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589E3" w14:textId="77777777" w:rsidR="00C1056C" w:rsidRDefault="00C1056C" w:rsidP="00C1056C">
      <w:pPr>
        <w:pStyle w:val="Header"/>
        <w:spacing w:line="480" w:lineRule="auto"/>
        <w:contextualSpacing/>
        <w:rPr>
          <w:rFonts w:ascii="Times New Roman" w:hAnsi="Times New Roman" w:cs="Times New Roman"/>
          <w:b/>
          <w:sz w:val="28"/>
          <w:szCs w:val="28"/>
        </w:rPr>
      </w:pPr>
      <w:r w:rsidRPr="00C1056C">
        <w:rPr>
          <w:rFonts w:ascii="Times New Roman" w:hAnsi="Times New Roman" w:cs="Times New Roman"/>
          <w:b/>
          <w:sz w:val="28"/>
          <w:szCs w:val="28"/>
        </w:rPr>
        <w:t>A Hayekian Explanation of Hayek’s “Epistemic Turn”</w:t>
      </w:r>
    </w:p>
    <w:p w14:paraId="4867E3E9" w14:textId="7B7D786E" w:rsidR="00BB460E" w:rsidRDefault="00BB460E" w:rsidP="00C1056C">
      <w:pPr>
        <w:pStyle w:val="Header"/>
        <w:spacing w:line="480" w:lineRule="auto"/>
        <w:contextualSpacing/>
        <w:rPr>
          <w:rFonts w:ascii="Times New Roman" w:hAnsi="Times New Roman" w:cs="Times New Roman"/>
          <w:b/>
          <w:sz w:val="28"/>
          <w:szCs w:val="28"/>
        </w:rPr>
      </w:pPr>
      <w:r>
        <w:rPr>
          <w:rFonts w:ascii="Times New Roman" w:hAnsi="Times New Roman" w:cs="Times New Roman"/>
          <w:b/>
          <w:sz w:val="28"/>
          <w:szCs w:val="28"/>
        </w:rPr>
        <w:t>Scott Scheall</w:t>
      </w:r>
    </w:p>
    <w:p w14:paraId="549F39E9" w14:textId="17821D88" w:rsidR="00BB460E" w:rsidRPr="00BB460E" w:rsidRDefault="00BB460E" w:rsidP="00C1056C">
      <w:pPr>
        <w:pStyle w:val="Header"/>
        <w:spacing w:line="480"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Draft as of 2/15/14</w:t>
      </w:r>
    </w:p>
    <w:p w14:paraId="490937D4" w14:textId="724C0B26" w:rsidR="00C1056C" w:rsidRDefault="00C1056C" w:rsidP="00C1056C">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 xml:space="preserve">The present essay investigates F.A. Hayek’s epistemology and his methodology of sciences of complex phenomena for implications relevant to an explanation of Hayek’s own so-called “epistemic turn.” The thesis defended here is that Hayek’s dissatisfaction with his technical economics – in particular, his business cycle project – prompted, in </w:t>
      </w:r>
      <w:r w:rsidRPr="00351A20">
        <w:rPr>
          <w:rFonts w:ascii="Times New Roman" w:hAnsi="Times New Roman" w:cs="Times New Roman"/>
          <w:sz w:val="24"/>
          <w:szCs w:val="24"/>
        </w:rPr>
        <w:t>keeping</w:t>
      </w:r>
      <w:r>
        <w:rPr>
          <w:rFonts w:ascii="Times New Roman" w:hAnsi="Times New Roman" w:cs="Times New Roman"/>
          <w:sz w:val="24"/>
          <w:szCs w:val="24"/>
        </w:rPr>
        <w:t xml:space="preserve"> with his evolutionary theory of belief revision, the development of an approach less susceptible to the same disappointment. </w:t>
      </w:r>
    </w:p>
    <w:p w14:paraId="6A549C53" w14:textId="3762A5A9" w:rsidR="000C63FF" w:rsidRPr="00BB460E" w:rsidRDefault="000C63FF" w:rsidP="00C1056C">
      <w:pPr>
        <w:spacing w:after="0" w:line="480" w:lineRule="auto"/>
        <w:contextualSpacing/>
        <w:rPr>
          <w:rFonts w:ascii="Times New Roman" w:hAnsi="Times New Roman" w:cs="Times New Roman"/>
          <w:sz w:val="24"/>
          <w:szCs w:val="24"/>
        </w:rPr>
      </w:pPr>
      <w:r w:rsidRPr="00BB460E">
        <w:rPr>
          <w:rFonts w:ascii="Times New Roman" w:hAnsi="Times New Roman" w:cs="Times New Roman"/>
          <w:b/>
          <w:sz w:val="24"/>
          <w:szCs w:val="24"/>
        </w:rPr>
        <w:t xml:space="preserve">Keywords: </w:t>
      </w:r>
      <w:r w:rsidRPr="00BB460E">
        <w:rPr>
          <w:rFonts w:ascii="Times New Roman" w:hAnsi="Times New Roman" w:cs="Times New Roman"/>
          <w:sz w:val="24"/>
          <w:szCs w:val="24"/>
        </w:rPr>
        <w:t>Hayek, epistemic turn, methodology, complex phenomena, explanation of the principle</w:t>
      </w:r>
    </w:p>
    <w:p w14:paraId="39759423" w14:textId="053DB124" w:rsidR="00BB460E" w:rsidRPr="00BB460E" w:rsidRDefault="00BB460E" w:rsidP="00C1056C">
      <w:pPr>
        <w:spacing w:after="0" w:line="480" w:lineRule="auto"/>
        <w:contextualSpacing/>
        <w:rPr>
          <w:rFonts w:ascii="Times New Roman" w:hAnsi="Times New Roman" w:cs="Times New Roman"/>
          <w:b/>
          <w:sz w:val="24"/>
          <w:szCs w:val="24"/>
        </w:rPr>
      </w:pPr>
      <w:bookmarkStart w:id="0" w:name="_GoBack"/>
      <w:bookmarkEnd w:id="0"/>
      <w:r w:rsidRPr="00BB460E">
        <w:rPr>
          <w:rFonts w:ascii="Times New Roman" w:hAnsi="Times New Roman" w:cs="Times New Roman"/>
          <w:b/>
          <w:sz w:val="24"/>
          <w:szCs w:val="24"/>
        </w:rPr>
        <w:t xml:space="preserve">JEL Codes: </w:t>
      </w:r>
      <w:r w:rsidRPr="00BB460E">
        <w:rPr>
          <w:rFonts w:ascii="Times New Roman" w:hAnsi="Times New Roman" w:cs="Times New Roman"/>
          <w:color w:val="000000"/>
          <w:sz w:val="24"/>
          <w:szCs w:val="24"/>
        </w:rPr>
        <w:t>B2, B25, B3, B31, B4, B41, B53</w:t>
      </w:r>
    </w:p>
    <w:p w14:paraId="4AFE0F2B" w14:textId="77777777" w:rsidR="000C63FF" w:rsidRDefault="000C63FF" w:rsidP="00C1056C">
      <w:pPr>
        <w:spacing w:after="0" w:line="480" w:lineRule="auto"/>
        <w:contextualSpacing/>
        <w:rPr>
          <w:rFonts w:ascii="Times New Roman" w:hAnsi="Times New Roman" w:cs="Times New Roman"/>
          <w:sz w:val="24"/>
          <w:szCs w:val="24"/>
        </w:rPr>
      </w:pPr>
    </w:p>
    <w:p w14:paraId="3341CF84" w14:textId="77777777" w:rsidR="00BD634B" w:rsidRDefault="00BD634B"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INTRODUCTION</w:t>
      </w:r>
    </w:p>
    <w:p w14:paraId="0ABBF9E5" w14:textId="77777777" w:rsidR="001D0F71" w:rsidRDefault="00E84BE2"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The present paper takes it as a virtual</w:t>
      </w:r>
      <w:r w:rsidR="002943D1">
        <w:rPr>
          <w:rFonts w:ascii="Times New Roman" w:hAnsi="Times New Roman" w:cs="Times New Roman"/>
          <w:sz w:val="24"/>
          <w:szCs w:val="24"/>
        </w:rPr>
        <w:t xml:space="preserve"> axiom that </w:t>
      </w:r>
      <w:r w:rsidR="003006F3">
        <w:rPr>
          <w:rFonts w:ascii="Times New Roman" w:hAnsi="Times New Roman" w:cs="Times New Roman"/>
          <w:sz w:val="24"/>
          <w:szCs w:val="24"/>
        </w:rPr>
        <w:t xml:space="preserve">the epistemological writings of </w:t>
      </w:r>
      <w:r w:rsidR="00A0412B">
        <w:rPr>
          <w:rFonts w:ascii="Times New Roman" w:hAnsi="Times New Roman" w:cs="Times New Roman"/>
          <w:sz w:val="24"/>
          <w:szCs w:val="24"/>
        </w:rPr>
        <w:t xml:space="preserve">a </w:t>
      </w:r>
      <w:r>
        <w:rPr>
          <w:rFonts w:ascii="Times New Roman" w:hAnsi="Times New Roman" w:cs="Times New Roman"/>
          <w:sz w:val="24"/>
          <w:szCs w:val="24"/>
        </w:rPr>
        <w:t xml:space="preserve">scholar </w:t>
      </w:r>
      <w:r w:rsidR="003006F3">
        <w:rPr>
          <w:rFonts w:ascii="Times New Roman" w:hAnsi="Times New Roman" w:cs="Times New Roman"/>
          <w:sz w:val="24"/>
          <w:szCs w:val="24"/>
        </w:rPr>
        <w:t xml:space="preserve">who </w:t>
      </w:r>
      <w:r>
        <w:rPr>
          <w:rFonts w:ascii="Times New Roman" w:hAnsi="Times New Roman" w:cs="Times New Roman"/>
          <w:sz w:val="24"/>
          <w:szCs w:val="24"/>
        </w:rPr>
        <w:t xml:space="preserve">has written </w:t>
      </w:r>
      <w:r w:rsidR="00A0412B">
        <w:rPr>
          <w:rFonts w:ascii="Times New Roman" w:hAnsi="Times New Roman" w:cs="Times New Roman"/>
          <w:sz w:val="24"/>
          <w:szCs w:val="24"/>
        </w:rPr>
        <w:t xml:space="preserve">on the theory of </w:t>
      </w:r>
      <w:r>
        <w:rPr>
          <w:rFonts w:ascii="Times New Roman" w:hAnsi="Times New Roman" w:cs="Times New Roman"/>
          <w:sz w:val="24"/>
          <w:szCs w:val="24"/>
        </w:rPr>
        <w:t xml:space="preserve">belief formation and revision provide </w:t>
      </w:r>
      <w:r w:rsidR="002943D1">
        <w:rPr>
          <w:rFonts w:ascii="Times New Roman" w:hAnsi="Times New Roman" w:cs="Times New Roman"/>
          <w:sz w:val="24"/>
          <w:szCs w:val="24"/>
        </w:rPr>
        <w:t xml:space="preserve">a natural perspective for an analysis </w:t>
      </w:r>
      <w:r>
        <w:rPr>
          <w:rFonts w:ascii="Times New Roman" w:hAnsi="Times New Roman" w:cs="Times New Roman"/>
          <w:sz w:val="24"/>
          <w:szCs w:val="24"/>
        </w:rPr>
        <w:t>of th</w:t>
      </w:r>
      <w:r w:rsidR="003006F3">
        <w:rPr>
          <w:rFonts w:ascii="Times New Roman" w:hAnsi="Times New Roman" w:cs="Times New Roman"/>
          <w:sz w:val="24"/>
          <w:szCs w:val="24"/>
        </w:rPr>
        <w:t>ose</w:t>
      </w:r>
      <w:r w:rsidR="00A0412B">
        <w:rPr>
          <w:rFonts w:ascii="Times New Roman" w:hAnsi="Times New Roman" w:cs="Times New Roman"/>
          <w:sz w:val="24"/>
          <w:szCs w:val="24"/>
        </w:rPr>
        <w:t xml:space="preserve"> events in the same scholar’s career that </w:t>
      </w:r>
      <w:r>
        <w:rPr>
          <w:rFonts w:ascii="Times New Roman" w:hAnsi="Times New Roman" w:cs="Times New Roman"/>
          <w:sz w:val="24"/>
          <w:szCs w:val="24"/>
        </w:rPr>
        <w:t xml:space="preserve">involve the formation and revision of beliefs. </w:t>
      </w:r>
      <w:r w:rsidR="004C3AE9">
        <w:rPr>
          <w:rFonts w:ascii="Times New Roman" w:hAnsi="Times New Roman" w:cs="Times New Roman"/>
          <w:sz w:val="24"/>
          <w:szCs w:val="24"/>
        </w:rPr>
        <w:t xml:space="preserve">Even if such an analysis </w:t>
      </w:r>
      <w:r w:rsidR="002943D1">
        <w:rPr>
          <w:rFonts w:ascii="Times New Roman" w:hAnsi="Times New Roman" w:cs="Times New Roman"/>
          <w:sz w:val="24"/>
          <w:szCs w:val="24"/>
        </w:rPr>
        <w:t>ultimately</w:t>
      </w:r>
      <w:r w:rsidR="004C3AE9">
        <w:rPr>
          <w:rFonts w:ascii="Times New Roman" w:hAnsi="Times New Roman" w:cs="Times New Roman"/>
          <w:sz w:val="24"/>
          <w:szCs w:val="24"/>
        </w:rPr>
        <w:t xml:space="preserve"> shine</w:t>
      </w:r>
      <w:r w:rsidR="002943D1">
        <w:rPr>
          <w:rFonts w:ascii="Times New Roman" w:hAnsi="Times New Roman" w:cs="Times New Roman"/>
          <w:sz w:val="24"/>
          <w:szCs w:val="24"/>
        </w:rPr>
        <w:t>s</w:t>
      </w:r>
      <w:r w:rsidR="004C3AE9">
        <w:rPr>
          <w:rFonts w:ascii="Times New Roman" w:hAnsi="Times New Roman" w:cs="Times New Roman"/>
          <w:sz w:val="24"/>
          <w:szCs w:val="24"/>
        </w:rPr>
        <w:t xml:space="preserve"> less light on t</w:t>
      </w:r>
      <w:r w:rsidR="007F1F7D">
        <w:rPr>
          <w:rFonts w:ascii="Times New Roman" w:hAnsi="Times New Roman" w:cs="Times New Roman"/>
          <w:sz w:val="24"/>
          <w:szCs w:val="24"/>
        </w:rPr>
        <w:t>he relevant events than might be expected</w:t>
      </w:r>
      <w:r w:rsidR="004C3AE9">
        <w:rPr>
          <w:rFonts w:ascii="Times New Roman" w:hAnsi="Times New Roman" w:cs="Times New Roman"/>
          <w:sz w:val="24"/>
          <w:szCs w:val="24"/>
        </w:rPr>
        <w:t xml:space="preserve"> </w:t>
      </w:r>
      <w:r w:rsidR="004C3AE9">
        <w:rPr>
          <w:rFonts w:ascii="Times New Roman" w:hAnsi="Times New Roman" w:cs="Times New Roman"/>
          <w:i/>
          <w:sz w:val="24"/>
          <w:szCs w:val="24"/>
        </w:rPr>
        <w:t>ex ante</w:t>
      </w:r>
      <w:r w:rsidR="004C3AE9">
        <w:rPr>
          <w:rFonts w:ascii="Times New Roman" w:hAnsi="Times New Roman" w:cs="Times New Roman"/>
          <w:sz w:val="24"/>
          <w:szCs w:val="24"/>
        </w:rPr>
        <w:t>, it is surely most charitable to start from an assumption of consistency between events of epistemic significance and the scholar’s own theory of knowledge.</w:t>
      </w:r>
      <w:r w:rsidR="001D5CBF">
        <w:rPr>
          <w:rFonts w:ascii="Times New Roman" w:hAnsi="Times New Roman" w:cs="Times New Roman"/>
          <w:sz w:val="24"/>
          <w:szCs w:val="24"/>
        </w:rPr>
        <w:t xml:space="preserve"> </w:t>
      </w:r>
    </w:p>
    <w:p w14:paraId="143C17FB" w14:textId="755A44E3" w:rsidR="004C3AE9" w:rsidRDefault="00AF3CCF"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C1056C">
        <w:rPr>
          <w:rFonts w:ascii="Times New Roman" w:hAnsi="Times New Roman" w:cs="Times New Roman"/>
          <w:sz w:val="24"/>
          <w:szCs w:val="24"/>
        </w:rPr>
        <w:t>essay</w:t>
      </w:r>
      <w:r>
        <w:rPr>
          <w:rFonts w:ascii="Times New Roman" w:hAnsi="Times New Roman" w:cs="Times New Roman"/>
          <w:sz w:val="24"/>
          <w:szCs w:val="24"/>
        </w:rPr>
        <w:t xml:space="preserve"> </w:t>
      </w:r>
      <w:r w:rsidR="00DD64E8">
        <w:rPr>
          <w:rFonts w:ascii="Times New Roman" w:hAnsi="Times New Roman" w:cs="Times New Roman"/>
          <w:sz w:val="24"/>
          <w:szCs w:val="24"/>
        </w:rPr>
        <w:t xml:space="preserve">investigates F.A. Hayek’s epistemology and his methodology of sciences of complex phenomena for implications relevant to an explanation of Hayek’s own so-called </w:t>
      </w:r>
      <w:r w:rsidR="00DD64E8">
        <w:rPr>
          <w:rFonts w:ascii="Times New Roman" w:hAnsi="Times New Roman" w:cs="Times New Roman"/>
          <w:sz w:val="24"/>
          <w:szCs w:val="24"/>
        </w:rPr>
        <w:lastRenderedPageBreak/>
        <w:t>“epistemic turn.”</w:t>
      </w:r>
      <w:r w:rsidR="00D76FC4">
        <w:rPr>
          <w:rStyle w:val="FootnoteReference"/>
          <w:rFonts w:ascii="Times New Roman" w:hAnsi="Times New Roman" w:cs="Times New Roman"/>
          <w:sz w:val="24"/>
          <w:szCs w:val="24"/>
        </w:rPr>
        <w:footnoteReference w:id="1"/>
      </w:r>
      <w:r w:rsidR="00DD64E8">
        <w:rPr>
          <w:rFonts w:ascii="Times New Roman" w:hAnsi="Times New Roman" w:cs="Times New Roman"/>
          <w:sz w:val="24"/>
          <w:szCs w:val="24"/>
        </w:rPr>
        <w:t xml:space="preserve"> </w:t>
      </w:r>
      <w:r w:rsidR="00477557">
        <w:rPr>
          <w:rFonts w:ascii="Times New Roman" w:hAnsi="Times New Roman" w:cs="Times New Roman"/>
          <w:sz w:val="24"/>
          <w:szCs w:val="24"/>
        </w:rPr>
        <w:t>I</w:t>
      </w:r>
      <w:r w:rsidR="00477557" w:rsidRPr="00D26E69">
        <w:rPr>
          <w:rFonts w:ascii="Times New Roman" w:hAnsi="Times New Roman" w:cs="Times New Roman"/>
          <w:sz w:val="24"/>
          <w:szCs w:val="24"/>
        </w:rPr>
        <w:t>t has often been noted –</w:t>
      </w:r>
      <w:r w:rsidR="003145A4">
        <w:rPr>
          <w:rFonts w:ascii="Times New Roman" w:hAnsi="Times New Roman" w:cs="Times New Roman"/>
          <w:sz w:val="24"/>
          <w:szCs w:val="24"/>
        </w:rPr>
        <w:t xml:space="preserve"> including by the man himself (</w:t>
      </w:r>
      <w:r w:rsidR="00477557" w:rsidRPr="00D26E69">
        <w:rPr>
          <w:rFonts w:ascii="Times New Roman" w:hAnsi="Times New Roman" w:cs="Times New Roman"/>
          <w:sz w:val="24"/>
          <w:szCs w:val="24"/>
        </w:rPr>
        <w:t xml:space="preserve">1964b, 91) – that Hayek’s </w:t>
      </w:r>
      <w:r w:rsidR="00477557">
        <w:rPr>
          <w:rFonts w:ascii="Times New Roman" w:hAnsi="Times New Roman" w:cs="Times New Roman"/>
          <w:sz w:val="24"/>
          <w:szCs w:val="24"/>
        </w:rPr>
        <w:t>career</w:t>
      </w:r>
      <w:r w:rsidR="00477557" w:rsidRPr="00D26E69">
        <w:rPr>
          <w:rFonts w:ascii="Times New Roman" w:hAnsi="Times New Roman" w:cs="Times New Roman"/>
          <w:sz w:val="24"/>
          <w:szCs w:val="24"/>
        </w:rPr>
        <w:t xml:space="preserve"> as a “very pure and narrow economic theorist” </w:t>
      </w:r>
      <w:r w:rsidR="00477557">
        <w:rPr>
          <w:rFonts w:ascii="Times New Roman" w:hAnsi="Times New Roman" w:cs="Times New Roman"/>
          <w:sz w:val="24"/>
          <w:szCs w:val="24"/>
        </w:rPr>
        <w:t>(</w:t>
      </w:r>
      <w:r w:rsidR="00477557">
        <w:rPr>
          <w:rFonts w:ascii="Times New Roman" w:hAnsi="Times New Roman" w:cs="Times New Roman"/>
          <w:i/>
          <w:sz w:val="24"/>
          <w:szCs w:val="24"/>
        </w:rPr>
        <w:t>Ibid</w:t>
      </w:r>
      <w:r w:rsidR="00477557">
        <w:rPr>
          <w:rFonts w:ascii="Times New Roman" w:hAnsi="Times New Roman" w:cs="Times New Roman"/>
          <w:sz w:val="24"/>
          <w:szCs w:val="24"/>
        </w:rPr>
        <w:t>.)</w:t>
      </w:r>
      <w:r w:rsidR="00477557">
        <w:rPr>
          <w:rFonts w:ascii="Times New Roman" w:hAnsi="Times New Roman" w:cs="Times New Roman"/>
          <w:i/>
          <w:sz w:val="24"/>
          <w:szCs w:val="24"/>
        </w:rPr>
        <w:t xml:space="preserve"> </w:t>
      </w:r>
      <w:r w:rsidR="00477557" w:rsidRPr="00D26E69">
        <w:rPr>
          <w:rFonts w:ascii="Times New Roman" w:hAnsi="Times New Roman" w:cs="Times New Roman"/>
          <w:sz w:val="24"/>
          <w:szCs w:val="24"/>
        </w:rPr>
        <w:t xml:space="preserve">came to a rather abrupt end sometime around the publication of 1941’s </w:t>
      </w:r>
      <w:r w:rsidR="00477557" w:rsidRPr="00D26E69">
        <w:rPr>
          <w:rFonts w:ascii="Times New Roman" w:hAnsi="Times New Roman" w:cs="Times New Roman"/>
          <w:i/>
          <w:sz w:val="24"/>
          <w:szCs w:val="24"/>
        </w:rPr>
        <w:t>The Pure Theory of Capital</w:t>
      </w:r>
      <w:r w:rsidR="00EA0B83">
        <w:rPr>
          <w:rFonts w:ascii="Times New Roman" w:hAnsi="Times New Roman" w:cs="Times New Roman"/>
          <w:sz w:val="24"/>
          <w:szCs w:val="24"/>
        </w:rPr>
        <w:t>,</w:t>
      </w:r>
      <w:r w:rsidR="00477557">
        <w:rPr>
          <w:rFonts w:ascii="Times New Roman" w:hAnsi="Times New Roman" w:cs="Times New Roman"/>
          <w:sz w:val="24"/>
          <w:szCs w:val="24"/>
        </w:rPr>
        <w:t xml:space="preserve"> </w:t>
      </w:r>
      <w:r w:rsidR="00477557" w:rsidRPr="00D26E69">
        <w:rPr>
          <w:rFonts w:ascii="Times New Roman" w:hAnsi="Times New Roman" w:cs="Times New Roman"/>
          <w:sz w:val="24"/>
          <w:szCs w:val="24"/>
        </w:rPr>
        <w:t>and that his subsequent career led “into all kinds of questions usually regarded as philosophical” (</w:t>
      </w:r>
      <w:r w:rsidR="003145A4">
        <w:rPr>
          <w:rFonts w:ascii="Times New Roman" w:hAnsi="Times New Roman" w:cs="Times New Roman"/>
          <w:sz w:val="24"/>
          <w:szCs w:val="24"/>
        </w:rPr>
        <w:t>1964b</w:t>
      </w:r>
      <w:r w:rsidR="006A111E">
        <w:rPr>
          <w:rFonts w:ascii="Times New Roman" w:hAnsi="Times New Roman" w:cs="Times New Roman"/>
          <w:sz w:val="24"/>
          <w:szCs w:val="24"/>
        </w:rPr>
        <w:t>, 91</w:t>
      </w:r>
      <w:r w:rsidR="00477557">
        <w:rPr>
          <w:rFonts w:ascii="Times New Roman" w:hAnsi="Times New Roman" w:cs="Times New Roman"/>
          <w:sz w:val="24"/>
          <w:szCs w:val="24"/>
        </w:rPr>
        <w:t>).</w:t>
      </w:r>
      <w:r w:rsidR="00F73A1C">
        <w:rPr>
          <w:rFonts w:ascii="Times New Roman" w:hAnsi="Times New Roman" w:cs="Times New Roman"/>
          <w:sz w:val="24"/>
          <w:szCs w:val="24"/>
        </w:rPr>
        <w:t xml:space="preserve"> </w:t>
      </w:r>
      <w:r w:rsidR="004C3AE9">
        <w:rPr>
          <w:rFonts w:ascii="Times New Roman" w:hAnsi="Times New Roman" w:cs="Times New Roman"/>
          <w:sz w:val="24"/>
          <w:szCs w:val="24"/>
        </w:rPr>
        <w:t xml:space="preserve">However, to my knowledge, </w:t>
      </w:r>
      <w:r w:rsidR="001D5CBF">
        <w:rPr>
          <w:rFonts w:ascii="Times New Roman" w:hAnsi="Times New Roman" w:cs="Times New Roman"/>
          <w:sz w:val="24"/>
          <w:szCs w:val="24"/>
        </w:rPr>
        <w:t>no one has previously applied Hayek’s own epistemological arguments to the very complex phenomena of his transition from “technical” economics to philosophy.</w:t>
      </w:r>
      <w:r w:rsidR="002943D1">
        <w:rPr>
          <w:rStyle w:val="FootnoteReference"/>
          <w:rFonts w:ascii="Times New Roman" w:hAnsi="Times New Roman" w:cs="Times New Roman"/>
          <w:sz w:val="24"/>
          <w:szCs w:val="24"/>
        </w:rPr>
        <w:footnoteReference w:id="2"/>
      </w:r>
    </w:p>
    <w:p w14:paraId="6070B15A" w14:textId="7B4CBC8F" w:rsidR="00F73A1C" w:rsidRDefault="00F73A1C"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present argument assumes that Hayek’s fallibilist epistemology and the methodology of sciences of complex phenomena that he erected upon its basis are correct in their essentials, and further that the phenomena of an individual scientist’s (philosopher’s, mathematician’s, theologian’s, etc.) inquiries into the problems in which they are interested are complex in Hayek’s sense. If these assumptions are sound, then the evolution of Hayek’s inquiries into the various problems with which he engaged should be </w:t>
      </w:r>
      <w:r w:rsidR="001D0F71">
        <w:rPr>
          <w:rFonts w:ascii="Times New Roman" w:hAnsi="Times New Roman" w:cs="Times New Roman"/>
          <w:sz w:val="24"/>
          <w:szCs w:val="24"/>
        </w:rPr>
        <w:t>explicable</w:t>
      </w:r>
      <w:r>
        <w:rPr>
          <w:rFonts w:ascii="Times New Roman" w:hAnsi="Times New Roman" w:cs="Times New Roman"/>
          <w:sz w:val="24"/>
          <w:szCs w:val="24"/>
        </w:rPr>
        <w:t xml:space="preserve"> in terms of</w:t>
      </w:r>
      <w:r w:rsidR="00191CE4">
        <w:rPr>
          <w:rFonts w:ascii="Times New Roman" w:hAnsi="Times New Roman" w:cs="Times New Roman"/>
          <w:sz w:val="24"/>
          <w:szCs w:val="24"/>
        </w:rPr>
        <w:t xml:space="preserve"> hi</w:t>
      </w:r>
      <w:r>
        <w:rPr>
          <w:rFonts w:ascii="Times New Roman" w:hAnsi="Times New Roman" w:cs="Times New Roman"/>
          <w:sz w:val="24"/>
          <w:szCs w:val="24"/>
        </w:rPr>
        <w:t xml:space="preserve">s </w:t>
      </w:r>
      <w:r w:rsidR="00E84BE2">
        <w:rPr>
          <w:rFonts w:ascii="Times New Roman" w:hAnsi="Times New Roman" w:cs="Times New Roman"/>
          <w:sz w:val="24"/>
          <w:szCs w:val="24"/>
        </w:rPr>
        <w:t>own</w:t>
      </w:r>
      <w:r>
        <w:rPr>
          <w:rFonts w:ascii="Times New Roman" w:hAnsi="Times New Roman" w:cs="Times New Roman"/>
          <w:sz w:val="24"/>
          <w:szCs w:val="24"/>
        </w:rPr>
        <w:t xml:space="preserve"> epistemology.</w:t>
      </w:r>
      <w:r w:rsidR="00732F71">
        <w:rPr>
          <w:rFonts w:ascii="Times New Roman" w:hAnsi="Times New Roman" w:cs="Times New Roman"/>
          <w:sz w:val="24"/>
          <w:szCs w:val="24"/>
        </w:rPr>
        <w:t xml:space="preserve"> </w:t>
      </w:r>
    </w:p>
    <w:p w14:paraId="2ED9368A" w14:textId="6E2632C1" w:rsidR="00732F71" w:rsidRDefault="00732F71" w:rsidP="00C1056C">
      <w:pPr>
        <w:spacing w:after="0" w:line="480" w:lineRule="auto"/>
        <w:ind w:firstLine="720"/>
        <w:contextualSpacing/>
        <w:rPr>
          <w:rFonts w:ascii="Times New Roman" w:hAnsi="Times New Roman" w:cs="Times New Roman"/>
          <w:sz w:val="24"/>
          <w:szCs w:val="24"/>
        </w:rPr>
      </w:pPr>
      <w:r w:rsidRPr="00732F71">
        <w:rPr>
          <w:rFonts w:ascii="Times New Roman" w:hAnsi="Times New Roman" w:cs="Times New Roman"/>
          <w:sz w:val="24"/>
          <w:szCs w:val="24"/>
        </w:rPr>
        <w:lastRenderedPageBreak/>
        <w:t xml:space="preserve">No attempt will be made here to defend the </w:t>
      </w:r>
      <w:r>
        <w:rPr>
          <w:rFonts w:ascii="Times New Roman" w:hAnsi="Times New Roman" w:cs="Times New Roman"/>
          <w:sz w:val="24"/>
          <w:szCs w:val="24"/>
        </w:rPr>
        <w:t>correct</w:t>
      </w:r>
      <w:r w:rsidRPr="00732F71">
        <w:rPr>
          <w:rFonts w:ascii="Times New Roman" w:hAnsi="Times New Roman" w:cs="Times New Roman"/>
          <w:sz w:val="24"/>
          <w:szCs w:val="24"/>
        </w:rPr>
        <w:t xml:space="preserve">ness of either Hayek’s epistemology or his methodology of sciences of complex phenomena. </w:t>
      </w:r>
      <w:r>
        <w:rPr>
          <w:rFonts w:ascii="Times New Roman" w:hAnsi="Times New Roman" w:cs="Times New Roman"/>
          <w:sz w:val="24"/>
          <w:szCs w:val="24"/>
        </w:rPr>
        <w:t>But</w:t>
      </w:r>
      <w:r w:rsidRPr="00732F71">
        <w:rPr>
          <w:rFonts w:ascii="Times New Roman" w:hAnsi="Times New Roman" w:cs="Times New Roman"/>
          <w:sz w:val="24"/>
          <w:szCs w:val="24"/>
        </w:rPr>
        <w:t xml:space="preserve">, a defense of the premise that the phenomena of scholarly inquiry are complex in Hayek’s sense is relatively straightforward. According to Hayek, complex phenomena consist of a comparatively large number of causal elements interrelated (both to each other and to the environment) in a way that gives rise to an emergent order that possesses “certain general or abstract features which will recur independently of the particular values of the individual data, so long as the general </w:t>
      </w:r>
      <w:r w:rsidR="000E1251">
        <w:rPr>
          <w:rFonts w:ascii="Times New Roman" w:hAnsi="Times New Roman" w:cs="Times New Roman"/>
          <w:sz w:val="24"/>
          <w:szCs w:val="24"/>
        </w:rPr>
        <w:t xml:space="preserve">structure…is preserved” (Hayek </w:t>
      </w:r>
      <w:r w:rsidRPr="00732F71">
        <w:rPr>
          <w:rFonts w:ascii="Times New Roman" w:hAnsi="Times New Roman" w:cs="Times New Roman"/>
          <w:sz w:val="24"/>
          <w:szCs w:val="24"/>
        </w:rPr>
        <w:t>1964a, 26). Given this definition of complexity, the phenomena of scholarly inquiry are complex if and only if the results of such inquiry, say, the discovery of a new phenomenon or the development of a new theory, or an inquirer’s choice between extant theories, emerge from the internal and external interactions of many different elements, and possesses certain properties that are independent of the particular values assumed by the causal elements provided the system of relationships is maintained. If this is right, then the phenomena of, e.g., an individual inquirer’s theory choices, emerge from the interaction of, say, systems of methodological and ontological precepts, theoretical structures, the psychology of the relevant inquirer, the professional and social relations of the inquirer’s community, and the external environment; and exhibit features that are independent of the particular methodological systems, theoretical structures, etc., involved in any particular theory choice. That is, theory choices will emerge so long as such elements interact with both each other and the environment, regardless of the values these parameters assume in the case of any particular choice.</w:t>
      </w:r>
    </w:p>
    <w:p w14:paraId="5E50BA3C" w14:textId="1995EAF0" w:rsidR="009428DB" w:rsidRDefault="00DD64E8"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Hayek’s evolutionary account of belief formation implies that such a radical revision of beliefs</w:t>
      </w:r>
      <w:r w:rsidR="008B49B0">
        <w:rPr>
          <w:rFonts w:ascii="Times New Roman" w:hAnsi="Times New Roman" w:cs="Times New Roman"/>
          <w:sz w:val="24"/>
          <w:szCs w:val="24"/>
        </w:rPr>
        <w:t xml:space="preserve"> – in this case, c</w:t>
      </w:r>
      <w:r w:rsidR="008E2B5D">
        <w:rPr>
          <w:rFonts w:ascii="Times New Roman" w:hAnsi="Times New Roman" w:cs="Times New Roman"/>
          <w:sz w:val="24"/>
          <w:szCs w:val="24"/>
        </w:rPr>
        <w:t>oncerning better and worse</w:t>
      </w:r>
      <w:r w:rsidR="003F0AD6">
        <w:rPr>
          <w:rFonts w:ascii="Times New Roman" w:hAnsi="Times New Roman" w:cs="Times New Roman"/>
          <w:sz w:val="24"/>
          <w:szCs w:val="24"/>
        </w:rPr>
        <w:t xml:space="preserve"> approach</w:t>
      </w:r>
      <w:r w:rsidR="008E2B5D">
        <w:rPr>
          <w:rFonts w:ascii="Times New Roman" w:hAnsi="Times New Roman" w:cs="Times New Roman"/>
          <w:sz w:val="24"/>
          <w:szCs w:val="24"/>
        </w:rPr>
        <w:t>es</w:t>
      </w:r>
      <w:r w:rsidR="003F0AD6">
        <w:rPr>
          <w:rFonts w:ascii="Times New Roman" w:hAnsi="Times New Roman" w:cs="Times New Roman"/>
          <w:sz w:val="24"/>
          <w:szCs w:val="24"/>
        </w:rPr>
        <w:t xml:space="preserve"> to </w:t>
      </w:r>
      <w:r w:rsidR="001333D5">
        <w:rPr>
          <w:rFonts w:ascii="Times New Roman" w:hAnsi="Times New Roman" w:cs="Times New Roman"/>
          <w:sz w:val="24"/>
          <w:szCs w:val="24"/>
        </w:rPr>
        <w:t>the</w:t>
      </w:r>
      <w:r w:rsidR="003F0AD6">
        <w:rPr>
          <w:rFonts w:ascii="Times New Roman" w:hAnsi="Times New Roman" w:cs="Times New Roman"/>
          <w:sz w:val="24"/>
          <w:szCs w:val="24"/>
        </w:rPr>
        <w:t xml:space="preserve"> analysis of social phenomena –</w:t>
      </w:r>
      <w:r w:rsidR="00191CE4">
        <w:rPr>
          <w:rFonts w:ascii="Times New Roman" w:hAnsi="Times New Roman" w:cs="Times New Roman"/>
          <w:sz w:val="24"/>
          <w:szCs w:val="24"/>
        </w:rPr>
        <w:t xml:space="preserve"> </w:t>
      </w:r>
      <w:r>
        <w:rPr>
          <w:rFonts w:ascii="Times New Roman" w:hAnsi="Times New Roman" w:cs="Times New Roman"/>
          <w:sz w:val="24"/>
          <w:szCs w:val="24"/>
        </w:rPr>
        <w:t>occur</w:t>
      </w:r>
      <w:r w:rsidR="00191CE4">
        <w:rPr>
          <w:rFonts w:ascii="Times New Roman" w:hAnsi="Times New Roman" w:cs="Times New Roman"/>
          <w:sz w:val="24"/>
          <w:szCs w:val="24"/>
        </w:rPr>
        <w:t>s</w:t>
      </w:r>
      <w:r>
        <w:rPr>
          <w:rFonts w:ascii="Times New Roman" w:hAnsi="Times New Roman" w:cs="Times New Roman"/>
          <w:sz w:val="24"/>
          <w:szCs w:val="24"/>
        </w:rPr>
        <w:t xml:space="preserve"> as a consequence of </w:t>
      </w:r>
      <w:r w:rsidR="000473F8">
        <w:rPr>
          <w:rFonts w:ascii="Times New Roman" w:hAnsi="Times New Roman" w:cs="Times New Roman"/>
          <w:sz w:val="24"/>
          <w:szCs w:val="24"/>
        </w:rPr>
        <w:t xml:space="preserve">disappointed </w:t>
      </w:r>
      <w:r>
        <w:rPr>
          <w:rFonts w:ascii="Times New Roman" w:hAnsi="Times New Roman" w:cs="Times New Roman"/>
          <w:sz w:val="24"/>
          <w:szCs w:val="24"/>
        </w:rPr>
        <w:t xml:space="preserve">expectations formed on the basis of a </w:t>
      </w:r>
      <w:r>
        <w:rPr>
          <w:rFonts w:ascii="Times New Roman" w:hAnsi="Times New Roman" w:cs="Times New Roman"/>
          <w:sz w:val="24"/>
          <w:szCs w:val="24"/>
        </w:rPr>
        <w:lastRenderedPageBreak/>
        <w:t>prior system of beliefs.</w:t>
      </w:r>
      <w:r w:rsidR="000473F8">
        <w:rPr>
          <w:rFonts w:ascii="Times New Roman" w:hAnsi="Times New Roman" w:cs="Times New Roman"/>
          <w:sz w:val="24"/>
          <w:szCs w:val="24"/>
        </w:rPr>
        <w:t xml:space="preserve"> Hayek’s methodology of sciences of complex phenomena bears two important implications for an explanation of his epistemic turn. In the first place, there is the incongruity, which </w:t>
      </w:r>
      <w:r w:rsidR="001333D5">
        <w:rPr>
          <w:rFonts w:ascii="Times New Roman" w:hAnsi="Times New Roman" w:cs="Times New Roman"/>
          <w:sz w:val="24"/>
          <w:szCs w:val="24"/>
        </w:rPr>
        <w:t xml:space="preserve">it seems that </w:t>
      </w:r>
      <w:r w:rsidR="000473F8">
        <w:rPr>
          <w:rFonts w:ascii="Times New Roman" w:hAnsi="Times New Roman" w:cs="Times New Roman"/>
          <w:sz w:val="24"/>
          <w:szCs w:val="24"/>
        </w:rPr>
        <w:t xml:space="preserve">Hayek came to recognize, </w:t>
      </w:r>
      <w:r w:rsidR="003F0AD6">
        <w:rPr>
          <w:rFonts w:ascii="Times New Roman" w:hAnsi="Times New Roman" w:cs="Times New Roman"/>
          <w:sz w:val="24"/>
          <w:szCs w:val="24"/>
        </w:rPr>
        <w:t xml:space="preserve">between </w:t>
      </w:r>
      <w:r w:rsidR="000473F8">
        <w:rPr>
          <w:rFonts w:ascii="Times New Roman" w:hAnsi="Times New Roman" w:cs="Times New Roman"/>
          <w:sz w:val="24"/>
          <w:szCs w:val="24"/>
        </w:rPr>
        <w:t xml:space="preserve">the complexity of </w:t>
      </w:r>
      <w:r w:rsidR="003F0AD6">
        <w:rPr>
          <w:rFonts w:ascii="Times New Roman" w:hAnsi="Times New Roman" w:cs="Times New Roman"/>
          <w:sz w:val="24"/>
          <w:szCs w:val="24"/>
        </w:rPr>
        <w:t xml:space="preserve">phenomena </w:t>
      </w:r>
      <w:r w:rsidR="000473F8">
        <w:rPr>
          <w:rFonts w:ascii="Times New Roman" w:hAnsi="Times New Roman" w:cs="Times New Roman"/>
          <w:sz w:val="24"/>
          <w:szCs w:val="24"/>
        </w:rPr>
        <w:t xml:space="preserve">relevant to an </w:t>
      </w:r>
      <w:r w:rsidR="001333D5">
        <w:rPr>
          <w:rFonts w:ascii="Times New Roman" w:hAnsi="Times New Roman" w:cs="Times New Roman"/>
          <w:sz w:val="24"/>
          <w:szCs w:val="24"/>
        </w:rPr>
        <w:t xml:space="preserve">explanation </w:t>
      </w:r>
      <w:r w:rsidR="000473F8">
        <w:rPr>
          <w:rFonts w:ascii="Times New Roman" w:hAnsi="Times New Roman" w:cs="Times New Roman"/>
          <w:sz w:val="24"/>
          <w:szCs w:val="24"/>
        </w:rPr>
        <w:t>of the business cycle – the project</w:t>
      </w:r>
      <w:r w:rsidR="001333D5">
        <w:rPr>
          <w:rFonts w:ascii="Times New Roman" w:hAnsi="Times New Roman" w:cs="Times New Roman"/>
          <w:sz w:val="24"/>
          <w:szCs w:val="24"/>
        </w:rPr>
        <w:t xml:space="preserve"> most central to</w:t>
      </w:r>
      <w:r w:rsidR="000473F8">
        <w:rPr>
          <w:rFonts w:ascii="Times New Roman" w:hAnsi="Times New Roman" w:cs="Times New Roman"/>
          <w:sz w:val="24"/>
          <w:szCs w:val="24"/>
        </w:rPr>
        <w:t xml:space="preserve"> </w:t>
      </w:r>
      <w:r w:rsidR="00F94D4E">
        <w:rPr>
          <w:rFonts w:ascii="Times New Roman" w:hAnsi="Times New Roman" w:cs="Times New Roman"/>
          <w:sz w:val="24"/>
          <w:szCs w:val="24"/>
        </w:rPr>
        <w:t>hi</w:t>
      </w:r>
      <w:r w:rsidR="001333D5">
        <w:rPr>
          <w:rFonts w:ascii="Times New Roman" w:hAnsi="Times New Roman" w:cs="Times New Roman"/>
          <w:sz w:val="24"/>
          <w:szCs w:val="24"/>
        </w:rPr>
        <w:t>s early career in technical economics</w:t>
      </w:r>
      <w:r w:rsidR="000473F8">
        <w:rPr>
          <w:rFonts w:ascii="Times New Roman" w:hAnsi="Times New Roman" w:cs="Times New Roman"/>
          <w:sz w:val="24"/>
          <w:szCs w:val="24"/>
        </w:rPr>
        <w:t xml:space="preserve"> – and </w:t>
      </w:r>
      <w:r w:rsidR="003F0AD6">
        <w:rPr>
          <w:rFonts w:ascii="Times New Roman" w:hAnsi="Times New Roman" w:cs="Times New Roman"/>
          <w:sz w:val="24"/>
          <w:szCs w:val="24"/>
        </w:rPr>
        <w:t>the</w:t>
      </w:r>
      <w:r w:rsidR="00732F71">
        <w:rPr>
          <w:rFonts w:ascii="Times New Roman" w:hAnsi="Times New Roman" w:cs="Times New Roman"/>
          <w:sz w:val="24"/>
          <w:szCs w:val="24"/>
        </w:rPr>
        <w:t xml:space="preserve"> explanatory capaci</w:t>
      </w:r>
      <w:r w:rsidR="000473F8">
        <w:rPr>
          <w:rFonts w:ascii="Times New Roman" w:hAnsi="Times New Roman" w:cs="Times New Roman"/>
          <w:sz w:val="24"/>
          <w:szCs w:val="24"/>
        </w:rPr>
        <w:t>tie</w:t>
      </w:r>
      <w:r w:rsidR="00732F71">
        <w:rPr>
          <w:rFonts w:ascii="Times New Roman" w:hAnsi="Times New Roman" w:cs="Times New Roman"/>
          <w:sz w:val="24"/>
          <w:szCs w:val="24"/>
        </w:rPr>
        <w:t>s of the tools Hayek applied to t</w:t>
      </w:r>
      <w:r w:rsidR="000473F8">
        <w:rPr>
          <w:rFonts w:ascii="Times New Roman" w:hAnsi="Times New Roman" w:cs="Times New Roman"/>
          <w:sz w:val="24"/>
          <w:szCs w:val="24"/>
        </w:rPr>
        <w:t xml:space="preserve">hese phenomena. In the second place, there is Hayek’s </w:t>
      </w:r>
      <w:r w:rsidR="000E1251">
        <w:rPr>
          <w:rFonts w:ascii="Times New Roman" w:hAnsi="Times New Roman" w:cs="Times New Roman"/>
          <w:sz w:val="24"/>
          <w:szCs w:val="24"/>
        </w:rPr>
        <w:t>(</w:t>
      </w:r>
      <w:r w:rsidR="00351A20">
        <w:rPr>
          <w:rFonts w:ascii="Times New Roman" w:hAnsi="Times New Roman" w:cs="Times New Roman"/>
          <w:sz w:val="24"/>
          <w:szCs w:val="24"/>
        </w:rPr>
        <w:t xml:space="preserve">1964a 1967, 29; </w:t>
      </w:r>
      <w:r w:rsidR="0091317B">
        <w:rPr>
          <w:rFonts w:ascii="Times New Roman" w:hAnsi="Times New Roman" w:cs="Times New Roman"/>
          <w:sz w:val="24"/>
          <w:szCs w:val="24"/>
        </w:rPr>
        <w:t xml:space="preserve">also see </w:t>
      </w:r>
      <w:r w:rsidR="00351A20">
        <w:rPr>
          <w:rFonts w:ascii="Times New Roman" w:hAnsi="Times New Roman" w:cs="Times New Roman"/>
          <w:sz w:val="24"/>
          <w:szCs w:val="24"/>
        </w:rPr>
        <w:t xml:space="preserve">1961) </w:t>
      </w:r>
      <w:r w:rsidR="000473F8">
        <w:rPr>
          <w:rFonts w:ascii="Times New Roman" w:hAnsi="Times New Roman" w:cs="Times New Roman"/>
          <w:sz w:val="24"/>
          <w:szCs w:val="24"/>
        </w:rPr>
        <w:t xml:space="preserve">argument that </w:t>
      </w:r>
      <w:r w:rsidR="001333D5">
        <w:rPr>
          <w:rFonts w:ascii="Times New Roman" w:hAnsi="Times New Roman" w:cs="Times New Roman"/>
          <w:sz w:val="24"/>
          <w:szCs w:val="24"/>
        </w:rPr>
        <w:t>one appropriate response to the difficulties of theorizing about complex phenomena is to move to</w:t>
      </w:r>
      <w:r w:rsidR="000473F8">
        <w:rPr>
          <w:rFonts w:ascii="Times New Roman" w:hAnsi="Times New Roman" w:cs="Times New Roman"/>
          <w:sz w:val="24"/>
          <w:szCs w:val="24"/>
        </w:rPr>
        <w:t xml:space="preserve"> a system of “higher-level generalities” that subsume some of the otherwise inexplicable complexiti</w:t>
      </w:r>
      <w:r w:rsidR="001333D5">
        <w:rPr>
          <w:rFonts w:ascii="Times New Roman" w:hAnsi="Times New Roman" w:cs="Times New Roman"/>
          <w:sz w:val="24"/>
          <w:szCs w:val="24"/>
        </w:rPr>
        <w:t xml:space="preserve">es of the relevant phenomena. </w:t>
      </w:r>
      <w:r w:rsidR="00A31085">
        <w:rPr>
          <w:rFonts w:ascii="Times New Roman" w:hAnsi="Times New Roman" w:cs="Times New Roman"/>
          <w:sz w:val="24"/>
          <w:szCs w:val="24"/>
        </w:rPr>
        <w:t xml:space="preserve">In Hayek’s case, this meant moving from the (theoretical) plane of generalities about the phenomena of industrial fluctuations to the (methodological) plane of generalities about the former kind of theoretical generalities. </w:t>
      </w:r>
      <w:r w:rsidR="00227AEC">
        <w:rPr>
          <w:rFonts w:ascii="Times New Roman" w:hAnsi="Times New Roman" w:cs="Times New Roman"/>
          <w:sz w:val="24"/>
          <w:szCs w:val="24"/>
        </w:rPr>
        <w:t>The thesis defended here is that Hayek’s dissatisfactio</w:t>
      </w:r>
      <w:r w:rsidR="00A31085">
        <w:rPr>
          <w:rFonts w:ascii="Times New Roman" w:hAnsi="Times New Roman" w:cs="Times New Roman"/>
          <w:sz w:val="24"/>
          <w:szCs w:val="24"/>
        </w:rPr>
        <w:t>n with his technical economics</w:t>
      </w:r>
      <w:r w:rsidR="00227AEC">
        <w:rPr>
          <w:rFonts w:ascii="Times New Roman" w:hAnsi="Times New Roman" w:cs="Times New Roman"/>
          <w:sz w:val="24"/>
          <w:szCs w:val="24"/>
        </w:rPr>
        <w:t xml:space="preserve"> – in particular, his business cycle project – prompted, in </w:t>
      </w:r>
      <w:r w:rsidR="00227AEC" w:rsidRPr="00351A20">
        <w:rPr>
          <w:rFonts w:ascii="Times New Roman" w:hAnsi="Times New Roman" w:cs="Times New Roman"/>
          <w:sz w:val="24"/>
          <w:szCs w:val="24"/>
        </w:rPr>
        <w:t>keeping</w:t>
      </w:r>
      <w:r w:rsidR="00227AEC">
        <w:rPr>
          <w:rFonts w:ascii="Times New Roman" w:hAnsi="Times New Roman" w:cs="Times New Roman"/>
          <w:sz w:val="24"/>
          <w:szCs w:val="24"/>
        </w:rPr>
        <w:t xml:space="preserve"> with his evolutionary theory of belief revision, the development of an approach less susceptible to the same disappointment. </w:t>
      </w:r>
    </w:p>
    <w:p w14:paraId="5A058941" w14:textId="43492FFB" w:rsidR="00227AEC" w:rsidRDefault="00227AEC"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Hayek’s theory of belief formation and revision is considered in the first part of the paper. The relevant aspects of the methodology of </w:t>
      </w:r>
      <w:r w:rsidR="00A31085">
        <w:rPr>
          <w:rFonts w:ascii="Times New Roman" w:hAnsi="Times New Roman" w:cs="Times New Roman"/>
          <w:sz w:val="24"/>
          <w:szCs w:val="24"/>
        </w:rPr>
        <w:t xml:space="preserve">sciences of </w:t>
      </w:r>
      <w:r>
        <w:rPr>
          <w:rFonts w:ascii="Times New Roman" w:hAnsi="Times New Roman" w:cs="Times New Roman"/>
          <w:sz w:val="24"/>
          <w:szCs w:val="24"/>
        </w:rPr>
        <w:t>complex phenomena are addressed in the second part. The concluding section considers the limits of the present explan</w:t>
      </w:r>
      <w:r w:rsidR="00726D31">
        <w:rPr>
          <w:rFonts w:ascii="Times New Roman" w:hAnsi="Times New Roman" w:cs="Times New Roman"/>
          <w:sz w:val="24"/>
          <w:szCs w:val="24"/>
        </w:rPr>
        <w:t>ation of Hayek’s epistemic turn. I</w:t>
      </w:r>
      <w:r>
        <w:rPr>
          <w:rFonts w:ascii="Times New Roman" w:hAnsi="Times New Roman" w:cs="Times New Roman"/>
          <w:sz w:val="24"/>
          <w:szCs w:val="24"/>
        </w:rPr>
        <w:t xml:space="preserve">n particular, </w:t>
      </w:r>
      <w:r w:rsidR="00BD634B">
        <w:rPr>
          <w:rFonts w:ascii="Times New Roman" w:hAnsi="Times New Roman" w:cs="Times New Roman"/>
          <w:sz w:val="24"/>
          <w:szCs w:val="24"/>
        </w:rPr>
        <w:t xml:space="preserve">it is emphasized </w:t>
      </w:r>
      <w:r>
        <w:rPr>
          <w:rFonts w:ascii="Times New Roman" w:hAnsi="Times New Roman" w:cs="Times New Roman"/>
          <w:sz w:val="24"/>
          <w:szCs w:val="24"/>
        </w:rPr>
        <w:t xml:space="preserve">that the argument terminates in what Hayek called an “explanation of the principle” by which such a turn might </w:t>
      </w:r>
      <w:r w:rsidR="00BD634B" w:rsidRPr="00541690">
        <w:rPr>
          <w:rFonts w:ascii="Times New Roman" w:hAnsi="Times New Roman" w:cs="Times New Roman"/>
          <w:sz w:val="24"/>
          <w:szCs w:val="24"/>
        </w:rPr>
        <w:t>have</w:t>
      </w:r>
      <w:r w:rsidR="00BD634B">
        <w:rPr>
          <w:rFonts w:ascii="Times New Roman" w:hAnsi="Times New Roman" w:cs="Times New Roman"/>
          <w:sz w:val="24"/>
          <w:szCs w:val="24"/>
        </w:rPr>
        <w:t xml:space="preserve"> occur</w:t>
      </w:r>
      <w:r w:rsidR="001333D5">
        <w:rPr>
          <w:rFonts w:ascii="Times New Roman" w:hAnsi="Times New Roman" w:cs="Times New Roman"/>
          <w:sz w:val="24"/>
          <w:szCs w:val="24"/>
        </w:rPr>
        <w:t>red, which, though it constitutes a part – namely, the theoretical part</w:t>
      </w:r>
      <w:r>
        <w:rPr>
          <w:rFonts w:ascii="Times New Roman" w:hAnsi="Times New Roman" w:cs="Times New Roman"/>
          <w:sz w:val="24"/>
          <w:szCs w:val="24"/>
        </w:rPr>
        <w:t xml:space="preserve"> </w:t>
      </w:r>
      <w:r w:rsidR="001333D5">
        <w:rPr>
          <w:rFonts w:ascii="Times New Roman" w:hAnsi="Times New Roman" w:cs="Times New Roman"/>
          <w:sz w:val="24"/>
          <w:szCs w:val="24"/>
        </w:rPr>
        <w:t xml:space="preserve">– of a full-fledged historical explanation of the relevant events, is not identical with such an explanation. </w:t>
      </w:r>
      <w:r w:rsidR="00BD634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6F6D50" w14:textId="77777777" w:rsidR="00F94D4E" w:rsidRDefault="00F94D4E" w:rsidP="00C1056C">
      <w:pPr>
        <w:spacing w:after="0" w:line="480" w:lineRule="auto"/>
        <w:contextualSpacing/>
        <w:rPr>
          <w:rFonts w:ascii="Times New Roman" w:hAnsi="Times New Roman" w:cs="Times New Roman"/>
          <w:sz w:val="24"/>
          <w:szCs w:val="24"/>
        </w:rPr>
      </w:pPr>
    </w:p>
    <w:p w14:paraId="4AC162B7" w14:textId="77777777" w:rsidR="00F94D4E" w:rsidRDefault="00F94D4E"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t xml:space="preserve">HAYEK’S </w:t>
      </w:r>
      <w:r w:rsidR="00C82A91">
        <w:rPr>
          <w:rFonts w:ascii="Times New Roman" w:hAnsi="Times New Roman" w:cs="Times New Roman"/>
          <w:sz w:val="24"/>
          <w:szCs w:val="24"/>
        </w:rPr>
        <w:t xml:space="preserve">FALLIBILIST EPISTEMOLOGY AND HIS EVOLUTIONARY </w:t>
      </w:r>
      <w:r>
        <w:rPr>
          <w:rFonts w:ascii="Times New Roman" w:hAnsi="Times New Roman" w:cs="Times New Roman"/>
          <w:sz w:val="24"/>
          <w:szCs w:val="24"/>
        </w:rPr>
        <w:t>THEORY OF BELIEF FORMATION AND REVISION</w:t>
      </w:r>
    </w:p>
    <w:p w14:paraId="77F4D959" w14:textId="3132BA26" w:rsidR="00EC2503" w:rsidRDefault="001673C3" w:rsidP="00C1056C">
      <w:pPr>
        <w:spacing w:after="0" w:line="480" w:lineRule="auto"/>
        <w:contextualSpacing/>
        <w:rPr>
          <w:rFonts w:ascii="Times New Roman" w:hAnsi="Times New Roman" w:cs="Times New Roman"/>
          <w:sz w:val="24"/>
          <w:szCs w:val="24"/>
        </w:rPr>
      </w:pPr>
      <w:r w:rsidRPr="00AC483B">
        <w:rPr>
          <w:rFonts w:ascii="Times New Roman" w:hAnsi="Times New Roman" w:cs="Times New Roman"/>
          <w:sz w:val="24"/>
          <w:szCs w:val="24"/>
        </w:rPr>
        <w:t xml:space="preserve">Hayek never wrote an explicitly epistemological treatise. However, he did publish a book – </w:t>
      </w:r>
      <w:r w:rsidRPr="00AC483B">
        <w:rPr>
          <w:rFonts w:ascii="Times New Roman" w:hAnsi="Times New Roman" w:cs="Times New Roman"/>
          <w:i/>
          <w:sz w:val="24"/>
          <w:szCs w:val="24"/>
        </w:rPr>
        <w:t xml:space="preserve">The Sensory Order </w:t>
      </w:r>
      <w:r w:rsidRPr="00AC483B">
        <w:rPr>
          <w:rFonts w:ascii="Times New Roman" w:hAnsi="Times New Roman" w:cs="Times New Roman"/>
          <w:sz w:val="24"/>
          <w:szCs w:val="24"/>
        </w:rPr>
        <w:t xml:space="preserve">– in 1952 on cognitive psychology that </w:t>
      </w:r>
      <w:r w:rsidR="00A31085">
        <w:rPr>
          <w:rFonts w:ascii="Times New Roman" w:hAnsi="Times New Roman" w:cs="Times New Roman"/>
          <w:sz w:val="24"/>
          <w:szCs w:val="24"/>
        </w:rPr>
        <w:t>concludes with</w:t>
      </w:r>
      <w:r w:rsidRPr="00AC483B">
        <w:rPr>
          <w:rFonts w:ascii="Times New Roman" w:hAnsi="Times New Roman" w:cs="Times New Roman"/>
          <w:sz w:val="24"/>
          <w:szCs w:val="24"/>
        </w:rPr>
        <w:t xml:space="preserve"> an extended discussion of the </w:t>
      </w:r>
      <w:r w:rsidR="00C82A91">
        <w:rPr>
          <w:rFonts w:ascii="Times New Roman" w:hAnsi="Times New Roman" w:cs="Times New Roman"/>
          <w:sz w:val="24"/>
          <w:szCs w:val="24"/>
        </w:rPr>
        <w:t xml:space="preserve">book’s </w:t>
      </w:r>
      <w:r w:rsidRPr="00AC483B">
        <w:rPr>
          <w:rFonts w:ascii="Times New Roman" w:hAnsi="Times New Roman" w:cs="Times New Roman"/>
          <w:sz w:val="24"/>
          <w:szCs w:val="24"/>
        </w:rPr>
        <w:t>epistemological implicat</w:t>
      </w:r>
      <w:r w:rsidR="00A31085">
        <w:rPr>
          <w:rFonts w:ascii="Times New Roman" w:hAnsi="Times New Roman" w:cs="Times New Roman"/>
          <w:sz w:val="24"/>
          <w:szCs w:val="24"/>
        </w:rPr>
        <w:t>ions. He had already written, o</w:t>
      </w:r>
      <w:r w:rsidRPr="00AC483B">
        <w:rPr>
          <w:rFonts w:ascii="Times New Roman" w:hAnsi="Times New Roman" w:cs="Times New Roman"/>
          <w:sz w:val="24"/>
          <w:szCs w:val="24"/>
        </w:rPr>
        <w:t>ver thirty years earlier</w:t>
      </w:r>
      <w:r w:rsidR="00EE1A0D">
        <w:rPr>
          <w:rFonts w:ascii="Times New Roman" w:hAnsi="Times New Roman" w:cs="Times New Roman"/>
          <w:sz w:val="24"/>
          <w:szCs w:val="24"/>
        </w:rPr>
        <w:t xml:space="preserve"> </w:t>
      </w:r>
      <w:r w:rsidRPr="00AC483B">
        <w:rPr>
          <w:rFonts w:ascii="Times New Roman" w:hAnsi="Times New Roman" w:cs="Times New Roman"/>
          <w:sz w:val="24"/>
          <w:szCs w:val="24"/>
        </w:rPr>
        <w:t>as a stude</w:t>
      </w:r>
      <w:r w:rsidR="00A31085">
        <w:rPr>
          <w:rFonts w:ascii="Times New Roman" w:hAnsi="Times New Roman" w:cs="Times New Roman"/>
          <w:sz w:val="24"/>
          <w:szCs w:val="24"/>
        </w:rPr>
        <w:t>nt at the University of Vienna</w:t>
      </w:r>
      <w:r w:rsidR="00EE1A0D">
        <w:rPr>
          <w:rFonts w:ascii="Times New Roman" w:hAnsi="Times New Roman" w:cs="Times New Roman"/>
          <w:sz w:val="24"/>
          <w:szCs w:val="24"/>
        </w:rPr>
        <w:t xml:space="preserve"> in 1920</w:t>
      </w:r>
      <w:r w:rsidR="00A31085">
        <w:rPr>
          <w:rFonts w:ascii="Times New Roman" w:hAnsi="Times New Roman" w:cs="Times New Roman"/>
          <w:sz w:val="24"/>
          <w:szCs w:val="24"/>
        </w:rPr>
        <w:t xml:space="preserve">, </w:t>
      </w:r>
      <w:r w:rsidRPr="00AC483B">
        <w:rPr>
          <w:rFonts w:ascii="Times New Roman" w:hAnsi="Times New Roman" w:cs="Times New Roman"/>
          <w:sz w:val="24"/>
          <w:szCs w:val="24"/>
        </w:rPr>
        <w:t xml:space="preserve">a long essay on the nature of consciousness, which both forms the basis of </w:t>
      </w:r>
      <w:r w:rsidRPr="00AC483B">
        <w:rPr>
          <w:rFonts w:ascii="Times New Roman" w:hAnsi="Times New Roman" w:cs="Times New Roman"/>
          <w:i/>
          <w:sz w:val="24"/>
          <w:szCs w:val="24"/>
        </w:rPr>
        <w:t>The Sensory Order</w:t>
      </w:r>
      <w:r w:rsidRPr="00AC483B">
        <w:rPr>
          <w:rFonts w:ascii="Times New Roman" w:hAnsi="Times New Roman" w:cs="Times New Roman"/>
          <w:sz w:val="24"/>
          <w:szCs w:val="24"/>
        </w:rPr>
        <w:t xml:space="preserve"> and accords with it in its </w:t>
      </w:r>
      <w:r w:rsidR="00A31085">
        <w:rPr>
          <w:rFonts w:ascii="Times New Roman" w:hAnsi="Times New Roman" w:cs="Times New Roman"/>
          <w:sz w:val="24"/>
          <w:szCs w:val="24"/>
        </w:rPr>
        <w:t xml:space="preserve">consequences for </w:t>
      </w:r>
      <w:r w:rsidRPr="00AC483B">
        <w:rPr>
          <w:rFonts w:ascii="Times New Roman" w:hAnsi="Times New Roman" w:cs="Times New Roman"/>
          <w:sz w:val="24"/>
          <w:szCs w:val="24"/>
        </w:rPr>
        <w:t>epistemolog</w:t>
      </w:r>
      <w:r w:rsidR="00A31085">
        <w:rPr>
          <w:rFonts w:ascii="Times New Roman" w:hAnsi="Times New Roman" w:cs="Times New Roman"/>
          <w:sz w:val="24"/>
          <w:szCs w:val="24"/>
        </w:rPr>
        <w:t>y</w:t>
      </w:r>
      <w:r w:rsidR="00726D31">
        <w:rPr>
          <w:rFonts w:ascii="Times New Roman" w:hAnsi="Times New Roman" w:cs="Times New Roman"/>
          <w:sz w:val="24"/>
          <w:szCs w:val="24"/>
        </w:rPr>
        <w:t xml:space="preserve"> (</w:t>
      </w:r>
      <w:r w:rsidR="00F121E3">
        <w:rPr>
          <w:rFonts w:ascii="Times New Roman" w:hAnsi="Times New Roman" w:cs="Times New Roman"/>
          <w:sz w:val="24"/>
          <w:szCs w:val="24"/>
        </w:rPr>
        <w:t>1920</w:t>
      </w:r>
      <w:r w:rsidR="00726D31">
        <w:rPr>
          <w:rFonts w:ascii="Times New Roman" w:hAnsi="Times New Roman" w:cs="Times New Roman"/>
          <w:sz w:val="24"/>
          <w:szCs w:val="24"/>
        </w:rPr>
        <w:t>)</w:t>
      </w:r>
      <w:r w:rsidRPr="00AC483B">
        <w:rPr>
          <w:rFonts w:ascii="Times New Roman" w:hAnsi="Times New Roman" w:cs="Times New Roman"/>
          <w:sz w:val="24"/>
          <w:szCs w:val="24"/>
        </w:rPr>
        <w:t>.</w:t>
      </w:r>
      <w:r w:rsidR="00F87E16">
        <w:rPr>
          <w:rStyle w:val="FootnoteReference"/>
          <w:rFonts w:ascii="Times New Roman" w:hAnsi="Times New Roman" w:cs="Times New Roman"/>
          <w:sz w:val="24"/>
          <w:szCs w:val="24"/>
        </w:rPr>
        <w:footnoteReference w:id="3"/>
      </w:r>
      <w:r w:rsidRPr="00AC483B">
        <w:rPr>
          <w:rFonts w:ascii="Times New Roman" w:hAnsi="Times New Roman" w:cs="Times New Roman"/>
          <w:sz w:val="24"/>
          <w:szCs w:val="24"/>
        </w:rPr>
        <w:t xml:space="preserve"> </w:t>
      </w:r>
    </w:p>
    <w:p w14:paraId="30F6190B" w14:textId="2E7B768C" w:rsidR="00FE22FE" w:rsidRDefault="0072172E"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Hayek’s cognitive psychology considers the nature of the relationship between the </w:t>
      </w:r>
      <w:r w:rsidR="00FD6F98">
        <w:rPr>
          <w:rFonts w:ascii="Times New Roman" w:hAnsi="Times New Roman" w:cs="Times New Roman"/>
          <w:sz w:val="24"/>
          <w:szCs w:val="24"/>
        </w:rPr>
        <w:t xml:space="preserve">“sensory order” of subjective experience and the </w:t>
      </w:r>
      <w:r>
        <w:rPr>
          <w:rFonts w:ascii="Times New Roman" w:hAnsi="Times New Roman" w:cs="Times New Roman"/>
          <w:sz w:val="24"/>
          <w:szCs w:val="24"/>
        </w:rPr>
        <w:t>order of events described by physical science</w:t>
      </w:r>
      <w:r w:rsidR="00FD6F98">
        <w:rPr>
          <w:rFonts w:ascii="Times New Roman" w:hAnsi="Times New Roman" w:cs="Times New Roman"/>
          <w:sz w:val="24"/>
          <w:szCs w:val="24"/>
        </w:rPr>
        <w:t>; the latter, as Hayek conceives it, encompasses the former as</w:t>
      </w:r>
      <w:r>
        <w:rPr>
          <w:rFonts w:ascii="Times New Roman" w:hAnsi="Times New Roman" w:cs="Times New Roman"/>
          <w:sz w:val="24"/>
          <w:szCs w:val="24"/>
        </w:rPr>
        <w:t xml:space="preserve"> </w:t>
      </w:r>
      <w:r w:rsidR="00FD6F98">
        <w:rPr>
          <w:rFonts w:ascii="Times New Roman" w:hAnsi="Times New Roman" w:cs="Times New Roman"/>
          <w:sz w:val="24"/>
          <w:szCs w:val="24"/>
        </w:rPr>
        <w:t>a proper subset</w:t>
      </w:r>
      <w:r>
        <w:rPr>
          <w:rFonts w:ascii="Times New Roman" w:hAnsi="Times New Roman" w:cs="Times New Roman"/>
          <w:sz w:val="24"/>
          <w:szCs w:val="24"/>
        </w:rPr>
        <w:t xml:space="preserve"> (Hayek </w:t>
      </w:r>
      <w:r w:rsidR="00726D31">
        <w:rPr>
          <w:rFonts w:ascii="Times New Roman" w:hAnsi="Times New Roman" w:cs="Times New Roman"/>
          <w:sz w:val="24"/>
          <w:szCs w:val="24"/>
        </w:rPr>
        <w:t>1952</w:t>
      </w:r>
      <w:r>
        <w:rPr>
          <w:rFonts w:ascii="Times New Roman" w:hAnsi="Times New Roman" w:cs="Times New Roman"/>
          <w:sz w:val="24"/>
          <w:szCs w:val="24"/>
        </w:rPr>
        <w:t>, 16).</w:t>
      </w:r>
      <w:r>
        <w:rPr>
          <w:rStyle w:val="FootnoteReference"/>
          <w:rFonts w:ascii="Times New Roman" w:hAnsi="Times New Roman" w:cs="Times New Roman"/>
          <w:sz w:val="24"/>
          <w:szCs w:val="24"/>
        </w:rPr>
        <w:footnoteReference w:id="4"/>
      </w:r>
      <w:r w:rsidR="00EE1A0D">
        <w:rPr>
          <w:rFonts w:ascii="Times New Roman" w:hAnsi="Times New Roman" w:cs="Times New Roman"/>
          <w:sz w:val="24"/>
          <w:szCs w:val="24"/>
        </w:rPr>
        <w:t xml:space="preserve"> </w:t>
      </w:r>
      <w:r w:rsidR="001673C3" w:rsidRPr="00AC483B">
        <w:rPr>
          <w:rFonts w:ascii="Times New Roman" w:hAnsi="Times New Roman" w:cs="Times New Roman"/>
          <w:sz w:val="24"/>
          <w:szCs w:val="24"/>
        </w:rPr>
        <w:t xml:space="preserve">At the </w:t>
      </w:r>
      <w:r w:rsidR="00C82A91">
        <w:rPr>
          <w:rFonts w:ascii="Times New Roman" w:hAnsi="Times New Roman" w:cs="Times New Roman"/>
          <w:sz w:val="24"/>
          <w:szCs w:val="24"/>
        </w:rPr>
        <w:t>heart</w:t>
      </w:r>
      <w:r w:rsidR="001673C3" w:rsidRPr="00AC483B">
        <w:rPr>
          <w:rFonts w:ascii="Times New Roman" w:hAnsi="Times New Roman" w:cs="Times New Roman"/>
          <w:sz w:val="24"/>
          <w:szCs w:val="24"/>
        </w:rPr>
        <w:t xml:space="preserve"> of Hayek’s </w:t>
      </w:r>
      <w:r w:rsidR="005A2666">
        <w:rPr>
          <w:rFonts w:ascii="Times New Roman" w:hAnsi="Times New Roman" w:cs="Times New Roman"/>
          <w:sz w:val="24"/>
          <w:szCs w:val="24"/>
        </w:rPr>
        <w:t>epistemology</w:t>
      </w:r>
      <w:r w:rsidR="001673C3" w:rsidRPr="00AC483B">
        <w:rPr>
          <w:rFonts w:ascii="Times New Roman" w:hAnsi="Times New Roman" w:cs="Times New Roman"/>
          <w:sz w:val="24"/>
          <w:szCs w:val="24"/>
        </w:rPr>
        <w:t xml:space="preserve"> is his fallibilism</w:t>
      </w:r>
      <w:r w:rsidR="00C82A91">
        <w:rPr>
          <w:rFonts w:ascii="Times New Roman" w:hAnsi="Times New Roman" w:cs="Times New Roman"/>
          <w:sz w:val="24"/>
          <w:szCs w:val="24"/>
        </w:rPr>
        <w:t xml:space="preserve">, a position he maintained </w:t>
      </w:r>
      <w:r w:rsidR="0004163A">
        <w:rPr>
          <w:rFonts w:ascii="Times New Roman" w:hAnsi="Times New Roman" w:cs="Times New Roman"/>
          <w:sz w:val="24"/>
          <w:szCs w:val="24"/>
        </w:rPr>
        <w:t xml:space="preserve">over the </w:t>
      </w:r>
      <w:r w:rsidR="00C82A91">
        <w:rPr>
          <w:rFonts w:ascii="Times New Roman" w:hAnsi="Times New Roman" w:cs="Times New Roman"/>
          <w:sz w:val="24"/>
          <w:szCs w:val="24"/>
        </w:rPr>
        <w:t>course of his career.</w:t>
      </w:r>
      <w:r w:rsidR="00C82A91" w:rsidRPr="00AC483B">
        <w:rPr>
          <w:rStyle w:val="FootnoteReference"/>
          <w:rFonts w:ascii="Times New Roman" w:hAnsi="Times New Roman" w:cs="Times New Roman"/>
          <w:sz w:val="24"/>
          <w:szCs w:val="24"/>
        </w:rPr>
        <w:footnoteReference w:id="5"/>
      </w:r>
      <w:r w:rsidR="00C82A91">
        <w:rPr>
          <w:rFonts w:ascii="Times New Roman" w:hAnsi="Times New Roman" w:cs="Times New Roman"/>
          <w:sz w:val="24"/>
          <w:szCs w:val="24"/>
        </w:rPr>
        <w:t xml:space="preserve"> Fallibilism is the</w:t>
      </w:r>
      <w:r w:rsidR="001673C3" w:rsidRPr="00AC483B">
        <w:rPr>
          <w:rFonts w:ascii="Times New Roman" w:hAnsi="Times New Roman" w:cs="Times New Roman"/>
          <w:sz w:val="24"/>
          <w:szCs w:val="24"/>
        </w:rPr>
        <w:t xml:space="preserve"> </w:t>
      </w:r>
      <w:r w:rsidR="00C82A91">
        <w:rPr>
          <w:rFonts w:ascii="Times New Roman" w:hAnsi="Times New Roman" w:cs="Times New Roman"/>
          <w:sz w:val="24"/>
          <w:szCs w:val="24"/>
        </w:rPr>
        <w:t>view</w:t>
      </w:r>
      <w:r w:rsidR="001673C3" w:rsidRPr="00AC483B">
        <w:rPr>
          <w:rFonts w:ascii="Times New Roman" w:hAnsi="Times New Roman" w:cs="Times New Roman"/>
          <w:sz w:val="24"/>
          <w:szCs w:val="24"/>
        </w:rPr>
        <w:t xml:space="preserve"> that humans can at best </w:t>
      </w:r>
      <w:r w:rsidR="001673C3" w:rsidRPr="00AC483B">
        <w:rPr>
          <w:rFonts w:ascii="Times New Roman" w:hAnsi="Times New Roman" w:cs="Times New Roman"/>
          <w:i/>
          <w:sz w:val="24"/>
          <w:szCs w:val="24"/>
        </w:rPr>
        <w:t>believe justifiably</w:t>
      </w:r>
      <w:r w:rsidR="001673C3" w:rsidRPr="00AC483B">
        <w:rPr>
          <w:rFonts w:ascii="Times New Roman" w:hAnsi="Times New Roman" w:cs="Times New Roman"/>
          <w:sz w:val="24"/>
          <w:szCs w:val="24"/>
        </w:rPr>
        <w:t xml:space="preserve">, but never </w:t>
      </w:r>
      <w:r w:rsidR="001673C3" w:rsidRPr="00AC483B">
        <w:rPr>
          <w:rFonts w:ascii="Times New Roman" w:hAnsi="Times New Roman" w:cs="Times New Roman"/>
          <w:i/>
          <w:sz w:val="24"/>
          <w:szCs w:val="24"/>
        </w:rPr>
        <w:t xml:space="preserve">know </w:t>
      </w:r>
      <w:r w:rsidR="001673C3" w:rsidRPr="00AC483B">
        <w:rPr>
          <w:rFonts w:ascii="Times New Roman" w:hAnsi="Times New Roman" w:cs="Times New Roman"/>
          <w:i/>
          <w:sz w:val="24"/>
          <w:szCs w:val="24"/>
        </w:rPr>
        <w:lastRenderedPageBreak/>
        <w:t>with certainty</w:t>
      </w:r>
      <w:r w:rsidR="001673C3" w:rsidRPr="00AC483B">
        <w:rPr>
          <w:rFonts w:ascii="Times New Roman" w:hAnsi="Times New Roman" w:cs="Times New Roman"/>
          <w:sz w:val="24"/>
          <w:szCs w:val="24"/>
        </w:rPr>
        <w:t xml:space="preserve">. Of </w:t>
      </w:r>
      <w:r w:rsidR="00F3182D">
        <w:rPr>
          <w:rFonts w:ascii="Times New Roman" w:hAnsi="Times New Roman" w:cs="Times New Roman"/>
          <w:sz w:val="24"/>
          <w:szCs w:val="24"/>
        </w:rPr>
        <w:t>central</w:t>
      </w:r>
      <w:r w:rsidR="001673C3" w:rsidRPr="00AC483B">
        <w:rPr>
          <w:rFonts w:ascii="Times New Roman" w:hAnsi="Times New Roman" w:cs="Times New Roman"/>
          <w:sz w:val="24"/>
          <w:szCs w:val="24"/>
        </w:rPr>
        <w:t xml:space="preserve"> importance</w:t>
      </w:r>
      <w:r w:rsidR="00F3182D">
        <w:rPr>
          <w:rFonts w:ascii="Times New Roman" w:hAnsi="Times New Roman" w:cs="Times New Roman"/>
          <w:sz w:val="24"/>
          <w:szCs w:val="24"/>
        </w:rPr>
        <w:t xml:space="preserve"> to Hayek’s </w:t>
      </w:r>
      <w:r w:rsidR="00732F71">
        <w:rPr>
          <w:rFonts w:ascii="Times New Roman" w:hAnsi="Times New Roman" w:cs="Times New Roman"/>
          <w:sz w:val="24"/>
          <w:szCs w:val="24"/>
        </w:rPr>
        <w:t>(1920;</w:t>
      </w:r>
      <w:r w:rsidR="000D06C4" w:rsidRPr="000D06C4">
        <w:rPr>
          <w:rFonts w:ascii="Times New Roman" w:hAnsi="Times New Roman" w:cs="Times New Roman"/>
          <w:sz w:val="24"/>
          <w:szCs w:val="24"/>
        </w:rPr>
        <w:t xml:space="preserve"> 1952) </w:t>
      </w:r>
      <w:r w:rsidR="00F3182D">
        <w:rPr>
          <w:rFonts w:ascii="Times New Roman" w:hAnsi="Times New Roman" w:cs="Times New Roman"/>
          <w:sz w:val="24"/>
          <w:szCs w:val="24"/>
        </w:rPr>
        <w:t>epistemology</w:t>
      </w:r>
      <w:r w:rsidR="001673C3" w:rsidRPr="00AC483B">
        <w:rPr>
          <w:rFonts w:ascii="Times New Roman" w:hAnsi="Times New Roman" w:cs="Times New Roman"/>
          <w:sz w:val="24"/>
          <w:szCs w:val="24"/>
        </w:rPr>
        <w:t xml:space="preserve"> is the notion</w:t>
      </w:r>
      <w:r w:rsidR="00F3182D">
        <w:rPr>
          <w:rFonts w:ascii="Times New Roman" w:hAnsi="Times New Roman" w:cs="Times New Roman"/>
          <w:sz w:val="24"/>
          <w:szCs w:val="24"/>
        </w:rPr>
        <w:t xml:space="preserve"> </w:t>
      </w:r>
      <w:r w:rsidR="001673C3" w:rsidRPr="00AC483B">
        <w:rPr>
          <w:rFonts w:ascii="Times New Roman" w:hAnsi="Times New Roman" w:cs="Times New Roman"/>
          <w:sz w:val="24"/>
          <w:szCs w:val="24"/>
        </w:rPr>
        <w:t>that anything that can be known is a consequence of either the organism’s or its species’ confrontations with the environment. As</w:t>
      </w:r>
      <w:r w:rsidR="00356111">
        <w:rPr>
          <w:rFonts w:ascii="Times New Roman" w:hAnsi="Times New Roman" w:cs="Times New Roman"/>
          <w:sz w:val="24"/>
          <w:szCs w:val="24"/>
        </w:rPr>
        <w:t xml:space="preserve"> Hayek notes</w:t>
      </w:r>
      <w:r w:rsidR="00732F71">
        <w:rPr>
          <w:rFonts w:ascii="Times New Roman" w:hAnsi="Times New Roman" w:cs="Times New Roman"/>
          <w:sz w:val="24"/>
          <w:szCs w:val="24"/>
        </w:rPr>
        <w:t xml:space="preserve"> (1920; 1952, 172),</w:t>
      </w:r>
      <w:r w:rsidR="00356111">
        <w:rPr>
          <w:rFonts w:ascii="Times New Roman" w:hAnsi="Times New Roman" w:cs="Times New Roman"/>
          <w:sz w:val="24"/>
          <w:szCs w:val="24"/>
        </w:rPr>
        <w:t xml:space="preserve"> this is an especially</w:t>
      </w:r>
      <w:r w:rsidR="001673C3" w:rsidRPr="00AC483B">
        <w:rPr>
          <w:rFonts w:ascii="Times New Roman" w:hAnsi="Times New Roman" w:cs="Times New Roman"/>
          <w:sz w:val="24"/>
          <w:szCs w:val="24"/>
        </w:rPr>
        <w:t xml:space="preserve"> </w:t>
      </w:r>
      <w:r w:rsidR="001673C3" w:rsidRPr="00AC483B">
        <w:rPr>
          <w:rFonts w:ascii="Times New Roman" w:hAnsi="Times New Roman" w:cs="Times New Roman"/>
          <w:sz w:val="24"/>
          <w:szCs w:val="24"/>
        </w:rPr>
        <w:lastRenderedPageBreak/>
        <w:t>radical empiricism.</w:t>
      </w:r>
      <w:r w:rsidR="001673C3" w:rsidRPr="00AC483B">
        <w:rPr>
          <w:rStyle w:val="FootnoteReference"/>
          <w:rFonts w:ascii="Times New Roman" w:hAnsi="Times New Roman" w:cs="Times New Roman"/>
          <w:sz w:val="24"/>
          <w:szCs w:val="24"/>
        </w:rPr>
        <w:footnoteReference w:id="6"/>
      </w:r>
      <w:r w:rsidR="00F3182D">
        <w:rPr>
          <w:rFonts w:ascii="Times New Roman" w:hAnsi="Times New Roman" w:cs="Times New Roman"/>
          <w:sz w:val="24"/>
          <w:szCs w:val="24"/>
        </w:rPr>
        <w:t xml:space="preserve"> </w:t>
      </w:r>
      <w:r w:rsidR="009B3D2C" w:rsidRPr="00AC483B">
        <w:rPr>
          <w:rFonts w:ascii="Times New Roman" w:hAnsi="Times New Roman" w:cs="Times New Roman"/>
          <w:sz w:val="24"/>
          <w:szCs w:val="24"/>
        </w:rPr>
        <w:t xml:space="preserve">Even </w:t>
      </w:r>
      <w:r w:rsidR="009B3D2C" w:rsidRPr="00AC483B">
        <w:rPr>
          <w:rFonts w:ascii="Times New Roman" w:hAnsi="Times New Roman" w:cs="Times New Roman"/>
          <w:i/>
          <w:sz w:val="24"/>
          <w:szCs w:val="24"/>
        </w:rPr>
        <w:t>a priori</w:t>
      </w:r>
      <w:r w:rsidR="009B3D2C" w:rsidRPr="00AC483B">
        <w:rPr>
          <w:rFonts w:ascii="Times New Roman" w:hAnsi="Times New Roman" w:cs="Times New Roman"/>
          <w:sz w:val="24"/>
          <w:szCs w:val="24"/>
        </w:rPr>
        <w:t xml:space="preserve"> knowledge, such as it is according to Hayek’s </w:t>
      </w:r>
      <w:r w:rsidR="00EE1A0D">
        <w:rPr>
          <w:rFonts w:ascii="Times New Roman" w:hAnsi="Times New Roman" w:cs="Times New Roman"/>
          <w:sz w:val="24"/>
          <w:szCs w:val="24"/>
        </w:rPr>
        <w:t>cognitive</w:t>
      </w:r>
      <w:r w:rsidR="009B3D2C" w:rsidRPr="00AC483B">
        <w:rPr>
          <w:rFonts w:ascii="Times New Roman" w:hAnsi="Times New Roman" w:cs="Times New Roman"/>
          <w:sz w:val="24"/>
          <w:szCs w:val="24"/>
        </w:rPr>
        <w:t xml:space="preserve"> psychology, is the result of encounters with the environment. Some of this knowledge is acquired phylogenetically</w:t>
      </w:r>
      <w:r w:rsidR="009B3D2C">
        <w:rPr>
          <w:rStyle w:val="FootnoteReference"/>
          <w:rFonts w:ascii="Times New Roman" w:hAnsi="Times New Roman" w:cs="Times New Roman"/>
          <w:sz w:val="24"/>
          <w:szCs w:val="24"/>
        </w:rPr>
        <w:footnoteReference w:id="7"/>
      </w:r>
      <w:r w:rsidR="009B3D2C" w:rsidRPr="00AC483B">
        <w:rPr>
          <w:rFonts w:ascii="Times New Roman" w:hAnsi="Times New Roman" w:cs="Times New Roman"/>
          <w:sz w:val="24"/>
          <w:szCs w:val="24"/>
        </w:rPr>
        <w:t xml:space="preserve"> rather than ontogen</w:t>
      </w:r>
      <w:r w:rsidR="00B5747F">
        <w:rPr>
          <w:rFonts w:ascii="Times New Roman" w:hAnsi="Times New Roman" w:cs="Times New Roman"/>
          <w:sz w:val="24"/>
          <w:szCs w:val="24"/>
        </w:rPr>
        <w:t>e</w:t>
      </w:r>
      <w:r w:rsidR="009B3D2C" w:rsidRPr="00AC483B">
        <w:rPr>
          <w:rFonts w:ascii="Times New Roman" w:hAnsi="Times New Roman" w:cs="Times New Roman"/>
          <w:sz w:val="24"/>
          <w:szCs w:val="24"/>
        </w:rPr>
        <w:t>tically, but, in the absenc</w:t>
      </w:r>
      <w:r w:rsidR="005A2666">
        <w:rPr>
          <w:rFonts w:ascii="Times New Roman" w:hAnsi="Times New Roman" w:cs="Times New Roman"/>
          <w:sz w:val="24"/>
          <w:szCs w:val="24"/>
        </w:rPr>
        <w:t>e of any such confrontation,</w:t>
      </w:r>
      <w:r w:rsidR="009B3D2C" w:rsidRPr="00AC483B">
        <w:rPr>
          <w:rFonts w:ascii="Times New Roman" w:hAnsi="Times New Roman" w:cs="Times New Roman"/>
          <w:sz w:val="24"/>
          <w:szCs w:val="24"/>
        </w:rPr>
        <w:t xml:space="preserve"> </w:t>
      </w:r>
      <w:r w:rsidR="00EE1A0D">
        <w:rPr>
          <w:rFonts w:ascii="Times New Roman" w:hAnsi="Times New Roman" w:cs="Times New Roman"/>
          <w:sz w:val="24"/>
          <w:szCs w:val="24"/>
        </w:rPr>
        <w:lastRenderedPageBreak/>
        <w:t>“</w:t>
      </w:r>
      <w:r w:rsidR="009B3D2C" w:rsidRPr="00AC483B">
        <w:rPr>
          <w:rFonts w:ascii="Times New Roman" w:hAnsi="Times New Roman" w:cs="Times New Roman"/>
          <w:sz w:val="24"/>
          <w:szCs w:val="24"/>
        </w:rPr>
        <w:t>mind</w:t>
      </w:r>
      <w:r w:rsidR="00EE1A0D">
        <w:rPr>
          <w:rFonts w:ascii="Times New Roman" w:hAnsi="Times New Roman" w:cs="Times New Roman"/>
          <w:sz w:val="24"/>
          <w:szCs w:val="24"/>
        </w:rPr>
        <w:t>”</w:t>
      </w:r>
      <w:r w:rsidR="005A2666">
        <w:rPr>
          <w:rFonts w:ascii="Times New Roman" w:hAnsi="Times New Roman" w:cs="Times New Roman"/>
          <w:sz w:val="24"/>
          <w:szCs w:val="24"/>
        </w:rPr>
        <w:t xml:space="preserve"> – as Hayek conceives it –</w:t>
      </w:r>
      <w:r w:rsidR="009B3D2C" w:rsidRPr="00AC483B">
        <w:rPr>
          <w:rFonts w:ascii="Times New Roman" w:hAnsi="Times New Roman" w:cs="Times New Roman"/>
          <w:sz w:val="24"/>
          <w:szCs w:val="24"/>
        </w:rPr>
        <w:t xml:space="preserve"> is well and truly a </w:t>
      </w:r>
      <w:r w:rsidR="009B3D2C" w:rsidRPr="00F3182D">
        <w:rPr>
          <w:rFonts w:ascii="Times New Roman" w:hAnsi="Times New Roman" w:cs="Times New Roman"/>
          <w:i/>
          <w:sz w:val="24"/>
          <w:szCs w:val="24"/>
        </w:rPr>
        <w:t>tabula rasa</w:t>
      </w:r>
      <w:r w:rsidR="009B3D2C" w:rsidRPr="00AC483B">
        <w:rPr>
          <w:rFonts w:ascii="Times New Roman" w:hAnsi="Times New Roman" w:cs="Times New Roman"/>
          <w:sz w:val="24"/>
          <w:szCs w:val="24"/>
        </w:rPr>
        <w:t>. The organism’s initial encounter with the environment establishes mental (neuronal) linkages between stimuli that are s</w:t>
      </w:r>
      <w:r w:rsidR="00C10A74">
        <w:rPr>
          <w:rFonts w:ascii="Times New Roman" w:hAnsi="Times New Roman" w:cs="Times New Roman"/>
          <w:sz w:val="24"/>
          <w:szCs w:val="24"/>
        </w:rPr>
        <w:t>ubsequently reactivated upon re</w:t>
      </w:r>
      <w:r w:rsidR="009B3D2C" w:rsidRPr="00AC483B">
        <w:rPr>
          <w:rFonts w:ascii="Times New Roman" w:hAnsi="Times New Roman" w:cs="Times New Roman"/>
          <w:sz w:val="24"/>
          <w:szCs w:val="24"/>
        </w:rPr>
        <w:t xml:space="preserve">currence of the relevant stimuli. These linkages establish the mental categories that thereupon determine the content of the organism’s sensory experience. They are thus </w:t>
      </w:r>
      <w:r w:rsidR="009B3D2C" w:rsidRPr="00AC483B">
        <w:rPr>
          <w:rFonts w:ascii="Times New Roman" w:hAnsi="Times New Roman" w:cs="Times New Roman"/>
          <w:i/>
          <w:sz w:val="24"/>
          <w:szCs w:val="24"/>
        </w:rPr>
        <w:t>a priori</w:t>
      </w:r>
      <w:r w:rsidR="009B3D2C" w:rsidRPr="00AC483B">
        <w:rPr>
          <w:rFonts w:ascii="Times New Roman" w:hAnsi="Times New Roman" w:cs="Times New Roman"/>
          <w:sz w:val="24"/>
          <w:szCs w:val="24"/>
        </w:rPr>
        <w:t xml:space="preserve"> to the organism’s sensory experiences, but not to its pre-sensory, linkage-creating, confrontations with the environment.</w:t>
      </w:r>
      <w:r w:rsidR="00E628FF">
        <w:rPr>
          <w:rStyle w:val="FootnoteReference"/>
          <w:rFonts w:ascii="Times New Roman" w:hAnsi="Times New Roman" w:cs="Times New Roman"/>
          <w:sz w:val="24"/>
          <w:szCs w:val="24"/>
        </w:rPr>
        <w:footnoteReference w:id="8"/>
      </w:r>
      <w:r w:rsidR="00E628FF">
        <w:rPr>
          <w:rFonts w:ascii="Times New Roman" w:hAnsi="Times New Roman" w:cs="Times New Roman"/>
          <w:sz w:val="24"/>
          <w:szCs w:val="24"/>
          <w:vertAlign w:val="superscript"/>
        </w:rPr>
        <w:t xml:space="preserve">, </w:t>
      </w:r>
      <w:r w:rsidR="00E628FF">
        <w:rPr>
          <w:rStyle w:val="FootnoteReference"/>
          <w:rFonts w:ascii="Times New Roman" w:hAnsi="Times New Roman" w:cs="Times New Roman"/>
          <w:sz w:val="24"/>
          <w:szCs w:val="24"/>
        </w:rPr>
        <w:footnoteReference w:id="9"/>
      </w:r>
      <w:r w:rsidR="009B3D2C" w:rsidRPr="00AC483B">
        <w:rPr>
          <w:rFonts w:ascii="Times New Roman" w:hAnsi="Times New Roman" w:cs="Times New Roman"/>
          <w:sz w:val="24"/>
          <w:szCs w:val="24"/>
        </w:rPr>
        <w:t xml:space="preserve"> </w:t>
      </w:r>
      <w:r w:rsidR="009B3D2C">
        <w:rPr>
          <w:rFonts w:ascii="Times New Roman" w:hAnsi="Times New Roman" w:cs="Times New Roman"/>
          <w:sz w:val="24"/>
          <w:szCs w:val="24"/>
        </w:rPr>
        <w:t>F</w:t>
      </w:r>
      <w:r w:rsidR="009B3D2C" w:rsidRPr="00AC483B">
        <w:rPr>
          <w:rFonts w:ascii="Times New Roman" w:hAnsi="Times New Roman" w:cs="Times New Roman"/>
          <w:sz w:val="24"/>
          <w:szCs w:val="24"/>
        </w:rPr>
        <w:t>or Hayek (</w:t>
      </w:r>
      <w:r w:rsidR="00726D31">
        <w:rPr>
          <w:rFonts w:ascii="Times New Roman" w:hAnsi="Times New Roman" w:cs="Times New Roman"/>
          <w:sz w:val="24"/>
          <w:szCs w:val="24"/>
        </w:rPr>
        <w:t>1952</w:t>
      </w:r>
      <w:r w:rsidR="009B3D2C" w:rsidRPr="00AC483B">
        <w:rPr>
          <w:rFonts w:ascii="Times New Roman" w:hAnsi="Times New Roman" w:cs="Times New Roman"/>
          <w:sz w:val="24"/>
          <w:szCs w:val="24"/>
        </w:rPr>
        <w:t xml:space="preserve">, 165), even “the apparatus by </w:t>
      </w:r>
      <w:r w:rsidR="009B3D2C" w:rsidRPr="00AC483B">
        <w:rPr>
          <w:rFonts w:ascii="Times New Roman" w:hAnsi="Times New Roman" w:cs="Times New Roman"/>
          <w:sz w:val="24"/>
          <w:szCs w:val="24"/>
        </w:rPr>
        <w:lastRenderedPageBreak/>
        <w:t xml:space="preserve">means of which we learn about the external world </w:t>
      </w:r>
      <w:r w:rsidR="009B3D2C">
        <w:rPr>
          <w:rFonts w:ascii="Times New Roman" w:hAnsi="Times New Roman" w:cs="Times New Roman"/>
          <w:sz w:val="24"/>
          <w:szCs w:val="24"/>
        </w:rPr>
        <w:t xml:space="preserve">[i.e., an organism’s “mind”] </w:t>
      </w:r>
      <w:r w:rsidR="009B3D2C" w:rsidRPr="00AC483B">
        <w:rPr>
          <w:rFonts w:ascii="Times New Roman" w:hAnsi="Times New Roman" w:cs="Times New Roman"/>
          <w:sz w:val="24"/>
          <w:szCs w:val="24"/>
        </w:rPr>
        <w:t xml:space="preserve">is itself the product of a kind of experience.” </w:t>
      </w:r>
    </w:p>
    <w:p w14:paraId="06156A38" w14:textId="7B5D1CA0" w:rsidR="009B3D2C" w:rsidRPr="00AC483B" w:rsidRDefault="009B3D2C"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Moreover, </w:t>
      </w:r>
      <w:r w:rsidR="00874CA7">
        <w:rPr>
          <w:rFonts w:ascii="Times New Roman" w:hAnsi="Times New Roman" w:cs="Times New Roman"/>
          <w:sz w:val="24"/>
          <w:szCs w:val="24"/>
        </w:rPr>
        <w:t>t</w:t>
      </w:r>
      <w:r w:rsidR="00874CA7" w:rsidRPr="0016453B">
        <w:rPr>
          <w:rFonts w:ascii="Times New Roman" w:hAnsi="Times New Roman" w:cs="Times New Roman"/>
          <w:sz w:val="24"/>
          <w:szCs w:val="24"/>
        </w:rPr>
        <w:t xml:space="preserve">here is no aspect of an organism’s knowledge that is </w:t>
      </w:r>
      <w:r w:rsidR="00874CA7">
        <w:rPr>
          <w:rFonts w:ascii="Times New Roman" w:hAnsi="Times New Roman" w:cs="Times New Roman"/>
          <w:sz w:val="24"/>
          <w:szCs w:val="24"/>
        </w:rPr>
        <w:t>immune from revision as a consequence of predictive failure</w:t>
      </w:r>
      <w:r w:rsidR="00874CA7" w:rsidRPr="0016453B">
        <w:rPr>
          <w:rFonts w:ascii="Times New Roman" w:hAnsi="Times New Roman" w:cs="Times New Roman"/>
          <w:sz w:val="24"/>
          <w:szCs w:val="24"/>
        </w:rPr>
        <w:t xml:space="preserve">. Even the principles that regulate the classificatory apparatus that is an organism’s mind, which constitute </w:t>
      </w:r>
      <w:r w:rsidR="00874CA7" w:rsidRPr="00EC2224">
        <w:rPr>
          <w:rFonts w:ascii="Times New Roman" w:hAnsi="Times New Roman" w:cs="Times New Roman"/>
          <w:i/>
          <w:sz w:val="24"/>
          <w:szCs w:val="24"/>
        </w:rPr>
        <w:t>a priori</w:t>
      </w:r>
      <w:r w:rsidR="00874CA7" w:rsidRPr="0016453B">
        <w:rPr>
          <w:rFonts w:ascii="Times New Roman" w:hAnsi="Times New Roman" w:cs="Times New Roman"/>
          <w:sz w:val="24"/>
          <w:szCs w:val="24"/>
        </w:rPr>
        <w:t xml:space="preserve"> knowledge on Hayek’s system, are </w:t>
      </w:r>
      <w:r w:rsidR="002472C0">
        <w:rPr>
          <w:rFonts w:ascii="Times New Roman" w:hAnsi="Times New Roman" w:cs="Times New Roman"/>
          <w:sz w:val="24"/>
          <w:szCs w:val="24"/>
        </w:rPr>
        <w:t>liable to change, albeit more gradually than the elements of the sensory knowledge they serve to ground</w:t>
      </w:r>
      <w:r w:rsidR="00874CA7">
        <w:rPr>
          <w:rFonts w:ascii="Times New Roman" w:hAnsi="Times New Roman" w:cs="Times New Roman"/>
          <w:sz w:val="24"/>
          <w:szCs w:val="24"/>
        </w:rPr>
        <w:t xml:space="preserve"> (</w:t>
      </w:r>
      <w:proofErr w:type="gramStart"/>
      <w:r w:rsidR="006A111E">
        <w:rPr>
          <w:rFonts w:ascii="Times New Roman" w:hAnsi="Times New Roman" w:cs="Times New Roman"/>
          <w:i/>
          <w:sz w:val="24"/>
          <w:szCs w:val="24"/>
        </w:rPr>
        <w:t>Ibid</w:t>
      </w:r>
      <w:r w:rsidR="006A111E">
        <w:rPr>
          <w:rFonts w:ascii="Times New Roman" w:hAnsi="Times New Roman" w:cs="Times New Roman"/>
          <w:sz w:val="24"/>
          <w:szCs w:val="24"/>
        </w:rPr>
        <w:t>.</w:t>
      </w:r>
      <w:r w:rsidR="00874CA7">
        <w:rPr>
          <w:rFonts w:ascii="Times New Roman" w:hAnsi="Times New Roman" w:cs="Times New Roman"/>
          <w:sz w:val="24"/>
          <w:szCs w:val="24"/>
        </w:rPr>
        <w:t>,</w:t>
      </w:r>
      <w:proofErr w:type="gramEnd"/>
      <w:r w:rsidR="00874CA7">
        <w:rPr>
          <w:rFonts w:ascii="Times New Roman" w:hAnsi="Times New Roman" w:cs="Times New Roman"/>
          <w:sz w:val="24"/>
          <w:szCs w:val="24"/>
        </w:rPr>
        <w:t xml:space="preserve"> 166-169)</w:t>
      </w:r>
      <w:r w:rsidR="00874CA7" w:rsidRPr="0016453B">
        <w:rPr>
          <w:rFonts w:ascii="Times New Roman" w:hAnsi="Times New Roman" w:cs="Times New Roman"/>
          <w:sz w:val="24"/>
          <w:szCs w:val="24"/>
        </w:rPr>
        <w:t>.</w:t>
      </w:r>
      <w:r w:rsidR="00874CA7">
        <w:rPr>
          <w:rFonts w:ascii="Times New Roman" w:hAnsi="Times New Roman" w:cs="Times New Roman"/>
          <w:sz w:val="24"/>
          <w:szCs w:val="24"/>
        </w:rPr>
        <w:t xml:space="preserve"> </w:t>
      </w:r>
      <w:r w:rsidRPr="00AC483B">
        <w:rPr>
          <w:rFonts w:ascii="Times New Roman" w:hAnsi="Times New Roman" w:cs="Times New Roman"/>
          <w:sz w:val="24"/>
          <w:szCs w:val="24"/>
        </w:rPr>
        <w:t>According to Hayek, the classificatory system constituted by these linkages is a “partial and imperfect” replica of the “relations existing between the corresponding physical stimuli” (</w:t>
      </w:r>
      <w:proofErr w:type="gramStart"/>
      <w:r w:rsidR="006A111E">
        <w:rPr>
          <w:rFonts w:ascii="Times New Roman" w:hAnsi="Times New Roman" w:cs="Times New Roman"/>
          <w:i/>
          <w:sz w:val="24"/>
          <w:szCs w:val="24"/>
        </w:rPr>
        <w:t>Ibid</w:t>
      </w:r>
      <w:r w:rsidR="006A111E">
        <w:rPr>
          <w:rFonts w:ascii="Times New Roman" w:hAnsi="Times New Roman" w:cs="Times New Roman"/>
          <w:sz w:val="24"/>
          <w:szCs w:val="24"/>
        </w:rPr>
        <w:t>.</w:t>
      </w:r>
      <w:r w:rsidRPr="00AC483B">
        <w:rPr>
          <w:rFonts w:ascii="Times New Roman" w:hAnsi="Times New Roman" w:cs="Times New Roman"/>
          <w:sz w:val="24"/>
          <w:szCs w:val="24"/>
        </w:rPr>
        <w:t>,</w:t>
      </w:r>
      <w:proofErr w:type="gramEnd"/>
      <w:r w:rsidRPr="00AC483B">
        <w:rPr>
          <w:rFonts w:ascii="Times New Roman" w:hAnsi="Times New Roman" w:cs="Times New Roman"/>
          <w:sz w:val="24"/>
          <w:szCs w:val="24"/>
        </w:rPr>
        <w:t xml:space="preserve"> 145). In these respects, the mental “model” of the environment that the organism builds up over time is “distorted” and will “often be proven to be false, that is, give rise to expectations which will not be borne out by events” (</w:t>
      </w:r>
      <w:r w:rsidRPr="00AC483B">
        <w:rPr>
          <w:rFonts w:ascii="Times New Roman" w:hAnsi="Times New Roman" w:cs="Times New Roman"/>
          <w:i/>
          <w:sz w:val="24"/>
          <w:szCs w:val="24"/>
        </w:rPr>
        <w:t>Ibid</w:t>
      </w:r>
      <w:r w:rsidR="006A111E">
        <w:rPr>
          <w:rFonts w:ascii="Times New Roman" w:hAnsi="Times New Roman" w:cs="Times New Roman"/>
          <w:sz w:val="24"/>
          <w:szCs w:val="24"/>
        </w:rPr>
        <w:t>.;</w:t>
      </w:r>
      <w:r w:rsidRPr="00AC483B">
        <w:rPr>
          <w:rFonts w:ascii="Times New Roman" w:hAnsi="Times New Roman" w:cs="Times New Roman"/>
          <w:sz w:val="24"/>
          <w:szCs w:val="24"/>
        </w:rPr>
        <w:t xml:space="preserve"> also</w:t>
      </w:r>
      <w:r w:rsidR="006A111E">
        <w:rPr>
          <w:rFonts w:ascii="Times New Roman" w:hAnsi="Times New Roman" w:cs="Times New Roman"/>
          <w:sz w:val="24"/>
          <w:szCs w:val="24"/>
        </w:rPr>
        <w:t xml:space="preserve"> see</w:t>
      </w:r>
      <w:r w:rsidRPr="00AC483B">
        <w:rPr>
          <w:rFonts w:ascii="Times New Roman" w:hAnsi="Times New Roman" w:cs="Times New Roman"/>
          <w:sz w:val="24"/>
          <w:szCs w:val="24"/>
        </w:rPr>
        <w:t xml:space="preserve"> </w:t>
      </w:r>
      <w:r w:rsidRPr="00AC483B">
        <w:rPr>
          <w:rFonts w:ascii="Times New Roman" w:hAnsi="Times New Roman" w:cs="Times New Roman"/>
          <w:i/>
          <w:sz w:val="24"/>
          <w:szCs w:val="24"/>
        </w:rPr>
        <w:t>Ibid</w:t>
      </w:r>
      <w:r w:rsidRPr="00AC483B">
        <w:rPr>
          <w:rFonts w:ascii="Times New Roman" w:hAnsi="Times New Roman" w:cs="Times New Roman"/>
          <w:sz w:val="24"/>
          <w:szCs w:val="24"/>
        </w:rPr>
        <w:t xml:space="preserve">., 108-109). To put the point another way, that some aspect of the organism’s knowledge must be </w:t>
      </w:r>
      <w:r w:rsidRPr="00AC483B">
        <w:rPr>
          <w:rFonts w:ascii="Times New Roman" w:hAnsi="Times New Roman" w:cs="Times New Roman"/>
          <w:i/>
          <w:sz w:val="24"/>
          <w:szCs w:val="24"/>
        </w:rPr>
        <w:t xml:space="preserve">a priori </w:t>
      </w:r>
      <w:r w:rsidRPr="00AC483B">
        <w:rPr>
          <w:rFonts w:ascii="Times New Roman" w:hAnsi="Times New Roman" w:cs="Times New Roman"/>
          <w:sz w:val="24"/>
          <w:szCs w:val="24"/>
        </w:rPr>
        <w:t>relative to the contents of sensory experience does not mean that this “apparatus of classification” also “govern[s] the order of the events in the physical world” (</w:t>
      </w:r>
      <w:r w:rsidR="006A111E">
        <w:rPr>
          <w:rFonts w:ascii="Times New Roman" w:hAnsi="Times New Roman" w:cs="Times New Roman"/>
          <w:i/>
          <w:sz w:val="24"/>
          <w:szCs w:val="24"/>
        </w:rPr>
        <w:t>Ibid</w:t>
      </w:r>
      <w:r w:rsidR="006A111E">
        <w:rPr>
          <w:rFonts w:ascii="Times New Roman" w:hAnsi="Times New Roman" w:cs="Times New Roman"/>
          <w:sz w:val="24"/>
          <w:szCs w:val="24"/>
        </w:rPr>
        <w:t>.</w:t>
      </w:r>
      <w:r w:rsidRPr="00AC483B">
        <w:rPr>
          <w:rFonts w:ascii="Times New Roman" w:hAnsi="Times New Roman" w:cs="Times New Roman"/>
          <w:sz w:val="24"/>
          <w:szCs w:val="24"/>
        </w:rPr>
        <w:t xml:space="preserve">, 168). </w:t>
      </w:r>
      <w:r w:rsidR="002472C0">
        <w:rPr>
          <w:rFonts w:ascii="Times New Roman" w:hAnsi="Times New Roman" w:cs="Times New Roman"/>
          <w:sz w:val="24"/>
          <w:szCs w:val="24"/>
        </w:rPr>
        <w:t>T</w:t>
      </w:r>
      <w:r w:rsidRPr="00AC483B">
        <w:rPr>
          <w:rFonts w:ascii="Times New Roman" w:hAnsi="Times New Roman" w:cs="Times New Roman"/>
          <w:sz w:val="24"/>
          <w:szCs w:val="24"/>
        </w:rPr>
        <w:t xml:space="preserve">he sensory order is not fixed, but is “continuously affected by the addition of new linkages, so that the attributes of consciousness keep changing even in a developed consciousness” (Hayek 1920). That is, the organism’s knowledge changes whenever the order of linkages that </w:t>
      </w:r>
      <w:r w:rsidR="00FE22FE">
        <w:rPr>
          <w:rFonts w:ascii="Times New Roman" w:hAnsi="Times New Roman" w:cs="Times New Roman"/>
          <w:sz w:val="24"/>
          <w:szCs w:val="24"/>
        </w:rPr>
        <w:t>grounds</w:t>
      </w:r>
      <w:r w:rsidRPr="00AC483B">
        <w:rPr>
          <w:rFonts w:ascii="Times New Roman" w:hAnsi="Times New Roman" w:cs="Times New Roman"/>
          <w:sz w:val="24"/>
          <w:szCs w:val="24"/>
        </w:rPr>
        <w:t xml:space="preserve"> its </w:t>
      </w:r>
      <w:r w:rsidR="00FE22FE">
        <w:rPr>
          <w:rFonts w:ascii="Times New Roman" w:hAnsi="Times New Roman" w:cs="Times New Roman"/>
          <w:sz w:val="24"/>
          <w:szCs w:val="24"/>
        </w:rPr>
        <w:t xml:space="preserve">sensory </w:t>
      </w:r>
      <w:r w:rsidRPr="00AC483B">
        <w:rPr>
          <w:rFonts w:ascii="Times New Roman" w:hAnsi="Times New Roman" w:cs="Times New Roman"/>
          <w:sz w:val="24"/>
          <w:szCs w:val="24"/>
        </w:rPr>
        <w:t>knowledge is modified in virtue of the establishment of new (or the modification of exi</w:t>
      </w:r>
      <w:r w:rsidR="00C10976">
        <w:rPr>
          <w:rFonts w:ascii="Times New Roman" w:hAnsi="Times New Roman" w:cs="Times New Roman"/>
          <w:sz w:val="24"/>
          <w:szCs w:val="24"/>
        </w:rPr>
        <w:t>s</w:t>
      </w:r>
      <w:r w:rsidRPr="00AC483B">
        <w:rPr>
          <w:rFonts w:ascii="Times New Roman" w:hAnsi="Times New Roman" w:cs="Times New Roman"/>
          <w:sz w:val="24"/>
          <w:szCs w:val="24"/>
        </w:rPr>
        <w:t xml:space="preserve">ting) linkages. Thus, what an organism knows at a particular time can only be known tentatively and is subject to revision in virtue of </w:t>
      </w:r>
      <w:r w:rsidR="00C10976">
        <w:rPr>
          <w:rFonts w:ascii="Times New Roman" w:hAnsi="Times New Roman" w:cs="Times New Roman"/>
          <w:sz w:val="24"/>
          <w:szCs w:val="24"/>
        </w:rPr>
        <w:t xml:space="preserve">sensory </w:t>
      </w:r>
      <w:r w:rsidRPr="00AC483B">
        <w:rPr>
          <w:rFonts w:ascii="Times New Roman" w:hAnsi="Times New Roman" w:cs="Times New Roman"/>
          <w:sz w:val="24"/>
          <w:szCs w:val="24"/>
        </w:rPr>
        <w:t>order-altering e</w:t>
      </w:r>
      <w:r w:rsidR="002472C0">
        <w:rPr>
          <w:rFonts w:ascii="Times New Roman" w:hAnsi="Times New Roman" w:cs="Times New Roman"/>
          <w:sz w:val="24"/>
          <w:szCs w:val="24"/>
        </w:rPr>
        <w:t>ncounters with the environment. T</w:t>
      </w:r>
      <w:r w:rsidRPr="00AC483B">
        <w:rPr>
          <w:rFonts w:ascii="Times New Roman" w:hAnsi="Times New Roman" w:cs="Times New Roman"/>
          <w:sz w:val="24"/>
          <w:szCs w:val="24"/>
        </w:rPr>
        <w:t>here is nothing the organism knows with certainty</w:t>
      </w:r>
      <w:r w:rsidR="00FE22FE">
        <w:rPr>
          <w:rFonts w:ascii="Times New Roman" w:hAnsi="Times New Roman" w:cs="Times New Roman"/>
          <w:sz w:val="24"/>
          <w:szCs w:val="24"/>
        </w:rPr>
        <w:t>: f</w:t>
      </w:r>
      <w:r w:rsidR="002472C0">
        <w:rPr>
          <w:rFonts w:ascii="Times New Roman" w:hAnsi="Times New Roman" w:cs="Times New Roman"/>
          <w:sz w:val="24"/>
          <w:szCs w:val="24"/>
        </w:rPr>
        <w:t>allibilism is an implication of Hayek’s cognitive psychology.</w:t>
      </w:r>
    </w:p>
    <w:p w14:paraId="7E989C37" w14:textId="13B4614C" w:rsidR="00874CA7" w:rsidRDefault="00FD6F98"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When expectations based on the existing mental order are disappointed in virtue of some confrontation with the physical order, </w:t>
      </w:r>
      <w:r w:rsidR="004F53F8">
        <w:rPr>
          <w:rFonts w:ascii="Times New Roman" w:hAnsi="Times New Roman" w:cs="Times New Roman"/>
          <w:sz w:val="24"/>
          <w:szCs w:val="24"/>
        </w:rPr>
        <w:t xml:space="preserve">then, </w:t>
      </w:r>
      <w:r>
        <w:rPr>
          <w:rFonts w:ascii="Times New Roman" w:hAnsi="Times New Roman" w:cs="Times New Roman"/>
          <w:sz w:val="24"/>
          <w:szCs w:val="24"/>
        </w:rPr>
        <w:t xml:space="preserve">if the chances for the organism’s persistence are to be maintained </w:t>
      </w:r>
      <w:r w:rsidR="002472C0">
        <w:rPr>
          <w:rFonts w:ascii="Times New Roman" w:hAnsi="Times New Roman" w:cs="Times New Roman"/>
          <w:sz w:val="24"/>
          <w:szCs w:val="24"/>
        </w:rPr>
        <w:t>or improved</w:t>
      </w:r>
      <w:r>
        <w:rPr>
          <w:rFonts w:ascii="Times New Roman" w:hAnsi="Times New Roman" w:cs="Times New Roman"/>
          <w:sz w:val="24"/>
          <w:szCs w:val="24"/>
        </w:rPr>
        <w:t xml:space="preserve">, something(s) within the former </w:t>
      </w:r>
      <w:r w:rsidR="00C10976">
        <w:rPr>
          <w:rFonts w:ascii="Times New Roman" w:hAnsi="Times New Roman" w:cs="Times New Roman"/>
          <w:sz w:val="24"/>
          <w:szCs w:val="24"/>
        </w:rPr>
        <w:t xml:space="preserve">order </w:t>
      </w:r>
      <w:r>
        <w:rPr>
          <w:rFonts w:ascii="Times New Roman" w:hAnsi="Times New Roman" w:cs="Times New Roman"/>
          <w:sz w:val="24"/>
          <w:szCs w:val="24"/>
        </w:rPr>
        <w:t>must be revised. That is,</w:t>
      </w:r>
      <w:r w:rsidR="002472C0">
        <w:rPr>
          <w:rFonts w:ascii="Times New Roman" w:hAnsi="Times New Roman" w:cs="Times New Roman"/>
          <w:sz w:val="24"/>
          <w:szCs w:val="24"/>
        </w:rPr>
        <w:t xml:space="preserve"> on Hayek’s conception,</w:t>
      </w:r>
      <w:r>
        <w:rPr>
          <w:rFonts w:ascii="Times New Roman" w:hAnsi="Times New Roman" w:cs="Times New Roman"/>
          <w:sz w:val="24"/>
          <w:szCs w:val="24"/>
        </w:rPr>
        <w:t xml:space="preserve"> </w:t>
      </w:r>
      <w:r w:rsidR="00874CA7">
        <w:rPr>
          <w:rFonts w:ascii="Times New Roman" w:hAnsi="Times New Roman" w:cs="Times New Roman"/>
          <w:sz w:val="24"/>
          <w:szCs w:val="24"/>
        </w:rPr>
        <w:t xml:space="preserve">belief revision is </w:t>
      </w:r>
      <w:r>
        <w:rPr>
          <w:rFonts w:ascii="Times New Roman" w:hAnsi="Times New Roman" w:cs="Times New Roman"/>
          <w:sz w:val="24"/>
          <w:szCs w:val="24"/>
        </w:rPr>
        <w:t>an aspect of the</w:t>
      </w:r>
      <w:r w:rsidR="00874CA7">
        <w:rPr>
          <w:rFonts w:ascii="Times New Roman" w:hAnsi="Times New Roman" w:cs="Times New Roman"/>
          <w:sz w:val="24"/>
          <w:szCs w:val="24"/>
        </w:rPr>
        <w:t xml:space="preserve"> evolutionary problem of facilitating the organism’s (and, by extension, its </w:t>
      </w:r>
      <w:r>
        <w:rPr>
          <w:rFonts w:ascii="Times New Roman" w:hAnsi="Times New Roman" w:cs="Times New Roman"/>
          <w:sz w:val="24"/>
          <w:szCs w:val="24"/>
        </w:rPr>
        <w:t>descendants’</w:t>
      </w:r>
      <w:r w:rsidR="00874CA7">
        <w:rPr>
          <w:rFonts w:ascii="Times New Roman" w:hAnsi="Times New Roman" w:cs="Times New Roman"/>
          <w:sz w:val="24"/>
          <w:szCs w:val="24"/>
        </w:rPr>
        <w:t xml:space="preserve">) persistence and flourishing in the environment. Experience compels the rearrangement of the sensory order so as to make it more resilient to </w:t>
      </w:r>
      <w:r>
        <w:rPr>
          <w:rFonts w:ascii="Times New Roman" w:hAnsi="Times New Roman" w:cs="Times New Roman"/>
          <w:sz w:val="24"/>
          <w:szCs w:val="24"/>
        </w:rPr>
        <w:t>relevant circumstances</w:t>
      </w:r>
      <w:r w:rsidR="00874CA7">
        <w:rPr>
          <w:rFonts w:ascii="Times New Roman" w:hAnsi="Times New Roman" w:cs="Times New Roman"/>
          <w:sz w:val="24"/>
          <w:szCs w:val="24"/>
        </w:rPr>
        <w:t>. I</w:t>
      </w:r>
      <w:r w:rsidR="00874CA7" w:rsidRPr="00892530">
        <w:rPr>
          <w:rFonts w:ascii="Times New Roman" w:hAnsi="Times New Roman" w:cs="Times New Roman"/>
          <w:sz w:val="24"/>
          <w:szCs w:val="24"/>
        </w:rPr>
        <w:t xml:space="preserve">t is, of course, the failure of </w:t>
      </w:r>
      <w:r w:rsidR="00C10976">
        <w:rPr>
          <w:rFonts w:ascii="Times New Roman" w:hAnsi="Times New Roman" w:cs="Times New Roman"/>
          <w:sz w:val="24"/>
          <w:szCs w:val="24"/>
        </w:rPr>
        <w:t>expectations</w:t>
      </w:r>
      <w:r w:rsidR="00874CA7">
        <w:rPr>
          <w:rFonts w:ascii="Times New Roman" w:hAnsi="Times New Roman" w:cs="Times New Roman"/>
          <w:sz w:val="24"/>
          <w:szCs w:val="24"/>
        </w:rPr>
        <w:t xml:space="preserve"> based on the existing mental order </w:t>
      </w:r>
      <w:r w:rsidR="00874CA7" w:rsidRPr="00892530">
        <w:rPr>
          <w:rFonts w:ascii="Times New Roman" w:hAnsi="Times New Roman" w:cs="Times New Roman"/>
          <w:sz w:val="24"/>
          <w:szCs w:val="24"/>
        </w:rPr>
        <w:t>t</w:t>
      </w:r>
      <w:r w:rsidR="00874CA7">
        <w:rPr>
          <w:rFonts w:ascii="Times New Roman" w:hAnsi="Times New Roman" w:cs="Times New Roman"/>
          <w:sz w:val="24"/>
          <w:szCs w:val="24"/>
        </w:rPr>
        <w:t xml:space="preserve">hat necessitates its rearrangement. </w:t>
      </w:r>
    </w:p>
    <w:p w14:paraId="3FADDAD3" w14:textId="7E40F7CE" w:rsidR="00D55FD6" w:rsidRDefault="004F53F8"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If this is right, then Hayek’s epistemic turn is a consequence of disappointed expectations based on his pre-turn beliefs concerning the effectiveness of </w:t>
      </w:r>
      <w:r w:rsidR="00D55FD6">
        <w:rPr>
          <w:rFonts w:ascii="Times New Roman" w:hAnsi="Times New Roman" w:cs="Times New Roman"/>
          <w:sz w:val="24"/>
          <w:szCs w:val="24"/>
        </w:rPr>
        <w:t>the</w:t>
      </w:r>
      <w:r>
        <w:rPr>
          <w:rFonts w:ascii="Times New Roman" w:hAnsi="Times New Roman" w:cs="Times New Roman"/>
          <w:sz w:val="24"/>
          <w:szCs w:val="24"/>
        </w:rPr>
        <w:t xml:space="preserve"> modes of </w:t>
      </w:r>
      <w:r w:rsidR="004E19D6">
        <w:rPr>
          <w:rFonts w:ascii="Times New Roman" w:hAnsi="Times New Roman" w:cs="Times New Roman"/>
          <w:sz w:val="24"/>
          <w:szCs w:val="24"/>
        </w:rPr>
        <w:t xml:space="preserve">economic </w:t>
      </w:r>
      <w:r>
        <w:rPr>
          <w:rFonts w:ascii="Times New Roman" w:hAnsi="Times New Roman" w:cs="Times New Roman"/>
          <w:sz w:val="24"/>
          <w:szCs w:val="24"/>
        </w:rPr>
        <w:t>analy</w:t>
      </w:r>
      <w:r w:rsidR="004E19D6">
        <w:rPr>
          <w:rFonts w:ascii="Times New Roman" w:hAnsi="Times New Roman" w:cs="Times New Roman"/>
          <w:sz w:val="24"/>
          <w:szCs w:val="24"/>
        </w:rPr>
        <w:t>sis</w:t>
      </w:r>
      <w:r>
        <w:rPr>
          <w:rFonts w:ascii="Times New Roman" w:hAnsi="Times New Roman" w:cs="Times New Roman"/>
          <w:sz w:val="24"/>
          <w:szCs w:val="24"/>
        </w:rPr>
        <w:t xml:space="preserve"> </w:t>
      </w:r>
      <w:r w:rsidR="00D55FD6">
        <w:rPr>
          <w:rFonts w:ascii="Times New Roman" w:hAnsi="Times New Roman" w:cs="Times New Roman"/>
          <w:sz w:val="24"/>
          <w:szCs w:val="24"/>
        </w:rPr>
        <w:t>he had accepted to that point in his career</w:t>
      </w:r>
      <w:r>
        <w:rPr>
          <w:rFonts w:ascii="Times New Roman" w:hAnsi="Times New Roman" w:cs="Times New Roman"/>
          <w:sz w:val="24"/>
          <w:szCs w:val="24"/>
        </w:rPr>
        <w:t>.</w:t>
      </w:r>
      <w:r w:rsidR="00D55FD6">
        <w:rPr>
          <w:rFonts w:ascii="Times New Roman" w:hAnsi="Times New Roman" w:cs="Times New Roman"/>
          <w:sz w:val="24"/>
          <w:szCs w:val="24"/>
        </w:rPr>
        <w:t xml:space="preserve"> These beliefs led to expectations that were not borne out by subsequent encounters with the environment. </w:t>
      </w:r>
      <w:r w:rsidR="002472C0">
        <w:rPr>
          <w:rFonts w:ascii="Times New Roman" w:hAnsi="Times New Roman" w:cs="Times New Roman"/>
          <w:sz w:val="24"/>
          <w:szCs w:val="24"/>
        </w:rPr>
        <w:t xml:space="preserve">In order to improve the odds of Hayek’s survival in the environment – construed </w:t>
      </w:r>
      <w:r w:rsidR="004E19D6">
        <w:rPr>
          <w:rFonts w:ascii="Times New Roman" w:hAnsi="Times New Roman" w:cs="Times New Roman"/>
          <w:sz w:val="24"/>
          <w:szCs w:val="24"/>
        </w:rPr>
        <w:t>(</w:t>
      </w:r>
      <w:r w:rsidR="002472C0">
        <w:rPr>
          <w:rFonts w:ascii="Times New Roman" w:hAnsi="Times New Roman" w:cs="Times New Roman"/>
          <w:sz w:val="24"/>
          <w:szCs w:val="24"/>
        </w:rPr>
        <w:t>very</w:t>
      </w:r>
      <w:r w:rsidR="004E19D6">
        <w:rPr>
          <w:rFonts w:ascii="Times New Roman" w:hAnsi="Times New Roman" w:cs="Times New Roman"/>
          <w:sz w:val="24"/>
          <w:szCs w:val="24"/>
        </w:rPr>
        <w:t>)</w:t>
      </w:r>
      <w:r w:rsidR="002472C0">
        <w:rPr>
          <w:rFonts w:ascii="Times New Roman" w:hAnsi="Times New Roman" w:cs="Times New Roman"/>
          <w:sz w:val="24"/>
          <w:szCs w:val="24"/>
        </w:rPr>
        <w:t xml:space="preserve"> broadly </w:t>
      </w:r>
      <w:r w:rsidR="004E19D6">
        <w:rPr>
          <w:rFonts w:ascii="Times New Roman" w:hAnsi="Times New Roman" w:cs="Times New Roman"/>
          <w:sz w:val="24"/>
          <w:szCs w:val="24"/>
        </w:rPr>
        <w:t xml:space="preserve">so </w:t>
      </w:r>
      <w:r w:rsidR="002472C0">
        <w:rPr>
          <w:rFonts w:ascii="Times New Roman" w:hAnsi="Times New Roman" w:cs="Times New Roman"/>
          <w:sz w:val="24"/>
          <w:szCs w:val="24"/>
        </w:rPr>
        <w:t>as</w:t>
      </w:r>
      <w:r w:rsidR="004E19D6">
        <w:rPr>
          <w:rFonts w:ascii="Times New Roman" w:hAnsi="Times New Roman" w:cs="Times New Roman"/>
          <w:sz w:val="24"/>
          <w:szCs w:val="24"/>
        </w:rPr>
        <w:t xml:space="preserve"> to include</w:t>
      </w:r>
      <w:r w:rsidR="002472C0">
        <w:rPr>
          <w:rFonts w:ascii="Times New Roman" w:hAnsi="Times New Roman" w:cs="Times New Roman"/>
          <w:sz w:val="24"/>
          <w:szCs w:val="24"/>
        </w:rPr>
        <w:t xml:space="preserve"> his social and professional contacts – something(s) within Hayek’s mental order</w:t>
      </w:r>
      <w:r w:rsidR="004E19D6">
        <w:rPr>
          <w:rFonts w:ascii="Times New Roman" w:hAnsi="Times New Roman" w:cs="Times New Roman"/>
          <w:sz w:val="24"/>
          <w:szCs w:val="24"/>
        </w:rPr>
        <w:t xml:space="preserve"> had to change.</w:t>
      </w:r>
      <w:r w:rsidR="002472C0">
        <w:rPr>
          <w:rFonts w:ascii="Times New Roman" w:hAnsi="Times New Roman" w:cs="Times New Roman"/>
          <w:sz w:val="24"/>
          <w:szCs w:val="24"/>
        </w:rPr>
        <w:t xml:space="preserve"> </w:t>
      </w:r>
      <w:r w:rsidR="00D55FD6">
        <w:rPr>
          <w:rFonts w:ascii="Times New Roman" w:hAnsi="Times New Roman" w:cs="Times New Roman"/>
          <w:sz w:val="24"/>
          <w:szCs w:val="24"/>
        </w:rPr>
        <w:t xml:space="preserve">In the next section, </w:t>
      </w:r>
      <w:r w:rsidR="00881E8F">
        <w:rPr>
          <w:rFonts w:ascii="Times New Roman" w:hAnsi="Times New Roman" w:cs="Times New Roman"/>
          <w:sz w:val="24"/>
          <w:szCs w:val="24"/>
        </w:rPr>
        <w:t>I look to Hayek’s methodology of sciences of complex phenomena</w:t>
      </w:r>
      <w:r w:rsidR="00D55FD6">
        <w:rPr>
          <w:rFonts w:ascii="Times New Roman" w:hAnsi="Times New Roman" w:cs="Times New Roman"/>
          <w:sz w:val="24"/>
          <w:szCs w:val="24"/>
        </w:rPr>
        <w:t xml:space="preserve"> </w:t>
      </w:r>
      <w:r w:rsidR="00881E8F">
        <w:rPr>
          <w:rFonts w:ascii="Times New Roman" w:hAnsi="Times New Roman" w:cs="Times New Roman"/>
          <w:sz w:val="24"/>
          <w:szCs w:val="24"/>
        </w:rPr>
        <w:t>for an account of these disappointed expectations</w:t>
      </w:r>
      <w:r w:rsidR="00FE22FE">
        <w:rPr>
          <w:rFonts w:ascii="Times New Roman" w:hAnsi="Times New Roman" w:cs="Times New Roman"/>
          <w:sz w:val="24"/>
          <w:szCs w:val="24"/>
        </w:rPr>
        <w:t xml:space="preserve"> and the substance of his subsequent belief revision</w:t>
      </w:r>
      <w:r w:rsidR="00881E8F">
        <w:rPr>
          <w:rFonts w:ascii="Times New Roman" w:hAnsi="Times New Roman" w:cs="Times New Roman"/>
          <w:sz w:val="24"/>
          <w:szCs w:val="24"/>
        </w:rPr>
        <w:t>.</w:t>
      </w:r>
    </w:p>
    <w:p w14:paraId="0BB09969" w14:textId="2CB22C86" w:rsidR="00D55FD6" w:rsidRDefault="00D27FFA"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Before proceeding, it is important to mention two caveats</w:t>
      </w:r>
      <w:r w:rsidR="00D55FD6">
        <w:rPr>
          <w:rFonts w:ascii="Times New Roman" w:hAnsi="Times New Roman" w:cs="Times New Roman"/>
          <w:sz w:val="24"/>
          <w:szCs w:val="24"/>
        </w:rPr>
        <w:t xml:space="preserve">. Both are further implications of Hayek’s epistemology. In the first place, there is the consequence that the process of belief revision impedes in large part on beliefs that are held only “tacitly.” Much of the process of reordering the organism’s mental order effects changes to beliefs </w:t>
      </w:r>
      <w:r w:rsidR="00D55FD6" w:rsidRPr="00600F66">
        <w:rPr>
          <w:rFonts w:ascii="Times New Roman" w:hAnsi="Times New Roman" w:cs="Times New Roman"/>
          <w:sz w:val="24"/>
          <w:szCs w:val="24"/>
        </w:rPr>
        <w:t xml:space="preserve">of which </w:t>
      </w:r>
      <w:r w:rsidR="00D55FD6">
        <w:rPr>
          <w:rFonts w:ascii="Times New Roman" w:hAnsi="Times New Roman" w:cs="Times New Roman"/>
          <w:sz w:val="24"/>
          <w:szCs w:val="24"/>
        </w:rPr>
        <w:t>the organism is</w:t>
      </w:r>
      <w:r w:rsidR="00D55FD6" w:rsidRPr="00600F66">
        <w:rPr>
          <w:rFonts w:ascii="Times New Roman" w:hAnsi="Times New Roman" w:cs="Times New Roman"/>
          <w:sz w:val="24"/>
          <w:szCs w:val="24"/>
        </w:rPr>
        <w:t xml:space="preserve"> not “explicitly aware,” but </w:t>
      </w:r>
      <w:r w:rsidR="00D55FD6">
        <w:rPr>
          <w:rFonts w:ascii="Times New Roman" w:hAnsi="Times New Roman" w:cs="Times New Roman"/>
          <w:sz w:val="24"/>
          <w:szCs w:val="24"/>
        </w:rPr>
        <w:t xml:space="preserve">that it </w:t>
      </w:r>
      <w:r w:rsidR="00D55FD6" w:rsidRPr="00600F66">
        <w:rPr>
          <w:rFonts w:ascii="Times New Roman" w:hAnsi="Times New Roman" w:cs="Times New Roman"/>
          <w:sz w:val="24"/>
          <w:szCs w:val="24"/>
        </w:rPr>
        <w:t>“merely manifest</w:t>
      </w:r>
      <w:r w:rsidR="00D55FD6">
        <w:rPr>
          <w:rFonts w:ascii="Times New Roman" w:hAnsi="Times New Roman" w:cs="Times New Roman"/>
          <w:sz w:val="24"/>
          <w:szCs w:val="24"/>
        </w:rPr>
        <w:t>s</w:t>
      </w:r>
      <w:r w:rsidR="00D55FD6" w:rsidRPr="00600F66">
        <w:rPr>
          <w:rFonts w:ascii="Times New Roman" w:hAnsi="Times New Roman" w:cs="Times New Roman"/>
          <w:sz w:val="24"/>
          <w:szCs w:val="24"/>
        </w:rPr>
        <w:t xml:space="preserve">…in the discriminations </w:t>
      </w:r>
      <w:r w:rsidR="00D55FD6">
        <w:rPr>
          <w:rFonts w:ascii="Times New Roman" w:hAnsi="Times New Roman" w:cs="Times New Roman"/>
          <w:sz w:val="24"/>
          <w:szCs w:val="24"/>
        </w:rPr>
        <w:t>which [it]</w:t>
      </w:r>
      <w:r w:rsidR="00D55FD6" w:rsidRPr="00600F66">
        <w:rPr>
          <w:rFonts w:ascii="Times New Roman" w:hAnsi="Times New Roman" w:cs="Times New Roman"/>
          <w:sz w:val="24"/>
          <w:szCs w:val="24"/>
        </w:rPr>
        <w:t xml:space="preserve"> perform</w:t>
      </w:r>
      <w:r w:rsidR="00D55FD6">
        <w:rPr>
          <w:rFonts w:ascii="Times New Roman" w:hAnsi="Times New Roman" w:cs="Times New Roman"/>
          <w:sz w:val="24"/>
          <w:szCs w:val="24"/>
        </w:rPr>
        <w:t>s</w:t>
      </w:r>
      <w:r w:rsidR="00D55FD6" w:rsidRPr="00600F66">
        <w:rPr>
          <w:rFonts w:ascii="Times New Roman" w:hAnsi="Times New Roman" w:cs="Times New Roman"/>
          <w:sz w:val="24"/>
          <w:szCs w:val="24"/>
        </w:rPr>
        <w:t xml:space="preserve">” (Hayek </w:t>
      </w:r>
      <w:r w:rsidR="00726D31">
        <w:rPr>
          <w:rFonts w:ascii="Times New Roman" w:hAnsi="Times New Roman" w:cs="Times New Roman"/>
          <w:sz w:val="24"/>
          <w:szCs w:val="24"/>
        </w:rPr>
        <w:t>1952</w:t>
      </w:r>
      <w:r w:rsidR="00D55FD6" w:rsidRPr="00600F66">
        <w:rPr>
          <w:rFonts w:ascii="Times New Roman" w:hAnsi="Times New Roman" w:cs="Times New Roman"/>
          <w:sz w:val="24"/>
          <w:szCs w:val="24"/>
        </w:rPr>
        <w:t>, 19)</w:t>
      </w:r>
      <w:r w:rsidR="00D55FD6">
        <w:rPr>
          <w:rFonts w:ascii="Times New Roman" w:hAnsi="Times New Roman" w:cs="Times New Roman"/>
          <w:sz w:val="24"/>
          <w:szCs w:val="24"/>
        </w:rPr>
        <w:t xml:space="preserve">. </w:t>
      </w:r>
      <w:r w:rsidRPr="00AC483B">
        <w:rPr>
          <w:rFonts w:ascii="Times New Roman" w:hAnsi="Times New Roman" w:cs="Times New Roman"/>
          <w:sz w:val="24"/>
          <w:szCs w:val="24"/>
        </w:rPr>
        <w:t>In particular, the classificatory system built up from pre-sensory linkages, as it is a precondition of consciousness, is not itself accessible to consciousness.</w:t>
      </w:r>
      <w:r>
        <w:rPr>
          <w:rFonts w:ascii="Times New Roman" w:hAnsi="Times New Roman" w:cs="Times New Roman"/>
          <w:sz w:val="24"/>
          <w:szCs w:val="24"/>
        </w:rPr>
        <w:t xml:space="preserve"> </w:t>
      </w:r>
      <w:r w:rsidR="00D55FD6">
        <w:rPr>
          <w:rFonts w:ascii="Times New Roman" w:hAnsi="Times New Roman" w:cs="Times New Roman"/>
          <w:sz w:val="24"/>
          <w:szCs w:val="24"/>
        </w:rPr>
        <w:t xml:space="preserve">To the extent that it </w:t>
      </w:r>
      <w:r w:rsidR="004E19D6">
        <w:rPr>
          <w:rFonts w:ascii="Times New Roman" w:hAnsi="Times New Roman" w:cs="Times New Roman"/>
          <w:sz w:val="24"/>
          <w:szCs w:val="24"/>
        </w:rPr>
        <w:lastRenderedPageBreak/>
        <w:t>was the tacitly-held</w:t>
      </w:r>
      <w:r w:rsidR="00D55FD6">
        <w:rPr>
          <w:rFonts w:ascii="Times New Roman" w:hAnsi="Times New Roman" w:cs="Times New Roman"/>
          <w:sz w:val="24"/>
          <w:szCs w:val="24"/>
        </w:rPr>
        <w:t xml:space="preserve"> elements of his mental order that were modified in the light of failed expectations, not even Hayek could have discursively explained his epistemic turn. </w:t>
      </w:r>
    </w:p>
    <w:p w14:paraId="10FA12EF" w14:textId="3513D822" w:rsidR="001673C3" w:rsidRPr="00AC483B" w:rsidRDefault="00D27FFA"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second place, H</w:t>
      </w:r>
      <w:r w:rsidR="001673C3" w:rsidRPr="00AC483B">
        <w:rPr>
          <w:rFonts w:ascii="Times New Roman" w:hAnsi="Times New Roman" w:cs="Times New Roman"/>
          <w:sz w:val="24"/>
          <w:szCs w:val="24"/>
        </w:rPr>
        <w:t>ayek</w:t>
      </w:r>
      <w:r w:rsidR="004E19D6">
        <w:rPr>
          <w:rFonts w:ascii="Times New Roman" w:hAnsi="Times New Roman" w:cs="Times New Roman"/>
          <w:sz w:val="24"/>
          <w:szCs w:val="24"/>
        </w:rPr>
        <w:t xml:space="preserve">’s cognitive psychology </w:t>
      </w:r>
      <w:r w:rsidR="001673C3" w:rsidRPr="00AC483B">
        <w:rPr>
          <w:rFonts w:ascii="Times New Roman" w:hAnsi="Times New Roman" w:cs="Times New Roman"/>
          <w:sz w:val="24"/>
          <w:szCs w:val="24"/>
        </w:rPr>
        <w:t xml:space="preserve">implies that explanations are always circumscribed relative to the events they aim to explain. The classificatory system of linkages that is built up in virtue of the organism’s encounters with the environment constitutes – subject to all of the aforementioned qualifications – a “map” of the </w:t>
      </w:r>
      <w:r>
        <w:rPr>
          <w:rFonts w:ascii="Times New Roman" w:hAnsi="Times New Roman" w:cs="Times New Roman"/>
          <w:sz w:val="24"/>
          <w:szCs w:val="24"/>
        </w:rPr>
        <w:t xml:space="preserve">history of the </w:t>
      </w:r>
      <w:r w:rsidR="001673C3" w:rsidRPr="00AC483B">
        <w:rPr>
          <w:rFonts w:ascii="Times New Roman" w:hAnsi="Times New Roman" w:cs="Times New Roman"/>
          <w:sz w:val="24"/>
          <w:szCs w:val="24"/>
        </w:rPr>
        <w:t xml:space="preserve">organism’s </w:t>
      </w:r>
      <w:r>
        <w:rPr>
          <w:rFonts w:ascii="Times New Roman" w:hAnsi="Times New Roman" w:cs="Times New Roman"/>
          <w:sz w:val="24"/>
          <w:szCs w:val="24"/>
        </w:rPr>
        <w:t>encounters with the environment</w:t>
      </w:r>
      <w:r w:rsidR="001673C3" w:rsidRPr="00AC483B">
        <w:rPr>
          <w:rFonts w:ascii="Times New Roman" w:hAnsi="Times New Roman" w:cs="Times New Roman"/>
          <w:sz w:val="24"/>
          <w:szCs w:val="24"/>
        </w:rPr>
        <w:t>. An explanation is, for Hayek, a mental “model” of the relevant parts of the env</w:t>
      </w:r>
      <w:r w:rsidR="006F3332">
        <w:rPr>
          <w:rFonts w:ascii="Times New Roman" w:hAnsi="Times New Roman" w:cs="Times New Roman"/>
          <w:sz w:val="24"/>
          <w:szCs w:val="24"/>
        </w:rPr>
        <w:t>ironment to be explained that is composed of elements of the organism’s</w:t>
      </w:r>
      <w:r w:rsidR="001673C3" w:rsidRPr="00AC483B">
        <w:rPr>
          <w:rFonts w:ascii="Times New Roman" w:hAnsi="Times New Roman" w:cs="Times New Roman"/>
          <w:sz w:val="24"/>
          <w:szCs w:val="24"/>
        </w:rPr>
        <w:t xml:space="preserve"> mapping of the environment. As the </w:t>
      </w:r>
      <w:r w:rsidR="0074113E">
        <w:rPr>
          <w:rFonts w:ascii="Times New Roman" w:hAnsi="Times New Roman" w:cs="Times New Roman"/>
          <w:sz w:val="24"/>
          <w:szCs w:val="24"/>
        </w:rPr>
        <w:t>former</w:t>
      </w:r>
      <w:r w:rsidR="001673C3" w:rsidRPr="00AC483B">
        <w:rPr>
          <w:rFonts w:ascii="Times New Roman" w:hAnsi="Times New Roman" w:cs="Times New Roman"/>
          <w:sz w:val="24"/>
          <w:szCs w:val="24"/>
        </w:rPr>
        <w:t xml:space="preserve"> is always tentative, incomplete, </w:t>
      </w:r>
      <w:r w:rsidR="0074113E">
        <w:rPr>
          <w:rFonts w:ascii="Times New Roman" w:hAnsi="Times New Roman" w:cs="Times New Roman"/>
          <w:sz w:val="24"/>
          <w:szCs w:val="24"/>
        </w:rPr>
        <w:t>error-prone</w:t>
      </w:r>
      <w:r w:rsidR="001673C3" w:rsidRPr="00AC483B">
        <w:rPr>
          <w:rFonts w:ascii="Times New Roman" w:hAnsi="Times New Roman" w:cs="Times New Roman"/>
          <w:sz w:val="24"/>
          <w:szCs w:val="24"/>
        </w:rPr>
        <w:t xml:space="preserve">, and largely only tacitly-known, so too are the </w:t>
      </w:r>
      <w:r w:rsidR="0074113E">
        <w:rPr>
          <w:rFonts w:ascii="Times New Roman" w:hAnsi="Times New Roman" w:cs="Times New Roman"/>
          <w:sz w:val="24"/>
          <w:szCs w:val="24"/>
        </w:rPr>
        <w:t>models (explanations)</w:t>
      </w:r>
      <w:r w:rsidR="001673C3" w:rsidRPr="00AC483B">
        <w:rPr>
          <w:rFonts w:ascii="Times New Roman" w:hAnsi="Times New Roman" w:cs="Times New Roman"/>
          <w:sz w:val="24"/>
          <w:szCs w:val="24"/>
        </w:rPr>
        <w:t xml:space="preserve"> drawn therefrom.</w:t>
      </w:r>
      <w:r>
        <w:rPr>
          <w:rFonts w:ascii="Times New Roman" w:hAnsi="Times New Roman" w:cs="Times New Roman"/>
          <w:sz w:val="24"/>
          <w:szCs w:val="24"/>
        </w:rPr>
        <w:t xml:space="preserve"> Of course, given that I’ve assumed the correctness of Hayek’s epistemology, this caveat applies no less to the explanation offered here.</w:t>
      </w:r>
      <w:r w:rsidR="001673C3" w:rsidRPr="00AC483B">
        <w:rPr>
          <w:rFonts w:ascii="Times New Roman" w:hAnsi="Times New Roman" w:cs="Times New Roman"/>
          <w:sz w:val="24"/>
          <w:szCs w:val="24"/>
        </w:rPr>
        <w:t xml:space="preserve"> </w:t>
      </w:r>
    </w:p>
    <w:p w14:paraId="64B520BB" w14:textId="77777777" w:rsidR="00F73A1C" w:rsidRDefault="00F73A1C" w:rsidP="00C1056C">
      <w:pPr>
        <w:spacing w:after="0" w:line="480" w:lineRule="auto"/>
        <w:contextualSpacing/>
        <w:rPr>
          <w:rFonts w:ascii="Times New Roman" w:hAnsi="Times New Roman" w:cs="Times New Roman"/>
          <w:sz w:val="24"/>
          <w:szCs w:val="24"/>
        </w:rPr>
      </w:pPr>
    </w:p>
    <w:p w14:paraId="13B591D5" w14:textId="77777777" w:rsidR="00F73A1C" w:rsidRDefault="00F73A1C"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THE IMPLICATIONS OF HAYEK’S METHODOLOGY OF SCIENCES OF COMPLEX PHENOMENA FOR HIS “EPISTEMIC TURN”</w:t>
      </w:r>
    </w:p>
    <w:p w14:paraId="5F3C6733" w14:textId="18DDFAE5" w:rsidR="00632645" w:rsidRDefault="00833BE1"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Hayek’s methodology of sciences of complex phenomena bear</w:t>
      </w:r>
      <w:r w:rsidR="000D1597">
        <w:rPr>
          <w:rFonts w:ascii="Times New Roman" w:hAnsi="Times New Roman" w:cs="Times New Roman"/>
          <w:sz w:val="24"/>
          <w:szCs w:val="24"/>
        </w:rPr>
        <w:t>s</w:t>
      </w:r>
      <w:r>
        <w:rPr>
          <w:rFonts w:ascii="Times New Roman" w:hAnsi="Times New Roman" w:cs="Times New Roman"/>
          <w:sz w:val="24"/>
          <w:szCs w:val="24"/>
        </w:rPr>
        <w:t xml:space="preserve"> two important implications for an explanation of </w:t>
      </w:r>
      <w:r w:rsidR="000D1597">
        <w:rPr>
          <w:rFonts w:ascii="Times New Roman" w:hAnsi="Times New Roman" w:cs="Times New Roman"/>
          <w:sz w:val="24"/>
          <w:szCs w:val="24"/>
        </w:rPr>
        <w:t>his epistemic</w:t>
      </w:r>
      <w:r>
        <w:rPr>
          <w:rFonts w:ascii="Times New Roman" w:hAnsi="Times New Roman" w:cs="Times New Roman"/>
          <w:sz w:val="24"/>
          <w:szCs w:val="24"/>
        </w:rPr>
        <w:t xml:space="preserve"> turn. In the first </w:t>
      </w:r>
      <w:r w:rsidR="00F175F4">
        <w:rPr>
          <w:rFonts w:ascii="Times New Roman" w:hAnsi="Times New Roman" w:cs="Times New Roman"/>
          <w:sz w:val="24"/>
          <w:szCs w:val="24"/>
        </w:rPr>
        <w:t>place, there is the notion that, given our cognitive limitations, it becomes progressively more difficult to develop satisfactory explanations as the phenomena under investigatio</w:t>
      </w:r>
      <w:r w:rsidR="00C537DD">
        <w:rPr>
          <w:rFonts w:ascii="Times New Roman" w:hAnsi="Times New Roman" w:cs="Times New Roman"/>
          <w:sz w:val="24"/>
          <w:szCs w:val="24"/>
        </w:rPr>
        <w:t>n grow increasingly complex</w:t>
      </w:r>
      <w:r w:rsidR="000E1251">
        <w:rPr>
          <w:rFonts w:ascii="Times New Roman" w:hAnsi="Times New Roman" w:cs="Times New Roman"/>
          <w:sz w:val="24"/>
          <w:szCs w:val="24"/>
        </w:rPr>
        <w:t xml:space="preserve"> (Hayek 1</w:t>
      </w:r>
      <w:r w:rsidR="0074113E">
        <w:rPr>
          <w:rFonts w:ascii="Times New Roman" w:hAnsi="Times New Roman" w:cs="Times New Roman"/>
          <w:sz w:val="24"/>
          <w:szCs w:val="24"/>
        </w:rPr>
        <w:t>964a)</w:t>
      </w:r>
      <w:r w:rsidR="004D4102">
        <w:rPr>
          <w:rFonts w:ascii="Times New Roman" w:hAnsi="Times New Roman" w:cs="Times New Roman"/>
          <w:sz w:val="24"/>
          <w:szCs w:val="24"/>
        </w:rPr>
        <w:t>.</w:t>
      </w:r>
      <w:r w:rsidR="00EA4876" w:rsidRPr="00EA4876">
        <w:rPr>
          <w:rFonts w:ascii="Times New Roman" w:hAnsi="Times New Roman" w:cs="Times New Roman"/>
          <w:sz w:val="24"/>
          <w:szCs w:val="24"/>
        </w:rPr>
        <w:t xml:space="preserve"> </w:t>
      </w:r>
      <w:r w:rsidR="00EA4876">
        <w:rPr>
          <w:rFonts w:ascii="Times New Roman" w:hAnsi="Times New Roman" w:cs="Times New Roman"/>
          <w:sz w:val="24"/>
          <w:szCs w:val="24"/>
        </w:rPr>
        <w:t xml:space="preserve">Any attempt to theorize about complex phenomena using analytical tools which, though they may be appropriate for the study of simpler phenomena, are inappropriate for the investigation of more complex processes is unlikely to succeed. In other words, Hayek’s </w:t>
      </w:r>
      <w:r w:rsidR="00AF1CCC">
        <w:rPr>
          <w:rFonts w:ascii="Times New Roman" w:hAnsi="Times New Roman" w:cs="Times New Roman"/>
          <w:sz w:val="24"/>
          <w:szCs w:val="24"/>
        </w:rPr>
        <w:t>methodology</w:t>
      </w:r>
      <w:r w:rsidR="00EA4876">
        <w:rPr>
          <w:rFonts w:ascii="Times New Roman" w:hAnsi="Times New Roman" w:cs="Times New Roman"/>
          <w:sz w:val="24"/>
          <w:szCs w:val="24"/>
        </w:rPr>
        <w:t xml:space="preserve"> as applied to the complex social phenomena of scientific theorizing predicts that we should expect to </w:t>
      </w:r>
      <w:r w:rsidR="00EA4876">
        <w:rPr>
          <w:rFonts w:ascii="Times New Roman" w:hAnsi="Times New Roman" w:cs="Times New Roman"/>
          <w:sz w:val="24"/>
          <w:szCs w:val="24"/>
        </w:rPr>
        <w:lastRenderedPageBreak/>
        <w:t>obs</w:t>
      </w:r>
      <w:r w:rsidR="0074113E">
        <w:rPr>
          <w:rFonts w:ascii="Times New Roman" w:hAnsi="Times New Roman" w:cs="Times New Roman"/>
          <w:sz w:val="24"/>
          <w:szCs w:val="24"/>
        </w:rPr>
        <w:t>erve patterns of failure where</w:t>
      </w:r>
      <w:r w:rsidR="00EA4876">
        <w:rPr>
          <w:rFonts w:ascii="Times New Roman" w:hAnsi="Times New Roman" w:cs="Times New Roman"/>
          <w:sz w:val="24"/>
          <w:szCs w:val="24"/>
        </w:rPr>
        <w:t xml:space="preserve"> scientists apply to analyses of complex phenomena tools appropriate only for the analysis of simple</w:t>
      </w:r>
      <w:r w:rsidR="00AF1CCC">
        <w:rPr>
          <w:rFonts w:ascii="Times New Roman" w:hAnsi="Times New Roman" w:cs="Times New Roman"/>
          <w:sz w:val="24"/>
          <w:szCs w:val="24"/>
        </w:rPr>
        <w:t>r</w:t>
      </w:r>
      <w:r w:rsidR="00EA4876">
        <w:rPr>
          <w:rFonts w:ascii="Times New Roman" w:hAnsi="Times New Roman" w:cs="Times New Roman"/>
          <w:sz w:val="24"/>
          <w:szCs w:val="24"/>
        </w:rPr>
        <w:t xml:space="preserve"> phenomena.</w:t>
      </w:r>
      <w:r w:rsidR="004E4602" w:rsidRPr="004E4602">
        <w:rPr>
          <w:rFonts w:ascii="Times New Roman" w:hAnsi="Times New Roman" w:cs="Times New Roman"/>
          <w:sz w:val="24"/>
          <w:szCs w:val="24"/>
        </w:rPr>
        <w:t xml:space="preserve"> </w:t>
      </w:r>
    </w:p>
    <w:p w14:paraId="5F1B2B88" w14:textId="5113A6C5" w:rsidR="004D0D20" w:rsidRDefault="004D0D20" w:rsidP="00C1056C">
      <w:pPr>
        <w:spacing w:after="0" w:line="480" w:lineRule="auto"/>
        <w:ind w:firstLine="720"/>
        <w:contextualSpacing/>
        <w:rPr>
          <w:rFonts w:ascii="Times New Roman" w:hAnsi="Times New Roman" w:cs="Times New Roman"/>
          <w:sz w:val="24"/>
          <w:szCs w:val="24"/>
        </w:rPr>
      </w:pPr>
      <w:r w:rsidRPr="00AC483B">
        <w:rPr>
          <w:rFonts w:ascii="Times New Roman" w:hAnsi="Times New Roman" w:cs="Times New Roman"/>
          <w:sz w:val="24"/>
          <w:szCs w:val="24"/>
        </w:rPr>
        <w:t>In 1945</w:t>
      </w:r>
      <w:r>
        <w:rPr>
          <w:rFonts w:ascii="Times New Roman" w:hAnsi="Times New Roman" w:cs="Times New Roman"/>
          <w:sz w:val="24"/>
          <w:szCs w:val="24"/>
        </w:rPr>
        <w:t>’s “The Use of Knowledge in Society</w:t>
      </w:r>
      <w:r w:rsidRPr="00AC483B">
        <w:rPr>
          <w:rFonts w:ascii="Times New Roman" w:hAnsi="Times New Roman" w:cs="Times New Roman"/>
          <w:sz w:val="24"/>
          <w:szCs w:val="24"/>
        </w:rPr>
        <w:t>,</w:t>
      </w:r>
      <w:r>
        <w:rPr>
          <w:rFonts w:ascii="Times New Roman" w:hAnsi="Times New Roman" w:cs="Times New Roman"/>
          <w:sz w:val="24"/>
          <w:szCs w:val="24"/>
        </w:rPr>
        <w:t>”</w:t>
      </w:r>
      <w:r w:rsidRPr="00AC483B">
        <w:rPr>
          <w:rFonts w:ascii="Times New Roman" w:hAnsi="Times New Roman" w:cs="Times New Roman"/>
          <w:sz w:val="24"/>
          <w:szCs w:val="24"/>
        </w:rPr>
        <w:t xml:space="preserve"> Hayek</w:t>
      </w:r>
      <w:r>
        <w:rPr>
          <w:rFonts w:ascii="Times New Roman" w:hAnsi="Times New Roman" w:cs="Times New Roman"/>
          <w:sz w:val="24"/>
          <w:szCs w:val="24"/>
        </w:rPr>
        <w:t xml:space="preserve"> </w:t>
      </w:r>
      <w:r w:rsidR="0091317B">
        <w:rPr>
          <w:rFonts w:ascii="Times New Roman" w:hAnsi="Times New Roman" w:cs="Times New Roman"/>
          <w:sz w:val="24"/>
          <w:szCs w:val="24"/>
        </w:rPr>
        <w:t>(1945</w:t>
      </w:r>
      <w:r w:rsidRPr="0074113E">
        <w:rPr>
          <w:rFonts w:ascii="Times New Roman" w:hAnsi="Times New Roman" w:cs="Times New Roman"/>
          <w:sz w:val="24"/>
          <w:szCs w:val="24"/>
        </w:rPr>
        <w:t xml:space="preserve">, </w:t>
      </w:r>
      <w:r w:rsidR="0074113E" w:rsidRPr="0074113E">
        <w:rPr>
          <w:rFonts w:ascii="Times New Roman" w:hAnsi="Times New Roman" w:cs="Times New Roman"/>
          <w:sz w:val="24"/>
          <w:szCs w:val="24"/>
        </w:rPr>
        <w:t>80</w:t>
      </w:r>
      <w:r w:rsidRPr="0074113E">
        <w:rPr>
          <w:rFonts w:ascii="Times New Roman" w:hAnsi="Times New Roman" w:cs="Times New Roman"/>
          <w:sz w:val="24"/>
          <w:szCs w:val="24"/>
        </w:rPr>
        <w:t>)</w:t>
      </w:r>
      <w:r w:rsidRPr="00AC483B">
        <w:rPr>
          <w:rFonts w:ascii="Times New Roman" w:hAnsi="Times New Roman" w:cs="Times New Roman"/>
          <w:sz w:val="24"/>
          <w:szCs w:val="24"/>
        </w:rPr>
        <w:t xml:space="preserve"> explicitly bifurcated his epistemology. He argued from that point forward that there are two </w:t>
      </w:r>
      <w:r w:rsidR="00892039">
        <w:rPr>
          <w:rFonts w:ascii="Times New Roman" w:hAnsi="Times New Roman" w:cs="Times New Roman"/>
          <w:sz w:val="24"/>
          <w:szCs w:val="24"/>
        </w:rPr>
        <w:t>varieties</w:t>
      </w:r>
      <w:r w:rsidRPr="00AC483B">
        <w:rPr>
          <w:rFonts w:ascii="Times New Roman" w:hAnsi="Times New Roman" w:cs="Times New Roman"/>
          <w:sz w:val="24"/>
          <w:szCs w:val="24"/>
        </w:rPr>
        <w:t xml:space="preserve"> of knowledge: “[A] little reflection will show that there is…a body of very important but unorganized knowledge which cannot possibly be called scientific in the sense of knowledge of general rules: the knowledge of the particular circumstances of time and place.” </w:t>
      </w:r>
      <w:r w:rsidR="00892039">
        <w:rPr>
          <w:rFonts w:ascii="Times New Roman" w:hAnsi="Times New Roman" w:cs="Times New Roman"/>
          <w:sz w:val="24"/>
          <w:szCs w:val="24"/>
        </w:rPr>
        <w:t>This</w:t>
      </w:r>
      <w:r>
        <w:rPr>
          <w:rFonts w:ascii="Times New Roman" w:hAnsi="Times New Roman" w:cs="Times New Roman"/>
          <w:sz w:val="24"/>
          <w:szCs w:val="24"/>
        </w:rPr>
        <w:t xml:space="preserve"> distinction between theoretical knowledge (</w:t>
      </w:r>
      <w:r w:rsidRPr="00AC483B">
        <w:rPr>
          <w:rFonts w:ascii="Times New Roman" w:hAnsi="Times New Roman" w:cs="Times New Roman"/>
          <w:sz w:val="24"/>
          <w:szCs w:val="24"/>
        </w:rPr>
        <w:t xml:space="preserve">of </w:t>
      </w:r>
      <w:r>
        <w:rPr>
          <w:rFonts w:ascii="Times New Roman" w:hAnsi="Times New Roman" w:cs="Times New Roman"/>
          <w:sz w:val="24"/>
          <w:szCs w:val="24"/>
        </w:rPr>
        <w:t>“</w:t>
      </w:r>
      <w:r w:rsidRPr="00AC483B">
        <w:rPr>
          <w:rFonts w:ascii="Times New Roman" w:hAnsi="Times New Roman" w:cs="Times New Roman"/>
          <w:sz w:val="24"/>
          <w:szCs w:val="24"/>
        </w:rPr>
        <w:t>general rules”) and empirical knowledge (of “particular circumstances”)</w:t>
      </w:r>
      <w:r>
        <w:rPr>
          <w:rFonts w:ascii="Times New Roman" w:hAnsi="Times New Roman" w:cs="Times New Roman"/>
          <w:sz w:val="24"/>
          <w:szCs w:val="24"/>
        </w:rPr>
        <w:t xml:space="preserve"> is essential to Hayek’s </w:t>
      </w:r>
      <w:r w:rsidRPr="00AC483B">
        <w:rPr>
          <w:rFonts w:ascii="Times New Roman" w:hAnsi="Times New Roman" w:cs="Times New Roman"/>
          <w:sz w:val="24"/>
          <w:szCs w:val="24"/>
        </w:rPr>
        <w:t xml:space="preserve">methodology of sciences of complex phenomena. </w:t>
      </w:r>
    </w:p>
    <w:p w14:paraId="3061F419" w14:textId="0091EB5A" w:rsidR="004D0D20" w:rsidRDefault="004D0D20" w:rsidP="00C1056C">
      <w:pPr>
        <w:spacing w:after="0" w:line="480" w:lineRule="auto"/>
        <w:ind w:firstLine="720"/>
        <w:contextualSpacing/>
        <w:rPr>
          <w:rFonts w:ascii="Times New Roman" w:hAnsi="Times New Roman" w:cs="Times New Roman"/>
          <w:sz w:val="24"/>
          <w:szCs w:val="24"/>
        </w:rPr>
      </w:pPr>
      <w:r w:rsidRPr="00AC483B">
        <w:rPr>
          <w:rFonts w:ascii="Times New Roman" w:hAnsi="Times New Roman" w:cs="Times New Roman"/>
          <w:sz w:val="24"/>
          <w:szCs w:val="24"/>
        </w:rPr>
        <w:t>The possibility of a “full</w:t>
      </w:r>
      <w:r>
        <w:rPr>
          <w:rFonts w:ascii="Times New Roman" w:hAnsi="Times New Roman" w:cs="Times New Roman"/>
          <w:sz w:val="24"/>
          <w:szCs w:val="24"/>
        </w:rPr>
        <w:t>” explanation</w:t>
      </w:r>
      <w:r w:rsidRPr="00AC483B">
        <w:rPr>
          <w:rFonts w:ascii="Times New Roman" w:hAnsi="Times New Roman" w:cs="Times New Roman"/>
          <w:sz w:val="24"/>
          <w:szCs w:val="24"/>
        </w:rPr>
        <w:t xml:space="preserve"> </w:t>
      </w:r>
      <w:r>
        <w:rPr>
          <w:rFonts w:ascii="Times New Roman" w:hAnsi="Times New Roman" w:cs="Times New Roman"/>
          <w:sz w:val="24"/>
          <w:szCs w:val="24"/>
        </w:rPr>
        <w:t xml:space="preserve">according to Hayek’s methodological writings, </w:t>
      </w:r>
      <w:r w:rsidRPr="00AC483B">
        <w:rPr>
          <w:rFonts w:ascii="Times New Roman" w:hAnsi="Times New Roman" w:cs="Times New Roman"/>
          <w:sz w:val="24"/>
          <w:szCs w:val="24"/>
        </w:rPr>
        <w:t>requires that the scientist possess both kinds of knowledge to a sufficient extent: “[s]</w:t>
      </w:r>
      <w:proofErr w:type="spellStart"/>
      <w:r w:rsidRPr="00AC483B">
        <w:rPr>
          <w:rFonts w:ascii="Times New Roman" w:hAnsi="Times New Roman" w:cs="Times New Roman"/>
          <w:sz w:val="24"/>
          <w:szCs w:val="24"/>
        </w:rPr>
        <w:t>uch</w:t>
      </w:r>
      <w:proofErr w:type="spellEnd"/>
      <w:r w:rsidRPr="00AC483B">
        <w:rPr>
          <w:rFonts w:ascii="Times New Roman" w:hAnsi="Times New Roman" w:cs="Times New Roman"/>
          <w:sz w:val="24"/>
          <w:szCs w:val="24"/>
        </w:rPr>
        <w:t xml:space="preserve"> prediction will be possible if we can ascertain…all the circumstances which influence those events. We need for this both a theory which tells us on what circumstances the events in question will depend, and information on the particular circumstances which may influence the event in which we are interested” (</w:t>
      </w:r>
      <w:r w:rsidR="0091317B">
        <w:rPr>
          <w:rFonts w:ascii="Times New Roman" w:hAnsi="Times New Roman" w:cs="Times New Roman"/>
          <w:sz w:val="24"/>
          <w:szCs w:val="24"/>
        </w:rPr>
        <w:t xml:space="preserve">Hayek </w:t>
      </w:r>
      <w:r>
        <w:rPr>
          <w:rFonts w:ascii="Times New Roman" w:hAnsi="Times New Roman" w:cs="Times New Roman"/>
          <w:sz w:val="24"/>
          <w:szCs w:val="24"/>
        </w:rPr>
        <w:t>1961).</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That is, a full</w:t>
      </w:r>
      <w:r w:rsidRPr="00AC483B">
        <w:rPr>
          <w:rFonts w:ascii="Times New Roman" w:hAnsi="Times New Roman" w:cs="Times New Roman"/>
          <w:sz w:val="24"/>
          <w:szCs w:val="24"/>
        </w:rPr>
        <w:t xml:space="preserve"> explanation requires both an adequate theory and knowledge of the particular values that the parameters of the theory </w:t>
      </w:r>
      <w:r w:rsidR="00892039">
        <w:rPr>
          <w:rFonts w:ascii="Times New Roman" w:hAnsi="Times New Roman" w:cs="Times New Roman"/>
          <w:sz w:val="24"/>
          <w:szCs w:val="24"/>
        </w:rPr>
        <w:t>take</w:t>
      </w:r>
      <w:r w:rsidRPr="00AC483B">
        <w:rPr>
          <w:rFonts w:ascii="Times New Roman" w:hAnsi="Times New Roman" w:cs="Times New Roman"/>
          <w:sz w:val="24"/>
          <w:szCs w:val="24"/>
        </w:rPr>
        <w:t xml:space="preserve"> at the time relevant to explanation. </w:t>
      </w:r>
      <w:r>
        <w:rPr>
          <w:rFonts w:ascii="Times New Roman" w:hAnsi="Times New Roman" w:cs="Times New Roman"/>
          <w:sz w:val="24"/>
          <w:szCs w:val="24"/>
        </w:rPr>
        <w:t>However, i</w:t>
      </w:r>
      <w:r w:rsidRPr="00AC483B">
        <w:rPr>
          <w:rFonts w:ascii="Times New Roman" w:hAnsi="Times New Roman" w:cs="Times New Roman"/>
          <w:sz w:val="24"/>
          <w:szCs w:val="24"/>
        </w:rPr>
        <w:t xml:space="preserve">n the sciences that investigate </w:t>
      </w:r>
      <w:r w:rsidR="00892039">
        <w:rPr>
          <w:rFonts w:ascii="Times New Roman" w:hAnsi="Times New Roman" w:cs="Times New Roman"/>
          <w:sz w:val="24"/>
          <w:szCs w:val="24"/>
        </w:rPr>
        <w:t xml:space="preserve">more </w:t>
      </w:r>
      <w:r w:rsidRPr="00AC483B">
        <w:rPr>
          <w:rFonts w:ascii="Times New Roman" w:hAnsi="Times New Roman" w:cs="Times New Roman"/>
          <w:sz w:val="24"/>
          <w:szCs w:val="24"/>
        </w:rPr>
        <w:t xml:space="preserve">complex phenomena, </w:t>
      </w:r>
      <w:r w:rsidR="00892039">
        <w:rPr>
          <w:rFonts w:ascii="Times New Roman" w:hAnsi="Times New Roman" w:cs="Times New Roman"/>
          <w:sz w:val="24"/>
          <w:szCs w:val="24"/>
        </w:rPr>
        <w:t xml:space="preserve">it is comparatively </w:t>
      </w:r>
      <w:r>
        <w:rPr>
          <w:rFonts w:ascii="Times New Roman" w:hAnsi="Times New Roman" w:cs="Times New Roman"/>
          <w:sz w:val="24"/>
          <w:szCs w:val="24"/>
        </w:rPr>
        <w:t xml:space="preserve">difficult to uncover all of the relevant theoretical parameters (not to mention the internal interrelations between the proper subsets of these variables and the external relations between the subsets of parameters and the environment) and it is more difficult </w:t>
      </w:r>
      <w:r>
        <w:rPr>
          <w:rFonts w:ascii="Times New Roman" w:hAnsi="Times New Roman" w:cs="Times New Roman"/>
          <w:sz w:val="24"/>
          <w:szCs w:val="24"/>
        </w:rPr>
        <w:lastRenderedPageBreak/>
        <w:t>to discover the respective data.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If there is a mismatch here – if, for example, the complexity of some phenomena outruns our capacity for (either theoretical or empirical) knowledge of the phenomena – then resulting explanations will simply fail to reflect the unaccounted aspects of the phenomena. </w:t>
      </w:r>
    </w:p>
    <w:p w14:paraId="37A8616F" w14:textId="02512370" w:rsidR="004D4102" w:rsidRDefault="004E4602"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There is reason to believe that Hayek</w:t>
      </w:r>
      <w:r w:rsidR="00DC4B05">
        <w:rPr>
          <w:rFonts w:ascii="Times New Roman" w:hAnsi="Times New Roman" w:cs="Times New Roman"/>
          <w:sz w:val="24"/>
          <w:szCs w:val="24"/>
        </w:rPr>
        <w:t xml:space="preserve"> eventually</w:t>
      </w:r>
      <w:r>
        <w:rPr>
          <w:rFonts w:ascii="Times New Roman" w:hAnsi="Times New Roman" w:cs="Times New Roman"/>
          <w:sz w:val="24"/>
          <w:szCs w:val="24"/>
        </w:rPr>
        <w:t xml:space="preserve"> recognized such an incongruity to be a problem </w:t>
      </w:r>
      <w:r w:rsidR="00DC4B05">
        <w:rPr>
          <w:rFonts w:ascii="Times New Roman" w:hAnsi="Times New Roman" w:cs="Times New Roman"/>
          <w:sz w:val="24"/>
          <w:szCs w:val="24"/>
        </w:rPr>
        <w:t>for</w:t>
      </w:r>
      <w:r>
        <w:rPr>
          <w:rFonts w:ascii="Times New Roman" w:hAnsi="Times New Roman" w:cs="Times New Roman"/>
          <w:sz w:val="24"/>
          <w:szCs w:val="24"/>
        </w:rPr>
        <w:t xml:space="preserve"> his </w:t>
      </w:r>
      <w:r w:rsidR="00DC4B05">
        <w:rPr>
          <w:rFonts w:ascii="Times New Roman" w:hAnsi="Times New Roman" w:cs="Times New Roman"/>
          <w:sz w:val="24"/>
          <w:szCs w:val="24"/>
        </w:rPr>
        <w:t>business cycle project</w:t>
      </w:r>
      <w:r>
        <w:rPr>
          <w:rFonts w:ascii="Times New Roman" w:hAnsi="Times New Roman" w:cs="Times New Roman"/>
          <w:sz w:val="24"/>
          <w:szCs w:val="24"/>
        </w:rPr>
        <w:t>.</w:t>
      </w:r>
      <w:r w:rsidR="00387F54">
        <w:rPr>
          <w:rFonts w:ascii="Times New Roman" w:hAnsi="Times New Roman" w:cs="Times New Roman"/>
          <w:sz w:val="24"/>
          <w:szCs w:val="24"/>
        </w:rPr>
        <w:t xml:space="preserve"> Generally speaking, Hayek came to </w:t>
      </w:r>
      <w:r w:rsidR="009D3885">
        <w:rPr>
          <w:rFonts w:ascii="Times New Roman" w:hAnsi="Times New Roman" w:cs="Times New Roman"/>
          <w:sz w:val="24"/>
          <w:szCs w:val="24"/>
        </w:rPr>
        <w:t xml:space="preserve">think of </w:t>
      </w:r>
      <w:r w:rsidR="00387F54">
        <w:rPr>
          <w:rFonts w:ascii="Times New Roman" w:hAnsi="Times New Roman" w:cs="Times New Roman"/>
          <w:sz w:val="24"/>
          <w:szCs w:val="24"/>
        </w:rPr>
        <w:t xml:space="preserve">all </w:t>
      </w:r>
      <w:r w:rsidR="00387F54" w:rsidRPr="00403645">
        <w:rPr>
          <w:rFonts w:ascii="Times New Roman" w:hAnsi="Times New Roman" w:cs="Times New Roman"/>
          <w:sz w:val="24"/>
          <w:szCs w:val="24"/>
        </w:rPr>
        <w:t xml:space="preserve">economic </w:t>
      </w:r>
      <w:r w:rsidR="00387F54">
        <w:rPr>
          <w:rFonts w:ascii="Times New Roman" w:hAnsi="Times New Roman" w:cs="Times New Roman"/>
          <w:sz w:val="24"/>
          <w:szCs w:val="24"/>
        </w:rPr>
        <w:t xml:space="preserve">phenomena as complex in the relevant sense </w:t>
      </w:r>
      <w:r w:rsidR="000E1251">
        <w:rPr>
          <w:rFonts w:ascii="Times New Roman" w:hAnsi="Times New Roman" w:cs="Times New Roman"/>
          <w:sz w:val="24"/>
          <w:szCs w:val="24"/>
        </w:rPr>
        <w:t>(</w:t>
      </w:r>
      <w:r w:rsidR="00387F54" w:rsidRPr="00403645">
        <w:rPr>
          <w:rFonts w:ascii="Times New Roman" w:hAnsi="Times New Roman" w:cs="Times New Roman"/>
          <w:sz w:val="24"/>
          <w:szCs w:val="24"/>
        </w:rPr>
        <w:t>1964a, 34-36).</w:t>
      </w:r>
      <w:r w:rsidR="00387F54">
        <w:rPr>
          <w:rFonts w:ascii="Times New Roman" w:hAnsi="Times New Roman" w:cs="Times New Roman"/>
          <w:sz w:val="24"/>
          <w:szCs w:val="24"/>
        </w:rPr>
        <w:t xml:space="preserve"> But, more specifically, as Hayek seems to acknowledge in the introductory sections of </w:t>
      </w:r>
      <w:r w:rsidR="00387F54">
        <w:rPr>
          <w:rFonts w:ascii="Times New Roman" w:hAnsi="Times New Roman" w:cs="Times New Roman"/>
          <w:i/>
          <w:sz w:val="24"/>
          <w:szCs w:val="24"/>
        </w:rPr>
        <w:t>The Pure Theory of Capital</w:t>
      </w:r>
      <w:r w:rsidR="00DC4B05">
        <w:rPr>
          <w:rFonts w:ascii="Times New Roman" w:hAnsi="Times New Roman" w:cs="Times New Roman"/>
          <w:i/>
          <w:sz w:val="24"/>
          <w:szCs w:val="24"/>
        </w:rPr>
        <w:t xml:space="preserve"> </w:t>
      </w:r>
      <w:r w:rsidR="00DC4B05">
        <w:rPr>
          <w:rFonts w:ascii="Times New Roman" w:hAnsi="Times New Roman" w:cs="Times New Roman"/>
          <w:sz w:val="24"/>
          <w:szCs w:val="24"/>
        </w:rPr>
        <w:t>(1941)</w:t>
      </w:r>
      <w:r w:rsidR="00387F54">
        <w:rPr>
          <w:rFonts w:ascii="Times New Roman" w:hAnsi="Times New Roman" w:cs="Times New Roman"/>
          <w:sz w:val="24"/>
          <w:szCs w:val="24"/>
        </w:rPr>
        <w:t xml:space="preserve">, </w:t>
      </w:r>
      <w:r w:rsidR="006F3332">
        <w:rPr>
          <w:rFonts w:ascii="Times New Roman" w:hAnsi="Times New Roman" w:cs="Times New Roman"/>
          <w:sz w:val="24"/>
          <w:szCs w:val="24"/>
        </w:rPr>
        <w:t xml:space="preserve">despite its tremendous complexity, </w:t>
      </w:r>
      <w:r w:rsidR="00387F54" w:rsidRPr="00403645">
        <w:rPr>
          <w:rFonts w:ascii="Times New Roman" w:hAnsi="Times New Roman" w:cs="Times New Roman"/>
          <w:sz w:val="24"/>
          <w:szCs w:val="24"/>
        </w:rPr>
        <w:t xml:space="preserve">the theory was not nearly </w:t>
      </w:r>
      <w:r w:rsidR="006F3332">
        <w:rPr>
          <w:rFonts w:ascii="Times New Roman" w:hAnsi="Times New Roman" w:cs="Times New Roman"/>
          <w:sz w:val="24"/>
          <w:szCs w:val="24"/>
        </w:rPr>
        <w:t>elaborate</w:t>
      </w:r>
      <w:r w:rsidR="00387F54" w:rsidRPr="00403645">
        <w:rPr>
          <w:rFonts w:ascii="Times New Roman" w:hAnsi="Times New Roman" w:cs="Times New Roman"/>
          <w:sz w:val="24"/>
          <w:szCs w:val="24"/>
        </w:rPr>
        <w:t xml:space="preserve"> enough to express the </w:t>
      </w:r>
      <w:r w:rsidR="00DC4B05" w:rsidRPr="00403645">
        <w:rPr>
          <w:rFonts w:ascii="Times New Roman" w:hAnsi="Times New Roman" w:cs="Times New Roman"/>
          <w:sz w:val="24"/>
          <w:szCs w:val="24"/>
        </w:rPr>
        <w:t>intricacy</w:t>
      </w:r>
      <w:r w:rsidR="00387F54" w:rsidRPr="00403645">
        <w:rPr>
          <w:rFonts w:ascii="Times New Roman" w:hAnsi="Times New Roman" w:cs="Times New Roman"/>
          <w:sz w:val="24"/>
          <w:szCs w:val="24"/>
        </w:rPr>
        <w:t xml:space="preserve"> of the phenomena under investigation</w:t>
      </w:r>
      <w:r w:rsidR="00387F54">
        <w:rPr>
          <w:rFonts w:ascii="Times New Roman" w:hAnsi="Times New Roman" w:cs="Times New Roman"/>
          <w:sz w:val="24"/>
          <w:szCs w:val="24"/>
        </w:rPr>
        <w:t>.</w:t>
      </w:r>
      <w:r w:rsidR="00724D89">
        <w:rPr>
          <w:rFonts w:ascii="Times New Roman" w:hAnsi="Times New Roman" w:cs="Times New Roman"/>
          <w:sz w:val="24"/>
          <w:szCs w:val="24"/>
        </w:rPr>
        <w:t xml:space="preserve"> </w:t>
      </w:r>
      <w:r w:rsidR="00892039">
        <w:rPr>
          <w:rFonts w:ascii="Times New Roman" w:hAnsi="Times New Roman" w:cs="Times New Roman"/>
          <w:sz w:val="24"/>
          <w:szCs w:val="24"/>
        </w:rPr>
        <w:t>In order to understand this</w:t>
      </w:r>
      <w:r w:rsidR="00724D89">
        <w:rPr>
          <w:rFonts w:ascii="Times New Roman" w:hAnsi="Times New Roman" w:cs="Times New Roman"/>
          <w:sz w:val="24"/>
          <w:szCs w:val="24"/>
        </w:rPr>
        <w:t xml:space="preserve"> point, it is important to </w:t>
      </w:r>
      <w:r w:rsidR="00892039">
        <w:rPr>
          <w:rFonts w:ascii="Times New Roman" w:hAnsi="Times New Roman" w:cs="Times New Roman"/>
          <w:sz w:val="24"/>
          <w:szCs w:val="24"/>
        </w:rPr>
        <w:t>review</w:t>
      </w:r>
      <w:r w:rsidR="00724D89">
        <w:rPr>
          <w:rFonts w:ascii="Times New Roman" w:hAnsi="Times New Roman" w:cs="Times New Roman"/>
          <w:sz w:val="24"/>
          <w:szCs w:val="24"/>
        </w:rPr>
        <w:t xml:space="preserve"> some of the difficulties Hayek encountered in the development of the business cycle </w:t>
      </w:r>
      <w:r w:rsidR="00DC4B05">
        <w:rPr>
          <w:rFonts w:ascii="Times New Roman" w:hAnsi="Times New Roman" w:cs="Times New Roman"/>
          <w:sz w:val="24"/>
          <w:szCs w:val="24"/>
        </w:rPr>
        <w:t>project</w:t>
      </w:r>
      <w:r w:rsidR="00724D89">
        <w:rPr>
          <w:rFonts w:ascii="Times New Roman" w:hAnsi="Times New Roman" w:cs="Times New Roman"/>
          <w:sz w:val="24"/>
          <w:szCs w:val="24"/>
        </w:rPr>
        <w:t xml:space="preserve"> that was so </w:t>
      </w:r>
      <w:r w:rsidR="007111D4">
        <w:rPr>
          <w:rFonts w:ascii="Times New Roman" w:hAnsi="Times New Roman" w:cs="Times New Roman"/>
          <w:sz w:val="24"/>
          <w:szCs w:val="24"/>
        </w:rPr>
        <w:t xml:space="preserve">very </w:t>
      </w:r>
      <w:r w:rsidR="00724D89">
        <w:rPr>
          <w:rFonts w:ascii="Times New Roman" w:hAnsi="Times New Roman" w:cs="Times New Roman"/>
          <w:sz w:val="24"/>
          <w:szCs w:val="24"/>
        </w:rPr>
        <w:t>central to his early career as an economic theorist.</w:t>
      </w:r>
    </w:p>
    <w:p w14:paraId="22B722F0" w14:textId="6851FB25" w:rsidR="00724D89" w:rsidRDefault="00656F9F" w:rsidP="00C1056C">
      <w:pPr>
        <w:spacing w:after="0" w:line="480" w:lineRule="auto"/>
        <w:ind w:firstLine="720"/>
        <w:contextualSpacing/>
        <w:rPr>
          <w:rFonts w:ascii="Times New Roman" w:hAnsi="Times New Roman" w:cs="Times New Roman"/>
          <w:sz w:val="24"/>
          <w:szCs w:val="24"/>
        </w:rPr>
      </w:pPr>
      <w:r w:rsidRPr="00403645">
        <w:rPr>
          <w:rFonts w:ascii="Times New Roman" w:hAnsi="Times New Roman" w:cs="Times New Roman"/>
          <w:sz w:val="24"/>
          <w:szCs w:val="24"/>
        </w:rPr>
        <w:t>Hayek’s earliest writings</w:t>
      </w:r>
      <w:r w:rsidR="00387F54">
        <w:rPr>
          <w:rFonts w:ascii="Times New Roman" w:hAnsi="Times New Roman" w:cs="Times New Roman"/>
          <w:sz w:val="24"/>
          <w:szCs w:val="24"/>
        </w:rPr>
        <w:t xml:space="preserve"> in technical economics</w:t>
      </w:r>
      <w:r w:rsidRPr="00403645">
        <w:rPr>
          <w:rStyle w:val="FootnoteReference"/>
          <w:rFonts w:ascii="Times New Roman" w:hAnsi="Times New Roman" w:cs="Times New Roman"/>
          <w:sz w:val="24"/>
          <w:szCs w:val="24"/>
        </w:rPr>
        <w:footnoteReference w:id="12"/>
      </w:r>
      <w:r w:rsidRPr="00403645">
        <w:rPr>
          <w:rFonts w:ascii="Times New Roman" w:hAnsi="Times New Roman" w:cs="Times New Roman"/>
          <w:sz w:val="24"/>
          <w:szCs w:val="24"/>
        </w:rPr>
        <w:t xml:space="preserve"> aimed to clarify the foundations of the theo</w:t>
      </w:r>
      <w:r w:rsidR="00DF5D77">
        <w:rPr>
          <w:rFonts w:ascii="Times New Roman" w:hAnsi="Times New Roman" w:cs="Times New Roman"/>
          <w:sz w:val="24"/>
          <w:szCs w:val="24"/>
        </w:rPr>
        <w:t>retical framework upon which he subsequently built</w:t>
      </w:r>
      <w:r w:rsidRPr="00403645">
        <w:rPr>
          <w:rFonts w:ascii="Times New Roman" w:hAnsi="Times New Roman" w:cs="Times New Roman"/>
          <w:sz w:val="24"/>
          <w:szCs w:val="24"/>
        </w:rPr>
        <w:t xml:space="preserve"> the trade cycle theory exposited in the companion pieces </w:t>
      </w:r>
      <w:r w:rsidRPr="00403645">
        <w:rPr>
          <w:rFonts w:ascii="Times New Roman" w:hAnsi="Times New Roman" w:cs="Times New Roman"/>
          <w:i/>
          <w:sz w:val="24"/>
          <w:szCs w:val="24"/>
        </w:rPr>
        <w:t xml:space="preserve">Monetary Theory and the Trade Cycle </w:t>
      </w:r>
      <w:r w:rsidR="00D237E0">
        <w:rPr>
          <w:rFonts w:ascii="Times New Roman" w:hAnsi="Times New Roman" w:cs="Times New Roman"/>
          <w:sz w:val="24"/>
          <w:szCs w:val="24"/>
        </w:rPr>
        <w:t>(</w:t>
      </w:r>
      <w:r w:rsidRPr="00403645">
        <w:rPr>
          <w:rFonts w:ascii="Times New Roman" w:hAnsi="Times New Roman" w:cs="Times New Roman"/>
          <w:sz w:val="24"/>
          <w:szCs w:val="24"/>
        </w:rPr>
        <w:t>1933</w:t>
      </w:r>
      <w:r w:rsidR="00D237E0">
        <w:rPr>
          <w:rFonts w:ascii="Times New Roman" w:hAnsi="Times New Roman" w:cs="Times New Roman"/>
          <w:sz w:val="24"/>
          <w:szCs w:val="24"/>
        </w:rPr>
        <w:t>b</w:t>
      </w:r>
      <w:r w:rsidRPr="00403645">
        <w:rPr>
          <w:rFonts w:ascii="Times New Roman" w:hAnsi="Times New Roman" w:cs="Times New Roman"/>
          <w:sz w:val="24"/>
          <w:szCs w:val="24"/>
        </w:rPr>
        <w:t>; originally published in</w:t>
      </w:r>
      <w:r w:rsidR="00DF5D77">
        <w:rPr>
          <w:rFonts w:ascii="Times New Roman" w:hAnsi="Times New Roman" w:cs="Times New Roman"/>
          <w:sz w:val="24"/>
          <w:szCs w:val="24"/>
        </w:rPr>
        <w:t xml:space="preserve"> German in 1929</w:t>
      </w:r>
      <w:r w:rsidRPr="00403645">
        <w:rPr>
          <w:rFonts w:ascii="Times New Roman" w:hAnsi="Times New Roman" w:cs="Times New Roman"/>
          <w:sz w:val="24"/>
          <w:szCs w:val="24"/>
        </w:rPr>
        <w:t xml:space="preserve">) and </w:t>
      </w:r>
      <w:r w:rsidRPr="00403645">
        <w:rPr>
          <w:rFonts w:ascii="Times New Roman" w:hAnsi="Times New Roman" w:cs="Times New Roman"/>
          <w:i/>
          <w:sz w:val="24"/>
          <w:szCs w:val="24"/>
        </w:rPr>
        <w:t>Prices and Production</w:t>
      </w:r>
      <w:r w:rsidR="00DF5D77">
        <w:rPr>
          <w:rFonts w:ascii="Times New Roman" w:hAnsi="Times New Roman" w:cs="Times New Roman"/>
          <w:sz w:val="24"/>
          <w:szCs w:val="24"/>
        </w:rPr>
        <w:t xml:space="preserve"> (1931)</w:t>
      </w:r>
      <w:r w:rsidRPr="00403645">
        <w:rPr>
          <w:rFonts w:ascii="Times New Roman" w:hAnsi="Times New Roman" w:cs="Times New Roman"/>
          <w:sz w:val="24"/>
          <w:szCs w:val="24"/>
        </w:rPr>
        <w:t xml:space="preserve">. </w:t>
      </w:r>
      <w:r w:rsidR="00724D89">
        <w:rPr>
          <w:rFonts w:ascii="Times New Roman" w:hAnsi="Times New Roman" w:cs="Times New Roman"/>
          <w:sz w:val="24"/>
          <w:szCs w:val="24"/>
        </w:rPr>
        <w:t xml:space="preserve">It was the development of </w:t>
      </w:r>
      <w:r w:rsidR="009B3BCD">
        <w:rPr>
          <w:rFonts w:ascii="Times New Roman" w:hAnsi="Times New Roman" w:cs="Times New Roman"/>
          <w:sz w:val="24"/>
          <w:szCs w:val="24"/>
        </w:rPr>
        <w:t>an appropriate</w:t>
      </w:r>
      <w:r w:rsidR="00724D89">
        <w:rPr>
          <w:rFonts w:ascii="Times New Roman" w:hAnsi="Times New Roman" w:cs="Times New Roman"/>
          <w:sz w:val="24"/>
          <w:szCs w:val="24"/>
        </w:rPr>
        <w:t xml:space="preserve"> concept of equilibrium and</w:t>
      </w:r>
      <w:r w:rsidR="009B3BCD">
        <w:rPr>
          <w:rFonts w:ascii="Times New Roman" w:hAnsi="Times New Roman" w:cs="Times New Roman"/>
          <w:sz w:val="24"/>
          <w:szCs w:val="24"/>
        </w:rPr>
        <w:t xml:space="preserve">, later, a theory of capital adequate to the problem of industrial fluctuations that would prove most intractable in this regard.  </w:t>
      </w:r>
      <w:r w:rsidR="00724D89">
        <w:rPr>
          <w:rFonts w:ascii="Times New Roman" w:hAnsi="Times New Roman" w:cs="Times New Roman"/>
          <w:sz w:val="24"/>
          <w:szCs w:val="24"/>
        </w:rPr>
        <w:t xml:space="preserve"> </w:t>
      </w:r>
    </w:p>
    <w:p w14:paraId="1E11CB99" w14:textId="1B39444A" w:rsidR="00892039" w:rsidRDefault="00656F9F" w:rsidP="00C1056C">
      <w:pPr>
        <w:spacing w:after="0" w:line="480" w:lineRule="auto"/>
        <w:ind w:firstLine="720"/>
        <w:contextualSpacing/>
        <w:rPr>
          <w:rFonts w:ascii="Times New Roman" w:hAnsi="Times New Roman" w:cs="Times New Roman"/>
          <w:sz w:val="24"/>
          <w:szCs w:val="24"/>
        </w:rPr>
      </w:pPr>
      <w:r w:rsidRPr="00403645">
        <w:rPr>
          <w:rFonts w:ascii="Times New Roman" w:hAnsi="Times New Roman" w:cs="Times New Roman"/>
          <w:sz w:val="24"/>
          <w:szCs w:val="24"/>
        </w:rPr>
        <w:lastRenderedPageBreak/>
        <w:t xml:space="preserve">Hayek </w:t>
      </w:r>
      <w:r w:rsidR="007111D4">
        <w:rPr>
          <w:rFonts w:ascii="Times New Roman" w:hAnsi="Times New Roman" w:cs="Times New Roman"/>
          <w:sz w:val="24"/>
          <w:szCs w:val="24"/>
        </w:rPr>
        <w:t>(</w:t>
      </w:r>
      <w:r w:rsidR="00F121E3">
        <w:rPr>
          <w:rFonts w:ascii="Times New Roman" w:hAnsi="Times New Roman" w:cs="Times New Roman"/>
          <w:sz w:val="24"/>
          <w:szCs w:val="24"/>
        </w:rPr>
        <w:t>1928</w:t>
      </w:r>
      <w:r w:rsidR="007111D4" w:rsidRPr="00403645">
        <w:rPr>
          <w:rFonts w:ascii="Times New Roman" w:hAnsi="Times New Roman" w:cs="Times New Roman"/>
          <w:sz w:val="24"/>
          <w:szCs w:val="24"/>
        </w:rPr>
        <w:t>)</w:t>
      </w:r>
      <w:r w:rsidR="007111D4">
        <w:rPr>
          <w:rFonts w:ascii="Times New Roman" w:hAnsi="Times New Roman" w:cs="Times New Roman"/>
          <w:sz w:val="24"/>
          <w:szCs w:val="24"/>
        </w:rPr>
        <w:t xml:space="preserve"> </w:t>
      </w:r>
      <w:r w:rsidRPr="00403645">
        <w:rPr>
          <w:rFonts w:ascii="Times New Roman" w:hAnsi="Times New Roman" w:cs="Times New Roman"/>
          <w:sz w:val="24"/>
          <w:szCs w:val="24"/>
        </w:rPr>
        <w:t xml:space="preserve">was aware that Walras’ static general equilibrium framework was an imperfect tool upon which to </w:t>
      </w:r>
      <w:r w:rsidR="00DF5D77">
        <w:rPr>
          <w:rFonts w:ascii="Times New Roman" w:hAnsi="Times New Roman" w:cs="Times New Roman"/>
          <w:sz w:val="24"/>
          <w:szCs w:val="24"/>
        </w:rPr>
        <w:t>base</w:t>
      </w:r>
      <w:r w:rsidRPr="00403645">
        <w:rPr>
          <w:rFonts w:ascii="Times New Roman" w:hAnsi="Times New Roman" w:cs="Times New Roman"/>
          <w:sz w:val="24"/>
          <w:szCs w:val="24"/>
        </w:rPr>
        <w:t xml:space="preserve"> a theory of the cycle in a dynamic, money- and capital-using economy. Nonetheless, when he came to consider the methodology of cycle theories in </w:t>
      </w:r>
      <w:r w:rsidR="00DF5D77">
        <w:rPr>
          <w:rFonts w:ascii="Times New Roman" w:hAnsi="Times New Roman" w:cs="Times New Roman"/>
          <w:i/>
          <w:sz w:val="24"/>
          <w:szCs w:val="24"/>
        </w:rPr>
        <w:t>Monetary Theory</w:t>
      </w:r>
      <w:r w:rsidRPr="00403645">
        <w:rPr>
          <w:rFonts w:ascii="Times New Roman" w:hAnsi="Times New Roman" w:cs="Times New Roman"/>
          <w:sz w:val="24"/>
          <w:szCs w:val="24"/>
        </w:rPr>
        <w:t>, he argued that the goal of unifying an explanation of the cycle with the then-</w:t>
      </w:r>
      <w:r w:rsidR="00892039">
        <w:rPr>
          <w:rFonts w:ascii="Times New Roman" w:hAnsi="Times New Roman" w:cs="Times New Roman"/>
          <w:sz w:val="24"/>
          <w:szCs w:val="24"/>
        </w:rPr>
        <w:t>accepted</w:t>
      </w:r>
      <w:r w:rsidRPr="00403645">
        <w:rPr>
          <w:rFonts w:ascii="Times New Roman" w:hAnsi="Times New Roman" w:cs="Times New Roman"/>
          <w:sz w:val="24"/>
          <w:szCs w:val="24"/>
        </w:rPr>
        <w:t xml:space="preserve"> corpus of economic theory required the </w:t>
      </w:r>
      <w:r>
        <w:rPr>
          <w:rFonts w:ascii="Times New Roman" w:hAnsi="Times New Roman" w:cs="Times New Roman"/>
          <w:sz w:val="24"/>
          <w:szCs w:val="24"/>
        </w:rPr>
        <w:t>Walrasian</w:t>
      </w:r>
      <w:r w:rsidR="00D237E0">
        <w:rPr>
          <w:rFonts w:ascii="Times New Roman" w:hAnsi="Times New Roman" w:cs="Times New Roman"/>
          <w:sz w:val="24"/>
          <w:szCs w:val="24"/>
        </w:rPr>
        <w:t xml:space="preserve"> framework (Hayek </w:t>
      </w:r>
      <w:r w:rsidRPr="00403645">
        <w:rPr>
          <w:rFonts w:ascii="Times New Roman" w:hAnsi="Times New Roman" w:cs="Times New Roman"/>
          <w:sz w:val="24"/>
          <w:szCs w:val="24"/>
        </w:rPr>
        <w:t>1933</w:t>
      </w:r>
      <w:r w:rsidR="00D237E0">
        <w:rPr>
          <w:rFonts w:ascii="Times New Roman" w:hAnsi="Times New Roman" w:cs="Times New Roman"/>
          <w:sz w:val="24"/>
          <w:szCs w:val="24"/>
        </w:rPr>
        <w:t>b</w:t>
      </w:r>
      <w:r w:rsidRPr="00403645">
        <w:rPr>
          <w:rFonts w:ascii="Times New Roman" w:hAnsi="Times New Roman" w:cs="Times New Roman"/>
          <w:sz w:val="24"/>
          <w:szCs w:val="24"/>
        </w:rPr>
        <w:t>, 18-19).</w:t>
      </w:r>
      <w:r w:rsidR="00892039">
        <w:rPr>
          <w:rFonts w:ascii="Times New Roman" w:hAnsi="Times New Roman" w:cs="Times New Roman"/>
          <w:sz w:val="24"/>
          <w:szCs w:val="24"/>
        </w:rPr>
        <w:t xml:space="preserve"> </w:t>
      </w:r>
      <w:r w:rsidR="00892039" w:rsidRPr="00892039">
        <w:rPr>
          <w:rFonts w:ascii="Times New Roman" w:hAnsi="Times New Roman" w:cs="Times New Roman"/>
          <w:sz w:val="24"/>
          <w:szCs w:val="24"/>
        </w:rPr>
        <w:t>The uniqueness of Hayek’s early theory lies in the fact that, with the introduction of assumptions concerning money and the activities of bankers in the creation of credit, cyclical fluctuations can be generated out of the otherwise perfectly-adjusting equilibrium framework.</w:t>
      </w:r>
    </w:p>
    <w:p w14:paraId="2D11A3C3" w14:textId="20BB2B23" w:rsidR="00656F9F" w:rsidRPr="00403645" w:rsidRDefault="00656F9F" w:rsidP="00C1056C">
      <w:pPr>
        <w:spacing w:after="0" w:line="480" w:lineRule="auto"/>
        <w:ind w:firstLine="720"/>
        <w:contextualSpacing/>
        <w:rPr>
          <w:rFonts w:ascii="Times New Roman" w:hAnsi="Times New Roman" w:cs="Times New Roman"/>
          <w:sz w:val="24"/>
          <w:szCs w:val="24"/>
        </w:rPr>
      </w:pPr>
      <w:r w:rsidRPr="00403645">
        <w:rPr>
          <w:rFonts w:ascii="Times New Roman" w:hAnsi="Times New Roman" w:cs="Times New Roman"/>
          <w:sz w:val="24"/>
          <w:szCs w:val="24"/>
        </w:rPr>
        <w:t>However, in the</w:t>
      </w:r>
      <w:r w:rsidR="00AF1CCC">
        <w:rPr>
          <w:rFonts w:ascii="Times New Roman" w:hAnsi="Times New Roman" w:cs="Times New Roman"/>
          <w:sz w:val="24"/>
          <w:szCs w:val="24"/>
        </w:rPr>
        <w:t xml:space="preserve"> 1933 essay</w:t>
      </w:r>
      <w:r w:rsidRPr="00403645">
        <w:rPr>
          <w:rFonts w:ascii="Times New Roman" w:hAnsi="Times New Roman" w:cs="Times New Roman"/>
          <w:sz w:val="24"/>
          <w:szCs w:val="24"/>
        </w:rPr>
        <w:t xml:space="preserve"> “Price Expectations</w:t>
      </w:r>
      <w:r w:rsidR="00AF1CCC">
        <w:rPr>
          <w:rFonts w:ascii="Times New Roman" w:hAnsi="Times New Roman" w:cs="Times New Roman"/>
          <w:sz w:val="24"/>
          <w:szCs w:val="24"/>
        </w:rPr>
        <w:t>, Monetary Disturbances, and Malinvestments</w:t>
      </w:r>
      <w:r w:rsidRPr="00403645">
        <w:rPr>
          <w:rFonts w:ascii="Times New Roman" w:hAnsi="Times New Roman" w:cs="Times New Roman"/>
          <w:sz w:val="24"/>
          <w:szCs w:val="24"/>
        </w:rPr>
        <w:t>,</w:t>
      </w:r>
      <w:r w:rsidR="00DF5D77">
        <w:rPr>
          <w:rFonts w:ascii="Times New Roman" w:hAnsi="Times New Roman" w:cs="Times New Roman"/>
          <w:sz w:val="24"/>
          <w:szCs w:val="24"/>
        </w:rPr>
        <w:t>”</w:t>
      </w:r>
      <w:r w:rsidRPr="00403645">
        <w:rPr>
          <w:rFonts w:ascii="Times New Roman" w:hAnsi="Times New Roman" w:cs="Times New Roman"/>
          <w:sz w:val="24"/>
          <w:szCs w:val="24"/>
        </w:rPr>
        <w:t xml:space="preserve"> </w:t>
      </w:r>
      <w:r w:rsidR="00DE2DA1">
        <w:rPr>
          <w:rFonts w:ascii="Times New Roman" w:hAnsi="Times New Roman" w:cs="Times New Roman"/>
          <w:sz w:val="24"/>
          <w:szCs w:val="24"/>
        </w:rPr>
        <w:t xml:space="preserve">in which he responds to Gunnar Myrdal’s (1933) criticism that entrepreneurial expectations play no role in the theory of </w:t>
      </w:r>
      <w:r w:rsidR="00DE2DA1">
        <w:rPr>
          <w:rFonts w:ascii="Times New Roman" w:hAnsi="Times New Roman" w:cs="Times New Roman"/>
          <w:i/>
          <w:sz w:val="24"/>
          <w:szCs w:val="24"/>
        </w:rPr>
        <w:t>Prices and Production</w:t>
      </w:r>
      <w:r w:rsidR="00DE2DA1">
        <w:rPr>
          <w:rFonts w:ascii="Times New Roman" w:hAnsi="Times New Roman" w:cs="Times New Roman"/>
          <w:sz w:val="24"/>
          <w:szCs w:val="24"/>
        </w:rPr>
        <w:t xml:space="preserve">, </w:t>
      </w:r>
      <w:r w:rsidRPr="00403645">
        <w:rPr>
          <w:rFonts w:ascii="Times New Roman" w:hAnsi="Times New Roman" w:cs="Times New Roman"/>
          <w:sz w:val="24"/>
          <w:szCs w:val="24"/>
        </w:rPr>
        <w:t>Hayek</w:t>
      </w:r>
      <w:r w:rsidR="00D237E0">
        <w:rPr>
          <w:rFonts w:ascii="Times New Roman" w:hAnsi="Times New Roman" w:cs="Times New Roman"/>
          <w:sz w:val="24"/>
          <w:szCs w:val="24"/>
        </w:rPr>
        <w:t xml:space="preserve"> (</w:t>
      </w:r>
      <w:r w:rsidR="007111D4">
        <w:rPr>
          <w:rFonts w:ascii="Times New Roman" w:hAnsi="Times New Roman" w:cs="Times New Roman"/>
          <w:sz w:val="24"/>
          <w:szCs w:val="24"/>
        </w:rPr>
        <w:t>1933</w:t>
      </w:r>
      <w:r w:rsidR="00D237E0">
        <w:rPr>
          <w:rFonts w:ascii="Times New Roman" w:hAnsi="Times New Roman" w:cs="Times New Roman"/>
          <w:sz w:val="24"/>
          <w:szCs w:val="24"/>
        </w:rPr>
        <w:t>a</w:t>
      </w:r>
      <w:r w:rsidR="007111D4">
        <w:rPr>
          <w:rFonts w:ascii="Times New Roman" w:hAnsi="Times New Roman" w:cs="Times New Roman"/>
          <w:sz w:val="24"/>
          <w:szCs w:val="24"/>
        </w:rPr>
        <w:t>)</w:t>
      </w:r>
      <w:r w:rsidRPr="00403645">
        <w:rPr>
          <w:rFonts w:ascii="Times New Roman" w:hAnsi="Times New Roman" w:cs="Times New Roman"/>
          <w:sz w:val="24"/>
          <w:szCs w:val="24"/>
        </w:rPr>
        <w:t xml:space="preserve"> </w:t>
      </w:r>
      <w:r w:rsidR="00C906B7">
        <w:rPr>
          <w:rFonts w:ascii="Times New Roman" w:hAnsi="Times New Roman" w:cs="Times New Roman"/>
          <w:sz w:val="24"/>
          <w:szCs w:val="24"/>
        </w:rPr>
        <w:t xml:space="preserve">reverses course and </w:t>
      </w:r>
      <w:r w:rsidRPr="00403645">
        <w:rPr>
          <w:rFonts w:ascii="Times New Roman" w:hAnsi="Times New Roman" w:cs="Times New Roman"/>
          <w:sz w:val="24"/>
          <w:szCs w:val="24"/>
        </w:rPr>
        <w:t>argues against this</w:t>
      </w:r>
      <w:r w:rsidR="00C906B7">
        <w:rPr>
          <w:rFonts w:ascii="Times New Roman" w:hAnsi="Times New Roman" w:cs="Times New Roman"/>
          <w:sz w:val="24"/>
          <w:szCs w:val="24"/>
        </w:rPr>
        <w:t xml:space="preserve"> </w:t>
      </w:r>
      <w:r w:rsidRPr="00403645">
        <w:rPr>
          <w:rFonts w:ascii="Times New Roman" w:hAnsi="Times New Roman" w:cs="Times New Roman"/>
          <w:sz w:val="24"/>
          <w:szCs w:val="24"/>
        </w:rPr>
        <w:t>view that the superimposition of monetary assumptions upon the skeleton of Walrasian equilibrium suffices to generate an ad</w:t>
      </w:r>
      <w:r w:rsidR="00C906B7">
        <w:rPr>
          <w:rFonts w:ascii="Times New Roman" w:hAnsi="Times New Roman" w:cs="Times New Roman"/>
          <w:sz w:val="24"/>
          <w:szCs w:val="24"/>
        </w:rPr>
        <w:t>equate explanation of the cycle. T</w:t>
      </w:r>
      <w:r w:rsidRPr="00403645">
        <w:rPr>
          <w:rFonts w:ascii="Times New Roman" w:hAnsi="Times New Roman" w:cs="Times New Roman"/>
          <w:sz w:val="24"/>
          <w:szCs w:val="24"/>
        </w:rPr>
        <w:t>his latter method is “to press the problems into the strait-jacket of a scheme which does not really help to solve them” (</w:t>
      </w:r>
      <w:proofErr w:type="gramStart"/>
      <w:r w:rsidRPr="00403645">
        <w:rPr>
          <w:rFonts w:ascii="Times New Roman" w:hAnsi="Times New Roman" w:cs="Times New Roman"/>
          <w:i/>
          <w:sz w:val="24"/>
          <w:szCs w:val="24"/>
        </w:rPr>
        <w:t>Ibid</w:t>
      </w:r>
      <w:r w:rsidRPr="00403645">
        <w:rPr>
          <w:rFonts w:ascii="Times New Roman" w:hAnsi="Times New Roman" w:cs="Times New Roman"/>
          <w:sz w:val="24"/>
          <w:szCs w:val="24"/>
        </w:rPr>
        <w:t>.,</w:t>
      </w:r>
      <w:proofErr w:type="gramEnd"/>
      <w:r w:rsidRPr="00403645">
        <w:rPr>
          <w:rFonts w:ascii="Times New Roman" w:hAnsi="Times New Roman" w:cs="Times New Roman"/>
          <w:sz w:val="24"/>
          <w:szCs w:val="24"/>
        </w:rPr>
        <w:t xml:space="preserve"> 136). Instead, what is needed is “a development of our fundamental theoretical apparatus which will enable us to explain dynamic phenomena…I am now more inclined to say that general theory itself ought to be developed so as to enable us to use it directly in the explanation of particular industrial fluctuations” (</w:t>
      </w:r>
      <w:r w:rsidRPr="00403645">
        <w:rPr>
          <w:rFonts w:ascii="Times New Roman" w:hAnsi="Times New Roman" w:cs="Times New Roman"/>
          <w:i/>
          <w:sz w:val="24"/>
          <w:szCs w:val="24"/>
        </w:rPr>
        <w:t>Ibid</w:t>
      </w:r>
      <w:r w:rsidR="006D3AF5">
        <w:rPr>
          <w:rFonts w:ascii="Times New Roman" w:hAnsi="Times New Roman" w:cs="Times New Roman"/>
          <w:sz w:val="24"/>
          <w:szCs w:val="24"/>
        </w:rPr>
        <w:t>., 137-138).</w:t>
      </w:r>
      <w:r w:rsidR="00C906B7">
        <w:rPr>
          <w:rFonts w:ascii="Times New Roman" w:hAnsi="Times New Roman" w:cs="Times New Roman"/>
          <w:sz w:val="24"/>
          <w:szCs w:val="24"/>
        </w:rPr>
        <w:t xml:space="preserve"> An adequate account of the cycle required a reconceptualization of the equilibrium framework itself. </w:t>
      </w:r>
    </w:p>
    <w:p w14:paraId="18C447CF" w14:textId="37099413" w:rsidR="00656F9F" w:rsidRPr="00403645" w:rsidRDefault="00087E3B"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Hayek (</w:t>
      </w:r>
      <w:r w:rsidR="00DF5D77">
        <w:rPr>
          <w:rFonts w:ascii="Times New Roman" w:hAnsi="Times New Roman" w:cs="Times New Roman"/>
          <w:sz w:val="24"/>
          <w:szCs w:val="24"/>
        </w:rPr>
        <w:t xml:space="preserve">1937) subsequently developed </w:t>
      </w:r>
      <w:r w:rsidR="009911FD">
        <w:rPr>
          <w:rFonts w:ascii="Times New Roman" w:hAnsi="Times New Roman" w:cs="Times New Roman"/>
          <w:sz w:val="24"/>
          <w:szCs w:val="24"/>
        </w:rPr>
        <w:t xml:space="preserve">a unique </w:t>
      </w:r>
      <w:r w:rsidR="00656F9F" w:rsidRPr="00403645">
        <w:rPr>
          <w:rFonts w:ascii="Times New Roman" w:hAnsi="Times New Roman" w:cs="Times New Roman"/>
          <w:sz w:val="24"/>
          <w:szCs w:val="24"/>
        </w:rPr>
        <w:t xml:space="preserve">concept of </w:t>
      </w:r>
      <w:r w:rsidR="009911FD">
        <w:rPr>
          <w:rFonts w:ascii="Times New Roman" w:hAnsi="Times New Roman" w:cs="Times New Roman"/>
          <w:sz w:val="24"/>
          <w:szCs w:val="24"/>
        </w:rPr>
        <w:t xml:space="preserve">economic </w:t>
      </w:r>
      <w:r w:rsidR="00656F9F" w:rsidRPr="00403645">
        <w:rPr>
          <w:rFonts w:ascii="Times New Roman" w:hAnsi="Times New Roman" w:cs="Times New Roman"/>
          <w:sz w:val="24"/>
          <w:szCs w:val="24"/>
        </w:rPr>
        <w:t xml:space="preserve">equilibrium </w:t>
      </w:r>
      <w:r w:rsidR="00724D89">
        <w:rPr>
          <w:rFonts w:ascii="Times New Roman" w:hAnsi="Times New Roman" w:cs="Times New Roman"/>
          <w:sz w:val="24"/>
          <w:szCs w:val="24"/>
        </w:rPr>
        <w:t>according to which</w:t>
      </w:r>
      <w:r w:rsidR="00DF5D77">
        <w:rPr>
          <w:rFonts w:ascii="Times New Roman" w:hAnsi="Times New Roman" w:cs="Times New Roman"/>
          <w:sz w:val="24"/>
          <w:szCs w:val="24"/>
        </w:rPr>
        <w:t xml:space="preserve"> equilibrium </w:t>
      </w:r>
      <w:r w:rsidR="00DF5D77" w:rsidRPr="00403645">
        <w:rPr>
          <w:rFonts w:ascii="Times New Roman" w:hAnsi="Times New Roman" w:cs="Times New Roman"/>
          <w:sz w:val="24"/>
          <w:szCs w:val="24"/>
        </w:rPr>
        <w:t>exists to the extent that the relevant beliefs of individual market participants are</w:t>
      </w:r>
      <w:r w:rsidR="006D3AF5">
        <w:rPr>
          <w:rFonts w:ascii="Times New Roman" w:hAnsi="Times New Roman" w:cs="Times New Roman"/>
          <w:sz w:val="24"/>
          <w:szCs w:val="24"/>
        </w:rPr>
        <w:t xml:space="preserve"> both</w:t>
      </w:r>
      <w:r w:rsidR="00DF5D77" w:rsidRPr="00403645">
        <w:rPr>
          <w:rFonts w:ascii="Times New Roman" w:hAnsi="Times New Roman" w:cs="Times New Roman"/>
          <w:sz w:val="24"/>
          <w:szCs w:val="24"/>
        </w:rPr>
        <w:t xml:space="preserve"> </w:t>
      </w:r>
      <w:proofErr w:type="spellStart"/>
      <w:r w:rsidR="006D3AF5">
        <w:rPr>
          <w:rFonts w:ascii="Times New Roman" w:hAnsi="Times New Roman" w:cs="Times New Roman"/>
          <w:sz w:val="24"/>
          <w:szCs w:val="24"/>
        </w:rPr>
        <w:t>intersubjectively</w:t>
      </w:r>
      <w:proofErr w:type="spellEnd"/>
      <w:r w:rsidR="00DF5D77" w:rsidRPr="00403645">
        <w:rPr>
          <w:rFonts w:ascii="Times New Roman" w:hAnsi="Times New Roman" w:cs="Times New Roman"/>
          <w:sz w:val="24"/>
          <w:szCs w:val="24"/>
        </w:rPr>
        <w:t xml:space="preserve"> consistent </w:t>
      </w:r>
      <w:r w:rsidR="006D3AF5">
        <w:rPr>
          <w:rFonts w:ascii="Times New Roman" w:hAnsi="Times New Roman" w:cs="Times New Roman"/>
          <w:sz w:val="24"/>
          <w:szCs w:val="24"/>
        </w:rPr>
        <w:t>and accurate with respect to external conditions</w:t>
      </w:r>
      <w:r w:rsidR="00DF5D77">
        <w:rPr>
          <w:rFonts w:ascii="Times New Roman" w:hAnsi="Times New Roman" w:cs="Times New Roman"/>
          <w:sz w:val="24"/>
          <w:szCs w:val="24"/>
        </w:rPr>
        <w:t xml:space="preserve">. He employs this </w:t>
      </w:r>
      <w:r w:rsidR="006D3AF5">
        <w:rPr>
          <w:rFonts w:ascii="Times New Roman" w:hAnsi="Times New Roman" w:cs="Times New Roman"/>
          <w:sz w:val="24"/>
          <w:szCs w:val="24"/>
        </w:rPr>
        <w:t>framework</w:t>
      </w:r>
      <w:r w:rsidR="00DF5D77">
        <w:rPr>
          <w:rFonts w:ascii="Times New Roman" w:hAnsi="Times New Roman" w:cs="Times New Roman"/>
          <w:sz w:val="24"/>
          <w:szCs w:val="24"/>
        </w:rPr>
        <w:t xml:space="preserve"> </w:t>
      </w:r>
      <w:r w:rsidR="00656F9F" w:rsidRPr="00403645">
        <w:rPr>
          <w:rFonts w:ascii="Times New Roman" w:hAnsi="Times New Roman" w:cs="Times New Roman"/>
          <w:sz w:val="24"/>
          <w:szCs w:val="24"/>
        </w:rPr>
        <w:t xml:space="preserve">throughout </w:t>
      </w:r>
      <w:r w:rsidR="00656F9F" w:rsidRPr="00403645">
        <w:rPr>
          <w:rFonts w:ascii="Times New Roman" w:hAnsi="Times New Roman" w:cs="Times New Roman"/>
          <w:i/>
          <w:sz w:val="24"/>
          <w:szCs w:val="24"/>
        </w:rPr>
        <w:t>The Pure Theory of Capital</w:t>
      </w:r>
      <w:r w:rsidR="00DF5D77">
        <w:rPr>
          <w:rFonts w:ascii="Times New Roman" w:hAnsi="Times New Roman" w:cs="Times New Roman"/>
          <w:sz w:val="24"/>
          <w:szCs w:val="24"/>
        </w:rPr>
        <w:t xml:space="preserve">, but </w:t>
      </w:r>
      <w:r w:rsidR="00656F9F" w:rsidRPr="00403645">
        <w:rPr>
          <w:rFonts w:ascii="Times New Roman" w:hAnsi="Times New Roman" w:cs="Times New Roman"/>
          <w:sz w:val="24"/>
          <w:szCs w:val="24"/>
        </w:rPr>
        <w:t xml:space="preserve">“repeatedly apologizes </w:t>
      </w:r>
      <w:r w:rsidR="00656F9F" w:rsidRPr="00403645">
        <w:rPr>
          <w:rFonts w:ascii="Times New Roman" w:hAnsi="Times New Roman" w:cs="Times New Roman"/>
          <w:sz w:val="24"/>
          <w:szCs w:val="24"/>
        </w:rPr>
        <w:lastRenderedPageBreak/>
        <w:t xml:space="preserve">for doing so. Although he clearly considers the new definition to be an advance over those found in earlier models, he also suggests that equilibrium analysis in general is, at best, </w:t>
      </w:r>
      <w:r w:rsidR="00656F9F" w:rsidRPr="00403645">
        <w:rPr>
          <w:rFonts w:ascii="Times New Roman" w:hAnsi="Times New Roman" w:cs="Times New Roman"/>
          <w:i/>
          <w:sz w:val="24"/>
          <w:szCs w:val="24"/>
        </w:rPr>
        <w:t>preparatory</w:t>
      </w:r>
      <w:r w:rsidR="00656F9F" w:rsidRPr="00403645">
        <w:rPr>
          <w:rFonts w:ascii="Times New Roman" w:hAnsi="Times New Roman" w:cs="Times New Roman"/>
          <w:sz w:val="24"/>
          <w:szCs w:val="24"/>
        </w:rPr>
        <w:t xml:space="preserve"> to a more advanced causal analysis of economic phenomena” (Caldwell 2004, 2</w:t>
      </w:r>
      <w:r w:rsidR="007111D4">
        <w:rPr>
          <w:rFonts w:ascii="Times New Roman" w:hAnsi="Times New Roman" w:cs="Times New Roman"/>
          <w:sz w:val="24"/>
          <w:szCs w:val="24"/>
        </w:rPr>
        <w:t xml:space="preserve">24; italics in the original; </w:t>
      </w:r>
      <w:r w:rsidR="00656F9F" w:rsidRPr="00403645">
        <w:rPr>
          <w:rFonts w:ascii="Times New Roman" w:hAnsi="Times New Roman" w:cs="Times New Roman"/>
          <w:sz w:val="24"/>
          <w:szCs w:val="24"/>
        </w:rPr>
        <w:t>also</w:t>
      </w:r>
      <w:r w:rsidR="007111D4">
        <w:rPr>
          <w:rFonts w:ascii="Times New Roman" w:hAnsi="Times New Roman" w:cs="Times New Roman"/>
          <w:sz w:val="24"/>
          <w:szCs w:val="24"/>
        </w:rPr>
        <w:t xml:space="preserve"> see</w:t>
      </w:r>
      <w:r w:rsidR="0091317B">
        <w:rPr>
          <w:rFonts w:ascii="Times New Roman" w:hAnsi="Times New Roman" w:cs="Times New Roman"/>
          <w:sz w:val="24"/>
          <w:szCs w:val="24"/>
        </w:rPr>
        <w:t xml:space="preserve"> Chapter Two of Hayek </w:t>
      </w:r>
      <w:r w:rsidR="00656F9F" w:rsidRPr="00403645">
        <w:rPr>
          <w:rFonts w:ascii="Times New Roman" w:hAnsi="Times New Roman" w:cs="Times New Roman"/>
          <w:sz w:val="24"/>
          <w:szCs w:val="24"/>
        </w:rPr>
        <w:t xml:space="preserve">1941, 31-51). </w:t>
      </w:r>
      <w:r w:rsidR="009911FD">
        <w:rPr>
          <w:rFonts w:ascii="Times New Roman" w:hAnsi="Times New Roman" w:cs="Times New Roman"/>
          <w:sz w:val="24"/>
          <w:szCs w:val="24"/>
        </w:rPr>
        <w:t xml:space="preserve">That is, </w:t>
      </w:r>
      <w:r w:rsidR="00F64C73">
        <w:rPr>
          <w:rFonts w:ascii="Times New Roman" w:hAnsi="Times New Roman" w:cs="Times New Roman"/>
          <w:sz w:val="24"/>
          <w:szCs w:val="24"/>
        </w:rPr>
        <w:t>Hayek judged his</w:t>
      </w:r>
      <w:r w:rsidR="00656F9F" w:rsidRPr="00403645">
        <w:rPr>
          <w:rFonts w:ascii="Times New Roman" w:hAnsi="Times New Roman" w:cs="Times New Roman"/>
          <w:sz w:val="24"/>
          <w:szCs w:val="24"/>
        </w:rPr>
        <w:t xml:space="preserve"> epistemic </w:t>
      </w:r>
      <w:r w:rsidR="00F64C73">
        <w:rPr>
          <w:rFonts w:ascii="Times New Roman" w:hAnsi="Times New Roman" w:cs="Times New Roman"/>
          <w:sz w:val="24"/>
          <w:szCs w:val="24"/>
        </w:rPr>
        <w:t>concept</w:t>
      </w:r>
      <w:r w:rsidR="00656F9F" w:rsidRPr="00403645">
        <w:rPr>
          <w:rFonts w:ascii="Times New Roman" w:hAnsi="Times New Roman" w:cs="Times New Roman"/>
          <w:sz w:val="24"/>
          <w:szCs w:val="24"/>
        </w:rPr>
        <w:t xml:space="preserve"> of equilibrium, more complex though it was than the traditional treatment, </w:t>
      </w:r>
      <w:r w:rsidR="00F64C73">
        <w:rPr>
          <w:rFonts w:ascii="Times New Roman" w:hAnsi="Times New Roman" w:cs="Times New Roman"/>
          <w:sz w:val="24"/>
          <w:szCs w:val="24"/>
        </w:rPr>
        <w:t>to be</w:t>
      </w:r>
      <w:r w:rsidR="00656F9F" w:rsidRPr="00403645">
        <w:rPr>
          <w:rFonts w:ascii="Times New Roman" w:hAnsi="Times New Roman" w:cs="Times New Roman"/>
          <w:sz w:val="24"/>
          <w:szCs w:val="24"/>
        </w:rPr>
        <w:t xml:space="preserve"> still too simple for </w:t>
      </w:r>
      <w:r w:rsidR="00F64C73">
        <w:rPr>
          <w:rFonts w:ascii="Times New Roman" w:hAnsi="Times New Roman" w:cs="Times New Roman"/>
          <w:sz w:val="24"/>
          <w:szCs w:val="24"/>
        </w:rPr>
        <w:t xml:space="preserve">an </w:t>
      </w:r>
      <w:r w:rsidR="00656F9F" w:rsidRPr="00403645">
        <w:rPr>
          <w:rFonts w:ascii="Times New Roman" w:hAnsi="Times New Roman" w:cs="Times New Roman"/>
          <w:sz w:val="24"/>
          <w:szCs w:val="24"/>
        </w:rPr>
        <w:t xml:space="preserve">adequate </w:t>
      </w:r>
      <w:r w:rsidR="006D3AF5">
        <w:rPr>
          <w:rFonts w:ascii="Times New Roman" w:hAnsi="Times New Roman" w:cs="Times New Roman"/>
          <w:sz w:val="24"/>
          <w:szCs w:val="24"/>
        </w:rPr>
        <w:t>causal explanation</w:t>
      </w:r>
      <w:r w:rsidR="009B3BCD">
        <w:rPr>
          <w:rFonts w:ascii="Times New Roman" w:hAnsi="Times New Roman" w:cs="Times New Roman"/>
          <w:sz w:val="24"/>
          <w:szCs w:val="24"/>
        </w:rPr>
        <w:t xml:space="preserve"> of the </w:t>
      </w:r>
      <w:r w:rsidR="00C906B7">
        <w:rPr>
          <w:rFonts w:ascii="Times New Roman" w:hAnsi="Times New Roman" w:cs="Times New Roman"/>
          <w:sz w:val="24"/>
          <w:szCs w:val="24"/>
        </w:rPr>
        <w:t xml:space="preserve">complex </w:t>
      </w:r>
      <w:r w:rsidR="009B3BCD">
        <w:rPr>
          <w:rFonts w:ascii="Times New Roman" w:hAnsi="Times New Roman" w:cs="Times New Roman"/>
          <w:sz w:val="24"/>
          <w:szCs w:val="24"/>
        </w:rPr>
        <w:t>phenomena of the cycle</w:t>
      </w:r>
      <w:r w:rsidR="00656F9F" w:rsidRPr="00403645">
        <w:rPr>
          <w:rFonts w:ascii="Times New Roman" w:hAnsi="Times New Roman" w:cs="Times New Roman"/>
          <w:sz w:val="24"/>
          <w:szCs w:val="24"/>
        </w:rPr>
        <w:t>.</w:t>
      </w:r>
    </w:p>
    <w:p w14:paraId="3D038D1E" w14:textId="16AEA90C" w:rsidR="00656F9F" w:rsidRDefault="009B3BCD"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 respect to capital theory, </w:t>
      </w:r>
      <w:r w:rsidR="00656F9F" w:rsidRPr="00403645">
        <w:rPr>
          <w:rFonts w:ascii="Times New Roman" w:hAnsi="Times New Roman" w:cs="Times New Roman"/>
          <w:i/>
          <w:sz w:val="24"/>
          <w:szCs w:val="24"/>
        </w:rPr>
        <w:t xml:space="preserve">Prices and Production </w:t>
      </w:r>
      <w:r w:rsidR="00656F9F" w:rsidRPr="00403645">
        <w:rPr>
          <w:rFonts w:ascii="Times New Roman" w:hAnsi="Times New Roman" w:cs="Times New Roman"/>
          <w:sz w:val="24"/>
          <w:szCs w:val="24"/>
        </w:rPr>
        <w:t xml:space="preserve">places Böhm-Bawerk’s </w:t>
      </w:r>
      <w:r w:rsidR="00C906B7" w:rsidRPr="00403645">
        <w:rPr>
          <w:rFonts w:ascii="Times New Roman" w:hAnsi="Times New Roman" w:cs="Times New Roman"/>
          <w:sz w:val="24"/>
          <w:szCs w:val="24"/>
        </w:rPr>
        <w:t xml:space="preserve">concept of the “average period of production” – a measure of the temporal </w:t>
      </w:r>
      <w:r w:rsidR="00C906B7">
        <w:rPr>
          <w:rFonts w:ascii="Times New Roman" w:hAnsi="Times New Roman" w:cs="Times New Roman"/>
          <w:sz w:val="24"/>
          <w:szCs w:val="24"/>
        </w:rPr>
        <w:t>duration</w:t>
      </w:r>
      <w:r w:rsidR="00C906B7" w:rsidRPr="00403645">
        <w:rPr>
          <w:rFonts w:ascii="Times New Roman" w:hAnsi="Times New Roman" w:cs="Times New Roman"/>
          <w:sz w:val="24"/>
          <w:szCs w:val="24"/>
        </w:rPr>
        <w:t xml:space="preserve"> of the capital structure – </w:t>
      </w:r>
      <w:r w:rsidR="00656F9F" w:rsidRPr="00403645">
        <w:rPr>
          <w:rFonts w:ascii="Times New Roman" w:hAnsi="Times New Roman" w:cs="Times New Roman"/>
          <w:sz w:val="24"/>
          <w:szCs w:val="24"/>
        </w:rPr>
        <w:t xml:space="preserve">at the heart of an explanation of industrial </w:t>
      </w:r>
      <w:r w:rsidR="0093093E">
        <w:rPr>
          <w:rFonts w:ascii="Times New Roman" w:hAnsi="Times New Roman" w:cs="Times New Roman"/>
          <w:sz w:val="24"/>
          <w:szCs w:val="24"/>
        </w:rPr>
        <w:t>fluctuations. It was this element</w:t>
      </w:r>
      <w:r w:rsidR="00656F9F" w:rsidRPr="00403645">
        <w:rPr>
          <w:rFonts w:ascii="Times New Roman" w:hAnsi="Times New Roman" w:cs="Times New Roman"/>
          <w:sz w:val="24"/>
          <w:szCs w:val="24"/>
        </w:rPr>
        <w:t xml:space="preserve"> of Hayek’s early cycle theory that was to receive </w:t>
      </w:r>
      <w:r w:rsidR="00C906B7">
        <w:rPr>
          <w:rFonts w:ascii="Times New Roman" w:hAnsi="Times New Roman" w:cs="Times New Roman"/>
          <w:sz w:val="24"/>
          <w:szCs w:val="24"/>
        </w:rPr>
        <w:t xml:space="preserve">perhaps </w:t>
      </w:r>
      <w:r w:rsidR="00656F9F" w:rsidRPr="00403645">
        <w:rPr>
          <w:rFonts w:ascii="Times New Roman" w:hAnsi="Times New Roman" w:cs="Times New Roman"/>
          <w:sz w:val="24"/>
          <w:szCs w:val="24"/>
        </w:rPr>
        <w:t xml:space="preserve">the harshest criticism from both Hayek and his peers in the years immediately following the book’s publication. </w:t>
      </w:r>
      <w:r w:rsidR="00656F9F">
        <w:rPr>
          <w:rFonts w:ascii="Times New Roman" w:hAnsi="Times New Roman" w:cs="Times New Roman"/>
          <w:sz w:val="24"/>
          <w:szCs w:val="24"/>
        </w:rPr>
        <w:t>A</w:t>
      </w:r>
      <w:r w:rsidR="00F64C73">
        <w:rPr>
          <w:rFonts w:ascii="Times New Roman" w:hAnsi="Times New Roman" w:cs="Times New Roman"/>
          <w:sz w:val="24"/>
          <w:szCs w:val="24"/>
        </w:rPr>
        <w:t>s Hayek came to recognize, a</w:t>
      </w:r>
      <w:r w:rsidR="00656F9F" w:rsidRPr="00403645">
        <w:rPr>
          <w:rFonts w:ascii="Times New Roman" w:hAnsi="Times New Roman" w:cs="Times New Roman"/>
          <w:sz w:val="24"/>
          <w:szCs w:val="24"/>
        </w:rPr>
        <w:t>n average period of production can be non-circularly defined only under severely restricted assumptions</w:t>
      </w:r>
      <w:r w:rsidR="00656F9F">
        <w:rPr>
          <w:rFonts w:ascii="Times New Roman" w:hAnsi="Times New Roman" w:cs="Times New Roman"/>
          <w:sz w:val="24"/>
          <w:szCs w:val="24"/>
        </w:rPr>
        <w:t>.</w:t>
      </w:r>
      <w:r w:rsidR="00656F9F" w:rsidRPr="00403645">
        <w:rPr>
          <w:rFonts w:ascii="Times New Roman" w:hAnsi="Times New Roman" w:cs="Times New Roman"/>
          <w:sz w:val="24"/>
          <w:szCs w:val="24"/>
        </w:rPr>
        <w:t xml:space="preserve"> When</w:t>
      </w:r>
      <w:r w:rsidR="00656F9F">
        <w:rPr>
          <w:rFonts w:ascii="Times New Roman" w:hAnsi="Times New Roman" w:cs="Times New Roman"/>
          <w:sz w:val="24"/>
          <w:szCs w:val="24"/>
        </w:rPr>
        <w:t xml:space="preserve"> these</w:t>
      </w:r>
      <w:r w:rsidR="00656F9F" w:rsidRPr="00403645">
        <w:rPr>
          <w:rFonts w:ascii="Times New Roman" w:hAnsi="Times New Roman" w:cs="Times New Roman"/>
          <w:sz w:val="24"/>
          <w:szCs w:val="24"/>
        </w:rPr>
        <w:t xml:space="preserve"> conditio</w:t>
      </w:r>
      <w:r w:rsidR="00656F9F">
        <w:rPr>
          <w:rFonts w:ascii="Times New Roman" w:hAnsi="Times New Roman" w:cs="Times New Roman"/>
          <w:sz w:val="24"/>
          <w:szCs w:val="24"/>
        </w:rPr>
        <w:t>ns are</w:t>
      </w:r>
      <w:r w:rsidR="00656F9F" w:rsidRPr="00403645">
        <w:rPr>
          <w:rFonts w:ascii="Times New Roman" w:hAnsi="Times New Roman" w:cs="Times New Roman"/>
          <w:sz w:val="24"/>
          <w:szCs w:val="24"/>
        </w:rPr>
        <w:t xml:space="preserve"> relaxed, the definition of the average production period becomes circular in that it both depends upon and is a determina</w:t>
      </w:r>
      <w:r w:rsidR="00087E3B">
        <w:rPr>
          <w:rFonts w:ascii="Times New Roman" w:hAnsi="Times New Roman" w:cs="Times New Roman"/>
          <w:sz w:val="24"/>
          <w:szCs w:val="24"/>
        </w:rPr>
        <w:t xml:space="preserve">nt of the interest rate (Hayek </w:t>
      </w:r>
      <w:r w:rsidR="00656F9F" w:rsidRPr="00403645">
        <w:rPr>
          <w:rFonts w:ascii="Times New Roman" w:hAnsi="Times New Roman" w:cs="Times New Roman"/>
          <w:sz w:val="24"/>
          <w:szCs w:val="24"/>
        </w:rPr>
        <w:t xml:space="preserve">1936, 497-498; White 2007, xxii). </w:t>
      </w:r>
    </w:p>
    <w:p w14:paraId="405B8834" w14:textId="00F303F8" w:rsidR="00DC071D" w:rsidRDefault="00387F54" w:rsidP="00C1056C">
      <w:pPr>
        <w:spacing w:after="0" w:line="480" w:lineRule="auto"/>
        <w:ind w:firstLine="720"/>
        <w:contextualSpacing/>
        <w:rPr>
          <w:rFonts w:ascii="Times New Roman" w:hAnsi="Times New Roman" w:cs="Times New Roman"/>
          <w:sz w:val="24"/>
          <w:szCs w:val="24"/>
        </w:rPr>
      </w:pPr>
      <w:r w:rsidRPr="00403645">
        <w:rPr>
          <w:rFonts w:ascii="Times New Roman" w:hAnsi="Times New Roman" w:cs="Times New Roman"/>
          <w:sz w:val="24"/>
          <w:szCs w:val="24"/>
        </w:rPr>
        <w:t>The theory of</w:t>
      </w:r>
      <w:r w:rsidR="009B3BCD">
        <w:rPr>
          <w:rFonts w:ascii="Times New Roman" w:hAnsi="Times New Roman" w:cs="Times New Roman"/>
          <w:sz w:val="24"/>
          <w:szCs w:val="24"/>
        </w:rPr>
        <w:t xml:space="preserve"> fluctuations offered in</w:t>
      </w:r>
      <w:r w:rsidRPr="00802BC9">
        <w:rPr>
          <w:rFonts w:ascii="Times New Roman" w:hAnsi="Times New Roman" w:cs="Times New Roman"/>
          <w:i/>
          <w:sz w:val="24"/>
          <w:szCs w:val="24"/>
        </w:rPr>
        <w:t xml:space="preserve"> P</w:t>
      </w:r>
      <w:r>
        <w:rPr>
          <w:rFonts w:ascii="Times New Roman" w:hAnsi="Times New Roman" w:cs="Times New Roman"/>
          <w:i/>
          <w:sz w:val="24"/>
          <w:szCs w:val="24"/>
        </w:rPr>
        <w:t xml:space="preserve">rices and </w:t>
      </w:r>
      <w:r w:rsidRPr="00802BC9">
        <w:rPr>
          <w:rFonts w:ascii="Times New Roman" w:hAnsi="Times New Roman" w:cs="Times New Roman"/>
          <w:i/>
          <w:sz w:val="24"/>
          <w:szCs w:val="24"/>
        </w:rPr>
        <w:t>P</w:t>
      </w:r>
      <w:r>
        <w:rPr>
          <w:rFonts w:ascii="Times New Roman" w:hAnsi="Times New Roman" w:cs="Times New Roman"/>
          <w:i/>
          <w:sz w:val="24"/>
          <w:szCs w:val="24"/>
        </w:rPr>
        <w:t>roduction</w:t>
      </w:r>
      <w:r w:rsidRPr="00403645">
        <w:rPr>
          <w:rFonts w:ascii="Times New Roman" w:hAnsi="Times New Roman" w:cs="Times New Roman"/>
          <w:i/>
          <w:sz w:val="24"/>
          <w:szCs w:val="24"/>
        </w:rPr>
        <w:t xml:space="preserve"> </w:t>
      </w:r>
      <w:r w:rsidR="00F64C73">
        <w:rPr>
          <w:rFonts w:ascii="Times New Roman" w:hAnsi="Times New Roman" w:cs="Times New Roman"/>
          <w:sz w:val="24"/>
          <w:szCs w:val="24"/>
        </w:rPr>
        <w:t xml:space="preserve">was intended to be – and, </w:t>
      </w:r>
      <w:r w:rsidRPr="00403645">
        <w:rPr>
          <w:rFonts w:ascii="Times New Roman" w:hAnsi="Times New Roman" w:cs="Times New Roman"/>
          <w:sz w:val="24"/>
          <w:szCs w:val="24"/>
        </w:rPr>
        <w:t>given the circumstances of its rushed preparation, could only be – a mere sketch of an elaborated explanation of the cycle.</w:t>
      </w:r>
      <w:r w:rsidRPr="00403645">
        <w:rPr>
          <w:rStyle w:val="FootnoteReference"/>
          <w:rFonts w:ascii="Times New Roman" w:hAnsi="Times New Roman" w:cs="Times New Roman"/>
          <w:sz w:val="24"/>
          <w:szCs w:val="24"/>
        </w:rPr>
        <w:footnoteReference w:id="13"/>
      </w:r>
      <w:r w:rsidRPr="00403645">
        <w:rPr>
          <w:rFonts w:ascii="Times New Roman" w:hAnsi="Times New Roman" w:cs="Times New Roman"/>
          <w:sz w:val="24"/>
          <w:szCs w:val="24"/>
        </w:rPr>
        <w:t xml:space="preserve"> </w:t>
      </w:r>
      <w:r w:rsidR="0093093E">
        <w:rPr>
          <w:rFonts w:ascii="Times New Roman" w:hAnsi="Times New Roman" w:cs="Times New Roman"/>
          <w:sz w:val="24"/>
          <w:szCs w:val="24"/>
        </w:rPr>
        <w:t>But</w:t>
      </w:r>
      <w:r w:rsidR="0082503A">
        <w:rPr>
          <w:rFonts w:ascii="Times New Roman" w:hAnsi="Times New Roman" w:cs="Times New Roman"/>
          <w:sz w:val="24"/>
          <w:szCs w:val="24"/>
        </w:rPr>
        <w:t xml:space="preserve">, as it became clear </w:t>
      </w:r>
      <w:r w:rsidRPr="00403645">
        <w:rPr>
          <w:rFonts w:ascii="Times New Roman" w:hAnsi="Times New Roman" w:cs="Times New Roman"/>
          <w:sz w:val="24"/>
          <w:szCs w:val="24"/>
        </w:rPr>
        <w:t xml:space="preserve">that the simplifications </w:t>
      </w:r>
      <w:r w:rsidRPr="00387F54">
        <w:rPr>
          <w:rFonts w:ascii="Times New Roman" w:hAnsi="Times New Roman" w:cs="Times New Roman"/>
          <w:sz w:val="24"/>
          <w:szCs w:val="24"/>
        </w:rPr>
        <w:t>of the latter book</w:t>
      </w:r>
      <w:r w:rsidRPr="00403645">
        <w:rPr>
          <w:rFonts w:ascii="Times New Roman" w:hAnsi="Times New Roman" w:cs="Times New Roman"/>
          <w:sz w:val="24"/>
          <w:szCs w:val="24"/>
        </w:rPr>
        <w:t xml:space="preserve">, especially with regard to the temporal element embodied in the period of production concept, </w:t>
      </w:r>
      <w:r w:rsidRPr="00403645">
        <w:rPr>
          <w:rFonts w:ascii="Times New Roman" w:hAnsi="Times New Roman" w:cs="Times New Roman"/>
          <w:sz w:val="24"/>
          <w:szCs w:val="24"/>
        </w:rPr>
        <w:lastRenderedPageBreak/>
        <w:t xml:space="preserve">“evaded so many essential problems that the attempt to replace it by a more adequate treatment…raised a host of new questions which had never been really considered and to which answers had to be </w:t>
      </w:r>
      <w:proofErr w:type="gramStart"/>
      <w:r w:rsidRPr="00403645">
        <w:rPr>
          <w:rFonts w:ascii="Times New Roman" w:hAnsi="Times New Roman" w:cs="Times New Roman"/>
          <w:sz w:val="24"/>
          <w:szCs w:val="24"/>
        </w:rPr>
        <w:t>found[</w:t>
      </w:r>
      <w:proofErr w:type="gramEnd"/>
      <w:r w:rsidRPr="00403645">
        <w:rPr>
          <w:rFonts w:ascii="Times New Roman" w:hAnsi="Times New Roman" w:cs="Times New Roman"/>
          <w:sz w:val="24"/>
          <w:szCs w:val="24"/>
        </w:rPr>
        <w:t>,]”</w:t>
      </w:r>
      <w:r w:rsidR="00F64C73">
        <w:rPr>
          <w:rFonts w:ascii="Times New Roman" w:hAnsi="Times New Roman" w:cs="Times New Roman"/>
          <w:sz w:val="24"/>
          <w:szCs w:val="24"/>
        </w:rPr>
        <w:t xml:space="preserve"> </w:t>
      </w:r>
      <w:r w:rsidR="00F64C73" w:rsidRPr="00403645">
        <w:rPr>
          <w:rFonts w:ascii="Times New Roman" w:hAnsi="Times New Roman" w:cs="Times New Roman"/>
          <w:sz w:val="24"/>
          <w:szCs w:val="24"/>
        </w:rPr>
        <w:t xml:space="preserve">Hayek was unable to proceed immediately to </w:t>
      </w:r>
      <w:r w:rsidR="00F64C73">
        <w:rPr>
          <w:rFonts w:ascii="Times New Roman" w:hAnsi="Times New Roman" w:cs="Times New Roman"/>
          <w:sz w:val="24"/>
          <w:szCs w:val="24"/>
        </w:rPr>
        <w:t>a</w:t>
      </w:r>
      <w:r w:rsidR="00F64C73" w:rsidRPr="00403645">
        <w:rPr>
          <w:rFonts w:ascii="Times New Roman" w:hAnsi="Times New Roman" w:cs="Times New Roman"/>
          <w:sz w:val="24"/>
          <w:szCs w:val="24"/>
        </w:rPr>
        <w:t xml:space="preserve"> more detailed account of the cycle. </w:t>
      </w:r>
      <w:r w:rsidRPr="00403645">
        <w:rPr>
          <w:rFonts w:ascii="Times New Roman" w:hAnsi="Times New Roman" w:cs="Times New Roman"/>
          <w:sz w:val="24"/>
          <w:szCs w:val="24"/>
        </w:rPr>
        <w:t>H</w:t>
      </w:r>
      <w:r w:rsidR="00F64C73">
        <w:rPr>
          <w:rFonts w:ascii="Times New Roman" w:hAnsi="Times New Roman" w:cs="Times New Roman"/>
          <w:sz w:val="24"/>
          <w:szCs w:val="24"/>
        </w:rPr>
        <w:t>e</w:t>
      </w:r>
      <w:r w:rsidR="001A5D65">
        <w:rPr>
          <w:rFonts w:ascii="Times New Roman" w:hAnsi="Times New Roman" w:cs="Times New Roman"/>
          <w:sz w:val="24"/>
          <w:szCs w:val="24"/>
        </w:rPr>
        <w:t xml:space="preserve"> came to believe that</w:t>
      </w:r>
      <w:r w:rsidRPr="00403645">
        <w:rPr>
          <w:rFonts w:ascii="Times New Roman" w:hAnsi="Times New Roman" w:cs="Times New Roman"/>
          <w:sz w:val="24"/>
          <w:szCs w:val="24"/>
        </w:rPr>
        <w:t xml:space="preserve"> </w:t>
      </w:r>
      <w:r>
        <w:rPr>
          <w:rFonts w:ascii="Times New Roman" w:hAnsi="Times New Roman" w:cs="Times New Roman"/>
          <w:sz w:val="24"/>
          <w:szCs w:val="24"/>
        </w:rPr>
        <w:t>the</w:t>
      </w:r>
      <w:r w:rsidRPr="00403645">
        <w:rPr>
          <w:rFonts w:ascii="Times New Roman" w:hAnsi="Times New Roman" w:cs="Times New Roman"/>
          <w:sz w:val="24"/>
          <w:szCs w:val="24"/>
        </w:rPr>
        <w:t xml:space="preserve"> capital</w:t>
      </w:r>
      <w:r>
        <w:rPr>
          <w:rFonts w:ascii="Times New Roman" w:hAnsi="Times New Roman" w:cs="Times New Roman"/>
          <w:sz w:val="24"/>
          <w:szCs w:val="24"/>
        </w:rPr>
        <w:t xml:space="preserve"> theory upon which the analysis</w:t>
      </w:r>
      <w:r w:rsidRPr="00403645">
        <w:rPr>
          <w:rFonts w:ascii="Times New Roman" w:hAnsi="Times New Roman" w:cs="Times New Roman"/>
          <w:sz w:val="24"/>
          <w:szCs w:val="24"/>
        </w:rPr>
        <w:t xml:space="preserve"> of</w:t>
      </w:r>
      <w:r w:rsidRPr="00802BC9">
        <w:rPr>
          <w:rFonts w:ascii="Times New Roman" w:hAnsi="Times New Roman" w:cs="Times New Roman"/>
          <w:i/>
          <w:sz w:val="24"/>
          <w:szCs w:val="24"/>
        </w:rPr>
        <w:t xml:space="preserve"> P</w:t>
      </w:r>
      <w:r>
        <w:rPr>
          <w:rFonts w:ascii="Times New Roman" w:hAnsi="Times New Roman" w:cs="Times New Roman"/>
          <w:i/>
          <w:sz w:val="24"/>
          <w:szCs w:val="24"/>
        </w:rPr>
        <w:t>rices and Production</w:t>
      </w:r>
      <w:r w:rsidRPr="00403645">
        <w:rPr>
          <w:rFonts w:ascii="Times New Roman" w:hAnsi="Times New Roman" w:cs="Times New Roman"/>
          <w:i/>
          <w:sz w:val="24"/>
          <w:szCs w:val="24"/>
        </w:rPr>
        <w:t xml:space="preserve"> </w:t>
      </w:r>
      <w:r w:rsidRPr="00403645">
        <w:rPr>
          <w:rFonts w:ascii="Times New Roman" w:hAnsi="Times New Roman" w:cs="Times New Roman"/>
          <w:sz w:val="24"/>
          <w:szCs w:val="24"/>
        </w:rPr>
        <w:t>was founded was too simple: “I can see in the simplified form in which I had to use it in my former book it may be more misleading than helpful” (Hayek 1939, 7; quoted in White 2007, xxii).</w:t>
      </w:r>
      <w:r>
        <w:rPr>
          <w:rFonts w:ascii="Times New Roman" w:hAnsi="Times New Roman" w:cs="Times New Roman"/>
          <w:sz w:val="24"/>
          <w:szCs w:val="24"/>
        </w:rPr>
        <w:t xml:space="preserve"> </w:t>
      </w:r>
      <w:r w:rsidRPr="00403645">
        <w:rPr>
          <w:rFonts w:ascii="Times New Roman" w:hAnsi="Times New Roman" w:cs="Times New Roman"/>
          <w:sz w:val="24"/>
          <w:szCs w:val="24"/>
        </w:rPr>
        <w:t xml:space="preserve">The consequences of </w:t>
      </w:r>
      <w:r w:rsidR="0082503A">
        <w:rPr>
          <w:rFonts w:ascii="Times New Roman" w:hAnsi="Times New Roman" w:cs="Times New Roman"/>
          <w:sz w:val="24"/>
          <w:szCs w:val="24"/>
        </w:rPr>
        <w:t xml:space="preserve">the </w:t>
      </w:r>
      <w:r w:rsidRPr="00403645">
        <w:rPr>
          <w:rFonts w:ascii="Times New Roman" w:hAnsi="Times New Roman" w:cs="Times New Roman"/>
          <w:sz w:val="24"/>
          <w:szCs w:val="24"/>
        </w:rPr>
        <w:t>simplifications of</w:t>
      </w:r>
      <w:r w:rsidRPr="00802BC9">
        <w:rPr>
          <w:rFonts w:ascii="Times New Roman" w:hAnsi="Times New Roman" w:cs="Times New Roman"/>
          <w:i/>
          <w:sz w:val="24"/>
          <w:szCs w:val="24"/>
        </w:rPr>
        <w:t xml:space="preserve"> P</w:t>
      </w:r>
      <w:r>
        <w:rPr>
          <w:rFonts w:ascii="Times New Roman" w:hAnsi="Times New Roman" w:cs="Times New Roman"/>
          <w:i/>
          <w:sz w:val="24"/>
          <w:szCs w:val="24"/>
        </w:rPr>
        <w:t xml:space="preserve">rices and </w:t>
      </w:r>
      <w:r w:rsidRPr="00802BC9">
        <w:rPr>
          <w:rFonts w:ascii="Times New Roman" w:hAnsi="Times New Roman" w:cs="Times New Roman"/>
          <w:i/>
          <w:sz w:val="24"/>
          <w:szCs w:val="24"/>
        </w:rPr>
        <w:t>P</w:t>
      </w:r>
      <w:r>
        <w:rPr>
          <w:rFonts w:ascii="Times New Roman" w:hAnsi="Times New Roman" w:cs="Times New Roman"/>
          <w:i/>
          <w:sz w:val="24"/>
          <w:szCs w:val="24"/>
        </w:rPr>
        <w:t>roduction</w:t>
      </w:r>
      <w:r w:rsidR="0082503A">
        <w:rPr>
          <w:rFonts w:ascii="Times New Roman" w:hAnsi="Times New Roman" w:cs="Times New Roman"/>
          <w:sz w:val="24"/>
          <w:szCs w:val="24"/>
        </w:rPr>
        <w:t>, especially</w:t>
      </w:r>
      <w:r w:rsidRPr="00403645">
        <w:rPr>
          <w:rFonts w:ascii="Times New Roman" w:hAnsi="Times New Roman" w:cs="Times New Roman"/>
          <w:sz w:val="24"/>
          <w:szCs w:val="24"/>
        </w:rPr>
        <w:t xml:space="preserve"> </w:t>
      </w:r>
      <w:r w:rsidR="0082503A">
        <w:rPr>
          <w:rFonts w:ascii="Times New Roman" w:hAnsi="Times New Roman" w:cs="Times New Roman"/>
          <w:sz w:val="24"/>
          <w:szCs w:val="24"/>
        </w:rPr>
        <w:t xml:space="preserve">with regard to capital, </w:t>
      </w:r>
      <w:r w:rsidR="0091317B">
        <w:rPr>
          <w:rFonts w:ascii="Times New Roman" w:hAnsi="Times New Roman" w:cs="Times New Roman"/>
          <w:sz w:val="24"/>
          <w:szCs w:val="24"/>
        </w:rPr>
        <w:t>could not be ignored (Hayek 1941</w:t>
      </w:r>
      <w:r w:rsidRPr="00403645">
        <w:rPr>
          <w:rFonts w:ascii="Times New Roman" w:hAnsi="Times New Roman" w:cs="Times New Roman"/>
          <w:sz w:val="24"/>
          <w:szCs w:val="24"/>
        </w:rPr>
        <w:t>, 4).</w:t>
      </w:r>
      <w:r>
        <w:rPr>
          <w:rFonts w:ascii="Times New Roman" w:hAnsi="Times New Roman" w:cs="Times New Roman"/>
          <w:sz w:val="24"/>
          <w:szCs w:val="24"/>
        </w:rPr>
        <w:t xml:space="preserve"> </w:t>
      </w:r>
    </w:p>
    <w:p w14:paraId="78C38373" w14:textId="595D343A" w:rsidR="00DC071D" w:rsidRDefault="00DC071D" w:rsidP="00C1056C">
      <w:pPr>
        <w:spacing w:after="0" w:line="480" w:lineRule="auto"/>
        <w:ind w:firstLine="720"/>
        <w:contextualSpacing/>
        <w:rPr>
          <w:rFonts w:ascii="Times New Roman" w:hAnsi="Times New Roman" w:cs="Times New Roman"/>
          <w:sz w:val="24"/>
          <w:szCs w:val="24"/>
        </w:rPr>
      </w:pPr>
      <w:r w:rsidRPr="00FE7331">
        <w:rPr>
          <w:rFonts w:ascii="Times New Roman" w:hAnsi="Times New Roman" w:cs="Times New Roman"/>
          <w:sz w:val="24"/>
          <w:szCs w:val="24"/>
        </w:rPr>
        <w:t xml:space="preserve">The theoretical gaps in </w:t>
      </w:r>
      <w:r w:rsidRPr="00FE7331">
        <w:rPr>
          <w:rFonts w:ascii="Times New Roman" w:hAnsi="Times New Roman" w:cs="Times New Roman"/>
          <w:i/>
          <w:sz w:val="24"/>
          <w:szCs w:val="24"/>
        </w:rPr>
        <w:t>Prices and Production</w:t>
      </w:r>
      <w:r w:rsidRPr="00FE7331">
        <w:rPr>
          <w:rFonts w:ascii="Times New Roman" w:hAnsi="Times New Roman" w:cs="Times New Roman"/>
          <w:sz w:val="24"/>
          <w:szCs w:val="24"/>
        </w:rPr>
        <w:t xml:space="preserve"> include</w:t>
      </w:r>
      <w:r w:rsidR="00C906B7">
        <w:rPr>
          <w:rFonts w:ascii="Times New Roman" w:hAnsi="Times New Roman" w:cs="Times New Roman"/>
          <w:sz w:val="24"/>
          <w:szCs w:val="24"/>
        </w:rPr>
        <w:t xml:space="preserve"> </w:t>
      </w:r>
      <w:r w:rsidRPr="00FE7331">
        <w:rPr>
          <w:rFonts w:ascii="Times New Roman" w:hAnsi="Times New Roman" w:cs="Times New Roman"/>
          <w:sz w:val="24"/>
          <w:szCs w:val="24"/>
        </w:rPr>
        <w:t xml:space="preserve">a theory of the bust or depression phase of the cycle, or as Hayek calls it, a theory </w:t>
      </w:r>
      <w:r w:rsidR="00D237E0">
        <w:rPr>
          <w:rFonts w:ascii="Times New Roman" w:hAnsi="Times New Roman" w:cs="Times New Roman"/>
          <w:sz w:val="24"/>
          <w:szCs w:val="24"/>
        </w:rPr>
        <w:t>of the “economics of decline” (</w:t>
      </w:r>
      <w:r w:rsidRPr="00FE7331">
        <w:rPr>
          <w:rFonts w:ascii="Times New Roman" w:hAnsi="Times New Roman" w:cs="Times New Roman"/>
          <w:sz w:val="24"/>
          <w:szCs w:val="24"/>
        </w:rPr>
        <w:t>1932, 137)</w:t>
      </w:r>
      <w:r>
        <w:rPr>
          <w:rFonts w:ascii="Times New Roman" w:hAnsi="Times New Roman" w:cs="Times New Roman"/>
          <w:sz w:val="24"/>
          <w:szCs w:val="24"/>
        </w:rPr>
        <w:t xml:space="preserve">, and </w:t>
      </w:r>
      <w:r w:rsidRPr="00FE7331">
        <w:rPr>
          <w:rFonts w:ascii="Times New Roman" w:hAnsi="Times New Roman" w:cs="Times New Roman"/>
          <w:sz w:val="24"/>
          <w:szCs w:val="24"/>
        </w:rPr>
        <w:t>a theory of what it means to maintain capital intact ov</w:t>
      </w:r>
      <w:r>
        <w:rPr>
          <w:rFonts w:ascii="Times New Roman" w:hAnsi="Times New Roman" w:cs="Times New Roman"/>
          <w:sz w:val="24"/>
          <w:szCs w:val="24"/>
        </w:rPr>
        <w:t>er time</w:t>
      </w:r>
      <w:r w:rsidRPr="00FE7331">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Pr="00FE7331">
        <w:rPr>
          <w:rFonts w:ascii="Times New Roman" w:hAnsi="Times New Roman" w:cs="Times New Roman"/>
          <w:sz w:val="24"/>
          <w:szCs w:val="24"/>
        </w:rPr>
        <w:t xml:space="preserve"> Hayek attempted to settle </w:t>
      </w:r>
      <w:r>
        <w:rPr>
          <w:rFonts w:ascii="Times New Roman" w:hAnsi="Times New Roman" w:cs="Times New Roman"/>
          <w:sz w:val="24"/>
          <w:szCs w:val="24"/>
        </w:rPr>
        <w:t xml:space="preserve">this </w:t>
      </w:r>
      <w:r>
        <w:rPr>
          <w:rFonts w:ascii="Times New Roman" w:hAnsi="Times New Roman" w:cs="Times New Roman"/>
          <w:sz w:val="24"/>
          <w:szCs w:val="24"/>
        </w:rPr>
        <w:lastRenderedPageBreak/>
        <w:t>latter ques</w:t>
      </w:r>
      <w:r w:rsidR="00A05701">
        <w:rPr>
          <w:rFonts w:ascii="Times New Roman" w:hAnsi="Times New Roman" w:cs="Times New Roman"/>
          <w:sz w:val="24"/>
          <w:szCs w:val="24"/>
        </w:rPr>
        <w:t>tion on a number of occasions (</w:t>
      </w:r>
      <w:r>
        <w:rPr>
          <w:rFonts w:ascii="Times New Roman" w:hAnsi="Times New Roman" w:cs="Times New Roman"/>
          <w:sz w:val="24"/>
          <w:szCs w:val="24"/>
        </w:rPr>
        <w:t>1935</w:t>
      </w:r>
      <w:r w:rsidRPr="00FE7331">
        <w:rPr>
          <w:rFonts w:ascii="Times New Roman" w:hAnsi="Times New Roman" w:cs="Times New Roman"/>
          <w:sz w:val="24"/>
          <w:szCs w:val="24"/>
        </w:rPr>
        <w:t xml:space="preserve">, </w:t>
      </w:r>
      <w:r w:rsidR="00087E3B">
        <w:rPr>
          <w:rFonts w:ascii="Times New Roman" w:hAnsi="Times New Roman" w:cs="Times New Roman"/>
          <w:sz w:val="24"/>
          <w:szCs w:val="24"/>
        </w:rPr>
        <w:t>1936</w:t>
      </w:r>
      <w:r>
        <w:rPr>
          <w:rFonts w:ascii="Times New Roman" w:hAnsi="Times New Roman" w:cs="Times New Roman"/>
          <w:sz w:val="24"/>
          <w:szCs w:val="24"/>
        </w:rPr>
        <w:t>,</w:t>
      </w:r>
      <w:r w:rsidR="0091317B">
        <w:rPr>
          <w:rFonts w:ascii="Times New Roman" w:hAnsi="Times New Roman" w:cs="Times New Roman"/>
          <w:sz w:val="24"/>
          <w:szCs w:val="24"/>
        </w:rPr>
        <w:t xml:space="preserve"> </w:t>
      </w:r>
      <w:proofErr w:type="gramStart"/>
      <w:r w:rsidR="0091317B">
        <w:rPr>
          <w:rFonts w:ascii="Times New Roman" w:hAnsi="Times New Roman" w:cs="Times New Roman"/>
          <w:sz w:val="24"/>
          <w:szCs w:val="24"/>
        </w:rPr>
        <w:t>1941</w:t>
      </w:r>
      <w:proofErr w:type="gramEnd"/>
      <w:r>
        <w:rPr>
          <w:rFonts w:ascii="Times New Roman" w:hAnsi="Times New Roman" w:cs="Times New Roman"/>
          <w:sz w:val="24"/>
          <w:szCs w:val="24"/>
        </w:rPr>
        <w:t>). Indeed, he</w:t>
      </w:r>
      <w:r w:rsidRPr="00403645">
        <w:rPr>
          <w:rFonts w:ascii="Times New Roman" w:hAnsi="Times New Roman" w:cs="Times New Roman"/>
          <w:sz w:val="24"/>
          <w:szCs w:val="24"/>
        </w:rPr>
        <w:t xml:space="preserve"> dedicated the better part of the 1930s to reconstructing </w:t>
      </w:r>
      <w:r w:rsidR="0093093E">
        <w:rPr>
          <w:rFonts w:ascii="Times New Roman" w:hAnsi="Times New Roman" w:cs="Times New Roman"/>
          <w:sz w:val="24"/>
          <w:szCs w:val="24"/>
        </w:rPr>
        <w:t>Böhm-Bawerk’s theory of capital</w:t>
      </w:r>
      <w:r w:rsidRPr="00403645">
        <w:rPr>
          <w:rFonts w:ascii="Times New Roman" w:hAnsi="Times New Roman" w:cs="Times New Roman"/>
          <w:sz w:val="24"/>
          <w:szCs w:val="24"/>
        </w:rPr>
        <w:t xml:space="preserve"> so as to make it a more appropriate basis for an explanation of the cycle.</w:t>
      </w:r>
      <w:r w:rsidRPr="00FE7331">
        <w:rPr>
          <w:rFonts w:ascii="Times New Roman" w:hAnsi="Times New Roman" w:cs="Times New Roman"/>
          <w:sz w:val="24"/>
          <w:szCs w:val="24"/>
        </w:rPr>
        <w:t xml:space="preserve"> </w:t>
      </w:r>
    </w:p>
    <w:p w14:paraId="2FC2E00B" w14:textId="4E696F74" w:rsidR="00CB5AAC" w:rsidRDefault="00DC071D"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However, Hayek was far from satisfied with </w:t>
      </w:r>
      <w:r w:rsidR="00926525">
        <w:rPr>
          <w:rFonts w:ascii="Times New Roman" w:hAnsi="Times New Roman" w:cs="Times New Roman"/>
          <w:sz w:val="24"/>
          <w:szCs w:val="24"/>
        </w:rPr>
        <w:t xml:space="preserve">the results of </w:t>
      </w:r>
      <w:r w:rsidR="0093093E">
        <w:rPr>
          <w:rFonts w:ascii="Times New Roman" w:hAnsi="Times New Roman" w:cs="Times New Roman"/>
          <w:sz w:val="24"/>
          <w:szCs w:val="24"/>
        </w:rPr>
        <w:t xml:space="preserve">this </w:t>
      </w:r>
      <w:r w:rsidR="00926525">
        <w:rPr>
          <w:rFonts w:ascii="Times New Roman" w:hAnsi="Times New Roman" w:cs="Times New Roman"/>
          <w:sz w:val="24"/>
          <w:szCs w:val="24"/>
        </w:rPr>
        <w:t xml:space="preserve">endeavor. </w:t>
      </w:r>
      <w:r w:rsidR="00656F9F" w:rsidRPr="00403645">
        <w:rPr>
          <w:rFonts w:ascii="Times New Roman" w:hAnsi="Times New Roman" w:cs="Times New Roman"/>
          <w:sz w:val="24"/>
          <w:szCs w:val="24"/>
        </w:rPr>
        <w:t>T</w:t>
      </w:r>
      <w:r w:rsidR="00926525">
        <w:rPr>
          <w:rFonts w:ascii="Times New Roman" w:hAnsi="Times New Roman" w:cs="Times New Roman"/>
          <w:sz w:val="24"/>
          <w:szCs w:val="24"/>
        </w:rPr>
        <w:t xml:space="preserve">he </w:t>
      </w:r>
      <w:r w:rsidR="00656F9F" w:rsidRPr="00403645">
        <w:rPr>
          <w:rFonts w:ascii="Times New Roman" w:hAnsi="Times New Roman" w:cs="Times New Roman"/>
          <w:sz w:val="24"/>
          <w:szCs w:val="24"/>
        </w:rPr>
        <w:t>preface</w:t>
      </w:r>
      <w:r w:rsidR="00926525">
        <w:rPr>
          <w:rFonts w:ascii="Times New Roman" w:hAnsi="Times New Roman" w:cs="Times New Roman"/>
          <w:sz w:val="24"/>
          <w:szCs w:val="24"/>
        </w:rPr>
        <w:t xml:space="preserve"> to </w:t>
      </w:r>
      <w:r w:rsidR="00926525">
        <w:rPr>
          <w:rFonts w:ascii="Times New Roman" w:hAnsi="Times New Roman" w:cs="Times New Roman"/>
          <w:i/>
          <w:sz w:val="24"/>
          <w:szCs w:val="24"/>
        </w:rPr>
        <w:t xml:space="preserve">The Pure Theory </w:t>
      </w:r>
      <w:r w:rsidR="0089221E">
        <w:rPr>
          <w:rFonts w:ascii="Times New Roman" w:hAnsi="Times New Roman" w:cs="Times New Roman"/>
          <w:i/>
          <w:sz w:val="24"/>
          <w:szCs w:val="24"/>
        </w:rPr>
        <w:t>o</w:t>
      </w:r>
      <w:r w:rsidR="00926525">
        <w:rPr>
          <w:rFonts w:ascii="Times New Roman" w:hAnsi="Times New Roman" w:cs="Times New Roman"/>
          <w:i/>
          <w:sz w:val="24"/>
          <w:szCs w:val="24"/>
        </w:rPr>
        <w:t xml:space="preserve">f Capital </w:t>
      </w:r>
      <w:r w:rsidR="00656F9F" w:rsidRPr="00403645">
        <w:rPr>
          <w:rFonts w:ascii="Times New Roman" w:hAnsi="Times New Roman" w:cs="Times New Roman"/>
          <w:sz w:val="24"/>
          <w:szCs w:val="24"/>
        </w:rPr>
        <w:t>is littl</w:t>
      </w:r>
      <w:r w:rsidR="00020A3D">
        <w:rPr>
          <w:rFonts w:ascii="Times New Roman" w:hAnsi="Times New Roman" w:cs="Times New Roman"/>
          <w:sz w:val="24"/>
          <w:szCs w:val="24"/>
        </w:rPr>
        <w:t xml:space="preserve">e more than an apology for </w:t>
      </w:r>
      <w:r w:rsidR="00656F9F" w:rsidRPr="00403645">
        <w:rPr>
          <w:rFonts w:ascii="Times New Roman" w:hAnsi="Times New Roman" w:cs="Times New Roman"/>
          <w:sz w:val="24"/>
          <w:szCs w:val="24"/>
        </w:rPr>
        <w:t xml:space="preserve">the inadequacies of the theory </w:t>
      </w:r>
      <w:r w:rsidR="00020A3D">
        <w:rPr>
          <w:rFonts w:ascii="Times New Roman" w:hAnsi="Times New Roman" w:cs="Times New Roman"/>
          <w:i/>
          <w:sz w:val="24"/>
          <w:szCs w:val="24"/>
        </w:rPr>
        <w:t>despite its massive complexity</w:t>
      </w:r>
      <w:r w:rsidR="00656F9F" w:rsidRPr="00403645">
        <w:rPr>
          <w:rFonts w:ascii="Times New Roman" w:hAnsi="Times New Roman" w:cs="Times New Roman"/>
          <w:sz w:val="24"/>
          <w:szCs w:val="24"/>
        </w:rPr>
        <w:t xml:space="preserve">. </w:t>
      </w:r>
      <w:r w:rsidR="00926525">
        <w:rPr>
          <w:rFonts w:ascii="Times New Roman" w:hAnsi="Times New Roman" w:cs="Times New Roman"/>
          <w:sz w:val="24"/>
          <w:szCs w:val="24"/>
        </w:rPr>
        <w:t xml:space="preserve">In particular, </w:t>
      </w:r>
      <w:r w:rsidR="00656F9F" w:rsidRPr="00403645">
        <w:rPr>
          <w:rFonts w:ascii="Times New Roman" w:hAnsi="Times New Roman" w:cs="Times New Roman"/>
          <w:sz w:val="24"/>
          <w:szCs w:val="24"/>
        </w:rPr>
        <w:t>Hayek</w:t>
      </w:r>
      <w:r w:rsidR="0089221E">
        <w:rPr>
          <w:rFonts w:ascii="Times New Roman" w:hAnsi="Times New Roman" w:cs="Times New Roman"/>
          <w:sz w:val="24"/>
          <w:szCs w:val="24"/>
        </w:rPr>
        <w:t xml:space="preserve"> </w:t>
      </w:r>
      <w:r w:rsidR="00656F9F" w:rsidRPr="00403645">
        <w:rPr>
          <w:rFonts w:ascii="Times New Roman" w:hAnsi="Times New Roman" w:cs="Times New Roman"/>
          <w:sz w:val="24"/>
          <w:szCs w:val="24"/>
        </w:rPr>
        <w:t xml:space="preserve">perceived the flaws of </w:t>
      </w:r>
      <w:r w:rsidR="00656F9F" w:rsidRPr="00403645">
        <w:rPr>
          <w:rFonts w:ascii="Times New Roman" w:hAnsi="Times New Roman" w:cs="Times New Roman"/>
          <w:i/>
          <w:sz w:val="24"/>
          <w:szCs w:val="24"/>
        </w:rPr>
        <w:t xml:space="preserve">The Pure Theory </w:t>
      </w:r>
      <w:r w:rsidR="00656F9F" w:rsidRPr="00403645">
        <w:rPr>
          <w:rFonts w:ascii="Times New Roman" w:hAnsi="Times New Roman" w:cs="Times New Roman"/>
          <w:sz w:val="24"/>
          <w:szCs w:val="24"/>
        </w:rPr>
        <w:t xml:space="preserve">to lie </w:t>
      </w:r>
      <w:r w:rsidR="00656F9F">
        <w:rPr>
          <w:rFonts w:ascii="Times New Roman" w:hAnsi="Times New Roman" w:cs="Times New Roman"/>
          <w:sz w:val="24"/>
          <w:szCs w:val="24"/>
        </w:rPr>
        <w:t>“</w:t>
      </w:r>
      <w:r w:rsidR="00656F9F" w:rsidRPr="00403645">
        <w:rPr>
          <w:rFonts w:ascii="Times New Roman" w:hAnsi="Times New Roman" w:cs="Times New Roman"/>
          <w:sz w:val="24"/>
          <w:szCs w:val="24"/>
        </w:rPr>
        <w:t>in the fact that…it leaves some problems of real importance unsolved” (</w:t>
      </w:r>
      <w:r w:rsidR="0089221E">
        <w:rPr>
          <w:rFonts w:ascii="Times New Roman" w:hAnsi="Times New Roman" w:cs="Times New Roman"/>
          <w:sz w:val="24"/>
          <w:szCs w:val="24"/>
        </w:rPr>
        <w:t>1941, 5</w:t>
      </w:r>
      <w:r w:rsidR="00656F9F" w:rsidRPr="00403645">
        <w:rPr>
          <w:rFonts w:ascii="Times New Roman" w:hAnsi="Times New Roman" w:cs="Times New Roman"/>
          <w:sz w:val="24"/>
          <w:szCs w:val="24"/>
        </w:rPr>
        <w:t>). Though “[</w:t>
      </w:r>
      <w:proofErr w:type="spellStart"/>
      <w:r w:rsidR="00656F9F" w:rsidRPr="00403645">
        <w:rPr>
          <w:rFonts w:ascii="Times New Roman" w:hAnsi="Times New Roman" w:cs="Times New Roman"/>
          <w:sz w:val="24"/>
          <w:szCs w:val="24"/>
        </w:rPr>
        <w:t>i</w:t>
      </w:r>
      <w:proofErr w:type="spellEnd"/>
      <w:r w:rsidR="00656F9F" w:rsidRPr="00403645">
        <w:rPr>
          <w:rFonts w:ascii="Times New Roman" w:hAnsi="Times New Roman" w:cs="Times New Roman"/>
          <w:sz w:val="24"/>
          <w:szCs w:val="24"/>
        </w:rPr>
        <w:t xml:space="preserve">]t would </w:t>
      </w:r>
      <w:r w:rsidR="0089221E">
        <w:rPr>
          <w:rFonts w:ascii="Times New Roman" w:hAnsi="Times New Roman" w:cs="Times New Roman"/>
          <w:sz w:val="24"/>
          <w:szCs w:val="24"/>
        </w:rPr>
        <w:t xml:space="preserve">undoubtedly </w:t>
      </w:r>
      <w:r w:rsidR="00656F9F" w:rsidRPr="00403645">
        <w:rPr>
          <w:rFonts w:ascii="Times New Roman" w:hAnsi="Times New Roman" w:cs="Times New Roman"/>
          <w:sz w:val="24"/>
          <w:szCs w:val="24"/>
        </w:rPr>
        <w:t>be highly desirable…that this should be done once and for all…I can only plead that I have grappled honestly and patiently with what even now appears to me to be by far the most difficult part of economic theory, and that the present book with all its shortcomings is the outcome of work over a period so prolonged that I doubt whether further effort on my part would be repaid by the results” (</w:t>
      </w:r>
      <w:r w:rsidR="00656F9F" w:rsidRPr="00403645">
        <w:rPr>
          <w:rFonts w:ascii="Times New Roman" w:hAnsi="Times New Roman" w:cs="Times New Roman"/>
          <w:i/>
          <w:sz w:val="24"/>
          <w:szCs w:val="24"/>
        </w:rPr>
        <w:t>Ibid</w:t>
      </w:r>
      <w:r w:rsidR="0089221E">
        <w:rPr>
          <w:rFonts w:ascii="Times New Roman" w:hAnsi="Times New Roman" w:cs="Times New Roman"/>
          <w:sz w:val="24"/>
          <w:szCs w:val="24"/>
        </w:rPr>
        <w:t>.</w:t>
      </w:r>
      <w:r w:rsidR="00656F9F" w:rsidRPr="00403645">
        <w:rPr>
          <w:rFonts w:ascii="Times New Roman" w:hAnsi="Times New Roman" w:cs="Times New Roman"/>
          <w:sz w:val="24"/>
          <w:szCs w:val="24"/>
        </w:rPr>
        <w:t>)</w:t>
      </w:r>
      <w:r w:rsidR="00656F9F">
        <w:rPr>
          <w:rFonts w:ascii="Times New Roman" w:hAnsi="Times New Roman" w:cs="Times New Roman"/>
          <w:sz w:val="24"/>
          <w:szCs w:val="24"/>
        </w:rPr>
        <w:t xml:space="preserve">. </w:t>
      </w:r>
      <w:r w:rsidR="00926525">
        <w:rPr>
          <w:rFonts w:ascii="Times New Roman" w:hAnsi="Times New Roman" w:cs="Times New Roman"/>
          <w:sz w:val="24"/>
          <w:szCs w:val="24"/>
        </w:rPr>
        <w:t xml:space="preserve">Indeed, </w:t>
      </w:r>
      <w:r w:rsidR="00656F9F" w:rsidRPr="00403645">
        <w:rPr>
          <w:rFonts w:ascii="Times New Roman" w:hAnsi="Times New Roman" w:cs="Times New Roman"/>
          <w:sz w:val="24"/>
          <w:szCs w:val="24"/>
        </w:rPr>
        <w:t xml:space="preserve">the limited discussion of the trade cycle such as it appears in the fourth part of </w:t>
      </w:r>
      <w:r w:rsidR="00656F9F" w:rsidRPr="00403645">
        <w:rPr>
          <w:rFonts w:ascii="Times New Roman" w:hAnsi="Times New Roman" w:cs="Times New Roman"/>
          <w:i/>
          <w:sz w:val="24"/>
          <w:szCs w:val="24"/>
        </w:rPr>
        <w:t>The Pure Theory</w:t>
      </w:r>
      <w:r w:rsidR="00656F9F" w:rsidRPr="00403645">
        <w:rPr>
          <w:rFonts w:ascii="Times New Roman" w:hAnsi="Times New Roman" w:cs="Times New Roman"/>
          <w:sz w:val="24"/>
          <w:szCs w:val="24"/>
        </w:rPr>
        <w:t xml:space="preserve"> remains “condensed and sketchy” (</w:t>
      </w:r>
      <w:r w:rsidR="00656F9F" w:rsidRPr="00403645">
        <w:rPr>
          <w:rFonts w:ascii="Times New Roman" w:hAnsi="Times New Roman" w:cs="Times New Roman"/>
          <w:i/>
          <w:sz w:val="24"/>
          <w:szCs w:val="24"/>
        </w:rPr>
        <w:t>Ibid</w:t>
      </w:r>
      <w:r w:rsidR="00656F9F" w:rsidRPr="00403645">
        <w:rPr>
          <w:rFonts w:ascii="Times New Roman" w:hAnsi="Times New Roman" w:cs="Times New Roman"/>
          <w:sz w:val="24"/>
          <w:szCs w:val="24"/>
        </w:rPr>
        <w:t>.)</w:t>
      </w:r>
      <w:r w:rsidR="00C906B7">
        <w:rPr>
          <w:rFonts w:ascii="Times New Roman" w:hAnsi="Times New Roman" w:cs="Times New Roman"/>
          <w:sz w:val="24"/>
          <w:szCs w:val="24"/>
        </w:rPr>
        <w:t>,</w:t>
      </w:r>
      <w:r w:rsidR="00656F9F" w:rsidRPr="00403645">
        <w:rPr>
          <w:rFonts w:ascii="Times New Roman" w:hAnsi="Times New Roman" w:cs="Times New Roman"/>
          <w:sz w:val="24"/>
          <w:szCs w:val="24"/>
        </w:rPr>
        <w:t xml:space="preserve"> despite the fact that an elaboration of an improved theory of the cycle was the original motivation for writing the book! </w:t>
      </w:r>
      <w:r w:rsidR="00AC1BA3">
        <w:rPr>
          <w:rFonts w:ascii="Times New Roman" w:hAnsi="Times New Roman" w:cs="Times New Roman"/>
          <w:sz w:val="24"/>
          <w:szCs w:val="24"/>
        </w:rPr>
        <w:t>For all intents and purposes, from that point forward, Hayek-th</w:t>
      </w:r>
      <w:r w:rsidR="0089221E">
        <w:rPr>
          <w:rFonts w:ascii="Times New Roman" w:hAnsi="Times New Roman" w:cs="Times New Roman"/>
          <w:sz w:val="24"/>
          <w:szCs w:val="24"/>
        </w:rPr>
        <w:t>e-technical economist was dead—</w:t>
      </w:r>
      <w:r w:rsidR="00AC1BA3">
        <w:rPr>
          <w:rFonts w:ascii="Times New Roman" w:hAnsi="Times New Roman" w:cs="Times New Roman"/>
          <w:sz w:val="24"/>
          <w:szCs w:val="24"/>
        </w:rPr>
        <w:t>long-</w:t>
      </w:r>
      <w:r w:rsidR="0089221E">
        <w:rPr>
          <w:rFonts w:ascii="Times New Roman" w:hAnsi="Times New Roman" w:cs="Times New Roman"/>
          <w:sz w:val="24"/>
          <w:szCs w:val="24"/>
        </w:rPr>
        <w:t>lived was Hayek-the-philosopher</w:t>
      </w:r>
      <w:r w:rsidR="00AC1BA3">
        <w:rPr>
          <w:rFonts w:ascii="Times New Roman" w:hAnsi="Times New Roman" w:cs="Times New Roman"/>
          <w:sz w:val="24"/>
          <w:szCs w:val="24"/>
        </w:rPr>
        <w:t>.</w:t>
      </w:r>
    </w:p>
    <w:p w14:paraId="60A51855" w14:textId="25411747" w:rsidR="00675F28" w:rsidRDefault="00AC1BA3"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Hayek, in the last analysis, </w:t>
      </w:r>
      <w:r w:rsidR="00033F72">
        <w:rPr>
          <w:rFonts w:ascii="Times New Roman" w:hAnsi="Times New Roman" w:cs="Times New Roman"/>
          <w:sz w:val="24"/>
          <w:szCs w:val="24"/>
        </w:rPr>
        <w:t>t</w:t>
      </w:r>
      <w:r w:rsidR="00DB5211" w:rsidRPr="00403645">
        <w:rPr>
          <w:rFonts w:ascii="Times New Roman" w:hAnsi="Times New Roman" w:cs="Times New Roman"/>
          <w:sz w:val="24"/>
          <w:szCs w:val="24"/>
        </w:rPr>
        <w:t>heorizing about the dynamics of the cycle meant either constructing a</w:t>
      </w:r>
      <w:r w:rsidR="00DB5211">
        <w:rPr>
          <w:rFonts w:ascii="Times New Roman" w:hAnsi="Times New Roman" w:cs="Times New Roman"/>
          <w:sz w:val="24"/>
          <w:szCs w:val="24"/>
        </w:rPr>
        <w:t>n</w:t>
      </w:r>
      <w:r w:rsidR="00DB5211" w:rsidRPr="00403645">
        <w:rPr>
          <w:rFonts w:ascii="Times New Roman" w:hAnsi="Times New Roman" w:cs="Times New Roman"/>
          <w:sz w:val="24"/>
          <w:szCs w:val="24"/>
        </w:rPr>
        <w:t xml:space="preserve"> </w:t>
      </w:r>
      <w:r w:rsidR="00DB5211">
        <w:rPr>
          <w:rFonts w:ascii="Times New Roman" w:hAnsi="Times New Roman" w:cs="Times New Roman"/>
          <w:sz w:val="24"/>
          <w:szCs w:val="24"/>
        </w:rPr>
        <w:t>over</w:t>
      </w:r>
      <w:r w:rsidR="00DB5211" w:rsidRPr="00403645">
        <w:rPr>
          <w:rFonts w:ascii="Times New Roman" w:hAnsi="Times New Roman" w:cs="Times New Roman"/>
          <w:sz w:val="24"/>
          <w:szCs w:val="24"/>
        </w:rPr>
        <w:t>ly simplified theory which, given the complexity of the phenomena, would be “probably of necessity false” (Hayek 1964a, 28) or developing a highly elabo</w:t>
      </w:r>
      <w:r w:rsidR="003105E8">
        <w:rPr>
          <w:rFonts w:ascii="Times New Roman" w:hAnsi="Times New Roman" w:cs="Times New Roman"/>
          <w:sz w:val="24"/>
          <w:szCs w:val="24"/>
        </w:rPr>
        <w:t>rate theory – like the one he</w:t>
      </w:r>
      <w:r w:rsidR="00DB5211" w:rsidRPr="00403645">
        <w:rPr>
          <w:rFonts w:ascii="Times New Roman" w:hAnsi="Times New Roman" w:cs="Times New Roman"/>
          <w:sz w:val="24"/>
          <w:szCs w:val="24"/>
        </w:rPr>
        <w:t xml:space="preserve"> constructed in </w:t>
      </w:r>
      <w:r w:rsidR="00DB5211" w:rsidRPr="00403645">
        <w:rPr>
          <w:rFonts w:ascii="Times New Roman" w:hAnsi="Times New Roman" w:cs="Times New Roman"/>
          <w:i/>
          <w:sz w:val="24"/>
          <w:szCs w:val="24"/>
        </w:rPr>
        <w:t xml:space="preserve">The Pure Theory of Capital </w:t>
      </w:r>
      <w:r w:rsidR="00DB5211" w:rsidRPr="00403645">
        <w:rPr>
          <w:rFonts w:ascii="Times New Roman" w:hAnsi="Times New Roman" w:cs="Times New Roman"/>
          <w:sz w:val="24"/>
          <w:szCs w:val="24"/>
        </w:rPr>
        <w:t>– “so damned complicated it’s almost impossible to follow it” (Hayek 1994, 141).</w:t>
      </w:r>
      <w:r w:rsidR="009911FD" w:rsidRPr="009911FD">
        <w:rPr>
          <w:rFonts w:ascii="Times New Roman" w:hAnsi="Times New Roman" w:cs="Times New Roman"/>
          <w:sz w:val="24"/>
          <w:szCs w:val="24"/>
        </w:rPr>
        <w:t xml:space="preserve"> </w:t>
      </w:r>
      <w:r w:rsidR="009911FD" w:rsidRPr="00403645">
        <w:rPr>
          <w:rFonts w:ascii="Times New Roman" w:hAnsi="Times New Roman" w:cs="Times New Roman"/>
          <w:sz w:val="24"/>
          <w:szCs w:val="24"/>
        </w:rPr>
        <w:t>In an effort to defend the original cycle theory of</w:t>
      </w:r>
      <w:r w:rsidR="009911FD" w:rsidRPr="00802BC9">
        <w:rPr>
          <w:rFonts w:ascii="Times New Roman" w:hAnsi="Times New Roman" w:cs="Times New Roman"/>
          <w:i/>
          <w:sz w:val="24"/>
          <w:szCs w:val="24"/>
        </w:rPr>
        <w:t xml:space="preserve"> P</w:t>
      </w:r>
      <w:r w:rsidR="009911FD">
        <w:rPr>
          <w:rFonts w:ascii="Times New Roman" w:hAnsi="Times New Roman" w:cs="Times New Roman"/>
          <w:i/>
          <w:sz w:val="24"/>
          <w:szCs w:val="24"/>
        </w:rPr>
        <w:t xml:space="preserve">rices and </w:t>
      </w:r>
      <w:r w:rsidR="009911FD" w:rsidRPr="00802BC9">
        <w:rPr>
          <w:rFonts w:ascii="Times New Roman" w:hAnsi="Times New Roman" w:cs="Times New Roman"/>
          <w:i/>
          <w:sz w:val="24"/>
          <w:szCs w:val="24"/>
        </w:rPr>
        <w:t>P</w:t>
      </w:r>
      <w:r w:rsidR="009911FD">
        <w:rPr>
          <w:rFonts w:ascii="Times New Roman" w:hAnsi="Times New Roman" w:cs="Times New Roman"/>
          <w:i/>
          <w:sz w:val="24"/>
          <w:szCs w:val="24"/>
        </w:rPr>
        <w:t>roduction</w:t>
      </w:r>
      <w:r w:rsidR="009911FD" w:rsidRPr="00403645">
        <w:rPr>
          <w:rFonts w:ascii="Times New Roman" w:hAnsi="Times New Roman" w:cs="Times New Roman"/>
          <w:i/>
          <w:sz w:val="24"/>
          <w:szCs w:val="24"/>
        </w:rPr>
        <w:t xml:space="preserve"> </w:t>
      </w:r>
      <w:r w:rsidR="009911FD" w:rsidRPr="00403645">
        <w:rPr>
          <w:rFonts w:ascii="Times New Roman" w:hAnsi="Times New Roman" w:cs="Times New Roman"/>
          <w:sz w:val="24"/>
          <w:szCs w:val="24"/>
        </w:rPr>
        <w:t xml:space="preserve">from the criticisms directed at its capital-theoretic core, Hayek expounded a theory that was ultimately too complicated to serve as the basis of an extended explanation of </w:t>
      </w:r>
      <w:r w:rsidR="009911FD" w:rsidRPr="00403645">
        <w:rPr>
          <w:rFonts w:ascii="Times New Roman" w:hAnsi="Times New Roman" w:cs="Times New Roman"/>
          <w:sz w:val="24"/>
          <w:szCs w:val="24"/>
        </w:rPr>
        <w:lastRenderedPageBreak/>
        <w:t>cyclical phenomena and yet</w:t>
      </w:r>
      <w:r w:rsidR="009911FD">
        <w:rPr>
          <w:rFonts w:ascii="Times New Roman" w:hAnsi="Times New Roman" w:cs="Times New Roman"/>
          <w:sz w:val="24"/>
          <w:szCs w:val="24"/>
        </w:rPr>
        <w:t xml:space="preserve">, at the same time, </w:t>
      </w:r>
      <w:r w:rsidR="009911FD" w:rsidRPr="00403645">
        <w:rPr>
          <w:rFonts w:ascii="Times New Roman" w:hAnsi="Times New Roman" w:cs="Times New Roman"/>
          <w:sz w:val="24"/>
          <w:szCs w:val="24"/>
        </w:rPr>
        <w:t xml:space="preserve">was too simple an explanation of the phenomena of capital. </w:t>
      </w:r>
    </w:p>
    <w:p w14:paraId="04D66C24" w14:textId="44BA7D46" w:rsidR="00033F72" w:rsidRPr="006B6328" w:rsidRDefault="00DB5211" w:rsidP="00C1056C">
      <w:pPr>
        <w:spacing w:after="0" w:line="480" w:lineRule="auto"/>
        <w:ind w:firstLine="720"/>
        <w:contextualSpacing/>
        <w:rPr>
          <w:rFonts w:ascii="Times New Roman" w:hAnsi="Times New Roman" w:cs="Times New Roman"/>
          <w:i/>
          <w:sz w:val="24"/>
          <w:szCs w:val="24"/>
        </w:rPr>
      </w:pPr>
      <w:r>
        <w:rPr>
          <w:rFonts w:ascii="Times New Roman" w:hAnsi="Times New Roman" w:cs="Times New Roman"/>
          <w:sz w:val="24"/>
          <w:szCs w:val="24"/>
        </w:rPr>
        <w:t>Stated plainly,</w:t>
      </w:r>
      <w:r w:rsidR="00656F9F" w:rsidRPr="00403645">
        <w:rPr>
          <w:rFonts w:ascii="Times New Roman" w:hAnsi="Times New Roman" w:cs="Times New Roman"/>
          <w:sz w:val="24"/>
          <w:szCs w:val="24"/>
        </w:rPr>
        <w:t xml:space="preserve"> </w:t>
      </w:r>
      <w:r w:rsidR="00656F9F">
        <w:rPr>
          <w:rFonts w:ascii="Times New Roman" w:hAnsi="Times New Roman" w:cs="Times New Roman"/>
          <w:sz w:val="24"/>
          <w:szCs w:val="24"/>
        </w:rPr>
        <w:t xml:space="preserve">it seems that </w:t>
      </w:r>
      <w:r w:rsidR="00656F9F" w:rsidRPr="00403645">
        <w:rPr>
          <w:rFonts w:ascii="Times New Roman" w:hAnsi="Times New Roman" w:cs="Times New Roman"/>
          <w:sz w:val="24"/>
          <w:szCs w:val="24"/>
        </w:rPr>
        <w:t xml:space="preserve">Hayek’s early business cycle project failed to </w:t>
      </w:r>
      <w:r w:rsidR="005A5171">
        <w:rPr>
          <w:rFonts w:ascii="Times New Roman" w:hAnsi="Times New Roman" w:cs="Times New Roman"/>
          <w:sz w:val="24"/>
          <w:szCs w:val="24"/>
        </w:rPr>
        <w:t xml:space="preserve">bear the </w:t>
      </w:r>
      <w:r w:rsidR="00656F9F">
        <w:rPr>
          <w:rFonts w:ascii="Times New Roman" w:hAnsi="Times New Roman" w:cs="Times New Roman"/>
          <w:sz w:val="24"/>
          <w:szCs w:val="24"/>
        </w:rPr>
        <w:t xml:space="preserve">fruit </w:t>
      </w:r>
      <w:r w:rsidR="006B6328">
        <w:rPr>
          <w:rFonts w:ascii="Times New Roman" w:hAnsi="Times New Roman" w:cs="Times New Roman"/>
          <w:sz w:val="24"/>
          <w:szCs w:val="24"/>
        </w:rPr>
        <w:t>he</w:t>
      </w:r>
      <w:r w:rsidR="00656F9F" w:rsidRPr="00403645">
        <w:rPr>
          <w:rFonts w:ascii="Times New Roman" w:hAnsi="Times New Roman" w:cs="Times New Roman"/>
          <w:sz w:val="24"/>
          <w:szCs w:val="24"/>
        </w:rPr>
        <w:t xml:space="preserve"> expected of it</w:t>
      </w:r>
      <w:r w:rsidR="003105E8">
        <w:rPr>
          <w:rFonts w:ascii="Times New Roman" w:hAnsi="Times New Roman" w:cs="Times New Roman"/>
          <w:sz w:val="24"/>
          <w:szCs w:val="24"/>
        </w:rPr>
        <w:t xml:space="preserve"> (at least in part)</w:t>
      </w:r>
      <w:r w:rsidR="00656F9F" w:rsidRPr="00403645">
        <w:rPr>
          <w:rFonts w:ascii="Times New Roman" w:hAnsi="Times New Roman" w:cs="Times New Roman"/>
          <w:sz w:val="24"/>
          <w:szCs w:val="24"/>
        </w:rPr>
        <w:t xml:space="preserve"> becau</w:t>
      </w:r>
      <w:r w:rsidR="00656F9F">
        <w:rPr>
          <w:rFonts w:ascii="Times New Roman" w:hAnsi="Times New Roman" w:cs="Times New Roman"/>
          <w:sz w:val="24"/>
          <w:szCs w:val="24"/>
        </w:rPr>
        <w:t>se</w:t>
      </w:r>
      <w:r w:rsidR="003105E8">
        <w:rPr>
          <w:rFonts w:ascii="Times New Roman" w:hAnsi="Times New Roman" w:cs="Times New Roman"/>
          <w:sz w:val="24"/>
          <w:szCs w:val="24"/>
        </w:rPr>
        <w:t>, while still failing to express the complexity of the phenomena,</w:t>
      </w:r>
      <w:r w:rsidR="005A5171">
        <w:rPr>
          <w:rFonts w:ascii="Times New Roman" w:hAnsi="Times New Roman" w:cs="Times New Roman"/>
          <w:sz w:val="24"/>
          <w:szCs w:val="24"/>
        </w:rPr>
        <w:t xml:space="preserve"> the theoretical tools he developed started to outrun his cognitive abilities</w:t>
      </w:r>
      <w:r w:rsidR="00675F28">
        <w:rPr>
          <w:rFonts w:ascii="Times New Roman" w:hAnsi="Times New Roman" w:cs="Times New Roman"/>
          <w:sz w:val="24"/>
          <w:szCs w:val="24"/>
        </w:rPr>
        <w:t>.</w:t>
      </w:r>
      <w:r w:rsidR="00656F9F" w:rsidRPr="00403645">
        <w:rPr>
          <w:rFonts w:ascii="Times New Roman" w:hAnsi="Times New Roman" w:cs="Times New Roman"/>
          <w:sz w:val="24"/>
          <w:szCs w:val="24"/>
        </w:rPr>
        <w:t xml:space="preserve"> Hayek had taken these tools as far as he could – which may have been as far as they could </w:t>
      </w:r>
      <w:r w:rsidR="00656F9F">
        <w:rPr>
          <w:rFonts w:ascii="Times New Roman" w:hAnsi="Times New Roman" w:cs="Times New Roman"/>
          <w:sz w:val="24"/>
          <w:szCs w:val="24"/>
        </w:rPr>
        <w:t xml:space="preserve">have </w:t>
      </w:r>
      <w:r w:rsidR="00656F9F" w:rsidRPr="00403645">
        <w:rPr>
          <w:rFonts w:ascii="Times New Roman" w:hAnsi="Times New Roman" w:cs="Times New Roman"/>
          <w:sz w:val="24"/>
          <w:szCs w:val="24"/>
        </w:rPr>
        <w:t>be</w:t>
      </w:r>
      <w:r w:rsidR="00656F9F">
        <w:rPr>
          <w:rFonts w:ascii="Times New Roman" w:hAnsi="Times New Roman" w:cs="Times New Roman"/>
          <w:sz w:val="24"/>
          <w:szCs w:val="24"/>
        </w:rPr>
        <w:t>en</w:t>
      </w:r>
      <w:r w:rsidR="00656F9F" w:rsidRPr="00403645">
        <w:rPr>
          <w:rFonts w:ascii="Times New Roman" w:hAnsi="Times New Roman" w:cs="Times New Roman"/>
          <w:sz w:val="24"/>
          <w:szCs w:val="24"/>
        </w:rPr>
        <w:t xml:space="preserve"> taken by anyone – but not far enough to complete the capital theory project, much less the elaborated theory of the cycle.</w:t>
      </w:r>
      <w:r w:rsidR="00675F28">
        <w:rPr>
          <w:rFonts w:ascii="Times New Roman" w:hAnsi="Times New Roman" w:cs="Times New Roman"/>
          <w:sz w:val="24"/>
          <w:szCs w:val="24"/>
        </w:rPr>
        <w:t xml:space="preserve"> Of course, </w:t>
      </w:r>
      <w:r w:rsidR="00BC7207">
        <w:rPr>
          <w:rFonts w:ascii="Times New Roman" w:hAnsi="Times New Roman" w:cs="Times New Roman"/>
          <w:sz w:val="24"/>
          <w:szCs w:val="24"/>
        </w:rPr>
        <w:t xml:space="preserve">given Hayek’s methodology, </w:t>
      </w:r>
      <w:r w:rsidR="00675F28">
        <w:rPr>
          <w:rFonts w:ascii="Times New Roman" w:hAnsi="Times New Roman" w:cs="Times New Roman"/>
          <w:sz w:val="24"/>
          <w:szCs w:val="24"/>
        </w:rPr>
        <w:t xml:space="preserve">failure is what we should expect </w:t>
      </w:r>
      <w:r w:rsidR="00BC7207">
        <w:rPr>
          <w:rFonts w:ascii="Times New Roman" w:hAnsi="Times New Roman" w:cs="Times New Roman"/>
          <w:sz w:val="24"/>
          <w:szCs w:val="24"/>
        </w:rPr>
        <w:t>when</w:t>
      </w:r>
      <w:r w:rsidR="00033F72">
        <w:rPr>
          <w:rFonts w:ascii="Times New Roman" w:hAnsi="Times New Roman" w:cs="Times New Roman"/>
          <w:sz w:val="24"/>
          <w:szCs w:val="24"/>
        </w:rPr>
        <w:t xml:space="preserve"> tools appropriate </w:t>
      </w:r>
      <w:r w:rsidR="00BC7207">
        <w:rPr>
          <w:rFonts w:ascii="Times New Roman" w:hAnsi="Times New Roman" w:cs="Times New Roman"/>
          <w:sz w:val="24"/>
          <w:szCs w:val="24"/>
        </w:rPr>
        <w:t xml:space="preserve">only </w:t>
      </w:r>
      <w:r w:rsidR="00033F72">
        <w:rPr>
          <w:rFonts w:ascii="Times New Roman" w:hAnsi="Times New Roman" w:cs="Times New Roman"/>
          <w:sz w:val="24"/>
          <w:szCs w:val="24"/>
        </w:rPr>
        <w:t>for the analysis of simpler phenomena are applied to more complex phenomena.</w:t>
      </w:r>
      <w:r w:rsidR="00033F72" w:rsidRPr="004E4602">
        <w:rPr>
          <w:rFonts w:ascii="Times New Roman" w:hAnsi="Times New Roman" w:cs="Times New Roman"/>
          <w:sz w:val="24"/>
          <w:szCs w:val="24"/>
        </w:rPr>
        <w:t xml:space="preserve"> </w:t>
      </w:r>
      <w:r w:rsidR="00BC7207">
        <w:rPr>
          <w:rFonts w:ascii="Times New Roman" w:hAnsi="Times New Roman" w:cs="Times New Roman"/>
          <w:sz w:val="24"/>
          <w:szCs w:val="24"/>
        </w:rPr>
        <w:t xml:space="preserve">That is, Hayek’s later methodology of sciences of complex phenomena </w:t>
      </w:r>
      <w:r w:rsidR="003105E8">
        <w:rPr>
          <w:rFonts w:ascii="Times New Roman" w:hAnsi="Times New Roman" w:cs="Times New Roman"/>
          <w:sz w:val="24"/>
          <w:szCs w:val="24"/>
        </w:rPr>
        <w:t>implies</w:t>
      </w:r>
      <w:r w:rsidR="00BC7207">
        <w:rPr>
          <w:rFonts w:ascii="Times New Roman" w:hAnsi="Times New Roman" w:cs="Times New Roman"/>
          <w:sz w:val="24"/>
          <w:szCs w:val="24"/>
        </w:rPr>
        <w:t xml:space="preserve"> an explanation of the failure of his</w:t>
      </w:r>
      <w:r w:rsidR="003105E8">
        <w:rPr>
          <w:rFonts w:ascii="Times New Roman" w:hAnsi="Times New Roman" w:cs="Times New Roman"/>
          <w:sz w:val="24"/>
          <w:szCs w:val="24"/>
        </w:rPr>
        <w:t xml:space="preserve"> earlier business cycle project and, to the extent this failure was a prerequisite for his epistemic turn, contributes to an explanation of the latter.</w:t>
      </w:r>
    </w:p>
    <w:p w14:paraId="4B847A43" w14:textId="19B4DD22" w:rsidR="003C5AFB" w:rsidRDefault="00DD1A8E"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second element of Hayek’s methodology that is relevant to an explanation of his epistemic turn concerns </w:t>
      </w:r>
      <w:r w:rsidR="00C906B7">
        <w:rPr>
          <w:rFonts w:ascii="Times New Roman" w:hAnsi="Times New Roman" w:cs="Times New Roman"/>
          <w:sz w:val="24"/>
          <w:szCs w:val="24"/>
        </w:rPr>
        <w:t xml:space="preserve">his </w:t>
      </w:r>
      <w:r w:rsidR="00833BE1">
        <w:rPr>
          <w:rFonts w:ascii="Times New Roman" w:hAnsi="Times New Roman" w:cs="Times New Roman"/>
          <w:sz w:val="24"/>
          <w:szCs w:val="24"/>
        </w:rPr>
        <w:t xml:space="preserve">argument that </w:t>
      </w:r>
      <w:r w:rsidR="003105E8">
        <w:rPr>
          <w:rFonts w:ascii="Times New Roman" w:hAnsi="Times New Roman" w:cs="Times New Roman"/>
          <w:sz w:val="24"/>
          <w:szCs w:val="24"/>
        </w:rPr>
        <w:t xml:space="preserve">moving to a system of “higher-level </w:t>
      </w:r>
      <w:r w:rsidR="003C5AFB">
        <w:rPr>
          <w:rFonts w:ascii="Times New Roman" w:hAnsi="Times New Roman" w:cs="Times New Roman"/>
          <w:sz w:val="24"/>
          <w:szCs w:val="24"/>
        </w:rPr>
        <w:t>theories</w:t>
      </w:r>
      <w:r w:rsidR="003105E8">
        <w:rPr>
          <w:rFonts w:ascii="Times New Roman" w:hAnsi="Times New Roman" w:cs="Times New Roman"/>
          <w:sz w:val="24"/>
          <w:szCs w:val="24"/>
        </w:rPr>
        <w:t xml:space="preserve">” that subsume some of the otherwise inexplicable complexities of the relevant phenomena is </w:t>
      </w:r>
      <w:r w:rsidR="008D45A5">
        <w:rPr>
          <w:rFonts w:ascii="Times New Roman" w:hAnsi="Times New Roman" w:cs="Times New Roman"/>
          <w:sz w:val="24"/>
          <w:szCs w:val="24"/>
        </w:rPr>
        <w:t xml:space="preserve">an appropriate response to the difficulties </w:t>
      </w:r>
      <w:r w:rsidR="00833BE1">
        <w:rPr>
          <w:rFonts w:ascii="Times New Roman" w:hAnsi="Times New Roman" w:cs="Times New Roman"/>
          <w:sz w:val="24"/>
          <w:szCs w:val="24"/>
        </w:rPr>
        <w:t>of theo</w:t>
      </w:r>
      <w:r w:rsidR="008D45A5">
        <w:rPr>
          <w:rFonts w:ascii="Times New Roman" w:hAnsi="Times New Roman" w:cs="Times New Roman"/>
          <w:sz w:val="24"/>
          <w:szCs w:val="24"/>
        </w:rPr>
        <w:t>ri</w:t>
      </w:r>
      <w:r w:rsidR="0087132A">
        <w:rPr>
          <w:rFonts w:ascii="Times New Roman" w:hAnsi="Times New Roman" w:cs="Times New Roman"/>
          <w:sz w:val="24"/>
          <w:szCs w:val="24"/>
        </w:rPr>
        <w:t>zing about complex phenomena:</w:t>
      </w:r>
      <w:r w:rsidR="003105E8">
        <w:rPr>
          <w:rFonts w:ascii="Times New Roman" w:hAnsi="Times New Roman" w:cs="Times New Roman"/>
          <w:sz w:val="24"/>
          <w:szCs w:val="24"/>
        </w:rPr>
        <w:t xml:space="preserve"> </w:t>
      </w:r>
    </w:p>
    <w:p w14:paraId="79719BF0" w14:textId="13E85C39" w:rsidR="003C5AFB" w:rsidRDefault="003C5AFB" w:rsidP="00C1056C">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w:t>
      </w:r>
      <w:r w:rsidRPr="003C5AFB">
        <w:rPr>
          <w:rFonts w:ascii="Times New Roman" w:hAnsi="Times New Roman" w:cs="Times New Roman"/>
          <w:sz w:val="24"/>
          <w:szCs w:val="24"/>
        </w:rPr>
        <w:t>Though we may never know as much about certain complex phenomena as we can know about simple phenomena, we may partly</w:t>
      </w:r>
      <w:r>
        <w:rPr>
          <w:rFonts w:ascii="Times New Roman" w:hAnsi="Times New Roman" w:cs="Times New Roman"/>
          <w:sz w:val="24"/>
          <w:szCs w:val="24"/>
        </w:rPr>
        <w:t xml:space="preserve"> </w:t>
      </w:r>
      <w:r w:rsidRPr="003C5AFB">
        <w:rPr>
          <w:rFonts w:ascii="Times New Roman" w:hAnsi="Times New Roman" w:cs="Times New Roman"/>
          <w:sz w:val="24"/>
          <w:szCs w:val="24"/>
        </w:rPr>
        <w:t>pierce the boundary by deliberately cultivating a technique which aims at more limited objectives—the explanation not of individual events but merely of the appearance of</w:t>
      </w:r>
      <w:r>
        <w:rPr>
          <w:rFonts w:ascii="Times New Roman" w:hAnsi="Times New Roman" w:cs="Times New Roman"/>
          <w:sz w:val="24"/>
          <w:szCs w:val="24"/>
        </w:rPr>
        <w:t xml:space="preserve"> </w:t>
      </w:r>
      <w:r w:rsidRPr="003C5AFB">
        <w:rPr>
          <w:rFonts w:ascii="Times New Roman" w:hAnsi="Times New Roman" w:cs="Times New Roman"/>
          <w:sz w:val="24"/>
          <w:szCs w:val="24"/>
        </w:rPr>
        <w:t>certain patterns or orders. Whether we call these mere explanations of the principle or</w:t>
      </w:r>
      <w:r>
        <w:rPr>
          <w:rFonts w:ascii="Times New Roman" w:hAnsi="Times New Roman" w:cs="Times New Roman"/>
          <w:sz w:val="24"/>
          <w:szCs w:val="24"/>
        </w:rPr>
        <w:t xml:space="preserve"> </w:t>
      </w:r>
      <w:r w:rsidRPr="003C5AFB">
        <w:rPr>
          <w:rFonts w:ascii="Times New Roman" w:hAnsi="Times New Roman" w:cs="Times New Roman"/>
          <w:sz w:val="24"/>
          <w:szCs w:val="24"/>
        </w:rPr>
        <w:t>mere pattern predictions or higher-level theories does not matter. Once we explicitly</w:t>
      </w:r>
      <w:r>
        <w:rPr>
          <w:rFonts w:ascii="Times New Roman" w:hAnsi="Times New Roman" w:cs="Times New Roman"/>
          <w:sz w:val="24"/>
          <w:szCs w:val="24"/>
        </w:rPr>
        <w:t xml:space="preserve"> </w:t>
      </w:r>
      <w:r w:rsidRPr="003C5AFB">
        <w:rPr>
          <w:rFonts w:ascii="Times New Roman" w:hAnsi="Times New Roman" w:cs="Times New Roman"/>
          <w:sz w:val="24"/>
          <w:szCs w:val="24"/>
        </w:rPr>
        <w:t>recognize that the understanding of the general mechanism which produces patterns of</w:t>
      </w:r>
      <w:r>
        <w:rPr>
          <w:rFonts w:ascii="Times New Roman" w:hAnsi="Times New Roman" w:cs="Times New Roman"/>
          <w:sz w:val="24"/>
          <w:szCs w:val="24"/>
        </w:rPr>
        <w:t xml:space="preserve"> </w:t>
      </w:r>
      <w:r w:rsidRPr="003C5AFB">
        <w:rPr>
          <w:rFonts w:ascii="Times New Roman" w:hAnsi="Times New Roman" w:cs="Times New Roman"/>
          <w:sz w:val="24"/>
          <w:szCs w:val="24"/>
        </w:rPr>
        <w:t xml:space="preserve">a certain kind is not merely a tool for </w:t>
      </w:r>
      <w:r w:rsidRPr="003C5AFB">
        <w:rPr>
          <w:rFonts w:ascii="Times New Roman" w:hAnsi="Times New Roman" w:cs="Times New Roman"/>
          <w:sz w:val="24"/>
          <w:szCs w:val="24"/>
        </w:rPr>
        <w:lastRenderedPageBreak/>
        <w:t>specific predictions but important in its own</w:t>
      </w:r>
      <w:r>
        <w:rPr>
          <w:rFonts w:ascii="Times New Roman" w:hAnsi="Times New Roman" w:cs="Times New Roman"/>
          <w:sz w:val="24"/>
          <w:szCs w:val="24"/>
        </w:rPr>
        <w:t xml:space="preserve"> </w:t>
      </w:r>
      <w:r w:rsidRPr="003C5AFB">
        <w:rPr>
          <w:rFonts w:ascii="Times New Roman" w:hAnsi="Times New Roman" w:cs="Times New Roman"/>
          <w:sz w:val="24"/>
          <w:szCs w:val="24"/>
        </w:rPr>
        <w:t>right, and that it may provide important guides to action (or sometimes indications of</w:t>
      </w:r>
      <w:r>
        <w:rPr>
          <w:rFonts w:ascii="Times New Roman" w:hAnsi="Times New Roman" w:cs="Times New Roman"/>
          <w:sz w:val="24"/>
          <w:szCs w:val="24"/>
        </w:rPr>
        <w:t xml:space="preserve"> </w:t>
      </w:r>
      <w:r w:rsidRPr="003C5AFB">
        <w:rPr>
          <w:rFonts w:ascii="Times New Roman" w:hAnsi="Times New Roman" w:cs="Times New Roman"/>
          <w:sz w:val="24"/>
          <w:szCs w:val="24"/>
        </w:rPr>
        <w:t>the desirability of no action), we may indeed ﬁnd that this limited knowledge is most</w:t>
      </w:r>
      <w:r>
        <w:rPr>
          <w:rFonts w:ascii="Times New Roman" w:hAnsi="Times New Roman" w:cs="Times New Roman"/>
          <w:sz w:val="24"/>
          <w:szCs w:val="24"/>
        </w:rPr>
        <w:t xml:space="preserve"> </w:t>
      </w:r>
      <w:r w:rsidRPr="003C5AFB">
        <w:rPr>
          <w:rFonts w:ascii="Times New Roman" w:hAnsi="Times New Roman" w:cs="Times New Roman"/>
          <w:sz w:val="24"/>
          <w:szCs w:val="24"/>
        </w:rPr>
        <w:t>valuable</w:t>
      </w:r>
      <w:r w:rsidR="00931B36">
        <w:rPr>
          <w:rFonts w:ascii="Times New Roman" w:hAnsi="Times New Roman" w:cs="Times New Roman"/>
          <w:sz w:val="24"/>
          <w:szCs w:val="24"/>
        </w:rPr>
        <w:t>”</w:t>
      </w:r>
      <w:r w:rsidR="000E1251">
        <w:rPr>
          <w:rFonts w:ascii="Times New Roman" w:hAnsi="Times New Roman" w:cs="Times New Roman"/>
          <w:sz w:val="24"/>
          <w:szCs w:val="24"/>
        </w:rPr>
        <w:t xml:space="preserve"> (</w:t>
      </w:r>
      <w:r w:rsidR="00C906B7">
        <w:rPr>
          <w:rFonts w:ascii="Times New Roman" w:hAnsi="Times New Roman" w:cs="Times New Roman"/>
          <w:sz w:val="24"/>
          <w:szCs w:val="24"/>
        </w:rPr>
        <w:t>1964a, 40).</w:t>
      </w:r>
    </w:p>
    <w:p w14:paraId="553F079A" w14:textId="09C65E35" w:rsidR="00833BE1" w:rsidRDefault="00931B36"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Hayek</w:t>
      </w:r>
      <w:r w:rsidRPr="00931B36">
        <w:rPr>
          <w:rFonts w:ascii="Times New Roman" w:hAnsi="Times New Roman" w:cs="Times New Roman"/>
          <w:sz w:val="24"/>
          <w:szCs w:val="24"/>
        </w:rPr>
        <w:t xml:space="preserve"> </w:t>
      </w:r>
      <w:r w:rsidR="0091317B">
        <w:rPr>
          <w:rFonts w:ascii="Times New Roman" w:hAnsi="Times New Roman" w:cs="Times New Roman"/>
          <w:sz w:val="24"/>
          <w:szCs w:val="24"/>
        </w:rPr>
        <w:t>(</w:t>
      </w:r>
      <w:r>
        <w:rPr>
          <w:rFonts w:ascii="Times New Roman" w:hAnsi="Times New Roman" w:cs="Times New Roman"/>
          <w:sz w:val="24"/>
          <w:szCs w:val="24"/>
        </w:rPr>
        <w:t xml:space="preserve">1961) </w:t>
      </w:r>
      <w:r w:rsidRPr="00931B36">
        <w:rPr>
          <w:rFonts w:ascii="Times New Roman" w:hAnsi="Times New Roman" w:cs="Times New Roman"/>
          <w:sz w:val="24"/>
          <w:szCs w:val="24"/>
        </w:rPr>
        <w:t xml:space="preserve">considered </w:t>
      </w:r>
      <w:r>
        <w:rPr>
          <w:rFonts w:ascii="Times New Roman" w:hAnsi="Times New Roman" w:cs="Times New Roman"/>
          <w:sz w:val="24"/>
          <w:szCs w:val="24"/>
        </w:rPr>
        <w:t>“</w:t>
      </w:r>
      <w:r w:rsidRPr="00931B36">
        <w:rPr>
          <w:rFonts w:ascii="Times New Roman" w:hAnsi="Times New Roman" w:cs="Times New Roman"/>
          <w:sz w:val="24"/>
          <w:szCs w:val="24"/>
        </w:rPr>
        <w:t>those systems of equations in which mathematical economists describe the conditions of market equilibrium</w:t>
      </w:r>
      <w:r>
        <w:rPr>
          <w:rFonts w:ascii="Times New Roman" w:hAnsi="Times New Roman" w:cs="Times New Roman"/>
          <w:sz w:val="24"/>
          <w:szCs w:val="24"/>
        </w:rPr>
        <w:t>”</w:t>
      </w:r>
      <w:r w:rsidRPr="00931B36">
        <w:rPr>
          <w:rFonts w:ascii="Times New Roman" w:hAnsi="Times New Roman" w:cs="Times New Roman"/>
          <w:sz w:val="24"/>
          <w:szCs w:val="24"/>
        </w:rPr>
        <w:t xml:space="preserve"> to </w:t>
      </w:r>
      <w:r>
        <w:rPr>
          <w:rFonts w:ascii="Times New Roman" w:hAnsi="Times New Roman" w:cs="Times New Roman"/>
          <w:sz w:val="24"/>
          <w:szCs w:val="24"/>
        </w:rPr>
        <w:t xml:space="preserve">epitomize such a higher-level theory. </w:t>
      </w:r>
      <w:r w:rsidR="0073570A">
        <w:rPr>
          <w:rFonts w:ascii="Times New Roman" w:hAnsi="Times New Roman" w:cs="Times New Roman"/>
          <w:sz w:val="24"/>
          <w:szCs w:val="24"/>
        </w:rPr>
        <w:t>But, of</w:t>
      </w:r>
      <w:r>
        <w:rPr>
          <w:rFonts w:ascii="Times New Roman" w:hAnsi="Times New Roman" w:cs="Times New Roman"/>
          <w:sz w:val="24"/>
          <w:szCs w:val="24"/>
        </w:rPr>
        <w:t xml:space="preserve"> course, </w:t>
      </w:r>
      <w:r w:rsidR="0073570A">
        <w:rPr>
          <w:rFonts w:ascii="Times New Roman" w:hAnsi="Times New Roman" w:cs="Times New Roman"/>
          <w:sz w:val="24"/>
          <w:szCs w:val="24"/>
        </w:rPr>
        <w:t>the</w:t>
      </w:r>
      <w:r>
        <w:rPr>
          <w:rFonts w:ascii="Times New Roman" w:hAnsi="Times New Roman" w:cs="Times New Roman"/>
          <w:sz w:val="24"/>
          <w:szCs w:val="24"/>
        </w:rPr>
        <w:t xml:space="preserve"> methodology </w:t>
      </w:r>
      <w:r w:rsidR="0073570A">
        <w:rPr>
          <w:rFonts w:ascii="Times New Roman" w:hAnsi="Times New Roman" w:cs="Times New Roman"/>
          <w:sz w:val="24"/>
          <w:szCs w:val="24"/>
        </w:rPr>
        <w:t>of</w:t>
      </w:r>
      <w:r>
        <w:rPr>
          <w:rFonts w:ascii="Times New Roman" w:hAnsi="Times New Roman" w:cs="Times New Roman"/>
          <w:sz w:val="24"/>
          <w:szCs w:val="24"/>
        </w:rPr>
        <w:t xml:space="preserve"> sciences </w:t>
      </w:r>
      <w:r w:rsidR="0073570A">
        <w:rPr>
          <w:rFonts w:ascii="Times New Roman" w:hAnsi="Times New Roman" w:cs="Times New Roman"/>
          <w:sz w:val="24"/>
          <w:szCs w:val="24"/>
        </w:rPr>
        <w:t>of complex phenomena, which</w:t>
      </w:r>
      <w:r>
        <w:rPr>
          <w:rFonts w:ascii="Times New Roman" w:hAnsi="Times New Roman" w:cs="Times New Roman"/>
          <w:sz w:val="24"/>
          <w:szCs w:val="24"/>
        </w:rPr>
        <w:t xml:space="preserve"> takes as its elements the relations </w:t>
      </w:r>
      <w:r w:rsidR="001308A0">
        <w:rPr>
          <w:rFonts w:ascii="Times New Roman" w:hAnsi="Times New Roman" w:cs="Times New Roman"/>
          <w:sz w:val="24"/>
          <w:szCs w:val="24"/>
        </w:rPr>
        <w:t xml:space="preserve">between theories and </w:t>
      </w:r>
      <w:r w:rsidR="0073570A">
        <w:rPr>
          <w:rFonts w:ascii="Times New Roman" w:hAnsi="Times New Roman" w:cs="Times New Roman"/>
          <w:i/>
          <w:sz w:val="24"/>
          <w:szCs w:val="24"/>
        </w:rPr>
        <w:t xml:space="preserve">their </w:t>
      </w:r>
      <w:r w:rsidR="0073570A">
        <w:rPr>
          <w:rFonts w:ascii="Times New Roman" w:hAnsi="Times New Roman" w:cs="Times New Roman"/>
          <w:sz w:val="24"/>
          <w:szCs w:val="24"/>
        </w:rPr>
        <w:t>elements</w:t>
      </w:r>
      <w:r w:rsidR="001308A0">
        <w:rPr>
          <w:rFonts w:ascii="Times New Roman" w:hAnsi="Times New Roman" w:cs="Times New Roman"/>
          <w:sz w:val="24"/>
          <w:szCs w:val="24"/>
        </w:rPr>
        <w:t xml:space="preserve"> is of a yet higher order than the theories it encompasses.</w:t>
      </w:r>
      <w:r w:rsidR="001308A0">
        <w:rPr>
          <w:rStyle w:val="FootnoteReference"/>
          <w:rFonts w:ascii="Times New Roman" w:hAnsi="Times New Roman" w:cs="Times New Roman"/>
          <w:sz w:val="24"/>
          <w:szCs w:val="24"/>
        </w:rPr>
        <w:footnoteReference w:id="15"/>
      </w:r>
      <w:r w:rsidR="001308A0">
        <w:rPr>
          <w:rFonts w:ascii="Times New Roman" w:hAnsi="Times New Roman" w:cs="Times New Roman"/>
          <w:sz w:val="24"/>
          <w:szCs w:val="24"/>
        </w:rPr>
        <w:t xml:space="preserve"> </w:t>
      </w:r>
      <w:r w:rsidR="00833BE1">
        <w:rPr>
          <w:rFonts w:ascii="Times New Roman" w:hAnsi="Times New Roman" w:cs="Times New Roman"/>
          <w:sz w:val="24"/>
          <w:szCs w:val="24"/>
        </w:rPr>
        <w:t xml:space="preserve">In Hayek’s case, </w:t>
      </w:r>
      <w:r w:rsidR="0073570A">
        <w:rPr>
          <w:rFonts w:ascii="Times New Roman" w:hAnsi="Times New Roman" w:cs="Times New Roman"/>
          <w:sz w:val="24"/>
          <w:szCs w:val="24"/>
        </w:rPr>
        <w:t>the</w:t>
      </w:r>
      <w:r w:rsidR="003C5AFB">
        <w:rPr>
          <w:rFonts w:ascii="Times New Roman" w:hAnsi="Times New Roman" w:cs="Times New Roman"/>
          <w:sz w:val="24"/>
          <w:szCs w:val="24"/>
        </w:rPr>
        <w:t xml:space="preserve"> move </w:t>
      </w:r>
      <w:r w:rsidR="0073570A">
        <w:rPr>
          <w:rFonts w:ascii="Times New Roman" w:hAnsi="Times New Roman" w:cs="Times New Roman"/>
          <w:sz w:val="24"/>
          <w:szCs w:val="24"/>
        </w:rPr>
        <w:t xml:space="preserve">to a higher-level theory </w:t>
      </w:r>
      <w:r w:rsidR="003C5AFB">
        <w:rPr>
          <w:rFonts w:ascii="Times New Roman" w:hAnsi="Times New Roman" w:cs="Times New Roman"/>
          <w:sz w:val="24"/>
          <w:szCs w:val="24"/>
        </w:rPr>
        <w:t xml:space="preserve">involved </w:t>
      </w:r>
      <w:r w:rsidR="0073570A">
        <w:rPr>
          <w:rFonts w:ascii="Times New Roman" w:hAnsi="Times New Roman" w:cs="Times New Roman"/>
          <w:sz w:val="24"/>
          <w:szCs w:val="24"/>
        </w:rPr>
        <w:t>a shift</w:t>
      </w:r>
      <w:r w:rsidR="00833BE1">
        <w:rPr>
          <w:rFonts w:ascii="Times New Roman" w:hAnsi="Times New Roman" w:cs="Times New Roman"/>
          <w:sz w:val="24"/>
          <w:szCs w:val="24"/>
        </w:rPr>
        <w:t xml:space="preserve"> from the (theoretical) plane of generalizations about </w:t>
      </w:r>
      <w:r w:rsidR="00096B50">
        <w:rPr>
          <w:rFonts w:ascii="Times New Roman" w:hAnsi="Times New Roman" w:cs="Times New Roman"/>
          <w:sz w:val="24"/>
          <w:szCs w:val="24"/>
        </w:rPr>
        <w:t>economic</w:t>
      </w:r>
      <w:r w:rsidR="00833BE1">
        <w:rPr>
          <w:rFonts w:ascii="Times New Roman" w:hAnsi="Times New Roman" w:cs="Times New Roman"/>
          <w:sz w:val="24"/>
          <w:szCs w:val="24"/>
        </w:rPr>
        <w:t xml:space="preserve"> phenomena to the (methodological) plane of generalizations about the former </w:t>
      </w:r>
      <w:r w:rsidR="008D45A5">
        <w:rPr>
          <w:rFonts w:ascii="Times New Roman" w:hAnsi="Times New Roman" w:cs="Times New Roman"/>
          <w:sz w:val="24"/>
          <w:szCs w:val="24"/>
        </w:rPr>
        <w:t xml:space="preserve">kind of </w:t>
      </w:r>
      <w:r w:rsidR="00833BE1">
        <w:rPr>
          <w:rFonts w:ascii="Times New Roman" w:hAnsi="Times New Roman" w:cs="Times New Roman"/>
          <w:sz w:val="24"/>
          <w:szCs w:val="24"/>
        </w:rPr>
        <w:t>theoretical generalizations.</w:t>
      </w:r>
      <w:r w:rsidR="00096B50">
        <w:rPr>
          <w:rFonts w:ascii="Times New Roman" w:hAnsi="Times New Roman" w:cs="Times New Roman"/>
          <w:sz w:val="24"/>
          <w:szCs w:val="24"/>
        </w:rPr>
        <w:t xml:space="preserve"> </w:t>
      </w:r>
      <w:r w:rsidR="003237B9">
        <w:rPr>
          <w:rFonts w:ascii="Times New Roman" w:hAnsi="Times New Roman" w:cs="Times New Roman"/>
          <w:sz w:val="24"/>
          <w:szCs w:val="24"/>
        </w:rPr>
        <w:t xml:space="preserve"> </w:t>
      </w:r>
    </w:p>
    <w:p w14:paraId="6E1379FB" w14:textId="5D988975" w:rsidR="00664D68" w:rsidRPr="00861D1D" w:rsidRDefault="00F537EA"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have argued elsewhere that Hayek’s methodology implies an explanation of episodes of disequilibrium that </w:t>
      </w:r>
      <w:r w:rsidR="00250F39">
        <w:rPr>
          <w:rFonts w:ascii="Times New Roman" w:hAnsi="Times New Roman" w:cs="Times New Roman"/>
          <w:sz w:val="24"/>
          <w:szCs w:val="24"/>
        </w:rPr>
        <w:t>i</w:t>
      </w:r>
      <w:r w:rsidR="0087132A">
        <w:rPr>
          <w:rFonts w:ascii="Times New Roman" w:hAnsi="Times New Roman" w:cs="Times New Roman"/>
          <w:sz w:val="24"/>
          <w:szCs w:val="24"/>
        </w:rPr>
        <w:t>ncludes</w:t>
      </w:r>
      <w:r>
        <w:rPr>
          <w:rFonts w:ascii="Times New Roman" w:hAnsi="Times New Roman" w:cs="Times New Roman"/>
          <w:sz w:val="24"/>
          <w:szCs w:val="24"/>
        </w:rPr>
        <w:t xml:space="preserve"> (the substance, but not the methodology, of) his earlier theory of the cycle as a special case.</w:t>
      </w:r>
      <w:r w:rsidR="0087132A">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w:t>
      </w:r>
      <w:r w:rsidR="00861D1D">
        <w:rPr>
          <w:rFonts w:ascii="Times New Roman" w:hAnsi="Times New Roman" w:cs="Times New Roman"/>
          <w:sz w:val="24"/>
          <w:szCs w:val="24"/>
        </w:rPr>
        <w:t>his move (which was not necessarily a conscious one on Hayek’s part</w:t>
      </w:r>
      <w:r w:rsidR="000A1B23">
        <w:rPr>
          <w:rFonts w:ascii="Times New Roman" w:hAnsi="Times New Roman" w:cs="Times New Roman"/>
          <w:sz w:val="24"/>
          <w:szCs w:val="24"/>
        </w:rPr>
        <w:t>—recall the role of tacit knowledge in belief revision</w:t>
      </w:r>
      <w:r w:rsidR="00861D1D">
        <w:rPr>
          <w:rFonts w:ascii="Times New Roman" w:hAnsi="Times New Roman" w:cs="Times New Roman"/>
          <w:sz w:val="24"/>
          <w:szCs w:val="24"/>
        </w:rPr>
        <w:t xml:space="preserve">) </w:t>
      </w:r>
      <w:r>
        <w:rPr>
          <w:rFonts w:ascii="Times New Roman" w:hAnsi="Times New Roman" w:cs="Times New Roman"/>
          <w:sz w:val="24"/>
          <w:szCs w:val="24"/>
        </w:rPr>
        <w:t xml:space="preserve">to the methodological plane </w:t>
      </w:r>
      <w:r w:rsidR="00861D1D">
        <w:rPr>
          <w:rFonts w:ascii="Times New Roman" w:hAnsi="Times New Roman" w:cs="Times New Roman"/>
          <w:sz w:val="24"/>
          <w:szCs w:val="24"/>
        </w:rPr>
        <w:t>lead</w:t>
      </w:r>
      <w:r w:rsidR="00C76E2A">
        <w:rPr>
          <w:rFonts w:ascii="Times New Roman" w:hAnsi="Times New Roman" w:cs="Times New Roman"/>
          <w:sz w:val="24"/>
          <w:szCs w:val="24"/>
        </w:rPr>
        <w:t xml:space="preserve"> </w:t>
      </w:r>
      <w:r w:rsidR="00861D1D">
        <w:rPr>
          <w:rFonts w:ascii="Times New Roman" w:hAnsi="Times New Roman" w:cs="Times New Roman"/>
          <w:sz w:val="24"/>
          <w:szCs w:val="24"/>
        </w:rPr>
        <w:t xml:space="preserve">to an explanation of </w:t>
      </w:r>
      <w:r w:rsidR="000A1B23">
        <w:rPr>
          <w:rFonts w:ascii="Times New Roman" w:hAnsi="Times New Roman" w:cs="Times New Roman"/>
          <w:sz w:val="24"/>
          <w:szCs w:val="24"/>
        </w:rPr>
        <w:t>industrial fluctuations</w:t>
      </w:r>
      <w:r w:rsidR="00861D1D">
        <w:rPr>
          <w:rFonts w:ascii="Times New Roman" w:hAnsi="Times New Roman" w:cs="Times New Roman"/>
          <w:sz w:val="24"/>
          <w:szCs w:val="24"/>
        </w:rPr>
        <w:t xml:space="preserve"> that </w:t>
      </w:r>
      <w:r w:rsidR="00C76E2A">
        <w:rPr>
          <w:rFonts w:ascii="Times New Roman" w:hAnsi="Times New Roman" w:cs="Times New Roman"/>
          <w:sz w:val="24"/>
          <w:szCs w:val="24"/>
        </w:rPr>
        <w:t>allow</w:t>
      </w:r>
      <w:r w:rsidR="00250F39">
        <w:rPr>
          <w:rFonts w:ascii="Times New Roman" w:hAnsi="Times New Roman" w:cs="Times New Roman"/>
          <w:sz w:val="24"/>
          <w:szCs w:val="24"/>
        </w:rPr>
        <w:t>ed</w:t>
      </w:r>
      <w:r w:rsidR="00C76E2A">
        <w:rPr>
          <w:rFonts w:ascii="Times New Roman" w:hAnsi="Times New Roman" w:cs="Times New Roman"/>
          <w:sz w:val="24"/>
          <w:szCs w:val="24"/>
        </w:rPr>
        <w:t xml:space="preserve"> Hayek to rise</w:t>
      </w:r>
      <w:r w:rsidR="00861D1D">
        <w:rPr>
          <w:rFonts w:ascii="Times New Roman" w:hAnsi="Times New Roman" w:cs="Times New Roman"/>
          <w:sz w:val="24"/>
          <w:szCs w:val="24"/>
        </w:rPr>
        <w:t xml:space="preserve"> above the very intricate details that </w:t>
      </w:r>
      <w:r w:rsidR="000A1B23">
        <w:rPr>
          <w:rFonts w:ascii="Times New Roman" w:hAnsi="Times New Roman" w:cs="Times New Roman"/>
          <w:sz w:val="24"/>
          <w:szCs w:val="24"/>
        </w:rPr>
        <w:t>so heavily weighed upon</w:t>
      </w:r>
      <w:r w:rsidR="00861D1D">
        <w:rPr>
          <w:rFonts w:ascii="Times New Roman" w:hAnsi="Times New Roman" w:cs="Times New Roman"/>
          <w:sz w:val="24"/>
          <w:szCs w:val="24"/>
        </w:rPr>
        <w:t xml:space="preserve"> his </w:t>
      </w:r>
      <w:r w:rsidR="00C76E2A">
        <w:rPr>
          <w:rFonts w:ascii="Times New Roman" w:hAnsi="Times New Roman" w:cs="Times New Roman"/>
          <w:sz w:val="24"/>
          <w:szCs w:val="24"/>
        </w:rPr>
        <w:t>early account.</w:t>
      </w:r>
      <w:r w:rsidR="004A77AC">
        <w:rPr>
          <w:rFonts w:ascii="Times New Roman" w:hAnsi="Times New Roman" w:cs="Times New Roman"/>
          <w:sz w:val="24"/>
          <w:szCs w:val="24"/>
        </w:rPr>
        <w:t xml:space="preserve"> The methodological explanation attributes episodes of disequilibrium to </w:t>
      </w:r>
      <w:r w:rsidR="000F7CC2">
        <w:rPr>
          <w:rFonts w:ascii="Times New Roman" w:hAnsi="Times New Roman" w:cs="Times New Roman"/>
          <w:sz w:val="24"/>
          <w:szCs w:val="24"/>
        </w:rPr>
        <w:t xml:space="preserve">action under a “pretence” that the complexities of economic </w:t>
      </w:r>
      <w:r w:rsidR="000F7CC2">
        <w:rPr>
          <w:rFonts w:ascii="Times New Roman" w:hAnsi="Times New Roman" w:cs="Times New Roman"/>
          <w:sz w:val="24"/>
          <w:szCs w:val="24"/>
        </w:rPr>
        <w:lastRenderedPageBreak/>
        <w:t>phenomena are cognitively tractable.</w:t>
      </w:r>
      <w:r w:rsidR="00861D1D">
        <w:rPr>
          <w:rFonts w:ascii="Times New Roman" w:hAnsi="Times New Roman" w:cs="Times New Roman"/>
          <w:sz w:val="24"/>
          <w:szCs w:val="24"/>
        </w:rPr>
        <w:t xml:space="preserve"> </w:t>
      </w:r>
      <w:r w:rsidR="00C76E2A">
        <w:rPr>
          <w:rFonts w:ascii="Times New Roman" w:hAnsi="Times New Roman" w:cs="Times New Roman"/>
          <w:sz w:val="24"/>
          <w:szCs w:val="24"/>
        </w:rPr>
        <w:t xml:space="preserve">More to the point, Hayek’s </w:t>
      </w:r>
      <w:r w:rsidR="003145A4">
        <w:rPr>
          <w:rFonts w:ascii="Times New Roman" w:hAnsi="Times New Roman" w:cs="Times New Roman"/>
          <w:sz w:val="24"/>
          <w:szCs w:val="24"/>
        </w:rPr>
        <w:t>(1</w:t>
      </w:r>
      <w:r w:rsidR="0087132A">
        <w:rPr>
          <w:rFonts w:ascii="Times New Roman" w:hAnsi="Times New Roman" w:cs="Times New Roman"/>
          <w:sz w:val="24"/>
          <w:szCs w:val="24"/>
        </w:rPr>
        <w:t xml:space="preserve">975) </w:t>
      </w:r>
      <w:r w:rsidR="00C76E2A">
        <w:rPr>
          <w:rFonts w:ascii="Times New Roman" w:hAnsi="Times New Roman" w:cs="Times New Roman"/>
          <w:sz w:val="24"/>
          <w:szCs w:val="24"/>
        </w:rPr>
        <w:t>argument is that action – usually, political action – intended to maintain (or restore) a state of economic equilibrium</w:t>
      </w:r>
      <w:r w:rsidR="00895D96">
        <w:rPr>
          <w:rFonts w:ascii="Times New Roman" w:hAnsi="Times New Roman" w:cs="Times New Roman"/>
          <w:sz w:val="24"/>
          <w:szCs w:val="24"/>
        </w:rPr>
        <w:t>, or of “full employment,”</w:t>
      </w:r>
      <w:r w:rsidR="00C76E2A">
        <w:rPr>
          <w:rFonts w:ascii="Times New Roman" w:hAnsi="Times New Roman" w:cs="Times New Roman"/>
          <w:sz w:val="24"/>
          <w:szCs w:val="24"/>
        </w:rPr>
        <w:t xml:space="preserve"> </w:t>
      </w:r>
      <w:r w:rsidR="00895D96">
        <w:rPr>
          <w:rFonts w:ascii="Times New Roman" w:hAnsi="Times New Roman" w:cs="Times New Roman"/>
          <w:sz w:val="24"/>
          <w:szCs w:val="24"/>
        </w:rPr>
        <w:t>which</w:t>
      </w:r>
      <w:r w:rsidR="00C76E2A">
        <w:rPr>
          <w:rFonts w:ascii="Times New Roman" w:hAnsi="Times New Roman" w:cs="Times New Roman"/>
          <w:sz w:val="24"/>
          <w:szCs w:val="24"/>
        </w:rPr>
        <w:t xml:space="preserve"> is founded on </w:t>
      </w:r>
      <w:r w:rsidR="000A1B23">
        <w:rPr>
          <w:rFonts w:ascii="Times New Roman" w:hAnsi="Times New Roman" w:cs="Times New Roman"/>
          <w:sz w:val="24"/>
          <w:szCs w:val="24"/>
        </w:rPr>
        <w:t xml:space="preserve">belief in </w:t>
      </w:r>
      <w:r w:rsidR="00C76E2A">
        <w:rPr>
          <w:rFonts w:ascii="Times New Roman" w:hAnsi="Times New Roman" w:cs="Times New Roman"/>
          <w:sz w:val="24"/>
          <w:szCs w:val="24"/>
        </w:rPr>
        <w:t xml:space="preserve">a simpler-than-required theory of </w:t>
      </w:r>
      <w:r w:rsidR="00895D96">
        <w:rPr>
          <w:rFonts w:ascii="Times New Roman" w:hAnsi="Times New Roman" w:cs="Times New Roman"/>
          <w:sz w:val="24"/>
          <w:szCs w:val="24"/>
        </w:rPr>
        <w:t>the economy</w:t>
      </w:r>
      <w:r w:rsidR="00C76E2A">
        <w:rPr>
          <w:rFonts w:ascii="Times New Roman" w:hAnsi="Times New Roman" w:cs="Times New Roman"/>
          <w:sz w:val="24"/>
          <w:szCs w:val="24"/>
        </w:rPr>
        <w:t xml:space="preserve">, is likely to interfere with the equilibrating tendency of the price system and, thus, lead </w:t>
      </w:r>
      <w:r w:rsidR="00EA5B64">
        <w:rPr>
          <w:rFonts w:ascii="Times New Roman" w:hAnsi="Times New Roman" w:cs="Times New Roman"/>
          <w:sz w:val="24"/>
          <w:szCs w:val="24"/>
        </w:rPr>
        <w:t xml:space="preserve">away </w:t>
      </w:r>
      <w:r w:rsidR="00BF3ED1">
        <w:rPr>
          <w:rFonts w:ascii="Times New Roman" w:hAnsi="Times New Roman" w:cs="Times New Roman"/>
          <w:sz w:val="24"/>
          <w:szCs w:val="24"/>
        </w:rPr>
        <w:t xml:space="preserve">from </w:t>
      </w:r>
      <w:r w:rsidR="00EA5B64">
        <w:rPr>
          <w:rFonts w:ascii="Times New Roman" w:hAnsi="Times New Roman" w:cs="Times New Roman"/>
          <w:sz w:val="24"/>
          <w:szCs w:val="24"/>
        </w:rPr>
        <w:t xml:space="preserve">rather than toward </w:t>
      </w:r>
      <w:r w:rsidR="000F7CC2">
        <w:rPr>
          <w:rFonts w:ascii="Times New Roman" w:hAnsi="Times New Roman" w:cs="Times New Roman"/>
          <w:sz w:val="24"/>
          <w:szCs w:val="24"/>
        </w:rPr>
        <w:t xml:space="preserve">equilibrium. Whatever the </w:t>
      </w:r>
      <w:r w:rsidR="00EA5B64">
        <w:rPr>
          <w:rFonts w:ascii="Times New Roman" w:hAnsi="Times New Roman" w:cs="Times New Roman"/>
          <w:sz w:val="24"/>
          <w:szCs w:val="24"/>
        </w:rPr>
        <w:t xml:space="preserve">possible demerits of such an explanation of </w:t>
      </w:r>
      <w:r w:rsidR="00BF3ED1">
        <w:rPr>
          <w:rFonts w:ascii="Times New Roman" w:hAnsi="Times New Roman" w:cs="Times New Roman"/>
          <w:sz w:val="24"/>
          <w:szCs w:val="24"/>
        </w:rPr>
        <w:t>economic fluctuations</w:t>
      </w:r>
      <w:r w:rsidR="00EA5B64">
        <w:rPr>
          <w:rFonts w:ascii="Times New Roman" w:hAnsi="Times New Roman" w:cs="Times New Roman"/>
          <w:sz w:val="24"/>
          <w:szCs w:val="24"/>
        </w:rPr>
        <w:t xml:space="preserve">, </w:t>
      </w:r>
      <w:r w:rsidR="00895D96">
        <w:rPr>
          <w:rFonts w:ascii="Times New Roman" w:hAnsi="Times New Roman" w:cs="Times New Roman"/>
          <w:sz w:val="24"/>
          <w:szCs w:val="24"/>
        </w:rPr>
        <w:t xml:space="preserve">it </w:t>
      </w:r>
      <w:r w:rsidR="00BF3ED1">
        <w:rPr>
          <w:rFonts w:ascii="Times New Roman" w:hAnsi="Times New Roman" w:cs="Times New Roman"/>
          <w:sz w:val="24"/>
          <w:szCs w:val="24"/>
        </w:rPr>
        <w:t xml:space="preserve">successfully </w:t>
      </w:r>
      <w:r w:rsidR="00895D96">
        <w:rPr>
          <w:rFonts w:ascii="Times New Roman" w:hAnsi="Times New Roman" w:cs="Times New Roman"/>
          <w:sz w:val="24"/>
          <w:szCs w:val="24"/>
        </w:rPr>
        <w:t>abstract</w:t>
      </w:r>
      <w:r w:rsidR="00FA1A43">
        <w:rPr>
          <w:rFonts w:ascii="Times New Roman" w:hAnsi="Times New Roman" w:cs="Times New Roman"/>
          <w:sz w:val="24"/>
          <w:szCs w:val="24"/>
        </w:rPr>
        <w:t>s</w:t>
      </w:r>
      <w:r w:rsidR="00895D96">
        <w:rPr>
          <w:rFonts w:ascii="Times New Roman" w:hAnsi="Times New Roman" w:cs="Times New Roman"/>
          <w:sz w:val="24"/>
          <w:szCs w:val="24"/>
        </w:rPr>
        <w:t xml:space="preserve"> from </w:t>
      </w:r>
      <w:r w:rsidR="00BF3ED1">
        <w:rPr>
          <w:rFonts w:ascii="Times New Roman" w:hAnsi="Times New Roman" w:cs="Times New Roman"/>
          <w:sz w:val="24"/>
          <w:szCs w:val="24"/>
        </w:rPr>
        <w:t xml:space="preserve">many of </w:t>
      </w:r>
      <w:r w:rsidR="00895D96">
        <w:rPr>
          <w:rFonts w:ascii="Times New Roman" w:hAnsi="Times New Roman" w:cs="Times New Roman"/>
          <w:sz w:val="24"/>
          <w:szCs w:val="24"/>
        </w:rPr>
        <w:t xml:space="preserve">the </w:t>
      </w:r>
      <w:r w:rsidR="00C906B7">
        <w:rPr>
          <w:rFonts w:ascii="Times New Roman" w:hAnsi="Times New Roman" w:cs="Times New Roman"/>
          <w:sz w:val="24"/>
          <w:szCs w:val="24"/>
        </w:rPr>
        <w:t xml:space="preserve">seemingly </w:t>
      </w:r>
      <w:r w:rsidR="00BF3ED1">
        <w:rPr>
          <w:rFonts w:ascii="Times New Roman" w:hAnsi="Times New Roman" w:cs="Times New Roman"/>
          <w:sz w:val="24"/>
          <w:szCs w:val="24"/>
        </w:rPr>
        <w:t xml:space="preserve">intractable </w:t>
      </w:r>
      <w:r w:rsidR="00895D96">
        <w:rPr>
          <w:rFonts w:ascii="Times New Roman" w:hAnsi="Times New Roman" w:cs="Times New Roman"/>
          <w:sz w:val="24"/>
          <w:szCs w:val="24"/>
        </w:rPr>
        <w:t xml:space="preserve">intricacies </w:t>
      </w:r>
      <w:r w:rsidR="00BF3ED1">
        <w:rPr>
          <w:rFonts w:ascii="Times New Roman" w:hAnsi="Times New Roman" w:cs="Times New Roman"/>
          <w:sz w:val="24"/>
          <w:szCs w:val="24"/>
        </w:rPr>
        <w:t>that undermined Hayek’s technical economics.</w:t>
      </w:r>
      <w:r w:rsidR="00EA5B64">
        <w:rPr>
          <w:rFonts w:ascii="Times New Roman" w:hAnsi="Times New Roman" w:cs="Times New Roman"/>
          <w:sz w:val="24"/>
          <w:szCs w:val="24"/>
        </w:rPr>
        <w:t xml:space="preserve">  </w:t>
      </w:r>
    </w:p>
    <w:p w14:paraId="12A86618" w14:textId="04B5198E" w:rsidR="00881E8F" w:rsidRDefault="004D4102"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Thus, the methodology of sciences of complex phenomena </w:t>
      </w:r>
      <w:r w:rsidR="002A6E1F">
        <w:rPr>
          <w:rFonts w:ascii="Times New Roman" w:hAnsi="Times New Roman" w:cs="Times New Roman"/>
          <w:sz w:val="24"/>
          <w:szCs w:val="24"/>
        </w:rPr>
        <w:t xml:space="preserve">both explains and can be read </w:t>
      </w:r>
      <w:r>
        <w:rPr>
          <w:rFonts w:ascii="Times New Roman" w:hAnsi="Times New Roman" w:cs="Times New Roman"/>
          <w:sz w:val="24"/>
          <w:szCs w:val="24"/>
        </w:rPr>
        <w:t xml:space="preserve">as a reaction to the failure of the business cycle project. One aspect of the relevant belief revision was the development of a methodological perspective which, among other virtues, explained the failure of Hayek’s technical economics and was less vulnerable to the various </w:t>
      </w:r>
      <w:r w:rsidR="0087132A">
        <w:rPr>
          <w:rFonts w:ascii="Times New Roman" w:hAnsi="Times New Roman" w:cs="Times New Roman"/>
          <w:sz w:val="24"/>
          <w:szCs w:val="24"/>
        </w:rPr>
        <w:t>shortcomings of</w:t>
      </w:r>
      <w:r>
        <w:rPr>
          <w:rFonts w:ascii="Times New Roman" w:hAnsi="Times New Roman" w:cs="Times New Roman"/>
          <w:sz w:val="24"/>
          <w:szCs w:val="24"/>
        </w:rPr>
        <w:t xml:space="preserve"> the latter.</w:t>
      </w:r>
    </w:p>
    <w:p w14:paraId="3EA16D4C" w14:textId="77777777" w:rsidR="002A6E1F" w:rsidRDefault="002A6E1F" w:rsidP="00C1056C">
      <w:pPr>
        <w:spacing w:after="0" w:line="480" w:lineRule="auto"/>
        <w:contextualSpacing/>
        <w:rPr>
          <w:rFonts w:ascii="Times New Roman" w:hAnsi="Times New Roman" w:cs="Times New Roman"/>
          <w:sz w:val="24"/>
          <w:szCs w:val="24"/>
        </w:rPr>
      </w:pPr>
    </w:p>
    <w:p w14:paraId="7B8AEF0C" w14:textId="77777777" w:rsidR="0072172E" w:rsidRDefault="0072172E"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CONCLUDING REMARKS</w:t>
      </w:r>
    </w:p>
    <w:p w14:paraId="1C0187E3" w14:textId="0154A4D7" w:rsidR="00833BE1" w:rsidRDefault="00D42940" w:rsidP="00C1056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w:t>
      </w:r>
      <w:r w:rsidR="00833BE1">
        <w:rPr>
          <w:rFonts w:ascii="Times New Roman" w:hAnsi="Times New Roman" w:cs="Times New Roman"/>
          <w:sz w:val="24"/>
          <w:szCs w:val="24"/>
        </w:rPr>
        <w:t xml:space="preserve">he picture that emerges from the current analysis is that of an inquirer who, disappointed with the results of the mode of theorizing he had theretofore employed, shifted to a mode that both explained why his former theory was bound to disappoint and avoided similar </w:t>
      </w:r>
      <w:r w:rsidR="00ED093D">
        <w:rPr>
          <w:rFonts w:ascii="Times New Roman" w:hAnsi="Times New Roman" w:cs="Times New Roman"/>
          <w:sz w:val="24"/>
          <w:szCs w:val="24"/>
        </w:rPr>
        <w:t>problems</w:t>
      </w:r>
      <w:r w:rsidR="00833BE1">
        <w:rPr>
          <w:rFonts w:ascii="Times New Roman" w:hAnsi="Times New Roman" w:cs="Times New Roman"/>
          <w:sz w:val="24"/>
          <w:szCs w:val="24"/>
        </w:rPr>
        <w:t>. All of this is perfectly in keeping with Hayek’s evolutionary account of the process of an organism’s belief revision in the f</w:t>
      </w:r>
      <w:r w:rsidR="00302060">
        <w:rPr>
          <w:rFonts w:ascii="Times New Roman" w:hAnsi="Times New Roman" w:cs="Times New Roman"/>
          <w:sz w:val="24"/>
          <w:szCs w:val="24"/>
        </w:rPr>
        <w:t>ace of disappointed expectation</w:t>
      </w:r>
      <w:r w:rsidR="00833BE1">
        <w:rPr>
          <w:rFonts w:ascii="Times New Roman" w:hAnsi="Times New Roman" w:cs="Times New Roman"/>
          <w:sz w:val="24"/>
          <w:szCs w:val="24"/>
        </w:rPr>
        <w:t>.</w:t>
      </w:r>
      <w:r w:rsidR="002A5880">
        <w:rPr>
          <w:rFonts w:ascii="Times New Roman" w:hAnsi="Times New Roman" w:cs="Times New Roman"/>
          <w:sz w:val="24"/>
          <w:szCs w:val="24"/>
        </w:rPr>
        <w:t xml:space="preserve"> </w:t>
      </w:r>
    </w:p>
    <w:p w14:paraId="0C852383" w14:textId="24188A14" w:rsidR="00302060" w:rsidRDefault="00D42940"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 is important to emphasize that</w:t>
      </w:r>
      <w:r w:rsidR="002965C3">
        <w:rPr>
          <w:rFonts w:ascii="Times New Roman" w:hAnsi="Times New Roman" w:cs="Times New Roman"/>
          <w:sz w:val="24"/>
          <w:szCs w:val="24"/>
        </w:rPr>
        <w:t xml:space="preserve"> the current argument does not terminate in a full-fledged historical explanation of Hayek’s epistemic turn, but rather in (what Hayek called) an </w:t>
      </w:r>
      <w:r w:rsidR="002965C3" w:rsidRPr="0075158E">
        <w:rPr>
          <w:rFonts w:ascii="Times New Roman" w:hAnsi="Times New Roman" w:cs="Times New Roman"/>
          <w:i/>
          <w:sz w:val="24"/>
          <w:szCs w:val="24"/>
        </w:rPr>
        <w:t>explanation of the principle</w:t>
      </w:r>
      <w:r w:rsidR="002965C3">
        <w:rPr>
          <w:rFonts w:ascii="Times New Roman" w:hAnsi="Times New Roman" w:cs="Times New Roman"/>
          <w:sz w:val="24"/>
          <w:szCs w:val="24"/>
        </w:rPr>
        <w:t xml:space="preserve"> “</w:t>
      </w:r>
      <w:r w:rsidR="002965C3" w:rsidRPr="000E584A">
        <w:rPr>
          <w:rFonts w:ascii="Times New Roman" w:hAnsi="Times New Roman" w:cs="Times New Roman"/>
          <w:sz w:val="24"/>
          <w:szCs w:val="24"/>
        </w:rPr>
        <w:t>on which a certain</w:t>
      </w:r>
      <w:r w:rsidR="002965C3">
        <w:rPr>
          <w:rFonts w:ascii="Times New Roman" w:hAnsi="Times New Roman" w:cs="Times New Roman"/>
          <w:sz w:val="24"/>
          <w:szCs w:val="24"/>
        </w:rPr>
        <w:t xml:space="preserve"> </w:t>
      </w:r>
      <w:r w:rsidR="002965C3" w:rsidRPr="000E584A">
        <w:rPr>
          <w:rFonts w:ascii="Times New Roman" w:hAnsi="Times New Roman" w:cs="Times New Roman"/>
          <w:sz w:val="24"/>
          <w:szCs w:val="24"/>
        </w:rPr>
        <w:t>mechanism</w:t>
      </w:r>
      <w:r w:rsidR="00F110FB">
        <w:rPr>
          <w:rFonts w:ascii="Times New Roman" w:hAnsi="Times New Roman" w:cs="Times New Roman"/>
          <w:sz w:val="24"/>
          <w:szCs w:val="24"/>
        </w:rPr>
        <w:t xml:space="preserve"> operates</w:t>
      </w:r>
      <w:r w:rsidR="00F110FB" w:rsidRPr="00F110FB">
        <w:rPr>
          <w:rFonts w:ascii="Times New Roman" w:hAnsi="Times New Roman" w:cs="Times New Roman"/>
          <w:sz w:val="24"/>
          <w:szCs w:val="24"/>
        </w:rPr>
        <w:t>” (</w:t>
      </w:r>
      <w:r w:rsidR="002965C3" w:rsidRPr="00F110FB">
        <w:rPr>
          <w:rFonts w:ascii="Times New Roman" w:hAnsi="Times New Roman" w:cs="Times New Roman"/>
          <w:sz w:val="24"/>
          <w:szCs w:val="24"/>
        </w:rPr>
        <w:t>[1964] 1967,</w:t>
      </w:r>
      <w:r w:rsidR="00F110FB" w:rsidRPr="00F110FB">
        <w:rPr>
          <w:rFonts w:ascii="Times New Roman" w:hAnsi="Times New Roman" w:cs="Times New Roman"/>
          <w:sz w:val="24"/>
          <w:szCs w:val="24"/>
        </w:rPr>
        <w:t xml:space="preserve"> 37</w:t>
      </w:r>
      <w:r w:rsidR="002965C3" w:rsidRPr="00F110FB">
        <w:rPr>
          <w:rFonts w:ascii="Times New Roman" w:hAnsi="Times New Roman" w:cs="Times New Roman"/>
          <w:sz w:val="24"/>
          <w:szCs w:val="24"/>
        </w:rPr>
        <w:t>).</w:t>
      </w:r>
      <w:r w:rsidR="00315497" w:rsidRPr="00F110FB">
        <w:rPr>
          <w:rFonts w:ascii="Times New Roman" w:hAnsi="Times New Roman" w:cs="Times New Roman"/>
          <w:sz w:val="24"/>
          <w:szCs w:val="24"/>
        </w:rPr>
        <w:t xml:space="preserve"> </w:t>
      </w:r>
      <w:r w:rsidR="00315497">
        <w:rPr>
          <w:rFonts w:ascii="Times New Roman" w:hAnsi="Times New Roman" w:cs="Times New Roman"/>
          <w:sz w:val="24"/>
          <w:szCs w:val="24"/>
        </w:rPr>
        <w:t xml:space="preserve">The relevant mechanism is the one </w:t>
      </w:r>
      <w:r w:rsidR="002965C3">
        <w:rPr>
          <w:rFonts w:ascii="Times New Roman" w:hAnsi="Times New Roman" w:cs="Times New Roman"/>
          <w:sz w:val="24"/>
          <w:szCs w:val="24"/>
        </w:rPr>
        <w:t>by which</w:t>
      </w:r>
      <w:r w:rsidR="00315497">
        <w:rPr>
          <w:rFonts w:ascii="Times New Roman" w:hAnsi="Times New Roman" w:cs="Times New Roman"/>
          <w:sz w:val="24"/>
          <w:szCs w:val="24"/>
        </w:rPr>
        <w:t xml:space="preserve"> Hayek “turned” from technical economics to </w:t>
      </w:r>
      <w:r w:rsidR="00315497">
        <w:rPr>
          <w:rFonts w:ascii="Times New Roman" w:hAnsi="Times New Roman" w:cs="Times New Roman"/>
          <w:sz w:val="24"/>
          <w:szCs w:val="24"/>
        </w:rPr>
        <w:lastRenderedPageBreak/>
        <w:t>philosophy; more generally, it is the mechanism by which</w:t>
      </w:r>
      <w:r w:rsidR="002965C3">
        <w:rPr>
          <w:rFonts w:ascii="Times New Roman" w:hAnsi="Times New Roman" w:cs="Times New Roman"/>
          <w:sz w:val="24"/>
          <w:szCs w:val="24"/>
        </w:rPr>
        <w:t xml:space="preserve"> such “turns” might occur in a</w:t>
      </w:r>
      <w:r w:rsidR="00315497">
        <w:rPr>
          <w:rFonts w:ascii="Times New Roman" w:hAnsi="Times New Roman" w:cs="Times New Roman"/>
          <w:sz w:val="24"/>
          <w:szCs w:val="24"/>
        </w:rPr>
        <w:t>ny</w:t>
      </w:r>
      <w:r w:rsidR="002965C3">
        <w:rPr>
          <w:rFonts w:ascii="Times New Roman" w:hAnsi="Times New Roman" w:cs="Times New Roman"/>
          <w:sz w:val="24"/>
          <w:szCs w:val="24"/>
        </w:rPr>
        <w:t xml:space="preserve"> scholar’s career. </w:t>
      </w:r>
      <w:r w:rsidR="00315497">
        <w:rPr>
          <w:rFonts w:ascii="Times New Roman" w:hAnsi="Times New Roman" w:cs="Times New Roman"/>
          <w:sz w:val="24"/>
          <w:szCs w:val="24"/>
        </w:rPr>
        <w:t>Stated another way</w:t>
      </w:r>
      <w:r w:rsidR="002965C3">
        <w:rPr>
          <w:rFonts w:ascii="Times New Roman" w:hAnsi="Times New Roman" w:cs="Times New Roman"/>
          <w:sz w:val="24"/>
          <w:szCs w:val="24"/>
        </w:rPr>
        <w:t xml:space="preserve">, </w:t>
      </w:r>
      <w:r w:rsidR="00315497">
        <w:rPr>
          <w:rFonts w:ascii="Times New Roman" w:hAnsi="Times New Roman" w:cs="Times New Roman"/>
          <w:sz w:val="24"/>
          <w:szCs w:val="24"/>
        </w:rPr>
        <w:t xml:space="preserve">the present explanation is </w:t>
      </w:r>
      <w:r w:rsidR="002965C3">
        <w:rPr>
          <w:rFonts w:ascii="Times New Roman" w:hAnsi="Times New Roman" w:cs="Times New Roman"/>
          <w:sz w:val="24"/>
          <w:szCs w:val="24"/>
        </w:rPr>
        <w:t xml:space="preserve">a </w:t>
      </w:r>
      <w:r w:rsidR="002965C3" w:rsidRPr="0075158E">
        <w:rPr>
          <w:rFonts w:ascii="Times New Roman" w:hAnsi="Times New Roman" w:cs="Times New Roman"/>
          <w:i/>
          <w:sz w:val="24"/>
          <w:szCs w:val="24"/>
        </w:rPr>
        <w:t>theory</w:t>
      </w:r>
      <w:r w:rsidR="002965C3">
        <w:rPr>
          <w:rFonts w:ascii="Times New Roman" w:hAnsi="Times New Roman" w:cs="Times New Roman"/>
          <w:sz w:val="24"/>
          <w:szCs w:val="24"/>
        </w:rPr>
        <w:t xml:space="preserve"> (which neither aspires to nor attains comprehensiveness) of the circumstances that might lead to such tran</w:t>
      </w:r>
      <w:r w:rsidR="00F110FB">
        <w:rPr>
          <w:rFonts w:ascii="Times New Roman" w:hAnsi="Times New Roman" w:cs="Times New Roman"/>
          <w:sz w:val="24"/>
          <w:szCs w:val="24"/>
        </w:rPr>
        <w:t>sitions in a scholar’s beliefs</w:t>
      </w:r>
      <w:r w:rsidR="002965C3">
        <w:rPr>
          <w:rFonts w:ascii="Times New Roman" w:hAnsi="Times New Roman" w:cs="Times New Roman"/>
          <w:sz w:val="24"/>
          <w:szCs w:val="24"/>
        </w:rPr>
        <w:t xml:space="preserve"> over time</w:t>
      </w:r>
      <w:r w:rsidR="00315497">
        <w:rPr>
          <w:rFonts w:ascii="Times New Roman" w:hAnsi="Times New Roman" w:cs="Times New Roman"/>
          <w:sz w:val="24"/>
          <w:szCs w:val="24"/>
        </w:rPr>
        <w:t xml:space="preserve">. The principle posited to explain such turns </w:t>
      </w:r>
      <w:r w:rsidR="00833BE1">
        <w:rPr>
          <w:rFonts w:ascii="Times New Roman" w:hAnsi="Times New Roman" w:cs="Times New Roman"/>
          <w:sz w:val="24"/>
          <w:szCs w:val="24"/>
        </w:rPr>
        <w:t xml:space="preserve">emerges from the interrelations between three </w:t>
      </w:r>
      <w:r w:rsidR="00315497">
        <w:rPr>
          <w:rFonts w:ascii="Times New Roman" w:hAnsi="Times New Roman" w:cs="Times New Roman"/>
          <w:sz w:val="24"/>
          <w:szCs w:val="24"/>
        </w:rPr>
        <w:t>sub-principles: the principle</w:t>
      </w:r>
      <w:r w:rsidR="00833BE1">
        <w:rPr>
          <w:rFonts w:ascii="Times New Roman" w:hAnsi="Times New Roman" w:cs="Times New Roman"/>
          <w:sz w:val="24"/>
          <w:szCs w:val="24"/>
        </w:rPr>
        <w:t xml:space="preserve"> of belief revision in the face of disappointed expectations</w:t>
      </w:r>
      <w:r w:rsidR="00315497">
        <w:rPr>
          <w:rFonts w:ascii="Times New Roman" w:hAnsi="Times New Roman" w:cs="Times New Roman"/>
          <w:sz w:val="24"/>
          <w:szCs w:val="24"/>
        </w:rPr>
        <w:t xml:space="preserve"> that emerges from Hayek’s cognitive psychology</w:t>
      </w:r>
      <w:r w:rsidR="00833BE1">
        <w:rPr>
          <w:rFonts w:ascii="Times New Roman" w:hAnsi="Times New Roman" w:cs="Times New Roman"/>
          <w:sz w:val="24"/>
          <w:szCs w:val="24"/>
        </w:rPr>
        <w:t>; the theory of the consequences of a mismatch between the complexity of a p</w:t>
      </w:r>
      <w:r w:rsidR="00315497">
        <w:rPr>
          <w:rFonts w:ascii="Times New Roman" w:hAnsi="Times New Roman" w:cs="Times New Roman"/>
          <w:sz w:val="24"/>
          <w:szCs w:val="24"/>
        </w:rPr>
        <w:t>henomena and our cognitive capacities</w:t>
      </w:r>
      <w:r w:rsidR="00833BE1">
        <w:rPr>
          <w:rFonts w:ascii="Times New Roman" w:hAnsi="Times New Roman" w:cs="Times New Roman"/>
          <w:sz w:val="24"/>
          <w:szCs w:val="24"/>
        </w:rPr>
        <w:t xml:space="preserve">; and the </w:t>
      </w:r>
      <w:r w:rsidR="00315497">
        <w:rPr>
          <w:rFonts w:ascii="Times New Roman" w:hAnsi="Times New Roman" w:cs="Times New Roman"/>
          <w:sz w:val="24"/>
          <w:szCs w:val="24"/>
        </w:rPr>
        <w:t>principle</w:t>
      </w:r>
      <w:r w:rsidR="00833BE1">
        <w:rPr>
          <w:rFonts w:ascii="Times New Roman" w:hAnsi="Times New Roman" w:cs="Times New Roman"/>
          <w:sz w:val="24"/>
          <w:szCs w:val="24"/>
        </w:rPr>
        <w:t xml:space="preserve"> that such a mismatch can be </w:t>
      </w:r>
      <w:r w:rsidR="00315497">
        <w:rPr>
          <w:rFonts w:ascii="Times New Roman" w:hAnsi="Times New Roman" w:cs="Times New Roman"/>
          <w:sz w:val="24"/>
          <w:szCs w:val="24"/>
        </w:rPr>
        <w:t>(</w:t>
      </w:r>
      <w:r w:rsidR="002965C3">
        <w:rPr>
          <w:rFonts w:ascii="Times New Roman" w:hAnsi="Times New Roman" w:cs="Times New Roman"/>
          <w:sz w:val="24"/>
          <w:szCs w:val="24"/>
        </w:rPr>
        <w:t>at least in part</w:t>
      </w:r>
      <w:r w:rsidR="00302060">
        <w:rPr>
          <w:rFonts w:ascii="Times New Roman" w:hAnsi="Times New Roman" w:cs="Times New Roman"/>
          <w:sz w:val="24"/>
          <w:szCs w:val="24"/>
        </w:rPr>
        <w:t>)</w:t>
      </w:r>
      <w:r w:rsidR="002965C3">
        <w:rPr>
          <w:rFonts w:ascii="Times New Roman" w:hAnsi="Times New Roman" w:cs="Times New Roman"/>
          <w:sz w:val="24"/>
          <w:szCs w:val="24"/>
        </w:rPr>
        <w:t xml:space="preserve"> </w:t>
      </w:r>
      <w:r w:rsidR="00833BE1">
        <w:rPr>
          <w:rFonts w:ascii="Times New Roman" w:hAnsi="Times New Roman" w:cs="Times New Roman"/>
          <w:sz w:val="24"/>
          <w:szCs w:val="24"/>
        </w:rPr>
        <w:t xml:space="preserve">mitigated by moving to a higher-plane of analysis. </w:t>
      </w:r>
    </w:p>
    <w:p w14:paraId="6A6CEF52" w14:textId="3D9F7C65" w:rsidR="00AB1A20" w:rsidRDefault="00833BE1"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keeping with </w:t>
      </w:r>
      <w:r w:rsidR="00F110FB">
        <w:rPr>
          <w:rFonts w:ascii="Times New Roman" w:hAnsi="Times New Roman" w:cs="Times New Roman"/>
          <w:sz w:val="24"/>
          <w:szCs w:val="24"/>
        </w:rPr>
        <w:t>Hayek’s</w:t>
      </w:r>
      <w:r>
        <w:rPr>
          <w:rFonts w:ascii="Times New Roman" w:hAnsi="Times New Roman" w:cs="Times New Roman"/>
          <w:sz w:val="24"/>
          <w:szCs w:val="24"/>
        </w:rPr>
        <w:t xml:space="preserve"> methodology</w:t>
      </w:r>
      <w:r w:rsidR="00315497">
        <w:rPr>
          <w:rFonts w:ascii="Times New Roman" w:hAnsi="Times New Roman" w:cs="Times New Roman"/>
          <w:sz w:val="24"/>
          <w:szCs w:val="24"/>
        </w:rPr>
        <w:t xml:space="preserve"> of sciences of complex phenomena</w:t>
      </w:r>
      <w:r>
        <w:rPr>
          <w:rFonts w:ascii="Times New Roman" w:hAnsi="Times New Roman" w:cs="Times New Roman"/>
          <w:sz w:val="24"/>
          <w:szCs w:val="24"/>
        </w:rPr>
        <w:t xml:space="preserve">, </w:t>
      </w:r>
      <w:r w:rsidR="00315497">
        <w:rPr>
          <w:rFonts w:ascii="Times New Roman" w:hAnsi="Times New Roman" w:cs="Times New Roman"/>
          <w:sz w:val="24"/>
          <w:szCs w:val="24"/>
        </w:rPr>
        <w:t>the distance in logical space that separates this explanation of the principle from a historical explanation must be filled in with the relevant empirical data</w:t>
      </w:r>
      <w:r w:rsidR="003B54AD">
        <w:rPr>
          <w:rFonts w:ascii="Times New Roman" w:hAnsi="Times New Roman" w:cs="Times New Roman"/>
          <w:sz w:val="24"/>
          <w:szCs w:val="24"/>
        </w:rPr>
        <w:t xml:space="preserve"> (and, </w:t>
      </w:r>
      <w:r w:rsidR="00315497">
        <w:rPr>
          <w:rFonts w:ascii="Times New Roman" w:hAnsi="Times New Roman" w:cs="Times New Roman"/>
          <w:sz w:val="24"/>
          <w:szCs w:val="24"/>
        </w:rPr>
        <w:t xml:space="preserve">given the non-exhaustiveness of the </w:t>
      </w:r>
      <w:r w:rsidR="00302060">
        <w:rPr>
          <w:rFonts w:ascii="Times New Roman" w:hAnsi="Times New Roman" w:cs="Times New Roman"/>
          <w:sz w:val="24"/>
          <w:szCs w:val="24"/>
        </w:rPr>
        <w:t>aforementioned principles</w:t>
      </w:r>
      <w:r w:rsidR="00F368B7">
        <w:rPr>
          <w:rFonts w:ascii="Times New Roman" w:hAnsi="Times New Roman" w:cs="Times New Roman"/>
          <w:sz w:val="24"/>
          <w:szCs w:val="24"/>
        </w:rPr>
        <w:t xml:space="preserve"> – i.e., given that the current explanation instantiates the “theory problem”</w:t>
      </w:r>
      <w:r w:rsidR="00F110FB">
        <w:rPr>
          <w:rStyle w:val="FootnoteReference"/>
          <w:rFonts w:ascii="Times New Roman" w:hAnsi="Times New Roman" w:cs="Times New Roman"/>
          <w:sz w:val="24"/>
          <w:szCs w:val="24"/>
        </w:rPr>
        <w:footnoteReference w:id="17"/>
      </w:r>
      <w:r w:rsidR="00F368B7">
        <w:rPr>
          <w:rFonts w:ascii="Times New Roman" w:hAnsi="Times New Roman" w:cs="Times New Roman"/>
          <w:sz w:val="24"/>
          <w:szCs w:val="24"/>
        </w:rPr>
        <w:t xml:space="preserve"> – </w:t>
      </w:r>
      <w:r w:rsidR="00302060">
        <w:rPr>
          <w:rFonts w:ascii="Times New Roman" w:hAnsi="Times New Roman" w:cs="Times New Roman"/>
          <w:sz w:val="24"/>
          <w:szCs w:val="24"/>
        </w:rPr>
        <w:t>additional</w:t>
      </w:r>
      <w:r w:rsidR="00315497">
        <w:rPr>
          <w:rFonts w:ascii="Times New Roman" w:hAnsi="Times New Roman" w:cs="Times New Roman"/>
          <w:sz w:val="24"/>
          <w:szCs w:val="24"/>
        </w:rPr>
        <w:t xml:space="preserve"> theoretical considerations that I’ve failed to uncover). </w:t>
      </w:r>
      <w:r w:rsidR="003B54AD">
        <w:rPr>
          <w:rFonts w:ascii="Times New Roman" w:hAnsi="Times New Roman" w:cs="Times New Roman"/>
          <w:sz w:val="24"/>
          <w:szCs w:val="24"/>
        </w:rPr>
        <w:t xml:space="preserve">It is the business of the historian of ideas – rather than that of a </w:t>
      </w:r>
      <w:r w:rsidR="003B54AD">
        <w:rPr>
          <w:rFonts w:ascii="Times New Roman" w:hAnsi="Times New Roman" w:cs="Times New Roman"/>
          <w:i/>
          <w:sz w:val="24"/>
          <w:szCs w:val="24"/>
        </w:rPr>
        <w:t xml:space="preserve">theoretician </w:t>
      </w:r>
      <w:r w:rsidR="003B54AD">
        <w:rPr>
          <w:rFonts w:ascii="Times New Roman" w:hAnsi="Times New Roman" w:cs="Times New Roman"/>
          <w:sz w:val="24"/>
          <w:szCs w:val="24"/>
        </w:rPr>
        <w:t>of the history of ideas (the guise I’ve adopted here) – to discover and populate with empirical details a theoretical model like the one offered in the current paper.</w:t>
      </w:r>
      <w:r>
        <w:rPr>
          <w:rFonts w:ascii="Times New Roman" w:hAnsi="Times New Roman" w:cs="Times New Roman"/>
          <w:sz w:val="24"/>
          <w:szCs w:val="24"/>
        </w:rPr>
        <w:t xml:space="preserve"> </w:t>
      </w:r>
      <w:r w:rsidR="00302060">
        <w:rPr>
          <w:rFonts w:ascii="Times New Roman" w:hAnsi="Times New Roman" w:cs="Times New Roman"/>
          <w:sz w:val="24"/>
          <w:szCs w:val="24"/>
        </w:rPr>
        <w:t xml:space="preserve">I’ve </w:t>
      </w:r>
      <w:r w:rsidR="00F368B7">
        <w:rPr>
          <w:rFonts w:ascii="Times New Roman" w:hAnsi="Times New Roman" w:cs="Times New Roman"/>
          <w:sz w:val="24"/>
          <w:szCs w:val="24"/>
        </w:rPr>
        <w:t>traversed a bit of</w:t>
      </w:r>
      <w:r w:rsidR="00C906B7">
        <w:rPr>
          <w:rFonts w:ascii="Times New Roman" w:hAnsi="Times New Roman" w:cs="Times New Roman"/>
          <w:sz w:val="24"/>
          <w:szCs w:val="24"/>
        </w:rPr>
        <w:t xml:space="preserve"> the distance to a </w:t>
      </w:r>
      <w:r w:rsidR="00F368B7">
        <w:rPr>
          <w:rFonts w:ascii="Times New Roman" w:hAnsi="Times New Roman" w:cs="Times New Roman"/>
          <w:sz w:val="24"/>
          <w:szCs w:val="24"/>
        </w:rPr>
        <w:t>historical explanation by adducing evidence t</w:t>
      </w:r>
      <w:r w:rsidR="004B6091">
        <w:rPr>
          <w:rFonts w:ascii="Times New Roman" w:hAnsi="Times New Roman" w:cs="Times New Roman"/>
          <w:sz w:val="24"/>
          <w:szCs w:val="24"/>
        </w:rPr>
        <w:t>hat Hayek was indeed disappointed that his early theory failed to reflect the compl</w:t>
      </w:r>
      <w:r w:rsidR="00F110FB">
        <w:rPr>
          <w:rFonts w:ascii="Times New Roman" w:hAnsi="Times New Roman" w:cs="Times New Roman"/>
          <w:sz w:val="24"/>
          <w:szCs w:val="24"/>
        </w:rPr>
        <w:t>exity of the relevant phenomena</w:t>
      </w:r>
      <w:r w:rsidR="004B6091">
        <w:rPr>
          <w:rFonts w:ascii="Times New Roman" w:hAnsi="Times New Roman" w:cs="Times New Roman"/>
          <w:sz w:val="24"/>
          <w:szCs w:val="24"/>
        </w:rPr>
        <w:t xml:space="preserve"> and that Hayek’s methodology refers to higher-order generalities than does his early cycle theory. Nonetheless, the “data problem” remains: this evidenc</w:t>
      </w:r>
      <w:r w:rsidR="00C906B7">
        <w:rPr>
          <w:rFonts w:ascii="Times New Roman" w:hAnsi="Times New Roman" w:cs="Times New Roman"/>
          <w:sz w:val="24"/>
          <w:szCs w:val="24"/>
        </w:rPr>
        <w:t xml:space="preserve">e could surely be strengthened </w:t>
      </w:r>
      <w:r w:rsidR="004B6091">
        <w:rPr>
          <w:rFonts w:ascii="Times New Roman" w:hAnsi="Times New Roman" w:cs="Times New Roman"/>
          <w:sz w:val="24"/>
          <w:szCs w:val="24"/>
        </w:rPr>
        <w:t>and more</w:t>
      </w:r>
      <w:r w:rsidR="00C906B7">
        <w:rPr>
          <w:rFonts w:ascii="Times New Roman" w:hAnsi="Times New Roman" w:cs="Times New Roman"/>
          <w:sz w:val="24"/>
          <w:szCs w:val="24"/>
        </w:rPr>
        <w:t>, and unique,</w:t>
      </w:r>
      <w:r w:rsidR="004B6091">
        <w:rPr>
          <w:rFonts w:ascii="Times New Roman" w:hAnsi="Times New Roman" w:cs="Times New Roman"/>
          <w:sz w:val="24"/>
          <w:szCs w:val="24"/>
        </w:rPr>
        <w:t xml:space="preserve"> evidence could be adduced. </w:t>
      </w:r>
      <w:r w:rsidR="003B54AD">
        <w:rPr>
          <w:rFonts w:ascii="Times New Roman" w:hAnsi="Times New Roman" w:cs="Times New Roman"/>
          <w:sz w:val="24"/>
          <w:szCs w:val="24"/>
        </w:rPr>
        <w:lastRenderedPageBreak/>
        <w:t>However</w:t>
      </w:r>
      <w:r>
        <w:rPr>
          <w:rFonts w:ascii="Times New Roman" w:hAnsi="Times New Roman" w:cs="Times New Roman"/>
          <w:sz w:val="24"/>
          <w:szCs w:val="24"/>
        </w:rPr>
        <w:t>, if Hayek’s methodology is correct, a comprehensive enunci</w:t>
      </w:r>
      <w:r w:rsidR="003B54AD">
        <w:rPr>
          <w:rFonts w:ascii="Times New Roman" w:hAnsi="Times New Roman" w:cs="Times New Roman"/>
          <w:sz w:val="24"/>
          <w:szCs w:val="24"/>
        </w:rPr>
        <w:t xml:space="preserve">ation of the relevant </w:t>
      </w:r>
      <w:r w:rsidR="004B6091">
        <w:rPr>
          <w:rFonts w:ascii="Times New Roman" w:hAnsi="Times New Roman" w:cs="Times New Roman"/>
          <w:sz w:val="24"/>
          <w:szCs w:val="24"/>
        </w:rPr>
        <w:t>data</w:t>
      </w:r>
      <w:r w:rsidR="003B54AD">
        <w:rPr>
          <w:rFonts w:ascii="Times New Roman" w:hAnsi="Times New Roman" w:cs="Times New Roman"/>
          <w:sz w:val="24"/>
          <w:szCs w:val="24"/>
        </w:rPr>
        <w:t xml:space="preserve"> is </w:t>
      </w:r>
      <w:r>
        <w:rPr>
          <w:rFonts w:ascii="Times New Roman" w:hAnsi="Times New Roman" w:cs="Times New Roman"/>
          <w:sz w:val="24"/>
          <w:szCs w:val="24"/>
        </w:rPr>
        <w:t>beyond our cognitive abilities</w:t>
      </w:r>
      <w:r w:rsidR="00820347">
        <w:rPr>
          <w:rFonts w:ascii="Times New Roman" w:hAnsi="Times New Roman" w:cs="Times New Roman"/>
          <w:sz w:val="24"/>
          <w:szCs w:val="24"/>
        </w:rPr>
        <w:t>—all explanations are</w:t>
      </w:r>
      <w:r w:rsidR="00820347" w:rsidRPr="00AC483B">
        <w:rPr>
          <w:rFonts w:ascii="Times New Roman" w:hAnsi="Times New Roman" w:cs="Times New Roman"/>
          <w:sz w:val="24"/>
          <w:szCs w:val="24"/>
        </w:rPr>
        <w:t xml:space="preserve"> circumscribed relative to the events they aim to explain</w:t>
      </w:r>
      <w:r>
        <w:rPr>
          <w:rFonts w:ascii="Times New Roman" w:hAnsi="Times New Roman" w:cs="Times New Roman"/>
          <w:sz w:val="24"/>
          <w:szCs w:val="24"/>
        </w:rPr>
        <w:t xml:space="preserve">. </w:t>
      </w:r>
    </w:p>
    <w:p w14:paraId="43704F5C" w14:textId="42DCC3C2" w:rsidR="006F2BCF" w:rsidRDefault="000D672F" w:rsidP="00C1056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What is especially interesting about the</w:t>
      </w:r>
      <w:r w:rsidR="00C906B7">
        <w:rPr>
          <w:rFonts w:ascii="Times New Roman" w:hAnsi="Times New Roman" w:cs="Times New Roman"/>
          <w:sz w:val="24"/>
          <w:szCs w:val="24"/>
        </w:rPr>
        <w:t xml:space="preserve"> argument of the</w:t>
      </w:r>
      <w:r>
        <w:rPr>
          <w:rFonts w:ascii="Times New Roman" w:hAnsi="Times New Roman" w:cs="Times New Roman"/>
          <w:sz w:val="24"/>
          <w:szCs w:val="24"/>
        </w:rPr>
        <w:t xml:space="preserve"> current paper is that</w:t>
      </w:r>
      <w:r w:rsidR="00C906B7">
        <w:rPr>
          <w:rFonts w:ascii="Times New Roman" w:hAnsi="Times New Roman" w:cs="Times New Roman"/>
          <w:sz w:val="24"/>
          <w:szCs w:val="24"/>
        </w:rPr>
        <w:t>, if it is sound,</w:t>
      </w:r>
      <w:r>
        <w:rPr>
          <w:rFonts w:ascii="Times New Roman" w:hAnsi="Times New Roman" w:cs="Times New Roman"/>
          <w:sz w:val="24"/>
          <w:szCs w:val="24"/>
        </w:rPr>
        <w:t xml:space="preserve"> Hayek both experienced </w:t>
      </w:r>
      <w:r w:rsidRPr="000D672F">
        <w:rPr>
          <w:rFonts w:ascii="Times New Roman" w:hAnsi="Times New Roman" w:cs="Times New Roman"/>
          <w:i/>
          <w:sz w:val="24"/>
          <w:szCs w:val="24"/>
        </w:rPr>
        <w:t>and</w:t>
      </w:r>
      <w:r>
        <w:rPr>
          <w:rFonts w:ascii="Times New Roman" w:hAnsi="Times New Roman" w:cs="Times New Roman"/>
          <w:sz w:val="24"/>
          <w:szCs w:val="24"/>
        </w:rPr>
        <w:t xml:space="preserve"> offered materials relevant to a theoretical explanation of such</w:t>
      </w:r>
      <w:r w:rsidR="00134A95">
        <w:rPr>
          <w:rFonts w:ascii="Times New Roman" w:hAnsi="Times New Roman" w:cs="Times New Roman"/>
          <w:sz w:val="24"/>
          <w:szCs w:val="24"/>
        </w:rPr>
        <w:t xml:space="preserve"> a </w:t>
      </w:r>
      <w:r w:rsidR="00820347">
        <w:rPr>
          <w:rFonts w:ascii="Times New Roman" w:hAnsi="Times New Roman" w:cs="Times New Roman"/>
          <w:sz w:val="24"/>
          <w:szCs w:val="24"/>
        </w:rPr>
        <w:t>“turn”</w:t>
      </w:r>
      <w:r>
        <w:rPr>
          <w:rFonts w:ascii="Times New Roman" w:hAnsi="Times New Roman" w:cs="Times New Roman"/>
          <w:sz w:val="24"/>
          <w:szCs w:val="24"/>
        </w:rPr>
        <w:t xml:space="preserve">. </w:t>
      </w:r>
      <w:r w:rsidR="008129BD">
        <w:rPr>
          <w:rFonts w:ascii="Times New Roman" w:hAnsi="Times New Roman" w:cs="Times New Roman"/>
          <w:sz w:val="24"/>
          <w:szCs w:val="24"/>
        </w:rPr>
        <w:t>I</w:t>
      </w:r>
      <w:r w:rsidR="0075158E">
        <w:rPr>
          <w:rFonts w:ascii="Times New Roman" w:hAnsi="Times New Roman" w:cs="Times New Roman"/>
          <w:sz w:val="24"/>
          <w:szCs w:val="24"/>
        </w:rPr>
        <w:t xml:space="preserve"> believe </w:t>
      </w:r>
      <w:r w:rsidR="003B54AD">
        <w:rPr>
          <w:rFonts w:ascii="Times New Roman" w:hAnsi="Times New Roman" w:cs="Times New Roman"/>
          <w:sz w:val="24"/>
          <w:szCs w:val="24"/>
        </w:rPr>
        <w:t>t</w:t>
      </w:r>
      <w:r w:rsidR="0075158E">
        <w:rPr>
          <w:rFonts w:ascii="Times New Roman" w:hAnsi="Times New Roman" w:cs="Times New Roman"/>
          <w:sz w:val="24"/>
          <w:szCs w:val="24"/>
        </w:rPr>
        <w:t xml:space="preserve">he </w:t>
      </w:r>
      <w:r w:rsidR="003B54AD">
        <w:rPr>
          <w:rFonts w:ascii="Times New Roman" w:hAnsi="Times New Roman" w:cs="Times New Roman"/>
          <w:sz w:val="24"/>
          <w:szCs w:val="24"/>
        </w:rPr>
        <w:t>principles offered in the present paper</w:t>
      </w:r>
      <w:r w:rsidR="008129BD">
        <w:rPr>
          <w:rFonts w:ascii="Times New Roman" w:hAnsi="Times New Roman" w:cs="Times New Roman"/>
          <w:sz w:val="24"/>
          <w:szCs w:val="24"/>
        </w:rPr>
        <w:t xml:space="preserve"> fit</w:t>
      </w:r>
      <w:r w:rsidR="0075158E">
        <w:rPr>
          <w:rFonts w:ascii="Times New Roman" w:hAnsi="Times New Roman" w:cs="Times New Roman"/>
          <w:sz w:val="24"/>
          <w:szCs w:val="24"/>
        </w:rPr>
        <w:t xml:space="preserve"> Hayek’s career</w:t>
      </w:r>
      <w:r w:rsidR="008129BD">
        <w:rPr>
          <w:rFonts w:ascii="Times New Roman" w:hAnsi="Times New Roman" w:cs="Times New Roman"/>
          <w:sz w:val="24"/>
          <w:szCs w:val="24"/>
        </w:rPr>
        <w:t xml:space="preserve"> well</w:t>
      </w:r>
      <w:r w:rsidR="003B54AD">
        <w:rPr>
          <w:rFonts w:ascii="Times New Roman" w:hAnsi="Times New Roman" w:cs="Times New Roman"/>
          <w:sz w:val="24"/>
          <w:szCs w:val="24"/>
        </w:rPr>
        <w:t xml:space="preserve"> or, </w:t>
      </w:r>
      <w:r w:rsidR="008129BD">
        <w:rPr>
          <w:rFonts w:ascii="Times New Roman" w:hAnsi="Times New Roman" w:cs="Times New Roman"/>
          <w:sz w:val="24"/>
          <w:szCs w:val="24"/>
        </w:rPr>
        <w:t xml:space="preserve">more exactly, that the facts of Hayek’s career do not </w:t>
      </w:r>
      <w:r w:rsidR="00A069DE">
        <w:rPr>
          <w:rFonts w:ascii="Times New Roman" w:hAnsi="Times New Roman" w:cs="Times New Roman"/>
          <w:sz w:val="24"/>
          <w:szCs w:val="24"/>
        </w:rPr>
        <w:t xml:space="preserve">undermine </w:t>
      </w:r>
      <w:r w:rsidR="008129BD">
        <w:rPr>
          <w:rFonts w:ascii="Times New Roman" w:hAnsi="Times New Roman" w:cs="Times New Roman"/>
          <w:sz w:val="24"/>
          <w:szCs w:val="24"/>
        </w:rPr>
        <w:t xml:space="preserve">the </w:t>
      </w:r>
      <w:r w:rsidR="003B54AD">
        <w:rPr>
          <w:rFonts w:ascii="Times New Roman" w:hAnsi="Times New Roman" w:cs="Times New Roman"/>
          <w:sz w:val="24"/>
          <w:szCs w:val="24"/>
        </w:rPr>
        <w:t xml:space="preserve">posited </w:t>
      </w:r>
      <w:r w:rsidR="008129BD">
        <w:rPr>
          <w:rFonts w:ascii="Times New Roman" w:hAnsi="Times New Roman" w:cs="Times New Roman"/>
          <w:sz w:val="24"/>
          <w:szCs w:val="24"/>
        </w:rPr>
        <w:t xml:space="preserve">explanation of the principle. </w:t>
      </w:r>
      <w:r w:rsidR="0075158E">
        <w:rPr>
          <w:rFonts w:ascii="Times New Roman" w:hAnsi="Times New Roman" w:cs="Times New Roman"/>
          <w:sz w:val="24"/>
          <w:szCs w:val="24"/>
        </w:rPr>
        <w:t>It would be a further test</w:t>
      </w:r>
      <w:r w:rsidR="00AB1A20">
        <w:rPr>
          <w:rFonts w:ascii="Times New Roman" w:hAnsi="Times New Roman" w:cs="Times New Roman"/>
          <w:sz w:val="24"/>
          <w:szCs w:val="24"/>
        </w:rPr>
        <w:t xml:space="preserve"> of the theory</w:t>
      </w:r>
      <w:r w:rsidR="0075158E">
        <w:rPr>
          <w:rFonts w:ascii="Times New Roman" w:hAnsi="Times New Roman" w:cs="Times New Roman"/>
          <w:sz w:val="24"/>
          <w:szCs w:val="24"/>
        </w:rPr>
        <w:t xml:space="preserve"> </w:t>
      </w:r>
      <w:r w:rsidR="008129BD">
        <w:rPr>
          <w:rFonts w:ascii="Times New Roman" w:hAnsi="Times New Roman" w:cs="Times New Roman"/>
          <w:sz w:val="24"/>
          <w:szCs w:val="24"/>
        </w:rPr>
        <w:t xml:space="preserve">to </w:t>
      </w:r>
      <w:r w:rsidR="003B54AD">
        <w:rPr>
          <w:rFonts w:ascii="Times New Roman" w:hAnsi="Times New Roman" w:cs="Times New Roman"/>
          <w:sz w:val="24"/>
          <w:szCs w:val="24"/>
        </w:rPr>
        <w:t>consider</w:t>
      </w:r>
      <w:r w:rsidR="00820347">
        <w:rPr>
          <w:rFonts w:ascii="Times New Roman" w:hAnsi="Times New Roman" w:cs="Times New Roman"/>
          <w:sz w:val="24"/>
          <w:szCs w:val="24"/>
        </w:rPr>
        <w:t xml:space="preserve"> in the light of the present explanation</w:t>
      </w:r>
      <w:r w:rsidR="0075158E">
        <w:rPr>
          <w:rFonts w:ascii="Times New Roman" w:hAnsi="Times New Roman" w:cs="Times New Roman"/>
          <w:sz w:val="24"/>
          <w:szCs w:val="24"/>
        </w:rPr>
        <w:t xml:space="preserve"> the careers of other scholars</w:t>
      </w:r>
      <w:r w:rsidR="006C4BFC">
        <w:rPr>
          <w:rFonts w:ascii="Times New Roman" w:hAnsi="Times New Roman" w:cs="Times New Roman"/>
          <w:sz w:val="24"/>
          <w:szCs w:val="24"/>
        </w:rPr>
        <w:t xml:space="preserve"> </w:t>
      </w:r>
      <w:r w:rsidR="00820347">
        <w:rPr>
          <w:rFonts w:ascii="Times New Roman" w:hAnsi="Times New Roman" w:cs="Times New Roman"/>
          <w:sz w:val="24"/>
          <w:szCs w:val="24"/>
        </w:rPr>
        <w:t xml:space="preserve">(e.g., Hayek’s distant cousin, Ludwig Wittgenstein) </w:t>
      </w:r>
      <w:r w:rsidR="0075158E">
        <w:rPr>
          <w:rFonts w:ascii="Times New Roman" w:hAnsi="Times New Roman" w:cs="Times New Roman"/>
          <w:sz w:val="24"/>
          <w:szCs w:val="24"/>
        </w:rPr>
        <w:t xml:space="preserve">whose </w:t>
      </w:r>
      <w:r w:rsidR="00820347">
        <w:rPr>
          <w:rFonts w:ascii="Times New Roman" w:hAnsi="Times New Roman" w:cs="Times New Roman"/>
          <w:sz w:val="24"/>
          <w:szCs w:val="24"/>
        </w:rPr>
        <w:t>beliefs are alleged to have</w:t>
      </w:r>
      <w:r w:rsidR="0075158E">
        <w:rPr>
          <w:rFonts w:ascii="Times New Roman" w:hAnsi="Times New Roman" w:cs="Times New Roman"/>
          <w:sz w:val="24"/>
          <w:szCs w:val="24"/>
        </w:rPr>
        <w:t xml:space="preserve"> </w:t>
      </w:r>
      <w:r w:rsidR="008129BD">
        <w:rPr>
          <w:rFonts w:ascii="Times New Roman" w:hAnsi="Times New Roman" w:cs="Times New Roman"/>
          <w:sz w:val="24"/>
          <w:szCs w:val="24"/>
        </w:rPr>
        <w:t>“turned” over time.</w:t>
      </w:r>
      <w:r w:rsidR="0075158E">
        <w:rPr>
          <w:rFonts w:ascii="Times New Roman" w:hAnsi="Times New Roman" w:cs="Times New Roman"/>
          <w:sz w:val="24"/>
          <w:szCs w:val="24"/>
        </w:rPr>
        <w:t xml:space="preserve">   </w:t>
      </w:r>
    </w:p>
    <w:p w14:paraId="15544B39" w14:textId="77777777" w:rsidR="009F672A" w:rsidRDefault="009F672A" w:rsidP="00C1056C">
      <w:pPr>
        <w:spacing w:after="0" w:line="480" w:lineRule="auto"/>
        <w:contextualSpacing/>
        <w:jc w:val="center"/>
        <w:rPr>
          <w:rFonts w:ascii="Times New Roman" w:hAnsi="Times New Roman" w:cs="Times New Roman"/>
          <w:b/>
          <w:sz w:val="24"/>
          <w:szCs w:val="24"/>
        </w:rPr>
      </w:pPr>
    </w:p>
    <w:p w14:paraId="339D11DD" w14:textId="4038923D" w:rsidR="00EA0B83" w:rsidRDefault="00D76FC4" w:rsidP="00C1056C">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References</w:t>
      </w:r>
    </w:p>
    <w:p w14:paraId="554EF7D0" w14:textId="7EA9C0DE" w:rsidR="00D76FC4" w:rsidRDefault="00D76FC4" w:rsidP="00C1056C">
      <w:pPr>
        <w:tabs>
          <w:tab w:val="left" w:pos="720"/>
        </w:tabs>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Birner</w:t>
      </w:r>
      <w:proofErr w:type="spellEnd"/>
      <w:r>
        <w:rPr>
          <w:rFonts w:ascii="Times New Roman" w:hAnsi="Times New Roman" w:cs="Times New Roman"/>
          <w:sz w:val="24"/>
          <w:szCs w:val="24"/>
        </w:rPr>
        <w:t>, Jack. 1999. “The Surprising Place of Cognitive Psychology in the Work of F.A. Hayek</w:t>
      </w:r>
      <w:r w:rsidR="00F121E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History of Economic Ideas </w:t>
      </w:r>
      <w:r>
        <w:rPr>
          <w:rFonts w:ascii="Times New Roman" w:hAnsi="Times New Roman" w:cs="Times New Roman"/>
          <w:sz w:val="24"/>
          <w:szCs w:val="24"/>
        </w:rPr>
        <w:t>7: 43-84.</w:t>
      </w:r>
    </w:p>
    <w:p w14:paraId="165666C3" w14:textId="034A5B06" w:rsidR="007111D4" w:rsidRDefault="007111D4" w:rsidP="00C1056C">
      <w:pPr>
        <w:tabs>
          <w:tab w:val="left" w:pos="720"/>
        </w:tabs>
        <w:spacing w:after="0" w:line="480" w:lineRule="auto"/>
        <w:ind w:left="720" w:hanging="720"/>
        <w:contextualSpacing/>
        <w:rPr>
          <w:rFonts w:ascii="Times New Roman" w:hAnsi="Times New Roman" w:cs="Times New Roman"/>
          <w:sz w:val="24"/>
          <w:szCs w:val="24"/>
        </w:rPr>
      </w:pPr>
      <w:r w:rsidRPr="007111D4">
        <w:rPr>
          <w:rFonts w:ascii="Times New Roman" w:hAnsi="Times New Roman" w:cs="Times New Roman"/>
          <w:sz w:val="24"/>
          <w:szCs w:val="24"/>
        </w:rPr>
        <w:t xml:space="preserve">Caldwell, Bruce. 2004. </w:t>
      </w:r>
      <w:r w:rsidRPr="00F121E3">
        <w:rPr>
          <w:rFonts w:ascii="Times New Roman" w:hAnsi="Times New Roman" w:cs="Times New Roman"/>
          <w:i/>
          <w:sz w:val="24"/>
          <w:szCs w:val="24"/>
        </w:rPr>
        <w:t xml:space="preserve">Hayek’s </w:t>
      </w:r>
      <w:r w:rsidR="00F121E3">
        <w:rPr>
          <w:rFonts w:ascii="Times New Roman" w:hAnsi="Times New Roman" w:cs="Times New Roman"/>
          <w:i/>
          <w:sz w:val="24"/>
          <w:szCs w:val="24"/>
        </w:rPr>
        <w:t>Challenge: An I</w:t>
      </w:r>
      <w:r w:rsidRPr="00F121E3">
        <w:rPr>
          <w:rFonts w:ascii="Times New Roman" w:hAnsi="Times New Roman" w:cs="Times New Roman"/>
          <w:i/>
          <w:sz w:val="24"/>
          <w:szCs w:val="24"/>
        </w:rPr>
        <w:t xml:space="preserve">ntellectual </w:t>
      </w:r>
      <w:r w:rsidR="00F121E3">
        <w:rPr>
          <w:rFonts w:ascii="Times New Roman" w:hAnsi="Times New Roman" w:cs="Times New Roman"/>
          <w:i/>
          <w:sz w:val="24"/>
          <w:szCs w:val="24"/>
        </w:rPr>
        <w:t>B</w:t>
      </w:r>
      <w:r w:rsidRPr="00F121E3">
        <w:rPr>
          <w:rFonts w:ascii="Times New Roman" w:hAnsi="Times New Roman" w:cs="Times New Roman"/>
          <w:i/>
          <w:sz w:val="24"/>
          <w:szCs w:val="24"/>
        </w:rPr>
        <w:t>iography of F.A. Hayek</w:t>
      </w:r>
      <w:r w:rsidRPr="007111D4">
        <w:rPr>
          <w:rFonts w:ascii="Times New Roman" w:hAnsi="Times New Roman" w:cs="Times New Roman"/>
          <w:sz w:val="24"/>
          <w:szCs w:val="24"/>
        </w:rPr>
        <w:t>. Chicago: University of Chicago Press.</w:t>
      </w:r>
    </w:p>
    <w:p w14:paraId="75370FC3" w14:textId="6BA8B590" w:rsidR="000122FF" w:rsidRPr="009F7ECB" w:rsidRDefault="000122FF"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Friedman, Jeffrey. </w:t>
      </w:r>
      <w:r w:rsidR="00F121E3">
        <w:rPr>
          <w:rFonts w:ascii="Times New Roman" w:hAnsi="Times New Roman" w:cs="Times New Roman"/>
          <w:sz w:val="24"/>
          <w:szCs w:val="24"/>
        </w:rPr>
        <w:t>2013. “Hayek’s Two Epistemologies and the Paradoxes of H</w:t>
      </w:r>
      <w:r w:rsidR="009F7ECB">
        <w:rPr>
          <w:rFonts w:ascii="Times New Roman" w:hAnsi="Times New Roman" w:cs="Times New Roman"/>
          <w:sz w:val="24"/>
          <w:szCs w:val="24"/>
        </w:rPr>
        <w:t xml:space="preserve">is </w:t>
      </w:r>
      <w:r w:rsidR="00F121E3">
        <w:rPr>
          <w:rFonts w:ascii="Times New Roman" w:hAnsi="Times New Roman" w:cs="Times New Roman"/>
          <w:sz w:val="24"/>
          <w:szCs w:val="24"/>
        </w:rPr>
        <w:t>Thought.</w:t>
      </w:r>
      <w:r w:rsidR="009F7ECB">
        <w:rPr>
          <w:rFonts w:ascii="Times New Roman" w:hAnsi="Times New Roman" w:cs="Times New Roman"/>
          <w:sz w:val="24"/>
          <w:szCs w:val="24"/>
        </w:rPr>
        <w:t xml:space="preserve">” </w:t>
      </w:r>
      <w:r w:rsidR="009F7ECB">
        <w:rPr>
          <w:rFonts w:ascii="Times New Roman" w:hAnsi="Times New Roman" w:cs="Times New Roman"/>
          <w:i/>
          <w:sz w:val="24"/>
          <w:szCs w:val="24"/>
        </w:rPr>
        <w:t>Critical Review</w:t>
      </w:r>
      <w:r w:rsidR="00F121E3">
        <w:rPr>
          <w:rFonts w:ascii="Times New Roman" w:hAnsi="Times New Roman" w:cs="Times New Roman"/>
          <w:sz w:val="24"/>
          <w:szCs w:val="24"/>
        </w:rPr>
        <w:t xml:space="preserve"> 25</w:t>
      </w:r>
      <w:r w:rsidR="009F7ECB">
        <w:rPr>
          <w:rFonts w:ascii="Times New Roman" w:hAnsi="Times New Roman" w:cs="Times New Roman"/>
          <w:sz w:val="24"/>
          <w:szCs w:val="24"/>
        </w:rPr>
        <w:t>:</w:t>
      </w:r>
      <w:r w:rsidR="009F7ECB" w:rsidRPr="009F7ECB">
        <w:rPr>
          <w:rFonts w:ascii="Times New Roman" w:hAnsi="Times New Roman" w:cs="Times New Roman"/>
          <w:sz w:val="24"/>
          <w:szCs w:val="24"/>
        </w:rPr>
        <w:t xml:space="preserve"> 277-304</w:t>
      </w:r>
      <w:r w:rsidR="00F121E3">
        <w:rPr>
          <w:rFonts w:ascii="Times New Roman" w:hAnsi="Times New Roman" w:cs="Times New Roman"/>
          <w:sz w:val="24"/>
          <w:szCs w:val="24"/>
        </w:rPr>
        <w:t>.</w:t>
      </w:r>
    </w:p>
    <w:p w14:paraId="2F40B124" w14:textId="37A2FA64" w:rsidR="00726D31" w:rsidRDefault="00726D31" w:rsidP="00C1056C">
      <w:pPr>
        <w:tabs>
          <w:tab w:val="left" w:pos="720"/>
        </w:tabs>
        <w:spacing w:after="0" w:line="480" w:lineRule="auto"/>
        <w:ind w:left="720" w:hanging="720"/>
        <w:contextualSpacing/>
        <w:rPr>
          <w:rFonts w:ascii="Times New Roman" w:hAnsi="Times New Roman" w:cs="Times New Roman"/>
          <w:sz w:val="24"/>
          <w:szCs w:val="24"/>
        </w:rPr>
      </w:pPr>
      <w:r w:rsidRPr="00726D31">
        <w:rPr>
          <w:rFonts w:ascii="Times New Roman" w:hAnsi="Times New Roman" w:cs="Times New Roman"/>
          <w:sz w:val="24"/>
          <w:szCs w:val="24"/>
        </w:rPr>
        <w:t xml:space="preserve">Hayek, F.A. 1920 </w:t>
      </w:r>
      <w:r w:rsidR="00F121E3">
        <w:rPr>
          <w:rFonts w:ascii="Times New Roman" w:hAnsi="Times New Roman" w:cs="Times New Roman"/>
          <w:sz w:val="24"/>
          <w:szCs w:val="24"/>
        </w:rPr>
        <w:t>(</w:t>
      </w:r>
      <w:r w:rsidRPr="00726D31">
        <w:rPr>
          <w:rFonts w:ascii="Times New Roman" w:hAnsi="Times New Roman" w:cs="Times New Roman"/>
          <w:sz w:val="24"/>
          <w:szCs w:val="24"/>
        </w:rPr>
        <w:t>1991</w:t>
      </w:r>
      <w:r w:rsidR="00F121E3">
        <w:rPr>
          <w:rFonts w:ascii="Times New Roman" w:hAnsi="Times New Roman" w:cs="Times New Roman"/>
          <w:sz w:val="24"/>
          <w:szCs w:val="24"/>
        </w:rPr>
        <w:t>)</w:t>
      </w:r>
      <w:r w:rsidRPr="00726D31">
        <w:rPr>
          <w:rFonts w:ascii="Times New Roman" w:hAnsi="Times New Roman" w:cs="Times New Roman"/>
          <w:sz w:val="24"/>
          <w:szCs w:val="24"/>
        </w:rPr>
        <w:t>. “Contributions to a Theory of How Consciousness Develops.” Translated by Grete Heinz. Hoover Institution, Hayek Archives, box 92, folder 1</w:t>
      </w:r>
    </w:p>
    <w:p w14:paraId="7D8303AE" w14:textId="08837D98" w:rsidR="00D76FC4" w:rsidRPr="00835E62" w:rsidRDefault="00F121E3"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 xml:space="preserve">1928 </w:t>
      </w:r>
      <w:r>
        <w:rPr>
          <w:rFonts w:ascii="Times New Roman" w:hAnsi="Times New Roman" w:cs="Times New Roman"/>
          <w:sz w:val="24"/>
          <w:szCs w:val="24"/>
        </w:rPr>
        <w:t>(</w:t>
      </w:r>
      <w:r w:rsidR="00D76FC4" w:rsidRPr="0000185F">
        <w:rPr>
          <w:rFonts w:ascii="Times New Roman" w:hAnsi="Times New Roman" w:cs="Times New Roman"/>
          <w:sz w:val="24"/>
          <w:szCs w:val="24"/>
        </w:rPr>
        <w:t>1984</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“Intertemporal Price Equilibrium and Movements in the Value of M</w:t>
      </w:r>
      <w:r w:rsidR="00D76FC4" w:rsidRPr="0000185F">
        <w:rPr>
          <w:rFonts w:ascii="Times New Roman" w:hAnsi="Times New Roman" w:cs="Times New Roman"/>
          <w:sz w:val="24"/>
          <w:szCs w:val="24"/>
        </w:rPr>
        <w:t>oney.</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In </w:t>
      </w:r>
      <w:r>
        <w:rPr>
          <w:rFonts w:ascii="Times New Roman" w:hAnsi="Times New Roman" w:cs="Times New Roman"/>
          <w:i/>
          <w:sz w:val="24"/>
          <w:szCs w:val="24"/>
        </w:rPr>
        <w:t>Money, Capital, and F</w:t>
      </w:r>
      <w:r w:rsidR="00D76FC4" w:rsidRPr="0000185F">
        <w:rPr>
          <w:rFonts w:ascii="Times New Roman" w:hAnsi="Times New Roman" w:cs="Times New Roman"/>
          <w:i/>
          <w:sz w:val="24"/>
          <w:szCs w:val="24"/>
        </w:rPr>
        <w:t xml:space="preserve">luctuations: </w:t>
      </w:r>
      <w:r>
        <w:rPr>
          <w:rFonts w:ascii="Times New Roman" w:hAnsi="Times New Roman" w:cs="Times New Roman"/>
          <w:i/>
          <w:sz w:val="24"/>
          <w:szCs w:val="24"/>
        </w:rPr>
        <w:t>E</w:t>
      </w:r>
      <w:r w:rsidR="00D76FC4" w:rsidRPr="0000185F">
        <w:rPr>
          <w:rFonts w:ascii="Times New Roman" w:hAnsi="Times New Roman" w:cs="Times New Roman"/>
          <w:i/>
          <w:sz w:val="24"/>
          <w:szCs w:val="24"/>
        </w:rPr>
        <w:t xml:space="preserve">arly </w:t>
      </w:r>
      <w:r>
        <w:rPr>
          <w:rFonts w:ascii="Times New Roman" w:hAnsi="Times New Roman" w:cs="Times New Roman"/>
          <w:i/>
          <w:sz w:val="24"/>
          <w:szCs w:val="24"/>
        </w:rPr>
        <w:t>E</w:t>
      </w:r>
      <w:r w:rsidR="00D76FC4" w:rsidRPr="0000185F">
        <w:rPr>
          <w:rFonts w:ascii="Times New Roman" w:hAnsi="Times New Roman" w:cs="Times New Roman"/>
          <w:i/>
          <w:sz w:val="24"/>
          <w:szCs w:val="24"/>
        </w:rPr>
        <w:t>ssays</w:t>
      </w:r>
      <w:r w:rsidR="00D76FC4" w:rsidRPr="0000185F">
        <w:rPr>
          <w:rFonts w:ascii="Times New Roman" w:hAnsi="Times New Roman" w:cs="Times New Roman"/>
          <w:sz w:val="24"/>
          <w:szCs w:val="24"/>
        </w:rPr>
        <w:t>, ed</w:t>
      </w:r>
      <w:r>
        <w:rPr>
          <w:rFonts w:ascii="Times New Roman" w:hAnsi="Times New Roman" w:cs="Times New Roman"/>
          <w:sz w:val="24"/>
          <w:szCs w:val="24"/>
        </w:rPr>
        <w:t xml:space="preserve">ited by Roy </w:t>
      </w:r>
      <w:proofErr w:type="spellStart"/>
      <w:r>
        <w:rPr>
          <w:rFonts w:ascii="Times New Roman" w:hAnsi="Times New Roman" w:cs="Times New Roman"/>
          <w:sz w:val="24"/>
          <w:szCs w:val="24"/>
        </w:rPr>
        <w:t>McCloughry</w:t>
      </w:r>
      <w:proofErr w:type="spellEnd"/>
      <w:r>
        <w:rPr>
          <w:rFonts w:ascii="Times New Roman" w:hAnsi="Times New Roman" w:cs="Times New Roman"/>
          <w:sz w:val="24"/>
          <w:szCs w:val="24"/>
        </w:rPr>
        <w:t>, 71-117.</w:t>
      </w:r>
      <w:r w:rsidR="00D76FC4" w:rsidRPr="0000185F">
        <w:rPr>
          <w:rFonts w:ascii="Times New Roman" w:hAnsi="Times New Roman" w:cs="Times New Roman"/>
          <w:sz w:val="24"/>
          <w:szCs w:val="24"/>
        </w:rPr>
        <w:t xml:space="preserve"> Chicago: The University of Chicago Press.</w:t>
      </w:r>
      <w:r w:rsidR="00835E62">
        <w:rPr>
          <w:rFonts w:ascii="Times New Roman" w:hAnsi="Times New Roman" w:cs="Times New Roman"/>
          <w:sz w:val="24"/>
          <w:szCs w:val="24"/>
        </w:rPr>
        <w:t xml:space="preserve"> Originally published as “Das </w:t>
      </w:r>
      <w:proofErr w:type="spellStart"/>
      <w:r w:rsidR="00835E62">
        <w:rPr>
          <w:rFonts w:ascii="Times New Roman" w:hAnsi="Times New Roman" w:cs="Times New Roman"/>
          <w:sz w:val="24"/>
          <w:szCs w:val="24"/>
        </w:rPr>
        <w:lastRenderedPageBreak/>
        <w:t>intertemporale</w:t>
      </w:r>
      <w:proofErr w:type="spellEnd"/>
      <w:r w:rsidR="00D76FC4" w:rsidRPr="0000185F">
        <w:rPr>
          <w:rFonts w:ascii="Times New Roman" w:hAnsi="Times New Roman" w:cs="Times New Roman"/>
          <w:sz w:val="24"/>
          <w:szCs w:val="24"/>
        </w:rPr>
        <w:t xml:space="preserve"> </w:t>
      </w:r>
      <w:proofErr w:type="spellStart"/>
      <w:r w:rsidR="00835E62">
        <w:rPr>
          <w:rFonts w:ascii="Times New Roman" w:hAnsi="Times New Roman" w:cs="Times New Roman"/>
          <w:sz w:val="24"/>
          <w:szCs w:val="24"/>
        </w:rPr>
        <w:t>Gleichgewichtssystem</w:t>
      </w:r>
      <w:proofErr w:type="spellEnd"/>
      <w:r w:rsidR="00835E62">
        <w:rPr>
          <w:rFonts w:ascii="Times New Roman" w:hAnsi="Times New Roman" w:cs="Times New Roman"/>
          <w:sz w:val="24"/>
          <w:szCs w:val="24"/>
        </w:rPr>
        <w:t xml:space="preserve"> der </w:t>
      </w:r>
      <w:proofErr w:type="spellStart"/>
      <w:r w:rsidR="00835E62">
        <w:rPr>
          <w:rFonts w:ascii="Times New Roman" w:hAnsi="Times New Roman" w:cs="Times New Roman"/>
          <w:sz w:val="24"/>
          <w:szCs w:val="24"/>
        </w:rPr>
        <w:t>Preise</w:t>
      </w:r>
      <w:proofErr w:type="spellEnd"/>
      <w:r w:rsidR="00835E62">
        <w:rPr>
          <w:rFonts w:ascii="Times New Roman" w:hAnsi="Times New Roman" w:cs="Times New Roman"/>
          <w:sz w:val="24"/>
          <w:szCs w:val="24"/>
        </w:rPr>
        <w:t xml:space="preserve"> und die </w:t>
      </w:r>
      <w:proofErr w:type="spellStart"/>
      <w:r w:rsidR="00835E62">
        <w:rPr>
          <w:rFonts w:ascii="Times New Roman" w:hAnsi="Times New Roman" w:cs="Times New Roman"/>
          <w:sz w:val="24"/>
          <w:szCs w:val="24"/>
        </w:rPr>
        <w:t>Bewegungen</w:t>
      </w:r>
      <w:proofErr w:type="spellEnd"/>
      <w:r w:rsidR="00835E62">
        <w:rPr>
          <w:rFonts w:ascii="Times New Roman" w:hAnsi="Times New Roman" w:cs="Times New Roman"/>
          <w:sz w:val="24"/>
          <w:szCs w:val="24"/>
        </w:rPr>
        <w:t xml:space="preserve"> des ‘</w:t>
      </w:r>
      <w:proofErr w:type="spellStart"/>
      <w:r w:rsidR="00835E62">
        <w:rPr>
          <w:rFonts w:ascii="Times New Roman" w:hAnsi="Times New Roman" w:cs="Times New Roman"/>
          <w:sz w:val="24"/>
          <w:szCs w:val="24"/>
        </w:rPr>
        <w:t>Geldwertes</w:t>
      </w:r>
      <w:proofErr w:type="spellEnd"/>
      <w:r w:rsidR="00835E62">
        <w:rPr>
          <w:rFonts w:ascii="Times New Roman" w:hAnsi="Times New Roman" w:cs="Times New Roman"/>
          <w:sz w:val="24"/>
          <w:szCs w:val="24"/>
        </w:rPr>
        <w:t xml:space="preserve">’” in </w:t>
      </w:r>
      <w:proofErr w:type="spellStart"/>
      <w:r w:rsidR="00835E62">
        <w:rPr>
          <w:rFonts w:ascii="Times New Roman" w:hAnsi="Times New Roman" w:cs="Times New Roman"/>
          <w:i/>
          <w:sz w:val="24"/>
          <w:szCs w:val="24"/>
        </w:rPr>
        <w:t>Weltwirtschaftliches</w:t>
      </w:r>
      <w:proofErr w:type="spellEnd"/>
      <w:r w:rsidR="00835E62">
        <w:rPr>
          <w:rFonts w:ascii="Times New Roman" w:hAnsi="Times New Roman" w:cs="Times New Roman"/>
          <w:i/>
          <w:sz w:val="24"/>
          <w:szCs w:val="24"/>
        </w:rPr>
        <w:t xml:space="preserve"> </w:t>
      </w:r>
      <w:proofErr w:type="spellStart"/>
      <w:r w:rsidR="00835E62">
        <w:rPr>
          <w:rFonts w:ascii="Times New Roman" w:hAnsi="Times New Roman" w:cs="Times New Roman"/>
          <w:i/>
          <w:sz w:val="24"/>
          <w:szCs w:val="24"/>
        </w:rPr>
        <w:t>Archiv</w:t>
      </w:r>
      <w:proofErr w:type="spellEnd"/>
      <w:r w:rsidR="00835E62">
        <w:rPr>
          <w:rFonts w:ascii="Times New Roman" w:hAnsi="Times New Roman" w:cs="Times New Roman"/>
          <w:sz w:val="24"/>
          <w:szCs w:val="24"/>
        </w:rPr>
        <w:t xml:space="preserve"> 2: 33-76.</w:t>
      </w:r>
    </w:p>
    <w:p w14:paraId="093CF759" w14:textId="4CC97B7C" w:rsidR="00D76FC4" w:rsidRPr="0000185F" w:rsidRDefault="00835E62"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1931</w:t>
      </w:r>
      <w:r>
        <w:rPr>
          <w:rFonts w:ascii="Times New Roman" w:hAnsi="Times New Roman" w:cs="Times New Roman"/>
          <w:sz w:val="24"/>
          <w:szCs w:val="24"/>
        </w:rPr>
        <w:t xml:space="preserve"> (</w:t>
      </w:r>
      <w:r w:rsidR="00D237E0">
        <w:rPr>
          <w:rFonts w:ascii="Times New Roman" w:hAnsi="Times New Roman" w:cs="Times New Roman"/>
          <w:sz w:val="24"/>
          <w:szCs w:val="24"/>
        </w:rPr>
        <w:t xml:space="preserve">1935, </w:t>
      </w:r>
      <w:r w:rsidR="00D76FC4" w:rsidRPr="0000185F">
        <w:rPr>
          <w:rFonts w:ascii="Times New Roman" w:hAnsi="Times New Roman" w:cs="Times New Roman"/>
          <w:sz w:val="24"/>
          <w:szCs w:val="24"/>
        </w:rPr>
        <w:t>2008</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sidR="00D76FC4" w:rsidRPr="0000185F">
        <w:rPr>
          <w:rFonts w:ascii="Times New Roman" w:hAnsi="Times New Roman" w:cs="Times New Roman"/>
          <w:i/>
          <w:sz w:val="24"/>
          <w:szCs w:val="24"/>
        </w:rPr>
        <w:t xml:space="preserve">Prices and </w:t>
      </w:r>
      <w:r>
        <w:rPr>
          <w:rFonts w:ascii="Times New Roman" w:hAnsi="Times New Roman" w:cs="Times New Roman"/>
          <w:i/>
          <w:sz w:val="24"/>
          <w:szCs w:val="24"/>
        </w:rPr>
        <w:t>P</w:t>
      </w:r>
      <w:r w:rsidR="00D76FC4" w:rsidRPr="0000185F">
        <w:rPr>
          <w:rFonts w:ascii="Times New Roman" w:hAnsi="Times New Roman" w:cs="Times New Roman"/>
          <w:i/>
          <w:sz w:val="24"/>
          <w:szCs w:val="24"/>
        </w:rPr>
        <w:t>roduction</w:t>
      </w:r>
      <w:r w:rsidR="00D76FC4" w:rsidRPr="0000185F">
        <w:rPr>
          <w:rFonts w:ascii="Times New Roman" w:hAnsi="Times New Roman" w:cs="Times New Roman"/>
          <w:sz w:val="24"/>
          <w:szCs w:val="24"/>
        </w:rPr>
        <w:t xml:space="preserve">. In </w:t>
      </w:r>
      <w:r w:rsidR="00D76FC4" w:rsidRPr="0000185F">
        <w:rPr>
          <w:rFonts w:ascii="Times New Roman" w:hAnsi="Times New Roman" w:cs="Times New Roman"/>
          <w:i/>
          <w:sz w:val="24"/>
          <w:szCs w:val="24"/>
        </w:rPr>
        <w:t>Pric</w:t>
      </w:r>
      <w:r>
        <w:rPr>
          <w:rFonts w:ascii="Times New Roman" w:hAnsi="Times New Roman" w:cs="Times New Roman"/>
          <w:i/>
          <w:sz w:val="24"/>
          <w:szCs w:val="24"/>
        </w:rPr>
        <w:t>es and P</w:t>
      </w:r>
      <w:r w:rsidR="00D76FC4" w:rsidRPr="0000185F">
        <w:rPr>
          <w:rFonts w:ascii="Times New Roman" w:hAnsi="Times New Roman" w:cs="Times New Roman"/>
          <w:i/>
          <w:sz w:val="24"/>
          <w:szCs w:val="24"/>
        </w:rPr>
        <w:t xml:space="preserve">roduction and </w:t>
      </w:r>
      <w:r>
        <w:rPr>
          <w:rFonts w:ascii="Times New Roman" w:hAnsi="Times New Roman" w:cs="Times New Roman"/>
          <w:i/>
          <w:sz w:val="24"/>
          <w:szCs w:val="24"/>
        </w:rPr>
        <w:t>O</w:t>
      </w:r>
      <w:r w:rsidR="00D76FC4" w:rsidRPr="0000185F">
        <w:rPr>
          <w:rFonts w:ascii="Times New Roman" w:hAnsi="Times New Roman" w:cs="Times New Roman"/>
          <w:i/>
          <w:sz w:val="24"/>
          <w:szCs w:val="24"/>
        </w:rPr>
        <w:t xml:space="preserve">ther </w:t>
      </w:r>
      <w:r>
        <w:rPr>
          <w:rFonts w:ascii="Times New Roman" w:hAnsi="Times New Roman" w:cs="Times New Roman"/>
          <w:i/>
          <w:sz w:val="24"/>
          <w:szCs w:val="24"/>
        </w:rPr>
        <w:t>W</w:t>
      </w:r>
      <w:r w:rsidR="00D76FC4" w:rsidRPr="0000185F">
        <w:rPr>
          <w:rFonts w:ascii="Times New Roman" w:hAnsi="Times New Roman" w:cs="Times New Roman"/>
          <w:i/>
          <w:sz w:val="24"/>
          <w:szCs w:val="24"/>
        </w:rPr>
        <w:t>orks</w:t>
      </w:r>
      <w:r>
        <w:rPr>
          <w:rFonts w:ascii="Times New Roman" w:hAnsi="Times New Roman" w:cs="Times New Roman"/>
          <w:sz w:val="24"/>
          <w:szCs w:val="24"/>
        </w:rPr>
        <w:t>, edited by Joseph T. Salerno, 183-329.</w:t>
      </w:r>
      <w:r w:rsidR="00D76FC4" w:rsidRPr="0000185F">
        <w:rPr>
          <w:rFonts w:ascii="Times New Roman" w:hAnsi="Times New Roman" w:cs="Times New Roman"/>
          <w:sz w:val="24"/>
          <w:szCs w:val="24"/>
        </w:rPr>
        <w:t xml:space="preserve"> Auburn, AL: Ludwig von Mises Institute.</w:t>
      </w:r>
      <w:r>
        <w:rPr>
          <w:rFonts w:ascii="Times New Roman" w:hAnsi="Times New Roman" w:cs="Times New Roman"/>
          <w:sz w:val="24"/>
          <w:szCs w:val="24"/>
        </w:rPr>
        <w:t xml:space="preserve"> Originally published </w:t>
      </w:r>
      <w:r w:rsidR="00D237E0">
        <w:rPr>
          <w:rFonts w:ascii="Times New Roman" w:hAnsi="Times New Roman" w:cs="Times New Roman"/>
          <w:sz w:val="24"/>
          <w:szCs w:val="24"/>
        </w:rPr>
        <w:t>(1931) and Second (revised and enlarged, 1935) edition New York: Augustus M. Kelly.</w:t>
      </w:r>
    </w:p>
    <w:p w14:paraId="54BC2646" w14:textId="6E74D47A" w:rsidR="00070D85" w:rsidRDefault="00D237E0"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070D85">
        <w:rPr>
          <w:rFonts w:ascii="Times New Roman" w:hAnsi="Times New Roman" w:cs="Times New Roman"/>
          <w:sz w:val="24"/>
          <w:szCs w:val="24"/>
        </w:rPr>
        <w:t xml:space="preserve">1932 </w:t>
      </w:r>
      <w:r>
        <w:rPr>
          <w:rFonts w:ascii="Times New Roman" w:hAnsi="Times New Roman" w:cs="Times New Roman"/>
          <w:sz w:val="24"/>
          <w:szCs w:val="24"/>
        </w:rPr>
        <w:t>(</w:t>
      </w:r>
      <w:r w:rsidR="00070D85">
        <w:rPr>
          <w:rFonts w:ascii="Times New Roman" w:hAnsi="Times New Roman" w:cs="Times New Roman"/>
          <w:sz w:val="24"/>
          <w:szCs w:val="24"/>
        </w:rPr>
        <w:t>1984</w:t>
      </w:r>
      <w:r>
        <w:rPr>
          <w:rFonts w:ascii="Times New Roman" w:hAnsi="Times New Roman" w:cs="Times New Roman"/>
          <w:sz w:val="24"/>
          <w:szCs w:val="24"/>
        </w:rPr>
        <w:t xml:space="preserve">). </w:t>
      </w:r>
      <w:r w:rsidR="00477760">
        <w:rPr>
          <w:rFonts w:ascii="Times New Roman" w:hAnsi="Times New Roman" w:cs="Times New Roman"/>
          <w:sz w:val="24"/>
          <w:szCs w:val="24"/>
        </w:rPr>
        <w:t>“</w:t>
      </w:r>
      <w:r>
        <w:rPr>
          <w:rFonts w:ascii="Times New Roman" w:hAnsi="Times New Roman" w:cs="Times New Roman"/>
          <w:sz w:val="24"/>
          <w:szCs w:val="24"/>
        </w:rPr>
        <w:t>Capital C</w:t>
      </w:r>
      <w:r w:rsidR="00070D85">
        <w:rPr>
          <w:rFonts w:ascii="Times New Roman" w:hAnsi="Times New Roman" w:cs="Times New Roman"/>
          <w:sz w:val="24"/>
          <w:szCs w:val="24"/>
        </w:rPr>
        <w:t>onsumption.</w:t>
      </w:r>
      <w:r w:rsidR="00477760">
        <w:rPr>
          <w:rFonts w:ascii="Times New Roman" w:hAnsi="Times New Roman" w:cs="Times New Roman"/>
          <w:sz w:val="24"/>
          <w:szCs w:val="24"/>
        </w:rPr>
        <w:t>”</w:t>
      </w:r>
      <w:r w:rsidR="00070D85" w:rsidRPr="00070D85">
        <w:rPr>
          <w:rFonts w:ascii="Times New Roman" w:hAnsi="Times New Roman" w:cs="Times New Roman"/>
          <w:sz w:val="24"/>
          <w:szCs w:val="24"/>
        </w:rPr>
        <w:t xml:space="preserve"> </w:t>
      </w:r>
      <w:r w:rsidRPr="0000185F">
        <w:rPr>
          <w:rFonts w:ascii="Times New Roman" w:hAnsi="Times New Roman" w:cs="Times New Roman"/>
          <w:sz w:val="24"/>
          <w:szCs w:val="24"/>
        </w:rPr>
        <w:t xml:space="preserve">In </w:t>
      </w:r>
      <w:r>
        <w:rPr>
          <w:rFonts w:ascii="Times New Roman" w:hAnsi="Times New Roman" w:cs="Times New Roman"/>
          <w:i/>
          <w:sz w:val="24"/>
          <w:szCs w:val="24"/>
        </w:rPr>
        <w:t>Money, Capital, and F</w:t>
      </w:r>
      <w:r w:rsidRPr="0000185F">
        <w:rPr>
          <w:rFonts w:ascii="Times New Roman" w:hAnsi="Times New Roman" w:cs="Times New Roman"/>
          <w:i/>
          <w:sz w:val="24"/>
          <w:szCs w:val="24"/>
        </w:rPr>
        <w:t xml:space="preserve">luctuations: </w:t>
      </w:r>
      <w:r>
        <w:rPr>
          <w:rFonts w:ascii="Times New Roman" w:hAnsi="Times New Roman" w:cs="Times New Roman"/>
          <w:i/>
          <w:sz w:val="24"/>
          <w:szCs w:val="24"/>
        </w:rPr>
        <w:t>E</w:t>
      </w:r>
      <w:r w:rsidRPr="0000185F">
        <w:rPr>
          <w:rFonts w:ascii="Times New Roman" w:hAnsi="Times New Roman" w:cs="Times New Roman"/>
          <w:i/>
          <w:sz w:val="24"/>
          <w:szCs w:val="24"/>
        </w:rPr>
        <w:t xml:space="preserve">arly </w:t>
      </w:r>
      <w:r>
        <w:rPr>
          <w:rFonts w:ascii="Times New Roman" w:hAnsi="Times New Roman" w:cs="Times New Roman"/>
          <w:i/>
          <w:sz w:val="24"/>
          <w:szCs w:val="24"/>
        </w:rPr>
        <w:t>E</w:t>
      </w:r>
      <w:r w:rsidRPr="0000185F">
        <w:rPr>
          <w:rFonts w:ascii="Times New Roman" w:hAnsi="Times New Roman" w:cs="Times New Roman"/>
          <w:i/>
          <w:sz w:val="24"/>
          <w:szCs w:val="24"/>
        </w:rPr>
        <w:t>ssays</w:t>
      </w:r>
      <w:r w:rsidRPr="0000185F">
        <w:rPr>
          <w:rFonts w:ascii="Times New Roman" w:hAnsi="Times New Roman" w:cs="Times New Roman"/>
          <w:sz w:val="24"/>
          <w:szCs w:val="24"/>
        </w:rPr>
        <w:t>, ed</w:t>
      </w:r>
      <w:r>
        <w:rPr>
          <w:rFonts w:ascii="Times New Roman" w:hAnsi="Times New Roman" w:cs="Times New Roman"/>
          <w:sz w:val="24"/>
          <w:szCs w:val="24"/>
        </w:rPr>
        <w:t xml:space="preserve">ited by Roy </w:t>
      </w:r>
      <w:proofErr w:type="spellStart"/>
      <w:r>
        <w:rPr>
          <w:rFonts w:ascii="Times New Roman" w:hAnsi="Times New Roman" w:cs="Times New Roman"/>
          <w:sz w:val="24"/>
          <w:szCs w:val="24"/>
        </w:rPr>
        <w:t>McCloughry</w:t>
      </w:r>
      <w:proofErr w:type="spellEnd"/>
      <w:r>
        <w:rPr>
          <w:rFonts w:ascii="Times New Roman" w:hAnsi="Times New Roman" w:cs="Times New Roman"/>
          <w:sz w:val="24"/>
          <w:szCs w:val="24"/>
        </w:rPr>
        <w:t xml:space="preserve">, </w:t>
      </w:r>
      <w:r w:rsidR="00070D85" w:rsidRPr="00070D85">
        <w:rPr>
          <w:rFonts w:ascii="Times New Roman" w:hAnsi="Times New Roman" w:cs="Times New Roman"/>
          <w:sz w:val="24"/>
          <w:szCs w:val="24"/>
        </w:rPr>
        <w:t>136-158. Chicago: The University of Chicago Press.</w:t>
      </w:r>
      <w:r>
        <w:rPr>
          <w:rFonts w:ascii="Times New Roman" w:hAnsi="Times New Roman" w:cs="Times New Roman"/>
          <w:sz w:val="24"/>
          <w:szCs w:val="24"/>
        </w:rPr>
        <w:t xml:space="preserve"> Originally published as “</w:t>
      </w:r>
      <w:proofErr w:type="spellStart"/>
      <w:r>
        <w:rPr>
          <w:rFonts w:ascii="Times New Roman" w:hAnsi="Times New Roman" w:cs="Times New Roman"/>
          <w:sz w:val="24"/>
          <w:szCs w:val="24"/>
        </w:rPr>
        <w:t>Kapitalaufzehrung</w:t>
      </w:r>
      <w:proofErr w:type="spellEnd"/>
      <w:r>
        <w:rPr>
          <w:rFonts w:ascii="Times New Roman" w:hAnsi="Times New Roman" w:cs="Times New Roman"/>
          <w:sz w:val="24"/>
          <w:szCs w:val="24"/>
        </w:rPr>
        <w:t xml:space="preserve">” in </w:t>
      </w:r>
      <w:proofErr w:type="spellStart"/>
      <w:r>
        <w:rPr>
          <w:rFonts w:ascii="Times New Roman" w:hAnsi="Times New Roman" w:cs="Times New Roman"/>
          <w:i/>
          <w:sz w:val="24"/>
          <w:szCs w:val="24"/>
        </w:rPr>
        <w:t>Weltwirtschaftliches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Archiv</w:t>
      </w:r>
      <w:proofErr w:type="spellEnd"/>
      <w:r>
        <w:rPr>
          <w:rFonts w:ascii="Times New Roman" w:hAnsi="Times New Roman" w:cs="Times New Roman"/>
          <w:sz w:val="24"/>
          <w:szCs w:val="24"/>
        </w:rPr>
        <w:t xml:space="preserve"> 36: 86-108. </w:t>
      </w:r>
    </w:p>
    <w:p w14:paraId="0C3396C9" w14:textId="24B542EE" w:rsidR="00D237E0" w:rsidRPr="0000185F" w:rsidRDefault="00D237E0"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1933</w:t>
      </w:r>
      <w:r>
        <w:rPr>
          <w:rFonts w:ascii="Times New Roman" w:hAnsi="Times New Roman" w:cs="Times New Roman"/>
          <w:sz w:val="24"/>
          <w:szCs w:val="24"/>
        </w:rPr>
        <w:t>a</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w:t>
      </w:r>
      <w:r w:rsidR="00D76FC4" w:rsidRPr="0000185F">
        <w:rPr>
          <w:rFonts w:ascii="Times New Roman" w:hAnsi="Times New Roman" w:cs="Times New Roman"/>
          <w:sz w:val="24"/>
          <w:szCs w:val="24"/>
        </w:rPr>
        <w:t>1939</w:t>
      </w:r>
      <w:r>
        <w:rPr>
          <w:rFonts w:ascii="Times New Roman" w:hAnsi="Times New Roman" w:cs="Times New Roman"/>
          <w:sz w:val="24"/>
          <w:szCs w:val="24"/>
        </w:rPr>
        <w:t>). “Price Expectations, Monetary Disturbances, and M</w:t>
      </w:r>
      <w:r w:rsidR="00D76FC4" w:rsidRPr="0000185F">
        <w:rPr>
          <w:rFonts w:ascii="Times New Roman" w:hAnsi="Times New Roman" w:cs="Times New Roman"/>
          <w:sz w:val="24"/>
          <w:szCs w:val="24"/>
        </w:rPr>
        <w:t>alinvestments.</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In </w:t>
      </w:r>
      <w:r>
        <w:rPr>
          <w:rFonts w:ascii="Times New Roman" w:hAnsi="Times New Roman" w:cs="Times New Roman"/>
          <w:i/>
          <w:sz w:val="24"/>
          <w:szCs w:val="24"/>
        </w:rPr>
        <w:t>Profits, I</w:t>
      </w:r>
      <w:r w:rsidR="00D76FC4" w:rsidRPr="0000185F">
        <w:rPr>
          <w:rFonts w:ascii="Times New Roman" w:hAnsi="Times New Roman" w:cs="Times New Roman"/>
          <w:i/>
          <w:sz w:val="24"/>
          <w:szCs w:val="24"/>
        </w:rPr>
        <w:t xml:space="preserve">nterest, and </w:t>
      </w:r>
      <w:r>
        <w:rPr>
          <w:rFonts w:ascii="Times New Roman" w:hAnsi="Times New Roman" w:cs="Times New Roman"/>
          <w:i/>
          <w:sz w:val="24"/>
          <w:szCs w:val="24"/>
        </w:rPr>
        <w:t>I</w:t>
      </w:r>
      <w:r w:rsidR="00D76FC4" w:rsidRPr="0000185F">
        <w:rPr>
          <w:rFonts w:ascii="Times New Roman" w:hAnsi="Times New Roman" w:cs="Times New Roman"/>
          <w:i/>
          <w:sz w:val="24"/>
          <w:szCs w:val="24"/>
        </w:rPr>
        <w:t>nvestment</w:t>
      </w:r>
      <w:r w:rsidR="00D76FC4" w:rsidRPr="0000185F">
        <w:rPr>
          <w:rFonts w:ascii="Times New Roman" w:hAnsi="Times New Roman" w:cs="Times New Roman"/>
          <w:sz w:val="24"/>
          <w:szCs w:val="24"/>
        </w:rPr>
        <w:t>. New York: Augustus M. Kelley, 135-156.</w:t>
      </w:r>
      <w:r w:rsidR="00A05701">
        <w:rPr>
          <w:rFonts w:ascii="Times New Roman" w:hAnsi="Times New Roman" w:cs="Times New Roman"/>
          <w:sz w:val="24"/>
          <w:szCs w:val="24"/>
        </w:rPr>
        <w:t xml:space="preserve"> Originally a lecture delivered in Copenhagen on December 7, 1933 in the </w:t>
      </w:r>
      <w:proofErr w:type="spellStart"/>
      <w:r w:rsidR="00A05701">
        <w:rPr>
          <w:rFonts w:ascii="Times New Roman" w:hAnsi="Times New Roman" w:cs="Times New Roman"/>
          <w:i/>
          <w:sz w:val="24"/>
          <w:szCs w:val="24"/>
        </w:rPr>
        <w:t>Sozialökonomisk</w:t>
      </w:r>
      <w:proofErr w:type="spellEnd"/>
      <w:r w:rsidR="00A05701">
        <w:rPr>
          <w:rFonts w:ascii="Times New Roman" w:hAnsi="Times New Roman" w:cs="Times New Roman"/>
          <w:i/>
          <w:sz w:val="24"/>
          <w:szCs w:val="24"/>
        </w:rPr>
        <w:t xml:space="preserve"> </w:t>
      </w:r>
      <w:proofErr w:type="spellStart"/>
      <w:r w:rsidR="00A05701">
        <w:rPr>
          <w:rFonts w:ascii="Times New Roman" w:hAnsi="Times New Roman" w:cs="Times New Roman"/>
          <w:i/>
          <w:sz w:val="24"/>
          <w:szCs w:val="24"/>
        </w:rPr>
        <w:t>Samfund</w:t>
      </w:r>
      <w:proofErr w:type="spellEnd"/>
      <w:r w:rsidR="00A05701">
        <w:rPr>
          <w:rFonts w:ascii="Times New Roman" w:hAnsi="Times New Roman" w:cs="Times New Roman"/>
          <w:sz w:val="24"/>
          <w:szCs w:val="24"/>
        </w:rPr>
        <w:t xml:space="preserve"> and</w:t>
      </w:r>
      <w:r w:rsidR="00A05701">
        <w:rPr>
          <w:rFonts w:ascii="Times New Roman" w:hAnsi="Times New Roman" w:cs="Times New Roman"/>
          <w:i/>
          <w:sz w:val="24"/>
          <w:szCs w:val="24"/>
        </w:rPr>
        <w:t xml:space="preserve"> </w:t>
      </w:r>
      <w:r w:rsidR="00A05701">
        <w:rPr>
          <w:rFonts w:ascii="Times New Roman" w:hAnsi="Times New Roman" w:cs="Times New Roman"/>
          <w:sz w:val="24"/>
          <w:szCs w:val="24"/>
        </w:rPr>
        <w:t xml:space="preserve">published </w:t>
      </w:r>
      <w:r w:rsidR="00477760">
        <w:rPr>
          <w:rFonts w:ascii="Times New Roman" w:hAnsi="Times New Roman" w:cs="Times New Roman"/>
          <w:sz w:val="24"/>
          <w:szCs w:val="24"/>
        </w:rPr>
        <w:t>as “</w:t>
      </w:r>
      <w:proofErr w:type="spellStart"/>
      <w:r w:rsidR="00477760">
        <w:rPr>
          <w:rFonts w:ascii="Times New Roman" w:hAnsi="Times New Roman" w:cs="Times New Roman"/>
          <w:sz w:val="24"/>
          <w:szCs w:val="24"/>
        </w:rPr>
        <w:t>Preiserwartungen</w:t>
      </w:r>
      <w:proofErr w:type="spellEnd"/>
      <w:r w:rsidR="00477760">
        <w:rPr>
          <w:rFonts w:ascii="Times New Roman" w:hAnsi="Times New Roman" w:cs="Times New Roman"/>
          <w:sz w:val="24"/>
          <w:szCs w:val="24"/>
        </w:rPr>
        <w:t xml:space="preserve">, </w:t>
      </w:r>
      <w:proofErr w:type="spellStart"/>
      <w:r w:rsidR="00477760">
        <w:rPr>
          <w:rFonts w:ascii="Times New Roman" w:hAnsi="Times New Roman" w:cs="Times New Roman"/>
          <w:sz w:val="24"/>
          <w:szCs w:val="24"/>
        </w:rPr>
        <w:t>monetare</w:t>
      </w:r>
      <w:proofErr w:type="spellEnd"/>
      <w:r w:rsidR="00477760">
        <w:rPr>
          <w:rFonts w:ascii="Times New Roman" w:hAnsi="Times New Roman" w:cs="Times New Roman"/>
          <w:sz w:val="24"/>
          <w:szCs w:val="24"/>
        </w:rPr>
        <w:t xml:space="preserve"> </w:t>
      </w:r>
      <w:proofErr w:type="spellStart"/>
      <w:r w:rsidR="00477760">
        <w:rPr>
          <w:rFonts w:ascii="Times New Roman" w:hAnsi="Times New Roman" w:cs="Times New Roman"/>
          <w:sz w:val="24"/>
          <w:szCs w:val="24"/>
        </w:rPr>
        <w:t>Storungen</w:t>
      </w:r>
      <w:proofErr w:type="spellEnd"/>
      <w:r w:rsidR="00477760">
        <w:rPr>
          <w:rFonts w:ascii="Times New Roman" w:hAnsi="Times New Roman" w:cs="Times New Roman"/>
          <w:sz w:val="24"/>
          <w:szCs w:val="24"/>
        </w:rPr>
        <w:t xml:space="preserve"> und </w:t>
      </w:r>
      <w:proofErr w:type="spellStart"/>
      <w:r w:rsidR="00477760">
        <w:rPr>
          <w:rFonts w:ascii="Times New Roman" w:hAnsi="Times New Roman" w:cs="Times New Roman"/>
          <w:sz w:val="24"/>
          <w:szCs w:val="24"/>
        </w:rPr>
        <w:t>Fehlinvestionen</w:t>
      </w:r>
      <w:proofErr w:type="spellEnd"/>
      <w:r w:rsidR="00477760">
        <w:rPr>
          <w:rFonts w:ascii="Times New Roman" w:hAnsi="Times New Roman" w:cs="Times New Roman"/>
          <w:sz w:val="24"/>
          <w:szCs w:val="24"/>
        </w:rPr>
        <w:t>”</w:t>
      </w:r>
      <w:r w:rsidR="00A05701">
        <w:rPr>
          <w:rFonts w:ascii="Times New Roman" w:hAnsi="Times New Roman" w:cs="Times New Roman"/>
          <w:sz w:val="24"/>
          <w:szCs w:val="24"/>
        </w:rPr>
        <w:t xml:space="preserve"> in </w:t>
      </w:r>
      <w:proofErr w:type="spellStart"/>
      <w:r w:rsidR="00A05701">
        <w:rPr>
          <w:rFonts w:ascii="Times New Roman" w:hAnsi="Times New Roman" w:cs="Times New Roman"/>
          <w:i/>
          <w:sz w:val="24"/>
          <w:szCs w:val="24"/>
        </w:rPr>
        <w:t>Nationalökonomisk</w:t>
      </w:r>
      <w:proofErr w:type="spellEnd"/>
      <w:r w:rsidR="00A05701">
        <w:rPr>
          <w:rFonts w:ascii="Times New Roman" w:hAnsi="Times New Roman" w:cs="Times New Roman"/>
          <w:i/>
          <w:sz w:val="24"/>
          <w:szCs w:val="24"/>
        </w:rPr>
        <w:t xml:space="preserve"> </w:t>
      </w:r>
      <w:proofErr w:type="spellStart"/>
      <w:r w:rsidR="00A05701">
        <w:rPr>
          <w:rFonts w:ascii="Times New Roman" w:hAnsi="Times New Roman" w:cs="Times New Roman"/>
          <w:i/>
          <w:sz w:val="24"/>
          <w:szCs w:val="24"/>
        </w:rPr>
        <w:t>Tidsschrift</w:t>
      </w:r>
      <w:proofErr w:type="spellEnd"/>
      <w:r w:rsidR="00477760">
        <w:rPr>
          <w:rFonts w:ascii="Times New Roman" w:hAnsi="Times New Roman" w:cs="Times New Roman"/>
          <w:sz w:val="24"/>
          <w:szCs w:val="24"/>
        </w:rPr>
        <w:t xml:space="preserve"> 73: page numbers unavailable.</w:t>
      </w:r>
    </w:p>
    <w:p w14:paraId="2F27BA3E" w14:textId="3F3C4CA0" w:rsidR="00D76FC4" w:rsidRPr="00A05701" w:rsidRDefault="00D237E0"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1933b</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w:t>
      </w:r>
      <w:r w:rsidR="00D76FC4" w:rsidRPr="0000185F">
        <w:rPr>
          <w:rFonts w:ascii="Times New Roman" w:hAnsi="Times New Roman" w:cs="Times New Roman"/>
          <w:sz w:val="24"/>
          <w:szCs w:val="24"/>
        </w:rPr>
        <w:t>2008</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sidR="00A05701">
        <w:rPr>
          <w:rFonts w:ascii="Times New Roman" w:hAnsi="Times New Roman" w:cs="Times New Roman"/>
          <w:i/>
          <w:sz w:val="24"/>
          <w:szCs w:val="24"/>
        </w:rPr>
        <w:t>Monetary Theory and the Trade Cycle</w:t>
      </w:r>
      <w:r w:rsidRPr="0000185F">
        <w:rPr>
          <w:rFonts w:ascii="Times New Roman" w:hAnsi="Times New Roman" w:cs="Times New Roman"/>
          <w:sz w:val="24"/>
          <w:szCs w:val="24"/>
        </w:rPr>
        <w:t xml:space="preserve">. In </w:t>
      </w:r>
      <w:r w:rsidRPr="0000185F">
        <w:rPr>
          <w:rFonts w:ascii="Times New Roman" w:hAnsi="Times New Roman" w:cs="Times New Roman"/>
          <w:i/>
          <w:sz w:val="24"/>
          <w:szCs w:val="24"/>
        </w:rPr>
        <w:t>Pric</w:t>
      </w:r>
      <w:r>
        <w:rPr>
          <w:rFonts w:ascii="Times New Roman" w:hAnsi="Times New Roman" w:cs="Times New Roman"/>
          <w:i/>
          <w:sz w:val="24"/>
          <w:szCs w:val="24"/>
        </w:rPr>
        <w:t>es and P</w:t>
      </w:r>
      <w:r w:rsidRPr="0000185F">
        <w:rPr>
          <w:rFonts w:ascii="Times New Roman" w:hAnsi="Times New Roman" w:cs="Times New Roman"/>
          <w:i/>
          <w:sz w:val="24"/>
          <w:szCs w:val="24"/>
        </w:rPr>
        <w:t xml:space="preserve">roduction and </w:t>
      </w:r>
      <w:r>
        <w:rPr>
          <w:rFonts w:ascii="Times New Roman" w:hAnsi="Times New Roman" w:cs="Times New Roman"/>
          <w:i/>
          <w:sz w:val="24"/>
          <w:szCs w:val="24"/>
        </w:rPr>
        <w:t>O</w:t>
      </w:r>
      <w:r w:rsidRPr="0000185F">
        <w:rPr>
          <w:rFonts w:ascii="Times New Roman" w:hAnsi="Times New Roman" w:cs="Times New Roman"/>
          <w:i/>
          <w:sz w:val="24"/>
          <w:szCs w:val="24"/>
        </w:rPr>
        <w:t xml:space="preserve">ther </w:t>
      </w:r>
      <w:r>
        <w:rPr>
          <w:rFonts w:ascii="Times New Roman" w:hAnsi="Times New Roman" w:cs="Times New Roman"/>
          <w:i/>
          <w:sz w:val="24"/>
          <w:szCs w:val="24"/>
        </w:rPr>
        <w:t>W</w:t>
      </w:r>
      <w:r w:rsidRPr="0000185F">
        <w:rPr>
          <w:rFonts w:ascii="Times New Roman" w:hAnsi="Times New Roman" w:cs="Times New Roman"/>
          <w:i/>
          <w:sz w:val="24"/>
          <w:szCs w:val="24"/>
        </w:rPr>
        <w:t>orks</w:t>
      </w:r>
      <w:r>
        <w:rPr>
          <w:rFonts w:ascii="Times New Roman" w:hAnsi="Times New Roman" w:cs="Times New Roman"/>
          <w:sz w:val="24"/>
          <w:szCs w:val="24"/>
        </w:rPr>
        <w:t>, edited by Joseph T. Salerno, 1-130.</w:t>
      </w:r>
      <w:r w:rsidR="00D76FC4" w:rsidRPr="0000185F">
        <w:rPr>
          <w:rFonts w:ascii="Times New Roman" w:hAnsi="Times New Roman" w:cs="Times New Roman"/>
          <w:sz w:val="24"/>
          <w:szCs w:val="24"/>
        </w:rPr>
        <w:t xml:space="preserve"> Auburn, AL: Ludwig von Mises Institute.</w:t>
      </w:r>
      <w:r w:rsidR="00A05701">
        <w:rPr>
          <w:rFonts w:ascii="Times New Roman" w:hAnsi="Times New Roman" w:cs="Times New Roman"/>
          <w:sz w:val="24"/>
          <w:szCs w:val="24"/>
        </w:rPr>
        <w:t xml:space="preserve"> Originally published as </w:t>
      </w:r>
      <w:proofErr w:type="spellStart"/>
      <w:r w:rsidR="00A05701" w:rsidRPr="00A05701">
        <w:rPr>
          <w:rFonts w:ascii="Times New Roman" w:hAnsi="Times New Roman" w:cs="Times New Roman"/>
          <w:i/>
          <w:sz w:val="24"/>
          <w:szCs w:val="24"/>
        </w:rPr>
        <w:t>Geldtheorie</w:t>
      </w:r>
      <w:proofErr w:type="spellEnd"/>
      <w:r w:rsidR="00A05701" w:rsidRPr="00A05701">
        <w:rPr>
          <w:rFonts w:ascii="Times New Roman" w:hAnsi="Times New Roman" w:cs="Times New Roman"/>
          <w:i/>
          <w:sz w:val="24"/>
          <w:szCs w:val="24"/>
        </w:rPr>
        <w:t xml:space="preserve"> und </w:t>
      </w:r>
      <w:proofErr w:type="spellStart"/>
      <w:r w:rsidR="00A05701" w:rsidRPr="00A05701">
        <w:rPr>
          <w:rFonts w:ascii="Times New Roman" w:hAnsi="Times New Roman" w:cs="Times New Roman"/>
          <w:i/>
          <w:sz w:val="24"/>
          <w:szCs w:val="24"/>
        </w:rPr>
        <w:t>Konjunkturtheori</w:t>
      </w:r>
      <w:r w:rsidR="00A05701">
        <w:rPr>
          <w:rFonts w:ascii="Times New Roman" w:hAnsi="Times New Roman" w:cs="Times New Roman"/>
          <w:i/>
          <w:sz w:val="24"/>
          <w:szCs w:val="24"/>
        </w:rPr>
        <w:t>e</w:t>
      </w:r>
      <w:proofErr w:type="spellEnd"/>
      <w:r w:rsidR="00A05701">
        <w:rPr>
          <w:rFonts w:ascii="Times New Roman" w:hAnsi="Times New Roman" w:cs="Times New Roman"/>
          <w:i/>
          <w:sz w:val="24"/>
          <w:szCs w:val="24"/>
        </w:rPr>
        <w:t xml:space="preserve"> </w:t>
      </w:r>
      <w:r w:rsidR="00A05701">
        <w:rPr>
          <w:rFonts w:ascii="Times New Roman" w:hAnsi="Times New Roman" w:cs="Times New Roman"/>
          <w:sz w:val="24"/>
          <w:szCs w:val="24"/>
        </w:rPr>
        <w:t>(Vienna: Springer, 1929)</w:t>
      </w:r>
    </w:p>
    <w:p w14:paraId="553A5CC5" w14:textId="10F3A64E" w:rsidR="00070D85" w:rsidRPr="00087E3B" w:rsidRDefault="00070D85"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Pr="00070D85">
        <w:rPr>
          <w:rFonts w:ascii="Times New Roman" w:hAnsi="Times New Roman" w:cs="Times New Roman"/>
          <w:sz w:val="24"/>
          <w:szCs w:val="24"/>
        </w:rPr>
        <w:t xml:space="preserve">1935 </w:t>
      </w:r>
      <w:r w:rsidR="00A05701">
        <w:rPr>
          <w:rFonts w:ascii="Times New Roman" w:hAnsi="Times New Roman" w:cs="Times New Roman"/>
          <w:sz w:val="24"/>
          <w:szCs w:val="24"/>
        </w:rPr>
        <w:t>(</w:t>
      </w:r>
      <w:r w:rsidRPr="00070D85">
        <w:rPr>
          <w:rFonts w:ascii="Times New Roman" w:hAnsi="Times New Roman" w:cs="Times New Roman"/>
          <w:sz w:val="24"/>
          <w:szCs w:val="24"/>
        </w:rPr>
        <w:t>1939</w:t>
      </w:r>
      <w:r w:rsidR="00A05701">
        <w:rPr>
          <w:rFonts w:ascii="Times New Roman" w:hAnsi="Times New Roman" w:cs="Times New Roman"/>
          <w:sz w:val="24"/>
          <w:szCs w:val="24"/>
        </w:rPr>
        <w:t>)</w:t>
      </w:r>
      <w:r w:rsidRPr="00070D85">
        <w:rPr>
          <w:rFonts w:ascii="Times New Roman" w:hAnsi="Times New Roman" w:cs="Times New Roman"/>
          <w:sz w:val="24"/>
          <w:szCs w:val="24"/>
        </w:rPr>
        <w:t xml:space="preserve">. “The Maintenance of Capital.” </w:t>
      </w:r>
      <w:r w:rsidR="00087E3B" w:rsidRPr="0000185F">
        <w:rPr>
          <w:rFonts w:ascii="Times New Roman" w:hAnsi="Times New Roman" w:cs="Times New Roman"/>
          <w:sz w:val="24"/>
          <w:szCs w:val="24"/>
        </w:rPr>
        <w:t xml:space="preserve">In </w:t>
      </w:r>
      <w:r w:rsidR="00087E3B">
        <w:rPr>
          <w:rFonts w:ascii="Times New Roman" w:hAnsi="Times New Roman" w:cs="Times New Roman"/>
          <w:i/>
          <w:sz w:val="24"/>
          <w:szCs w:val="24"/>
        </w:rPr>
        <w:t>Profits, I</w:t>
      </w:r>
      <w:r w:rsidR="00087E3B" w:rsidRPr="0000185F">
        <w:rPr>
          <w:rFonts w:ascii="Times New Roman" w:hAnsi="Times New Roman" w:cs="Times New Roman"/>
          <w:i/>
          <w:sz w:val="24"/>
          <w:szCs w:val="24"/>
        </w:rPr>
        <w:t xml:space="preserve">nterest, and </w:t>
      </w:r>
      <w:r w:rsidR="00087E3B">
        <w:rPr>
          <w:rFonts w:ascii="Times New Roman" w:hAnsi="Times New Roman" w:cs="Times New Roman"/>
          <w:i/>
          <w:sz w:val="24"/>
          <w:szCs w:val="24"/>
        </w:rPr>
        <w:t>I</w:t>
      </w:r>
      <w:r w:rsidR="00087E3B" w:rsidRPr="0000185F">
        <w:rPr>
          <w:rFonts w:ascii="Times New Roman" w:hAnsi="Times New Roman" w:cs="Times New Roman"/>
          <w:i/>
          <w:sz w:val="24"/>
          <w:szCs w:val="24"/>
        </w:rPr>
        <w:t>nvestment</w:t>
      </w:r>
      <w:r w:rsidR="00087E3B" w:rsidRPr="0000185F">
        <w:rPr>
          <w:rFonts w:ascii="Times New Roman" w:hAnsi="Times New Roman" w:cs="Times New Roman"/>
          <w:sz w:val="24"/>
          <w:szCs w:val="24"/>
        </w:rPr>
        <w:t>. New York: Augustus M. Kelley,</w:t>
      </w:r>
      <w:r w:rsidRPr="00070D85">
        <w:rPr>
          <w:rFonts w:ascii="Times New Roman" w:hAnsi="Times New Roman" w:cs="Times New Roman"/>
          <w:sz w:val="24"/>
          <w:szCs w:val="24"/>
        </w:rPr>
        <w:t xml:space="preserve"> 83-134. </w:t>
      </w:r>
      <w:r w:rsidR="00087E3B">
        <w:rPr>
          <w:rFonts w:ascii="Times New Roman" w:hAnsi="Times New Roman" w:cs="Times New Roman"/>
          <w:sz w:val="24"/>
          <w:szCs w:val="24"/>
        </w:rPr>
        <w:t xml:space="preserve">Originally published in </w:t>
      </w:r>
      <w:proofErr w:type="spellStart"/>
      <w:r w:rsidR="00087E3B">
        <w:rPr>
          <w:rFonts w:ascii="Times New Roman" w:hAnsi="Times New Roman" w:cs="Times New Roman"/>
          <w:i/>
          <w:sz w:val="24"/>
          <w:szCs w:val="24"/>
        </w:rPr>
        <w:t>Economica</w:t>
      </w:r>
      <w:proofErr w:type="spellEnd"/>
      <w:r w:rsidR="00087E3B">
        <w:rPr>
          <w:rFonts w:ascii="Times New Roman" w:hAnsi="Times New Roman" w:cs="Times New Roman"/>
          <w:i/>
          <w:sz w:val="24"/>
          <w:szCs w:val="24"/>
        </w:rPr>
        <w:t xml:space="preserve"> </w:t>
      </w:r>
      <w:r w:rsidR="00087E3B">
        <w:rPr>
          <w:rFonts w:ascii="Times New Roman" w:hAnsi="Times New Roman" w:cs="Times New Roman"/>
          <w:sz w:val="24"/>
          <w:szCs w:val="24"/>
        </w:rPr>
        <w:t>II (new series)</w:t>
      </w:r>
      <w:r w:rsidR="00477760">
        <w:rPr>
          <w:rFonts w:ascii="Times New Roman" w:hAnsi="Times New Roman" w:cs="Times New Roman"/>
          <w:sz w:val="24"/>
          <w:szCs w:val="24"/>
        </w:rPr>
        <w:t>: page numbers unavailable.</w:t>
      </w:r>
    </w:p>
    <w:p w14:paraId="44F69CFD" w14:textId="45F31D47" w:rsidR="0089221E" w:rsidRDefault="0089221E"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Hayek, F.A. </w:t>
      </w:r>
      <w:r w:rsidR="00087E3B">
        <w:rPr>
          <w:rFonts w:ascii="Times New Roman" w:hAnsi="Times New Roman" w:cs="Times New Roman"/>
          <w:sz w:val="24"/>
          <w:szCs w:val="24"/>
        </w:rPr>
        <w:t>1936 (</w:t>
      </w:r>
      <w:r w:rsidRPr="0089221E">
        <w:rPr>
          <w:rFonts w:ascii="Times New Roman" w:hAnsi="Times New Roman" w:cs="Times New Roman"/>
          <w:sz w:val="24"/>
          <w:szCs w:val="24"/>
        </w:rPr>
        <w:t>2008</w:t>
      </w:r>
      <w:r w:rsidR="00087E3B">
        <w:rPr>
          <w:rFonts w:ascii="Times New Roman" w:hAnsi="Times New Roman" w:cs="Times New Roman"/>
          <w:sz w:val="24"/>
          <w:szCs w:val="24"/>
        </w:rPr>
        <w:t>)</w:t>
      </w:r>
      <w:r w:rsidRPr="0089221E">
        <w:rPr>
          <w:rFonts w:ascii="Times New Roman" w:hAnsi="Times New Roman" w:cs="Times New Roman"/>
          <w:sz w:val="24"/>
          <w:szCs w:val="24"/>
        </w:rPr>
        <w:t>. “The Mythology of Capital</w:t>
      </w:r>
      <w:r w:rsidR="00087E3B">
        <w:rPr>
          <w:rFonts w:ascii="Times New Roman" w:hAnsi="Times New Roman" w:cs="Times New Roman"/>
          <w:sz w:val="24"/>
          <w:szCs w:val="24"/>
        </w:rPr>
        <w:t>.”</w:t>
      </w:r>
      <w:r w:rsidR="00087E3B" w:rsidRPr="00087E3B">
        <w:rPr>
          <w:rFonts w:ascii="Times New Roman" w:hAnsi="Times New Roman" w:cs="Times New Roman"/>
          <w:sz w:val="24"/>
          <w:szCs w:val="24"/>
        </w:rPr>
        <w:t xml:space="preserve"> </w:t>
      </w:r>
      <w:r w:rsidR="00087E3B" w:rsidRPr="0000185F">
        <w:rPr>
          <w:rFonts w:ascii="Times New Roman" w:hAnsi="Times New Roman" w:cs="Times New Roman"/>
          <w:sz w:val="24"/>
          <w:szCs w:val="24"/>
        </w:rPr>
        <w:t xml:space="preserve">In </w:t>
      </w:r>
      <w:r w:rsidR="00087E3B" w:rsidRPr="0000185F">
        <w:rPr>
          <w:rFonts w:ascii="Times New Roman" w:hAnsi="Times New Roman" w:cs="Times New Roman"/>
          <w:i/>
          <w:sz w:val="24"/>
          <w:szCs w:val="24"/>
        </w:rPr>
        <w:t>Pric</w:t>
      </w:r>
      <w:r w:rsidR="00087E3B">
        <w:rPr>
          <w:rFonts w:ascii="Times New Roman" w:hAnsi="Times New Roman" w:cs="Times New Roman"/>
          <w:i/>
          <w:sz w:val="24"/>
          <w:szCs w:val="24"/>
        </w:rPr>
        <w:t>es and P</w:t>
      </w:r>
      <w:r w:rsidR="00087E3B" w:rsidRPr="0000185F">
        <w:rPr>
          <w:rFonts w:ascii="Times New Roman" w:hAnsi="Times New Roman" w:cs="Times New Roman"/>
          <w:i/>
          <w:sz w:val="24"/>
          <w:szCs w:val="24"/>
        </w:rPr>
        <w:t xml:space="preserve">roduction and </w:t>
      </w:r>
      <w:r w:rsidR="00087E3B">
        <w:rPr>
          <w:rFonts w:ascii="Times New Roman" w:hAnsi="Times New Roman" w:cs="Times New Roman"/>
          <w:i/>
          <w:sz w:val="24"/>
          <w:szCs w:val="24"/>
        </w:rPr>
        <w:t>O</w:t>
      </w:r>
      <w:r w:rsidR="00087E3B" w:rsidRPr="0000185F">
        <w:rPr>
          <w:rFonts w:ascii="Times New Roman" w:hAnsi="Times New Roman" w:cs="Times New Roman"/>
          <w:i/>
          <w:sz w:val="24"/>
          <w:szCs w:val="24"/>
        </w:rPr>
        <w:t xml:space="preserve">ther </w:t>
      </w:r>
      <w:r w:rsidR="00087E3B">
        <w:rPr>
          <w:rFonts w:ascii="Times New Roman" w:hAnsi="Times New Roman" w:cs="Times New Roman"/>
          <w:i/>
          <w:sz w:val="24"/>
          <w:szCs w:val="24"/>
        </w:rPr>
        <w:t>W</w:t>
      </w:r>
      <w:r w:rsidR="00087E3B" w:rsidRPr="0000185F">
        <w:rPr>
          <w:rFonts w:ascii="Times New Roman" w:hAnsi="Times New Roman" w:cs="Times New Roman"/>
          <w:i/>
          <w:sz w:val="24"/>
          <w:szCs w:val="24"/>
        </w:rPr>
        <w:t>orks</w:t>
      </w:r>
      <w:r w:rsidR="00087E3B">
        <w:rPr>
          <w:rFonts w:ascii="Times New Roman" w:hAnsi="Times New Roman" w:cs="Times New Roman"/>
          <w:sz w:val="24"/>
          <w:szCs w:val="24"/>
        </w:rPr>
        <w:t>, edited by Joseph T. Salerno,</w:t>
      </w:r>
      <w:r w:rsidRPr="0089221E">
        <w:rPr>
          <w:rFonts w:ascii="Times New Roman" w:hAnsi="Times New Roman" w:cs="Times New Roman"/>
          <w:sz w:val="24"/>
          <w:szCs w:val="24"/>
        </w:rPr>
        <w:t xml:space="preserve"> 487-520. </w:t>
      </w:r>
      <w:r w:rsidR="00087E3B">
        <w:rPr>
          <w:rFonts w:ascii="Times New Roman" w:hAnsi="Times New Roman" w:cs="Times New Roman"/>
          <w:sz w:val="24"/>
          <w:szCs w:val="24"/>
        </w:rPr>
        <w:t xml:space="preserve">Originally published in </w:t>
      </w:r>
      <w:r w:rsidR="00087E3B" w:rsidRPr="00087E3B">
        <w:rPr>
          <w:rFonts w:ascii="Times New Roman" w:hAnsi="Times New Roman" w:cs="Times New Roman"/>
          <w:i/>
          <w:sz w:val="24"/>
          <w:szCs w:val="24"/>
        </w:rPr>
        <w:t>The Quarterly Journal of Economics</w:t>
      </w:r>
      <w:r w:rsidR="00087E3B">
        <w:rPr>
          <w:rFonts w:ascii="Times New Roman" w:hAnsi="Times New Roman" w:cs="Times New Roman"/>
          <w:sz w:val="24"/>
          <w:szCs w:val="24"/>
        </w:rPr>
        <w:t xml:space="preserve"> </w:t>
      </w:r>
      <w:r w:rsidR="00087E3B" w:rsidRPr="00087E3B">
        <w:rPr>
          <w:rFonts w:ascii="Times New Roman" w:hAnsi="Times New Roman" w:cs="Times New Roman"/>
          <w:sz w:val="24"/>
          <w:szCs w:val="24"/>
        </w:rPr>
        <w:t>50</w:t>
      </w:r>
      <w:r w:rsidR="00477760">
        <w:rPr>
          <w:rFonts w:ascii="Times New Roman" w:hAnsi="Times New Roman" w:cs="Times New Roman"/>
          <w:sz w:val="24"/>
          <w:szCs w:val="24"/>
        </w:rPr>
        <w:t>: 199-228.</w:t>
      </w:r>
    </w:p>
    <w:p w14:paraId="22209672" w14:textId="7A60E834" w:rsidR="00D76FC4" w:rsidRPr="00087E3B" w:rsidRDefault="00087E3B"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1937</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w:t>
      </w:r>
      <w:r w:rsidR="00D76FC4" w:rsidRPr="0000185F">
        <w:rPr>
          <w:rFonts w:ascii="Times New Roman" w:hAnsi="Times New Roman" w:cs="Times New Roman"/>
          <w:sz w:val="24"/>
          <w:szCs w:val="24"/>
        </w:rPr>
        <w:t>1948</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“Economics and K</w:t>
      </w:r>
      <w:r w:rsidR="00D76FC4" w:rsidRPr="0000185F">
        <w:rPr>
          <w:rFonts w:ascii="Times New Roman" w:hAnsi="Times New Roman" w:cs="Times New Roman"/>
          <w:sz w:val="24"/>
          <w:szCs w:val="24"/>
        </w:rPr>
        <w:t>nowledge.</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In </w:t>
      </w:r>
      <w:r w:rsidR="00D76FC4" w:rsidRPr="0000185F">
        <w:rPr>
          <w:rFonts w:ascii="Times New Roman" w:hAnsi="Times New Roman" w:cs="Times New Roman"/>
          <w:i/>
          <w:sz w:val="24"/>
          <w:szCs w:val="24"/>
        </w:rPr>
        <w:t xml:space="preserve">Individualism and </w:t>
      </w:r>
      <w:r>
        <w:rPr>
          <w:rFonts w:ascii="Times New Roman" w:hAnsi="Times New Roman" w:cs="Times New Roman"/>
          <w:i/>
          <w:sz w:val="24"/>
          <w:szCs w:val="24"/>
        </w:rPr>
        <w:t>E</w:t>
      </w:r>
      <w:r w:rsidR="00D76FC4" w:rsidRPr="0000185F">
        <w:rPr>
          <w:rFonts w:ascii="Times New Roman" w:hAnsi="Times New Roman" w:cs="Times New Roman"/>
          <w:i/>
          <w:sz w:val="24"/>
          <w:szCs w:val="24"/>
        </w:rPr>
        <w:t xml:space="preserve">conomic </w:t>
      </w:r>
      <w:r>
        <w:rPr>
          <w:rFonts w:ascii="Times New Roman" w:hAnsi="Times New Roman" w:cs="Times New Roman"/>
          <w:i/>
          <w:sz w:val="24"/>
          <w:szCs w:val="24"/>
        </w:rPr>
        <w:t>O</w:t>
      </w:r>
      <w:r w:rsidR="00D76FC4" w:rsidRPr="0000185F">
        <w:rPr>
          <w:rFonts w:ascii="Times New Roman" w:hAnsi="Times New Roman" w:cs="Times New Roman"/>
          <w:i/>
          <w:sz w:val="24"/>
          <w:szCs w:val="24"/>
        </w:rPr>
        <w:t>rder</w:t>
      </w:r>
      <w:r w:rsidR="00D76FC4" w:rsidRPr="0000185F">
        <w:rPr>
          <w:rFonts w:ascii="Times New Roman" w:hAnsi="Times New Roman" w:cs="Times New Roman"/>
          <w:sz w:val="24"/>
          <w:szCs w:val="24"/>
        </w:rPr>
        <w:t xml:space="preserve">. Chicago: University of Chicago Press, 33-56. </w:t>
      </w:r>
      <w:r>
        <w:rPr>
          <w:rFonts w:ascii="Times New Roman" w:hAnsi="Times New Roman" w:cs="Times New Roman"/>
          <w:sz w:val="24"/>
          <w:szCs w:val="24"/>
        </w:rPr>
        <w:t xml:space="preserve">Originally published in </w:t>
      </w:r>
      <w:proofErr w:type="spellStart"/>
      <w:r>
        <w:rPr>
          <w:rFonts w:ascii="Times New Roman" w:hAnsi="Times New Roman" w:cs="Times New Roman"/>
          <w:i/>
          <w:sz w:val="24"/>
          <w:szCs w:val="24"/>
        </w:rPr>
        <w:t>Economica</w:t>
      </w:r>
      <w:proofErr w:type="spellEnd"/>
      <w:r>
        <w:rPr>
          <w:rFonts w:ascii="Times New Roman" w:hAnsi="Times New Roman" w:cs="Times New Roman"/>
          <w:i/>
          <w:sz w:val="24"/>
          <w:szCs w:val="24"/>
        </w:rPr>
        <w:t xml:space="preserve"> </w:t>
      </w:r>
      <w:r w:rsidR="00477760">
        <w:rPr>
          <w:rFonts w:ascii="Times New Roman" w:hAnsi="Times New Roman" w:cs="Times New Roman"/>
          <w:sz w:val="24"/>
          <w:szCs w:val="24"/>
        </w:rPr>
        <w:t>IV (new series): 33-54.</w:t>
      </w:r>
    </w:p>
    <w:p w14:paraId="630E2655" w14:textId="49BC1895" w:rsidR="0012792D" w:rsidRDefault="0012792D"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1939. </w:t>
      </w:r>
      <w:r w:rsidR="00087E3B">
        <w:rPr>
          <w:rFonts w:ascii="Times New Roman" w:hAnsi="Times New Roman" w:cs="Times New Roman"/>
          <w:sz w:val="24"/>
          <w:szCs w:val="24"/>
        </w:rPr>
        <w:t>“</w:t>
      </w:r>
      <w:r>
        <w:rPr>
          <w:rFonts w:ascii="Times New Roman" w:hAnsi="Times New Roman" w:cs="Times New Roman"/>
          <w:sz w:val="24"/>
          <w:szCs w:val="24"/>
        </w:rPr>
        <w:t xml:space="preserve">Profits, </w:t>
      </w:r>
      <w:r w:rsidR="00087E3B">
        <w:rPr>
          <w:rFonts w:ascii="Times New Roman" w:hAnsi="Times New Roman" w:cs="Times New Roman"/>
          <w:sz w:val="24"/>
          <w:szCs w:val="24"/>
        </w:rPr>
        <w:t>I</w:t>
      </w:r>
      <w:r>
        <w:rPr>
          <w:rFonts w:ascii="Times New Roman" w:hAnsi="Times New Roman" w:cs="Times New Roman"/>
          <w:sz w:val="24"/>
          <w:szCs w:val="24"/>
        </w:rPr>
        <w:t xml:space="preserve">nterest, and </w:t>
      </w:r>
      <w:r w:rsidR="00087E3B">
        <w:rPr>
          <w:rFonts w:ascii="Times New Roman" w:hAnsi="Times New Roman" w:cs="Times New Roman"/>
          <w:sz w:val="24"/>
          <w:szCs w:val="24"/>
        </w:rPr>
        <w:t>I</w:t>
      </w:r>
      <w:r>
        <w:rPr>
          <w:rFonts w:ascii="Times New Roman" w:hAnsi="Times New Roman" w:cs="Times New Roman"/>
          <w:sz w:val="24"/>
          <w:szCs w:val="24"/>
        </w:rPr>
        <w:t>nvestment.</w:t>
      </w:r>
      <w:r w:rsidR="00087E3B">
        <w:rPr>
          <w:rFonts w:ascii="Times New Roman" w:hAnsi="Times New Roman" w:cs="Times New Roman"/>
          <w:sz w:val="24"/>
          <w:szCs w:val="24"/>
        </w:rPr>
        <w:t>”</w:t>
      </w:r>
      <w:r>
        <w:rPr>
          <w:rFonts w:ascii="Times New Roman" w:hAnsi="Times New Roman" w:cs="Times New Roman"/>
          <w:sz w:val="24"/>
          <w:szCs w:val="24"/>
        </w:rPr>
        <w:t xml:space="preserve"> </w:t>
      </w:r>
      <w:r w:rsidRPr="0000185F">
        <w:rPr>
          <w:rFonts w:ascii="Times New Roman" w:hAnsi="Times New Roman" w:cs="Times New Roman"/>
          <w:sz w:val="24"/>
          <w:szCs w:val="24"/>
        </w:rPr>
        <w:t xml:space="preserve">In </w:t>
      </w:r>
      <w:r w:rsidR="00087E3B">
        <w:rPr>
          <w:rFonts w:ascii="Times New Roman" w:hAnsi="Times New Roman" w:cs="Times New Roman"/>
          <w:i/>
          <w:sz w:val="24"/>
          <w:szCs w:val="24"/>
        </w:rPr>
        <w:t>Profits, I</w:t>
      </w:r>
      <w:r w:rsidRPr="0000185F">
        <w:rPr>
          <w:rFonts w:ascii="Times New Roman" w:hAnsi="Times New Roman" w:cs="Times New Roman"/>
          <w:i/>
          <w:sz w:val="24"/>
          <w:szCs w:val="24"/>
        </w:rPr>
        <w:t xml:space="preserve">nterest, and </w:t>
      </w:r>
      <w:r w:rsidR="00087E3B">
        <w:rPr>
          <w:rFonts w:ascii="Times New Roman" w:hAnsi="Times New Roman" w:cs="Times New Roman"/>
          <w:i/>
          <w:sz w:val="24"/>
          <w:szCs w:val="24"/>
        </w:rPr>
        <w:t>I</w:t>
      </w:r>
      <w:r w:rsidRPr="0000185F">
        <w:rPr>
          <w:rFonts w:ascii="Times New Roman" w:hAnsi="Times New Roman" w:cs="Times New Roman"/>
          <w:i/>
          <w:sz w:val="24"/>
          <w:szCs w:val="24"/>
        </w:rPr>
        <w:t>nvestment</w:t>
      </w:r>
      <w:r w:rsidRPr="0000185F">
        <w:rPr>
          <w:rFonts w:ascii="Times New Roman" w:hAnsi="Times New Roman" w:cs="Times New Roman"/>
          <w:sz w:val="24"/>
          <w:szCs w:val="24"/>
        </w:rPr>
        <w:t xml:space="preserve">. New York: Augustus M. Kelley, </w:t>
      </w:r>
      <w:r w:rsidR="00070D85">
        <w:rPr>
          <w:rFonts w:ascii="Times New Roman" w:hAnsi="Times New Roman" w:cs="Times New Roman"/>
          <w:sz w:val="24"/>
          <w:szCs w:val="24"/>
        </w:rPr>
        <w:t>3-71</w:t>
      </w:r>
      <w:r w:rsidRPr="0000185F">
        <w:rPr>
          <w:rFonts w:ascii="Times New Roman" w:hAnsi="Times New Roman" w:cs="Times New Roman"/>
          <w:sz w:val="24"/>
          <w:szCs w:val="24"/>
        </w:rPr>
        <w:t>.</w:t>
      </w:r>
      <w:r>
        <w:rPr>
          <w:rFonts w:ascii="Times New Roman" w:hAnsi="Times New Roman" w:cs="Times New Roman"/>
          <w:sz w:val="24"/>
          <w:szCs w:val="24"/>
        </w:rPr>
        <w:t xml:space="preserve"> </w:t>
      </w:r>
    </w:p>
    <w:p w14:paraId="5738568C" w14:textId="29DCF8E7" w:rsidR="00D76FC4" w:rsidRPr="0000185F" w:rsidRDefault="0091317B"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 xml:space="preserve">1941 </w:t>
      </w:r>
      <w:r>
        <w:rPr>
          <w:rFonts w:ascii="Times New Roman" w:hAnsi="Times New Roman" w:cs="Times New Roman"/>
          <w:sz w:val="24"/>
          <w:szCs w:val="24"/>
        </w:rPr>
        <w:t>(</w:t>
      </w:r>
      <w:r w:rsidR="00D76FC4" w:rsidRPr="0000185F">
        <w:rPr>
          <w:rFonts w:ascii="Times New Roman" w:hAnsi="Times New Roman" w:cs="Times New Roman"/>
          <w:sz w:val="24"/>
          <w:szCs w:val="24"/>
        </w:rPr>
        <w:t>2007</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sidR="00D76FC4" w:rsidRPr="0000185F">
        <w:rPr>
          <w:rFonts w:ascii="Times New Roman" w:hAnsi="Times New Roman" w:cs="Times New Roman"/>
          <w:i/>
          <w:sz w:val="24"/>
          <w:szCs w:val="24"/>
        </w:rPr>
        <w:t xml:space="preserve">The </w:t>
      </w:r>
      <w:r>
        <w:rPr>
          <w:rFonts w:ascii="Times New Roman" w:hAnsi="Times New Roman" w:cs="Times New Roman"/>
          <w:i/>
          <w:sz w:val="24"/>
          <w:szCs w:val="24"/>
        </w:rPr>
        <w:t>P</w:t>
      </w:r>
      <w:r w:rsidR="00D76FC4" w:rsidRPr="0000185F">
        <w:rPr>
          <w:rFonts w:ascii="Times New Roman" w:hAnsi="Times New Roman" w:cs="Times New Roman"/>
          <w:i/>
          <w:sz w:val="24"/>
          <w:szCs w:val="24"/>
        </w:rPr>
        <w:t xml:space="preserve">ure </w:t>
      </w:r>
      <w:r>
        <w:rPr>
          <w:rFonts w:ascii="Times New Roman" w:hAnsi="Times New Roman" w:cs="Times New Roman"/>
          <w:i/>
          <w:sz w:val="24"/>
          <w:szCs w:val="24"/>
        </w:rPr>
        <w:t>T</w:t>
      </w:r>
      <w:r w:rsidR="00D76FC4" w:rsidRPr="0000185F">
        <w:rPr>
          <w:rFonts w:ascii="Times New Roman" w:hAnsi="Times New Roman" w:cs="Times New Roman"/>
          <w:i/>
          <w:sz w:val="24"/>
          <w:szCs w:val="24"/>
        </w:rPr>
        <w:t xml:space="preserve">heory of </w:t>
      </w:r>
      <w:r>
        <w:rPr>
          <w:rFonts w:ascii="Times New Roman" w:hAnsi="Times New Roman" w:cs="Times New Roman"/>
          <w:i/>
          <w:sz w:val="24"/>
          <w:szCs w:val="24"/>
        </w:rPr>
        <w:t>C</w:t>
      </w:r>
      <w:r w:rsidR="00D76FC4" w:rsidRPr="0000185F">
        <w:rPr>
          <w:rFonts w:ascii="Times New Roman" w:hAnsi="Times New Roman" w:cs="Times New Roman"/>
          <w:i/>
          <w:sz w:val="24"/>
          <w:szCs w:val="24"/>
        </w:rPr>
        <w:t>apital</w:t>
      </w:r>
      <w:r w:rsidR="00D76FC4" w:rsidRPr="0000185F">
        <w:rPr>
          <w:rFonts w:ascii="Times New Roman" w:hAnsi="Times New Roman" w:cs="Times New Roman"/>
          <w:sz w:val="24"/>
          <w:szCs w:val="24"/>
        </w:rPr>
        <w:t xml:space="preserve">. In </w:t>
      </w:r>
      <w:r w:rsidR="00D76FC4" w:rsidRPr="0000185F">
        <w:rPr>
          <w:rFonts w:ascii="Times New Roman" w:hAnsi="Times New Roman" w:cs="Times New Roman"/>
          <w:i/>
          <w:sz w:val="24"/>
          <w:szCs w:val="24"/>
        </w:rPr>
        <w:t xml:space="preserve">The </w:t>
      </w:r>
      <w:r>
        <w:rPr>
          <w:rFonts w:ascii="Times New Roman" w:hAnsi="Times New Roman" w:cs="Times New Roman"/>
          <w:i/>
          <w:sz w:val="24"/>
          <w:szCs w:val="24"/>
        </w:rPr>
        <w:t>C</w:t>
      </w:r>
      <w:r w:rsidR="00D76FC4" w:rsidRPr="0000185F">
        <w:rPr>
          <w:rFonts w:ascii="Times New Roman" w:hAnsi="Times New Roman" w:cs="Times New Roman"/>
          <w:i/>
          <w:sz w:val="24"/>
          <w:szCs w:val="24"/>
        </w:rPr>
        <w:t xml:space="preserve">ollected </w:t>
      </w:r>
      <w:r>
        <w:rPr>
          <w:rFonts w:ascii="Times New Roman" w:hAnsi="Times New Roman" w:cs="Times New Roman"/>
          <w:i/>
          <w:sz w:val="24"/>
          <w:szCs w:val="24"/>
        </w:rPr>
        <w:t>W</w:t>
      </w:r>
      <w:r w:rsidR="00D76FC4" w:rsidRPr="0000185F">
        <w:rPr>
          <w:rFonts w:ascii="Times New Roman" w:hAnsi="Times New Roman" w:cs="Times New Roman"/>
          <w:i/>
          <w:sz w:val="24"/>
          <w:szCs w:val="24"/>
        </w:rPr>
        <w:t>orks of F.A. Hayek</w:t>
      </w:r>
      <w:r w:rsidR="00D76FC4" w:rsidRPr="0000185F">
        <w:rPr>
          <w:rFonts w:ascii="Times New Roman" w:hAnsi="Times New Roman" w:cs="Times New Roman"/>
          <w:sz w:val="24"/>
          <w:szCs w:val="24"/>
        </w:rPr>
        <w:t xml:space="preserve">, vol. 12, </w:t>
      </w:r>
      <w:r>
        <w:rPr>
          <w:rFonts w:ascii="Times New Roman" w:hAnsi="Times New Roman" w:cs="Times New Roman"/>
          <w:i/>
          <w:sz w:val="24"/>
          <w:szCs w:val="24"/>
        </w:rPr>
        <w:t>The P</w:t>
      </w:r>
      <w:r w:rsidR="00D76FC4" w:rsidRPr="0000185F">
        <w:rPr>
          <w:rFonts w:ascii="Times New Roman" w:hAnsi="Times New Roman" w:cs="Times New Roman"/>
          <w:i/>
          <w:sz w:val="24"/>
          <w:szCs w:val="24"/>
        </w:rPr>
        <w:t xml:space="preserve">ure </w:t>
      </w:r>
      <w:r>
        <w:rPr>
          <w:rFonts w:ascii="Times New Roman" w:hAnsi="Times New Roman" w:cs="Times New Roman"/>
          <w:i/>
          <w:sz w:val="24"/>
          <w:szCs w:val="24"/>
        </w:rPr>
        <w:t>T</w:t>
      </w:r>
      <w:r w:rsidR="00D76FC4" w:rsidRPr="0000185F">
        <w:rPr>
          <w:rFonts w:ascii="Times New Roman" w:hAnsi="Times New Roman" w:cs="Times New Roman"/>
          <w:i/>
          <w:sz w:val="24"/>
          <w:szCs w:val="24"/>
        </w:rPr>
        <w:t xml:space="preserve">heory of </w:t>
      </w:r>
      <w:r>
        <w:rPr>
          <w:rFonts w:ascii="Times New Roman" w:hAnsi="Times New Roman" w:cs="Times New Roman"/>
          <w:i/>
          <w:sz w:val="24"/>
          <w:szCs w:val="24"/>
        </w:rPr>
        <w:t>C</w:t>
      </w:r>
      <w:r w:rsidR="00D76FC4" w:rsidRPr="0000185F">
        <w:rPr>
          <w:rFonts w:ascii="Times New Roman" w:hAnsi="Times New Roman" w:cs="Times New Roman"/>
          <w:i/>
          <w:sz w:val="24"/>
          <w:szCs w:val="24"/>
        </w:rPr>
        <w:t>apital</w:t>
      </w:r>
      <w:r w:rsidR="00D76FC4" w:rsidRPr="0000185F">
        <w:rPr>
          <w:rFonts w:ascii="Times New Roman" w:hAnsi="Times New Roman" w:cs="Times New Roman"/>
          <w:sz w:val="24"/>
          <w:szCs w:val="24"/>
        </w:rPr>
        <w:t>, ed</w:t>
      </w:r>
      <w:r w:rsidR="003178C7">
        <w:rPr>
          <w:rFonts w:ascii="Times New Roman" w:hAnsi="Times New Roman" w:cs="Times New Roman"/>
          <w:sz w:val="24"/>
          <w:szCs w:val="24"/>
        </w:rPr>
        <w:t>ited by</w:t>
      </w:r>
      <w:r w:rsidR="00D76FC4" w:rsidRPr="0000185F">
        <w:rPr>
          <w:rFonts w:ascii="Times New Roman" w:hAnsi="Times New Roman" w:cs="Times New Roman"/>
          <w:sz w:val="24"/>
          <w:szCs w:val="24"/>
        </w:rPr>
        <w:t xml:space="preserve"> Lawrence H. White. Chicago: University of Chicago Press.</w:t>
      </w:r>
      <w:r>
        <w:rPr>
          <w:rFonts w:ascii="Times New Roman" w:hAnsi="Times New Roman" w:cs="Times New Roman"/>
          <w:sz w:val="24"/>
          <w:szCs w:val="24"/>
        </w:rPr>
        <w:t xml:space="preserve"> Originally published London: Macmillan and Co.</w:t>
      </w:r>
    </w:p>
    <w:p w14:paraId="3CF2FD0A" w14:textId="1D169BC5" w:rsidR="00D76FC4" w:rsidRPr="0000185F" w:rsidRDefault="0091317B"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 xml:space="preserve">1945 </w:t>
      </w:r>
      <w:r>
        <w:rPr>
          <w:rFonts w:ascii="Times New Roman" w:hAnsi="Times New Roman" w:cs="Times New Roman"/>
          <w:sz w:val="24"/>
          <w:szCs w:val="24"/>
        </w:rPr>
        <w:t>(</w:t>
      </w:r>
      <w:r w:rsidR="00D76FC4" w:rsidRPr="0000185F">
        <w:rPr>
          <w:rFonts w:ascii="Times New Roman" w:hAnsi="Times New Roman" w:cs="Times New Roman"/>
          <w:sz w:val="24"/>
          <w:szCs w:val="24"/>
        </w:rPr>
        <w:t>1948</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The </w:t>
      </w:r>
      <w:r>
        <w:rPr>
          <w:rFonts w:ascii="Times New Roman" w:hAnsi="Times New Roman" w:cs="Times New Roman"/>
          <w:sz w:val="24"/>
          <w:szCs w:val="24"/>
        </w:rPr>
        <w:t>U</w:t>
      </w:r>
      <w:r w:rsidR="00D76FC4" w:rsidRPr="0000185F">
        <w:rPr>
          <w:rFonts w:ascii="Times New Roman" w:hAnsi="Times New Roman" w:cs="Times New Roman"/>
          <w:sz w:val="24"/>
          <w:szCs w:val="24"/>
        </w:rPr>
        <w:t xml:space="preserve">se of </w:t>
      </w:r>
      <w:r>
        <w:rPr>
          <w:rFonts w:ascii="Times New Roman" w:hAnsi="Times New Roman" w:cs="Times New Roman"/>
          <w:sz w:val="24"/>
          <w:szCs w:val="24"/>
        </w:rPr>
        <w:t>K</w:t>
      </w:r>
      <w:r w:rsidR="00D76FC4" w:rsidRPr="0000185F">
        <w:rPr>
          <w:rFonts w:ascii="Times New Roman" w:hAnsi="Times New Roman" w:cs="Times New Roman"/>
          <w:sz w:val="24"/>
          <w:szCs w:val="24"/>
        </w:rPr>
        <w:t xml:space="preserve">nowledge in </w:t>
      </w:r>
      <w:r>
        <w:rPr>
          <w:rFonts w:ascii="Times New Roman" w:hAnsi="Times New Roman" w:cs="Times New Roman"/>
          <w:sz w:val="24"/>
          <w:szCs w:val="24"/>
        </w:rPr>
        <w:t>S</w:t>
      </w:r>
      <w:r w:rsidR="00D76FC4" w:rsidRPr="0000185F">
        <w:rPr>
          <w:rFonts w:ascii="Times New Roman" w:hAnsi="Times New Roman" w:cs="Times New Roman"/>
          <w:sz w:val="24"/>
          <w:szCs w:val="24"/>
        </w:rPr>
        <w:t xml:space="preserve">ociety.” In </w:t>
      </w:r>
      <w:r w:rsidR="00D76FC4" w:rsidRPr="0000185F">
        <w:rPr>
          <w:rFonts w:ascii="Times New Roman" w:hAnsi="Times New Roman" w:cs="Times New Roman"/>
          <w:i/>
          <w:sz w:val="24"/>
          <w:szCs w:val="24"/>
        </w:rPr>
        <w:t xml:space="preserve">Individualism and </w:t>
      </w:r>
      <w:r>
        <w:rPr>
          <w:rFonts w:ascii="Times New Roman" w:hAnsi="Times New Roman" w:cs="Times New Roman"/>
          <w:i/>
          <w:sz w:val="24"/>
          <w:szCs w:val="24"/>
        </w:rPr>
        <w:t>Economic O</w:t>
      </w:r>
      <w:r w:rsidR="00D76FC4" w:rsidRPr="0000185F">
        <w:rPr>
          <w:rFonts w:ascii="Times New Roman" w:hAnsi="Times New Roman" w:cs="Times New Roman"/>
          <w:i/>
          <w:sz w:val="24"/>
          <w:szCs w:val="24"/>
        </w:rPr>
        <w:t>rder</w:t>
      </w:r>
      <w:r w:rsidR="00D76FC4" w:rsidRPr="0000185F">
        <w:rPr>
          <w:rFonts w:ascii="Times New Roman" w:hAnsi="Times New Roman" w:cs="Times New Roman"/>
          <w:sz w:val="24"/>
          <w:szCs w:val="24"/>
        </w:rPr>
        <w:t>. Chicago: University of Chicago Press, 77-91.</w:t>
      </w:r>
      <w:r>
        <w:rPr>
          <w:rFonts w:ascii="Times New Roman" w:hAnsi="Times New Roman" w:cs="Times New Roman"/>
          <w:sz w:val="24"/>
          <w:szCs w:val="24"/>
        </w:rPr>
        <w:t xml:space="preserve"> Originally published in the </w:t>
      </w:r>
      <w:r>
        <w:rPr>
          <w:rFonts w:ascii="Times New Roman" w:hAnsi="Times New Roman" w:cs="Times New Roman"/>
          <w:i/>
          <w:sz w:val="24"/>
          <w:szCs w:val="24"/>
        </w:rPr>
        <w:t>American Economic Review</w:t>
      </w:r>
      <w:r>
        <w:rPr>
          <w:rFonts w:ascii="Times New Roman" w:hAnsi="Times New Roman" w:cs="Times New Roman"/>
          <w:sz w:val="24"/>
          <w:szCs w:val="24"/>
        </w:rPr>
        <w:t xml:space="preserve"> XXXV</w:t>
      </w:r>
      <w:r w:rsidR="003178C7">
        <w:rPr>
          <w:rFonts w:ascii="Times New Roman" w:hAnsi="Times New Roman" w:cs="Times New Roman"/>
          <w:sz w:val="24"/>
          <w:szCs w:val="24"/>
        </w:rPr>
        <w:t>: 519-30.</w:t>
      </w:r>
      <w:r w:rsidR="00D76FC4" w:rsidRPr="0000185F">
        <w:rPr>
          <w:rFonts w:ascii="Times New Roman" w:hAnsi="Times New Roman" w:cs="Times New Roman"/>
          <w:sz w:val="24"/>
          <w:szCs w:val="24"/>
        </w:rPr>
        <w:t xml:space="preserve"> </w:t>
      </w:r>
    </w:p>
    <w:p w14:paraId="01638231" w14:textId="7D9AA675" w:rsidR="00726D31" w:rsidRDefault="00726D31"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Hayek, F.A. 1952</w:t>
      </w:r>
      <w:r w:rsidRPr="00FA7EE6">
        <w:rPr>
          <w:rFonts w:ascii="Times New Roman" w:hAnsi="Times New Roman" w:cs="Times New Roman"/>
          <w:sz w:val="24"/>
          <w:szCs w:val="24"/>
        </w:rPr>
        <w:t xml:space="preserve">. </w:t>
      </w:r>
      <w:r w:rsidRPr="00FA7EE6">
        <w:rPr>
          <w:rFonts w:ascii="Times New Roman" w:hAnsi="Times New Roman" w:cs="Times New Roman"/>
          <w:i/>
          <w:sz w:val="24"/>
          <w:szCs w:val="24"/>
        </w:rPr>
        <w:t>The Sensory Order: An Inquiry into the Foundations of Theoretical Psychology</w:t>
      </w:r>
      <w:r w:rsidRPr="00FA7EE6">
        <w:rPr>
          <w:rFonts w:ascii="Times New Roman" w:hAnsi="Times New Roman" w:cs="Times New Roman"/>
          <w:sz w:val="24"/>
          <w:szCs w:val="24"/>
        </w:rPr>
        <w:t xml:space="preserve">. Chicago: University of Chicago Press. </w:t>
      </w:r>
    </w:p>
    <w:p w14:paraId="1D1F530D" w14:textId="11FBD509" w:rsidR="00D76FC4" w:rsidRDefault="0091317B"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 xml:space="preserve">1961 </w:t>
      </w:r>
      <w:r>
        <w:rPr>
          <w:rFonts w:ascii="Times New Roman" w:hAnsi="Times New Roman" w:cs="Times New Roman"/>
          <w:sz w:val="24"/>
          <w:szCs w:val="24"/>
        </w:rPr>
        <w:t>(</w:t>
      </w:r>
      <w:r w:rsidR="00D76FC4" w:rsidRPr="0000185F">
        <w:rPr>
          <w:rFonts w:ascii="Times New Roman" w:hAnsi="Times New Roman" w:cs="Times New Roman"/>
          <w:sz w:val="24"/>
          <w:szCs w:val="24"/>
        </w:rPr>
        <w:t>2014</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“A N</w:t>
      </w:r>
      <w:r w:rsidR="00D76FC4" w:rsidRPr="0000185F">
        <w:rPr>
          <w:rFonts w:ascii="Times New Roman" w:hAnsi="Times New Roman" w:cs="Times New Roman"/>
          <w:sz w:val="24"/>
          <w:szCs w:val="24"/>
        </w:rPr>
        <w:t xml:space="preserve">ew </w:t>
      </w:r>
      <w:r>
        <w:rPr>
          <w:rFonts w:ascii="Times New Roman" w:hAnsi="Times New Roman" w:cs="Times New Roman"/>
          <w:sz w:val="24"/>
          <w:szCs w:val="24"/>
        </w:rPr>
        <w:t>L</w:t>
      </w:r>
      <w:r w:rsidR="00D76FC4" w:rsidRPr="0000185F">
        <w:rPr>
          <w:rFonts w:ascii="Times New Roman" w:hAnsi="Times New Roman" w:cs="Times New Roman"/>
          <w:sz w:val="24"/>
          <w:szCs w:val="24"/>
        </w:rPr>
        <w:t xml:space="preserve">ook at </w:t>
      </w:r>
      <w:r>
        <w:rPr>
          <w:rFonts w:ascii="Times New Roman" w:hAnsi="Times New Roman" w:cs="Times New Roman"/>
          <w:sz w:val="24"/>
          <w:szCs w:val="24"/>
        </w:rPr>
        <w:t>E</w:t>
      </w:r>
      <w:r w:rsidR="00D76FC4" w:rsidRPr="0000185F">
        <w:rPr>
          <w:rFonts w:ascii="Times New Roman" w:hAnsi="Times New Roman" w:cs="Times New Roman"/>
          <w:sz w:val="24"/>
          <w:szCs w:val="24"/>
        </w:rPr>
        <w:t xml:space="preserve">conomic </w:t>
      </w:r>
      <w:r>
        <w:rPr>
          <w:rFonts w:ascii="Times New Roman" w:hAnsi="Times New Roman" w:cs="Times New Roman"/>
          <w:sz w:val="24"/>
          <w:szCs w:val="24"/>
        </w:rPr>
        <w:t>T</w:t>
      </w:r>
      <w:r w:rsidR="00D76FC4" w:rsidRPr="0000185F">
        <w:rPr>
          <w:rFonts w:ascii="Times New Roman" w:hAnsi="Times New Roman" w:cs="Times New Roman"/>
          <w:sz w:val="24"/>
          <w:szCs w:val="24"/>
        </w:rPr>
        <w:t xml:space="preserve">heory. In </w:t>
      </w:r>
      <w:r w:rsidR="00D76FC4" w:rsidRPr="0000185F">
        <w:rPr>
          <w:rFonts w:ascii="Times New Roman" w:hAnsi="Times New Roman" w:cs="Times New Roman"/>
          <w:i/>
          <w:sz w:val="24"/>
          <w:szCs w:val="24"/>
        </w:rPr>
        <w:t xml:space="preserve">The </w:t>
      </w:r>
      <w:r>
        <w:rPr>
          <w:rFonts w:ascii="Times New Roman" w:hAnsi="Times New Roman" w:cs="Times New Roman"/>
          <w:i/>
          <w:sz w:val="24"/>
          <w:szCs w:val="24"/>
        </w:rPr>
        <w:t>C</w:t>
      </w:r>
      <w:r w:rsidR="00D76FC4" w:rsidRPr="0000185F">
        <w:rPr>
          <w:rFonts w:ascii="Times New Roman" w:hAnsi="Times New Roman" w:cs="Times New Roman"/>
          <w:i/>
          <w:sz w:val="24"/>
          <w:szCs w:val="24"/>
        </w:rPr>
        <w:t xml:space="preserve">ollected </w:t>
      </w:r>
      <w:r>
        <w:rPr>
          <w:rFonts w:ascii="Times New Roman" w:hAnsi="Times New Roman" w:cs="Times New Roman"/>
          <w:i/>
          <w:sz w:val="24"/>
          <w:szCs w:val="24"/>
        </w:rPr>
        <w:t>W</w:t>
      </w:r>
      <w:r w:rsidR="00D76FC4" w:rsidRPr="0000185F">
        <w:rPr>
          <w:rFonts w:ascii="Times New Roman" w:hAnsi="Times New Roman" w:cs="Times New Roman"/>
          <w:i/>
          <w:sz w:val="24"/>
          <w:szCs w:val="24"/>
        </w:rPr>
        <w:t>orks of F.A. Hayek</w:t>
      </w:r>
      <w:r w:rsidR="00D76FC4" w:rsidRPr="0000185F">
        <w:rPr>
          <w:rFonts w:ascii="Times New Roman" w:hAnsi="Times New Roman" w:cs="Times New Roman"/>
          <w:sz w:val="24"/>
          <w:szCs w:val="24"/>
        </w:rPr>
        <w:t>, vol. 15</w:t>
      </w:r>
      <w:r w:rsidR="000E1251">
        <w:rPr>
          <w:rFonts w:ascii="Times New Roman" w:hAnsi="Times New Roman" w:cs="Times New Roman"/>
          <w:i/>
          <w:sz w:val="24"/>
          <w:szCs w:val="24"/>
        </w:rPr>
        <w:t>, T</w:t>
      </w:r>
      <w:r w:rsidR="00D76FC4" w:rsidRPr="0000185F">
        <w:rPr>
          <w:rFonts w:ascii="Times New Roman" w:hAnsi="Times New Roman" w:cs="Times New Roman"/>
          <w:i/>
          <w:sz w:val="24"/>
          <w:szCs w:val="24"/>
        </w:rPr>
        <w:t xml:space="preserve">he </w:t>
      </w:r>
      <w:r w:rsidR="000E1251">
        <w:rPr>
          <w:rFonts w:ascii="Times New Roman" w:hAnsi="Times New Roman" w:cs="Times New Roman"/>
          <w:i/>
          <w:sz w:val="24"/>
          <w:szCs w:val="24"/>
        </w:rPr>
        <w:t>M</w:t>
      </w:r>
      <w:r w:rsidR="00D76FC4" w:rsidRPr="0000185F">
        <w:rPr>
          <w:rFonts w:ascii="Times New Roman" w:hAnsi="Times New Roman" w:cs="Times New Roman"/>
          <w:i/>
          <w:sz w:val="24"/>
          <w:szCs w:val="24"/>
        </w:rPr>
        <w:t xml:space="preserve">arket and </w:t>
      </w:r>
      <w:r w:rsidR="000E1251">
        <w:rPr>
          <w:rFonts w:ascii="Times New Roman" w:hAnsi="Times New Roman" w:cs="Times New Roman"/>
          <w:i/>
          <w:sz w:val="24"/>
          <w:szCs w:val="24"/>
        </w:rPr>
        <w:t>O</w:t>
      </w:r>
      <w:r w:rsidR="00D76FC4" w:rsidRPr="0000185F">
        <w:rPr>
          <w:rFonts w:ascii="Times New Roman" w:hAnsi="Times New Roman" w:cs="Times New Roman"/>
          <w:i/>
          <w:sz w:val="24"/>
          <w:szCs w:val="24"/>
        </w:rPr>
        <w:t xml:space="preserve">ther </w:t>
      </w:r>
      <w:r w:rsidR="000E1251">
        <w:rPr>
          <w:rFonts w:ascii="Times New Roman" w:hAnsi="Times New Roman" w:cs="Times New Roman"/>
          <w:i/>
          <w:sz w:val="24"/>
          <w:szCs w:val="24"/>
        </w:rPr>
        <w:t>O</w:t>
      </w:r>
      <w:r w:rsidR="00D76FC4" w:rsidRPr="0000185F">
        <w:rPr>
          <w:rFonts w:ascii="Times New Roman" w:hAnsi="Times New Roman" w:cs="Times New Roman"/>
          <w:i/>
          <w:sz w:val="24"/>
          <w:szCs w:val="24"/>
        </w:rPr>
        <w:t>rders</w:t>
      </w:r>
      <w:r w:rsidR="000E1251">
        <w:rPr>
          <w:rFonts w:ascii="Times New Roman" w:hAnsi="Times New Roman" w:cs="Times New Roman"/>
          <w:sz w:val="24"/>
          <w:szCs w:val="24"/>
        </w:rPr>
        <w:t>, edited by</w:t>
      </w:r>
      <w:r w:rsidR="00D76FC4" w:rsidRPr="0000185F">
        <w:rPr>
          <w:rFonts w:ascii="Times New Roman" w:hAnsi="Times New Roman" w:cs="Times New Roman"/>
          <w:sz w:val="24"/>
          <w:szCs w:val="24"/>
        </w:rPr>
        <w:t xml:space="preserve"> Bruce Caldwell. Chica</w:t>
      </w:r>
      <w:r w:rsidR="000E1251">
        <w:rPr>
          <w:rFonts w:ascii="Times New Roman" w:hAnsi="Times New Roman" w:cs="Times New Roman"/>
          <w:sz w:val="24"/>
          <w:szCs w:val="24"/>
        </w:rPr>
        <w:t xml:space="preserve">go: University of Chicago Press, page numbers unavailable. Originally a lecture delivered at </w:t>
      </w:r>
      <w:r w:rsidR="000E1251" w:rsidRPr="000E1251">
        <w:rPr>
          <w:rFonts w:ascii="Times New Roman" w:hAnsi="Times New Roman" w:cs="Times New Roman"/>
          <w:sz w:val="24"/>
          <w:szCs w:val="24"/>
        </w:rPr>
        <w:t>the Thomas Jefferson Center for Studies in Political Economy at the University of Virginia</w:t>
      </w:r>
      <w:r w:rsidR="000E1251">
        <w:rPr>
          <w:rFonts w:ascii="Times New Roman" w:hAnsi="Times New Roman" w:cs="Times New Roman"/>
          <w:sz w:val="24"/>
          <w:szCs w:val="24"/>
        </w:rPr>
        <w:t xml:space="preserve"> on February 20, 1961.</w:t>
      </w:r>
    </w:p>
    <w:p w14:paraId="2C941DC2" w14:textId="67ADEF93" w:rsidR="00D76FC4" w:rsidRPr="00D26E69" w:rsidRDefault="000E1251"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Pr>
          <w:rFonts w:ascii="Times New Roman" w:hAnsi="Times New Roman" w:cs="Times New Roman"/>
          <w:sz w:val="24"/>
          <w:szCs w:val="24"/>
        </w:rPr>
        <w:t xml:space="preserve">1964a </w:t>
      </w:r>
      <w:r>
        <w:rPr>
          <w:rFonts w:ascii="Times New Roman" w:hAnsi="Times New Roman" w:cs="Times New Roman"/>
          <w:sz w:val="24"/>
          <w:szCs w:val="24"/>
        </w:rPr>
        <w:t>(</w:t>
      </w:r>
      <w:r w:rsidR="00D76FC4">
        <w:rPr>
          <w:rFonts w:ascii="Times New Roman" w:hAnsi="Times New Roman" w:cs="Times New Roman"/>
          <w:sz w:val="24"/>
          <w:szCs w:val="24"/>
        </w:rPr>
        <w:t>1967</w:t>
      </w:r>
      <w:r>
        <w:rPr>
          <w:rFonts w:ascii="Times New Roman" w:hAnsi="Times New Roman" w:cs="Times New Roman"/>
          <w:sz w:val="24"/>
          <w:szCs w:val="24"/>
        </w:rPr>
        <w:t>)</w:t>
      </w:r>
      <w:r w:rsidR="00D76FC4">
        <w:rPr>
          <w:rFonts w:ascii="Times New Roman" w:hAnsi="Times New Roman" w:cs="Times New Roman"/>
          <w:sz w:val="24"/>
          <w:szCs w:val="24"/>
        </w:rPr>
        <w:t xml:space="preserve">. </w:t>
      </w:r>
      <w:r>
        <w:rPr>
          <w:rFonts w:ascii="Times New Roman" w:hAnsi="Times New Roman" w:cs="Times New Roman"/>
          <w:sz w:val="24"/>
          <w:szCs w:val="24"/>
        </w:rPr>
        <w:t>“</w:t>
      </w:r>
      <w:r w:rsidR="00D76FC4">
        <w:rPr>
          <w:rFonts w:ascii="Times New Roman" w:hAnsi="Times New Roman" w:cs="Times New Roman"/>
          <w:sz w:val="24"/>
          <w:szCs w:val="24"/>
        </w:rPr>
        <w:t xml:space="preserve">The </w:t>
      </w:r>
      <w:r>
        <w:rPr>
          <w:rFonts w:ascii="Times New Roman" w:hAnsi="Times New Roman" w:cs="Times New Roman"/>
          <w:sz w:val="24"/>
          <w:szCs w:val="24"/>
        </w:rPr>
        <w:t>T</w:t>
      </w:r>
      <w:r w:rsidR="00D76FC4">
        <w:rPr>
          <w:rFonts w:ascii="Times New Roman" w:hAnsi="Times New Roman" w:cs="Times New Roman"/>
          <w:sz w:val="24"/>
          <w:szCs w:val="24"/>
        </w:rPr>
        <w:t xml:space="preserve">heory of </w:t>
      </w:r>
      <w:r>
        <w:rPr>
          <w:rFonts w:ascii="Times New Roman" w:hAnsi="Times New Roman" w:cs="Times New Roman"/>
          <w:sz w:val="24"/>
          <w:szCs w:val="24"/>
        </w:rPr>
        <w:t>C</w:t>
      </w:r>
      <w:r w:rsidR="00D76FC4">
        <w:rPr>
          <w:rFonts w:ascii="Times New Roman" w:hAnsi="Times New Roman" w:cs="Times New Roman"/>
          <w:sz w:val="24"/>
          <w:szCs w:val="24"/>
        </w:rPr>
        <w:t xml:space="preserve">omplex </w:t>
      </w:r>
      <w:r>
        <w:rPr>
          <w:rFonts w:ascii="Times New Roman" w:hAnsi="Times New Roman" w:cs="Times New Roman"/>
          <w:sz w:val="24"/>
          <w:szCs w:val="24"/>
        </w:rPr>
        <w:t>P</w:t>
      </w:r>
      <w:r w:rsidR="00D76FC4">
        <w:rPr>
          <w:rFonts w:ascii="Times New Roman" w:hAnsi="Times New Roman" w:cs="Times New Roman"/>
          <w:sz w:val="24"/>
          <w:szCs w:val="24"/>
        </w:rPr>
        <w:t>henomena.</w:t>
      </w:r>
      <w:r>
        <w:rPr>
          <w:rFonts w:ascii="Times New Roman" w:hAnsi="Times New Roman" w:cs="Times New Roman"/>
          <w:sz w:val="24"/>
          <w:szCs w:val="24"/>
        </w:rPr>
        <w:t>”</w:t>
      </w:r>
      <w:r w:rsidR="00D76FC4" w:rsidRPr="00D26E69">
        <w:rPr>
          <w:rFonts w:ascii="Times New Roman" w:hAnsi="Times New Roman" w:cs="Times New Roman"/>
          <w:sz w:val="24"/>
          <w:szCs w:val="24"/>
        </w:rPr>
        <w:t xml:space="preserve"> In </w:t>
      </w:r>
      <w:r w:rsidR="00D76FC4" w:rsidRPr="000E1251">
        <w:rPr>
          <w:rFonts w:ascii="Times New Roman" w:hAnsi="Times New Roman" w:cs="Times New Roman"/>
          <w:i/>
          <w:sz w:val="24"/>
          <w:szCs w:val="24"/>
        </w:rPr>
        <w:t>Studies in Philosophy, Politics, and Economics</w:t>
      </w:r>
      <w:r w:rsidR="00D76FC4" w:rsidRPr="00D26E69">
        <w:rPr>
          <w:rFonts w:ascii="Times New Roman" w:hAnsi="Times New Roman" w:cs="Times New Roman"/>
          <w:sz w:val="24"/>
          <w:szCs w:val="24"/>
        </w:rPr>
        <w:t>, 22-42. Chicago: University of Chicago Press.</w:t>
      </w:r>
      <w:r>
        <w:rPr>
          <w:rFonts w:ascii="Times New Roman" w:hAnsi="Times New Roman" w:cs="Times New Roman"/>
          <w:sz w:val="24"/>
          <w:szCs w:val="24"/>
        </w:rPr>
        <w:t xml:space="preserve"> Originally </w:t>
      </w:r>
      <w:r>
        <w:rPr>
          <w:rFonts w:ascii="Times New Roman" w:hAnsi="Times New Roman" w:cs="Times New Roman"/>
          <w:sz w:val="24"/>
          <w:szCs w:val="24"/>
        </w:rPr>
        <w:lastRenderedPageBreak/>
        <w:t xml:space="preserve">published in </w:t>
      </w:r>
      <w:r w:rsidRPr="000E1251">
        <w:rPr>
          <w:rFonts w:ascii="Times New Roman" w:hAnsi="Times New Roman" w:cs="Times New Roman"/>
          <w:i/>
          <w:sz w:val="24"/>
          <w:szCs w:val="24"/>
        </w:rPr>
        <w:t>The Critical Approach to Science and Philosophy. Essays in Honor of K. R. Popper</w:t>
      </w:r>
      <w:r w:rsidRPr="000E1251">
        <w:rPr>
          <w:rFonts w:ascii="Times New Roman" w:hAnsi="Times New Roman" w:cs="Times New Roman"/>
          <w:sz w:val="24"/>
          <w:szCs w:val="24"/>
        </w:rPr>
        <w:t>, ed</w:t>
      </w:r>
      <w:r>
        <w:rPr>
          <w:rFonts w:ascii="Times New Roman" w:hAnsi="Times New Roman" w:cs="Times New Roman"/>
          <w:sz w:val="24"/>
          <w:szCs w:val="24"/>
        </w:rPr>
        <w:t>ited by M. Bunge</w:t>
      </w:r>
      <w:r w:rsidR="003178C7">
        <w:rPr>
          <w:rFonts w:ascii="Times New Roman" w:hAnsi="Times New Roman" w:cs="Times New Roman"/>
          <w:sz w:val="24"/>
          <w:szCs w:val="24"/>
        </w:rPr>
        <w:t xml:space="preserve">. </w:t>
      </w:r>
      <w:r>
        <w:rPr>
          <w:rFonts w:ascii="Times New Roman" w:hAnsi="Times New Roman" w:cs="Times New Roman"/>
          <w:sz w:val="24"/>
          <w:szCs w:val="24"/>
        </w:rPr>
        <w:t>New York: The Free Press</w:t>
      </w:r>
      <w:r w:rsidR="003178C7">
        <w:rPr>
          <w:rFonts w:ascii="Times New Roman" w:hAnsi="Times New Roman" w:cs="Times New Roman"/>
          <w:sz w:val="24"/>
          <w:szCs w:val="24"/>
        </w:rPr>
        <w:t>: page numbers unavailable.</w:t>
      </w:r>
    </w:p>
    <w:p w14:paraId="4946771D" w14:textId="44F7D649" w:rsidR="00D76FC4" w:rsidRPr="00D26E69" w:rsidRDefault="003145A4"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Pr>
          <w:rFonts w:ascii="Times New Roman" w:hAnsi="Times New Roman" w:cs="Times New Roman"/>
          <w:sz w:val="24"/>
          <w:szCs w:val="24"/>
        </w:rPr>
        <w:t xml:space="preserve">1964b </w:t>
      </w:r>
      <w:r>
        <w:rPr>
          <w:rFonts w:ascii="Times New Roman" w:hAnsi="Times New Roman" w:cs="Times New Roman"/>
          <w:sz w:val="24"/>
          <w:szCs w:val="24"/>
        </w:rPr>
        <w:t>(</w:t>
      </w:r>
      <w:r w:rsidR="00D76FC4">
        <w:rPr>
          <w:rFonts w:ascii="Times New Roman" w:hAnsi="Times New Roman" w:cs="Times New Roman"/>
          <w:sz w:val="24"/>
          <w:szCs w:val="24"/>
        </w:rPr>
        <w:t>1967</w:t>
      </w:r>
      <w:r>
        <w:rPr>
          <w:rFonts w:ascii="Times New Roman" w:hAnsi="Times New Roman" w:cs="Times New Roman"/>
          <w:sz w:val="24"/>
          <w:szCs w:val="24"/>
        </w:rPr>
        <w:t>)</w:t>
      </w:r>
      <w:r w:rsidR="00D76FC4">
        <w:rPr>
          <w:rFonts w:ascii="Times New Roman" w:hAnsi="Times New Roman" w:cs="Times New Roman"/>
          <w:sz w:val="24"/>
          <w:szCs w:val="24"/>
        </w:rPr>
        <w:t xml:space="preserve">. </w:t>
      </w:r>
      <w:r w:rsidR="000E1251">
        <w:rPr>
          <w:rFonts w:ascii="Times New Roman" w:hAnsi="Times New Roman" w:cs="Times New Roman"/>
          <w:sz w:val="24"/>
          <w:szCs w:val="24"/>
        </w:rPr>
        <w:t>“Kinds of R</w:t>
      </w:r>
      <w:r w:rsidR="00D76FC4">
        <w:rPr>
          <w:rFonts w:ascii="Times New Roman" w:hAnsi="Times New Roman" w:cs="Times New Roman"/>
          <w:sz w:val="24"/>
          <w:szCs w:val="24"/>
        </w:rPr>
        <w:t>ationalism.</w:t>
      </w:r>
      <w:r w:rsidR="000E1251">
        <w:rPr>
          <w:rFonts w:ascii="Times New Roman" w:hAnsi="Times New Roman" w:cs="Times New Roman"/>
          <w:sz w:val="24"/>
          <w:szCs w:val="24"/>
        </w:rPr>
        <w:t>”</w:t>
      </w:r>
      <w:r w:rsidR="00D76FC4" w:rsidRPr="00D26E69">
        <w:rPr>
          <w:rFonts w:ascii="Times New Roman" w:hAnsi="Times New Roman" w:cs="Times New Roman"/>
          <w:sz w:val="24"/>
          <w:szCs w:val="24"/>
        </w:rPr>
        <w:t xml:space="preserve"> In </w:t>
      </w:r>
      <w:r w:rsidR="000E1251" w:rsidRPr="000E1251">
        <w:rPr>
          <w:rFonts w:ascii="Times New Roman" w:hAnsi="Times New Roman" w:cs="Times New Roman"/>
          <w:i/>
          <w:sz w:val="24"/>
          <w:szCs w:val="24"/>
        </w:rPr>
        <w:t>Studies in Philosophy, Politics, and Economics</w:t>
      </w:r>
      <w:r w:rsidR="000E1251">
        <w:rPr>
          <w:rFonts w:ascii="Times New Roman" w:hAnsi="Times New Roman" w:cs="Times New Roman"/>
          <w:sz w:val="24"/>
          <w:szCs w:val="24"/>
        </w:rPr>
        <w:t>,</w:t>
      </w:r>
      <w:r w:rsidR="00D76FC4" w:rsidRPr="00D26E69">
        <w:rPr>
          <w:rFonts w:ascii="Times New Roman" w:hAnsi="Times New Roman" w:cs="Times New Roman"/>
          <w:sz w:val="24"/>
          <w:szCs w:val="24"/>
        </w:rPr>
        <w:t xml:space="preserve"> 82-95. Chicago: University of Chicago Press.</w:t>
      </w:r>
      <w:r>
        <w:rPr>
          <w:rFonts w:ascii="Times New Roman" w:hAnsi="Times New Roman" w:cs="Times New Roman"/>
          <w:sz w:val="24"/>
          <w:szCs w:val="24"/>
        </w:rPr>
        <w:t xml:space="preserve"> Originally </w:t>
      </w:r>
      <w:r w:rsidRPr="003145A4">
        <w:rPr>
          <w:rFonts w:ascii="Times New Roman" w:hAnsi="Times New Roman" w:cs="Times New Roman"/>
          <w:sz w:val="24"/>
          <w:szCs w:val="24"/>
        </w:rPr>
        <w:t xml:space="preserve">a lecture delivered at </w:t>
      </w:r>
      <w:proofErr w:type="spellStart"/>
      <w:r w:rsidRPr="003145A4">
        <w:rPr>
          <w:rFonts w:ascii="Times New Roman" w:hAnsi="Times New Roman" w:cs="Times New Roman"/>
          <w:sz w:val="24"/>
          <w:szCs w:val="24"/>
        </w:rPr>
        <w:t>Rikkyo</w:t>
      </w:r>
      <w:proofErr w:type="spellEnd"/>
      <w:r w:rsidRPr="003145A4">
        <w:rPr>
          <w:rFonts w:ascii="Times New Roman" w:hAnsi="Times New Roman" w:cs="Times New Roman"/>
          <w:sz w:val="24"/>
          <w:szCs w:val="24"/>
        </w:rPr>
        <w:t xml:space="preserve"> University, Japan, on April 27, 1964</w:t>
      </w:r>
      <w:r>
        <w:rPr>
          <w:rFonts w:ascii="Times New Roman" w:hAnsi="Times New Roman" w:cs="Times New Roman"/>
          <w:sz w:val="24"/>
          <w:szCs w:val="24"/>
        </w:rPr>
        <w:t>.</w:t>
      </w:r>
    </w:p>
    <w:p w14:paraId="224E74A3" w14:textId="4A16B30F" w:rsidR="00D76FC4" w:rsidRPr="0000185F" w:rsidRDefault="003145A4"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00D76FC4" w:rsidRPr="0000185F">
        <w:rPr>
          <w:rFonts w:ascii="Times New Roman" w:hAnsi="Times New Roman" w:cs="Times New Roman"/>
          <w:sz w:val="24"/>
          <w:szCs w:val="24"/>
        </w:rPr>
        <w:t xml:space="preserve">1975 </w:t>
      </w:r>
      <w:r>
        <w:rPr>
          <w:rFonts w:ascii="Times New Roman" w:hAnsi="Times New Roman" w:cs="Times New Roman"/>
          <w:sz w:val="24"/>
          <w:szCs w:val="24"/>
        </w:rPr>
        <w:t>(</w:t>
      </w:r>
      <w:r w:rsidR="00D76FC4" w:rsidRPr="0000185F">
        <w:rPr>
          <w:rFonts w:ascii="Times New Roman" w:hAnsi="Times New Roman" w:cs="Times New Roman"/>
          <w:sz w:val="24"/>
          <w:szCs w:val="24"/>
        </w:rPr>
        <w:t>1978</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The </w:t>
      </w:r>
      <w:r>
        <w:rPr>
          <w:rFonts w:ascii="Times New Roman" w:hAnsi="Times New Roman" w:cs="Times New Roman"/>
          <w:sz w:val="24"/>
          <w:szCs w:val="24"/>
        </w:rPr>
        <w:t>P</w:t>
      </w:r>
      <w:r w:rsidR="00D76FC4" w:rsidRPr="0000185F">
        <w:rPr>
          <w:rFonts w:ascii="Times New Roman" w:hAnsi="Times New Roman" w:cs="Times New Roman"/>
          <w:sz w:val="24"/>
          <w:szCs w:val="24"/>
        </w:rPr>
        <w:t xml:space="preserve">retence of </w:t>
      </w:r>
      <w:r>
        <w:rPr>
          <w:rFonts w:ascii="Times New Roman" w:hAnsi="Times New Roman" w:cs="Times New Roman"/>
          <w:sz w:val="24"/>
          <w:szCs w:val="24"/>
        </w:rPr>
        <w:t>K</w:t>
      </w:r>
      <w:r w:rsidR="00D76FC4" w:rsidRPr="0000185F">
        <w:rPr>
          <w:rFonts w:ascii="Times New Roman" w:hAnsi="Times New Roman" w:cs="Times New Roman"/>
          <w:sz w:val="24"/>
          <w:szCs w:val="24"/>
        </w:rPr>
        <w:t>nowledge.</w:t>
      </w:r>
      <w:r>
        <w:rPr>
          <w:rFonts w:ascii="Times New Roman" w:hAnsi="Times New Roman" w:cs="Times New Roman"/>
          <w:sz w:val="24"/>
          <w:szCs w:val="24"/>
        </w:rPr>
        <w:t>”</w:t>
      </w:r>
      <w:r w:rsidR="00D76FC4" w:rsidRPr="0000185F">
        <w:rPr>
          <w:rFonts w:ascii="Times New Roman" w:hAnsi="Times New Roman" w:cs="Times New Roman"/>
          <w:sz w:val="24"/>
          <w:szCs w:val="24"/>
        </w:rPr>
        <w:t xml:space="preserve"> In </w:t>
      </w:r>
      <w:r w:rsidR="00D76FC4" w:rsidRPr="0000185F">
        <w:rPr>
          <w:rFonts w:ascii="Times New Roman" w:hAnsi="Times New Roman" w:cs="Times New Roman"/>
          <w:i/>
          <w:sz w:val="24"/>
          <w:szCs w:val="24"/>
        </w:rPr>
        <w:t xml:space="preserve">New </w:t>
      </w:r>
      <w:r>
        <w:rPr>
          <w:rFonts w:ascii="Times New Roman" w:hAnsi="Times New Roman" w:cs="Times New Roman"/>
          <w:i/>
          <w:sz w:val="24"/>
          <w:szCs w:val="24"/>
        </w:rPr>
        <w:t>S</w:t>
      </w:r>
      <w:r w:rsidR="00D76FC4" w:rsidRPr="0000185F">
        <w:rPr>
          <w:rFonts w:ascii="Times New Roman" w:hAnsi="Times New Roman" w:cs="Times New Roman"/>
          <w:i/>
          <w:sz w:val="24"/>
          <w:szCs w:val="24"/>
        </w:rPr>
        <w:t xml:space="preserve">tudies in </w:t>
      </w:r>
      <w:r>
        <w:rPr>
          <w:rFonts w:ascii="Times New Roman" w:hAnsi="Times New Roman" w:cs="Times New Roman"/>
          <w:i/>
          <w:sz w:val="24"/>
          <w:szCs w:val="24"/>
        </w:rPr>
        <w:t>Philosophy, Politics, Economics, and the H</w:t>
      </w:r>
      <w:r w:rsidR="00D76FC4" w:rsidRPr="0000185F">
        <w:rPr>
          <w:rFonts w:ascii="Times New Roman" w:hAnsi="Times New Roman" w:cs="Times New Roman"/>
          <w:i/>
          <w:sz w:val="24"/>
          <w:szCs w:val="24"/>
        </w:rPr>
        <w:t xml:space="preserve">istory of </w:t>
      </w:r>
      <w:r>
        <w:rPr>
          <w:rFonts w:ascii="Times New Roman" w:hAnsi="Times New Roman" w:cs="Times New Roman"/>
          <w:i/>
          <w:sz w:val="24"/>
          <w:szCs w:val="24"/>
        </w:rPr>
        <w:t>I</w:t>
      </w:r>
      <w:r w:rsidR="00D76FC4" w:rsidRPr="0000185F">
        <w:rPr>
          <w:rFonts w:ascii="Times New Roman" w:hAnsi="Times New Roman" w:cs="Times New Roman"/>
          <w:i/>
          <w:sz w:val="24"/>
          <w:szCs w:val="24"/>
        </w:rPr>
        <w:t>deas</w:t>
      </w:r>
      <w:r w:rsidR="00D76FC4" w:rsidRPr="0000185F">
        <w:rPr>
          <w:rFonts w:ascii="Times New Roman" w:hAnsi="Times New Roman" w:cs="Times New Roman"/>
          <w:sz w:val="24"/>
          <w:szCs w:val="24"/>
        </w:rPr>
        <w:t>. Chicago: University of Chicago Press, 23-34.</w:t>
      </w:r>
      <w:r>
        <w:rPr>
          <w:rFonts w:ascii="Times New Roman" w:hAnsi="Times New Roman" w:cs="Times New Roman"/>
          <w:sz w:val="24"/>
          <w:szCs w:val="24"/>
        </w:rPr>
        <w:t xml:space="preserve"> Originally a lecture delivered in Stockholm, Sweden on December 11, 1974 upon receipt of </w:t>
      </w:r>
      <w:r w:rsidRPr="003145A4">
        <w:rPr>
          <w:rFonts w:ascii="Times New Roman" w:hAnsi="Times New Roman" w:cs="Times New Roman"/>
          <w:sz w:val="24"/>
          <w:szCs w:val="24"/>
        </w:rPr>
        <w:t xml:space="preserve">The </w:t>
      </w:r>
      <w:proofErr w:type="spellStart"/>
      <w:r w:rsidRPr="003145A4">
        <w:rPr>
          <w:rFonts w:ascii="Times New Roman" w:hAnsi="Times New Roman" w:cs="Times New Roman"/>
          <w:sz w:val="24"/>
          <w:szCs w:val="24"/>
        </w:rPr>
        <w:t>Sveriges</w:t>
      </w:r>
      <w:proofErr w:type="spellEnd"/>
      <w:r w:rsidRPr="003145A4">
        <w:rPr>
          <w:rFonts w:ascii="Times New Roman" w:hAnsi="Times New Roman" w:cs="Times New Roman"/>
          <w:sz w:val="24"/>
          <w:szCs w:val="24"/>
        </w:rPr>
        <w:t xml:space="preserve"> </w:t>
      </w:r>
      <w:proofErr w:type="spellStart"/>
      <w:r w:rsidRPr="003145A4">
        <w:rPr>
          <w:rFonts w:ascii="Times New Roman" w:hAnsi="Times New Roman" w:cs="Times New Roman"/>
          <w:sz w:val="24"/>
          <w:szCs w:val="24"/>
        </w:rPr>
        <w:t>Riksbank</w:t>
      </w:r>
      <w:proofErr w:type="spellEnd"/>
      <w:r w:rsidRPr="003145A4">
        <w:rPr>
          <w:rFonts w:ascii="Times New Roman" w:hAnsi="Times New Roman" w:cs="Times New Roman"/>
          <w:sz w:val="24"/>
          <w:szCs w:val="24"/>
        </w:rPr>
        <w:t xml:space="preserve"> Prize in Economic Sci</w:t>
      </w:r>
      <w:r>
        <w:rPr>
          <w:rFonts w:ascii="Times New Roman" w:hAnsi="Times New Roman" w:cs="Times New Roman"/>
          <w:sz w:val="24"/>
          <w:szCs w:val="24"/>
        </w:rPr>
        <w:t xml:space="preserve">ences in Memory of Alfred Nobel and published in the </w:t>
      </w:r>
      <w:r w:rsidRPr="003145A4">
        <w:rPr>
          <w:rFonts w:ascii="Times New Roman" w:hAnsi="Times New Roman" w:cs="Times New Roman"/>
          <w:i/>
          <w:sz w:val="24"/>
          <w:szCs w:val="24"/>
        </w:rPr>
        <w:t>Swedish Journal of Economics</w:t>
      </w:r>
      <w:r w:rsidR="003178C7">
        <w:rPr>
          <w:rFonts w:ascii="Times New Roman" w:hAnsi="Times New Roman" w:cs="Times New Roman"/>
          <w:sz w:val="24"/>
          <w:szCs w:val="24"/>
        </w:rPr>
        <w:t xml:space="preserve"> 77: 433-442.</w:t>
      </w:r>
    </w:p>
    <w:p w14:paraId="046D29C0" w14:textId="7CE5E778" w:rsidR="007111D4" w:rsidRDefault="007111D4" w:rsidP="00C1056C">
      <w:pPr>
        <w:tabs>
          <w:tab w:val="left" w:pos="720"/>
        </w:tabs>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1984. </w:t>
      </w:r>
      <w:r w:rsidR="003145A4">
        <w:rPr>
          <w:rFonts w:ascii="Times New Roman" w:hAnsi="Times New Roman" w:cs="Times New Roman"/>
          <w:i/>
          <w:sz w:val="24"/>
          <w:szCs w:val="24"/>
        </w:rPr>
        <w:t>Money, C</w:t>
      </w:r>
      <w:r w:rsidRPr="0000185F">
        <w:rPr>
          <w:rFonts w:ascii="Times New Roman" w:hAnsi="Times New Roman" w:cs="Times New Roman"/>
          <w:i/>
          <w:sz w:val="24"/>
          <w:szCs w:val="24"/>
        </w:rPr>
        <w:t xml:space="preserve">apital, and </w:t>
      </w:r>
      <w:r w:rsidR="003145A4">
        <w:rPr>
          <w:rFonts w:ascii="Times New Roman" w:hAnsi="Times New Roman" w:cs="Times New Roman"/>
          <w:i/>
          <w:sz w:val="24"/>
          <w:szCs w:val="24"/>
        </w:rPr>
        <w:t>F</w:t>
      </w:r>
      <w:r w:rsidRPr="0000185F">
        <w:rPr>
          <w:rFonts w:ascii="Times New Roman" w:hAnsi="Times New Roman" w:cs="Times New Roman"/>
          <w:i/>
          <w:sz w:val="24"/>
          <w:szCs w:val="24"/>
        </w:rPr>
        <w:t xml:space="preserve">luctuations: </w:t>
      </w:r>
      <w:r w:rsidR="003145A4">
        <w:rPr>
          <w:rFonts w:ascii="Times New Roman" w:hAnsi="Times New Roman" w:cs="Times New Roman"/>
          <w:i/>
          <w:sz w:val="24"/>
          <w:szCs w:val="24"/>
        </w:rPr>
        <w:t>E</w:t>
      </w:r>
      <w:r w:rsidRPr="0000185F">
        <w:rPr>
          <w:rFonts w:ascii="Times New Roman" w:hAnsi="Times New Roman" w:cs="Times New Roman"/>
          <w:i/>
          <w:sz w:val="24"/>
          <w:szCs w:val="24"/>
        </w:rPr>
        <w:t xml:space="preserve">arly </w:t>
      </w:r>
      <w:r w:rsidR="003145A4">
        <w:rPr>
          <w:rFonts w:ascii="Times New Roman" w:hAnsi="Times New Roman" w:cs="Times New Roman"/>
          <w:i/>
          <w:sz w:val="24"/>
          <w:szCs w:val="24"/>
        </w:rPr>
        <w:t>E</w:t>
      </w:r>
      <w:r w:rsidRPr="0000185F">
        <w:rPr>
          <w:rFonts w:ascii="Times New Roman" w:hAnsi="Times New Roman" w:cs="Times New Roman"/>
          <w:i/>
          <w:sz w:val="24"/>
          <w:szCs w:val="24"/>
        </w:rPr>
        <w:t>ssays</w:t>
      </w:r>
      <w:r w:rsidR="003145A4">
        <w:rPr>
          <w:rFonts w:ascii="Times New Roman" w:hAnsi="Times New Roman" w:cs="Times New Roman"/>
          <w:sz w:val="24"/>
          <w:szCs w:val="24"/>
        </w:rPr>
        <w:t>, edited by</w:t>
      </w:r>
      <w:r w:rsidRPr="0000185F">
        <w:rPr>
          <w:rFonts w:ascii="Times New Roman" w:hAnsi="Times New Roman" w:cs="Times New Roman"/>
          <w:sz w:val="24"/>
          <w:szCs w:val="24"/>
        </w:rPr>
        <w:t xml:space="preserve"> Roy </w:t>
      </w:r>
      <w:proofErr w:type="spellStart"/>
      <w:r w:rsidRPr="0000185F">
        <w:rPr>
          <w:rFonts w:ascii="Times New Roman" w:hAnsi="Times New Roman" w:cs="Times New Roman"/>
          <w:sz w:val="24"/>
          <w:szCs w:val="24"/>
        </w:rPr>
        <w:t>McCloughry</w:t>
      </w:r>
      <w:proofErr w:type="spellEnd"/>
      <w:r w:rsidRPr="0000185F">
        <w:rPr>
          <w:rFonts w:ascii="Times New Roman" w:hAnsi="Times New Roman" w:cs="Times New Roman"/>
          <w:sz w:val="24"/>
          <w:szCs w:val="24"/>
        </w:rPr>
        <w:t xml:space="preserve">. Chicago: </w:t>
      </w:r>
      <w:r>
        <w:rPr>
          <w:rFonts w:ascii="Times New Roman" w:hAnsi="Times New Roman" w:cs="Times New Roman"/>
          <w:sz w:val="24"/>
          <w:szCs w:val="24"/>
        </w:rPr>
        <w:t>The University of Chicago Press.</w:t>
      </w:r>
    </w:p>
    <w:p w14:paraId="04493A99" w14:textId="50662CC9" w:rsidR="0089221E" w:rsidRDefault="0089221E"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Hayek, F.A. </w:t>
      </w:r>
      <w:r w:rsidRPr="0089221E">
        <w:rPr>
          <w:rFonts w:ascii="Times New Roman" w:hAnsi="Times New Roman" w:cs="Times New Roman"/>
          <w:sz w:val="24"/>
          <w:szCs w:val="24"/>
        </w:rPr>
        <w:t xml:space="preserve">1994. </w:t>
      </w:r>
      <w:r w:rsidRPr="003145A4">
        <w:rPr>
          <w:rFonts w:ascii="Times New Roman" w:hAnsi="Times New Roman" w:cs="Times New Roman"/>
          <w:i/>
          <w:sz w:val="24"/>
          <w:szCs w:val="24"/>
        </w:rPr>
        <w:t>Hayek on Hayek: An Autobiographical Dialogue</w:t>
      </w:r>
      <w:r w:rsidR="003145A4">
        <w:rPr>
          <w:rFonts w:ascii="Times New Roman" w:hAnsi="Times New Roman" w:cs="Times New Roman"/>
          <w:sz w:val="24"/>
          <w:szCs w:val="24"/>
        </w:rPr>
        <w:t>,</w:t>
      </w:r>
      <w:r w:rsidRPr="0089221E">
        <w:rPr>
          <w:rFonts w:ascii="Times New Roman" w:hAnsi="Times New Roman" w:cs="Times New Roman"/>
          <w:sz w:val="24"/>
          <w:szCs w:val="24"/>
        </w:rPr>
        <w:t xml:space="preserve"> </w:t>
      </w:r>
      <w:r w:rsidR="003145A4">
        <w:rPr>
          <w:rFonts w:ascii="Times New Roman" w:hAnsi="Times New Roman" w:cs="Times New Roman"/>
          <w:sz w:val="24"/>
          <w:szCs w:val="24"/>
        </w:rPr>
        <w:t>e</w:t>
      </w:r>
      <w:r w:rsidRPr="0089221E">
        <w:rPr>
          <w:rFonts w:ascii="Times New Roman" w:hAnsi="Times New Roman" w:cs="Times New Roman"/>
          <w:sz w:val="24"/>
          <w:szCs w:val="24"/>
        </w:rPr>
        <w:t xml:space="preserve">dited by Stephen </w:t>
      </w:r>
      <w:proofErr w:type="spellStart"/>
      <w:r w:rsidRPr="0089221E">
        <w:rPr>
          <w:rFonts w:ascii="Times New Roman" w:hAnsi="Times New Roman" w:cs="Times New Roman"/>
          <w:sz w:val="24"/>
          <w:szCs w:val="24"/>
        </w:rPr>
        <w:t>Kresge</w:t>
      </w:r>
      <w:proofErr w:type="spellEnd"/>
      <w:r w:rsidRPr="0089221E">
        <w:rPr>
          <w:rFonts w:ascii="Times New Roman" w:hAnsi="Times New Roman" w:cs="Times New Roman"/>
          <w:sz w:val="24"/>
          <w:szCs w:val="24"/>
        </w:rPr>
        <w:t xml:space="preserve"> and Leif </w:t>
      </w:r>
      <w:proofErr w:type="spellStart"/>
      <w:r w:rsidRPr="0089221E">
        <w:rPr>
          <w:rFonts w:ascii="Times New Roman" w:hAnsi="Times New Roman" w:cs="Times New Roman"/>
          <w:sz w:val="24"/>
          <w:szCs w:val="24"/>
        </w:rPr>
        <w:t>Wenar</w:t>
      </w:r>
      <w:proofErr w:type="spellEnd"/>
      <w:r w:rsidRPr="0089221E">
        <w:rPr>
          <w:rFonts w:ascii="Times New Roman" w:hAnsi="Times New Roman" w:cs="Times New Roman"/>
          <w:sz w:val="24"/>
          <w:szCs w:val="24"/>
        </w:rPr>
        <w:t>. Chicago: University of Chicago Press.</w:t>
      </w:r>
    </w:p>
    <w:p w14:paraId="4BA76F14" w14:textId="6ED2155A" w:rsidR="000122FF" w:rsidRDefault="000122FF" w:rsidP="00C1056C">
      <w:pPr>
        <w:tabs>
          <w:tab w:val="left" w:pos="720"/>
        </w:tabs>
        <w:spacing w:after="0" w:line="480" w:lineRule="auto"/>
        <w:ind w:left="720" w:hanging="720"/>
        <w:contextualSpacing/>
        <w:rPr>
          <w:rFonts w:ascii="Times New Roman" w:hAnsi="Times New Roman" w:cs="Times New Roman"/>
          <w:sz w:val="24"/>
          <w:szCs w:val="24"/>
        </w:rPr>
      </w:pPr>
      <w:r w:rsidRPr="000122FF">
        <w:rPr>
          <w:rFonts w:ascii="Times New Roman" w:hAnsi="Times New Roman" w:cs="Times New Roman"/>
          <w:sz w:val="24"/>
          <w:szCs w:val="24"/>
        </w:rPr>
        <w:t xml:space="preserve">Hutchison, T.W. </w:t>
      </w:r>
      <w:r>
        <w:rPr>
          <w:rFonts w:ascii="Times New Roman" w:hAnsi="Times New Roman" w:cs="Times New Roman"/>
          <w:sz w:val="24"/>
          <w:szCs w:val="24"/>
        </w:rPr>
        <w:t xml:space="preserve">1981. </w:t>
      </w:r>
      <w:r w:rsidRPr="003145A4">
        <w:rPr>
          <w:rFonts w:ascii="Times New Roman" w:hAnsi="Times New Roman" w:cs="Times New Roman"/>
          <w:i/>
          <w:sz w:val="24"/>
          <w:szCs w:val="24"/>
        </w:rPr>
        <w:t xml:space="preserve">The </w:t>
      </w:r>
      <w:r w:rsidR="003145A4">
        <w:rPr>
          <w:rFonts w:ascii="Times New Roman" w:hAnsi="Times New Roman" w:cs="Times New Roman"/>
          <w:i/>
          <w:sz w:val="24"/>
          <w:szCs w:val="24"/>
        </w:rPr>
        <w:t>P</w:t>
      </w:r>
      <w:r w:rsidRPr="003145A4">
        <w:rPr>
          <w:rFonts w:ascii="Times New Roman" w:hAnsi="Times New Roman" w:cs="Times New Roman"/>
          <w:i/>
          <w:sz w:val="24"/>
          <w:szCs w:val="24"/>
        </w:rPr>
        <w:t xml:space="preserve">olitics and </w:t>
      </w:r>
      <w:r w:rsidR="003145A4">
        <w:rPr>
          <w:rFonts w:ascii="Times New Roman" w:hAnsi="Times New Roman" w:cs="Times New Roman"/>
          <w:i/>
          <w:sz w:val="24"/>
          <w:szCs w:val="24"/>
        </w:rPr>
        <w:t>P</w:t>
      </w:r>
      <w:r w:rsidRPr="003145A4">
        <w:rPr>
          <w:rFonts w:ascii="Times New Roman" w:hAnsi="Times New Roman" w:cs="Times New Roman"/>
          <w:i/>
          <w:sz w:val="24"/>
          <w:szCs w:val="24"/>
        </w:rPr>
        <w:t xml:space="preserve">hilosophy of </w:t>
      </w:r>
      <w:r w:rsidR="003145A4">
        <w:rPr>
          <w:rFonts w:ascii="Times New Roman" w:hAnsi="Times New Roman" w:cs="Times New Roman"/>
          <w:i/>
          <w:sz w:val="24"/>
          <w:szCs w:val="24"/>
        </w:rPr>
        <w:t>E</w:t>
      </w:r>
      <w:r w:rsidRPr="003145A4">
        <w:rPr>
          <w:rFonts w:ascii="Times New Roman" w:hAnsi="Times New Roman" w:cs="Times New Roman"/>
          <w:i/>
          <w:sz w:val="24"/>
          <w:szCs w:val="24"/>
        </w:rPr>
        <w:t>conomics: Marxians, Keynesians, and Austrians</w:t>
      </w:r>
      <w:r w:rsidRPr="000122FF">
        <w:rPr>
          <w:rFonts w:ascii="Times New Roman" w:hAnsi="Times New Roman" w:cs="Times New Roman"/>
          <w:sz w:val="24"/>
          <w:szCs w:val="24"/>
        </w:rPr>
        <w:t>. Oxford: Blackwell.</w:t>
      </w:r>
    </w:p>
    <w:p w14:paraId="369DB405" w14:textId="17F4F7E3" w:rsidR="00F87E16" w:rsidRDefault="003145A4"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Mach, Ernst. 1885. </w:t>
      </w:r>
      <w:r w:rsidRPr="003145A4">
        <w:rPr>
          <w:rFonts w:ascii="Times New Roman" w:hAnsi="Times New Roman" w:cs="Times New Roman"/>
          <w:i/>
          <w:sz w:val="24"/>
          <w:szCs w:val="24"/>
        </w:rPr>
        <w:t xml:space="preserve">Die </w:t>
      </w:r>
      <w:proofErr w:type="spellStart"/>
      <w:r w:rsidRPr="003145A4">
        <w:rPr>
          <w:rFonts w:ascii="Times New Roman" w:hAnsi="Times New Roman" w:cs="Times New Roman"/>
          <w:i/>
          <w:sz w:val="24"/>
          <w:szCs w:val="24"/>
        </w:rPr>
        <w:t>A</w:t>
      </w:r>
      <w:r w:rsidR="00F87E16" w:rsidRPr="003145A4">
        <w:rPr>
          <w:rFonts w:ascii="Times New Roman" w:hAnsi="Times New Roman" w:cs="Times New Roman"/>
          <w:i/>
          <w:sz w:val="24"/>
          <w:szCs w:val="24"/>
        </w:rPr>
        <w:t>nalyse</w:t>
      </w:r>
      <w:proofErr w:type="spellEnd"/>
      <w:r w:rsidR="00F87E16" w:rsidRPr="003145A4">
        <w:rPr>
          <w:rFonts w:ascii="Times New Roman" w:hAnsi="Times New Roman" w:cs="Times New Roman"/>
          <w:i/>
          <w:sz w:val="24"/>
          <w:szCs w:val="24"/>
        </w:rPr>
        <w:t xml:space="preserve"> der </w:t>
      </w:r>
      <w:proofErr w:type="spellStart"/>
      <w:r w:rsidRPr="003145A4">
        <w:rPr>
          <w:rFonts w:ascii="Times New Roman" w:hAnsi="Times New Roman" w:cs="Times New Roman"/>
          <w:i/>
          <w:sz w:val="24"/>
          <w:szCs w:val="24"/>
        </w:rPr>
        <w:t>E</w:t>
      </w:r>
      <w:r w:rsidR="00F87E16" w:rsidRPr="003145A4">
        <w:rPr>
          <w:rFonts w:ascii="Times New Roman" w:hAnsi="Times New Roman" w:cs="Times New Roman"/>
          <w:i/>
          <w:sz w:val="24"/>
          <w:szCs w:val="24"/>
        </w:rPr>
        <w:t>mpfindungen</w:t>
      </w:r>
      <w:proofErr w:type="spellEnd"/>
      <w:r w:rsidR="00F87E16">
        <w:rPr>
          <w:rFonts w:ascii="Times New Roman" w:hAnsi="Times New Roman" w:cs="Times New Roman"/>
          <w:sz w:val="24"/>
          <w:szCs w:val="24"/>
        </w:rPr>
        <w:t>. Jena: G. Fischer.</w:t>
      </w:r>
    </w:p>
    <w:p w14:paraId="0B9D7495" w14:textId="6230EEA9" w:rsidR="00F87E16" w:rsidRDefault="00F87E16"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Mach, Ernst. 1905. </w:t>
      </w:r>
      <w:proofErr w:type="spellStart"/>
      <w:r w:rsidR="00CE5B1B">
        <w:rPr>
          <w:rFonts w:ascii="Times New Roman" w:hAnsi="Times New Roman" w:cs="Times New Roman"/>
          <w:i/>
          <w:sz w:val="24"/>
          <w:szCs w:val="24"/>
        </w:rPr>
        <w:t>Erkenntnis</w:t>
      </w:r>
      <w:proofErr w:type="spellEnd"/>
      <w:r w:rsidR="00CE5B1B">
        <w:rPr>
          <w:rFonts w:ascii="Times New Roman" w:hAnsi="Times New Roman" w:cs="Times New Roman"/>
          <w:i/>
          <w:sz w:val="24"/>
          <w:szCs w:val="24"/>
        </w:rPr>
        <w:t xml:space="preserve"> und </w:t>
      </w:r>
      <w:proofErr w:type="spellStart"/>
      <w:r w:rsidR="00CE5B1B">
        <w:rPr>
          <w:rFonts w:ascii="Times New Roman" w:hAnsi="Times New Roman" w:cs="Times New Roman"/>
          <w:i/>
          <w:sz w:val="24"/>
          <w:szCs w:val="24"/>
        </w:rPr>
        <w:t>I</w:t>
      </w:r>
      <w:r w:rsidRPr="00CE5B1B">
        <w:rPr>
          <w:rFonts w:ascii="Times New Roman" w:hAnsi="Times New Roman" w:cs="Times New Roman"/>
          <w:i/>
          <w:sz w:val="24"/>
          <w:szCs w:val="24"/>
        </w:rPr>
        <w:t>rrtum</w:t>
      </w:r>
      <w:proofErr w:type="spellEnd"/>
      <w:r>
        <w:rPr>
          <w:rFonts w:ascii="Times New Roman" w:hAnsi="Times New Roman" w:cs="Times New Roman"/>
          <w:sz w:val="24"/>
          <w:szCs w:val="24"/>
        </w:rPr>
        <w:t>. Leipzig: J.A. Barth</w:t>
      </w:r>
    </w:p>
    <w:p w14:paraId="1A05CF7A" w14:textId="414E7EFF" w:rsidR="00726D31" w:rsidRDefault="00726D31" w:rsidP="00C1056C">
      <w:pPr>
        <w:tabs>
          <w:tab w:val="left" w:pos="720"/>
        </w:tabs>
        <w:spacing w:after="0" w:line="480" w:lineRule="auto"/>
        <w:ind w:left="720" w:hanging="720"/>
        <w:contextualSpacing/>
        <w:rPr>
          <w:rFonts w:ascii="Times New Roman" w:hAnsi="Times New Roman" w:cs="Times New Roman"/>
          <w:sz w:val="24"/>
          <w:szCs w:val="24"/>
        </w:rPr>
      </w:pPr>
      <w:r w:rsidRPr="00726D31">
        <w:rPr>
          <w:rFonts w:ascii="Times New Roman" w:hAnsi="Times New Roman" w:cs="Times New Roman"/>
          <w:sz w:val="24"/>
          <w:szCs w:val="24"/>
        </w:rPr>
        <w:t xml:space="preserve">Marsh, Leslie. </w:t>
      </w:r>
      <w:r w:rsidR="000122FF">
        <w:rPr>
          <w:rFonts w:ascii="Times New Roman" w:hAnsi="Times New Roman" w:cs="Times New Roman"/>
          <w:sz w:val="24"/>
          <w:szCs w:val="24"/>
        </w:rPr>
        <w:t xml:space="preserve">2013. </w:t>
      </w:r>
      <w:r w:rsidR="00CE5B1B">
        <w:rPr>
          <w:rFonts w:ascii="Times New Roman" w:hAnsi="Times New Roman" w:cs="Times New Roman"/>
          <w:sz w:val="24"/>
          <w:szCs w:val="24"/>
        </w:rPr>
        <w:t>“</w:t>
      </w:r>
      <w:r w:rsidRPr="00726D31">
        <w:rPr>
          <w:rFonts w:ascii="Times New Roman" w:hAnsi="Times New Roman" w:cs="Times New Roman"/>
          <w:sz w:val="24"/>
          <w:szCs w:val="24"/>
        </w:rPr>
        <w:t xml:space="preserve">Mindscapes and </w:t>
      </w:r>
      <w:r w:rsidR="003178C7">
        <w:rPr>
          <w:rFonts w:ascii="Times New Roman" w:hAnsi="Times New Roman" w:cs="Times New Roman"/>
          <w:sz w:val="24"/>
          <w:szCs w:val="24"/>
        </w:rPr>
        <w:t>L</w:t>
      </w:r>
      <w:r w:rsidRPr="00726D31">
        <w:rPr>
          <w:rFonts w:ascii="Times New Roman" w:hAnsi="Times New Roman" w:cs="Times New Roman"/>
          <w:sz w:val="24"/>
          <w:szCs w:val="24"/>
        </w:rPr>
        <w:t xml:space="preserve">andscapes: Hayek and </w:t>
      </w:r>
      <w:r w:rsidR="00CE5B1B">
        <w:rPr>
          <w:rFonts w:ascii="Times New Roman" w:hAnsi="Times New Roman" w:cs="Times New Roman"/>
          <w:sz w:val="24"/>
          <w:szCs w:val="24"/>
        </w:rPr>
        <w:t>Simon on C</w:t>
      </w:r>
      <w:r w:rsidR="000122FF">
        <w:rPr>
          <w:rFonts w:ascii="Times New Roman" w:hAnsi="Times New Roman" w:cs="Times New Roman"/>
          <w:sz w:val="24"/>
          <w:szCs w:val="24"/>
        </w:rPr>
        <w:t xml:space="preserve">ognitive </w:t>
      </w:r>
      <w:r w:rsidR="00CE5B1B">
        <w:rPr>
          <w:rFonts w:ascii="Times New Roman" w:hAnsi="Times New Roman" w:cs="Times New Roman"/>
          <w:sz w:val="24"/>
          <w:szCs w:val="24"/>
        </w:rPr>
        <w:t>E</w:t>
      </w:r>
      <w:r w:rsidRPr="00726D31">
        <w:rPr>
          <w:rFonts w:ascii="Times New Roman" w:hAnsi="Times New Roman" w:cs="Times New Roman"/>
          <w:sz w:val="24"/>
          <w:szCs w:val="24"/>
        </w:rPr>
        <w:t xml:space="preserve">xtension.” In </w:t>
      </w:r>
      <w:r w:rsidRPr="00CE5B1B">
        <w:rPr>
          <w:rFonts w:ascii="Times New Roman" w:hAnsi="Times New Roman" w:cs="Times New Roman"/>
          <w:i/>
          <w:sz w:val="24"/>
          <w:szCs w:val="24"/>
        </w:rPr>
        <w:t>Hayek and Behavioral Economics</w:t>
      </w:r>
      <w:r w:rsidR="00CE5B1B">
        <w:rPr>
          <w:rFonts w:ascii="Times New Roman" w:hAnsi="Times New Roman" w:cs="Times New Roman"/>
          <w:sz w:val="24"/>
          <w:szCs w:val="24"/>
        </w:rPr>
        <w:t>, edited by Roger Frantz a</w:t>
      </w:r>
      <w:r w:rsidR="003178C7">
        <w:rPr>
          <w:rFonts w:ascii="Times New Roman" w:hAnsi="Times New Roman" w:cs="Times New Roman"/>
          <w:sz w:val="24"/>
          <w:szCs w:val="24"/>
        </w:rPr>
        <w:t xml:space="preserve">nd Robert </w:t>
      </w:r>
      <w:proofErr w:type="spellStart"/>
      <w:r w:rsidR="003178C7">
        <w:rPr>
          <w:rFonts w:ascii="Times New Roman" w:hAnsi="Times New Roman" w:cs="Times New Roman"/>
          <w:sz w:val="24"/>
          <w:szCs w:val="24"/>
        </w:rPr>
        <w:t>Leeson</w:t>
      </w:r>
      <w:proofErr w:type="spellEnd"/>
      <w:r w:rsidR="003178C7">
        <w:rPr>
          <w:rFonts w:ascii="Times New Roman" w:hAnsi="Times New Roman" w:cs="Times New Roman"/>
          <w:sz w:val="24"/>
          <w:szCs w:val="24"/>
        </w:rPr>
        <w:t xml:space="preserve">, 197-220. </w:t>
      </w:r>
      <w:r w:rsidRPr="00726D31">
        <w:rPr>
          <w:rFonts w:ascii="Times New Roman" w:hAnsi="Times New Roman" w:cs="Times New Roman"/>
          <w:sz w:val="24"/>
          <w:szCs w:val="24"/>
        </w:rPr>
        <w:t>New York: Palgrave Macmillan.</w:t>
      </w:r>
    </w:p>
    <w:p w14:paraId="137BA359" w14:textId="0E44D8AB" w:rsidR="00DE2DA1" w:rsidRPr="00DE2DA1" w:rsidRDefault="00DE2DA1"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Myrdal, Gunnar. 1933. </w:t>
      </w:r>
      <w:r w:rsidR="00CE5B1B">
        <w:rPr>
          <w:rFonts w:ascii="Times New Roman" w:hAnsi="Times New Roman" w:cs="Times New Roman"/>
          <w:sz w:val="24"/>
          <w:szCs w:val="24"/>
        </w:rPr>
        <w:t>“</w:t>
      </w:r>
      <w:r>
        <w:rPr>
          <w:rFonts w:ascii="Times New Roman" w:hAnsi="Times New Roman" w:cs="Times New Roman"/>
          <w:sz w:val="24"/>
          <w:szCs w:val="24"/>
        </w:rPr>
        <w:t xml:space="preserve">Der </w:t>
      </w:r>
      <w:proofErr w:type="spellStart"/>
      <w:r>
        <w:rPr>
          <w:rFonts w:ascii="Times New Roman" w:hAnsi="Times New Roman" w:cs="Times New Roman"/>
          <w:sz w:val="24"/>
          <w:szCs w:val="24"/>
        </w:rPr>
        <w:t>Gleichgewichtsbegriff</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als</w:t>
      </w:r>
      <w:proofErr w:type="spellEnd"/>
      <w:proofErr w:type="gramEnd"/>
      <w:r>
        <w:rPr>
          <w:rFonts w:ascii="Times New Roman" w:hAnsi="Times New Roman" w:cs="Times New Roman"/>
          <w:sz w:val="24"/>
          <w:szCs w:val="24"/>
        </w:rPr>
        <w:t xml:space="preserve"> Instrument der </w:t>
      </w:r>
      <w:proofErr w:type="spellStart"/>
      <w:r>
        <w:rPr>
          <w:rFonts w:ascii="Times New Roman" w:hAnsi="Times New Roman" w:cs="Times New Roman"/>
          <w:sz w:val="24"/>
          <w:szCs w:val="24"/>
        </w:rPr>
        <w:t>geldtheoretischen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w:t>
      </w:r>
      <w:r w:rsidR="00CE5B1B">
        <w:rPr>
          <w:rFonts w:ascii="Times New Roman" w:hAnsi="Times New Roman" w:cs="Times New Roman"/>
          <w:sz w:val="24"/>
          <w:szCs w:val="24"/>
        </w:rPr>
        <w:t>”</w:t>
      </w:r>
      <w:r>
        <w:rPr>
          <w:rFonts w:ascii="Times New Roman" w:hAnsi="Times New Roman" w:cs="Times New Roman"/>
          <w:sz w:val="24"/>
          <w:szCs w:val="24"/>
        </w:rPr>
        <w:t xml:space="preserve"> In </w:t>
      </w:r>
      <w:proofErr w:type="spellStart"/>
      <w:r>
        <w:rPr>
          <w:rFonts w:ascii="Times New Roman" w:hAnsi="Times New Roman" w:cs="Times New Roman"/>
          <w:i/>
          <w:sz w:val="24"/>
          <w:szCs w:val="24"/>
        </w:rPr>
        <w:t>Beitrage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zure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Geldtheorie</w:t>
      </w:r>
      <w:proofErr w:type="spellEnd"/>
      <w:r w:rsidR="00CE5B1B">
        <w:rPr>
          <w:rFonts w:ascii="Times New Roman" w:hAnsi="Times New Roman" w:cs="Times New Roman"/>
          <w:sz w:val="24"/>
          <w:szCs w:val="24"/>
        </w:rPr>
        <w:t>, edited by F.A. Hayek</w:t>
      </w:r>
      <w:r w:rsidR="003178C7">
        <w:rPr>
          <w:rFonts w:ascii="Times New Roman" w:hAnsi="Times New Roman" w:cs="Times New Roman"/>
          <w:sz w:val="24"/>
          <w:szCs w:val="24"/>
        </w:rPr>
        <w:t>, 361-487.</w:t>
      </w:r>
      <w:r>
        <w:rPr>
          <w:rFonts w:ascii="Times New Roman" w:hAnsi="Times New Roman" w:cs="Times New Roman"/>
          <w:sz w:val="24"/>
          <w:szCs w:val="24"/>
        </w:rPr>
        <w:t xml:space="preserve"> Vienna: Springer.</w:t>
      </w:r>
    </w:p>
    <w:p w14:paraId="34FE875B" w14:textId="42DBCFCC" w:rsidR="000122FF" w:rsidRDefault="000122FF" w:rsidP="00C1056C">
      <w:pPr>
        <w:tabs>
          <w:tab w:val="left" w:pos="720"/>
        </w:tabs>
        <w:spacing w:after="0" w:line="480" w:lineRule="auto"/>
        <w:ind w:left="720" w:hanging="720"/>
        <w:contextualSpacing/>
        <w:rPr>
          <w:rFonts w:ascii="Times New Roman" w:hAnsi="Times New Roman" w:cs="Times New Roman"/>
          <w:sz w:val="24"/>
          <w:szCs w:val="24"/>
        </w:rPr>
      </w:pPr>
      <w:r w:rsidRPr="000122FF">
        <w:rPr>
          <w:rFonts w:ascii="Times New Roman" w:hAnsi="Times New Roman" w:cs="Times New Roman"/>
          <w:sz w:val="24"/>
          <w:szCs w:val="24"/>
        </w:rPr>
        <w:t xml:space="preserve">Scheall, Scott. Forthcoming. “Hayek the </w:t>
      </w:r>
      <w:r>
        <w:rPr>
          <w:rFonts w:ascii="Times New Roman" w:hAnsi="Times New Roman" w:cs="Times New Roman"/>
          <w:i/>
          <w:sz w:val="24"/>
          <w:szCs w:val="24"/>
        </w:rPr>
        <w:t>ap</w:t>
      </w:r>
      <w:r w:rsidRPr="000122FF">
        <w:rPr>
          <w:rFonts w:ascii="Times New Roman" w:hAnsi="Times New Roman" w:cs="Times New Roman"/>
          <w:i/>
          <w:sz w:val="24"/>
          <w:szCs w:val="24"/>
        </w:rPr>
        <w:t>riorist</w:t>
      </w:r>
      <w:r w:rsidRPr="000122FF">
        <w:rPr>
          <w:rFonts w:ascii="Times New Roman" w:hAnsi="Times New Roman" w:cs="Times New Roman"/>
          <w:sz w:val="24"/>
          <w:szCs w:val="24"/>
        </w:rPr>
        <w:t xml:space="preserve">?” </w:t>
      </w:r>
      <w:r w:rsidRPr="00CE5B1B">
        <w:rPr>
          <w:rFonts w:ascii="Times New Roman" w:hAnsi="Times New Roman" w:cs="Times New Roman"/>
          <w:i/>
          <w:sz w:val="24"/>
          <w:szCs w:val="24"/>
        </w:rPr>
        <w:t>Journal of the History of Economic Thought</w:t>
      </w:r>
      <w:r w:rsidRPr="000122FF">
        <w:rPr>
          <w:rFonts w:ascii="Times New Roman" w:hAnsi="Times New Roman" w:cs="Times New Roman"/>
          <w:sz w:val="24"/>
          <w:szCs w:val="24"/>
        </w:rPr>
        <w:t>.</w:t>
      </w:r>
    </w:p>
    <w:p w14:paraId="6A5EBB07" w14:textId="5F105800" w:rsidR="00E7632A" w:rsidRDefault="00E7632A"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Scheall, Scott. Manuscript A. “Slaves of the Defunct: The Epistemic Intractability of the Hayek-Keynes Debate.”</w:t>
      </w:r>
    </w:p>
    <w:p w14:paraId="51A667F5" w14:textId="52DC5968" w:rsidR="00F62942" w:rsidRDefault="00B21405"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Scheall, Scott. Manuscript</w:t>
      </w:r>
      <w:r w:rsidR="00E7632A">
        <w:rPr>
          <w:rFonts w:ascii="Times New Roman" w:hAnsi="Times New Roman" w:cs="Times New Roman"/>
          <w:sz w:val="24"/>
          <w:szCs w:val="24"/>
        </w:rPr>
        <w:t xml:space="preserve"> B</w:t>
      </w:r>
      <w:r>
        <w:rPr>
          <w:rFonts w:ascii="Times New Roman" w:hAnsi="Times New Roman" w:cs="Times New Roman"/>
          <w:sz w:val="24"/>
          <w:szCs w:val="24"/>
        </w:rPr>
        <w:t>.</w:t>
      </w:r>
      <w:r w:rsidRPr="00B21405">
        <w:rPr>
          <w:rFonts w:ascii="Times New Roman" w:hAnsi="Times New Roman" w:cs="Times New Roman"/>
          <w:sz w:val="24"/>
          <w:szCs w:val="24"/>
        </w:rPr>
        <w:t xml:space="preserve"> “Lesser Degrees of Explanation: Some Implications of Hayek’s Methodology of Sciences of Complex Phenomena.”</w:t>
      </w:r>
    </w:p>
    <w:p w14:paraId="217406EC" w14:textId="1A70A27C" w:rsidR="0087132A" w:rsidRDefault="0087132A" w:rsidP="00C1056C">
      <w:pPr>
        <w:tabs>
          <w:tab w:val="left" w:pos="72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Scheall, Scott. Manuscript C. “Hayek’s Epistemic Theory of Industrial Fluctuations”</w:t>
      </w:r>
    </w:p>
    <w:p w14:paraId="28F3E61C" w14:textId="4247B8AF" w:rsidR="00E7632A" w:rsidRDefault="00E7632A" w:rsidP="00C1056C">
      <w:pPr>
        <w:tabs>
          <w:tab w:val="left" w:pos="720"/>
        </w:tabs>
        <w:spacing w:after="0" w:line="480" w:lineRule="auto"/>
        <w:ind w:left="720" w:hanging="720"/>
        <w:contextualSpacing/>
        <w:rPr>
          <w:rFonts w:ascii="Times New Roman" w:hAnsi="Times New Roman" w:cs="Times New Roman"/>
          <w:sz w:val="24"/>
          <w:szCs w:val="24"/>
        </w:rPr>
      </w:pPr>
      <w:r w:rsidRPr="00E7632A">
        <w:rPr>
          <w:rFonts w:ascii="Times New Roman" w:hAnsi="Times New Roman" w:cs="Times New Roman"/>
          <w:sz w:val="24"/>
          <w:szCs w:val="24"/>
        </w:rPr>
        <w:t xml:space="preserve">White, Lawrence H. 2007. “Editor’s Introduction.” in </w:t>
      </w:r>
      <w:r w:rsidRPr="00CE5B1B">
        <w:rPr>
          <w:rFonts w:ascii="Times New Roman" w:hAnsi="Times New Roman" w:cs="Times New Roman"/>
          <w:i/>
          <w:sz w:val="24"/>
          <w:szCs w:val="24"/>
        </w:rPr>
        <w:t>The Collected Works of F.A. Hayek, vol. 12: The Pure Theory of Capital</w:t>
      </w:r>
      <w:r w:rsidRPr="00E7632A">
        <w:rPr>
          <w:rFonts w:ascii="Times New Roman" w:hAnsi="Times New Roman" w:cs="Times New Roman"/>
          <w:sz w:val="24"/>
          <w:szCs w:val="24"/>
        </w:rPr>
        <w:t>,</w:t>
      </w:r>
      <w:r w:rsidR="00CE5B1B">
        <w:rPr>
          <w:rFonts w:ascii="Times New Roman" w:hAnsi="Times New Roman" w:cs="Times New Roman"/>
          <w:sz w:val="24"/>
          <w:szCs w:val="24"/>
        </w:rPr>
        <w:t xml:space="preserve"> edited by Lawrence H. White,</w:t>
      </w:r>
      <w:r w:rsidRPr="00E7632A">
        <w:rPr>
          <w:rFonts w:ascii="Times New Roman" w:hAnsi="Times New Roman" w:cs="Times New Roman"/>
          <w:sz w:val="24"/>
          <w:szCs w:val="24"/>
        </w:rPr>
        <w:t xml:space="preserve"> xiii-xxxvi. Chicago: University of Chicago Press.</w:t>
      </w:r>
    </w:p>
    <w:p w14:paraId="7804B6CF" w14:textId="77777777" w:rsidR="00842149" w:rsidRDefault="00842149" w:rsidP="00C1056C">
      <w:pPr>
        <w:tabs>
          <w:tab w:val="left" w:pos="720"/>
        </w:tabs>
        <w:spacing w:after="0" w:line="480" w:lineRule="auto"/>
        <w:ind w:left="720" w:hanging="720"/>
        <w:contextualSpacing/>
        <w:rPr>
          <w:rFonts w:ascii="Times New Roman" w:hAnsi="Times New Roman" w:cs="Times New Roman"/>
          <w:sz w:val="24"/>
          <w:szCs w:val="24"/>
        </w:rPr>
      </w:pPr>
    </w:p>
    <w:p w14:paraId="67E61035" w14:textId="5D98948F" w:rsidR="00842149" w:rsidRPr="00842149" w:rsidRDefault="00842149" w:rsidP="00842149">
      <w:pPr>
        <w:tabs>
          <w:tab w:val="left" w:pos="0"/>
          <w:tab w:val="left" w:pos="90"/>
          <w:tab w:val="left" w:pos="360"/>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Biographical Note: </w:t>
      </w:r>
      <w:r w:rsidRPr="00B75176">
        <w:rPr>
          <w:rFonts w:ascii="Times New Roman" w:eastAsia="Calibri" w:hAnsi="Times New Roman" w:cs="Times New Roman"/>
          <w:sz w:val="24"/>
          <w:szCs w:val="24"/>
        </w:rPr>
        <w:t xml:space="preserve">Scott Scheall is a Research Scholar </w:t>
      </w:r>
      <w:r w:rsidRPr="00B75176">
        <w:rPr>
          <w:rFonts w:ascii="Times New Roman" w:hAnsi="Times New Roman" w:cs="Times New Roman"/>
          <w:sz w:val="24"/>
          <w:szCs w:val="24"/>
        </w:rPr>
        <w:t>in the Center for the History of Political Economy at Duke University as well as an Instructor in the Department of Science, Technology, and Society at Arizona State University’s Polytechnic Campus</w:t>
      </w:r>
      <w:r>
        <w:rPr>
          <w:rFonts w:ascii="Times New Roman" w:hAnsi="Times New Roman" w:cs="Times New Roman"/>
          <w:sz w:val="24"/>
          <w:szCs w:val="24"/>
        </w:rPr>
        <w:t xml:space="preserve">. His work has appeared in the </w:t>
      </w:r>
      <w:r>
        <w:rPr>
          <w:rFonts w:ascii="Times New Roman" w:hAnsi="Times New Roman" w:cs="Times New Roman"/>
          <w:i/>
          <w:sz w:val="24"/>
          <w:szCs w:val="24"/>
        </w:rPr>
        <w:t>Journal of the History of Economic Thought</w:t>
      </w:r>
      <w:r>
        <w:rPr>
          <w:rFonts w:ascii="Times New Roman" w:hAnsi="Times New Roman" w:cs="Times New Roman"/>
          <w:sz w:val="24"/>
          <w:szCs w:val="24"/>
        </w:rPr>
        <w:t xml:space="preserve"> and </w:t>
      </w:r>
      <w:r>
        <w:rPr>
          <w:rFonts w:ascii="Times New Roman" w:hAnsi="Times New Roman" w:cs="Times New Roman"/>
          <w:i/>
          <w:sz w:val="24"/>
          <w:szCs w:val="24"/>
        </w:rPr>
        <w:t>Philosophical Investigations</w:t>
      </w:r>
      <w:r>
        <w:rPr>
          <w:rFonts w:ascii="Times New Roman" w:hAnsi="Times New Roman" w:cs="Times New Roman"/>
          <w:sz w:val="24"/>
          <w:szCs w:val="24"/>
        </w:rPr>
        <w:t>.</w:t>
      </w:r>
    </w:p>
    <w:sectPr w:rsidR="00842149" w:rsidRPr="00842149" w:rsidSect="00C1056C">
      <w:headerReference w:type="default" r:id="rId7"/>
      <w:foot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A1C55" w14:textId="77777777" w:rsidR="004D43DE" w:rsidRDefault="004D43DE" w:rsidP="00E92AFF">
      <w:pPr>
        <w:spacing w:after="0" w:line="240" w:lineRule="auto"/>
      </w:pPr>
      <w:r>
        <w:separator/>
      </w:r>
    </w:p>
  </w:endnote>
  <w:endnote w:type="continuationSeparator" w:id="0">
    <w:p w14:paraId="4732EB12" w14:textId="77777777" w:rsidR="004D43DE" w:rsidRDefault="004D43DE" w:rsidP="00E9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59558736"/>
      <w:docPartObj>
        <w:docPartGallery w:val="Page Numbers (Bottom of Page)"/>
        <w:docPartUnique/>
      </w:docPartObj>
    </w:sdtPr>
    <w:sdtEndPr>
      <w:rPr>
        <w:noProof/>
      </w:rPr>
    </w:sdtEndPr>
    <w:sdtContent>
      <w:p w14:paraId="03191E80" w14:textId="77777777" w:rsidR="00833BE1" w:rsidRPr="00833BE1" w:rsidRDefault="00833BE1">
        <w:pPr>
          <w:pStyle w:val="Footer"/>
          <w:jc w:val="center"/>
          <w:rPr>
            <w:rFonts w:ascii="Times New Roman" w:hAnsi="Times New Roman" w:cs="Times New Roman"/>
            <w:sz w:val="24"/>
            <w:szCs w:val="24"/>
          </w:rPr>
        </w:pPr>
        <w:r w:rsidRPr="00833BE1">
          <w:rPr>
            <w:rFonts w:ascii="Times New Roman" w:hAnsi="Times New Roman" w:cs="Times New Roman"/>
            <w:sz w:val="24"/>
            <w:szCs w:val="24"/>
          </w:rPr>
          <w:fldChar w:fldCharType="begin"/>
        </w:r>
        <w:r w:rsidRPr="00833BE1">
          <w:rPr>
            <w:rFonts w:ascii="Times New Roman" w:hAnsi="Times New Roman" w:cs="Times New Roman"/>
            <w:sz w:val="24"/>
            <w:szCs w:val="24"/>
          </w:rPr>
          <w:instrText xml:space="preserve"> PAGE   \* MERGEFORMAT </w:instrText>
        </w:r>
        <w:r w:rsidRPr="00833BE1">
          <w:rPr>
            <w:rFonts w:ascii="Times New Roman" w:hAnsi="Times New Roman" w:cs="Times New Roman"/>
            <w:sz w:val="24"/>
            <w:szCs w:val="24"/>
          </w:rPr>
          <w:fldChar w:fldCharType="separate"/>
        </w:r>
        <w:r w:rsidR="00BB460E">
          <w:rPr>
            <w:rFonts w:ascii="Times New Roman" w:hAnsi="Times New Roman" w:cs="Times New Roman"/>
            <w:noProof/>
            <w:sz w:val="24"/>
            <w:szCs w:val="24"/>
          </w:rPr>
          <w:t>21</w:t>
        </w:r>
        <w:r w:rsidRPr="00833BE1">
          <w:rPr>
            <w:rFonts w:ascii="Times New Roman" w:hAnsi="Times New Roman" w:cs="Times New Roman"/>
            <w:noProof/>
            <w:sz w:val="24"/>
            <w:szCs w:val="24"/>
          </w:rPr>
          <w:fldChar w:fldCharType="end"/>
        </w:r>
      </w:p>
    </w:sdtContent>
  </w:sdt>
  <w:p w14:paraId="75B3BF95" w14:textId="77777777" w:rsidR="00833BE1" w:rsidRPr="00833BE1" w:rsidRDefault="00833BE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3C5C" w14:textId="77777777" w:rsidR="004D43DE" w:rsidRDefault="004D43DE" w:rsidP="00E92AFF">
      <w:pPr>
        <w:spacing w:after="0" w:line="240" w:lineRule="auto"/>
      </w:pPr>
      <w:r>
        <w:separator/>
      </w:r>
    </w:p>
  </w:footnote>
  <w:footnote w:type="continuationSeparator" w:id="0">
    <w:p w14:paraId="79B07156" w14:textId="77777777" w:rsidR="004D43DE" w:rsidRDefault="004D43DE" w:rsidP="00E92AFF">
      <w:pPr>
        <w:spacing w:after="0" w:line="240" w:lineRule="auto"/>
      </w:pPr>
      <w:r>
        <w:continuationSeparator/>
      </w:r>
    </w:p>
  </w:footnote>
  <w:footnote w:id="1">
    <w:p w14:paraId="6215A742" w14:textId="051DE400" w:rsidR="00D76FC4" w:rsidRPr="00C1056C" w:rsidRDefault="00D76FC4"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The earliest reference to the phrase “epistemic turn” that I’ve been able to uncover in the secondary literature on Hayek appears in </w:t>
      </w:r>
      <w:proofErr w:type="spellStart"/>
      <w:r w:rsidRPr="00C1056C">
        <w:rPr>
          <w:rFonts w:ascii="Times New Roman" w:hAnsi="Times New Roman" w:cs="Times New Roman"/>
          <w:sz w:val="24"/>
          <w:szCs w:val="24"/>
        </w:rPr>
        <w:t>Birner</w:t>
      </w:r>
      <w:proofErr w:type="spellEnd"/>
      <w:r w:rsidRPr="00C1056C">
        <w:rPr>
          <w:rFonts w:ascii="Times New Roman" w:hAnsi="Times New Roman" w:cs="Times New Roman"/>
          <w:sz w:val="24"/>
          <w:szCs w:val="24"/>
        </w:rPr>
        <w:t xml:space="preserve"> (1999).</w:t>
      </w:r>
    </w:p>
  </w:footnote>
  <w:footnote w:id="2">
    <w:p w14:paraId="5B10C466" w14:textId="5AD0EB77" w:rsidR="002943D1" w:rsidRPr="00C1056C" w:rsidRDefault="002943D1"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This paper is dedicated to my friend Gerardo Serra, who first suggested to me the need for and potential fruitfulness of an analysis of Hayek’s work from its own perspective. It was only then that I realized that such was the nature of a project upon which I had, without fully appreciating its significance, already embarked. Gerardo’s suggestion was an enormous aid in the development of the current project. Of course, the standard caveat applies, and </w:t>
      </w:r>
      <w:r w:rsidR="001D0F71" w:rsidRPr="00C1056C">
        <w:rPr>
          <w:rFonts w:ascii="Times New Roman" w:hAnsi="Times New Roman" w:cs="Times New Roman"/>
          <w:sz w:val="24"/>
          <w:szCs w:val="24"/>
        </w:rPr>
        <w:t xml:space="preserve">neither he nor anyone else </w:t>
      </w:r>
      <w:r w:rsidRPr="00C1056C">
        <w:rPr>
          <w:rFonts w:ascii="Times New Roman" w:hAnsi="Times New Roman" w:cs="Times New Roman"/>
          <w:sz w:val="24"/>
          <w:szCs w:val="24"/>
        </w:rPr>
        <w:t xml:space="preserve">is in </w:t>
      </w:r>
      <w:r w:rsidR="001D0F71" w:rsidRPr="00C1056C">
        <w:rPr>
          <w:rFonts w:ascii="Times New Roman" w:hAnsi="Times New Roman" w:cs="Times New Roman"/>
          <w:sz w:val="24"/>
          <w:szCs w:val="24"/>
        </w:rPr>
        <w:t>any</w:t>
      </w:r>
      <w:r w:rsidRPr="00C1056C">
        <w:rPr>
          <w:rFonts w:ascii="Times New Roman" w:hAnsi="Times New Roman" w:cs="Times New Roman"/>
          <w:sz w:val="24"/>
          <w:szCs w:val="24"/>
        </w:rPr>
        <w:t xml:space="preserve"> way responsible for whatever errors of analysis the present essay leaves uncorrected.</w:t>
      </w:r>
    </w:p>
  </w:footnote>
  <w:footnote w:id="3">
    <w:p w14:paraId="72FEFF64" w14:textId="3B511551" w:rsidR="00F87E16" w:rsidRPr="00C1056C" w:rsidRDefault="00F87E16"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The 1920 student paper remains unpublished as of this writing. Many thanks to</w:t>
      </w:r>
      <w:r w:rsidR="00C10A74" w:rsidRPr="00C1056C">
        <w:rPr>
          <w:rFonts w:ascii="Times New Roman" w:hAnsi="Times New Roman" w:cs="Times New Roman"/>
          <w:sz w:val="24"/>
          <w:szCs w:val="24"/>
        </w:rPr>
        <w:t xml:space="preserve"> Bruce Caldwell, G</w:t>
      </w:r>
      <w:r w:rsidRPr="00C1056C">
        <w:rPr>
          <w:rFonts w:ascii="Times New Roman" w:hAnsi="Times New Roman" w:cs="Times New Roman"/>
          <w:sz w:val="24"/>
          <w:szCs w:val="24"/>
        </w:rPr>
        <w:t>eneral</w:t>
      </w:r>
      <w:r w:rsidR="00C10A74" w:rsidRPr="00C1056C">
        <w:rPr>
          <w:rFonts w:ascii="Times New Roman" w:hAnsi="Times New Roman" w:cs="Times New Roman"/>
          <w:sz w:val="24"/>
          <w:szCs w:val="24"/>
        </w:rPr>
        <w:t xml:space="preserve"> Editor of Hayek’s </w:t>
      </w:r>
      <w:r w:rsidR="00C10A74" w:rsidRPr="00C1056C">
        <w:rPr>
          <w:rFonts w:ascii="Times New Roman" w:hAnsi="Times New Roman" w:cs="Times New Roman"/>
          <w:i/>
          <w:sz w:val="24"/>
          <w:szCs w:val="24"/>
        </w:rPr>
        <w:t>Collected W</w:t>
      </w:r>
      <w:r w:rsidRPr="00C1056C">
        <w:rPr>
          <w:rFonts w:ascii="Times New Roman" w:hAnsi="Times New Roman" w:cs="Times New Roman"/>
          <w:i/>
          <w:sz w:val="24"/>
          <w:szCs w:val="24"/>
        </w:rPr>
        <w:t>orks</w:t>
      </w:r>
      <w:r w:rsidRPr="00C1056C">
        <w:rPr>
          <w:rFonts w:ascii="Times New Roman" w:hAnsi="Times New Roman" w:cs="Times New Roman"/>
          <w:sz w:val="24"/>
          <w:szCs w:val="24"/>
        </w:rPr>
        <w:t xml:space="preserve">, in which the paper will eventually appear, for providing me with a copy of the translation.  </w:t>
      </w:r>
    </w:p>
  </w:footnote>
  <w:footnote w:id="4">
    <w:p w14:paraId="7A2DBC02" w14:textId="77777777" w:rsidR="0072172E" w:rsidRPr="00C1056C" w:rsidRDefault="0072172E"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w:t>
      </w:r>
      <w:r w:rsidR="00FD6F98" w:rsidRPr="00C1056C">
        <w:rPr>
          <w:rFonts w:ascii="Times New Roman" w:hAnsi="Times New Roman" w:cs="Times New Roman"/>
          <w:sz w:val="24"/>
          <w:szCs w:val="24"/>
        </w:rPr>
        <w:t xml:space="preserve">See Leslie Marsh’s (2013, 205) comment that </w:t>
      </w:r>
      <w:r w:rsidRPr="00C1056C">
        <w:rPr>
          <w:rFonts w:ascii="Times New Roman" w:hAnsi="Times New Roman" w:cs="Times New Roman"/>
          <w:sz w:val="24"/>
          <w:szCs w:val="24"/>
        </w:rPr>
        <w:t>“Hayek is through and through a naturalist: a position he has consistently held throughout his career</w:t>
      </w:r>
      <w:r w:rsidR="00FD6F98" w:rsidRPr="00C1056C">
        <w:rPr>
          <w:rFonts w:ascii="Times New Roman" w:hAnsi="Times New Roman" w:cs="Times New Roman"/>
          <w:sz w:val="24"/>
          <w:szCs w:val="24"/>
        </w:rPr>
        <w:t>.</w:t>
      </w:r>
      <w:r w:rsidRPr="00C1056C">
        <w:rPr>
          <w:rFonts w:ascii="Times New Roman" w:hAnsi="Times New Roman" w:cs="Times New Roman"/>
          <w:sz w:val="24"/>
          <w:szCs w:val="24"/>
        </w:rPr>
        <w:t xml:space="preserve">” </w:t>
      </w:r>
    </w:p>
  </w:footnote>
  <w:footnote w:id="5">
    <w:p w14:paraId="479292B6" w14:textId="05B9E897" w:rsidR="00C82A91" w:rsidRPr="00C1056C" w:rsidRDefault="00C82A91"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The arguments in the secondary litera</w:t>
      </w:r>
      <w:r w:rsidR="00D966C9" w:rsidRPr="00C1056C">
        <w:rPr>
          <w:rFonts w:ascii="Times New Roman" w:hAnsi="Times New Roman" w:cs="Times New Roman"/>
          <w:sz w:val="24"/>
          <w:szCs w:val="24"/>
        </w:rPr>
        <w:t>ture to the effect that there are</w:t>
      </w:r>
      <w:r w:rsidRPr="00C1056C">
        <w:rPr>
          <w:rFonts w:ascii="Times New Roman" w:hAnsi="Times New Roman" w:cs="Times New Roman"/>
          <w:sz w:val="24"/>
          <w:szCs w:val="24"/>
        </w:rPr>
        <w:t xml:space="preserve"> one or more cleavages in Hayek’s epistemological </w:t>
      </w:r>
      <w:r w:rsidR="00162153" w:rsidRPr="00C1056C">
        <w:rPr>
          <w:rFonts w:ascii="Times New Roman" w:hAnsi="Times New Roman" w:cs="Times New Roman"/>
          <w:sz w:val="24"/>
          <w:szCs w:val="24"/>
        </w:rPr>
        <w:t>views over time</w:t>
      </w:r>
      <w:r w:rsidRPr="00C1056C">
        <w:rPr>
          <w:rFonts w:ascii="Times New Roman" w:hAnsi="Times New Roman" w:cs="Times New Roman"/>
          <w:sz w:val="24"/>
          <w:szCs w:val="24"/>
        </w:rPr>
        <w:t xml:space="preserve"> do not withstand </w:t>
      </w:r>
      <w:r w:rsidR="00D966C9" w:rsidRPr="00C1056C">
        <w:rPr>
          <w:rFonts w:ascii="Times New Roman" w:hAnsi="Times New Roman" w:cs="Times New Roman"/>
          <w:sz w:val="24"/>
          <w:szCs w:val="24"/>
        </w:rPr>
        <w:t>close</w:t>
      </w:r>
      <w:r w:rsidRPr="00C1056C">
        <w:rPr>
          <w:rFonts w:ascii="Times New Roman" w:hAnsi="Times New Roman" w:cs="Times New Roman"/>
          <w:sz w:val="24"/>
          <w:szCs w:val="24"/>
        </w:rPr>
        <w:t xml:space="preserve"> scrutiny. Terence Hutchison (1981) argued that Hayek’s early methodology was closely aligned with the dogmatic, infallibilist, </w:t>
      </w:r>
      <w:r w:rsidRPr="00C1056C">
        <w:rPr>
          <w:rFonts w:ascii="Times New Roman" w:hAnsi="Times New Roman" w:cs="Times New Roman"/>
          <w:i/>
          <w:sz w:val="24"/>
          <w:szCs w:val="24"/>
        </w:rPr>
        <w:t xml:space="preserve">apriorism </w:t>
      </w:r>
      <w:r w:rsidRPr="00C1056C">
        <w:rPr>
          <w:rFonts w:ascii="Times New Roman" w:hAnsi="Times New Roman" w:cs="Times New Roman"/>
          <w:sz w:val="24"/>
          <w:szCs w:val="24"/>
        </w:rPr>
        <w:t>of Ludwig von Mises. However, Scheall (Forthcoming) objects to Hutchison</w:t>
      </w:r>
      <w:r w:rsidR="0004163A" w:rsidRPr="00C1056C">
        <w:rPr>
          <w:rFonts w:ascii="Times New Roman" w:hAnsi="Times New Roman" w:cs="Times New Roman"/>
          <w:sz w:val="24"/>
          <w:szCs w:val="24"/>
        </w:rPr>
        <w:t>’s argument</w:t>
      </w:r>
      <w:r w:rsidR="00732F71" w:rsidRPr="00C1056C">
        <w:rPr>
          <w:rFonts w:ascii="Times New Roman" w:hAnsi="Times New Roman" w:cs="Times New Roman"/>
          <w:sz w:val="24"/>
          <w:szCs w:val="24"/>
        </w:rPr>
        <w:t xml:space="preserve"> (</w:t>
      </w:r>
      <w:r w:rsidR="00732F71" w:rsidRPr="00C1056C">
        <w:rPr>
          <w:rFonts w:ascii="Times New Roman" w:hAnsi="Times New Roman" w:cs="Times New Roman"/>
          <w:i/>
          <w:sz w:val="24"/>
          <w:szCs w:val="24"/>
        </w:rPr>
        <w:t>inter alia</w:t>
      </w:r>
      <w:r w:rsidR="00732F71" w:rsidRPr="00C1056C">
        <w:rPr>
          <w:rFonts w:ascii="Times New Roman" w:hAnsi="Times New Roman" w:cs="Times New Roman"/>
          <w:sz w:val="24"/>
          <w:szCs w:val="24"/>
        </w:rPr>
        <w:t>)</w:t>
      </w:r>
      <w:r w:rsidR="0004163A" w:rsidRPr="00C1056C">
        <w:rPr>
          <w:rFonts w:ascii="Times New Roman" w:hAnsi="Times New Roman" w:cs="Times New Roman"/>
          <w:sz w:val="24"/>
          <w:szCs w:val="24"/>
        </w:rPr>
        <w:t xml:space="preserve"> </w:t>
      </w:r>
      <w:r w:rsidRPr="00C1056C">
        <w:rPr>
          <w:rFonts w:ascii="Times New Roman" w:hAnsi="Times New Roman" w:cs="Times New Roman"/>
          <w:sz w:val="24"/>
          <w:szCs w:val="24"/>
        </w:rPr>
        <w:t>on the grounds that</w:t>
      </w:r>
      <w:r w:rsidR="000D06C4" w:rsidRPr="00C1056C">
        <w:rPr>
          <w:rFonts w:ascii="Times New Roman" w:hAnsi="Times New Roman" w:cs="Times New Roman"/>
          <w:sz w:val="24"/>
          <w:szCs w:val="24"/>
        </w:rPr>
        <w:t xml:space="preserve"> </w:t>
      </w:r>
      <w:r w:rsidRPr="00C1056C">
        <w:rPr>
          <w:rFonts w:ascii="Times New Roman" w:hAnsi="Times New Roman" w:cs="Times New Roman"/>
          <w:sz w:val="24"/>
          <w:szCs w:val="24"/>
        </w:rPr>
        <w:t xml:space="preserve">the latter was apparently </w:t>
      </w:r>
      <w:r w:rsidR="00732F71" w:rsidRPr="00C1056C">
        <w:rPr>
          <w:rFonts w:ascii="Times New Roman" w:hAnsi="Times New Roman" w:cs="Times New Roman"/>
          <w:sz w:val="24"/>
          <w:szCs w:val="24"/>
        </w:rPr>
        <w:t>unaware</w:t>
      </w:r>
      <w:r w:rsidRPr="00C1056C">
        <w:rPr>
          <w:rFonts w:ascii="Times New Roman" w:hAnsi="Times New Roman" w:cs="Times New Roman"/>
          <w:sz w:val="24"/>
          <w:szCs w:val="24"/>
        </w:rPr>
        <w:t xml:space="preserve"> of Hayek’s 1920 essay on consciousness and its fallibilist implications. More recently, Jeffrey Friedman (2013) has argued that Hayek held multiple</w:t>
      </w:r>
      <w:r w:rsidR="00D966C9" w:rsidRPr="00C1056C">
        <w:rPr>
          <w:rFonts w:ascii="Times New Roman" w:hAnsi="Times New Roman" w:cs="Times New Roman"/>
          <w:sz w:val="24"/>
          <w:szCs w:val="24"/>
        </w:rPr>
        <w:t xml:space="preserve"> mutually-inconsistent</w:t>
      </w:r>
      <w:r w:rsidRPr="00C1056C">
        <w:rPr>
          <w:rFonts w:ascii="Times New Roman" w:hAnsi="Times New Roman" w:cs="Times New Roman"/>
          <w:sz w:val="24"/>
          <w:szCs w:val="24"/>
        </w:rPr>
        <w:t xml:space="preserve"> epistemologies</w:t>
      </w:r>
      <w:r w:rsidR="00D966C9" w:rsidRPr="00C1056C">
        <w:rPr>
          <w:rFonts w:ascii="Times New Roman" w:hAnsi="Times New Roman" w:cs="Times New Roman"/>
          <w:sz w:val="24"/>
          <w:szCs w:val="24"/>
        </w:rPr>
        <w:t xml:space="preserve"> at different times in his career</w:t>
      </w:r>
      <w:r w:rsidRPr="00C1056C">
        <w:rPr>
          <w:rFonts w:ascii="Times New Roman" w:hAnsi="Times New Roman" w:cs="Times New Roman"/>
          <w:sz w:val="24"/>
          <w:szCs w:val="24"/>
        </w:rPr>
        <w:t xml:space="preserve">. However, in order to accept Friedman’s thesis that there is an inconsistency between the fallibilist-“interpretivist” epistemology of </w:t>
      </w:r>
      <w:r w:rsidRPr="00C1056C">
        <w:rPr>
          <w:rFonts w:ascii="Times New Roman" w:hAnsi="Times New Roman" w:cs="Times New Roman"/>
          <w:i/>
          <w:sz w:val="24"/>
          <w:szCs w:val="24"/>
        </w:rPr>
        <w:t xml:space="preserve">The Sensory Order </w:t>
      </w:r>
      <w:r w:rsidRPr="00C1056C">
        <w:rPr>
          <w:rFonts w:ascii="Times New Roman" w:hAnsi="Times New Roman" w:cs="Times New Roman"/>
          <w:sz w:val="24"/>
          <w:szCs w:val="24"/>
        </w:rPr>
        <w:t>(</w:t>
      </w:r>
      <w:r w:rsidR="00726D31" w:rsidRPr="00C1056C">
        <w:rPr>
          <w:rFonts w:ascii="Times New Roman" w:hAnsi="Times New Roman" w:cs="Times New Roman"/>
          <w:sz w:val="24"/>
          <w:szCs w:val="24"/>
        </w:rPr>
        <w:t>1952</w:t>
      </w:r>
      <w:r w:rsidRPr="00C1056C">
        <w:rPr>
          <w:rFonts w:ascii="Times New Roman" w:hAnsi="Times New Roman" w:cs="Times New Roman"/>
          <w:sz w:val="24"/>
          <w:szCs w:val="24"/>
        </w:rPr>
        <w:t>)</w:t>
      </w:r>
      <w:r w:rsidRPr="00C1056C">
        <w:rPr>
          <w:rFonts w:ascii="Times New Roman" w:hAnsi="Times New Roman" w:cs="Times New Roman"/>
          <w:i/>
          <w:sz w:val="24"/>
          <w:szCs w:val="24"/>
        </w:rPr>
        <w:t xml:space="preserve"> </w:t>
      </w:r>
      <w:r w:rsidRPr="00C1056C">
        <w:rPr>
          <w:rFonts w:ascii="Times New Roman" w:hAnsi="Times New Roman" w:cs="Times New Roman"/>
          <w:sz w:val="24"/>
          <w:szCs w:val="24"/>
        </w:rPr>
        <w:t>and the (allegedly) infallibilist-“non-interpretivist” epistemology of “The</w:t>
      </w:r>
      <w:r w:rsidR="0091317B">
        <w:rPr>
          <w:rFonts w:ascii="Times New Roman" w:hAnsi="Times New Roman" w:cs="Times New Roman"/>
          <w:sz w:val="24"/>
          <w:szCs w:val="24"/>
        </w:rPr>
        <w:t xml:space="preserve"> Use of Knowledge in Society” (</w:t>
      </w:r>
      <w:r w:rsidRPr="00C1056C">
        <w:rPr>
          <w:rFonts w:ascii="Times New Roman" w:hAnsi="Times New Roman" w:cs="Times New Roman"/>
          <w:sz w:val="24"/>
          <w:szCs w:val="24"/>
        </w:rPr>
        <w:t xml:space="preserve">1945), one </w:t>
      </w:r>
      <w:r w:rsidR="0004163A" w:rsidRPr="00C1056C">
        <w:rPr>
          <w:rFonts w:ascii="Times New Roman" w:hAnsi="Times New Roman" w:cs="Times New Roman"/>
          <w:sz w:val="24"/>
          <w:szCs w:val="24"/>
        </w:rPr>
        <w:t xml:space="preserve">has </w:t>
      </w:r>
      <w:r w:rsidRPr="00C1056C">
        <w:rPr>
          <w:rFonts w:ascii="Times New Roman" w:hAnsi="Times New Roman" w:cs="Times New Roman"/>
          <w:sz w:val="24"/>
          <w:szCs w:val="24"/>
        </w:rPr>
        <w:t xml:space="preserve">to believe not only that Hayek changed his epistemological views between 1945 and 1952, but that he was almost quite literally </w:t>
      </w:r>
      <w:r w:rsidRPr="00C1056C">
        <w:rPr>
          <w:rFonts w:ascii="Times New Roman" w:hAnsi="Times New Roman" w:cs="Times New Roman"/>
          <w:i/>
          <w:sz w:val="24"/>
          <w:szCs w:val="24"/>
        </w:rPr>
        <w:t xml:space="preserve">schizophrenic </w:t>
      </w:r>
      <w:r w:rsidRPr="00C1056C">
        <w:rPr>
          <w:rFonts w:ascii="Times New Roman" w:hAnsi="Times New Roman" w:cs="Times New Roman"/>
          <w:sz w:val="24"/>
          <w:szCs w:val="24"/>
        </w:rPr>
        <w:t>in his ever-</w:t>
      </w:r>
      <w:r w:rsidR="0004163A" w:rsidRPr="00C1056C">
        <w:rPr>
          <w:rFonts w:ascii="Times New Roman" w:hAnsi="Times New Roman" w:cs="Times New Roman"/>
          <w:sz w:val="24"/>
          <w:szCs w:val="24"/>
        </w:rPr>
        <w:t>dithering epistemological</w:t>
      </w:r>
      <w:r w:rsidRPr="00C1056C">
        <w:rPr>
          <w:rFonts w:ascii="Times New Roman" w:hAnsi="Times New Roman" w:cs="Times New Roman"/>
          <w:sz w:val="24"/>
          <w:szCs w:val="24"/>
        </w:rPr>
        <w:t xml:space="preserve"> attitudes. </w:t>
      </w:r>
      <w:r w:rsidR="0004163A" w:rsidRPr="00C1056C">
        <w:rPr>
          <w:rFonts w:ascii="Times New Roman" w:hAnsi="Times New Roman" w:cs="Times New Roman"/>
          <w:sz w:val="24"/>
          <w:szCs w:val="24"/>
        </w:rPr>
        <w:t>T</w:t>
      </w:r>
      <w:r w:rsidRPr="00C1056C">
        <w:rPr>
          <w:rFonts w:ascii="Times New Roman" w:hAnsi="Times New Roman" w:cs="Times New Roman"/>
          <w:sz w:val="24"/>
          <w:szCs w:val="24"/>
        </w:rPr>
        <w:t xml:space="preserve">he fallibilism of </w:t>
      </w:r>
      <w:r w:rsidRPr="00C1056C">
        <w:rPr>
          <w:rFonts w:ascii="Times New Roman" w:hAnsi="Times New Roman" w:cs="Times New Roman"/>
          <w:i/>
          <w:sz w:val="24"/>
          <w:szCs w:val="24"/>
        </w:rPr>
        <w:t xml:space="preserve">The Sensory Order </w:t>
      </w:r>
      <w:r w:rsidRPr="00C1056C">
        <w:rPr>
          <w:rFonts w:ascii="Times New Roman" w:hAnsi="Times New Roman" w:cs="Times New Roman"/>
          <w:sz w:val="24"/>
          <w:szCs w:val="24"/>
        </w:rPr>
        <w:t>is also apparent in the 1920 essay upon which (as Friedman acknowledges) it was explicitly based. So, either (as implied by Friedman’s argument) Hayek was a fallibilist in 1920, an infallibilist in 1945, and a fallibilist a</w:t>
      </w:r>
      <w:r w:rsidR="00732F71" w:rsidRPr="00C1056C">
        <w:rPr>
          <w:rFonts w:ascii="Times New Roman" w:hAnsi="Times New Roman" w:cs="Times New Roman"/>
          <w:sz w:val="24"/>
          <w:szCs w:val="24"/>
        </w:rPr>
        <w:t xml:space="preserve">gain in 1952, or – as seems </w:t>
      </w:r>
      <w:r w:rsidRPr="00C1056C">
        <w:rPr>
          <w:rFonts w:ascii="Times New Roman" w:hAnsi="Times New Roman" w:cs="Times New Roman"/>
          <w:sz w:val="24"/>
          <w:szCs w:val="24"/>
        </w:rPr>
        <w:t xml:space="preserve">more likely – when Hayek wrote of “knowledge” in the 1945 essay, he meant the word in its fallibilist sense. If this is right, then the </w:t>
      </w:r>
      <w:r w:rsidR="00D966C9" w:rsidRPr="00C1056C">
        <w:rPr>
          <w:rFonts w:ascii="Times New Roman" w:hAnsi="Times New Roman" w:cs="Times New Roman"/>
          <w:sz w:val="24"/>
          <w:szCs w:val="24"/>
        </w:rPr>
        <w:t>inconsistency</w:t>
      </w:r>
      <w:r w:rsidRPr="00C1056C">
        <w:rPr>
          <w:rFonts w:ascii="Times New Roman" w:hAnsi="Times New Roman" w:cs="Times New Roman"/>
          <w:sz w:val="24"/>
          <w:szCs w:val="24"/>
        </w:rPr>
        <w:t xml:space="preserve"> Friedman alleges disappears. In any case, either Hutchison or Friedman (or both) must be wrong: Hutchison argues that Hayek became a thoroughgoing fallibilist</w:t>
      </w:r>
      <w:r w:rsidR="006A111E" w:rsidRPr="00C1056C">
        <w:rPr>
          <w:rFonts w:ascii="Times New Roman" w:hAnsi="Times New Roman" w:cs="Times New Roman"/>
          <w:sz w:val="24"/>
          <w:szCs w:val="24"/>
        </w:rPr>
        <w:t xml:space="preserve"> with the publication of “Economics and Knowledge”</w:t>
      </w:r>
      <w:r w:rsidRPr="00C1056C">
        <w:rPr>
          <w:rFonts w:ascii="Times New Roman" w:hAnsi="Times New Roman" w:cs="Times New Roman"/>
          <w:sz w:val="24"/>
          <w:szCs w:val="24"/>
        </w:rPr>
        <w:t xml:space="preserve"> in 1937 and remained one for the </w:t>
      </w:r>
      <w:r w:rsidR="00356111" w:rsidRPr="00C1056C">
        <w:rPr>
          <w:rFonts w:ascii="Times New Roman" w:hAnsi="Times New Roman" w:cs="Times New Roman"/>
          <w:sz w:val="24"/>
          <w:szCs w:val="24"/>
        </w:rPr>
        <w:t>balance</w:t>
      </w:r>
      <w:r w:rsidR="00732F71" w:rsidRPr="00C1056C">
        <w:rPr>
          <w:rFonts w:ascii="Times New Roman" w:hAnsi="Times New Roman" w:cs="Times New Roman"/>
          <w:sz w:val="24"/>
          <w:szCs w:val="24"/>
        </w:rPr>
        <w:t xml:space="preserve"> of his career; Friedman’s argument implies </w:t>
      </w:r>
      <w:r w:rsidRPr="00C1056C">
        <w:rPr>
          <w:rFonts w:ascii="Times New Roman" w:hAnsi="Times New Roman" w:cs="Times New Roman"/>
          <w:sz w:val="24"/>
          <w:szCs w:val="24"/>
        </w:rPr>
        <w:t xml:space="preserve">that Hayek was a fallibilist over the entire course of his career with the exception of a brief infallibilist interlude in 1945. </w:t>
      </w:r>
    </w:p>
  </w:footnote>
  <w:footnote w:id="6">
    <w:p w14:paraId="5D131EDE" w14:textId="1553706A" w:rsidR="001673C3" w:rsidRPr="00C1056C" w:rsidRDefault="001673C3"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00356111" w:rsidRPr="00C1056C">
        <w:rPr>
          <w:rFonts w:ascii="Times New Roman" w:hAnsi="Times New Roman" w:cs="Times New Roman"/>
          <w:sz w:val="24"/>
          <w:szCs w:val="24"/>
        </w:rPr>
        <w:t xml:space="preserve"> Hayek was profound</w:t>
      </w:r>
      <w:r w:rsidRPr="00C1056C">
        <w:rPr>
          <w:rFonts w:ascii="Times New Roman" w:hAnsi="Times New Roman" w:cs="Times New Roman"/>
          <w:sz w:val="24"/>
          <w:szCs w:val="24"/>
        </w:rPr>
        <w:t xml:space="preserve">ly influenced by Ernst Mach’s </w:t>
      </w:r>
      <w:r w:rsidR="00F87E16" w:rsidRPr="00C1056C">
        <w:rPr>
          <w:rFonts w:ascii="Times New Roman" w:hAnsi="Times New Roman" w:cs="Times New Roman"/>
          <w:sz w:val="24"/>
          <w:szCs w:val="24"/>
        </w:rPr>
        <w:t xml:space="preserve">(1885 and 1905) </w:t>
      </w:r>
      <w:r w:rsidRPr="00C1056C">
        <w:rPr>
          <w:rFonts w:ascii="Times New Roman" w:hAnsi="Times New Roman" w:cs="Times New Roman"/>
          <w:sz w:val="24"/>
          <w:szCs w:val="24"/>
        </w:rPr>
        <w:t>subjectivist-phenomenological psychology. Indeed, Hayek’s</w:t>
      </w:r>
      <w:r w:rsidR="00F121E3">
        <w:rPr>
          <w:rFonts w:ascii="Times New Roman" w:hAnsi="Times New Roman" w:cs="Times New Roman"/>
          <w:sz w:val="24"/>
          <w:szCs w:val="24"/>
        </w:rPr>
        <w:t xml:space="preserve"> (1920</w:t>
      </w:r>
      <w:r w:rsidR="00F87E16" w:rsidRPr="00C1056C">
        <w:rPr>
          <w:rFonts w:ascii="Times New Roman" w:hAnsi="Times New Roman" w:cs="Times New Roman"/>
          <w:sz w:val="24"/>
          <w:szCs w:val="24"/>
        </w:rPr>
        <w:t>)</w:t>
      </w:r>
      <w:r w:rsidRPr="00C1056C">
        <w:rPr>
          <w:rFonts w:ascii="Times New Roman" w:hAnsi="Times New Roman" w:cs="Times New Roman"/>
          <w:sz w:val="24"/>
          <w:szCs w:val="24"/>
        </w:rPr>
        <w:t xml:space="preserve"> early theory of consciousness was conceived as an immanent criticism of the anti-metaphysical Mach’s failure to eradicate untestable precepts like that of a “pure core of sensation” (i.e., sense data) from his theory of sensations. Hayek’s cognitive psychology goes without anything like a concept of objective phenomena: the organism’s phenomenal experiences are a function of interactions between its own mind and the environment</w:t>
      </w:r>
      <w:r w:rsidR="005A2666" w:rsidRPr="00C1056C">
        <w:rPr>
          <w:rFonts w:ascii="Times New Roman" w:hAnsi="Times New Roman" w:cs="Times New Roman"/>
          <w:sz w:val="24"/>
          <w:szCs w:val="24"/>
        </w:rPr>
        <w:t xml:space="preserve"> (including the </w:t>
      </w:r>
      <w:r w:rsidR="005A2666" w:rsidRPr="00C1056C">
        <w:rPr>
          <w:rFonts w:ascii="Times New Roman" w:hAnsi="Times New Roman" w:cs="Times New Roman"/>
          <w:i/>
          <w:sz w:val="24"/>
          <w:szCs w:val="24"/>
        </w:rPr>
        <w:t xml:space="preserve">milieu </w:t>
      </w:r>
      <w:proofErr w:type="spellStart"/>
      <w:r w:rsidR="005A2666" w:rsidRPr="00C1056C">
        <w:rPr>
          <w:rFonts w:ascii="Times New Roman" w:hAnsi="Times New Roman" w:cs="Times New Roman"/>
          <w:i/>
          <w:sz w:val="24"/>
          <w:szCs w:val="24"/>
        </w:rPr>
        <w:t>intérieur</w:t>
      </w:r>
      <w:proofErr w:type="spellEnd"/>
      <w:r w:rsidR="005A2666" w:rsidRPr="00C1056C">
        <w:rPr>
          <w:rFonts w:ascii="Times New Roman" w:hAnsi="Times New Roman" w:cs="Times New Roman"/>
          <w:sz w:val="24"/>
          <w:szCs w:val="24"/>
        </w:rPr>
        <w:t>)</w:t>
      </w:r>
      <w:r w:rsidRPr="00C1056C">
        <w:rPr>
          <w:rFonts w:ascii="Times New Roman" w:hAnsi="Times New Roman" w:cs="Times New Roman"/>
          <w:sz w:val="24"/>
          <w:szCs w:val="24"/>
        </w:rPr>
        <w:t xml:space="preserve">, and depend upon how the former classifies stimuli incoming from the latter. In this sense, Hayek’s epistemology is less anti-positivistic than </w:t>
      </w:r>
      <w:r w:rsidRPr="00C1056C">
        <w:rPr>
          <w:rFonts w:ascii="Times New Roman" w:hAnsi="Times New Roman" w:cs="Times New Roman"/>
          <w:i/>
          <w:sz w:val="24"/>
          <w:szCs w:val="24"/>
        </w:rPr>
        <w:t>über</w:t>
      </w:r>
      <w:r w:rsidRPr="00C1056C">
        <w:rPr>
          <w:rFonts w:ascii="Times New Roman" w:hAnsi="Times New Roman" w:cs="Times New Roman"/>
          <w:sz w:val="24"/>
          <w:szCs w:val="24"/>
        </w:rPr>
        <w:t xml:space="preserve">-positivistic: Mach wasn’t wrong to try to rid his psychology of metaphysics; he only failed to complete the process. Relatedly, it’s important to read </w:t>
      </w:r>
      <w:r w:rsidR="00732F71" w:rsidRPr="00C1056C">
        <w:rPr>
          <w:rFonts w:ascii="Times New Roman" w:hAnsi="Times New Roman" w:cs="Times New Roman"/>
          <w:sz w:val="24"/>
          <w:szCs w:val="24"/>
        </w:rPr>
        <w:t xml:space="preserve">the relevant parts of </w:t>
      </w:r>
      <w:r w:rsidRPr="00C1056C">
        <w:rPr>
          <w:rFonts w:ascii="Times New Roman" w:hAnsi="Times New Roman" w:cs="Times New Roman"/>
          <w:sz w:val="24"/>
          <w:szCs w:val="24"/>
        </w:rPr>
        <w:t>Hayek’s various criticisms of the logical positivists of his own era as an accusation of failing the anti-metaphysical project rather than a rejection of it. For example, see (</w:t>
      </w:r>
      <w:r w:rsidR="00726D31" w:rsidRPr="00C1056C">
        <w:rPr>
          <w:rFonts w:ascii="Times New Roman" w:hAnsi="Times New Roman" w:cs="Times New Roman"/>
          <w:sz w:val="24"/>
          <w:szCs w:val="24"/>
        </w:rPr>
        <w:t>1952</w:t>
      </w:r>
      <w:r w:rsidRPr="00C1056C">
        <w:rPr>
          <w:rFonts w:ascii="Times New Roman" w:hAnsi="Times New Roman" w:cs="Times New Roman"/>
          <w:sz w:val="24"/>
          <w:szCs w:val="24"/>
        </w:rPr>
        <w:t>, 191n): “In our sense [the ‘physical language’ of logical positivists Otto Neurath and Rudolf Carnap], since it refers to the phenomenal or sensory qualities of the objects, is not ‘physical’ at all. Their use of the term rather implies a metaphysical belief in the ultimate ‘reality’ and constancy of the phenomenal world for which there is little justification.”</w:t>
      </w:r>
      <w:r w:rsidRPr="00C1056C">
        <w:rPr>
          <w:rFonts w:ascii="Times New Roman" w:hAnsi="Times New Roman" w:cs="Times New Roman"/>
          <w:sz w:val="24"/>
          <w:szCs w:val="24"/>
        </w:rPr>
        <w:tab/>
      </w:r>
    </w:p>
  </w:footnote>
  <w:footnote w:id="7">
    <w:p w14:paraId="419400D1" w14:textId="7B781287" w:rsidR="009B3D2C" w:rsidRPr="00C1056C" w:rsidRDefault="009B3D2C"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Given the emphasis that Hayek placed on evolutionary themes in his later writings, it is well to note the central role that Hayek assigns at </w:t>
      </w:r>
      <w:r w:rsidR="005A2666" w:rsidRPr="00C1056C">
        <w:rPr>
          <w:rFonts w:ascii="Times New Roman" w:hAnsi="Times New Roman" w:cs="Times New Roman"/>
          <w:sz w:val="24"/>
          <w:szCs w:val="24"/>
        </w:rPr>
        <w:t>an</w:t>
      </w:r>
      <w:r w:rsidRPr="00C1056C">
        <w:rPr>
          <w:rFonts w:ascii="Times New Roman" w:hAnsi="Times New Roman" w:cs="Times New Roman"/>
          <w:sz w:val="24"/>
          <w:szCs w:val="24"/>
        </w:rPr>
        <w:t xml:space="preserve"> early date to </w:t>
      </w:r>
      <w:r w:rsidR="00732F71" w:rsidRPr="00C1056C">
        <w:rPr>
          <w:rFonts w:ascii="Times New Roman" w:hAnsi="Times New Roman" w:cs="Times New Roman"/>
          <w:sz w:val="24"/>
          <w:szCs w:val="24"/>
        </w:rPr>
        <w:t xml:space="preserve">inherited </w:t>
      </w:r>
      <w:r w:rsidRPr="00C1056C">
        <w:rPr>
          <w:rFonts w:ascii="Times New Roman" w:hAnsi="Times New Roman" w:cs="Times New Roman"/>
          <w:sz w:val="24"/>
          <w:szCs w:val="24"/>
        </w:rPr>
        <w:t xml:space="preserve">linkages. There may be, in any attempt to explain consciousness, a heuristic benefit in treating the central nervous system as, originally, a “blank slate,” so that all simultaneous stimuli can be thought of as having an equal opportunity to create connections among the relevant ganglion cells: “(h)ere a network encompassing the linkages between all the elements of the nervous system could take shape purely on the basis of individual experience…No living organism, however, can ever experience such a starting point for its individual development, because the evolution of its progenitors has already shaped its brain in such a way that certain pathways have been smoothed in advance or perhaps even from the very start guaranteed the transmission of impulses between certain elements…heritable pathways and hence uptakes are always present from the very beginning” (Hayek 1920).   </w:t>
      </w:r>
    </w:p>
  </w:footnote>
  <w:footnote w:id="8">
    <w:p w14:paraId="65F0276B" w14:textId="77777777" w:rsidR="00E628FF" w:rsidRPr="00C1056C" w:rsidRDefault="00E628FF"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See Scheall (Forthcoming) on Hayek’s fallibilist conception of </w:t>
      </w:r>
      <w:r w:rsidRPr="00C1056C">
        <w:rPr>
          <w:rFonts w:ascii="Times New Roman" w:hAnsi="Times New Roman" w:cs="Times New Roman"/>
          <w:i/>
          <w:sz w:val="24"/>
          <w:szCs w:val="24"/>
        </w:rPr>
        <w:t>a priori</w:t>
      </w:r>
      <w:r w:rsidRPr="00C1056C">
        <w:rPr>
          <w:rFonts w:ascii="Times New Roman" w:hAnsi="Times New Roman" w:cs="Times New Roman"/>
          <w:sz w:val="24"/>
          <w:szCs w:val="24"/>
        </w:rPr>
        <w:t xml:space="preserve"> knowledge.</w:t>
      </w:r>
    </w:p>
  </w:footnote>
  <w:footnote w:id="9">
    <w:p w14:paraId="49251760" w14:textId="06684996" w:rsidR="00E628FF" w:rsidRPr="00C1056C" w:rsidRDefault="00E628FF"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For Hayek, this is merely to say that observation is theory-laden. Of course, even the order of linkages that provides the theoretical framework of </w:t>
      </w:r>
      <w:r w:rsidR="005A2666" w:rsidRPr="00C1056C">
        <w:rPr>
          <w:rFonts w:ascii="Times New Roman" w:hAnsi="Times New Roman" w:cs="Times New Roman"/>
          <w:sz w:val="24"/>
          <w:szCs w:val="24"/>
        </w:rPr>
        <w:t xml:space="preserve">the organism’s sensory experiences </w:t>
      </w:r>
      <w:r w:rsidR="00C10A74" w:rsidRPr="00C1056C">
        <w:rPr>
          <w:rFonts w:ascii="Times New Roman" w:hAnsi="Times New Roman" w:cs="Times New Roman"/>
          <w:sz w:val="24"/>
          <w:szCs w:val="24"/>
        </w:rPr>
        <w:t>is a consequence of</w:t>
      </w:r>
      <w:r w:rsidRPr="00C1056C">
        <w:rPr>
          <w:rFonts w:ascii="Times New Roman" w:hAnsi="Times New Roman" w:cs="Times New Roman"/>
          <w:sz w:val="24"/>
          <w:szCs w:val="24"/>
        </w:rPr>
        <w:t xml:space="preserve"> confrontations with the physical order. However, according to Hayek, the organism is not “observing” or “sensing” at the time of these linkage-establishing confrontations, but having a k</w:t>
      </w:r>
      <w:r w:rsidR="00EE1A0D" w:rsidRPr="00C1056C">
        <w:rPr>
          <w:rFonts w:ascii="Times New Roman" w:hAnsi="Times New Roman" w:cs="Times New Roman"/>
          <w:sz w:val="24"/>
          <w:szCs w:val="24"/>
        </w:rPr>
        <w:t>ind of experience that is a pre</w:t>
      </w:r>
      <w:r w:rsidR="006A111E" w:rsidRPr="00C1056C">
        <w:rPr>
          <w:rFonts w:ascii="Times New Roman" w:hAnsi="Times New Roman" w:cs="Times New Roman"/>
          <w:sz w:val="24"/>
          <w:szCs w:val="24"/>
        </w:rPr>
        <w:t>requisite for</w:t>
      </w:r>
      <w:r w:rsidRPr="00C1056C">
        <w:rPr>
          <w:rFonts w:ascii="Times New Roman" w:hAnsi="Times New Roman" w:cs="Times New Roman"/>
          <w:sz w:val="24"/>
          <w:szCs w:val="24"/>
        </w:rPr>
        <w:t xml:space="preserve"> sensory experience.</w:t>
      </w:r>
    </w:p>
  </w:footnote>
  <w:footnote w:id="10">
    <w:p w14:paraId="38DE27F1" w14:textId="419F4DBA" w:rsidR="004D0D20" w:rsidRPr="00C1056C" w:rsidRDefault="004D0D20"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An explanation “can never explain everything to be observed on a particular set of events” (Hayek </w:t>
      </w:r>
      <w:r w:rsidR="00726D31" w:rsidRPr="00C1056C">
        <w:rPr>
          <w:rFonts w:ascii="Times New Roman" w:hAnsi="Times New Roman" w:cs="Times New Roman"/>
          <w:sz w:val="24"/>
          <w:szCs w:val="24"/>
        </w:rPr>
        <w:t>1952</w:t>
      </w:r>
      <w:r w:rsidRPr="00C1056C">
        <w:rPr>
          <w:rFonts w:ascii="Times New Roman" w:hAnsi="Times New Roman" w:cs="Times New Roman"/>
          <w:sz w:val="24"/>
          <w:szCs w:val="24"/>
        </w:rPr>
        <w:t>, 182). Explanatory “fullness” is context-sensitive.</w:t>
      </w:r>
    </w:p>
  </w:footnote>
  <w:footnote w:id="11">
    <w:p w14:paraId="3DAF1F9E" w14:textId="0A3C2A24" w:rsidR="004D0D20" w:rsidRPr="00C1056C" w:rsidRDefault="004D0D20"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For more on these difficulties – i.e., the “theory problem” and the “data problem” – and their implications for the “predictive degree” of theories that suffer from them, see </w:t>
      </w:r>
      <w:r w:rsidR="00B21405" w:rsidRPr="00C1056C">
        <w:rPr>
          <w:rFonts w:ascii="Times New Roman" w:hAnsi="Times New Roman" w:cs="Times New Roman"/>
          <w:sz w:val="24"/>
          <w:szCs w:val="24"/>
        </w:rPr>
        <w:t>Scheall (Manuscript</w:t>
      </w:r>
      <w:r w:rsidR="00E7632A" w:rsidRPr="00C1056C">
        <w:rPr>
          <w:rFonts w:ascii="Times New Roman" w:hAnsi="Times New Roman" w:cs="Times New Roman"/>
          <w:sz w:val="24"/>
          <w:szCs w:val="24"/>
        </w:rPr>
        <w:t xml:space="preserve"> B</w:t>
      </w:r>
      <w:r w:rsidR="00B21405" w:rsidRPr="00C1056C">
        <w:rPr>
          <w:rFonts w:ascii="Times New Roman" w:hAnsi="Times New Roman" w:cs="Times New Roman"/>
          <w:sz w:val="24"/>
          <w:szCs w:val="24"/>
        </w:rPr>
        <w:t>).</w:t>
      </w:r>
    </w:p>
  </w:footnote>
  <w:footnote w:id="12">
    <w:p w14:paraId="35131A50" w14:textId="77777777" w:rsidR="00656F9F" w:rsidRPr="00C1056C" w:rsidRDefault="00656F9F"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Some, but not all, of these essays have been translated and anthologized in Hayek (1984)</w:t>
      </w:r>
    </w:p>
  </w:footnote>
  <w:footnote w:id="13">
    <w:p w14:paraId="38E540F6" w14:textId="4E3DB0B5" w:rsidR="00387F54" w:rsidRPr="00C1056C" w:rsidRDefault="00387F54"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On the circumstances of the hurried preparation of Hayek’s invited LSE lectures in 1931 (ultimately published later in the </w:t>
      </w:r>
      <w:r w:rsidR="00F64C73" w:rsidRPr="00C1056C">
        <w:rPr>
          <w:rFonts w:ascii="Times New Roman" w:hAnsi="Times New Roman" w:cs="Times New Roman"/>
          <w:sz w:val="24"/>
          <w:szCs w:val="24"/>
        </w:rPr>
        <w:t xml:space="preserve">same </w:t>
      </w:r>
      <w:r w:rsidRPr="00C1056C">
        <w:rPr>
          <w:rFonts w:ascii="Times New Roman" w:hAnsi="Times New Roman" w:cs="Times New Roman"/>
          <w:sz w:val="24"/>
          <w:szCs w:val="24"/>
        </w:rPr>
        <w:t xml:space="preserve">year as </w:t>
      </w:r>
      <w:r w:rsidRPr="00C1056C">
        <w:rPr>
          <w:rFonts w:ascii="Times New Roman" w:hAnsi="Times New Roman" w:cs="Times New Roman"/>
          <w:i/>
          <w:sz w:val="24"/>
          <w:szCs w:val="24"/>
        </w:rPr>
        <w:t>Prices and Production</w:t>
      </w:r>
      <w:r w:rsidRPr="00C1056C">
        <w:rPr>
          <w:rFonts w:ascii="Times New Roman" w:hAnsi="Times New Roman" w:cs="Times New Roman"/>
          <w:sz w:val="24"/>
          <w:szCs w:val="24"/>
        </w:rPr>
        <w:t>), see Hayek (</w:t>
      </w:r>
      <w:r w:rsidR="00835E62">
        <w:rPr>
          <w:rFonts w:ascii="Times New Roman" w:hAnsi="Times New Roman" w:cs="Times New Roman"/>
          <w:sz w:val="24"/>
          <w:szCs w:val="24"/>
        </w:rPr>
        <w:t xml:space="preserve">1931, </w:t>
      </w:r>
      <w:r w:rsidRPr="00C1056C">
        <w:rPr>
          <w:rFonts w:ascii="Times New Roman" w:hAnsi="Times New Roman" w:cs="Times New Roman"/>
          <w:sz w:val="24"/>
          <w:szCs w:val="24"/>
        </w:rPr>
        <w:t xml:space="preserve">191-196) and Caldwell (2004, 171-173).  </w:t>
      </w:r>
    </w:p>
  </w:footnote>
  <w:footnote w:id="14">
    <w:p w14:paraId="5D4EEF1C" w14:textId="3FE05C44" w:rsidR="00DC071D" w:rsidRPr="00C1056C" w:rsidRDefault="00DC071D"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As </w:t>
      </w:r>
      <w:r w:rsidR="00E7632A" w:rsidRPr="00C1056C">
        <w:rPr>
          <w:rFonts w:ascii="Times New Roman" w:hAnsi="Times New Roman" w:cs="Times New Roman"/>
          <w:sz w:val="24"/>
          <w:szCs w:val="24"/>
        </w:rPr>
        <w:t>argued</w:t>
      </w:r>
      <w:r w:rsidRPr="00C1056C">
        <w:rPr>
          <w:rFonts w:ascii="Times New Roman" w:hAnsi="Times New Roman" w:cs="Times New Roman"/>
          <w:sz w:val="24"/>
          <w:szCs w:val="24"/>
        </w:rPr>
        <w:t xml:space="preserve"> in Scheall (Manuscript</w:t>
      </w:r>
      <w:r w:rsidR="00E7632A" w:rsidRPr="00C1056C">
        <w:rPr>
          <w:rFonts w:ascii="Times New Roman" w:hAnsi="Times New Roman" w:cs="Times New Roman"/>
          <w:sz w:val="24"/>
          <w:szCs w:val="24"/>
        </w:rPr>
        <w:t xml:space="preserve"> A</w:t>
      </w:r>
      <w:r w:rsidRPr="00C1056C">
        <w:rPr>
          <w:rFonts w:ascii="Times New Roman" w:hAnsi="Times New Roman" w:cs="Times New Roman"/>
          <w:sz w:val="24"/>
          <w:szCs w:val="24"/>
        </w:rPr>
        <w:t xml:space="preserve">), perhaps the most important lacuna in Hayek’s early business cycle theory, at least from the perspective of philosophy of science, is its lack of implications for the temporal spans that separate the causes posited from their purported effects. In the absence of these temporal parameters, the theory offers no guidance as to which phenomenal patterns qualify as instances of economic-cyclical processes. In other words, the absence of temporal considerations makes the theory untestable. Of course, Hayek was well aware of the fact that economists cannot (and should not try) to say sooths of a temporally-indexed variety, so this is not intended as a criticism; however, as </w:t>
      </w:r>
      <w:r w:rsidR="00E7632A" w:rsidRPr="00C1056C">
        <w:rPr>
          <w:rFonts w:ascii="Times New Roman" w:hAnsi="Times New Roman" w:cs="Times New Roman"/>
          <w:sz w:val="24"/>
          <w:szCs w:val="24"/>
        </w:rPr>
        <w:t>argued</w:t>
      </w:r>
      <w:r w:rsidRPr="00C1056C">
        <w:rPr>
          <w:rFonts w:ascii="Times New Roman" w:hAnsi="Times New Roman" w:cs="Times New Roman"/>
          <w:sz w:val="24"/>
          <w:szCs w:val="24"/>
        </w:rPr>
        <w:t xml:space="preserve"> in </w:t>
      </w:r>
      <w:r w:rsidRPr="00C1056C">
        <w:rPr>
          <w:rFonts w:ascii="Times New Roman" w:hAnsi="Times New Roman" w:cs="Times New Roman"/>
          <w:i/>
          <w:sz w:val="24"/>
          <w:szCs w:val="24"/>
        </w:rPr>
        <w:t>Ibid</w:t>
      </w:r>
      <w:r w:rsidRPr="00C1056C">
        <w:rPr>
          <w:rFonts w:ascii="Times New Roman" w:hAnsi="Times New Roman" w:cs="Times New Roman"/>
          <w:sz w:val="24"/>
          <w:szCs w:val="24"/>
        </w:rPr>
        <w:t xml:space="preserve">., this non-testability, together with a similar non-testability of the theory of Hayek’s great rival, Keynes, has profound consequences for the prospects of settling disagreements between defenders of the </w:t>
      </w:r>
      <w:r w:rsidR="00E7632A" w:rsidRPr="00C1056C">
        <w:rPr>
          <w:rFonts w:ascii="Times New Roman" w:hAnsi="Times New Roman" w:cs="Times New Roman"/>
          <w:sz w:val="24"/>
          <w:szCs w:val="24"/>
        </w:rPr>
        <w:t>respective</w:t>
      </w:r>
      <w:r w:rsidRPr="00C1056C">
        <w:rPr>
          <w:rFonts w:ascii="Times New Roman" w:hAnsi="Times New Roman" w:cs="Times New Roman"/>
          <w:sz w:val="24"/>
          <w:szCs w:val="24"/>
        </w:rPr>
        <w:t xml:space="preserve"> theories.</w:t>
      </w:r>
    </w:p>
  </w:footnote>
  <w:footnote w:id="15">
    <w:p w14:paraId="5FBC7BFA" w14:textId="694616EA" w:rsidR="001308A0" w:rsidRPr="00C1056C" w:rsidRDefault="001308A0"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“The term ‘higher level regularities’ which I have used to describe the content of such statements about the general character of an order is meant to indicate that it does not refer to relations between particular elements of such an order, but only to relations between relations, or even relations between relations between relations be</w:t>
      </w:r>
      <w:r w:rsidR="00250F39" w:rsidRPr="00C1056C">
        <w:rPr>
          <w:rFonts w:ascii="Times New Roman" w:hAnsi="Times New Roman" w:cs="Times New Roman"/>
          <w:sz w:val="24"/>
          <w:szCs w:val="24"/>
        </w:rPr>
        <w:t>tween the elements</w:t>
      </w:r>
      <w:r w:rsidRPr="00C1056C">
        <w:rPr>
          <w:rFonts w:ascii="Times New Roman" w:hAnsi="Times New Roman" w:cs="Times New Roman"/>
          <w:sz w:val="24"/>
          <w:szCs w:val="24"/>
        </w:rPr>
        <w:t>”</w:t>
      </w:r>
      <w:r w:rsidR="00250F39" w:rsidRPr="00C1056C">
        <w:rPr>
          <w:rFonts w:ascii="Times New Roman" w:hAnsi="Times New Roman" w:cs="Times New Roman"/>
          <w:sz w:val="24"/>
          <w:szCs w:val="24"/>
        </w:rPr>
        <w:t xml:space="preserve"> (</w:t>
      </w:r>
      <w:r w:rsidR="0091317B">
        <w:rPr>
          <w:rFonts w:ascii="Times New Roman" w:hAnsi="Times New Roman" w:cs="Times New Roman"/>
          <w:sz w:val="24"/>
          <w:szCs w:val="24"/>
        </w:rPr>
        <w:t xml:space="preserve">Hayek </w:t>
      </w:r>
      <w:r w:rsidR="0087132A" w:rsidRPr="00C1056C">
        <w:rPr>
          <w:rFonts w:ascii="Times New Roman" w:hAnsi="Times New Roman" w:cs="Times New Roman"/>
          <w:sz w:val="24"/>
          <w:szCs w:val="24"/>
        </w:rPr>
        <w:t>1961</w:t>
      </w:r>
      <w:r w:rsidR="00250F39" w:rsidRPr="00C1056C">
        <w:rPr>
          <w:rFonts w:ascii="Times New Roman" w:hAnsi="Times New Roman" w:cs="Times New Roman"/>
          <w:sz w:val="24"/>
          <w:szCs w:val="24"/>
        </w:rPr>
        <w:t>)</w:t>
      </w:r>
    </w:p>
  </w:footnote>
  <w:footnote w:id="16">
    <w:p w14:paraId="5491DD7E" w14:textId="4CB045D6" w:rsidR="0087132A" w:rsidRPr="00C1056C" w:rsidRDefault="0087132A"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See Scheall (Manuscript C)</w:t>
      </w:r>
    </w:p>
  </w:footnote>
  <w:footnote w:id="17">
    <w:p w14:paraId="49F89919" w14:textId="7C105A99" w:rsidR="00F110FB" w:rsidRPr="00C1056C" w:rsidRDefault="00F110FB" w:rsidP="00C1056C">
      <w:pPr>
        <w:pStyle w:val="FootnoteText"/>
        <w:spacing w:line="480" w:lineRule="auto"/>
        <w:contextualSpacing/>
        <w:rPr>
          <w:rFonts w:ascii="Times New Roman" w:hAnsi="Times New Roman" w:cs="Times New Roman"/>
          <w:sz w:val="24"/>
          <w:szCs w:val="24"/>
        </w:rPr>
      </w:pPr>
      <w:r w:rsidRPr="00C1056C">
        <w:rPr>
          <w:rStyle w:val="FootnoteReference"/>
          <w:rFonts w:ascii="Times New Roman" w:hAnsi="Times New Roman" w:cs="Times New Roman"/>
          <w:sz w:val="24"/>
          <w:szCs w:val="24"/>
        </w:rPr>
        <w:footnoteRef/>
      </w:r>
      <w:r w:rsidRPr="00C1056C">
        <w:rPr>
          <w:rFonts w:ascii="Times New Roman" w:hAnsi="Times New Roman" w:cs="Times New Roman"/>
          <w:sz w:val="24"/>
          <w:szCs w:val="24"/>
        </w:rPr>
        <w:t xml:space="preserve"> See Scheall (Manuscript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72A4" w14:textId="77777777" w:rsidR="00647315" w:rsidRDefault="00647315" w:rsidP="00647315">
    <w:pPr>
      <w:pStyle w:val="Header"/>
    </w:pPr>
  </w:p>
  <w:p w14:paraId="59744B1F" w14:textId="77777777" w:rsidR="00647315" w:rsidRPr="00647315" w:rsidRDefault="00647315" w:rsidP="00647315">
    <w:pPr>
      <w:pStyle w:val="Header"/>
      <w:rPr>
        <w:rFonts w:ascii="Times New Roman" w:hAnsi="Times New Roman" w:cs="Times New Roman"/>
        <w:sz w:val="24"/>
        <w:szCs w:val="24"/>
      </w:rPr>
    </w:pPr>
  </w:p>
  <w:p w14:paraId="17862B04" w14:textId="77777777" w:rsidR="00647315" w:rsidRDefault="00647315" w:rsidP="0064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4B"/>
    <w:rsid w:val="000122FF"/>
    <w:rsid w:val="00020A3D"/>
    <w:rsid w:val="00033F72"/>
    <w:rsid w:val="0004163A"/>
    <w:rsid w:val="00044B7C"/>
    <w:rsid w:val="000473F8"/>
    <w:rsid w:val="00070D85"/>
    <w:rsid w:val="00081EB6"/>
    <w:rsid w:val="000839CD"/>
    <w:rsid w:val="00087E3B"/>
    <w:rsid w:val="00096B50"/>
    <w:rsid w:val="000A1B23"/>
    <w:rsid w:val="000A6B68"/>
    <w:rsid w:val="000B541F"/>
    <w:rsid w:val="000C63FF"/>
    <w:rsid w:val="000D06C4"/>
    <w:rsid w:val="000D1597"/>
    <w:rsid w:val="000D672F"/>
    <w:rsid w:val="000E1251"/>
    <w:rsid w:val="000E584A"/>
    <w:rsid w:val="000E745D"/>
    <w:rsid w:val="000F7CC2"/>
    <w:rsid w:val="0012448E"/>
    <w:rsid w:val="0012792D"/>
    <w:rsid w:val="001308A0"/>
    <w:rsid w:val="001333D5"/>
    <w:rsid w:val="00134A95"/>
    <w:rsid w:val="00145683"/>
    <w:rsid w:val="00153013"/>
    <w:rsid w:val="00162153"/>
    <w:rsid w:val="001673C3"/>
    <w:rsid w:val="00173313"/>
    <w:rsid w:val="00176B4F"/>
    <w:rsid w:val="00177B03"/>
    <w:rsid w:val="00181ED5"/>
    <w:rsid w:val="00190EE5"/>
    <w:rsid w:val="00191CE4"/>
    <w:rsid w:val="00194738"/>
    <w:rsid w:val="001A5D65"/>
    <w:rsid w:val="001B3E62"/>
    <w:rsid w:val="001B4B13"/>
    <w:rsid w:val="001C3C4B"/>
    <w:rsid w:val="001D0F71"/>
    <w:rsid w:val="001D5CBF"/>
    <w:rsid w:val="001F322A"/>
    <w:rsid w:val="001F4EB2"/>
    <w:rsid w:val="00227AEC"/>
    <w:rsid w:val="002472C0"/>
    <w:rsid w:val="00250F39"/>
    <w:rsid w:val="002629A3"/>
    <w:rsid w:val="002840A3"/>
    <w:rsid w:val="002943D1"/>
    <w:rsid w:val="002965C3"/>
    <w:rsid w:val="002A5880"/>
    <w:rsid w:val="002A6E1F"/>
    <w:rsid w:val="002B607F"/>
    <w:rsid w:val="002C18EB"/>
    <w:rsid w:val="002E1E3B"/>
    <w:rsid w:val="002E6809"/>
    <w:rsid w:val="003006F3"/>
    <w:rsid w:val="00302060"/>
    <w:rsid w:val="003105E8"/>
    <w:rsid w:val="003145A4"/>
    <w:rsid w:val="00315497"/>
    <w:rsid w:val="003178C7"/>
    <w:rsid w:val="003237B9"/>
    <w:rsid w:val="00351A20"/>
    <w:rsid w:val="00356111"/>
    <w:rsid w:val="00374216"/>
    <w:rsid w:val="00380CFB"/>
    <w:rsid w:val="003817FD"/>
    <w:rsid w:val="00387F54"/>
    <w:rsid w:val="003B1AF4"/>
    <w:rsid w:val="003B54AD"/>
    <w:rsid w:val="003C5AFB"/>
    <w:rsid w:val="003D07C1"/>
    <w:rsid w:val="003F0AD6"/>
    <w:rsid w:val="00420F91"/>
    <w:rsid w:val="00433B70"/>
    <w:rsid w:val="0043614C"/>
    <w:rsid w:val="004562E5"/>
    <w:rsid w:val="00477557"/>
    <w:rsid w:val="00477760"/>
    <w:rsid w:val="00483206"/>
    <w:rsid w:val="00484524"/>
    <w:rsid w:val="004A77AC"/>
    <w:rsid w:val="004B6091"/>
    <w:rsid w:val="004C3AE9"/>
    <w:rsid w:val="004C4532"/>
    <w:rsid w:val="004D0D20"/>
    <w:rsid w:val="004D4102"/>
    <w:rsid w:val="004D43DE"/>
    <w:rsid w:val="004E19D6"/>
    <w:rsid w:val="004E4602"/>
    <w:rsid w:val="004F53F8"/>
    <w:rsid w:val="00503235"/>
    <w:rsid w:val="00505312"/>
    <w:rsid w:val="00515D15"/>
    <w:rsid w:val="0052036B"/>
    <w:rsid w:val="00521F96"/>
    <w:rsid w:val="005226C5"/>
    <w:rsid w:val="0053281F"/>
    <w:rsid w:val="00541690"/>
    <w:rsid w:val="00561BA2"/>
    <w:rsid w:val="005A2666"/>
    <w:rsid w:val="005A4BE7"/>
    <w:rsid w:val="005A5171"/>
    <w:rsid w:val="005B1C62"/>
    <w:rsid w:val="00600F66"/>
    <w:rsid w:val="00620046"/>
    <w:rsid w:val="00620B1F"/>
    <w:rsid w:val="00622C2F"/>
    <w:rsid w:val="00632645"/>
    <w:rsid w:val="0063500F"/>
    <w:rsid w:val="0064117F"/>
    <w:rsid w:val="0064712B"/>
    <w:rsid w:val="00647315"/>
    <w:rsid w:val="00650425"/>
    <w:rsid w:val="006552B9"/>
    <w:rsid w:val="00656F9F"/>
    <w:rsid w:val="00664D68"/>
    <w:rsid w:val="0067437D"/>
    <w:rsid w:val="00675F28"/>
    <w:rsid w:val="00691271"/>
    <w:rsid w:val="006A111E"/>
    <w:rsid w:val="006B6328"/>
    <w:rsid w:val="006B6FF2"/>
    <w:rsid w:val="006C4BFC"/>
    <w:rsid w:val="006D0BFC"/>
    <w:rsid w:val="006D3AF5"/>
    <w:rsid w:val="006F2BCF"/>
    <w:rsid w:val="006F3332"/>
    <w:rsid w:val="006F4C08"/>
    <w:rsid w:val="007111D4"/>
    <w:rsid w:val="0072172E"/>
    <w:rsid w:val="00724D89"/>
    <w:rsid w:val="00726D31"/>
    <w:rsid w:val="00732F71"/>
    <w:rsid w:val="0073570A"/>
    <w:rsid w:val="0074113E"/>
    <w:rsid w:val="00743CE4"/>
    <w:rsid w:val="0075158E"/>
    <w:rsid w:val="00773A3A"/>
    <w:rsid w:val="00791493"/>
    <w:rsid w:val="007C2C10"/>
    <w:rsid w:val="007F1F7D"/>
    <w:rsid w:val="008129BD"/>
    <w:rsid w:val="0081368A"/>
    <w:rsid w:val="00820347"/>
    <w:rsid w:val="00820662"/>
    <w:rsid w:val="0082503A"/>
    <w:rsid w:val="00833BE1"/>
    <w:rsid w:val="00835E62"/>
    <w:rsid w:val="00842149"/>
    <w:rsid w:val="00846848"/>
    <w:rsid w:val="00851FED"/>
    <w:rsid w:val="00855C0A"/>
    <w:rsid w:val="00861D1D"/>
    <w:rsid w:val="0087132A"/>
    <w:rsid w:val="00874CA7"/>
    <w:rsid w:val="00881E8F"/>
    <w:rsid w:val="00892039"/>
    <w:rsid w:val="0089221E"/>
    <w:rsid w:val="00895D96"/>
    <w:rsid w:val="008B3E59"/>
    <w:rsid w:val="008B49B0"/>
    <w:rsid w:val="008C0DA8"/>
    <w:rsid w:val="008D45A5"/>
    <w:rsid w:val="008E125D"/>
    <w:rsid w:val="008E2B5D"/>
    <w:rsid w:val="008E67FD"/>
    <w:rsid w:val="00904A3B"/>
    <w:rsid w:val="0091317B"/>
    <w:rsid w:val="009222EF"/>
    <w:rsid w:val="009261F0"/>
    <w:rsid w:val="00926525"/>
    <w:rsid w:val="0093093E"/>
    <w:rsid w:val="00931B36"/>
    <w:rsid w:val="0094272D"/>
    <w:rsid w:val="009428DB"/>
    <w:rsid w:val="009603BF"/>
    <w:rsid w:val="009911FD"/>
    <w:rsid w:val="0099269C"/>
    <w:rsid w:val="0099755D"/>
    <w:rsid w:val="009B3BCD"/>
    <w:rsid w:val="009B3D2C"/>
    <w:rsid w:val="009D3885"/>
    <w:rsid w:val="009D5B3C"/>
    <w:rsid w:val="009F00A8"/>
    <w:rsid w:val="009F2A6F"/>
    <w:rsid w:val="009F672A"/>
    <w:rsid w:val="009F7ECB"/>
    <w:rsid w:val="00A0412B"/>
    <w:rsid w:val="00A05701"/>
    <w:rsid w:val="00A05C28"/>
    <w:rsid w:val="00A069DE"/>
    <w:rsid w:val="00A24514"/>
    <w:rsid w:val="00A31085"/>
    <w:rsid w:val="00A5541A"/>
    <w:rsid w:val="00A86711"/>
    <w:rsid w:val="00A9355A"/>
    <w:rsid w:val="00A9365D"/>
    <w:rsid w:val="00A95E5E"/>
    <w:rsid w:val="00AA22B9"/>
    <w:rsid w:val="00AB1A20"/>
    <w:rsid w:val="00AC1BA3"/>
    <w:rsid w:val="00AD00FA"/>
    <w:rsid w:val="00AD7D52"/>
    <w:rsid w:val="00AF1CCC"/>
    <w:rsid w:val="00AF3CCF"/>
    <w:rsid w:val="00B21405"/>
    <w:rsid w:val="00B5747F"/>
    <w:rsid w:val="00B8758D"/>
    <w:rsid w:val="00B90AF6"/>
    <w:rsid w:val="00BB460E"/>
    <w:rsid w:val="00BC7207"/>
    <w:rsid w:val="00BD634B"/>
    <w:rsid w:val="00BE2E9B"/>
    <w:rsid w:val="00BF3ED1"/>
    <w:rsid w:val="00C043AF"/>
    <w:rsid w:val="00C1056C"/>
    <w:rsid w:val="00C10976"/>
    <w:rsid w:val="00C10A74"/>
    <w:rsid w:val="00C2572E"/>
    <w:rsid w:val="00C27026"/>
    <w:rsid w:val="00C537DD"/>
    <w:rsid w:val="00C709BF"/>
    <w:rsid w:val="00C76E2A"/>
    <w:rsid w:val="00C82A91"/>
    <w:rsid w:val="00C90611"/>
    <w:rsid w:val="00C906B7"/>
    <w:rsid w:val="00CB5AAC"/>
    <w:rsid w:val="00CD5576"/>
    <w:rsid w:val="00CE5B1B"/>
    <w:rsid w:val="00CF190E"/>
    <w:rsid w:val="00D00E91"/>
    <w:rsid w:val="00D046EC"/>
    <w:rsid w:val="00D237E0"/>
    <w:rsid w:val="00D26E69"/>
    <w:rsid w:val="00D27FFA"/>
    <w:rsid w:val="00D42940"/>
    <w:rsid w:val="00D55FD6"/>
    <w:rsid w:val="00D70BC5"/>
    <w:rsid w:val="00D71B04"/>
    <w:rsid w:val="00D76443"/>
    <w:rsid w:val="00D76FC4"/>
    <w:rsid w:val="00D966C9"/>
    <w:rsid w:val="00DB5211"/>
    <w:rsid w:val="00DC071D"/>
    <w:rsid w:val="00DC4B05"/>
    <w:rsid w:val="00DD1A8E"/>
    <w:rsid w:val="00DD64E8"/>
    <w:rsid w:val="00DE1A48"/>
    <w:rsid w:val="00DE2DA1"/>
    <w:rsid w:val="00DE5EEC"/>
    <w:rsid w:val="00DF5D77"/>
    <w:rsid w:val="00DF7565"/>
    <w:rsid w:val="00E266B4"/>
    <w:rsid w:val="00E34F1A"/>
    <w:rsid w:val="00E628FF"/>
    <w:rsid w:val="00E70588"/>
    <w:rsid w:val="00E7632A"/>
    <w:rsid w:val="00E81901"/>
    <w:rsid w:val="00E84BE2"/>
    <w:rsid w:val="00E92AFF"/>
    <w:rsid w:val="00E93AC6"/>
    <w:rsid w:val="00E94F19"/>
    <w:rsid w:val="00EA0B83"/>
    <w:rsid w:val="00EA4876"/>
    <w:rsid w:val="00EA5B64"/>
    <w:rsid w:val="00EC2503"/>
    <w:rsid w:val="00ED093D"/>
    <w:rsid w:val="00ED28ED"/>
    <w:rsid w:val="00EE1A0D"/>
    <w:rsid w:val="00F110FB"/>
    <w:rsid w:val="00F121E3"/>
    <w:rsid w:val="00F175F4"/>
    <w:rsid w:val="00F3182D"/>
    <w:rsid w:val="00F368B7"/>
    <w:rsid w:val="00F50788"/>
    <w:rsid w:val="00F537EA"/>
    <w:rsid w:val="00F53D94"/>
    <w:rsid w:val="00F56C2A"/>
    <w:rsid w:val="00F62942"/>
    <w:rsid w:val="00F63D49"/>
    <w:rsid w:val="00F64C73"/>
    <w:rsid w:val="00F662EE"/>
    <w:rsid w:val="00F73A1C"/>
    <w:rsid w:val="00F8103A"/>
    <w:rsid w:val="00F84DCA"/>
    <w:rsid w:val="00F87E16"/>
    <w:rsid w:val="00F94188"/>
    <w:rsid w:val="00F94D4E"/>
    <w:rsid w:val="00FA0CAE"/>
    <w:rsid w:val="00FA1A43"/>
    <w:rsid w:val="00FD6F98"/>
    <w:rsid w:val="00FE22FE"/>
    <w:rsid w:val="00FE7331"/>
    <w:rsid w:val="00FF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7069"/>
  <w15:chartTrackingRefBased/>
  <w15:docId w15:val="{631A9B7D-160C-4F58-B854-A08D79AC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92AFF"/>
    <w:pPr>
      <w:spacing w:after="0" w:line="240" w:lineRule="auto"/>
    </w:pPr>
    <w:rPr>
      <w:sz w:val="20"/>
      <w:szCs w:val="20"/>
    </w:rPr>
  </w:style>
  <w:style w:type="character" w:customStyle="1" w:styleId="FootnoteTextChar">
    <w:name w:val="Footnote Text Char"/>
    <w:basedOn w:val="DefaultParagraphFont"/>
    <w:link w:val="FootnoteText"/>
    <w:rsid w:val="00E92AFF"/>
    <w:rPr>
      <w:sz w:val="20"/>
      <w:szCs w:val="20"/>
    </w:rPr>
  </w:style>
  <w:style w:type="character" w:styleId="FootnoteReference">
    <w:name w:val="footnote reference"/>
    <w:basedOn w:val="DefaultParagraphFont"/>
    <w:semiHidden/>
    <w:unhideWhenUsed/>
    <w:rsid w:val="00E92AFF"/>
    <w:rPr>
      <w:vertAlign w:val="superscript"/>
    </w:rPr>
  </w:style>
  <w:style w:type="paragraph" w:styleId="Header">
    <w:name w:val="header"/>
    <w:basedOn w:val="Normal"/>
    <w:link w:val="HeaderChar"/>
    <w:uiPriority w:val="99"/>
    <w:unhideWhenUsed/>
    <w:rsid w:val="0064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315"/>
  </w:style>
  <w:style w:type="paragraph" w:styleId="Footer">
    <w:name w:val="footer"/>
    <w:basedOn w:val="Normal"/>
    <w:link w:val="FooterChar"/>
    <w:uiPriority w:val="99"/>
    <w:unhideWhenUsed/>
    <w:rsid w:val="0064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315"/>
  </w:style>
  <w:style w:type="paragraph" w:styleId="ListParagraph">
    <w:name w:val="List Paragraph"/>
    <w:basedOn w:val="Normal"/>
    <w:uiPriority w:val="34"/>
    <w:qFormat/>
    <w:rsid w:val="00BD6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17504">
      <w:bodyDiv w:val="1"/>
      <w:marLeft w:val="0"/>
      <w:marRight w:val="0"/>
      <w:marTop w:val="0"/>
      <w:marBottom w:val="0"/>
      <w:divBdr>
        <w:top w:val="none" w:sz="0" w:space="0" w:color="auto"/>
        <w:left w:val="none" w:sz="0" w:space="0" w:color="auto"/>
        <w:bottom w:val="none" w:sz="0" w:space="0" w:color="auto"/>
        <w:right w:val="none" w:sz="0" w:space="0" w:color="auto"/>
      </w:divBdr>
      <w:divsChild>
        <w:div w:id="1236403359">
          <w:marLeft w:val="0"/>
          <w:marRight w:val="0"/>
          <w:marTop w:val="0"/>
          <w:marBottom w:val="0"/>
          <w:divBdr>
            <w:top w:val="none" w:sz="0" w:space="0" w:color="auto"/>
            <w:left w:val="none" w:sz="0" w:space="0" w:color="auto"/>
            <w:bottom w:val="none" w:sz="0" w:space="0" w:color="auto"/>
            <w:right w:val="none" w:sz="0" w:space="0" w:color="auto"/>
          </w:divBdr>
        </w:div>
        <w:div w:id="1379813637">
          <w:marLeft w:val="0"/>
          <w:marRight w:val="0"/>
          <w:marTop w:val="0"/>
          <w:marBottom w:val="0"/>
          <w:divBdr>
            <w:top w:val="none" w:sz="0" w:space="0" w:color="auto"/>
            <w:left w:val="none" w:sz="0" w:space="0" w:color="auto"/>
            <w:bottom w:val="none" w:sz="0" w:space="0" w:color="auto"/>
            <w:right w:val="none" w:sz="0" w:space="0" w:color="auto"/>
          </w:divBdr>
        </w:div>
        <w:div w:id="1939867137">
          <w:marLeft w:val="0"/>
          <w:marRight w:val="0"/>
          <w:marTop w:val="0"/>
          <w:marBottom w:val="0"/>
          <w:divBdr>
            <w:top w:val="none" w:sz="0" w:space="0" w:color="auto"/>
            <w:left w:val="none" w:sz="0" w:space="0" w:color="auto"/>
            <w:bottom w:val="none" w:sz="0" w:space="0" w:color="auto"/>
            <w:right w:val="none" w:sz="0" w:space="0" w:color="auto"/>
          </w:divBdr>
        </w:div>
        <w:div w:id="1722245520">
          <w:marLeft w:val="0"/>
          <w:marRight w:val="0"/>
          <w:marTop w:val="0"/>
          <w:marBottom w:val="0"/>
          <w:divBdr>
            <w:top w:val="none" w:sz="0" w:space="0" w:color="auto"/>
            <w:left w:val="none" w:sz="0" w:space="0" w:color="auto"/>
            <w:bottom w:val="none" w:sz="0" w:space="0" w:color="auto"/>
            <w:right w:val="none" w:sz="0" w:space="0" w:color="auto"/>
          </w:divBdr>
        </w:div>
        <w:div w:id="10226221">
          <w:marLeft w:val="0"/>
          <w:marRight w:val="0"/>
          <w:marTop w:val="0"/>
          <w:marBottom w:val="0"/>
          <w:divBdr>
            <w:top w:val="none" w:sz="0" w:space="0" w:color="auto"/>
            <w:left w:val="none" w:sz="0" w:space="0" w:color="auto"/>
            <w:bottom w:val="none" w:sz="0" w:space="0" w:color="auto"/>
            <w:right w:val="none" w:sz="0" w:space="0" w:color="auto"/>
          </w:divBdr>
        </w:div>
        <w:div w:id="183140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78EE-A46E-4C12-87A7-3886AFE3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5930</Words>
  <Characters>33806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3</cp:revision>
  <dcterms:created xsi:type="dcterms:W3CDTF">2014-02-15T12:27:00Z</dcterms:created>
  <dcterms:modified xsi:type="dcterms:W3CDTF">2014-02-15T12:34:00Z</dcterms:modified>
</cp:coreProperties>
</file>