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6173F" w14:textId="2805AB65" w:rsidR="002F35FE" w:rsidRDefault="00E113B9" w:rsidP="004E473A">
      <w:pPr>
        <w:spacing w:after="0" w:line="480" w:lineRule="auto"/>
        <w:contextualSpacing/>
        <w:jc w:val="center"/>
        <w:rPr>
          <w:rFonts w:ascii="Times New Roman" w:hAnsi="Times New Roman" w:cs="Times New Roman"/>
          <w:sz w:val="28"/>
          <w:szCs w:val="28"/>
        </w:rPr>
      </w:pPr>
      <w:r w:rsidRPr="00CB6FEA">
        <w:rPr>
          <w:rFonts w:ascii="Times New Roman" w:hAnsi="Times New Roman" w:cs="Times New Roman"/>
          <w:sz w:val="28"/>
          <w:szCs w:val="28"/>
        </w:rPr>
        <w:t>HAYEK’S EPISTEMIC THEORY OF INDUSTRIAL FLUCTUATIONS</w:t>
      </w:r>
    </w:p>
    <w:p w14:paraId="7C8D0C8B" w14:textId="3D8048D4" w:rsidR="00E113B9" w:rsidRDefault="009E5C3C" w:rsidP="004E473A">
      <w:pPr>
        <w:spacing w:after="0" w:line="480" w:lineRule="auto"/>
        <w:contextualSpacing/>
        <w:jc w:val="center"/>
        <w:rPr>
          <w:rFonts w:ascii="Times New Roman" w:hAnsi="Times New Roman" w:cs="Times New Roman"/>
          <w:sz w:val="20"/>
          <w:szCs w:val="20"/>
        </w:rPr>
      </w:pPr>
      <w:r w:rsidRPr="009E5C3C">
        <w:rPr>
          <w:rFonts w:ascii="Times New Roman" w:hAnsi="Times New Roman" w:cs="Times New Roman"/>
          <w:sz w:val="28"/>
          <w:szCs w:val="28"/>
        </w:rPr>
        <w:t>S</w:t>
      </w:r>
      <w:r w:rsidRPr="001C761A">
        <w:rPr>
          <w:rFonts w:ascii="Times New Roman" w:hAnsi="Times New Roman" w:cs="Times New Roman"/>
          <w:sz w:val="24"/>
          <w:szCs w:val="24"/>
        </w:rPr>
        <w:t>COTT</w:t>
      </w:r>
      <w:r w:rsidRPr="009E5C3C">
        <w:rPr>
          <w:rFonts w:ascii="Times New Roman" w:hAnsi="Times New Roman" w:cs="Times New Roman"/>
          <w:sz w:val="28"/>
          <w:szCs w:val="28"/>
        </w:rPr>
        <w:t xml:space="preserve"> S</w:t>
      </w:r>
      <w:r w:rsidRPr="001C761A">
        <w:rPr>
          <w:rFonts w:ascii="Times New Roman" w:hAnsi="Times New Roman" w:cs="Times New Roman"/>
          <w:sz w:val="24"/>
          <w:szCs w:val="24"/>
        </w:rPr>
        <w:t>CHEALL</w:t>
      </w:r>
      <w:r w:rsidR="00E113B9">
        <w:rPr>
          <w:rStyle w:val="FootnoteReference"/>
          <w:rFonts w:ascii="Times New Roman" w:hAnsi="Times New Roman" w:cs="Times New Roman"/>
          <w:sz w:val="28"/>
          <w:szCs w:val="28"/>
        </w:rPr>
        <w:footnoteReference w:customMarkFollows="1" w:id="1"/>
        <w:t>*</w:t>
      </w:r>
    </w:p>
    <w:p w14:paraId="7BE4E0EA" w14:textId="7E951164" w:rsidR="00E113B9" w:rsidRDefault="00E113B9" w:rsidP="004E473A">
      <w:pPr>
        <w:spacing w:after="0"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Arizona State University at the Polytechnic Campus</w:t>
      </w:r>
    </w:p>
    <w:p w14:paraId="16957423" w14:textId="37C92FC0" w:rsidR="00E113B9" w:rsidRPr="00E113B9" w:rsidRDefault="00E113B9" w:rsidP="004E473A">
      <w:pPr>
        <w:spacing w:after="0" w:line="240" w:lineRule="auto"/>
        <w:contextualSpacing/>
        <w:jc w:val="center"/>
        <w:rPr>
          <w:rStyle w:val="FootnoteReference"/>
          <w:rFonts w:ascii="Times New Roman" w:hAnsi="Times New Roman" w:cs="Times New Roman"/>
          <w:i/>
          <w:sz w:val="20"/>
          <w:szCs w:val="20"/>
          <w:vertAlign w:val="baseline"/>
        </w:rPr>
      </w:pPr>
      <w:r>
        <w:rPr>
          <w:rFonts w:ascii="Times New Roman" w:hAnsi="Times New Roman" w:cs="Times New Roman"/>
          <w:i/>
          <w:sz w:val="20"/>
          <w:szCs w:val="20"/>
        </w:rPr>
        <w:t>Department of Science, Technology, and Society</w:t>
      </w:r>
    </w:p>
    <w:p w14:paraId="7152E263" w14:textId="77777777" w:rsidR="00CB6FEA" w:rsidRDefault="00CB6FEA" w:rsidP="004E473A">
      <w:pPr>
        <w:spacing w:after="0" w:line="480" w:lineRule="auto"/>
        <w:contextualSpacing/>
        <w:rPr>
          <w:rFonts w:ascii="Times New Roman" w:eastAsia="Calibri" w:hAnsi="Times New Roman" w:cs="Times New Roman"/>
          <w:sz w:val="24"/>
          <w:szCs w:val="24"/>
        </w:rPr>
      </w:pPr>
    </w:p>
    <w:p w14:paraId="193C9483" w14:textId="2262E8D7" w:rsidR="002F35FE" w:rsidRPr="00CB6FEA" w:rsidRDefault="00CB6FEA" w:rsidP="004E473A">
      <w:pPr>
        <w:spacing w:after="0" w:line="480" w:lineRule="auto"/>
        <w:contextualSpacing/>
        <w:rPr>
          <w:rFonts w:ascii="Times New Roman" w:hAnsi="Times New Roman" w:cs="Times New Roman"/>
          <w:sz w:val="20"/>
          <w:szCs w:val="20"/>
        </w:rPr>
      </w:pPr>
      <w:r w:rsidRPr="00CB6FEA">
        <w:rPr>
          <w:rFonts w:ascii="Times New Roman" w:eastAsia="Calibri" w:hAnsi="Times New Roman" w:cs="Times New Roman"/>
          <w:sz w:val="20"/>
          <w:szCs w:val="20"/>
        </w:rPr>
        <w:t>F.A.</w:t>
      </w:r>
      <w:r w:rsidRPr="00CB6FEA">
        <w:rPr>
          <w:rFonts w:ascii="Times New Roman" w:eastAsia="Calibri" w:hAnsi="Times New Roman" w:cs="Times New Roman"/>
          <w:b/>
          <w:sz w:val="20"/>
          <w:szCs w:val="20"/>
        </w:rPr>
        <w:t xml:space="preserve"> </w:t>
      </w:r>
      <w:r w:rsidRPr="00CB6FEA">
        <w:rPr>
          <w:rFonts w:ascii="Times New Roman" w:eastAsia="Calibri" w:hAnsi="Times New Roman" w:cs="Times New Roman"/>
          <w:sz w:val="20"/>
          <w:szCs w:val="20"/>
        </w:rPr>
        <w:t xml:space="preserve">Hayek essentially quit </w:t>
      </w:r>
      <w:r w:rsidR="005B3244">
        <w:rPr>
          <w:rFonts w:ascii="Times New Roman" w:eastAsia="Calibri" w:hAnsi="Times New Roman" w:cs="Times New Roman"/>
          <w:sz w:val="20"/>
          <w:szCs w:val="20"/>
        </w:rPr>
        <w:t xml:space="preserve">the study of </w:t>
      </w:r>
      <w:r w:rsidRPr="00CB6FEA">
        <w:rPr>
          <w:rFonts w:ascii="Times New Roman" w:eastAsia="Calibri" w:hAnsi="Times New Roman" w:cs="Times New Roman"/>
          <w:sz w:val="20"/>
          <w:szCs w:val="20"/>
        </w:rPr>
        <w:t xml:space="preserve">industrial fluctuations as an explicit object of theoretical investigation following the publication of 1941’s </w:t>
      </w:r>
      <w:r w:rsidRPr="00CB6FEA">
        <w:rPr>
          <w:rFonts w:ascii="Times New Roman" w:eastAsia="Calibri" w:hAnsi="Times New Roman" w:cs="Times New Roman"/>
          <w:i/>
          <w:sz w:val="20"/>
          <w:szCs w:val="20"/>
        </w:rPr>
        <w:t>The Pure Theory of Capital</w:t>
      </w:r>
      <w:r w:rsidRPr="00CB6FEA">
        <w:rPr>
          <w:rFonts w:ascii="Times New Roman" w:eastAsia="Calibri" w:hAnsi="Times New Roman" w:cs="Times New Roman"/>
          <w:sz w:val="20"/>
          <w:szCs w:val="20"/>
        </w:rPr>
        <w:t xml:space="preserve">. Nonetheless, several of Hayek’s </w:t>
      </w:r>
      <w:r w:rsidR="002E5FAD">
        <w:rPr>
          <w:rFonts w:ascii="Times New Roman" w:eastAsia="Calibri" w:hAnsi="Times New Roman" w:cs="Times New Roman"/>
          <w:sz w:val="20"/>
          <w:szCs w:val="20"/>
        </w:rPr>
        <w:t>subsequent</w:t>
      </w:r>
      <w:r w:rsidR="005B3244">
        <w:rPr>
          <w:rFonts w:ascii="Times New Roman" w:eastAsia="Calibri" w:hAnsi="Times New Roman" w:cs="Times New Roman"/>
          <w:sz w:val="20"/>
          <w:szCs w:val="20"/>
        </w:rPr>
        <w:t xml:space="preserve"> </w:t>
      </w:r>
      <w:r w:rsidR="002100F3" w:rsidRPr="00CB6FEA">
        <w:rPr>
          <w:rFonts w:ascii="Times New Roman" w:eastAsia="Calibri" w:hAnsi="Times New Roman" w:cs="Times New Roman"/>
          <w:sz w:val="20"/>
          <w:szCs w:val="20"/>
        </w:rPr>
        <w:t>methodologically oriented</w:t>
      </w:r>
      <w:r w:rsidRPr="00CB6FEA">
        <w:rPr>
          <w:rFonts w:ascii="Times New Roman" w:eastAsia="Calibri" w:hAnsi="Times New Roman" w:cs="Times New Roman"/>
          <w:sz w:val="20"/>
          <w:szCs w:val="20"/>
        </w:rPr>
        <w:t xml:space="preserve"> writings bear </w:t>
      </w:r>
      <w:r w:rsidR="005B3244">
        <w:rPr>
          <w:rFonts w:ascii="Times New Roman" w:eastAsia="Calibri" w:hAnsi="Times New Roman" w:cs="Times New Roman"/>
          <w:sz w:val="20"/>
          <w:szCs w:val="20"/>
        </w:rPr>
        <w:t xml:space="preserve">important </w:t>
      </w:r>
      <w:r w:rsidRPr="00CB6FEA">
        <w:rPr>
          <w:rFonts w:ascii="Times New Roman" w:eastAsia="Calibri" w:hAnsi="Times New Roman" w:cs="Times New Roman"/>
          <w:sz w:val="20"/>
          <w:szCs w:val="20"/>
        </w:rPr>
        <w:t xml:space="preserve">implications for economic phenomena, </w:t>
      </w:r>
      <w:r w:rsidRPr="00CB6FEA">
        <w:rPr>
          <w:rFonts w:ascii="Times New Roman" w:eastAsia="Calibri" w:hAnsi="Times New Roman" w:cs="Times New Roman"/>
          <w:i/>
          <w:sz w:val="20"/>
          <w:szCs w:val="20"/>
        </w:rPr>
        <w:t xml:space="preserve">especially </w:t>
      </w:r>
      <w:r w:rsidRPr="00CB6FEA">
        <w:rPr>
          <w:rFonts w:ascii="Times New Roman" w:eastAsia="Calibri" w:hAnsi="Times New Roman" w:cs="Times New Roman"/>
          <w:sz w:val="20"/>
          <w:szCs w:val="20"/>
        </w:rPr>
        <w:t xml:space="preserve">those of industrial fluctuations. Decisions (usually, for Hayek, of a political nature) taken on the basis of a ‘pretence’ of knowledge impede the operation of the price system’s belief-coordinating function and thereby contribute to episodes of economic disequilibrium. Moreover, this later account – which I call Hayek’s </w:t>
      </w:r>
      <w:r w:rsidRPr="00CB6FEA">
        <w:rPr>
          <w:rFonts w:ascii="Times New Roman" w:eastAsia="Calibri" w:hAnsi="Times New Roman" w:cs="Times New Roman"/>
          <w:i/>
          <w:sz w:val="20"/>
          <w:szCs w:val="20"/>
        </w:rPr>
        <w:t>epistemic theory of industrial fluctuations</w:t>
      </w:r>
      <w:r w:rsidRPr="00CB6FEA">
        <w:rPr>
          <w:rFonts w:ascii="Times New Roman" w:eastAsia="Calibri" w:hAnsi="Times New Roman" w:cs="Times New Roman"/>
          <w:sz w:val="20"/>
          <w:szCs w:val="20"/>
        </w:rPr>
        <w:t xml:space="preserve"> – implies certain aspects of his earlier theory. The two accounts are connected in virtue of the role that the limits of human knowledge play in each. Indeed, it turns out that – </w:t>
      </w:r>
      <w:r w:rsidR="001A05ED">
        <w:rPr>
          <w:rFonts w:ascii="Times New Roman" w:eastAsia="Calibri" w:hAnsi="Times New Roman" w:cs="Times New Roman"/>
          <w:sz w:val="20"/>
          <w:szCs w:val="20"/>
        </w:rPr>
        <w:t>in a sense defined in the paper</w:t>
      </w:r>
      <w:r w:rsidRPr="00CB6FEA">
        <w:rPr>
          <w:rFonts w:ascii="Times New Roman" w:eastAsia="Calibri" w:hAnsi="Times New Roman" w:cs="Times New Roman"/>
          <w:sz w:val="20"/>
          <w:szCs w:val="20"/>
        </w:rPr>
        <w:t xml:space="preserve"> – Hayek’s early theory of the cycle is a special case of his more general epistemic account.</w:t>
      </w:r>
      <w:r w:rsidR="00770F1C">
        <w:rPr>
          <w:rFonts w:ascii="Times New Roman" w:eastAsia="Calibri" w:hAnsi="Times New Roman" w:cs="Times New Roman"/>
          <w:sz w:val="20"/>
          <w:szCs w:val="20"/>
        </w:rPr>
        <w:t xml:space="preserve"> </w:t>
      </w:r>
      <w:r w:rsidR="001A05ED">
        <w:rPr>
          <w:rFonts w:ascii="Times New Roman" w:eastAsia="Calibri" w:hAnsi="Times New Roman" w:cs="Times New Roman"/>
          <w:sz w:val="20"/>
          <w:szCs w:val="20"/>
        </w:rPr>
        <w:t xml:space="preserve">The concluding section addresses the implications of the main arguments of the paper for certain themes in the secondary literature on Hayek. </w:t>
      </w:r>
    </w:p>
    <w:p w14:paraId="50A06513" w14:textId="77777777" w:rsidR="00CB6FEA" w:rsidRDefault="00CB6FEA" w:rsidP="004E473A">
      <w:pPr>
        <w:spacing w:after="0" w:line="480" w:lineRule="auto"/>
        <w:contextualSpacing/>
        <w:rPr>
          <w:rFonts w:ascii="Times New Roman" w:hAnsi="Times New Roman" w:cs="Times New Roman"/>
          <w:sz w:val="24"/>
          <w:szCs w:val="24"/>
        </w:rPr>
      </w:pPr>
    </w:p>
    <w:p w14:paraId="1CE7F1D7" w14:textId="77777777" w:rsidR="001C761A" w:rsidRPr="0000185F" w:rsidRDefault="001C761A" w:rsidP="004E473A">
      <w:pPr>
        <w:spacing w:after="0" w:line="480" w:lineRule="auto"/>
        <w:contextualSpacing/>
        <w:rPr>
          <w:rFonts w:ascii="Times New Roman" w:hAnsi="Times New Roman" w:cs="Times New Roman"/>
          <w:sz w:val="24"/>
          <w:szCs w:val="24"/>
        </w:rPr>
      </w:pPr>
    </w:p>
    <w:p w14:paraId="210CD4BE" w14:textId="3458E482" w:rsidR="002831DF" w:rsidRPr="001C761A" w:rsidRDefault="00B137DD" w:rsidP="004E473A">
      <w:pPr>
        <w:pStyle w:val="ListParagraph"/>
        <w:numPr>
          <w:ilvl w:val="0"/>
          <w:numId w:val="17"/>
        </w:numPr>
        <w:spacing w:after="0" w:line="480" w:lineRule="auto"/>
        <w:jc w:val="center"/>
        <w:rPr>
          <w:rFonts w:ascii="Times New Roman" w:hAnsi="Times New Roman" w:cs="Times New Roman"/>
          <w:sz w:val="24"/>
          <w:szCs w:val="24"/>
        </w:rPr>
      </w:pPr>
      <w:r w:rsidRPr="001C761A">
        <w:rPr>
          <w:rFonts w:ascii="Times New Roman" w:hAnsi="Times New Roman" w:cs="Times New Roman"/>
          <w:sz w:val="28"/>
          <w:szCs w:val="28"/>
        </w:rPr>
        <w:t>I</w:t>
      </w:r>
      <w:r w:rsidRPr="001C761A">
        <w:rPr>
          <w:rFonts w:ascii="Times New Roman" w:hAnsi="Times New Roman" w:cs="Times New Roman"/>
          <w:sz w:val="24"/>
          <w:szCs w:val="24"/>
        </w:rPr>
        <w:t>NTRODUCTION</w:t>
      </w:r>
    </w:p>
    <w:p w14:paraId="044A30A7" w14:textId="77777777" w:rsidR="004318BC" w:rsidRPr="0000185F" w:rsidRDefault="004318BC" w:rsidP="004E473A">
      <w:pPr>
        <w:spacing w:after="0" w:line="480" w:lineRule="auto"/>
        <w:contextualSpacing/>
        <w:rPr>
          <w:rStyle w:val="apple-style-span"/>
          <w:rFonts w:ascii="Times New Roman" w:hAnsi="Times New Roman" w:cs="Times New Roman"/>
          <w:bCs/>
          <w:sz w:val="24"/>
          <w:szCs w:val="24"/>
        </w:rPr>
      </w:pPr>
    </w:p>
    <w:p w14:paraId="57AB15EF" w14:textId="44C0BEF2" w:rsidR="00E86E83" w:rsidRDefault="008B5437" w:rsidP="004E473A">
      <w:pPr>
        <w:spacing w:after="0" w:line="480" w:lineRule="auto"/>
        <w:contextualSpacing/>
        <w:rPr>
          <w:rFonts w:ascii="Times New Roman" w:hAnsi="Times New Roman" w:cs="Times New Roman"/>
          <w:sz w:val="24"/>
          <w:szCs w:val="24"/>
        </w:rPr>
      </w:pPr>
      <w:r w:rsidRPr="0000185F">
        <w:rPr>
          <w:rFonts w:ascii="Times New Roman" w:hAnsi="Times New Roman" w:cs="Times New Roman"/>
          <w:sz w:val="24"/>
          <w:szCs w:val="24"/>
        </w:rPr>
        <w:t xml:space="preserve">Among the many things for which F.A. Hayek will long be remembered is the business cycle theory </w:t>
      </w:r>
      <w:r w:rsidR="00AE7C70" w:rsidRPr="0000185F">
        <w:rPr>
          <w:rFonts w:ascii="Times New Roman" w:hAnsi="Times New Roman" w:cs="Times New Roman"/>
          <w:sz w:val="24"/>
          <w:szCs w:val="24"/>
        </w:rPr>
        <w:t xml:space="preserve">that he developed in the </w:t>
      </w:r>
      <w:r w:rsidR="00F30C27" w:rsidRPr="0000185F">
        <w:rPr>
          <w:rFonts w:ascii="Times New Roman" w:hAnsi="Times New Roman" w:cs="Times New Roman"/>
          <w:sz w:val="24"/>
          <w:szCs w:val="24"/>
        </w:rPr>
        <w:t xml:space="preserve">first </w:t>
      </w:r>
      <w:r w:rsidR="00AE7C70" w:rsidRPr="0000185F">
        <w:rPr>
          <w:rFonts w:ascii="Times New Roman" w:hAnsi="Times New Roman" w:cs="Times New Roman"/>
          <w:sz w:val="24"/>
          <w:szCs w:val="24"/>
        </w:rPr>
        <w:t>two decades</w:t>
      </w:r>
      <w:r w:rsidRPr="0000185F">
        <w:rPr>
          <w:rFonts w:ascii="Times New Roman" w:hAnsi="Times New Roman" w:cs="Times New Roman"/>
          <w:sz w:val="24"/>
          <w:szCs w:val="24"/>
        </w:rPr>
        <w:t xml:space="preserve"> of his </w:t>
      </w:r>
      <w:r w:rsidR="00AE7C70" w:rsidRPr="0000185F">
        <w:rPr>
          <w:rFonts w:ascii="Times New Roman" w:hAnsi="Times New Roman" w:cs="Times New Roman"/>
          <w:sz w:val="24"/>
          <w:szCs w:val="24"/>
        </w:rPr>
        <w:t xml:space="preserve">academic </w:t>
      </w:r>
      <w:r w:rsidRPr="0000185F">
        <w:rPr>
          <w:rFonts w:ascii="Times New Roman" w:hAnsi="Times New Roman" w:cs="Times New Roman"/>
          <w:sz w:val="24"/>
          <w:szCs w:val="24"/>
        </w:rPr>
        <w:t xml:space="preserve">career. </w:t>
      </w:r>
      <w:r w:rsidR="00317955" w:rsidRPr="0000185F">
        <w:rPr>
          <w:rFonts w:ascii="Times New Roman" w:hAnsi="Times New Roman" w:cs="Times New Roman"/>
          <w:sz w:val="24"/>
          <w:szCs w:val="24"/>
        </w:rPr>
        <w:t>Hayek’s theory of industrial fluctuations made his</w:t>
      </w:r>
      <w:r w:rsidR="00FE6829">
        <w:rPr>
          <w:rFonts w:ascii="Times New Roman" w:hAnsi="Times New Roman" w:cs="Times New Roman"/>
          <w:sz w:val="24"/>
          <w:szCs w:val="24"/>
        </w:rPr>
        <w:t xml:space="preserve"> initial</w:t>
      </w:r>
      <w:r w:rsidR="00317955" w:rsidRPr="0000185F">
        <w:rPr>
          <w:rFonts w:ascii="Times New Roman" w:hAnsi="Times New Roman" w:cs="Times New Roman"/>
          <w:sz w:val="24"/>
          <w:szCs w:val="24"/>
        </w:rPr>
        <w:t xml:space="preserve"> reputation as an economist and provided the basis from which he engaged </w:t>
      </w:r>
      <w:r w:rsidR="00FE6829">
        <w:rPr>
          <w:rFonts w:ascii="Times New Roman" w:hAnsi="Times New Roman" w:cs="Times New Roman"/>
          <w:sz w:val="24"/>
          <w:szCs w:val="24"/>
        </w:rPr>
        <w:t xml:space="preserve">John </w:t>
      </w:r>
      <w:r w:rsidR="00C05E7A" w:rsidRPr="0000185F">
        <w:rPr>
          <w:rFonts w:ascii="Times New Roman" w:hAnsi="Times New Roman" w:cs="Times New Roman"/>
          <w:sz w:val="24"/>
          <w:szCs w:val="24"/>
        </w:rPr>
        <w:t xml:space="preserve">Maynard Keynes in their famous debate of the early 1930s. </w:t>
      </w:r>
      <w:r w:rsidR="00D3299B" w:rsidRPr="0000185F">
        <w:rPr>
          <w:rFonts w:ascii="Times New Roman" w:hAnsi="Times New Roman" w:cs="Times New Roman"/>
          <w:sz w:val="24"/>
          <w:szCs w:val="24"/>
        </w:rPr>
        <w:t xml:space="preserve">However, </w:t>
      </w:r>
      <w:r w:rsidR="0020723F" w:rsidRPr="0000185F">
        <w:rPr>
          <w:rFonts w:ascii="Times New Roman" w:hAnsi="Times New Roman" w:cs="Times New Roman"/>
          <w:sz w:val="24"/>
          <w:szCs w:val="24"/>
        </w:rPr>
        <w:t xml:space="preserve">Hayek essentially quit economic theory and the phenomena of industrial fluctuations as an explicit object of theoretical investigation following the publication of his last work in technical economics, 1941’s </w:t>
      </w:r>
      <w:r w:rsidR="0020723F" w:rsidRPr="0000185F">
        <w:rPr>
          <w:rFonts w:ascii="Times New Roman" w:hAnsi="Times New Roman" w:cs="Times New Roman"/>
          <w:i/>
          <w:sz w:val="24"/>
          <w:szCs w:val="24"/>
        </w:rPr>
        <w:t>The Pure Theory of Capital</w:t>
      </w:r>
      <w:r w:rsidR="004E473A">
        <w:rPr>
          <w:rFonts w:ascii="Times New Roman" w:hAnsi="Times New Roman" w:cs="Times New Roman"/>
          <w:i/>
          <w:sz w:val="24"/>
          <w:szCs w:val="24"/>
        </w:rPr>
        <w:t xml:space="preserve"> </w:t>
      </w:r>
      <w:r w:rsidR="00FA3F2F">
        <w:rPr>
          <w:rFonts w:ascii="Times New Roman" w:hAnsi="Times New Roman" w:cs="Times New Roman"/>
          <w:sz w:val="24"/>
          <w:szCs w:val="24"/>
        </w:rPr>
        <w:t>(</w:t>
      </w:r>
      <w:r w:rsidR="001B3980">
        <w:rPr>
          <w:rFonts w:ascii="Times New Roman" w:hAnsi="Times New Roman" w:cs="Times New Roman"/>
          <w:sz w:val="24"/>
          <w:szCs w:val="24"/>
        </w:rPr>
        <w:t xml:space="preserve">Hayek </w:t>
      </w:r>
      <w:r w:rsidR="004E473A">
        <w:rPr>
          <w:rFonts w:ascii="Times New Roman" w:hAnsi="Times New Roman" w:cs="Times New Roman"/>
          <w:sz w:val="24"/>
          <w:szCs w:val="24"/>
        </w:rPr>
        <w:t>2007 [1941])</w:t>
      </w:r>
      <w:r w:rsidR="0020723F" w:rsidRPr="0000185F">
        <w:rPr>
          <w:rFonts w:ascii="Times New Roman" w:hAnsi="Times New Roman" w:cs="Times New Roman"/>
          <w:sz w:val="24"/>
          <w:szCs w:val="24"/>
        </w:rPr>
        <w:t xml:space="preserve">. </w:t>
      </w:r>
      <w:r w:rsidR="00C563A3" w:rsidRPr="0000185F">
        <w:rPr>
          <w:rFonts w:ascii="Times New Roman" w:hAnsi="Times New Roman" w:cs="Times New Roman"/>
          <w:sz w:val="24"/>
          <w:szCs w:val="24"/>
        </w:rPr>
        <w:t xml:space="preserve">Nonetheless, several of Hayek’s more </w:t>
      </w:r>
      <w:r w:rsidR="002100F3" w:rsidRPr="0000185F">
        <w:rPr>
          <w:rFonts w:ascii="Times New Roman" w:hAnsi="Times New Roman" w:cs="Times New Roman"/>
          <w:sz w:val="24"/>
          <w:szCs w:val="24"/>
        </w:rPr>
        <w:t>methodologically oriented</w:t>
      </w:r>
      <w:r w:rsidR="00C563A3" w:rsidRPr="0000185F">
        <w:rPr>
          <w:rFonts w:ascii="Times New Roman" w:hAnsi="Times New Roman" w:cs="Times New Roman"/>
          <w:sz w:val="24"/>
          <w:szCs w:val="24"/>
        </w:rPr>
        <w:t xml:space="preserve"> writings bear important implications </w:t>
      </w:r>
      <w:r w:rsidR="00710AAC" w:rsidRPr="0000185F">
        <w:rPr>
          <w:rFonts w:ascii="Times New Roman" w:hAnsi="Times New Roman" w:cs="Times New Roman"/>
          <w:sz w:val="24"/>
          <w:szCs w:val="24"/>
        </w:rPr>
        <w:t xml:space="preserve">for economic phenomena, </w:t>
      </w:r>
      <w:r w:rsidR="00710AAC" w:rsidRPr="0000185F">
        <w:rPr>
          <w:rFonts w:ascii="Times New Roman" w:hAnsi="Times New Roman" w:cs="Times New Roman"/>
          <w:i/>
          <w:sz w:val="24"/>
          <w:szCs w:val="24"/>
        </w:rPr>
        <w:t xml:space="preserve">especially </w:t>
      </w:r>
      <w:r w:rsidR="00710AAC" w:rsidRPr="0000185F">
        <w:rPr>
          <w:rFonts w:ascii="Times New Roman" w:hAnsi="Times New Roman" w:cs="Times New Roman"/>
          <w:sz w:val="24"/>
          <w:szCs w:val="24"/>
        </w:rPr>
        <w:t xml:space="preserve">those of </w:t>
      </w:r>
      <w:r w:rsidR="0020723F" w:rsidRPr="0000185F">
        <w:rPr>
          <w:rFonts w:ascii="Times New Roman" w:hAnsi="Times New Roman" w:cs="Times New Roman"/>
          <w:sz w:val="24"/>
          <w:szCs w:val="24"/>
        </w:rPr>
        <w:t>industrial fluctuations</w:t>
      </w:r>
      <w:r w:rsidR="00710AAC" w:rsidRPr="0000185F">
        <w:rPr>
          <w:rFonts w:ascii="Times New Roman" w:hAnsi="Times New Roman" w:cs="Times New Roman"/>
          <w:sz w:val="24"/>
          <w:szCs w:val="24"/>
        </w:rPr>
        <w:t>. In particular,</w:t>
      </w:r>
      <w:r w:rsidRPr="0000185F">
        <w:rPr>
          <w:rFonts w:ascii="Times New Roman" w:hAnsi="Times New Roman" w:cs="Times New Roman"/>
          <w:sz w:val="24"/>
          <w:szCs w:val="24"/>
        </w:rPr>
        <w:t xml:space="preserve"> </w:t>
      </w:r>
      <w:r w:rsidR="00F47F09" w:rsidRPr="0000185F">
        <w:rPr>
          <w:rFonts w:ascii="Times New Roman" w:hAnsi="Times New Roman" w:cs="Times New Roman"/>
          <w:sz w:val="24"/>
          <w:szCs w:val="24"/>
        </w:rPr>
        <w:t xml:space="preserve">the conjunction of </w:t>
      </w:r>
      <w:r w:rsidR="00D43963" w:rsidRPr="0000185F">
        <w:rPr>
          <w:rFonts w:ascii="Times New Roman" w:hAnsi="Times New Roman" w:cs="Times New Roman"/>
          <w:sz w:val="24"/>
          <w:szCs w:val="24"/>
        </w:rPr>
        <w:t xml:space="preserve">the price theory that Hayek developed in the 1940s </w:t>
      </w:r>
      <w:r w:rsidR="005E23EA" w:rsidRPr="0000185F">
        <w:rPr>
          <w:rFonts w:ascii="Times New Roman" w:hAnsi="Times New Roman" w:cs="Times New Roman"/>
          <w:sz w:val="24"/>
          <w:szCs w:val="24"/>
        </w:rPr>
        <w:t xml:space="preserve">and </w:t>
      </w:r>
      <w:r w:rsidR="00D43963" w:rsidRPr="0000185F">
        <w:rPr>
          <w:rFonts w:ascii="Times New Roman" w:hAnsi="Times New Roman" w:cs="Times New Roman"/>
          <w:sz w:val="24"/>
          <w:szCs w:val="24"/>
        </w:rPr>
        <w:t>his</w:t>
      </w:r>
      <w:r w:rsidR="00C25440" w:rsidRPr="0000185F">
        <w:rPr>
          <w:rFonts w:ascii="Times New Roman" w:hAnsi="Times New Roman" w:cs="Times New Roman"/>
          <w:sz w:val="24"/>
          <w:szCs w:val="24"/>
        </w:rPr>
        <w:t xml:space="preserve"> </w:t>
      </w:r>
      <w:r w:rsidR="00D43963" w:rsidRPr="0000185F">
        <w:rPr>
          <w:rFonts w:ascii="Times New Roman" w:hAnsi="Times New Roman" w:cs="Times New Roman"/>
          <w:sz w:val="24"/>
          <w:szCs w:val="24"/>
        </w:rPr>
        <w:t xml:space="preserve">later </w:t>
      </w:r>
      <w:r w:rsidR="00710AAC" w:rsidRPr="0000185F">
        <w:rPr>
          <w:rFonts w:ascii="Times New Roman" w:hAnsi="Times New Roman" w:cs="Times New Roman"/>
          <w:sz w:val="24"/>
          <w:szCs w:val="24"/>
        </w:rPr>
        <w:t>arguments</w:t>
      </w:r>
      <w:r w:rsidR="00C25440" w:rsidRPr="0000185F">
        <w:rPr>
          <w:rFonts w:ascii="Times New Roman" w:hAnsi="Times New Roman" w:cs="Times New Roman"/>
          <w:sz w:val="24"/>
          <w:szCs w:val="24"/>
        </w:rPr>
        <w:t xml:space="preserve"> concerning </w:t>
      </w:r>
      <w:r w:rsidRPr="0000185F">
        <w:rPr>
          <w:rFonts w:ascii="Times New Roman" w:hAnsi="Times New Roman" w:cs="Times New Roman"/>
          <w:sz w:val="24"/>
          <w:szCs w:val="24"/>
        </w:rPr>
        <w:t xml:space="preserve">the methods appropriate </w:t>
      </w:r>
      <w:r w:rsidR="000A615B" w:rsidRPr="0000185F">
        <w:rPr>
          <w:rFonts w:ascii="Times New Roman" w:hAnsi="Times New Roman" w:cs="Times New Roman"/>
          <w:sz w:val="24"/>
          <w:szCs w:val="24"/>
        </w:rPr>
        <w:t>to the</w:t>
      </w:r>
      <w:r w:rsidRPr="0000185F">
        <w:rPr>
          <w:rFonts w:ascii="Times New Roman" w:hAnsi="Times New Roman" w:cs="Times New Roman"/>
          <w:sz w:val="24"/>
          <w:szCs w:val="24"/>
        </w:rPr>
        <w:t xml:space="preserve"> investigation </w:t>
      </w:r>
      <w:r w:rsidR="000A615B" w:rsidRPr="0000185F">
        <w:rPr>
          <w:rFonts w:ascii="Times New Roman" w:hAnsi="Times New Roman" w:cs="Times New Roman"/>
          <w:sz w:val="24"/>
          <w:szCs w:val="24"/>
        </w:rPr>
        <w:t>of complex economic orders</w:t>
      </w:r>
      <w:r w:rsidR="00F47F09" w:rsidRPr="0000185F">
        <w:rPr>
          <w:rFonts w:ascii="Times New Roman" w:hAnsi="Times New Roman" w:cs="Times New Roman"/>
          <w:sz w:val="24"/>
          <w:szCs w:val="24"/>
        </w:rPr>
        <w:t xml:space="preserve"> implies </w:t>
      </w:r>
      <w:r w:rsidR="00C25440" w:rsidRPr="0000185F">
        <w:rPr>
          <w:rFonts w:ascii="Times New Roman" w:hAnsi="Times New Roman" w:cs="Times New Roman"/>
          <w:sz w:val="24"/>
          <w:szCs w:val="24"/>
        </w:rPr>
        <w:t>a broad, though by no means universal, explanation of economic-cyclical phenomena</w:t>
      </w:r>
      <w:r w:rsidR="00710AAC" w:rsidRPr="0000185F">
        <w:rPr>
          <w:rFonts w:ascii="Times New Roman" w:hAnsi="Times New Roman" w:cs="Times New Roman"/>
          <w:sz w:val="24"/>
          <w:szCs w:val="24"/>
        </w:rPr>
        <w:t>.</w:t>
      </w:r>
      <w:r w:rsidR="00C25440" w:rsidRPr="0000185F">
        <w:rPr>
          <w:rFonts w:ascii="Times New Roman" w:hAnsi="Times New Roman" w:cs="Times New Roman"/>
          <w:sz w:val="24"/>
          <w:szCs w:val="24"/>
        </w:rPr>
        <w:t xml:space="preserve"> </w:t>
      </w:r>
      <w:r w:rsidR="0071194F" w:rsidRPr="0000185F">
        <w:rPr>
          <w:rFonts w:ascii="Times New Roman" w:hAnsi="Times New Roman" w:cs="Times New Roman"/>
          <w:sz w:val="24"/>
          <w:szCs w:val="24"/>
        </w:rPr>
        <w:t>Dec</w:t>
      </w:r>
      <w:r w:rsidR="004E473A">
        <w:rPr>
          <w:rFonts w:ascii="Times New Roman" w:hAnsi="Times New Roman" w:cs="Times New Roman"/>
          <w:sz w:val="24"/>
          <w:szCs w:val="24"/>
        </w:rPr>
        <w:t xml:space="preserve">isions taken on the basis of a </w:t>
      </w:r>
      <w:r w:rsidR="004E473A" w:rsidRPr="004E473A">
        <w:rPr>
          <w:rFonts w:ascii="Times New Roman" w:hAnsi="Times New Roman" w:cs="Times New Roman"/>
          <w:sz w:val="24"/>
          <w:szCs w:val="24"/>
        </w:rPr>
        <w:t>«pretence</w:t>
      </w:r>
      <w:r w:rsidR="0071194F" w:rsidRPr="004E473A">
        <w:rPr>
          <w:rFonts w:ascii="Times New Roman" w:hAnsi="Times New Roman" w:cs="Times New Roman"/>
          <w:sz w:val="24"/>
          <w:szCs w:val="24"/>
        </w:rPr>
        <w:t xml:space="preserve"> of knowledge</w:t>
      </w:r>
      <w:r w:rsidR="004E473A" w:rsidRPr="004E473A">
        <w:rPr>
          <w:rFonts w:ascii="Times New Roman" w:hAnsi="Times New Roman" w:cs="Times New Roman"/>
          <w:sz w:val="24"/>
          <w:szCs w:val="24"/>
        </w:rPr>
        <w:t>»</w:t>
      </w:r>
      <w:r w:rsidR="00E86E83" w:rsidRPr="004E473A">
        <w:rPr>
          <w:rStyle w:val="FootnoteReference"/>
          <w:rFonts w:ascii="Times New Roman" w:hAnsi="Times New Roman" w:cs="Times New Roman"/>
          <w:sz w:val="24"/>
          <w:szCs w:val="24"/>
        </w:rPr>
        <w:footnoteReference w:id="2"/>
      </w:r>
      <w:r w:rsidR="00E86E83" w:rsidRPr="004E473A">
        <w:rPr>
          <w:rFonts w:ascii="Times New Roman" w:hAnsi="Times New Roman" w:cs="Times New Roman"/>
          <w:sz w:val="24"/>
          <w:szCs w:val="24"/>
        </w:rPr>
        <w:t xml:space="preserve"> that the (usually, for Hayek, political) actor does not in fact possess</w:t>
      </w:r>
      <w:r w:rsidR="00E86E83" w:rsidRPr="0000185F">
        <w:rPr>
          <w:rFonts w:ascii="Times New Roman" w:hAnsi="Times New Roman" w:cs="Times New Roman"/>
          <w:sz w:val="24"/>
          <w:szCs w:val="24"/>
        </w:rPr>
        <w:t xml:space="preserve"> impede the operation of the price system’s belief-coordinating function and thereby contribute to episodes of economic disequilibrium.</w:t>
      </w:r>
      <w:r w:rsidR="00E86E83" w:rsidRPr="0000185F">
        <w:rPr>
          <w:rStyle w:val="FootnoteReference"/>
          <w:rFonts w:ascii="Times New Roman" w:hAnsi="Times New Roman" w:cs="Times New Roman"/>
          <w:sz w:val="24"/>
          <w:szCs w:val="24"/>
        </w:rPr>
        <w:footnoteReference w:id="3"/>
      </w:r>
      <w:r w:rsidR="00E86E83" w:rsidRPr="0000185F">
        <w:rPr>
          <w:rFonts w:ascii="Times New Roman" w:hAnsi="Times New Roman" w:cs="Times New Roman"/>
          <w:sz w:val="24"/>
          <w:szCs w:val="24"/>
        </w:rPr>
        <w:t xml:space="preserve"> Moreover, this later account – which, because of the </w:t>
      </w:r>
      <w:r w:rsidR="00E86E83" w:rsidRPr="0000185F">
        <w:rPr>
          <w:rFonts w:ascii="Times New Roman" w:hAnsi="Times New Roman" w:cs="Times New Roman"/>
          <w:sz w:val="24"/>
          <w:szCs w:val="24"/>
        </w:rPr>
        <w:lastRenderedPageBreak/>
        <w:t xml:space="preserve">central role it assigns to </w:t>
      </w:r>
      <w:r w:rsidR="00E86E83" w:rsidRPr="0000185F">
        <w:rPr>
          <w:rFonts w:ascii="Times New Roman" w:hAnsi="Times New Roman" w:cs="Times New Roman"/>
          <w:i/>
          <w:sz w:val="24"/>
          <w:szCs w:val="24"/>
        </w:rPr>
        <w:t>beliefs</w:t>
      </w:r>
      <w:r w:rsidR="00E86E83" w:rsidRPr="0000185F">
        <w:rPr>
          <w:rFonts w:ascii="Times New Roman" w:hAnsi="Times New Roman" w:cs="Times New Roman"/>
          <w:sz w:val="24"/>
          <w:szCs w:val="24"/>
        </w:rPr>
        <w:t xml:space="preserve">, I call Hayek’s </w:t>
      </w:r>
      <w:r w:rsidR="00E86E83" w:rsidRPr="0000185F">
        <w:rPr>
          <w:rFonts w:ascii="Times New Roman" w:hAnsi="Times New Roman" w:cs="Times New Roman"/>
          <w:i/>
          <w:sz w:val="24"/>
          <w:szCs w:val="24"/>
        </w:rPr>
        <w:t>epistemic theory of industrial fluctuations</w:t>
      </w:r>
      <w:r w:rsidR="00B222B3" w:rsidRPr="009F249E">
        <w:rPr>
          <w:rStyle w:val="FootnoteReference"/>
          <w:rFonts w:ascii="Times New Roman" w:hAnsi="Times New Roman" w:cs="Times New Roman"/>
          <w:sz w:val="24"/>
          <w:szCs w:val="24"/>
        </w:rPr>
        <w:footnoteReference w:id="4"/>
      </w:r>
      <w:r w:rsidR="00E86E83" w:rsidRPr="0000185F">
        <w:rPr>
          <w:rFonts w:ascii="Times New Roman" w:hAnsi="Times New Roman" w:cs="Times New Roman"/>
          <w:sz w:val="24"/>
          <w:szCs w:val="24"/>
        </w:rPr>
        <w:t xml:space="preserve"> – implies certain aspects of his earlier explanation of the cycle and, thus, the two theories are related. More to the point, the two accounts are connected in virtue of the role that ignorance and the limits of human knowledge play in each. </w:t>
      </w:r>
      <w:r w:rsidR="00BC60C8">
        <w:rPr>
          <w:rFonts w:ascii="Times New Roman" w:hAnsi="Times New Roman" w:cs="Times New Roman"/>
          <w:sz w:val="24"/>
          <w:szCs w:val="24"/>
        </w:rPr>
        <w:t>Indeed, it turns out that, in a sense to be defined later,</w:t>
      </w:r>
      <w:r w:rsidR="003279E0" w:rsidRPr="003279E0">
        <w:rPr>
          <w:rFonts w:ascii="Times New Roman" w:hAnsi="Times New Roman" w:cs="Times New Roman"/>
          <w:sz w:val="24"/>
          <w:szCs w:val="24"/>
        </w:rPr>
        <w:t xml:space="preserve"> Hayek’s early theory of the cycle is a special case of the more general epistemic account</w:t>
      </w:r>
      <w:r w:rsidR="00E86E83" w:rsidRPr="0000185F">
        <w:rPr>
          <w:rFonts w:ascii="Times New Roman" w:hAnsi="Times New Roman" w:cs="Times New Roman"/>
          <w:sz w:val="24"/>
          <w:szCs w:val="24"/>
        </w:rPr>
        <w:t>.</w:t>
      </w:r>
      <w:r w:rsidR="00E86E83" w:rsidRPr="0000185F">
        <w:rPr>
          <w:rFonts w:ascii="Times New Roman" w:hAnsi="Times New Roman" w:cs="Times New Roman"/>
          <w:sz w:val="24"/>
          <w:szCs w:val="24"/>
        </w:rPr>
        <w:tab/>
      </w:r>
    </w:p>
    <w:p w14:paraId="4D27751F" w14:textId="77748AFA" w:rsidR="00747EDA" w:rsidRDefault="007A0D7F" w:rsidP="004E473A">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7A0D7F">
        <w:rPr>
          <w:rFonts w:ascii="Times New Roman" w:hAnsi="Times New Roman" w:cs="Times New Roman"/>
          <w:sz w:val="24"/>
          <w:szCs w:val="24"/>
        </w:rPr>
        <w:t xml:space="preserve">For the purposes of the present paper, Hayek’s early theory </w:t>
      </w:r>
      <w:r w:rsidR="004B7BE6">
        <w:rPr>
          <w:rFonts w:ascii="Times New Roman" w:hAnsi="Times New Roman" w:cs="Times New Roman"/>
          <w:sz w:val="24"/>
          <w:szCs w:val="24"/>
        </w:rPr>
        <w:t xml:space="preserve">of industrial fluctuations </w:t>
      </w:r>
      <w:r w:rsidRPr="007A0D7F">
        <w:rPr>
          <w:rFonts w:ascii="Times New Roman" w:hAnsi="Times New Roman" w:cs="Times New Roman"/>
          <w:sz w:val="24"/>
          <w:szCs w:val="24"/>
        </w:rPr>
        <w:t xml:space="preserve">is the one associated with </w:t>
      </w:r>
      <w:r w:rsidRPr="007A0D7F">
        <w:rPr>
          <w:rFonts w:ascii="Times New Roman" w:hAnsi="Times New Roman" w:cs="Times New Roman"/>
          <w:i/>
          <w:sz w:val="24"/>
          <w:szCs w:val="24"/>
        </w:rPr>
        <w:t xml:space="preserve">Monetary Theory and the Trade Cycle </w:t>
      </w:r>
      <w:r w:rsidRPr="007A0D7F">
        <w:rPr>
          <w:rFonts w:ascii="Times New Roman" w:hAnsi="Times New Roman" w:cs="Times New Roman"/>
          <w:sz w:val="24"/>
          <w:szCs w:val="24"/>
        </w:rPr>
        <w:t>(</w:t>
      </w:r>
      <w:r w:rsidR="001B3980">
        <w:rPr>
          <w:rFonts w:ascii="Times New Roman" w:hAnsi="Times New Roman" w:cs="Times New Roman"/>
          <w:sz w:val="24"/>
          <w:szCs w:val="24"/>
        </w:rPr>
        <w:t xml:space="preserve">Hayek </w:t>
      </w:r>
      <w:r w:rsidRPr="007A0D7F">
        <w:rPr>
          <w:rFonts w:ascii="Times New Roman" w:hAnsi="Times New Roman" w:cs="Times New Roman"/>
          <w:sz w:val="24"/>
          <w:szCs w:val="24"/>
        </w:rPr>
        <w:t xml:space="preserve">2008 [1933]) and </w:t>
      </w:r>
      <w:r w:rsidRPr="007A0D7F">
        <w:rPr>
          <w:rFonts w:ascii="Times New Roman" w:hAnsi="Times New Roman" w:cs="Times New Roman"/>
          <w:i/>
          <w:sz w:val="24"/>
          <w:szCs w:val="24"/>
        </w:rPr>
        <w:t>Prices and Production</w:t>
      </w:r>
      <w:r w:rsidRPr="007A0D7F">
        <w:rPr>
          <w:rFonts w:ascii="Times New Roman" w:hAnsi="Times New Roman" w:cs="Times New Roman"/>
          <w:sz w:val="24"/>
          <w:szCs w:val="24"/>
        </w:rPr>
        <w:t xml:space="preserve"> (</w:t>
      </w:r>
      <w:r w:rsidR="001B3980">
        <w:rPr>
          <w:rFonts w:ascii="Times New Roman" w:hAnsi="Times New Roman" w:cs="Times New Roman"/>
          <w:sz w:val="24"/>
          <w:szCs w:val="24"/>
        </w:rPr>
        <w:t xml:space="preserve">Hayek </w:t>
      </w:r>
      <w:r w:rsidRPr="007A0D7F">
        <w:rPr>
          <w:rFonts w:ascii="Times New Roman" w:hAnsi="Times New Roman" w:cs="Times New Roman"/>
          <w:sz w:val="24"/>
          <w:szCs w:val="24"/>
        </w:rPr>
        <w:t>2008 [1931, 1935]</w:t>
      </w:r>
      <w:r w:rsidR="00840D78">
        <w:rPr>
          <w:rFonts w:ascii="Times New Roman" w:hAnsi="Times New Roman" w:cs="Times New Roman"/>
          <w:sz w:val="24"/>
          <w:szCs w:val="24"/>
        </w:rPr>
        <w:t xml:space="preserve">), and subsequently refined throughout the 1930s </w:t>
      </w:r>
      <w:r w:rsidR="004C2085">
        <w:rPr>
          <w:rFonts w:ascii="Times New Roman" w:hAnsi="Times New Roman" w:cs="Times New Roman"/>
          <w:sz w:val="24"/>
          <w:szCs w:val="24"/>
        </w:rPr>
        <w:t xml:space="preserve">(in </w:t>
      </w:r>
      <w:r w:rsidR="004C2085">
        <w:rPr>
          <w:rFonts w:ascii="Times New Roman" w:hAnsi="Times New Roman" w:cs="Times New Roman"/>
          <w:sz w:val="24"/>
          <w:szCs w:val="24"/>
        </w:rPr>
        <w:lastRenderedPageBreak/>
        <w:t xml:space="preserve">the works, some of them responses to criticisms of </w:t>
      </w:r>
      <w:r w:rsidR="004C2085">
        <w:rPr>
          <w:rFonts w:ascii="Times New Roman" w:hAnsi="Times New Roman" w:cs="Times New Roman"/>
          <w:i/>
          <w:sz w:val="24"/>
          <w:szCs w:val="24"/>
        </w:rPr>
        <w:t>Prices and Production</w:t>
      </w:r>
      <w:r w:rsidR="004C2085">
        <w:rPr>
          <w:rFonts w:ascii="Times New Roman" w:hAnsi="Times New Roman" w:cs="Times New Roman"/>
          <w:sz w:val="24"/>
          <w:szCs w:val="24"/>
        </w:rPr>
        <w:t xml:space="preserve">, anthologized in </w:t>
      </w:r>
      <w:r w:rsidR="004C2085">
        <w:rPr>
          <w:rFonts w:ascii="Times New Roman" w:hAnsi="Times New Roman" w:cs="Times New Roman"/>
          <w:i/>
          <w:sz w:val="24"/>
          <w:szCs w:val="24"/>
        </w:rPr>
        <w:t xml:space="preserve">Profits, Interest and Investment </w:t>
      </w:r>
      <w:r w:rsidR="005D29F0">
        <w:rPr>
          <w:rFonts w:ascii="Times New Roman" w:hAnsi="Times New Roman" w:cs="Times New Roman"/>
          <w:sz w:val="24"/>
          <w:szCs w:val="24"/>
        </w:rPr>
        <w:t>(</w:t>
      </w:r>
      <w:r w:rsidR="001B3980">
        <w:rPr>
          <w:rFonts w:ascii="Times New Roman" w:hAnsi="Times New Roman" w:cs="Times New Roman"/>
          <w:sz w:val="24"/>
          <w:szCs w:val="24"/>
        </w:rPr>
        <w:t xml:space="preserve">Hayek </w:t>
      </w:r>
      <w:r w:rsidR="005D29F0">
        <w:rPr>
          <w:rFonts w:ascii="Times New Roman" w:hAnsi="Times New Roman" w:cs="Times New Roman"/>
          <w:sz w:val="24"/>
          <w:szCs w:val="24"/>
        </w:rPr>
        <w:t xml:space="preserve">1939)) and into the 1940s (in, </w:t>
      </w:r>
      <w:r w:rsidR="004C2085">
        <w:rPr>
          <w:rFonts w:ascii="Times New Roman" w:hAnsi="Times New Roman" w:cs="Times New Roman"/>
          <w:sz w:val="24"/>
          <w:szCs w:val="24"/>
        </w:rPr>
        <w:t xml:space="preserve">e.g., </w:t>
      </w:r>
      <w:r w:rsidR="004C2085">
        <w:rPr>
          <w:rFonts w:ascii="Times New Roman" w:hAnsi="Times New Roman" w:cs="Times New Roman"/>
          <w:i/>
          <w:sz w:val="24"/>
          <w:szCs w:val="24"/>
        </w:rPr>
        <w:t xml:space="preserve">The Pure Theory of Capital </w:t>
      </w:r>
      <w:r w:rsidR="004C2085">
        <w:rPr>
          <w:rFonts w:ascii="Times New Roman" w:hAnsi="Times New Roman" w:cs="Times New Roman"/>
          <w:sz w:val="24"/>
          <w:szCs w:val="24"/>
        </w:rPr>
        <w:t>(</w:t>
      </w:r>
      <w:r w:rsidR="001B3980">
        <w:rPr>
          <w:rFonts w:ascii="Times New Roman" w:hAnsi="Times New Roman" w:cs="Times New Roman"/>
          <w:sz w:val="24"/>
          <w:szCs w:val="24"/>
        </w:rPr>
        <w:t xml:space="preserve">Hayek </w:t>
      </w:r>
      <w:r w:rsidR="004C2085">
        <w:rPr>
          <w:rFonts w:ascii="Times New Roman" w:hAnsi="Times New Roman" w:cs="Times New Roman"/>
          <w:sz w:val="24"/>
          <w:szCs w:val="24"/>
        </w:rPr>
        <w:t>2007 [1941</w:t>
      </w:r>
      <w:r w:rsidR="00FA3F2F">
        <w:rPr>
          <w:rFonts w:ascii="Times New Roman" w:hAnsi="Times New Roman" w:cs="Times New Roman"/>
          <w:sz w:val="24"/>
          <w:szCs w:val="24"/>
        </w:rPr>
        <w:t>]</w:t>
      </w:r>
      <w:r w:rsidR="004C2085">
        <w:rPr>
          <w:rFonts w:ascii="Times New Roman" w:hAnsi="Times New Roman" w:cs="Times New Roman"/>
          <w:sz w:val="24"/>
          <w:szCs w:val="24"/>
        </w:rPr>
        <w:t xml:space="preserve">) and </w:t>
      </w:r>
      <w:r w:rsidR="004C2085" w:rsidRPr="004C2085">
        <w:rPr>
          <w:rFonts w:ascii="Times New Roman" w:hAnsi="Times New Roman" w:cs="Times New Roman"/>
          <w:sz w:val="24"/>
          <w:szCs w:val="24"/>
        </w:rPr>
        <w:t>«</w:t>
      </w:r>
      <w:r w:rsidR="004C2085">
        <w:rPr>
          <w:rFonts w:ascii="Times New Roman" w:hAnsi="Times New Roman" w:cs="Times New Roman"/>
          <w:sz w:val="24"/>
          <w:szCs w:val="24"/>
        </w:rPr>
        <w:t>The Ricardo Effect</w:t>
      </w:r>
      <w:r w:rsidR="004C2085" w:rsidRPr="004C2085">
        <w:rPr>
          <w:rFonts w:ascii="Times New Roman" w:hAnsi="Times New Roman" w:cs="Times New Roman"/>
          <w:sz w:val="24"/>
          <w:szCs w:val="24"/>
        </w:rPr>
        <w:t>»</w:t>
      </w:r>
      <w:r w:rsidR="004C2085">
        <w:rPr>
          <w:rFonts w:ascii="Times New Roman" w:hAnsi="Times New Roman" w:cs="Times New Roman"/>
          <w:sz w:val="24"/>
          <w:szCs w:val="24"/>
        </w:rPr>
        <w:t xml:space="preserve"> (</w:t>
      </w:r>
      <w:r w:rsidR="001B3980">
        <w:rPr>
          <w:rFonts w:ascii="Times New Roman" w:hAnsi="Times New Roman" w:cs="Times New Roman"/>
          <w:sz w:val="24"/>
          <w:szCs w:val="24"/>
        </w:rPr>
        <w:t xml:space="preserve">Hayek </w:t>
      </w:r>
      <w:r w:rsidR="004C2085">
        <w:rPr>
          <w:rFonts w:ascii="Times New Roman" w:hAnsi="Times New Roman" w:cs="Times New Roman"/>
          <w:sz w:val="24"/>
          <w:szCs w:val="24"/>
        </w:rPr>
        <w:t>1948 [1942])).</w:t>
      </w:r>
      <w:r w:rsidR="00747EDA">
        <w:rPr>
          <w:rFonts w:ascii="Times New Roman" w:hAnsi="Times New Roman" w:cs="Times New Roman"/>
          <w:sz w:val="24"/>
          <w:szCs w:val="24"/>
        </w:rPr>
        <w:t xml:space="preserve"> </w:t>
      </w:r>
    </w:p>
    <w:p w14:paraId="3DF96528" w14:textId="7F74A35E" w:rsidR="00747EDA" w:rsidRDefault="00747EDA" w:rsidP="004E473A">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Epistemic considerations became more pronounced as Hayek developed this</w:t>
      </w:r>
      <w:r w:rsidR="000B5A36">
        <w:rPr>
          <w:rFonts w:ascii="Times New Roman" w:hAnsi="Times New Roman" w:cs="Times New Roman"/>
          <w:sz w:val="24"/>
          <w:szCs w:val="24"/>
        </w:rPr>
        <w:t xml:space="preserve"> early </w:t>
      </w:r>
      <w:r>
        <w:rPr>
          <w:rFonts w:ascii="Times New Roman" w:hAnsi="Times New Roman" w:cs="Times New Roman"/>
          <w:sz w:val="24"/>
          <w:szCs w:val="24"/>
        </w:rPr>
        <w:t xml:space="preserve">project. </w:t>
      </w:r>
      <w:r w:rsidR="003F447E" w:rsidRPr="007A0D7F">
        <w:rPr>
          <w:rFonts w:ascii="Times New Roman" w:hAnsi="Times New Roman" w:cs="Times New Roman"/>
          <w:sz w:val="24"/>
          <w:szCs w:val="24"/>
        </w:rPr>
        <w:t xml:space="preserve">It was in response to criticisms of </w:t>
      </w:r>
      <w:r w:rsidR="003F447E">
        <w:rPr>
          <w:rFonts w:ascii="Times New Roman" w:hAnsi="Times New Roman" w:cs="Times New Roman"/>
          <w:i/>
          <w:sz w:val="24"/>
          <w:szCs w:val="24"/>
        </w:rPr>
        <w:t>Prices and Production</w:t>
      </w:r>
      <w:r w:rsidR="003F447E">
        <w:rPr>
          <w:rFonts w:ascii="Times New Roman" w:hAnsi="Times New Roman" w:cs="Times New Roman"/>
          <w:sz w:val="24"/>
          <w:szCs w:val="24"/>
        </w:rPr>
        <w:t xml:space="preserve"> </w:t>
      </w:r>
      <w:r w:rsidR="003F447E" w:rsidRPr="007A0D7F">
        <w:rPr>
          <w:rFonts w:ascii="Times New Roman" w:hAnsi="Times New Roman" w:cs="Times New Roman"/>
          <w:sz w:val="24"/>
          <w:szCs w:val="24"/>
        </w:rPr>
        <w:t xml:space="preserve">that </w:t>
      </w:r>
      <w:r w:rsidR="003F447E" w:rsidRPr="007A0D7F">
        <w:rPr>
          <w:rFonts w:ascii="Times New Roman" w:hAnsi="Times New Roman" w:cs="Times New Roman"/>
          <w:i/>
          <w:sz w:val="24"/>
          <w:szCs w:val="24"/>
        </w:rPr>
        <w:t xml:space="preserve">explicit </w:t>
      </w:r>
      <w:r w:rsidR="003F447E" w:rsidRPr="007A0D7F">
        <w:rPr>
          <w:rFonts w:ascii="Times New Roman" w:hAnsi="Times New Roman" w:cs="Times New Roman"/>
          <w:sz w:val="24"/>
          <w:szCs w:val="24"/>
        </w:rPr>
        <w:t xml:space="preserve">epistemic considerations first appear in Hayek’s </w:t>
      </w:r>
      <w:r>
        <w:rPr>
          <w:rFonts w:ascii="Times New Roman" w:hAnsi="Times New Roman" w:cs="Times New Roman"/>
          <w:sz w:val="24"/>
          <w:szCs w:val="24"/>
        </w:rPr>
        <w:t>work on the cycle</w:t>
      </w:r>
      <w:r w:rsidR="003F447E" w:rsidRPr="007A0D7F">
        <w:rPr>
          <w:rFonts w:ascii="Times New Roman" w:hAnsi="Times New Roman" w:cs="Times New Roman"/>
          <w:sz w:val="24"/>
          <w:szCs w:val="24"/>
        </w:rPr>
        <w:t>.</w:t>
      </w:r>
      <w:r w:rsidR="003F447E">
        <w:rPr>
          <w:rStyle w:val="FootnoteReference"/>
          <w:rFonts w:ascii="Times New Roman" w:hAnsi="Times New Roman" w:cs="Times New Roman"/>
          <w:sz w:val="24"/>
          <w:szCs w:val="24"/>
        </w:rPr>
        <w:footnoteReference w:id="5"/>
      </w:r>
      <w:r w:rsidR="003F447E">
        <w:rPr>
          <w:rFonts w:ascii="Times New Roman" w:hAnsi="Times New Roman" w:cs="Times New Roman"/>
          <w:sz w:val="24"/>
          <w:szCs w:val="24"/>
        </w:rPr>
        <w:t xml:space="preserve"> </w:t>
      </w:r>
      <w:r w:rsidR="003F447E" w:rsidRPr="007A0D7F">
        <w:rPr>
          <w:rFonts w:ascii="Times New Roman" w:hAnsi="Times New Roman" w:cs="Times New Roman"/>
          <w:sz w:val="24"/>
          <w:szCs w:val="24"/>
        </w:rPr>
        <w:t>I</w:t>
      </w:r>
      <w:r w:rsidR="003F447E">
        <w:rPr>
          <w:rFonts w:ascii="Times New Roman" w:hAnsi="Times New Roman" w:cs="Times New Roman"/>
          <w:sz w:val="24"/>
          <w:szCs w:val="24"/>
        </w:rPr>
        <w:t>n particular,</w:t>
      </w:r>
      <w:r w:rsidR="003F447E" w:rsidRPr="007A0D7F">
        <w:rPr>
          <w:rFonts w:ascii="Times New Roman" w:hAnsi="Times New Roman" w:cs="Times New Roman"/>
          <w:sz w:val="24"/>
          <w:szCs w:val="24"/>
        </w:rPr>
        <w:t xml:space="preserve"> Hayek’s (1939 [1933]) response to </w:t>
      </w:r>
      <w:r w:rsidR="003F447E">
        <w:rPr>
          <w:rFonts w:ascii="Times New Roman" w:hAnsi="Times New Roman" w:cs="Times New Roman"/>
          <w:sz w:val="24"/>
          <w:szCs w:val="24"/>
        </w:rPr>
        <w:t xml:space="preserve">Gunnar </w:t>
      </w:r>
      <w:r w:rsidR="003F447E" w:rsidRPr="007A0D7F">
        <w:rPr>
          <w:rFonts w:ascii="Times New Roman" w:hAnsi="Times New Roman" w:cs="Times New Roman"/>
          <w:sz w:val="24"/>
          <w:szCs w:val="24"/>
        </w:rPr>
        <w:t>Myrdal</w:t>
      </w:r>
      <w:r w:rsidR="003F447E">
        <w:rPr>
          <w:rFonts w:ascii="Times New Roman" w:hAnsi="Times New Roman" w:cs="Times New Roman"/>
          <w:sz w:val="24"/>
          <w:szCs w:val="24"/>
        </w:rPr>
        <w:t xml:space="preserve"> (1933)</w:t>
      </w:r>
      <w:r w:rsidR="003F447E" w:rsidRPr="007A0D7F">
        <w:rPr>
          <w:rFonts w:ascii="Times New Roman" w:hAnsi="Times New Roman" w:cs="Times New Roman"/>
          <w:sz w:val="24"/>
          <w:szCs w:val="24"/>
        </w:rPr>
        <w:t xml:space="preserve"> in </w:t>
      </w:r>
      <w:r w:rsidR="003F447E" w:rsidRPr="00920DBC">
        <w:rPr>
          <w:rFonts w:ascii="Times New Roman" w:hAnsi="Times New Roman" w:cs="Times New Roman"/>
        </w:rPr>
        <w:t>«</w:t>
      </w:r>
      <w:r w:rsidR="003F447E" w:rsidRPr="007A0D7F">
        <w:rPr>
          <w:rFonts w:ascii="Times New Roman" w:hAnsi="Times New Roman" w:cs="Times New Roman"/>
          <w:sz w:val="24"/>
          <w:szCs w:val="24"/>
        </w:rPr>
        <w:t>Price Expectations, Monetary D</w:t>
      </w:r>
      <w:r w:rsidR="003F447E">
        <w:rPr>
          <w:rFonts w:ascii="Times New Roman" w:hAnsi="Times New Roman" w:cs="Times New Roman"/>
          <w:sz w:val="24"/>
          <w:szCs w:val="24"/>
        </w:rPr>
        <w:t>isturbances, and Malinvestments</w:t>
      </w:r>
      <w:r w:rsidR="003F447E" w:rsidRPr="004C2085">
        <w:rPr>
          <w:rFonts w:ascii="Times New Roman" w:hAnsi="Times New Roman" w:cs="Times New Roman"/>
          <w:sz w:val="24"/>
          <w:szCs w:val="24"/>
        </w:rPr>
        <w:t>»</w:t>
      </w:r>
      <w:r w:rsidR="003F447E">
        <w:rPr>
          <w:rFonts w:ascii="Times New Roman" w:hAnsi="Times New Roman" w:cs="Times New Roman"/>
          <w:sz w:val="24"/>
          <w:szCs w:val="24"/>
        </w:rPr>
        <w:t xml:space="preserve"> </w:t>
      </w:r>
      <w:r w:rsidR="003F447E" w:rsidRPr="007A0D7F">
        <w:rPr>
          <w:rFonts w:ascii="Times New Roman" w:hAnsi="Times New Roman" w:cs="Times New Roman"/>
          <w:sz w:val="24"/>
          <w:szCs w:val="24"/>
        </w:rPr>
        <w:t xml:space="preserve">leads directly to the argument of </w:t>
      </w:r>
      <w:r w:rsidR="003F447E" w:rsidRPr="00920DBC">
        <w:rPr>
          <w:rFonts w:ascii="Times New Roman" w:hAnsi="Times New Roman" w:cs="Times New Roman"/>
        </w:rPr>
        <w:t>«</w:t>
      </w:r>
      <w:r w:rsidR="003F447E" w:rsidRPr="007A0D7F">
        <w:rPr>
          <w:rFonts w:ascii="Times New Roman" w:hAnsi="Times New Roman" w:cs="Times New Roman"/>
          <w:sz w:val="24"/>
          <w:szCs w:val="24"/>
        </w:rPr>
        <w:t>Economics and Knowledge</w:t>
      </w:r>
      <w:r w:rsidR="003F447E" w:rsidRPr="004C2085">
        <w:rPr>
          <w:rFonts w:ascii="Times New Roman" w:hAnsi="Times New Roman" w:cs="Times New Roman"/>
          <w:sz w:val="24"/>
          <w:szCs w:val="24"/>
        </w:rPr>
        <w:t>»</w:t>
      </w:r>
      <w:r w:rsidR="003F447E" w:rsidRPr="007A0D7F">
        <w:rPr>
          <w:rFonts w:ascii="Times New Roman" w:hAnsi="Times New Roman" w:cs="Times New Roman"/>
          <w:sz w:val="24"/>
          <w:szCs w:val="24"/>
        </w:rPr>
        <w:t xml:space="preserve"> (</w:t>
      </w:r>
      <w:r w:rsidR="001B3980">
        <w:rPr>
          <w:rFonts w:ascii="Times New Roman" w:hAnsi="Times New Roman" w:cs="Times New Roman"/>
          <w:sz w:val="24"/>
          <w:szCs w:val="24"/>
        </w:rPr>
        <w:t xml:space="preserve">Hayek </w:t>
      </w:r>
      <w:r w:rsidR="003F447E" w:rsidRPr="007A0D7F">
        <w:rPr>
          <w:rFonts w:ascii="Times New Roman" w:hAnsi="Times New Roman" w:cs="Times New Roman"/>
          <w:sz w:val="24"/>
          <w:szCs w:val="24"/>
        </w:rPr>
        <w:t>1948 [1937])</w:t>
      </w:r>
      <w:r w:rsidR="003F447E">
        <w:rPr>
          <w:rFonts w:ascii="Times New Roman" w:hAnsi="Times New Roman" w:cs="Times New Roman"/>
          <w:sz w:val="24"/>
          <w:szCs w:val="24"/>
        </w:rPr>
        <w:t>, and, from there, to</w:t>
      </w:r>
      <w:r w:rsidRPr="00747EDA">
        <w:rPr>
          <w:rFonts w:ascii="Times New Roman" w:hAnsi="Times New Roman" w:cs="Times New Roman"/>
          <w:sz w:val="24"/>
          <w:szCs w:val="24"/>
        </w:rPr>
        <w:t xml:space="preserve"> </w:t>
      </w:r>
      <w:r>
        <w:rPr>
          <w:rFonts w:ascii="Times New Roman" w:hAnsi="Times New Roman" w:cs="Times New Roman"/>
          <w:sz w:val="24"/>
          <w:szCs w:val="24"/>
        </w:rPr>
        <w:t>so many of the more philosophical concerns that occupied Hayek over the remainder of his career, including his mid-to-late methodological writings, which are of prime significance for</w:t>
      </w:r>
      <w:r w:rsidR="003F447E">
        <w:rPr>
          <w:rFonts w:ascii="Times New Roman" w:hAnsi="Times New Roman" w:cs="Times New Roman"/>
          <w:sz w:val="24"/>
          <w:szCs w:val="24"/>
        </w:rPr>
        <w:t xml:space="preserve"> </w:t>
      </w:r>
      <w:r w:rsidR="0028555F">
        <w:rPr>
          <w:rFonts w:ascii="Times New Roman" w:hAnsi="Times New Roman" w:cs="Times New Roman"/>
          <w:sz w:val="24"/>
          <w:szCs w:val="24"/>
        </w:rPr>
        <w:t>(what I’</w:t>
      </w:r>
      <w:r w:rsidR="004B7BE6">
        <w:rPr>
          <w:rFonts w:ascii="Times New Roman" w:hAnsi="Times New Roman" w:cs="Times New Roman"/>
          <w:sz w:val="24"/>
          <w:szCs w:val="24"/>
        </w:rPr>
        <w:t>m calling</w:t>
      </w:r>
      <w:r w:rsidR="0028555F">
        <w:rPr>
          <w:rFonts w:ascii="Times New Roman" w:hAnsi="Times New Roman" w:cs="Times New Roman"/>
          <w:sz w:val="24"/>
          <w:szCs w:val="24"/>
        </w:rPr>
        <w:t xml:space="preserve">) the </w:t>
      </w:r>
      <w:r w:rsidR="004B7BE6" w:rsidRPr="00920DBC">
        <w:rPr>
          <w:rFonts w:ascii="Times New Roman" w:hAnsi="Times New Roman" w:cs="Times New Roman"/>
        </w:rPr>
        <w:t>«</w:t>
      </w:r>
      <w:r w:rsidR="0028555F">
        <w:rPr>
          <w:rFonts w:ascii="Times New Roman" w:hAnsi="Times New Roman" w:cs="Times New Roman"/>
          <w:sz w:val="24"/>
          <w:szCs w:val="24"/>
        </w:rPr>
        <w:t>epistemic theory of industrial fluctuations</w:t>
      </w:r>
      <w:r w:rsidR="004B7BE6" w:rsidRPr="004C2085">
        <w:rPr>
          <w:rFonts w:ascii="Times New Roman" w:hAnsi="Times New Roman" w:cs="Times New Roman"/>
          <w:sz w:val="24"/>
          <w:szCs w:val="24"/>
        </w:rPr>
        <w:t>»</w:t>
      </w:r>
      <w:r w:rsidR="001B3980">
        <w:rPr>
          <w:rFonts w:ascii="Times New Roman" w:hAnsi="Times New Roman" w:cs="Times New Roman"/>
          <w:sz w:val="24"/>
          <w:szCs w:val="24"/>
        </w:rPr>
        <w:t>.</w:t>
      </w:r>
      <w:r w:rsidR="0028555F">
        <w:rPr>
          <w:rFonts w:ascii="Times New Roman" w:hAnsi="Times New Roman" w:cs="Times New Roman"/>
          <w:sz w:val="24"/>
          <w:szCs w:val="24"/>
        </w:rPr>
        <w:t xml:space="preserve"> Thus, epistemic issues became more central as </w:t>
      </w:r>
      <w:r w:rsidR="000B5A36">
        <w:rPr>
          <w:rFonts w:ascii="Times New Roman" w:hAnsi="Times New Roman" w:cs="Times New Roman"/>
          <w:sz w:val="24"/>
          <w:szCs w:val="24"/>
        </w:rPr>
        <w:t>Hayek</w:t>
      </w:r>
      <w:r w:rsidR="00E5210C">
        <w:rPr>
          <w:rFonts w:ascii="Times New Roman" w:hAnsi="Times New Roman" w:cs="Times New Roman"/>
          <w:sz w:val="24"/>
          <w:szCs w:val="24"/>
        </w:rPr>
        <w:t xml:space="preserve">’s thought concerning fluctuations evolved over time. </w:t>
      </w:r>
    </w:p>
    <w:p w14:paraId="6675311D" w14:textId="4E76AA08" w:rsidR="007A0D7F" w:rsidRDefault="002923DC" w:rsidP="004E473A">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However, </w:t>
      </w:r>
      <w:r w:rsidR="0028555F">
        <w:rPr>
          <w:rFonts w:ascii="Times New Roman" w:hAnsi="Times New Roman" w:cs="Times New Roman"/>
          <w:sz w:val="24"/>
          <w:szCs w:val="24"/>
        </w:rPr>
        <w:t xml:space="preserve">it is </w:t>
      </w:r>
      <w:r w:rsidR="004E7C48">
        <w:rPr>
          <w:rFonts w:ascii="Times New Roman" w:hAnsi="Times New Roman" w:cs="Times New Roman"/>
          <w:sz w:val="24"/>
          <w:szCs w:val="24"/>
        </w:rPr>
        <w:t>part of the argument</w:t>
      </w:r>
      <w:r w:rsidR="0028555F">
        <w:rPr>
          <w:rFonts w:ascii="Times New Roman" w:hAnsi="Times New Roman" w:cs="Times New Roman"/>
          <w:sz w:val="24"/>
          <w:szCs w:val="24"/>
        </w:rPr>
        <w:t xml:space="preserve"> of the present paper that considerations of ignorance and the limits of human knowledge are</w:t>
      </w:r>
      <w:r w:rsidR="0028555F">
        <w:rPr>
          <w:rFonts w:ascii="Times New Roman" w:hAnsi="Times New Roman" w:cs="Times New Roman"/>
          <w:i/>
          <w:sz w:val="24"/>
          <w:szCs w:val="24"/>
        </w:rPr>
        <w:t xml:space="preserve"> </w:t>
      </w:r>
      <w:r w:rsidR="0028555F">
        <w:rPr>
          <w:rFonts w:ascii="Times New Roman" w:hAnsi="Times New Roman" w:cs="Times New Roman"/>
          <w:sz w:val="24"/>
          <w:szCs w:val="24"/>
        </w:rPr>
        <w:t>present</w:t>
      </w:r>
      <w:r w:rsidR="00A61E4E" w:rsidRPr="00A61E4E">
        <w:rPr>
          <w:rFonts w:ascii="Times New Roman" w:hAnsi="Times New Roman" w:cs="Times New Roman"/>
          <w:sz w:val="24"/>
          <w:szCs w:val="24"/>
        </w:rPr>
        <w:t xml:space="preserve"> </w:t>
      </w:r>
      <w:r w:rsidR="00A61E4E">
        <w:rPr>
          <w:rFonts w:ascii="Times New Roman" w:hAnsi="Times New Roman" w:cs="Times New Roman"/>
          <w:sz w:val="24"/>
          <w:szCs w:val="24"/>
        </w:rPr>
        <w:t xml:space="preserve">even in Hayek’s earliest formulations of his early theory of the cycle (i.e., in </w:t>
      </w:r>
      <w:r w:rsidR="00A61E4E">
        <w:rPr>
          <w:rFonts w:ascii="Times New Roman" w:hAnsi="Times New Roman" w:cs="Times New Roman"/>
          <w:i/>
          <w:sz w:val="24"/>
          <w:szCs w:val="24"/>
        </w:rPr>
        <w:t xml:space="preserve">Monetary Theory and the Trade Cycle </w:t>
      </w:r>
      <w:r w:rsidR="00A61E4E">
        <w:rPr>
          <w:rFonts w:ascii="Times New Roman" w:hAnsi="Times New Roman" w:cs="Times New Roman"/>
          <w:sz w:val="24"/>
          <w:szCs w:val="24"/>
        </w:rPr>
        <w:t xml:space="preserve">and </w:t>
      </w:r>
      <w:r w:rsidR="00A61E4E">
        <w:rPr>
          <w:rFonts w:ascii="Times New Roman" w:hAnsi="Times New Roman" w:cs="Times New Roman"/>
          <w:i/>
          <w:sz w:val="24"/>
          <w:szCs w:val="24"/>
        </w:rPr>
        <w:t>Prices and Production</w:t>
      </w:r>
      <w:r w:rsidR="00A61E4E">
        <w:rPr>
          <w:rFonts w:ascii="Times New Roman" w:hAnsi="Times New Roman" w:cs="Times New Roman"/>
          <w:sz w:val="24"/>
          <w:szCs w:val="24"/>
        </w:rPr>
        <w:t>)</w:t>
      </w:r>
      <w:r w:rsidR="0028555F">
        <w:rPr>
          <w:rFonts w:ascii="Times New Roman" w:hAnsi="Times New Roman" w:cs="Times New Roman"/>
          <w:sz w:val="24"/>
          <w:szCs w:val="24"/>
        </w:rPr>
        <w:t>, albeit not emphasized to the same degree</w:t>
      </w:r>
      <w:r w:rsidR="005D29F0">
        <w:rPr>
          <w:rFonts w:ascii="Times New Roman" w:hAnsi="Times New Roman" w:cs="Times New Roman"/>
          <w:sz w:val="24"/>
          <w:szCs w:val="24"/>
        </w:rPr>
        <w:t xml:space="preserve"> that</w:t>
      </w:r>
      <w:r w:rsidR="0028555F">
        <w:rPr>
          <w:rFonts w:ascii="Times New Roman" w:hAnsi="Times New Roman" w:cs="Times New Roman"/>
          <w:sz w:val="24"/>
          <w:szCs w:val="24"/>
        </w:rPr>
        <w:t xml:space="preserve"> they would c</w:t>
      </w:r>
      <w:r w:rsidR="00A61E4E">
        <w:rPr>
          <w:rFonts w:ascii="Times New Roman" w:hAnsi="Times New Roman" w:cs="Times New Roman"/>
          <w:sz w:val="24"/>
          <w:szCs w:val="24"/>
        </w:rPr>
        <w:t>ome to be</w:t>
      </w:r>
      <w:r w:rsidR="0028555F">
        <w:rPr>
          <w:rFonts w:ascii="Times New Roman" w:hAnsi="Times New Roman" w:cs="Times New Roman"/>
          <w:sz w:val="24"/>
          <w:szCs w:val="24"/>
        </w:rPr>
        <w:t xml:space="preserve">; and, moreover, that it is </w:t>
      </w:r>
      <w:r w:rsidR="004B7BE6">
        <w:rPr>
          <w:rFonts w:ascii="Times New Roman" w:hAnsi="Times New Roman" w:cs="Times New Roman"/>
          <w:sz w:val="24"/>
          <w:szCs w:val="24"/>
        </w:rPr>
        <w:t xml:space="preserve">in virtue of </w:t>
      </w:r>
      <w:r w:rsidR="0028555F">
        <w:rPr>
          <w:rFonts w:ascii="Times New Roman" w:hAnsi="Times New Roman" w:cs="Times New Roman"/>
          <w:sz w:val="24"/>
          <w:szCs w:val="24"/>
        </w:rPr>
        <w:t xml:space="preserve">these considerations that </w:t>
      </w:r>
      <w:r w:rsidR="00750E1E">
        <w:rPr>
          <w:rFonts w:ascii="Times New Roman" w:hAnsi="Times New Roman" w:cs="Times New Roman"/>
          <w:sz w:val="24"/>
          <w:szCs w:val="24"/>
        </w:rPr>
        <w:t xml:space="preserve">Hayek’s </w:t>
      </w:r>
      <w:r w:rsidR="0028555F">
        <w:rPr>
          <w:rFonts w:ascii="Times New Roman" w:hAnsi="Times New Roman" w:cs="Times New Roman"/>
          <w:sz w:val="24"/>
          <w:szCs w:val="24"/>
        </w:rPr>
        <w:t>initial formulations</w:t>
      </w:r>
      <w:r w:rsidR="00750E1E">
        <w:rPr>
          <w:rFonts w:ascii="Times New Roman" w:hAnsi="Times New Roman" w:cs="Times New Roman"/>
          <w:sz w:val="24"/>
          <w:szCs w:val="24"/>
        </w:rPr>
        <w:t xml:space="preserve"> of his cycle theory </w:t>
      </w:r>
      <w:r w:rsidR="0028555F">
        <w:rPr>
          <w:rFonts w:ascii="Times New Roman" w:hAnsi="Times New Roman" w:cs="Times New Roman"/>
          <w:sz w:val="24"/>
          <w:szCs w:val="24"/>
        </w:rPr>
        <w:t>are</w:t>
      </w:r>
      <w:r w:rsidR="00750E1E">
        <w:rPr>
          <w:rFonts w:ascii="Times New Roman" w:hAnsi="Times New Roman" w:cs="Times New Roman"/>
          <w:sz w:val="24"/>
          <w:szCs w:val="24"/>
        </w:rPr>
        <w:t xml:space="preserve"> </w:t>
      </w:r>
      <w:r w:rsidR="00A61E4E">
        <w:rPr>
          <w:rFonts w:ascii="Times New Roman" w:hAnsi="Times New Roman" w:cs="Times New Roman"/>
          <w:sz w:val="24"/>
          <w:szCs w:val="24"/>
        </w:rPr>
        <w:t>connected with</w:t>
      </w:r>
      <w:r w:rsidR="0028555F">
        <w:rPr>
          <w:rFonts w:ascii="Times New Roman" w:hAnsi="Times New Roman" w:cs="Times New Roman"/>
          <w:sz w:val="24"/>
          <w:szCs w:val="24"/>
        </w:rPr>
        <w:t xml:space="preserve"> his </w:t>
      </w:r>
      <w:r w:rsidR="0028555F" w:rsidRPr="0028555F">
        <w:rPr>
          <w:rFonts w:ascii="Times New Roman" w:hAnsi="Times New Roman" w:cs="Times New Roman"/>
          <w:sz w:val="24"/>
          <w:szCs w:val="24"/>
        </w:rPr>
        <w:t>«</w:t>
      </w:r>
      <w:r w:rsidR="0028555F">
        <w:rPr>
          <w:rFonts w:ascii="Times New Roman" w:hAnsi="Times New Roman" w:cs="Times New Roman"/>
          <w:sz w:val="24"/>
          <w:szCs w:val="24"/>
        </w:rPr>
        <w:t>Pretence of</w:t>
      </w:r>
      <w:r w:rsidR="0028555F" w:rsidRPr="0028555F">
        <w:rPr>
          <w:rFonts w:ascii="Times New Roman" w:hAnsi="Times New Roman" w:cs="Times New Roman"/>
          <w:sz w:val="24"/>
          <w:szCs w:val="24"/>
        </w:rPr>
        <w:t xml:space="preserve"> Knowledge»</w:t>
      </w:r>
      <w:r w:rsidR="0028555F">
        <w:rPr>
          <w:rFonts w:ascii="Times New Roman" w:hAnsi="Times New Roman" w:cs="Times New Roman"/>
          <w:sz w:val="24"/>
          <w:szCs w:val="24"/>
        </w:rPr>
        <w:t>-era explanation of disequil</w:t>
      </w:r>
      <w:r w:rsidR="00750E1E">
        <w:rPr>
          <w:rFonts w:ascii="Times New Roman" w:hAnsi="Times New Roman" w:cs="Times New Roman"/>
          <w:sz w:val="24"/>
          <w:szCs w:val="24"/>
        </w:rPr>
        <w:t>ibrium.</w:t>
      </w:r>
      <w:r w:rsidR="0028555F">
        <w:rPr>
          <w:rFonts w:ascii="Times New Roman" w:hAnsi="Times New Roman" w:cs="Times New Roman"/>
          <w:sz w:val="24"/>
          <w:szCs w:val="24"/>
        </w:rPr>
        <w:t xml:space="preserve"> </w:t>
      </w:r>
      <w:r w:rsidR="00750E1E">
        <w:rPr>
          <w:rFonts w:ascii="Times New Roman" w:hAnsi="Times New Roman" w:cs="Times New Roman"/>
          <w:sz w:val="24"/>
          <w:szCs w:val="24"/>
        </w:rPr>
        <w:t xml:space="preserve">Whether explicit or not, </w:t>
      </w:r>
      <w:r w:rsidR="00750E1E">
        <w:rPr>
          <w:rFonts w:ascii="Times New Roman" w:hAnsi="Times New Roman" w:cs="Times New Roman"/>
          <w:sz w:val="24"/>
          <w:szCs w:val="24"/>
        </w:rPr>
        <w:lastRenderedPageBreak/>
        <w:t>ignorance and the limits of knowledge were always present in Hayek’s writings, in economics and beyond.</w:t>
      </w:r>
      <w:r w:rsidR="00571650">
        <w:rPr>
          <w:rFonts w:ascii="Times New Roman" w:hAnsi="Times New Roman" w:cs="Times New Roman"/>
          <w:sz w:val="24"/>
          <w:szCs w:val="24"/>
        </w:rPr>
        <w:t xml:space="preserve"> </w:t>
      </w:r>
      <w:r w:rsidR="00747EDA">
        <w:rPr>
          <w:rFonts w:ascii="Times New Roman" w:hAnsi="Times New Roman" w:cs="Times New Roman"/>
          <w:sz w:val="24"/>
          <w:szCs w:val="24"/>
        </w:rPr>
        <w:t xml:space="preserve">In this respect, Hayek’s </w:t>
      </w:r>
      <w:r w:rsidR="00747EDA" w:rsidRPr="00747EDA">
        <w:rPr>
          <w:rFonts w:ascii="Times New Roman" w:hAnsi="Times New Roman" w:cs="Times New Roman"/>
          <w:sz w:val="24"/>
          <w:szCs w:val="24"/>
        </w:rPr>
        <w:t>«</w:t>
      </w:r>
      <w:r w:rsidR="00571650">
        <w:rPr>
          <w:rFonts w:ascii="Times New Roman" w:hAnsi="Times New Roman" w:cs="Times New Roman"/>
          <w:sz w:val="24"/>
          <w:szCs w:val="24"/>
        </w:rPr>
        <w:t>epistemic turn</w:t>
      </w:r>
      <w:r w:rsidR="00747EDA" w:rsidRPr="00747EDA">
        <w:rPr>
          <w:rFonts w:ascii="Times New Roman" w:hAnsi="Times New Roman" w:cs="Times New Roman"/>
          <w:sz w:val="24"/>
          <w:szCs w:val="24"/>
        </w:rPr>
        <w:t>»</w:t>
      </w:r>
      <w:r w:rsidR="00571650" w:rsidRPr="00571650">
        <w:rPr>
          <w:rFonts w:ascii="Times New Roman" w:hAnsi="Times New Roman" w:cs="Times New Roman"/>
          <w:sz w:val="24"/>
          <w:szCs w:val="24"/>
          <w:vertAlign w:val="superscript"/>
        </w:rPr>
        <w:footnoteReference w:id="6"/>
      </w:r>
      <w:r w:rsidR="00571650">
        <w:rPr>
          <w:rFonts w:ascii="Times New Roman" w:hAnsi="Times New Roman" w:cs="Times New Roman"/>
          <w:sz w:val="24"/>
          <w:szCs w:val="24"/>
        </w:rPr>
        <w:t xml:space="preserve"> was less a </w:t>
      </w:r>
      <w:r w:rsidR="00571650">
        <w:rPr>
          <w:rFonts w:ascii="Times New Roman" w:hAnsi="Times New Roman" w:cs="Times New Roman"/>
          <w:i/>
          <w:sz w:val="24"/>
          <w:szCs w:val="24"/>
        </w:rPr>
        <w:t xml:space="preserve">turn </w:t>
      </w:r>
      <w:r w:rsidR="00571650">
        <w:rPr>
          <w:rFonts w:ascii="Times New Roman" w:hAnsi="Times New Roman" w:cs="Times New Roman"/>
          <w:sz w:val="24"/>
          <w:szCs w:val="24"/>
        </w:rPr>
        <w:t>than a</w:t>
      </w:r>
      <w:r w:rsidR="00F32E3C">
        <w:rPr>
          <w:rFonts w:ascii="Times New Roman" w:hAnsi="Times New Roman" w:cs="Times New Roman"/>
          <w:sz w:val="24"/>
          <w:szCs w:val="24"/>
        </w:rPr>
        <w:t>n</w:t>
      </w:r>
      <w:r w:rsidR="00571650">
        <w:rPr>
          <w:rFonts w:ascii="Times New Roman" w:hAnsi="Times New Roman" w:cs="Times New Roman"/>
          <w:sz w:val="24"/>
          <w:szCs w:val="24"/>
        </w:rPr>
        <w:t xml:space="preserve"> </w:t>
      </w:r>
      <w:r w:rsidR="001D1D6C">
        <w:rPr>
          <w:rFonts w:ascii="Times New Roman" w:hAnsi="Times New Roman" w:cs="Times New Roman"/>
          <w:i/>
          <w:sz w:val="24"/>
          <w:szCs w:val="24"/>
        </w:rPr>
        <w:t xml:space="preserve">enlargement </w:t>
      </w:r>
      <w:r w:rsidR="00571650" w:rsidRPr="00571650">
        <w:rPr>
          <w:rFonts w:ascii="Times New Roman" w:hAnsi="Times New Roman" w:cs="Times New Roman"/>
          <w:sz w:val="24"/>
          <w:szCs w:val="24"/>
        </w:rPr>
        <w:t xml:space="preserve">of </w:t>
      </w:r>
      <w:r w:rsidR="00571650">
        <w:rPr>
          <w:rFonts w:ascii="Times New Roman" w:hAnsi="Times New Roman" w:cs="Times New Roman"/>
          <w:sz w:val="24"/>
          <w:szCs w:val="24"/>
        </w:rPr>
        <w:t>elements</w:t>
      </w:r>
      <w:r w:rsidR="00571650" w:rsidRPr="00571650">
        <w:rPr>
          <w:rFonts w:ascii="Times New Roman" w:hAnsi="Times New Roman" w:cs="Times New Roman"/>
          <w:sz w:val="24"/>
          <w:szCs w:val="24"/>
        </w:rPr>
        <w:t xml:space="preserve"> that were always present in his thought</w:t>
      </w:r>
      <w:r w:rsidR="00F32E3C">
        <w:rPr>
          <w:rFonts w:ascii="Times New Roman" w:hAnsi="Times New Roman" w:cs="Times New Roman"/>
          <w:sz w:val="24"/>
          <w:szCs w:val="24"/>
        </w:rPr>
        <w:t>.</w:t>
      </w:r>
      <w:r w:rsidR="00571650">
        <w:rPr>
          <w:rFonts w:ascii="Times New Roman" w:hAnsi="Times New Roman" w:cs="Times New Roman"/>
          <w:sz w:val="24"/>
          <w:szCs w:val="24"/>
        </w:rPr>
        <w:t xml:space="preserve"> </w:t>
      </w:r>
    </w:p>
    <w:p w14:paraId="7E044CDA" w14:textId="77777777" w:rsidR="00E86E83" w:rsidRPr="0000185F" w:rsidRDefault="00E86E83" w:rsidP="004E473A">
      <w:pPr>
        <w:spacing w:after="0" w:line="480" w:lineRule="auto"/>
        <w:contextualSpacing/>
        <w:rPr>
          <w:rFonts w:ascii="Times New Roman" w:hAnsi="Times New Roman" w:cs="Times New Roman"/>
          <w:sz w:val="24"/>
          <w:szCs w:val="24"/>
        </w:rPr>
      </w:pPr>
    </w:p>
    <w:p w14:paraId="59756151" w14:textId="600AFADE" w:rsidR="00E86E83" w:rsidRPr="0000185F" w:rsidRDefault="00E86E83" w:rsidP="00D54BCC">
      <w:pPr>
        <w:pStyle w:val="ListParagraph"/>
        <w:numPr>
          <w:ilvl w:val="0"/>
          <w:numId w:val="17"/>
        </w:numPr>
        <w:spacing w:after="0" w:line="480" w:lineRule="auto"/>
        <w:jc w:val="center"/>
        <w:rPr>
          <w:rFonts w:ascii="Times New Roman" w:hAnsi="Times New Roman" w:cs="Times New Roman"/>
          <w:sz w:val="24"/>
          <w:szCs w:val="24"/>
        </w:rPr>
      </w:pPr>
      <w:r w:rsidRPr="00D54BCC">
        <w:rPr>
          <w:rFonts w:ascii="Times New Roman" w:hAnsi="Times New Roman" w:cs="Times New Roman"/>
          <w:sz w:val="28"/>
          <w:szCs w:val="28"/>
        </w:rPr>
        <w:t>H</w:t>
      </w:r>
      <w:r w:rsidRPr="0000185F">
        <w:rPr>
          <w:rFonts w:ascii="Times New Roman" w:hAnsi="Times New Roman" w:cs="Times New Roman"/>
          <w:sz w:val="24"/>
          <w:szCs w:val="24"/>
        </w:rPr>
        <w:t>AYEK’S EPISTEMIC THEORY OF INDUSTRIAL FLUCTUATIONS</w:t>
      </w:r>
    </w:p>
    <w:p w14:paraId="0723450F" w14:textId="77777777" w:rsidR="00E86E83" w:rsidRPr="0000185F" w:rsidRDefault="00E86E83" w:rsidP="004E473A">
      <w:pPr>
        <w:pStyle w:val="ListParagraph"/>
        <w:spacing w:after="0" w:line="480" w:lineRule="auto"/>
        <w:rPr>
          <w:rFonts w:ascii="Times New Roman" w:hAnsi="Times New Roman" w:cs="Times New Roman"/>
          <w:sz w:val="24"/>
          <w:szCs w:val="24"/>
        </w:rPr>
      </w:pPr>
    </w:p>
    <w:p w14:paraId="15756257" w14:textId="20470804" w:rsidR="00E86E83" w:rsidRPr="0000185F" w:rsidRDefault="00E86E83" w:rsidP="004E473A">
      <w:pPr>
        <w:spacing w:after="0" w:line="480" w:lineRule="auto"/>
        <w:contextualSpacing/>
        <w:rPr>
          <w:rFonts w:ascii="Times New Roman" w:hAnsi="Times New Roman" w:cs="Times New Roman"/>
          <w:sz w:val="24"/>
          <w:szCs w:val="24"/>
        </w:rPr>
      </w:pPr>
      <w:r w:rsidRPr="0000185F">
        <w:rPr>
          <w:rFonts w:ascii="Times New Roman" w:hAnsi="Times New Roman" w:cs="Times New Roman"/>
          <w:sz w:val="24"/>
          <w:szCs w:val="24"/>
        </w:rPr>
        <w:t>Hayek’s later theory of industrial fluctuations</w:t>
      </w:r>
      <w:r w:rsidRPr="0000185F">
        <w:rPr>
          <w:rFonts w:ascii="Times New Roman" w:hAnsi="Times New Roman" w:cs="Times New Roman"/>
          <w:i/>
          <w:sz w:val="24"/>
          <w:szCs w:val="24"/>
        </w:rPr>
        <w:t xml:space="preserve"> </w:t>
      </w:r>
      <w:r w:rsidRPr="0000185F">
        <w:rPr>
          <w:rFonts w:ascii="Times New Roman" w:hAnsi="Times New Roman" w:cs="Times New Roman"/>
          <w:sz w:val="24"/>
          <w:szCs w:val="24"/>
        </w:rPr>
        <w:t xml:space="preserve">is </w:t>
      </w:r>
      <w:r w:rsidRPr="0000185F">
        <w:rPr>
          <w:rFonts w:ascii="Times New Roman" w:hAnsi="Times New Roman" w:cs="Times New Roman"/>
          <w:i/>
          <w:sz w:val="24"/>
          <w:szCs w:val="24"/>
        </w:rPr>
        <w:t xml:space="preserve">epistemic </w:t>
      </w:r>
      <w:r w:rsidRPr="0000185F">
        <w:rPr>
          <w:rFonts w:ascii="Times New Roman" w:hAnsi="Times New Roman" w:cs="Times New Roman"/>
          <w:sz w:val="24"/>
          <w:szCs w:val="24"/>
        </w:rPr>
        <w:t xml:space="preserve">in several interrelated respects. In the first place, the theory is built upon a conception of economic equilibrium as a condition of well-coordinated knowledge. That is, as Hayek argued in </w:t>
      </w:r>
      <w:r>
        <w:rPr>
          <w:rFonts w:ascii="Times New Roman" w:hAnsi="Times New Roman" w:cs="Times New Roman"/>
          <w:sz w:val="24"/>
          <w:szCs w:val="24"/>
        </w:rPr>
        <w:t>«</w:t>
      </w:r>
      <w:r w:rsidRPr="0000185F">
        <w:rPr>
          <w:rFonts w:ascii="Times New Roman" w:hAnsi="Times New Roman" w:cs="Times New Roman"/>
          <w:sz w:val="24"/>
          <w:szCs w:val="24"/>
        </w:rPr>
        <w:t>Economics and Knowledge</w:t>
      </w:r>
      <w:r>
        <w:rPr>
          <w:rFonts w:ascii="Times New Roman" w:hAnsi="Times New Roman" w:cs="Times New Roman"/>
          <w:sz w:val="24"/>
          <w:szCs w:val="24"/>
        </w:rPr>
        <w:t>»</w:t>
      </w:r>
      <w:r w:rsidRPr="0000185F">
        <w:rPr>
          <w:rFonts w:ascii="Times New Roman" w:hAnsi="Times New Roman" w:cs="Times New Roman"/>
          <w:sz w:val="24"/>
          <w:szCs w:val="24"/>
        </w:rPr>
        <w:t xml:space="preserve"> (</w:t>
      </w:r>
      <w:r w:rsidR="00D54BCC">
        <w:rPr>
          <w:rFonts w:ascii="Times New Roman" w:hAnsi="Times New Roman" w:cs="Times New Roman"/>
          <w:sz w:val="24"/>
          <w:szCs w:val="24"/>
        </w:rPr>
        <w:t xml:space="preserve">Hayek </w:t>
      </w:r>
      <w:r w:rsidR="00A122ED">
        <w:rPr>
          <w:rFonts w:ascii="Times New Roman" w:hAnsi="Times New Roman" w:cs="Times New Roman"/>
          <w:sz w:val="24"/>
          <w:szCs w:val="24"/>
        </w:rPr>
        <w:t>1948 [1937]</w:t>
      </w:r>
      <w:r w:rsidRPr="0000185F">
        <w:rPr>
          <w:rFonts w:ascii="Times New Roman" w:hAnsi="Times New Roman" w:cs="Times New Roman"/>
          <w:sz w:val="24"/>
          <w:szCs w:val="24"/>
        </w:rPr>
        <w:t xml:space="preserve">), equilibrium exists to the extent that </w:t>
      </w:r>
      <w:r w:rsidR="002100F3" w:rsidRPr="0000185F">
        <w:rPr>
          <w:rFonts w:ascii="Times New Roman" w:hAnsi="Times New Roman" w:cs="Times New Roman"/>
          <w:sz w:val="24"/>
          <w:szCs w:val="24"/>
        </w:rPr>
        <w:t>economically relevant</w:t>
      </w:r>
      <w:r w:rsidRPr="0000185F">
        <w:rPr>
          <w:rFonts w:ascii="Times New Roman" w:hAnsi="Times New Roman" w:cs="Times New Roman"/>
          <w:sz w:val="24"/>
          <w:szCs w:val="24"/>
        </w:rPr>
        <w:t xml:space="preserve"> beliefs of individual market participants are mutually consistent and accurate with respect to the external facts. Though a </w:t>
      </w:r>
      <w:r w:rsidRPr="0000185F">
        <w:rPr>
          <w:rFonts w:ascii="Times New Roman" w:hAnsi="Times New Roman" w:cs="Times New Roman"/>
          <w:i/>
          <w:sz w:val="24"/>
          <w:szCs w:val="24"/>
        </w:rPr>
        <w:t xml:space="preserve">state </w:t>
      </w:r>
      <w:r w:rsidRPr="0000185F">
        <w:rPr>
          <w:rFonts w:ascii="Times New Roman" w:hAnsi="Times New Roman" w:cs="Times New Roman"/>
          <w:sz w:val="24"/>
          <w:szCs w:val="24"/>
        </w:rPr>
        <w:t xml:space="preserve">of equilibrium is a fiction, Hayek took it to be a fact verifiable by observation that a </w:t>
      </w:r>
      <w:r w:rsidRPr="0000185F">
        <w:rPr>
          <w:rFonts w:ascii="Times New Roman" w:hAnsi="Times New Roman" w:cs="Times New Roman"/>
          <w:i/>
          <w:sz w:val="24"/>
          <w:szCs w:val="24"/>
        </w:rPr>
        <w:t>tendency</w:t>
      </w:r>
      <w:r w:rsidRPr="0000185F">
        <w:rPr>
          <w:rFonts w:ascii="Times New Roman" w:hAnsi="Times New Roman" w:cs="Times New Roman"/>
          <w:sz w:val="24"/>
          <w:szCs w:val="24"/>
        </w:rPr>
        <w:t xml:space="preserve"> for the relevant beliefs of economic agents to become better harmonized is operative under normal circumstances.</w:t>
      </w:r>
      <w:r w:rsidRPr="0000185F">
        <w:rPr>
          <w:rStyle w:val="FootnoteReference"/>
          <w:rFonts w:ascii="Times New Roman" w:hAnsi="Times New Roman" w:cs="Times New Roman"/>
          <w:sz w:val="24"/>
          <w:szCs w:val="24"/>
        </w:rPr>
        <w:footnoteReference w:id="7"/>
      </w:r>
      <w:r w:rsidRPr="0000185F">
        <w:rPr>
          <w:rFonts w:ascii="Times New Roman" w:hAnsi="Times New Roman" w:cs="Times New Roman"/>
          <w:sz w:val="24"/>
          <w:szCs w:val="24"/>
        </w:rPr>
        <w:t xml:space="preserve"> Thus, Hayek makes economic equilibrium a social-epistemological concept.</w:t>
      </w:r>
      <w:r w:rsidRPr="0000185F">
        <w:rPr>
          <w:rStyle w:val="FootnoteReference"/>
          <w:rFonts w:ascii="Times New Roman" w:hAnsi="Times New Roman" w:cs="Times New Roman"/>
          <w:sz w:val="24"/>
          <w:szCs w:val="24"/>
        </w:rPr>
        <w:footnoteReference w:id="8"/>
      </w:r>
      <w:r w:rsidRPr="0000185F">
        <w:rPr>
          <w:rFonts w:ascii="Times New Roman" w:hAnsi="Times New Roman" w:cs="Times New Roman"/>
          <w:sz w:val="24"/>
          <w:szCs w:val="24"/>
        </w:rPr>
        <w:t xml:space="preserve"> The solution to the economic problem is the answer to the question of the various means by which this tendency toward equilibrium may be either facilitated or inhibited (</w:t>
      </w:r>
      <w:r w:rsidR="00A122ED">
        <w:rPr>
          <w:rFonts w:ascii="Times New Roman" w:hAnsi="Times New Roman" w:cs="Times New Roman"/>
          <w:i/>
          <w:sz w:val="24"/>
          <w:szCs w:val="24"/>
        </w:rPr>
        <w:t>Ibidem</w:t>
      </w:r>
      <w:r w:rsidRPr="0000185F">
        <w:rPr>
          <w:rFonts w:ascii="Times New Roman" w:hAnsi="Times New Roman" w:cs="Times New Roman"/>
          <w:sz w:val="24"/>
          <w:szCs w:val="24"/>
        </w:rPr>
        <w:t>, 50-51).</w:t>
      </w:r>
    </w:p>
    <w:p w14:paraId="6F1D01C0" w14:textId="2DB489B0" w:rsidR="00E86E83" w:rsidRPr="0000185F" w:rsidRDefault="00E86E83" w:rsidP="004E473A">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lastRenderedPageBreak/>
        <w:t>Hayek (</w:t>
      </w:r>
      <w:r w:rsidR="00FC3635">
        <w:rPr>
          <w:rFonts w:ascii="Times New Roman" w:hAnsi="Times New Roman" w:cs="Times New Roman"/>
          <w:sz w:val="24"/>
          <w:szCs w:val="24"/>
        </w:rPr>
        <w:t>1948 [1945]</w:t>
      </w:r>
      <w:r w:rsidRPr="0000185F">
        <w:rPr>
          <w:rFonts w:ascii="Times New Roman" w:hAnsi="Times New Roman" w:cs="Times New Roman"/>
          <w:sz w:val="24"/>
          <w:szCs w:val="24"/>
        </w:rPr>
        <w:t xml:space="preserve">) answers this question to the effect that the operation of the tendency toward coordination of the relevant beliefs of market participants requires an epistemic device, a system of signals that conveys to economic agents the data they need to adjust their activities to the circumstances prevailing in the wider economic order. In Hayek’s system, this epistemic device is a network of </w:t>
      </w:r>
      <w:proofErr w:type="gramStart"/>
      <w:r w:rsidR="00D54BCC">
        <w:rPr>
          <w:rFonts w:ascii="Times New Roman" w:hAnsi="Times New Roman" w:cs="Times New Roman"/>
          <w:sz w:val="24"/>
          <w:szCs w:val="24"/>
        </w:rPr>
        <w:t>freely-</w:t>
      </w:r>
      <w:r w:rsidR="002100F3" w:rsidRPr="0000185F">
        <w:rPr>
          <w:rFonts w:ascii="Times New Roman" w:hAnsi="Times New Roman" w:cs="Times New Roman"/>
          <w:sz w:val="24"/>
          <w:szCs w:val="24"/>
        </w:rPr>
        <w:t>adjusting</w:t>
      </w:r>
      <w:proofErr w:type="gramEnd"/>
      <w:r w:rsidRPr="0000185F">
        <w:rPr>
          <w:rFonts w:ascii="Times New Roman" w:hAnsi="Times New Roman" w:cs="Times New Roman"/>
          <w:sz w:val="24"/>
          <w:szCs w:val="24"/>
        </w:rPr>
        <w:t xml:space="preserve"> prices.</w:t>
      </w:r>
      <w:r w:rsidRPr="0000185F">
        <w:rPr>
          <w:rStyle w:val="FootnoteReference"/>
          <w:rFonts w:ascii="Times New Roman" w:hAnsi="Times New Roman" w:cs="Times New Roman"/>
          <w:sz w:val="24"/>
          <w:szCs w:val="24"/>
        </w:rPr>
        <w:footnoteReference w:id="9"/>
      </w:r>
      <w:r w:rsidRPr="0000185F">
        <w:rPr>
          <w:rFonts w:ascii="Times New Roman" w:hAnsi="Times New Roman" w:cs="Times New Roman"/>
          <w:sz w:val="24"/>
          <w:szCs w:val="24"/>
        </w:rPr>
        <w:t xml:space="preserve"> Thus, Hayek’s later theory of the cycle is epistemic in the sense of the central place it assigns to </w:t>
      </w:r>
      <w:r w:rsidRPr="0000185F">
        <w:rPr>
          <w:rFonts w:ascii="Times New Roman" w:hAnsi="Times New Roman" w:cs="Times New Roman"/>
          <w:i/>
          <w:sz w:val="24"/>
          <w:szCs w:val="24"/>
        </w:rPr>
        <w:t>beliefs</w:t>
      </w:r>
      <w:r w:rsidRPr="0000185F">
        <w:rPr>
          <w:rFonts w:ascii="Times New Roman" w:hAnsi="Times New Roman" w:cs="Times New Roman"/>
          <w:sz w:val="24"/>
          <w:szCs w:val="24"/>
        </w:rPr>
        <w:t>, their effective coordination, and the means by which this coordination is either promoted or prevented.</w:t>
      </w:r>
    </w:p>
    <w:p w14:paraId="130FC2DE" w14:textId="2DEA8029" w:rsidR="00E86E83" w:rsidRPr="0000185F" w:rsidRDefault="00E86E83" w:rsidP="004E473A">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t>But the theory is epis</w:t>
      </w:r>
      <w:r w:rsidR="00A122ED">
        <w:rPr>
          <w:rFonts w:ascii="Times New Roman" w:hAnsi="Times New Roman" w:cs="Times New Roman"/>
          <w:sz w:val="24"/>
          <w:szCs w:val="24"/>
        </w:rPr>
        <w:t>temic in a further sense</w:t>
      </w:r>
      <w:r w:rsidRPr="0000185F">
        <w:rPr>
          <w:rFonts w:ascii="Times New Roman" w:hAnsi="Times New Roman" w:cs="Times New Roman"/>
          <w:sz w:val="24"/>
          <w:szCs w:val="24"/>
        </w:rPr>
        <w:t xml:space="preserve">: Hayek’s epistemic theory explains industrial fluctuations in terms of humans (typically, for Hayek, policymakers) acting </w:t>
      </w:r>
      <w:r w:rsidRPr="0000185F">
        <w:rPr>
          <w:rFonts w:ascii="Times New Roman" w:hAnsi="Times New Roman" w:cs="Times New Roman"/>
          <w:i/>
          <w:sz w:val="24"/>
          <w:szCs w:val="24"/>
        </w:rPr>
        <w:t xml:space="preserve">on the basis of knowledge that they don’t in fact possess </w:t>
      </w:r>
      <w:r w:rsidRPr="0000185F">
        <w:rPr>
          <w:rFonts w:ascii="Times New Roman" w:hAnsi="Times New Roman" w:cs="Times New Roman"/>
          <w:sz w:val="24"/>
          <w:szCs w:val="24"/>
        </w:rPr>
        <w:t>in such a way that interferes with the functioning of a freely-adjusting price system</w:t>
      </w:r>
      <w:r w:rsidR="00A122ED">
        <w:rPr>
          <w:rFonts w:ascii="Times New Roman" w:hAnsi="Times New Roman" w:cs="Times New Roman"/>
          <w:sz w:val="24"/>
          <w:szCs w:val="24"/>
        </w:rPr>
        <w:t>,</w:t>
      </w:r>
      <w:r w:rsidRPr="0000185F">
        <w:rPr>
          <w:rFonts w:ascii="Times New Roman" w:hAnsi="Times New Roman" w:cs="Times New Roman"/>
          <w:sz w:val="24"/>
          <w:szCs w:val="24"/>
        </w:rPr>
        <w:t xml:space="preserve"> and which thus hampers the operation of the tendency toward economic equilibrium.</w:t>
      </w:r>
      <w:r w:rsidRPr="0000185F">
        <w:rPr>
          <w:rStyle w:val="FootnoteReference"/>
          <w:rFonts w:ascii="Times New Roman" w:hAnsi="Times New Roman" w:cs="Times New Roman"/>
          <w:sz w:val="24"/>
          <w:szCs w:val="24"/>
        </w:rPr>
        <w:footnoteReference w:id="10"/>
      </w:r>
      <w:r w:rsidRPr="0000185F">
        <w:rPr>
          <w:rFonts w:ascii="Times New Roman" w:hAnsi="Times New Roman" w:cs="Times New Roman"/>
          <w:sz w:val="24"/>
          <w:szCs w:val="24"/>
          <w:vertAlign w:val="superscript"/>
        </w:rPr>
        <w:t xml:space="preserve">, </w:t>
      </w:r>
      <w:r w:rsidRPr="0000185F">
        <w:rPr>
          <w:rStyle w:val="FootnoteReference"/>
          <w:rFonts w:ascii="Times New Roman" w:hAnsi="Times New Roman" w:cs="Times New Roman"/>
          <w:sz w:val="24"/>
          <w:szCs w:val="24"/>
        </w:rPr>
        <w:footnoteReference w:id="11"/>
      </w:r>
      <w:r w:rsidRPr="0000185F">
        <w:rPr>
          <w:rFonts w:ascii="Times New Roman" w:hAnsi="Times New Roman" w:cs="Times New Roman"/>
          <w:sz w:val="24"/>
          <w:szCs w:val="24"/>
        </w:rPr>
        <w:t xml:space="preserve"> It is clear from Hayek’s conceptions of both </w:t>
      </w:r>
      <w:r w:rsidRPr="0000185F">
        <w:rPr>
          <w:rFonts w:ascii="Times New Roman" w:hAnsi="Times New Roman" w:cs="Times New Roman"/>
          <w:sz w:val="24"/>
          <w:szCs w:val="24"/>
        </w:rPr>
        <w:lastRenderedPageBreak/>
        <w:t>equilibrium and the price system that whatever encumbers the normal operation of the latter will, other things equal, retard the tendency toward the former. Hayek makes these concepts relevant to the problem of industrial fluctuations with the claim that the price system is frequently so adversely affected because certain decisions – often, but not necessarily, of an economic-political nature – which influence the structure of prices are made on the basis of false beliefs.</w:t>
      </w:r>
    </w:p>
    <w:p w14:paraId="0B3BF8B8" w14:textId="2D451E48" w:rsidR="00E86E83" w:rsidRPr="0000185F" w:rsidRDefault="00E86E83" w:rsidP="004E473A">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t xml:space="preserve">Hayek’s explanation of how these false beliefs arise and come to be acted upon concerns the divide that separates the knowledge that effective political management of economic equilibrium requires and the knowledge that is actually available to policymakers, and, especially, the ignorance of policymakers with respect to their ignorance of this latter cleavage: economic policymakers </w:t>
      </w:r>
      <w:r w:rsidRPr="0000185F">
        <w:rPr>
          <w:rFonts w:ascii="Times New Roman" w:hAnsi="Times New Roman" w:cs="Times New Roman"/>
          <w:i/>
          <w:sz w:val="24"/>
          <w:szCs w:val="24"/>
        </w:rPr>
        <w:t>don’t know</w:t>
      </w:r>
      <w:r w:rsidRPr="0000185F">
        <w:rPr>
          <w:rFonts w:ascii="Times New Roman" w:hAnsi="Times New Roman" w:cs="Times New Roman"/>
          <w:sz w:val="24"/>
          <w:szCs w:val="24"/>
        </w:rPr>
        <w:t xml:space="preserve"> </w:t>
      </w:r>
      <w:r w:rsidRPr="0000185F">
        <w:rPr>
          <w:rFonts w:ascii="Times New Roman" w:hAnsi="Times New Roman" w:cs="Times New Roman"/>
          <w:i/>
          <w:sz w:val="24"/>
          <w:szCs w:val="24"/>
        </w:rPr>
        <w:t>that they don’t know</w:t>
      </w:r>
      <w:r w:rsidRPr="0000185F">
        <w:rPr>
          <w:rFonts w:ascii="Times New Roman" w:hAnsi="Times New Roman" w:cs="Times New Roman"/>
          <w:sz w:val="24"/>
          <w:szCs w:val="24"/>
        </w:rPr>
        <w:t xml:space="preserve"> how to effectively administer economic equilibrium. Indeed, quite to the contrary, the policymaker typically believes she can possess the knowledge both necessary and sufficient for effective political management of economic equilibrium—but she is wrong, or so Hayek argues. </w:t>
      </w:r>
    </w:p>
    <w:p w14:paraId="45075FAE" w14:textId="06AB9154" w:rsidR="00E86E83" w:rsidRPr="0000185F" w:rsidRDefault="00E86E83" w:rsidP="004E473A">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t>According to Hayek (</w:t>
      </w:r>
      <w:r w:rsidR="00953B7B">
        <w:rPr>
          <w:rFonts w:ascii="Times New Roman" w:hAnsi="Times New Roman" w:cs="Times New Roman"/>
          <w:sz w:val="24"/>
          <w:szCs w:val="24"/>
        </w:rPr>
        <w:t>1967 [1955]</w:t>
      </w:r>
      <w:r w:rsidRPr="0000185F">
        <w:rPr>
          <w:rFonts w:ascii="Times New Roman" w:hAnsi="Times New Roman" w:cs="Times New Roman"/>
          <w:sz w:val="24"/>
          <w:szCs w:val="24"/>
        </w:rPr>
        <w:t xml:space="preserve">, 18n), effective political control of the economy is predicated on predictive ability. However, only the most limited and, thus, least policy-relevant predictions are possible with respect to complex phenomena like those of the macroeconomy. Policy-relevant predictions require knowledge both of economic conditions and of the effects of </w:t>
      </w:r>
      <w:r w:rsidRPr="0000185F">
        <w:rPr>
          <w:rFonts w:ascii="Times New Roman" w:hAnsi="Times New Roman" w:cs="Times New Roman"/>
          <w:sz w:val="24"/>
          <w:szCs w:val="24"/>
        </w:rPr>
        <w:lastRenderedPageBreak/>
        <w:t>policy machinations.</w:t>
      </w:r>
      <w:r w:rsidRPr="0000185F">
        <w:rPr>
          <w:rStyle w:val="FootnoteReference"/>
          <w:rFonts w:ascii="Times New Roman" w:hAnsi="Times New Roman" w:cs="Times New Roman"/>
          <w:sz w:val="24"/>
          <w:szCs w:val="24"/>
        </w:rPr>
        <w:footnoteReference w:id="12"/>
      </w:r>
      <w:r w:rsidRPr="0000185F">
        <w:rPr>
          <w:rFonts w:ascii="Times New Roman" w:hAnsi="Times New Roman" w:cs="Times New Roman"/>
          <w:sz w:val="24"/>
          <w:szCs w:val="24"/>
        </w:rPr>
        <w:t xml:space="preserve"> The latter kind of knowledge requires an adequate theory; the former requires sufficient data.</w:t>
      </w:r>
      <w:r w:rsidRPr="0000185F">
        <w:rPr>
          <w:rStyle w:val="FootnoteReference"/>
          <w:rFonts w:ascii="Times New Roman" w:hAnsi="Times New Roman" w:cs="Times New Roman"/>
          <w:sz w:val="24"/>
          <w:szCs w:val="24"/>
        </w:rPr>
        <w:footnoteReference w:id="13"/>
      </w:r>
      <w:r w:rsidRPr="0000185F">
        <w:rPr>
          <w:rFonts w:ascii="Times New Roman" w:hAnsi="Times New Roman" w:cs="Times New Roman"/>
          <w:sz w:val="24"/>
          <w:szCs w:val="24"/>
        </w:rPr>
        <w:t xml:space="preserve"> Hayek argues, however, that the policymaker possesses neither a theory adequate to the task nor the necessary empirical knowledge. </w:t>
      </w:r>
    </w:p>
    <w:p w14:paraId="03FE98D6" w14:textId="175187F1" w:rsidR="00E86E83" w:rsidRPr="0000185F" w:rsidRDefault="00E86E83" w:rsidP="004E473A">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t xml:space="preserve">The theories relevant to economic equilibrium – in particular, the Walrasian theory of general equilibrium and the macroeconomic theory associated with the followers of Keynes – are, according to Hayek, meager policy tools. Hayek argues that the Walrasian explanation of general equilibrium </w:t>
      </w:r>
      <w:r w:rsidRPr="0000185F">
        <w:rPr>
          <w:rFonts w:ascii="Times New Roman" w:hAnsi="Times New Roman" w:cs="Times New Roman"/>
          <w:i/>
          <w:sz w:val="24"/>
          <w:szCs w:val="24"/>
        </w:rPr>
        <w:t xml:space="preserve">explains </w:t>
      </w:r>
      <w:r w:rsidRPr="0000185F">
        <w:rPr>
          <w:rFonts w:ascii="Times New Roman" w:hAnsi="Times New Roman" w:cs="Times New Roman"/>
          <w:sz w:val="24"/>
          <w:szCs w:val="24"/>
        </w:rPr>
        <w:t xml:space="preserve">no such thing. The conditions </w:t>
      </w:r>
      <w:proofErr w:type="gramStart"/>
      <w:r w:rsidRPr="0000185F">
        <w:rPr>
          <w:rFonts w:ascii="Times New Roman" w:hAnsi="Times New Roman" w:cs="Times New Roman"/>
          <w:sz w:val="24"/>
          <w:szCs w:val="24"/>
        </w:rPr>
        <w:t>which, for Hayek</w:t>
      </w:r>
      <w:r w:rsidR="00A122ED">
        <w:rPr>
          <w:rFonts w:ascii="Times New Roman" w:hAnsi="Times New Roman" w:cs="Times New Roman"/>
          <w:sz w:val="24"/>
          <w:szCs w:val="24"/>
        </w:rPr>
        <w:t xml:space="preserve"> (1978 [1975</w:t>
      </w:r>
      <w:r w:rsidR="00141196">
        <w:rPr>
          <w:rFonts w:ascii="Times New Roman" w:hAnsi="Times New Roman" w:cs="Times New Roman"/>
          <w:sz w:val="24"/>
          <w:szCs w:val="24"/>
        </w:rPr>
        <w:t>]</w:t>
      </w:r>
      <w:r w:rsidRPr="0000185F">
        <w:rPr>
          <w:rFonts w:ascii="Times New Roman" w:hAnsi="Times New Roman" w:cs="Times New Roman"/>
          <w:sz w:val="24"/>
          <w:szCs w:val="24"/>
        </w:rPr>
        <w:t>,</w:t>
      </w:r>
      <w:r w:rsidR="00A122ED">
        <w:rPr>
          <w:rFonts w:ascii="Times New Roman" w:hAnsi="Times New Roman" w:cs="Times New Roman"/>
          <w:sz w:val="24"/>
          <w:szCs w:val="24"/>
        </w:rPr>
        <w:t xml:space="preserve"> 25-26),</w:t>
      </w:r>
      <w:r w:rsidRPr="0000185F">
        <w:rPr>
          <w:rFonts w:ascii="Times New Roman" w:hAnsi="Times New Roman" w:cs="Times New Roman"/>
          <w:sz w:val="24"/>
          <w:szCs w:val="24"/>
        </w:rPr>
        <w:t xml:space="preserve"> </w:t>
      </w:r>
      <w:r w:rsidRPr="0000185F">
        <w:rPr>
          <w:rFonts w:ascii="Times New Roman" w:hAnsi="Times New Roman" w:cs="Times New Roman"/>
          <w:i/>
          <w:sz w:val="24"/>
          <w:szCs w:val="24"/>
        </w:rPr>
        <w:t>constitute</w:t>
      </w:r>
      <w:r w:rsidRPr="0000185F">
        <w:rPr>
          <w:rFonts w:ascii="Times New Roman" w:hAnsi="Times New Roman" w:cs="Times New Roman"/>
          <w:sz w:val="24"/>
          <w:szCs w:val="24"/>
        </w:rPr>
        <w:t xml:space="preserve"> a state of equilibrium</w:t>
      </w:r>
      <w:proofErr w:type="gramEnd"/>
      <w:r w:rsidRPr="0000185F">
        <w:rPr>
          <w:rFonts w:ascii="Times New Roman" w:hAnsi="Times New Roman" w:cs="Times New Roman"/>
          <w:sz w:val="24"/>
          <w:szCs w:val="24"/>
        </w:rPr>
        <w:t xml:space="preserve"> are the </w:t>
      </w:r>
      <w:r w:rsidRPr="0000185F">
        <w:rPr>
          <w:rFonts w:ascii="Times New Roman" w:hAnsi="Times New Roman" w:cs="Times New Roman"/>
          <w:i/>
          <w:sz w:val="24"/>
          <w:szCs w:val="24"/>
        </w:rPr>
        <w:t xml:space="preserve">assumptions </w:t>
      </w:r>
      <w:r w:rsidRPr="0000185F">
        <w:rPr>
          <w:rFonts w:ascii="Times New Roman" w:hAnsi="Times New Roman" w:cs="Times New Roman"/>
          <w:sz w:val="24"/>
          <w:szCs w:val="24"/>
        </w:rPr>
        <w:t>of general equilibrium theory.</w:t>
      </w:r>
      <w:r w:rsidRPr="0000185F">
        <w:rPr>
          <w:rStyle w:val="FootnoteReference"/>
          <w:rFonts w:ascii="Times New Roman" w:hAnsi="Times New Roman" w:cs="Times New Roman"/>
          <w:sz w:val="24"/>
          <w:szCs w:val="24"/>
        </w:rPr>
        <w:footnoteReference w:id="14"/>
      </w:r>
      <w:r w:rsidRPr="0000185F">
        <w:rPr>
          <w:rFonts w:ascii="Times New Roman" w:hAnsi="Times New Roman" w:cs="Times New Roman"/>
          <w:sz w:val="24"/>
          <w:szCs w:val="24"/>
        </w:rPr>
        <w:t xml:space="preserve"> The problem that confronts the economic policymaker is how to engender (</w:t>
      </w:r>
      <w:r w:rsidRPr="0000185F">
        <w:rPr>
          <w:rFonts w:ascii="Times New Roman" w:hAnsi="Times New Roman" w:cs="Times New Roman"/>
          <w:i/>
          <w:sz w:val="24"/>
          <w:szCs w:val="24"/>
        </w:rPr>
        <w:t>inter alia</w:t>
      </w:r>
      <w:r w:rsidRPr="0000185F">
        <w:rPr>
          <w:rFonts w:ascii="Times New Roman" w:hAnsi="Times New Roman" w:cs="Times New Roman"/>
          <w:sz w:val="24"/>
          <w:szCs w:val="24"/>
        </w:rPr>
        <w:t xml:space="preserve">) a condition of </w:t>
      </w:r>
      <w:r>
        <w:rPr>
          <w:rFonts w:ascii="Times New Roman" w:hAnsi="Times New Roman" w:cs="Times New Roman"/>
          <w:sz w:val="24"/>
          <w:szCs w:val="24"/>
        </w:rPr>
        <w:t>«</w:t>
      </w:r>
      <w:r w:rsidR="00CA1A93">
        <w:rPr>
          <w:rFonts w:ascii="Times New Roman" w:hAnsi="Times New Roman" w:cs="Times New Roman"/>
          <w:sz w:val="24"/>
          <w:szCs w:val="24"/>
        </w:rPr>
        <w:t>[</w:t>
      </w:r>
      <w:proofErr w:type="gramStart"/>
      <w:r w:rsidR="00CA1A93">
        <w:rPr>
          <w:rFonts w:ascii="Times New Roman" w:hAnsi="Times New Roman" w:cs="Times New Roman"/>
          <w:sz w:val="24"/>
          <w:szCs w:val="24"/>
        </w:rPr>
        <w:t>c]</w:t>
      </w:r>
      <w:proofErr w:type="spellStart"/>
      <w:r w:rsidRPr="0000185F">
        <w:rPr>
          <w:rFonts w:ascii="Times New Roman" w:hAnsi="Times New Roman" w:cs="Times New Roman"/>
          <w:sz w:val="24"/>
          <w:szCs w:val="24"/>
        </w:rPr>
        <w:t>omplete</w:t>
      </w:r>
      <w:proofErr w:type="spellEnd"/>
      <w:proofErr w:type="gramEnd"/>
      <w:r w:rsidRPr="0000185F">
        <w:rPr>
          <w:rFonts w:ascii="Times New Roman" w:hAnsi="Times New Roman" w:cs="Times New Roman"/>
          <w:sz w:val="24"/>
          <w:szCs w:val="24"/>
        </w:rPr>
        <w:t xml:space="preserve"> knowledge of the relevant factors on the part of all participants in the market</w:t>
      </w:r>
      <w:r>
        <w:rPr>
          <w:rFonts w:ascii="Times New Roman" w:hAnsi="Times New Roman" w:cs="Times New Roman"/>
          <w:sz w:val="24"/>
          <w:szCs w:val="24"/>
        </w:rPr>
        <w:t>»</w:t>
      </w:r>
      <w:r w:rsidRPr="0000185F">
        <w:rPr>
          <w:rFonts w:ascii="Times New Roman" w:hAnsi="Times New Roman" w:cs="Times New Roman"/>
          <w:sz w:val="24"/>
          <w:szCs w:val="24"/>
        </w:rPr>
        <w:t xml:space="preserve"> </w:t>
      </w:r>
      <w:r w:rsidRPr="0000185F">
        <w:rPr>
          <w:rFonts w:ascii="Times New Roman" w:hAnsi="Times New Roman" w:cs="Times New Roman"/>
          <w:sz w:val="24"/>
          <w:szCs w:val="24"/>
        </w:rPr>
        <w:lastRenderedPageBreak/>
        <w:t xml:space="preserve">(Hayek </w:t>
      </w:r>
      <w:r w:rsidR="00FC3635">
        <w:rPr>
          <w:rFonts w:ascii="Times New Roman" w:hAnsi="Times New Roman" w:cs="Times New Roman"/>
          <w:sz w:val="24"/>
          <w:szCs w:val="24"/>
        </w:rPr>
        <w:t>1948 [1946]</w:t>
      </w:r>
      <w:r w:rsidRPr="0000185F">
        <w:rPr>
          <w:rFonts w:ascii="Times New Roman" w:hAnsi="Times New Roman" w:cs="Times New Roman"/>
          <w:sz w:val="24"/>
          <w:szCs w:val="24"/>
        </w:rPr>
        <w:t>, 95). A theory that assumes the presence of this condition from the outset, as general equilibrium theory does, is of little instruction to the policymaker.</w:t>
      </w:r>
      <w:r w:rsidR="00E5210C">
        <w:rPr>
          <w:rStyle w:val="FootnoteReference"/>
          <w:rFonts w:ascii="Times New Roman" w:hAnsi="Times New Roman" w:cs="Times New Roman"/>
          <w:sz w:val="24"/>
          <w:szCs w:val="24"/>
        </w:rPr>
        <w:footnoteReference w:id="15"/>
      </w:r>
      <w:r w:rsidRPr="0000185F">
        <w:rPr>
          <w:rFonts w:ascii="Times New Roman" w:hAnsi="Times New Roman" w:cs="Times New Roman"/>
          <w:sz w:val="24"/>
          <w:szCs w:val="24"/>
        </w:rPr>
        <w:t xml:space="preserve"> </w:t>
      </w:r>
    </w:p>
    <w:p w14:paraId="4EC9A6B8" w14:textId="7667B64E" w:rsidR="00E86E83" w:rsidRPr="0000185F" w:rsidRDefault="00E86E83" w:rsidP="004E473A">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t>Moreover, the posit that Hayek attributes to the followers of Keynes</w:t>
      </w:r>
      <w:r w:rsidRPr="0000185F">
        <w:rPr>
          <w:rStyle w:val="FootnoteReference"/>
          <w:rFonts w:ascii="Times New Roman" w:hAnsi="Times New Roman" w:cs="Times New Roman"/>
          <w:sz w:val="24"/>
          <w:szCs w:val="24"/>
        </w:rPr>
        <w:footnoteReference w:id="16"/>
      </w:r>
      <w:r w:rsidRPr="0000185F">
        <w:rPr>
          <w:rFonts w:ascii="Times New Roman" w:hAnsi="Times New Roman" w:cs="Times New Roman"/>
          <w:sz w:val="24"/>
          <w:szCs w:val="24"/>
        </w:rPr>
        <w:t xml:space="preserve"> that </w:t>
      </w:r>
      <w:r>
        <w:rPr>
          <w:rFonts w:ascii="Times New Roman" w:hAnsi="Times New Roman" w:cs="Times New Roman"/>
          <w:sz w:val="24"/>
          <w:szCs w:val="24"/>
        </w:rPr>
        <w:t>there is a «</w:t>
      </w:r>
      <w:r w:rsidRPr="0000185F">
        <w:rPr>
          <w:rFonts w:ascii="Times New Roman" w:hAnsi="Times New Roman" w:cs="Times New Roman"/>
          <w:sz w:val="24"/>
          <w:szCs w:val="24"/>
        </w:rPr>
        <w:t>simple positive correlation between total employment and the size of the aggregate demand for goods and services</w:t>
      </w:r>
      <w:r w:rsidR="005B3244">
        <w:rPr>
          <w:rFonts w:ascii="Times New Roman" w:hAnsi="Times New Roman" w:cs="Times New Roman"/>
          <w:sz w:val="24"/>
          <w:szCs w:val="24"/>
        </w:rPr>
        <w:t xml:space="preserve"> </w:t>
      </w:r>
      <w:r w:rsidRPr="0000185F">
        <w:rPr>
          <w:rFonts w:ascii="Times New Roman" w:hAnsi="Times New Roman" w:cs="Times New Roman"/>
          <w:sz w:val="24"/>
          <w:szCs w:val="24"/>
        </w:rPr>
        <w:t>[, and which] leads to the belief that we can permanently assure full employment by maintaining total money expenditure at an appropriate level</w:t>
      </w:r>
      <w:r>
        <w:rPr>
          <w:rFonts w:ascii="Times New Roman" w:hAnsi="Times New Roman" w:cs="Times New Roman"/>
          <w:sz w:val="24"/>
          <w:szCs w:val="24"/>
        </w:rPr>
        <w:t>»</w:t>
      </w:r>
      <w:r w:rsidRPr="0000185F">
        <w:rPr>
          <w:rFonts w:ascii="Times New Roman" w:hAnsi="Times New Roman" w:cs="Times New Roman"/>
          <w:sz w:val="24"/>
          <w:szCs w:val="24"/>
        </w:rPr>
        <w:t xml:space="preserve"> may at best, </w:t>
      </w:r>
      <w:r>
        <w:rPr>
          <w:rFonts w:ascii="Times New Roman" w:hAnsi="Times New Roman" w:cs="Times New Roman"/>
          <w:sz w:val="24"/>
          <w:szCs w:val="24"/>
        </w:rPr>
        <w:t>«</w:t>
      </w:r>
      <w:r w:rsidRPr="0000185F">
        <w:rPr>
          <w:rFonts w:ascii="Times New Roman" w:hAnsi="Times New Roman" w:cs="Times New Roman"/>
          <w:sz w:val="24"/>
          <w:szCs w:val="24"/>
        </w:rPr>
        <w:t xml:space="preserve">only be approximate, but as it is the </w:t>
      </w:r>
      <w:r w:rsidRPr="0000185F">
        <w:rPr>
          <w:rFonts w:ascii="Times New Roman" w:hAnsi="Times New Roman" w:cs="Times New Roman"/>
          <w:i/>
          <w:sz w:val="24"/>
          <w:szCs w:val="24"/>
        </w:rPr>
        <w:t xml:space="preserve">only </w:t>
      </w:r>
      <w:r w:rsidRPr="0000185F">
        <w:rPr>
          <w:rFonts w:ascii="Times New Roman" w:hAnsi="Times New Roman" w:cs="Times New Roman"/>
          <w:sz w:val="24"/>
          <w:szCs w:val="24"/>
        </w:rPr>
        <w:t>one on which we have quantitative data, it is accepted as the only causal connection that counts</w:t>
      </w:r>
      <w:r>
        <w:rPr>
          <w:rFonts w:ascii="Times New Roman" w:hAnsi="Times New Roman" w:cs="Times New Roman"/>
          <w:sz w:val="24"/>
          <w:szCs w:val="24"/>
        </w:rPr>
        <w:t>»</w:t>
      </w:r>
      <w:r w:rsidRPr="0000185F">
        <w:rPr>
          <w:rFonts w:ascii="Times New Roman" w:hAnsi="Times New Roman" w:cs="Times New Roman"/>
          <w:sz w:val="24"/>
          <w:szCs w:val="24"/>
        </w:rPr>
        <w:t xml:space="preserve"> (Hayek </w:t>
      </w:r>
      <w:r w:rsidR="004F5B6A">
        <w:rPr>
          <w:rFonts w:ascii="Times New Roman" w:hAnsi="Times New Roman" w:cs="Times New Roman"/>
          <w:sz w:val="24"/>
          <w:szCs w:val="24"/>
        </w:rPr>
        <w:t>1978 [1975]</w:t>
      </w:r>
      <w:r w:rsidRPr="0000185F">
        <w:rPr>
          <w:rFonts w:ascii="Times New Roman" w:hAnsi="Times New Roman" w:cs="Times New Roman"/>
          <w:sz w:val="24"/>
          <w:szCs w:val="24"/>
        </w:rPr>
        <w:t xml:space="preserve">, 25; italics in the original). Thus, according to Hayek, the theoretical knowledge that effective political administration of economic equilibrium requires – if it exists at all – has not yet been discovered. The available theoretical knowledge is not relevant to the problem that confronts the economic policymaker and the relevant theoretical knowledge is not available. </w:t>
      </w:r>
    </w:p>
    <w:p w14:paraId="7F644BB7" w14:textId="1703BDB7" w:rsidR="00E86E83" w:rsidRPr="0000185F" w:rsidRDefault="00E86E83" w:rsidP="004E473A">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t>But, whatever the theoretical understanding of policymakers with respect to the economy, the empirical data required is, according to Hayek (</w:t>
      </w:r>
      <w:r w:rsidR="00E51ADF">
        <w:rPr>
          <w:rFonts w:ascii="Times New Roman" w:hAnsi="Times New Roman" w:cs="Times New Roman"/>
          <w:sz w:val="24"/>
          <w:szCs w:val="24"/>
        </w:rPr>
        <w:t>1948 [1937]</w:t>
      </w:r>
      <w:r w:rsidRPr="0000185F">
        <w:rPr>
          <w:rFonts w:ascii="Times New Roman" w:hAnsi="Times New Roman" w:cs="Times New Roman"/>
          <w:sz w:val="24"/>
          <w:szCs w:val="24"/>
        </w:rPr>
        <w:t xml:space="preserve">; </w:t>
      </w:r>
      <w:r w:rsidR="00FC3635">
        <w:rPr>
          <w:rFonts w:ascii="Times New Roman" w:hAnsi="Times New Roman" w:cs="Times New Roman"/>
          <w:sz w:val="24"/>
          <w:szCs w:val="24"/>
        </w:rPr>
        <w:t>1948 [1945]</w:t>
      </w:r>
      <w:r w:rsidRPr="0000185F">
        <w:rPr>
          <w:rFonts w:ascii="Times New Roman" w:hAnsi="Times New Roman" w:cs="Times New Roman"/>
          <w:sz w:val="24"/>
          <w:szCs w:val="24"/>
        </w:rPr>
        <w:t xml:space="preserve">), necessarily </w:t>
      </w:r>
      <w:r w:rsidRPr="0000185F">
        <w:rPr>
          <w:rFonts w:ascii="Times New Roman" w:hAnsi="Times New Roman" w:cs="Times New Roman"/>
          <w:i/>
          <w:sz w:val="24"/>
          <w:szCs w:val="24"/>
        </w:rPr>
        <w:t>subjective</w:t>
      </w:r>
      <w:r w:rsidRPr="0000185F">
        <w:rPr>
          <w:rFonts w:ascii="Times New Roman" w:hAnsi="Times New Roman" w:cs="Times New Roman"/>
          <w:sz w:val="24"/>
          <w:szCs w:val="24"/>
        </w:rPr>
        <w:t xml:space="preserve">, i.e., dispersed across and fragmented within the minds of all of the individual market participants, each of whom acquires via the price system such knowledge as is necessary to adapt her particular economic plan to changes in economic circumstances. That is, provided the price </w:t>
      </w:r>
      <w:r w:rsidRPr="0000185F">
        <w:rPr>
          <w:rFonts w:ascii="Times New Roman" w:hAnsi="Times New Roman" w:cs="Times New Roman"/>
          <w:sz w:val="24"/>
          <w:szCs w:val="24"/>
        </w:rPr>
        <w:lastRenderedPageBreak/>
        <w:t xml:space="preserve">structure is not </w:t>
      </w:r>
      <w:r w:rsidR="00627C11">
        <w:rPr>
          <w:rFonts w:ascii="Times New Roman" w:hAnsi="Times New Roman" w:cs="Times New Roman"/>
          <w:sz w:val="24"/>
          <w:szCs w:val="24"/>
        </w:rPr>
        <w:t xml:space="preserve">artificially </w:t>
      </w:r>
      <w:r w:rsidRPr="0000185F">
        <w:rPr>
          <w:rFonts w:ascii="Times New Roman" w:hAnsi="Times New Roman" w:cs="Times New Roman"/>
          <w:sz w:val="24"/>
          <w:szCs w:val="24"/>
        </w:rPr>
        <w:t>manipulated (directly or indirectly)</w:t>
      </w:r>
      <w:r w:rsidR="00F278B1">
        <w:rPr>
          <w:rFonts w:ascii="Times New Roman" w:hAnsi="Times New Roman" w:cs="Times New Roman"/>
          <w:sz w:val="24"/>
          <w:szCs w:val="24"/>
        </w:rPr>
        <w:t xml:space="preserve"> on the basis of considerations exogenous to the guidance provided by price signals</w:t>
      </w:r>
      <w:r w:rsidRPr="0000185F">
        <w:rPr>
          <w:rFonts w:ascii="Times New Roman" w:hAnsi="Times New Roman" w:cs="Times New Roman"/>
          <w:sz w:val="24"/>
          <w:szCs w:val="24"/>
        </w:rPr>
        <w:t xml:space="preserve">, the knowledge relevant to the effective operation of the tendency toward equilibrium </w:t>
      </w:r>
      <w:r w:rsidRPr="0000185F">
        <w:rPr>
          <w:rFonts w:ascii="Times New Roman" w:hAnsi="Times New Roman" w:cs="Times New Roman"/>
          <w:i/>
          <w:sz w:val="24"/>
          <w:szCs w:val="24"/>
        </w:rPr>
        <w:t>is</w:t>
      </w:r>
      <w:r w:rsidRPr="0000185F">
        <w:rPr>
          <w:rFonts w:ascii="Times New Roman" w:hAnsi="Times New Roman" w:cs="Times New Roman"/>
          <w:sz w:val="24"/>
          <w:szCs w:val="24"/>
        </w:rPr>
        <w:t xml:space="preserve"> available to individual market participants. However, the dispersed and fragmented knowledge of the latter cannot be conveyed in an easily-digestible form to – much less comprehended by – a committee of policymakers.</w:t>
      </w:r>
      <w:r w:rsidRPr="0000185F">
        <w:rPr>
          <w:rStyle w:val="FootnoteReference"/>
          <w:rFonts w:ascii="Times New Roman" w:hAnsi="Times New Roman" w:cs="Times New Roman"/>
          <w:sz w:val="24"/>
          <w:szCs w:val="24"/>
        </w:rPr>
        <w:footnoteReference w:id="17"/>
      </w:r>
      <w:r w:rsidRPr="0000185F">
        <w:rPr>
          <w:rFonts w:ascii="Times New Roman" w:hAnsi="Times New Roman" w:cs="Times New Roman"/>
          <w:sz w:val="24"/>
          <w:szCs w:val="24"/>
        </w:rPr>
        <w:t xml:space="preserve"> That is, it is not possible to measure the dis-coordination prevailing with respect to people’s beliefs relative both to each other and to external circumstances. Of course, knowledge of this sort is required if economic management is to be effective: if the policymaker is to craft policy so as to effectively engender a state of economic equilibrium, she must know the extent to which existing beliefs are both uncoordinated and inaccurate. However, it is not merely that the knowledge necessary to consciously manage economic equilibrium cannot be communicated to policymakers, as Hayek (</w:t>
      </w:r>
      <w:r w:rsidR="0003412A">
        <w:rPr>
          <w:rFonts w:ascii="Times New Roman" w:hAnsi="Times New Roman" w:cs="Times New Roman"/>
          <w:sz w:val="24"/>
          <w:szCs w:val="24"/>
        </w:rPr>
        <w:t>1978b [1968b]</w:t>
      </w:r>
      <w:r w:rsidRPr="0000185F">
        <w:rPr>
          <w:rFonts w:ascii="Times New Roman" w:hAnsi="Times New Roman" w:cs="Times New Roman"/>
          <w:sz w:val="24"/>
          <w:szCs w:val="24"/>
        </w:rPr>
        <w:t xml:space="preserve">) emphasizes in </w:t>
      </w:r>
      <w:r>
        <w:rPr>
          <w:rFonts w:ascii="Times New Roman" w:hAnsi="Times New Roman" w:cs="Times New Roman"/>
          <w:sz w:val="24"/>
          <w:szCs w:val="24"/>
        </w:rPr>
        <w:t>«</w:t>
      </w:r>
      <w:r w:rsidRPr="0000185F">
        <w:rPr>
          <w:rFonts w:ascii="Times New Roman" w:hAnsi="Times New Roman" w:cs="Times New Roman"/>
          <w:sz w:val="24"/>
          <w:szCs w:val="24"/>
        </w:rPr>
        <w:t>Competition as a Discovery</w:t>
      </w:r>
      <w:r>
        <w:rPr>
          <w:rFonts w:ascii="Times New Roman" w:hAnsi="Times New Roman" w:cs="Times New Roman"/>
          <w:sz w:val="24"/>
          <w:szCs w:val="24"/>
        </w:rPr>
        <w:t xml:space="preserve"> Procedure»,</w:t>
      </w:r>
      <w:r w:rsidRPr="0000185F">
        <w:rPr>
          <w:rFonts w:ascii="Times New Roman" w:hAnsi="Times New Roman" w:cs="Times New Roman"/>
          <w:sz w:val="24"/>
          <w:szCs w:val="24"/>
        </w:rPr>
        <w:t xml:space="preserve"> much of the relevant knowledge is created by the very competitive process that deliberate economic administration (at least partially) displaces.</w:t>
      </w:r>
      <w:r w:rsidRPr="0000185F">
        <w:rPr>
          <w:rStyle w:val="FootnoteReference"/>
          <w:rFonts w:ascii="Times New Roman" w:hAnsi="Times New Roman" w:cs="Times New Roman"/>
          <w:sz w:val="24"/>
          <w:szCs w:val="24"/>
        </w:rPr>
        <w:footnoteReference w:id="18"/>
      </w:r>
      <w:r w:rsidRPr="0000185F">
        <w:rPr>
          <w:rFonts w:ascii="Times New Roman" w:hAnsi="Times New Roman" w:cs="Times New Roman"/>
          <w:sz w:val="24"/>
          <w:szCs w:val="24"/>
        </w:rPr>
        <w:t xml:space="preserve"> Thus, in part because such empirical knowledge as does exist and is relevant to the problem cannot be communicated, and in part because much of the relevant knowledge does not exist in the absence of the competitive process, the policymaker is ignorant </w:t>
      </w:r>
      <w:r w:rsidRPr="0000185F">
        <w:rPr>
          <w:rFonts w:ascii="Times New Roman" w:hAnsi="Times New Roman" w:cs="Times New Roman"/>
          <w:sz w:val="24"/>
          <w:szCs w:val="24"/>
        </w:rPr>
        <w:lastRenderedPageBreak/>
        <w:t>of the empirical knowledge that effective political administration of economic equilibrium requires.</w:t>
      </w:r>
    </w:p>
    <w:p w14:paraId="585658D7" w14:textId="6191EA14" w:rsidR="00E86E83" w:rsidRPr="0000185F" w:rsidRDefault="00E86E83" w:rsidP="004E473A">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t>More importantly, the policymaker is also ignorant of this latter ignorance.</w:t>
      </w:r>
      <w:r w:rsidRPr="0000185F">
        <w:rPr>
          <w:rStyle w:val="FootnoteReference"/>
          <w:rFonts w:ascii="Times New Roman" w:hAnsi="Times New Roman" w:cs="Times New Roman"/>
          <w:sz w:val="24"/>
          <w:szCs w:val="24"/>
        </w:rPr>
        <w:footnoteReference w:id="19"/>
      </w:r>
      <w:r w:rsidRPr="0000185F">
        <w:rPr>
          <w:rFonts w:ascii="Times New Roman" w:hAnsi="Times New Roman" w:cs="Times New Roman"/>
          <w:sz w:val="24"/>
          <w:szCs w:val="24"/>
        </w:rPr>
        <w:t xml:space="preserve"> That is, the policymaker is convinced that she both possesses an adequate theory and can acquire the relevant data. The source of this (according to Hayek, misplaced) optimism is the prevailing opinion regarding scientific metho</w:t>
      </w:r>
      <w:r>
        <w:rPr>
          <w:rFonts w:ascii="Times New Roman" w:hAnsi="Times New Roman" w:cs="Times New Roman"/>
          <w:sz w:val="24"/>
          <w:szCs w:val="24"/>
        </w:rPr>
        <w:t xml:space="preserve">d (Hayek </w:t>
      </w:r>
      <w:r w:rsidR="004F5B6A">
        <w:rPr>
          <w:rFonts w:ascii="Times New Roman" w:hAnsi="Times New Roman" w:cs="Times New Roman"/>
          <w:sz w:val="24"/>
          <w:szCs w:val="24"/>
        </w:rPr>
        <w:t>1978 [1975]</w:t>
      </w:r>
      <w:r w:rsidR="00CD3BD3">
        <w:rPr>
          <w:rFonts w:ascii="Times New Roman" w:hAnsi="Times New Roman" w:cs="Times New Roman"/>
          <w:sz w:val="24"/>
          <w:szCs w:val="24"/>
        </w:rPr>
        <w:t>, 30). The «</w:t>
      </w:r>
      <w:r>
        <w:rPr>
          <w:rFonts w:ascii="Times New Roman" w:hAnsi="Times New Roman" w:cs="Times New Roman"/>
          <w:sz w:val="24"/>
          <w:szCs w:val="24"/>
        </w:rPr>
        <w:t>scientistic</w:t>
      </w:r>
      <w:r w:rsidR="00CD3BD3">
        <w:rPr>
          <w:rFonts w:ascii="Times New Roman" w:hAnsi="Times New Roman" w:cs="Times New Roman"/>
          <w:sz w:val="24"/>
          <w:szCs w:val="24"/>
        </w:rPr>
        <w:t>»</w:t>
      </w:r>
      <w:r w:rsidRPr="0000185F">
        <w:rPr>
          <w:rFonts w:ascii="Times New Roman" w:hAnsi="Times New Roman" w:cs="Times New Roman"/>
          <w:sz w:val="24"/>
          <w:szCs w:val="24"/>
        </w:rPr>
        <w:t xml:space="preserve"> methodology that holds sway over many macroeconomists, their political advisees, and a large swath of the latter’s public constituency, treats </w:t>
      </w:r>
      <w:r>
        <w:rPr>
          <w:rFonts w:ascii="Times New Roman" w:hAnsi="Times New Roman" w:cs="Times New Roman"/>
          <w:sz w:val="24"/>
          <w:szCs w:val="24"/>
        </w:rPr>
        <w:t>«</w:t>
      </w:r>
      <w:r w:rsidRPr="0000185F">
        <w:rPr>
          <w:rFonts w:ascii="Times New Roman" w:hAnsi="Times New Roman" w:cs="Times New Roman"/>
          <w:sz w:val="24"/>
          <w:szCs w:val="24"/>
        </w:rPr>
        <w:t>as important [that] which happens to be accessible to measurement</w:t>
      </w:r>
      <w:r>
        <w:rPr>
          <w:rFonts w:ascii="Times New Roman" w:hAnsi="Times New Roman" w:cs="Times New Roman"/>
          <w:sz w:val="24"/>
          <w:szCs w:val="24"/>
        </w:rPr>
        <w:t>»</w:t>
      </w:r>
      <w:r w:rsidRPr="0000185F">
        <w:rPr>
          <w:rFonts w:ascii="Times New Roman" w:hAnsi="Times New Roman" w:cs="Times New Roman"/>
          <w:sz w:val="24"/>
          <w:szCs w:val="24"/>
        </w:rPr>
        <w:t xml:space="preserve"> (</w:t>
      </w:r>
      <w:r w:rsidR="00A122ED">
        <w:rPr>
          <w:rFonts w:ascii="Times New Roman" w:hAnsi="Times New Roman" w:cs="Times New Roman"/>
          <w:i/>
          <w:sz w:val="24"/>
          <w:szCs w:val="24"/>
        </w:rPr>
        <w:t>Ibidem</w:t>
      </w:r>
      <w:r w:rsidRPr="0000185F">
        <w:rPr>
          <w:rFonts w:ascii="Times New Roman" w:hAnsi="Times New Roman" w:cs="Times New Roman"/>
          <w:sz w:val="24"/>
          <w:szCs w:val="24"/>
        </w:rPr>
        <w:t>, 24). Scientism reifies the techniques of quantitative measurement of the physical sciences to the level of exemplars for all other fields to follow.</w:t>
      </w:r>
      <w:r w:rsidRPr="0000185F">
        <w:rPr>
          <w:rStyle w:val="FootnoteReference"/>
          <w:rFonts w:ascii="Times New Roman" w:hAnsi="Times New Roman" w:cs="Times New Roman"/>
          <w:sz w:val="24"/>
          <w:szCs w:val="24"/>
        </w:rPr>
        <w:footnoteReference w:id="20"/>
      </w:r>
      <w:r w:rsidRPr="0000185F">
        <w:rPr>
          <w:rFonts w:ascii="Times New Roman" w:hAnsi="Times New Roman" w:cs="Times New Roman"/>
          <w:sz w:val="24"/>
          <w:szCs w:val="24"/>
        </w:rPr>
        <w:t xml:space="preserve"> The methods of these disciplines are to be applied in all areas of scientific inquiry without consideration of their aptness for the investigation of non-physical phenomena. </w:t>
      </w:r>
    </w:p>
    <w:p w14:paraId="524B7737" w14:textId="6CB0F72C" w:rsidR="00E86E83" w:rsidRDefault="00E86E83" w:rsidP="004E473A">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color w:val="000000"/>
          <w:sz w:val="24"/>
          <w:szCs w:val="24"/>
          <w:shd w:val="clear" w:color="auto" w:fill="FFFFFF"/>
        </w:rPr>
        <w:lastRenderedPageBreak/>
        <w:t>The aforementioned macroeconomic theory of Keynes’ followers makes t</w:t>
      </w:r>
      <w:r w:rsidRPr="0000185F">
        <w:rPr>
          <w:rFonts w:ascii="Times New Roman" w:hAnsi="Times New Roman" w:cs="Times New Roman"/>
          <w:sz w:val="24"/>
          <w:szCs w:val="24"/>
        </w:rPr>
        <w:t xml:space="preserve">he economically-relevant variables those that just happen to be measurable. The policymaker is convinced by the conjunction of scientism and macroeconomic theory that the </w:t>
      </w:r>
      <w:r w:rsidR="00A04BBD">
        <w:rPr>
          <w:rFonts w:ascii="Times New Roman" w:hAnsi="Times New Roman" w:cs="Times New Roman"/>
          <w:sz w:val="24"/>
          <w:szCs w:val="24"/>
        </w:rPr>
        <w:t xml:space="preserve">theoretical </w:t>
      </w:r>
      <w:r w:rsidRPr="0000185F">
        <w:rPr>
          <w:rFonts w:ascii="Times New Roman" w:hAnsi="Times New Roman" w:cs="Times New Roman"/>
          <w:sz w:val="24"/>
          <w:szCs w:val="24"/>
        </w:rPr>
        <w:t>understanding required to make management of equilibrium effective is within her cognitive grasp. What’s more, the scientistic attitude persuades the policymaker that she can also possess the necessary empirical knowledge. That is, in virtue of both its quantitative nature and its very successful application in the sciences of less complex phenomena, the statistical method appears the quintessence of scientific virtue. However, statistical data ignore precisely the information that effective counte</w:t>
      </w:r>
      <w:r>
        <w:rPr>
          <w:rFonts w:ascii="Times New Roman" w:hAnsi="Times New Roman" w:cs="Times New Roman"/>
          <w:sz w:val="24"/>
          <w:szCs w:val="24"/>
        </w:rPr>
        <w:t>rcyclical policymaking requires:</w:t>
      </w:r>
    </w:p>
    <w:p w14:paraId="3188E662" w14:textId="77777777" w:rsidR="00E86E83" w:rsidRDefault="00E86E83" w:rsidP="004E473A">
      <w:pPr>
        <w:spacing w:after="0" w:line="480" w:lineRule="auto"/>
        <w:contextualSpacing/>
        <w:rPr>
          <w:rFonts w:ascii="Times New Roman" w:hAnsi="Times New Roman" w:cs="Times New Roman"/>
          <w:sz w:val="24"/>
          <w:szCs w:val="24"/>
        </w:rPr>
      </w:pPr>
    </w:p>
    <w:p w14:paraId="1912CEFF" w14:textId="0889C951" w:rsidR="00E86E83" w:rsidRPr="00E86E83" w:rsidRDefault="005B3244" w:rsidP="004E473A">
      <w:pPr>
        <w:spacing w:after="0" w:line="480" w:lineRule="auto"/>
        <w:contextualSpacing/>
        <w:rPr>
          <w:rFonts w:ascii="Times New Roman" w:hAnsi="Times New Roman" w:cs="Times New Roman"/>
          <w:sz w:val="20"/>
          <w:szCs w:val="20"/>
        </w:rPr>
      </w:pPr>
      <w:r>
        <w:rPr>
          <w:rFonts w:ascii="Times New Roman" w:hAnsi="Times New Roman" w:cs="Times New Roman"/>
          <w:sz w:val="20"/>
          <w:szCs w:val="20"/>
        </w:rPr>
        <w:t>I</w:t>
      </w:r>
      <w:r w:rsidR="00E86E83" w:rsidRPr="00E86E83">
        <w:rPr>
          <w:rFonts w:ascii="Times New Roman" w:hAnsi="Times New Roman" w:cs="Times New Roman"/>
          <w:sz w:val="20"/>
          <w:szCs w:val="20"/>
        </w:rPr>
        <w:t xml:space="preserve">nformation about aggregates or statistical collectives is of little use for deciding what particular people should do at particular moments which is what they would have to be told by the central authority. The statistician, in order to arrive at his aggregates, must largely abstract from those very details which will decide what particular individuals ought to do </w:t>
      </w:r>
    </w:p>
    <w:p w14:paraId="4F202A77" w14:textId="3B8441D6" w:rsidR="00E86E83" w:rsidRDefault="00E86E83" w:rsidP="008F6085">
      <w:pPr>
        <w:spacing w:after="0" w:line="480" w:lineRule="auto"/>
        <w:contextualSpacing/>
        <w:jc w:val="right"/>
        <w:rPr>
          <w:rFonts w:ascii="Times New Roman" w:hAnsi="Times New Roman" w:cs="Times New Roman"/>
          <w:sz w:val="24"/>
          <w:szCs w:val="24"/>
        </w:rPr>
      </w:pPr>
      <w:r w:rsidRPr="00E86E83">
        <w:rPr>
          <w:rFonts w:ascii="Times New Roman" w:hAnsi="Times New Roman" w:cs="Times New Roman"/>
          <w:sz w:val="20"/>
          <w:szCs w:val="20"/>
        </w:rPr>
        <w:t xml:space="preserve">(Hayek </w:t>
      </w:r>
      <w:r w:rsidR="00953B7B">
        <w:rPr>
          <w:rFonts w:ascii="Times New Roman" w:hAnsi="Times New Roman" w:cs="Times New Roman"/>
          <w:sz w:val="20"/>
          <w:szCs w:val="20"/>
        </w:rPr>
        <w:t>2014 [1961]</w:t>
      </w:r>
      <w:r w:rsidRPr="00E86E83">
        <w:rPr>
          <w:rFonts w:ascii="Times New Roman" w:hAnsi="Times New Roman" w:cs="Times New Roman"/>
          <w:sz w:val="20"/>
          <w:szCs w:val="20"/>
        </w:rPr>
        <w:t>).</w:t>
      </w:r>
      <w:r w:rsidRPr="0000185F">
        <w:rPr>
          <w:rStyle w:val="FootnoteReference"/>
          <w:rFonts w:ascii="Times New Roman" w:hAnsi="Times New Roman" w:cs="Times New Roman"/>
          <w:sz w:val="24"/>
          <w:szCs w:val="24"/>
        </w:rPr>
        <w:footnoteReference w:id="21"/>
      </w:r>
      <w:r w:rsidRPr="0000185F">
        <w:rPr>
          <w:rFonts w:ascii="Times New Roman" w:hAnsi="Times New Roman" w:cs="Times New Roman"/>
          <w:sz w:val="24"/>
          <w:szCs w:val="24"/>
        </w:rPr>
        <w:t xml:space="preserve"> </w:t>
      </w:r>
    </w:p>
    <w:p w14:paraId="03A0DF51" w14:textId="77777777" w:rsidR="00E86E83" w:rsidRDefault="00E86E83" w:rsidP="004E473A">
      <w:pPr>
        <w:spacing w:after="0" w:line="480" w:lineRule="auto"/>
        <w:contextualSpacing/>
        <w:rPr>
          <w:rFonts w:ascii="Times New Roman" w:hAnsi="Times New Roman" w:cs="Times New Roman"/>
          <w:sz w:val="24"/>
          <w:szCs w:val="24"/>
        </w:rPr>
      </w:pPr>
    </w:p>
    <w:p w14:paraId="7FAD4A69" w14:textId="2009F8DE" w:rsidR="00E86E83" w:rsidRPr="0000185F" w:rsidRDefault="00E86E83" w:rsidP="004E473A">
      <w:pPr>
        <w:spacing w:after="0" w:line="480" w:lineRule="auto"/>
        <w:contextualSpacing/>
        <w:rPr>
          <w:rFonts w:ascii="Times New Roman" w:hAnsi="Times New Roman" w:cs="Times New Roman"/>
          <w:sz w:val="24"/>
          <w:szCs w:val="24"/>
        </w:rPr>
      </w:pPr>
      <w:r w:rsidRPr="0000185F">
        <w:rPr>
          <w:rFonts w:ascii="Times New Roman" w:hAnsi="Times New Roman" w:cs="Times New Roman"/>
          <w:sz w:val="24"/>
          <w:szCs w:val="24"/>
        </w:rPr>
        <w:t>The empirical data that is available to the policymaker is not relevant to the task of the political administration of economic equilibrium.</w:t>
      </w:r>
    </w:p>
    <w:p w14:paraId="458904A9" w14:textId="670ABF26" w:rsidR="00E86E83" w:rsidRPr="0000185F" w:rsidRDefault="00E86E83" w:rsidP="004E473A">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lastRenderedPageBreak/>
        <w:t>In short, blinded by a false methodology, the econ</w:t>
      </w:r>
      <w:r>
        <w:rPr>
          <w:rFonts w:ascii="Times New Roman" w:hAnsi="Times New Roman" w:cs="Times New Roman"/>
          <w:sz w:val="24"/>
          <w:szCs w:val="24"/>
        </w:rPr>
        <w:t>omic policymaker is led into a «</w:t>
      </w:r>
      <w:r w:rsidRPr="0000185F">
        <w:rPr>
          <w:rFonts w:ascii="Times New Roman" w:hAnsi="Times New Roman" w:cs="Times New Roman"/>
          <w:sz w:val="24"/>
          <w:szCs w:val="24"/>
        </w:rPr>
        <w:t>pr</w:t>
      </w:r>
      <w:r>
        <w:rPr>
          <w:rFonts w:ascii="Times New Roman" w:hAnsi="Times New Roman" w:cs="Times New Roman"/>
          <w:sz w:val="24"/>
          <w:szCs w:val="24"/>
        </w:rPr>
        <w:t>etence of knowledge»</w:t>
      </w:r>
      <w:r w:rsidRPr="0000185F">
        <w:rPr>
          <w:rFonts w:ascii="Times New Roman" w:hAnsi="Times New Roman" w:cs="Times New Roman"/>
          <w:sz w:val="24"/>
          <w:szCs w:val="24"/>
        </w:rPr>
        <w:t xml:space="preserve"> upon which she acts, unawares – indeed, convinced otherwise – of the irrelevance and inadequacy of her epistemic position. Policymakers are misled into the false belief that they can possess both the theoretical and empirical knowledge required of effective macroeconomic management by the combination of a methodology that accords special status to measurable parameters, a theory that makes the relevant par</w:t>
      </w:r>
      <w:r w:rsidR="008F5766">
        <w:rPr>
          <w:rFonts w:ascii="Times New Roman" w:hAnsi="Times New Roman" w:cs="Times New Roman"/>
          <w:sz w:val="24"/>
          <w:szCs w:val="24"/>
        </w:rPr>
        <w:t>ameters those that just happen</w:t>
      </w:r>
      <w:r w:rsidRPr="0000185F">
        <w:rPr>
          <w:rFonts w:ascii="Times New Roman" w:hAnsi="Times New Roman" w:cs="Times New Roman"/>
          <w:sz w:val="24"/>
          <w:szCs w:val="24"/>
        </w:rPr>
        <w:t xml:space="preserve"> to be measurable, and the statistical techniques for the analysis of the aggregative variables in which the latter theory trucks.</w:t>
      </w:r>
    </w:p>
    <w:p w14:paraId="20C14E8E" w14:textId="5F8067C6" w:rsidR="00E86E83" w:rsidRPr="0000185F" w:rsidRDefault="00E86E83" w:rsidP="004E473A">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t>What’s more, when policymakers pretend to possess the relevant economic knowledge and make policy on the basis of this pretence, their decisions typically impede, either directly or indirectly, the price system’s knowledge-coordinating function.</w:t>
      </w:r>
      <w:r w:rsidRPr="0000185F">
        <w:rPr>
          <w:rStyle w:val="FootnoteReference"/>
          <w:rFonts w:ascii="Times New Roman" w:hAnsi="Times New Roman" w:cs="Times New Roman"/>
          <w:sz w:val="24"/>
          <w:szCs w:val="24"/>
        </w:rPr>
        <w:footnoteReference w:id="22"/>
      </w:r>
      <w:r w:rsidRPr="0000185F">
        <w:rPr>
          <w:rFonts w:ascii="Times New Roman" w:hAnsi="Times New Roman" w:cs="Times New Roman"/>
          <w:sz w:val="24"/>
          <w:szCs w:val="24"/>
        </w:rPr>
        <w:t xml:space="preserve"> It suffices to hamper the operation of the tendency toward equilibrium for those in a position to do so to intervene </w:t>
      </w:r>
      <w:r w:rsidR="009C0EAF" w:rsidRPr="0000185F">
        <w:rPr>
          <w:rFonts w:ascii="Times New Roman" w:hAnsi="Times New Roman" w:cs="Times New Roman"/>
          <w:sz w:val="24"/>
          <w:szCs w:val="24"/>
        </w:rPr>
        <w:t xml:space="preserve">on the basis of knowledge that they don’t in fact possess </w:t>
      </w:r>
      <w:r w:rsidRPr="0000185F">
        <w:rPr>
          <w:rFonts w:ascii="Times New Roman" w:hAnsi="Times New Roman" w:cs="Times New Roman"/>
          <w:sz w:val="24"/>
          <w:szCs w:val="24"/>
        </w:rPr>
        <w:t>in a way that fetters the adjustment of the price system to changes in economic circumstances. Such is Hayek’s epistemic theory of industrial fluctuations.</w:t>
      </w:r>
    </w:p>
    <w:p w14:paraId="4844D54C" w14:textId="77777777" w:rsidR="008A52E8" w:rsidRDefault="008A52E8" w:rsidP="004E473A">
      <w:pPr>
        <w:spacing w:after="0" w:line="480" w:lineRule="auto"/>
        <w:contextualSpacing/>
        <w:rPr>
          <w:rFonts w:ascii="Times New Roman" w:hAnsi="Times New Roman" w:cs="Times New Roman"/>
          <w:sz w:val="24"/>
          <w:szCs w:val="24"/>
        </w:rPr>
      </w:pPr>
    </w:p>
    <w:p w14:paraId="32D3888E" w14:textId="35BBFC16" w:rsidR="00E86E83" w:rsidRPr="008A52E8" w:rsidRDefault="00E86E83" w:rsidP="00CF2B74">
      <w:pPr>
        <w:pStyle w:val="ListParagraph"/>
        <w:numPr>
          <w:ilvl w:val="0"/>
          <w:numId w:val="17"/>
        </w:numPr>
        <w:spacing w:after="0" w:line="480" w:lineRule="auto"/>
        <w:jc w:val="center"/>
        <w:rPr>
          <w:rFonts w:ascii="Times New Roman" w:hAnsi="Times New Roman" w:cs="Times New Roman"/>
          <w:sz w:val="24"/>
          <w:szCs w:val="24"/>
        </w:rPr>
      </w:pPr>
      <w:r w:rsidRPr="008A52E8">
        <w:rPr>
          <w:rFonts w:ascii="Times New Roman" w:hAnsi="Times New Roman" w:cs="Times New Roman"/>
          <w:sz w:val="28"/>
          <w:szCs w:val="24"/>
        </w:rPr>
        <w:t>T</w:t>
      </w:r>
      <w:r w:rsidRPr="008A52E8">
        <w:rPr>
          <w:rFonts w:ascii="Times New Roman" w:hAnsi="Times New Roman" w:cs="Times New Roman"/>
          <w:sz w:val="24"/>
          <w:szCs w:val="24"/>
        </w:rPr>
        <w:t>HE ROLE OF EPISTEMIC CONSIDERATIONS IN HAYEK’S EARLY THEORY</w:t>
      </w:r>
    </w:p>
    <w:p w14:paraId="2FF239C1" w14:textId="77777777" w:rsidR="00E86E83" w:rsidRPr="0000185F" w:rsidRDefault="00E86E83" w:rsidP="004E473A">
      <w:pPr>
        <w:spacing w:after="0" w:line="480" w:lineRule="auto"/>
        <w:contextualSpacing/>
        <w:rPr>
          <w:rFonts w:ascii="Times New Roman" w:hAnsi="Times New Roman" w:cs="Times New Roman"/>
          <w:sz w:val="24"/>
          <w:szCs w:val="24"/>
        </w:rPr>
      </w:pPr>
    </w:p>
    <w:p w14:paraId="74222829" w14:textId="507F8C2A" w:rsidR="00E86E83" w:rsidRPr="0000185F" w:rsidRDefault="00E86E83" w:rsidP="004E473A">
      <w:pPr>
        <w:spacing w:after="0" w:line="480" w:lineRule="auto"/>
        <w:contextualSpacing/>
        <w:rPr>
          <w:rFonts w:ascii="Times New Roman" w:hAnsi="Times New Roman" w:cs="Times New Roman"/>
          <w:sz w:val="24"/>
          <w:szCs w:val="24"/>
        </w:rPr>
      </w:pPr>
      <w:r w:rsidRPr="0000185F">
        <w:rPr>
          <w:rFonts w:ascii="Times New Roman" w:hAnsi="Times New Roman" w:cs="Times New Roman"/>
          <w:sz w:val="24"/>
          <w:szCs w:val="24"/>
        </w:rPr>
        <w:lastRenderedPageBreak/>
        <w:t>The origins of Hayek’s epistemic treatments of both economic equilibrium and the price system are subject to some d</w:t>
      </w:r>
      <w:r w:rsidR="009C0EAF">
        <w:rPr>
          <w:rFonts w:ascii="Times New Roman" w:hAnsi="Times New Roman" w:cs="Times New Roman"/>
          <w:sz w:val="24"/>
          <w:szCs w:val="24"/>
        </w:rPr>
        <w:t xml:space="preserve">ebate. Bruce Caldwell (1988, </w:t>
      </w:r>
      <w:r w:rsidRPr="0000185F">
        <w:rPr>
          <w:rFonts w:ascii="Times New Roman" w:hAnsi="Times New Roman" w:cs="Times New Roman"/>
          <w:sz w:val="24"/>
          <w:szCs w:val="24"/>
        </w:rPr>
        <w:t>2004) has argued that the latter concepts are</w:t>
      </w:r>
      <w:r w:rsidR="008F5766">
        <w:rPr>
          <w:rFonts w:ascii="Times New Roman" w:hAnsi="Times New Roman" w:cs="Times New Roman"/>
          <w:sz w:val="24"/>
          <w:szCs w:val="24"/>
        </w:rPr>
        <w:t>, for the most part,</w:t>
      </w:r>
      <w:r w:rsidRPr="0000185F">
        <w:rPr>
          <w:rFonts w:ascii="Times New Roman" w:hAnsi="Times New Roman" w:cs="Times New Roman"/>
          <w:sz w:val="24"/>
          <w:szCs w:val="24"/>
        </w:rPr>
        <w:t xml:space="preserve"> artifacts of Hayek’s engagement in the English-language socialist calculation debate of the mid-1930s. On the other hand, Gerald O’Driscoll (1977, 102) has argued that these notions are </w:t>
      </w:r>
      <w:r>
        <w:rPr>
          <w:rFonts w:ascii="Times New Roman" w:hAnsi="Times New Roman" w:cs="Times New Roman"/>
          <w:sz w:val="24"/>
          <w:szCs w:val="24"/>
        </w:rPr>
        <w:t>«</w:t>
      </w:r>
      <w:r w:rsidRPr="0000185F">
        <w:rPr>
          <w:rFonts w:ascii="Times New Roman" w:hAnsi="Times New Roman" w:cs="Times New Roman"/>
          <w:sz w:val="24"/>
          <w:szCs w:val="24"/>
        </w:rPr>
        <w:t>interconnected</w:t>
      </w:r>
      <w:r>
        <w:rPr>
          <w:rFonts w:ascii="Times New Roman" w:hAnsi="Times New Roman" w:cs="Times New Roman"/>
          <w:sz w:val="24"/>
          <w:szCs w:val="24"/>
        </w:rPr>
        <w:t>»</w:t>
      </w:r>
      <w:r w:rsidRPr="0000185F">
        <w:rPr>
          <w:rFonts w:ascii="Times New Roman" w:hAnsi="Times New Roman" w:cs="Times New Roman"/>
          <w:sz w:val="24"/>
          <w:szCs w:val="24"/>
        </w:rPr>
        <w:t xml:space="preserve"> with Hayek’s work on the business cycle.</w:t>
      </w:r>
      <w:r w:rsidRPr="0000185F">
        <w:rPr>
          <w:rStyle w:val="FootnoteReference"/>
          <w:rFonts w:ascii="Times New Roman" w:hAnsi="Times New Roman" w:cs="Times New Roman"/>
          <w:sz w:val="24"/>
          <w:szCs w:val="24"/>
        </w:rPr>
        <w:footnoteReference w:id="23"/>
      </w:r>
      <w:r w:rsidRPr="0000185F">
        <w:rPr>
          <w:rFonts w:ascii="Times New Roman" w:hAnsi="Times New Roman" w:cs="Times New Roman"/>
          <w:sz w:val="24"/>
          <w:szCs w:val="24"/>
        </w:rPr>
        <w:t xml:space="preserve"> In any case, it is not necessary to </w:t>
      </w:r>
      <w:r w:rsidR="00952F3F">
        <w:rPr>
          <w:rFonts w:ascii="Times New Roman" w:hAnsi="Times New Roman" w:cs="Times New Roman"/>
          <w:sz w:val="24"/>
          <w:szCs w:val="24"/>
        </w:rPr>
        <w:t xml:space="preserve">take a firm </w:t>
      </w:r>
      <w:r w:rsidR="000D077D">
        <w:rPr>
          <w:rFonts w:ascii="Times New Roman" w:hAnsi="Times New Roman" w:cs="Times New Roman"/>
          <w:sz w:val="24"/>
          <w:szCs w:val="24"/>
        </w:rPr>
        <w:t>stance</w:t>
      </w:r>
      <w:r w:rsidR="00952F3F">
        <w:rPr>
          <w:rFonts w:ascii="Times New Roman" w:hAnsi="Times New Roman" w:cs="Times New Roman"/>
          <w:sz w:val="24"/>
          <w:szCs w:val="24"/>
        </w:rPr>
        <w:t xml:space="preserve"> on this latter question </w:t>
      </w:r>
      <w:r w:rsidRPr="0000185F">
        <w:rPr>
          <w:rFonts w:ascii="Times New Roman" w:hAnsi="Times New Roman" w:cs="Times New Roman"/>
          <w:sz w:val="24"/>
          <w:szCs w:val="24"/>
        </w:rPr>
        <w:t>in order to appreciate the extent to which considerations of the limits of human cogn</w:t>
      </w:r>
      <w:r w:rsidR="00952F3F">
        <w:rPr>
          <w:rFonts w:ascii="Times New Roman" w:hAnsi="Times New Roman" w:cs="Times New Roman"/>
          <w:sz w:val="24"/>
          <w:szCs w:val="24"/>
        </w:rPr>
        <w:t xml:space="preserve">ition connect the early account </w:t>
      </w:r>
      <w:r w:rsidRPr="0000185F">
        <w:rPr>
          <w:rFonts w:ascii="Times New Roman" w:hAnsi="Times New Roman" w:cs="Times New Roman"/>
          <w:sz w:val="24"/>
          <w:szCs w:val="24"/>
        </w:rPr>
        <w:t xml:space="preserve">with Hayek’s later epistemic theory of industrial fluctuations.   </w:t>
      </w:r>
    </w:p>
    <w:p w14:paraId="2DBC4389" w14:textId="5C80C93F" w:rsidR="00E86E83" w:rsidRPr="0000185F" w:rsidRDefault="00E86E83" w:rsidP="004E473A">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lastRenderedPageBreak/>
        <w:t xml:space="preserve">Hayek’s early account explains economic disequilibrium in terms of the discombobulating effect that credit expansion has on the delicate links between consumption and production decisions. Credit expansion – a supply of bank loans that exceeds the supply of voluntary savings or, in Hayek’s technical verbiage, a rate </w:t>
      </w:r>
      <w:r>
        <w:rPr>
          <w:rFonts w:ascii="Times New Roman" w:hAnsi="Times New Roman" w:cs="Times New Roman"/>
          <w:sz w:val="24"/>
          <w:szCs w:val="24"/>
        </w:rPr>
        <w:t xml:space="preserve">of interest on loans below the </w:t>
      </w:r>
      <w:r w:rsidR="00E65971">
        <w:rPr>
          <w:rFonts w:ascii="Times New Roman" w:hAnsi="Times New Roman" w:cs="Times New Roman"/>
          <w:sz w:val="24"/>
          <w:szCs w:val="24"/>
        </w:rPr>
        <w:t>«</w:t>
      </w:r>
      <w:r>
        <w:rPr>
          <w:rFonts w:ascii="Times New Roman" w:hAnsi="Times New Roman" w:cs="Times New Roman"/>
          <w:sz w:val="24"/>
          <w:szCs w:val="24"/>
        </w:rPr>
        <w:t>natural</w:t>
      </w:r>
      <w:r w:rsidR="00E65971">
        <w:rPr>
          <w:rFonts w:ascii="Times New Roman" w:hAnsi="Times New Roman" w:cs="Times New Roman"/>
          <w:sz w:val="24"/>
          <w:szCs w:val="24"/>
        </w:rPr>
        <w:t>»</w:t>
      </w:r>
      <w:r w:rsidRPr="0000185F">
        <w:rPr>
          <w:rFonts w:ascii="Times New Roman" w:hAnsi="Times New Roman" w:cs="Times New Roman"/>
          <w:sz w:val="24"/>
          <w:szCs w:val="24"/>
        </w:rPr>
        <w:t xml:space="preserve"> rate of interest that would equilibrate the demand for loans with the supply of voluntary savings – prevents the re-adjustment of the economy to changes in the economic data.</w:t>
      </w:r>
      <w:r w:rsidRPr="0000185F">
        <w:rPr>
          <w:rStyle w:val="FootnoteReference"/>
          <w:rFonts w:ascii="Times New Roman" w:hAnsi="Times New Roman" w:cs="Times New Roman"/>
          <w:sz w:val="24"/>
          <w:szCs w:val="24"/>
        </w:rPr>
        <w:footnoteReference w:id="24"/>
      </w:r>
    </w:p>
    <w:p w14:paraId="1B8E936A" w14:textId="0F3EA5F9" w:rsidR="00E86E83" w:rsidRPr="0000185F" w:rsidRDefault="00E86E83" w:rsidP="004E473A">
      <w:pPr>
        <w:spacing w:after="0" w:line="480" w:lineRule="auto"/>
        <w:ind w:firstLine="720"/>
        <w:contextualSpacing/>
        <w:rPr>
          <w:rFonts w:ascii="Times New Roman" w:hAnsi="Times New Roman" w:cs="Times New Roman"/>
          <w:i/>
          <w:sz w:val="24"/>
          <w:szCs w:val="24"/>
        </w:rPr>
      </w:pPr>
      <w:r w:rsidRPr="0000185F">
        <w:rPr>
          <w:rFonts w:ascii="Times New Roman" w:hAnsi="Times New Roman" w:cs="Times New Roman"/>
          <w:sz w:val="24"/>
          <w:szCs w:val="24"/>
        </w:rPr>
        <w:t xml:space="preserve">Importantly for our purposes, considerations of the limits of human knowledge enter into the early theory in ways that are markedly similar to the roles they play in the later, more purely epistemic, account. In particular, epistemic concerns figure in both as </w:t>
      </w:r>
      <w:r w:rsidRPr="0000185F">
        <w:rPr>
          <w:rFonts w:ascii="Times New Roman" w:hAnsi="Times New Roman" w:cs="Times New Roman"/>
          <w:i/>
          <w:sz w:val="24"/>
          <w:szCs w:val="24"/>
        </w:rPr>
        <w:t>motives for</w:t>
      </w:r>
      <w:r w:rsidRPr="0000185F">
        <w:rPr>
          <w:rFonts w:ascii="Times New Roman" w:hAnsi="Times New Roman" w:cs="Times New Roman"/>
          <w:sz w:val="24"/>
          <w:szCs w:val="24"/>
        </w:rPr>
        <w:t xml:space="preserve"> and </w:t>
      </w:r>
      <w:r w:rsidRPr="0000185F">
        <w:rPr>
          <w:rFonts w:ascii="Times New Roman" w:hAnsi="Times New Roman" w:cs="Times New Roman"/>
          <w:i/>
          <w:sz w:val="24"/>
          <w:szCs w:val="24"/>
        </w:rPr>
        <w:t xml:space="preserve">causal factors in </w:t>
      </w:r>
      <w:r w:rsidRPr="0000185F">
        <w:rPr>
          <w:rFonts w:ascii="Times New Roman" w:hAnsi="Times New Roman" w:cs="Times New Roman"/>
          <w:sz w:val="24"/>
          <w:szCs w:val="24"/>
        </w:rPr>
        <w:t xml:space="preserve">Hayek’s explanation. </w:t>
      </w:r>
      <w:r w:rsidRPr="0000185F">
        <w:rPr>
          <w:rFonts w:ascii="Times New Roman" w:hAnsi="Times New Roman" w:cs="Times New Roman"/>
          <w:i/>
          <w:sz w:val="24"/>
          <w:szCs w:val="24"/>
        </w:rPr>
        <w:t xml:space="preserve"> </w:t>
      </w:r>
    </w:p>
    <w:p w14:paraId="7E17B05F" w14:textId="1E331CF4" w:rsidR="00E86E83" w:rsidRPr="0000185F" w:rsidRDefault="00E86E83" w:rsidP="004E473A">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t xml:space="preserve">We’ve already seen that the </w:t>
      </w:r>
      <w:r>
        <w:rPr>
          <w:rFonts w:ascii="Times New Roman" w:hAnsi="Times New Roman" w:cs="Times New Roman"/>
          <w:sz w:val="24"/>
          <w:szCs w:val="24"/>
        </w:rPr>
        <w:t>«</w:t>
      </w:r>
      <w:r w:rsidR="00E31877">
        <w:rPr>
          <w:rFonts w:ascii="Times New Roman" w:hAnsi="Times New Roman" w:cs="Times New Roman"/>
          <w:sz w:val="24"/>
          <w:szCs w:val="24"/>
        </w:rPr>
        <w:t>Pretence of K</w:t>
      </w:r>
      <w:r w:rsidRPr="0000185F">
        <w:rPr>
          <w:rFonts w:ascii="Times New Roman" w:hAnsi="Times New Roman" w:cs="Times New Roman"/>
          <w:sz w:val="24"/>
          <w:szCs w:val="24"/>
        </w:rPr>
        <w:t>nowledge</w:t>
      </w:r>
      <w:r>
        <w:rPr>
          <w:rFonts w:ascii="Times New Roman" w:hAnsi="Times New Roman" w:cs="Times New Roman"/>
          <w:sz w:val="24"/>
          <w:szCs w:val="24"/>
        </w:rPr>
        <w:t>»</w:t>
      </w:r>
      <w:r w:rsidRPr="0000185F">
        <w:rPr>
          <w:rFonts w:ascii="Times New Roman" w:hAnsi="Times New Roman" w:cs="Times New Roman"/>
          <w:sz w:val="24"/>
          <w:szCs w:val="24"/>
        </w:rPr>
        <w:t xml:space="preserve"> argument that figures so centrally in the epistemic theory was largely motivated by Hayek’s contention of the inadequacy of the epistemic devices available to the economic policymaker. This same kind of concern was a central motivation for the development of his earlier theory of fluctuations. Hayek’s early business cycle arguments were directed against a pretence of knowledge of the requirements of adequate countercyclical monetary policy, in particular, the then-popular belief that the stabilization of the general level of prices is both necessary and sufficient to ensure equilibrium, and that knowledge of the value of some price index (together with the capacity for its indirect </w:t>
      </w:r>
      <w:r w:rsidRPr="0000185F">
        <w:rPr>
          <w:rFonts w:ascii="Times New Roman" w:hAnsi="Times New Roman" w:cs="Times New Roman"/>
          <w:sz w:val="24"/>
          <w:szCs w:val="24"/>
        </w:rPr>
        <w:lastRenderedPageBreak/>
        <w:t>contr</w:t>
      </w:r>
      <w:r w:rsidR="009C0EAF">
        <w:rPr>
          <w:rFonts w:ascii="Times New Roman" w:hAnsi="Times New Roman" w:cs="Times New Roman"/>
          <w:sz w:val="24"/>
          <w:szCs w:val="24"/>
        </w:rPr>
        <w:t>ol via monetary policy) suffices</w:t>
      </w:r>
      <w:r w:rsidRPr="0000185F">
        <w:rPr>
          <w:rFonts w:ascii="Times New Roman" w:hAnsi="Times New Roman" w:cs="Times New Roman"/>
          <w:sz w:val="24"/>
          <w:szCs w:val="24"/>
        </w:rPr>
        <w:t xml:space="preserve"> for the purposes of political administration.</w:t>
      </w:r>
      <w:r w:rsidRPr="0000185F">
        <w:rPr>
          <w:rStyle w:val="FootnoteReference"/>
          <w:rFonts w:ascii="Times New Roman" w:hAnsi="Times New Roman" w:cs="Times New Roman"/>
          <w:sz w:val="24"/>
          <w:szCs w:val="24"/>
        </w:rPr>
        <w:footnoteReference w:id="25"/>
      </w:r>
      <w:r w:rsidRPr="0000185F">
        <w:rPr>
          <w:rFonts w:ascii="Times New Roman" w:hAnsi="Times New Roman" w:cs="Times New Roman"/>
          <w:sz w:val="24"/>
          <w:szCs w:val="24"/>
        </w:rPr>
        <w:t xml:space="preserve"> As early as 1925, Hayek wrote that such a method </w:t>
      </w:r>
      <w:r>
        <w:rPr>
          <w:rFonts w:ascii="Times New Roman" w:hAnsi="Times New Roman" w:cs="Times New Roman"/>
          <w:sz w:val="24"/>
          <w:szCs w:val="24"/>
        </w:rPr>
        <w:t>«</w:t>
      </w:r>
      <w:r w:rsidRPr="0000185F">
        <w:rPr>
          <w:rFonts w:ascii="Times New Roman" w:hAnsi="Times New Roman" w:cs="Times New Roman"/>
          <w:sz w:val="24"/>
          <w:szCs w:val="24"/>
        </w:rPr>
        <w:t>seeks to solve the problem under discussion in what is certainly too simple a fashion</w:t>
      </w:r>
      <w:r>
        <w:rPr>
          <w:rFonts w:ascii="Times New Roman" w:hAnsi="Times New Roman" w:cs="Times New Roman"/>
          <w:sz w:val="24"/>
          <w:szCs w:val="24"/>
        </w:rPr>
        <w:t>»</w:t>
      </w:r>
      <w:r w:rsidRPr="0000185F">
        <w:rPr>
          <w:rFonts w:ascii="Times New Roman" w:hAnsi="Times New Roman" w:cs="Times New Roman"/>
          <w:sz w:val="24"/>
          <w:szCs w:val="24"/>
        </w:rPr>
        <w:t xml:space="preserve"> (</w:t>
      </w:r>
      <w:r w:rsidR="00E31877">
        <w:rPr>
          <w:rFonts w:ascii="Times New Roman" w:hAnsi="Times New Roman" w:cs="Times New Roman"/>
          <w:sz w:val="24"/>
          <w:szCs w:val="24"/>
        </w:rPr>
        <w:t xml:space="preserve">Hayek </w:t>
      </w:r>
      <w:r w:rsidR="00DB3EC0">
        <w:rPr>
          <w:rFonts w:ascii="Times New Roman" w:hAnsi="Times New Roman" w:cs="Times New Roman"/>
          <w:sz w:val="24"/>
          <w:szCs w:val="24"/>
        </w:rPr>
        <w:t>1984 [1925]</w:t>
      </w:r>
      <w:r w:rsidRPr="0000185F">
        <w:rPr>
          <w:rFonts w:ascii="Times New Roman" w:hAnsi="Times New Roman" w:cs="Times New Roman"/>
          <w:sz w:val="24"/>
          <w:szCs w:val="24"/>
        </w:rPr>
        <w:t xml:space="preserve">, 18). Three years later, Hayek wrote that any attempt to stabilize the general price level as indicated by some index brings about erroneous signals that undermine the price system: such </w:t>
      </w:r>
      <w:r>
        <w:rPr>
          <w:rFonts w:ascii="Times New Roman" w:hAnsi="Times New Roman" w:cs="Times New Roman"/>
          <w:sz w:val="24"/>
          <w:szCs w:val="24"/>
        </w:rPr>
        <w:t>«</w:t>
      </w:r>
      <w:r w:rsidRPr="0000185F">
        <w:rPr>
          <w:rFonts w:ascii="Times New Roman" w:hAnsi="Times New Roman" w:cs="Times New Roman"/>
          <w:sz w:val="24"/>
          <w:szCs w:val="24"/>
        </w:rPr>
        <w:t>monetary influences</w:t>
      </w:r>
      <w:r w:rsidR="00DF548B">
        <w:rPr>
          <w:rFonts w:ascii="Times New Roman" w:hAnsi="Times New Roman" w:cs="Times New Roman"/>
          <w:sz w:val="24"/>
          <w:szCs w:val="24"/>
        </w:rPr>
        <w:t xml:space="preserve"> [</w:t>
      </w:r>
      <w:r w:rsidRPr="0000185F">
        <w:rPr>
          <w:rFonts w:ascii="Times New Roman" w:hAnsi="Times New Roman" w:cs="Times New Roman"/>
          <w:sz w:val="24"/>
          <w:szCs w:val="24"/>
        </w:rPr>
        <w:t>…</w:t>
      </w:r>
      <w:r w:rsidR="00DF548B">
        <w:rPr>
          <w:rFonts w:ascii="Times New Roman" w:hAnsi="Times New Roman" w:cs="Times New Roman"/>
          <w:sz w:val="24"/>
          <w:szCs w:val="24"/>
        </w:rPr>
        <w:t xml:space="preserve">] </w:t>
      </w:r>
      <w:r w:rsidRPr="0000185F">
        <w:rPr>
          <w:rFonts w:ascii="Times New Roman" w:hAnsi="Times New Roman" w:cs="Times New Roman"/>
          <w:sz w:val="24"/>
          <w:szCs w:val="24"/>
        </w:rPr>
        <w:t>hinder the establishment of the natural price structure</w:t>
      </w:r>
      <w:r>
        <w:rPr>
          <w:rFonts w:ascii="Times New Roman" w:hAnsi="Times New Roman" w:cs="Times New Roman"/>
          <w:sz w:val="24"/>
          <w:szCs w:val="24"/>
        </w:rPr>
        <w:t>»</w:t>
      </w:r>
      <w:r w:rsidRPr="0000185F">
        <w:rPr>
          <w:rFonts w:ascii="Times New Roman" w:hAnsi="Times New Roman" w:cs="Times New Roman"/>
          <w:sz w:val="24"/>
          <w:szCs w:val="24"/>
        </w:rPr>
        <w:t xml:space="preserve"> (</w:t>
      </w:r>
      <w:r w:rsidR="00E31877">
        <w:rPr>
          <w:rFonts w:ascii="Times New Roman" w:hAnsi="Times New Roman" w:cs="Times New Roman"/>
          <w:sz w:val="24"/>
          <w:szCs w:val="24"/>
        </w:rPr>
        <w:t xml:space="preserve">Hayek </w:t>
      </w:r>
      <w:r w:rsidR="002A5338">
        <w:rPr>
          <w:rFonts w:ascii="Times New Roman" w:hAnsi="Times New Roman" w:cs="Times New Roman"/>
          <w:sz w:val="24"/>
          <w:szCs w:val="24"/>
        </w:rPr>
        <w:t>1984 [1928]</w:t>
      </w:r>
      <w:r w:rsidRPr="0000185F">
        <w:rPr>
          <w:rFonts w:ascii="Times New Roman" w:hAnsi="Times New Roman" w:cs="Times New Roman"/>
          <w:sz w:val="24"/>
          <w:szCs w:val="24"/>
        </w:rPr>
        <w:t>, 102).</w:t>
      </w:r>
      <w:r w:rsidRPr="0000185F">
        <w:rPr>
          <w:rStyle w:val="FootnoteReference"/>
          <w:rFonts w:ascii="Times New Roman" w:hAnsi="Times New Roman" w:cs="Times New Roman"/>
          <w:sz w:val="24"/>
          <w:szCs w:val="24"/>
        </w:rPr>
        <w:footnoteReference w:id="26"/>
      </w:r>
      <w:r w:rsidRPr="0000185F">
        <w:rPr>
          <w:rFonts w:ascii="Times New Roman" w:hAnsi="Times New Roman" w:cs="Times New Roman"/>
          <w:sz w:val="24"/>
          <w:szCs w:val="24"/>
        </w:rPr>
        <w:t xml:space="preserve"> </w:t>
      </w:r>
    </w:p>
    <w:p w14:paraId="495FF849" w14:textId="55CF170C" w:rsidR="00E86E83" w:rsidRPr="0000185F" w:rsidRDefault="00E86E83" w:rsidP="004E473A">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lastRenderedPageBreak/>
        <w:t xml:space="preserve">In the 1925 paper, Hayek also </w:t>
      </w:r>
      <w:r w:rsidR="00E31877">
        <w:rPr>
          <w:rFonts w:ascii="Times New Roman" w:hAnsi="Times New Roman" w:cs="Times New Roman"/>
          <w:sz w:val="24"/>
          <w:szCs w:val="24"/>
        </w:rPr>
        <w:t>considered the suggestion that «</w:t>
      </w:r>
      <w:r>
        <w:rPr>
          <w:rFonts w:ascii="Times New Roman" w:hAnsi="Times New Roman" w:cs="Times New Roman"/>
          <w:sz w:val="24"/>
          <w:szCs w:val="24"/>
        </w:rPr>
        <w:t>cycle barometers</w:t>
      </w:r>
      <w:r w:rsidR="00E31877">
        <w:rPr>
          <w:rFonts w:ascii="Times New Roman" w:hAnsi="Times New Roman" w:cs="Times New Roman"/>
          <w:sz w:val="24"/>
          <w:szCs w:val="24"/>
        </w:rPr>
        <w:t>»</w:t>
      </w:r>
      <w:r w:rsidRPr="0000185F">
        <w:rPr>
          <w:rFonts w:ascii="Times New Roman" w:hAnsi="Times New Roman" w:cs="Times New Roman"/>
          <w:sz w:val="24"/>
          <w:szCs w:val="24"/>
        </w:rPr>
        <w:t xml:space="preserve"> might supply the knowledge necessary for effective countercyclical policy; but, though he considered them to be better tools than price statistics, concluded that </w:t>
      </w:r>
      <w:r>
        <w:rPr>
          <w:rFonts w:ascii="Times New Roman" w:hAnsi="Times New Roman" w:cs="Times New Roman"/>
          <w:sz w:val="24"/>
          <w:szCs w:val="24"/>
        </w:rPr>
        <w:t>«</w:t>
      </w:r>
      <w:r w:rsidRPr="0000185F">
        <w:rPr>
          <w:rFonts w:ascii="Times New Roman" w:hAnsi="Times New Roman" w:cs="Times New Roman"/>
          <w:sz w:val="24"/>
          <w:szCs w:val="24"/>
        </w:rPr>
        <w:t>the economic situation is not revealed by the movement of any one of the factors that</w:t>
      </w:r>
      <w:r w:rsidR="005D40ED">
        <w:rPr>
          <w:rFonts w:ascii="Times New Roman" w:hAnsi="Times New Roman" w:cs="Times New Roman"/>
          <w:sz w:val="24"/>
          <w:szCs w:val="24"/>
        </w:rPr>
        <w:t xml:space="preserve"> they take as their indicator</w:t>
      </w:r>
      <w:r>
        <w:rPr>
          <w:rFonts w:ascii="Times New Roman" w:hAnsi="Times New Roman" w:cs="Times New Roman"/>
          <w:sz w:val="24"/>
          <w:szCs w:val="24"/>
        </w:rPr>
        <w:t>»</w:t>
      </w:r>
      <w:r w:rsidRPr="0000185F">
        <w:rPr>
          <w:rFonts w:ascii="Times New Roman" w:hAnsi="Times New Roman" w:cs="Times New Roman"/>
          <w:sz w:val="24"/>
          <w:szCs w:val="24"/>
        </w:rPr>
        <w:t xml:space="preserve"> (</w:t>
      </w:r>
      <w:r w:rsidR="00E31877">
        <w:rPr>
          <w:rFonts w:ascii="Times New Roman" w:hAnsi="Times New Roman" w:cs="Times New Roman"/>
          <w:sz w:val="24"/>
          <w:szCs w:val="24"/>
        </w:rPr>
        <w:t xml:space="preserve">Hayek </w:t>
      </w:r>
      <w:r w:rsidR="00DB3EC0">
        <w:rPr>
          <w:rFonts w:ascii="Times New Roman" w:hAnsi="Times New Roman" w:cs="Times New Roman"/>
          <w:sz w:val="24"/>
          <w:szCs w:val="24"/>
        </w:rPr>
        <w:t>1984 [1925]</w:t>
      </w:r>
      <w:r w:rsidRPr="0000185F">
        <w:rPr>
          <w:rFonts w:ascii="Times New Roman" w:hAnsi="Times New Roman" w:cs="Times New Roman"/>
          <w:sz w:val="24"/>
          <w:szCs w:val="24"/>
        </w:rPr>
        <w:t>, 20). Hayek was arguing very early in his academic career that the empirical data available to the economic policymaker are not relevant to the task the latter confronts in the practice of administering economic equilibrium.</w:t>
      </w:r>
    </w:p>
    <w:p w14:paraId="7F518678" w14:textId="309D5018" w:rsidR="00E86E83" w:rsidRPr="0000185F" w:rsidRDefault="00E86E83" w:rsidP="004E473A">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t xml:space="preserve">In the last lecture of </w:t>
      </w:r>
      <w:r w:rsidRPr="0000185F">
        <w:rPr>
          <w:rFonts w:ascii="Times New Roman" w:hAnsi="Times New Roman" w:cs="Times New Roman"/>
          <w:i/>
          <w:sz w:val="24"/>
          <w:szCs w:val="24"/>
        </w:rPr>
        <w:t>Prices and Production</w:t>
      </w:r>
      <w:r w:rsidRPr="0000185F">
        <w:rPr>
          <w:rFonts w:ascii="Times New Roman" w:hAnsi="Times New Roman" w:cs="Times New Roman"/>
          <w:sz w:val="24"/>
          <w:szCs w:val="24"/>
        </w:rPr>
        <w:t xml:space="preserve">, his early business cycle </w:t>
      </w:r>
      <w:r w:rsidRPr="0000185F">
        <w:rPr>
          <w:rFonts w:ascii="Times New Roman" w:hAnsi="Times New Roman" w:cs="Times New Roman"/>
          <w:i/>
          <w:sz w:val="24"/>
          <w:szCs w:val="24"/>
        </w:rPr>
        <w:t>magnum opus</w:t>
      </w:r>
      <w:r w:rsidRPr="0000185F">
        <w:rPr>
          <w:rFonts w:ascii="Times New Roman" w:hAnsi="Times New Roman" w:cs="Times New Roman"/>
          <w:sz w:val="24"/>
          <w:szCs w:val="24"/>
        </w:rPr>
        <w:t>, Hayek (</w:t>
      </w:r>
      <w:r w:rsidR="00125CD9">
        <w:rPr>
          <w:rFonts w:ascii="Times New Roman" w:hAnsi="Times New Roman" w:cs="Times New Roman"/>
          <w:sz w:val="24"/>
          <w:szCs w:val="24"/>
        </w:rPr>
        <w:t>2008 [1931, 1935]</w:t>
      </w:r>
      <w:r w:rsidRPr="0000185F">
        <w:rPr>
          <w:rFonts w:ascii="Times New Roman" w:hAnsi="Times New Roman" w:cs="Times New Roman"/>
          <w:sz w:val="24"/>
          <w:szCs w:val="24"/>
        </w:rPr>
        <w:t xml:space="preserve">) offers further arguments against the belief that stability in the general level of prices is both necessary and sufficient for economic equilibrium. Hayek’s theoretical considerations instead support the view that, in order to neutralize the effects of money on </w:t>
      </w:r>
      <w:r>
        <w:rPr>
          <w:rFonts w:ascii="Times New Roman" w:hAnsi="Times New Roman" w:cs="Times New Roman"/>
          <w:sz w:val="24"/>
          <w:szCs w:val="24"/>
        </w:rPr>
        <w:t>prices, the «</w:t>
      </w:r>
      <w:r w:rsidRPr="0000185F">
        <w:rPr>
          <w:rFonts w:ascii="Times New Roman" w:hAnsi="Times New Roman" w:cs="Times New Roman"/>
          <w:sz w:val="24"/>
          <w:szCs w:val="24"/>
        </w:rPr>
        <w:t>stream</w:t>
      </w:r>
      <w:r>
        <w:rPr>
          <w:rFonts w:ascii="Times New Roman" w:hAnsi="Times New Roman" w:cs="Times New Roman"/>
          <w:sz w:val="24"/>
          <w:szCs w:val="24"/>
        </w:rPr>
        <w:t>»</w:t>
      </w:r>
      <w:r w:rsidRPr="0000185F">
        <w:rPr>
          <w:rFonts w:ascii="Times New Roman" w:hAnsi="Times New Roman" w:cs="Times New Roman"/>
          <w:sz w:val="24"/>
          <w:szCs w:val="24"/>
        </w:rPr>
        <w:t xml:space="preserve"> of the circulating medium (i.e., the stock of money multiplied by the velocity of circulation) should not vary. However, in his characteristic fashion, Hayek (</w:t>
      </w:r>
      <w:r w:rsidR="00DB3E4D">
        <w:rPr>
          <w:rFonts w:ascii="Times New Roman" w:hAnsi="Times New Roman" w:cs="Times New Roman"/>
          <w:i/>
          <w:sz w:val="24"/>
          <w:szCs w:val="24"/>
        </w:rPr>
        <w:t>Ibidem</w:t>
      </w:r>
      <w:r w:rsidRPr="0000185F">
        <w:rPr>
          <w:rFonts w:ascii="Times New Roman" w:hAnsi="Times New Roman" w:cs="Times New Roman"/>
          <w:sz w:val="24"/>
          <w:szCs w:val="24"/>
        </w:rPr>
        <w:t xml:space="preserve">, 292) emphasizes the </w:t>
      </w:r>
      <w:r>
        <w:rPr>
          <w:rFonts w:ascii="Times New Roman" w:hAnsi="Times New Roman" w:cs="Times New Roman"/>
          <w:sz w:val="24"/>
          <w:szCs w:val="24"/>
        </w:rPr>
        <w:t>«</w:t>
      </w:r>
      <w:r w:rsidRPr="0000185F">
        <w:rPr>
          <w:rFonts w:ascii="Times New Roman" w:hAnsi="Times New Roman" w:cs="Times New Roman"/>
          <w:sz w:val="24"/>
          <w:szCs w:val="24"/>
        </w:rPr>
        <w:t>enormous</w:t>
      </w:r>
      <w:r>
        <w:rPr>
          <w:rFonts w:ascii="Times New Roman" w:hAnsi="Times New Roman" w:cs="Times New Roman"/>
          <w:sz w:val="24"/>
          <w:szCs w:val="24"/>
        </w:rPr>
        <w:t>»</w:t>
      </w:r>
      <w:r w:rsidRPr="0000185F">
        <w:rPr>
          <w:rFonts w:ascii="Times New Roman" w:hAnsi="Times New Roman" w:cs="Times New Roman"/>
          <w:sz w:val="24"/>
          <w:szCs w:val="24"/>
        </w:rPr>
        <w:t xml:space="preserve"> practical difficulties confronting such a policy, </w:t>
      </w:r>
      <w:r>
        <w:rPr>
          <w:rFonts w:ascii="Times New Roman" w:hAnsi="Times New Roman" w:cs="Times New Roman"/>
          <w:sz w:val="24"/>
          <w:szCs w:val="24"/>
        </w:rPr>
        <w:t>«</w:t>
      </w:r>
      <w:r w:rsidRPr="0000185F">
        <w:rPr>
          <w:rFonts w:ascii="Times New Roman" w:hAnsi="Times New Roman" w:cs="Times New Roman"/>
          <w:sz w:val="24"/>
          <w:szCs w:val="24"/>
        </w:rPr>
        <w:t xml:space="preserve">difficulties which monetary reformers are </w:t>
      </w:r>
      <w:r w:rsidR="005D40ED">
        <w:rPr>
          <w:rFonts w:ascii="Times New Roman" w:hAnsi="Times New Roman" w:cs="Times New Roman"/>
          <w:sz w:val="24"/>
          <w:szCs w:val="24"/>
        </w:rPr>
        <w:t>always so inclined to underrate</w:t>
      </w:r>
      <w:r>
        <w:rPr>
          <w:rFonts w:ascii="Times New Roman" w:hAnsi="Times New Roman" w:cs="Times New Roman"/>
          <w:sz w:val="24"/>
          <w:szCs w:val="24"/>
        </w:rPr>
        <w:t>»</w:t>
      </w:r>
      <w:r w:rsidR="005D40ED">
        <w:rPr>
          <w:rFonts w:ascii="Times New Roman" w:hAnsi="Times New Roman" w:cs="Times New Roman"/>
          <w:sz w:val="24"/>
          <w:szCs w:val="24"/>
        </w:rPr>
        <w:t>.</w:t>
      </w:r>
      <w:r w:rsidRPr="0000185F">
        <w:rPr>
          <w:rFonts w:ascii="Times New Roman" w:hAnsi="Times New Roman" w:cs="Times New Roman"/>
          <w:sz w:val="24"/>
          <w:szCs w:val="24"/>
        </w:rPr>
        <w:t xml:space="preserve"> Strict monetary neutrality requires the establishment of all of the conditions that the theory says are necessary, but it is </w:t>
      </w:r>
      <w:r>
        <w:rPr>
          <w:rFonts w:ascii="Times New Roman" w:hAnsi="Times New Roman" w:cs="Times New Roman"/>
          <w:sz w:val="24"/>
          <w:szCs w:val="24"/>
        </w:rPr>
        <w:t>«</w:t>
      </w:r>
      <w:r w:rsidRPr="0000185F">
        <w:rPr>
          <w:rFonts w:ascii="Times New Roman" w:hAnsi="Times New Roman" w:cs="Times New Roman"/>
          <w:sz w:val="24"/>
          <w:szCs w:val="24"/>
        </w:rPr>
        <w:t>very probable that this is practically impossible</w:t>
      </w:r>
      <w:r>
        <w:rPr>
          <w:rFonts w:ascii="Times New Roman" w:hAnsi="Times New Roman" w:cs="Times New Roman"/>
          <w:sz w:val="24"/>
          <w:szCs w:val="24"/>
        </w:rPr>
        <w:t>»</w:t>
      </w:r>
      <w:r w:rsidRPr="0000185F">
        <w:rPr>
          <w:rFonts w:ascii="Times New Roman" w:hAnsi="Times New Roman" w:cs="Times New Roman"/>
          <w:sz w:val="24"/>
          <w:szCs w:val="24"/>
        </w:rPr>
        <w:t xml:space="preserve"> (</w:t>
      </w:r>
      <w:r w:rsidR="00DB3E4D">
        <w:rPr>
          <w:rFonts w:ascii="Times New Roman" w:hAnsi="Times New Roman" w:cs="Times New Roman"/>
          <w:i/>
          <w:sz w:val="24"/>
          <w:szCs w:val="24"/>
        </w:rPr>
        <w:t>Ibidem</w:t>
      </w:r>
      <w:r w:rsidRPr="0000185F">
        <w:rPr>
          <w:rFonts w:ascii="Times New Roman" w:hAnsi="Times New Roman" w:cs="Times New Roman"/>
          <w:sz w:val="24"/>
          <w:szCs w:val="24"/>
        </w:rPr>
        <w:t>, 303). In particular, securing a constant flow of the money stream requires complete price and wage flexibility, and, relatedly, correct foresight with respect to f</w:t>
      </w:r>
      <w:r>
        <w:rPr>
          <w:rFonts w:ascii="Times New Roman" w:hAnsi="Times New Roman" w:cs="Times New Roman"/>
          <w:sz w:val="24"/>
          <w:szCs w:val="24"/>
        </w:rPr>
        <w:t>uture price fluctuations. Such ‘frictions’</w:t>
      </w:r>
      <w:r w:rsidRPr="0000185F">
        <w:rPr>
          <w:rFonts w:ascii="Times New Roman" w:hAnsi="Times New Roman" w:cs="Times New Roman"/>
          <w:sz w:val="24"/>
          <w:szCs w:val="24"/>
        </w:rPr>
        <w:t xml:space="preserve"> obstruct the smooth and rapid adaptation of the price system to changes in the economic data that is assumed by general equilibrium theory (upon which, despite his later resistance to </w:t>
      </w:r>
      <w:r w:rsidR="008F5766">
        <w:rPr>
          <w:rFonts w:ascii="Times New Roman" w:hAnsi="Times New Roman" w:cs="Times New Roman"/>
          <w:sz w:val="24"/>
          <w:szCs w:val="24"/>
        </w:rPr>
        <w:t>the standard conception of economic equilibrium</w:t>
      </w:r>
      <w:r w:rsidRPr="0000185F">
        <w:rPr>
          <w:rFonts w:ascii="Times New Roman" w:hAnsi="Times New Roman" w:cs="Times New Roman"/>
          <w:sz w:val="24"/>
          <w:szCs w:val="24"/>
        </w:rPr>
        <w:t xml:space="preserve">, Hayek’s early account of the cycle is based) and which is necessary for the effectiveness of monetary neutrality. If the conditions required for the perfect adaptation of the price system to </w:t>
      </w:r>
      <w:r w:rsidRPr="0000185F">
        <w:rPr>
          <w:rFonts w:ascii="Times New Roman" w:hAnsi="Times New Roman" w:cs="Times New Roman"/>
          <w:sz w:val="24"/>
          <w:szCs w:val="24"/>
        </w:rPr>
        <w:lastRenderedPageBreak/>
        <w:t xml:space="preserve">changed circumstances are not secured, the ideal of monetary neutrality </w:t>
      </w:r>
      <w:r>
        <w:rPr>
          <w:rFonts w:ascii="Times New Roman" w:hAnsi="Times New Roman" w:cs="Times New Roman"/>
          <w:sz w:val="24"/>
          <w:szCs w:val="24"/>
        </w:rPr>
        <w:t>«</w:t>
      </w:r>
      <w:r w:rsidRPr="0000185F">
        <w:rPr>
          <w:rFonts w:ascii="Times New Roman" w:hAnsi="Times New Roman" w:cs="Times New Roman"/>
          <w:sz w:val="24"/>
          <w:szCs w:val="24"/>
        </w:rPr>
        <w:t>could not be realized by any kind of monetary policy</w:t>
      </w:r>
      <w:r>
        <w:rPr>
          <w:rFonts w:ascii="Times New Roman" w:hAnsi="Times New Roman" w:cs="Times New Roman"/>
          <w:sz w:val="24"/>
          <w:szCs w:val="24"/>
        </w:rPr>
        <w:t>»</w:t>
      </w:r>
      <w:r w:rsidRPr="0000185F">
        <w:rPr>
          <w:rFonts w:ascii="Times New Roman" w:hAnsi="Times New Roman" w:cs="Times New Roman"/>
          <w:sz w:val="24"/>
          <w:szCs w:val="24"/>
        </w:rPr>
        <w:t xml:space="preserve"> (</w:t>
      </w:r>
      <w:r w:rsidR="00DB3E4D">
        <w:rPr>
          <w:rFonts w:ascii="Times New Roman" w:hAnsi="Times New Roman" w:cs="Times New Roman"/>
          <w:i/>
          <w:sz w:val="24"/>
          <w:szCs w:val="24"/>
        </w:rPr>
        <w:t>Ibidem</w:t>
      </w:r>
      <w:r w:rsidRPr="0000185F">
        <w:rPr>
          <w:rFonts w:ascii="Times New Roman" w:hAnsi="Times New Roman" w:cs="Times New Roman"/>
          <w:sz w:val="24"/>
          <w:szCs w:val="24"/>
        </w:rPr>
        <w:t>, 304).</w:t>
      </w:r>
      <w:r w:rsidRPr="0000185F">
        <w:rPr>
          <w:rStyle w:val="FootnoteReference"/>
          <w:rFonts w:ascii="Times New Roman" w:hAnsi="Times New Roman" w:cs="Times New Roman"/>
          <w:sz w:val="24"/>
          <w:szCs w:val="24"/>
        </w:rPr>
        <w:footnoteReference w:id="27"/>
      </w:r>
      <w:r w:rsidRPr="0000185F">
        <w:rPr>
          <w:rFonts w:ascii="Times New Roman" w:hAnsi="Times New Roman" w:cs="Times New Roman"/>
          <w:sz w:val="24"/>
          <w:szCs w:val="24"/>
        </w:rPr>
        <w:t xml:space="preserve"> Monetary neutrality provides no actionable criterion of rational policy. Thus, Hayek’s early theory of the cycle is driven by the same sort of concern that motivates his later account: his belief in the inadequacy of the knowledge available to policymakers in the form of price statistics and </w:t>
      </w:r>
      <w:r>
        <w:rPr>
          <w:rFonts w:ascii="Times New Roman" w:hAnsi="Times New Roman" w:cs="Times New Roman"/>
          <w:sz w:val="24"/>
          <w:szCs w:val="24"/>
        </w:rPr>
        <w:t>cycle barometers,</w:t>
      </w:r>
      <w:r w:rsidRPr="0000185F">
        <w:rPr>
          <w:rFonts w:ascii="Times New Roman" w:hAnsi="Times New Roman" w:cs="Times New Roman"/>
          <w:sz w:val="24"/>
          <w:szCs w:val="24"/>
        </w:rPr>
        <w:t xml:space="preserve"> and, conversely, of the inaccessibility of the relevant knowledge that monetary neutrality requires.</w:t>
      </w:r>
    </w:p>
    <w:p w14:paraId="1D3C09CA" w14:textId="20B4A373" w:rsidR="00E86E83" w:rsidRPr="0000185F" w:rsidRDefault="00E86E83" w:rsidP="004E473A">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t xml:space="preserve">But, more than this, as does Hayek’s epistemic theory of fluctuations, his early account assigns ignorance a causal role with respect to the cycle. Hayek’s technical-economic explanation attributes industrial fluctuations to </w:t>
      </w:r>
      <w:r w:rsidRPr="0000185F">
        <w:rPr>
          <w:rFonts w:ascii="Times New Roman" w:hAnsi="Times New Roman" w:cs="Times New Roman"/>
          <w:i/>
          <w:sz w:val="24"/>
          <w:szCs w:val="24"/>
        </w:rPr>
        <w:t>a particular kind of action in the economy on the basis of knowledge that the actor does not possess</w:t>
      </w:r>
      <w:r w:rsidRPr="0000185F">
        <w:rPr>
          <w:rFonts w:ascii="Times New Roman" w:hAnsi="Times New Roman" w:cs="Times New Roman"/>
          <w:sz w:val="24"/>
          <w:szCs w:val="24"/>
        </w:rPr>
        <w:t xml:space="preserve">: </w:t>
      </w:r>
    </w:p>
    <w:p w14:paraId="748D571C" w14:textId="77777777" w:rsidR="00E86E83" w:rsidRPr="0000185F" w:rsidRDefault="00E86E83" w:rsidP="004E473A">
      <w:pPr>
        <w:spacing w:after="0" w:line="480" w:lineRule="auto"/>
        <w:ind w:firstLine="720"/>
        <w:contextualSpacing/>
        <w:rPr>
          <w:rFonts w:ascii="Times New Roman" w:hAnsi="Times New Roman" w:cs="Times New Roman"/>
          <w:sz w:val="24"/>
          <w:szCs w:val="24"/>
        </w:rPr>
      </w:pPr>
    </w:p>
    <w:p w14:paraId="1447AC77" w14:textId="5CC60F4C" w:rsidR="00DF548B" w:rsidRDefault="005B3244" w:rsidP="004E473A">
      <w:pPr>
        <w:spacing w:after="0" w:line="480" w:lineRule="auto"/>
        <w:contextualSpacing/>
        <w:rPr>
          <w:rFonts w:ascii="Times New Roman" w:hAnsi="Times New Roman" w:cs="Times New Roman"/>
          <w:sz w:val="20"/>
          <w:szCs w:val="20"/>
        </w:rPr>
      </w:pPr>
      <w:r>
        <w:rPr>
          <w:rFonts w:ascii="Times New Roman" w:hAnsi="Times New Roman" w:cs="Times New Roman"/>
          <w:sz w:val="20"/>
          <w:szCs w:val="20"/>
        </w:rPr>
        <w:t>T</w:t>
      </w:r>
      <w:r w:rsidR="00E86E83" w:rsidRPr="00DF548B">
        <w:rPr>
          <w:rFonts w:ascii="Times New Roman" w:hAnsi="Times New Roman" w:cs="Times New Roman"/>
          <w:sz w:val="20"/>
          <w:szCs w:val="20"/>
        </w:rPr>
        <w:t>he situation in which the money rate of interest [on loans] is below the natural rate need not</w:t>
      </w:r>
      <w:r w:rsidR="00DF548B" w:rsidRPr="00DF548B">
        <w:rPr>
          <w:rFonts w:ascii="Times New Roman" w:hAnsi="Times New Roman" w:cs="Times New Roman"/>
          <w:sz w:val="20"/>
          <w:szCs w:val="20"/>
        </w:rPr>
        <w:t xml:space="preserve"> [</w:t>
      </w:r>
      <w:r w:rsidR="00E86E83" w:rsidRPr="00DF548B">
        <w:rPr>
          <w:rFonts w:ascii="Times New Roman" w:hAnsi="Times New Roman" w:cs="Times New Roman"/>
          <w:sz w:val="20"/>
          <w:szCs w:val="20"/>
        </w:rPr>
        <w:t>…</w:t>
      </w:r>
      <w:r w:rsidR="00DF548B" w:rsidRPr="00DF548B">
        <w:rPr>
          <w:rFonts w:ascii="Times New Roman" w:hAnsi="Times New Roman" w:cs="Times New Roman"/>
          <w:sz w:val="20"/>
          <w:szCs w:val="20"/>
        </w:rPr>
        <w:t xml:space="preserve">] </w:t>
      </w:r>
      <w:r w:rsidR="00E86E83" w:rsidRPr="00DF548B">
        <w:rPr>
          <w:rFonts w:ascii="Times New Roman" w:hAnsi="Times New Roman" w:cs="Times New Roman"/>
          <w:sz w:val="20"/>
          <w:szCs w:val="20"/>
        </w:rPr>
        <w:t xml:space="preserve">originate in a </w:t>
      </w:r>
      <w:r w:rsidR="00E86E83" w:rsidRPr="00DF548B">
        <w:rPr>
          <w:rFonts w:ascii="Times New Roman" w:hAnsi="Times New Roman" w:cs="Times New Roman"/>
          <w:i/>
          <w:sz w:val="20"/>
          <w:szCs w:val="20"/>
        </w:rPr>
        <w:t>deliberate lowering</w:t>
      </w:r>
      <w:r w:rsidR="00E86E83" w:rsidRPr="00DF548B">
        <w:rPr>
          <w:rFonts w:ascii="Times New Roman" w:hAnsi="Times New Roman" w:cs="Times New Roman"/>
          <w:sz w:val="20"/>
          <w:szCs w:val="20"/>
        </w:rPr>
        <w:t xml:space="preserve"> of the rate of interest by the banks. The same effect is obviously produced by an improvement in the expectations of profit or a diminution in the rate of saving, which may drive the ‘natural rate’ (at which the demand for, and the supply of, savings are equal) above its previous level; while the banks refrain from raising their rate of interest to a proportionate extent, but continue to lend at the previous rate, and thus enable a greater demand for loans to be satisfied than would be possible by the exclusive use of the available supply of savings </w:t>
      </w:r>
    </w:p>
    <w:p w14:paraId="23503F6F" w14:textId="156442CB" w:rsidR="00E86E83" w:rsidRPr="00DF548B" w:rsidRDefault="00E86E83" w:rsidP="00E31877">
      <w:pPr>
        <w:spacing w:after="0" w:line="480" w:lineRule="auto"/>
        <w:contextualSpacing/>
        <w:jc w:val="right"/>
        <w:rPr>
          <w:rFonts w:ascii="Times New Roman" w:hAnsi="Times New Roman" w:cs="Times New Roman"/>
          <w:sz w:val="20"/>
          <w:szCs w:val="20"/>
        </w:rPr>
      </w:pPr>
      <w:r w:rsidRPr="00DF548B">
        <w:rPr>
          <w:rFonts w:ascii="Times New Roman" w:hAnsi="Times New Roman" w:cs="Times New Roman"/>
          <w:sz w:val="20"/>
          <w:szCs w:val="20"/>
        </w:rPr>
        <w:t xml:space="preserve">(Hayek </w:t>
      </w:r>
      <w:r w:rsidR="00E51ADF">
        <w:rPr>
          <w:rFonts w:ascii="Times New Roman" w:hAnsi="Times New Roman" w:cs="Times New Roman"/>
          <w:sz w:val="20"/>
          <w:szCs w:val="20"/>
        </w:rPr>
        <w:t>2008 [1933]</w:t>
      </w:r>
      <w:r w:rsidRPr="00DF548B">
        <w:rPr>
          <w:rFonts w:ascii="Times New Roman" w:hAnsi="Times New Roman" w:cs="Times New Roman"/>
          <w:sz w:val="20"/>
          <w:szCs w:val="20"/>
        </w:rPr>
        <w:t xml:space="preserve">, 78; italics in the original) </w:t>
      </w:r>
    </w:p>
    <w:p w14:paraId="399D3766" w14:textId="77777777" w:rsidR="00E86E83" w:rsidRPr="0000185F" w:rsidRDefault="00E86E83" w:rsidP="004E473A">
      <w:pPr>
        <w:spacing w:after="0" w:line="480" w:lineRule="auto"/>
        <w:ind w:left="720"/>
        <w:contextualSpacing/>
        <w:rPr>
          <w:rFonts w:ascii="Times New Roman" w:hAnsi="Times New Roman" w:cs="Times New Roman"/>
          <w:sz w:val="24"/>
          <w:szCs w:val="24"/>
        </w:rPr>
      </w:pPr>
    </w:p>
    <w:p w14:paraId="0F086CDD" w14:textId="5C7F68F4" w:rsidR="00E86E83" w:rsidRPr="0000185F" w:rsidRDefault="00E86E83" w:rsidP="004E473A">
      <w:pPr>
        <w:spacing w:after="0" w:line="480" w:lineRule="auto"/>
        <w:contextualSpacing/>
        <w:rPr>
          <w:rFonts w:ascii="Times New Roman" w:hAnsi="Times New Roman" w:cs="Times New Roman"/>
          <w:sz w:val="24"/>
          <w:szCs w:val="24"/>
        </w:rPr>
      </w:pPr>
      <w:r w:rsidRPr="0000185F">
        <w:rPr>
          <w:rFonts w:ascii="Times New Roman" w:hAnsi="Times New Roman" w:cs="Times New Roman"/>
          <w:sz w:val="24"/>
          <w:szCs w:val="24"/>
        </w:rPr>
        <w:t xml:space="preserve">The latter case is important, not because it is the only way in which the cycle can manifest on Hayek’s early theory, but due to the fact that it is </w:t>
      </w:r>
      <w:r>
        <w:rPr>
          <w:rFonts w:ascii="Times New Roman" w:hAnsi="Times New Roman" w:cs="Times New Roman"/>
          <w:sz w:val="24"/>
          <w:szCs w:val="24"/>
        </w:rPr>
        <w:t>«</w:t>
      </w:r>
      <w:r w:rsidRPr="0000185F">
        <w:rPr>
          <w:rFonts w:ascii="Times New Roman" w:hAnsi="Times New Roman" w:cs="Times New Roman"/>
          <w:sz w:val="24"/>
          <w:szCs w:val="24"/>
        </w:rPr>
        <w:t xml:space="preserve">probably the commonest in practice, [and] to </w:t>
      </w:r>
      <w:r w:rsidRPr="0000185F">
        <w:rPr>
          <w:rFonts w:ascii="Times New Roman" w:hAnsi="Times New Roman" w:cs="Times New Roman"/>
          <w:sz w:val="24"/>
          <w:szCs w:val="24"/>
        </w:rPr>
        <w:lastRenderedPageBreak/>
        <w:t xml:space="preserve">the fact that it </w:t>
      </w:r>
      <w:r w:rsidRPr="0000185F">
        <w:rPr>
          <w:rFonts w:ascii="Times New Roman" w:hAnsi="Times New Roman" w:cs="Times New Roman"/>
          <w:i/>
          <w:sz w:val="24"/>
          <w:szCs w:val="24"/>
        </w:rPr>
        <w:t>must inevitably recur</w:t>
      </w:r>
      <w:r w:rsidRPr="0000185F">
        <w:rPr>
          <w:rFonts w:ascii="Times New Roman" w:hAnsi="Times New Roman" w:cs="Times New Roman"/>
          <w:sz w:val="24"/>
          <w:szCs w:val="24"/>
        </w:rPr>
        <w:t xml:space="preserve"> under the existing credit organization</w:t>
      </w:r>
      <w:r>
        <w:rPr>
          <w:rFonts w:ascii="Times New Roman" w:hAnsi="Times New Roman" w:cs="Times New Roman"/>
          <w:sz w:val="24"/>
          <w:szCs w:val="24"/>
        </w:rPr>
        <w:t>»</w:t>
      </w:r>
      <w:r w:rsidRPr="0000185F">
        <w:rPr>
          <w:rFonts w:ascii="Times New Roman" w:hAnsi="Times New Roman" w:cs="Times New Roman"/>
          <w:sz w:val="24"/>
          <w:szCs w:val="24"/>
        </w:rPr>
        <w:t xml:space="preserve"> (</w:t>
      </w:r>
      <w:r w:rsidR="00DB3E4D">
        <w:rPr>
          <w:rFonts w:ascii="Times New Roman" w:hAnsi="Times New Roman" w:cs="Times New Roman"/>
          <w:i/>
          <w:sz w:val="24"/>
          <w:szCs w:val="24"/>
        </w:rPr>
        <w:t>Ibidem</w:t>
      </w:r>
      <w:r w:rsidRPr="0000185F">
        <w:rPr>
          <w:rFonts w:ascii="Times New Roman" w:hAnsi="Times New Roman" w:cs="Times New Roman"/>
          <w:sz w:val="24"/>
          <w:szCs w:val="24"/>
        </w:rPr>
        <w:t xml:space="preserve">, 78; italics in the original). </w:t>
      </w:r>
    </w:p>
    <w:p w14:paraId="7D722F24" w14:textId="77777777" w:rsidR="009C0EAF" w:rsidRDefault="00E86E83" w:rsidP="004E473A">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t>The purportedly inevitable recurrence of this case is a consequence of bankers’ ignorance of the data necessary to ensure monetary neutrality.</w:t>
      </w:r>
      <w:r w:rsidRPr="0000185F">
        <w:rPr>
          <w:rStyle w:val="FootnoteReference"/>
          <w:rFonts w:ascii="Times New Roman" w:hAnsi="Times New Roman" w:cs="Times New Roman"/>
          <w:sz w:val="24"/>
          <w:szCs w:val="24"/>
        </w:rPr>
        <w:footnoteReference w:id="28"/>
      </w:r>
      <w:r w:rsidRPr="0000185F">
        <w:rPr>
          <w:rFonts w:ascii="Times New Roman" w:hAnsi="Times New Roman" w:cs="Times New Roman"/>
          <w:sz w:val="24"/>
          <w:szCs w:val="24"/>
        </w:rPr>
        <w:t xml:space="preserve"> Hayek (</w:t>
      </w:r>
      <w:r w:rsidR="00DB3E4D">
        <w:rPr>
          <w:rFonts w:ascii="Times New Roman" w:hAnsi="Times New Roman" w:cs="Times New Roman"/>
          <w:i/>
          <w:sz w:val="24"/>
          <w:szCs w:val="24"/>
        </w:rPr>
        <w:t>Ibidem</w:t>
      </w:r>
      <w:r w:rsidRPr="0000185F">
        <w:rPr>
          <w:rFonts w:ascii="Times New Roman" w:hAnsi="Times New Roman" w:cs="Times New Roman"/>
          <w:sz w:val="24"/>
          <w:szCs w:val="24"/>
        </w:rPr>
        <w:t xml:space="preserve">, 87) argues that it is </w:t>
      </w:r>
      <w:r w:rsidRPr="0000185F">
        <w:rPr>
          <w:rFonts w:ascii="Times New Roman" w:hAnsi="Times New Roman" w:cs="Times New Roman"/>
          <w:i/>
          <w:sz w:val="24"/>
          <w:szCs w:val="24"/>
        </w:rPr>
        <w:t xml:space="preserve">impossible </w:t>
      </w:r>
      <w:r w:rsidRPr="0000185F">
        <w:rPr>
          <w:rFonts w:ascii="Times New Roman" w:hAnsi="Times New Roman" w:cs="Times New Roman"/>
          <w:sz w:val="24"/>
          <w:szCs w:val="24"/>
        </w:rPr>
        <w:t xml:space="preserve">for bankers to know whether they are at any time creating additional credit or lending on the basis of voluntary savings: </w:t>
      </w:r>
      <w:r>
        <w:rPr>
          <w:rFonts w:ascii="Times New Roman" w:hAnsi="Times New Roman" w:cs="Times New Roman"/>
          <w:sz w:val="24"/>
          <w:szCs w:val="24"/>
        </w:rPr>
        <w:t>«</w:t>
      </w:r>
      <w:r w:rsidR="005B3244">
        <w:rPr>
          <w:rFonts w:ascii="Times New Roman" w:hAnsi="Times New Roman" w:cs="Times New Roman"/>
          <w:sz w:val="24"/>
          <w:szCs w:val="24"/>
        </w:rPr>
        <w:t>A</w:t>
      </w:r>
      <w:r w:rsidRPr="0000185F">
        <w:rPr>
          <w:rFonts w:ascii="Times New Roman" w:hAnsi="Times New Roman" w:cs="Times New Roman"/>
          <w:sz w:val="24"/>
          <w:szCs w:val="24"/>
        </w:rPr>
        <w:t>s credit created on the basis of additional deposits does not normally appear in the accounts of the same bank that granted the credit, it is fundamentally impossible to distinguish, in individual cases, between</w:t>
      </w:r>
      <w:r>
        <w:rPr>
          <w:rFonts w:ascii="Times New Roman" w:hAnsi="Times New Roman" w:cs="Times New Roman"/>
          <w:sz w:val="24"/>
          <w:szCs w:val="24"/>
        </w:rPr>
        <w:t>»</w:t>
      </w:r>
      <w:r w:rsidRPr="0000185F">
        <w:rPr>
          <w:rFonts w:ascii="Times New Roman" w:hAnsi="Times New Roman" w:cs="Times New Roman"/>
          <w:sz w:val="24"/>
          <w:szCs w:val="24"/>
        </w:rPr>
        <w:t xml:space="preserve"> deposits based on savings and those that result from the granting of credit by other banks.</w:t>
      </w:r>
      <w:r w:rsidRPr="0000185F">
        <w:rPr>
          <w:rStyle w:val="FootnoteReference"/>
          <w:rFonts w:ascii="Times New Roman" w:hAnsi="Times New Roman" w:cs="Times New Roman"/>
          <w:sz w:val="24"/>
          <w:szCs w:val="24"/>
        </w:rPr>
        <w:footnoteReference w:id="29"/>
      </w:r>
      <w:r w:rsidRPr="0000185F">
        <w:rPr>
          <w:rFonts w:ascii="Times New Roman" w:hAnsi="Times New Roman" w:cs="Times New Roman"/>
          <w:sz w:val="24"/>
          <w:szCs w:val="24"/>
        </w:rPr>
        <w:t xml:space="preserve"> With respect to any particular loan, the lending institution is typically not where the loaned funds are ultimately deposited (because the loan recipient either deposits the funds in another bank or spends the money with a merchant who deposits the funds in another bank) and, because incoming deposits don’t arrive marked ei</w:t>
      </w:r>
      <w:r>
        <w:rPr>
          <w:rFonts w:ascii="Times New Roman" w:hAnsi="Times New Roman" w:cs="Times New Roman"/>
          <w:sz w:val="24"/>
          <w:szCs w:val="24"/>
        </w:rPr>
        <w:t>ther ‘savings-based’ or ‘</w:t>
      </w:r>
      <w:r w:rsidRPr="0000185F">
        <w:rPr>
          <w:rFonts w:ascii="Times New Roman" w:hAnsi="Times New Roman" w:cs="Times New Roman"/>
          <w:sz w:val="24"/>
          <w:szCs w:val="24"/>
        </w:rPr>
        <w:t>credit-based</w:t>
      </w:r>
      <w:r>
        <w:rPr>
          <w:rFonts w:ascii="Times New Roman" w:hAnsi="Times New Roman" w:cs="Times New Roman"/>
          <w:sz w:val="24"/>
          <w:szCs w:val="24"/>
        </w:rPr>
        <w:t>’</w:t>
      </w:r>
      <w:r w:rsidRPr="0000185F">
        <w:rPr>
          <w:rFonts w:ascii="Times New Roman" w:hAnsi="Times New Roman" w:cs="Times New Roman"/>
          <w:sz w:val="24"/>
          <w:szCs w:val="24"/>
        </w:rPr>
        <w:t>, it is impossible for bankers at the depository institution to know whether they are receiving (and subsequently lending on the basis of) savings or credit.</w:t>
      </w:r>
      <w:r w:rsidRPr="0000185F">
        <w:rPr>
          <w:rStyle w:val="FootnoteReference"/>
          <w:rFonts w:ascii="Times New Roman" w:hAnsi="Times New Roman" w:cs="Times New Roman"/>
          <w:sz w:val="24"/>
          <w:szCs w:val="24"/>
        </w:rPr>
        <w:footnoteReference w:id="30"/>
      </w:r>
      <w:r w:rsidRPr="0000185F">
        <w:rPr>
          <w:rFonts w:ascii="Times New Roman" w:hAnsi="Times New Roman" w:cs="Times New Roman"/>
          <w:sz w:val="24"/>
          <w:szCs w:val="24"/>
        </w:rPr>
        <w:t xml:space="preserve"> </w:t>
      </w:r>
      <w:r w:rsidR="0060021D">
        <w:rPr>
          <w:rFonts w:ascii="Times New Roman" w:hAnsi="Times New Roman" w:cs="Times New Roman"/>
          <w:sz w:val="24"/>
          <w:szCs w:val="24"/>
        </w:rPr>
        <w:t>«</w:t>
      </w:r>
      <w:r w:rsidR="007E6F8E" w:rsidRPr="0000185F">
        <w:rPr>
          <w:rFonts w:ascii="Times New Roman" w:hAnsi="Times New Roman" w:cs="Times New Roman"/>
          <w:sz w:val="24"/>
          <w:szCs w:val="24"/>
        </w:rPr>
        <w:t>[T]</w:t>
      </w:r>
      <w:r w:rsidR="00FD65CB" w:rsidRPr="0000185F">
        <w:rPr>
          <w:rFonts w:ascii="Times New Roman" w:hAnsi="Times New Roman" w:cs="Times New Roman"/>
          <w:sz w:val="24"/>
          <w:szCs w:val="24"/>
        </w:rPr>
        <w:t xml:space="preserve">his consideration rules out, </w:t>
      </w:r>
      <w:r w:rsidR="00FD65CB" w:rsidRPr="0000185F">
        <w:rPr>
          <w:rFonts w:ascii="Times New Roman" w:hAnsi="Times New Roman" w:cs="Times New Roman"/>
          <w:i/>
          <w:sz w:val="24"/>
          <w:szCs w:val="24"/>
        </w:rPr>
        <w:t>a priori</w:t>
      </w:r>
      <w:r w:rsidR="00FD65CB" w:rsidRPr="0000185F">
        <w:rPr>
          <w:rFonts w:ascii="Times New Roman" w:hAnsi="Times New Roman" w:cs="Times New Roman"/>
          <w:sz w:val="24"/>
          <w:szCs w:val="24"/>
        </w:rPr>
        <w:t>, the possibility of bankers limiting the amount of credit gr</w:t>
      </w:r>
      <w:r w:rsidR="007E6F8E" w:rsidRPr="0000185F">
        <w:rPr>
          <w:rFonts w:ascii="Times New Roman" w:hAnsi="Times New Roman" w:cs="Times New Roman"/>
          <w:sz w:val="24"/>
          <w:szCs w:val="24"/>
        </w:rPr>
        <w:t>anted by them to the amount of ‘</w:t>
      </w:r>
      <w:r w:rsidR="00FD65CB" w:rsidRPr="0000185F">
        <w:rPr>
          <w:rFonts w:ascii="Times New Roman" w:hAnsi="Times New Roman" w:cs="Times New Roman"/>
          <w:sz w:val="24"/>
          <w:szCs w:val="24"/>
        </w:rPr>
        <w:t>real</w:t>
      </w:r>
      <w:r w:rsidR="007E6F8E" w:rsidRPr="0000185F">
        <w:rPr>
          <w:rFonts w:ascii="Times New Roman" w:hAnsi="Times New Roman" w:cs="Times New Roman"/>
          <w:sz w:val="24"/>
          <w:szCs w:val="24"/>
        </w:rPr>
        <w:t>’</w:t>
      </w:r>
      <w:r w:rsidR="00FD65CB" w:rsidRPr="0000185F">
        <w:rPr>
          <w:rFonts w:ascii="Times New Roman" w:hAnsi="Times New Roman" w:cs="Times New Roman"/>
          <w:sz w:val="24"/>
          <w:szCs w:val="24"/>
        </w:rPr>
        <w:t xml:space="preserve"> accumulated deposits</w:t>
      </w:r>
      <w:r w:rsidR="00C85C51">
        <w:rPr>
          <w:rFonts w:ascii="Times New Roman" w:hAnsi="Times New Roman" w:cs="Times New Roman"/>
          <w:sz w:val="24"/>
          <w:szCs w:val="24"/>
        </w:rPr>
        <w:t>»</w:t>
      </w:r>
      <w:r w:rsidR="000169CF" w:rsidRPr="0000185F">
        <w:rPr>
          <w:rFonts w:ascii="Times New Roman" w:hAnsi="Times New Roman" w:cs="Times New Roman"/>
          <w:sz w:val="24"/>
          <w:szCs w:val="24"/>
        </w:rPr>
        <w:t xml:space="preserve"> (</w:t>
      </w:r>
      <w:r w:rsidR="00DB3E4D">
        <w:rPr>
          <w:rFonts w:ascii="Times New Roman" w:hAnsi="Times New Roman" w:cs="Times New Roman"/>
          <w:i/>
          <w:sz w:val="24"/>
          <w:szCs w:val="24"/>
        </w:rPr>
        <w:t>Ibidem</w:t>
      </w:r>
      <w:r w:rsidR="00CA0597" w:rsidRPr="0000185F">
        <w:rPr>
          <w:rFonts w:ascii="Times New Roman" w:hAnsi="Times New Roman" w:cs="Times New Roman"/>
          <w:sz w:val="24"/>
          <w:szCs w:val="24"/>
        </w:rPr>
        <w:t>, 87</w:t>
      </w:r>
      <w:r w:rsidR="009C0EAF">
        <w:rPr>
          <w:rFonts w:ascii="Times New Roman" w:hAnsi="Times New Roman" w:cs="Times New Roman"/>
          <w:sz w:val="24"/>
          <w:szCs w:val="24"/>
        </w:rPr>
        <w:t xml:space="preserve">). </w:t>
      </w:r>
    </w:p>
    <w:p w14:paraId="3FFFFAC5" w14:textId="6A3E70F1" w:rsidR="002753B0" w:rsidRDefault="009C0EAF" w:rsidP="004E473A">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In effect, Hayek’s early theory shows how epistemic deficiencies can creep into a general equilibrium system in which such deficiencies are otherwise assumed away. The addition of indirect exchange (money) to the barter framework of general equilibrium introduces all of the aforementioned knowledge problems, the effects of which then emanate out from the market for money to the broader economy. </w:t>
      </w:r>
    </w:p>
    <w:p w14:paraId="6FF2B4F7" w14:textId="2D980BF9" w:rsidR="002753B0" w:rsidRDefault="002753B0" w:rsidP="004E473A">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t>Thus it is that, despite the differences in the theoretical frameworks in which they’re explicated –</w:t>
      </w:r>
      <w:r>
        <w:rPr>
          <w:rFonts w:ascii="Times New Roman" w:hAnsi="Times New Roman" w:cs="Times New Roman"/>
          <w:sz w:val="24"/>
          <w:szCs w:val="24"/>
        </w:rPr>
        <w:t xml:space="preserve"> i</w:t>
      </w:r>
      <w:r w:rsidRPr="0000185F">
        <w:rPr>
          <w:rFonts w:ascii="Times New Roman" w:hAnsi="Times New Roman" w:cs="Times New Roman"/>
          <w:sz w:val="24"/>
          <w:szCs w:val="24"/>
        </w:rPr>
        <w:t xml:space="preserve">n particular, the absence in the later epistemic theory of the Walrasian conception of equilibrium (not to mention the Böhm-Bawerkian theory of capital that caused Hayek so much consternation over the course of the decade following the publication of </w:t>
      </w:r>
      <w:r w:rsidRPr="0000185F">
        <w:rPr>
          <w:rFonts w:ascii="Times New Roman" w:hAnsi="Times New Roman" w:cs="Times New Roman"/>
          <w:i/>
          <w:sz w:val="24"/>
          <w:szCs w:val="24"/>
        </w:rPr>
        <w:t>Prices and Production</w:t>
      </w:r>
      <w:r w:rsidRPr="0000185F">
        <w:rPr>
          <w:rFonts w:ascii="Times New Roman" w:hAnsi="Times New Roman" w:cs="Times New Roman"/>
          <w:sz w:val="24"/>
          <w:szCs w:val="24"/>
        </w:rPr>
        <w:t xml:space="preserve">) – Hayek’s explanations of industrial fluctuations are closely related. Both accounts are driven by a concern for the implications of the inadequacies of human cognition, i.e., the inaccessibility to human minds of relevant knowledge and the consequences of acting on the basis of a mere pretence of knowledge. What’s more, both accounts posit as a cause of fluctuations human action under a veil of ignorance of the knowledge required to make such action effective. </w:t>
      </w:r>
    </w:p>
    <w:p w14:paraId="4D155B7F" w14:textId="5D5FE2DC" w:rsidR="002753B0" w:rsidRDefault="002753B0" w:rsidP="004E473A">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It is interesting to further note the relation the two theories bear, if we strip away their theoretical and methodological ephemera, and focus solely on the causal role that each assigns to considerations of the limits of knowledge. Ignorance enters the economy, according to Hayek’s early theory, through loan markets. It is only price distortions in these markets that are attributed to action in the absence of the requisite knowledge. Though it is of course possible on Hayek’s </w:t>
      </w:r>
      <w:r>
        <w:rPr>
          <w:rFonts w:ascii="Times New Roman" w:hAnsi="Times New Roman" w:cs="Times New Roman"/>
          <w:sz w:val="24"/>
          <w:szCs w:val="24"/>
        </w:rPr>
        <w:lastRenderedPageBreak/>
        <w:t xml:space="preserve">early account for price distortions to arise in markets other than loan markets, the theory attributes none of </w:t>
      </w:r>
      <w:r>
        <w:rPr>
          <w:rFonts w:ascii="Times New Roman" w:hAnsi="Times New Roman" w:cs="Times New Roman"/>
          <w:i/>
          <w:sz w:val="24"/>
          <w:szCs w:val="24"/>
        </w:rPr>
        <w:t xml:space="preserve">these </w:t>
      </w:r>
      <w:r>
        <w:rPr>
          <w:rFonts w:ascii="Times New Roman" w:hAnsi="Times New Roman" w:cs="Times New Roman"/>
          <w:sz w:val="24"/>
          <w:szCs w:val="24"/>
        </w:rPr>
        <w:t>distortions to ignorance-based action.</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However, according to Hayek’s epistemic theory (and this is, naturally, part of what makes it </w:t>
      </w:r>
      <w:r>
        <w:rPr>
          <w:rFonts w:ascii="Times New Roman" w:hAnsi="Times New Roman" w:cs="Times New Roman"/>
          <w:i/>
          <w:sz w:val="24"/>
          <w:szCs w:val="24"/>
        </w:rPr>
        <w:t>epistemic</w:t>
      </w:r>
      <w:r>
        <w:rPr>
          <w:rFonts w:ascii="Times New Roman" w:hAnsi="Times New Roman" w:cs="Times New Roman"/>
          <w:sz w:val="24"/>
          <w:szCs w:val="24"/>
        </w:rPr>
        <w:t>) ignorance can enter the economy, at least potentially, via any market, including through the loan market—wherever the policymakers’ pretence of knowledge is aimed. The later theory thus attributes to ignorance a wider range of disequilibrating actions, including those that the earlier theory also assigns to inadequate knowledge. In this sense, with respect to the causal role that each assigns to action under a veil of ignorance, the later theory</w:t>
      </w:r>
      <w:r w:rsidR="00A45BAA">
        <w:rPr>
          <w:rFonts w:ascii="Times New Roman" w:hAnsi="Times New Roman" w:cs="Times New Roman"/>
          <w:sz w:val="24"/>
          <w:szCs w:val="24"/>
        </w:rPr>
        <w:t xml:space="preserve"> includes the earlier one. That is, </w:t>
      </w:r>
      <w:r>
        <w:rPr>
          <w:rFonts w:ascii="Times New Roman" w:hAnsi="Times New Roman" w:cs="Times New Roman"/>
          <w:sz w:val="24"/>
          <w:szCs w:val="24"/>
        </w:rPr>
        <w:t xml:space="preserve">the epistemic account according to which fluctuations are a consequence of ignorance-based interferences into the price system, including in loan markets, obviously encompasses the theory according to which fluctuations are a consequence of ignorance-based interferences in loan markets, but not the other way around. </w:t>
      </w:r>
      <w:r w:rsidR="00F62A2D">
        <w:rPr>
          <w:rFonts w:ascii="Times New Roman" w:hAnsi="Times New Roman" w:cs="Times New Roman"/>
          <w:sz w:val="24"/>
          <w:szCs w:val="24"/>
        </w:rPr>
        <w:t xml:space="preserve">Stated another way, with respect to the causal role that each assigns to actions based on inadequate knowledge, </w:t>
      </w:r>
      <w:r w:rsidR="00F62A2D" w:rsidRPr="00F62A2D">
        <w:rPr>
          <w:rFonts w:ascii="Times New Roman" w:hAnsi="Times New Roman" w:cs="Times New Roman"/>
          <w:sz w:val="24"/>
          <w:szCs w:val="24"/>
        </w:rPr>
        <w:t>the early theory is a special case of the later theory.</w:t>
      </w:r>
    </w:p>
    <w:p w14:paraId="4763E30A" w14:textId="49B0CB74" w:rsidR="002753B0" w:rsidRDefault="002753B0" w:rsidP="004E473A">
      <w:pPr>
        <w:spacing w:after="0" w:line="480" w:lineRule="auto"/>
        <w:ind w:firstLine="720"/>
        <w:contextualSpacing/>
        <w:rPr>
          <w:rFonts w:ascii="Times New Roman" w:hAnsi="Times New Roman" w:cs="Times New Roman"/>
          <w:sz w:val="24"/>
          <w:szCs w:val="24"/>
        </w:rPr>
      </w:pPr>
      <w:r w:rsidRPr="00880D00">
        <w:rPr>
          <w:rFonts w:ascii="Times New Roman" w:hAnsi="Times New Roman" w:cs="Times New Roman"/>
          <w:sz w:val="24"/>
          <w:szCs w:val="24"/>
        </w:rPr>
        <w:t>What really separates the two t</w:t>
      </w:r>
      <w:r>
        <w:rPr>
          <w:rFonts w:ascii="Times New Roman" w:hAnsi="Times New Roman" w:cs="Times New Roman"/>
          <w:sz w:val="24"/>
          <w:szCs w:val="24"/>
        </w:rPr>
        <w:t>heories, in the relevant sense – i.e., what licenses the move from an explanation of the c</w:t>
      </w:r>
      <w:r w:rsidR="00E46E51">
        <w:rPr>
          <w:rFonts w:ascii="Times New Roman" w:hAnsi="Times New Roman" w:cs="Times New Roman"/>
          <w:sz w:val="24"/>
          <w:szCs w:val="24"/>
        </w:rPr>
        <w:t>auses and effects of ignorance o</w:t>
      </w:r>
      <w:r>
        <w:rPr>
          <w:rFonts w:ascii="Times New Roman" w:hAnsi="Times New Roman" w:cs="Times New Roman"/>
          <w:sz w:val="24"/>
          <w:szCs w:val="24"/>
        </w:rPr>
        <w:t xml:space="preserve">n loan markets to an account of the causes and effects of ignorance on markets in general – </w:t>
      </w:r>
      <w:r w:rsidRPr="00880D00">
        <w:rPr>
          <w:rFonts w:ascii="Times New Roman" w:hAnsi="Times New Roman" w:cs="Times New Roman"/>
          <w:sz w:val="24"/>
          <w:szCs w:val="24"/>
        </w:rPr>
        <w:t xml:space="preserve">is the claim that </w:t>
      </w:r>
      <w:r>
        <w:rPr>
          <w:rFonts w:ascii="Times New Roman" w:hAnsi="Times New Roman" w:cs="Times New Roman"/>
          <w:sz w:val="24"/>
          <w:szCs w:val="24"/>
        </w:rPr>
        <w:t xml:space="preserve">the </w:t>
      </w:r>
      <w:r w:rsidR="00E2296F">
        <w:rPr>
          <w:rFonts w:ascii="Times New Roman" w:hAnsi="Times New Roman" w:cs="Times New Roman"/>
          <w:sz w:val="24"/>
          <w:szCs w:val="24"/>
        </w:rPr>
        <w:t xml:space="preserve">policymaker’s </w:t>
      </w:r>
      <w:r>
        <w:rPr>
          <w:rFonts w:ascii="Times New Roman" w:hAnsi="Times New Roman" w:cs="Times New Roman"/>
          <w:sz w:val="24"/>
          <w:szCs w:val="24"/>
        </w:rPr>
        <w:t>pretence of knowledge encourages constant ignorance-based interference</w:t>
      </w:r>
      <w:r w:rsidRPr="00880D00">
        <w:rPr>
          <w:rFonts w:ascii="Times New Roman" w:hAnsi="Times New Roman" w:cs="Times New Roman"/>
          <w:sz w:val="24"/>
          <w:szCs w:val="24"/>
        </w:rPr>
        <w:t xml:space="preserve"> with the price system.</w:t>
      </w:r>
      <w:r>
        <w:rPr>
          <w:rFonts w:ascii="Times New Roman" w:hAnsi="Times New Roman" w:cs="Times New Roman"/>
          <w:sz w:val="24"/>
          <w:szCs w:val="24"/>
        </w:rPr>
        <w:t xml:space="preserve"> Hayek started with a theory in which only price distortions emanating from loan markets could be explicitly attributed to ignorance but, with the development of the pretence-of-knowledge </w:t>
      </w:r>
      <w:r>
        <w:rPr>
          <w:rFonts w:ascii="Times New Roman" w:hAnsi="Times New Roman" w:cs="Times New Roman"/>
          <w:sz w:val="24"/>
          <w:szCs w:val="24"/>
        </w:rPr>
        <w:lastRenderedPageBreak/>
        <w:t>explanation of interferences in markets, discovered a theory in which any price distortion, including but not limited to those emanating from loan markets, could be attributed to ignorance.</w:t>
      </w:r>
    </w:p>
    <w:p w14:paraId="5A0F6365" w14:textId="77777777" w:rsidR="00E31877" w:rsidRDefault="00E31877" w:rsidP="004E473A">
      <w:pPr>
        <w:spacing w:after="0" w:line="480" w:lineRule="auto"/>
        <w:contextualSpacing/>
        <w:rPr>
          <w:rFonts w:ascii="Times New Roman" w:hAnsi="Times New Roman" w:cs="Times New Roman"/>
          <w:sz w:val="24"/>
          <w:szCs w:val="24"/>
        </w:rPr>
      </w:pPr>
    </w:p>
    <w:p w14:paraId="2C58AD07" w14:textId="7CFB91A5" w:rsidR="004D37F2" w:rsidRPr="00E31877" w:rsidRDefault="004D37F2" w:rsidP="00E31877">
      <w:pPr>
        <w:pStyle w:val="ListParagraph"/>
        <w:numPr>
          <w:ilvl w:val="0"/>
          <w:numId w:val="17"/>
        </w:numPr>
        <w:spacing w:after="0" w:line="480" w:lineRule="auto"/>
        <w:jc w:val="center"/>
        <w:rPr>
          <w:rFonts w:ascii="Times New Roman" w:hAnsi="Times New Roman" w:cs="Times New Roman"/>
          <w:sz w:val="24"/>
          <w:szCs w:val="24"/>
        </w:rPr>
      </w:pPr>
      <w:r w:rsidRPr="00E31877">
        <w:rPr>
          <w:rFonts w:ascii="Times New Roman" w:hAnsi="Times New Roman" w:cs="Times New Roman"/>
          <w:sz w:val="28"/>
          <w:szCs w:val="28"/>
        </w:rPr>
        <w:t>C</w:t>
      </w:r>
      <w:r w:rsidRPr="00E31877">
        <w:rPr>
          <w:rFonts w:ascii="Times New Roman" w:hAnsi="Times New Roman" w:cs="Times New Roman"/>
          <w:sz w:val="24"/>
          <w:szCs w:val="24"/>
        </w:rPr>
        <w:t>ONCLUDING REMARKS</w:t>
      </w:r>
    </w:p>
    <w:p w14:paraId="63B7DA86" w14:textId="77777777" w:rsidR="00B222B3" w:rsidRDefault="00B222B3" w:rsidP="004E473A">
      <w:pPr>
        <w:spacing w:after="0" w:line="480" w:lineRule="auto"/>
        <w:contextualSpacing/>
        <w:rPr>
          <w:rFonts w:ascii="Times New Roman" w:hAnsi="Times New Roman" w:cs="Times New Roman"/>
          <w:sz w:val="24"/>
          <w:szCs w:val="24"/>
        </w:rPr>
      </w:pPr>
    </w:p>
    <w:p w14:paraId="375637B1" w14:textId="01FE0D40" w:rsidR="00882851" w:rsidRDefault="00B222B3" w:rsidP="004E473A">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T</w:t>
      </w:r>
      <w:r w:rsidR="00882851" w:rsidRPr="005D29F0">
        <w:rPr>
          <w:rFonts w:ascii="Times New Roman" w:hAnsi="Times New Roman" w:cs="Times New Roman"/>
          <w:sz w:val="24"/>
          <w:szCs w:val="24"/>
        </w:rPr>
        <w:t>he</w:t>
      </w:r>
      <w:r>
        <w:rPr>
          <w:rFonts w:ascii="Times New Roman" w:hAnsi="Times New Roman" w:cs="Times New Roman"/>
          <w:sz w:val="24"/>
          <w:szCs w:val="24"/>
        </w:rPr>
        <w:t xml:space="preserve"> present</w:t>
      </w:r>
      <w:r w:rsidR="00882851" w:rsidRPr="005D29F0">
        <w:rPr>
          <w:rFonts w:ascii="Times New Roman" w:hAnsi="Times New Roman" w:cs="Times New Roman"/>
          <w:sz w:val="24"/>
          <w:szCs w:val="24"/>
        </w:rPr>
        <w:t xml:space="preserve"> paper defends three main theses:</w:t>
      </w:r>
    </w:p>
    <w:p w14:paraId="01A34B69" w14:textId="77777777" w:rsidR="00882851" w:rsidRDefault="00882851" w:rsidP="004E473A">
      <w:pPr>
        <w:pStyle w:val="ListParagraph"/>
        <w:numPr>
          <w:ilvl w:val="0"/>
          <w:numId w:val="16"/>
        </w:numPr>
        <w:spacing w:after="0" w:line="480" w:lineRule="auto"/>
        <w:rPr>
          <w:rFonts w:ascii="Times New Roman" w:hAnsi="Times New Roman" w:cs="Times New Roman"/>
          <w:sz w:val="24"/>
          <w:szCs w:val="24"/>
        </w:rPr>
      </w:pPr>
      <w:r w:rsidRPr="005D29F0">
        <w:rPr>
          <w:rFonts w:ascii="Times New Roman" w:hAnsi="Times New Roman" w:cs="Times New Roman"/>
          <w:sz w:val="24"/>
          <w:szCs w:val="24"/>
        </w:rPr>
        <w:t xml:space="preserve">Hayek has an </w:t>
      </w:r>
      <w:r w:rsidRPr="00747EDA">
        <w:rPr>
          <w:rFonts w:ascii="Times New Roman" w:hAnsi="Times New Roman" w:cs="Times New Roman"/>
          <w:sz w:val="24"/>
          <w:szCs w:val="24"/>
        </w:rPr>
        <w:t>«</w:t>
      </w:r>
      <w:r w:rsidRPr="005D29F0">
        <w:rPr>
          <w:rFonts w:ascii="Times New Roman" w:hAnsi="Times New Roman" w:cs="Times New Roman"/>
          <w:sz w:val="24"/>
          <w:szCs w:val="24"/>
        </w:rPr>
        <w:t>epistemic theory of industrial fluctuations</w:t>
      </w:r>
      <w:r w:rsidRPr="00747EDA">
        <w:rPr>
          <w:rFonts w:ascii="Times New Roman" w:hAnsi="Times New Roman" w:cs="Times New Roman"/>
          <w:sz w:val="24"/>
          <w:szCs w:val="24"/>
        </w:rPr>
        <w:t>»</w:t>
      </w:r>
      <w:r w:rsidRPr="005D29F0">
        <w:rPr>
          <w:rFonts w:ascii="Times New Roman" w:hAnsi="Times New Roman" w:cs="Times New Roman"/>
          <w:sz w:val="24"/>
          <w:szCs w:val="24"/>
        </w:rPr>
        <w:t xml:space="preserve"> (or, at least, a sketch of one) that consists of </w:t>
      </w:r>
    </w:p>
    <w:p w14:paraId="7090A0E8" w14:textId="77777777" w:rsidR="00882851" w:rsidRDefault="00882851" w:rsidP="004E473A">
      <w:pPr>
        <w:pStyle w:val="ListParagraph"/>
        <w:numPr>
          <w:ilvl w:val="1"/>
          <w:numId w:val="16"/>
        </w:numPr>
        <w:spacing w:after="0" w:line="480" w:lineRule="auto"/>
        <w:rPr>
          <w:rFonts w:ascii="Times New Roman" w:hAnsi="Times New Roman" w:cs="Times New Roman"/>
          <w:sz w:val="24"/>
          <w:szCs w:val="24"/>
        </w:rPr>
      </w:pPr>
      <w:r w:rsidRPr="005D29F0">
        <w:rPr>
          <w:rFonts w:ascii="Times New Roman" w:hAnsi="Times New Roman" w:cs="Times New Roman"/>
          <w:sz w:val="24"/>
          <w:szCs w:val="24"/>
        </w:rPr>
        <w:t>his epistemic conception of equilibrium, according to which, equilibrium exists to the extent that economically-relevant beliefs of individual market participants are mutually consistent and accurate wit</w:t>
      </w:r>
      <w:r>
        <w:rPr>
          <w:rFonts w:ascii="Times New Roman" w:hAnsi="Times New Roman" w:cs="Times New Roman"/>
          <w:sz w:val="24"/>
          <w:szCs w:val="24"/>
        </w:rPr>
        <w:t>h respect to the external facts</w:t>
      </w:r>
      <w:r w:rsidRPr="005D29F0">
        <w:rPr>
          <w:rFonts w:ascii="Times New Roman" w:hAnsi="Times New Roman" w:cs="Times New Roman"/>
          <w:sz w:val="24"/>
          <w:szCs w:val="24"/>
        </w:rPr>
        <w:t>;</w:t>
      </w:r>
    </w:p>
    <w:p w14:paraId="7779D319" w14:textId="77777777" w:rsidR="00882851" w:rsidRDefault="00882851" w:rsidP="004E473A">
      <w:pPr>
        <w:pStyle w:val="ListParagraph"/>
        <w:numPr>
          <w:ilvl w:val="1"/>
          <w:numId w:val="16"/>
        </w:numPr>
        <w:spacing w:after="0" w:line="480" w:lineRule="auto"/>
        <w:rPr>
          <w:rFonts w:ascii="Times New Roman" w:hAnsi="Times New Roman" w:cs="Times New Roman"/>
          <w:sz w:val="24"/>
          <w:szCs w:val="24"/>
        </w:rPr>
      </w:pPr>
      <w:r w:rsidRPr="005D29F0">
        <w:rPr>
          <w:rFonts w:ascii="Times New Roman" w:hAnsi="Times New Roman" w:cs="Times New Roman"/>
          <w:sz w:val="24"/>
          <w:szCs w:val="24"/>
        </w:rPr>
        <w:t xml:space="preserve">his treatment of a freely-adjusting price system as the mechanism that serves to coordinate the relevant beliefs; and </w:t>
      </w:r>
    </w:p>
    <w:p w14:paraId="17A46457" w14:textId="77777777" w:rsidR="00882851" w:rsidRDefault="00882851" w:rsidP="004E473A">
      <w:pPr>
        <w:pStyle w:val="ListParagraph"/>
        <w:numPr>
          <w:ilvl w:val="1"/>
          <w:numId w:val="16"/>
        </w:numPr>
        <w:spacing w:after="0" w:line="480" w:lineRule="auto"/>
        <w:rPr>
          <w:rFonts w:ascii="Times New Roman" w:hAnsi="Times New Roman" w:cs="Times New Roman"/>
          <w:sz w:val="24"/>
          <w:szCs w:val="24"/>
        </w:rPr>
      </w:pPr>
      <w:r w:rsidRPr="005D29F0">
        <w:rPr>
          <w:rFonts w:ascii="Times New Roman" w:hAnsi="Times New Roman" w:cs="Times New Roman"/>
          <w:sz w:val="24"/>
          <w:szCs w:val="24"/>
        </w:rPr>
        <w:t xml:space="preserve">his empirical claim that policymakers are constantly interfering with the price system because, subscribing as they do to a scientistic methodology, policymakers convince themselves that they possess knowledge, which would facilitate the making of effective countercyclical policies, which they do not in fact possess, and (because of </w:t>
      </w:r>
      <w:r>
        <w:rPr>
          <w:rFonts w:ascii="Times New Roman" w:hAnsi="Times New Roman" w:cs="Times New Roman"/>
          <w:sz w:val="24"/>
          <w:szCs w:val="24"/>
        </w:rPr>
        <w:t xml:space="preserve">the </w:t>
      </w:r>
      <w:r w:rsidRPr="005D29F0">
        <w:rPr>
          <w:rFonts w:ascii="Times New Roman" w:hAnsi="Times New Roman" w:cs="Times New Roman"/>
          <w:sz w:val="24"/>
          <w:szCs w:val="24"/>
        </w:rPr>
        <w:t xml:space="preserve">complexity </w:t>
      </w:r>
      <w:r>
        <w:rPr>
          <w:rFonts w:ascii="Times New Roman" w:hAnsi="Times New Roman" w:cs="Times New Roman"/>
          <w:sz w:val="24"/>
          <w:szCs w:val="24"/>
        </w:rPr>
        <w:t xml:space="preserve">of the phenomena </w:t>
      </w:r>
      <w:r w:rsidRPr="005D29F0">
        <w:rPr>
          <w:rFonts w:ascii="Times New Roman" w:hAnsi="Times New Roman" w:cs="Times New Roman"/>
          <w:sz w:val="24"/>
          <w:szCs w:val="24"/>
        </w:rPr>
        <w:t xml:space="preserve">and their </w:t>
      </w:r>
      <w:r>
        <w:rPr>
          <w:rFonts w:ascii="Times New Roman" w:hAnsi="Times New Roman" w:cs="Times New Roman"/>
          <w:sz w:val="24"/>
          <w:szCs w:val="24"/>
        </w:rPr>
        <w:t xml:space="preserve">own </w:t>
      </w:r>
      <w:r w:rsidRPr="005D29F0">
        <w:rPr>
          <w:rFonts w:ascii="Times New Roman" w:hAnsi="Times New Roman" w:cs="Times New Roman"/>
          <w:sz w:val="24"/>
          <w:szCs w:val="24"/>
        </w:rPr>
        <w:t>cognitive limitations) cannot acquire.</w:t>
      </w:r>
    </w:p>
    <w:p w14:paraId="18AA13A2" w14:textId="11E54931" w:rsidR="00882851" w:rsidRPr="0046485A" w:rsidRDefault="00882851" w:rsidP="004E473A">
      <w:pPr>
        <w:spacing w:after="0" w:line="480" w:lineRule="auto"/>
        <w:rPr>
          <w:rFonts w:ascii="Times New Roman" w:hAnsi="Times New Roman" w:cs="Times New Roman"/>
          <w:sz w:val="24"/>
          <w:szCs w:val="24"/>
        </w:rPr>
      </w:pPr>
      <w:r w:rsidRPr="0046485A">
        <w:rPr>
          <w:rFonts w:ascii="Times New Roman" w:hAnsi="Times New Roman" w:cs="Times New Roman"/>
          <w:sz w:val="24"/>
          <w:szCs w:val="24"/>
        </w:rPr>
        <w:t xml:space="preserve">In effect, my argument </w:t>
      </w:r>
      <w:r>
        <w:rPr>
          <w:rFonts w:ascii="Times New Roman" w:hAnsi="Times New Roman" w:cs="Times New Roman"/>
          <w:sz w:val="24"/>
          <w:szCs w:val="24"/>
        </w:rPr>
        <w:t xml:space="preserve">here </w:t>
      </w:r>
      <w:r w:rsidRPr="0046485A">
        <w:rPr>
          <w:rFonts w:ascii="Times New Roman" w:hAnsi="Times New Roman" w:cs="Times New Roman"/>
          <w:sz w:val="24"/>
          <w:szCs w:val="24"/>
        </w:rPr>
        <w:t xml:space="preserve">is that if one </w:t>
      </w:r>
      <w:r w:rsidR="00F62A2D">
        <w:rPr>
          <w:rFonts w:ascii="Times New Roman" w:hAnsi="Times New Roman" w:cs="Times New Roman"/>
          <w:sz w:val="24"/>
          <w:szCs w:val="24"/>
        </w:rPr>
        <w:t>combines the relevant parts of</w:t>
      </w:r>
      <w:r w:rsidRPr="0046485A">
        <w:rPr>
          <w:rFonts w:ascii="Times New Roman" w:hAnsi="Times New Roman" w:cs="Times New Roman"/>
          <w:sz w:val="24"/>
          <w:szCs w:val="24"/>
        </w:rPr>
        <w:t xml:space="preserve"> </w:t>
      </w:r>
      <w:r w:rsidRPr="00747EDA">
        <w:rPr>
          <w:rFonts w:ascii="Times New Roman" w:hAnsi="Times New Roman" w:cs="Times New Roman"/>
          <w:sz w:val="24"/>
          <w:szCs w:val="24"/>
        </w:rPr>
        <w:t>«</w:t>
      </w:r>
      <w:r w:rsidRPr="0046485A">
        <w:rPr>
          <w:rFonts w:ascii="Times New Roman" w:hAnsi="Times New Roman" w:cs="Times New Roman"/>
          <w:sz w:val="24"/>
          <w:szCs w:val="24"/>
        </w:rPr>
        <w:t>The Pretence of Knowledge</w:t>
      </w:r>
      <w:r w:rsidRPr="00747EDA">
        <w:rPr>
          <w:rFonts w:ascii="Times New Roman" w:hAnsi="Times New Roman" w:cs="Times New Roman"/>
          <w:sz w:val="24"/>
          <w:szCs w:val="24"/>
        </w:rPr>
        <w:t>»</w:t>
      </w:r>
      <w:r w:rsidR="00F62A2D">
        <w:rPr>
          <w:rFonts w:ascii="Times New Roman" w:hAnsi="Times New Roman" w:cs="Times New Roman"/>
          <w:sz w:val="24"/>
          <w:szCs w:val="24"/>
        </w:rPr>
        <w:t xml:space="preserve"> (</w:t>
      </w:r>
      <w:r w:rsidR="00E31877">
        <w:rPr>
          <w:rFonts w:ascii="Times New Roman" w:hAnsi="Times New Roman" w:cs="Times New Roman"/>
          <w:sz w:val="24"/>
          <w:szCs w:val="24"/>
        </w:rPr>
        <w:t xml:space="preserve">Hayek </w:t>
      </w:r>
      <w:r w:rsidR="00F62A2D">
        <w:rPr>
          <w:rFonts w:ascii="Times New Roman" w:hAnsi="Times New Roman" w:cs="Times New Roman"/>
          <w:sz w:val="24"/>
          <w:szCs w:val="24"/>
        </w:rPr>
        <w:t xml:space="preserve">1978 [1975]), </w:t>
      </w:r>
      <w:r w:rsidRPr="00747EDA">
        <w:rPr>
          <w:rFonts w:ascii="Times New Roman" w:hAnsi="Times New Roman" w:cs="Times New Roman"/>
          <w:sz w:val="24"/>
          <w:szCs w:val="24"/>
        </w:rPr>
        <w:t>«</w:t>
      </w:r>
      <w:r w:rsidRPr="0046485A">
        <w:rPr>
          <w:rFonts w:ascii="Times New Roman" w:hAnsi="Times New Roman" w:cs="Times New Roman"/>
          <w:sz w:val="24"/>
          <w:szCs w:val="24"/>
        </w:rPr>
        <w:t>Economics and Knowledge</w:t>
      </w:r>
      <w:r w:rsidRPr="00747EDA">
        <w:rPr>
          <w:rFonts w:ascii="Times New Roman" w:hAnsi="Times New Roman" w:cs="Times New Roman"/>
          <w:sz w:val="24"/>
          <w:szCs w:val="24"/>
        </w:rPr>
        <w:t>»</w:t>
      </w:r>
      <w:r>
        <w:rPr>
          <w:rFonts w:ascii="Times New Roman" w:hAnsi="Times New Roman" w:cs="Times New Roman"/>
          <w:sz w:val="24"/>
          <w:szCs w:val="24"/>
        </w:rPr>
        <w:t xml:space="preserve"> (</w:t>
      </w:r>
      <w:r w:rsidR="00E31877">
        <w:rPr>
          <w:rFonts w:ascii="Times New Roman" w:hAnsi="Times New Roman" w:cs="Times New Roman"/>
          <w:sz w:val="24"/>
          <w:szCs w:val="24"/>
        </w:rPr>
        <w:t xml:space="preserve">Hayek </w:t>
      </w:r>
      <w:r>
        <w:rPr>
          <w:rFonts w:ascii="Times New Roman" w:hAnsi="Times New Roman" w:cs="Times New Roman"/>
          <w:sz w:val="24"/>
          <w:szCs w:val="24"/>
        </w:rPr>
        <w:t>1948 [1937])</w:t>
      </w:r>
      <w:r w:rsidR="00F62A2D">
        <w:rPr>
          <w:rFonts w:ascii="Times New Roman" w:hAnsi="Times New Roman" w:cs="Times New Roman"/>
          <w:sz w:val="24"/>
          <w:szCs w:val="24"/>
        </w:rPr>
        <w:t>,</w:t>
      </w:r>
      <w:r w:rsidRPr="0046485A">
        <w:rPr>
          <w:rFonts w:ascii="Times New Roman" w:hAnsi="Times New Roman" w:cs="Times New Roman"/>
          <w:sz w:val="24"/>
          <w:szCs w:val="24"/>
        </w:rPr>
        <w:t xml:space="preserve"> and </w:t>
      </w:r>
      <w:r w:rsidRPr="00747EDA">
        <w:rPr>
          <w:rFonts w:ascii="Times New Roman" w:hAnsi="Times New Roman" w:cs="Times New Roman"/>
          <w:sz w:val="24"/>
          <w:szCs w:val="24"/>
        </w:rPr>
        <w:t>«</w:t>
      </w:r>
      <w:r>
        <w:rPr>
          <w:rFonts w:ascii="Times New Roman" w:hAnsi="Times New Roman" w:cs="Times New Roman"/>
          <w:sz w:val="24"/>
          <w:szCs w:val="24"/>
        </w:rPr>
        <w:t>The Use of Knowledge in Society</w:t>
      </w:r>
      <w:r w:rsidRPr="00747EDA">
        <w:rPr>
          <w:rFonts w:ascii="Times New Roman" w:hAnsi="Times New Roman" w:cs="Times New Roman"/>
          <w:sz w:val="24"/>
          <w:szCs w:val="24"/>
        </w:rPr>
        <w:t>»</w:t>
      </w:r>
      <w:r>
        <w:rPr>
          <w:rFonts w:ascii="Times New Roman" w:hAnsi="Times New Roman" w:cs="Times New Roman"/>
          <w:sz w:val="24"/>
          <w:szCs w:val="24"/>
        </w:rPr>
        <w:t xml:space="preserve"> (</w:t>
      </w:r>
      <w:r w:rsidR="00E31877">
        <w:rPr>
          <w:rFonts w:ascii="Times New Roman" w:hAnsi="Times New Roman" w:cs="Times New Roman"/>
          <w:sz w:val="24"/>
          <w:szCs w:val="24"/>
        </w:rPr>
        <w:t xml:space="preserve">Hayek </w:t>
      </w:r>
      <w:r>
        <w:rPr>
          <w:rFonts w:ascii="Times New Roman" w:hAnsi="Times New Roman" w:cs="Times New Roman"/>
          <w:sz w:val="24"/>
          <w:szCs w:val="24"/>
        </w:rPr>
        <w:t>1948 [1945]),</w:t>
      </w:r>
      <w:r w:rsidRPr="0046485A">
        <w:rPr>
          <w:rFonts w:ascii="Times New Roman" w:hAnsi="Times New Roman" w:cs="Times New Roman"/>
          <w:sz w:val="24"/>
          <w:szCs w:val="24"/>
        </w:rPr>
        <w:t xml:space="preserve"> the result is a (sketch of a) theory of industrial fluctuations</w:t>
      </w:r>
      <w:r w:rsidR="00F62A2D">
        <w:rPr>
          <w:rFonts w:ascii="Times New Roman" w:hAnsi="Times New Roman" w:cs="Times New Roman"/>
          <w:sz w:val="24"/>
          <w:szCs w:val="24"/>
        </w:rPr>
        <w:t>.</w:t>
      </w:r>
      <w:r w:rsidRPr="0046485A">
        <w:rPr>
          <w:rFonts w:ascii="Times New Roman" w:hAnsi="Times New Roman" w:cs="Times New Roman"/>
          <w:sz w:val="24"/>
          <w:szCs w:val="24"/>
        </w:rPr>
        <w:t xml:space="preserve"> </w:t>
      </w:r>
    </w:p>
    <w:p w14:paraId="4FBFDFE7" w14:textId="287A1383" w:rsidR="00882851" w:rsidRDefault="00882851" w:rsidP="004E473A">
      <w:pPr>
        <w:pStyle w:val="ListParagraph"/>
        <w:numPr>
          <w:ilvl w:val="0"/>
          <w:numId w:val="16"/>
        </w:numPr>
        <w:spacing w:after="0" w:line="480" w:lineRule="auto"/>
        <w:rPr>
          <w:rFonts w:ascii="Times New Roman" w:hAnsi="Times New Roman" w:cs="Times New Roman"/>
          <w:sz w:val="24"/>
          <w:szCs w:val="24"/>
        </w:rPr>
      </w:pPr>
      <w:r w:rsidRPr="005D29F0">
        <w:rPr>
          <w:rFonts w:ascii="Times New Roman" w:hAnsi="Times New Roman" w:cs="Times New Roman"/>
          <w:sz w:val="24"/>
          <w:szCs w:val="24"/>
        </w:rPr>
        <w:lastRenderedPageBreak/>
        <w:t>Considerations of the limits of human knowledge play a similar role in Hayek’s early theory as they do in the later epistemic theory. In particular, epistemic concerns figure in both as motives for and causal factors in Hayek’s explanation.</w:t>
      </w:r>
    </w:p>
    <w:p w14:paraId="0EFD87A6" w14:textId="4E13EA9E" w:rsidR="00882851" w:rsidRPr="005D29F0" w:rsidRDefault="00F62A2D" w:rsidP="004E473A">
      <w:pPr>
        <w:pStyle w:val="ListParagraph"/>
        <w:numPr>
          <w:ilvl w:val="0"/>
          <w:numId w:val="16"/>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With respect to the causal role that each assigns to actions based on inadequate knowledge, </w:t>
      </w:r>
      <w:r w:rsidRPr="00F62A2D">
        <w:rPr>
          <w:rFonts w:ascii="Times New Roman" w:hAnsi="Times New Roman" w:cs="Times New Roman"/>
          <w:sz w:val="24"/>
          <w:szCs w:val="24"/>
        </w:rPr>
        <w:t>the early theory is a special case of the later theory</w:t>
      </w:r>
      <w:r w:rsidR="002C5487">
        <w:rPr>
          <w:rFonts w:ascii="Times New Roman" w:hAnsi="Times New Roman" w:cs="Times New Roman"/>
          <w:sz w:val="24"/>
          <w:szCs w:val="24"/>
        </w:rPr>
        <w:t>.</w:t>
      </w:r>
    </w:p>
    <w:p w14:paraId="4A62D96E" w14:textId="77777777" w:rsidR="00A02BB8" w:rsidRDefault="00896254" w:rsidP="004E473A">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It remains to say a few words about the relevance of the arguments of the present paper for certain themes prevalent in the secondary literature on Hayek. I </w:t>
      </w:r>
      <w:r w:rsidRPr="00896254">
        <w:rPr>
          <w:rFonts w:ascii="Times New Roman" w:hAnsi="Times New Roman" w:cs="Times New Roman"/>
          <w:sz w:val="24"/>
          <w:szCs w:val="24"/>
        </w:rPr>
        <w:t>am happy to acknowledge various similarities</w:t>
      </w:r>
      <w:r w:rsidR="00F23E9B">
        <w:rPr>
          <w:rFonts w:ascii="Times New Roman" w:hAnsi="Times New Roman" w:cs="Times New Roman"/>
          <w:sz w:val="24"/>
          <w:szCs w:val="24"/>
        </w:rPr>
        <w:t>, and certain crucial differences,</w:t>
      </w:r>
      <w:r w:rsidRPr="00896254">
        <w:rPr>
          <w:rFonts w:ascii="Times New Roman" w:hAnsi="Times New Roman" w:cs="Times New Roman"/>
          <w:sz w:val="24"/>
          <w:szCs w:val="24"/>
        </w:rPr>
        <w:t xml:space="preserve"> between my arguments and those o</w:t>
      </w:r>
      <w:r w:rsidR="00F23E9B">
        <w:rPr>
          <w:rFonts w:ascii="Times New Roman" w:hAnsi="Times New Roman" w:cs="Times New Roman"/>
          <w:sz w:val="24"/>
          <w:szCs w:val="24"/>
        </w:rPr>
        <w:t xml:space="preserve">f other authors. </w:t>
      </w:r>
    </w:p>
    <w:p w14:paraId="526845FB" w14:textId="6FCD857B" w:rsidR="003637EC" w:rsidRDefault="00492D29" w:rsidP="004E473A">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particular, </w:t>
      </w:r>
      <w:r w:rsidR="00896254" w:rsidRPr="00896254">
        <w:rPr>
          <w:rFonts w:ascii="Times New Roman" w:hAnsi="Times New Roman" w:cs="Times New Roman"/>
          <w:sz w:val="24"/>
          <w:szCs w:val="24"/>
        </w:rPr>
        <w:t xml:space="preserve">Ulrich Witt (1997) also </w:t>
      </w:r>
      <w:r w:rsidR="00F23E9B">
        <w:rPr>
          <w:rFonts w:ascii="Times New Roman" w:hAnsi="Times New Roman" w:cs="Times New Roman"/>
          <w:sz w:val="24"/>
          <w:szCs w:val="24"/>
        </w:rPr>
        <w:t xml:space="preserve">considers the relation between Hayek’s </w:t>
      </w:r>
      <w:r w:rsidR="00896254" w:rsidRPr="00896254">
        <w:rPr>
          <w:rFonts w:ascii="Times New Roman" w:hAnsi="Times New Roman" w:cs="Times New Roman"/>
          <w:sz w:val="24"/>
          <w:szCs w:val="24"/>
        </w:rPr>
        <w:t xml:space="preserve">writings on spontaneous orders </w:t>
      </w:r>
      <w:r w:rsidR="00F23E9B">
        <w:rPr>
          <w:rFonts w:ascii="Times New Roman" w:hAnsi="Times New Roman" w:cs="Times New Roman"/>
          <w:sz w:val="24"/>
          <w:szCs w:val="24"/>
        </w:rPr>
        <w:t>and</w:t>
      </w:r>
      <w:r w:rsidR="00896254" w:rsidRPr="00896254">
        <w:rPr>
          <w:rFonts w:ascii="Times New Roman" w:hAnsi="Times New Roman" w:cs="Times New Roman"/>
          <w:sz w:val="24"/>
          <w:szCs w:val="24"/>
        </w:rPr>
        <w:t xml:space="preserve"> the cycle problem</w:t>
      </w:r>
      <w:r w:rsidR="00F23E9B">
        <w:rPr>
          <w:rFonts w:ascii="Times New Roman" w:hAnsi="Times New Roman" w:cs="Times New Roman"/>
          <w:sz w:val="24"/>
          <w:szCs w:val="24"/>
        </w:rPr>
        <w:t xml:space="preserve">, and concludes that </w:t>
      </w:r>
      <w:r w:rsidR="00260F2D">
        <w:rPr>
          <w:rFonts w:ascii="Times New Roman" w:hAnsi="Times New Roman" w:cs="Times New Roman"/>
          <w:sz w:val="24"/>
          <w:szCs w:val="24"/>
        </w:rPr>
        <w:t>the two represent «</w:t>
      </w:r>
      <w:r>
        <w:rPr>
          <w:rFonts w:ascii="Times New Roman" w:hAnsi="Times New Roman" w:cs="Times New Roman"/>
          <w:sz w:val="24"/>
          <w:szCs w:val="24"/>
        </w:rPr>
        <w:t>different and basically</w:t>
      </w:r>
      <w:r w:rsidR="00260F2D">
        <w:rPr>
          <w:rFonts w:ascii="Times New Roman" w:hAnsi="Times New Roman" w:cs="Times New Roman"/>
          <w:sz w:val="24"/>
          <w:szCs w:val="24"/>
        </w:rPr>
        <w:t xml:space="preserve"> incompatible research programs»</w:t>
      </w:r>
      <w:r>
        <w:rPr>
          <w:rFonts w:ascii="Times New Roman" w:hAnsi="Times New Roman" w:cs="Times New Roman"/>
          <w:sz w:val="24"/>
          <w:szCs w:val="24"/>
        </w:rPr>
        <w:t xml:space="preserve"> (</w:t>
      </w:r>
      <w:r w:rsidR="00D87D71">
        <w:rPr>
          <w:rFonts w:ascii="Times New Roman" w:hAnsi="Times New Roman" w:cs="Times New Roman"/>
          <w:i/>
          <w:sz w:val="24"/>
          <w:szCs w:val="24"/>
        </w:rPr>
        <w:t>Ibidem</w:t>
      </w:r>
      <w:r>
        <w:rPr>
          <w:rFonts w:ascii="Times New Roman" w:hAnsi="Times New Roman" w:cs="Times New Roman"/>
          <w:sz w:val="24"/>
          <w:szCs w:val="24"/>
        </w:rPr>
        <w:t>, 57)</w:t>
      </w:r>
      <w:r w:rsidR="00896254" w:rsidRPr="00896254">
        <w:rPr>
          <w:rFonts w:ascii="Times New Roman" w:hAnsi="Times New Roman" w:cs="Times New Roman"/>
          <w:sz w:val="24"/>
          <w:szCs w:val="24"/>
        </w:rPr>
        <w:t xml:space="preserve">. </w:t>
      </w:r>
      <w:r>
        <w:rPr>
          <w:rFonts w:ascii="Times New Roman" w:hAnsi="Times New Roman" w:cs="Times New Roman"/>
          <w:sz w:val="24"/>
          <w:szCs w:val="24"/>
        </w:rPr>
        <w:t>Provided that the analysis is limited to the methodological and theoretical assumptions of the relevant arguments, there is nothing in the present paper that undermines this conclusion: it is indeed true that Hayek’s early theory of the cycle, with its general equil</w:t>
      </w:r>
      <w:r w:rsidR="0042214F">
        <w:rPr>
          <w:rFonts w:ascii="Times New Roman" w:hAnsi="Times New Roman" w:cs="Times New Roman"/>
          <w:sz w:val="24"/>
          <w:szCs w:val="24"/>
        </w:rPr>
        <w:t>ibrium assumptions concerning complete knowledge (outside of loan markets), is incompatible with the assum</w:t>
      </w:r>
      <w:r w:rsidR="00AB05E9">
        <w:rPr>
          <w:rFonts w:ascii="Times New Roman" w:hAnsi="Times New Roman" w:cs="Times New Roman"/>
          <w:sz w:val="24"/>
          <w:szCs w:val="24"/>
        </w:rPr>
        <w:t xml:space="preserve">ption of limited </w:t>
      </w:r>
      <w:r w:rsidR="0042214F">
        <w:rPr>
          <w:rFonts w:ascii="Times New Roman" w:hAnsi="Times New Roman" w:cs="Times New Roman"/>
          <w:sz w:val="24"/>
          <w:szCs w:val="24"/>
        </w:rPr>
        <w:t xml:space="preserve">knowledge that </w:t>
      </w:r>
      <w:r w:rsidR="00C84369">
        <w:rPr>
          <w:rFonts w:ascii="Times New Roman" w:hAnsi="Times New Roman" w:cs="Times New Roman"/>
          <w:sz w:val="24"/>
          <w:szCs w:val="24"/>
        </w:rPr>
        <w:t>underlies</w:t>
      </w:r>
      <w:r w:rsidR="0042214F">
        <w:rPr>
          <w:rFonts w:ascii="Times New Roman" w:hAnsi="Times New Roman" w:cs="Times New Roman"/>
          <w:sz w:val="24"/>
          <w:szCs w:val="24"/>
        </w:rPr>
        <w:t xml:space="preserve"> Hayek’s writings on spontaneous orders. However, the present paper has tried to show that, in focusing on these methodological and theoretical ephemera, one runs </w:t>
      </w:r>
      <w:r w:rsidR="00AB05E9">
        <w:rPr>
          <w:rFonts w:ascii="Times New Roman" w:hAnsi="Times New Roman" w:cs="Times New Roman"/>
          <w:sz w:val="24"/>
          <w:szCs w:val="24"/>
        </w:rPr>
        <w:t xml:space="preserve">the risk of </w:t>
      </w:r>
      <w:r w:rsidR="0042214F">
        <w:rPr>
          <w:rFonts w:ascii="Times New Roman" w:hAnsi="Times New Roman" w:cs="Times New Roman"/>
          <w:sz w:val="24"/>
          <w:szCs w:val="24"/>
        </w:rPr>
        <w:t xml:space="preserve">losing the forest </w:t>
      </w:r>
      <w:r w:rsidR="00AB05E9">
        <w:rPr>
          <w:rFonts w:ascii="Times New Roman" w:hAnsi="Times New Roman" w:cs="Times New Roman"/>
          <w:sz w:val="24"/>
          <w:szCs w:val="24"/>
        </w:rPr>
        <w:t xml:space="preserve">for the trees. It is true that Hayek’s early theory is based on the assumptions of Walrasian equilibrium (and </w:t>
      </w:r>
      <w:r w:rsidR="00AB05E9" w:rsidRPr="0000185F">
        <w:rPr>
          <w:rFonts w:ascii="Times New Roman" w:hAnsi="Times New Roman" w:cs="Times New Roman"/>
          <w:sz w:val="24"/>
          <w:szCs w:val="24"/>
        </w:rPr>
        <w:t>the Böhm-Bawerkian theory of capital</w:t>
      </w:r>
      <w:r w:rsidR="00AB05E9">
        <w:rPr>
          <w:rFonts w:ascii="Times New Roman" w:hAnsi="Times New Roman" w:cs="Times New Roman"/>
          <w:sz w:val="24"/>
          <w:szCs w:val="24"/>
        </w:rPr>
        <w:t>), and that the epistemic theory is not, but – the paper in effect asks – so what? If we focus too exclusively on these matters, we run the risk of missing what the later theory has in common with the early one, which</w:t>
      </w:r>
      <w:r w:rsidR="00D87D71">
        <w:rPr>
          <w:rFonts w:ascii="Times New Roman" w:hAnsi="Times New Roman" w:cs="Times New Roman"/>
          <w:sz w:val="24"/>
          <w:szCs w:val="24"/>
        </w:rPr>
        <w:t xml:space="preserve"> is</w:t>
      </w:r>
      <w:r w:rsidR="00AB05E9">
        <w:rPr>
          <w:rFonts w:ascii="Times New Roman" w:hAnsi="Times New Roman" w:cs="Times New Roman"/>
          <w:sz w:val="24"/>
          <w:szCs w:val="24"/>
        </w:rPr>
        <w:t>, if the argument of</w:t>
      </w:r>
      <w:r w:rsidR="00D87D71">
        <w:rPr>
          <w:rFonts w:ascii="Times New Roman" w:hAnsi="Times New Roman" w:cs="Times New Roman"/>
          <w:sz w:val="24"/>
          <w:szCs w:val="24"/>
        </w:rPr>
        <w:t xml:space="preserve"> the present paper is sound, </w:t>
      </w:r>
      <w:r w:rsidR="00AB05E9">
        <w:rPr>
          <w:rFonts w:ascii="Times New Roman" w:hAnsi="Times New Roman" w:cs="Times New Roman"/>
          <w:sz w:val="24"/>
          <w:szCs w:val="24"/>
        </w:rPr>
        <w:t>quite a lot</w:t>
      </w:r>
      <w:r w:rsidR="00D87D71">
        <w:rPr>
          <w:rFonts w:ascii="Times New Roman" w:hAnsi="Times New Roman" w:cs="Times New Roman"/>
          <w:sz w:val="24"/>
          <w:szCs w:val="24"/>
        </w:rPr>
        <w:t>. B</w:t>
      </w:r>
      <w:r w:rsidR="00AB05E9">
        <w:rPr>
          <w:rFonts w:ascii="Times New Roman" w:hAnsi="Times New Roman" w:cs="Times New Roman"/>
          <w:sz w:val="24"/>
          <w:szCs w:val="24"/>
        </w:rPr>
        <w:t>oth theories are motivated by Hayek’s c</w:t>
      </w:r>
      <w:r w:rsidR="00D87D71">
        <w:rPr>
          <w:rFonts w:ascii="Times New Roman" w:hAnsi="Times New Roman" w:cs="Times New Roman"/>
          <w:sz w:val="24"/>
          <w:szCs w:val="24"/>
        </w:rPr>
        <w:t xml:space="preserve">oncern for the </w:t>
      </w:r>
      <w:r w:rsidR="00AB05E9">
        <w:rPr>
          <w:rFonts w:ascii="Times New Roman" w:hAnsi="Times New Roman" w:cs="Times New Roman"/>
          <w:sz w:val="24"/>
          <w:szCs w:val="24"/>
        </w:rPr>
        <w:t xml:space="preserve">consequences </w:t>
      </w:r>
      <w:r w:rsidR="00AB05E9">
        <w:rPr>
          <w:rFonts w:ascii="Times New Roman" w:hAnsi="Times New Roman" w:cs="Times New Roman"/>
          <w:sz w:val="24"/>
          <w:szCs w:val="24"/>
        </w:rPr>
        <w:lastRenderedPageBreak/>
        <w:t xml:space="preserve">of acting on the basis of inadequate knowledge, </w:t>
      </w:r>
      <w:r w:rsidR="00D87D71">
        <w:rPr>
          <w:rFonts w:ascii="Times New Roman" w:hAnsi="Times New Roman" w:cs="Times New Roman"/>
          <w:sz w:val="24"/>
          <w:szCs w:val="24"/>
        </w:rPr>
        <w:t xml:space="preserve">and both theories posit ignorance of the knowledge required to facilitate equilibrium as a prime mover of economic fluctuations. </w:t>
      </w:r>
    </w:p>
    <w:p w14:paraId="354E7497" w14:textId="5A4BA751" w:rsidR="003637EC" w:rsidRDefault="00A02BB8" w:rsidP="004E473A">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Thus, </w:t>
      </w:r>
      <w:r w:rsidR="002513A6">
        <w:rPr>
          <w:rFonts w:ascii="Times New Roman" w:hAnsi="Times New Roman" w:cs="Times New Roman"/>
          <w:sz w:val="24"/>
          <w:szCs w:val="24"/>
        </w:rPr>
        <w:t xml:space="preserve">my objection </w:t>
      </w:r>
      <w:r>
        <w:rPr>
          <w:rFonts w:ascii="Times New Roman" w:hAnsi="Times New Roman" w:cs="Times New Roman"/>
          <w:sz w:val="24"/>
          <w:szCs w:val="24"/>
        </w:rPr>
        <w:t xml:space="preserve">to Witt’s argument </w:t>
      </w:r>
      <w:r w:rsidR="003637EC">
        <w:rPr>
          <w:rFonts w:ascii="Times New Roman" w:hAnsi="Times New Roman" w:cs="Times New Roman"/>
          <w:sz w:val="24"/>
          <w:szCs w:val="24"/>
        </w:rPr>
        <w:t>is not that it i</w:t>
      </w:r>
      <w:r w:rsidR="002513A6">
        <w:rPr>
          <w:rFonts w:ascii="Times New Roman" w:hAnsi="Times New Roman" w:cs="Times New Roman"/>
          <w:sz w:val="24"/>
          <w:szCs w:val="24"/>
        </w:rPr>
        <w:t xml:space="preserve">s wrong </w:t>
      </w:r>
      <w:r>
        <w:rPr>
          <w:rFonts w:ascii="Times New Roman" w:hAnsi="Times New Roman" w:cs="Times New Roman"/>
          <w:sz w:val="24"/>
          <w:szCs w:val="24"/>
        </w:rPr>
        <w:t xml:space="preserve">as far as it goes, but </w:t>
      </w:r>
      <w:r w:rsidR="002513A6">
        <w:rPr>
          <w:rFonts w:ascii="Times New Roman" w:hAnsi="Times New Roman" w:cs="Times New Roman"/>
          <w:sz w:val="24"/>
          <w:szCs w:val="24"/>
        </w:rPr>
        <w:t xml:space="preserve">that </w:t>
      </w:r>
      <w:r>
        <w:rPr>
          <w:rFonts w:ascii="Times New Roman" w:hAnsi="Times New Roman" w:cs="Times New Roman"/>
          <w:sz w:val="24"/>
          <w:szCs w:val="24"/>
        </w:rPr>
        <w:t xml:space="preserve">it doesn’t </w:t>
      </w:r>
      <w:r w:rsidR="002513A6">
        <w:rPr>
          <w:rFonts w:ascii="Times New Roman" w:hAnsi="Times New Roman" w:cs="Times New Roman"/>
          <w:sz w:val="24"/>
          <w:szCs w:val="24"/>
        </w:rPr>
        <w:t>go very far: Witt</w:t>
      </w:r>
      <w:r w:rsidR="008659BE">
        <w:rPr>
          <w:rFonts w:ascii="Times New Roman" w:hAnsi="Times New Roman" w:cs="Times New Roman"/>
          <w:sz w:val="24"/>
          <w:szCs w:val="24"/>
        </w:rPr>
        <w:t xml:space="preserve">’s argument is focused </w:t>
      </w:r>
      <w:r w:rsidR="002513A6">
        <w:rPr>
          <w:rFonts w:ascii="Times New Roman" w:hAnsi="Times New Roman" w:cs="Times New Roman"/>
          <w:sz w:val="24"/>
          <w:szCs w:val="24"/>
        </w:rPr>
        <w:t>narrowly on the frameworks within which the early business cycle account and the theory of spontaneous order are explicated, and ignores the – to my mind, more interesting –</w:t>
      </w:r>
      <w:r w:rsidR="003637EC">
        <w:rPr>
          <w:rFonts w:ascii="Times New Roman" w:hAnsi="Times New Roman" w:cs="Times New Roman"/>
          <w:sz w:val="24"/>
          <w:szCs w:val="24"/>
        </w:rPr>
        <w:t xml:space="preserve"> questions of </w:t>
      </w:r>
      <w:r w:rsidR="002513A6">
        <w:rPr>
          <w:rFonts w:ascii="Times New Roman" w:hAnsi="Times New Roman" w:cs="Times New Roman"/>
          <w:sz w:val="24"/>
          <w:szCs w:val="24"/>
        </w:rPr>
        <w:t xml:space="preserve">whether Hayek’s early and later thinking concerning fluctuations </w:t>
      </w:r>
      <w:r w:rsidR="003637EC">
        <w:rPr>
          <w:rFonts w:ascii="Times New Roman" w:hAnsi="Times New Roman" w:cs="Times New Roman"/>
          <w:sz w:val="24"/>
          <w:szCs w:val="24"/>
        </w:rPr>
        <w:t>was</w:t>
      </w:r>
      <w:r w:rsidR="002513A6">
        <w:rPr>
          <w:rFonts w:ascii="Times New Roman" w:hAnsi="Times New Roman" w:cs="Times New Roman"/>
          <w:sz w:val="24"/>
          <w:szCs w:val="24"/>
        </w:rPr>
        <w:t xml:space="preserve"> motivated </w:t>
      </w:r>
      <w:r w:rsidR="003637EC">
        <w:rPr>
          <w:rFonts w:ascii="Times New Roman" w:hAnsi="Times New Roman" w:cs="Times New Roman"/>
          <w:sz w:val="24"/>
          <w:szCs w:val="24"/>
        </w:rPr>
        <w:t>by similar concerns, and of the extent to which ignorance was al</w:t>
      </w:r>
      <w:r w:rsidR="00E2296F">
        <w:rPr>
          <w:rFonts w:ascii="Times New Roman" w:hAnsi="Times New Roman" w:cs="Times New Roman"/>
          <w:sz w:val="24"/>
          <w:szCs w:val="24"/>
        </w:rPr>
        <w:t>ways, for Hayek, the main source</w:t>
      </w:r>
      <w:r w:rsidR="003637EC">
        <w:rPr>
          <w:rFonts w:ascii="Times New Roman" w:hAnsi="Times New Roman" w:cs="Times New Roman"/>
          <w:sz w:val="24"/>
          <w:szCs w:val="24"/>
        </w:rPr>
        <w:t xml:space="preserve"> of economic fluctuations. </w:t>
      </w:r>
    </w:p>
    <w:p w14:paraId="41613E27" w14:textId="033035F2" w:rsidR="00D87D71" w:rsidRDefault="00D87D71" w:rsidP="004E473A">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Moreover, though Witt’s (</w:t>
      </w:r>
      <w:r>
        <w:rPr>
          <w:rFonts w:ascii="Times New Roman" w:hAnsi="Times New Roman" w:cs="Times New Roman"/>
          <w:i/>
          <w:sz w:val="24"/>
          <w:szCs w:val="24"/>
        </w:rPr>
        <w:t>Ibidem</w:t>
      </w:r>
      <w:r>
        <w:rPr>
          <w:rFonts w:ascii="Times New Roman" w:hAnsi="Times New Roman" w:cs="Times New Roman"/>
          <w:sz w:val="24"/>
          <w:szCs w:val="24"/>
        </w:rPr>
        <w:t>, 54-56) reinterpretation of the early theory in the light of Hayek’s theory of spontaneous order is</w:t>
      </w:r>
      <w:r w:rsidR="00896254" w:rsidRPr="00896254">
        <w:rPr>
          <w:rFonts w:ascii="Times New Roman" w:hAnsi="Times New Roman" w:cs="Times New Roman"/>
          <w:sz w:val="24"/>
          <w:szCs w:val="24"/>
        </w:rPr>
        <w:t xml:space="preserve"> </w:t>
      </w:r>
      <w:r>
        <w:rPr>
          <w:rFonts w:ascii="Times New Roman" w:hAnsi="Times New Roman" w:cs="Times New Roman"/>
          <w:sz w:val="24"/>
          <w:szCs w:val="24"/>
        </w:rPr>
        <w:t xml:space="preserve">original and </w:t>
      </w:r>
      <w:r w:rsidR="00896254" w:rsidRPr="00896254">
        <w:rPr>
          <w:rFonts w:ascii="Times New Roman" w:hAnsi="Times New Roman" w:cs="Times New Roman"/>
          <w:sz w:val="24"/>
          <w:szCs w:val="24"/>
        </w:rPr>
        <w:t xml:space="preserve">insightful, </w:t>
      </w:r>
      <w:r w:rsidR="003637EC">
        <w:rPr>
          <w:rFonts w:ascii="Times New Roman" w:hAnsi="Times New Roman" w:cs="Times New Roman"/>
          <w:sz w:val="24"/>
          <w:szCs w:val="24"/>
        </w:rPr>
        <w:t xml:space="preserve">it is perhaps too original to express Hayek’s later thought on industrial fluctuations. That is, </w:t>
      </w:r>
      <w:r w:rsidR="00896254" w:rsidRPr="00896254">
        <w:rPr>
          <w:rFonts w:ascii="Times New Roman" w:hAnsi="Times New Roman" w:cs="Times New Roman"/>
          <w:sz w:val="24"/>
          <w:szCs w:val="24"/>
        </w:rPr>
        <w:t xml:space="preserve">there is more textual evidence that supports the interpretation </w:t>
      </w:r>
      <w:r>
        <w:rPr>
          <w:rFonts w:ascii="Times New Roman" w:hAnsi="Times New Roman" w:cs="Times New Roman"/>
          <w:sz w:val="24"/>
          <w:szCs w:val="24"/>
        </w:rPr>
        <w:t xml:space="preserve">of the </w:t>
      </w:r>
      <w:r w:rsidR="009F249E">
        <w:rPr>
          <w:rFonts w:ascii="Times New Roman" w:hAnsi="Times New Roman" w:cs="Times New Roman"/>
          <w:sz w:val="24"/>
          <w:szCs w:val="24"/>
        </w:rPr>
        <w:t xml:space="preserve">present paper </w:t>
      </w:r>
      <w:r w:rsidR="00896254" w:rsidRPr="00896254">
        <w:rPr>
          <w:rFonts w:ascii="Times New Roman" w:hAnsi="Times New Roman" w:cs="Times New Roman"/>
          <w:sz w:val="24"/>
          <w:szCs w:val="24"/>
        </w:rPr>
        <w:t xml:space="preserve">as an exemplification of Hayek’s later thought than there is evidence </w:t>
      </w:r>
      <w:r w:rsidR="009F249E">
        <w:rPr>
          <w:rFonts w:ascii="Times New Roman" w:hAnsi="Times New Roman" w:cs="Times New Roman"/>
          <w:sz w:val="24"/>
          <w:szCs w:val="24"/>
        </w:rPr>
        <w:t xml:space="preserve">that Hayek accepted something like </w:t>
      </w:r>
      <w:r w:rsidR="00896254" w:rsidRPr="00896254">
        <w:rPr>
          <w:rFonts w:ascii="Times New Roman" w:hAnsi="Times New Roman" w:cs="Times New Roman"/>
          <w:sz w:val="24"/>
          <w:szCs w:val="24"/>
        </w:rPr>
        <w:t xml:space="preserve">Witt’s </w:t>
      </w:r>
      <w:r w:rsidR="00E2296F">
        <w:rPr>
          <w:rFonts w:ascii="Times New Roman" w:hAnsi="Times New Roman" w:cs="Times New Roman"/>
          <w:sz w:val="24"/>
          <w:szCs w:val="24"/>
        </w:rPr>
        <w:t xml:space="preserve">reinterpretation. </w:t>
      </w:r>
      <w:r w:rsidR="009F249E">
        <w:rPr>
          <w:rFonts w:ascii="Times New Roman" w:hAnsi="Times New Roman" w:cs="Times New Roman"/>
          <w:sz w:val="24"/>
          <w:szCs w:val="24"/>
        </w:rPr>
        <w:t xml:space="preserve">Witt’s reconciliation may be successful, but he offers no evidence that it evinces Hayek’s actual thought on the matter; on the other hand, though my account may be sketchy, and perhaps, ultimately unsuccessful as an explanation of fluctuations, </w:t>
      </w:r>
      <w:r w:rsidR="00A02BB8">
        <w:rPr>
          <w:rFonts w:ascii="Times New Roman" w:hAnsi="Times New Roman" w:cs="Times New Roman"/>
          <w:sz w:val="24"/>
          <w:szCs w:val="24"/>
        </w:rPr>
        <w:t xml:space="preserve">Hayek did put the relevant parts of his epistemic theory </w:t>
      </w:r>
      <w:r w:rsidR="00A02BB8" w:rsidRPr="00A02BB8">
        <w:rPr>
          <w:rFonts w:ascii="Times New Roman" w:hAnsi="Times New Roman" w:cs="Times New Roman"/>
          <w:i/>
          <w:sz w:val="24"/>
          <w:szCs w:val="24"/>
        </w:rPr>
        <w:t>forward</w:t>
      </w:r>
      <w:r w:rsidR="00A02BB8">
        <w:rPr>
          <w:rFonts w:ascii="Times New Roman" w:hAnsi="Times New Roman" w:cs="Times New Roman"/>
          <w:sz w:val="24"/>
          <w:szCs w:val="24"/>
        </w:rPr>
        <w:t xml:space="preserve">, </w:t>
      </w:r>
      <w:r w:rsidR="00EC0508">
        <w:rPr>
          <w:rFonts w:ascii="Times New Roman" w:hAnsi="Times New Roman" w:cs="Times New Roman"/>
          <w:sz w:val="24"/>
          <w:szCs w:val="24"/>
        </w:rPr>
        <w:t>even though (</w:t>
      </w:r>
      <w:r w:rsidR="009F249E">
        <w:rPr>
          <w:rFonts w:ascii="Times New Roman" w:hAnsi="Times New Roman" w:cs="Times New Roman"/>
          <w:sz w:val="24"/>
          <w:szCs w:val="24"/>
        </w:rPr>
        <w:t xml:space="preserve">as per footnote </w:t>
      </w:r>
      <w:r w:rsidR="00EC0508">
        <w:rPr>
          <w:rFonts w:ascii="Times New Roman" w:hAnsi="Times New Roman" w:cs="Times New Roman"/>
          <w:sz w:val="24"/>
          <w:szCs w:val="24"/>
        </w:rPr>
        <w:t>3 above)</w:t>
      </w:r>
      <w:r w:rsidR="00A02BB8">
        <w:rPr>
          <w:rFonts w:ascii="Times New Roman" w:hAnsi="Times New Roman" w:cs="Times New Roman"/>
          <w:sz w:val="24"/>
          <w:szCs w:val="24"/>
        </w:rPr>
        <w:t xml:space="preserve"> he never explicitly put these parts </w:t>
      </w:r>
      <w:r w:rsidR="00A02BB8" w:rsidRPr="00A02BB8">
        <w:rPr>
          <w:rFonts w:ascii="Times New Roman" w:hAnsi="Times New Roman" w:cs="Times New Roman"/>
          <w:i/>
          <w:sz w:val="24"/>
          <w:szCs w:val="24"/>
        </w:rPr>
        <w:t>together</w:t>
      </w:r>
      <w:r w:rsidR="00A02BB8">
        <w:rPr>
          <w:rFonts w:ascii="Times New Roman" w:hAnsi="Times New Roman" w:cs="Times New Roman"/>
          <w:sz w:val="24"/>
          <w:szCs w:val="24"/>
        </w:rPr>
        <w:t xml:space="preserve">. </w:t>
      </w:r>
    </w:p>
    <w:p w14:paraId="548AF06A" w14:textId="46CF75AD" w:rsidR="009860AD" w:rsidRPr="00C636F1" w:rsidRDefault="00EC0508" w:rsidP="004E473A">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Matters are somewhat different with respect to the relationship bet</w:t>
      </w:r>
      <w:r w:rsidR="00260F2D">
        <w:rPr>
          <w:rFonts w:ascii="Times New Roman" w:hAnsi="Times New Roman" w:cs="Times New Roman"/>
          <w:sz w:val="24"/>
          <w:szCs w:val="24"/>
        </w:rPr>
        <w:t>w</w:t>
      </w:r>
      <w:r w:rsidR="00E2296F">
        <w:rPr>
          <w:rFonts w:ascii="Times New Roman" w:hAnsi="Times New Roman" w:cs="Times New Roman"/>
          <w:sz w:val="24"/>
          <w:szCs w:val="24"/>
        </w:rPr>
        <w:t>een the present paper and</w:t>
      </w:r>
      <w:r>
        <w:rPr>
          <w:rFonts w:ascii="Times New Roman" w:hAnsi="Times New Roman" w:cs="Times New Roman"/>
          <w:sz w:val="24"/>
          <w:szCs w:val="24"/>
        </w:rPr>
        <w:t xml:space="preserve"> O’Driscoll’s well-known arguments in </w:t>
      </w:r>
      <w:r>
        <w:rPr>
          <w:rFonts w:ascii="Times New Roman" w:hAnsi="Times New Roman" w:cs="Times New Roman"/>
          <w:i/>
          <w:sz w:val="24"/>
          <w:szCs w:val="24"/>
        </w:rPr>
        <w:t xml:space="preserve">Economics as a Coordination Problem </w:t>
      </w:r>
      <w:r>
        <w:rPr>
          <w:rFonts w:ascii="Times New Roman" w:hAnsi="Times New Roman" w:cs="Times New Roman"/>
          <w:sz w:val="24"/>
          <w:szCs w:val="24"/>
        </w:rPr>
        <w:t xml:space="preserve">(1977). </w:t>
      </w:r>
      <w:r w:rsidR="009860AD">
        <w:rPr>
          <w:rFonts w:ascii="Times New Roman" w:hAnsi="Times New Roman" w:cs="Times New Roman"/>
          <w:sz w:val="24"/>
          <w:szCs w:val="24"/>
        </w:rPr>
        <w:t>Here, I believe, the relevant arguments</w:t>
      </w:r>
      <w:r w:rsidR="008454E9">
        <w:rPr>
          <w:rFonts w:ascii="Times New Roman" w:hAnsi="Times New Roman" w:cs="Times New Roman"/>
          <w:sz w:val="24"/>
          <w:szCs w:val="24"/>
        </w:rPr>
        <w:t xml:space="preserve"> are complementary and mutually </w:t>
      </w:r>
      <w:r w:rsidR="009860AD">
        <w:rPr>
          <w:rFonts w:ascii="Times New Roman" w:hAnsi="Times New Roman" w:cs="Times New Roman"/>
          <w:sz w:val="24"/>
          <w:szCs w:val="24"/>
        </w:rPr>
        <w:t xml:space="preserve">reinforcing, although, strictly speaking, they occupy slightly different territory. </w:t>
      </w:r>
      <w:r w:rsidR="00BC60C8" w:rsidRPr="00BC60C8">
        <w:rPr>
          <w:rFonts w:ascii="Times New Roman" w:hAnsi="Times New Roman" w:cs="Times New Roman"/>
          <w:sz w:val="24"/>
          <w:szCs w:val="24"/>
        </w:rPr>
        <w:t xml:space="preserve">O’Driscoll’s main argument is that Hayek’s work in economics «forms a unified whole and must be appreciated as such» in the sense that </w:t>
      </w:r>
      <w:r w:rsidR="00BC60C8" w:rsidRPr="00BC60C8">
        <w:rPr>
          <w:rFonts w:ascii="Times New Roman" w:hAnsi="Times New Roman" w:cs="Times New Roman"/>
          <w:sz w:val="24"/>
          <w:szCs w:val="24"/>
        </w:rPr>
        <w:lastRenderedPageBreak/>
        <w:t>«[t]o Hayek, the price system, by disseminating available information to market participants at the least cost, tended to make mutually compatible the initially incompatible plans of individual actors in that system» (</w:t>
      </w:r>
      <w:r w:rsidR="00BC60C8" w:rsidRPr="008454E9">
        <w:rPr>
          <w:rFonts w:ascii="Times New Roman" w:hAnsi="Times New Roman" w:cs="Times New Roman"/>
          <w:i/>
          <w:sz w:val="24"/>
          <w:szCs w:val="24"/>
        </w:rPr>
        <w:t>Ibidem</w:t>
      </w:r>
      <w:r w:rsidR="00BC60C8" w:rsidRPr="00BC60C8">
        <w:rPr>
          <w:rFonts w:ascii="Times New Roman" w:hAnsi="Times New Roman" w:cs="Times New Roman"/>
          <w:sz w:val="24"/>
          <w:szCs w:val="24"/>
        </w:rPr>
        <w:t>, 5-6). The current paper can be interpreted as addressing, on the assumption of a framework in which equilibrium is a matter of plan coordination and a freely-adjusting price system is the primary means by which such coordination is effected, one of the ways in which the tendency of the price system to facilitate coordination might be impeded (i.e., i</w:t>
      </w:r>
      <w:r w:rsidR="009860AD">
        <w:rPr>
          <w:rFonts w:ascii="Times New Roman" w:hAnsi="Times New Roman" w:cs="Times New Roman"/>
          <w:sz w:val="24"/>
          <w:szCs w:val="24"/>
        </w:rPr>
        <w:t xml:space="preserve">n virtue of </w:t>
      </w:r>
      <w:r w:rsidR="00BC60C8" w:rsidRPr="00BC60C8">
        <w:rPr>
          <w:rFonts w:ascii="Times New Roman" w:hAnsi="Times New Roman" w:cs="Times New Roman"/>
          <w:sz w:val="24"/>
          <w:szCs w:val="24"/>
        </w:rPr>
        <w:t>price manipulation in the presence of ignorance of what is requi</w:t>
      </w:r>
      <w:r w:rsidR="009860AD">
        <w:rPr>
          <w:rFonts w:ascii="Times New Roman" w:hAnsi="Times New Roman" w:cs="Times New Roman"/>
          <w:sz w:val="24"/>
          <w:szCs w:val="24"/>
        </w:rPr>
        <w:t>red to deliberately promote the coordinating</w:t>
      </w:r>
      <w:r w:rsidR="00BC60C8" w:rsidRPr="00BC60C8">
        <w:rPr>
          <w:rFonts w:ascii="Times New Roman" w:hAnsi="Times New Roman" w:cs="Times New Roman"/>
          <w:sz w:val="24"/>
          <w:szCs w:val="24"/>
        </w:rPr>
        <w:t xml:space="preserve"> tendency</w:t>
      </w:r>
      <w:r w:rsidR="009860AD">
        <w:rPr>
          <w:rFonts w:ascii="Times New Roman" w:hAnsi="Times New Roman" w:cs="Times New Roman"/>
          <w:sz w:val="24"/>
          <w:szCs w:val="24"/>
        </w:rPr>
        <w:t xml:space="preserve"> of the price system</w:t>
      </w:r>
      <w:r w:rsidR="00BC60C8" w:rsidRPr="00BC60C8">
        <w:rPr>
          <w:rFonts w:ascii="Times New Roman" w:hAnsi="Times New Roman" w:cs="Times New Roman"/>
          <w:sz w:val="24"/>
          <w:szCs w:val="24"/>
        </w:rPr>
        <w:t>). However, O’Driscoll’s analysis ends at the point when, in the 1940s, Hayek «fairly abruptly ceased writing on monetary theory proper» (</w:t>
      </w:r>
      <w:r w:rsidR="00BC60C8" w:rsidRPr="009860AD">
        <w:rPr>
          <w:rFonts w:ascii="Times New Roman" w:hAnsi="Times New Roman" w:cs="Times New Roman"/>
          <w:i/>
          <w:sz w:val="24"/>
          <w:szCs w:val="24"/>
        </w:rPr>
        <w:t>Ibidem</w:t>
      </w:r>
      <w:r w:rsidR="00BC60C8" w:rsidRPr="00BC60C8">
        <w:rPr>
          <w:rFonts w:ascii="Times New Roman" w:hAnsi="Times New Roman" w:cs="Times New Roman"/>
          <w:sz w:val="24"/>
          <w:szCs w:val="24"/>
        </w:rPr>
        <w:t xml:space="preserve">, 140). O’Driscoll’s book is thus silent on the main issue addressed in the present paper, namely, the relationship between Hayek’s later «Pretence of Knowledge»-era explanation of disequilibrium and his earlier </w:t>
      </w:r>
      <w:r w:rsidR="00BC60C8" w:rsidRPr="009860AD">
        <w:rPr>
          <w:rFonts w:ascii="Times New Roman" w:hAnsi="Times New Roman" w:cs="Times New Roman"/>
          <w:i/>
          <w:sz w:val="24"/>
          <w:szCs w:val="24"/>
        </w:rPr>
        <w:t>Prices and Production</w:t>
      </w:r>
      <w:r w:rsidR="00BC60C8" w:rsidRPr="00BC60C8">
        <w:rPr>
          <w:rFonts w:ascii="Times New Roman" w:hAnsi="Times New Roman" w:cs="Times New Roman"/>
          <w:sz w:val="24"/>
          <w:szCs w:val="24"/>
        </w:rPr>
        <w:t>-era account of industrial fluctuations.</w:t>
      </w:r>
      <w:r w:rsidR="00C636F1">
        <w:rPr>
          <w:rFonts w:ascii="Times New Roman" w:hAnsi="Times New Roman" w:cs="Times New Roman"/>
          <w:sz w:val="24"/>
          <w:szCs w:val="24"/>
        </w:rPr>
        <w:t xml:space="preserve"> So, the present paper might be interpreted as an extension of O’Driscoll’s thesis concerning the essential unity of Hayek’s economics: Hayek’s work through the 1940s </w:t>
      </w:r>
      <w:r w:rsidR="00C636F1">
        <w:rPr>
          <w:rFonts w:ascii="Times New Roman" w:hAnsi="Times New Roman" w:cs="Times New Roman"/>
          <w:i/>
          <w:sz w:val="24"/>
          <w:szCs w:val="24"/>
        </w:rPr>
        <w:t>and beyond</w:t>
      </w:r>
      <w:r w:rsidR="00C636F1">
        <w:rPr>
          <w:rFonts w:ascii="Times New Roman" w:hAnsi="Times New Roman" w:cs="Times New Roman"/>
          <w:sz w:val="24"/>
          <w:szCs w:val="24"/>
        </w:rPr>
        <w:t xml:space="preserve"> </w:t>
      </w:r>
      <w:r w:rsidR="00C636F1" w:rsidRPr="00BC60C8">
        <w:rPr>
          <w:rFonts w:ascii="Times New Roman" w:hAnsi="Times New Roman" w:cs="Times New Roman"/>
          <w:sz w:val="24"/>
          <w:szCs w:val="24"/>
        </w:rPr>
        <w:t>«forms a unified whole and must be appreciated as such»</w:t>
      </w:r>
      <w:r w:rsidR="00E46E51">
        <w:rPr>
          <w:rFonts w:ascii="Times New Roman" w:hAnsi="Times New Roman" w:cs="Times New Roman"/>
          <w:sz w:val="24"/>
          <w:szCs w:val="24"/>
        </w:rPr>
        <w:t>.</w:t>
      </w:r>
    </w:p>
    <w:p w14:paraId="0AD24F5B" w14:textId="0755D590" w:rsidR="008659BE" w:rsidRDefault="00E2296F" w:rsidP="004E473A">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w:t>
      </w:r>
      <w:r w:rsidR="00C636F1">
        <w:rPr>
          <w:rFonts w:ascii="Times New Roman" w:hAnsi="Times New Roman" w:cs="Times New Roman"/>
          <w:sz w:val="24"/>
          <w:szCs w:val="24"/>
        </w:rPr>
        <w:t>his being said</w:t>
      </w:r>
      <w:r w:rsidR="00BC60C8" w:rsidRPr="00BC60C8">
        <w:rPr>
          <w:rFonts w:ascii="Times New Roman" w:hAnsi="Times New Roman" w:cs="Times New Roman"/>
          <w:sz w:val="24"/>
          <w:szCs w:val="24"/>
        </w:rPr>
        <w:t>, although the paper does point to one respect in whi</w:t>
      </w:r>
      <w:r w:rsidR="008659BE">
        <w:rPr>
          <w:rFonts w:ascii="Times New Roman" w:hAnsi="Times New Roman" w:cs="Times New Roman"/>
          <w:sz w:val="24"/>
          <w:szCs w:val="24"/>
        </w:rPr>
        <w:t>ch Hayek’s thought is continuous</w:t>
      </w:r>
      <w:r w:rsidR="00BC60C8" w:rsidRPr="00BC60C8">
        <w:rPr>
          <w:rFonts w:ascii="Times New Roman" w:hAnsi="Times New Roman" w:cs="Times New Roman"/>
          <w:sz w:val="24"/>
          <w:szCs w:val="24"/>
        </w:rPr>
        <w:t xml:space="preserve"> over time – namely, in his focus on the implications of ignorance and the limits of human knowledge – it also recognizes other respects in which his approach changed, i.e., his movement away from both the Walrasian equilibrium construct and the Böhm-Bawerkian theory of capital. Thus, </w:t>
      </w:r>
      <w:r w:rsidR="00C636F1">
        <w:rPr>
          <w:rFonts w:ascii="Times New Roman" w:hAnsi="Times New Roman" w:cs="Times New Roman"/>
          <w:sz w:val="24"/>
          <w:szCs w:val="24"/>
        </w:rPr>
        <w:t xml:space="preserve">I want to resist the notion that the present paper bears significant implications for the questions </w:t>
      </w:r>
      <w:r w:rsidR="00C636F1" w:rsidRPr="00BC60C8">
        <w:rPr>
          <w:rFonts w:ascii="Times New Roman" w:hAnsi="Times New Roman" w:cs="Times New Roman"/>
          <w:sz w:val="24"/>
          <w:szCs w:val="24"/>
        </w:rPr>
        <w:t>whether</w:t>
      </w:r>
      <w:r w:rsidR="00EE7C17">
        <w:rPr>
          <w:rFonts w:ascii="Times New Roman" w:hAnsi="Times New Roman" w:cs="Times New Roman"/>
          <w:sz w:val="24"/>
          <w:szCs w:val="24"/>
        </w:rPr>
        <w:t xml:space="preserve"> and to what extent </w:t>
      </w:r>
      <w:r w:rsidR="00C636F1" w:rsidRPr="00BC60C8">
        <w:rPr>
          <w:rFonts w:ascii="Times New Roman" w:hAnsi="Times New Roman" w:cs="Times New Roman"/>
          <w:sz w:val="24"/>
          <w:szCs w:val="24"/>
        </w:rPr>
        <w:t>Hayek’s thought ‘transformed’ over time</w:t>
      </w:r>
      <w:r w:rsidR="00EE7C17">
        <w:rPr>
          <w:rFonts w:ascii="Times New Roman" w:hAnsi="Times New Roman" w:cs="Times New Roman"/>
          <w:sz w:val="24"/>
          <w:szCs w:val="24"/>
        </w:rPr>
        <w:t>, or w</w:t>
      </w:r>
      <w:r>
        <w:rPr>
          <w:rFonts w:ascii="Times New Roman" w:hAnsi="Times New Roman" w:cs="Times New Roman"/>
          <w:sz w:val="24"/>
          <w:szCs w:val="24"/>
        </w:rPr>
        <w:t>hether there might be multiple ‘Hayeks’</w:t>
      </w:r>
      <w:r w:rsidR="00260F2D">
        <w:rPr>
          <w:rFonts w:ascii="Times New Roman" w:hAnsi="Times New Roman" w:cs="Times New Roman"/>
          <w:sz w:val="24"/>
          <w:szCs w:val="24"/>
        </w:rPr>
        <w:t xml:space="preserve"> distinguishable</w:t>
      </w:r>
      <w:r w:rsidR="00EE7C17">
        <w:rPr>
          <w:rFonts w:ascii="Times New Roman" w:hAnsi="Times New Roman" w:cs="Times New Roman"/>
          <w:sz w:val="24"/>
          <w:szCs w:val="24"/>
        </w:rPr>
        <w:t xml:space="preserve"> in terms of various views that Hayek </w:t>
      </w:r>
      <w:r w:rsidR="00EE7C17">
        <w:rPr>
          <w:rFonts w:ascii="Times New Roman" w:hAnsi="Times New Roman" w:cs="Times New Roman"/>
          <w:sz w:val="24"/>
          <w:szCs w:val="24"/>
        </w:rPr>
        <w:lastRenderedPageBreak/>
        <w:t xml:space="preserve">accepted </w:t>
      </w:r>
      <w:r w:rsidR="00C94BA6">
        <w:rPr>
          <w:rFonts w:ascii="Times New Roman" w:hAnsi="Times New Roman" w:cs="Times New Roman"/>
          <w:sz w:val="24"/>
          <w:szCs w:val="24"/>
        </w:rPr>
        <w:t xml:space="preserve">or emphasized </w:t>
      </w:r>
      <w:r w:rsidR="008659BE">
        <w:rPr>
          <w:rFonts w:ascii="Times New Roman" w:hAnsi="Times New Roman" w:cs="Times New Roman"/>
          <w:sz w:val="24"/>
          <w:szCs w:val="24"/>
        </w:rPr>
        <w:t>at one point</w:t>
      </w:r>
      <w:r w:rsidR="00EE7C17">
        <w:rPr>
          <w:rFonts w:ascii="Times New Roman" w:hAnsi="Times New Roman" w:cs="Times New Roman"/>
          <w:sz w:val="24"/>
          <w:szCs w:val="24"/>
        </w:rPr>
        <w:t xml:space="preserve">, but rejected </w:t>
      </w:r>
      <w:r w:rsidR="00C94BA6">
        <w:rPr>
          <w:rFonts w:ascii="Times New Roman" w:hAnsi="Times New Roman" w:cs="Times New Roman"/>
          <w:sz w:val="24"/>
          <w:szCs w:val="24"/>
        </w:rPr>
        <w:t xml:space="preserve">or downplayed </w:t>
      </w:r>
      <w:r w:rsidR="00EE7C17">
        <w:rPr>
          <w:rFonts w:ascii="Times New Roman" w:hAnsi="Times New Roman" w:cs="Times New Roman"/>
          <w:sz w:val="24"/>
          <w:szCs w:val="24"/>
        </w:rPr>
        <w:t>at some other time.</w:t>
      </w:r>
      <w:r w:rsidR="00C636F1">
        <w:rPr>
          <w:rStyle w:val="FootnoteReference"/>
          <w:rFonts w:ascii="Times New Roman" w:hAnsi="Times New Roman" w:cs="Times New Roman"/>
          <w:sz w:val="24"/>
          <w:szCs w:val="24"/>
        </w:rPr>
        <w:footnoteReference w:id="32"/>
      </w:r>
      <w:r w:rsidR="00C636F1">
        <w:rPr>
          <w:rFonts w:ascii="Times New Roman" w:hAnsi="Times New Roman" w:cs="Times New Roman"/>
          <w:sz w:val="24"/>
          <w:szCs w:val="24"/>
        </w:rPr>
        <w:t xml:space="preserve"> More exactly</w:t>
      </w:r>
      <w:r w:rsidR="00EE7C17">
        <w:rPr>
          <w:rFonts w:ascii="Times New Roman" w:hAnsi="Times New Roman" w:cs="Times New Roman"/>
          <w:sz w:val="24"/>
          <w:szCs w:val="24"/>
        </w:rPr>
        <w:t xml:space="preserve">, </w:t>
      </w:r>
      <w:r w:rsidR="004D2811">
        <w:rPr>
          <w:rFonts w:ascii="Times New Roman" w:hAnsi="Times New Roman" w:cs="Times New Roman"/>
          <w:sz w:val="24"/>
          <w:szCs w:val="24"/>
        </w:rPr>
        <w:t>i</w:t>
      </w:r>
      <w:r w:rsidR="004D2811" w:rsidRPr="006C508A">
        <w:rPr>
          <w:rFonts w:ascii="Times New Roman" w:hAnsi="Times New Roman" w:cs="Times New Roman"/>
          <w:sz w:val="24"/>
          <w:szCs w:val="24"/>
        </w:rPr>
        <w:t xml:space="preserve">f the present essay establishes anything about </w:t>
      </w:r>
      <w:r>
        <w:rPr>
          <w:rFonts w:ascii="Times New Roman" w:hAnsi="Times New Roman" w:cs="Times New Roman"/>
          <w:sz w:val="24"/>
          <w:szCs w:val="24"/>
        </w:rPr>
        <w:t>these questions</w:t>
      </w:r>
      <w:r w:rsidR="004D2811" w:rsidRPr="006C508A">
        <w:rPr>
          <w:rFonts w:ascii="Times New Roman" w:hAnsi="Times New Roman" w:cs="Times New Roman"/>
          <w:sz w:val="24"/>
          <w:szCs w:val="24"/>
        </w:rPr>
        <w:t>, it is the</w:t>
      </w:r>
      <w:r>
        <w:rPr>
          <w:rFonts w:ascii="Times New Roman" w:hAnsi="Times New Roman" w:cs="Times New Roman"/>
          <w:sz w:val="24"/>
          <w:szCs w:val="24"/>
        </w:rPr>
        <w:t>ir</w:t>
      </w:r>
      <w:r w:rsidR="004D2811">
        <w:rPr>
          <w:rFonts w:ascii="Times New Roman" w:hAnsi="Times New Roman" w:cs="Times New Roman"/>
          <w:sz w:val="24"/>
          <w:szCs w:val="24"/>
        </w:rPr>
        <w:t xml:space="preserve"> futility</w:t>
      </w:r>
      <w:r w:rsidR="004D2811" w:rsidRPr="006C508A">
        <w:rPr>
          <w:rFonts w:ascii="Times New Roman" w:hAnsi="Times New Roman" w:cs="Times New Roman"/>
          <w:sz w:val="24"/>
          <w:szCs w:val="24"/>
        </w:rPr>
        <w:t>.</w:t>
      </w:r>
      <w:r w:rsidR="004D2811">
        <w:rPr>
          <w:rFonts w:ascii="Times New Roman" w:hAnsi="Times New Roman" w:cs="Times New Roman"/>
          <w:sz w:val="24"/>
          <w:szCs w:val="24"/>
        </w:rPr>
        <w:t xml:space="preserve"> It should be</w:t>
      </w:r>
      <w:r w:rsidR="004D2811" w:rsidRPr="006C508A">
        <w:rPr>
          <w:rFonts w:ascii="Times New Roman" w:hAnsi="Times New Roman" w:cs="Times New Roman"/>
          <w:sz w:val="24"/>
          <w:szCs w:val="24"/>
        </w:rPr>
        <w:t xml:space="preserve"> apparent as soon as it is stated that in a </w:t>
      </w:r>
      <w:r w:rsidR="004D2811">
        <w:rPr>
          <w:rFonts w:ascii="Times New Roman" w:hAnsi="Times New Roman" w:cs="Times New Roman"/>
          <w:sz w:val="24"/>
          <w:szCs w:val="24"/>
        </w:rPr>
        <w:t xml:space="preserve">scholarly </w:t>
      </w:r>
      <w:r w:rsidR="004D2811" w:rsidRPr="006C508A">
        <w:rPr>
          <w:rFonts w:ascii="Times New Roman" w:hAnsi="Times New Roman" w:cs="Times New Roman"/>
          <w:sz w:val="24"/>
          <w:szCs w:val="24"/>
        </w:rPr>
        <w:t xml:space="preserve">career as long as Hayek’s – spanning nearly three-quarters of history’s most tumultuous century – one should expect to encounter neither complete continuity nor (absent a </w:t>
      </w:r>
      <w:r w:rsidR="004D2811">
        <w:rPr>
          <w:rFonts w:ascii="Times New Roman" w:hAnsi="Times New Roman" w:cs="Times New Roman"/>
          <w:sz w:val="24"/>
          <w:szCs w:val="24"/>
        </w:rPr>
        <w:t xml:space="preserve">clinical </w:t>
      </w:r>
      <w:r w:rsidR="004D2811" w:rsidRPr="006C508A">
        <w:rPr>
          <w:rFonts w:ascii="Times New Roman" w:hAnsi="Times New Roman" w:cs="Times New Roman"/>
          <w:sz w:val="24"/>
          <w:szCs w:val="24"/>
        </w:rPr>
        <w:t>diagnosis of schizophrenia) utt</w:t>
      </w:r>
      <w:r w:rsidR="004D2811">
        <w:rPr>
          <w:rFonts w:ascii="Times New Roman" w:hAnsi="Times New Roman" w:cs="Times New Roman"/>
          <w:sz w:val="24"/>
          <w:szCs w:val="24"/>
        </w:rPr>
        <w:t xml:space="preserve">er discontinuity. Thus, any attempt to interpret Hayek’s thought as maximally consistent </w:t>
      </w:r>
      <w:r>
        <w:rPr>
          <w:rFonts w:ascii="Times New Roman" w:hAnsi="Times New Roman" w:cs="Times New Roman"/>
          <w:sz w:val="24"/>
          <w:szCs w:val="24"/>
        </w:rPr>
        <w:t xml:space="preserve">over time </w:t>
      </w:r>
      <w:r w:rsidR="004D2811">
        <w:rPr>
          <w:rFonts w:ascii="Times New Roman" w:hAnsi="Times New Roman" w:cs="Times New Roman"/>
          <w:sz w:val="24"/>
          <w:szCs w:val="24"/>
        </w:rPr>
        <w:t>will confront some obvious counterexamples; but, so too will any attempt to draw strict lines</w:t>
      </w:r>
      <w:r>
        <w:rPr>
          <w:rFonts w:ascii="Times New Roman" w:hAnsi="Times New Roman" w:cs="Times New Roman"/>
          <w:sz w:val="24"/>
          <w:szCs w:val="24"/>
        </w:rPr>
        <w:t xml:space="preserve"> of division between different ‘</w:t>
      </w:r>
      <w:r w:rsidR="004D2811">
        <w:rPr>
          <w:rFonts w:ascii="Times New Roman" w:hAnsi="Times New Roman" w:cs="Times New Roman"/>
          <w:sz w:val="24"/>
          <w:szCs w:val="24"/>
        </w:rPr>
        <w:t>Hayeks</w:t>
      </w:r>
      <w:r>
        <w:rPr>
          <w:rFonts w:ascii="Times New Roman" w:hAnsi="Times New Roman" w:cs="Times New Roman"/>
          <w:sz w:val="24"/>
          <w:szCs w:val="24"/>
        </w:rPr>
        <w:t>’.</w:t>
      </w:r>
    </w:p>
    <w:p w14:paraId="6CE98D36" w14:textId="5B127694" w:rsidR="00C84369" w:rsidRDefault="004D2811" w:rsidP="004E473A">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Moreover, t</w:t>
      </w:r>
      <w:r w:rsidRPr="006C508A">
        <w:rPr>
          <w:rFonts w:ascii="Times New Roman" w:hAnsi="Times New Roman" w:cs="Times New Roman"/>
          <w:sz w:val="24"/>
          <w:szCs w:val="24"/>
        </w:rPr>
        <w:t xml:space="preserve">he </w:t>
      </w:r>
      <w:r>
        <w:rPr>
          <w:rFonts w:ascii="Times New Roman" w:hAnsi="Times New Roman" w:cs="Times New Roman"/>
          <w:sz w:val="24"/>
          <w:szCs w:val="24"/>
        </w:rPr>
        <w:t xml:space="preserve">ultimate </w:t>
      </w:r>
      <w:r w:rsidR="00DE5074">
        <w:rPr>
          <w:rFonts w:ascii="Times New Roman" w:hAnsi="Times New Roman" w:cs="Times New Roman"/>
          <w:sz w:val="24"/>
          <w:szCs w:val="24"/>
        </w:rPr>
        <w:t xml:space="preserve">justification for </w:t>
      </w:r>
      <w:r w:rsidRPr="006C508A">
        <w:rPr>
          <w:rFonts w:ascii="Times New Roman" w:hAnsi="Times New Roman" w:cs="Times New Roman"/>
          <w:sz w:val="24"/>
          <w:szCs w:val="24"/>
        </w:rPr>
        <w:t xml:space="preserve">a particular </w:t>
      </w:r>
      <w:r>
        <w:rPr>
          <w:rFonts w:ascii="Times New Roman" w:hAnsi="Times New Roman" w:cs="Times New Roman"/>
          <w:sz w:val="24"/>
          <w:szCs w:val="24"/>
        </w:rPr>
        <w:t xml:space="preserve">demarcation between </w:t>
      </w:r>
      <w:r w:rsidR="008659BE">
        <w:rPr>
          <w:rFonts w:ascii="Times New Roman" w:hAnsi="Times New Roman" w:cs="Times New Roman"/>
          <w:sz w:val="24"/>
          <w:szCs w:val="24"/>
        </w:rPr>
        <w:t>various</w:t>
      </w:r>
      <w:r w:rsidR="00E2296F">
        <w:rPr>
          <w:rFonts w:ascii="Times New Roman" w:hAnsi="Times New Roman" w:cs="Times New Roman"/>
          <w:sz w:val="24"/>
          <w:szCs w:val="24"/>
        </w:rPr>
        <w:t xml:space="preserve"> ‘Hayeks’</w:t>
      </w:r>
      <w:r>
        <w:rPr>
          <w:rFonts w:ascii="Times New Roman" w:hAnsi="Times New Roman" w:cs="Times New Roman"/>
          <w:sz w:val="24"/>
          <w:szCs w:val="24"/>
        </w:rPr>
        <w:t xml:space="preserve"> can</w:t>
      </w:r>
      <w:r w:rsidRPr="006C508A">
        <w:rPr>
          <w:rFonts w:ascii="Times New Roman" w:hAnsi="Times New Roman" w:cs="Times New Roman"/>
          <w:sz w:val="24"/>
          <w:szCs w:val="24"/>
        </w:rPr>
        <w:t xml:space="preserve"> </w:t>
      </w:r>
      <w:r>
        <w:rPr>
          <w:rFonts w:ascii="Times New Roman" w:hAnsi="Times New Roman" w:cs="Times New Roman"/>
          <w:sz w:val="24"/>
          <w:szCs w:val="24"/>
        </w:rPr>
        <w:t>be nothing more substantive than</w:t>
      </w:r>
      <w:r w:rsidRPr="006C508A">
        <w:rPr>
          <w:rFonts w:ascii="Times New Roman" w:hAnsi="Times New Roman" w:cs="Times New Roman"/>
          <w:sz w:val="24"/>
          <w:szCs w:val="24"/>
        </w:rPr>
        <w:t xml:space="preserve"> (usuall</w:t>
      </w:r>
      <w:r>
        <w:rPr>
          <w:rFonts w:ascii="Times New Roman" w:hAnsi="Times New Roman" w:cs="Times New Roman"/>
          <w:sz w:val="24"/>
          <w:szCs w:val="24"/>
        </w:rPr>
        <w:t>y implicit) value judgments</w:t>
      </w:r>
      <w:r w:rsidR="00DE5074">
        <w:rPr>
          <w:rFonts w:ascii="Times New Roman" w:hAnsi="Times New Roman" w:cs="Times New Roman"/>
          <w:sz w:val="24"/>
          <w:szCs w:val="24"/>
        </w:rPr>
        <w:t xml:space="preserve"> about the importance of competing definitions of continuity</w:t>
      </w:r>
      <w:r>
        <w:rPr>
          <w:rFonts w:ascii="Times New Roman" w:hAnsi="Times New Roman" w:cs="Times New Roman"/>
          <w:sz w:val="24"/>
          <w:szCs w:val="24"/>
        </w:rPr>
        <w:t xml:space="preserve">. </w:t>
      </w:r>
      <w:r w:rsidR="00BF5264">
        <w:rPr>
          <w:rFonts w:ascii="Times New Roman" w:hAnsi="Times New Roman" w:cs="Times New Roman"/>
          <w:sz w:val="24"/>
          <w:szCs w:val="24"/>
        </w:rPr>
        <w:t>For example, t</w:t>
      </w:r>
      <w:r w:rsidRPr="006C508A">
        <w:rPr>
          <w:rFonts w:ascii="Times New Roman" w:hAnsi="Times New Roman" w:cs="Times New Roman"/>
          <w:sz w:val="24"/>
          <w:szCs w:val="24"/>
        </w:rPr>
        <w:t xml:space="preserve">he arguments of the present paper </w:t>
      </w:r>
      <w:r>
        <w:rPr>
          <w:rFonts w:ascii="Times New Roman" w:hAnsi="Times New Roman" w:cs="Times New Roman"/>
          <w:sz w:val="24"/>
          <w:szCs w:val="24"/>
        </w:rPr>
        <w:t>imply that, at least with respect to industrial fluctuations, certain elements of Hayek’s thought were consistent over time (the emphasis on ignorance as a source of price disturbances), but others were not (Walrasian equilibrium, Böhm-Bawerk’s</w:t>
      </w:r>
      <w:r w:rsidRPr="00BC60C8">
        <w:rPr>
          <w:rFonts w:ascii="Times New Roman" w:hAnsi="Times New Roman" w:cs="Times New Roman"/>
          <w:sz w:val="24"/>
          <w:szCs w:val="24"/>
        </w:rPr>
        <w:t xml:space="preserve"> theory of cap</w:t>
      </w:r>
      <w:r w:rsidR="00F45140">
        <w:rPr>
          <w:rFonts w:ascii="Times New Roman" w:hAnsi="Times New Roman" w:cs="Times New Roman"/>
          <w:sz w:val="24"/>
          <w:szCs w:val="24"/>
        </w:rPr>
        <w:t>ital</w:t>
      </w:r>
      <w:r w:rsidR="008659BE">
        <w:rPr>
          <w:rFonts w:ascii="Times New Roman" w:hAnsi="Times New Roman" w:cs="Times New Roman"/>
          <w:sz w:val="24"/>
          <w:szCs w:val="24"/>
        </w:rPr>
        <w:t>)</w:t>
      </w:r>
      <w:r w:rsidR="00F45140">
        <w:rPr>
          <w:rFonts w:ascii="Times New Roman" w:hAnsi="Times New Roman" w:cs="Times New Roman"/>
          <w:sz w:val="24"/>
          <w:szCs w:val="24"/>
        </w:rPr>
        <w:t>. Stated</w:t>
      </w:r>
      <w:r w:rsidR="00F45140" w:rsidRPr="006C508A">
        <w:rPr>
          <w:rFonts w:ascii="Times New Roman" w:hAnsi="Times New Roman" w:cs="Times New Roman"/>
          <w:sz w:val="24"/>
          <w:szCs w:val="24"/>
        </w:rPr>
        <w:t xml:space="preserve"> another way, the conclusions of Hayek’s </w:t>
      </w:r>
      <w:r w:rsidR="00F45140">
        <w:rPr>
          <w:rFonts w:ascii="Times New Roman" w:hAnsi="Times New Roman" w:cs="Times New Roman"/>
          <w:sz w:val="24"/>
          <w:szCs w:val="24"/>
        </w:rPr>
        <w:t xml:space="preserve">cycle </w:t>
      </w:r>
      <w:r w:rsidR="00F45140" w:rsidRPr="006C508A">
        <w:rPr>
          <w:rFonts w:ascii="Times New Roman" w:hAnsi="Times New Roman" w:cs="Times New Roman"/>
          <w:sz w:val="24"/>
          <w:szCs w:val="24"/>
        </w:rPr>
        <w:t>arguments were mostly continuous</w:t>
      </w:r>
      <w:r w:rsidR="00BF5264">
        <w:rPr>
          <w:rFonts w:ascii="Times New Roman" w:hAnsi="Times New Roman" w:cs="Times New Roman"/>
          <w:sz w:val="24"/>
          <w:szCs w:val="24"/>
        </w:rPr>
        <w:t>,</w:t>
      </w:r>
      <w:r w:rsidR="00F45140" w:rsidRPr="006C508A">
        <w:rPr>
          <w:rFonts w:ascii="Times New Roman" w:hAnsi="Times New Roman" w:cs="Times New Roman"/>
          <w:sz w:val="24"/>
          <w:szCs w:val="24"/>
        </w:rPr>
        <w:t xml:space="preserve"> though he supported them with different premises over time.</w:t>
      </w:r>
      <w:r w:rsidR="00F45140">
        <w:rPr>
          <w:rFonts w:ascii="Times New Roman" w:hAnsi="Times New Roman" w:cs="Times New Roman"/>
          <w:sz w:val="24"/>
          <w:szCs w:val="24"/>
        </w:rPr>
        <w:t xml:space="preserve"> </w:t>
      </w:r>
      <w:r w:rsidRPr="006C508A">
        <w:rPr>
          <w:rFonts w:ascii="Times New Roman" w:hAnsi="Times New Roman" w:cs="Times New Roman"/>
          <w:sz w:val="24"/>
          <w:szCs w:val="24"/>
        </w:rPr>
        <w:t>Whether this</w:t>
      </w:r>
      <w:r w:rsidR="00DE5074">
        <w:rPr>
          <w:rFonts w:ascii="Times New Roman" w:hAnsi="Times New Roman" w:cs="Times New Roman"/>
          <w:sz w:val="24"/>
          <w:szCs w:val="24"/>
        </w:rPr>
        <w:t xml:space="preserve"> means that Hayek’s career was </w:t>
      </w:r>
      <w:r w:rsidR="00DE5074">
        <w:rPr>
          <w:rFonts w:ascii="Times New Roman" w:hAnsi="Times New Roman" w:cs="Times New Roman"/>
          <w:i/>
          <w:sz w:val="24"/>
          <w:szCs w:val="24"/>
        </w:rPr>
        <w:t>more</w:t>
      </w:r>
      <w:r w:rsidRPr="006C508A">
        <w:rPr>
          <w:rFonts w:ascii="Times New Roman" w:hAnsi="Times New Roman" w:cs="Times New Roman"/>
          <w:sz w:val="24"/>
          <w:szCs w:val="24"/>
        </w:rPr>
        <w:t xml:space="preserve"> continuous than discontinuous require</w:t>
      </w:r>
      <w:r w:rsidR="00BF5264">
        <w:rPr>
          <w:rFonts w:ascii="Times New Roman" w:hAnsi="Times New Roman" w:cs="Times New Roman"/>
          <w:sz w:val="24"/>
          <w:szCs w:val="24"/>
        </w:rPr>
        <w:t>s</w:t>
      </w:r>
      <w:r w:rsidRPr="006C508A">
        <w:rPr>
          <w:rFonts w:ascii="Times New Roman" w:hAnsi="Times New Roman" w:cs="Times New Roman"/>
          <w:sz w:val="24"/>
          <w:szCs w:val="24"/>
        </w:rPr>
        <w:t xml:space="preserve"> some value judgment as to </w:t>
      </w:r>
      <w:r w:rsidR="00BF5264">
        <w:rPr>
          <w:rFonts w:ascii="Times New Roman" w:hAnsi="Times New Roman" w:cs="Times New Roman"/>
          <w:sz w:val="24"/>
          <w:szCs w:val="24"/>
        </w:rPr>
        <w:t xml:space="preserve">whether </w:t>
      </w:r>
      <w:r w:rsidRPr="006C508A">
        <w:rPr>
          <w:rFonts w:ascii="Times New Roman" w:hAnsi="Times New Roman" w:cs="Times New Roman"/>
          <w:sz w:val="24"/>
          <w:szCs w:val="24"/>
        </w:rPr>
        <w:t>continuity-of-</w:t>
      </w:r>
      <w:r w:rsidRPr="006C508A">
        <w:rPr>
          <w:rFonts w:ascii="Times New Roman" w:hAnsi="Times New Roman" w:cs="Times New Roman"/>
          <w:sz w:val="24"/>
          <w:szCs w:val="24"/>
        </w:rPr>
        <w:lastRenderedPageBreak/>
        <w:t xml:space="preserve">conclusions </w:t>
      </w:r>
      <w:r w:rsidR="00BF5264">
        <w:rPr>
          <w:rFonts w:ascii="Times New Roman" w:hAnsi="Times New Roman" w:cs="Times New Roman"/>
          <w:sz w:val="24"/>
          <w:szCs w:val="24"/>
        </w:rPr>
        <w:t>is more reflective of general continuity than dis</w:t>
      </w:r>
      <w:r w:rsidR="00F45140">
        <w:rPr>
          <w:rFonts w:ascii="Times New Roman" w:hAnsi="Times New Roman" w:cs="Times New Roman"/>
          <w:sz w:val="24"/>
          <w:szCs w:val="24"/>
        </w:rPr>
        <w:t>continuity-of-premises</w:t>
      </w:r>
      <w:r w:rsidR="00BF5264">
        <w:rPr>
          <w:rFonts w:ascii="Times New Roman" w:hAnsi="Times New Roman" w:cs="Times New Roman"/>
          <w:sz w:val="24"/>
          <w:szCs w:val="24"/>
        </w:rPr>
        <w:t xml:space="preserve"> is reflective of general discontinuity</w:t>
      </w:r>
      <w:r w:rsidR="00F45140">
        <w:rPr>
          <w:rFonts w:ascii="Times New Roman" w:hAnsi="Times New Roman" w:cs="Times New Roman"/>
          <w:sz w:val="24"/>
          <w:szCs w:val="24"/>
        </w:rPr>
        <w:t xml:space="preserve">. </w:t>
      </w:r>
      <w:r w:rsidR="00DE5074">
        <w:rPr>
          <w:rFonts w:ascii="Times New Roman" w:hAnsi="Times New Roman" w:cs="Times New Roman"/>
          <w:sz w:val="24"/>
          <w:szCs w:val="24"/>
        </w:rPr>
        <w:t xml:space="preserve">That is, we would be more or less equally justified in </w:t>
      </w:r>
      <w:r w:rsidR="00605B3D">
        <w:rPr>
          <w:rFonts w:ascii="Times New Roman" w:hAnsi="Times New Roman" w:cs="Times New Roman"/>
          <w:sz w:val="24"/>
          <w:szCs w:val="24"/>
        </w:rPr>
        <w:t>insisting</w:t>
      </w:r>
      <w:r w:rsidR="00DE5074">
        <w:rPr>
          <w:rFonts w:ascii="Times New Roman" w:hAnsi="Times New Roman" w:cs="Times New Roman"/>
          <w:sz w:val="24"/>
          <w:szCs w:val="24"/>
        </w:rPr>
        <w:t xml:space="preserve"> that Hayek’s career displayed remarkable continuity</w:t>
      </w:r>
      <w:r w:rsidR="00605B3D">
        <w:rPr>
          <w:rFonts w:ascii="Times New Roman" w:hAnsi="Times New Roman" w:cs="Times New Roman"/>
          <w:sz w:val="24"/>
          <w:szCs w:val="24"/>
        </w:rPr>
        <w:t>,</w:t>
      </w:r>
      <w:r w:rsidR="00DE5074">
        <w:rPr>
          <w:rFonts w:ascii="Times New Roman" w:hAnsi="Times New Roman" w:cs="Times New Roman"/>
          <w:sz w:val="24"/>
          <w:szCs w:val="24"/>
        </w:rPr>
        <w:t xml:space="preserve"> because his conclusions were essentially consistent over time</w:t>
      </w:r>
      <w:r w:rsidR="00605B3D">
        <w:rPr>
          <w:rFonts w:ascii="Times New Roman" w:hAnsi="Times New Roman" w:cs="Times New Roman"/>
          <w:sz w:val="24"/>
          <w:szCs w:val="24"/>
        </w:rPr>
        <w:t>,</w:t>
      </w:r>
      <w:r w:rsidR="00DE5074">
        <w:rPr>
          <w:rFonts w:ascii="Times New Roman" w:hAnsi="Times New Roman" w:cs="Times New Roman"/>
          <w:sz w:val="24"/>
          <w:szCs w:val="24"/>
        </w:rPr>
        <w:t xml:space="preserve"> as we would be in </w:t>
      </w:r>
      <w:r w:rsidR="00605B3D">
        <w:rPr>
          <w:rFonts w:ascii="Times New Roman" w:hAnsi="Times New Roman" w:cs="Times New Roman"/>
          <w:sz w:val="24"/>
          <w:szCs w:val="24"/>
        </w:rPr>
        <w:t xml:space="preserve">insisting that his career displayed remarkable </w:t>
      </w:r>
      <w:r w:rsidR="00605B3D">
        <w:rPr>
          <w:rFonts w:ascii="Times New Roman" w:hAnsi="Times New Roman" w:cs="Times New Roman"/>
          <w:i/>
          <w:sz w:val="24"/>
          <w:szCs w:val="24"/>
        </w:rPr>
        <w:t>dis</w:t>
      </w:r>
      <w:r w:rsidR="00605B3D">
        <w:rPr>
          <w:rFonts w:ascii="Times New Roman" w:hAnsi="Times New Roman" w:cs="Times New Roman"/>
          <w:sz w:val="24"/>
          <w:szCs w:val="24"/>
        </w:rPr>
        <w:t xml:space="preserve">continuity, because different premises supported his conclusions at different times. </w:t>
      </w:r>
      <w:r w:rsidRPr="006C508A">
        <w:rPr>
          <w:rFonts w:ascii="Times New Roman" w:hAnsi="Times New Roman" w:cs="Times New Roman"/>
          <w:sz w:val="24"/>
          <w:szCs w:val="24"/>
        </w:rPr>
        <w:t xml:space="preserve">There is no fact of the matter </w:t>
      </w:r>
      <w:r w:rsidR="00BF5264">
        <w:rPr>
          <w:rFonts w:ascii="Times New Roman" w:hAnsi="Times New Roman" w:cs="Times New Roman"/>
          <w:sz w:val="24"/>
          <w:szCs w:val="24"/>
        </w:rPr>
        <w:t>here</w:t>
      </w:r>
      <w:r w:rsidRPr="006C508A">
        <w:rPr>
          <w:rFonts w:ascii="Times New Roman" w:hAnsi="Times New Roman" w:cs="Times New Roman"/>
          <w:sz w:val="24"/>
          <w:szCs w:val="24"/>
        </w:rPr>
        <w:t xml:space="preserve">; there are only </w:t>
      </w:r>
      <w:r w:rsidR="008659BE">
        <w:rPr>
          <w:rFonts w:ascii="Times New Roman" w:hAnsi="Times New Roman" w:cs="Times New Roman"/>
          <w:sz w:val="24"/>
          <w:szCs w:val="24"/>
        </w:rPr>
        <w:t>competing</w:t>
      </w:r>
      <w:r w:rsidRPr="006C508A">
        <w:rPr>
          <w:rFonts w:ascii="Times New Roman" w:hAnsi="Times New Roman" w:cs="Times New Roman"/>
          <w:sz w:val="24"/>
          <w:szCs w:val="24"/>
        </w:rPr>
        <w:t xml:space="preserve"> definitions of continuity according to which the question is answered in different ways</w:t>
      </w:r>
      <w:r w:rsidR="008659BE">
        <w:rPr>
          <w:rFonts w:ascii="Times New Roman" w:hAnsi="Times New Roman" w:cs="Times New Roman"/>
          <w:sz w:val="24"/>
          <w:szCs w:val="24"/>
        </w:rPr>
        <w:t>,</w:t>
      </w:r>
      <w:r w:rsidRPr="006C508A">
        <w:rPr>
          <w:rFonts w:ascii="Times New Roman" w:hAnsi="Times New Roman" w:cs="Times New Roman"/>
          <w:sz w:val="24"/>
          <w:szCs w:val="24"/>
        </w:rPr>
        <w:t xml:space="preserve"> and </w:t>
      </w:r>
      <w:r w:rsidR="00BF5264">
        <w:rPr>
          <w:rFonts w:ascii="Times New Roman" w:hAnsi="Times New Roman" w:cs="Times New Roman"/>
          <w:sz w:val="24"/>
          <w:szCs w:val="24"/>
        </w:rPr>
        <w:t>judgments of value as to which</w:t>
      </w:r>
      <w:r w:rsidRPr="006C508A">
        <w:rPr>
          <w:rFonts w:ascii="Times New Roman" w:hAnsi="Times New Roman" w:cs="Times New Roman"/>
          <w:sz w:val="24"/>
          <w:szCs w:val="24"/>
        </w:rPr>
        <w:t xml:space="preserve"> definition</w:t>
      </w:r>
      <w:r w:rsidR="00BF5264">
        <w:rPr>
          <w:rFonts w:ascii="Times New Roman" w:hAnsi="Times New Roman" w:cs="Times New Roman"/>
          <w:sz w:val="24"/>
          <w:szCs w:val="24"/>
        </w:rPr>
        <w:t xml:space="preserve">s are </w:t>
      </w:r>
      <w:r w:rsidR="00605B3D">
        <w:rPr>
          <w:rFonts w:ascii="Times New Roman" w:hAnsi="Times New Roman" w:cs="Times New Roman"/>
          <w:sz w:val="24"/>
          <w:szCs w:val="24"/>
        </w:rPr>
        <w:t>more acceptable</w:t>
      </w:r>
      <w:r w:rsidR="00BF5264">
        <w:rPr>
          <w:rFonts w:ascii="Times New Roman" w:hAnsi="Times New Roman" w:cs="Times New Roman"/>
          <w:sz w:val="24"/>
          <w:szCs w:val="24"/>
        </w:rPr>
        <w:t xml:space="preserve"> than others.</w:t>
      </w:r>
      <w:r w:rsidR="006909C3">
        <w:rPr>
          <w:rFonts w:ascii="Times New Roman" w:hAnsi="Times New Roman" w:cs="Times New Roman"/>
          <w:sz w:val="24"/>
          <w:szCs w:val="24"/>
        </w:rPr>
        <w:t xml:space="preserve"> </w:t>
      </w:r>
      <w:r w:rsidR="008659BE">
        <w:rPr>
          <w:rFonts w:ascii="Times New Roman" w:hAnsi="Times New Roman" w:cs="Times New Roman"/>
          <w:sz w:val="24"/>
          <w:szCs w:val="24"/>
        </w:rPr>
        <w:t>S</w:t>
      </w:r>
      <w:r w:rsidR="006909C3">
        <w:rPr>
          <w:rFonts w:ascii="Times New Roman" w:hAnsi="Times New Roman" w:cs="Times New Roman"/>
          <w:sz w:val="24"/>
          <w:szCs w:val="24"/>
        </w:rPr>
        <w:t xml:space="preserve">uch arguments </w:t>
      </w:r>
      <w:r w:rsidR="00605B3D">
        <w:rPr>
          <w:rFonts w:ascii="Times New Roman" w:hAnsi="Times New Roman" w:cs="Times New Roman"/>
          <w:sz w:val="24"/>
          <w:szCs w:val="24"/>
        </w:rPr>
        <w:t xml:space="preserve">are more likely to </w:t>
      </w:r>
      <w:r w:rsidR="006909C3">
        <w:rPr>
          <w:rFonts w:ascii="Times New Roman" w:hAnsi="Times New Roman" w:cs="Times New Roman"/>
          <w:sz w:val="24"/>
          <w:szCs w:val="24"/>
        </w:rPr>
        <w:t xml:space="preserve">reflect the interests of the individual scholars who </w:t>
      </w:r>
      <w:r w:rsidR="008659BE">
        <w:rPr>
          <w:rFonts w:ascii="Times New Roman" w:hAnsi="Times New Roman" w:cs="Times New Roman"/>
          <w:sz w:val="24"/>
          <w:szCs w:val="24"/>
        </w:rPr>
        <w:t>defend</w:t>
      </w:r>
      <w:r w:rsidR="006909C3">
        <w:rPr>
          <w:rFonts w:ascii="Times New Roman" w:hAnsi="Times New Roman" w:cs="Times New Roman"/>
          <w:sz w:val="24"/>
          <w:szCs w:val="24"/>
        </w:rPr>
        <w:t xml:space="preserve"> them than </w:t>
      </w:r>
      <w:r w:rsidR="00605B3D">
        <w:rPr>
          <w:rFonts w:ascii="Times New Roman" w:hAnsi="Times New Roman" w:cs="Times New Roman"/>
          <w:sz w:val="24"/>
          <w:szCs w:val="24"/>
        </w:rPr>
        <w:t xml:space="preserve">anything of significance for Hayek’s career. </w:t>
      </w:r>
    </w:p>
    <w:p w14:paraId="4A47A7B3" w14:textId="1D45AE39" w:rsidR="006909C3" w:rsidRDefault="00B71B1B" w:rsidP="004E473A">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current</w:t>
      </w:r>
      <w:r w:rsidR="006909C3">
        <w:rPr>
          <w:rFonts w:ascii="Times New Roman" w:hAnsi="Times New Roman" w:cs="Times New Roman"/>
          <w:sz w:val="24"/>
          <w:szCs w:val="24"/>
        </w:rPr>
        <w:t xml:space="preserve"> paper emphasizes the ever-present, but ever-expanding, role that ignorance played in Hayek’s thinking about industrial fluctuations. However, I resist the temptation to </w:t>
      </w:r>
      <w:r w:rsidR="00605B3D">
        <w:rPr>
          <w:rFonts w:ascii="Times New Roman" w:hAnsi="Times New Roman" w:cs="Times New Roman"/>
          <w:sz w:val="24"/>
          <w:szCs w:val="24"/>
        </w:rPr>
        <w:t>defend</w:t>
      </w:r>
      <w:r w:rsidR="006909C3">
        <w:rPr>
          <w:rFonts w:ascii="Times New Roman" w:hAnsi="Times New Roman" w:cs="Times New Roman"/>
          <w:sz w:val="24"/>
          <w:szCs w:val="24"/>
        </w:rPr>
        <w:t xml:space="preserve"> ignorance as </w:t>
      </w:r>
      <w:r w:rsidR="006909C3" w:rsidRPr="006909C3">
        <w:rPr>
          <w:rFonts w:ascii="Times New Roman" w:hAnsi="Times New Roman" w:cs="Times New Roman"/>
          <w:i/>
          <w:sz w:val="24"/>
          <w:szCs w:val="24"/>
        </w:rPr>
        <w:t>the</w:t>
      </w:r>
      <w:r w:rsidR="006909C3">
        <w:rPr>
          <w:rFonts w:ascii="Times New Roman" w:hAnsi="Times New Roman" w:cs="Times New Roman"/>
          <w:sz w:val="24"/>
          <w:szCs w:val="24"/>
        </w:rPr>
        <w:t xml:space="preserve"> consideration that unifies Hayek’s diverse cano</w:t>
      </w:r>
      <w:r w:rsidR="00C84369">
        <w:rPr>
          <w:rFonts w:ascii="Times New Roman" w:hAnsi="Times New Roman" w:cs="Times New Roman"/>
          <w:sz w:val="24"/>
          <w:szCs w:val="24"/>
        </w:rPr>
        <w:t xml:space="preserve">n. To do so would be to act on a </w:t>
      </w:r>
      <w:r w:rsidR="006909C3">
        <w:rPr>
          <w:rFonts w:ascii="Times New Roman" w:hAnsi="Times New Roman" w:cs="Times New Roman"/>
          <w:sz w:val="24"/>
          <w:szCs w:val="24"/>
        </w:rPr>
        <w:t>pretence of knowledge –</w:t>
      </w:r>
      <w:r w:rsidR="00C84369">
        <w:rPr>
          <w:rFonts w:ascii="Times New Roman" w:hAnsi="Times New Roman" w:cs="Times New Roman"/>
          <w:sz w:val="24"/>
          <w:szCs w:val="24"/>
        </w:rPr>
        <w:t xml:space="preserve"> the pretence that I know </w:t>
      </w:r>
      <w:r w:rsidR="006909C3">
        <w:rPr>
          <w:rFonts w:ascii="Times New Roman" w:hAnsi="Times New Roman" w:cs="Times New Roman"/>
          <w:sz w:val="24"/>
          <w:szCs w:val="24"/>
        </w:rPr>
        <w:t>my own scholarly interests</w:t>
      </w:r>
      <w:r w:rsidR="00C84369">
        <w:rPr>
          <w:rFonts w:ascii="Times New Roman" w:hAnsi="Times New Roman" w:cs="Times New Roman"/>
          <w:sz w:val="24"/>
          <w:szCs w:val="24"/>
        </w:rPr>
        <w:t xml:space="preserve"> in the economic effects of inadequate knowledge to have been shared by Hayek to an extent sufficient to </w:t>
      </w:r>
      <w:r w:rsidR="008659BE">
        <w:rPr>
          <w:rFonts w:ascii="Times New Roman" w:hAnsi="Times New Roman" w:cs="Times New Roman"/>
          <w:sz w:val="24"/>
          <w:szCs w:val="24"/>
        </w:rPr>
        <w:t>justify a claim of continuity</w:t>
      </w:r>
      <w:r w:rsidR="00C84369">
        <w:rPr>
          <w:rFonts w:ascii="Times New Roman" w:hAnsi="Times New Roman" w:cs="Times New Roman"/>
          <w:sz w:val="24"/>
          <w:szCs w:val="24"/>
        </w:rPr>
        <w:t xml:space="preserve"> –</w:t>
      </w:r>
      <w:r w:rsidR="008659BE">
        <w:rPr>
          <w:rFonts w:ascii="Times New Roman" w:hAnsi="Times New Roman" w:cs="Times New Roman"/>
          <w:sz w:val="24"/>
          <w:szCs w:val="24"/>
        </w:rPr>
        <w:t xml:space="preserve"> and we all know how action on the basis of inadequate knowledge tends to turn</w:t>
      </w:r>
      <w:r w:rsidR="00C84369">
        <w:rPr>
          <w:rFonts w:ascii="Times New Roman" w:hAnsi="Times New Roman" w:cs="Times New Roman"/>
          <w:sz w:val="24"/>
          <w:szCs w:val="24"/>
        </w:rPr>
        <w:t xml:space="preserve"> out.</w:t>
      </w:r>
    </w:p>
    <w:p w14:paraId="2B35C9DC" w14:textId="77777777" w:rsidR="002A5338" w:rsidRPr="0000185F" w:rsidRDefault="002A5338" w:rsidP="004E473A">
      <w:pPr>
        <w:spacing w:after="0" w:line="480" w:lineRule="auto"/>
        <w:contextualSpacing/>
        <w:rPr>
          <w:rFonts w:ascii="Times New Roman" w:hAnsi="Times New Roman" w:cs="Times New Roman"/>
          <w:sz w:val="24"/>
          <w:szCs w:val="24"/>
        </w:rPr>
      </w:pPr>
    </w:p>
    <w:p w14:paraId="65F1B230" w14:textId="58A0A4AA" w:rsidR="00495423" w:rsidRPr="00F1635F" w:rsidRDefault="002A5338" w:rsidP="004E473A">
      <w:pPr>
        <w:spacing w:after="0" w:line="480" w:lineRule="auto"/>
        <w:contextualSpacing/>
        <w:rPr>
          <w:rFonts w:ascii="Times New Roman" w:hAnsi="Times New Roman" w:cs="Times New Roman"/>
          <w:b/>
          <w:sz w:val="24"/>
          <w:szCs w:val="24"/>
        </w:rPr>
      </w:pPr>
      <w:r w:rsidRPr="00F1635F">
        <w:rPr>
          <w:rFonts w:ascii="Times New Roman" w:hAnsi="Times New Roman" w:cs="Times New Roman"/>
          <w:b/>
          <w:sz w:val="24"/>
          <w:szCs w:val="24"/>
        </w:rPr>
        <w:t>R</w:t>
      </w:r>
      <w:r w:rsidR="00F1635F" w:rsidRPr="00F1635F">
        <w:rPr>
          <w:rFonts w:ascii="Times New Roman" w:hAnsi="Times New Roman" w:cs="Times New Roman"/>
          <w:b/>
          <w:sz w:val="24"/>
          <w:szCs w:val="24"/>
        </w:rPr>
        <w:t>eferences</w:t>
      </w:r>
    </w:p>
    <w:p w14:paraId="1A7F0EA9" w14:textId="77777777" w:rsidR="00AB02E5" w:rsidRPr="0000185F" w:rsidRDefault="00AB02E5" w:rsidP="004E473A">
      <w:pPr>
        <w:spacing w:after="0" w:line="480" w:lineRule="auto"/>
        <w:contextualSpacing/>
        <w:rPr>
          <w:rFonts w:ascii="Times New Roman" w:hAnsi="Times New Roman" w:cs="Times New Roman"/>
          <w:b/>
          <w:sz w:val="24"/>
          <w:szCs w:val="24"/>
        </w:rPr>
      </w:pPr>
    </w:p>
    <w:p w14:paraId="6CED0156" w14:textId="4EC10305" w:rsidR="001D1D6C" w:rsidRPr="00F1635F" w:rsidRDefault="00F1635F"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B</w:t>
      </w:r>
      <w:r w:rsidRPr="00F1635F">
        <w:rPr>
          <w:rFonts w:ascii="Times New Roman" w:hAnsi="Times New Roman" w:cs="Times New Roman"/>
          <w:szCs w:val="24"/>
        </w:rPr>
        <w:t>IRNER</w:t>
      </w:r>
      <w:r w:rsidR="001D1D6C" w:rsidRPr="00F1635F">
        <w:rPr>
          <w:rFonts w:ascii="Times New Roman" w:hAnsi="Times New Roman" w:cs="Times New Roman"/>
          <w:sz w:val="24"/>
          <w:szCs w:val="24"/>
        </w:rPr>
        <w:t xml:space="preserve"> J. 1999, «</w:t>
      </w:r>
      <w:proofErr w:type="gramStart"/>
      <w:r w:rsidR="001D1D6C" w:rsidRPr="00F1635F">
        <w:rPr>
          <w:rFonts w:ascii="Times New Roman" w:hAnsi="Times New Roman" w:cs="Times New Roman"/>
          <w:sz w:val="24"/>
          <w:szCs w:val="24"/>
        </w:rPr>
        <w:t>The</w:t>
      </w:r>
      <w:proofErr w:type="gramEnd"/>
      <w:r w:rsidR="001D1D6C" w:rsidRPr="00F1635F">
        <w:rPr>
          <w:rFonts w:ascii="Times New Roman" w:hAnsi="Times New Roman" w:cs="Times New Roman"/>
          <w:sz w:val="24"/>
          <w:szCs w:val="24"/>
        </w:rPr>
        <w:t xml:space="preserve"> surprising place of cognitive psychology in the w</w:t>
      </w:r>
      <w:r>
        <w:rPr>
          <w:rFonts w:ascii="Times New Roman" w:hAnsi="Times New Roman" w:cs="Times New Roman"/>
          <w:sz w:val="24"/>
          <w:szCs w:val="24"/>
        </w:rPr>
        <w:t>ork of F.A. Hayek</w:t>
      </w:r>
      <w:r w:rsidR="00747EDA" w:rsidRPr="00F1635F">
        <w:rPr>
          <w:rFonts w:ascii="Times New Roman" w:hAnsi="Times New Roman" w:cs="Times New Roman"/>
          <w:sz w:val="24"/>
          <w:szCs w:val="24"/>
        </w:rPr>
        <w:t>»</w:t>
      </w:r>
      <w:r>
        <w:rPr>
          <w:rFonts w:ascii="Times New Roman" w:hAnsi="Times New Roman" w:cs="Times New Roman"/>
          <w:sz w:val="24"/>
          <w:szCs w:val="24"/>
        </w:rPr>
        <w:t xml:space="preserve">, </w:t>
      </w:r>
      <w:r w:rsidR="001D1D6C" w:rsidRPr="00F1635F">
        <w:rPr>
          <w:rFonts w:ascii="Times New Roman" w:hAnsi="Times New Roman" w:cs="Times New Roman"/>
          <w:i/>
          <w:sz w:val="24"/>
          <w:szCs w:val="24"/>
        </w:rPr>
        <w:t>History of Economic Ideas</w:t>
      </w:r>
      <w:r>
        <w:rPr>
          <w:rFonts w:ascii="Times New Roman" w:hAnsi="Times New Roman" w:cs="Times New Roman"/>
          <w:sz w:val="24"/>
          <w:szCs w:val="24"/>
        </w:rPr>
        <w:t>,</w:t>
      </w:r>
      <w:r w:rsidR="001D1D6C" w:rsidRPr="00F1635F">
        <w:rPr>
          <w:rFonts w:ascii="Times New Roman" w:hAnsi="Times New Roman" w:cs="Times New Roman"/>
          <w:i/>
          <w:sz w:val="24"/>
          <w:szCs w:val="24"/>
        </w:rPr>
        <w:t xml:space="preserve"> </w:t>
      </w:r>
      <w:r w:rsidR="001D1D6C" w:rsidRPr="00F1635F">
        <w:rPr>
          <w:rFonts w:ascii="Times New Roman" w:hAnsi="Times New Roman" w:cs="Times New Roman"/>
          <w:sz w:val="24"/>
          <w:szCs w:val="24"/>
        </w:rPr>
        <w:t>7, 1-2, 43-84.</w:t>
      </w:r>
    </w:p>
    <w:p w14:paraId="396B0F64" w14:textId="76BDC128" w:rsidR="00773862" w:rsidRPr="00F1635F" w:rsidRDefault="00F1635F"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B</w:t>
      </w:r>
      <w:r w:rsidRPr="00F1635F">
        <w:rPr>
          <w:rFonts w:ascii="Times New Roman" w:hAnsi="Times New Roman" w:cs="Times New Roman"/>
          <w:szCs w:val="24"/>
        </w:rPr>
        <w:t>RONK</w:t>
      </w:r>
      <w:r w:rsidR="0047541C" w:rsidRPr="00F1635F">
        <w:rPr>
          <w:rFonts w:ascii="Times New Roman" w:hAnsi="Times New Roman" w:cs="Times New Roman"/>
          <w:sz w:val="24"/>
          <w:szCs w:val="24"/>
        </w:rPr>
        <w:t xml:space="preserve"> R</w:t>
      </w:r>
      <w:r w:rsidR="00434955" w:rsidRPr="00F1635F">
        <w:rPr>
          <w:rFonts w:ascii="Times New Roman" w:hAnsi="Times New Roman" w:cs="Times New Roman"/>
          <w:sz w:val="24"/>
          <w:szCs w:val="24"/>
        </w:rPr>
        <w:t>. 2013,</w:t>
      </w:r>
      <w:r w:rsidR="0047541C" w:rsidRPr="00F1635F">
        <w:rPr>
          <w:rFonts w:ascii="Times New Roman" w:hAnsi="Times New Roman" w:cs="Times New Roman"/>
          <w:sz w:val="24"/>
          <w:szCs w:val="24"/>
        </w:rPr>
        <w:t xml:space="preserve"> </w:t>
      </w:r>
      <w:r w:rsidR="00434955" w:rsidRPr="00F1635F">
        <w:rPr>
          <w:rFonts w:ascii="Times New Roman" w:hAnsi="Times New Roman" w:cs="Times New Roman"/>
          <w:sz w:val="24"/>
          <w:szCs w:val="24"/>
        </w:rPr>
        <w:t>«</w:t>
      </w:r>
      <w:r w:rsidR="00DB3EC0" w:rsidRPr="00F1635F">
        <w:rPr>
          <w:rFonts w:ascii="Times New Roman" w:hAnsi="Times New Roman" w:cs="Times New Roman"/>
          <w:sz w:val="24"/>
          <w:szCs w:val="24"/>
        </w:rPr>
        <w:t xml:space="preserve">Hayek on the </w:t>
      </w:r>
      <w:r w:rsidR="001D1D6C" w:rsidRPr="00F1635F">
        <w:rPr>
          <w:rFonts w:ascii="Times New Roman" w:hAnsi="Times New Roman" w:cs="Times New Roman"/>
          <w:sz w:val="24"/>
          <w:szCs w:val="24"/>
        </w:rPr>
        <w:t>w</w:t>
      </w:r>
      <w:r w:rsidR="00773862" w:rsidRPr="00F1635F">
        <w:rPr>
          <w:rFonts w:ascii="Times New Roman" w:hAnsi="Times New Roman" w:cs="Times New Roman"/>
          <w:sz w:val="24"/>
          <w:szCs w:val="24"/>
        </w:rPr>
        <w:t xml:space="preserve">isdom of </w:t>
      </w:r>
      <w:r w:rsidR="001D1D6C" w:rsidRPr="00F1635F">
        <w:rPr>
          <w:rFonts w:ascii="Times New Roman" w:hAnsi="Times New Roman" w:cs="Times New Roman"/>
          <w:sz w:val="24"/>
          <w:szCs w:val="24"/>
        </w:rPr>
        <w:t>p</w:t>
      </w:r>
      <w:r w:rsidR="00DB3EC0" w:rsidRPr="00F1635F">
        <w:rPr>
          <w:rFonts w:ascii="Times New Roman" w:hAnsi="Times New Roman" w:cs="Times New Roman"/>
          <w:sz w:val="24"/>
          <w:szCs w:val="24"/>
        </w:rPr>
        <w:t xml:space="preserve">rices: </w:t>
      </w:r>
      <w:r w:rsidR="001D1D6C" w:rsidRPr="00F1635F">
        <w:rPr>
          <w:rFonts w:ascii="Times New Roman" w:hAnsi="Times New Roman" w:cs="Times New Roman"/>
          <w:sz w:val="24"/>
          <w:szCs w:val="24"/>
        </w:rPr>
        <w:t>a</w:t>
      </w:r>
      <w:r w:rsidR="00DB3EC0" w:rsidRPr="00F1635F">
        <w:rPr>
          <w:rFonts w:ascii="Times New Roman" w:hAnsi="Times New Roman" w:cs="Times New Roman"/>
          <w:sz w:val="24"/>
          <w:szCs w:val="24"/>
        </w:rPr>
        <w:t xml:space="preserve"> </w:t>
      </w:r>
      <w:r w:rsidR="001D1D6C" w:rsidRPr="00F1635F">
        <w:rPr>
          <w:rFonts w:ascii="Times New Roman" w:hAnsi="Times New Roman" w:cs="Times New Roman"/>
          <w:sz w:val="24"/>
          <w:szCs w:val="24"/>
        </w:rPr>
        <w:t>r</w:t>
      </w:r>
      <w:r w:rsidR="00773862" w:rsidRPr="00F1635F">
        <w:rPr>
          <w:rFonts w:ascii="Times New Roman" w:hAnsi="Times New Roman" w:cs="Times New Roman"/>
          <w:sz w:val="24"/>
          <w:szCs w:val="24"/>
        </w:rPr>
        <w:t>eassessment</w:t>
      </w:r>
      <w:r w:rsidR="00434955" w:rsidRPr="00F1635F">
        <w:rPr>
          <w:rFonts w:ascii="Times New Roman" w:hAnsi="Times New Roman" w:cs="Times New Roman"/>
          <w:sz w:val="24"/>
          <w:szCs w:val="24"/>
        </w:rPr>
        <w:t>»,</w:t>
      </w:r>
      <w:r w:rsidR="00773862" w:rsidRPr="00F1635F">
        <w:rPr>
          <w:rFonts w:ascii="Times New Roman" w:hAnsi="Times New Roman" w:cs="Times New Roman"/>
          <w:sz w:val="24"/>
          <w:szCs w:val="24"/>
        </w:rPr>
        <w:t xml:space="preserve"> </w:t>
      </w:r>
      <w:r w:rsidR="00773862" w:rsidRPr="00F1635F">
        <w:rPr>
          <w:rFonts w:ascii="Times New Roman" w:hAnsi="Times New Roman" w:cs="Times New Roman"/>
          <w:i/>
          <w:sz w:val="24"/>
          <w:szCs w:val="24"/>
        </w:rPr>
        <w:t>Erasmus Journal for Philosophy and Economics</w:t>
      </w:r>
      <w:r w:rsidR="00434955" w:rsidRPr="00F1635F">
        <w:rPr>
          <w:rFonts w:ascii="Times New Roman" w:hAnsi="Times New Roman" w:cs="Times New Roman"/>
          <w:sz w:val="24"/>
          <w:szCs w:val="24"/>
        </w:rPr>
        <w:t>,</w:t>
      </w:r>
      <w:r w:rsidR="00773862" w:rsidRPr="00F1635F">
        <w:rPr>
          <w:rFonts w:ascii="Times New Roman" w:hAnsi="Times New Roman" w:cs="Times New Roman"/>
          <w:sz w:val="24"/>
          <w:szCs w:val="24"/>
        </w:rPr>
        <w:t xml:space="preserve"> </w:t>
      </w:r>
      <w:r w:rsidR="0047541C" w:rsidRPr="00F1635F">
        <w:rPr>
          <w:rFonts w:ascii="Times New Roman" w:hAnsi="Times New Roman" w:cs="Times New Roman"/>
          <w:sz w:val="24"/>
          <w:szCs w:val="24"/>
        </w:rPr>
        <w:t>6</w:t>
      </w:r>
      <w:r w:rsidR="00434955" w:rsidRPr="00F1635F">
        <w:rPr>
          <w:rFonts w:ascii="Times New Roman" w:hAnsi="Times New Roman" w:cs="Times New Roman"/>
          <w:sz w:val="24"/>
          <w:szCs w:val="24"/>
        </w:rPr>
        <w:t>, 1,</w:t>
      </w:r>
      <w:r w:rsidR="0047541C" w:rsidRPr="00F1635F">
        <w:rPr>
          <w:rFonts w:ascii="Times New Roman" w:hAnsi="Times New Roman" w:cs="Times New Roman"/>
          <w:sz w:val="24"/>
          <w:szCs w:val="24"/>
        </w:rPr>
        <w:t xml:space="preserve"> </w:t>
      </w:r>
      <w:r w:rsidR="00773862" w:rsidRPr="00F1635F">
        <w:rPr>
          <w:rFonts w:ascii="Times New Roman" w:hAnsi="Times New Roman" w:cs="Times New Roman"/>
          <w:sz w:val="24"/>
          <w:szCs w:val="24"/>
        </w:rPr>
        <w:t>82-107.</w:t>
      </w:r>
    </w:p>
    <w:p w14:paraId="6694D24C" w14:textId="4B43BCD1" w:rsidR="00BB4575" w:rsidRPr="00F1635F" w:rsidRDefault="00F1635F" w:rsidP="004E473A">
      <w:pPr>
        <w:spacing w:after="0" w:line="480" w:lineRule="auto"/>
        <w:ind w:left="720" w:hanging="720"/>
        <w:contextualSpacing/>
        <w:rPr>
          <w:rFonts w:ascii="Times New Roman" w:hAnsi="Times New Roman" w:cs="Times New Roman"/>
          <w:sz w:val="24"/>
          <w:szCs w:val="24"/>
        </w:rPr>
      </w:pPr>
      <w:proofErr w:type="gramStart"/>
      <w:r w:rsidRPr="00F1635F">
        <w:rPr>
          <w:rFonts w:ascii="Times New Roman" w:hAnsi="Times New Roman" w:cs="Times New Roman"/>
          <w:sz w:val="24"/>
          <w:szCs w:val="24"/>
        </w:rPr>
        <w:lastRenderedPageBreak/>
        <w:t>C</w:t>
      </w:r>
      <w:r w:rsidRPr="00F1635F">
        <w:rPr>
          <w:rFonts w:ascii="Times New Roman" w:hAnsi="Times New Roman" w:cs="Times New Roman"/>
          <w:szCs w:val="24"/>
        </w:rPr>
        <w:t>ALDWELL</w:t>
      </w:r>
      <w:r w:rsidR="00495423" w:rsidRPr="00F1635F">
        <w:rPr>
          <w:rFonts w:ascii="Times New Roman" w:hAnsi="Times New Roman" w:cs="Times New Roman"/>
          <w:sz w:val="24"/>
          <w:szCs w:val="24"/>
        </w:rPr>
        <w:t xml:space="preserve"> B</w:t>
      </w:r>
      <w:r w:rsidR="00554F34" w:rsidRPr="00F1635F">
        <w:rPr>
          <w:rFonts w:ascii="Times New Roman" w:hAnsi="Times New Roman" w:cs="Times New Roman"/>
          <w:sz w:val="24"/>
          <w:szCs w:val="24"/>
        </w:rPr>
        <w:t xml:space="preserve">. </w:t>
      </w:r>
      <w:r w:rsidR="00DB3EC0" w:rsidRPr="00F1635F">
        <w:rPr>
          <w:rFonts w:ascii="Times New Roman" w:hAnsi="Times New Roman" w:cs="Times New Roman"/>
          <w:sz w:val="24"/>
          <w:szCs w:val="24"/>
        </w:rPr>
        <w:t>1988,</w:t>
      </w:r>
      <w:r w:rsidR="00BB4575" w:rsidRPr="00F1635F">
        <w:rPr>
          <w:rFonts w:ascii="Times New Roman" w:hAnsi="Times New Roman" w:cs="Times New Roman"/>
          <w:sz w:val="24"/>
          <w:szCs w:val="24"/>
        </w:rPr>
        <w:t xml:space="preserve"> </w:t>
      </w:r>
      <w:r w:rsidR="00434955" w:rsidRPr="00F1635F">
        <w:rPr>
          <w:rFonts w:ascii="Times New Roman" w:hAnsi="Times New Roman" w:cs="Times New Roman"/>
          <w:sz w:val="24"/>
          <w:szCs w:val="24"/>
        </w:rPr>
        <w:t>«</w:t>
      </w:r>
      <w:r w:rsidR="00BB4575" w:rsidRPr="00F1635F">
        <w:rPr>
          <w:rFonts w:ascii="Times New Roman" w:hAnsi="Times New Roman" w:cs="Times New Roman"/>
          <w:sz w:val="24"/>
          <w:szCs w:val="24"/>
        </w:rPr>
        <w:t xml:space="preserve">Hayek’s </w:t>
      </w:r>
      <w:r w:rsidR="009D0746">
        <w:rPr>
          <w:rFonts w:ascii="Times New Roman" w:hAnsi="Times New Roman" w:cs="Times New Roman"/>
          <w:sz w:val="24"/>
          <w:szCs w:val="24"/>
        </w:rPr>
        <w:t>t</w:t>
      </w:r>
      <w:r w:rsidR="00434955" w:rsidRPr="00F1635F">
        <w:rPr>
          <w:rFonts w:ascii="Times New Roman" w:hAnsi="Times New Roman" w:cs="Times New Roman"/>
          <w:sz w:val="24"/>
          <w:szCs w:val="24"/>
        </w:rPr>
        <w:t>ransformation»,</w:t>
      </w:r>
      <w:r w:rsidR="00BB4575" w:rsidRPr="00F1635F">
        <w:rPr>
          <w:rFonts w:ascii="Times New Roman" w:hAnsi="Times New Roman" w:cs="Times New Roman"/>
          <w:sz w:val="24"/>
          <w:szCs w:val="24"/>
        </w:rPr>
        <w:t xml:space="preserve"> </w:t>
      </w:r>
      <w:r w:rsidR="00BB4575" w:rsidRPr="00F1635F">
        <w:rPr>
          <w:rFonts w:ascii="Times New Roman" w:hAnsi="Times New Roman" w:cs="Times New Roman"/>
          <w:i/>
          <w:sz w:val="24"/>
          <w:szCs w:val="24"/>
        </w:rPr>
        <w:t>History of Political Economy</w:t>
      </w:r>
      <w:r w:rsidR="00DB3EC0" w:rsidRPr="00F1635F">
        <w:rPr>
          <w:rFonts w:ascii="Times New Roman" w:hAnsi="Times New Roman" w:cs="Times New Roman"/>
          <w:sz w:val="24"/>
          <w:szCs w:val="24"/>
        </w:rPr>
        <w:t>,</w:t>
      </w:r>
      <w:r w:rsidR="00BB4575" w:rsidRPr="00F1635F">
        <w:rPr>
          <w:rFonts w:ascii="Times New Roman" w:hAnsi="Times New Roman" w:cs="Times New Roman"/>
          <w:sz w:val="24"/>
          <w:szCs w:val="24"/>
        </w:rPr>
        <w:t xml:space="preserve"> </w:t>
      </w:r>
      <w:r w:rsidR="003261D4" w:rsidRPr="00F1635F">
        <w:rPr>
          <w:rFonts w:ascii="Times New Roman" w:hAnsi="Times New Roman" w:cs="Times New Roman"/>
          <w:sz w:val="24"/>
          <w:szCs w:val="24"/>
        </w:rPr>
        <w:t>20</w:t>
      </w:r>
      <w:r w:rsidR="00DB3EC0" w:rsidRPr="00F1635F">
        <w:rPr>
          <w:rFonts w:ascii="Times New Roman" w:hAnsi="Times New Roman" w:cs="Times New Roman"/>
          <w:sz w:val="24"/>
          <w:szCs w:val="24"/>
        </w:rPr>
        <w:t xml:space="preserve">, </w:t>
      </w:r>
      <w:r w:rsidR="003261D4" w:rsidRPr="00F1635F">
        <w:rPr>
          <w:rFonts w:ascii="Times New Roman" w:hAnsi="Times New Roman" w:cs="Times New Roman"/>
          <w:sz w:val="24"/>
          <w:szCs w:val="24"/>
        </w:rPr>
        <w:t>4</w:t>
      </w:r>
      <w:r w:rsidR="00DB3EC0" w:rsidRPr="00F1635F">
        <w:rPr>
          <w:rFonts w:ascii="Times New Roman" w:hAnsi="Times New Roman" w:cs="Times New Roman"/>
          <w:sz w:val="24"/>
          <w:szCs w:val="24"/>
        </w:rPr>
        <w:t>,</w:t>
      </w:r>
      <w:r w:rsidR="003261D4" w:rsidRPr="00F1635F">
        <w:rPr>
          <w:rFonts w:ascii="Times New Roman" w:hAnsi="Times New Roman" w:cs="Times New Roman"/>
          <w:sz w:val="24"/>
          <w:szCs w:val="24"/>
        </w:rPr>
        <w:t xml:space="preserve"> </w:t>
      </w:r>
      <w:r w:rsidR="00BB4575" w:rsidRPr="00F1635F">
        <w:rPr>
          <w:rFonts w:ascii="Times New Roman" w:hAnsi="Times New Roman" w:cs="Times New Roman"/>
          <w:sz w:val="24"/>
          <w:szCs w:val="24"/>
        </w:rPr>
        <w:t>513-542.</w:t>
      </w:r>
      <w:proofErr w:type="gramEnd"/>
    </w:p>
    <w:p w14:paraId="7B812ADB" w14:textId="3AE9815F" w:rsidR="00495423" w:rsidRPr="00F1635F" w:rsidRDefault="00F1635F"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C</w:t>
      </w:r>
      <w:r w:rsidRPr="00F1635F">
        <w:rPr>
          <w:rFonts w:ascii="Times New Roman" w:hAnsi="Times New Roman" w:cs="Times New Roman"/>
          <w:szCs w:val="24"/>
        </w:rPr>
        <w:t>ALDWELL</w:t>
      </w:r>
      <w:r w:rsidR="00B51723" w:rsidRPr="00F1635F">
        <w:rPr>
          <w:rFonts w:ascii="Times New Roman" w:hAnsi="Times New Roman" w:cs="Times New Roman"/>
          <w:sz w:val="24"/>
          <w:szCs w:val="24"/>
        </w:rPr>
        <w:t xml:space="preserve"> B.</w:t>
      </w:r>
      <w:r w:rsidR="00DB3EC0" w:rsidRPr="00F1635F">
        <w:rPr>
          <w:rFonts w:ascii="Times New Roman" w:hAnsi="Times New Roman" w:cs="Times New Roman"/>
          <w:sz w:val="24"/>
          <w:szCs w:val="24"/>
        </w:rPr>
        <w:t xml:space="preserve"> 2004,</w:t>
      </w:r>
      <w:r w:rsidR="00554F34" w:rsidRPr="00F1635F">
        <w:rPr>
          <w:rFonts w:ascii="Times New Roman" w:hAnsi="Times New Roman" w:cs="Times New Roman"/>
          <w:sz w:val="24"/>
          <w:szCs w:val="24"/>
        </w:rPr>
        <w:t xml:space="preserve"> </w:t>
      </w:r>
      <w:r w:rsidR="00495423" w:rsidRPr="00F1635F">
        <w:rPr>
          <w:rFonts w:ascii="Times New Roman" w:hAnsi="Times New Roman" w:cs="Times New Roman"/>
          <w:i/>
          <w:sz w:val="24"/>
          <w:szCs w:val="24"/>
        </w:rPr>
        <w:t xml:space="preserve">Hayek’s </w:t>
      </w:r>
      <w:r w:rsidR="00DB3EC0" w:rsidRPr="00F1635F">
        <w:rPr>
          <w:rFonts w:ascii="Times New Roman" w:hAnsi="Times New Roman" w:cs="Times New Roman"/>
          <w:i/>
          <w:sz w:val="24"/>
          <w:szCs w:val="24"/>
        </w:rPr>
        <w:t>C</w:t>
      </w:r>
      <w:r w:rsidR="00495423" w:rsidRPr="00F1635F">
        <w:rPr>
          <w:rFonts w:ascii="Times New Roman" w:hAnsi="Times New Roman" w:cs="Times New Roman"/>
          <w:i/>
          <w:sz w:val="24"/>
          <w:szCs w:val="24"/>
        </w:rPr>
        <w:t xml:space="preserve">hallenge: </w:t>
      </w:r>
      <w:r w:rsidR="00DB3EC0" w:rsidRPr="00F1635F">
        <w:rPr>
          <w:rFonts w:ascii="Times New Roman" w:hAnsi="Times New Roman" w:cs="Times New Roman"/>
          <w:i/>
          <w:sz w:val="24"/>
          <w:szCs w:val="24"/>
        </w:rPr>
        <w:t>A</w:t>
      </w:r>
      <w:r w:rsidR="00495423" w:rsidRPr="00F1635F">
        <w:rPr>
          <w:rFonts w:ascii="Times New Roman" w:hAnsi="Times New Roman" w:cs="Times New Roman"/>
          <w:i/>
          <w:sz w:val="24"/>
          <w:szCs w:val="24"/>
        </w:rPr>
        <w:t xml:space="preserve">n </w:t>
      </w:r>
      <w:r w:rsidR="00DB3EC0" w:rsidRPr="00F1635F">
        <w:rPr>
          <w:rFonts w:ascii="Times New Roman" w:hAnsi="Times New Roman" w:cs="Times New Roman"/>
          <w:i/>
          <w:sz w:val="24"/>
          <w:szCs w:val="24"/>
        </w:rPr>
        <w:t>I</w:t>
      </w:r>
      <w:r w:rsidR="00495423" w:rsidRPr="00F1635F">
        <w:rPr>
          <w:rFonts w:ascii="Times New Roman" w:hAnsi="Times New Roman" w:cs="Times New Roman"/>
          <w:i/>
          <w:sz w:val="24"/>
          <w:szCs w:val="24"/>
        </w:rPr>
        <w:t xml:space="preserve">ntellectual </w:t>
      </w:r>
      <w:r w:rsidR="00DB3EC0" w:rsidRPr="00F1635F">
        <w:rPr>
          <w:rFonts w:ascii="Times New Roman" w:hAnsi="Times New Roman" w:cs="Times New Roman"/>
          <w:i/>
          <w:sz w:val="24"/>
          <w:szCs w:val="24"/>
        </w:rPr>
        <w:t>B</w:t>
      </w:r>
      <w:r w:rsidR="00495423" w:rsidRPr="00F1635F">
        <w:rPr>
          <w:rFonts w:ascii="Times New Roman" w:hAnsi="Times New Roman" w:cs="Times New Roman"/>
          <w:i/>
          <w:sz w:val="24"/>
          <w:szCs w:val="24"/>
        </w:rPr>
        <w:t>iography of F.A. Hayek</w:t>
      </w:r>
      <w:r w:rsidR="00DB3EC0" w:rsidRPr="00F1635F">
        <w:rPr>
          <w:rFonts w:ascii="Times New Roman" w:hAnsi="Times New Roman" w:cs="Times New Roman"/>
          <w:sz w:val="24"/>
          <w:szCs w:val="24"/>
        </w:rPr>
        <w:t>,</w:t>
      </w:r>
      <w:r w:rsidR="00554F34" w:rsidRPr="00F1635F">
        <w:rPr>
          <w:rFonts w:ascii="Times New Roman" w:hAnsi="Times New Roman" w:cs="Times New Roman"/>
          <w:sz w:val="24"/>
          <w:szCs w:val="24"/>
        </w:rPr>
        <w:t xml:space="preserve"> </w:t>
      </w:r>
      <w:r w:rsidR="00DB3EC0" w:rsidRPr="00F1635F">
        <w:rPr>
          <w:rFonts w:ascii="Times New Roman" w:hAnsi="Times New Roman" w:cs="Times New Roman"/>
          <w:sz w:val="24"/>
          <w:szCs w:val="24"/>
        </w:rPr>
        <w:t>Chicago,</w:t>
      </w:r>
      <w:r w:rsidR="00495423" w:rsidRPr="00F1635F">
        <w:rPr>
          <w:rFonts w:ascii="Times New Roman" w:hAnsi="Times New Roman" w:cs="Times New Roman"/>
          <w:sz w:val="24"/>
          <w:szCs w:val="24"/>
        </w:rPr>
        <w:t xml:space="preserve"> </w:t>
      </w:r>
      <w:proofErr w:type="gramStart"/>
      <w:r w:rsidR="00495423" w:rsidRPr="00F1635F">
        <w:rPr>
          <w:rFonts w:ascii="Times New Roman" w:hAnsi="Times New Roman" w:cs="Times New Roman"/>
          <w:sz w:val="24"/>
          <w:szCs w:val="24"/>
        </w:rPr>
        <w:t>University</w:t>
      </w:r>
      <w:proofErr w:type="gramEnd"/>
      <w:r w:rsidR="00495423" w:rsidRPr="00F1635F">
        <w:rPr>
          <w:rFonts w:ascii="Times New Roman" w:hAnsi="Times New Roman" w:cs="Times New Roman"/>
          <w:sz w:val="24"/>
          <w:szCs w:val="24"/>
        </w:rPr>
        <w:t xml:space="preserve"> of Chicago Press.</w:t>
      </w:r>
    </w:p>
    <w:p w14:paraId="66666663" w14:textId="07616A42" w:rsidR="00E81F0B" w:rsidRPr="00F1635F" w:rsidRDefault="00F1635F"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C</w:t>
      </w:r>
      <w:r w:rsidRPr="00F1635F">
        <w:rPr>
          <w:rFonts w:ascii="Times New Roman" w:hAnsi="Times New Roman" w:cs="Times New Roman"/>
          <w:szCs w:val="24"/>
        </w:rPr>
        <w:t>OLONN</w:t>
      </w:r>
      <w:r w:rsidRPr="00F1635F">
        <w:rPr>
          <w:rFonts w:ascii="Times New Roman" w:hAnsi="Times New Roman" w:cs="Times New Roman"/>
          <w:sz w:val="24"/>
          <w:szCs w:val="24"/>
        </w:rPr>
        <w:t>A</w:t>
      </w:r>
      <w:r w:rsidR="00E81F0B" w:rsidRPr="00F1635F">
        <w:rPr>
          <w:rFonts w:ascii="Times New Roman" w:hAnsi="Times New Roman" w:cs="Times New Roman"/>
          <w:sz w:val="24"/>
          <w:szCs w:val="24"/>
        </w:rPr>
        <w:t xml:space="preserve"> M</w:t>
      </w:r>
      <w:r>
        <w:rPr>
          <w:rFonts w:ascii="Times New Roman" w:hAnsi="Times New Roman" w:cs="Times New Roman"/>
          <w:sz w:val="24"/>
          <w:szCs w:val="24"/>
        </w:rPr>
        <w:t>.</w:t>
      </w:r>
      <w:r w:rsidR="00E81F0B" w:rsidRPr="00F1635F">
        <w:rPr>
          <w:rFonts w:ascii="Times New Roman" w:hAnsi="Times New Roman" w:cs="Times New Roman"/>
          <w:sz w:val="24"/>
          <w:szCs w:val="24"/>
        </w:rPr>
        <w:t xml:space="preserve"> and </w:t>
      </w:r>
      <w:r w:rsidRPr="00F1635F">
        <w:rPr>
          <w:rFonts w:ascii="Times New Roman" w:hAnsi="Times New Roman" w:cs="Times New Roman"/>
          <w:sz w:val="24"/>
          <w:szCs w:val="24"/>
        </w:rPr>
        <w:t>H</w:t>
      </w:r>
      <w:r w:rsidRPr="00F1635F">
        <w:rPr>
          <w:rFonts w:ascii="Times New Roman" w:hAnsi="Times New Roman" w:cs="Times New Roman"/>
          <w:szCs w:val="24"/>
        </w:rPr>
        <w:t>AGEMANN</w:t>
      </w:r>
      <w:r w:rsidR="00DB3EC0" w:rsidRPr="00F1635F">
        <w:rPr>
          <w:rFonts w:ascii="Times New Roman" w:hAnsi="Times New Roman" w:cs="Times New Roman"/>
          <w:sz w:val="24"/>
          <w:szCs w:val="24"/>
        </w:rPr>
        <w:t xml:space="preserve"> </w:t>
      </w:r>
      <w:r w:rsidR="00E81F0B" w:rsidRPr="00F1635F">
        <w:rPr>
          <w:rFonts w:ascii="Times New Roman" w:hAnsi="Times New Roman" w:cs="Times New Roman"/>
          <w:sz w:val="24"/>
          <w:szCs w:val="24"/>
        </w:rPr>
        <w:t>H</w:t>
      </w:r>
      <w:r w:rsidR="00DB3EC0" w:rsidRPr="00F1635F">
        <w:rPr>
          <w:rFonts w:ascii="Times New Roman" w:hAnsi="Times New Roman" w:cs="Times New Roman"/>
          <w:sz w:val="24"/>
          <w:szCs w:val="24"/>
        </w:rPr>
        <w:t>. 1994,</w:t>
      </w:r>
      <w:r w:rsidR="00E81F0B" w:rsidRPr="00F1635F">
        <w:rPr>
          <w:rFonts w:ascii="Times New Roman" w:hAnsi="Times New Roman" w:cs="Times New Roman"/>
          <w:sz w:val="24"/>
          <w:szCs w:val="24"/>
        </w:rPr>
        <w:t xml:space="preserve"> </w:t>
      </w:r>
      <w:r w:rsidR="00E81F0B" w:rsidRPr="00F1635F">
        <w:rPr>
          <w:rFonts w:ascii="Times New Roman" w:hAnsi="Times New Roman" w:cs="Times New Roman"/>
          <w:i/>
          <w:sz w:val="24"/>
          <w:szCs w:val="24"/>
        </w:rPr>
        <w:t xml:space="preserve">Money and </w:t>
      </w:r>
      <w:r w:rsidR="00DB3EC0" w:rsidRPr="00F1635F">
        <w:rPr>
          <w:rFonts w:ascii="Times New Roman" w:hAnsi="Times New Roman" w:cs="Times New Roman"/>
          <w:i/>
          <w:sz w:val="24"/>
          <w:szCs w:val="24"/>
        </w:rPr>
        <w:t>B</w:t>
      </w:r>
      <w:r w:rsidR="00E81F0B" w:rsidRPr="00F1635F">
        <w:rPr>
          <w:rFonts w:ascii="Times New Roman" w:hAnsi="Times New Roman" w:cs="Times New Roman"/>
          <w:i/>
          <w:sz w:val="24"/>
          <w:szCs w:val="24"/>
        </w:rPr>
        <w:t xml:space="preserve">usiness </w:t>
      </w:r>
      <w:r w:rsidR="00DB3EC0" w:rsidRPr="00F1635F">
        <w:rPr>
          <w:rFonts w:ascii="Times New Roman" w:hAnsi="Times New Roman" w:cs="Times New Roman"/>
          <w:i/>
          <w:sz w:val="24"/>
          <w:szCs w:val="24"/>
        </w:rPr>
        <w:t>C</w:t>
      </w:r>
      <w:r w:rsidR="00E81F0B" w:rsidRPr="00F1635F">
        <w:rPr>
          <w:rFonts w:ascii="Times New Roman" w:hAnsi="Times New Roman" w:cs="Times New Roman"/>
          <w:i/>
          <w:sz w:val="24"/>
          <w:szCs w:val="24"/>
        </w:rPr>
        <w:t xml:space="preserve">ycles, </w:t>
      </w:r>
      <w:r w:rsidR="00DB3EC0" w:rsidRPr="00F1635F">
        <w:rPr>
          <w:rFonts w:ascii="Times New Roman" w:hAnsi="Times New Roman" w:cs="Times New Roman"/>
          <w:i/>
          <w:sz w:val="24"/>
          <w:szCs w:val="24"/>
        </w:rPr>
        <w:t>Volume 1 of</w:t>
      </w:r>
      <w:r w:rsidR="00E81F0B" w:rsidRPr="00F1635F">
        <w:rPr>
          <w:rFonts w:ascii="Times New Roman" w:hAnsi="Times New Roman" w:cs="Times New Roman"/>
          <w:sz w:val="24"/>
          <w:szCs w:val="24"/>
        </w:rPr>
        <w:t xml:space="preserve"> </w:t>
      </w:r>
      <w:r w:rsidR="003261D4" w:rsidRPr="00F1635F">
        <w:rPr>
          <w:rFonts w:ascii="Times New Roman" w:hAnsi="Times New Roman" w:cs="Times New Roman"/>
          <w:i/>
          <w:sz w:val="24"/>
          <w:szCs w:val="24"/>
        </w:rPr>
        <w:t>t</w:t>
      </w:r>
      <w:r w:rsidR="00E81F0B" w:rsidRPr="00F1635F">
        <w:rPr>
          <w:rFonts w:ascii="Times New Roman" w:hAnsi="Times New Roman" w:cs="Times New Roman"/>
          <w:i/>
          <w:sz w:val="24"/>
          <w:szCs w:val="24"/>
        </w:rPr>
        <w:t xml:space="preserve">he </w:t>
      </w:r>
      <w:r w:rsidR="00DB3EC0" w:rsidRPr="00F1635F">
        <w:rPr>
          <w:rFonts w:ascii="Times New Roman" w:hAnsi="Times New Roman" w:cs="Times New Roman"/>
          <w:i/>
          <w:sz w:val="24"/>
          <w:szCs w:val="24"/>
        </w:rPr>
        <w:t>E</w:t>
      </w:r>
      <w:r w:rsidR="00E81F0B" w:rsidRPr="00F1635F">
        <w:rPr>
          <w:rFonts w:ascii="Times New Roman" w:hAnsi="Times New Roman" w:cs="Times New Roman"/>
          <w:i/>
          <w:sz w:val="24"/>
          <w:szCs w:val="24"/>
        </w:rPr>
        <w:t>conomics of F.A. Hayek</w:t>
      </w:r>
      <w:r w:rsidR="00DB3EC0" w:rsidRPr="00F1635F">
        <w:rPr>
          <w:rFonts w:ascii="Times New Roman" w:hAnsi="Times New Roman" w:cs="Times New Roman"/>
          <w:sz w:val="24"/>
          <w:szCs w:val="24"/>
        </w:rPr>
        <w:t xml:space="preserve">, Aldershot, U.K., </w:t>
      </w:r>
      <w:r w:rsidR="00E81F0B" w:rsidRPr="00F1635F">
        <w:rPr>
          <w:rFonts w:ascii="Times New Roman" w:hAnsi="Times New Roman" w:cs="Times New Roman"/>
          <w:sz w:val="24"/>
          <w:szCs w:val="24"/>
        </w:rPr>
        <w:t>Edward Elgar.</w:t>
      </w:r>
    </w:p>
    <w:p w14:paraId="3966660B" w14:textId="77F28F9B" w:rsidR="003862EB" w:rsidRPr="00F1635F" w:rsidRDefault="00DB3EC0"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C</w:t>
      </w:r>
      <w:r w:rsidR="00F1635F" w:rsidRPr="00F1635F">
        <w:rPr>
          <w:rFonts w:ascii="Times New Roman" w:hAnsi="Times New Roman" w:cs="Times New Roman"/>
          <w:szCs w:val="24"/>
        </w:rPr>
        <w:t>OTTRELL</w:t>
      </w:r>
      <w:r w:rsidRPr="00F1635F">
        <w:rPr>
          <w:rFonts w:ascii="Times New Roman" w:hAnsi="Times New Roman" w:cs="Times New Roman"/>
          <w:sz w:val="24"/>
          <w:szCs w:val="24"/>
        </w:rPr>
        <w:t xml:space="preserve"> A</w:t>
      </w:r>
      <w:r w:rsidR="003862EB" w:rsidRPr="00F1635F">
        <w:rPr>
          <w:rFonts w:ascii="Times New Roman" w:hAnsi="Times New Roman" w:cs="Times New Roman"/>
          <w:sz w:val="24"/>
          <w:szCs w:val="24"/>
        </w:rPr>
        <w:t xml:space="preserve">. </w:t>
      </w:r>
      <w:r w:rsidRPr="00F1635F">
        <w:rPr>
          <w:rFonts w:ascii="Times New Roman" w:hAnsi="Times New Roman" w:cs="Times New Roman"/>
          <w:sz w:val="24"/>
          <w:szCs w:val="24"/>
        </w:rPr>
        <w:t>1994,</w:t>
      </w:r>
      <w:r w:rsidR="003261D4" w:rsidRPr="00F1635F">
        <w:rPr>
          <w:rFonts w:ascii="Times New Roman" w:hAnsi="Times New Roman" w:cs="Times New Roman"/>
          <w:sz w:val="24"/>
          <w:szCs w:val="24"/>
        </w:rPr>
        <w:t xml:space="preserve"> </w:t>
      </w:r>
      <w:r w:rsidRPr="00F1635F">
        <w:rPr>
          <w:rFonts w:ascii="Times New Roman" w:hAnsi="Times New Roman" w:cs="Times New Roman"/>
          <w:sz w:val="24"/>
          <w:szCs w:val="24"/>
        </w:rPr>
        <w:t>«</w:t>
      </w:r>
      <w:r w:rsidR="003862EB" w:rsidRPr="00F1635F">
        <w:rPr>
          <w:rFonts w:ascii="Times New Roman" w:hAnsi="Times New Roman" w:cs="Times New Roman"/>
          <w:sz w:val="24"/>
          <w:szCs w:val="24"/>
        </w:rPr>
        <w:t xml:space="preserve">Hayek’s </w:t>
      </w:r>
      <w:r w:rsidR="009D0746">
        <w:rPr>
          <w:rFonts w:ascii="Times New Roman" w:hAnsi="Times New Roman" w:cs="Times New Roman"/>
          <w:sz w:val="24"/>
          <w:szCs w:val="24"/>
        </w:rPr>
        <w:t>e</w:t>
      </w:r>
      <w:r w:rsidR="003862EB" w:rsidRPr="00F1635F">
        <w:rPr>
          <w:rFonts w:ascii="Times New Roman" w:hAnsi="Times New Roman" w:cs="Times New Roman"/>
          <w:sz w:val="24"/>
          <w:szCs w:val="24"/>
        </w:rPr>
        <w:t xml:space="preserve">arly </w:t>
      </w:r>
      <w:r w:rsidR="009D0746">
        <w:rPr>
          <w:rFonts w:ascii="Times New Roman" w:hAnsi="Times New Roman" w:cs="Times New Roman"/>
          <w:sz w:val="24"/>
          <w:szCs w:val="24"/>
        </w:rPr>
        <w:t>c</w:t>
      </w:r>
      <w:r w:rsidR="003862EB" w:rsidRPr="00F1635F">
        <w:rPr>
          <w:rFonts w:ascii="Times New Roman" w:hAnsi="Times New Roman" w:cs="Times New Roman"/>
          <w:sz w:val="24"/>
          <w:szCs w:val="24"/>
        </w:rPr>
        <w:t xml:space="preserve">ycle </w:t>
      </w:r>
      <w:r w:rsidR="009D0746">
        <w:rPr>
          <w:rFonts w:ascii="Times New Roman" w:hAnsi="Times New Roman" w:cs="Times New Roman"/>
          <w:sz w:val="24"/>
          <w:szCs w:val="24"/>
        </w:rPr>
        <w:t>t</w:t>
      </w:r>
      <w:r w:rsidR="003862EB" w:rsidRPr="00F1635F">
        <w:rPr>
          <w:rFonts w:ascii="Times New Roman" w:hAnsi="Times New Roman" w:cs="Times New Roman"/>
          <w:sz w:val="24"/>
          <w:szCs w:val="24"/>
        </w:rPr>
        <w:t xml:space="preserve">heory </w:t>
      </w:r>
      <w:r w:rsidR="009D0746">
        <w:rPr>
          <w:rFonts w:ascii="Times New Roman" w:hAnsi="Times New Roman" w:cs="Times New Roman"/>
          <w:sz w:val="24"/>
          <w:szCs w:val="24"/>
        </w:rPr>
        <w:t>r</w:t>
      </w:r>
      <w:r w:rsidRPr="00F1635F">
        <w:rPr>
          <w:rFonts w:ascii="Times New Roman" w:hAnsi="Times New Roman" w:cs="Times New Roman"/>
          <w:sz w:val="24"/>
          <w:szCs w:val="24"/>
        </w:rPr>
        <w:t>eexamined»,</w:t>
      </w:r>
      <w:r w:rsidR="003862EB" w:rsidRPr="00F1635F">
        <w:rPr>
          <w:rFonts w:ascii="Times New Roman" w:hAnsi="Times New Roman" w:cs="Times New Roman"/>
          <w:sz w:val="24"/>
          <w:szCs w:val="24"/>
        </w:rPr>
        <w:t xml:space="preserve"> </w:t>
      </w:r>
      <w:r w:rsidR="003862EB" w:rsidRPr="00F1635F">
        <w:rPr>
          <w:rFonts w:ascii="Times New Roman" w:hAnsi="Times New Roman" w:cs="Times New Roman"/>
          <w:i/>
          <w:sz w:val="24"/>
          <w:szCs w:val="24"/>
        </w:rPr>
        <w:t>Cambridge Journal of Economics</w:t>
      </w:r>
      <w:r w:rsidR="003261D4" w:rsidRPr="00F1635F">
        <w:rPr>
          <w:rFonts w:ascii="Times New Roman" w:hAnsi="Times New Roman" w:cs="Times New Roman"/>
          <w:sz w:val="24"/>
          <w:szCs w:val="24"/>
        </w:rPr>
        <w:t>, 18</w:t>
      </w:r>
      <w:r w:rsidRPr="00F1635F">
        <w:rPr>
          <w:rFonts w:ascii="Times New Roman" w:hAnsi="Times New Roman" w:cs="Times New Roman"/>
          <w:sz w:val="24"/>
          <w:szCs w:val="24"/>
        </w:rPr>
        <w:t>, 2,</w:t>
      </w:r>
      <w:r w:rsidR="003862EB" w:rsidRPr="00F1635F">
        <w:rPr>
          <w:rFonts w:ascii="Times New Roman" w:hAnsi="Times New Roman" w:cs="Times New Roman"/>
          <w:sz w:val="24"/>
          <w:szCs w:val="24"/>
        </w:rPr>
        <w:t xml:space="preserve"> 197-212.</w:t>
      </w:r>
    </w:p>
    <w:p w14:paraId="57134D58" w14:textId="5561DD38" w:rsidR="00260F2D" w:rsidRPr="00F1635F" w:rsidRDefault="009D0746" w:rsidP="004E473A">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F</w:t>
      </w:r>
      <w:r w:rsidRPr="009D0746">
        <w:rPr>
          <w:rFonts w:ascii="Times New Roman" w:hAnsi="Times New Roman" w:cs="Times New Roman"/>
          <w:szCs w:val="24"/>
        </w:rPr>
        <w:t>LEETWOOD</w:t>
      </w:r>
      <w:r w:rsidR="00260F2D" w:rsidRPr="00F1635F">
        <w:rPr>
          <w:rFonts w:ascii="Times New Roman" w:hAnsi="Times New Roman" w:cs="Times New Roman"/>
          <w:sz w:val="24"/>
          <w:szCs w:val="24"/>
        </w:rPr>
        <w:t xml:space="preserve"> S. 1995, </w:t>
      </w:r>
      <w:r w:rsidR="00260F2D" w:rsidRPr="00F1635F">
        <w:rPr>
          <w:rFonts w:ascii="Times New Roman" w:hAnsi="Times New Roman" w:cs="Times New Roman"/>
          <w:i/>
          <w:sz w:val="24"/>
          <w:szCs w:val="24"/>
        </w:rPr>
        <w:t>Hayek's Political Economy: The Socio-economics of Order</w:t>
      </w:r>
      <w:r w:rsidR="00260F2D" w:rsidRPr="00F1635F">
        <w:rPr>
          <w:rFonts w:ascii="Times New Roman" w:hAnsi="Times New Roman" w:cs="Times New Roman"/>
          <w:sz w:val="24"/>
          <w:szCs w:val="24"/>
        </w:rPr>
        <w:t xml:space="preserve">, London, </w:t>
      </w:r>
      <w:proofErr w:type="gramStart"/>
      <w:r w:rsidR="00260F2D" w:rsidRPr="00F1635F">
        <w:rPr>
          <w:rFonts w:ascii="Times New Roman" w:hAnsi="Times New Roman" w:cs="Times New Roman"/>
          <w:sz w:val="24"/>
          <w:szCs w:val="24"/>
        </w:rPr>
        <w:t>Routledge</w:t>
      </w:r>
      <w:proofErr w:type="gramEnd"/>
      <w:r w:rsidR="00260F2D" w:rsidRPr="00F1635F">
        <w:rPr>
          <w:rFonts w:ascii="Times New Roman" w:hAnsi="Times New Roman" w:cs="Times New Roman"/>
          <w:sz w:val="24"/>
          <w:szCs w:val="24"/>
        </w:rPr>
        <w:t>.</w:t>
      </w:r>
    </w:p>
    <w:p w14:paraId="2CE241B4" w14:textId="682D7961" w:rsidR="00B37D16" w:rsidRPr="00F1635F" w:rsidRDefault="00DB3EC0" w:rsidP="004E473A">
      <w:pPr>
        <w:spacing w:after="0" w:line="480" w:lineRule="auto"/>
        <w:ind w:left="720" w:hanging="720"/>
        <w:contextualSpacing/>
        <w:rPr>
          <w:rFonts w:ascii="Times New Roman" w:hAnsi="Times New Roman" w:cs="Times New Roman"/>
          <w:sz w:val="24"/>
          <w:szCs w:val="24"/>
        </w:rPr>
      </w:pPr>
      <w:proofErr w:type="gramStart"/>
      <w:r w:rsidRPr="00F1635F">
        <w:rPr>
          <w:rFonts w:ascii="Times New Roman" w:hAnsi="Times New Roman" w:cs="Times New Roman"/>
          <w:sz w:val="24"/>
          <w:szCs w:val="24"/>
        </w:rPr>
        <w:t>F</w:t>
      </w:r>
      <w:r w:rsidR="009D0746" w:rsidRPr="009D0746">
        <w:rPr>
          <w:rFonts w:ascii="Times New Roman" w:hAnsi="Times New Roman" w:cs="Times New Roman"/>
          <w:szCs w:val="24"/>
        </w:rPr>
        <w:t>OSS</w:t>
      </w:r>
      <w:r w:rsidR="009D0746">
        <w:rPr>
          <w:rFonts w:ascii="Times New Roman" w:hAnsi="Times New Roman" w:cs="Times New Roman"/>
          <w:sz w:val="24"/>
          <w:szCs w:val="24"/>
        </w:rPr>
        <w:t xml:space="preserve"> </w:t>
      </w:r>
      <w:r w:rsidRPr="00F1635F">
        <w:rPr>
          <w:rFonts w:ascii="Times New Roman" w:hAnsi="Times New Roman" w:cs="Times New Roman"/>
          <w:sz w:val="24"/>
          <w:szCs w:val="24"/>
        </w:rPr>
        <w:t>N. J. 1995,</w:t>
      </w:r>
      <w:r w:rsidR="003261D4" w:rsidRPr="00F1635F">
        <w:rPr>
          <w:rFonts w:ascii="Times New Roman" w:hAnsi="Times New Roman" w:cs="Times New Roman"/>
          <w:sz w:val="24"/>
          <w:szCs w:val="24"/>
        </w:rPr>
        <w:t xml:space="preserve"> </w:t>
      </w:r>
      <w:r w:rsidRPr="00F1635F">
        <w:rPr>
          <w:rFonts w:ascii="Times New Roman" w:hAnsi="Times New Roman" w:cs="Times New Roman"/>
          <w:sz w:val="24"/>
          <w:szCs w:val="24"/>
        </w:rPr>
        <w:t>«</w:t>
      </w:r>
      <w:r w:rsidR="00B37D16" w:rsidRPr="00F1635F">
        <w:rPr>
          <w:rFonts w:ascii="Times New Roman" w:hAnsi="Times New Roman" w:cs="Times New Roman"/>
          <w:sz w:val="24"/>
          <w:szCs w:val="24"/>
        </w:rPr>
        <w:t xml:space="preserve">More on ‘Hayek’s </w:t>
      </w:r>
      <w:r w:rsidR="009D0746">
        <w:rPr>
          <w:rFonts w:ascii="Times New Roman" w:hAnsi="Times New Roman" w:cs="Times New Roman"/>
          <w:sz w:val="24"/>
          <w:szCs w:val="24"/>
        </w:rPr>
        <w:t>t</w:t>
      </w:r>
      <w:r w:rsidR="00B37D16" w:rsidRPr="00F1635F">
        <w:rPr>
          <w:rFonts w:ascii="Times New Roman" w:hAnsi="Times New Roman" w:cs="Times New Roman"/>
          <w:sz w:val="24"/>
          <w:szCs w:val="24"/>
        </w:rPr>
        <w:t>ransformation’</w:t>
      </w:r>
      <w:r w:rsidRPr="00F1635F">
        <w:rPr>
          <w:rFonts w:ascii="Times New Roman" w:hAnsi="Times New Roman" w:cs="Times New Roman"/>
          <w:sz w:val="24"/>
          <w:szCs w:val="24"/>
        </w:rPr>
        <w:t>»,</w:t>
      </w:r>
      <w:r w:rsidR="00B37D16" w:rsidRPr="00F1635F">
        <w:rPr>
          <w:rFonts w:ascii="Times New Roman" w:hAnsi="Times New Roman" w:cs="Times New Roman"/>
          <w:sz w:val="24"/>
          <w:szCs w:val="24"/>
        </w:rPr>
        <w:t xml:space="preserve"> </w:t>
      </w:r>
      <w:r w:rsidR="00B37D16" w:rsidRPr="00F1635F">
        <w:rPr>
          <w:rFonts w:ascii="Times New Roman" w:hAnsi="Times New Roman" w:cs="Times New Roman"/>
          <w:i/>
          <w:sz w:val="24"/>
          <w:szCs w:val="24"/>
        </w:rPr>
        <w:t>History of Political Economy</w:t>
      </w:r>
      <w:r w:rsidRPr="00F1635F">
        <w:rPr>
          <w:rFonts w:ascii="Times New Roman" w:hAnsi="Times New Roman" w:cs="Times New Roman"/>
          <w:sz w:val="24"/>
          <w:szCs w:val="24"/>
        </w:rPr>
        <w:t>,</w:t>
      </w:r>
      <w:r w:rsidR="00B37D16" w:rsidRPr="00F1635F">
        <w:rPr>
          <w:rFonts w:ascii="Times New Roman" w:hAnsi="Times New Roman" w:cs="Times New Roman"/>
          <w:sz w:val="24"/>
          <w:szCs w:val="24"/>
        </w:rPr>
        <w:t xml:space="preserve"> </w:t>
      </w:r>
      <w:r w:rsidR="003261D4" w:rsidRPr="00F1635F">
        <w:rPr>
          <w:rFonts w:ascii="Times New Roman" w:hAnsi="Times New Roman" w:cs="Times New Roman"/>
          <w:sz w:val="24"/>
          <w:szCs w:val="24"/>
        </w:rPr>
        <w:t>27</w:t>
      </w:r>
      <w:r w:rsidRPr="00F1635F">
        <w:rPr>
          <w:rFonts w:ascii="Times New Roman" w:hAnsi="Times New Roman" w:cs="Times New Roman"/>
          <w:sz w:val="24"/>
          <w:szCs w:val="24"/>
        </w:rPr>
        <w:t>, 2,</w:t>
      </w:r>
      <w:r w:rsidR="003261D4" w:rsidRPr="00F1635F">
        <w:rPr>
          <w:rFonts w:ascii="Times New Roman" w:hAnsi="Times New Roman" w:cs="Times New Roman"/>
          <w:sz w:val="24"/>
          <w:szCs w:val="24"/>
        </w:rPr>
        <w:t xml:space="preserve"> </w:t>
      </w:r>
      <w:r w:rsidR="009D1FC8" w:rsidRPr="00F1635F">
        <w:rPr>
          <w:rFonts w:ascii="Times New Roman" w:hAnsi="Times New Roman" w:cs="Times New Roman"/>
          <w:sz w:val="24"/>
          <w:szCs w:val="24"/>
        </w:rPr>
        <w:t>345-364.</w:t>
      </w:r>
      <w:proofErr w:type="gramEnd"/>
    </w:p>
    <w:p w14:paraId="0A09B0A6" w14:textId="1A3E9F53" w:rsidR="00E81F0B" w:rsidRPr="00F1635F" w:rsidRDefault="00DB3EC0"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G</w:t>
      </w:r>
      <w:r w:rsidR="009D0746" w:rsidRPr="009D0746">
        <w:rPr>
          <w:rFonts w:ascii="Times New Roman" w:hAnsi="Times New Roman" w:cs="Times New Roman"/>
          <w:szCs w:val="24"/>
        </w:rPr>
        <w:t>ARRISON</w:t>
      </w:r>
      <w:r w:rsidRPr="00F1635F">
        <w:rPr>
          <w:rFonts w:ascii="Times New Roman" w:hAnsi="Times New Roman" w:cs="Times New Roman"/>
          <w:sz w:val="24"/>
          <w:szCs w:val="24"/>
        </w:rPr>
        <w:t xml:space="preserve"> R. 2000,</w:t>
      </w:r>
      <w:r w:rsidR="00E81F0B" w:rsidRPr="00F1635F">
        <w:rPr>
          <w:rFonts w:ascii="Times New Roman" w:hAnsi="Times New Roman" w:cs="Times New Roman"/>
          <w:sz w:val="24"/>
          <w:szCs w:val="24"/>
        </w:rPr>
        <w:t xml:space="preserve"> </w:t>
      </w:r>
      <w:r w:rsidR="00E81F0B" w:rsidRPr="00F1635F">
        <w:rPr>
          <w:rFonts w:ascii="Times New Roman" w:hAnsi="Times New Roman" w:cs="Times New Roman"/>
          <w:i/>
          <w:sz w:val="24"/>
          <w:szCs w:val="24"/>
        </w:rPr>
        <w:t xml:space="preserve">Time and </w:t>
      </w:r>
      <w:r w:rsidRPr="00F1635F">
        <w:rPr>
          <w:rFonts w:ascii="Times New Roman" w:hAnsi="Times New Roman" w:cs="Times New Roman"/>
          <w:i/>
          <w:sz w:val="24"/>
          <w:szCs w:val="24"/>
        </w:rPr>
        <w:t>M</w:t>
      </w:r>
      <w:r w:rsidR="00E81F0B" w:rsidRPr="00F1635F">
        <w:rPr>
          <w:rFonts w:ascii="Times New Roman" w:hAnsi="Times New Roman" w:cs="Times New Roman"/>
          <w:i/>
          <w:sz w:val="24"/>
          <w:szCs w:val="24"/>
        </w:rPr>
        <w:t xml:space="preserve">oney: </w:t>
      </w:r>
      <w:r w:rsidRPr="00F1635F">
        <w:rPr>
          <w:rFonts w:ascii="Times New Roman" w:hAnsi="Times New Roman" w:cs="Times New Roman"/>
          <w:i/>
          <w:sz w:val="24"/>
          <w:szCs w:val="24"/>
        </w:rPr>
        <w:t>T</w:t>
      </w:r>
      <w:r w:rsidR="00E81F0B" w:rsidRPr="00F1635F">
        <w:rPr>
          <w:rFonts w:ascii="Times New Roman" w:hAnsi="Times New Roman" w:cs="Times New Roman"/>
          <w:i/>
          <w:sz w:val="24"/>
          <w:szCs w:val="24"/>
        </w:rPr>
        <w:t xml:space="preserve">he </w:t>
      </w:r>
      <w:r w:rsidRPr="00F1635F">
        <w:rPr>
          <w:rFonts w:ascii="Times New Roman" w:hAnsi="Times New Roman" w:cs="Times New Roman"/>
          <w:i/>
          <w:sz w:val="24"/>
          <w:szCs w:val="24"/>
        </w:rPr>
        <w:t>M</w:t>
      </w:r>
      <w:r w:rsidR="00E81F0B" w:rsidRPr="00F1635F">
        <w:rPr>
          <w:rFonts w:ascii="Times New Roman" w:hAnsi="Times New Roman" w:cs="Times New Roman"/>
          <w:i/>
          <w:sz w:val="24"/>
          <w:szCs w:val="24"/>
        </w:rPr>
        <w:t xml:space="preserve">acroeconomics of </w:t>
      </w:r>
      <w:r w:rsidRPr="00F1635F">
        <w:rPr>
          <w:rFonts w:ascii="Times New Roman" w:hAnsi="Times New Roman" w:cs="Times New Roman"/>
          <w:i/>
          <w:sz w:val="24"/>
          <w:szCs w:val="24"/>
        </w:rPr>
        <w:t>C</w:t>
      </w:r>
      <w:r w:rsidR="00E81F0B" w:rsidRPr="00F1635F">
        <w:rPr>
          <w:rFonts w:ascii="Times New Roman" w:hAnsi="Times New Roman" w:cs="Times New Roman"/>
          <w:i/>
          <w:sz w:val="24"/>
          <w:szCs w:val="24"/>
        </w:rPr>
        <w:t xml:space="preserve">apital </w:t>
      </w:r>
      <w:r w:rsidRPr="00F1635F">
        <w:rPr>
          <w:rFonts w:ascii="Times New Roman" w:hAnsi="Times New Roman" w:cs="Times New Roman"/>
          <w:i/>
          <w:sz w:val="24"/>
          <w:szCs w:val="24"/>
        </w:rPr>
        <w:t>S</w:t>
      </w:r>
      <w:r w:rsidR="00E81F0B" w:rsidRPr="00F1635F">
        <w:rPr>
          <w:rFonts w:ascii="Times New Roman" w:hAnsi="Times New Roman" w:cs="Times New Roman"/>
          <w:i/>
          <w:sz w:val="24"/>
          <w:szCs w:val="24"/>
        </w:rPr>
        <w:t>tructure</w:t>
      </w:r>
      <w:r w:rsidRPr="00F1635F">
        <w:rPr>
          <w:rFonts w:ascii="Times New Roman" w:hAnsi="Times New Roman" w:cs="Times New Roman"/>
          <w:sz w:val="24"/>
          <w:szCs w:val="24"/>
        </w:rPr>
        <w:t>, London,</w:t>
      </w:r>
      <w:r w:rsidR="00E81F0B" w:rsidRPr="00F1635F">
        <w:rPr>
          <w:rFonts w:ascii="Times New Roman" w:hAnsi="Times New Roman" w:cs="Times New Roman"/>
          <w:sz w:val="24"/>
          <w:szCs w:val="24"/>
        </w:rPr>
        <w:t xml:space="preserve"> </w:t>
      </w:r>
      <w:proofErr w:type="gramStart"/>
      <w:r w:rsidR="00E81F0B" w:rsidRPr="00F1635F">
        <w:rPr>
          <w:rFonts w:ascii="Times New Roman" w:hAnsi="Times New Roman" w:cs="Times New Roman"/>
          <w:sz w:val="24"/>
          <w:szCs w:val="24"/>
        </w:rPr>
        <w:t>Routledge</w:t>
      </w:r>
      <w:proofErr w:type="gramEnd"/>
      <w:r w:rsidR="00E81F0B" w:rsidRPr="00F1635F">
        <w:rPr>
          <w:rFonts w:ascii="Times New Roman" w:hAnsi="Times New Roman" w:cs="Times New Roman"/>
          <w:sz w:val="24"/>
          <w:szCs w:val="24"/>
        </w:rPr>
        <w:t>.</w:t>
      </w:r>
    </w:p>
    <w:p w14:paraId="66EF6BE7" w14:textId="66836C89" w:rsidR="000D18C6" w:rsidRPr="00F1635F" w:rsidRDefault="00DB3EC0" w:rsidP="004E473A">
      <w:pPr>
        <w:spacing w:after="0" w:line="480" w:lineRule="auto"/>
        <w:ind w:left="720" w:hanging="720"/>
        <w:contextualSpacing/>
        <w:rPr>
          <w:rFonts w:ascii="Times New Roman" w:hAnsi="Times New Roman" w:cs="Times New Roman"/>
          <w:sz w:val="24"/>
          <w:szCs w:val="24"/>
        </w:rPr>
      </w:pPr>
      <w:proofErr w:type="gramStart"/>
      <w:r w:rsidRPr="00F1635F">
        <w:rPr>
          <w:rFonts w:ascii="Times New Roman" w:hAnsi="Times New Roman" w:cs="Times New Roman"/>
          <w:sz w:val="24"/>
          <w:szCs w:val="24"/>
        </w:rPr>
        <w:t>H</w:t>
      </w:r>
      <w:r w:rsidR="009D0746" w:rsidRPr="009D0746">
        <w:rPr>
          <w:rFonts w:ascii="Times New Roman" w:hAnsi="Times New Roman" w:cs="Times New Roman"/>
          <w:szCs w:val="24"/>
        </w:rPr>
        <w:t>ABERLER</w:t>
      </w:r>
      <w:r w:rsidRPr="00F1635F">
        <w:rPr>
          <w:rFonts w:ascii="Times New Roman" w:hAnsi="Times New Roman" w:cs="Times New Roman"/>
          <w:sz w:val="24"/>
          <w:szCs w:val="24"/>
        </w:rPr>
        <w:t xml:space="preserve"> G. 1986,</w:t>
      </w:r>
      <w:r w:rsidR="003261D4" w:rsidRPr="00F1635F">
        <w:rPr>
          <w:rFonts w:ascii="Times New Roman" w:hAnsi="Times New Roman" w:cs="Times New Roman"/>
          <w:sz w:val="24"/>
          <w:szCs w:val="24"/>
        </w:rPr>
        <w:t xml:space="preserve"> </w:t>
      </w:r>
      <w:r w:rsidRPr="00F1635F">
        <w:rPr>
          <w:rFonts w:ascii="Times New Roman" w:hAnsi="Times New Roman" w:cs="Times New Roman"/>
          <w:sz w:val="24"/>
          <w:szCs w:val="24"/>
        </w:rPr>
        <w:t>«</w:t>
      </w:r>
      <w:r w:rsidR="000D18C6" w:rsidRPr="00F1635F">
        <w:rPr>
          <w:rFonts w:ascii="Times New Roman" w:hAnsi="Times New Roman" w:cs="Times New Roman"/>
          <w:sz w:val="24"/>
          <w:szCs w:val="24"/>
        </w:rPr>
        <w:t xml:space="preserve">Reflections on Hayek’s </w:t>
      </w:r>
      <w:r w:rsidR="009D0746">
        <w:rPr>
          <w:rFonts w:ascii="Times New Roman" w:hAnsi="Times New Roman" w:cs="Times New Roman"/>
          <w:sz w:val="24"/>
          <w:szCs w:val="24"/>
        </w:rPr>
        <w:t>b</w:t>
      </w:r>
      <w:r w:rsidR="000D18C6" w:rsidRPr="00F1635F">
        <w:rPr>
          <w:rFonts w:ascii="Times New Roman" w:hAnsi="Times New Roman" w:cs="Times New Roman"/>
          <w:sz w:val="24"/>
          <w:szCs w:val="24"/>
        </w:rPr>
        <w:t xml:space="preserve">usiness </w:t>
      </w:r>
      <w:r w:rsidR="009D0746">
        <w:rPr>
          <w:rFonts w:ascii="Times New Roman" w:hAnsi="Times New Roman" w:cs="Times New Roman"/>
          <w:sz w:val="24"/>
          <w:szCs w:val="24"/>
        </w:rPr>
        <w:t>cycle t</w:t>
      </w:r>
      <w:r w:rsidRPr="00F1635F">
        <w:rPr>
          <w:rFonts w:ascii="Times New Roman" w:hAnsi="Times New Roman" w:cs="Times New Roman"/>
          <w:sz w:val="24"/>
          <w:szCs w:val="24"/>
        </w:rPr>
        <w:t>heory»,</w:t>
      </w:r>
      <w:r w:rsidR="000D18C6" w:rsidRPr="00F1635F">
        <w:rPr>
          <w:rFonts w:ascii="Times New Roman" w:hAnsi="Times New Roman" w:cs="Times New Roman"/>
          <w:sz w:val="24"/>
          <w:szCs w:val="24"/>
        </w:rPr>
        <w:t xml:space="preserve"> </w:t>
      </w:r>
      <w:r w:rsidR="000D18C6" w:rsidRPr="00F1635F">
        <w:rPr>
          <w:rFonts w:ascii="Times New Roman" w:hAnsi="Times New Roman" w:cs="Times New Roman"/>
          <w:i/>
          <w:sz w:val="24"/>
          <w:szCs w:val="24"/>
        </w:rPr>
        <w:t>Cato Journal</w:t>
      </w:r>
      <w:r w:rsidR="00E81F0B" w:rsidRPr="00F1635F">
        <w:rPr>
          <w:rFonts w:ascii="Times New Roman" w:hAnsi="Times New Roman" w:cs="Times New Roman"/>
          <w:sz w:val="24"/>
          <w:szCs w:val="24"/>
        </w:rPr>
        <w:t>, 6</w:t>
      </w:r>
      <w:r w:rsidRPr="00F1635F">
        <w:rPr>
          <w:rFonts w:ascii="Times New Roman" w:hAnsi="Times New Roman" w:cs="Times New Roman"/>
          <w:sz w:val="24"/>
          <w:szCs w:val="24"/>
        </w:rPr>
        <w:t>,</w:t>
      </w:r>
      <w:r w:rsidR="00E81F0B" w:rsidRPr="00F1635F">
        <w:rPr>
          <w:rFonts w:ascii="Times New Roman" w:hAnsi="Times New Roman" w:cs="Times New Roman"/>
          <w:sz w:val="24"/>
          <w:szCs w:val="24"/>
        </w:rPr>
        <w:t xml:space="preserve"> </w:t>
      </w:r>
      <w:r w:rsidR="003261D4" w:rsidRPr="00F1635F">
        <w:rPr>
          <w:rFonts w:ascii="Times New Roman" w:hAnsi="Times New Roman" w:cs="Times New Roman"/>
          <w:sz w:val="24"/>
          <w:szCs w:val="24"/>
        </w:rPr>
        <w:t>2</w:t>
      </w:r>
      <w:r w:rsidRPr="00F1635F">
        <w:rPr>
          <w:rFonts w:ascii="Times New Roman" w:hAnsi="Times New Roman" w:cs="Times New Roman"/>
          <w:sz w:val="24"/>
          <w:szCs w:val="24"/>
        </w:rPr>
        <w:t>,</w:t>
      </w:r>
      <w:r w:rsidR="003261D4" w:rsidRPr="00F1635F">
        <w:rPr>
          <w:rFonts w:ascii="Times New Roman" w:hAnsi="Times New Roman" w:cs="Times New Roman"/>
          <w:sz w:val="24"/>
          <w:szCs w:val="24"/>
        </w:rPr>
        <w:t xml:space="preserve"> </w:t>
      </w:r>
      <w:r w:rsidR="00E81F0B" w:rsidRPr="00F1635F">
        <w:rPr>
          <w:rFonts w:ascii="Times New Roman" w:hAnsi="Times New Roman" w:cs="Times New Roman"/>
          <w:sz w:val="24"/>
          <w:szCs w:val="24"/>
        </w:rPr>
        <w:t>421-35.</w:t>
      </w:r>
      <w:proofErr w:type="gramEnd"/>
    </w:p>
    <w:p w14:paraId="3E4230BC" w14:textId="03743995" w:rsidR="00125CD9" w:rsidRPr="00002F74" w:rsidRDefault="009D0746"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H</w:t>
      </w:r>
      <w:r w:rsidRPr="009D0746">
        <w:rPr>
          <w:rFonts w:ascii="Times New Roman" w:hAnsi="Times New Roman" w:cs="Times New Roman"/>
          <w:szCs w:val="24"/>
        </w:rPr>
        <w:t>AYEK</w:t>
      </w:r>
      <w:r w:rsidR="00125CD9" w:rsidRPr="00F1635F">
        <w:rPr>
          <w:rFonts w:ascii="Times New Roman" w:hAnsi="Times New Roman" w:cs="Times New Roman"/>
          <w:sz w:val="24"/>
          <w:szCs w:val="24"/>
        </w:rPr>
        <w:t xml:space="preserve"> F. A. 1939 [1933], «Price </w:t>
      </w:r>
      <w:r w:rsidR="00E51ADF" w:rsidRPr="00F1635F">
        <w:rPr>
          <w:rFonts w:ascii="Times New Roman" w:hAnsi="Times New Roman" w:cs="Times New Roman"/>
          <w:sz w:val="24"/>
          <w:szCs w:val="24"/>
        </w:rPr>
        <w:t>e</w:t>
      </w:r>
      <w:r w:rsidR="00125CD9" w:rsidRPr="00F1635F">
        <w:rPr>
          <w:rFonts w:ascii="Times New Roman" w:hAnsi="Times New Roman" w:cs="Times New Roman"/>
          <w:sz w:val="24"/>
          <w:szCs w:val="24"/>
        </w:rPr>
        <w:t xml:space="preserve">xpectations, </w:t>
      </w:r>
      <w:r w:rsidR="00E51ADF" w:rsidRPr="00F1635F">
        <w:rPr>
          <w:rFonts w:ascii="Times New Roman" w:hAnsi="Times New Roman" w:cs="Times New Roman"/>
          <w:sz w:val="24"/>
          <w:szCs w:val="24"/>
        </w:rPr>
        <w:t>m</w:t>
      </w:r>
      <w:r w:rsidR="00125CD9" w:rsidRPr="00F1635F">
        <w:rPr>
          <w:rFonts w:ascii="Times New Roman" w:hAnsi="Times New Roman" w:cs="Times New Roman"/>
          <w:sz w:val="24"/>
          <w:szCs w:val="24"/>
        </w:rPr>
        <w:t xml:space="preserve">onetary </w:t>
      </w:r>
      <w:r w:rsidR="00E51ADF" w:rsidRPr="00F1635F">
        <w:rPr>
          <w:rFonts w:ascii="Times New Roman" w:hAnsi="Times New Roman" w:cs="Times New Roman"/>
          <w:sz w:val="24"/>
          <w:szCs w:val="24"/>
        </w:rPr>
        <w:t>d</w:t>
      </w:r>
      <w:r w:rsidR="00125CD9" w:rsidRPr="00F1635F">
        <w:rPr>
          <w:rFonts w:ascii="Times New Roman" w:hAnsi="Times New Roman" w:cs="Times New Roman"/>
          <w:sz w:val="24"/>
          <w:szCs w:val="24"/>
        </w:rPr>
        <w:t xml:space="preserve">isturbances, and </w:t>
      </w:r>
      <w:r w:rsidR="00E51ADF" w:rsidRPr="00F1635F">
        <w:rPr>
          <w:rFonts w:ascii="Times New Roman" w:hAnsi="Times New Roman" w:cs="Times New Roman"/>
          <w:sz w:val="24"/>
          <w:szCs w:val="24"/>
        </w:rPr>
        <w:t>m</w:t>
      </w:r>
      <w:r w:rsidR="00125CD9" w:rsidRPr="00F1635F">
        <w:rPr>
          <w:rFonts w:ascii="Times New Roman" w:hAnsi="Times New Roman" w:cs="Times New Roman"/>
          <w:sz w:val="24"/>
          <w:szCs w:val="24"/>
        </w:rPr>
        <w:t>alinvestments»,</w:t>
      </w:r>
      <w:r w:rsidR="00E51ADF" w:rsidRPr="00F1635F">
        <w:rPr>
          <w:rFonts w:ascii="Times New Roman" w:hAnsi="Times New Roman" w:cs="Times New Roman"/>
          <w:sz w:val="24"/>
          <w:szCs w:val="24"/>
        </w:rPr>
        <w:t xml:space="preserve"> i</w:t>
      </w:r>
      <w:r w:rsidR="00125CD9" w:rsidRPr="00F1635F">
        <w:rPr>
          <w:rFonts w:ascii="Times New Roman" w:hAnsi="Times New Roman" w:cs="Times New Roman"/>
          <w:sz w:val="24"/>
          <w:szCs w:val="24"/>
        </w:rPr>
        <w:t xml:space="preserve">n </w:t>
      </w:r>
      <w:r w:rsidR="00986681">
        <w:rPr>
          <w:rFonts w:ascii="Times New Roman" w:hAnsi="Times New Roman" w:cs="Times New Roman"/>
          <w:sz w:val="24"/>
          <w:szCs w:val="24"/>
        </w:rPr>
        <w:t>H</w:t>
      </w:r>
      <w:r w:rsidR="00986681" w:rsidRPr="00986681">
        <w:rPr>
          <w:rFonts w:ascii="Times New Roman" w:hAnsi="Times New Roman" w:cs="Times New Roman"/>
          <w:szCs w:val="24"/>
        </w:rPr>
        <w:t>AYEK</w:t>
      </w:r>
      <w:r w:rsidR="00986681">
        <w:rPr>
          <w:rFonts w:ascii="Times New Roman" w:hAnsi="Times New Roman" w:cs="Times New Roman"/>
          <w:sz w:val="24"/>
          <w:szCs w:val="24"/>
        </w:rPr>
        <w:t xml:space="preserve"> 1939</w:t>
      </w:r>
      <w:r w:rsidR="00416D65" w:rsidRPr="00F1635F">
        <w:rPr>
          <w:rFonts w:ascii="Times New Roman" w:hAnsi="Times New Roman" w:cs="Times New Roman"/>
          <w:sz w:val="24"/>
          <w:szCs w:val="24"/>
        </w:rPr>
        <w:t xml:space="preserve">, 135-156; originally a lecture delivered in Copenhagen on December 7, 1933 in the </w:t>
      </w:r>
      <w:r w:rsidR="00416D65" w:rsidRPr="00F1635F">
        <w:rPr>
          <w:rFonts w:ascii="Times New Roman" w:hAnsi="Times New Roman" w:cs="Times New Roman"/>
          <w:i/>
          <w:sz w:val="24"/>
          <w:szCs w:val="24"/>
        </w:rPr>
        <w:t>Sozialökonomisk Samfund</w:t>
      </w:r>
      <w:r w:rsidR="00416D65" w:rsidRPr="00F1635F">
        <w:rPr>
          <w:rFonts w:ascii="Times New Roman" w:hAnsi="Times New Roman" w:cs="Times New Roman"/>
          <w:sz w:val="24"/>
          <w:szCs w:val="24"/>
        </w:rPr>
        <w:t xml:space="preserve"> and</w:t>
      </w:r>
      <w:r w:rsidR="00416D65" w:rsidRPr="00F1635F">
        <w:rPr>
          <w:rFonts w:ascii="Times New Roman" w:hAnsi="Times New Roman" w:cs="Times New Roman"/>
          <w:i/>
          <w:sz w:val="24"/>
          <w:szCs w:val="24"/>
        </w:rPr>
        <w:t xml:space="preserve"> </w:t>
      </w:r>
      <w:r w:rsidR="00416D65" w:rsidRPr="00F1635F">
        <w:rPr>
          <w:rFonts w:ascii="Times New Roman" w:hAnsi="Times New Roman" w:cs="Times New Roman"/>
          <w:sz w:val="24"/>
          <w:szCs w:val="24"/>
        </w:rPr>
        <w:t xml:space="preserve">published </w:t>
      </w:r>
      <w:r w:rsidR="005758EB" w:rsidRPr="00F1635F">
        <w:rPr>
          <w:rFonts w:ascii="Times New Roman" w:hAnsi="Times New Roman" w:cs="Times New Roman"/>
          <w:sz w:val="24"/>
          <w:szCs w:val="24"/>
        </w:rPr>
        <w:t>as «</w:t>
      </w:r>
      <w:r w:rsidR="00416D65" w:rsidRPr="00F1635F">
        <w:rPr>
          <w:rFonts w:ascii="Times New Roman" w:hAnsi="Times New Roman" w:cs="Times New Roman"/>
          <w:sz w:val="24"/>
          <w:szCs w:val="24"/>
        </w:rPr>
        <w:t xml:space="preserve">Preiserwartungen, </w:t>
      </w:r>
      <w:proofErr w:type="spellStart"/>
      <w:r w:rsidR="00416D65" w:rsidRPr="00F1635F">
        <w:rPr>
          <w:rFonts w:ascii="Times New Roman" w:hAnsi="Times New Roman" w:cs="Times New Roman"/>
          <w:sz w:val="24"/>
          <w:szCs w:val="24"/>
        </w:rPr>
        <w:t>monet</w:t>
      </w:r>
      <w:r w:rsidR="00002F74">
        <w:rPr>
          <w:rFonts w:ascii="Times New Roman" w:hAnsi="Times New Roman" w:cs="Times New Roman"/>
          <w:sz w:val="24"/>
          <w:szCs w:val="24"/>
        </w:rPr>
        <w:t>ä</w:t>
      </w:r>
      <w:r w:rsidR="00416D65" w:rsidRPr="00F1635F">
        <w:rPr>
          <w:rFonts w:ascii="Times New Roman" w:hAnsi="Times New Roman" w:cs="Times New Roman"/>
          <w:sz w:val="24"/>
          <w:szCs w:val="24"/>
        </w:rPr>
        <w:t>re</w:t>
      </w:r>
      <w:proofErr w:type="spellEnd"/>
      <w:r w:rsidR="00416D65" w:rsidRPr="00F1635F">
        <w:rPr>
          <w:rFonts w:ascii="Times New Roman" w:hAnsi="Times New Roman" w:cs="Times New Roman"/>
          <w:sz w:val="24"/>
          <w:szCs w:val="24"/>
        </w:rPr>
        <w:t xml:space="preserve"> </w:t>
      </w:r>
      <w:proofErr w:type="spellStart"/>
      <w:r w:rsidR="00416D65" w:rsidRPr="00F1635F">
        <w:rPr>
          <w:rFonts w:ascii="Times New Roman" w:hAnsi="Times New Roman" w:cs="Times New Roman"/>
          <w:sz w:val="24"/>
          <w:szCs w:val="24"/>
        </w:rPr>
        <w:t>St</w:t>
      </w:r>
      <w:r w:rsidR="00002F74">
        <w:rPr>
          <w:rFonts w:ascii="Times New Roman" w:hAnsi="Times New Roman" w:cs="Times New Roman"/>
          <w:sz w:val="24"/>
          <w:szCs w:val="24"/>
        </w:rPr>
        <w:t>ö</w:t>
      </w:r>
      <w:r w:rsidR="00416D65" w:rsidRPr="00F1635F">
        <w:rPr>
          <w:rFonts w:ascii="Times New Roman" w:hAnsi="Times New Roman" w:cs="Times New Roman"/>
          <w:sz w:val="24"/>
          <w:szCs w:val="24"/>
        </w:rPr>
        <w:t>rungen</w:t>
      </w:r>
      <w:proofErr w:type="spellEnd"/>
      <w:r w:rsidR="00416D65" w:rsidRPr="00F1635F">
        <w:rPr>
          <w:rFonts w:ascii="Times New Roman" w:hAnsi="Times New Roman" w:cs="Times New Roman"/>
          <w:sz w:val="24"/>
          <w:szCs w:val="24"/>
        </w:rPr>
        <w:t xml:space="preserve"> u</w:t>
      </w:r>
      <w:r w:rsidR="005758EB" w:rsidRPr="00F1635F">
        <w:rPr>
          <w:rFonts w:ascii="Times New Roman" w:hAnsi="Times New Roman" w:cs="Times New Roman"/>
          <w:sz w:val="24"/>
          <w:szCs w:val="24"/>
        </w:rPr>
        <w:t xml:space="preserve">nd </w:t>
      </w:r>
      <w:proofErr w:type="spellStart"/>
      <w:r w:rsidR="005758EB" w:rsidRPr="00002F74">
        <w:rPr>
          <w:rFonts w:ascii="Times New Roman" w:hAnsi="Times New Roman" w:cs="Times New Roman"/>
          <w:sz w:val="24"/>
          <w:szCs w:val="24"/>
        </w:rPr>
        <w:t>Fehlinvestionen</w:t>
      </w:r>
      <w:proofErr w:type="spellEnd"/>
      <w:r w:rsidR="005758EB" w:rsidRPr="00002F74">
        <w:rPr>
          <w:rFonts w:ascii="Times New Roman" w:hAnsi="Times New Roman" w:cs="Times New Roman"/>
          <w:sz w:val="24"/>
          <w:szCs w:val="24"/>
        </w:rPr>
        <w:t xml:space="preserve">», </w:t>
      </w:r>
      <w:proofErr w:type="spellStart"/>
      <w:r w:rsidR="00002F74" w:rsidRPr="00002F74">
        <w:rPr>
          <w:rFonts w:ascii="Times New Roman" w:hAnsi="Times New Roman"/>
          <w:i/>
          <w:color w:val="000000"/>
          <w:sz w:val="24"/>
          <w:szCs w:val="24"/>
        </w:rPr>
        <w:t>Nationaløkonomisk</w:t>
      </w:r>
      <w:proofErr w:type="spellEnd"/>
      <w:r w:rsidR="00002F74" w:rsidRPr="00002F74">
        <w:rPr>
          <w:rFonts w:ascii="Times New Roman" w:hAnsi="Times New Roman"/>
          <w:i/>
          <w:color w:val="000000"/>
          <w:sz w:val="24"/>
          <w:szCs w:val="24"/>
        </w:rPr>
        <w:t xml:space="preserve"> </w:t>
      </w:r>
      <w:proofErr w:type="spellStart"/>
      <w:r w:rsidR="00002F74" w:rsidRPr="00002F74">
        <w:rPr>
          <w:rFonts w:ascii="Times New Roman" w:hAnsi="Times New Roman"/>
          <w:i/>
          <w:color w:val="000000"/>
          <w:sz w:val="24"/>
          <w:szCs w:val="24"/>
        </w:rPr>
        <w:t>Tidsskrift</w:t>
      </w:r>
      <w:proofErr w:type="spellEnd"/>
      <w:r w:rsidR="00002F74">
        <w:rPr>
          <w:rFonts w:ascii="Times New Roman" w:hAnsi="Times New Roman"/>
          <w:color w:val="000000"/>
          <w:sz w:val="24"/>
          <w:szCs w:val="24"/>
        </w:rPr>
        <w:t>,</w:t>
      </w:r>
      <w:r w:rsidR="00002F74" w:rsidRPr="00002F74">
        <w:rPr>
          <w:rFonts w:ascii="Times New Roman" w:hAnsi="Times New Roman"/>
          <w:i/>
          <w:color w:val="000000"/>
          <w:sz w:val="24"/>
          <w:szCs w:val="24"/>
        </w:rPr>
        <w:t xml:space="preserve"> </w:t>
      </w:r>
      <w:r w:rsidR="00002F74" w:rsidRPr="00002F74">
        <w:rPr>
          <w:rFonts w:ascii="Times New Roman" w:hAnsi="Times New Roman"/>
          <w:color w:val="000000"/>
          <w:sz w:val="24"/>
          <w:szCs w:val="24"/>
        </w:rPr>
        <w:t>73</w:t>
      </w:r>
      <w:r w:rsidR="00002F74">
        <w:rPr>
          <w:rFonts w:ascii="Times New Roman" w:hAnsi="Times New Roman"/>
          <w:color w:val="000000"/>
          <w:sz w:val="24"/>
          <w:szCs w:val="24"/>
        </w:rPr>
        <w:t>, 3,</w:t>
      </w:r>
      <w:r w:rsidR="00002F74" w:rsidRPr="00002F74">
        <w:rPr>
          <w:rFonts w:ascii="Times New Roman" w:hAnsi="Times New Roman"/>
          <w:color w:val="000000"/>
          <w:sz w:val="24"/>
          <w:szCs w:val="24"/>
        </w:rPr>
        <w:t xml:space="preserve"> 176–191.</w:t>
      </w:r>
    </w:p>
    <w:p w14:paraId="06857A19" w14:textId="4DB2E0BB" w:rsidR="004C2085" w:rsidRPr="00F1635F" w:rsidRDefault="009D0746" w:rsidP="004E473A">
      <w:pPr>
        <w:spacing w:after="0" w:line="480" w:lineRule="auto"/>
        <w:ind w:left="720" w:hanging="720"/>
        <w:contextualSpacing/>
        <w:rPr>
          <w:rFonts w:ascii="Times New Roman" w:hAnsi="Times New Roman" w:cs="Times New Roman"/>
          <w:sz w:val="24"/>
          <w:szCs w:val="24"/>
        </w:rPr>
      </w:pPr>
      <w:proofErr w:type="gramStart"/>
      <w:r w:rsidRPr="00F1635F">
        <w:rPr>
          <w:rFonts w:ascii="Times New Roman" w:hAnsi="Times New Roman" w:cs="Times New Roman"/>
          <w:sz w:val="24"/>
          <w:szCs w:val="24"/>
        </w:rPr>
        <w:t>H</w:t>
      </w:r>
      <w:r w:rsidRPr="009D0746">
        <w:rPr>
          <w:rFonts w:ascii="Times New Roman" w:hAnsi="Times New Roman" w:cs="Times New Roman"/>
          <w:szCs w:val="24"/>
        </w:rPr>
        <w:t>AYEK</w:t>
      </w:r>
      <w:r w:rsidRPr="00F1635F">
        <w:rPr>
          <w:rFonts w:ascii="Times New Roman" w:hAnsi="Times New Roman" w:cs="Times New Roman"/>
          <w:sz w:val="24"/>
          <w:szCs w:val="24"/>
        </w:rPr>
        <w:t xml:space="preserve"> F. A.</w:t>
      </w:r>
      <w:r w:rsidR="004C2085" w:rsidRPr="00F1635F">
        <w:rPr>
          <w:rFonts w:ascii="Times New Roman" w:hAnsi="Times New Roman" w:cs="Times New Roman"/>
          <w:sz w:val="24"/>
          <w:szCs w:val="24"/>
        </w:rPr>
        <w:t xml:space="preserve"> 1939, </w:t>
      </w:r>
      <w:r w:rsidR="00002F74">
        <w:rPr>
          <w:rFonts w:ascii="Times New Roman" w:hAnsi="Times New Roman" w:cs="Times New Roman"/>
          <w:i/>
          <w:sz w:val="24"/>
          <w:szCs w:val="24"/>
        </w:rPr>
        <w:t>Profits, Interest</w:t>
      </w:r>
      <w:r w:rsidR="004C2085" w:rsidRPr="00F1635F">
        <w:rPr>
          <w:rFonts w:ascii="Times New Roman" w:hAnsi="Times New Roman" w:cs="Times New Roman"/>
          <w:i/>
          <w:sz w:val="24"/>
          <w:szCs w:val="24"/>
        </w:rPr>
        <w:t xml:space="preserve"> and Investment</w:t>
      </w:r>
      <w:r w:rsidR="004C2085" w:rsidRPr="00F1635F">
        <w:rPr>
          <w:rFonts w:ascii="Times New Roman" w:hAnsi="Times New Roman" w:cs="Times New Roman"/>
          <w:sz w:val="24"/>
          <w:szCs w:val="24"/>
        </w:rPr>
        <w:t xml:space="preserve">, </w:t>
      </w:r>
      <w:r w:rsidR="00284A17" w:rsidRPr="00F1635F">
        <w:rPr>
          <w:rFonts w:ascii="Times New Roman" w:hAnsi="Times New Roman" w:cs="Times New Roman"/>
          <w:sz w:val="24"/>
          <w:szCs w:val="24"/>
        </w:rPr>
        <w:t xml:space="preserve">London, </w:t>
      </w:r>
      <w:proofErr w:type="spellStart"/>
      <w:r w:rsidR="00284A17" w:rsidRPr="00F1635F">
        <w:rPr>
          <w:rFonts w:ascii="Times New Roman" w:hAnsi="Times New Roman" w:cs="Times New Roman"/>
          <w:sz w:val="24"/>
          <w:szCs w:val="24"/>
        </w:rPr>
        <w:t>Routledge</w:t>
      </w:r>
      <w:proofErr w:type="spellEnd"/>
      <w:r w:rsidR="004C2085" w:rsidRPr="00F1635F">
        <w:rPr>
          <w:rFonts w:ascii="Times New Roman" w:hAnsi="Times New Roman" w:cs="Times New Roman"/>
          <w:sz w:val="24"/>
          <w:szCs w:val="24"/>
        </w:rPr>
        <w:t>.</w:t>
      </w:r>
      <w:proofErr w:type="gramEnd"/>
      <w:r w:rsidR="004C2085" w:rsidRPr="00F1635F">
        <w:rPr>
          <w:rFonts w:ascii="Times New Roman" w:hAnsi="Times New Roman" w:cs="Times New Roman"/>
          <w:sz w:val="24"/>
          <w:szCs w:val="24"/>
        </w:rPr>
        <w:t xml:space="preserve"> </w:t>
      </w:r>
    </w:p>
    <w:p w14:paraId="1037D1C5" w14:textId="382CCBF2" w:rsidR="00FC3635" w:rsidRPr="00F1635F" w:rsidRDefault="009D0746"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H</w:t>
      </w:r>
      <w:r w:rsidRPr="009D0746">
        <w:rPr>
          <w:rFonts w:ascii="Times New Roman" w:hAnsi="Times New Roman" w:cs="Times New Roman"/>
          <w:szCs w:val="24"/>
        </w:rPr>
        <w:t>AYEK</w:t>
      </w:r>
      <w:r w:rsidRPr="00F1635F">
        <w:rPr>
          <w:rFonts w:ascii="Times New Roman" w:hAnsi="Times New Roman" w:cs="Times New Roman"/>
          <w:sz w:val="24"/>
          <w:szCs w:val="24"/>
        </w:rPr>
        <w:t xml:space="preserve"> F. A.</w:t>
      </w:r>
      <w:r w:rsidR="00FC3635" w:rsidRPr="00F1635F">
        <w:rPr>
          <w:rFonts w:ascii="Times New Roman" w:hAnsi="Times New Roman" w:cs="Times New Roman"/>
          <w:sz w:val="24"/>
          <w:szCs w:val="24"/>
        </w:rPr>
        <w:t xml:space="preserve"> 1942, «Scientism and the </w:t>
      </w:r>
      <w:r>
        <w:rPr>
          <w:rFonts w:ascii="Times New Roman" w:hAnsi="Times New Roman" w:cs="Times New Roman"/>
          <w:sz w:val="24"/>
          <w:szCs w:val="24"/>
        </w:rPr>
        <w:t>s</w:t>
      </w:r>
      <w:r w:rsidR="00FC3635" w:rsidRPr="00F1635F">
        <w:rPr>
          <w:rFonts w:ascii="Times New Roman" w:hAnsi="Times New Roman" w:cs="Times New Roman"/>
          <w:sz w:val="24"/>
          <w:szCs w:val="24"/>
        </w:rPr>
        <w:t xml:space="preserve">tudy of </w:t>
      </w:r>
      <w:r>
        <w:rPr>
          <w:rFonts w:ascii="Times New Roman" w:hAnsi="Times New Roman" w:cs="Times New Roman"/>
          <w:sz w:val="24"/>
          <w:szCs w:val="24"/>
        </w:rPr>
        <w:t>society, p</w:t>
      </w:r>
      <w:r w:rsidR="00FC3635" w:rsidRPr="00F1635F">
        <w:rPr>
          <w:rFonts w:ascii="Times New Roman" w:hAnsi="Times New Roman" w:cs="Times New Roman"/>
          <w:sz w:val="24"/>
          <w:szCs w:val="24"/>
        </w:rPr>
        <w:t xml:space="preserve">art I», </w:t>
      </w:r>
      <w:r w:rsidR="00FC3635" w:rsidRPr="00F1635F">
        <w:rPr>
          <w:rFonts w:ascii="Times New Roman" w:hAnsi="Times New Roman" w:cs="Times New Roman"/>
          <w:i/>
          <w:sz w:val="24"/>
          <w:szCs w:val="24"/>
        </w:rPr>
        <w:t>Economica</w:t>
      </w:r>
      <w:r w:rsidR="00FC3635" w:rsidRPr="00F1635F">
        <w:rPr>
          <w:rFonts w:ascii="Times New Roman" w:hAnsi="Times New Roman" w:cs="Times New Roman"/>
          <w:sz w:val="24"/>
          <w:szCs w:val="24"/>
        </w:rPr>
        <w:t>, 9, 35, 267-291.</w:t>
      </w:r>
    </w:p>
    <w:p w14:paraId="5A348F1E" w14:textId="5AD9F340" w:rsidR="00E51ADF" w:rsidRPr="00F1635F" w:rsidRDefault="009D0746"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lastRenderedPageBreak/>
        <w:t>H</w:t>
      </w:r>
      <w:r w:rsidRPr="009D0746">
        <w:rPr>
          <w:rFonts w:ascii="Times New Roman" w:hAnsi="Times New Roman" w:cs="Times New Roman"/>
          <w:szCs w:val="24"/>
        </w:rPr>
        <w:t>AYEK</w:t>
      </w:r>
      <w:r w:rsidRPr="00F1635F">
        <w:rPr>
          <w:rFonts w:ascii="Times New Roman" w:hAnsi="Times New Roman" w:cs="Times New Roman"/>
          <w:sz w:val="24"/>
          <w:szCs w:val="24"/>
        </w:rPr>
        <w:t xml:space="preserve"> F. A.</w:t>
      </w:r>
      <w:r w:rsidR="00E51ADF" w:rsidRPr="00F1635F">
        <w:rPr>
          <w:rFonts w:ascii="Times New Roman" w:hAnsi="Times New Roman" w:cs="Times New Roman"/>
          <w:sz w:val="24"/>
          <w:szCs w:val="24"/>
        </w:rPr>
        <w:t xml:space="preserve"> 1948 [1937]</w:t>
      </w:r>
      <w:r w:rsidR="00FC3635" w:rsidRPr="00F1635F">
        <w:rPr>
          <w:rFonts w:ascii="Times New Roman" w:hAnsi="Times New Roman" w:cs="Times New Roman"/>
          <w:sz w:val="24"/>
          <w:szCs w:val="24"/>
        </w:rPr>
        <w:t>,</w:t>
      </w:r>
      <w:r w:rsidR="00E51ADF" w:rsidRPr="00F1635F">
        <w:rPr>
          <w:rFonts w:ascii="Times New Roman" w:hAnsi="Times New Roman" w:cs="Times New Roman"/>
          <w:sz w:val="24"/>
          <w:szCs w:val="24"/>
        </w:rPr>
        <w:t xml:space="preserve"> «</w:t>
      </w:r>
      <w:r w:rsidR="00FC3635" w:rsidRPr="00F1635F">
        <w:rPr>
          <w:rFonts w:ascii="Times New Roman" w:hAnsi="Times New Roman" w:cs="Times New Roman"/>
          <w:sz w:val="24"/>
          <w:szCs w:val="24"/>
        </w:rPr>
        <w:t>Economics and k</w:t>
      </w:r>
      <w:r w:rsidR="00E51ADF" w:rsidRPr="00F1635F">
        <w:rPr>
          <w:rFonts w:ascii="Times New Roman" w:hAnsi="Times New Roman" w:cs="Times New Roman"/>
          <w:sz w:val="24"/>
          <w:szCs w:val="24"/>
        </w:rPr>
        <w:t>nowledge</w:t>
      </w:r>
      <w:r w:rsidR="00FC3635" w:rsidRPr="00F1635F">
        <w:rPr>
          <w:rFonts w:ascii="Times New Roman" w:hAnsi="Times New Roman" w:cs="Times New Roman"/>
          <w:sz w:val="24"/>
          <w:szCs w:val="24"/>
        </w:rPr>
        <w:t>»</w:t>
      </w:r>
      <w:r w:rsidR="00E51ADF" w:rsidRPr="00F1635F">
        <w:rPr>
          <w:rFonts w:ascii="Times New Roman" w:hAnsi="Times New Roman" w:cs="Times New Roman"/>
          <w:sz w:val="24"/>
          <w:szCs w:val="24"/>
        </w:rPr>
        <w:t>,</w:t>
      </w:r>
      <w:r w:rsidR="00FC3635" w:rsidRPr="00F1635F">
        <w:rPr>
          <w:rFonts w:ascii="Times New Roman" w:hAnsi="Times New Roman" w:cs="Times New Roman"/>
          <w:sz w:val="24"/>
          <w:szCs w:val="24"/>
        </w:rPr>
        <w:t xml:space="preserve"> i</w:t>
      </w:r>
      <w:r w:rsidR="00E51ADF" w:rsidRPr="00F1635F">
        <w:rPr>
          <w:rFonts w:ascii="Times New Roman" w:hAnsi="Times New Roman" w:cs="Times New Roman"/>
          <w:sz w:val="24"/>
          <w:szCs w:val="24"/>
        </w:rPr>
        <w:t xml:space="preserve">n </w:t>
      </w:r>
      <w:r w:rsidR="00FC3635" w:rsidRPr="00F1635F">
        <w:rPr>
          <w:rFonts w:ascii="Times New Roman" w:hAnsi="Times New Roman" w:cs="Times New Roman"/>
          <w:i/>
          <w:sz w:val="24"/>
          <w:szCs w:val="24"/>
        </w:rPr>
        <w:t>Individualism and E</w:t>
      </w:r>
      <w:r w:rsidR="00E51ADF" w:rsidRPr="00F1635F">
        <w:rPr>
          <w:rFonts w:ascii="Times New Roman" w:hAnsi="Times New Roman" w:cs="Times New Roman"/>
          <w:i/>
          <w:sz w:val="24"/>
          <w:szCs w:val="24"/>
        </w:rPr>
        <w:t xml:space="preserve">conomic </w:t>
      </w:r>
      <w:r w:rsidR="00FC3635" w:rsidRPr="00F1635F">
        <w:rPr>
          <w:rFonts w:ascii="Times New Roman" w:hAnsi="Times New Roman" w:cs="Times New Roman"/>
          <w:i/>
          <w:sz w:val="24"/>
          <w:szCs w:val="24"/>
        </w:rPr>
        <w:t>O</w:t>
      </w:r>
      <w:r w:rsidR="00E51ADF" w:rsidRPr="00F1635F">
        <w:rPr>
          <w:rFonts w:ascii="Times New Roman" w:hAnsi="Times New Roman" w:cs="Times New Roman"/>
          <w:i/>
          <w:sz w:val="24"/>
          <w:szCs w:val="24"/>
        </w:rPr>
        <w:t>rder</w:t>
      </w:r>
      <w:r w:rsidR="00FC3635" w:rsidRPr="00F1635F">
        <w:rPr>
          <w:rFonts w:ascii="Times New Roman" w:hAnsi="Times New Roman" w:cs="Times New Roman"/>
          <w:sz w:val="24"/>
          <w:szCs w:val="24"/>
        </w:rPr>
        <w:t>, Chicago,</w:t>
      </w:r>
      <w:r w:rsidR="00E51ADF" w:rsidRPr="00F1635F">
        <w:rPr>
          <w:rFonts w:ascii="Times New Roman" w:hAnsi="Times New Roman" w:cs="Times New Roman"/>
          <w:sz w:val="24"/>
          <w:szCs w:val="24"/>
        </w:rPr>
        <w:t xml:space="preserve"> Uni</w:t>
      </w:r>
      <w:r w:rsidR="005758EB" w:rsidRPr="00F1635F">
        <w:rPr>
          <w:rFonts w:ascii="Times New Roman" w:hAnsi="Times New Roman" w:cs="Times New Roman"/>
          <w:sz w:val="24"/>
          <w:szCs w:val="24"/>
        </w:rPr>
        <w:t xml:space="preserve">versity of Chicago Press, 33-56; originally published in </w:t>
      </w:r>
      <w:r w:rsidR="005758EB" w:rsidRPr="00F1635F">
        <w:rPr>
          <w:rFonts w:ascii="Times New Roman" w:hAnsi="Times New Roman" w:cs="Times New Roman"/>
          <w:i/>
          <w:sz w:val="24"/>
          <w:szCs w:val="24"/>
        </w:rPr>
        <w:t>Economica</w:t>
      </w:r>
      <w:r w:rsidR="005758EB" w:rsidRPr="00F1635F">
        <w:rPr>
          <w:rFonts w:ascii="Times New Roman" w:hAnsi="Times New Roman" w:cs="Times New Roman"/>
          <w:sz w:val="24"/>
          <w:szCs w:val="24"/>
        </w:rPr>
        <w:t>,</w:t>
      </w:r>
      <w:r w:rsidR="005758EB" w:rsidRPr="00F1635F">
        <w:rPr>
          <w:rFonts w:ascii="Times New Roman" w:hAnsi="Times New Roman" w:cs="Times New Roman"/>
          <w:i/>
          <w:sz w:val="24"/>
          <w:szCs w:val="24"/>
        </w:rPr>
        <w:t xml:space="preserve"> </w:t>
      </w:r>
      <w:r w:rsidR="004C2085" w:rsidRPr="00F1635F">
        <w:rPr>
          <w:rFonts w:ascii="Times New Roman" w:hAnsi="Times New Roman" w:cs="Times New Roman"/>
          <w:sz w:val="24"/>
          <w:szCs w:val="24"/>
        </w:rPr>
        <w:t>4</w:t>
      </w:r>
      <w:r w:rsidR="005758EB" w:rsidRPr="00F1635F">
        <w:rPr>
          <w:rFonts w:ascii="Times New Roman" w:hAnsi="Times New Roman" w:cs="Times New Roman"/>
          <w:sz w:val="24"/>
          <w:szCs w:val="24"/>
        </w:rPr>
        <w:t>, new series, 33-54.</w:t>
      </w:r>
    </w:p>
    <w:p w14:paraId="3396BDC7" w14:textId="52F9CB37" w:rsidR="004C2085" w:rsidRPr="00F1635F" w:rsidRDefault="009D0746"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H</w:t>
      </w:r>
      <w:r w:rsidRPr="009D0746">
        <w:rPr>
          <w:rFonts w:ascii="Times New Roman" w:hAnsi="Times New Roman" w:cs="Times New Roman"/>
          <w:szCs w:val="24"/>
        </w:rPr>
        <w:t>AYEK</w:t>
      </w:r>
      <w:r w:rsidRPr="00F1635F">
        <w:rPr>
          <w:rFonts w:ascii="Times New Roman" w:hAnsi="Times New Roman" w:cs="Times New Roman"/>
          <w:sz w:val="24"/>
          <w:szCs w:val="24"/>
        </w:rPr>
        <w:t xml:space="preserve"> F. A.</w:t>
      </w:r>
      <w:r w:rsidR="004C2085" w:rsidRPr="00F1635F">
        <w:rPr>
          <w:rFonts w:ascii="Times New Roman" w:hAnsi="Times New Roman" w:cs="Times New Roman"/>
          <w:sz w:val="24"/>
          <w:szCs w:val="24"/>
        </w:rPr>
        <w:t xml:space="preserve"> 1948 [1942], «The Ricardo effect», in </w:t>
      </w:r>
      <w:r w:rsidR="004C2085" w:rsidRPr="00F1635F">
        <w:rPr>
          <w:rFonts w:ascii="Times New Roman" w:hAnsi="Times New Roman" w:cs="Times New Roman"/>
          <w:i/>
          <w:sz w:val="24"/>
          <w:szCs w:val="24"/>
        </w:rPr>
        <w:t>Individualism and Economic Order</w:t>
      </w:r>
      <w:r w:rsidR="004C2085" w:rsidRPr="00F1635F">
        <w:rPr>
          <w:rFonts w:ascii="Times New Roman" w:hAnsi="Times New Roman" w:cs="Times New Roman"/>
          <w:sz w:val="24"/>
          <w:szCs w:val="24"/>
        </w:rPr>
        <w:t xml:space="preserve">, Chicago, University of Chicago Press, 220-254; originally published in </w:t>
      </w:r>
      <w:r w:rsidR="004C2085" w:rsidRPr="00F1635F">
        <w:rPr>
          <w:rFonts w:ascii="Times New Roman" w:hAnsi="Times New Roman" w:cs="Times New Roman"/>
          <w:i/>
          <w:sz w:val="24"/>
          <w:szCs w:val="24"/>
        </w:rPr>
        <w:t>Economica</w:t>
      </w:r>
      <w:r w:rsidR="004C2085" w:rsidRPr="00F1635F">
        <w:rPr>
          <w:rFonts w:ascii="Times New Roman" w:hAnsi="Times New Roman" w:cs="Times New Roman"/>
          <w:sz w:val="24"/>
          <w:szCs w:val="24"/>
        </w:rPr>
        <w:t>,</w:t>
      </w:r>
      <w:r w:rsidR="004C2085" w:rsidRPr="00F1635F">
        <w:rPr>
          <w:rFonts w:ascii="Times New Roman" w:hAnsi="Times New Roman" w:cs="Times New Roman"/>
          <w:i/>
          <w:sz w:val="24"/>
          <w:szCs w:val="24"/>
        </w:rPr>
        <w:t xml:space="preserve"> </w:t>
      </w:r>
      <w:r w:rsidR="004C2085" w:rsidRPr="00F1635F">
        <w:rPr>
          <w:rFonts w:ascii="Times New Roman" w:hAnsi="Times New Roman" w:cs="Times New Roman"/>
          <w:sz w:val="24"/>
          <w:szCs w:val="24"/>
        </w:rPr>
        <w:t>9, 34 new series, 127-152.</w:t>
      </w:r>
    </w:p>
    <w:p w14:paraId="7EC67837" w14:textId="19618669" w:rsidR="005758EB" w:rsidRPr="00F1635F" w:rsidRDefault="009D0746"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H</w:t>
      </w:r>
      <w:r w:rsidRPr="009D0746">
        <w:rPr>
          <w:rFonts w:ascii="Times New Roman" w:hAnsi="Times New Roman" w:cs="Times New Roman"/>
          <w:szCs w:val="24"/>
        </w:rPr>
        <w:t>AYEK</w:t>
      </w:r>
      <w:r w:rsidRPr="00F1635F">
        <w:rPr>
          <w:rFonts w:ascii="Times New Roman" w:hAnsi="Times New Roman" w:cs="Times New Roman"/>
          <w:sz w:val="24"/>
          <w:szCs w:val="24"/>
        </w:rPr>
        <w:t xml:space="preserve"> F. A.</w:t>
      </w:r>
      <w:r w:rsidR="00FC3635" w:rsidRPr="00F1635F">
        <w:rPr>
          <w:rFonts w:ascii="Times New Roman" w:hAnsi="Times New Roman" w:cs="Times New Roman"/>
          <w:sz w:val="24"/>
          <w:szCs w:val="24"/>
        </w:rPr>
        <w:t xml:space="preserve"> 1948 [1945], «The use of knowledge in society», in </w:t>
      </w:r>
      <w:r w:rsidR="00FC3635" w:rsidRPr="00F1635F">
        <w:rPr>
          <w:rFonts w:ascii="Times New Roman" w:hAnsi="Times New Roman" w:cs="Times New Roman"/>
          <w:i/>
          <w:sz w:val="24"/>
          <w:szCs w:val="24"/>
        </w:rPr>
        <w:t>Individualism and Economic Order</w:t>
      </w:r>
      <w:r w:rsidR="00FC3635" w:rsidRPr="00F1635F">
        <w:rPr>
          <w:rFonts w:ascii="Times New Roman" w:hAnsi="Times New Roman" w:cs="Times New Roman"/>
          <w:sz w:val="24"/>
          <w:szCs w:val="24"/>
        </w:rPr>
        <w:t>, Chicago, University of Chicago Press, 77-91</w:t>
      </w:r>
      <w:r w:rsidR="005758EB" w:rsidRPr="00F1635F">
        <w:rPr>
          <w:rFonts w:ascii="Times New Roman" w:hAnsi="Times New Roman" w:cs="Times New Roman"/>
          <w:sz w:val="24"/>
          <w:szCs w:val="24"/>
        </w:rPr>
        <w:t xml:space="preserve">; originally published in </w:t>
      </w:r>
      <w:r w:rsidR="005758EB" w:rsidRPr="00F1635F">
        <w:rPr>
          <w:rFonts w:ascii="Times New Roman" w:hAnsi="Times New Roman" w:cs="Times New Roman"/>
          <w:i/>
          <w:sz w:val="24"/>
          <w:szCs w:val="24"/>
        </w:rPr>
        <w:t>American Economic Review</w:t>
      </w:r>
      <w:r w:rsidR="005758EB" w:rsidRPr="00F1635F">
        <w:rPr>
          <w:rFonts w:ascii="Times New Roman" w:hAnsi="Times New Roman" w:cs="Times New Roman"/>
          <w:sz w:val="24"/>
          <w:szCs w:val="24"/>
        </w:rPr>
        <w:t xml:space="preserve">, XXXV, 519-30. </w:t>
      </w:r>
    </w:p>
    <w:p w14:paraId="1D6A8D8A" w14:textId="18784023" w:rsidR="00FC3635" w:rsidRPr="00F1635F" w:rsidRDefault="00FC3635"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 xml:space="preserve"> </w:t>
      </w:r>
      <w:r w:rsidR="009D0746" w:rsidRPr="00F1635F">
        <w:rPr>
          <w:rFonts w:ascii="Times New Roman" w:hAnsi="Times New Roman" w:cs="Times New Roman"/>
          <w:sz w:val="24"/>
          <w:szCs w:val="24"/>
        </w:rPr>
        <w:t>H</w:t>
      </w:r>
      <w:r w:rsidR="009D0746" w:rsidRPr="009D0746">
        <w:rPr>
          <w:rFonts w:ascii="Times New Roman" w:hAnsi="Times New Roman" w:cs="Times New Roman"/>
          <w:szCs w:val="24"/>
        </w:rPr>
        <w:t>AYEK</w:t>
      </w:r>
      <w:r w:rsidR="009D0746" w:rsidRPr="00F1635F">
        <w:rPr>
          <w:rFonts w:ascii="Times New Roman" w:hAnsi="Times New Roman" w:cs="Times New Roman"/>
          <w:sz w:val="24"/>
          <w:szCs w:val="24"/>
        </w:rPr>
        <w:t xml:space="preserve"> F. A.</w:t>
      </w:r>
      <w:r w:rsidRPr="00F1635F">
        <w:rPr>
          <w:rFonts w:ascii="Times New Roman" w:hAnsi="Times New Roman" w:cs="Times New Roman"/>
          <w:sz w:val="24"/>
          <w:szCs w:val="24"/>
        </w:rPr>
        <w:t xml:space="preserve"> 1948 [1946], «The meaning of competition», in </w:t>
      </w:r>
      <w:r w:rsidRPr="00F1635F">
        <w:rPr>
          <w:rFonts w:ascii="Times New Roman" w:hAnsi="Times New Roman" w:cs="Times New Roman"/>
          <w:i/>
          <w:sz w:val="24"/>
          <w:szCs w:val="24"/>
        </w:rPr>
        <w:t>Individualism and Economic Order</w:t>
      </w:r>
      <w:r w:rsidRPr="00F1635F">
        <w:rPr>
          <w:rFonts w:ascii="Times New Roman" w:hAnsi="Times New Roman" w:cs="Times New Roman"/>
          <w:sz w:val="24"/>
          <w:szCs w:val="24"/>
        </w:rPr>
        <w:t>, Chicago,</w:t>
      </w:r>
      <w:r w:rsidR="00416D65" w:rsidRPr="00F1635F">
        <w:rPr>
          <w:rFonts w:ascii="Times New Roman" w:hAnsi="Times New Roman" w:cs="Times New Roman"/>
          <w:sz w:val="24"/>
          <w:szCs w:val="24"/>
        </w:rPr>
        <w:t xml:space="preserve"> University of Chicago Press, </w:t>
      </w:r>
      <w:r w:rsidR="005758EB" w:rsidRPr="00F1635F">
        <w:rPr>
          <w:rFonts w:ascii="Times New Roman" w:hAnsi="Times New Roman" w:cs="Times New Roman"/>
          <w:sz w:val="24"/>
          <w:szCs w:val="24"/>
        </w:rPr>
        <w:t>92-106; originally delivered as the Stafford Little Lecture at Princeton University on May 20, 1946.</w:t>
      </w:r>
    </w:p>
    <w:p w14:paraId="0F041DAC" w14:textId="5B3D304B" w:rsidR="00BF690B" w:rsidRPr="00F1635F" w:rsidRDefault="009D0746"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H</w:t>
      </w:r>
      <w:r w:rsidRPr="009D0746">
        <w:rPr>
          <w:rFonts w:ascii="Times New Roman" w:hAnsi="Times New Roman" w:cs="Times New Roman"/>
          <w:szCs w:val="24"/>
        </w:rPr>
        <w:t>AYEK</w:t>
      </w:r>
      <w:r w:rsidRPr="00F1635F">
        <w:rPr>
          <w:rFonts w:ascii="Times New Roman" w:hAnsi="Times New Roman" w:cs="Times New Roman"/>
          <w:sz w:val="24"/>
          <w:szCs w:val="24"/>
        </w:rPr>
        <w:t xml:space="preserve"> F. A.</w:t>
      </w:r>
      <w:r w:rsidR="00BF690B" w:rsidRPr="00F1635F">
        <w:rPr>
          <w:rFonts w:ascii="Times New Roman" w:hAnsi="Times New Roman" w:cs="Times New Roman"/>
          <w:sz w:val="24"/>
          <w:szCs w:val="24"/>
        </w:rPr>
        <w:t xml:space="preserve"> 1952, </w:t>
      </w:r>
      <w:r w:rsidR="00BF690B" w:rsidRPr="00F1635F">
        <w:rPr>
          <w:rFonts w:ascii="Times New Roman" w:hAnsi="Times New Roman" w:cs="Times New Roman"/>
          <w:i/>
          <w:sz w:val="24"/>
          <w:szCs w:val="24"/>
        </w:rPr>
        <w:t>The Sensory Order: An Inquiry into the Foundations of Theoretical Psychology</w:t>
      </w:r>
      <w:r w:rsidR="00BF690B" w:rsidRPr="00F1635F">
        <w:rPr>
          <w:rFonts w:ascii="Times New Roman" w:hAnsi="Times New Roman" w:cs="Times New Roman"/>
          <w:sz w:val="24"/>
          <w:szCs w:val="24"/>
        </w:rPr>
        <w:t xml:space="preserve">, Chicago, </w:t>
      </w:r>
      <w:proofErr w:type="gramStart"/>
      <w:r w:rsidR="00BF690B" w:rsidRPr="00F1635F">
        <w:rPr>
          <w:rFonts w:ascii="Times New Roman" w:hAnsi="Times New Roman" w:cs="Times New Roman"/>
          <w:sz w:val="24"/>
          <w:szCs w:val="24"/>
        </w:rPr>
        <w:t>University</w:t>
      </w:r>
      <w:proofErr w:type="gramEnd"/>
      <w:r w:rsidR="00BF690B" w:rsidRPr="00F1635F">
        <w:rPr>
          <w:rFonts w:ascii="Times New Roman" w:hAnsi="Times New Roman" w:cs="Times New Roman"/>
          <w:sz w:val="24"/>
          <w:szCs w:val="24"/>
        </w:rPr>
        <w:t xml:space="preserve"> of Chicago Press.</w:t>
      </w:r>
    </w:p>
    <w:p w14:paraId="25E9E9B5" w14:textId="2A21B5B6" w:rsidR="00953B7B" w:rsidRPr="00F1635F" w:rsidRDefault="009D0746"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H</w:t>
      </w:r>
      <w:r w:rsidRPr="009D0746">
        <w:rPr>
          <w:rFonts w:ascii="Times New Roman" w:hAnsi="Times New Roman" w:cs="Times New Roman"/>
          <w:szCs w:val="24"/>
        </w:rPr>
        <w:t>AYEK</w:t>
      </w:r>
      <w:r w:rsidRPr="00F1635F">
        <w:rPr>
          <w:rFonts w:ascii="Times New Roman" w:hAnsi="Times New Roman" w:cs="Times New Roman"/>
          <w:sz w:val="24"/>
          <w:szCs w:val="24"/>
        </w:rPr>
        <w:t xml:space="preserve"> F. A.</w:t>
      </w:r>
      <w:r w:rsidR="00953B7B" w:rsidRPr="00F1635F">
        <w:rPr>
          <w:rFonts w:ascii="Times New Roman" w:hAnsi="Times New Roman" w:cs="Times New Roman"/>
          <w:sz w:val="24"/>
          <w:szCs w:val="24"/>
        </w:rPr>
        <w:t xml:space="preserve"> 1967 [1955]</w:t>
      </w:r>
      <w:r w:rsidR="00BF505C" w:rsidRPr="00F1635F">
        <w:rPr>
          <w:rFonts w:ascii="Times New Roman" w:hAnsi="Times New Roman" w:cs="Times New Roman"/>
          <w:sz w:val="24"/>
          <w:szCs w:val="24"/>
        </w:rPr>
        <w:t>,</w:t>
      </w:r>
      <w:r w:rsidR="00953B7B" w:rsidRPr="00F1635F">
        <w:rPr>
          <w:rFonts w:ascii="Times New Roman" w:hAnsi="Times New Roman" w:cs="Times New Roman"/>
          <w:sz w:val="24"/>
          <w:szCs w:val="24"/>
        </w:rPr>
        <w:t xml:space="preserve"> «Degrees of explanation», in </w:t>
      </w:r>
      <w:r w:rsidR="00953B7B" w:rsidRPr="00F1635F">
        <w:rPr>
          <w:rFonts w:ascii="Times New Roman" w:hAnsi="Times New Roman" w:cs="Times New Roman"/>
          <w:i/>
          <w:sz w:val="24"/>
          <w:szCs w:val="24"/>
        </w:rPr>
        <w:t>Studies in Philosophy, Politics, and Economics</w:t>
      </w:r>
      <w:r w:rsidR="00953B7B" w:rsidRPr="00F1635F">
        <w:rPr>
          <w:rFonts w:ascii="Times New Roman" w:hAnsi="Times New Roman" w:cs="Times New Roman"/>
          <w:sz w:val="24"/>
          <w:szCs w:val="24"/>
        </w:rPr>
        <w:t>, Chicago, University of Chicago Press,</w:t>
      </w:r>
      <w:r w:rsidR="005758EB" w:rsidRPr="00F1635F">
        <w:rPr>
          <w:rFonts w:ascii="Times New Roman" w:hAnsi="Times New Roman" w:cs="Times New Roman"/>
          <w:sz w:val="24"/>
          <w:szCs w:val="24"/>
        </w:rPr>
        <w:t xml:space="preserve"> 3-21; originally published in the </w:t>
      </w:r>
      <w:r w:rsidR="005758EB" w:rsidRPr="00F1635F">
        <w:rPr>
          <w:rFonts w:ascii="Times New Roman" w:hAnsi="Times New Roman" w:cs="Times New Roman"/>
          <w:i/>
          <w:sz w:val="24"/>
          <w:szCs w:val="24"/>
        </w:rPr>
        <w:t>British Journal for the Philosophy of Science</w:t>
      </w:r>
      <w:r w:rsidR="005758EB" w:rsidRPr="00F1635F">
        <w:rPr>
          <w:rFonts w:ascii="Times New Roman" w:hAnsi="Times New Roman" w:cs="Times New Roman"/>
          <w:sz w:val="24"/>
          <w:szCs w:val="24"/>
        </w:rPr>
        <w:t>, VI, 209-225.</w:t>
      </w:r>
    </w:p>
    <w:p w14:paraId="61283826" w14:textId="4CA93319" w:rsidR="00951467" w:rsidRPr="00F1635F" w:rsidRDefault="009D0746" w:rsidP="00951467">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H</w:t>
      </w:r>
      <w:r w:rsidRPr="009D0746">
        <w:rPr>
          <w:rFonts w:ascii="Times New Roman" w:hAnsi="Times New Roman" w:cs="Times New Roman"/>
          <w:szCs w:val="24"/>
        </w:rPr>
        <w:t>AYEK</w:t>
      </w:r>
      <w:r w:rsidRPr="00F1635F">
        <w:rPr>
          <w:rFonts w:ascii="Times New Roman" w:hAnsi="Times New Roman" w:cs="Times New Roman"/>
          <w:sz w:val="24"/>
          <w:szCs w:val="24"/>
        </w:rPr>
        <w:t xml:space="preserve"> F. A.</w:t>
      </w:r>
      <w:r w:rsidR="00951467" w:rsidRPr="00F1635F">
        <w:rPr>
          <w:rFonts w:ascii="Times New Roman" w:hAnsi="Times New Roman" w:cs="Times New Roman"/>
          <w:sz w:val="24"/>
          <w:szCs w:val="24"/>
        </w:rPr>
        <w:t xml:space="preserve"> 1967 [1963], «Rules,</w:t>
      </w:r>
      <w:r w:rsidR="00986681">
        <w:rPr>
          <w:rFonts w:ascii="Times New Roman" w:hAnsi="Times New Roman" w:cs="Times New Roman"/>
          <w:sz w:val="24"/>
          <w:szCs w:val="24"/>
        </w:rPr>
        <w:t xml:space="preserve"> perception and i</w:t>
      </w:r>
      <w:r w:rsidR="00951467" w:rsidRPr="00F1635F">
        <w:rPr>
          <w:rFonts w:ascii="Times New Roman" w:hAnsi="Times New Roman" w:cs="Times New Roman"/>
          <w:sz w:val="24"/>
          <w:szCs w:val="24"/>
        </w:rPr>
        <w:t xml:space="preserve">ntelligibility», in </w:t>
      </w:r>
      <w:r w:rsidR="00951467" w:rsidRPr="00F1635F">
        <w:rPr>
          <w:rFonts w:ascii="Times New Roman" w:hAnsi="Times New Roman" w:cs="Times New Roman"/>
          <w:i/>
          <w:sz w:val="24"/>
          <w:szCs w:val="24"/>
        </w:rPr>
        <w:t>Studies in Philosophy, Politics, and Economics</w:t>
      </w:r>
      <w:r w:rsidR="00951467" w:rsidRPr="00F1635F">
        <w:rPr>
          <w:rFonts w:ascii="Times New Roman" w:hAnsi="Times New Roman" w:cs="Times New Roman"/>
          <w:sz w:val="24"/>
          <w:szCs w:val="24"/>
        </w:rPr>
        <w:t xml:space="preserve">, Chicago, University of Chicago Press, 43-65; originally published in the </w:t>
      </w:r>
      <w:r w:rsidR="00951467" w:rsidRPr="00F1635F">
        <w:rPr>
          <w:rFonts w:ascii="Times New Roman" w:hAnsi="Times New Roman" w:cs="Times New Roman"/>
          <w:i/>
          <w:sz w:val="24"/>
          <w:szCs w:val="24"/>
        </w:rPr>
        <w:t>Proceedings of the British Academy</w:t>
      </w:r>
      <w:r w:rsidR="00951467" w:rsidRPr="00F1635F">
        <w:rPr>
          <w:rFonts w:ascii="Times New Roman" w:hAnsi="Times New Roman" w:cs="Times New Roman"/>
          <w:sz w:val="24"/>
          <w:szCs w:val="24"/>
        </w:rPr>
        <w:t xml:space="preserve">, XLVIII, </w:t>
      </w:r>
      <w:r w:rsidR="00651130" w:rsidRPr="00F1635F">
        <w:rPr>
          <w:rFonts w:ascii="Times New Roman" w:hAnsi="Times New Roman" w:cs="Times New Roman"/>
          <w:sz w:val="24"/>
          <w:szCs w:val="24"/>
        </w:rPr>
        <w:t>321-344</w:t>
      </w:r>
      <w:r w:rsidR="00951467" w:rsidRPr="00F1635F">
        <w:rPr>
          <w:rFonts w:ascii="Times New Roman" w:hAnsi="Times New Roman" w:cs="Times New Roman"/>
          <w:sz w:val="24"/>
          <w:szCs w:val="24"/>
        </w:rPr>
        <w:t>.</w:t>
      </w:r>
    </w:p>
    <w:p w14:paraId="70CCADA5" w14:textId="6AF280CE" w:rsidR="00BF505C" w:rsidRPr="00F1635F" w:rsidRDefault="009D0746" w:rsidP="004E473A">
      <w:pPr>
        <w:spacing w:after="0" w:line="480" w:lineRule="auto"/>
        <w:ind w:left="720" w:hanging="720"/>
        <w:contextualSpacing/>
        <w:rPr>
          <w:rFonts w:ascii="Times New Roman" w:hAnsi="Times New Roman" w:cs="Times New Roman"/>
          <w:sz w:val="24"/>
          <w:szCs w:val="24"/>
        </w:rPr>
      </w:pPr>
      <w:proofErr w:type="gramStart"/>
      <w:r w:rsidRPr="00F1635F">
        <w:rPr>
          <w:rFonts w:ascii="Times New Roman" w:hAnsi="Times New Roman" w:cs="Times New Roman"/>
          <w:sz w:val="24"/>
          <w:szCs w:val="24"/>
        </w:rPr>
        <w:t>H</w:t>
      </w:r>
      <w:r w:rsidRPr="009D0746">
        <w:rPr>
          <w:rFonts w:ascii="Times New Roman" w:hAnsi="Times New Roman" w:cs="Times New Roman"/>
          <w:szCs w:val="24"/>
        </w:rPr>
        <w:t>AYEK</w:t>
      </w:r>
      <w:r w:rsidRPr="00F1635F">
        <w:rPr>
          <w:rFonts w:ascii="Times New Roman" w:hAnsi="Times New Roman" w:cs="Times New Roman"/>
          <w:sz w:val="24"/>
          <w:szCs w:val="24"/>
        </w:rPr>
        <w:t xml:space="preserve"> F. A.</w:t>
      </w:r>
      <w:r w:rsidR="00BF505C" w:rsidRPr="00F1635F">
        <w:rPr>
          <w:rFonts w:ascii="Times New Roman" w:hAnsi="Times New Roman" w:cs="Times New Roman"/>
          <w:sz w:val="24"/>
          <w:szCs w:val="24"/>
        </w:rPr>
        <w:t xml:space="preserve"> 1977, «Foreword», in O</w:t>
      </w:r>
      <w:r w:rsidR="00BF505C" w:rsidRPr="00986681">
        <w:rPr>
          <w:rFonts w:ascii="Times New Roman" w:hAnsi="Times New Roman" w:cs="Times New Roman"/>
          <w:szCs w:val="24"/>
        </w:rPr>
        <w:t>’</w:t>
      </w:r>
      <w:r w:rsidR="00986681" w:rsidRPr="00986681">
        <w:rPr>
          <w:rFonts w:ascii="Times New Roman" w:hAnsi="Times New Roman" w:cs="Times New Roman"/>
          <w:szCs w:val="24"/>
        </w:rPr>
        <w:t>DRISCOLL</w:t>
      </w:r>
      <w:r w:rsidR="00986681">
        <w:rPr>
          <w:rFonts w:ascii="Times New Roman" w:hAnsi="Times New Roman" w:cs="Times New Roman"/>
          <w:szCs w:val="24"/>
        </w:rPr>
        <w:t xml:space="preserve"> </w:t>
      </w:r>
      <w:r w:rsidR="00986681">
        <w:rPr>
          <w:rFonts w:ascii="Times New Roman" w:hAnsi="Times New Roman" w:cs="Times New Roman"/>
          <w:sz w:val="24"/>
          <w:szCs w:val="24"/>
        </w:rPr>
        <w:t>1977</w:t>
      </w:r>
      <w:r w:rsidR="00BF505C" w:rsidRPr="00F1635F">
        <w:rPr>
          <w:rFonts w:ascii="Times New Roman" w:hAnsi="Times New Roman" w:cs="Times New Roman"/>
          <w:sz w:val="24"/>
          <w:szCs w:val="24"/>
        </w:rPr>
        <w:t xml:space="preserve">, </w:t>
      </w:r>
      <w:r w:rsidR="00BF505C" w:rsidRPr="00F1635F">
        <w:rPr>
          <w:rFonts w:ascii="Times New Roman" w:hAnsi="Times New Roman" w:cs="Times New Roman"/>
          <w:i/>
          <w:sz w:val="24"/>
          <w:szCs w:val="24"/>
        </w:rPr>
        <w:t>ix</w:t>
      </w:r>
      <w:r w:rsidR="00BF505C" w:rsidRPr="00F1635F">
        <w:rPr>
          <w:rFonts w:ascii="Times New Roman" w:hAnsi="Times New Roman" w:cs="Times New Roman"/>
          <w:sz w:val="24"/>
          <w:szCs w:val="24"/>
        </w:rPr>
        <w:t>-</w:t>
      </w:r>
      <w:r w:rsidR="00BF505C" w:rsidRPr="00F1635F">
        <w:rPr>
          <w:rFonts w:ascii="Times New Roman" w:hAnsi="Times New Roman" w:cs="Times New Roman"/>
          <w:i/>
          <w:sz w:val="24"/>
          <w:szCs w:val="24"/>
        </w:rPr>
        <w:t>x</w:t>
      </w:r>
      <w:r w:rsidR="00BF505C" w:rsidRPr="00F1635F">
        <w:rPr>
          <w:rFonts w:ascii="Times New Roman" w:hAnsi="Times New Roman" w:cs="Times New Roman"/>
          <w:sz w:val="24"/>
          <w:szCs w:val="24"/>
        </w:rPr>
        <w:t>.</w:t>
      </w:r>
      <w:proofErr w:type="gramEnd"/>
    </w:p>
    <w:p w14:paraId="17AD6822" w14:textId="396B99CE" w:rsidR="004F5B6A" w:rsidRDefault="009D0746"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H</w:t>
      </w:r>
      <w:r w:rsidRPr="009D0746">
        <w:rPr>
          <w:rFonts w:ascii="Times New Roman" w:hAnsi="Times New Roman" w:cs="Times New Roman"/>
          <w:szCs w:val="24"/>
        </w:rPr>
        <w:t>AYEK</w:t>
      </w:r>
      <w:r w:rsidRPr="00F1635F">
        <w:rPr>
          <w:rFonts w:ascii="Times New Roman" w:hAnsi="Times New Roman" w:cs="Times New Roman"/>
          <w:sz w:val="24"/>
          <w:szCs w:val="24"/>
        </w:rPr>
        <w:t xml:space="preserve"> F. A.</w:t>
      </w:r>
      <w:r w:rsidR="004F5B6A" w:rsidRPr="00F1635F">
        <w:rPr>
          <w:rFonts w:ascii="Times New Roman" w:hAnsi="Times New Roman" w:cs="Times New Roman"/>
          <w:sz w:val="24"/>
          <w:szCs w:val="24"/>
        </w:rPr>
        <w:t xml:space="preserve"> 1978 [1966]</w:t>
      </w:r>
      <w:r w:rsidR="00BF505C" w:rsidRPr="00F1635F">
        <w:rPr>
          <w:rFonts w:ascii="Times New Roman" w:hAnsi="Times New Roman" w:cs="Times New Roman"/>
          <w:sz w:val="24"/>
          <w:szCs w:val="24"/>
        </w:rPr>
        <w:t>,</w:t>
      </w:r>
      <w:r w:rsidR="004F5B6A" w:rsidRPr="00F1635F">
        <w:rPr>
          <w:rFonts w:ascii="Times New Roman" w:hAnsi="Times New Roman" w:cs="Times New Roman"/>
          <w:sz w:val="24"/>
          <w:szCs w:val="24"/>
        </w:rPr>
        <w:t xml:space="preserve"> «Personal recollections of Keynes and the ‘Keynesian revolution’», in </w:t>
      </w:r>
      <w:r w:rsidR="004F5B6A" w:rsidRPr="00F1635F">
        <w:rPr>
          <w:rFonts w:ascii="Times New Roman" w:hAnsi="Times New Roman" w:cs="Times New Roman"/>
          <w:i/>
          <w:sz w:val="24"/>
          <w:szCs w:val="24"/>
        </w:rPr>
        <w:t>New Studies in Philosophy, Politics, Economics, and the History of Ideas</w:t>
      </w:r>
      <w:r w:rsidR="004F5B6A" w:rsidRPr="00F1635F">
        <w:rPr>
          <w:rFonts w:ascii="Times New Roman" w:hAnsi="Times New Roman" w:cs="Times New Roman"/>
          <w:sz w:val="24"/>
          <w:szCs w:val="24"/>
        </w:rPr>
        <w:t xml:space="preserve">, Chicago, </w:t>
      </w:r>
      <w:r w:rsidR="004F5B6A" w:rsidRPr="00F1635F">
        <w:rPr>
          <w:rFonts w:ascii="Times New Roman" w:hAnsi="Times New Roman" w:cs="Times New Roman"/>
          <w:sz w:val="24"/>
          <w:szCs w:val="24"/>
        </w:rPr>
        <w:lastRenderedPageBreak/>
        <w:t>University of Chicago Press,</w:t>
      </w:r>
      <w:r w:rsidR="005758EB" w:rsidRPr="00F1635F">
        <w:rPr>
          <w:rFonts w:ascii="Times New Roman" w:hAnsi="Times New Roman" w:cs="Times New Roman"/>
          <w:sz w:val="24"/>
          <w:szCs w:val="24"/>
        </w:rPr>
        <w:t xml:space="preserve"> 283-289; originally published in the </w:t>
      </w:r>
      <w:r w:rsidR="005758EB" w:rsidRPr="00F1635F">
        <w:rPr>
          <w:rFonts w:ascii="Times New Roman" w:hAnsi="Times New Roman" w:cs="Times New Roman"/>
          <w:i/>
          <w:sz w:val="24"/>
          <w:szCs w:val="24"/>
        </w:rPr>
        <w:t>Oriental Economist</w:t>
      </w:r>
      <w:r w:rsidR="005758EB" w:rsidRPr="00F1635F">
        <w:rPr>
          <w:rFonts w:ascii="Times New Roman" w:hAnsi="Times New Roman" w:cs="Times New Roman"/>
          <w:sz w:val="24"/>
          <w:szCs w:val="24"/>
        </w:rPr>
        <w:t xml:space="preserve">, 34, 663, 78-80. </w:t>
      </w:r>
    </w:p>
    <w:p w14:paraId="269A541A" w14:textId="27EDF5B3" w:rsidR="0003412A" w:rsidRPr="004039DC" w:rsidRDefault="0003412A" w:rsidP="0003412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H</w:t>
      </w:r>
      <w:r w:rsidRPr="009D0746">
        <w:rPr>
          <w:rFonts w:ascii="Times New Roman" w:hAnsi="Times New Roman" w:cs="Times New Roman"/>
          <w:szCs w:val="24"/>
        </w:rPr>
        <w:t>AYEK</w:t>
      </w:r>
      <w:r w:rsidRPr="00F1635F">
        <w:rPr>
          <w:rFonts w:ascii="Times New Roman" w:hAnsi="Times New Roman" w:cs="Times New Roman"/>
          <w:sz w:val="24"/>
          <w:szCs w:val="24"/>
        </w:rPr>
        <w:t xml:space="preserve"> F. A. </w:t>
      </w:r>
      <w:r w:rsidR="00CA1A93">
        <w:rPr>
          <w:rFonts w:ascii="Times New Roman" w:hAnsi="Times New Roman" w:cs="Times New Roman"/>
          <w:sz w:val="24"/>
          <w:szCs w:val="24"/>
        </w:rPr>
        <w:t>1978 [1968a]</w:t>
      </w:r>
      <w:r w:rsidRPr="00F1635F">
        <w:rPr>
          <w:rFonts w:ascii="Times New Roman" w:hAnsi="Times New Roman" w:cs="Times New Roman"/>
          <w:sz w:val="24"/>
          <w:szCs w:val="24"/>
        </w:rPr>
        <w:t>, «</w:t>
      </w:r>
      <w:r>
        <w:rPr>
          <w:rFonts w:ascii="Times New Roman" w:hAnsi="Times New Roman" w:cs="Times New Roman"/>
          <w:sz w:val="24"/>
          <w:szCs w:val="24"/>
        </w:rPr>
        <w:t>The primacy of the abstract</w:t>
      </w:r>
      <w:r w:rsidRPr="00F1635F">
        <w:rPr>
          <w:rFonts w:ascii="Times New Roman" w:hAnsi="Times New Roman" w:cs="Times New Roman"/>
          <w:sz w:val="24"/>
          <w:szCs w:val="24"/>
        </w:rPr>
        <w:t xml:space="preserve">», in </w:t>
      </w:r>
      <w:r w:rsidRPr="00F1635F">
        <w:rPr>
          <w:rFonts w:ascii="Times New Roman" w:hAnsi="Times New Roman" w:cs="Times New Roman"/>
          <w:i/>
          <w:sz w:val="24"/>
          <w:szCs w:val="24"/>
        </w:rPr>
        <w:t>New Studies in Philosophy, Politics, Economics, and the History of Ideas</w:t>
      </w:r>
      <w:r w:rsidRPr="00F1635F">
        <w:rPr>
          <w:rFonts w:ascii="Times New Roman" w:hAnsi="Times New Roman" w:cs="Times New Roman"/>
          <w:sz w:val="24"/>
          <w:szCs w:val="24"/>
        </w:rPr>
        <w:t xml:space="preserve">, Chicago, University of Chicago Press, </w:t>
      </w:r>
      <w:r>
        <w:rPr>
          <w:rFonts w:ascii="Times New Roman" w:hAnsi="Times New Roman" w:cs="Times New Roman"/>
          <w:sz w:val="24"/>
          <w:szCs w:val="24"/>
        </w:rPr>
        <w:t>35-49</w:t>
      </w:r>
      <w:r w:rsidRPr="00F1635F">
        <w:rPr>
          <w:rFonts w:ascii="Times New Roman" w:hAnsi="Times New Roman" w:cs="Times New Roman"/>
          <w:sz w:val="24"/>
          <w:szCs w:val="24"/>
        </w:rPr>
        <w:t>; originally published in</w:t>
      </w:r>
      <w:r w:rsidR="004039DC">
        <w:rPr>
          <w:rFonts w:ascii="Times New Roman" w:hAnsi="Times New Roman" w:cs="Times New Roman"/>
          <w:sz w:val="24"/>
          <w:szCs w:val="24"/>
        </w:rPr>
        <w:t xml:space="preserve"> A. K</w:t>
      </w:r>
      <w:r w:rsidR="004039DC" w:rsidRPr="004039DC">
        <w:rPr>
          <w:rFonts w:ascii="Times New Roman" w:hAnsi="Times New Roman" w:cs="Times New Roman"/>
          <w:szCs w:val="24"/>
        </w:rPr>
        <w:t>OESTLER</w:t>
      </w:r>
      <w:r w:rsidR="004039DC">
        <w:rPr>
          <w:rFonts w:ascii="Times New Roman" w:hAnsi="Times New Roman" w:cs="Times New Roman"/>
          <w:sz w:val="24"/>
          <w:szCs w:val="24"/>
        </w:rPr>
        <w:t xml:space="preserve"> and J.R. S</w:t>
      </w:r>
      <w:r w:rsidR="004039DC" w:rsidRPr="004039DC">
        <w:rPr>
          <w:rFonts w:ascii="Times New Roman" w:hAnsi="Times New Roman" w:cs="Times New Roman"/>
          <w:szCs w:val="24"/>
        </w:rPr>
        <w:t>MYTHIES</w:t>
      </w:r>
      <w:r w:rsidR="004039DC">
        <w:rPr>
          <w:rFonts w:ascii="Times New Roman" w:hAnsi="Times New Roman" w:cs="Times New Roman"/>
          <w:sz w:val="24"/>
          <w:szCs w:val="24"/>
        </w:rPr>
        <w:t xml:space="preserve"> 1968, </w:t>
      </w:r>
      <w:r>
        <w:rPr>
          <w:rFonts w:ascii="Times New Roman" w:hAnsi="Times New Roman" w:cs="Times New Roman"/>
          <w:i/>
          <w:sz w:val="24"/>
          <w:szCs w:val="24"/>
        </w:rPr>
        <w:t xml:space="preserve">The </w:t>
      </w:r>
      <w:proofErr w:type="spellStart"/>
      <w:r>
        <w:rPr>
          <w:rFonts w:ascii="Times New Roman" w:hAnsi="Times New Roman" w:cs="Times New Roman"/>
          <w:i/>
          <w:sz w:val="24"/>
          <w:szCs w:val="24"/>
        </w:rPr>
        <w:t>Alpbach</w:t>
      </w:r>
      <w:proofErr w:type="spellEnd"/>
      <w:r>
        <w:rPr>
          <w:rFonts w:ascii="Times New Roman" w:hAnsi="Times New Roman" w:cs="Times New Roman"/>
          <w:i/>
          <w:sz w:val="24"/>
          <w:szCs w:val="24"/>
        </w:rPr>
        <w:t xml:space="preserve"> Symposium 1968: Beyond Reductionism: New Perspectives in the Life Sciences</w:t>
      </w:r>
      <w:r w:rsidR="004039DC">
        <w:rPr>
          <w:rFonts w:ascii="Times New Roman" w:hAnsi="Times New Roman" w:cs="Times New Roman"/>
          <w:sz w:val="24"/>
          <w:szCs w:val="24"/>
        </w:rPr>
        <w:t xml:space="preserve">, London, Hutchison. </w:t>
      </w:r>
    </w:p>
    <w:p w14:paraId="2726A6CA" w14:textId="46D3F9C9" w:rsidR="004F5B6A" w:rsidRPr="00F1635F" w:rsidRDefault="009D0746"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H</w:t>
      </w:r>
      <w:r w:rsidRPr="009D0746">
        <w:rPr>
          <w:rFonts w:ascii="Times New Roman" w:hAnsi="Times New Roman" w:cs="Times New Roman"/>
          <w:szCs w:val="24"/>
        </w:rPr>
        <w:t>AYEK</w:t>
      </w:r>
      <w:r w:rsidRPr="00F1635F">
        <w:rPr>
          <w:rFonts w:ascii="Times New Roman" w:hAnsi="Times New Roman" w:cs="Times New Roman"/>
          <w:sz w:val="24"/>
          <w:szCs w:val="24"/>
        </w:rPr>
        <w:t xml:space="preserve"> F. A.</w:t>
      </w:r>
      <w:r w:rsidR="004F5B6A" w:rsidRPr="00F1635F">
        <w:rPr>
          <w:rFonts w:ascii="Times New Roman" w:hAnsi="Times New Roman" w:cs="Times New Roman"/>
          <w:sz w:val="24"/>
          <w:szCs w:val="24"/>
        </w:rPr>
        <w:t xml:space="preserve"> </w:t>
      </w:r>
      <w:bookmarkStart w:id="0" w:name="_GoBack"/>
      <w:r w:rsidR="0003412A">
        <w:rPr>
          <w:rFonts w:ascii="Times New Roman" w:hAnsi="Times New Roman" w:cs="Times New Roman"/>
          <w:sz w:val="24"/>
          <w:szCs w:val="24"/>
        </w:rPr>
        <w:t>1978b [1968b]</w:t>
      </w:r>
      <w:r w:rsidR="004F5B6A" w:rsidRPr="00F1635F">
        <w:rPr>
          <w:rFonts w:ascii="Times New Roman" w:hAnsi="Times New Roman" w:cs="Times New Roman"/>
          <w:sz w:val="24"/>
          <w:szCs w:val="24"/>
        </w:rPr>
        <w:t xml:space="preserve">, </w:t>
      </w:r>
      <w:bookmarkEnd w:id="0"/>
      <w:r w:rsidR="004F5B6A" w:rsidRPr="00F1635F">
        <w:rPr>
          <w:rFonts w:ascii="Times New Roman" w:hAnsi="Times New Roman" w:cs="Times New Roman"/>
          <w:sz w:val="24"/>
          <w:szCs w:val="24"/>
        </w:rPr>
        <w:t xml:space="preserve">«Competition as a discovery procedure», in </w:t>
      </w:r>
      <w:r w:rsidR="004F5B6A" w:rsidRPr="00F1635F">
        <w:rPr>
          <w:rFonts w:ascii="Times New Roman" w:hAnsi="Times New Roman" w:cs="Times New Roman"/>
          <w:i/>
          <w:sz w:val="24"/>
          <w:szCs w:val="24"/>
        </w:rPr>
        <w:t>New Studies in Philosophy, Politics, Economics, and the History of Ideas</w:t>
      </w:r>
      <w:r w:rsidR="004F5B6A" w:rsidRPr="00F1635F">
        <w:rPr>
          <w:rFonts w:ascii="Times New Roman" w:hAnsi="Times New Roman" w:cs="Times New Roman"/>
          <w:sz w:val="24"/>
          <w:szCs w:val="24"/>
        </w:rPr>
        <w:t>, Chicago, University of Chicago Press</w:t>
      </w:r>
      <w:r w:rsidR="00DB3692" w:rsidRPr="00F1635F">
        <w:rPr>
          <w:rFonts w:ascii="Times New Roman" w:hAnsi="Times New Roman" w:cs="Times New Roman"/>
          <w:sz w:val="24"/>
          <w:szCs w:val="24"/>
        </w:rPr>
        <w:t>, 179-196; originally published in «Kieler Vorträge», new series, 56, 1-20.</w:t>
      </w:r>
    </w:p>
    <w:p w14:paraId="10D9691B" w14:textId="1C2E3572" w:rsidR="004F5B6A" w:rsidRPr="00F1635F" w:rsidRDefault="009D0746"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H</w:t>
      </w:r>
      <w:r w:rsidRPr="009D0746">
        <w:rPr>
          <w:rFonts w:ascii="Times New Roman" w:hAnsi="Times New Roman" w:cs="Times New Roman"/>
          <w:szCs w:val="24"/>
        </w:rPr>
        <w:t>AYEK</w:t>
      </w:r>
      <w:r w:rsidRPr="00F1635F">
        <w:rPr>
          <w:rFonts w:ascii="Times New Roman" w:hAnsi="Times New Roman" w:cs="Times New Roman"/>
          <w:sz w:val="24"/>
          <w:szCs w:val="24"/>
        </w:rPr>
        <w:t xml:space="preserve"> F. A.</w:t>
      </w:r>
      <w:r w:rsidR="004F5B6A" w:rsidRPr="00F1635F">
        <w:rPr>
          <w:rFonts w:ascii="Times New Roman" w:hAnsi="Times New Roman" w:cs="Times New Roman"/>
          <w:sz w:val="24"/>
          <w:szCs w:val="24"/>
        </w:rPr>
        <w:t xml:space="preserve"> 1978 [1970], «The errors of constructivism», in </w:t>
      </w:r>
      <w:r w:rsidR="004F5B6A" w:rsidRPr="00F1635F">
        <w:rPr>
          <w:rFonts w:ascii="Times New Roman" w:hAnsi="Times New Roman" w:cs="Times New Roman"/>
          <w:i/>
          <w:sz w:val="24"/>
          <w:szCs w:val="24"/>
        </w:rPr>
        <w:t>New Studies in Philosophy, Politics, Economics, and the History of Ideas</w:t>
      </w:r>
      <w:r w:rsidR="004F5B6A" w:rsidRPr="00F1635F">
        <w:rPr>
          <w:rFonts w:ascii="Times New Roman" w:hAnsi="Times New Roman" w:cs="Times New Roman"/>
          <w:sz w:val="24"/>
          <w:szCs w:val="24"/>
        </w:rPr>
        <w:t xml:space="preserve">, Chicago, University of Chicago Press, </w:t>
      </w:r>
      <w:r w:rsidR="00DB3692" w:rsidRPr="00F1635F">
        <w:rPr>
          <w:rFonts w:ascii="Times New Roman" w:hAnsi="Times New Roman" w:cs="Times New Roman"/>
          <w:sz w:val="24"/>
          <w:szCs w:val="24"/>
        </w:rPr>
        <w:t xml:space="preserve">3-22; originally published as </w:t>
      </w:r>
      <w:r w:rsidR="00DB3692" w:rsidRPr="00F1635F">
        <w:rPr>
          <w:rFonts w:ascii="Times New Roman" w:hAnsi="Times New Roman" w:cs="Times New Roman"/>
          <w:i/>
          <w:sz w:val="24"/>
          <w:szCs w:val="24"/>
        </w:rPr>
        <w:t>Die Irrtümer des Konst</w:t>
      </w:r>
      <w:r w:rsidR="002100F3" w:rsidRPr="00F1635F">
        <w:rPr>
          <w:rFonts w:ascii="Times New Roman" w:hAnsi="Times New Roman" w:cs="Times New Roman"/>
          <w:i/>
          <w:sz w:val="24"/>
          <w:szCs w:val="24"/>
        </w:rPr>
        <w:t>r</w:t>
      </w:r>
      <w:r w:rsidR="00DB3692" w:rsidRPr="00F1635F">
        <w:rPr>
          <w:rFonts w:ascii="Times New Roman" w:hAnsi="Times New Roman" w:cs="Times New Roman"/>
          <w:i/>
          <w:sz w:val="24"/>
          <w:szCs w:val="24"/>
        </w:rPr>
        <w:t>uktivismus und die Grundlagen legitimer Kritik gesellschaftlicher Gebilde</w:t>
      </w:r>
      <w:r w:rsidR="00DB3692" w:rsidRPr="00F1635F">
        <w:rPr>
          <w:rFonts w:ascii="Times New Roman" w:hAnsi="Times New Roman" w:cs="Times New Roman"/>
          <w:sz w:val="24"/>
          <w:szCs w:val="24"/>
        </w:rPr>
        <w:t xml:space="preserve">, Munich, Wilhelm Fink.  </w:t>
      </w:r>
    </w:p>
    <w:p w14:paraId="7FA1DC7D" w14:textId="4A02E28F" w:rsidR="004F5B6A" w:rsidRPr="00F1635F" w:rsidRDefault="009D0746"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H</w:t>
      </w:r>
      <w:r w:rsidRPr="009D0746">
        <w:rPr>
          <w:rFonts w:ascii="Times New Roman" w:hAnsi="Times New Roman" w:cs="Times New Roman"/>
          <w:szCs w:val="24"/>
        </w:rPr>
        <w:t>AYEK</w:t>
      </w:r>
      <w:r w:rsidRPr="00F1635F">
        <w:rPr>
          <w:rFonts w:ascii="Times New Roman" w:hAnsi="Times New Roman" w:cs="Times New Roman"/>
          <w:sz w:val="24"/>
          <w:szCs w:val="24"/>
        </w:rPr>
        <w:t xml:space="preserve"> F. A.</w:t>
      </w:r>
      <w:r w:rsidR="004F5B6A" w:rsidRPr="00F1635F">
        <w:rPr>
          <w:rFonts w:ascii="Times New Roman" w:hAnsi="Times New Roman" w:cs="Times New Roman"/>
          <w:sz w:val="24"/>
          <w:szCs w:val="24"/>
        </w:rPr>
        <w:t xml:space="preserve"> 1978 [1975]</w:t>
      </w:r>
      <w:r w:rsidR="00BF505C" w:rsidRPr="00F1635F">
        <w:rPr>
          <w:rFonts w:ascii="Times New Roman" w:hAnsi="Times New Roman" w:cs="Times New Roman"/>
          <w:sz w:val="24"/>
          <w:szCs w:val="24"/>
        </w:rPr>
        <w:t>,</w:t>
      </w:r>
      <w:r w:rsidR="004F5B6A" w:rsidRPr="00F1635F">
        <w:rPr>
          <w:rFonts w:ascii="Times New Roman" w:hAnsi="Times New Roman" w:cs="Times New Roman"/>
          <w:sz w:val="24"/>
          <w:szCs w:val="24"/>
        </w:rPr>
        <w:t xml:space="preserve"> «The pretence of knowledge», in </w:t>
      </w:r>
      <w:r w:rsidR="004F5B6A" w:rsidRPr="00F1635F">
        <w:rPr>
          <w:rFonts w:ascii="Times New Roman" w:hAnsi="Times New Roman" w:cs="Times New Roman"/>
          <w:i/>
          <w:sz w:val="24"/>
          <w:szCs w:val="24"/>
        </w:rPr>
        <w:t>New Studies in Philosophy, Politics, Economics, and the History of Ideas</w:t>
      </w:r>
      <w:r w:rsidR="004F5B6A" w:rsidRPr="00F1635F">
        <w:rPr>
          <w:rFonts w:ascii="Times New Roman" w:hAnsi="Times New Roman" w:cs="Times New Roman"/>
          <w:sz w:val="24"/>
          <w:szCs w:val="24"/>
        </w:rPr>
        <w:t>, Chicago, University of Chicago Press</w:t>
      </w:r>
      <w:r w:rsidR="00DB3692" w:rsidRPr="00F1635F">
        <w:rPr>
          <w:rFonts w:ascii="Times New Roman" w:hAnsi="Times New Roman" w:cs="Times New Roman"/>
          <w:sz w:val="24"/>
          <w:szCs w:val="24"/>
        </w:rPr>
        <w:t xml:space="preserve">, 23-34; </w:t>
      </w:r>
      <w:r w:rsidR="008928CC" w:rsidRPr="00F1635F">
        <w:rPr>
          <w:rFonts w:ascii="Times New Roman" w:hAnsi="Times New Roman" w:cs="Times New Roman"/>
          <w:sz w:val="24"/>
          <w:szCs w:val="24"/>
        </w:rPr>
        <w:t xml:space="preserve">originally a lecture delivered in Stockholm, Sweden on December 11, 1974 upon receipt of The Sveriges Riksbank Prize in Economic Sciences in Memory of Alfred Nobel and published in the </w:t>
      </w:r>
      <w:r w:rsidR="008928CC" w:rsidRPr="00F1635F">
        <w:rPr>
          <w:rFonts w:ascii="Times New Roman" w:hAnsi="Times New Roman" w:cs="Times New Roman"/>
          <w:i/>
          <w:sz w:val="24"/>
          <w:szCs w:val="24"/>
        </w:rPr>
        <w:t>Swedish Journal of Economics</w:t>
      </w:r>
      <w:r w:rsidR="008928CC" w:rsidRPr="00F1635F">
        <w:rPr>
          <w:rFonts w:ascii="Times New Roman" w:hAnsi="Times New Roman" w:cs="Times New Roman"/>
          <w:sz w:val="24"/>
          <w:szCs w:val="24"/>
        </w:rPr>
        <w:t>, 77, 433-442.</w:t>
      </w:r>
    </w:p>
    <w:p w14:paraId="7F94A3A3" w14:textId="5AA3B2CB" w:rsidR="004F5B6A" w:rsidRPr="00F1635F" w:rsidRDefault="009D0746"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H</w:t>
      </w:r>
      <w:r w:rsidRPr="009D0746">
        <w:rPr>
          <w:rFonts w:ascii="Times New Roman" w:hAnsi="Times New Roman" w:cs="Times New Roman"/>
          <w:szCs w:val="24"/>
        </w:rPr>
        <w:t>AYEK</w:t>
      </w:r>
      <w:r w:rsidRPr="00F1635F">
        <w:rPr>
          <w:rFonts w:ascii="Times New Roman" w:hAnsi="Times New Roman" w:cs="Times New Roman"/>
          <w:sz w:val="24"/>
          <w:szCs w:val="24"/>
        </w:rPr>
        <w:t xml:space="preserve"> F. A.</w:t>
      </w:r>
      <w:r w:rsidR="004F5B6A" w:rsidRPr="00F1635F">
        <w:rPr>
          <w:rFonts w:ascii="Times New Roman" w:hAnsi="Times New Roman" w:cs="Times New Roman"/>
          <w:sz w:val="24"/>
          <w:szCs w:val="24"/>
        </w:rPr>
        <w:t xml:space="preserve"> </w:t>
      </w:r>
      <w:r w:rsidR="00BF505C" w:rsidRPr="00F1635F">
        <w:rPr>
          <w:rFonts w:ascii="Times New Roman" w:hAnsi="Times New Roman" w:cs="Times New Roman"/>
          <w:sz w:val="24"/>
          <w:szCs w:val="24"/>
        </w:rPr>
        <w:t>1978 [1976],</w:t>
      </w:r>
      <w:r w:rsidR="004F5B6A" w:rsidRPr="00F1635F">
        <w:rPr>
          <w:rFonts w:ascii="Times New Roman" w:hAnsi="Times New Roman" w:cs="Times New Roman"/>
          <w:sz w:val="24"/>
          <w:szCs w:val="24"/>
        </w:rPr>
        <w:t xml:space="preserve"> </w:t>
      </w:r>
      <w:r w:rsidR="004F5B6A" w:rsidRPr="00F1635F">
        <w:rPr>
          <w:rFonts w:ascii="Times New Roman" w:hAnsi="Times New Roman" w:cs="Times New Roman"/>
          <w:i/>
          <w:sz w:val="24"/>
          <w:szCs w:val="24"/>
        </w:rPr>
        <w:t xml:space="preserve">The </w:t>
      </w:r>
      <w:r w:rsidR="00BF505C" w:rsidRPr="00F1635F">
        <w:rPr>
          <w:rFonts w:ascii="Times New Roman" w:hAnsi="Times New Roman" w:cs="Times New Roman"/>
          <w:i/>
          <w:sz w:val="24"/>
          <w:szCs w:val="24"/>
        </w:rPr>
        <w:t>D</w:t>
      </w:r>
      <w:r w:rsidR="004F5B6A" w:rsidRPr="00F1635F">
        <w:rPr>
          <w:rFonts w:ascii="Times New Roman" w:hAnsi="Times New Roman" w:cs="Times New Roman"/>
          <w:i/>
          <w:sz w:val="24"/>
          <w:szCs w:val="24"/>
        </w:rPr>
        <w:t xml:space="preserve">enationalization of </w:t>
      </w:r>
      <w:r w:rsidR="00BF505C" w:rsidRPr="00F1635F">
        <w:rPr>
          <w:rFonts w:ascii="Times New Roman" w:hAnsi="Times New Roman" w:cs="Times New Roman"/>
          <w:i/>
          <w:sz w:val="24"/>
          <w:szCs w:val="24"/>
        </w:rPr>
        <w:t>M</w:t>
      </w:r>
      <w:r w:rsidR="004F5B6A" w:rsidRPr="00F1635F">
        <w:rPr>
          <w:rFonts w:ascii="Times New Roman" w:hAnsi="Times New Roman" w:cs="Times New Roman"/>
          <w:i/>
          <w:sz w:val="24"/>
          <w:szCs w:val="24"/>
        </w:rPr>
        <w:t>oney, 2</w:t>
      </w:r>
      <w:r w:rsidR="004F5B6A" w:rsidRPr="00F1635F">
        <w:rPr>
          <w:rFonts w:ascii="Times New Roman" w:hAnsi="Times New Roman" w:cs="Times New Roman"/>
          <w:i/>
          <w:sz w:val="24"/>
          <w:szCs w:val="24"/>
          <w:vertAlign w:val="superscript"/>
        </w:rPr>
        <w:t>nd</w:t>
      </w:r>
      <w:r w:rsidR="004F5B6A" w:rsidRPr="00F1635F">
        <w:rPr>
          <w:rFonts w:ascii="Times New Roman" w:hAnsi="Times New Roman" w:cs="Times New Roman"/>
          <w:i/>
          <w:sz w:val="24"/>
          <w:szCs w:val="24"/>
        </w:rPr>
        <w:t xml:space="preserve"> ed</w:t>
      </w:r>
      <w:r w:rsidR="00BF505C" w:rsidRPr="00F1635F">
        <w:rPr>
          <w:rFonts w:ascii="Times New Roman" w:hAnsi="Times New Roman" w:cs="Times New Roman"/>
          <w:i/>
          <w:sz w:val="24"/>
          <w:szCs w:val="24"/>
        </w:rPr>
        <w:t>ition</w:t>
      </w:r>
      <w:r w:rsidR="00BF505C" w:rsidRPr="00F1635F">
        <w:rPr>
          <w:rFonts w:ascii="Times New Roman" w:hAnsi="Times New Roman" w:cs="Times New Roman"/>
          <w:sz w:val="24"/>
          <w:szCs w:val="24"/>
        </w:rPr>
        <w:t>, London,</w:t>
      </w:r>
      <w:r w:rsidR="004F5B6A" w:rsidRPr="00F1635F">
        <w:rPr>
          <w:rFonts w:ascii="Times New Roman" w:hAnsi="Times New Roman" w:cs="Times New Roman"/>
          <w:sz w:val="24"/>
          <w:szCs w:val="24"/>
        </w:rPr>
        <w:t xml:space="preserve"> Institute of Economic Affairs</w:t>
      </w:r>
      <w:r w:rsidR="008928CC" w:rsidRPr="00F1635F">
        <w:rPr>
          <w:rFonts w:ascii="Times New Roman" w:hAnsi="Times New Roman" w:cs="Times New Roman"/>
          <w:sz w:val="24"/>
          <w:szCs w:val="24"/>
        </w:rPr>
        <w:t>; originally published in October 1976, London, Institute of Economic Affairs.</w:t>
      </w:r>
    </w:p>
    <w:p w14:paraId="73F5DDED" w14:textId="6CDD3234" w:rsidR="00BD72DF" w:rsidRPr="00F1635F" w:rsidRDefault="009D0746"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lastRenderedPageBreak/>
        <w:t>H</w:t>
      </w:r>
      <w:r w:rsidRPr="009D0746">
        <w:rPr>
          <w:rFonts w:ascii="Times New Roman" w:hAnsi="Times New Roman" w:cs="Times New Roman"/>
          <w:szCs w:val="24"/>
        </w:rPr>
        <w:t>AYEK</w:t>
      </w:r>
      <w:r w:rsidRPr="00F1635F">
        <w:rPr>
          <w:rFonts w:ascii="Times New Roman" w:hAnsi="Times New Roman" w:cs="Times New Roman"/>
          <w:sz w:val="24"/>
          <w:szCs w:val="24"/>
        </w:rPr>
        <w:t xml:space="preserve"> F. A.</w:t>
      </w:r>
      <w:r w:rsidR="00125CD9" w:rsidRPr="00F1635F">
        <w:rPr>
          <w:rFonts w:ascii="Times New Roman" w:hAnsi="Times New Roman" w:cs="Times New Roman"/>
          <w:sz w:val="24"/>
          <w:szCs w:val="24"/>
        </w:rPr>
        <w:t xml:space="preserve"> 1</w:t>
      </w:r>
      <w:r w:rsidR="00DB3EC0" w:rsidRPr="00F1635F">
        <w:rPr>
          <w:rFonts w:ascii="Times New Roman" w:hAnsi="Times New Roman" w:cs="Times New Roman"/>
          <w:sz w:val="24"/>
          <w:szCs w:val="24"/>
        </w:rPr>
        <w:t>984 [1925]</w:t>
      </w:r>
      <w:r w:rsidR="002A5338" w:rsidRPr="00F1635F">
        <w:rPr>
          <w:rFonts w:ascii="Times New Roman" w:hAnsi="Times New Roman" w:cs="Times New Roman"/>
          <w:sz w:val="24"/>
          <w:szCs w:val="24"/>
        </w:rPr>
        <w:t>,</w:t>
      </w:r>
      <w:r w:rsidR="00BD72DF" w:rsidRPr="00F1635F">
        <w:rPr>
          <w:rFonts w:ascii="Times New Roman" w:hAnsi="Times New Roman" w:cs="Times New Roman"/>
          <w:sz w:val="24"/>
          <w:szCs w:val="24"/>
        </w:rPr>
        <w:t xml:space="preserve"> </w:t>
      </w:r>
      <w:r w:rsidR="00DB3EC0" w:rsidRPr="00F1635F">
        <w:rPr>
          <w:rFonts w:ascii="Times New Roman" w:hAnsi="Times New Roman" w:cs="Times New Roman"/>
          <w:sz w:val="24"/>
          <w:szCs w:val="24"/>
        </w:rPr>
        <w:t>«</w:t>
      </w:r>
      <w:r w:rsidR="00BD72DF" w:rsidRPr="00F1635F">
        <w:rPr>
          <w:rFonts w:ascii="Times New Roman" w:hAnsi="Times New Roman" w:cs="Times New Roman"/>
          <w:sz w:val="24"/>
          <w:szCs w:val="24"/>
        </w:rPr>
        <w:t xml:space="preserve">The </w:t>
      </w:r>
      <w:r w:rsidR="00E51ADF" w:rsidRPr="00F1635F">
        <w:rPr>
          <w:rFonts w:ascii="Times New Roman" w:hAnsi="Times New Roman" w:cs="Times New Roman"/>
          <w:sz w:val="24"/>
          <w:szCs w:val="24"/>
        </w:rPr>
        <w:t>m</w:t>
      </w:r>
      <w:r w:rsidR="00BD72DF" w:rsidRPr="00F1635F">
        <w:rPr>
          <w:rFonts w:ascii="Times New Roman" w:hAnsi="Times New Roman" w:cs="Times New Roman"/>
          <w:sz w:val="24"/>
          <w:szCs w:val="24"/>
        </w:rPr>
        <w:t xml:space="preserve">onetary </w:t>
      </w:r>
      <w:r w:rsidR="00E51ADF" w:rsidRPr="00F1635F">
        <w:rPr>
          <w:rFonts w:ascii="Times New Roman" w:hAnsi="Times New Roman" w:cs="Times New Roman"/>
          <w:sz w:val="24"/>
          <w:szCs w:val="24"/>
        </w:rPr>
        <w:t>p</w:t>
      </w:r>
      <w:r w:rsidR="00BD72DF" w:rsidRPr="00F1635F">
        <w:rPr>
          <w:rFonts w:ascii="Times New Roman" w:hAnsi="Times New Roman" w:cs="Times New Roman"/>
          <w:sz w:val="24"/>
          <w:szCs w:val="24"/>
        </w:rPr>
        <w:t xml:space="preserve">olicy of the United States after the </w:t>
      </w:r>
      <w:r w:rsidR="003261D4" w:rsidRPr="00F1635F">
        <w:rPr>
          <w:rFonts w:ascii="Times New Roman" w:hAnsi="Times New Roman" w:cs="Times New Roman"/>
          <w:sz w:val="24"/>
          <w:szCs w:val="24"/>
        </w:rPr>
        <w:t>r</w:t>
      </w:r>
      <w:r w:rsidR="00BD72DF" w:rsidRPr="00F1635F">
        <w:rPr>
          <w:rFonts w:ascii="Times New Roman" w:hAnsi="Times New Roman" w:cs="Times New Roman"/>
          <w:sz w:val="24"/>
          <w:szCs w:val="24"/>
        </w:rPr>
        <w:t xml:space="preserve">ecovery from the 1920 </w:t>
      </w:r>
      <w:r w:rsidR="003261D4" w:rsidRPr="00F1635F">
        <w:rPr>
          <w:rFonts w:ascii="Times New Roman" w:hAnsi="Times New Roman" w:cs="Times New Roman"/>
          <w:sz w:val="24"/>
          <w:szCs w:val="24"/>
        </w:rPr>
        <w:t>c</w:t>
      </w:r>
      <w:r w:rsidR="00DB3EC0" w:rsidRPr="00F1635F">
        <w:rPr>
          <w:rFonts w:ascii="Times New Roman" w:hAnsi="Times New Roman" w:cs="Times New Roman"/>
          <w:sz w:val="24"/>
          <w:szCs w:val="24"/>
        </w:rPr>
        <w:t>risis»</w:t>
      </w:r>
      <w:r w:rsidR="002A5338" w:rsidRPr="00F1635F">
        <w:rPr>
          <w:rFonts w:ascii="Times New Roman" w:hAnsi="Times New Roman" w:cs="Times New Roman"/>
          <w:sz w:val="24"/>
          <w:szCs w:val="24"/>
        </w:rPr>
        <w:t xml:space="preserve">, in R. </w:t>
      </w:r>
      <w:proofErr w:type="spellStart"/>
      <w:r w:rsidR="002A5338" w:rsidRPr="00F1635F">
        <w:rPr>
          <w:rFonts w:ascii="Times New Roman" w:hAnsi="Times New Roman" w:cs="Times New Roman"/>
          <w:sz w:val="24"/>
          <w:szCs w:val="24"/>
        </w:rPr>
        <w:t>Mc</w:t>
      </w:r>
      <w:r w:rsidR="00437AD6" w:rsidRPr="00437AD6">
        <w:rPr>
          <w:rFonts w:ascii="Times New Roman" w:hAnsi="Times New Roman" w:cs="Times New Roman"/>
          <w:szCs w:val="24"/>
        </w:rPr>
        <w:t>CLOUGHRY</w:t>
      </w:r>
      <w:proofErr w:type="spellEnd"/>
      <w:r w:rsidR="002A5338" w:rsidRPr="00F1635F">
        <w:rPr>
          <w:rFonts w:ascii="Times New Roman" w:hAnsi="Times New Roman" w:cs="Times New Roman"/>
          <w:sz w:val="24"/>
          <w:szCs w:val="24"/>
        </w:rPr>
        <w:t xml:space="preserve"> (</w:t>
      </w:r>
      <w:proofErr w:type="spellStart"/>
      <w:r w:rsidR="002A5338" w:rsidRPr="00F1635F">
        <w:rPr>
          <w:rFonts w:ascii="Times New Roman" w:hAnsi="Times New Roman" w:cs="Times New Roman"/>
          <w:sz w:val="24"/>
          <w:szCs w:val="24"/>
        </w:rPr>
        <w:t>ed</w:t>
      </w:r>
      <w:proofErr w:type="spellEnd"/>
      <w:r w:rsidR="002A5338" w:rsidRPr="00F1635F">
        <w:rPr>
          <w:rFonts w:ascii="Times New Roman" w:hAnsi="Times New Roman" w:cs="Times New Roman"/>
          <w:sz w:val="24"/>
          <w:szCs w:val="24"/>
        </w:rPr>
        <w:t>)</w:t>
      </w:r>
      <w:r w:rsidR="00437AD6">
        <w:rPr>
          <w:rFonts w:ascii="Times New Roman" w:hAnsi="Times New Roman" w:cs="Times New Roman"/>
          <w:sz w:val="24"/>
          <w:szCs w:val="24"/>
        </w:rPr>
        <w:t xml:space="preserve"> 1984</w:t>
      </w:r>
      <w:r w:rsidR="002A5338" w:rsidRPr="00F1635F">
        <w:rPr>
          <w:rFonts w:ascii="Times New Roman" w:hAnsi="Times New Roman" w:cs="Times New Roman"/>
          <w:sz w:val="24"/>
          <w:szCs w:val="24"/>
        </w:rPr>
        <w:t xml:space="preserve">, </w:t>
      </w:r>
      <w:r w:rsidR="00BD72DF" w:rsidRPr="00F1635F">
        <w:rPr>
          <w:rFonts w:ascii="Times New Roman" w:hAnsi="Times New Roman" w:cs="Times New Roman"/>
          <w:i/>
          <w:sz w:val="24"/>
          <w:szCs w:val="24"/>
        </w:rPr>
        <w:t xml:space="preserve">Money, </w:t>
      </w:r>
      <w:r w:rsidR="00E51ADF" w:rsidRPr="00F1635F">
        <w:rPr>
          <w:rFonts w:ascii="Times New Roman" w:hAnsi="Times New Roman" w:cs="Times New Roman"/>
          <w:i/>
          <w:sz w:val="24"/>
          <w:szCs w:val="24"/>
        </w:rPr>
        <w:t>C</w:t>
      </w:r>
      <w:r w:rsidR="00BD72DF" w:rsidRPr="00F1635F">
        <w:rPr>
          <w:rFonts w:ascii="Times New Roman" w:hAnsi="Times New Roman" w:cs="Times New Roman"/>
          <w:i/>
          <w:sz w:val="24"/>
          <w:szCs w:val="24"/>
        </w:rPr>
        <w:t xml:space="preserve">apital, and </w:t>
      </w:r>
      <w:r w:rsidR="00E51ADF" w:rsidRPr="00F1635F">
        <w:rPr>
          <w:rFonts w:ascii="Times New Roman" w:hAnsi="Times New Roman" w:cs="Times New Roman"/>
          <w:i/>
          <w:sz w:val="24"/>
          <w:szCs w:val="24"/>
        </w:rPr>
        <w:t>F</w:t>
      </w:r>
      <w:r w:rsidR="00BD72DF" w:rsidRPr="00F1635F">
        <w:rPr>
          <w:rFonts w:ascii="Times New Roman" w:hAnsi="Times New Roman" w:cs="Times New Roman"/>
          <w:i/>
          <w:sz w:val="24"/>
          <w:szCs w:val="24"/>
        </w:rPr>
        <w:t xml:space="preserve">luctuations: </w:t>
      </w:r>
      <w:r w:rsidR="00E51ADF" w:rsidRPr="00F1635F">
        <w:rPr>
          <w:rFonts w:ascii="Times New Roman" w:hAnsi="Times New Roman" w:cs="Times New Roman"/>
          <w:i/>
          <w:sz w:val="24"/>
          <w:szCs w:val="24"/>
        </w:rPr>
        <w:t>E</w:t>
      </w:r>
      <w:r w:rsidR="00BD72DF" w:rsidRPr="00F1635F">
        <w:rPr>
          <w:rFonts w:ascii="Times New Roman" w:hAnsi="Times New Roman" w:cs="Times New Roman"/>
          <w:i/>
          <w:sz w:val="24"/>
          <w:szCs w:val="24"/>
        </w:rPr>
        <w:t xml:space="preserve">arly </w:t>
      </w:r>
      <w:r w:rsidR="00E51ADF" w:rsidRPr="00F1635F">
        <w:rPr>
          <w:rFonts w:ascii="Times New Roman" w:hAnsi="Times New Roman" w:cs="Times New Roman"/>
          <w:i/>
          <w:sz w:val="24"/>
          <w:szCs w:val="24"/>
        </w:rPr>
        <w:t>E</w:t>
      </w:r>
      <w:r w:rsidR="00BD72DF" w:rsidRPr="00F1635F">
        <w:rPr>
          <w:rFonts w:ascii="Times New Roman" w:hAnsi="Times New Roman" w:cs="Times New Roman"/>
          <w:i/>
          <w:sz w:val="24"/>
          <w:szCs w:val="24"/>
        </w:rPr>
        <w:t>ssays</w:t>
      </w:r>
      <w:r w:rsidR="00BD72DF" w:rsidRPr="00F1635F">
        <w:rPr>
          <w:rFonts w:ascii="Times New Roman" w:hAnsi="Times New Roman" w:cs="Times New Roman"/>
          <w:sz w:val="24"/>
          <w:szCs w:val="24"/>
        </w:rPr>
        <w:t xml:space="preserve">, </w:t>
      </w:r>
      <w:r w:rsidR="002A5338" w:rsidRPr="00F1635F">
        <w:rPr>
          <w:rFonts w:ascii="Times New Roman" w:hAnsi="Times New Roman" w:cs="Times New Roman"/>
          <w:sz w:val="24"/>
          <w:szCs w:val="24"/>
        </w:rPr>
        <w:t xml:space="preserve">Chicago, </w:t>
      </w:r>
      <w:r w:rsidR="003261D4" w:rsidRPr="00F1635F">
        <w:rPr>
          <w:rFonts w:ascii="Times New Roman" w:hAnsi="Times New Roman" w:cs="Times New Roman"/>
          <w:sz w:val="24"/>
          <w:szCs w:val="24"/>
        </w:rPr>
        <w:t>Un</w:t>
      </w:r>
      <w:r w:rsidR="008928CC" w:rsidRPr="00F1635F">
        <w:rPr>
          <w:rFonts w:ascii="Times New Roman" w:hAnsi="Times New Roman" w:cs="Times New Roman"/>
          <w:sz w:val="24"/>
          <w:szCs w:val="24"/>
        </w:rPr>
        <w:t xml:space="preserve">iversity of Chicago Press, 5-32; originally published as «Die Währungspolitik der Vereinigten Staaten seit der Überwindung der Krise von 1920», </w:t>
      </w:r>
      <w:r w:rsidR="008928CC" w:rsidRPr="00F1635F">
        <w:rPr>
          <w:rFonts w:ascii="Times New Roman" w:hAnsi="Times New Roman" w:cs="Times New Roman"/>
          <w:i/>
          <w:sz w:val="24"/>
          <w:szCs w:val="24"/>
        </w:rPr>
        <w:t>Zeitschrift</w:t>
      </w:r>
      <w:r w:rsidR="00991402" w:rsidRPr="00F1635F">
        <w:rPr>
          <w:rFonts w:ascii="Times New Roman" w:hAnsi="Times New Roman" w:cs="Times New Roman"/>
          <w:i/>
          <w:sz w:val="24"/>
          <w:szCs w:val="24"/>
        </w:rPr>
        <w:t xml:space="preserve"> </w:t>
      </w:r>
      <w:r w:rsidR="008928CC" w:rsidRPr="00F1635F">
        <w:rPr>
          <w:rFonts w:ascii="Times New Roman" w:hAnsi="Times New Roman" w:cs="Times New Roman"/>
          <w:i/>
          <w:sz w:val="24"/>
          <w:szCs w:val="24"/>
        </w:rPr>
        <w:t>für Volkswirtschaft und Sozialpolitik</w:t>
      </w:r>
      <w:r w:rsidR="008928CC" w:rsidRPr="00F1635F">
        <w:rPr>
          <w:rFonts w:ascii="Times New Roman" w:hAnsi="Times New Roman" w:cs="Times New Roman"/>
          <w:sz w:val="24"/>
          <w:szCs w:val="24"/>
        </w:rPr>
        <w:t>, new series, 5, 1 and 2, 25-63 and 254-317.</w:t>
      </w:r>
    </w:p>
    <w:p w14:paraId="3A4FC73B" w14:textId="18E586A6" w:rsidR="00E53182" w:rsidRPr="00F1635F" w:rsidRDefault="009D0746"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H</w:t>
      </w:r>
      <w:r w:rsidRPr="009D0746">
        <w:rPr>
          <w:rFonts w:ascii="Times New Roman" w:hAnsi="Times New Roman" w:cs="Times New Roman"/>
          <w:szCs w:val="24"/>
        </w:rPr>
        <w:t>AYEK</w:t>
      </w:r>
      <w:r w:rsidRPr="00F1635F">
        <w:rPr>
          <w:rFonts w:ascii="Times New Roman" w:hAnsi="Times New Roman" w:cs="Times New Roman"/>
          <w:sz w:val="24"/>
          <w:szCs w:val="24"/>
        </w:rPr>
        <w:t xml:space="preserve"> F. A.</w:t>
      </w:r>
      <w:r w:rsidR="003261D4" w:rsidRPr="00F1635F">
        <w:rPr>
          <w:rFonts w:ascii="Times New Roman" w:hAnsi="Times New Roman" w:cs="Times New Roman"/>
          <w:sz w:val="24"/>
          <w:szCs w:val="24"/>
        </w:rPr>
        <w:t xml:space="preserve"> </w:t>
      </w:r>
      <w:r w:rsidR="002A5338" w:rsidRPr="00F1635F">
        <w:rPr>
          <w:rFonts w:ascii="Times New Roman" w:hAnsi="Times New Roman" w:cs="Times New Roman"/>
          <w:sz w:val="24"/>
          <w:szCs w:val="24"/>
        </w:rPr>
        <w:t>1984 [1928], «</w:t>
      </w:r>
      <w:r w:rsidR="00E53182" w:rsidRPr="00F1635F">
        <w:rPr>
          <w:rFonts w:ascii="Times New Roman" w:hAnsi="Times New Roman" w:cs="Times New Roman"/>
          <w:sz w:val="24"/>
          <w:szCs w:val="24"/>
        </w:rPr>
        <w:t xml:space="preserve">Intertemporal </w:t>
      </w:r>
      <w:r w:rsidR="006658FD" w:rsidRPr="00F1635F">
        <w:rPr>
          <w:rFonts w:ascii="Times New Roman" w:hAnsi="Times New Roman" w:cs="Times New Roman"/>
          <w:sz w:val="24"/>
          <w:szCs w:val="24"/>
        </w:rPr>
        <w:t>p</w:t>
      </w:r>
      <w:r w:rsidR="00E53182" w:rsidRPr="00F1635F">
        <w:rPr>
          <w:rFonts w:ascii="Times New Roman" w:hAnsi="Times New Roman" w:cs="Times New Roman"/>
          <w:sz w:val="24"/>
          <w:szCs w:val="24"/>
        </w:rPr>
        <w:t xml:space="preserve">rice </w:t>
      </w:r>
      <w:r w:rsidR="006658FD" w:rsidRPr="00F1635F">
        <w:rPr>
          <w:rFonts w:ascii="Times New Roman" w:hAnsi="Times New Roman" w:cs="Times New Roman"/>
          <w:sz w:val="24"/>
          <w:szCs w:val="24"/>
        </w:rPr>
        <w:t>e</w:t>
      </w:r>
      <w:r w:rsidR="00E53182" w:rsidRPr="00F1635F">
        <w:rPr>
          <w:rFonts w:ascii="Times New Roman" w:hAnsi="Times New Roman" w:cs="Times New Roman"/>
          <w:sz w:val="24"/>
          <w:szCs w:val="24"/>
        </w:rPr>
        <w:t xml:space="preserve">quilibrium </w:t>
      </w:r>
      <w:r w:rsidR="00A57B15" w:rsidRPr="00F1635F">
        <w:rPr>
          <w:rFonts w:ascii="Times New Roman" w:hAnsi="Times New Roman" w:cs="Times New Roman"/>
          <w:sz w:val="24"/>
          <w:szCs w:val="24"/>
        </w:rPr>
        <w:t xml:space="preserve">and </w:t>
      </w:r>
      <w:r w:rsidR="006658FD" w:rsidRPr="00F1635F">
        <w:rPr>
          <w:rFonts w:ascii="Times New Roman" w:hAnsi="Times New Roman" w:cs="Times New Roman"/>
          <w:sz w:val="24"/>
          <w:szCs w:val="24"/>
        </w:rPr>
        <w:t>m</w:t>
      </w:r>
      <w:r w:rsidR="00A57B15" w:rsidRPr="00F1635F">
        <w:rPr>
          <w:rFonts w:ascii="Times New Roman" w:hAnsi="Times New Roman" w:cs="Times New Roman"/>
          <w:sz w:val="24"/>
          <w:szCs w:val="24"/>
        </w:rPr>
        <w:t xml:space="preserve">ovements in the </w:t>
      </w:r>
      <w:r w:rsidR="006658FD" w:rsidRPr="00F1635F">
        <w:rPr>
          <w:rFonts w:ascii="Times New Roman" w:hAnsi="Times New Roman" w:cs="Times New Roman"/>
          <w:sz w:val="24"/>
          <w:szCs w:val="24"/>
        </w:rPr>
        <w:t>v</w:t>
      </w:r>
      <w:r w:rsidR="00A57B15" w:rsidRPr="00F1635F">
        <w:rPr>
          <w:rFonts w:ascii="Times New Roman" w:hAnsi="Times New Roman" w:cs="Times New Roman"/>
          <w:sz w:val="24"/>
          <w:szCs w:val="24"/>
        </w:rPr>
        <w:t xml:space="preserve">alue of </w:t>
      </w:r>
      <w:r w:rsidR="006658FD" w:rsidRPr="00F1635F">
        <w:rPr>
          <w:rFonts w:ascii="Times New Roman" w:hAnsi="Times New Roman" w:cs="Times New Roman"/>
          <w:sz w:val="24"/>
          <w:szCs w:val="24"/>
        </w:rPr>
        <w:t>m</w:t>
      </w:r>
      <w:r w:rsidR="00A57B15" w:rsidRPr="00F1635F">
        <w:rPr>
          <w:rFonts w:ascii="Times New Roman" w:hAnsi="Times New Roman" w:cs="Times New Roman"/>
          <w:sz w:val="24"/>
          <w:szCs w:val="24"/>
        </w:rPr>
        <w:t>oney</w:t>
      </w:r>
      <w:r w:rsidR="002A5338" w:rsidRPr="00F1635F">
        <w:rPr>
          <w:rFonts w:ascii="Times New Roman" w:hAnsi="Times New Roman" w:cs="Times New Roman"/>
          <w:sz w:val="24"/>
          <w:szCs w:val="24"/>
        </w:rPr>
        <w:t>»,</w:t>
      </w:r>
      <w:r w:rsidR="00A57B15" w:rsidRPr="00F1635F">
        <w:rPr>
          <w:rFonts w:ascii="Times New Roman" w:hAnsi="Times New Roman" w:cs="Times New Roman"/>
          <w:sz w:val="24"/>
          <w:szCs w:val="24"/>
        </w:rPr>
        <w:t xml:space="preserve"> </w:t>
      </w:r>
      <w:r w:rsidR="002A5338" w:rsidRPr="00F1635F">
        <w:rPr>
          <w:rFonts w:ascii="Times New Roman" w:hAnsi="Times New Roman" w:cs="Times New Roman"/>
          <w:sz w:val="24"/>
          <w:szCs w:val="24"/>
        </w:rPr>
        <w:t xml:space="preserve">in </w:t>
      </w:r>
      <w:r w:rsidR="00437AD6" w:rsidRPr="00F1635F">
        <w:rPr>
          <w:rFonts w:ascii="Times New Roman" w:hAnsi="Times New Roman" w:cs="Times New Roman"/>
          <w:sz w:val="24"/>
          <w:szCs w:val="24"/>
        </w:rPr>
        <w:t xml:space="preserve">R. </w:t>
      </w:r>
      <w:proofErr w:type="spellStart"/>
      <w:r w:rsidR="00437AD6" w:rsidRPr="00F1635F">
        <w:rPr>
          <w:rFonts w:ascii="Times New Roman" w:hAnsi="Times New Roman" w:cs="Times New Roman"/>
          <w:sz w:val="24"/>
          <w:szCs w:val="24"/>
        </w:rPr>
        <w:t>Mc</w:t>
      </w:r>
      <w:r w:rsidR="00437AD6" w:rsidRPr="00437AD6">
        <w:rPr>
          <w:rFonts w:ascii="Times New Roman" w:hAnsi="Times New Roman" w:cs="Times New Roman"/>
          <w:szCs w:val="24"/>
        </w:rPr>
        <w:t>CLOUGHRY</w:t>
      </w:r>
      <w:proofErr w:type="spellEnd"/>
      <w:r w:rsidR="00437AD6" w:rsidRPr="00F1635F">
        <w:rPr>
          <w:rFonts w:ascii="Times New Roman" w:hAnsi="Times New Roman" w:cs="Times New Roman"/>
          <w:sz w:val="24"/>
          <w:szCs w:val="24"/>
        </w:rPr>
        <w:t xml:space="preserve"> (</w:t>
      </w:r>
      <w:proofErr w:type="spellStart"/>
      <w:r w:rsidR="00437AD6" w:rsidRPr="00F1635F">
        <w:rPr>
          <w:rFonts w:ascii="Times New Roman" w:hAnsi="Times New Roman" w:cs="Times New Roman"/>
          <w:sz w:val="24"/>
          <w:szCs w:val="24"/>
        </w:rPr>
        <w:t>ed</w:t>
      </w:r>
      <w:proofErr w:type="spellEnd"/>
      <w:r w:rsidR="00437AD6" w:rsidRPr="00F1635F">
        <w:rPr>
          <w:rFonts w:ascii="Times New Roman" w:hAnsi="Times New Roman" w:cs="Times New Roman"/>
          <w:sz w:val="24"/>
          <w:szCs w:val="24"/>
        </w:rPr>
        <w:t>)</w:t>
      </w:r>
      <w:r w:rsidR="00437AD6">
        <w:rPr>
          <w:rFonts w:ascii="Times New Roman" w:hAnsi="Times New Roman" w:cs="Times New Roman"/>
          <w:sz w:val="24"/>
          <w:szCs w:val="24"/>
        </w:rPr>
        <w:t xml:space="preserve"> 1984</w:t>
      </w:r>
      <w:r w:rsidR="00437AD6" w:rsidRPr="00F1635F">
        <w:rPr>
          <w:rFonts w:ascii="Times New Roman" w:hAnsi="Times New Roman" w:cs="Times New Roman"/>
          <w:sz w:val="24"/>
          <w:szCs w:val="24"/>
        </w:rPr>
        <w:t xml:space="preserve">, </w:t>
      </w:r>
      <w:r w:rsidR="00437AD6" w:rsidRPr="00F1635F">
        <w:rPr>
          <w:rFonts w:ascii="Times New Roman" w:hAnsi="Times New Roman" w:cs="Times New Roman"/>
          <w:i/>
          <w:sz w:val="24"/>
          <w:szCs w:val="24"/>
        </w:rPr>
        <w:t>Money, Capital, and Fluctuations: Early Essays</w:t>
      </w:r>
      <w:r w:rsidR="00437AD6" w:rsidRPr="00F1635F">
        <w:rPr>
          <w:rFonts w:ascii="Times New Roman" w:hAnsi="Times New Roman" w:cs="Times New Roman"/>
          <w:sz w:val="24"/>
          <w:szCs w:val="24"/>
        </w:rPr>
        <w:t>, Chicago, University of Chicago Press,</w:t>
      </w:r>
      <w:r w:rsidR="006658FD" w:rsidRPr="00F1635F">
        <w:rPr>
          <w:rFonts w:ascii="Times New Roman" w:hAnsi="Times New Roman" w:cs="Times New Roman"/>
          <w:sz w:val="24"/>
          <w:szCs w:val="24"/>
        </w:rPr>
        <w:t xml:space="preserve"> </w:t>
      </w:r>
      <w:r w:rsidR="00EB61A3" w:rsidRPr="00F1635F">
        <w:rPr>
          <w:rFonts w:ascii="Times New Roman" w:hAnsi="Times New Roman" w:cs="Times New Roman"/>
          <w:sz w:val="24"/>
          <w:szCs w:val="24"/>
        </w:rPr>
        <w:t>71-117</w:t>
      </w:r>
      <w:r w:rsidR="0008627E" w:rsidRPr="00F1635F">
        <w:rPr>
          <w:rFonts w:ascii="Times New Roman" w:hAnsi="Times New Roman" w:cs="Times New Roman"/>
          <w:sz w:val="24"/>
          <w:szCs w:val="24"/>
        </w:rPr>
        <w:t xml:space="preserve">; originally published as «Das intertemporale Gleichgewichtssystem der Preise und die Bewegungen des ‘Geldwertes’» in </w:t>
      </w:r>
      <w:r w:rsidR="0008627E" w:rsidRPr="00F1635F">
        <w:rPr>
          <w:rFonts w:ascii="Times New Roman" w:hAnsi="Times New Roman" w:cs="Times New Roman"/>
          <w:i/>
          <w:sz w:val="24"/>
          <w:szCs w:val="24"/>
        </w:rPr>
        <w:t>Weltwirtschaftliches Archiv</w:t>
      </w:r>
      <w:r w:rsidR="0008627E" w:rsidRPr="00F1635F">
        <w:rPr>
          <w:rFonts w:ascii="Times New Roman" w:hAnsi="Times New Roman" w:cs="Times New Roman"/>
          <w:sz w:val="24"/>
          <w:szCs w:val="24"/>
        </w:rPr>
        <w:t>, 2</w:t>
      </w:r>
      <w:r w:rsidR="00BA0680" w:rsidRPr="00F1635F">
        <w:rPr>
          <w:rFonts w:ascii="Times New Roman" w:hAnsi="Times New Roman" w:cs="Times New Roman"/>
          <w:sz w:val="24"/>
          <w:szCs w:val="24"/>
        </w:rPr>
        <w:t>8</w:t>
      </w:r>
      <w:r w:rsidR="0008627E" w:rsidRPr="00F1635F">
        <w:rPr>
          <w:rFonts w:ascii="Times New Roman" w:hAnsi="Times New Roman" w:cs="Times New Roman"/>
          <w:sz w:val="24"/>
          <w:szCs w:val="24"/>
        </w:rPr>
        <w:t>, 33-76.</w:t>
      </w:r>
      <w:r w:rsidR="00A57B15" w:rsidRPr="00F1635F">
        <w:rPr>
          <w:rFonts w:ascii="Times New Roman" w:hAnsi="Times New Roman" w:cs="Times New Roman"/>
          <w:sz w:val="24"/>
          <w:szCs w:val="24"/>
        </w:rPr>
        <w:t xml:space="preserve"> </w:t>
      </w:r>
    </w:p>
    <w:p w14:paraId="219AFF46" w14:textId="0703991B" w:rsidR="00C87287" w:rsidRPr="00F1635F" w:rsidRDefault="009D0746"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H</w:t>
      </w:r>
      <w:r w:rsidRPr="009D0746">
        <w:rPr>
          <w:rFonts w:ascii="Times New Roman" w:hAnsi="Times New Roman" w:cs="Times New Roman"/>
          <w:szCs w:val="24"/>
        </w:rPr>
        <w:t>AYEK</w:t>
      </w:r>
      <w:r w:rsidRPr="00F1635F">
        <w:rPr>
          <w:rFonts w:ascii="Times New Roman" w:hAnsi="Times New Roman" w:cs="Times New Roman"/>
          <w:sz w:val="24"/>
          <w:szCs w:val="24"/>
        </w:rPr>
        <w:t xml:space="preserve"> F. A.</w:t>
      </w:r>
      <w:r w:rsidR="002A5338" w:rsidRPr="00F1635F">
        <w:rPr>
          <w:rFonts w:ascii="Times New Roman" w:hAnsi="Times New Roman" w:cs="Times New Roman"/>
          <w:sz w:val="24"/>
          <w:szCs w:val="24"/>
        </w:rPr>
        <w:t xml:space="preserve"> 1984 [1929], «</w:t>
      </w:r>
      <w:r w:rsidR="00C87287" w:rsidRPr="00F1635F">
        <w:rPr>
          <w:rFonts w:ascii="Times New Roman" w:hAnsi="Times New Roman" w:cs="Times New Roman"/>
          <w:sz w:val="24"/>
          <w:szCs w:val="24"/>
        </w:rPr>
        <w:t xml:space="preserve">The </w:t>
      </w:r>
      <w:r w:rsidR="006658FD" w:rsidRPr="00F1635F">
        <w:rPr>
          <w:rFonts w:ascii="Times New Roman" w:hAnsi="Times New Roman" w:cs="Times New Roman"/>
          <w:sz w:val="24"/>
          <w:szCs w:val="24"/>
        </w:rPr>
        <w:t>e</w:t>
      </w:r>
      <w:r w:rsidR="00C87287" w:rsidRPr="00F1635F">
        <w:rPr>
          <w:rFonts w:ascii="Times New Roman" w:hAnsi="Times New Roman" w:cs="Times New Roman"/>
          <w:sz w:val="24"/>
          <w:szCs w:val="24"/>
        </w:rPr>
        <w:t xml:space="preserve">xchange </w:t>
      </w:r>
      <w:r w:rsidR="006658FD" w:rsidRPr="00F1635F">
        <w:rPr>
          <w:rFonts w:ascii="Times New Roman" w:hAnsi="Times New Roman" w:cs="Times New Roman"/>
          <w:sz w:val="24"/>
          <w:szCs w:val="24"/>
        </w:rPr>
        <w:t>v</w:t>
      </w:r>
      <w:r w:rsidR="00C87287" w:rsidRPr="00F1635F">
        <w:rPr>
          <w:rFonts w:ascii="Times New Roman" w:hAnsi="Times New Roman" w:cs="Times New Roman"/>
          <w:sz w:val="24"/>
          <w:szCs w:val="24"/>
        </w:rPr>
        <w:t xml:space="preserve">alue of </w:t>
      </w:r>
      <w:r w:rsidR="006658FD" w:rsidRPr="00F1635F">
        <w:rPr>
          <w:rFonts w:ascii="Times New Roman" w:hAnsi="Times New Roman" w:cs="Times New Roman"/>
          <w:sz w:val="24"/>
          <w:szCs w:val="24"/>
        </w:rPr>
        <w:t>m</w:t>
      </w:r>
      <w:r w:rsidR="00C87287" w:rsidRPr="00F1635F">
        <w:rPr>
          <w:rFonts w:ascii="Times New Roman" w:hAnsi="Times New Roman" w:cs="Times New Roman"/>
          <w:sz w:val="24"/>
          <w:szCs w:val="24"/>
        </w:rPr>
        <w:t xml:space="preserve">oney: </w:t>
      </w:r>
      <w:r w:rsidR="006658FD" w:rsidRPr="00F1635F">
        <w:rPr>
          <w:rFonts w:ascii="Times New Roman" w:hAnsi="Times New Roman" w:cs="Times New Roman"/>
          <w:sz w:val="24"/>
          <w:szCs w:val="24"/>
        </w:rPr>
        <w:t>a</w:t>
      </w:r>
      <w:r w:rsidR="00C87287" w:rsidRPr="00F1635F">
        <w:rPr>
          <w:rFonts w:ascii="Times New Roman" w:hAnsi="Times New Roman" w:cs="Times New Roman"/>
          <w:sz w:val="24"/>
          <w:szCs w:val="24"/>
        </w:rPr>
        <w:t xml:space="preserve"> </w:t>
      </w:r>
      <w:r w:rsidR="006658FD" w:rsidRPr="00F1635F">
        <w:rPr>
          <w:rFonts w:ascii="Times New Roman" w:hAnsi="Times New Roman" w:cs="Times New Roman"/>
          <w:sz w:val="24"/>
          <w:szCs w:val="24"/>
        </w:rPr>
        <w:t>r</w:t>
      </w:r>
      <w:r w:rsidR="002A5338" w:rsidRPr="00F1635F">
        <w:rPr>
          <w:rFonts w:ascii="Times New Roman" w:hAnsi="Times New Roman" w:cs="Times New Roman"/>
          <w:sz w:val="24"/>
          <w:szCs w:val="24"/>
        </w:rPr>
        <w:t xml:space="preserve">eview», in </w:t>
      </w:r>
      <w:r w:rsidR="00437AD6" w:rsidRPr="00F1635F">
        <w:rPr>
          <w:rFonts w:ascii="Times New Roman" w:hAnsi="Times New Roman" w:cs="Times New Roman"/>
          <w:sz w:val="24"/>
          <w:szCs w:val="24"/>
        </w:rPr>
        <w:t xml:space="preserve">R. </w:t>
      </w:r>
      <w:proofErr w:type="spellStart"/>
      <w:r w:rsidR="00437AD6" w:rsidRPr="00F1635F">
        <w:rPr>
          <w:rFonts w:ascii="Times New Roman" w:hAnsi="Times New Roman" w:cs="Times New Roman"/>
          <w:sz w:val="24"/>
          <w:szCs w:val="24"/>
        </w:rPr>
        <w:t>Mc</w:t>
      </w:r>
      <w:r w:rsidR="00437AD6" w:rsidRPr="00437AD6">
        <w:rPr>
          <w:rFonts w:ascii="Times New Roman" w:hAnsi="Times New Roman" w:cs="Times New Roman"/>
          <w:szCs w:val="24"/>
        </w:rPr>
        <w:t>CLOUGHRY</w:t>
      </w:r>
      <w:proofErr w:type="spellEnd"/>
      <w:r w:rsidR="00437AD6" w:rsidRPr="00F1635F">
        <w:rPr>
          <w:rFonts w:ascii="Times New Roman" w:hAnsi="Times New Roman" w:cs="Times New Roman"/>
          <w:sz w:val="24"/>
          <w:szCs w:val="24"/>
        </w:rPr>
        <w:t xml:space="preserve"> (</w:t>
      </w:r>
      <w:proofErr w:type="spellStart"/>
      <w:r w:rsidR="00437AD6" w:rsidRPr="00F1635F">
        <w:rPr>
          <w:rFonts w:ascii="Times New Roman" w:hAnsi="Times New Roman" w:cs="Times New Roman"/>
          <w:sz w:val="24"/>
          <w:szCs w:val="24"/>
        </w:rPr>
        <w:t>ed</w:t>
      </w:r>
      <w:proofErr w:type="spellEnd"/>
      <w:r w:rsidR="00437AD6" w:rsidRPr="00F1635F">
        <w:rPr>
          <w:rFonts w:ascii="Times New Roman" w:hAnsi="Times New Roman" w:cs="Times New Roman"/>
          <w:sz w:val="24"/>
          <w:szCs w:val="24"/>
        </w:rPr>
        <w:t>)</w:t>
      </w:r>
      <w:r w:rsidR="00437AD6">
        <w:rPr>
          <w:rFonts w:ascii="Times New Roman" w:hAnsi="Times New Roman" w:cs="Times New Roman"/>
          <w:sz w:val="24"/>
          <w:szCs w:val="24"/>
        </w:rPr>
        <w:t xml:space="preserve"> 1984</w:t>
      </w:r>
      <w:r w:rsidR="00437AD6" w:rsidRPr="00F1635F">
        <w:rPr>
          <w:rFonts w:ascii="Times New Roman" w:hAnsi="Times New Roman" w:cs="Times New Roman"/>
          <w:sz w:val="24"/>
          <w:szCs w:val="24"/>
        </w:rPr>
        <w:t xml:space="preserve">, </w:t>
      </w:r>
      <w:r w:rsidR="00437AD6" w:rsidRPr="00F1635F">
        <w:rPr>
          <w:rFonts w:ascii="Times New Roman" w:hAnsi="Times New Roman" w:cs="Times New Roman"/>
          <w:i/>
          <w:sz w:val="24"/>
          <w:szCs w:val="24"/>
        </w:rPr>
        <w:t>Money, Capital, and Fluctuations: Early Essays</w:t>
      </w:r>
      <w:r w:rsidR="00437AD6" w:rsidRPr="00F1635F">
        <w:rPr>
          <w:rFonts w:ascii="Times New Roman" w:hAnsi="Times New Roman" w:cs="Times New Roman"/>
          <w:sz w:val="24"/>
          <w:szCs w:val="24"/>
        </w:rPr>
        <w:t>, Chicago, University of Chicago Press,</w:t>
      </w:r>
      <w:r w:rsidR="006658FD" w:rsidRPr="00F1635F">
        <w:rPr>
          <w:rFonts w:ascii="Times New Roman" w:hAnsi="Times New Roman" w:cs="Times New Roman"/>
          <w:sz w:val="24"/>
          <w:szCs w:val="24"/>
        </w:rPr>
        <w:t xml:space="preserve"> </w:t>
      </w:r>
      <w:r w:rsidR="0008627E" w:rsidRPr="00F1635F">
        <w:rPr>
          <w:rFonts w:ascii="Times New Roman" w:hAnsi="Times New Roman" w:cs="Times New Roman"/>
          <w:sz w:val="24"/>
          <w:szCs w:val="24"/>
        </w:rPr>
        <w:t xml:space="preserve">190-194; a review of H. Neisser, 1928, </w:t>
      </w:r>
      <w:r w:rsidR="0008627E" w:rsidRPr="00F1635F">
        <w:rPr>
          <w:rFonts w:ascii="Times New Roman" w:hAnsi="Times New Roman" w:cs="Times New Roman"/>
          <w:i/>
          <w:sz w:val="24"/>
          <w:szCs w:val="24"/>
        </w:rPr>
        <w:t>Der Tauschwert der Geldes</w:t>
      </w:r>
      <w:r w:rsidR="00353B27" w:rsidRPr="00F1635F">
        <w:rPr>
          <w:rFonts w:ascii="Times New Roman" w:hAnsi="Times New Roman" w:cs="Times New Roman"/>
          <w:sz w:val="24"/>
          <w:szCs w:val="24"/>
        </w:rPr>
        <w:t>, Jena, Fischer;</w:t>
      </w:r>
      <w:r w:rsidR="0008627E" w:rsidRPr="00F1635F">
        <w:rPr>
          <w:rFonts w:ascii="Times New Roman" w:hAnsi="Times New Roman" w:cs="Times New Roman"/>
          <w:sz w:val="24"/>
          <w:szCs w:val="24"/>
        </w:rPr>
        <w:t xml:space="preserve"> originally published in </w:t>
      </w:r>
      <w:r w:rsidR="0008627E" w:rsidRPr="00F1635F">
        <w:rPr>
          <w:rFonts w:ascii="Times New Roman" w:hAnsi="Times New Roman" w:cs="Times New Roman"/>
          <w:i/>
          <w:sz w:val="24"/>
          <w:szCs w:val="24"/>
        </w:rPr>
        <w:t>Weltwirtschaftliches Archiv</w:t>
      </w:r>
      <w:r w:rsidR="0008627E" w:rsidRPr="00F1635F">
        <w:rPr>
          <w:rFonts w:ascii="Times New Roman" w:hAnsi="Times New Roman" w:cs="Times New Roman"/>
          <w:sz w:val="24"/>
          <w:szCs w:val="24"/>
        </w:rPr>
        <w:t>, 29, 103-106.</w:t>
      </w:r>
    </w:p>
    <w:p w14:paraId="4F96FA45" w14:textId="3E4C3AD0" w:rsidR="00E51ADF" w:rsidRPr="00F1635F" w:rsidRDefault="009D0746"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H</w:t>
      </w:r>
      <w:r w:rsidRPr="009D0746">
        <w:rPr>
          <w:rFonts w:ascii="Times New Roman" w:hAnsi="Times New Roman" w:cs="Times New Roman"/>
          <w:szCs w:val="24"/>
        </w:rPr>
        <w:t>AYEK</w:t>
      </w:r>
      <w:r w:rsidRPr="00F1635F">
        <w:rPr>
          <w:rFonts w:ascii="Times New Roman" w:hAnsi="Times New Roman" w:cs="Times New Roman"/>
          <w:sz w:val="24"/>
          <w:szCs w:val="24"/>
        </w:rPr>
        <w:t xml:space="preserve"> F. A.</w:t>
      </w:r>
      <w:r w:rsidR="00E51ADF" w:rsidRPr="00F1635F">
        <w:rPr>
          <w:rFonts w:ascii="Times New Roman" w:hAnsi="Times New Roman" w:cs="Times New Roman"/>
          <w:sz w:val="24"/>
          <w:szCs w:val="24"/>
        </w:rPr>
        <w:t xml:space="preserve"> 1984 [1933], «</w:t>
      </w:r>
      <w:proofErr w:type="gramStart"/>
      <w:r w:rsidR="00E51ADF" w:rsidRPr="00F1635F">
        <w:rPr>
          <w:rFonts w:ascii="Times New Roman" w:hAnsi="Times New Roman" w:cs="Times New Roman"/>
          <w:sz w:val="24"/>
          <w:szCs w:val="24"/>
        </w:rPr>
        <w:t>On</w:t>
      </w:r>
      <w:proofErr w:type="gramEnd"/>
      <w:r w:rsidR="00E51ADF" w:rsidRPr="00F1635F">
        <w:rPr>
          <w:rFonts w:ascii="Times New Roman" w:hAnsi="Times New Roman" w:cs="Times New Roman"/>
          <w:sz w:val="24"/>
          <w:szCs w:val="24"/>
        </w:rPr>
        <w:t xml:space="preserve"> ‘neutral money’» in </w:t>
      </w:r>
      <w:r w:rsidR="00437AD6" w:rsidRPr="00F1635F">
        <w:rPr>
          <w:rFonts w:ascii="Times New Roman" w:hAnsi="Times New Roman" w:cs="Times New Roman"/>
          <w:sz w:val="24"/>
          <w:szCs w:val="24"/>
        </w:rPr>
        <w:t xml:space="preserve">R. </w:t>
      </w:r>
      <w:proofErr w:type="spellStart"/>
      <w:r w:rsidR="00437AD6" w:rsidRPr="00F1635F">
        <w:rPr>
          <w:rFonts w:ascii="Times New Roman" w:hAnsi="Times New Roman" w:cs="Times New Roman"/>
          <w:sz w:val="24"/>
          <w:szCs w:val="24"/>
        </w:rPr>
        <w:t>Mc</w:t>
      </w:r>
      <w:r w:rsidR="00437AD6" w:rsidRPr="00437AD6">
        <w:rPr>
          <w:rFonts w:ascii="Times New Roman" w:hAnsi="Times New Roman" w:cs="Times New Roman"/>
          <w:szCs w:val="24"/>
        </w:rPr>
        <w:t>CLOUGHRY</w:t>
      </w:r>
      <w:proofErr w:type="spellEnd"/>
      <w:r w:rsidR="00437AD6" w:rsidRPr="00F1635F">
        <w:rPr>
          <w:rFonts w:ascii="Times New Roman" w:hAnsi="Times New Roman" w:cs="Times New Roman"/>
          <w:sz w:val="24"/>
          <w:szCs w:val="24"/>
        </w:rPr>
        <w:t xml:space="preserve"> (</w:t>
      </w:r>
      <w:proofErr w:type="spellStart"/>
      <w:r w:rsidR="00437AD6" w:rsidRPr="00F1635F">
        <w:rPr>
          <w:rFonts w:ascii="Times New Roman" w:hAnsi="Times New Roman" w:cs="Times New Roman"/>
          <w:sz w:val="24"/>
          <w:szCs w:val="24"/>
        </w:rPr>
        <w:t>ed</w:t>
      </w:r>
      <w:proofErr w:type="spellEnd"/>
      <w:r w:rsidR="00437AD6" w:rsidRPr="00F1635F">
        <w:rPr>
          <w:rFonts w:ascii="Times New Roman" w:hAnsi="Times New Roman" w:cs="Times New Roman"/>
          <w:sz w:val="24"/>
          <w:szCs w:val="24"/>
        </w:rPr>
        <w:t>)</w:t>
      </w:r>
      <w:r w:rsidR="00437AD6">
        <w:rPr>
          <w:rFonts w:ascii="Times New Roman" w:hAnsi="Times New Roman" w:cs="Times New Roman"/>
          <w:sz w:val="24"/>
          <w:szCs w:val="24"/>
        </w:rPr>
        <w:t xml:space="preserve"> 1984</w:t>
      </w:r>
      <w:r w:rsidR="00437AD6" w:rsidRPr="00F1635F">
        <w:rPr>
          <w:rFonts w:ascii="Times New Roman" w:hAnsi="Times New Roman" w:cs="Times New Roman"/>
          <w:sz w:val="24"/>
          <w:szCs w:val="24"/>
        </w:rPr>
        <w:t xml:space="preserve">, </w:t>
      </w:r>
      <w:r w:rsidR="00437AD6" w:rsidRPr="00F1635F">
        <w:rPr>
          <w:rFonts w:ascii="Times New Roman" w:hAnsi="Times New Roman" w:cs="Times New Roman"/>
          <w:i/>
          <w:sz w:val="24"/>
          <w:szCs w:val="24"/>
        </w:rPr>
        <w:t>Money, Capital, and Fluctuations: Early Essays</w:t>
      </w:r>
      <w:r w:rsidR="00437AD6" w:rsidRPr="00F1635F">
        <w:rPr>
          <w:rFonts w:ascii="Times New Roman" w:hAnsi="Times New Roman" w:cs="Times New Roman"/>
          <w:sz w:val="24"/>
          <w:szCs w:val="24"/>
        </w:rPr>
        <w:t>, Chicago, University of Chicago Press,</w:t>
      </w:r>
      <w:r w:rsidR="0008627E" w:rsidRPr="00F1635F">
        <w:rPr>
          <w:rFonts w:ascii="Times New Roman" w:hAnsi="Times New Roman" w:cs="Times New Roman"/>
          <w:sz w:val="24"/>
          <w:szCs w:val="24"/>
        </w:rPr>
        <w:t xml:space="preserve"> 159-162; originally published as «Über ‘neutrales Geld’» in </w:t>
      </w:r>
      <w:r w:rsidR="00991402" w:rsidRPr="00F1635F">
        <w:rPr>
          <w:rFonts w:ascii="Times New Roman" w:hAnsi="Times New Roman" w:cs="Times New Roman"/>
          <w:i/>
          <w:sz w:val="24"/>
          <w:szCs w:val="24"/>
        </w:rPr>
        <w:t>Zeitschrift für Nationolökonomie</w:t>
      </w:r>
      <w:r w:rsidR="00991402" w:rsidRPr="00F1635F">
        <w:rPr>
          <w:rFonts w:ascii="Times New Roman" w:hAnsi="Times New Roman" w:cs="Times New Roman"/>
          <w:sz w:val="24"/>
          <w:szCs w:val="24"/>
        </w:rPr>
        <w:t>, 4, 659.</w:t>
      </w:r>
    </w:p>
    <w:p w14:paraId="37CE6444" w14:textId="52EA1E17" w:rsidR="00BF690B" w:rsidRPr="00F1635F" w:rsidRDefault="009D0746"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H</w:t>
      </w:r>
      <w:r w:rsidRPr="009D0746">
        <w:rPr>
          <w:rFonts w:ascii="Times New Roman" w:hAnsi="Times New Roman" w:cs="Times New Roman"/>
          <w:szCs w:val="24"/>
        </w:rPr>
        <w:t>AYEK</w:t>
      </w:r>
      <w:r w:rsidRPr="00F1635F">
        <w:rPr>
          <w:rFonts w:ascii="Times New Roman" w:hAnsi="Times New Roman" w:cs="Times New Roman"/>
          <w:sz w:val="24"/>
          <w:szCs w:val="24"/>
        </w:rPr>
        <w:t xml:space="preserve"> F. A.</w:t>
      </w:r>
      <w:r w:rsidR="00BF690B" w:rsidRPr="00F1635F">
        <w:rPr>
          <w:rFonts w:ascii="Times New Roman" w:hAnsi="Times New Roman" w:cs="Times New Roman"/>
          <w:sz w:val="24"/>
          <w:szCs w:val="24"/>
        </w:rPr>
        <w:t xml:space="preserve"> 1991 [1920], «Contributions to a theory of how consciousness develops», G</w:t>
      </w:r>
      <w:r w:rsidR="00437AD6">
        <w:rPr>
          <w:rFonts w:ascii="Times New Roman" w:hAnsi="Times New Roman" w:cs="Times New Roman"/>
          <w:sz w:val="24"/>
          <w:szCs w:val="24"/>
        </w:rPr>
        <w:t xml:space="preserve">. </w:t>
      </w:r>
      <w:r w:rsidR="00437AD6" w:rsidRPr="00F1635F">
        <w:rPr>
          <w:rFonts w:ascii="Times New Roman" w:hAnsi="Times New Roman" w:cs="Times New Roman"/>
          <w:sz w:val="24"/>
          <w:szCs w:val="24"/>
        </w:rPr>
        <w:t>H</w:t>
      </w:r>
      <w:r w:rsidR="00437AD6" w:rsidRPr="00437AD6">
        <w:rPr>
          <w:rFonts w:ascii="Times New Roman" w:hAnsi="Times New Roman" w:cs="Times New Roman"/>
          <w:szCs w:val="24"/>
        </w:rPr>
        <w:t>EINZ</w:t>
      </w:r>
      <w:r w:rsidR="00437AD6">
        <w:rPr>
          <w:rFonts w:ascii="Times New Roman" w:hAnsi="Times New Roman" w:cs="Times New Roman"/>
          <w:sz w:val="24"/>
          <w:szCs w:val="24"/>
        </w:rPr>
        <w:t xml:space="preserve"> (trans</w:t>
      </w:r>
      <w:r w:rsidR="00BF690B" w:rsidRPr="00F1635F">
        <w:rPr>
          <w:rFonts w:ascii="Times New Roman" w:hAnsi="Times New Roman" w:cs="Times New Roman"/>
          <w:sz w:val="24"/>
          <w:szCs w:val="24"/>
        </w:rPr>
        <w:t>), Hoover Institution, Hayek Archives, box 92, folder 1</w:t>
      </w:r>
      <w:r w:rsidR="005F2F2E">
        <w:rPr>
          <w:rFonts w:ascii="Times New Roman" w:hAnsi="Times New Roman" w:cs="Times New Roman"/>
          <w:sz w:val="24"/>
          <w:szCs w:val="24"/>
        </w:rPr>
        <w:t>.</w:t>
      </w:r>
    </w:p>
    <w:p w14:paraId="3C316E7D" w14:textId="0BAA6104" w:rsidR="00353B27" w:rsidRPr="00F1635F" w:rsidRDefault="009D0746"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H</w:t>
      </w:r>
      <w:r w:rsidRPr="009D0746">
        <w:rPr>
          <w:rFonts w:ascii="Times New Roman" w:hAnsi="Times New Roman" w:cs="Times New Roman"/>
          <w:szCs w:val="24"/>
        </w:rPr>
        <w:t>AYEK</w:t>
      </w:r>
      <w:r w:rsidRPr="00F1635F">
        <w:rPr>
          <w:rFonts w:ascii="Times New Roman" w:hAnsi="Times New Roman" w:cs="Times New Roman"/>
          <w:sz w:val="24"/>
          <w:szCs w:val="24"/>
        </w:rPr>
        <w:t xml:space="preserve"> F. A.</w:t>
      </w:r>
      <w:r w:rsidR="00353B27" w:rsidRPr="00F1635F">
        <w:rPr>
          <w:rFonts w:ascii="Times New Roman" w:hAnsi="Times New Roman" w:cs="Times New Roman"/>
          <w:sz w:val="24"/>
          <w:szCs w:val="24"/>
        </w:rPr>
        <w:t xml:space="preserve"> 1992 [1967], «</w:t>
      </w:r>
      <w:r w:rsidR="00437AD6">
        <w:rPr>
          <w:rFonts w:ascii="Times New Roman" w:hAnsi="Times New Roman" w:cs="Times New Roman"/>
          <w:sz w:val="24"/>
          <w:szCs w:val="24"/>
        </w:rPr>
        <w:t>Ernst Mach (1838-1916) and the social s</w:t>
      </w:r>
      <w:r w:rsidR="00353B27" w:rsidRPr="00F1635F">
        <w:rPr>
          <w:rFonts w:ascii="Times New Roman" w:hAnsi="Times New Roman" w:cs="Times New Roman"/>
          <w:sz w:val="24"/>
          <w:szCs w:val="24"/>
        </w:rPr>
        <w:t>ciences in Vienna», in P.</w:t>
      </w:r>
      <w:r w:rsidR="00437AD6">
        <w:rPr>
          <w:rFonts w:ascii="Times New Roman" w:hAnsi="Times New Roman" w:cs="Times New Roman"/>
          <w:sz w:val="24"/>
          <w:szCs w:val="24"/>
        </w:rPr>
        <w:t xml:space="preserve"> </w:t>
      </w:r>
      <w:r w:rsidR="00437AD6" w:rsidRPr="00F1635F">
        <w:rPr>
          <w:rFonts w:ascii="Times New Roman" w:hAnsi="Times New Roman" w:cs="Times New Roman"/>
          <w:sz w:val="24"/>
          <w:szCs w:val="24"/>
        </w:rPr>
        <w:t>K</w:t>
      </w:r>
      <w:r w:rsidR="00437AD6" w:rsidRPr="00437AD6">
        <w:rPr>
          <w:rFonts w:ascii="Times New Roman" w:hAnsi="Times New Roman" w:cs="Times New Roman"/>
          <w:szCs w:val="24"/>
        </w:rPr>
        <w:t>LEIN</w:t>
      </w:r>
      <w:r w:rsidR="00437AD6">
        <w:rPr>
          <w:rFonts w:ascii="Times New Roman" w:hAnsi="Times New Roman" w:cs="Times New Roman"/>
          <w:sz w:val="24"/>
          <w:szCs w:val="24"/>
        </w:rPr>
        <w:t xml:space="preserve"> (</w:t>
      </w:r>
      <w:proofErr w:type="spellStart"/>
      <w:r w:rsidR="00437AD6">
        <w:rPr>
          <w:rFonts w:ascii="Times New Roman" w:hAnsi="Times New Roman" w:cs="Times New Roman"/>
          <w:sz w:val="24"/>
          <w:szCs w:val="24"/>
        </w:rPr>
        <w:t>ed</w:t>
      </w:r>
      <w:proofErr w:type="spellEnd"/>
      <w:r w:rsidR="00353B27" w:rsidRPr="00F1635F">
        <w:rPr>
          <w:rFonts w:ascii="Times New Roman" w:hAnsi="Times New Roman" w:cs="Times New Roman"/>
          <w:sz w:val="24"/>
          <w:szCs w:val="24"/>
        </w:rPr>
        <w:t>)</w:t>
      </w:r>
      <w:r w:rsidR="00437AD6">
        <w:rPr>
          <w:rFonts w:ascii="Times New Roman" w:hAnsi="Times New Roman" w:cs="Times New Roman"/>
          <w:sz w:val="24"/>
          <w:szCs w:val="24"/>
        </w:rPr>
        <w:t xml:space="preserve"> 1992</w:t>
      </w:r>
      <w:r w:rsidR="00353B27" w:rsidRPr="00F1635F">
        <w:rPr>
          <w:rFonts w:ascii="Times New Roman" w:hAnsi="Times New Roman" w:cs="Times New Roman"/>
          <w:sz w:val="24"/>
          <w:szCs w:val="24"/>
        </w:rPr>
        <w:t xml:space="preserve">, </w:t>
      </w:r>
      <w:r w:rsidR="00353B27" w:rsidRPr="00F1635F">
        <w:rPr>
          <w:rFonts w:ascii="Times New Roman" w:hAnsi="Times New Roman" w:cs="Times New Roman"/>
          <w:i/>
          <w:sz w:val="24"/>
          <w:szCs w:val="24"/>
        </w:rPr>
        <w:t xml:space="preserve">The Collected Works of F.A. Hayek, Volume 4, The Fortunes of </w:t>
      </w:r>
      <w:r w:rsidR="00353B27" w:rsidRPr="00F1635F">
        <w:rPr>
          <w:rFonts w:ascii="Times New Roman" w:hAnsi="Times New Roman" w:cs="Times New Roman"/>
          <w:i/>
          <w:sz w:val="24"/>
          <w:szCs w:val="24"/>
        </w:rPr>
        <w:lastRenderedPageBreak/>
        <w:t>Liberalism: Essays on Austrian Economics and the Ideal of Freedom</w:t>
      </w:r>
      <w:r w:rsidR="00353B27" w:rsidRPr="00F1635F">
        <w:rPr>
          <w:rFonts w:ascii="Times New Roman" w:hAnsi="Times New Roman" w:cs="Times New Roman"/>
          <w:sz w:val="24"/>
          <w:szCs w:val="24"/>
        </w:rPr>
        <w:t xml:space="preserve">, London, Routledge, 172-175; originally published as </w:t>
      </w:r>
      <w:r w:rsidR="00930694" w:rsidRPr="00F1635F">
        <w:rPr>
          <w:rFonts w:ascii="Times New Roman" w:hAnsi="Times New Roman" w:cs="Times New Roman"/>
          <w:sz w:val="24"/>
          <w:szCs w:val="24"/>
        </w:rPr>
        <w:t xml:space="preserve">«Diskussionsbemerkungen über Ernst Mach und das sozialwissenschaftliche Denken in Wien» in </w:t>
      </w:r>
      <w:r w:rsidR="00930694" w:rsidRPr="00F1635F">
        <w:rPr>
          <w:rFonts w:ascii="Times New Roman" w:hAnsi="Times New Roman" w:cs="Times New Roman"/>
          <w:i/>
          <w:sz w:val="24"/>
          <w:szCs w:val="24"/>
        </w:rPr>
        <w:t>Symposium aus Anslass des 50. Todestages von Ernst Mach</w:t>
      </w:r>
      <w:r w:rsidR="00930694" w:rsidRPr="00F1635F">
        <w:rPr>
          <w:rFonts w:ascii="Times New Roman" w:hAnsi="Times New Roman" w:cs="Times New Roman"/>
          <w:sz w:val="24"/>
          <w:szCs w:val="24"/>
        </w:rPr>
        <w:t>, Freiburg, Ernst Mach Institut.</w:t>
      </w:r>
    </w:p>
    <w:p w14:paraId="1BCB96B2" w14:textId="1BE4F50B" w:rsidR="006F31ED" w:rsidRPr="00F1635F" w:rsidRDefault="009D0746"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H</w:t>
      </w:r>
      <w:r w:rsidRPr="009D0746">
        <w:rPr>
          <w:rFonts w:ascii="Times New Roman" w:hAnsi="Times New Roman" w:cs="Times New Roman"/>
          <w:szCs w:val="24"/>
        </w:rPr>
        <w:t>AYEK</w:t>
      </w:r>
      <w:r w:rsidRPr="00F1635F">
        <w:rPr>
          <w:rFonts w:ascii="Times New Roman" w:hAnsi="Times New Roman" w:cs="Times New Roman"/>
          <w:sz w:val="24"/>
          <w:szCs w:val="24"/>
        </w:rPr>
        <w:t xml:space="preserve"> F. A.</w:t>
      </w:r>
      <w:r w:rsidR="00125CD9" w:rsidRPr="00F1635F">
        <w:rPr>
          <w:rFonts w:ascii="Times New Roman" w:hAnsi="Times New Roman" w:cs="Times New Roman"/>
          <w:sz w:val="24"/>
          <w:szCs w:val="24"/>
        </w:rPr>
        <w:t xml:space="preserve"> 1995 [1931],</w:t>
      </w:r>
      <w:r w:rsidR="00EE2735" w:rsidRPr="00F1635F">
        <w:rPr>
          <w:rFonts w:ascii="Times New Roman" w:hAnsi="Times New Roman" w:cs="Times New Roman"/>
          <w:sz w:val="24"/>
          <w:szCs w:val="24"/>
        </w:rPr>
        <w:t xml:space="preserve"> </w:t>
      </w:r>
      <w:r w:rsidR="00125CD9" w:rsidRPr="00F1635F">
        <w:rPr>
          <w:rFonts w:ascii="Times New Roman" w:hAnsi="Times New Roman" w:cs="Times New Roman"/>
          <w:sz w:val="24"/>
          <w:szCs w:val="24"/>
        </w:rPr>
        <w:t>«</w:t>
      </w:r>
      <w:r w:rsidR="006658FD" w:rsidRPr="00F1635F">
        <w:rPr>
          <w:rFonts w:ascii="Times New Roman" w:hAnsi="Times New Roman" w:cs="Times New Roman"/>
          <w:sz w:val="24"/>
          <w:szCs w:val="24"/>
        </w:rPr>
        <w:t>Reflections on the p</w:t>
      </w:r>
      <w:r w:rsidR="006F31ED" w:rsidRPr="00F1635F">
        <w:rPr>
          <w:rFonts w:ascii="Times New Roman" w:hAnsi="Times New Roman" w:cs="Times New Roman"/>
          <w:sz w:val="24"/>
          <w:szCs w:val="24"/>
        </w:rPr>
        <w:t xml:space="preserve">ure </w:t>
      </w:r>
      <w:r w:rsidR="006658FD" w:rsidRPr="00F1635F">
        <w:rPr>
          <w:rFonts w:ascii="Times New Roman" w:hAnsi="Times New Roman" w:cs="Times New Roman"/>
          <w:sz w:val="24"/>
          <w:szCs w:val="24"/>
        </w:rPr>
        <w:t>t</w:t>
      </w:r>
      <w:r w:rsidR="006F31ED" w:rsidRPr="00F1635F">
        <w:rPr>
          <w:rFonts w:ascii="Times New Roman" w:hAnsi="Times New Roman" w:cs="Times New Roman"/>
          <w:sz w:val="24"/>
          <w:szCs w:val="24"/>
        </w:rPr>
        <w:t xml:space="preserve">heory of </w:t>
      </w:r>
      <w:r w:rsidR="006658FD" w:rsidRPr="00F1635F">
        <w:rPr>
          <w:rFonts w:ascii="Times New Roman" w:hAnsi="Times New Roman" w:cs="Times New Roman"/>
          <w:sz w:val="24"/>
          <w:szCs w:val="24"/>
        </w:rPr>
        <w:t>m</w:t>
      </w:r>
      <w:r w:rsidR="006F31ED" w:rsidRPr="00F1635F">
        <w:rPr>
          <w:rFonts w:ascii="Times New Roman" w:hAnsi="Times New Roman" w:cs="Times New Roman"/>
          <w:sz w:val="24"/>
          <w:szCs w:val="24"/>
        </w:rPr>
        <w:t>oney of Mr. J.M. Keynes</w:t>
      </w:r>
      <w:r w:rsidR="00125CD9" w:rsidRPr="00F1635F">
        <w:rPr>
          <w:rFonts w:ascii="Times New Roman" w:hAnsi="Times New Roman" w:cs="Times New Roman"/>
          <w:sz w:val="24"/>
          <w:szCs w:val="24"/>
        </w:rPr>
        <w:t>»,</w:t>
      </w:r>
      <w:r w:rsidR="006658FD" w:rsidRPr="00F1635F">
        <w:rPr>
          <w:rFonts w:ascii="Times New Roman" w:hAnsi="Times New Roman" w:cs="Times New Roman"/>
          <w:sz w:val="24"/>
          <w:szCs w:val="24"/>
        </w:rPr>
        <w:t xml:space="preserve"> </w:t>
      </w:r>
      <w:r w:rsidR="00125CD9" w:rsidRPr="00F1635F">
        <w:rPr>
          <w:rFonts w:ascii="Times New Roman" w:hAnsi="Times New Roman" w:cs="Times New Roman"/>
          <w:sz w:val="24"/>
          <w:szCs w:val="24"/>
        </w:rPr>
        <w:t xml:space="preserve">in B. </w:t>
      </w:r>
      <w:r w:rsidR="00437AD6" w:rsidRPr="00F1635F">
        <w:rPr>
          <w:rFonts w:ascii="Times New Roman" w:hAnsi="Times New Roman" w:cs="Times New Roman"/>
          <w:sz w:val="24"/>
          <w:szCs w:val="24"/>
        </w:rPr>
        <w:t>C</w:t>
      </w:r>
      <w:r w:rsidR="00437AD6" w:rsidRPr="00437AD6">
        <w:rPr>
          <w:rFonts w:ascii="Times New Roman" w:hAnsi="Times New Roman" w:cs="Times New Roman"/>
          <w:szCs w:val="24"/>
        </w:rPr>
        <w:t>ALDWELL</w:t>
      </w:r>
      <w:r w:rsidR="00437AD6">
        <w:rPr>
          <w:rFonts w:ascii="Times New Roman" w:hAnsi="Times New Roman" w:cs="Times New Roman"/>
          <w:sz w:val="24"/>
          <w:szCs w:val="24"/>
        </w:rPr>
        <w:t xml:space="preserve"> (</w:t>
      </w:r>
      <w:proofErr w:type="spellStart"/>
      <w:r w:rsidR="00437AD6">
        <w:rPr>
          <w:rFonts w:ascii="Times New Roman" w:hAnsi="Times New Roman" w:cs="Times New Roman"/>
          <w:sz w:val="24"/>
          <w:szCs w:val="24"/>
        </w:rPr>
        <w:t>ed</w:t>
      </w:r>
      <w:proofErr w:type="spellEnd"/>
      <w:r w:rsidR="00125CD9" w:rsidRPr="00F1635F">
        <w:rPr>
          <w:rFonts w:ascii="Times New Roman" w:hAnsi="Times New Roman" w:cs="Times New Roman"/>
          <w:sz w:val="24"/>
          <w:szCs w:val="24"/>
        </w:rPr>
        <w:t>)</w:t>
      </w:r>
      <w:r w:rsidR="00437AD6">
        <w:rPr>
          <w:rFonts w:ascii="Times New Roman" w:hAnsi="Times New Roman" w:cs="Times New Roman"/>
          <w:sz w:val="24"/>
          <w:szCs w:val="24"/>
        </w:rPr>
        <w:t xml:space="preserve"> 1995</w:t>
      </w:r>
      <w:r w:rsidR="00125CD9" w:rsidRPr="00F1635F">
        <w:rPr>
          <w:rFonts w:ascii="Times New Roman" w:hAnsi="Times New Roman" w:cs="Times New Roman"/>
          <w:sz w:val="24"/>
          <w:szCs w:val="24"/>
        </w:rPr>
        <w:t xml:space="preserve">, </w:t>
      </w:r>
      <w:r w:rsidR="00E51ADF" w:rsidRPr="00F1635F">
        <w:rPr>
          <w:rFonts w:ascii="Times New Roman" w:hAnsi="Times New Roman" w:cs="Times New Roman"/>
          <w:i/>
          <w:sz w:val="24"/>
          <w:szCs w:val="24"/>
        </w:rPr>
        <w:t>The Collected W</w:t>
      </w:r>
      <w:r w:rsidR="006F31ED" w:rsidRPr="00F1635F">
        <w:rPr>
          <w:rFonts w:ascii="Times New Roman" w:hAnsi="Times New Roman" w:cs="Times New Roman"/>
          <w:i/>
          <w:sz w:val="24"/>
          <w:szCs w:val="24"/>
        </w:rPr>
        <w:t xml:space="preserve">orks of F.A. Hayek, </w:t>
      </w:r>
      <w:r w:rsidR="00E51ADF" w:rsidRPr="00F1635F">
        <w:rPr>
          <w:rFonts w:ascii="Times New Roman" w:hAnsi="Times New Roman" w:cs="Times New Roman"/>
          <w:i/>
          <w:sz w:val="24"/>
          <w:szCs w:val="24"/>
        </w:rPr>
        <w:t>V</w:t>
      </w:r>
      <w:r w:rsidR="006658FD" w:rsidRPr="00F1635F">
        <w:rPr>
          <w:rFonts w:ascii="Times New Roman" w:hAnsi="Times New Roman" w:cs="Times New Roman"/>
          <w:i/>
          <w:sz w:val="24"/>
          <w:szCs w:val="24"/>
        </w:rPr>
        <w:t>ol</w:t>
      </w:r>
      <w:r w:rsidR="00125CD9" w:rsidRPr="00F1635F">
        <w:rPr>
          <w:rFonts w:ascii="Times New Roman" w:hAnsi="Times New Roman" w:cs="Times New Roman"/>
          <w:i/>
          <w:sz w:val="24"/>
          <w:szCs w:val="24"/>
        </w:rPr>
        <w:t>ume</w:t>
      </w:r>
      <w:r w:rsidR="006658FD" w:rsidRPr="00F1635F">
        <w:rPr>
          <w:rFonts w:ascii="Times New Roman" w:hAnsi="Times New Roman" w:cs="Times New Roman"/>
          <w:i/>
          <w:sz w:val="24"/>
          <w:szCs w:val="24"/>
        </w:rPr>
        <w:t xml:space="preserve"> 9</w:t>
      </w:r>
      <w:r w:rsidR="00E51ADF" w:rsidRPr="00F1635F">
        <w:rPr>
          <w:rFonts w:ascii="Times New Roman" w:hAnsi="Times New Roman" w:cs="Times New Roman"/>
          <w:i/>
          <w:sz w:val="24"/>
          <w:szCs w:val="24"/>
        </w:rPr>
        <w:t>, Contra Keynes and Cambridge: Essays, C</w:t>
      </w:r>
      <w:r w:rsidR="006F31ED" w:rsidRPr="00F1635F">
        <w:rPr>
          <w:rFonts w:ascii="Times New Roman" w:hAnsi="Times New Roman" w:cs="Times New Roman"/>
          <w:i/>
          <w:sz w:val="24"/>
          <w:szCs w:val="24"/>
        </w:rPr>
        <w:t>orrespondence</w:t>
      </w:r>
      <w:r w:rsidR="006F31ED" w:rsidRPr="00F1635F">
        <w:rPr>
          <w:rFonts w:ascii="Times New Roman" w:hAnsi="Times New Roman" w:cs="Times New Roman"/>
          <w:sz w:val="24"/>
          <w:szCs w:val="24"/>
        </w:rPr>
        <w:t>,</w:t>
      </w:r>
      <w:r w:rsidR="006658FD" w:rsidRPr="00F1635F">
        <w:rPr>
          <w:rFonts w:ascii="Times New Roman" w:hAnsi="Times New Roman" w:cs="Times New Roman"/>
          <w:sz w:val="24"/>
          <w:szCs w:val="24"/>
        </w:rPr>
        <w:t xml:space="preserve"> </w:t>
      </w:r>
      <w:r w:rsidR="00125CD9" w:rsidRPr="00F1635F">
        <w:rPr>
          <w:rFonts w:ascii="Times New Roman" w:hAnsi="Times New Roman" w:cs="Times New Roman"/>
          <w:sz w:val="24"/>
          <w:szCs w:val="24"/>
        </w:rPr>
        <w:t>Chicago,</w:t>
      </w:r>
      <w:r w:rsidR="006658FD" w:rsidRPr="00F1635F">
        <w:rPr>
          <w:rFonts w:ascii="Times New Roman" w:hAnsi="Times New Roman" w:cs="Times New Roman"/>
          <w:sz w:val="24"/>
          <w:szCs w:val="24"/>
        </w:rPr>
        <w:t xml:space="preserve"> University of Chicago Press, </w:t>
      </w:r>
      <w:r w:rsidR="003911CC" w:rsidRPr="00F1635F">
        <w:rPr>
          <w:rFonts w:ascii="Times New Roman" w:hAnsi="Times New Roman" w:cs="Times New Roman"/>
          <w:sz w:val="24"/>
          <w:szCs w:val="24"/>
        </w:rPr>
        <w:t>121-146</w:t>
      </w:r>
      <w:r w:rsidR="00991402" w:rsidRPr="00F1635F">
        <w:rPr>
          <w:rFonts w:ascii="Times New Roman" w:hAnsi="Times New Roman" w:cs="Times New Roman"/>
          <w:sz w:val="24"/>
          <w:szCs w:val="24"/>
        </w:rPr>
        <w:t xml:space="preserve">; originally published in </w:t>
      </w:r>
      <w:r w:rsidR="00991402" w:rsidRPr="00F1635F">
        <w:rPr>
          <w:rFonts w:ascii="Times New Roman" w:hAnsi="Times New Roman" w:cs="Times New Roman"/>
          <w:i/>
          <w:sz w:val="24"/>
          <w:szCs w:val="24"/>
        </w:rPr>
        <w:t>Economica</w:t>
      </w:r>
      <w:r w:rsidR="00991402" w:rsidRPr="00F1635F">
        <w:rPr>
          <w:rFonts w:ascii="Times New Roman" w:hAnsi="Times New Roman" w:cs="Times New Roman"/>
          <w:sz w:val="24"/>
          <w:szCs w:val="24"/>
        </w:rPr>
        <w:t>, 35, 22-44.</w:t>
      </w:r>
    </w:p>
    <w:p w14:paraId="4BC3ECC6" w14:textId="015FF6B5" w:rsidR="00FC3635" w:rsidRPr="00F1635F" w:rsidRDefault="009D0746"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H</w:t>
      </w:r>
      <w:r w:rsidRPr="009D0746">
        <w:rPr>
          <w:rFonts w:ascii="Times New Roman" w:hAnsi="Times New Roman" w:cs="Times New Roman"/>
          <w:szCs w:val="24"/>
        </w:rPr>
        <w:t>AYEK</w:t>
      </w:r>
      <w:r w:rsidRPr="00F1635F">
        <w:rPr>
          <w:rFonts w:ascii="Times New Roman" w:hAnsi="Times New Roman" w:cs="Times New Roman"/>
          <w:sz w:val="24"/>
          <w:szCs w:val="24"/>
        </w:rPr>
        <w:t xml:space="preserve"> F. A.</w:t>
      </w:r>
      <w:r w:rsidR="00FC3635" w:rsidRPr="00F1635F">
        <w:rPr>
          <w:rFonts w:ascii="Times New Roman" w:hAnsi="Times New Roman" w:cs="Times New Roman"/>
          <w:sz w:val="24"/>
          <w:szCs w:val="24"/>
        </w:rPr>
        <w:t xml:space="preserve"> 2007 [1941]</w:t>
      </w:r>
      <w:r w:rsidR="00953B7B" w:rsidRPr="00F1635F">
        <w:rPr>
          <w:rFonts w:ascii="Times New Roman" w:hAnsi="Times New Roman" w:cs="Times New Roman"/>
          <w:sz w:val="24"/>
          <w:szCs w:val="24"/>
        </w:rPr>
        <w:t>,</w:t>
      </w:r>
      <w:r w:rsidR="00FC3635" w:rsidRPr="00F1635F">
        <w:rPr>
          <w:rFonts w:ascii="Times New Roman" w:hAnsi="Times New Roman" w:cs="Times New Roman"/>
          <w:sz w:val="24"/>
          <w:szCs w:val="24"/>
        </w:rPr>
        <w:t xml:space="preserve"> </w:t>
      </w:r>
      <w:r w:rsidR="00FC3635" w:rsidRPr="00F1635F">
        <w:rPr>
          <w:rFonts w:ascii="Times New Roman" w:hAnsi="Times New Roman" w:cs="Times New Roman"/>
          <w:i/>
          <w:sz w:val="24"/>
          <w:szCs w:val="24"/>
        </w:rPr>
        <w:t>The Pure Theory of Capital</w:t>
      </w:r>
      <w:r w:rsidR="00437AD6">
        <w:rPr>
          <w:rFonts w:ascii="Times New Roman" w:hAnsi="Times New Roman" w:cs="Times New Roman"/>
          <w:sz w:val="24"/>
          <w:szCs w:val="24"/>
        </w:rPr>
        <w:t xml:space="preserve">, in L. </w:t>
      </w:r>
      <w:r w:rsidR="00437AD6" w:rsidRPr="00F1635F">
        <w:rPr>
          <w:rFonts w:ascii="Times New Roman" w:hAnsi="Times New Roman" w:cs="Times New Roman"/>
          <w:sz w:val="24"/>
          <w:szCs w:val="24"/>
        </w:rPr>
        <w:t>W</w:t>
      </w:r>
      <w:r w:rsidR="00437AD6" w:rsidRPr="00437AD6">
        <w:rPr>
          <w:rFonts w:ascii="Times New Roman" w:hAnsi="Times New Roman" w:cs="Times New Roman"/>
          <w:szCs w:val="24"/>
        </w:rPr>
        <w:t>HITE</w:t>
      </w:r>
      <w:r w:rsidR="00437AD6">
        <w:rPr>
          <w:rFonts w:ascii="Times New Roman" w:hAnsi="Times New Roman" w:cs="Times New Roman"/>
          <w:sz w:val="24"/>
          <w:szCs w:val="24"/>
        </w:rPr>
        <w:t xml:space="preserve"> (</w:t>
      </w:r>
      <w:proofErr w:type="spellStart"/>
      <w:r w:rsidR="00437AD6">
        <w:rPr>
          <w:rFonts w:ascii="Times New Roman" w:hAnsi="Times New Roman" w:cs="Times New Roman"/>
          <w:sz w:val="24"/>
          <w:szCs w:val="24"/>
        </w:rPr>
        <w:t>ed</w:t>
      </w:r>
      <w:proofErr w:type="spellEnd"/>
      <w:r w:rsidR="00FC3635" w:rsidRPr="00F1635F">
        <w:rPr>
          <w:rFonts w:ascii="Times New Roman" w:hAnsi="Times New Roman" w:cs="Times New Roman"/>
          <w:sz w:val="24"/>
          <w:szCs w:val="24"/>
        </w:rPr>
        <w:t>)</w:t>
      </w:r>
      <w:r w:rsidR="00437AD6">
        <w:rPr>
          <w:rFonts w:ascii="Times New Roman" w:hAnsi="Times New Roman" w:cs="Times New Roman"/>
          <w:sz w:val="24"/>
          <w:szCs w:val="24"/>
        </w:rPr>
        <w:t xml:space="preserve"> 2007</w:t>
      </w:r>
      <w:r w:rsidR="00FC3635" w:rsidRPr="00F1635F">
        <w:rPr>
          <w:rFonts w:ascii="Times New Roman" w:hAnsi="Times New Roman" w:cs="Times New Roman"/>
          <w:sz w:val="24"/>
          <w:szCs w:val="24"/>
        </w:rPr>
        <w:t xml:space="preserve">, </w:t>
      </w:r>
      <w:r w:rsidR="00FC3635" w:rsidRPr="00F1635F">
        <w:rPr>
          <w:rFonts w:ascii="Times New Roman" w:hAnsi="Times New Roman" w:cs="Times New Roman"/>
          <w:i/>
          <w:sz w:val="24"/>
          <w:szCs w:val="24"/>
        </w:rPr>
        <w:t>The Collected Works of F.A. Hayek, Volume 12, The Pure Theory of Capital</w:t>
      </w:r>
      <w:r w:rsidR="00FC3635" w:rsidRPr="00F1635F">
        <w:rPr>
          <w:rFonts w:ascii="Times New Roman" w:hAnsi="Times New Roman" w:cs="Times New Roman"/>
          <w:sz w:val="24"/>
          <w:szCs w:val="24"/>
        </w:rPr>
        <w:t>, Chicago,</w:t>
      </w:r>
      <w:r w:rsidR="00991402" w:rsidRPr="00F1635F">
        <w:rPr>
          <w:rFonts w:ascii="Times New Roman" w:hAnsi="Times New Roman" w:cs="Times New Roman"/>
          <w:sz w:val="24"/>
          <w:szCs w:val="24"/>
        </w:rPr>
        <w:t xml:space="preserve"> University of Chicago Press; originally published in 1941, Chicago, University of Chicago Press.</w:t>
      </w:r>
    </w:p>
    <w:p w14:paraId="523FD5ED" w14:textId="5BB130CD" w:rsidR="00A10101" w:rsidRPr="00F1635F" w:rsidRDefault="009D0746"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H</w:t>
      </w:r>
      <w:r w:rsidRPr="009D0746">
        <w:rPr>
          <w:rFonts w:ascii="Times New Roman" w:hAnsi="Times New Roman" w:cs="Times New Roman"/>
          <w:szCs w:val="24"/>
        </w:rPr>
        <w:t>AYEK</w:t>
      </w:r>
      <w:r w:rsidRPr="00F1635F">
        <w:rPr>
          <w:rFonts w:ascii="Times New Roman" w:hAnsi="Times New Roman" w:cs="Times New Roman"/>
          <w:sz w:val="24"/>
          <w:szCs w:val="24"/>
        </w:rPr>
        <w:t xml:space="preserve"> F. A.</w:t>
      </w:r>
      <w:r w:rsidR="002A5338" w:rsidRPr="00F1635F">
        <w:rPr>
          <w:rFonts w:ascii="Times New Roman" w:hAnsi="Times New Roman" w:cs="Times New Roman"/>
          <w:sz w:val="24"/>
          <w:szCs w:val="24"/>
        </w:rPr>
        <w:t xml:space="preserve"> </w:t>
      </w:r>
      <w:r w:rsidR="00125CD9" w:rsidRPr="00F1635F">
        <w:rPr>
          <w:rFonts w:ascii="Times New Roman" w:hAnsi="Times New Roman" w:cs="Times New Roman"/>
          <w:sz w:val="24"/>
          <w:szCs w:val="24"/>
        </w:rPr>
        <w:t>2008 [1931, 1935]</w:t>
      </w:r>
      <w:r w:rsidR="00953B7B" w:rsidRPr="00F1635F">
        <w:rPr>
          <w:rFonts w:ascii="Times New Roman" w:hAnsi="Times New Roman" w:cs="Times New Roman"/>
          <w:sz w:val="24"/>
          <w:szCs w:val="24"/>
        </w:rPr>
        <w:t>,</w:t>
      </w:r>
      <w:r w:rsidR="00A10101" w:rsidRPr="00F1635F">
        <w:rPr>
          <w:rFonts w:ascii="Times New Roman" w:hAnsi="Times New Roman" w:cs="Times New Roman"/>
          <w:sz w:val="24"/>
          <w:szCs w:val="24"/>
        </w:rPr>
        <w:t xml:space="preserve"> </w:t>
      </w:r>
      <w:r w:rsidR="00A10101" w:rsidRPr="00F1635F">
        <w:rPr>
          <w:rFonts w:ascii="Times New Roman" w:hAnsi="Times New Roman" w:cs="Times New Roman"/>
          <w:i/>
          <w:sz w:val="24"/>
          <w:szCs w:val="24"/>
        </w:rPr>
        <w:t xml:space="preserve">Prices and </w:t>
      </w:r>
      <w:r w:rsidR="00E51ADF" w:rsidRPr="00F1635F">
        <w:rPr>
          <w:rFonts w:ascii="Times New Roman" w:hAnsi="Times New Roman" w:cs="Times New Roman"/>
          <w:i/>
          <w:sz w:val="24"/>
          <w:szCs w:val="24"/>
        </w:rPr>
        <w:t>P</w:t>
      </w:r>
      <w:r w:rsidR="00A10101" w:rsidRPr="00F1635F">
        <w:rPr>
          <w:rFonts w:ascii="Times New Roman" w:hAnsi="Times New Roman" w:cs="Times New Roman"/>
          <w:i/>
          <w:sz w:val="24"/>
          <w:szCs w:val="24"/>
        </w:rPr>
        <w:t>roduction</w:t>
      </w:r>
      <w:r w:rsidR="00E51ADF" w:rsidRPr="00F1635F">
        <w:rPr>
          <w:rFonts w:ascii="Times New Roman" w:hAnsi="Times New Roman" w:cs="Times New Roman"/>
          <w:sz w:val="24"/>
          <w:szCs w:val="24"/>
        </w:rPr>
        <w:t>, in J. S</w:t>
      </w:r>
      <w:r w:rsidR="00437AD6" w:rsidRPr="00437AD6">
        <w:rPr>
          <w:rFonts w:ascii="Times New Roman" w:hAnsi="Times New Roman" w:cs="Times New Roman"/>
          <w:szCs w:val="24"/>
        </w:rPr>
        <w:t>ALERNO</w:t>
      </w:r>
      <w:r w:rsidR="00437AD6">
        <w:rPr>
          <w:rFonts w:ascii="Times New Roman" w:hAnsi="Times New Roman" w:cs="Times New Roman"/>
          <w:sz w:val="24"/>
          <w:szCs w:val="24"/>
        </w:rPr>
        <w:t xml:space="preserve"> (</w:t>
      </w:r>
      <w:proofErr w:type="spellStart"/>
      <w:r w:rsidR="00437AD6">
        <w:rPr>
          <w:rFonts w:ascii="Times New Roman" w:hAnsi="Times New Roman" w:cs="Times New Roman"/>
          <w:sz w:val="24"/>
          <w:szCs w:val="24"/>
        </w:rPr>
        <w:t>ed</w:t>
      </w:r>
      <w:proofErr w:type="spellEnd"/>
      <w:r w:rsidR="00E51ADF" w:rsidRPr="00F1635F">
        <w:rPr>
          <w:rFonts w:ascii="Times New Roman" w:hAnsi="Times New Roman" w:cs="Times New Roman"/>
          <w:sz w:val="24"/>
          <w:szCs w:val="24"/>
        </w:rPr>
        <w:t>)</w:t>
      </w:r>
      <w:r w:rsidR="00437AD6">
        <w:rPr>
          <w:rFonts w:ascii="Times New Roman" w:hAnsi="Times New Roman" w:cs="Times New Roman"/>
          <w:sz w:val="24"/>
          <w:szCs w:val="24"/>
        </w:rPr>
        <w:t xml:space="preserve"> 2008</w:t>
      </w:r>
      <w:r w:rsidR="00E51ADF" w:rsidRPr="00F1635F">
        <w:rPr>
          <w:rFonts w:ascii="Times New Roman" w:hAnsi="Times New Roman" w:cs="Times New Roman"/>
          <w:sz w:val="24"/>
          <w:szCs w:val="24"/>
        </w:rPr>
        <w:t xml:space="preserve">, </w:t>
      </w:r>
      <w:r w:rsidR="006658FD" w:rsidRPr="00F1635F">
        <w:rPr>
          <w:rFonts w:ascii="Times New Roman" w:hAnsi="Times New Roman" w:cs="Times New Roman"/>
          <w:i/>
          <w:sz w:val="24"/>
          <w:szCs w:val="24"/>
        </w:rPr>
        <w:t xml:space="preserve">Prices and </w:t>
      </w:r>
      <w:r w:rsidR="00E51ADF" w:rsidRPr="00F1635F">
        <w:rPr>
          <w:rFonts w:ascii="Times New Roman" w:hAnsi="Times New Roman" w:cs="Times New Roman"/>
          <w:i/>
          <w:sz w:val="24"/>
          <w:szCs w:val="24"/>
        </w:rPr>
        <w:t>P</w:t>
      </w:r>
      <w:r w:rsidR="006658FD" w:rsidRPr="00F1635F">
        <w:rPr>
          <w:rFonts w:ascii="Times New Roman" w:hAnsi="Times New Roman" w:cs="Times New Roman"/>
          <w:i/>
          <w:sz w:val="24"/>
          <w:szCs w:val="24"/>
        </w:rPr>
        <w:t xml:space="preserve">roduction and </w:t>
      </w:r>
      <w:r w:rsidR="00E51ADF" w:rsidRPr="00F1635F">
        <w:rPr>
          <w:rFonts w:ascii="Times New Roman" w:hAnsi="Times New Roman" w:cs="Times New Roman"/>
          <w:i/>
          <w:sz w:val="24"/>
          <w:szCs w:val="24"/>
        </w:rPr>
        <w:t>O</w:t>
      </w:r>
      <w:r w:rsidR="00A10101" w:rsidRPr="00F1635F">
        <w:rPr>
          <w:rFonts w:ascii="Times New Roman" w:hAnsi="Times New Roman" w:cs="Times New Roman"/>
          <w:i/>
          <w:sz w:val="24"/>
          <w:szCs w:val="24"/>
        </w:rPr>
        <w:t xml:space="preserve">ther </w:t>
      </w:r>
      <w:r w:rsidR="00E51ADF" w:rsidRPr="00F1635F">
        <w:rPr>
          <w:rFonts w:ascii="Times New Roman" w:hAnsi="Times New Roman" w:cs="Times New Roman"/>
          <w:i/>
          <w:sz w:val="24"/>
          <w:szCs w:val="24"/>
        </w:rPr>
        <w:t>W</w:t>
      </w:r>
      <w:r w:rsidR="00A10101" w:rsidRPr="00F1635F">
        <w:rPr>
          <w:rFonts w:ascii="Times New Roman" w:hAnsi="Times New Roman" w:cs="Times New Roman"/>
          <w:i/>
          <w:sz w:val="24"/>
          <w:szCs w:val="24"/>
        </w:rPr>
        <w:t>orks</w:t>
      </w:r>
      <w:r w:rsidR="00E51ADF" w:rsidRPr="00F1635F">
        <w:rPr>
          <w:rFonts w:ascii="Times New Roman" w:hAnsi="Times New Roman" w:cs="Times New Roman"/>
          <w:sz w:val="24"/>
          <w:szCs w:val="24"/>
        </w:rPr>
        <w:t>, Auburn, AL,</w:t>
      </w:r>
      <w:r w:rsidR="006658FD" w:rsidRPr="00F1635F">
        <w:rPr>
          <w:rFonts w:ascii="Times New Roman" w:hAnsi="Times New Roman" w:cs="Times New Roman"/>
          <w:sz w:val="24"/>
          <w:szCs w:val="24"/>
        </w:rPr>
        <w:t xml:space="preserve"> Ludwig von Mises Institute,</w:t>
      </w:r>
      <w:r w:rsidR="00EB61A3" w:rsidRPr="00F1635F">
        <w:rPr>
          <w:rFonts w:ascii="Times New Roman" w:hAnsi="Times New Roman" w:cs="Times New Roman"/>
          <w:sz w:val="24"/>
          <w:szCs w:val="24"/>
        </w:rPr>
        <w:t xml:space="preserve"> 189-329</w:t>
      </w:r>
      <w:r w:rsidR="00991402" w:rsidRPr="00F1635F">
        <w:rPr>
          <w:rFonts w:ascii="Times New Roman" w:hAnsi="Times New Roman" w:cs="Times New Roman"/>
          <w:sz w:val="24"/>
          <w:szCs w:val="24"/>
        </w:rPr>
        <w:t xml:space="preserve">; </w:t>
      </w:r>
      <w:r w:rsidR="00B336A9" w:rsidRPr="00F1635F">
        <w:rPr>
          <w:rFonts w:ascii="Times New Roman" w:hAnsi="Times New Roman" w:cs="Times New Roman"/>
          <w:sz w:val="24"/>
          <w:szCs w:val="24"/>
        </w:rPr>
        <w:t>originally published in 1</w:t>
      </w:r>
      <w:r w:rsidR="00AE3270" w:rsidRPr="00F1635F">
        <w:rPr>
          <w:rFonts w:ascii="Times New Roman" w:hAnsi="Times New Roman" w:cs="Times New Roman"/>
          <w:sz w:val="24"/>
          <w:szCs w:val="24"/>
        </w:rPr>
        <w:t xml:space="preserve">931, </w:t>
      </w:r>
      <w:r w:rsidR="00002F74">
        <w:rPr>
          <w:rFonts w:ascii="Times New Roman" w:hAnsi="Times New Roman" w:cs="Times New Roman"/>
          <w:sz w:val="24"/>
          <w:szCs w:val="24"/>
        </w:rPr>
        <w:t xml:space="preserve">London, </w:t>
      </w:r>
      <w:proofErr w:type="spellStart"/>
      <w:r w:rsidR="00002F74">
        <w:rPr>
          <w:rFonts w:ascii="Times New Roman" w:hAnsi="Times New Roman" w:cs="Times New Roman"/>
          <w:sz w:val="24"/>
          <w:szCs w:val="24"/>
        </w:rPr>
        <w:t>Routledge</w:t>
      </w:r>
      <w:proofErr w:type="spellEnd"/>
      <w:r w:rsidR="00B336A9" w:rsidRPr="00F1635F">
        <w:rPr>
          <w:rFonts w:ascii="Times New Roman" w:hAnsi="Times New Roman" w:cs="Times New Roman"/>
          <w:sz w:val="24"/>
          <w:szCs w:val="24"/>
        </w:rPr>
        <w:t>; second (revised and enlarged) edition</w:t>
      </w:r>
      <w:r w:rsidR="00AE3270" w:rsidRPr="00F1635F">
        <w:rPr>
          <w:rFonts w:ascii="Times New Roman" w:hAnsi="Times New Roman" w:cs="Times New Roman"/>
          <w:sz w:val="24"/>
          <w:szCs w:val="24"/>
        </w:rPr>
        <w:t xml:space="preserve"> published in 1935, </w:t>
      </w:r>
      <w:r w:rsidR="00002F74">
        <w:rPr>
          <w:rFonts w:ascii="Times New Roman" w:hAnsi="Times New Roman" w:cs="Times New Roman"/>
          <w:sz w:val="24"/>
          <w:szCs w:val="24"/>
        </w:rPr>
        <w:t xml:space="preserve">London, </w:t>
      </w:r>
      <w:proofErr w:type="spellStart"/>
      <w:r w:rsidR="00002F74">
        <w:rPr>
          <w:rFonts w:ascii="Times New Roman" w:hAnsi="Times New Roman" w:cs="Times New Roman"/>
          <w:sz w:val="24"/>
          <w:szCs w:val="24"/>
        </w:rPr>
        <w:t>Routledge</w:t>
      </w:r>
      <w:proofErr w:type="spellEnd"/>
      <w:r w:rsidR="00AE3270" w:rsidRPr="00F1635F">
        <w:rPr>
          <w:rFonts w:ascii="Times New Roman" w:hAnsi="Times New Roman" w:cs="Times New Roman"/>
          <w:sz w:val="24"/>
          <w:szCs w:val="24"/>
        </w:rPr>
        <w:t>.</w:t>
      </w:r>
    </w:p>
    <w:p w14:paraId="303E149B" w14:textId="6D4B66CF" w:rsidR="00A10101" w:rsidRPr="00F1635F" w:rsidRDefault="009D0746"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H</w:t>
      </w:r>
      <w:r w:rsidRPr="009D0746">
        <w:rPr>
          <w:rFonts w:ascii="Times New Roman" w:hAnsi="Times New Roman" w:cs="Times New Roman"/>
          <w:szCs w:val="24"/>
        </w:rPr>
        <w:t>AYEK</w:t>
      </w:r>
      <w:r w:rsidRPr="00F1635F">
        <w:rPr>
          <w:rFonts w:ascii="Times New Roman" w:hAnsi="Times New Roman" w:cs="Times New Roman"/>
          <w:sz w:val="24"/>
          <w:szCs w:val="24"/>
        </w:rPr>
        <w:t xml:space="preserve"> F. A.</w:t>
      </w:r>
      <w:r w:rsidR="002A5338" w:rsidRPr="00F1635F">
        <w:rPr>
          <w:rFonts w:ascii="Times New Roman" w:hAnsi="Times New Roman" w:cs="Times New Roman"/>
          <w:sz w:val="24"/>
          <w:szCs w:val="24"/>
        </w:rPr>
        <w:t xml:space="preserve"> </w:t>
      </w:r>
      <w:r w:rsidR="00E51ADF" w:rsidRPr="00F1635F">
        <w:rPr>
          <w:rFonts w:ascii="Times New Roman" w:hAnsi="Times New Roman" w:cs="Times New Roman"/>
          <w:sz w:val="24"/>
          <w:szCs w:val="24"/>
        </w:rPr>
        <w:t>2008 [1933]</w:t>
      </w:r>
      <w:r w:rsidR="00953B7B" w:rsidRPr="00F1635F">
        <w:rPr>
          <w:rFonts w:ascii="Times New Roman" w:hAnsi="Times New Roman" w:cs="Times New Roman"/>
          <w:sz w:val="24"/>
          <w:szCs w:val="24"/>
        </w:rPr>
        <w:t>,</w:t>
      </w:r>
      <w:r w:rsidR="00A10101" w:rsidRPr="00F1635F">
        <w:rPr>
          <w:rFonts w:ascii="Times New Roman" w:hAnsi="Times New Roman" w:cs="Times New Roman"/>
          <w:sz w:val="24"/>
          <w:szCs w:val="24"/>
        </w:rPr>
        <w:t xml:space="preserve"> </w:t>
      </w:r>
      <w:r w:rsidR="00A10101" w:rsidRPr="00F1635F">
        <w:rPr>
          <w:rFonts w:ascii="Times New Roman" w:hAnsi="Times New Roman" w:cs="Times New Roman"/>
          <w:i/>
          <w:sz w:val="24"/>
          <w:szCs w:val="24"/>
        </w:rPr>
        <w:t xml:space="preserve">Monetary </w:t>
      </w:r>
      <w:r w:rsidR="00E51ADF" w:rsidRPr="00F1635F">
        <w:rPr>
          <w:rFonts w:ascii="Times New Roman" w:hAnsi="Times New Roman" w:cs="Times New Roman"/>
          <w:i/>
          <w:sz w:val="24"/>
          <w:szCs w:val="24"/>
        </w:rPr>
        <w:t>Theory and the T</w:t>
      </w:r>
      <w:r w:rsidR="00AC5DEC" w:rsidRPr="00F1635F">
        <w:rPr>
          <w:rFonts w:ascii="Times New Roman" w:hAnsi="Times New Roman" w:cs="Times New Roman"/>
          <w:i/>
          <w:sz w:val="24"/>
          <w:szCs w:val="24"/>
        </w:rPr>
        <w:t xml:space="preserve">rade </w:t>
      </w:r>
      <w:r w:rsidR="00E51ADF" w:rsidRPr="00F1635F">
        <w:rPr>
          <w:rFonts w:ascii="Times New Roman" w:hAnsi="Times New Roman" w:cs="Times New Roman"/>
          <w:i/>
          <w:sz w:val="24"/>
          <w:szCs w:val="24"/>
        </w:rPr>
        <w:t>C</w:t>
      </w:r>
      <w:r w:rsidR="00A10101" w:rsidRPr="00F1635F">
        <w:rPr>
          <w:rFonts w:ascii="Times New Roman" w:hAnsi="Times New Roman" w:cs="Times New Roman"/>
          <w:i/>
          <w:sz w:val="24"/>
          <w:szCs w:val="24"/>
        </w:rPr>
        <w:t>ycle</w:t>
      </w:r>
      <w:r w:rsidR="00E51ADF" w:rsidRPr="00F1635F">
        <w:rPr>
          <w:rFonts w:ascii="Times New Roman" w:hAnsi="Times New Roman" w:cs="Times New Roman"/>
          <w:sz w:val="24"/>
          <w:szCs w:val="24"/>
        </w:rPr>
        <w:t xml:space="preserve">, in </w:t>
      </w:r>
      <w:r w:rsidR="00437AD6" w:rsidRPr="00F1635F">
        <w:rPr>
          <w:rFonts w:ascii="Times New Roman" w:hAnsi="Times New Roman" w:cs="Times New Roman"/>
          <w:sz w:val="24"/>
          <w:szCs w:val="24"/>
        </w:rPr>
        <w:t>J. S</w:t>
      </w:r>
      <w:r w:rsidR="00437AD6" w:rsidRPr="00437AD6">
        <w:rPr>
          <w:rFonts w:ascii="Times New Roman" w:hAnsi="Times New Roman" w:cs="Times New Roman"/>
          <w:szCs w:val="24"/>
        </w:rPr>
        <w:t>ALERNO</w:t>
      </w:r>
      <w:r w:rsidR="00437AD6">
        <w:rPr>
          <w:rFonts w:ascii="Times New Roman" w:hAnsi="Times New Roman" w:cs="Times New Roman"/>
          <w:sz w:val="24"/>
          <w:szCs w:val="24"/>
        </w:rPr>
        <w:t xml:space="preserve"> (</w:t>
      </w:r>
      <w:proofErr w:type="spellStart"/>
      <w:r w:rsidR="00437AD6">
        <w:rPr>
          <w:rFonts w:ascii="Times New Roman" w:hAnsi="Times New Roman" w:cs="Times New Roman"/>
          <w:sz w:val="24"/>
          <w:szCs w:val="24"/>
        </w:rPr>
        <w:t>ed</w:t>
      </w:r>
      <w:proofErr w:type="spellEnd"/>
      <w:r w:rsidR="00437AD6" w:rsidRPr="00F1635F">
        <w:rPr>
          <w:rFonts w:ascii="Times New Roman" w:hAnsi="Times New Roman" w:cs="Times New Roman"/>
          <w:sz w:val="24"/>
          <w:szCs w:val="24"/>
        </w:rPr>
        <w:t>)</w:t>
      </w:r>
      <w:r w:rsidR="00437AD6">
        <w:rPr>
          <w:rFonts w:ascii="Times New Roman" w:hAnsi="Times New Roman" w:cs="Times New Roman"/>
          <w:sz w:val="24"/>
          <w:szCs w:val="24"/>
        </w:rPr>
        <w:t xml:space="preserve"> 2008</w:t>
      </w:r>
      <w:r w:rsidR="00E51ADF" w:rsidRPr="00F1635F">
        <w:rPr>
          <w:rFonts w:ascii="Times New Roman" w:hAnsi="Times New Roman" w:cs="Times New Roman"/>
          <w:sz w:val="24"/>
          <w:szCs w:val="24"/>
        </w:rPr>
        <w:t xml:space="preserve">, </w:t>
      </w:r>
      <w:r w:rsidR="00E51ADF" w:rsidRPr="00F1635F">
        <w:rPr>
          <w:rFonts w:ascii="Times New Roman" w:hAnsi="Times New Roman" w:cs="Times New Roman"/>
          <w:i/>
          <w:sz w:val="24"/>
          <w:szCs w:val="24"/>
        </w:rPr>
        <w:t>Prices and Production and Other Works</w:t>
      </w:r>
      <w:r w:rsidR="00E51ADF" w:rsidRPr="00F1635F">
        <w:rPr>
          <w:rFonts w:ascii="Times New Roman" w:hAnsi="Times New Roman" w:cs="Times New Roman"/>
          <w:sz w:val="24"/>
          <w:szCs w:val="24"/>
        </w:rPr>
        <w:t>, Auburn, AL, Ludwig von Mises Institute,</w:t>
      </w:r>
      <w:r w:rsidR="0050115C" w:rsidRPr="00F1635F">
        <w:rPr>
          <w:rFonts w:ascii="Times New Roman" w:hAnsi="Times New Roman" w:cs="Times New Roman"/>
          <w:sz w:val="24"/>
          <w:szCs w:val="24"/>
        </w:rPr>
        <w:t xml:space="preserve"> 1-130</w:t>
      </w:r>
      <w:r w:rsidR="00AE3270" w:rsidRPr="00F1635F">
        <w:rPr>
          <w:rFonts w:ascii="Times New Roman" w:hAnsi="Times New Roman" w:cs="Times New Roman"/>
          <w:sz w:val="24"/>
          <w:szCs w:val="24"/>
        </w:rPr>
        <w:t xml:space="preserve">; originally published in 1929 as </w:t>
      </w:r>
      <w:r w:rsidR="00AE3270" w:rsidRPr="00F1635F">
        <w:rPr>
          <w:rFonts w:ascii="Times New Roman" w:hAnsi="Times New Roman" w:cs="Times New Roman"/>
          <w:i/>
          <w:sz w:val="24"/>
          <w:szCs w:val="24"/>
        </w:rPr>
        <w:t>Geldtheorie und Konjunkturtheorie</w:t>
      </w:r>
      <w:r w:rsidR="00AE3270" w:rsidRPr="00F1635F">
        <w:rPr>
          <w:rFonts w:ascii="Times New Roman" w:hAnsi="Times New Roman" w:cs="Times New Roman"/>
          <w:sz w:val="24"/>
          <w:szCs w:val="24"/>
        </w:rPr>
        <w:t xml:space="preserve">, Vienna and Leipzig, </w:t>
      </w:r>
      <w:proofErr w:type="spellStart"/>
      <w:r w:rsidR="00AE3270" w:rsidRPr="00F1635F">
        <w:rPr>
          <w:rFonts w:ascii="Times New Roman" w:hAnsi="Times New Roman" w:cs="Times New Roman"/>
          <w:sz w:val="24"/>
          <w:szCs w:val="24"/>
        </w:rPr>
        <w:t>H</w:t>
      </w:r>
      <w:r w:rsidR="00002F74">
        <w:rPr>
          <w:rFonts w:ascii="Times New Roman" w:hAnsi="Times New Roman" w:cs="Times New Roman"/>
          <w:sz w:val="24"/>
          <w:szCs w:val="24"/>
        </w:rPr>
        <w:t>ö</w:t>
      </w:r>
      <w:r w:rsidR="00AE3270" w:rsidRPr="00F1635F">
        <w:rPr>
          <w:rFonts w:ascii="Times New Roman" w:hAnsi="Times New Roman" w:cs="Times New Roman"/>
          <w:sz w:val="24"/>
          <w:szCs w:val="24"/>
        </w:rPr>
        <w:t>lder-Pichler-Tempsky</w:t>
      </w:r>
      <w:proofErr w:type="spellEnd"/>
      <w:r w:rsidR="00AE3270" w:rsidRPr="00F1635F">
        <w:rPr>
          <w:rFonts w:ascii="Times New Roman" w:hAnsi="Times New Roman" w:cs="Times New Roman"/>
          <w:sz w:val="24"/>
          <w:szCs w:val="24"/>
        </w:rPr>
        <w:t>; fir</w:t>
      </w:r>
      <w:r w:rsidR="00437AD6">
        <w:rPr>
          <w:rFonts w:ascii="Times New Roman" w:hAnsi="Times New Roman" w:cs="Times New Roman"/>
          <w:sz w:val="24"/>
          <w:szCs w:val="24"/>
        </w:rPr>
        <w:t>st published in English in</w:t>
      </w:r>
      <w:r w:rsidR="00AE3270" w:rsidRPr="00F1635F">
        <w:rPr>
          <w:rFonts w:ascii="Times New Roman" w:hAnsi="Times New Roman" w:cs="Times New Roman"/>
          <w:sz w:val="24"/>
          <w:szCs w:val="24"/>
        </w:rPr>
        <w:t xml:space="preserve"> N. K</w:t>
      </w:r>
      <w:r w:rsidR="00437AD6" w:rsidRPr="00437AD6">
        <w:rPr>
          <w:rFonts w:ascii="Times New Roman" w:hAnsi="Times New Roman" w:cs="Times New Roman"/>
          <w:szCs w:val="24"/>
        </w:rPr>
        <w:t>ALDOR</w:t>
      </w:r>
      <w:r w:rsidR="00AE3270" w:rsidRPr="00F1635F">
        <w:rPr>
          <w:rFonts w:ascii="Times New Roman" w:hAnsi="Times New Roman" w:cs="Times New Roman"/>
          <w:sz w:val="24"/>
          <w:szCs w:val="24"/>
        </w:rPr>
        <w:t xml:space="preserve"> and H. M. C</w:t>
      </w:r>
      <w:r w:rsidR="00437AD6" w:rsidRPr="00437AD6">
        <w:rPr>
          <w:rFonts w:ascii="Times New Roman" w:hAnsi="Times New Roman" w:cs="Times New Roman"/>
          <w:szCs w:val="24"/>
        </w:rPr>
        <w:t>ROOME</w:t>
      </w:r>
      <w:r w:rsidR="00437AD6">
        <w:rPr>
          <w:rFonts w:ascii="Times New Roman" w:hAnsi="Times New Roman" w:cs="Times New Roman"/>
          <w:sz w:val="24"/>
          <w:szCs w:val="24"/>
        </w:rPr>
        <w:t xml:space="preserve"> (trans</w:t>
      </w:r>
      <w:r w:rsidR="00AE3270" w:rsidRPr="00F1635F">
        <w:rPr>
          <w:rFonts w:ascii="Times New Roman" w:hAnsi="Times New Roman" w:cs="Times New Roman"/>
          <w:sz w:val="24"/>
          <w:szCs w:val="24"/>
        </w:rPr>
        <w:t>)</w:t>
      </w:r>
      <w:r w:rsidR="00437AD6">
        <w:rPr>
          <w:rFonts w:ascii="Times New Roman" w:hAnsi="Times New Roman" w:cs="Times New Roman"/>
          <w:sz w:val="24"/>
          <w:szCs w:val="24"/>
        </w:rPr>
        <w:t xml:space="preserve"> 1933</w:t>
      </w:r>
      <w:r w:rsidR="00AE3270" w:rsidRPr="00F1635F">
        <w:rPr>
          <w:rFonts w:ascii="Times New Roman" w:hAnsi="Times New Roman" w:cs="Times New Roman"/>
          <w:sz w:val="24"/>
          <w:szCs w:val="24"/>
        </w:rPr>
        <w:t xml:space="preserve">, </w:t>
      </w:r>
      <w:r w:rsidR="00002F74">
        <w:rPr>
          <w:rFonts w:ascii="Times New Roman" w:hAnsi="Times New Roman" w:cs="Times New Roman"/>
          <w:sz w:val="24"/>
          <w:szCs w:val="24"/>
        </w:rPr>
        <w:t>London, Jonatha</w:t>
      </w:r>
      <w:r w:rsidR="005A640E" w:rsidRPr="00F1635F">
        <w:rPr>
          <w:rFonts w:ascii="Times New Roman" w:hAnsi="Times New Roman" w:cs="Times New Roman"/>
          <w:sz w:val="24"/>
          <w:szCs w:val="24"/>
        </w:rPr>
        <w:t>n Cape</w:t>
      </w:r>
      <w:r w:rsidR="00AE3270" w:rsidRPr="00F1635F">
        <w:rPr>
          <w:rFonts w:ascii="Times New Roman" w:hAnsi="Times New Roman" w:cs="Times New Roman"/>
          <w:sz w:val="24"/>
          <w:szCs w:val="24"/>
        </w:rPr>
        <w:t>.</w:t>
      </w:r>
    </w:p>
    <w:p w14:paraId="235B883E" w14:textId="5A9BCFF9" w:rsidR="00BF505C" w:rsidRPr="00F1635F" w:rsidRDefault="009D0746"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H</w:t>
      </w:r>
      <w:r w:rsidRPr="009D0746">
        <w:rPr>
          <w:rFonts w:ascii="Times New Roman" w:hAnsi="Times New Roman" w:cs="Times New Roman"/>
          <w:szCs w:val="24"/>
        </w:rPr>
        <w:t>AYEK</w:t>
      </w:r>
      <w:r w:rsidRPr="00F1635F">
        <w:rPr>
          <w:rFonts w:ascii="Times New Roman" w:hAnsi="Times New Roman" w:cs="Times New Roman"/>
          <w:sz w:val="24"/>
          <w:szCs w:val="24"/>
        </w:rPr>
        <w:t xml:space="preserve"> F. A.</w:t>
      </w:r>
      <w:r w:rsidR="00BF505C" w:rsidRPr="00F1635F">
        <w:rPr>
          <w:rFonts w:ascii="Times New Roman" w:hAnsi="Times New Roman" w:cs="Times New Roman"/>
          <w:sz w:val="24"/>
          <w:szCs w:val="24"/>
        </w:rPr>
        <w:t xml:space="preserve"> 2012a</w:t>
      </w:r>
      <w:r w:rsidR="00BF690B" w:rsidRPr="00F1635F">
        <w:rPr>
          <w:rFonts w:ascii="Times New Roman" w:hAnsi="Times New Roman" w:cs="Times New Roman"/>
          <w:sz w:val="24"/>
          <w:szCs w:val="24"/>
        </w:rPr>
        <w:t>,</w:t>
      </w:r>
      <w:r w:rsidR="00BF505C" w:rsidRPr="00F1635F">
        <w:rPr>
          <w:rFonts w:ascii="Times New Roman" w:hAnsi="Times New Roman" w:cs="Times New Roman"/>
          <w:sz w:val="24"/>
          <w:szCs w:val="24"/>
        </w:rPr>
        <w:t xml:space="preserve"> </w:t>
      </w:r>
      <w:r w:rsidR="00BF505C" w:rsidRPr="00F1635F">
        <w:rPr>
          <w:rFonts w:ascii="Times New Roman" w:hAnsi="Times New Roman" w:cs="Times New Roman"/>
          <w:i/>
          <w:sz w:val="24"/>
          <w:szCs w:val="24"/>
        </w:rPr>
        <w:t>Business Cycles, Part I</w:t>
      </w:r>
      <w:r w:rsidR="00BF505C" w:rsidRPr="00F1635F">
        <w:rPr>
          <w:rFonts w:ascii="Times New Roman" w:hAnsi="Times New Roman" w:cs="Times New Roman"/>
          <w:sz w:val="24"/>
          <w:szCs w:val="24"/>
        </w:rPr>
        <w:t>, in H. K</w:t>
      </w:r>
      <w:r w:rsidR="00437AD6" w:rsidRPr="00437AD6">
        <w:rPr>
          <w:rFonts w:ascii="Times New Roman" w:hAnsi="Times New Roman" w:cs="Times New Roman"/>
          <w:szCs w:val="24"/>
        </w:rPr>
        <w:t>LAUSINGER</w:t>
      </w:r>
      <w:r w:rsidR="00B705F3">
        <w:rPr>
          <w:rFonts w:ascii="Times New Roman" w:hAnsi="Times New Roman" w:cs="Times New Roman"/>
          <w:sz w:val="24"/>
          <w:szCs w:val="24"/>
        </w:rPr>
        <w:t xml:space="preserve"> (</w:t>
      </w:r>
      <w:proofErr w:type="spellStart"/>
      <w:r w:rsidR="00B705F3">
        <w:rPr>
          <w:rFonts w:ascii="Times New Roman" w:hAnsi="Times New Roman" w:cs="Times New Roman"/>
          <w:sz w:val="24"/>
          <w:szCs w:val="24"/>
        </w:rPr>
        <w:t>ed</w:t>
      </w:r>
      <w:proofErr w:type="spellEnd"/>
      <w:r w:rsidR="00BF505C" w:rsidRPr="00F1635F">
        <w:rPr>
          <w:rFonts w:ascii="Times New Roman" w:hAnsi="Times New Roman" w:cs="Times New Roman"/>
          <w:sz w:val="24"/>
          <w:szCs w:val="24"/>
        </w:rPr>
        <w:t>)</w:t>
      </w:r>
      <w:r w:rsidR="00B705F3">
        <w:rPr>
          <w:rFonts w:ascii="Times New Roman" w:hAnsi="Times New Roman" w:cs="Times New Roman"/>
          <w:sz w:val="24"/>
          <w:szCs w:val="24"/>
        </w:rPr>
        <w:t xml:space="preserve"> 2012</w:t>
      </w:r>
      <w:r w:rsidR="00BF505C" w:rsidRPr="00F1635F">
        <w:rPr>
          <w:rFonts w:ascii="Times New Roman" w:hAnsi="Times New Roman" w:cs="Times New Roman"/>
          <w:sz w:val="24"/>
          <w:szCs w:val="24"/>
        </w:rPr>
        <w:t xml:space="preserve">, </w:t>
      </w:r>
      <w:r w:rsidR="00BF505C" w:rsidRPr="00F1635F">
        <w:rPr>
          <w:rFonts w:ascii="Times New Roman" w:hAnsi="Times New Roman" w:cs="Times New Roman"/>
          <w:i/>
          <w:sz w:val="24"/>
          <w:szCs w:val="24"/>
        </w:rPr>
        <w:t>The Collected Works of F.A. Hayek, Volume 7, Business Cycles, Part I</w:t>
      </w:r>
      <w:r w:rsidR="00BF505C" w:rsidRPr="00F1635F">
        <w:rPr>
          <w:rFonts w:ascii="Times New Roman" w:hAnsi="Times New Roman" w:cs="Times New Roman"/>
          <w:sz w:val="24"/>
          <w:szCs w:val="24"/>
        </w:rPr>
        <w:t>, Chicago, University of Chicago Press.</w:t>
      </w:r>
    </w:p>
    <w:p w14:paraId="25B4C7A3" w14:textId="46F440D0" w:rsidR="00BF505C" w:rsidRPr="00F1635F" w:rsidRDefault="009D0746"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lastRenderedPageBreak/>
        <w:t>H</w:t>
      </w:r>
      <w:r w:rsidRPr="009D0746">
        <w:rPr>
          <w:rFonts w:ascii="Times New Roman" w:hAnsi="Times New Roman" w:cs="Times New Roman"/>
          <w:szCs w:val="24"/>
        </w:rPr>
        <w:t>AYEK</w:t>
      </w:r>
      <w:r w:rsidRPr="00F1635F">
        <w:rPr>
          <w:rFonts w:ascii="Times New Roman" w:hAnsi="Times New Roman" w:cs="Times New Roman"/>
          <w:sz w:val="24"/>
          <w:szCs w:val="24"/>
        </w:rPr>
        <w:t xml:space="preserve"> F. A.</w:t>
      </w:r>
      <w:r w:rsidR="00BF690B" w:rsidRPr="00F1635F">
        <w:rPr>
          <w:rFonts w:ascii="Times New Roman" w:hAnsi="Times New Roman" w:cs="Times New Roman"/>
          <w:sz w:val="24"/>
          <w:szCs w:val="24"/>
        </w:rPr>
        <w:t xml:space="preserve"> 2012b,</w:t>
      </w:r>
      <w:r w:rsidR="00BF505C" w:rsidRPr="00F1635F">
        <w:rPr>
          <w:rFonts w:ascii="Times New Roman" w:hAnsi="Times New Roman" w:cs="Times New Roman"/>
          <w:sz w:val="24"/>
          <w:szCs w:val="24"/>
        </w:rPr>
        <w:t xml:space="preserve"> </w:t>
      </w:r>
      <w:r w:rsidR="00BF505C" w:rsidRPr="00F1635F">
        <w:rPr>
          <w:rFonts w:ascii="Times New Roman" w:hAnsi="Times New Roman" w:cs="Times New Roman"/>
          <w:i/>
          <w:sz w:val="24"/>
          <w:szCs w:val="24"/>
        </w:rPr>
        <w:t>Business Cycles, Part II</w:t>
      </w:r>
      <w:r w:rsidR="00BF505C" w:rsidRPr="00F1635F">
        <w:rPr>
          <w:rFonts w:ascii="Times New Roman" w:hAnsi="Times New Roman" w:cs="Times New Roman"/>
          <w:sz w:val="24"/>
          <w:szCs w:val="24"/>
        </w:rPr>
        <w:t xml:space="preserve">, in </w:t>
      </w:r>
      <w:r w:rsidR="00B705F3" w:rsidRPr="00F1635F">
        <w:rPr>
          <w:rFonts w:ascii="Times New Roman" w:hAnsi="Times New Roman" w:cs="Times New Roman"/>
          <w:sz w:val="24"/>
          <w:szCs w:val="24"/>
        </w:rPr>
        <w:t>H. K</w:t>
      </w:r>
      <w:r w:rsidR="00B705F3" w:rsidRPr="00437AD6">
        <w:rPr>
          <w:rFonts w:ascii="Times New Roman" w:hAnsi="Times New Roman" w:cs="Times New Roman"/>
          <w:szCs w:val="24"/>
        </w:rPr>
        <w:t>LAUSINGER</w:t>
      </w:r>
      <w:r w:rsidR="00B705F3">
        <w:rPr>
          <w:rFonts w:ascii="Times New Roman" w:hAnsi="Times New Roman" w:cs="Times New Roman"/>
          <w:sz w:val="24"/>
          <w:szCs w:val="24"/>
        </w:rPr>
        <w:t xml:space="preserve"> (</w:t>
      </w:r>
      <w:proofErr w:type="spellStart"/>
      <w:r w:rsidR="00B705F3">
        <w:rPr>
          <w:rFonts w:ascii="Times New Roman" w:hAnsi="Times New Roman" w:cs="Times New Roman"/>
          <w:sz w:val="24"/>
          <w:szCs w:val="24"/>
        </w:rPr>
        <w:t>ed</w:t>
      </w:r>
      <w:proofErr w:type="spellEnd"/>
      <w:r w:rsidR="00B705F3" w:rsidRPr="00F1635F">
        <w:rPr>
          <w:rFonts w:ascii="Times New Roman" w:hAnsi="Times New Roman" w:cs="Times New Roman"/>
          <w:sz w:val="24"/>
          <w:szCs w:val="24"/>
        </w:rPr>
        <w:t>)</w:t>
      </w:r>
      <w:r w:rsidR="00B705F3">
        <w:rPr>
          <w:rFonts w:ascii="Times New Roman" w:hAnsi="Times New Roman" w:cs="Times New Roman"/>
          <w:sz w:val="24"/>
          <w:szCs w:val="24"/>
        </w:rPr>
        <w:t xml:space="preserve"> 2012</w:t>
      </w:r>
      <w:r w:rsidR="00BF505C" w:rsidRPr="00F1635F">
        <w:rPr>
          <w:rFonts w:ascii="Times New Roman" w:hAnsi="Times New Roman" w:cs="Times New Roman"/>
          <w:sz w:val="24"/>
          <w:szCs w:val="24"/>
        </w:rPr>
        <w:t xml:space="preserve">, </w:t>
      </w:r>
      <w:r w:rsidR="00BF505C" w:rsidRPr="00F1635F">
        <w:rPr>
          <w:rFonts w:ascii="Times New Roman" w:hAnsi="Times New Roman" w:cs="Times New Roman"/>
          <w:i/>
          <w:sz w:val="24"/>
          <w:szCs w:val="24"/>
        </w:rPr>
        <w:t>The Collected Works of F.A. Hayek, Volume 8, Business Cycles, Part II</w:t>
      </w:r>
      <w:r w:rsidR="00BF505C" w:rsidRPr="00F1635F">
        <w:rPr>
          <w:rFonts w:ascii="Times New Roman" w:hAnsi="Times New Roman" w:cs="Times New Roman"/>
          <w:sz w:val="24"/>
          <w:szCs w:val="24"/>
        </w:rPr>
        <w:t>, Chicago, University of Chicago Press.</w:t>
      </w:r>
    </w:p>
    <w:p w14:paraId="4900CA66" w14:textId="17B2443C" w:rsidR="00910483" w:rsidRPr="00F1635F" w:rsidRDefault="009D0746"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H</w:t>
      </w:r>
      <w:r w:rsidRPr="009D0746">
        <w:rPr>
          <w:rFonts w:ascii="Times New Roman" w:hAnsi="Times New Roman" w:cs="Times New Roman"/>
          <w:szCs w:val="24"/>
        </w:rPr>
        <w:t>AYEK</w:t>
      </w:r>
      <w:r w:rsidRPr="00F1635F">
        <w:rPr>
          <w:rFonts w:ascii="Times New Roman" w:hAnsi="Times New Roman" w:cs="Times New Roman"/>
          <w:sz w:val="24"/>
          <w:szCs w:val="24"/>
        </w:rPr>
        <w:t xml:space="preserve"> F. A.</w:t>
      </w:r>
      <w:r w:rsidR="002A5338" w:rsidRPr="00F1635F">
        <w:rPr>
          <w:rFonts w:ascii="Times New Roman" w:hAnsi="Times New Roman" w:cs="Times New Roman"/>
          <w:sz w:val="24"/>
          <w:szCs w:val="24"/>
        </w:rPr>
        <w:t xml:space="preserve"> </w:t>
      </w:r>
      <w:r w:rsidR="00953B7B" w:rsidRPr="00F1635F">
        <w:rPr>
          <w:rFonts w:ascii="Times New Roman" w:hAnsi="Times New Roman" w:cs="Times New Roman"/>
          <w:sz w:val="24"/>
          <w:szCs w:val="24"/>
        </w:rPr>
        <w:t>2014 [1961],</w:t>
      </w:r>
      <w:r w:rsidR="00AC5DEC" w:rsidRPr="00F1635F">
        <w:rPr>
          <w:rFonts w:ascii="Times New Roman" w:hAnsi="Times New Roman" w:cs="Times New Roman"/>
          <w:sz w:val="24"/>
          <w:szCs w:val="24"/>
        </w:rPr>
        <w:t xml:space="preserve"> </w:t>
      </w:r>
      <w:r w:rsidR="00953B7B" w:rsidRPr="00F1635F">
        <w:rPr>
          <w:rFonts w:ascii="Times New Roman" w:hAnsi="Times New Roman" w:cs="Times New Roman"/>
          <w:sz w:val="24"/>
          <w:szCs w:val="24"/>
        </w:rPr>
        <w:t>«</w:t>
      </w:r>
      <w:r w:rsidR="00910483" w:rsidRPr="00F1635F">
        <w:rPr>
          <w:rFonts w:ascii="Times New Roman" w:hAnsi="Times New Roman" w:cs="Times New Roman"/>
          <w:sz w:val="24"/>
          <w:szCs w:val="24"/>
        </w:rPr>
        <w:t xml:space="preserve">A </w:t>
      </w:r>
      <w:r w:rsidR="00AC5DEC" w:rsidRPr="00F1635F">
        <w:rPr>
          <w:rFonts w:ascii="Times New Roman" w:hAnsi="Times New Roman" w:cs="Times New Roman"/>
          <w:sz w:val="24"/>
          <w:szCs w:val="24"/>
        </w:rPr>
        <w:t>n</w:t>
      </w:r>
      <w:r w:rsidR="00910483" w:rsidRPr="00F1635F">
        <w:rPr>
          <w:rFonts w:ascii="Times New Roman" w:hAnsi="Times New Roman" w:cs="Times New Roman"/>
          <w:sz w:val="24"/>
          <w:szCs w:val="24"/>
        </w:rPr>
        <w:t xml:space="preserve">ew </w:t>
      </w:r>
      <w:r w:rsidR="00AC5DEC" w:rsidRPr="00F1635F">
        <w:rPr>
          <w:rFonts w:ascii="Times New Roman" w:hAnsi="Times New Roman" w:cs="Times New Roman"/>
          <w:sz w:val="24"/>
          <w:szCs w:val="24"/>
        </w:rPr>
        <w:t>l</w:t>
      </w:r>
      <w:r w:rsidR="00910483" w:rsidRPr="00F1635F">
        <w:rPr>
          <w:rFonts w:ascii="Times New Roman" w:hAnsi="Times New Roman" w:cs="Times New Roman"/>
          <w:sz w:val="24"/>
          <w:szCs w:val="24"/>
        </w:rPr>
        <w:t xml:space="preserve">ook at </w:t>
      </w:r>
      <w:r w:rsidR="00AC5DEC" w:rsidRPr="00F1635F">
        <w:rPr>
          <w:rFonts w:ascii="Times New Roman" w:hAnsi="Times New Roman" w:cs="Times New Roman"/>
          <w:sz w:val="24"/>
          <w:szCs w:val="24"/>
        </w:rPr>
        <w:t>e</w:t>
      </w:r>
      <w:r w:rsidR="00910483" w:rsidRPr="00F1635F">
        <w:rPr>
          <w:rFonts w:ascii="Times New Roman" w:hAnsi="Times New Roman" w:cs="Times New Roman"/>
          <w:sz w:val="24"/>
          <w:szCs w:val="24"/>
        </w:rPr>
        <w:t xml:space="preserve">conomic </w:t>
      </w:r>
      <w:r w:rsidR="00AC5DEC" w:rsidRPr="00F1635F">
        <w:rPr>
          <w:rFonts w:ascii="Times New Roman" w:hAnsi="Times New Roman" w:cs="Times New Roman"/>
          <w:sz w:val="24"/>
          <w:szCs w:val="24"/>
        </w:rPr>
        <w:t>t</w:t>
      </w:r>
      <w:r w:rsidR="00910483" w:rsidRPr="00F1635F">
        <w:rPr>
          <w:rFonts w:ascii="Times New Roman" w:hAnsi="Times New Roman" w:cs="Times New Roman"/>
          <w:sz w:val="24"/>
          <w:szCs w:val="24"/>
        </w:rPr>
        <w:t>heory</w:t>
      </w:r>
      <w:r w:rsidR="00953B7B" w:rsidRPr="00F1635F">
        <w:rPr>
          <w:rFonts w:ascii="Times New Roman" w:hAnsi="Times New Roman" w:cs="Times New Roman"/>
          <w:sz w:val="24"/>
          <w:szCs w:val="24"/>
        </w:rPr>
        <w:t>», in B. C</w:t>
      </w:r>
      <w:r w:rsidR="00B705F3" w:rsidRPr="00B705F3">
        <w:rPr>
          <w:rFonts w:ascii="Times New Roman" w:hAnsi="Times New Roman" w:cs="Times New Roman"/>
          <w:szCs w:val="24"/>
        </w:rPr>
        <w:t>ALDWELL</w:t>
      </w:r>
      <w:r w:rsidR="005F2F2E">
        <w:rPr>
          <w:rFonts w:ascii="Times New Roman" w:hAnsi="Times New Roman" w:cs="Times New Roman"/>
          <w:sz w:val="24"/>
          <w:szCs w:val="24"/>
        </w:rPr>
        <w:t xml:space="preserve"> (</w:t>
      </w:r>
      <w:proofErr w:type="spellStart"/>
      <w:r w:rsidR="005F2F2E">
        <w:rPr>
          <w:rFonts w:ascii="Times New Roman" w:hAnsi="Times New Roman" w:cs="Times New Roman"/>
          <w:sz w:val="24"/>
          <w:szCs w:val="24"/>
        </w:rPr>
        <w:t>ed</w:t>
      </w:r>
      <w:proofErr w:type="spellEnd"/>
      <w:r w:rsidR="00953B7B" w:rsidRPr="00F1635F">
        <w:rPr>
          <w:rFonts w:ascii="Times New Roman" w:hAnsi="Times New Roman" w:cs="Times New Roman"/>
          <w:sz w:val="24"/>
          <w:szCs w:val="24"/>
        </w:rPr>
        <w:t>)</w:t>
      </w:r>
      <w:r w:rsidR="005F2F2E">
        <w:rPr>
          <w:rFonts w:ascii="Times New Roman" w:hAnsi="Times New Roman" w:cs="Times New Roman"/>
          <w:sz w:val="24"/>
          <w:szCs w:val="24"/>
        </w:rPr>
        <w:t xml:space="preserve"> 2014</w:t>
      </w:r>
      <w:r w:rsidR="00953B7B" w:rsidRPr="00F1635F">
        <w:rPr>
          <w:rFonts w:ascii="Times New Roman" w:hAnsi="Times New Roman" w:cs="Times New Roman"/>
          <w:sz w:val="24"/>
          <w:szCs w:val="24"/>
        </w:rPr>
        <w:t xml:space="preserve">, </w:t>
      </w:r>
      <w:r w:rsidR="00910483" w:rsidRPr="00F1635F">
        <w:rPr>
          <w:rFonts w:ascii="Times New Roman" w:hAnsi="Times New Roman" w:cs="Times New Roman"/>
          <w:i/>
          <w:sz w:val="24"/>
          <w:szCs w:val="24"/>
        </w:rPr>
        <w:t xml:space="preserve">The </w:t>
      </w:r>
      <w:r w:rsidR="00953B7B" w:rsidRPr="00F1635F">
        <w:rPr>
          <w:rFonts w:ascii="Times New Roman" w:hAnsi="Times New Roman" w:cs="Times New Roman"/>
          <w:i/>
          <w:sz w:val="24"/>
          <w:szCs w:val="24"/>
        </w:rPr>
        <w:t>C</w:t>
      </w:r>
      <w:r w:rsidR="00AC5DEC" w:rsidRPr="00F1635F">
        <w:rPr>
          <w:rFonts w:ascii="Times New Roman" w:hAnsi="Times New Roman" w:cs="Times New Roman"/>
          <w:i/>
          <w:sz w:val="24"/>
          <w:szCs w:val="24"/>
        </w:rPr>
        <w:t xml:space="preserve">ollected </w:t>
      </w:r>
      <w:r w:rsidR="00953B7B" w:rsidRPr="00F1635F">
        <w:rPr>
          <w:rFonts w:ascii="Times New Roman" w:hAnsi="Times New Roman" w:cs="Times New Roman"/>
          <w:i/>
          <w:sz w:val="24"/>
          <w:szCs w:val="24"/>
        </w:rPr>
        <w:t>W</w:t>
      </w:r>
      <w:r w:rsidR="00910483" w:rsidRPr="00F1635F">
        <w:rPr>
          <w:rFonts w:ascii="Times New Roman" w:hAnsi="Times New Roman" w:cs="Times New Roman"/>
          <w:i/>
          <w:sz w:val="24"/>
          <w:szCs w:val="24"/>
        </w:rPr>
        <w:t>orks of F.A. Hayek</w:t>
      </w:r>
      <w:r w:rsidR="00953B7B" w:rsidRPr="00F1635F">
        <w:rPr>
          <w:rFonts w:ascii="Times New Roman" w:hAnsi="Times New Roman" w:cs="Times New Roman"/>
          <w:i/>
          <w:sz w:val="24"/>
          <w:szCs w:val="24"/>
        </w:rPr>
        <w:t>, Volume 15, T</w:t>
      </w:r>
      <w:r w:rsidR="00AC5DEC" w:rsidRPr="00F1635F">
        <w:rPr>
          <w:rFonts w:ascii="Times New Roman" w:hAnsi="Times New Roman" w:cs="Times New Roman"/>
          <w:i/>
          <w:sz w:val="24"/>
          <w:szCs w:val="24"/>
        </w:rPr>
        <w:t xml:space="preserve">he </w:t>
      </w:r>
      <w:r w:rsidR="00953B7B" w:rsidRPr="00F1635F">
        <w:rPr>
          <w:rFonts w:ascii="Times New Roman" w:hAnsi="Times New Roman" w:cs="Times New Roman"/>
          <w:i/>
          <w:sz w:val="24"/>
          <w:szCs w:val="24"/>
        </w:rPr>
        <w:t>M</w:t>
      </w:r>
      <w:r w:rsidR="00AC5DEC" w:rsidRPr="00F1635F">
        <w:rPr>
          <w:rFonts w:ascii="Times New Roman" w:hAnsi="Times New Roman" w:cs="Times New Roman"/>
          <w:i/>
          <w:sz w:val="24"/>
          <w:szCs w:val="24"/>
        </w:rPr>
        <w:t xml:space="preserve">arket and </w:t>
      </w:r>
      <w:r w:rsidR="00953B7B" w:rsidRPr="00F1635F">
        <w:rPr>
          <w:rFonts w:ascii="Times New Roman" w:hAnsi="Times New Roman" w:cs="Times New Roman"/>
          <w:i/>
          <w:sz w:val="24"/>
          <w:szCs w:val="24"/>
        </w:rPr>
        <w:t>O</w:t>
      </w:r>
      <w:r w:rsidR="00AC5DEC" w:rsidRPr="00F1635F">
        <w:rPr>
          <w:rFonts w:ascii="Times New Roman" w:hAnsi="Times New Roman" w:cs="Times New Roman"/>
          <w:i/>
          <w:sz w:val="24"/>
          <w:szCs w:val="24"/>
        </w:rPr>
        <w:t xml:space="preserve">ther </w:t>
      </w:r>
      <w:r w:rsidR="00953B7B" w:rsidRPr="00F1635F">
        <w:rPr>
          <w:rFonts w:ascii="Times New Roman" w:hAnsi="Times New Roman" w:cs="Times New Roman"/>
          <w:i/>
          <w:sz w:val="24"/>
          <w:szCs w:val="24"/>
        </w:rPr>
        <w:t>O</w:t>
      </w:r>
      <w:r w:rsidR="00AC5DEC" w:rsidRPr="00F1635F">
        <w:rPr>
          <w:rFonts w:ascii="Times New Roman" w:hAnsi="Times New Roman" w:cs="Times New Roman"/>
          <w:i/>
          <w:sz w:val="24"/>
          <w:szCs w:val="24"/>
        </w:rPr>
        <w:t>rders</w:t>
      </w:r>
      <w:r w:rsidR="00AC5DEC" w:rsidRPr="00F1635F">
        <w:rPr>
          <w:rFonts w:ascii="Times New Roman" w:hAnsi="Times New Roman" w:cs="Times New Roman"/>
          <w:sz w:val="24"/>
          <w:szCs w:val="24"/>
        </w:rPr>
        <w:t>,</w:t>
      </w:r>
      <w:r w:rsidR="00910483" w:rsidRPr="00F1635F">
        <w:rPr>
          <w:rFonts w:ascii="Times New Roman" w:hAnsi="Times New Roman" w:cs="Times New Roman"/>
          <w:sz w:val="24"/>
          <w:szCs w:val="24"/>
        </w:rPr>
        <w:t xml:space="preserve"> </w:t>
      </w:r>
      <w:r w:rsidR="00953B7B" w:rsidRPr="00F1635F">
        <w:rPr>
          <w:rFonts w:ascii="Times New Roman" w:hAnsi="Times New Roman" w:cs="Times New Roman"/>
          <w:sz w:val="24"/>
          <w:szCs w:val="24"/>
        </w:rPr>
        <w:t xml:space="preserve">Chicago, University of Chicago Press, </w:t>
      </w:r>
      <w:r w:rsidR="00002F74">
        <w:rPr>
          <w:rFonts w:ascii="Times New Roman" w:hAnsi="Times New Roman" w:cs="Times New Roman"/>
          <w:sz w:val="24"/>
          <w:szCs w:val="24"/>
        </w:rPr>
        <w:t>373-426</w:t>
      </w:r>
      <w:r w:rsidR="00AE3270" w:rsidRPr="00F1635F">
        <w:rPr>
          <w:rFonts w:ascii="Times New Roman" w:hAnsi="Times New Roman" w:cs="Times New Roman"/>
          <w:sz w:val="24"/>
          <w:szCs w:val="24"/>
        </w:rPr>
        <w:t>; originally a lecture delivered at the Thomas Jefferson Center for Studies in Political Economy at the University of Virginia on February 20, 1961.</w:t>
      </w:r>
    </w:p>
    <w:p w14:paraId="5D68DD3E" w14:textId="5457240B" w:rsidR="0095093F" w:rsidRPr="00F1635F" w:rsidRDefault="00182E75"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H</w:t>
      </w:r>
      <w:r w:rsidR="00B705F3" w:rsidRPr="00B705F3">
        <w:rPr>
          <w:rFonts w:ascii="Times New Roman" w:hAnsi="Times New Roman" w:cs="Times New Roman"/>
          <w:szCs w:val="24"/>
        </w:rPr>
        <w:t>OOVER</w:t>
      </w:r>
      <w:r w:rsidRPr="00F1635F">
        <w:rPr>
          <w:rFonts w:ascii="Times New Roman" w:hAnsi="Times New Roman" w:cs="Times New Roman"/>
          <w:sz w:val="24"/>
          <w:szCs w:val="24"/>
        </w:rPr>
        <w:t xml:space="preserve"> K</w:t>
      </w:r>
      <w:r w:rsidR="00B705F3">
        <w:rPr>
          <w:rFonts w:ascii="Times New Roman" w:hAnsi="Times New Roman" w:cs="Times New Roman"/>
          <w:sz w:val="24"/>
          <w:szCs w:val="24"/>
        </w:rPr>
        <w:t>.</w:t>
      </w:r>
      <w:r w:rsidR="00301404" w:rsidRPr="00F1635F">
        <w:rPr>
          <w:rFonts w:ascii="Times New Roman" w:hAnsi="Times New Roman" w:cs="Times New Roman"/>
          <w:sz w:val="24"/>
          <w:szCs w:val="24"/>
        </w:rPr>
        <w:t xml:space="preserve"> 2006,</w:t>
      </w:r>
      <w:r w:rsidRPr="00F1635F">
        <w:rPr>
          <w:rFonts w:ascii="Times New Roman" w:hAnsi="Times New Roman" w:cs="Times New Roman"/>
          <w:sz w:val="24"/>
          <w:szCs w:val="24"/>
        </w:rPr>
        <w:t xml:space="preserve"> </w:t>
      </w:r>
      <w:r w:rsidR="00301404" w:rsidRPr="00F1635F">
        <w:rPr>
          <w:rFonts w:ascii="Times New Roman" w:hAnsi="Times New Roman" w:cs="Times New Roman"/>
          <w:sz w:val="24"/>
          <w:szCs w:val="24"/>
        </w:rPr>
        <w:t>«</w:t>
      </w:r>
      <w:r w:rsidRPr="00F1635F">
        <w:rPr>
          <w:rFonts w:ascii="Times New Roman" w:hAnsi="Times New Roman" w:cs="Times New Roman"/>
          <w:sz w:val="24"/>
          <w:szCs w:val="24"/>
        </w:rPr>
        <w:t>Doctor Keynes: economic</w:t>
      </w:r>
      <w:r w:rsidR="00301404" w:rsidRPr="00F1635F">
        <w:rPr>
          <w:rFonts w:ascii="Times New Roman" w:hAnsi="Times New Roman" w:cs="Times New Roman"/>
          <w:sz w:val="24"/>
          <w:szCs w:val="24"/>
        </w:rPr>
        <w:t xml:space="preserve"> theory in a diagnostic science», i</w:t>
      </w:r>
      <w:r w:rsidR="0095093F" w:rsidRPr="00F1635F">
        <w:rPr>
          <w:rFonts w:ascii="Times New Roman" w:hAnsi="Times New Roman" w:cs="Times New Roman"/>
          <w:sz w:val="24"/>
          <w:szCs w:val="24"/>
        </w:rPr>
        <w:t xml:space="preserve">n </w:t>
      </w:r>
      <w:r w:rsidR="00B705F3">
        <w:rPr>
          <w:rFonts w:ascii="Times New Roman" w:hAnsi="Times New Roman" w:cs="Times New Roman"/>
          <w:sz w:val="24"/>
          <w:szCs w:val="24"/>
        </w:rPr>
        <w:t xml:space="preserve">R. </w:t>
      </w:r>
      <w:r w:rsidR="00301404" w:rsidRPr="00F1635F">
        <w:rPr>
          <w:rFonts w:ascii="Times New Roman" w:hAnsi="Times New Roman" w:cs="Times New Roman"/>
          <w:sz w:val="24"/>
          <w:szCs w:val="24"/>
        </w:rPr>
        <w:t>B</w:t>
      </w:r>
      <w:r w:rsidR="00B705F3" w:rsidRPr="00B705F3">
        <w:rPr>
          <w:rFonts w:ascii="Times New Roman" w:hAnsi="Times New Roman" w:cs="Times New Roman"/>
          <w:szCs w:val="24"/>
        </w:rPr>
        <w:t>ACKHOUSE</w:t>
      </w:r>
      <w:r w:rsidR="00B705F3">
        <w:rPr>
          <w:rFonts w:ascii="Times New Roman" w:hAnsi="Times New Roman" w:cs="Times New Roman"/>
          <w:sz w:val="24"/>
          <w:szCs w:val="24"/>
        </w:rPr>
        <w:t xml:space="preserve"> and B. </w:t>
      </w:r>
      <w:r w:rsidR="00301404" w:rsidRPr="00F1635F">
        <w:rPr>
          <w:rFonts w:ascii="Times New Roman" w:hAnsi="Times New Roman" w:cs="Times New Roman"/>
          <w:sz w:val="24"/>
          <w:szCs w:val="24"/>
        </w:rPr>
        <w:t>B</w:t>
      </w:r>
      <w:r w:rsidR="00B705F3" w:rsidRPr="00B705F3">
        <w:rPr>
          <w:rFonts w:ascii="Times New Roman" w:hAnsi="Times New Roman" w:cs="Times New Roman"/>
          <w:szCs w:val="24"/>
        </w:rPr>
        <w:t>ATEMAN</w:t>
      </w:r>
      <w:r w:rsidR="00B705F3">
        <w:rPr>
          <w:rFonts w:ascii="Times New Roman" w:hAnsi="Times New Roman" w:cs="Times New Roman"/>
          <w:sz w:val="24"/>
          <w:szCs w:val="24"/>
        </w:rPr>
        <w:t xml:space="preserve"> (</w:t>
      </w:r>
      <w:proofErr w:type="spellStart"/>
      <w:r w:rsidR="00B705F3">
        <w:rPr>
          <w:rFonts w:ascii="Times New Roman" w:hAnsi="Times New Roman" w:cs="Times New Roman"/>
          <w:sz w:val="24"/>
          <w:szCs w:val="24"/>
        </w:rPr>
        <w:t>eds</w:t>
      </w:r>
      <w:proofErr w:type="spellEnd"/>
      <w:r w:rsidR="00301404" w:rsidRPr="00F1635F">
        <w:rPr>
          <w:rFonts w:ascii="Times New Roman" w:hAnsi="Times New Roman" w:cs="Times New Roman"/>
          <w:sz w:val="24"/>
          <w:szCs w:val="24"/>
        </w:rPr>
        <w:t>)</w:t>
      </w:r>
      <w:r w:rsidR="00B705F3">
        <w:rPr>
          <w:rFonts w:ascii="Times New Roman" w:hAnsi="Times New Roman" w:cs="Times New Roman"/>
          <w:sz w:val="24"/>
          <w:szCs w:val="24"/>
        </w:rPr>
        <w:t xml:space="preserve"> 2006</w:t>
      </w:r>
      <w:r w:rsidR="00301404" w:rsidRPr="00F1635F">
        <w:rPr>
          <w:rFonts w:ascii="Times New Roman" w:hAnsi="Times New Roman" w:cs="Times New Roman"/>
          <w:sz w:val="24"/>
          <w:szCs w:val="24"/>
        </w:rPr>
        <w:t xml:space="preserve">, </w:t>
      </w:r>
      <w:r w:rsidR="0095093F" w:rsidRPr="00F1635F">
        <w:rPr>
          <w:rFonts w:ascii="Times New Roman" w:hAnsi="Times New Roman" w:cs="Times New Roman"/>
          <w:i/>
          <w:sz w:val="24"/>
          <w:szCs w:val="24"/>
        </w:rPr>
        <w:t xml:space="preserve">The Cambridge </w:t>
      </w:r>
      <w:r w:rsidR="00301404" w:rsidRPr="00F1635F">
        <w:rPr>
          <w:rFonts w:ascii="Times New Roman" w:hAnsi="Times New Roman" w:cs="Times New Roman"/>
          <w:i/>
          <w:sz w:val="24"/>
          <w:szCs w:val="24"/>
        </w:rPr>
        <w:t>C</w:t>
      </w:r>
      <w:r w:rsidR="0095093F" w:rsidRPr="00F1635F">
        <w:rPr>
          <w:rFonts w:ascii="Times New Roman" w:hAnsi="Times New Roman" w:cs="Times New Roman"/>
          <w:i/>
          <w:sz w:val="24"/>
          <w:szCs w:val="24"/>
        </w:rPr>
        <w:t>ompanion to Keynes</w:t>
      </w:r>
      <w:r w:rsidR="0095093F" w:rsidRPr="00F1635F">
        <w:rPr>
          <w:rFonts w:ascii="Times New Roman" w:hAnsi="Times New Roman" w:cs="Times New Roman"/>
          <w:sz w:val="24"/>
          <w:szCs w:val="24"/>
        </w:rPr>
        <w:t xml:space="preserve">, </w:t>
      </w:r>
      <w:r w:rsidR="00301404" w:rsidRPr="00F1635F">
        <w:rPr>
          <w:rFonts w:ascii="Times New Roman" w:hAnsi="Times New Roman" w:cs="Times New Roman"/>
          <w:sz w:val="24"/>
          <w:szCs w:val="24"/>
        </w:rPr>
        <w:t>Cambridge,</w:t>
      </w:r>
      <w:r w:rsidRPr="00F1635F">
        <w:rPr>
          <w:rFonts w:ascii="Times New Roman" w:hAnsi="Times New Roman" w:cs="Times New Roman"/>
          <w:sz w:val="24"/>
          <w:szCs w:val="24"/>
        </w:rPr>
        <w:t xml:space="preserve"> Cambridge University Press, </w:t>
      </w:r>
      <w:r w:rsidR="0095093F" w:rsidRPr="00F1635F">
        <w:rPr>
          <w:rFonts w:ascii="Times New Roman" w:hAnsi="Times New Roman" w:cs="Times New Roman"/>
          <w:sz w:val="24"/>
          <w:szCs w:val="24"/>
        </w:rPr>
        <w:t xml:space="preserve">78-97. </w:t>
      </w:r>
    </w:p>
    <w:p w14:paraId="50317EFA" w14:textId="570E22BA" w:rsidR="00260F2D" w:rsidRPr="00F1635F" w:rsidRDefault="00260F2D"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H</w:t>
      </w:r>
      <w:r w:rsidR="00B705F3" w:rsidRPr="00B705F3">
        <w:rPr>
          <w:rFonts w:ascii="Times New Roman" w:hAnsi="Times New Roman" w:cs="Times New Roman"/>
          <w:szCs w:val="24"/>
        </w:rPr>
        <w:t>UTCHISON</w:t>
      </w:r>
      <w:r w:rsidRPr="00F1635F">
        <w:rPr>
          <w:rFonts w:ascii="Times New Roman" w:hAnsi="Times New Roman" w:cs="Times New Roman"/>
          <w:sz w:val="24"/>
          <w:szCs w:val="24"/>
        </w:rPr>
        <w:t xml:space="preserve"> T.W. 1981, </w:t>
      </w:r>
      <w:r w:rsidRPr="00F1635F">
        <w:rPr>
          <w:rFonts w:ascii="Times New Roman" w:hAnsi="Times New Roman" w:cs="Times New Roman"/>
          <w:i/>
          <w:sz w:val="24"/>
          <w:szCs w:val="24"/>
        </w:rPr>
        <w:t>The Politics and Philosophy of Economics: Marxians, Keynesians, and Austrians</w:t>
      </w:r>
      <w:r w:rsidRPr="00F1635F">
        <w:rPr>
          <w:rFonts w:ascii="Times New Roman" w:hAnsi="Times New Roman" w:cs="Times New Roman"/>
          <w:sz w:val="24"/>
          <w:szCs w:val="24"/>
        </w:rPr>
        <w:t>, New York, New York University Press.</w:t>
      </w:r>
    </w:p>
    <w:p w14:paraId="50DEE9FF" w14:textId="14083670" w:rsidR="003442D9" w:rsidRPr="00F1635F" w:rsidRDefault="00301404"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K</w:t>
      </w:r>
      <w:r w:rsidR="00B705F3" w:rsidRPr="00B705F3">
        <w:rPr>
          <w:rFonts w:ascii="Times New Roman" w:hAnsi="Times New Roman" w:cs="Times New Roman"/>
          <w:szCs w:val="24"/>
        </w:rPr>
        <w:t>LAUSINGER</w:t>
      </w:r>
      <w:r w:rsidRPr="00F1635F">
        <w:rPr>
          <w:rFonts w:ascii="Times New Roman" w:hAnsi="Times New Roman" w:cs="Times New Roman"/>
          <w:sz w:val="24"/>
          <w:szCs w:val="24"/>
        </w:rPr>
        <w:t xml:space="preserve"> H. 2012a, «</w:t>
      </w:r>
      <w:r w:rsidR="003442D9" w:rsidRPr="00F1635F">
        <w:rPr>
          <w:rFonts w:ascii="Times New Roman" w:hAnsi="Times New Roman" w:cs="Times New Roman"/>
          <w:sz w:val="24"/>
          <w:szCs w:val="24"/>
        </w:rPr>
        <w:t>Introduction</w:t>
      </w:r>
      <w:r w:rsidRPr="00F1635F">
        <w:rPr>
          <w:rFonts w:ascii="Times New Roman" w:hAnsi="Times New Roman" w:cs="Times New Roman"/>
          <w:sz w:val="24"/>
          <w:szCs w:val="24"/>
        </w:rPr>
        <w:t>», in H. K</w:t>
      </w:r>
      <w:r w:rsidR="00B705F3" w:rsidRPr="00B705F3">
        <w:rPr>
          <w:rFonts w:ascii="Times New Roman" w:hAnsi="Times New Roman" w:cs="Times New Roman"/>
          <w:szCs w:val="24"/>
        </w:rPr>
        <w:t>LAUSINGER</w:t>
      </w:r>
      <w:r w:rsidR="00B705F3">
        <w:rPr>
          <w:rFonts w:ascii="Times New Roman" w:hAnsi="Times New Roman" w:cs="Times New Roman"/>
          <w:sz w:val="24"/>
          <w:szCs w:val="24"/>
        </w:rPr>
        <w:t xml:space="preserve"> (</w:t>
      </w:r>
      <w:proofErr w:type="spellStart"/>
      <w:r w:rsidR="00B705F3">
        <w:rPr>
          <w:rFonts w:ascii="Times New Roman" w:hAnsi="Times New Roman" w:cs="Times New Roman"/>
          <w:sz w:val="24"/>
          <w:szCs w:val="24"/>
        </w:rPr>
        <w:t>ed</w:t>
      </w:r>
      <w:proofErr w:type="spellEnd"/>
      <w:r w:rsidRPr="00F1635F">
        <w:rPr>
          <w:rFonts w:ascii="Times New Roman" w:hAnsi="Times New Roman" w:cs="Times New Roman"/>
          <w:sz w:val="24"/>
          <w:szCs w:val="24"/>
        </w:rPr>
        <w:t>)</w:t>
      </w:r>
      <w:r w:rsidR="00B705F3">
        <w:rPr>
          <w:rFonts w:ascii="Times New Roman" w:hAnsi="Times New Roman" w:cs="Times New Roman"/>
          <w:sz w:val="24"/>
          <w:szCs w:val="24"/>
        </w:rPr>
        <w:t xml:space="preserve"> 2012</w:t>
      </w:r>
      <w:r w:rsidRPr="00F1635F">
        <w:rPr>
          <w:rFonts w:ascii="Times New Roman" w:hAnsi="Times New Roman" w:cs="Times New Roman"/>
          <w:sz w:val="24"/>
          <w:szCs w:val="24"/>
        </w:rPr>
        <w:t xml:space="preserve">, </w:t>
      </w:r>
      <w:r w:rsidRPr="00F1635F">
        <w:rPr>
          <w:rFonts w:ascii="Times New Roman" w:hAnsi="Times New Roman" w:cs="Times New Roman"/>
          <w:i/>
          <w:sz w:val="24"/>
          <w:szCs w:val="24"/>
        </w:rPr>
        <w:t>The Collected Works of F.A. Hayek, Volume 7, Business Cycles, Part I</w:t>
      </w:r>
      <w:r w:rsidRPr="00F1635F">
        <w:rPr>
          <w:rFonts w:ascii="Times New Roman" w:hAnsi="Times New Roman" w:cs="Times New Roman"/>
          <w:sz w:val="24"/>
          <w:szCs w:val="24"/>
        </w:rPr>
        <w:t>, Chicago, University of Chicago Press</w:t>
      </w:r>
      <w:r w:rsidR="00182E75" w:rsidRPr="00F1635F">
        <w:rPr>
          <w:rFonts w:ascii="Times New Roman" w:hAnsi="Times New Roman" w:cs="Times New Roman"/>
          <w:sz w:val="24"/>
          <w:szCs w:val="24"/>
        </w:rPr>
        <w:t>, 1-51.</w:t>
      </w:r>
    </w:p>
    <w:p w14:paraId="21ACAB66" w14:textId="18B3F870" w:rsidR="003862EB" w:rsidRPr="00F1635F" w:rsidRDefault="00B705F3"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K</w:t>
      </w:r>
      <w:r w:rsidRPr="00B705F3">
        <w:rPr>
          <w:rFonts w:ascii="Times New Roman" w:hAnsi="Times New Roman" w:cs="Times New Roman"/>
          <w:szCs w:val="24"/>
        </w:rPr>
        <w:t>LAUSINGER</w:t>
      </w:r>
      <w:r w:rsidRPr="00F1635F">
        <w:rPr>
          <w:rFonts w:ascii="Times New Roman" w:hAnsi="Times New Roman" w:cs="Times New Roman"/>
          <w:sz w:val="24"/>
          <w:szCs w:val="24"/>
        </w:rPr>
        <w:t xml:space="preserve"> H.</w:t>
      </w:r>
      <w:r w:rsidR="00545322" w:rsidRPr="00F1635F">
        <w:rPr>
          <w:rFonts w:ascii="Times New Roman" w:hAnsi="Times New Roman" w:cs="Times New Roman"/>
          <w:sz w:val="24"/>
          <w:szCs w:val="24"/>
        </w:rPr>
        <w:t xml:space="preserve"> </w:t>
      </w:r>
      <w:r w:rsidR="004E0C9A" w:rsidRPr="00F1635F">
        <w:rPr>
          <w:rFonts w:ascii="Times New Roman" w:hAnsi="Times New Roman" w:cs="Times New Roman"/>
          <w:sz w:val="24"/>
          <w:szCs w:val="24"/>
        </w:rPr>
        <w:t>2012b</w:t>
      </w:r>
      <w:r w:rsidR="00301404" w:rsidRPr="00F1635F">
        <w:rPr>
          <w:rFonts w:ascii="Times New Roman" w:hAnsi="Times New Roman" w:cs="Times New Roman"/>
          <w:sz w:val="24"/>
          <w:szCs w:val="24"/>
        </w:rPr>
        <w:t>, «Introduction», in H. K</w:t>
      </w:r>
      <w:r w:rsidRPr="00B705F3">
        <w:rPr>
          <w:rFonts w:ascii="Times New Roman" w:hAnsi="Times New Roman" w:cs="Times New Roman"/>
          <w:szCs w:val="24"/>
        </w:rPr>
        <w:t>LAUSINGER</w:t>
      </w:r>
      <w:r>
        <w:rPr>
          <w:rFonts w:ascii="Times New Roman" w:hAnsi="Times New Roman" w:cs="Times New Roman"/>
          <w:sz w:val="24"/>
          <w:szCs w:val="24"/>
        </w:rPr>
        <w:t xml:space="preserve"> (</w:t>
      </w:r>
      <w:proofErr w:type="spellStart"/>
      <w:r>
        <w:rPr>
          <w:rFonts w:ascii="Times New Roman" w:hAnsi="Times New Roman" w:cs="Times New Roman"/>
          <w:sz w:val="24"/>
          <w:szCs w:val="24"/>
        </w:rPr>
        <w:t>ed</w:t>
      </w:r>
      <w:proofErr w:type="spellEnd"/>
      <w:r w:rsidR="00301404" w:rsidRPr="00F1635F">
        <w:rPr>
          <w:rFonts w:ascii="Times New Roman" w:hAnsi="Times New Roman" w:cs="Times New Roman"/>
          <w:sz w:val="24"/>
          <w:szCs w:val="24"/>
        </w:rPr>
        <w:t>)</w:t>
      </w:r>
      <w:r>
        <w:rPr>
          <w:rFonts w:ascii="Times New Roman" w:hAnsi="Times New Roman" w:cs="Times New Roman"/>
          <w:sz w:val="24"/>
          <w:szCs w:val="24"/>
        </w:rPr>
        <w:t xml:space="preserve"> 2012</w:t>
      </w:r>
      <w:r w:rsidR="00301404" w:rsidRPr="00F1635F">
        <w:rPr>
          <w:rFonts w:ascii="Times New Roman" w:hAnsi="Times New Roman" w:cs="Times New Roman"/>
          <w:sz w:val="24"/>
          <w:szCs w:val="24"/>
        </w:rPr>
        <w:t xml:space="preserve">, </w:t>
      </w:r>
      <w:r w:rsidR="00301404" w:rsidRPr="00F1635F">
        <w:rPr>
          <w:rFonts w:ascii="Times New Roman" w:hAnsi="Times New Roman" w:cs="Times New Roman"/>
          <w:i/>
          <w:sz w:val="24"/>
          <w:szCs w:val="24"/>
        </w:rPr>
        <w:t>The Collected Works of F.A. Hayek, Volume 8, Business Cycles, Part II</w:t>
      </w:r>
      <w:r w:rsidR="00301404" w:rsidRPr="00F1635F">
        <w:rPr>
          <w:rFonts w:ascii="Times New Roman" w:hAnsi="Times New Roman" w:cs="Times New Roman"/>
          <w:sz w:val="24"/>
          <w:szCs w:val="24"/>
        </w:rPr>
        <w:t>, Chicago, University of Chicago Press</w:t>
      </w:r>
      <w:r w:rsidR="00182E75" w:rsidRPr="00F1635F">
        <w:rPr>
          <w:rFonts w:ascii="Times New Roman" w:hAnsi="Times New Roman" w:cs="Times New Roman"/>
          <w:sz w:val="24"/>
          <w:szCs w:val="24"/>
        </w:rPr>
        <w:t xml:space="preserve">, </w:t>
      </w:r>
      <w:r w:rsidR="00B9770C" w:rsidRPr="00F1635F">
        <w:rPr>
          <w:rFonts w:ascii="Times New Roman" w:hAnsi="Times New Roman" w:cs="Times New Roman"/>
          <w:sz w:val="24"/>
          <w:szCs w:val="24"/>
        </w:rPr>
        <w:t>1-43.</w:t>
      </w:r>
    </w:p>
    <w:p w14:paraId="24713715" w14:textId="4806287C" w:rsidR="007A0D7F" w:rsidRPr="00F1635F" w:rsidRDefault="007A0D7F"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M</w:t>
      </w:r>
      <w:r w:rsidR="00B705F3" w:rsidRPr="00B705F3">
        <w:rPr>
          <w:rFonts w:ascii="Times New Roman" w:hAnsi="Times New Roman" w:cs="Times New Roman"/>
          <w:szCs w:val="24"/>
        </w:rPr>
        <w:t>YRDAL</w:t>
      </w:r>
      <w:r w:rsidR="005F2F2E">
        <w:rPr>
          <w:rFonts w:ascii="Times New Roman" w:hAnsi="Times New Roman" w:cs="Times New Roman"/>
          <w:sz w:val="24"/>
          <w:szCs w:val="24"/>
        </w:rPr>
        <w:t xml:space="preserve"> G. 1933,</w:t>
      </w:r>
      <w:r w:rsidRPr="00F1635F">
        <w:rPr>
          <w:rFonts w:ascii="Times New Roman" w:hAnsi="Times New Roman" w:cs="Times New Roman"/>
          <w:sz w:val="24"/>
          <w:szCs w:val="24"/>
        </w:rPr>
        <w:t xml:space="preserve"> </w:t>
      </w:r>
      <w:r w:rsidR="00920DBC" w:rsidRPr="00F1635F">
        <w:rPr>
          <w:rFonts w:ascii="Times New Roman" w:hAnsi="Times New Roman" w:cs="Times New Roman"/>
          <w:sz w:val="24"/>
          <w:szCs w:val="24"/>
        </w:rPr>
        <w:t>«</w:t>
      </w:r>
      <w:r w:rsidRPr="00F1635F">
        <w:rPr>
          <w:rFonts w:ascii="Times New Roman" w:hAnsi="Times New Roman" w:cs="Times New Roman"/>
          <w:sz w:val="24"/>
          <w:szCs w:val="24"/>
        </w:rPr>
        <w:t>Der Gleichgewichtsbegriff als Instrument des geldtheoretischen</w:t>
      </w:r>
      <w:r w:rsidR="00920DBC" w:rsidRPr="00F1635F">
        <w:rPr>
          <w:rFonts w:ascii="Times New Roman" w:hAnsi="Times New Roman" w:cs="Times New Roman"/>
          <w:sz w:val="24"/>
          <w:szCs w:val="24"/>
        </w:rPr>
        <w:t xml:space="preserve"> </w:t>
      </w:r>
      <w:r w:rsidRPr="00F1635F">
        <w:rPr>
          <w:rFonts w:ascii="Times New Roman" w:hAnsi="Times New Roman" w:cs="Times New Roman"/>
          <w:sz w:val="24"/>
          <w:szCs w:val="24"/>
        </w:rPr>
        <w:t>Analyse</w:t>
      </w:r>
      <w:r w:rsidR="00920DBC" w:rsidRPr="00F1635F">
        <w:rPr>
          <w:rFonts w:ascii="Times New Roman" w:hAnsi="Times New Roman" w:cs="Times New Roman"/>
          <w:sz w:val="24"/>
          <w:szCs w:val="24"/>
        </w:rPr>
        <w:t>», i</w:t>
      </w:r>
      <w:r w:rsidRPr="00F1635F">
        <w:rPr>
          <w:rFonts w:ascii="Times New Roman" w:hAnsi="Times New Roman" w:cs="Times New Roman"/>
          <w:sz w:val="24"/>
          <w:szCs w:val="24"/>
        </w:rPr>
        <w:t xml:space="preserve">n </w:t>
      </w:r>
      <w:r w:rsidR="00920DBC" w:rsidRPr="00F1635F">
        <w:rPr>
          <w:rFonts w:ascii="Times New Roman" w:hAnsi="Times New Roman" w:cs="Times New Roman"/>
          <w:sz w:val="24"/>
          <w:szCs w:val="24"/>
        </w:rPr>
        <w:t>F.A. H</w:t>
      </w:r>
      <w:r w:rsidR="00B705F3" w:rsidRPr="00B705F3">
        <w:rPr>
          <w:rFonts w:ascii="Times New Roman" w:hAnsi="Times New Roman" w:cs="Times New Roman"/>
          <w:szCs w:val="24"/>
        </w:rPr>
        <w:t>AYEK</w:t>
      </w:r>
      <w:r w:rsidR="00B705F3">
        <w:rPr>
          <w:rFonts w:ascii="Times New Roman" w:hAnsi="Times New Roman" w:cs="Times New Roman"/>
          <w:sz w:val="24"/>
          <w:szCs w:val="24"/>
        </w:rPr>
        <w:t xml:space="preserve"> (</w:t>
      </w:r>
      <w:proofErr w:type="spellStart"/>
      <w:r w:rsidR="00B705F3">
        <w:rPr>
          <w:rFonts w:ascii="Times New Roman" w:hAnsi="Times New Roman" w:cs="Times New Roman"/>
          <w:sz w:val="24"/>
          <w:szCs w:val="24"/>
        </w:rPr>
        <w:t>ed</w:t>
      </w:r>
      <w:proofErr w:type="spellEnd"/>
      <w:r w:rsidR="00920DBC" w:rsidRPr="00F1635F">
        <w:rPr>
          <w:rFonts w:ascii="Times New Roman" w:hAnsi="Times New Roman" w:cs="Times New Roman"/>
          <w:sz w:val="24"/>
          <w:szCs w:val="24"/>
        </w:rPr>
        <w:t>)</w:t>
      </w:r>
      <w:r w:rsidR="00B705F3">
        <w:rPr>
          <w:rFonts w:ascii="Times New Roman" w:hAnsi="Times New Roman" w:cs="Times New Roman"/>
          <w:sz w:val="24"/>
          <w:szCs w:val="24"/>
        </w:rPr>
        <w:t xml:space="preserve"> 1933</w:t>
      </w:r>
      <w:r w:rsidR="00920DBC" w:rsidRPr="00F1635F">
        <w:rPr>
          <w:rFonts w:ascii="Times New Roman" w:hAnsi="Times New Roman" w:cs="Times New Roman"/>
          <w:sz w:val="24"/>
          <w:szCs w:val="24"/>
        </w:rPr>
        <w:t xml:space="preserve">, </w:t>
      </w:r>
      <w:r w:rsidRPr="00F1635F">
        <w:rPr>
          <w:rFonts w:ascii="Times New Roman" w:hAnsi="Times New Roman" w:cs="Times New Roman"/>
          <w:i/>
          <w:iCs/>
          <w:sz w:val="24"/>
          <w:szCs w:val="24"/>
        </w:rPr>
        <w:t>Beitr</w:t>
      </w:r>
      <w:r w:rsidR="00252E0A" w:rsidRPr="00F1635F">
        <w:rPr>
          <w:rFonts w:ascii="Times New Roman" w:hAnsi="Times New Roman" w:cs="Times New Roman"/>
          <w:i/>
          <w:iCs/>
          <w:sz w:val="24"/>
          <w:szCs w:val="24"/>
        </w:rPr>
        <w:t>ä</w:t>
      </w:r>
      <w:r w:rsidRPr="00F1635F">
        <w:rPr>
          <w:rFonts w:ascii="Times New Roman" w:hAnsi="Times New Roman" w:cs="Times New Roman"/>
          <w:i/>
          <w:iCs/>
          <w:sz w:val="24"/>
          <w:szCs w:val="24"/>
        </w:rPr>
        <w:t>ge zur Geldtheorie</w:t>
      </w:r>
      <w:r w:rsidRPr="00F1635F">
        <w:rPr>
          <w:rFonts w:ascii="Times New Roman" w:hAnsi="Times New Roman" w:cs="Times New Roman"/>
          <w:sz w:val="24"/>
          <w:szCs w:val="24"/>
        </w:rPr>
        <w:t xml:space="preserve">, </w:t>
      </w:r>
      <w:r w:rsidR="00BF690B" w:rsidRPr="00F1635F">
        <w:rPr>
          <w:rFonts w:ascii="Times New Roman" w:hAnsi="Times New Roman" w:cs="Times New Roman"/>
          <w:sz w:val="24"/>
          <w:szCs w:val="24"/>
        </w:rPr>
        <w:t>Vienna,</w:t>
      </w:r>
      <w:r w:rsidR="00920DBC" w:rsidRPr="00F1635F">
        <w:rPr>
          <w:rFonts w:ascii="Times New Roman" w:hAnsi="Times New Roman" w:cs="Times New Roman"/>
          <w:sz w:val="24"/>
          <w:szCs w:val="24"/>
        </w:rPr>
        <w:t xml:space="preserve"> Julius Springer, 361–487</w:t>
      </w:r>
      <w:r w:rsidR="009B12EF" w:rsidRPr="00F1635F">
        <w:rPr>
          <w:rFonts w:ascii="Times New Roman" w:hAnsi="Times New Roman" w:cs="Times New Roman"/>
          <w:sz w:val="24"/>
          <w:szCs w:val="24"/>
        </w:rPr>
        <w:t xml:space="preserve">; English translation, 1939, </w:t>
      </w:r>
      <w:r w:rsidR="009B12EF" w:rsidRPr="00F1635F">
        <w:rPr>
          <w:rFonts w:ascii="Times New Roman" w:hAnsi="Times New Roman" w:cs="Times New Roman"/>
          <w:i/>
          <w:sz w:val="24"/>
          <w:szCs w:val="24"/>
        </w:rPr>
        <w:t>Monetary Equilibrium</w:t>
      </w:r>
      <w:r w:rsidR="009B12EF" w:rsidRPr="00F1635F">
        <w:rPr>
          <w:rFonts w:ascii="Times New Roman" w:hAnsi="Times New Roman" w:cs="Times New Roman"/>
          <w:sz w:val="24"/>
          <w:szCs w:val="24"/>
        </w:rPr>
        <w:t>, London, William Hodge.</w:t>
      </w:r>
    </w:p>
    <w:p w14:paraId="2DF2E4F5" w14:textId="12FAFA2C" w:rsidR="00A42411" w:rsidRPr="00F1635F" w:rsidRDefault="00A42411" w:rsidP="004E473A">
      <w:pPr>
        <w:spacing w:after="0" w:line="480" w:lineRule="auto"/>
        <w:ind w:left="720" w:hanging="720"/>
        <w:contextualSpacing/>
        <w:rPr>
          <w:rFonts w:ascii="Times New Roman" w:hAnsi="Times New Roman" w:cs="Times New Roman"/>
          <w:i/>
          <w:sz w:val="24"/>
          <w:szCs w:val="24"/>
        </w:rPr>
      </w:pPr>
      <w:r w:rsidRPr="00F1635F">
        <w:rPr>
          <w:rFonts w:ascii="Times New Roman" w:hAnsi="Times New Roman" w:cs="Times New Roman"/>
          <w:sz w:val="24"/>
          <w:szCs w:val="24"/>
        </w:rPr>
        <w:lastRenderedPageBreak/>
        <w:t>O’</w:t>
      </w:r>
      <w:r w:rsidR="00B705F3" w:rsidRPr="00B705F3">
        <w:rPr>
          <w:rFonts w:ascii="Times New Roman" w:hAnsi="Times New Roman" w:cs="Times New Roman"/>
          <w:szCs w:val="24"/>
        </w:rPr>
        <w:t>DRISCOLL</w:t>
      </w:r>
      <w:r w:rsidRPr="00F1635F">
        <w:rPr>
          <w:rFonts w:ascii="Times New Roman" w:hAnsi="Times New Roman" w:cs="Times New Roman"/>
          <w:sz w:val="24"/>
          <w:szCs w:val="24"/>
        </w:rPr>
        <w:t xml:space="preserve"> G. 1977</w:t>
      </w:r>
      <w:r w:rsidR="00301404" w:rsidRPr="00F1635F">
        <w:rPr>
          <w:rFonts w:ascii="Times New Roman" w:hAnsi="Times New Roman" w:cs="Times New Roman"/>
          <w:sz w:val="24"/>
          <w:szCs w:val="24"/>
        </w:rPr>
        <w:t>,</w:t>
      </w:r>
      <w:r w:rsidRPr="00F1635F">
        <w:rPr>
          <w:rFonts w:ascii="Times New Roman" w:hAnsi="Times New Roman" w:cs="Times New Roman"/>
          <w:sz w:val="24"/>
          <w:szCs w:val="24"/>
        </w:rPr>
        <w:t xml:space="preserve"> </w:t>
      </w:r>
      <w:r w:rsidR="00301404" w:rsidRPr="00F1635F">
        <w:rPr>
          <w:rFonts w:ascii="Times New Roman" w:hAnsi="Times New Roman" w:cs="Times New Roman"/>
          <w:i/>
          <w:sz w:val="24"/>
          <w:szCs w:val="24"/>
        </w:rPr>
        <w:t>Economics as a C</w:t>
      </w:r>
      <w:r w:rsidRPr="00F1635F">
        <w:rPr>
          <w:rFonts w:ascii="Times New Roman" w:hAnsi="Times New Roman" w:cs="Times New Roman"/>
          <w:i/>
          <w:sz w:val="24"/>
          <w:szCs w:val="24"/>
        </w:rPr>
        <w:t xml:space="preserve">oordination </w:t>
      </w:r>
      <w:r w:rsidR="00301404" w:rsidRPr="00F1635F">
        <w:rPr>
          <w:rFonts w:ascii="Times New Roman" w:hAnsi="Times New Roman" w:cs="Times New Roman"/>
          <w:i/>
          <w:sz w:val="24"/>
          <w:szCs w:val="24"/>
        </w:rPr>
        <w:t>P</w:t>
      </w:r>
      <w:r w:rsidRPr="00F1635F">
        <w:rPr>
          <w:rFonts w:ascii="Times New Roman" w:hAnsi="Times New Roman" w:cs="Times New Roman"/>
          <w:i/>
          <w:sz w:val="24"/>
          <w:szCs w:val="24"/>
        </w:rPr>
        <w:t>roblem</w:t>
      </w:r>
      <w:r w:rsidR="00301404" w:rsidRPr="00F1635F">
        <w:rPr>
          <w:rFonts w:ascii="Times New Roman" w:hAnsi="Times New Roman" w:cs="Times New Roman"/>
          <w:sz w:val="24"/>
          <w:szCs w:val="24"/>
        </w:rPr>
        <w:t>,</w:t>
      </w:r>
      <w:r w:rsidRPr="00F1635F">
        <w:rPr>
          <w:rFonts w:ascii="Times New Roman" w:hAnsi="Times New Roman" w:cs="Times New Roman"/>
          <w:sz w:val="24"/>
          <w:szCs w:val="24"/>
        </w:rPr>
        <w:t xml:space="preserve"> </w:t>
      </w:r>
      <w:r w:rsidR="00301404" w:rsidRPr="00F1635F">
        <w:rPr>
          <w:rFonts w:ascii="Times New Roman" w:hAnsi="Times New Roman" w:cs="Times New Roman"/>
          <w:sz w:val="24"/>
          <w:szCs w:val="24"/>
        </w:rPr>
        <w:t>Menlo Park, CA,</w:t>
      </w:r>
      <w:r w:rsidR="00DF39FA" w:rsidRPr="00F1635F">
        <w:rPr>
          <w:rFonts w:ascii="Times New Roman" w:hAnsi="Times New Roman" w:cs="Times New Roman"/>
          <w:sz w:val="24"/>
          <w:szCs w:val="24"/>
        </w:rPr>
        <w:t xml:space="preserve"> Institute for Humane Studies.</w:t>
      </w:r>
      <w:r w:rsidR="00E81F0B" w:rsidRPr="00F1635F">
        <w:rPr>
          <w:rFonts w:ascii="Times New Roman" w:hAnsi="Times New Roman" w:cs="Times New Roman"/>
          <w:sz w:val="24"/>
          <w:szCs w:val="24"/>
        </w:rPr>
        <w:t xml:space="preserve"> </w:t>
      </w:r>
    </w:p>
    <w:p w14:paraId="1A147482" w14:textId="5AF3500A" w:rsidR="00071ABF" w:rsidRPr="00F1635F" w:rsidRDefault="00071ABF"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R</w:t>
      </w:r>
      <w:r w:rsidR="00B705F3" w:rsidRPr="00B705F3">
        <w:rPr>
          <w:rFonts w:ascii="Times New Roman" w:hAnsi="Times New Roman" w:cs="Times New Roman"/>
          <w:szCs w:val="24"/>
        </w:rPr>
        <w:t>EPAPIS</w:t>
      </w:r>
      <w:r w:rsidRPr="00F1635F">
        <w:rPr>
          <w:rFonts w:ascii="Times New Roman" w:hAnsi="Times New Roman" w:cs="Times New Roman"/>
          <w:sz w:val="24"/>
          <w:szCs w:val="24"/>
        </w:rPr>
        <w:t xml:space="preserve"> C</w:t>
      </w:r>
      <w:r w:rsidR="00301404" w:rsidRPr="00F1635F">
        <w:rPr>
          <w:rFonts w:ascii="Times New Roman" w:hAnsi="Times New Roman" w:cs="Times New Roman"/>
          <w:sz w:val="24"/>
          <w:szCs w:val="24"/>
        </w:rPr>
        <w:t>. 2011,</w:t>
      </w:r>
      <w:r w:rsidRPr="00F1635F">
        <w:rPr>
          <w:rFonts w:ascii="Times New Roman" w:hAnsi="Times New Roman" w:cs="Times New Roman"/>
          <w:sz w:val="24"/>
          <w:szCs w:val="24"/>
        </w:rPr>
        <w:t xml:space="preserve"> </w:t>
      </w:r>
      <w:r w:rsidR="00B705F3">
        <w:rPr>
          <w:rFonts w:ascii="Times New Roman" w:hAnsi="Times New Roman" w:cs="Times New Roman"/>
          <w:sz w:val="24"/>
          <w:szCs w:val="24"/>
        </w:rPr>
        <w:t>«Hayek’s b</w:t>
      </w:r>
      <w:r w:rsidRPr="00F1635F">
        <w:rPr>
          <w:rFonts w:ascii="Times New Roman" w:hAnsi="Times New Roman" w:cs="Times New Roman"/>
          <w:sz w:val="24"/>
          <w:szCs w:val="24"/>
        </w:rPr>
        <w:t xml:space="preserve">usiness </w:t>
      </w:r>
      <w:r w:rsidR="00B705F3">
        <w:rPr>
          <w:rFonts w:ascii="Times New Roman" w:hAnsi="Times New Roman" w:cs="Times New Roman"/>
          <w:sz w:val="24"/>
          <w:szCs w:val="24"/>
        </w:rPr>
        <w:t>c</w:t>
      </w:r>
      <w:r w:rsidRPr="00F1635F">
        <w:rPr>
          <w:rFonts w:ascii="Times New Roman" w:hAnsi="Times New Roman" w:cs="Times New Roman"/>
          <w:sz w:val="24"/>
          <w:szCs w:val="24"/>
        </w:rPr>
        <w:t xml:space="preserve">ycle </w:t>
      </w:r>
      <w:r w:rsidR="00B705F3">
        <w:rPr>
          <w:rFonts w:ascii="Times New Roman" w:hAnsi="Times New Roman" w:cs="Times New Roman"/>
          <w:sz w:val="24"/>
          <w:szCs w:val="24"/>
        </w:rPr>
        <w:t>t</w:t>
      </w:r>
      <w:r w:rsidR="00B9770C" w:rsidRPr="00F1635F">
        <w:rPr>
          <w:rFonts w:ascii="Times New Roman" w:hAnsi="Times New Roman" w:cs="Times New Roman"/>
          <w:sz w:val="24"/>
          <w:szCs w:val="24"/>
        </w:rPr>
        <w:t xml:space="preserve">heory during the 1930s: </w:t>
      </w:r>
      <w:r w:rsidR="00B705F3">
        <w:rPr>
          <w:rFonts w:ascii="Times New Roman" w:hAnsi="Times New Roman" w:cs="Times New Roman"/>
          <w:sz w:val="24"/>
          <w:szCs w:val="24"/>
        </w:rPr>
        <w:t>a critical account of i</w:t>
      </w:r>
      <w:r w:rsidR="00B9770C" w:rsidRPr="00F1635F">
        <w:rPr>
          <w:rFonts w:ascii="Times New Roman" w:hAnsi="Times New Roman" w:cs="Times New Roman"/>
          <w:sz w:val="24"/>
          <w:szCs w:val="24"/>
        </w:rPr>
        <w:t xml:space="preserve">ts </w:t>
      </w:r>
      <w:r w:rsidR="00B705F3">
        <w:rPr>
          <w:rFonts w:ascii="Times New Roman" w:hAnsi="Times New Roman" w:cs="Times New Roman"/>
          <w:sz w:val="24"/>
          <w:szCs w:val="24"/>
        </w:rPr>
        <w:t>d</w:t>
      </w:r>
      <w:r w:rsidR="00301404" w:rsidRPr="00F1635F">
        <w:rPr>
          <w:rFonts w:ascii="Times New Roman" w:hAnsi="Times New Roman" w:cs="Times New Roman"/>
          <w:sz w:val="24"/>
          <w:szCs w:val="24"/>
        </w:rPr>
        <w:t>evelopment»,</w:t>
      </w:r>
      <w:r w:rsidRPr="00F1635F">
        <w:rPr>
          <w:rFonts w:ascii="Times New Roman" w:hAnsi="Times New Roman" w:cs="Times New Roman"/>
          <w:sz w:val="24"/>
          <w:szCs w:val="24"/>
        </w:rPr>
        <w:t xml:space="preserve"> </w:t>
      </w:r>
      <w:r w:rsidRPr="00F1635F">
        <w:rPr>
          <w:rFonts w:ascii="Times New Roman" w:hAnsi="Times New Roman" w:cs="Times New Roman"/>
          <w:i/>
          <w:sz w:val="24"/>
          <w:szCs w:val="24"/>
        </w:rPr>
        <w:t>History of Political Economy</w:t>
      </w:r>
      <w:r w:rsidR="00B9770C" w:rsidRPr="00F1635F">
        <w:rPr>
          <w:rFonts w:ascii="Times New Roman" w:hAnsi="Times New Roman" w:cs="Times New Roman"/>
          <w:sz w:val="24"/>
          <w:szCs w:val="24"/>
        </w:rPr>
        <w:t>,</w:t>
      </w:r>
      <w:r w:rsidRPr="00F1635F">
        <w:rPr>
          <w:rFonts w:ascii="Times New Roman" w:hAnsi="Times New Roman" w:cs="Times New Roman"/>
          <w:sz w:val="24"/>
          <w:szCs w:val="24"/>
        </w:rPr>
        <w:t xml:space="preserve"> </w:t>
      </w:r>
      <w:r w:rsidR="00B9770C" w:rsidRPr="00F1635F">
        <w:rPr>
          <w:rFonts w:ascii="Times New Roman" w:hAnsi="Times New Roman" w:cs="Times New Roman"/>
          <w:sz w:val="24"/>
          <w:szCs w:val="24"/>
        </w:rPr>
        <w:t>43</w:t>
      </w:r>
      <w:r w:rsidR="00301404" w:rsidRPr="00F1635F">
        <w:rPr>
          <w:rFonts w:ascii="Times New Roman" w:hAnsi="Times New Roman" w:cs="Times New Roman"/>
          <w:sz w:val="24"/>
          <w:szCs w:val="24"/>
        </w:rPr>
        <w:t xml:space="preserve">, </w:t>
      </w:r>
      <w:r w:rsidRPr="00F1635F">
        <w:rPr>
          <w:rFonts w:ascii="Times New Roman" w:hAnsi="Times New Roman" w:cs="Times New Roman"/>
          <w:sz w:val="24"/>
          <w:szCs w:val="24"/>
        </w:rPr>
        <w:t>4</w:t>
      </w:r>
      <w:r w:rsidR="00301404" w:rsidRPr="00F1635F">
        <w:rPr>
          <w:rFonts w:ascii="Times New Roman" w:hAnsi="Times New Roman" w:cs="Times New Roman"/>
          <w:sz w:val="24"/>
          <w:szCs w:val="24"/>
        </w:rPr>
        <w:t>,</w:t>
      </w:r>
      <w:r w:rsidRPr="00F1635F">
        <w:rPr>
          <w:rFonts w:ascii="Times New Roman" w:hAnsi="Times New Roman" w:cs="Times New Roman"/>
          <w:sz w:val="24"/>
          <w:szCs w:val="24"/>
        </w:rPr>
        <w:t xml:space="preserve"> 699-742.</w:t>
      </w:r>
    </w:p>
    <w:p w14:paraId="637BB7DB" w14:textId="2CC9591B" w:rsidR="003862EB" w:rsidRPr="00F1635F" w:rsidRDefault="00301404"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S</w:t>
      </w:r>
      <w:r w:rsidR="00B705F3" w:rsidRPr="00B705F3">
        <w:rPr>
          <w:rFonts w:ascii="Times New Roman" w:hAnsi="Times New Roman" w:cs="Times New Roman"/>
          <w:szCs w:val="24"/>
        </w:rPr>
        <w:t>TEELE</w:t>
      </w:r>
      <w:r w:rsidRPr="00F1635F">
        <w:rPr>
          <w:rFonts w:ascii="Times New Roman" w:hAnsi="Times New Roman" w:cs="Times New Roman"/>
          <w:sz w:val="24"/>
          <w:szCs w:val="24"/>
        </w:rPr>
        <w:t xml:space="preserve"> G.R. 1992, «</w:t>
      </w:r>
      <w:r w:rsidR="003862EB" w:rsidRPr="00F1635F">
        <w:rPr>
          <w:rFonts w:ascii="Times New Roman" w:hAnsi="Times New Roman" w:cs="Times New Roman"/>
          <w:sz w:val="24"/>
          <w:szCs w:val="24"/>
        </w:rPr>
        <w:t>Hay</w:t>
      </w:r>
      <w:r w:rsidR="00B705F3">
        <w:rPr>
          <w:rFonts w:ascii="Times New Roman" w:hAnsi="Times New Roman" w:cs="Times New Roman"/>
          <w:sz w:val="24"/>
          <w:szCs w:val="24"/>
        </w:rPr>
        <w:t>ek’s contribution to business cycle t</w:t>
      </w:r>
      <w:r w:rsidRPr="00F1635F">
        <w:rPr>
          <w:rFonts w:ascii="Times New Roman" w:hAnsi="Times New Roman" w:cs="Times New Roman"/>
          <w:sz w:val="24"/>
          <w:szCs w:val="24"/>
        </w:rPr>
        <w:t>h</w:t>
      </w:r>
      <w:r w:rsidR="00B705F3">
        <w:rPr>
          <w:rFonts w:ascii="Times New Roman" w:hAnsi="Times New Roman" w:cs="Times New Roman"/>
          <w:sz w:val="24"/>
          <w:szCs w:val="24"/>
        </w:rPr>
        <w:t>eory: a modern a</w:t>
      </w:r>
      <w:r w:rsidRPr="00F1635F">
        <w:rPr>
          <w:rFonts w:ascii="Times New Roman" w:hAnsi="Times New Roman" w:cs="Times New Roman"/>
          <w:sz w:val="24"/>
          <w:szCs w:val="24"/>
        </w:rPr>
        <w:t>ssessment»,</w:t>
      </w:r>
      <w:r w:rsidR="003862EB" w:rsidRPr="00F1635F">
        <w:rPr>
          <w:rFonts w:ascii="Times New Roman" w:hAnsi="Times New Roman" w:cs="Times New Roman"/>
          <w:sz w:val="24"/>
          <w:szCs w:val="24"/>
        </w:rPr>
        <w:t xml:space="preserve"> </w:t>
      </w:r>
      <w:r w:rsidR="003862EB" w:rsidRPr="00F1635F">
        <w:rPr>
          <w:rFonts w:ascii="Times New Roman" w:hAnsi="Times New Roman" w:cs="Times New Roman"/>
          <w:i/>
          <w:sz w:val="24"/>
          <w:szCs w:val="24"/>
        </w:rPr>
        <w:t>History of Political Economy</w:t>
      </w:r>
      <w:r w:rsidR="00B9770C" w:rsidRPr="00F1635F">
        <w:rPr>
          <w:rFonts w:ascii="Times New Roman" w:hAnsi="Times New Roman" w:cs="Times New Roman"/>
          <w:sz w:val="24"/>
          <w:szCs w:val="24"/>
        </w:rPr>
        <w:t>,</w:t>
      </w:r>
      <w:r w:rsidR="003862EB" w:rsidRPr="00F1635F">
        <w:rPr>
          <w:rFonts w:ascii="Times New Roman" w:hAnsi="Times New Roman" w:cs="Times New Roman"/>
          <w:sz w:val="24"/>
          <w:szCs w:val="24"/>
        </w:rPr>
        <w:t xml:space="preserve"> </w:t>
      </w:r>
      <w:r w:rsidRPr="00F1635F">
        <w:rPr>
          <w:rFonts w:ascii="Times New Roman" w:hAnsi="Times New Roman" w:cs="Times New Roman"/>
          <w:sz w:val="24"/>
          <w:szCs w:val="24"/>
        </w:rPr>
        <w:t>24, 2,</w:t>
      </w:r>
      <w:r w:rsidR="00B9770C" w:rsidRPr="00F1635F">
        <w:rPr>
          <w:rFonts w:ascii="Times New Roman" w:hAnsi="Times New Roman" w:cs="Times New Roman"/>
          <w:sz w:val="24"/>
          <w:szCs w:val="24"/>
        </w:rPr>
        <w:t xml:space="preserve"> </w:t>
      </w:r>
      <w:r w:rsidR="003862EB" w:rsidRPr="00F1635F">
        <w:rPr>
          <w:rFonts w:ascii="Times New Roman" w:hAnsi="Times New Roman" w:cs="Times New Roman"/>
          <w:sz w:val="24"/>
          <w:szCs w:val="24"/>
        </w:rPr>
        <w:t>477-491.</w:t>
      </w:r>
    </w:p>
    <w:p w14:paraId="17AD0A4C" w14:textId="436C327B" w:rsidR="006F5865" w:rsidRPr="00F1635F" w:rsidRDefault="00301404"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V</w:t>
      </w:r>
      <w:r w:rsidR="00B705F3" w:rsidRPr="00B705F3">
        <w:rPr>
          <w:rFonts w:ascii="Times New Roman" w:hAnsi="Times New Roman" w:cs="Times New Roman"/>
          <w:szCs w:val="24"/>
        </w:rPr>
        <w:t>AUGHN</w:t>
      </w:r>
      <w:r w:rsidRPr="00F1635F">
        <w:rPr>
          <w:rFonts w:ascii="Times New Roman" w:hAnsi="Times New Roman" w:cs="Times New Roman"/>
          <w:sz w:val="24"/>
          <w:szCs w:val="24"/>
        </w:rPr>
        <w:t xml:space="preserve"> K. I. 1999,</w:t>
      </w:r>
      <w:r w:rsidR="00B9770C" w:rsidRPr="00F1635F">
        <w:rPr>
          <w:rFonts w:ascii="Times New Roman" w:hAnsi="Times New Roman" w:cs="Times New Roman"/>
          <w:sz w:val="24"/>
          <w:szCs w:val="24"/>
        </w:rPr>
        <w:t xml:space="preserve"> </w:t>
      </w:r>
      <w:r w:rsidRPr="00F1635F">
        <w:rPr>
          <w:rFonts w:ascii="Times New Roman" w:hAnsi="Times New Roman" w:cs="Times New Roman"/>
          <w:sz w:val="24"/>
          <w:szCs w:val="24"/>
        </w:rPr>
        <w:t>«</w:t>
      </w:r>
      <w:r w:rsidR="00F60A85" w:rsidRPr="00F1635F">
        <w:rPr>
          <w:rFonts w:ascii="Times New Roman" w:hAnsi="Times New Roman" w:cs="Times New Roman"/>
          <w:sz w:val="24"/>
          <w:szCs w:val="24"/>
        </w:rPr>
        <w:t xml:space="preserve">Hayek’s </w:t>
      </w:r>
      <w:r w:rsidR="00B705F3">
        <w:rPr>
          <w:rFonts w:ascii="Times New Roman" w:hAnsi="Times New Roman" w:cs="Times New Roman"/>
          <w:sz w:val="24"/>
          <w:szCs w:val="24"/>
        </w:rPr>
        <w:t>implicit e</w:t>
      </w:r>
      <w:r w:rsidR="00F60A85" w:rsidRPr="00F1635F">
        <w:rPr>
          <w:rFonts w:ascii="Times New Roman" w:hAnsi="Times New Roman" w:cs="Times New Roman"/>
          <w:sz w:val="24"/>
          <w:szCs w:val="24"/>
        </w:rPr>
        <w:t xml:space="preserve">conomics: </w:t>
      </w:r>
      <w:r w:rsidR="00B705F3">
        <w:rPr>
          <w:rFonts w:ascii="Times New Roman" w:hAnsi="Times New Roman" w:cs="Times New Roman"/>
          <w:sz w:val="24"/>
          <w:szCs w:val="24"/>
        </w:rPr>
        <w:t>r</w:t>
      </w:r>
      <w:r w:rsidR="00F60A85" w:rsidRPr="00F1635F">
        <w:rPr>
          <w:rFonts w:ascii="Times New Roman" w:hAnsi="Times New Roman" w:cs="Times New Roman"/>
          <w:sz w:val="24"/>
          <w:szCs w:val="24"/>
        </w:rPr>
        <w:t xml:space="preserve">ules and the </w:t>
      </w:r>
      <w:r w:rsidR="00B705F3">
        <w:rPr>
          <w:rFonts w:ascii="Times New Roman" w:hAnsi="Times New Roman" w:cs="Times New Roman"/>
          <w:sz w:val="24"/>
          <w:szCs w:val="24"/>
        </w:rPr>
        <w:t>p</w:t>
      </w:r>
      <w:r w:rsidR="00F60A85" w:rsidRPr="00F1635F">
        <w:rPr>
          <w:rFonts w:ascii="Times New Roman" w:hAnsi="Times New Roman" w:cs="Times New Roman"/>
          <w:sz w:val="24"/>
          <w:szCs w:val="24"/>
        </w:rPr>
        <w:t xml:space="preserve">roblem of </w:t>
      </w:r>
      <w:r w:rsidR="00B705F3">
        <w:rPr>
          <w:rFonts w:ascii="Times New Roman" w:hAnsi="Times New Roman" w:cs="Times New Roman"/>
          <w:sz w:val="24"/>
          <w:szCs w:val="24"/>
        </w:rPr>
        <w:t>o</w:t>
      </w:r>
      <w:r w:rsidRPr="00F1635F">
        <w:rPr>
          <w:rFonts w:ascii="Times New Roman" w:hAnsi="Times New Roman" w:cs="Times New Roman"/>
          <w:sz w:val="24"/>
          <w:szCs w:val="24"/>
        </w:rPr>
        <w:t>rder»,</w:t>
      </w:r>
      <w:r w:rsidR="00F60A85" w:rsidRPr="00F1635F">
        <w:rPr>
          <w:rFonts w:ascii="Times New Roman" w:hAnsi="Times New Roman" w:cs="Times New Roman"/>
          <w:sz w:val="24"/>
          <w:szCs w:val="24"/>
        </w:rPr>
        <w:t xml:space="preserve"> </w:t>
      </w:r>
      <w:r w:rsidR="00F60A85" w:rsidRPr="00F1635F">
        <w:rPr>
          <w:rFonts w:ascii="Times New Roman" w:hAnsi="Times New Roman" w:cs="Times New Roman"/>
          <w:i/>
          <w:sz w:val="24"/>
          <w:szCs w:val="24"/>
        </w:rPr>
        <w:t>Review of Austrian Economics</w:t>
      </w:r>
      <w:r w:rsidR="00B9770C" w:rsidRPr="00F1635F">
        <w:rPr>
          <w:rFonts w:ascii="Times New Roman" w:hAnsi="Times New Roman" w:cs="Times New Roman"/>
          <w:sz w:val="24"/>
          <w:szCs w:val="24"/>
        </w:rPr>
        <w:t xml:space="preserve">, </w:t>
      </w:r>
      <w:r w:rsidR="00F60A85" w:rsidRPr="00F1635F">
        <w:rPr>
          <w:rFonts w:ascii="Times New Roman" w:hAnsi="Times New Roman" w:cs="Times New Roman"/>
          <w:sz w:val="24"/>
          <w:szCs w:val="24"/>
        </w:rPr>
        <w:t>11</w:t>
      </w:r>
      <w:r w:rsidRPr="00F1635F">
        <w:rPr>
          <w:rFonts w:ascii="Times New Roman" w:hAnsi="Times New Roman" w:cs="Times New Roman"/>
          <w:sz w:val="24"/>
          <w:szCs w:val="24"/>
        </w:rPr>
        <w:t>, 1,</w:t>
      </w:r>
      <w:r w:rsidR="00F60A85" w:rsidRPr="00F1635F">
        <w:rPr>
          <w:rFonts w:ascii="Times New Roman" w:hAnsi="Times New Roman" w:cs="Times New Roman"/>
          <w:sz w:val="24"/>
          <w:szCs w:val="24"/>
        </w:rPr>
        <w:t xml:space="preserve"> 129-144.</w:t>
      </w:r>
    </w:p>
    <w:p w14:paraId="2E15E6A6" w14:textId="28C0ACBA" w:rsidR="00BD7445" w:rsidRPr="00F1635F" w:rsidRDefault="00B705F3" w:rsidP="004E473A">
      <w:pPr>
        <w:spacing w:after="0" w:line="480" w:lineRule="auto"/>
        <w:ind w:left="720" w:hanging="720"/>
        <w:contextualSpacing/>
        <w:rPr>
          <w:rFonts w:ascii="Times New Roman" w:hAnsi="Times New Roman" w:cs="Times New Roman"/>
          <w:sz w:val="24"/>
          <w:szCs w:val="24"/>
        </w:rPr>
      </w:pPr>
      <w:proofErr w:type="gramStart"/>
      <w:r w:rsidRPr="00F1635F">
        <w:rPr>
          <w:rFonts w:ascii="Times New Roman" w:hAnsi="Times New Roman" w:cs="Times New Roman"/>
          <w:sz w:val="24"/>
          <w:szCs w:val="24"/>
        </w:rPr>
        <w:t>V</w:t>
      </w:r>
      <w:r w:rsidRPr="00B705F3">
        <w:rPr>
          <w:rFonts w:ascii="Times New Roman" w:hAnsi="Times New Roman" w:cs="Times New Roman"/>
          <w:szCs w:val="24"/>
        </w:rPr>
        <w:t>AUGHN</w:t>
      </w:r>
      <w:r w:rsidRPr="00F1635F">
        <w:rPr>
          <w:rFonts w:ascii="Times New Roman" w:hAnsi="Times New Roman" w:cs="Times New Roman"/>
          <w:sz w:val="24"/>
          <w:szCs w:val="24"/>
        </w:rPr>
        <w:t xml:space="preserve"> K. I.</w:t>
      </w:r>
      <w:r w:rsidR="00B9770C" w:rsidRPr="00F1635F">
        <w:rPr>
          <w:rFonts w:ascii="Times New Roman" w:hAnsi="Times New Roman" w:cs="Times New Roman"/>
          <w:sz w:val="24"/>
          <w:szCs w:val="24"/>
        </w:rPr>
        <w:t xml:space="preserve"> </w:t>
      </w:r>
      <w:r w:rsidR="002A01D9" w:rsidRPr="00F1635F">
        <w:rPr>
          <w:rFonts w:ascii="Times New Roman" w:hAnsi="Times New Roman" w:cs="Times New Roman"/>
          <w:sz w:val="24"/>
          <w:szCs w:val="24"/>
        </w:rPr>
        <w:t>2013</w:t>
      </w:r>
      <w:r>
        <w:rPr>
          <w:rFonts w:ascii="Times New Roman" w:hAnsi="Times New Roman" w:cs="Times New Roman"/>
          <w:sz w:val="24"/>
          <w:szCs w:val="24"/>
        </w:rPr>
        <w:t>,</w:t>
      </w:r>
      <w:r w:rsidR="00B9770C" w:rsidRPr="00F1635F">
        <w:rPr>
          <w:rFonts w:ascii="Times New Roman" w:hAnsi="Times New Roman" w:cs="Times New Roman"/>
          <w:sz w:val="24"/>
          <w:szCs w:val="24"/>
        </w:rPr>
        <w:t xml:space="preserve"> </w:t>
      </w:r>
      <w:r w:rsidR="00301404" w:rsidRPr="00F1635F">
        <w:rPr>
          <w:rFonts w:ascii="Times New Roman" w:hAnsi="Times New Roman" w:cs="Times New Roman"/>
          <w:sz w:val="24"/>
          <w:szCs w:val="24"/>
        </w:rPr>
        <w:t>«</w:t>
      </w:r>
      <w:r w:rsidR="00BD7445" w:rsidRPr="00F1635F">
        <w:rPr>
          <w:rFonts w:ascii="Times New Roman" w:hAnsi="Times New Roman" w:cs="Times New Roman"/>
          <w:sz w:val="24"/>
          <w:szCs w:val="24"/>
        </w:rPr>
        <w:t xml:space="preserve">Hayek, </w:t>
      </w:r>
      <w:r>
        <w:rPr>
          <w:rFonts w:ascii="Times New Roman" w:hAnsi="Times New Roman" w:cs="Times New Roman"/>
          <w:sz w:val="24"/>
          <w:szCs w:val="24"/>
        </w:rPr>
        <w:t>equilibrium and the r</w:t>
      </w:r>
      <w:r w:rsidR="00301404" w:rsidRPr="00F1635F">
        <w:rPr>
          <w:rFonts w:ascii="Times New Roman" w:hAnsi="Times New Roman" w:cs="Times New Roman"/>
          <w:sz w:val="24"/>
          <w:szCs w:val="24"/>
        </w:rPr>
        <w:t>ole o</w:t>
      </w:r>
      <w:r>
        <w:rPr>
          <w:rFonts w:ascii="Times New Roman" w:hAnsi="Times New Roman" w:cs="Times New Roman"/>
          <w:sz w:val="24"/>
          <w:szCs w:val="24"/>
        </w:rPr>
        <w:t>f institutions in e</w:t>
      </w:r>
      <w:r w:rsidR="00BD7445" w:rsidRPr="00F1635F">
        <w:rPr>
          <w:rFonts w:ascii="Times New Roman" w:hAnsi="Times New Roman" w:cs="Times New Roman"/>
          <w:sz w:val="24"/>
          <w:szCs w:val="24"/>
        </w:rPr>
        <w:t xml:space="preserve">conomic </w:t>
      </w:r>
      <w:r>
        <w:rPr>
          <w:rFonts w:ascii="Times New Roman" w:hAnsi="Times New Roman" w:cs="Times New Roman"/>
          <w:sz w:val="24"/>
          <w:szCs w:val="24"/>
        </w:rPr>
        <w:t>o</w:t>
      </w:r>
      <w:r w:rsidR="00301404" w:rsidRPr="00F1635F">
        <w:rPr>
          <w:rFonts w:ascii="Times New Roman" w:hAnsi="Times New Roman" w:cs="Times New Roman"/>
          <w:sz w:val="24"/>
          <w:szCs w:val="24"/>
        </w:rPr>
        <w:t>rder»,</w:t>
      </w:r>
      <w:r w:rsidR="00B9770C" w:rsidRPr="00F1635F">
        <w:rPr>
          <w:rFonts w:ascii="Times New Roman" w:hAnsi="Times New Roman" w:cs="Times New Roman"/>
          <w:sz w:val="24"/>
          <w:szCs w:val="24"/>
        </w:rPr>
        <w:t xml:space="preserve"> </w:t>
      </w:r>
      <w:r w:rsidR="00BD7445" w:rsidRPr="00F1635F">
        <w:rPr>
          <w:rFonts w:ascii="Times New Roman" w:hAnsi="Times New Roman" w:cs="Times New Roman"/>
          <w:i/>
          <w:sz w:val="24"/>
          <w:szCs w:val="24"/>
        </w:rPr>
        <w:t>Critical Review</w:t>
      </w:r>
      <w:r w:rsidR="002A01D9" w:rsidRPr="00F1635F">
        <w:rPr>
          <w:rFonts w:ascii="Times New Roman" w:hAnsi="Times New Roman" w:cs="Times New Roman"/>
          <w:sz w:val="24"/>
          <w:szCs w:val="24"/>
        </w:rPr>
        <w:t>, 25</w:t>
      </w:r>
      <w:r w:rsidR="00301404" w:rsidRPr="00F1635F">
        <w:rPr>
          <w:rFonts w:ascii="Times New Roman" w:hAnsi="Times New Roman" w:cs="Times New Roman"/>
          <w:sz w:val="24"/>
          <w:szCs w:val="24"/>
        </w:rPr>
        <w:t>, 3-4,</w:t>
      </w:r>
      <w:r w:rsidR="002A01D9" w:rsidRPr="00F1635F">
        <w:rPr>
          <w:rFonts w:ascii="Times New Roman" w:hAnsi="Times New Roman" w:cs="Times New Roman"/>
          <w:sz w:val="24"/>
          <w:szCs w:val="24"/>
        </w:rPr>
        <w:t xml:space="preserve"> 473-496.</w:t>
      </w:r>
      <w:proofErr w:type="gramEnd"/>
    </w:p>
    <w:p w14:paraId="1A849EA1" w14:textId="381809C2" w:rsidR="006F5865" w:rsidRPr="00F1635F" w:rsidRDefault="00B705F3" w:rsidP="004E473A">
      <w:pPr>
        <w:spacing w:after="0" w:line="480" w:lineRule="auto"/>
        <w:ind w:left="720" w:hanging="720"/>
        <w:contextualSpacing/>
        <w:rPr>
          <w:rFonts w:ascii="Times New Roman" w:hAnsi="Times New Roman" w:cs="Times New Roman"/>
          <w:iCs/>
          <w:color w:val="000000"/>
          <w:sz w:val="24"/>
          <w:szCs w:val="24"/>
          <w:shd w:val="clear" w:color="auto" w:fill="FFFFFF"/>
        </w:rPr>
      </w:pPr>
      <w:r w:rsidRPr="00F1635F">
        <w:rPr>
          <w:rFonts w:ascii="Times New Roman" w:hAnsi="Times New Roman" w:cs="Times New Roman"/>
          <w:iCs/>
          <w:color w:val="000000"/>
          <w:sz w:val="24"/>
          <w:szCs w:val="24"/>
          <w:shd w:val="clear" w:color="auto" w:fill="FFFFFF"/>
        </w:rPr>
        <w:t>W</w:t>
      </w:r>
      <w:r w:rsidRPr="00B705F3">
        <w:rPr>
          <w:rFonts w:ascii="Times New Roman" w:hAnsi="Times New Roman" w:cs="Times New Roman"/>
          <w:iCs/>
          <w:color w:val="000000"/>
          <w:szCs w:val="24"/>
          <w:shd w:val="clear" w:color="auto" w:fill="FFFFFF"/>
        </w:rPr>
        <w:t>HITE</w:t>
      </w:r>
      <w:r>
        <w:rPr>
          <w:rFonts w:ascii="Times New Roman" w:hAnsi="Times New Roman" w:cs="Times New Roman"/>
          <w:iCs/>
          <w:color w:val="000000"/>
          <w:sz w:val="24"/>
          <w:szCs w:val="24"/>
          <w:shd w:val="clear" w:color="auto" w:fill="FFFFFF"/>
        </w:rPr>
        <w:t xml:space="preserve"> </w:t>
      </w:r>
      <w:r w:rsidR="00A10101" w:rsidRPr="00F1635F">
        <w:rPr>
          <w:rFonts w:ascii="Times New Roman" w:hAnsi="Times New Roman" w:cs="Times New Roman"/>
          <w:iCs/>
          <w:color w:val="000000"/>
          <w:sz w:val="24"/>
          <w:szCs w:val="24"/>
          <w:shd w:val="clear" w:color="auto" w:fill="FFFFFF"/>
        </w:rPr>
        <w:t>L</w:t>
      </w:r>
      <w:r w:rsidR="00301404" w:rsidRPr="00F1635F">
        <w:rPr>
          <w:rFonts w:ascii="Times New Roman" w:hAnsi="Times New Roman" w:cs="Times New Roman"/>
          <w:iCs/>
          <w:color w:val="000000"/>
          <w:sz w:val="24"/>
          <w:szCs w:val="24"/>
          <w:shd w:val="clear" w:color="auto" w:fill="FFFFFF"/>
        </w:rPr>
        <w:t xml:space="preserve">. </w:t>
      </w:r>
      <w:r w:rsidR="00A10101" w:rsidRPr="00F1635F">
        <w:rPr>
          <w:rFonts w:ascii="Times New Roman" w:hAnsi="Times New Roman" w:cs="Times New Roman"/>
          <w:iCs/>
          <w:color w:val="000000"/>
          <w:sz w:val="24"/>
          <w:szCs w:val="24"/>
          <w:shd w:val="clear" w:color="auto" w:fill="FFFFFF"/>
        </w:rPr>
        <w:t xml:space="preserve">H. </w:t>
      </w:r>
      <w:r w:rsidR="006F5865" w:rsidRPr="00F1635F">
        <w:rPr>
          <w:rFonts w:ascii="Times New Roman" w:hAnsi="Times New Roman" w:cs="Times New Roman"/>
          <w:iCs/>
          <w:color w:val="000000"/>
          <w:sz w:val="24"/>
          <w:szCs w:val="24"/>
          <w:shd w:val="clear" w:color="auto" w:fill="FFFFFF"/>
        </w:rPr>
        <w:t>1999</w:t>
      </w:r>
      <w:r w:rsidR="00D669BC" w:rsidRPr="00F1635F">
        <w:rPr>
          <w:rFonts w:ascii="Times New Roman" w:hAnsi="Times New Roman" w:cs="Times New Roman"/>
          <w:iCs/>
          <w:color w:val="000000"/>
          <w:sz w:val="24"/>
          <w:szCs w:val="24"/>
          <w:shd w:val="clear" w:color="auto" w:fill="FFFFFF"/>
        </w:rPr>
        <w:t>a</w:t>
      </w:r>
      <w:r w:rsidR="00301404" w:rsidRPr="00F1635F">
        <w:rPr>
          <w:rFonts w:ascii="Times New Roman" w:hAnsi="Times New Roman" w:cs="Times New Roman"/>
          <w:iCs/>
          <w:color w:val="000000"/>
          <w:sz w:val="24"/>
          <w:szCs w:val="24"/>
          <w:shd w:val="clear" w:color="auto" w:fill="FFFFFF"/>
        </w:rPr>
        <w:t>, «</w:t>
      </w:r>
      <w:r w:rsidR="006F5865" w:rsidRPr="00F1635F">
        <w:rPr>
          <w:rFonts w:ascii="Times New Roman" w:hAnsi="Times New Roman" w:cs="Times New Roman"/>
          <w:iCs/>
          <w:color w:val="000000"/>
          <w:sz w:val="24"/>
          <w:szCs w:val="24"/>
          <w:shd w:val="clear" w:color="auto" w:fill="FFFFFF"/>
        </w:rPr>
        <w:t xml:space="preserve">Hayek’s </w:t>
      </w:r>
      <w:r>
        <w:rPr>
          <w:rFonts w:ascii="Times New Roman" w:hAnsi="Times New Roman" w:cs="Times New Roman"/>
          <w:iCs/>
          <w:color w:val="000000"/>
          <w:sz w:val="24"/>
          <w:szCs w:val="24"/>
          <w:shd w:val="clear" w:color="auto" w:fill="FFFFFF"/>
        </w:rPr>
        <w:t>m</w:t>
      </w:r>
      <w:r w:rsidR="006F5865" w:rsidRPr="00F1635F">
        <w:rPr>
          <w:rFonts w:ascii="Times New Roman" w:hAnsi="Times New Roman" w:cs="Times New Roman"/>
          <w:iCs/>
          <w:color w:val="000000"/>
          <w:sz w:val="24"/>
          <w:szCs w:val="24"/>
          <w:shd w:val="clear" w:color="auto" w:fill="FFFFFF"/>
        </w:rPr>
        <w:t xml:space="preserve">onetary </w:t>
      </w:r>
      <w:r>
        <w:rPr>
          <w:rFonts w:ascii="Times New Roman" w:hAnsi="Times New Roman" w:cs="Times New Roman"/>
          <w:iCs/>
          <w:color w:val="000000"/>
          <w:sz w:val="24"/>
          <w:szCs w:val="24"/>
          <w:shd w:val="clear" w:color="auto" w:fill="FFFFFF"/>
        </w:rPr>
        <w:t>t</w:t>
      </w:r>
      <w:r w:rsidR="006F5865" w:rsidRPr="00F1635F">
        <w:rPr>
          <w:rFonts w:ascii="Times New Roman" w:hAnsi="Times New Roman" w:cs="Times New Roman"/>
          <w:iCs/>
          <w:color w:val="000000"/>
          <w:sz w:val="24"/>
          <w:szCs w:val="24"/>
          <w:shd w:val="clear" w:color="auto" w:fill="FFFFFF"/>
        </w:rPr>
        <w:t xml:space="preserve">heory and </w:t>
      </w:r>
      <w:r>
        <w:rPr>
          <w:rFonts w:ascii="Times New Roman" w:hAnsi="Times New Roman" w:cs="Times New Roman"/>
          <w:iCs/>
          <w:color w:val="000000"/>
          <w:sz w:val="24"/>
          <w:szCs w:val="24"/>
          <w:shd w:val="clear" w:color="auto" w:fill="FFFFFF"/>
        </w:rPr>
        <w:t>p</w:t>
      </w:r>
      <w:r w:rsidR="006F5865" w:rsidRPr="00F1635F">
        <w:rPr>
          <w:rFonts w:ascii="Times New Roman" w:hAnsi="Times New Roman" w:cs="Times New Roman"/>
          <w:iCs/>
          <w:color w:val="000000"/>
          <w:sz w:val="24"/>
          <w:szCs w:val="24"/>
          <w:shd w:val="clear" w:color="auto" w:fill="FFFFFF"/>
        </w:rPr>
        <w:t xml:space="preserve">olicy: </w:t>
      </w:r>
      <w:r>
        <w:rPr>
          <w:rFonts w:ascii="Times New Roman" w:hAnsi="Times New Roman" w:cs="Times New Roman"/>
          <w:iCs/>
          <w:color w:val="000000"/>
          <w:sz w:val="24"/>
          <w:szCs w:val="24"/>
          <w:shd w:val="clear" w:color="auto" w:fill="FFFFFF"/>
        </w:rPr>
        <w:t>a c</w:t>
      </w:r>
      <w:r w:rsidR="006F5865" w:rsidRPr="00F1635F">
        <w:rPr>
          <w:rFonts w:ascii="Times New Roman" w:hAnsi="Times New Roman" w:cs="Times New Roman"/>
          <w:iCs/>
          <w:color w:val="000000"/>
          <w:sz w:val="24"/>
          <w:szCs w:val="24"/>
          <w:shd w:val="clear" w:color="auto" w:fill="FFFFFF"/>
        </w:rPr>
        <w:t xml:space="preserve">ritical </w:t>
      </w:r>
      <w:r>
        <w:rPr>
          <w:rFonts w:ascii="Times New Roman" w:hAnsi="Times New Roman" w:cs="Times New Roman"/>
          <w:iCs/>
          <w:color w:val="000000"/>
          <w:sz w:val="24"/>
          <w:szCs w:val="24"/>
          <w:shd w:val="clear" w:color="auto" w:fill="FFFFFF"/>
        </w:rPr>
        <w:t>r</w:t>
      </w:r>
      <w:r w:rsidR="006F5865" w:rsidRPr="00F1635F">
        <w:rPr>
          <w:rFonts w:ascii="Times New Roman" w:hAnsi="Times New Roman" w:cs="Times New Roman"/>
          <w:iCs/>
          <w:color w:val="000000"/>
          <w:sz w:val="24"/>
          <w:szCs w:val="24"/>
          <w:shd w:val="clear" w:color="auto" w:fill="FFFFFF"/>
        </w:rPr>
        <w:t>econstruction</w:t>
      </w:r>
      <w:r w:rsidR="00301404" w:rsidRPr="00F1635F">
        <w:rPr>
          <w:rFonts w:ascii="Times New Roman" w:hAnsi="Times New Roman" w:cs="Times New Roman"/>
          <w:iCs/>
          <w:color w:val="000000"/>
          <w:sz w:val="24"/>
          <w:szCs w:val="24"/>
          <w:shd w:val="clear" w:color="auto" w:fill="FFFFFF"/>
        </w:rPr>
        <w:t>»,</w:t>
      </w:r>
      <w:r w:rsidR="006F5865" w:rsidRPr="00F1635F">
        <w:rPr>
          <w:rFonts w:ascii="Times New Roman" w:hAnsi="Times New Roman" w:cs="Times New Roman"/>
          <w:iCs/>
          <w:color w:val="000000"/>
          <w:sz w:val="24"/>
          <w:szCs w:val="24"/>
          <w:shd w:val="clear" w:color="auto" w:fill="FFFFFF"/>
        </w:rPr>
        <w:t xml:space="preserve"> </w:t>
      </w:r>
      <w:r w:rsidR="006F5865" w:rsidRPr="00F1635F">
        <w:rPr>
          <w:rFonts w:ascii="Times New Roman" w:hAnsi="Times New Roman" w:cs="Times New Roman"/>
          <w:i/>
          <w:iCs/>
          <w:color w:val="000000"/>
          <w:sz w:val="24"/>
          <w:szCs w:val="24"/>
          <w:shd w:val="clear" w:color="auto" w:fill="FFFFFF"/>
        </w:rPr>
        <w:t>Journal of Money, Credit, and Banking</w:t>
      </w:r>
      <w:r w:rsidR="00B9770C" w:rsidRPr="00F1635F">
        <w:rPr>
          <w:rFonts w:ascii="Times New Roman" w:hAnsi="Times New Roman" w:cs="Times New Roman"/>
          <w:iCs/>
          <w:color w:val="000000"/>
          <w:sz w:val="24"/>
          <w:szCs w:val="24"/>
          <w:shd w:val="clear" w:color="auto" w:fill="FFFFFF"/>
        </w:rPr>
        <w:t>,</w:t>
      </w:r>
      <w:r w:rsidR="006F5865" w:rsidRPr="00F1635F">
        <w:rPr>
          <w:rFonts w:ascii="Times New Roman" w:hAnsi="Times New Roman" w:cs="Times New Roman"/>
          <w:iCs/>
          <w:color w:val="000000"/>
          <w:sz w:val="24"/>
          <w:szCs w:val="24"/>
          <w:shd w:val="clear" w:color="auto" w:fill="FFFFFF"/>
        </w:rPr>
        <w:t xml:space="preserve"> </w:t>
      </w:r>
      <w:r w:rsidR="00B9770C" w:rsidRPr="00F1635F">
        <w:rPr>
          <w:rFonts w:ascii="Times New Roman" w:hAnsi="Times New Roman" w:cs="Times New Roman"/>
          <w:iCs/>
          <w:color w:val="000000"/>
          <w:sz w:val="24"/>
          <w:szCs w:val="24"/>
          <w:shd w:val="clear" w:color="auto" w:fill="FFFFFF"/>
        </w:rPr>
        <w:t>31</w:t>
      </w:r>
      <w:r w:rsidR="00301404" w:rsidRPr="00F1635F">
        <w:rPr>
          <w:rFonts w:ascii="Times New Roman" w:hAnsi="Times New Roman" w:cs="Times New Roman"/>
          <w:iCs/>
          <w:color w:val="000000"/>
          <w:sz w:val="24"/>
          <w:szCs w:val="24"/>
          <w:shd w:val="clear" w:color="auto" w:fill="FFFFFF"/>
        </w:rPr>
        <w:t xml:space="preserve">, </w:t>
      </w:r>
      <w:r w:rsidR="006F5865" w:rsidRPr="00F1635F">
        <w:rPr>
          <w:rFonts w:ascii="Times New Roman" w:hAnsi="Times New Roman" w:cs="Times New Roman"/>
          <w:iCs/>
          <w:color w:val="000000"/>
          <w:sz w:val="24"/>
          <w:szCs w:val="24"/>
          <w:shd w:val="clear" w:color="auto" w:fill="FFFFFF"/>
        </w:rPr>
        <w:t>1</w:t>
      </w:r>
      <w:r w:rsidR="00301404" w:rsidRPr="00F1635F">
        <w:rPr>
          <w:rFonts w:ascii="Times New Roman" w:hAnsi="Times New Roman" w:cs="Times New Roman"/>
          <w:iCs/>
          <w:color w:val="000000"/>
          <w:sz w:val="24"/>
          <w:szCs w:val="24"/>
          <w:shd w:val="clear" w:color="auto" w:fill="FFFFFF"/>
        </w:rPr>
        <w:t>,</w:t>
      </w:r>
      <w:r w:rsidR="006F5865" w:rsidRPr="00F1635F">
        <w:rPr>
          <w:rFonts w:ascii="Times New Roman" w:hAnsi="Times New Roman" w:cs="Times New Roman"/>
          <w:iCs/>
          <w:color w:val="000000"/>
          <w:sz w:val="24"/>
          <w:szCs w:val="24"/>
          <w:shd w:val="clear" w:color="auto" w:fill="FFFFFF"/>
        </w:rPr>
        <w:t xml:space="preserve"> 109-120.</w:t>
      </w:r>
    </w:p>
    <w:p w14:paraId="347B89CD" w14:textId="39AF9122" w:rsidR="00750E59" w:rsidRPr="00F1635F" w:rsidRDefault="00B705F3" w:rsidP="004E473A">
      <w:pPr>
        <w:spacing w:after="0" w:line="480" w:lineRule="auto"/>
        <w:ind w:left="720" w:hanging="720"/>
        <w:contextualSpacing/>
        <w:rPr>
          <w:rFonts w:ascii="Times New Roman" w:hAnsi="Times New Roman" w:cs="Times New Roman"/>
          <w:iCs/>
          <w:color w:val="000000"/>
          <w:sz w:val="24"/>
          <w:szCs w:val="24"/>
          <w:shd w:val="clear" w:color="auto" w:fill="FFFFFF"/>
        </w:rPr>
      </w:pPr>
      <w:r w:rsidRPr="00F1635F">
        <w:rPr>
          <w:rFonts w:ascii="Times New Roman" w:hAnsi="Times New Roman" w:cs="Times New Roman"/>
          <w:iCs/>
          <w:color w:val="000000"/>
          <w:sz w:val="24"/>
          <w:szCs w:val="24"/>
          <w:shd w:val="clear" w:color="auto" w:fill="FFFFFF"/>
        </w:rPr>
        <w:t>W</w:t>
      </w:r>
      <w:r w:rsidRPr="00B705F3">
        <w:rPr>
          <w:rFonts w:ascii="Times New Roman" w:hAnsi="Times New Roman" w:cs="Times New Roman"/>
          <w:iCs/>
          <w:color w:val="000000"/>
          <w:szCs w:val="24"/>
          <w:shd w:val="clear" w:color="auto" w:fill="FFFFFF"/>
        </w:rPr>
        <w:t>HITE</w:t>
      </w:r>
      <w:r>
        <w:rPr>
          <w:rFonts w:ascii="Times New Roman" w:hAnsi="Times New Roman" w:cs="Times New Roman"/>
          <w:iCs/>
          <w:color w:val="000000"/>
          <w:sz w:val="24"/>
          <w:szCs w:val="24"/>
          <w:shd w:val="clear" w:color="auto" w:fill="FFFFFF"/>
        </w:rPr>
        <w:t xml:space="preserve"> </w:t>
      </w:r>
      <w:r w:rsidRPr="00F1635F">
        <w:rPr>
          <w:rFonts w:ascii="Times New Roman" w:hAnsi="Times New Roman" w:cs="Times New Roman"/>
          <w:iCs/>
          <w:color w:val="000000"/>
          <w:sz w:val="24"/>
          <w:szCs w:val="24"/>
          <w:shd w:val="clear" w:color="auto" w:fill="FFFFFF"/>
        </w:rPr>
        <w:t>L. H.</w:t>
      </w:r>
      <w:r w:rsidR="00B9770C" w:rsidRPr="00F1635F">
        <w:rPr>
          <w:rFonts w:ascii="Times New Roman" w:hAnsi="Times New Roman" w:cs="Times New Roman"/>
          <w:iCs/>
          <w:color w:val="000000"/>
          <w:sz w:val="24"/>
          <w:szCs w:val="24"/>
          <w:shd w:val="clear" w:color="auto" w:fill="FFFFFF"/>
        </w:rPr>
        <w:t xml:space="preserve"> </w:t>
      </w:r>
      <w:r w:rsidR="00301404" w:rsidRPr="00F1635F">
        <w:rPr>
          <w:rFonts w:ascii="Times New Roman" w:hAnsi="Times New Roman" w:cs="Times New Roman"/>
          <w:iCs/>
          <w:color w:val="000000"/>
          <w:sz w:val="24"/>
          <w:szCs w:val="24"/>
          <w:shd w:val="clear" w:color="auto" w:fill="FFFFFF"/>
        </w:rPr>
        <w:t>1999b, «</w:t>
      </w:r>
      <w:r w:rsidR="000D18C6" w:rsidRPr="00F1635F">
        <w:rPr>
          <w:rFonts w:ascii="Times New Roman" w:hAnsi="Times New Roman" w:cs="Times New Roman"/>
          <w:iCs/>
          <w:color w:val="000000"/>
          <w:sz w:val="24"/>
          <w:szCs w:val="24"/>
          <w:shd w:val="clear" w:color="auto" w:fill="FFFFFF"/>
        </w:rPr>
        <w:t xml:space="preserve">Why </w:t>
      </w:r>
      <w:r>
        <w:rPr>
          <w:rFonts w:ascii="Times New Roman" w:hAnsi="Times New Roman" w:cs="Times New Roman"/>
          <w:iCs/>
          <w:color w:val="000000"/>
          <w:sz w:val="24"/>
          <w:szCs w:val="24"/>
          <w:shd w:val="clear" w:color="auto" w:fill="FFFFFF"/>
        </w:rPr>
        <w:t>d</w:t>
      </w:r>
      <w:r w:rsidR="000D18C6" w:rsidRPr="00F1635F">
        <w:rPr>
          <w:rFonts w:ascii="Times New Roman" w:hAnsi="Times New Roman" w:cs="Times New Roman"/>
          <w:iCs/>
          <w:color w:val="000000"/>
          <w:sz w:val="24"/>
          <w:szCs w:val="24"/>
          <w:shd w:val="clear" w:color="auto" w:fill="FFFFFF"/>
        </w:rPr>
        <w:t xml:space="preserve">idn’t Hayek </w:t>
      </w:r>
      <w:r>
        <w:rPr>
          <w:rFonts w:ascii="Times New Roman" w:hAnsi="Times New Roman" w:cs="Times New Roman"/>
          <w:iCs/>
          <w:color w:val="000000"/>
          <w:sz w:val="24"/>
          <w:szCs w:val="24"/>
          <w:shd w:val="clear" w:color="auto" w:fill="FFFFFF"/>
        </w:rPr>
        <w:t>favor l</w:t>
      </w:r>
      <w:r w:rsidR="00301404" w:rsidRPr="00F1635F">
        <w:rPr>
          <w:rFonts w:ascii="Times New Roman" w:hAnsi="Times New Roman" w:cs="Times New Roman"/>
          <w:iCs/>
          <w:color w:val="000000"/>
          <w:sz w:val="24"/>
          <w:szCs w:val="24"/>
          <w:shd w:val="clear" w:color="auto" w:fill="FFFFFF"/>
        </w:rPr>
        <w:t>a</w:t>
      </w:r>
      <w:r>
        <w:rPr>
          <w:rFonts w:ascii="Times New Roman" w:hAnsi="Times New Roman" w:cs="Times New Roman"/>
          <w:iCs/>
          <w:color w:val="000000"/>
          <w:sz w:val="24"/>
          <w:szCs w:val="24"/>
          <w:shd w:val="clear" w:color="auto" w:fill="FFFFFF"/>
        </w:rPr>
        <w:t>issez-faire in b</w:t>
      </w:r>
      <w:r w:rsidR="00B9770C" w:rsidRPr="00F1635F">
        <w:rPr>
          <w:rFonts w:ascii="Times New Roman" w:hAnsi="Times New Roman" w:cs="Times New Roman"/>
          <w:iCs/>
          <w:color w:val="000000"/>
          <w:sz w:val="24"/>
          <w:szCs w:val="24"/>
          <w:shd w:val="clear" w:color="auto" w:fill="FFFFFF"/>
        </w:rPr>
        <w:t>anking?</w:t>
      </w:r>
      <w:proofErr w:type="gramStart"/>
      <w:r w:rsidR="00301404" w:rsidRPr="00F1635F">
        <w:rPr>
          <w:rFonts w:ascii="Times New Roman" w:hAnsi="Times New Roman" w:cs="Times New Roman"/>
          <w:iCs/>
          <w:color w:val="000000"/>
          <w:sz w:val="24"/>
          <w:szCs w:val="24"/>
          <w:shd w:val="clear" w:color="auto" w:fill="FFFFFF"/>
        </w:rPr>
        <w:t>»,</w:t>
      </w:r>
      <w:proofErr w:type="gramEnd"/>
      <w:r w:rsidR="000D18C6" w:rsidRPr="00F1635F">
        <w:rPr>
          <w:rFonts w:ascii="Times New Roman" w:hAnsi="Times New Roman" w:cs="Times New Roman"/>
          <w:iCs/>
          <w:color w:val="000000"/>
          <w:sz w:val="24"/>
          <w:szCs w:val="24"/>
          <w:shd w:val="clear" w:color="auto" w:fill="FFFFFF"/>
        </w:rPr>
        <w:t xml:space="preserve"> </w:t>
      </w:r>
      <w:r w:rsidR="000D18C6" w:rsidRPr="00F1635F">
        <w:rPr>
          <w:rFonts w:ascii="Times New Roman" w:hAnsi="Times New Roman" w:cs="Times New Roman"/>
          <w:i/>
          <w:iCs/>
          <w:color w:val="000000"/>
          <w:sz w:val="24"/>
          <w:szCs w:val="24"/>
          <w:shd w:val="clear" w:color="auto" w:fill="FFFFFF"/>
        </w:rPr>
        <w:t>History of Political Economy</w:t>
      </w:r>
      <w:r w:rsidR="00B9770C" w:rsidRPr="00F1635F">
        <w:rPr>
          <w:rFonts w:ascii="Times New Roman" w:hAnsi="Times New Roman" w:cs="Times New Roman"/>
          <w:iCs/>
          <w:color w:val="000000"/>
          <w:sz w:val="24"/>
          <w:szCs w:val="24"/>
          <w:shd w:val="clear" w:color="auto" w:fill="FFFFFF"/>
        </w:rPr>
        <w:t>,</w:t>
      </w:r>
      <w:r w:rsidR="000D18C6" w:rsidRPr="00F1635F">
        <w:rPr>
          <w:rFonts w:ascii="Times New Roman" w:hAnsi="Times New Roman" w:cs="Times New Roman"/>
          <w:iCs/>
          <w:color w:val="000000"/>
          <w:sz w:val="24"/>
          <w:szCs w:val="24"/>
          <w:shd w:val="clear" w:color="auto" w:fill="FFFFFF"/>
        </w:rPr>
        <w:t xml:space="preserve"> 31</w:t>
      </w:r>
      <w:r w:rsidR="00301404" w:rsidRPr="00F1635F">
        <w:rPr>
          <w:rFonts w:ascii="Times New Roman" w:hAnsi="Times New Roman" w:cs="Times New Roman"/>
          <w:iCs/>
          <w:color w:val="000000"/>
          <w:sz w:val="24"/>
          <w:szCs w:val="24"/>
          <w:shd w:val="clear" w:color="auto" w:fill="FFFFFF"/>
        </w:rPr>
        <w:t xml:space="preserve">, </w:t>
      </w:r>
      <w:r w:rsidR="000D18C6" w:rsidRPr="00F1635F">
        <w:rPr>
          <w:rFonts w:ascii="Times New Roman" w:hAnsi="Times New Roman" w:cs="Times New Roman"/>
          <w:iCs/>
          <w:color w:val="000000"/>
          <w:sz w:val="24"/>
          <w:szCs w:val="24"/>
          <w:shd w:val="clear" w:color="auto" w:fill="FFFFFF"/>
        </w:rPr>
        <w:t>4</w:t>
      </w:r>
      <w:r w:rsidR="00301404" w:rsidRPr="00F1635F">
        <w:rPr>
          <w:rFonts w:ascii="Times New Roman" w:hAnsi="Times New Roman" w:cs="Times New Roman"/>
          <w:iCs/>
          <w:color w:val="000000"/>
          <w:sz w:val="24"/>
          <w:szCs w:val="24"/>
          <w:shd w:val="clear" w:color="auto" w:fill="FFFFFF"/>
        </w:rPr>
        <w:t>,</w:t>
      </w:r>
      <w:r w:rsidR="00B9770C" w:rsidRPr="00F1635F">
        <w:rPr>
          <w:rFonts w:ascii="Times New Roman" w:hAnsi="Times New Roman" w:cs="Times New Roman"/>
          <w:iCs/>
          <w:color w:val="000000"/>
          <w:sz w:val="24"/>
          <w:szCs w:val="24"/>
          <w:shd w:val="clear" w:color="auto" w:fill="FFFFFF"/>
        </w:rPr>
        <w:t xml:space="preserve"> </w:t>
      </w:r>
      <w:r w:rsidR="000D18C6" w:rsidRPr="00F1635F">
        <w:rPr>
          <w:rFonts w:ascii="Times New Roman" w:hAnsi="Times New Roman" w:cs="Times New Roman"/>
          <w:iCs/>
          <w:color w:val="000000"/>
          <w:sz w:val="24"/>
          <w:szCs w:val="24"/>
          <w:shd w:val="clear" w:color="auto" w:fill="FFFFFF"/>
        </w:rPr>
        <w:t>753-769.</w:t>
      </w:r>
    </w:p>
    <w:p w14:paraId="16800AAF" w14:textId="72CD50E0" w:rsidR="00671B73" w:rsidRPr="00F1635F" w:rsidRDefault="00301404"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W</w:t>
      </w:r>
      <w:r w:rsidR="005F2F2E" w:rsidRPr="005F2F2E">
        <w:rPr>
          <w:rFonts w:ascii="Times New Roman" w:hAnsi="Times New Roman" w:cs="Times New Roman"/>
          <w:szCs w:val="24"/>
        </w:rPr>
        <w:t>ITT</w:t>
      </w:r>
      <w:r w:rsidRPr="00F1635F">
        <w:rPr>
          <w:rFonts w:ascii="Times New Roman" w:hAnsi="Times New Roman" w:cs="Times New Roman"/>
          <w:sz w:val="24"/>
          <w:szCs w:val="24"/>
        </w:rPr>
        <w:t xml:space="preserve"> U</w:t>
      </w:r>
      <w:r w:rsidR="00671B73" w:rsidRPr="00F1635F">
        <w:rPr>
          <w:rFonts w:ascii="Times New Roman" w:hAnsi="Times New Roman" w:cs="Times New Roman"/>
          <w:sz w:val="24"/>
          <w:szCs w:val="24"/>
        </w:rPr>
        <w:t>. 19</w:t>
      </w:r>
      <w:r w:rsidRPr="00F1635F">
        <w:rPr>
          <w:rFonts w:ascii="Times New Roman" w:hAnsi="Times New Roman" w:cs="Times New Roman"/>
          <w:sz w:val="24"/>
          <w:szCs w:val="24"/>
        </w:rPr>
        <w:t>97,</w:t>
      </w:r>
      <w:r w:rsidR="00671B73" w:rsidRPr="00F1635F">
        <w:rPr>
          <w:rFonts w:ascii="Times New Roman" w:hAnsi="Times New Roman" w:cs="Times New Roman"/>
          <w:sz w:val="24"/>
          <w:szCs w:val="24"/>
        </w:rPr>
        <w:t xml:space="preserve"> </w:t>
      </w:r>
      <w:r w:rsidRPr="00F1635F">
        <w:rPr>
          <w:rFonts w:ascii="Times New Roman" w:hAnsi="Times New Roman" w:cs="Times New Roman"/>
          <w:sz w:val="24"/>
          <w:szCs w:val="24"/>
        </w:rPr>
        <w:t>«</w:t>
      </w:r>
      <w:r w:rsidR="00B73B84" w:rsidRPr="00F1635F">
        <w:rPr>
          <w:rFonts w:ascii="Times New Roman" w:hAnsi="Times New Roman" w:cs="Times New Roman"/>
          <w:sz w:val="24"/>
          <w:szCs w:val="24"/>
        </w:rPr>
        <w:t xml:space="preserve">The Hayekian </w:t>
      </w:r>
      <w:r w:rsidR="005F2F2E">
        <w:rPr>
          <w:rFonts w:ascii="Times New Roman" w:hAnsi="Times New Roman" w:cs="Times New Roman"/>
          <w:sz w:val="24"/>
          <w:szCs w:val="24"/>
        </w:rPr>
        <w:t>p</w:t>
      </w:r>
      <w:r w:rsidR="00B73B84" w:rsidRPr="00F1635F">
        <w:rPr>
          <w:rFonts w:ascii="Times New Roman" w:hAnsi="Times New Roman" w:cs="Times New Roman"/>
          <w:sz w:val="24"/>
          <w:szCs w:val="24"/>
        </w:rPr>
        <w:t xml:space="preserve">uzzle: </w:t>
      </w:r>
      <w:r w:rsidR="005F2F2E">
        <w:rPr>
          <w:rFonts w:ascii="Times New Roman" w:hAnsi="Times New Roman" w:cs="Times New Roman"/>
          <w:sz w:val="24"/>
          <w:szCs w:val="24"/>
        </w:rPr>
        <w:t>s</w:t>
      </w:r>
      <w:r w:rsidR="00B73B84" w:rsidRPr="00F1635F">
        <w:rPr>
          <w:rFonts w:ascii="Times New Roman" w:hAnsi="Times New Roman" w:cs="Times New Roman"/>
          <w:sz w:val="24"/>
          <w:szCs w:val="24"/>
        </w:rPr>
        <w:t xml:space="preserve">pontaneous </w:t>
      </w:r>
      <w:r w:rsidR="005F2F2E">
        <w:rPr>
          <w:rFonts w:ascii="Times New Roman" w:hAnsi="Times New Roman" w:cs="Times New Roman"/>
          <w:sz w:val="24"/>
          <w:szCs w:val="24"/>
        </w:rPr>
        <w:t>o</w:t>
      </w:r>
      <w:r w:rsidR="00B73B84" w:rsidRPr="00F1635F">
        <w:rPr>
          <w:rFonts w:ascii="Times New Roman" w:hAnsi="Times New Roman" w:cs="Times New Roman"/>
          <w:sz w:val="24"/>
          <w:szCs w:val="24"/>
        </w:rPr>
        <w:t xml:space="preserve">rder and the </w:t>
      </w:r>
      <w:r w:rsidR="005F2F2E">
        <w:rPr>
          <w:rFonts w:ascii="Times New Roman" w:hAnsi="Times New Roman" w:cs="Times New Roman"/>
          <w:sz w:val="24"/>
          <w:szCs w:val="24"/>
        </w:rPr>
        <w:t>b</w:t>
      </w:r>
      <w:r w:rsidR="00B73B84" w:rsidRPr="00F1635F">
        <w:rPr>
          <w:rFonts w:ascii="Times New Roman" w:hAnsi="Times New Roman" w:cs="Times New Roman"/>
          <w:sz w:val="24"/>
          <w:szCs w:val="24"/>
        </w:rPr>
        <w:t xml:space="preserve">usiness </w:t>
      </w:r>
      <w:r w:rsidR="005F2F2E">
        <w:rPr>
          <w:rFonts w:ascii="Times New Roman" w:hAnsi="Times New Roman" w:cs="Times New Roman"/>
          <w:sz w:val="24"/>
          <w:szCs w:val="24"/>
        </w:rPr>
        <w:t>c</w:t>
      </w:r>
      <w:r w:rsidR="00B73B84" w:rsidRPr="00F1635F">
        <w:rPr>
          <w:rFonts w:ascii="Times New Roman" w:hAnsi="Times New Roman" w:cs="Times New Roman"/>
          <w:sz w:val="24"/>
          <w:szCs w:val="24"/>
        </w:rPr>
        <w:t>ycle</w:t>
      </w:r>
      <w:r w:rsidR="00822593" w:rsidRPr="00F1635F">
        <w:rPr>
          <w:rFonts w:ascii="Times New Roman" w:hAnsi="Times New Roman" w:cs="Times New Roman"/>
          <w:sz w:val="24"/>
          <w:szCs w:val="24"/>
        </w:rPr>
        <w:t>»,</w:t>
      </w:r>
      <w:r w:rsidR="00B73B84" w:rsidRPr="00F1635F">
        <w:rPr>
          <w:rFonts w:ascii="Times New Roman" w:hAnsi="Times New Roman" w:cs="Times New Roman"/>
          <w:sz w:val="24"/>
          <w:szCs w:val="24"/>
        </w:rPr>
        <w:t xml:space="preserve"> </w:t>
      </w:r>
      <w:r w:rsidR="00B73B84" w:rsidRPr="00F1635F">
        <w:rPr>
          <w:rFonts w:ascii="Times New Roman" w:hAnsi="Times New Roman" w:cs="Times New Roman"/>
          <w:i/>
          <w:sz w:val="24"/>
          <w:szCs w:val="24"/>
        </w:rPr>
        <w:t>Scottish Journal of Political Economy</w:t>
      </w:r>
      <w:r w:rsidR="00B9770C" w:rsidRPr="00F1635F">
        <w:rPr>
          <w:rFonts w:ascii="Times New Roman" w:hAnsi="Times New Roman" w:cs="Times New Roman"/>
          <w:sz w:val="24"/>
          <w:szCs w:val="24"/>
        </w:rPr>
        <w:t>, 44</w:t>
      </w:r>
      <w:r w:rsidR="00822593" w:rsidRPr="00F1635F">
        <w:rPr>
          <w:rFonts w:ascii="Times New Roman" w:hAnsi="Times New Roman" w:cs="Times New Roman"/>
          <w:sz w:val="24"/>
          <w:szCs w:val="24"/>
        </w:rPr>
        <w:t xml:space="preserve">, </w:t>
      </w:r>
      <w:r w:rsidR="00B73B84" w:rsidRPr="00F1635F">
        <w:rPr>
          <w:rFonts w:ascii="Times New Roman" w:hAnsi="Times New Roman" w:cs="Times New Roman"/>
          <w:sz w:val="24"/>
          <w:szCs w:val="24"/>
        </w:rPr>
        <w:t>1</w:t>
      </w:r>
      <w:r w:rsidR="00822593" w:rsidRPr="00F1635F">
        <w:rPr>
          <w:rFonts w:ascii="Times New Roman" w:hAnsi="Times New Roman" w:cs="Times New Roman"/>
          <w:sz w:val="24"/>
          <w:szCs w:val="24"/>
        </w:rPr>
        <w:t>,</w:t>
      </w:r>
      <w:r w:rsidR="00B73B84" w:rsidRPr="00F1635F">
        <w:rPr>
          <w:rFonts w:ascii="Times New Roman" w:hAnsi="Times New Roman" w:cs="Times New Roman"/>
          <w:sz w:val="24"/>
          <w:szCs w:val="24"/>
        </w:rPr>
        <w:t xml:space="preserve"> 44- 58.</w:t>
      </w:r>
    </w:p>
    <w:p w14:paraId="4A14A147" w14:textId="44E726EE" w:rsidR="00522915" w:rsidRPr="00F1635F" w:rsidRDefault="00B9770C" w:rsidP="004E473A">
      <w:pPr>
        <w:spacing w:after="0" w:line="480" w:lineRule="auto"/>
        <w:ind w:left="720" w:hanging="720"/>
        <w:contextualSpacing/>
        <w:rPr>
          <w:rFonts w:ascii="Times New Roman" w:hAnsi="Times New Roman" w:cs="Times New Roman"/>
          <w:sz w:val="24"/>
          <w:szCs w:val="24"/>
        </w:rPr>
      </w:pPr>
      <w:r w:rsidRPr="00F1635F">
        <w:rPr>
          <w:rFonts w:ascii="Times New Roman" w:hAnsi="Times New Roman" w:cs="Times New Roman"/>
          <w:sz w:val="24"/>
          <w:szCs w:val="24"/>
        </w:rPr>
        <w:t>Z</w:t>
      </w:r>
      <w:r w:rsidR="005F2F2E" w:rsidRPr="005F2F2E">
        <w:rPr>
          <w:rFonts w:ascii="Times New Roman" w:hAnsi="Times New Roman" w:cs="Times New Roman"/>
          <w:szCs w:val="24"/>
        </w:rPr>
        <w:t>APPIA</w:t>
      </w:r>
      <w:r w:rsidR="005F2F2E">
        <w:rPr>
          <w:rFonts w:ascii="Times New Roman" w:hAnsi="Times New Roman" w:cs="Times New Roman"/>
          <w:sz w:val="24"/>
          <w:szCs w:val="24"/>
        </w:rPr>
        <w:t xml:space="preserve"> </w:t>
      </w:r>
      <w:r w:rsidRPr="00F1635F">
        <w:rPr>
          <w:rFonts w:ascii="Times New Roman" w:hAnsi="Times New Roman" w:cs="Times New Roman"/>
          <w:sz w:val="24"/>
          <w:szCs w:val="24"/>
        </w:rPr>
        <w:t xml:space="preserve">C. </w:t>
      </w:r>
      <w:r w:rsidR="00822593" w:rsidRPr="00F1635F">
        <w:rPr>
          <w:rFonts w:ascii="Times New Roman" w:hAnsi="Times New Roman" w:cs="Times New Roman"/>
          <w:sz w:val="24"/>
          <w:szCs w:val="24"/>
        </w:rPr>
        <w:t>1999, «</w:t>
      </w:r>
      <w:proofErr w:type="gramStart"/>
      <w:r w:rsidR="00522915" w:rsidRPr="00F1635F">
        <w:rPr>
          <w:rFonts w:ascii="Times New Roman" w:hAnsi="Times New Roman" w:cs="Times New Roman"/>
          <w:sz w:val="24"/>
          <w:szCs w:val="24"/>
        </w:rPr>
        <w:t>The</w:t>
      </w:r>
      <w:proofErr w:type="gramEnd"/>
      <w:r w:rsidR="00522915" w:rsidRPr="00F1635F">
        <w:rPr>
          <w:rFonts w:ascii="Times New Roman" w:hAnsi="Times New Roman" w:cs="Times New Roman"/>
          <w:sz w:val="24"/>
          <w:szCs w:val="24"/>
        </w:rPr>
        <w:t xml:space="preserve"> </w:t>
      </w:r>
      <w:r w:rsidR="005F2F2E">
        <w:rPr>
          <w:rFonts w:ascii="Times New Roman" w:hAnsi="Times New Roman" w:cs="Times New Roman"/>
          <w:sz w:val="24"/>
          <w:szCs w:val="24"/>
        </w:rPr>
        <w:t>a</w:t>
      </w:r>
      <w:r w:rsidR="00522915" w:rsidRPr="00F1635F">
        <w:rPr>
          <w:rFonts w:ascii="Times New Roman" w:hAnsi="Times New Roman" w:cs="Times New Roman"/>
          <w:sz w:val="24"/>
          <w:szCs w:val="24"/>
        </w:rPr>
        <w:t xml:space="preserve">ssumption of </w:t>
      </w:r>
      <w:r w:rsidR="005F2F2E">
        <w:rPr>
          <w:rFonts w:ascii="Times New Roman" w:hAnsi="Times New Roman" w:cs="Times New Roman"/>
          <w:sz w:val="24"/>
          <w:szCs w:val="24"/>
        </w:rPr>
        <w:t>p</w:t>
      </w:r>
      <w:r w:rsidR="00522915" w:rsidRPr="00F1635F">
        <w:rPr>
          <w:rFonts w:ascii="Times New Roman" w:hAnsi="Times New Roman" w:cs="Times New Roman"/>
          <w:sz w:val="24"/>
          <w:szCs w:val="24"/>
        </w:rPr>
        <w:t xml:space="preserve">erfect </w:t>
      </w:r>
      <w:r w:rsidR="005F2F2E">
        <w:rPr>
          <w:rFonts w:ascii="Times New Roman" w:hAnsi="Times New Roman" w:cs="Times New Roman"/>
          <w:sz w:val="24"/>
          <w:szCs w:val="24"/>
        </w:rPr>
        <w:t>f</w:t>
      </w:r>
      <w:r w:rsidRPr="00F1635F">
        <w:rPr>
          <w:rFonts w:ascii="Times New Roman" w:hAnsi="Times New Roman" w:cs="Times New Roman"/>
          <w:sz w:val="24"/>
          <w:szCs w:val="24"/>
        </w:rPr>
        <w:t xml:space="preserve">oresight and Hayek’s </w:t>
      </w:r>
      <w:r w:rsidR="005F2F2E">
        <w:rPr>
          <w:rFonts w:ascii="Times New Roman" w:hAnsi="Times New Roman" w:cs="Times New Roman"/>
          <w:sz w:val="24"/>
          <w:szCs w:val="24"/>
        </w:rPr>
        <w:t>t</w:t>
      </w:r>
      <w:r w:rsidR="00522915" w:rsidRPr="00F1635F">
        <w:rPr>
          <w:rFonts w:ascii="Times New Roman" w:hAnsi="Times New Roman" w:cs="Times New Roman"/>
          <w:sz w:val="24"/>
          <w:szCs w:val="24"/>
        </w:rPr>
        <w:t xml:space="preserve">heory of </w:t>
      </w:r>
      <w:r w:rsidR="005F2F2E">
        <w:rPr>
          <w:rFonts w:ascii="Times New Roman" w:hAnsi="Times New Roman" w:cs="Times New Roman"/>
          <w:sz w:val="24"/>
          <w:szCs w:val="24"/>
        </w:rPr>
        <w:t>k</w:t>
      </w:r>
      <w:r w:rsidR="00822593" w:rsidRPr="00F1635F">
        <w:rPr>
          <w:rFonts w:ascii="Times New Roman" w:hAnsi="Times New Roman" w:cs="Times New Roman"/>
          <w:sz w:val="24"/>
          <w:szCs w:val="24"/>
        </w:rPr>
        <w:t>nowledge»,</w:t>
      </w:r>
      <w:r w:rsidR="00522915" w:rsidRPr="00F1635F">
        <w:rPr>
          <w:rFonts w:ascii="Times New Roman" w:hAnsi="Times New Roman" w:cs="Times New Roman"/>
          <w:sz w:val="24"/>
          <w:szCs w:val="24"/>
        </w:rPr>
        <w:t xml:space="preserve"> </w:t>
      </w:r>
      <w:r w:rsidR="00522915" w:rsidRPr="00F1635F">
        <w:rPr>
          <w:rFonts w:ascii="Times New Roman" w:hAnsi="Times New Roman" w:cs="Times New Roman"/>
          <w:i/>
          <w:sz w:val="24"/>
          <w:szCs w:val="24"/>
        </w:rPr>
        <w:t>Revue d’</w:t>
      </w:r>
      <w:r w:rsidRPr="00F1635F">
        <w:rPr>
          <w:rFonts w:ascii="Times New Roman" w:hAnsi="Times New Roman" w:cs="Times New Roman"/>
          <w:i/>
          <w:sz w:val="24"/>
          <w:szCs w:val="24"/>
        </w:rPr>
        <w:t>economie p</w:t>
      </w:r>
      <w:r w:rsidR="00522915" w:rsidRPr="00F1635F">
        <w:rPr>
          <w:rFonts w:ascii="Times New Roman" w:hAnsi="Times New Roman" w:cs="Times New Roman"/>
          <w:i/>
          <w:sz w:val="24"/>
          <w:szCs w:val="24"/>
        </w:rPr>
        <w:t>olitique</w:t>
      </w:r>
      <w:r w:rsidRPr="00F1635F">
        <w:rPr>
          <w:rFonts w:ascii="Times New Roman" w:hAnsi="Times New Roman" w:cs="Times New Roman"/>
          <w:sz w:val="24"/>
          <w:szCs w:val="24"/>
        </w:rPr>
        <w:t>,</w:t>
      </w:r>
      <w:r w:rsidR="00522915" w:rsidRPr="00F1635F">
        <w:rPr>
          <w:rFonts w:ascii="Times New Roman" w:hAnsi="Times New Roman" w:cs="Times New Roman"/>
          <w:sz w:val="24"/>
          <w:szCs w:val="24"/>
        </w:rPr>
        <w:t xml:space="preserve"> </w:t>
      </w:r>
      <w:r w:rsidRPr="00F1635F">
        <w:rPr>
          <w:rFonts w:ascii="Times New Roman" w:hAnsi="Times New Roman" w:cs="Times New Roman"/>
          <w:sz w:val="24"/>
          <w:szCs w:val="24"/>
        </w:rPr>
        <w:t>109</w:t>
      </w:r>
      <w:r w:rsidR="00822593" w:rsidRPr="00F1635F">
        <w:rPr>
          <w:rFonts w:ascii="Times New Roman" w:hAnsi="Times New Roman" w:cs="Times New Roman"/>
          <w:sz w:val="24"/>
          <w:szCs w:val="24"/>
        </w:rPr>
        <w:t>, 6,</w:t>
      </w:r>
      <w:r w:rsidR="00522915" w:rsidRPr="00F1635F">
        <w:rPr>
          <w:rFonts w:ascii="Times New Roman" w:hAnsi="Times New Roman" w:cs="Times New Roman"/>
          <w:sz w:val="24"/>
          <w:szCs w:val="24"/>
        </w:rPr>
        <w:t xml:space="preserve"> 833-846.</w:t>
      </w:r>
    </w:p>
    <w:sectPr w:rsidR="00522915" w:rsidRPr="00F1635F" w:rsidSect="00BD2E51">
      <w:footerReference w:type="default" r:id="rId9"/>
      <w:pgSz w:w="12240" w:h="15840"/>
      <w:pgMar w:top="1530" w:right="1440" w:bottom="1440" w:left="1440" w:header="6" w:footer="18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E10D1" w14:textId="77777777" w:rsidR="00896212" w:rsidRDefault="00896212" w:rsidP="001311A8">
      <w:pPr>
        <w:spacing w:after="0" w:line="240" w:lineRule="auto"/>
      </w:pPr>
      <w:r>
        <w:separator/>
      </w:r>
    </w:p>
  </w:endnote>
  <w:endnote w:type="continuationSeparator" w:id="0">
    <w:p w14:paraId="4351FE74" w14:textId="77777777" w:rsidR="00896212" w:rsidRDefault="00896212" w:rsidP="00131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500427"/>
      <w:docPartObj>
        <w:docPartGallery w:val="Page Numbers (Bottom of Page)"/>
        <w:docPartUnique/>
      </w:docPartObj>
    </w:sdtPr>
    <w:sdtEndPr>
      <w:rPr>
        <w:rFonts w:ascii="Times New Roman" w:hAnsi="Times New Roman" w:cs="Times New Roman"/>
        <w:noProof/>
        <w:sz w:val="24"/>
        <w:szCs w:val="24"/>
      </w:rPr>
    </w:sdtEndPr>
    <w:sdtContent>
      <w:p w14:paraId="2EDAF178" w14:textId="41847EE2" w:rsidR="00896212" w:rsidRDefault="00896212">
        <w:pPr>
          <w:pStyle w:val="Footer"/>
          <w:jc w:val="center"/>
        </w:pPr>
        <w:r w:rsidRPr="00747745">
          <w:rPr>
            <w:rFonts w:ascii="Times New Roman" w:hAnsi="Times New Roman" w:cs="Times New Roman"/>
            <w:sz w:val="24"/>
            <w:szCs w:val="24"/>
          </w:rPr>
          <w:fldChar w:fldCharType="begin"/>
        </w:r>
        <w:r w:rsidRPr="00747745">
          <w:rPr>
            <w:rFonts w:ascii="Times New Roman" w:hAnsi="Times New Roman" w:cs="Times New Roman"/>
            <w:sz w:val="24"/>
            <w:szCs w:val="24"/>
          </w:rPr>
          <w:instrText xml:space="preserve"> PAGE   \* MERGEFORMAT </w:instrText>
        </w:r>
        <w:r w:rsidRPr="00747745">
          <w:rPr>
            <w:rFonts w:ascii="Times New Roman" w:hAnsi="Times New Roman" w:cs="Times New Roman"/>
            <w:sz w:val="24"/>
            <w:szCs w:val="24"/>
          </w:rPr>
          <w:fldChar w:fldCharType="separate"/>
        </w:r>
        <w:r w:rsidR="001072F8">
          <w:rPr>
            <w:rFonts w:ascii="Times New Roman" w:hAnsi="Times New Roman" w:cs="Times New Roman"/>
            <w:noProof/>
            <w:sz w:val="24"/>
            <w:szCs w:val="24"/>
          </w:rPr>
          <w:t>29</w:t>
        </w:r>
        <w:r w:rsidRPr="00747745">
          <w:rPr>
            <w:rFonts w:ascii="Times New Roman" w:hAnsi="Times New Roman" w:cs="Times New Roman"/>
            <w:noProof/>
            <w:sz w:val="24"/>
            <w:szCs w:val="24"/>
          </w:rPr>
          <w:fldChar w:fldCharType="end"/>
        </w:r>
      </w:p>
    </w:sdtContent>
  </w:sdt>
  <w:p w14:paraId="406A6052" w14:textId="28D7B86A" w:rsidR="00896212" w:rsidRPr="00CB2B58" w:rsidRDefault="00896212" w:rsidP="00CB2B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AA90E" w14:textId="77777777" w:rsidR="00896212" w:rsidRDefault="00896212" w:rsidP="001311A8">
      <w:pPr>
        <w:spacing w:after="0" w:line="240" w:lineRule="auto"/>
      </w:pPr>
      <w:r>
        <w:separator/>
      </w:r>
    </w:p>
  </w:footnote>
  <w:footnote w:type="continuationSeparator" w:id="0">
    <w:p w14:paraId="744561B5" w14:textId="77777777" w:rsidR="00896212" w:rsidRDefault="00896212" w:rsidP="001311A8">
      <w:pPr>
        <w:spacing w:after="0" w:line="240" w:lineRule="auto"/>
      </w:pPr>
      <w:r>
        <w:continuationSeparator/>
      </w:r>
    </w:p>
  </w:footnote>
  <w:footnote w:id="1">
    <w:p w14:paraId="0EAFA83F" w14:textId="39BAD7F3" w:rsidR="00896212" w:rsidRPr="004E473A" w:rsidRDefault="00896212" w:rsidP="004E473A">
      <w:pPr>
        <w:widowControl w:val="0"/>
        <w:autoSpaceDE w:val="0"/>
        <w:autoSpaceDN w:val="0"/>
        <w:adjustRightInd w:val="0"/>
        <w:spacing w:after="0" w:line="480" w:lineRule="auto"/>
        <w:contextualSpacing/>
        <w:rPr>
          <w:rFonts w:ascii="Times New Roman" w:hAnsi="Times New Roman" w:cs="Times New Roman"/>
          <w:sz w:val="20"/>
          <w:szCs w:val="20"/>
        </w:rPr>
      </w:pPr>
      <w:r w:rsidRPr="004E473A">
        <w:rPr>
          <w:rStyle w:val="FootnoteReference"/>
          <w:rFonts w:ascii="Times New Roman" w:hAnsi="Times New Roman" w:cs="Times New Roman"/>
          <w:sz w:val="20"/>
          <w:szCs w:val="20"/>
        </w:rPr>
        <w:t>*</w:t>
      </w:r>
      <w:r w:rsidRPr="004E473A">
        <w:rPr>
          <w:rFonts w:ascii="Times New Roman" w:hAnsi="Times New Roman" w:cs="Times New Roman"/>
          <w:sz w:val="20"/>
          <w:szCs w:val="20"/>
        </w:rPr>
        <w:t xml:space="preserve"> </w:t>
      </w:r>
      <w:r>
        <w:rPr>
          <w:rFonts w:ascii="Times New Roman" w:hAnsi="Times New Roman" w:cs="Times New Roman"/>
          <w:sz w:val="20"/>
          <w:szCs w:val="20"/>
        </w:rPr>
        <w:t xml:space="preserve">Previous iterations of the paper were presented in Fall 2013 at the Duke University Center for the History of Political Economy, the Workshop in Philosophy, Politics, and Economics at George Mason University, and the Colloquium on Market Institutions and Economic Processes at New York University. I am greatly indebted to these audiences and to Bruce Caldwell, Kevin Hoover, Roy </w:t>
      </w:r>
      <w:proofErr w:type="spellStart"/>
      <w:r>
        <w:rPr>
          <w:rFonts w:ascii="Times New Roman" w:hAnsi="Times New Roman" w:cs="Times New Roman"/>
          <w:sz w:val="20"/>
          <w:szCs w:val="20"/>
        </w:rPr>
        <w:t>Weintraub</w:t>
      </w:r>
      <w:proofErr w:type="spellEnd"/>
      <w:r>
        <w:rPr>
          <w:rFonts w:ascii="Times New Roman" w:hAnsi="Times New Roman" w:cs="Times New Roman"/>
          <w:sz w:val="20"/>
          <w:szCs w:val="20"/>
        </w:rPr>
        <w:t xml:space="preserve">, Gerardo Serra, Alex Gill, Pete </w:t>
      </w:r>
      <w:proofErr w:type="spellStart"/>
      <w:r>
        <w:rPr>
          <w:rFonts w:ascii="Times New Roman" w:hAnsi="Times New Roman" w:cs="Times New Roman"/>
          <w:sz w:val="20"/>
          <w:szCs w:val="20"/>
        </w:rPr>
        <w:t>Boettke</w:t>
      </w:r>
      <w:proofErr w:type="spellEnd"/>
      <w:r>
        <w:rPr>
          <w:rFonts w:ascii="Times New Roman" w:hAnsi="Times New Roman" w:cs="Times New Roman"/>
          <w:sz w:val="20"/>
          <w:szCs w:val="20"/>
        </w:rPr>
        <w:t xml:space="preserve">, Karen Vaughn, Solomon Stein, David Harper, Gene Callahan, and two anonymous referees, all of whom offered extensive criticisms and suggestions for improvement. Any remaining errors are, of course, unfortunately, my own. </w:t>
      </w:r>
      <w:r w:rsidRPr="004E473A">
        <w:rPr>
          <w:rFonts w:ascii="Times New Roman" w:hAnsi="Times New Roman" w:cs="Times New Roman"/>
          <w:sz w:val="20"/>
          <w:szCs w:val="20"/>
        </w:rPr>
        <w:t>Address for correspondence: Scott Scheall (Lecturer at Arizona State University at the Polytechnic Campus), 230 Santa Catalina Hall, 7271 E. Sonoran Arroyo Mall, Mesa, AZ (U.S.A.) 85212; e-mail: scott.scheall@asu.edu</w:t>
      </w:r>
    </w:p>
  </w:footnote>
  <w:footnote w:id="2">
    <w:p w14:paraId="01AF8831" w14:textId="36F90738" w:rsidR="00896212" w:rsidRPr="004E473A" w:rsidRDefault="00896212" w:rsidP="00CF2B74">
      <w:pPr>
        <w:pStyle w:val="FootnoteText"/>
        <w:spacing w:line="480" w:lineRule="auto"/>
        <w:contextualSpacing/>
        <w:rPr>
          <w:rFonts w:ascii="Times New Roman" w:hAnsi="Times New Roman" w:cs="Times New Roman"/>
        </w:rPr>
      </w:pPr>
      <w:r w:rsidRPr="004E473A">
        <w:rPr>
          <w:rStyle w:val="FootnoteReference"/>
          <w:rFonts w:ascii="Times New Roman" w:hAnsi="Times New Roman" w:cs="Times New Roman"/>
        </w:rPr>
        <w:footnoteRef/>
      </w:r>
      <w:r w:rsidRPr="004E473A">
        <w:rPr>
          <w:rFonts w:ascii="Times New Roman" w:hAnsi="Times New Roman" w:cs="Times New Roman"/>
        </w:rPr>
        <w:t xml:space="preserve"> Hayek’s 1974 Nobel Prize lecture is entitled «The Pretence of Knowledge» (</w:t>
      </w:r>
      <w:r>
        <w:rPr>
          <w:rFonts w:ascii="Times New Roman" w:hAnsi="Times New Roman" w:cs="Times New Roman"/>
        </w:rPr>
        <w:t>H</w:t>
      </w:r>
      <w:r w:rsidRPr="001B3980">
        <w:rPr>
          <w:rFonts w:ascii="Times New Roman" w:hAnsi="Times New Roman" w:cs="Times New Roman"/>
          <w:sz w:val="18"/>
          <w:szCs w:val="18"/>
        </w:rPr>
        <w:t>AYEK</w:t>
      </w:r>
      <w:r>
        <w:rPr>
          <w:rFonts w:ascii="Times New Roman" w:hAnsi="Times New Roman" w:cs="Times New Roman"/>
        </w:rPr>
        <w:t xml:space="preserve"> 1</w:t>
      </w:r>
      <w:r w:rsidRPr="004E473A">
        <w:rPr>
          <w:rFonts w:ascii="Times New Roman" w:hAnsi="Times New Roman" w:cs="Times New Roman"/>
        </w:rPr>
        <w:t xml:space="preserve">978 [1975]) and it is the work in which he came closest to plainly stating the theory of fluctuations sketched here. Hayek </w:t>
      </w:r>
      <w:r>
        <w:rPr>
          <w:rFonts w:ascii="Times New Roman" w:hAnsi="Times New Roman" w:cs="Times New Roman"/>
        </w:rPr>
        <w:t>«</w:t>
      </w:r>
      <w:r w:rsidRPr="004E473A">
        <w:rPr>
          <w:rFonts w:ascii="Times New Roman" w:hAnsi="Times New Roman" w:cs="Times New Roman"/>
        </w:rPr>
        <w:t xml:space="preserve">began a project on scientific methodology in the early 1940s, and he has moved further in this direction in his interests ever since. His Nobel Laureate lecture represents the culmination of this intellectual phase. Nowhere else has he more clearly spelled out his disagreement with macroeconomic thinking as </w:t>
      </w:r>
      <w:r>
        <w:rPr>
          <w:rFonts w:ascii="Times New Roman" w:hAnsi="Times New Roman" w:cs="Times New Roman"/>
        </w:rPr>
        <w:t xml:space="preserve">fundamental and methodological» </w:t>
      </w:r>
      <w:r w:rsidRPr="004E473A">
        <w:rPr>
          <w:rFonts w:ascii="Times New Roman" w:hAnsi="Times New Roman" w:cs="Times New Roman"/>
        </w:rPr>
        <w:t>(O</w:t>
      </w:r>
      <w:r w:rsidRPr="001B3980">
        <w:rPr>
          <w:rFonts w:ascii="Times New Roman" w:hAnsi="Times New Roman" w:cs="Times New Roman"/>
          <w:sz w:val="18"/>
          <w:szCs w:val="18"/>
        </w:rPr>
        <w:t>’DRISCOLL</w:t>
      </w:r>
      <w:r>
        <w:rPr>
          <w:rFonts w:ascii="Times New Roman" w:hAnsi="Times New Roman" w:cs="Times New Roman"/>
        </w:rPr>
        <w:t xml:space="preserve"> 1977, 140-141).</w:t>
      </w:r>
    </w:p>
  </w:footnote>
  <w:footnote w:id="3">
    <w:p w14:paraId="2FC1C0C4" w14:textId="10F8B94C" w:rsidR="00896212" w:rsidRPr="004E473A" w:rsidRDefault="00896212" w:rsidP="004E473A">
      <w:pPr>
        <w:pStyle w:val="FootnoteText"/>
        <w:spacing w:line="480" w:lineRule="auto"/>
        <w:contextualSpacing/>
        <w:rPr>
          <w:rFonts w:ascii="Times New Roman" w:hAnsi="Times New Roman" w:cs="Times New Roman"/>
        </w:rPr>
      </w:pPr>
      <w:r w:rsidRPr="004E473A">
        <w:rPr>
          <w:rStyle w:val="FootnoteReference"/>
          <w:rFonts w:ascii="Times New Roman" w:hAnsi="Times New Roman" w:cs="Times New Roman"/>
        </w:rPr>
        <w:footnoteRef/>
      </w:r>
      <w:r w:rsidRPr="004E473A">
        <w:rPr>
          <w:rFonts w:ascii="Times New Roman" w:hAnsi="Times New Roman" w:cs="Times New Roman"/>
        </w:rPr>
        <w:t xml:space="preserve"> I use the terms </w:t>
      </w:r>
      <w:r w:rsidRPr="004E473A">
        <w:rPr>
          <w:rFonts w:ascii="Times New Roman" w:hAnsi="Times New Roman" w:cs="Times New Roman"/>
          <w:i/>
        </w:rPr>
        <w:t>industrial fluctuations</w:t>
      </w:r>
      <w:r w:rsidRPr="004E473A">
        <w:rPr>
          <w:rFonts w:ascii="Times New Roman" w:hAnsi="Times New Roman" w:cs="Times New Roman"/>
        </w:rPr>
        <w:t xml:space="preserve">, </w:t>
      </w:r>
      <w:r w:rsidRPr="004E473A">
        <w:rPr>
          <w:rFonts w:ascii="Times New Roman" w:hAnsi="Times New Roman" w:cs="Times New Roman"/>
          <w:i/>
        </w:rPr>
        <w:t>business (trade) cycles</w:t>
      </w:r>
      <w:r w:rsidRPr="004E473A">
        <w:rPr>
          <w:rFonts w:ascii="Times New Roman" w:hAnsi="Times New Roman" w:cs="Times New Roman"/>
        </w:rPr>
        <w:t xml:space="preserve">, and </w:t>
      </w:r>
      <w:r w:rsidRPr="004E473A">
        <w:rPr>
          <w:rFonts w:ascii="Times New Roman" w:hAnsi="Times New Roman" w:cs="Times New Roman"/>
          <w:i/>
        </w:rPr>
        <w:t>episodes of</w:t>
      </w:r>
      <w:r w:rsidRPr="004E473A">
        <w:rPr>
          <w:rFonts w:ascii="Times New Roman" w:hAnsi="Times New Roman" w:cs="Times New Roman"/>
        </w:rPr>
        <w:t xml:space="preserve"> </w:t>
      </w:r>
      <w:r w:rsidRPr="004E473A">
        <w:rPr>
          <w:rFonts w:ascii="Times New Roman" w:hAnsi="Times New Roman" w:cs="Times New Roman"/>
          <w:i/>
        </w:rPr>
        <w:t xml:space="preserve">disequilibrium </w:t>
      </w:r>
      <w:r w:rsidRPr="004E473A">
        <w:rPr>
          <w:rFonts w:ascii="Times New Roman" w:hAnsi="Times New Roman" w:cs="Times New Roman"/>
        </w:rPr>
        <w:t xml:space="preserve">interchangeably in the present paper. Unfortunately, none of these phrases is ideal by itself, and the reader should be aware of technical differences between fluctuations / cycles and disequilibria. The former are typically conceived as instances of the latter in which many economic agents make the same kind of error at the same time. But, there can be – and, in fact, often are – disequilibria that are not such episodes of common error. However, the reader should also be aware that, though </w:t>
      </w:r>
      <w:r>
        <w:rPr>
          <w:rFonts w:ascii="Times New Roman" w:hAnsi="Times New Roman" w:cs="Times New Roman"/>
        </w:rPr>
        <w:t>‘cycle’</w:t>
      </w:r>
      <w:r w:rsidRPr="004E473A">
        <w:rPr>
          <w:rFonts w:ascii="Times New Roman" w:hAnsi="Times New Roman" w:cs="Times New Roman"/>
        </w:rPr>
        <w:t xml:space="preserve">-talk remains prevalent in discussions of these instances of agglomerated error, the economics profession long ago stopped theorizing about such events in terms of rhythmic </w:t>
      </w:r>
      <w:r w:rsidRPr="004E473A">
        <w:rPr>
          <w:rFonts w:ascii="Times New Roman" w:hAnsi="Times New Roman" w:cs="Times New Roman"/>
          <w:i/>
        </w:rPr>
        <w:t>cycles</w:t>
      </w:r>
      <w:r w:rsidRPr="004E473A">
        <w:rPr>
          <w:rFonts w:ascii="Times New Roman" w:hAnsi="Times New Roman" w:cs="Times New Roman"/>
        </w:rPr>
        <w:t xml:space="preserve"> of regularly alternating periods of expansion and recession. In choosing to refer to «</w:t>
      </w:r>
      <w:r>
        <w:rPr>
          <w:rFonts w:ascii="Times New Roman" w:hAnsi="Times New Roman" w:cs="Times New Roman"/>
        </w:rPr>
        <w:t>episodes of disequilibrium</w:t>
      </w:r>
      <w:r w:rsidRPr="004E473A">
        <w:rPr>
          <w:rFonts w:ascii="Times New Roman" w:hAnsi="Times New Roman" w:cs="Times New Roman"/>
        </w:rPr>
        <w:t>» in spite of the aforementioned distinction, I’m trying to talk about recessions and inflations without appearing committed to the notion that these alternate with sinusoidal regularity. In short, references to «</w:t>
      </w:r>
      <w:r>
        <w:rPr>
          <w:rFonts w:ascii="Times New Roman" w:hAnsi="Times New Roman" w:cs="Times New Roman"/>
        </w:rPr>
        <w:t>episodes of disequilibrium</w:t>
      </w:r>
      <w:r w:rsidRPr="004E473A">
        <w:rPr>
          <w:rFonts w:ascii="Times New Roman" w:hAnsi="Times New Roman" w:cs="Times New Roman"/>
        </w:rPr>
        <w:t xml:space="preserve">» in the present paper should be read as shorthand for «possibly singular – i.e., non-sinusoidal – episodes of inflation and / or recession». The economics profession needs a new locution that better expresses the modern conception of these events as more often singular than wave-like. Until such an expression is developed, one has little choice but to adopt the inexact conventional parlance. That </w:t>
      </w:r>
      <w:r>
        <w:rPr>
          <w:rFonts w:ascii="Times New Roman" w:hAnsi="Times New Roman" w:cs="Times New Roman"/>
        </w:rPr>
        <w:t>is, one must either talk about ‘cycles’ and ‘fluctuations’</w:t>
      </w:r>
      <w:r w:rsidRPr="004E473A">
        <w:rPr>
          <w:rFonts w:ascii="Times New Roman" w:hAnsi="Times New Roman" w:cs="Times New Roman"/>
        </w:rPr>
        <w:t xml:space="preserve"> even though, strictly speaking, the relevant phenomena are neither cyclical </w:t>
      </w:r>
      <w:r>
        <w:rPr>
          <w:rFonts w:ascii="Times New Roman" w:hAnsi="Times New Roman" w:cs="Times New Roman"/>
        </w:rPr>
        <w:t>nor fluctuating, or talk about ‘disequilibria’</w:t>
      </w:r>
      <w:r w:rsidRPr="004E473A">
        <w:rPr>
          <w:rFonts w:ascii="Times New Roman" w:hAnsi="Times New Roman" w:cs="Times New Roman"/>
        </w:rPr>
        <w:t xml:space="preserve"> even though, strictly speaking, only a subset of these are instances of coincident mass error.</w:t>
      </w:r>
    </w:p>
  </w:footnote>
  <w:footnote w:id="4">
    <w:p w14:paraId="3A584C67" w14:textId="66428978" w:rsidR="00896212" w:rsidRPr="004E473A" w:rsidRDefault="00896212" w:rsidP="004E473A">
      <w:pPr>
        <w:pStyle w:val="FootnoteText"/>
        <w:spacing w:line="480" w:lineRule="auto"/>
        <w:contextualSpacing/>
        <w:rPr>
          <w:rFonts w:ascii="Times New Roman" w:hAnsi="Times New Roman" w:cs="Times New Roman"/>
        </w:rPr>
      </w:pPr>
      <w:r w:rsidRPr="004E473A">
        <w:rPr>
          <w:rStyle w:val="FootnoteReference"/>
          <w:rFonts w:ascii="Times New Roman" w:hAnsi="Times New Roman" w:cs="Times New Roman"/>
        </w:rPr>
        <w:footnoteRef/>
      </w:r>
      <w:r w:rsidRPr="004E473A">
        <w:rPr>
          <w:rFonts w:ascii="Times New Roman" w:hAnsi="Times New Roman" w:cs="Times New Roman"/>
        </w:rPr>
        <w:t xml:space="preserve"> The current essay explicates a mere sketch of an epistemic theory of industrial fluctuations. It is no part of the argument that Hayek </w:t>
      </w:r>
      <w:r w:rsidRPr="004E473A">
        <w:rPr>
          <w:rFonts w:ascii="Times New Roman" w:hAnsi="Times New Roman" w:cs="Times New Roman"/>
          <w:i/>
        </w:rPr>
        <w:t>intended</w:t>
      </w:r>
      <w:r w:rsidRPr="004E473A">
        <w:rPr>
          <w:rFonts w:ascii="Times New Roman" w:hAnsi="Times New Roman" w:cs="Times New Roman"/>
        </w:rPr>
        <w:t xml:space="preserve"> to construct an epistemic theory of the cycle; indeed, it is not obvious that Hayek would have unhesitatingly approved of the present synthesis of the relevant aspects of his work. For </w:t>
      </w:r>
      <w:proofErr w:type="gramStart"/>
      <w:r w:rsidRPr="004E473A">
        <w:rPr>
          <w:rFonts w:ascii="Times New Roman" w:hAnsi="Times New Roman" w:cs="Times New Roman"/>
        </w:rPr>
        <w:t>this reason, the shortcomings of this synthesis, such as they undoubtedly are</w:t>
      </w:r>
      <w:proofErr w:type="gramEnd"/>
      <w:r w:rsidRPr="004E473A">
        <w:rPr>
          <w:rFonts w:ascii="Times New Roman" w:hAnsi="Times New Roman" w:cs="Times New Roman"/>
        </w:rPr>
        <w:t>, should be attributed to the author rather than to Hayek.</w:t>
      </w:r>
    </w:p>
  </w:footnote>
  <w:footnote w:id="5">
    <w:p w14:paraId="05BF39A2" w14:textId="38AC3766" w:rsidR="00896212" w:rsidRPr="004E473A" w:rsidRDefault="00896212" w:rsidP="004E473A">
      <w:pPr>
        <w:pStyle w:val="FootnoteText"/>
        <w:spacing w:line="480" w:lineRule="auto"/>
        <w:contextualSpacing/>
        <w:rPr>
          <w:rFonts w:ascii="Times New Roman" w:hAnsi="Times New Roman" w:cs="Times New Roman"/>
        </w:rPr>
      </w:pPr>
      <w:r w:rsidRPr="004E473A">
        <w:rPr>
          <w:rStyle w:val="FootnoteReference"/>
          <w:rFonts w:ascii="Times New Roman" w:hAnsi="Times New Roman" w:cs="Times New Roman"/>
        </w:rPr>
        <w:footnoteRef/>
      </w:r>
      <w:r w:rsidRPr="004E473A">
        <w:rPr>
          <w:rFonts w:ascii="Times New Roman" w:hAnsi="Times New Roman" w:cs="Times New Roman"/>
        </w:rPr>
        <w:t xml:space="preserve"> By this time, Hayek had </w:t>
      </w:r>
      <w:r w:rsidRPr="004E473A">
        <w:rPr>
          <w:rFonts w:ascii="Times New Roman" w:hAnsi="Times New Roman" w:cs="Times New Roman"/>
          <w:lang w:val="de-AT"/>
        </w:rPr>
        <w:t xml:space="preserve">developed, but not published, </w:t>
      </w:r>
      <w:r w:rsidRPr="004E473A">
        <w:rPr>
          <w:rFonts w:ascii="Times New Roman" w:hAnsi="Times New Roman" w:cs="Times New Roman"/>
        </w:rPr>
        <w:t xml:space="preserve">arguments of epistemological significance in non-economic contexts. In particular, Hayek’s (1991 [1920]) early theory of consciousness, written in 1920 (and still unpublished in English at the time of this writing), formed the basis for his much later </w:t>
      </w:r>
      <w:r w:rsidRPr="004E473A">
        <w:rPr>
          <w:rFonts w:ascii="Times New Roman" w:hAnsi="Times New Roman" w:cs="Times New Roman"/>
          <w:i/>
        </w:rPr>
        <w:t xml:space="preserve">The Sensory Order </w:t>
      </w:r>
      <w:r w:rsidRPr="004E473A">
        <w:rPr>
          <w:rFonts w:ascii="Times New Roman" w:hAnsi="Times New Roman" w:cs="Times New Roman"/>
        </w:rPr>
        <w:t>(</w:t>
      </w:r>
      <w:r>
        <w:rPr>
          <w:rFonts w:ascii="Times New Roman" w:hAnsi="Times New Roman" w:cs="Times New Roman"/>
        </w:rPr>
        <w:t>H</w:t>
      </w:r>
      <w:r w:rsidRPr="001B3980">
        <w:rPr>
          <w:rFonts w:ascii="Times New Roman" w:hAnsi="Times New Roman" w:cs="Times New Roman"/>
          <w:sz w:val="18"/>
        </w:rPr>
        <w:t>AYEK</w:t>
      </w:r>
      <w:r>
        <w:rPr>
          <w:rFonts w:ascii="Times New Roman" w:hAnsi="Times New Roman" w:cs="Times New Roman"/>
        </w:rPr>
        <w:t xml:space="preserve"> </w:t>
      </w:r>
      <w:r w:rsidRPr="004E473A">
        <w:rPr>
          <w:rFonts w:ascii="Times New Roman" w:hAnsi="Times New Roman" w:cs="Times New Roman"/>
        </w:rPr>
        <w:t>1952), and bears many of the same epistemological implications. Hayek wrote on problems of epistemological import before he turned his pen to the problems of economics proper.</w:t>
      </w:r>
    </w:p>
  </w:footnote>
  <w:footnote w:id="6">
    <w:p w14:paraId="4D8B3E50" w14:textId="7D86F1ED" w:rsidR="00896212" w:rsidRPr="004E473A" w:rsidRDefault="00896212" w:rsidP="004E473A">
      <w:pPr>
        <w:pStyle w:val="FootnoteText"/>
        <w:spacing w:line="480" w:lineRule="auto"/>
        <w:contextualSpacing/>
        <w:rPr>
          <w:rFonts w:ascii="Times New Roman" w:hAnsi="Times New Roman" w:cs="Times New Roman"/>
        </w:rPr>
      </w:pPr>
      <w:r w:rsidRPr="004E473A">
        <w:rPr>
          <w:rStyle w:val="FootnoteReference"/>
          <w:rFonts w:ascii="Times New Roman" w:hAnsi="Times New Roman" w:cs="Times New Roman"/>
        </w:rPr>
        <w:footnoteRef/>
      </w:r>
      <w:r w:rsidRPr="004E473A">
        <w:rPr>
          <w:rFonts w:ascii="Times New Roman" w:hAnsi="Times New Roman" w:cs="Times New Roman"/>
        </w:rPr>
        <w:t xml:space="preserve"> The earliest reference to the phrase «epistemic turn» that I’ve been able to uncover in the secondary literature appears in Birner (1999).</w:t>
      </w:r>
    </w:p>
  </w:footnote>
  <w:footnote w:id="7">
    <w:p w14:paraId="34C0B7B4" w14:textId="70E0CC76" w:rsidR="00896212" w:rsidRPr="004E473A" w:rsidRDefault="00896212" w:rsidP="004E473A">
      <w:pPr>
        <w:pStyle w:val="FootnoteText"/>
        <w:spacing w:line="480" w:lineRule="auto"/>
        <w:contextualSpacing/>
        <w:rPr>
          <w:rFonts w:ascii="Times New Roman" w:hAnsi="Times New Roman" w:cs="Times New Roman"/>
        </w:rPr>
      </w:pPr>
      <w:r w:rsidRPr="004E473A">
        <w:rPr>
          <w:rStyle w:val="FootnoteReference"/>
          <w:rFonts w:ascii="Times New Roman" w:hAnsi="Times New Roman" w:cs="Times New Roman"/>
        </w:rPr>
        <w:footnoteRef/>
      </w:r>
      <w:r w:rsidRPr="004E473A">
        <w:rPr>
          <w:rFonts w:ascii="Times New Roman" w:hAnsi="Times New Roman" w:cs="Times New Roman"/>
        </w:rPr>
        <w:t xml:space="preserve"> «Experience shows us that something of this sort does happen, since the empirical observation that prices tend to correspond to costs was the beginning of our science» (H</w:t>
      </w:r>
      <w:r w:rsidRPr="00D54BCC">
        <w:rPr>
          <w:rFonts w:ascii="Times New Roman" w:hAnsi="Times New Roman" w:cs="Times New Roman"/>
          <w:sz w:val="18"/>
        </w:rPr>
        <w:t>AYEK</w:t>
      </w:r>
      <w:r w:rsidRPr="004E473A">
        <w:rPr>
          <w:rFonts w:ascii="Times New Roman" w:hAnsi="Times New Roman" w:cs="Times New Roman"/>
        </w:rPr>
        <w:t xml:space="preserve"> 1948 [1937], 51).</w:t>
      </w:r>
    </w:p>
  </w:footnote>
  <w:footnote w:id="8">
    <w:p w14:paraId="220A754C" w14:textId="0F1BC248" w:rsidR="00896212" w:rsidRPr="004E473A" w:rsidRDefault="00896212" w:rsidP="004E473A">
      <w:pPr>
        <w:pStyle w:val="FootnoteText"/>
        <w:spacing w:line="480" w:lineRule="auto"/>
        <w:contextualSpacing/>
        <w:rPr>
          <w:rFonts w:ascii="Times New Roman" w:hAnsi="Times New Roman" w:cs="Times New Roman"/>
        </w:rPr>
      </w:pPr>
      <w:r w:rsidRPr="004E473A">
        <w:rPr>
          <w:rStyle w:val="FootnoteReference"/>
          <w:rFonts w:ascii="Times New Roman" w:hAnsi="Times New Roman" w:cs="Times New Roman"/>
        </w:rPr>
        <w:footnoteRef/>
      </w:r>
      <w:r w:rsidRPr="004E473A">
        <w:rPr>
          <w:rFonts w:ascii="Times New Roman" w:hAnsi="Times New Roman" w:cs="Times New Roman"/>
        </w:rPr>
        <w:t xml:space="preserve"> Hayek’s epistemic conception of equilibrium is «subversive to conventional economics» (V</w:t>
      </w:r>
      <w:r w:rsidRPr="00D54BCC">
        <w:rPr>
          <w:rFonts w:ascii="Times New Roman" w:hAnsi="Times New Roman" w:cs="Times New Roman"/>
          <w:sz w:val="18"/>
        </w:rPr>
        <w:t>AUGHN</w:t>
      </w:r>
      <w:r w:rsidRPr="004E473A">
        <w:rPr>
          <w:rFonts w:ascii="Times New Roman" w:hAnsi="Times New Roman" w:cs="Times New Roman"/>
        </w:rPr>
        <w:t xml:space="preserve"> 2013, 478)</w:t>
      </w:r>
      <w:r>
        <w:rPr>
          <w:rFonts w:ascii="Times New Roman" w:hAnsi="Times New Roman" w:cs="Times New Roman"/>
        </w:rPr>
        <w:t>.</w:t>
      </w:r>
    </w:p>
  </w:footnote>
  <w:footnote w:id="9">
    <w:p w14:paraId="19404EBE" w14:textId="7A8ADBF4" w:rsidR="00896212" w:rsidRPr="004E473A" w:rsidRDefault="00896212" w:rsidP="004E473A">
      <w:pPr>
        <w:pStyle w:val="FootnoteText"/>
        <w:spacing w:line="480" w:lineRule="auto"/>
        <w:contextualSpacing/>
        <w:rPr>
          <w:rFonts w:ascii="Times New Roman" w:hAnsi="Times New Roman" w:cs="Times New Roman"/>
        </w:rPr>
      </w:pPr>
      <w:r w:rsidRPr="004E473A">
        <w:rPr>
          <w:rStyle w:val="FootnoteReference"/>
          <w:rFonts w:ascii="Times New Roman" w:hAnsi="Times New Roman" w:cs="Times New Roman"/>
        </w:rPr>
        <w:footnoteRef/>
      </w:r>
      <w:r w:rsidRPr="004E473A">
        <w:rPr>
          <w:rFonts w:ascii="Times New Roman" w:hAnsi="Times New Roman" w:cs="Times New Roman"/>
        </w:rPr>
        <w:t xml:space="preserve"> Knowledge of relevant prices is necessary but, of course, not sufficient for the adaptation of individual plans to changing circumstances. The operation of the tendency toward equilibrium also requires that market participants possess relevant scientific knowledge, knowledge of the given social- and legal-institutional context, as well as some knowledge of their fellow market participants and of other external circumstances (H</w:t>
      </w:r>
      <w:r w:rsidRPr="00D54BCC">
        <w:rPr>
          <w:rFonts w:ascii="Times New Roman" w:hAnsi="Times New Roman" w:cs="Times New Roman"/>
          <w:sz w:val="18"/>
        </w:rPr>
        <w:t>AYEK</w:t>
      </w:r>
      <w:r w:rsidRPr="004E473A">
        <w:rPr>
          <w:rFonts w:ascii="Times New Roman" w:hAnsi="Times New Roman" w:cs="Times New Roman"/>
        </w:rPr>
        <w:t xml:space="preserve"> 2014 [1961]; also see </w:t>
      </w:r>
      <w:r w:rsidRPr="00D54BCC">
        <w:rPr>
          <w:rFonts w:ascii="Times New Roman" w:hAnsi="Times New Roman" w:cs="Times New Roman"/>
        </w:rPr>
        <w:t>V</w:t>
      </w:r>
      <w:r w:rsidRPr="00D54BCC">
        <w:rPr>
          <w:rFonts w:ascii="Times New Roman" w:hAnsi="Times New Roman" w:cs="Times New Roman"/>
          <w:sz w:val="18"/>
        </w:rPr>
        <w:t>AUGHN</w:t>
      </w:r>
      <w:r w:rsidRPr="004E473A">
        <w:rPr>
          <w:rFonts w:ascii="Times New Roman" w:hAnsi="Times New Roman" w:cs="Times New Roman"/>
        </w:rPr>
        <w:t xml:space="preserve"> 1999). For a mostly sympathetic critique of Hayek’s theory of the «wisdom of prices», see Bronk (2013). I’m inclined to think that Bronk’s criticisms of Hayek’s account are a bit overstated. In particular, though it may require some supplementation, there’s nothing in Hayek’s epistemic treatment of the price system that contradicts the possibility of the sorts of endogenous price distortions that Bronk highlights. Moreover, there’s room to dispute the implication of Bronk’s argument that the price system in the lead-up to the 2008 financial crisis was mostly undistorted by political considerations.</w:t>
      </w:r>
    </w:p>
  </w:footnote>
  <w:footnote w:id="10">
    <w:p w14:paraId="09068440" w14:textId="0B5E7136" w:rsidR="00896212" w:rsidRPr="004E473A" w:rsidRDefault="00896212" w:rsidP="004E473A">
      <w:pPr>
        <w:pStyle w:val="FootnoteText"/>
        <w:spacing w:line="480" w:lineRule="auto"/>
        <w:contextualSpacing/>
        <w:rPr>
          <w:rFonts w:ascii="Times New Roman" w:hAnsi="Times New Roman" w:cs="Times New Roman"/>
        </w:rPr>
      </w:pPr>
      <w:r w:rsidRPr="004E473A">
        <w:rPr>
          <w:rStyle w:val="FootnoteReference"/>
          <w:rFonts w:ascii="Times New Roman" w:hAnsi="Times New Roman" w:cs="Times New Roman"/>
        </w:rPr>
        <w:footnoteRef/>
      </w:r>
      <w:r w:rsidRPr="004E473A">
        <w:rPr>
          <w:rFonts w:ascii="Times New Roman" w:hAnsi="Times New Roman" w:cs="Times New Roman"/>
        </w:rPr>
        <w:t xml:space="preserve"> «[</w:t>
      </w:r>
      <w:proofErr w:type="gramStart"/>
      <w:r w:rsidRPr="004E473A">
        <w:rPr>
          <w:rFonts w:ascii="Times New Roman" w:hAnsi="Times New Roman" w:cs="Times New Roman"/>
        </w:rPr>
        <w:t>I]t</w:t>
      </w:r>
      <w:proofErr w:type="gramEnd"/>
      <w:r w:rsidRPr="004E473A">
        <w:rPr>
          <w:rFonts w:ascii="Times New Roman" w:hAnsi="Times New Roman" w:cs="Times New Roman"/>
        </w:rPr>
        <w:t xml:space="preserve"> is not […] the progress of science which threatens our civilisation, but scientific error, based usually on the presumption of knowledge which we do not possess» (H</w:t>
      </w:r>
      <w:r w:rsidRPr="00247468">
        <w:rPr>
          <w:rFonts w:ascii="Times New Roman" w:hAnsi="Times New Roman" w:cs="Times New Roman"/>
          <w:sz w:val="18"/>
        </w:rPr>
        <w:t>AYEK</w:t>
      </w:r>
      <w:r w:rsidRPr="004E473A">
        <w:rPr>
          <w:rFonts w:ascii="Times New Roman" w:hAnsi="Times New Roman" w:cs="Times New Roman"/>
        </w:rPr>
        <w:t xml:space="preserve"> 1978 [1970], 20).</w:t>
      </w:r>
      <w:r w:rsidRPr="004E473A">
        <w:rPr>
          <w:rFonts w:ascii="Times New Roman" w:hAnsi="Times New Roman" w:cs="Times New Roman"/>
        </w:rPr>
        <w:tab/>
      </w:r>
    </w:p>
  </w:footnote>
  <w:footnote w:id="11">
    <w:p w14:paraId="7D3D9C3B" w14:textId="203A2CE8" w:rsidR="00896212" w:rsidRPr="004E473A" w:rsidRDefault="00896212" w:rsidP="004E473A">
      <w:pPr>
        <w:pStyle w:val="FootnoteText"/>
        <w:spacing w:line="480" w:lineRule="auto"/>
        <w:contextualSpacing/>
        <w:rPr>
          <w:rFonts w:ascii="Times New Roman" w:hAnsi="Times New Roman" w:cs="Times New Roman"/>
        </w:rPr>
      </w:pPr>
      <w:r w:rsidRPr="004E473A">
        <w:rPr>
          <w:rStyle w:val="FootnoteReference"/>
          <w:rFonts w:ascii="Times New Roman" w:hAnsi="Times New Roman" w:cs="Times New Roman"/>
        </w:rPr>
        <w:footnoteRef/>
      </w:r>
      <w:r w:rsidRPr="004E473A">
        <w:rPr>
          <w:rFonts w:ascii="Times New Roman" w:hAnsi="Times New Roman" w:cs="Times New Roman"/>
        </w:rPr>
        <w:t xml:space="preserve"> It is important to remember that a </w:t>
      </w:r>
      <w:proofErr w:type="gramStart"/>
      <w:r w:rsidRPr="004E473A">
        <w:rPr>
          <w:rFonts w:ascii="Times New Roman" w:hAnsi="Times New Roman" w:cs="Times New Roman"/>
        </w:rPr>
        <w:t>freely-adjusting</w:t>
      </w:r>
      <w:proofErr w:type="gramEnd"/>
      <w:r w:rsidRPr="004E473A">
        <w:rPr>
          <w:rFonts w:ascii="Times New Roman" w:hAnsi="Times New Roman" w:cs="Times New Roman"/>
        </w:rPr>
        <w:t xml:space="preserve"> price system is not necessarily an instantaneously-adjusting or even a rapidly-adjusting price system. The standard against which the operation of the price system in the real world is to be judged is not the perfectly competitive system of the economist’s imagination, but an economic system </w:t>
      </w:r>
      <w:r w:rsidRPr="004E473A">
        <w:rPr>
          <w:rFonts w:ascii="Times New Roman" w:hAnsi="Times New Roman" w:cs="Times New Roman"/>
          <w:i/>
        </w:rPr>
        <w:t>sans</w:t>
      </w:r>
      <w:r w:rsidRPr="004E473A">
        <w:rPr>
          <w:rFonts w:ascii="Times New Roman" w:hAnsi="Times New Roman" w:cs="Times New Roman"/>
        </w:rPr>
        <w:t xml:space="preserve"> such a mechanism (H</w:t>
      </w:r>
      <w:r w:rsidRPr="00247468">
        <w:rPr>
          <w:rFonts w:ascii="Times New Roman" w:hAnsi="Times New Roman" w:cs="Times New Roman"/>
          <w:sz w:val="18"/>
        </w:rPr>
        <w:t>AYEK</w:t>
      </w:r>
      <w:r w:rsidRPr="004E473A">
        <w:rPr>
          <w:rFonts w:ascii="Times New Roman" w:hAnsi="Times New Roman" w:cs="Times New Roman"/>
        </w:rPr>
        <w:t xml:space="preserve"> 1948 [1946]; 2014 [1961]; </w:t>
      </w:r>
      <w:r>
        <w:rPr>
          <w:rFonts w:ascii="Times New Roman" w:hAnsi="Times New Roman" w:cs="Times New Roman"/>
        </w:rPr>
        <w:t>1978 [1968b]</w:t>
      </w:r>
      <w:r w:rsidRPr="004E473A">
        <w:rPr>
          <w:rFonts w:ascii="Times New Roman" w:hAnsi="Times New Roman" w:cs="Times New Roman"/>
        </w:rPr>
        <w:t>, 184-186). The relevant question is not whether an unfettered price system can bring about a state of economic equilibrium – no system can – but whether the tendency toward the coordination of individuals’ economic plans is more or less effective under a system of freely-adjusting prices than «what we could achieve by any other method» (H</w:t>
      </w:r>
      <w:r w:rsidRPr="00247468">
        <w:rPr>
          <w:rFonts w:ascii="Times New Roman" w:hAnsi="Times New Roman" w:cs="Times New Roman"/>
          <w:sz w:val="18"/>
        </w:rPr>
        <w:t>AYEK</w:t>
      </w:r>
      <w:r w:rsidRPr="004E473A">
        <w:rPr>
          <w:rFonts w:ascii="Times New Roman" w:hAnsi="Times New Roman" w:cs="Times New Roman"/>
        </w:rPr>
        <w:t xml:space="preserve"> </w:t>
      </w:r>
      <w:r>
        <w:rPr>
          <w:rFonts w:ascii="Times New Roman" w:hAnsi="Times New Roman" w:cs="Times New Roman"/>
        </w:rPr>
        <w:t>1978 [1968b]</w:t>
      </w:r>
      <w:r w:rsidRPr="004E473A">
        <w:rPr>
          <w:rFonts w:ascii="Times New Roman" w:hAnsi="Times New Roman" w:cs="Times New Roman"/>
        </w:rPr>
        <w:t>, 185).</w:t>
      </w:r>
    </w:p>
  </w:footnote>
  <w:footnote w:id="12">
    <w:p w14:paraId="2F9B90CA" w14:textId="1CA4DADB" w:rsidR="00896212" w:rsidRPr="004E473A" w:rsidRDefault="00896212" w:rsidP="004E473A">
      <w:pPr>
        <w:pStyle w:val="FootnoteText"/>
        <w:spacing w:line="480" w:lineRule="auto"/>
        <w:contextualSpacing/>
        <w:rPr>
          <w:rFonts w:ascii="Times New Roman" w:hAnsi="Times New Roman" w:cs="Times New Roman"/>
        </w:rPr>
      </w:pPr>
      <w:r w:rsidRPr="004E473A">
        <w:rPr>
          <w:rStyle w:val="FootnoteReference"/>
          <w:rFonts w:ascii="Times New Roman" w:hAnsi="Times New Roman" w:cs="Times New Roman"/>
        </w:rPr>
        <w:footnoteRef/>
      </w:r>
      <w:r w:rsidRPr="004E473A">
        <w:rPr>
          <w:rFonts w:ascii="Times New Roman" w:hAnsi="Times New Roman" w:cs="Times New Roman"/>
        </w:rPr>
        <w:t xml:space="preserve"> Hayek’s epistemology treats all knowledge as of one of two kinds, namely, either theoretical, i.e, knowledge of general rules, or empirical, i.e., knowledge of «the particular circumstances of time and place»</w:t>
      </w:r>
      <w:r>
        <w:rPr>
          <w:rFonts w:ascii="Times New Roman" w:hAnsi="Times New Roman" w:cs="Times New Roman"/>
        </w:rPr>
        <w:t xml:space="preserve"> (H</w:t>
      </w:r>
      <w:r w:rsidRPr="00E85DA6">
        <w:rPr>
          <w:rFonts w:ascii="Times New Roman" w:hAnsi="Times New Roman" w:cs="Times New Roman"/>
          <w:sz w:val="18"/>
        </w:rPr>
        <w:t>AYEK</w:t>
      </w:r>
      <w:r>
        <w:rPr>
          <w:rFonts w:ascii="Times New Roman" w:hAnsi="Times New Roman" w:cs="Times New Roman"/>
        </w:rPr>
        <w:t xml:space="preserve"> 1948 [1945]). There is also, for Hayek (1952, 19), </w:t>
      </w:r>
      <w:r w:rsidRPr="004E473A">
        <w:rPr>
          <w:rFonts w:ascii="Times New Roman" w:hAnsi="Times New Roman" w:cs="Times New Roman"/>
          <w:i/>
        </w:rPr>
        <w:t xml:space="preserve">tacit </w:t>
      </w:r>
      <w:r w:rsidRPr="004E473A">
        <w:rPr>
          <w:rFonts w:ascii="Times New Roman" w:hAnsi="Times New Roman" w:cs="Times New Roman"/>
        </w:rPr>
        <w:t>knowledge</w:t>
      </w:r>
      <w:r w:rsidRPr="004E473A">
        <w:rPr>
          <w:rFonts w:ascii="Times New Roman" w:hAnsi="Times New Roman" w:cs="Times New Roman"/>
          <w:i/>
        </w:rPr>
        <w:t xml:space="preserve"> </w:t>
      </w:r>
      <w:r w:rsidRPr="004E473A">
        <w:rPr>
          <w:rFonts w:ascii="Times New Roman" w:hAnsi="Times New Roman" w:cs="Times New Roman"/>
        </w:rPr>
        <w:t xml:space="preserve">or </w:t>
      </w:r>
      <w:r w:rsidRPr="006D1DAF">
        <w:rPr>
          <w:rFonts w:ascii="Times New Roman" w:hAnsi="Times New Roman" w:cs="Times New Roman"/>
        </w:rPr>
        <w:t xml:space="preserve">knowledge with regard to which we may not be </w:t>
      </w:r>
      <w:r w:rsidRPr="004E473A">
        <w:rPr>
          <w:rFonts w:ascii="Times New Roman" w:hAnsi="Times New Roman" w:cs="Times New Roman"/>
        </w:rPr>
        <w:t>«</w:t>
      </w:r>
      <w:r w:rsidRPr="006D1DAF">
        <w:rPr>
          <w:rFonts w:ascii="Times New Roman" w:hAnsi="Times New Roman" w:cs="Times New Roman"/>
        </w:rPr>
        <w:t>explicitly aware</w:t>
      </w:r>
      <w:r w:rsidRPr="004E473A">
        <w:rPr>
          <w:rFonts w:ascii="Times New Roman" w:hAnsi="Times New Roman" w:cs="Times New Roman"/>
        </w:rPr>
        <w:t>»</w:t>
      </w:r>
      <w:r>
        <w:rPr>
          <w:rFonts w:ascii="Times New Roman" w:hAnsi="Times New Roman" w:cs="Times New Roman"/>
        </w:rPr>
        <w:t>,</w:t>
      </w:r>
      <w:r w:rsidRPr="006D1DAF">
        <w:rPr>
          <w:rFonts w:ascii="Times New Roman" w:hAnsi="Times New Roman" w:cs="Times New Roman"/>
        </w:rPr>
        <w:t xml:space="preserve"> but which we </w:t>
      </w:r>
      <w:r w:rsidRPr="004E473A">
        <w:rPr>
          <w:rFonts w:ascii="Times New Roman" w:hAnsi="Times New Roman" w:cs="Times New Roman"/>
        </w:rPr>
        <w:t>«</w:t>
      </w:r>
      <w:r w:rsidRPr="006D1DAF">
        <w:rPr>
          <w:rFonts w:ascii="Times New Roman" w:hAnsi="Times New Roman" w:cs="Times New Roman"/>
        </w:rPr>
        <w:t>merely manifest…in the discriminations which we perform</w:t>
      </w:r>
      <w:r w:rsidRPr="004E473A">
        <w:rPr>
          <w:rFonts w:ascii="Times New Roman" w:hAnsi="Times New Roman" w:cs="Times New Roman"/>
        </w:rPr>
        <w:t>»</w:t>
      </w:r>
      <w:r w:rsidRPr="006D1DAF">
        <w:rPr>
          <w:rFonts w:ascii="Times New Roman" w:hAnsi="Times New Roman" w:cs="Times New Roman"/>
        </w:rPr>
        <w:t>.</w:t>
      </w:r>
      <w:r>
        <w:rPr>
          <w:rFonts w:ascii="Times New Roman" w:hAnsi="Times New Roman" w:cs="Times New Roman"/>
        </w:rPr>
        <w:t xml:space="preserve"> However, this t</w:t>
      </w:r>
      <w:r w:rsidRPr="006D1DAF">
        <w:rPr>
          <w:rFonts w:ascii="Times New Roman" w:hAnsi="Times New Roman" w:cs="Times New Roman"/>
        </w:rPr>
        <w:t xml:space="preserve">acit knowledge </w:t>
      </w:r>
      <w:r>
        <w:rPr>
          <w:rFonts w:ascii="Times New Roman" w:hAnsi="Times New Roman" w:cs="Times New Roman"/>
        </w:rPr>
        <w:t xml:space="preserve">does not constitute </w:t>
      </w:r>
      <w:r w:rsidRPr="006D1DAF">
        <w:rPr>
          <w:rFonts w:ascii="Times New Roman" w:hAnsi="Times New Roman" w:cs="Times New Roman"/>
        </w:rPr>
        <w:t xml:space="preserve">a third class of knowledge. Rather, </w:t>
      </w:r>
      <w:r>
        <w:rPr>
          <w:rFonts w:ascii="Times New Roman" w:hAnsi="Times New Roman" w:cs="Times New Roman"/>
        </w:rPr>
        <w:t xml:space="preserve">it seems that, for Hayek, we can </w:t>
      </w:r>
      <w:r w:rsidRPr="006D1DAF">
        <w:rPr>
          <w:rFonts w:ascii="Times New Roman" w:hAnsi="Times New Roman" w:cs="Times New Roman"/>
        </w:rPr>
        <w:t xml:space="preserve">have </w:t>
      </w:r>
      <w:r>
        <w:rPr>
          <w:rFonts w:ascii="Times New Roman" w:hAnsi="Times New Roman" w:cs="Times New Roman"/>
        </w:rPr>
        <w:t xml:space="preserve">either explicit or </w:t>
      </w:r>
      <w:r w:rsidRPr="006D1DAF">
        <w:rPr>
          <w:rFonts w:ascii="Times New Roman" w:hAnsi="Times New Roman" w:cs="Times New Roman"/>
        </w:rPr>
        <w:t>tacit knowl</w:t>
      </w:r>
      <w:r>
        <w:rPr>
          <w:rFonts w:ascii="Times New Roman" w:hAnsi="Times New Roman" w:cs="Times New Roman"/>
        </w:rPr>
        <w:t>edge of general rules</w:t>
      </w:r>
      <w:r w:rsidRPr="006D1DAF">
        <w:rPr>
          <w:rFonts w:ascii="Times New Roman" w:hAnsi="Times New Roman" w:cs="Times New Roman"/>
        </w:rPr>
        <w:t xml:space="preserve"> </w:t>
      </w:r>
      <w:r>
        <w:rPr>
          <w:rFonts w:ascii="Times New Roman" w:hAnsi="Times New Roman" w:cs="Times New Roman"/>
        </w:rPr>
        <w:t>(H</w:t>
      </w:r>
      <w:r w:rsidRPr="00651130">
        <w:rPr>
          <w:rFonts w:ascii="Times New Roman" w:hAnsi="Times New Roman" w:cs="Times New Roman"/>
          <w:sz w:val="18"/>
        </w:rPr>
        <w:t>AYEK</w:t>
      </w:r>
      <w:r>
        <w:rPr>
          <w:rFonts w:ascii="Times New Roman" w:hAnsi="Times New Roman" w:cs="Times New Roman"/>
        </w:rPr>
        <w:t xml:space="preserve"> 1967 [1963]; 1978 [1968a], 38-39), </w:t>
      </w:r>
      <w:r w:rsidRPr="006D1DAF">
        <w:rPr>
          <w:rFonts w:ascii="Times New Roman" w:hAnsi="Times New Roman" w:cs="Times New Roman"/>
        </w:rPr>
        <w:t>and</w:t>
      </w:r>
      <w:r>
        <w:rPr>
          <w:rFonts w:ascii="Times New Roman" w:hAnsi="Times New Roman" w:cs="Times New Roman"/>
        </w:rPr>
        <w:t xml:space="preserve"> either explicitly or</w:t>
      </w:r>
      <w:r w:rsidRPr="006D1DAF">
        <w:rPr>
          <w:rFonts w:ascii="Times New Roman" w:hAnsi="Times New Roman" w:cs="Times New Roman"/>
        </w:rPr>
        <w:t xml:space="preserve"> only tacitly recognize the particular circumstances in which these general rules are relevant</w:t>
      </w:r>
      <w:r>
        <w:rPr>
          <w:rFonts w:ascii="Times New Roman" w:hAnsi="Times New Roman" w:cs="Times New Roman"/>
        </w:rPr>
        <w:t xml:space="preserve"> (H</w:t>
      </w:r>
      <w:r w:rsidRPr="00651130">
        <w:rPr>
          <w:rFonts w:ascii="Times New Roman" w:hAnsi="Times New Roman" w:cs="Times New Roman"/>
          <w:sz w:val="18"/>
        </w:rPr>
        <w:t>AYEK</w:t>
      </w:r>
      <w:r>
        <w:rPr>
          <w:rFonts w:ascii="Times New Roman" w:hAnsi="Times New Roman" w:cs="Times New Roman"/>
        </w:rPr>
        <w:t xml:space="preserve"> 1948 [1945], 79-83)</w:t>
      </w:r>
      <w:r w:rsidRPr="006D1DAF">
        <w:rPr>
          <w:rFonts w:ascii="Times New Roman" w:hAnsi="Times New Roman" w:cs="Times New Roman"/>
        </w:rPr>
        <w:t xml:space="preserve">. </w:t>
      </w:r>
      <w:r w:rsidRPr="004E473A">
        <w:rPr>
          <w:rFonts w:ascii="Times New Roman" w:hAnsi="Times New Roman" w:cs="Times New Roman"/>
        </w:rPr>
        <w:t xml:space="preserve"> </w:t>
      </w:r>
    </w:p>
  </w:footnote>
  <w:footnote w:id="13">
    <w:p w14:paraId="7D054192" w14:textId="242A4F22" w:rsidR="00896212" w:rsidRPr="004E473A" w:rsidRDefault="00896212" w:rsidP="004E473A">
      <w:pPr>
        <w:pStyle w:val="FootnoteText"/>
        <w:spacing w:line="480" w:lineRule="auto"/>
        <w:contextualSpacing/>
        <w:rPr>
          <w:rFonts w:ascii="Times New Roman" w:hAnsi="Times New Roman" w:cs="Times New Roman"/>
        </w:rPr>
      </w:pPr>
      <w:r w:rsidRPr="004E473A">
        <w:rPr>
          <w:rStyle w:val="FootnoteReference"/>
          <w:rFonts w:ascii="Times New Roman" w:hAnsi="Times New Roman" w:cs="Times New Roman"/>
        </w:rPr>
        <w:footnoteRef/>
      </w:r>
      <w:r w:rsidRPr="004E473A">
        <w:rPr>
          <w:rFonts w:ascii="Times New Roman" w:hAnsi="Times New Roman" w:cs="Times New Roman"/>
        </w:rPr>
        <w:t xml:space="preserve"> By itself – in the absence of the relevant data – an otherwise adequate theory yields what Hayek calls «pattern predictions», which, though they may permit the «cultivation» of the circumstances necessary for equilibrium, do not suffice for the kind of conscious and continuous administration of economic equilibrium to which policymakers often aspire (H</w:t>
      </w:r>
      <w:r w:rsidRPr="00AA0FE0">
        <w:rPr>
          <w:rFonts w:ascii="Times New Roman" w:hAnsi="Times New Roman" w:cs="Times New Roman"/>
          <w:sz w:val="18"/>
        </w:rPr>
        <w:t>AYEK</w:t>
      </w:r>
      <w:r w:rsidRPr="004E473A">
        <w:rPr>
          <w:rFonts w:ascii="Times New Roman" w:hAnsi="Times New Roman" w:cs="Times New Roman"/>
        </w:rPr>
        <w:t xml:space="preserve"> 1967 [1955], 18-19).</w:t>
      </w:r>
    </w:p>
  </w:footnote>
  <w:footnote w:id="14">
    <w:p w14:paraId="574BC009" w14:textId="69397363" w:rsidR="00896212" w:rsidRPr="004E473A" w:rsidRDefault="00896212" w:rsidP="004E473A">
      <w:pPr>
        <w:pStyle w:val="FootnoteText"/>
        <w:spacing w:line="480" w:lineRule="auto"/>
        <w:contextualSpacing/>
        <w:rPr>
          <w:rFonts w:ascii="Times New Roman" w:hAnsi="Times New Roman" w:cs="Times New Roman"/>
        </w:rPr>
      </w:pPr>
      <w:r w:rsidRPr="004E473A">
        <w:rPr>
          <w:rStyle w:val="FootnoteReference"/>
          <w:rFonts w:ascii="Times New Roman" w:hAnsi="Times New Roman" w:cs="Times New Roman"/>
        </w:rPr>
        <w:footnoteRef/>
      </w:r>
      <w:r w:rsidRPr="004E473A">
        <w:rPr>
          <w:rFonts w:ascii="Times New Roman" w:hAnsi="Times New Roman" w:cs="Times New Roman"/>
        </w:rPr>
        <w:t xml:space="preserve"> «Hayek believed that his contemporaries were not always in touch with the ‘fictions’ and limitations inherent in general equilibrium theory and were prone to confuse statements about equilibrium with the theory of the approach to equilibrium» (O</w:t>
      </w:r>
      <w:r w:rsidRPr="00141196">
        <w:rPr>
          <w:rFonts w:ascii="Times New Roman" w:hAnsi="Times New Roman" w:cs="Times New Roman"/>
          <w:sz w:val="18"/>
        </w:rPr>
        <w:t>’DRISCOLL</w:t>
      </w:r>
      <w:r>
        <w:rPr>
          <w:rFonts w:ascii="Times New Roman" w:hAnsi="Times New Roman" w:cs="Times New Roman"/>
        </w:rPr>
        <w:t xml:space="preserve"> 1977, 19; also see Z</w:t>
      </w:r>
      <w:r w:rsidRPr="00141196">
        <w:rPr>
          <w:rFonts w:ascii="Times New Roman" w:hAnsi="Times New Roman" w:cs="Times New Roman"/>
          <w:sz w:val="18"/>
        </w:rPr>
        <w:t>APPIA</w:t>
      </w:r>
      <w:r>
        <w:rPr>
          <w:rFonts w:ascii="Times New Roman" w:hAnsi="Times New Roman" w:cs="Times New Roman"/>
        </w:rPr>
        <w:t xml:space="preserve"> </w:t>
      </w:r>
      <w:r w:rsidRPr="004E473A">
        <w:rPr>
          <w:rFonts w:ascii="Times New Roman" w:hAnsi="Times New Roman" w:cs="Times New Roman"/>
        </w:rPr>
        <w:t>1999).</w:t>
      </w:r>
    </w:p>
  </w:footnote>
  <w:footnote w:id="15">
    <w:p w14:paraId="08DCE743" w14:textId="042611B5" w:rsidR="00896212" w:rsidRPr="004E473A" w:rsidRDefault="00896212" w:rsidP="004E473A">
      <w:pPr>
        <w:pStyle w:val="FootnoteText"/>
        <w:spacing w:line="480" w:lineRule="auto"/>
        <w:contextualSpacing/>
        <w:rPr>
          <w:rFonts w:ascii="Times New Roman" w:hAnsi="Times New Roman" w:cs="Times New Roman"/>
        </w:rPr>
      </w:pPr>
      <w:r w:rsidRPr="004E473A">
        <w:rPr>
          <w:rStyle w:val="FootnoteReference"/>
          <w:rFonts w:ascii="Times New Roman" w:hAnsi="Times New Roman" w:cs="Times New Roman"/>
        </w:rPr>
        <w:footnoteRef/>
      </w:r>
      <w:r w:rsidRPr="004E473A">
        <w:rPr>
          <w:rFonts w:ascii="Times New Roman" w:hAnsi="Times New Roman" w:cs="Times New Roman"/>
        </w:rPr>
        <w:t xml:space="preserve"> This same criticism, a tenet of Hayek’s later thought on the value of equilibrium theorizing, applies equally to Hayek’s own early theory of the cycle, which is built on general equilibrium assumptions.</w:t>
      </w:r>
    </w:p>
  </w:footnote>
  <w:footnote w:id="16">
    <w:p w14:paraId="56A29A8C" w14:textId="164C7B1D" w:rsidR="00896212" w:rsidRPr="004E473A" w:rsidRDefault="00896212" w:rsidP="004E473A">
      <w:pPr>
        <w:pStyle w:val="FootnoteText"/>
        <w:spacing w:line="480" w:lineRule="auto"/>
        <w:contextualSpacing/>
        <w:rPr>
          <w:rFonts w:ascii="Times New Roman" w:hAnsi="Times New Roman" w:cs="Times New Roman"/>
        </w:rPr>
      </w:pPr>
      <w:r w:rsidRPr="004E473A">
        <w:rPr>
          <w:rStyle w:val="FootnoteReference"/>
          <w:rFonts w:ascii="Times New Roman" w:hAnsi="Times New Roman" w:cs="Times New Roman"/>
        </w:rPr>
        <w:footnoteRef/>
      </w:r>
      <w:r w:rsidRPr="004E473A">
        <w:rPr>
          <w:rFonts w:ascii="Times New Roman" w:hAnsi="Times New Roman" w:cs="Times New Roman"/>
        </w:rPr>
        <w:t xml:space="preserve"> Whether </w:t>
      </w:r>
      <w:proofErr w:type="gramStart"/>
      <w:r w:rsidRPr="004E473A">
        <w:rPr>
          <w:rFonts w:ascii="Times New Roman" w:hAnsi="Times New Roman" w:cs="Times New Roman"/>
        </w:rPr>
        <w:t>this posit</w:t>
      </w:r>
      <w:proofErr w:type="gramEnd"/>
      <w:r w:rsidRPr="004E473A">
        <w:rPr>
          <w:rFonts w:ascii="Times New Roman" w:hAnsi="Times New Roman" w:cs="Times New Roman"/>
        </w:rPr>
        <w:t xml:space="preserve"> can also be attributed to Keynes himself is at least doubtable. Indeed, there are many respects in which Keynes’ conception of economic phenomena as complex is remarkably similar to H</w:t>
      </w:r>
      <w:r>
        <w:rPr>
          <w:rFonts w:ascii="Times New Roman" w:hAnsi="Times New Roman" w:cs="Times New Roman"/>
        </w:rPr>
        <w:t>ayek’s. See Hoover (2006, 92): «</w:t>
      </w:r>
      <w:r w:rsidRPr="004E473A">
        <w:rPr>
          <w:rFonts w:ascii="Times New Roman" w:hAnsi="Times New Roman" w:cs="Times New Roman"/>
        </w:rPr>
        <w:t>Keynes’s vision of the economy is that it is complex and our knowledge of it is bound to be incomplete and frequently qualitative only […] Keynes would have [been skeptical of] the ‘Keynesian’ efforts to use macroeconometric mo</w:t>
      </w:r>
      <w:r>
        <w:rPr>
          <w:rFonts w:ascii="Times New Roman" w:hAnsi="Times New Roman" w:cs="Times New Roman"/>
        </w:rPr>
        <w:t>dels to ‘fine-tune’ the economy».</w:t>
      </w:r>
    </w:p>
  </w:footnote>
  <w:footnote w:id="17">
    <w:p w14:paraId="1F9564B2" w14:textId="4A82C856" w:rsidR="00896212" w:rsidRPr="004E473A" w:rsidRDefault="00896212" w:rsidP="004E473A">
      <w:pPr>
        <w:pStyle w:val="FootnoteText"/>
        <w:spacing w:line="480" w:lineRule="auto"/>
        <w:contextualSpacing/>
        <w:rPr>
          <w:rFonts w:ascii="Times New Roman" w:hAnsi="Times New Roman" w:cs="Times New Roman"/>
        </w:rPr>
      </w:pPr>
      <w:r w:rsidRPr="004E473A">
        <w:rPr>
          <w:rStyle w:val="FootnoteReference"/>
          <w:rFonts w:ascii="Times New Roman" w:hAnsi="Times New Roman" w:cs="Times New Roman"/>
        </w:rPr>
        <w:footnoteRef/>
      </w:r>
      <w:r w:rsidRPr="004E473A">
        <w:rPr>
          <w:rFonts w:ascii="Times New Roman" w:hAnsi="Times New Roman" w:cs="Times New Roman"/>
        </w:rPr>
        <w:t xml:space="preserve"> «[</w:t>
      </w:r>
      <w:proofErr w:type="gramStart"/>
      <w:r w:rsidRPr="004E473A">
        <w:rPr>
          <w:rFonts w:ascii="Times New Roman" w:hAnsi="Times New Roman" w:cs="Times New Roman"/>
        </w:rPr>
        <w:t>O]</w:t>
      </w:r>
      <w:proofErr w:type="spellStart"/>
      <w:r w:rsidRPr="004E473A">
        <w:rPr>
          <w:rFonts w:ascii="Times New Roman" w:hAnsi="Times New Roman" w:cs="Times New Roman"/>
        </w:rPr>
        <w:t>ur</w:t>
      </w:r>
      <w:proofErr w:type="spellEnd"/>
      <w:proofErr w:type="gramEnd"/>
      <w:r w:rsidRPr="004E473A">
        <w:rPr>
          <w:rFonts w:ascii="Times New Roman" w:hAnsi="Times New Roman" w:cs="Times New Roman"/>
        </w:rPr>
        <w:t xml:space="preserve"> modern economic system […] rests on the use of knowledge (and of skills in obtaining relevant information) which no one possesses in its entirety […] Certainly, we ought not to succumb to the false belief, or delusion, that we can replace it with a different kind of order, which presupposes that all this knowledge can be concentrated in a central brain, or group of brains of any practicable size» (H</w:t>
      </w:r>
      <w:r w:rsidRPr="00CD3BD3">
        <w:rPr>
          <w:rFonts w:ascii="Times New Roman" w:hAnsi="Times New Roman" w:cs="Times New Roman"/>
          <w:sz w:val="18"/>
        </w:rPr>
        <w:t>AYEK</w:t>
      </w:r>
      <w:r>
        <w:rPr>
          <w:rFonts w:ascii="Times New Roman" w:hAnsi="Times New Roman" w:cs="Times New Roman"/>
        </w:rPr>
        <w:t xml:space="preserve"> 1978 [1970], 13).</w:t>
      </w:r>
    </w:p>
  </w:footnote>
  <w:footnote w:id="18">
    <w:p w14:paraId="521752E4" w14:textId="03A4EED7" w:rsidR="00896212" w:rsidRPr="004E473A" w:rsidRDefault="00896212" w:rsidP="004E473A">
      <w:pPr>
        <w:pStyle w:val="FootnoteText"/>
        <w:spacing w:line="480" w:lineRule="auto"/>
        <w:contextualSpacing/>
        <w:rPr>
          <w:rFonts w:ascii="Times New Roman" w:hAnsi="Times New Roman" w:cs="Times New Roman"/>
        </w:rPr>
      </w:pPr>
      <w:r w:rsidRPr="004E473A">
        <w:rPr>
          <w:rStyle w:val="FootnoteReference"/>
          <w:rFonts w:ascii="Times New Roman" w:hAnsi="Times New Roman" w:cs="Times New Roman"/>
        </w:rPr>
        <w:footnoteRef/>
      </w:r>
      <w:r w:rsidRPr="004E473A">
        <w:rPr>
          <w:rFonts w:ascii="Times New Roman" w:hAnsi="Times New Roman" w:cs="Times New Roman"/>
        </w:rPr>
        <w:t xml:space="preserve"> «[</w:t>
      </w:r>
      <w:proofErr w:type="gramStart"/>
      <w:r w:rsidRPr="004E473A">
        <w:rPr>
          <w:rFonts w:ascii="Times New Roman" w:hAnsi="Times New Roman" w:cs="Times New Roman"/>
          <w:i/>
        </w:rPr>
        <w:t>W</w:t>
      </w:r>
      <w:r w:rsidRPr="004E473A">
        <w:rPr>
          <w:rFonts w:ascii="Times New Roman" w:hAnsi="Times New Roman" w:cs="Times New Roman"/>
        </w:rPr>
        <w:t>]</w:t>
      </w:r>
      <w:r w:rsidRPr="004E473A">
        <w:rPr>
          <w:rFonts w:ascii="Times New Roman" w:hAnsi="Times New Roman" w:cs="Times New Roman"/>
          <w:i/>
        </w:rPr>
        <w:t>herever</w:t>
      </w:r>
      <w:proofErr w:type="gramEnd"/>
      <w:r w:rsidRPr="004E473A">
        <w:rPr>
          <w:rFonts w:ascii="Times New Roman" w:hAnsi="Times New Roman" w:cs="Times New Roman"/>
          <w:i/>
        </w:rPr>
        <w:t xml:space="preserve"> </w:t>
      </w:r>
      <w:r w:rsidRPr="004E473A">
        <w:rPr>
          <w:rFonts w:ascii="Times New Roman" w:hAnsi="Times New Roman" w:cs="Times New Roman"/>
        </w:rPr>
        <w:t xml:space="preserve">competition can be rationally justified, it is on the ground that we do </w:t>
      </w:r>
      <w:r w:rsidRPr="004E473A">
        <w:rPr>
          <w:rFonts w:ascii="Times New Roman" w:hAnsi="Times New Roman" w:cs="Times New Roman"/>
          <w:i/>
        </w:rPr>
        <w:t xml:space="preserve">not </w:t>
      </w:r>
      <w:r w:rsidRPr="004E473A">
        <w:rPr>
          <w:rFonts w:ascii="Times New Roman" w:hAnsi="Times New Roman" w:cs="Times New Roman"/>
        </w:rPr>
        <w:t xml:space="preserve">know in advance the facts that determine the actions of competitors […] [C]ompetition is valuable </w:t>
      </w:r>
      <w:r w:rsidRPr="004E473A">
        <w:rPr>
          <w:rFonts w:ascii="Times New Roman" w:hAnsi="Times New Roman" w:cs="Times New Roman"/>
          <w:i/>
        </w:rPr>
        <w:t>only</w:t>
      </w:r>
      <w:r w:rsidRPr="004E473A">
        <w:rPr>
          <w:rFonts w:ascii="Times New Roman" w:hAnsi="Times New Roman" w:cs="Times New Roman"/>
        </w:rPr>
        <w:t xml:space="preserve"> because, and so far as, its results are unpredictable and on the whole different from those anyone has, or could have, deliberately aimed at» (H</w:t>
      </w:r>
      <w:r w:rsidRPr="00CD3BD3">
        <w:rPr>
          <w:rFonts w:ascii="Times New Roman" w:hAnsi="Times New Roman" w:cs="Times New Roman"/>
          <w:sz w:val="18"/>
        </w:rPr>
        <w:t>AYEK</w:t>
      </w:r>
      <w:r w:rsidRPr="004E473A">
        <w:rPr>
          <w:rFonts w:ascii="Times New Roman" w:hAnsi="Times New Roman" w:cs="Times New Roman"/>
        </w:rPr>
        <w:t xml:space="preserve"> </w:t>
      </w:r>
      <w:r>
        <w:rPr>
          <w:rFonts w:ascii="Times New Roman" w:hAnsi="Times New Roman" w:cs="Times New Roman"/>
        </w:rPr>
        <w:t>1978 [1968b]</w:t>
      </w:r>
      <w:r w:rsidRPr="004E473A">
        <w:rPr>
          <w:rFonts w:ascii="Times New Roman" w:hAnsi="Times New Roman" w:cs="Times New Roman"/>
        </w:rPr>
        <w:t xml:space="preserve">, 179-180; italics in the original). </w:t>
      </w:r>
    </w:p>
  </w:footnote>
  <w:footnote w:id="19">
    <w:p w14:paraId="4E97FBFF" w14:textId="1D67978C" w:rsidR="00896212" w:rsidRPr="004E473A" w:rsidRDefault="00896212" w:rsidP="004E473A">
      <w:pPr>
        <w:pStyle w:val="FootnoteText"/>
        <w:spacing w:line="480" w:lineRule="auto"/>
        <w:contextualSpacing/>
        <w:rPr>
          <w:rFonts w:ascii="Times New Roman" w:hAnsi="Times New Roman" w:cs="Times New Roman"/>
        </w:rPr>
      </w:pPr>
      <w:r w:rsidRPr="004E473A">
        <w:rPr>
          <w:rStyle w:val="FootnoteReference"/>
          <w:rFonts w:ascii="Times New Roman" w:hAnsi="Times New Roman" w:cs="Times New Roman"/>
        </w:rPr>
        <w:footnoteRef/>
      </w:r>
      <w:r w:rsidRPr="004E473A">
        <w:rPr>
          <w:rFonts w:ascii="Times New Roman" w:hAnsi="Times New Roman" w:cs="Times New Roman"/>
        </w:rPr>
        <w:t xml:space="preserve"> The policymaker’s ignorance of the relevant theoretical and empirical considerations is typically denied by those «who have hoped that our increasing power of prediction and control, generally regarded as the characteristic result of scientific advance, applied to the processes of society, would soon enable us to mould society entirely to our liking» (H</w:t>
      </w:r>
      <w:r w:rsidRPr="00CD3BD3">
        <w:rPr>
          <w:rFonts w:ascii="Times New Roman" w:hAnsi="Times New Roman" w:cs="Times New Roman"/>
          <w:sz w:val="18"/>
        </w:rPr>
        <w:t>AYEK</w:t>
      </w:r>
      <w:r w:rsidRPr="004E473A">
        <w:rPr>
          <w:rFonts w:ascii="Times New Roman" w:hAnsi="Times New Roman" w:cs="Times New Roman"/>
        </w:rPr>
        <w:t xml:space="preserve"> 1978 [1975], 30). Moreover, the attitude of the public toward these same possibilities exacerbates the politician’s penchant for denying her manifest ignorance: «so long as the public expects more there will always be some who will pretend, and perhaps honestly believe, that they can do more to meet popular demands than is really in their power» (</w:t>
      </w:r>
      <w:r w:rsidRPr="004E473A">
        <w:rPr>
          <w:rFonts w:ascii="Times New Roman" w:hAnsi="Times New Roman" w:cs="Times New Roman"/>
          <w:i/>
        </w:rPr>
        <w:t>Ibidem</w:t>
      </w:r>
      <w:r w:rsidRPr="004E473A">
        <w:rPr>
          <w:rFonts w:ascii="Times New Roman" w:hAnsi="Times New Roman" w:cs="Times New Roman"/>
        </w:rPr>
        <w:t>, 31).</w:t>
      </w:r>
    </w:p>
  </w:footnote>
  <w:footnote w:id="20">
    <w:p w14:paraId="0947E590" w14:textId="4FC1FF26" w:rsidR="00896212" w:rsidRPr="004E473A" w:rsidRDefault="00896212" w:rsidP="00CF2B74">
      <w:pPr>
        <w:pStyle w:val="FootnoteText"/>
        <w:spacing w:line="480" w:lineRule="auto"/>
        <w:contextualSpacing/>
        <w:rPr>
          <w:rFonts w:ascii="Times New Roman" w:hAnsi="Times New Roman" w:cs="Times New Roman"/>
        </w:rPr>
      </w:pPr>
      <w:r w:rsidRPr="004E473A">
        <w:rPr>
          <w:rStyle w:val="FootnoteReference"/>
          <w:rFonts w:ascii="Times New Roman" w:hAnsi="Times New Roman" w:cs="Times New Roman"/>
        </w:rPr>
        <w:footnoteRef/>
      </w:r>
      <w:r w:rsidRPr="004E473A">
        <w:rPr>
          <w:rFonts w:ascii="Times New Roman" w:hAnsi="Times New Roman" w:cs="Times New Roman"/>
        </w:rPr>
        <w:t xml:space="preserve"> According to Hayek, who is often credited with having coined the term (but who actually attributed it to Otto Neurath (H</w:t>
      </w:r>
      <w:r w:rsidRPr="00CD3BD3">
        <w:rPr>
          <w:rFonts w:ascii="Times New Roman" w:hAnsi="Times New Roman" w:cs="Times New Roman"/>
          <w:sz w:val="18"/>
        </w:rPr>
        <w:t>AYEK</w:t>
      </w:r>
      <w:r w:rsidRPr="004E473A">
        <w:rPr>
          <w:rFonts w:ascii="Times New Roman" w:hAnsi="Times New Roman" w:cs="Times New Roman"/>
        </w:rPr>
        <w:t xml:space="preserve"> [1967] 1992, 173-4)), scientism is </w:t>
      </w:r>
      <w:r>
        <w:rPr>
          <w:rFonts w:ascii="Times New Roman" w:hAnsi="Times New Roman" w:cs="Times New Roman"/>
        </w:rPr>
        <w:t>«</w:t>
      </w:r>
      <w:r w:rsidRPr="004E473A">
        <w:rPr>
          <w:rFonts w:ascii="Times New Roman" w:hAnsi="Times New Roman" w:cs="Times New Roman"/>
        </w:rPr>
        <w:t>an attitude which is decidedly unscientific in the true sense of the word, since it involves a mechanical and uncritical application of habits of thought to fields different from those in which they have been formed. The scientistic as distinguished from the scientific view is not an unprejudiced but a very prejudiced approach which, before it has considered its subject, claims to know what is the most appr</w:t>
      </w:r>
      <w:r>
        <w:rPr>
          <w:rFonts w:ascii="Times New Roman" w:hAnsi="Times New Roman" w:cs="Times New Roman"/>
        </w:rPr>
        <w:t xml:space="preserve">opriate way of investigating it» </w:t>
      </w:r>
      <w:r w:rsidRPr="004E473A">
        <w:rPr>
          <w:rFonts w:ascii="Times New Roman" w:hAnsi="Times New Roman" w:cs="Times New Roman"/>
        </w:rPr>
        <w:t>(H</w:t>
      </w:r>
      <w:r w:rsidRPr="00CD3BD3">
        <w:rPr>
          <w:rFonts w:ascii="Times New Roman" w:hAnsi="Times New Roman" w:cs="Times New Roman"/>
          <w:sz w:val="18"/>
        </w:rPr>
        <w:t>AYEK</w:t>
      </w:r>
      <w:r>
        <w:rPr>
          <w:rFonts w:ascii="Times New Roman" w:hAnsi="Times New Roman" w:cs="Times New Roman"/>
        </w:rPr>
        <w:t xml:space="preserve"> 1942, 269).</w:t>
      </w:r>
    </w:p>
  </w:footnote>
  <w:footnote w:id="21">
    <w:p w14:paraId="4FEC84D4" w14:textId="55077FC5" w:rsidR="00896212" w:rsidRPr="004E473A" w:rsidRDefault="00896212" w:rsidP="004E473A">
      <w:pPr>
        <w:pStyle w:val="FootnoteText"/>
        <w:spacing w:line="480" w:lineRule="auto"/>
        <w:contextualSpacing/>
        <w:rPr>
          <w:rFonts w:ascii="Times New Roman" w:hAnsi="Times New Roman" w:cs="Times New Roman"/>
        </w:rPr>
      </w:pPr>
      <w:r w:rsidRPr="004E473A">
        <w:rPr>
          <w:rStyle w:val="FootnoteReference"/>
          <w:rFonts w:ascii="Times New Roman" w:hAnsi="Times New Roman" w:cs="Times New Roman"/>
        </w:rPr>
        <w:footnoteRef/>
      </w:r>
      <w:r w:rsidRPr="004E473A">
        <w:rPr>
          <w:rFonts w:ascii="Times New Roman" w:hAnsi="Times New Roman" w:cs="Times New Roman"/>
        </w:rPr>
        <w:t xml:space="preserve"> «[</w:t>
      </w:r>
      <w:proofErr w:type="gramStart"/>
      <w:r w:rsidRPr="004E473A">
        <w:rPr>
          <w:rFonts w:ascii="Times New Roman" w:hAnsi="Times New Roman" w:cs="Times New Roman"/>
        </w:rPr>
        <w:t>T]he</w:t>
      </w:r>
      <w:proofErr w:type="gramEnd"/>
      <w:r w:rsidRPr="004E473A">
        <w:rPr>
          <w:rFonts w:ascii="Times New Roman" w:hAnsi="Times New Roman" w:cs="Times New Roman"/>
        </w:rPr>
        <w:t xml:space="preserve"> chief guidance which prices offer is […] </w:t>
      </w:r>
      <w:r w:rsidRPr="004E473A">
        <w:rPr>
          <w:rFonts w:ascii="Times New Roman" w:hAnsi="Times New Roman" w:cs="Times New Roman"/>
          <w:i/>
        </w:rPr>
        <w:t>what to do</w:t>
      </w:r>
      <w:r w:rsidRPr="004E473A">
        <w:rPr>
          <w:rFonts w:ascii="Times New Roman" w:hAnsi="Times New Roman" w:cs="Times New Roman"/>
        </w:rPr>
        <w:t>» (H</w:t>
      </w:r>
      <w:r w:rsidRPr="00BE6AC8">
        <w:rPr>
          <w:rFonts w:ascii="Times New Roman" w:hAnsi="Times New Roman" w:cs="Times New Roman"/>
          <w:sz w:val="18"/>
        </w:rPr>
        <w:t>AYEK</w:t>
      </w:r>
      <w:r w:rsidRPr="004E473A">
        <w:rPr>
          <w:rFonts w:ascii="Times New Roman" w:hAnsi="Times New Roman" w:cs="Times New Roman"/>
        </w:rPr>
        <w:t xml:space="preserve"> </w:t>
      </w:r>
      <w:r>
        <w:rPr>
          <w:rFonts w:ascii="Times New Roman" w:hAnsi="Times New Roman" w:cs="Times New Roman"/>
        </w:rPr>
        <w:t>1978 [1968b]</w:t>
      </w:r>
      <w:r w:rsidRPr="004E473A">
        <w:rPr>
          <w:rFonts w:ascii="Times New Roman" w:hAnsi="Times New Roman" w:cs="Times New Roman"/>
        </w:rPr>
        <w:t xml:space="preserve">, 187; italics in the original). Hayek long argued against the causal import of economic aggregates. In his original review of Keynes’ </w:t>
      </w:r>
      <w:r w:rsidRPr="00BE6AC8">
        <w:rPr>
          <w:rFonts w:ascii="Times New Roman" w:hAnsi="Times New Roman" w:cs="Times New Roman"/>
          <w:i/>
        </w:rPr>
        <w:t>Treatise of Money</w:t>
      </w:r>
      <w:r w:rsidRPr="004E473A">
        <w:rPr>
          <w:rFonts w:ascii="Times New Roman" w:hAnsi="Times New Roman" w:cs="Times New Roman"/>
        </w:rPr>
        <w:t>, Hayek (1995 [1931], 128) argued that «Mr. Keynes’s aggregates conceal the most f</w:t>
      </w:r>
      <w:r>
        <w:rPr>
          <w:rFonts w:ascii="Times New Roman" w:hAnsi="Times New Roman" w:cs="Times New Roman"/>
        </w:rPr>
        <w:t>undamental mechanisms of change</w:t>
      </w:r>
      <w:r w:rsidRPr="004E473A">
        <w:rPr>
          <w:rFonts w:ascii="Times New Roman" w:hAnsi="Times New Roman" w:cs="Times New Roman"/>
        </w:rPr>
        <w:t>»</w:t>
      </w:r>
      <w:r>
        <w:rPr>
          <w:rFonts w:ascii="Times New Roman" w:hAnsi="Times New Roman" w:cs="Times New Roman"/>
        </w:rPr>
        <w:t>.</w:t>
      </w:r>
      <w:r w:rsidRPr="004E473A">
        <w:rPr>
          <w:rFonts w:ascii="Times New Roman" w:hAnsi="Times New Roman" w:cs="Times New Roman"/>
        </w:rPr>
        <w:t xml:space="preserve"> His view remained unchanged 35 years later: «the artificial simplification necessary for macro-theory […] tends to conceal nearly all that really matters» (H</w:t>
      </w:r>
      <w:r w:rsidRPr="00BE6AC8">
        <w:rPr>
          <w:rFonts w:ascii="Times New Roman" w:hAnsi="Times New Roman" w:cs="Times New Roman"/>
          <w:sz w:val="18"/>
        </w:rPr>
        <w:t>AYEK</w:t>
      </w:r>
      <w:r w:rsidRPr="004E473A">
        <w:rPr>
          <w:rFonts w:ascii="Times New Roman" w:hAnsi="Times New Roman" w:cs="Times New Roman"/>
        </w:rPr>
        <w:t xml:space="preserve"> 1978 [1966], 289, also 285-286). On Hayek’s attitude toward aggregation, see Repapis (2011, 706-707).</w:t>
      </w:r>
    </w:p>
  </w:footnote>
  <w:footnote w:id="22">
    <w:p w14:paraId="1EC947C3" w14:textId="391966D6" w:rsidR="00896212" w:rsidRPr="004E473A" w:rsidRDefault="00896212" w:rsidP="004E473A">
      <w:pPr>
        <w:pStyle w:val="FootnoteText"/>
        <w:spacing w:line="480" w:lineRule="auto"/>
        <w:contextualSpacing/>
        <w:rPr>
          <w:rFonts w:ascii="Times New Roman" w:hAnsi="Times New Roman" w:cs="Times New Roman"/>
        </w:rPr>
      </w:pPr>
      <w:r w:rsidRPr="004E473A">
        <w:rPr>
          <w:rStyle w:val="FootnoteReference"/>
          <w:rFonts w:ascii="Times New Roman" w:hAnsi="Times New Roman" w:cs="Times New Roman"/>
        </w:rPr>
        <w:footnoteRef/>
      </w:r>
      <w:r w:rsidRPr="004E473A">
        <w:rPr>
          <w:rFonts w:ascii="Times New Roman" w:hAnsi="Times New Roman" w:cs="Times New Roman"/>
        </w:rPr>
        <w:t xml:space="preserve"> «[</w:t>
      </w:r>
      <w:proofErr w:type="gramStart"/>
      <w:r w:rsidRPr="004E473A">
        <w:rPr>
          <w:rFonts w:ascii="Times New Roman" w:hAnsi="Times New Roman" w:cs="Times New Roman"/>
        </w:rPr>
        <w:t>I]n</w:t>
      </w:r>
      <w:proofErr w:type="gramEnd"/>
      <w:r w:rsidRPr="004E473A">
        <w:rPr>
          <w:rFonts w:ascii="Times New Roman" w:hAnsi="Times New Roman" w:cs="Times New Roman"/>
        </w:rPr>
        <w:t xml:space="preserve"> the social fields the erroneous belief that the exercise of some power would have beneficial consequences is likely to lead to a new power to coerce other men being conferred on some authority. Even if such power is not in itself bad, its exercise is likely to impede the functioning of those spontaneous ordering forces by which […] man is in fact assisted in the pursuit of his aims» (H</w:t>
      </w:r>
      <w:r w:rsidRPr="00BE6AC8">
        <w:rPr>
          <w:rFonts w:ascii="Times New Roman" w:hAnsi="Times New Roman" w:cs="Times New Roman"/>
          <w:sz w:val="18"/>
        </w:rPr>
        <w:t>AYEK</w:t>
      </w:r>
      <w:r w:rsidRPr="004E473A">
        <w:rPr>
          <w:rFonts w:ascii="Times New Roman" w:hAnsi="Times New Roman" w:cs="Times New Roman"/>
        </w:rPr>
        <w:t xml:space="preserve"> 1978 [1975], 34).</w:t>
      </w:r>
    </w:p>
  </w:footnote>
  <w:footnote w:id="23">
    <w:p w14:paraId="1B135FB8" w14:textId="60D7E0FF" w:rsidR="00896212" w:rsidRPr="004E473A" w:rsidRDefault="00896212" w:rsidP="004E473A">
      <w:pPr>
        <w:pStyle w:val="FootnoteText"/>
        <w:spacing w:line="480" w:lineRule="auto"/>
        <w:contextualSpacing/>
        <w:rPr>
          <w:rFonts w:ascii="Times New Roman" w:hAnsi="Times New Roman" w:cs="Times New Roman"/>
        </w:rPr>
      </w:pPr>
      <w:r w:rsidRPr="004E473A">
        <w:rPr>
          <w:rStyle w:val="FootnoteReference"/>
          <w:rFonts w:ascii="Times New Roman" w:hAnsi="Times New Roman" w:cs="Times New Roman"/>
        </w:rPr>
        <w:footnoteRef/>
      </w:r>
      <w:r w:rsidRPr="004E473A">
        <w:rPr>
          <w:rFonts w:ascii="Times New Roman" w:hAnsi="Times New Roman" w:cs="Times New Roman"/>
        </w:rPr>
        <w:t xml:space="preserve"> If his foreword to O’Driscoll’s book is to be believed, Hayek (1977) himself was persuaded by O’Driscoll’s interpretation of his work on equilibrium and prices and their relation to his early explanation of the cycle. It seems clear that these epistemic considerations did not emerge in «Economics and Knowledge» </w:t>
      </w:r>
      <w:r w:rsidRPr="004E473A">
        <w:rPr>
          <w:rFonts w:ascii="Times New Roman" w:hAnsi="Times New Roman" w:cs="Times New Roman"/>
          <w:i/>
        </w:rPr>
        <w:t>ex nihilo</w:t>
      </w:r>
      <w:r w:rsidRPr="004E473A">
        <w:rPr>
          <w:rFonts w:ascii="Times New Roman" w:hAnsi="Times New Roman" w:cs="Times New Roman"/>
        </w:rPr>
        <w:t xml:space="preserve"> and are indeed connected with the development of the early theory of industrial fluctuations. Hayek’s essay «Price Expectations, Monetary Disturbances, and Malinvestments» both is part of the early project and emphasizes the relevant epistemic considerati</w:t>
      </w:r>
      <w:r>
        <w:rPr>
          <w:rFonts w:ascii="Times New Roman" w:hAnsi="Times New Roman" w:cs="Times New Roman"/>
        </w:rPr>
        <w:t>ons: «[</w:t>
      </w:r>
      <w:proofErr w:type="gramStart"/>
      <w:r>
        <w:rPr>
          <w:rFonts w:ascii="Times New Roman" w:hAnsi="Times New Roman" w:cs="Times New Roman"/>
        </w:rPr>
        <w:t>E]</w:t>
      </w:r>
      <w:proofErr w:type="spellStart"/>
      <w:r w:rsidRPr="004E473A">
        <w:rPr>
          <w:rFonts w:ascii="Times New Roman" w:hAnsi="Times New Roman" w:cs="Times New Roman"/>
        </w:rPr>
        <w:t>xpectations</w:t>
      </w:r>
      <w:proofErr w:type="spellEnd"/>
      <w:proofErr w:type="gramEnd"/>
      <w:r w:rsidRPr="004E473A">
        <w:rPr>
          <w:rFonts w:ascii="Times New Roman" w:hAnsi="Times New Roman" w:cs="Times New Roman"/>
        </w:rPr>
        <w:t xml:space="preserve"> existing at a particular moment will to a large extent be based on prices existing at that moment and […] we can conceive of constellations of such prices which will create expectations inevitably doomed to disappointment, and of other constellations which do not bear the germ of such disappointments and which create expectations which—at least if there are no unforeseen changes in external circumstances—may be in harmony with the actual course of events. This consideration appears to me to provide a useful starting point for further developments of the the</w:t>
      </w:r>
      <w:r>
        <w:rPr>
          <w:rFonts w:ascii="Times New Roman" w:hAnsi="Times New Roman" w:cs="Times New Roman"/>
        </w:rPr>
        <w:t xml:space="preserve">ory of industrial fluctuations» Hayek (1939 [1933], 140-141). </w:t>
      </w:r>
      <w:r w:rsidRPr="004E473A">
        <w:rPr>
          <w:rFonts w:ascii="Times New Roman" w:hAnsi="Times New Roman" w:cs="Times New Roman"/>
        </w:rPr>
        <w:t>As O’Drisco</w:t>
      </w:r>
      <w:r>
        <w:rPr>
          <w:rFonts w:ascii="Times New Roman" w:hAnsi="Times New Roman" w:cs="Times New Roman"/>
        </w:rPr>
        <w:t>ll (1977, 102) puts the point, «</w:t>
      </w:r>
      <w:r w:rsidRPr="004E473A">
        <w:rPr>
          <w:rFonts w:ascii="Times New Roman" w:hAnsi="Times New Roman" w:cs="Times New Roman"/>
        </w:rPr>
        <w:t>Hayek’s [early business cycle] theory is about the inconsistency of plans […] This point should have received wider recognition, especially after Hayek’s work on the role of prices in communicating information for the coordination of economic activity. In fact, it was in [the just</w:t>
      </w:r>
      <w:r>
        <w:rPr>
          <w:rFonts w:ascii="Times New Roman" w:hAnsi="Times New Roman" w:cs="Times New Roman"/>
        </w:rPr>
        <w:t>-cited “Price Expectations”</w:t>
      </w:r>
      <w:r w:rsidRPr="004E473A">
        <w:rPr>
          <w:rFonts w:ascii="Times New Roman" w:hAnsi="Times New Roman" w:cs="Times New Roman"/>
        </w:rPr>
        <w:t>] lecture delivered in 1933 on cyclical fluctuations that Hayek first presented the thesis of his l</w:t>
      </w:r>
      <w:r>
        <w:rPr>
          <w:rFonts w:ascii="Times New Roman" w:hAnsi="Times New Roman" w:cs="Times New Roman"/>
        </w:rPr>
        <w:t xml:space="preserve">ater “Economics and Knowledge”». </w:t>
      </w:r>
      <w:r w:rsidRPr="004E473A">
        <w:rPr>
          <w:rFonts w:ascii="Times New Roman" w:hAnsi="Times New Roman" w:cs="Times New Roman"/>
        </w:rPr>
        <w:t>On this latter point, also see Foss (1995), Zappia (1999), and Repapis (2011). Indeed, there is some reason to believe that Hayek’s conception of the epistemic function of the price system originated even earlier than 1933: see Hayek (1984 [1928]) and Repapis (2011, 704 and 711-712).</w:t>
      </w:r>
    </w:p>
  </w:footnote>
  <w:footnote w:id="24">
    <w:p w14:paraId="17FD021E" w14:textId="11067BB9" w:rsidR="00896212" w:rsidRPr="004E473A" w:rsidRDefault="00896212" w:rsidP="004E473A">
      <w:pPr>
        <w:pStyle w:val="FootnoteText"/>
        <w:spacing w:line="480" w:lineRule="auto"/>
        <w:contextualSpacing/>
        <w:rPr>
          <w:rFonts w:ascii="Times New Roman" w:hAnsi="Times New Roman" w:cs="Times New Roman"/>
        </w:rPr>
      </w:pPr>
      <w:r w:rsidRPr="004E473A">
        <w:rPr>
          <w:rStyle w:val="FootnoteReference"/>
          <w:rFonts w:ascii="Times New Roman" w:hAnsi="Times New Roman" w:cs="Times New Roman"/>
        </w:rPr>
        <w:footnoteRef/>
      </w:r>
      <w:r w:rsidRPr="004E473A">
        <w:rPr>
          <w:rFonts w:ascii="Times New Roman" w:hAnsi="Times New Roman" w:cs="Times New Roman"/>
        </w:rPr>
        <w:t xml:space="preserve"> There’s no need to recapitulate Hayek’s early account at length in the present context. This ground is well covered elsewhere. Hayek’s original writings on the cycle have been anthologized in Hayek (2012a and 2012b). Vital sources in the extensive secondary literature include O’Driscoll (1977), Haberler (1986), Steele (1992), Cottrell (1994), Colonna and Hageman (1994), Garrison (2000), and Klausinger (2012a and 2012b).</w:t>
      </w:r>
    </w:p>
  </w:footnote>
  <w:footnote w:id="25">
    <w:p w14:paraId="3B7A4E42" w14:textId="7338F391" w:rsidR="00896212" w:rsidRPr="004E473A" w:rsidRDefault="00896212" w:rsidP="004E473A">
      <w:pPr>
        <w:pStyle w:val="FootnoteText"/>
        <w:spacing w:line="480" w:lineRule="auto"/>
        <w:contextualSpacing/>
        <w:rPr>
          <w:rFonts w:ascii="Times New Roman" w:hAnsi="Times New Roman" w:cs="Times New Roman"/>
        </w:rPr>
      </w:pPr>
      <w:r w:rsidRPr="004E473A">
        <w:rPr>
          <w:rStyle w:val="FootnoteReference"/>
          <w:rFonts w:ascii="Times New Roman" w:hAnsi="Times New Roman" w:cs="Times New Roman"/>
        </w:rPr>
        <w:footnoteRef/>
      </w:r>
      <w:r>
        <w:rPr>
          <w:rFonts w:ascii="Times New Roman" w:hAnsi="Times New Roman" w:cs="Times New Roman"/>
        </w:rPr>
        <w:t xml:space="preserve"> See White (1999a, 110): «</w:t>
      </w:r>
      <w:r w:rsidRPr="004E473A">
        <w:rPr>
          <w:rFonts w:ascii="Times New Roman" w:hAnsi="Times New Roman" w:cs="Times New Roman"/>
        </w:rPr>
        <w:t xml:space="preserve">Hayek’s early work, up to and including </w:t>
      </w:r>
      <w:r w:rsidRPr="004E473A">
        <w:rPr>
          <w:rFonts w:ascii="Times New Roman" w:hAnsi="Times New Roman" w:cs="Times New Roman"/>
          <w:i/>
        </w:rPr>
        <w:t>Prices and Production</w:t>
      </w:r>
      <w:r w:rsidRPr="004E473A">
        <w:rPr>
          <w:rFonts w:ascii="Times New Roman" w:hAnsi="Times New Roman" w:cs="Times New Roman"/>
        </w:rPr>
        <w:t>,</w:t>
      </w:r>
      <w:r w:rsidRPr="004E473A">
        <w:rPr>
          <w:rFonts w:ascii="Times New Roman" w:hAnsi="Times New Roman" w:cs="Times New Roman"/>
          <w:i/>
        </w:rPr>
        <w:t xml:space="preserve"> </w:t>
      </w:r>
      <w:r w:rsidRPr="004E473A">
        <w:rPr>
          <w:rFonts w:ascii="Times New Roman" w:hAnsi="Times New Roman" w:cs="Times New Roman"/>
        </w:rPr>
        <w:t>aimed at providing a theoretically well-grounded critique of the dominant monetary policy prescription of the day […] The error of the price-stabilization program was not just an abstract theoretical issue. Hayek believed that the program was inspiring the Bank of England and the U.S. Federal Reserve System between 1925 and 1929 in a harmful and ultimately futile joint effort at monetary expansion to prevent the fall in prices that should have accompanied the outflow of gold from Britain and the rapid growth of real output in the U.S. economy. Hayek subsequently considered the deep crisis of 1929-32 to hav</w:t>
      </w:r>
      <w:r>
        <w:rPr>
          <w:rFonts w:ascii="Times New Roman" w:hAnsi="Times New Roman" w:cs="Times New Roman"/>
        </w:rPr>
        <w:t>e been the inevitable reaction».</w:t>
      </w:r>
      <w:r w:rsidRPr="004E473A">
        <w:rPr>
          <w:rFonts w:ascii="Times New Roman" w:hAnsi="Times New Roman" w:cs="Times New Roman"/>
        </w:rPr>
        <w:t xml:space="preserve"> </w:t>
      </w:r>
    </w:p>
  </w:footnote>
  <w:footnote w:id="26">
    <w:p w14:paraId="6D3E6CDD" w14:textId="7CBE2A97" w:rsidR="00896212" w:rsidRPr="004E473A" w:rsidRDefault="00896212" w:rsidP="004E473A">
      <w:pPr>
        <w:pStyle w:val="FootnoteText"/>
        <w:spacing w:line="480" w:lineRule="auto"/>
        <w:contextualSpacing/>
        <w:rPr>
          <w:rFonts w:ascii="Times New Roman" w:hAnsi="Times New Roman" w:cs="Times New Roman"/>
        </w:rPr>
      </w:pPr>
      <w:r w:rsidRPr="004E473A">
        <w:rPr>
          <w:rStyle w:val="FootnoteReference"/>
          <w:rFonts w:ascii="Times New Roman" w:hAnsi="Times New Roman" w:cs="Times New Roman"/>
        </w:rPr>
        <w:footnoteRef/>
      </w:r>
      <w:r w:rsidRPr="004E473A">
        <w:rPr>
          <w:rFonts w:ascii="Times New Roman" w:hAnsi="Times New Roman" w:cs="Times New Roman"/>
        </w:rPr>
        <w:t xml:space="preserve"> Hayek (1978 [1976]) came around to the price-level stabilization argument, albeit with a typically idiosyncratic twist. In particular, «</w:t>
      </w:r>
      <w:r>
        <w:rPr>
          <w:rFonts w:ascii="Times New Roman" w:hAnsi="Times New Roman" w:cs="Times New Roman"/>
        </w:rPr>
        <w:t>[</w:t>
      </w:r>
      <w:proofErr w:type="gramStart"/>
      <w:r>
        <w:rPr>
          <w:rFonts w:ascii="Times New Roman" w:hAnsi="Times New Roman" w:cs="Times New Roman"/>
        </w:rPr>
        <w:t>h]</w:t>
      </w:r>
      <w:r w:rsidRPr="004E473A">
        <w:rPr>
          <w:rFonts w:ascii="Times New Roman" w:hAnsi="Times New Roman" w:cs="Times New Roman"/>
        </w:rPr>
        <w:t>e</w:t>
      </w:r>
      <w:proofErr w:type="gramEnd"/>
      <w:r w:rsidRPr="004E473A">
        <w:rPr>
          <w:rFonts w:ascii="Times New Roman" w:hAnsi="Times New Roman" w:cs="Times New Roman"/>
        </w:rPr>
        <w:t xml:space="preserve"> advocated allowing private firms to issue fiat-type monies chiefly on the grounds that a system of competitive issuers would more effectively achieve price-level stability than would a central bank» (W</w:t>
      </w:r>
      <w:r w:rsidRPr="00E31877">
        <w:rPr>
          <w:rFonts w:ascii="Times New Roman" w:hAnsi="Times New Roman" w:cs="Times New Roman"/>
          <w:sz w:val="18"/>
        </w:rPr>
        <w:t>HITE</w:t>
      </w:r>
      <w:r w:rsidRPr="004E473A">
        <w:rPr>
          <w:rFonts w:ascii="Times New Roman" w:hAnsi="Times New Roman" w:cs="Times New Roman"/>
        </w:rPr>
        <w:t xml:space="preserve"> 1999a, 117). In other words, Hayek came to believe that the price level might be an effective tool for the maintenance of economic order in the context of competitive issuers of money, where individual users of money would be free to search for the issuers of the most reliable circulating medium, but that the price level remained an inadequate tool when wielded by a central authority with a monopoly on the issuance of money. This said, as White (</w:t>
      </w:r>
      <w:r w:rsidRPr="004E473A">
        <w:rPr>
          <w:rFonts w:ascii="Times New Roman" w:hAnsi="Times New Roman" w:cs="Times New Roman"/>
          <w:i/>
        </w:rPr>
        <w:t>Ibidem</w:t>
      </w:r>
      <w:r w:rsidRPr="004E473A">
        <w:rPr>
          <w:rFonts w:ascii="Times New Roman" w:hAnsi="Times New Roman" w:cs="Times New Roman"/>
        </w:rPr>
        <w:t xml:space="preserve">) points out, Hayek discussed price-level stabilization as perhaps the most </w:t>
      </w:r>
      <w:r w:rsidRPr="004E473A">
        <w:rPr>
          <w:rFonts w:ascii="Times New Roman" w:hAnsi="Times New Roman" w:cs="Times New Roman"/>
          <w:i/>
        </w:rPr>
        <w:t xml:space="preserve">practicable </w:t>
      </w:r>
      <w:r w:rsidRPr="004E473A">
        <w:rPr>
          <w:rFonts w:ascii="Times New Roman" w:hAnsi="Times New Roman" w:cs="Times New Roman"/>
        </w:rPr>
        <w:t>po</w:t>
      </w:r>
      <w:r>
        <w:rPr>
          <w:rFonts w:ascii="Times New Roman" w:hAnsi="Times New Roman" w:cs="Times New Roman"/>
        </w:rPr>
        <w:t>licy norm as early as 1933 (</w:t>
      </w:r>
      <w:r w:rsidRPr="004E473A">
        <w:rPr>
          <w:rFonts w:ascii="Times New Roman" w:hAnsi="Times New Roman" w:cs="Times New Roman"/>
        </w:rPr>
        <w:t>H</w:t>
      </w:r>
      <w:r w:rsidRPr="00E31877">
        <w:rPr>
          <w:rFonts w:ascii="Times New Roman" w:hAnsi="Times New Roman" w:cs="Times New Roman"/>
          <w:sz w:val="18"/>
        </w:rPr>
        <w:t>AYEK</w:t>
      </w:r>
      <w:r w:rsidRPr="004E473A">
        <w:rPr>
          <w:rFonts w:ascii="Times New Roman" w:hAnsi="Times New Roman" w:cs="Times New Roman"/>
        </w:rPr>
        <w:t xml:space="preserve"> 1984 [1933]), though, for the reasons emphasized elsewhere in his early business cycle work, stabilization was neither necessary nor sufficient to preserve an economy in equilibrium. In any case, though Hayek modified his view regarding stabilization schemes, it is interesting for our purposes to note that he apparently did so for </w:t>
      </w:r>
      <w:r w:rsidRPr="004E473A">
        <w:rPr>
          <w:rFonts w:ascii="Times New Roman" w:hAnsi="Times New Roman" w:cs="Times New Roman"/>
          <w:i/>
        </w:rPr>
        <w:t xml:space="preserve">epistemic </w:t>
      </w:r>
      <w:r w:rsidRPr="004E473A">
        <w:rPr>
          <w:rFonts w:ascii="Times New Roman" w:hAnsi="Times New Roman" w:cs="Times New Roman"/>
        </w:rPr>
        <w:t>reasons: Hayek (1978 [1976], 73) came to believe that his proposal for the issuance of fiat monies by private firms would facilitate «foresight, calculation, and accounting».</w:t>
      </w:r>
    </w:p>
  </w:footnote>
  <w:footnote w:id="27">
    <w:p w14:paraId="6307C7FC" w14:textId="0B76127C" w:rsidR="00896212" w:rsidRPr="004E473A" w:rsidRDefault="00896212" w:rsidP="004E473A">
      <w:pPr>
        <w:pStyle w:val="FootnoteText"/>
        <w:spacing w:line="480" w:lineRule="auto"/>
        <w:contextualSpacing/>
        <w:rPr>
          <w:rFonts w:ascii="Times New Roman" w:hAnsi="Times New Roman" w:cs="Times New Roman"/>
        </w:rPr>
      </w:pPr>
      <w:r w:rsidRPr="004E473A">
        <w:rPr>
          <w:rStyle w:val="FootnoteReference"/>
          <w:rFonts w:ascii="Times New Roman" w:hAnsi="Times New Roman" w:cs="Times New Roman"/>
        </w:rPr>
        <w:footnoteRef/>
      </w:r>
      <w:r w:rsidRPr="004E473A">
        <w:rPr>
          <w:rFonts w:ascii="Times New Roman" w:hAnsi="Times New Roman" w:cs="Times New Roman"/>
        </w:rPr>
        <w:t xml:space="preserve"> «[</w:t>
      </w:r>
      <w:proofErr w:type="gramStart"/>
      <w:r w:rsidRPr="004E473A">
        <w:rPr>
          <w:rFonts w:ascii="Times New Roman" w:hAnsi="Times New Roman" w:cs="Times New Roman"/>
        </w:rPr>
        <w:t>N]eutrality</w:t>
      </w:r>
      <w:proofErr w:type="gramEnd"/>
      <w:r w:rsidRPr="004E473A">
        <w:rPr>
          <w:rFonts w:ascii="Times New Roman" w:hAnsi="Times New Roman" w:cs="Times New Roman"/>
        </w:rPr>
        <w:t xml:space="preserve"> of money was a policy goal in a world in which these assumptions did not and could not apply» (O</w:t>
      </w:r>
      <w:r w:rsidRPr="00E31877">
        <w:rPr>
          <w:rFonts w:ascii="Times New Roman" w:hAnsi="Times New Roman" w:cs="Times New Roman"/>
          <w:sz w:val="18"/>
        </w:rPr>
        <w:t>’DRISCOLL</w:t>
      </w:r>
      <w:r w:rsidRPr="004E473A">
        <w:rPr>
          <w:rFonts w:ascii="Times New Roman" w:hAnsi="Times New Roman" w:cs="Times New Roman"/>
        </w:rPr>
        <w:t xml:space="preserve"> 1977, 55). </w:t>
      </w:r>
    </w:p>
  </w:footnote>
  <w:footnote w:id="28">
    <w:p w14:paraId="3D461B3E" w14:textId="2AF02F25" w:rsidR="00896212" w:rsidRPr="004E473A" w:rsidRDefault="00896212" w:rsidP="004E473A">
      <w:pPr>
        <w:pStyle w:val="FootnoteText"/>
        <w:spacing w:line="480" w:lineRule="auto"/>
        <w:contextualSpacing/>
        <w:rPr>
          <w:rFonts w:ascii="Times New Roman" w:hAnsi="Times New Roman" w:cs="Times New Roman"/>
        </w:rPr>
      </w:pPr>
      <w:r w:rsidRPr="004E473A">
        <w:rPr>
          <w:rStyle w:val="FootnoteReference"/>
          <w:rFonts w:ascii="Times New Roman" w:hAnsi="Times New Roman" w:cs="Times New Roman"/>
        </w:rPr>
        <w:footnoteRef/>
      </w:r>
      <w:r w:rsidRPr="004E473A">
        <w:rPr>
          <w:rFonts w:ascii="Times New Roman" w:hAnsi="Times New Roman" w:cs="Times New Roman"/>
        </w:rPr>
        <w:t xml:space="preserve"> White (1999b) argues that the alleged inevitability of this case is highly dubious. Be this as it may, we are not interested here in the factual correctness of Hayek’s early theory, but in the central causal role it assigns to human action under a veil of ignorance.</w:t>
      </w:r>
    </w:p>
  </w:footnote>
  <w:footnote w:id="29">
    <w:p w14:paraId="5BC81BAE" w14:textId="4BAFCB41" w:rsidR="00896212" w:rsidRPr="004E473A" w:rsidRDefault="00896212" w:rsidP="004E473A">
      <w:pPr>
        <w:pStyle w:val="FootnoteText"/>
        <w:spacing w:line="480" w:lineRule="auto"/>
        <w:contextualSpacing/>
        <w:rPr>
          <w:rFonts w:ascii="Times New Roman" w:hAnsi="Times New Roman" w:cs="Times New Roman"/>
        </w:rPr>
      </w:pPr>
      <w:r w:rsidRPr="004E473A">
        <w:rPr>
          <w:rStyle w:val="FootnoteReference"/>
          <w:rFonts w:ascii="Times New Roman" w:hAnsi="Times New Roman" w:cs="Times New Roman"/>
        </w:rPr>
        <w:footnoteRef/>
      </w:r>
      <w:r w:rsidRPr="004E473A">
        <w:rPr>
          <w:rFonts w:ascii="Times New Roman" w:hAnsi="Times New Roman" w:cs="Times New Roman"/>
        </w:rPr>
        <w:t xml:space="preserve"> Also see Hayek (1984 [1929], 192).</w:t>
      </w:r>
    </w:p>
  </w:footnote>
  <w:footnote w:id="30">
    <w:p w14:paraId="26DACF3C" w14:textId="60C8CF14" w:rsidR="00896212" w:rsidRPr="004E473A" w:rsidRDefault="00896212" w:rsidP="004E473A">
      <w:pPr>
        <w:pStyle w:val="FootnoteText"/>
        <w:spacing w:line="480" w:lineRule="auto"/>
        <w:contextualSpacing/>
        <w:rPr>
          <w:rFonts w:ascii="Times New Roman" w:hAnsi="Times New Roman" w:cs="Times New Roman"/>
        </w:rPr>
      </w:pPr>
      <w:r w:rsidRPr="004E473A">
        <w:rPr>
          <w:rStyle w:val="FootnoteReference"/>
          <w:rFonts w:ascii="Times New Roman" w:hAnsi="Times New Roman" w:cs="Times New Roman"/>
        </w:rPr>
        <w:footnoteRef/>
      </w:r>
      <w:r w:rsidRPr="004E473A">
        <w:rPr>
          <w:rFonts w:ascii="Times New Roman" w:hAnsi="Times New Roman" w:cs="Times New Roman"/>
        </w:rPr>
        <w:t xml:space="preserve"> Technically, this purportedly inevitable recurrence of credit creation is a consequence of ignorance </w:t>
      </w:r>
      <w:r w:rsidRPr="004E473A">
        <w:rPr>
          <w:rFonts w:ascii="Times New Roman" w:hAnsi="Times New Roman" w:cs="Times New Roman"/>
          <w:i/>
        </w:rPr>
        <w:t>plus</w:t>
      </w:r>
      <w:r w:rsidRPr="004E473A">
        <w:rPr>
          <w:rFonts w:ascii="Times New Roman" w:hAnsi="Times New Roman" w:cs="Times New Roman"/>
        </w:rPr>
        <w:t xml:space="preserve"> the profit motive. That is, bankers are incentivized by profit considerations to push lending at least to the limits of their reserves (H</w:t>
      </w:r>
      <w:r w:rsidRPr="00E31877">
        <w:rPr>
          <w:rFonts w:ascii="Times New Roman" w:hAnsi="Times New Roman" w:cs="Times New Roman"/>
          <w:sz w:val="18"/>
        </w:rPr>
        <w:t>AYEK</w:t>
      </w:r>
      <w:r w:rsidRPr="004E473A">
        <w:rPr>
          <w:rFonts w:ascii="Times New Roman" w:hAnsi="Times New Roman" w:cs="Times New Roman"/>
        </w:rPr>
        <w:t xml:space="preserve"> 2008 [1933], 87-94). However, the ignorance of bankers is the more fundamental point: if Hayek’s argument is sound, then with or without the profit motive – i.e., even in a world in which bankers are motivated entirely by unadulterated altruism – so long as the currency is elastic, it is impossible for epistemic reasons to realize equilibrium between voluntary savings and the demand for loans (H</w:t>
      </w:r>
      <w:r w:rsidRPr="00E31877">
        <w:rPr>
          <w:rFonts w:ascii="Times New Roman" w:hAnsi="Times New Roman" w:cs="Times New Roman"/>
          <w:sz w:val="18"/>
        </w:rPr>
        <w:t>AYEK</w:t>
      </w:r>
      <w:r w:rsidRPr="004E473A">
        <w:rPr>
          <w:rFonts w:ascii="Times New Roman" w:hAnsi="Times New Roman" w:cs="Times New Roman"/>
        </w:rPr>
        <w:t xml:space="preserve"> 2008 [1933], 80). Witt (1997, 48) argues that, for Hayek, «credit expansion is a matter of competitive necessity». I think it’s closer to the truth to say that Hayek makes credit expansion a matter of competitive </w:t>
      </w:r>
      <w:r w:rsidRPr="004E473A">
        <w:rPr>
          <w:rFonts w:ascii="Times New Roman" w:hAnsi="Times New Roman" w:cs="Times New Roman"/>
          <w:i/>
        </w:rPr>
        <w:t>convenience</w:t>
      </w:r>
      <w:r w:rsidRPr="004E473A">
        <w:rPr>
          <w:rFonts w:ascii="Times New Roman" w:hAnsi="Times New Roman" w:cs="Times New Roman"/>
        </w:rPr>
        <w:t>,</w:t>
      </w:r>
      <w:r w:rsidRPr="004E473A">
        <w:rPr>
          <w:rFonts w:ascii="Times New Roman" w:hAnsi="Times New Roman" w:cs="Times New Roman"/>
          <w:i/>
        </w:rPr>
        <w:t xml:space="preserve"> </w:t>
      </w:r>
      <w:r w:rsidRPr="004E473A">
        <w:rPr>
          <w:rFonts w:ascii="Times New Roman" w:hAnsi="Times New Roman" w:cs="Times New Roman"/>
        </w:rPr>
        <w:t xml:space="preserve">but of </w:t>
      </w:r>
      <w:r w:rsidRPr="004E473A">
        <w:rPr>
          <w:rFonts w:ascii="Times New Roman" w:hAnsi="Times New Roman" w:cs="Times New Roman"/>
          <w:i/>
        </w:rPr>
        <w:t xml:space="preserve">epistemic </w:t>
      </w:r>
      <w:r w:rsidRPr="004E473A">
        <w:rPr>
          <w:rFonts w:ascii="Times New Roman" w:hAnsi="Times New Roman" w:cs="Times New Roman"/>
        </w:rPr>
        <w:t>necessity.</w:t>
      </w:r>
    </w:p>
  </w:footnote>
  <w:footnote w:id="31">
    <w:p w14:paraId="5E09D08C" w14:textId="77777777" w:rsidR="00896212" w:rsidRPr="004E473A" w:rsidRDefault="00896212" w:rsidP="004E473A">
      <w:pPr>
        <w:pStyle w:val="FootnoteText"/>
        <w:spacing w:line="480" w:lineRule="auto"/>
        <w:contextualSpacing/>
        <w:rPr>
          <w:rFonts w:ascii="Times New Roman" w:hAnsi="Times New Roman" w:cs="Times New Roman"/>
        </w:rPr>
      </w:pPr>
      <w:r w:rsidRPr="004E473A">
        <w:rPr>
          <w:rStyle w:val="FootnoteReference"/>
          <w:rFonts w:ascii="Times New Roman" w:hAnsi="Times New Roman" w:cs="Times New Roman"/>
        </w:rPr>
        <w:footnoteRef/>
      </w:r>
      <w:r w:rsidRPr="004E473A">
        <w:rPr>
          <w:rFonts w:ascii="Times New Roman" w:hAnsi="Times New Roman" w:cs="Times New Roman"/>
        </w:rPr>
        <w:t xml:space="preserve"> More exactly, since Hayek’s early theory of the cycle is built on the assumptions of general equilibrium theory, the possibility that ignorance-based actions outside of loan markets might induce price distortions is simply assumed away. However, because we’re ignoring these methodological and theoretical details, the latter fact is beside the point in the present context.</w:t>
      </w:r>
    </w:p>
  </w:footnote>
  <w:footnote w:id="32">
    <w:p w14:paraId="1E3F2526" w14:textId="58E3BDB7" w:rsidR="00896212" w:rsidRPr="004E473A" w:rsidRDefault="00896212" w:rsidP="004E473A">
      <w:pPr>
        <w:widowControl w:val="0"/>
        <w:autoSpaceDE w:val="0"/>
        <w:autoSpaceDN w:val="0"/>
        <w:adjustRightInd w:val="0"/>
        <w:spacing w:after="0" w:line="480" w:lineRule="auto"/>
        <w:contextualSpacing/>
        <w:rPr>
          <w:rFonts w:ascii="Times New Roman" w:hAnsi="Times New Roman" w:cs="Times New Roman"/>
          <w:sz w:val="20"/>
          <w:szCs w:val="20"/>
        </w:rPr>
      </w:pPr>
      <w:r w:rsidRPr="004E473A">
        <w:rPr>
          <w:rStyle w:val="FootnoteReference"/>
          <w:rFonts w:ascii="Times New Roman" w:hAnsi="Times New Roman" w:cs="Times New Roman"/>
          <w:sz w:val="20"/>
          <w:szCs w:val="20"/>
        </w:rPr>
        <w:footnoteRef/>
      </w:r>
      <w:r w:rsidRPr="004E473A">
        <w:rPr>
          <w:rFonts w:ascii="Times New Roman" w:hAnsi="Times New Roman" w:cs="Times New Roman"/>
          <w:sz w:val="20"/>
          <w:szCs w:val="20"/>
        </w:rPr>
        <w:t xml:space="preserve"> On these latter questions, see Caldwell (1998, 2004) and the relevant literature cited therein. The tradition of distinguishing multiple ‘Hayeks’ goes back to Hutchison (1981), who distinguished between a «Hayek I», who, according to Hutchison, maintained methodological «[</w:t>
      </w:r>
      <w:proofErr w:type="gramStart"/>
      <w:r w:rsidRPr="004E473A">
        <w:rPr>
          <w:rFonts w:ascii="Times New Roman" w:hAnsi="Times New Roman" w:cs="Times New Roman"/>
          <w:sz w:val="20"/>
          <w:szCs w:val="20"/>
        </w:rPr>
        <w:t>a]ffinities</w:t>
      </w:r>
      <w:proofErr w:type="gramEnd"/>
      <w:r w:rsidRPr="004E473A">
        <w:rPr>
          <w:rFonts w:ascii="Times New Roman" w:hAnsi="Times New Roman" w:cs="Times New Roman"/>
          <w:sz w:val="20"/>
          <w:szCs w:val="20"/>
        </w:rPr>
        <w:t xml:space="preserve"> with the ideas of Austrian predecessors, notably with those of his ‘mentor’ [Ludwig von] Mises», and a «Ha</w:t>
      </w:r>
      <w:r>
        <w:rPr>
          <w:rFonts w:ascii="Times New Roman" w:hAnsi="Times New Roman" w:cs="Times New Roman"/>
          <w:sz w:val="20"/>
          <w:szCs w:val="20"/>
        </w:rPr>
        <w:t xml:space="preserve">yek II», who, Hutchison (1981, </w:t>
      </w:r>
      <w:r w:rsidRPr="004E473A">
        <w:rPr>
          <w:rFonts w:ascii="Times New Roman" w:hAnsi="Times New Roman" w:cs="Times New Roman"/>
          <w:sz w:val="20"/>
          <w:szCs w:val="20"/>
        </w:rPr>
        <w:t>210–219) argued, was an empiricist influenced by Karl Popper. Caldwell (1998, 2004) rejected Hutchison’s particular taxonomy, but not the fruitfulness of taxonomizing multiple Hayeks. Fleetwood (1995) goes so far as to distin</w:t>
      </w:r>
      <w:r>
        <w:rPr>
          <w:rFonts w:ascii="Times New Roman" w:hAnsi="Times New Roman" w:cs="Times New Roman"/>
          <w:sz w:val="20"/>
          <w:szCs w:val="20"/>
        </w:rPr>
        <w:t xml:space="preserve">guish three different ‘Hayeks’.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4A2"/>
    <w:multiLevelType w:val="hybridMultilevel"/>
    <w:tmpl w:val="0910EF7E"/>
    <w:lvl w:ilvl="0" w:tplc="BAE0D8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7309D"/>
    <w:multiLevelType w:val="multilevel"/>
    <w:tmpl w:val="04BC0936"/>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3B48A6"/>
    <w:multiLevelType w:val="hybridMultilevel"/>
    <w:tmpl w:val="9AC85D30"/>
    <w:lvl w:ilvl="0" w:tplc="0409000F">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nsid w:val="12975810"/>
    <w:multiLevelType w:val="hybridMultilevel"/>
    <w:tmpl w:val="2CF88A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5C53B82"/>
    <w:multiLevelType w:val="hybridMultilevel"/>
    <w:tmpl w:val="768EA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192590"/>
    <w:multiLevelType w:val="hybridMultilevel"/>
    <w:tmpl w:val="808E47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AFE108B"/>
    <w:multiLevelType w:val="hybridMultilevel"/>
    <w:tmpl w:val="AE047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AF337B"/>
    <w:multiLevelType w:val="hybridMultilevel"/>
    <w:tmpl w:val="D25C9E00"/>
    <w:lvl w:ilvl="0" w:tplc="409C0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E02E10"/>
    <w:multiLevelType w:val="hybridMultilevel"/>
    <w:tmpl w:val="D5A00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6F1BD4"/>
    <w:multiLevelType w:val="hybridMultilevel"/>
    <w:tmpl w:val="9AC85D30"/>
    <w:lvl w:ilvl="0" w:tplc="0409000F">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nsid w:val="4E4908D9"/>
    <w:multiLevelType w:val="hybridMultilevel"/>
    <w:tmpl w:val="F9A8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4216D3"/>
    <w:multiLevelType w:val="hybridMultilevel"/>
    <w:tmpl w:val="36C81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A63681"/>
    <w:multiLevelType w:val="hybridMultilevel"/>
    <w:tmpl w:val="63B47E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AB36AE"/>
    <w:multiLevelType w:val="hybridMultilevel"/>
    <w:tmpl w:val="D584A562"/>
    <w:lvl w:ilvl="0" w:tplc="52C83B0E">
      <w:start w:val="1"/>
      <w:numFmt w:val="decimal"/>
      <w:lvlText w:val="%1."/>
      <w:lvlJc w:val="left"/>
      <w:pPr>
        <w:ind w:left="1080" w:hanging="360"/>
      </w:pPr>
      <w:rPr>
        <w:rFonts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9B518CD"/>
    <w:multiLevelType w:val="hybridMultilevel"/>
    <w:tmpl w:val="6E541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CC126D"/>
    <w:multiLevelType w:val="hybridMultilevel"/>
    <w:tmpl w:val="AC689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543B9D"/>
    <w:multiLevelType w:val="hybridMultilevel"/>
    <w:tmpl w:val="8904C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7"/>
  </w:num>
  <w:num w:numId="4">
    <w:abstractNumId w:val="2"/>
  </w:num>
  <w:num w:numId="5">
    <w:abstractNumId w:val="9"/>
  </w:num>
  <w:num w:numId="6">
    <w:abstractNumId w:val="13"/>
  </w:num>
  <w:num w:numId="7">
    <w:abstractNumId w:val="12"/>
  </w:num>
  <w:num w:numId="8">
    <w:abstractNumId w:val="8"/>
  </w:num>
  <w:num w:numId="9">
    <w:abstractNumId w:val="16"/>
  </w:num>
  <w:num w:numId="10">
    <w:abstractNumId w:val="5"/>
  </w:num>
  <w:num w:numId="11">
    <w:abstractNumId w:val="1"/>
  </w:num>
  <w:num w:numId="12">
    <w:abstractNumId w:val="10"/>
  </w:num>
  <w:num w:numId="13">
    <w:abstractNumId w:val="3"/>
  </w:num>
  <w:num w:numId="14">
    <w:abstractNumId w:val="6"/>
  </w:num>
  <w:num w:numId="15">
    <w:abstractNumId w:val="0"/>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423"/>
    <w:rsid w:val="00000F77"/>
    <w:rsid w:val="000012C3"/>
    <w:rsid w:val="0000185F"/>
    <w:rsid w:val="00002A7E"/>
    <w:rsid w:val="00002F74"/>
    <w:rsid w:val="00003FFB"/>
    <w:rsid w:val="000040A3"/>
    <w:rsid w:val="00005219"/>
    <w:rsid w:val="000055E1"/>
    <w:rsid w:val="000058EF"/>
    <w:rsid w:val="00005B1B"/>
    <w:rsid w:val="000067CA"/>
    <w:rsid w:val="000069AA"/>
    <w:rsid w:val="00006B77"/>
    <w:rsid w:val="00011B25"/>
    <w:rsid w:val="00013B78"/>
    <w:rsid w:val="00015A51"/>
    <w:rsid w:val="000169CF"/>
    <w:rsid w:val="00016E66"/>
    <w:rsid w:val="000213B3"/>
    <w:rsid w:val="00021E8A"/>
    <w:rsid w:val="000229D7"/>
    <w:rsid w:val="00022BD1"/>
    <w:rsid w:val="000232B1"/>
    <w:rsid w:val="000240F8"/>
    <w:rsid w:val="00024897"/>
    <w:rsid w:val="00024B18"/>
    <w:rsid w:val="00024C06"/>
    <w:rsid w:val="00024C96"/>
    <w:rsid w:val="00025701"/>
    <w:rsid w:val="000268DE"/>
    <w:rsid w:val="00026B75"/>
    <w:rsid w:val="00027689"/>
    <w:rsid w:val="00030185"/>
    <w:rsid w:val="0003171B"/>
    <w:rsid w:val="00031905"/>
    <w:rsid w:val="000319CA"/>
    <w:rsid w:val="00032346"/>
    <w:rsid w:val="00032FFB"/>
    <w:rsid w:val="0003412A"/>
    <w:rsid w:val="0003502D"/>
    <w:rsid w:val="00035BD3"/>
    <w:rsid w:val="000363FE"/>
    <w:rsid w:val="0003657E"/>
    <w:rsid w:val="0003670B"/>
    <w:rsid w:val="00036AEF"/>
    <w:rsid w:val="00036D7A"/>
    <w:rsid w:val="00037996"/>
    <w:rsid w:val="00040627"/>
    <w:rsid w:val="00040AB2"/>
    <w:rsid w:val="00041BC2"/>
    <w:rsid w:val="000423D0"/>
    <w:rsid w:val="00043AC7"/>
    <w:rsid w:val="00044130"/>
    <w:rsid w:val="000453F3"/>
    <w:rsid w:val="0004594B"/>
    <w:rsid w:val="00046AD3"/>
    <w:rsid w:val="00046B65"/>
    <w:rsid w:val="000507A4"/>
    <w:rsid w:val="00050871"/>
    <w:rsid w:val="000508A3"/>
    <w:rsid w:val="000509DA"/>
    <w:rsid w:val="00050D72"/>
    <w:rsid w:val="0005125E"/>
    <w:rsid w:val="00051DA3"/>
    <w:rsid w:val="00052340"/>
    <w:rsid w:val="000523C1"/>
    <w:rsid w:val="0005255D"/>
    <w:rsid w:val="00052C7F"/>
    <w:rsid w:val="00052F12"/>
    <w:rsid w:val="00052F54"/>
    <w:rsid w:val="00054216"/>
    <w:rsid w:val="000545A2"/>
    <w:rsid w:val="00054B29"/>
    <w:rsid w:val="000551F3"/>
    <w:rsid w:val="000556EE"/>
    <w:rsid w:val="00056853"/>
    <w:rsid w:val="000569AF"/>
    <w:rsid w:val="000575B8"/>
    <w:rsid w:val="000602C6"/>
    <w:rsid w:val="00060574"/>
    <w:rsid w:val="00061AD4"/>
    <w:rsid w:val="000624EA"/>
    <w:rsid w:val="00062615"/>
    <w:rsid w:val="00062C9F"/>
    <w:rsid w:val="00062E9A"/>
    <w:rsid w:val="00062E9E"/>
    <w:rsid w:val="00062F08"/>
    <w:rsid w:val="00063137"/>
    <w:rsid w:val="00063391"/>
    <w:rsid w:val="00064810"/>
    <w:rsid w:val="00064AA7"/>
    <w:rsid w:val="00065092"/>
    <w:rsid w:val="00065475"/>
    <w:rsid w:val="0006656F"/>
    <w:rsid w:val="000703F4"/>
    <w:rsid w:val="00070BE6"/>
    <w:rsid w:val="00071ABF"/>
    <w:rsid w:val="000726B0"/>
    <w:rsid w:val="00072AEE"/>
    <w:rsid w:val="00073037"/>
    <w:rsid w:val="00074CE6"/>
    <w:rsid w:val="00074FB0"/>
    <w:rsid w:val="000761D5"/>
    <w:rsid w:val="000763E6"/>
    <w:rsid w:val="00076F5C"/>
    <w:rsid w:val="00080A8D"/>
    <w:rsid w:val="00080B57"/>
    <w:rsid w:val="00080E04"/>
    <w:rsid w:val="0008270F"/>
    <w:rsid w:val="000827D4"/>
    <w:rsid w:val="0008472F"/>
    <w:rsid w:val="00084EBC"/>
    <w:rsid w:val="00086164"/>
    <w:rsid w:val="000861F6"/>
    <w:rsid w:val="0008627E"/>
    <w:rsid w:val="00086DB3"/>
    <w:rsid w:val="00086EE2"/>
    <w:rsid w:val="00087213"/>
    <w:rsid w:val="000904BD"/>
    <w:rsid w:val="00090732"/>
    <w:rsid w:val="00090E3D"/>
    <w:rsid w:val="00090E50"/>
    <w:rsid w:val="00091F41"/>
    <w:rsid w:val="00092032"/>
    <w:rsid w:val="0009247F"/>
    <w:rsid w:val="00092521"/>
    <w:rsid w:val="00093169"/>
    <w:rsid w:val="0009378F"/>
    <w:rsid w:val="000951A4"/>
    <w:rsid w:val="00095B4B"/>
    <w:rsid w:val="00097ECC"/>
    <w:rsid w:val="000A09D0"/>
    <w:rsid w:val="000A13E6"/>
    <w:rsid w:val="000A1B31"/>
    <w:rsid w:val="000A269A"/>
    <w:rsid w:val="000A2E03"/>
    <w:rsid w:val="000A3D33"/>
    <w:rsid w:val="000A4400"/>
    <w:rsid w:val="000A615B"/>
    <w:rsid w:val="000A6508"/>
    <w:rsid w:val="000A6CA6"/>
    <w:rsid w:val="000B0C76"/>
    <w:rsid w:val="000B1B86"/>
    <w:rsid w:val="000B1BA2"/>
    <w:rsid w:val="000B3764"/>
    <w:rsid w:val="000B37A6"/>
    <w:rsid w:val="000B48DA"/>
    <w:rsid w:val="000B5A36"/>
    <w:rsid w:val="000B7D5A"/>
    <w:rsid w:val="000C1B7B"/>
    <w:rsid w:val="000C365C"/>
    <w:rsid w:val="000C4EA6"/>
    <w:rsid w:val="000C51BD"/>
    <w:rsid w:val="000C5F53"/>
    <w:rsid w:val="000C637C"/>
    <w:rsid w:val="000C6916"/>
    <w:rsid w:val="000C7179"/>
    <w:rsid w:val="000C7495"/>
    <w:rsid w:val="000C754B"/>
    <w:rsid w:val="000C75BE"/>
    <w:rsid w:val="000D06F2"/>
    <w:rsid w:val="000D077D"/>
    <w:rsid w:val="000D14CE"/>
    <w:rsid w:val="000D18C6"/>
    <w:rsid w:val="000D3363"/>
    <w:rsid w:val="000D3789"/>
    <w:rsid w:val="000D4896"/>
    <w:rsid w:val="000D5B40"/>
    <w:rsid w:val="000D637E"/>
    <w:rsid w:val="000D7320"/>
    <w:rsid w:val="000E06F0"/>
    <w:rsid w:val="000E1F6B"/>
    <w:rsid w:val="000E2989"/>
    <w:rsid w:val="000E2E3A"/>
    <w:rsid w:val="000E33B2"/>
    <w:rsid w:val="000E3BCE"/>
    <w:rsid w:val="000E4F8F"/>
    <w:rsid w:val="000E559A"/>
    <w:rsid w:val="000E6547"/>
    <w:rsid w:val="000E6FD0"/>
    <w:rsid w:val="000F00D3"/>
    <w:rsid w:val="000F14C9"/>
    <w:rsid w:val="000F1623"/>
    <w:rsid w:val="000F179B"/>
    <w:rsid w:val="000F1F0B"/>
    <w:rsid w:val="000F1FAE"/>
    <w:rsid w:val="000F29C0"/>
    <w:rsid w:val="000F33F8"/>
    <w:rsid w:val="000F3C3A"/>
    <w:rsid w:val="000F4547"/>
    <w:rsid w:val="000F4894"/>
    <w:rsid w:val="000F51F6"/>
    <w:rsid w:val="000F56FC"/>
    <w:rsid w:val="000F5789"/>
    <w:rsid w:val="000F72B9"/>
    <w:rsid w:val="000F7C2E"/>
    <w:rsid w:val="00100D76"/>
    <w:rsid w:val="00100FFD"/>
    <w:rsid w:val="00101015"/>
    <w:rsid w:val="001017F4"/>
    <w:rsid w:val="00101D96"/>
    <w:rsid w:val="00102459"/>
    <w:rsid w:val="00103AAC"/>
    <w:rsid w:val="00103BC1"/>
    <w:rsid w:val="00103E8F"/>
    <w:rsid w:val="001049B5"/>
    <w:rsid w:val="001053F8"/>
    <w:rsid w:val="00105B2B"/>
    <w:rsid w:val="00105FE5"/>
    <w:rsid w:val="00106CC1"/>
    <w:rsid w:val="001072F8"/>
    <w:rsid w:val="00107305"/>
    <w:rsid w:val="0011066A"/>
    <w:rsid w:val="001109D8"/>
    <w:rsid w:val="0011234C"/>
    <w:rsid w:val="001128CB"/>
    <w:rsid w:val="00112D2D"/>
    <w:rsid w:val="00113106"/>
    <w:rsid w:val="001134B7"/>
    <w:rsid w:val="001157D4"/>
    <w:rsid w:val="00115CDA"/>
    <w:rsid w:val="00117689"/>
    <w:rsid w:val="00117C0C"/>
    <w:rsid w:val="001203D4"/>
    <w:rsid w:val="00120C4D"/>
    <w:rsid w:val="00121C4A"/>
    <w:rsid w:val="00121DAE"/>
    <w:rsid w:val="00122A0F"/>
    <w:rsid w:val="00123D6C"/>
    <w:rsid w:val="001247CD"/>
    <w:rsid w:val="00124AB5"/>
    <w:rsid w:val="00125212"/>
    <w:rsid w:val="00125433"/>
    <w:rsid w:val="00125CD9"/>
    <w:rsid w:val="001267E7"/>
    <w:rsid w:val="00127068"/>
    <w:rsid w:val="00127B4C"/>
    <w:rsid w:val="0013097B"/>
    <w:rsid w:val="001309D0"/>
    <w:rsid w:val="0013119C"/>
    <w:rsid w:val="001311A8"/>
    <w:rsid w:val="00131BFE"/>
    <w:rsid w:val="00132540"/>
    <w:rsid w:val="00133D8E"/>
    <w:rsid w:val="00133E8B"/>
    <w:rsid w:val="00133EE5"/>
    <w:rsid w:val="001349A4"/>
    <w:rsid w:val="00134FB4"/>
    <w:rsid w:val="0013575F"/>
    <w:rsid w:val="00135936"/>
    <w:rsid w:val="00135F97"/>
    <w:rsid w:val="00136803"/>
    <w:rsid w:val="00136EEB"/>
    <w:rsid w:val="00140246"/>
    <w:rsid w:val="001406E8"/>
    <w:rsid w:val="00140FB8"/>
    <w:rsid w:val="00141196"/>
    <w:rsid w:val="00142734"/>
    <w:rsid w:val="00143344"/>
    <w:rsid w:val="001450AD"/>
    <w:rsid w:val="00145100"/>
    <w:rsid w:val="00145626"/>
    <w:rsid w:val="00145A1A"/>
    <w:rsid w:val="00145FCC"/>
    <w:rsid w:val="00146686"/>
    <w:rsid w:val="00146C8C"/>
    <w:rsid w:val="00146DCF"/>
    <w:rsid w:val="00147385"/>
    <w:rsid w:val="00150E71"/>
    <w:rsid w:val="00153BDC"/>
    <w:rsid w:val="0015484C"/>
    <w:rsid w:val="00154997"/>
    <w:rsid w:val="001565CC"/>
    <w:rsid w:val="00157A10"/>
    <w:rsid w:val="00160A07"/>
    <w:rsid w:val="00160A51"/>
    <w:rsid w:val="00162E39"/>
    <w:rsid w:val="00162FA5"/>
    <w:rsid w:val="00163166"/>
    <w:rsid w:val="001632D9"/>
    <w:rsid w:val="001633A1"/>
    <w:rsid w:val="00163A59"/>
    <w:rsid w:val="001641C1"/>
    <w:rsid w:val="00164986"/>
    <w:rsid w:val="00164B95"/>
    <w:rsid w:val="00164E4F"/>
    <w:rsid w:val="00166983"/>
    <w:rsid w:val="0016708E"/>
    <w:rsid w:val="00167288"/>
    <w:rsid w:val="0016774F"/>
    <w:rsid w:val="0017062C"/>
    <w:rsid w:val="00170B63"/>
    <w:rsid w:val="001710D7"/>
    <w:rsid w:val="00171EA3"/>
    <w:rsid w:val="00171F84"/>
    <w:rsid w:val="001724F3"/>
    <w:rsid w:val="0017261D"/>
    <w:rsid w:val="0017283D"/>
    <w:rsid w:val="0017382A"/>
    <w:rsid w:val="00174128"/>
    <w:rsid w:val="00175D50"/>
    <w:rsid w:val="0017654E"/>
    <w:rsid w:val="00176AAB"/>
    <w:rsid w:val="00177E56"/>
    <w:rsid w:val="0018216A"/>
    <w:rsid w:val="001822F3"/>
    <w:rsid w:val="00182747"/>
    <w:rsid w:val="00182B6E"/>
    <w:rsid w:val="00182CC5"/>
    <w:rsid w:val="00182E75"/>
    <w:rsid w:val="00183C7D"/>
    <w:rsid w:val="00183CB1"/>
    <w:rsid w:val="001840AA"/>
    <w:rsid w:val="001845F1"/>
    <w:rsid w:val="0018519A"/>
    <w:rsid w:val="00185A89"/>
    <w:rsid w:val="00185E50"/>
    <w:rsid w:val="001875EE"/>
    <w:rsid w:val="00187777"/>
    <w:rsid w:val="001877DB"/>
    <w:rsid w:val="00190D72"/>
    <w:rsid w:val="001921AB"/>
    <w:rsid w:val="001924D0"/>
    <w:rsid w:val="00192DA1"/>
    <w:rsid w:val="001944DD"/>
    <w:rsid w:val="0019460B"/>
    <w:rsid w:val="00195EE3"/>
    <w:rsid w:val="00197A5E"/>
    <w:rsid w:val="00197E37"/>
    <w:rsid w:val="001A007A"/>
    <w:rsid w:val="001A056B"/>
    <w:rsid w:val="001A05ED"/>
    <w:rsid w:val="001A17E4"/>
    <w:rsid w:val="001A189F"/>
    <w:rsid w:val="001A1F01"/>
    <w:rsid w:val="001A231E"/>
    <w:rsid w:val="001A2A30"/>
    <w:rsid w:val="001A427A"/>
    <w:rsid w:val="001A5351"/>
    <w:rsid w:val="001A58AA"/>
    <w:rsid w:val="001A600A"/>
    <w:rsid w:val="001A61D5"/>
    <w:rsid w:val="001A6879"/>
    <w:rsid w:val="001A72E8"/>
    <w:rsid w:val="001A7458"/>
    <w:rsid w:val="001B0165"/>
    <w:rsid w:val="001B1220"/>
    <w:rsid w:val="001B1E5E"/>
    <w:rsid w:val="001B2B2C"/>
    <w:rsid w:val="001B2E30"/>
    <w:rsid w:val="001B2EB7"/>
    <w:rsid w:val="001B3980"/>
    <w:rsid w:val="001B3D96"/>
    <w:rsid w:val="001B3E5E"/>
    <w:rsid w:val="001B56ED"/>
    <w:rsid w:val="001B5CD9"/>
    <w:rsid w:val="001B7514"/>
    <w:rsid w:val="001C03A1"/>
    <w:rsid w:val="001C13C7"/>
    <w:rsid w:val="001C1F28"/>
    <w:rsid w:val="001C25BB"/>
    <w:rsid w:val="001C393F"/>
    <w:rsid w:val="001C3FD2"/>
    <w:rsid w:val="001C4984"/>
    <w:rsid w:val="001C5084"/>
    <w:rsid w:val="001C5265"/>
    <w:rsid w:val="001C5E50"/>
    <w:rsid w:val="001C6DE8"/>
    <w:rsid w:val="001C7010"/>
    <w:rsid w:val="001C73EC"/>
    <w:rsid w:val="001C761A"/>
    <w:rsid w:val="001D001C"/>
    <w:rsid w:val="001D0291"/>
    <w:rsid w:val="001D0D48"/>
    <w:rsid w:val="001D1365"/>
    <w:rsid w:val="001D1D6C"/>
    <w:rsid w:val="001D1DF8"/>
    <w:rsid w:val="001D2BCC"/>
    <w:rsid w:val="001D41D9"/>
    <w:rsid w:val="001D4359"/>
    <w:rsid w:val="001D496B"/>
    <w:rsid w:val="001D4EA1"/>
    <w:rsid w:val="001D6A74"/>
    <w:rsid w:val="001D702B"/>
    <w:rsid w:val="001E1208"/>
    <w:rsid w:val="001E171A"/>
    <w:rsid w:val="001E245D"/>
    <w:rsid w:val="001E28B6"/>
    <w:rsid w:val="001E2976"/>
    <w:rsid w:val="001E2C8E"/>
    <w:rsid w:val="001E3587"/>
    <w:rsid w:val="001E42C3"/>
    <w:rsid w:val="001E45F6"/>
    <w:rsid w:val="001E56BF"/>
    <w:rsid w:val="001E71E1"/>
    <w:rsid w:val="001E73A7"/>
    <w:rsid w:val="001E78B4"/>
    <w:rsid w:val="001F27AF"/>
    <w:rsid w:val="001F34E1"/>
    <w:rsid w:val="001F3C12"/>
    <w:rsid w:val="001F4223"/>
    <w:rsid w:val="001F614F"/>
    <w:rsid w:val="001F6A37"/>
    <w:rsid w:val="001F7C01"/>
    <w:rsid w:val="001F7EB5"/>
    <w:rsid w:val="0020106A"/>
    <w:rsid w:val="002010D5"/>
    <w:rsid w:val="002018BE"/>
    <w:rsid w:val="00202309"/>
    <w:rsid w:val="00202500"/>
    <w:rsid w:val="00202E69"/>
    <w:rsid w:val="002031AF"/>
    <w:rsid w:val="00204CE6"/>
    <w:rsid w:val="00204FC8"/>
    <w:rsid w:val="00206AB6"/>
    <w:rsid w:val="0020723F"/>
    <w:rsid w:val="002100F3"/>
    <w:rsid w:val="002107B4"/>
    <w:rsid w:val="00210CC5"/>
    <w:rsid w:val="00211D9F"/>
    <w:rsid w:val="002129F9"/>
    <w:rsid w:val="00213B61"/>
    <w:rsid w:val="00214EF2"/>
    <w:rsid w:val="00215A67"/>
    <w:rsid w:val="00215A87"/>
    <w:rsid w:val="00215BAE"/>
    <w:rsid w:val="0021617F"/>
    <w:rsid w:val="00217E0E"/>
    <w:rsid w:val="002206A5"/>
    <w:rsid w:val="00220777"/>
    <w:rsid w:val="00221F38"/>
    <w:rsid w:val="002228A5"/>
    <w:rsid w:val="00222D0B"/>
    <w:rsid w:val="002233D3"/>
    <w:rsid w:val="002236D9"/>
    <w:rsid w:val="0022534A"/>
    <w:rsid w:val="00225655"/>
    <w:rsid w:val="002274BD"/>
    <w:rsid w:val="002302A8"/>
    <w:rsid w:val="00230559"/>
    <w:rsid w:val="00230B12"/>
    <w:rsid w:val="00231D7D"/>
    <w:rsid w:val="00233560"/>
    <w:rsid w:val="00235944"/>
    <w:rsid w:val="00235B8B"/>
    <w:rsid w:val="00237865"/>
    <w:rsid w:val="00240472"/>
    <w:rsid w:val="002406C4"/>
    <w:rsid w:val="00240E7D"/>
    <w:rsid w:val="002420AC"/>
    <w:rsid w:val="002422DE"/>
    <w:rsid w:val="00242308"/>
    <w:rsid w:val="002429AF"/>
    <w:rsid w:val="00242FD9"/>
    <w:rsid w:val="00243D4E"/>
    <w:rsid w:val="00244354"/>
    <w:rsid w:val="00244B49"/>
    <w:rsid w:val="00245D7B"/>
    <w:rsid w:val="00245FD1"/>
    <w:rsid w:val="002460F7"/>
    <w:rsid w:val="002468EB"/>
    <w:rsid w:val="00247468"/>
    <w:rsid w:val="0024769D"/>
    <w:rsid w:val="0025007C"/>
    <w:rsid w:val="0025114E"/>
    <w:rsid w:val="002513A6"/>
    <w:rsid w:val="002513B2"/>
    <w:rsid w:val="00252380"/>
    <w:rsid w:val="00252B59"/>
    <w:rsid w:val="00252E0A"/>
    <w:rsid w:val="0025356E"/>
    <w:rsid w:val="002536D4"/>
    <w:rsid w:val="00253D57"/>
    <w:rsid w:val="00256882"/>
    <w:rsid w:val="00257097"/>
    <w:rsid w:val="00257D10"/>
    <w:rsid w:val="00260F2D"/>
    <w:rsid w:val="002613F4"/>
    <w:rsid w:val="002632C0"/>
    <w:rsid w:val="00263761"/>
    <w:rsid w:val="00263979"/>
    <w:rsid w:val="00263CA3"/>
    <w:rsid w:val="00263D56"/>
    <w:rsid w:val="00264270"/>
    <w:rsid w:val="00264374"/>
    <w:rsid w:val="0026446C"/>
    <w:rsid w:val="00264C6C"/>
    <w:rsid w:val="00264FF5"/>
    <w:rsid w:val="00265E85"/>
    <w:rsid w:val="00266E71"/>
    <w:rsid w:val="00266F57"/>
    <w:rsid w:val="00267631"/>
    <w:rsid w:val="00267F79"/>
    <w:rsid w:val="00270BF1"/>
    <w:rsid w:val="00270F64"/>
    <w:rsid w:val="002713A2"/>
    <w:rsid w:val="0027198D"/>
    <w:rsid w:val="0027225C"/>
    <w:rsid w:val="002726E5"/>
    <w:rsid w:val="00272B23"/>
    <w:rsid w:val="002741CC"/>
    <w:rsid w:val="00274527"/>
    <w:rsid w:val="002753B0"/>
    <w:rsid w:val="00275798"/>
    <w:rsid w:val="0027601E"/>
    <w:rsid w:val="0027602C"/>
    <w:rsid w:val="00276A63"/>
    <w:rsid w:val="00280E13"/>
    <w:rsid w:val="002811ED"/>
    <w:rsid w:val="0028161F"/>
    <w:rsid w:val="00281912"/>
    <w:rsid w:val="00281F39"/>
    <w:rsid w:val="0028231B"/>
    <w:rsid w:val="002830D8"/>
    <w:rsid w:val="002831DF"/>
    <w:rsid w:val="00283E97"/>
    <w:rsid w:val="00284A17"/>
    <w:rsid w:val="002850C4"/>
    <w:rsid w:val="0028555F"/>
    <w:rsid w:val="00285868"/>
    <w:rsid w:val="00286FDA"/>
    <w:rsid w:val="00290C70"/>
    <w:rsid w:val="002923DC"/>
    <w:rsid w:val="0029351D"/>
    <w:rsid w:val="00293FF7"/>
    <w:rsid w:val="00297E07"/>
    <w:rsid w:val="002A0043"/>
    <w:rsid w:val="002A01D9"/>
    <w:rsid w:val="002A136F"/>
    <w:rsid w:val="002A149D"/>
    <w:rsid w:val="002A16B0"/>
    <w:rsid w:val="002A2943"/>
    <w:rsid w:val="002A357E"/>
    <w:rsid w:val="002A4E26"/>
    <w:rsid w:val="002A4F31"/>
    <w:rsid w:val="002A5338"/>
    <w:rsid w:val="002A5FA0"/>
    <w:rsid w:val="002A6659"/>
    <w:rsid w:val="002A744D"/>
    <w:rsid w:val="002A7922"/>
    <w:rsid w:val="002B1595"/>
    <w:rsid w:val="002B1B18"/>
    <w:rsid w:val="002B342C"/>
    <w:rsid w:val="002B3789"/>
    <w:rsid w:val="002B48D1"/>
    <w:rsid w:val="002B5765"/>
    <w:rsid w:val="002B5AB2"/>
    <w:rsid w:val="002B6953"/>
    <w:rsid w:val="002B7008"/>
    <w:rsid w:val="002B792E"/>
    <w:rsid w:val="002B7F47"/>
    <w:rsid w:val="002C0C7D"/>
    <w:rsid w:val="002C19E4"/>
    <w:rsid w:val="002C28C2"/>
    <w:rsid w:val="002C28F0"/>
    <w:rsid w:val="002C4E0A"/>
    <w:rsid w:val="002C5487"/>
    <w:rsid w:val="002C5642"/>
    <w:rsid w:val="002C5999"/>
    <w:rsid w:val="002C637D"/>
    <w:rsid w:val="002C658E"/>
    <w:rsid w:val="002C6657"/>
    <w:rsid w:val="002D040E"/>
    <w:rsid w:val="002D1E81"/>
    <w:rsid w:val="002D20BE"/>
    <w:rsid w:val="002D2464"/>
    <w:rsid w:val="002D2638"/>
    <w:rsid w:val="002D3365"/>
    <w:rsid w:val="002D33FC"/>
    <w:rsid w:val="002D384E"/>
    <w:rsid w:val="002D3E9C"/>
    <w:rsid w:val="002D3ED5"/>
    <w:rsid w:val="002D49F2"/>
    <w:rsid w:val="002D5D0E"/>
    <w:rsid w:val="002D5DAB"/>
    <w:rsid w:val="002D74A2"/>
    <w:rsid w:val="002E020C"/>
    <w:rsid w:val="002E0319"/>
    <w:rsid w:val="002E0C8F"/>
    <w:rsid w:val="002E16AE"/>
    <w:rsid w:val="002E1DF8"/>
    <w:rsid w:val="002E228A"/>
    <w:rsid w:val="002E2608"/>
    <w:rsid w:val="002E2623"/>
    <w:rsid w:val="002E2C51"/>
    <w:rsid w:val="002E35F6"/>
    <w:rsid w:val="002E4C6D"/>
    <w:rsid w:val="002E5FAD"/>
    <w:rsid w:val="002E6F5E"/>
    <w:rsid w:val="002E7A90"/>
    <w:rsid w:val="002F0546"/>
    <w:rsid w:val="002F0C07"/>
    <w:rsid w:val="002F2E05"/>
    <w:rsid w:val="002F35FE"/>
    <w:rsid w:val="002F3B91"/>
    <w:rsid w:val="002F403E"/>
    <w:rsid w:val="002F436B"/>
    <w:rsid w:val="002F4DB5"/>
    <w:rsid w:val="002F5651"/>
    <w:rsid w:val="002F5697"/>
    <w:rsid w:val="002F5C48"/>
    <w:rsid w:val="002F6211"/>
    <w:rsid w:val="002F63A5"/>
    <w:rsid w:val="002F6AAF"/>
    <w:rsid w:val="002F6FC5"/>
    <w:rsid w:val="002F7F3E"/>
    <w:rsid w:val="003008C5"/>
    <w:rsid w:val="00301404"/>
    <w:rsid w:val="00301E4E"/>
    <w:rsid w:val="00302A85"/>
    <w:rsid w:val="003055B8"/>
    <w:rsid w:val="003074D4"/>
    <w:rsid w:val="003077F4"/>
    <w:rsid w:val="00310459"/>
    <w:rsid w:val="00310CE0"/>
    <w:rsid w:val="00310DA1"/>
    <w:rsid w:val="0031185C"/>
    <w:rsid w:val="00311863"/>
    <w:rsid w:val="00311AE5"/>
    <w:rsid w:val="0031408A"/>
    <w:rsid w:val="00314ABD"/>
    <w:rsid w:val="003167D7"/>
    <w:rsid w:val="00316C72"/>
    <w:rsid w:val="003170BE"/>
    <w:rsid w:val="00317955"/>
    <w:rsid w:val="00320013"/>
    <w:rsid w:val="00320175"/>
    <w:rsid w:val="00321122"/>
    <w:rsid w:val="00321FFC"/>
    <w:rsid w:val="0032268C"/>
    <w:rsid w:val="00323AC0"/>
    <w:rsid w:val="00324A58"/>
    <w:rsid w:val="00324BC1"/>
    <w:rsid w:val="00324DCA"/>
    <w:rsid w:val="003252A1"/>
    <w:rsid w:val="003256C1"/>
    <w:rsid w:val="003261D4"/>
    <w:rsid w:val="00327587"/>
    <w:rsid w:val="0032790C"/>
    <w:rsid w:val="00327913"/>
    <w:rsid w:val="003279E0"/>
    <w:rsid w:val="0033060A"/>
    <w:rsid w:val="00334C99"/>
    <w:rsid w:val="0033579A"/>
    <w:rsid w:val="00336065"/>
    <w:rsid w:val="0033653C"/>
    <w:rsid w:val="00336834"/>
    <w:rsid w:val="00336F68"/>
    <w:rsid w:val="00337D48"/>
    <w:rsid w:val="003402BB"/>
    <w:rsid w:val="00340668"/>
    <w:rsid w:val="00341DD9"/>
    <w:rsid w:val="00342B38"/>
    <w:rsid w:val="003431EB"/>
    <w:rsid w:val="003442CD"/>
    <w:rsid w:val="003442D9"/>
    <w:rsid w:val="00344645"/>
    <w:rsid w:val="0034510F"/>
    <w:rsid w:val="00345630"/>
    <w:rsid w:val="00346CA9"/>
    <w:rsid w:val="003470B2"/>
    <w:rsid w:val="0034730F"/>
    <w:rsid w:val="00347748"/>
    <w:rsid w:val="00347D6A"/>
    <w:rsid w:val="003512F7"/>
    <w:rsid w:val="0035197D"/>
    <w:rsid w:val="003520B0"/>
    <w:rsid w:val="0035210C"/>
    <w:rsid w:val="00352118"/>
    <w:rsid w:val="003534C4"/>
    <w:rsid w:val="00353A88"/>
    <w:rsid w:val="00353B27"/>
    <w:rsid w:val="00354307"/>
    <w:rsid w:val="00354DCE"/>
    <w:rsid w:val="00356AFE"/>
    <w:rsid w:val="003575BC"/>
    <w:rsid w:val="00357734"/>
    <w:rsid w:val="003606AC"/>
    <w:rsid w:val="00360737"/>
    <w:rsid w:val="003619CE"/>
    <w:rsid w:val="003637EC"/>
    <w:rsid w:val="003642CE"/>
    <w:rsid w:val="0036457E"/>
    <w:rsid w:val="00365256"/>
    <w:rsid w:val="003662B1"/>
    <w:rsid w:val="00366792"/>
    <w:rsid w:val="00366FAC"/>
    <w:rsid w:val="00367183"/>
    <w:rsid w:val="00370E6F"/>
    <w:rsid w:val="00371BD2"/>
    <w:rsid w:val="00372C65"/>
    <w:rsid w:val="0037333F"/>
    <w:rsid w:val="003733B2"/>
    <w:rsid w:val="00374BE7"/>
    <w:rsid w:val="00374DC5"/>
    <w:rsid w:val="00375CB0"/>
    <w:rsid w:val="00375CCA"/>
    <w:rsid w:val="003762DE"/>
    <w:rsid w:val="003777E7"/>
    <w:rsid w:val="003778E8"/>
    <w:rsid w:val="0038019D"/>
    <w:rsid w:val="003803FB"/>
    <w:rsid w:val="00380E5E"/>
    <w:rsid w:val="00382987"/>
    <w:rsid w:val="0038510F"/>
    <w:rsid w:val="003862EB"/>
    <w:rsid w:val="00386815"/>
    <w:rsid w:val="00387309"/>
    <w:rsid w:val="0038758B"/>
    <w:rsid w:val="003879DD"/>
    <w:rsid w:val="00390CE1"/>
    <w:rsid w:val="00390EEA"/>
    <w:rsid w:val="003911CC"/>
    <w:rsid w:val="00391630"/>
    <w:rsid w:val="00391C10"/>
    <w:rsid w:val="00392432"/>
    <w:rsid w:val="00392749"/>
    <w:rsid w:val="00392FA6"/>
    <w:rsid w:val="00395B60"/>
    <w:rsid w:val="00395DA3"/>
    <w:rsid w:val="00396A86"/>
    <w:rsid w:val="00397682"/>
    <w:rsid w:val="00397E9B"/>
    <w:rsid w:val="003A0087"/>
    <w:rsid w:val="003A04D3"/>
    <w:rsid w:val="003A0FA5"/>
    <w:rsid w:val="003A1284"/>
    <w:rsid w:val="003A14ED"/>
    <w:rsid w:val="003A40B4"/>
    <w:rsid w:val="003A4171"/>
    <w:rsid w:val="003A4418"/>
    <w:rsid w:val="003A49E8"/>
    <w:rsid w:val="003A579B"/>
    <w:rsid w:val="003A5813"/>
    <w:rsid w:val="003A5B87"/>
    <w:rsid w:val="003A5FB7"/>
    <w:rsid w:val="003A605B"/>
    <w:rsid w:val="003A6A5F"/>
    <w:rsid w:val="003A6EAC"/>
    <w:rsid w:val="003B04A1"/>
    <w:rsid w:val="003B2626"/>
    <w:rsid w:val="003B32DF"/>
    <w:rsid w:val="003B3AD5"/>
    <w:rsid w:val="003B3BAA"/>
    <w:rsid w:val="003B3CA6"/>
    <w:rsid w:val="003B4085"/>
    <w:rsid w:val="003B438C"/>
    <w:rsid w:val="003B60A1"/>
    <w:rsid w:val="003B65D9"/>
    <w:rsid w:val="003B6D75"/>
    <w:rsid w:val="003B7408"/>
    <w:rsid w:val="003B749B"/>
    <w:rsid w:val="003B7856"/>
    <w:rsid w:val="003C08A7"/>
    <w:rsid w:val="003C13E4"/>
    <w:rsid w:val="003C2D32"/>
    <w:rsid w:val="003C306C"/>
    <w:rsid w:val="003C3FE0"/>
    <w:rsid w:val="003C4B8C"/>
    <w:rsid w:val="003C600F"/>
    <w:rsid w:val="003C666C"/>
    <w:rsid w:val="003C7BF4"/>
    <w:rsid w:val="003D0EFE"/>
    <w:rsid w:val="003D308E"/>
    <w:rsid w:val="003D453C"/>
    <w:rsid w:val="003D4DB3"/>
    <w:rsid w:val="003D618D"/>
    <w:rsid w:val="003D6B4D"/>
    <w:rsid w:val="003D7020"/>
    <w:rsid w:val="003E016A"/>
    <w:rsid w:val="003E0837"/>
    <w:rsid w:val="003E14A5"/>
    <w:rsid w:val="003E1623"/>
    <w:rsid w:val="003E1DF9"/>
    <w:rsid w:val="003E2599"/>
    <w:rsid w:val="003E42E3"/>
    <w:rsid w:val="003E44F4"/>
    <w:rsid w:val="003E454F"/>
    <w:rsid w:val="003E4B3A"/>
    <w:rsid w:val="003E5494"/>
    <w:rsid w:val="003E5785"/>
    <w:rsid w:val="003E615C"/>
    <w:rsid w:val="003E628B"/>
    <w:rsid w:val="003E6374"/>
    <w:rsid w:val="003E672B"/>
    <w:rsid w:val="003E7431"/>
    <w:rsid w:val="003E7677"/>
    <w:rsid w:val="003E79D8"/>
    <w:rsid w:val="003E7C28"/>
    <w:rsid w:val="003F0D2E"/>
    <w:rsid w:val="003F0FA1"/>
    <w:rsid w:val="003F1A88"/>
    <w:rsid w:val="003F2005"/>
    <w:rsid w:val="003F447E"/>
    <w:rsid w:val="003F469A"/>
    <w:rsid w:val="003F4A8D"/>
    <w:rsid w:val="003F5626"/>
    <w:rsid w:val="003F6030"/>
    <w:rsid w:val="003F70F3"/>
    <w:rsid w:val="004011C0"/>
    <w:rsid w:val="004019AE"/>
    <w:rsid w:val="00401A2D"/>
    <w:rsid w:val="00403013"/>
    <w:rsid w:val="00403645"/>
    <w:rsid w:val="004039DC"/>
    <w:rsid w:val="00403FD0"/>
    <w:rsid w:val="0040496C"/>
    <w:rsid w:val="00404C88"/>
    <w:rsid w:val="004057C7"/>
    <w:rsid w:val="0040598D"/>
    <w:rsid w:val="00405C4C"/>
    <w:rsid w:val="00406295"/>
    <w:rsid w:val="004102E0"/>
    <w:rsid w:val="00411E8D"/>
    <w:rsid w:val="00412536"/>
    <w:rsid w:val="004134BB"/>
    <w:rsid w:val="004134D7"/>
    <w:rsid w:val="00413BBB"/>
    <w:rsid w:val="004140E4"/>
    <w:rsid w:val="004145BC"/>
    <w:rsid w:val="00414F67"/>
    <w:rsid w:val="00415595"/>
    <w:rsid w:val="00415797"/>
    <w:rsid w:val="004168F2"/>
    <w:rsid w:val="00416A91"/>
    <w:rsid w:val="00416D65"/>
    <w:rsid w:val="00417740"/>
    <w:rsid w:val="00417BC7"/>
    <w:rsid w:val="00417D2A"/>
    <w:rsid w:val="004215D2"/>
    <w:rsid w:val="00421683"/>
    <w:rsid w:val="004217E6"/>
    <w:rsid w:val="00421D1D"/>
    <w:rsid w:val="00421E6B"/>
    <w:rsid w:val="0042214F"/>
    <w:rsid w:val="00422BD4"/>
    <w:rsid w:val="004238AA"/>
    <w:rsid w:val="00423C60"/>
    <w:rsid w:val="004242F3"/>
    <w:rsid w:val="004256E2"/>
    <w:rsid w:val="00425EBF"/>
    <w:rsid w:val="004262F6"/>
    <w:rsid w:val="00426719"/>
    <w:rsid w:val="00427363"/>
    <w:rsid w:val="00430192"/>
    <w:rsid w:val="004302F5"/>
    <w:rsid w:val="00430999"/>
    <w:rsid w:val="00431386"/>
    <w:rsid w:val="004318BC"/>
    <w:rsid w:val="00431DB1"/>
    <w:rsid w:val="00432663"/>
    <w:rsid w:val="00434955"/>
    <w:rsid w:val="00435086"/>
    <w:rsid w:val="00435212"/>
    <w:rsid w:val="004362B1"/>
    <w:rsid w:val="0043799A"/>
    <w:rsid w:val="00437AD6"/>
    <w:rsid w:val="00437BE5"/>
    <w:rsid w:val="004407FD"/>
    <w:rsid w:val="00440874"/>
    <w:rsid w:val="00440D24"/>
    <w:rsid w:val="004417C0"/>
    <w:rsid w:val="0044345C"/>
    <w:rsid w:val="00444301"/>
    <w:rsid w:val="004449CE"/>
    <w:rsid w:val="00444CC6"/>
    <w:rsid w:val="00445414"/>
    <w:rsid w:val="0044616F"/>
    <w:rsid w:val="0044757E"/>
    <w:rsid w:val="004479B5"/>
    <w:rsid w:val="004503A4"/>
    <w:rsid w:val="00450BDB"/>
    <w:rsid w:val="00451271"/>
    <w:rsid w:val="004521D0"/>
    <w:rsid w:val="0045223F"/>
    <w:rsid w:val="00452EE5"/>
    <w:rsid w:val="00453FC0"/>
    <w:rsid w:val="004543C7"/>
    <w:rsid w:val="0045526D"/>
    <w:rsid w:val="0045575E"/>
    <w:rsid w:val="00455E31"/>
    <w:rsid w:val="00456DA6"/>
    <w:rsid w:val="00457623"/>
    <w:rsid w:val="00460648"/>
    <w:rsid w:val="004628D5"/>
    <w:rsid w:val="004629E9"/>
    <w:rsid w:val="00462CE9"/>
    <w:rsid w:val="00463903"/>
    <w:rsid w:val="00463E55"/>
    <w:rsid w:val="0046485A"/>
    <w:rsid w:val="00464A0D"/>
    <w:rsid w:val="004650EA"/>
    <w:rsid w:val="004660F7"/>
    <w:rsid w:val="004669F6"/>
    <w:rsid w:val="004700AF"/>
    <w:rsid w:val="00472276"/>
    <w:rsid w:val="0047282F"/>
    <w:rsid w:val="00472C8B"/>
    <w:rsid w:val="00472D7F"/>
    <w:rsid w:val="00472E3E"/>
    <w:rsid w:val="00473354"/>
    <w:rsid w:val="00474F30"/>
    <w:rsid w:val="0047541C"/>
    <w:rsid w:val="00475C08"/>
    <w:rsid w:val="00475D4E"/>
    <w:rsid w:val="004763E6"/>
    <w:rsid w:val="0047661B"/>
    <w:rsid w:val="00476B77"/>
    <w:rsid w:val="004809E7"/>
    <w:rsid w:val="0048132D"/>
    <w:rsid w:val="00481366"/>
    <w:rsid w:val="00481DE9"/>
    <w:rsid w:val="0048277B"/>
    <w:rsid w:val="004832D2"/>
    <w:rsid w:val="004838F3"/>
    <w:rsid w:val="00483BDF"/>
    <w:rsid w:val="00484555"/>
    <w:rsid w:val="0048521D"/>
    <w:rsid w:val="00485425"/>
    <w:rsid w:val="00485998"/>
    <w:rsid w:val="0048645C"/>
    <w:rsid w:val="00490484"/>
    <w:rsid w:val="0049129D"/>
    <w:rsid w:val="00491D06"/>
    <w:rsid w:val="00492098"/>
    <w:rsid w:val="004921F2"/>
    <w:rsid w:val="00492B3F"/>
    <w:rsid w:val="00492B6A"/>
    <w:rsid w:val="00492CCA"/>
    <w:rsid w:val="00492D29"/>
    <w:rsid w:val="00493F00"/>
    <w:rsid w:val="004950E5"/>
    <w:rsid w:val="00495423"/>
    <w:rsid w:val="00495B26"/>
    <w:rsid w:val="00496345"/>
    <w:rsid w:val="004A027A"/>
    <w:rsid w:val="004A039D"/>
    <w:rsid w:val="004A0A13"/>
    <w:rsid w:val="004A0E52"/>
    <w:rsid w:val="004A10B1"/>
    <w:rsid w:val="004A1A9A"/>
    <w:rsid w:val="004A21C4"/>
    <w:rsid w:val="004A4B85"/>
    <w:rsid w:val="004A53B6"/>
    <w:rsid w:val="004A5629"/>
    <w:rsid w:val="004B072D"/>
    <w:rsid w:val="004B0C10"/>
    <w:rsid w:val="004B0CB1"/>
    <w:rsid w:val="004B3117"/>
    <w:rsid w:val="004B32A9"/>
    <w:rsid w:val="004B38FE"/>
    <w:rsid w:val="004B4765"/>
    <w:rsid w:val="004B4B78"/>
    <w:rsid w:val="004B5626"/>
    <w:rsid w:val="004B5A2C"/>
    <w:rsid w:val="004B5C20"/>
    <w:rsid w:val="004B5DB4"/>
    <w:rsid w:val="004B60B3"/>
    <w:rsid w:val="004B7334"/>
    <w:rsid w:val="004B7A69"/>
    <w:rsid w:val="004B7BE6"/>
    <w:rsid w:val="004B7D22"/>
    <w:rsid w:val="004B7E77"/>
    <w:rsid w:val="004C0364"/>
    <w:rsid w:val="004C03E4"/>
    <w:rsid w:val="004C2085"/>
    <w:rsid w:val="004C27AA"/>
    <w:rsid w:val="004C3AEC"/>
    <w:rsid w:val="004C46DF"/>
    <w:rsid w:val="004C4A85"/>
    <w:rsid w:val="004C4E43"/>
    <w:rsid w:val="004C5CE0"/>
    <w:rsid w:val="004C62B8"/>
    <w:rsid w:val="004C6792"/>
    <w:rsid w:val="004C769E"/>
    <w:rsid w:val="004C7D4D"/>
    <w:rsid w:val="004D1801"/>
    <w:rsid w:val="004D1F2F"/>
    <w:rsid w:val="004D23D0"/>
    <w:rsid w:val="004D2811"/>
    <w:rsid w:val="004D2950"/>
    <w:rsid w:val="004D37F2"/>
    <w:rsid w:val="004D39ED"/>
    <w:rsid w:val="004D40DA"/>
    <w:rsid w:val="004D4569"/>
    <w:rsid w:val="004D7149"/>
    <w:rsid w:val="004D738D"/>
    <w:rsid w:val="004E0281"/>
    <w:rsid w:val="004E0C9A"/>
    <w:rsid w:val="004E14C0"/>
    <w:rsid w:val="004E1CA4"/>
    <w:rsid w:val="004E3232"/>
    <w:rsid w:val="004E3A90"/>
    <w:rsid w:val="004E3D0F"/>
    <w:rsid w:val="004E438D"/>
    <w:rsid w:val="004E4407"/>
    <w:rsid w:val="004E465B"/>
    <w:rsid w:val="004E473A"/>
    <w:rsid w:val="004E5477"/>
    <w:rsid w:val="004E5EFD"/>
    <w:rsid w:val="004E686A"/>
    <w:rsid w:val="004E6B97"/>
    <w:rsid w:val="004E774A"/>
    <w:rsid w:val="004E7B58"/>
    <w:rsid w:val="004E7C48"/>
    <w:rsid w:val="004E7C49"/>
    <w:rsid w:val="004F02A7"/>
    <w:rsid w:val="004F0E72"/>
    <w:rsid w:val="004F10C3"/>
    <w:rsid w:val="004F1E27"/>
    <w:rsid w:val="004F27BB"/>
    <w:rsid w:val="004F2CBB"/>
    <w:rsid w:val="004F5B03"/>
    <w:rsid w:val="004F5B6A"/>
    <w:rsid w:val="004F6CB2"/>
    <w:rsid w:val="005009EE"/>
    <w:rsid w:val="0050115C"/>
    <w:rsid w:val="005035ED"/>
    <w:rsid w:val="00506404"/>
    <w:rsid w:val="00506472"/>
    <w:rsid w:val="00506747"/>
    <w:rsid w:val="00507581"/>
    <w:rsid w:val="00510A2F"/>
    <w:rsid w:val="0051156A"/>
    <w:rsid w:val="00511889"/>
    <w:rsid w:val="00513269"/>
    <w:rsid w:val="0051354E"/>
    <w:rsid w:val="00514F52"/>
    <w:rsid w:val="0051545D"/>
    <w:rsid w:val="00515A01"/>
    <w:rsid w:val="00516A2C"/>
    <w:rsid w:val="005172D7"/>
    <w:rsid w:val="00517781"/>
    <w:rsid w:val="005178EC"/>
    <w:rsid w:val="00520AA4"/>
    <w:rsid w:val="00520AD3"/>
    <w:rsid w:val="005214B7"/>
    <w:rsid w:val="00521CB2"/>
    <w:rsid w:val="0052235C"/>
    <w:rsid w:val="00522915"/>
    <w:rsid w:val="0052305C"/>
    <w:rsid w:val="00523DE1"/>
    <w:rsid w:val="00524070"/>
    <w:rsid w:val="00524C43"/>
    <w:rsid w:val="00524D54"/>
    <w:rsid w:val="005255ED"/>
    <w:rsid w:val="00525F61"/>
    <w:rsid w:val="00526B2E"/>
    <w:rsid w:val="00527411"/>
    <w:rsid w:val="0052775A"/>
    <w:rsid w:val="0052783F"/>
    <w:rsid w:val="00527FAD"/>
    <w:rsid w:val="005307B6"/>
    <w:rsid w:val="00530E7E"/>
    <w:rsid w:val="0053186D"/>
    <w:rsid w:val="005339CE"/>
    <w:rsid w:val="00534651"/>
    <w:rsid w:val="00534C74"/>
    <w:rsid w:val="00534DC8"/>
    <w:rsid w:val="00536CCA"/>
    <w:rsid w:val="00537316"/>
    <w:rsid w:val="00537D30"/>
    <w:rsid w:val="00537ECE"/>
    <w:rsid w:val="00540641"/>
    <w:rsid w:val="00540817"/>
    <w:rsid w:val="00540CB9"/>
    <w:rsid w:val="00540ED0"/>
    <w:rsid w:val="005450E8"/>
    <w:rsid w:val="00545322"/>
    <w:rsid w:val="00545ACF"/>
    <w:rsid w:val="00545D71"/>
    <w:rsid w:val="005465C2"/>
    <w:rsid w:val="00546F0B"/>
    <w:rsid w:val="00546F10"/>
    <w:rsid w:val="00547EA1"/>
    <w:rsid w:val="0055052F"/>
    <w:rsid w:val="00550A5D"/>
    <w:rsid w:val="00552AC7"/>
    <w:rsid w:val="005530F0"/>
    <w:rsid w:val="00553CCA"/>
    <w:rsid w:val="00554F34"/>
    <w:rsid w:val="0055581E"/>
    <w:rsid w:val="00555F14"/>
    <w:rsid w:val="00556870"/>
    <w:rsid w:val="005568B7"/>
    <w:rsid w:val="00556AD5"/>
    <w:rsid w:val="005574D7"/>
    <w:rsid w:val="0055792C"/>
    <w:rsid w:val="00557C21"/>
    <w:rsid w:val="00560AE1"/>
    <w:rsid w:val="00560BCE"/>
    <w:rsid w:val="00560CA5"/>
    <w:rsid w:val="00560CC9"/>
    <w:rsid w:val="00563A37"/>
    <w:rsid w:val="00564B75"/>
    <w:rsid w:val="00565DFC"/>
    <w:rsid w:val="00566FA4"/>
    <w:rsid w:val="0057056D"/>
    <w:rsid w:val="005706E3"/>
    <w:rsid w:val="00570760"/>
    <w:rsid w:val="00570C8B"/>
    <w:rsid w:val="00571285"/>
    <w:rsid w:val="00571650"/>
    <w:rsid w:val="00572432"/>
    <w:rsid w:val="0057244E"/>
    <w:rsid w:val="00572863"/>
    <w:rsid w:val="005732BC"/>
    <w:rsid w:val="00574153"/>
    <w:rsid w:val="005758EB"/>
    <w:rsid w:val="00577771"/>
    <w:rsid w:val="00580B63"/>
    <w:rsid w:val="00581058"/>
    <w:rsid w:val="00581AD2"/>
    <w:rsid w:val="005820FF"/>
    <w:rsid w:val="0058443E"/>
    <w:rsid w:val="005848F1"/>
    <w:rsid w:val="0058551E"/>
    <w:rsid w:val="005856A4"/>
    <w:rsid w:val="005858E9"/>
    <w:rsid w:val="00585D77"/>
    <w:rsid w:val="00586042"/>
    <w:rsid w:val="00587368"/>
    <w:rsid w:val="005877B3"/>
    <w:rsid w:val="00590780"/>
    <w:rsid w:val="00591841"/>
    <w:rsid w:val="005925D2"/>
    <w:rsid w:val="00592998"/>
    <w:rsid w:val="005938C2"/>
    <w:rsid w:val="00593AC5"/>
    <w:rsid w:val="00594B2D"/>
    <w:rsid w:val="00595240"/>
    <w:rsid w:val="005953F7"/>
    <w:rsid w:val="00596717"/>
    <w:rsid w:val="00597505"/>
    <w:rsid w:val="005A0763"/>
    <w:rsid w:val="005A0AA7"/>
    <w:rsid w:val="005A0B3E"/>
    <w:rsid w:val="005A1014"/>
    <w:rsid w:val="005A143B"/>
    <w:rsid w:val="005A1480"/>
    <w:rsid w:val="005A1A22"/>
    <w:rsid w:val="005A1CAE"/>
    <w:rsid w:val="005A2330"/>
    <w:rsid w:val="005A29D2"/>
    <w:rsid w:val="005A344A"/>
    <w:rsid w:val="005A3777"/>
    <w:rsid w:val="005A407A"/>
    <w:rsid w:val="005A417C"/>
    <w:rsid w:val="005A4FB3"/>
    <w:rsid w:val="005A5FD3"/>
    <w:rsid w:val="005A640E"/>
    <w:rsid w:val="005A68F6"/>
    <w:rsid w:val="005B0F9F"/>
    <w:rsid w:val="005B2F24"/>
    <w:rsid w:val="005B3244"/>
    <w:rsid w:val="005B51F3"/>
    <w:rsid w:val="005B667E"/>
    <w:rsid w:val="005C01AE"/>
    <w:rsid w:val="005C0263"/>
    <w:rsid w:val="005C3A86"/>
    <w:rsid w:val="005C4E18"/>
    <w:rsid w:val="005C566D"/>
    <w:rsid w:val="005C61F6"/>
    <w:rsid w:val="005C7C0B"/>
    <w:rsid w:val="005C7E4D"/>
    <w:rsid w:val="005D01AE"/>
    <w:rsid w:val="005D079B"/>
    <w:rsid w:val="005D17AA"/>
    <w:rsid w:val="005D20D1"/>
    <w:rsid w:val="005D29F0"/>
    <w:rsid w:val="005D31F7"/>
    <w:rsid w:val="005D3810"/>
    <w:rsid w:val="005D40ED"/>
    <w:rsid w:val="005D4429"/>
    <w:rsid w:val="005D4447"/>
    <w:rsid w:val="005D4688"/>
    <w:rsid w:val="005D54A3"/>
    <w:rsid w:val="005D62C3"/>
    <w:rsid w:val="005D6C19"/>
    <w:rsid w:val="005D75CC"/>
    <w:rsid w:val="005E0000"/>
    <w:rsid w:val="005E001E"/>
    <w:rsid w:val="005E07AD"/>
    <w:rsid w:val="005E0C57"/>
    <w:rsid w:val="005E18A3"/>
    <w:rsid w:val="005E1A94"/>
    <w:rsid w:val="005E23EA"/>
    <w:rsid w:val="005E25A4"/>
    <w:rsid w:val="005E2AC8"/>
    <w:rsid w:val="005E3F86"/>
    <w:rsid w:val="005E400D"/>
    <w:rsid w:val="005E4CC5"/>
    <w:rsid w:val="005E4E2F"/>
    <w:rsid w:val="005E5506"/>
    <w:rsid w:val="005F0D59"/>
    <w:rsid w:val="005F2349"/>
    <w:rsid w:val="005F2CFF"/>
    <w:rsid w:val="005F2F2E"/>
    <w:rsid w:val="005F36F6"/>
    <w:rsid w:val="005F3888"/>
    <w:rsid w:val="005F3B32"/>
    <w:rsid w:val="005F3DE5"/>
    <w:rsid w:val="005F65D1"/>
    <w:rsid w:val="005F755F"/>
    <w:rsid w:val="0060021D"/>
    <w:rsid w:val="00600820"/>
    <w:rsid w:val="00600E3C"/>
    <w:rsid w:val="00600FE4"/>
    <w:rsid w:val="00601128"/>
    <w:rsid w:val="00601493"/>
    <w:rsid w:val="006028D4"/>
    <w:rsid w:val="00602FD5"/>
    <w:rsid w:val="0060315B"/>
    <w:rsid w:val="0060351A"/>
    <w:rsid w:val="00604546"/>
    <w:rsid w:val="00604A99"/>
    <w:rsid w:val="00605516"/>
    <w:rsid w:val="006057AF"/>
    <w:rsid w:val="00605B3D"/>
    <w:rsid w:val="00607EF9"/>
    <w:rsid w:val="0061040A"/>
    <w:rsid w:val="00611602"/>
    <w:rsid w:val="006125DC"/>
    <w:rsid w:val="00612DAD"/>
    <w:rsid w:val="006143B5"/>
    <w:rsid w:val="00614A0C"/>
    <w:rsid w:val="00614C2E"/>
    <w:rsid w:val="0061675A"/>
    <w:rsid w:val="00616D5D"/>
    <w:rsid w:val="006173CB"/>
    <w:rsid w:val="00617B73"/>
    <w:rsid w:val="0062138F"/>
    <w:rsid w:val="006216CD"/>
    <w:rsid w:val="00621DA3"/>
    <w:rsid w:val="00622176"/>
    <w:rsid w:val="006225B9"/>
    <w:rsid w:val="0062273E"/>
    <w:rsid w:val="0062321F"/>
    <w:rsid w:val="00625360"/>
    <w:rsid w:val="006261CB"/>
    <w:rsid w:val="00626CA3"/>
    <w:rsid w:val="00626D05"/>
    <w:rsid w:val="006271DF"/>
    <w:rsid w:val="00627C11"/>
    <w:rsid w:val="0063074F"/>
    <w:rsid w:val="00630EB7"/>
    <w:rsid w:val="006311DF"/>
    <w:rsid w:val="00631EDB"/>
    <w:rsid w:val="00632302"/>
    <w:rsid w:val="00633BF0"/>
    <w:rsid w:val="006355B4"/>
    <w:rsid w:val="0063575A"/>
    <w:rsid w:val="00636427"/>
    <w:rsid w:val="00636609"/>
    <w:rsid w:val="00637A3E"/>
    <w:rsid w:val="006401EA"/>
    <w:rsid w:val="00640237"/>
    <w:rsid w:val="00640942"/>
    <w:rsid w:val="006409FF"/>
    <w:rsid w:val="00641203"/>
    <w:rsid w:val="00642D00"/>
    <w:rsid w:val="00643EFE"/>
    <w:rsid w:val="00643F0F"/>
    <w:rsid w:val="0064421F"/>
    <w:rsid w:val="00644AE2"/>
    <w:rsid w:val="00646F86"/>
    <w:rsid w:val="00651130"/>
    <w:rsid w:val="00651601"/>
    <w:rsid w:val="00651DE3"/>
    <w:rsid w:val="00651F01"/>
    <w:rsid w:val="006523B4"/>
    <w:rsid w:val="00653258"/>
    <w:rsid w:val="00653494"/>
    <w:rsid w:val="00653E83"/>
    <w:rsid w:val="00653F10"/>
    <w:rsid w:val="006540D6"/>
    <w:rsid w:val="0065446F"/>
    <w:rsid w:val="0065456E"/>
    <w:rsid w:val="006552DF"/>
    <w:rsid w:val="00656B12"/>
    <w:rsid w:val="00657755"/>
    <w:rsid w:val="00657CED"/>
    <w:rsid w:val="00657E37"/>
    <w:rsid w:val="006604F9"/>
    <w:rsid w:val="00660669"/>
    <w:rsid w:val="00663666"/>
    <w:rsid w:val="006658FD"/>
    <w:rsid w:val="006660A6"/>
    <w:rsid w:val="006664CF"/>
    <w:rsid w:val="006708C4"/>
    <w:rsid w:val="00671B73"/>
    <w:rsid w:val="00671C05"/>
    <w:rsid w:val="00672C79"/>
    <w:rsid w:val="00674463"/>
    <w:rsid w:val="00674C45"/>
    <w:rsid w:val="00675439"/>
    <w:rsid w:val="006761F6"/>
    <w:rsid w:val="00676692"/>
    <w:rsid w:val="006767A8"/>
    <w:rsid w:val="0067694C"/>
    <w:rsid w:val="00681656"/>
    <w:rsid w:val="00682320"/>
    <w:rsid w:val="00682511"/>
    <w:rsid w:val="00682C13"/>
    <w:rsid w:val="006849E3"/>
    <w:rsid w:val="006852A2"/>
    <w:rsid w:val="00687431"/>
    <w:rsid w:val="006909C3"/>
    <w:rsid w:val="0069125A"/>
    <w:rsid w:val="00691610"/>
    <w:rsid w:val="00692808"/>
    <w:rsid w:val="006933CD"/>
    <w:rsid w:val="006936A4"/>
    <w:rsid w:val="00694550"/>
    <w:rsid w:val="00694D47"/>
    <w:rsid w:val="00694DDD"/>
    <w:rsid w:val="00695BA2"/>
    <w:rsid w:val="00697044"/>
    <w:rsid w:val="00697956"/>
    <w:rsid w:val="00697A76"/>
    <w:rsid w:val="006A0454"/>
    <w:rsid w:val="006A0A13"/>
    <w:rsid w:val="006A0B35"/>
    <w:rsid w:val="006A13D7"/>
    <w:rsid w:val="006A22DC"/>
    <w:rsid w:val="006A2527"/>
    <w:rsid w:val="006A261C"/>
    <w:rsid w:val="006A2964"/>
    <w:rsid w:val="006A2FF5"/>
    <w:rsid w:val="006A3F99"/>
    <w:rsid w:val="006A45F6"/>
    <w:rsid w:val="006B0C5E"/>
    <w:rsid w:val="006B0ED3"/>
    <w:rsid w:val="006B1213"/>
    <w:rsid w:val="006B1333"/>
    <w:rsid w:val="006B1E2D"/>
    <w:rsid w:val="006B1FB8"/>
    <w:rsid w:val="006B2828"/>
    <w:rsid w:val="006B28B1"/>
    <w:rsid w:val="006B2D93"/>
    <w:rsid w:val="006B3735"/>
    <w:rsid w:val="006B3EF5"/>
    <w:rsid w:val="006B45BB"/>
    <w:rsid w:val="006B4C43"/>
    <w:rsid w:val="006B58D8"/>
    <w:rsid w:val="006B5D28"/>
    <w:rsid w:val="006B6F5A"/>
    <w:rsid w:val="006B782F"/>
    <w:rsid w:val="006B7AC5"/>
    <w:rsid w:val="006C04D7"/>
    <w:rsid w:val="006C1250"/>
    <w:rsid w:val="006C1372"/>
    <w:rsid w:val="006C1542"/>
    <w:rsid w:val="006C17D6"/>
    <w:rsid w:val="006C1F21"/>
    <w:rsid w:val="006C2205"/>
    <w:rsid w:val="006C2614"/>
    <w:rsid w:val="006C2BD3"/>
    <w:rsid w:val="006C2BF9"/>
    <w:rsid w:val="006C2FEC"/>
    <w:rsid w:val="006C354C"/>
    <w:rsid w:val="006C3EC6"/>
    <w:rsid w:val="006C4090"/>
    <w:rsid w:val="006C508A"/>
    <w:rsid w:val="006C53A6"/>
    <w:rsid w:val="006C652D"/>
    <w:rsid w:val="006D1089"/>
    <w:rsid w:val="006D144C"/>
    <w:rsid w:val="006D17D7"/>
    <w:rsid w:val="006D2056"/>
    <w:rsid w:val="006D2ABD"/>
    <w:rsid w:val="006D2FFB"/>
    <w:rsid w:val="006D30FF"/>
    <w:rsid w:val="006D3488"/>
    <w:rsid w:val="006D4263"/>
    <w:rsid w:val="006D447D"/>
    <w:rsid w:val="006D57E6"/>
    <w:rsid w:val="006D5A1D"/>
    <w:rsid w:val="006E0A8A"/>
    <w:rsid w:val="006E1310"/>
    <w:rsid w:val="006E1E7E"/>
    <w:rsid w:val="006E412D"/>
    <w:rsid w:val="006E4728"/>
    <w:rsid w:val="006E49FC"/>
    <w:rsid w:val="006E4C83"/>
    <w:rsid w:val="006E66BB"/>
    <w:rsid w:val="006E7608"/>
    <w:rsid w:val="006E79FE"/>
    <w:rsid w:val="006E7CFD"/>
    <w:rsid w:val="006F31ED"/>
    <w:rsid w:val="006F4807"/>
    <w:rsid w:val="006F520C"/>
    <w:rsid w:val="006F5865"/>
    <w:rsid w:val="006F68F2"/>
    <w:rsid w:val="006F6ADB"/>
    <w:rsid w:val="006F7A83"/>
    <w:rsid w:val="007002F0"/>
    <w:rsid w:val="00701113"/>
    <w:rsid w:val="007038ED"/>
    <w:rsid w:val="0070468D"/>
    <w:rsid w:val="0070580C"/>
    <w:rsid w:val="00705A52"/>
    <w:rsid w:val="00705FC1"/>
    <w:rsid w:val="00706088"/>
    <w:rsid w:val="00707044"/>
    <w:rsid w:val="007071D9"/>
    <w:rsid w:val="007103C5"/>
    <w:rsid w:val="00710AAC"/>
    <w:rsid w:val="00710F6A"/>
    <w:rsid w:val="00711876"/>
    <w:rsid w:val="0071194F"/>
    <w:rsid w:val="0071195F"/>
    <w:rsid w:val="00711FBA"/>
    <w:rsid w:val="007121D0"/>
    <w:rsid w:val="007126DD"/>
    <w:rsid w:val="00712EF6"/>
    <w:rsid w:val="00712F61"/>
    <w:rsid w:val="00713574"/>
    <w:rsid w:val="0071407F"/>
    <w:rsid w:val="007140F6"/>
    <w:rsid w:val="00714C09"/>
    <w:rsid w:val="00715491"/>
    <w:rsid w:val="00716566"/>
    <w:rsid w:val="00716F9E"/>
    <w:rsid w:val="007200ED"/>
    <w:rsid w:val="007202DF"/>
    <w:rsid w:val="00720373"/>
    <w:rsid w:val="007213C1"/>
    <w:rsid w:val="007215A0"/>
    <w:rsid w:val="007226DB"/>
    <w:rsid w:val="007227C8"/>
    <w:rsid w:val="00724931"/>
    <w:rsid w:val="00730182"/>
    <w:rsid w:val="00731239"/>
    <w:rsid w:val="00731CF2"/>
    <w:rsid w:val="0073252B"/>
    <w:rsid w:val="00732B6B"/>
    <w:rsid w:val="007334AD"/>
    <w:rsid w:val="00733BF4"/>
    <w:rsid w:val="00733E0C"/>
    <w:rsid w:val="00734A42"/>
    <w:rsid w:val="007350B8"/>
    <w:rsid w:val="0073550E"/>
    <w:rsid w:val="007356D0"/>
    <w:rsid w:val="00735B7B"/>
    <w:rsid w:val="00735D28"/>
    <w:rsid w:val="0073629C"/>
    <w:rsid w:val="007364FD"/>
    <w:rsid w:val="00736A0E"/>
    <w:rsid w:val="00736A43"/>
    <w:rsid w:val="007373E5"/>
    <w:rsid w:val="00737634"/>
    <w:rsid w:val="0074001E"/>
    <w:rsid w:val="00740E55"/>
    <w:rsid w:val="007413E0"/>
    <w:rsid w:val="00741763"/>
    <w:rsid w:val="007419E6"/>
    <w:rsid w:val="00742D14"/>
    <w:rsid w:val="0074362A"/>
    <w:rsid w:val="0074368A"/>
    <w:rsid w:val="0074416B"/>
    <w:rsid w:val="00745677"/>
    <w:rsid w:val="00747745"/>
    <w:rsid w:val="00747EDA"/>
    <w:rsid w:val="007504C8"/>
    <w:rsid w:val="00750717"/>
    <w:rsid w:val="00750E1E"/>
    <w:rsid w:val="00750E59"/>
    <w:rsid w:val="00751146"/>
    <w:rsid w:val="007516FF"/>
    <w:rsid w:val="00752A9A"/>
    <w:rsid w:val="00752EF8"/>
    <w:rsid w:val="0075536A"/>
    <w:rsid w:val="00755B07"/>
    <w:rsid w:val="00756F45"/>
    <w:rsid w:val="007575A3"/>
    <w:rsid w:val="00757BD3"/>
    <w:rsid w:val="00760542"/>
    <w:rsid w:val="00760E4E"/>
    <w:rsid w:val="007611DE"/>
    <w:rsid w:val="007612F8"/>
    <w:rsid w:val="0076153C"/>
    <w:rsid w:val="0076199C"/>
    <w:rsid w:val="00761F74"/>
    <w:rsid w:val="007629E6"/>
    <w:rsid w:val="00763A7F"/>
    <w:rsid w:val="00764A84"/>
    <w:rsid w:val="00764E8C"/>
    <w:rsid w:val="00766600"/>
    <w:rsid w:val="00766BF8"/>
    <w:rsid w:val="00770867"/>
    <w:rsid w:val="00770F1C"/>
    <w:rsid w:val="00771A3A"/>
    <w:rsid w:val="00773409"/>
    <w:rsid w:val="00773862"/>
    <w:rsid w:val="00773C51"/>
    <w:rsid w:val="007744BA"/>
    <w:rsid w:val="00774DAF"/>
    <w:rsid w:val="00775FB2"/>
    <w:rsid w:val="00777523"/>
    <w:rsid w:val="0077771A"/>
    <w:rsid w:val="00777AB7"/>
    <w:rsid w:val="00777F4A"/>
    <w:rsid w:val="00780C20"/>
    <w:rsid w:val="00780DBD"/>
    <w:rsid w:val="00781706"/>
    <w:rsid w:val="00781A96"/>
    <w:rsid w:val="00781CAA"/>
    <w:rsid w:val="00781DDA"/>
    <w:rsid w:val="007829BA"/>
    <w:rsid w:val="00782CDD"/>
    <w:rsid w:val="007830A3"/>
    <w:rsid w:val="00783945"/>
    <w:rsid w:val="00784AE7"/>
    <w:rsid w:val="00784DDF"/>
    <w:rsid w:val="0078501C"/>
    <w:rsid w:val="00785DAA"/>
    <w:rsid w:val="00786CCC"/>
    <w:rsid w:val="00786F44"/>
    <w:rsid w:val="00787197"/>
    <w:rsid w:val="00787E3E"/>
    <w:rsid w:val="00790116"/>
    <w:rsid w:val="00790A2D"/>
    <w:rsid w:val="00790DCB"/>
    <w:rsid w:val="00790ECE"/>
    <w:rsid w:val="00790F89"/>
    <w:rsid w:val="007919A7"/>
    <w:rsid w:val="00792743"/>
    <w:rsid w:val="00792E75"/>
    <w:rsid w:val="00795D3D"/>
    <w:rsid w:val="00795FCC"/>
    <w:rsid w:val="00796BBA"/>
    <w:rsid w:val="007A009A"/>
    <w:rsid w:val="007A00AB"/>
    <w:rsid w:val="007A01A9"/>
    <w:rsid w:val="007A0D7F"/>
    <w:rsid w:val="007A17ED"/>
    <w:rsid w:val="007A21E6"/>
    <w:rsid w:val="007A23AF"/>
    <w:rsid w:val="007A283B"/>
    <w:rsid w:val="007A3278"/>
    <w:rsid w:val="007A4400"/>
    <w:rsid w:val="007A525E"/>
    <w:rsid w:val="007A58CC"/>
    <w:rsid w:val="007A604B"/>
    <w:rsid w:val="007A618A"/>
    <w:rsid w:val="007A64E5"/>
    <w:rsid w:val="007A6E5A"/>
    <w:rsid w:val="007B17B6"/>
    <w:rsid w:val="007B1B7C"/>
    <w:rsid w:val="007B3051"/>
    <w:rsid w:val="007B4741"/>
    <w:rsid w:val="007B4AB5"/>
    <w:rsid w:val="007B520A"/>
    <w:rsid w:val="007B567C"/>
    <w:rsid w:val="007B5E14"/>
    <w:rsid w:val="007B681E"/>
    <w:rsid w:val="007B7860"/>
    <w:rsid w:val="007B7B08"/>
    <w:rsid w:val="007B7EBD"/>
    <w:rsid w:val="007C11F9"/>
    <w:rsid w:val="007C2EE2"/>
    <w:rsid w:val="007C38A2"/>
    <w:rsid w:val="007C3A05"/>
    <w:rsid w:val="007C3A13"/>
    <w:rsid w:val="007C3A9C"/>
    <w:rsid w:val="007C4802"/>
    <w:rsid w:val="007C51CE"/>
    <w:rsid w:val="007C6A51"/>
    <w:rsid w:val="007C6D63"/>
    <w:rsid w:val="007C72E7"/>
    <w:rsid w:val="007C78CD"/>
    <w:rsid w:val="007D12A8"/>
    <w:rsid w:val="007D16CE"/>
    <w:rsid w:val="007D2221"/>
    <w:rsid w:val="007D2420"/>
    <w:rsid w:val="007D26FA"/>
    <w:rsid w:val="007D2DE2"/>
    <w:rsid w:val="007D56A9"/>
    <w:rsid w:val="007D588F"/>
    <w:rsid w:val="007D5ADB"/>
    <w:rsid w:val="007D7E38"/>
    <w:rsid w:val="007E0105"/>
    <w:rsid w:val="007E063D"/>
    <w:rsid w:val="007E0AD3"/>
    <w:rsid w:val="007E0D54"/>
    <w:rsid w:val="007E166C"/>
    <w:rsid w:val="007E282F"/>
    <w:rsid w:val="007E2D5A"/>
    <w:rsid w:val="007E36A4"/>
    <w:rsid w:val="007E3B32"/>
    <w:rsid w:val="007E4C60"/>
    <w:rsid w:val="007E4D02"/>
    <w:rsid w:val="007E5095"/>
    <w:rsid w:val="007E65D4"/>
    <w:rsid w:val="007E690B"/>
    <w:rsid w:val="007E6F8E"/>
    <w:rsid w:val="007E71E6"/>
    <w:rsid w:val="007E7EF4"/>
    <w:rsid w:val="007F03ED"/>
    <w:rsid w:val="007F1044"/>
    <w:rsid w:val="007F10F0"/>
    <w:rsid w:val="007F1B1B"/>
    <w:rsid w:val="007F23C4"/>
    <w:rsid w:val="007F3707"/>
    <w:rsid w:val="007F4814"/>
    <w:rsid w:val="007F5A61"/>
    <w:rsid w:val="007F60F0"/>
    <w:rsid w:val="00801179"/>
    <w:rsid w:val="00801402"/>
    <w:rsid w:val="00801881"/>
    <w:rsid w:val="00802163"/>
    <w:rsid w:val="00802B54"/>
    <w:rsid w:val="00802BC9"/>
    <w:rsid w:val="00802DA7"/>
    <w:rsid w:val="008034B8"/>
    <w:rsid w:val="00803B75"/>
    <w:rsid w:val="00804788"/>
    <w:rsid w:val="0080489A"/>
    <w:rsid w:val="00804FC3"/>
    <w:rsid w:val="008060DD"/>
    <w:rsid w:val="00806BC5"/>
    <w:rsid w:val="00806CF4"/>
    <w:rsid w:val="00806ED6"/>
    <w:rsid w:val="008071B8"/>
    <w:rsid w:val="0080789B"/>
    <w:rsid w:val="00807FE2"/>
    <w:rsid w:val="0081132C"/>
    <w:rsid w:val="00811489"/>
    <w:rsid w:val="00811BBC"/>
    <w:rsid w:val="00811F1D"/>
    <w:rsid w:val="00812136"/>
    <w:rsid w:val="00812D3D"/>
    <w:rsid w:val="00813222"/>
    <w:rsid w:val="00813356"/>
    <w:rsid w:val="008143F8"/>
    <w:rsid w:val="008146A3"/>
    <w:rsid w:val="00814FC3"/>
    <w:rsid w:val="00815454"/>
    <w:rsid w:val="00815CC6"/>
    <w:rsid w:val="00815F38"/>
    <w:rsid w:val="0081658B"/>
    <w:rsid w:val="00816FF5"/>
    <w:rsid w:val="0082027F"/>
    <w:rsid w:val="008210B7"/>
    <w:rsid w:val="00821640"/>
    <w:rsid w:val="008216BB"/>
    <w:rsid w:val="0082216E"/>
    <w:rsid w:val="00822593"/>
    <w:rsid w:val="00823D62"/>
    <w:rsid w:val="00824EB9"/>
    <w:rsid w:val="00824EC4"/>
    <w:rsid w:val="00825EF0"/>
    <w:rsid w:val="00830881"/>
    <w:rsid w:val="00831871"/>
    <w:rsid w:val="00832A95"/>
    <w:rsid w:val="00833301"/>
    <w:rsid w:val="008347D5"/>
    <w:rsid w:val="0083535D"/>
    <w:rsid w:val="00836168"/>
    <w:rsid w:val="00837B0C"/>
    <w:rsid w:val="00840083"/>
    <w:rsid w:val="0084066C"/>
    <w:rsid w:val="00840D78"/>
    <w:rsid w:val="00841E08"/>
    <w:rsid w:val="00842670"/>
    <w:rsid w:val="0084283C"/>
    <w:rsid w:val="008434F2"/>
    <w:rsid w:val="00844126"/>
    <w:rsid w:val="00844F55"/>
    <w:rsid w:val="008454E9"/>
    <w:rsid w:val="00845C76"/>
    <w:rsid w:val="00846371"/>
    <w:rsid w:val="0084683A"/>
    <w:rsid w:val="00846B17"/>
    <w:rsid w:val="00846CF7"/>
    <w:rsid w:val="00847076"/>
    <w:rsid w:val="00847735"/>
    <w:rsid w:val="00847858"/>
    <w:rsid w:val="00847E64"/>
    <w:rsid w:val="00850A48"/>
    <w:rsid w:val="00850C52"/>
    <w:rsid w:val="00850D49"/>
    <w:rsid w:val="0085199E"/>
    <w:rsid w:val="00852E59"/>
    <w:rsid w:val="00853E77"/>
    <w:rsid w:val="00853F55"/>
    <w:rsid w:val="0085434D"/>
    <w:rsid w:val="00854777"/>
    <w:rsid w:val="00854BBF"/>
    <w:rsid w:val="00854DC9"/>
    <w:rsid w:val="0085591C"/>
    <w:rsid w:val="008567AA"/>
    <w:rsid w:val="00856E95"/>
    <w:rsid w:val="008570C8"/>
    <w:rsid w:val="0086052E"/>
    <w:rsid w:val="00860A1A"/>
    <w:rsid w:val="00861068"/>
    <w:rsid w:val="00861CF0"/>
    <w:rsid w:val="008633F1"/>
    <w:rsid w:val="0086342E"/>
    <w:rsid w:val="008638AC"/>
    <w:rsid w:val="00863907"/>
    <w:rsid w:val="0086403E"/>
    <w:rsid w:val="008642A3"/>
    <w:rsid w:val="00864ACA"/>
    <w:rsid w:val="00864E68"/>
    <w:rsid w:val="00865115"/>
    <w:rsid w:val="008659BE"/>
    <w:rsid w:val="0086609B"/>
    <w:rsid w:val="00872B36"/>
    <w:rsid w:val="00872FF8"/>
    <w:rsid w:val="0087512E"/>
    <w:rsid w:val="00875494"/>
    <w:rsid w:val="008763BB"/>
    <w:rsid w:val="008769E5"/>
    <w:rsid w:val="008776D6"/>
    <w:rsid w:val="00877793"/>
    <w:rsid w:val="00877983"/>
    <w:rsid w:val="00877BAA"/>
    <w:rsid w:val="00877D05"/>
    <w:rsid w:val="00880D00"/>
    <w:rsid w:val="00881995"/>
    <w:rsid w:val="00882132"/>
    <w:rsid w:val="00882851"/>
    <w:rsid w:val="00882DCE"/>
    <w:rsid w:val="00883392"/>
    <w:rsid w:val="00884FB8"/>
    <w:rsid w:val="00886280"/>
    <w:rsid w:val="008862D8"/>
    <w:rsid w:val="00886FFF"/>
    <w:rsid w:val="0088728A"/>
    <w:rsid w:val="00890D96"/>
    <w:rsid w:val="008920D2"/>
    <w:rsid w:val="008928CC"/>
    <w:rsid w:val="008931AD"/>
    <w:rsid w:val="00894564"/>
    <w:rsid w:val="00896212"/>
    <w:rsid w:val="00896254"/>
    <w:rsid w:val="00896378"/>
    <w:rsid w:val="0089660E"/>
    <w:rsid w:val="008966C6"/>
    <w:rsid w:val="008974F2"/>
    <w:rsid w:val="008A0277"/>
    <w:rsid w:val="008A03CA"/>
    <w:rsid w:val="008A0706"/>
    <w:rsid w:val="008A0761"/>
    <w:rsid w:val="008A12B6"/>
    <w:rsid w:val="008A15AF"/>
    <w:rsid w:val="008A211E"/>
    <w:rsid w:val="008A31B7"/>
    <w:rsid w:val="008A3233"/>
    <w:rsid w:val="008A36A1"/>
    <w:rsid w:val="008A41E9"/>
    <w:rsid w:val="008A431A"/>
    <w:rsid w:val="008A4548"/>
    <w:rsid w:val="008A528E"/>
    <w:rsid w:val="008A52E8"/>
    <w:rsid w:val="008A6023"/>
    <w:rsid w:val="008A6702"/>
    <w:rsid w:val="008A68E9"/>
    <w:rsid w:val="008A722E"/>
    <w:rsid w:val="008A7D75"/>
    <w:rsid w:val="008B0BBE"/>
    <w:rsid w:val="008B1489"/>
    <w:rsid w:val="008B3521"/>
    <w:rsid w:val="008B383A"/>
    <w:rsid w:val="008B3D37"/>
    <w:rsid w:val="008B4854"/>
    <w:rsid w:val="008B5052"/>
    <w:rsid w:val="008B5110"/>
    <w:rsid w:val="008B5437"/>
    <w:rsid w:val="008B56DE"/>
    <w:rsid w:val="008B589E"/>
    <w:rsid w:val="008B5F6B"/>
    <w:rsid w:val="008B7FDD"/>
    <w:rsid w:val="008C02DC"/>
    <w:rsid w:val="008C0574"/>
    <w:rsid w:val="008C0907"/>
    <w:rsid w:val="008C1226"/>
    <w:rsid w:val="008C146A"/>
    <w:rsid w:val="008C24C0"/>
    <w:rsid w:val="008C2664"/>
    <w:rsid w:val="008C2986"/>
    <w:rsid w:val="008C479D"/>
    <w:rsid w:val="008C5D47"/>
    <w:rsid w:val="008C7394"/>
    <w:rsid w:val="008D1D35"/>
    <w:rsid w:val="008D3AE9"/>
    <w:rsid w:val="008D5219"/>
    <w:rsid w:val="008D57D5"/>
    <w:rsid w:val="008D6906"/>
    <w:rsid w:val="008D7F12"/>
    <w:rsid w:val="008E046C"/>
    <w:rsid w:val="008E3CE4"/>
    <w:rsid w:val="008E4FB6"/>
    <w:rsid w:val="008E51AF"/>
    <w:rsid w:val="008E73D5"/>
    <w:rsid w:val="008E78E6"/>
    <w:rsid w:val="008F0518"/>
    <w:rsid w:val="008F05A9"/>
    <w:rsid w:val="008F0B9D"/>
    <w:rsid w:val="008F0C4B"/>
    <w:rsid w:val="008F10F4"/>
    <w:rsid w:val="008F306E"/>
    <w:rsid w:val="008F3397"/>
    <w:rsid w:val="008F3817"/>
    <w:rsid w:val="008F3AA5"/>
    <w:rsid w:val="008F3D53"/>
    <w:rsid w:val="008F51FA"/>
    <w:rsid w:val="008F5359"/>
    <w:rsid w:val="008F5766"/>
    <w:rsid w:val="008F5F70"/>
    <w:rsid w:val="008F6085"/>
    <w:rsid w:val="008F6618"/>
    <w:rsid w:val="008F7783"/>
    <w:rsid w:val="0090069D"/>
    <w:rsid w:val="00901055"/>
    <w:rsid w:val="00901A83"/>
    <w:rsid w:val="009020E6"/>
    <w:rsid w:val="00902175"/>
    <w:rsid w:val="00902C58"/>
    <w:rsid w:val="00902DAD"/>
    <w:rsid w:val="009045E3"/>
    <w:rsid w:val="00905D9D"/>
    <w:rsid w:val="00905F06"/>
    <w:rsid w:val="0090608B"/>
    <w:rsid w:val="009065AE"/>
    <w:rsid w:val="0090690A"/>
    <w:rsid w:val="00906B24"/>
    <w:rsid w:val="00906CE2"/>
    <w:rsid w:val="0091017B"/>
    <w:rsid w:val="00910483"/>
    <w:rsid w:val="0091173B"/>
    <w:rsid w:val="00911755"/>
    <w:rsid w:val="00911871"/>
    <w:rsid w:val="009130E2"/>
    <w:rsid w:val="00913A61"/>
    <w:rsid w:val="0091530C"/>
    <w:rsid w:val="00915FB4"/>
    <w:rsid w:val="009161C8"/>
    <w:rsid w:val="00917401"/>
    <w:rsid w:val="009174F2"/>
    <w:rsid w:val="00920B7B"/>
    <w:rsid w:val="00920C4C"/>
    <w:rsid w:val="00920DBC"/>
    <w:rsid w:val="00921822"/>
    <w:rsid w:val="00922FC1"/>
    <w:rsid w:val="00923419"/>
    <w:rsid w:val="009237FE"/>
    <w:rsid w:val="00923CC7"/>
    <w:rsid w:val="009241A2"/>
    <w:rsid w:val="00925195"/>
    <w:rsid w:val="00925577"/>
    <w:rsid w:val="009267E0"/>
    <w:rsid w:val="00926D59"/>
    <w:rsid w:val="00927E3B"/>
    <w:rsid w:val="00930026"/>
    <w:rsid w:val="00930694"/>
    <w:rsid w:val="00930F62"/>
    <w:rsid w:val="00931A9B"/>
    <w:rsid w:val="00932015"/>
    <w:rsid w:val="00932104"/>
    <w:rsid w:val="00932AC2"/>
    <w:rsid w:val="00932C8E"/>
    <w:rsid w:val="00932FD9"/>
    <w:rsid w:val="0093365D"/>
    <w:rsid w:val="0093422F"/>
    <w:rsid w:val="00936E07"/>
    <w:rsid w:val="009418AA"/>
    <w:rsid w:val="00941BF3"/>
    <w:rsid w:val="00942460"/>
    <w:rsid w:val="00942831"/>
    <w:rsid w:val="00943B6E"/>
    <w:rsid w:val="00943E0C"/>
    <w:rsid w:val="00944647"/>
    <w:rsid w:val="009454BA"/>
    <w:rsid w:val="00946358"/>
    <w:rsid w:val="00946634"/>
    <w:rsid w:val="009474DC"/>
    <w:rsid w:val="009476FE"/>
    <w:rsid w:val="009477AB"/>
    <w:rsid w:val="009479B2"/>
    <w:rsid w:val="0095021E"/>
    <w:rsid w:val="00950868"/>
    <w:rsid w:val="0095093F"/>
    <w:rsid w:val="009512F4"/>
    <w:rsid w:val="00951467"/>
    <w:rsid w:val="00951678"/>
    <w:rsid w:val="00951886"/>
    <w:rsid w:val="00952457"/>
    <w:rsid w:val="00952F3F"/>
    <w:rsid w:val="00953B7B"/>
    <w:rsid w:val="00953DE2"/>
    <w:rsid w:val="00955298"/>
    <w:rsid w:val="00955D35"/>
    <w:rsid w:val="00957D24"/>
    <w:rsid w:val="009609E3"/>
    <w:rsid w:val="00961321"/>
    <w:rsid w:val="00961BA5"/>
    <w:rsid w:val="00962862"/>
    <w:rsid w:val="00962B17"/>
    <w:rsid w:val="009630F3"/>
    <w:rsid w:val="009645B5"/>
    <w:rsid w:val="00964CEF"/>
    <w:rsid w:val="00967741"/>
    <w:rsid w:val="009679F4"/>
    <w:rsid w:val="00967CCF"/>
    <w:rsid w:val="00967D59"/>
    <w:rsid w:val="0097026E"/>
    <w:rsid w:val="00971DB8"/>
    <w:rsid w:val="0097293C"/>
    <w:rsid w:val="00975211"/>
    <w:rsid w:val="009809BC"/>
    <w:rsid w:val="00980E55"/>
    <w:rsid w:val="00981068"/>
    <w:rsid w:val="00981A1A"/>
    <w:rsid w:val="00981A3B"/>
    <w:rsid w:val="00981C2B"/>
    <w:rsid w:val="0098216B"/>
    <w:rsid w:val="0098366C"/>
    <w:rsid w:val="00985090"/>
    <w:rsid w:val="009853A9"/>
    <w:rsid w:val="009860AD"/>
    <w:rsid w:val="00986541"/>
    <w:rsid w:val="00986681"/>
    <w:rsid w:val="00986BB8"/>
    <w:rsid w:val="00987107"/>
    <w:rsid w:val="009874BB"/>
    <w:rsid w:val="00991402"/>
    <w:rsid w:val="00992968"/>
    <w:rsid w:val="00993943"/>
    <w:rsid w:val="00994D3B"/>
    <w:rsid w:val="009955E5"/>
    <w:rsid w:val="00995AC1"/>
    <w:rsid w:val="00995D18"/>
    <w:rsid w:val="009966A7"/>
    <w:rsid w:val="009A10F4"/>
    <w:rsid w:val="009A1776"/>
    <w:rsid w:val="009A1F95"/>
    <w:rsid w:val="009A23D8"/>
    <w:rsid w:val="009A24A2"/>
    <w:rsid w:val="009A29FC"/>
    <w:rsid w:val="009A2ED6"/>
    <w:rsid w:val="009A3635"/>
    <w:rsid w:val="009A422F"/>
    <w:rsid w:val="009A425C"/>
    <w:rsid w:val="009A60DE"/>
    <w:rsid w:val="009A6E7F"/>
    <w:rsid w:val="009A6F24"/>
    <w:rsid w:val="009B0348"/>
    <w:rsid w:val="009B0396"/>
    <w:rsid w:val="009B0446"/>
    <w:rsid w:val="009B0558"/>
    <w:rsid w:val="009B12EF"/>
    <w:rsid w:val="009B1B1D"/>
    <w:rsid w:val="009B2140"/>
    <w:rsid w:val="009B314E"/>
    <w:rsid w:val="009B3162"/>
    <w:rsid w:val="009B43FE"/>
    <w:rsid w:val="009B4D26"/>
    <w:rsid w:val="009B56C0"/>
    <w:rsid w:val="009B585A"/>
    <w:rsid w:val="009B682D"/>
    <w:rsid w:val="009B69CB"/>
    <w:rsid w:val="009B75C6"/>
    <w:rsid w:val="009B7677"/>
    <w:rsid w:val="009B791C"/>
    <w:rsid w:val="009C0032"/>
    <w:rsid w:val="009C0269"/>
    <w:rsid w:val="009C0EAF"/>
    <w:rsid w:val="009C1F97"/>
    <w:rsid w:val="009C2083"/>
    <w:rsid w:val="009C23ED"/>
    <w:rsid w:val="009C3463"/>
    <w:rsid w:val="009C439F"/>
    <w:rsid w:val="009C57E8"/>
    <w:rsid w:val="009C5B93"/>
    <w:rsid w:val="009C79FA"/>
    <w:rsid w:val="009D0746"/>
    <w:rsid w:val="009D0A4E"/>
    <w:rsid w:val="009D1121"/>
    <w:rsid w:val="009D1FC8"/>
    <w:rsid w:val="009D4308"/>
    <w:rsid w:val="009D533B"/>
    <w:rsid w:val="009D5EA2"/>
    <w:rsid w:val="009D5EDB"/>
    <w:rsid w:val="009E00B2"/>
    <w:rsid w:val="009E11CC"/>
    <w:rsid w:val="009E1595"/>
    <w:rsid w:val="009E15E1"/>
    <w:rsid w:val="009E1CC5"/>
    <w:rsid w:val="009E287D"/>
    <w:rsid w:val="009E369D"/>
    <w:rsid w:val="009E3703"/>
    <w:rsid w:val="009E3847"/>
    <w:rsid w:val="009E399E"/>
    <w:rsid w:val="009E4E82"/>
    <w:rsid w:val="009E4F38"/>
    <w:rsid w:val="009E5C3C"/>
    <w:rsid w:val="009E6794"/>
    <w:rsid w:val="009E75D1"/>
    <w:rsid w:val="009E7686"/>
    <w:rsid w:val="009E7E96"/>
    <w:rsid w:val="009F062E"/>
    <w:rsid w:val="009F1E76"/>
    <w:rsid w:val="009F249E"/>
    <w:rsid w:val="009F2AB4"/>
    <w:rsid w:val="009F332D"/>
    <w:rsid w:val="009F3DCA"/>
    <w:rsid w:val="009F3E0E"/>
    <w:rsid w:val="009F3F9B"/>
    <w:rsid w:val="009F4003"/>
    <w:rsid w:val="009F4312"/>
    <w:rsid w:val="009F456A"/>
    <w:rsid w:val="009F50FA"/>
    <w:rsid w:val="009F5599"/>
    <w:rsid w:val="009F76BC"/>
    <w:rsid w:val="00A0014F"/>
    <w:rsid w:val="00A001B4"/>
    <w:rsid w:val="00A00470"/>
    <w:rsid w:val="00A0063B"/>
    <w:rsid w:val="00A02017"/>
    <w:rsid w:val="00A023C7"/>
    <w:rsid w:val="00A02BB8"/>
    <w:rsid w:val="00A048CE"/>
    <w:rsid w:val="00A04BBD"/>
    <w:rsid w:val="00A05668"/>
    <w:rsid w:val="00A07767"/>
    <w:rsid w:val="00A07D48"/>
    <w:rsid w:val="00A10092"/>
    <w:rsid w:val="00A10101"/>
    <w:rsid w:val="00A11213"/>
    <w:rsid w:val="00A115CF"/>
    <w:rsid w:val="00A122ED"/>
    <w:rsid w:val="00A127F1"/>
    <w:rsid w:val="00A12A3A"/>
    <w:rsid w:val="00A1327F"/>
    <w:rsid w:val="00A13FDA"/>
    <w:rsid w:val="00A14496"/>
    <w:rsid w:val="00A150FA"/>
    <w:rsid w:val="00A15268"/>
    <w:rsid w:val="00A1528F"/>
    <w:rsid w:val="00A1547C"/>
    <w:rsid w:val="00A177F4"/>
    <w:rsid w:val="00A21602"/>
    <w:rsid w:val="00A21D0B"/>
    <w:rsid w:val="00A2246A"/>
    <w:rsid w:val="00A22733"/>
    <w:rsid w:val="00A236F7"/>
    <w:rsid w:val="00A24134"/>
    <w:rsid w:val="00A24362"/>
    <w:rsid w:val="00A24E3A"/>
    <w:rsid w:val="00A24F55"/>
    <w:rsid w:val="00A257F8"/>
    <w:rsid w:val="00A262AF"/>
    <w:rsid w:val="00A2735E"/>
    <w:rsid w:val="00A2741F"/>
    <w:rsid w:val="00A304AE"/>
    <w:rsid w:val="00A31933"/>
    <w:rsid w:val="00A32A09"/>
    <w:rsid w:val="00A33501"/>
    <w:rsid w:val="00A33732"/>
    <w:rsid w:val="00A33D99"/>
    <w:rsid w:val="00A33F27"/>
    <w:rsid w:val="00A35188"/>
    <w:rsid w:val="00A3592F"/>
    <w:rsid w:val="00A36CC5"/>
    <w:rsid w:val="00A40875"/>
    <w:rsid w:val="00A41987"/>
    <w:rsid w:val="00A41A63"/>
    <w:rsid w:val="00A42411"/>
    <w:rsid w:val="00A435B6"/>
    <w:rsid w:val="00A436C9"/>
    <w:rsid w:val="00A43736"/>
    <w:rsid w:val="00A44177"/>
    <w:rsid w:val="00A44181"/>
    <w:rsid w:val="00A45551"/>
    <w:rsid w:val="00A45BAA"/>
    <w:rsid w:val="00A4682F"/>
    <w:rsid w:val="00A468AF"/>
    <w:rsid w:val="00A46BE6"/>
    <w:rsid w:val="00A471E1"/>
    <w:rsid w:val="00A471F5"/>
    <w:rsid w:val="00A47582"/>
    <w:rsid w:val="00A47F19"/>
    <w:rsid w:val="00A50B88"/>
    <w:rsid w:val="00A512EA"/>
    <w:rsid w:val="00A5146D"/>
    <w:rsid w:val="00A51D61"/>
    <w:rsid w:val="00A52423"/>
    <w:rsid w:val="00A525F8"/>
    <w:rsid w:val="00A52DBA"/>
    <w:rsid w:val="00A5366A"/>
    <w:rsid w:val="00A54833"/>
    <w:rsid w:val="00A55D75"/>
    <w:rsid w:val="00A5659A"/>
    <w:rsid w:val="00A5663E"/>
    <w:rsid w:val="00A56762"/>
    <w:rsid w:val="00A57B15"/>
    <w:rsid w:val="00A57C11"/>
    <w:rsid w:val="00A57C1A"/>
    <w:rsid w:val="00A57E4A"/>
    <w:rsid w:val="00A6148B"/>
    <w:rsid w:val="00A61B6F"/>
    <w:rsid w:val="00A61E4E"/>
    <w:rsid w:val="00A62AC7"/>
    <w:rsid w:val="00A64182"/>
    <w:rsid w:val="00A64605"/>
    <w:rsid w:val="00A6467C"/>
    <w:rsid w:val="00A6476E"/>
    <w:rsid w:val="00A64C25"/>
    <w:rsid w:val="00A65164"/>
    <w:rsid w:val="00A65993"/>
    <w:rsid w:val="00A65F6F"/>
    <w:rsid w:val="00A661C8"/>
    <w:rsid w:val="00A67812"/>
    <w:rsid w:val="00A70B8A"/>
    <w:rsid w:val="00A70F5E"/>
    <w:rsid w:val="00A71FB9"/>
    <w:rsid w:val="00A7265F"/>
    <w:rsid w:val="00A7312F"/>
    <w:rsid w:val="00A73C42"/>
    <w:rsid w:val="00A747AB"/>
    <w:rsid w:val="00A74F44"/>
    <w:rsid w:val="00A7568F"/>
    <w:rsid w:val="00A75DA2"/>
    <w:rsid w:val="00A76F52"/>
    <w:rsid w:val="00A8124B"/>
    <w:rsid w:val="00A81538"/>
    <w:rsid w:val="00A822AC"/>
    <w:rsid w:val="00A824E2"/>
    <w:rsid w:val="00A8300C"/>
    <w:rsid w:val="00A833ED"/>
    <w:rsid w:val="00A840A4"/>
    <w:rsid w:val="00A84177"/>
    <w:rsid w:val="00A84BAC"/>
    <w:rsid w:val="00A85811"/>
    <w:rsid w:val="00A8584B"/>
    <w:rsid w:val="00A85F7C"/>
    <w:rsid w:val="00A86F04"/>
    <w:rsid w:val="00A870B6"/>
    <w:rsid w:val="00A8759C"/>
    <w:rsid w:val="00A90029"/>
    <w:rsid w:val="00A91E67"/>
    <w:rsid w:val="00A93D4E"/>
    <w:rsid w:val="00A945CE"/>
    <w:rsid w:val="00A946EE"/>
    <w:rsid w:val="00A950F4"/>
    <w:rsid w:val="00A95AC2"/>
    <w:rsid w:val="00A95E00"/>
    <w:rsid w:val="00A96B38"/>
    <w:rsid w:val="00A96CD8"/>
    <w:rsid w:val="00A96D38"/>
    <w:rsid w:val="00AA0CCF"/>
    <w:rsid w:val="00AA0FE0"/>
    <w:rsid w:val="00AA2B85"/>
    <w:rsid w:val="00AA2FC2"/>
    <w:rsid w:val="00AA309C"/>
    <w:rsid w:val="00AA39A6"/>
    <w:rsid w:val="00AA3A5A"/>
    <w:rsid w:val="00AA4CE4"/>
    <w:rsid w:val="00AA655A"/>
    <w:rsid w:val="00AA68B6"/>
    <w:rsid w:val="00AA6DEC"/>
    <w:rsid w:val="00AA7B21"/>
    <w:rsid w:val="00AB02E5"/>
    <w:rsid w:val="00AB05E9"/>
    <w:rsid w:val="00AB0781"/>
    <w:rsid w:val="00AB1377"/>
    <w:rsid w:val="00AB1F82"/>
    <w:rsid w:val="00AB267A"/>
    <w:rsid w:val="00AB2726"/>
    <w:rsid w:val="00AB3B21"/>
    <w:rsid w:val="00AB3C59"/>
    <w:rsid w:val="00AB455D"/>
    <w:rsid w:val="00AB5CDF"/>
    <w:rsid w:val="00AB6869"/>
    <w:rsid w:val="00AB7DA0"/>
    <w:rsid w:val="00AC0471"/>
    <w:rsid w:val="00AC0BA3"/>
    <w:rsid w:val="00AC14C5"/>
    <w:rsid w:val="00AC243B"/>
    <w:rsid w:val="00AC46A2"/>
    <w:rsid w:val="00AC4AA0"/>
    <w:rsid w:val="00AC4DDF"/>
    <w:rsid w:val="00AC518E"/>
    <w:rsid w:val="00AC5AAB"/>
    <w:rsid w:val="00AC5BEE"/>
    <w:rsid w:val="00AC5DEC"/>
    <w:rsid w:val="00AC6511"/>
    <w:rsid w:val="00AC6E1C"/>
    <w:rsid w:val="00AC7AC9"/>
    <w:rsid w:val="00AD0015"/>
    <w:rsid w:val="00AD0BF6"/>
    <w:rsid w:val="00AD1FD5"/>
    <w:rsid w:val="00AD2270"/>
    <w:rsid w:val="00AD271C"/>
    <w:rsid w:val="00AD2922"/>
    <w:rsid w:val="00AD2BFE"/>
    <w:rsid w:val="00AD4189"/>
    <w:rsid w:val="00AD4EC5"/>
    <w:rsid w:val="00AD6A56"/>
    <w:rsid w:val="00AE0290"/>
    <w:rsid w:val="00AE266B"/>
    <w:rsid w:val="00AE2745"/>
    <w:rsid w:val="00AE3270"/>
    <w:rsid w:val="00AE3384"/>
    <w:rsid w:val="00AE5C6F"/>
    <w:rsid w:val="00AE7C70"/>
    <w:rsid w:val="00AF0C84"/>
    <w:rsid w:val="00AF108E"/>
    <w:rsid w:val="00AF3394"/>
    <w:rsid w:val="00AF3C04"/>
    <w:rsid w:val="00AF42B0"/>
    <w:rsid w:val="00AF52CE"/>
    <w:rsid w:val="00AF5711"/>
    <w:rsid w:val="00AF5ADC"/>
    <w:rsid w:val="00AF5D8E"/>
    <w:rsid w:val="00AF608D"/>
    <w:rsid w:val="00AF74F2"/>
    <w:rsid w:val="00B023AB"/>
    <w:rsid w:val="00B02A64"/>
    <w:rsid w:val="00B045F2"/>
    <w:rsid w:val="00B059AE"/>
    <w:rsid w:val="00B07293"/>
    <w:rsid w:val="00B072A5"/>
    <w:rsid w:val="00B077E6"/>
    <w:rsid w:val="00B10462"/>
    <w:rsid w:val="00B1058E"/>
    <w:rsid w:val="00B10725"/>
    <w:rsid w:val="00B1114F"/>
    <w:rsid w:val="00B11C76"/>
    <w:rsid w:val="00B11D7E"/>
    <w:rsid w:val="00B12A20"/>
    <w:rsid w:val="00B137DD"/>
    <w:rsid w:val="00B14E6D"/>
    <w:rsid w:val="00B151F2"/>
    <w:rsid w:val="00B15920"/>
    <w:rsid w:val="00B162D8"/>
    <w:rsid w:val="00B21168"/>
    <w:rsid w:val="00B21AE0"/>
    <w:rsid w:val="00B222B3"/>
    <w:rsid w:val="00B235F5"/>
    <w:rsid w:val="00B23888"/>
    <w:rsid w:val="00B26948"/>
    <w:rsid w:val="00B27262"/>
    <w:rsid w:val="00B2777B"/>
    <w:rsid w:val="00B279FE"/>
    <w:rsid w:val="00B30116"/>
    <w:rsid w:val="00B30182"/>
    <w:rsid w:val="00B32CA1"/>
    <w:rsid w:val="00B336A9"/>
    <w:rsid w:val="00B34306"/>
    <w:rsid w:val="00B3447B"/>
    <w:rsid w:val="00B34ECA"/>
    <w:rsid w:val="00B352EF"/>
    <w:rsid w:val="00B359B1"/>
    <w:rsid w:val="00B37669"/>
    <w:rsid w:val="00B37D16"/>
    <w:rsid w:val="00B40CC9"/>
    <w:rsid w:val="00B4121F"/>
    <w:rsid w:val="00B41429"/>
    <w:rsid w:val="00B415FB"/>
    <w:rsid w:val="00B418C3"/>
    <w:rsid w:val="00B42260"/>
    <w:rsid w:val="00B44B7A"/>
    <w:rsid w:val="00B459A1"/>
    <w:rsid w:val="00B45D63"/>
    <w:rsid w:val="00B46527"/>
    <w:rsid w:val="00B46987"/>
    <w:rsid w:val="00B471C6"/>
    <w:rsid w:val="00B47744"/>
    <w:rsid w:val="00B51723"/>
    <w:rsid w:val="00B52092"/>
    <w:rsid w:val="00B52415"/>
    <w:rsid w:val="00B52C3D"/>
    <w:rsid w:val="00B53F36"/>
    <w:rsid w:val="00B55630"/>
    <w:rsid w:val="00B55C4C"/>
    <w:rsid w:val="00B55F9D"/>
    <w:rsid w:val="00B563F4"/>
    <w:rsid w:val="00B56B77"/>
    <w:rsid w:val="00B56D5E"/>
    <w:rsid w:val="00B57425"/>
    <w:rsid w:val="00B57C01"/>
    <w:rsid w:val="00B57D50"/>
    <w:rsid w:val="00B60801"/>
    <w:rsid w:val="00B61516"/>
    <w:rsid w:val="00B61F82"/>
    <w:rsid w:val="00B62914"/>
    <w:rsid w:val="00B63834"/>
    <w:rsid w:val="00B63BE0"/>
    <w:rsid w:val="00B63C93"/>
    <w:rsid w:val="00B6436A"/>
    <w:rsid w:val="00B64429"/>
    <w:rsid w:val="00B65F4B"/>
    <w:rsid w:val="00B65FED"/>
    <w:rsid w:val="00B6649B"/>
    <w:rsid w:val="00B677BE"/>
    <w:rsid w:val="00B67AD5"/>
    <w:rsid w:val="00B67F01"/>
    <w:rsid w:val="00B705F3"/>
    <w:rsid w:val="00B719EF"/>
    <w:rsid w:val="00B71B1B"/>
    <w:rsid w:val="00B72962"/>
    <w:rsid w:val="00B730BE"/>
    <w:rsid w:val="00B73B84"/>
    <w:rsid w:val="00B74D40"/>
    <w:rsid w:val="00B74DE4"/>
    <w:rsid w:val="00B76309"/>
    <w:rsid w:val="00B763D6"/>
    <w:rsid w:val="00B76B1A"/>
    <w:rsid w:val="00B800BF"/>
    <w:rsid w:val="00B808FA"/>
    <w:rsid w:val="00B80C98"/>
    <w:rsid w:val="00B81F3E"/>
    <w:rsid w:val="00B823D7"/>
    <w:rsid w:val="00B82733"/>
    <w:rsid w:val="00B83237"/>
    <w:rsid w:val="00B846EF"/>
    <w:rsid w:val="00B8497E"/>
    <w:rsid w:val="00B84B00"/>
    <w:rsid w:val="00B84BE4"/>
    <w:rsid w:val="00B85850"/>
    <w:rsid w:val="00B85C2F"/>
    <w:rsid w:val="00B85EC2"/>
    <w:rsid w:val="00B9068A"/>
    <w:rsid w:val="00B90701"/>
    <w:rsid w:val="00B91353"/>
    <w:rsid w:val="00B92430"/>
    <w:rsid w:val="00B9515C"/>
    <w:rsid w:val="00B955D2"/>
    <w:rsid w:val="00B96FA6"/>
    <w:rsid w:val="00B9770C"/>
    <w:rsid w:val="00BA036F"/>
    <w:rsid w:val="00BA0680"/>
    <w:rsid w:val="00BA07E4"/>
    <w:rsid w:val="00BA1AC8"/>
    <w:rsid w:val="00BA21DA"/>
    <w:rsid w:val="00BA4368"/>
    <w:rsid w:val="00BA480A"/>
    <w:rsid w:val="00BA4FCF"/>
    <w:rsid w:val="00BA505F"/>
    <w:rsid w:val="00BA7353"/>
    <w:rsid w:val="00BB1C53"/>
    <w:rsid w:val="00BB1FEC"/>
    <w:rsid w:val="00BB2D09"/>
    <w:rsid w:val="00BB3332"/>
    <w:rsid w:val="00BB4575"/>
    <w:rsid w:val="00BB61C6"/>
    <w:rsid w:val="00BB633C"/>
    <w:rsid w:val="00BB7102"/>
    <w:rsid w:val="00BB770F"/>
    <w:rsid w:val="00BB7D88"/>
    <w:rsid w:val="00BC0A6A"/>
    <w:rsid w:val="00BC15DF"/>
    <w:rsid w:val="00BC3015"/>
    <w:rsid w:val="00BC324F"/>
    <w:rsid w:val="00BC4B87"/>
    <w:rsid w:val="00BC4E58"/>
    <w:rsid w:val="00BC5C65"/>
    <w:rsid w:val="00BC5F31"/>
    <w:rsid w:val="00BC60C8"/>
    <w:rsid w:val="00BC63D5"/>
    <w:rsid w:val="00BC707A"/>
    <w:rsid w:val="00BD1A5C"/>
    <w:rsid w:val="00BD202E"/>
    <w:rsid w:val="00BD2C14"/>
    <w:rsid w:val="00BD2E51"/>
    <w:rsid w:val="00BD306E"/>
    <w:rsid w:val="00BD35DF"/>
    <w:rsid w:val="00BD569D"/>
    <w:rsid w:val="00BD617C"/>
    <w:rsid w:val="00BD6C78"/>
    <w:rsid w:val="00BD72C0"/>
    <w:rsid w:val="00BD72DF"/>
    <w:rsid w:val="00BD7445"/>
    <w:rsid w:val="00BD7485"/>
    <w:rsid w:val="00BD7617"/>
    <w:rsid w:val="00BD7948"/>
    <w:rsid w:val="00BD7C0F"/>
    <w:rsid w:val="00BD7DB1"/>
    <w:rsid w:val="00BD7F42"/>
    <w:rsid w:val="00BE04EB"/>
    <w:rsid w:val="00BE0C0E"/>
    <w:rsid w:val="00BE1724"/>
    <w:rsid w:val="00BE2B06"/>
    <w:rsid w:val="00BE2F18"/>
    <w:rsid w:val="00BE401F"/>
    <w:rsid w:val="00BE4839"/>
    <w:rsid w:val="00BE494A"/>
    <w:rsid w:val="00BE4CD3"/>
    <w:rsid w:val="00BE4E79"/>
    <w:rsid w:val="00BE637A"/>
    <w:rsid w:val="00BE6415"/>
    <w:rsid w:val="00BE68AD"/>
    <w:rsid w:val="00BE6976"/>
    <w:rsid w:val="00BE6AC8"/>
    <w:rsid w:val="00BE771F"/>
    <w:rsid w:val="00BF04FC"/>
    <w:rsid w:val="00BF0A5B"/>
    <w:rsid w:val="00BF137F"/>
    <w:rsid w:val="00BF2C50"/>
    <w:rsid w:val="00BF2C99"/>
    <w:rsid w:val="00BF31F3"/>
    <w:rsid w:val="00BF3370"/>
    <w:rsid w:val="00BF377F"/>
    <w:rsid w:val="00BF3A3E"/>
    <w:rsid w:val="00BF47DF"/>
    <w:rsid w:val="00BF48FD"/>
    <w:rsid w:val="00BF4AFB"/>
    <w:rsid w:val="00BF505C"/>
    <w:rsid w:val="00BF5264"/>
    <w:rsid w:val="00BF5317"/>
    <w:rsid w:val="00BF690B"/>
    <w:rsid w:val="00BF6AE3"/>
    <w:rsid w:val="00BF7AC3"/>
    <w:rsid w:val="00BF7CF3"/>
    <w:rsid w:val="00C00AF2"/>
    <w:rsid w:val="00C015BA"/>
    <w:rsid w:val="00C015CB"/>
    <w:rsid w:val="00C026D2"/>
    <w:rsid w:val="00C02C4A"/>
    <w:rsid w:val="00C03721"/>
    <w:rsid w:val="00C03B2B"/>
    <w:rsid w:val="00C04C3E"/>
    <w:rsid w:val="00C04E16"/>
    <w:rsid w:val="00C04FF9"/>
    <w:rsid w:val="00C05472"/>
    <w:rsid w:val="00C0594B"/>
    <w:rsid w:val="00C05E7A"/>
    <w:rsid w:val="00C05F07"/>
    <w:rsid w:val="00C06222"/>
    <w:rsid w:val="00C06302"/>
    <w:rsid w:val="00C06A48"/>
    <w:rsid w:val="00C0787B"/>
    <w:rsid w:val="00C107EC"/>
    <w:rsid w:val="00C10A94"/>
    <w:rsid w:val="00C10C80"/>
    <w:rsid w:val="00C1182D"/>
    <w:rsid w:val="00C1206A"/>
    <w:rsid w:val="00C13003"/>
    <w:rsid w:val="00C1303C"/>
    <w:rsid w:val="00C13F45"/>
    <w:rsid w:val="00C1446B"/>
    <w:rsid w:val="00C1460C"/>
    <w:rsid w:val="00C1469E"/>
    <w:rsid w:val="00C15558"/>
    <w:rsid w:val="00C1582C"/>
    <w:rsid w:val="00C164BA"/>
    <w:rsid w:val="00C16C27"/>
    <w:rsid w:val="00C16DCF"/>
    <w:rsid w:val="00C1757D"/>
    <w:rsid w:val="00C17D2B"/>
    <w:rsid w:val="00C2099E"/>
    <w:rsid w:val="00C215C7"/>
    <w:rsid w:val="00C21C65"/>
    <w:rsid w:val="00C2214B"/>
    <w:rsid w:val="00C22A0F"/>
    <w:rsid w:val="00C2315E"/>
    <w:rsid w:val="00C23A0C"/>
    <w:rsid w:val="00C23F5C"/>
    <w:rsid w:val="00C24958"/>
    <w:rsid w:val="00C25440"/>
    <w:rsid w:val="00C2572D"/>
    <w:rsid w:val="00C25902"/>
    <w:rsid w:val="00C261C9"/>
    <w:rsid w:val="00C26F4B"/>
    <w:rsid w:val="00C314EB"/>
    <w:rsid w:val="00C32616"/>
    <w:rsid w:val="00C32C3E"/>
    <w:rsid w:val="00C32CBC"/>
    <w:rsid w:val="00C34B6A"/>
    <w:rsid w:val="00C34ECE"/>
    <w:rsid w:val="00C353EE"/>
    <w:rsid w:val="00C35F70"/>
    <w:rsid w:val="00C364B6"/>
    <w:rsid w:val="00C36D20"/>
    <w:rsid w:val="00C3728A"/>
    <w:rsid w:val="00C37475"/>
    <w:rsid w:val="00C4292F"/>
    <w:rsid w:val="00C43B2E"/>
    <w:rsid w:val="00C44826"/>
    <w:rsid w:val="00C44966"/>
    <w:rsid w:val="00C45F11"/>
    <w:rsid w:val="00C463DB"/>
    <w:rsid w:val="00C46A45"/>
    <w:rsid w:val="00C46BDD"/>
    <w:rsid w:val="00C47595"/>
    <w:rsid w:val="00C50FF0"/>
    <w:rsid w:val="00C5153F"/>
    <w:rsid w:val="00C51C3F"/>
    <w:rsid w:val="00C54210"/>
    <w:rsid w:val="00C54463"/>
    <w:rsid w:val="00C546C5"/>
    <w:rsid w:val="00C54947"/>
    <w:rsid w:val="00C54FAA"/>
    <w:rsid w:val="00C553A5"/>
    <w:rsid w:val="00C563A3"/>
    <w:rsid w:val="00C564D1"/>
    <w:rsid w:val="00C57D7C"/>
    <w:rsid w:val="00C6041C"/>
    <w:rsid w:val="00C61E5B"/>
    <w:rsid w:val="00C620BE"/>
    <w:rsid w:val="00C6274A"/>
    <w:rsid w:val="00C636F1"/>
    <w:rsid w:val="00C64107"/>
    <w:rsid w:val="00C64256"/>
    <w:rsid w:val="00C64640"/>
    <w:rsid w:val="00C64668"/>
    <w:rsid w:val="00C647C6"/>
    <w:rsid w:val="00C650B7"/>
    <w:rsid w:val="00C6525C"/>
    <w:rsid w:val="00C66611"/>
    <w:rsid w:val="00C66FEC"/>
    <w:rsid w:val="00C70846"/>
    <w:rsid w:val="00C708A8"/>
    <w:rsid w:val="00C70BE0"/>
    <w:rsid w:val="00C70C1C"/>
    <w:rsid w:val="00C71BC3"/>
    <w:rsid w:val="00C71DF2"/>
    <w:rsid w:val="00C73E63"/>
    <w:rsid w:val="00C74174"/>
    <w:rsid w:val="00C76248"/>
    <w:rsid w:val="00C8030E"/>
    <w:rsid w:val="00C809C5"/>
    <w:rsid w:val="00C80DB8"/>
    <w:rsid w:val="00C82332"/>
    <w:rsid w:val="00C825C7"/>
    <w:rsid w:val="00C82ECC"/>
    <w:rsid w:val="00C83D36"/>
    <w:rsid w:val="00C84369"/>
    <w:rsid w:val="00C847F8"/>
    <w:rsid w:val="00C85C51"/>
    <w:rsid w:val="00C85CAE"/>
    <w:rsid w:val="00C87287"/>
    <w:rsid w:val="00C90DE5"/>
    <w:rsid w:val="00C91037"/>
    <w:rsid w:val="00C929C2"/>
    <w:rsid w:val="00C93A80"/>
    <w:rsid w:val="00C9468F"/>
    <w:rsid w:val="00C9482E"/>
    <w:rsid w:val="00C94BA6"/>
    <w:rsid w:val="00C94F87"/>
    <w:rsid w:val="00C9519B"/>
    <w:rsid w:val="00C9595F"/>
    <w:rsid w:val="00C97816"/>
    <w:rsid w:val="00C97EA1"/>
    <w:rsid w:val="00CA0597"/>
    <w:rsid w:val="00CA0F46"/>
    <w:rsid w:val="00CA0FA5"/>
    <w:rsid w:val="00CA1A93"/>
    <w:rsid w:val="00CA27FB"/>
    <w:rsid w:val="00CA297A"/>
    <w:rsid w:val="00CA3D47"/>
    <w:rsid w:val="00CA3D5E"/>
    <w:rsid w:val="00CA4EFF"/>
    <w:rsid w:val="00CA64DA"/>
    <w:rsid w:val="00CA681C"/>
    <w:rsid w:val="00CA6DAC"/>
    <w:rsid w:val="00CB115E"/>
    <w:rsid w:val="00CB1AB7"/>
    <w:rsid w:val="00CB1AEC"/>
    <w:rsid w:val="00CB2B58"/>
    <w:rsid w:val="00CB521B"/>
    <w:rsid w:val="00CB6FEA"/>
    <w:rsid w:val="00CB730A"/>
    <w:rsid w:val="00CB7745"/>
    <w:rsid w:val="00CC0BF5"/>
    <w:rsid w:val="00CC1AA0"/>
    <w:rsid w:val="00CC1B4F"/>
    <w:rsid w:val="00CC1D45"/>
    <w:rsid w:val="00CC21A9"/>
    <w:rsid w:val="00CC37BE"/>
    <w:rsid w:val="00CC38A9"/>
    <w:rsid w:val="00CC38F2"/>
    <w:rsid w:val="00CC3A12"/>
    <w:rsid w:val="00CC3DA8"/>
    <w:rsid w:val="00CC5574"/>
    <w:rsid w:val="00CC5C88"/>
    <w:rsid w:val="00CC5EBA"/>
    <w:rsid w:val="00CC742C"/>
    <w:rsid w:val="00CC76C2"/>
    <w:rsid w:val="00CD0419"/>
    <w:rsid w:val="00CD0DBA"/>
    <w:rsid w:val="00CD1B66"/>
    <w:rsid w:val="00CD2151"/>
    <w:rsid w:val="00CD2395"/>
    <w:rsid w:val="00CD2CF0"/>
    <w:rsid w:val="00CD336D"/>
    <w:rsid w:val="00CD34E9"/>
    <w:rsid w:val="00CD3714"/>
    <w:rsid w:val="00CD376E"/>
    <w:rsid w:val="00CD3BD3"/>
    <w:rsid w:val="00CD50CB"/>
    <w:rsid w:val="00CD5B16"/>
    <w:rsid w:val="00CD69DD"/>
    <w:rsid w:val="00CD7123"/>
    <w:rsid w:val="00CD7AC3"/>
    <w:rsid w:val="00CE1012"/>
    <w:rsid w:val="00CE1A11"/>
    <w:rsid w:val="00CE280F"/>
    <w:rsid w:val="00CE2827"/>
    <w:rsid w:val="00CE35AD"/>
    <w:rsid w:val="00CE57DB"/>
    <w:rsid w:val="00CE62A5"/>
    <w:rsid w:val="00CF09D7"/>
    <w:rsid w:val="00CF0BA7"/>
    <w:rsid w:val="00CF13D9"/>
    <w:rsid w:val="00CF2490"/>
    <w:rsid w:val="00CF27E7"/>
    <w:rsid w:val="00CF2B74"/>
    <w:rsid w:val="00CF48C0"/>
    <w:rsid w:val="00CF5881"/>
    <w:rsid w:val="00CF6935"/>
    <w:rsid w:val="00CF6A21"/>
    <w:rsid w:val="00CF7005"/>
    <w:rsid w:val="00CF7837"/>
    <w:rsid w:val="00CF7FDF"/>
    <w:rsid w:val="00D01A1C"/>
    <w:rsid w:val="00D01A2D"/>
    <w:rsid w:val="00D028C1"/>
    <w:rsid w:val="00D04176"/>
    <w:rsid w:val="00D04406"/>
    <w:rsid w:val="00D04CBC"/>
    <w:rsid w:val="00D072A5"/>
    <w:rsid w:val="00D07BFC"/>
    <w:rsid w:val="00D10A84"/>
    <w:rsid w:val="00D10AEF"/>
    <w:rsid w:val="00D10B4F"/>
    <w:rsid w:val="00D13AB3"/>
    <w:rsid w:val="00D13EE1"/>
    <w:rsid w:val="00D142C2"/>
    <w:rsid w:val="00D143D9"/>
    <w:rsid w:val="00D1483C"/>
    <w:rsid w:val="00D14B49"/>
    <w:rsid w:val="00D16109"/>
    <w:rsid w:val="00D16278"/>
    <w:rsid w:val="00D205DF"/>
    <w:rsid w:val="00D22F5B"/>
    <w:rsid w:val="00D22FFE"/>
    <w:rsid w:val="00D23408"/>
    <w:rsid w:val="00D235A8"/>
    <w:rsid w:val="00D24547"/>
    <w:rsid w:val="00D251FD"/>
    <w:rsid w:val="00D26CE5"/>
    <w:rsid w:val="00D26F72"/>
    <w:rsid w:val="00D31B02"/>
    <w:rsid w:val="00D31E48"/>
    <w:rsid w:val="00D31EFB"/>
    <w:rsid w:val="00D3274A"/>
    <w:rsid w:val="00D3299B"/>
    <w:rsid w:val="00D3446A"/>
    <w:rsid w:val="00D40FC9"/>
    <w:rsid w:val="00D4124C"/>
    <w:rsid w:val="00D41A39"/>
    <w:rsid w:val="00D4273B"/>
    <w:rsid w:val="00D42E14"/>
    <w:rsid w:val="00D43292"/>
    <w:rsid w:val="00D43963"/>
    <w:rsid w:val="00D43B88"/>
    <w:rsid w:val="00D443C9"/>
    <w:rsid w:val="00D44F96"/>
    <w:rsid w:val="00D455E0"/>
    <w:rsid w:val="00D45E21"/>
    <w:rsid w:val="00D46188"/>
    <w:rsid w:val="00D46F24"/>
    <w:rsid w:val="00D47066"/>
    <w:rsid w:val="00D471BE"/>
    <w:rsid w:val="00D50254"/>
    <w:rsid w:val="00D50648"/>
    <w:rsid w:val="00D50C8C"/>
    <w:rsid w:val="00D523DF"/>
    <w:rsid w:val="00D52AB4"/>
    <w:rsid w:val="00D545B0"/>
    <w:rsid w:val="00D54BCC"/>
    <w:rsid w:val="00D551D7"/>
    <w:rsid w:val="00D552C0"/>
    <w:rsid w:val="00D55755"/>
    <w:rsid w:val="00D5584A"/>
    <w:rsid w:val="00D55AA3"/>
    <w:rsid w:val="00D55C3A"/>
    <w:rsid w:val="00D567F6"/>
    <w:rsid w:val="00D56934"/>
    <w:rsid w:val="00D57377"/>
    <w:rsid w:val="00D5779A"/>
    <w:rsid w:val="00D60934"/>
    <w:rsid w:val="00D61AFE"/>
    <w:rsid w:val="00D61F2F"/>
    <w:rsid w:val="00D621E1"/>
    <w:rsid w:val="00D62A74"/>
    <w:rsid w:val="00D6399D"/>
    <w:rsid w:val="00D63B88"/>
    <w:rsid w:val="00D63F81"/>
    <w:rsid w:val="00D65B88"/>
    <w:rsid w:val="00D6622F"/>
    <w:rsid w:val="00D6686A"/>
    <w:rsid w:val="00D669BC"/>
    <w:rsid w:val="00D66C5D"/>
    <w:rsid w:val="00D673A6"/>
    <w:rsid w:val="00D703A1"/>
    <w:rsid w:val="00D70C53"/>
    <w:rsid w:val="00D737E0"/>
    <w:rsid w:val="00D74659"/>
    <w:rsid w:val="00D74E38"/>
    <w:rsid w:val="00D75F90"/>
    <w:rsid w:val="00D7670E"/>
    <w:rsid w:val="00D768DA"/>
    <w:rsid w:val="00D773EE"/>
    <w:rsid w:val="00D80F4A"/>
    <w:rsid w:val="00D819D9"/>
    <w:rsid w:val="00D82700"/>
    <w:rsid w:val="00D85530"/>
    <w:rsid w:val="00D866FD"/>
    <w:rsid w:val="00D87672"/>
    <w:rsid w:val="00D87BA7"/>
    <w:rsid w:val="00D87D71"/>
    <w:rsid w:val="00D87E46"/>
    <w:rsid w:val="00D91725"/>
    <w:rsid w:val="00D920B9"/>
    <w:rsid w:val="00D9306D"/>
    <w:rsid w:val="00D94F58"/>
    <w:rsid w:val="00D955C4"/>
    <w:rsid w:val="00D95A47"/>
    <w:rsid w:val="00D95E59"/>
    <w:rsid w:val="00D9630E"/>
    <w:rsid w:val="00DA010B"/>
    <w:rsid w:val="00DA1196"/>
    <w:rsid w:val="00DA1787"/>
    <w:rsid w:val="00DA1F6C"/>
    <w:rsid w:val="00DA2CDE"/>
    <w:rsid w:val="00DA324C"/>
    <w:rsid w:val="00DA3AE6"/>
    <w:rsid w:val="00DA4E68"/>
    <w:rsid w:val="00DA5C30"/>
    <w:rsid w:val="00DA5C5D"/>
    <w:rsid w:val="00DA6567"/>
    <w:rsid w:val="00DA6689"/>
    <w:rsid w:val="00DA69E6"/>
    <w:rsid w:val="00DA6F00"/>
    <w:rsid w:val="00DA6F76"/>
    <w:rsid w:val="00DA748D"/>
    <w:rsid w:val="00DB0C97"/>
    <w:rsid w:val="00DB1ACE"/>
    <w:rsid w:val="00DB1BB3"/>
    <w:rsid w:val="00DB2189"/>
    <w:rsid w:val="00DB21A8"/>
    <w:rsid w:val="00DB2CED"/>
    <w:rsid w:val="00DB3692"/>
    <w:rsid w:val="00DB3E4D"/>
    <w:rsid w:val="00DB3EC0"/>
    <w:rsid w:val="00DB42D7"/>
    <w:rsid w:val="00DB494D"/>
    <w:rsid w:val="00DB5CDE"/>
    <w:rsid w:val="00DB6079"/>
    <w:rsid w:val="00DB66C7"/>
    <w:rsid w:val="00DB7255"/>
    <w:rsid w:val="00DB740E"/>
    <w:rsid w:val="00DB76C5"/>
    <w:rsid w:val="00DC0DD9"/>
    <w:rsid w:val="00DC1033"/>
    <w:rsid w:val="00DC104F"/>
    <w:rsid w:val="00DC1D4E"/>
    <w:rsid w:val="00DC325C"/>
    <w:rsid w:val="00DC34DB"/>
    <w:rsid w:val="00DC5F76"/>
    <w:rsid w:val="00DC62D5"/>
    <w:rsid w:val="00DC70BA"/>
    <w:rsid w:val="00DD0170"/>
    <w:rsid w:val="00DD051C"/>
    <w:rsid w:val="00DD0DBF"/>
    <w:rsid w:val="00DD2001"/>
    <w:rsid w:val="00DD26F8"/>
    <w:rsid w:val="00DD2868"/>
    <w:rsid w:val="00DD28CD"/>
    <w:rsid w:val="00DD2A3D"/>
    <w:rsid w:val="00DD2D5C"/>
    <w:rsid w:val="00DD34E8"/>
    <w:rsid w:val="00DD39A0"/>
    <w:rsid w:val="00DD3AE9"/>
    <w:rsid w:val="00DD44A1"/>
    <w:rsid w:val="00DD5526"/>
    <w:rsid w:val="00DD561C"/>
    <w:rsid w:val="00DD5871"/>
    <w:rsid w:val="00DD6CFF"/>
    <w:rsid w:val="00DD722B"/>
    <w:rsid w:val="00DD737B"/>
    <w:rsid w:val="00DD74ED"/>
    <w:rsid w:val="00DE0C0B"/>
    <w:rsid w:val="00DE1C0F"/>
    <w:rsid w:val="00DE2336"/>
    <w:rsid w:val="00DE2F18"/>
    <w:rsid w:val="00DE2FF8"/>
    <w:rsid w:val="00DE3ED7"/>
    <w:rsid w:val="00DE4CB0"/>
    <w:rsid w:val="00DE5074"/>
    <w:rsid w:val="00DE512E"/>
    <w:rsid w:val="00DE5EDB"/>
    <w:rsid w:val="00DE6481"/>
    <w:rsid w:val="00DE703D"/>
    <w:rsid w:val="00DE7DDC"/>
    <w:rsid w:val="00DE7FD5"/>
    <w:rsid w:val="00DF032E"/>
    <w:rsid w:val="00DF0690"/>
    <w:rsid w:val="00DF0D97"/>
    <w:rsid w:val="00DF20E1"/>
    <w:rsid w:val="00DF27EA"/>
    <w:rsid w:val="00DF36F6"/>
    <w:rsid w:val="00DF39FA"/>
    <w:rsid w:val="00DF48B4"/>
    <w:rsid w:val="00DF4FBE"/>
    <w:rsid w:val="00DF5319"/>
    <w:rsid w:val="00DF548B"/>
    <w:rsid w:val="00DF6D84"/>
    <w:rsid w:val="00DF72FF"/>
    <w:rsid w:val="00DF73CA"/>
    <w:rsid w:val="00DF7B4D"/>
    <w:rsid w:val="00E00AEE"/>
    <w:rsid w:val="00E01101"/>
    <w:rsid w:val="00E01334"/>
    <w:rsid w:val="00E06B28"/>
    <w:rsid w:val="00E078D5"/>
    <w:rsid w:val="00E07AA0"/>
    <w:rsid w:val="00E10063"/>
    <w:rsid w:val="00E10BAB"/>
    <w:rsid w:val="00E113B9"/>
    <w:rsid w:val="00E120BB"/>
    <w:rsid w:val="00E1260B"/>
    <w:rsid w:val="00E12D49"/>
    <w:rsid w:val="00E1414B"/>
    <w:rsid w:val="00E1433B"/>
    <w:rsid w:val="00E149DF"/>
    <w:rsid w:val="00E14A37"/>
    <w:rsid w:val="00E14EF0"/>
    <w:rsid w:val="00E15783"/>
    <w:rsid w:val="00E16543"/>
    <w:rsid w:val="00E16798"/>
    <w:rsid w:val="00E16C95"/>
    <w:rsid w:val="00E17917"/>
    <w:rsid w:val="00E179A3"/>
    <w:rsid w:val="00E20071"/>
    <w:rsid w:val="00E20C52"/>
    <w:rsid w:val="00E2105B"/>
    <w:rsid w:val="00E213EA"/>
    <w:rsid w:val="00E215C0"/>
    <w:rsid w:val="00E217C6"/>
    <w:rsid w:val="00E21974"/>
    <w:rsid w:val="00E21E23"/>
    <w:rsid w:val="00E2296F"/>
    <w:rsid w:val="00E230A6"/>
    <w:rsid w:val="00E2463F"/>
    <w:rsid w:val="00E24783"/>
    <w:rsid w:val="00E24885"/>
    <w:rsid w:val="00E25640"/>
    <w:rsid w:val="00E25690"/>
    <w:rsid w:val="00E3007A"/>
    <w:rsid w:val="00E303DF"/>
    <w:rsid w:val="00E308D1"/>
    <w:rsid w:val="00E309F3"/>
    <w:rsid w:val="00E31877"/>
    <w:rsid w:val="00E31B93"/>
    <w:rsid w:val="00E32215"/>
    <w:rsid w:val="00E33049"/>
    <w:rsid w:val="00E33D5D"/>
    <w:rsid w:val="00E34D3D"/>
    <w:rsid w:val="00E35BF7"/>
    <w:rsid w:val="00E363C9"/>
    <w:rsid w:val="00E369D5"/>
    <w:rsid w:val="00E37BD6"/>
    <w:rsid w:val="00E40151"/>
    <w:rsid w:val="00E4018F"/>
    <w:rsid w:val="00E41A19"/>
    <w:rsid w:val="00E41D79"/>
    <w:rsid w:val="00E43283"/>
    <w:rsid w:val="00E43447"/>
    <w:rsid w:val="00E43C4D"/>
    <w:rsid w:val="00E4451E"/>
    <w:rsid w:val="00E44E8C"/>
    <w:rsid w:val="00E45164"/>
    <w:rsid w:val="00E46E51"/>
    <w:rsid w:val="00E471C6"/>
    <w:rsid w:val="00E47733"/>
    <w:rsid w:val="00E47D4A"/>
    <w:rsid w:val="00E47E10"/>
    <w:rsid w:val="00E50BBE"/>
    <w:rsid w:val="00E51ADF"/>
    <w:rsid w:val="00E5210C"/>
    <w:rsid w:val="00E52271"/>
    <w:rsid w:val="00E53182"/>
    <w:rsid w:val="00E5387D"/>
    <w:rsid w:val="00E556C3"/>
    <w:rsid w:val="00E55B22"/>
    <w:rsid w:val="00E5723F"/>
    <w:rsid w:val="00E60A5E"/>
    <w:rsid w:val="00E61E9D"/>
    <w:rsid w:val="00E61F22"/>
    <w:rsid w:val="00E624F6"/>
    <w:rsid w:val="00E62B60"/>
    <w:rsid w:val="00E64A89"/>
    <w:rsid w:val="00E653CD"/>
    <w:rsid w:val="00E653DD"/>
    <w:rsid w:val="00E654BD"/>
    <w:rsid w:val="00E65971"/>
    <w:rsid w:val="00E66925"/>
    <w:rsid w:val="00E67820"/>
    <w:rsid w:val="00E67B8E"/>
    <w:rsid w:val="00E707D5"/>
    <w:rsid w:val="00E70C0F"/>
    <w:rsid w:val="00E725F9"/>
    <w:rsid w:val="00E72C14"/>
    <w:rsid w:val="00E72E43"/>
    <w:rsid w:val="00E73AC4"/>
    <w:rsid w:val="00E74AC1"/>
    <w:rsid w:val="00E74FB1"/>
    <w:rsid w:val="00E74FC7"/>
    <w:rsid w:val="00E7503F"/>
    <w:rsid w:val="00E75D4F"/>
    <w:rsid w:val="00E77694"/>
    <w:rsid w:val="00E8017C"/>
    <w:rsid w:val="00E81F0B"/>
    <w:rsid w:val="00E82D06"/>
    <w:rsid w:val="00E82F1A"/>
    <w:rsid w:val="00E83F61"/>
    <w:rsid w:val="00E84ADD"/>
    <w:rsid w:val="00E84FAA"/>
    <w:rsid w:val="00E85DA6"/>
    <w:rsid w:val="00E86E83"/>
    <w:rsid w:val="00E86F4C"/>
    <w:rsid w:val="00E87F9F"/>
    <w:rsid w:val="00E90759"/>
    <w:rsid w:val="00E90A3B"/>
    <w:rsid w:val="00E919B2"/>
    <w:rsid w:val="00E91BF9"/>
    <w:rsid w:val="00E93989"/>
    <w:rsid w:val="00E96B03"/>
    <w:rsid w:val="00E97E9F"/>
    <w:rsid w:val="00EA157D"/>
    <w:rsid w:val="00EA1737"/>
    <w:rsid w:val="00EA235D"/>
    <w:rsid w:val="00EA24A2"/>
    <w:rsid w:val="00EA258B"/>
    <w:rsid w:val="00EA2720"/>
    <w:rsid w:val="00EA2B0F"/>
    <w:rsid w:val="00EA32C5"/>
    <w:rsid w:val="00EA41FD"/>
    <w:rsid w:val="00EA479D"/>
    <w:rsid w:val="00EA5010"/>
    <w:rsid w:val="00EA514C"/>
    <w:rsid w:val="00EA5796"/>
    <w:rsid w:val="00EA5896"/>
    <w:rsid w:val="00EA5B7D"/>
    <w:rsid w:val="00EA63A8"/>
    <w:rsid w:val="00EA6553"/>
    <w:rsid w:val="00EA6C00"/>
    <w:rsid w:val="00EA73F1"/>
    <w:rsid w:val="00EB0A9A"/>
    <w:rsid w:val="00EB1220"/>
    <w:rsid w:val="00EB18F7"/>
    <w:rsid w:val="00EB5C2C"/>
    <w:rsid w:val="00EB5F2A"/>
    <w:rsid w:val="00EB61A3"/>
    <w:rsid w:val="00EB6C74"/>
    <w:rsid w:val="00EB7EC4"/>
    <w:rsid w:val="00EC0508"/>
    <w:rsid w:val="00EC0E01"/>
    <w:rsid w:val="00EC128C"/>
    <w:rsid w:val="00EC19AB"/>
    <w:rsid w:val="00EC1FA6"/>
    <w:rsid w:val="00EC364F"/>
    <w:rsid w:val="00EC4416"/>
    <w:rsid w:val="00EC45DA"/>
    <w:rsid w:val="00EC4B4E"/>
    <w:rsid w:val="00EC5281"/>
    <w:rsid w:val="00EC52FC"/>
    <w:rsid w:val="00EC53A3"/>
    <w:rsid w:val="00EC6B4E"/>
    <w:rsid w:val="00EC72D2"/>
    <w:rsid w:val="00ED186E"/>
    <w:rsid w:val="00ED1F31"/>
    <w:rsid w:val="00ED2ADD"/>
    <w:rsid w:val="00ED2BC9"/>
    <w:rsid w:val="00ED34FC"/>
    <w:rsid w:val="00ED3514"/>
    <w:rsid w:val="00ED381E"/>
    <w:rsid w:val="00ED474A"/>
    <w:rsid w:val="00ED4B46"/>
    <w:rsid w:val="00ED4E2D"/>
    <w:rsid w:val="00ED5DC0"/>
    <w:rsid w:val="00ED65C5"/>
    <w:rsid w:val="00ED697E"/>
    <w:rsid w:val="00ED721E"/>
    <w:rsid w:val="00EE2735"/>
    <w:rsid w:val="00EE37A7"/>
    <w:rsid w:val="00EE56A7"/>
    <w:rsid w:val="00EE5A26"/>
    <w:rsid w:val="00EE5C39"/>
    <w:rsid w:val="00EE5F5B"/>
    <w:rsid w:val="00EE630F"/>
    <w:rsid w:val="00EE6BB1"/>
    <w:rsid w:val="00EE7C17"/>
    <w:rsid w:val="00EE7D14"/>
    <w:rsid w:val="00EF0248"/>
    <w:rsid w:val="00EF2D6D"/>
    <w:rsid w:val="00EF4784"/>
    <w:rsid w:val="00EF6462"/>
    <w:rsid w:val="00EF6B23"/>
    <w:rsid w:val="00EF6D74"/>
    <w:rsid w:val="00F00F02"/>
    <w:rsid w:val="00F02337"/>
    <w:rsid w:val="00F026D9"/>
    <w:rsid w:val="00F0303D"/>
    <w:rsid w:val="00F03DBA"/>
    <w:rsid w:val="00F04007"/>
    <w:rsid w:val="00F060AD"/>
    <w:rsid w:val="00F068C0"/>
    <w:rsid w:val="00F07690"/>
    <w:rsid w:val="00F07750"/>
    <w:rsid w:val="00F07B6F"/>
    <w:rsid w:val="00F10DFF"/>
    <w:rsid w:val="00F1173B"/>
    <w:rsid w:val="00F13975"/>
    <w:rsid w:val="00F1412D"/>
    <w:rsid w:val="00F14E3A"/>
    <w:rsid w:val="00F152D0"/>
    <w:rsid w:val="00F15F56"/>
    <w:rsid w:val="00F1635F"/>
    <w:rsid w:val="00F167C2"/>
    <w:rsid w:val="00F168DA"/>
    <w:rsid w:val="00F1713B"/>
    <w:rsid w:val="00F21240"/>
    <w:rsid w:val="00F22906"/>
    <w:rsid w:val="00F23A86"/>
    <w:rsid w:val="00F23CCE"/>
    <w:rsid w:val="00F23E9B"/>
    <w:rsid w:val="00F25398"/>
    <w:rsid w:val="00F25AB3"/>
    <w:rsid w:val="00F25C01"/>
    <w:rsid w:val="00F25C83"/>
    <w:rsid w:val="00F2614A"/>
    <w:rsid w:val="00F26B96"/>
    <w:rsid w:val="00F270CF"/>
    <w:rsid w:val="00F278B1"/>
    <w:rsid w:val="00F30015"/>
    <w:rsid w:val="00F30C27"/>
    <w:rsid w:val="00F30C96"/>
    <w:rsid w:val="00F31EE1"/>
    <w:rsid w:val="00F32E3C"/>
    <w:rsid w:val="00F343D8"/>
    <w:rsid w:val="00F35215"/>
    <w:rsid w:val="00F3636B"/>
    <w:rsid w:val="00F365D6"/>
    <w:rsid w:val="00F36936"/>
    <w:rsid w:val="00F37176"/>
    <w:rsid w:val="00F37A0D"/>
    <w:rsid w:val="00F37E54"/>
    <w:rsid w:val="00F40268"/>
    <w:rsid w:val="00F402E5"/>
    <w:rsid w:val="00F41009"/>
    <w:rsid w:val="00F419EE"/>
    <w:rsid w:val="00F41F74"/>
    <w:rsid w:val="00F42A9C"/>
    <w:rsid w:val="00F431FD"/>
    <w:rsid w:val="00F434ED"/>
    <w:rsid w:val="00F44AD0"/>
    <w:rsid w:val="00F45140"/>
    <w:rsid w:val="00F46017"/>
    <w:rsid w:val="00F47F09"/>
    <w:rsid w:val="00F5079C"/>
    <w:rsid w:val="00F508A7"/>
    <w:rsid w:val="00F50AA4"/>
    <w:rsid w:val="00F51353"/>
    <w:rsid w:val="00F51D47"/>
    <w:rsid w:val="00F51F83"/>
    <w:rsid w:val="00F52D81"/>
    <w:rsid w:val="00F540D2"/>
    <w:rsid w:val="00F54995"/>
    <w:rsid w:val="00F54A77"/>
    <w:rsid w:val="00F54B52"/>
    <w:rsid w:val="00F55DF5"/>
    <w:rsid w:val="00F56336"/>
    <w:rsid w:val="00F5645D"/>
    <w:rsid w:val="00F57129"/>
    <w:rsid w:val="00F604D7"/>
    <w:rsid w:val="00F60A85"/>
    <w:rsid w:val="00F60B5E"/>
    <w:rsid w:val="00F61064"/>
    <w:rsid w:val="00F616E5"/>
    <w:rsid w:val="00F6267E"/>
    <w:rsid w:val="00F62A2D"/>
    <w:rsid w:val="00F641C0"/>
    <w:rsid w:val="00F64D56"/>
    <w:rsid w:val="00F653CE"/>
    <w:rsid w:val="00F65A1E"/>
    <w:rsid w:val="00F65F58"/>
    <w:rsid w:val="00F661DB"/>
    <w:rsid w:val="00F6685F"/>
    <w:rsid w:val="00F67B44"/>
    <w:rsid w:val="00F67BB0"/>
    <w:rsid w:val="00F716C4"/>
    <w:rsid w:val="00F71FE4"/>
    <w:rsid w:val="00F72105"/>
    <w:rsid w:val="00F724E4"/>
    <w:rsid w:val="00F73A6A"/>
    <w:rsid w:val="00F75710"/>
    <w:rsid w:val="00F757BF"/>
    <w:rsid w:val="00F767EF"/>
    <w:rsid w:val="00F76CBB"/>
    <w:rsid w:val="00F76FA0"/>
    <w:rsid w:val="00F77613"/>
    <w:rsid w:val="00F7776A"/>
    <w:rsid w:val="00F77E1A"/>
    <w:rsid w:val="00F8014F"/>
    <w:rsid w:val="00F815A2"/>
    <w:rsid w:val="00F81E71"/>
    <w:rsid w:val="00F83F93"/>
    <w:rsid w:val="00F841CF"/>
    <w:rsid w:val="00F84715"/>
    <w:rsid w:val="00F86946"/>
    <w:rsid w:val="00F871BB"/>
    <w:rsid w:val="00F872DD"/>
    <w:rsid w:val="00F87A11"/>
    <w:rsid w:val="00F91697"/>
    <w:rsid w:val="00F93DBF"/>
    <w:rsid w:val="00F93E46"/>
    <w:rsid w:val="00F943D3"/>
    <w:rsid w:val="00F94A46"/>
    <w:rsid w:val="00F95258"/>
    <w:rsid w:val="00F9563B"/>
    <w:rsid w:val="00F95D4A"/>
    <w:rsid w:val="00F968EA"/>
    <w:rsid w:val="00FA0B76"/>
    <w:rsid w:val="00FA0D84"/>
    <w:rsid w:val="00FA0FE8"/>
    <w:rsid w:val="00FA1630"/>
    <w:rsid w:val="00FA1C03"/>
    <w:rsid w:val="00FA2D56"/>
    <w:rsid w:val="00FA2F11"/>
    <w:rsid w:val="00FA3410"/>
    <w:rsid w:val="00FA3D67"/>
    <w:rsid w:val="00FA3F2F"/>
    <w:rsid w:val="00FA4ECA"/>
    <w:rsid w:val="00FA5EEF"/>
    <w:rsid w:val="00FA6B0D"/>
    <w:rsid w:val="00FB0006"/>
    <w:rsid w:val="00FB03DD"/>
    <w:rsid w:val="00FB0D77"/>
    <w:rsid w:val="00FB12C6"/>
    <w:rsid w:val="00FB13E6"/>
    <w:rsid w:val="00FB1B18"/>
    <w:rsid w:val="00FB1BB2"/>
    <w:rsid w:val="00FB1C0A"/>
    <w:rsid w:val="00FB1E24"/>
    <w:rsid w:val="00FB2053"/>
    <w:rsid w:val="00FB302A"/>
    <w:rsid w:val="00FB37D5"/>
    <w:rsid w:val="00FB38F0"/>
    <w:rsid w:val="00FB3B15"/>
    <w:rsid w:val="00FB504F"/>
    <w:rsid w:val="00FC251E"/>
    <w:rsid w:val="00FC312D"/>
    <w:rsid w:val="00FC3635"/>
    <w:rsid w:val="00FC3BC1"/>
    <w:rsid w:val="00FC40FE"/>
    <w:rsid w:val="00FC43B9"/>
    <w:rsid w:val="00FC45D3"/>
    <w:rsid w:val="00FC479B"/>
    <w:rsid w:val="00FC48CE"/>
    <w:rsid w:val="00FC5A71"/>
    <w:rsid w:val="00FC6954"/>
    <w:rsid w:val="00FD0564"/>
    <w:rsid w:val="00FD078C"/>
    <w:rsid w:val="00FD2B5F"/>
    <w:rsid w:val="00FD3055"/>
    <w:rsid w:val="00FD33A4"/>
    <w:rsid w:val="00FD3E4E"/>
    <w:rsid w:val="00FD41A1"/>
    <w:rsid w:val="00FD559B"/>
    <w:rsid w:val="00FD63F5"/>
    <w:rsid w:val="00FD65CB"/>
    <w:rsid w:val="00FD6689"/>
    <w:rsid w:val="00FD66EB"/>
    <w:rsid w:val="00FD75CB"/>
    <w:rsid w:val="00FE0583"/>
    <w:rsid w:val="00FE11A7"/>
    <w:rsid w:val="00FE14F0"/>
    <w:rsid w:val="00FE1543"/>
    <w:rsid w:val="00FE1BFA"/>
    <w:rsid w:val="00FE1CE2"/>
    <w:rsid w:val="00FE251C"/>
    <w:rsid w:val="00FE2C0B"/>
    <w:rsid w:val="00FE390B"/>
    <w:rsid w:val="00FE396A"/>
    <w:rsid w:val="00FE3F7B"/>
    <w:rsid w:val="00FE4212"/>
    <w:rsid w:val="00FE52B1"/>
    <w:rsid w:val="00FE59DE"/>
    <w:rsid w:val="00FE6829"/>
    <w:rsid w:val="00FF03A8"/>
    <w:rsid w:val="00FF14A7"/>
    <w:rsid w:val="00FF14B6"/>
    <w:rsid w:val="00FF2097"/>
    <w:rsid w:val="00FF285D"/>
    <w:rsid w:val="00FF31AD"/>
    <w:rsid w:val="00FF3234"/>
    <w:rsid w:val="00FF43A8"/>
    <w:rsid w:val="00FF4D0C"/>
    <w:rsid w:val="00FF705D"/>
    <w:rsid w:val="00FF7135"/>
    <w:rsid w:val="00FF7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8BF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4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423"/>
    <w:pPr>
      <w:ind w:left="720"/>
      <w:contextualSpacing/>
    </w:pPr>
  </w:style>
  <w:style w:type="paragraph" w:styleId="NormalWeb">
    <w:name w:val="Normal (Web)"/>
    <w:basedOn w:val="Normal"/>
    <w:uiPriority w:val="99"/>
    <w:unhideWhenUsed/>
    <w:rsid w:val="00A61B6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1311A8"/>
    <w:pPr>
      <w:spacing w:after="0" w:line="240" w:lineRule="auto"/>
    </w:pPr>
    <w:rPr>
      <w:sz w:val="20"/>
      <w:szCs w:val="20"/>
    </w:rPr>
  </w:style>
  <w:style w:type="character" w:customStyle="1" w:styleId="FootnoteTextChar">
    <w:name w:val="Footnote Text Char"/>
    <w:basedOn w:val="DefaultParagraphFont"/>
    <w:link w:val="FootnoteText"/>
    <w:rsid w:val="001311A8"/>
    <w:rPr>
      <w:sz w:val="20"/>
      <w:szCs w:val="20"/>
    </w:rPr>
  </w:style>
  <w:style w:type="character" w:styleId="FootnoteReference">
    <w:name w:val="footnote reference"/>
    <w:basedOn w:val="DefaultParagraphFont"/>
    <w:unhideWhenUsed/>
    <w:rsid w:val="001311A8"/>
    <w:rPr>
      <w:vertAlign w:val="superscript"/>
    </w:rPr>
  </w:style>
  <w:style w:type="character" w:customStyle="1" w:styleId="apple-style-span">
    <w:name w:val="apple-style-span"/>
    <w:basedOn w:val="DefaultParagraphFont"/>
    <w:rsid w:val="00D523DF"/>
  </w:style>
  <w:style w:type="character" w:styleId="Emphasis">
    <w:name w:val="Emphasis"/>
    <w:basedOn w:val="DefaultParagraphFont"/>
    <w:uiPriority w:val="20"/>
    <w:qFormat/>
    <w:rsid w:val="00D523DF"/>
    <w:rPr>
      <w:i/>
      <w:iCs/>
    </w:rPr>
  </w:style>
  <w:style w:type="character" w:customStyle="1" w:styleId="apple-converted-space">
    <w:name w:val="apple-converted-space"/>
    <w:basedOn w:val="DefaultParagraphFont"/>
    <w:rsid w:val="00D523DF"/>
  </w:style>
  <w:style w:type="character" w:styleId="Hyperlink">
    <w:name w:val="Hyperlink"/>
    <w:basedOn w:val="DefaultParagraphFont"/>
    <w:uiPriority w:val="99"/>
    <w:unhideWhenUsed/>
    <w:rsid w:val="006C04D7"/>
    <w:rPr>
      <w:color w:val="0000FF"/>
      <w:u w:val="single"/>
    </w:rPr>
  </w:style>
  <w:style w:type="character" w:customStyle="1" w:styleId="body">
    <w:name w:val="body"/>
    <w:basedOn w:val="DefaultParagraphFont"/>
    <w:rsid w:val="003431EB"/>
  </w:style>
  <w:style w:type="paragraph" w:styleId="Header">
    <w:name w:val="header"/>
    <w:basedOn w:val="Normal"/>
    <w:link w:val="HeaderChar"/>
    <w:uiPriority w:val="99"/>
    <w:unhideWhenUsed/>
    <w:rsid w:val="00D47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066"/>
  </w:style>
  <w:style w:type="paragraph" w:styleId="Footer">
    <w:name w:val="footer"/>
    <w:basedOn w:val="Normal"/>
    <w:link w:val="FooterChar"/>
    <w:uiPriority w:val="99"/>
    <w:unhideWhenUsed/>
    <w:rsid w:val="00D47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066"/>
  </w:style>
  <w:style w:type="character" w:styleId="CommentReference">
    <w:name w:val="annotation reference"/>
    <w:basedOn w:val="DefaultParagraphFont"/>
    <w:uiPriority w:val="99"/>
    <w:semiHidden/>
    <w:unhideWhenUsed/>
    <w:rsid w:val="00752EF8"/>
    <w:rPr>
      <w:sz w:val="16"/>
      <w:szCs w:val="16"/>
    </w:rPr>
  </w:style>
  <w:style w:type="paragraph" w:styleId="CommentText">
    <w:name w:val="annotation text"/>
    <w:basedOn w:val="Normal"/>
    <w:link w:val="CommentTextChar"/>
    <w:uiPriority w:val="99"/>
    <w:semiHidden/>
    <w:unhideWhenUsed/>
    <w:rsid w:val="00752EF8"/>
    <w:pPr>
      <w:spacing w:line="240" w:lineRule="auto"/>
    </w:pPr>
    <w:rPr>
      <w:sz w:val="20"/>
      <w:szCs w:val="20"/>
    </w:rPr>
  </w:style>
  <w:style w:type="character" w:customStyle="1" w:styleId="CommentTextChar">
    <w:name w:val="Comment Text Char"/>
    <w:basedOn w:val="DefaultParagraphFont"/>
    <w:link w:val="CommentText"/>
    <w:uiPriority w:val="99"/>
    <w:semiHidden/>
    <w:rsid w:val="00752EF8"/>
    <w:rPr>
      <w:sz w:val="20"/>
      <w:szCs w:val="20"/>
    </w:rPr>
  </w:style>
  <w:style w:type="paragraph" w:styleId="CommentSubject">
    <w:name w:val="annotation subject"/>
    <w:basedOn w:val="CommentText"/>
    <w:next w:val="CommentText"/>
    <w:link w:val="CommentSubjectChar"/>
    <w:uiPriority w:val="99"/>
    <w:semiHidden/>
    <w:unhideWhenUsed/>
    <w:rsid w:val="00752EF8"/>
    <w:rPr>
      <w:b/>
      <w:bCs/>
    </w:rPr>
  </w:style>
  <w:style w:type="character" w:customStyle="1" w:styleId="CommentSubjectChar">
    <w:name w:val="Comment Subject Char"/>
    <w:basedOn w:val="CommentTextChar"/>
    <w:link w:val="CommentSubject"/>
    <w:uiPriority w:val="99"/>
    <w:semiHidden/>
    <w:rsid w:val="00752EF8"/>
    <w:rPr>
      <w:b/>
      <w:bCs/>
      <w:sz w:val="20"/>
      <w:szCs w:val="20"/>
    </w:rPr>
  </w:style>
  <w:style w:type="paragraph" w:styleId="BalloonText">
    <w:name w:val="Balloon Text"/>
    <w:basedOn w:val="Normal"/>
    <w:link w:val="BalloonTextChar"/>
    <w:uiPriority w:val="99"/>
    <w:semiHidden/>
    <w:unhideWhenUsed/>
    <w:rsid w:val="00752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EF8"/>
    <w:rPr>
      <w:rFonts w:ascii="Tahoma" w:hAnsi="Tahoma" w:cs="Tahoma"/>
      <w:sz w:val="16"/>
      <w:szCs w:val="16"/>
    </w:rPr>
  </w:style>
  <w:style w:type="character" w:styleId="FollowedHyperlink">
    <w:name w:val="FollowedHyperlink"/>
    <w:basedOn w:val="DefaultParagraphFont"/>
    <w:uiPriority w:val="99"/>
    <w:semiHidden/>
    <w:unhideWhenUsed/>
    <w:rsid w:val="00403645"/>
    <w:rPr>
      <w:color w:val="800080" w:themeColor="followedHyperlink"/>
      <w:u w:val="single"/>
    </w:rPr>
  </w:style>
  <w:style w:type="paragraph" w:styleId="EndnoteText">
    <w:name w:val="endnote text"/>
    <w:basedOn w:val="Normal"/>
    <w:link w:val="EndnoteTextChar"/>
    <w:uiPriority w:val="99"/>
    <w:semiHidden/>
    <w:unhideWhenUsed/>
    <w:rsid w:val="003F20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005"/>
    <w:rPr>
      <w:sz w:val="20"/>
      <w:szCs w:val="20"/>
    </w:rPr>
  </w:style>
  <w:style w:type="character" w:styleId="EndnoteReference">
    <w:name w:val="endnote reference"/>
    <w:basedOn w:val="DefaultParagraphFont"/>
    <w:uiPriority w:val="99"/>
    <w:semiHidden/>
    <w:unhideWhenUsed/>
    <w:rsid w:val="003F200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4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423"/>
    <w:pPr>
      <w:ind w:left="720"/>
      <w:contextualSpacing/>
    </w:pPr>
  </w:style>
  <w:style w:type="paragraph" w:styleId="NormalWeb">
    <w:name w:val="Normal (Web)"/>
    <w:basedOn w:val="Normal"/>
    <w:uiPriority w:val="99"/>
    <w:unhideWhenUsed/>
    <w:rsid w:val="00A61B6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1311A8"/>
    <w:pPr>
      <w:spacing w:after="0" w:line="240" w:lineRule="auto"/>
    </w:pPr>
    <w:rPr>
      <w:sz w:val="20"/>
      <w:szCs w:val="20"/>
    </w:rPr>
  </w:style>
  <w:style w:type="character" w:customStyle="1" w:styleId="FootnoteTextChar">
    <w:name w:val="Footnote Text Char"/>
    <w:basedOn w:val="DefaultParagraphFont"/>
    <w:link w:val="FootnoteText"/>
    <w:rsid w:val="001311A8"/>
    <w:rPr>
      <w:sz w:val="20"/>
      <w:szCs w:val="20"/>
    </w:rPr>
  </w:style>
  <w:style w:type="character" w:styleId="FootnoteReference">
    <w:name w:val="footnote reference"/>
    <w:basedOn w:val="DefaultParagraphFont"/>
    <w:unhideWhenUsed/>
    <w:rsid w:val="001311A8"/>
    <w:rPr>
      <w:vertAlign w:val="superscript"/>
    </w:rPr>
  </w:style>
  <w:style w:type="character" w:customStyle="1" w:styleId="apple-style-span">
    <w:name w:val="apple-style-span"/>
    <w:basedOn w:val="DefaultParagraphFont"/>
    <w:rsid w:val="00D523DF"/>
  </w:style>
  <w:style w:type="character" w:styleId="Emphasis">
    <w:name w:val="Emphasis"/>
    <w:basedOn w:val="DefaultParagraphFont"/>
    <w:uiPriority w:val="20"/>
    <w:qFormat/>
    <w:rsid w:val="00D523DF"/>
    <w:rPr>
      <w:i/>
      <w:iCs/>
    </w:rPr>
  </w:style>
  <w:style w:type="character" w:customStyle="1" w:styleId="apple-converted-space">
    <w:name w:val="apple-converted-space"/>
    <w:basedOn w:val="DefaultParagraphFont"/>
    <w:rsid w:val="00D523DF"/>
  </w:style>
  <w:style w:type="character" w:styleId="Hyperlink">
    <w:name w:val="Hyperlink"/>
    <w:basedOn w:val="DefaultParagraphFont"/>
    <w:uiPriority w:val="99"/>
    <w:unhideWhenUsed/>
    <w:rsid w:val="006C04D7"/>
    <w:rPr>
      <w:color w:val="0000FF"/>
      <w:u w:val="single"/>
    </w:rPr>
  </w:style>
  <w:style w:type="character" w:customStyle="1" w:styleId="body">
    <w:name w:val="body"/>
    <w:basedOn w:val="DefaultParagraphFont"/>
    <w:rsid w:val="003431EB"/>
  </w:style>
  <w:style w:type="paragraph" w:styleId="Header">
    <w:name w:val="header"/>
    <w:basedOn w:val="Normal"/>
    <w:link w:val="HeaderChar"/>
    <w:uiPriority w:val="99"/>
    <w:unhideWhenUsed/>
    <w:rsid w:val="00D47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066"/>
  </w:style>
  <w:style w:type="paragraph" w:styleId="Footer">
    <w:name w:val="footer"/>
    <w:basedOn w:val="Normal"/>
    <w:link w:val="FooterChar"/>
    <w:uiPriority w:val="99"/>
    <w:unhideWhenUsed/>
    <w:rsid w:val="00D47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066"/>
  </w:style>
  <w:style w:type="character" w:styleId="CommentReference">
    <w:name w:val="annotation reference"/>
    <w:basedOn w:val="DefaultParagraphFont"/>
    <w:uiPriority w:val="99"/>
    <w:semiHidden/>
    <w:unhideWhenUsed/>
    <w:rsid w:val="00752EF8"/>
    <w:rPr>
      <w:sz w:val="16"/>
      <w:szCs w:val="16"/>
    </w:rPr>
  </w:style>
  <w:style w:type="paragraph" w:styleId="CommentText">
    <w:name w:val="annotation text"/>
    <w:basedOn w:val="Normal"/>
    <w:link w:val="CommentTextChar"/>
    <w:uiPriority w:val="99"/>
    <w:semiHidden/>
    <w:unhideWhenUsed/>
    <w:rsid w:val="00752EF8"/>
    <w:pPr>
      <w:spacing w:line="240" w:lineRule="auto"/>
    </w:pPr>
    <w:rPr>
      <w:sz w:val="20"/>
      <w:szCs w:val="20"/>
    </w:rPr>
  </w:style>
  <w:style w:type="character" w:customStyle="1" w:styleId="CommentTextChar">
    <w:name w:val="Comment Text Char"/>
    <w:basedOn w:val="DefaultParagraphFont"/>
    <w:link w:val="CommentText"/>
    <w:uiPriority w:val="99"/>
    <w:semiHidden/>
    <w:rsid w:val="00752EF8"/>
    <w:rPr>
      <w:sz w:val="20"/>
      <w:szCs w:val="20"/>
    </w:rPr>
  </w:style>
  <w:style w:type="paragraph" w:styleId="CommentSubject">
    <w:name w:val="annotation subject"/>
    <w:basedOn w:val="CommentText"/>
    <w:next w:val="CommentText"/>
    <w:link w:val="CommentSubjectChar"/>
    <w:uiPriority w:val="99"/>
    <w:semiHidden/>
    <w:unhideWhenUsed/>
    <w:rsid w:val="00752EF8"/>
    <w:rPr>
      <w:b/>
      <w:bCs/>
    </w:rPr>
  </w:style>
  <w:style w:type="character" w:customStyle="1" w:styleId="CommentSubjectChar">
    <w:name w:val="Comment Subject Char"/>
    <w:basedOn w:val="CommentTextChar"/>
    <w:link w:val="CommentSubject"/>
    <w:uiPriority w:val="99"/>
    <w:semiHidden/>
    <w:rsid w:val="00752EF8"/>
    <w:rPr>
      <w:b/>
      <w:bCs/>
      <w:sz w:val="20"/>
      <w:szCs w:val="20"/>
    </w:rPr>
  </w:style>
  <w:style w:type="paragraph" w:styleId="BalloonText">
    <w:name w:val="Balloon Text"/>
    <w:basedOn w:val="Normal"/>
    <w:link w:val="BalloonTextChar"/>
    <w:uiPriority w:val="99"/>
    <w:semiHidden/>
    <w:unhideWhenUsed/>
    <w:rsid w:val="00752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EF8"/>
    <w:rPr>
      <w:rFonts w:ascii="Tahoma" w:hAnsi="Tahoma" w:cs="Tahoma"/>
      <w:sz w:val="16"/>
      <w:szCs w:val="16"/>
    </w:rPr>
  </w:style>
  <w:style w:type="character" w:styleId="FollowedHyperlink">
    <w:name w:val="FollowedHyperlink"/>
    <w:basedOn w:val="DefaultParagraphFont"/>
    <w:uiPriority w:val="99"/>
    <w:semiHidden/>
    <w:unhideWhenUsed/>
    <w:rsid w:val="00403645"/>
    <w:rPr>
      <w:color w:val="800080" w:themeColor="followedHyperlink"/>
      <w:u w:val="single"/>
    </w:rPr>
  </w:style>
  <w:style w:type="paragraph" w:styleId="EndnoteText">
    <w:name w:val="endnote text"/>
    <w:basedOn w:val="Normal"/>
    <w:link w:val="EndnoteTextChar"/>
    <w:uiPriority w:val="99"/>
    <w:semiHidden/>
    <w:unhideWhenUsed/>
    <w:rsid w:val="003F20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005"/>
    <w:rPr>
      <w:sz w:val="20"/>
      <w:szCs w:val="20"/>
    </w:rPr>
  </w:style>
  <w:style w:type="character" w:styleId="EndnoteReference">
    <w:name w:val="endnote reference"/>
    <w:basedOn w:val="DefaultParagraphFont"/>
    <w:uiPriority w:val="99"/>
    <w:semiHidden/>
    <w:unhideWhenUsed/>
    <w:rsid w:val="003F20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50294">
      <w:bodyDiv w:val="1"/>
      <w:marLeft w:val="0"/>
      <w:marRight w:val="0"/>
      <w:marTop w:val="0"/>
      <w:marBottom w:val="0"/>
      <w:divBdr>
        <w:top w:val="none" w:sz="0" w:space="0" w:color="auto"/>
        <w:left w:val="none" w:sz="0" w:space="0" w:color="auto"/>
        <w:bottom w:val="none" w:sz="0" w:space="0" w:color="auto"/>
        <w:right w:val="none" w:sz="0" w:space="0" w:color="auto"/>
      </w:divBdr>
    </w:div>
    <w:div w:id="519903882">
      <w:bodyDiv w:val="1"/>
      <w:marLeft w:val="0"/>
      <w:marRight w:val="0"/>
      <w:marTop w:val="0"/>
      <w:marBottom w:val="0"/>
      <w:divBdr>
        <w:top w:val="none" w:sz="0" w:space="0" w:color="auto"/>
        <w:left w:val="none" w:sz="0" w:space="0" w:color="auto"/>
        <w:bottom w:val="none" w:sz="0" w:space="0" w:color="auto"/>
        <w:right w:val="none" w:sz="0" w:space="0" w:color="auto"/>
      </w:divBdr>
    </w:div>
    <w:div w:id="842204098">
      <w:bodyDiv w:val="1"/>
      <w:marLeft w:val="0"/>
      <w:marRight w:val="0"/>
      <w:marTop w:val="0"/>
      <w:marBottom w:val="0"/>
      <w:divBdr>
        <w:top w:val="none" w:sz="0" w:space="0" w:color="auto"/>
        <w:left w:val="none" w:sz="0" w:space="0" w:color="auto"/>
        <w:bottom w:val="none" w:sz="0" w:space="0" w:color="auto"/>
        <w:right w:val="none" w:sz="0" w:space="0" w:color="auto"/>
      </w:divBdr>
    </w:div>
    <w:div w:id="1082490123">
      <w:bodyDiv w:val="1"/>
      <w:marLeft w:val="0"/>
      <w:marRight w:val="0"/>
      <w:marTop w:val="0"/>
      <w:marBottom w:val="0"/>
      <w:divBdr>
        <w:top w:val="none" w:sz="0" w:space="0" w:color="auto"/>
        <w:left w:val="none" w:sz="0" w:space="0" w:color="auto"/>
        <w:bottom w:val="none" w:sz="0" w:space="0" w:color="auto"/>
        <w:right w:val="none" w:sz="0" w:space="0" w:color="auto"/>
      </w:divBdr>
    </w:div>
    <w:div w:id="1089623718">
      <w:bodyDiv w:val="1"/>
      <w:marLeft w:val="0"/>
      <w:marRight w:val="0"/>
      <w:marTop w:val="0"/>
      <w:marBottom w:val="0"/>
      <w:divBdr>
        <w:top w:val="none" w:sz="0" w:space="0" w:color="auto"/>
        <w:left w:val="none" w:sz="0" w:space="0" w:color="auto"/>
        <w:bottom w:val="none" w:sz="0" w:space="0" w:color="auto"/>
        <w:right w:val="none" w:sz="0" w:space="0" w:color="auto"/>
      </w:divBdr>
    </w:div>
    <w:div w:id="1122110201">
      <w:bodyDiv w:val="1"/>
      <w:marLeft w:val="0"/>
      <w:marRight w:val="0"/>
      <w:marTop w:val="0"/>
      <w:marBottom w:val="0"/>
      <w:divBdr>
        <w:top w:val="none" w:sz="0" w:space="0" w:color="auto"/>
        <w:left w:val="none" w:sz="0" w:space="0" w:color="auto"/>
        <w:bottom w:val="none" w:sz="0" w:space="0" w:color="auto"/>
        <w:right w:val="none" w:sz="0" w:space="0" w:color="auto"/>
      </w:divBdr>
    </w:div>
    <w:div w:id="1650136276">
      <w:bodyDiv w:val="1"/>
      <w:marLeft w:val="0"/>
      <w:marRight w:val="0"/>
      <w:marTop w:val="0"/>
      <w:marBottom w:val="0"/>
      <w:divBdr>
        <w:top w:val="none" w:sz="0" w:space="0" w:color="auto"/>
        <w:left w:val="none" w:sz="0" w:space="0" w:color="auto"/>
        <w:bottom w:val="none" w:sz="0" w:space="0" w:color="auto"/>
        <w:right w:val="none" w:sz="0" w:space="0" w:color="auto"/>
      </w:divBdr>
    </w:div>
    <w:div w:id="1754205323">
      <w:bodyDiv w:val="1"/>
      <w:marLeft w:val="0"/>
      <w:marRight w:val="0"/>
      <w:marTop w:val="0"/>
      <w:marBottom w:val="0"/>
      <w:divBdr>
        <w:top w:val="none" w:sz="0" w:space="0" w:color="auto"/>
        <w:left w:val="none" w:sz="0" w:space="0" w:color="auto"/>
        <w:bottom w:val="none" w:sz="0" w:space="0" w:color="auto"/>
        <w:right w:val="none" w:sz="0" w:space="0" w:color="auto"/>
      </w:divBdr>
      <w:divsChild>
        <w:div w:id="1200314260">
          <w:marLeft w:val="3150"/>
          <w:marRight w:val="0"/>
          <w:marTop w:val="0"/>
          <w:marBottom w:val="0"/>
          <w:divBdr>
            <w:top w:val="none" w:sz="0" w:space="0" w:color="auto"/>
            <w:left w:val="none" w:sz="0" w:space="0" w:color="auto"/>
            <w:bottom w:val="none" w:sz="0" w:space="0" w:color="auto"/>
            <w:right w:val="none" w:sz="0" w:space="0" w:color="auto"/>
          </w:divBdr>
          <w:divsChild>
            <w:div w:id="1762482748">
              <w:marLeft w:val="150"/>
              <w:marRight w:val="150"/>
              <w:marTop w:val="150"/>
              <w:marBottom w:val="150"/>
              <w:divBdr>
                <w:top w:val="single" w:sz="6" w:space="0" w:color="094453"/>
                <w:left w:val="single" w:sz="6" w:space="4" w:color="094453"/>
                <w:bottom w:val="single" w:sz="6" w:space="4" w:color="094453"/>
                <w:right w:val="single" w:sz="6" w:space="4" w:color="094453"/>
              </w:divBdr>
            </w:div>
          </w:divsChild>
        </w:div>
      </w:divsChild>
    </w:div>
    <w:div w:id="1757483980">
      <w:bodyDiv w:val="1"/>
      <w:marLeft w:val="0"/>
      <w:marRight w:val="0"/>
      <w:marTop w:val="0"/>
      <w:marBottom w:val="0"/>
      <w:divBdr>
        <w:top w:val="none" w:sz="0" w:space="0" w:color="auto"/>
        <w:left w:val="none" w:sz="0" w:space="0" w:color="auto"/>
        <w:bottom w:val="none" w:sz="0" w:space="0" w:color="auto"/>
        <w:right w:val="none" w:sz="0" w:space="0" w:color="auto"/>
      </w:divBdr>
    </w:div>
    <w:div w:id="19479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1748756-4783-9F4D-B96A-60A89BAA5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7430</Words>
  <Characters>42353</Characters>
  <Application>Microsoft Macintosh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2015-02-10T20:31:00Z</dcterms:created>
  <dcterms:modified xsi:type="dcterms:W3CDTF">2015-02-19T16:11:00Z</dcterms:modified>
</cp:coreProperties>
</file>