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6173F" w14:textId="5FA1D0B2" w:rsidR="002F35FE" w:rsidRPr="0000185F" w:rsidRDefault="002F35FE" w:rsidP="0000185F">
      <w:pPr>
        <w:spacing w:after="0" w:line="480" w:lineRule="auto"/>
        <w:contextualSpacing/>
        <w:rPr>
          <w:rFonts w:ascii="Times New Roman" w:hAnsi="Times New Roman" w:cs="Times New Roman"/>
          <w:b/>
          <w:sz w:val="24"/>
          <w:szCs w:val="24"/>
        </w:rPr>
      </w:pPr>
      <w:r w:rsidRPr="0000185F">
        <w:rPr>
          <w:rFonts w:ascii="Times New Roman" w:hAnsi="Times New Roman" w:cs="Times New Roman"/>
          <w:b/>
          <w:sz w:val="24"/>
          <w:szCs w:val="24"/>
        </w:rPr>
        <w:t>Hayek’s Epi</w:t>
      </w:r>
      <w:r w:rsidR="008A12B6" w:rsidRPr="0000185F">
        <w:rPr>
          <w:rFonts w:ascii="Times New Roman" w:hAnsi="Times New Roman" w:cs="Times New Roman"/>
          <w:b/>
          <w:sz w:val="24"/>
          <w:szCs w:val="24"/>
        </w:rPr>
        <w:t>s</w:t>
      </w:r>
      <w:r w:rsidRPr="0000185F">
        <w:rPr>
          <w:rFonts w:ascii="Times New Roman" w:hAnsi="Times New Roman" w:cs="Times New Roman"/>
          <w:b/>
          <w:sz w:val="24"/>
          <w:szCs w:val="24"/>
        </w:rPr>
        <w:t>temic T</w:t>
      </w:r>
      <w:r w:rsidR="008A12B6" w:rsidRPr="0000185F">
        <w:rPr>
          <w:rFonts w:ascii="Times New Roman" w:hAnsi="Times New Roman" w:cs="Times New Roman"/>
          <w:b/>
          <w:sz w:val="24"/>
          <w:szCs w:val="24"/>
        </w:rPr>
        <w:t>heory of Industrial Fluctuations</w:t>
      </w:r>
    </w:p>
    <w:p w14:paraId="193C9483" w14:textId="77777777" w:rsidR="002F35FE" w:rsidRPr="0000185F" w:rsidRDefault="002F35FE" w:rsidP="0000185F">
      <w:pPr>
        <w:spacing w:after="0" w:line="480" w:lineRule="auto"/>
        <w:contextualSpacing/>
        <w:rPr>
          <w:rFonts w:ascii="Times New Roman" w:hAnsi="Times New Roman" w:cs="Times New Roman"/>
          <w:sz w:val="24"/>
          <w:szCs w:val="24"/>
        </w:rPr>
      </w:pPr>
    </w:p>
    <w:p w14:paraId="210CD4BE" w14:textId="77777777" w:rsidR="002831DF" w:rsidRPr="0000185F" w:rsidRDefault="00B137DD" w:rsidP="0000185F">
      <w:pPr>
        <w:pStyle w:val="ListParagraph"/>
        <w:numPr>
          <w:ilvl w:val="0"/>
          <w:numId w:val="15"/>
        </w:numPr>
        <w:spacing w:after="0" w:line="480" w:lineRule="auto"/>
        <w:ind w:left="720"/>
        <w:rPr>
          <w:rFonts w:ascii="Times New Roman" w:hAnsi="Times New Roman" w:cs="Times New Roman"/>
          <w:sz w:val="24"/>
          <w:szCs w:val="24"/>
        </w:rPr>
      </w:pPr>
      <w:r w:rsidRPr="0000185F">
        <w:rPr>
          <w:rFonts w:ascii="Times New Roman" w:hAnsi="Times New Roman" w:cs="Times New Roman"/>
          <w:sz w:val="24"/>
          <w:szCs w:val="24"/>
        </w:rPr>
        <w:t>INTRODUCTION</w:t>
      </w:r>
    </w:p>
    <w:p w14:paraId="044A30A7" w14:textId="77777777" w:rsidR="004318BC" w:rsidRPr="0000185F" w:rsidRDefault="004318BC" w:rsidP="0000185F">
      <w:pPr>
        <w:spacing w:after="0" w:line="480" w:lineRule="auto"/>
        <w:contextualSpacing/>
        <w:rPr>
          <w:rStyle w:val="apple-style-span"/>
          <w:rFonts w:ascii="Times New Roman" w:hAnsi="Times New Roman" w:cs="Times New Roman"/>
          <w:bCs/>
          <w:sz w:val="24"/>
          <w:szCs w:val="24"/>
        </w:rPr>
      </w:pPr>
    </w:p>
    <w:p w14:paraId="57AB15EF" w14:textId="101CE3F3" w:rsidR="003F2005" w:rsidRPr="0000185F" w:rsidRDefault="008B5437"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 xml:space="preserve">Among the many things for which F.A. Hayek will long be remembered is the business cycle theory </w:t>
      </w:r>
      <w:r w:rsidR="00AE7C70" w:rsidRPr="0000185F">
        <w:rPr>
          <w:rFonts w:ascii="Times New Roman" w:hAnsi="Times New Roman" w:cs="Times New Roman"/>
          <w:sz w:val="24"/>
          <w:szCs w:val="24"/>
        </w:rPr>
        <w:t xml:space="preserve">that he developed in the </w:t>
      </w:r>
      <w:r w:rsidR="00F30C27" w:rsidRPr="0000185F">
        <w:rPr>
          <w:rFonts w:ascii="Times New Roman" w:hAnsi="Times New Roman" w:cs="Times New Roman"/>
          <w:sz w:val="24"/>
          <w:szCs w:val="24"/>
        </w:rPr>
        <w:t xml:space="preserve">first </w:t>
      </w:r>
      <w:r w:rsidR="00AE7C70" w:rsidRPr="0000185F">
        <w:rPr>
          <w:rFonts w:ascii="Times New Roman" w:hAnsi="Times New Roman" w:cs="Times New Roman"/>
          <w:sz w:val="24"/>
          <w:szCs w:val="24"/>
        </w:rPr>
        <w:t>two decades</w:t>
      </w:r>
      <w:r w:rsidRPr="0000185F">
        <w:rPr>
          <w:rFonts w:ascii="Times New Roman" w:hAnsi="Times New Roman" w:cs="Times New Roman"/>
          <w:sz w:val="24"/>
          <w:szCs w:val="24"/>
        </w:rPr>
        <w:t xml:space="preserve"> of his </w:t>
      </w:r>
      <w:r w:rsidR="00AE7C70" w:rsidRPr="0000185F">
        <w:rPr>
          <w:rFonts w:ascii="Times New Roman" w:hAnsi="Times New Roman" w:cs="Times New Roman"/>
          <w:sz w:val="24"/>
          <w:szCs w:val="24"/>
        </w:rPr>
        <w:t xml:space="preserve">academic </w:t>
      </w:r>
      <w:r w:rsidRPr="0000185F">
        <w:rPr>
          <w:rFonts w:ascii="Times New Roman" w:hAnsi="Times New Roman" w:cs="Times New Roman"/>
          <w:sz w:val="24"/>
          <w:szCs w:val="24"/>
        </w:rPr>
        <w:t xml:space="preserve">career. </w:t>
      </w:r>
      <w:r w:rsidR="00317955" w:rsidRPr="0000185F">
        <w:rPr>
          <w:rFonts w:ascii="Times New Roman" w:hAnsi="Times New Roman" w:cs="Times New Roman"/>
          <w:sz w:val="24"/>
          <w:szCs w:val="24"/>
        </w:rPr>
        <w:t xml:space="preserve">Hayek’s theory of industrial fluctuations made his reputation as an economist and provided the basis from which he engaged </w:t>
      </w:r>
      <w:r w:rsidR="00C05E7A" w:rsidRPr="0000185F">
        <w:rPr>
          <w:rFonts w:ascii="Times New Roman" w:hAnsi="Times New Roman" w:cs="Times New Roman"/>
          <w:sz w:val="24"/>
          <w:szCs w:val="24"/>
        </w:rPr>
        <w:t xml:space="preserve">Maynard Keynes in their famous debate of the early 1930s. </w:t>
      </w:r>
      <w:r w:rsidR="00D3299B" w:rsidRPr="0000185F">
        <w:rPr>
          <w:rFonts w:ascii="Times New Roman" w:hAnsi="Times New Roman" w:cs="Times New Roman"/>
          <w:sz w:val="24"/>
          <w:szCs w:val="24"/>
        </w:rPr>
        <w:t xml:space="preserve">However, </w:t>
      </w:r>
      <w:r w:rsidR="0020723F" w:rsidRPr="0000185F">
        <w:rPr>
          <w:rFonts w:ascii="Times New Roman" w:hAnsi="Times New Roman" w:cs="Times New Roman"/>
          <w:sz w:val="24"/>
          <w:szCs w:val="24"/>
        </w:rPr>
        <w:t xml:space="preserve">Hayek essentially quit economic theory and gave up the phenomena of industrial fluctuations as an explicit object of theoretical investigation following the publication of his last work in technical economics, 1941’s </w:t>
      </w:r>
      <w:r w:rsidR="0020723F" w:rsidRPr="0000185F">
        <w:rPr>
          <w:rFonts w:ascii="Times New Roman" w:hAnsi="Times New Roman" w:cs="Times New Roman"/>
          <w:i/>
          <w:sz w:val="24"/>
          <w:szCs w:val="24"/>
        </w:rPr>
        <w:t>The Pure Theory of Capital</w:t>
      </w:r>
      <w:r w:rsidR="0020723F" w:rsidRPr="0000185F">
        <w:rPr>
          <w:rFonts w:ascii="Times New Roman" w:hAnsi="Times New Roman" w:cs="Times New Roman"/>
          <w:sz w:val="24"/>
          <w:szCs w:val="24"/>
        </w:rPr>
        <w:t xml:space="preserve">. </w:t>
      </w:r>
      <w:r w:rsidR="00C563A3" w:rsidRPr="0000185F">
        <w:rPr>
          <w:rFonts w:ascii="Times New Roman" w:hAnsi="Times New Roman" w:cs="Times New Roman"/>
          <w:sz w:val="24"/>
          <w:szCs w:val="24"/>
        </w:rPr>
        <w:t xml:space="preserve">Nonetheless, several of Hayek’s more methodologically-oriented writings bear important implications </w:t>
      </w:r>
      <w:r w:rsidR="00710AAC" w:rsidRPr="0000185F">
        <w:rPr>
          <w:rFonts w:ascii="Times New Roman" w:hAnsi="Times New Roman" w:cs="Times New Roman"/>
          <w:sz w:val="24"/>
          <w:szCs w:val="24"/>
        </w:rPr>
        <w:t xml:space="preserve">for economic phenomena, </w:t>
      </w:r>
      <w:r w:rsidR="00710AAC" w:rsidRPr="0000185F">
        <w:rPr>
          <w:rFonts w:ascii="Times New Roman" w:hAnsi="Times New Roman" w:cs="Times New Roman"/>
          <w:i/>
          <w:sz w:val="24"/>
          <w:szCs w:val="24"/>
        </w:rPr>
        <w:t xml:space="preserve">especially </w:t>
      </w:r>
      <w:r w:rsidR="00710AAC" w:rsidRPr="0000185F">
        <w:rPr>
          <w:rFonts w:ascii="Times New Roman" w:hAnsi="Times New Roman" w:cs="Times New Roman"/>
          <w:sz w:val="24"/>
          <w:szCs w:val="24"/>
        </w:rPr>
        <w:t xml:space="preserve">those of </w:t>
      </w:r>
      <w:r w:rsidR="0020723F" w:rsidRPr="0000185F">
        <w:rPr>
          <w:rFonts w:ascii="Times New Roman" w:hAnsi="Times New Roman" w:cs="Times New Roman"/>
          <w:sz w:val="24"/>
          <w:szCs w:val="24"/>
        </w:rPr>
        <w:t>industrial fluctuations</w:t>
      </w:r>
      <w:r w:rsidR="00710AAC" w:rsidRPr="0000185F">
        <w:rPr>
          <w:rFonts w:ascii="Times New Roman" w:hAnsi="Times New Roman" w:cs="Times New Roman"/>
          <w:sz w:val="24"/>
          <w:szCs w:val="24"/>
        </w:rPr>
        <w:t>. In particular,</w:t>
      </w:r>
      <w:r w:rsidRPr="0000185F">
        <w:rPr>
          <w:rFonts w:ascii="Times New Roman" w:hAnsi="Times New Roman" w:cs="Times New Roman"/>
          <w:sz w:val="24"/>
          <w:szCs w:val="24"/>
        </w:rPr>
        <w:t xml:space="preserve"> </w:t>
      </w:r>
      <w:r w:rsidR="00F47F09" w:rsidRPr="0000185F">
        <w:rPr>
          <w:rFonts w:ascii="Times New Roman" w:hAnsi="Times New Roman" w:cs="Times New Roman"/>
          <w:sz w:val="24"/>
          <w:szCs w:val="24"/>
        </w:rPr>
        <w:t xml:space="preserve">the conjunction of </w:t>
      </w:r>
      <w:r w:rsidR="00D43963" w:rsidRPr="0000185F">
        <w:rPr>
          <w:rFonts w:ascii="Times New Roman" w:hAnsi="Times New Roman" w:cs="Times New Roman"/>
          <w:sz w:val="24"/>
          <w:szCs w:val="24"/>
        </w:rPr>
        <w:t xml:space="preserve">the price theory that Hayek developed in the 1940s </w:t>
      </w:r>
      <w:r w:rsidR="005E23EA" w:rsidRPr="0000185F">
        <w:rPr>
          <w:rFonts w:ascii="Times New Roman" w:hAnsi="Times New Roman" w:cs="Times New Roman"/>
          <w:sz w:val="24"/>
          <w:szCs w:val="24"/>
        </w:rPr>
        <w:t xml:space="preserve">and </w:t>
      </w:r>
      <w:r w:rsidR="00D43963" w:rsidRPr="0000185F">
        <w:rPr>
          <w:rFonts w:ascii="Times New Roman" w:hAnsi="Times New Roman" w:cs="Times New Roman"/>
          <w:sz w:val="24"/>
          <w:szCs w:val="24"/>
        </w:rPr>
        <w:t>his</w:t>
      </w:r>
      <w:r w:rsidR="00C25440" w:rsidRPr="0000185F">
        <w:rPr>
          <w:rFonts w:ascii="Times New Roman" w:hAnsi="Times New Roman" w:cs="Times New Roman"/>
          <w:sz w:val="24"/>
          <w:szCs w:val="24"/>
        </w:rPr>
        <w:t xml:space="preserve"> </w:t>
      </w:r>
      <w:r w:rsidR="00D43963" w:rsidRPr="0000185F">
        <w:rPr>
          <w:rFonts w:ascii="Times New Roman" w:hAnsi="Times New Roman" w:cs="Times New Roman"/>
          <w:sz w:val="24"/>
          <w:szCs w:val="24"/>
        </w:rPr>
        <w:t xml:space="preserve">later </w:t>
      </w:r>
      <w:r w:rsidR="00710AAC" w:rsidRPr="0000185F">
        <w:rPr>
          <w:rFonts w:ascii="Times New Roman" w:hAnsi="Times New Roman" w:cs="Times New Roman"/>
          <w:sz w:val="24"/>
          <w:szCs w:val="24"/>
        </w:rPr>
        <w:t>arguments</w:t>
      </w:r>
      <w:r w:rsidR="00C25440" w:rsidRPr="0000185F">
        <w:rPr>
          <w:rFonts w:ascii="Times New Roman" w:hAnsi="Times New Roman" w:cs="Times New Roman"/>
          <w:sz w:val="24"/>
          <w:szCs w:val="24"/>
        </w:rPr>
        <w:t xml:space="preserve"> concerning </w:t>
      </w:r>
      <w:r w:rsidRPr="0000185F">
        <w:rPr>
          <w:rFonts w:ascii="Times New Roman" w:hAnsi="Times New Roman" w:cs="Times New Roman"/>
          <w:sz w:val="24"/>
          <w:szCs w:val="24"/>
        </w:rPr>
        <w:t xml:space="preserve">the methods appropriate </w:t>
      </w:r>
      <w:r w:rsidR="000A615B" w:rsidRPr="0000185F">
        <w:rPr>
          <w:rFonts w:ascii="Times New Roman" w:hAnsi="Times New Roman" w:cs="Times New Roman"/>
          <w:sz w:val="24"/>
          <w:szCs w:val="24"/>
        </w:rPr>
        <w:t>to the</w:t>
      </w:r>
      <w:r w:rsidRPr="0000185F">
        <w:rPr>
          <w:rFonts w:ascii="Times New Roman" w:hAnsi="Times New Roman" w:cs="Times New Roman"/>
          <w:sz w:val="24"/>
          <w:szCs w:val="24"/>
        </w:rPr>
        <w:t xml:space="preserve"> investigation </w:t>
      </w:r>
      <w:r w:rsidR="000A615B" w:rsidRPr="0000185F">
        <w:rPr>
          <w:rFonts w:ascii="Times New Roman" w:hAnsi="Times New Roman" w:cs="Times New Roman"/>
          <w:sz w:val="24"/>
          <w:szCs w:val="24"/>
        </w:rPr>
        <w:t>of complex economic orders</w:t>
      </w:r>
      <w:r w:rsidR="00F47F09" w:rsidRPr="0000185F">
        <w:rPr>
          <w:rFonts w:ascii="Times New Roman" w:hAnsi="Times New Roman" w:cs="Times New Roman"/>
          <w:sz w:val="24"/>
          <w:szCs w:val="24"/>
        </w:rPr>
        <w:t xml:space="preserve"> implies </w:t>
      </w:r>
      <w:r w:rsidR="00C25440" w:rsidRPr="0000185F">
        <w:rPr>
          <w:rFonts w:ascii="Times New Roman" w:hAnsi="Times New Roman" w:cs="Times New Roman"/>
          <w:sz w:val="24"/>
          <w:szCs w:val="24"/>
        </w:rPr>
        <w:t>a broad, though by no means universal, explanation of economic-cyclical phenomena</w:t>
      </w:r>
      <w:r w:rsidR="00710AAC" w:rsidRPr="0000185F">
        <w:rPr>
          <w:rFonts w:ascii="Times New Roman" w:hAnsi="Times New Roman" w:cs="Times New Roman"/>
          <w:sz w:val="24"/>
          <w:szCs w:val="24"/>
        </w:rPr>
        <w:t>.</w:t>
      </w:r>
      <w:r w:rsidR="00C25440" w:rsidRPr="0000185F">
        <w:rPr>
          <w:rFonts w:ascii="Times New Roman" w:hAnsi="Times New Roman" w:cs="Times New Roman"/>
          <w:sz w:val="24"/>
          <w:szCs w:val="24"/>
        </w:rPr>
        <w:t xml:space="preserve"> </w:t>
      </w:r>
      <w:r w:rsidR="0071194F" w:rsidRPr="0000185F">
        <w:rPr>
          <w:rFonts w:ascii="Times New Roman" w:hAnsi="Times New Roman" w:cs="Times New Roman"/>
          <w:sz w:val="24"/>
          <w:szCs w:val="24"/>
        </w:rPr>
        <w:t>Decisions taken on the basis of a “pretence” of knowledge</w:t>
      </w:r>
      <w:r w:rsidR="003F2005" w:rsidRPr="0000185F">
        <w:rPr>
          <w:rStyle w:val="EndnoteReference"/>
          <w:rFonts w:ascii="Times New Roman" w:hAnsi="Times New Roman" w:cs="Times New Roman"/>
          <w:sz w:val="24"/>
          <w:szCs w:val="24"/>
        </w:rPr>
        <w:endnoteReference w:id="1"/>
      </w:r>
      <w:r w:rsidR="003F2005" w:rsidRPr="0000185F">
        <w:rPr>
          <w:rFonts w:ascii="Times New Roman" w:hAnsi="Times New Roman" w:cs="Times New Roman"/>
          <w:sz w:val="24"/>
          <w:szCs w:val="24"/>
        </w:rPr>
        <w:t xml:space="preserve"> that the (usually, for Hayek, political) actor does not in fact possess impede the operation of the price system’s belief-coordinating function and thereby contribute to episodes of economic disequilibrium.</w:t>
      </w:r>
      <w:r w:rsidR="003F2005" w:rsidRPr="0000185F">
        <w:rPr>
          <w:rStyle w:val="EndnoteReference"/>
          <w:rFonts w:ascii="Times New Roman" w:hAnsi="Times New Roman" w:cs="Times New Roman"/>
          <w:sz w:val="24"/>
          <w:szCs w:val="24"/>
        </w:rPr>
        <w:endnoteReference w:id="2"/>
      </w:r>
      <w:r w:rsidR="003F2005" w:rsidRPr="0000185F">
        <w:rPr>
          <w:rFonts w:ascii="Times New Roman" w:hAnsi="Times New Roman" w:cs="Times New Roman"/>
          <w:sz w:val="24"/>
          <w:szCs w:val="24"/>
        </w:rPr>
        <w:t xml:space="preserve"> Moreover, this later account – which, because of the central role it assigns to </w:t>
      </w:r>
      <w:r w:rsidR="003F2005" w:rsidRPr="0000185F">
        <w:rPr>
          <w:rFonts w:ascii="Times New Roman" w:hAnsi="Times New Roman" w:cs="Times New Roman"/>
          <w:i/>
          <w:sz w:val="24"/>
          <w:szCs w:val="24"/>
        </w:rPr>
        <w:t>beliefs</w:t>
      </w:r>
      <w:r w:rsidR="003F2005" w:rsidRPr="0000185F">
        <w:rPr>
          <w:rFonts w:ascii="Times New Roman" w:hAnsi="Times New Roman" w:cs="Times New Roman"/>
          <w:sz w:val="24"/>
          <w:szCs w:val="24"/>
        </w:rPr>
        <w:t xml:space="preserve">, I call Hayek’s </w:t>
      </w:r>
      <w:r w:rsidR="003F2005" w:rsidRPr="0000185F">
        <w:rPr>
          <w:rFonts w:ascii="Times New Roman" w:hAnsi="Times New Roman" w:cs="Times New Roman"/>
          <w:i/>
          <w:sz w:val="24"/>
          <w:szCs w:val="24"/>
        </w:rPr>
        <w:t>epistemic theory of industrial fluctuations</w:t>
      </w:r>
      <w:r w:rsidR="003F2005" w:rsidRPr="0000185F">
        <w:rPr>
          <w:rFonts w:ascii="Times New Roman" w:hAnsi="Times New Roman" w:cs="Times New Roman"/>
          <w:sz w:val="24"/>
          <w:szCs w:val="24"/>
        </w:rPr>
        <w:t xml:space="preserve"> – implies certain aspects of his earlier explanation of the cycle and, thus, the two theories are related. More to the point, the two accounts are connected in virtue of the role that ignorance and the limits of human knowledge </w:t>
      </w:r>
      <w:r w:rsidR="003F2005" w:rsidRPr="0000185F">
        <w:rPr>
          <w:rFonts w:ascii="Times New Roman" w:hAnsi="Times New Roman" w:cs="Times New Roman"/>
          <w:sz w:val="24"/>
          <w:szCs w:val="24"/>
        </w:rPr>
        <w:lastRenderedPageBreak/>
        <w:t>play in each. Indeed, it turns out that – substantively, if not methodologically – Hayek’s early theory of the cycle is a special case of the more general epistemic account.</w:t>
      </w:r>
      <w:r w:rsidR="003F2005" w:rsidRPr="0000185F">
        <w:rPr>
          <w:rFonts w:ascii="Times New Roman" w:hAnsi="Times New Roman" w:cs="Times New Roman"/>
          <w:sz w:val="24"/>
          <w:szCs w:val="24"/>
        </w:rPr>
        <w:tab/>
      </w:r>
    </w:p>
    <w:p w14:paraId="7E044CDA" w14:textId="77777777" w:rsidR="003F2005" w:rsidRPr="0000185F" w:rsidRDefault="003F2005" w:rsidP="0000185F">
      <w:pPr>
        <w:spacing w:after="0" w:line="480" w:lineRule="auto"/>
        <w:contextualSpacing/>
        <w:rPr>
          <w:rFonts w:ascii="Times New Roman" w:hAnsi="Times New Roman" w:cs="Times New Roman"/>
          <w:sz w:val="24"/>
          <w:szCs w:val="24"/>
        </w:rPr>
      </w:pPr>
    </w:p>
    <w:p w14:paraId="59756151" w14:textId="6A1E044D" w:rsidR="003F2005" w:rsidRPr="0000185F" w:rsidRDefault="003F2005" w:rsidP="0000185F">
      <w:pPr>
        <w:pStyle w:val="ListParagraph"/>
        <w:numPr>
          <w:ilvl w:val="0"/>
          <w:numId w:val="15"/>
        </w:numPr>
        <w:spacing w:after="0" w:line="480" w:lineRule="auto"/>
        <w:ind w:left="720"/>
        <w:rPr>
          <w:rFonts w:ascii="Times New Roman" w:hAnsi="Times New Roman" w:cs="Times New Roman"/>
          <w:sz w:val="24"/>
          <w:szCs w:val="24"/>
        </w:rPr>
      </w:pPr>
      <w:r w:rsidRPr="0000185F">
        <w:rPr>
          <w:rFonts w:ascii="Times New Roman" w:hAnsi="Times New Roman" w:cs="Times New Roman"/>
          <w:sz w:val="24"/>
          <w:szCs w:val="24"/>
        </w:rPr>
        <w:t>HAYEK’S EPISTEMIC THEORY OF INDUSTRIAL FLUCTUATIONS</w:t>
      </w:r>
      <w:r w:rsidRPr="0000185F">
        <w:rPr>
          <w:rStyle w:val="EndnoteReference"/>
          <w:rFonts w:ascii="Times New Roman" w:hAnsi="Times New Roman" w:cs="Times New Roman"/>
          <w:sz w:val="24"/>
          <w:szCs w:val="24"/>
        </w:rPr>
        <w:endnoteReference w:id="3"/>
      </w:r>
      <w:r w:rsidRPr="0000185F">
        <w:rPr>
          <w:rFonts w:ascii="Times New Roman" w:hAnsi="Times New Roman" w:cs="Times New Roman"/>
          <w:sz w:val="24"/>
          <w:szCs w:val="24"/>
        </w:rPr>
        <w:t xml:space="preserve"> </w:t>
      </w:r>
    </w:p>
    <w:p w14:paraId="0723450F" w14:textId="77777777" w:rsidR="003F2005" w:rsidRPr="0000185F" w:rsidRDefault="003F2005" w:rsidP="0000185F">
      <w:pPr>
        <w:pStyle w:val="ListParagraph"/>
        <w:spacing w:after="0" w:line="480" w:lineRule="auto"/>
        <w:rPr>
          <w:rFonts w:ascii="Times New Roman" w:hAnsi="Times New Roman" w:cs="Times New Roman"/>
          <w:sz w:val="24"/>
          <w:szCs w:val="24"/>
        </w:rPr>
      </w:pPr>
    </w:p>
    <w:p w14:paraId="15756257" w14:textId="1EC4B1CE" w:rsidR="003F2005" w:rsidRPr="0000185F" w:rsidRDefault="003F2005"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Hayek’s later theory of industrial fluctuations</w:t>
      </w:r>
      <w:r w:rsidRPr="0000185F">
        <w:rPr>
          <w:rFonts w:ascii="Times New Roman" w:hAnsi="Times New Roman" w:cs="Times New Roman"/>
          <w:i/>
          <w:sz w:val="24"/>
          <w:szCs w:val="24"/>
        </w:rPr>
        <w:t xml:space="preserve"> </w:t>
      </w:r>
      <w:r w:rsidRPr="0000185F">
        <w:rPr>
          <w:rFonts w:ascii="Times New Roman" w:hAnsi="Times New Roman" w:cs="Times New Roman"/>
          <w:sz w:val="24"/>
          <w:szCs w:val="24"/>
        </w:rPr>
        <w:t xml:space="preserve">is </w:t>
      </w:r>
      <w:r w:rsidRPr="0000185F">
        <w:rPr>
          <w:rFonts w:ascii="Times New Roman" w:hAnsi="Times New Roman" w:cs="Times New Roman"/>
          <w:i/>
          <w:sz w:val="24"/>
          <w:szCs w:val="24"/>
        </w:rPr>
        <w:t xml:space="preserve">epistemic </w:t>
      </w:r>
      <w:r w:rsidRPr="0000185F">
        <w:rPr>
          <w:rFonts w:ascii="Times New Roman" w:hAnsi="Times New Roman" w:cs="Times New Roman"/>
          <w:sz w:val="24"/>
          <w:szCs w:val="24"/>
        </w:rPr>
        <w:t xml:space="preserve">in several interrelated respects. In the first place, the theory is built upon a conception of economic equilibrium as a condition of well-coordinated knowledge. That is, as Hayek argued in “Economics and Knowledge” ([1937] 1945), equilibrium exists to the extent that economically-relevant beliefs of individual market participants are mutually consistent and accurate with respect to the external facts. Though a </w:t>
      </w:r>
      <w:r w:rsidRPr="0000185F">
        <w:rPr>
          <w:rFonts w:ascii="Times New Roman" w:hAnsi="Times New Roman" w:cs="Times New Roman"/>
          <w:i/>
          <w:sz w:val="24"/>
          <w:szCs w:val="24"/>
        </w:rPr>
        <w:t xml:space="preserve">state </w:t>
      </w:r>
      <w:r w:rsidRPr="0000185F">
        <w:rPr>
          <w:rFonts w:ascii="Times New Roman" w:hAnsi="Times New Roman" w:cs="Times New Roman"/>
          <w:sz w:val="24"/>
          <w:szCs w:val="24"/>
        </w:rPr>
        <w:t xml:space="preserve">of equilibrium is a fiction, Hayek took it to be a fact verifiable by observation that a </w:t>
      </w:r>
      <w:r w:rsidRPr="0000185F">
        <w:rPr>
          <w:rFonts w:ascii="Times New Roman" w:hAnsi="Times New Roman" w:cs="Times New Roman"/>
          <w:i/>
          <w:sz w:val="24"/>
          <w:szCs w:val="24"/>
        </w:rPr>
        <w:t>tendency</w:t>
      </w:r>
      <w:r w:rsidRPr="0000185F">
        <w:rPr>
          <w:rFonts w:ascii="Times New Roman" w:hAnsi="Times New Roman" w:cs="Times New Roman"/>
          <w:sz w:val="24"/>
          <w:szCs w:val="24"/>
        </w:rPr>
        <w:t xml:space="preserve"> for the relevant beliefs of economic agents to become better harmonized is operative under normal circumstances.</w:t>
      </w:r>
      <w:r w:rsidRPr="0000185F">
        <w:rPr>
          <w:rStyle w:val="EndnoteReference"/>
          <w:rFonts w:ascii="Times New Roman" w:hAnsi="Times New Roman" w:cs="Times New Roman"/>
          <w:sz w:val="24"/>
          <w:szCs w:val="24"/>
        </w:rPr>
        <w:endnoteReference w:id="4"/>
      </w:r>
      <w:r w:rsidRPr="0000185F">
        <w:rPr>
          <w:rFonts w:ascii="Times New Roman" w:hAnsi="Times New Roman" w:cs="Times New Roman"/>
          <w:sz w:val="24"/>
          <w:szCs w:val="24"/>
        </w:rPr>
        <w:t xml:space="preserve"> Thus, Hayek makes economic equilibrium a social-epistemological concept.</w:t>
      </w:r>
      <w:r w:rsidRPr="0000185F">
        <w:rPr>
          <w:rStyle w:val="EndnoteReference"/>
          <w:rFonts w:ascii="Times New Roman" w:hAnsi="Times New Roman" w:cs="Times New Roman"/>
          <w:sz w:val="24"/>
          <w:szCs w:val="24"/>
        </w:rPr>
        <w:endnoteReference w:id="5"/>
      </w:r>
      <w:r w:rsidRPr="0000185F">
        <w:rPr>
          <w:rFonts w:ascii="Times New Roman" w:hAnsi="Times New Roman" w:cs="Times New Roman"/>
          <w:sz w:val="24"/>
          <w:szCs w:val="24"/>
        </w:rPr>
        <w:t xml:space="preserve"> The solution to the economic problem is the answer to the question of the various means by which this tendency toward equilibrium may be either facilitated or inhibited (Hayek [1937] 1948, 50-51).</w:t>
      </w:r>
    </w:p>
    <w:p w14:paraId="6F1D01C0" w14:textId="5F7B5452"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Hayek ([1945] 1948) answers this question to the effect that the operation of the tendency toward coordination of the relevant beliefs of market participants requires an epistemic device, a system of signals that conveys to economic agents the data they need to adjust their activities to the circumstances prevailing in the wider economic order. In Hayek’s system, this epistemic device is a network of freely-adjusting prices.</w:t>
      </w:r>
      <w:r w:rsidRPr="0000185F">
        <w:rPr>
          <w:rStyle w:val="EndnoteReference"/>
          <w:rFonts w:ascii="Times New Roman" w:hAnsi="Times New Roman" w:cs="Times New Roman"/>
          <w:sz w:val="24"/>
          <w:szCs w:val="24"/>
        </w:rPr>
        <w:endnoteReference w:id="6"/>
      </w:r>
      <w:r w:rsidRPr="0000185F">
        <w:rPr>
          <w:rFonts w:ascii="Times New Roman" w:hAnsi="Times New Roman" w:cs="Times New Roman"/>
          <w:sz w:val="24"/>
          <w:szCs w:val="24"/>
        </w:rPr>
        <w:t xml:space="preserve"> Thus, Hayek’s later theory of the cycle is epistemic in the sense of the central place it assigns to </w:t>
      </w:r>
      <w:r w:rsidRPr="0000185F">
        <w:rPr>
          <w:rFonts w:ascii="Times New Roman" w:hAnsi="Times New Roman" w:cs="Times New Roman"/>
          <w:i/>
          <w:sz w:val="24"/>
          <w:szCs w:val="24"/>
        </w:rPr>
        <w:t>beliefs</w:t>
      </w:r>
      <w:r w:rsidRPr="0000185F">
        <w:rPr>
          <w:rFonts w:ascii="Times New Roman" w:hAnsi="Times New Roman" w:cs="Times New Roman"/>
          <w:sz w:val="24"/>
          <w:szCs w:val="24"/>
        </w:rPr>
        <w:t>, their effective coordination, and the means by which this coordination is either promoted or prevented.</w:t>
      </w:r>
    </w:p>
    <w:p w14:paraId="130FC2DE" w14:textId="4761FA13"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 xml:space="preserve">But the theory is epistemic in a further sense as well: Hayek’s epistemic theory explains industrial fluctuations in terms of humans (typically, for Hayek, policymakers) acting </w:t>
      </w:r>
      <w:r w:rsidRPr="0000185F">
        <w:rPr>
          <w:rFonts w:ascii="Times New Roman" w:hAnsi="Times New Roman" w:cs="Times New Roman"/>
          <w:i/>
          <w:sz w:val="24"/>
          <w:szCs w:val="24"/>
        </w:rPr>
        <w:t xml:space="preserve">on the basis of knowledge that they don’t in fact possess </w:t>
      </w:r>
      <w:r w:rsidRPr="0000185F">
        <w:rPr>
          <w:rFonts w:ascii="Times New Roman" w:hAnsi="Times New Roman" w:cs="Times New Roman"/>
          <w:sz w:val="24"/>
          <w:szCs w:val="24"/>
        </w:rPr>
        <w:t>in such a way that interferes with the functioning of a freely-adjusting price system and which thus hampers the operation of the tendency toward economic equilibrium.</w:t>
      </w:r>
      <w:r w:rsidRPr="0000185F">
        <w:rPr>
          <w:rStyle w:val="EndnoteReference"/>
          <w:rFonts w:ascii="Times New Roman" w:hAnsi="Times New Roman" w:cs="Times New Roman"/>
          <w:sz w:val="24"/>
          <w:szCs w:val="24"/>
        </w:rPr>
        <w:endnoteReference w:id="7"/>
      </w:r>
      <w:r w:rsidRPr="0000185F">
        <w:rPr>
          <w:rFonts w:ascii="Times New Roman" w:hAnsi="Times New Roman" w:cs="Times New Roman"/>
          <w:sz w:val="24"/>
          <w:szCs w:val="24"/>
          <w:vertAlign w:val="superscript"/>
        </w:rPr>
        <w:t xml:space="preserve">, </w:t>
      </w:r>
      <w:r w:rsidRPr="0000185F">
        <w:rPr>
          <w:rStyle w:val="EndnoteReference"/>
          <w:rFonts w:ascii="Times New Roman" w:hAnsi="Times New Roman" w:cs="Times New Roman"/>
          <w:sz w:val="24"/>
          <w:szCs w:val="24"/>
        </w:rPr>
        <w:endnoteReference w:id="8"/>
      </w:r>
      <w:r w:rsidRPr="0000185F">
        <w:rPr>
          <w:rFonts w:ascii="Times New Roman" w:hAnsi="Times New Roman" w:cs="Times New Roman"/>
          <w:sz w:val="24"/>
          <w:szCs w:val="24"/>
        </w:rPr>
        <w:t xml:space="preserve"> It is clear from Hayek’s conceptions of both equilibrium and the price system that whatever encumbers the normal operation of the latter will, other things equal, retard the tendency toward the former. Hayek makes these concepts relevant to the problem of industrial fluctuations with the claim that the price system is frequently so adversely affected because certain decisions – often, but not necessarily, of an economic-political nature – which influence the structure of prices are made on the basis of false beliefs.</w:t>
      </w:r>
    </w:p>
    <w:p w14:paraId="0B3BF8B8" w14:textId="2D451E48"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Hayek’s explanation of how these false beliefs arise and come to be acted upon concerns the divide that separates the knowledge that effective political management of economic equilibrium requires and the knowledge that is actually available to policymakers, and, especially, the ignorance of policymakers with respect to their ignorance of this latter cleavage: economic policymakers </w:t>
      </w:r>
      <w:r w:rsidRPr="0000185F">
        <w:rPr>
          <w:rFonts w:ascii="Times New Roman" w:hAnsi="Times New Roman" w:cs="Times New Roman"/>
          <w:i/>
          <w:sz w:val="24"/>
          <w:szCs w:val="24"/>
        </w:rPr>
        <w:t>don’t know</w:t>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that they don’t know</w:t>
      </w:r>
      <w:r w:rsidRPr="0000185F">
        <w:rPr>
          <w:rFonts w:ascii="Times New Roman" w:hAnsi="Times New Roman" w:cs="Times New Roman"/>
          <w:sz w:val="24"/>
          <w:szCs w:val="24"/>
        </w:rPr>
        <w:t xml:space="preserve"> how to effectively administer economic equilibrium. Indeed, quite to the contrary, the policymaker typically believes she can possess the knowledge both necessary and sufficient for effective political management of economic equilibrium—but she is wrong, or so Hayek argues. </w:t>
      </w:r>
    </w:p>
    <w:p w14:paraId="45075FAE" w14:textId="6A9EA9CC"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According to Hayek ([1955] 1967, 18n), effective political control of the economy is predicated on predictive ability. However, only the most limited and, thus, least policy-relevant predictions are possible with respect to complex phenomena like those of the macroeconomy. Policy-relevant predictions require knowledge both of economic conditions and of the effects of policy machinations.</w:t>
      </w:r>
      <w:r w:rsidRPr="0000185F">
        <w:rPr>
          <w:rStyle w:val="EndnoteReference"/>
          <w:rFonts w:ascii="Times New Roman" w:hAnsi="Times New Roman" w:cs="Times New Roman"/>
          <w:sz w:val="24"/>
          <w:szCs w:val="24"/>
        </w:rPr>
        <w:endnoteReference w:id="9"/>
      </w:r>
      <w:r w:rsidRPr="0000185F">
        <w:rPr>
          <w:rFonts w:ascii="Times New Roman" w:hAnsi="Times New Roman" w:cs="Times New Roman"/>
          <w:sz w:val="24"/>
          <w:szCs w:val="24"/>
        </w:rPr>
        <w:t xml:space="preserve"> The latter kind of knowledge requires an adequate theory; the former </w:t>
      </w:r>
      <w:r w:rsidRPr="0000185F">
        <w:rPr>
          <w:rFonts w:ascii="Times New Roman" w:hAnsi="Times New Roman" w:cs="Times New Roman"/>
          <w:sz w:val="24"/>
          <w:szCs w:val="24"/>
        </w:rPr>
        <w:lastRenderedPageBreak/>
        <w:t>requires sufficient data.</w:t>
      </w:r>
      <w:r w:rsidRPr="0000185F">
        <w:rPr>
          <w:rStyle w:val="EndnoteReference"/>
          <w:rFonts w:ascii="Times New Roman" w:hAnsi="Times New Roman" w:cs="Times New Roman"/>
          <w:sz w:val="24"/>
          <w:szCs w:val="24"/>
        </w:rPr>
        <w:endnoteReference w:id="10"/>
      </w:r>
      <w:r w:rsidRPr="0000185F">
        <w:rPr>
          <w:rFonts w:ascii="Times New Roman" w:hAnsi="Times New Roman" w:cs="Times New Roman"/>
          <w:sz w:val="24"/>
          <w:szCs w:val="24"/>
        </w:rPr>
        <w:t xml:space="preserve"> Hayek argues, however, that the policymaker possesses neither a theory adequate to the task nor the necessary empirical knowledge. </w:t>
      </w:r>
    </w:p>
    <w:p w14:paraId="03FE98D6" w14:textId="2875F01A"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The theories relevant to economic equilibrium – in particular, the Walrasian theory of general equilibrium and the macroeconomic theory associated with the followers of Keynes – are, according to Hayek, meager policy tools. Hayek argues that the Walrasian explanation of general equilibrium </w:t>
      </w:r>
      <w:r w:rsidRPr="0000185F">
        <w:rPr>
          <w:rFonts w:ascii="Times New Roman" w:hAnsi="Times New Roman" w:cs="Times New Roman"/>
          <w:i/>
          <w:sz w:val="24"/>
          <w:szCs w:val="24"/>
        </w:rPr>
        <w:t xml:space="preserve">explains </w:t>
      </w:r>
      <w:r w:rsidRPr="0000185F">
        <w:rPr>
          <w:rFonts w:ascii="Times New Roman" w:hAnsi="Times New Roman" w:cs="Times New Roman"/>
          <w:sz w:val="24"/>
          <w:szCs w:val="24"/>
        </w:rPr>
        <w:t xml:space="preserve">no such thing. The conditions which, for Hayek, </w:t>
      </w:r>
      <w:r w:rsidRPr="0000185F">
        <w:rPr>
          <w:rFonts w:ascii="Times New Roman" w:hAnsi="Times New Roman" w:cs="Times New Roman"/>
          <w:i/>
          <w:sz w:val="24"/>
          <w:szCs w:val="24"/>
        </w:rPr>
        <w:t>constitute</w:t>
      </w:r>
      <w:r w:rsidRPr="0000185F">
        <w:rPr>
          <w:rFonts w:ascii="Times New Roman" w:hAnsi="Times New Roman" w:cs="Times New Roman"/>
          <w:sz w:val="24"/>
          <w:szCs w:val="24"/>
        </w:rPr>
        <w:t xml:space="preserve"> a state of equilibrium are the </w:t>
      </w:r>
      <w:r w:rsidRPr="0000185F">
        <w:rPr>
          <w:rFonts w:ascii="Times New Roman" w:hAnsi="Times New Roman" w:cs="Times New Roman"/>
          <w:i/>
          <w:sz w:val="24"/>
          <w:szCs w:val="24"/>
        </w:rPr>
        <w:t xml:space="preserve">assumptions </w:t>
      </w:r>
      <w:r w:rsidRPr="0000185F">
        <w:rPr>
          <w:rFonts w:ascii="Times New Roman" w:hAnsi="Times New Roman" w:cs="Times New Roman"/>
          <w:sz w:val="24"/>
          <w:szCs w:val="24"/>
        </w:rPr>
        <w:t>of general equilibrium theory (Hayek [1975] 1978, 25-26).</w:t>
      </w:r>
      <w:r w:rsidRPr="0000185F">
        <w:rPr>
          <w:rStyle w:val="EndnoteReference"/>
          <w:rFonts w:ascii="Times New Roman" w:hAnsi="Times New Roman" w:cs="Times New Roman"/>
          <w:sz w:val="24"/>
          <w:szCs w:val="24"/>
        </w:rPr>
        <w:endnoteReference w:id="11"/>
      </w:r>
      <w:r w:rsidRPr="0000185F">
        <w:rPr>
          <w:rFonts w:ascii="Times New Roman" w:hAnsi="Times New Roman" w:cs="Times New Roman"/>
          <w:sz w:val="24"/>
          <w:szCs w:val="24"/>
        </w:rPr>
        <w:t xml:space="preserve"> The problem that confronts the economic policymaker is how to engender (</w:t>
      </w:r>
      <w:r w:rsidRPr="0000185F">
        <w:rPr>
          <w:rFonts w:ascii="Times New Roman" w:hAnsi="Times New Roman" w:cs="Times New Roman"/>
          <w:i/>
          <w:sz w:val="24"/>
          <w:szCs w:val="24"/>
        </w:rPr>
        <w:t>inter alia</w:t>
      </w:r>
      <w:r w:rsidRPr="0000185F">
        <w:rPr>
          <w:rFonts w:ascii="Times New Roman" w:hAnsi="Times New Roman" w:cs="Times New Roman"/>
          <w:sz w:val="24"/>
          <w:szCs w:val="24"/>
        </w:rPr>
        <w:t xml:space="preserve">) a condition of “[c]omplete knowledge of the relevant factors on the part of all participants in the market” (Hayek [1946] 1948, 95). A theory that assumes the presence of this condition from the outset, as general equilibrium theory does, is of little instruction to the policymaker. </w:t>
      </w:r>
    </w:p>
    <w:p w14:paraId="4EC9A6B8" w14:textId="7FED49ED"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Moreover, the posit that Hayek attributes to the followers of Keynes</w:t>
      </w:r>
      <w:r w:rsidRPr="0000185F">
        <w:rPr>
          <w:rStyle w:val="EndnoteReference"/>
          <w:rFonts w:ascii="Times New Roman" w:hAnsi="Times New Roman" w:cs="Times New Roman"/>
          <w:sz w:val="24"/>
          <w:szCs w:val="24"/>
        </w:rPr>
        <w:endnoteReference w:id="12"/>
      </w:r>
      <w:r w:rsidRPr="0000185F">
        <w:rPr>
          <w:rFonts w:ascii="Times New Roman" w:hAnsi="Times New Roman" w:cs="Times New Roman"/>
          <w:sz w:val="24"/>
          <w:szCs w:val="24"/>
        </w:rPr>
        <w:t xml:space="preserve"> that “there exists a simple positive correlation between total employment and the size of the aggregate demand for goods and services[, and which] leads to the belief that we can permanently assure full employment by maintaining total money expenditure at an appropriate level” may at best, “only be approximate, but as it is the </w:t>
      </w:r>
      <w:r w:rsidRPr="0000185F">
        <w:rPr>
          <w:rFonts w:ascii="Times New Roman" w:hAnsi="Times New Roman" w:cs="Times New Roman"/>
          <w:i/>
          <w:sz w:val="24"/>
          <w:szCs w:val="24"/>
        </w:rPr>
        <w:t xml:space="preserve">only </w:t>
      </w:r>
      <w:r w:rsidRPr="0000185F">
        <w:rPr>
          <w:rFonts w:ascii="Times New Roman" w:hAnsi="Times New Roman" w:cs="Times New Roman"/>
          <w:sz w:val="24"/>
          <w:szCs w:val="24"/>
        </w:rPr>
        <w:t xml:space="preserve">one on which we have quantitative data, it is accepted as the only causal connection that counts” (Hayek [1975] 1978, 25; italics in the original). Thus, according to Hayek, the theoretical knowledge that effective political administration of economic equilibrium requires – if it exists at all – has not yet been discovered. The available theoretical knowledge is not relevant to the problem that confronts the economic policymaker and the relevant theoretical knowledge is not available. </w:t>
      </w:r>
    </w:p>
    <w:p w14:paraId="7F644BB7" w14:textId="3A3C59EE"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But, whatever the theoretical understanding of policymakers with respect to the economy, the empirical data required is, according to Hayek ([1937] 1948; [1945] 1948), necessarily </w:t>
      </w:r>
      <w:r w:rsidRPr="0000185F">
        <w:rPr>
          <w:rFonts w:ascii="Times New Roman" w:hAnsi="Times New Roman" w:cs="Times New Roman"/>
          <w:i/>
          <w:sz w:val="24"/>
          <w:szCs w:val="24"/>
        </w:rPr>
        <w:lastRenderedPageBreak/>
        <w:t>subjective</w:t>
      </w:r>
      <w:r w:rsidRPr="0000185F">
        <w:rPr>
          <w:rFonts w:ascii="Times New Roman" w:hAnsi="Times New Roman" w:cs="Times New Roman"/>
          <w:sz w:val="24"/>
          <w:szCs w:val="24"/>
        </w:rPr>
        <w:t xml:space="preserve">, i.e., dispersed across and fragmented within the minds of all of the individual market participants, each of whom acquires via the price system such knowledge as is necessary to adapt her particular economic plan to changes in economic circumstances. That is, provided the price structure is not manipulated (directly or indirectly), the knowledge relevant to the effective operation of the tendency toward equilibrium </w:t>
      </w:r>
      <w:r w:rsidRPr="0000185F">
        <w:rPr>
          <w:rFonts w:ascii="Times New Roman" w:hAnsi="Times New Roman" w:cs="Times New Roman"/>
          <w:i/>
          <w:sz w:val="24"/>
          <w:szCs w:val="24"/>
        </w:rPr>
        <w:t>is</w:t>
      </w:r>
      <w:r w:rsidRPr="0000185F">
        <w:rPr>
          <w:rFonts w:ascii="Times New Roman" w:hAnsi="Times New Roman" w:cs="Times New Roman"/>
          <w:sz w:val="24"/>
          <w:szCs w:val="24"/>
        </w:rPr>
        <w:t xml:space="preserve"> available to individual market participants. However, the dispersed and fragmented knowledge of the latter cannot be conveyed in an easily-digestible form to – much less comprehended by – a committee of policymakers.</w:t>
      </w:r>
      <w:r w:rsidRPr="0000185F">
        <w:rPr>
          <w:rStyle w:val="EndnoteReference"/>
          <w:rFonts w:ascii="Times New Roman" w:hAnsi="Times New Roman" w:cs="Times New Roman"/>
          <w:sz w:val="24"/>
          <w:szCs w:val="24"/>
        </w:rPr>
        <w:endnoteReference w:id="13"/>
      </w:r>
      <w:r w:rsidRPr="0000185F">
        <w:rPr>
          <w:rFonts w:ascii="Times New Roman" w:hAnsi="Times New Roman" w:cs="Times New Roman"/>
          <w:sz w:val="24"/>
          <w:szCs w:val="24"/>
        </w:rPr>
        <w:t xml:space="preserve"> That is, it is not possible to measure the dis-coordination prevailing with respect to people’s beliefs relative both to each other and to external circumstances. Of course, knowledge of this sort is required if economic management is to be effective: if the policymaker is to craft policy so as to effectively engender a state of economic equilibrium, she must know the extent to which existing beliefs are both uncoordinated and inaccurate. However, it is not merely that the knowledge necessary to consciously manage economic equilibrium cannot be communicated to policymakers, as Hayek ([1968] 1978) emphasizes in “Competition as a Discovery Procedure,” much of the relevant knowledge is created by the very competitive process that deliberate economic administration (at least partially) displaces.</w:t>
      </w:r>
      <w:r w:rsidRPr="0000185F">
        <w:rPr>
          <w:rStyle w:val="EndnoteReference"/>
          <w:rFonts w:ascii="Times New Roman" w:hAnsi="Times New Roman" w:cs="Times New Roman"/>
          <w:sz w:val="24"/>
          <w:szCs w:val="24"/>
        </w:rPr>
        <w:endnoteReference w:id="14"/>
      </w:r>
      <w:r w:rsidRPr="0000185F">
        <w:rPr>
          <w:rFonts w:ascii="Times New Roman" w:hAnsi="Times New Roman" w:cs="Times New Roman"/>
          <w:sz w:val="24"/>
          <w:szCs w:val="24"/>
        </w:rPr>
        <w:t xml:space="preserve"> Thus, in part because such empirical knowledge as does exist and is relevant to the problem cannot be communicated, and in part because much of the relevant knowledge does not exist in the absence of the competitive process, the policymaker is ignorant of the empirical knowledge that effective political administration of economic equilibrium requires.</w:t>
      </w:r>
    </w:p>
    <w:p w14:paraId="585658D7" w14:textId="17E94B61"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More importantly, the policymaker is also ignorant of this latter ignorance.</w:t>
      </w:r>
      <w:r w:rsidRPr="0000185F">
        <w:rPr>
          <w:rStyle w:val="EndnoteReference"/>
          <w:rFonts w:ascii="Times New Roman" w:hAnsi="Times New Roman" w:cs="Times New Roman"/>
          <w:sz w:val="24"/>
          <w:szCs w:val="24"/>
        </w:rPr>
        <w:endnoteReference w:id="15"/>
      </w:r>
      <w:r w:rsidRPr="0000185F">
        <w:rPr>
          <w:rFonts w:ascii="Times New Roman" w:hAnsi="Times New Roman" w:cs="Times New Roman"/>
          <w:sz w:val="24"/>
          <w:szCs w:val="24"/>
        </w:rPr>
        <w:t xml:space="preserve"> That is, the policymaker is convinced that she both possesses an adequate theory and can acquire the relevant data. The source of this (according to Hayek, misplaced) optimism is the prevailing opinion </w:t>
      </w:r>
      <w:r w:rsidRPr="0000185F">
        <w:rPr>
          <w:rFonts w:ascii="Times New Roman" w:hAnsi="Times New Roman" w:cs="Times New Roman"/>
          <w:sz w:val="24"/>
          <w:szCs w:val="24"/>
        </w:rPr>
        <w:lastRenderedPageBreak/>
        <w:t>regarding scientific method (Hayek [1975] 1978, 30). The “scientistic” methodology that holds sway over many macroeconomists, their political advisees, and a large swath of the latter’s public constituency, treats “as important [that] which happens to be accessible to measurement” (Hayek [1975] 1978, 24). Scientism reifies the techniques of quantitative measurement of the physical sciences to the level of exemplars for all other fields to follow.</w:t>
      </w:r>
      <w:r w:rsidRPr="0000185F">
        <w:rPr>
          <w:rStyle w:val="EndnoteReference"/>
          <w:rFonts w:ascii="Times New Roman" w:hAnsi="Times New Roman" w:cs="Times New Roman"/>
          <w:sz w:val="24"/>
          <w:szCs w:val="24"/>
        </w:rPr>
        <w:endnoteReference w:id="16"/>
      </w:r>
      <w:r w:rsidRPr="0000185F">
        <w:rPr>
          <w:rFonts w:ascii="Times New Roman" w:hAnsi="Times New Roman" w:cs="Times New Roman"/>
          <w:sz w:val="24"/>
          <w:szCs w:val="24"/>
        </w:rPr>
        <w:t xml:space="preserve"> The methods of these disciplines are to be applied in all areas of scientific inquiry without consideration of their aptness for the investigation of non-physical phenomena. </w:t>
      </w:r>
    </w:p>
    <w:p w14:paraId="7FAD4A69" w14:textId="5702FDF7"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color w:val="000000"/>
          <w:sz w:val="24"/>
          <w:szCs w:val="24"/>
          <w:shd w:val="clear" w:color="auto" w:fill="FFFFFF"/>
        </w:rPr>
        <w:t>The aforementioned macroeconomic theory of Keynes’ followers makes t</w:t>
      </w:r>
      <w:r w:rsidRPr="0000185F">
        <w:rPr>
          <w:rFonts w:ascii="Times New Roman" w:hAnsi="Times New Roman" w:cs="Times New Roman"/>
          <w:sz w:val="24"/>
          <w:szCs w:val="24"/>
        </w:rPr>
        <w:t>he economically-relevant variables those that just happen to be measurable. The policymaker is convinced by the conjunction of scientism and macroeconomic theory that the understanding required to make management of equilibrium effective is within her cognitive grasp. What’s more, the scientistic attitude persuades the policymaker that she can also possess the necessary empirical knowledge. That is, in virtue of both its quantitative nature and its very successful application in the sciences of less complex phenomena, the statistical method appears the quintessence of scientific virtue. However, statistical data ignore precisely the information that effective countercyclical policymaking requires. “[i]nformation about aggregates or statistical collectives is of little use for deciding what particular people should do at particular moments which is what they would have to be told by the central authority. The statistician, in order to arrive at his aggregates, must largely abstract from those very details which will decide what particular individuals ought to do.” (Hayek [1961] 2014).</w:t>
      </w:r>
      <w:r w:rsidRPr="0000185F">
        <w:rPr>
          <w:rStyle w:val="EndnoteReference"/>
          <w:rFonts w:ascii="Times New Roman" w:hAnsi="Times New Roman" w:cs="Times New Roman"/>
          <w:sz w:val="24"/>
          <w:szCs w:val="24"/>
        </w:rPr>
        <w:endnoteReference w:id="17"/>
      </w:r>
      <w:r w:rsidRPr="0000185F">
        <w:rPr>
          <w:rFonts w:ascii="Times New Roman" w:hAnsi="Times New Roman" w:cs="Times New Roman"/>
          <w:sz w:val="24"/>
          <w:szCs w:val="24"/>
        </w:rPr>
        <w:t xml:space="preserve"> The empirical data that is available to the policymaker is not relevant to the task of the political administration of economic equilibrium.</w:t>
      </w:r>
    </w:p>
    <w:p w14:paraId="458904A9" w14:textId="6A8C5B7E"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In short, blinded by a false methodology, the economic policymaker is led into a “pretence of knowledge” upon which she acts, unawares – indeed, convinced otherwise – of the irrelevance and inadequacy of her epistemic position. Policymakers are misled into the false belief that they can possess both the theoretical and empirical knowledge required of effective macroeconomic management by the combination of a methodology that accords special status to measurable parameters, a theory that makes the relevant parameters those that just happened to be measurable, and the statistical techniques for the analysis of the aggregative variables in which the latter theory trucks.</w:t>
      </w:r>
    </w:p>
    <w:p w14:paraId="20C14E8E" w14:textId="54C21F9D"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What’s more, when policymakers pretend to possess the relevant economic knowledge and make policy on the basis of this pretence, their decisions typically impede, either directly or indirectly, the price system’s knowledge-coordinating function.</w:t>
      </w:r>
      <w:r w:rsidRPr="0000185F">
        <w:rPr>
          <w:rStyle w:val="EndnoteReference"/>
          <w:rFonts w:ascii="Times New Roman" w:hAnsi="Times New Roman" w:cs="Times New Roman"/>
          <w:sz w:val="24"/>
          <w:szCs w:val="24"/>
        </w:rPr>
        <w:endnoteReference w:id="18"/>
      </w:r>
      <w:r w:rsidRPr="0000185F">
        <w:rPr>
          <w:rFonts w:ascii="Times New Roman" w:hAnsi="Times New Roman" w:cs="Times New Roman"/>
          <w:sz w:val="24"/>
          <w:szCs w:val="24"/>
        </w:rPr>
        <w:t xml:space="preserve"> It suffices to hamper the operation of the tendency toward equilibrium for those in a position to do so to intervene in a way that fetters the adjustment of the price system to changes in economic circumstances on the basis of knowledge that they don’t in fact possess. Such is Hayek’s epistemic theory of industrial fluctuations.</w:t>
      </w:r>
    </w:p>
    <w:p w14:paraId="6D27D26A" w14:textId="77777777" w:rsidR="003F2005" w:rsidRPr="0000185F" w:rsidRDefault="003F2005" w:rsidP="0000185F">
      <w:pPr>
        <w:spacing w:after="0" w:line="480" w:lineRule="auto"/>
        <w:ind w:firstLine="720"/>
        <w:contextualSpacing/>
        <w:rPr>
          <w:rFonts w:ascii="Times New Roman" w:hAnsi="Times New Roman" w:cs="Times New Roman"/>
          <w:sz w:val="24"/>
          <w:szCs w:val="24"/>
        </w:rPr>
      </w:pPr>
    </w:p>
    <w:p w14:paraId="32D3888E" w14:textId="7A9E76FA" w:rsidR="003F2005" w:rsidRPr="0000185F" w:rsidRDefault="003F2005"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 xml:space="preserve">III. </w:t>
      </w:r>
      <w:r w:rsidRPr="0000185F">
        <w:rPr>
          <w:rFonts w:ascii="Times New Roman" w:hAnsi="Times New Roman" w:cs="Times New Roman"/>
          <w:sz w:val="24"/>
          <w:szCs w:val="24"/>
        </w:rPr>
        <w:tab/>
        <w:t>THE ROLE OF EPISTEMIC CONSIDERATIONS IN HAYEK’S EARLY THEORY</w:t>
      </w:r>
    </w:p>
    <w:p w14:paraId="2FF239C1" w14:textId="77777777" w:rsidR="003F2005" w:rsidRPr="0000185F" w:rsidRDefault="003F2005" w:rsidP="0000185F">
      <w:pPr>
        <w:spacing w:after="0" w:line="480" w:lineRule="auto"/>
        <w:contextualSpacing/>
        <w:rPr>
          <w:rFonts w:ascii="Times New Roman" w:hAnsi="Times New Roman" w:cs="Times New Roman"/>
          <w:sz w:val="24"/>
          <w:szCs w:val="24"/>
        </w:rPr>
      </w:pPr>
    </w:p>
    <w:p w14:paraId="74222829" w14:textId="48814E52" w:rsidR="003F2005" w:rsidRPr="0000185F" w:rsidRDefault="003F2005"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The origins of Hayek’s epistemic treatments of both economic equilibrium and the price system are subject to some debate. Bruce Caldwell (1988 and 2004) has argued that the latter concepts are artifacts of Hayek’s engagement in the English-language socialist calculation debate of the mid-1930s. On the other hand, Gerald O’Driscoll (1977, 102) has argued that these notions are “interconnected” with Hayek’s work on the business cycle.</w:t>
      </w:r>
      <w:r w:rsidRPr="0000185F">
        <w:rPr>
          <w:rStyle w:val="EndnoteReference"/>
          <w:rFonts w:ascii="Times New Roman" w:hAnsi="Times New Roman" w:cs="Times New Roman"/>
          <w:sz w:val="24"/>
          <w:szCs w:val="24"/>
        </w:rPr>
        <w:endnoteReference w:id="19"/>
      </w:r>
      <w:r w:rsidRPr="0000185F">
        <w:rPr>
          <w:rFonts w:ascii="Times New Roman" w:hAnsi="Times New Roman" w:cs="Times New Roman"/>
          <w:sz w:val="24"/>
          <w:szCs w:val="24"/>
        </w:rPr>
        <w:t xml:space="preserve"> In any case, it is not necessary to </w:t>
      </w:r>
      <w:r w:rsidRPr="0000185F">
        <w:rPr>
          <w:rFonts w:ascii="Times New Roman" w:hAnsi="Times New Roman" w:cs="Times New Roman"/>
          <w:sz w:val="24"/>
          <w:szCs w:val="24"/>
        </w:rPr>
        <w:lastRenderedPageBreak/>
        <w:t xml:space="preserve">interpret Hayek’s epistemic conceptions of equilibrium and the price system as aspects or consequences of his business cycle work in order to appreciate the extent to which considerations of the limits of human cognition connect the early account with Hayek’s later epistemic theory of industrial fluctuations.   </w:t>
      </w:r>
    </w:p>
    <w:p w14:paraId="2DBC4389" w14:textId="43AAED6A"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Hayek’s early account explains economic disequilibrium in terms of the discombobulating effect that credit expansion has on the delicate links between consumption and production decisions. Credit expansion – a supply of bank loans that exceeds the supply of voluntary savings or, in Hayek’s technical verbiage, a rate of interest on loans below the “natural” rate of interest that would equilibrate the demand for loans with the supply of voluntary savings – prevents the re-adjustment of the economy to changes in the economic data.</w:t>
      </w:r>
      <w:r w:rsidRPr="0000185F">
        <w:rPr>
          <w:rStyle w:val="EndnoteReference"/>
          <w:rFonts w:ascii="Times New Roman" w:hAnsi="Times New Roman" w:cs="Times New Roman"/>
          <w:sz w:val="24"/>
          <w:szCs w:val="24"/>
        </w:rPr>
        <w:endnoteReference w:id="20"/>
      </w:r>
    </w:p>
    <w:p w14:paraId="1B8E936A" w14:textId="0F3EA5F9" w:rsidR="003F2005" w:rsidRPr="0000185F" w:rsidRDefault="003F2005" w:rsidP="0000185F">
      <w:pPr>
        <w:spacing w:after="0" w:line="480" w:lineRule="auto"/>
        <w:ind w:firstLine="720"/>
        <w:contextualSpacing/>
        <w:rPr>
          <w:rFonts w:ascii="Times New Roman" w:hAnsi="Times New Roman" w:cs="Times New Roman"/>
          <w:i/>
          <w:sz w:val="24"/>
          <w:szCs w:val="24"/>
        </w:rPr>
      </w:pPr>
      <w:r w:rsidRPr="0000185F">
        <w:rPr>
          <w:rFonts w:ascii="Times New Roman" w:hAnsi="Times New Roman" w:cs="Times New Roman"/>
          <w:sz w:val="24"/>
          <w:szCs w:val="24"/>
        </w:rPr>
        <w:t xml:space="preserve">Importantly for our purposes, considerations of the limits of human knowledge enter into the early theory in ways that are markedly similar to the roles they play in the later, more purely epistemic, account. In particular, epistemic concerns figure in both as </w:t>
      </w:r>
      <w:r w:rsidRPr="0000185F">
        <w:rPr>
          <w:rFonts w:ascii="Times New Roman" w:hAnsi="Times New Roman" w:cs="Times New Roman"/>
          <w:i/>
          <w:sz w:val="24"/>
          <w:szCs w:val="24"/>
        </w:rPr>
        <w:t>motives for</w:t>
      </w:r>
      <w:r w:rsidRPr="0000185F">
        <w:rPr>
          <w:rFonts w:ascii="Times New Roman" w:hAnsi="Times New Roman" w:cs="Times New Roman"/>
          <w:sz w:val="24"/>
          <w:szCs w:val="24"/>
        </w:rPr>
        <w:t xml:space="preserve"> and </w:t>
      </w:r>
      <w:r w:rsidRPr="0000185F">
        <w:rPr>
          <w:rFonts w:ascii="Times New Roman" w:hAnsi="Times New Roman" w:cs="Times New Roman"/>
          <w:i/>
          <w:sz w:val="24"/>
          <w:szCs w:val="24"/>
        </w:rPr>
        <w:t xml:space="preserve">causal factors in </w:t>
      </w:r>
      <w:r w:rsidRPr="0000185F">
        <w:rPr>
          <w:rFonts w:ascii="Times New Roman" w:hAnsi="Times New Roman" w:cs="Times New Roman"/>
          <w:sz w:val="24"/>
          <w:szCs w:val="24"/>
        </w:rPr>
        <w:t xml:space="preserve">Hayek’s explanation. </w:t>
      </w:r>
      <w:r w:rsidRPr="0000185F">
        <w:rPr>
          <w:rFonts w:ascii="Times New Roman" w:hAnsi="Times New Roman" w:cs="Times New Roman"/>
          <w:i/>
          <w:sz w:val="24"/>
          <w:szCs w:val="24"/>
        </w:rPr>
        <w:t xml:space="preserve"> </w:t>
      </w:r>
    </w:p>
    <w:p w14:paraId="7E17B05F" w14:textId="5F1CCD56"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We’ve already seen that the “pretence of knowledge” argument that figures so centrally in the epistemic theory was largely motivated by Hayek’s contention of the inadequacy of the epistemic devices available to the economic policymaker. This same kind of concern was a central motivation for the development of his earlier theory of fluctuations. Hayek’s early business cycle arguments were directed against a pretence of knowledge of the requirements of adequate countercyclical monetary policy, in particular, the then-popular belief that the stabilization of the general level of prices is both necessary and sufficient to ensure equilibrium, and that knowledge of the value of some price index (together with the capacity for its indirect control via monetary policy) sufficed for the purposes of political administration.</w:t>
      </w:r>
      <w:r w:rsidRPr="0000185F">
        <w:rPr>
          <w:rStyle w:val="EndnoteReference"/>
          <w:rFonts w:ascii="Times New Roman" w:hAnsi="Times New Roman" w:cs="Times New Roman"/>
          <w:sz w:val="24"/>
          <w:szCs w:val="24"/>
        </w:rPr>
        <w:endnoteReference w:id="21"/>
      </w:r>
      <w:r w:rsidRPr="0000185F">
        <w:rPr>
          <w:rFonts w:ascii="Times New Roman" w:hAnsi="Times New Roman" w:cs="Times New Roman"/>
          <w:sz w:val="24"/>
          <w:szCs w:val="24"/>
        </w:rPr>
        <w:t xml:space="preserve"> As early as </w:t>
      </w:r>
      <w:r w:rsidRPr="0000185F">
        <w:rPr>
          <w:rFonts w:ascii="Times New Roman" w:hAnsi="Times New Roman" w:cs="Times New Roman"/>
          <w:sz w:val="24"/>
          <w:szCs w:val="24"/>
        </w:rPr>
        <w:lastRenderedPageBreak/>
        <w:t>1925, Hayek wrote that such a method “seeks to solve the problem under discussion in what is certainly too simple a fashion” ([1925] 1984, 18). Three years later, Hayek wrote that any attempt to stabilize the general price level as indicated by some index brings about erroneous signals that undermine the price system: such “monetary influences…hinder the establishment of the natural price structure” ([1928] 1984, 102).</w:t>
      </w:r>
      <w:r w:rsidRPr="0000185F">
        <w:rPr>
          <w:rStyle w:val="EndnoteReference"/>
          <w:rFonts w:ascii="Times New Roman" w:hAnsi="Times New Roman" w:cs="Times New Roman"/>
          <w:sz w:val="24"/>
          <w:szCs w:val="24"/>
        </w:rPr>
        <w:endnoteReference w:id="22"/>
      </w:r>
      <w:r w:rsidRPr="0000185F">
        <w:rPr>
          <w:rFonts w:ascii="Times New Roman" w:hAnsi="Times New Roman" w:cs="Times New Roman"/>
          <w:sz w:val="24"/>
          <w:szCs w:val="24"/>
        </w:rPr>
        <w:t xml:space="preserve"> </w:t>
      </w:r>
    </w:p>
    <w:p w14:paraId="495FF849" w14:textId="18B7240E"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In the 1925 paper, Hayek also considered the suggestion that “cycle barometers” might supply the knowledge necessary for effective countercyclical policy; but, though he considered them to be better tools than price statistics, concluded that “the economic situation is not revealed by the movement of any one of the factors that they take as their indicator[.]” ([1925] 1984, 20). Hayek was arguing very early in his academic career that the empirical data available to the economic policymaker are not relevant to the task the latter confronts in the practice of administering economic equilibrium.</w:t>
      </w:r>
    </w:p>
    <w:p w14:paraId="7F518678" w14:textId="5687E850"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In the last lecture of </w:t>
      </w:r>
      <w:r w:rsidRPr="0000185F">
        <w:rPr>
          <w:rFonts w:ascii="Times New Roman" w:hAnsi="Times New Roman" w:cs="Times New Roman"/>
          <w:i/>
          <w:sz w:val="24"/>
          <w:szCs w:val="24"/>
        </w:rPr>
        <w:t>Prices and Production</w:t>
      </w:r>
      <w:r w:rsidRPr="0000185F">
        <w:rPr>
          <w:rFonts w:ascii="Times New Roman" w:hAnsi="Times New Roman" w:cs="Times New Roman"/>
          <w:sz w:val="24"/>
          <w:szCs w:val="24"/>
        </w:rPr>
        <w:t xml:space="preserve">, his early business cycle </w:t>
      </w:r>
      <w:r w:rsidRPr="0000185F">
        <w:rPr>
          <w:rFonts w:ascii="Times New Roman" w:hAnsi="Times New Roman" w:cs="Times New Roman"/>
          <w:i/>
          <w:sz w:val="24"/>
          <w:szCs w:val="24"/>
        </w:rPr>
        <w:t>magnum opus</w:t>
      </w:r>
      <w:r w:rsidRPr="0000185F">
        <w:rPr>
          <w:rFonts w:ascii="Times New Roman" w:hAnsi="Times New Roman" w:cs="Times New Roman"/>
          <w:sz w:val="24"/>
          <w:szCs w:val="24"/>
        </w:rPr>
        <w:t xml:space="preserve">, Hayek ([1931, 1935] 2008) offers further arguments against the belief that stability in the general level of prices is both necessary and sufficient for economic equilibrium. Hayek’s theoretical considerations instead support the view that, in order to neutralize the effects of money on prices, the “stream” of the circulating medium (i.e., the stock of money multiplied by the velocity of circulation) should not vary. However, in his characteristic fashion, Hayek ([1931, 1935] 2008, 292) emphasizes the “enormous” practical difficulties confronting such a policy, “difficulties which monetary reformers are always so inclined to underrate.” Strict monetary neutrality requires the establishment of all of the conditions that the theory says are necessary, but it is “very probable that this is practically impossible” (Hayek [1931, 1935] 2008, 303). In particular, securing a constant flow of the money stream requires complete price and wage flexibility, and, </w:t>
      </w:r>
      <w:r w:rsidRPr="0000185F">
        <w:rPr>
          <w:rFonts w:ascii="Times New Roman" w:hAnsi="Times New Roman" w:cs="Times New Roman"/>
          <w:sz w:val="24"/>
          <w:szCs w:val="24"/>
        </w:rPr>
        <w:lastRenderedPageBreak/>
        <w:t>relatedly, correct foresight with respect to future price fluctuations. Such “frictions” obstruct the smooth and rapid adaptation of the price system to changes in the economic data that is assumed by general equilibrium theory (upon which, despite his later resistance to general equilibrium theorizing, Hayek’s early account of the cycle is based) and which is necessary for the effectiveness of monetary neutrality. If the conditions required for the perfect adaptation of the price system to changed circumstances are not secured, the ideal of monetary neutrality “could not be realized by any kind of monetary policy” (Hayek [1931, 1935] 2008, 304).</w:t>
      </w:r>
      <w:r w:rsidRPr="0000185F">
        <w:rPr>
          <w:rStyle w:val="EndnoteReference"/>
          <w:rFonts w:ascii="Times New Roman" w:hAnsi="Times New Roman" w:cs="Times New Roman"/>
          <w:sz w:val="24"/>
          <w:szCs w:val="24"/>
        </w:rPr>
        <w:endnoteReference w:id="23"/>
      </w:r>
      <w:r w:rsidRPr="0000185F">
        <w:rPr>
          <w:rFonts w:ascii="Times New Roman" w:hAnsi="Times New Roman" w:cs="Times New Roman"/>
          <w:sz w:val="24"/>
          <w:szCs w:val="24"/>
        </w:rPr>
        <w:t xml:space="preserve"> Monetary neutrality provides no actionable criterion of rational policy. Thus, Hayek’s early theory of the cycle is driven by the same sort of concern that motivates his later account: his belief in the inadequacy of the knowledge available to policymakers in the form of price statistics and “cycle barometers,” and, conversely, of the inaccessibility of the relevant knowledge that monetary neutrality requires.</w:t>
      </w:r>
    </w:p>
    <w:p w14:paraId="1D3C09CA" w14:textId="20B4A373" w:rsidR="003F2005"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But, more than this, as does Hayek’s epistemic theory of fluctuations, his early account assigns ignorance a causal role with respect to the cycle. Hayek’s technical-economic explanation attributes industrial fluctuations to </w:t>
      </w:r>
      <w:r w:rsidRPr="0000185F">
        <w:rPr>
          <w:rFonts w:ascii="Times New Roman" w:hAnsi="Times New Roman" w:cs="Times New Roman"/>
          <w:i/>
          <w:sz w:val="24"/>
          <w:szCs w:val="24"/>
        </w:rPr>
        <w:t>a particular kind of action in the economy on the basis of knowledge that the actor does not possess</w:t>
      </w:r>
      <w:r w:rsidRPr="0000185F">
        <w:rPr>
          <w:rFonts w:ascii="Times New Roman" w:hAnsi="Times New Roman" w:cs="Times New Roman"/>
          <w:sz w:val="24"/>
          <w:szCs w:val="24"/>
        </w:rPr>
        <w:t xml:space="preserve">: </w:t>
      </w:r>
    </w:p>
    <w:p w14:paraId="748D571C" w14:textId="77777777" w:rsidR="003F2005" w:rsidRPr="0000185F" w:rsidRDefault="003F2005" w:rsidP="0000185F">
      <w:pPr>
        <w:spacing w:after="0" w:line="480" w:lineRule="auto"/>
        <w:ind w:firstLine="720"/>
        <w:contextualSpacing/>
        <w:rPr>
          <w:rFonts w:ascii="Times New Roman" w:hAnsi="Times New Roman" w:cs="Times New Roman"/>
          <w:sz w:val="24"/>
          <w:szCs w:val="24"/>
        </w:rPr>
      </w:pPr>
    </w:p>
    <w:p w14:paraId="23503F6F" w14:textId="695694F4" w:rsidR="003F2005" w:rsidRPr="0000185F" w:rsidRDefault="003F2005" w:rsidP="0000185F">
      <w:pPr>
        <w:spacing w:after="0" w:line="480" w:lineRule="auto"/>
        <w:ind w:left="720"/>
        <w:contextualSpacing/>
        <w:rPr>
          <w:rFonts w:ascii="Times New Roman" w:hAnsi="Times New Roman" w:cs="Times New Roman"/>
          <w:sz w:val="24"/>
          <w:szCs w:val="24"/>
        </w:rPr>
      </w:pPr>
      <w:r w:rsidRPr="0000185F">
        <w:rPr>
          <w:rFonts w:ascii="Times New Roman" w:hAnsi="Times New Roman" w:cs="Times New Roman"/>
          <w:sz w:val="24"/>
          <w:szCs w:val="24"/>
        </w:rPr>
        <w:t xml:space="preserve">(t)he situation in which the money rate of interest [on loans] is below the natural rate need not…originate in a </w:t>
      </w:r>
      <w:r w:rsidRPr="0000185F">
        <w:rPr>
          <w:rFonts w:ascii="Times New Roman" w:hAnsi="Times New Roman" w:cs="Times New Roman"/>
          <w:i/>
          <w:sz w:val="24"/>
          <w:szCs w:val="24"/>
        </w:rPr>
        <w:t>deliberate lowering</w:t>
      </w:r>
      <w:r w:rsidRPr="0000185F">
        <w:rPr>
          <w:rFonts w:ascii="Times New Roman" w:hAnsi="Times New Roman" w:cs="Times New Roman"/>
          <w:sz w:val="24"/>
          <w:szCs w:val="24"/>
        </w:rPr>
        <w:t xml:space="preserve"> of the rate of interest by the banks. The same effect is obviously produced by an improvement in the expectations of profit or a diminution in the rate of saving, which may drive the ‘natural rate’ (at which the demand for, and the supply of, savings are equal) above its previous level; while the banks refrain from raising their rate of interest to a proportionate extent, but continue to lend at the </w:t>
      </w:r>
      <w:r w:rsidRPr="0000185F">
        <w:rPr>
          <w:rFonts w:ascii="Times New Roman" w:hAnsi="Times New Roman" w:cs="Times New Roman"/>
          <w:sz w:val="24"/>
          <w:szCs w:val="24"/>
        </w:rPr>
        <w:lastRenderedPageBreak/>
        <w:t xml:space="preserve">previous rate, and thus enable a greater demand for loans to be satisfied than would be possible by the exclusive use of the available supply of savings (Hayek [1933] 2008, 78; italics in the original). </w:t>
      </w:r>
    </w:p>
    <w:p w14:paraId="399D3766" w14:textId="77777777" w:rsidR="003F2005" w:rsidRPr="0000185F" w:rsidRDefault="003F2005" w:rsidP="0000185F">
      <w:pPr>
        <w:spacing w:after="0" w:line="480" w:lineRule="auto"/>
        <w:ind w:left="720"/>
        <w:contextualSpacing/>
        <w:rPr>
          <w:rFonts w:ascii="Times New Roman" w:hAnsi="Times New Roman" w:cs="Times New Roman"/>
          <w:sz w:val="24"/>
          <w:szCs w:val="24"/>
        </w:rPr>
      </w:pPr>
    </w:p>
    <w:p w14:paraId="0F086CDD" w14:textId="1A478796" w:rsidR="003F2005" w:rsidRPr="0000185F" w:rsidRDefault="003F2005"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 xml:space="preserve">The latter case is important, not because it is the only way in which the cycle can manifest on Hayek’s early theory, but due to the fact that it is “probably the commonest in practice, [and] to the fact that it </w:t>
      </w:r>
      <w:r w:rsidRPr="0000185F">
        <w:rPr>
          <w:rFonts w:ascii="Times New Roman" w:hAnsi="Times New Roman" w:cs="Times New Roman"/>
          <w:i/>
          <w:sz w:val="24"/>
          <w:szCs w:val="24"/>
        </w:rPr>
        <w:t>must inevitably recur</w:t>
      </w:r>
      <w:r w:rsidRPr="0000185F">
        <w:rPr>
          <w:rFonts w:ascii="Times New Roman" w:hAnsi="Times New Roman" w:cs="Times New Roman"/>
          <w:sz w:val="24"/>
          <w:szCs w:val="24"/>
        </w:rPr>
        <w:t xml:space="preserve"> under the existing credit organization” (Hayek [1933] 2008, 78; italics in the original). </w:t>
      </w:r>
    </w:p>
    <w:p w14:paraId="4C6B3A50" w14:textId="6E92532D" w:rsidR="000169CF" w:rsidRPr="0000185F" w:rsidRDefault="003F2005"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The purportedly inevitable recurrence of this case is a consequence of bankers’ ignorance of the data necessary to ensure monetary neutrality.</w:t>
      </w:r>
      <w:r w:rsidRPr="0000185F">
        <w:rPr>
          <w:rStyle w:val="EndnoteReference"/>
          <w:rFonts w:ascii="Times New Roman" w:hAnsi="Times New Roman" w:cs="Times New Roman"/>
          <w:sz w:val="24"/>
          <w:szCs w:val="24"/>
        </w:rPr>
        <w:endnoteReference w:id="24"/>
      </w:r>
      <w:r w:rsidRPr="0000185F">
        <w:rPr>
          <w:rFonts w:ascii="Times New Roman" w:hAnsi="Times New Roman" w:cs="Times New Roman"/>
          <w:sz w:val="24"/>
          <w:szCs w:val="24"/>
        </w:rPr>
        <w:t xml:space="preserve"> Hayek ([1933] 2008, 87) argues that it is </w:t>
      </w:r>
      <w:r w:rsidRPr="0000185F">
        <w:rPr>
          <w:rFonts w:ascii="Times New Roman" w:hAnsi="Times New Roman" w:cs="Times New Roman"/>
          <w:i/>
          <w:sz w:val="24"/>
          <w:szCs w:val="24"/>
        </w:rPr>
        <w:t xml:space="preserve">impossible </w:t>
      </w:r>
      <w:r w:rsidRPr="0000185F">
        <w:rPr>
          <w:rFonts w:ascii="Times New Roman" w:hAnsi="Times New Roman" w:cs="Times New Roman"/>
          <w:sz w:val="24"/>
          <w:szCs w:val="24"/>
        </w:rPr>
        <w:t>for bankers to know whether they are at any time creating additional credit or lending on the basis of voluntary savings: “(a)s credit created on the basis of additional deposits does not normally appear in the accounts of the same bank that granted the credit, it is fundamentally impossible to distinguish, in individual cases, between” deposits based on savings and those that result from the granting of credit by other banks.</w:t>
      </w:r>
      <w:r w:rsidRPr="0000185F">
        <w:rPr>
          <w:rStyle w:val="EndnoteReference"/>
          <w:rFonts w:ascii="Times New Roman" w:hAnsi="Times New Roman" w:cs="Times New Roman"/>
          <w:sz w:val="24"/>
          <w:szCs w:val="24"/>
        </w:rPr>
        <w:endnoteReference w:id="25"/>
      </w:r>
      <w:r w:rsidRPr="0000185F">
        <w:rPr>
          <w:rFonts w:ascii="Times New Roman" w:hAnsi="Times New Roman" w:cs="Times New Roman"/>
          <w:sz w:val="24"/>
          <w:szCs w:val="24"/>
        </w:rPr>
        <w:t xml:space="preserve"> With respect to any particular loan, the lending institution is typically not where the loaned funds are ultimately deposited (because the loan recipient either deposits the funds in another bank or spends the money with a merchant who deposits the funds in another bank) and, because incoming deposits don’t arrive marked either “savings-based” or “credit-based,” it is impossible for bankers at the depository institution to know whether they are receiving (and subsequently lending on the basis of) savings or credit.</w:t>
      </w:r>
      <w:r w:rsidRPr="0000185F">
        <w:rPr>
          <w:rStyle w:val="EndnoteReference"/>
          <w:rFonts w:ascii="Times New Roman" w:hAnsi="Times New Roman" w:cs="Times New Roman"/>
          <w:sz w:val="24"/>
          <w:szCs w:val="24"/>
        </w:rPr>
        <w:endnoteReference w:id="26"/>
      </w:r>
      <w:r w:rsidRPr="0000185F">
        <w:rPr>
          <w:rFonts w:ascii="Times New Roman" w:hAnsi="Times New Roman" w:cs="Times New Roman"/>
          <w:sz w:val="24"/>
          <w:szCs w:val="24"/>
        </w:rPr>
        <w:t xml:space="preserve"> </w:t>
      </w:r>
      <w:r w:rsidR="007E6F8E" w:rsidRPr="0000185F">
        <w:rPr>
          <w:rFonts w:ascii="Times New Roman" w:hAnsi="Times New Roman" w:cs="Times New Roman"/>
          <w:sz w:val="24"/>
          <w:szCs w:val="24"/>
        </w:rPr>
        <w:t>“[T]</w:t>
      </w:r>
      <w:r w:rsidR="00FD65CB" w:rsidRPr="0000185F">
        <w:rPr>
          <w:rFonts w:ascii="Times New Roman" w:hAnsi="Times New Roman" w:cs="Times New Roman"/>
          <w:sz w:val="24"/>
          <w:szCs w:val="24"/>
        </w:rPr>
        <w:t xml:space="preserve">his consideration rules out, </w:t>
      </w:r>
      <w:r w:rsidR="00FD65CB" w:rsidRPr="0000185F">
        <w:rPr>
          <w:rFonts w:ascii="Times New Roman" w:hAnsi="Times New Roman" w:cs="Times New Roman"/>
          <w:i/>
          <w:sz w:val="24"/>
          <w:szCs w:val="24"/>
        </w:rPr>
        <w:t>a priori</w:t>
      </w:r>
      <w:r w:rsidR="00FD65CB" w:rsidRPr="0000185F">
        <w:rPr>
          <w:rFonts w:ascii="Times New Roman" w:hAnsi="Times New Roman" w:cs="Times New Roman"/>
          <w:sz w:val="24"/>
          <w:szCs w:val="24"/>
        </w:rPr>
        <w:t>, the possibility of bankers limiting the amount of credit gr</w:t>
      </w:r>
      <w:r w:rsidR="007E6F8E" w:rsidRPr="0000185F">
        <w:rPr>
          <w:rFonts w:ascii="Times New Roman" w:hAnsi="Times New Roman" w:cs="Times New Roman"/>
          <w:sz w:val="24"/>
          <w:szCs w:val="24"/>
        </w:rPr>
        <w:t>anted by them to the amount of ‘</w:t>
      </w:r>
      <w:r w:rsidR="00FD65CB" w:rsidRPr="0000185F">
        <w:rPr>
          <w:rFonts w:ascii="Times New Roman" w:hAnsi="Times New Roman" w:cs="Times New Roman"/>
          <w:sz w:val="24"/>
          <w:szCs w:val="24"/>
        </w:rPr>
        <w:t>real</w:t>
      </w:r>
      <w:r w:rsidR="007E6F8E" w:rsidRPr="0000185F">
        <w:rPr>
          <w:rFonts w:ascii="Times New Roman" w:hAnsi="Times New Roman" w:cs="Times New Roman"/>
          <w:sz w:val="24"/>
          <w:szCs w:val="24"/>
        </w:rPr>
        <w:t>’</w:t>
      </w:r>
      <w:r w:rsidR="00FD65CB" w:rsidRPr="0000185F">
        <w:rPr>
          <w:rFonts w:ascii="Times New Roman" w:hAnsi="Times New Roman" w:cs="Times New Roman"/>
          <w:sz w:val="24"/>
          <w:szCs w:val="24"/>
        </w:rPr>
        <w:t xml:space="preserve"> accumulated deposits</w:t>
      </w:r>
      <w:r w:rsidR="000169CF" w:rsidRPr="0000185F">
        <w:rPr>
          <w:rFonts w:ascii="Times New Roman" w:hAnsi="Times New Roman" w:cs="Times New Roman"/>
          <w:sz w:val="24"/>
          <w:szCs w:val="24"/>
        </w:rPr>
        <w:t>” (</w:t>
      </w:r>
      <w:r w:rsidR="00CA0597" w:rsidRPr="0000185F">
        <w:rPr>
          <w:rFonts w:ascii="Times New Roman" w:hAnsi="Times New Roman" w:cs="Times New Roman"/>
          <w:sz w:val="24"/>
          <w:szCs w:val="24"/>
        </w:rPr>
        <w:t>Hayek [1933] 2008, 87</w:t>
      </w:r>
      <w:r w:rsidR="000169CF" w:rsidRPr="0000185F">
        <w:rPr>
          <w:rFonts w:ascii="Times New Roman" w:hAnsi="Times New Roman" w:cs="Times New Roman"/>
          <w:sz w:val="24"/>
          <w:szCs w:val="24"/>
        </w:rPr>
        <w:t xml:space="preserve">). </w:t>
      </w:r>
    </w:p>
    <w:p w14:paraId="56FED9D0" w14:textId="77777777" w:rsidR="004D37F2" w:rsidRPr="0000185F" w:rsidRDefault="004D37F2" w:rsidP="0000185F">
      <w:pPr>
        <w:spacing w:after="0" w:line="480" w:lineRule="auto"/>
        <w:contextualSpacing/>
        <w:rPr>
          <w:rFonts w:ascii="Times New Roman" w:hAnsi="Times New Roman" w:cs="Times New Roman"/>
          <w:sz w:val="24"/>
          <w:szCs w:val="24"/>
        </w:rPr>
      </w:pPr>
    </w:p>
    <w:p w14:paraId="09F6EC17" w14:textId="5F288138" w:rsidR="004D37F2" w:rsidRPr="0000185F" w:rsidRDefault="00062E9A"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IV</w:t>
      </w:r>
      <w:r w:rsidR="004D37F2" w:rsidRPr="0000185F">
        <w:rPr>
          <w:rFonts w:ascii="Times New Roman" w:hAnsi="Times New Roman" w:cs="Times New Roman"/>
          <w:sz w:val="24"/>
          <w:szCs w:val="24"/>
        </w:rPr>
        <w:t xml:space="preserve">. </w:t>
      </w:r>
      <w:r w:rsidR="004D37F2" w:rsidRPr="0000185F">
        <w:rPr>
          <w:rFonts w:ascii="Times New Roman" w:hAnsi="Times New Roman" w:cs="Times New Roman"/>
          <w:sz w:val="24"/>
          <w:szCs w:val="24"/>
        </w:rPr>
        <w:tab/>
        <w:t>CONCLUDING REMARKS</w:t>
      </w:r>
    </w:p>
    <w:p w14:paraId="2C58AD07" w14:textId="77777777" w:rsidR="004D37F2" w:rsidRPr="0000185F" w:rsidRDefault="004D37F2" w:rsidP="0000185F">
      <w:pPr>
        <w:spacing w:after="0" w:line="480" w:lineRule="auto"/>
        <w:contextualSpacing/>
        <w:rPr>
          <w:rFonts w:ascii="Times New Roman" w:hAnsi="Times New Roman" w:cs="Times New Roman"/>
          <w:sz w:val="24"/>
          <w:szCs w:val="24"/>
        </w:rPr>
      </w:pPr>
    </w:p>
    <w:p w14:paraId="126BFE0F" w14:textId="7DB59312" w:rsidR="00C1446B" w:rsidRPr="0000185F" w:rsidRDefault="00214EF2" w:rsidP="0000185F">
      <w:pPr>
        <w:spacing w:after="0"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Thus it is that, despite the differences in the theoretical framewo</w:t>
      </w:r>
      <w:r w:rsidR="004D37F2" w:rsidRPr="0000185F">
        <w:rPr>
          <w:rFonts w:ascii="Times New Roman" w:hAnsi="Times New Roman" w:cs="Times New Roman"/>
          <w:sz w:val="24"/>
          <w:szCs w:val="24"/>
        </w:rPr>
        <w:t>rks in which they’re explicated</w:t>
      </w:r>
      <w:r w:rsidR="00F86946" w:rsidRPr="0000185F">
        <w:rPr>
          <w:rFonts w:ascii="Times New Roman" w:hAnsi="Times New Roman" w:cs="Times New Roman"/>
          <w:sz w:val="24"/>
          <w:szCs w:val="24"/>
        </w:rPr>
        <w:t xml:space="preserve"> –</w:t>
      </w:r>
      <w:r w:rsidR="00802B54" w:rsidRPr="0000185F">
        <w:rPr>
          <w:rFonts w:ascii="Times New Roman" w:hAnsi="Times New Roman" w:cs="Times New Roman"/>
          <w:sz w:val="24"/>
          <w:szCs w:val="24"/>
        </w:rPr>
        <w:t>in particular, the absence in the later</w:t>
      </w:r>
      <w:r w:rsidR="00ED697E" w:rsidRPr="0000185F">
        <w:rPr>
          <w:rFonts w:ascii="Times New Roman" w:hAnsi="Times New Roman" w:cs="Times New Roman"/>
          <w:sz w:val="24"/>
          <w:szCs w:val="24"/>
        </w:rPr>
        <w:t xml:space="preserve"> ep</w:t>
      </w:r>
      <w:r w:rsidR="00CA0597" w:rsidRPr="0000185F">
        <w:rPr>
          <w:rFonts w:ascii="Times New Roman" w:hAnsi="Times New Roman" w:cs="Times New Roman"/>
          <w:sz w:val="24"/>
          <w:szCs w:val="24"/>
        </w:rPr>
        <w:t>i</w:t>
      </w:r>
      <w:r w:rsidR="00ED697E" w:rsidRPr="0000185F">
        <w:rPr>
          <w:rFonts w:ascii="Times New Roman" w:hAnsi="Times New Roman" w:cs="Times New Roman"/>
          <w:sz w:val="24"/>
          <w:szCs w:val="24"/>
        </w:rPr>
        <w:t>s</w:t>
      </w:r>
      <w:r w:rsidR="00CA0597" w:rsidRPr="0000185F">
        <w:rPr>
          <w:rFonts w:ascii="Times New Roman" w:hAnsi="Times New Roman" w:cs="Times New Roman"/>
          <w:sz w:val="24"/>
          <w:szCs w:val="24"/>
        </w:rPr>
        <w:t>temic</w:t>
      </w:r>
      <w:r w:rsidR="00802B54" w:rsidRPr="0000185F">
        <w:rPr>
          <w:rFonts w:ascii="Times New Roman" w:hAnsi="Times New Roman" w:cs="Times New Roman"/>
          <w:sz w:val="24"/>
          <w:szCs w:val="24"/>
        </w:rPr>
        <w:t xml:space="preserve"> theory of the Walrasian conception of equilibrium</w:t>
      </w:r>
      <w:r w:rsidR="00F86946" w:rsidRPr="0000185F">
        <w:rPr>
          <w:rFonts w:ascii="Times New Roman" w:hAnsi="Times New Roman" w:cs="Times New Roman"/>
          <w:sz w:val="24"/>
          <w:szCs w:val="24"/>
        </w:rPr>
        <w:t xml:space="preserve"> (not to mention the Böhm-Bawerkian theory of capital that cause</w:t>
      </w:r>
      <w:r w:rsidR="00FF14B6" w:rsidRPr="0000185F">
        <w:rPr>
          <w:rFonts w:ascii="Times New Roman" w:hAnsi="Times New Roman" w:cs="Times New Roman"/>
          <w:sz w:val="24"/>
          <w:szCs w:val="24"/>
        </w:rPr>
        <w:t>d</w:t>
      </w:r>
      <w:r w:rsidR="00F86946" w:rsidRPr="0000185F">
        <w:rPr>
          <w:rFonts w:ascii="Times New Roman" w:hAnsi="Times New Roman" w:cs="Times New Roman"/>
          <w:sz w:val="24"/>
          <w:szCs w:val="24"/>
        </w:rPr>
        <w:t xml:space="preserve"> Hayek so much consternation over the course of the decade following the publication of </w:t>
      </w:r>
      <w:r w:rsidR="00F86946" w:rsidRPr="0000185F">
        <w:rPr>
          <w:rFonts w:ascii="Times New Roman" w:hAnsi="Times New Roman" w:cs="Times New Roman"/>
          <w:i/>
          <w:sz w:val="24"/>
          <w:szCs w:val="24"/>
        </w:rPr>
        <w:t>Prices and Production</w:t>
      </w:r>
      <w:r w:rsidR="00802B54" w:rsidRPr="0000185F">
        <w:rPr>
          <w:rFonts w:ascii="Times New Roman" w:hAnsi="Times New Roman" w:cs="Times New Roman"/>
          <w:sz w:val="24"/>
          <w:szCs w:val="24"/>
        </w:rPr>
        <w:t>)</w:t>
      </w:r>
      <w:r w:rsidR="00FF14B6" w:rsidRPr="0000185F">
        <w:rPr>
          <w:rFonts w:ascii="Times New Roman" w:hAnsi="Times New Roman" w:cs="Times New Roman"/>
          <w:sz w:val="24"/>
          <w:szCs w:val="24"/>
        </w:rPr>
        <w:t xml:space="preserve"> –</w:t>
      </w:r>
      <w:r w:rsidRPr="0000185F">
        <w:rPr>
          <w:rFonts w:ascii="Times New Roman" w:hAnsi="Times New Roman" w:cs="Times New Roman"/>
          <w:sz w:val="24"/>
          <w:szCs w:val="24"/>
        </w:rPr>
        <w:t xml:space="preserve"> </w:t>
      </w:r>
      <w:r w:rsidR="006E0A8A" w:rsidRPr="0000185F">
        <w:rPr>
          <w:rFonts w:ascii="Times New Roman" w:hAnsi="Times New Roman" w:cs="Times New Roman"/>
          <w:sz w:val="24"/>
          <w:szCs w:val="24"/>
        </w:rPr>
        <w:t xml:space="preserve">Hayek’s </w:t>
      </w:r>
      <w:r w:rsidRPr="0000185F">
        <w:rPr>
          <w:rFonts w:ascii="Times New Roman" w:hAnsi="Times New Roman" w:cs="Times New Roman"/>
          <w:sz w:val="24"/>
          <w:szCs w:val="24"/>
        </w:rPr>
        <w:t>explanations</w:t>
      </w:r>
      <w:r w:rsidR="006E0A8A" w:rsidRPr="0000185F">
        <w:rPr>
          <w:rFonts w:ascii="Times New Roman" w:hAnsi="Times New Roman" w:cs="Times New Roman"/>
          <w:sz w:val="24"/>
          <w:szCs w:val="24"/>
        </w:rPr>
        <w:t xml:space="preserve"> of industrial fluctuations are </w:t>
      </w:r>
      <w:r w:rsidRPr="0000185F">
        <w:rPr>
          <w:rFonts w:ascii="Times New Roman" w:hAnsi="Times New Roman" w:cs="Times New Roman"/>
          <w:sz w:val="24"/>
          <w:szCs w:val="24"/>
        </w:rPr>
        <w:t xml:space="preserve">closely </w:t>
      </w:r>
      <w:r w:rsidR="006E0A8A" w:rsidRPr="0000185F">
        <w:rPr>
          <w:rFonts w:ascii="Times New Roman" w:hAnsi="Times New Roman" w:cs="Times New Roman"/>
          <w:sz w:val="24"/>
          <w:szCs w:val="24"/>
        </w:rPr>
        <w:t xml:space="preserve">related. </w:t>
      </w:r>
      <w:r w:rsidR="002726E5" w:rsidRPr="0000185F">
        <w:rPr>
          <w:rFonts w:ascii="Times New Roman" w:hAnsi="Times New Roman" w:cs="Times New Roman"/>
          <w:sz w:val="24"/>
          <w:szCs w:val="24"/>
        </w:rPr>
        <w:t>Both accounts</w:t>
      </w:r>
      <w:r w:rsidR="006E0A8A" w:rsidRPr="0000185F">
        <w:rPr>
          <w:rFonts w:ascii="Times New Roman" w:hAnsi="Times New Roman" w:cs="Times New Roman"/>
          <w:sz w:val="24"/>
          <w:szCs w:val="24"/>
        </w:rPr>
        <w:t xml:space="preserve"> </w:t>
      </w:r>
      <w:r w:rsidR="004D37F2" w:rsidRPr="0000185F">
        <w:rPr>
          <w:rFonts w:ascii="Times New Roman" w:hAnsi="Times New Roman" w:cs="Times New Roman"/>
          <w:sz w:val="24"/>
          <w:szCs w:val="24"/>
        </w:rPr>
        <w:t xml:space="preserve">are driven by </w:t>
      </w:r>
      <w:r w:rsidR="00FF14B6" w:rsidRPr="0000185F">
        <w:rPr>
          <w:rFonts w:ascii="Times New Roman" w:hAnsi="Times New Roman" w:cs="Times New Roman"/>
          <w:sz w:val="24"/>
          <w:szCs w:val="24"/>
        </w:rPr>
        <w:t xml:space="preserve">a </w:t>
      </w:r>
      <w:r w:rsidR="004D37F2" w:rsidRPr="0000185F">
        <w:rPr>
          <w:rFonts w:ascii="Times New Roman" w:hAnsi="Times New Roman" w:cs="Times New Roman"/>
          <w:sz w:val="24"/>
          <w:szCs w:val="24"/>
        </w:rPr>
        <w:t xml:space="preserve">concern for the </w:t>
      </w:r>
      <w:r w:rsidR="005574D7" w:rsidRPr="0000185F">
        <w:rPr>
          <w:rFonts w:ascii="Times New Roman" w:hAnsi="Times New Roman" w:cs="Times New Roman"/>
          <w:sz w:val="24"/>
          <w:szCs w:val="24"/>
        </w:rPr>
        <w:t>implications</w:t>
      </w:r>
      <w:r w:rsidR="004D37F2" w:rsidRPr="0000185F">
        <w:rPr>
          <w:rFonts w:ascii="Times New Roman" w:hAnsi="Times New Roman" w:cs="Times New Roman"/>
          <w:sz w:val="24"/>
          <w:szCs w:val="24"/>
        </w:rPr>
        <w:t xml:space="preserve"> of the</w:t>
      </w:r>
      <w:r w:rsidR="002726E5" w:rsidRPr="0000185F">
        <w:rPr>
          <w:rFonts w:ascii="Times New Roman" w:hAnsi="Times New Roman" w:cs="Times New Roman"/>
          <w:sz w:val="24"/>
          <w:szCs w:val="24"/>
        </w:rPr>
        <w:t xml:space="preserve"> </w:t>
      </w:r>
      <w:r w:rsidR="00FF14B6" w:rsidRPr="0000185F">
        <w:rPr>
          <w:rFonts w:ascii="Times New Roman" w:hAnsi="Times New Roman" w:cs="Times New Roman"/>
          <w:sz w:val="24"/>
          <w:szCs w:val="24"/>
        </w:rPr>
        <w:t>inadequacies</w:t>
      </w:r>
      <w:r w:rsidR="002726E5" w:rsidRPr="0000185F">
        <w:rPr>
          <w:rFonts w:ascii="Times New Roman" w:hAnsi="Times New Roman" w:cs="Times New Roman"/>
          <w:sz w:val="24"/>
          <w:szCs w:val="24"/>
        </w:rPr>
        <w:t xml:space="preserve"> of </w:t>
      </w:r>
      <w:r w:rsidR="006E0A8A" w:rsidRPr="0000185F">
        <w:rPr>
          <w:rFonts w:ascii="Times New Roman" w:hAnsi="Times New Roman" w:cs="Times New Roman"/>
          <w:sz w:val="24"/>
          <w:szCs w:val="24"/>
        </w:rPr>
        <w:t>human cognit</w:t>
      </w:r>
      <w:r w:rsidR="002726E5" w:rsidRPr="0000185F">
        <w:rPr>
          <w:rFonts w:ascii="Times New Roman" w:hAnsi="Times New Roman" w:cs="Times New Roman"/>
          <w:sz w:val="24"/>
          <w:szCs w:val="24"/>
        </w:rPr>
        <w:t>ion</w:t>
      </w:r>
      <w:r w:rsidR="00113106" w:rsidRPr="0000185F">
        <w:rPr>
          <w:rFonts w:ascii="Times New Roman" w:hAnsi="Times New Roman" w:cs="Times New Roman"/>
          <w:sz w:val="24"/>
          <w:szCs w:val="24"/>
        </w:rPr>
        <w:t xml:space="preserve">, i.e., the inaccessibility to human minds of </w:t>
      </w:r>
      <w:r w:rsidR="002726E5" w:rsidRPr="0000185F">
        <w:rPr>
          <w:rFonts w:ascii="Times New Roman" w:hAnsi="Times New Roman" w:cs="Times New Roman"/>
          <w:sz w:val="24"/>
          <w:szCs w:val="24"/>
        </w:rPr>
        <w:t xml:space="preserve">relevant </w:t>
      </w:r>
      <w:r w:rsidR="00113106" w:rsidRPr="0000185F">
        <w:rPr>
          <w:rFonts w:ascii="Times New Roman" w:hAnsi="Times New Roman" w:cs="Times New Roman"/>
          <w:sz w:val="24"/>
          <w:szCs w:val="24"/>
        </w:rPr>
        <w:t>knowledge</w:t>
      </w:r>
      <w:r w:rsidR="00FF14B6" w:rsidRPr="0000185F">
        <w:rPr>
          <w:rFonts w:ascii="Times New Roman" w:hAnsi="Times New Roman" w:cs="Times New Roman"/>
          <w:sz w:val="24"/>
          <w:szCs w:val="24"/>
        </w:rPr>
        <w:t xml:space="preserve"> and the consequences of acting on the basis of a </w:t>
      </w:r>
      <w:r w:rsidR="005574D7" w:rsidRPr="0000185F">
        <w:rPr>
          <w:rFonts w:ascii="Times New Roman" w:hAnsi="Times New Roman" w:cs="Times New Roman"/>
          <w:sz w:val="24"/>
          <w:szCs w:val="24"/>
        </w:rPr>
        <w:t xml:space="preserve">mere </w:t>
      </w:r>
      <w:r w:rsidR="00FF14B6" w:rsidRPr="0000185F">
        <w:rPr>
          <w:rFonts w:ascii="Times New Roman" w:hAnsi="Times New Roman" w:cs="Times New Roman"/>
          <w:sz w:val="24"/>
          <w:szCs w:val="24"/>
        </w:rPr>
        <w:t>pretence of knowledge</w:t>
      </w:r>
      <w:r w:rsidR="00113106" w:rsidRPr="0000185F">
        <w:rPr>
          <w:rFonts w:ascii="Times New Roman" w:hAnsi="Times New Roman" w:cs="Times New Roman"/>
          <w:sz w:val="24"/>
          <w:szCs w:val="24"/>
        </w:rPr>
        <w:t xml:space="preserve">. </w:t>
      </w:r>
      <w:r w:rsidR="004D37F2" w:rsidRPr="0000185F">
        <w:rPr>
          <w:rFonts w:ascii="Times New Roman" w:hAnsi="Times New Roman" w:cs="Times New Roman"/>
          <w:sz w:val="24"/>
          <w:szCs w:val="24"/>
        </w:rPr>
        <w:t>What’s more</w:t>
      </w:r>
      <w:r w:rsidR="00C1446B" w:rsidRPr="0000185F">
        <w:rPr>
          <w:rFonts w:ascii="Times New Roman" w:hAnsi="Times New Roman" w:cs="Times New Roman"/>
          <w:sz w:val="24"/>
          <w:szCs w:val="24"/>
        </w:rPr>
        <w:t xml:space="preserve">, both accounts </w:t>
      </w:r>
      <w:r w:rsidR="00FF14B6" w:rsidRPr="0000185F">
        <w:rPr>
          <w:rFonts w:ascii="Times New Roman" w:hAnsi="Times New Roman" w:cs="Times New Roman"/>
          <w:sz w:val="24"/>
          <w:szCs w:val="24"/>
        </w:rPr>
        <w:t>posit as</w:t>
      </w:r>
      <w:r w:rsidR="002726E5" w:rsidRPr="0000185F">
        <w:rPr>
          <w:rFonts w:ascii="Times New Roman" w:hAnsi="Times New Roman" w:cs="Times New Roman"/>
          <w:sz w:val="24"/>
          <w:szCs w:val="24"/>
        </w:rPr>
        <w:t xml:space="preserve"> </w:t>
      </w:r>
      <w:r w:rsidR="00802B54" w:rsidRPr="0000185F">
        <w:rPr>
          <w:rFonts w:ascii="Times New Roman" w:hAnsi="Times New Roman" w:cs="Times New Roman"/>
          <w:sz w:val="24"/>
          <w:szCs w:val="24"/>
        </w:rPr>
        <w:t>a</w:t>
      </w:r>
      <w:r w:rsidR="002726E5" w:rsidRPr="0000185F">
        <w:rPr>
          <w:rFonts w:ascii="Times New Roman" w:hAnsi="Times New Roman" w:cs="Times New Roman"/>
          <w:sz w:val="24"/>
          <w:szCs w:val="24"/>
        </w:rPr>
        <w:t xml:space="preserve"> </w:t>
      </w:r>
      <w:r w:rsidR="00802B54" w:rsidRPr="0000185F">
        <w:rPr>
          <w:rFonts w:ascii="Times New Roman" w:hAnsi="Times New Roman" w:cs="Times New Roman"/>
          <w:sz w:val="24"/>
          <w:szCs w:val="24"/>
        </w:rPr>
        <w:t>cause</w:t>
      </w:r>
      <w:r w:rsidR="002726E5" w:rsidRPr="0000185F">
        <w:rPr>
          <w:rFonts w:ascii="Times New Roman" w:hAnsi="Times New Roman" w:cs="Times New Roman"/>
          <w:sz w:val="24"/>
          <w:szCs w:val="24"/>
        </w:rPr>
        <w:t xml:space="preserve"> of </w:t>
      </w:r>
      <w:r w:rsidR="005574D7" w:rsidRPr="0000185F">
        <w:rPr>
          <w:rFonts w:ascii="Times New Roman" w:hAnsi="Times New Roman" w:cs="Times New Roman"/>
          <w:sz w:val="24"/>
          <w:szCs w:val="24"/>
        </w:rPr>
        <w:t>fluctuations</w:t>
      </w:r>
      <w:r w:rsidR="00C1446B" w:rsidRPr="0000185F">
        <w:rPr>
          <w:rFonts w:ascii="Times New Roman" w:hAnsi="Times New Roman" w:cs="Times New Roman"/>
          <w:sz w:val="24"/>
          <w:szCs w:val="24"/>
        </w:rPr>
        <w:t xml:space="preserve"> </w:t>
      </w:r>
      <w:r w:rsidR="00113106" w:rsidRPr="0000185F">
        <w:rPr>
          <w:rFonts w:ascii="Times New Roman" w:hAnsi="Times New Roman" w:cs="Times New Roman"/>
          <w:sz w:val="24"/>
          <w:szCs w:val="24"/>
        </w:rPr>
        <w:t>huma</w:t>
      </w:r>
      <w:r w:rsidRPr="0000185F">
        <w:rPr>
          <w:rFonts w:ascii="Times New Roman" w:hAnsi="Times New Roman" w:cs="Times New Roman"/>
          <w:sz w:val="24"/>
          <w:szCs w:val="24"/>
        </w:rPr>
        <w:t>n action</w:t>
      </w:r>
      <w:r w:rsidR="00113106" w:rsidRPr="0000185F">
        <w:rPr>
          <w:rFonts w:ascii="Times New Roman" w:hAnsi="Times New Roman" w:cs="Times New Roman"/>
          <w:sz w:val="24"/>
          <w:szCs w:val="24"/>
        </w:rPr>
        <w:t xml:space="preserve"> under a ve</w:t>
      </w:r>
      <w:r w:rsidR="002726E5" w:rsidRPr="0000185F">
        <w:rPr>
          <w:rFonts w:ascii="Times New Roman" w:hAnsi="Times New Roman" w:cs="Times New Roman"/>
          <w:sz w:val="24"/>
          <w:szCs w:val="24"/>
        </w:rPr>
        <w:t xml:space="preserve">il of ignorance of the </w:t>
      </w:r>
      <w:r w:rsidR="00113106" w:rsidRPr="0000185F">
        <w:rPr>
          <w:rFonts w:ascii="Times New Roman" w:hAnsi="Times New Roman" w:cs="Times New Roman"/>
          <w:sz w:val="24"/>
          <w:szCs w:val="24"/>
        </w:rPr>
        <w:t>knowledge</w:t>
      </w:r>
      <w:r w:rsidR="002726E5" w:rsidRPr="0000185F">
        <w:rPr>
          <w:rFonts w:ascii="Times New Roman" w:hAnsi="Times New Roman" w:cs="Times New Roman"/>
          <w:sz w:val="24"/>
          <w:szCs w:val="24"/>
        </w:rPr>
        <w:t xml:space="preserve"> required to make such action effective</w:t>
      </w:r>
      <w:r w:rsidR="00113106" w:rsidRPr="0000185F">
        <w:rPr>
          <w:rFonts w:ascii="Times New Roman" w:hAnsi="Times New Roman" w:cs="Times New Roman"/>
          <w:sz w:val="24"/>
          <w:szCs w:val="24"/>
        </w:rPr>
        <w:t xml:space="preserve">. Hayek’s early account makes it the case that the economy cannot re-equilibrate because of credit expansion, which </w:t>
      </w:r>
      <w:r w:rsidR="00802B54" w:rsidRPr="0000185F">
        <w:rPr>
          <w:rFonts w:ascii="Times New Roman" w:hAnsi="Times New Roman" w:cs="Times New Roman"/>
          <w:sz w:val="24"/>
          <w:szCs w:val="24"/>
        </w:rPr>
        <w:t>(it is alleged) inevitably recurs</w:t>
      </w:r>
      <w:r w:rsidR="00113106" w:rsidRPr="0000185F">
        <w:rPr>
          <w:rFonts w:ascii="Times New Roman" w:hAnsi="Times New Roman" w:cs="Times New Roman"/>
          <w:sz w:val="24"/>
          <w:szCs w:val="24"/>
        </w:rPr>
        <w:t xml:space="preserve"> because</w:t>
      </w:r>
      <w:r w:rsidR="006B4C43" w:rsidRPr="0000185F">
        <w:rPr>
          <w:rFonts w:ascii="Times New Roman" w:hAnsi="Times New Roman" w:cs="Times New Roman"/>
          <w:sz w:val="24"/>
          <w:szCs w:val="24"/>
        </w:rPr>
        <w:t xml:space="preserve">, </w:t>
      </w:r>
      <w:r w:rsidR="004D37F2" w:rsidRPr="0000185F">
        <w:rPr>
          <w:rFonts w:ascii="Times New Roman" w:hAnsi="Times New Roman" w:cs="Times New Roman"/>
          <w:sz w:val="24"/>
          <w:szCs w:val="24"/>
        </w:rPr>
        <w:t xml:space="preserve">where the </w:t>
      </w:r>
      <w:r w:rsidR="00FF14B6" w:rsidRPr="0000185F">
        <w:rPr>
          <w:rFonts w:ascii="Times New Roman" w:hAnsi="Times New Roman" w:cs="Times New Roman"/>
          <w:sz w:val="24"/>
          <w:szCs w:val="24"/>
        </w:rPr>
        <w:t>currency</w:t>
      </w:r>
      <w:r w:rsidR="004D37F2" w:rsidRPr="0000185F">
        <w:rPr>
          <w:rFonts w:ascii="Times New Roman" w:hAnsi="Times New Roman" w:cs="Times New Roman"/>
          <w:sz w:val="24"/>
          <w:szCs w:val="24"/>
        </w:rPr>
        <w:t xml:space="preserve"> is elastic</w:t>
      </w:r>
      <w:r w:rsidR="006B4C43" w:rsidRPr="0000185F">
        <w:rPr>
          <w:rFonts w:ascii="Times New Roman" w:hAnsi="Times New Roman" w:cs="Times New Roman"/>
          <w:sz w:val="24"/>
          <w:szCs w:val="24"/>
        </w:rPr>
        <w:t>,</w:t>
      </w:r>
      <w:r w:rsidR="00113106" w:rsidRPr="0000185F">
        <w:rPr>
          <w:rFonts w:ascii="Times New Roman" w:hAnsi="Times New Roman" w:cs="Times New Roman"/>
          <w:sz w:val="24"/>
          <w:szCs w:val="24"/>
        </w:rPr>
        <w:t xml:space="preserve"> </w:t>
      </w:r>
      <w:r w:rsidR="006B4C43" w:rsidRPr="0000185F">
        <w:rPr>
          <w:rFonts w:ascii="Times New Roman" w:hAnsi="Times New Roman" w:cs="Times New Roman"/>
          <w:sz w:val="24"/>
          <w:szCs w:val="24"/>
        </w:rPr>
        <w:t>bankers</w:t>
      </w:r>
      <w:r w:rsidR="00113106" w:rsidRPr="0000185F">
        <w:rPr>
          <w:rFonts w:ascii="Times New Roman" w:hAnsi="Times New Roman" w:cs="Times New Roman"/>
          <w:sz w:val="24"/>
          <w:szCs w:val="24"/>
        </w:rPr>
        <w:t xml:space="preserve"> </w:t>
      </w:r>
      <w:r w:rsidR="00802B54" w:rsidRPr="0000185F">
        <w:rPr>
          <w:rFonts w:ascii="Times New Roman" w:hAnsi="Times New Roman" w:cs="Times New Roman"/>
          <w:sz w:val="24"/>
          <w:szCs w:val="24"/>
        </w:rPr>
        <w:t xml:space="preserve">are </w:t>
      </w:r>
      <w:r w:rsidR="006B4C43" w:rsidRPr="0000185F">
        <w:rPr>
          <w:rFonts w:ascii="Times New Roman" w:hAnsi="Times New Roman" w:cs="Times New Roman"/>
          <w:sz w:val="24"/>
          <w:szCs w:val="24"/>
        </w:rPr>
        <w:t>ignorant</w:t>
      </w:r>
      <w:r w:rsidR="00113106" w:rsidRPr="0000185F">
        <w:rPr>
          <w:rFonts w:ascii="Times New Roman" w:hAnsi="Times New Roman" w:cs="Times New Roman"/>
          <w:sz w:val="24"/>
          <w:szCs w:val="24"/>
        </w:rPr>
        <w:t xml:space="preserve"> of the </w:t>
      </w:r>
      <w:r w:rsidR="004D37F2" w:rsidRPr="0000185F">
        <w:rPr>
          <w:rFonts w:ascii="Times New Roman" w:hAnsi="Times New Roman" w:cs="Times New Roman"/>
          <w:sz w:val="24"/>
          <w:szCs w:val="24"/>
        </w:rPr>
        <w:t>considerations</w:t>
      </w:r>
      <w:r w:rsidR="008B383A" w:rsidRPr="0000185F">
        <w:rPr>
          <w:rFonts w:ascii="Times New Roman" w:hAnsi="Times New Roman" w:cs="Times New Roman"/>
          <w:sz w:val="24"/>
          <w:szCs w:val="24"/>
        </w:rPr>
        <w:t xml:space="preserve"> </w:t>
      </w:r>
      <w:r w:rsidR="00802B54" w:rsidRPr="0000185F">
        <w:rPr>
          <w:rFonts w:ascii="Times New Roman" w:hAnsi="Times New Roman" w:cs="Times New Roman"/>
          <w:sz w:val="24"/>
          <w:szCs w:val="24"/>
        </w:rPr>
        <w:t xml:space="preserve">that would </w:t>
      </w:r>
      <w:r w:rsidR="00063391" w:rsidRPr="0000185F">
        <w:rPr>
          <w:rFonts w:ascii="Times New Roman" w:hAnsi="Times New Roman" w:cs="Times New Roman"/>
          <w:sz w:val="24"/>
          <w:szCs w:val="24"/>
        </w:rPr>
        <w:t>equilibrate lending</w:t>
      </w:r>
      <w:r w:rsidR="0052305C" w:rsidRPr="0000185F">
        <w:rPr>
          <w:rFonts w:ascii="Times New Roman" w:hAnsi="Times New Roman" w:cs="Times New Roman"/>
          <w:sz w:val="24"/>
          <w:szCs w:val="24"/>
        </w:rPr>
        <w:t xml:space="preserve"> with voluntary saving</w:t>
      </w:r>
      <w:r w:rsidR="00113106" w:rsidRPr="0000185F">
        <w:rPr>
          <w:rFonts w:ascii="Times New Roman" w:hAnsi="Times New Roman" w:cs="Times New Roman"/>
          <w:sz w:val="24"/>
          <w:szCs w:val="24"/>
        </w:rPr>
        <w:t>. Hayek’s later epistemic theory makes any ki</w:t>
      </w:r>
      <w:r w:rsidR="00063391" w:rsidRPr="0000185F">
        <w:rPr>
          <w:rFonts w:ascii="Times New Roman" w:hAnsi="Times New Roman" w:cs="Times New Roman"/>
          <w:sz w:val="24"/>
          <w:szCs w:val="24"/>
        </w:rPr>
        <w:t xml:space="preserve">nd of </w:t>
      </w:r>
      <w:r w:rsidR="00FF14B6" w:rsidRPr="0000185F">
        <w:rPr>
          <w:rFonts w:ascii="Times New Roman" w:hAnsi="Times New Roman" w:cs="Times New Roman"/>
          <w:sz w:val="24"/>
          <w:szCs w:val="24"/>
        </w:rPr>
        <w:t xml:space="preserve">(direct or indirect) </w:t>
      </w:r>
      <w:r w:rsidR="004D37F2" w:rsidRPr="0000185F">
        <w:rPr>
          <w:rFonts w:ascii="Times New Roman" w:hAnsi="Times New Roman" w:cs="Times New Roman"/>
          <w:sz w:val="24"/>
          <w:szCs w:val="24"/>
        </w:rPr>
        <w:t>interference with the price system</w:t>
      </w:r>
      <w:r w:rsidR="00063391" w:rsidRPr="0000185F">
        <w:rPr>
          <w:rFonts w:ascii="Times New Roman" w:hAnsi="Times New Roman" w:cs="Times New Roman"/>
          <w:sz w:val="24"/>
          <w:szCs w:val="24"/>
        </w:rPr>
        <w:t xml:space="preserve"> a sufficient cause of </w:t>
      </w:r>
      <w:r w:rsidR="00B11D7E" w:rsidRPr="0000185F">
        <w:rPr>
          <w:rFonts w:ascii="Times New Roman" w:hAnsi="Times New Roman" w:cs="Times New Roman"/>
          <w:sz w:val="24"/>
          <w:szCs w:val="24"/>
        </w:rPr>
        <w:t xml:space="preserve">episodes of </w:t>
      </w:r>
      <w:r w:rsidR="00063391" w:rsidRPr="0000185F">
        <w:rPr>
          <w:rFonts w:ascii="Times New Roman" w:hAnsi="Times New Roman" w:cs="Times New Roman"/>
          <w:sz w:val="24"/>
          <w:szCs w:val="24"/>
        </w:rPr>
        <w:t>disequilibrium. He adds to this an empirical claim of regular price interference, which he attributes to the ignorance of policymakers with respect to their own ignorance: policymakers interfere</w:t>
      </w:r>
      <w:r w:rsidR="004D37F2" w:rsidRPr="0000185F">
        <w:rPr>
          <w:rFonts w:ascii="Times New Roman" w:hAnsi="Times New Roman" w:cs="Times New Roman"/>
          <w:sz w:val="24"/>
          <w:szCs w:val="24"/>
        </w:rPr>
        <w:t>, directly or indirectly,</w:t>
      </w:r>
      <w:r w:rsidR="00063391" w:rsidRPr="0000185F">
        <w:rPr>
          <w:rFonts w:ascii="Times New Roman" w:hAnsi="Times New Roman" w:cs="Times New Roman"/>
          <w:sz w:val="24"/>
          <w:szCs w:val="24"/>
        </w:rPr>
        <w:t xml:space="preserve"> with the price system because they mistakenly believe </w:t>
      </w:r>
      <w:r w:rsidR="00731CF2" w:rsidRPr="0000185F">
        <w:rPr>
          <w:rFonts w:ascii="Times New Roman" w:hAnsi="Times New Roman" w:cs="Times New Roman"/>
          <w:sz w:val="24"/>
          <w:szCs w:val="24"/>
        </w:rPr>
        <w:t xml:space="preserve">they possess the knowledge </w:t>
      </w:r>
      <w:r w:rsidR="004D37F2" w:rsidRPr="0000185F">
        <w:rPr>
          <w:rFonts w:ascii="Times New Roman" w:hAnsi="Times New Roman" w:cs="Times New Roman"/>
          <w:sz w:val="24"/>
          <w:szCs w:val="24"/>
        </w:rPr>
        <w:t xml:space="preserve">required </w:t>
      </w:r>
      <w:r w:rsidR="00731CF2" w:rsidRPr="0000185F">
        <w:rPr>
          <w:rFonts w:ascii="Times New Roman" w:hAnsi="Times New Roman" w:cs="Times New Roman"/>
          <w:sz w:val="24"/>
          <w:szCs w:val="24"/>
        </w:rPr>
        <w:t xml:space="preserve">to do so effectively. </w:t>
      </w:r>
    </w:p>
    <w:p w14:paraId="41E0B1BE" w14:textId="21C708C6" w:rsidR="00472D7F" w:rsidRPr="0000185F" w:rsidRDefault="00731CF2" w:rsidP="0000185F">
      <w:pPr>
        <w:spacing w:after="0" w:line="480" w:lineRule="auto"/>
        <w:ind w:firstLine="720"/>
        <w:contextualSpacing/>
        <w:rPr>
          <w:rFonts w:ascii="Times New Roman" w:hAnsi="Times New Roman" w:cs="Times New Roman"/>
          <w:sz w:val="24"/>
          <w:szCs w:val="24"/>
        </w:rPr>
      </w:pPr>
      <w:r w:rsidRPr="0000185F">
        <w:rPr>
          <w:rFonts w:ascii="Times New Roman" w:hAnsi="Times New Roman" w:cs="Times New Roman"/>
          <w:sz w:val="24"/>
          <w:szCs w:val="24"/>
        </w:rPr>
        <w:t xml:space="preserve">In both cases, it is ignorance that </w:t>
      </w:r>
      <w:r w:rsidR="005574D7" w:rsidRPr="0000185F">
        <w:rPr>
          <w:rFonts w:ascii="Times New Roman" w:hAnsi="Times New Roman" w:cs="Times New Roman"/>
          <w:sz w:val="24"/>
          <w:szCs w:val="24"/>
        </w:rPr>
        <w:t>leads</w:t>
      </w:r>
      <w:r w:rsidR="00802B54" w:rsidRPr="0000185F">
        <w:rPr>
          <w:rFonts w:ascii="Times New Roman" w:hAnsi="Times New Roman" w:cs="Times New Roman"/>
          <w:sz w:val="24"/>
          <w:szCs w:val="24"/>
        </w:rPr>
        <w:t xml:space="preserve"> to </w:t>
      </w:r>
      <w:r w:rsidRPr="0000185F">
        <w:rPr>
          <w:rFonts w:ascii="Times New Roman" w:hAnsi="Times New Roman" w:cs="Times New Roman"/>
          <w:sz w:val="24"/>
          <w:szCs w:val="24"/>
        </w:rPr>
        <w:t xml:space="preserve">economic </w:t>
      </w:r>
      <w:r w:rsidR="00802B54" w:rsidRPr="0000185F">
        <w:rPr>
          <w:rFonts w:ascii="Times New Roman" w:hAnsi="Times New Roman" w:cs="Times New Roman"/>
          <w:sz w:val="24"/>
          <w:szCs w:val="24"/>
        </w:rPr>
        <w:t>dis</w:t>
      </w:r>
      <w:r w:rsidR="00FF14B6" w:rsidRPr="0000185F">
        <w:rPr>
          <w:rFonts w:ascii="Times New Roman" w:hAnsi="Times New Roman" w:cs="Times New Roman"/>
          <w:sz w:val="24"/>
          <w:szCs w:val="24"/>
        </w:rPr>
        <w:t>equilibrium. I</w:t>
      </w:r>
      <w:r w:rsidRPr="0000185F">
        <w:rPr>
          <w:rFonts w:ascii="Times New Roman" w:hAnsi="Times New Roman" w:cs="Times New Roman"/>
          <w:sz w:val="24"/>
          <w:szCs w:val="24"/>
        </w:rPr>
        <w:t xml:space="preserve">ndeed, </w:t>
      </w:r>
      <w:r w:rsidR="006B4C43" w:rsidRPr="0000185F">
        <w:rPr>
          <w:rFonts w:ascii="Times New Roman" w:hAnsi="Times New Roman" w:cs="Times New Roman"/>
          <w:i/>
          <w:sz w:val="24"/>
          <w:szCs w:val="24"/>
        </w:rPr>
        <w:t xml:space="preserve">it is an implication </w:t>
      </w:r>
      <w:r w:rsidRPr="0000185F">
        <w:rPr>
          <w:rFonts w:ascii="Times New Roman" w:hAnsi="Times New Roman" w:cs="Times New Roman"/>
          <w:i/>
          <w:sz w:val="24"/>
          <w:szCs w:val="24"/>
        </w:rPr>
        <w:t xml:space="preserve">of the later epistemic theory that the actions of bankers under a veil of ignorance </w:t>
      </w:r>
      <w:r w:rsidR="00A12A3A" w:rsidRPr="0000185F">
        <w:rPr>
          <w:rFonts w:ascii="Times New Roman" w:hAnsi="Times New Roman" w:cs="Times New Roman"/>
          <w:i/>
          <w:sz w:val="24"/>
          <w:szCs w:val="24"/>
        </w:rPr>
        <w:t xml:space="preserve">of the relevant </w:t>
      </w:r>
      <w:r w:rsidR="00802B54" w:rsidRPr="0000185F">
        <w:rPr>
          <w:rFonts w:ascii="Times New Roman" w:hAnsi="Times New Roman" w:cs="Times New Roman"/>
          <w:i/>
          <w:sz w:val="24"/>
          <w:szCs w:val="24"/>
        </w:rPr>
        <w:t>considerations</w:t>
      </w:r>
      <w:r w:rsidR="00A12A3A" w:rsidRPr="0000185F">
        <w:rPr>
          <w:rFonts w:ascii="Times New Roman" w:hAnsi="Times New Roman" w:cs="Times New Roman"/>
          <w:i/>
          <w:sz w:val="24"/>
          <w:szCs w:val="24"/>
        </w:rPr>
        <w:t xml:space="preserve"> </w:t>
      </w:r>
      <w:r w:rsidRPr="0000185F">
        <w:rPr>
          <w:rFonts w:ascii="Times New Roman" w:hAnsi="Times New Roman" w:cs="Times New Roman"/>
          <w:i/>
          <w:sz w:val="24"/>
          <w:szCs w:val="24"/>
        </w:rPr>
        <w:t>pos</w:t>
      </w:r>
      <w:r w:rsidR="00802B54" w:rsidRPr="0000185F">
        <w:rPr>
          <w:rFonts w:ascii="Times New Roman" w:hAnsi="Times New Roman" w:cs="Times New Roman"/>
          <w:i/>
          <w:sz w:val="24"/>
          <w:szCs w:val="24"/>
        </w:rPr>
        <w:t>ited by the earlier account</w:t>
      </w:r>
      <w:r w:rsidRPr="0000185F">
        <w:rPr>
          <w:rFonts w:ascii="Times New Roman" w:hAnsi="Times New Roman" w:cs="Times New Roman"/>
          <w:i/>
          <w:sz w:val="24"/>
          <w:szCs w:val="24"/>
        </w:rPr>
        <w:t xml:space="preserve"> impede</w:t>
      </w:r>
      <w:r w:rsidR="00802B54" w:rsidRPr="0000185F">
        <w:rPr>
          <w:rFonts w:ascii="Times New Roman" w:hAnsi="Times New Roman" w:cs="Times New Roman"/>
          <w:i/>
          <w:sz w:val="24"/>
          <w:szCs w:val="24"/>
        </w:rPr>
        <w:t>s</w:t>
      </w:r>
      <w:r w:rsidRPr="0000185F">
        <w:rPr>
          <w:rFonts w:ascii="Times New Roman" w:hAnsi="Times New Roman" w:cs="Times New Roman"/>
          <w:i/>
          <w:sz w:val="24"/>
          <w:szCs w:val="24"/>
        </w:rPr>
        <w:t xml:space="preserve"> the tendency toward </w:t>
      </w:r>
      <w:r w:rsidRPr="0000185F">
        <w:rPr>
          <w:rFonts w:ascii="Times New Roman" w:hAnsi="Times New Roman" w:cs="Times New Roman"/>
          <w:i/>
          <w:sz w:val="24"/>
          <w:szCs w:val="24"/>
        </w:rPr>
        <w:lastRenderedPageBreak/>
        <w:t>equilibrium</w:t>
      </w:r>
      <w:r w:rsidR="00FF14B6" w:rsidRPr="0000185F">
        <w:rPr>
          <w:rFonts w:ascii="Times New Roman" w:hAnsi="Times New Roman" w:cs="Times New Roman"/>
          <w:sz w:val="24"/>
          <w:szCs w:val="24"/>
        </w:rPr>
        <w:t xml:space="preserve">. That is, if bankers set interest rates in the absence of knowledge of the structure of rates that would keep lending in line with voluntary savings, they interfere with </w:t>
      </w:r>
      <w:r w:rsidR="00707044" w:rsidRPr="0000185F">
        <w:rPr>
          <w:rFonts w:ascii="Times New Roman" w:hAnsi="Times New Roman" w:cs="Times New Roman"/>
          <w:sz w:val="24"/>
          <w:szCs w:val="24"/>
        </w:rPr>
        <w:t xml:space="preserve">the </w:t>
      </w:r>
      <w:r w:rsidR="00FF14B6" w:rsidRPr="0000185F">
        <w:rPr>
          <w:rFonts w:ascii="Times New Roman" w:hAnsi="Times New Roman" w:cs="Times New Roman"/>
          <w:sz w:val="24"/>
          <w:szCs w:val="24"/>
        </w:rPr>
        <w:t>epistemic function of the price system</w:t>
      </w:r>
      <w:r w:rsidR="00707044" w:rsidRPr="0000185F">
        <w:rPr>
          <w:rFonts w:ascii="Times New Roman" w:hAnsi="Times New Roman" w:cs="Times New Roman"/>
          <w:sz w:val="24"/>
          <w:szCs w:val="24"/>
        </w:rPr>
        <w:t xml:space="preserve"> – more precisely, they distort</w:t>
      </w:r>
      <w:r w:rsidR="00FF14B6" w:rsidRPr="0000185F">
        <w:rPr>
          <w:rFonts w:ascii="Times New Roman" w:hAnsi="Times New Roman" w:cs="Times New Roman"/>
          <w:sz w:val="24"/>
          <w:szCs w:val="24"/>
        </w:rPr>
        <w:t xml:space="preserve"> the prices to acquire mon</w:t>
      </w:r>
      <w:r w:rsidR="005574D7" w:rsidRPr="0000185F">
        <w:rPr>
          <w:rFonts w:ascii="Times New Roman" w:hAnsi="Times New Roman" w:cs="Times New Roman"/>
          <w:sz w:val="24"/>
          <w:szCs w:val="24"/>
        </w:rPr>
        <w:t>ey for various lengths of time (perhaps</w:t>
      </w:r>
      <w:r w:rsidR="00FF14B6" w:rsidRPr="0000185F">
        <w:rPr>
          <w:rFonts w:ascii="Times New Roman" w:hAnsi="Times New Roman" w:cs="Times New Roman"/>
          <w:sz w:val="24"/>
          <w:szCs w:val="24"/>
        </w:rPr>
        <w:t xml:space="preserve"> the most i</w:t>
      </w:r>
      <w:r w:rsidR="00707044" w:rsidRPr="0000185F">
        <w:rPr>
          <w:rFonts w:ascii="Times New Roman" w:hAnsi="Times New Roman" w:cs="Times New Roman"/>
          <w:sz w:val="24"/>
          <w:szCs w:val="24"/>
        </w:rPr>
        <w:t>mportant prices in the economy</w:t>
      </w:r>
      <w:r w:rsidR="005574D7" w:rsidRPr="0000185F">
        <w:rPr>
          <w:rFonts w:ascii="Times New Roman" w:hAnsi="Times New Roman" w:cs="Times New Roman"/>
          <w:sz w:val="24"/>
          <w:szCs w:val="24"/>
        </w:rPr>
        <w:t>)</w:t>
      </w:r>
      <w:r w:rsidR="00707044" w:rsidRPr="0000185F">
        <w:rPr>
          <w:rFonts w:ascii="Times New Roman" w:hAnsi="Times New Roman" w:cs="Times New Roman"/>
          <w:sz w:val="24"/>
          <w:szCs w:val="24"/>
        </w:rPr>
        <w:t xml:space="preserve"> – and thereby hinder the operation of the tendency toward equilibrium. </w:t>
      </w:r>
      <w:r w:rsidR="00FF14B6" w:rsidRPr="0000185F">
        <w:rPr>
          <w:rFonts w:ascii="Times New Roman" w:hAnsi="Times New Roman" w:cs="Times New Roman"/>
          <w:sz w:val="24"/>
          <w:szCs w:val="24"/>
        </w:rPr>
        <w:t xml:space="preserve">Thus, the same </w:t>
      </w:r>
      <w:r w:rsidR="00707044" w:rsidRPr="0000185F">
        <w:rPr>
          <w:rFonts w:ascii="Times New Roman" w:hAnsi="Times New Roman" w:cs="Times New Roman"/>
          <w:sz w:val="24"/>
          <w:szCs w:val="24"/>
        </w:rPr>
        <w:t>ca</w:t>
      </w:r>
      <w:r w:rsidR="00472D7F" w:rsidRPr="0000185F">
        <w:rPr>
          <w:rFonts w:ascii="Times New Roman" w:hAnsi="Times New Roman" w:cs="Times New Roman"/>
          <w:sz w:val="24"/>
          <w:szCs w:val="24"/>
        </w:rPr>
        <w:t>u</w:t>
      </w:r>
      <w:r w:rsidR="00707044" w:rsidRPr="0000185F">
        <w:rPr>
          <w:rFonts w:ascii="Times New Roman" w:hAnsi="Times New Roman" w:cs="Times New Roman"/>
          <w:sz w:val="24"/>
          <w:szCs w:val="24"/>
        </w:rPr>
        <w:t>se</w:t>
      </w:r>
      <w:r w:rsidR="00472D7F" w:rsidRPr="0000185F">
        <w:rPr>
          <w:rFonts w:ascii="Times New Roman" w:hAnsi="Times New Roman" w:cs="Times New Roman"/>
          <w:sz w:val="24"/>
          <w:szCs w:val="24"/>
        </w:rPr>
        <w:t>, namely, ignorance-induced credit expansion, which</w:t>
      </w:r>
      <w:r w:rsidR="00FF14B6" w:rsidRPr="0000185F">
        <w:rPr>
          <w:rFonts w:ascii="Times New Roman" w:hAnsi="Times New Roman" w:cs="Times New Roman"/>
          <w:sz w:val="24"/>
          <w:szCs w:val="24"/>
        </w:rPr>
        <w:t xml:space="preserve"> plays such an important role in Hayek’s early theory of the cycle can also be a cause of disequilibrium according to his epistemic theory. </w:t>
      </w:r>
      <w:r w:rsidR="00472D7F" w:rsidRPr="0000185F">
        <w:rPr>
          <w:rFonts w:ascii="Times New Roman" w:hAnsi="Times New Roman" w:cs="Times New Roman"/>
          <w:sz w:val="24"/>
          <w:szCs w:val="24"/>
        </w:rPr>
        <w:t>However, it is not a consequence of the earlier theory that</w:t>
      </w:r>
      <w:r w:rsidR="005574D7" w:rsidRPr="0000185F">
        <w:rPr>
          <w:rFonts w:ascii="Times New Roman" w:hAnsi="Times New Roman" w:cs="Times New Roman"/>
          <w:sz w:val="24"/>
          <w:szCs w:val="24"/>
        </w:rPr>
        <w:t xml:space="preserve">, as implied by the epistemic theory, </w:t>
      </w:r>
      <w:r w:rsidR="005574D7" w:rsidRPr="0000185F">
        <w:rPr>
          <w:rFonts w:ascii="Times New Roman" w:hAnsi="Times New Roman" w:cs="Times New Roman"/>
          <w:i/>
          <w:sz w:val="24"/>
          <w:szCs w:val="24"/>
        </w:rPr>
        <w:t xml:space="preserve">any </w:t>
      </w:r>
      <w:r w:rsidR="005574D7" w:rsidRPr="0000185F">
        <w:rPr>
          <w:rFonts w:ascii="Times New Roman" w:hAnsi="Times New Roman" w:cs="Times New Roman"/>
          <w:sz w:val="24"/>
          <w:szCs w:val="24"/>
        </w:rPr>
        <w:t xml:space="preserve">sort of ignorance-induced </w:t>
      </w:r>
      <w:r w:rsidR="00472D7F" w:rsidRPr="0000185F">
        <w:rPr>
          <w:rFonts w:ascii="Times New Roman" w:hAnsi="Times New Roman" w:cs="Times New Roman"/>
          <w:sz w:val="24"/>
          <w:szCs w:val="24"/>
        </w:rPr>
        <w:t xml:space="preserve">price interference will necessarily impede the tendency toward equilibrium. This is to say that the later account is a more general explanation of fluctuations that includes the earlier account as a particular instance. Substantively, although not methodologically, the former implies the latter. Thus, the early theory is </w:t>
      </w:r>
      <w:r w:rsidR="00FF14B6" w:rsidRPr="0000185F">
        <w:rPr>
          <w:rFonts w:ascii="Times New Roman" w:hAnsi="Times New Roman" w:cs="Times New Roman"/>
          <w:sz w:val="24"/>
          <w:szCs w:val="24"/>
        </w:rPr>
        <w:t xml:space="preserve">a special case of the epistemic theory. </w:t>
      </w:r>
    </w:p>
    <w:p w14:paraId="359ACAED" w14:textId="77777777" w:rsidR="003F2005" w:rsidRPr="0000185F" w:rsidRDefault="003F2005" w:rsidP="0000185F">
      <w:pPr>
        <w:spacing w:after="0" w:line="480" w:lineRule="auto"/>
        <w:contextualSpacing/>
        <w:rPr>
          <w:rFonts w:ascii="Times New Roman" w:hAnsi="Times New Roman" w:cs="Times New Roman"/>
          <w:sz w:val="24"/>
          <w:szCs w:val="24"/>
        </w:rPr>
        <w:sectPr w:rsidR="003F2005" w:rsidRPr="0000185F" w:rsidSect="00BD2E5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530" w:right="1440" w:bottom="1440" w:left="1440" w:header="6" w:footer="184" w:gutter="0"/>
          <w:cols w:space="720"/>
          <w:docGrid w:linePitch="360"/>
        </w:sectPr>
      </w:pPr>
    </w:p>
    <w:p w14:paraId="65F1B230" w14:textId="77777777" w:rsidR="00495423" w:rsidRPr="0000185F" w:rsidRDefault="00495423" w:rsidP="0000185F">
      <w:pPr>
        <w:spacing w:after="0" w:line="480" w:lineRule="auto"/>
        <w:contextualSpacing/>
        <w:jc w:val="center"/>
        <w:rPr>
          <w:rFonts w:ascii="Times New Roman" w:hAnsi="Times New Roman" w:cs="Times New Roman"/>
          <w:b/>
          <w:sz w:val="24"/>
          <w:szCs w:val="24"/>
        </w:rPr>
      </w:pPr>
      <w:r w:rsidRPr="0000185F">
        <w:rPr>
          <w:rFonts w:ascii="Times New Roman" w:hAnsi="Times New Roman" w:cs="Times New Roman"/>
          <w:b/>
          <w:sz w:val="24"/>
          <w:szCs w:val="24"/>
        </w:rPr>
        <w:lastRenderedPageBreak/>
        <w:t>References</w:t>
      </w:r>
    </w:p>
    <w:p w14:paraId="1A7F0EA9" w14:textId="77777777" w:rsidR="00AB02E5" w:rsidRPr="0000185F" w:rsidRDefault="00AB02E5" w:rsidP="0000185F">
      <w:pPr>
        <w:spacing w:after="0" w:line="480" w:lineRule="auto"/>
        <w:contextualSpacing/>
        <w:jc w:val="center"/>
        <w:rPr>
          <w:rFonts w:ascii="Times New Roman" w:hAnsi="Times New Roman" w:cs="Times New Roman"/>
          <w:b/>
          <w:sz w:val="24"/>
          <w:szCs w:val="24"/>
        </w:rPr>
      </w:pPr>
    </w:p>
    <w:p w14:paraId="396B0F64" w14:textId="4C5BDC9C" w:rsidR="00773862" w:rsidRPr="0000185F" w:rsidRDefault="0047541C"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Bronk, Richard. 2013. </w:t>
      </w:r>
      <w:r w:rsidR="003261D4" w:rsidRPr="0000185F">
        <w:rPr>
          <w:rFonts w:ascii="Times New Roman" w:hAnsi="Times New Roman" w:cs="Times New Roman"/>
          <w:sz w:val="24"/>
          <w:szCs w:val="24"/>
        </w:rPr>
        <w:t>Hayek on the w</w:t>
      </w:r>
      <w:r w:rsidR="00773862" w:rsidRPr="0000185F">
        <w:rPr>
          <w:rFonts w:ascii="Times New Roman" w:hAnsi="Times New Roman" w:cs="Times New Roman"/>
          <w:sz w:val="24"/>
          <w:szCs w:val="24"/>
        </w:rPr>
        <w:t xml:space="preserve">isdom of </w:t>
      </w:r>
      <w:r w:rsidR="003261D4" w:rsidRPr="0000185F">
        <w:rPr>
          <w:rFonts w:ascii="Times New Roman" w:hAnsi="Times New Roman" w:cs="Times New Roman"/>
          <w:sz w:val="24"/>
          <w:szCs w:val="24"/>
        </w:rPr>
        <w:t>p</w:t>
      </w:r>
      <w:r w:rsidR="00773862" w:rsidRPr="0000185F">
        <w:rPr>
          <w:rFonts w:ascii="Times New Roman" w:hAnsi="Times New Roman" w:cs="Times New Roman"/>
          <w:sz w:val="24"/>
          <w:szCs w:val="24"/>
        </w:rPr>
        <w:t xml:space="preserve">rices: A Reassessment. </w:t>
      </w:r>
      <w:r w:rsidR="00773862" w:rsidRPr="0000185F">
        <w:rPr>
          <w:rFonts w:ascii="Times New Roman" w:hAnsi="Times New Roman" w:cs="Times New Roman"/>
          <w:i/>
          <w:sz w:val="24"/>
          <w:szCs w:val="24"/>
        </w:rPr>
        <w:t>Erasmus Journal for Philosophy and Economics</w:t>
      </w:r>
      <w:r w:rsidR="00773862" w:rsidRPr="0000185F">
        <w:rPr>
          <w:rFonts w:ascii="Times New Roman" w:hAnsi="Times New Roman" w:cs="Times New Roman"/>
          <w:sz w:val="24"/>
          <w:szCs w:val="24"/>
        </w:rPr>
        <w:t xml:space="preserve">. </w:t>
      </w:r>
      <w:r w:rsidRPr="0000185F">
        <w:rPr>
          <w:rFonts w:ascii="Times New Roman" w:hAnsi="Times New Roman" w:cs="Times New Roman"/>
          <w:sz w:val="24"/>
          <w:szCs w:val="24"/>
        </w:rPr>
        <w:t xml:space="preserve">6 (1): </w:t>
      </w:r>
      <w:r w:rsidR="00773862" w:rsidRPr="0000185F">
        <w:rPr>
          <w:rFonts w:ascii="Times New Roman" w:hAnsi="Times New Roman" w:cs="Times New Roman"/>
          <w:sz w:val="24"/>
          <w:szCs w:val="24"/>
        </w:rPr>
        <w:t>82-107.</w:t>
      </w:r>
    </w:p>
    <w:p w14:paraId="6694D24C" w14:textId="407A0C62" w:rsidR="00BB4575" w:rsidRPr="0000185F" w:rsidRDefault="00495423"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Caldwell, Bruce</w:t>
      </w:r>
      <w:r w:rsidR="00554F34" w:rsidRPr="0000185F">
        <w:rPr>
          <w:rFonts w:ascii="Times New Roman" w:hAnsi="Times New Roman" w:cs="Times New Roman"/>
          <w:sz w:val="24"/>
          <w:szCs w:val="24"/>
        </w:rPr>
        <w:t xml:space="preserve">. </w:t>
      </w:r>
      <w:r w:rsidR="00BB4575" w:rsidRPr="0000185F">
        <w:rPr>
          <w:rFonts w:ascii="Times New Roman" w:hAnsi="Times New Roman" w:cs="Times New Roman"/>
          <w:sz w:val="24"/>
          <w:szCs w:val="24"/>
        </w:rPr>
        <w:t xml:space="preserve">1988. Hayek’s </w:t>
      </w:r>
      <w:r w:rsidR="003261D4" w:rsidRPr="0000185F">
        <w:rPr>
          <w:rFonts w:ascii="Times New Roman" w:hAnsi="Times New Roman" w:cs="Times New Roman"/>
          <w:sz w:val="24"/>
          <w:szCs w:val="24"/>
        </w:rPr>
        <w:t>t</w:t>
      </w:r>
      <w:r w:rsidR="00BB4575" w:rsidRPr="0000185F">
        <w:rPr>
          <w:rFonts w:ascii="Times New Roman" w:hAnsi="Times New Roman" w:cs="Times New Roman"/>
          <w:sz w:val="24"/>
          <w:szCs w:val="24"/>
        </w:rPr>
        <w:t xml:space="preserve">ransformation. </w:t>
      </w:r>
      <w:r w:rsidR="00BB4575" w:rsidRPr="0000185F">
        <w:rPr>
          <w:rFonts w:ascii="Times New Roman" w:hAnsi="Times New Roman" w:cs="Times New Roman"/>
          <w:i/>
          <w:sz w:val="24"/>
          <w:szCs w:val="24"/>
        </w:rPr>
        <w:t>History of Political Economy</w:t>
      </w:r>
      <w:r w:rsidR="00BB4575" w:rsidRPr="0000185F">
        <w:rPr>
          <w:rFonts w:ascii="Times New Roman" w:hAnsi="Times New Roman" w:cs="Times New Roman"/>
          <w:sz w:val="24"/>
          <w:szCs w:val="24"/>
        </w:rPr>
        <w:t xml:space="preserve">. </w:t>
      </w:r>
      <w:r w:rsidR="003261D4" w:rsidRPr="0000185F">
        <w:rPr>
          <w:rFonts w:ascii="Times New Roman" w:hAnsi="Times New Roman" w:cs="Times New Roman"/>
          <w:sz w:val="24"/>
          <w:szCs w:val="24"/>
        </w:rPr>
        <w:t xml:space="preserve">20 (4): </w:t>
      </w:r>
      <w:r w:rsidR="00BB4575" w:rsidRPr="0000185F">
        <w:rPr>
          <w:rFonts w:ascii="Times New Roman" w:hAnsi="Times New Roman" w:cs="Times New Roman"/>
          <w:sz w:val="24"/>
          <w:szCs w:val="24"/>
        </w:rPr>
        <w:t>513-542.</w:t>
      </w:r>
    </w:p>
    <w:p w14:paraId="7B812ADB" w14:textId="1A1839C2" w:rsidR="00495423"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Caldwell, Bruce. 2004.</w:t>
      </w:r>
      <w:r w:rsidR="00554F34" w:rsidRPr="0000185F">
        <w:rPr>
          <w:rFonts w:ascii="Times New Roman" w:hAnsi="Times New Roman" w:cs="Times New Roman"/>
          <w:sz w:val="24"/>
          <w:szCs w:val="24"/>
        </w:rPr>
        <w:t xml:space="preserve"> </w:t>
      </w:r>
      <w:r w:rsidR="00495423" w:rsidRPr="0000185F">
        <w:rPr>
          <w:rFonts w:ascii="Times New Roman" w:hAnsi="Times New Roman" w:cs="Times New Roman"/>
          <w:i/>
          <w:sz w:val="24"/>
          <w:szCs w:val="24"/>
        </w:rPr>
        <w:t xml:space="preserve">Hayek’s </w:t>
      </w:r>
      <w:r w:rsidRPr="0000185F">
        <w:rPr>
          <w:rFonts w:ascii="Times New Roman" w:hAnsi="Times New Roman" w:cs="Times New Roman"/>
          <w:i/>
          <w:sz w:val="24"/>
          <w:szCs w:val="24"/>
        </w:rPr>
        <w:t>c</w:t>
      </w:r>
      <w:r w:rsidR="00495423" w:rsidRPr="0000185F">
        <w:rPr>
          <w:rFonts w:ascii="Times New Roman" w:hAnsi="Times New Roman" w:cs="Times New Roman"/>
          <w:i/>
          <w:sz w:val="24"/>
          <w:szCs w:val="24"/>
        </w:rPr>
        <w:t xml:space="preserve">hallenge: </w:t>
      </w:r>
      <w:r w:rsidRPr="0000185F">
        <w:rPr>
          <w:rFonts w:ascii="Times New Roman" w:hAnsi="Times New Roman" w:cs="Times New Roman"/>
          <w:i/>
          <w:sz w:val="24"/>
          <w:szCs w:val="24"/>
        </w:rPr>
        <w:t>a</w:t>
      </w:r>
      <w:r w:rsidR="00495423" w:rsidRPr="0000185F">
        <w:rPr>
          <w:rFonts w:ascii="Times New Roman" w:hAnsi="Times New Roman" w:cs="Times New Roman"/>
          <w:i/>
          <w:sz w:val="24"/>
          <w:szCs w:val="24"/>
        </w:rPr>
        <w:t xml:space="preserve">n </w:t>
      </w:r>
      <w:r w:rsidRPr="0000185F">
        <w:rPr>
          <w:rFonts w:ascii="Times New Roman" w:hAnsi="Times New Roman" w:cs="Times New Roman"/>
          <w:i/>
          <w:sz w:val="24"/>
          <w:szCs w:val="24"/>
        </w:rPr>
        <w:t>i</w:t>
      </w:r>
      <w:r w:rsidR="00495423" w:rsidRPr="0000185F">
        <w:rPr>
          <w:rFonts w:ascii="Times New Roman" w:hAnsi="Times New Roman" w:cs="Times New Roman"/>
          <w:i/>
          <w:sz w:val="24"/>
          <w:szCs w:val="24"/>
        </w:rPr>
        <w:t xml:space="preserve">ntellectual </w:t>
      </w:r>
      <w:r w:rsidRPr="0000185F">
        <w:rPr>
          <w:rFonts w:ascii="Times New Roman" w:hAnsi="Times New Roman" w:cs="Times New Roman"/>
          <w:i/>
          <w:sz w:val="24"/>
          <w:szCs w:val="24"/>
        </w:rPr>
        <w:t>b</w:t>
      </w:r>
      <w:r w:rsidR="00495423" w:rsidRPr="0000185F">
        <w:rPr>
          <w:rFonts w:ascii="Times New Roman" w:hAnsi="Times New Roman" w:cs="Times New Roman"/>
          <w:i/>
          <w:sz w:val="24"/>
          <w:szCs w:val="24"/>
        </w:rPr>
        <w:t>iography of F.A. Hayek</w:t>
      </w:r>
      <w:r w:rsidR="00554F34" w:rsidRPr="0000185F">
        <w:rPr>
          <w:rFonts w:ascii="Times New Roman" w:hAnsi="Times New Roman" w:cs="Times New Roman"/>
          <w:sz w:val="24"/>
          <w:szCs w:val="24"/>
        </w:rPr>
        <w:t xml:space="preserve">. </w:t>
      </w:r>
      <w:r w:rsidR="00495423" w:rsidRPr="0000185F">
        <w:rPr>
          <w:rFonts w:ascii="Times New Roman" w:hAnsi="Times New Roman" w:cs="Times New Roman"/>
          <w:sz w:val="24"/>
          <w:szCs w:val="24"/>
        </w:rPr>
        <w:t>Chicago: University of Chicago Press.</w:t>
      </w:r>
    </w:p>
    <w:p w14:paraId="66666663" w14:textId="7A9254EC" w:rsidR="00E81F0B" w:rsidRPr="0000185F" w:rsidRDefault="00E81F0B"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Colonna, Maria and Harald Hagemann. 1994. </w:t>
      </w:r>
      <w:r w:rsidRPr="0000185F">
        <w:rPr>
          <w:rFonts w:ascii="Times New Roman" w:hAnsi="Times New Roman" w:cs="Times New Roman"/>
          <w:i/>
          <w:sz w:val="24"/>
          <w:szCs w:val="24"/>
        </w:rPr>
        <w:t xml:space="preserve">Money and </w:t>
      </w:r>
      <w:r w:rsidR="003261D4" w:rsidRPr="0000185F">
        <w:rPr>
          <w:rFonts w:ascii="Times New Roman" w:hAnsi="Times New Roman" w:cs="Times New Roman"/>
          <w:i/>
          <w:sz w:val="24"/>
          <w:szCs w:val="24"/>
        </w:rPr>
        <w:t>b</w:t>
      </w:r>
      <w:r w:rsidRPr="0000185F">
        <w:rPr>
          <w:rFonts w:ascii="Times New Roman" w:hAnsi="Times New Roman" w:cs="Times New Roman"/>
          <w:i/>
          <w:sz w:val="24"/>
          <w:szCs w:val="24"/>
        </w:rPr>
        <w:t xml:space="preserve">usiness </w:t>
      </w:r>
      <w:r w:rsidR="003261D4" w:rsidRPr="0000185F">
        <w:rPr>
          <w:rFonts w:ascii="Times New Roman" w:hAnsi="Times New Roman" w:cs="Times New Roman"/>
          <w:i/>
          <w:sz w:val="24"/>
          <w:szCs w:val="24"/>
        </w:rPr>
        <w:t>c</w:t>
      </w:r>
      <w:r w:rsidRPr="0000185F">
        <w:rPr>
          <w:rFonts w:ascii="Times New Roman" w:hAnsi="Times New Roman" w:cs="Times New Roman"/>
          <w:i/>
          <w:sz w:val="24"/>
          <w:szCs w:val="24"/>
        </w:rPr>
        <w:t xml:space="preserve">ycles, </w:t>
      </w:r>
      <w:r w:rsidR="006658FD" w:rsidRPr="0000185F">
        <w:rPr>
          <w:rFonts w:ascii="Times New Roman" w:hAnsi="Times New Roman" w:cs="Times New Roman"/>
          <w:sz w:val="24"/>
          <w:szCs w:val="24"/>
        </w:rPr>
        <w:t>v</w:t>
      </w:r>
      <w:r w:rsidRPr="0000185F">
        <w:rPr>
          <w:rFonts w:ascii="Times New Roman" w:hAnsi="Times New Roman" w:cs="Times New Roman"/>
          <w:sz w:val="24"/>
          <w:szCs w:val="24"/>
        </w:rPr>
        <w:t xml:space="preserve">ol. 1 of </w:t>
      </w:r>
      <w:r w:rsidR="003261D4" w:rsidRPr="0000185F">
        <w:rPr>
          <w:rFonts w:ascii="Times New Roman" w:hAnsi="Times New Roman" w:cs="Times New Roman"/>
          <w:i/>
          <w:sz w:val="24"/>
          <w:szCs w:val="24"/>
        </w:rPr>
        <w:t>t</w:t>
      </w:r>
      <w:r w:rsidRPr="0000185F">
        <w:rPr>
          <w:rFonts w:ascii="Times New Roman" w:hAnsi="Times New Roman" w:cs="Times New Roman"/>
          <w:i/>
          <w:sz w:val="24"/>
          <w:szCs w:val="24"/>
        </w:rPr>
        <w:t xml:space="preserve">he </w:t>
      </w:r>
      <w:r w:rsidR="003261D4" w:rsidRPr="0000185F">
        <w:rPr>
          <w:rFonts w:ascii="Times New Roman" w:hAnsi="Times New Roman" w:cs="Times New Roman"/>
          <w:i/>
          <w:sz w:val="24"/>
          <w:szCs w:val="24"/>
        </w:rPr>
        <w:t>e</w:t>
      </w:r>
      <w:r w:rsidRPr="0000185F">
        <w:rPr>
          <w:rFonts w:ascii="Times New Roman" w:hAnsi="Times New Roman" w:cs="Times New Roman"/>
          <w:i/>
          <w:sz w:val="24"/>
          <w:szCs w:val="24"/>
        </w:rPr>
        <w:t>conomics of F.A. Hayek</w:t>
      </w:r>
      <w:r w:rsidRPr="0000185F">
        <w:rPr>
          <w:rFonts w:ascii="Times New Roman" w:hAnsi="Times New Roman" w:cs="Times New Roman"/>
          <w:sz w:val="24"/>
          <w:szCs w:val="24"/>
        </w:rPr>
        <w:t>. Aldershot: Edward Elgar.</w:t>
      </w:r>
    </w:p>
    <w:p w14:paraId="3966660B" w14:textId="09606EB0" w:rsidR="003862EB" w:rsidRPr="0000185F" w:rsidRDefault="003862EB"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Cottrell, Allin. </w:t>
      </w:r>
      <w:r w:rsidR="003261D4" w:rsidRPr="0000185F">
        <w:rPr>
          <w:rFonts w:ascii="Times New Roman" w:hAnsi="Times New Roman" w:cs="Times New Roman"/>
          <w:sz w:val="24"/>
          <w:szCs w:val="24"/>
        </w:rPr>
        <w:t xml:space="preserve">1994. </w:t>
      </w:r>
      <w:r w:rsidRPr="0000185F">
        <w:rPr>
          <w:rFonts w:ascii="Times New Roman" w:hAnsi="Times New Roman" w:cs="Times New Roman"/>
          <w:sz w:val="24"/>
          <w:szCs w:val="24"/>
        </w:rPr>
        <w:t xml:space="preserve">Hayek’s </w:t>
      </w:r>
      <w:r w:rsidR="003261D4" w:rsidRPr="0000185F">
        <w:rPr>
          <w:rFonts w:ascii="Times New Roman" w:hAnsi="Times New Roman" w:cs="Times New Roman"/>
          <w:sz w:val="24"/>
          <w:szCs w:val="24"/>
        </w:rPr>
        <w:t>e</w:t>
      </w:r>
      <w:r w:rsidRPr="0000185F">
        <w:rPr>
          <w:rFonts w:ascii="Times New Roman" w:hAnsi="Times New Roman" w:cs="Times New Roman"/>
          <w:sz w:val="24"/>
          <w:szCs w:val="24"/>
        </w:rPr>
        <w:t xml:space="preserve">arly </w:t>
      </w:r>
      <w:r w:rsidR="003261D4" w:rsidRPr="0000185F">
        <w:rPr>
          <w:rFonts w:ascii="Times New Roman" w:hAnsi="Times New Roman" w:cs="Times New Roman"/>
          <w:sz w:val="24"/>
          <w:szCs w:val="24"/>
        </w:rPr>
        <w:t>c</w:t>
      </w:r>
      <w:r w:rsidRPr="0000185F">
        <w:rPr>
          <w:rFonts w:ascii="Times New Roman" w:hAnsi="Times New Roman" w:cs="Times New Roman"/>
          <w:sz w:val="24"/>
          <w:szCs w:val="24"/>
        </w:rPr>
        <w:t xml:space="preserve">ycle </w:t>
      </w:r>
      <w:r w:rsidR="003261D4" w:rsidRPr="0000185F">
        <w:rPr>
          <w:rFonts w:ascii="Times New Roman" w:hAnsi="Times New Roman" w:cs="Times New Roman"/>
          <w:sz w:val="24"/>
          <w:szCs w:val="24"/>
        </w:rPr>
        <w:t>t</w:t>
      </w:r>
      <w:r w:rsidRPr="0000185F">
        <w:rPr>
          <w:rFonts w:ascii="Times New Roman" w:hAnsi="Times New Roman" w:cs="Times New Roman"/>
          <w:sz w:val="24"/>
          <w:szCs w:val="24"/>
        </w:rPr>
        <w:t xml:space="preserve">heory </w:t>
      </w:r>
      <w:r w:rsidR="003261D4" w:rsidRPr="0000185F">
        <w:rPr>
          <w:rFonts w:ascii="Times New Roman" w:hAnsi="Times New Roman" w:cs="Times New Roman"/>
          <w:sz w:val="24"/>
          <w:szCs w:val="24"/>
        </w:rPr>
        <w:t>r</w:t>
      </w:r>
      <w:r w:rsidRPr="0000185F">
        <w:rPr>
          <w:rFonts w:ascii="Times New Roman" w:hAnsi="Times New Roman" w:cs="Times New Roman"/>
          <w:sz w:val="24"/>
          <w:szCs w:val="24"/>
        </w:rPr>
        <w:t xml:space="preserve">eexamined. </w:t>
      </w:r>
      <w:r w:rsidRPr="0000185F">
        <w:rPr>
          <w:rFonts w:ascii="Times New Roman" w:hAnsi="Times New Roman" w:cs="Times New Roman"/>
          <w:i/>
          <w:sz w:val="24"/>
          <w:szCs w:val="24"/>
        </w:rPr>
        <w:t>Cambridge Journal of Economics</w:t>
      </w:r>
      <w:r w:rsidR="003261D4" w:rsidRPr="0000185F">
        <w:rPr>
          <w:rFonts w:ascii="Times New Roman" w:hAnsi="Times New Roman" w:cs="Times New Roman"/>
          <w:sz w:val="24"/>
          <w:szCs w:val="24"/>
        </w:rPr>
        <w:t>, 18 (2):</w:t>
      </w:r>
      <w:r w:rsidRPr="0000185F">
        <w:rPr>
          <w:rFonts w:ascii="Times New Roman" w:hAnsi="Times New Roman" w:cs="Times New Roman"/>
          <w:sz w:val="24"/>
          <w:szCs w:val="24"/>
        </w:rPr>
        <w:t xml:space="preserve"> 197-212.</w:t>
      </w:r>
    </w:p>
    <w:p w14:paraId="2CE241B4" w14:textId="6748FF71" w:rsidR="00B37D16" w:rsidRPr="0000185F" w:rsidRDefault="00B37D16"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Foss, Nicolai Juul. </w:t>
      </w:r>
      <w:r w:rsidR="003261D4" w:rsidRPr="0000185F">
        <w:rPr>
          <w:rFonts w:ascii="Times New Roman" w:hAnsi="Times New Roman" w:cs="Times New Roman"/>
          <w:sz w:val="24"/>
          <w:szCs w:val="24"/>
        </w:rPr>
        <w:t xml:space="preserve">1995. </w:t>
      </w:r>
      <w:r w:rsidRPr="0000185F">
        <w:rPr>
          <w:rFonts w:ascii="Times New Roman" w:hAnsi="Times New Roman" w:cs="Times New Roman"/>
          <w:sz w:val="24"/>
          <w:szCs w:val="24"/>
        </w:rPr>
        <w:t xml:space="preserve">More on ‘Hayek’s </w:t>
      </w:r>
      <w:r w:rsidR="003261D4" w:rsidRPr="0000185F">
        <w:rPr>
          <w:rFonts w:ascii="Times New Roman" w:hAnsi="Times New Roman" w:cs="Times New Roman"/>
          <w:sz w:val="24"/>
          <w:szCs w:val="24"/>
        </w:rPr>
        <w:t>t</w:t>
      </w:r>
      <w:r w:rsidRPr="0000185F">
        <w:rPr>
          <w:rFonts w:ascii="Times New Roman" w:hAnsi="Times New Roman" w:cs="Times New Roman"/>
          <w:sz w:val="24"/>
          <w:szCs w:val="24"/>
        </w:rPr>
        <w:t xml:space="preserve">ransformation’. </w:t>
      </w:r>
      <w:r w:rsidRPr="0000185F">
        <w:rPr>
          <w:rFonts w:ascii="Times New Roman" w:hAnsi="Times New Roman" w:cs="Times New Roman"/>
          <w:i/>
          <w:sz w:val="24"/>
          <w:szCs w:val="24"/>
        </w:rPr>
        <w:t>History of Political Economy</w:t>
      </w:r>
      <w:r w:rsidRPr="0000185F">
        <w:rPr>
          <w:rFonts w:ascii="Times New Roman" w:hAnsi="Times New Roman" w:cs="Times New Roman"/>
          <w:sz w:val="24"/>
          <w:szCs w:val="24"/>
        </w:rPr>
        <w:t xml:space="preserve">. </w:t>
      </w:r>
      <w:r w:rsidR="003261D4" w:rsidRPr="0000185F">
        <w:rPr>
          <w:rFonts w:ascii="Times New Roman" w:hAnsi="Times New Roman" w:cs="Times New Roman"/>
          <w:sz w:val="24"/>
          <w:szCs w:val="24"/>
        </w:rPr>
        <w:t xml:space="preserve">27 (2): </w:t>
      </w:r>
      <w:r w:rsidR="009D1FC8" w:rsidRPr="0000185F">
        <w:rPr>
          <w:rFonts w:ascii="Times New Roman" w:hAnsi="Times New Roman" w:cs="Times New Roman"/>
          <w:sz w:val="24"/>
          <w:szCs w:val="24"/>
        </w:rPr>
        <w:t>345-364.</w:t>
      </w:r>
    </w:p>
    <w:p w14:paraId="0A09B0A6" w14:textId="540DA377" w:rsidR="00E81F0B" w:rsidRPr="0000185F" w:rsidRDefault="00E81F0B"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Garrison, Roger. 2000. </w:t>
      </w:r>
      <w:r w:rsidRPr="0000185F">
        <w:rPr>
          <w:rFonts w:ascii="Times New Roman" w:hAnsi="Times New Roman" w:cs="Times New Roman"/>
          <w:i/>
          <w:sz w:val="24"/>
          <w:szCs w:val="24"/>
        </w:rPr>
        <w:t xml:space="preserve">Time and </w:t>
      </w:r>
      <w:r w:rsidR="003261D4" w:rsidRPr="0000185F">
        <w:rPr>
          <w:rFonts w:ascii="Times New Roman" w:hAnsi="Times New Roman" w:cs="Times New Roman"/>
          <w:i/>
          <w:sz w:val="24"/>
          <w:szCs w:val="24"/>
        </w:rPr>
        <w:t>m</w:t>
      </w:r>
      <w:r w:rsidRPr="0000185F">
        <w:rPr>
          <w:rFonts w:ascii="Times New Roman" w:hAnsi="Times New Roman" w:cs="Times New Roman"/>
          <w:i/>
          <w:sz w:val="24"/>
          <w:szCs w:val="24"/>
        </w:rPr>
        <w:t xml:space="preserve">oney: </w:t>
      </w:r>
      <w:r w:rsidR="003261D4" w:rsidRPr="0000185F">
        <w:rPr>
          <w:rFonts w:ascii="Times New Roman" w:hAnsi="Times New Roman" w:cs="Times New Roman"/>
          <w:i/>
          <w:sz w:val="24"/>
          <w:szCs w:val="24"/>
        </w:rPr>
        <w:t>t</w:t>
      </w:r>
      <w:r w:rsidRPr="0000185F">
        <w:rPr>
          <w:rFonts w:ascii="Times New Roman" w:hAnsi="Times New Roman" w:cs="Times New Roman"/>
          <w:i/>
          <w:sz w:val="24"/>
          <w:szCs w:val="24"/>
        </w:rPr>
        <w:t xml:space="preserve">he </w:t>
      </w:r>
      <w:r w:rsidR="003261D4" w:rsidRPr="0000185F">
        <w:rPr>
          <w:rFonts w:ascii="Times New Roman" w:hAnsi="Times New Roman" w:cs="Times New Roman"/>
          <w:i/>
          <w:sz w:val="24"/>
          <w:szCs w:val="24"/>
        </w:rPr>
        <w:t>m</w:t>
      </w:r>
      <w:r w:rsidRPr="0000185F">
        <w:rPr>
          <w:rFonts w:ascii="Times New Roman" w:hAnsi="Times New Roman" w:cs="Times New Roman"/>
          <w:i/>
          <w:sz w:val="24"/>
          <w:szCs w:val="24"/>
        </w:rPr>
        <w:t xml:space="preserve">acroeconomics of </w:t>
      </w:r>
      <w:r w:rsidR="003261D4" w:rsidRPr="0000185F">
        <w:rPr>
          <w:rFonts w:ascii="Times New Roman" w:hAnsi="Times New Roman" w:cs="Times New Roman"/>
          <w:i/>
          <w:sz w:val="24"/>
          <w:szCs w:val="24"/>
        </w:rPr>
        <w:t>c</w:t>
      </w:r>
      <w:r w:rsidRPr="0000185F">
        <w:rPr>
          <w:rFonts w:ascii="Times New Roman" w:hAnsi="Times New Roman" w:cs="Times New Roman"/>
          <w:i/>
          <w:sz w:val="24"/>
          <w:szCs w:val="24"/>
        </w:rPr>
        <w:t xml:space="preserve">apital </w:t>
      </w:r>
      <w:r w:rsidR="003261D4" w:rsidRPr="0000185F">
        <w:rPr>
          <w:rFonts w:ascii="Times New Roman" w:hAnsi="Times New Roman" w:cs="Times New Roman"/>
          <w:i/>
          <w:sz w:val="24"/>
          <w:szCs w:val="24"/>
        </w:rPr>
        <w:t>s</w:t>
      </w:r>
      <w:r w:rsidRPr="0000185F">
        <w:rPr>
          <w:rFonts w:ascii="Times New Roman" w:hAnsi="Times New Roman" w:cs="Times New Roman"/>
          <w:i/>
          <w:sz w:val="24"/>
          <w:szCs w:val="24"/>
        </w:rPr>
        <w:t>tructure</w:t>
      </w:r>
      <w:r w:rsidRPr="0000185F">
        <w:rPr>
          <w:rFonts w:ascii="Times New Roman" w:hAnsi="Times New Roman" w:cs="Times New Roman"/>
          <w:sz w:val="24"/>
          <w:szCs w:val="24"/>
        </w:rPr>
        <w:t>. London: Routledge.</w:t>
      </w:r>
    </w:p>
    <w:p w14:paraId="66EF6BE7" w14:textId="263A3700" w:rsidR="000D18C6"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Haberler, Gottfried. 1986. </w:t>
      </w:r>
      <w:r w:rsidR="000D18C6" w:rsidRPr="0000185F">
        <w:rPr>
          <w:rFonts w:ascii="Times New Roman" w:hAnsi="Times New Roman" w:cs="Times New Roman"/>
          <w:sz w:val="24"/>
          <w:szCs w:val="24"/>
        </w:rPr>
        <w:t xml:space="preserve">Reflections on Hayek’s </w:t>
      </w:r>
      <w:r w:rsidRPr="0000185F">
        <w:rPr>
          <w:rFonts w:ascii="Times New Roman" w:hAnsi="Times New Roman" w:cs="Times New Roman"/>
          <w:sz w:val="24"/>
          <w:szCs w:val="24"/>
        </w:rPr>
        <w:t>b</w:t>
      </w:r>
      <w:r w:rsidR="000D18C6" w:rsidRPr="0000185F">
        <w:rPr>
          <w:rFonts w:ascii="Times New Roman" w:hAnsi="Times New Roman" w:cs="Times New Roman"/>
          <w:sz w:val="24"/>
          <w:szCs w:val="24"/>
        </w:rPr>
        <w:t xml:space="preserve">usiness </w:t>
      </w:r>
      <w:r w:rsidRPr="0000185F">
        <w:rPr>
          <w:rFonts w:ascii="Times New Roman" w:hAnsi="Times New Roman" w:cs="Times New Roman"/>
          <w:sz w:val="24"/>
          <w:szCs w:val="24"/>
        </w:rPr>
        <w:t>cycle t</w:t>
      </w:r>
      <w:r w:rsidR="000D18C6" w:rsidRPr="0000185F">
        <w:rPr>
          <w:rFonts w:ascii="Times New Roman" w:hAnsi="Times New Roman" w:cs="Times New Roman"/>
          <w:sz w:val="24"/>
          <w:szCs w:val="24"/>
        </w:rPr>
        <w:t xml:space="preserve">heory. </w:t>
      </w:r>
      <w:r w:rsidR="000D18C6" w:rsidRPr="0000185F">
        <w:rPr>
          <w:rFonts w:ascii="Times New Roman" w:hAnsi="Times New Roman" w:cs="Times New Roman"/>
          <w:i/>
          <w:sz w:val="24"/>
          <w:szCs w:val="24"/>
        </w:rPr>
        <w:t>Cato Journal</w:t>
      </w:r>
      <w:r w:rsidR="00E81F0B" w:rsidRPr="0000185F">
        <w:rPr>
          <w:rFonts w:ascii="Times New Roman" w:hAnsi="Times New Roman" w:cs="Times New Roman"/>
          <w:sz w:val="24"/>
          <w:szCs w:val="24"/>
        </w:rPr>
        <w:t>, 6 (</w:t>
      </w:r>
      <w:r w:rsidRPr="0000185F">
        <w:rPr>
          <w:rFonts w:ascii="Times New Roman" w:hAnsi="Times New Roman" w:cs="Times New Roman"/>
          <w:sz w:val="24"/>
          <w:szCs w:val="24"/>
        </w:rPr>
        <w:t>2</w:t>
      </w:r>
      <w:r w:rsidR="00E81F0B" w:rsidRPr="0000185F">
        <w:rPr>
          <w:rFonts w:ascii="Times New Roman" w:hAnsi="Times New Roman" w:cs="Times New Roman"/>
          <w:sz w:val="24"/>
          <w:szCs w:val="24"/>
        </w:rPr>
        <w:t>)</w:t>
      </w:r>
      <w:r w:rsidRPr="0000185F">
        <w:rPr>
          <w:rFonts w:ascii="Times New Roman" w:hAnsi="Times New Roman" w:cs="Times New Roman"/>
          <w:sz w:val="24"/>
          <w:szCs w:val="24"/>
        </w:rPr>
        <w:t xml:space="preserve">: </w:t>
      </w:r>
      <w:r w:rsidR="00E81F0B" w:rsidRPr="0000185F">
        <w:rPr>
          <w:rFonts w:ascii="Times New Roman" w:hAnsi="Times New Roman" w:cs="Times New Roman"/>
          <w:sz w:val="24"/>
          <w:szCs w:val="24"/>
        </w:rPr>
        <w:t>421-35.</w:t>
      </w:r>
    </w:p>
    <w:p w14:paraId="73F5DDED" w14:textId="7860B0D0" w:rsidR="00BD72DF" w:rsidRPr="0000185F" w:rsidRDefault="00495423"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Hayek, F.A</w:t>
      </w:r>
      <w:r w:rsidR="00554F34" w:rsidRPr="0000185F">
        <w:rPr>
          <w:rFonts w:ascii="Times New Roman" w:hAnsi="Times New Roman" w:cs="Times New Roman"/>
          <w:sz w:val="24"/>
          <w:szCs w:val="24"/>
        </w:rPr>
        <w:t xml:space="preserve">. </w:t>
      </w:r>
      <w:r w:rsidR="00BD72DF" w:rsidRPr="0000185F">
        <w:rPr>
          <w:rFonts w:ascii="Times New Roman" w:hAnsi="Times New Roman" w:cs="Times New Roman"/>
          <w:sz w:val="24"/>
          <w:szCs w:val="24"/>
        </w:rPr>
        <w:t xml:space="preserve">[1925] 1984. The </w:t>
      </w:r>
      <w:r w:rsidR="003261D4" w:rsidRPr="0000185F">
        <w:rPr>
          <w:rFonts w:ascii="Times New Roman" w:hAnsi="Times New Roman" w:cs="Times New Roman"/>
          <w:sz w:val="24"/>
          <w:szCs w:val="24"/>
        </w:rPr>
        <w:t>m</w:t>
      </w:r>
      <w:r w:rsidR="00BD72DF" w:rsidRPr="0000185F">
        <w:rPr>
          <w:rFonts w:ascii="Times New Roman" w:hAnsi="Times New Roman" w:cs="Times New Roman"/>
          <w:sz w:val="24"/>
          <w:szCs w:val="24"/>
        </w:rPr>
        <w:t xml:space="preserve">onetary </w:t>
      </w:r>
      <w:r w:rsidR="003261D4" w:rsidRPr="0000185F">
        <w:rPr>
          <w:rFonts w:ascii="Times New Roman" w:hAnsi="Times New Roman" w:cs="Times New Roman"/>
          <w:sz w:val="24"/>
          <w:szCs w:val="24"/>
        </w:rPr>
        <w:t>p</w:t>
      </w:r>
      <w:r w:rsidR="00BD72DF" w:rsidRPr="0000185F">
        <w:rPr>
          <w:rFonts w:ascii="Times New Roman" w:hAnsi="Times New Roman" w:cs="Times New Roman"/>
          <w:sz w:val="24"/>
          <w:szCs w:val="24"/>
        </w:rPr>
        <w:t xml:space="preserve">olicy of the United States after the </w:t>
      </w:r>
      <w:r w:rsidR="003261D4" w:rsidRPr="0000185F">
        <w:rPr>
          <w:rFonts w:ascii="Times New Roman" w:hAnsi="Times New Roman" w:cs="Times New Roman"/>
          <w:sz w:val="24"/>
          <w:szCs w:val="24"/>
        </w:rPr>
        <w:t>r</w:t>
      </w:r>
      <w:r w:rsidR="00BD72DF" w:rsidRPr="0000185F">
        <w:rPr>
          <w:rFonts w:ascii="Times New Roman" w:hAnsi="Times New Roman" w:cs="Times New Roman"/>
          <w:sz w:val="24"/>
          <w:szCs w:val="24"/>
        </w:rPr>
        <w:t xml:space="preserve">ecovery from the 1920 </w:t>
      </w:r>
      <w:r w:rsidR="003261D4" w:rsidRPr="0000185F">
        <w:rPr>
          <w:rFonts w:ascii="Times New Roman" w:hAnsi="Times New Roman" w:cs="Times New Roman"/>
          <w:sz w:val="24"/>
          <w:szCs w:val="24"/>
        </w:rPr>
        <w:t>c</w:t>
      </w:r>
      <w:r w:rsidR="00BD72DF" w:rsidRPr="0000185F">
        <w:rPr>
          <w:rFonts w:ascii="Times New Roman" w:hAnsi="Times New Roman" w:cs="Times New Roman"/>
          <w:sz w:val="24"/>
          <w:szCs w:val="24"/>
        </w:rPr>
        <w:t xml:space="preserve">risis.” In </w:t>
      </w:r>
      <w:r w:rsidR="00BD72DF" w:rsidRPr="0000185F">
        <w:rPr>
          <w:rFonts w:ascii="Times New Roman" w:hAnsi="Times New Roman" w:cs="Times New Roman"/>
          <w:i/>
          <w:sz w:val="24"/>
          <w:szCs w:val="24"/>
        </w:rPr>
        <w:t xml:space="preserve">Money, </w:t>
      </w:r>
      <w:r w:rsidR="003261D4" w:rsidRPr="0000185F">
        <w:rPr>
          <w:rFonts w:ascii="Times New Roman" w:hAnsi="Times New Roman" w:cs="Times New Roman"/>
          <w:i/>
          <w:sz w:val="24"/>
          <w:szCs w:val="24"/>
        </w:rPr>
        <w:t>c</w:t>
      </w:r>
      <w:r w:rsidR="00BD72DF" w:rsidRPr="0000185F">
        <w:rPr>
          <w:rFonts w:ascii="Times New Roman" w:hAnsi="Times New Roman" w:cs="Times New Roman"/>
          <w:i/>
          <w:sz w:val="24"/>
          <w:szCs w:val="24"/>
        </w:rPr>
        <w:t xml:space="preserve">apital, and </w:t>
      </w:r>
      <w:r w:rsidR="003261D4" w:rsidRPr="0000185F">
        <w:rPr>
          <w:rFonts w:ascii="Times New Roman" w:hAnsi="Times New Roman" w:cs="Times New Roman"/>
          <w:i/>
          <w:sz w:val="24"/>
          <w:szCs w:val="24"/>
        </w:rPr>
        <w:t>f</w:t>
      </w:r>
      <w:r w:rsidR="00BD72DF" w:rsidRPr="0000185F">
        <w:rPr>
          <w:rFonts w:ascii="Times New Roman" w:hAnsi="Times New Roman" w:cs="Times New Roman"/>
          <w:i/>
          <w:sz w:val="24"/>
          <w:szCs w:val="24"/>
        </w:rPr>
        <w:t xml:space="preserve">luctuations: </w:t>
      </w:r>
      <w:r w:rsidR="003261D4" w:rsidRPr="0000185F">
        <w:rPr>
          <w:rFonts w:ascii="Times New Roman" w:hAnsi="Times New Roman" w:cs="Times New Roman"/>
          <w:i/>
          <w:sz w:val="24"/>
          <w:szCs w:val="24"/>
        </w:rPr>
        <w:t>e</w:t>
      </w:r>
      <w:r w:rsidR="00BD72DF" w:rsidRPr="0000185F">
        <w:rPr>
          <w:rFonts w:ascii="Times New Roman" w:hAnsi="Times New Roman" w:cs="Times New Roman"/>
          <w:i/>
          <w:sz w:val="24"/>
          <w:szCs w:val="24"/>
        </w:rPr>
        <w:t xml:space="preserve">arly </w:t>
      </w:r>
      <w:r w:rsidR="003261D4" w:rsidRPr="0000185F">
        <w:rPr>
          <w:rFonts w:ascii="Times New Roman" w:hAnsi="Times New Roman" w:cs="Times New Roman"/>
          <w:i/>
          <w:sz w:val="24"/>
          <w:szCs w:val="24"/>
        </w:rPr>
        <w:t>e</w:t>
      </w:r>
      <w:r w:rsidR="00BD72DF" w:rsidRPr="0000185F">
        <w:rPr>
          <w:rFonts w:ascii="Times New Roman" w:hAnsi="Times New Roman" w:cs="Times New Roman"/>
          <w:i/>
          <w:sz w:val="24"/>
          <w:szCs w:val="24"/>
        </w:rPr>
        <w:t>ssays</w:t>
      </w:r>
      <w:r w:rsidR="00BD72DF" w:rsidRPr="0000185F">
        <w:rPr>
          <w:rFonts w:ascii="Times New Roman" w:hAnsi="Times New Roman" w:cs="Times New Roman"/>
          <w:sz w:val="24"/>
          <w:szCs w:val="24"/>
        </w:rPr>
        <w:t xml:space="preserve">, </w:t>
      </w:r>
      <w:r w:rsidR="003261D4" w:rsidRPr="0000185F">
        <w:rPr>
          <w:rFonts w:ascii="Times New Roman" w:hAnsi="Times New Roman" w:cs="Times New Roman"/>
          <w:sz w:val="24"/>
          <w:szCs w:val="24"/>
        </w:rPr>
        <w:t>ed. Roy McCloughry. Chicago: The University of Chicago Press, 5-32.</w:t>
      </w:r>
      <w:r w:rsidR="00BD72DF" w:rsidRPr="0000185F">
        <w:rPr>
          <w:rFonts w:ascii="Times New Roman" w:hAnsi="Times New Roman" w:cs="Times New Roman"/>
          <w:sz w:val="24"/>
          <w:szCs w:val="24"/>
        </w:rPr>
        <w:t xml:space="preserve"> </w:t>
      </w:r>
    </w:p>
    <w:p w14:paraId="3A4FC73B" w14:textId="7E7A7CC5" w:rsidR="00E53182"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E53182" w:rsidRPr="0000185F">
        <w:rPr>
          <w:rFonts w:ascii="Times New Roman" w:hAnsi="Times New Roman" w:cs="Times New Roman"/>
          <w:sz w:val="24"/>
          <w:szCs w:val="24"/>
        </w:rPr>
        <w:t xml:space="preserve">[1928] 1984. Intertemporal </w:t>
      </w:r>
      <w:r w:rsidR="006658FD" w:rsidRPr="0000185F">
        <w:rPr>
          <w:rFonts w:ascii="Times New Roman" w:hAnsi="Times New Roman" w:cs="Times New Roman"/>
          <w:sz w:val="24"/>
          <w:szCs w:val="24"/>
        </w:rPr>
        <w:t>p</w:t>
      </w:r>
      <w:r w:rsidR="00E53182" w:rsidRPr="0000185F">
        <w:rPr>
          <w:rFonts w:ascii="Times New Roman" w:hAnsi="Times New Roman" w:cs="Times New Roman"/>
          <w:sz w:val="24"/>
          <w:szCs w:val="24"/>
        </w:rPr>
        <w:t xml:space="preserve">rice </w:t>
      </w:r>
      <w:r w:rsidR="006658FD" w:rsidRPr="0000185F">
        <w:rPr>
          <w:rFonts w:ascii="Times New Roman" w:hAnsi="Times New Roman" w:cs="Times New Roman"/>
          <w:sz w:val="24"/>
          <w:szCs w:val="24"/>
        </w:rPr>
        <w:t>e</w:t>
      </w:r>
      <w:r w:rsidR="00E53182" w:rsidRPr="0000185F">
        <w:rPr>
          <w:rFonts w:ascii="Times New Roman" w:hAnsi="Times New Roman" w:cs="Times New Roman"/>
          <w:sz w:val="24"/>
          <w:szCs w:val="24"/>
        </w:rPr>
        <w:t xml:space="preserve">quilibrium </w:t>
      </w:r>
      <w:r w:rsidR="00A57B15" w:rsidRPr="0000185F">
        <w:rPr>
          <w:rFonts w:ascii="Times New Roman" w:hAnsi="Times New Roman" w:cs="Times New Roman"/>
          <w:sz w:val="24"/>
          <w:szCs w:val="24"/>
        </w:rPr>
        <w:t xml:space="preserve">and </w:t>
      </w:r>
      <w:r w:rsidR="006658FD" w:rsidRPr="0000185F">
        <w:rPr>
          <w:rFonts w:ascii="Times New Roman" w:hAnsi="Times New Roman" w:cs="Times New Roman"/>
          <w:sz w:val="24"/>
          <w:szCs w:val="24"/>
        </w:rPr>
        <w:t>m</w:t>
      </w:r>
      <w:r w:rsidR="00A57B15" w:rsidRPr="0000185F">
        <w:rPr>
          <w:rFonts w:ascii="Times New Roman" w:hAnsi="Times New Roman" w:cs="Times New Roman"/>
          <w:sz w:val="24"/>
          <w:szCs w:val="24"/>
        </w:rPr>
        <w:t xml:space="preserve">ovements in the </w:t>
      </w:r>
      <w:r w:rsidR="006658FD" w:rsidRPr="0000185F">
        <w:rPr>
          <w:rFonts w:ascii="Times New Roman" w:hAnsi="Times New Roman" w:cs="Times New Roman"/>
          <w:sz w:val="24"/>
          <w:szCs w:val="24"/>
        </w:rPr>
        <w:t>v</w:t>
      </w:r>
      <w:r w:rsidR="00A57B15" w:rsidRPr="0000185F">
        <w:rPr>
          <w:rFonts w:ascii="Times New Roman" w:hAnsi="Times New Roman" w:cs="Times New Roman"/>
          <w:sz w:val="24"/>
          <w:szCs w:val="24"/>
        </w:rPr>
        <w:t xml:space="preserve">alue of </w:t>
      </w:r>
      <w:r w:rsidR="006658FD" w:rsidRPr="0000185F">
        <w:rPr>
          <w:rFonts w:ascii="Times New Roman" w:hAnsi="Times New Roman" w:cs="Times New Roman"/>
          <w:sz w:val="24"/>
          <w:szCs w:val="24"/>
        </w:rPr>
        <w:t>m</w:t>
      </w:r>
      <w:r w:rsidR="00A57B15" w:rsidRPr="0000185F">
        <w:rPr>
          <w:rFonts w:ascii="Times New Roman" w:hAnsi="Times New Roman" w:cs="Times New Roman"/>
          <w:sz w:val="24"/>
          <w:szCs w:val="24"/>
        </w:rPr>
        <w:t>oney</w:t>
      </w:r>
      <w:r w:rsidR="0050115C" w:rsidRPr="0000185F">
        <w:rPr>
          <w:rFonts w:ascii="Times New Roman" w:hAnsi="Times New Roman" w:cs="Times New Roman"/>
          <w:sz w:val="24"/>
          <w:szCs w:val="24"/>
        </w:rPr>
        <w:t>.</w:t>
      </w:r>
      <w:r w:rsidR="00A57B15" w:rsidRPr="0000185F">
        <w:rPr>
          <w:rFonts w:ascii="Times New Roman" w:hAnsi="Times New Roman" w:cs="Times New Roman"/>
          <w:sz w:val="24"/>
          <w:szCs w:val="24"/>
        </w:rPr>
        <w:t xml:space="preserve"> </w:t>
      </w:r>
      <w:r w:rsidR="006658FD" w:rsidRPr="0000185F">
        <w:rPr>
          <w:rFonts w:ascii="Times New Roman" w:hAnsi="Times New Roman" w:cs="Times New Roman"/>
          <w:sz w:val="24"/>
          <w:szCs w:val="24"/>
        </w:rPr>
        <w:t xml:space="preserve">In </w:t>
      </w:r>
      <w:r w:rsidR="006658FD" w:rsidRPr="0000185F">
        <w:rPr>
          <w:rFonts w:ascii="Times New Roman" w:hAnsi="Times New Roman" w:cs="Times New Roman"/>
          <w:i/>
          <w:sz w:val="24"/>
          <w:szCs w:val="24"/>
        </w:rPr>
        <w:t>Money, capital, and fluctuations: early essays</w:t>
      </w:r>
      <w:r w:rsidR="006658FD" w:rsidRPr="0000185F">
        <w:rPr>
          <w:rFonts w:ascii="Times New Roman" w:hAnsi="Times New Roman" w:cs="Times New Roman"/>
          <w:sz w:val="24"/>
          <w:szCs w:val="24"/>
        </w:rPr>
        <w:t xml:space="preserve">, ed. Roy McCloughry. Chicago: The University of Chicago Press, </w:t>
      </w:r>
      <w:r w:rsidR="00EB61A3" w:rsidRPr="0000185F">
        <w:rPr>
          <w:rFonts w:ascii="Times New Roman" w:hAnsi="Times New Roman" w:cs="Times New Roman"/>
          <w:sz w:val="24"/>
          <w:szCs w:val="24"/>
        </w:rPr>
        <w:t>71-117</w:t>
      </w:r>
      <w:r w:rsidR="00A57B15" w:rsidRPr="0000185F">
        <w:rPr>
          <w:rFonts w:ascii="Times New Roman" w:hAnsi="Times New Roman" w:cs="Times New Roman"/>
          <w:sz w:val="24"/>
          <w:szCs w:val="24"/>
        </w:rPr>
        <w:t xml:space="preserve">. </w:t>
      </w:r>
    </w:p>
    <w:p w14:paraId="219AFF46" w14:textId="0B3B79CB" w:rsidR="00C87287"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 xml:space="preserve">Hayek, F.A. </w:t>
      </w:r>
      <w:r w:rsidR="00C87287" w:rsidRPr="0000185F">
        <w:rPr>
          <w:rFonts w:ascii="Times New Roman" w:hAnsi="Times New Roman" w:cs="Times New Roman"/>
          <w:sz w:val="24"/>
          <w:szCs w:val="24"/>
        </w:rPr>
        <w:t>[</w:t>
      </w:r>
      <w:r w:rsidR="006658FD" w:rsidRPr="0000185F">
        <w:rPr>
          <w:rFonts w:ascii="Times New Roman" w:hAnsi="Times New Roman" w:cs="Times New Roman"/>
          <w:sz w:val="24"/>
          <w:szCs w:val="24"/>
        </w:rPr>
        <w:t xml:space="preserve">1929] 1984. </w:t>
      </w:r>
      <w:r w:rsidR="00C87287" w:rsidRPr="0000185F">
        <w:rPr>
          <w:rFonts w:ascii="Times New Roman" w:hAnsi="Times New Roman" w:cs="Times New Roman"/>
          <w:sz w:val="24"/>
          <w:szCs w:val="24"/>
        </w:rPr>
        <w:t xml:space="preserve">The </w:t>
      </w:r>
      <w:r w:rsidR="006658FD" w:rsidRPr="0000185F">
        <w:rPr>
          <w:rFonts w:ascii="Times New Roman" w:hAnsi="Times New Roman" w:cs="Times New Roman"/>
          <w:sz w:val="24"/>
          <w:szCs w:val="24"/>
        </w:rPr>
        <w:t>e</w:t>
      </w:r>
      <w:r w:rsidR="00C87287" w:rsidRPr="0000185F">
        <w:rPr>
          <w:rFonts w:ascii="Times New Roman" w:hAnsi="Times New Roman" w:cs="Times New Roman"/>
          <w:sz w:val="24"/>
          <w:szCs w:val="24"/>
        </w:rPr>
        <w:t xml:space="preserve">xchange </w:t>
      </w:r>
      <w:r w:rsidR="006658FD" w:rsidRPr="0000185F">
        <w:rPr>
          <w:rFonts w:ascii="Times New Roman" w:hAnsi="Times New Roman" w:cs="Times New Roman"/>
          <w:sz w:val="24"/>
          <w:szCs w:val="24"/>
        </w:rPr>
        <w:t>v</w:t>
      </w:r>
      <w:r w:rsidR="00C87287" w:rsidRPr="0000185F">
        <w:rPr>
          <w:rFonts w:ascii="Times New Roman" w:hAnsi="Times New Roman" w:cs="Times New Roman"/>
          <w:sz w:val="24"/>
          <w:szCs w:val="24"/>
        </w:rPr>
        <w:t xml:space="preserve">alue of </w:t>
      </w:r>
      <w:r w:rsidR="006658FD" w:rsidRPr="0000185F">
        <w:rPr>
          <w:rFonts w:ascii="Times New Roman" w:hAnsi="Times New Roman" w:cs="Times New Roman"/>
          <w:sz w:val="24"/>
          <w:szCs w:val="24"/>
        </w:rPr>
        <w:t>m</w:t>
      </w:r>
      <w:r w:rsidR="00C87287" w:rsidRPr="0000185F">
        <w:rPr>
          <w:rFonts w:ascii="Times New Roman" w:hAnsi="Times New Roman" w:cs="Times New Roman"/>
          <w:sz w:val="24"/>
          <w:szCs w:val="24"/>
        </w:rPr>
        <w:t xml:space="preserve">oney: </w:t>
      </w:r>
      <w:r w:rsidR="006658FD" w:rsidRPr="0000185F">
        <w:rPr>
          <w:rFonts w:ascii="Times New Roman" w:hAnsi="Times New Roman" w:cs="Times New Roman"/>
          <w:sz w:val="24"/>
          <w:szCs w:val="24"/>
        </w:rPr>
        <w:t>a</w:t>
      </w:r>
      <w:r w:rsidR="00C87287" w:rsidRPr="0000185F">
        <w:rPr>
          <w:rFonts w:ascii="Times New Roman" w:hAnsi="Times New Roman" w:cs="Times New Roman"/>
          <w:sz w:val="24"/>
          <w:szCs w:val="24"/>
        </w:rPr>
        <w:t xml:space="preserve"> </w:t>
      </w:r>
      <w:r w:rsidR="006658FD" w:rsidRPr="0000185F">
        <w:rPr>
          <w:rFonts w:ascii="Times New Roman" w:hAnsi="Times New Roman" w:cs="Times New Roman"/>
          <w:sz w:val="24"/>
          <w:szCs w:val="24"/>
        </w:rPr>
        <w:t>r</w:t>
      </w:r>
      <w:r w:rsidR="00AA6DEC" w:rsidRPr="0000185F">
        <w:rPr>
          <w:rFonts w:ascii="Times New Roman" w:hAnsi="Times New Roman" w:cs="Times New Roman"/>
          <w:sz w:val="24"/>
          <w:szCs w:val="24"/>
        </w:rPr>
        <w:t>eview.</w:t>
      </w:r>
      <w:r w:rsidR="00C87287" w:rsidRPr="0000185F">
        <w:rPr>
          <w:rFonts w:ascii="Times New Roman" w:hAnsi="Times New Roman" w:cs="Times New Roman"/>
          <w:sz w:val="24"/>
          <w:szCs w:val="24"/>
        </w:rPr>
        <w:t xml:space="preserve"> </w:t>
      </w:r>
      <w:r w:rsidR="006658FD" w:rsidRPr="0000185F">
        <w:rPr>
          <w:rFonts w:ascii="Times New Roman" w:hAnsi="Times New Roman" w:cs="Times New Roman"/>
          <w:sz w:val="24"/>
          <w:szCs w:val="24"/>
        </w:rPr>
        <w:t xml:space="preserve">In </w:t>
      </w:r>
      <w:r w:rsidR="006658FD" w:rsidRPr="0000185F">
        <w:rPr>
          <w:rFonts w:ascii="Times New Roman" w:hAnsi="Times New Roman" w:cs="Times New Roman"/>
          <w:i/>
          <w:sz w:val="24"/>
          <w:szCs w:val="24"/>
        </w:rPr>
        <w:t>Money, capital, and fluctuations: early essays</w:t>
      </w:r>
      <w:r w:rsidR="006658FD" w:rsidRPr="0000185F">
        <w:rPr>
          <w:rFonts w:ascii="Times New Roman" w:hAnsi="Times New Roman" w:cs="Times New Roman"/>
          <w:sz w:val="24"/>
          <w:szCs w:val="24"/>
        </w:rPr>
        <w:t xml:space="preserve">, ed. Roy McCloughry. Chicago: The University of Chicago Press, </w:t>
      </w:r>
      <w:r w:rsidR="00C87287" w:rsidRPr="0000185F">
        <w:rPr>
          <w:rFonts w:ascii="Times New Roman" w:hAnsi="Times New Roman" w:cs="Times New Roman"/>
          <w:sz w:val="24"/>
          <w:szCs w:val="24"/>
        </w:rPr>
        <w:t xml:space="preserve">190-194. </w:t>
      </w:r>
      <w:r w:rsidR="00EE2735" w:rsidRPr="0000185F">
        <w:rPr>
          <w:rFonts w:ascii="Times New Roman" w:hAnsi="Times New Roman" w:cs="Times New Roman"/>
          <w:sz w:val="24"/>
          <w:szCs w:val="24"/>
        </w:rPr>
        <w:t xml:space="preserve"> </w:t>
      </w:r>
    </w:p>
    <w:p w14:paraId="1BCB96B2" w14:textId="19F0EFFD" w:rsidR="006F31ED"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6F31ED" w:rsidRPr="0000185F">
        <w:rPr>
          <w:rFonts w:ascii="Times New Roman" w:hAnsi="Times New Roman" w:cs="Times New Roman"/>
          <w:sz w:val="24"/>
          <w:szCs w:val="24"/>
        </w:rPr>
        <w:t>[1931] 1995</w:t>
      </w:r>
      <w:r w:rsidR="00EE2735" w:rsidRPr="0000185F">
        <w:rPr>
          <w:rFonts w:ascii="Times New Roman" w:hAnsi="Times New Roman" w:cs="Times New Roman"/>
          <w:sz w:val="24"/>
          <w:szCs w:val="24"/>
        </w:rPr>
        <w:t xml:space="preserve">. </w:t>
      </w:r>
      <w:r w:rsidR="006658FD" w:rsidRPr="0000185F">
        <w:rPr>
          <w:rFonts w:ascii="Times New Roman" w:hAnsi="Times New Roman" w:cs="Times New Roman"/>
          <w:sz w:val="24"/>
          <w:szCs w:val="24"/>
        </w:rPr>
        <w:t>Reflections on the p</w:t>
      </w:r>
      <w:r w:rsidR="006F31ED" w:rsidRPr="0000185F">
        <w:rPr>
          <w:rFonts w:ascii="Times New Roman" w:hAnsi="Times New Roman" w:cs="Times New Roman"/>
          <w:sz w:val="24"/>
          <w:szCs w:val="24"/>
        </w:rPr>
        <w:t xml:space="preserve">ure </w:t>
      </w:r>
      <w:r w:rsidR="006658FD" w:rsidRPr="0000185F">
        <w:rPr>
          <w:rFonts w:ascii="Times New Roman" w:hAnsi="Times New Roman" w:cs="Times New Roman"/>
          <w:sz w:val="24"/>
          <w:szCs w:val="24"/>
        </w:rPr>
        <w:t>t</w:t>
      </w:r>
      <w:r w:rsidR="006F31ED" w:rsidRPr="0000185F">
        <w:rPr>
          <w:rFonts w:ascii="Times New Roman" w:hAnsi="Times New Roman" w:cs="Times New Roman"/>
          <w:sz w:val="24"/>
          <w:szCs w:val="24"/>
        </w:rPr>
        <w:t xml:space="preserve">heory of </w:t>
      </w:r>
      <w:r w:rsidR="006658FD" w:rsidRPr="0000185F">
        <w:rPr>
          <w:rFonts w:ascii="Times New Roman" w:hAnsi="Times New Roman" w:cs="Times New Roman"/>
          <w:sz w:val="24"/>
          <w:szCs w:val="24"/>
        </w:rPr>
        <w:t>m</w:t>
      </w:r>
      <w:r w:rsidR="006F31ED" w:rsidRPr="0000185F">
        <w:rPr>
          <w:rFonts w:ascii="Times New Roman" w:hAnsi="Times New Roman" w:cs="Times New Roman"/>
          <w:sz w:val="24"/>
          <w:szCs w:val="24"/>
        </w:rPr>
        <w:t>oney of Mr. J.M. Keynes</w:t>
      </w:r>
      <w:r w:rsidR="006658FD" w:rsidRPr="0000185F">
        <w:rPr>
          <w:rFonts w:ascii="Times New Roman" w:hAnsi="Times New Roman" w:cs="Times New Roman"/>
          <w:sz w:val="24"/>
          <w:szCs w:val="24"/>
        </w:rPr>
        <w:t>. I</w:t>
      </w:r>
      <w:r w:rsidR="006F31ED" w:rsidRPr="0000185F">
        <w:rPr>
          <w:rFonts w:ascii="Times New Roman" w:hAnsi="Times New Roman" w:cs="Times New Roman"/>
          <w:sz w:val="24"/>
          <w:szCs w:val="24"/>
        </w:rPr>
        <w:t xml:space="preserve">n </w:t>
      </w:r>
      <w:r w:rsidR="006658FD" w:rsidRPr="0000185F">
        <w:rPr>
          <w:rFonts w:ascii="Times New Roman" w:hAnsi="Times New Roman" w:cs="Times New Roman"/>
          <w:i/>
          <w:sz w:val="24"/>
          <w:szCs w:val="24"/>
        </w:rPr>
        <w:t>The collected w</w:t>
      </w:r>
      <w:r w:rsidR="006F31ED" w:rsidRPr="0000185F">
        <w:rPr>
          <w:rFonts w:ascii="Times New Roman" w:hAnsi="Times New Roman" w:cs="Times New Roman"/>
          <w:i/>
          <w:sz w:val="24"/>
          <w:szCs w:val="24"/>
        </w:rPr>
        <w:t>orks of F.A. Hayek</w:t>
      </w:r>
      <w:r w:rsidR="006F31ED" w:rsidRPr="0000185F">
        <w:rPr>
          <w:rFonts w:ascii="Times New Roman" w:hAnsi="Times New Roman" w:cs="Times New Roman"/>
          <w:sz w:val="24"/>
          <w:szCs w:val="24"/>
        </w:rPr>
        <w:t xml:space="preserve">, </w:t>
      </w:r>
      <w:r w:rsidR="006658FD" w:rsidRPr="0000185F">
        <w:rPr>
          <w:rFonts w:ascii="Times New Roman" w:hAnsi="Times New Roman" w:cs="Times New Roman"/>
          <w:sz w:val="24"/>
          <w:szCs w:val="24"/>
        </w:rPr>
        <w:t>vol. 9</w:t>
      </w:r>
      <w:r w:rsidR="006658FD" w:rsidRPr="0000185F">
        <w:rPr>
          <w:rFonts w:ascii="Times New Roman" w:hAnsi="Times New Roman" w:cs="Times New Roman"/>
          <w:i/>
          <w:sz w:val="24"/>
          <w:szCs w:val="24"/>
        </w:rPr>
        <w:t>, contra Keynes and Cambridge: essays, c</w:t>
      </w:r>
      <w:r w:rsidR="006F31ED" w:rsidRPr="0000185F">
        <w:rPr>
          <w:rFonts w:ascii="Times New Roman" w:hAnsi="Times New Roman" w:cs="Times New Roman"/>
          <w:i/>
          <w:sz w:val="24"/>
          <w:szCs w:val="24"/>
        </w:rPr>
        <w:t>orrespondence</w:t>
      </w:r>
      <w:r w:rsidR="006F31ED" w:rsidRPr="0000185F">
        <w:rPr>
          <w:rFonts w:ascii="Times New Roman" w:hAnsi="Times New Roman" w:cs="Times New Roman"/>
          <w:sz w:val="24"/>
          <w:szCs w:val="24"/>
        </w:rPr>
        <w:t>,</w:t>
      </w:r>
      <w:r w:rsidR="006658FD" w:rsidRPr="0000185F">
        <w:rPr>
          <w:rFonts w:ascii="Times New Roman" w:hAnsi="Times New Roman" w:cs="Times New Roman"/>
          <w:sz w:val="24"/>
          <w:szCs w:val="24"/>
        </w:rPr>
        <w:t xml:space="preserve"> ed. Bruce Caldwell. Chicago: University of Chicago Press, </w:t>
      </w:r>
      <w:r w:rsidR="003911CC" w:rsidRPr="0000185F">
        <w:rPr>
          <w:rFonts w:ascii="Times New Roman" w:hAnsi="Times New Roman" w:cs="Times New Roman"/>
          <w:sz w:val="24"/>
          <w:szCs w:val="24"/>
        </w:rPr>
        <w:t>121-146</w:t>
      </w:r>
      <w:r w:rsidR="006F31ED" w:rsidRPr="0000185F">
        <w:rPr>
          <w:rFonts w:ascii="Times New Roman" w:hAnsi="Times New Roman" w:cs="Times New Roman"/>
          <w:sz w:val="24"/>
          <w:szCs w:val="24"/>
        </w:rPr>
        <w:t xml:space="preserve">. </w:t>
      </w:r>
    </w:p>
    <w:p w14:paraId="523FD5ED" w14:textId="4B850FCE" w:rsidR="00A10101"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846371" w:rsidRPr="0000185F">
        <w:rPr>
          <w:rFonts w:ascii="Times New Roman" w:hAnsi="Times New Roman" w:cs="Times New Roman"/>
          <w:sz w:val="24"/>
          <w:szCs w:val="24"/>
        </w:rPr>
        <w:t>[1931, 1935] 2008</w:t>
      </w:r>
      <w:r w:rsidR="00A10101" w:rsidRPr="0000185F">
        <w:rPr>
          <w:rFonts w:ascii="Times New Roman" w:hAnsi="Times New Roman" w:cs="Times New Roman"/>
          <w:sz w:val="24"/>
          <w:szCs w:val="24"/>
        </w:rPr>
        <w:t xml:space="preserve">. </w:t>
      </w:r>
      <w:r w:rsidR="00A10101" w:rsidRPr="0000185F">
        <w:rPr>
          <w:rFonts w:ascii="Times New Roman" w:hAnsi="Times New Roman" w:cs="Times New Roman"/>
          <w:i/>
          <w:sz w:val="24"/>
          <w:szCs w:val="24"/>
        </w:rPr>
        <w:t xml:space="preserve">Prices and </w:t>
      </w:r>
      <w:r w:rsidR="006658FD" w:rsidRPr="0000185F">
        <w:rPr>
          <w:rFonts w:ascii="Times New Roman" w:hAnsi="Times New Roman" w:cs="Times New Roman"/>
          <w:i/>
          <w:sz w:val="24"/>
          <w:szCs w:val="24"/>
        </w:rPr>
        <w:t>p</w:t>
      </w:r>
      <w:r w:rsidR="00A10101" w:rsidRPr="0000185F">
        <w:rPr>
          <w:rFonts w:ascii="Times New Roman" w:hAnsi="Times New Roman" w:cs="Times New Roman"/>
          <w:i/>
          <w:sz w:val="24"/>
          <w:szCs w:val="24"/>
        </w:rPr>
        <w:t>roduction</w:t>
      </w:r>
      <w:r w:rsidR="0050115C" w:rsidRPr="0000185F">
        <w:rPr>
          <w:rFonts w:ascii="Times New Roman" w:hAnsi="Times New Roman" w:cs="Times New Roman"/>
          <w:sz w:val="24"/>
          <w:szCs w:val="24"/>
        </w:rPr>
        <w:t>.</w:t>
      </w:r>
      <w:r w:rsidR="00A10101" w:rsidRPr="0000185F">
        <w:rPr>
          <w:rFonts w:ascii="Times New Roman" w:hAnsi="Times New Roman" w:cs="Times New Roman"/>
          <w:sz w:val="24"/>
          <w:szCs w:val="24"/>
        </w:rPr>
        <w:t xml:space="preserve"> </w:t>
      </w:r>
      <w:r w:rsidR="0050115C" w:rsidRPr="0000185F">
        <w:rPr>
          <w:rFonts w:ascii="Times New Roman" w:hAnsi="Times New Roman" w:cs="Times New Roman"/>
          <w:sz w:val="24"/>
          <w:szCs w:val="24"/>
        </w:rPr>
        <w:t>I</w:t>
      </w:r>
      <w:r w:rsidR="00A10101" w:rsidRPr="0000185F">
        <w:rPr>
          <w:rFonts w:ascii="Times New Roman" w:hAnsi="Times New Roman" w:cs="Times New Roman"/>
          <w:sz w:val="24"/>
          <w:szCs w:val="24"/>
        </w:rPr>
        <w:t xml:space="preserve">n </w:t>
      </w:r>
      <w:r w:rsidR="006658FD" w:rsidRPr="0000185F">
        <w:rPr>
          <w:rFonts w:ascii="Times New Roman" w:hAnsi="Times New Roman" w:cs="Times New Roman"/>
          <w:i/>
          <w:sz w:val="24"/>
          <w:szCs w:val="24"/>
        </w:rPr>
        <w:t>Prices and production and o</w:t>
      </w:r>
      <w:r w:rsidR="00A10101" w:rsidRPr="0000185F">
        <w:rPr>
          <w:rFonts w:ascii="Times New Roman" w:hAnsi="Times New Roman" w:cs="Times New Roman"/>
          <w:i/>
          <w:sz w:val="24"/>
          <w:szCs w:val="24"/>
        </w:rPr>
        <w:t xml:space="preserve">ther </w:t>
      </w:r>
      <w:r w:rsidR="006658FD" w:rsidRPr="0000185F">
        <w:rPr>
          <w:rFonts w:ascii="Times New Roman" w:hAnsi="Times New Roman" w:cs="Times New Roman"/>
          <w:i/>
          <w:sz w:val="24"/>
          <w:szCs w:val="24"/>
        </w:rPr>
        <w:t>w</w:t>
      </w:r>
      <w:r w:rsidR="00A10101" w:rsidRPr="0000185F">
        <w:rPr>
          <w:rFonts w:ascii="Times New Roman" w:hAnsi="Times New Roman" w:cs="Times New Roman"/>
          <w:i/>
          <w:sz w:val="24"/>
          <w:szCs w:val="24"/>
        </w:rPr>
        <w:t>orks</w:t>
      </w:r>
      <w:r w:rsidR="00EB61A3" w:rsidRPr="0000185F">
        <w:rPr>
          <w:rFonts w:ascii="Times New Roman" w:hAnsi="Times New Roman" w:cs="Times New Roman"/>
          <w:sz w:val="24"/>
          <w:szCs w:val="24"/>
        </w:rPr>
        <w:t>,</w:t>
      </w:r>
      <w:r w:rsidR="006658FD" w:rsidRPr="0000185F">
        <w:rPr>
          <w:rFonts w:ascii="Times New Roman" w:hAnsi="Times New Roman" w:cs="Times New Roman"/>
          <w:sz w:val="24"/>
          <w:szCs w:val="24"/>
        </w:rPr>
        <w:t xml:space="preserve"> ed. Joseph T. Salerno. Auburn, AL: Ludwig von Mises Institute,</w:t>
      </w:r>
      <w:r w:rsidR="00EB61A3" w:rsidRPr="0000185F">
        <w:rPr>
          <w:rFonts w:ascii="Times New Roman" w:hAnsi="Times New Roman" w:cs="Times New Roman"/>
          <w:sz w:val="24"/>
          <w:szCs w:val="24"/>
        </w:rPr>
        <w:t xml:space="preserve"> 189-329</w:t>
      </w:r>
      <w:r w:rsidR="006658FD" w:rsidRPr="0000185F">
        <w:rPr>
          <w:rFonts w:ascii="Times New Roman" w:hAnsi="Times New Roman" w:cs="Times New Roman"/>
          <w:sz w:val="24"/>
          <w:szCs w:val="24"/>
        </w:rPr>
        <w:t>.</w:t>
      </w:r>
    </w:p>
    <w:p w14:paraId="4CE96114" w14:textId="6F3C18E4" w:rsidR="00DE0C0B"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6658FD" w:rsidRPr="0000185F">
        <w:rPr>
          <w:rFonts w:ascii="Times New Roman" w:hAnsi="Times New Roman" w:cs="Times New Roman"/>
          <w:sz w:val="24"/>
          <w:szCs w:val="24"/>
        </w:rPr>
        <w:t xml:space="preserve">[1933] 1939. </w:t>
      </w:r>
      <w:r w:rsidR="00DE0C0B" w:rsidRPr="0000185F">
        <w:rPr>
          <w:rFonts w:ascii="Times New Roman" w:hAnsi="Times New Roman" w:cs="Times New Roman"/>
          <w:sz w:val="24"/>
          <w:szCs w:val="24"/>
        </w:rPr>
        <w:t xml:space="preserve">Price </w:t>
      </w:r>
      <w:r w:rsidR="006658FD" w:rsidRPr="0000185F">
        <w:rPr>
          <w:rFonts w:ascii="Times New Roman" w:hAnsi="Times New Roman" w:cs="Times New Roman"/>
          <w:sz w:val="24"/>
          <w:szCs w:val="24"/>
        </w:rPr>
        <w:t>e</w:t>
      </w:r>
      <w:r w:rsidR="00DE0C0B" w:rsidRPr="0000185F">
        <w:rPr>
          <w:rFonts w:ascii="Times New Roman" w:hAnsi="Times New Roman" w:cs="Times New Roman"/>
          <w:sz w:val="24"/>
          <w:szCs w:val="24"/>
        </w:rPr>
        <w:t xml:space="preserve">xpectations, </w:t>
      </w:r>
      <w:r w:rsidR="006658FD" w:rsidRPr="0000185F">
        <w:rPr>
          <w:rFonts w:ascii="Times New Roman" w:hAnsi="Times New Roman" w:cs="Times New Roman"/>
          <w:sz w:val="24"/>
          <w:szCs w:val="24"/>
        </w:rPr>
        <w:t>m</w:t>
      </w:r>
      <w:r w:rsidR="00DE0C0B" w:rsidRPr="0000185F">
        <w:rPr>
          <w:rFonts w:ascii="Times New Roman" w:hAnsi="Times New Roman" w:cs="Times New Roman"/>
          <w:sz w:val="24"/>
          <w:szCs w:val="24"/>
        </w:rPr>
        <w:t xml:space="preserve">onetary </w:t>
      </w:r>
      <w:r w:rsidR="006658FD" w:rsidRPr="0000185F">
        <w:rPr>
          <w:rFonts w:ascii="Times New Roman" w:hAnsi="Times New Roman" w:cs="Times New Roman"/>
          <w:sz w:val="24"/>
          <w:szCs w:val="24"/>
        </w:rPr>
        <w:t>d</w:t>
      </w:r>
      <w:r w:rsidR="00DE0C0B" w:rsidRPr="0000185F">
        <w:rPr>
          <w:rFonts w:ascii="Times New Roman" w:hAnsi="Times New Roman" w:cs="Times New Roman"/>
          <w:sz w:val="24"/>
          <w:szCs w:val="24"/>
        </w:rPr>
        <w:t xml:space="preserve">isturbances, and </w:t>
      </w:r>
      <w:r w:rsidR="006658FD" w:rsidRPr="0000185F">
        <w:rPr>
          <w:rFonts w:ascii="Times New Roman" w:hAnsi="Times New Roman" w:cs="Times New Roman"/>
          <w:sz w:val="24"/>
          <w:szCs w:val="24"/>
        </w:rPr>
        <w:t>m</w:t>
      </w:r>
      <w:r w:rsidR="00DE0C0B" w:rsidRPr="0000185F">
        <w:rPr>
          <w:rFonts w:ascii="Times New Roman" w:hAnsi="Times New Roman" w:cs="Times New Roman"/>
          <w:sz w:val="24"/>
          <w:szCs w:val="24"/>
        </w:rPr>
        <w:t xml:space="preserve">alinvestments. In </w:t>
      </w:r>
      <w:r w:rsidR="00DE0C0B" w:rsidRPr="0000185F">
        <w:rPr>
          <w:rFonts w:ascii="Times New Roman" w:hAnsi="Times New Roman" w:cs="Times New Roman"/>
          <w:i/>
          <w:sz w:val="24"/>
          <w:szCs w:val="24"/>
        </w:rPr>
        <w:t xml:space="preserve">Profits, </w:t>
      </w:r>
      <w:r w:rsidR="006658FD" w:rsidRPr="0000185F">
        <w:rPr>
          <w:rFonts w:ascii="Times New Roman" w:hAnsi="Times New Roman" w:cs="Times New Roman"/>
          <w:i/>
          <w:sz w:val="24"/>
          <w:szCs w:val="24"/>
        </w:rPr>
        <w:t>i</w:t>
      </w:r>
      <w:r w:rsidR="00DE0C0B" w:rsidRPr="0000185F">
        <w:rPr>
          <w:rFonts w:ascii="Times New Roman" w:hAnsi="Times New Roman" w:cs="Times New Roman"/>
          <w:i/>
          <w:sz w:val="24"/>
          <w:szCs w:val="24"/>
        </w:rPr>
        <w:t xml:space="preserve">nterest, and </w:t>
      </w:r>
      <w:r w:rsidR="006658FD" w:rsidRPr="0000185F">
        <w:rPr>
          <w:rFonts w:ascii="Times New Roman" w:hAnsi="Times New Roman" w:cs="Times New Roman"/>
          <w:i/>
          <w:sz w:val="24"/>
          <w:szCs w:val="24"/>
        </w:rPr>
        <w:t>i</w:t>
      </w:r>
      <w:r w:rsidR="00DE0C0B" w:rsidRPr="0000185F">
        <w:rPr>
          <w:rFonts w:ascii="Times New Roman" w:hAnsi="Times New Roman" w:cs="Times New Roman"/>
          <w:i/>
          <w:sz w:val="24"/>
          <w:szCs w:val="24"/>
        </w:rPr>
        <w:t>nvestment</w:t>
      </w:r>
      <w:r w:rsidR="006658FD" w:rsidRPr="0000185F">
        <w:rPr>
          <w:rFonts w:ascii="Times New Roman" w:hAnsi="Times New Roman" w:cs="Times New Roman"/>
          <w:sz w:val="24"/>
          <w:szCs w:val="24"/>
        </w:rPr>
        <w:t>. New York: Augustus M. Kelley</w:t>
      </w:r>
      <w:r w:rsidR="00DE0C0B" w:rsidRPr="0000185F">
        <w:rPr>
          <w:rFonts w:ascii="Times New Roman" w:hAnsi="Times New Roman" w:cs="Times New Roman"/>
          <w:sz w:val="24"/>
          <w:szCs w:val="24"/>
        </w:rPr>
        <w:t xml:space="preserve">, </w:t>
      </w:r>
      <w:r w:rsidR="006658FD" w:rsidRPr="0000185F">
        <w:rPr>
          <w:rFonts w:ascii="Times New Roman" w:hAnsi="Times New Roman" w:cs="Times New Roman"/>
          <w:sz w:val="24"/>
          <w:szCs w:val="24"/>
        </w:rPr>
        <w:t>135-156.</w:t>
      </w:r>
    </w:p>
    <w:p w14:paraId="3D8D9829" w14:textId="687CE0DD" w:rsidR="004F27BB"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4F27BB" w:rsidRPr="0000185F">
        <w:rPr>
          <w:rFonts w:ascii="Times New Roman" w:hAnsi="Times New Roman" w:cs="Times New Roman"/>
          <w:sz w:val="24"/>
          <w:szCs w:val="24"/>
        </w:rPr>
        <w:t xml:space="preserve">[1933] 1984. </w:t>
      </w:r>
      <w:r w:rsidR="00750E59" w:rsidRPr="0000185F">
        <w:rPr>
          <w:rFonts w:ascii="Times New Roman" w:hAnsi="Times New Roman" w:cs="Times New Roman"/>
          <w:sz w:val="24"/>
          <w:szCs w:val="24"/>
        </w:rPr>
        <w:t>On ‘</w:t>
      </w:r>
      <w:r w:rsidR="00AC5DEC" w:rsidRPr="0000185F">
        <w:rPr>
          <w:rFonts w:ascii="Times New Roman" w:hAnsi="Times New Roman" w:cs="Times New Roman"/>
          <w:sz w:val="24"/>
          <w:szCs w:val="24"/>
        </w:rPr>
        <w:t>n</w:t>
      </w:r>
      <w:r w:rsidR="00750E59" w:rsidRPr="0000185F">
        <w:rPr>
          <w:rFonts w:ascii="Times New Roman" w:hAnsi="Times New Roman" w:cs="Times New Roman"/>
          <w:sz w:val="24"/>
          <w:szCs w:val="24"/>
        </w:rPr>
        <w:t xml:space="preserve">eutral </w:t>
      </w:r>
      <w:r w:rsidR="00AC5DEC" w:rsidRPr="0000185F">
        <w:rPr>
          <w:rFonts w:ascii="Times New Roman" w:hAnsi="Times New Roman" w:cs="Times New Roman"/>
          <w:sz w:val="24"/>
          <w:szCs w:val="24"/>
        </w:rPr>
        <w:t>m</w:t>
      </w:r>
      <w:r w:rsidR="00AA6DEC" w:rsidRPr="0000185F">
        <w:rPr>
          <w:rFonts w:ascii="Times New Roman" w:hAnsi="Times New Roman" w:cs="Times New Roman"/>
          <w:sz w:val="24"/>
          <w:szCs w:val="24"/>
        </w:rPr>
        <w:t>oney’.</w:t>
      </w:r>
      <w:r w:rsidR="00750E59" w:rsidRPr="0000185F">
        <w:rPr>
          <w:rFonts w:ascii="Times New Roman" w:hAnsi="Times New Roman" w:cs="Times New Roman"/>
          <w:sz w:val="24"/>
          <w:szCs w:val="24"/>
        </w:rPr>
        <w:t xml:space="preserve"> </w:t>
      </w:r>
      <w:r w:rsidR="00AC5DEC" w:rsidRPr="0000185F">
        <w:rPr>
          <w:rFonts w:ascii="Times New Roman" w:hAnsi="Times New Roman" w:cs="Times New Roman"/>
          <w:sz w:val="24"/>
          <w:szCs w:val="24"/>
        </w:rPr>
        <w:t xml:space="preserve">In </w:t>
      </w:r>
      <w:r w:rsidR="00AC5DEC" w:rsidRPr="0000185F">
        <w:rPr>
          <w:rFonts w:ascii="Times New Roman" w:hAnsi="Times New Roman" w:cs="Times New Roman"/>
          <w:i/>
          <w:sz w:val="24"/>
          <w:szCs w:val="24"/>
        </w:rPr>
        <w:t>Money, capital, and fluctuations: early essays</w:t>
      </w:r>
      <w:r w:rsidR="00AC5DEC" w:rsidRPr="0000185F">
        <w:rPr>
          <w:rFonts w:ascii="Times New Roman" w:hAnsi="Times New Roman" w:cs="Times New Roman"/>
          <w:sz w:val="24"/>
          <w:szCs w:val="24"/>
        </w:rPr>
        <w:t>, ed. Roy McCloughry. Chicago: The University of Chicago Press, 159-162.</w:t>
      </w:r>
    </w:p>
    <w:p w14:paraId="303E149B" w14:textId="2650CC7D" w:rsidR="00A10101"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A10101" w:rsidRPr="0000185F">
        <w:rPr>
          <w:rFonts w:ascii="Times New Roman" w:hAnsi="Times New Roman" w:cs="Times New Roman"/>
          <w:sz w:val="24"/>
          <w:szCs w:val="24"/>
        </w:rPr>
        <w:t xml:space="preserve">[1933] 2008. </w:t>
      </w:r>
      <w:r w:rsidR="00A10101" w:rsidRPr="0000185F">
        <w:rPr>
          <w:rFonts w:ascii="Times New Roman" w:hAnsi="Times New Roman" w:cs="Times New Roman"/>
          <w:i/>
          <w:sz w:val="24"/>
          <w:szCs w:val="24"/>
        </w:rPr>
        <w:t xml:space="preserve">Monetary </w:t>
      </w:r>
      <w:r w:rsidR="00AC5DEC" w:rsidRPr="0000185F">
        <w:rPr>
          <w:rFonts w:ascii="Times New Roman" w:hAnsi="Times New Roman" w:cs="Times New Roman"/>
          <w:i/>
          <w:sz w:val="24"/>
          <w:szCs w:val="24"/>
        </w:rPr>
        <w:t>theory and the trade c</w:t>
      </w:r>
      <w:r w:rsidR="00A10101" w:rsidRPr="0000185F">
        <w:rPr>
          <w:rFonts w:ascii="Times New Roman" w:hAnsi="Times New Roman" w:cs="Times New Roman"/>
          <w:i/>
          <w:sz w:val="24"/>
          <w:szCs w:val="24"/>
        </w:rPr>
        <w:t>ycle</w:t>
      </w:r>
      <w:r w:rsidR="0050115C" w:rsidRPr="0000185F">
        <w:rPr>
          <w:rFonts w:ascii="Times New Roman" w:hAnsi="Times New Roman" w:cs="Times New Roman"/>
          <w:sz w:val="24"/>
          <w:szCs w:val="24"/>
        </w:rPr>
        <w:t>.</w:t>
      </w:r>
      <w:r w:rsidR="00A10101" w:rsidRPr="0000185F">
        <w:rPr>
          <w:rFonts w:ascii="Times New Roman" w:hAnsi="Times New Roman" w:cs="Times New Roman"/>
          <w:sz w:val="24"/>
          <w:szCs w:val="24"/>
        </w:rPr>
        <w:t xml:space="preserve"> </w:t>
      </w:r>
      <w:r w:rsidR="00AC5DEC" w:rsidRPr="0000185F">
        <w:rPr>
          <w:rFonts w:ascii="Times New Roman" w:hAnsi="Times New Roman" w:cs="Times New Roman"/>
          <w:sz w:val="24"/>
          <w:szCs w:val="24"/>
        </w:rPr>
        <w:t xml:space="preserve">In </w:t>
      </w:r>
      <w:r w:rsidR="00AC5DEC" w:rsidRPr="0000185F">
        <w:rPr>
          <w:rFonts w:ascii="Times New Roman" w:hAnsi="Times New Roman" w:cs="Times New Roman"/>
          <w:i/>
          <w:sz w:val="24"/>
          <w:szCs w:val="24"/>
        </w:rPr>
        <w:t>Prices and production and other works</w:t>
      </w:r>
      <w:r w:rsidR="00AC5DEC" w:rsidRPr="0000185F">
        <w:rPr>
          <w:rFonts w:ascii="Times New Roman" w:hAnsi="Times New Roman" w:cs="Times New Roman"/>
          <w:sz w:val="24"/>
          <w:szCs w:val="24"/>
        </w:rPr>
        <w:t>, ed. Joseph T. Salerno. Auburn, AL: Ludwig von Mises Institute,</w:t>
      </w:r>
      <w:r w:rsidR="0050115C" w:rsidRPr="0000185F">
        <w:rPr>
          <w:rFonts w:ascii="Times New Roman" w:hAnsi="Times New Roman" w:cs="Times New Roman"/>
          <w:sz w:val="24"/>
          <w:szCs w:val="24"/>
        </w:rPr>
        <w:t xml:space="preserve"> 1-130</w:t>
      </w:r>
      <w:r w:rsidR="00AC5DEC" w:rsidRPr="0000185F">
        <w:rPr>
          <w:rFonts w:ascii="Times New Roman" w:hAnsi="Times New Roman" w:cs="Times New Roman"/>
          <w:sz w:val="24"/>
          <w:szCs w:val="24"/>
        </w:rPr>
        <w:t>.</w:t>
      </w:r>
    </w:p>
    <w:p w14:paraId="364134CC" w14:textId="3D6F1822" w:rsidR="00495423" w:rsidRPr="0000185F" w:rsidRDefault="003261D4"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D10A84" w:rsidRPr="0000185F">
        <w:rPr>
          <w:rFonts w:ascii="Times New Roman" w:hAnsi="Times New Roman" w:cs="Times New Roman"/>
          <w:sz w:val="24"/>
          <w:szCs w:val="24"/>
        </w:rPr>
        <w:t>[</w:t>
      </w:r>
      <w:r w:rsidR="00495423" w:rsidRPr="0000185F">
        <w:rPr>
          <w:rFonts w:ascii="Times New Roman" w:hAnsi="Times New Roman" w:cs="Times New Roman"/>
          <w:sz w:val="24"/>
          <w:szCs w:val="24"/>
        </w:rPr>
        <w:t>1937</w:t>
      </w:r>
      <w:r w:rsidR="00D10A84" w:rsidRPr="0000185F">
        <w:rPr>
          <w:rFonts w:ascii="Times New Roman" w:hAnsi="Times New Roman" w:cs="Times New Roman"/>
          <w:sz w:val="24"/>
          <w:szCs w:val="24"/>
        </w:rPr>
        <w:t>] 1948</w:t>
      </w:r>
      <w:r w:rsidR="004838F3" w:rsidRPr="0000185F">
        <w:rPr>
          <w:rFonts w:ascii="Times New Roman" w:hAnsi="Times New Roman" w:cs="Times New Roman"/>
          <w:sz w:val="24"/>
          <w:szCs w:val="24"/>
        </w:rPr>
        <w:t>.</w:t>
      </w:r>
      <w:r w:rsidR="008B383A" w:rsidRPr="0000185F">
        <w:rPr>
          <w:rFonts w:ascii="Times New Roman" w:hAnsi="Times New Roman" w:cs="Times New Roman"/>
          <w:sz w:val="24"/>
          <w:szCs w:val="24"/>
        </w:rPr>
        <w:t xml:space="preserve"> </w:t>
      </w:r>
      <w:r w:rsidR="00AC5DEC" w:rsidRPr="0000185F">
        <w:rPr>
          <w:rFonts w:ascii="Times New Roman" w:hAnsi="Times New Roman" w:cs="Times New Roman"/>
          <w:sz w:val="24"/>
          <w:szCs w:val="24"/>
        </w:rPr>
        <w:t>Economics and k</w:t>
      </w:r>
      <w:r w:rsidR="00495423" w:rsidRPr="0000185F">
        <w:rPr>
          <w:rFonts w:ascii="Times New Roman" w:hAnsi="Times New Roman" w:cs="Times New Roman"/>
          <w:sz w:val="24"/>
          <w:szCs w:val="24"/>
        </w:rPr>
        <w:t>nowledge</w:t>
      </w:r>
      <w:r w:rsidR="00AA6DEC" w:rsidRPr="0000185F">
        <w:rPr>
          <w:rFonts w:ascii="Times New Roman" w:hAnsi="Times New Roman" w:cs="Times New Roman"/>
          <w:sz w:val="24"/>
          <w:szCs w:val="24"/>
        </w:rPr>
        <w:t>.</w:t>
      </w:r>
      <w:r w:rsidR="00554F34" w:rsidRPr="0000185F">
        <w:rPr>
          <w:rFonts w:ascii="Times New Roman" w:hAnsi="Times New Roman" w:cs="Times New Roman"/>
          <w:sz w:val="24"/>
          <w:szCs w:val="24"/>
        </w:rPr>
        <w:t xml:space="preserve"> </w:t>
      </w:r>
      <w:r w:rsidR="00D10A84" w:rsidRPr="0000185F">
        <w:rPr>
          <w:rFonts w:ascii="Times New Roman" w:hAnsi="Times New Roman" w:cs="Times New Roman"/>
          <w:sz w:val="24"/>
          <w:szCs w:val="24"/>
        </w:rPr>
        <w:t xml:space="preserve">In </w:t>
      </w:r>
      <w:r w:rsidR="00AC5DEC" w:rsidRPr="0000185F">
        <w:rPr>
          <w:rFonts w:ascii="Times New Roman" w:hAnsi="Times New Roman" w:cs="Times New Roman"/>
          <w:i/>
          <w:sz w:val="24"/>
          <w:szCs w:val="24"/>
        </w:rPr>
        <w:t>Individualism and e</w:t>
      </w:r>
      <w:r w:rsidR="00D10A84" w:rsidRPr="0000185F">
        <w:rPr>
          <w:rFonts w:ascii="Times New Roman" w:hAnsi="Times New Roman" w:cs="Times New Roman"/>
          <w:i/>
          <w:sz w:val="24"/>
          <w:szCs w:val="24"/>
        </w:rPr>
        <w:t xml:space="preserve">conomic </w:t>
      </w:r>
      <w:r w:rsidR="00AC5DEC" w:rsidRPr="0000185F">
        <w:rPr>
          <w:rFonts w:ascii="Times New Roman" w:hAnsi="Times New Roman" w:cs="Times New Roman"/>
          <w:i/>
          <w:sz w:val="24"/>
          <w:szCs w:val="24"/>
        </w:rPr>
        <w:t>o</w:t>
      </w:r>
      <w:r w:rsidR="00D10A84" w:rsidRPr="0000185F">
        <w:rPr>
          <w:rFonts w:ascii="Times New Roman" w:hAnsi="Times New Roman" w:cs="Times New Roman"/>
          <w:i/>
          <w:sz w:val="24"/>
          <w:szCs w:val="24"/>
        </w:rPr>
        <w:t>rder</w:t>
      </w:r>
      <w:r w:rsidR="00AC5DEC" w:rsidRPr="0000185F">
        <w:rPr>
          <w:rFonts w:ascii="Times New Roman" w:hAnsi="Times New Roman" w:cs="Times New Roman"/>
          <w:sz w:val="24"/>
          <w:szCs w:val="24"/>
        </w:rPr>
        <w:t>.</w:t>
      </w:r>
      <w:r w:rsidR="00554F34" w:rsidRPr="0000185F">
        <w:rPr>
          <w:rFonts w:ascii="Times New Roman" w:hAnsi="Times New Roman" w:cs="Times New Roman"/>
          <w:sz w:val="24"/>
          <w:szCs w:val="24"/>
        </w:rPr>
        <w:t xml:space="preserve"> </w:t>
      </w:r>
      <w:r w:rsidR="00D10A84" w:rsidRPr="0000185F">
        <w:rPr>
          <w:rFonts w:ascii="Times New Roman" w:hAnsi="Times New Roman" w:cs="Times New Roman"/>
          <w:sz w:val="24"/>
          <w:szCs w:val="24"/>
        </w:rPr>
        <w:t>Chicago: University of Chicago Press</w:t>
      </w:r>
      <w:r w:rsidR="00AC5DEC" w:rsidRPr="0000185F">
        <w:rPr>
          <w:rFonts w:ascii="Times New Roman" w:hAnsi="Times New Roman" w:cs="Times New Roman"/>
          <w:sz w:val="24"/>
          <w:szCs w:val="24"/>
        </w:rPr>
        <w:t>, 33-56.</w:t>
      </w:r>
      <w:r w:rsidR="00554F34" w:rsidRPr="0000185F">
        <w:rPr>
          <w:rFonts w:ascii="Times New Roman" w:hAnsi="Times New Roman" w:cs="Times New Roman"/>
          <w:sz w:val="24"/>
          <w:szCs w:val="24"/>
        </w:rPr>
        <w:t xml:space="preserve"> </w:t>
      </w:r>
    </w:p>
    <w:p w14:paraId="734F7BE1" w14:textId="02349FE0" w:rsidR="00495423"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50115C" w:rsidRPr="0000185F">
        <w:rPr>
          <w:rFonts w:ascii="Times New Roman" w:hAnsi="Times New Roman" w:cs="Times New Roman"/>
          <w:sz w:val="24"/>
          <w:szCs w:val="24"/>
        </w:rPr>
        <w:t>[</w:t>
      </w:r>
      <w:r w:rsidR="00495423" w:rsidRPr="0000185F">
        <w:rPr>
          <w:rFonts w:ascii="Times New Roman" w:hAnsi="Times New Roman" w:cs="Times New Roman"/>
          <w:sz w:val="24"/>
          <w:szCs w:val="24"/>
        </w:rPr>
        <w:t>1941</w:t>
      </w:r>
      <w:r w:rsidR="0050115C" w:rsidRPr="0000185F">
        <w:rPr>
          <w:rFonts w:ascii="Times New Roman" w:hAnsi="Times New Roman" w:cs="Times New Roman"/>
          <w:sz w:val="24"/>
          <w:szCs w:val="24"/>
        </w:rPr>
        <w:t>] 2007.</w:t>
      </w:r>
      <w:r w:rsidR="00554F34" w:rsidRPr="0000185F">
        <w:rPr>
          <w:rFonts w:ascii="Times New Roman" w:hAnsi="Times New Roman" w:cs="Times New Roman"/>
          <w:sz w:val="24"/>
          <w:szCs w:val="24"/>
        </w:rPr>
        <w:t xml:space="preserve"> </w:t>
      </w:r>
      <w:r w:rsidR="00AC5DEC" w:rsidRPr="0000185F">
        <w:rPr>
          <w:rFonts w:ascii="Times New Roman" w:hAnsi="Times New Roman" w:cs="Times New Roman"/>
          <w:i/>
          <w:sz w:val="24"/>
          <w:szCs w:val="24"/>
        </w:rPr>
        <w:t>The p</w:t>
      </w:r>
      <w:r w:rsidR="00495423" w:rsidRPr="0000185F">
        <w:rPr>
          <w:rFonts w:ascii="Times New Roman" w:hAnsi="Times New Roman" w:cs="Times New Roman"/>
          <w:i/>
          <w:sz w:val="24"/>
          <w:szCs w:val="24"/>
        </w:rPr>
        <w:t xml:space="preserve">ure </w:t>
      </w:r>
      <w:r w:rsidR="00AC5DEC" w:rsidRPr="0000185F">
        <w:rPr>
          <w:rFonts w:ascii="Times New Roman" w:hAnsi="Times New Roman" w:cs="Times New Roman"/>
          <w:i/>
          <w:sz w:val="24"/>
          <w:szCs w:val="24"/>
        </w:rPr>
        <w:t>t</w:t>
      </w:r>
      <w:r w:rsidR="00495423" w:rsidRPr="0000185F">
        <w:rPr>
          <w:rFonts w:ascii="Times New Roman" w:hAnsi="Times New Roman" w:cs="Times New Roman"/>
          <w:i/>
          <w:sz w:val="24"/>
          <w:szCs w:val="24"/>
        </w:rPr>
        <w:t xml:space="preserve">heory of </w:t>
      </w:r>
      <w:r w:rsidR="00AC5DEC" w:rsidRPr="0000185F">
        <w:rPr>
          <w:rFonts w:ascii="Times New Roman" w:hAnsi="Times New Roman" w:cs="Times New Roman"/>
          <w:i/>
          <w:sz w:val="24"/>
          <w:szCs w:val="24"/>
        </w:rPr>
        <w:t>c</w:t>
      </w:r>
      <w:r w:rsidR="00495423" w:rsidRPr="0000185F">
        <w:rPr>
          <w:rFonts w:ascii="Times New Roman" w:hAnsi="Times New Roman" w:cs="Times New Roman"/>
          <w:i/>
          <w:sz w:val="24"/>
          <w:szCs w:val="24"/>
        </w:rPr>
        <w:t>apital</w:t>
      </w:r>
      <w:r w:rsidR="00554F34" w:rsidRPr="0000185F">
        <w:rPr>
          <w:rFonts w:ascii="Times New Roman" w:hAnsi="Times New Roman" w:cs="Times New Roman"/>
          <w:sz w:val="24"/>
          <w:szCs w:val="24"/>
        </w:rPr>
        <w:t xml:space="preserve">. </w:t>
      </w:r>
      <w:r w:rsidR="0050115C" w:rsidRPr="0000185F">
        <w:rPr>
          <w:rFonts w:ascii="Times New Roman" w:hAnsi="Times New Roman" w:cs="Times New Roman"/>
          <w:sz w:val="24"/>
          <w:szCs w:val="24"/>
        </w:rPr>
        <w:t xml:space="preserve">In </w:t>
      </w:r>
      <w:r w:rsidR="0050115C" w:rsidRPr="0000185F">
        <w:rPr>
          <w:rFonts w:ascii="Times New Roman" w:hAnsi="Times New Roman" w:cs="Times New Roman"/>
          <w:i/>
          <w:sz w:val="24"/>
          <w:szCs w:val="24"/>
        </w:rPr>
        <w:t xml:space="preserve">The </w:t>
      </w:r>
      <w:r w:rsidR="00AC5DEC" w:rsidRPr="0000185F">
        <w:rPr>
          <w:rFonts w:ascii="Times New Roman" w:hAnsi="Times New Roman" w:cs="Times New Roman"/>
          <w:i/>
          <w:sz w:val="24"/>
          <w:szCs w:val="24"/>
        </w:rPr>
        <w:t>c</w:t>
      </w:r>
      <w:r w:rsidR="0050115C" w:rsidRPr="0000185F">
        <w:rPr>
          <w:rFonts w:ascii="Times New Roman" w:hAnsi="Times New Roman" w:cs="Times New Roman"/>
          <w:i/>
          <w:sz w:val="24"/>
          <w:szCs w:val="24"/>
        </w:rPr>
        <w:t>ollected</w:t>
      </w:r>
      <w:r w:rsidR="00AC5DEC" w:rsidRPr="0000185F">
        <w:rPr>
          <w:rFonts w:ascii="Times New Roman" w:hAnsi="Times New Roman" w:cs="Times New Roman"/>
          <w:i/>
          <w:sz w:val="24"/>
          <w:szCs w:val="24"/>
        </w:rPr>
        <w:t xml:space="preserve"> w</w:t>
      </w:r>
      <w:r w:rsidR="0050115C" w:rsidRPr="0000185F">
        <w:rPr>
          <w:rFonts w:ascii="Times New Roman" w:hAnsi="Times New Roman" w:cs="Times New Roman"/>
          <w:i/>
          <w:sz w:val="24"/>
          <w:szCs w:val="24"/>
        </w:rPr>
        <w:t>orks of F.A. Hayek</w:t>
      </w:r>
      <w:r w:rsidR="00AC5DEC" w:rsidRPr="0000185F">
        <w:rPr>
          <w:rFonts w:ascii="Times New Roman" w:hAnsi="Times New Roman" w:cs="Times New Roman"/>
          <w:sz w:val="24"/>
          <w:szCs w:val="24"/>
        </w:rPr>
        <w:t>, vol. 12,</w:t>
      </w:r>
      <w:r w:rsidR="0050115C" w:rsidRPr="0000185F">
        <w:rPr>
          <w:rFonts w:ascii="Times New Roman" w:hAnsi="Times New Roman" w:cs="Times New Roman"/>
          <w:sz w:val="24"/>
          <w:szCs w:val="24"/>
        </w:rPr>
        <w:t xml:space="preserve"> </w:t>
      </w:r>
      <w:r w:rsidR="00AC5DEC" w:rsidRPr="0000185F">
        <w:rPr>
          <w:rFonts w:ascii="Times New Roman" w:hAnsi="Times New Roman" w:cs="Times New Roman"/>
          <w:i/>
          <w:sz w:val="24"/>
          <w:szCs w:val="24"/>
        </w:rPr>
        <w:t>The p</w:t>
      </w:r>
      <w:r w:rsidR="0050115C" w:rsidRPr="0000185F">
        <w:rPr>
          <w:rFonts w:ascii="Times New Roman" w:hAnsi="Times New Roman" w:cs="Times New Roman"/>
          <w:i/>
          <w:sz w:val="24"/>
          <w:szCs w:val="24"/>
        </w:rPr>
        <w:t xml:space="preserve">ure </w:t>
      </w:r>
      <w:r w:rsidR="00AC5DEC" w:rsidRPr="0000185F">
        <w:rPr>
          <w:rFonts w:ascii="Times New Roman" w:hAnsi="Times New Roman" w:cs="Times New Roman"/>
          <w:i/>
          <w:sz w:val="24"/>
          <w:szCs w:val="24"/>
        </w:rPr>
        <w:t>t</w:t>
      </w:r>
      <w:r w:rsidR="0050115C" w:rsidRPr="0000185F">
        <w:rPr>
          <w:rFonts w:ascii="Times New Roman" w:hAnsi="Times New Roman" w:cs="Times New Roman"/>
          <w:i/>
          <w:sz w:val="24"/>
          <w:szCs w:val="24"/>
        </w:rPr>
        <w:t xml:space="preserve">heory of </w:t>
      </w:r>
      <w:r w:rsidR="00AC5DEC" w:rsidRPr="0000185F">
        <w:rPr>
          <w:rFonts w:ascii="Times New Roman" w:hAnsi="Times New Roman" w:cs="Times New Roman"/>
          <w:i/>
          <w:sz w:val="24"/>
          <w:szCs w:val="24"/>
        </w:rPr>
        <w:t>c</w:t>
      </w:r>
      <w:r w:rsidR="0050115C" w:rsidRPr="0000185F">
        <w:rPr>
          <w:rFonts w:ascii="Times New Roman" w:hAnsi="Times New Roman" w:cs="Times New Roman"/>
          <w:i/>
          <w:sz w:val="24"/>
          <w:szCs w:val="24"/>
        </w:rPr>
        <w:t>apital</w:t>
      </w:r>
      <w:r w:rsidR="00AC5DEC" w:rsidRPr="0000185F">
        <w:rPr>
          <w:rFonts w:ascii="Times New Roman" w:hAnsi="Times New Roman" w:cs="Times New Roman"/>
          <w:sz w:val="24"/>
          <w:szCs w:val="24"/>
        </w:rPr>
        <w:t>, ed. Lawrence H. White.</w:t>
      </w:r>
      <w:r w:rsidR="0050115C" w:rsidRPr="0000185F">
        <w:rPr>
          <w:rFonts w:ascii="Times New Roman" w:hAnsi="Times New Roman" w:cs="Times New Roman"/>
          <w:sz w:val="24"/>
          <w:szCs w:val="24"/>
        </w:rPr>
        <w:t xml:space="preserve"> Chicago: University of Chicago Press.</w:t>
      </w:r>
    </w:p>
    <w:p w14:paraId="4B505CC0" w14:textId="1F7A1A9F" w:rsidR="00495423"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495423" w:rsidRPr="0000185F">
        <w:rPr>
          <w:rFonts w:ascii="Times New Roman" w:hAnsi="Times New Roman" w:cs="Times New Roman"/>
          <w:sz w:val="24"/>
          <w:szCs w:val="24"/>
        </w:rPr>
        <w:t>1942</w:t>
      </w:r>
      <w:r w:rsidR="00554F34" w:rsidRPr="0000185F">
        <w:rPr>
          <w:rFonts w:ascii="Times New Roman" w:hAnsi="Times New Roman" w:cs="Times New Roman"/>
          <w:sz w:val="24"/>
          <w:szCs w:val="24"/>
        </w:rPr>
        <w:t xml:space="preserve">. </w:t>
      </w:r>
      <w:r w:rsidR="00AC5DEC" w:rsidRPr="0000185F">
        <w:rPr>
          <w:rFonts w:ascii="Times New Roman" w:hAnsi="Times New Roman" w:cs="Times New Roman"/>
          <w:sz w:val="24"/>
          <w:szCs w:val="24"/>
        </w:rPr>
        <w:t>Scientism and the study of s</w:t>
      </w:r>
      <w:r w:rsidR="00495423" w:rsidRPr="0000185F">
        <w:rPr>
          <w:rFonts w:ascii="Times New Roman" w:hAnsi="Times New Roman" w:cs="Times New Roman"/>
          <w:sz w:val="24"/>
          <w:szCs w:val="24"/>
        </w:rPr>
        <w:t>ociety</w:t>
      </w:r>
      <w:r w:rsidR="00AC5DEC" w:rsidRPr="0000185F">
        <w:rPr>
          <w:rFonts w:ascii="Times New Roman" w:hAnsi="Times New Roman" w:cs="Times New Roman"/>
          <w:sz w:val="24"/>
          <w:szCs w:val="24"/>
        </w:rPr>
        <w:t>, p</w:t>
      </w:r>
      <w:r w:rsidR="004E0C9A" w:rsidRPr="0000185F">
        <w:rPr>
          <w:rFonts w:ascii="Times New Roman" w:hAnsi="Times New Roman" w:cs="Times New Roman"/>
          <w:sz w:val="24"/>
          <w:szCs w:val="24"/>
        </w:rPr>
        <w:t>art I</w:t>
      </w:r>
      <w:r w:rsidR="00AC5DEC" w:rsidRPr="0000185F">
        <w:rPr>
          <w:rFonts w:ascii="Times New Roman" w:hAnsi="Times New Roman" w:cs="Times New Roman"/>
          <w:sz w:val="24"/>
          <w:szCs w:val="24"/>
        </w:rPr>
        <w:t>.</w:t>
      </w:r>
      <w:r w:rsidR="00554F34" w:rsidRPr="0000185F">
        <w:rPr>
          <w:rFonts w:ascii="Times New Roman" w:hAnsi="Times New Roman" w:cs="Times New Roman"/>
          <w:sz w:val="24"/>
          <w:szCs w:val="24"/>
        </w:rPr>
        <w:t xml:space="preserve"> </w:t>
      </w:r>
      <w:r w:rsidR="00495423" w:rsidRPr="0000185F">
        <w:rPr>
          <w:rFonts w:ascii="Times New Roman" w:hAnsi="Times New Roman" w:cs="Times New Roman"/>
          <w:i/>
          <w:sz w:val="24"/>
          <w:szCs w:val="24"/>
        </w:rPr>
        <w:t>Economica</w:t>
      </w:r>
      <w:r w:rsidR="00AC5DEC" w:rsidRPr="0000185F">
        <w:rPr>
          <w:rFonts w:ascii="Times New Roman" w:hAnsi="Times New Roman" w:cs="Times New Roman"/>
          <w:sz w:val="24"/>
          <w:szCs w:val="24"/>
        </w:rPr>
        <w:t>,</w:t>
      </w:r>
      <w:r w:rsidR="00495423" w:rsidRPr="0000185F">
        <w:rPr>
          <w:rFonts w:ascii="Times New Roman" w:hAnsi="Times New Roman" w:cs="Times New Roman"/>
          <w:sz w:val="24"/>
          <w:szCs w:val="24"/>
        </w:rPr>
        <w:t xml:space="preserve"> 9</w:t>
      </w:r>
      <w:r w:rsidR="00AC5DEC" w:rsidRPr="0000185F">
        <w:rPr>
          <w:rFonts w:ascii="Times New Roman" w:hAnsi="Times New Roman" w:cs="Times New Roman"/>
          <w:sz w:val="24"/>
          <w:szCs w:val="24"/>
        </w:rPr>
        <w:t xml:space="preserve"> (</w:t>
      </w:r>
      <w:r w:rsidR="00495423" w:rsidRPr="0000185F">
        <w:rPr>
          <w:rFonts w:ascii="Times New Roman" w:hAnsi="Times New Roman" w:cs="Times New Roman"/>
          <w:sz w:val="24"/>
          <w:szCs w:val="24"/>
        </w:rPr>
        <w:t>35</w:t>
      </w:r>
      <w:r w:rsidR="00AC5DEC" w:rsidRPr="0000185F">
        <w:rPr>
          <w:rFonts w:ascii="Times New Roman" w:hAnsi="Times New Roman" w:cs="Times New Roman"/>
          <w:sz w:val="24"/>
          <w:szCs w:val="24"/>
        </w:rPr>
        <w:t>):</w:t>
      </w:r>
      <w:r w:rsidR="00495423" w:rsidRPr="0000185F">
        <w:rPr>
          <w:rFonts w:ascii="Times New Roman" w:hAnsi="Times New Roman" w:cs="Times New Roman"/>
          <w:sz w:val="24"/>
          <w:szCs w:val="24"/>
        </w:rPr>
        <w:t xml:space="preserve"> 267-291</w:t>
      </w:r>
      <w:r w:rsidR="004E0C9A" w:rsidRPr="0000185F">
        <w:rPr>
          <w:rFonts w:ascii="Times New Roman" w:hAnsi="Times New Roman" w:cs="Times New Roman"/>
          <w:sz w:val="24"/>
          <w:szCs w:val="24"/>
        </w:rPr>
        <w:t>.</w:t>
      </w:r>
    </w:p>
    <w:p w14:paraId="718A549E" w14:textId="20F88781" w:rsidR="000F4547"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0B1BA2" w:rsidRPr="0000185F">
        <w:rPr>
          <w:rFonts w:ascii="Times New Roman" w:hAnsi="Times New Roman" w:cs="Times New Roman"/>
          <w:sz w:val="24"/>
          <w:szCs w:val="24"/>
        </w:rPr>
        <w:t>[1945] 1948</w:t>
      </w:r>
      <w:r w:rsidR="00AC5DEC" w:rsidRPr="0000185F">
        <w:rPr>
          <w:rFonts w:ascii="Times New Roman" w:hAnsi="Times New Roman" w:cs="Times New Roman"/>
          <w:sz w:val="24"/>
          <w:szCs w:val="24"/>
        </w:rPr>
        <w:t>. The u</w:t>
      </w:r>
      <w:r w:rsidR="000B1BA2" w:rsidRPr="0000185F">
        <w:rPr>
          <w:rFonts w:ascii="Times New Roman" w:hAnsi="Times New Roman" w:cs="Times New Roman"/>
          <w:sz w:val="24"/>
          <w:szCs w:val="24"/>
        </w:rPr>
        <w:t>se o</w:t>
      </w:r>
      <w:r w:rsidR="00AC5DEC" w:rsidRPr="0000185F">
        <w:rPr>
          <w:rFonts w:ascii="Times New Roman" w:hAnsi="Times New Roman" w:cs="Times New Roman"/>
          <w:sz w:val="24"/>
          <w:szCs w:val="24"/>
        </w:rPr>
        <w:t>f knowledge in s</w:t>
      </w:r>
      <w:r w:rsidR="000B1BA2" w:rsidRPr="0000185F">
        <w:rPr>
          <w:rFonts w:ascii="Times New Roman" w:hAnsi="Times New Roman" w:cs="Times New Roman"/>
          <w:sz w:val="24"/>
          <w:szCs w:val="24"/>
        </w:rPr>
        <w:t>ociety</w:t>
      </w:r>
      <w:r w:rsidR="00554F34" w:rsidRPr="0000185F">
        <w:rPr>
          <w:rFonts w:ascii="Times New Roman" w:hAnsi="Times New Roman" w:cs="Times New Roman"/>
          <w:sz w:val="24"/>
          <w:szCs w:val="24"/>
        </w:rPr>
        <w:t xml:space="preserve">.” </w:t>
      </w:r>
      <w:r w:rsidR="00AC5DEC" w:rsidRPr="0000185F">
        <w:rPr>
          <w:rFonts w:ascii="Times New Roman" w:hAnsi="Times New Roman" w:cs="Times New Roman"/>
          <w:sz w:val="24"/>
          <w:szCs w:val="24"/>
        </w:rPr>
        <w:t xml:space="preserve">In </w:t>
      </w:r>
      <w:r w:rsidR="00AC5DEC" w:rsidRPr="0000185F">
        <w:rPr>
          <w:rFonts w:ascii="Times New Roman" w:hAnsi="Times New Roman" w:cs="Times New Roman"/>
          <w:i/>
          <w:sz w:val="24"/>
          <w:szCs w:val="24"/>
        </w:rPr>
        <w:t>Individualism and economic order</w:t>
      </w:r>
      <w:r w:rsidR="00AC5DEC" w:rsidRPr="0000185F">
        <w:rPr>
          <w:rFonts w:ascii="Times New Roman" w:hAnsi="Times New Roman" w:cs="Times New Roman"/>
          <w:sz w:val="24"/>
          <w:szCs w:val="24"/>
        </w:rPr>
        <w:t>. Chicago: University of Chicago Press,</w:t>
      </w:r>
      <w:r w:rsidR="000B1BA2" w:rsidRPr="0000185F">
        <w:rPr>
          <w:rFonts w:ascii="Times New Roman" w:hAnsi="Times New Roman" w:cs="Times New Roman"/>
          <w:sz w:val="24"/>
          <w:szCs w:val="24"/>
        </w:rPr>
        <w:t xml:space="preserve"> 77-91</w:t>
      </w:r>
      <w:r w:rsidR="00554F34" w:rsidRPr="0000185F">
        <w:rPr>
          <w:rFonts w:ascii="Times New Roman" w:hAnsi="Times New Roman" w:cs="Times New Roman"/>
          <w:sz w:val="24"/>
          <w:szCs w:val="24"/>
        </w:rPr>
        <w:t xml:space="preserve">. </w:t>
      </w:r>
    </w:p>
    <w:p w14:paraId="62DD3678" w14:textId="2E176B44" w:rsidR="000F4547"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 xml:space="preserve">Hayek, F.A. </w:t>
      </w:r>
      <w:r w:rsidR="00AC5DEC" w:rsidRPr="0000185F">
        <w:rPr>
          <w:rFonts w:ascii="Times New Roman" w:hAnsi="Times New Roman" w:cs="Times New Roman"/>
          <w:sz w:val="24"/>
          <w:szCs w:val="24"/>
        </w:rPr>
        <w:t>[1946] 1948. The meaning of c</w:t>
      </w:r>
      <w:r w:rsidR="000F4547" w:rsidRPr="0000185F">
        <w:rPr>
          <w:rFonts w:ascii="Times New Roman" w:hAnsi="Times New Roman" w:cs="Times New Roman"/>
          <w:sz w:val="24"/>
          <w:szCs w:val="24"/>
        </w:rPr>
        <w:t xml:space="preserve">ompetition. </w:t>
      </w:r>
      <w:r w:rsidR="00AC5DEC" w:rsidRPr="0000185F">
        <w:rPr>
          <w:rFonts w:ascii="Times New Roman" w:hAnsi="Times New Roman" w:cs="Times New Roman"/>
          <w:sz w:val="24"/>
          <w:szCs w:val="24"/>
        </w:rPr>
        <w:t xml:space="preserve">In </w:t>
      </w:r>
      <w:r w:rsidR="00AC5DEC" w:rsidRPr="0000185F">
        <w:rPr>
          <w:rFonts w:ascii="Times New Roman" w:hAnsi="Times New Roman" w:cs="Times New Roman"/>
          <w:i/>
          <w:sz w:val="24"/>
          <w:szCs w:val="24"/>
        </w:rPr>
        <w:t>Individualism and economic order</w:t>
      </w:r>
      <w:r w:rsidR="00AC5DEC" w:rsidRPr="0000185F">
        <w:rPr>
          <w:rFonts w:ascii="Times New Roman" w:hAnsi="Times New Roman" w:cs="Times New Roman"/>
          <w:sz w:val="24"/>
          <w:szCs w:val="24"/>
        </w:rPr>
        <w:t>. Chicago: University of Chicago Press,</w:t>
      </w:r>
      <w:r w:rsidR="000F4547" w:rsidRPr="0000185F">
        <w:rPr>
          <w:rFonts w:ascii="Times New Roman" w:hAnsi="Times New Roman" w:cs="Times New Roman"/>
          <w:sz w:val="24"/>
          <w:szCs w:val="24"/>
        </w:rPr>
        <w:t xml:space="preserve"> 92-106. </w:t>
      </w:r>
    </w:p>
    <w:p w14:paraId="038DE0CB" w14:textId="2A70A812" w:rsidR="00D9306D"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D9306D" w:rsidRPr="0000185F">
        <w:rPr>
          <w:rFonts w:ascii="Times New Roman" w:hAnsi="Times New Roman" w:cs="Times New Roman"/>
          <w:sz w:val="24"/>
          <w:szCs w:val="24"/>
        </w:rPr>
        <w:t xml:space="preserve">[1955] 1967. </w:t>
      </w:r>
      <w:r w:rsidR="00AC5DEC" w:rsidRPr="0000185F">
        <w:rPr>
          <w:rFonts w:ascii="Times New Roman" w:hAnsi="Times New Roman" w:cs="Times New Roman"/>
          <w:sz w:val="24"/>
          <w:szCs w:val="24"/>
        </w:rPr>
        <w:t>Degrees of e</w:t>
      </w:r>
      <w:r w:rsidR="00D9306D" w:rsidRPr="0000185F">
        <w:rPr>
          <w:rFonts w:ascii="Times New Roman" w:hAnsi="Times New Roman" w:cs="Times New Roman"/>
          <w:sz w:val="24"/>
          <w:szCs w:val="24"/>
        </w:rPr>
        <w:t xml:space="preserve">xplanation. In </w:t>
      </w:r>
      <w:r w:rsidR="00AC5DEC" w:rsidRPr="0000185F">
        <w:rPr>
          <w:rFonts w:ascii="Times New Roman" w:hAnsi="Times New Roman" w:cs="Times New Roman"/>
          <w:i/>
          <w:sz w:val="24"/>
          <w:szCs w:val="24"/>
        </w:rPr>
        <w:t>Studies in p</w:t>
      </w:r>
      <w:r w:rsidR="00D9306D" w:rsidRPr="0000185F">
        <w:rPr>
          <w:rFonts w:ascii="Times New Roman" w:hAnsi="Times New Roman" w:cs="Times New Roman"/>
          <w:i/>
          <w:sz w:val="24"/>
          <w:szCs w:val="24"/>
        </w:rPr>
        <w:t xml:space="preserve">hilosophy, </w:t>
      </w:r>
      <w:r w:rsidR="00AC5DEC" w:rsidRPr="0000185F">
        <w:rPr>
          <w:rFonts w:ascii="Times New Roman" w:hAnsi="Times New Roman" w:cs="Times New Roman"/>
          <w:i/>
          <w:sz w:val="24"/>
          <w:szCs w:val="24"/>
        </w:rPr>
        <w:t>p</w:t>
      </w:r>
      <w:r w:rsidR="00D9306D" w:rsidRPr="0000185F">
        <w:rPr>
          <w:rFonts w:ascii="Times New Roman" w:hAnsi="Times New Roman" w:cs="Times New Roman"/>
          <w:i/>
          <w:sz w:val="24"/>
          <w:szCs w:val="24"/>
        </w:rPr>
        <w:t xml:space="preserve">olitics, and </w:t>
      </w:r>
      <w:r w:rsidR="00AC5DEC" w:rsidRPr="0000185F">
        <w:rPr>
          <w:rFonts w:ascii="Times New Roman" w:hAnsi="Times New Roman" w:cs="Times New Roman"/>
          <w:i/>
          <w:sz w:val="24"/>
          <w:szCs w:val="24"/>
        </w:rPr>
        <w:t>e</w:t>
      </w:r>
      <w:r w:rsidR="00D9306D" w:rsidRPr="0000185F">
        <w:rPr>
          <w:rFonts w:ascii="Times New Roman" w:hAnsi="Times New Roman" w:cs="Times New Roman"/>
          <w:i/>
          <w:sz w:val="24"/>
          <w:szCs w:val="24"/>
        </w:rPr>
        <w:t>conomics</w:t>
      </w:r>
      <w:r w:rsidR="00AC5DEC" w:rsidRPr="0000185F">
        <w:rPr>
          <w:rFonts w:ascii="Times New Roman" w:hAnsi="Times New Roman" w:cs="Times New Roman"/>
          <w:sz w:val="24"/>
          <w:szCs w:val="24"/>
        </w:rPr>
        <w:t>. Chicago: University of Chicago Press,</w:t>
      </w:r>
      <w:r w:rsidR="00D9306D" w:rsidRPr="0000185F">
        <w:rPr>
          <w:rFonts w:ascii="Times New Roman" w:hAnsi="Times New Roman" w:cs="Times New Roman"/>
          <w:sz w:val="24"/>
          <w:szCs w:val="24"/>
        </w:rPr>
        <w:t xml:space="preserve"> 3-21.</w:t>
      </w:r>
    </w:p>
    <w:p w14:paraId="4900CA66" w14:textId="5C66C6F4" w:rsidR="00910483"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AC5DEC" w:rsidRPr="0000185F">
        <w:rPr>
          <w:rFonts w:ascii="Times New Roman" w:hAnsi="Times New Roman" w:cs="Times New Roman"/>
          <w:sz w:val="24"/>
          <w:szCs w:val="24"/>
        </w:rPr>
        <w:t xml:space="preserve">[1961] 2014. </w:t>
      </w:r>
      <w:r w:rsidR="00910483" w:rsidRPr="0000185F">
        <w:rPr>
          <w:rFonts w:ascii="Times New Roman" w:hAnsi="Times New Roman" w:cs="Times New Roman"/>
          <w:sz w:val="24"/>
          <w:szCs w:val="24"/>
        </w:rPr>
        <w:t xml:space="preserve">A </w:t>
      </w:r>
      <w:r w:rsidR="00AC5DEC" w:rsidRPr="0000185F">
        <w:rPr>
          <w:rFonts w:ascii="Times New Roman" w:hAnsi="Times New Roman" w:cs="Times New Roman"/>
          <w:sz w:val="24"/>
          <w:szCs w:val="24"/>
        </w:rPr>
        <w:t>n</w:t>
      </w:r>
      <w:r w:rsidR="00910483" w:rsidRPr="0000185F">
        <w:rPr>
          <w:rFonts w:ascii="Times New Roman" w:hAnsi="Times New Roman" w:cs="Times New Roman"/>
          <w:sz w:val="24"/>
          <w:szCs w:val="24"/>
        </w:rPr>
        <w:t xml:space="preserve">ew </w:t>
      </w:r>
      <w:r w:rsidR="00AC5DEC" w:rsidRPr="0000185F">
        <w:rPr>
          <w:rFonts w:ascii="Times New Roman" w:hAnsi="Times New Roman" w:cs="Times New Roman"/>
          <w:sz w:val="24"/>
          <w:szCs w:val="24"/>
        </w:rPr>
        <w:t>l</w:t>
      </w:r>
      <w:r w:rsidR="00910483" w:rsidRPr="0000185F">
        <w:rPr>
          <w:rFonts w:ascii="Times New Roman" w:hAnsi="Times New Roman" w:cs="Times New Roman"/>
          <w:sz w:val="24"/>
          <w:szCs w:val="24"/>
        </w:rPr>
        <w:t xml:space="preserve">ook at </w:t>
      </w:r>
      <w:r w:rsidR="00AC5DEC" w:rsidRPr="0000185F">
        <w:rPr>
          <w:rFonts w:ascii="Times New Roman" w:hAnsi="Times New Roman" w:cs="Times New Roman"/>
          <w:sz w:val="24"/>
          <w:szCs w:val="24"/>
        </w:rPr>
        <w:t>e</w:t>
      </w:r>
      <w:r w:rsidR="00910483" w:rsidRPr="0000185F">
        <w:rPr>
          <w:rFonts w:ascii="Times New Roman" w:hAnsi="Times New Roman" w:cs="Times New Roman"/>
          <w:sz w:val="24"/>
          <w:szCs w:val="24"/>
        </w:rPr>
        <w:t xml:space="preserve">conomic </w:t>
      </w:r>
      <w:r w:rsidR="00AC5DEC" w:rsidRPr="0000185F">
        <w:rPr>
          <w:rFonts w:ascii="Times New Roman" w:hAnsi="Times New Roman" w:cs="Times New Roman"/>
          <w:sz w:val="24"/>
          <w:szCs w:val="24"/>
        </w:rPr>
        <w:t>t</w:t>
      </w:r>
      <w:r w:rsidR="00910483" w:rsidRPr="0000185F">
        <w:rPr>
          <w:rFonts w:ascii="Times New Roman" w:hAnsi="Times New Roman" w:cs="Times New Roman"/>
          <w:sz w:val="24"/>
          <w:szCs w:val="24"/>
        </w:rPr>
        <w:t xml:space="preserve">heory. In </w:t>
      </w:r>
      <w:r w:rsidR="00910483" w:rsidRPr="0000185F">
        <w:rPr>
          <w:rFonts w:ascii="Times New Roman" w:hAnsi="Times New Roman" w:cs="Times New Roman"/>
          <w:i/>
          <w:sz w:val="24"/>
          <w:szCs w:val="24"/>
        </w:rPr>
        <w:t xml:space="preserve">The </w:t>
      </w:r>
      <w:r w:rsidR="00AC5DEC" w:rsidRPr="0000185F">
        <w:rPr>
          <w:rFonts w:ascii="Times New Roman" w:hAnsi="Times New Roman" w:cs="Times New Roman"/>
          <w:i/>
          <w:sz w:val="24"/>
          <w:szCs w:val="24"/>
        </w:rPr>
        <w:t>collected w</w:t>
      </w:r>
      <w:r w:rsidR="00910483" w:rsidRPr="0000185F">
        <w:rPr>
          <w:rFonts w:ascii="Times New Roman" w:hAnsi="Times New Roman" w:cs="Times New Roman"/>
          <w:i/>
          <w:sz w:val="24"/>
          <w:szCs w:val="24"/>
        </w:rPr>
        <w:t>orks of F.A. Hayek</w:t>
      </w:r>
      <w:r w:rsidR="00910483" w:rsidRPr="0000185F">
        <w:rPr>
          <w:rFonts w:ascii="Times New Roman" w:hAnsi="Times New Roman" w:cs="Times New Roman"/>
          <w:sz w:val="24"/>
          <w:szCs w:val="24"/>
        </w:rPr>
        <w:t>,</w:t>
      </w:r>
      <w:r w:rsidR="00AC5DEC" w:rsidRPr="0000185F">
        <w:rPr>
          <w:rFonts w:ascii="Times New Roman" w:hAnsi="Times New Roman" w:cs="Times New Roman"/>
          <w:sz w:val="24"/>
          <w:szCs w:val="24"/>
        </w:rPr>
        <w:t xml:space="preserve"> vol. 15</w:t>
      </w:r>
      <w:r w:rsidR="00AC5DEC" w:rsidRPr="0000185F">
        <w:rPr>
          <w:rFonts w:ascii="Times New Roman" w:hAnsi="Times New Roman" w:cs="Times New Roman"/>
          <w:i/>
          <w:sz w:val="24"/>
          <w:szCs w:val="24"/>
        </w:rPr>
        <w:t>, the market and other orders</w:t>
      </w:r>
      <w:r w:rsidR="00AC5DEC" w:rsidRPr="0000185F">
        <w:rPr>
          <w:rFonts w:ascii="Times New Roman" w:hAnsi="Times New Roman" w:cs="Times New Roman"/>
          <w:sz w:val="24"/>
          <w:szCs w:val="24"/>
        </w:rPr>
        <w:t>,</w:t>
      </w:r>
      <w:r w:rsidR="00910483" w:rsidRPr="0000185F">
        <w:rPr>
          <w:rFonts w:ascii="Times New Roman" w:hAnsi="Times New Roman" w:cs="Times New Roman"/>
          <w:sz w:val="24"/>
          <w:szCs w:val="24"/>
        </w:rPr>
        <w:t xml:space="preserve"> ed, Bruce Caldwell</w:t>
      </w:r>
      <w:r w:rsidR="00AC5DEC" w:rsidRPr="0000185F">
        <w:rPr>
          <w:rFonts w:ascii="Times New Roman" w:hAnsi="Times New Roman" w:cs="Times New Roman"/>
          <w:sz w:val="24"/>
          <w:szCs w:val="24"/>
        </w:rPr>
        <w:t xml:space="preserve">. </w:t>
      </w:r>
      <w:r w:rsidR="00910483" w:rsidRPr="0000185F">
        <w:rPr>
          <w:rFonts w:ascii="Times New Roman" w:hAnsi="Times New Roman" w:cs="Times New Roman"/>
          <w:sz w:val="24"/>
          <w:szCs w:val="24"/>
        </w:rPr>
        <w:t>Chicago: University of Chicago Press.</w:t>
      </w:r>
    </w:p>
    <w:p w14:paraId="06CC37FB" w14:textId="15EF8E6A" w:rsidR="00495423"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F22906" w:rsidRPr="0000185F">
        <w:rPr>
          <w:rFonts w:ascii="Times New Roman" w:hAnsi="Times New Roman" w:cs="Times New Roman"/>
          <w:sz w:val="24"/>
          <w:szCs w:val="24"/>
        </w:rPr>
        <w:t>[1964</w:t>
      </w:r>
      <w:r w:rsidR="00644AE2" w:rsidRPr="0000185F">
        <w:rPr>
          <w:rFonts w:ascii="Times New Roman" w:hAnsi="Times New Roman" w:cs="Times New Roman"/>
          <w:sz w:val="24"/>
          <w:szCs w:val="24"/>
        </w:rPr>
        <w:t>] 1967</w:t>
      </w:r>
      <w:r w:rsidR="00554F34" w:rsidRPr="0000185F">
        <w:rPr>
          <w:rFonts w:ascii="Times New Roman" w:hAnsi="Times New Roman" w:cs="Times New Roman"/>
          <w:sz w:val="24"/>
          <w:szCs w:val="24"/>
        </w:rPr>
        <w:t xml:space="preserve">. </w:t>
      </w:r>
      <w:r w:rsidR="00F22906" w:rsidRPr="0000185F">
        <w:rPr>
          <w:rFonts w:ascii="Times New Roman" w:hAnsi="Times New Roman" w:cs="Times New Roman"/>
          <w:sz w:val="24"/>
          <w:szCs w:val="24"/>
        </w:rPr>
        <w:t>The theory of complex p</w:t>
      </w:r>
      <w:r w:rsidR="00495423" w:rsidRPr="0000185F">
        <w:rPr>
          <w:rFonts w:ascii="Times New Roman" w:hAnsi="Times New Roman" w:cs="Times New Roman"/>
          <w:sz w:val="24"/>
          <w:szCs w:val="24"/>
        </w:rPr>
        <w:t>henomena</w:t>
      </w:r>
      <w:r w:rsidR="00554F34" w:rsidRPr="0000185F">
        <w:rPr>
          <w:rFonts w:ascii="Times New Roman" w:hAnsi="Times New Roman" w:cs="Times New Roman"/>
          <w:sz w:val="24"/>
          <w:szCs w:val="24"/>
        </w:rPr>
        <w:t xml:space="preserve">. </w:t>
      </w:r>
      <w:r w:rsidR="00182E75" w:rsidRPr="0000185F">
        <w:rPr>
          <w:rFonts w:ascii="Times New Roman" w:hAnsi="Times New Roman" w:cs="Times New Roman"/>
          <w:sz w:val="24"/>
          <w:szCs w:val="24"/>
        </w:rPr>
        <w:t xml:space="preserve">In </w:t>
      </w:r>
      <w:r w:rsidR="00182E75" w:rsidRPr="0000185F">
        <w:rPr>
          <w:rFonts w:ascii="Times New Roman" w:hAnsi="Times New Roman" w:cs="Times New Roman"/>
          <w:i/>
          <w:sz w:val="24"/>
          <w:szCs w:val="24"/>
        </w:rPr>
        <w:t>Studies in philosophy, politics, and economics</w:t>
      </w:r>
      <w:r w:rsidR="00182E75" w:rsidRPr="0000185F">
        <w:rPr>
          <w:rFonts w:ascii="Times New Roman" w:hAnsi="Times New Roman" w:cs="Times New Roman"/>
          <w:sz w:val="24"/>
          <w:szCs w:val="24"/>
        </w:rPr>
        <w:t>. Chicago: University of Chicago Press,</w:t>
      </w:r>
      <w:r w:rsidR="00495423" w:rsidRPr="0000185F">
        <w:rPr>
          <w:rFonts w:ascii="Times New Roman" w:hAnsi="Times New Roman" w:cs="Times New Roman"/>
          <w:sz w:val="24"/>
          <w:szCs w:val="24"/>
        </w:rPr>
        <w:t xml:space="preserve"> 22-42</w:t>
      </w:r>
      <w:r w:rsidR="00554F34" w:rsidRPr="0000185F">
        <w:rPr>
          <w:rFonts w:ascii="Times New Roman" w:hAnsi="Times New Roman" w:cs="Times New Roman"/>
          <w:sz w:val="24"/>
          <w:szCs w:val="24"/>
        </w:rPr>
        <w:t xml:space="preserve">. </w:t>
      </w:r>
    </w:p>
    <w:p w14:paraId="5FC1EC33" w14:textId="28AFF93E" w:rsidR="00080A8D"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182E75" w:rsidRPr="0000185F">
        <w:rPr>
          <w:rFonts w:ascii="Times New Roman" w:hAnsi="Times New Roman" w:cs="Times New Roman"/>
          <w:sz w:val="24"/>
          <w:szCs w:val="24"/>
        </w:rPr>
        <w:t xml:space="preserve">[1966] 1978. </w:t>
      </w:r>
      <w:r w:rsidR="00080A8D" w:rsidRPr="0000185F">
        <w:rPr>
          <w:rFonts w:ascii="Times New Roman" w:hAnsi="Times New Roman" w:cs="Times New Roman"/>
          <w:sz w:val="24"/>
          <w:szCs w:val="24"/>
        </w:rPr>
        <w:t xml:space="preserve">Personal </w:t>
      </w:r>
      <w:r w:rsidR="00182E75" w:rsidRPr="0000185F">
        <w:rPr>
          <w:rFonts w:ascii="Times New Roman" w:hAnsi="Times New Roman" w:cs="Times New Roman"/>
          <w:sz w:val="24"/>
          <w:szCs w:val="24"/>
        </w:rPr>
        <w:t>r</w:t>
      </w:r>
      <w:r w:rsidR="00080A8D" w:rsidRPr="0000185F">
        <w:rPr>
          <w:rFonts w:ascii="Times New Roman" w:hAnsi="Times New Roman" w:cs="Times New Roman"/>
          <w:sz w:val="24"/>
          <w:szCs w:val="24"/>
        </w:rPr>
        <w:t>ecollection</w:t>
      </w:r>
      <w:r w:rsidR="00182E75" w:rsidRPr="0000185F">
        <w:rPr>
          <w:rFonts w:ascii="Times New Roman" w:hAnsi="Times New Roman" w:cs="Times New Roman"/>
          <w:sz w:val="24"/>
          <w:szCs w:val="24"/>
        </w:rPr>
        <w:t>s of Keynes and the ‘Keynesian r</w:t>
      </w:r>
      <w:r w:rsidR="00080A8D" w:rsidRPr="0000185F">
        <w:rPr>
          <w:rFonts w:ascii="Times New Roman" w:hAnsi="Times New Roman" w:cs="Times New Roman"/>
          <w:sz w:val="24"/>
          <w:szCs w:val="24"/>
        </w:rPr>
        <w:t xml:space="preserve">evolution’. In </w:t>
      </w:r>
      <w:r w:rsidR="00182E75" w:rsidRPr="0000185F">
        <w:rPr>
          <w:rFonts w:ascii="Times New Roman" w:hAnsi="Times New Roman" w:cs="Times New Roman"/>
          <w:i/>
          <w:sz w:val="24"/>
          <w:szCs w:val="24"/>
        </w:rPr>
        <w:t>New studies in philosophy, p</w:t>
      </w:r>
      <w:r w:rsidR="00080A8D" w:rsidRPr="0000185F">
        <w:rPr>
          <w:rFonts w:ascii="Times New Roman" w:hAnsi="Times New Roman" w:cs="Times New Roman"/>
          <w:i/>
          <w:sz w:val="24"/>
          <w:szCs w:val="24"/>
        </w:rPr>
        <w:t xml:space="preserve">olitics, </w:t>
      </w:r>
      <w:r w:rsidR="00182E75" w:rsidRPr="0000185F">
        <w:rPr>
          <w:rFonts w:ascii="Times New Roman" w:hAnsi="Times New Roman" w:cs="Times New Roman"/>
          <w:i/>
          <w:sz w:val="24"/>
          <w:szCs w:val="24"/>
        </w:rPr>
        <w:t>e</w:t>
      </w:r>
      <w:r w:rsidR="00080A8D" w:rsidRPr="0000185F">
        <w:rPr>
          <w:rFonts w:ascii="Times New Roman" w:hAnsi="Times New Roman" w:cs="Times New Roman"/>
          <w:i/>
          <w:sz w:val="24"/>
          <w:szCs w:val="24"/>
        </w:rPr>
        <w:t xml:space="preserve">conomics, and the </w:t>
      </w:r>
      <w:r w:rsidR="00182E75" w:rsidRPr="0000185F">
        <w:rPr>
          <w:rFonts w:ascii="Times New Roman" w:hAnsi="Times New Roman" w:cs="Times New Roman"/>
          <w:i/>
          <w:sz w:val="24"/>
          <w:szCs w:val="24"/>
        </w:rPr>
        <w:t>h</w:t>
      </w:r>
      <w:r w:rsidR="00080A8D" w:rsidRPr="0000185F">
        <w:rPr>
          <w:rFonts w:ascii="Times New Roman" w:hAnsi="Times New Roman" w:cs="Times New Roman"/>
          <w:i/>
          <w:sz w:val="24"/>
          <w:szCs w:val="24"/>
        </w:rPr>
        <w:t xml:space="preserve">istory of </w:t>
      </w:r>
      <w:r w:rsidR="00182E75" w:rsidRPr="0000185F">
        <w:rPr>
          <w:rFonts w:ascii="Times New Roman" w:hAnsi="Times New Roman" w:cs="Times New Roman"/>
          <w:i/>
          <w:sz w:val="24"/>
          <w:szCs w:val="24"/>
        </w:rPr>
        <w:t>i</w:t>
      </w:r>
      <w:r w:rsidR="00080A8D" w:rsidRPr="0000185F">
        <w:rPr>
          <w:rFonts w:ascii="Times New Roman" w:hAnsi="Times New Roman" w:cs="Times New Roman"/>
          <w:i/>
          <w:sz w:val="24"/>
          <w:szCs w:val="24"/>
        </w:rPr>
        <w:t>deas</w:t>
      </w:r>
      <w:r w:rsidR="00182E75" w:rsidRPr="0000185F">
        <w:rPr>
          <w:rFonts w:ascii="Times New Roman" w:hAnsi="Times New Roman" w:cs="Times New Roman"/>
          <w:sz w:val="24"/>
          <w:szCs w:val="24"/>
        </w:rPr>
        <w:t>. Chicago: University of Chicago Press,</w:t>
      </w:r>
      <w:r w:rsidR="00080A8D" w:rsidRPr="0000185F">
        <w:rPr>
          <w:rFonts w:ascii="Times New Roman" w:hAnsi="Times New Roman" w:cs="Times New Roman"/>
          <w:sz w:val="24"/>
          <w:szCs w:val="24"/>
        </w:rPr>
        <w:t xml:space="preserve"> 283-289. </w:t>
      </w:r>
    </w:p>
    <w:p w14:paraId="66102838" w14:textId="2BBD667A" w:rsidR="00ED34FC"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182E75" w:rsidRPr="0000185F">
        <w:rPr>
          <w:rFonts w:ascii="Times New Roman" w:hAnsi="Times New Roman" w:cs="Times New Roman"/>
          <w:sz w:val="24"/>
          <w:szCs w:val="24"/>
        </w:rPr>
        <w:t>[1968] 1978. Competition as a discovery p</w:t>
      </w:r>
      <w:r w:rsidR="00ED34FC" w:rsidRPr="0000185F">
        <w:rPr>
          <w:rFonts w:ascii="Times New Roman" w:hAnsi="Times New Roman" w:cs="Times New Roman"/>
          <w:sz w:val="24"/>
          <w:szCs w:val="24"/>
        </w:rPr>
        <w:t xml:space="preserve">rocedure. </w:t>
      </w:r>
      <w:r w:rsidR="00182E75" w:rsidRPr="0000185F">
        <w:rPr>
          <w:rFonts w:ascii="Times New Roman" w:hAnsi="Times New Roman" w:cs="Times New Roman"/>
          <w:sz w:val="24"/>
          <w:szCs w:val="24"/>
        </w:rPr>
        <w:t xml:space="preserve">In </w:t>
      </w:r>
      <w:r w:rsidR="00182E75" w:rsidRPr="0000185F">
        <w:rPr>
          <w:rFonts w:ascii="Times New Roman" w:hAnsi="Times New Roman" w:cs="Times New Roman"/>
          <w:i/>
          <w:sz w:val="24"/>
          <w:szCs w:val="24"/>
        </w:rPr>
        <w:t>New studies in philosophy, politics, economics, and the history of ideas</w:t>
      </w:r>
      <w:r w:rsidR="00182E75" w:rsidRPr="0000185F">
        <w:rPr>
          <w:rFonts w:ascii="Times New Roman" w:hAnsi="Times New Roman" w:cs="Times New Roman"/>
          <w:sz w:val="24"/>
          <w:szCs w:val="24"/>
        </w:rPr>
        <w:t>. Chicago: University of Chicago Press, 179-196.</w:t>
      </w:r>
    </w:p>
    <w:p w14:paraId="26A3BDEA" w14:textId="72526C4E" w:rsidR="003B438C"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182E75" w:rsidRPr="0000185F">
        <w:rPr>
          <w:rFonts w:ascii="Times New Roman" w:hAnsi="Times New Roman" w:cs="Times New Roman"/>
          <w:sz w:val="24"/>
          <w:szCs w:val="24"/>
        </w:rPr>
        <w:t xml:space="preserve">[1970] 1978. </w:t>
      </w:r>
      <w:r w:rsidR="003B438C" w:rsidRPr="0000185F">
        <w:rPr>
          <w:rFonts w:ascii="Times New Roman" w:hAnsi="Times New Roman" w:cs="Times New Roman"/>
          <w:sz w:val="24"/>
          <w:szCs w:val="24"/>
        </w:rPr>
        <w:t xml:space="preserve">The </w:t>
      </w:r>
      <w:r w:rsidR="00182E75" w:rsidRPr="0000185F">
        <w:rPr>
          <w:rFonts w:ascii="Times New Roman" w:hAnsi="Times New Roman" w:cs="Times New Roman"/>
          <w:sz w:val="24"/>
          <w:szCs w:val="24"/>
        </w:rPr>
        <w:t>errors of constructivism.</w:t>
      </w:r>
      <w:r w:rsidR="003B438C" w:rsidRPr="0000185F">
        <w:rPr>
          <w:rFonts w:ascii="Times New Roman" w:hAnsi="Times New Roman" w:cs="Times New Roman"/>
          <w:sz w:val="24"/>
          <w:szCs w:val="24"/>
        </w:rPr>
        <w:t xml:space="preserve"> </w:t>
      </w:r>
      <w:r w:rsidR="00182E75" w:rsidRPr="0000185F">
        <w:rPr>
          <w:rFonts w:ascii="Times New Roman" w:hAnsi="Times New Roman" w:cs="Times New Roman"/>
          <w:sz w:val="24"/>
          <w:szCs w:val="24"/>
        </w:rPr>
        <w:t xml:space="preserve">In </w:t>
      </w:r>
      <w:r w:rsidR="00182E75" w:rsidRPr="0000185F">
        <w:rPr>
          <w:rFonts w:ascii="Times New Roman" w:hAnsi="Times New Roman" w:cs="Times New Roman"/>
          <w:i/>
          <w:sz w:val="24"/>
          <w:szCs w:val="24"/>
        </w:rPr>
        <w:t>New studies in philosophy, politics, economics, and the history of ideas</w:t>
      </w:r>
      <w:r w:rsidR="00182E75" w:rsidRPr="0000185F">
        <w:rPr>
          <w:rFonts w:ascii="Times New Roman" w:hAnsi="Times New Roman" w:cs="Times New Roman"/>
          <w:sz w:val="24"/>
          <w:szCs w:val="24"/>
        </w:rPr>
        <w:t xml:space="preserve">. Chicago: University of Chicago Press, </w:t>
      </w:r>
      <w:r w:rsidR="003B438C" w:rsidRPr="0000185F">
        <w:rPr>
          <w:rFonts w:ascii="Times New Roman" w:hAnsi="Times New Roman" w:cs="Times New Roman"/>
          <w:sz w:val="24"/>
          <w:szCs w:val="24"/>
        </w:rPr>
        <w:t xml:space="preserve">3-22. </w:t>
      </w:r>
    </w:p>
    <w:p w14:paraId="0EF19CE4" w14:textId="6BEDFCD9" w:rsidR="00495423"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495423" w:rsidRPr="0000185F">
        <w:rPr>
          <w:rFonts w:ascii="Times New Roman" w:hAnsi="Times New Roman" w:cs="Times New Roman"/>
          <w:sz w:val="24"/>
          <w:szCs w:val="24"/>
        </w:rPr>
        <w:t>[1975] 1978</w:t>
      </w:r>
      <w:r w:rsidR="00554F34" w:rsidRPr="0000185F">
        <w:rPr>
          <w:rFonts w:ascii="Times New Roman" w:hAnsi="Times New Roman" w:cs="Times New Roman"/>
          <w:sz w:val="24"/>
          <w:szCs w:val="24"/>
        </w:rPr>
        <w:t xml:space="preserve">. </w:t>
      </w:r>
      <w:r w:rsidR="00182E75" w:rsidRPr="0000185F">
        <w:rPr>
          <w:rFonts w:ascii="Times New Roman" w:hAnsi="Times New Roman" w:cs="Times New Roman"/>
          <w:sz w:val="24"/>
          <w:szCs w:val="24"/>
        </w:rPr>
        <w:t>The p</w:t>
      </w:r>
      <w:r w:rsidR="00495423" w:rsidRPr="0000185F">
        <w:rPr>
          <w:rFonts w:ascii="Times New Roman" w:hAnsi="Times New Roman" w:cs="Times New Roman"/>
          <w:sz w:val="24"/>
          <w:szCs w:val="24"/>
        </w:rPr>
        <w:t xml:space="preserve">retence of </w:t>
      </w:r>
      <w:r w:rsidR="00182E75" w:rsidRPr="0000185F">
        <w:rPr>
          <w:rFonts w:ascii="Times New Roman" w:hAnsi="Times New Roman" w:cs="Times New Roman"/>
          <w:sz w:val="24"/>
          <w:szCs w:val="24"/>
        </w:rPr>
        <w:t>k</w:t>
      </w:r>
      <w:r w:rsidR="00495423" w:rsidRPr="0000185F">
        <w:rPr>
          <w:rFonts w:ascii="Times New Roman" w:hAnsi="Times New Roman" w:cs="Times New Roman"/>
          <w:sz w:val="24"/>
          <w:szCs w:val="24"/>
        </w:rPr>
        <w:t>nowledge</w:t>
      </w:r>
      <w:r w:rsidR="00554F34" w:rsidRPr="0000185F">
        <w:rPr>
          <w:rFonts w:ascii="Times New Roman" w:hAnsi="Times New Roman" w:cs="Times New Roman"/>
          <w:sz w:val="24"/>
          <w:szCs w:val="24"/>
        </w:rPr>
        <w:t xml:space="preserve">. </w:t>
      </w:r>
      <w:r w:rsidR="00182E75" w:rsidRPr="0000185F">
        <w:rPr>
          <w:rFonts w:ascii="Times New Roman" w:hAnsi="Times New Roman" w:cs="Times New Roman"/>
          <w:sz w:val="24"/>
          <w:szCs w:val="24"/>
        </w:rPr>
        <w:t xml:space="preserve">In </w:t>
      </w:r>
      <w:r w:rsidR="00182E75" w:rsidRPr="0000185F">
        <w:rPr>
          <w:rFonts w:ascii="Times New Roman" w:hAnsi="Times New Roman" w:cs="Times New Roman"/>
          <w:i/>
          <w:sz w:val="24"/>
          <w:szCs w:val="24"/>
        </w:rPr>
        <w:t>New studies in philosophy, politics, economics, and the history of ideas</w:t>
      </w:r>
      <w:r w:rsidR="00182E75" w:rsidRPr="0000185F">
        <w:rPr>
          <w:rFonts w:ascii="Times New Roman" w:hAnsi="Times New Roman" w:cs="Times New Roman"/>
          <w:sz w:val="24"/>
          <w:szCs w:val="24"/>
        </w:rPr>
        <w:t>. Chicago: University of Chicago Press, 23-34.</w:t>
      </w:r>
    </w:p>
    <w:p w14:paraId="3042E634" w14:textId="47B37E02" w:rsidR="00B34ECA"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B34ECA" w:rsidRPr="0000185F">
        <w:rPr>
          <w:rFonts w:ascii="Times New Roman" w:hAnsi="Times New Roman" w:cs="Times New Roman"/>
          <w:sz w:val="24"/>
          <w:szCs w:val="24"/>
        </w:rPr>
        <w:t xml:space="preserve">[1976] 1978. </w:t>
      </w:r>
      <w:r w:rsidR="00182E75" w:rsidRPr="0000185F">
        <w:rPr>
          <w:rFonts w:ascii="Times New Roman" w:hAnsi="Times New Roman" w:cs="Times New Roman"/>
          <w:i/>
          <w:sz w:val="24"/>
          <w:szCs w:val="24"/>
        </w:rPr>
        <w:t>The denationalization of m</w:t>
      </w:r>
      <w:r w:rsidR="00B34ECA" w:rsidRPr="0000185F">
        <w:rPr>
          <w:rFonts w:ascii="Times New Roman" w:hAnsi="Times New Roman" w:cs="Times New Roman"/>
          <w:i/>
          <w:sz w:val="24"/>
          <w:szCs w:val="24"/>
        </w:rPr>
        <w:t>oney</w:t>
      </w:r>
      <w:r w:rsidR="00B34ECA" w:rsidRPr="0000185F">
        <w:rPr>
          <w:rFonts w:ascii="Times New Roman" w:hAnsi="Times New Roman" w:cs="Times New Roman"/>
          <w:sz w:val="24"/>
          <w:szCs w:val="24"/>
        </w:rPr>
        <w:t>, 2</w:t>
      </w:r>
      <w:r w:rsidR="00B34ECA" w:rsidRPr="0000185F">
        <w:rPr>
          <w:rFonts w:ascii="Times New Roman" w:hAnsi="Times New Roman" w:cs="Times New Roman"/>
          <w:sz w:val="24"/>
          <w:szCs w:val="24"/>
          <w:vertAlign w:val="superscript"/>
        </w:rPr>
        <w:t>nd</w:t>
      </w:r>
      <w:r w:rsidR="00B34ECA" w:rsidRPr="0000185F">
        <w:rPr>
          <w:rFonts w:ascii="Times New Roman" w:hAnsi="Times New Roman" w:cs="Times New Roman"/>
          <w:sz w:val="24"/>
          <w:szCs w:val="24"/>
        </w:rPr>
        <w:t xml:space="preserve"> ed. London: Institute of Economic Affairs</w:t>
      </w:r>
      <w:r w:rsidR="00182E75" w:rsidRPr="0000185F">
        <w:rPr>
          <w:rFonts w:ascii="Times New Roman" w:hAnsi="Times New Roman" w:cs="Times New Roman"/>
          <w:sz w:val="24"/>
          <w:szCs w:val="24"/>
        </w:rPr>
        <w:t>.</w:t>
      </w:r>
    </w:p>
    <w:p w14:paraId="6F027720" w14:textId="4DFD8775" w:rsidR="00B34ECA"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516A2C" w:rsidRPr="0000185F">
        <w:rPr>
          <w:rFonts w:ascii="Times New Roman" w:hAnsi="Times New Roman" w:cs="Times New Roman"/>
          <w:sz w:val="24"/>
          <w:szCs w:val="24"/>
        </w:rPr>
        <w:t xml:space="preserve">1977. Foreword. In </w:t>
      </w:r>
      <w:r w:rsidR="00182E75" w:rsidRPr="0000185F">
        <w:rPr>
          <w:rFonts w:ascii="Times New Roman" w:hAnsi="Times New Roman" w:cs="Times New Roman"/>
          <w:i/>
          <w:sz w:val="24"/>
          <w:szCs w:val="24"/>
        </w:rPr>
        <w:t>Economics as a coordination p</w:t>
      </w:r>
      <w:r w:rsidR="00516A2C" w:rsidRPr="0000185F">
        <w:rPr>
          <w:rFonts w:ascii="Times New Roman" w:hAnsi="Times New Roman" w:cs="Times New Roman"/>
          <w:i/>
          <w:sz w:val="24"/>
          <w:szCs w:val="24"/>
        </w:rPr>
        <w:t>roblem</w:t>
      </w:r>
      <w:r w:rsidR="00182E75" w:rsidRPr="0000185F">
        <w:rPr>
          <w:rFonts w:ascii="Times New Roman" w:hAnsi="Times New Roman" w:cs="Times New Roman"/>
          <w:sz w:val="24"/>
          <w:szCs w:val="24"/>
        </w:rPr>
        <w:t xml:space="preserve">, </w:t>
      </w:r>
      <w:r w:rsidR="00516A2C" w:rsidRPr="0000185F">
        <w:rPr>
          <w:rFonts w:ascii="Times New Roman" w:hAnsi="Times New Roman" w:cs="Times New Roman"/>
          <w:sz w:val="24"/>
          <w:szCs w:val="24"/>
        </w:rPr>
        <w:t xml:space="preserve">Gerald O’Driscoll. Menlo Park, CA: Institute for Humane </w:t>
      </w:r>
      <w:r w:rsidR="00182E75" w:rsidRPr="0000185F">
        <w:rPr>
          <w:rFonts w:ascii="Times New Roman" w:hAnsi="Times New Roman" w:cs="Times New Roman"/>
          <w:sz w:val="24"/>
          <w:szCs w:val="24"/>
        </w:rPr>
        <w:t xml:space="preserve">Studies, </w:t>
      </w:r>
      <w:r w:rsidR="00182E75" w:rsidRPr="0000185F">
        <w:rPr>
          <w:rFonts w:ascii="Times New Roman" w:hAnsi="Times New Roman" w:cs="Times New Roman"/>
          <w:i/>
          <w:sz w:val="24"/>
          <w:szCs w:val="24"/>
        </w:rPr>
        <w:t>ix</w:t>
      </w:r>
      <w:r w:rsidR="00182E75" w:rsidRPr="0000185F">
        <w:rPr>
          <w:rFonts w:ascii="Times New Roman" w:hAnsi="Times New Roman" w:cs="Times New Roman"/>
          <w:sz w:val="24"/>
          <w:szCs w:val="24"/>
        </w:rPr>
        <w:t>-</w:t>
      </w:r>
      <w:r w:rsidR="00182E75" w:rsidRPr="0000185F">
        <w:rPr>
          <w:rFonts w:ascii="Times New Roman" w:hAnsi="Times New Roman" w:cs="Times New Roman"/>
          <w:i/>
          <w:sz w:val="24"/>
          <w:szCs w:val="24"/>
        </w:rPr>
        <w:t>x</w:t>
      </w:r>
      <w:r w:rsidR="00182E75" w:rsidRPr="0000185F">
        <w:rPr>
          <w:rFonts w:ascii="Times New Roman" w:hAnsi="Times New Roman" w:cs="Times New Roman"/>
          <w:sz w:val="24"/>
          <w:szCs w:val="24"/>
        </w:rPr>
        <w:t>.</w:t>
      </w:r>
    </w:p>
    <w:p w14:paraId="6A112404" w14:textId="4AB03609" w:rsidR="00764A84"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lastRenderedPageBreak/>
        <w:t xml:space="preserve">Hayek, F.A. </w:t>
      </w:r>
      <w:r w:rsidR="00764A84" w:rsidRPr="0000185F">
        <w:rPr>
          <w:rFonts w:ascii="Times New Roman" w:hAnsi="Times New Roman" w:cs="Times New Roman"/>
          <w:sz w:val="24"/>
          <w:szCs w:val="24"/>
        </w:rPr>
        <w:t xml:space="preserve">2012a. </w:t>
      </w:r>
      <w:r w:rsidR="00182E75" w:rsidRPr="0000185F">
        <w:rPr>
          <w:rFonts w:ascii="Times New Roman" w:hAnsi="Times New Roman" w:cs="Times New Roman"/>
          <w:i/>
          <w:sz w:val="24"/>
          <w:szCs w:val="24"/>
        </w:rPr>
        <w:t>Business cycles, p</w:t>
      </w:r>
      <w:r w:rsidR="00764A84" w:rsidRPr="0000185F">
        <w:rPr>
          <w:rFonts w:ascii="Times New Roman" w:hAnsi="Times New Roman" w:cs="Times New Roman"/>
          <w:i/>
          <w:sz w:val="24"/>
          <w:szCs w:val="24"/>
        </w:rPr>
        <w:t>art I</w:t>
      </w:r>
      <w:r w:rsidR="00764A84" w:rsidRPr="0000185F">
        <w:rPr>
          <w:rFonts w:ascii="Times New Roman" w:hAnsi="Times New Roman" w:cs="Times New Roman"/>
          <w:sz w:val="24"/>
          <w:szCs w:val="24"/>
        </w:rPr>
        <w:t xml:space="preserve">. In </w:t>
      </w:r>
      <w:r w:rsidR="00182E75" w:rsidRPr="0000185F">
        <w:rPr>
          <w:rFonts w:ascii="Times New Roman" w:hAnsi="Times New Roman" w:cs="Times New Roman"/>
          <w:i/>
          <w:sz w:val="24"/>
          <w:szCs w:val="24"/>
        </w:rPr>
        <w:t>The c</w:t>
      </w:r>
      <w:r w:rsidR="00764A84" w:rsidRPr="0000185F">
        <w:rPr>
          <w:rFonts w:ascii="Times New Roman" w:hAnsi="Times New Roman" w:cs="Times New Roman"/>
          <w:i/>
          <w:sz w:val="24"/>
          <w:szCs w:val="24"/>
        </w:rPr>
        <w:t xml:space="preserve">ollected </w:t>
      </w:r>
      <w:r w:rsidR="00182E75" w:rsidRPr="0000185F">
        <w:rPr>
          <w:rFonts w:ascii="Times New Roman" w:hAnsi="Times New Roman" w:cs="Times New Roman"/>
          <w:i/>
          <w:sz w:val="24"/>
          <w:szCs w:val="24"/>
        </w:rPr>
        <w:t>w</w:t>
      </w:r>
      <w:r w:rsidR="00764A84" w:rsidRPr="0000185F">
        <w:rPr>
          <w:rFonts w:ascii="Times New Roman" w:hAnsi="Times New Roman" w:cs="Times New Roman"/>
          <w:i/>
          <w:sz w:val="24"/>
          <w:szCs w:val="24"/>
        </w:rPr>
        <w:t>orks of F.A. Hayek</w:t>
      </w:r>
      <w:r w:rsidR="00182E75" w:rsidRPr="0000185F">
        <w:rPr>
          <w:rFonts w:ascii="Times New Roman" w:hAnsi="Times New Roman" w:cs="Times New Roman"/>
          <w:sz w:val="24"/>
          <w:szCs w:val="24"/>
        </w:rPr>
        <w:t>, vol. 7, ed. Hansjoerg Klausinger.</w:t>
      </w:r>
      <w:r w:rsidR="00764A84" w:rsidRPr="0000185F">
        <w:rPr>
          <w:rFonts w:ascii="Times New Roman" w:hAnsi="Times New Roman" w:cs="Times New Roman"/>
          <w:sz w:val="24"/>
          <w:szCs w:val="24"/>
        </w:rPr>
        <w:t xml:space="preserve"> Chicago: University of Chicago Press.</w:t>
      </w:r>
    </w:p>
    <w:p w14:paraId="2CD8F6C5" w14:textId="07BC6E2F" w:rsidR="00764A84" w:rsidRPr="0000185F" w:rsidRDefault="006658FD"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 F.A. </w:t>
      </w:r>
      <w:r w:rsidR="00764A84" w:rsidRPr="0000185F">
        <w:rPr>
          <w:rFonts w:ascii="Times New Roman" w:hAnsi="Times New Roman" w:cs="Times New Roman"/>
          <w:sz w:val="24"/>
          <w:szCs w:val="24"/>
        </w:rPr>
        <w:t xml:space="preserve">2012b. </w:t>
      </w:r>
      <w:r w:rsidR="00764A84" w:rsidRPr="0000185F">
        <w:rPr>
          <w:rFonts w:ascii="Times New Roman" w:hAnsi="Times New Roman" w:cs="Times New Roman"/>
          <w:i/>
          <w:sz w:val="24"/>
          <w:szCs w:val="24"/>
        </w:rPr>
        <w:t xml:space="preserve">Business </w:t>
      </w:r>
      <w:r w:rsidR="00182E75" w:rsidRPr="0000185F">
        <w:rPr>
          <w:rFonts w:ascii="Times New Roman" w:hAnsi="Times New Roman" w:cs="Times New Roman"/>
          <w:i/>
          <w:sz w:val="24"/>
          <w:szCs w:val="24"/>
        </w:rPr>
        <w:t>c</w:t>
      </w:r>
      <w:r w:rsidR="00764A84" w:rsidRPr="0000185F">
        <w:rPr>
          <w:rFonts w:ascii="Times New Roman" w:hAnsi="Times New Roman" w:cs="Times New Roman"/>
          <w:i/>
          <w:sz w:val="24"/>
          <w:szCs w:val="24"/>
        </w:rPr>
        <w:t xml:space="preserve">ycles, </w:t>
      </w:r>
      <w:r w:rsidR="00182E75" w:rsidRPr="0000185F">
        <w:rPr>
          <w:rFonts w:ascii="Times New Roman" w:hAnsi="Times New Roman" w:cs="Times New Roman"/>
          <w:i/>
          <w:sz w:val="24"/>
          <w:szCs w:val="24"/>
        </w:rPr>
        <w:t>p</w:t>
      </w:r>
      <w:r w:rsidR="00764A84" w:rsidRPr="0000185F">
        <w:rPr>
          <w:rFonts w:ascii="Times New Roman" w:hAnsi="Times New Roman" w:cs="Times New Roman"/>
          <w:i/>
          <w:sz w:val="24"/>
          <w:szCs w:val="24"/>
        </w:rPr>
        <w:t>art II</w:t>
      </w:r>
      <w:r w:rsidR="00764A84" w:rsidRPr="0000185F">
        <w:rPr>
          <w:rFonts w:ascii="Times New Roman" w:hAnsi="Times New Roman" w:cs="Times New Roman"/>
          <w:sz w:val="24"/>
          <w:szCs w:val="24"/>
        </w:rPr>
        <w:t xml:space="preserve">. In </w:t>
      </w:r>
      <w:r w:rsidR="00764A84" w:rsidRPr="0000185F">
        <w:rPr>
          <w:rFonts w:ascii="Times New Roman" w:hAnsi="Times New Roman" w:cs="Times New Roman"/>
          <w:i/>
          <w:sz w:val="24"/>
          <w:szCs w:val="24"/>
        </w:rPr>
        <w:t xml:space="preserve">The </w:t>
      </w:r>
      <w:r w:rsidR="00182E75" w:rsidRPr="0000185F">
        <w:rPr>
          <w:rFonts w:ascii="Times New Roman" w:hAnsi="Times New Roman" w:cs="Times New Roman"/>
          <w:i/>
          <w:sz w:val="24"/>
          <w:szCs w:val="24"/>
        </w:rPr>
        <w:t>collected w</w:t>
      </w:r>
      <w:r w:rsidR="00764A84" w:rsidRPr="0000185F">
        <w:rPr>
          <w:rFonts w:ascii="Times New Roman" w:hAnsi="Times New Roman" w:cs="Times New Roman"/>
          <w:i/>
          <w:sz w:val="24"/>
          <w:szCs w:val="24"/>
        </w:rPr>
        <w:t>orks of F.A. Hayek</w:t>
      </w:r>
      <w:r w:rsidR="00182E75" w:rsidRPr="0000185F">
        <w:rPr>
          <w:rFonts w:ascii="Times New Roman" w:hAnsi="Times New Roman" w:cs="Times New Roman"/>
          <w:sz w:val="24"/>
          <w:szCs w:val="24"/>
        </w:rPr>
        <w:t>, vol. 8, ed.</w:t>
      </w:r>
      <w:r w:rsidR="00764A84" w:rsidRPr="0000185F">
        <w:rPr>
          <w:rFonts w:ascii="Times New Roman" w:hAnsi="Times New Roman" w:cs="Times New Roman"/>
          <w:sz w:val="24"/>
          <w:szCs w:val="24"/>
        </w:rPr>
        <w:t xml:space="preserve"> Hansjoerg Klausinger</w:t>
      </w:r>
      <w:r w:rsidR="00182E75" w:rsidRPr="0000185F">
        <w:rPr>
          <w:rFonts w:ascii="Times New Roman" w:hAnsi="Times New Roman" w:cs="Times New Roman"/>
          <w:sz w:val="24"/>
          <w:szCs w:val="24"/>
        </w:rPr>
        <w:t xml:space="preserve">. </w:t>
      </w:r>
      <w:r w:rsidR="00764A84" w:rsidRPr="0000185F">
        <w:rPr>
          <w:rFonts w:ascii="Times New Roman" w:hAnsi="Times New Roman" w:cs="Times New Roman"/>
          <w:sz w:val="24"/>
          <w:szCs w:val="24"/>
        </w:rPr>
        <w:t>Chicago: University of Chicago Press.</w:t>
      </w:r>
    </w:p>
    <w:p w14:paraId="5D68DD3E" w14:textId="3F2170EE" w:rsidR="0095093F" w:rsidRPr="0000185F" w:rsidRDefault="00182E75"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Hoover, Kevin D. 2006. Doctor Keynes: economic theory in a diagnostic science. I</w:t>
      </w:r>
      <w:r w:rsidR="0095093F" w:rsidRPr="0000185F">
        <w:rPr>
          <w:rFonts w:ascii="Times New Roman" w:hAnsi="Times New Roman" w:cs="Times New Roman"/>
          <w:sz w:val="24"/>
          <w:szCs w:val="24"/>
        </w:rPr>
        <w:t xml:space="preserve">n </w:t>
      </w:r>
      <w:r w:rsidR="0095093F" w:rsidRPr="0000185F">
        <w:rPr>
          <w:rFonts w:ascii="Times New Roman" w:hAnsi="Times New Roman" w:cs="Times New Roman"/>
          <w:i/>
          <w:sz w:val="24"/>
          <w:szCs w:val="24"/>
        </w:rPr>
        <w:t xml:space="preserve">The Cambridge </w:t>
      </w:r>
      <w:r w:rsidRPr="0000185F">
        <w:rPr>
          <w:rFonts w:ascii="Times New Roman" w:hAnsi="Times New Roman" w:cs="Times New Roman"/>
          <w:i/>
          <w:sz w:val="24"/>
          <w:szCs w:val="24"/>
        </w:rPr>
        <w:t>c</w:t>
      </w:r>
      <w:r w:rsidR="0095093F" w:rsidRPr="0000185F">
        <w:rPr>
          <w:rFonts w:ascii="Times New Roman" w:hAnsi="Times New Roman" w:cs="Times New Roman"/>
          <w:i/>
          <w:sz w:val="24"/>
          <w:szCs w:val="24"/>
        </w:rPr>
        <w:t>ompanion to Keynes</w:t>
      </w:r>
      <w:r w:rsidR="0095093F" w:rsidRPr="0000185F">
        <w:rPr>
          <w:rFonts w:ascii="Times New Roman" w:hAnsi="Times New Roman" w:cs="Times New Roman"/>
          <w:sz w:val="24"/>
          <w:szCs w:val="24"/>
        </w:rPr>
        <w:t>, eds. Roger E. B</w:t>
      </w:r>
      <w:r w:rsidRPr="0000185F">
        <w:rPr>
          <w:rFonts w:ascii="Times New Roman" w:hAnsi="Times New Roman" w:cs="Times New Roman"/>
          <w:sz w:val="24"/>
          <w:szCs w:val="24"/>
        </w:rPr>
        <w:t>ackhouse and Bradley W. Bateman.</w:t>
      </w:r>
      <w:r w:rsidR="0095093F" w:rsidRPr="0000185F">
        <w:rPr>
          <w:rFonts w:ascii="Times New Roman" w:hAnsi="Times New Roman" w:cs="Times New Roman"/>
          <w:sz w:val="24"/>
          <w:szCs w:val="24"/>
        </w:rPr>
        <w:t xml:space="preserve"> </w:t>
      </w:r>
      <w:r w:rsidRPr="0000185F">
        <w:rPr>
          <w:rFonts w:ascii="Times New Roman" w:hAnsi="Times New Roman" w:cs="Times New Roman"/>
          <w:sz w:val="24"/>
          <w:szCs w:val="24"/>
        </w:rPr>
        <w:t xml:space="preserve">Cambridge: Cambridge University Press, </w:t>
      </w:r>
      <w:r w:rsidR="0095093F" w:rsidRPr="0000185F">
        <w:rPr>
          <w:rFonts w:ascii="Times New Roman" w:hAnsi="Times New Roman" w:cs="Times New Roman"/>
          <w:sz w:val="24"/>
          <w:szCs w:val="24"/>
        </w:rPr>
        <w:t xml:space="preserve">78-97. </w:t>
      </w:r>
    </w:p>
    <w:p w14:paraId="50DEE9FF" w14:textId="2F9EC20B" w:rsidR="003442D9" w:rsidRPr="0000185F" w:rsidRDefault="003442D9"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Klausinger, Hansjoerg. 2012a. Introduction. In </w:t>
      </w:r>
      <w:r w:rsidRPr="0000185F">
        <w:rPr>
          <w:rFonts w:ascii="Times New Roman" w:hAnsi="Times New Roman" w:cs="Times New Roman"/>
          <w:i/>
          <w:sz w:val="24"/>
          <w:szCs w:val="24"/>
        </w:rPr>
        <w:t xml:space="preserve">The </w:t>
      </w:r>
      <w:r w:rsidR="00182E75" w:rsidRPr="0000185F">
        <w:rPr>
          <w:rFonts w:ascii="Times New Roman" w:hAnsi="Times New Roman" w:cs="Times New Roman"/>
          <w:i/>
          <w:sz w:val="24"/>
          <w:szCs w:val="24"/>
        </w:rPr>
        <w:t>c</w:t>
      </w:r>
      <w:r w:rsidRPr="0000185F">
        <w:rPr>
          <w:rFonts w:ascii="Times New Roman" w:hAnsi="Times New Roman" w:cs="Times New Roman"/>
          <w:i/>
          <w:sz w:val="24"/>
          <w:szCs w:val="24"/>
        </w:rPr>
        <w:t xml:space="preserve">ollected </w:t>
      </w:r>
      <w:r w:rsidR="00182E75" w:rsidRPr="0000185F">
        <w:rPr>
          <w:rFonts w:ascii="Times New Roman" w:hAnsi="Times New Roman" w:cs="Times New Roman"/>
          <w:i/>
          <w:sz w:val="24"/>
          <w:szCs w:val="24"/>
        </w:rPr>
        <w:t>w</w:t>
      </w:r>
      <w:r w:rsidRPr="0000185F">
        <w:rPr>
          <w:rFonts w:ascii="Times New Roman" w:hAnsi="Times New Roman" w:cs="Times New Roman"/>
          <w:i/>
          <w:sz w:val="24"/>
          <w:szCs w:val="24"/>
        </w:rPr>
        <w:t>orks of F.A. Hayek</w:t>
      </w:r>
      <w:r w:rsidRPr="0000185F">
        <w:rPr>
          <w:rFonts w:ascii="Times New Roman" w:hAnsi="Times New Roman" w:cs="Times New Roman"/>
          <w:sz w:val="24"/>
          <w:szCs w:val="24"/>
        </w:rPr>
        <w:t xml:space="preserve">, vol. 7, </w:t>
      </w:r>
      <w:r w:rsidRPr="0000185F">
        <w:rPr>
          <w:rFonts w:ascii="Times New Roman" w:hAnsi="Times New Roman" w:cs="Times New Roman"/>
          <w:i/>
          <w:sz w:val="24"/>
          <w:szCs w:val="24"/>
        </w:rPr>
        <w:t xml:space="preserve">Business </w:t>
      </w:r>
      <w:r w:rsidR="00182E75" w:rsidRPr="0000185F">
        <w:rPr>
          <w:rFonts w:ascii="Times New Roman" w:hAnsi="Times New Roman" w:cs="Times New Roman"/>
          <w:i/>
          <w:sz w:val="24"/>
          <w:szCs w:val="24"/>
        </w:rPr>
        <w:t>cycles, p</w:t>
      </w:r>
      <w:r w:rsidRPr="0000185F">
        <w:rPr>
          <w:rFonts w:ascii="Times New Roman" w:hAnsi="Times New Roman" w:cs="Times New Roman"/>
          <w:i/>
          <w:sz w:val="24"/>
          <w:szCs w:val="24"/>
        </w:rPr>
        <w:t>art I</w:t>
      </w:r>
      <w:r w:rsidR="00182E75" w:rsidRPr="0000185F">
        <w:rPr>
          <w:rFonts w:ascii="Times New Roman" w:hAnsi="Times New Roman" w:cs="Times New Roman"/>
          <w:sz w:val="24"/>
          <w:szCs w:val="24"/>
        </w:rPr>
        <w:t xml:space="preserve">, ed. Hansjoerg Klausinger. </w:t>
      </w:r>
      <w:r w:rsidRPr="0000185F">
        <w:rPr>
          <w:rFonts w:ascii="Times New Roman" w:hAnsi="Times New Roman" w:cs="Times New Roman"/>
          <w:sz w:val="24"/>
          <w:szCs w:val="24"/>
        </w:rPr>
        <w:t>Chica</w:t>
      </w:r>
      <w:r w:rsidR="00182E75" w:rsidRPr="0000185F">
        <w:rPr>
          <w:rFonts w:ascii="Times New Roman" w:hAnsi="Times New Roman" w:cs="Times New Roman"/>
          <w:sz w:val="24"/>
          <w:szCs w:val="24"/>
        </w:rPr>
        <w:t>go: University of Chicago Press, 1-51.</w:t>
      </w:r>
    </w:p>
    <w:p w14:paraId="21ACAB66" w14:textId="6B5F6D1B" w:rsidR="003862EB" w:rsidRPr="0000185F" w:rsidRDefault="00182E75"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Klausinger, Hansjoerg. </w:t>
      </w:r>
      <w:r w:rsidR="004E0C9A" w:rsidRPr="0000185F">
        <w:rPr>
          <w:rFonts w:ascii="Times New Roman" w:hAnsi="Times New Roman" w:cs="Times New Roman"/>
          <w:sz w:val="24"/>
          <w:szCs w:val="24"/>
        </w:rPr>
        <w:t>2012b</w:t>
      </w:r>
      <w:r w:rsidR="003442D9" w:rsidRPr="0000185F">
        <w:rPr>
          <w:rFonts w:ascii="Times New Roman" w:hAnsi="Times New Roman" w:cs="Times New Roman"/>
          <w:sz w:val="24"/>
          <w:szCs w:val="24"/>
        </w:rPr>
        <w:t xml:space="preserve">. Introduction. In </w:t>
      </w:r>
      <w:r w:rsidRPr="0000185F">
        <w:rPr>
          <w:rFonts w:ascii="Times New Roman" w:hAnsi="Times New Roman" w:cs="Times New Roman"/>
          <w:i/>
          <w:sz w:val="24"/>
          <w:szCs w:val="24"/>
        </w:rPr>
        <w:t>The c</w:t>
      </w:r>
      <w:r w:rsidR="003442D9" w:rsidRPr="0000185F">
        <w:rPr>
          <w:rFonts w:ascii="Times New Roman" w:hAnsi="Times New Roman" w:cs="Times New Roman"/>
          <w:i/>
          <w:sz w:val="24"/>
          <w:szCs w:val="24"/>
        </w:rPr>
        <w:t xml:space="preserve">ollected </w:t>
      </w:r>
      <w:r w:rsidRPr="0000185F">
        <w:rPr>
          <w:rFonts w:ascii="Times New Roman" w:hAnsi="Times New Roman" w:cs="Times New Roman"/>
          <w:i/>
          <w:sz w:val="24"/>
          <w:szCs w:val="24"/>
        </w:rPr>
        <w:t>w</w:t>
      </w:r>
      <w:r w:rsidR="003442D9" w:rsidRPr="0000185F">
        <w:rPr>
          <w:rFonts w:ascii="Times New Roman" w:hAnsi="Times New Roman" w:cs="Times New Roman"/>
          <w:i/>
          <w:sz w:val="24"/>
          <w:szCs w:val="24"/>
        </w:rPr>
        <w:t>orks of F.A. Hayek</w:t>
      </w:r>
      <w:r w:rsidR="003442D9" w:rsidRPr="0000185F">
        <w:rPr>
          <w:rFonts w:ascii="Times New Roman" w:hAnsi="Times New Roman" w:cs="Times New Roman"/>
          <w:sz w:val="24"/>
          <w:szCs w:val="24"/>
        </w:rPr>
        <w:t xml:space="preserve">, vol. 8, </w:t>
      </w:r>
      <w:r w:rsidRPr="0000185F">
        <w:rPr>
          <w:rFonts w:ascii="Times New Roman" w:hAnsi="Times New Roman" w:cs="Times New Roman"/>
          <w:i/>
          <w:sz w:val="24"/>
          <w:szCs w:val="24"/>
        </w:rPr>
        <w:t>Business cycles, p</w:t>
      </w:r>
      <w:r w:rsidR="003442D9" w:rsidRPr="0000185F">
        <w:rPr>
          <w:rFonts w:ascii="Times New Roman" w:hAnsi="Times New Roman" w:cs="Times New Roman"/>
          <w:i/>
          <w:sz w:val="24"/>
          <w:szCs w:val="24"/>
        </w:rPr>
        <w:t>art II</w:t>
      </w:r>
      <w:r w:rsidRPr="0000185F">
        <w:rPr>
          <w:rFonts w:ascii="Times New Roman" w:hAnsi="Times New Roman" w:cs="Times New Roman"/>
          <w:sz w:val="24"/>
          <w:szCs w:val="24"/>
        </w:rPr>
        <w:t>, ed.</w:t>
      </w:r>
      <w:r w:rsidR="003442D9" w:rsidRPr="0000185F">
        <w:rPr>
          <w:rFonts w:ascii="Times New Roman" w:hAnsi="Times New Roman" w:cs="Times New Roman"/>
          <w:sz w:val="24"/>
          <w:szCs w:val="24"/>
        </w:rPr>
        <w:t xml:space="preserve"> Hansjoerg Klausinger</w:t>
      </w:r>
      <w:r w:rsidRPr="0000185F">
        <w:rPr>
          <w:rFonts w:ascii="Times New Roman" w:hAnsi="Times New Roman" w:cs="Times New Roman"/>
          <w:sz w:val="24"/>
          <w:szCs w:val="24"/>
        </w:rPr>
        <w:t>.</w:t>
      </w:r>
      <w:r w:rsidR="003442D9" w:rsidRPr="0000185F">
        <w:rPr>
          <w:rFonts w:ascii="Times New Roman" w:hAnsi="Times New Roman" w:cs="Times New Roman"/>
          <w:sz w:val="24"/>
          <w:szCs w:val="24"/>
        </w:rPr>
        <w:t xml:space="preserve"> Chica</w:t>
      </w:r>
      <w:r w:rsidRPr="0000185F">
        <w:rPr>
          <w:rFonts w:ascii="Times New Roman" w:hAnsi="Times New Roman" w:cs="Times New Roman"/>
          <w:sz w:val="24"/>
          <w:szCs w:val="24"/>
        </w:rPr>
        <w:t xml:space="preserve">go: University of Chicago Press, </w:t>
      </w:r>
      <w:r w:rsidR="00B9770C" w:rsidRPr="0000185F">
        <w:rPr>
          <w:rFonts w:ascii="Times New Roman" w:hAnsi="Times New Roman" w:cs="Times New Roman"/>
          <w:sz w:val="24"/>
          <w:szCs w:val="24"/>
        </w:rPr>
        <w:t>1-43.</w:t>
      </w:r>
    </w:p>
    <w:p w14:paraId="2DF2E4F5" w14:textId="5A14539E" w:rsidR="00A42411" w:rsidRPr="0000185F" w:rsidRDefault="00A42411" w:rsidP="0000185F">
      <w:pPr>
        <w:spacing w:after="0" w:line="480" w:lineRule="auto"/>
        <w:ind w:left="720" w:hanging="720"/>
        <w:contextualSpacing/>
        <w:rPr>
          <w:rFonts w:ascii="Times New Roman" w:hAnsi="Times New Roman" w:cs="Times New Roman"/>
          <w:i/>
          <w:sz w:val="24"/>
          <w:szCs w:val="24"/>
        </w:rPr>
      </w:pPr>
      <w:r w:rsidRPr="0000185F">
        <w:rPr>
          <w:rFonts w:ascii="Times New Roman" w:hAnsi="Times New Roman" w:cs="Times New Roman"/>
          <w:sz w:val="24"/>
          <w:szCs w:val="24"/>
        </w:rPr>
        <w:t>O’Driscoll, Gerald. 1977</w:t>
      </w:r>
      <w:r w:rsidR="00E81F0B" w:rsidRPr="0000185F">
        <w:rPr>
          <w:rFonts w:ascii="Times New Roman" w:hAnsi="Times New Roman" w:cs="Times New Roman"/>
          <w:sz w:val="24"/>
          <w:szCs w:val="24"/>
        </w:rPr>
        <w:t>.</w:t>
      </w:r>
      <w:r w:rsidRPr="0000185F">
        <w:rPr>
          <w:rFonts w:ascii="Times New Roman" w:hAnsi="Times New Roman" w:cs="Times New Roman"/>
          <w:sz w:val="24"/>
          <w:szCs w:val="24"/>
        </w:rPr>
        <w:t xml:space="preserve"> </w:t>
      </w:r>
      <w:r w:rsidR="00B9770C" w:rsidRPr="0000185F">
        <w:rPr>
          <w:rFonts w:ascii="Times New Roman" w:hAnsi="Times New Roman" w:cs="Times New Roman"/>
          <w:i/>
          <w:sz w:val="24"/>
          <w:szCs w:val="24"/>
        </w:rPr>
        <w:t>Economics as a c</w:t>
      </w:r>
      <w:r w:rsidRPr="0000185F">
        <w:rPr>
          <w:rFonts w:ascii="Times New Roman" w:hAnsi="Times New Roman" w:cs="Times New Roman"/>
          <w:i/>
          <w:sz w:val="24"/>
          <w:szCs w:val="24"/>
        </w:rPr>
        <w:t xml:space="preserve">oordination </w:t>
      </w:r>
      <w:r w:rsidR="00B9770C" w:rsidRPr="0000185F">
        <w:rPr>
          <w:rFonts w:ascii="Times New Roman" w:hAnsi="Times New Roman" w:cs="Times New Roman"/>
          <w:i/>
          <w:sz w:val="24"/>
          <w:szCs w:val="24"/>
        </w:rPr>
        <w:t>p</w:t>
      </w:r>
      <w:r w:rsidRPr="0000185F">
        <w:rPr>
          <w:rFonts w:ascii="Times New Roman" w:hAnsi="Times New Roman" w:cs="Times New Roman"/>
          <w:i/>
          <w:sz w:val="24"/>
          <w:szCs w:val="24"/>
        </w:rPr>
        <w:t>roblem</w:t>
      </w:r>
      <w:r w:rsidRPr="0000185F">
        <w:rPr>
          <w:rFonts w:ascii="Times New Roman" w:hAnsi="Times New Roman" w:cs="Times New Roman"/>
          <w:sz w:val="24"/>
          <w:szCs w:val="24"/>
        </w:rPr>
        <w:t xml:space="preserve">. </w:t>
      </w:r>
      <w:r w:rsidR="00DF39FA" w:rsidRPr="0000185F">
        <w:rPr>
          <w:rFonts w:ascii="Times New Roman" w:hAnsi="Times New Roman" w:cs="Times New Roman"/>
          <w:sz w:val="24"/>
          <w:szCs w:val="24"/>
        </w:rPr>
        <w:t>Menlo Park, CA: Institute for Humane Studies.</w:t>
      </w:r>
      <w:r w:rsidR="00E81F0B" w:rsidRPr="0000185F">
        <w:rPr>
          <w:rFonts w:ascii="Times New Roman" w:hAnsi="Times New Roman" w:cs="Times New Roman"/>
          <w:sz w:val="24"/>
          <w:szCs w:val="24"/>
        </w:rPr>
        <w:t xml:space="preserve"> </w:t>
      </w:r>
    </w:p>
    <w:p w14:paraId="1A147482" w14:textId="2BDC6B90" w:rsidR="00071ABF" w:rsidRPr="0000185F" w:rsidRDefault="00071ABF"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Repapis, Constantinos. 2011. </w:t>
      </w:r>
      <w:r w:rsidR="00B9770C" w:rsidRPr="0000185F">
        <w:rPr>
          <w:rFonts w:ascii="Times New Roman" w:hAnsi="Times New Roman" w:cs="Times New Roman"/>
          <w:sz w:val="24"/>
          <w:szCs w:val="24"/>
        </w:rPr>
        <w:t>Hayek’s b</w:t>
      </w:r>
      <w:r w:rsidRPr="0000185F">
        <w:rPr>
          <w:rFonts w:ascii="Times New Roman" w:hAnsi="Times New Roman" w:cs="Times New Roman"/>
          <w:sz w:val="24"/>
          <w:szCs w:val="24"/>
        </w:rPr>
        <w:t xml:space="preserve">usiness </w:t>
      </w:r>
      <w:r w:rsidR="00B9770C" w:rsidRPr="0000185F">
        <w:rPr>
          <w:rFonts w:ascii="Times New Roman" w:hAnsi="Times New Roman" w:cs="Times New Roman"/>
          <w:sz w:val="24"/>
          <w:szCs w:val="24"/>
        </w:rPr>
        <w:t>c</w:t>
      </w:r>
      <w:r w:rsidRPr="0000185F">
        <w:rPr>
          <w:rFonts w:ascii="Times New Roman" w:hAnsi="Times New Roman" w:cs="Times New Roman"/>
          <w:sz w:val="24"/>
          <w:szCs w:val="24"/>
        </w:rPr>
        <w:t xml:space="preserve">ycle </w:t>
      </w:r>
      <w:r w:rsidR="00B9770C" w:rsidRPr="0000185F">
        <w:rPr>
          <w:rFonts w:ascii="Times New Roman" w:hAnsi="Times New Roman" w:cs="Times New Roman"/>
          <w:sz w:val="24"/>
          <w:szCs w:val="24"/>
        </w:rPr>
        <w:t>theory during the 1930s: a critical account of its development.</w:t>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History of Political Economy</w:t>
      </w:r>
      <w:r w:rsidR="00B9770C" w:rsidRPr="0000185F">
        <w:rPr>
          <w:rFonts w:ascii="Times New Roman" w:hAnsi="Times New Roman" w:cs="Times New Roman"/>
          <w:sz w:val="24"/>
          <w:szCs w:val="24"/>
        </w:rPr>
        <w:t>,</w:t>
      </w:r>
      <w:r w:rsidRPr="0000185F">
        <w:rPr>
          <w:rFonts w:ascii="Times New Roman" w:hAnsi="Times New Roman" w:cs="Times New Roman"/>
          <w:sz w:val="24"/>
          <w:szCs w:val="24"/>
        </w:rPr>
        <w:t xml:space="preserve"> </w:t>
      </w:r>
      <w:r w:rsidR="00B9770C" w:rsidRPr="0000185F">
        <w:rPr>
          <w:rFonts w:ascii="Times New Roman" w:hAnsi="Times New Roman" w:cs="Times New Roman"/>
          <w:sz w:val="24"/>
          <w:szCs w:val="24"/>
        </w:rPr>
        <w:t>43 (</w:t>
      </w:r>
      <w:r w:rsidRPr="0000185F">
        <w:rPr>
          <w:rFonts w:ascii="Times New Roman" w:hAnsi="Times New Roman" w:cs="Times New Roman"/>
          <w:sz w:val="24"/>
          <w:szCs w:val="24"/>
        </w:rPr>
        <w:t>4</w:t>
      </w:r>
      <w:r w:rsidR="00B9770C" w:rsidRPr="0000185F">
        <w:rPr>
          <w:rFonts w:ascii="Times New Roman" w:hAnsi="Times New Roman" w:cs="Times New Roman"/>
          <w:sz w:val="24"/>
          <w:szCs w:val="24"/>
        </w:rPr>
        <w:t>):</w:t>
      </w:r>
      <w:r w:rsidRPr="0000185F">
        <w:rPr>
          <w:rFonts w:ascii="Times New Roman" w:hAnsi="Times New Roman" w:cs="Times New Roman"/>
          <w:sz w:val="24"/>
          <w:szCs w:val="24"/>
        </w:rPr>
        <w:t xml:space="preserve"> 699-742.</w:t>
      </w:r>
    </w:p>
    <w:p w14:paraId="637BB7DB" w14:textId="2C7F97F7" w:rsidR="003862EB" w:rsidRPr="0000185F" w:rsidRDefault="00B9770C"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Steele, G.R. 1992. </w:t>
      </w:r>
      <w:r w:rsidR="003862EB" w:rsidRPr="0000185F">
        <w:rPr>
          <w:rFonts w:ascii="Times New Roman" w:hAnsi="Times New Roman" w:cs="Times New Roman"/>
          <w:sz w:val="24"/>
          <w:szCs w:val="24"/>
        </w:rPr>
        <w:t>Hay</w:t>
      </w:r>
      <w:r w:rsidRPr="0000185F">
        <w:rPr>
          <w:rFonts w:ascii="Times New Roman" w:hAnsi="Times New Roman" w:cs="Times New Roman"/>
          <w:sz w:val="24"/>
          <w:szCs w:val="24"/>
        </w:rPr>
        <w:t>ek’s contribution to business cycle theory: a modern a</w:t>
      </w:r>
      <w:r w:rsidR="003862EB" w:rsidRPr="0000185F">
        <w:rPr>
          <w:rFonts w:ascii="Times New Roman" w:hAnsi="Times New Roman" w:cs="Times New Roman"/>
          <w:sz w:val="24"/>
          <w:szCs w:val="24"/>
        </w:rPr>
        <w:t xml:space="preserve">ssessment. </w:t>
      </w:r>
      <w:r w:rsidR="003862EB" w:rsidRPr="0000185F">
        <w:rPr>
          <w:rFonts w:ascii="Times New Roman" w:hAnsi="Times New Roman" w:cs="Times New Roman"/>
          <w:i/>
          <w:sz w:val="24"/>
          <w:szCs w:val="24"/>
        </w:rPr>
        <w:t>History of Political Economy</w:t>
      </w:r>
      <w:r w:rsidRPr="0000185F">
        <w:rPr>
          <w:rFonts w:ascii="Times New Roman" w:hAnsi="Times New Roman" w:cs="Times New Roman"/>
          <w:sz w:val="24"/>
          <w:szCs w:val="24"/>
        </w:rPr>
        <w:t>,</w:t>
      </w:r>
      <w:r w:rsidR="003862EB" w:rsidRPr="0000185F">
        <w:rPr>
          <w:rFonts w:ascii="Times New Roman" w:hAnsi="Times New Roman" w:cs="Times New Roman"/>
          <w:sz w:val="24"/>
          <w:szCs w:val="24"/>
        </w:rPr>
        <w:t xml:space="preserve"> </w:t>
      </w:r>
      <w:r w:rsidRPr="0000185F">
        <w:rPr>
          <w:rFonts w:ascii="Times New Roman" w:hAnsi="Times New Roman" w:cs="Times New Roman"/>
          <w:sz w:val="24"/>
          <w:szCs w:val="24"/>
        </w:rPr>
        <w:t xml:space="preserve">24 (2): </w:t>
      </w:r>
      <w:r w:rsidR="003862EB" w:rsidRPr="0000185F">
        <w:rPr>
          <w:rFonts w:ascii="Times New Roman" w:hAnsi="Times New Roman" w:cs="Times New Roman"/>
          <w:sz w:val="24"/>
          <w:szCs w:val="24"/>
        </w:rPr>
        <w:t>477-491.</w:t>
      </w:r>
    </w:p>
    <w:p w14:paraId="17AD0A4C" w14:textId="37E7BD26" w:rsidR="006F5865" w:rsidRPr="0000185F" w:rsidRDefault="00B9770C"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Vaughn, Karen I. 1999. </w:t>
      </w:r>
      <w:r w:rsidR="00F60A85" w:rsidRPr="0000185F">
        <w:rPr>
          <w:rFonts w:ascii="Times New Roman" w:hAnsi="Times New Roman" w:cs="Times New Roman"/>
          <w:sz w:val="24"/>
          <w:szCs w:val="24"/>
        </w:rPr>
        <w:t xml:space="preserve">Hayek’s </w:t>
      </w:r>
      <w:r w:rsidRPr="0000185F">
        <w:rPr>
          <w:rFonts w:ascii="Times New Roman" w:hAnsi="Times New Roman" w:cs="Times New Roman"/>
          <w:sz w:val="24"/>
          <w:szCs w:val="24"/>
        </w:rPr>
        <w:t>i</w:t>
      </w:r>
      <w:r w:rsidR="00F60A85" w:rsidRPr="0000185F">
        <w:rPr>
          <w:rFonts w:ascii="Times New Roman" w:hAnsi="Times New Roman" w:cs="Times New Roman"/>
          <w:sz w:val="24"/>
          <w:szCs w:val="24"/>
        </w:rPr>
        <w:t xml:space="preserve">mplicit </w:t>
      </w:r>
      <w:r w:rsidRPr="0000185F">
        <w:rPr>
          <w:rFonts w:ascii="Times New Roman" w:hAnsi="Times New Roman" w:cs="Times New Roman"/>
          <w:sz w:val="24"/>
          <w:szCs w:val="24"/>
        </w:rPr>
        <w:t>e</w:t>
      </w:r>
      <w:r w:rsidR="00F60A85" w:rsidRPr="0000185F">
        <w:rPr>
          <w:rFonts w:ascii="Times New Roman" w:hAnsi="Times New Roman" w:cs="Times New Roman"/>
          <w:sz w:val="24"/>
          <w:szCs w:val="24"/>
        </w:rPr>
        <w:t xml:space="preserve">conomics: </w:t>
      </w:r>
      <w:r w:rsidRPr="0000185F">
        <w:rPr>
          <w:rFonts w:ascii="Times New Roman" w:hAnsi="Times New Roman" w:cs="Times New Roman"/>
          <w:sz w:val="24"/>
          <w:szCs w:val="24"/>
        </w:rPr>
        <w:t>r</w:t>
      </w:r>
      <w:r w:rsidR="00F60A85" w:rsidRPr="0000185F">
        <w:rPr>
          <w:rFonts w:ascii="Times New Roman" w:hAnsi="Times New Roman" w:cs="Times New Roman"/>
          <w:sz w:val="24"/>
          <w:szCs w:val="24"/>
        </w:rPr>
        <w:t xml:space="preserve">ules and the </w:t>
      </w:r>
      <w:r w:rsidRPr="0000185F">
        <w:rPr>
          <w:rFonts w:ascii="Times New Roman" w:hAnsi="Times New Roman" w:cs="Times New Roman"/>
          <w:sz w:val="24"/>
          <w:szCs w:val="24"/>
        </w:rPr>
        <w:t>p</w:t>
      </w:r>
      <w:r w:rsidR="00F60A85" w:rsidRPr="0000185F">
        <w:rPr>
          <w:rFonts w:ascii="Times New Roman" w:hAnsi="Times New Roman" w:cs="Times New Roman"/>
          <w:sz w:val="24"/>
          <w:szCs w:val="24"/>
        </w:rPr>
        <w:t xml:space="preserve">roblem of </w:t>
      </w:r>
      <w:r w:rsidRPr="0000185F">
        <w:rPr>
          <w:rFonts w:ascii="Times New Roman" w:hAnsi="Times New Roman" w:cs="Times New Roman"/>
          <w:sz w:val="24"/>
          <w:szCs w:val="24"/>
        </w:rPr>
        <w:t>order.</w:t>
      </w:r>
      <w:r w:rsidR="00F60A85" w:rsidRPr="0000185F">
        <w:rPr>
          <w:rFonts w:ascii="Times New Roman" w:hAnsi="Times New Roman" w:cs="Times New Roman"/>
          <w:sz w:val="24"/>
          <w:szCs w:val="24"/>
        </w:rPr>
        <w:t xml:space="preserve"> </w:t>
      </w:r>
      <w:r w:rsidR="00F60A85" w:rsidRPr="0000185F">
        <w:rPr>
          <w:rFonts w:ascii="Times New Roman" w:hAnsi="Times New Roman" w:cs="Times New Roman"/>
          <w:i/>
          <w:sz w:val="24"/>
          <w:szCs w:val="24"/>
        </w:rPr>
        <w:t>Review of Austrian Economics</w:t>
      </w:r>
      <w:r w:rsidRPr="0000185F">
        <w:rPr>
          <w:rFonts w:ascii="Times New Roman" w:hAnsi="Times New Roman" w:cs="Times New Roman"/>
          <w:sz w:val="24"/>
          <w:szCs w:val="24"/>
        </w:rPr>
        <w:t xml:space="preserve">, </w:t>
      </w:r>
      <w:r w:rsidR="00F60A85" w:rsidRPr="0000185F">
        <w:rPr>
          <w:rFonts w:ascii="Times New Roman" w:hAnsi="Times New Roman" w:cs="Times New Roman"/>
          <w:sz w:val="24"/>
          <w:szCs w:val="24"/>
        </w:rPr>
        <w:t>11</w:t>
      </w:r>
      <w:r w:rsidRPr="0000185F">
        <w:rPr>
          <w:rFonts w:ascii="Times New Roman" w:hAnsi="Times New Roman" w:cs="Times New Roman"/>
          <w:sz w:val="24"/>
          <w:szCs w:val="24"/>
        </w:rPr>
        <w:t xml:space="preserve"> (1):</w:t>
      </w:r>
      <w:r w:rsidR="00F60A85" w:rsidRPr="0000185F">
        <w:rPr>
          <w:rFonts w:ascii="Times New Roman" w:hAnsi="Times New Roman" w:cs="Times New Roman"/>
          <w:sz w:val="24"/>
          <w:szCs w:val="24"/>
        </w:rPr>
        <w:t xml:space="preserve"> 129-144.</w:t>
      </w:r>
    </w:p>
    <w:p w14:paraId="2E15E6A6" w14:textId="5159043E" w:rsidR="00BD7445" w:rsidRPr="0000185F" w:rsidRDefault="00B9770C"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Vaughn, Karen I. </w:t>
      </w:r>
      <w:r w:rsidR="002A01D9" w:rsidRPr="0000185F">
        <w:rPr>
          <w:rFonts w:ascii="Times New Roman" w:hAnsi="Times New Roman" w:cs="Times New Roman"/>
          <w:sz w:val="24"/>
          <w:szCs w:val="24"/>
        </w:rPr>
        <w:t>2013</w:t>
      </w:r>
      <w:r w:rsidRPr="0000185F">
        <w:rPr>
          <w:rFonts w:ascii="Times New Roman" w:hAnsi="Times New Roman" w:cs="Times New Roman"/>
          <w:sz w:val="24"/>
          <w:szCs w:val="24"/>
        </w:rPr>
        <w:t xml:space="preserve">. </w:t>
      </w:r>
      <w:r w:rsidR="00BD7445" w:rsidRPr="0000185F">
        <w:rPr>
          <w:rFonts w:ascii="Times New Roman" w:hAnsi="Times New Roman" w:cs="Times New Roman"/>
          <w:sz w:val="24"/>
          <w:szCs w:val="24"/>
        </w:rPr>
        <w:t xml:space="preserve">Hayek, </w:t>
      </w:r>
      <w:r w:rsidRPr="0000185F">
        <w:rPr>
          <w:rFonts w:ascii="Times New Roman" w:hAnsi="Times New Roman" w:cs="Times New Roman"/>
          <w:sz w:val="24"/>
          <w:szCs w:val="24"/>
        </w:rPr>
        <w:t>equilibrium and the role of institutions in e</w:t>
      </w:r>
      <w:r w:rsidR="00BD7445" w:rsidRPr="0000185F">
        <w:rPr>
          <w:rFonts w:ascii="Times New Roman" w:hAnsi="Times New Roman" w:cs="Times New Roman"/>
          <w:sz w:val="24"/>
          <w:szCs w:val="24"/>
        </w:rPr>
        <w:t xml:space="preserve">conomic </w:t>
      </w:r>
      <w:r w:rsidRPr="0000185F">
        <w:rPr>
          <w:rFonts w:ascii="Times New Roman" w:hAnsi="Times New Roman" w:cs="Times New Roman"/>
          <w:sz w:val="24"/>
          <w:szCs w:val="24"/>
        </w:rPr>
        <w:t>o</w:t>
      </w:r>
      <w:r w:rsidR="00BD7445" w:rsidRPr="0000185F">
        <w:rPr>
          <w:rFonts w:ascii="Times New Roman" w:hAnsi="Times New Roman" w:cs="Times New Roman"/>
          <w:sz w:val="24"/>
          <w:szCs w:val="24"/>
        </w:rPr>
        <w:t>rder.</w:t>
      </w:r>
      <w:r w:rsidRPr="0000185F">
        <w:rPr>
          <w:rFonts w:ascii="Times New Roman" w:hAnsi="Times New Roman" w:cs="Times New Roman"/>
          <w:sz w:val="24"/>
          <w:szCs w:val="24"/>
        </w:rPr>
        <w:t xml:space="preserve"> </w:t>
      </w:r>
      <w:r w:rsidR="00BD7445" w:rsidRPr="0000185F">
        <w:rPr>
          <w:rFonts w:ascii="Times New Roman" w:hAnsi="Times New Roman" w:cs="Times New Roman"/>
          <w:i/>
          <w:sz w:val="24"/>
          <w:szCs w:val="24"/>
        </w:rPr>
        <w:t>Critical Review</w:t>
      </w:r>
      <w:r w:rsidR="002A01D9" w:rsidRPr="0000185F">
        <w:rPr>
          <w:rFonts w:ascii="Times New Roman" w:hAnsi="Times New Roman" w:cs="Times New Roman"/>
          <w:sz w:val="24"/>
          <w:szCs w:val="24"/>
        </w:rPr>
        <w:t>, 25 (3-4): 473-496.</w:t>
      </w:r>
    </w:p>
    <w:p w14:paraId="1A849EA1" w14:textId="67A09792" w:rsidR="006F5865" w:rsidRPr="0000185F" w:rsidRDefault="00A10101" w:rsidP="0000185F">
      <w:pPr>
        <w:spacing w:after="0" w:line="480" w:lineRule="auto"/>
        <w:ind w:left="720" w:hanging="720"/>
        <w:contextualSpacing/>
        <w:rPr>
          <w:rFonts w:ascii="Times New Roman" w:hAnsi="Times New Roman" w:cs="Times New Roman"/>
          <w:iCs/>
          <w:color w:val="000000"/>
          <w:sz w:val="24"/>
          <w:szCs w:val="24"/>
          <w:shd w:val="clear" w:color="auto" w:fill="FFFFFF"/>
        </w:rPr>
      </w:pPr>
      <w:r w:rsidRPr="0000185F">
        <w:rPr>
          <w:rFonts w:ascii="Times New Roman" w:hAnsi="Times New Roman" w:cs="Times New Roman"/>
          <w:iCs/>
          <w:color w:val="000000"/>
          <w:sz w:val="24"/>
          <w:szCs w:val="24"/>
          <w:shd w:val="clear" w:color="auto" w:fill="FFFFFF"/>
        </w:rPr>
        <w:lastRenderedPageBreak/>
        <w:t xml:space="preserve">White, Lawrence H. </w:t>
      </w:r>
      <w:r w:rsidR="006F5865" w:rsidRPr="0000185F">
        <w:rPr>
          <w:rFonts w:ascii="Times New Roman" w:hAnsi="Times New Roman" w:cs="Times New Roman"/>
          <w:iCs/>
          <w:color w:val="000000"/>
          <w:sz w:val="24"/>
          <w:szCs w:val="24"/>
          <w:shd w:val="clear" w:color="auto" w:fill="FFFFFF"/>
        </w:rPr>
        <w:t>1999</w:t>
      </w:r>
      <w:r w:rsidR="00D669BC" w:rsidRPr="0000185F">
        <w:rPr>
          <w:rFonts w:ascii="Times New Roman" w:hAnsi="Times New Roman" w:cs="Times New Roman"/>
          <w:iCs/>
          <w:color w:val="000000"/>
          <w:sz w:val="24"/>
          <w:szCs w:val="24"/>
          <w:shd w:val="clear" w:color="auto" w:fill="FFFFFF"/>
        </w:rPr>
        <w:t>a</w:t>
      </w:r>
      <w:r w:rsidR="006F5865" w:rsidRPr="0000185F">
        <w:rPr>
          <w:rFonts w:ascii="Times New Roman" w:hAnsi="Times New Roman" w:cs="Times New Roman"/>
          <w:iCs/>
          <w:color w:val="000000"/>
          <w:sz w:val="24"/>
          <w:szCs w:val="24"/>
          <w:shd w:val="clear" w:color="auto" w:fill="FFFFFF"/>
        </w:rPr>
        <w:t xml:space="preserve">. Hayek’s </w:t>
      </w:r>
      <w:r w:rsidR="00B9770C" w:rsidRPr="0000185F">
        <w:rPr>
          <w:rFonts w:ascii="Times New Roman" w:hAnsi="Times New Roman" w:cs="Times New Roman"/>
          <w:iCs/>
          <w:color w:val="000000"/>
          <w:sz w:val="24"/>
          <w:szCs w:val="24"/>
          <w:shd w:val="clear" w:color="auto" w:fill="FFFFFF"/>
        </w:rPr>
        <w:t>m</w:t>
      </w:r>
      <w:r w:rsidR="006F5865" w:rsidRPr="0000185F">
        <w:rPr>
          <w:rFonts w:ascii="Times New Roman" w:hAnsi="Times New Roman" w:cs="Times New Roman"/>
          <w:iCs/>
          <w:color w:val="000000"/>
          <w:sz w:val="24"/>
          <w:szCs w:val="24"/>
          <w:shd w:val="clear" w:color="auto" w:fill="FFFFFF"/>
        </w:rPr>
        <w:t xml:space="preserve">onetary </w:t>
      </w:r>
      <w:r w:rsidR="00B9770C" w:rsidRPr="0000185F">
        <w:rPr>
          <w:rFonts w:ascii="Times New Roman" w:hAnsi="Times New Roman" w:cs="Times New Roman"/>
          <w:iCs/>
          <w:color w:val="000000"/>
          <w:sz w:val="24"/>
          <w:szCs w:val="24"/>
          <w:shd w:val="clear" w:color="auto" w:fill="FFFFFF"/>
        </w:rPr>
        <w:t>t</w:t>
      </w:r>
      <w:r w:rsidR="006F5865" w:rsidRPr="0000185F">
        <w:rPr>
          <w:rFonts w:ascii="Times New Roman" w:hAnsi="Times New Roman" w:cs="Times New Roman"/>
          <w:iCs/>
          <w:color w:val="000000"/>
          <w:sz w:val="24"/>
          <w:szCs w:val="24"/>
          <w:shd w:val="clear" w:color="auto" w:fill="FFFFFF"/>
        </w:rPr>
        <w:t xml:space="preserve">heory and </w:t>
      </w:r>
      <w:r w:rsidR="00B9770C" w:rsidRPr="0000185F">
        <w:rPr>
          <w:rFonts w:ascii="Times New Roman" w:hAnsi="Times New Roman" w:cs="Times New Roman"/>
          <w:iCs/>
          <w:color w:val="000000"/>
          <w:sz w:val="24"/>
          <w:szCs w:val="24"/>
          <w:shd w:val="clear" w:color="auto" w:fill="FFFFFF"/>
        </w:rPr>
        <w:t>p</w:t>
      </w:r>
      <w:r w:rsidR="006F5865" w:rsidRPr="0000185F">
        <w:rPr>
          <w:rFonts w:ascii="Times New Roman" w:hAnsi="Times New Roman" w:cs="Times New Roman"/>
          <w:iCs/>
          <w:color w:val="000000"/>
          <w:sz w:val="24"/>
          <w:szCs w:val="24"/>
          <w:shd w:val="clear" w:color="auto" w:fill="FFFFFF"/>
        </w:rPr>
        <w:t xml:space="preserve">olicy: </w:t>
      </w:r>
      <w:r w:rsidR="00B9770C" w:rsidRPr="0000185F">
        <w:rPr>
          <w:rFonts w:ascii="Times New Roman" w:hAnsi="Times New Roman" w:cs="Times New Roman"/>
          <w:iCs/>
          <w:color w:val="000000"/>
          <w:sz w:val="24"/>
          <w:szCs w:val="24"/>
          <w:shd w:val="clear" w:color="auto" w:fill="FFFFFF"/>
        </w:rPr>
        <w:t>a c</w:t>
      </w:r>
      <w:r w:rsidR="006F5865" w:rsidRPr="0000185F">
        <w:rPr>
          <w:rFonts w:ascii="Times New Roman" w:hAnsi="Times New Roman" w:cs="Times New Roman"/>
          <w:iCs/>
          <w:color w:val="000000"/>
          <w:sz w:val="24"/>
          <w:szCs w:val="24"/>
          <w:shd w:val="clear" w:color="auto" w:fill="FFFFFF"/>
        </w:rPr>
        <w:t xml:space="preserve">ritical </w:t>
      </w:r>
      <w:r w:rsidR="00B9770C" w:rsidRPr="0000185F">
        <w:rPr>
          <w:rFonts w:ascii="Times New Roman" w:hAnsi="Times New Roman" w:cs="Times New Roman"/>
          <w:iCs/>
          <w:color w:val="000000"/>
          <w:sz w:val="24"/>
          <w:szCs w:val="24"/>
          <w:shd w:val="clear" w:color="auto" w:fill="FFFFFF"/>
        </w:rPr>
        <w:t>r</w:t>
      </w:r>
      <w:r w:rsidR="006F5865" w:rsidRPr="0000185F">
        <w:rPr>
          <w:rFonts w:ascii="Times New Roman" w:hAnsi="Times New Roman" w:cs="Times New Roman"/>
          <w:iCs/>
          <w:color w:val="000000"/>
          <w:sz w:val="24"/>
          <w:szCs w:val="24"/>
          <w:shd w:val="clear" w:color="auto" w:fill="FFFFFF"/>
        </w:rPr>
        <w:t xml:space="preserve">econstruction. </w:t>
      </w:r>
      <w:r w:rsidR="006F5865" w:rsidRPr="0000185F">
        <w:rPr>
          <w:rFonts w:ascii="Times New Roman" w:hAnsi="Times New Roman" w:cs="Times New Roman"/>
          <w:i/>
          <w:iCs/>
          <w:color w:val="000000"/>
          <w:sz w:val="24"/>
          <w:szCs w:val="24"/>
          <w:shd w:val="clear" w:color="auto" w:fill="FFFFFF"/>
        </w:rPr>
        <w:t>Journal of Money, Credit, and Banking</w:t>
      </w:r>
      <w:r w:rsidR="00B9770C" w:rsidRPr="0000185F">
        <w:rPr>
          <w:rFonts w:ascii="Times New Roman" w:hAnsi="Times New Roman" w:cs="Times New Roman"/>
          <w:iCs/>
          <w:color w:val="000000"/>
          <w:sz w:val="24"/>
          <w:szCs w:val="24"/>
          <w:shd w:val="clear" w:color="auto" w:fill="FFFFFF"/>
        </w:rPr>
        <w:t>,</w:t>
      </w:r>
      <w:r w:rsidR="006F5865" w:rsidRPr="0000185F">
        <w:rPr>
          <w:rFonts w:ascii="Times New Roman" w:hAnsi="Times New Roman" w:cs="Times New Roman"/>
          <w:iCs/>
          <w:color w:val="000000"/>
          <w:sz w:val="24"/>
          <w:szCs w:val="24"/>
          <w:shd w:val="clear" w:color="auto" w:fill="FFFFFF"/>
        </w:rPr>
        <w:t xml:space="preserve"> </w:t>
      </w:r>
      <w:r w:rsidR="00B9770C" w:rsidRPr="0000185F">
        <w:rPr>
          <w:rFonts w:ascii="Times New Roman" w:hAnsi="Times New Roman" w:cs="Times New Roman"/>
          <w:iCs/>
          <w:color w:val="000000"/>
          <w:sz w:val="24"/>
          <w:szCs w:val="24"/>
          <w:shd w:val="clear" w:color="auto" w:fill="FFFFFF"/>
        </w:rPr>
        <w:t>31 (</w:t>
      </w:r>
      <w:r w:rsidR="006F5865" w:rsidRPr="0000185F">
        <w:rPr>
          <w:rFonts w:ascii="Times New Roman" w:hAnsi="Times New Roman" w:cs="Times New Roman"/>
          <w:iCs/>
          <w:color w:val="000000"/>
          <w:sz w:val="24"/>
          <w:szCs w:val="24"/>
          <w:shd w:val="clear" w:color="auto" w:fill="FFFFFF"/>
        </w:rPr>
        <w:t>1</w:t>
      </w:r>
      <w:r w:rsidR="00B9770C" w:rsidRPr="0000185F">
        <w:rPr>
          <w:rFonts w:ascii="Times New Roman" w:hAnsi="Times New Roman" w:cs="Times New Roman"/>
          <w:iCs/>
          <w:color w:val="000000"/>
          <w:sz w:val="24"/>
          <w:szCs w:val="24"/>
          <w:shd w:val="clear" w:color="auto" w:fill="FFFFFF"/>
        </w:rPr>
        <w:t>):</w:t>
      </w:r>
      <w:r w:rsidR="006F5865" w:rsidRPr="0000185F">
        <w:rPr>
          <w:rFonts w:ascii="Times New Roman" w:hAnsi="Times New Roman" w:cs="Times New Roman"/>
          <w:iCs/>
          <w:color w:val="000000"/>
          <w:sz w:val="24"/>
          <w:szCs w:val="24"/>
          <w:shd w:val="clear" w:color="auto" w:fill="FFFFFF"/>
        </w:rPr>
        <w:t xml:space="preserve"> 109-120.</w:t>
      </w:r>
    </w:p>
    <w:p w14:paraId="347B89CD" w14:textId="74CE6C98" w:rsidR="00750E59" w:rsidRPr="0000185F" w:rsidRDefault="00B9770C" w:rsidP="0000185F">
      <w:pPr>
        <w:spacing w:after="0" w:line="480" w:lineRule="auto"/>
        <w:ind w:left="720" w:hanging="720"/>
        <w:contextualSpacing/>
        <w:rPr>
          <w:rFonts w:ascii="Times New Roman" w:hAnsi="Times New Roman" w:cs="Times New Roman"/>
          <w:iCs/>
          <w:color w:val="000000"/>
          <w:sz w:val="24"/>
          <w:szCs w:val="24"/>
          <w:shd w:val="clear" w:color="auto" w:fill="FFFFFF"/>
        </w:rPr>
      </w:pPr>
      <w:r w:rsidRPr="0000185F">
        <w:rPr>
          <w:rFonts w:ascii="Times New Roman" w:hAnsi="Times New Roman" w:cs="Times New Roman"/>
          <w:iCs/>
          <w:color w:val="000000"/>
          <w:sz w:val="24"/>
          <w:szCs w:val="24"/>
          <w:shd w:val="clear" w:color="auto" w:fill="FFFFFF"/>
        </w:rPr>
        <w:t xml:space="preserve">White, Lawrence H. </w:t>
      </w:r>
      <w:r w:rsidR="00750E59" w:rsidRPr="0000185F">
        <w:rPr>
          <w:rFonts w:ascii="Times New Roman" w:hAnsi="Times New Roman" w:cs="Times New Roman"/>
          <w:iCs/>
          <w:color w:val="000000"/>
          <w:sz w:val="24"/>
          <w:szCs w:val="24"/>
          <w:shd w:val="clear" w:color="auto" w:fill="FFFFFF"/>
        </w:rPr>
        <w:t xml:space="preserve">1999b. </w:t>
      </w:r>
      <w:r w:rsidR="000D18C6" w:rsidRPr="0000185F">
        <w:rPr>
          <w:rFonts w:ascii="Times New Roman" w:hAnsi="Times New Roman" w:cs="Times New Roman"/>
          <w:iCs/>
          <w:color w:val="000000"/>
          <w:sz w:val="24"/>
          <w:szCs w:val="24"/>
          <w:shd w:val="clear" w:color="auto" w:fill="FFFFFF"/>
        </w:rPr>
        <w:t xml:space="preserve">Why </w:t>
      </w:r>
      <w:r w:rsidRPr="0000185F">
        <w:rPr>
          <w:rFonts w:ascii="Times New Roman" w:hAnsi="Times New Roman" w:cs="Times New Roman"/>
          <w:iCs/>
          <w:color w:val="000000"/>
          <w:sz w:val="24"/>
          <w:szCs w:val="24"/>
          <w:shd w:val="clear" w:color="auto" w:fill="FFFFFF"/>
        </w:rPr>
        <w:t>d</w:t>
      </w:r>
      <w:r w:rsidR="000D18C6" w:rsidRPr="0000185F">
        <w:rPr>
          <w:rFonts w:ascii="Times New Roman" w:hAnsi="Times New Roman" w:cs="Times New Roman"/>
          <w:iCs/>
          <w:color w:val="000000"/>
          <w:sz w:val="24"/>
          <w:szCs w:val="24"/>
          <w:shd w:val="clear" w:color="auto" w:fill="FFFFFF"/>
        </w:rPr>
        <w:t xml:space="preserve">idn’t Hayek </w:t>
      </w:r>
      <w:r w:rsidRPr="0000185F">
        <w:rPr>
          <w:rFonts w:ascii="Times New Roman" w:hAnsi="Times New Roman" w:cs="Times New Roman"/>
          <w:iCs/>
          <w:color w:val="000000"/>
          <w:sz w:val="24"/>
          <w:szCs w:val="24"/>
          <w:shd w:val="clear" w:color="auto" w:fill="FFFFFF"/>
        </w:rPr>
        <w:t>favor laissez-faire in banking?</w:t>
      </w:r>
      <w:r w:rsidR="000D18C6" w:rsidRPr="0000185F">
        <w:rPr>
          <w:rFonts w:ascii="Times New Roman" w:hAnsi="Times New Roman" w:cs="Times New Roman"/>
          <w:iCs/>
          <w:color w:val="000000"/>
          <w:sz w:val="24"/>
          <w:szCs w:val="24"/>
          <w:shd w:val="clear" w:color="auto" w:fill="FFFFFF"/>
        </w:rPr>
        <w:t xml:space="preserve"> </w:t>
      </w:r>
      <w:r w:rsidR="000D18C6" w:rsidRPr="0000185F">
        <w:rPr>
          <w:rFonts w:ascii="Times New Roman" w:hAnsi="Times New Roman" w:cs="Times New Roman"/>
          <w:i/>
          <w:iCs/>
          <w:color w:val="000000"/>
          <w:sz w:val="24"/>
          <w:szCs w:val="24"/>
          <w:shd w:val="clear" w:color="auto" w:fill="FFFFFF"/>
        </w:rPr>
        <w:t>History of Political Economy</w:t>
      </w:r>
      <w:r w:rsidRPr="0000185F">
        <w:rPr>
          <w:rFonts w:ascii="Times New Roman" w:hAnsi="Times New Roman" w:cs="Times New Roman"/>
          <w:iCs/>
          <w:color w:val="000000"/>
          <w:sz w:val="24"/>
          <w:szCs w:val="24"/>
          <w:shd w:val="clear" w:color="auto" w:fill="FFFFFF"/>
        </w:rPr>
        <w:t>,</w:t>
      </w:r>
      <w:r w:rsidR="000D18C6" w:rsidRPr="0000185F">
        <w:rPr>
          <w:rFonts w:ascii="Times New Roman" w:hAnsi="Times New Roman" w:cs="Times New Roman"/>
          <w:iCs/>
          <w:color w:val="000000"/>
          <w:sz w:val="24"/>
          <w:szCs w:val="24"/>
          <w:shd w:val="clear" w:color="auto" w:fill="FFFFFF"/>
        </w:rPr>
        <w:t xml:space="preserve"> 31</w:t>
      </w:r>
      <w:r w:rsidRPr="0000185F">
        <w:rPr>
          <w:rFonts w:ascii="Times New Roman" w:hAnsi="Times New Roman" w:cs="Times New Roman"/>
          <w:iCs/>
          <w:color w:val="000000"/>
          <w:sz w:val="24"/>
          <w:szCs w:val="24"/>
          <w:shd w:val="clear" w:color="auto" w:fill="FFFFFF"/>
        </w:rPr>
        <w:t xml:space="preserve"> (</w:t>
      </w:r>
      <w:r w:rsidR="000D18C6" w:rsidRPr="0000185F">
        <w:rPr>
          <w:rFonts w:ascii="Times New Roman" w:hAnsi="Times New Roman" w:cs="Times New Roman"/>
          <w:iCs/>
          <w:color w:val="000000"/>
          <w:sz w:val="24"/>
          <w:szCs w:val="24"/>
          <w:shd w:val="clear" w:color="auto" w:fill="FFFFFF"/>
        </w:rPr>
        <w:t>4</w:t>
      </w:r>
      <w:r w:rsidRPr="0000185F">
        <w:rPr>
          <w:rFonts w:ascii="Times New Roman" w:hAnsi="Times New Roman" w:cs="Times New Roman"/>
          <w:iCs/>
          <w:color w:val="000000"/>
          <w:sz w:val="24"/>
          <w:szCs w:val="24"/>
          <w:shd w:val="clear" w:color="auto" w:fill="FFFFFF"/>
        </w:rPr>
        <w:t xml:space="preserve">): </w:t>
      </w:r>
      <w:r w:rsidR="000D18C6" w:rsidRPr="0000185F">
        <w:rPr>
          <w:rFonts w:ascii="Times New Roman" w:hAnsi="Times New Roman" w:cs="Times New Roman"/>
          <w:iCs/>
          <w:color w:val="000000"/>
          <w:sz w:val="24"/>
          <w:szCs w:val="24"/>
          <w:shd w:val="clear" w:color="auto" w:fill="FFFFFF"/>
        </w:rPr>
        <w:t>753-769.</w:t>
      </w:r>
    </w:p>
    <w:p w14:paraId="16800AAF" w14:textId="5EC8240F" w:rsidR="00671B73" w:rsidRPr="0000185F" w:rsidRDefault="00671B73"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Witt, Ulrich. 1997. </w:t>
      </w:r>
      <w:r w:rsidR="00B73B84" w:rsidRPr="0000185F">
        <w:rPr>
          <w:rFonts w:ascii="Times New Roman" w:hAnsi="Times New Roman" w:cs="Times New Roman"/>
          <w:sz w:val="24"/>
          <w:szCs w:val="24"/>
        </w:rPr>
        <w:t xml:space="preserve">The Hayekian </w:t>
      </w:r>
      <w:r w:rsidR="00B9770C" w:rsidRPr="0000185F">
        <w:rPr>
          <w:rFonts w:ascii="Times New Roman" w:hAnsi="Times New Roman" w:cs="Times New Roman"/>
          <w:sz w:val="24"/>
          <w:szCs w:val="24"/>
        </w:rPr>
        <w:t>p</w:t>
      </w:r>
      <w:r w:rsidR="00B73B84" w:rsidRPr="0000185F">
        <w:rPr>
          <w:rFonts w:ascii="Times New Roman" w:hAnsi="Times New Roman" w:cs="Times New Roman"/>
          <w:sz w:val="24"/>
          <w:szCs w:val="24"/>
        </w:rPr>
        <w:t xml:space="preserve">uzzle: </w:t>
      </w:r>
      <w:r w:rsidR="00B9770C" w:rsidRPr="0000185F">
        <w:rPr>
          <w:rFonts w:ascii="Times New Roman" w:hAnsi="Times New Roman" w:cs="Times New Roman"/>
          <w:sz w:val="24"/>
          <w:szCs w:val="24"/>
        </w:rPr>
        <w:t>s</w:t>
      </w:r>
      <w:r w:rsidR="00B73B84" w:rsidRPr="0000185F">
        <w:rPr>
          <w:rFonts w:ascii="Times New Roman" w:hAnsi="Times New Roman" w:cs="Times New Roman"/>
          <w:sz w:val="24"/>
          <w:szCs w:val="24"/>
        </w:rPr>
        <w:t xml:space="preserve">pontaneous </w:t>
      </w:r>
      <w:r w:rsidR="00B9770C" w:rsidRPr="0000185F">
        <w:rPr>
          <w:rFonts w:ascii="Times New Roman" w:hAnsi="Times New Roman" w:cs="Times New Roman"/>
          <w:sz w:val="24"/>
          <w:szCs w:val="24"/>
        </w:rPr>
        <w:t>o</w:t>
      </w:r>
      <w:r w:rsidR="00B73B84" w:rsidRPr="0000185F">
        <w:rPr>
          <w:rFonts w:ascii="Times New Roman" w:hAnsi="Times New Roman" w:cs="Times New Roman"/>
          <w:sz w:val="24"/>
          <w:szCs w:val="24"/>
        </w:rPr>
        <w:t xml:space="preserve">rder and the </w:t>
      </w:r>
      <w:r w:rsidR="00B9770C" w:rsidRPr="0000185F">
        <w:rPr>
          <w:rFonts w:ascii="Times New Roman" w:hAnsi="Times New Roman" w:cs="Times New Roman"/>
          <w:sz w:val="24"/>
          <w:szCs w:val="24"/>
        </w:rPr>
        <w:t>b</w:t>
      </w:r>
      <w:r w:rsidR="00B73B84" w:rsidRPr="0000185F">
        <w:rPr>
          <w:rFonts w:ascii="Times New Roman" w:hAnsi="Times New Roman" w:cs="Times New Roman"/>
          <w:sz w:val="24"/>
          <w:szCs w:val="24"/>
        </w:rPr>
        <w:t xml:space="preserve">usiness </w:t>
      </w:r>
      <w:r w:rsidR="00B9770C" w:rsidRPr="0000185F">
        <w:rPr>
          <w:rFonts w:ascii="Times New Roman" w:hAnsi="Times New Roman" w:cs="Times New Roman"/>
          <w:sz w:val="24"/>
          <w:szCs w:val="24"/>
        </w:rPr>
        <w:t>c</w:t>
      </w:r>
      <w:r w:rsidR="00B73B84" w:rsidRPr="0000185F">
        <w:rPr>
          <w:rFonts w:ascii="Times New Roman" w:hAnsi="Times New Roman" w:cs="Times New Roman"/>
          <w:sz w:val="24"/>
          <w:szCs w:val="24"/>
        </w:rPr>
        <w:t xml:space="preserve">ycle. </w:t>
      </w:r>
      <w:r w:rsidR="00B73B84" w:rsidRPr="0000185F">
        <w:rPr>
          <w:rFonts w:ascii="Times New Roman" w:hAnsi="Times New Roman" w:cs="Times New Roman"/>
          <w:i/>
          <w:sz w:val="24"/>
          <w:szCs w:val="24"/>
        </w:rPr>
        <w:t>Scottish Journal of Political Economy</w:t>
      </w:r>
      <w:r w:rsidR="00B9770C" w:rsidRPr="0000185F">
        <w:rPr>
          <w:rFonts w:ascii="Times New Roman" w:hAnsi="Times New Roman" w:cs="Times New Roman"/>
          <w:sz w:val="24"/>
          <w:szCs w:val="24"/>
        </w:rPr>
        <w:t>, 44 (</w:t>
      </w:r>
      <w:r w:rsidR="00B73B84" w:rsidRPr="0000185F">
        <w:rPr>
          <w:rFonts w:ascii="Times New Roman" w:hAnsi="Times New Roman" w:cs="Times New Roman"/>
          <w:sz w:val="24"/>
          <w:szCs w:val="24"/>
        </w:rPr>
        <w:t>1</w:t>
      </w:r>
      <w:r w:rsidR="00B9770C" w:rsidRPr="0000185F">
        <w:rPr>
          <w:rFonts w:ascii="Times New Roman" w:hAnsi="Times New Roman" w:cs="Times New Roman"/>
          <w:sz w:val="24"/>
          <w:szCs w:val="24"/>
        </w:rPr>
        <w:t>):</w:t>
      </w:r>
      <w:r w:rsidR="00B73B84" w:rsidRPr="0000185F">
        <w:rPr>
          <w:rFonts w:ascii="Times New Roman" w:hAnsi="Times New Roman" w:cs="Times New Roman"/>
          <w:sz w:val="24"/>
          <w:szCs w:val="24"/>
        </w:rPr>
        <w:t xml:space="preserve"> 44- 58.</w:t>
      </w:r>
    </w:p>
    <w:p w14:paraId="4A14A147" w14:textId="3E33846A" w:rsidR="00522915" w:rsidRPr="0000185F" w:rsidRDefault="00B9770C" w:rsidP="0000185F">
      <w:pPr>
        <w:spacing w:after="0" w:line="480" w:lineRule="auto"/>
        <w:ind w:left="720" w:hanging="720"/>
        <w:contextualSpacing/>
        <w:rPr>
          <w:rFonts w:ascii="Times New Roman" w:hAnsi="Times New Roman" w:cs="Times New Roman"/>
          <w:sz w:val="24"/>
          <w:szCs w:val="24"/>
        </w:rPr>
      </w:pPr>
      <w:r w:rsidRPr="0000185F">
        <w:rPr>
          <w:rFonts w:ascii="Times New Roman" w:hAnsi="Times New Roman" w:cs="Times New Roman"/>
          <w:sz w:val="24"/>
          <w:szCs w:val="24"/>
        </w:rPr>
        <w:t xml:space="preserve">Zappia, Carlo. </w:t>
      </w:r>
      <w:r w:rsidR="00522915" w:rsidRPr="0000185F">
        <w:rPr>
          <w:rFonts w:ascii="Times New Roman" w:hAnsi="Times New Roman" w:cs="Times New Roman"/>
          <w:sz w:val="24"/>
          <w:szCs w:val="24"/>
        </w:rPr>
        <w:t xml:space="preserve">The </w:t>
      </w:r>
      <w:r w:rsidRPr="0000185F">
        <w:rPr>
          <w:rFonts w:ascii="Times New Roman" w:hAnsi="Times New Roman" w:cs="Times New Roman"/>
          <w:sz w:val="24"/>
          <w:szCs w:val="24"/>
        </w:rPr>
        <w:t>a</w:t>
      </w:r>
      <w:r w:rsidR="00522915" w:rsidRPr="0000185F">
        <w:rPr>
          <w:rFonts w:ascii="Times New Roman" w:hAnsi="Times New Roman" w:cs="Times New Roman"/>
          <w:sz w:val="24"/>
          <w:szCs w:val="24"/>
        </w:rPr>
        <w:t xml:space="preserve">ssumption of </w:t>
      </w:r>
      <w:r w:rsidRPr="0000185F">
        <w:rPr>
          <w:rFonts w:ascii="Times New Roman" w:hAnsi="Times New Roman" w:cs="Times New Roman"/>
          <w:sz w:val="24"/>
          <w:szCs w:val="24"/>
        </w:rPr>
        <w:t>p</w:t>
      </w:r>
      <w:r w:rsidR="00522915" w:rsidRPr="0000185F">
        <w:rPr>
          <w:rFonts w:ascii="Times New Roman" w:hAnsi="Times New Roman" w:cs="Times New Roman"/>
          <w:sz w:val="24"/>
          <w:szCs w:val="24"/>
        </w:rPr>
        <w:t xml:space="preserve">erfect </w:t>
      </w:r>
      <w:r w:rsidRPr="0000185F">
        <w:rPr>
          <w:rFonts w:ascii="Times New Roman" w:hAnsi="Times New Roman" w:cs="Times New Roman"/>
          <w:sz w:val="24"/>
          <w:szCs w:val="24"/>
        </w:rPr>
        <w:t>foresight and Hayek’s t</w:t>
      </w:r>
      <w:r w:rsidR="00522915" w:rsidRPr="0000185F">
        <w:rPr>
          <w:rFonts w:ascii="Times New Roman" w:hAnsi="Times New Roman" w:cs="Times New Roman"/>
          <w:sz w:val="24"/>
          <w:szCs w:val="24"/>
        </w:rPr>
        <w:t xml:space="preserve">heory of </w:t>
      </w:r>
      <w:r w:rsidRPr="0000185F">
        <w:rPr>
          <w:rFonts w:ascii="Times New Roman" w:hAnsi="Times New Roman" w:cs="Times New Roman"/>
          <w:sz w:val="24"/>
          <w:szCs w:val="24"/>
        </w:rPr>
        <w:t>k</w:t>
      </w:r>
      <w:r w:rsidR="00522915" w:rsidRPr="0000185F">
        <w:rPr>
          <w:rFonts w:ascii="Times New Roman" w:hAnsi="Times New Roman" w:cs="Times New Roman"/>
          <w:sz w:val="24"/>
          <w:szCs w:val="24"/>
        </w:rPr>
        <w:t xml:space="preserve">nowledge. </w:t>
      </w:r>
      <w:r w:rsidR="00522915" w:rsidRPr="0000185F">
        <w:rPr>
          <w:rFonts w:ascii="Times New Roman" w:hAnsi="Times New Roman" w:cs="Times New Roman"/>
          <w:i/>
          <w:sz w:val="24"/>
          <w:szCs w:val="24"/>
        </w:rPr>
        <w:t>Revue d’</w:t>
      </w:r>
      <w:r w:rsidRPr="0000185F">
        <w:rPr>
          <w:rFonts w:ascii="Times New Roman" w:hAnsi="Times New Roman" w:cs="Times New Roman"/>
          <w:i/>
          <w:sz w:val="24"/>
          <w:szCs w:val="24"/>
        </w:rPr>
        <w:t>economie p</w:t>
      </w:r>
      <w:r w:rsidR="00522915" w:rsidRPr="0000185F">
        <w:rPr>
          <w:rFonts w:ascii="Times New Roman" w:hAnsi="Times New Roman" w:cs="Times New Roman"/>
          <w:i/>
          <w:sz w:val="24"/>
          <w:szCs w:val="24"/>
        </w:rPr>
        <w:t>olitique</w:t>
      </w:r>
      <w:r w:rsidRPr="0000185F">
        <w:rPr>
          <w:rFonts w:ascii="Times New Roman" w:hAnsi="Times New Roman" w:cs="Times New Roman"/>
          <w:sz w:val="24"/>
          <w:szCs w:val="24"/>
        </w:rPr>
        <w:t>,</w:t>
      </w:r>
      <w:r w:rsidR="00522915" w:rsidRPr="0000185F">
        <w:rPr>
          <w:rFonts w:ascii="Times New Roman" w:hAnsi="Times New Roman" w:cs="Times New Roman"/>
          <w:sz w:val="24"/>
          <w:szCs w:val="24"/>
        </w:rPr>
        <w:t xml:space="preserve"> </w:t>
      </w:r>
      <w:r w:rsidRPr="0000185F">
        <w:rPr>
          <w:rFonts w:ascii="Times New Roman" w:hAnsi="Times New Roman" w:cs="Times New Roman"/>
          <w:sz w:val="24"/>
          <w:szCs w:val="24"/>
        </w:rPr>
        <w:t>109 (6):</w:t>
      </w:r>
      <w:r w:rsidR="00522915" w:rsidRPr="0000185F">
        <w:rPr>
          <w:rFonts w:ascii="Times New Roman" w:hAnsi="Times New Roman" w:cs="Times New Roman"/>
          <w:sz w:val="24"/>
          <w:szCs w:val="24"/>
        </w:rPr>
        <w:t xml:space="preserve"> 833-846.</w:t>
      </w:r>
    </w:p>
    <w:sectPr w:rsidR="00522915" w:rsidRPr="0000185F" w:rsidSect="00BD2E51">
      <w:pgSz w:w="12240" w:h="15840"/>
      <w:pgMar w:top="1530" w:right="1440" w:bottom="1440" w:left="1440" w:header="6"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F1E4C" w14:textId="77777777" w:rsidR="004F638C" w:rsidRDefault="004F638C" w:rsidP="001311A8">
      <w:pPr>
        <w:spacing w:after="0" w:line="240" w:lineRule="auto"/>
      </w:pPr>
      <w:r>
        <w:separator/>
      </w:r>
    </w:p>
  </w:endnote>
  <w:endnote w:type="continuationSeparator" w:id="0">
    <w:p w14:paraId="62A5AE9C" w14:textId="77777777" w:rsidR="004F638C" w:rsidRDefault="004F638C" w:rsidP="001311A8">
      <w:pPr>
        <w:spacing w:after="0" w:line="240" w:lineRule="auto"/>
      </w:pPr>
      <w:r>
        <w:continuationSeparator/>
      </w:r>
    </w:p>
  </w:endnote>
  <w:endnote w:id="1">
    <w:p w14:paraId="2B889B17" w14:textId="6617A362"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Hayek’s 1974 Nobel Prize lecture is entitled “The Pretence of Knowledge” and it is the work in which he comes closest to plainly stating the theory of fluctuations sketched here. See O’Driscoll (1977, 140): Hayek “began a project on scientific methodology in the early </w:t>
      </w:r>
      <w:bookmarkStart w:id="0" w:name="_GoBack"/>
      <w:bookmarkEnd w:id="0"/>
      <w:r w:rsidRPr="0000185F">
        <w:rPr>
          <w:rFonts w:ascii="Times New Roman" w:hAnsi="Times New Roman" w:cs="Times New Roman"/>
          <w:sz w:val="24"/>
          <w:szCs w:val="24"/>
        </w:rPr>
        <w:t xml:space="preserve">1940s, and he has moved further in this direction in his interests ever since. His Nobel Laureate lecture represents the culmination of this intellectual phase. Nowhere else has he more clearly spelled out his disagreement with macroeconomic thinking as fundamental and methodological.” </w:t>
      </w:r>
    </w:p>
  </w:endnote>
  <w:endnote w:id="2">
    <w:p w14:paraId="2FC1C0C4" w14:textId="18757573"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I use the terms </w:t>
      </w:r>
      <w:r w:rsidRPr="0000185F">
        <w:rPr>
          <w:rFonts w:ascii="Times New Roman" w:hAnsi="Times New Roman" w:cs="Times New Roman"/>
          <w:i/>
          <w:sz w:val="24"/>
          <w:szCs w:val="24"/>
        </w:rPr>
        <w:t>industrial fluctuations</w:t>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business (trade) cycles</w:t>
      </w:r>
      <w:r w:rsidRPr="0000185F">
        <w:rPr>
          <w:rFonts w:ascii="Times New Roman" w:hAnsi="Times New Roman" w:cs="Times New Roman"/>
          <w:sz w:val="24"/>
          <w:szCs w:val="24"/>
        </w:rPr>
        <w:t xml:space="preserve">, and </w:t>
      </w:r>
      <w:r w:rsidRPr="0000185F">
        <w:rPr>
          <w:rFonts w:ascii="Times New Roman" w:hAnsi="Times New Roman" w:cs="Times New Roman"/>
          <w:i/>
          <w:sz w:val="24"/>
          <w:szCs w:val="24"/>
        </w:rPr>
        <w:t>episodes of</w:t>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 xml:space="preserve">disequilibrium </w:t>
      </w:r>
      <w:r w:rsidRPr="0000185F">
        <w:rPr>
          <w:rFonts w:ascii="Times New Roman" w:hAnsi="Times New Roman" w:cs="Times New Roman"/>
          <w:sz w:val="24"/>
          <w:szCs w:val="24"/>
        </w:rPr>
        <w:t xml:space="preserve">interchangeably in the present paper. Unfortunately, for various reasons that need not be explicated here, none of these phrases is ideal. The locution has yet to be invented that perfectly expresses the relevant fact that, at any given time, an economy can be more or less healthy, so one is forced to adopt the inexact conventional parlance. The reader should not infer from the occasional reference to “cycles” that the fluctuations in economic activity relevant to the argument of the present paper are to be conceived as periodic and recurring. There’s no reason why the relevant causal phenomena should propagate sinusoid-like oscillations in economic activity and there’s no argument to the latter effect in the present paper. </w:t>
      </w:r>
    </w:p>
  </w:endnote>
  <w:endnote w:id="3">
    <w:p w14:paraId="1C97E0F5" w14:textId="190A3A67"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The current essay explicates a mere sketch of an epistemic theory of industrial fluctuations. It is no part of the argument that Hayek </w:t>
      </w:r>
      <w:r w:rsidRPr="0000185F">
        <w:rPr>
          <w:rFonts w:ascii="Times New Roman" w:hAnsi="Times New Roman" w:cs="Times New Roman"/>
          <w:i/>
          <w:sz w:val="24"/>
          <w:szCs w:val="24"/>
        </w:rPr>
        <w:t>intended</w:t>
      </w:r>
      <w:r w:rsidRPr="0000185F">
        <w:rPr>
          <w:rFonts w:ascii="Times New Roman" w:hAnsi="Times New Roman" w:cs="Times New Roman"/>
          <w:sz w:val="24"/>
          <w:szCs w:val="24"/>
        </w:rPr>
        <w:t xml:space="preserve"> to construct an epistemic theory of the cycle; indeed, it is not obvious that Hayek would have unhesitatingly approved of the present synthesis of the relevant aspects of his work. For this reason, the shortcomings of this synthesis, such as they undoubtedly are, should be attributed to the author rather than to Hayek. Witt (1997) also attempts to reconcile Hayek’s writings on spontaneous orders with the cycle problem. Witt’s argument is original and insightful, but though (as per the foregoing </w:t>
      </w:r>
      <w:r w:rsidRPr="0000185F">
        <w:rPr>
          <w:rFonts w:ascii="Times New Roman" w:hAnsi="Times New Roman" w:cs="Times New Roman"/>
          <w:i/>
          <w:sz w:val="24"/>
          <w:szCs w:val="24"/>
        </w:rPr>
        <w:t>caveat</w:t>
      </w:r>
      <w:r w:rsidRPr="0000185F">
        <w:rPr>
          <w:rFonts w:ascii="Times New Roman" w:hAnsi="Times New Roman" w:cs="Times New Roman"/>
          <w:sz w:val="24"/>
          <w:szCs w:val="24"/>
        </w:rPr>
        <w:t xml:space="preserve">) Hayek never put the relevant parts together, there is more textual evidence that supports the present interpretation as an exemplification of Hayek’s later thought than there is evidence for Witt’s </w:t>
      </w:r>
      <w:r w:rsidRPr="0000185F">
        <w:rPr>
          <w:rFonts w:ascii="Times New Roman" w:hAnsi="Times New Roman" w:cs="Times New Roman"/>
          <w:i/>
          <w:sz w:val="24"/>
          <w:szCs w:val="24"/>
        </w:rPr>
        <w:t xml:space="preserve">sui generis </w:t>
      </w:r>
      <w:r w:rsidRPr="0000185F">
        <w:rPr>
          <w:rFonts w:ascii="Times New Roman" w:hAnsi="Times New Roman" w:cs="Times New Roman"/>
          <w:sz w:val="24"/>
          <w:szCs w:val="24"/>
        </w:rPr>
        <w:t xml:space="preserve">argument.  </w:t>
      </w:r>
    </w:p>
  </w:endnote>
  <w:endnote w:id="4">
    <w:p w14:paraId="34C0B7B4" w14:textId="77777777"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“Experience shows us that something of this sort does happen, since the empirical observation that prices tend to correspond to costs was the beginning of our science” (Hayek [1937] 1948, 51).</w:t>
      </w:r>
    </w:p>
  </w:endnote>
  <w:endnote w:id="5">
    <w:p w14:paraId="220A754C" w14:textId="5A8F375A"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Hayek’s epistemic conception of equilibrium is “subversive to conventional economics” (Vaughn 2013, 478)</w:t>
      </w:r>
    </w:p>
  </w:endnote>
  <w:endnote w:id="6">
    <w:p w14:paraId="19404EBE" w14:textId="24427687"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Of course, knowledge of relevant prices is necessary but not sufficient for the adaptation of individual plans to changing circumstances. The operation of the tendency toward equilibrium also requires that market participants possess relevant scientific knowledge, knowledge of the given social- and legal-institutional context, as well as some knowledge of their fellow market participants and of other external circumstances (Hayek [1961] 2014). Also see Vaughn (1999). For a mostly sympathetic critique of Hayek’s theory of the “wisdom of prices,” see Bronk (2013). I’m inclined to think that Bronk’s criticisms of Hayek’s account are a bit overstated. In particular, though it may require some supplementation, there’s nothing in Hayek’s epistemic treatment of the price system that contradicts the possibility of the sorts of endogenous price distortions that Bronk highlights. Moreover, there’s room to dispute the implication of Bronk’s argument that the price system in the lead-up to the 2008 financial crisis was mostly undistorted by political considerations.  </w:t>
      </w:r>
    </w:p>
  </w:endnote>
  <w:endnote w:id="7">
    <w:p w14:paraId="09068440" w14:textId="59C6E402"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“[I]t is not…the progress of science which threatens our civilisation, but scientific error, based usually on the presumption of knowledge which we do not possess” (Hayek [1970] 1978, 20).</w:t>
      </w:r>
      <w:r w:rsidRPr="0000185F">
        <w:rPr>
          <w:rFonts w:ascii="Times New Roman" w:hAnsi="Times New Roman" w:cs="Times New Roman"/>
          <w:sz w:val="24"/>
          <w:szCs w:val="24"/>
        </w:rPr>
        <w:tab/>
      </w:r>
    </w:p>
  </w:endnote>
  <w:endnote w:id="8">
    <w:p w14:paraId="7D3D9C3B" w14:textId="4B734430"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It is important to remember that a freely-adjusting price system is not necessarily an instantaneously-adjusting or even a rapidly-adjusting price system. The standard against which the operation of the price system in the real world is to be judged is not the perfectly competitive system of the economist’s imagination, but an economic system </w:t>
      </w:r>
      <w:r w:rsidRPr="0000185F">
        <w:rPr>
          <w:rFonts w:ascii="Times New Roman" w:hAnsi="Times New Roman" w:cs="Times New Roman"/>
          <w:i/>
          <w:sz w:val="24"/>
          <w:szCs w:val="24"/>
        </w:rPr>
        <w:t>sans</w:t>
      </w:r>
      <w:r w:rsidRPr="0000185F">
        <w:rPr>
          <w:rFonts w:ascii="Times New Roman" w:hAnsi="Times New Roman" w:cs="Times New Roman"/>
          <w:sz w:val="24"/>
          <w:szCs w:val="24"/>
        </w:rPr>
        <w:t xml:space="preserve"> such a mechanism (Hayek [1946] 1948; [1961] 2014; [1968] 1978, 184-186). The relevant question is not whether an unfettered price system can bring about a state of economic equilibrium – no system can – but whether the tendency toward the coordination of individuals’ economic plans is more or less effective under a system of freely-adjusting prices than “what we could achieve by any other method” (Hayek [1968] 1978, 185).</w:t>
      </w:r>
    </w:p>
  </w:endnote>
  <w:endnote w:id="9">
    <w:p w14:paraId="2F9B90CA" w14:textId="0C58149E"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Hayek’s epistemology treats all knowledge as of one of two kinds, namely, either theoretical, i.e, knowledge of general rules, or empirical, i.e., knowledge of “the particular circumstances of time and place,” which includes </w:t>
      </w:r>
      <w:r w:rsidRPr="0000185F">
        <w:rPr>
          <w:rFonts w:ascii="Times New Roman" w:hAnsi="Times New Roman" w:cs="Times New Roman"/>
          <w:i/>
          <w:sz w:val="24"/>
          <w:szCs w:val="24"/>
        </w:rPr>
        <w:t xml:space="preserve">tacit </w:t>
      </w:r>
      <w:r w:rsidRPr="0000185F">
        <w:rPr>
          <w:rFonts w:ascii="Times New Roman" w:hAnsi="Times New Roman" w:cs="Times New Roman"/>
          <w:sz w:val="24"/>
          <w:szCs w:val="24"/>
        </w:rPr>
        <w:t>knowledge</w:t>
      </w:r>
      <w:r w:rsidRPr="0000185F">
        <w:rPr>
          <w:rFonts w:ascii="Times New Roman" w:hAnsi="Times New Roman" w:cs="Times New Roman"/>
          <w:i/>
          <w:sz w:val="24"/>
          <w:szCs w:val="24"/>
        </w:rPr>
        <w:t xml:space="preserve"> </w:t>
      </w:r>
      <w:r w:rsidRPr="0000185F">
        <w:rPr>
          <w:rFonts w:ascii="Times New Roman" w:hAnsi="Times New Roman" w:cs="Times New Roman"/>
          <w:sz w:val="24"/>
          <w:szCs w:val="24"/>
        </w:rPr>
        <w:t xml:space="preserve">or “knowledge </w:t>
      </w:r>
      <w:r w:rsidRPr="0000185F">
        <w:rPr>
          <w:rFonts w:ascii="Times New Roman" w:hAnsi="Times New Roman" w:cs="Times New Roman"/>
          <w:i/>
          <w:sz w:val="24"/>
          <w:szCs w:val="24"/>
        </w:rPr>
        <w:t>how</w:t>
      </w:r>
      <w:r w:rsidRPr="0000185F">
        <w:rPr>
          <w:rFonts w:ascii="Times New Roman" w:hAnsi="Times New Roman" w:cs="Times New Roman"/>
          <w:sz w:val="24"/>
          <w:szCs w:val="24"/>
        </w:rPr>
        <w:t xml:space="preserve">” as opposed to “knowledge </w:t>
      </w:r>
      <w:r w:rsidRPr="0000185F">
        <w:rPr>
          <w:rFonts w:ascii="Times New Roman" w:hAnsi="Times New Roman" w:cs="Times New Roman"/>
          <w:i/>
          <w:sz w:val="24"/>
          <w:szCs w:val="24"/>
        </w:rPr>
        <w:t>that</w:t>
      </w:r>
      <w:r w:rsidRPr="0000185F">
        <w:rPr>
          <w:rFonts w:ascii="Times New Roman" w:hAnsi="Times New Roman" w:cs="Times New Roman"/>
          <w:sz w:val="24"/>
          <w:szCs w:val="24"/>
        </w:rPr>
        <w:t xml:space="preserve">” (see Hayek [1945] 1948). </w:t>
      </w:r>
    </w:p>
  </w:endnote>
  <w:endnote w:id="10">
    <w:p w14:paraId="7D054192" w14:textId="65CFB70D"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By itself – in the absence of the relevant data – an otherwise adequate theory yields what Hayek calls “pattern predictions,” which, though they may permit the “cultivation” of the circumstances necessary for equilibrium, do not suffice for the kind of conscious and continuous administration of economic equilibrium to which policymakers often aspire (Hayek [1955] 1967, 18-19).</w:t>
      </w:r>
    </w:p>
  </w:endnote>
  <w:endnote w:id="11">
    <w:p w14:paraId="574BC009" w14:textId="636DD99F"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“Hayek believed that his contemporaries were not always in touch with the ‘fictions’ and limitations inherent in general equilibrium theory and were prone to confuse statements about equilibrium with the theory of the approach to equilibrium” (O’Driscoll 1977, 19). Also see Zappia (1999).</w:t>
      </w:r>
    </w:p>
  </w:endnote>
  <w:endnote w:id="12">
    <w:p w14:paraId="7096FA70" w14:textId="6F695F74"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Whether this posit can also be attributed to Keynes himself is at least doubtable. Indeed, there are many respects in which Keynes’ conception of economic phenomena as complex is remarkably similar to Hayek’s. See Hoover (2006, 92): “Keynes’s vision of the economy is that it is complex and our knowledge of it is bound to be incomplete and frequently qualitative only…Keynes would have [been skeptical of] the ‘Keynesian’ efforts to use macroeconometric models to ‘fine-tune’ the economy.”</w:t>
      </w:r>
    </w:p>
  </w:endnote>
  <w:endnote w:id="13">
    <w:p w14:paraId="1F9564B2" w14:textId="13337091"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“[O]ur modern economic system…rests on the use of knowledge (and of skills in obtaining relevant information) which no one possesses in its entirety…Certainly, we ought not to succumb to the false belief, or delusion, that we can replace it with a different kind of order, which presupposes that all this knowledge can be concentrated in a central brain, or group of brains of any practicable size” (Hayek [1970] 1978, 13). </w:t>
      </w:r>
    </w:p>
  </w:endnote>
  <w:endnote w:id="14">
    <w:p w14:paraId="521752E4" w14:textId="3852DBC6"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w:t>
      </w:r>
      <w:r w:rsidRPr="0000185F">
        <w:rPr>
          <w:rFonts w:ascii="Times New Roman" w:hAnsi="Times New Roman" w:cs="Times New Roman"/>
          <w:i/>
          <w:sz w:val="24"/>
          <w:szCs w:val="24"/>
        </w:rPr>
        <w:t>W</w:t>
      </w:r>
      <w:r w:rsidRPr="0000185F">
        <w:rPr>
          <w:rFonts w:ascii="Times New Roman" w:hAnsi="Times New Roman" w:cs="Times New Roman"/>
          <w:sz w:val="24"/>
          <w:szCs w:val="24"/>
        </w:rPr>
        <w:t>]</w:t>
      </w:r>
      <w:r w:rsidRPr="0000185F">
        <w:rPr>
          <w:rFonts w:ascii="Times New Roman" w:hAnsi="Times New Roman" w:cs="Times New Roman"/>
          <w:i/>
          <w:sz w:val="24"/>
          <w:szCs w:val="24"/>
        </w:rPr>
        <w:t xml:space="preserve">herever </w:t>
      </w:r>
      <w:r w:rsidRPr="0000185F">
        <w:rPr>
          <w:rFonts w:ascii="Times New Roman" w:hAnsi="Times New Roman" w:cs="Times New Roman"/>
          <w:sz w:val="24"/>
          <w:szCs w:val="24"/>
        </w:rPr>
        <w:t xml:space="preserve">competition can be rationally justified, it is on the ground that we do </w:t>
      </w:r>
      <w:r w:rsidRPr="0000185F">
        <w:rPr>
          <w:rFonts w:ascii="Times New Roman" w:hAnsi="Times New Roman" w:cs="Times New Roman"/>
          <w:i/>
          <w:sz w:val="24"/>
          <w:szCs w:val="24"/>
        </w:rPr>
        <w:t xml:space="preserve">not </w:t>
      </w:r>
      <w:r w:rsidRPr="0000185F">
        <w:rPr>
          <w:rFonts w:ascii="Times New Roman" w:hAnsi="Times New Roman" w:cs="Times New Roman"/>
          <w:sz w:val="24"/>
          <w:szCs w:val="24"/>
        </w:rPr>
        <w:t xml:space="preserve">know in advance the facts that determine the actions of competitors…[C]ompetition is valuable </w:t>
      </w:r>
      <w:r w:rsidRPr="0000185F">
        <w:rPr>
          <w:rFonts w:ascii="Times New Roman" w:hAnsi="Times New Roman" w:cs="Times New Roman"/>
          <w:i/>
          <w:sz w:val="24"/>
          <w:szCs w:val="24"/>
        </w:rPr>
        <w:t>only</w:t>
      </w:r>
      <w:r w:rsidRPr="0000185F">
        <w:rPr>
          <w:rFonts w:ascii="Times New Roman" w:hAnsi="Times New Roman" w:cs="Times New Roman"/>
          <w:sz w:val="24"/>
          <w:szCs w:val="24"/>
        </w:rPr>
        <w:t xml:space="preserve"> because, and so far as, its results are unpredictable and on the whole different from those anyone has, or could have, deliberately aimed at” (Hayek [1968] 1978, 179-180; italics in the original). </w:t>
      </w:r>
    </w:p>
  </w:endnote>
  <w:endnote w:id="15">
    <w:p w14:paraId="4E97FBFF" w14:textId="7D9C12C0"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The policymaker’s ignorance of the relevant theoretical and empirical considerations is typically denied by those “who have hoped that our increasing power of prediction and control, generally regarded as the characteristic result of scientific advance, applied to the processes of society, would soon enable us to mould society entirely to our liking” (Hayek [1975] 1978, 30). Moreover, the attitude of the public toward these same possibilities exacerbates the politician’s penchant for denying her manifest ignorance: “so long as the public expects more there will always be some who will pretend, and perhaps honestly believe, that they can do more to meet popular demands than is really in their power” (Hayek [1975] 1978, 31).</w:t>
      </w:r>
    </w:p>
  </w:endnote>
  <w:endnote w:id="16">
    <w:p w14:paraId="2D4EB2B1" w14:textId="7B874260"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According to Hayek, who is usually credited with having coined the term, scientism is “an attitude which is decidedly unscientific in the true sense of the word, since it involves a mechanical and uncritical application of habits of thought to fields different from those in which they have been formed. The scientistic as distinguished from the scientific view is not an unprejudiced but a very prejudiced approach which, before it has considered its subject, claims to know what is the most appropriate way of investigating it.” (Hayek 1942, 269). </w:t>
      </w:r>
    </w:p>
  </w:endnote>
  <w:endnote w:id="17">
    <w:p w14:paraId="4FEC84D4" w14:textId="16D598AF"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“[T]he chief guidance which prices offer is…</w:t>
      </w:r>
      <w:r w:rsidRPr="0000185F">
        <w:rPr>
          <w:rFonts w:ascii="Times New Roman" w:hAnsi="Times New Roman" w:cs="Times New Roman"/>
          <w:i/>
          <w:sz w:val="24"/>
          <w:szCs w:val="24"/>
        </w:rPr>
        <w:t>what to do</w:t>
      </w:r>
      <w:r w:rsidRPr="0000185F">
        <w:rPr>
          <w:rFonts w:ascii="Times New Roman" w:hAnsi="Times New Roman" w:cs="Times New Roman"/>
          <w:sz w:val="24"/>
          <w:szCs w:val="24"/>
        </w:rPr>
        <w:t>” (Hayek [1968] 1978, 187; italics in the original). Hayek long argued against the causal import of economic aggregates. In his original review of Keynes’ Treatise of Money, Hayek ([1931] 1995, 128) argued that “Mr. Keynes’s aggregates conceal the most fundamental mechanisms of change.” His view remained unchanged 35 years later: “the artificial simplification necessary for macro-theory…tends to conceal nearly all that really matters” (Hayek [1966] 1978, 289, also 285-286). On Hayek’s attitude toward aggregation, see Repapis (2011, 706-707).</w:t>
      </w:r>
    </w:p>
  </w:endnote>
  <w:endnote w:id="18">
    <w:p w14:paraId="1EC947C3" w14:textId="3698C45C"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“[I]n the social fields the erroneous belief that the exercise of some power would have beneficial consequences is likely to lead to a new power to coerce other men being conferred on some authority. Even if such power is not in itself bad, its exercise is likely to impede the functioning of those spontaneous ordering forces by which…man is in fact assisted in the pursuit of his aims” (Hayek [1975] 1978, 34).</w:t>
      </w:r>
    </w:p>
  </w:endnote>
  <w:endnote w:id="19">
    <w:p w14:paraId="252D05E2" w14:textId="098AF487"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If his foreword to O’Driscoll’s book is to be believed, Hayek (1977) himself was persuaded by O’Driscoll’s interpretation of his work on equilibrium and prices and their relation to his early explanation of the cycle. It seems clear that these epistemic considerations did not emerge in “Economics and Knowledge” </w:t>
      </w:r>
      <w:r w:rsidRPr="0000185F">
        <w:rPr>
          <w:rFonts w:ascii="Times New Roman" w:hAnsi="Times New Roman" w:cs="Times New Roman"/>
          <w:i/>
          <w:sz w:val="24"/>
          <w:szCs w:val="24"/>
        </w:rPr>
        <w:t>ex nihilo</w:t>
      </w:r>
      <w:r w:rsidRPr="0000185F">
        <w:rPr>
          <w:rFonts w:ascii="Times New Roman" w:hAnsi="Times New Roman" w:cs="Times New Roman"/>
          <w:sz w:val="24"/>
          <w:szCs w:val="24"/>
        </w:rPr>
        <w:t xml:space="preserve"> and are indeed connected with the development of the early theory of industrial fluctuations. Hayek’s ([1933] 1939) essay “Price Expectations, Monetary Disturbances, and Malinvestments” ([1933] 1939) both is part of the early project and emphasizes the relevant epistemic considerations:</w:t>
      </w:r>
    </w:p>
    <w:p w14:paraId="4B4767AC" w14:textId="77777777" w:rsidR="003F2005" w:rsidRPr="0000185F" w:rsidRDefault="003F2005" w:rsidP="0000185F">
      <w:pPr>
        <w:pStyle w:val="EndnoteText"/>
        <w:spacing w:line="480" w:lineRule="auto"/>
        <w:contextualSpacing/>
        <w:rPr>
          <w:rFonts w:ascii="Times New Roman" w:hAnsi="Times New Roman" w:cs="Times New Roman"/>
          <w:sz w:val="24"/>
          <w:szCs w:val="24"/>
        </w:rPr>
      </w:pPr>
    </w:p>
    <w:p w14:paraId="0D6110A6" w14:textId="0BD1A509" w:rsidR="003F2005" w:rsidRPr="0000185F" w:rsidRDefault="003F2005" w:rsidP="0000185F">
      <w:pPr>
        <w:pStyle w:val="EndnoteText"/>
        <w:spacing w:line="480" w:lineRule="auto"/>
        <w:ind w:left="720"/>
        <w:contextualSpacing/>
        <w:rPr>
          <w:rFonts w:ascii="Times New Roman" w:hAnsi="Times New Roman" w:cs="Times New Roman"/>
          <w:sz w:val="24"/>
          <w:szCs w:val="24"/>
        </w:rPr>
      </w:pPr>
      <w:r w:rsidRPr="0000185F">
        <w:rPr>
          <w:rFonts w:ascii="Times New Roman" w:hAnsi="Times New Roman" w:cs="Times New Roman"/>
          <w:sz w:val="24"/>
          <w:szCs w:val="24"/>
        </w:rPr>
        <w:t>[E]xpectations existing at a particular moment will to a large extent be based on prices existing at that moment and…we can conceive of constellations of such prices which will create expectations inevitably doomed to disappointment, and of other constellations which do not bear the germ of such disappointments and which create expectations which—at least if there are no unforeseen changes in external circumstances—may be in harmony with the actual course of events. This consideration appears to me to provide a useful starting point for further developments of the theory of industrial fluctuations (Hayek [1933] 1939, 140-141).</w:t>
      </w:r>
    </w:p>
    <w:p w14:paraId="5FC857A4" w14:textId="77777777" w:rsidR="003F2005" w:rsidRPr="0000185F" w:rsidRDefault="003F2005" w:rsidP="0000185F">
      <w:pPr>
        <w:pStyle w:val="EndnoteText"/>
        <w:spacing w:line="480" w:lineRule="auto"/>
        <w:contextualSpacing/>
        <w:rPr>
          <w:rFonts w:ascii="Times New Roman" w:hAnsi="Times New Roman" w:cs="Times New Roman"/>
          <w:sz w:val="24"/>
          <w:szCs w:val="24"/>
        </w:rPr>
      </w:pPr>
    </w:p>
    <w:p w14:paraId="1B135FB8" w14:textId="46EE3AE3"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Fonts w:ascii="Times New Roman" w:hAnsi="Times New Roman" w:cs="Times New Roman"/>
          <w:sz w:val="24"/>
          <w:szCs w:val="24"/>
        </w:rPr>
        <w:t>As O’Driscoll (1977, 102) puts the point, “Hayek’s [early business cycle] theory is about the inconsistency of plans…This point should have received wider recognition, especially after Hayek’s work on the role of prices in communicating information for the coordination of economic activity. In fact, it was in [the just-cited “Price Expectations”] lecture delivered in 1933 on cyclical fluctuations that Hayek first presented the thesis of his later ‘Economics and Knowledge’.” On this point, also see Foss (1995), Zappia (1999), and Repapis (2011). Indeed, there is some reason to believe that Hayek’s conception of the epistemic function of the price system originated even earlier than 1933: see Hayek ([1928] 1984) and Repapis (2011, 704 and 711-712).</w:t>
      </w:r>
    </w:p>
  </w:endnote>
  <w:endnote w:id="20">
    <w:p w14:paraId="17FD021E" w14:textId="38B74A95"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There’s no need to recapitulate Hayek’s early account at length in the present context. This ground is well covered elsewhere. Hayek’s original writings on the cycle have been anthologized in (2012a and 2012b). Vital sources in the extensive secondary literature include O’Driscoll (1977), Haberler (1986), Steele (1992), Cottrell (1994), Colonna and Hageman (1994), Garrison (2000), and Klausinger (2012a and 2012b).</w:t>
      </w:r>
    </w:p>
  </w:endnote>
  <w:endnote w:id="21">
    <w:p w14:paraId="7560EE21" w14:textId="77777777"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See White (1999a, 110): </w:t>
      </w:r>
    </w:p>
    <w:p w14:paraId="61EC18DC" w14:textId="77777777" w:rsidR="003F2005" w:rsidRPr="0000185F" w:rsidRDefault="003F2005" w:rsidP="0000185F">
      <w:pPr>
        <w:pStyle w:val="EndnoteText"/>
        <w:spacing w:line="480" w:lineRule="auto"/>
        <w:contextualSpacing/>
        <w:rPr>
          <w:rFonts w:ascii="Times New Roman" w:hAnsi="Times New Roman" w:cs="Times New Roman"/>
          <w:sz w:val="24"/>
          <w:szCs w:val="24"/>
        </w:rPr>
      </w:pPr>
    </w:p>
    <w:p w14:paraId="3EE33FF5" w14:textId="50C33E87" w:rsidR="003F2005" w:rsidRPr="0000185F" w:rsidRDefault="003F2005" w:rsidP="0000185F">
      <w:pPr>
        <w:pStyle w:val="EndnoteText"/>
        <w:spacing w:line="480" w:lineRule="auto"/>
        <w:ind w:left="720"/>
        <w:contextualSpacing/>
        <w:rPr>
          <w:rFonts w:ascii="Times New Roman" w:hAnsi="Times New Roman" w:cs="Times New Roman"/>
          <w:sz w:val="24"/>
          <w:szCs w:val="24"/>
        </w:rPr>
      </w:pPr>
      <w:r w:rsidRPr="0000185F">
        <w:rPr>
          <w:rFonts w:ascii="Times New Roman" w:hAnsi="Times New Roman" w:cs="Times New Roman"/>
          <w:sz w:val="24"/>
          <w:szCs w:val="24"/>
        </w:rPr>
        <w:t xml:space="preserve">Hayek’s early work, up to and including </w:t>
      </w:r>
      <w:r w:rsidRPr="0000185F">
        <w:rPr>
          <w:rFonts w:ascii="Times New Roman" w:hAnsi="Times New Roman" w:cs="Times New Roman"/>
          <w:i/>
          <w:sz w:val="24"/>
          <w:szCs w:val="24"/>
        </w:rPr>
        <w:t>Prices and Production</w:t>
      </w:r>
      <w:r w:rsidRPr="0000185F">
        <w:rPr>
          <w:rFonts w:ascii="Times New Roman" w:hAnsi="Times New Roman" w:cs="Times New Roman"/>
          <w:sz w:val="24"/>
          <w:szCs w:val="24"/>
        </w:rPr>
        <w:t>,</w:t>
      </w:r>
      <w:r w:rsidRPr="0000185F">
        <w:rPr>
          <w:rFonts w:ascii="Times New Roman" w:hAnsi="Times New Roman" w:cs="Times New Roman"/>
          <w:i/>
          <w:sz w:val="24"/>
          <w:szCs w:val="24"/>
        </w:rPr>
        <w:t xml:space="preserve"> </w:t>
      </w:r>
      <w:r w:rsidRPr="0000185F">
        <w:rPr>
          <w:rFonts w:ascii="Times New Roman" w:hAnsi="Times New Roman" w:cs="Times New Roman"/>
          <w:sz w:val="24"/>
          <w:szCs w:val="24"/>
        </w:rPr>
        <w:t>aimed at providing a theoretically well-grounded critique of the dominant monetary policy prescription of the day…The error of the price-stabilization program was not just an abstract theoretical issue. Hayek believed that the program was inspiring the Bank of England and the U.S. Federal Reserve System between 1925 and 1929 in a harmful and ultimately futile joint effort at monetary expansion to prevent the fall in prices that should have accompanied the outflow of gold from Britain and the rapid growth of real output in the U.S. economy. Hayek subsequently considered the deep crisis of 1929-32 to have been the inevitable reaction.</w:t>
      </w:r>
    </w:p>
    <w:p w14:paraId="3B7A4E42" w14:textId="2F196DB3" w:rsidR="003F2005" w:rsidRPr="0000185F" w:rsidRDefault="003F2005" w:rsidP="0000185F">
      <w:pPr>
        <w:pStyle w:val="EndnoteText"/>
        <w:spacing w:line="480" w:lineRule="auto"/>
        <w:ind w:left="720"/>
        <w:contextualSpacing/>
        <w:rPr>
          <w:rFonts w:ascii="Times New Roman" w:hAnsi="Times New Roman" w:cs="Times New Roman"/>
          <w:sz w:val="24"/>
          <w:szCs w:val="24"/>
        </w:rPr>
      </w:pPr>
      <w:r w:rsidRPr="0000185F">
        <w:rPr>
          <w:rFonts w:ascii="Times New Roman" w:hAnsi="Times New Roman" w:cs="Times New Roman"/>
          <w:sz w:val="24"/>
          <w:szCs w:val="24"/>
        </w:rPr>
        <w:t xml:space="preserve"> </w:t>
      </w:r>
    </w:p>
  </w:endnote>
  <w:endnote w:id="22">
    <w:p w14:paraId="6D3E6CDD" w14:textId="63AD98F2"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Hayek ([1976] 1978) came around to the price-level stabilization argument, albeit with a typically idiosyncratic twist. In particular, "[h]e advocated allowing private firms to issue fiat-type monies chiefly on the grounds that a system of competitive issuers would more effectively achieve price-level stability than would a central bank” (White 1999a, 117). In other words, Hayek came to believe that the price level might be an effective tool for the maintenance of economic order in the context of competitive issuers of money, where individual users of money would be free to search for the issuers of the most reliable circulating medium, but that it remained an inadequate tool when wielded by a central authority with a monopoly on the issuance of money. This said, as White (1999a, 117) points out, Hayek discussed price-level stabilization as perhaps the most </w:t>
      </w:r>
      <w:r w:rsidRPr="0000185F">
        <w:rPr>
          <w:rFonts w:ascii="Times New Roman" w:hAnsi="Times New Roman" w:cs="Times New Roman"/>
          <w:i/>
          <w:sz w:val="24"/>
          <w:szCs w:val="24"/>
        </w:rPr>
        <w:t xml:space="preserve">practicable </w:t>
      </w:r>
      <w:r w:rsidRPr="0000185F">
        <w:rPr>
          <w:rFonts w:ascii="Times New Roman" w:hAnsi="Times New Roman" w:cs="Times New Roman"/>
          <w:sz w:val="24"/>
          <w:szCs w:val="24"/>
        </w:rPr>
        <w:t xml:space="preserve">policy norm as early as ([1933] 1984), though, for the reasons emphasized elsewhere in his early business cycle work, it was neither necessary nor sufficient to preserve an economy in equilibrium. In any case, though Hayek modified his view regarding stabilization schemes, it is important for our purposes to note that he apparently did so for </w:t>
      </w:r>
      <w:r w:rsidRPr="0000185F">
        <w:rPr>
          <w:rFonts w:ascii="Times New Roman" w:hAnsi="Times New Roman" w:cs="Times New Roman"/>
          <w:i/>
          <w:sz w:val="24"/>
          <w:szCs w:val="24"/>
        </w:rPr>
        <w:t xml:space="preserve">epistemic </w:t>
      </w:r>
      <w:r w:rsidRPr="0000185F">
        <w:rPr>
          <w:rFonts w:ascii="Times New Roman" w:hAnsi="Times New Roman" w:cs="Times New Roman"/>
          <w:sz w:val="24"/>
          <w:szCs w:val="24"/>
        </w:rPr>
        <w:t>reasons: Hayek ([1976] 1978, 73) came to believe that his proposal for the issuance of fiat monies by private firms would facilitate “foresight, calculation, and accounting.”</w:t>
      </w:r>
    </w:p>
  </w:endnote>
  <w:endnote w:id="23">
    <w:p w14:paraId="6307C7FC" w14:textId="6AC237F4"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“[N]eutrality of money was a policy goal in a world in which these assumptions did not and could not apply” (O’Driscoll 1977, 55). </w:t>
      </w:r>
    </w:p>
  </w:endnote>
  <w:endnote w:id="24">
    <w:p w14:paraId="3D461B3E" w14:textId="2AF02F25"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White (1999b) argues that the alleged inevitability of this case is highly dubious. Be this as it may, we are not interested here in the factual correctness of Hayek’s early theory, but in the central causal role it assigns to human action under a veil of ignorance.</w:t>
      </w:r>
    </w:p>
  </w:endnote>
  <w:endnote w:id="25">
    <w:p w14:paraId="5BC81BAE" w14:textId="315F8633" w:rsidR="003F2005" w:rsidRPr="0000185F" w:rsidRDefault="003F2005" w:rsidP="0000185F">
      <w:pPr>
        <w:pStyle w:val="EndnoteText"/>
        <w:spacing w:line="480" w:lineRule="auto"/>
        <w:contextualSpacing/>
        <w:rPr>
          <w:rFonts w:ascii="Times New Roman" w:hAnsi="Times New Roman" w:cs="Times New Roman"/>
          <w:sz w:val="24"/>
          <w:szCs w:val="24"/>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Also see Hayek ([1929] 1984, 192). </w:t>
      </w:r>
    </w:p>
  </w:endnote>
  <w:endnote w:id="26">
    <w:p w14:paraId="26DACF3C" w14:textId="53923522" w:rsidR="003F2005" w:rsidRPr="007B7B08" w:rsidRDefault="003F2005" w:rsidP="0000185F">
      <w:pPr>
        <w:pStyle w:val="EndnoteText"/>
        <w:spacing w:line="480" w:lineRule="auto"/>
        <w:contextualSpacing/>
        <w:rPr>
          <w:rFonts w:ascii="Times New Roman" w:hAnsi="Times New Roman" w:cs="Times New Roman"/>
        </w:rPr>
      </w:pPr>
      <w:r w:rsidRPr="0000185F">
        <w:rPr>
          <w:rStyle w:val="EndnoteReference"/>
          <w:rFonts w:ascii="Times New Roman" w:hAnsi="Times New Roman" w:cs="Times New Roman"/>
          <w:sz w:val="24"/>
          <w:szCs w:val="24"/>
        </w:rPr>
        <w:endnoteRef/>
      </w:r>
      <w:r w:rsidRPr="0000185F">
        <w:rPr>
          <w:rFonts w:ascii="Times New Roman" w:hAnsi="Times New Roman" w:cs="Times New Roman"/>
          <w:sz w:val="24"/>
          <w:szCs w:val="24"/>
        </w:rPr>
        <w:t xml:space="preserve"> Technically, this purportedly inevitable recurrence of credit creation is a consequence of ignorance </w:t>
      </w:r>
      <w:r w:rsidRPr="0000185F">
        <w:rPr>
          <w:rFonts w:ascii="Times New Roman" w:hAnsi="Times New Roman" w:cs="Times New Roman"/>
          <w:i/>
          <w:sz w:val="24"/>
          <w:szCs w:val="24"/>
        </w:rPr>
        <w:t>plus</w:t>
      </w:r>
      <w:r w:rsidRPr="0000185F">
        <w:rPr>
          <w:rFonts w:ascii="Times New Roman" w:hAnsi="Times New Roman" w:cs="Times New Roman"/>
          <w:sz w:val="24"/>
          <w:szCs w:val="24"/>
        </w:rPr>
        <w:t xml:space="preserve"> the profit motive. That is, bankers are incentivized by profit considerations to push lending at least to the limits of their reserves (Hayek [1933] 2008, 87-94). However, the ignorance of bankers is the more fundamental point: if Hayek’s argument is sound, then with or without the profit motive – i.e., even in a world in which bankers are motivated entirely by unadulterated altruism – so long as the currency is elastic, it is impossible for epistemic reasons to realize equilibrium between voluntary savings and the demand for loans (Hayek [1933] 2008, 80). Witt (1997, 48) argues that, for Hayek, “credit expansion is a matter of competitive necessity.” I think it’s closer to the truth to say that Hayek makes credit expansion a matter of competitive </w:t>
      </w:r>
      <w:r w:rsidRPr="0000185F">
        <w:rPr>
          <w:rFonts w:ascii="Times New Roman" w:hAnsi="Times New Roman" w:cs="Times New Roman"/>
          <w:i/>
          <w:sz w:val="24"/>
          <w:szCs w:val="24"/>
        </w:rPr>
        <w:t>convenience</w:t>
      </w:r>
      <w:r w:rsidRPr="0000185F">
        <w:rPr>
          <w:rFonts w:ascii="Times New Roman" w:hAnsi="Times New Roman" w:cs="Times New Roman"/>
          <w:sz w:val="24"/>
          <w:szCs w:val="24"/>
        </w:rPr>
        <w:t>,</w:t>
      </w:r>
      <w:r w:rsidRPr="0000185F">
        <w:rPr>
          <w:rFonts w:ascii="Times New Roman" w:hAnsi="Times New Roman" w:cs="Times New Roman"/>
          <w:i/>
          <w:sz w:val="24"/>
          <w:szCs w:val="24"/>
        </w:rPr>
        <w:t xml:space="preserve"> </w:t>
      </w:r>
      <w:r w:rsidRPr="0000185F">
        <w:rPr>
          <w:rFonts w:ascii="Times New Roman" w:hAnsi="Times New Roman" w:cs="Times New Roman"/>
          <w:sz w:val="24"/>
          <w:szCs w:val="24"/>
        </w:rPr>
        <w:t xml:space="preserve">but of </w:t>
      </w:r>
      <w:r w:rsidRPr="0000185F">
        <w:rPr>
          <w:rFonts w:ascii="Times New Roman" w:hAnsi="Times New Roman" w:cs="Times New Roman"/>
          <w:i/>
          <w:sz w:val="24"/>
          <w:szCs w:val="24"/>
        </w:rPr>
        <w:t xml:space="preserve">epistemic </w:t>
      </w:r>
      <w:r w:rsidRPr="0000185F">
        <w:rPr>
          <w:rFonts w:ascii="Times New Roman" w:hAnsi="Times New Roman" w:cs="Times New Roman"/>
          <w:sz w:val="24"/>
          <w:szCs w:val="24"/>
        </w:rPr>
        <w:t>necessity.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568DE" w14:textId="77777777" w:rsidR="0044345C" w:rsidRDefault="00443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726762"/>
      <w:docPartObj>
        <w:docPartGallery w:val="Page Numbers (Bottom of Page)"/>
        <w:docPartUnique/>
      </w:docPartObj>
    </w:sdtPr>
    <w:sdtEndPr>
      <w:rPr>
        <w:rFonts w:ascii="Times New Roman" w:hAnsi="Times New Roman" w:cs="Times New Roman"/>
        <w:noProof/>
        <w:sz w:val="24"/>
        <w:szCs w:val="24"/>
      </w:rPr>
    </w:sdtEndPr>
    <w:sdtContent>
      <w:p w14:paraId="2EDAF178" w14:textId="41847EE2" w:rsidR="00182E75" w:rsidRDefault="00182E75">
        <w:pPr>
          <w:pStyle w:val="Footer"/>
          <w:jc w:val="center"/>
        </w:pPr>
        <w:r w:rsidRPr="00747745">
          <w:rPr>
            <w:rFonts w:ascii="Times New Roman" w:hAnsi="Times New Roman" w:cs="Times New Roman"/>
            <w:sz w:val="24"/>
            <w:szCs w:val="24"/>
          </w:rPr>
          <w:fldChar w:fldCharType="begin"/>
        </w:r>
        <w:r w:rsidRPr="00747745">
          <w:rPr>
            <w:rFonts w:ascii="Times New Roman" w:hAnsi="Times New Roman" w:cs="Times New Roman"/>
            <w:sz w:val="24"/>
            <w:szCs w:val="24"/>
          </w:rPr>
          <w:instrText xml:space="preserve"> PAGE   \* MERGEFORMAT </w:instrText>
        </w:r>
        <w:r w:rsidRPr="00747745">
          <w:rPr>
            <w:rFonts w:ascii="Times New Roman" w:hAnsi="Times New Roman" w:cs="Times New Roman"/>
            <w:sz w:val="24"/>
            <w:szCs w:val="24"/>
          </w:rPr>
          <w:fldChar w:fldCharType="separate"/>
        </w:r>
        <w:r w:rsidR="00A5663E">
          <w:rPr>
            <w:rFonts w:ascii="Times New Roman" w:hAnsi="Times New Roman" w:cs="Times New Roman"/>
            <w:noProof/>
            <w:sz w:val="24"/>
            <w:szCs w:val="24"/>
          </w:rPr>
          <w:t>23</w:t>
        </w:r>
        <w:r w:rsidRPr="00747745">
          <w:rPr>
            <w:rFonts w:ascii="Times New Roman" w:hAnsi="Times New Roman" w:cs="Times New Roman"/>
            <w:noProof/>
            <w:sz w:val="24"/>
            <w:szCs w:val="24"/>
          </w:rPr>
          <w:fldChar w:fldCharType="end"/>
        </w:r>
      </w:p>
    </w:sdtContent>
  </w:sdt>
  <w:p w14:paraId="406A6052" w14:textId="28D7B86A" w:rsidR="00182E75" w:rsidRPr="00CB2B58" w:rsidRDefault="00182E75" w:rsidP="00CB2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2C23" w14:textId="77777777" w:rsidR="0044345C" w:rsidRDefault="00443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4BB6D" w14:textId="77777777" w:rsidR="004F638C" w:rsidRDefault="004F638C" w:rsidP="001311A8">
      <w:pPr>
        <w:spacing w:after="0" w:line="240" w:lineRule="auto"/>
      </w:pPr>
      <w:r>
        <w:separator/>
      </w:r>
    </w:p>
  </w:footnote>
  <w:footnote w:type="continuationSeparator" w:id="0">
    <w:p w14:paraId="1486CE12" w14:textId="77777777" w:rsidR="004F638C" w:rsidRDefault="004F638C" w:rsidP="00131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9E72" w14:textId="77777777" w:rsidR="0044345C" w:rsidRDefault="00443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E3CA2" w14:textId="77777777" w:rsidR="0044345C" w:rsidRDefault="004434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0020" w14:textId="77777777" w:rsidR="0044345C" w:rsidRDefault="00443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4A2"/>
    <w:multiLevelType w:val="hybridMultilevel"/>
    <w:tmpl w:val="0910EF7E"/>
    <w:lvl w:ilvl="0" w:tplc="BAE0D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7309D"/>
    <w:multiLevelType w:val="multilevel"/>
    <w:tmpl w:val="04BC093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3B48A6"/>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2975810"/>
    <w:multiLevelType w:val="hybridMultilevel"/>
    <w:tmpl w:val="2CF88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C53B82"/>
    <w:multiLevelType w:val="hybridMultilevel"/>
    <w:tmpl w:val="768EA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2590"/>
    <w:multiLevelType w:val="hybridMultilevel"/>
    <w:tmpl w:val="808E4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FE108B"/>
    <w:multiLevelType w:val="hybridMultilevel"/>
    <w:tmpl w:val="AE047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F337B"/>
    <w:multiLevelType w:val="hybridMultilevel"/>
    <w:tmpl w:val="D25C9E00"/>
    <w:lvl w:ilvl="0" w:tplc="409C0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E02E10"/>
    <w:multiLevelType w:val="hybridMultilevel"/>
    <w:tmpl w:val="D5A0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F1BD4"/>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4E4908D9"/>
    <w:multiLevelType w:val="hybridMultilevel"/>
    <w:tmpl w:val="F9A8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63681"/>
    <w:multiLevelType w:val="hybridMultilevel"/>
    <w:tmpl w:val="63B47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AB36AE"/>
    <w:multiLevelType w:val="hybridMultilevel"/>
    <w:tmpl w:val="D584A562"/>
    <w:lvl w:ilvl="0" w:tplc="52C83B0E">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CC126D"/>
    <w:multiLevelType w:val="hybridMultilevel"/>
    <w:tmpl w:val="AC68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43B9D"/>
    <w:multiLevelType w:val="hybridMultilevel"/>
    <w:tmpl w:val="8904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2"/>
  </w:num>
  <w:num w:numId="5">
    <w:abstractNumId w:val="9"/>
  </w:num>
  <w:num w:numId="6">
    <w:abstractNumId w:val="12"/>
  </w:num>
  <w:num w:numId="7">
    <w:abstractNumId w:val="11"/>
  </w:num>
  <w:num w:numId="8">
    <w:abstractNumId w:val="8"/>
  </w:num>
  <w:num w:numId="9">
    <w:abstractNumId w:val="14"/>
  </w:num>
  <w:num w:numId="10">
    <w:abstractNumId w:val="5"/>
  </w:num>
  <w:num w:numId="11">
    <w:abstractNumId w:val="1"/>
  </w:num>
  <w:num w:numId="12">
    <w:abstractNumId w:val="10"/>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23"/>
    <w:rsid w:val="00000F77"/>
    <w:rsid w:val="000012C3"/>
    <w:rsid w:val="0000185F"/>
    <w:rsid w:val="00002A7E"/>
    <w:rsid w:val="00003FFB"/>
    <w:rsid w:val="000040A3"/>
    <w:rsid w:val="00005219"/>
    <w:rsid w:val="000055E1"/>
    <w:rsid w:val="000058EF"/>
    <w:rsid w:val="000067CA"/>
    <w:rsid w:val="000069AA"/>
    <w:rsid w:val="00006B77"/>
    <w:rsid w:val="00011B25"/>
    <w:rsid w:val="00013B78"/>
    <w:rsid w:val="00015A51"/>
    <w:rsid w:val="000169CF"/>
    <w:rsid w:val="00016E66"/>
    <w:rsid w:val="000213B3"/>
    <w:rsid w:val="000229D7"/>
    <w:rsid w:val="00022BD1"/>
    <w:rsid w:val="000232B1"/>
    <w:rsid w:val="000240F8"/>
    <w:rsid w:val="00024897"/>
    <w:rsid w:val="00024B18"/>
    <w:rsid w:val="00024C06"/>
    <w:rsid w:val="00024C96"/>
    <w:rsid w:val="00025701"/>
    <w:rsid w:val="000268DE"/>
    <w:rsid w:val="00026B75"/>
    <w:rsid w:val="00027689"/>
    <w:rsid w:val="00030185"/>
    <w:rsid w:val="0003171B"/>
    <w:rsid w:val="00031905"/>
    <w:rsid w:val="000319CA"/>
    <w:rsid w:val="00032346"/>
    <w:rsid w:val="00032FFB"/>
    <w:rsid w:val="0003502D"/>
    <w:rsid w:val="00035BD3"/>
    <w:rsid w:val="000363FE"/>
    <w:rsid w:val="0003670B"/>
    <w:rsid w:val="00036AEF"/>
    <w:rsid w:val="00036D7A"/>
    <w:rsid w:val="00037996"/>
    <w:rsid w:val="00040627"/>
    <w:rsid w:val="00040AB2"/>
    <w:rsid w:val="00041BC2"/>
    <w:rsid w:val="000423D0"/>
    <w:rsid w:val="00043AC7"/>
    <w:rsid w:val="00044130"/>
    <w:rsid w:val="000453F3"/>
    <w:rsid w:val="0004594B"/>
    <w:rsid w:val="00046AD3"/>
    <w:rsid w:val="00046B65"/>
    <w:rsid w:val="000507A4"/>
    <w:rsid w:val="00050871"/>
    <w:rsid w:val="000508A3"/>
    <w:rsid w:val="000509DA"/>
    <w:rsid w:val="00050D72"/>
    <w:rsid w:val="0005125E"/>
    <w:rsid w:val="00051DA3"/>
    <w:rsid w:val="00052340"/>
    <w:rsid w:val="000523C1"/>
    <w:rsid w:val="0005255D"/>
    <w:rsid w:val="00052C7F"/>
    <w:rsid w:val="00052F12"/>
    <w:rsid w:val="00052F54"/>
    <w:rsid w:val="00054216"/>
    <w:rsid w:val="000545A2"/>
    <w:rsid w:val="00054B29"/>
    <w:rsid w:val="000556EE"/>
    <w:rsid w:val="00056853"/>
    <w:rsid w:val="000569AF"/>
    <w:rsid w:val="000575B8"/>
    <w:rsid w:val="000602C6"/>
    <w:rsid w:val="00060574"/>
    <w:rsid w:val="00061AD4"/>
    <w:rsid w:val="000624EA"/>
    <w:rsid w:val="00062615"/>
    <w:rsid w:val="00062C9F"/>
    <w:rsid w:val="00062E9A"/>
    <w:rsid w:val="00062E9E"/>
    <w:rsid w:val="00062F08"/>
    <w:rsid w:val="00063137"/>
    <w:rsid w:val="00063391"/>
    <w:rsid w:val="00064810"/>
    <w:rsid w:val="00064AA7"/>
    <w:rsid w:val="00065092"/>
    <w:rsid w:val="00065475"/>
    <w:rsid w:val="0006656F"/>
    <w:rsid w:val="000703F4"/>
    <w:rsid w:val="00070BE6"/>
    <w:rsid w:val="00071ABF"/>
    <w:rsid w:val="000726B0"/>
    <w:rsid w:val="00072AEE"/>
    <w:rsid w:val="00073037"/>
    <w:rsid w:val="00074CE6"/>
    <w:rsid w:val="000761D5"/>
    <w:rsid w:val="000763E6"/>
    <w:rsid w:val="00076F5C"/>
    <w:rsid w:val="00080A8D"/>
    <w:rsid w:val="00080B57"/>
    <w:rsid w:val="00080E04"/>
    <w:rsid w:val="0008270F"/>
    <w:rsid w:val="000827D4"/>
    <w:rsid w:val="0008472F"/>
    <w:rsid w:val="00084EBC"/>
    <w:rsid w:val="00086164"/>
    <w:rsid w:val="000861F6"/>
    <w:rsid w:val="00086DB3"/>
    <w:rsid w:val="00086EE2"/>
    <w:rsid w:val="00087213"/>
    <w:rsid w:val="000904BD"/>
    <w:rsid w:val="00090732"/>
    <w:rsid w:val="00090E3D"/>
    <w:rsid w:val="00090E50"/>
    <w:rsid w:val="00091F41"/>
    <w:rsid w:val="00092032"/>
    <w:rsid w:val="0009247F"/>
    <w:rsid w:val="00092521"/>
    <w:rsid w:val="00093169"/>
    <w:rsid w:val="0009378F"/>
    <w:rsid w:val="000951A4"/>
    <w:rsid w:val="00097ECC"/>
    <w:rsid w:val="000A09D0"/>
    <w:rsid w:val="000A13E6"/>
    <w:rsid w:val="000A1B31"/>
    <w:rsid w:val="000A269A"/>
    <w:rsid w:val="000A2E03"/>
    <w:rsid w:val="000A3D33"/>
    <w:rsid w:val="000A4400"/>
    <w:rsid w:val="000A615B"/>
    <w:rsid w:val="000A6508"/>
    <w:rsid w:val="000A6CA6"/>
    <w:rsid w:val="000B0C76"/>
    <w:rsid w:val="000B1BA2"/>
    <w:rsid w:val="000B3764"/>
    <w:rsid w:val="000B48DA"/>
    <w:rsid w:val="000B7D5A"/>
    <w:rsid w:val="000C1B7B"/>
    <w:rsid w:val="000C365C"/>
    <w:rsid w:val="000C4EA6"/>
    <w:rsid w:val="000C51BD"/>
    <w:rsid w:val="000C5F53"/>
    <w:rsid w:val="000C6916"/>
    <w:rsid w:val="000C7179"/>
    <w:rsid w:val="000C7495"/>
    <w:rsid w:val="000C754B"/>
    <w:rsid w:val="000C75BE"/>
    <w:rsid w:val="000D06F2"/>
    <w:rsid w:val="000D14CE"/>
    <w:rsid w:val="000D18C6"/>
    <w:rsid w:val="000D3363"/>
    <w:rsid w:val="000D3789"/>
    <w:rsid w:val="000D4896"/>
    <w:rsid w:val="000D5B40"/>
    <w:rsid w:val="000D637E"/>
    <w:rsid w:val="000D7320"/>
    <w:rsid w:val="000E1F6B"/>
    <w:rsid w:val="000E2989"/>
    <w:rsid w:val="000E2E3A"/>
    <w:rsid w:val="000E33B2"/>
    <w:rsid w:val="000E3BCE"/>
    <w:rsid w:val="000E4F8F"/>
    <w:rsid w:val="000E559A"/>
    <w:rsid w:val="000E6547"/>
    <w:rsid w:val="000E6FD0"/>
    <w:rsid w:val="000F00D3"/>
    <w:rsid w:val="000F14C9"/>
    <w:rsid w:val="000F1623"/>
    <w:rsid w:val="000F179B"/>
    <w:rsid w:val="000F1F0B"/>
    <w:rsid w:val="000F1FAE"/>
    <w:rsid w:val="000F29C0"/>
    <w:rsid w:val="000F33F8"/>
    <w:rsid w:val="000F3C3A"/>
    <w:rsid w:val="000F4547"/>
    <w:rsid w:val="000F4894"/>
    <w:rsid w:val="000F51F6"/>
    <w:rsid w:val="000F5789"/>
    <w:rsid w:val="000F72B9"/>
    <w:rsid w:val="00100D76"/>
    <w:rsid w:val="00100FFD"/>
    <w:rsid w:val="00101015"/>
    <w:rsid w:val="001017F4"/>
    <w:rsid w:val="00101D96"/>
    <w:rsid w:val="00102459"/>
    <w:rsid w:val="00103AAC"/>
    <w:rsid w:val="00103BC1"/>
    <w:rsid w:val="00103E8F"/>
    <w:rsid w:val="001049B5"/>
    <w:rsid w:val="001053F8"/>
    <w:rsid w:val="00105B2B"/>
    <w:rsid w:val="00105FE5"/>
    <w:rsid w:val="00106CC1"/>
    <w:rsid w:val="00107305"/>
    <w:rsid w:val="0011066A"/>
    <w:rsid w:val="001109D8"/>
    <w:rsid w:val="0011234C"/>
    <w:rsid w:val="001128CB"/>
    <w:rsid w:val="00112D2D"/>
    <w:rsid w:val="00113106"/>
    <w:rsid w:val="001134B7"/>
    <w:rsid w:val="001157D4"/>
    <w:rsid w:val="00115CDA"/>
    <w:rsid w:val="00117689"/>
    <w:rsid w:val="00117C0C"/>
    <w:rsid w:val="001203D4"/>
    <w:rsid w:val="00120C4D"/>
    <w:rsid w:val="00121C4A"/>
    <w:rsid w:val="00121DAE"/>
    <w:rsid w:val="00122A0F"/>
    <w:rsid w:val="00123D6C"/>
    <w:rsid w:val="001247CD"/>
    <w:rsid w:val="00124AB5"/>
    <w:rsid w:val="00125212"/>
    <w:rsid w:val="00125433"/>
    <w:rsid w:val="001267E7"/>
    <w:rsid w:val="00127068"/>
    <w:rsid w:val="00127B4C"/>
    <w:rsid w:val="0013097B"/>
    <w:rsid w:val="001309D0"/>
    <w:rsid w:val="0013119C"/>
    <w:rsid w:val="001311A8"/>
    <w:rsid w:val="00132540"/>
    <w:rsid w:val="00133D8E"/>
    <w:rsid w:val="00133EE5"/>
    <w:rsid w:val="001349A4"/>
    <w:rsid w:val="00134FB4"/>
    <w:rsid w:val="0013575F"/>
    <w:rsid w:val="00135936"/>
    <w:rsid w:val="00135F97"/>
    <w:rsid w:val="00136803"/>
    <w:rsid w:val="00136EEB"/>
    <w:rsid w:val="00140246"/>
    <w:rsid w:val="001406E8"/>
    <w:rsid w:val="00140FB8"/>
    <w:rsid w:val="00142734"/>
    <w:rsid w:val="00143344"/>
    <w:rsid w:val="001450AD"/>
    <w:rsid w:val="00145100"/>
    <w:rsid w:val="00145626"/>
    <w:rsid w:val="00145A1A"/>
    <w:rsid w:val="00145FCC"/>
    <w:rsid w:val="00146686"/>
    <w:rsid w:val="00146C8C"/>
    <w:rsid w:val="00146DCF"/>
    <w:rsid w:val="00147385"/>
    <w:rsid w:val="00153BDC"/>
    <w:rsid w:val="0015484C"/>
    <w:rsid w:val="00154997"/>
    <w:rsid w:val="001565CC"/>
    <w:rsid w:val="00157A10"/>
    <w:rsid w:val="00160A07"/>
    <w:rsid w:val="00160A51"/>
    <w:rsid w:val="00162E39"/>
    <w:rsid w:val="00162FA5"/>
    <w:rsid w:val="00163166"/>
    <w:rsid w:val="001632D9"/>
    <w:rsid w:val="001633A1"/>
    <w:rsid w:val="00163A59"/>
    <w:rsid w:val="001641C1"/>
    <w:rsid w:val="00164986"/>
    <w:rsid w:val="00164B95"/>
    <w:rsid w:val="00164E4F"/>
    <w:rsid w:val="00166983"/>
    <w:rsid w:val="0016708E"/>
    <w:rsid w:val="00167288"/>
    <w:rsid w:val="0016774F"/>
    <w:rsid w:val="0017062C"/>
    <w:rsid w:val="00170B63"/>
    <w:rsid w:val="001710D7"/>
    <w:rsid w:val="00171F84"/>
    <w:rsid w:val="001724F3"/>
    <w:rsid w:val="0017261D"/>
    <w:rsid w:val="0017283D"/>
    <w:rsid w:val="0017382A"/>
    <w:rsid w:val="00174128"/>
    <w:rsid w:val="00175D50"/>
    <w:rsid w:val="0017654E"/>
    <w:rsid w:val="00176AAB"/>
    <w:rsid w:val="00177E56"/>
    <w:rsid w:val="0018216A"/>
    <w:rsid w:val="00182747"/>
    <w:rsid w:val="00182B6E"/>
    <w:rsid w:val="00182CC5"/>
    <w:rsid w:val="00182E75"/>
    <w:rsid w:val="00183C7D"/>
    <w:rsid w:val="00183CB1"/>
    <w:rsid w:val="001840AA"/>
    <w:rsid w:val="001845F1"/>
    <w:rsid w:val="0018519A"/>
    <w:rsid w:val="00185A89"/>
    <w:rsid w:val="00185E50"/>
    <w:rsid w:val="001875EE"/>
    <w:rsid w:val="00187777"/>
    <w:rsid w:val="001877DB"/>
    <w:rsid w:val="00190D72"/>
    <w:rsid w:val="001921AB"/>
    <w:rsid w:val="001924D0"/>
    <w:rsid w:val="00192DA1"/>
    <w:rsid w:val="001944DD"/>
    <w:rsid w:val="0019460B"/>
    <w:rsid w:val="00195EE3"/>
    <w:rsid w:val="00197A5E"/>
    <w:rsid w:val="00197E37"/>
    <w:rsid w:val="001A007A"/>
    <w:rsid w:val="001A056B"/>
    <w:rsid w:val="001A17E4"/>
    <w:rsid w:val="001A189F"/>
    <w:rsid w:val="001A1F01"/>
    <w:rsid w:val="001A231E"/>
    <w:rsid w:val="001A2A30"/>
    <w:rsid w:val="001A427A"/>
    <w:rsid w:val="001A5351"/>
    <w:rsid w:val="001A58AA"/>
    <w:rsid w:val="001A600A"/>
    <w:rsid w:val="001A61D5"/>
    <w:rsid w:val="001A6879"/>
    <w:rsid w:val="001A72E8"/>
    <w:rsid w:val="001A7458"/>
    <w:rsid w:val="001B0165"/>
    <w:rsid w:val="001B1220"/>
    <w:rsid w:val="001B1E5E"/>
    <w:rsid w:val="001B2E30"/>
    <w:rsid w:val="001B2EB7"/>
    <w:rsid w:val="001B3D96"/>
    <w:rsid w:val="001B3E5E"/>
    <w:rsid w:val="001B56ED"/>
    <w:rsid w:val="001B5CD9"/>
    <w:rsid w:val="001B7514"/>
    <w:rsid w:val="001C03A1"/>
    <w:rsid w:val="001C1F28"/>
    <w:rsid w:val="001C25BB"/>
    <w:rsid w:val="001C393F"/>
    <w:rsid w:val="001C3FD2"/>
    <w:rsid w:val="001C4984"/>
    <w:rsid w:val="001C5084"/>
    <w:rsid w:val="001C5265"/>
    <w:rsid w:val="001C5E50"/>
    <w:rsid w:val="001C6DE8"/>
    <w:rsid w:val="001C7010"/>
    <w:rsid w:val="001C73EC"/>
    <w:rsid w:val="001D001C"/>
    <w:rsid w:val="001D0291"/>
    <w:rsid w:val="001D0D48"/>
    <w:rsid w:val="001D1365"/>
    <w:rsid w:val="001D1DF8"/>
    <w:rsid w:val="001D2BCC"/>
    <w:rsid w:val="001D41D9"/>
    <w:rsid w:val="001D4359"/>
    <w:rsid w:val="001D496B"/>
    <w:rsid w:val="001D4EA1"/>
    <w:rsid w:val="001D6A74"/>
    <w:rsid w:val="001D702B"/>
    <w:rsid w:val="001E1208"/>
    <w:rsid w:val="001E171A"/>
    <w:rsid w:val="001E245D"/>
    <w:rsid w:val="001E28B6"/>
    <w:rsid w:val="001E2976"/>
    <w:rsid w:val="001E2C8E"/>
    <w:rsid w:val="001E3587"/>
    <w:rsid w:val="001E42C3"/>
    <w:rsid w:val="001E45F6"/>
    <w:rsid w:val="001E56BF"/>
    <w:rsid w:val="001E71E1"/>
    <w:rsid w:val="001E73A7"/>
    <w:rsid w:val="001F27AF"/>
    <w:rsid w:val="001F34E1"/>
    <w:rsid w:val="001F4223"/>
    <w:rsid w:val="001F614F"/>
    <w:rsid w:val="001F6A37"/>
    <w:rsid w:val="001F7C01"/>
    <w:rsid w:val="0020106A"/>
    <w:rsid w:val="002010D5"/>
    <w:rsid w:val="002018BE"/>
    <w:rsid w:val="00202309"/>
    <w:rsid w:val="00202500"/>
    <w:rsid w:val="00202E69"/>
    <w:rsid w:val="002031AF"/>
    <w:rsid w:val="00204CE6"/>
    <w:rsid w:val="00204FC8"/>
    <w:rsid w:val="00206AB6"/>
    <w:rsid w:val="0020723F"/>
    <w:rsid w:val="002107B4"/>
    <w:rsid w:val="00210CC5"/>
    <w:rsid w:val="00211D9F"/>
    <w:rsid w:val="002129F9"/>
    <w:rsid w:val="00213B61"/>
    <w:rsid w:val="00214EF2"/>
    <w:rsid w:val="00215A87"/>
    <w:rsid w:val="00215BAE"/>
    <w:rsid w:val="0021617F"/>
    <w:rsid w:val="00217E0E"/>
    <w:rsid w:val="002206A5"/>
    <w:rsid w:val="00220777"/>
    <w:rsid w:val="00221F38"/>
    <w:rsid w:val="002228A5"/>
    <w:rsid w:val="00222D0B"/>
    <w:rsid w:val="002233D3"/>
    <w:rsid w:val="002236D9"/>
    <w:rsid w:val="0022534A"/>
    <w:rsid w:val="00225655"/>
    <w:rsid w:val="002274BD"/>
    <w:rsid w:val="002302A8"/>
    <w:rsid w:val="00230559"/>
    <w:rsid w:val="00230B12"/>
    <w:rsid w:val="00231D7D"/>
    <w:rsid w:val="00233560"/>
    <w:rsid w:val="00235944"/>
    <w:rsid w:val="00235B8B"/>
    <w:rsid w:val="00237865"/>
    <w:rsid w:val="00240472"/>
    <w:rsid w:val="002406C4"/>
    <w:rsid w:val="00240E7D"/>
    <w:rsid w:val="002420AC"/>
    <w:rsid w:val="002422DE"/>
    <w:rsid w:val="00242308"/>
    <w:rsid w:val="002429AF"/>
    <w:rsid w:val="00242FD9"/>
    <w:rsid w:val="00243D4E"/>
    <w:rsid w:val="00244354"/>
    <w:rsid w:val="00244B49"/>
    <w:rsid w:val="00245D7B"/>
    <w:rsid w:val="00245FD1"/>
    <w:rsid w:val="002460F7"/>
    <w:rsid w:val="002468EB"/>
    <w:rsid w:val="0024769D"/>
    <w:rsid w:val="0025007C"/>
    <w:rsid w:val="0025114E"/>
    <w:rsid w:val="002513B2"/>
    <w:rsid w:val="00252380"/>
    <w:rsid w:val="00252B59"/>
    <w:rsid w:val="0025356E"/>
    <w:rsid w:val="002536D4"/>
    <w:rsid w:val="00253D57"/>
    <w:rsid w:val="00256882"/>
    <w:rsid w:val="00257D10"/>
    <w:rsid w:val="002613F4"/>
    <w:rsid w:val="002632C0"/>
    <w:rsid w:val="00263761"/>
    <w:rsid w:val="00263979"/>
    <w:rsid w:val="00263CA3"/>
    <w:rsid w:val="00263D56"/>
    <w:rsid w:val="00264270"/>
    <w:rsid w:val="0026446C"/>
    <w:rsid w:val="00264C6C"/>
    <w:rsid w:val="00264FF5"/>
    <w:rsid w:val="00265E85"/>
    <w:rsid w:val="00266F57"/>
    <w:rsid w:val="00267631"/>
    <w:rsid w:val="00267F79"/>
    <w:rsid w:val="00270BF1"/>
    <w:rsid w:val="00270F64"/>
    <w:rsid w:val="0027198D"/>
    <w:rsid w:val="0027225C"/>
    <w:rsid w:val="002726E5"/>
    <w:rsid w:val="00272B23"/>
    <w:rsid w:val="002741CC"/>
    <w:rsid w:val="00274527"/>
    <w:rsid w:val="00275798"/>
    <w:rsid w:val="0027601E"/>
    <w:rsid w:val="0027602C"/>
    <w:rsid w:val="00276A63"/>
    <w:rsid w:val="00280E13"/>
    <w:rsid w:val="002811ED"/>
    <w:rsid w:val="0028161F"/>
    <w:rsid w:val="00281912"/>
    <w:rsid w:val="00281F39"/>
    <w:rsid w:val="0028231B"/>
    <w:rsid w:val="002830D8"/>
    <w:rsid w:val="002831DF"/>
    <w:rsid w:val="00283E97"/>
    <w:rsid w:val="002850C4"/>
    <w:rsid w:val="00285868"/>
    <w:rsid w:val="00286FDA"/>
    <w:rsid w:val="00290C70"/>
    <w:rsid w:val="0029351D"/>
    <w:rsid w:val="00293FF7"/>
    <w:rsid w:val="00297E07"/>
    <w:rsid w:val="002A0043"/>
    <w:rsid w:val="002A01D9"/>
    <w:rsid w:val="002A136F"/>
    <w:rsid w:val="002A149D"/>
    <w:rsid w:val="002A16B0"/>
    <w:rsid w:val="002A2943"/>
    <w:rsid w:val="002A357E"/>
    <w:rsid w:val="002A4E26"/>
    <w:rsid w:val="002A4F31"/>
    <w:rsid w:val="002A5FA0"/>
    <w:rsid w:val="002A6659"/>
    <w:rsid w:val="002A7922"/>
    <w:rsid w:val="002B1595"/>
    <w:rsid w:val="002B1B18"/>
    <w:rsid w:val="002B342C"/>
    <w:rsid w:val="002B48D1"/>
    <w:rsid w:val="002B5765"/>
    <w:rsid w:val="002B5AB2"/>
    <w:rsid w:val="002B6953"/>
    <w:rsid w:val="002B7008"/>
    <w:rsid w:val="002B792E"/>
    <w:rsid w:val="002B7F47"/>
    <w:rsid w:val="002C0C7D"/>
    <w:rsid w:val="002C19E4"/>
    <w:rsid w:val="002C28C2"/>
    <w:rsid w:val="002C28F0"/>
    <w:rsid w:val="002C4E0A"/>
    <w:rsid w:val="002C5642"/>
    <w:rsid w:val="002C5999"/>
    <w:rsid w:val="002C637D"/>
    <w:rsid w:val="002C658E"/>
    <w:rsid w:val="002C6657"/>
    <w:rsid w:val="002D040E"/>
    <w:rsid w:val="002D20BE"/>
    <w:rsid w:val="002D2464"/>
    <w:rsid w:val="002D2638"/>
    <w:rsid w:val="002D3365"/>
    <w:rsid w:val="002D33FC"/>
    <w:rsid w:val="002D384E"/>
    <w:rsid w:val="002D3E9C"/>
    <w:rsid w:val="002D3ED5"/>
    <w:rsid w:val="002D49F2"/>
    <w:rsid w:val="002D5D0E"/>
    <w:rsid w:val="002D5DAB"/>
    <w:rsid w:val="002D74A2"/>
    <w:rsid w:val="002E020C"/>
    <w:rsid w:val="002E0319"/>
    <w:rsid w:val="002E0C8F"/>
    <w:rsid w:val="002E16AE"/>
    <w:rsid w:val="002E1DF8"/>
    <w:rsid w:val="002E228A"/>
    <w:rsid w:val="002E2608"/>
    <w:rsid w:val="002E2623"/>
    <w:rsid w:val="002E2C51"/>
    <w:rsid w:val="002E4C6D"/>
    <w:rsid w:val="002E6F5E"/>
    <w:rsid w:val="002E7A90"/>
    <w:rsid w:val="002F0546"/>
    <w:rsid w:val="002F0C07"/>
    <w:rsid w:val="002F2E05"/>
    <w:rsid w:val="002F35FE"/>
    <w:rsid w:val="002F3B91"/>
    <w:rsid w:val="002F403E"/>
    <w:rsid w:val="002F4DB5"/>
    <w:rsid w:val="002F5651"/>
    <w:rsid w:val="002F5697"/>
    <w:rsid w:val="002F5C48"/>
    <w:rsid w:val="002F6211"/>
    <w:rsid w:val="002F63A5"/>
    <w:rsid w:val="002F6AAF"/>
    <w:rsid w:val="002F6FC5"/>
    <w:rsid w:val="002F7F3E"/>
    <w:rsid w:val="003008C5"/>
    <w:rsid w:val="00302A85"/>
    <w:rsid w:val="003055B8"/>
    <w:rsid w:val="003074D4"/>
    <w:rsid w:val="003077F4"/>
    <w:rsid w:val="00310CE0"/>
    <w:rsid w:val="00310DA1"/>
    <w:rsid w:val="0031185C"/>
    <w:rsid w:val="00311863"/>
    <w:rsid w:val="00311AE5"/>
    <w:rsid w:val="0031408A"/>
    <w:rsid w:val="00314ABD"/>
    <w:rsid w:val="00316C72"/>
    <w:rsid w:val="003170BE"/>
    <w:rsid w:val="00317955"/>
    <w:rsid w:val="00320013"/>
    <w:rsid w:val="00320175"/>
    <w:rsid w:val="00321122"/>
    <w:rsid w:val="00321FFC"/>
    <w:rsid w:val="0032268C"/>
    <w:rsid w:val="00323AC0"/>
    <w:rsid w:val="00324A58"/>
    <w:rsid w:val="00324BC1"/>
    <w:rsid w:val="00324DCA"/>
    <w:rsid w:val="003252A1"/>
    <w:rsid w:val="003256C1"/>
    <w:rsid w:val="003261D4"/>
    <w:rsid w:val="00327587"/>
    <w:rsid w:val="0032790C"/>
    <w:rsid w:val="00327913"/>
    <w:rsid w:val="0033060A"/>
    <w:rsid w:val="00334C99"/>
    <w:rsid w:val="0033579A"/>
    <w:rsid w:val="00336065"/>
    <w:rsid w:val="00336834"/>
    <w:rsid w:val="00336F68"/>
    <w:rsid w:val="00337D48"/>
    <w:rsid w:val="003402BB"/>
    <w:rsid w:val="00340668"/>
    <w:rsid w:val="00342B38"/>
    <w:rsid w:val="003431EB"/>
    <w:rsid w:val="003442CD"/>
    <w:rsid w:val="003442D9"/>
    <w:rsid w:val="00344645"/>
    <w:rsid w:val="0034510F"/>
    <w:rsid w:val="00345630"/>
    <w:rsid w:val="00346CA9"/>
    <w:rsid w:val="003470B2"/>
    <w:rsid w:val="00347748"/>
    <w:rsid w:val="00347D6A"/>
    <w:rsid w:val="003512F7"/>
    <w:rsid w:val="0035197D"/>
    <w:rsid w:val="003520B0"/>
    <w:rsid w:val="0035210C"/>
    <w:rsid w:val="00352118"/>
    <w:rsid w:val="00353A88"/>
    <w:rsid w:val="00354307"/>
    <w:rsid w:val="00354DCE"/>
    <w:rsid w:val="00356AFE"/>
    <w:rsid w:val="003575BC"/>
    <w:rsid w:val="00357734"/>
    <w:rsid w:val="003606AC"/>
    <w:rsid w:val="00360737"/>
    <w:rsid w:val="003619CE"/>
    <w:rsid w:val="003642CE"/>
    <w:rsid w:val="0036457E"/>
    <w:rsid w:val="00365256"/>
    <w:rsid w:val="003662B1"/>
    <w:rsid w:val="00366792"/>
    <w:rsid w:val="00366FAC"/>
    <w:rsid w:val="00367183"/>
    <w:rsid w:val="00370E6F"/>
    <w:rsid w:val="00371BD2"/>
    <w:rsid w:val="00372C65"/>
    <w:rsid w:val="0037333F"/>
    <w:rsid w:val="003733B2"/>
    <w:rsid w:val="00374BE7"/>
    <w:rsid w:val="00374DC5"/>
    <w:rsid w:val="00375CB0"/>
    <w:rsid w:val="00375CCA"/>
    <w:rsid w:val="003762DE"/>
    <w:rsid w:val="003777E7"/>
    <w:rsid w:val="003778E8"/>
    <w:rsid w:val="0038019D"/>
    <w:rsid w:val="003803FB"/>
    <w:rsid w:val="00380E5E"/>
    <w:rsid w:val="00382987"/>
    <w:rsid w:val="0038510F"/>
    <w:rsid w:val="003862EB"/>
    <w:rsid w:val="00386815"/>
    <w:rsid w:val="00387309"/>
    <w:rsid w:val="0038758B"/>
    <w:rsid w:val="00390CE1"/>
    <w:rsid w:val="00390EEA"/>
    <w:rsid w:val="003911CC"/>
    <w:rsid w:val="00391630"/>
    <w:rsid w:val="00391C10"/>
    <w:rsid w:val="00392432"/>
    <w:rsid w:val="00392749"/>
    <w:rsid w:val="00392FA6"/>
    <w:rsid w:val="00395DA3"/>
    <w:rsid w:val="00396A86"/>
    <w:rsid w:val="00397682"/>
    <w:rsid w:val="00397E9B"/>
    <w:rsid w:val="003A0087"/>
    <w:rsid w:val="003A04D3"/>
    <w:rsid w:val="003A0FA5"/>
    <w:rsid w:val="003A1284"/>
    <w:rsid w:val="003A40B4"/>
    <w:rsid w:val="003A4171"/>
    <w:rsid w:val="003A4418"/>
    <w:rsid w:val="003A49E8"/>
    <w:rsid w:val="003A579B"/>
    <w:rsid w:val="003A5813"/>
    <w:rsid w:val="003A5FB7"/>
    <w:rsid w:val="003A605B"/>
    <w:rsid w:val="003A6A5F"/>
    <w:rsid w:val="003A6EAC"/>
    <w:rsid w:val="003B32DF"/>
    <w:rsid w:val="003B3AD5"/>
    <w:rsid w:val="003B3BAA"/>
    <w:rsid w:val="003B3CA6"/>
    <w:rsid w:val="003B4085"/>
    <w:rsid w:val="003B438C"/>
    <w:rsid w:val="003B60A1"/>
    <w:rsid w:val="003B65D9"/>
    <w:rsid w:val="003B6D75"/>
    <w:rsid w:val="003B7408"/>
    <w:rsid w:val="003B749B"/>
    <w:rsid w:val="003B7856"/>
    <w:rsid w:val="003C08A7"/>
    <w:rsid w:val="003C13E4"/>
    <w:rsid w:val="003C2D32"/>
    <w:rsid w:val="003C306C"/>
    <w:rsid w:val="003C3FE0"/>
    <w:rsid w:val="003C4B8C"/>
    <w:rsid w:val="003C600F"/>
    <w:rsid w:val="003C7BF4"/>
    <w:rsid w:val="003D0EFE"/>
    <w:rsid w:val="003D308E"/>
    <w:rsid w:val="003D453C"/>
    <w:rsid w:val="003D4DB3"/>
    <w:rsid w:val="003D618D"/>
    <w:rsid w:val="003D6B4D"/>
    <w:rsid w:val="003D7020"/>
    <w:rsid w:val="003E016A"/>
    <w:rsid w:val="003E0837"/>
    <w:rsid w:val="003E14A5"/>
    <w:rsid w:val="003E1623"/>
    <w:rsid w:val="003E2599"/>
    <w:rsid w:val="003E42E3"/>
    <w:rsid w:val="003E454F"/>
    <w:rsid w:val="003E4B3A"/>
    <w:rsid w:val="003E5494"/>
    <w:rsid w:val="003E5785"/>
    <w:rsid w:val="003E615C"/>
    <w:rsid w:val="003E628B"/>
    <w:rsid w:val="003E6374"/>
    <w:rsid w:val="003E672B"/>
    <w:rsid w:val="003E7431"/>
    <w:rsid w:val="003E7677"/>
    <w:rsid w:val="003E79D8"/>
    <w:rsid w:val="003E7C28"/>
    <w:rsid w:val="003F0D2E"/>
    <w:rsid w:val="003F0FA1"/>
    <w:rsid w:val="003F1A88"/>
    <w:rsid w:val="003F2005"/>
    <w:rsid w:val="003F469A"/>
    <w:rsid w:val="003F4A8D"/>
    <w:rsid w:val="003F5626"/>
    <w:rsid w:val="003F6030"/>
    <w:rsid w:val="004011C0"/>
    <w:rsid w:val="004019AE"/>
    <w:rsid w:val="00401A2D"/>
    <w:rsid w:val="00403013"/>
    <w:rsid w:val="00403645"/>
    <w:rsid w:val="00403FD0"/>
    <w:rsid w:val="0040496C"/>
    <w:rsid w:val="00404C88"/>
    <w:rsid w:val="0040598D"/>
    <w:rsid w:val="00405C4C"/>
    <w:rsid w:val="00406295"/>
    <w:rsid w:val="00411E8D"/>
    <w:rsid w:val="00412536"/>
    <w:rsid w:val="004134BB"/>
    <w:rsid w:val="004134D7"/>
    <w:rsid w:val="00413BBB"/>
    <w:rsid w:val="004140E4"/>
    <w:rsid w:val="004145BC"/>
    <w:rsid w:val="00414F67"/>
    <w:rsid w:val="00415595"/>
    <w:rsid w:val="004168F2"/>
    <w:rsid w:val="00417740"/>
    <w:rsid w:val="00417BC7"/>
    <w:rsid w:val="00417D2A"/>
    <w:rsid w:val="004215D2"/>
    <w:rsid w:val="00421683"/>
    <w:rsid w:val="004217E6"/>
    <w:rsid w:val="00421D1D"/>
    <w:rsid w:val="00421E6B"/>
    <w:rsid w:val="00422BD4"/>
    <w:rsid w:val="004238AA"/>
    <w:rsid w:val="00423C60"/>
    <w:rsid w:val="004242F3"/>
    <w:rsid w:val="00425EBF"/>
    <w:rsid w:val="004262F6"/>
    <w:rsid w:val="00426719"/>
    <w:rsid w:val="00427363"/>
    <w:rsid w:val="00430192"/>
    <w:rsid w:val="00430999"/>
    <w:rsid w:val="00431386"/>
    <w:rsid w:val="004318BC"/>
    <w:rsid w:val="00431DB1"/>
    <w:rsid w:val="00432663"/>
    <w:rsid w:val="00435086"/>
    <w:rsid w:val="00435212"/>
    <w:rsid w:val="004362B1"/>
    <w:rsid w:val="0043799A"/>
    <w:rsid w:val="00437BE5"/>
    <w:rsid w:val="004407FD"/>
    <w:rsid w:val="00440874"/>
    <w:rsid w:val="00440D24"/>
    <w:rsid w:val="004417C0"/>
    <w:rsid w:val="0044345C"/>
    <w:rsid w:val="00444301"/>
    <w:rsid w:val="004449CE"/>
    <w:rsid w:val="00444CC6"/>
    <w:rsid w:val="00445414"/>
    <w:rsid w:val="0044757E"/>
    <w:rsid w:val="004479B5"/>
    <w:rsid w:val="004503A4"/>
    <w:rsid w:val="00450BDB"/>
    <w:rsid w:val="00451271"/>
    <w:rsid w:val="004521D0"/>
    <w:rsid w:val="0045223F"/>
    <w:rsid w:val="00452EE5"/>
    <w:rsid w:val="00453FC0"/>
    <w:rsid w:val="004543C7"/>
    <w:rsid w:val="0045526D"/>
    <w:rsid w:val="0045575E"/>
    <w:rsid w:val="00455E31"/>
    <w:rsid w:val="00456DA6"/>
    <w:rsid w:val="00457623"/>
    <w:rsid w:val="00460648"/>
    <w:rsid w:val="004628D5"/>
    <w:rsid w:val="004629E9"/>
    <w:rsid w:val="00463903"/>
    <w:rsid w:val="00463E55"/>
    <w:rsid w:val="00464A0D"/>
    <w:rsid w:val="004650EA"/>
    <w:rsid w:val="004669F6"/>
    <w:rsid w:val="004700AF"/>
    <w:rsid w:val="00472276"/>
    <w:rsid w:val="0047282F"/>
    <w:rsid w:val="00472C8B"/>
    <w:rsid w:val="00472D7F"/>
    <w:rsid w:val="00472E3E"/>
    <w:rsid w:val="00473354"/>
    <w:rsid w:val="00474F30"/>
    <w:rsid w:val="0047541C"/>
    <w:rsid w:val="00475C08"/>
    <w:rsid w:val="00475D4E"/>
    <w:rsid w:val="004763E6"/>
    <w:rsid w:val="0047661B"/>
    <w:rsid w:val="00476B77"/>
    <w:rsid w:val="004809E7"/>
    <w:rsid w:val="0048132D"/>
    <w:rsid w:val="00481366"/>
    <w:rsid w:val="00481DE9"/>
    <w:rsid w:val="0048277B"/>
    <w:rsid w:val="004832D2"/>
    <w:rsid w:val="004838F3"/>
    <w:rsid w:val="00483BDF"/>
    <w:rsid w:val="00484555"/>
    <w:rsid w:val="0048521D"/>
    <w:rsid w:val="00485425"/>
    <w:rsid w:val="00485998"/>
    <w:rsid w:val="0048645C"/>
    <w:rsid w:val="00490484"/>
    <w:rsid w:val="0049129D"/>
    <w:rsid w:val="00491D06"/>
    <w:rsid w:val="00492098"/>
    <w:rsid w:val="004921F2"/>
    <w:rsid w:val="00492B3F"/>
    <w:rsid w:val="00492B6A"/>
    <w:rsid w:val="00492CCA"/>
    <w:rsid w:val="00493F00"/>
    <w:rsid w:val="004950E5"/>
    <w:rsid w:val="00495423"/>
    <w:rsid w:val="00495B26"/>
    <w:rsid w:val="00496345"/>
    <w:rsid w:val="004A027A"/>
    <w:rsid w:val="004A039D"/>
    <w:rsid w:val="004A0A13"/>
    <w:rsid w:val="004A0E52"/>
    <w:rsid w:val="004A10B1"/>
    <w:rsid w:val="004A1A9A"/>
    <w:rsid w:val="004A21C4"/>
    <w:rsid w:val="004A4B85"/>
    <w:rsid w:val="004A53B6"/>
    <w:rsid w:val="004A5629"/>
    <w:rsid w:val="004B072D"/>
    <w:rsid w:val="004B0CB1"/>
    <w:rsid w:val="004B3117"/>
    <w:rsid w:val="004B38FE"/>
    <w:rsid w:val="004B4765"/>
    <w:rsid w:val="004B4B78"/>
    <w:rsid w:val="004B5626"/>
    <w:rsid w:val="004B5C20"/>
    <w:rsid w:val="004B5DB4"/>
    <w:rsid w:val="004B60B3"/>
    <w:rsid w:val="004B7334"/>
    <w:rsid w:val="004B7A69"/>
    <w:rsid w:val="004B7D22"/>
    <w:rsid w:val="004B7E77"/>
    <w:rsid w:val="004C0364"/>
    <w:rsid w:val="004C03E4"/>
    <w:rsid w:val="004C27AA"/>
    <w:rsid w:val="004C3AEC"/>
    <w:rsid w:val="004C46DF"/>
    <w:rsid w:val="004C4A85"/>
    <w:rsid w:val="004C4E43"/>
    <w:rsid w:val="004C5CE0"/>
    <w:rsid w:val="004C62B8"/>
    <w:rsid w:val="004C6792"/>
    <w:rsid w:val="004C769E"/>
    <w:rsid w:val="004C7D4D"/>
    <w:rsid w:val="004D1801"/>
    <w:rsid w:val="004D1F2F"/>
    <w:rsid w:val="004D23D0"/>
    <w:rsid w:val="004D2950"/>
    <w:rsid w:val="004D37F2"/>
    <w:rsid w:val="004D39ED"/>
    <w:rsid w:val="004D40DA"/>
    <w:rsid w:val="004D4569"/>
    <w:rsid w:val="004D7149"/>
    <w:rsid w:val="004D738D"/>
    <w:rsid w:val="004E0281"/>
    <w:rsid w:val="004E0C9A"/>
    <w:rsid w:val="004E14C0"/>
    <w:rsid w:val="004E1CA4"/>
    <w:rsid w:val="004E3232"/>
    <w:rsid w:val="004E3A90"/>
    <w:rsid w:val="004E3D0F"/>
    <w:rsid w:val="004E438D"/>
    <w:rsid w:val="004E4407"/>
    <w:rsid w:val="004E465B"/>
    <w:rsid w:val="004E5EFD"/>
    <w:rsid w:val="004E686A"/>
    <w:rsid w:val="004E6B97"/>
    <w:rsid w:val="004E774A"/>
    <w:rsid w:val="004E7B58"/>
    <w:rsid w:val="004E7C49"/>
    <w:rsid w:val="004F02A7"/>
    <w:rsid w:val="004F0E72"/>
    <w:rsid w:val="004F10C3"/>
    <w:rsid w:val="004F1E27"/>
    <w:rsid w:val="004F27BB"/>
    <w:rsid w:val="004F2CBB"/>
    <w:rsid w:val="004F5B03"/>
    <w:rsid w:val="004F638C"/>
    <w:rsid w:val="004F6CB2"/>
    <w:rsid w:val="005009EE"/>
    <w:rsid w:val="0050115C"/>
    <w:rsid w:val="005035ED"/>
    <w:rsid w:val="00506404"/>
    <w:rsid w:val="00506472"/>
    <w:rsid w:val="00506747"/>
    <w:rsid w:val="00507581"/>
    <w:rsid w:val="0051156A"/>
    <w:rsid w:val="00511889"/>
    <w:rsid w:val="00513269"/>
    <w:rsid w:val="0051354E"/>
    <w:rsid w:val="00514F52"/>
    <w:rsid w:val="0051545D"/>
    <w:rsid w:val="00515A01"/>
    <w:rsid w:val="00516A2C"/>
    <w:rsid w:val="005172D7"/>
    <w:rsid w:val="00517781"/>
    <w:rsid w:val="005178EC"/>
    <w:rsid w:val="00520AA4"/>
    <w:rsid w:val="00520AD3"/>
    <w:rsid w:val="005214B7"/>
    <w:rsid w:val="00521CB2"/>
    <w:rsid w:val="0052235C"/>
    <w:rsid w:val="00522915"/>
    <w:rsid w:val="0052305C"/>
    <w:rsid w:val="00523DE1"/>
    <w:rsid w:val="00524070"/>
    <w:rsid w:val="00524C43"/>
    <w:rsid w:val="00524D54"/>
    <w:rsid w:val="005255ED"/>
    <w:rsid w:val="00525F61"/>
    <w:rsid w:val="00527411"/>
    <w:rsid w:val="0052775A"/>
    <w:rsid w:val="0052783F"/>
    <w:rsid w:val="00527FAD"/>
    <w:rsid w:val="005307B6"/>
    <w:rsid w:val="00530E7E"/>
    <w:rsid w:val="0053186D"/>
    <w:rsid w:val="005339CE"/>
    <w:rsid w:val="00534651"/>
    <w:rsid w:val="00534C74"/>
    <w:rsid w:val="00534DC8"/>
    <w:rsid w:val="00536CCA"/>
    <w:rsid w:val="00537316"/>
    <w:rsid w:val="00537D30"/>
    <w:rsid w:val="00537ECE"/>
    <w:rsid w:val="00540641"/>
    <w:rsid w:val="00540817"/>
    <w:rsid w:val="00540CB9"/>
    <w:rsid w:val="00540ED0"/>
    <w:rsid w:val="005450E8"/>
    <w:rsid w:val="00545ACF"/>
    <w:rsid w:val="00545D71"/>
    <w:rsid w:val="005465C2"/>
    <w:rsid w:val="00546F0B"/>
    <w:rsid w:val="00546F10"/>
    <w:rsid w:val="00547EA1"/>
    <w:rsid w:val="0055052F"/>
    <w:rsid w:val="00550A5D"/>
    <w:rsid w:val="00552AC7"/>
    <w:rsid w:val="005530F0"/>
    <w:rsid w:val="00553CCA"/>
    <w:rsid w:val="00554F34"/>
    <w:rsid w:val="0055581E"/>
    <w:rsid w:val="00555F14"/>
    <w:rsid w:val="00556870"/>
    <w:rsid w:val="005568B7"/>
    <w:rsid w:val="00556AD5"/>
    <w:rsid w:val="005574D7"/>
    <w:rsid w:val="0055792C"/>
    <w:rsid w:val="00557C21"/>
    <w:rsid w:val="00560AE1"/>
    <w:rsid w:val="00560BCE"/>
    <w:rsid w:val="00560CA5"/>
    <w:rsid w:val="00560CC9"/>
    <w:rsid w:val="00563A37"/>
    <w:rsid w:val="00564B75"/>
    <w:rsid w:val="00565DFC"/>
    <w:rsid w:val="00566FA4"/>
    <w:rsid w:val="0057056D"/>
    <w:rsid w:val="005706E3"/>
    <w:rsid w:val="00570760"/>
    <w:rsid w:val="00570C8B"/>
    <w:rsid w:val="00571285"/>
    <w:rsid w:val="00572432"/>
    <w:rsid w:val="0057244E"/>
    <w:rsid w:val="00572863"/>
    <w:rsid w:val="005732BC"/>
    <w:rsid w:val="00574153"/>
    <w:rsid w:val="00577771"/>
    <w:rsid w:val="00580B63"/>
    <w:rsid w:val="00581058"/>
    <w:rsid w:val="00581AD2"/>
    <w:rsid w:val="005820FF"/>
    <w:rsid w:val="0058443E"/>
    <w:rsid w:val="005848F1"/>
    <w:rsid w:val="005858E9"/>
    <w:rsid w:val="00585D77"/>
    <w:rsid w:val="00586042"/>
    <w:rsid w:val="00587368"/>
    <w:rsid w:val="005877B3"/>
    <w:rsid w:val="00590780"/>
    <w:rsid w:val="00591841"/>
    <w:rsid w:val="005925D2"/>
    <w:rsid w:val="00592998"/>
    <w:rsid w:val="005938C2"/>
    <w:rsid w:val="00593AC5"/>
    <w:rsid w:val="00594B2D"/>
    <w:rsid w:val="00595240"/>
    <w:rsid w:val="005953F7"/>
    <w:rsid w:val="00596717"/>
    <w:rsid w:val="00597505"/>
    <w:rsid w:val="005A0763"/>
    <w:rsid w:val="005A0AA7"/>
    <w:rsid w:val="005A0B3E"/>
    <w:rsid w:val="005A1014"/>
    <w:rsid w:val="005A143B"/>
    <w:rsid w:val="005A1480"/>
    <w:rsid w:val="005A1A22"/>
    <w:rsid w:val="005A1CAE"/>
    <w:rsid w:val="005A2330"/>
    <w:rsid w:val="005A29D2"/>
    <w:rsid w:val="005A344A"/>
    <w:rsid w:val="005A3777"/>
    <w:rsid w:val="005A407A"/>
    <w:rsid w:val="005A417C"/>
    <w:rsid w:val="005A4FB3"/>
    <w:rsid w:val="005A5FD3"/>
    <w:rsid w:val="005A68F6"/>
    <w:rsid w:val="005B0F9F"/>
    <w:rsid w:val="005B2F24"/>
    <w:rsid w:val="005B51F3"/>
    <w:rsid w:val="005B667E"/>
    <w:rsid w:val="005C01AE"/>
    <w:rsid w:val="005C0263"/>
    <w:rsid w:val="005C3A86"/>
    <w:rsid w:val="005C4E18"/>
    <w:rsid w:val="005C566D"/>
    <w:rsid w:val="005C7C0B"/>
    <w:rsid w:val="005C7E4D"/>
    <w:rsid w:val="005D01AE"/>
    <w:rsid w:val="005D079B"/>
    <w:rsid w:val="005D17AA"/>
    <w:rsid w:val="005D20D1"/>
    <w:rsid w:val="005D31F7"/>
    <w:rsid w:val="005D3810"/>
    <w:rsid w:val="005D4429"/>
    <w:rsid w:val="005D4447"/>
    <w:rsid w:val="005D4688"/>
    <w:rsid w:val="005D54A3"/>
    <w:rsid w:val="005D62C3"/>
    <w:rsid w:val="005D6C19"/>
    <w:rsid w:val="005D75CC"/>
    <w:rsid w:val="005E0000"/>
    <w:rsid w:val="005E001E"/>
    <w:rsid w:val="005E07AD"/>
    <w:rsid w:val="005E0C57"/>
    <w:rsid w:val="005E18A3"/>
    <w:rsid w:val="005E1A94"/>
    <w:rsid w:val="005E23EA"/>
    <w:rsid w:val="005E25A4"/>
    <w:rsid w:val="005E2AC8"/>
    <w:rsid w:val="005E3F86"/>
    <w:rsid w:val="005E400D"/>
    <w:rsid w:val="005E4CC5"/>
    <w:rsid w:val="005E4E2F"/>
    <w:rsid w:val="005E5506"/>
    <w:rsid w:val="005F0D59"/>
    <w:rsid w:val="005F2349"/>
    <w:rsid w:val="005F2CFF"/>
    <w:rsid w:val="005F36F6"/>
    <w:rsid w:val="005F3888"/>
    <w:rsid w:val="005F3B32"/>
    <w:rsid w:val="005F3DE5"/>
    <w:rsid w:val="005F65D1"/>
    <w:rsid w:val="005F755F"/>
    <w:rsid w:val="00600820"/>
    <w:rsid w:val="00600E3C"/>
    <w:rsid w:val="00600FE4"/>
    <w:rsid w:val="00601493"/>
    <w:rsid w:val="006028D4"/>
    <w:rsid w:val="00602FD5"/>
    <w:rsid w:val="0060315B"/>
    <w:rsid w:val="0060351A"/>
    <w:rsid w:val="00604546"/>
    <w:rsid w:val="00604A99"/>
    <w:rsid w:val="00605516"/>
    <w:rsid w:val="00607EF9"/>
    <w:rsid w:val="0061040A"/>
    <w:rsid w:val="00611602"/>
    <w:rsid w:val="006125DC"/>
    <w:rsid w:val="00612DAD"/>
    <w:rsid w:val="006143B5"/>
    <w:rsid w:val="00614A0C"/>
    <w:rsid w:val="00614C2E"/>
    <w:rsid w:val="0061675A"/>
    <w:rsid w:val="00616D5D"/>
    <w:rsid w:val="006173CB"/>
    <w:rsid w:val="00617B73"/>
    <w:rsid w:val="0062138F"/>
    <w:rsid w:val="006216CD"/>
    <w:rsid w:val="00622176"/>
    <w:rsid w:val="006225B9"/>
    <w:rsid w:val="0062273E"/>
    <w:rsid w:val="0062321F"/>
    <w:rsid w:val="00625360"/>
    <w:rsid w:val="006261CB"/>
    <w:rsid w:val="00626CA3"/>
    <w:rsid w:val="00626D05"/>
    <w:rsid w:val="006271DF"/>
    <w:rsid w:val="0063074F"/>
    <w:rsid w:val="00630EB7"/>
    <w:rsid w:val="00631EDB"/>
    <w:rsid w:val="00632302"/>
    <w:rsid w:val="00633BF0"/>
    <w:rsid w:val="006355B4"/>
    <w:rsid w:val="0063575A"/>
    <w:rsid w:val="00636427"/>
    <w:rsid w:val="00636609"/>
    <w:rsid w:val="00637A3E"/>
    <w:rsid w:val="00640237"/>
    <w:rsid w:val="00640942"/>
    <w:rsid w:val="006409FF"/>
    <w:rsid w:val="00641203"/>
    <w:rsid w:val="00642D00"/>
    <w:rsid w:val="00643EFE"/>
    <w:rsid w:val="00643F0F"/>
    <w:rsid w:val="0064421F"/>
    <w:rsid w:val="00644AE2"/>
    <w:rsid w:val="00651601"/>
    <w:rsid w:val="00651DE3"/>
    <w:rsid w:val="00651F01"/>
    <w:rsid w:val="006523B4"/>
    <w:rsid w:val="00653258"/>
    <w:rsid w:val="00653494"/>
    <w:rsid w:val="00653E83"/>
    <w:rsid w:val="006540D6"/>
    <w:rsid w:val="0065446F"/>
    <w:rsid w:val="0065456E"/>
    <w:rsid w:val="006552DF"/>
    <w:rsid w:val="00656B12"/>
    <w:rsid w:val="00657755"/>
    <w:rsid w:val="00657CED"/>
    <w:rsid w:val="00657E37"/>
    <w:rsid w:val="006604F9"/>
    <w:rsid w:val="00663666"/>
    <w:rsid w:val="006658FD"/>
    <w:rsid w:val="006660A6"/>
    <w:rsid w:val="006664CF"/>
    <w:rsid w:val="006708C4"/>
    <w:rsid w:val="00671B73"/>
    <w:rsid w:val="00671C05"/>
    <w:rsid w:val="00672C79"/>
    <w:rsid w:val="00674463"/>
    <w:rsid w:val="00674C45"/>
    <w:rsid w:val="00675439"/>
    <w:rsid w:val="006761F6"/>
    <w:rsid w:val="00676692"/>
    <w:rsid w:val="006767A8"/>
    <w:rsid w:val="0067694C"/>
    <w:rsid w:val="00681656"/>
    <w:rsid w:val="00682511"/>
    <w:rsid w:val="00682C13"/>
    <w:rsid w:val="006849E3"/>
    <w:rsid w:val="006852A2"/>
    <w:rsid w:val="00687431"/>
    <w:rsid w:val="0069125A"/>
    <w:rsid w:val="00691610"/>
    <w:rsid w:val="00692808"/>
    <w:rsid w:val="006933CD"/>
    <w:rsid w:val="006936A4"/>
    <w:rsid w:val="00694550"/>
    <w:rsid w:val="00694D47"/>
    <w:rsid w:val="00694DDD"/>
    <w:rsid w:val="00695BA2"/>
    <w:rsid w:val="00697044"/>
    <w:rsid w:val="00697956"/>
    <w:rsid w:val="00697A76"/>
    <w:rsid w:val="006A0454"/>
    <w:rsid w:val="006A0A13"/>
    <w:rsid w:val="006A0B35"/>
    <w:rsid w:val="006A13D7"/>
    <w:rsid w:val="006A22DC"/>
    <w:rsid w:val="006A2527"/>
    <w:rsid w:val="006A261C"/>
    <w:rsid w:val="006A2964"/>
    <w:rsid w:val="006A2FF5"/>
    <w:rsid w:val="006A3F99"/>
    <w:rsid w:val="006A45F6"/>
    <w:rsid w:val="006B0C5E"/>
    <w:rsid w:val="006B0ED3"/>
    <w:rsid w:val="006B1213"/>
    <w:rsid w:val="006B1333"/>
    <w:rsid w:val="006B1E2D"/>
    <w:rsid w:val="006B1FB8"/>
    <w:rsid w:val="006B2828"/>
    <w:rsid w:val="006B28B1"/>
    <w:rsid w:val="006B2D93"/>
    <w:rsid w:val="006B3735"/>
    <w:rsid w:val="006B3EF5"/>
    <w:rsid w:val="006B45BB"/>
    <w:rsid w:val="006B4C43"/>
    <w:rsid w:val="006B58D8"/>
    <w:rsid w:val="006B5D28"/>
    <w:rsid w:val="006B6F5A"/>
    <w:rsid w:val="006B782F"/>
    <w:rsid w:val="006B7AC5"/>
    <w:rsid w:val="006C04D7"/>
    <w:rsid w:val="006C1250"/>
    <w:rsid w:val="006C1372"/>
    <w:rsid w:val="006C1542"/>
    <w:rsid w:val="006C17D6"/>
    <w:rsid w:val="006C1F21"/>
    <w:rsid w:val="006C2205"/>
    <w:rsid w:val="006C2614"/>
    <w:rsid w:val="006C2BD3"/>
    <w:rsid w:val="006C2BF9"/>
    <w:rsid w:val="006C2FEC"/>
    <w:rsid w:val="006C354C"/>
    <w:rsid w:val="006C3EC6"/>
    <w:rsid w:val="006C4090"/>
    <w:rsid w:val="006C508A"/>
    <w:rsid w:val="006C53A6"/>
    <w:rsid w:val="006C652D"/>
    <w:rsid w:val="006D1089"/>
    <w:rsid w:val="006D144C"/>
    <w:rsid w:val="006D2056"/>
    <w:rsid w:val="006D2ABD"/>
    <w:rsid w:val="006D30FF"/>
    <w:rsid w:val="006D3488"/>
    <w:rsid w:val="006D4263"/>
    <w:rsid w:val="006D447D"/>
    <w:rsid w:val="006D57E6"/>
    <w:rsid w:val="006D5A1D"/>
    <w:rsid w:val="006E0A8A"/>
    <w:rsid w:val="006E1310"/>
    <w:rsid w:val="006E1E7E"/>
    <w:rsid w:val="006E412D"/>
    <w:rsid w:val="006E4728"/>
    <w:rsid w:val="006E66BB"/>
    <w:rsid w:val="006E7608"/>
    <w:rsid w:val="006E79FE"/>
    <w:rsid w:val="006E7CFD"/>
    <w:rsid w:val="006F31ED"/>
    <w:rsid w:val="006F4807"/>
    <w:rsid w:val="006F520C"/>
    <w:rsid w:val="006F5865"/>
    <w:rsid w:val="006F68F2"/>
    <w:rsid w:val="006F6ADB"/>
    <w:rsid w:val="006F7A83"/>
    <w:rsid w:val="007002F0"/>
    <w:rsid w:val="00701113"/>
    <w:rsid w:val="007038ED"/>
    <w:rsid w:val="0070468D"/>
    <w:rsid w:val="0070580C"/>
    <w:rsid w:val="00705A52"/>
    <w:rsid w:val="00705FC1"/>
    <w:rsid w:val="00706088"/>
    <w:rsid w:val="00707044"/>
    <w:rsid w:val="007071D9"/>
    <w:rsid w:val="007103C5"/>
    <w:rsid w:val="00710AAC"/>
    <w:rsid w:val="00710F6A"/>
    <w:rsid w:val="00711876"/>
    <w:rsid w:val="0071194F"/>
    <w:rsid w:val="0071195F"/>
    <w:rsid w:val="00711FBA"/>
    <w:rsid w:val="007121D0"/>
    <w:rsid w:val="007126DD"/>
    <w:rsid w:val="00712EF6"/>
    <w:rsid w:val="00712F61"/>
    <w:rsid w:val="00713574"/>
    <w:rsid w:val="0071407F"/>
    <w:rsid w:val="007140F6"/>
    <w:rsid w:val="00714C09"/>
    <w:rsid w:val="00715491"/>
    <w:rsid w:val="00716566"/>
    <w:rsid w:val="00716F9E"/>
    <w:rsid w:val="007200ED"/>
    <w:rsid w:val="007202DF"/>
    <w:rsid w:val="00720373"/>
    <w:rsid w:val="007213C1"/>
    <w:rsid w:val="007215A0"/>
    <w:rsid w:val="007226DB"/>
    <w:rsid w:val="007227C8"/>
    <w:rsid w:val="00724931"/>
    <w:rsid w:val="00730182"/>
    <w:rsid w:val="00731239"/>
    <w:rsid w:val="00731CF2"/>
    <w:rsid w:val="0073252B"/>
    <w:rsid w:val="00732B6B"/>
    <w:rsid w:val="007334AD"/>
    <w:rsid w:val="00733BF4"/>
    <w:rsid w:val="00733E0C"/>
    <w:rsid w:val="00734A42"/>
    <w:rsid w:val="007350B8"/>
    <w:rsid w:val="0073550E"/>
    <w:rsid w:val="007356D0"/>
    <w:rsid w:val="00735B7B"/>
    <w:rsid w:val="00735D28"/>
    <w:rsid w:val="0073629C"/>
    <w:rsid w:val="00736A0E"/>
    <w:rsid w:val="00736A43"/>
    <w:rsid w:val="007373E5"/>
    <w:rsid w:val="00737634"/>
    <w:rsid w:val="0074001E"/>
    <w:rsid w:val="007413E0"/>
    <w:rsid w:val="00741763"/>
    <w:rsid w:val="007419E6"/>
    <w:rsid w:val="00742D14"/>
    <w:rsid w:val="0074362A"/>
    <w:rsid w:val="0074368A"/>
    <w:rsid w:val="0074416B"/>
    <w:rsid w:val="00745677"/>
    <w:rsid w:val="00747745"/>
    <w:rsid w:val="007504C8"/>
    <w:rsid w:val="00750717"/>
    <w:rsid w:val="00750E59"/>
    <w:rsid w:val="00751146"/>
    <w:rsid w:val="007516FF"/>
    <w:rsid w:val="00752A9A"/>
    <w:rsid w:val="00752EF8"/>
    <w:rsid w:val="0075536A"/>
    <w:rsid w:val="00755B07"/>
    <w:rsid w:val="00756F45"/>
    <w:rsid w:val="007575A3"/>
    <w:rsid w:val="00757BD3"/>
    <w:rsid w:val="00760542"/>
    <w:rsid w:val="00760E4E"/>
    <w:rsid w:val="007611DE"/>
    <w:rsid w:val="007612F8"/>
    <w:rsid w:val="0076153C"/>
    <w:rsid w:val="0076199C"/>
    <w:rsid w:val="00761F74"/>
    <w:rsid w:val="007629E6"/>
    <w:rsid w:val="00763A7F"/>
    <w:rsid w:val="00764A84"/>
    <w:rsid w:val="00764E8C"/>
    <w:rsid w:val="00766600"/>
    <w:rsid w:val="00766BF8"/>
    <w:rsid w:val="00771A3A"/>
    <w:rsid w:val="00773409"/>
    <w:rsid w:val="00773862"/>
    <w:rsid w:val="00773C51"/>
    <w:rsid w:val="007744BA"/>
    <w:rsid w:val="00774DAF"/>
    <w:rsid w:val="00775FB2"/>
    <w:rsid w:val="00777523"/>
    <w:rsid w:val="00777AB7"/>
    <w:rsid w:val="00777F4A"/>
    <w:rsid w:val="00780C20"/>
    <w:rsid w:val="00780DBD"/>
    <w:rsid w:val="00781706"/>
    <w:rsid w:val="00781A96"/>
    <w:rsid w:val="00781CAA"/>
    <w:rsid w:val="00781DDA"/>
    <w:rsid w:val="007829BA"/>
    <w:rsid w:val="00782CDD"/>
    <w:rsid w:val="007830A3"/>
    <w:rsid w:val="00783945"/>
    <w:rsid w:val="00784AE7"/>
    <w:rsid w:val="00784DDF"/>
    <w:rsid w:val="0078501C"/>
    <w:rsid w:val="00785DAA"/>
    <w:rsid w:val="00786CCC"/>
    <w:rsid w:val="00786F44"/>
    <w:rsid w:val="00787197"/>
    <w:rsid w:val="00787E3E"/>
    <w:rsid w:val="00790116"/>
    <w:rsid w:val="00790A2D"/>
    <w:rsid w:val="00790DCB"/>
    <w:rsid w:val="00790ECE"/>
    <w:rsid w:val="00790F89"/>
    <w:rsid w:val="007919A7"/>
    <w:rsid w:val="00792743"/>
    <w:rsid w:val="00792E75"/>
    <w:rsid w:val="00795FCC"/>
    <w:rsid w:val="00796BBA"/>
    <w:rsid w:val="007A009A"/>
    <w:rsid w:val="007A00AB"/>
    <w:rsid w:val="007A01A9"/>
    <w:rsid w:val="007A17ED"/>
    <w:rsid w:val="007A21E6"/>
    <w:rsid w:val="007A23AF"/>
    <w:rsid w:val="007A283B"/>
    <w:rsid w:val="007A3278"/>
    <w:rsid w:val="007A4400"/>
    <w:rsid w:val="007A525E"/>
    <w:rsid w:val="007A604B"/>
    <w:rsid w:val="007A618A"/>
    <w:rsid w:val="007A64E5"/>
    <w:rsid w:val="007A6E5A"/>
    <w:rsid w:val="007B17B6"/>
    <w:rsid w:val="007B3051"/>
    <w:rsid w:val="007B4741"/>
    <w:rsid w:val="007B4AB5"/>
    <w:rsid w:val="007B520A"/>
    <w:rsid w:val="007B567C"/>
    <w:rsid w:val="007B5E14"/>
    <w:rsid w:val="007B681E"/>
    <w:rsid w:val="007B7860"/>
    <w:rsid w:val="007B7B08"/>
    <w:rsid w:val="007B7EBD"/>
    <w:rsid w:val="007C11F9"/>
    <w:rsid w:val="007C2EE2"/>
    <w:rsid w:val="007C38A2"/>
    <w:rsid w:val="007C3A05"/>
    <w:rsid w:val="007C3A13"/>
    <w:rsid w:val="007C3A9C"/>
    <w:rsid w:val="007C4802"/>
    <w:rsid w:val="007C51CE"/>
    <w:rsid w:val="007C6A51"/>
    <w:rsid w:val="007C6D63"/>
    <w:rsid w:val="007C72E7"/>
    <w:rsid w:val="007C78CD"/>
    <w:rsid w:val="007D12A8"/>
    <w:rsid w:val="007D16CE"/>
    <w:rsid w:val="007D2221"/>
    <w:rsid w:val="007D2420"/>
    <w:rsid w:val="007D26FA"/>
    <w:rsid w:val="007D2DE2"/>
    <w:rsid w:val="007D56A9"/>
    <w:rsid w:val="007D588F"/>
    <w:rsid w:val="007D5ADB"/>
    <w:rsid w:val="007D7E38"/>
    <w:rsid w:val="007E0105"/>
    <w:rsid w:val="007E063D"/>
    <w:rsid w:val="007E0AD3"/>
    <w:rsid w:val="007E0D54"/>
    <w:rsid w:val="007E166C"/>
    <w:rsid w:val="007E282F"/>
    <w:rsid w:val="007E36A4"/>
    <w:rsid w:val="007E3B32"/>
    <w:rsid w:val="007E4C60"/>
    <w:rsid w:val="007E4D02"/>
    <w:rsid w:val="007E5095"/>
    <w:rsid w:val="007E65D4"/>
    <w:rsid w:val="007E690B"/>
    <w:rsid w:val="007E6F8E"/>
    <w:rsid w:val="007E71E6"/>
    <w:rsid w:val="007E7EF4"/>
    <w:rsid w:val="007F1044"/>
    <w:rsid w:val="007F10F0"/>
    <w:rsid w:val="007F1B1B"/>
    <w:rsid w:val="007F23C4"/>
    <w:rsid w:val="007F3707"/>
    <w:rsid w:val="007F4814"/>
    <w:rsid w:val="007F5A61"/>
    <w:rsid w:val="007F60F0"/>
    <w:rsid w:val="00801179"/>
    <w:rsid w:val="00801402"/>
    <w:rsid w:val="00801881"/>
    <w:rsid w:val="00802163"/>
    <w:rsid w:val="00802B54"/>
    <w:rsid w:val="00802BC9"/>
    <w:rsid w:val="00802DA7"/>
    <w:rsid w:val="008034B8"/>
    <w:rsid w:val="00803B75"/>
    <w:rsid w:val="00804788"/>
    <w:rsid w:val="0080489A"/>
    <w:rsid w:val="00804FC3"/>
    <w:rsid w:val="008060DD"/>
    <w:rsid w:val="00806BC5"/>
    <w:rsid w:val="00806CF4"/>
    <w:rsid w:val="00806ED6"/>
    <w:rsid w:val="008071B8"/>
    <w:rsid w:val="0080789B"/>
    <w:rsid w:val="00807FE2"/>
    <w:rsid w:val="0081132C"/>
    <w:rsid w:val="00811489"/>
    <w:rsid w:val="00811BBC"/>
    <w:rsid w:val="00811F1D"/>
    <w:rsid w:val="00812D3D"/>
    <w:rsid w:val="00813222"/>
    <w:rsid w:val="00813356"/>
    <w:rsid w:val="008143F8"/>
    <w:rsid w:val="008146A3"/>
    <w:rsid w:val="00814FC3"/>
    <w:rsid w:val="00815454"/>
    <w:rsid w:val="00815CC6"/>
    <w:rsid w:val="00815F38"/>
    <w:rsid w:val="0081658B"/>
    <w:rsid w:val="00816FF5"/>
    <w:rsid w:val="0082027F"/>
    <w:rsid w:val="008210B7"/>
    <w:rsid w:val="00821640"/>
    <w:rsid w:val="008216BB"/>
    <w:rsid w:val="0082216E"/>
    <w:rsid w:val="00823D62"/>
    <w:rsid w:val="00824EB9"/>
    <w:rsid w:val="00824EC4"/>
    <w:rsid w:val="00825EF0"/>
    <w:rsid w:val="00830881"/>
    <w:rsid w:val="00831871"/>
    <w:rsid w:val="00832A95"/>
    <w:rsid w:val="00833301"/>
    <w:rsid w:val="008347D5"/>
    <w:rsid w:val="0083535D"/>
    <w:rsid w:val="00836168"/>
    <w:rsid w:val="00837B0C"/>
    <w:rsid w:val="00840083"/>
    <w:rsid w:val="0084066C"/>
    <w:rsid w:val="00841E08"/>
    <w:rsid w:val="00842670"/>
    <w:rsid w:val="0084283C"/>
    <w:rsid w:val="008434F2"/>
    <w:rsid w:val="00844126"/>
    <w:rsid w:val="00844F55"/>
    <w:rsid w:val="00845C76"/>
    <w:rsid w:val="00846371"/>
    <w:rsid w:val="0084683A"/>
    <w:rsid w:val="00846B17"/>
    <w:rsid w:val="00846CF7"/>
    <w:rsid w:val="00847076"/>
    <w:rsid w:val="00847735"/>
    <w:rsid w:val="00847858"/>
    <w:rsid w:val="00847E64"/>
    <w:rsid w:val="00850A48"/>
    <w:rsid w:val="00850D49"/>
    <w:rsid w:val="0085199E"/>
    <w:rsid w:val="00852E59"/>
    <w:rsid w:val="00853E77"/>
    <w:rsid w:val="00853F55"/>
    <w:rsid w:val="00854777"/>
    <w:rsid w:val="00854BBF"/>
    <w:rsid w:val="00854DC9"/>
    <w:rsid w:val="0085591C"/>
    <w:rsid w:val="008567AA"/>
    <w:rsid w:val="00856E95"/>
    <w:rsid w:val="008570C8"/>
    <w:rsid w:val="0086052E"/>
    <w:rsid w:val="00860A1A"/>
    <w:rsid w:val="00861068"/>
    <w:rsid w:val="00861CF0"/>
    <w:rsid w:val="0086342E"/>
    <w:rsid w:val="008638AC"/>
    <w:rsid w:val="0086403E"/>
    <w:rsid w:val="008642A3"/>
    <w:rsid w:val="00864ACA"/>
    <w:rsid w:val="00864E68"/>
    <w:rsid w:val="0086609B"/>
    <w:rsid w:val="00872B36"/>
    <w:rsid w:val="00872FF8"/>
    <w:rsid w:val="0087512E"/>
    <w:rsid w:val="00875494"/>
    <w:rsid w:val="008763BB"/>
    <w:rsid w:val="008769E5"/>
    <w:rsid w:val="008776D6"/>
    <w:rsid w:val="00877793"/>
    <w:rsid w:val="00877BAA"/>
    <w:rsid w:val="00877D05"/>
    <w:rsid w:val="00881995"/>
    <w:rsid w:val="00882132"/>
    <w:rsid w:val="00882DCE"/>
    <w:rsid w:val="00883392"/>
    <w:rsid w:val="00884FB8"/>
    <w:rsid w:val="00886280"/>
    <w:rsid w:val="008862D8"/>
    <w:rsid w:val="00886FFF"/>
    <w:rsid w:val="0088728A"/>
    <w:rsid w:val="00890D96"/>
    <w:rsid w:val="008920D2"/>
    <w:rsid w:val="008931AD"/>
    <w:rsid w:val="00894564"/>
    <w:rsid w:val="00896378"/>
    <w:rsid w:val="0089660E"/>
    <w:rsid w:val="008966C6"/>
    <w:rsid w:val="008974F2"/>
    <w:rsid w:val="008A0277"/>
    <w:rsid w:val="008A03CA"/>
    <w:rsid w:val="008A0706"/>
    <w:rsid w:val="008A0761"/>
    <w:rsid w:val="008A12B6"/>
    <w:rsid w:val="008A15AF"/>
    <w:rsid w:val="008A211E"/>
    <w:rsid w:val="008A31B7"/>
    <w:rsid w:val="008A3233"/>
    <w:rsid w:val="008A36A1"/>
    <w:rsid w:val="008A41E9"/>
    <w:rsid w:val="008A431A"/>
    <w:rsid w:val="008A4548"/>
    <w:rsid w:val="008A6023"/>
    <w:rsid w:val="008A6702"/>
    <w:rsid w:val="008A68E9"/>
    <w:rsid w:val="008A722E"/>
    <w:rsid w:val="008A7D75"/>
    <w:rsid w:val="008B0BBE"/>
    <w:rsid w:val="008B1489"/>
    <w:rsid w:val="008B3521"/>
    <w:rsid w:val="008B383A"/>
    <w:rsid w:val="008B3D37"/>
    <w:rsid w:val="008B4854"/>
    <w:rsid w:val="008B5052"/>
    <w:rsid w:val="008B5110"/>
    <w:rsid w:val="008B5437"/>
    <w:rsid w:val="008B56DE"/>
    <w:rsid w:val="008B589E"/>
    <w:rsid w:val="008B7FDD"/>
    <w:rsid w:val="008C0907"/>
    <w:rsid w:val="008C1226"/>
    <w:rsid w:val="008C146A"/>
    <w:rsid w:val="008C24C0"/>
    <w:rsid w:val="008C2664"/>
    <w:rsid w:val="008C2986"/>
    <w:rsid w:val="008C479D"/>
    <w:rsid w:val="008C5D47"/>
    <w:rsid w:val="008C7394"/>
    <w:rsid w:val="008D1D35"/>
    <w:rsid w:val="008D3AE9"/>
    <w:rsid w:val="008D5219"/>
    <w:rsid w:val="008D57D5"/>
    <w:rsid w:val="008D6906"/>
    <w:rsid w:val="008D7F12"/>
    <w:rsid w:val="008E046C"/>
    <w:rsid w:val="008E3CE4"/>
    <w:rsid w:val="008E4FB6"/>
    <w:rsid w:val="008E51AF"/>
    <w:rsid w:val="008E73D5"/>
    <w:rsid w:val="008E78E6"/>
    <w:rsid w:val="008F0518"/>
    <w:rsid w:val="008F05A9"/>
    <w:rsid w:val="008F0B9D"/>
    <w:rsid w:val="008F0C4B"/>
    <w:rsid w:val="008F10F4"/>
    <w:rsid w:val="008F306E"/>
    <w:rsid w:val="008F3397"/>
    <w:rsid w:val="008F3817"/>
    <w:rsid w:val="008F3AA5"/>
    <w:rsid w:val="008F3D53"/>
    <w:rsid w:val="008F51FA"/>
    <w:rsid w:val="008F5359"/>
    <w:rsid w:val="008F6618"/>
    <w:rsid w:val="008F7783"/>
    <w:rsid w:val="0090069D"/>
    <w:rsid w:val="00901055"/>
    <w:rsid w:val="00901A83"/>
    <w:rsid w:val="009020E6"/>
    <w:rsid w:val="00902175"/>
    <w:rsid w:val="00902C58"/>
    <w:rsid w:val="00902DAD"/>
    <w:rsid w:val="009045E3"/>
    <w:rsid w:val="00905D9D"/>
    <w:rsid w:val="00905F06"/>
    <w:rsid w:val="0090608B"/>
    <w:rsid w:val="009065AE"/>
    <w:rsid w:val="0090690A"/>
    <w:rsid w:val="00906B24"/>
    <w:rsid w:val="00906CE2"/>
    <w:rsid w:val="0091017B"/>
    <w:rsid w:val="00910483"/>
    <w:rsid w:val="0091173B"/>
    <w:rsid w:val="00911755"/>
    <w:rsid w:val="00911871"/>
    <w:rsid w:val="009130E2"/>
    <w:rsid w:val="00913A61"/>
    <w:rsid w:val="0091530C"/>
    <w:rsid w:val="00915FB4"/>
    <w:rsid w:val="009161C8"/>
    <w:rsid w:val="00917401"/>
    <w:rsid w:val="009174F2"/>
    <w:rsid w:val="00920B7B"/>
    <w:rsid w:val="00920C4C"/>
    <w:rsid w:val="00921822"/>
    <w:rsid w:val="00922FC1"/>
    <w:rsid w:val="00923419"/>
    <w:rsid w:val="009237FE"/>
    <w:rsid w:val="00923CC7"/>
    <w:rsid w:val="009241A2"/>
    <w:rsid w:val="00925195"/>
    <w:rsid w:val="00925577"/>
    <w:rsid w:val="009267E0"/>
    <w:rsid w:val="00927E3B"/>
    <w:rsid w:val="00930026"/>
    <w:rsid w:val="00930F62"/>
    <w:rsid w:val="00932015"/>
    <w:rsid w:val="00932104"/>
    <w:rsid w:val="00932AC2"/>
    <w:rsid w:val="00932FD9"/>
    <w:rsid w:val="0093365D"/>
    <w:rsid w:val="0093422F"/>
    <w:rsid w:val="00936E07"/>
    <w:rsid w:val="009418AA"/>
    <w:rsid w:val="00941BF3"/>
    <w:rsid w:val="00942460"/>
    <w:rsid w:val="00942831"/>
    <w:rsid w:val="00943B6E"/>
    <w:rsid w:val="00943E0C"/>
    <w:rsid w:val="00944647"/>
    <w:rsid w:val="009454BA"/>
    <w:rsid w:val="00946358"/>
    <w:rsid w:val="00946634"/>
    <w:rsid w:val="009474DC"/>
    <w:rsid w:val="009476FE"/>
    <w:rsid w:val="009477AB"/>
    <w:rsid w:val="009479B2"/>
    <w:rsid w:val="0095021E"/>
    <w:rsid w:val="00950868"/>
    <w:rsid w:val="0095093F"/>
    <w:rsid w:val="009512F4"/>
    <w:rsid w:val="00951886"/>
    <w:rsid w:val="00952457"/>
    <w:rsid w:val="00953DE2"/>
    <w:rsid w:val="00955298"/>
    <w:rsid w:val="00957D24"/>
    <w:rsid w:val="009609E3"/>
    <w:rsid w:val="00961321"/>
    <w:rsid w:val="00961BA5"/>
    <w:rsid w:val="00962862"/>
    <w:rsid w:val="00962B17"/>
    <w:rsid w:val="009630F3"/>
    <w:rsid w:val="009645B5"/>
    <w:rsid w:val="00964CEF"/>
    <w:rsid w:val="00967741"/>
    <w:rsid w:val="009679F4"/>
    <w:rsid w:val="00967CCF"/>
    <w:rsid w:val="00967D59"/>
    <w:rsid w:val="0097026E"/>
    <w:rsid w:val="00971DB8"/>
    <w:rsid w:val="00975211"/>
    <w:rsid w:val="009809BC"/>
    <w:rsid w:val="00980E55"/>
    <w:rsid w:val="00981068"/>
    <w:rsid w:val="00981A1A"/>
    <w:rsid w:val="00981A3B"/>
    <w:rsid w:val="00981C2B"/>
    <w:rsid w:val="0098216B"/>
    <w:rsid w:val="0098366C"/>
    <w:rsid w:val="00985090"/>
    <w:rsid w:val="009853A9"/>
    <w:rsid w:val="00986541"/>
    <w:rsid w:val="00986BB8"/>
    <w:rsid w:val="00987107"/>
    <w:rsid w:val="009874BB"/>
    <w:rsid w:val="00992968"/>
    <w:rsid w:val="00993943"/>
    <w:rsid w:val="00994D3B"/>
    <w:rsid w:val="009955E5"/>
    <w:rsid w:val="00995AC1"/>
    <w:rsid w:val="00995D18"/>
    <w:rsid w:val="009966A7"/>
    <w:rsid w:val="009A10F4"/>
    <w:rsid w:val="009A1776"/>
    <w:rsid w:val="009A1F95"/>
    <w:rsid w:val="009A23D8"/>
    <w:rsid w:val="009A24A2"/>
    <w:rsid w:val="009A29FC"/>
    <w:rsid w:val="009A2ED6"/>
    <w:rsid w:val="009A3635"/>
    <w:rsid w:val="009A422F"/>
    <w:rsid w:val="009A425C"/>
    <w:rsid w:val="009A60DE"/>
    <w:rsid w:val="009A6E7F"/>
    <w:rsid w:val="009A6F24"/>
    <w:rsid w:val="009B0348"/>
    <w:rsid w:val="009B0396"/>
    <w:rsid w:val="009B0446"/>
    <w:rsid w:val="009B0558"/>
    <w:rsid w:val="009B1B1D"/>
    <w:rsid w:val="009B2140"/>
    <w:rsid w:val="009B314E"/>
    <w:rsid w:val="009B3162"/>
    <w:rsid w:val="009B43FE"/>
    <w:rsid w:val="009B56C0"/>
    <w:rsid w:val="009B585A"/>
    <w:rsid w:val="009B682D"/>
    <w:rsid w:val="009B69CB"/>
    <w:rsid w:val="009B791C"/>
    <w:rsid w:val="009C0032"/>
    <w:rsid w:val="009C0269"/>
    <w:rsid w:val="009C1F97"/>
    <w:rsid w:val="009C2083"/>
    <w:rsid w:val="009C23ED"/>
    <w:rsid w:val="009C3463"/>
    <w:rsid w:val="009C439F"/>
    <w:rsid w:val="009C57E8"/>
    <w:rsid w:val="009C5B93"/>
    <w:rsid w:val="009C79FA"/>
    <w:rsid w:val="009D0A4E"/>
    <w:rsid w:val="009D1121"/>
    <w:rsid w:val="009D1FC8"/>
    <w:rsid w:val="009D4308"/>
    <w:rsid w:val="009D533B"/>
    <w:rsid w:val="009D5EA2"/>
    <w:rsid w:val="009D5EDB"/>
    <w:rsid w:val="009E00B2"/>
    <w:rsid w:val="009E11CC"/>
    <w:rsid w:val="009E1595"/>
    <w:rsid w:val="009E15E1"/>
    <w:rsid w:val="009E1CC5"/>
    <w:rsid w:val="009E287D"/>
    <w:rsid w:val="009E369D"/>
    <w:rsid w:val="009E3703"/>
    <w:rsid w:val="009E3847"/>
    <w:rsid w:val="009E399E"/>
    <w:rsid w:val="009E4E82"/>
    <w:rsid w:val="009E4F38"/>
    <w:rsid w:val="009E6794"/>
    <w:rsid w:val="009E75D1"/>
    <w:rsid w:val="009E7686"/>
    <w:rsid w:val="009E7E96"/>
    <w:rsid w:val="009F062E"/>
    <w:rsid w:val="009F1E76"/>
    <w:rsid w:val="009F2AB4"/>
    <w:rsid w:val="009F332D"/>
    <w:rsid w:val="009F3DCA"/>
    <w:rsid w:val="009F3F9B"/>
    <w:rsid w:val="009F4003"/>
    <w:rsid w:val="009F4312"/>
    <w:rsid w:val="009F456A"/>
    <w:rsid w:val="009F50FA"/>
    <w:rsid w:val="009F5599"/>
    <w:rsid w:val="009F76BC"/>
    <w:rsid w:val="00A0014F"/>
    <w:rsid w:val="00A001B4"/>
    <w:rsid w:val="00A00470"/>
    <w:rsid w:val="00A0063B"/>
    <w:rsid w:val="00A02017"/>
    <w:rsid w:val="00A023C7"/>
    <w:rsid w:val="00A048CE"/>
    <w:rsid w:val="00A05668"/>
    <w:rsid w:val="00A07767"/>
    <w:rsid w:val="00A07D48"/>
    <w:rsid w:val="00A10092"/>
    <w:rsid w:val="00A10101"/>
    <w:rsid w:val="00A11213"/>
    <w:rsid w:val="00A115CF"/>
    <w:rsid w:val="00A127F1"/>
    <w:rsid w:val="00A12A3A"/>
    <w:rsid w:val="00A1327F"/>
    <w:rsid w:val="00A14496"/>
    <w:rsid w:val="00A150FA"/>
    <w:rsid w:val="00A15268"/>
    <w:rsid w:val="00A1528F"/>
    <w:rsid w:val="00A1547C"/>
    <w:rsid w:val="00A177F4"/>
    <w:rsid w:val="00A21602"/>
    <w:rsid w:val="00A21D0B"/>
    <w:rsid w:val="00A2246A"/>
    <w:rsid w:val="00A22733"/>
    <w:rsid w:val="00A236F7"/>
    <w:rsid w:val="00A24134"/>
    <w:rsid w:val="00A24362"/>
    <w:rsid w:val="00A24E3A"/>
    <w:rsid w:val="00A24F55"/>
    <w:rsid w:val="00A257F8"/>
    <w:rsid w:val="00A262AF"/>
    <w:rsid w:val="00A2735E"/>
    <w:rsid w:val="00A2741F"/>
    <w:rsid w:val="00A304AE"/>
    <w:rsid w:val="00A31933"/>
    <w:rsid w:val="00A32A09"/>
    <w:rsid w:val="00A33501"/>
    <w:rsid w:val="00A33732"/>
    <w:rsid w:val="00A33D99"/>
    <w:rsid w:val="00A33F27"/>
    <w:rsid w:val="00A35188"/>
    <w:rsid w:val="00A3592F"/>
    <w:rsid w:val="00A36CC5"/>
    <w:rsid w:val="00A40875"/>
    <w:rsid w:val="00A41987"/>
    <w:rsid w:val="00A41A63"/>
    <w:rsid w:val="00A42411"/>
    <w:rsid w:val="00A435B6"/>
    <w:rsid w:val="00A436C9"/>
    <w:rsid w:val="00A43736"/>
    <w:rsid w:val="00A44177"/>
    <w:rsid w:val="00A44181"/>
    <w:rsid w:val="00A45551"/>
    <w:rsid w:val="00A4682F"/>
    <w:rsid w:val="00A468AF"/>
    <w:rsid w:val="00A46BE6"/>
    <w:rsid w:val="00A471E1"/>
    <w:rsid w:val="00A471F5"/>
    <w:rsid w:val="00A47582"/>
    <w:rsid w:val="00A47F19"/>
    <w:rsid w:val="00A50B88"/>
    <w:rsid w:val="00A512EA"/>
    <w:rsid w:val="00A5146D"/>
    <w:rsid w:val="00A51D61"/>
    <w:rsid w:val="00A52423"/>
    <w:rsid w:val="00A525F8"/>
    <w:rsid w:val="00A52DBA"/>
    <w:rsid w:val="00A5366A"/>
    <w:rsid w:val="00A54833"/>
    <w:rsid w:val="00A55D75"/>
    <w:rsid w:val="00A5659A"/>
    <w:rsid w:val="00A5663E"/>
    <w:rsid w:val="00A56762"/>
    <w:rsid w:val="00A57B15"/>
    <w:rsid w:val="00A57C11"/>
    <w:rsid w:val="00A57C1A"/>
    <w:rsid w:val="00A57E4A"/>
    <w:rsid w:val="00A6148B"/>
    <w:rsid w:val="00A61B6F"/>
    <w:rsid w:val="00A62AC7"/>
    <w:rsid w:val="00A64605"/>
    <w:rsid w:val="00A6476E"/>
    <w:rsid w:val="00A64C25"/>
    <w:rsid w:val="00A65164"/>
    <w:rsid w:val="00A65993"/>
    <w:rsid w:val="00A65F6F"/>
    <w:rsid w:val="00A67812"/>
    <w:rsid w:val="00A70B8A"/>
    <w:rsid w:val="00A70F5E"/>
    <w:rsid w:val="00A71FB9"/>
    <w:rsid w:val="00A7265F"/>
    <w:rsid w:val="00A7312F"/>
    <w:rsid w:val="00A73C42"/>
    <w:rsid w:val="00A747AB"/>
    <w:rsid w:val="00A74F44"/>
    <w:rsid w:val="00A7568F"/>
    <w:rsid w:val="00A75DA2"/>
    <w:rsid w:val="00A76F52"/>
    <w:rsid w:val="00A81538"/>
    <w:rsid w:val="00A822AC"/>
    <w:rsid w:val="00A824E2"/>
    <w:rsid w:val="00A8300C"/>
    <w:rsid w:val="00A833ED"/>
    <w:rsid w:val="00A840A4"/>
    <w:rsid w:val="00A84177"/>
    <w:rsid w:val="00A84BAC"/>
    <w:rsid w:val="00A85811"/>
    <w:rsid w:val="00A8584B"/>
    <w:rsid w:val="00A85F7C"/>
    <w:rsid w:val="00A86F04"/>
    <w:rsid w:val="00A870B6"/>
    <w:rsid w:val="00A8759C"/>
    <w:rsid w:val="00A90029"/>
    <w:rsid w:val="00A91E67"/>
    <w:rsid w:val="00A93D4E"/>
    <w:rsid w:val="00A945CE"/>
    <w:rsid w:val="00A946EE"/>
    <w:rsid w:val="00A950F4"/>
    <w:rsid w:val="00A95E00"/>
    <w:rsid w:val="00A96B38"/>
    <w:rsid w:val="00A96CD8"/>
    <w:rsid w:val="00A96D38"/>
    <w:rsid w:val="00AA0CCF"/>
    <w:rsid w:val="00AA2B85"/>
    <w:rsid w:val="00AA2FC2"/>
    <w:rsid w:val="00AA309C"/>
    <w:rsid w:val="00AA39A6"/>
    <w:rsid w:val="00AA3A5A"/>
    <w:rsid w:val="00AA4CE4"/>
    <w:rsid w:val="00AA655A"/>
    <w:rsid w:val="00AA68B6"/>
    <w:rsid w:val="00AA6DEC"/>
    <w:rsid w:val="00AA7B21"/>
    <w:rsid w:val="00AB02E5"/>
    <w:rsid w:val="00AB0781"/>
    <w:rsid w:val="00AB1377"/>
    <w:rsid w:val="00AB1F82"/>
    <w:rsid w:val="00AB267A"/>
    <w:rsid w:val="00AB2726"/>
    <w:rsid w:val="00AB3B21"/>
    <w:rsid w:val="00AB3C59"/>
    <w:rsid w:val="00AB455D"/>
    <w:rsid w:val="00AB5CDF"/>
    <w:rsid w:val="00AB6869"/>
    <w:rsid w:val="00AB7DA0"/>
    <w:rsid w:val="00AC0471"/>
    <w:rsid w:val="00AC0BA3"/>
    <w:rsid w:val="00AC14C5"/>
    <w:rsid w:val="00AC243B"/>
    <w:rsid w:val="00AC46A2"/>
    <w:rsid w:val="00AC4AA0"/>
    <w:rsid w:val="00AC4DDF"/>
    <w:rsid w:val="00AC518E"/>
    <w:rsid w:val="00AC5AAB"/>
    <w:rsid w:val="00AC5BEE"/>
    <w:rsid w:val="00AC5DEC"/>
    <w:rsid w:val="00AC6511"/>
    <w:rsid w:val="00AC6E1C"/>
    <w:rsid w:val="00AC7AC9"/>
    <w:rsid w:val="00AD0015"/>
    <w:rsid w:val="00AD0BF6"/>
    <w:rsid w:val="00AD1FD5"/>
    <w:rsid w:val="00AD2270"/>
    <w:rsid w:val="00AD271C"/>
    <w:rsid w:val="00AD2922"/>
    <w:rsid w:val="00AD2BFE"/>
    <w:rsid w:val="00AD4189"/>
    <w:rsid w:val="00AD4EC5"/>
    <w:rsid w:val="00AD6A56"/>
    <w:rsid w:val="00AE0290"/>
    <w:rsid w:val="00AE266B"/>
    <w:rsid w:val="00AE2745"/>
    <w:rsid w:val="00AE3384"/>
    <w:rsid w:val="00AE5C6F"/>
    <w:rsid w:val="00AE7C70"/>
    <w:rsid w:val="00AF0C84"/>
    <w:rsid w:val="00AF108E"/>
    <w:rsid w:val="00AF3394"/>
    <w:rsid w:val="00AF3C04"/>
    <w:rsid w:val="00AF42B0"/>
    <w:rsid w:val="00AF52CE"/>
    <w:rsid w:val="00AF5711"/>
    <w:rsid w:val="00AF5ADC"/>
    <w:rsid w:val="00AF5D8E"/>
    <w:rsid w:val="00AF608D"/>
    <w:rsid w:val="00AF74F2"/>
    <w:rsid w:val="00B023AB"/>
    <w:rsid w:val="00B02A64"/>
    <w:rsid w:val="00B045F2"/>
    <w:rsid w:val="00B059AE"/>
    <w:rsid w:val="00B07293"/>
    <w:rsid w:val="00B072A5"/>
    <w:rsid w:val="00B077E6"/>
    <w:rsid w:val="00B10462"/>
    <w:rsid w:val="00B1058E"/>
    <w:rsid w:val="00B11C76"/>
    <w:rsid w:val="00B11D7E"/>
    <w:rsid w:val="00B12A20"/>
    <w:rsid w:val="00B137DD"/>
    <w:rsid w:val="00B14E6D"/>
    <w:rsid w:val="00B151F2"/>
    <w:rsid w:val="00B15920"/>
    <w:rsid w:val="00B162D8"/>
    <w:rsid w:val="00B21168"/>
    <w:rsid w:val="00B21AE0"/>
    <w:rsid w:val="00B235F5"/>
    <w:rsid w:val="00B23888"/>
    <w:rsid w:val="00B26948"/>
    <w:rsid w:val="00B27262"/>
    <w:rsid w:val="00B2777B"/>
    <w:rsid w:val="00B279FE"/>
    <w:rsid w:val="00B30116"/>
    <w:rsid w:val="00B30182"/>
    <w:rsid w:val="00B32CA1"/>
    <w:rsid w:val="00B34306"/>
    <w:rsid w:val="00B3447B"/>
    <w:rsid w:val="00B34ECA"/>
    <w:rsid w:val="00B352EF"/>
    <w:rsid w:val="00B359B1"/>
    <w:rsid w:val="00B37669"/>
    <w:rsid w:val="00B37D16"/>
    <w:rsid w:val="00B40CC9"/>
    <w:rsid w:val="00B4121F"/>
    <w:rsid w:val="00B41429"/>
    <w:rsid w:val="00B415FB"/>
    <w:rsid w:val="00B418C3"/>
    <w:rsid w:val="00B42260"/>
    <w:rsid w:val="00B44B7A"/>
    <w:rsid w:val="00B459A1"/>
    <w:rsid w:val="00B45D63"/>
    <w:rsid w:val="00B46527"/>
    <w:rsid w:val="00B46987"/>
    <w:rsid w:val="00B471C6"/>
    <w:rsid w:val="00B47744"/>
    <w:rsid w:val="00B52092"/>
    <w:rsid w:val="00B52415"/>
    <w:rsid w:val="00B52C3D"/>
    <w:rsid w:val="00B53F36"/>
    <w:rsid w:val="00B55630"/>
    <w:rsid w:val="00B55C4C"/>
    <w:rsid w:val="00B55F9D"/>
    <w:rsid w:val="00B563F4"/>
    <w:rsid w:val="00B56B77"/>
    <w:rsid w:val="00B56D5E"/>
    <w:rsid w:val="00B57425"/>
    <w:rsid w:val="00B57C01"/>
    <w:rsid w:val="00B57D50"/>
    <w:rsid w:val="00B61516"/>
    <w:rsid w:val="00B61F82"/>
    <w:rsid w:val="00B62914"/>
    <w:rsid w:val="00B63834"/>
    <w:rsid w:val="00B63BE0"/>
    <w:rsid w:val="00B63C93"/>
    <w:rsid w:val="00B6436A"/>
    <w:rsid w:val="00B64429"/>
    <w:rsid w:val="00B65F4B"/>
    <w:rsid w:val="00B65FED"/>
    <w:rsid w:val="00B6649B"/>
    <w:rsid w:val="00B677BE"/>
    <w:rsid w:val="00B67AD5"/>
    <w:rsid w:val="00B67F01"/>
    <w:rsid w:val="00B719EF"/>
    <w:rsid w:val="00B72962"/>
    <w:rsid w:val="00B730BE"/>
    <w:rsid w:val="00B73B84"/>
    <w:rsid w:val="00B74D40"/>
    <w:rsid w:val="00B74DE4"/>
    <w:rsid w:val="00B76309"/>
    <w:rsid w:val="00B763D6"/>
    <w:rsid w:val="00B76B1A"/>
    <w:rsid w:val="00B800BF"/>
    <w:rsid w:val="00B808FA"/>
    <w:rsid w:val="00B80C98"/>
    <w:rsid w:val="00B81F3E"/>
    <w:rsid w:val="00B823D7"/>
    <w:rsid w:val="00B82733"/>
    <w:rsid w:val="00B83237"/>
    <w:rsid w:val="00B846EF"/>
    <w:rsid w:val="00B8497E"/>
    <w:rsid w:val="00B84B00"/>
    <w:rsid w:val="00B84BE4"/>
    <w:rsid w:val="00B85850"/>
    <w:rsid w:val="00B85C2F"/>
    <w:rsid w:val="00B85EC2"/>
    <w:rsid w:val="00B9068A"/>
    <w:rsid w:val="00B90701"/>
    <w:rsid w:val="00B91353"/>
    <w:rsid w:val="00B92430"/>
    <w:rsid w:val="00B9515C"/>
    <w:rsid w:val="00B955D2"/>
    <w:rsid w:val="00B96FA6"/>
    <w:rsid w:val="00B9770C"/>
    <w:rsid w:val="00BA036F"/>
    <w:rsid w:val="00BA07E4"/>
    <w:rsid w:val="00BA1AC8"/>
    <w:rsid w:val="00BA21DA"/>
    <w:rsid w:val="00BA4368"/>
    <w:rsid w:val="00BA480A"/>
    <w:rsid w:val="00BA4FCF"/>
    <w:rsid w:val="00BA7353"/>
    <w:rsid w:val="00BB1C53"/>
    <w:rsid w:val="00BB1FEC"/>
    <w:rsid w:val="00BB2D09"/>
    <w:rsid w:val="00BB3332"/>
    <w:rsid w:val="00BB4575"/>
    <w:rsid w:val="00BB61C6"/>
    <w:rsid w:val="00BB633C"/>
    <w:rsid w:val="00BB7102"/>
    <w:rsid w:val="00BB7D88"/>
    <w:rsid w:val="00BC15DF"/>
    <w:rsid w:val="00BC3015"/>
    <w:rsid w:val="00BC324F"/>
    <w:rsid w:val="00BC4B87"/>
    <w:rsid w:val="00BC4E58"/>
    <w:rsid w:val="00BC5C65"/>
    <w:rsid w:val="00BC5F31"/>
    <w:rsid w:val="00BC63D5"/>
    <w:rsid w:val="00BC707A"/>
    <w:rsid w:val="00BD1A5C"/>
    <w:rsid w:val="00BD202E"/>
    <w:rsid w:val="00BD2C14"/>
    <w:rsid w:val="00BD2E51"/>
    <w:rsid w:val="00BD306E"/>
    <w:rsid w:val="00BD35DF"/>
    <w:rsid w:val="00BD569D"/>
    <w:rsid w:val="00BD617C"/>
    <w:rsid w:val="00BD6C78"/>
    <w:rsid w:val="00BD72C0"/>
    <w:rsid w:val="00BD72DF"/>
    <w:rsid w:val="00BD7445"/>
    <w:rsid w:val="00BD7485"/>
    <w:rsid w:val="00BD7617"/>
    <w:rsid w:val="00BD7948"/>
    <w:rsid w:val="00BD7C0F"/>
    <w:rsid w:val="00BD7DB1"/>
    <w:rsid w:val="00BD7F42"/>
    <w:rsid w:val="00BE04EB"/>
    <w:rsid w:val="00BE0C0E"/>
    <w:rsid w:val="00BE1724"/>
    <w:rsid w:val="00BE2B06"/>
    <w:rsid w:val="00BE2F18"/>
    <w:rsid w:val="00BE401F"/>
    <w:rsid w:val="00BE4839"/>
    <w:rsid w:val="00BE494A"/>
    <w:rsid w:val="00BE4CD3"/>
    <w:rsid w:val="00BE4E79"/>
    <w:rsid w:val="00BE637A"/>
    <w:rsid w:val="00BE6415"/>
    <w:rsid w:val="00BE68AD"/>
    <w:rsid w:val="00BE6976"/>
    <w:rsid w:val="00BE771F"/>
    <w:rsid w:val="00BF04FC"/>
    <w:rsid w:val="00BF0A5B"/>
    <w:rsid w:val="00BF137F"/>
    <w:rsid w:val="00BF2C50"/>
    <w:rsid w:val="00BF2C99"/>
    <w:rsid w:val="00BF31F3"/>
    <w:rsid w:val="00BF3370"/>
    <w:rsid w:val="00BF377F"/>
    <w:rsid w:val="00BF47DF"/>
    <w:rsid w:val="00BF48FD"/>
    <w:rsid w:val="00BF4AFB"/>
    <w:rsid w:val="00BF5317"/>
    <w:rsid w:val="00BF6AE3"/>
    <w:rsid w:val="00BF7AC3"/>
    <w:rsid w:val="00BF7CF3"/>
    <w:rsid w:val="00C00AF2"/>
    <w:rsid w:val="00C015BA"/>
    <w:rsid w:val="00C015CB"/>
    <w:rsid w:val="00C026D2"/>
    <w:rsid w:val="00C02C4A"/>
    <w:rsid w:val="00C03721"/>
    <w:rsid w:val="00C03B2B"/>
    <w:rsid w:val="00C04C3E"/>
    <w:rsid w:val="00C04E16"/>
    <w:rsid w:val="00C04FF9"/>
    <w:rsid w:val="00C05472"/>
    <w:rsid w:val="00C0594B"/>
    <w:rsid w:val="00C05E7A"/>
    <w:rsid w:val="00C05F07"/>
    <w:rsid w:val="00C06222"/>
    <w:rsid w:val="00C06302"/>
    <w:rsid w:val="00C06A48"/>
    <w:rsid w:val="00C0787B"/>
    <w:rsid w:val="00C107EC"/>
    <w:rsid w:val="00C10A94"/>
    <w:rsid w:val="00C10C80"/>
    <w:rsid w:val="00C1182D"/>
    <w:rsid w:val="00C1206A"/>
    <w:rsid w:val="00C13003"/>
    <w:rsid w:val="00C1303C"/>
    <w:rsid w:val="00C13F45"/>
    <w:rsid w:val="00C1446B"/>
    <w:rsid w:val="00C1460C"/>
    <w:rsid w:val="00C1469E"/>
    <w:rsid w:val="00C15558"/>
    <w:rsid w:val="00C1582C"/>
    <w:rsid w:val="00C164BA"/>
    <w:rsid w:val="00C16C27"/>
    <w:rsid w:val="00C16DCF"/>
    <w:rsid w:val="00C1757D"/>
    <w:rsid w:val="00C17D2B"/>
    <w:rsid w:val="00C2099E"/>
    <w:rsid w:val="00C215C7"/>
    <w:rsid w:val="00C21C65"/>
    <w:rsid w:val="00C2214B"/>
    <w:rsid w:val="00C22A0F"/>
    <w:rsid w:val="00C2315E"/>
    <w:rsid w:val="00C23A0C"/>
    <w:rsid w:val="00C23F5C"/>
    <w:rsid w:val="00C24958"/>
    <w:rsid w:val="00C25440"/>
    <w:rsid w:val="00C2572D"/>
    <w:rsid w:val="00C25902"/>
    <w:rsid w:val="00C261C9"/>
    <w:rsid w:val="00C26F4B"/>
    <w:rsid w:val="00C314EB"/>
    <w:rsid w:val="00C32616"/>
    <w:rsid w:val="00C32C3E"/>
    <w:rsid w:val="00C32CBC"/>
    <w:rsid w:val="00C34B6A"/>
    <w:rsid w:val="00C34ECE"/>
    <w:rsid w:val="00C353EE"/>
    <w:rsid w:val="00C35F70"/>
    <w:rsid w:val="00C364B6"/>
    <w:rsid w:val="00C36D20"/>
    <w:rsid w:val="00C3728A"/>
    <w:rsid w:val="00C37475"/>
    <w:rsid w:val="00C4292F"/>
    <w:rsid w:val="00C43B2E"/>
    <w:rsid w:val="00C44826"/>
    <w:rsid w:val="00C44966"/>
    <w:rsid w:val="00C45F11"/>
    <w:rsid w:val="00C463DB"/>
    <w:rsid w:val="00C46A45"/>
    <w:rsid w:val="00C46BDD"/>
    <w:rsid w:val="00C47595"/>
    <w:rsid w:val="00C50FF0"/>
    <w:rsid w:val="00C5153F"/>
    <w:rsid w:val="00C51C3F"/>
    <w:rsid w:val="00C54210"/>
    <w:rsid w:val="00C54463"/>
    <w:rsid w:val="00C546C5"/>
    <w:rsid w:val="00C54947"/>
    <w:rsid w:val="00C54FAA"/>
    <w:rsid w:val="00C553A5"/>
    <w:rsid w:val="00C563A3"/>
    <w:rsid w:val="00C564D1"/>
    <w:rsid w:val="00C57D7C"/>
    <w:rsid w:val="00C6041C"/>
    <w:rsid w:val="00C61E5B"/>
    <w:rsid w:val="00C620BE"/>
    <w:rsid w:val="00C6274A"/>
    <w:rsid w:val="00C64107"/>
    <w:rsid w:val="00C64256"/>
    <w:rsid w:val="00C64640"/>
    <w:rsid w:val="00C64668"/>
    <w:rsid w:val="00C647C6"/>
    <w:rsid w:val="00C650B7"/>
    <w:rsid w:val="00C6525C"/>
    <w:rsid w:val="00C66611"/>
    <w:rsid w:val="00C66FEC"/>
    <w:rsid w:val="00C70846"/>
    <w:rsid w:val="00C708A8"/>
    <w:rsid w:val="00C70BE0"/>
    <w:rsid w:val="00C70C1C"/>
    <w:rsid w:val="00C71BC3"/>
    <w:rsid w:val="00C71DF2"/>
    <w:rsid w:val="00C73E63"/>
    <w:rsid w:val="00C74174"/>
    <w:rsid w:val="00C76248"/>
    <w:rsid w:val="00C8030E"/>
    <w:rsid w:val="00C809C5"/>
    <w:rsid w:val="00C80DB8"/>
    <w:rsid w:val="00C825C7"/>
    <w:rsid w:val="00C82ECC"/>
    <w:rsid w:val="00C83D36"/>
    <w:rsid w:val="00C847F8"/>
    <w:rsid w:val="00C85CAE"/>
    <w:rsid w:val="00C87287"/>
    <w:rsid w:val="00C90DE5"/>
    <w:rsid w:val="00C91037"/>
    <w:rsid w:val="00C929C2"/>
    <w:rsid w:val="00C93A80"/>
    <w:rsid w:val="00C9468F"/>
    <w:rsid w:val="00C9482E"/>
    <w:rsid w:val="00C94F87"/>
    <w:rsid w:val="00C9519B"/>
    <w:rsid w:val="00C9595F"/>
    <w:rsid w:val="00C97816"/>
    <w:rsid w:val="00C97EA1"/>
    <w:rsid w:val="00CA0597"/>
    <w:rsid w:val="00CA0F46"/>
    <w:rsid w:val="00CA0FA5"/>
    <w:rsid w:val="00CA27FB"/>
    <w:rsid w:val="00CA297A"/>
    <w:rsid w:val="00CA3D47"/>
    <w:rsid w:val="00CA3D5E"/>
    <w:rsid w:val="00CA4EFF"/>
    <w:rsid w:val="00CA64DA"/>
    <w:rsid w:val="00CA681C"/>
    <w:rsid w:val="00CA6DAC"/>
    <w:rsid w:val="00CB115E"/>
    <w:rsid w:val="00CB1AB7"/>
    <w:rsid w:val="00CB1AEC"/>
    <w:rsid w:val="00CB2B58"/>
    <w:rsid w:val="00CB730A"/>
    <w:rsid w:val="00CB7745"/>
    <w:rsid w:val="00CC0BF5"/>
    <w:rsid w:val="00CC1AA0"/>
    <w:rsid w:val="00CC1B4F"/>
    <w:rsid w:val="00CC1D45"/>
    <w:rsid w:val="00CC21A9"/>
    <w:rsid w:val="00CC37BE"/>
    <w:rsid w:val="00CC38F2"/>
    <w:rsid w:val="00CC3A12"/>
    <w:rsid w:val="00CC3DA8"/>
    <w:rsid w:val="00CC5574"/>
    <w:rsid w:val="00CC5C88"/>
    <w:rsid w:val="00CC5EBA"/>
    <w:rsid w:val="00CC76C2"/>
    <w:rsid w:val="00CD0419"/>
    <w:rsid w:val="00CD0DBA"/>
    <w:rsid w:val="00CD1B66"/>
    <w:rsid w:val="00CD2151"/>
    <w:rsid w:val="00CD2395"/>
    <w:rsid w:val="00CD2CF0"/>
    <w:rsid w:val="00CD336D"/>
    <w:rsid w:val="00CD34E9"/>
    <w:rsid w:val="00CD3714"/>
    <w:rsid w:val="00CD376E"/>
    <w:rsid w:val="00CD50CB"/>
    <w:rsid w:val="00CD5B16"/>
    <w:rsid w:val="00CD69DD"/>
    <w:rsid w:val="00CD7123"/>
    <w:rsid w:val="00CD7AC3"/>
    <w:rsid w:val="00CE1012"/>
    <w:rsid w:val="00CE1A11"/>
    <w:rsid w:val="00CE280F"/>
    <w:rsid w:val="00CE2827"/>
    <w:rsid w:val="00CE35AD"/>
    <w:rsid w:val="00CE57DB"/>
    <w:rsid w:val="00CE62A5"/>
    <w:rsid w:val="00CF09D7"/>
    <w:rsid w:val="00CF0BA7"/>
    <w:rsid w:val="00CF13D9"/>
    <w:rsid w:val="00CF2490"/>
    <w:rsid w:val="00CF27E7"/>
    <w:rsid w:val="00CF48C0"/>
    <w:rsid w:val="00CF5881"/>
    <w:rsid w:val="00CF6935"/>
    <w:rsid w:val="00CF6A21"/>
    <w:rsid w:val="00CF7005"/>
    <w:rsid w:val="00CF7837"/>
    <w:rsid w:val="00CF7FDF"/>
    <w:rsid w:val="00D01A1C"/>
    <w:rsid w:val="00D01A2D"/>
    <w:rsid w:val="00D028C1"/>
    <w:rsid w:val="00D04176"/>
    <w:rsid w:val="00D04406"/>
    <w:rsid w:val="00D04CBC"/>
    <w:rsid w:val="00D072A5"/>
    <w:rsid w:val="00D07BFC"/>
    <w:rsid w:val="00D10A84"/>
    <w:rsid w:val="00D10B4F"/>
    <w:rsid w:val="00D13AB3"/>
    <w:rsid w:val="00D13EE1"/>
    <w:rsid w:val="00D142C2"/>
    <w:rsid w:val="00D143D9"/>
    <w:rsid w:val="00D1483C"/>
    <w:rsid w:val="00D14B49"/>
    <w:rsid w:val="00D16109"/>
    <w:rsid w:val="00D205DF"/>
    <w:rsid w:val="00D22F5B"/>
    <w:rsid w:val="00D22FFE"/>
    <w:rsid w:val="00D23408"/>
    <w:rsid w:val="00D235A8"/>
    <w:rsid w:val="00D24547"/>
    <w:rsid w:val="00D251FD"/>
    <w:rsid w:val="00D26CE5"/>
    <w:rsid w:val="00D26F72"/>
    <w:rsid w:val="00D31B02"/>
    <w:rsid w:val="00D31E48"/>
    <w:rsid w:val="00D31EFB"/>
    <w:rsid w:val="00D3274A"/>
    <w:rsid w:val="00D3299B"/>
    <w:rsid w:val="00D3446A"/>
    <w:rsid w:val="00D40FC9"/>
    <w:rsid w:val="00D4124C"/>
    <w:rsid w:val="00D41A39"/>
    <w:rsid w:val="00D4273B"/>
    <w:rsid w:val="00D42E14"/>
    <w:rsid w:val="00D43292"/>
    <w:rsid w:val="00D43963"/>
    <w:rsid w:val="00D43B88"/>
    <w:rsid w:val="00D443C9"/>
    <w:rsid w:val="00D44F96"/>
    <w:rsid w:val="00D455E0"/>
    <w:rsid w:val="00D45E21"/>
    <w:rsid w:val="00D46188"/>
    <w:rsid w:val="00D46F24"/>
    <w:rsid w:val="00D47066"/>
    <w:rsid w:val="00D471BE"/>
    <w:rsid w:val="00D50254"/>
    <w:rsid w:val="00D50C8C"/>
    <w:rsid w:val="00D523DF"/>
    <w:rsid w:val="00D52AB4"/>
    <w:rsid w:val="00D545B0"/>
    <w:rsid w:val="00D551D7"/>
    <w:rsid w:val="00D552C0"/>
    <w:rsid w:val="00D55755"/>
    <w:rsid w:val="00D5584A"/>
    <w:rsid w:val="00D55AA3"/>
    <w:rsid w:val="00D55C3A"/>
    <w:rsid w:val="00D567F6"/>
    <w:rsid w:val="00D56934"/>
    <w:rsid w:val="00D57377"/>
    <w:rsid w:val="00D5779A"/>
    <w:rsid w:val="00D60934"/>
    <w:rsid w:val="00D61AFE"/>
    <w:rsid w:val="00D61F2F"/>
    <w:rsid w:val="00D621E1"/>
    <w:rsid w:val="00D62A74"/>
    <w:rsid w:val="00D6399D"/>
    <w:rsid w:val="00D63B88"/>
    <w:rsid w:val="00D63F81"/>
    <w:rsid w:val="00D65B88"/>
    <w:rsid w:val="00D6622F"/>
    <w:rsid w:val="00D6686A"/>
    <w:rsid w:val="00D669BC"/>
    <w:rsid w:val="00D66C5D"/>
    <w:rsid w:val="00D673A6"/>
    <w:rsid w:val="00D703A1"/>
    <w:rsid w:val="00D70C53"/>
    <w:rsid w:val="00D737E0"/>
    <w:rsid w:val="00D74659"/>
    <w:rsid w:val="00D74E38"/>
    <w:rsid w:val="00D75F90"/>
    <w:rsid w:val="00D7670E"/>
    <w:rsid w:val="00D768DA"/>
    <w:rsid w:val="00D773EE"/>
    <w:rsid w:val="00D80F4A"/>
    <w:rsid w:val="00D819D9"/>
    <w:rsid w:val="00D82700"/>
    <w:rsid w:val="00D85530"/>
    <w:rsid w:val="00D866FD"/>
    <w:rsid w:val="00D87672"/>
    <w:rsid w:val="00D87BA7"/>
    <w:rsid w:val="00D87E46"/>
    <w:rsid w:val="00D91725"/>
    <w:rsid w:val="00D920B9"/>
    <w:rsid w:val="00D9306D"/>
    <w:rsid w:val="00D94F58"/>
    <w:rsid w:val="00D955C4"/>
    <w:rsid w:val="00D95A47"/>
    <w:rsid w:val="00D95E59"/>
    <w:rsid w:val="00D9630E"/>
    <w:rsid w:val="00DA010B"/>
    <w:rsid w:val="00DA1196"/>
    <w:rsid w:val="00DA1787"/>
    <w:rsid w:val="00DA1F6C"/>
    <w:rsid w:val="00DA2CDE"/>
    <w:rsid w:val="00DA324C"/>
    <w:rsid w:val="00DA3AE6"/>
    <w:rsid w:val="00DA4E68"/>
    <w:rsid w:val="00DA5C30"/>
    <w:rsid w:val="00DA5C5D"/>
    <w:rsid w:val="00DA6567"/>
    <w:rsid w:val="00DA6689"/>
    <w:rsid w:val="00DA69E6"/>
    <w:rsid w:val="00DA6F00"/>
    <w:rsid w:val="00DA6F76"/>
    <w:rsid w:val="00DA748D"/>
    <w:rsid w:val="00DB0C97"/>
    <w:rsid w:val="00DB1ACE"/>
    <w:rsid w:val="00DB1BB3"/>
    <w:rsid w:val="00DB21A8"/>
    <w:rsid w:val="00DB2CED"/>
    <w:rsid w:val="00DB42D7"/>
    <w:rsid w:val="00DB494D"/>
    <w:rsid w:val="00DB5CDE"/>
    <w:rsid w:val="00DB6079"/>
    <w:rsid w:val="00DB66C7"/>
    <w:rsid w:val="00DB7255"/>
    <w:rsid w:val="00DB740E"/>
    <w:rsid w:val="00DB76C5"/>
    <w:rsid w:val="00DC1033"/>
    <w:rsid w:val="00DC104F"/>
    <w:rsid w:val="00DC1D4E"/>
    <w:rsid w:val="00DC325C"/>
    <w:rsid w:val="00DC34DB"/>
    <w:rsid w:val="00DC5F76"/>
    <w:rsid w:val="00DC62D5"/>
    <w:rsid w:val="00DC70BA"/>
    <w:rsid w:val="00DD0170"/>
    <w:rsid w:val="00DD051C"/>
    <w:rsid w:val="00DD0DBF"/>
    <w:rsid w:val="00DD2001"/>
    <w:rsid w:val="00DD26F8"/>
    <w:rsid w:val="00DD2868"/>
    <w:rsid w:val="00DD28CD"/>
    <w:rsid w:val="00DD2A3D"/>
    <w:rsid w:val="00DD2D5C"/>
    <w:rsid w:val="00DD34E8"/>
    <w:rsid w:val="00DD39A0"/>
    <w:rsid w:val="00DD3AE9"/>
    <w:rsid w:val="00DD44A1"/>
    <w:rsid w:val="00DD5526"/>
    <w:rsid w:val="00DD561C"/>
    <w:rsid w:val="00DD6CFF"/>
    <w:rsid w:val="00DD722B"/>
    <w:rsid w:val="00DD737B"/>
    <w:rsid w:val="00DD74ED"/>
    <w:rsid w:val="00DE0C0B"/>
    <w:rsid w:val="00DE2336"/>
    <w:rsid w:val="00DE2F18"/>
    <w:rsid w:val="00DE2FF8"/>
    <w:rsid w:val="00DE3ED7"/>
    <w:rsid w:val="00DE4CB0"/>
    <w:rsid w:val="00DE512E"/>
    <w:rsid w:val="00DE5EDB"/>
    <w:rsid w:val="00DE6481"/>
    <w:rsid w:val="00DE703D"/>
    <w:rsid w:val="00DE7DDC"/>
    <w:rsid w:val="00DE7FD5"/>
    <w:rsid w:val="00DF032E"/>
    <w:rsid w:val="00DF0690"/>
    <w:rsid w:val="00DF0D97"/>
    <w:rsid w:val="00DF20E1"/>
    <w:rsid w:val="00DF27EA"/>
    <w:rsid w:val="00DF36F6"/>
    <w:rsid w:val="00DF39FA"/>
    <w:rsid w:val="00DF4FBE"/>
    <w:rsid w:val="00DF5319"/>
    <w:rsid w:val="00DF6D84"/>
    <w:rsid w:val="00DF72FF"/>
    <w:rsid w:val="00DF73CA"/>
    <w:rsid w:val="00DF7B4D"/>
    <w:rsid w:val="00E00AEE"/>
    <w:rsid w:val="00E01101"/>
    <w:rsid w:val="00E01334"/>
    <w:rsid w:val="00E06B28"/>
    <w:rsid w:val="00E078D5"/>
    <w:rsid w:val="00E07AA0"/>
    <w:rsid w:val="00E10063"/>
    <w:rsid w:val="00E10BAB"/>
    <w:rsid w:val="00E120BB"/>
    <w:rsid w:val="00E1260B"/>
    <w:rsid w:val="00E12D49"/>
    <w:rsid w:val="00E1414B"/>
    <w:rsid w:val="00E1433B"/>
    <w:rsid w:val="00E149DF"/>
    <w:rsid w:val="00E14A37"/>
    <w:rsid w:val="00E14EF0"/>
    <w:rsid w:val="00E15783"/>
    <w:rsid w:val="00E16543"/>
    <w:rsid w:val="00E16798"/>
    <w:rsid w:val="00E16C95"/>
    <w:rsid w:val="00E17917"/>
    <w:rsid w:val="00E179A3"/>
    <w:rsid w:val="00E20071"/>
    <w:rsid w:val="00E20C52"/>
    <w:rsid w:val="00E2105B"/>
    <w:rsid w:val="00E213EA"/>
    <w:rsid w:val="00E215C0"/>
    <w:rsid w:val="00E217C6"/>
    <w:rsid w:val="00E21974"/>
    <w:rsid w:val="00E21E23"/>
    <w:rsid w:val="00E230A6"/>
    <w:rsid w:val="00E2463F"/>
    <w:rsid w:val="00E24783"/>
    <w:rsid w:val="00E25640"/>
    <w:rsid w:val="00E25690"/>
    <w:rsid w:val="00E3007A"/>
    <w:rsid w:val="00E303DF"/>
    <w:rsid w:val="00E308D1"/>
    <w:rsid w:val="00E309F3"/>
    <w:rsid w:val="00E31B93"/>
    <w:rsid w:val="00E33049"/>
    <w:rsid w:val="00E34D3D"/>
    <w:rsid w:val="00E35BF7"/>
    <w:rsid w:val="00E363C9"/>
    <w:rsid w:val="00E369D5"/>
    <w:rsid w:val="00E37BD6"/>
    <w:rsid w:val="00E4018F"/>
    <w:rsid w:val="00E41A19"/>
    <w:rsid w:val="00E41D79"/>
    <w:rsid w:val="00E43283"/>
    <w:rsid w:val="00E43447"/>
    <w:rsid w:val="00E43C4D"/>
    <w:rsid w:val="00E4451E"/>
    <w:rsid w:val="00E44E8C"/>
    <w:rsid w:val="00E45164"/>
    <w:rsid w:val="00E471C6"/>
    <w:rsid w:val="00E47733"/>
    <w:rsid w:val="00E47D4A"/>
    <w:rsid w:val="00E47E10"/>
    <w:rsid w:val="00E50BBE"/>
    <w:rsid w:val="00E52271"/>
    <w:rsid w:val="00E53182"/>
    <w:rsid w:val="00E5387D"/>
    <w:rsid w:val="00E556C3"/>
    <w:rsid w:val="00E55B22"/>
    <w:rsid w:val="00E5723F"/>
    <w:rsid w:val="00E60A5E"/>
    <w:rsid w:val="00E61E9D"/>
    <w:rsid w:val="00E61F22"/>
    <w:rsid w:val="00E624F6"/>
    <w:rsid w:val="00E62B60"/>
    <w:rsid w:val="00E64A89"/>
    <w:rsid w:val="00E653CD"/>
    <w:rsid w:val="00E653DD"/>
    <w:rsid w:val="00E654BD"/>
    <w:rsid w:val="00E66925"/>
    <w:rsid w:val="00E67820"/>
    <w:rsid w:val="00E67B8E"/>
    <w:rsid w:val="00E707D5"/>
    <w:rsid w:val="00E70C0F"/>
    <w:rsid w:val="00E725F9"/>
    <w:rsid w:val="00E72C14"/>
    <w:rsid w:val="00E72E43"/>
    <w:rsid w:val="00E73AC4"/>
    <w:rsid w:val="00E74AC1"/>
    <w:rsid w:val="00E74FB1"/>
    <w:rsid w:val="00E74FC7"/>
    <w:rsid w:val="00E7503F"/>
    <w:rsid w:val="00E75D4F"/>
    <w:rsid w:val="00E77694"/>
    <w:rsid w:val="00E8017C"/>
    <w:rsid w:val="00E81F0B"/>
    <w:rsid w:val="00E82F1A"/>
    <w:rsid w:val="00E83F61"/>
    <w:rsid w:val="00E84ADD"/>
    <w:rsid w:val="00E84FAA"/>
    <w:rsid w:val="00E86F4C"/>
    <w:rsid w:val="00E87F9F"/>
    <w:rsid w:val="00E90759"/>
    <w:rsid w:val="00E90A3B"/>
    <w:rsid w:val="00E919B2"/>
    <w:rsid w:val="00E91BF9"/>
    <w:rsid w:val="00E93989"/>
    <w:rsid w:val="00E96B03"/>
    <w:rsid w:val="00E97E9F"/>
    <w:rsid w:val="00EA157D"/>
    <w:rsid w:val="00EA24A2"/>
    <w:rsid w:val="00EA258B"/>
    <w:rsid w:val="00EA2720"/>
    <w:rsid w:val="00EA2B0F"/>
    <w:rsid w:val="00EA32C5"/>
    <w:rsid w:val="00EA41FD"/>
    <w:rsid w:val="00EA5010"/>
    <w:rsid w:val="00EA514C"/>
    <w:rsid w:val="00EA5796"/>
    <w:rsid w:val="00EA5896"/>
    <w:rsid w:val="00EA5B7D"/>
    <w:rsid w:val="00EA63A8"/>
    <w:rsid w:val="00EA6553"/>
    <w:rsid w:val="00EA6C00"/>
    <w:rsid w:val="00EB0A9A"/>
    <w:rsid w:val="00EB1220"/>
    <w:rsid w:val="00EB18F7"/>
    <w:rsid w:val="00EB5C2C"/>
    <w:rsid w:val="00EB5F2A"/>
    <w:rsid w:val="00EB61A3"/>
    <w:rsid w:val="00EB6C74"/>
    <w:rsid w:val="00EB7EC4"/>
    <w:rsid w:val="00EC0E01"/>
    <w:rsid w:val="00EC128C"/>
    <w:rsid w:val="00EC19AB"/>
    <w:rsid w:val="00EC1FA6"/>
    <w:rsid w:val="00EC364F"/>
    <w:rsid w:val="00EC4416"/>
    <w:rsid w:val="00EC45DA"/>
    <w:rsid w:val="00EC4B4E"/>
    <w:rsid w:val="00EC5281"/>
    <w:rsid w:val="00EC53A3"/>
    <w:rsid w:val="00EC6B4E"/>
    <w:rsid w:val="00EC72D2"/>
    <w:rsid w:val="00ED186E"/>
    <w:rsid w:val="00ED1F31"/>
    <w:rsid w:val="00ED2ADD"/>
    <w:rsid w:val="00ED2BC9"/>
    <w:rsid w:val="00ED34FC"/>
    <w:rsid w:val="00ED3514"/>
    <w:rsid w:val="00ED381E"/>
    <w:rsid w:val="00ED474A"/>
    <w:rsid w:val="00ED4B46"/>
    <w:rsid w:val="00ED4E2D"/>
    <w:rsid w:val="00ED5DC0"/>
    <w:rsid w:val="00ED65C5"/>
    <w:rsid w:val="00ED697E"/>
    <w:rsid w:val="00ED721E"/>
    <w:rsid w:val="00EE2735"/>
    <w:rsid w:val="00EE37A7"/>
    <w:rsid w:val="00EE56A7"/>
    <w:rsid w:val="00EE5A26"/>
    <w:rsid w:val="00EE5C39"/>
    <w:rsid w:val="00EE5F5B"/>
    <w:rsid w:val="00EE630F"/>
    <w:rsid w:val="00EE6BB1"/>
    <w:rsid w:val="00EE7D14"/>
    <w:rsid w:val="00EF0248"/>
    <w:rsid w:val="00EF2D6D"/>
    <w:rsid w:val="00EF4784"/>
    <w:rsid w:val="00EF6462"/>
    <w:rsid w:val="00EF6B23"/>
    <w:rsid w:val="00EF6D74"/>
    <w:rsid w:val="00F00F02"/>
    <w:rsid w:val="00F02337"/>
    <w:rsid w:val="00F026D9"/>
    <w:rsid w:val="00F0303D"/>
    <w:rsid w:val="00F03DBA"/>
    <w:rsid w:val="00F04007"/>
    <w:rsid w:val="00F060AD"/>
    <w:rsid w:val="00F068C0"/>
    <w:rsid w:val="00F07690"/>
    <w:rsid w:val="00F07750"/>
    <w:rsid w:val="00F07B6F"/>
    <w:rsid w:val="00F10DFF"/>
    <w:rsid w:val="00F1173B"/>
    <w:rsid w:val="00F13975"/>
    <w:rsid w:val="00F14E3A"/>
    <w:rsid w:val="00F152D0"/>
    <w:rsid w:val="00F15F56"/>
    <w:rsid w:val="00F167C2"/>
    <w:rsid w:val="00F168DA"/>
    <w:rsid w:val="00F1713B"/>
    <w:rsid w:val="00F21240"/>
    <w:rsid w:val="00F22906"/>
    <w:rsid w:val="00F23A86"/>
    <w:rsid w:val="00F23CCE"/>
    <w:rsid w:val="00F25398"/>
    <w:rsid w:val="00F25AB3"/>
    <w:rsid w:val="00F25C01"/>
    <w:rsid w:val="00F25C83"/>
    <w:rsid w:val="00F2614A"/>
    <w:rsid w:val="00F26B96"/>
    <w:rsid w:val="00F270CF"/>
    <w:rsid w:val="00F30015"/>
    <w:rsid w:val="00F30C27"/>
    <w:rsid w:val="00F30C96"/>
    <w:rsid w:val="00F31EE1"/>
    <w:rsid w:val="00F343D8"/>
    <w:rsid w:val="00F35215"/>
    <w:rsid w:val="00F3636B"/>
    <w:rsid w:val="00F365D6"/>
    <w:rsid w:val="00F36936"/>
    <w:rsid w:val="00F37176"/>
    <w:rsid w:val="00F37A0D"/>
    <w:rsid w:val="00F37E54"/>
    <w:rsid w:val="00F40268"/>
    <w:rsid w:val="00F402E5"/>
    <w:rsid w:val="00F41009"/>
    <w:rsid w:val="00F419EE"/>
    <w:rsid w:val="00F41F74"/>
    <w:rsid w:val="00F42A9C"/>
    <w:rsid w:val="00F431FD"/>
    <w:rsid w:val="00F434ED"/>
    <w:rsid w:val="00F44AD0"/>
    <w:rsid w:val="00F46017"/>
    <w:rsid w:val="00F47F09"/>
    <w:rsid w:val="00F508A7"/>
    <w:rsid w:val="00F50AA4"/>
    <w:rsid w:val="00F51353"/>
    <w:rsid w:val="00F51D47"/>
    <w:rsid w:val="00F51F83"/>
    <w:rsid w:val="00F52D81"/>
    <w:rsid w:val="00F540D2"/>
    <w:rsid w:val="00F54995"/>
    <w:rsid w:val="00F54A77"/>
    <w:rsid w:val="00F54B52"/>
    <w:rsid w:val="00F55DF5"/>
    <w:rsid w:val="00F56336"/>
    <w:rsid w:val="00F5645D"/>
    <w:rsid w:val="00F57129"/>
    <w:rsid w:val="00F604D7"/>
    <w:rsid w:val="00F60A85"/>
    <w:rsid w:val="00F60B5E"/>
    <w:rsid w:val="00F61064"/>
    <w:rsid w:val="00F616E5"/>
    <w:rsid w:val="00F6267E"/>
    <w:rsid w:val="00F641C0"/>
    <w:rsid w:val="00F64D56"/>
    <w:rsid w:val="00F65A1E"/>
    <w:rsid w:val="00F65F58"/>
    <w:rsid w:val="00F661DB"/>
    <w:rsid w:val="00F6685F"/>
    <w:rsid w:val="00F67B44"/>
    <w:rsid w:val="00F67BB0"/>
    <w:rsid w:val="00F716C4"/>
    <w:rsid w:val="00F71FE4"/>
    <w:rsid w:val="00F72105"/>
    <w:rsid w:val="00F724E4"/>
    <w:rsid w:val="00F73A6A"/>
    <w:rsid w:val="00F75710"/>
    <w:rsid w:val="00F757BF"/>
    <w:rsid w:val="00F767EF"/>
    <w:rsid w:val="00F76CBB"/>
    <w:rsid w:val="00F77613"/>
    <w:rsid w:val="00F7776A"/>
    <w:rsid w:val="00F77E1A"/>
    <w:rsid w:val="00F8014F"/>
    <w:rsid w:val="00F815A2"/>
    <w:rsid w:val="00F81E71"/>
    <w:rsid w:val="00F83F93"/>
    <w:rsid w:val="00F841CF"/>
    <w:rsid w:val="00F84715"/>
    <w:rsid w:val="00F86946"/>
    <w:rsid w:val="00F871BB"/>
    <w:rsid w:val="00F872DD"/>
    <w:rsid w:val="00F87A11"/>
    <w:rsid w:val="00F91697"/>
    <w:rsid w:val="00F93DBF"/>
    <w:rsid w:val="00F93E46"/>
    <w:rsid w:val="00F943D3"/>
    <w:rsid w:val="00F94A46"/>
    <w:rsid w:val="00F95258"/>
    <w:rsid w:val="00F9563B"/>
    <w:rsid w:val="00F95D4A"/>
    <w:rsid w:val="00FA0B76"/>
    <w:rsid w:val="00FA0D84"/>
    <w:rsid w:val="00FA0FE8"/>
    <w:rsid w:val="00FA1630"/>
    <w:rsid w:val="00FA1C03"/>
    <w:rsid w:val="00FA2D56"/>
    <w:rsid w:val="00FA2F11"/>
    <w:rsid w:val="00FA3410"/>
    <w:rsid w:val="00FA3D67"/>
    <w:rsid w:val="00FA4ECA"/>
    <w:rsid w:val="00FA5EEF"/>
    <w:rsid w:val="00FA6B0D"/>
    <w:rsid w:val="00FB0006"/>
    <w:rsid w:val="00FB03DD"/>
    <w:rsid w:val="00FB0D77"/>
    <w:rsid w:val="00FB12C6"/>
    <w:rsid w:val="00FB13E6"/>
    <w:rsid w:val="00FB1B18"/>
    <w:rsid w:val="00FB1BB2"/>
    <w:rsid w:val="00FB1C0A"/>
    <w:rsid w:val="00FB1E24"/>
    <w:rsid w:val="00FB2053"/>
    <w:rsid w:val="00FB302A"/>
    <w:rsid w:val="00FB37D5"/>
    <w:rsid w:val="00FB38F0"/>
    <w:rsid w:val="00FB3B15"/>
    <w:rsid w:val="00FB504F"/>
    <w:rsid w:val="00FC251E"/>
    <w:rsid w:val="00FC312D"/>
    <w:rsid w:val="00FC3BC1"/>
    <w:rsid w:val="00FC40FE"/>
    <w:rsid w:val="00FC43B9"/>
    <w:rsid w:val="00FC45D3"/>
    <w:rsid w:val="00FC479B"/>
    <w:rsid w:val="00FC48CE"/>
    <w:rsid w:val="00FC5A71"/>
    <w:rsid w:val="00FC6954"/>
    <w:rsid w:val="00FD0564"/>
    <w:rsid w:val="00FD078C"/>
    <w:rsid w:val="00FD2B5F"/>
    <w:rsid w:val="00FD3055"/>
    <w:rsid w:val="00FD33A4"/>
    <w:rsid w:val="00FD3E4E"/>
    <w:rsid w:val="00FD41A1"/>
    <w:rsid w:val="00FD559B"/>
    <w:rsid w:val="00FD63F5"/>
    <w:rsid w:val="00FD65CB"/>
    <w:rsid w:val="00FD6689"/>
    <w:rsid w:val="00FD66EB"/>
    <w:rsid w:val="00FD75CB"/>
    <w:rsid w:val="00FE0583"/>
    <w:rsid w:val="00FE11A7"/>
    <w:rsid w:val="00FE14F0"/>
    <w:rsid w:val="00FE1543"/>
    <w:rsid w:val="00FE1BFA"/>
    <w:rsid w:val="00FE1CE2"/>
    <w:rsid w:val="00FE251C"/>
    <w:rsid w:val="00FE2C0B"/>
    <w:rsid w:val="00FE390B"/>
    <w:rsid w:val="00FE396A"/>
    <w:rsid w:val="00FE3F7B"/>
    <w:rsid w:val="00FE4212"/>
    <w:rsid w:val="00FE52B1"/>
    <w:rsid w:val="00FE59DE"/>
    <w:rsid w:val="00FF03A8"/>
    <w:rsid w:val="00FF14A7"/>
    <w:rsid w:val="00FF14B6"/>
    <w:rsid w:val="00FF2097"/>
    <w:rsid w:val="00FF285D"/>
    <w:rsid w:val="00FF31AD"/>
    <w:rsid w:val="00FF3234"/>
    <w:rsid w:val="00FF43A8"/>
    <w:rsid w:val="00FF4D0C"/>
    <w:rsid w:val="00FF705D"/>
    <w:rsid w:val="00FF7135"/>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F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23"/>
    <w:pPr>
      <w:ind w:left="720"/>
      <w:contextualSpacing/>
    </w:pPr>
  </w:style>
  <w:style w:type="paragraph" w:styleId="NormalWeb">
    <w:name w:val="Normal (Web)"/>
    <w:basedOn w:val="Normal"/>
    <w:uiPriority w:val="99"/>
    <w:unhideWhenUsed/>
    <w:rsid w:val="00A61B6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311A8"/>
    <w:pPr>
      <w:spacing w:after="0" w:line="240" w:lineRule="auto"/>
    </w:pPr>
    <w:rPr>
      <w:sz w:val="20"/>
      <w:szCs w:val="20"/>
    </w:rPr>
  </w:style>
  <w:style w:type="character" w:customStyle="1" w:styleId="FootnoteTextChar">
    <w:name w:val="Footnote Text Char"/>
    <w:basedOn w:val="DefaultParagraphFont"/>
    <w:link w:val="FootnoteText"/>
    <w:rsid w:val="001311A8"/>
    <w:rPr>
      <w:sz w:val="20"/>
      <w:szCs w:val="20"/>
    </w:rPr>
  </w:style>
  <w:style w:type="character" w:styleId="FootnoteReference">
    <w:name w:val="footnote reference"/>
    <w:basedOn w:val="DefaultParagraphFont"/>
    <w:uiPriority w:val="99"/>
    <w:semiHidden/>
    <w:unhideWhenUsed/>
    <w:rsid w:val="001311A8"/>
    <w:rPr>
      <w:vertAlign w:val="superscript"/>
    </w:rPr>
  </w:style>
  <w:style w:type="character" w:customStyle="1" w:styleId="apple-style-span">
    <w:name w:val="apple-style-span"/>
    <w:basedOn w:val="DefaultParagraphFont"/>
    <w:rsid w:val="00D523DF"/>
  </w:style>
  <w:style w:type="character" w:styleId="Emphasis">
    <w:name w:val="Emphasis"/>
    <w:basedOn w:val="DefaultParagraphFont"/>
    <w:uiPriority w:val="20"/>
    <w:qFormat/>
    <w:rsid w:val="00D523DF"/>
    <w:rPr>
      <w:i/>
      <w:iCs/>
    </w:rPr>
  </w:style>
  <w:style w:type="character" w:customStyle="1" w:styleId="apple-converted-space">
    <w:name w:val="apple-converted-space"/>
    <w:basedOn w:val="DefaultParagraphFont"/>
    <w:rsid w:val="00D523DF"/>
  </w:style>
  <w:style w:type="character" w:styleId="Hyperlink">
    <w:name w:val="Hyperlink"/>
    <w:basedOn w:val="DefaultParagraphFont"/>
    <w:uiPriority w:val="99"/>
    <w:unhideWhenUsed/>
    <w:rsid w:val="006C04D7"/>
    <w:rPr>
      <w:color w:val="0000FF"/>
      <w:u w:val="single"/>
    </w:rPr>
  </w:style>
  <w:style w:type="character" w:customStyle="1" w:styleId="body">
    <w:name w:val="body"/>
    <w:basedOn w:val="DefaultParagraphFont"/>
    <w:rsid w:val="003431EB"/>
  </w:style>
  <w:style w:type="paragraph" w:styleId="Header">
    <w:name w:val="header"/>
    <w:basedOn w:val="Normal"/>
    <w:link w:val="HeaderChar"/>
    <w:uiPriority w:val="99"/>
    <w:unhideWhenUsed/>
    <w:rsid w:val="00D4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66"/>
  </w:style>
  <w:style w:type="paragraph" w:styleId="Footer">
    <w:name w:val="footer"/>
    <w:basedOn w:val="Normal"/>
    <w:link w:val="FooterChar"/>
    <w:uiPriority w:val="99"/>
    <w:unhideWhenUsed/>
    <w:rsid w:val="00D4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66"/>
  </w:style>
  <w:style w:type="character" w:styleId="CommentReference">
    <w:name w:val="annotation reference"/>
    <w:basedOn w:val="DefaultParagraphFont"/>
    <w:uiPriority w:val="99"/>
    <w:semiHidden/>
    <w:unhideWhenUsed/>
    <w:rsid w:val="00752EF8"/>
    <w:rPr>
      <w:sz w:val="16"/>
      <w:szCs w:val="16"/>
    </w:rPr>
  </w:style>
  <w:style w:type="paragraph" w:styleId="CommentText">
    <w:name w:val="annotation text"/>
    <w:basedOn w:val="Normal"/>
    <w:link w:val="CommentTextChar"/>
    <w:uiPriority w:val="99"/>
    <w:semiHidden/>
    <w:unhideWhenUsed/>
    <w:rsid w:val="00752EF8"/>
    <w:pPr>
      <w:spacing w:line="240" w:lineRule="auto"/>
    </w:pPr>
    <w:rPr>
      <w:sz w:val="20"/>
      <w:szCs w:val="20"/>
    </w:rPr>
  </w:style>
  <w:style w:type="character" w:customStyle="1" w:styleId="CommentTextChar">
    <w:name w:val="Comment Text Char"/>
    <w:basedOn w:val="DefaultParagraphFont"/>
    <w:link w:val="CommentText"/>
    <w:uiPriority w:val="99"/>
    <w:semiHidden/>
    <w:rsid w:val="00752EF8"/>
    <w:rPr>
      <w:sz w:val="20"/>
      <w:szCs w:val="20"/>
    </w:rPr>
  </w:style>
  <w:style w:type="paragraph" w:styleId="CommentSubject">
    <w:name w:val="annotation subject"/>
    <w:basedOn w:val="CommentText"/>
    <w:next w:val="CommentText"/>
    <w:link w:val="CommentSubjectChar"/>
    <w:uiPriority w:val="99"/>
    <w:semiHidden/>
    <w:unhideWhenUsed/>
    <w:rsid w:val="00752EF8"/>
    <w:rPr>
      <w:b/>
      <w:bCs/>
    </w:rPr>
  </w:style>
  <w:style w:type="character" w:customStyle="1" w:styleId="CommentSubjectChar">
    <w:name w:val="Comment Subject Char"/>
    <w:basedOn w:val="CommentTextChar"/>
    <w:link w:val="CommentSubject"/>
    <w:uiPriority w:val="99"/>
    <w:semiHidden/>
    <w:rsid w:val="00752EF8"/>
    <w:rPr>
      <w:b/>
      <w:bCs/>
      <w:sz w:val="20"/>
      <w:szCs w:val="20"/>
    </w:rPr>
  </w:style>
  <w:style w:type="paragraph" w:styleId="BalloonText">
    <w:name w:val="Balloon Text"/>
    <w:basedOn w:val="Normal"/>
    <w:link w:val="BalloonTextChar"/>
    <w:uiPriority w:val="99"/>
    <w:semiHidden/>
    <w:unhideWhenUsed/>
    <w:rsid w:val="007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F8"/>
    <w:rPr>
      <w:rFonts w:ascii="Tahoma" w:hAnsi="Tahoma" w:cs="Tahoma"/>
      <w:sz w:val="16"/>
      <w:szCs w:val="16"/>
    </w:rPr>
  </w:style>
  <w:style w:type="character" w:styleId="FollowedHyperlink">
    <w:name w:val="FollowedHyperlink"/>
    <w:basedOn w:val="DefaultParagraphFont"/>
    <w:uiPriority w:val="99"/>
    <w:semiHidden/>
    <w:unhideWhenUsed/>
    <w:rsid w:val="00403645"/>
    <w:rPr>
      <w:color w:val="800080" w:themeColor="followedHyperlink"/>
      <w:u w:val="single"/>
    </w:rPr>
  </w:style>
  <w:style w:type="paragraph" w:styleId="EndnoteText">
    <w:name w:val="endnote text"/>
    <w:basedOn w:val="Normal"/>
    <w:link w:val="EndnoteTextChar"/>
    <w:uiPriority w:val="99"/>
    <w:semiHidden/>
    <w:unhideWhenUsed/>
    <w:rsid w:val="003F2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005"/>
    <w:rPr>
      <w:sz w:val="20"/>
      <w:szCs w:val="20"/>
    </w:rPr>
  </w:style>
  <w:style w:type="character" w:styleId="EndnoteReference">
    <w:name w:val="endnote reference"/>
    <w:basedOn w:val="DefaultParagraphFont"/>
    <w:uiPriority w:val="99"/>
    <w:semiHidden/>
    <w:unhideWhenUsed/>
    <w:rsid w:val="003F2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0294">
      <w:bodyDiv w:val="1"/>
      <w:marLeft w:val="0"/>
      <w:marRight w:val="0"/>
      <w:marTop w:val="0"/>
      <w:marBottom w:val="0"/>
      <w:divBdr>
        <w:top w:val="none" w:sz="0" w:space="0" w:color="auto"/>
        <w:left w:val="none" w:sz="0" w:space="0" w:color="auto"/>
        <w:bottom w:val="none" w:sz="0" w:space="0" w:color="auto"/>
        <w:right w:val="none" w:sz="0" w:space="0" w:color="auto"/>
      </w:divBdr>
    </w:div>
    <w:div w:id="519903882">
      <w:bodyDiv w:val="1"/>
      <w:marLeft w:val="0"/>
      <w:marRight w:val="0"/>
      <w:marTop w:val="0"/>
      <w:marBottom w:val="0"/>
      <w:divBdr>
        <w:top w:val="none" w:sz="0" w:space="0" w:color="auto"/>
        <w:left w:val="none" w:sz="0" w:space="0" w:color="auto"/>
        <w:bottom w:val="none" w:sz="0" w:space="0" w:color="auto"/>
        <w:right w:val="none" w:sz="0" w:space="0" w:color="auto"/>
      </w:divBdr>
    </w:div>
    <w:div w:id="842204098">
      <w:bodyDiv w:val="1"/>
      <w:marLeft w:val="0"/>
      <w:marRight w:val="0"/>
      <w:marTop w:val="0"/>
      <w:marBottom w:val="0"/>
      <w:divBdr>
        <w:top w:val="none" w:sz="0" w:space="0" w:color="auto"/>
        <w:left w:val="none" w:sz="0" w:space="0" w:color="auto"/>
        <w:bottom w:val="none" w:sz="0" w:space="0" w:color="auto"/>
        <w:right w:val="none" w:sz="0" w:space="0" w:color="auto"/>
      </w:divBdr>
    </w:div>
    <w:div w:id="1082490123">
      <w:bodyDiv w:val="1"/>
      <w:marLeft w:val="0"/>
      <w:marRight w:val="0"/>
      <w:marTop w:val="0"/>
      <w:marBottom w:val="0"/>
      <w:divBdr>
        <w:top w:val="none" w:sz="0" w:space="0" w:color="auto"/>
        <w:left w:val="none" w:sz="0" w:space="0" w:color="auto"/>
        <w:bottom w:val="none" w:sz="0" w:space="0" w:color="auto"/>
        <w:right w:val="none" w:sz="0" w:space="0" w:color="auto"/>
      </w:divBdr>
    </w:div>
    <w:div w:id="1089623718">
      <w:bodyDiv w:val="1"/>
      <w:marLeft w:val="0"/>
      <w:marRight w:val="0"/>
      <w:marTop w:val="0"/>
      <w:marBottom w:val="0"/>
      <w:divBdr>
        <w:top w:val="none" w:sz="0" w:space="0" w:color="auto"/>
        <w:left w:val="none" w:sz="0" w:space="0" w:color="auto"/>
        <w:bottom w:val="none" w:sz="0" w:space="0" w:color="auto"/>
        <w:right w:val="none" w:sz="0" w:space="0" w:color="auto"/>
      </w:divBdr>
    </w:div>
    <w:div w:id="1122110201">
      <w:bodyDiv w:val="1"/>
      <w:marLeft w:val="0"/>
      <w:marRight w:val="0"/>
      <w:marTop w:val="0"/>
      <w:marBottom w:val="0"/>
      <w:divBdr>
        <w:top w:val="none" w:sz="0" w:space="0" w:color="auto"/>
        <w:left w:val="none" w:sz="0" w:space="0" w:color="auto"/>
        <w:bottom w:val="none" w:sz="0" w:space="0" w:color="auto"/>
        <w:right w:val="none" w:sz="0" w:space="0" w:color="auto"/>
      </w:divBdr>
    </w:div>
    <w:div w:id="1650136276">
      <w:bodyDiv w:val="1"/>
      <w:marLeft w:val="0"/>
      <w:marRight w:val="0"/>
      <w:marTop w:val="0"/>
      <w:marBottom w:val="0"/>
      <w:divBdr>
        <w:top w:val="none" w:sz="0" w:space="0" w:color="auto"/>
        <w:left w:val="none" w:sz="0" w:space="0" w:color="auto"/>
        <w:bottom w:val="none" w:sz="0" w:space="0" w:color="auto"/>
        <w:right w:val="none" w:sz="0" w:space="0" w:color="auto"/>
      </w:divBdr>
    </w:div>
    <w:div w:id="1754205323">
      <w:bodyDiv w:val="1"/>
      <w:marLeft w:val="0"/>
      <w:marRight w:val="0"/>
      <w:marTop w:val="0"/>
      <w:marBottom w:val="0"/>
      <w:divBdr>
        <w:top w:val="none" w:sz="0" w:space="0" w:color="auto"/>
        <w:left w:val="none" w:sz="0" w:space="0" w:color="auto"/>
        <w:bottom w:val="none" w:sz="0" w:space="0" w:color="auto"/>
        <w:right w:val="none" w:sz="0" w:space="0" w:color="auto"/>
      </w:divBdr>
      <w:divsChild>
        <w:div w:id="1200314260">
          <w:marLeft w:val="3150"/>
          <w:marRight w:val="0"/>
          <w:marTop w:val="0"/>
          <w:marBottom w:val="0"/>
          <w:divBdr>
            <w:top w:val="none" w:sz="0" w:space="0" w:color="auto"/>
            <w:left w:val="none" w:sz="0" w:space="0" w:color="auto"/>
            <w:bottom w:val="none" w:sz="0" w:space="0" w:color="auto"/>
            <w:right w:val="none" w:sz="0" w:space="0" w:color="auto"/>
          </w:divBdr>
          <w:divsChild>
            <w:div w:id="1762482748">
              <w:marLeft w:val="150"/>
              <w:marRight w:val="150"/>
              <w:marTop w:val="150"/>
              <w:marBottom w:val="150"/>
              <w:divBdr>
                <w:top w:val="single" w:sz="6" w:space="0" w:color="094453"/>
                <w:left w:val="single" w:sz="6" w:space="4" w:color="094453"/>
                <w:bottom w:val="single" w:sz="6" w:space="4" w:color="094453"/>
                <w:right w:val="single" w:sz="6" w:space="4" w:color="094453"/>
              </w:divBdr>
            </w:div>
          </w:divsChild>
        </w:div>
      </w:divsChild>
    </w:div>
    <w:div w:id="1757483980">
      <w:bodyDiv w:val="1"/>
      <w:marLeft w:val="0"/>
      <w:marRight w:val="0"/>
      <w:marTop w:val="0"/>
      <w:marBottom w:val="0"/>
      <w:divBdr>
        <w:top w:val="none" w:sz="0" w:space="0" w:color="auto"/>
        <w:left w:val="none" w:sz="0" w:space="0" w:color="auto"/>
        <w:bottom w:val="none" w:sz="0" w:space="0" w:color="auto"/>
        <w:right w:val="none" w:sz="0" w:space="0" w:color="auto"/>
      </w:divBdr>
    </w:div>
    <w:div w:id="19479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4B5F0E-4570-4B3D-A8E1-3113B9B9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4717</Words>
  <Characters>26512</Characters>
  <Application>Microsoft Office Word</Application>
  <DocSecurity>0</DocSecurity>
  <Lines>389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2014-02-06T22:47:00Z</dcterms:created>
  <dcterms:modified xsi:type="dcterms:W3CDTF">2014-02-06T23:39:00Z</dcterms:modified>
</cp:coreProperties>
</file>