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1592" w14:textId="77777777" w:rsidR="003D0909" w:rsidRDefault="003D0909"/>
    <w:p w14:paraId="0EB53B3E" w14:textId="77777777" w:rsidR="003D0909" w:rsidRDefault="003D0909"/>
    <w:p w14:paraId="149DFEE8" w14:textId="55239604" w:rsidR="003D0909" w:rsidRPr="003D0909" w:rsidRDefault="003D0909" w:rsidP="007D5C83">
      <w:pPr>
        <w:jc w:val="center"/>
        <w:rPr>
          <w:b/>
          <w:bCs/>
          <w:sz w:val="24"/>
          <w:szCs w:val="24"/>
        </w:rPr>
      </w:pPr>
      <w:r w:rsidRPr="003D0909">
        <w:rPr>
          <w:b/>
          <w:bCs/>
          <w:sz w:val="24"/>
          <w:szCs w:val="24"/>
        </w:rPr>
        <w:t>Singh, D. P (2010). The Sikh Review. 58 (3). 16-22.</w:t>
      </w:r>
    </w:p>
    <w:p w14:paraId="5BC34577" w14:textId="071D2E04" w:rsidR="002D02F5" w:rsidRDefault="003D0909">
      <w:r w:rsidRPr="003D0909">
        <w:drawing>
          <wp:inline distT="0" distB="0" distL="0" distR="0" wp14:anchorId="4814DE01" wp14:editId="06C15B6D">
            <wp:extent cx="6524625" cy="3830429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/>
                    <a:srcRect t="48355"/>
                    <a:stretch/>
                  </pic:blipFill>
                  <pic:spPr bwMode="auto">
                    <a:xfrm>
                      <a:off x="0" y="0"/>
                      <a:ext cx="6530982" cy="383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ABDA7" w14:textId="2FD354E0" w:rsidR="003D0909" w:rsidRDefault="003D0909">
      <w:r w:rsidRPr="003D0909">
        <w:lastRenderedPageBreak/>
        <w:drawing>
          <wp:inline distT="0" distB="0" distL="0" distR="0" wp14:anchorId="086FA84C" wp14:editId="3303B213">
            <wp:extent cx="5943600" cy="6684645"/>
            <wp:effectExtent l="0" t="0" r="0" b="190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E446" w14:textId="14B9D163" w:rsidR="003D0909" w:rsidRDefault="003D0909">
      <w:r w:rsidRPr="003D0909">
        <w:lastRenderedPageBreak/>
        <w:drawing>
          <wp:inline distT="0" distB="0" distL="0" distR="0" wp14:anchorId="6A1D2D1E" wp14:editId="6BBB8A69">
            <wp:extent cx="5943600" cy="676402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8487" w14:textId="60150B9D" w:rsidR="003D0909" w:rsidRDefault="003D0909">
      <w:r w:rsidRPr="003D0909">
        <w:lastRenderedPageBreak/>
        <w:drawing>
          <wp:inline distT="0" distB="0" distL="0" distR="0" wp14:anchorId="106BFF2B" wp14:editId="1716C876">
            <wp:extent cx="5943600" cy="679069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8172" w14:textId="38962ECA" w:rsidR="003D0909" w:rsidRDefault="003D0909">
      <w:r w:rsidRPr="003D0909">
        <w:lastRenderedPageBreak/>
        <w:drawing>
          <wp:inline distT="0" distB="0" distL="0" distR="0" wp14:anchorId="6B5D5A41" wp14:editId="79973341">
            <wp:extent cx="5943600" cy="6613525"/>
            <wp:effectExtent l="0" t="0" r="0" b="0"/>
            <wp:docPr id="5" name="Picture 5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BDB1" w14:textId="6F17B857" w:rsidR="003D0909" w:rsidRDefault="003D0909">
      <w:r w:rsidRPr="003D0909">
        <w:lastRenderedPageBreak/>
        <w:drawing>
          <wp:inline distT="0" distB="0" distL="0" distR="0" wp14:anchorId="47C8D575" wp14:editId="5A46F451">
            <wp:extent cx="5943600" cy="6699885"/>
            <wp:effectExtent l="0" t="0" r="0" b="571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D78A" w14:textId="456DD369" w:rsidR="003D0909" w:rsidRDefault="003D0909">
      <w:r w:rsidRPr="003D0909">
        <w:lastRenderedPageBreak/>
        <w:drawing>
          <wp:inline distT="0" distB="0" distL="0" distR="0" wp14:anchorId="215431AC" wp14:editId="0F4473B8">
            <wp:extent cx="5943600" cy="6855460"/>
            <wp:effectExtent l="0" t="0" r="0" b="254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9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909"/>
    <w:rsid w:val="002D02F5"/>
    <w:rsid w:val="003D0909"/>
    <w:rsid w:val="007C2F54"/>
    <w:rsid w:val="007D5C83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44971"/>
  <w15:chartTrackingRefBased/>
  <w15:docId w15:val="{E5336D11-2400-4C82-9A6F-0B8E4383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2022-06-18T12:22:00Z</dcterms:created>
  <dcterms:modified xsi:type="dcterms:W3CDTF">2022-06-18T12:29:00Z</dcterms:modified>
</cp:coreProperties>
</file>