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29BC" w14:textId="00179F5D" w:rsidR="00383C49" w:rsidRPr="00383C49" w:rsidRDefault="00383C49" w:rsidP="00383C49">
      <w:pPr>
        <w:pStyle w:val="Header"/>
        <w:jc w:val="both"/>
        <w:rPr>
          <w:rFonts w:ascii="Times New Roman" w:hAnsi="Times New Roman" w:cs="Times New Roman"/>
          <w:sz w:val="24"/>
          <w:szCs w:val="24"/>
        </w:rPr>
      </w:pPr>
      <w:r w:rsidRPr="00383C49">
        <w:rPr>
          <w:rFonts w:ascii="Times New Roman" w:hAnsi="Times New Roman" w:cs="Times New Roman"/>
          <w:sz w:val="24"/>
          <w:szCs w:val="24"/>
        </w:rPr>
        <w:t xml:space="preserve">This article has been accepted for publication in the </w:t>
      </w:r>
      <w:r w:rsidRPr="00383C49">
        <w:rPr>
          <w:rFonts w:ascii="Times New Roman" w:hAnsi="Times New Roman" w:cs="Times New Roman"/>
          <w:i/>
          <w:iCs/>
          <w:sz w:val="24"/>
          <w:szCs w:val="24"/>
        </w:rPr>
        <w:t>Journal of Medical Ethics</w:t>
      </w:r>
      <w:r w:rsidRPr="00383C49">
        <w:rPr>
          <w:rFonts w:ascii="Times New Roman" w:hAnsi="Times New Roman" w:cs="Times New Roman"/>
          <w:sz w:val="24"/>
          <w:szCs w:val="24"/>
        </w:rPr>
        <w:t xml:space="preserve"> following peer review, and the Version of Record can be accessed online at</w:t>
      </w:r>
      <w:r w:rsidRPr="00383C49">
        <w:rPr>
          <w:rFonts w:ascii="Times New Roman" w:hAnsi="Times New Roman" w:cs="Times New Roman"/>
          <w:sz w:val="24"/>
          <w:szCs w:val="24"/>
        </w:rPr>
        <w:t xml:space="preserve"> </w:t>
      </w:r>
      <w:hyperlink r:id="rId7" w:tgtFrame="_new" w:history="1">
        <w:r w:rsidRPr="00383C49">
          <w:rPr>
            <w:rStyle w:val="Hyperlink"/>
            <w:rFonts w:ascii="Times New Roman" w:hAnsi="Times New Roman" w:cs="Times New Roman"/>
            <w:color w:val="005A96"/>
            <w:sz w:val="24"/>
            <w:szCs w:val="24"/>
            <w:shd w:val="clear" w:color="auto" w:fill="FFFFFF"/>
          </w:rPr>
          <w:t>http://dx.doi.org/10.1136/jme-2022-108813</w:t>
        </w:r>
      </w:hyperlink>
      <w:r w:rsidRPr="00383C49">
        <w:rPr>
          <w:rFonts w:ascii="Times New Roman" w:hAnsi="Times New Roman" w:cs="Times New Roman"/>
          <w:sz w:val="24"/>
          <w:szCs w:val="24"/>
        </w:rPr>
        <w:t>.</w:t>
      </w:r>
    </w:p>
    <w:p w14:paraId="06BE1646" w14:textId="77777777" w:rsidR="00383C49" w:rsidRPr="00383C49" w:rsidRDefault="00383C49" w:rsidP="006603F1">
      <w:pPr>
        <w:autoSpaceDE w:val="0"/>
        <w:autoSpaceDN w:val="0"/>
        <w:adjustRightInd w:val="0"/>
        <w:spacing w:after="0" w:line="480" w:lineRule="auto"/>
        <w:jc w:val="both"/>
        <w:rPr>
          <w:rFonts w:ascii="Times New Roman" w:hAnsi="Times New Roman" w:cs="Times New Roman"/>
          <w:b/>
          <w:bCs/>
          <w:sz w:val="28"/>
          <w:szCs w:val="28"/>
        </w:rPr>
      </w:pPr>
    </w:p>
    <w:p w14:paraId="3E58D94F" w14:textId="5705709D" w:rsidR="0057119A" w:rsidRDefault="00C521A5" w:rsidP="006603F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WHY THERE IS </w:t>
      </w:r>
      <w:r w:rsidR="00264FC7">
        <w:rPr>
          <w:rFonts w:ascii="Times New Roman" w:hAnsi="Times New Roman" w:cs="Times New Roman"/>
          <w:b/>
          <w:bCs/>
          <w:sz w:val="24"/>
          <w:szCs w:val="24"/>
        </w:rPr>
        <w:t>NO DILEMMA FOR THE B</w:t>
      </w:r>
      <w:r w:rsidR="00080EFD">
        <w:rPr>
          <w:rFonts w:ascii="Times New Roman" w:hAnsi="Times New Roman" w:cs="Times New Roman"/>
          <w:b/>
          <w:bCs/>
          <w:sz w:val="24"/>
          <w:szCs w:val="24"/>
        </w:rPr>
        <w:t>I</w:t>
      </w:r>
      <w:r w:rsidR="00264FC7">
        <w:rPr>
          <w:rFonts w:ascii="Times New Roman" w:hAnsi="Times New Roman" w:cs="Times New Roman"/>
          <w:b/>
          <w:bCs/>
          <w:sz w:val="24"/>
          <w:szCs w:val="24"/>
        </w:rPr>
        <w:t>RTH S</w:t>
      </w:r>
      <w:r w:rsidR="00B259EA">
        <w:rPr>
          <w:rFonts w:ascii="Times New Roman" w:hAnsi="Times New Roman" w:cs="Times New Roman"/>
          <w:b/>
          <w:bCs/>
          <w:sz w:val="24"/>
          <w:szCs w:val="24"/>
        </w:rPr>
        <w:t>T</w:t>
      </w:r>
      <w:r w:rsidR="00264FC7">
        <w:rPr>
          <w:rFonts w:ascii="Times New Roman" w:hAnsi="Times New Roman" w:cs="Times New Roman"/>
          <w:b/>
          <w:bCs/>
          <w:sz w:val="24"/>
          <w:szCs w:val="24"/>
        </w:rPr>
        <w:t>RATEGY</w:t>
      </w:r>
      <w:r w:rsidR="00B259EA">
        <w:rPr>
          <w:rFonts w:ascii="Times New Roman" w:hAnsi="Times New Roman" w:cs="Times New Roman"/>
          <w:b/>
          <w:bCs/>
          <w:sz w:val="24"/>
          <w:szCs w:val="24"/>
        </w:rPr>
        <w:t xml:space="preserve">: </w:t>
      </w:r>
      <w:r w:rsidR="0057119A">
        <w:rPr>
          <w:rFonts w:ascii="Times New Roman" w:hAnsi="Times New Roman" w:cs="Times New Roman"/>
          <w:b/>
          <w:bCs/>
          <w:sz w:val="24"/>
          <w:szCs w:val="24"/>
        </w:rPr>
        <w:t>A RESPONSE TO BOBIER AND OMELIANCHUK</w:t>
      </w:r>
    </w:p>
    <w:p w14:paraId="45699C73" w14:textId="74F2BDD4" w:rsidR="00297BFC" w:rsidRDefault="005A3526" w:rsidP="005A3526">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Prabhpal Singh</w:t>
      </w:r>
    </w:p>
    <w:p w14:paraId="217EE9EC" w14:textId="0AFDCB36" w:rsidR="00164FB0" w:rsidRPr="006603F1" w:rsidRDefault="00164FB0" w:rsidP="006603F1">
      <w:pPr>
        <w:autoSpaceDE w:val="0"/>
        <w:autoSpaceDN w:val="0"/>
        <w:adjustRightInd w:val="0"/>
        <w:spacing w:after="0" w:line="480" w:lineRule="auto"/>
        <w:jc w:val="both"/>
        <w:rPr>
          <w:rFonts w:ascii="Times New Roman" w:hAnsi="Times New Roman" w:cs="Times New Roman"/>
          <w:b/>
          <w:bCs/>
          <w:sz w:val="24"/>
          <w:szCs w:val="24"/>
        </w:rPr>
      </w:pPr>
      <w:r w:rsidRPr="00164FB0">
        <w:rPr>
          <w:rFonts w:ascii="Times New Roman" w:hAnsi="Times New Roman" w:cs="Times New Roman"/>
          <w:b/>
          <w:bCs/>
          <w:sz w:val="24"/>
          <w:szCs w:val="24"/>
        </w:rPr>
        <w:t>ABSTRACT</w:t>
      </w:r>
      <w:r w:rsidR="00264FC7">
        <w:rPr>
          <w:rFonts w:ascii="Times New Roman" w:hAnsi="Times New Roman" w:cs="Times New Roman"/>
          <w:sz w:val="24"/>
          <w:szCs w:val="24"/>
        </w:rPr>
        <w:tab/>
      </w:r>
    </w:p>
    <w:p w14:paraId="3E2DF4FE" w14:textId="77777777" w:rsidR="006603F1" w:rsidRDefault="00E8538D" w:rsidP="006603F1">
      <w:pPr>
        <w:autoSpaceDE w:val="0"/>
        <w:autoSpaceDN w:val="0"/>
        <w:adjustRightInd w:val="0"/>
        <w:spacing w:after="0" w:line="480" w:lineRule="auto"/>
        <w:jc w:val="both"/>
        <w:rPr>
          <w:rFonts w:ascii="Times New Roman" w:hAnsi="Times New Roman" w:cs="Times New Roman"/>
          <w:sz w:val="24"/>
          <w:szCs w:val="24"/>
        </w:rPr>
      </w:pPr>
      <w:r w:rsidRPr="00E8538D">
        <w:rPr>
          <w:rFonts w:ascii="Times New Roman" w:hAnsi="Times New Roman" w:cs="Times New Roman"/>
          <w:sz w:val="24"/>
          <w:szCs w:val="24"/>
        </w:rPr>
        <w:t xml:space="preserve">Christopher A. Bobier and Adam </w:t>
      </w:r>
      <w:proofErr w:type="spellStart"/>
      <w:r w:rsidRPr="00E8538D">
        <w:rPr>
          <w:rFonts w:ascii="Times New Roman" w:hAnsi="Times New Roman" w:cs="Times New Roman"/>
          <w:sz w:val="24"/>
          <w:szCs w:val="24"/>
        </w:rPr>
        <w:t>Omelianchuk</w:t>
      </w:r>
      <w:proofErr w:type="spellEnd"/>
      <w:r w:rsidRPr="00E8538D">
        <w:rPr>
          <w:rFonts w:ascii="Times New Roman" w:hAnsi="Times New Roman" w:cs="Times New Roman"/>
          <w:sz w:val="24"/>
          <w:szCs w:val="24"/>
        </w:rPr>
        <w:t xml:space="preserve"> argue that the Birth Strategy for addressing analogies between abortion and infanticide is saddled with a dilemma. It must be accepted that non-therapeutic late-term abortions are either, impermissible, or they are not. If accepted, then the Birth Strategy is undermined. If not, then the highly unintuitive claim that non-therapeutic late-term abortions are permissible must be accepted. I argue that the moral principle employed to defend the claim that non-therapeutic late-term abortions are morally impermissible fails to do so. Furthermore, the claim that people have a right to bodily autonomy is a principle that can be used in an argument for the conclusion that non-therapeutic late-term abortions are permissible and is intuitively stronger than the intuition for the opposite of this conclusion. This is because people having a right to bodily autonomy explains the impermissibility of rape and sexual assault. Consequently, the posited dilemma is defused and does not undermine the Birth Strategy.</w:t>
      </w:r>
    </w:p>
    <w:p w14:paraId="2B7B48EC" w14:textId="3BA96C5E" w:rsidR="00164FB0" w:rsidRDefault="00F103B6" w:rsidP="006603F1">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1A7B50A4" w14:textId="0105E781" w:rsidR="00F577C5" w:rsidRDefault="00F577C5" w:rsidP="006603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Christopher A. </w:t>
      </w:r>
      <w:r w:rsidR="005E6518">
        <w:rPr>
          <w:rFonts w:ascii="Times New Roman" w:hAnsi="Times New Roman" w:cs="Times New Roman"/>
          <w:sz w:val="24"/>
          <w:szCs w:val="24"/>
        </w:rPr>
        <w:t xml:space="preserve">Bobier and </w:t>
      </w:r>
      <w:r>
        <w:rPr>
          <w:rFonts w:ascii="Times New Roman" w:hAnsi="Times New Roman" w:cs="Times New Roman"/>
          <w:sz w:val="24"/>
          <w:szCs w:val="24"/>
        </w:rPr>
        <w:t xml:space="preserve">Adam </w:t>
      </w:r>
      <w:r w:rsidR="005E6518">
        <w:rPr>
          <w:rFonts w:ascii="Times New Roman" w:hAnsi="Times New Roman" w:cs="Times New Roman"/>
          <w:sz w:val="24"/>
          <w:szCs w:val="24"/>
        </w:rPr>
        <w:t>Omelianchu</w:t>
      </w:r>
      <w:r w:rsidR="0061604A">
        <w:rPr>
          <w:rFonts w:ascii="Times New Roman" w:hAnsi="Times New Roman" w:cs="Times New Roman"/>
          <w:sz w:val="24"/>
          <w:szCs w:val="24"/>
        </w:rPr>
        <w:t>k</w:t>
      </w:r>
      <w:r w:rsidR="005E6518">
        <w:rPr>
          <w:rFonts w:ascii="Times New Roman" w:hAnsi="Times New Roman" w:cs="Times New Roman"/>
          <w:sz w:val="24"/>
          <w:szCs w:val="24"/>
        </w:rPr>
        <w:t xml:space="preserve"> argue that the Birth Strategy</w:t>
      </w:r>
      <w:r>
        <w:rPr>
          <w:rFonts w:ascii="Times New Roman" w:hAnsi="Times New Roman" w:cs="Times New Roman"/>
          <w:sz w:val="24"/>
          <w:szCs w:val="24"/>
        </w:rPr>
        <w:t>,</w:t>
      </w:r>
      <w:r w:rsidR="00EA23A7">
        <w:rPr>
          <w:rFonts w:ascii="Times New Roman" w:hAnsi="Times New Roman" w:cs="Times New Roman"/>
          <w:sz w:val="24"/>
          <w:szCs w:val="24"/>
        </w:rPr>
        <w:t>[1]</w:t>
      </w:r>
      <w:r>
        <w:rPr>
          <w:rFonts w:ascii="Times New Roman" w:hAnsi="Times New Roman" w:cs="Times New Roman"/>
          <w:sz w:val="24"/>
          <w:szCs w:val="24"/>
        </w:rPr>
        <w:t xml:space="preserve"> which is the strategy of addressing certain analogies between abortion and infanticide by appealing to the moral significance of birth,</w:t>
      </w:r>
      <w:r w:rsidR="005E6518">
        <w:rPr>
          <w:rFonts w:ascii="Times New Roman" w:hAnsi="Times New Roman" w:cs="Times New Roman"/>
          <w:sz w:val="24"/>
          <w:szCs w:val="24"/>
        </w:rPr>
        <w:t xml:space="preserve"> is saddled with a dilemma. </w:t>
      </w:r>
      <w:r>
        <w:rPr>
          <w:rFonts w:ascii="Times New Roman" w:hAnsi="Times New Roman" w:cs="Times New Roman"/>
          <w:sz w:val="24"/>
          <w:szCs w:val="24"/>
        </w:rPr>
        <w:t>They argue, that i</w:t>
      </w:r>
      <w:r w:rsidR="005E6518">
        <w:rPr>
          <w:rFonts w:ascii="Times New Roman" w:hAnsi="Times New Roman" w:cs="Times New Roman"/>
          <w:sz w:val="24"/>
          <w:szCs w:val="24"/>
        </w:rPr>
        <w:t xml:space="preserve">f birth creates a morally </w:t>
      </w:r>
      <w:r w:rsidR="00017D1E">
        <w:rPr>
          <w:rFonts w:ascii="Times New Roman" w:hAnsi="Times New Roman" w:cs="Times New Roman"/>
          <w:sz w:val="24"/>
          <w:szCs w:val="24"/>
        </w:rPr>
        <w:t>meaningful change</w:t>
      </w:r>
      <w:r w:rsidR="005E6518">
        <w:rPr>
          <w:rFonts w:ascii="Times New Roman" w:hAnsi="Times New Roman" w:cs="Times New Roman"/>
          <w:sz w:val="24"/>
          <w:szCs w:val="24"/>
        </w:rPr>
        <w:t xml:space="preserve"> that explains why infanticide is impermissible despite newborns resembling late-term fetuses, then proponents of the Birth Strategy must accept either, that non-therapeutic </w:t>
      </w:r>
      <w:r w:rsidR="005E6518">
        <w:rPr>
          <w:rFonts w:ascii="Times New Roman" w:hAnsi="Times New Roman" w:cs="Times New Roman"/>
          <w:sz w:val="24"/>
          <w:szCs w:val="24"/>
        </w:rPr>
        <w:lastRenderedPageBreak/>
        <w:t xml:space="preserve">late-term abortions are impermissible, or not. Judging that late-term non-therapeutic abortions are impermissible undermines the Birth Strategy because birth is supposed to differentiate the moral status of infanticide and the moral status of abortion. But judging non-therapeutic late-term abortions to be permissible is highly unintuitive. So, either the Birth Strategy is undermined or the permissibility of non-therapeutic late-term abortions, which is highly unintuitive, must be accepted. </w:t>
      </w:r>
    </w:p>
    <w:p w14:paraId="4DAEB8F3" w14:textId="77777777" w:rsidR="00B259EA" w:rsidRDefault="00B259EA" w:rsidP="006603F1">
      <w:pPr>
        <w:spacing w:after="0" w:line="480" w:lineRule="auto"/>
        <w:jc w:val="both"/>
        <w:rPr>
          <w:rFonts w:ascii="Times New Roman" w:hAnsi="Times New Roman" w:cs="Times New Roman"/>
          <w:sz w:val="24"/>
          <w:szCs w:val="24"/>
        </w:rPr>
      </w:pPr>
    </w:p>
    <w:p w14:paraId="69A9BAD8" w14:textId="5EB79AED" w:rsidR="00B1760C" w:rsidRDefault="00B1760C" w:rsidP="006603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argue that </w:t>
      </w:r>
      <w:r w:rsidR="00B259EA">
        <w:rPr>
          <w:rFonts w:ascii="Times New Roman" w:hAnsi="Times New Roman" w:cs="Times New Roman"/>
          <w:sz w:val="24"/>
          <w:szCs w:val="24"/>
        </w:rPr>
        <w:t xml:space="preserve">the </w:t>
      </w:r>
      <w:r>
        <w:rPr>
          <w:rFonts w:ascii="Times New Roman" w:hAnsi="Times New Roman" w:cs="Times New Roman"/>
          <w:sz w:val="24"/>
          <w:szCs w:val="24"/>
        </w:rPr>
        <w:t xml:space="preserve">moral principle </w:t>
      </w:r>
      <w:r w:rsidRPr="00B504F2">
        <w:rPr>
          <w:rFonts w:ascii="Times New Roman" w:hAnsi="Times New Roman" w:cs="Times New Roman"/>
          <w:sz w:val="24"/>
          <w:szCs w:val="24"/>
        </w:rPr>
        <w:t>Bobier and Omelianchuk</w:t>
      </w:r>
      <w:r>
        <w:rPr>
          <w:rFonts w:ascii="Times New Roman" w:hAnsi="Times New Roman" w:cs="Times New Roman"/>
          <w:sz w:val="24"/>
          <w:szCs w:val="24"/>
        </w:rPr>
        <w:t xml:space="preserve"> employ to defend the</w:t>
      </w:r>
      <w:r w:rsidR="00164FB0">
        <w:rPr>
          <w:rFonts w:ascii="Times New Roman" w:hAnsi="Times New Roman" w:cs="Times New Roman"/>
          <w:sz w:val="24"/>
          <w:szCs w:val="24"/>
        </w:rPr>
        <w:t xml:space="preserve"> claim that non-therapeutic late-term abortions are morally impermissible does not show such abortions to be morally impermissible</w:t>
      </w:r>
      <w:r>
        <w:rPr>
          <w:rFonts w:ascii="Times New Roman" w:hAnsi="Times New Roman" w:cs="Times New Roman"/>
          <w:sz w:val="24"/>
          <w:szCs w:val="24"/>
        </w:rPr>
        <w:t>.</w:t>
      </w:r>
      <w:r w:rsidR="00164FB0">
        <w:rPr>
          <w:rFonts w:ascii="Times New Roman" w:hAnsi="Times New Roman" w:cs="Times New Roman"/>
          <w:sz w:val="24"/>
          <w:szCs w:val="24"/>
        </w:rPr>
        <w:t xml:space="preserve"> </w:t>
      </w:r>
      <w:r>
        <w:rPr>
          <w:rFonts w:ascii="Times New Roman" w:hAnsi="Times New Roman" w:cs="Times New Roman"/>
          <w:sz w:val="24"/>
          <w:szCs w:val="24"/>
        </w:rPr>
        <w:t xml:space="preserve">I </w:t>
      </w:r>
      <w:r w:rsidR="00403174">
        <w:rPr>
          <w:rFonts w:ascii="Times New Roman" w:hAnsi="Times New Roman" w:cs="Times New Roman"/>
          <w:sz w:val="24"/>
          <w:szCs w:val="24"/>
        </w:rPr>
        <w:t>explain</w:t>
      </w:r>
      <w:r>
        <w:rPr>
          <w:rFonts w:ascii="Times New Roman" w:hAnsi="Times New Roman" w:cs="Times New Roman"/>
          <w:sz w:val="24"/>
          <w:szCs w:val="24"/>
        </w:rPr>
        <w:t xml:space="preserve"> that fetuses in unwanted pregnanc</w:t>
      </w:r>
      <w:r w:rsidR="00B259EA">
        <w:rPr>
          <w:rFonts w:ascii="Times New Roman" w:hAnsi="Times New Roman" w:cs="Times New Roman"/>
          <w:sz w:val="24"/>
          <w:szCs w:val="24"/>
        </w:rPr>
        <w:t>ies</w:t>
      </w:r>
      <w:r>
        <w:rPr>
          <w:rFonts w:ascii="Times New Roman" w:hAnsi="Times New Roman" w:cs="Times New Roman"/>
          <w:sz w:val="24"/>
          <w:szCs w:val="24"/>
        </w:rPr>
        <w:t xml:space="preserve"> are not non-threatening. Consequently,</w:t>
      </w:r>
      <w:r w:rsidR="00722FA2">
        <w:rPr>
          <w:rFonts w:ascii="Times New Roman" w:hAnsi="Times New Roman" w:cs="Times New Roman"/>
          <w:sz w:val="24"/>
          <w:szCs w:val="24"/>
        </w:rPr>
        <w:t xml:space="preserve"> </w:t>
      </w:r>
      <w:r w:rsidR="00C0444D" w:rsidRPr="00B504F2">
        <w:rPr>
          <w:rFonts w:ascii="Times New Roman" w:hAnsi="Times New Roman" w:cs="Times New Roman"/>
          <w:sz w:val="24"/>
          <w:szCs w:val="24"/>
        </w:rPr>
        <w:t>Bobier and Omelianchuk</w:t>
      </w:r>
      <w:r w:rsidR="00C0444D">
        <w:rPr>
          <w:rFonts w:ascii="Times New Roman" w:hAnsi="Times New Roman" w:cs="Times New Roman"/>
          <w:sz w:val="24"/>
          <w:szCs w:val="24"/>
        </w:rPr>
        <w:t xml:space="preserve">’s principle does not apply to </w:t>
      </w:r>
      <w:r w:rsidR="002068D3">
        <w:rPr>
          <w:rFonts w:ascii="Times New Roman" w:hAnsi="Times New Roman" w:cs="Times New Roman"/>
          <w:sz w:val="24"/>
          <w:szCs w:val="24"/>
        </w:rPr>
        <w:t>abortion of unwanted pregnancies, including non-therapeutic late-term abortions</w:t>
      </w:r>
      <w:r>
        <w:rPr>
          <w:rFonts w:ascii="Times New Roman" w:hAnsi="Times New Roman" w:cs="Times New Roman"/>
          <w:sz w:val="24"/>
          <w:szCs w:val="24"/>
        </w:rPr>
        <w:t xml:space="preserve">. </w:t>
      </w:r>
      <w:r w:rsidR="002068D3">
        <w:rPr>
          <w:rFonts w:ascii="Times New Roman" w:hAnsi="Times New Roman" w:cs="Times New Roman"/>
          <w:sz w:val="24"/>
          <w:szCs w:val="24"/>
        </w:rPr>
        <w:t xml:space="preserve">Therefore, </w:t>
      </w:r>
      <w:r>
        <w:rPr>
          <w:rFonts w:ascii="Times New Roman" w:hAnsi="Times New Roman" w:cs="Times New Roman"/>
          <w:sz w:val="24"/>
          <w:szCs w:val="24"/>
        </w:rPr>
        <w:t xml:space="preserve">the dilemma is defused and there is no problem </w:t>
      </w:r>
      <w:r w:rsidR="00B259EA">
        <w:rPr>
          <w:rFonts w:ascii="Times New Roman" w:hAnsi="Times New Roman" w:cs="Times New Roman"/>
          <w:sz w:val="24"/>
          <w:szCs w:val="24"/>
        </w:rPr>
        <w:t>with</w:t>
      </w:r>
      <w:r>
        <w:rPr>
          <w:rFonts w:ascii="Times New Roman" w:hAnsi="Times New Roman" w:cs="Times New Roman"/>
          <w:sz w:val="24"/>
          <w:szCs w:val="24"/>
        </w:rPr>
        <w:t xml:space="preserve"> the Birth Strategy as a method of addressing analogies between abortion and </w:t>
      </w:r>
      <w:r w:rsidR="00164FB0">
        <w:rPr>
          <w:rFonts w:ascii="Times New Roman" w:hAnsi="Times New Roman" w:cs="Times New Roman"/>
          <w:sz w:val="24"/>
          <w:szCs w:val="24"/>
        </w:rPr>
        <w:t>infanticide.</w:t>
      </w:r>
    </w:p>
    <w:p w14:paraId="2122AA0F" w14:textId="77777777" w:rsidR="0057119A" w:rsidRDefault="0057119A" w:rsidP="006603F1">
      <w:pPr>
        <w:spacing w:after="0" w:line="480" w:lineRule="auto"/>
        <w:jc w:val="both"/>
        <w:rPr>
          <w:rFonts w:ascii="Times New Roman" w:hAnsi="Times New Roman" w:cs="Times New Roman"/>
          <w:sz w:val="24"/>
          <w:szCs w:val="24"/>
        </w:rPr>
      </w:pPr>
    </w:p>
    <w:p w14:paraId="265E441E" w14:textId="77784509" w:rsidR="00064566" w:rsidRDefault="005E6518" w:rsidP="006603F1">
      <w:pPr>
        <w:spacing w:after="0" w:line="480" w:lineRule="auto"/>
        <w:ind w:firstLine="720"/>
        <w:jc w:val="both"/>
        <w:rPr>
          <w:rFonts w:ascii="Times New Roman" w:hAnsi="Times New Roman" w:cs="Times New Roman"/>
          <w:sz w:val="24"/>
          <w:szCs w:val="24"/>
        </w:rPr>
      </w:pPr>
      <w:r w:rsidRPr="00B504F2">
        <w:rPr>
          <w:rFonts w:ascii="Times New Roman" w:hAnsi="Times New Roman" w:cs="Times New Roman"/>
          <w:sz w:val="24"/>
          <w:szCs w:val="24"/>
        </w:rPr>
        <w:t xml:space="preserve">Bobier and Omelianchuk defend the claim that non-therapeutic late-term abortions are impermissible with </w:t>
      </w:r>
      <w:r>
        <w:rPr>
          <w:rFonts w:ascii="Times New Roman" w:hAnsi="Times New Roman" w:cs="Times New Roman"/>
          <w:sz w:val="24"/>
          <w:szCs w:val="24"/>
        </w:rPr>
        <w:t xml:space="preserve">an </w:t>
      </w:r>
      <w:r w:rsidRPr="00B504F2">
        <w:rPr>
          <w:rFonts w:ascii="Times New Roman" w:hAnsi="Times New Roman" w:cs="Times New Roman"/>
          <w:sz w:val="24"/>
          <w:szCs w:val="24"/>
        </w:rPr>
        <w:t xml:space="preserve">appeal to </w:t>
      </w:r>
      <w:r>
        <w:rPr>
          <w:rFonts w:ascii="Times New Roman" w:hAnsi="Times New Roman" w:cs="Times New Roman"/>
          <w:sz w:val="24"/>
          <w:szCs w:val="24"/>
        </w:rPr>
        <w:t xml:space="preserve">the </w:t>
      </w:r>
      <w:r w:rsidRPr="00B504F2">
        <w:rPr>
          <w:rFonts w:ascii="Times New Roman" w:hAnsi="Times New Roman" w:cs="Times New Roman"/>
          <w:sz w:val="24"/>
          <w:szCs w:val="24"/>
        </w:rPr>
        <w:t>moral principle “that it is morally impermissible to deprive a non-threatening human being of a foundational human good-like life, a good on which all other human goods are based, without sufficient reason”.</w:t>
      </w:r>
      <w:r w:rsidR="00EA23A7">
        <w:rPr>
          <w:rFonts w:ascii="Times New Roman" w:hAnsi="Times New Roman" w:cs="Times New Roman"/>
          <w:sz w:val="24"/>
          <w:szCs w:val="24"/>
        </w:rPr>
        <w:t>[1]</w:t>
      </w:r>
      <w:r w:rsidRPr="00B504F2">
        <w:rPr>
          <w:rFonts w:ascii="Times New Roman" w:hAnsi="Times New Roman" w:cs="Times New Roman"/>
          <w:sz w:val="24"/>
          <w:szCs w:val="24"/>
        </w:rPr>
        <w:t xml:space="preserve"> </w:t>
      </w:r>
      <w:r>
        <w:rPr>
          <w:rFonts w:ascii="Times New Roman" w:hAnsi="Times New Roman" w:cs="Times New Roman"/>
          <w:sz w:val="24"/>
          <w:szCs w:val="24"/>
        </w:rPr>
        <w:t>Based on</w:t>
      </w:r>
      <w:r w:rsidRPr="00B504F2">
        <w:rPr>
          <w:rFonts w:ascii="Times New Roman" w:hAnsi="Times New Roman" w:cs="Times New Roman"/>
          <w:sz w:val="24"/>
          <w:szCs w:val="24"/>
        </w:rPr>
        <w:t xml:space="preserve"> this principle, they claim the judgment that non-therapeutic late-term abortions are impermissible is stronger than any principles that could be used as </w:t>
      </w:r>
      <w:r>
        <w:rPr>
          <w:rFonts w:ascii="Times New Roman" w:hAnsi="Times New Roman" w:cs="Times New Roman"/>
          <w:sz w:val="24"/>
          <w:szCs w:val="24"/>
        </w:rPr>
        <w:t xml:space="preserve">premises </w:t>
      </w:r>
      <w:r w:rsidRPr="00B504F2">
        <w:rPr>
          <w:rFonts w:ascii="Times New Roman" w:hAnsi="Times New Roman" w:cs="Times New Roman"/>
          <w:sz w:val="24"/>
          <w:szCs w:val="24"/>
        </w:rPr>
        <w:t>in arguments for the opposite conclusion, and that if proponents of the Birth Strategy are to defend themselves, they need to better explain why non-therapeutic late-term abortions are not impermissible</w:t>
      </w:r>
      <w:r w:rsidR="00404353">
        <w:rPr>
          <w:rFonts w:ascii="Times New Roman" w:hAnsi="Times New Roman" w:cs="Times New Roman"/>
          <w:sz w:val="24"/>
          <w:szCs w:val="24"/>
        </w:rPr>
        <w:t>.</w:t>
      </w:r>
    </w:p>
    <w:p w14:paraId="1DBEA62C" w14:textId="77777777" w:rsidR="0057119A" w:rsidRDefault="0057119A" w:rsidP="006603F1">
      <w:pPr>
        <w:spacing w:after="0" w:line="480" w:lineRule="auto"/>
        <w:jc w:val="both"/>
        <w:rPr>
          <w:rFonts w:ascii="Times New Roman" w:hAnsi="Times New Roman" w:cs="Times New Roman"/>
          <w:sz w:val="24"/>
          <w:szCs w:val="24"/>
        </w:rPr>
      </w:pPr>
    </w:p>
    <w:p w14:paraId="12BD0F18" w14:textId="50BB3F50" w:rsidR="00045B40" w:rsidRDefault="00404353" w:rsidP="006603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this</w:t>
      </w:r>
      <w:r w:rsidR="00164FB0">
        <w:rPr>
          <w:rFonts w:ascii="Times New Roman" w:hAnsi="Times New Roman" w:cs="Times New Roman"/>
          <w:sz w:val="24"/>
          <w:szCs w:val="24"/>
        </w:rPr>
        <w:t xml:space="preserve"> </w:t>
      </w:r>
      <w:r w:rsidR="00EA23A7">
        <w:rPr>
          <w:rFonts w:ascii="Times New Roman" w:hAnsi="Times New Roman" w:cs="Times New Roman"/>
          <w:sz w:val="24"/>
          <w:szCs w:val="24"/>
        </w:rPr>
        <w:t xml:space="preserve">moral principle is not applicable </w:t>
      </w:r>
      <w:r w:rsidR="002B50AC">
        <w:rPr>
          <w:rFonts w:ascii="Times New Roman" w:hAnsi="Times New Roman" w:cs="Times New Roman"/>
          <w:sz w:val="24"/>
          <w:szCs w:val="24"/>
        </w:rPr>
        <w:t>to</w:t>
      </w:r>
      <w:r w:rsidR="00EB5EFF">
        <w:rPr>
          <w:rFonts w:ascii="Times New Roman" w:hAnsi="Times New Roman" w:cs="Times New Roman"/>
          <w:sz w:val="24"/>
          <w:szCs w:val="24"/>
        </w:rPr>
        <w:t xml:space="preserve"> all cases of </w:t>
      </w:r>
      <w:r w:rsidR="00EA23A7">
        <w:rPr>
          <w:rFonts w:ascii="Times New Roman" w:hAnsi="Times New Roman" w:cs="Times New Roman"/>
          <w:sz w:val="24"/>
          <w:szCs w:val="24"/>
        </w:rPr>
        <w:t>abortion. This is because fetuses in unwanted pregnancies are not non-threatening.</w:t>
      </w:r>
      <w:r w:rsidR="00045B40">
        <w:rPr>
          <w:rFonts w:ascii="Times New Roman" w:hAnsi="Times New Roman" w:cs="Times New Roman"/>
          <w:sz w:val="24"/>
          <w:szCs w:val="24"/>
        </w:rPr>
        <w:t xml:space="preserve"> Risk to a person’s health or </w:t>
      </w:r>
      <w:r w:rsidR="00073408">
        <w:rPr>
          <w:rFonts w:ascii="Times New Roman" w:hAnsi="Times New Roman" w:cs="Times New Roman"/>
          <w:sz w:val="24"/>
          <w:szCs w:val="24"/>
        </w:rPr>
        <w:t>survival</w:t>
      </w:r>
      <w:r w:rsidR="00045B40">
        <w:rPr>
          <w:rFonts w:ascii="Times New Roman" w:hAnsi="Times New Roman" w:cs="Times New Roman"/>
          <w:sz w:val="24"/>
          <w:szCs w:val="24"/>
        </w:rPr>
        <w:t xml:space="preserve"> is not the only way a person can be threatened. A person can also be threatened by</w:t>
      </w:r>
      <w:r w:rsidR="000F1D39">
        <w:rPr>
          <w:rFonts w:ascii="Times New Roman" w:hAnsi="Times New Roman" w:cs="Times New Roman"/>
          <w:sz w:val="24"/>
          <w:szCs w:val="24"/>
        </w:rPr>
        <w:t xml:space="preserve"> the possibility of </w:t>
      </w:r>
      <w:r w:rsidR="00D91E46">
        <w:rPr>
          <w:rFonts w:ascii="Times New Roman" w:hAnsi="Times New Roman" w:cs="Times New Roman"/>
          <w:sz w:val="24"/>
          <w:szCs w:val="24"/>
        </w:rPr>
        <w:t>having their bodies used against their will</w:t>
      </w:r>
      <w:r w:rsidR="00045B40">
        <w:rPr>
          <w:rFonts w:ascii="Times New Roman" w:hAnsi="Times New Roman" w:cs="Times New Roman"/>
          <w:sz w:val="24"/>
          <w:szCs w:val="24"/>
        </w:rPr>
        <w:t xml:space="preserve">. </w:t>
      </w:r>
      <w:r w:rsidR="00EA23A7">
        <w:rPr>
          <w:rFonts w:ascii="Times New Roman" w:hAnsi="Times New Roman" w:cs="Times New Roman"/>
          <w:sz w:val="24"/>
          <w:szCs w:val="24"/>
        </w:rPr>
        <w:t xml:space="preserve">Fetuses in unwanted pregnancy </w:t>
      </w:r>
      <w:r w:rsidR="00AA2A4A">
        <w:rPr>
          <w:rFonts w:ascii="Times New Roman" w:hAnsi="Times New Roman" w:cs="Times New Roman"/>
          <w:sz w:val="24"/>
          <w:szCs w:val="24"/>
        </w:rPr>
        <w:t>use pregnant people’s bodies against their will by occupying them</w:t>
      </w:r>
      <w:r w:rsidR="00EA23A7">
        <w:rPr>
          <w:rFonts w:ascii="Times New Roman" w:hAnsi="Times New Roman" w:cs="Times New Roman"/>
          <w:sz w:val="24"/>
          <w:szCs w:val="24"/>
        </w:rPr>
        <w:t>.</w:t>
      </w:r>
      <w:r w:rsidR="00F65104">
        <w:rPr>
          <w:rFonts w:ascii="Times New Roman" w:hAnsi="Times New Roman" w:cs="Times New Roman"/>
          <w:sz w:val="24"/>
          <w:szCs w:val="24"/>
        </w:rPr>
        <w:t xml:space="preserve"> Because of this, fe</w:t>
      </w:r>
      <w:r w:rsidR="00CF07C2">
        <w:rPr>
          <w:rFonts w:ascii="Times New Roman" w:hAnsi="Times New Roman" w:cs="Times New Roman"/>
          <w:sz w:val="24"/>
          <w:szCs w:val="24"/>
        </w:rPr>
        <w:t>tuses are not non-threatening. Because fetuses are not non-threatening, n</w:t>
      </w:r>
      <w:r w:rsidR="00EA23A7">
        <w:rPr>
          <w:rFonts w:ascii="Times New Roman" w:hAnsi="Times New Roman" w:cs="Times New Roman"/>
          <w:sz w:val="24"/>
          <w:szCs w:val="24"/>
        </w:rPr>
        <w:t xml:space="preserve">on-therapeutic late-term abortions </w:t>
      </w:r>
      <w:r w:rsidR="00613A33">
        <w:rPr>
          <w:rFonts w:ascii="Times New Roman" w:hAnsi="Times New Roman" w:cs="Times New Roman"/>
          <w:sz w:val="24"/>
          <w:szCs w:val="24"/>
        </w:rPr>
        <w:t xml:space="preserve">do not violate </w:t>
      </w:r>
      <w:r w:rsidR="00613A33" w:rsidRPr="00B504F2">
        <w:rPr>
          <w:rFonts w:ascii="Times New Roman" w:hAnsi="Times New Roman" w:cs="Times New Roman"/>
          <w:sz w:val="24"/>
          <w:szCs w:val="24"/>
        </w:rPr>
        <w:t>Bobier and Omelianchuk</w:t>
      </w:r>
      <w:r w:rsidR="00613A33">
        <w:rPr>
          <w:rFonts w:ascii="Times New Roman" w:hAnsi="Times New Roman" w:cs="Times New Roman"/>
          <w:sz w:val="24"/>
          <w:szCs w:val="24"/>
        </w:rPr>
        <w:t xml:space="preserve">’s principle because such abortions </w:t>
      </w:r>
      <w:r w:rsidR="00EA23A7">
        <w:rPr>
          <w:rFonts w:ascii="Times New Roman" w:hAnsi="Times New Roman" w:cs="Times New Roman"/>
          <w:sz w:val="24"/>
          <w:szCs w:val="24"/>
        </w:rPr>
        <w:t>do not deprive a non-threatening</w:t>
      </w:r>
      <w:r w:rsidR="00E04AE6">
        <w:rPr>
          <w:rFonts w:ascii="Times New Roman" w:hAnsi="Times New Roman" w:cs="Times New Roman"/>
          <w:sz w:val="24"/>
          <w:szCs w:val="24"/>
        </w:rPr>
        <w:t xml:space="preserve"> human being of a foundational human good-like life without sufficient reason</w:t>
      </w:r>
      <w:r w:rsidR="00B259EA">
        <w:rPr>
          <w:rFonts w:ascii="Times New Roman" w:hAnsi="Times New Roman" w:cs="Times New Roman"/>
          <w:sz w:val="24"/>
          <w:szCs w:val="24"/>
        </w:rPr>
        <w:t xml:space="preserve">. </w:t>
      </w:r>
    </w:p>
    <w:p w14:paraId="3E93C816" w14:textId="77777777" w:rsidR="0057119A" w:rsidRDefault="0057119A" w:rsidP="006603F1">
      <w:pPr>
        <w:spacing w:after="0" w:line="480" w:lineRule="auto"/>
        <w:jc w:val="both"/>
        <w:rPr>
          <w:rFonts w:ascii="Times New Roman" w:hAnsi="Times New Roman" w:cs="Times New Roman"/>
          <w:sz w:val="24"/>
          <w:szCs w:val="24"/>
        </w:rPr>
      </w:pPr>
    </w:p>
    <w:p w14:paraId="3BCBF90F" w14:textId="35F2669F" w:rsidR="00F670D0" w:rsidRDefault="00735ADC" w:rsidP="006603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Consider an analogy with rape</w:t>
      </w:r>
      <w:r w:rsidR="008B59DF">
        <w:rPr>
          <w:rFonts w:ascii="Times New Roman" w:hAnsi="Times New Roman" w:cs="Times New Roman"/>
          <w:sz w:val="24"/>
          <w:szCs w:val="24"/>
        </w:rPr>
        <w:t xml:space="preserve"> and sexual </w:t>
      </w:r>
      <w:r w:rsidR="00113969">
        <w:rPr>
          <w:rFonts w:ascii="Times New Roman" w:hAnsi="Times New Roman" w:cs="Times New Roman"/>
          <w:sz w:val="24"/>
          <w:szCs w:val="24"/>
        </w:rPr>
        <w:t>assault</w:t>
      </w:r>
      <w:r>
        <w:rPr>
          <w:rFonts w:ascii="Times New Roman" w:hAnsi="Times New Roman" w:cs="Times New Roman"/>
          <w:sz w:val="24"/>
          <w:szCs w:val="24"/>
        </w:rPr>
        <w:t>. A rapist uses a victim’s body without consent.</w:t>
      </w:r>
      <w:r w:rsidR="000716FC">
        <w:rPr>
          <w:rFonts w:ascii="Times New Roman" w:hAnsi="Times New Roman" w:cs="Times New Roman"/>
          <w:sz w:val="24"/>
          <w:szCs w:val="24"/>
        </w:rPr>
        <w:t xml:space="preserve"> </w:t>
      </w:r>
      <w:r w:rsidR="00017D1E">
        <w:rPr>
          <w:rFonts w:ascii="Times New Roman" w:hAnsi="Times New Roman" w:cs="Times New Roman"/>
          <w:sz w:val="24"/>
          <w:szCs w:val="24"/>
        </w:rPr>
        <w:t>The</w:t>
      </w:r>
      <w:r w:rsidR="000716FC">
        <w:rPr>
          <w:rFonts w:ascii="Times New Roman" w:hAnsi="Times New Roman" w:cs="Times New Roman"/>
          <w:sz w:val="24"/>
          <w:szCs w:val="24"/>
        </w:rPr>
        <w:t xml:space="preserve"> rapist in this case is a threat to the victim, and what makes this is the case is precisely that they </w:t>
      </w:r>
      <w:r w:rsidR="00D37224">
        <w:rPr>
          <w:rFonts w:ascii="Times New Roman" w:hAnsi="Times New Roman" w:cs="Times New Roman"/>
          <w:sz w:val="24"/>
          <w:szCs w:val="24"/>
        </w:rPr>
        <w:t xml:space="preserve">use another’s body against their will. </w:t>
      </w:r>
      <w:r w:rsidR="00C65EA2">
        <w:rPr>
          <w:rFonts w:ascii="Times New Roman" w:hAnsi="Times New Roman" w:cs="Times New Roman"/>
          <w:sz w:val="24"/>
          <w:szCs w:val="24"/>
        </w:rPr>
        <w:t>Analogously</w:t>
      </w:r>
      <w:r w:rsidR="004A77C8">
        <w:rPr>
          <w:rFonts w:ascii="Times New Roman" w:hAnsi="Times New Roman" w:cs="Times New Roman"/>
          <w:sz w:val="24"/>
          <w:szCs w:val="24"/>
        </w:rPr>
        <w:t xml:space="preserve">, </w:t>
      </w:r>
      <w:r w:rsidR="007B6A76">
        <w:rPr>
          <w:rFonts w:ascii="Times New Roman" w:hAnsi="Times New Roman" w:cs="Times New Roman"/>
          <w:sz w:val="24"/>
          <w:szCs w:val="24"/>
        </w:rPr>
        <w:t>a</w:t>
      </w:r>
      <w:r w:rsidR="00F670D0">
        <w:rPr>
          <w:rFonts w:ascii="Times New Roman" w:hAnsi="Times New Roman" w:cs="Times New Roman"/>
          <w:sz w:val="24"/>
          <w:szCs w:val="24"/>
        </w:rPr>
        <w:t xml:space="preserve"> fetus in an unwanted pregnancy is a threat to the pregnant person because it continues to use an</w:t>
      </w:r>
      <w:r w:rsidR="00B259EA">
        <w:rPr>
          <w:rFonts w:ascii="Times New Roman" w:hAnsi="Times New Roman" w:cs="Times New Roman"/>
          <w:sz w:val="24"/>
          <w:szCs w:val="24"/>
        </w:rPr>
        <w:t>d</w:t>
      </w:r>
      <w:r w:rsidR="00F670D0">
        <w:rPr>
          <w:rFonts w:ascii="Times New Roman" w:hAnsi="Times New Roman" w:cs="Times New Roman"/>
          <w:sz w:val="24"/>
          <w:szCs w:val="24"/>
        </w:rPr>
        <w:t xml:space="preserve"> occupy the pregnant person’s body against their will.</w:t>
      </w:r>
      <w:r w:rsidR="00BA1F30">
        <w:rPr>
          <w:rFonts w:ascii="Times New Roman" w:hAnsi="Times New Roman" w:cs="Times New Roman"/>
          <w:sz w:val="24"/>
          <w:szCs w:val="24"/>
        </w:rPr>
        <w:t xml:space="preserve"> </w:t>
      </w:r>
      <w:r w:rsidR="00B824F8">
        <w:rPr>
          <w:rFonts w:ascii="Times New Roman" w:hAnsi="Times New Roman" w:cs="Times New Roman"/>
          <w:sz w:val="24"/>
          <w:szCs w:val="24"/>
        </w:rPr>
        <w:t xml:space="preserve">Just as a </w:t>
      </w:r>
      <w:r w:rsidR="004E43A0">
        <w:rPr>
          <w:rFonts w:ascii="Times New Roman" w:hAnsi="Times New Roman" w:cs="Times New Roman"/>
          <w:sz w:val="24"/>
          <w:szCs w:val="24"/>
        </w:rPr>
        <w:t xml:space="preserve">person’s will </w:t>
      </w:r>
      <w:r w:rsidR="00AE2D1B">
        <w:rPr>
          <w:rFonts w:ascii="Times New Roman" w:hAnsi="Times New Roman" w:cs="Times New Roman"/>
          <w:sz w:val="24"/>
          <w:szCs w:val="24"/>
        </w:rPr>
        <w:t>determines</w:t>
      </w:r>
      <w:r w:rsidR="00B824F8">
        <w:rPr>
          <w:rFonts w:ascii="Times New Roman" w:hAnsi="Times New Roman" w:cs="Times New Roman"/>
          <w:sz w:val="24"/>
          <w:szCs w:val="24"/>
        </w:rPr>
        <w:t xml:space="preserve"> </w:t>
      </w:r>
      <w:r w:rsidR="00AE2D1B">
        <w:rPr>
          <w:rFonts w:ascii="Times New Roman" w:hAnsi="Times New Roman" w:cs="Times New Roman"/>
          <w:sz w:val="24"/>
          <w:szCs w:val="24"/>
        </w:rPr>
        <w:t xml:space="preserve">the difference between </w:t>
      </w:r>
      <w:r w:rsidR="00FA3192">
        <w:rPr>
          <w:rFonts w:ascii="Times New Roman" w:hAnsi="Times New Roman" w:cs="Times New Roman"/>
          <w:sz w:val="24"/>
          <w:szCs w:val="24"/>
        </w:rPr>
        <w:t xml:space="preserve">rape </w:t>
      </w:r>
      <w:r w:rsidR="00AE2D1B">
        <w:rPr>
          <w:rFonts w:ascii="Times New Roman" w:hAnsi="Times New Roman" w:cs="Times New Roman"/>
          <w:sz w:val="24"/>
          <w:szCs w:val="24"/>
        </w:rPr>
        <w:t>and not</w:t>
      </w:r>
      <w:r w:rsidR="00E80288">
        <w:rPr>
          <w:rFonts w:ascii="Times New Roman" w:hAnsi="Times New Roman" w:cs="Times New Roman"/>
          <w:sz w:val="24"/>
          <w:szCs w:val="24"/>
        </w:rPr>
        <w:t xml:space="preserve">, the pregnant person’s will </w:t>
      </w:r>
      <w:r w:rsidR="003B5EA2">
        <w:rPr>
          <w:rFonts w:ascii="Times New Roman" w:hAnsi="Times New Roman" w:cs="Times New Roman"/>
          <w:sz w:val="24"/>
          <w:szCs w:val="24"/>
        </w:rPr>
        <w:t xml:space="preserve">determines whether the fetus is intruding on their </w:t>
      </w:r>
      <w:r w:rsidR="00A22851">
        <w:rPr>
          <w:rFonts w:ascii="Times New Roman" w:hAnsi="Times New Roman" w:cs="Times New Roman"/>
          <w:sz w:val="24"/>
          <w:szCs w:val="24"/>
        </w:rPr>
        <w:t>body</w:t>
      </w:r>
      <w:r w:rsidR="001C2DDA">
        <w:rPr>
          <w:rFonts w:ascii="Times New Roman" w:hAnsi="Times New Roman" w:cs="Times New Roman"/>
          <w:sz w:val="24"/>
          <w:szCs w:val="24"/>
        </w:rPr>
        <w:t xml:space="preserve">. To use another analogy, the difference between a guest and a trespasser is </w:t>
      </w:r>
      <w:r w:rsidR="00B5496D">
        <w:rPr>
          <w:rFonts w:ascii="Times New Roman" w:hAnsi="Times New Roman" w:cs="Times New Roman"/>
          <w:sz w:val="24"/>
          <w:szCs w:val="24"/>
        </w:rPr>
        <w:t>determined by the will of the host.</w:t>
      </w:r>
      <w:r w:rsidR="00C17B85">
        <w:rPr>
          <w:rFonts w:ascii="Times New Roman" w:hAnsi="Times New Roman" w:cs="Times New Roman"/>
          <w:sz w:val="24"/>
          <w:szCs w:val="24"/>
        </w:rPr>
        <w:t xml:space="preserve"> </w:t>
      </w:r>
      <w:r w:rsidR="00A22851">
        <w:rPr>
          <w:rFonts w:ascii="Times New Roman" w:hAnsi="Times New Roman" w:cs="Times New Roman"/>
          <w:sz w:val="24"/>
          <w:szCs w:val="24"/>
        </w:rPr>
        <w:t xml:space="preserve">If </w:t>
      </w:r>
      <w:r w:rsidR="00C17B85">
        <w:rPr>
          <w:rFonts w:ascii="Times New Roman" w:hAnsi="Times New Roman" w:cs="Times New Roman"/>
          <w:sz w:val="24"/>
          <w:szCs w:val="24"/>
        </w:rPr>
        <w:t xml:space="preserve">a host does not </w:t>
      </w:r>
      <w:r w:rsidR="00B37B12">
        <w:rPr>
          <w:rFonts w:ascii="Times New Roman" w:hAnsi="Times New Roman" w:cs="Times New Roman"/>
          <w:sz w:val="24"/>
          <w:szCs w:val="24"/>
        </w:rPr>
        <w:t>want or no longer wants</w:t>
      </w:r>
      <w:r w:rsidR="00C17B85">
        <w:rPr>
          <w:rFonts w:ascii="Times New Roman" w:hAnsi="Times New Roman" w:cs="Times New Roman"/>
          <w:sz w:val="24"/>
          <w:szCs w:val="24"/>
        </w:rPr>
        <w:t xml:space="preserve"> someone </w:t>
      </w:r>
      <w:r w:rsidR="00031BE9">
        <w:rPr>
          <w:rFonts w:ascii="Times New Roman" w:hAnsi="Times New Roman" w:cs="Times New Roman"/>
          <w:sz w:val="24"/>
          <w:szCs w:val="24"/>
        </w:rPr>
        <w:t>in their home or on their property, that person becomes a trespasser</w:t>
      </w:r>
      <w:r w:rsidR="00505E6A">
        <w:rPr>
          <w:rFonts w:ascii="Times New Roman" w:hAnsi="Times New Roman" w:cs="Times New Roman"/>
          <w:sz w:val="24"/>
          <w:szCs w:val="24"/>
        </w:rPr>
        <w:t xml:space="preserve">. Trespassers are </w:t>
      </w:r>
      <w:r w:rsidR="004F33D2">
        <w:rPr>
          <w:rFonts w:ascii="Times New Roman" w:hAnsi="Times New Roman" w:cs="Times New Roman"/>
          <w:sz w:val="24"/>
          <w:szCs w:val="24"/>
        </w:rPr>
        <w:t>worse</w:t>
      </w:r>
      <w:r w:rsidR="00696874">
        <w:rPr>
          <w:rFonts w:ascii="Times New Roman" w:hAnsi="Times New Roman" w:cs="Times New Roman"/>
          <w:sz w:val="24"/>
          <w:szCs w:val="24"/>
        </w:rPr>
        <w:t xml:space="preserve"> than </w:t>
      </w:r>
      <w:r w:rsidR="00505E6A">
        <w:rPr>
          <w:rFonts w:ascii="Times New Roman" w:hAnsi="Times New Roman" w:cs="Times New Roman"/>
          <w:sz w:val="24"/>
          <w:szCs w:val="24"/>
        </w:rPr>
        <w:t>threatening</w:t>
      </w:r>
      <w:r w:rsidR="00696874">
        <w:rPr>
          <w:rFonts w:ascii="Times New Roman" w:hAnsi="Times New Roman" w:cs="Times New Roman"/>
          <w:sz w:val="24"/>
          <w:szCs w:val="24"/>
        </w:rPr>
        <w:t xml:space="preserve"> because they </w:t>
      </w:r>
      <w:r w:rsidR="004F33D2">
        <w:rPr>
          <w:rFonts w:ascii="Times New Roman" w:hAnsi="Times New Roman" w:cs="Times New Roman"/>
          <w:sz w:val="24"/>
          <w:szCs w:val="24"/>
        </w:rPr>
        <w:t xml:space="preserve">in fact </w:t>
      </w:r>
      <w:r w:rsidR="007168C3">
        <w:rPr>
          <w:rFonts w:ascii="Times New Roman" w:hAnsi="Times New Roman" w:cs="Times New Roman"/>
          <w:sz w:val="24"/>
          <w:szCs w:val="24"/>
        </w:rPr>
        <w:t>intrude on someone or their property.</w:t>
      </w:r>
      <w:r w:rsidR="004F33D2">
        <w:rPr>
          <w:rFonts w:ascii="Times New Roman" w:hAnsi="Times New Roman" w:cs="Times New Roman"/>
          <w:sz w:val="24"/>
          <w:szCs w:val="24"/>
        </w:rPr>
        <w:t xml:space="preserve"> </w:t>
      </w:r>
      <w:r w:rsidR="002D70D3">
        <w:rPr>
          <w:rFonts w:ascii="Times New Roman" w:hAnsi="Times New Roman" w:cs="Times New Roman"/>
          <w:sz w:val="24"/>
          <w:szCs w:val="24"/>
        </w:rPr>
        <w:t xml:space="preserve">Their trespassing is the realization of a threat. </w:t>
      </w:r>
      <w:r w:rsidR="007168C3">
        <w:rPr>
          <w:rFonts w:ascii="Times New Roman" w:hAnsi="Times New Roman" w:cs="Times New Roman"/>
          <w:sz w:val="24"/>
          <w:szCs w:val="24"/>
        </w:rPr>
        <w:t>Similarly, fetuses in unwanted pregnancies</w:t>
      </w:r>
      <w:r w:rsidR="00C14063">
        <w:rPr>
          <w:rFonts w:ascii="Times New Roman" w:hAnsi="Times New Roman" w:cs="Times New Roman"/>
          <w:sz w:val="24"/>
          <w:szCs w:val="24"/>
        </w:rPr>
        <w:t xml:space="preserve"> intrude on someone’s body.</w:t>
      </w:r>
      <w:r w:rsidR="004F33D2">
        <w:rPr>
          <w:rFonts w:ascii="Times New Roman" w:hAnsi="Times New Roman" w:cs="Times New Roman"/>
          <w:sz w:val="24"/>
          <w:szCs w:val="24"/>
        </w:rPr>
        <w:t xml:space="preserve"> So, fetuses in unwanted pregnancies, like trespassers, intrude on someone’s body, and so are worse than threatening as they </w:t>
      </w:r>
      <w:r w:rsidR="006B23CA">
        <w:rPr>
          <w:rFonts w:ascii="Times New Roman" w:hAnsi="Times New Roman" w:cs="Times New Roman"/>
          <w:sz w:val="24"/>
          <w:szCs w:val="24"/>
        </w:rPr>
        <w:t xml:space="preserve">are the realization of the threat of having one’s body used against their will. </w:t>
      </w:r>
      <w:r w:rsidR="004F33D2">
        <w:rPr>
          <w:rFonts w:ascii="Times New Roman" w:hAnsi="Times New Roman" w:cs="Times New Roman"/>
          <w:sz w:val="24"/>
          <w:szCs w:val="24"/>
        </w:rPr>
        <w:t xml:space="preserve"> </w:t>
      </w:r>
    </w:p>
    <w:p w14:paraId="484CAC2A" w14:textId="77777777" w:rsidR="0057119A" w:rsidRDefault="0057119A" w:rsidP="006603F1">
      <w:pPr>
        <w:spacing w:after="0" w:line="480" w:lineRule="auto"/>
        <w:jc w:val="both"/>
        <w:rPr>
          <w:rFonts w:ascii="Times New Roman" w:hAnsi="Times New Roman" w:cs="Times New Roman"/>
          <w:sz w:val="24"/>
          <w:szCs w:val="24"/>
        </w:rPr>
      </w:pPr>
    </w:p>
    <w:p w14:paraId="67F60F0E" w14:textId="5C38BE35" w:rsidR="00326F05" w:rsidRDefault="00EB6D84" w:rsidP="006603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Voluntary </w:t>
      </w:r>
      <w:r w:rsidR="00045B40">
        <w:rPr>
          <w:rFonts w:ascii="Times New Roman" w:hAnsi="Times New Roman" w:cs="Times New Roman"/>
          <w:sz w:val="24"/>
          <w:szCs w:val="24"/>
        </w:rPr>
        <w:t xml:space="preserve">abortions involve unwanted pregnancy, for it is </w:t>
      </w:r>
      <w:r w:rsidR="00584EF3">
        <w:rPr>
          <w:rFonts w:ascii="Times New Roman" w:hAnsi="Times New Roman" w:cs="Times New Roman"/>
          <w:sz w:val="24"/>
          <w:szCs w:val="24"/>
        </w:rPr>
        <w:t xml:space="preserve">because </w:t>
      </w:r>
      <w:r w:rsidR="00045B40">
        <w:rPr>
          <w:rFonts w:ascii="Times New Roman" w:hAnsi="Times New Roman" w:cs="Times New Roman"/>
          <w:sz w:val="24"/>
          <w:szCs w:val="24"/>
        </w:rPr>
        <w:t xml:space="preserve">the particular pregnancy is unwanted that its termination is sought. </w:t>
      </w:r>
      <w:r w:rsidR="00E944BB">
        <w:rPr>
          <w:rFonts w:ascii="Times New Roman" w:hAnsi="Times New Roman" w:cs="Times New Roman"/>
          <w:sz w:val="24"/>
          <w:szCs w:val="24"/>
        </w:rPr>
        <w:t xml:space="preserve">It could be objected that </w:t>
      </w:r>
      <w:r w:rsidR="00717141">
        <w:rPr>
          <w:rFonts w:ascii="Times New Roman" w:hAnsi="Times New Roman" w:cs="Times New Roman"/>
          <w:sz w:val="24"/>
          <w:szCs w:val="24"/>
        </w:rPr>
        <w:t xml:space="preserve">not all voluntary abortions are terminations of unwanted pregnancies. People may </w:t>
      </w:r>
      <w:r w:rsidR="00735A92">
        <w:rPr>
          <w:rFonts w:ascii="Times New Roman" w:hAnsi="Times New Roman" w:cs="Times New Roman"/>
          <w:sz w:val="24"/>
          <w:szCs w:val="24"/>
        </w:rPr>
        <w:t xml:space="preserve">find themselves in circumstances where they abort reluctantly. </w:t>
      </w:r>
      <w:r w:rsidR="00326F05">
        <w:rPr>
          <w:rFonts w:ascii="Times New Roman" w:hAnsi="Times New Roman" w:cs="Times New Roman"/>
          <w:sz w:val="24"/>
          <w:szCs w:val="24"/>
        </w:rPr>
        <w:t xml:space="preserve">It is possible </w:t>
      </w:r>
      <w:r w:rsidR="00257C74">
        <w:rPr>
          <w:rFonts w:ascii="Times New Roman" w:hAnsi="Times New Roman" w:cs="Times New Roman"/>
          <w:sz w:val="24"/>
          <w:szCs w:val="24"/>
        </w:rPr>
        <w:t>that a person may not wish to have an abortion because they wish to continue a pregnancy, give birth, and have a child, but must abort for some reason</w:t>
      </w:r>
      <w:r w:rsidR="00EA2FFA">
        <w:rPr>
          <w:rFonts w:ascii="Times New Roman" w:hAnsi="Times New Roman" w:cs="Times New Roman"/>
          <w:sz w:val="24"/>
          <w:szCs w:val="24"/>
        </w:rPr>
        <w:t xml:space="preserve">, such as the discovery of </w:t>
      </w:r>
      <w:r w:rsidR="0052653C">
        <w:rPr>
          <w:rFonts w:ascii="Times New Roman" w:hAnsi="Times New Roman" w:cs="Times New Roman"/>
          <w:sz w:val="24"/>
          <w:szCs w:val="24"/>
        </w:rPr>
        <w:t xml:space="preserve">some </w:t>
      </w:r>
      <w:r w:rsidR="00A76F60">
        <w:rPr>
          <w:rFonts w:ascii="Times New Roman" w:hAnsi="Times New Roman" w:cs="Times New Roman"/>
          <w:sz w:val="24"/>
          <w:szCs w:val="24"/>
        </w:rPr>
        <w:t>life-threatening</w:t>
      </w:r>
      <w:r w:rsidR="009E49D5">
        <w:rPr>
          <w:rFonts w:ascii="Times New Roman" w:hAnsi="Times New Roman" w:cs="Times New Roman"/>
          <w:sz w:val="24"/>
          <w:szCs w:val="24"/>
        </w:rPr>
        <w:t xml:space="preserve"> </w:t>
      </w:r>
      <w:r w:rsidR="0052653C">
        <w:rPr>
          <w:rFonts w:ascii="Times New Roman" w:hAnsi="Times New Roman" w:cs="Times New Roman"/>
          <w:sz w:val="24"/>
          <w:szCs w:val="24"/>
        </w:rPr>
        <w:t>complication in pregnancy</w:t>
      </w:r>
      <w:r w:rsidR="00A76F60">
        <w:rPr>
          <w:rFonts w:ascii="Times New Roman" w:hAnsi="Times New Roman" w:cs="Times New Roman"/>
          <w:sz w:val="24"/>
          <w:szCs w:val="24"/>
        </w:rPr>
        <w:t xml:space="preserve"> or lack of viability</w:t>
      </w:r>
      <w:r w:rsidR="0052653C">
        <w:rPr>
          <w:rFonts w:ascii="Times New Roman" w:hAnsi="Times New Roman" w:cs="Times New Roman"/>
          <w:sz w:val="24"/>
          <w:szCs w:val="24"/>
        </w:rPr>
        <w:t xml:space="preserve">. </w:t>
      </w:r>
      <w:r w:rsidR="00735A92">
        <w:rPr>
          <w:rFonts w:ascii="Times New Roman" w:hAnsi="Times New Roman" w:cs="Times New Roman"/>
          <w:sz w:val="24"/>
          <w:szCs w:val="24"/>
        </w:rPr>
        <w:t>However, t</w:t>
      </w:r>
      <w:r w:rsidR="0052653C">
        <w:rPr>
          <w:rFonts w:ascii="Times New Roman" w:hAnsi="Times New Roman" w:cs="Times New Roman"/>
          <w:sz w:val="24"/>
          <w:szCs w:val="24"/>
        </w:rPr>
        <w:t xml:space="preserve">his would still count as an unwanted pregnancy because, while the person </w:t>
      </w:r>
      <w:r w:rsidR="002879D3">
        <w:rPr>
          <w:rFonts w:ascii="Times New Roman" w:hAnsi="Times New Roman" w:cs="Times New Roman"/>
          <w:sz w:val="24"/>
          <w:szCs w:val="24"/>
        </w:rPr>
        <w:t xml:space="preserve">may want in general to through with a pregnancy, they would not want to go through </w:t>
      </w:r>
      <w:r w:rsidR="00DC431B">
        <w:rPr>
          <w:rFonts w:ascii="Times New Roman" w:hAnsi="Times New Roman" w:cs="Times New Roman"/>
          <w:sz w:val="24"/>
          <w:szCs w:val="24"/>
        </w:rPr>
        <w:t xml:space="preserve">with </w:t>
      </w:r>
      <w:r w:rsidR="002879D3">
        <w:rPr>
          <w:rFonts w:ascii="Times New Roman" w:hAnsi="Times New Roman" w:cs="Times New Roman"/>
          <w:sz w:val="24"/>
          <w:szCs w:val="24"/>
        </w:rPr>
        <w:t>this</w:t>
      </w:r>
      <w:r w:rsidR="00DC431B">
        <w:rPr>
          <w:rFonts w:ascii="Times New Roman" w:hAnsi="Times New Roman" w:cs="Times New Roman"/>
          <w:sz w:val="24"/>
          <w:szCs w:val="24"/>
        </w:rPr>
        <w:t xml:space="preserve"> particular pregnancy</w:t>
      </w:r>
      <w:r w:rsidR="009E49D5">
        <w:rPr>
          <w:rFonts w:ascii="Times New Roman" w:hAnsi="Times New Roman" w:cs="Times New Roman"/>
          <w:sz w:val="24"/>
          <w:szCs w:val="24"/>
        </w:rPr>
        <w:t xml:space="preserve"> given the risks and dangers it poses</w:t>
      </w:r>
      <w:r w:rsidR="00DC431B">
        <w:rPr>
          <w:rFonts w:ascii="Times New Roman" w:hAnsi="Times New Roman" w:cs="Times New Roman"/>
          <w:sz w:val="24"/>
          <w:szCs w:val="24"/>
        </w:rPr>
        <w:t>.</w:t>
      </w:r>
      <w:r w:rsidR="009E49D5">
        <w:rPr>
          <w:rFonts w:ascii="Times New Roman" w:hAnsi="Times New Roman" w:cs="Times New Roman"/>
          <w:sz w:val="24"/>
          <w:szCs w:val="24"/>
        </w:rPr>
        <w:t xml:space="preserve"> </w:t>
      </w:r>
      <w:r w:rsidR="00DC431B">
        <w:rPr>
          <w:rFonts w:ascii="Times New Roman" w:hAnsi="Times New Roman" w:cs="Times New Roman"/>
          <w:sz w:val="24"/>
          <w:szCs w:val="24"/>
        </w:rPr>
        <w:t>While they may regret having to abort, such regret would concern their general interest in going through with pregnancy rather than a specific interest with going through with this particular pregnancy</w:t>
      </w:r>
      <w:r w:rsidR="00E83326">
        <w:rPr>
          <w:rFonts w:ascii="Times New Roman" w:hAnsi="Times New Roman" w:cs="Times New Roman"/>
          <w:sz w:val="24"/>
          <w:szCs w:val="24"/>
        </w:rPr>
        <w:t xml:space="preserve"> that poses risk to them. </w:t>
      </w:r>
      <w:r w:rsidR="00DC431B">
        <w:rPr>
          <w:rFonts w:ascii="Times New Roman" w:hAnsi="Times New Roman" w:cs="Times New Roman"/>
          <w:sz w:val="24"/>
          <w:szCs w:val="24"/>
        </w:rPr>
        <w:t xml:space="preserve"> </w:t>
      </w:r>
    </w:p>
    <w:p w14:paraId="23DFEEFA" w14:textId="77777777" w:rsidR="00326F05" w:rsidRDefault="00326F05" w:rsidP="006603F1">
      <w:pPr>
        <w:spacing w:after="0" w:line="480" w:lineRule="auto"/>
        <w:jc w:val="both"/>
        <w:rPr>
          <w:rFonts w:ascii="Times New Roman" w:hAnsi="Times New Roman" w:cs="Times New Roman"/>
          <w:sz w:val="24"/>
          <w:szCs w:val="24"/>
        </w:rPr>
      </w:pPr>
    </w:p>
    <w:p w14:paraId="28E74E25" w14:textId="65AC73B6" w:rsidR="00820D28" w:rsidRDefault="00F670D0" w:rsidP="006603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a fetus is understood as </w:t>
      </w:r>
      <w:r w:rsidR="00B259EA">
        <w:rPr>
          <w:rFonts w:ascii="Times New Roman" w:hAnsi="Times New Roman" w:cs="Times New Roman"/>
          <w:sz w:val="24"/>
          <w:szCs w:val="24"/>
        </w:rPr>
        <w:t xml:space="preserve">a </w:t>
      </w:r>
      <w:r>
        <w:rPr>
          <w:rFonts w:ascii="Times New Roman" w:hAnsi="Times New Roman" w:cs="Times New Roman"/>
          <w:sz w:val="24"/>
          <w:szCs w:val="24"/>
        </w:rPr>
        <w:t>human being that can potentially have</w:t>
      </w:r>
      <w:r w:rsidRPr="00B504F2">
        <w:rPr>
          <w:rFonts w:ascii="Times New Roman" w:hAnsi="Times New Roman" w:cs="Times New Roman"/>
          <w:sz w:val="24"/>
          <w:szCs w:val="24"/>
        </w:rPr>
        <w:t xml:space="preserve"> a foundational human good-like life</w:t>
      </w:r>
      <w:r w:rsidR="00BF1D8C">
        <w:rPr>
          <w:rFonts w:ascii="Times New Roman" w:hAnsi="Times New Roman" w:cs="Times New Roman"/>
          <w:sz w:val="24"/>
          <w:szCs w:val="24"/>
        </w:rPr>
        <w:t>, and fetuses in unwanted pregnancies threaten a person by continuing to use and occupy a pregnant person’s body against their will,</w:t>
      </w:r>
      <w:r w:rsidR="00EB3D6D">
        <w:rPr>
          <w:rFonts w:ascii="Times New Roman" w:hAnsi="Times New Roman" w:cs="Times New Roman"/>
          <w:sz w:val="24"/>
          <w:szCs w:val="24"/>
        </w:rPr>
        <w:t xml:space="preserve"> </w:t>
      </w:r>
      <w:r w:rsidR="00BF1D8C">
        <w:rPr>
          <w:rFonts w:ascii="Times New Roman" w:hAnsi="Times New Roman" w:cs="Times New Roman"/>
          <w:sz w:val="24"/>
          <w:szCs w:val="24"/>
        </w:rPr>
        <w:t xml:space="preserve">fetuses in unwanted pregnancies are not non-threatening. In any case where a non-therapeutic late-term abortion is sought, if that pregnancy is unwanted, then the fetus in that pregnancy is not non-threatening. Thus, any case in which a non-therapeutic late-term abortion would be sought </w:t>
      </w:r>
      <w:r w:rsidR="00820D28">
        <w:rPr>
          <w:rFonts w:ascii="Times New Roman" w:hAnsi="Times New Roman" w:cs="Times New Roman"/>
          <w:sz w:val="24"/>
          <w:szCs w:val="24"/>
        </w:rPr>
        <w:t>would also be a case of unwanted pregnancy</w:t>
      </w:r>
      <w:r w:rsidR="000B4768">
        <w:rPr>
          <w:rFonts w:ascii="Times New Roman" w:hAnsi="Times New Roman" w:cs="Times New Roman"/>
          <w:sz w:val="24"/>
          <w:szCs w:val="24"/>
        </w:rPr>
        <w:t>.</w:t>
      </w:r>
      <w:r w:rsidR="0085114F">
        <w:rPr>
          <w:rFonts w:ascii="Times New Roman" w:hAnsi="Times New Roman" w:cs="Times New Roman"/>
          <w:sz w:val="24"/>
          <w:szCs w:val="24"/>
        </w:rPr>
        <w:t xml:space="preserve"> </w:t>
      </w:r>
      <w:r w:rsidR="00820D28">
        <w:rPr>
          <w:rFonts w:ascii="Times New Roman" w:hAnsi="Times New Roman" w:cs="Times New Roman"/>
          <w:sz w:val="24"/>
          <w:szCs w:val="24"/>
        </w:rPr>
        <w:t xml:space="preserve">Therefore, non-therapeutic late-term abortions are not morally impermissible because </w:t>
      </w:r>
      <w:r w:rsidR="00045B40">
        <w:rPr>
          <w:rFonts w:ascii="Times New Roman" w:hAnsi="Times New Roman" w:cs="Times New Roman"/>
          <w:sz w:val="24"/>
          <w:szCs w:val="24"/>
        </w:rPr>
        <w:t xml:space="preserve">they do not deprive a non-threatening </w:t>
      </w:r>
      <w:r w:rsidR="00FA562A">
        <w:rPr>
          <w:rFonts w:ascii="Times New Roman" w:hAnsi="Times New Roman" w:cs="Times New Roman"/>
          <w:sz w:val="24"/>
          <w:szCs w:val="24"/>
        </w:rPr>
        <w:t>human being of a foundational human good-like life.</w:t>
      </w:r>
    </w:p>
    <w:p w14:paraId="2D921AAB" w14:textId="77777777" w:rsidR="00657EFB" w:rsidRDefault="00657EFB" w:rsidP="006603F1">
      <w:pPr>
        <w:spacing w:after="0" w:line="480" w:lineRule="auto"/>
        <w:jc w:val="both"/>
        <w:rPr>
          <w:rFonts w:ascii="Times New Roman" w:hAnsi="Times New Roman" w:cs="Times New Roman"/>
          <w:sz w:val="24"/>
          <w:szCs w:val="24"/>
        </w:rPr>
      </w:pPr>
    </w:p>
    <w:p w14:paraId="3C6C3B0B" w14:textId="77777777" w:rsidR="0054351D" w:rsidRDefault="00584EF3" w:rsidP="005435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justification for the moral impermissibility of non-therapeutic late-term abortions is lacking because the moral principle </w:t>
      </w:r>
      <w:r w:rsidR="000C2997">
        <w:rPr>
          <w:rFonts w:ascii="Times New Roman" w:hAnsi="Times New Roman" w:cs="Times New Roman"/>
          <w:sz w:val="24"/>
          <w:szCs w:val="24"/>
        </w:rPr>
        <w:t xml:space="preserve">posited </w:t>
      </w:r>
      <w:r>
        <w:rPr>
          <w:rFonts w:ascii="Times New Roman" w:hAnsi="Times New Roman" w:cs="Times New Roman"/>
          <w:sz w:val="24"/>
          <w:szCs w:val="24"/>
        </w:rPr>
        <w:t>does not apply in cases of</w:t>
      </w:r>
      <w:r w:rsidR="007F02F6">
        <w:rPr>
          <w:rFonts w:ascii="Times New Roman" w:hAnsi="Times New Roman" w:cs="Times New Roman"/>
          <w:sz w:val="24"/>
          <w:szCs w:val="24"/>
        </w:rPr>
        <w:t xml:space="preserve"> </w:t>
      </w:r>
      <w:r>
        <w:rPr>
          <w:rFonts w:ascii="Times New Roman" w:hAnsi="Times New Roman" w:cs="Times New Roman"/>
          <w:sz w:val="24"/>
          <w:szCs w:val="24"/>
        </w:rPr>
        <w:t>abortion</w:t>
      </w:r>
      <w:r w:rsidR="007F02F6">
        <w:rPr>
          <w:rFonts w:ascii="Times New Roman" w:hAnsi="Times New Roman" w:cs="Times New Roman"/>
          <w:sz w:val="24"/>
          <w:szCs w:val="24"/>
        </w:rPr>
        <w:t xml:space="preserve"> of unwanted pregnancies</w:t>
      </w:r>
      <w:r w:rsidR="006B71E7">
        <w:rPr>
          <w:rFonts w:ascii="Times New Roman" w:hAnsi="Times New Roman" w:cs="Times New Roman"/>
          <w:sz w:val="24"/>
          <w:szCs w:val="24"/>
        </w:rPr>
        <w:t xml:space="preserve">, including non-therapeutic late-term abortions of </w:t>
      </w:r>
      <w:r w:rsidR="00D2685E">
        <w:rPr>
          <w:rFonts w:ascii="Times New Roman" w:hAnsi="Times New Roman" w:cs="Times New Roman"/>
          <w:sz w:val="24"/>
          <w:szCs w:val="24"/>
        </w:rPr>
        <w:t>unwanted pregnancies.</w:t>
      </w:r>
      <w:r w:rsidR="007F02F6">
        <w:rPr>
          <w:rFonts w:ascii="Times New Roman" w:hAnsi="Times New Roman" w:cs="Times New Roman"/>
          <w:sz w:val="24"/>
          <w:szCs w:val="24"/>
        </w:rPr>
        <w:t xml:space="preserve"> </w:t>
      </w:r>
      <w:r w:rsidR="000C2997">
        <w:rPr>
          <w:rFonts w:ascii="Times New Roman" w:hAnsi="Times New Roman" w:cs="Times New Roman"/>
          <w:sz w:val="24"/>
          <w:szCs w:val="24"/>
        </w:rPr>
        <w:t xml:space="preserve">Still, </w:t>
      </w:r>
      <w:r w:rsidR="00AE6C49">
        <w:rPr>
          <w:rFonts w:ascii="Times New Roman" w:hAnsi="Times New Roman" w:cs="Times New Roman"/>
          <w:sz w:val="24"/>
          <w:szCs w:val="24"/>
        </w:rPr>
        <w:t>while the impermissibility of non-therapeutic late-term abortions</w:t>
      </w:r>
      <w:r w:rsidR="00682670">
        <w:rPr>
          <w:rFonts w:ascii="Times New Roman" w:hAnsi="Times New Roman" w:cs="Times New Roman"/>
          <w:sz w:val="24"/>
          <w:szCs w:val="24"/>
        </w:rPr>
        <w:t xml:space="preserve"> lacks justification, there may yet be a need for positive argument </w:t>
      </w:r>
      <w:r w:rsidR="005A08A8">
        <w:rPr>
          <w:rFonts w:ascii="Times New Roman" w:hAnsi="Times New Roman" w:cs="Times New Roman"/>
          <w:sz w:val="24"/>
          <w:szCs w:val="24"/>
        </w:rPr>
        <w:t>in support of this claim</w:t>
      </w:r>
      <w:r w:rsidR="00682670">
        <w:rPr>
          <w:rFonts w:ascii="Times New Roman" w:hAnsi="Times New Roman" w:cs="Times New Roman"/>
          <w:sz w:val="24"/>
          <w:szCs w:val="24"/>
        </w:rPr>
        <w:t xml:space="preserve">. </w:t>
      </w:r>
      <w:r w:rsidR="00574A95">
        <w:rPr>
          <w:rFonts w:ascii="Times New Roman" w:hAnsi="Times New Roman" w:cs="Times New Roman"/>
          <w:sz w:val="24"/>
          <w:szCs w:val="24"/>
        </w:rPr>
        <w:t>If people have a right to bodily autonomy, then non-therapeutic late-term abortions are permissible. This is because</w:t>
      </w:r>
      <w:r w:rsidR="00C160D9">
        <w:rPr>
          <w:rFonts w:ascii="Times New Roman" w:hAnsi="Times New Roman" w:cs="Times New Roman"/>
          <w:sz w:val="24"/>
          <w:szCs w:val="24"/>
        </w:rPr>
        <w:t>, as mentioned, people’s will</w:t>
      </w:r>
      <w:r w:rsidR="007F6908">
        <w:rPr>
          <w:rFonts w:ascii="Times New Roman" w:hAnsi="Times New Roman" w:cs="Times New Roman"/>
          <w:sz w:val="24"/>
          <w:szCs w:val="24"/>
        </w:rPr>
        <w:t xml:space="preserve"> over whether and how their bodies are used is morally determinate.</w:t>
      </w:r>
      <w:r w:rsidR="00B36BD1">
        <w:rPr>
          <w:rFonts w:ascii="Times New Roman" w:hAnsi="Times New Roman" w:cs="Times New Roman"/>
          <w:sz w:val="24"/>
          <w:szCs w:val="24"/>
        </w:rPr>
        <w:t xml:space="preserve"> </w:t>
      </w:r>
      <w:r w:rsidR="00EC53C7">
        <w:rPr>
          <w:rFonts w:ascii="Times New Roman" w:hAnsi="Times New Roman" w:cs="Times New Roman"/>
          <w:sz w:val="24"/>
          <w:szCs w:val="24"/>
        </w:rPr>
        <w:t xml:space="preserve">This is because people have a right to bodily autonomy, which is the right to govern </w:t>
      </w:r>
      <w:r w:rsidR="00A8728D">
        <w:rPr>
          <w:rFonts w:ascii="Times New Roman" w:hAnsi="Times New Roman" w:cs="Times New Roman"/>
          <w:sz w:val="24"/>
          <w:szCs w:val="24"/>
        </w:rPr>
        <w:t>whether and how their bodies are use and what sorts of procedures they go through. This includes authority not only over whether their body continues to be occupied, such as by a fetus, but also whether they go through induced birth or caesarean section. This is because both induced birth and caesarean section make use of one’s body in significant ways.[</w:t>
      </w:r>
      <w:r w:rsidR="005A08A8">
        <w:rPr>
          <w:rFonts w:ascii="Times New Roman" w:hAnsi="Times New Roman" w:cs="Times New Roman"/>
          <w:sz w:val="24"/>
          <w:szCs w:val="24"/>
        </w:rPr>
        <w:t>2</w:t>
      </w:r>
      <w:r w:rsidR="00A8728D">
        <w:rPr>
          <w:rFonts w:ascii="Times New Roman" w:hAnsi="Times New Roman" w:cs="Times New Roman"/>
          <w:sz w:val="24"/>
          <w:szCs w:val="24"/>
        </w:rPr>
        <w:t xml:space="preserve">] </w:t>
      </w:r>
      <w:r w:rsidR="00760472">
        <w:rPr>
          <w:rFonts w:ascii="Times New Roman" w:hAnsi="Times New Roman" w:cs="Times New Roman"/>
          <w:sz w:val="24"/>
          <w:szCs w:val="24"/>
        </w:rPr>
        <w:t>If</w:t>
      </w:r>
      <w:r w:rsidR="00C77126">
        <w:rPr>
          <w:rFonts w:ascii="Times New Roman" w:hAnsi="Times New Roman" w:cs="Times New Roman"/>
          <w:sz w:val="24"/>
          <w:szCs w:val="24"/>
        </w:rPr>
        <w:t xml:space="preserve"> people have a right to bodily autonomy, </w:t>
      </w:r>
      <w:r w:rsidR="0076557E">
        <w:rPr>
          <w:rFonts w:ascii="Times New Roman" w:hAnsi="Times New Roman" w:cs="Times New Roman"/>
          <w:sz w:val="24"/>
          <w:szCs w:val="24"/>
        </w:rPr>
        <w:t>people have the authority to choose whether to undergo childbirth.</w:t>
      </w:r>
      <w:r w:rsidR="00730AAA">
        <w:rPr>
          <w:rFonts w:ascii="Times New Roman" w:hAnsi="Times New Roman" w:cs="Times New Roman"/>
          <w:sz w:val="24"/>
          <w:szCs w:val="24"/>
        </w:rPr>
        <w:t xml:space="preserve"> </w:t>
      </w:r>
      <w:r w:rsidR="009C4F1C">
        <w:rPr>
          <w:rFonts w:ascii="Times New Roman" w:hAnsi="Times New Roman" w:cs="Times New Roman"/>
          <w:sz w:val="24"/>
          <w:szCs w:val="24"/>
        </w:rPr>
        <w:t>Even in the later stages of pregnancy, pregnant people have a right to bodily autonomy that includes authority over whether to undergo childbirth</w:t>
      </w:r>
      <w:r w:rsidR="00003443">
        <w:rPr>
          <w:rFonts w:ascii="Times New Roman" w:hAnsi="Times New Roman" w:cs="Times New Roman"/>
          <w:sz w:val="24"/>
          <w:szCs w:val="24"/>
        </w:rPr>
        <w:t>.</w:t>
      </w:r>
      <w:r w:rsidR="005C4103">
        <w:rPr>
          <w:rFonts w:ascii="Times New Roman" w:hAnsi="Times New Roman" w:cs="Times New Roman"/>
          <w:sz w:val="24"/>
          <w:szCs w:val="24"/>
        </w:rPr>
        <w:t xml:space="preserve"> </w:t>
      </w:r>
      <w:r w:rsidR="00AA6014">
        <w:rPr>
          <w:rFonts w:ascii="Times New Roman" w:hAnsi="Times New Roman" w:cs="Times New Roman"/>
          <w:sz w:val="24"/>
          <w:szCs w:val="24"/>
        </w:rPr>
        <w:t xml:space="preserve">If </w:t>
      </w:r>
      <w:r w:rsidR="004E3E9A">
        <w:rPr>
          <w:rFonts w:ascii="Times New Roman" w:hAnsi="Times New Roman" w:cs="Times New Roman"/>
          <w:sz w:val="24"/>
          <w:szCs w:val="24"/>
        </w:rPr>
        <w:t xml:space="preserve">a </w:t>
      </w:r>
      <w:r w:rsidR="00AA6014">
        <w:rPr>
          <w:rFonts w:ascii="Times New Roman" w:hAnsi="Times New Roman" w:cs="Times New Roman"/>
          <w:sz w:val="24"/>
          <w:szCs w:val="24"/>
        </w:rPr>
        <w:t>n</w:t>
      </w:r>
      <w:r w:rsidR="00FB7CAC">
        <w:rPr>
          <w:rFonts w:ascii="Times New Roman" w:hAnsi="Times New Roman" w:cs="Times New Roman"/>
          <w:sz w:val="24"/>
          <w:szCs w:val="24"/>
        </w:rPr>
        <w:t xml:space="preserve">on-therapeutic late-term abortion </w:t>
      </w:r>
      <w:r w:rsidR="00AA6014">
        <w:rPr>
          <w:rFonts w:ascii="Times New Roman" w:hAnsi="Times New Roman" w:cs="Times New Roman"/>
          <w:sz w:val="24"/>
          <w:szCs w:val="24"/>
        </w:rPr>
        <w:t>would avoid having to undergo childbirth</w:t>
      </w:r>
      <w:r w:rsidR="00FB7CAC">
        <w:rPr>
          <w:rFonts w:ascii="Times New Roman" w:hAnsi="Times New Roman" w:cs="Times New Roman"/>
          <w:sz w:val="24"/>
          <w:szCs w:val="24"/>
        </w:rPr>
        <w:t>,</w:t>
      </w:r>
      <w:r w:rsidR="004E3E9A">
        <w:rPr>
          <w:rFonts w:ascii="Times New Roman" w:hAnsi="Times New Roman" w:cs="Times New Roman"/>
          <w:sz w:val="24"/>
          <w:szCs w:val="24"/>
        </w:rPr>
        <w:t xml:space="preserve"> it is within the pregnant person’s rights to have, and so is permissible.</w:t>
      </w:r>
      <w:r w:rsidR="00FB7CAC">
        <w:rPr>
          <w:rFonts w:ascii="Times New Roman" w:hAnsi="Times New Roman" w:cs="Times New Roman"/>
          <w:sz w:val="24"/>
          <w:szCs w:val="24"/>
        </w:rPr>
        <w:t xml:space="preserve"> </w:t>
      </w:r>
    </w:p>
    <w:p w14:paraId="3A5FD286" w14:textId="1FE8AE1C" w:rsidR="00282A75" w:rsidRDefault="005A08A8" w:rsidP="005435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14:paraId="4A6E3136" w14:textId="50BCB789" w:rsidR="0057119A" w:rsidRDefault="00282A75" w:rsidP="006603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Contra to what Bobier and Omelianchuk claim, it is not the case that the judgement that non-therapeutic late-term abortions are impermissible is stronger than any principle used an argument for the opposite conclusion. The principle that people have a right to bodily autonomy is stronger </w:t>
      </w:r>
      <w:r w:rsidR="00C0504C">
        <w:rPr>
          <w:rFonts w:ascii="Times New Roman" w:hAnsi="Times New Roman" w:cs="Times New Roman"/>
          <w:sz w:val="24"/>
          <w:szCs w:val="24"/>
        </w:rPr>
        <w:t>because</w:t>
      </w:r>
      <w:r>
        <w:rPr>
          <w:rFonts w:ascii="Times New Roman" w:hAnsi="Times New Roman" w:cs="Times New Roman"/>
          <w:sz w:val="24"/>
          <w:szCs w:val="24"/>
        </w:rPr>
        <w:t xml:space="preserve"> it explains the impermissibility of rape and sexual assault. </w:t>
      </w:r>
      <w:r w:rsidR="00E94289">
        <w:rPr>
          <w:rFonts w:ascii="Times New Roman" w:hAnsi="Times New Roman" w:cs="Times New Roman"/>
          <w:sz w:val="24"/>
          <w:szCs w:val="24"/>
        </w:rPr>
        <w:t xml:space="preserve">If we accept that rape and sexual assault are wrong, then we must accept that people have a right to bodily autonomy that is the right to govern </w:t>
      </w:r>
      <w:r w:rsidR="006A7D5D">
        <w:rPr>
          <w:rFonts w:ascii="Times New Roman" w:hAnsi="Times New Roman" w:cs="Times New Roman"/>
          <w:sz w:val="24"/>
          <w:szCs w:val="24"/>
        </w:rPr>
        <w:t xml:space="preserve">whether and how their bodies are used. </w:t>
      </w:r>
      <w:r w:rsidR="004940E7">
        <w:rPr>
          <w:rFonts w:ascii="Times New Roman" w:hAnsi="Times New Roman" w:cs="Times New Roman"/>
          <w:sz w:val="24"/>
          <w:szCs w:val="24"/>
        </w:rPr>
        <w:t xml:space="preserve">A fetus in the later stages of </w:t>
      </w:r>
      <w:r w:rsidR="004940E7">
        <w:rPr>
          <w:rFonts w:ascii="Times New Roman" w:hAnsi="Times New Roman" w:cs="Times New Roman"/>
          <w:sz w:val="24"/>
          <w:szCs w:val="24"/>
        </w:rPr>
        <w:lastRenderedPageBreak/>
        <w:t>pregnancy</w:t>
      </w:r>
      <w:r w:rsidR="00C0504C">
        <w:rPr>
          <w:rFonts w:ascii="Times New Roman" w:hAnsi="Times New Roman" w:cs="Times New Roman"/>
          <w:sz w:val="24"/>
          <w:szCs w:val="24"/>
        </w:rPr>
        <w:t xml:space="preserve"> uses and</w:t>
      </w:r>
      <w:r w:rsidR="004940E7">
        <w:rPr>
          <w:rFonts w:ascii="Times New Roman" w:hAnsi="Times New Roman" w:cs="Times New Roman"/>
          <w:sz w:val="24"/>
          <w:szCs w:val="24"/>
        </w:rPr>
        <w:t xml:space="preserve"> occupies a person’s body. If that person </w:t>
      </w:r>
      <w:r w:rsidR="004F6905">
        <w:rPr>
          <w:rFonts w:ascii="Times New Roman" w:hAnsi="Times New Roman" w:cs="Times New Roman"/>
          <w:sz w:val="24"/>
          <w:szCs w:val="24"/>
        </w:rPr>
        <w:t xml:space="preserve">has a right to bodily </w:t>
      </w:r>
      <w:r w:rsidR="00017D1E">
        <w:rPr>
          <w:rFonts w:ascii="Times New Roman" w:hAnsi="Times New Roman" w:cs="Times New Roman"/>
          <w:sz w:val="24"/>
          <w:szCs w:val="24"/>
        </w:rPr>
        <w:t>autonomy and</w:t>
      </w:r>
      <w:r w:rsidR="004F6905">
        <w:rPr>
          <w:rFonts w:ascii="Times New Roman" w:hAnsi="Times New Roman" w:cs="Times New Roman"/>
          <w:sz w:val="24"/>
          <w:szCs w:val="24"/>
        </w:rPr>
        <w:t xml:space="preserve"> decides they do not wish for their </w:t>
      </w:r>
      <w:r w:rsidR="00BB34A1">
        <w:rPr>
          <w:rFonts w:ascii="Times New Roman" w:hAnsi="Times New Roman" w:cs="Times New Roman"/>
          <w:sz w:val="24"/>
          <w:szCs w:val="24"/>
        </w:rPr>
        <w:t>body to be occupied</w:t>
      </w:r>
      <w:r w:rsidR="00302AC4">
        <w:rPr>
          <w:rFonts w:ascii="Times New Roman" w:hAnsi="Times New Roman" w:cs="Times New Roman"/>
          <w:sz w:val="24"/>
          <w:szCs w:val="24"/>
        </w:rPr>
        <w:t xml:space="preserve"> or go through childbirth</w:t>
      </w:r>
      <w:r w:rsidR="00BB34A1">
        <w:rPr>
          <w:rFonts w:ascii="Times New Roman" w:hAnsi="Times New Roman" w:cs="Times New Roman"/>
          <w:sz w:val="24"/>
          <w:szCs w:val="24"/>
        </w:rPr>
        <w:t>, then</w:t>
      </w:r>
      <w:r w:rsidR="00302AC4">
        <w:rPr>
          <w:rFonts w:ascii="Times New Roman" w:hAnsi="Times New Roman" w:cs="Times New Roman"/>
          <w:sz w:val="24"/>
          <w:szCs w:val="24"/>
        </w:rPr>
        <w:t xml:space="preserve"> it is permissible for them to have an abortion, including a non-therapeutic late-term abortion. Denying this entails denying that people have a right to refuse </w:t>
      </w:r>
      <w:r w:rsidR="00F07EB1">
        <w:rPr>
          <w:rFonts w:ascii="Times New Roman" w:hAnsi="Times New Roman" w:cs="Times New Roman"/>
          <w:sz w:val="24"/>
          <w:szCs w:val="24"/>
        </w:rPr>
        <w:t>having their bodies used</w:t>
      </w:r>
      <w:r w:rsidR="00A3719E">
        <w:rPr>
          <w:rFonts w:ascii="Times New Roman" w:hAnsi="Times New Roman" w:cs="Times New Roman"/>
          <w:sz w:val="24"/>
          <w:szCs w:val="24"/>
        </w:rPr>
        <w:t xml:space="preserve"> </w:t>
      </w:r>
      <w:r w:rsidR="00F07EB1">
        <w:rPr>
          <w:rFonts w:ascii="Times New Roman" w:hAnsi="Times New Roman" w:cs="Times New Roman"/>
          <w:sz w:val="24"/>
          <w:szCs w:val="24"/>
        </w:rPr>
        <w:t xml:space="preserve">against their will, </w:t>
      </w:r>
      <w:r w:rsidR="00C0504C">
        <w:rPr>
          <w:rFonts w:ascii="Times New Roman" w:hAnsi="Times New Roman" w:cs="Times New Roman"/>
          <w:sz w:val="24"/>
          <w:szCs w:val="24"/>
        </w:rPr>
        <w:t>including</w:t>
      </w:r>
      <w:r w:rsidR="00034CA7">
        <w:rPr>
          <w:rFonts w:ascii="Times New Roman" w:hAnsi="Times New Roman" w:cs="Times New Roman"/>
          <w:sz w:val="24"/>
          <w:szCs w:val="24"/>
        </w:rPr>
        <w:t xml:space="preserve"> the right to refuse </w:t>
      </w:r>
      <w:r w:rsidR="000B5B50">
        <w:rPr>
          <w:rFonts w:ascii="Times New Roman" w:hAnsi="Times New Roman" w:cs="Times New Roman"/>
          <w:sz w:val="24"/>
          <w:szCs w:val="24"/>
        </w:rPr>
        <w:t>being used sexually</w:t>
      </w:r>
      <w:r w:rsidR="00F07EB1">
        <w:rPr>
          <w:rFonts w:ascii="Times New Roman" w:hAnsi="Times New Roman" w:cs="Times New Roman"/>
          <w:sz w:val="24"/>
          <w:szCs w:val="24"/>
        </w:rPr>
        <w:t>.</w:t>
      </w:r>
      <w:r w:rsidR="004D057E">
        <w:rPr>
          <w:rFonts w:ascii="Times New Roman" w:hAnsi="Times New Roman" w:cs="Times New Roman"/>
          <w:sz w:val="24"/>
          <w:szCs w:val="24"/>
        </w:rPr>
        <w:t xml:space="preserve"> </w:t>
      </w:r>
      <w:r w:rsidR="00BB2566">
        <w:rPr>
          <w:rFonts w:ascii="Times New Roman" w:hAnsi="Times New Roman" w:cs="Times New Roman"/>
          <w:sz w:val="24"/>
          <w:szCs w:val="24"/>
        </w:rPr>
        <w:t xml:space="preserve">But it is obviously true that rape and sexual assault are impermissible. </w:t>
      </w:r>
      <w:r w:rsidR="00373B4A">
        <w:rPr>
          <w:rFonts w:ascii="Times New Roman" w:hAnsi="Times New Roman" w:cs="Times New Roman"/>
          <w:sz w:val="24"/>
          <w:szCs w:val="24"/>
        </w:rPr>
        <w:t>So</w:t>
      </w:r>
      <w:r w:rsidR="00C760B7">
        <w:rPr>
          <w:rFonts w:ascii="Times New Roman" w:hAnsi="Times New Roman" w:cs="Times New Roman"/>
          <w:sz w:val="24"/>
          <w:szCs w:val="24"/>
        </w:rPr>
        <w:t>,</w:t>
      </w:r>
      <w:r w:rsidR="00373B4A">
        <w:rPr>
          <w:rFonts w:ascii="Times New Roman" w:hAnsi="Times New Roman" w:cs="Times New Roman"/>
          <w:sz w:val="24"/>
          <w:szCs w:val="24"/>
        </w:rPr>
        <w:t xml:space="preserve"> people must have a right to bodily autonomy,</w:t>
      </w:r>
      <w:r w:rsidR="00684E7F">
        <w:rPr>
          <w:rFonts w:ascii="Times New Roman" w:hAnsi="Times New Roman" w:cs="Times New Roman"/>
          <w:sz w:val="24"/>
          <w:szCs w:val="24"/>
        </w:rPr>
        <w:t xml:space="preserve"> it is not the case </w:t>
      </w:r>
      <w:r w:rsidR="00F7119B">
        <w:rPr>
          <w:rFonts w:ascii="Times New Roman" w:hAnsi="Times New Roman" w:cs="Times New Roman"/>
          <w:sz w:val="24"/>
          <w:szCs w:val="24"/>
        </w:rPr>
        <w:t xml:space="preserve">that non-therapeutic late-term abortions are impermissible. </w:t>
      </w:r>
    </w:p>
    <w:p w14:paraId="59E31FA6" w14:textId="77777777" w:rsidR="0057119A" w:rsidRDefault="0057119A" w:rsidP="006603F1">
      <w:pPr>
        <w:spacing w:after="0" w:line="480" w:lineRule="auto"/>
        <w:jc w:val="both"/>
        <w:rPr>
          <w:rFonts w:ascii="Times New Roman" w:hAnsi="Times New Roman" w:cs="Times New Roman"/>
          <w:sz w:val="24"/>
          <w:szCs w:val="24"/>
        </w:rPr>
      </w:pPr>
    </w:p>
    <w:p w14:paraId="1E19FE16" w14:textId="1DEDB157" w:rsidR="0057119A" w:rsidRPr="005D132B" w:rsidRDefault="0057119A" w:rsidP="006603F1">
      <w:pPr>
        <w:spacing w:after="0" w:line="480" w:lineRule="auto"/>
        <w:jc w:val="both"/>
        <w:rPr>
          <w:rFonts w:ascii="Times New Roman" w:hAnsi="Times New Roman" w:cs="Times New Roman"/>
          <w:b/>
          <w:bCs/>
          <w:sz w:val="24"/>
          <w:szCs w:val="24"/>
        </w:rPr>
      </w:pPr>
      <w:r w:rsidRPr="0057119A">
        <w:rPr>
          <w:rFonts w:ascii="Times New Roman" w:hAnsi="Times New Roman" w:cs="Times New Roman"/>
          <w:b/>
          <w:bCs/>
          <w:sz w:val="24"/>
          <w:szCs w:val="24"/>
        </w:rPr>
        <w:t>REFERENCES</w:t>
      </w:r>
    </w:p>
    <w:p w14:paraId="26F2E488" w14:textId="6611C7FE" w:rsidR="0057119A" w:rsidRDefault="0057119A" w:rsidP="006603F1">
      <w:pPr>
        <w:pStyle w:val="ListParagraph"/>
        <w:numPr>
          <w:ilvl w:val="0"/>
          <w:numId w:val="1"/>
        </w:numPr>
        <w:spacing w:after="0" w:line="480" w:lineRule="auto"/>
        <w:jc w:val="both"/>
        <w:rPr>
          <w:rFonts w:ascii="Times New Roman" w:hAnsi="Times New Roman" w:cs="Times New Roman"/>
          <w:sz w:val="24"/>
          <w:szCs w:val="24"/>
        </w:rPr>
      </w:pPr>
      <w:r w:rsidRPr="0057119A">
        <w:rPr>
          <w:rFonts w:ascii="Times New Roman" w:hAnsi="Times New Roman" w:cs="Times New Roman"/>
          <w:sz w:val="24"/>
          <w:szCs w:val="24"/>
        </w:rPr>
        <w:t xml:space="preserve">Bobier CA, Omelianchuk A. Dilemma for appeals to the moral significance of birth. </w:t>
      </w:r>
      <w:r w:rsidRPr="0057119A">
        <w:rPr>
          <w:rFonts w:ascii="Times New Roman" w:hAnsi="Times New Roman" w:cs="Times New Roman"/>
          <w:i/>
          <w:iCs/>
          <w:sz w:val="24"/>
          <w:szCs w:val="24"/>
        </w:rPr>
        <w:t>Journal of Medical Ethics</w:t>
      </w:r>
      <w:r w:rsidRPr="0057119A">
        <w:rPr>
          <w:rFonts w:ascii="Times New Roman" w:hAnsi="Times New Roman" w:cs="Times New Roman"/>
          <w:sz w:val="24"/>
          <w:szCs w:val="24"/>
        </w:rPr>
        <w:t xml:space="preserve"> 2021;47:e80. doi:10.1136/medethics-2020-106781</w:t>
      </w:r>
    </w:p>
    <w:p w14:paraId="156CC83B" w14:textId="3D37CAEB" w:rsidR="0023174E" w:rsidRPr="0057119A" w:rsidRDefault="00E34AE4" w:rsidP="006603F1">
      <w:pPr>
        <w:pStyle w:val="ListParagraph"/>
        <w:numPr>
          <w:ilvl w:val="0"/>
          <w:numId w:val="1"/>
        </w:numPr>
        <w:spacing w:after="0" w:line="480" w:lineRule="auto"/>
        <w:jc w:val="both"/>
        <w:rPr>
          <w:rFonts w:ascii="Times New Roman" w:hAnsi="Times New Roman" w:cs="Times New Roman"/>
          <w:sz w:val="24"/>
          <w:szCs w:val="24"/>
        </w:rPr>
      </w:pPr>
      <w:r w:rsidRPr="00E34AE4">
        <w:rPr>
          <w:rFonts w:ascii="Times New Roman" w:hAnsi="Times New Roman" w:cs="Times New Roman"/>
          <w:sz w:val="24"/>
          <w:szCs w:val="24"/>
        </w:rPr>
        <w:t>Hine K. Autonomy rights and abortion after the point of viability.</w:t>
      </w:r>
      <w:r>
        <w:rPr>
          <w:rFonts w:ascii="Times New Roman" w:hAnsi="Times New Roman" w:cs="Times New Roman"/>
          <w:sz w:val="24"/>
          <w:szCs w:val="24"/>
        </w:rPr>
        <w:t xml:space="preserve"> </w:t>
      </w:r>
      <w:r w:rsidRPr="00E34AE4">
        <w:rPr>
          <w:rFonts w:ascii="Times New Roman" w:hAnsi="Times New Roman" w:cs="Times New Roman"/>
          <w:i/>
          <w:iCs/>
          <w:sz w:val="24"/>
          <w:szCs w:val="24"/>
        </w:rPr>
        <w:t>Bioethics</w:t>
      </w:r>
      <w:r w:rsidRPr="00E34AE4">
        <w:rPr>
          <w:rFonts w:ascii="Times New Roman" w:hAnsi="Times New Roman" w:cs="Times New Roman"/>
          <w:sz w:val="24"/>
          <w:szCs w:val="24"/>
        </w:rPr>
        <w:t xml:space="preserve"> 2021;35:787–92. doi:10.1111/bioe.12933</w:t>
      </w:r>
    </w:p>
    <w:sectPr w:rsidR="0023174E" w:rsidRPr="0057119A" w:rsidSect="005E6518">
      <w:type w:val="continuous"/>
      <w:pgSz w:w="12240" w:h="15840" w:code="1"/>
      <w:pgMar w:top="1440" w:right="1440" w:bottom="1440" w:left="1440" w:header="72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E0B0" w14:textId="77777777" w:rsidR="00F968F5" w:rsidRDefault="00F968F5" w:rsidP="00830F5C">
      <w:pPr>
        <w:spacing w:after="0" w:line="240" w:lineRule="auto"/>
      </w:pPr>
      <w:r>
        <w:separator/>
      </w:r>
    </w:p>
  </w:endnote>
  <w:endnote w:type="continuationSeparator" w:id="0">
    <w:p w14:paraId="2CF538E9" w14:textId="77777777" w:rsidR="00F968F5" w:rsidRDefault="00F968F5" w:rsidP="0083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9798" w14:textId="77777777" w:rsidR="00F968F5" w:rsidRDefault="00F968F5" w:rsidP="00830F5C">
      <w:pPr>
        <w:spacing w:after="0" w:line="240" w:lineRule="auto"/>
      </w:pPr>
      <w:r>
        <w:separator/>
      </w:r>
    </w:p>
  </w:footnote>
  <w:footnote w:type="continuationSeparator" w:id="0">
    <w:p w14:paraId="5B6B86D2" w14:textId="77777777" w:rsidR="00F968F5" w:rsidRDefault="00F968F5" w:rsidP="00830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79ED"/>
    <w:multiLevelType w:val="hybridMultilevel"/>
    <w:tmpl w:val="04CC60B6"/>
    <w:lvl w:ilvl="0" w:tplc="9CBC4A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0339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wNrQ0NbQwMzc0MjZR0lEKTi0uzszPAykwrAUABWqiOiwAAAA="/>
  </w:docVars>
  <w:rsids>
    <w:rsidRoot w:val="005E6518"/>
    <w:rsid w:val="00003443"/>
    <w:rsid w:val="00017D1E"/>
    <w:rsid w:val="000232D9"/>
    <w:rsid w:val="00031BE9"/>
    <w:rsid w:val="00034CA7"/>
    <w:rsid w:val="00045412"/>
    <w:rsid w:val="00045B40"/>
    <w:rsid w:val="00064566"/>
    <w:rsid w:val="000716FC"/>
    <w:rsid w:val="00073408"/>
    <w:rsid w:val="000740C7"/>
    <w:rsid w:val="00080EFD"/>
    <w:rsid w:val="00097763"/>
    <w:rsid w:val="000B4768"/>
    <w:rsid w:val="000B4C18"/>
    <w:rsid w:val="000B5B50"/>
    <w:rsid w:val="000C2997"/>
    <w:rsid w:val="000E077B"/>
    <w:rsid w:val="000E3891"/>
    <w:rsid w:val="000F1D39"/>
    <w:rsid w:val="00113969"/>
    <w:rsid w:val="0011409B"/>
    <w:rsid w:val="00164FB0"/>
    <w:rsid w:val="00176D5C"/>
    <w:rsid w:val="00186216"/>
    <w:rsid w:val="001C2DDA"/>
    <w:rsid w:val="00205A26"/>
    <w:rsid w:val="002068D3"/>
    <w:rsid w:val="0023174E"/>
    <w:rsid w:val="002475E6"/>
    <w:rsid w:val="002573BA"/>
    <w:rsid w:val="00257C74"/>
    <w:rsid w:val="00264FC7"/>
    <w:rsid w:val="00276993"/>
    <w:rsid w:val="00282A75"/>
    <w:rsid w:val="002879D3"/>
    <w:rsid w:val="00297BFC"/>
    <w:rsid w:val="002B50AC"/>
    <w:rsid w:val="002D70D3"/>
    <w:rsid w:val="002F2E4B"/>
    <w:rsid w:val="00302AC4"/>
    <w:rsid w:val="00314FC8"/>
    <w:rsid w:val="00326F05"/>
    <w:rsid w:val="00341F6A"/>
    <w:rsid w:val="00373B4A"/>
    <w:rsid w:val="00383C49"/>
    <w:rsid w:val="003B5EA2"/>
    <w:rsid w:val="004010BF"/>
    <w:rsid w:val="00403174"/>
    <w:rsid w:val="00404353"/>
    <w:rsid w:val="00414B29"/>
    <w:rsid w:val="00417EF1"/>
    <w:rsid w:val="00464E48"/>
    <w:rsid w:val="00487DA7"/>
    <w:rsid w:val="004940E7"/>
    <w:rsid w:val="004A77C8"/>
    <w:rsid w:val="004B28DB"/>
    <w:rsid w:val="004C4A31"/>
    <w:rsid w:val="004D057E"/>
    <w:rsid w:val="004D61AB"/>
    <w:rsid w:val="004E3E9A"/>
    <w:rsid w:val="004E43A0"/>
    <w:rsid w:val="004F33D2"/>
    <w:rsid w:val="004F6905"/>
    <w:rsid w:val="00505E6A"/>
    <w:rsid w:val="005060DD"/>
    <w:rsid w:val="00520843"/>
    <w:rsid w:val="0052653C"/>
    <w:rsid w:val="0053655E"/>
    <w:rsid w:val="0054351D"/>
    <w:rsid w:val="0057119A"/>
    <w:rsid w:val="00574A95"/>
    <w:rsid w:val="00584EF3"/>
    <w:rsid w:val="005906BE"/>
    <w:rsid w:val="005A08A8"/>
    <w:rsid w:val="005A3526"/>
    <w:rsid w:val="005A73FE"/>
    <w:rsid w:val="005C19B1"/>
    <w:rsid w:val="005C4103"/>
    <w:rsid w:val="005D132B"/>
    <w:rsid w:val="005D56D9"/>
    <w:rsid w:val="005E6518"/>
    <w:rsid w:val="00605F6A"/>
    <w:rsid w:val="00613A33"/>
    <w:rsid w:val="0061604A"/>
    <w:rsid w:val="00621D2F"/>
    <w:rsid w:val="00657EFB"/>
    <w:rsid w:val="006603F1"/>
    <w:rsid w:val="00682670"/>
    <w:rsid w:val="00684E7F"/>
    <w:rsid w:val="00685F22"/>
    <w:rsid w:val="00696874"/>
    <w:rsid w:val="006A7D5D"/>
    <w:rsid w:val="006B23CA"/>
    <w:rsid w:val="006B71E7"/>
    <w:rsid w:val="006C25BF"/>
    <w:rsid w:val="006F4EC1"/>
    <w:rsid w:val="007168C3"/>
    <w:rsid w:val="00717141"/>
    <w:rsid w:val="00722FA2"/>
    <w:rsid w:val="00727E77"/>
    <w:rsid w:val="00730AAA"/>
    <w:rsid w:val="00735A92"/>
    <w:rsid w:val="00735ADC"/>
    <w:rsid w:val="00746B6A"/>
    <w:rsid w:val="00760472"/>
    <w:rsid w:val="0076557E"/>
    <w:rsid w:val="00797B5B"/>
    <w:rsid w:val="007A71F6"/>
    <w:rsid w:val="007B177D"/>
    <w:rsid w:val="007B6A76"/>
    <w:rsid w:val="007E1687"/>
    <w:rsid w:val="007F02F6"/>
    <w:rsid w:val="007F2E07"/>
    <w:rsid w:val="007F6908"/>
    <w:rsid w:val="00820D28"/>
    <w:rsid w:val="008252B5"/>
    <w:rsid w:val="008300D8"/>
    <w:rsid w:val="00830F5C"/>
    <w:rsid w:val="0084444B"/>
    <w:rsid w:val="0085114F"/>
    <w:rsid w:val="00862169"/>
    <w:rsid w:val="008750AE"/>
    <w:rsid w:val="008B59DF"/>
    <w:rsid w:val="0090229D"/>
    <w:rsid w:val="00906007"/>
    <w:rsid w:val="00997F90"/>
    <w:rsid w:val="009C4F1C"/>
    <w:rsid w:val="009C66A0"/>
    <w:rsid w:val="009E49D5"/>
    <w:rsid w:val="009F3931"/>
    <w:rsid w:val="00A05637"/>
    <w:rsid w:val="00A14DB1"/>
    <w:rsid w:val="00A22851"/>
    <w:rsid w:val="00A3719E"/>
    <w:rsid w:val="00A50ACD"/>
    <w:rsid w:val="00A76F60"/>
    <w:rsid w:val="00A861C0"/>
    <w:rsid w:val="00A8728D"/>
    <w:rsid w:val="00AA2A4A"/>
    <w:rsid w:val="00AA6014"/>
    <w:rsid w:val="00AB6B5F"/>
    <w:rsid w:val="00AC5E3D"/>
    <w:rsid w:val="00AE2D1B"/>
    <w:rsid w:val="00AE6C49"/>
    <w:rsid w:val="00B1760C"/>
    <w:rsid w:val="00B259EA"/>
    <w:rsid w:val="00B36BD1"/>
    <w:rsid w:val="00B37B12"/>
    <w:rsid w:val="00B5496D"/>
    <w:rsid w:val="00B80BDA"/>
    <w:rsid w:val="00B824F8"/>
    <w:rsid w:val="00BA1F30"/>
    <w:rsid w:val="00BB2566"/>
    <w:rsid w:val="00BB34A1"/>
    <w:rsid w:val="00BB6E98"/>
    <w:rsid w:val="00BC6382"/>
    <w:rsid w:val="00BF1D8C"/>
    <w:rsid w:val="00BF7A61"/>
    <w:rsid w:val="00C0444D"/>
    <w:rsid w:val="00C0504C"/>
    <w:rsid w:val="00C064C2"/>
    <w:rsid w:val="00C14063"/>
    <w:rsid w:val="00C160D9"/>
    <w:rsid w:val="00C17B85"/>
    <w:rsid w:val="00C521A5"/>
    <w:rsid w:val="00C52F73"/>
    <w:rsid w:val="00C65EA2"/>
    <w:rsid w:val="00C760B7"/>
    <w:rsid w:val="00C77126"/>
    <w:rsid w:val="00C82517"/>
    <w:rsid w:val="00CA2A5D"/>
    <w:rsid w:val="00CF07C2"/>
    <w:rsid w:val="00CF5E6B"/>
    <w:rsid w:val="00D2685E"/>
    <w:rsid w:val="00D37224"/>
    <w:rsid w:val="00D91E46"/>
    <w:rsid w:val="00DC2032"/>
    <w:rsid w:val="00DC431B"/>
    <w:rsid w:val="00DF51F0"/>
    <w:rsid w:val="00E04AE6"/>
    <w:rsid w:val="00E1027A"/>
    <w:rsid w:val="00E34AE4"/>
    <w:rsid w:val="00E80263"/>
    <w:rsid w:val="00E80288"/>
    <w:rsid w:val="00E83326"/>
    <w:rsid w:val="00E8538D"/>
    <w:rsid w:val="00E94289"/>
    <w:rsid w:val="00E944BB"/>
    <w:rsid w:val="00EA23A7"/>
    <w:rsid w:val="00EA2FFA"/>
    <w:rsid w:val="00EB3267"/>
    <w:rsid w:val="00EB3D6D"/>
    <w:rsid w:val="00EB5EFF"/>
    <w:rsid w:val="00EB635F"/>
    <w:rsid w:val="00EB6D84"/>
    <w:rsid w:val="00EC53C7"/>
    <w:rsid w:val="00F07EB1"/>
    <w:rsid w:val="00F103B6"/>
    <w:rsid w:val="00F10BD8"/>
    <w:rsid w:val="00F25414"/>
    <w:rsid w:val="00F577C5"/>
    <w:rsid w:val="00F65104"/>
    <w:rsid w:val="00F670D0"/>
    <w:rsid w:val="00F7119B"/>
    <w:rsid w:val="00F968F5"/>
    <w:rsid w:val="00FA3192"/>
    <w:rsid w:val="00FA562A"/>
    <w:rsid w:val="00FB7CAC"/>
    <w:rsid w:val="00FC00CB"/>
    <w:rsid w:val="00FE49B1"/>
    <w:rsid w:val="00FF6E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9A"/>
    <w:pPr>
      <w:ind w:left="720"/>
      <w:contextualSpacing/>
    </w:pPr>
  </w:style>
  <w:style w:type="paragraph" w:styleId="Header">
    <w:name w:val="header"/>
    <w:basedOn w:val="Normal"/>
    <w:link w:val="HeaderChar"/>
    <w:uiPriority w:val="99"/>
    <w:unhideWhenUsed/>
    <w:rsid w:val="00830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5C"/>
  </w:style>
  <w:style w:type="paragraph" w:styleId="Footer">
    <w:name w:val="footer"/>
    <w:basedOn w:val="Normal"/>
    <w:link w:val="FooterChar"/>
    <w:uiPriority w:val="99"/>
    <w:unhideWhenUsed/>
    <w:rsid w:val="0083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5C"/>
  </w:style>
  <w:style w:type="paragraph" w:styleId="FootnoteText">
    <w:name w:val="footnote text"/>
    <w:basedOn w:val="Normal"/>
    <w:link w:val="FootnoteTextChar"/>
    <w:uiPriority w:val="99"/>
    <w:semiHidden/>
    <w:unhideWhenUsed/>
    <w:rsid w:val="009C66A0"/>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6A0"/>
    <w:rPr>
      <w:sz w:val="20"/>
      <w:szCs w:val="20"/>
    </w:rPr>
  </w:style>
  <w:style w:type="character" w:styleId="FootnoteReference">
    <w:name w:val="footnote reference"/>
    <w:basedOn w:val="DefaultParagraphFont"/>
    <w:uiPriority w:val="99"/>
    <w:semiHidden/>
    <w:unhideWhenUsed/>
    <w:rsid w:val="009C66A0"/>
    <w:rPr>
      <w:vertAlign w:val="superscript"/>
    </w:rPr>
  </w:style>
  <w:style w:type="character" w:styleId="Hyperlink">
    <w:name w:val="Hyperlink"/>
    <w:basedOn w:val="DefaultParagraphFont"/>
    <w:uiPriority w:val="99"/>
    <w:semiHidden/>
    <w:unhideWhenUsed/>
    <w:rsid w:val="00383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36/jme-2022-108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2022-11-25T00:10:00Z</dcterms:created>
  <dcterms:modified xsi:type="dcterms:W3CDTF">2023-01-02T14:55:00Z</dcterms:modified>
</cp:coreProperties>
</file>