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t xml:space="preserve"># Cosmic Stretch Theory: A Unified Framework for Spacetime Elasticity</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 Abstract</w:t>
      </w:r>
    </w:p>
    <w:p w:rsidR="00000000" w:rsidDel="00000000" w:rsidP="00000000" w:rsidRDefault="00000000" w:rsidRPr="00000000" w14:paraId="00000004">
      <w:pPr>
        <w:rPr/>
      </w:pPr>
      <w:r w:rsidDel="00000000" w:rsidR="00000000" w:rsidRPr="00000000">
        <w:rPr>
          <w:rtl w:val="0"/>
        </w:rPr>
        <w:t xml:space="preserve">Cosmic Stretch Theory (CST) proposes that spacetime possesses inherent elasticity, manifesting across all scales of the universe. This framework provides a unified explanation for various observed phenomena, from quantum effects to cosmological observations, through the fundamental property of spacetime stretching.</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 1. Introduction</w:t>
      </w:r>
    </w:p>
    <w:p w:rsidR="00000000" w:rsidDel="00000000" w:rsidP="00000000" w:rsidRDefault="00000000" w:rsidRPr="00000000" w14:paraId="00000007">
      <w:pPr>
        <w:rPr/>
      </w:pPr>
      <w:r w:rsidDel="00000000" w:rsidR="00000000" w:rsidRPr="00000000">
        <w:rPr>
          <w:rtl w:val="0"/>
        </w:rPr>
        <w:t xml:space="preserve">General relativity describes spacetime as a dynamic fabric that curves in response to mass and energy. CST extends this framework by proposing that spacetime also possesses elastic properties, allowing it to stretch, compress, and maintain consistency of physical laws across all scales.</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 2. Theoretical Framework</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 2.1 Fundamental Principles</w:t>
      </w:r>
    </w:p>
    <w:p w:rsidR="00000000" w:rsidDel="00000000" w:rsidP="00000000" w:rsidRDefault="00000000" w:rsidRPr="00000000" w14:paraId="0000000C">
      <w:pPr>
        <w:rPr/>
      </w:pPr>
      <w:r w:rsidDel="00000000" w:rsidR="00000000" w:rsidRPr="00000000">
        <w:rPr>
          <w:rtl w:val="0"/>
        </w:rPr>
        <w:t xml:space="preserve">- Spacetime exhibits elastic properties</w:t>
      </w:r>
    </w:p>
    <w:p w:rsidR="00000000" w:rsidDel="00000000" w:rsidP="00000000" w:rsidRDefault="00000000" w:rsidRPr="00000000" w14:paraId="0000000D">
      <w:pPr>
        <w:rPr/>
      </w:pPr>
      <w:r w:rsidDel="00000000" w:rsidR="00000000" w:rsidRPr="00000000">
        <w:rPr>
          <w:rtl w:val="0"/>
        </w:rPr>
        <w:t xml:space="preserve">- Light and time maintain equivalence across scales</w:t>
      </w:r>
    </w:p>
    <w:p w:rsidR="00000000" w:rsidDel="00000000" w:rsidP="00000000" w:rsidRDefault="00000000" w:rsidRPr="00000000" w14:paraId="0000000E">
      <w:pPr>
        <w:rPr/>
      </w:pPr>
      <w:r w:rsidDel="00000000" w:rsidR="00000000" w:rsidRPr="00000000">
        <w:rPr>
          <w:rtl w:val="0"/>
        </w:rPr>
        <w:t xml:space="preserve">- Information is preserved through stretching</w:t>
      </w:r>
    </w:p>
    <w:p w:rsidR="00000000" w:rsidDel="00000000" w:rsidP="00000000" w:rsidRDefault="00000000" w:rsidRPr="00000000" w14:paraId="0000000F">
      <w:pPr>
        <w:rPr/>
      </w:pPr>
      <w:r w:rsidDel="00000000" w:rsidR="00000000" w:rsidRPr="00000000">
        <w:rPr>
          <w:rtl w:val="0"/>
        </w:rPr>
        <w:t xml:space="preserve">- Physical laws remain consistent across scales</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 2.2 Mathematical Foundation</w:t>
      </w:r>
    </w:p>
    <w:p w:rsidR="00000000" w:rsidDel="00000000" w:rsidP="00000000" w:rsidRDefault="00000000" w:rsidRPr="00000000" w14:paraId="00000012">
      <w:pPr>
        <w:rPr/>
      </w:pPr>
      <w:r w:rsidDel="00000000" w:rsidR="00000000" w:rsidRPr="00000000">
        <w:rPr>
          <w:rtl w:val="0"/>
        </w:rPr>
        <w:t xml:space="preserve">The core of CST is expressed through the Light-Time Equivalence Equation (LTEE):</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sdt>
        <w:sdtPr>
          <w:tag w:val="goog_rdk_0"/>
        </w:sdtPr>
        <w:sdtContent>
          <w:r w:rsidDel="00000000" w:rsidR="00000000" w:rsidRPr="00000000">
            <w:rPr>
              <w:rFonts w:ascii="Arial Unicode MS" w:cs="Arial Unicode MS" w:eastAsia="Arial Unicode MS" w:hAnsi="Arial Unicode MS"/>
              <w:rtl w:val="0"/>
            </w:rPr>
            <w:t xml:space="preserve">T = ∫ (h/E) * √(1 + η(x,t)) ds</w:t>
          </w:r>
        </w:sdtContent>
      </w:sdt>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t xml:space="preserve">where:</w:t>
      </w:r>
    </w:p>
    <w:p w:rsidR="00000000" w:rsidDel="00000000" w:rsidP="00000000" w:rsidRDefault="00000000" w:rsidRPr="00000000" w14:paraId="00000017">
      <w:pPr>
        <w:rPr/>
      </w:pPr>
      <w:r w:rsidDel="00000000" w:rsidR="00000000" w:rsidRPr="00000000">
        <w:rPr>
          <w:rtl w:val="0"/>
        </w:rPr>
        <w:t xml:space="preserve">- T represents proper time</w:t>
      </w:r>
    </w:p>
    <w:p w:rsidR="00000000" w:rsidDel="00000000" w:rsidP="00000000" w:rsidRDefault="00000000" w:rsidRPr="00000000" w14:paraId="00000018">
      <w:pPr>
        <w:rPr/>
      </w:pPr>
      <w:r w:rsidDel="00000000" w:rsidR="00000000" w:rsidRPr="00000000">
        <w:rPr>
          <w:rtl w:val="0"/>
        </w:rPr>
        <w:t xml:space="preserve">- h is Planck's constant</w:t>
      </w:r>
    </w:p>
    <w:p w:rsidR="00000000" w:rsidDel="00000000" w:rsidP="00000000" w:rsidRDefault="00000000" w:rsidRPr="00000000" w14:paraId="00000019">
      <w:pPr>
        <w:rPr/>
      </w:pPr>
      <w:r w:rsidDel="00000000" w:rsidR="00000000" w:rsidRPr="00000000">
        <w:rPr>
          <w:rtl w:val="0"/>
        </w:rPr>
        <w:t xml:space="preserve">- E is energy</w:t>
      </w:r>
    </w:p>
    <w:p w:rsidR="00000000" w:rsidDel="00000000" w:rsidP="00000000" w:rsidRDefault="00000000" w:rsidRPr="00000000" w14:paraId="0000001A">
      <w:pPr>
        <w:rPr/>
      </w:pPr>
      <w:r w:rsidDel="00000000" w:rsidR="00000000" w:rsidRPr="00000000">
        <w:rPr>
          <w:rtl w:val="0"/>
        </w:rPr>
        <w:t xml:space="preserve">- η(x,t) is the local spacetime stretching factor</w:t>
      </w:r>
    </w:p>
    <w:p w:rsidR="00000000" w:rsidDel="00000000" w:rsidP="00000000" w:rsidRDefault="00000000" w:rsidRPr="00000000" w14:paraId="0000001B">
      <w:pPr>
        <w:rPr/>
      </w:pPr>
      <w:r w:rsidDel="00000000" w:rsidR="00000000" w:rsidRPr="00000000">
        <w:rPr>
          <w:rtl w:val="0"/>
        </w:rPr>
        <w:t xml:space="preserve">- ds is the spacetime interval</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t xml:space="preserve">### 2.3 Modified Field Equations</w:t>
      </w:r>
    </w:p>
    <w:p w:rsidR="00000000" w:rsidDel="00000000" w:rsidP="00000000" w:rsidRDefault="00000000" w:rsidRPr="00000000" w14:paraId="0000001E">
      <w:pPr>
        <w:rPr/>
      </w:pPr>
      <w:r w:rsidDel="00000000" w:rsidR="00000000" w:rsidRPr="00000000">
        <w:rPr>
          <w:rtl w:val="0"/>
        </w:rPr>
        <w:t xml:space="preserve">CST modifies Einstein's field equations to incorporate elasticity:</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G_μν + η · T_μν = 8πG T_μν</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where η encapsulates the elastic deformation of spacetime.</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 3. Testable Predictions</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 3.1 Quantum Effects</w:t>
      </w:r>
    </w:p>
    <w:p w:rsidR="00000000" w:rsidDel="00000000" w:rsidP="00000000" w:rsidRDefault="00000000" w:rsidRPr="00000000" w14:paraId="00000027">
      <w:pPr>
        <w:rPr/>
      </w:pPr>
      <w:r w:rsidDel="00000000" w:rsidR="00000000" w:rsidRPr="00000000">
        <w:rPr>
          <w:rtl w:val="0"/>
        </w:rPr>
        <w:t xml:space="preserve">- Variable tunneling rates in regions of different spacetime stretch</w:t>
      </w:r>
    </w:p>
    <w:p w:rsidR="00000000" w:rsidDel="00000000" w:rsidP="00000000" w:rsidRDefault="00000000" w:rsidRPr="00000000" w14:paraId="00000028">
      <w:pPr>
        <w:rPr/>
      </w:pPr>
      <w:r w:rsidDel="00000000" w:rsidR="00000000" w:rsidRPr="00000000">
        <w:rPr>
          <w:rtl w:val="0"/>
        </w:rPr>
        <w:t xml:space="preserve">- Enhanced quantum coherence in highly stretched regions</w:t>
      </w:r>
    </w:p>
    <w:p w:rsidR="00000000" w:rsidDel="00000000" w:rsidP="00000000" w:rsidRDefault="00000000" w:rsidRPr="00000000" w14:paraId="00000029">
      <w:pPr>
        <w:rPr/>
      </w:pPr>
      <w:r w:rsidDel="00000000" w:rsidR="00000000" w:rsidRPr="00000000">
        <w:rPr>
          <w:rtl w:val="0"/>
        </w:rPr>
        <w:t xml:space="preserve">- Modified entanglement behavior near massive objects</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 3.2 Gravitational Phenomena</w:t>
      </w:r>
    </w:p>
    <w:p w:rsidR="00000000" w:rsidDel="00000000" w:rsidP="00000000" w:rsidRDefault="00000000" w:rsidRPr="00000000" w14:paraId="0000002C">
      <w:pPr>
        <w:rPr/>
      </w:pPr>
      <w:r w:rsidDel="00000000" w:rsidR="00000000" w:rsidRPr="00000000">
        <w:rPr>
          <w:rtl w:val="0"/>
        </w:rPr>
        <w:t xml:space="preserve">- Distinctive gravitational wave signatures</w:t>
      </w:r>
    </w:p>
    <w:p w:rsidR="00000000" w:rsidDel="00000000" w:rsidP="00000000" w:rsidRDefault="00000000" w:rsidRPr="00000000" w14:paraId="0000002D">
      <w:pPr>
        <w:rPr/>
      </w:pPr>
      <w:r w:rsidDel="00000000" w:rsidR="00000000" w:rsidRPr="00000000">
        <w:rPr>
          <w:rtl w:val="0"/>
        </w:rPr>
        <w:t xml:space="preserve">- Modified light propagation near massive objects</w:t>
      </w:r>
    </w:p>
    <w:p w:rsidR="00000000" w:rsidDel="00000000" w:rsidP="00000000" w:rsidRDefault="00000000" w:rsidRPr="00000000" w14:paraId="0000002E">
      <w:pPr>
        <w:rPr/>
      </w:pPr>
      <w:r w:rsidDel="00000000" w:rsidR="00000000" w:rsidRPr="00000000">
        <w:rPr>
          <w:rtl w:val="0"/>
        </w:rPr>
        <w:t xml:space="preserve">- Unique patterns in early universe formation</w:t>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t xml:space="preserve">### 3.3 Cosmological Implications</w:t>
      </w:r>
    </w:p>
    <w:p w:rsidR="00000000" w:rsidDel="00000000" w:rsidP="00000000" w:rsidRDefault="00000000" w:rsidRPr="00000000" w14:paraId="00000031">
      <w:pPr>
        <w:rPr/>
      </w:pPr>
      <w:r w:rsidDel="00000000" w:rsidR="00000000" w:rsidRPr="00000000">
        <w:rPr>
          <w:rtl w:val="0"/>
        </w:rPr>
        <w:t xml:space="preserve">- Explanation for early universe supermassive black holes</w:t>
      </w:r>
    </w:p>
    <w:p w:rsidR="00000000" w:rsidDel="00000000" w:rsidP="00000000" w:rsidRDefault="00000000" w:rsidRPr="00000000" w14:paraId="00000032">
      <w:pPr>
        <w:rPr/>
      </w:pPr>
      <w:r w:rsidDel="00000000" w:rsidR="00000000" w:rsidRPr="00000000">
        <w:rPr>
          <w:rtl w:val="0"/>
        </w:rPr>
        <w:t xml:space="preserve">- Connection to cosmic microwave background anisotropies</w:t>
      </w:r>
    </w:p>
    <w:p w:rsidR="00000000" w:rsidDel="00000000" w:rsidP="00000000" w:rsidRDefault="00000000" w:rsidRPr="00000000" w14:paraId="00000033">
      <w:pPr>
        <w:rPr/>
      </w:pPr>
      <w:r w:rsidDel="00000000" w:rsidR="00000000" w:rsidRPr="00000000">
        <w:rPr>
          <w:rtl w:val="0"/>
        </w:rPr>
        <w:t xml:space="preserve">- New perspective on dark matter/energy effects</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 4. Experimental Verification</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 4.1 Proposed Tests</w:t>
      </w:r>
    </w:p>
    <w:p w:rsidR="00000000" w:rsidDel="00000000" w:rsidP="00000000" w:rsidRDefault="00000000" w:rsidRPr="00000000" w14:paraId="00000038">
      <w:pPr>
        <w:rPr/>
      </w:pPr>
      <w:r w:rsidDel="00000000" w:rsidR="00000000" w:rsidRPr="00000000">
        <w:rPr>
          <w:rtl w:val="0"/>
        </w:rPr>
        <w:t xml:space="preserve">1. Gravitational wave detection analysis</w:t>
      </w:r>
    </w:p>
    <w:p w:rsidR="00000000" w:rsidDel="00000000" w:rsidP="00000000" w:rsidRDefault="00000000" w:rsidRPr="00000000" w14:paraId="00000039">
      <w:pPr>
        <w:rPr/>
      </w:pPr>
      <w:r w:rsidDel="00000000" w:rsidR="00000000" w:rsidRPr="00000000">
        <w:rPr>
          <w:rtl w:val="0"/>
        </w:rPr>
        <w:t xml:space="preserve">2. Quantum tunneling experiments in varying gravitational fields</w:t>
      </w:r>
    </w:p>
    <w:p w:rsidR="00000000" w:rsidDel="00000000" w:rsidP="00000000" w:rsidRDefault="00000000" w:rsidRPr="00000000" w14:paraId="0000003A">
      <w:pPr>
        <w:rPr/>
      </w:pPr>
      <w:r w:rsidDel="00000000" w:rsidR="00000000" w:rsidRPr="00000000">
        <w:rPr>
          <w:rtl w:val="0"/>
        </w:rPr>
        <w:t xml:space="preserve">3. Light propagation studies near massive objects</w:t>
      </w:r>
    </w:p>
    <w:p w:rsidR="00000000" w:rsidDel="00000000" w:rsidP="00000000" w:rsidRDefault="00000000" w:rsidRPr="00000000" w14:paraId="0000003B">
      <w:pPr>
        <w:rPr/>
      </w:pPr>
      <w:r w:rsidDel="00000000" w:rsidR="00000000" w:rsidRPr="00000000">
        <w:rPr>
          <w:rtl w:val="0"/>
        </w:rPr>
        <w:t xml:space="preserve">4. Analysis of cosmic microwave background patterns</w:t>
      </w:r>
    </w:p>
    <w:p w:rsidR="00000000" w:rsidDel="00000000" w:rsidP="00000000" w:rsidRDefault="00000000" w:rsidRPr="00000000" w14:paraId="0000003C">
      <w:pPr>
        <w:rPr/>
      </w:pPr>
      <w:r w:rsidDel="00000000" w:rsidR="00000000" w:rsidRPr="00000000">
        <w:rPr>
          <w:rtl w:val="0"/>
        </w:rPr>
        <w:t xml:space="preserve">5. Early universe structure formation studies</w:t>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t xml:space="preserve">### 4.2 Required Technology</w:t>
      </w:r>
    </w:p>
    <w:p w:rsidR="00000000" w:rsidDel="00000000" w:rsidP="00000000" w:rsidRDefault="00000000" w:rsidRPr="00000000" w14:paraId="0000003F">
      <w:pPr>
        <w:rPr/>
      </w:pPr>
      <w:r w:rsidDel="00000000" w:rsidR="00000000" w:rsidRPr="00000000">
        <w:rPr>
          <w:rtl w:val="0"/>
        </w:rPr>
        <w:t xml:space="preserve">- Advanced gravitational wave detectors</w:t>
      </w:r>
    </w:p>
    <w:p w:rsidR="00000000" w:rsidDel="00000000" w:rsidP="00000000" w:rsidRDefault="00000000" w:rsidRPr="00000000" w14:paraId="00000040">
      <w:pPr>
        <w:rPr/>
      </w:pPr>
      <w:r w:rsidDel="00000000" w:rsidR="00000000" w:rsidRPr="00000000">
        <w:rPr>
          <w:rtl w:val="0"/>
        </w:rPr>
        <w:t xml:space="preserve">- Precision quantum measurement devices</w:t>
      </w:r>
    </w:p>
    <w:p w:rsidR="00000000" w:rsidDel="00000000" w:rsidP="00000000" w:rsidRDefault="00000000" w:rsidRPr="00000000" w14:paraId="00000041">
      <w:pPr>
        <w:rPr/>
      </w:pPr>
      <w:r w:rsidDel="00000000" w:rsidR="00000000" w:rsidRPr="00000000">
        <w:rPr>
          <w:rtl w:val="0"/>
        </w:rPr>
        <w:t xml:space="preserve">- High-resolution cosmic observations</w:t>
      </w:r>
    </w:p>
    <w:p w:rsidR="00000000" w:rsidDel="00000000" w:rsidP="00000000" w:rsidRDefault="00000000" w:rsidRPr="00000000" w14:paraId="00000042">
      <w:pPr>
        <w:rPr/>
      </w:pPr>
      <w:r w:rsidDel="00000000" w:rsidR="00000000" w:rsidRPr="00000000">
        <w:rPr>
          <w:rtl w:val="0"/>
        </w:rPr>
        <w:t xml:space="preserve">- Laboratory quantum systems</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 5. Theoretical Implications</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t xml:space="preserve">### 5.1 Unification</w:t>
      </w:r>
    </w:p>
    <w:p w:rsidR="00000000" w:rsidDel="00000000" w:rsidP="00000000" w:rsidRDefault="00000000" w:rsidRPr="00000000" w14:paraId="00000047">
      <w:pPr>
        <w:rPr/>
      </w:pPr>
      <w:r w:rsidDel="00000000" w:rsidR="00000000" w:rsidRPr="00000000">
        <w:rPr>
          <w:rtl w:val="0"/>
        </w:rPr>
        <w:t xml:space="preserve">- Bridges quantum and classical physics</w:t>
      </w:r>
    </w:p>
    <w:p w:rsidR="00000000" w:rsidDel="00000000" w:rsidP="00000000" w:rsidRDefault="00000000" w:rsidRPr="00000000" w14:paraId="00000048">
      <w:pPr>
        <w:rPr/>
      </w:pPr>
      <w:r w:rsidDel="00000000" w:rsidR="00000000" w:rsidRPr="00000000">
        <w:rPr>
          <w:rtl w:val="0"/>
        </w:rPr>
        <w:t xml:space="preserve">- Connects gravitational and quantum phenomena</w:t>
      </w:r>
    </w:p>
    <w:p w:rsidR="00000000" w:rsidDel="00000000" w:rsidP="00000000" w:rsidRDefault="00000000" w:rsidRPr="00000000" w14:paraId="00000049">
      <w:pPr>
        <w:rPr/>
      </w:pPr>
      <w:r w:rsidDel="00000000" w:rsidR="00000000" w:rsidRPr="00000000">
        <w:rPr>
          <w:rtl w:val="0"/>
        </w:rPr>
        <w:t xml:space="preserve">- Provides framework for scale transition</w:t>
      </w:r>
    </w:p>
    <w:p w:rsidR="00000000" w:rsidDel="00000000" w:rsidP="00000000" w:rsidRDefault="00000000" w:rsidRPr="00000000" w14:paraId="0000004A">
      <w:pPr>
        <w:rPr/>
      </w:pPr>
      <w:r w:rsidDel="00000000" w:rsidR="00000000" w:rsidRPr="00000000">
        <w:rPr>
          <w:rtl w:val="0"/>
        </w:rPr>
        <w:t xml:space="preserve">- Maintains conservation laws</w:t>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t xml:space="preserve">### 5.2 Resolution of Existing Puzzles</w:t>
      </w:r>
    </w:p>
    <w:p w:rsidR="00000000" w:rsidDel="00000000" w:rsidP="00000000" w:rsidRDefault="00000000" w:rsidRPr="00000000" w14:paraId="0000004D">
      <w:pPr>
        <w:rPr/>
      </w:pPr>
      <w:r w:rsidDel="00000000" w:rsidR="00000000" w:rsidRPr="00000000">
        <w:rPr>
          <w:rtl w:val="0"/>
        </w:rPr>
        <w:t xml:space="preserve">- Black hole information paradox</w:t>
      </w:r>
    </w:p>
    <w:p w:rsidR="00000000" w:rsidDel="00000000" w:rsidP="00000000" w:rsidRDefault="00000000" w:rsidRPr="00000000" w14:paraId="0000004E">
      <w:pPr>
        <w:rPr/>
      </w:pPr>
      <w:r w:rsidDel="00000000" w:rsidR="00000000" w:rsidRPr="00000000">
        <w:rPr>
          <w:rtl w:val="0"/>
        </w:rPr>
        <w:t xml:space="preserve">- Early universe formation</w:t>
      </w:r>
    </w:p>
    <w:p w:rsidR="00000000" w:rsidDel="00000000" w:rsidP="00000000" w:rsidRDefault="00000000" w:rsidRPr="00000000" w14:paraId="0000004F">
      <w:pPr>
        <w:rPr/>
      </w:pPr>
      <w:r w:rsidDel="00000000" w:rsidR="00000000" w:rsidRPr="00000000">
        <w:rPr>
          <w:rtl w:val="0"/>
        </w:rPr>
        <w:t xml:space="preserve">- Quantum measurement problem</w:t>
      </w:r>
    </w:p>
    <w:p w:rsidR="00000000" w:rsidDel="00000000" w:rsidP="00000000" w:rsidRDefault="00000000" w:rsidRPr="00000000" w14:paraId="00000050">
      <w:pPr>
        <w:rPr/>
      </w:pPr>
      <w:r w:rsidDel="00000000" w:rsidR="00000000" w:rsidRPr="00000000">
        <w:rPr>
          <w:rtl w:val="0"/>
        </w:rPr>
        <w:t xml:space="preserve">- Dark matter/energy effects</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 6. Discussion</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 6.1 Advantages</w:t>
      </w:r>
    </w:p>
    <w:p w:rsidR="00000000" w:rsidDel="00000000" w:rsidP="00000000" w:rsidRDefault="00000000" w:rsidRPr="00000000" w14:paraId="00000055">
      <w:pPr>
        <w:rPr/>
      </w:pPr>
      <w:r w:rsidDel="00000000" w:rsidR="00000000" w:rsidRPr="00000000">
        <w:rPr>
          <w:rtl w:val="0"/>
        </w:rPr>
        <w:t xml:space="preserve">- Simplifies rather than complicates existing frameworks</w:t>
      </w:r>
    </w:p>
    <w:p w:rsidR="00000000" w:rsidDel="00000000" w:rsidP="00000000" w:rsidRDefault="00000000" w:rsidRPr="00000000" w14:paraId="00000056">
      <w:pPr>
        <w:rPr/>
      </w:pPr>
      <w:r w:rsidDel="00000000" w:rsidR="00000000" w:rsidRPr="00000000">
        <w:rPr>
          <w:rtl w:val="0"/>
        </w:rPr>
        <w:t xml:space="preserve">- Makes specific, testable predictions</w:t>
      </w:r>
    </w:p>
    <w:p w:rsidR="00000000" w:rsidDel="00000000" w:rsidP="00000000" w:rsidRDefault="00000000" w:rsidRPr="00000000" w14:paraId="00000057">
      <w:pPr>
        <w:rPr/>
      </w:pPr>
      <w:r w:rsidDel="00000000" w:rsidR="00000000" w:rsidRPr="00000000">
        <w:rPr>
          <w:rtl w:val="0"/>
        </w:rPr>
        <w:t xml:space="preserve">- Maintains mathematical consistency</w:t>
      </w:r>
    </w:p>
    <w:p w:rsidR="00000000" w:rsidDel="00000000" w:rsidP="00000000" w:rsidRDefault="00000000" w:rsidRPr="00000000" w14:paraId="00000058">
      <w:pPr>
        <w:rPr/>
      </w:pPr>
      <w:r w:rsidDel="00000000" w:rsidR="00000000" w:rsidRPr="00000000">
        <w:rPr>
          <w:rtl w:val="0"/>
        </w:rPr>
        <w:t xml:space="preserve">- Explains observed phenomena</w:t>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t xml:space="preserve">### 6.2 Challenges</w:t>
      </w:r>
    </w:p>
    <w:p w:rsidR="00000000" w:rsidDel="00000000" w:rsidP="00000000" w:rsidRDefault="00000000" w:rsidRPr="00000000" w14:paraId="0000005B">
      <w:pPr>
        <w:rPr/>
      </w:pPr>
      <w:r w:rsidDel="00000000" w:rsidR="00000000" w:rsidRPr="00000000">
        <w:rPr>
          <w:rtl w:val="0"/>
        </w:rPr>
        <w:t xml:space="preserve">- Required precision of measurements</w:t>
      </w:r>
    </w:p>
    <w:p w:rsidR="00000000" w:rsidDel="00000000" w:rsidP="00000000" w:rsidRDefault="00000000" w:rsidRPr="00000000" w14:paraId="0000005C">
      <w:pPr>
        <w:rPr/>
      </w:pPr>
      <w:r w:rsidDel="00000000" w:rsidR="00000000" w:rsidRPr="00000000">
        <w:rPr>
          <w:rtl w:val="0"/>
        </w:rPr>
        <w:t xml:space="preserve">- Technical limitations of current technology</w:t>
      </w:r>
    </w:p>
    <w:p w:rsidR="00000000" w:rsidDel="00000000" w:rsidP="00000000" w:rsidRDefault="00000000" w:rsidRPr="00000000" w14:paraId="0000005D">
      <w:pPr>
        <w:rPr/>
      </w:pPr>
      <w:r w:rsidDel="00000000" w:rsidR="00000000" w:rsidRPr="00000000">
        <w:rPr>
          <w:rtl w:val="0"/>
        </w:rPr>
        <w:t xml:space="preserve">- Complexity of isolating elastic effects</w:t>
      </w:r>
    </w:p>
    <w:p w:rsidR="00000000" w:rsidDel="00000000" w:rsidP="00000000" w:rsidRDefault="00000000" w:rsidRPr="00000000" w14:paraId="0000005E">
      <w:pPr>
        <w:rPr/>
      </w:pPr>
      <w:r w:rsidDel="00000000" w:rsidR="00000000" w:rsidRPr="00000000">
        <w:rPr>
          <w:rtl w:val="0"/>
        </w:rPr>
        <w:t xml:space="preserve">- Need for advanced mathematical development</w:t>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pPr>
      <w:r w:rsidDel="00000000" w:rsidR="00000000" w:rsidRPr="00000000">
        <w:rPr>
          <w:rtl w:val="0"/>
        </w:rPr>
        <w:t xml:space="preserve">## 7. Conclusion</w:t>
      </w:r>
    </w:p>
    <w:p w:rsidR="00000000" w:rsidDel="00000000" w:rsidP="00000000" w:rsidRDefault="00000000" w:rsidRPr="00000000" w14:paraId="00000061">
      <w:pPr>
        <w:rPr/>
      </w:pPr>
      <w:r w:rsidDel="00000000" w:rsidR="00000000" w:rsidRPr="00000000">
        <w:rPr>
          <w:rtl w:val="0"/>
        </w:rPr>
        <w:t xml:space="preserve">Cosmic Stretch Theory offers a novel framework for understanding the fundamental nature of spacetime. Through its prediction of specific, observable phenomena and its potential to unify seemingly disparate physical effects, it presents opportunities for experimental verification and theoretical advancement.</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wnP/1SWvE5YEqi4TX7Wwqj6lOw==">CgMxLjAaHQoBMBIYChYIB0ISEhBBcmlhbCBVbmljb2RlIE1TOAByITFFak1tWUZRVTFDSE5JQTVtUDFleDRZaVFlaWJ6Z3lZUQ==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