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28" w:rsidRDefault="00CE212E" w:rsidP="00CE21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Questão da Técnica</w:t>
      </w:r>
    </w:p>
    <w:p w:rsidR="00CE212E" w:rsidRDefault="00CE212E" w:rsidP="000928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técnica, não se tem dúvidas do processo de ressignificação que o termo passou, sendo inevitavelmente ligada à tecnologia, à indústria, a um mercado de massa, à produção em série. No campo da arte, logo somos conduzidos a pensar a técnica como um conjunto de habilidades desenvolvidas para a execução de algo, seja música, artes plásticas, tea</w:t>
      </w:r>
      <w:r w:rsidR="00092856">
        <w:rPr>
          <w:rFonts w:ascii="Times New Roman" w:hAnsi="Times New Roman" w:cs="Times New Roman"/>
          <w:sz w:val="24"/>
          <w:szCs w:val="24"/>
        </w:rPr>
        <w:t xml:space="preserve">tro, audiovisual ou literatura. </w:t>
      </w:r>
      <w:r>
        <w:rPr>
          <w:rFonts w:ascii="Times New Roman" w:hAnsi="Times New Roman" w:cs="Times New Roman"/>
          <w:sz w:val="24"/>
          <w:szCs w:val="24"/>
        </w:rPr>
        <w:t xml:space="preserve">Heidegger, no entanto, faz um resgate rumo </w:t>
      </w:r>
      <w:r w:rsidR="00D46B1B">
        <w:rPr>
          <w:rFonts w:ascii="Times New Roman" w:hAnsi="Times New Roman" w:cs="Times New Roman"/>
          <w:sz w:val="24"/>
          <w:szCs w:val="24"/>
        </w:rPr>
        <w:t>à essência</w:t>
      </w:r>
      <w:r>
        <w:rPr>
          <w:rFonts w:ascii="Times New Roman" w:hAnsi="Times New Roman" w:cs="Times New Roman"/>
          <w:sz w:val="24"/>
          <w:szCs w:val="24"/>
        </w:rPr>
        <w:t xml:space="preserve"> do termo para que possamos compreender o percur</w:t>
      </w:r>
      <w:r w:rsidR="00092856">
        <w:rPr>
          <w:rFonts w:ascii="Times New Roman" w:hAnsi="Times New Roman" w:cs="Times New Roman"/>
          <w:sz w:val="24"/>
          <w:szCs w:val="24"/>
        </w:rPr>
        <w:t>so de transformação da técnica e se podemos e o que podemos reconhecer em sua definição atual.</w:t>
      </w:r>
    </w:p>
    <w:p w:rsidR="00092856" w:rsidRDefault="00092856" w:rsidP="000928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relacionamento livre com a técnica do qual fala Heidegger muito tem que ver com conhecer-lhe profundamente, não sendo essa profundidade medida por quantidade de conhecimento que obteremos sobre ela, mas a sua essência como nome, como presença, como regência.</w:t>
      </w:r>
    </w:p>
    <w:p w:rsidR="00D46B1B" w:rsidRDefault="00092856" w:rsidP="000928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Heidegger explica que a essência da técnica não é técnica. Relacionar-se com essa essência não requer afastamento ou proximidade, afirmação ou negação da técnica. Manter-se neutro tampouco ajuda.</w:t>
      </w:r>
      <w:r w:rsidR="00D46B1B">
        <w:rPr>
          <w:rFonts w:ascii="Times New Roman" w:hAnsi="Times New Roman" w:cs="Times New Roman"/>
          <w:sz w:val="24"/>
          <w:szCs w:val="24"/>
        </w:rPr>
        <w:t xml:space="preserve"> É preciso saber o que ela </w:t>
      </w:r>
      <w:proofErr w:type="gramStart"/>
      <w:r w:rsidR="00D46B1B">
        <w:rPr>
          <w:rFonts w:ascii="Times New Roman" w:hAnsi="Times New Roman" w:cs="Times New Roman"/>
          <w:sz w:val="24"/>
          <w:szCs w:val="24"/>
        </w:rPr>
        <w:t>é,</w:t>
      </w:r>
      <w:proofErr w:type="gramEnd"/>
      <w:r w:rsidR="00D46B1B">
        <w:rPr>
          <w:rFonts w:ascii="Times New Roman" w:hAnsi="Times New Roman" w:cs="Times New Roman"/>
          <w:sz w:val="24"/>
          <w:szCs w:val="24"/>
        </w:rPr>
        <w:t xml:space="preserve"> afinal. O que é essa essência. O processo e o produto de uma atividade humana pertencem à técnica, bem como sua função.  Tudo isso perfaz a técnica, segundo Heidegger. </w:t>
      </w:r>
    </w:p>
    <w:p w:rsidR="00230351" w:rsidRDefault="00230351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técnica é também um instrumento. É importante não perder de vista que esse ‘também’ quer dizer que a téc</w:t>
      </w:r>
      <w:r w:rsidR="00AB302B">
        <w:rPr>
          <w:rFonts w:ascii="Times New Roman" w:hAnsi="Times New Roman" w:cs="Times New Roman"/>
          <w:sz w:val="24"/>
          <w:szCs w:val="24"/>
        </w:rPr>
        <w:t xml:space="preserve">nica é isso E outras coisas. Entretanto, </w:t>
      </w:r>
      <w:r>
        <w:rPr>
          <w:rFonts w:ascii="Times New Roman" w:hAnsi="Times New Roman" w:cs="Times New Roman"/>
          <w:sz w:val="24"/>
          <w:szCs w:val="24"/>
        </w:rPr>
        <w:t>Heidegger ressalta que a forma como a téc</w:t>
      </w:r>
      <w:r w:rsidR="00AB302B">
        <w:rPr>
          <w:rFonts w:ascii="Times New Roman" w:hAnsi="Times New Roman" w:cs="Times New Roman"/>
          <w:sz w:val="24"/>
          <w:szCs w:val="24"/>
        </w:rPr>
        <w:t>nica tem s</w:t>
      </w:r>
      <w:r w:rsidR="005F4AC0">
        <w:rPr>
          <w:rFonts w:ascii="Times New Roman" w:hAnsi="Times New Roman" w:cs="Times New Roman"/>
          <w:sz w:val="24"/>
          <w:szCs w:val="24"/>
        </w:rPr>
        <w:t xml:space="preserve">ido vista hoje a restringe ao seu caráter instrumental. </w:t>
      </w:r>
      <w:r w:rsidR="00E34B4D">
        <w:rPr>
          <w:rFonts w:ascii="Times New Roman" w:hAnsi="Times New Roman" w:cs="Times New Roman"/>
          <w:sz w:val="24"/>
          <w:szCs w:val="24"/>
        </w:rPr>
        <w:t xml:space="preserve">Isso significa dizer que ela é sempre um meio para um fim. Diz Heidegger: “Pretende-se dominar a técnica e esse querer dominar torna-se tanto mais urgente quanto mais </w:t>
      </w:r>
      <w:proofErr w:type="gramStart"/>
      <w:r w:rsidR="00E34B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34B4D">
        <w:rPr>
          <w:rFonts w:ascii="Times New Roman" w:hAnsi="Times New Roman" w:cs="Times New Roman"/>
          <w:sz w:val="24"/>
          <w:szCs w:val="24"/>
        </w:rPr>
        <w:t xml:space="preserve"> técnica ameaça escapar ao controle do homem”</w:t>
      </w:r>
    </w:p>
    <w:p w:rsidR="00E34B4D" w:rsidRDefault="00E34B4D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Exato n</w:t>
      </w:r>
      <w:r w:rsidR="00113993">
        <w:rPr>
          <w:rFonts w:ascii="Times New Roman" w:hAnsi="Times New Roman" w:cs="Times New Roman"/>
          <w:sz w:val="24"/>
          <w:szCs w:val="24"/>
        </w:rPr>
        <w:t xml:space="preserve">ão precisa descobrir a essência, por isso que </w:t>
      </w:r>
      <w:proofErr w:type="gramStart"/>
      <w:r w:rsidR="00113993">
        <w:rPr>
          <w:rFonts w:ascii="Times New Roman" w:hAnsi="Times New Roman" w:cs="Times New Roman"/>
          <w:sz w:val="24"/>
          <w:szCs w:val="24"/>
        </w:rPr>
        <w:t>admite-se</w:t>
      </w:r>
      <w:proofErr w:type="gramEnd"/>
      <w:r w:rsidR="00113993">
        <w:rPr>
          <w:rFonts w:ascii="Times New Roman" w:hAnsi="Times New Roman" w:cs="Times New Roman"/>
          <w:sz w:val="24"/>
          <w:szCs w:val="24"/>
        </w:rPr>
        <w:t xml:space="preserve"> a técnica como meio ou instrumento.</w:t>
      </w:r>
      <w:r w:rsidR="00365622">
        <w:rPr>
          <w:rFonts w:ascii="Times New Roman" w:hAnsi="Times New Roman" w:cs="Times New Roman"/>
          <w:sz w:val="24"/>
          <w:szCs w:val="24"/>
        </w:rPr>
        <w:t xml:space="preserve"> O exato é inexato quanto à essência, e por isso falso. Acessar a essência requer conhecê-la em si, não fora de si.</w:t>
      </w:r>
    </w:p>
    <w:p w:rsidR="009B1871" w:rsidRDefault="009B1871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estabelece um paralelismo entre causa e efeito/ meio e fim. Dessa forma, onde opera a instrumentalidade, impera a </w:t>
      </w:r>
      <w:proofErr w:type="gramStart"/>
      <w:r>
        <w:rPr>
          <w:rFonts w:ascii="Times New Roman" w:hAnsi="Times New Roman" w:cs="Times New Roman"/>
          <w:sz w:val="24"/>
          <w:szCs w:val="24"/>
        </w:rPr>
        <w:t>causalidade</w:t>
      </w:r>
      <w:proofErr w:type="gramEnd"/>
    </w:p>
    <w:p w:rsidR="006713FE" w:rsidRDefault="006713FE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finalidade na técnica moderna já não pertence à causalidade</w:t>
      </w:r>
    </w:p>
    <w:p w:rsidR="006713FE" w:rsidRDefault="006713FE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Heidegger diz isso por acreditar que nós obstruímos o caminho para o que se chama causalidade. Enquanto este caminho não se abrir, também não perceberemos o que é propriamente a instrumentalidade que repousa na causalidade, que representa um modo de dever e responder.</w:t>
      </w:r>
    </w:p>
    <w:p w:rsidR="000C3F30" w:rsidRDefault="000C3F30" w:rsidP="000C3F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isso Heidegger pensa a polarização que se faz entre técnica artesanal antiga e técnica moderna, colocando o primeiro como algo que faz eclodir o seu produtor e a técnica moderna onde o próprio produto se faz eclodir. É quase que uma teoria da geração espontânea filosófica, onde o produto aparece alienado de seu produtor, daquele que, a partir de sua força, de ordem intelectual ou física, já não aparece no resultado e nem no processo. Ele apenas observa se o processo e o produto se deram conforme a exatidão de suas previsões.</w:t>
      </w:r>
    </w:p>
    <w:p w:rsidR="000C3F30" w:rsidRDefault="000C3F30" w:rsidP="000C3F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Heidegger, a produção conduz do encobrimento para o desencobrimento.</w:t>
      </w:r>
      <w:r w:rsidR="0040027E">
        <w:rPr>
          <w:rFonts w:ascii="Times New Roman" w:hAnsi="Times New Roman" w:cs="Times New Roman"/>
          <w:sz w:val="24"/>
          <w:szCs w:val="24"/>
        </w:rPr>
        <w:t xml:space="preserve"> Isso faz lembrar, por exemplo, a fala de Michelangelo, que diz enxergar em cada bloco de pedra bruta uma escultura a ser descoberta. A fala dele é precisamente esta:</w:t>
      </w:r>
    </w:p>
    <w:p w:rsidR="0040027E" w:rsidRPr="0040027E" w:rsidRDefault="0040027E" w:rsidP="0040027E">
      <w:pPr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27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0027E">
        <w:rPr>
          <w:rStyle w:val="whole-read-mor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cada bloco de mármore vejo uma estátua; vejo-a tão claramente como se estivesse na minha frente, moldada e perfeita na pose e no efeito. Tenho apenas de desbastar as paredes brutas que aprisionam a adorável aparição para revelá-la a outros olhos como os meus já a </w:t>
      </w:r>
      <w:proofErr w:type="spellStart"/>
      <w:r w:rsidRPr="0040027E">
        <w:rPr>
          <w:rStyle w:val="whole-read-mor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vêem</w:t>
      </w:r>
      <w:proofErr w:type="spellEnd"/>
      <w:r w:rsidRPr="0040027E">
        <w:rPr>
          <w:rStyle w:val="whole-read-mor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.”</w:t>
      </w:r>
    </w:p>
    <w:p w:rsidR="000C3F30" w:rsidRDefault="000C3F30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AF8">
        <w:rPr>
          <w:rFonts w:ascii="Times New Roman" w:hAnsi="Times New Roman" w:cs="Times New Roman"/>
          <w:sz w:val="24"/>
          <w:szCs w:val="24"/>
        </w:rPr>
        <w:t>O próprio Heidegger afirma que é no desencobrimento que se funda toda produção, embora o encobrimento dos meios dessa produção leve a um encobrimento parcial da produção em si, pois somos incapazes de compreender certas transformações (que chamamos evoluções) da técnica, de forma que o produto final também parece encoberto.</w:t>
      </w:r>
    </w:p>
    <w:p w:rsidR="00AB3AF8" w:rsidRDefault="00AB3AF8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técnica não é um simples meio, mas uma forma de desencobrimento. A técnica pertence à produção e </w:t>
      </w:r>
      <w:r w:rsidR="00A312F2">
        <w:rPr>
          <w:rFonts w:ascii="Times New Roman" w:hAnsi="Times New Roman" w:cs="Times New Roman"/>
          <w:sz w:val="24"/>
          <w:szCs w:val="24"/>
        </w:rPr>
        <w:t xml:space="preserve">ao poético. Heidegger ainda traz uma interessante reflexão sobre as diferenças entre a técnica e a </w:t>
      </w:r>
      <w:proofErr w:type="spellStart"/>
      <w:r w:rsidR="00A312F2">
        <w:rPr>
          <w:rFonts w:ascii="Times New Roman" w:hAnsi="Times New Roman" w:cs="Times New Roman"/>
          <w:sz w:val="24"/>
          <w:szCs w:val="24"/>
        </w:rPr>
        <w:t>epistéme</w:t>
      </w:r>
      <w:proofErr w:type="spellEnd"/>
      <w:r w:rsidR="00A312F2">
        <w:rPr>
          <w:rFonts w:ascii="Times New Roman" w:hAnsi="Times New Roman" w:cs="Times New Roman"/>
          <w:sz w:val="24"/>
          <w:szCs w:val="24"/>
        </w:rPr>
        <w:t xml:space="preserve">. A técnica é uma forma de </w:t>
      </w:r>
      <w:proofErr w:type="spellStart"/>
      <w:r w:rsidR="00A312F2">
        <w:rPr>
          <w:rFonts w:ascii="Times New Roman" w:hAnsi="Times New Roman" w:cs="Times New Roman"/>
          <w:sz w:val="24"/>
          <w:szCs w:val="24"/>
        </w:rPr>
        <w:t>aletheia</w:t>
      </w:r>
      <w:proofErr w:type="spellEnd"/>
      <w:r w:rsidR="00A312F2">
        <w:rPr>
          <w:rFonts w:ascii="Times New Roman" w:hAnsi="Times New Roman" w:cs="Times New Roman"/>
          <w:sz w:val="24"/>
          <w:szCs w:val="24"/>
        </w:rPr>
        <w:t>, pois ela desencobre o que não se produz a si mesmo e ainda não se dá e propõe,</w:t>
      </w:r>
      <w:proofErr w:type="gramStart"/>
      <w:r w:rsidR="00A312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12F2">
        <w:rPr>
          <w:rFonts w:ascii="Times New Roman" w:hAnsi="Times New Roman" w:cs="Times New Roman"/>
          <w:sz w:val="24"/>
          <w:szCs w:val="24"/>
        </w:rPr>
        <w:t>podendo assim apresentar-se e sair, ora num, ora noutro perfil.</w:t>
      </w:r>
    </w:p>
    <w:p w:rsidR="00C619AC" w:rsidRDefault="00C619AC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Heidegger não nega à técnica moderna a peripécia do desencobrimento. Só que o que parece é que esse desencobrimento é cada vez mais alienante.</w:t>
      </w:r>
    </w:p>
    <w:p w:rsidR="00B56F44" w:rsidRDefault="00C619AC" w:rsidP="00B56F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Heidegger apresenta, por exemplo, a questão do lavrador que cuida da terra ao lavrá-la em contraste à terra que esse desencobre como uma jazida de exploração. Pôr se à natureza é bastante diferente de dispor da natureza, pois a relação que se tem com a segunda, parece-me uma questão de distanciamento, como se o cuidado fosse dispensado e dispensável e sobrasse apenas o desencobrimento cru da terra, que em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silenciamento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traduz-se para o explorador um convite para deixá-la completamente nua, desamparada e extorquida. Assim, a natureza é um mero dispositivo à disposição da exploração. Ela não é a força, mas o instrumento para se chegar a um fim.</w:t>
      </w:r>
      <w:r w:rsidR="00B56F44">
        <w:rPr>
          <w:rFonts w:ascii="Times New Roman" w:hAnsi="Times New Roman" w:cs="Times New Roman"/>
          <w:sz w:val="24"/>
          <w:szCs w:val="24"/>
        </w:rPr>
        <w:t xml:space="preserve"> A natureza é disposta como instrumento, e, em última instância, como um produto secundário a ser consumido.</w:t>
      </w:r>
    </w:p>
    <w:p w:rsidR="00B56F44" w:rsidRDefault="00B56F44" w:rsidP="00B56F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desencobrimento que domina a técnica moderna </w:t>
      </w:r>
      <w:proofErr w:type="gramStart"/>
      <w:r>
        <w:rPr>
          <w:rFonts w:ascii="Times New Roman" w:hAnsi="Times New Roman" w:cs="Times New Roman"/>
          <w:sz w:val="24"/>
          <w:szCs w:val="24"/>
        </w:rPr>
        <w:t>possui,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característica o pôr no sentido de explorar. O desencobrimento mune-se de controle absoluto. Adestra-se a natureza ou assim acredita-se. </w:t>
      </w:r>
    </w:p>
    <w:p w:rsidR="00C26D59" w:rsidRDefault="00C26D59" w:rsidP="00B56F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9AC" w:rsidRDefault="00C619AC" w:rsidP="00C619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9AC" w:rsidRDefault="00C619AC" w:rsidP="00C619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AF8" w:rsidRDefault="00AB3AF8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F30" w:rsidRDefault="000C3F30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871" w:rsidRDefault="009B1871" w:rsidP="00230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856" w:rsidRPr="00CE212E" w:rsidRDefault="00092856" w:rsidP="00CE212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2856" w:rsidRPr="00CE2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92856"/>
    <w:rsid w:val="000C3F30"/>
    <w:rsid w:val="00113993"/>
    <w:rsid w:val="00166EBB"/>
    <w:rsid w:val="00230351"/>
    <w:rsid w:val="00365622"/>
    <w:rsid w:val="0040027E"/>
    <w:rsid w:val="005F4AC0"/>
    <w:rsid w:val="006713FE"/>
    <w:rsid w:val="0084247B"/>
    <w:rsid w:val="009B1871"/>
    <w:rsid w:val="00A16228"/>
    <w:rsid w:val="00A312F2"/>
    <w:rsid w:val="00AB302B"/>
    <w:rsid w:val="00AB3AF8"/>
    <w:rsid w:val="00B56F44"/>
    <w:rsid w:val="00BE18B9"/>
    <w:rsid w:val="00C26D59"/>
    <w:rsid w:val="00C619AC"/>
    <w:rsid w:val="00CE212E"/>
    <w:rsid w:val="00D46B1B"/>
    <w:rsid w:val="00E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hole-read-more">
    <w:name w:val="whole-read-more"/>
    <w:basedOn w:val="Fontepargpadro"/>
    <w:rsid w:val="0040027E"/>
  </w:style>
  <w:style w:type="character" w:customStyle="1" w:styleId="apple-converted-space">
    <w:name w:val="apple-converted-space"/>
    <w:basedOn w:val="Fontepargpadro"/>
    <w:rsid w:val="00400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hole-read-more">
    <w:name w:val="whole-read-more"/>
    <w:basedOn w:val="Fontepargpadro"/>
    <w:rsid w:val="0040027E"/>
  </w:style>
  <w:style w:type="character" w:customStyle="1" w:styleId="apple-converted-space">
    <w:name w:val="apple-converted-space"/>
    <w:basedOn w:val="Fontepargpadro"/>
    <w:rsid w:val="0040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2018-01-05T22:09:00Z</dcterms:created>
  <dcterms:modified xsi:type="dcterms:W3CDTF">2018-01-05T22:09:00Z</dcterms:modified>
</cp:coreProperties>
</file>