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CF74" w14:textId="15E5983A" w:rsidR="00E67680" w:rsidRPr="00E67680" w:rsidRDefault="00E67680" w:rsidP="0097794F">
      <w:pPr>
        <w:jc w:val="both"/>
        <w:rPr>
          <w:rFonts w:ascii="Times New Roman" w:hAnsi="Times New Roman" w:cs="Times New Roman"/>
          <w:sz w:val="20"/>
          <w:szCs w:val="20"/>
          <w:lang w:val="en-US"/>
        </w:rPr>
      </w:pPr>
      <w:r>
        <w:rPr>
          <w:rFonts w:ascii="Times New Roman" w:hAnsi="Times New Roman" w:cs="Times New Roman"/>
          <w:sz w:val="20"/>
          <w:szCs w:val="20"/>
          <w:lang w:val="en-US"/>
        </w:rPr>
        <w:t>Penultimate version of r</w:t>
      </w:r>
      <w:r w:rsidRPr="00E67680">
        <w:rPr>
          <w:rFonts w:ascii="Times New Roman" w:hAnsi="Times New Roman" w:cs="Times New Roman"/>
          <w:sz w:val="20"/>
          <w:szCs w:val="20"/>
          <w:lang w:val="en-US"/>
        </w:rPr>
        <w:t xml:space="preserve">eview forthcoming in </w:t>
      </w:r>
      <w:r w:rsidRPr="00E67680">
        <w:rPr>
          <w:rFonts w:ascii="Times New Roman" w:hAnsi="Times New Roman" w:cs="Times New Roman"/>
          <w:i/>
          <w:iCs/>
          <w:sz w:val="20"/>
          <w:szCs w:val="20"/>
          <w:lang w:val="en-US"/>
        </w:rPr>
        <w:t xml:space="preserve">Philosophical Review </w:t>
      </w:r>
      <w:r w:rsidRPr="00E67680">
        <w:rPr>
          <w:rFonts w:ascii="Times New Roman" w:hAnsi="Times New Roman" w:cs="Times New Roman"/>
          <w:sz w:val="20"/>
          <w:szCs w:val="20"/>
          <w:lang w:val="en-US"/>
        </w:rPr>
        <w:t>133</w:t>
      </w:r>
      <w:r>
        <w:rPr>
          <w:rFonts w:ascii="Times New Roman" w:hAnsi="Times New Roman" w:cs="Times New Roman"/>
          <w:sz w:val="20"/>
          <w:szCs w:val="20"/>
          <w:lang w:val="en-US"/>
        </w:rPr>
        <w:t xml:space="preserve"> (2024), 1, pp. </w:t>
      </w:r>
      <w:r w:rsidRPr="00E67680">
        <w:rPr>
          <w:rFonts w:ascii="Times New Roman" w:hAnsi="Times New Roman" w:cs="Times New Roman"/>
          <w:sz w:val="20"/>
          <w:szCs w:val="20"/>
          <w:lang w:val="en-US"/>
        </w:rPr>
        <w:t>91</w:t>
      </w:r>
      <w:r w:rsidRPr="00E67680">
        <w:rPr>
          <w:rFonts w:ascii="Times New Roman" w:hAnsi="Times New Roman" w:cs="Times New Roman"/>
          <w:sz w:val="20"/>
          <w:szCs w:val="20"/>
          <w:lang w:val="en-US"/>
        </w:rPr>
        <w:softHyphen/>
        <w:t>-95</w:t>
      </w:r>
    </w:p>
    <w:p w14:paraId="6021DE04" w14:textId="77777777" w:rsidR="00E67680" w:rsidRPr="00E67680" w:rsidRDefault="00E67680" w:rsidP="0097794F">
      <w:pPr>
        <w:jc w:val="both"/>
        <w:rPr>
          <w:rFonts w:ascii="Times New Roman" w:hAnsi="Times New Roman" w:cs="Times New Roman"/>
          <w:lang w:val="en-US"/>
        </w:rPr>
      </w:pPr>
    </w:p>
    <w:p w14:paraId="30397746" w14:textId="74724DDC" w:rsidR="00F4798D" w:rsidRPr="00B8204E" w:rsidRDefault="00F4798D" w:rsidP="0097794F">
      <w:pPr>
        <w:jc w:val="both"/>
        <w:rPr>
          <w:rFonts w:ascii="Times New Roman" w:hAnsi="Times New Roman" w:cs="Times New Roman"/>
          <w:lang w:val="en-US"/>
        </w:rPr>
      </w:pPr>
      <w:r w:rsidRPr="00B8204E">
        <w:rPr>
          <w:rFonts w:ascii="Times New Roman" w:hAnsi="Times New Roman" w:cs="Times New Roman"/>
          <w:lang w:val="en-US"/>
        </w:rPr>
        <w:t>Elijah</w:t>
      </w:r>
      <w:r w:rsidR="004F7080" w:rsidRPr="00B8204E">
        <w:rPr>
          <w:rFonts w:ascii="Times New Roman" w:hAnsi="Times New Roman" w:cs="Times New Roman"/>
          <w:lang w:val="en-US"/>
        </w:rPr>
        <w:t xml:space="preserve"> </w:t>
      </w:r>
      <w:proofErr w:type="spellStart"/>
      <w:r w:rsidR="004F7080" w:rsidRPr="00B8204E">
        <w:rPr>
          <w:rFonts w:ascii="Times New Roman" w:hAnsi="Times New Roman" w:cs="Times New Roman"/>
          <w:lang w:val="en-US"/>
        </w:rPr>
        <w:t>Chudnoff</w:t>
      </w:r>
      <w:proofErr w:type="spellEnd"/>
      <w:r w:rsidR="004F7080" w:rsidRPr="00B8204E">
        <w:rPr>
          <w:rFonts w:ascii="Times New Roman" w:hAnsi="Times New Roman" w:cs="Times New Roman"/>
          <w:lang w:val="en-US"/>
        </w:rPr>
        <w:t>,</w:t>
      </w:r>
      <w:r w:rsidRPr="00B8204E">
        <w:rPr>
          <w:rFonts w:ascii="Times New Roman" w:hAnsi="Times New Roman" w:cs="Times New Roman"/>
          <w:lang w:val="en-US"/>
        </w:rPr>
        <w:t xml:space="preserve"> </w:t>
      </w:r>
      <w:r w:rsidRPr="00B8204E">
        <w:rPr>
          <w:rFonts w:ascii="Times New Roman" w:hAnsi="Times New Roman" w:cs="Times New Roman"/>
          <w:i/>
          <w:iCs/>
          <w:lang w:val="en-US"/>
        </w:rPr>
        <w:t>Forming Impressions: Expertise in Perception and Intuition</w:t>
      </w:r>
      <w:r w:rsidRPr="00B8204E">
        <w:rPr>
          <w:rFonts w:ascii="Times New Roman" w:hAnsi="Times New Roman" w:cs="Times New Roman"/>
          <w:lang w:val="en-US"/>
        </w:rPr>
        <w:t>. Oxford: Oxford University Press</w:t>
      </w:r>
      <w:r w:rsidR="004F7080" w:rsidRPr="00B8204E">
        <w:rPr>
          <w:rFonts w:ascii="Times New Roman" w:hAnsi="Times New Roman" w:cs="Times New Roman"/>
          <w:lang w:val="en-US"/>
        </w:rPr>
        <w:t>, 202</w:t>
      </w:r>
      <w:r w:rsidR="00121FD9">
        <w:rPr>
          <w:rFonts w:ascii="Times New Roman" w:hAnsi="Times New Roman" w:cs="Times New Roman"/>
          <w:lang w:val="en-US"/>
        </w:rPr>
        <w:t>1</w:t>
      </w:r>
      <w:r w:rsidRPr="00B8204E">
        <w:rPr>
          <w:rFonts w:ascii="Times New Roman" w:hAnsi="Times New Roman" w:cs="Times New Roman"/>
          <w:lang w:val="en-US"/>
        </w:rPr>
        <w:t xml:space="preserve">. xiv </w:t>
      </w:r>
      <w:r w:rsidR="004F7080" w:rsidRPr="00B8204E">
        <w:rPr>
          <w:rFonts w:ascii="Times New Roman" w:hAnsi="Times New Roman" w:cs="Times New Roman"/>
          <w:lang w:val="en-US"/>
        </w:rPr>
        <w:t>+</w:t>
      </w:r>
      <w:r w:rsidRPr="00B8204E">
        <w:rPr>
          <w:rFonts w:ascii="Times New Roman" w:hAnsi="Times New Roman" w:cs="Times New Roman"/>
          <w:lang w:val="en-US"/>
        </w:rPr>
        <w:t xml:space="preserve"> 229</w:t>
      </w:r>
      <w:r w:rsidR="004F7080" w:rsidRPr="00B8204E">
        <w:rPr>
          <w:rFonts w:ascii="Times New Roman" w:hAnsi="Times New Roman" w:cs="Times New Roman"/>
          <w:lang w:val="en-US"/>
        </w:rPr>
        <w:t xml:space="preserve"> pp</w:t>
      </w:r>
      <w:r w:rsidRPr="00B8204E">
        <w:rPr>
          <w:rFonts w:ascii="Times New Roman" w:hAnsi="Times New Roman" w:cs="Times New Roman"/>
          <w:lang w:val="en-US"/>
        </w:rPr>
        <w:t>.</w:t>
      </w:r>
    </w:p>
    <w:p w14:paraId="65B97D49" w14:textId="610DA0E4" w:rsidR="00722C41" w:rsidRPr="00B8204E" w:rsidRDefault="00722C41" w:rsidP="0097794F">
      <w:pPr>
        <w:jc w:val="both"/>
        <w:rPr>
          <w:rFonts w:ascii="Times New Roman" w:hAnsi="Times New Roman" w:cs="Times New Roman"/>
          <w:lang w:val="en-US"/>
        </w:rPr>
      </w:pPr>
    </w:p>
    <w:p w14:paraId="7572EFA6" w14:textId="634D49FA" w:rsidR="00B8204E" w:rsidRPr="00B8204E" w:rsidRDefault="00440B05" w:rsidP="0097794F">
      <w:pPr>
        <w:jc w:val="both"/>
        <w:rPr>
          <w:rFonts w:ascii="Times New Roman" w:hAnsi="Times New Roman" w:cs="Times New Roman"/>
          <w:lang w:val="en-US"/>
        </w:rPr>
      </w:pPr>
      <w:r w:rsidRPr="00B8204E">
        <w:rPr>
          <w:rFonts w:ascii="Times New Roman" w:hAnsi="Times New Roman" w:cs="Times New Roman"/>
          <w:lang w:val="en-US"/>
        </w:rPr>
        <w:t xml:space="preserve">Thought experiments </w:t>
      </w:r>
      <w:r w:rsidR="00815EA0">
        <w:rPr>
          <w:rFonts w:ascii="Times New Roman" w:hAnsi="Times New Roman" w:cs="Times New Roman"/>
          <w:lang w:val="en-US"/>
        </w:rPr>
        <w:t>are a mainstay in</w:t>
      </w:r>
      <w:r w:rsidRPr="00B8204E">
        <w:rPr>
          <w:rFonts w:ascii="Times New Roman" w:hAnsi="Times New Roman" w:cs="Times New Roman"/>
          <w:lang w:val="en-US"/>
        </w:rPr>
        <w:t xml:space="preserve"> philosophy. </w:t>
      </w:r>
      <w:r w:rsidR="001D3FEB">
        <w:rPr>
          <w:rFonts w:ascii="Times New Roman" w:hAnsi="Times New Roman" w:cs="Times New Roman"/>
          <w:lang w:val="en-US"/>
        </w:rPr>
        <w:t>We t</w:t>
      </w:r>
      <w:r w:rsidRPr="00B8204E">
        <w:rPr>
          <w:rFonts w:ascii="Times New Roman" w:hAnsi="Times New Roman" w:cs="Times New Roman"/>
          <w:lang w:val="en-US"/>
        </w:rPr>
        <w:t xml:space="preserve">hink about </w:t>
      </w:r>
      <w:r w:rsidR="00B8204E" w:rsidRPr="00B8204E">
        <w:rPr>
          <w:rFonts w:ascii="Times New Roman" w:hAnsi="Times New Roman" w:cs="Times New Roman"/>
          <w:lang w:val="en-US"/>
        </w:rPr>
        <w:t>how to apply philosophical concepts to</w:t>
      </w:r>
      <w:r w:rsidRPr="00B8204E">
        <w:rPr>
          <w:rFonts w:ascii="Times New Roman" w:hAnsi="Times New Roman" w:cs="Times New Roman"/>
          <w:lang w:val="en-US"/>
        </w:rPr>
        <w:t xml:space="preserve"> hypothetical case</w:t>
      </w:r>
      <w:r w:rsidR="002E4989">
        <w:rPr>
          <w:rFonts w:ascii="Times New Roman" w:hAnsi="Times New Roman" w:cs="Times New Roman"/>
          <w:lang w:val="en-US"/>
        </w:rPr>
        <w:t>s</w:t>
      </w:r>
      <w:r w:rsidRPr="00B8204E">
        <w:rPr>
          <w:rFonts w:ascii="Times New Roman" w:hAnsi="Times New Roman" w:cs="Times New Roman"/>
          <w:lang w:val="en-US"/>
        </w:rPr>
        <w:t xml:space="preserve"> </w:t>
      </w:r>
      <w:proofErr w:type="gramStart"/>
      <w:r w:rsidR="001D3FEB">
        <w:rPr>
          <w:rFonts w:ascii="Times New Roman" w:hAnsi="Times New Roman" w:cs="Times New Roman"/>
          <w:lang w:val="en-US"/>
        </w:rPr>
        <w:t>in an effort to</w:t>
      </w:r>
      <w:proofErr w:type="gramEnd"/>
      <w:r w:rsidRPr="00B8204E">
        <w:rPr>
          <w:rFonts w:ascii="Times New Roman" w:hAnsi="Times New Roman" w:cs="Times New Roman"/>
          <w:lang w:val="en-US"/>
        </w:rPr>
        <w:t xml:space="preserve"> </w:t>
      </w:r>
      <w:r w:rsidR="00F16405">
        <w:rPr>
          <w:rFonts w:ascii="Times New Roman" w:hAnsi="Times New Roman" w:cs="Times New Roman"/>
          <w:lang w:val="en-US"/>
        </w:rPr>
        <w:t>draw conclusions about their application more generally</w:t>
      </w:r>
      <w:r w:rsidRPr="00B8204E">
        <w:rPr>
          <w:rFonts w:ascii="Times New Roman" w:hAnsi="Times New Roman" w:cs="Times New Roman"/>
          <w:lang w:val="en-US"/>
        </w:rPr>
        <w:t xml:space="preserve">. </w:t>
      </w:r>
      <w:r w:rsidR="002E4989">
        <w:rPr>
          <w:rFonts w:ascii="Times New Roman" w:hAnsi="Times New Roman" w:cs="Times New Roman"/>
          <w:lang w:val="en-US"/>
        </w:rPr>
        <w:t>To take a familiar example, one way we</w:t>
      </w:r>
      <w:r w:rsidRPr="00B8204E">
        <w:rPr>
          <w:rFonts w:ascii="Times New Roman" w:hAnsi="Times New Roman" w:cs="Times New Roman"/>
          <w:lang w:val="en-US"/>
        </w:rPr>
        <w:t xml:space="preserve"> </w:t>
      </w:r>
      <w:r w:rsidR="002E4989">
        <w:rPr>
          <w:rFonts w:ascii="Times New Roman" w:hAnsi="Times New Roman" w:cs="Times New Roman"/>
          <w:lang w:val="en-US"/>
        </w:rPr>
        <w:t>might</w:t>
      </w:r>
      <w:r w:rsidR="00F16405">
        <w:rPr>
          <w:rFonts w:ascii="Times New Roman" w:hAnsi="Times New Roman" w:cs="Times New Roman"/>
          <w:lang w:val="en-US"/>
        </w:rPr>
        <w:t xml:space="preserve"> </w:t>
      </w:r>
      <w:r w:rsidR="002E4989">
        <w:rPr>
          <w:rFonts w:ascii="Times New Roman" w:hAnsi="Times New Roman" w:cs="Times New Roman"/>
          <w:lang w:val="en-US"/>
        </w:rPr>
        <w:t>learn</w:t>
      </w:r>
      <w:r w:rsidRPr="00B8204E">
        <w:rPr>
          <w:rFonts w:ascii="Times New Roman" w:hAnsi="Times New Roman" w:cs="Times New Roman"/>
          <w:lang w:val="en-US"/>
        </w:rPr>
        <w:t xml:space="preserve"> that justified true belief isn’t knowledge </w:t>
      </w:r>
      <w:r w:rsidR="002E4989">
        <w:rPr>
          <w:rFonts w:ascii="Times New Roman" w:hAnsi="Times New Roman" w:cs="Times New Roman"/>
          <w:lang w:val="en-US"/>
        </w:rPr>
        <w:t>involves first having an</w:t>
      </w:r>
      <w:r w:rsidRPr="00B8204E">
        <w:rPr>
          <w:rFonts w:ascii="Times New Roman" w:hAnsi="Times New Roman" w:cs="Times New Roman"/>
          <w:lang w:val="en-US"/>
        </w:rPr>
        <w:t xml:space="preserve"> intuition that </w:t>
      </w:r>
      <w:r w:rsidR="00F16405">
        <w:rPr>
          <w:rFonts w:ascii="Times New Roman" w:hAnsi="Times New Roman" w:cs="Times New Roman"/>
          <w:lang w:val="en-US"/>
        </w:rPr>
        <w:t>a</w:t>
      </w:r>
      <w:r w:rsidRPr="00B8204E">
        <w:rPr>
          <w:rFonts w:ascii="Times New Roman" w:hAnsi="Times New Roman" w:cs="Times New Roman"/>
          <w:lang w:val="en-US"/>
        </w:rPr>
        <w:t xml:space="preserve"> subject</w:t>
      </w:r>
      <w:r w:rsidR="00F16405">
        <w:rPr>
          <w:rFonts w:ascii="Times New Roman" w:hAnsi="Times New Roman" w:cs="Times New Roman"/>
          <w:lang w:val="en-US"/>
        </w:rPr>
        <w:t xml:space="preserve"> has a</w:t>
      </w:r>
      <w:r w:rsidRPr="00B8204E">
        <w:rPr>
          <w:rFonts w:ascii="Times New Roman" w:hAnsi="Times New Roman" w:cs="Times New Roman"/>
          <w:lang w:val="en-US"/>
        </w:rPr>
        <w:t xml:space="preserve"> justified true belief that do</w:t>
      </w:r>
      <w:r w:rsidR="00F16405">
        <w:rPr>
          <w:rFonts w:ascii="Times New Roman" w:hAnsi="Times New Roman" w:cs="Times New Roman"/>
          <w:lang w:val="en-US"/>
        </w:rPr>
        <w:t>es</w:t>
      </w:r>
      <w:r w:rsidRPr="00B8204E">
        <w:rPr>
          <w:rFonts w:ascii="Times New Roman" w:hAnsi="Times New Roman" w:cs="Times New Roman"/>
          <w:lang w:val="en-US"/>
        </w:rPr>
        <w:t>n’t rise to the level of knowledge</w:t>
      </w:r>
      <w:r w:rsidR="00F16405">
        <w:rPr>
          <w:rFonts w:ascii="Times New Roman" w:hAnsi="Times New Roman" w:cs="Times New Roman"/>
          <w:lang w:val="en-US"/>
        </w:rPr>
        <w:t xml:space="preserve"> in a hypothetical case (a so-called Gettier case)</w:t>
      </w:r>
      <w:r w:rsidRPr="00B8204E">
        <w:rPr>
          <w:rFonts w:ascii="Times New Roman" w:hAnsi="Times New Roman" w:cs="Times New Roman"/>
          <w:lang w:val="en-US"/>
        </w:rPr>
        <w:t xml:space="preserve">. </w:t>
      </w:r>
    </w:p>
    <w:p w14:paraId="79159C81" w14:textId="77777777" w:rsidR="00B8204E" w:rsidRPr="00B8204E" w:rsidRDefault="00B8204E" w:rsidP="0097794F">
      <w:pPr>
        <w:jc w:val="both"/>
        <w:rPr>
          <w:rFonts w:ascii="Times New Roman" w:hAnsi="Times New Roman" w:cs="Times New Roman"/>
          <w:lang w:val="en-US"/>
        </w:rPr>
      </w:pPr>
    </w:p>
    <w:p w14:paraId="53138B11" w14:textId="506999C0" w:rsidR="00025294" w:rsidRPr="00B8204E" w:rsidRDefault="008F64C9" w:rsidP="0097794F">
      <w:pPr>
        <w:jc w:val="both"/>
        <w:rPr>
          <w:rFonts w:ascii="Times New Roman" w:hAnsi="Times New Roman" w:cs="Times New Roman"/>
          <w:lang w:val="en-US"/>
        </w:rPr>
      </w:pPr>
      <w:r w:rsidRPr="00B8204E">
        <w:rPr>
          <w:rFonts w:ascii="Times New Roman" w:hAnsi="Times New Roman" w:cs="Times New Roman"/>
          <w:lang w:val="en-US"/>
        </w:rPr>
        <w:t xml:space="preserve">About thirty years ago </w:t>
      </w:r>
      <w:r w:rsidR="001D3FEB">
        <w:rPr>
          <w:rFonts w:ascii="Times New Roman" w:hAnsi="Times New Roman" w:cs="Times New Roman"/>
          <w:lang w:val="en-US"/>
        </w:rPr>
        <w:t xml:space="preserve">so-called </w:t>
      </w:r>
      <w:r w:rsidR="001D3FEB" w:rsidRPr="00B8204E">
        <w:rPr>
          <w:rFonts w:ascii="Times New Roman" w:hAnsi="Times New Roman" w:cs="Times New Roman"/>
          <w:lang w:val="en-US"/>
        </w:rPr>
        <w:t>“negative experimental philosophers”</w:t>
      </w:r>
      <w:r w:rsidRPr="00B8204E">
        <w:rPr>
          <w:rFonts w:ascii="Times New Roman" w:hAnsi="Times New Roman" w:cs="Times New Roman"/>
          <w:lang w:val="en-US"/>
        </w:rPr>
        <w:t xml:space="preserve"> started to call this practice into question with the help of experimental results. According to </w:t>
      </w:r>
      <w:r w:rsidR="001D3FEB">
        <w:rPr>
          <w:rFonts w:ascii="Times New Roman" w:hAnsi="Times New Roman" w:cs="Times New Roman"/>
          <w:lang w:val="en-US"/>
        </w:rPr>
        <w:t>them,</w:t>
      </w:r>
      <w:r w:rsidRPr="00B8204E">
        <w:rPr>
          <w:rFonts w:ascii="Times New Roman" w:hAnsi="Times New Roman" w:cs="Times New Roman"/>
          <w:lang w:val="en-US"/>
        </w:rPr>
        <w:t xml:space="preserve"> we should distrust our intuitive verdicts about cases. The</w:t>
      </w:r>
      <w:r w:rsidR="00F16405">
        <w:rPr>
          <w:rFonts w:ascii="Times New Roman" w:hAnsi="Times New Roman" w:cs="Times New Roman"/>
          <w:lang w:val="en-US"/>
        </w:rPr>
        <w:t>ir</w:t>
      </w:r>
      <w:r w:rsidRPr="00B8204E">
        <w:rPr>
          <w:rFonts w:ascii="Times New Roman" w:hAnsi="Times New Roman" w:cs="Times New Roman"/>
          <w:lang w:val="en-US"/>
        </w:rPr>
        <w:t xml:space="preserve"> reason</w:t>
      </w:r>
      <w:r w:rsidR="00F16405">
        <w:rPr>
          <w:rFonts w:ascii="Times New Roman" w:hAnsi="Times New Roman" w:cs="Times New Roman"/>
          <w:lang w:val="en-US"/>
        </w:rPr>
        <w:t>:</w:t>
      </w:r>
      <w:r w:rsidRPr="00B8204E">
        <w:rPr>
          <w:rFonts w:ascii="Times New Roman" w:hAnsi="Times New Roman" w:cs="Times New Roman"/>
          <w:lang w:val="en-US"/>
        </w:rPr>
        <w:t xml:space="preserve"> when we surv</w:t>
      </w:r>
      <w:r w:rsidR="00B8204E" w:rsidRPr="00B8204E">
        <w:rPr>
          <w:rFonts w:ascii="Times New Roman" w:hAnsi="Times New Roman" w:cs="Times New Roman"/>
          <w:lang w:val="en-US"/>
        </w:rPr>
        <w:t>ey</w:t>
      </w:r>
      <w:r w:rsidRPr="00B8204E">
        <w:rPr>
          <w:rFonts w:ascii="Times New Roman" w:hAnsi="Times New Roman" w:cs="Times New Roman"/>
          <w:lang w:val="en-US"/>
        </w:rPr>
        <w:t xml:space="preserve"> the folk, we find th</w:t>
      </w:r>
      <w:r w:rsidR="00F16405">
        <w:rPr>
          <w:rFonts w:ascii="Times New Roman" w:hAnsi="Times New Roman" w:cs="Times New Roman"/>
          <w:lang w:val="en-US"/>
        </w:rPr>
        <w:t>at</w:t>
      </w:r>
      <w:r w:rsidRPr="00B8204E">
        <w:rPr>
          <w:rFonts w:ascii="Times New Roman" w:hAnsi="Times New Roman" w:cs="Times New Roman"/>
          <w:lang w:val="en-US"/>
        </w:rPr>
        <w:t xml:space="preserve"> variation in their intuitive verdicts about cases depends </w:t>
      </w:r>
      <w:r w:rsidR="00B8204E" w:rsidRPr="00B8204E">
        <w:rPr>
          <w:rFonts w:ascii="Times New Roman" w:hAnsi="Times New Roman" w:cs="Times New Roman"/>
          <w:lang w:val="en-US"/>
        </w:rPr>
        <w:t>significantly</w:t>
      </w:r>
      <w:r w:rsidRPr="00B8204E">
        <w:rPr>
          <w:rFonts w:ascii="Times New Roman" w:hAnsi="Times New Roman" w:cs="Times New Roman"/>
          <w:lang w:val="en-US"/>
        </w:rPr>
        <w:t xml:space="preserve"> on factors about their own psychology,</w:t>
      </w:r>
      <w:r w:rsidR="00F16405">
        <w:rPr>
          <w:rFonts w:ascii="Times New Roman" w:hAnsi="Times New Roman" w:cs="Times New Roman"/>
          <w:lang w:val="en-US"/>
        </w:rPr>
        <w:t xml:space="preserve"> </w:t>
      </w:r>
      <w:r w:rsidRPr="00B8204E">
        <w:rPr>
          <w:rFonts w:ascii="Times New Roman" w:hAnsi="Times New Roman" w:cs="Times New Roman"/>
          <w:lang w:val="en-US"/>
        </w:rPr>
        <w:t>which are irrelevant to the truth of the philosophical views at issue.</w:t>
      </w:r>
      <w:r w:rsidR="001D3FEB">
        <w:rPr>
          <w:rFonts w:ascii="Times New Roman" w:hAnsi="Times New Roman" w:cs="Times New Roman"/>
          <w:lang w:val="en-US"/>
        </w:rPr>
        <w:t xml:space="preserve"> They issued a challenge to explain why the intuitions philosophers rely on are any better off.</w:t>
      </w:r>
    </w:p>
    <w:p w14:paraId="1553610B" w14:textId="77777777" w:rsidR="00025294" w:rsidRPr="00B8204E" w:rsidRDefault="00025294" w:rsidP="0097794F">
      <w:pPr>
        <w:jc w:val="both"/>
        <w:rPr>
          <w:rFonts w:ascii="Times New Roman" w:hAnsi="Times New Roman" w:cs="Times New Roman"/>
          <w:lang w:val="en-US"/>
        </w:rPr>
      </w:pPr>
    </w:p>
    <w:p w14:paraId="62E23CA4" w14:textId="318C1D29" w:rsidR="00440B05" w:rsidRPr="00B8204E" w:rsidRDefault="00025294" w:rsidP="0097794F">
      <w:pPr>
        <w:jc w:val="both"/>
        <w:rPr>
          <w:rFonts w:ascii="Times New Roman" w:hAnsi="Times New Roman" w:cs="Times New Roman"/>
          <w:lang w:val="en-US"/>
        </w:rPr>
      </w:pPr>
      <w:r w:rsidRPr="00B8204E">
        <w:rPr>
          <w:rFonts w:ascii="Times New Roman" w:hAnsi="Times New Roman" w:cs="Times New Roman"/>
          <w:lang w:val="en-US"/>
        </w:rPr>
        <w:t>One line of response to th</w:t>
      </w:r>
      <w:r w:rsidR="001D3FEB">
        <w:rPr>
          <w:rFonts w:ascii="Times New Roman" w:hAnsi="Times New Roman" w:cs="Times New Roman"/>
          <w:lang w:val="en-US"/>
        </w:rPr>
        <w:t>e</w:t>
      </w:r>
      <w:r w:rsidRPr="00B8204E">
        <w:rPr>
          <w:rFonts w:ascii="Times New Roman" w:hAnsi="Times New Roman" w:cs="Times New Roman"/>
          <w:lang w:val="en-US"/>
        </w:rPr>
        <w:t xml:space="preserve"> challenge invokes </w:t>
      </w:r>
      <w:r w:rsidR="00B8204E" w:rsidRPr="00B8204E">
        <w:rPr>
          <w:rFonts w:ascii="Times New Roman" w:hAnsi="Times New Roman" w:cs="Times New Roman"/>
          <w:lang w:val="en-US"/>
        </w:rPr>
        <w:t>a “</w:t>
      </w:r>
      <w:proofErr w:type="spellStart"/>
      <w:r w:rsidR="00B8204E" w:rsidRPr="00B8204E">
        <w:rPr>
          <w:rFonts w:ascii="Times New Roman" w:hAnsi="Times New Roman" w:cs="Times New Roman"/>
          <w:lang w:val="en-US"/>
        </w:rPr>
        <w:t>perceptualist</w:t>
      </w:r>
      <w:proofErr w:type="spellEnd"/>
      <w:r w:rsidR="00B8204E" w:rsidRPr="00B8204E">
        <w:rPr>
          <w:rFonts w:ascii="Times New Roman" w:hAnsi="Times New Roman" w:cs="Times New Roman"/>
          <w:lang w:val="en-US"/>
        </w:rPr>
        <w:t xml:space="preserve">” account of </w:t>
      </w:r>
      <w:r w:rsidR="00521143" w:rsidRPr="00B8204E">
        <w:rPr>
          <w:rFonts w:ascii="Times New Roman" w:hAnsi="Times New Roman" w:cs="Times New Roman"/>
          <w:lang w:val="en-US"/>
        </w:rPr>
        <w:t xml:space="preserve">intuition, </w:t>
      </w:r>
      <w:r w:rsidR="00B824A6" w:rsidRPr="00B8204E">
        <w:rPr>
          <w:rFonts w:ascii="Times New Roman" w:hAnsi="Times New Roman" w:cs="Times New Roman"/>
          <w:lang w:val="en-US"/>
        </w:rPr>
        <w:t>which</w:t>
      </w:r>
      <w:r w:rsidR="00521143" w:rsidRPr="00B8204E">
        <w:rPr>
          <w:rFonts w:ascii="Times New Roman" w:hAnsi="Times New Roman" w:cs="Times New Roman"/>
          <w:lang w:val="en-US"/>
        </w:rPr>
        <w:t xml:space="preserve"> conceiv</w:t>
      </w:r>
      <w:r w:rsidR="00B8204E" w:rsidRPr="00B8204E">
        <w:rPr>
          <w:rFonts w:ascii="Times New Roman" w:hAnsi="Times New Roman" w:cs="Times New Roman"/>
          <w:lang w:val="en-US"/>
        </w:rPr>
        <w:t>es of intuition as</w:t>
      </w:r>
      <w:r w:rsidR="00521143" w:rsidRPr="00B8204E">
        <w:rPr>
          <w:rFonts w:ascii="Times New Roman" w:hAnsi="Times New Roman" w:cs="Times New Roman"/>
          <w:lang w:val="en-US"/>
        </w:rPr>
        <w:t xml:space="preserve"> a </w:t>
      </w:r>
      <w:r w:rsidR="00521143" w:rsidRPr="00B8204E">
        <w:rPr>
          <w:rFonts w:ascii="Times New Roman" w:hAnsi="Times New Roman" w:cs="Times New Roman"/>
          <w:i/>
          <w:iCs/>
          <w:lang w:val="en-US"/>
        </w:rPr>
        <w:t xml:space="preserve">sui generis </w:t>
      </w:r>
      <w:r w:rsidR="00521143" w:rsidRPr="00B8204E">
        <w:rPr>
          <w:rFonts w:ascii="Times New Roman" w:hAnsi="Times New Roman" w:cs="Times New Roman"/>
          <w:lang w:val="en-US"/>
        </w:rPr>
        <w:t xml:space="preserve">mental state </w:t>
      </w:r>
      <w:r w:rsidR="00B8204E" w:rsidRPr="00B8204E">
        <w:rPr>
          <w:rFonts w:ascii="Times New Roman" w:hAnsi="Times New Roman" w:cs="Times New Roman"/>
          <w:lang w:val="en-US"/>
        </w:rPr>
        <w:t>that</w:t>
      </w:r>
      <w:r w:rsidR="00521143" w:rsidRPr="00B8204E">
        <w:rPr>
          <w:rFonts w:ascii="Times New Roman" w:hAnsi="Times New Roman" w:cs="Times New Roman"/>
          <w:lang w:val="en-US"/>
        </w:rPr>
        <w:t xml:space="preserve"> work</w:t>
      </w:r>
      <w:r w:rsidR="00B8204E" w:rsidRPr="00B8204E">
        <w:rPr>
          <w:rFonts w:ascii="Times New Roman" w:hAnsi="Times New Roman" w:cs="Times New Roman"/>
          <w:lang w:val="en-US"/>
        </w:rPr>
        <w:t>s</w:t>
      </w:r>
      <w:r w:rsidR="00521143" w:rsidRPr="00B8204E">
        <w:rPr>
          <w:rFonts w:ascii="Times New Roman" w:hAnsi="Times New Roman" w:cs="Times New Roman"/>
          <w:lang w:val="en-US"/>
        </w:rPr>
        <w:t xml:space="preserve"> a lot like </w:t>
      </w:r>
      <w:r w:rsidR="00B8204E" w:rsidRPr="00B8204E">
        <w:rPr>
          <w:rFonts w:ascii="Times New Roman" w:hAnsi="Times New Roman" w:cs="Times New Roman"/>
          <w:lang w:val="en-US"/>
        </w:rPr>
        <w:t>perceptual</w:t>
      </w:r>
      <w:r w:rsidR="00521143" w:rsidRPr="00B8204E">
        <w:rPr>
          <w:rFonts w:ascii="Times New Roman" w:hAnsi="Times New Roman" w:cs="Times New Roman"/>
          <w:lang w:val="en-US"/>
        </w:rPr>
        <w:t xml:space="preserve"> experience except it is intellectual. Broadly speaking, the response goes, the challenge </w:t>
      </w:r>
      <w:r w:rsidR="00F16405">
        <w:rPr>
          <w:rFonts w:ascii="Times New Roman" w:hAnsi="Times New Roman" w:cs="Times New Roman"/>
          <w:lang w:val="en-US"/>
        </w:rPr>
        <w:t>fails</w:t>
      </w:r>
      <w:r w:rsidR="00521143" w:rsidRPr="00B8204E">
        <w:rPr>
          <w:rFonts w:ascii="Times New Roman" w:hAnsi="Times New Roman" w:cs="Times New Roman"/>
          <w:lang w:val="en-US"/>
        </w:rPr>
        <w:t xml:space="preserve"> because beliefs about hypothetical cases </w:t>
      </w:r>
      <w:r w:rsidR="002E4989">
        <w:rPr>
          <w:rFonts w:ascii="Times New Roman" w:hAnsi="Times New Roman" w:cs="Times New Roman"/>
          <w:lang w:val="en-US"/>
        </w:rPr>
        <w:t>are only justified</w:t>
      </w:r>
      <w:r w:rsidR="00521143" w:rsidRPr="00B8204E">
        <w:rPr>
          <w:rFonts w:ascii="Times New Roman" w:hAnsi="Times New Roman" w:cs="Times New Roman"/>
          <w:lang w:val="en-US"/>
        </w:rPr>
        <w:t xml:space="preserve"> when they are produced in the right way. The right way typically relies on </w:t>
      </w:r>
      <w:r w:rsidR="00B8204E" w:rsidRPr="00B8204E">
        <w:rPr>
          <w:rFonts w:ascii="Times New Roman" w:hAnsi="Times New Roman" w:cs="Times New Roman"/>
          <w:lang w:val="en-US"/>
        </w:rPr>
        <w:t xml:space="preserve">“perception-like” </w:t>
      </w:r>
      <w:r w:rsidR="00521143" w:rsidRPr="00B8204E">
        <w:rPr>
          <w:rFonts w:ascii="Times New Roman" w:hAnsi="Times New Roman" w:cs="Times New Roman"/>
          <w:lang w:val="en-US"/>
        </w:rPr>
        <w:t xml:space="preserve">intuitions. </w:t>
      </w:r>
      <w:proofErr w:type="gramStart"/>
      <w:r w:rsidR="00B8204E" w:rsidRPr="00B8204E">
        <w:rPr>
          <w:rFonts w:ascii="Times New Roman" w:hAnsi="Times New Roman" w:cs="Times New Roman"/>
          <w:lang w:val="en-US"/>
        </w:rPr>
        <w:t>Moreover</w:t>
      </w:r>
      <w:proofErr w:type="gramEnd"/>
      <w:r w:rsidR="00B8204E" w:rsidRPr="00B8204E">
        <w:rPr>
          <w:rFonts w:ascii="Times New Roman" w:hAnsi="Times New Roman" w:cs="Times New Roman"/>
          <w:lang w:val="en-US"/>
        </w:rPr>
        <w:t xml:space="preserve"> f</w:t>
      </w:r>
      <w:r w:rsidR="00521143" w:rsidRPr="00B8204E">
        <w:rPr>
          <w:rFonts w:ascii="Times New Roman" w:hAnsi="Times New Roman" w:cs="Times New Roman"/>
          <w:lang w:val="en-US"/>
        </w:rPr>
        <w:t>olk judgments about hypothetical cases tend not to be produced in the right way.</w:t>
      </w:r>
    </w:p>
    <w:p w14:paraId="1FDEA384" w14:textId="3B33C17D" w:rsidR="00521143" w:rsidRPr="00B8204E" w:rsidRDefault="00521143" w:rsidP="0097794F">
      <w:pPr>
        <w:jc w:val="both"/>
        <w:rPr>
          <w:rFonts w:ascii="Times New Roman" w:hAnsi="Times New Roman" w:cs="Times New Roman"/>
          <w:lang w:val="en-US"/>
        </w:rPr>
      </w:pPr>
    </w:p>
    <w:p w14:paraId="0815F44F" w14:textId="0E754722" w:rsidR="00521143" w:rsidRPr="00B8204E" w:rsidRDefault="002E4989" w:rsidP="0097794F">
      <w:pPr>
        <w:jc w:val="both"/>
        <w:rPr>
          <w:rFonts w:ascii="Times New Roman" w:hAnsi="Times New Roman" w:cs="Times New Roman"/>
          <w:lang w:val="en-US"/>
        </w:rPr>
      </w:pPr>
      <w:r>
        <w:rPr>
          <w:rFonts w:ascii="Times New Roman" w:hAnsi="Times New Roman" w:cs="Times New Roman"/>
          <w:lang w:val="en-US"/>
        </w:rPr>
        <w:t xml:space="preserve">Elijah </w:t>
      </w:r>
      <w:proofErr w:type="spellStart"/>
      <w:r>
        <w:rPr>
          <w:rFonts w:ascii="Times New Roman" w:hAnsi="Times New Roman" w:cs="Times New Roman"/>
          <w:lang w:val="en-US"/>
        </w:rPr>
        <w:t>Chudnoff</w:t>
      </w:r>
      <w:proofErr w:type="spellEnd"/>
      <w:r>
        <w:rPr>
          <w:rFonts w:ascii="Times New Roman" w:hAnsi="Times New Roman" w:cs="Times New Roman"/>
          <w:lang w:val="en-US"/>
        </w:rPr>
        <w:t xml:space="preserve"> defends a new response of this kind in his latest book </w:t>
      </w:r>
      <w:r>
        <w:rPr>
          <w:rFonts w:ascii="Times New Roman" w:hAnsi="Times New Roman" w:cs="Times New Roman"/>
          <w:i/>
          <w:iCs/>
          <w:lang w:val="en-US"/>
        </w:rPr>
        <w:t xml:space="preserve">Forming Impressions. </w:t>
      </w:r>
      <w:r>
        <w:rPr>
          <w:rFonts w:ascii="Times New Roman" w:hAnsi="Times New Roman" w:cs="Times New Roman"/>
          <w:lang w:val="en-US"/>
        </w:rPr>
        <w:t xml:space="preserve">Crucial to his response is the claim that whether we are experts or not, we can have different, and indeed better, intuitions as we increasingly think about some issue. In the course of developing this response </w:t>
      </w:r>
      <w:proofErr w:type="spellStart"/>
      <w:r>
        <w:rPr>
          <w:rFonts w:ascii="Times New Roman" w:hAnsi="Times New Roman" w:cs="Times New Roman"/>
          <w:lang w:val="en-US"/>
        </w:rPr>
        <w:t>Chudnoff</w:t>
      </w:r>
      <w:proofErr w:type="spellEnd"/>
      <w:r>
        <w:rPr>
          <w:rFonts w:ascii="Times New Roman" w:hAnsi="Times New Roman" w:cs="Times New Roman"/>
          <w:lang w:val="en-US"/>
        </w:rPr>
        <w:t xml:space="preserve"> addresses a variety of issues</w:t>
      </w:r>
      <w:r w:rsidR="00B8204E" w:rsidRPr="00B8204E">
        <w:rPr>
          <w:rFonts w:ascii="Times New Roman" w:hAnsi="Times New Roman" w:cs="Times New Roman"/>
          <w:lang w:val="en-US"/>
        </w:rPr>
        <w:t xml:space="preserve">, </w:t>
      </w:r>
      <w:r w:rsidR="001D3FEB">
        <w:rPr>
          <w:rFonts w:ascii="Times New Roman" w:hAnsi="Times New Roman" w:cs="Times New Roman"/>
          <w:lang w:val="en-US"/>
        </w:rPr>
        <w:t xml:space="preserve">which </w:t>
      </w:r>
      <w:r w:rsidR="00B8204E" w:rsidRPr="00B8204E">
        <w:rPr>
          <w:rFonts w:ascii="Times New Roman" w:hAnsi="Times New Roman" w:cs="Times New Roman"/>
          <w:lang w:val="en-US"/>
        </w:rPr>
        <w:t xml:space="preserve">span </w:t>
      </w:r>
      <w:r>
        <w:rPr>
          <w:rFonts w:ascii="Times New Roman" w:hAnsi="Times New Roman" w:cs="Times New Roman"/>
          <w:lang w:val="en-US"/>
        </w:rPr>
        <w:t>the psychology</w:t>
      </w:r>
      <w:r w:rsidR="00B8204E" w:rsidRPr="00B8204E">
        <w:rPr>
          <w:rFonts w:ascii="Times New Roman" w:hAnsi="Times New Roman" w:cs="Times New Roman"/>
          <w:lang w:val="en-US"/>
        </w:rPr>
        <w:t xml:space="preserve"> o</w:t>
      </w:r>
      <w:r>
        <w:rPr>
          <w:rFonts w:ascii="Times New Roman" w:hAnsi="Times New Roman" w:cs="Times New Roman"/>
          <w:lang w:val="en-US"/>
        </w:rPr>
        <w:t>f</w:t>
      </w:r>
      <w:r w:rsidR="00B8204E" w:rsidRPr="00B8204E">
        <w:rPr>
          <w:rFonts w:ascii="Times New Roman" w:hAnsi="Times New Roman" w:cs="Times New Roman"/>
          <w:lang w:val="en-US"/>
        </w:rPr>
        <w:t xml:space="preserve"> expertise</w:t>
      </w:r>
      <w:r w:rsidR="00F16405">
        <w:rPr>
          <w:rFonts w:ascii="Times New Roman" w:hAnsi="Times New Roman" w:cs="Times New Roman"/>
          <w:lang w:val="en-US"/>
        </w:rPr>
        <w:t xml:space="preserve"> and modularity, the foundations of mathematics</w:t>
      </w:r>
      <w:r>
        <w:rPr>
          <w:rFonts w:ascii="Times New Roman" w:hAnsi="Times New Roman" w:cs="Times New Roman"/>
          <w:lang w:val="en-US"/>
        </w:rPr>
        <w:t xml:space="preserve"> on the status of intuition</w:t>
      </w:r>
      <w:r w:rsidR="00F16405">
        <w:rPr>
          <w:rFonts w:ascii="Times New Roman" w:hAnsi="Times New Roman" w:cs="Times New Roman"/>
          <w:lang w:val="en-US"/>
        </w:rPr>
        <w:t>,</w:t>
      </w:r>
      <w:r w:rsidR="00B8204E" w:rsidRPr="00B8204E">
        <w:rPr>
          <w:rFonts w:ascii="Times New Roman" w:hAnsi="Times New Roman" w:cs="Times New Roman"/>
          <w:lang w:val="en-US"/>
        </w:rPr>
        <w:t xml:space="preserve"> and </w:t>
      </w:r>
      <w:proofErr w:type="gramStart"/>
      <w:r w:rsidR="00B8204E" w:rsidRPr="00B8204E">
        <w:rPr>
          <w:rFonts w:ascii="Times New Roman" w:hAnsi="Times New Roman" w:cs="Times New Roman"/>
          <w:lang w:val="en-US"/>
        </w:rPr>
        <w:t>early-modern</w:t>
      </w:r>
      <w:proofErr w:type="gramEnd"/>
      <w:r w:rsidR="00B8204E" w:rsidRPr="00B8204E">
        <w:rPr>
          <w:rFonts w:ascii="Times New Roman" w:hAnsi="Times New Roman" w:cs="Times New Roman"/>
          <w:lang w:val="en-US"/>
        </w:rPr>
        <w:t xml:space="preserve"> rationalist thought on philosophical method. </w:t>
      </w:r>
    </w:p>
    <w:p w14:paraId="624F5EE0" w14:textId="19F79AA8" w:rsidR="007062FA" w:rsidRPr="00B8204E" w:rsidRDefault="007062FA" w:rsidP="0097794F">
      <w:pPr>
        <w:jc w:val="both"/>
        <w:rPr>
          <w:rFonts w:ascii="Times New Roman" w:hAnsi="Times New Roman" w:cs="Times New Roman"/>
          <w:lang w:val="en-US"/>
        </w:rPr>
      </w:pPr>
    </w:p>
    <w:p w14:paraId="4FB21F5E" w14:textId="6E463A84" w:rsidR="00B8204E" w:rsidRPr="00B8204E" w:rsidRDefault="007062FA" w:rsidP="00B521AD">
      <w:pPr>
        <w:jc w:val="both"/>
        <w:rPr>
          <w:rFonts w:ascii="Times New Roman" w:hAnsi="Times New Roman" w:cs="Times New Roman"/>
          <w:lang w:val="en-US"/>
        </w:rPr>
      </w:pPr>
      <w:r w:rsidRPr="00B8204E">
        <w:rPr>
          <w:rFonts w:ascii="Times New Roman" w:hAnsi="Times New Roman" w:cs="Times New Roman"/>
          <w:lang w:val="en-US"/>
        </w:rPr>
        <w:t xml:space="preserve">The book </w:t>
      </w:r>
      <w:r w:rsidR="005F10BB" w:rsidRPr="00B8204E">
        <w:rPr>
          <w:rFonts w:ascii="Times New Roman" w:hAnsi="Times New Roman" w:cs="Times New Roman"/>
          <w:lang w:val="en-US"/>
        </w:rPr>
        <w:t>has</w:t>
      </w:r>
      <w:r w:rsidR="00233C80" w:rsidRPr="00B8204E">
        <w:rPr>
          <w:rFonts w:ascii="Times New Roman" w:hAnsi="Times New Roman" w:cs="Times New Roman"/>
          <w:lang w:val="en-US"/>
        </w:rPr>
        <w:t xml:space="preserve"> three parts. Part I provides a general theory of “expert impressions”. </w:t>
      </w: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divides</w:t>
      </w:r>
      <w:r w:rsidR="00233C80" w:rsidRPr="00B8204E">
        <w:rPr>
          <w:rFonts w:ascii="Times New Roman" w:hAnsi="Times New Roman" w:cs="Times New Roman"/>
          <w:lang w:val="en-US"/>
        </w:rPr>
        <w:t xml:space="preserve"> expertise</w:t>
      </w:r>
      <w:r w:rsidRPr="00B8204E">
        <w:rPr>
          <w:rFonts w:ascii="Times New Roman" w:hAnsi="Times New Roman" w:cs="Times New Roman"/>
          <w:lang w:val="en-US"/>
        </w:rPr>
        <w:t xml:space="preserve"> into</w:t>
      </w:r>
      <w:r w:rsidR="00233C80" w:rsidRPr="00B8204E">
        <w:rPr>
          <w:rFonts w:ascii="Times New Roman" w:hAnsi="Times New Roman" w:cs="Times New Roman"/>
          <w:lang w:val="en-US"/>
        </w:rPr>
        <w:t xml:space="preserve"> expertise in forming impressions and expertise in performing actions. Among expertise in forming impressions, </w:t>
      </w:r>
      <w:r w:rsidRPr="00B8204E">
        <w:rPr>
          <w:rFonts w:ascii="Times New Roman" w:hAnsi="Times New Roman" w:cs="Times New Roman"/>
          <w:lang w:val="en-US"/>
        </w:rPr>
        <w:t xml:space="preserve">there is expertise </w:t>
      </w:r>
      <w:r w:rsidR="00233C80" w:rsidRPr="00B8204E">
        <w:rPr>
          <w:rFonts w:ascii="Times New Roman" w:hAnsi="Times New Roman" w:cs="Times New Roman"/>
          <w:lang w:val="en-US"/>
        </w:rPr>
        <w:t xml:space="preserve">in forming intuitions </w:t>
      </w:r>
      <w:r w:rsidRPr="00B8204E">
        <w:rPr>
          <w:rFonts w:ascii="Times New Roman" w:hAnsi="Times New Roman" w:cs="Times New Roman"/>
          <w:lang w:val="en-US"/>
        </w:rPr>
        <w:t>in addition to</w:t>
      </w:r>
      <w:r w:rsidR="00233C80" w:rsidRPr="00B8204E">
        <w:rPr>
          <w:rFonts w:ascii="Times New Roman" w:hAnsi="Times New Roman" w:cs="Times New Roman"/>
          <w:lang w:val="en-US"/>
        </w:rPr>
        <w:t xml:space="preserve"> </w:t>
      </w:r>
      <w:r w:rsidR="00F16405">
        <w:rPr>
          <w:rFonts w:ascii="Times New Roman" w:hAnsi="Times New Roman" w:cs="Times New Roman"/>
          <w:lang w:val="en-US"/>
        </w:rPr>
        <w:t xml:space="preserve">the more familiar </w:t>
      </w:r>
      <w:r w:rsidR="00233C80" w:rsidRPr="00B8204E">
        <w:rPr>
          <w:rFonts w:ascii="Times New Roman" w:hAnsi="Times New Roman" w:cs="Times New Roman"/>
          <w:lang w:val="en-US"/>
        </w:rPr>
        <w:t xml:space="preserve">expertise in forming </w:t>
      </w:r>
      <w:r w:rsidR="00F16405">
        <w:rPr>
          <w:rFonts w:ascii="Times New Roman" w:hAnsi="Times New Roman" w:cs="Times New Roman"/>
          <w:lang w:val="en-US"/>
        </w:rPr>
        <w:t>perceptual</w:t>
      </w:r>
      <w:r w:rsidR="00233C80" w:rsidRPr="00B8204E">
        <w:rPr>
          <w:rFonts w:ascii="Times New Roman" w:hAnsi="Times New Roman" w:cs="Times New Roman"/>
          <w:lang w:val="en-US"/>
        </w:rPr>
        <w:t xml:space="preserve"> experiences. </w:t>
      </w:r>
      <w:proofErr w:type="spellStart"/>
      <w:r w:rsidR="00233C80" w:rsidRPr="00B8204E">
        <w:rPr>
          <w:rFonts w:ascii="Times New Roman" w:hAnsi="Times New Roman" w:cs="Times New Roman"/>
          <w:lang w:val="en-US"/>
        </w:rPr>
        <w:t>Chudnoff</w:t>
      </w:r>
      <w:proofErr w:type="spellEnd"/>
      <w:r w:rsidR="00233C80" w:rsidRPr="00B8204E">
        <w:rPr>
          <w:rFonts w:ascii="Times New Roman" w:hAnsi="Times New Roman" w:cs="Times New Roman"/>
          <w:lang w:val="en-US"/>
        </w:rPr>
        <w:t xml:space="preserve"> argues for the superiority of </w:t>
      </w:r>
      <w:r w:rsidR="005F10BB" w:rsidRPr="00B8204E">
        <w:rPr>
          <w:rFonts w:ascii="Times New Roman" w:hAnsi="Times New Roman" w:cs="Times New Roman"/>
          <w:lang w:val="en-US"/>
        </w:rPr>
        <w:t>classifying expertise according to this picture against other taxonomies found in psychology</w:t>
      </w:r>
      <w:r w:rsidR="002E4989">
        <w:rPr>
          <w:rFonts w:ascii="Times New Roman" w:hAnsi="Times New Roman" w:cs="Times New Roman"/>
          <w:lang w:val="en-US"/>
        </w:rPr>
        <w:t xml:space="preserve"> before going on to explore</w:t>
      </w:r>
      <w:r w:rsidR="005F10BB" w:rsidRPr="00B8204E">
        <w:rPr>
          <w:rFonts w:ascii="Times New Roman" w:hAnsi="Times New Roman" w:cs="Times New Roman"/>
          <w:lang w:val="en-US"/>
        </w:rPr>
        <w:t xml:space="preserve"> </w:t>
      </w:r>
      <w:r w:rsidR="002E4989">
        <w:rPr>
          <w:rFonts w:ascii="Times New Roman" w:hAnsi="Times New Roman" w:cs="Times New Roman"/>
          <w:lang w:val="en-US"/>
        </w:rPr>
        <w:t xml:space="preserve">how closely </w:t>
      </w:r>
      <w:r w:rsidR="005F10BB" w:rsidRPr="00B8204E">
        <w:rPr>
          <w:rFonts w:ascii="Times New Roman" w:hAnsi="Times New Roman" w:cs="Times New Roman"/>
          <w:lang w:val="en-US"/>
        </w:rPr>
        <w:t xml:space="preserve">expert intuitions </w:t>
      </w:r>
      <w:r w:rsidR="002E4989">
        <w:rPr>
          <w:rFonts w:ascii="Times New Roman" w:hAnsi="Times New Roman" w:cs="Times New Roman"/>
          <w:lang w:val="en-US"/>
        </w:rPr>
        <w:t>resemble</w:t>
      </w:r>
      <w:r w:rsidR="005F10BB" w:rsidRPr="00B8204E">
        <w:rPr>
          <w:rFonts w:ascii="Times New Roman" w:hAnsi="Times New Roman" w:cs="Times New Roman"/>
          <w:lang w:val="en-US"/>
        </w:rPr>
        <w:t xml:space="preserve"> expert </w:t>
      </w:r>
      <w:r w:rsidR="00B8204E" w:rsidRPr="00B8204E">
        <w:rPr>
          <w:rFonts w:ascii="Times New Roman" w:hAnsi="Times New Roman" w:cs="Times New Roman"/>
          <w:lang w:val="en-US"/>
        </w:rPr>
        <w:t xml:space="preserve">perceptual experiences. </w:t>
      </w:r>
      <w:r w:rsidR="00233C80" w:rsidRPr="00B8204E">
        <w:rPr>
          <w:rFonts w:ascii="Times New Roman" w:hAnsi="Times New Roman" w:cs="Times New Roman"/>
          <w:lang w:val="en-US"/>
        </w:rPr>
        <w:t xml:space="preserve">Part II explains the </w:t>
      </w:r>
      <w:r w:rsidR="005F10BB" w:rsidRPr="00B8204E">
        <w:rPr>
          <w:rFonts w:ascii="Times New Roman" w:hAnsi="Times New Roman" w:cs="Times New Roman"/>
          <w:lang w:val="en-US"/>
        </w:rPr>
        <w:t xml:space="preserve">place </w:t>
      </w:r>
      <w:r w:rsidR="00233C80" w:rsidRPr="00B8204E">
        <w:rPr>
          <w:rFonts w:ascii="Times New Roman" w:hAnsi="Times New Roman" w:cs="Times New Roman"/>
          <w:lang w:val="en-US"/>
        </w:rPr>
        <w:t xml:space="preserve">of impressions </w:t>
      </w:r>
      <w:r w:rsidR="005F10BB" w:rsidRPr="00B8204E">
        <w:rPr>
          <w:rFonts w:ascii="Times New Roman" w:hAnsi="Times New Roman" w:cs="Times New Roman"/>
          <w:lang w:val="en-US"/>
        </w:rPr>
        <w:t>in</w:t>
      </w:r>
      <w:r w:rsidR="00233C80" w:rsidRPr="00B8204E">
        <w:rPr>
          <w:rFonts w:ascii="Times New Roman" w:hAnsi="Times New Roman" w:cs="Times New Roman"/>
          <w:lang w:val="en-US"/>
        </w:rPr>
        <w:t xml:space="preserve"> epistemology. </w:t>
      </w:r>
      <w:r w:rsidR="005F10BB" w:rsidRPr="00B8204E">
        <w:rPr>
          <w:rFonts w:ascii="Times New Roman" w:hAnsi="Times New Roman" w:cs="Times New Roman"/>
          <w:lang w:val="en-US"/>
        </w:rPr>
        <w:t xml:space="preserve">Here </w:t>
      </w:r>
      <w:proofErr w:type="spellStart"/>
      <w:r w:rsidR="00233C80" w:rsidRPr="00B8204E">
        <w:rPr>
          <w:rFonts w:ascii="Times New Roman" w:hAnsi="Times New Roman" w:cs="Times New Roman"/>
          <w:lang w:val="en-US"/>
        </w:rPr>
        <w:t>Chudnoff</w:t>
      </w:r>
      <w:proofErr w:type="spellEnd"/>
      <w:r w:rsidR="00233C80" w:rsidRPr="00B8204E">
        <w:rPr>
          <w:rFonts w:ascii="Times New Roman" w:hAnsi="Times New Roman" w:cs="Times New Roman"/>
          <w:lang w:val="en-US"/>
        </w:rPr>
        <w:t xml:space="preserve"> argues against phenomenal conservatism, </w:t>
      </w:r>
      <w:r w:rsidR="005F10BB" w:rsidRPr="00B8204E">
        <w:rPr>
          <w:rFonts w:ascii="Times New Roman" w:hAnsi="Times New Roman" w:cs="Times New Roman"/>
          <w:lang w:val="en-US"/>
        </w:rPr>
        <w:t xml:space="preserve">or the principle that </w:t>
      </w:r>
      <w:r w:rsidR="00233C80" w:rsidRPr="00B8204E">
        <w:rPr>
          <w:rFonts w:ascii="Times New Roman" w:hAnsi="Times New Roman" w:cs="Times New Roman"/>
          <w:lang w:val="en-US"/>
        </w:rPr>
        <w:t xml:space="preserve">any experience as of </w:t>
      </w:r>
      <w:r w:rsidR="00233C80" w:rsidRPr="00B8204E">
        <w:rPr>
          <w:rFonts w:ascii="Times New Roman" w:hAnsi="Times New Roman" w:cs="Times New Roman"/>
          <w:i/>
          <w:iCs/>
          <w:lang w:val="en-US"/>
        </w:rPr>
        <w:t>p</w:t>
      </w:r>
      <w:r w:rsidR="00233C80" w:rsidRPr="00B8204E">
        <w:rPr>
          <w:rFonts w:ascii="Times New Roman" w:hAnsi="Times New Roman" w:cs="Times New Roman"/>
          <w:lang w:val="en-US"/>
        </w:rPr>
        <w:t xml:space="preserve"> provides the subject </w:t>
      </w:r>
      <w:r w:rsidRPr="00B8204E">
        <w:rPr>
          <w:rFonts w:ascii="Times New Roman" w:hAnsi="Times New Roman" w:cs="Times New Roman"/>
          <w:lang w:val="en-US"/>
        </w:rPr>
        <w:t xml:space="preserve">having the experience </w:t>
      </w:r>
      <w:r w:rsidR="00233C80" w:rsidRPr="00B8204E">
        <w:rPr>
          <w:rFonts w:ascii="Times New Roman" w:hAnsi="Times New Roman" w:cs="Times New Roman"/>
          <w:lang w:val="en-US"/>
        </w:rPr>
        <w:t xml:space="preserve">with prima facie justification for believing that </w:t>
      </w:r>
      <w:r w:rsidR="00233C80" w:rsidRPr="00B8204E">
        <w:rPr>
          <w:rFonts w:ascii="Times New Roman" w:hAnsi="Times New Roman" w:cs="Times New Roman"/>
          <w:i/>
          <w:iCs/>
          <w:lang w:val="en-US"/>
        </w:rPr>
        <w:t>p</w:t>
      </w:r>
      <w:r w:rsidR="00233C80" w:rsidRPr="00B8204E">
        <w:rPr>
          <w:rFonts w:ascii="Times New Roman" w:hAnsi="Times New Roman" w:cs="Times New Roman"/>
          <w:lang w:val="en-US"/>
        </w:rPr>
        <w:t>.</w:t>
      </w:r>
      <w:r w:rsidR="005F10BB" w:rsidRPr="00B8204E">
        <w:rPr>
          <w:rFonts w:ascii="Times New Roman" w:hAnsi="Times New Roman" w:cs="Times New Roman"/>
          <w:lang w:val="en-US"/>
        </w:rPr>
        <w:t xml:space="preserve"> </w:t>
      </w:r>
      <w:proofErr w:type="spellStart"/>
      <w:r w:rsidR="005F10BB" w:rsidRPr="00B8204E">
        <w:rPr>
          <w:rFonts w:ascii="Times New Roman" w:hAnsi="Times New Roman" w:cs="Times New Roman"/>
          <w:lang w:val="en-US"/>
        </w:rPr>
        <w:t>Chudnoff</w:t>
      </w:r>
      <w:proofErr w:type="spellEnd"/>
      <w:r w:rsidR="005F10BB" w:rsidRPr="00B8204E">
        <w:rPr>
          <w:rFonts w:ascii="Times New Roman" w:hAnsi="Times New Roman" w:cs="Times New Roman"/>
          <w:lang w:val="en-US"/>
        </w:rPr>
        <w:t xml:space="preserve"> defends presentational conservatism instead. </w:t>
      </w:r>
      <w:r w:rsidR="00233C80" w:rsidRPr="00B8204E">
        <w:rPr>
          <w:rFonts w:ascii="Times New Roman" w:hAnsi="Times New Roman" w:cs="Times New Roman"/>
          <w:lang w:val="en-US"/>
        </w:rPr>
        <w:t xml:space="preserve">Only experiences as of </w:t>
      </w:r>
      <w:r w:rsidR="00233C80" w:rsidRPr="00B8204E">
        <w:rPr>
          <w:rFonts w:ascii="Times New Roman" w:hAnsi="Times New Roman" w:cs="Times New Roman"/>
          <w:i/>
          <w:iCs/>
          <w:lang w:val="en-US"/>
        </w:rPr>
        <w:t xml:space="preserve">p </w:t>
      </w:r>
      <w:r w:rsidR="00233C80" w:rsidRPr="00B8204E">
        <w:rPr>
          <w:rFonts w:ascii="Times New Roman" w:hAnsi="Times New Roman" w:cs="Times New Roman"/>
          <w:lang w:val="en-US"/>
        </w:rPr>
        <w:t>that have</w:t>
      </w:r>
      <w:r w:rsidR="005F10BB" w:rsidRPr="00B8204E">
        <w:rPr>
          <w:rFonts w:ascii="Times New Roman" w:hAnsi="Times New Roman" w:cs="Times New Roman"/>
          <w:lang w:val="en-US"/>
        </w:rPr>
        <w:t xml:space="preserve"> a certain phenomenology</w:t>
      </w:r>
      <w:proofErr w:type="gramStart"/>
      <w:r w:rsidR="005F10BB" w:rsidRPr="00B8204E">
        <w:rPr>
          <w:rFonts w:ascii="Times New Roman" w:hAnsi="Times New Roman" w:cs="Times New Roman"/>
          <w:lang w:val="en-US"/>
        </w:rPr>
        <w:t>—“</w:t>
      </w:r>
      <w:proofErr w:type="gramEnd"/>
      <w:r w:rsidR="00233C80" w:rsidRPr="00B8204E">
        <w:rPr>
          <w:rFonts w:ascii="Times New Roman" w:hAnsi="Times New Roman" w:cs="Times New Roman"/>
          <w:lang w:val="en-US"/>
        </w:rPr>
        <w:t>presentational phenomenology”</w:t>
      </w:r>
      <w:r w:rsidR="005F10BB" w:rsidRPr="00B8204E">
        <w:rPr>
          <w:rFonts w:ascii="Times New Roman" w:hAnsi="Times New Roman" w:cs="Times New Roman"/>
          <w:lang w:val="en-US"/>
        </w:rPr>
        <w:t>—</w:t>
      </w:r>
      <w:r w:rsidR="00233C80" w:rsidRPr="00B8204E">
        <w:rPr>
          <w:rFonts w:ascii="Times New Roman" w:hAnsi="Times New Roman" w:cs="Times New Roman"/>
          <w:lang w:val="en-US"/>
        </w:rPr>
        <w:t xml:space="preserve">provide the subject </w:t>
      </w:r>
      <w:r w:rsidRPr="00B8204E">
        <w:rPr>
          <w:rFonts w:ascii="Times New Roman" w:hAnsi="Times New Roman" w:cs="Times New Roman"/>
          <w:lang w:val="en-US"/>
        </w:rPr>
        <w:t xml:space="preserve">having the experience </w:t>
      </w:r>
      <w:r w:rsidR="00233C80" w:rsidRPr="00B8204E">
        <w:rPr>
          <w:rFonts w:ascii="Times New Roman" w:hAnsi="Times New Roman" w:cs="Times New Roman"/>
          <w:lang w:val="en-US"/>
        </w:rPr>
        <w:t xml:space="preserve">with prima facie justification for believing that </w:t>
      </w:r>
      <w:r w:rsidR="00233C80" w:rsidRPr="00B8204E">
        <w:rPr>
          <w:rFonts w:ascii="Times New Roman" w:hAnsi="Times New Roman" w:cs="Times New Roman"/>
          <w:i/>
          <w:iCs/>
          <w:lang w:val="en-US"/>
        </w:rPr>
        <w:t>p</w:t>
      </w:r>
      <w:r w:rsidR="00233C80" w:rsidRPr="00B8204E">
        <w:rPr>
          <w:rFonts w:ascii="Times New Roman" w:hAnsi="Times New Roman" w:cs="Times New Roman"/>
          <w:lang w:val="en-US"/>
        </w:rPr>
        <w:t xml:space="preserve">. </w:t>
      </w:r>
      <w:proofErr w:type="spellStart"/>
      <w:r w:rsidR="00F16405">
        <w:rPr>
          <w:rFonts w:ascii="Times New Roman" w:hAnsi="Times New Roman" w:cs="Times New Roman"/>
          <w:lang w:val="en-US"/>
        </w:rPr>
        <w:t>Chudnoff</w:t>
      </w:r>
      <w:proofErr w:type="spellEnd"/>
      <w:r w:rsidR="00F16405">
        <w:rPr>
          <w:rFonts w:ascii="Times New Roman" w:hAnsi="Times New Roman" w:cs="Times New Roman"/>
          <w:lang w:val="en-US"/>
        </w:rPr>
        <w:t xml:space="preserve"> </w:t>
      </w:r>
      <w:r w:rsidR="002E4989">
        <w:rPr>
          <w:rFonts w:ascii="Times New Roman" w:hAnsi="Times New Roman" w:cs="Times New Roman"/>
          <w:lang w:val="en-US"/>
        </w:rPr>
        <w:t>builds his case by</w:t>
      </w:r>
      <w:r w:rsidR="00F16405">
        <w:rPr>
          <w:rFonts w:ascii="Times New Roman" w:hAnsi="Times New Roman" w:cs="Times New Roman"/>
          <w:lang w:val="en-US"/>
        </w:rPr>
        <w:t xml:space="preserve"> comparing the</w:t>
      </w:r>
      <w:r w:rsidR="002E4989">
        <w:rPr>
          <w:rFonts w:ascii="Times New Roman" w:hAnsi="Times New Roman" w:cs="Times New Roman"/>
          <w:lang w:val="en-US"/>
        </w:rPr>
        <w:t xml:space="preserve"> two views’</w:t>
      </w:r>
      <w:r w:rsidR="00F16405">
        <w:rPr>
          <w:rFonts w:ascii="Times New Roman" w:hAnsi="Times New Roman" w:cs="Times New Roman"/>
          <w:lang w:val="en-US"/>
        </w:rPr>
        <w:t xml:space="preserve"> treatment</w:t>
      </w:r>
      <w:r w:rsidR="002E4989">
        <w:rPr>
          <w:rFonts w:ascii="Times New Roman" w:hAnsi="Times New Roman" w:cs="Times New Roman"/>
          <w:lang w:val="en-US"/>
        </w:rPr>
        <w:t>s</w:t>
      </w:r>
      <w:r w:rsidR="00F16405">
        <w:rPr>
          <w:rFonts w:ascii="Times New Roman" w:hAnsi="Times New Roman" w:cs="Times New Roman"/>
          <w:lang w:val="en-US"/>
        </w:rPr>
        <w:t xml:space="preserve"> of experiences of occluded objects. </w:t>
      </w:r>
      <w:r w:rsidR="0022440A" w:rsidRPr="00B8204E">
        <w:rPr>
          <w:rFonts w:ascii="Times New Roman" w:hAnsi="Times New Roman" w:cs="Times New Roman"/>
          <w:lang w:val="en-US"/>
        </w:rPr>
        <w:t>The book culminates in a third and final part on philosophical methodology</w:t>
      </w:r>
      <w:r w:rsidR="00B8204E" w:rsidRPr="00B8204E">
        <w:rPr>
          <w:rFonts w:ascii="Times New Roman" w:hAnsi="Times New Roman" w:cs="Times New Roman"/>
          <w:lang w:val="en-US"/>
        </w:rPr>
        <w:t>, which responds to the negative x-phi challenge</w:t>
      </w:r>
      <w:r w:rsidR="0022440A" w:rsidRPr="00B8204E">
        <w:rPr>
          <w:rFonts w:ascii="Times New Roman" w:hAnsi="Times New Roman" w:cs="Times New Roman"/>
          <w:lang w:val="en-US"/>
        </w:rPr>
        <w:t>.</w:t>
      </w:r>
    </w:p>
    <w:p w14:paraId="29CDF317" w14:textId="77777777" w:rsidR="00B8204E" w:rsidRPr="00B8204E" w:rsidRDefault="00B8204E" w:rsidP="00B521AD">
      <w:pPr>
        <w:jc w:val="both"/>
        <w:rPr>
          <w:rFonts w:ascii="Times New Roman" w:hAnsi="Times New Roman" w:cs="Times New Roman"/>
          <w:lang w:val="en-US"/>
        </w:rPr>
      </w:pPr>
    </w:p>
    <w:p w14:paraId="1AE2E04C" w14:textId="0553BCDE" w:rsidR="00F16405" w:rsidRPr="00F16405" w:rsidRDefault="00B8204E" w:rsidP="00B8204E">
      <w:pPr>
        <w:jc w:val="both"/>
        <w:rPr>
          <w:rFonts w:ascii="Times New Roman" w:hAnsi="Times New Roman" w:cs="Times New Roman"/>
          <w:lang w:val="en-US"/>
        </w:rPr>
      </w:pPr>
      <w:r w:rsidRPr="00B8204E">
        <w:rPr>
          <w:rFonts w:ascii="Times New Roman" w:hAnsi="Times New Roman" w:cs="Times New Roman"/>
          <w:lang w:val="en-US"/>
        </w:rPr>
        <w:t xml:space="preserve">The account of intuition in </w:t>
      </w:r>
      <w:r w:rsidRPr="00B8204E">
        <w:rPr>
          <w:rFonts w:ascii="Times New Roman" w:hAnsi="Times New Roman" w:cs="Times New Roman"/>
          <w:i/>
          <w:iCs/>
          <w:lang w:val="en-US"/>
        </w:rPr>
        <w:t xml:space="preserve">Forming Impressions </w:t>
      </w:r>
      <w:r w:rsidRPr="00B8204E">
        <w:rPr>
          <w:rFonts w:ascii="Times New Roman" w:hAnsi="Times New Roman" w:cs="Times New Roman"/>
          <w:lang w:val="en-US"/>
        </w:rPr>
        <w:t xml:space="preserve">departs from </w:t>
      </w:r>
      <w:proofErr w:type="spellStart"/>
      <w:r w:rsidRPr="00B8204E">
        <w:rPr>
          <w:rFonts w:ascii="Times New Roman" w:hAnsi="Times New Roman" w:cs="Times New Roman"/>
          <w:lang w:val="en-US"/>
        </w:rPr>
        <w:t>perceptualist</w:t>
      </w:r>
      <w:proofErr w:type="spellEnd"/>
      <w:r w:rsidRPr="00B8204E">
        <w:rPr>
          <w:rFonts w:ascii="Times New Roman" w:hAnsi="Times New Roman" w:cs="Times New Roman"/>
          <w:lang w:val="en-US"/>
        </w:rPr>
        <w:t xml:space="preserve"> orthodoxy in two important respects.</w:t>
      </w:r>
      <w:r w:rsidR="0022440A" w:rsidRPr="00B8204E">
        <w:rPr>
          <w:rFonts w:ascii="Times New Roman" w:hAnsi="Times New Roman" w:cs="Times New Roman"/>
          <w:lang w:val="en-US"/>
        </w:rPr>
        <w:t xml:space="preserve"> </w:t>
      </w:r>
      <w:proofErr w:type="spellStart"/>
      <w:r w:rsidRPr="00B8204E">
        <w:rPr>
          <w:rFonts w:ascii="Times New Roman" w:hAnsi="Times New Roman" w:cs="Times New Roman"/>
          <w:lang w:val="en-US"/>
        </w:rPr>
        <w:t>Perceptualists</w:t>
      </w:r>
      <w:proofErr w:type="spellEnd"/>
      <w:r w:rsidRPr="00B8204E">
        <w:rPr>
          <w:rFonts w:ascii="Times New Roman" w:hAnsi="Times New Roman" w:cs="Times New Roman"/>
          <w:lang w:val="en-US"/>
        </w:rPr>
        <w:t xml:space="preserve"> tend to claim that intuitions are a source of </w:t>
      </w:r>
      <w:r w:rsidRPr="00B8204E">
        <w:rPr>
          <w:rFonts w:ascii="Times New Roman" w:hAnsi="Times New Roman" w:cs="Times New Roman"/>
          <w:i/>
          <w:iCs/>
          <w:lang w:val="en-US"/>
        </w:rPr>
        <w:t xml:space="preserve">a priori </w:t>
      </w:r>
      <w:r w:rsidRPr="00B8204E">
        <w:rPr>
          <w:rFonts w:ascii="Times New Roman" w:hAnsi="Times New Roman" w:cs="Times New Roman"/>
          <w:lang w:val="en-US"/>
        </w:rPr>
        <w:lastRenderedPageBreak/>
        <w:t xml:space="preserve">justification. As a result, the judgments we make on their basis are </w:t>
      </w:r>
      <w:r w:rsidRPr="00B8204E">
        <w:rPr>
          <w:rFonts w:ascii="Times New Roman" w:hAnsi="Times New Roman" w:cs="Times New Roman"/>
          <w:i/>
          <w:iCs/>
          <w:lang w:val="en-US"/>
        </w:rPr>
        <w:t xml:space="preserve">a priori </w:t>
      </w:r>
      <w:r w:rsidRPr="00B8204E">
        <w:rPr>
          <w:rFonts w:ascii="Times New Roman" w:hAnsi="Times New Roman" w:cs="Times New Roman"/>
          <w:lang w:val="en-US"/>
        </w:rPr>
        <w:t xml:space="preserve">justified when justified at all. </w:t>
      </w: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disagrees. In his account some</w:t>
      </w:r>
      <w:r w:rsidR="002E4989">
        <w:rPr>
          <w:rFonts w:ascii="Times New Roman" w:hAnsi="Times New Roman" w:cs="Times New Roman"/>
          <w:lang w:val="en-US"/>
        </w:rPr>
        <w:t xml:space="preserve"> </w:t>
      </w:r>
      <w:r w:rsidRPr="00B8204E">
        <w:rPr>
          <w:rFonts w:ascii="Times New Roman" w:hAnsi="Times New Roman" w:cs="Times New Roman"/>
          <w:lang w:val="en-US"/>
        </w:rPr>
        <w:t xml:space="preserve">intuitive judgments </w:t>
      </w:r>
      <w:r w:rsidR="001D3FEB">
        <w:rPr>
          <w:rFonts w:ascii="Times New Roman" w:hAnsi="Times New Roman" w:cs="Times New Roman"/>
          <w:lang w:val="en-US"/>
        </w:rPr>
        <w:t>are</w:t>
      </w:r>
      <w:r w:rsidRPr="00B8204E">
        <w:rPr>
          <w:rFonts w:ascii="Times New Roman" w:hAnsi="Times New Roman" w:cs="Times New Roman"/>
          <w:lang w:val="en-US"/>
        </w:rPr>
        <w:t xml:space="preserve"> </w:t>
      </w:r>
      <w:r w:rsidRPr="00B8204E">
        <w:rPr>
          <w:rFonts w:ascii="Times New Roman" w:hAnsi="Times New Roman" w:cs="Times New Roman"/>
          <w:i/>
          <w:iCs/>
          <w:lang w:val="en-US"/>
        </w:rPr>
        <w:t>a posteriori</w:t>
      </w:r>
      <w:r w:rsidRPr="00B8204E">
        <w:rPr>
          <w:rFonts w:ascii="Times New Roman" w:hAnsi="Times New Roman" w:cs="Times New Roman"/>
          <w:lang w:val="en-US"/>
        </w:rPr>
        <w:t xml:space="preserve">. </w:t>
      </w:r>
      <w:r w:rsidR="001D3FEB">
        <w:rPr>
          <w:rFonts w:ascii="Times New Roman" w:hAnsi="Times New Roman" w:cs="Times New Roman"/>
          <w:lang w:val="en-US"/>
        </w:rPr>
        <w:t>What</w:t>
      </w:r>
      <w:r w:rsidRPr="00B8204E">
        <w:rPr>
          <w:rFonts w:ascii="Times New Roman" w:hAnsi="Times New Roman" w:cs="Times New Roman"/>
          <w:lang w:val="en-US"/>
        </w:rPr>
        <w:t xml:space="preserve"> it takes for a judgment to count as intuitive is that it is formed by taking the contents of intuitions at face value. Moreover, when we take the contents of intuitions at face value, our </w:t>
      </w:r>
      <w:r w:rsidR="00F16405">
        <w:rPr>
          <w:rFonts w:ascii="Times New Roman" w:hAnsi="Times New Roman" w:cs="Times New Roman"/>
          <w:lang w:val="en-US"/>
        </w:rPr>
        <w:t xml:space="preserve">perceptual </w:t>
      </w:r>
      <w:r w:rsidRPr="00B8204E">
        <w:rPr>
          <w:rFonts w:ascii="Times New Roman" w:hAnsi="Times New Roman" w:cs="Times New Roman"/>
          <w:lang w:val="en-US"/>
        </w:rPr>
        <w:t xml:space="preserve">experiences can </w:t>
      </w:r>
      <w:r w:rsidR="001D3FEB">
        <w:rPr>
          <w:rFonts w:ascii="Times New Roman" w:hAnsi="Times New Roman" w:cs="Times New Roman"/>
          <w:lang w:val="en-US"/>
        </w:rPr>
        <w:t xml:space="preserve">sometimes </w:t>
      </w:r>
      <w:r w:rsidRPr="00B8204E">
        <w:rPr>
          <w:rFonts w:ascii="Times New Roman" w:hAnsi="Times New Roman" w:cs="Times New Roman"/>
          <w:lang w:val="en-US"/>
        </w:rPr>
        <w:t xml:space="preserve">play a </w:t>
      </w:r>
      <w:r w:rsidR="00F16405">
        <w:rPr>
          <w:rFonts w:ascii="Times New Roman" w:hAnsi="Times New Roman" w:cs="Times New Roman"/>
          <w:lang w:val="en-US"/>
        </w:rPr>
        <w:t>substantial</w:t>
      </w:r>
      <w:r w:rsidRPr="00B8204E">
        <w:rPr>
          <w:rFonts w:ascii="Times New Roman" w:hAnsi="Times New Roman" w:cs="Times New Roman"/>
          <w:lang w:val="en-US"/>
        </w:rPr>
        <w:t xml:space="preserve"> enough of a role</w:t>
      </w:r>
      <w:r w:rsidR="00F16405">
        <w:rPr>
          <w:rFonts w:ascii="Times New Roman" w:hAnsi="Times New Roman" w:cs="Times New Roman"/>
          <w:lang w:val="en-US"/>
        </w:rPr>
        <w:t xml:space="preserve"> in producing those intuitions that the resulting judgments are</w:t>
      </w:r>
      <w:r w:rsidRPr="00B8204E">
        <w:rPr>
          <w:rFonts w:ascii="Times New Roman" w:hAnsi="Times New Roman" w:cs="Times New Roman"/>
          <w:lang w:val="en-US"/>
        </w:rPr>
        <w:t xml:space="preserve"> disqualif</w:t>
      </w:r>
      <w:r w:rsidR="00F16405">
        <w:rPr>
          <w:rFonts w:ascii="Times New Roman" w:hAnsi="Times New Roman" w:cs="Times New Roman"/>
          <w:lang w:val="en-US"/>
        </w:rPr>
        <w:t xml:space="preserve">ied </w:t>
      </w:r>
      <w:r w:rsidRPr="00B8204E">
        <w:rPr>
          <w:rFonts w:ascii="Times New Roman" w:hAnsi="Times New Roman" w:cs="Times New Roman"/>
          <w:lang w:val="en-US"/>
        </w:rPr>
        <w:t xml:space="preserve">from </w:t>
      </w:r>
      <w:r w:rsidR="00F16405">
        <w:rPr>
          <w:rFonts w:ascii="Times New Roman" w:hAnsi="Times New Roman" w:cs="Times New Roman"/>
          <w:lang w:val="en-US"/>
        </w:rPr>
        <w:t>counti</w:t>
      </w:r>
      <w:r w:rsidR="001D3FEB">
        <w:rPr>
          <w:rFonts w:ascii="Times New Roman" w:hAnsi="Times New Roman" w:cs="Times New Roman"/>
          <w:lang w:val="en-US"/>
        </w:rPr>
        <w:t>ng</w:t>
      </w:r>
      <w:r w:rsidR="00F16405">
        <w:rPr>
          <w:rFonts w:ascii="Times New Roman" w:hAnsi="Times New Roman" w:cs="Times New Roman"/>
          <w:lang w:val="en-US"/>
        </w:rPr>
        <w:t xml:space="preserve"> as</w:t>
      </w:r>
      <w:r w:rsidR="001D3FEB">
        <w:rPr>
          <w:rFonts w:ascii="Times New Roman" w:hAnsi="Times New Roman" w:cs="Times New Roman"/>
          <w:lang w:val="en-US"/>
        </w:rPr>
        <w:t xml:space="preserve"> </w:t>
      </w:r>
      <w:r w:rsidR="001D3FEB">
        <w:rPr>
          <w:rFonts w:ascii="Times New Roman" w:hAnsi="Times New Roman" w:cs="Times New Roman"/>
          <w:i/>
          <w:iCs/>
          <w:lang w:val="en-US"/>
        </w:rPr>
        <w:t>a priori</w:t>
      </w:r>
      <w:r w:rsidR="001D3FEB">
        <w:rPr>
          <w:rFonts w:ascii="Times New Roman" w:hAnsi="Times New Roman" w:cs="Times New Roman"/>
          <w:lang w:val="en-US"/>
        </w:rPr>
        <w:t xml:space="preserve">. </w:t>
      </w:r>
      <w:r w:rsidRPr="00B8204E">
        <w:rPr>
          <w:rFonts w:ascii="Times New Roman" w:hAnsi="Times New Roman" w:cs="Times New Roman"/>
          <w:lang w:val="en-US"/>
        </w:rPr>
        <w:t>It may then turn out that</w:t>
      </w:r>
      <w:r w:rsidR="00F16405">
        <w:rPr>
          <w:rFonts w:ascii="Times New Roman" w:hAnsi="Times New Roman" w:cs="Times New Roman"/>
          <w:lang w:val="en-US"/>
        </w:rPr>
        <w:t xml:space="preserve"> many of the intuitive judgments arising from thought experiments in philosophy are </w:t>
      </w:r>
      <w:r w:rsidR="00F16405">
        <w:rPr>
          <w:rFonts w:ascii="Times New Roman" w:hAnsi="Times New Roman" w:cs="Times New Roman"/>
          <w:i/>
          <w:iCs/>
          <w:lang w:val="en-US"/>
        </w:rPr>
        <w:t>a posteriori</w:t>
      </w:r>
      <w:r w:rsidR="00F16405">
        <w:rPr>
          <w:rFonts w:ascii="Times New Roman" w:hAnsi="Times New Roman" w:cs="Times New Roman"/>
          <w:lang w:val="en-US"/>
        </w:rPr>
        <w:t xml:space="preserve">, </w:t>
      </w:r>
      <w:r w:rsidR="00F16405">
        <w:rPr>
          <w:rFonts w:ascii="Times New Roman" w:hAnsi="Times New Roman" w:cs="Times New Roman"/>
          <w:i/>
          <w:iCs/>
          <w:lang w:val="en-US"/>
        </w:rPr>
        <w:t xml:space="preserve">pace </w:t>
      </w:r>
      <w:r w:rsidR="00F16405">
        <w:rPr>
          <w:rFonts w:ascii="Times New Roman" w:hAnsi="Times New Roman" w:cs="Times New Roman"/>
          <w:lang w:val="en-US"/>
        </w:rPr>
        <w:t xml:space="preserve">standard rationalists (although it is worth noting that </w:t>
      </w:r>
      <w:proofErr w:type="spellStart"/>
      <w:r w:rsidR="00F16405">
        <w:rPr>
          <w:rFonts w:ascii="Times New Roman" w:hAnsi="Times New Roman" w:cs="Times New Roman"/>
          <w:lang w:val="en-US"/>
        </w:rPr>
        <w:t>Chudnoff</w:t>
      </w:r>
      <w:proofErr w:type="spellEnd"/>
      <w:r w:rsidR="00F16405">
        <w:rPr>
          <w:rFonts w:ascii="Times New Roman" w:hAnsi="Times New Roman" w:cs="Times New Roman"/>
          <w:lang w:val="en-US"/>
        </w:rPr>
        <w:t xml:space="preserve"> outlines a strategy for resisting this consequence—see especially 171-73).</w:t>
      </w:r>
    </w:p>
    <w:p w14:paraId="5AADAD62" w14:textId="2E6FEEEF" w:rsidR="007062FA" w:rsidRPr="00F16405" w:rsidRDefault="007062FA" w:rsidP="00B521AD">
      <w:pPr>
        <w:jc w:val="both"/>
        <w:rPr>
          <w:rFonts w:ascii="Times New Roman" w:hAnsi="Times New Roman" w:cs="Times New Roman"/>
          <w:lang w:val="en-US"/>
        </w:rPr>
      </w:pPr>
    </w:p>
    <w:p w14:paraId="172E1C19" w14:textId="1483094C" w:rsidR="00B8204E" w:rsidRPr="00B8204E" w:rsidRDefault="00F16405" w:rsidP="00B521AD">
      <w:pPr>
        <w:jc w:val="both"/>
        <w:rPr>
          <w:rFonts w:ascii="Times New Roman" w:hAnsi="Times New Roman" w:cs="Times New Roman"/>
          <w:lang w:val="en-US"/>
        </w:rPr>
      </w:pPr>
      <w:r>
        <w:rPr>
          <w:rFonts w:ascii="Times New Roman" w:hAnsi="Times New Roman" w:cs="Times New Roman"/>
          <w:lang w:val="en-US"/>
        </w:rPr>
        <w:t>Second, and more significantly for the methodological aims of this book, the</w:t>
      </w:r>
      <w:r w:rsidR="00B8204E" w:rsidRPr="00B8204E">
        <w:rPr>
          <w:rFonts w:ascii="Times New Roman" w:hAnsi="Times New Roman" w:cs="Times New Roman"/>
          <w:lang w:val="en-US"/>
        </w:rPr>
        <w:t xml:space="preserve"> account of intuition departs from the standard assumption that intuitions are pre-theoretic or naïve. </w:t>
      </w:r>
      <w:proofErr w:type="spellStart"/>
      <w:r w:rsidR="00B8204E" w:rsidRPr="00B8204E">
        <w:rPr>
          <w:rFonts w:ascii="Times New Roman" w:hAnsi="Times New Roman" w:cs="Times New Roman"/>
          <w:lang w:val="en-US"/>
        </w:rPr>
        <w:t>Chudnoff</w:t>
      </w:r>
      <w:proofErr w:type="spellEnd"/>
      <w:r w:rsidR="00B8204E" w:rsidRPr="00B8204E">
        <w:rPr>
          <w:rFonts w:ascii="Times New Roman" w:hAnsi="Times New Roman" w:cs="Times New Roman"/>
          <w:lang w:val="en-US"/>
        </w:rPr>
        <w:t xml:space="preserve"> instead claims that what one intuits can change</w:t>
      </w:r>
      <w:r>
        <w:rPr>
          <w:rFonts w:ascii="Times New Roman" w:hAnsi="Times New Roman" w:cs="Times New Roman"/>
          <w:lang w:val="en-US"/>
        </w:rPr>
        <w:t>, and indeed improve,</w:t>
      </w:r>
      <w:r w:rsidR="00B8204E" w:rsidRPr="00B8204E">
        <w:rPr>
          <w:rFonts w:ascii="Times New Roman" w:hAnsi="Times New Roman" w:cs="Times New Roman"/>
          <w:lang w:val="en-US"/>
        </w:rPr>
        <w:t xml:space="preserve"> </w:t>
      </w:r>
      <w:proofErr w:type="gramStart"/>
      <w:r w:rsidR="00B8204E" w:rsidRPr="00B8204E">
        <w:rPr>
          <w:rFonts w:ascii="Times New Roman" w:hAnsi="Times New Roman" w:cs="Times New Roman"/>
          <w:lang w:val="en-US"/>
        </w:rPr>
        <w:t>as a result of</w:t>
      </w:r>
      <w:proofErr w:type="gramEnd"/>
      <w:r w:rsidR="00B8204E" w:rsidRPr="00B8204E">
        <w:rPr>
          <w:rFonts w:ascii="Times New Roman" w:hAnsi="Times New Roman" w:cs="Times New Roman"/>
          <w:lang w:val="en-US"/>
        </w:rPr>
        <w:t xml:space="preserve"> reasoning with concepts featur</w:t>
      </w:r>
      <w:r>
        <w:rPr>
          <w:rFonts w:ascii="Times New Roman" w:hAnsi="Times New Roman" w:cs="Times New Roman"/>
          <w:lang w:val="en-US"/>
        </w:rPr>
        <w:t>ed</w:t>
      </w:r>
      <w:r w:rsidR="00B8204E" w:rsidRPr="00B8204E">
        <w:rPr>
          <w:rFonts w:ascii="Times New Roman" w:hAnsi="Times New Roman" w:cs="Times New Roman"/>
          <w:lang w:val="en-US"/>
        </w:rPr>
        <w:t xml:space="preserve"> in the content of the intuition. </w:t>
      </w:r>
      <w:proofErr w:type="spellStart"/>
      <w:r w:rsidR="00B8204E" w:rsidRPr="00B8204E">
        <w:rPr>
          <w:rFonts w:ascii="Times New Roman" w:hAnsi="Times New Roman" w:cs="Times New Roman"/>
          <w:lang w:val="en-US"/>
        </w:rPr>
        <w:t>Chudnoff</w:t>
      </w:r>
      <w:proofErr w:type="spellEnd"/>
      <w:r w:rsidR="00B8204E" w:rsidRPr="00B8204E">
        <w:rPr>
          <w:rFonts w:ascii="Times New Roman" w:hAnsi="Times New Roman" w:cs="Times New Roman"/>
          <w:lang w:val="en-US"/>
        </w:rPr>
        <w:t xml:space="preserve"> develops this idea by applying it to cases of mathematical and philosophical intuition.</w:t>
      </w:r>
    </w:p>
    <w:p w14:paraId="78344A39" w14:textId="0910645F" w:rsidR="00B8204E" w:rsidRPr="00B8204E" w:rsidRDefault="00B8204E" w:rsidP="00B521AD">
      <w:pPr>
        <w:jc w:val="both"/>
        <w:rPr>
          <w:rFonts w:ascii="Times New Roman" w:hAnsi="Times New Roman" w:cs="Times New Roman"/>
          <w:lang w:val="en-US"/>
        </w:rPr>
      </w:pPr>
    </w:p>
    <w:p w14:paraId="2F904E79" w14:textId="7E0ECE5D" w:rsidR="00B8204E" w:rsidRPr="00B8204E" w:rsidRDefault="00B8204E" w:rsidP="00B8204E">
      <w:pPr>
        <w:jc w:val="both"/>
        <w:rPr>
          <w:rFonts w:ascii="Times New Roman" w:hAnsi="Times New Roman" w:cs="Times New Roman"/>
          <w:lang w:val="en-US"/>
        </w:rPr>
      </w:pPr>
      <w:r w:rsidRPr="00B8204E">
        <w:rPr>
          <w:rFonts w:ascii="Times New Roman" w:hAnsi="Times New Roman" w:cs="Times New Roman"/>
          <w:lang w:val="en-US"/>
        </w:rPr>
        <w:t xml:space="preserve">In the philosophical case </w:t>
      </w: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considers our intuitions about Thomson’s violinist.</w:t>
      </w:r>
      <w:r w:rsidR="002E4989">
        <w:rPr>
          <w:rStyle w:val="FootnoteReference"/>
          <w:rFonts w:ascii="Times New Roman" w:hAnsi="Times New Roman" w:cs="Times New Roman"/>
          <w:lang w:val="en-US"/>
        </w:rPr>
        <w:footnoteReference w:id="1"/>
      </w:r>
      <w:r w:rsidRPr="00B8204E">
        <w:rPr>
          <w:rFonts w:ascii="Times New Roman" w:hAnsi="Times New Roman" w:cs="Times New Roman"/>
          <w:lang w:val="en-US"/>
        </w:rPr>
        <w:t xml:space="preserve"> Part of what </w:t>
      </w:r>
      <w:r w:rsidR="00F16405">
        <w:rPr>
          <w:rFonts w:ascii="Times New Roman" w:hAnsi="Times New Roman" w:cs="Times New Roman"/>
          <w:lang w:val="en-US"/>
        </w:rPr>
        <w:t>generates</w:t>
      </w:r>
      <w:r w:rsidRPr="00B8204E">
        <w:rPr>
          <w:rFonts w:ascii="Times New Roman" w:hAnsi="Times New Roman" w:cs="Times New Roman"/>
          <w:lang w:val="en-US"/>
        </w:rPr>
        <w:t xml:space="preserve"> our intuition (assuming we share it) that the patient is morally permitted to detach themselves from the violinist is the argumentation surrounding the description of the case itself. Without the surrounding argumentation, we may have the intuition that detachment is </w:t>
      </w:r>
      <w:r w:rsidRPr="00B8204E">
        <w:rPr>
          <w:rFonts w:ascii="Times New Roman" w:hAnsi="Times New Roman" w:cs="Times New Roman"/>
          <w:i/>
          <w:iCs/>
          <w:lang w:val="en-US"/>
        </w:rPr>
        <w:t xml:space="preserve">not </w:t>
      </w:r>
      <w:r w:rsidRPr="00B8204E">
        <w:rPr>
          <w:rFonts w:ascii="Times New Roman" w:hAnsi="Times New Roman" w:cs="Times New Roman"/>
          <w:lang w:val="en-US"/>
        </w:rPr>
        <w:t xml:space="preserve">morally permissible. More generally, </w:t>
      </w: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highlights various practices in argumentation, which he thinks can modify the contents of our intuitions: “drawing distinctions, clarifying the meanings of terms, evaluating analogies, highlighting logical form, engaging in dialectic, articulating principles, exploring models, [and] considering extreme cases” (204). In this respect, </w:t>
      </w: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suggests, argumentation is supposed to </w:t>
      </w:r>
      <w:r w:rsidR="001D3FEB">
        <w:rPr>
          <w:rFonts w:ascii="Times New Roman" w:hAnsi="Times New Roman" w:cs="Times New Roman"/>
          <w:lang w:val="en-US"/>
        </w:rPr>
        <w:t xml:space="preserve">supplement intuition in a way </w:t>
      </w:r>
      <w:proofErr w:type="gramStart"/>
      <w:r w:rsidR="001D3FEB">
        <w:rPr>
          <w:rFonts w:ascii="Times New Roman" w:hAnsi="Times New Roman" w:cs="Times New Roman"/>
          <w:lang w:val="en-US"/>
        </w:rPr>
        <w:t>similar to</w:t>
      </w:r>
      <w:proofErr w:type="gramEnd"/>
      <w:r w:rsidR="001D3FEB">
        <w:rPr>
          <w:rFonts w:ascii="Times New Roman" w:hAnsi="Times New Roman" w:cs="Times New Roman"/>
          <w:lang w:val="en-US"/>
        </w:rPr>
        <w:t xml:space="preserve"> how</w:t>
      </w:r>
      <w:r w:rsidRPr="00B8204E">
        <w:rPr>
          <w:rFonts w:ascii="Times New Roman" w:hAnsi="Times New Roman" w:cs="Times New Roman"/>
          <w:lang w:val="en-US"/>
        </w:rPr>
        <w:t xml:space="preserve"> microscopes and telescopes </w:t>
      </w:r>
      <w:r w:rsidR="001D3FEB">
        <w:rPr>
          <w:rFonts w:ascii="Times New Roman" w:hAnsi="Times New Roman" w:cs="Times New Roman"/>
          <w:lang w:val="en-US"/>
        </w:rPr>
        <w:t>supplement visual experience in science</w:t>
      </w:r>
      <w:r w:rsidRPr="00B8204E">
        <w:rPr>
          <w:rFonts w:ascii="Times New Roman" w:hAnsi="Times New Roman" w:cs="Times New Roman"/>
          <w:lang w:val="en-US"/>
        </w:rPr>
        <w:t>: both fundamentally alter the content of our experiences</w:t>
      </w:r>
      <w:r w:rsidR="00F16405">
        <w:rPr>
          <w:rFonts w:ascii="Times New Roman" w:hAnsi="Times New Roman" w:cs="Times New Roman"/>
          <w:lang w:val="en-US"/>
        </w:rPr>
        <w:t>.</w:t>
      </w:r>
      <w:r w:rsidR="002E4989">
        <w:rPr>
          <w:rFonts w:ascii="Times New Roman" w:hAnsi="Times New Roman" w:cs="Times New Roman"/>
          <w:lang w:val="en-US"/>
        </w:rPr>
        <w:t xml:space="preserve"> </w:t>
      </w:r>
    </w:p>
    <w:p w14:paraId="2D199F4B" w14:textId="4B00BB5D" w:rsidR="00B8204E" w:rsidRPr="00B8204E" w:rsidRDefault="00B8204E" w:rsidP="00B8204E">
      <w:pPr>
        <w:jc w:val="both"/>
        <w:rPr>
          <w:rFonts w:ascii="Times New Roman" w:hAnsi="Times New Roman" w:cs="Times New Roman"/>
          <w:lang w:val="en-US"/>
        </w:rPr>
      </w:pPr>
    </w:p>
    <w:p w14:paraId="5EE8592C" w14:textId="48770EB4" w:rsidR="00B8204E" w:rsidRPr="00B8204E" w:rsidRDefault="00B8204E" w:rsidP="00B8204E">
      <w:pPr>
        <w:jc w:val="both"/>
        <w:rPr>
          <w:rFonts w:ascii="Times New Roman" w:hAnsi="Times New Roman" w:cs="Times New Roman"/>
          <w:lang w:val="en-US"/>
        </w:rPr>
      </w:pPr>
      <w:r w:rsidRPr="00B8204E">
        <w:rPr>
          <w:rFonts w:ascii="Times New Roman" w:hAnsi="Times New Roman" w:cs="Times New Roman"/>
          <w:lang w:val="en-US"/>
        </w:rPr>
        <w:t xml:space="preserve">There is a familiar concern for </w:t>
      </w:r>
      <w:proofErr w:type="spellStart"/>
      <w:r w:rsidRPr="00B8204E">
        <w:rPr>
          <w:rFonts w:ascii="Times New Roman" w:hAnsi="Times New Roman" w:cs="Times New Roman"/>
          <w:lang w:val="en-US"/>
        </w:rPr>
        <w:t>perceptualist</w:t>
      </w:r>
      <w:proofErr w:type="spellEnd"/>
      <w:r w:rsidRPr="00B8204E">
        <w:rPr>
          <w:rFonts w:ascii="Times New Roman" w:hAnsi="Times New Roman" w:cs="Times New Roman"/>
          <w:lang w:val="en-US"/>
        </w:rPr>
        <w:t xml:space="preserve"> accounts of intuitions like </w:t>
      </w:r>
      <w:proofErr w:type="spellStart"/>
      <w:r w:rsidRPr="00B8204E">
        <w:rPr>
          <w:rFonts w:ascii="Times New Roman" w:hAnsi="Times New Roman" w:cs="Times New Roman"/>
          <w:lang w:val="en-US"/>
        </w:rPr>
        <w:t>Chudnoff’s</w:t>
      </w:r>
      <w:proofErr w:type="spellEnd"/>
      <w:r w:rsidRPr="00B8204E">
        <w:rPr>
          <w:rFonts w:ascii="Times New Roman" w:hAnsi="Times New Roman" w:cs="Times New Roman"/>
          <w:lang w:val="en-US"/>
        </w:rPr>
        <w:t xml:space="preserve">, which claim that intuitions have a special “presentational” phenomenology. </w:t>
      </w:r>
      <w:r w:rsidR="00F16405">
        <w:rPr>
          <w:rFonts w:ascii="Times New Roman" w:hAnsi="Times New Roman" w:cs="Times New Roman"/>
          <w:lang w:val="en-US"/>
        </w:rPr>
        <w:t>Some</w:t>
      </w:r>
      <w:r w:rsidRPr="00B8204E">
        <w:rPr>
          <w:rFonts w:ascii="Times New Roman" w:hAnsi="Times New Roman" w:cs="Times New Roman"/>
          <w:lang w:val="en-US"/>
        </w:rPr>
        <w:t xml:space="preserve"> </w:t>
      </w:r>
      <w:r w:rsidR="001D3FEB">
        <w:rPr>
          <w:rFonts w:ascii="Times New Roman" w:hAnsi="Times New Roman" w:cs="Times New Roman"/>
          <w:lang w:val="en-US"/>
        </w:rPr>
        <w:t>struggle to locate experiences with such phenomenology</w:t>
      </w:r>
      <w:r w:rsidR="00F16405">
        <w:rPr>
          <w:rFonts w:ascii="Times New Roman" w:hAnsi="Times New Roman" w:cs="Times New Roman"/>
          <w:lang w:val="en-US"/>
        </w:rPr>
        <w:t>, apart from perceptual experiences</w:t>
      </w:r>
      <w:r w:rsidR="001D3FEB">
        <w:rPr>
          <w:rFonts w:ascii="Times New Roman" w:hAnsi="Times New Roman" w:cs="Times New Roman"/>
          <w:lang w:val="en-US"/>
        </w:rPr>
        <w:t>.</w:t>
      </w:r>
      <w:r w:rsidR="00F16405">
        <w:rPr>
          <w:rStyle w:val="FootnoteReference"/>
          <w:rFonts w:ascii="Times New Roman" w:hAnsi="Times New Roman" w:cs="Times New Roman"/>
          <w:lang w:val="en-US"/>
        </w:rPr>
        <w:footnoteReference w:id="2"/>
      </w:r>
      <w:r w:rsidR="00F16405" w:rsidRPr="00B8204E">
        <w:rPr>
          <w:rFonts w:ascii="Times New Roman" w:hAnsi="Times New Roman" w:cs="Times New Roman"/>
          <w:lang w:val="en-US"/>
        </w:rPr>
        <w:t xml:space="preserve"> </w:t>
      </w:r>
      <w:r w:rsidRPr="00B8204E">
        <w:rPr>
          <w:rFonts w:ascii="Times New Roman" w:hAnsi="Times New Roman" w:cs="Times New Roman"/>
          <w:lang w:val="en-US"/>
        </w:rPr>
        <w:t xml:space="preserve"> The point here is not to present this as a challenge for </w:t>
      </w:r>
      <w:proofErr w:type="spellStart"/>
      <w:r w:rsidRPr="00B8204E">
        <w:rPr>
          <w:rFonts w:ascii="Times New Roman" w:hAnsi="Times New Roman" w:cs="Times New Roman"/>
          <w:lang w:val="en-US"/>
        </w:rPr>
        <w:t>Chudnoff’s</w:t>
      </w:r>
      <w:proofErr w:type="spellEnd"/>
      <w:r w:rsidRPr="00B8204E">
        <w:rPr>
          <w:rFonts w:ascii="Times New Roman" w:hAnsi="Times New Roman" w:cs="Times New Roman"/>
          <w:lang w:val="en-US"/>
        </w:rPr>
        <w:t xml:space="preserve"> account (which, in fact, he has </w:t>
      </w:r>
      <w:r w:rsidR="00F16405">
        <w:rPr>
          <w:rFonts w:ascii="Times New Roman" w:hAnsi="Times New Roman" w:cs="Times New Roman"/>
          <w:lang w:val="en-US"/>
        </w:rPr>
        <w:t>addressed</w:t>
      </w:r>
      <w:r w:rsidRPr="00B8204E">
        <w:rPr>
          <w:rFonts w:ascii="Times New Roman" w:hAnsi="Times New Roman" w:cs="Times New Roman"/>
          <w:lang w:val="en-US"/>
        </w:rPr>
        <w:t xml:space="preserve"> elsewhere).</w:t>
      </w:r>
      <w:r w:rsidR="00F16405">
        <w:rPr>
          <w:rStyle w:val="FootnoteReference"/>
          <w:rFonts w:ascii="Times New Roman" w:hAnsi="Times New Roman" w:cs="Times New Roman"/>
          <w:lang w:val="en-US"/>
        </w:rPr>
        <w:footnoteReference w:id="3"/>
      </w:r>
      <w:r w:rsidRPr="00B8204E">
        <w:rPr>
          <w:rFonts w:ascii="Times New Roman" w:hAnsi="Times New Roman" w:cs="Times New Roman"/>
          <w:lang w:val="en-US"/>
        </w:rPr>
        <w:t xml:space="preserve"> </w:t>
      </w:r>
      <w:r w:rsidR="001D3FEB">
        <w:rPr>
          <w:rFonts w:ascii="Times New Roman" w:hAnsi="Times New Roman" w:cs="Times New Roman"/>
          <w:lang w:val="en-US"/>
        </w:rPr>
        <w:t xml:space="preserve">Still, </w:t>
      </w:r>
      <w:r w:rsidR="00275737">
        <w:rPr>
          <w:rFonts w:ascii="Times New Roman" w:hAnsi="Times New Roman" w:cs="Times New Roman"/>
          <w:lang w:val="en-US"/>
        </w:rPr>
        <w:t>readers sympathetic to this concern may find it</w:t>
      </w:r>
      <w:r w:rsidRPr="00B8204E">
        <w:rPr>
          <w:rFonts w:ascii="Times New Roman" w:hAnsi="Times New Roman" w:cs="Times New Roman"/>
          <w:lang w:val="en-US"/>
        </w:rPr>
        <w:t xml:space="preserve"> hard </w:t>
      </w:r>
      <w:r w:rsidR="00275737">
        <w:rPr>
          <w:rFonts w:ascii="Times New Roman" w:hAnsi="Times New Roman" w:cs="Times New Roman"/>
          <w:lang w:val="en-US"/>
        </w:rPr>
        <w:t xml:space="preserve">on occasion </w:t>
      </w:r>
      <w:r w:rsidRPr="00B8204E">
        <w:rPr>
          <w:rFonts w:ascii="Times New Roman" w:hAnsi="Times New Roman" w:cs="Times New Roman"/>
          <w:lang w:val="en-US"/>
        </w:rPr>
        <w:t xml:space="preserve">to evaluate </w:t>
      </w:r>
      <w:proofErr w:type="spellStart"/>
      <w:r w:rsidRPr="00B8204E">
        <w:rPr>
          <w:rFonts w:ascii="Times New Roman" w:hAnsi="Times New Roman" w:cs="Times New Roman"/>
          <w:lang w:val="en-US"/>
        </w:rPr>
        <w:t>Chudnoff’s</w:t>
      </w:r>
      <w:proofErr w:type="spellEnd"/>
      <w:r w:rsidRPr="00B8204E">
        <w:rPr>
          <w:rFonts w:ascii="Times New Roman" w:hAnsi="Times New Roman" w:cs="Times New Roman"/>
          <w:lang w:val="en-US"/>
        </w:rPr>
        <w:t xml:space="preserve"> account. I’ll </w:t>
      </w:r>
      <w:r w:rsidR="001D3FEB">
        <w:rPr>
          <w:rFonts w:ascii="Times New Roman" w:hAnsi="Times New Roman" w:cs="Times New Roman"/>
          <w:lang w:val="en-US"/>
        </w:rPr>
        <w:t>sketch an example.</w:t>
      </w:r>
    </w:p>
    <w:p w14:paraId="6D554FC1" w14:textId="7CE19738" w:rsidR="00B8204E" w:rsidRPr="00B8204E" w:rsidRDefault="00B8204E" w:rsidP="00B8204E">
      <w:pPr>
        <w:jc w:val="both"/>
        <w:rPr>
          <w:rFonts w:ascii="Times New Roman" w:hAnsi="Times New Roman" w:cs="Times New Roman"/>
          <w:lang w:val="en-US"/>
        </w:rPr>
      </w:pPr>
    </w:p>
    <w:p w14:paraId="1F927376" w14:textId="190FB25C" w:rsidR="003B1118" w:rsidRPr="00B8204E" w:rsidRDefault="00B8204E" w:rsidP="0097794F">
      <w:pPr>
        <w:jc w:val="both"/>
        <w:rPr>
          <w:rFonts w:ascii="Times New Roman" w:hAnsi="Times New Roman" w:cs="Times New Roman"/>
          <w:lang w:val="en-US"/>
        </w:rPr>
      </w:pPr>
      <w:r w:rsidRPr="00B8204E">
        <w:rPr>
          <w:rFonts w:ascii="Times New Roman" w:hAnsi="Times New Roman" w:cs="Times New Roman"/>
          <w:lang w:val="en-US"/>
        </w:rPr>
        <w:t xml:space="preserve">In </w:t>
      </w:r>
      <w:proofErr w:type="spellStart"/>
      <w:r w:rsidRPr="00B8204E">
        <w:rPr>
          <w:rFonts w:ascii="Times New Roman" w:hAnsi="Times New Roman" w:cs="Times New Roman"/>
          <w:lang w:val="en-US"/>
        </w:rPr>
        <w:t>Chudnoff’s</w:t>
      </w:r>
      <w:proofErr w:type="spellEnd"/>
      <w:r w:rsidRPr="00B8204E">
        <w:rPr>
          <w:rFonts w:ascii="Times New Roman" w:hAnsi="Times New Roman" w:cs="Times New Roman"/>
          <w:lang w:val="en-US"/>
        </w:rPr>
        <w:t xml:space="preserve"> view what we can see</w:t>
      </w:r>
      <w:r w:rsidR="003B1118" w:rsidRPr="00B8204E">
        <w:rPr>
          <w:rFonts w:ascii="Times New Roman" w:hAnsi="Times New Roman" w:cs="Times New Roman"/>
          <w:lang w:val="en-US"/>
        </w:rPr>
        <w:t xml:space="preserve"> (or intuit) can change as we develop relevant expertise.</w:t>
      </w:r>
      <w:r w:rsidRPr="00B8204E">
        <w:rPr>
          <w:rFonts w:ascii="Times New Roman" w:hAnsi="Times New Roman" w:cs="Times New Roman"/>
          <w:lang w:val="en-US"/>
        </w:rPr>
        <w:t xml:space="preserve"> </w:t>
      </w:r>
      <w:r w:rsidR="00111714" w:rsidRPr="00B8204E">
        <w:rPr>
          <w:rFonts w:ascii="Times New Roman" w:hAnsi="Times New Roman" w:cs="Times New Roman"/>
          <w:lang w:val="en-US"/>
        </w:rPr>
        <w:t>A</w:t>
      </w:r>
      <w:r w:rsidR="003B1118" w:rsidRPr="00B8204E">
        <w:rPr>
          <w:rFonts w:ascii="Times New Roman" w:hAnsi="Times New Roman" w:cs="Times New Roman"/>
          <w:lang w:val="en-US"/>
        </w:rPr>
        <w:t xml:space="preserve">t the same time </w:t>
      </w:r>
      <w:r w:rsidRPr="00B8204E">
        <w:rPr>
          <w:rFonts w:ascii="Times New Roman" w:hAnsi="Times New Roman" w:cs="Times New Roman"/>
          <w:lang w:val="en-US"/>
        </w:rPr>
        <w:t>there is</w:t>
      </w:r>
      <w:r w:rsidR="003B1118" w:rsidRPr="00B8204E">
        <w:rPr>
          <w:rFonts w:ascii="Times New Roman" w:hAnsi="Times New Roman" w:cs="Times New Roman"/>
          <w:lang w:val="en-US"/>
        </w:rPr>
        <w:t xml:space="preserve"> a</w:t>
      </w:r>
      <w:r w:rsidR="00111714" w:rsidRPr="00B8204E">
        <w:rPr>
          <w:rFonts w:ascii="Times New Roman" w:hAnsi="Times New Roman" w:cs="Times New Roman"/>
          <w:lang w:val="en-US"/>
        </w:rPr>
        <w:t xml:space="preserve"> crucial respect in which the two</w:t>
      </w:r>
      <w:r w:rsidR="003B1118" w:rsidRPr="00B8204E">
        <w:rPr>
          <w:rFonts w:ascii="Times New Roman" w:hAnsi="Times New Roman" w:cs="Times New Roman"/>
          <w:lang w:val="en-US"/>
        </w:rPr>
        <w:t xml:space="preserve"> kinds of impressions</w:t>
      </w:r>
      <w:r w:rsidR="00111714" w:rsidRPr="00B8204E">
        <w:rPr>
          <w:rFonts w:ascii="Times New Roman" w:hAnsi="Times New Roman" w:cs="Times New Roman"/>
          <w:lang w:val="en-US"/>
        </w:rPr>
        <w:t xml:space="preserve"> are s</w:t>
      </w:r>
      <w:r w:rsidRPr="00B8204E">
        <w:rPr>
          <w:rFonts w:ascii="Times New Roman" w:hAnsi="Times New Roman" w:cs="Times New Roman"/>
          <w:lang w:val="en-US"/>
        </w:rPr>
        <w:t>aid</w:t>
      </w:r>
      <w:r w:rsidR="00111714" w:rsidRPr="00B8204E">
        <w:rPr>
          <w:rFonts w:ascii="Times New Roman" w:hAnsi="Times New Roman" w:cs="Times New Roman"/>
          <w:lang w:val="en-US"/>
        </w:rPr>
        <w:t xml:space="preserve"> to differ. Expert </w:t>
      </w:r>
      <w:r w:rsidRPr="00B8204E">
        <w:rPr>
          <w:rFonts w:ascii="Times New Roman" w:hAnsi="Times New Roman" w:cs="Times New Roman"/>
          <w:lang w:val="en-US"/>
        </w:rPr>
        <w:t>perceptual experiences</w:t>
      </w:r>
      <w:r w:rsidR="00111714" w:rsidRPr="00B8204E">
        <w:rPr>
          <w:rFonts w:ascii="Times New Roman" w:hAnsi="Times New Roman" w:cs="Times New Roman"/>
          <w:lang w:val="en-US"/>
        </w:rPr>
        <w:t xml:space="preserve"> can have high-level contents</w:t>
      </w:r>
      <w:r w:rsidRPr="00B8204E">
        <w:rPr>
          <w:rFonts w:ascii="Times New Roman" w:hAnsi="Times New Roman" w:cs="Times New Roman"/>
          <w:lang w:val="en-US"/>
        </w:rPr>
        <w:t>, which</w:t>
      </w:r>
      <w:r w:rsidR="00111714" w:rsidRPr="00B8204E">
        <w:rPr>
          <w:rFonts w:ascii="Times New Roman" w:hAnsi="Times New Roman" w:cs="Times New Roman"/>
          <w:lang w:val="en-US"/>
        </w:rPr>
        <w:t xml:space="preserve"> their novice counterparts </w:t>
      </w:r>
      <w:r w:rsidRPr="00B8204E">
        <w:rPr>
          <w:rFonts w:ascii="Times New Roman" w:hAnsi="Times New Roman" w:cs="Times New Roman"/>
          <w:lang w:val="en-US"/>
        </w:rPr>
        <w:t>cannot</w:t>
      </w:r>
      <w:r w:rsidR="00111714" w:rsidRPr="00B8204E">
        <w:rPr>
          <w:rFonts w:ascii="Times New Roman" w:hAnsi="Times New Roman" w:cs="Times New Roman"/>
          <w:lang w:val="en-US"/>
        </w:rPr>
        <w:t xml:space="preserve">. For example, when I start out birdwatching, my </w:t>
      </w:r>
      <w:r w:rsidRPr="00B8204E">
        <w:rPr>
          <w:rFonts w:ascii="Times New Roman" w:hAnsi="Times New Roman" w:cs="Times New Roman"/>
          <w:lang w:val="en-US"/>
        </w:rPr>
        <w:t>perceptual experiences</w:t>
      </w:r>
      <w:r w:rsidR="00111714" w:rsidRPr="00B8204E">
        <w:rPr>
          <w:rFonts w:ascii="Times New Roman" w:hAnsi="Times New Roman" w:cs="Times New Roman"/>
          <w:lang w:val="en-US"/>
        </w:rPr>
        <w:t xml:space="preserve"> can’t represent properties such as </w:t>
      </w:r>
      <w:r w:rsidR="00111714" w:rsidRPr="00B8204E">
        <w:rPr>
          <w:rFonts w:ascii="Times New Roman" w:hAnsi="Times New Roman" w:cs="Times New Roman"/>
          <w:i/>
          <w:iCs/>
          <w:lang w:val="en-US"/>
        </w:rPr>
        <w:t>being a</w:t>
      </w:r>
      <w:r w:rsidR="001D3FEB">
        <w:rPr>
          <w:rFonts w:ascii="Times New Roman" w:hAnsi="Times New Roman" w:cs="Times New Roman"/>
          <w:i/>
          <w:iCs/>
          <w:lang w:val="en-US"/>
        </w:rPr>
        <w:t xml:space="preserve"> superb fairywren</w:t>
      </w:r>
      <w:r w:rsidR="00111714" w:rsidRPr="00B8204E">
        <w:rPr>
          <w:rFonts w:ascii="Times New Roman" w:hAnsi="Times New Roman" w:cs="Times New Roman"/>
          <w:i/>
          <w:iCs/>
          <w:lang w:val="en-US"/>
        </w:rPr>
        <w:t xml:space="preserve">. </w:t>
      </w:r>
      <w:r w:rsidR="00111714" w:rsidRPr="00B8204E">
        <w:rPr>
          <w:rFonts w:ascii="Times New Roman" w:hAnsi="Times New Roman" w:cs="Times New Roman"/>
          <w:lang w:val="en-US"/>
        </w:rPr>
        <w:t>I see it as having certain more basic properties and go on to infer that what I am observing is a</w:t>
      </w:r>
      <w:r w:rsidR="001D3FEB">
        <w:rPr>
          <w:rFonts w:ascii="Times New Roman" w:hAnsi="Times New Roman" w:cs="Times New Roman"/>
          <w:lang w:val="en-US"/>
        </w:rPr>
        <w:t xml:space="preserve"> superb fairywren</w:t>
      </w:r>
      <w:r w:rsidR="00111714" w:rsidRPr="00B8204E">
        <w:rPr>
          <w:rFonts w:ascii="Times New Roman" w:hAnsi="Times New Roman" w:cs="Times New Roman"/>
          <w:lang w:val="en-US"/>
        </w:rPr>
        <w:t>.</w:t>
      </w:r>
      <w:r w:rsidR="00ED33F3" w:rsidRPr="00B8204E">
        <w:rPr>
          <w:rFonts w:ascii="Times New Roman" w:hAnsi="Times New Roman" w:cs="Times New Roman"/>
          <w:lang w:val="en-US"/>
        </w:rPr>
        <w:t xml:space="preserve"> But this changes </w:t>
      </w:r>
      <w:r w:rsidR="0094559C" w:rsidRPr="00B8204E">
        <w:rPr>
          <w:rFonts w:ascii="Times New Roman" w:hAnsi="Times New Roman" w:cs="Times New Roman"/>
          <w:lang w:val="en-US"/>
        </w:rPr>
        <w:t>if I</w:t>
      </w:r>
      <w:r w:rsidR="00953307" w:rsidRPr="00B8204E">
        <w:rPr>
          <w:rFonts w:ascii="Times New Roman" w:hAnsi="Times New Roman" w:cs="Times New Roman"/>
          <w:lang w:val="en-US"/>
        </w:rPr>
        <w:t xml:space="preserve"> develop expertise in birdwatching. An expert can see a bird as a</w:t>
      </w:r>
      <w:r w:rsidR="001D3FEB">
        <w:rPr>
          <w:rFonts w:ascii="Times New Roman" w:hAnsi="Times New Roman" w:cs="Times New Roman"/>
          <w:lang w:val="en-US"/>
        </w:rPr>
        <w:t xml:space="preserve"> superb fairywren</w:t>
      </w:r>
      <w:r w:rsidR="00953307" w:rsidRPr="00B8204E">
        <w:rPr>
          <w:rFonts w:ascii="Times New Roman" w:hAnsi="Times New Roman" w:cs="Times New Roman"/>
          <w:lang w:val="en-US"/>
        </w:rPr>
        <w:t xml:space="preserve">. </w:t>
      </w:r>
      <w:r w:rsidR="003B1118" w:rsidRPr="00B8204E">
        <w:rPr>
          <w:rFonts w:ascii="Times New Roman" w:hAnsi="Times New Roman" w:cs="Times New Roman"/>
          <w:lang w:val="en-US"/>
        </w:rPr>
        <w:t xml:space="preserve">So long as the birdwatcher is a novice, however, they won’t be able to see </w:t>
      </w:r>
      <w:r w:rsidR="001D3FEB">
        <w:rPr>
          <w:rFonts w:ascii="Times New Roman" w:hAnsi="Times New Roman" w:cs="Times New Roman"/>
          <w:lang w:val="en-US"/>
        </w:rPr>
        <w:t>a bird</w:t>
      </w:r>
      <w:r w:rsidR="003B1118" w:rsidRPr="00B8204E">
        <w:rPr>
          <w:rFonts w:ascii="Times New Roman" w:hAnsi="Times New Roman" w:cs="Times New Roman"/>
          <w:lang w:val="en-US"/>
        </w:rPr>
        <w:t xml:space="preserve"> as a</w:t>
      </w:r>
      <w:r w:rsidR="001D3FEB">
        <w:rPr>
          <w:rFonts w:ascii="Times New Roman" w:hAnsi="Times New Roman" w:cs="Times New Roman"/>
          <w:lang w:val="en-US"/>
        </w:rPr>
        <w:t xml:space="preserve"> superb fairywren</w:t>
      </w:r>
      <w:r w:rsidR="003B1118" w:rsidRPr="00B8204E">
        <w:rPr>
          <w:rFonts w:ascii="Times New Roman" w:hAnsi="Times New Roman" w:cs="Times New Roman"/>
          <w:lang w:val="en-US"/>
        </w:rPr>
        <w:t xml:space="preserve"> (this is part of what makes them a novice birdwatcher).</w:t>
      </w:r>
      <w:r w:rsidRPr="00B8204E">
        <w:rPr>
          <w:rFonts w:ascii="Times New Roman" w:hAnsi="Times New Roman" w:cs="Times New Roman"/>
          <w:lang w:val="en-US"/>
        </w:rPr>
        <w:t xml:space="preserve"> </w:t>
      </w:r>
    </w:p>
    <w:p w14:paraId="4345679B" w14:textId="7C9AC868" w:rsidR="003B1118" w:rsidRPr="00B8204E" w:rsidRDefault="003B1118" w:rsidP="0097794F">
      <w:pPr>
        <w:jc w:val="both"/>
        <w:rPr>
          <w:rFonts w:ascii="Times New Roman" w:hAnsi="Times New Roman" w:cs="Times New Roman"/>
          <w:lang w:val="en-US"/>
        </w:rPr>
      </w:pPr>
    </w:p>
    <w:p w14:paraId="47D904BA" w14:textId="5271EBF7" w:rsidR="00F16405" w:rsidRDefault="00B8204E" w:rsidP="0097794F">
      <w:pPr>
        <w:jc w:val="both"/>
        <w:rPr>
          <w:rFonts w:ascii="Times New Roman" w:hAnsi="Times New Roman" w:cs="Times New Roman"/>
          <w:lang w:val="en-US"/>
        </w:rPr>
      </w:pPr>
      <w:proofErr w:type="spellStart"/>
      <w:r w:rsidRPr="00B8204E">
        <w:rPr>
          <w:rFonts w:ascii="Times New Roman" w:hAnsi="Times New Roman" w:cs="Times New Roman"/>
          <w:lang w:val="en-US"/>
        </w:rPr>
        <w:t>Chudnoff</w:t>
      </w:r>
      <w:proofErr w:type="spellEnd"/>
      <w:r w:rsidRPr="00B8204E">
        <w:rPr>
          <w:rFonts w:ascii="Times New Roman" w:hAnsi="Times New Roman" w:cs="Times New Roman"/>
          <w:lang w:val="en-US"/>
        </w:rPr>
        <w:t xml:space="preserve"> then goes on to</w:t>
      </w:r>
      <w:r w:rsidR="00F16405">
        <w:rPr>
          <w:rFonts w:ascii="Times New Roman" w:hAnsi="Times New Roman" w:cs="Times New Roman"/>
          <w:lang w:val="en-US"/>
        </w:rPr>
        <w:t xml:space="preserve"> develop the intriguing proposal</w:t>
      </w:r>
      <w:r w:rsidRPr="00B8204E">
        <w:rPr>
          <w:rFonts w:ascii="Times New Roman" w:hAnsi="Times New Roman" w:cs="Times New Roman"/>
          <w:lang w:val="en-US"/>
        </w:rPr>
        <w:t xml:space="preserve"> that intuitions do not resemble perceptual experiences in this respect. </w:t>
      </w:r>
      <w:r w:rsidR="003B1118" w:rsidRPr="00B8204E">
        <w:rPr>
          <w:rFonts w:ascii="Times New Roman" w:hAnsi="Times New Roman" w:cs="Times New Roman"/>
          <w:lang w:val="en-US"/>
        </w:rPr>
        <w:t>Instead,</w:t>
      </w:r>
      <w:r w:rsidR="00953307" w:rsidRPr="00B8204E">
        <w:rPr>
          <w:rFonts w:ascii="Times New Roman" w:hAnsi="Times New Roman" w:cs="Times New Roman"/>
          <w:lang w:val="en-US"/>
        </w:rPr>
        <w:t xml:space="preserve"> whatever contents can be accessed by an expert </w:t>
      </w:r>
      <w:r w:rsidR="00953307" w:rsidRPr="00B8204E">
        <w:rPr>
          <w:rFonts w:ascii="Times New Roman" w:hAnsi="Times New Roman" w:cs="Times New Roman"/>
          <w:lang w:val="en-US"/>
        </w:rPr>
        <w:lastRenderedPageBreak/>
        <w:t>can also be accessed by the novice.</w:t>
      </w:r>
      <w:r w:rsidR="00B073C1" w:rsidRPr="00B8204E">
        <w:rPr>
          <w:rFonts w:ascii="Times New Roman" w:hAnsi="Times New Roman" w:cs="Times New Roman"/>
          <w:lang w:val="en-US"/>
        </w:rPr>
        <w:t xml:space="preserve"> </w:t>
      </w:r>
      <w:proofErr w:type="spellStart"/>
      <w:r w:rsidR="00B073C1" w:rsidRPr="00B8204E">
        <w:rPr>
          <w:rFonts w:ascii="Times New Roman" w:hAnsi="Times New Roman" w:cs="Times New Roman"/>
          <w:lang w:val="en-US"/>
        </w:rPr>
        <w:t>Chudnoff</w:t>
      </w:r>
      <w:proofErr w:type="spellEnd"/>
      <w:r w:rsidR="00B073C1" w:rsidRPr="00B8204E">
        <w:rPr>
          <w:rFonts w:ascii="Times New Roman" w:hAnsi="Times New Roman" w:cs="Times New Roman"/>
          <w:lang w:val="en-US"/>
        </w:rPr>
        <w:t xml:space="preserve"> illustrates his view by way of a mathematical example: specifically, </w:t>
      </w:r>
      <w:r w:rsidR="001D3FEB">
        <w:rPr>
          <w:rFonts w:ascii="Times New Roman" w:hAnsi="Times New Roman" w:cs="Times New Roman"/>
          <w:lang w:val="en-US"/>
        </w:rPr>
        <w:t xml:space="preserve">how we represent in intuition </w:t>
      </w:r>
      <w:r w:rsidR="00B073C1" w:rsidRPr="00B8204E">
        <w:rPr>
          <w:rFonts w:ascii="Times New Roman" w:hAnsi="Times New Roman" w:cs="Times New Roman"/>
          <w:lang w:val="en-US"/>
        </w:rPr>
        <w:t>that there is a curve that can touch every point on a plane. This claim strikes us as counterintuitive</w:t>
      </w:r>
      <w:r w:rsidR="002E4989">
        <w:rPr>
          <w:rFonts w:ascii="Times New Roman" w:hAnsi="Times New Roman" w:cs="Times New Roman"/>
          <w:lang w:val="en-US"/>
        </w:rPr>
        <w:t xml:space="preserve"> at first</w:t>
      </w:r>
      <w:r w:rsidR="001D3FEB">
        <w:rPr>
          <w:rFonts w:ascii="Times New Roman" w:hAnsi="Times New Roman" w:cs="Times New Roman"/>
          <w:lang w:val="en-US"/>
        </w:rPr>
        <w:t>; after all,</w:t>
      </w:r>
      <w:r w:rsidR="00B073C1" w:rsidRPr="00B8204E">
        <w:rPr>
          <w:rFonts w:ascii="Times New Roman" w:hAnsi="Times New Roman" w:cs="Times New Roman"/>
          <w:lang w:val="en-US"/>
        </w:rPr>
        <w:t xml:space="preserve"> we can</w:t>
      </w:r>
      <w:r w:rsidR="001D3FEB">
        <w:rPr>
          <w:rFonts w:ascii="Times New Roman" w:hAnsi="Times New Roman" w:cs="Times New Roman"/>
          <w:lang w:val="en-US"/>
        </w:rPr>
        <w:t xml:space="preserve">not </w:t>
      </w:r>
      <w:r w:rsidR="00B073C1" w:rsidRPr="00B8204E">
        <w:rPr>
          <w:rFonts w:ascii="Times New Roman" w:hAnsi="Times New Roman" w:cs="Times New Roman"/>
          <w:lang w:val="en-US"/>
        </w:rPr>
        <w:t>visualize</w:t>
      </w:r>
      <w:r w:rsidR="001D3FEB">
        <w:rPr>
          <w:rFonts w:ascii="Times New Roman" w:hAnsi="Times New Roman" w:cs="Times New Roman"/>
          <w:lang w:val="en-US"/>
        </w:rPr>
        <w:t xml:space="preserve"> a curve of this kind</w:t>
      </w:r>
      <w:r w:rsidR="00B073C1" w:rsidRPr="00B8204E">
        <w:rPr>
          <w:rFonts w:ascii="Times New Roman" w:hAnsi="Times New Roman" w:cs="Times New Roman"/>
          <w:lang w:val="en-US"/>
        </w:rPr>
        <w:t xml:space="preserve">. </w:t>
      </w:r>
      <w:r w:rsidR="003B1118" w:rsidRPr="00B8204E">
        <w:rPr>
          <w:rFonts w:ascii="Times New Roman" w:hAnsi="Times New Roman" w:cs="Times New Roman"/>
          <w:lang w:val="en-US"/>
        </w:rPr>
        <w:t xml:space="preserve">However, </w:t>
      </w:r>
      <w:proofErr w:type="spellStart"/>
      <w:r w:rsidR="003B1118" w:rsidRPr="00B8204E">
        <w:rPr>
          <w:rFonts w:ascii="Times New Roman" w:hAnsi="Times New Roman" w:cs="Times New Roman"/>
          <w:lang w:val="en-US"/>
        </w:rPr>
        <w:t>Chudnoff</w:t>
      </w:r>
      <w:proofErr w:type="spellEnd"/>
      <w:r w:rsidR="003B1118" w:rsidRPr="00B8204E">
        <w:rPr>
          <w:rFonts w:ascii="Times New Roman" w:hAnsi="Times New Roman" w:cs="Times New Roman"/>
          <w:lang w:val="en-US"/>
        </w:rPr>
        <w:t xml:space="preserve"> claims, a trained mathematician can intuit its truth; </w:t>
      </w:r>
      <w:proofErr w:type="gramStart"/>
      <w:r w:rsidR="003B1118" w:rsidRPr="00B8204E">
        <w:rPr>
          <w:rFonts w:ascii="Times New Roman" w:hAnsi="Times New Roman" w:cs="Times New Roman"/>
          <w:lang w:val="en-US"/>
        </w:rPr>
        <w:t>moreover</w:t>
      </w:r>
      <w:proofErr w:type="gramEnd"/>
      <w:r w:rsidR="003B1118" w:rsidRPr="00B8204E">
        <w:rPr>
          <w:rFonts w:ascii="Times New Roman" w:hAnsi="Times New Roman" w:cs="Times New Roman"/>
          <w:lang w:val="en-US"/>
        </w:rPr>
        <w:t xml:space="preserve"> so too can </w:t>
      </w:r>
      <w:r w:rsidR="001D3FEB">
        <w:rPr>
          <w:rFonts w:ascii="Times New Roman" w:hAnsi="Times New Roman" w:cs="Times New Roman"/>
          <w:lang w:val="en-US"/>
        </w:rPr>
        <w:t>a</w:t>
      </w:r>
      <w:r w:rsidR="003B1118" w:rsidRPr="00B8204E">
        <w:rPr>
          <w:rFonts w:ascii="Times New Roman" w:hAnsi="Times New Roman" w:cs="Times New Roman"/>
          <w:lang w:val="en-US"/>
        </w:rPr>
        <w:t xml:space="preserve"> beginner.</w:t>
      </w:r>
      <w:r w:rsidR="00F16405">
        <w:rPr>
          <w:rFonts w:ascii="Times New Roman" w:hAnsi="Times New Roman" w:cs="Times New Roman"/>
          <w:lang w:val="en-US"/>
        </w:rPr>
        <w:t xml:space="preserve"> An expert can show the beginner a series of constructions which increasingly approximate a space-filling curve so that they come to appreciate that the latter curve is possible after all. In the process the beginner is led to drop assumptions they made about curves initially (such as that all curves are visualizable).</w:t>
      </w:r>
      <w:r w:rsidR="003B1118" w:rsidRPr="00B8204E">
        <w:rPr>
          <w:rFonts w:ascii="Times New Roman" w:hAnsi="Times New Roman" w:cs="Times New Roman"/>
          <w:lang w:val="en-US"/>
        </w:rPr>
        <w:t xml:space="preserve"> </w:t>
      </w:r>
      <w:r w:rsidR="00F16405">
        <w:rPr>
          <w:rFonts w:ascii="Times New Roman" w:hAnsi="Times New Roman" w:cs="Times New Roman"/>
          <w:lang w:val="en-US"/>
        </w:rPr>
        <w:t>We reason our way to the intuition that there are space-filling curves.</w:t>
      </w:r>
    </w:p>
    <w:p w14:paraId="2170E9EC" w14:textId="77777777" w:rsidR="00F16405" w:rsidRDefault="00F16405" w:rsidP="0097794F">
      <w:pPr>
        <w:jc w:val="both"/>
        <w:rPr>
          <w:rFonts w:ascii="Times New Roman" w:hAnsi="Times New Roman" w:cs="Times New Roman"/>
          <w:lang w:val="en-US"/>
        </w:rPr>
      </w:pPr>
    </w:p>
    <w:p w14:paraId="29758849" w14:textId="02FA7D75" w:rsidR="00B073C1" w:rsidRDefault="00F16405" w:rsidP="0097794F">
      <w:pPr>
        <w:jc w:val="both"/>
        <w:rPr>
          <w:rFonts w:ascii="Times New Roman" w:hAnsi="Times New Roman" w:cs="Times New Roman"/>
          <w:lang w:val="en-US"/>
        </w:rPr>
      </w:pPr>
      <w:r>
        <w:rPr>
          <w:rFonts w:ascii="Times New Roman" w:hAnsi="Times New Roman" w:cs="Times New Roman"/>
          <w:lang w:val="en-US"/>
        </w:rPr>
        <w:t xml:space="preserve">At this stage in the </w:t>
      </w:r>
      <w:proofErr w:type="gramStart"/>
      <w:r>
        <w:rPr>
          <w:rFonts w:ascii="Times New Roman" w:hAnsi="Times New Roman" w:cs="Times New Roman"/>
          <w:lang w:val="en-US"/>
        </w:rPr>
        <w:t>dialectic</w:t>
      </w:r>
      <w:proofErr w:type="gramEnd"/>
      <w:r>
        <w:rPr>
          <w:rFonts w:ascii="Times New Roman" w:hAnsi="Times New Roman" w:cs="Times New Roman"/>
          <w:lang w:val="en-US"/>
        </w:rPr>
        <w:t xml:space="preserve"> we might pause and ask whether the beginner’s guided judgment (or indeed the expert’s) is based on an intuition. When you go along with someone’s explanation for the existence of a space-filling curve, are you having an intuition in </w:t>
      </w:r>
      <w:proofErr w:type="spellStart"/>
      <w:r>
        <w:rPr>
          <w:rFonts w:ascii="Times New Roman" w:hAnsi="Times New Roman" w:cs="Times New Roman"/>
          <w:lang w:val="en-US"/>
        </w:rPr>
        <w:t>Chudnoff’s</w:t>
      </w:r>
      <w:proofErr w:type="spellEnd"/>
      <w:r>
        <w:rPr>
          <w:rFonts w:ascii="Times New Roman" w:hAnsi="Times New Roman" w:cs="Times New Roman"/>
          <w:lang w:val="en-US"/>
        </w:rPr>
        <w:t xml:space="preserve"> sense? You haven’t presumably had an intuition in the sense emphasized by dual-process theories in psychology; your judgment is not fast, </w:t>
      </w:r>
      <w:proofErr w:type="gramStart"/>
      <w:r>
        <w:rPr>
          <w:rFonts w:ascii="Times New Roman" w:hAnsi="Times New Roman" w:cs="Times New Roman"/>
          <w:lang w:val="en-US"/>
        </w:rPr>
        <w:t>automatic</w:t>
      </w:r>
      <w:proofErr w:type="gramEnd"/>
      <w:r>
        <w:rPr>
          <w:rFonts w:ascii="Times New Roman" w:hAnsi="Times New Roman" w:cs="Times New Roman"/>
          <w:lang w:val="en-US"/>
        </w:rPr>
        <w:t xml:space="preserve"> or pre-reflective. You have presumably undergone a complex process</w:t>
      </w:r>
      <w:r w:rsidR="002E4989">
        <w:rPr>
          <w:rFonts w:ascii="Times New Roman" w:hAnsi="Times New Roman" w:cs="Times New Roman"/>
          <w:lang w:val="en-US"/>
        </w:rPr>
        <w:t xml:space="preserve"> of </w:t>
      </w:r>
      <w:r>
        <w:rPr>
          <w:rFonts w:ascii="Times New Roman" w:hAnsi="Times New Roman" w:cs="Times New Roman"/>
          <w:lang w:val="en-US"/>
        </w:rPr>
        <w:t xml:space="preserve">reasoning assisted by the visualization of a series of curves, but this is not quite what we are looking for. </w:t>
      </w:r>
      <w:proofErr w:type="gramStart"/>
      <w:r>
        <w:rPr>
          <w:rFonts w:ascii="Times New Roman" w:hAnsi="Times New Roman" w:cs="Times New Roman"/>
          <w:lang w:val="en-US"/>
        </w:rPr>
        <w:t>Instead</w:t>
      </w:r>
      <w:proofErr w:type="gramEnd"/>
      <w:r>
        <w:rPr>
          <w:rFonts w:ascii="Times New Roman" w:hAnsi="Times New Roman" w:cs="Times New Roman"/>
          <w:lang w:val="en-US"/>
        </w:rPr>
        <w:t xml:space="preserve"> you are supposed to affirm that you experienced a mental state with the right phenomenology—with features like “pushiness” and “forcefulness” (79-80)</w:t>
      </w:r>
      <w:r w:rsidR="002E4989">
        <w:rPr>
          <w:rFonts w:ascii="Times New Roman" w:hAnsi="Times New Roman" w:cs="Times New Roman"/>
          <w:lang w:val="en-US"/>
        </w:rPr>
        <w:t>.</w:t>
      </w:r>
      <w:r>
        <w:rPr>
          <w:rFonts w:ascii="Times New Roman" w:hAnsi="Times New Roman" w:cs="Times New Roman"/>
          <w:lang w:val="en-US"/>
        </w:rPr>
        <w:t xml:space="preserve"> </w:t>
      </w:r>
      <w:r w:rsidR="00275737">
        <w:rPr>
          <w:rFonts w:ascii="Times New Roman" w:hAnsi="Times New Roman" w:cs="Times New Roman"/>
          <w:lang w:val="en-US"/>
        </w:rPr>
        <w:t>Here some readers</w:t>
      </w:r>
      <w:r>
        <w:rPr>
          <w:rFonts w:ascii="Times New Roman" w:hAnsi="Times New Roman" w:cs="Times New Roman"/>
          <w:lang w:val="en-US"/>
        </w:rPr>
        <w:t xml:space="preserve"> may balk.</w:t>
      </w:r>
    </w:p>
    <w:p w14:paraId="15D96D59" w14:textId="49F27A8C" w:rsidR="00B8204E" w:rsidRPr="00B8204E" w:rsidRDefault="00B8204E" w:rsidP="0097794F">
      <w:pPr>
        <w:jc w:val="both"/>
        <w:rPr>
          <w:rFonts w:ascii="Times New Roman" w:hAnsi="Times New Roman" w:cs="Times New Roman"/>
          <w:lang w:val="en-US"/>
        </w:rPr>
      </w:pPr>
    </w:p>
    <w:p w14:paraId="771B4EDC" w14:textId="30B8ED94" w:rsidR="00B8204E" w:rsidRPr="00B8204E" w:rsidRDefault="00B8204E" w:rsidP="0097794F">
      <w:pPr>
        <w:jc w:val="both"/>
        <w:rPr>
          <w:rFonts w:ascii="Times New Roman" w:hAnsi="Times New Roman" w:cs="Times New Roman"/>
          <w:lang w:val="en-US"/>
        </w:rPr>
      </w:pPr>
      <w:r w:rsidRPr="00B8204E">
        <w:rPr>
          <w:rFonts w:ascii="Times New Roman" w:hAnsi="Times New Roman" w:cs="Times New Roman"/>
          <w:lang w:val="en-US"/>
        </w:rPr>
        <w:t xml:space="preserve">Likely the book’s view of intuitions </w:t>
      </w:r>
      <w:r w:rsidR="00F16405">
        <w:rPr>
          <w:rFonts w:ascii="Times New Roman" w:hAnsi="Times New Roman" w:cs="Times New Roman"/>
          <w:lang w:val="en-US"/>
        </w:rPr>
        <w:t>and their place</w:t>
      </w:r>
      <w:r w:rsidRPr="00B8204E">
        <w:rPr>
          <w:rFonts w:ascii="Times New Roman" w:hAnsi="Times New Roman" w:cs="Times New Roman"/>
          <w:lang w:val="en-US"/>
        </w:rPr>
        <w:t xml:space="preserve"> in philosophical practice will be most helpful to readers already drawn to a </w:t>
      </w:r>
      <w:proofErr w:type="spellStart"/>
      <w:r w:rsidRPr="00B8204E">
        <w:rPr>
          <w:rFonts w:ascii="Times New Roman" w:hAnsi="Times New Roman" w:cs="Times New Roman"/>
          <w:lang w:val="en-US"/>
        </w:rPr>
        <w:t>perceptualist</w:t>
      </w:r>
      <w:proofErr w:type="spellEnd"/>
      <w:r w:rsidRPr="00B8204E">
        <w:rPr>
          <w:rFonts w:ascii="Times New Roman" w:hAnsi="Times New Roman" w:cs="Times New Roman"/>
          <w:lang w:val="en-US"/>
        </w:rPr>
        <w:t xml:space="preserve"> account of intuition. </w:t>
      </w:r>
      <w:r w:rsidR="00F16405">
        <w:rPr>
          <w:rFonts w:ascii="Times New Roman" w:hAnsi="Times New Roman" w:cs="Times New Roman"/>
          <w:lang w:val="en-US"/>
        </w:rPr>
        <w:t>O</w:t>
      </w:r>
      <w:r w:rsidRPr="00B8204E">
        <w:rPr>
          <w:rFonts w:ascii="Times New Roman" w:hAnsi="Times New Roman" w:cs="Times New Roman"/>
          <w:lang w:val="en-US"/>
        </w:rPr>
        <w:t>ther readers can</w:t>
      </w:r>
      <w:r w:rsidR="00F16405">
        <w:rPr>
          <w:rFonts w:ascii="Times New Roman" w:hAnsi="Times New Roman" w:cs="Times New Roman"/>
          <w:lang w:val="en-US"/>
        </w:rPr>
        <w:t xml:space="preserve"> also</w:t>
      </w:r>
      <w:r w:rsidRPr="00B8204E">
        <w:rPr>
          <w:rFonts w:ascii="Times New Roman" w:hAnsi="Times New Roman" w:cs="Times New Roman"/>
          <w:lang w:val="en-US"/>
        </w:rPr>
        <w:t xml:space="preserve"> </w:t>
      </w:r>
      <w:r w:rsidR="00F16405">
        <w:rPr>
          <w:rFonts w:ascii="Times New Roman" w:hAnsi="Times New Roman" w:cs="Times New Roman"/>
          <w:lang w:val="en-US"/>
        </w:rPr>
        <w:t>expect to</w:t>
      </w:r>
      <w:r w:rsidRPr="00B8204E">
        <w:rPr>
          <w:rFonts w:ascii="Times New Roman" w:hAnsi="Times New Roman" w:cs="Times New Roman"/>
          <w:lang w:val="en-US"/>
        </w:rPr>
        <w:t xml:space="preserve"> profit from engaging with it, beyond simply reaping the benefits of getting a better understanding of a </w:t>
      </w:r>
      <w:r w:rsidR="002E4989">
        <w:rPr>
          <w:rFonts w:ascii="Times New Roman" w:hAnsi="Times New Roman" w:cs="Times New Roman"/>
          <w:lang w:val="en-US"/>
        </w:rPr>
        <w:t>possible</w:t>
      </w:r>
      <w:r w:rsidRPr="00B8204E">
        <w:rPr>
          <w:rFonts w:ascii="Times New Roman" w:hAnsi="Times New Roman" w:cs="Times New Roman"/>
          <w:lang w:val="en-US"/>
        </w:rPr>
        <w:t xml:space="preserve"> view. </w:t>
      </w:r>
      <w:r w:rsidR="00F16405">
        <w:rPr>
          <w:rFonts w:ascii="Times New Roman" w:hAnsi="Times New Roman" w:cs="Times New Roman"/>
          <w:lang w:val="en-US"/>
        </w:rPr>
        <w:t>Take a</w:t>
      </w:r>
      <w:r w:rsidRPr="00B8204E">
        <w:rPr>
          <w:rFonts w:ascii="Times New Roman" w:hAnsi="Times New Roman" w:cs="Times New Roman"/>
          <w:lang w:val="en-US"/>
        </w:rPr>
        <w:t>n alternative approach to the epistemology of thought experiments</w:t>
      </w:r>
      <w:r w:rsidR="00F16405">
        <w:rPr>
          <w:rFonts w:ascii="Times New Roman" w:hAnsi="Times New Roman" w:cs="Times New Roman"/>
          <w:lang w:val="en-US"/>
        </w:rPr>
        <w:t xml:space="preserve"> that</w:t>
      </w:r>
      <w:r w:rsidRPr="00B8204E">
        <w:rPr>
          <w:rFonts w:ascii="Times New Roman" w:hAnsi="Times New Roman" w:cs="Times New Roman"/>
          <w:lang w:val="en-US"/>
        </w:rPr>
        <w:t xml:space="preserve"> looks to the imagination. </w:t>
      </w:r>
      <w:r w:rsidR="001D3FEB">
        <w:rPr>
          <w:rFonts w:ascii="Times New Roman" w:hAnsi="Times New Roman" w:cs="Times New Roman"/>
          <w:lang w:val="en-US"/>
        </w:rPr>
        <w:t>For example, w</w:t>
      </w:r>
      <w:r w:rsidRPr="00B8204E">
        <w:rPr>
          <w:rFonts w:ascii="Times New Roman" w:hAnsi="Times New Roman" w:cs="Times New Roman"/>
          <w:lang w:val="en-US"/>
        </w:rPr>
        <w:t xml:space="preserve">e judge—and in some cases come to know—that it is morally permissible for the patient to detach themselves from the violinist—by imagining the scenario Thomson describes and asking what </w:t>
      </w:r>
      <w:r w:rsidR="00F16405">
        <w:rPr>
          <w:rFonts w:ascii="Times New Roman" w:hAnsi="Times New Roman" w:cs="Times New Roman"/>
          <w:lang w:val="en-US"/>
        </w:rPr>
        <w:t>is</w:t>
      </w:r>
      <w:r w:rsidRPr="00B8204E">
        <w:rPr>
          <w:rFonts w:ascii="Times New Roman" w:hAnsi="Times New Roman" w:cs="Times New Roman"/>
          <w:lang w:val="en-US"/>
        </w:rPr>
        <w:t xml:space="preserve"> </w:t>
      </w:r>
      <w:r w:rsidR="00F16405">
        <w:rPr>
          <w:rFonts w:ascii="Times New Roman" w:hAnsi="Times New Roman" w:cs="Times New Roman"/>
          <w:lang w:val="en-US"/>
        </w:rPr>
        <w:t>true in it</w:t>
      </w:r>
      <w:r w:rsidRPr="00B8204E">
        <w:rPr>
          <w:rFonts w:ascii="Times New Roman" w:hAnsi="Times New Roman" w:cs="Times New Roman"/>
          <w:lang w:val="en-US"/>
        </w:rPr>
        <w:t xml:space="preserve">. </w:t>
      </w:r>
      <w:r>
        <w:rPr>
          <w:rFonts w:ascii="Times New Roman" w:hAnsi="Times New Roman" w:cs="Times New Roman"/>
          <w:lang w:val="en-US"/>
        </w:rPr>
        <w:t>P</w:t>
      </w:r>
      <w:r w:rsidRPr="00B8204E">
        <w:rPr>
          <w:rFonts w:ascii="Times New Roman" w:hAnsi="Times New Roman" w:cs="Times New Roman"/>
          <w:lang w:val="en-US"/>
        </w:rPr>
        <w:t>lausibl</w:t>
      </w:r>
      <w:r>
        <w:rPr>
          <w:rFonts w:ascii="Times New Roman" w:hAnsi="Times New Roman" w:cs="Times New Roman"/>
          <w:lang w:val="en-US"/>
        </w:rPr>
        <w:t>y</w:t>
      </w:r>
      <w:r w:rsidRPr="00B8204E">
        <w:rPr>
          <w:rFonts w:ascii="Times New Roman" w:hAnsi="Times New Roman" w:cs="Times New Roman"/>
          <w:lang w:val="en-US"/>
        </w:rPr>
        <w:t xml:space="preserve"> some of us are better at this</w:t>
      </w:r>
      <w:r w:rsidR="001D3FEB">
        <w:rPr>
          <w:rFonts w:ascii="Times New Roman" w:hAnsi="Times New Roman" w:cs="Times New Roman"/>
          <w:lang w:val="en-US"/>
        </w:rPr>
        <w:t xml:space="preserve"> task </w:t>
      </w:r>
      <w:r w:rsidRPr="00B8204E">
        <w:rPr>
          <w:rFonts w:ascii="Times New Roman" w:hAnsi="Times New Roman" w:cs="Times New Roman"/>
          <w:lang w:val="en-US"/>
        </w:rPr>
        <w:t xml:space="preserve">than others. </w:t>
      </w:r>
      <w:r w:rsidR="001D3FEB">
        <w:rPr>
          <w:rFonts w:ascii="Times New Roman" w:hAnsi="Times New Roman" w:cs="Times New Roman"/>
          <w:lang w:val="en-US"/>
        </w:rPr>
        <w:t>They successfully stipulate the details explicitly mentioned in the description of the case and “fill in” further details appropriately. I</w:t>
      </w:r>
      <w:r w:rsidRPr="00B8204E">
        <w:rPr>
          <w:rFonts w:ascii="Times New Roman" w:hAnsi="Times New Roman" w:cs="Times New Roman"/>
          <w:lang w:val="en-US"/>
        </w:rPr>
        <w:t>n fact recent work</w:t>
      </w:r>
      <w:r w:rsidR="00742795">
        <w:rPr>
          <w:rFonts w:ascii="Times New Roman" w:hAnsi="Times New Roman" w:cs="Times New Roman"/>
          <w:lang w:val="en-US"/>
        </w:rPr>
        <w:t xml:space="preserve"> by Amy Kind</w:t>
      </w:r>
      <w:r w:rsidRPr="00B8204E">
        <w:rPr>
          <w:rFonts w:ascii="Times New Roman" w:hAnsi="Times New Roman" w:cs="Times New Roman"/>
          <w:lang w:val="en-US"/>
        </w:rPr>
        <w:t xml:space="preserve"> </w:t>
      </w:r>
      <w:r w:rsidR="00F16405">
        <w:rPr>
          <w:rFonts w:ascii="Times New Roman" w:hAnsi="Times New Roman" w:cs="Times New Roman"/>
          <w:lang w:val="en-US"/>
        </w:rPr>
        <w:t>explores</w:t>
      </w:r>
      <w:r w:rsidRPr="00B8204E">
        <w:rPr>
          <w:rFonts w:ascii="Times New Roman" w:hAnsi="Times New Roman" w:cs="Times New Roman"/>
          <w:lang w:val="en-US"/>
        </w:rPr>
        <w:t xml:space="preserve"> </w:t>
      </w:r>
      <w:r w:rsidR="001D3FEB">
        <w:rPr>
          <w:rFonts w:ascii="Times New Roman" w:hAnsi="Times New Roman" w:cs="Times New Roman"/>
          <w:lang w:val="en-US"/>
        </w:rPr>
        <w:t xml:space="preserve">the </w:t>
      </w:r>
      <w:r w:rsidR="00742795">
        <w:rPr>
          <w:rFonts w:ascii="Times New Roman" w:hAnsi="Times New Roman" w:cs="Times New Roman"/>
          <w:lang w:val="en-US"/>
        </w:rPr>
        <w:t>view that we can be more or less skilled at imagining in various contexts, including the context of thought experimentation</w:t>
      </w:r>
      <w:r w:rsidRPr="00B8204E">
        <w:rPr>
          <w:rFonts w:ascii="Times New Roman" w:hAnsi="Times New Roman" w:cs="Times New Roman"/>
          <w:lang w:val="en-US"/>
        </w:rPr>
        <w:t>.</w:t>
      </w:r>
      <w:r w:rsidR="001D3FEB">
        <w:rPr>
          <w:rStyle w:val="FootnoteReference"/>
          <w:rFonts w:ascii="Times New Roman" w:hAnsi="Times New Roman" w:cs="Times New Roman"/>
          <w:lang w:val="en-US"/>
        </w:rPr>
        <w:footnoteReference w:id="4"/>
      </w:r>
      <w:r w:rsidRPr="00B8204E">
        <w:rPr>
          <w:rFonts w:ascii="Times New Roman" w:hAnsi="Times New Roman" w:cs="Times New Roman"/>
          <w:lang w:val="en-US"/>
        </w:rPr>
        <w:t xml:space="preserve"> </w:t>
      </w:r>
      <w:r w:rsidR="00F16405">
        <w:rPr>
          <w:rFonts w:ascii="Times New Roman" w:hAnsi="Times New Roman" w:cs="Times New Roman"/>
          <w:lang w:val="en-US"/>
        </w:rPr>
        <w:t>Parts of the</w:t>
      </w:r>
      <w:r w:rsidRPr="00B8204E">
        <w:rPr>
          <w:rFonts w:ascii="Times New Roman" w:hAnsi="Times New Roman" w:cs="Times New Roman"/>
          <w:lang w:val="en-US"/>
        </w:rPr>
        <w:t xml:space="preserve"> rich framework developed in </w:t>
      </w:r>
      <w:r w:rsidRPr="00B8204E">
        <w:rPr>
          <w:rFonts w:ascii="Times New Roman" w:hAnsi="Times New Roman" w:cs="Times New Roman"/>
          <w:i/>
          <w:iCs/>
          <w:lang w:val="en-US"/>
        </w:rPr>
        <w:t xml:space="preserve">Forming Impressions </w:t>
      </w:r>
      <w:r w:rsidR="00F16405">
        <w:rPr>
          <w:rFonts w:ascii="Times New Roman" w:hAnsi="Times New Roman" w:cs="Times New Roman"/>
          <w:lang w:val="en-US"/>
        </w:rPr>
        <w:t>may</w:t>
      </w:r>
      <w:r w:rsidRPr="00B8204E">
        <w:rPr>
          <w:rFonts w:ascii="Times New Roman" w:hAnsi="Times New Roman" w:cs="Times New Roman"/>
          <w:lang w:val="en-US"/>
        </w:rPr>
        <w:t xml:space="preserve"> </w:t>
      </w:r>
      <w:r w:rsidR="00F16405">
        <w:rPr>
          <w:rFonts w:ascii="Times New Roman" w:hAnsi="Times New Roman" w:cs="Times New Roman"/>
          <w:lang w:val="en-US"/>
        </w:rPr>
        <w:t>be rework</w:t>
      </w:r>
      <w:r w:rsidR="002E4989">
        <w:rPr>
          <w:rFonts w:ascii="Times New Roman" w:hAnsi="Times New Roman" w:cs="Times New Roman"/>
          <w:lang w:val="en-US"/>
        </w:rPr>
        <w:t>ed</w:t>
      </w:r>
      <w:r w:rsidR="00F16405">
        <w:rPr>
          <w:rFonts w:ascii="Times New Roman" w:hAnsi="Times New Roman" w:cs="Times New Roman"/>
          <w:lang w:val="en-US"/>
        </w:rPr>
        <w:t xml:space="preserve"> to suit an imagination-based</w:t>
      </w:r>
      <w:r w:rsidRPr="00B8204E">
        <w:rPr>
          <w:rFonts w:ascii="Times New Roman" w:hAnsi="Times New Roman" w:cs="Times New Roman"/>
          <w:lang w:val="en-US"/>
        </w:rPr>
        <w:t xml:space="preserve"> </w:t>
      </w:r>
      <w:r w:rsidR="00F16405">
        <w:rPr>
          <w:rFonts w:ascii="Times New Roman" w:hAnsi="Times New Roman" w:cs="Times New Roman"/>
          <w:lang w:val="en-US"/>
        </w:rPr>
        <w:t>view</w:t>
      </w:r>
      <w:r>
        <w:rPr>
          <w:rFonts w:ascii="Times New Roman" w:hAnsi="Times New Roman" w:cs="Times New Roman"/>
          <w:lang w:val="en-US"/>
        </w:rPr>
        <w:t xml:space="preserve"> of thought experiments</w:t>
      </w:r>
      <w:r w:rsidRPr="00B8204E">
        <w:rPr>
          <w:rFonts w:ascii="Times New Roman" w:hAnsi="Times New Roman" w:cs="Times New Roman"/>
          <w:lang w:val="en-US"/>
        </w:rPr>
        <w:t xml:space="preserve">. </w:t>
      </w:r>
      <w:r w:rsidR="00F16405">
        <w:rPr>
          <w:rFonts w:ascii="Times New Roman" w:hAnsi="Times New Roman" w:cs="Times New Roman"/>
          <w:lang w:val="en-US"/>
        </w:rPr>
        <w:t>Notably s</w:t>
      </w:r>
      <w:r>
        <w:rPr>
          <w:rFonts w:ascii="Times New Roman" w:hAnsi="Times New Roman" w:cs="Times New Roman"/>
          <w:lang w:val="en-US"/>
        </w:rPr>
        <w:t xml:space="preserve">ome of the central claims </w:t>
      </w:r>
      <w:proofErr w:type="spellStart"/>
      <w:r>
        <w:rPr>
          <w:rFonts w:ascii="Times New Roman" w:hAnsi="Times New Roman" w:cs="Times New Roman"/>
          <w:lang w:val="en-US"/>
        </w:rPr>
        <w:t>Chudnoff</w:t>
      </w:r>
      <w:proofErr w:type="spellEnd"/>
      <w:r>
        <w:rPr>
          <w:rFonts w:ascii="Times New Roman" w:hAnsi="Times New Roman" w:cs="Times New Roman"/>
          <w:lang w:val="en-US"/>
        </w:rPr>
        <w:t xml:space="preserve"> makes about intuition </w:t>
      </w:r>
      <w:r w:rsidR="001D3FEB">
        <w:rPr>
          <w:rFonts w:ascii="Times New Roman" w:hAnsi="Times New Roman" w:cs="Times New Roman"/>
          <w:lang w:val="en-US"/>
        </w:rPr>
        <w:t>seem to</w:t>
      </w:r>
      <w:r>
        <w:rPr>
          <w:rFonts w:ascii="Times New Roman" w:hAnsi="Times New Roman" w:cs="Times New Roman"/>
          <w:lang w:val="en-US"/>
        </w:rPr>
        <w:t xml:space="preserve"> carry over naturally to the imaginative exercises</w:t>
      </w:r>
      <w:r w:rsidR="001D3FEB">
        <w:rPr>
          <w:rFonts w:ascii="Times New Roman" w:hAnsi="Times New Roman" w:cs="Times New Roman"/>
          <w:lang w:val="en-US"/>
        </w:rPr>
        <w:t xml:space="preserve"> used in (philosophical) thought experimentation</w:t>
      </w:r>
      <w:r>
        <w:rPr>
          <w:rFonts w:ascii="Times New Roman" w:hAnsi="Times New Roman" w:cs="Times New Roman"/>
          <w:lang w:val="en-US"/>
        </w:rPr>
        <w:t>. Presumably we expect e</w:t>
      </w:r>
      <w:r w:rsidRPr="00B8204E">
        <w:rPr>
          <w:rFonts w:ascii="Times New Roman" w:hAnsi="Times New Roman" w:cs="Times New Roman"/>
          <w:lang w:val="en-US"/>
        </w:rPr>
        <w:t xml:space="preserve">xperts about </w:t>
      </w:r>
      <w:r>
        <w:rPr>
          <w:rFonts w:ascii="Times New Roman" w:hAnsi="Times New Roman" w:cs="Times New Roman"/>
          <w:lang w:val="en-US"/>
        </w:rPr>
        <w:t>a specific</w:t>
      </w:r>
      <w:r w:rsidRPr="00B8204E">
        <w:rPr>
          <w:rFonts w:ascii="Times New Roman" w:hAnsi="Times New Roman" w:cs="Times New Roman"/>
          <w:lang w:val="en-US"/>
        </w:rPr>
        <w:t xml:space="preserve"> domain </w:t>
      </w:r>
      <w:r>
        <w:rPr>
          <w:rFonts w:ascii="Times New Roman" w:hAnsi="Times New Roman" w:cs="Times New Roman"/>
          <w:lang w:val="en-US"/>
        </w:rPr>
        <w:t>to be</w:t>
      </w:r>
      <w:r w:rsidRPr="00B8204E">
        <w:rPr>
          <w:rFonts w:ascii="Times New Roman" w:hAnsi="Times New Roman" w:cs="Times New Roman"/>
          <w:lang w:val="en-US"/>
        </w:rPr>
        <w:t xml:space="preserve"> better at imagining scenarios about that domain</w:t>
      </w:r>
      <w:r w:rsidR="001D3FEB">
        <w:rPr>
          <w:rFonts w:ascii="Times New Roman" w:hAnsi="Times New Roman" w:cs="Times New Roman"/>
          <w:lang w:val="en-US"/>
        </w:rPr>
        <w:t xml:space="preserve">. Trained philosophers could </w:t>
      </w:r>
      <w:r w:rsidR="00F16405">
        <w:rPr>
          <w:rFonts w:ascii="Times New Roman" w:hAnsi="Times New Roman" w:cs="Times New Roman"/>
          <w:lang w:val="en-US"/>
        </w:rPr>
        <w:t>be</w:t>
      </w:r>
      <w:r w:rsidR="001D3FEB">
        <w:rPr>
          <w:rFonts w:ascii="Times New Roman" w:hAnsi="Times New Roman" w:cs="Times New Roman"/>
          <w:lang w:val="en-US"/>
        </w:rPr>
        <w:t xml:space="preserve"> a special case of this broader phenomenon</w:t>
      </w:r>
      <w:r w:rsidRPr="00B8204E">
        <w:rPr>
          <w:rFonts w:ascii="Times New Roman" w:hAnsi="Times New Roman" w:cs="Times New Roman"/>
          <w:lang w:val="en-US"/>
        </w:rPr>
        <w:t>. Moreover,</w:t>
      </w:r>
      <w:r w:rsidR="001D3FEB">
        <w:rPr>
          <w:rFonts w:ascii="Times New Roman" w:hAnsi="Times New Roman" w:cs="Times New Roman"/>
          <w:lang w:val="en-US"/>
        </w:rPr>
        <w:t xml:space="preserve"> the </w:t>
      </w:r>
      <w:proofErr w:type="spellStart"/>
      <w:r w:rsidR="001D3FEB">
        <w:rPr>
          <w:rFonts w:ascii="Times New Roman" w:hAnsi="Times New Roman" w:cs="Times New Roman"/>
          <w:lang w:val="en-US"/>
        </w:rPr>
        <w:t>Chudnoff</w:t>
      </w:r>
      <w:proofErr w:type="spellEnd"/>
      <w:r w:rsidR="001D3FEB">
        <w:rPr>
          <w:rFonts w:ascii="Times New Roman" w:hAnsi="Times New Roman" w:cs="Times New Roman"/>
          <w:lang w:val="en-US"/>
        </w:rPr>
        <w:t>-style explanation of why philosophers are better at imagining</w:t>
      </w:r>
      <w:r w:rsidRPr="00B8204E">
        <w:rPr>
          <w:rFonts w:ascii="Times New Roman" w:hAnsi="Times New Roman" w:cs="Times New Roman"/>
          <w:lang w:val="en-US"/>
        </w:rPr>
        <w:t xml:space="preserve"> </w:t>
      </w:r>
      <w:r w:rsidR="001D3FEB">
        <w:rPr>
          <w:rFonts w:ascii="Times New Roman" w:hAnsi="Times New Roman" w:cs="Times New Roman"/>
          <w:lang w:val="en-US"/>
        </w:rPr>
        <w:t>Thomson’s case is satisfying (even if it is ultimately only part of the story). B</w:t>
      </w:r>
      <w:r w:rsidRPr="00B8204E">
        <w:rPr>
          <w:rFonts w:ascii="Times New Roman" w:hAnsi="Times New Roman" w:cs="Times New Roman"/>
          <w:lang w:val="en-US"/>
        </w:rPr>
        <w:t>ackground beliefs—which can be acquired from considering arguments</w:t>
      </w:r>
      <w:r>
        <w:rPr>
          <w:rFonts w:ascii="Times New Roman" w:hAnsi="Times New Roman" w:cs="Times New Roman"/>
          <w:lang w:val="en-US"/>
        </w:rPr>
        <w:t xml:space="preserve"> and using the sorts of argumentative tools </w:t>
      </w:r>
      <w:proofErr w:type="spellStart"/>
      <w:r>
        <w:rPr>
          <w:rFonts w:ascii="Times New Roman" w:hAnsi="Times New Roman" w:cs="Times New Roman"/>
          <w:lang w:val="en-US"/>
        </w:rPr>
        <w:t>Chudnoff</w:t>
      </w:r>
      <w:proofErr w:type="spellEnd"/>
      <w:r>
        <w:rPr>
          <w:rFonts w:ascii="Times New Roman" w:hAnsi="Times New Roman" w:cs="Times New Roman"/>
          <w:lang w:val="en-US"/>
        </w:rPr>
        <w:t xml:space="preserve"> emphasizes</w:t>
      </w:r>
      <w:r w:rsidRPr="00B8204E">
        <w:rPr>
          <w:rFonts w:ascii="Times New Roman" w:hAnsi="Times New Roman" w:cs="Times New Roman"/>
          <w:lang w:val="en-US"/>
        </w:rPr>
        <w:t xml:space="preserve">—can have an impact </w:t>
      </w:r>
      <w:r w:rsidR="00F16405">
        <w:rPr>
          <w:rFonts w:ascii="Times New Roman" w:hAnsi="Times New Roman" w:cs="Times New Roman"/>
          <w:lang w:val="en-US"/>
        </w:rPr>
        <w:t xml:space="preserve">on </w:t>
      </w:r>
      <w:r w:rsidRPr="00B8204E">
        <w:rPr>
          <w:rFonts w:ascii="Times New Roman" w:hAnsi="Times New Roman" w:cs="Times New Roman"/>
          <w:lang w:val="en-US"/>
        </w:rPr>
        <w:t>how we imagine scenarios, whether they concern philosophical</w:t>
      </w:r>
      <w:r w:rsidR="00F16405">
        <w:rPr>
          <w:rFonts w:ascii="Times New Roman" w:hAnsi="Times New Roman" w:cs="Times New Roman"/>
          <w:lang w:val="en-US"/>
        </w:rPr>
        <w:t xml:space="preserve"> </w:t>
      </w:r>
      <w:r w:rsidRPr="00B8204E">
        <w:rPr>
          <w:rFonts w:ascii="Times New Roman" w:hAnsi="Times New Roman" w:cs="Times New Roman"/>
          <w:lang w:val="en-US"/>
        </w:rPr>
        <w:t xml:space="preserve">concepts or not. </w:t>
      </w:r>
      <w:r w:rsidR="001D3FEB">
        <w:rPr>
          <w:rFonts w:ascii="Times New Roman" w:hAnsi="Times New Roman" w:cs="Times New Roman"/>
          <w:lang w:val="en-US"/>
        </w:rPr>
        <w:t xml:space="preserve">In which case </w:t>
      </w:r>
      <w:proofErr w:type="spellStart"/>
      <w:r w:rsidR="001D3FEB">
        <w:rPr>
          <w:rFonts w:ascii="Times New Roman" w:hAnsi="Times New Roman" w:cs="Times New Roman"/>
          <w:lang w:val="en-US"/>
        </w:rPr>
        <w:t>Chudnoff’s</w:t>
      </w:r>
      <w:proofErr w:type="spellEnd"/>
      <w:r w:rsidR="001D3FEB">
        <w:rPr>
          <w:rFonts w:ascii="Times New Roman" w:hAnsi="Times New Roman" w:cs="Times New Roman"/>
          <w:lang w:val="en-US"/>
        </w:rPr>
        <w:t xml:space="preserve"> strategy may be of use to philosophers keen to defend the use of thought experiments in philosophy, regardless of any commitment to </w:t>
      </w:r>
      <w:proofErr w:type="spellStart"/>
      <w:r w:rsidR="001D3FEB">
        <w:rPr>
          <w:rFonts w:ascii="Times New Roman" w:hAnsi="Times New Roman" w:cs="Times New Roman"/>
          <w:lang w:val="en-US"/>
        </w:rPr>
        <w:t>perceptualism</w:t>
      </w:r>
      <w:proofErr w:type="spellEnd"/>
      <w:r w:rsidR="001D3FEB">
        <w:rPr>
          <w:rFonts w:ascii="Times New Roman" w:hAnsi="Times New Roman" w:cs="Times New Roman"/>
          <w:lang w:val="en-US"/>
        </w:rPr>
        <w:t xml:space="preserve"> about intuition.</w:t>
      </w:r>
      <w:r w:rsidR="00121FD9">
        <w:rPr>
          <w:rStyle w:val="FootnoteReference"/>
          <w:rFonts w:ascii="Times New Roman" w:hAnsi="Times New Roman" w:cs="Times New Roman"/>
          <w:lang w:val="en-US"/>
        </w:rPr>
        <w:footnoteReference w:id="5"/>
      </w:r>
    </w:p>
    <w:p w14:paraId="4D01F276" w14:textId="77777777" w:rsidR="00B8204E" w:rsidRPr="00B8204E" w:rsidRDefault="00B8204E" w:rsidP="0097794F">
      <w:pPr>
        <w:jc w:val="both"/>
        <w:rPr>
          <w:rFonts w:ascii="Times New Roman" w:hAnsi="Times New Roman" w:cs="Times New Roman"/>
          <w:lang w:val="en-US"/>
        </w:rPr>
      </w:pPr>
    </w:p>
    <w:p w14:paraId="348FDC3F" w14:textId="357CB9C2" w:rsidR="005538C5" w:rsidRPr="00B8204E" w:rsidRDefault="005538C5" w:rsidP="0097794F">
      <w:pPr>
        <w:jc w:val="both"/>
        <w:rPr>
          <w:rFonts w:ascii="Times New Roman" w:hAnsi="Times New Roman" w:cs="Times New Roman"/>
          <w:i/>
          <w:iCs/>
          <w:lang w:val="en-US"/>
        </w:rPr>
      </w:pPr>
      <w:r w:rsidRPr="00B8204E">
        <w:rPr>
          <w:rFonts w:ascii="Times New Roman" w:hAnsi="Times New Roman" w:cs="Times New Roman"/>
          <w:i/>
          <w:iCs/>
          <w:lang w:val="en-US"/>
        </w:rPr>
        <w:t xml:space="preserve">Margot </w:t>
      </w:r>
      <w:proofErr w:type="spellStart"/>
      <w:r w:rsidRPr="00B8204E">
        <w:rPr>
          <w:rFonts w:ascii="Times New Roman" w:hAnsi="Times New Roman" w:cs="Times New Roman"/>
          <w:i/>
          <w:iCs/>
          <w:lang w:val="en-US"/>
        </w:rPr>
        <w:t>Strohminger</w:t>
      </w:r>
      <w:proofErr w:type="spellEnd"/>
    </w:p>
    <w:p w14:paraId="1413CE92" w14:textId="75184A08" w:rsidR="002E4989" w:rsidRPr="00B8204E" w:rsidRDefault="005538C5" w:rsidP="0097794F">
      <w:pPr>
        <w:jc w:val="both"/>
        <w:rPr>
          <w:rFonts w:ascii="Times New Roman" w:hAnsi="Times New Roman" w:cs="Times New Roman"/>
          <w:lang w:val="en-US"/>
        </w:rPr>
      </w:pPr>
      <w:r w:rsidRPr="00B8204E">
        <w:rPr>
          <w:rFonts w:ascii="Times New Roman" w:hAnsi="Times New Roman" w:cs="Times New Roman"/>
          <w:lang w:val="en-US"/>
        </w:rPr>
        <w:t>Australian Catholic University (Melbourne)</w:t>
      </w:r>
    </w:p>
    <w:sectPr w:rsidR="002E4989" w:rsidRPr="00B8204E" w:rsidSect="009266A5">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19FB" w14:textId="77777777" w:rsidR="009266A5" w:rsidRDefault="009266A5" w:rsidP="00401DB6">
      <w:r>
        <w:separator/>
      </w:r>
    </w:p>
  </w:endnote>
  <w:endnote w:type="continuationSeparator" w:id="0">
    <w:p w14:paraId="65006D92" w14:textId="77777777" w:rsidR="009266A5" w:rsidRDefault="009266A5" w:rsidP="0040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865349"/>
      <w:docPartObj>
        <w:docPartGallery w:val="Page Numbers (Bottom of Page)"/>
        <w:docPartUnique/>
      </w:docPartObj>
    </w:sdtPr>
    <w:sdtContent>
      <w:p w14:paraId="57E0A821" w14:textId="4C8F6B61" w:rsidR="00401DB6" w:rsidRDefault="00401DB6" w:rsidP="00045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AFFB5" w14:textId="77777777" w:rsidR="00401DB6" w:rsidRDefault="00401DB6" w:rsidP="00401D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Body CS)"/>
      </w:rPr>
      <w:id w:val="964620290"/>
      <w:docPartObj>
        <w:docPartGallery w:val="Page Numbers (Bottom of Page)"/>
        <w:docPartUnique/>
      </w:docPartObj>
    </w:sdtPr>
    <w:sdtContent>
      <w:p w14:paraId="0AD2C2FB" w14:textId="01E95E65" w:rsidR="00401DB6" w:rsidRPr="00B8204E" w:rsidRDefault="00401DB6" w:rsidP="00045274">
        <w:pPr>
          <w:pStyle w:val="Footer"/>
          <w:framePr w:wrap="none" w:vAnchor="text" w:hAnchor="margin" w:xAlign="right" w:y="1"/>
          <w:rPr>
            <w:rStyle w:val="PageNumber"/>
            <w:rFonts w:ascii="Times New Roman" w:hAnsi="Times New Roman" w:cs="Times New Roman (Body CS)"/>
          </w:rPr>
        </w:pPr>
        <w:r w:rsidRPr="00B8204E">
          <w:rPr>
            <w:rStyle w:val="PageNumber"/>
            <w:rFonts w:ascii="Times New Roman" w:hAnsi="Times New Roman" w:cs="Times New Roman (Body CS)"/>
          </w:rPr>
          <w:fldChar w:fldCharType="begin"/>
        </w:r>
        <w:r w:rsidRPr="00B8204E">
          <w:rPr>
            <w:rStyle w:val="PageNumber"/>
            <w:rFonts w:ascii="Times New Roman" w:hAnsi="Times New Roman" w:cs="Times New Roman (Body CS)"/>
          </w:rPr>
          <w:instrText xml:space="preserve"> PAGE </w:instrText>
        </w:r>
        <w:r w:rsidRPr="00B8204E">
          <w:rPr>
            <w:rStyle w:val="PageNumber"/>
            <w:rFonts w:ascii="Times New Roman" w:hAnsi="Times New Roman" w:cs="Times New Roman (Body CS)"/>
          </w:rPr>
          <w:fldChar w:fldCharType="separate"/>
        </w:r>
        <w:r w:rsidRPr="00B8204E">
          <w:rPr>
            <w:rStyle w:val="PageNumber"/>
            <w:rFonts w:ascii="Times New Roman" w:hAnsi="Times New Roman" w:cs="Times New Roman (Body CS)"/>
            <w:noProof/>
          </w:rPr>
          <w:t>2</w:t>
        </w:r>
        <w:r w:rsidRPr="00B8204E">
          <w:rPr>
            <w:rStyle w:val="PageNumber"/>
            <w:rFonts w:ascii="Times New Roman" w:hAnsi="Times New Roman" w:cs="Times New Roman (Body CS)"/>
          </w:rPr>
          <w:fldChar w:fldCharType="end"/>
        </w:r>
      </w:p>
    </w:sdtContent>
  </w:sdt>
  <w:p w14:paraId="7A1ECE06" w14:textId="77777777" w:rsidR="00401DB6" w:rsidRPr="00B8204E" w:rsidRDefault="00401DB6" w:rsidP="00401DB6">
    <w:pPr>
      <w:pStyle w:val="Footer"/>
      <w:ind w:right="360"/>
      <w:rPr>
        <w:rFonts w:ascii="Times New Roman" w:hAnsi="Times New Roman" w:cs="Times New Roman (Body 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C119" w14:textId="77777777" w:rsidR="009266A5" w:rsidRDefault="009266A5" w:rsidP="00401DB6">
      <w:r>
        <w:separator/>
      </w:r>
    </w:p>
  </w:footnote>
  <w:footnote w:type="continuationSeparator" w:id="0">
    <w:p w14:paraId="4862CD0F" w14:textId="77777777" w:rsidR="009266A5" w:rsidRDefault="009266A5" w:rsidP="00401DB6">
      <w:r>
        <w:continuationSeparator/>
      </w:r>
    </w:p>
  </w:footnote>
  <w:footnote w:id="1">
    <w:p w14:paraId="4E27F554" w14:textId="4C3C6357" w:rsidR="002E4989" w:rsidRPr="002E4989" w:rsidRDefault="002E4989">
      <w:pPr>
        <w:pStyle w:val="FootnoteText"/>
        <w:rPr>
          <w:rFonts w:ascii="Times New Roman" w:hAnsi="Times New Roman" w:cs="Times New Roman"/>
          <w:lang w:val="en-AU"/>
        </w:rPr>
      </w:pPr>
      <w:r w:rsidRPr="002E4989">
        <w:rPr>
          <w:rStyle w:val="FootnoteReference"/>
          <w:rFonts w:ascii="Times New Roman" w:hAnsi="Times New Roman" w:cs="Times New Roman"/>
        </w:rPr>
        <w:footnoteRef/>
      </w:r>
      <w:r w:rsidRPr="002E4989">
        <w:rPr>
          <w:rFonts w:ascii="Times New Roman" w:hAnsi="Times New Roman" w:cs="Times New Roman"/>
        </w:rPr>
        <w:t xml:space="preserve"> </w:t>
      </w:r>
      <w:r w:rsidRPr="002E4989">
        <w:rPr>
          <w:rFonts w:ascii="Times New Roman" w:hAnsi="Times New Roman" w:cs="Times New Roman"/>
          <w:lang w:val="en-AU"/>
        </w:rPr>
        <w:t xml:space="preserve">J. J. Thomson, “A </w:t>
      </w:r>
      <w:proofErr w:type="spellStart"/>
      <w:r w:rsidRPr="002E4989">
        <w:rPr>
          <w:rFonts w:ascii="Times New Roman" w:hAnsi="Times New Roman" w:cs="Times New Roman"/>
          <w:lang w:val="en-AU"/>
        </w:rPr>
        <w:t>defense</w:t>
      </w:r>
      <w:proofErr w:type="spellEnd"/>
      <w:r w:rsidRPr="002E4989">
        <w:rPr>
          <w:rFonts w:ascii="Times New Roman" w:hAnsi="Times New Roman" w:cs="Times New Roman"/>
          <w:lang w:val="en-AU"/>
        </w:rPr>
        <w:t xml:space="preserve"> of abortion”, </w:t>
      </w:r>
      <w:r w:rsidRPr="002E4989">
        <w:rPr>
          <w:rFonts w:ascii="Times New Roman" w:hAnsi="Times New Roman" w:cs="Times New Roman"/>
          <w:i/>
          <w:iCs/>
          <w:lang w:val="en-AU"/>
        </w:rPr>
        <w:t xml:space="preserve">Philosophy and Public Affairs </w:t>
      </w:r>
      <w:r w:rsidRPr="002E4989">
        <w:rPr>
          <w:rFonts w:ascii="Times New Roman" w:hAnsi="Times New Roman" w:cs="Times New Roman"/>
          <w:lang w:val="en-AU"/>
        </w:rPr>
        <w:t>1 (1971): 47-66.</w:t>
      </w:r>
    </w:p>
  </w:footnote>
  <w:footnote w:id="2">
    <w:p w14:paraId="69B79447" w14:textId="0E7FCBA1" w:rsidR="00F16405" w:rsidRPr="002E4989" w:rsidRDefault="00F16405" w:rsidP="00F16405">
      <w:pPr>
        <w:rPr>
          <w:rFonts w:ascii="Times New Roman" w:hAnsi="Times New Roman" w:cs="Times New Roman"/>
          <w:sz w:val="20"/>
          <w:szCs w:val="20"/>
        </w:rPr>
      </w:pPr>
      <w:r w:rsidRPr="002E4989">
        <w:rPr>
          <w:rStyle w:val="FootnoteReference"/>
          <w:rFonts w:ascii="Times New Roman" w:hAnsi="Times New Roman" w:cs="Times New Roman"/>
          <w:sz w:val="20"/>
          <w:szCs w:val="20"/>
        </w:rPr>
        <w:footnoteRef/>
      </w:r>
      <w:r w:rsidRPr="002E4989">
        <w:rPr>
          <w:rFonts w:ascii="Times New Roman" w:hAnsi="Times New Roman" w:cs="Times New Roman"/>
          <w:sz w:val="20"/>
          <w:szCs w:val="20"/>
          <w:lang w:val="en-AU"/>
        </w:rPr>
        <w:t xml:space="preserve"> Timothy Williamson, </w:t>
      </w:r>
      <w:r w:rsidRPr="002E4989">
        <w:rPr>
          <w:rFonts w:ascii="Times New Roman" w:hAnsi="Times New Roman" w:cs="Times New Roman"/>
          <w:i/>
          <w:iCs/>
          <w:sz w:val="20"/>
          <w:szCs w:val="20"/>
          <w:lang w:val="en-AU"/>
        </w:rPr>
        <w:t>The Philosophy of Philosophy</w:t>
      </w:r>
      <w:r w:rsidRPr="002E4989">
        <w:rPr>
          <w:rFonts w:ascii="Times New Roman" w:hAnsi="Times New Roman" w:cs="Times New Roman"/>
          <w:sz w:val="20"/>
          <w:szCs w:val="20"/>
          <w:lang w:val="en-AU"/>
        </w:rPr>
        <w:t xml:space="preserve"> (Oxford: Blackwell), 217.</w:t>
      </w:r>
    </w:p>
  </w:footnote>
  <w:footnote w:id="3">
    <w:p w14:paraId="55FAC4FB" w14:textId="77777777" w:rsidR="00F16405" w:rsidRPr="002E4989" w:rsidRDefault="00F16405" w:rsidP="00F16405">
      <w:pPr>
        <w:pStyle w:val="FootnoteText"/>
        <w:rPr>
          <w:rFonts w:ascii="Times New Roman" w:hAnsi="Times New Roman" w:cs="Times New Roman"/>
          <w:lang w:val="en-AU"/>
        </w:rPr>
      </w:pPr>
      <w:r w:rsidRPr="002E4989">
        <w:rPr>
          <w:rStyle w:val="FootnoteReference"/>
          <w:rFonts w:ascii="Times New Roman" w:hAnsi="Times New Roman" w:cs="Times New Roman"/>
        </w:rPr>
        <w:footnoteRef/>
      </w:r>
      <w:r w:rsidRPr="002E4989">
        <w:rPr>
          <w:rFonts w:ascii="Times New Roman" w:hAnsi="Times New Roman" w:cs="Times New Roman"/>
        </w:rPr>
        <w:t xml:space="preserve"> </w:t>
      </w:r>
      <w:r w:rsidRPr="002E4989">
        <w:rPr>
          <w:rFonts w:ascii="Times New Roman" w:hAnsi="Times New Roman" w:cs="Times New Roman"/>
          <w:lang w:val="en-AU"/>
        </w:rPr>
        <w:t xml:space="preserve">Elijah Chudnoff, </w:t>
      </w:r>
      <w:r w:rsidRPr="002E4989">
        <w:rPr>
          <w:rFonts w:ascii="Times New Roman" w:hAnsi="Times New Roman" w:cs="Times New Roman"/>
          <w:i/>
          <w:iCs/>
          <w:lang w:val="en-AU"/>
        </w:rPr>
        <w:t>Intuition</w:t>
      </w:r>
      <w:r w:rsidRPr="002E4989">
        <w:rPr>
          <w:rFonts w:ascii="Times New Roman" w:hAnsi="Times New Roman" w:cs="Times New Roman"/>
          <w:lang w:val="en-AU"/>
        </w:rPr>
        <w:t xml:space="preserve"> (Oxford: Oxford University Press, 2013), Sect. 1.6.</w:t>
      </w:r>
    </w:p>
  </w:footnote>
  <w:footnote w:id="4">
    <w:p w14:paraId="55A6093C" w14:textId="6BFC6441" w:rsidR="001D3FEB" w:rsidRPr="002E4989" w:rsidRDefault="001D3FEB">
      <w:pPr>
        <w:pStyle w:val="FootnoteText"/>
        <w:rPr>
          <w:rFonts w:ascii="Times New Roman" w:hAnsi="Times New Roman" w:cs="Times New Roman"/>
          <w:lang w:val="en-AU"/>
        </w:rPr>
      </w:pPr>
      <w:r w:rsidRPr="002E4989">
        <w:rPr>
          <w:rStyle w:val="FootnoteReference"/>
          <w:rFonts w:ascii="Times New Roman" w:hAnsi="Times New Roman" w:cs="Times New Roman"/>
        </w:rPr>
        <w:footnoteRef/>
      </w:r>
      <w:r w:rsidRPr="002E4989">
        <w:rPr>
          <w:rFonts w:ascii="Times New Roman" w:hAnsi="Times New Roman" w:cs="Times New Roman"/>
        </w:rPr>
        <w:t xml:space="preserve"> </w:t>
      </w:r>
      <w:r w:rsidRPr="002E4989">
        <w:rPr>
          <w:rFonts w:ascii="Times New Roman" w:hAnsi="Times New Roman" w:cs="Times New Roman"/>
          <w:lang w:val="en-AU"/>
        </w:rPr>
        <w:t>See, e.g.,</w:t>
      </w:r>
      <w:r w:rsidR="00F16405" w:rsidRPr="002E4989">
        <w:rPr>
          <w:rFonts w:ascii="Times New Roman" w:hAnsi="Times New Roman" w:cs="Times New Roman"/>
          <w:lang w:val="en-AU"/>
        </w:rPr>
        <w:t xml:space="preserve"> Amy Kind, </w:t>
      </w:r>
      <w:r w:rsidRPr="002E4989">
        <w:rPr>
          <w:rFonts w:ascii="Times New Roman" w:hAnsi="Times New Roman" w:cs="Times New Roman"/>
          <w:lang w:val="en-AU"/>
        </w:rPr>
        <w:t xml:space="preserve">“The Skill of Imagination,” in </w:t>
      </w:r>
      <w:r w:rsidRPr="002E4989">
        <w:rPr>
          <w:rFonts w:ascii="Times New Roman" w:hAnsi="Times New Roman" w:cs="Times New Roman"/>
          <w:i/>
          <w:iCs/>
          <w:lang w:val="en-AU"/>
        </w:rPr>
        <w:t>Routledge Handbook of Skill and Expertise</w:t>
      </w:r>
      <w:r w:rsidRPr="002E4989">
        <w:rPr>
          <w:rFonts w:ascii="Times New Roman" w:hAnsi="Times New Roman" w:cs="Times New Roman"/>
          <w:lang w:val="en-AU"/>
        </w:rPr>
        <w:t xml:space="preserve">, ed. </w:t>
      </w:r>
      <w:r w:rsidRPr="002E4989">
        <w:rPr>
          <w:rFonts w:ascii="Times New Roman" w:hAnsi="Times New Roman" w:cs="Times New Roman"/>
          <w:lang w:val="en-AU"/>
        </w:rPr>
        <w:t>Ellen Fridland and Carlotta Pavese (London: Routledge, 2020), 335</w:t>
      </w:r>
      <w:r w:rsidRPr="002E4989">
        <w:rPr>
          <w:rFonts w:ascii="Times New Roman" w:hAnsi="Times New Roman" w:cs="Times New Roman"/>
        </w:rPr>
        <w:t>-</w:t>
      </w:r>
      <w:r w:rsidRPr="002E4989">
        <w:rPr>
          <w:rFonts w:ascii="Times New Roman" w:hAnsi="Times New Roman" w:cs="Times New Roman"/>
          <w:lang w:val="en-AU"/>
        </w:rPr>
        <w:t>46.</w:t>
      </w:r>
    </w:p>
  </w:footnote>
  <w:footnote w:id="5">
    <w:p w14:paraId="22FCD73B" w14:textId="1DB1D09D" w:rsidR="00121FD9" w:rsidRPr="002E4989" w:rsidRDefault="00121FD9" w:rsidP="00121FD9">
      <w:pPr>
        <w:pStyle w:val="FootnoteText"/>
        <w:rPr>
          <w:rFonts w:ascii="Times New Roman" w:hAnsi="Times New Roman" w:cs="Times New Roman"/>
          <w:lang w:val="en-AU"/>
        </w:rPr>
      </w:pPr>
      <w:r w:rsidRPr="002E4989">
        <w:rPr>
          <w:rStyle w:val="FootnoteReference"/>
          <w:rFonts w:ascii="Times New Roman" w:hAnsi="Times New Roman" w:cs="Times New Roman"/>
        </w:rPr>
        <w:footnoteRef/>
      </w:r>
      <w:r w:rsidRPr="002E4989">
        <w:rPr>
          <w:rFonts w:ascii="Times New Roman" w:hAnsi="Times New Roman" w:cs="Times New Roman"/>
        </w:rPr>
        <w:t xml:space="preserve"> </w:t>
      </w:r>
      <w:r>
        <w:rPr>
          <w:rFonts w:ascii="Times New Roman" w:hAnsi="Times New Roman" w:cs="Times New Roman"/>
          <w:lang w:val="en-AU"/>
        </w:rPr>
        <w:t xml:space="preserve">For helpful discussion, I am grateful to </w:t>
      </w:r>
      <w:r>
        <w:rPr>
          <w:rFonts w:ascii="Times New Roman" w:hAnsi="Times New Roman" w:cs="Times New Roman"/>
          <w:lang w:val="en-AU"/>
        </w:rPr>
        <w:t>Nevin Climenhaga, Elijah Chudnoff and Beau Madison Mount.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598"/>
    <w:multiLevelType w:val="hybridMultilevel"/>
    <w:tmpl w:val="8D14D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41517"/>
    <w:multiLevelType w:val="hybridMultilevel"/>
    <w:tmpl w:val="FF68EBC8"/>
    <w:lvl w:ilvl="0" w:tplc="5A8C4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C19E9"/>
    <w:multiLevelType w:val="hybridMultilevel"/>
    <w:tmpl w:val="A09607CA"/>
    <w:lvl w:ilvl="0" w:tplc="B1FE0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76789">
    <w:abstractNumId w:val="2"/>
  </w:num>
  <w:num w:numId="2" w16cid:durableId="994648537">
    <w:abstractNumId w:val="1"/>
  </w:num>
  <w:num w:numId="3" w16cid:durableId="31715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49"/>
    <w:rsid w:val="00013477"/>
    <w:rsid w:val="00025294"/>
    <w:rsid w:val="00071056"/>
    <w:rsid w:val="000B6CE5"/>
    <w:rsid w:val="000C67D2"/>
    <w:rsid w:val="000F4E44"/>
    <w:rsid w:val="00106BD6"/>
    <w:rsid w:val="00111714"/>
    <w:rsid w:val="0011292C"/>
    <w:rsid w:val="00121FD9"/>
    <w:rsid w:val="00150D8D"/>
    <w:rsid w:val="00180B23"/>
    <w:rsid w:val="00183B1D"/>
    <w:rsid w:val="00197ADF"/>
    <w:rsid w:val="001B7B07"/>
    <w:rsid w:val="001D3FEB"/>
    <w:rsid w:val="001F097C"/>
    <w:rsid w:val="0022440A"/>
    <w:rsid w:val="00233C80"/>
    <w:rsid w:val="00236D76"/>
    <w:rsid w:val="00275737"/>
    <w:rsid w:val="002965E5"/>
    <w:rsid w:val="00296AC2"/>
    <w:rsid w:val="002A0EA6"/>
    <w:rsid w:val="002E4989"/>
    <w:rsid w:val="00315548"/>
    <w:rsid w:val="0031615A"/>
    <w:rsid w:val="00345D4D"/>
    <w:rsid w:val="00380614"/>
    <w:rsid w:val="003A17EC"/>
    <w:rsid w:val="003A58A8"/>
    <w:rsid w:val="003B1118"/>
    <w:rsid w:val="00401DB6"/>
    <w:rsid w:val="00406768"/>
    <w:rsid w:val="00440B05"/>
    <w:rsid w:val="00455130"/>
    <w:rsid w:val="004868AF"/>
    <w:rsid w:val="004C5965"/>
    <w:rsid w:val="004D45AE"/>
    <w:rsid w:val="004F7080"/>
    <w:rsid w:val="005005BE"/>
    <w:rsid w:val="00501CF6"/>
    <w:rsid w:val="0050591D"/>
    <w:rsid w:val="00521143"/>
    <w:rsid w:val="00535F6B"/>
    <w:rsid w:val="00544CF4"/>
    <w:rsid w:val="005538C5"/>
    <w:rsid w:val="005738B1"/>
    <w:rsid w:val="005812A3"/>
    <w:rsid w:val="0058303D"/>
    <w:rsid w:val="005A3B34"/>
    <w:rsid w:val="005F10BB"/>
    <w:rsid w:val="0061584C"/>
    <w:rsid w:val="0064187B"/>
    <w:rsid w:val="00677E26"/>
    <w:rsid w:val="006E0DE2"/>
    <w:rsid w:val="006F4C85"/>
    <w:rsid w:val="007031CA"/>
    <w:rsid w:val="007062FA"/>
    <w:rsid w:val="00713F36"/>
    <w:rsid w:val="00714816"/>
    <w:rsid w:val="00722C41"/>
    <w:rsid w:val="00742795"/>
    <w:rsid w:val="00755857"/>
    <w:rsid w:val="00755DD0"/>
    <w:rsid w:val="00786934"/>
    <w:rsid w:val="007E6865"/>
    <w:rsid w:val="007F08FA"/>
    <w:rsid w:val="00815EA0"/>
    <w:rsid w:val="00870C2A"/>
    <w:rsid w:val="00877336"/>
    <w:rsid w:val="00885F79"/>
    <w:rsid w:val="008924A2"/>
    <w:rsid w:val="008D7598"/>
    <w:rsid w:val="008F0245"/>
    <w:rsid w:val="008F64C9"/>
    <w:rsid w:val="00913FCB"/>
    <w:rsid w:val="0091685A"/>
    <w:rsid w:val="009266A5"/>
    <w:rsid w:val="0094559C"/>
    <w:rsid w:val="00953307"/>
    <w:rsid w:val="00973156"/>
    <w:rsid w:val="0097794F"/>
    <w:rsid w:val="009F3718"/>
    <w:rsid w:val="00A37036"/>
    <w:rsid w:val="00A37BA5"/>
    <w:rsid w:val="00A715ED"/>
    <w:rsid w:val="00A776E4"/>
    <w:rsid w:val="00A83153"/>
    <w:rsid w:val="00A9476A"/>
    <w:rsid w:val="00B073C1"/>
    <w:rsid w:val="00B13062"/>
    <w:rsid w:val="00B41924"/>
    <w:rsid w:val="00B4631D"/>
    <w:rsid w:val="00B521AD"/>
    <w:rsid w:val="00B56AE5"/>
    <w:rsid w:val="00B625BE"/>
    <w:rsid w:val="00B65335"/>
    <w:rsid w:val="00B801D6"/>
    <w:rsid w:val="00B81BCA"/>
    <w:rsid w:val="00B8204E"/>
    <w:rsid w:val="00B824A6"/>
    <w:rsid w:val="00BA3DFB"/>
    <w:rsid w:val="00BF6357"/>
    <w:rsid w:val="00C30E8D"/>
    <w:rsid w:val="00C44F93"/>
    <w:rsid w:val="00C802C4"/>
    <w:rsid w:val="00C82067"/>
    <w:rsid w:val="00CA2DA3"/>
    <w:rsid w:val="00CD48D1"/>
    <w:rsid w:val="00CE0EED"/>
    <w:rsid w:val="00CF2F0E"/>
    <w:rsid w:val="00D60D7A"/>
    <w:rsid w:val="00D7259D"/>
    <w:rsid w:val="00D8192B"/>
    <w:rsid w:val="00D871D0"/>
    <w:rsid w:val="00D97C7A"/>
    <w:rsid w:val="00DB2C63"/>
    <w:rsid w:val="00E072BD"/>
    <w:rsid w:val="00E5709A"/>
    <w:rsid w:val="00E57849"/>
    <w:rsid w:val="00E6016D"/>
    <w:rsid w:val="00E67680"/>
    <w:rsid w:val="00E8504C"/>
    <w:rsid w:val="00E90DE1"/>
    <w:rsid w:val="00EB2772"/>
    <w:rsid w:val="00ED33F3"/>
    <w:rsid w:val="00EF6800"/>
    <w:rsid w:val="00F053D4"/>
    <w:rsid w:val="00F14FB9"/>
    <w:rsid w:val="00F16405"/>
    <w:rsid w:val="00F41B0E"/>
    <w:rsid w:val="00F46589"/>
    <w:rsid w:val="00F4798D"/>
    <w:rsid w:val="00F80B50"/>
    <w:rsid w:val="00FC1579"/>
    <w:rsid w:val="00FE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B6D4F7"/>
  <w15:chartTrackingRefBased/>
  <w15:docId w15:val="{6316DE0B-EA7A-7D42-A38A-F245A123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E44"/>
    <w:pPr>
      <w:ind w:left="720"/>
      <w:contextualSpacing/>
    </w:pPr>
  </w:style>
  <w:style w:type="paragraph" w:styleId="Footer">
    <w:name w:val="footer"/>
    <w:basedOn w:val="Normal"/>
    <w:link w:val="FooterChar"/>
    <w:uiPriority w:val="99"/>
    <w:unhideWhenUsed/>
    <w:rsid w:val="00401DB6"/>
    <w:pPr>
      <w:tabs>
        <w:tab w:val="center" w:pos="4513"/>
        <w:tab w:val="right" w:pos="9026"/>
      </w:tabs>
    </w:pPr>
  </w:style>
  <w:style w:type="character" w:customStyle="1" w:styleId="FooterChar">
    <w:name w:val="Footer Char"/>
    <w:basedOn w:val="DefaultParagraphFont"/>
    <w:link w:val="Footer"/>
    <w:uiPriority w:val="99"/>
    <w:rsid w:val="00401DB6"/>
  </w:style>
  <w:style w:type="character" w:styleId="PageNumber">
    <w:name w:val="page number"/>
    <w:basedOn w:val="DefaultParagraphFont"/>
    <w:uiPriority w:val="99"/>
    <w:semiHidden/>
    <w:unhideWhenUsed/>
    <w:rsid w:val="00401DB6"/>
  </w:style>
  <w:style w:type="paragraph" w:styleId="Header">
    <w:name w:val="header"/>
    <w:basedOn w:val="Normal"/>
    <w:link w:val="HeaderChar"/>
    <w:uiPriority w:val="99"/>
    <w:unhideWhenUsed/>
    <w:rsid w:val="00401DB6"/>
    <w:pPr>
      <w:tabs>
        <w:tab w:val="center" w:pos="4513"/>
        <w:tab w:val="right" w:pos="9026"/>
      </w:tabs>
    </w:pPr>
  </w:style>
  <w:style w:type="character" w:customStyle="1" w:styleId="HeaderChar">
    <w:name w:val="Header Char"/>
    <w:basedOn w:val="DefaultParagraphFont"/>
    <w:link w:val="Header"/>
    <w:uiPriority w:val="99"/>
    <w:rsid w:val="00401DB6"/>
  </w:style>
  <w:style w:type="paragraph" w:styleId="FootnoteText">
    <w:name w:val="footnote text"/>
    <w:basedOn w:val="Normal"/>
    <w:link w:val="FootnoteTextChar"/>
    <w:uiPriority w:val="99"/>
    <w:semiHidden/>
    <w:unhideWhenUsed/>
    <w:rsid w:val="003B1118"/>
    <w:rPr>
      <w:sz w:val="20"/>
      <w:szCs w:val="20"/>
    </w:rPr>
  </w:style>
  <w:style w:type="character" w:customStyle="1" w:styleId="FootnoteTextChar">
    <w:name w:val="Footnote Text Char"/>
    <w:basedOn w:val="DefaultParagraphFont"/>
    <w:link w:val="FootnoteText"/>
    <w:uiPriority w:val="99"/>
    <w:semiHidden/>
    <w:rsid w:val="003B1118"/>
    <w:rPr>
      <w:sz w:val="20"/>
      <w:szCs w:val="20"/>
    </w:rPr>
  </w:style>
  <w:style w:type="character" w:styleId="FootnoteReference">
    <w:name w:val="footnote reference"/>
    <w:basedOn w:val="DefaultParagraphFont"/>
    <w:uiPriority w:val="99"/>
    <w:semiHidden/>
    <w:unhideWhenUsed/>
    <w:rsid w:val="003B1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3</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Strohminger</dc:creator>
  <cp:keywords/>
  <dc:description/>
  <cp:lastModifiedBy>Margot Strohminger</cp:lastModifiedBy>
  <cp:revision>15</cp:revision>
  <dcterms:created xsi:type="dcterms:W3CDTF">2022-06-21T03:23:00Z</dcterms:created>
  <dcterms:modified xsi:type="dcterms:W3CDTF">2024-02-16T05:11:00Z</dcterms:modified>
</cp:coreProperties>
</file>