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C2D2C" w14:textId="77777777" w:rsidR="00012F2A" w:rsidRPr="00A10F9B" w:rsidRDefault="009D7CA7" w:rsidP="00733A5E">
      <w:pPr>
        <w:pStyle w:val="ABSHead"/>
        <w:rPr>
          <w:lang w:val="it-IT"/>
        </w:rPr>
      </w:pPr>
      <w:r>
        <w:rPr>
          <w:lang w:val="it-IT"/>
        </w:rPr>
        <w:t>Abstract</w:t>
      </w:r>
    </w:p>
    <w:p w14:paraId="484DE8DF" w14:textId="2FF862E3" w:rsidR="00012F2A" w:rsidRPr="00A10F9B" w:rsidRDefault="009D7CA7" w:rsidP="00733A5E">
      <w:pPr>
        <w:pStyle w:val="ABSC"/>
        <w:rPr>
          <w:lang w:val="it-IT"/>
        </w:rPr>
      </w:pPr>
      <w:r w:rsidRPr="00B11F78">
        <w:t>Communities often respond to traumatic events in their histories by destroying objects that would cue memories of a past they wish to forget and by building artefacts which memoriali</w:t>
      </w:r>
      <w:r w:rsidR="00B852B9">
        <w:t>z</w:t>
      </w:r>
      <w:r w:rsidRPr="00B11F78">
        <w:t xml:space="preserve">e a new version of their history. Hence, it would seem, communities cope with change by spreading memory ignorance so to allow new memories to take root. </w:t>
      </w:r>
      <w:r w:rsidR="00B852B9">
        <w:t>This chapter</w:t>
      </w:r>
      <w:r w:rsidRPr="00B11F78">
        <w:t xml:space="preserve"> offer</w:t>
      </w:r>
      <w:r w:rsidR="00B852B9">
        <w:t>s</w:t>
      </w:r>
      <w:r w:rsidRPr="00B11F78">
        <w:t xml:space="preserve"> an account of some aspects of this phenomenon and of its epistemological consequences. </w:t>
      </w:r>
      <w:r>
        <w:t xml:space="preserve">Specifically, </w:t>
      </w:r>
      <w:r w:rsidR="00B852B9">
        <w:t xml:space="preserve">it is demonstrated in this chapter </w:t>
      </w:r>
      <w:r w:rsidRPr="00B11F78">
        <w:t xml:space="preserve">that collective forgetfulness is harmful. Here, </w:t>
      </w:r>
      <w:r w:rsidR="00B852B9">
        <w:t>the</w:t>
      </w:r>
      <w:r w:rsidRPr="00B11F78">
        <w:t xml:space="preserve"> focus </w:t>
      </w:r>
      <w:r w:rsidR="00B852B9">
        <w:t xml:space="preserve">is </w:t>
      </w:r>
      <w:r w:rsidRPr="00B11F78">
        <w:t>exclusively on the harms caused by its contribution to undermining the intellectual self-trust of some members of the community. Further, since some of these harms are also wrongs, collective amnesia contributes to causing epistemic injustices.</w:t>
      </w:r>
    </w:p>
    <w:p w14:paraId="6FEB7E76" w14:textId="77777777" w:rsidR="00012F2A" w:rsidRPr="00A10F9B" w:rsidRDefault="009D7CA7" w:rsidP="00733A5E">
      <w:pPr>
        <w:pStyle w:val="KWHead"/>
        <w:rPr>
          <w:lang w:val="it-IT"/>
        </w:rPr>
      </w:pPr>
      <w:r>
        <w:rPr>
          <w:lang w:val="it-IT"/>
        </w:rPr>
        <w:t>Keywords</w:t>
      </w:r>
    </w:p>
    <w:p w14:paraId="385F71B3" w14:textId="182867C1" w:rsidR="00012F2A" w:rsidRPr="00A10F9B" w:rsidRDefault="009B0E70" w:rsidP="00733A5E">
      <w:pPr>
        <w:pStyle w:val="KWC"/>
        <w:rPr>
          <w:lang w:val="it-IT"/>
        </w:rPr>
      </w:pPr>
      <w:r>
        <w:t xml:space="preserve">forgetting; </w:t>
      </w:r>
      <w:r w:rsidR="00272A64">
        <w:t>c</w:t>
      </w:r>
      <w:r w:rsidR="009D7CA7">
        <w:t>ollective amnesia; epistemic injustice; memory ignorance; intellectual self-trust</w:t>
      </w:r>
    </w:p>
    <w:p w14:paraId="4099AB2E" w14:textId="77777777" w:rsidR="009F18D0" w:rsidRPr="00A10F9B" w:rsidRDefault="009F18D0" w:rsidP="00733A5E">
      <w:pPr>
        <w:pStyle w:val="P"/>
      </w:pPr>
      <w:r w:rsidRPr="009F18D0">
        <w:br w:type="page"/>
      </w:r>
    </w:p>
    <w:p w14:paraId="6FAF16A0" w14:textId="2B03F1A9" w:rsidR="009C2C8B" w:rsidRDefault="009C2C8B" w:rsidP="009B0E70">
      <w:pPr>
        <w:pStyle w:val="CN"/>
        <w:rPr>
          <w:lang w:val="it-IT"/>
        </w:rPr>
      </w:pPr>
      <w:r>
        <w:rPr>
          <w:lang w:val="it-IT"/>
        </w:rPr>
        <w:lastRenderedPageBreak/>
        <w:t>10</w:t>
      </w:r>
    </w:p>
    <w:p w14:paraId="6248E4AB" w14:textId="5EDE99F6" w:rsidR="00012F2A" w:rsidRPr="00A10F9B" w:rsidRDefault="00C02493" w:rsidP="009B0E70">
      <w:pPr>
        <w:pStyle w:val="CT"/>
        <w:jc w:val="left"/>
        <w:rPr>
          <w:lang w:val="it-IT"/>
        </w:rPr>
      </w:pPr>
      <w:r w:rsidRPr="00C02493">
        <w:rPr>
          <w:lang w:val="it-IT"/>
        </w:rPr>
        <w:t xml:space="preserve">Collective </w:t>
      </w:r>
      <w:r w:rsidR="009C2C8B">
        <w:rPr>
          <w:lang w:val="it-IT"/>
        </w:rPr>
        <w:t>A</w:t>
      </w:r>
      <w:r w:rsidRPr="00C02493">
        <w:rPr>
          <w:lang w:val="it-IT"/>
        </w:rPr>
        <w:t xml:space="preserve">mnesia and </w:t>
      </w:r>
      <w:r w:rsidR="009C2C8B">
        <w:rPr>
          <w:lang w:val="it-IT"/>
        </w:rPr>
        <w:t>E</w:t>
      </w:r>
      <w:r>
        <w:rPr>
          <w:lang w:val="it-IT"/>
        </w:rPr>
        <w:t xml:space="preserve">pistemic </w:t>
      </w:r>
      <w:r w:rsidR="009C2C8B">
        <w:rPr>
          <w:lang w:val="it-IT"/>
        </w:rPr>
        <w:t>I</w:t>
      </w:r>
      <w:r>
        <w:rPr>
          <w:lang w:val="it-IT"/>
        </w:rPr>
        <w:t>njustice</w:t>
      </w:r>
    </w:p>
    <w:p w14:paraId="21794F9C" w14:textId="77777777" w:rsidR="00012F2A" w:rsidRPr="009B0E70" w:rsidRDefault="00C02493" w:rsidP="00733A5E">
      <w:pPr>
        <w:pStyle w:val="CA"/>
        <w:rPr>
          <w:i/>
          <w:lang w:val="en-GB"/>
        </w:rPr>
      </w:pPr>
      <w:r w:rsidRPr="009B0E70">
        <w:rPr>
          <w:i/>
          <w:lang w:val="it-IT"/>
        </w:rPr>
        <w:t>Alessandra Tanesini</w:t>
      </w:r>
    </w:p>
    <w:p w14:paraId="45EFE532" w14:textId="590373AC" w:rsidR="00012F2A" w:rsidRPr="00A10F9B" w:rsidRDefault="00645035" w:rsidP="00733A5E">
      <w:pPr>
        <w:pStyle w:val="P"/>
        <w:rPr>
          <w:lang w:val="en-GB"/>
        </w:rPr>
      </w:pPr>
      <w:r>
        <w:rPr>
          <w:lang w:val="en-GB"/>
        </w:rPr>
        <w:t>The toppling of statues memoriali</w:t>
      </w:r>
      <w:r w:rsidR="00B852B9">
        <w:rPr>
          <w:lang w:val="en-GB"/>
        </w:rPr>
        <w:t>z</w:t>
      </w:r>
      <w:r>
        <w:rPr>
          <w:lang w:val="en-GB"/>
        </w:rPr>
        <w:t>ing Saddam Hussein by angry crowds was one of the m</w:t>
      </w:r>
      <w:r w:rsidR="0067018F">
        <w:rPr>
          <w:lang w:val="en-GB"/>
        </w:rPr>
        <w:t>ost iconic images following</w:t>
      </w:r>
      <w:r>
        <w:rPr>
          <w:lang w:val="en-GB"/>
        </w:rPr>
        <w:t xml:space="preserve"> regime change in Iraq. This example is not unique. Communities often respond to traumatic events in their histories</w:t>
      </w:r>
      <w:r w:rsidR="0009274B">
        <w:rPr>
          <w:lang w:val="en-GB"/>
        </w:rPr>
        <w:t xml:space="preserve"> by destroying objects that would cue memories of a past they wish to forget and by building artefacts which memoriali</w:t>
      </w:r>
      <w:r w:rsidR="00B852B9">
        <w:rPr>
          <w:lang w:val="en-GB"/>
        </w:rPr>
        <w:t>z</w:t>
      </w:r>
      <w:r w:rsidR="0009274B">
        <w:rPr>
          <w:lang w:val="en-GB"/>
        </w:rPr>
        <w:t>e a new version of their history</w:t>
      </w:r>
      <w:r w:rsidR="0038706F">
        <w:rPr>
          <w:lang w:val="en-GB"/>
        </w:rPr>
        <w:t>.</w:t>
      </w:r>
      <w:r w:rsidR="00C348C1">
        <w:rPr>
          <w:lang w:val="en-GB"/>
        </w:rPr>
        <w:t xml:space="preserve"> Hence, it would seem, communities cope with change by </w:t>
      </w:r>
      <w:r w:rsidR="00714E32">
        <w:rPr>
          <w:lang w:val="en-GB"/>
        </w:rPr>
        <w:t>spreading memory ignorance so</w:t>
      </w:r>
      <w:r w:rsidR="00C348C1">
        <w:rPr>
          <w:lang w:val="en-GB"/>
        </w:rPr>
        <w:t xml:space="preserve"> to allow new memories to take root.</w:t>
      </w:r>
    </w:p>
    <w:p w14:paraId="1F387A9F" w14:textId="756A8727" w:rsidR="00012F2A" w:rsidRPr="00A10F9B" w:rsidRDefault="00DB1E06" w:rsidP="00733A5E">
      <w:pPr>
        <w:pStyle w:val="PI"/>
        <w:rPr>
          <w:lang w:val="en-GB"/>
        </w:rPr>
      </w:pPr>
      <w:r>
        <w:rPr>
          <w:lang w:val="en-GB"/>
        </w:rPr>
        <w:t xml:space="preserve">In this </w:t>
      </w:r>
      <w:r w:rsidR="00B852B9">
        <w:rPr>
          <w:lang w:val="en-GB"/>
        </w:rPr>
        <w:t>chapter</w:t>
      </w:r>
      <w:r w:rsidR="00714E32">
        <w:rPr>
          <w:lang w:val="en-GB"/>
        </w:rPr>
        <w:t>,</w:t>
      </w:r>
      <w:r>
        <w:rPr>
          <w:lang w:val="en-GB"/>
        </w:rPr>
        <w:t xml:space="preserve"> I offer an account of some aspects of this phenomenon and of its epistemological consequences.</w:t>
      </w:r>
      <w:r w:rsidR="00A32159">
        <w:rPr>
          <w:rStyle w:val="FootnoteReference"/>
          <w:lang w:val="en-GB"/>
        </w:rPr>
        <w:footnoteReference w:id="1"/>
      </w:r>
      <w:r>
        <w:rPr>
          <w:lang w:val="en-GB"/>
        </w:rPr>
        <w:t xml:space="preserve"> This </w:t>
      </w:r>
      <w:r w:rsidR="00B852B9">
        <w:rPr>
          <w:lang w:val="en-GB"/>
        </w:rPr>
        <w:t xml:space="preserve">chapter </w:t>
      </w:r>
      <w:r>
        <w:rPr>
          <w:lang w:val="en-GB"/>
        </w:rPr>
        <w:t>has three aims. The first is to show that the formation and maintenance of collective memories requires that other events are to some extent forgotten. All shared memories, including those which are shared by a large group,</w:t>
      </w:r>
      <w:r w:rsidR="003E1DA8">
        <w:rPr>
          <w:lang w:val="en-GB"/>
        </w:rPr>
        <w:t xml:space="preserve"> are the result of mechanisms that transform initially divergent recollections of the past into an agreed account. Those memories which do not survive this process so that they are excluded from the shared version become forgotten through neglect. The second is to argue that </w:t>
      </w:r>
      <w:r w:rsidR="0009274B">
        <w:rPr>
          <w:lang w:val="en-GB"/>
        </w:rPr>
        <w:t xml:space="preserve">sometimes </w:t>
      </w:r>
      <w:r w:rsidR="004B208A">
        <w:rPr>
          <w:lang w:val="en-GB"/>
        </w:rPr>
        <w:t xml:space="preserve">collective mnemonic silence or forgetfulness is not a mere by-product of the formation of memory. Instead, </w:t>
      </w:r>
      <w:r w:rsidR="004B208A">
        <w:rPr>
          <w:lang w:val="en-GB"/>
        </w:rPr>
        <w:lastRenderedPageBreak/>
        <w:t xml:space="preserve">cognitive effort is </w:t>
      </w:r>
      <w:r w:rsidR="00185F61">
        <w:rPr>
          <w:lang w:val="en-GB"/>
        </w:rPr>
        <w:t xml:space="preserve">specifically </w:t>
      </w:r>
      <w:r w:rsidR="004B208A">
        <w:rPr>
          <w:lang w:val="en-GB"/>
        </w:rPr>
        <w:t>directed to</w:t>
      </w:r>
      <w:r w:rsidR="00185F61">
        <w:rPr>
          <w:lang w:val="en-GB"/>
        </w:rPr>
        <w:t>ward</w:t>
      </w:r>
      <w:r w:rsidR="00B852B9">
        <w:rPr>
          <w:lang w:val="en-GB"/>
        </w:rPr>
        <w:t>s</w:t>
      </w:r>
      <w:r w:rsidR="004B208A">
        <w:rPr>
          <w:lang w:val="en-GB"/>
        </w:rPr>
        <w:t xml:space="preserve"> bringing about </w:t>
      </w:r>
      <w:r w:rsidR="0009274B">
        <w:rPr>
          <w:lang w:val="en-GB"/>
        </w:rPr>
        <w:t>ignorance. I</w:t>
      </w:r>
      <w:r w:rsidR="004B208A">
        <w:rPr>
          <w:lang w:val="en-GB"/>
        </w:rPr>
        <w:t>gnorance</w:t>
      </w:r>
      <w:r w:rsidR="0009274B">
        <w:rPr>
          <w:lang w:val="en-GB"/>
        </w:rPr>
        <w:t>, in these instances,</w:t>
      </w:r>
      <w:r w:rsidR="004B208A">
        <w:rPr>
          <w:lang w:val="en-GB"/>
        </w:rPr>
        <w:t xml:space="preserve"> is a perverse kind of success. </w:t>
      </w:r>
      <w:r w:rsidR="00185F61">
        <w:rPr>
          <w:lang w:val="en-GB"/>
        </w:rPr>
        <w:t xml:space="preserve">I reserve the term </w:t>
      </w:r>
      <w:r w:rsidR="0004032D" w:rsidRPr="0004032D">
        <w:rPr>
          <w:lang w:val="en-GB"/>
        </w:rPr>
        <w:t>‘collective amnesia’</w:t>
      </w:r>
      <w:r w:rsidR="00185F61">
        <w:rPr>
          <w:lang w:val="en-GB"/>
        </w:rPr>
        <w:t xml:space="preserve"> for collective forgetfulness of this kind. </w:t>
      </w:r>
      <w:r w:rsidR="004B208A">
        <w:rPr>
          <w:lang w:val="en-GB"/>
        </w:rPr>
        <w:t>The final aim is to demonstrate</w:t>
      </w:r>
      <w:r w:rsidR="00185F61">
        <w:rPr>
          <w:lang w:val="en-GB"/>
        </w:rPr>
        <w:t xml:space="preserve"> that collective forgetfulness </w:t>
      </w:r>
      <w:r w:rsidR="0009274B">
        <w:rPr>
          <w:lang w:val="en-GB"/>
        </w:rPr>
        <w:t>is harmful.</w:t>
      </w:r>
      <w:r w:rsidR="00A169C2" w:rsidRPr="00F24283">
        <w:rPr>
          <w:rStyle w:val="FootnoteReference"/>
          <w:highlight w:val="yellow"/>
          <w:lang w:val="en-GB"/>
        </w:rPr>
        <w:footnoteReference w:id="2"/>
      </w:r>
      <w:r w:rsidR="0009274B">
        <w:rPr>
          <w:lang w:val="en-GB"/>
        </w:rPr>
        <w:t xml:space="preserve"> Here, I focus </w:t>
      </w:r>
      <w:r w:rsidR="00850AB9">
        <w:rPr>
          <w:lang w:val="en-GB"/>
        </w:rPr>
        <w:t xml:space="preserve">exclusively </w:t>
      </w:r>
      <w:r w:rsidR="0009274B">
        <w:rPr>
          <w:lang w:val="en-GB"/>
        </w:rPr>
        <w:t xml:space="preserve">on the harms caused by its contribution to undermining </w:t>
      </w:r>
      <w:r w:rsidR="00185F61">
        <w:rPr>
          <w:lang w:val="en-GB"/>
        </w:rPr>
        <w:t xml:space="preserve">the intellectual self-trust of some members of the community. </w:t>
      </w:r>
      <w:r w:rsidR="00273BAD">
        <w:rPr>
          <w:lang w:val="en-GB"/>
        </w:rPr>
        <w:t xml:space="preserve">Further, since </w:t>
      </w:r>
      <w:r w:rsidR="00850AB9">
        <w:rPr>
          <w:lang w:val="en-GB"/>
        </w:rPr>
        <w:t xml:space="preserve">some of </w:t>
      </w:r>
      <w:r w:rsidR="0009274B">
        <w:rPr>
          <w:lang w:val="en-GB"/>
        </w:rPr>
        <w:t>these</w:t>
      </w:r>
      <w:r w:rsidR="00185F61">
        <w:rPr>
          <w:lang w:val="en-GB"/>
        </w:rPr>
        <w:t xml:space="preserve"> harm</w:t>
      </w:r>
      <w:r w:rsidR="0009274B">
        <w:rPr>
          <w:lang w:val="en-GB"/>
        </w:rPr>
        <w:t>s are also</w:t>
      </w:r>
      <w:r w:rsidR="00185F61">
        <w:rPr>
          <w:lang w:val="en-GB"/>
        </w:rPr>
        <w:t xml:space="preserve"> wrong</w:t>
      </w:r>
      <w:r w:rsidR="0009274B">
        <w:rPr>
          <w:lang w:val="en-GB"/>
        </w:rPr>
        <w:t>s</w:t>
      </w:r>
      <w:r w:rsidR="00273BAD">
        <w:rPr>
          <w:lang w:val="en-GB"/>
        </w:rPr>
        <w:t>,</w:t>
      </w:r>
      <w:r w:rsidR="00185F61">
        <w:rPr>
          <w:lang w:val="en-GB"/>
        </w:rPr>
        <w:t xml:space="preserve"> </w:t>
      </w:r>
      <w:r w:rsidR="00273BAD">
        <w:rPr>
          <w:lang w:val="en-GB"/>
        </w:rPr>
        <w:t xml:space="preserve">collective amnesia contributes to causing </w:t>
      </w:r>
      <w:r w:rsidR="00185F61">
        <w:rPr>
          <w:lang w:val="en-GB"/>
        </w:rPr>
        <w:t>epistemic injustice</w:t>
      </w:r>
      <w:r w:rsidR="00273BAD">
        <w:rPr>
          <w:lang w:val="en-GB"/>
        </w:rPr>
        <w:t>s</w:t>
      </w:r>
      <w:r w:rsidR="00185F61">
        <w:rPr>
          <w:lang w:val="en-GB"/>
        </w:rPr>
        <w:t>.</w:t>
      </w:r>
    </w:p>
    <w:p w14:paraId="54C4D5DD" w14:textId="12CFDAE8" w:rsidR="00012F2A" w:rsidRPr="00A10F9B" w:rsidRDefault="00BC687F" w:rsidP="00733A5E">
      <w:pPr>
        <w:pStyle w:val="PI"/>
        <w:rPr>
          <w:lang w:val="en-GB"/>
        </w:rPr>
      </w:pPr>
      <w:r>
        <w:rPr>
          <w:lang w:val="en-GB"/>
        </w:rPr>
        <w:t xml:space="preserve">The </w:t>
      </w:r>
      <w:r w:rsidR="00B852B9">
        <w:rPr>
          <w:lang w:val="en-GB"/>
        </w:rPr>
        <w:t xml:space="preserve">chapter </w:t>
      </w:r>
      <w:r>
        <w:rPr>
          <w:lang w:val="en-GB"/>
        </w:rPr>
        <w:t>cons</w:t>
      </w:r>
      <w:r w:rsidR="005D2D1C">
        <w:rPr>
          <w:lang w:val="en-GB"/>
        </w:rPr>
        <w:t xml:space="preserve">ists of </w:t>
      </w:r>
      <w:r w:rsidR="00B2314D">
        <w:rPr>
          <w:lang w:val="en-GB"/>
        </w:rPr>
        <w:t>seven</w:t>
      </w:r>
      <w:r>
        <w:rPr>
          <w:lang w:val="en-GB"/>
        </w:rPr>
        <w:t xml:space="preserve"> sections. In the first I review </w:t>
      </w:r>
      <w:r w:rsidRPr="00BC687F">
        <w:rPr>
          <w:lang w:val="en-GB"/>
        </w:rPr>
        <w:t>some of the psychological literature on human biological memory which shows it</w:t>
      </w:r>
      <w:r w:rsidR="007E749D">
        <w:rPr>
          <w:lang w:val="en-GB"/>
        </w:rPr>
        <w:t>s outputs</w:t>
      </w:r>
      <w:r w:rsidRPr="00BC687F">
        <w:rPr>
          <w:lang w:val="en-GB"/>
        </w:rPr>
        <w:t xml:space="preserve"> to be highly constructed. For this reason, biological memory is not we</w:t>
      </w:r>
      <w:r w:rsidR="007E749D">
        <w:rPr>
          <w:lang w:val="en-GB"/>
        </w:rPr>
        <w:t>ll-</w:t>
      </w:r>
      <w:r w:rsidRPr="00BC687F">
        <w:rPr>
          <w:lang w:val="en-GB"/>
        </w:rPr>
        <w:t xml:space="preserve">suited to produce </w:t>
      </w:r>
      <w:r w:rsidR="0097710F">
        <w:rPr>
          <w:lang w:val="en-GB"/>
        </w:rPr>
        <w:t xml:space="preserve">faithful and detailed </w:t>
      </w:r>
      <w:r w:rsidRPr="00BC687F">
        <w:rPr>
          <w:lang w:val="en-GB"/>
        </w:rPr>
        <w:t>reproductions of past events. It is</w:t>
      </w:r>
      <w:r w:rsidR="009374F3">
        <w:rPr>
          <w:lang w:val="en-GB"/>
        </w:rPr>
        <w:t>,</w:t>
      </w:r>
      <w:r w:rsidRPr="00BC687F">
        <w:rPr>
          <w:lang w:val="en-GB"/>
        </w:rPr>
        <w:t xml:space="preserve"> however</w:t>
      </w:r>
      <w:r w:rsidR="009374F3">
        <w:rPr>
          <w:lang w:val="en-GB"/>
        </w:rPr>
        <w:t>,</w:t>
      </w:r>
      <w:r w:rsidRPr="00BC687F">
        <w:rPr>
          <w:lang w:val="en-GB"/>
        </w:rPr>
        <w:t xml:space="preserve"> adaptive since its functions </w:t>
      </w:r>
      <w:r w:rsidR="009374F3">
        <w:rPr>
          <w:lang w:val="en-GB"/>
        </w:rPr>
        <w:t>include</w:t>
      </w:r>
      <w:r w:rsidR="006F49F1">
        <w:rPr>
          <w:lang w:val="en-GB"/>
        </w:rPr>
        <w:t>: first,</w:t>
      </w:r>
      <w:r w:rsidR="009374F3" w:rsidRPr="00BC687F">
        <w:rPr>
          <w:lang w:val="en-GB"/>
        </w:rPr>
        <w:t xml:space="preserve"> form</w:t>
      </w:r>
      <w:r w:rsidR="009374F3">
        <w:rPr>
          <w:lang w:val="en-GB"/>
        </w:rPr>
        <w:t>ing</w:t>
      </w:r>
      <w:r w:rsidR="009374F3" w:rsidRPr="00BC687F">
        <w:rPr>
          <w:lang w:val="en-GB"/>
        </w:rPr>
        <w:t xml:space="preserve"> and strengthen</w:t>
      </w:r>
      <w:r w:rsidR="009374F3">
        <w:rPr>
          <w:lang w:val="en-GB"/>
        </w:rPr>
        <w:t>ing</w:t>
      </w:r>
      <w:r w:rsidR="009374F3" w:rsidRPr="00BC687F">
        <w:rPr>
          <w:lang w:val="en-GB"/>
        </w:rPr>
        <w:t xml:space="preserve"> social bonds</w:t>
      </w:r>
      <w:r w:rsidR="005922BC">
        <w:rPr>
          <w:lang w:val="en-GB"/>
        </w:rPr>
        <w:t>;</w:t>
      </w:r>
      <w:r w:rsidR="009374F3" w:rsidRPr="00BC687F">
        <w:rPr>
          <w:lang w:val="en-GB"/>
        </w:rPr>
        <w:t xml:space="preserve"> </w:t>
      </w:r>
      <w:r w:rsidR="006F49F1">
        <w:rPr>
          <w:lang w:val="en-GB"/>
        </w:rPr>
        <w:t xml:space="preserve">and second, </w:t>
      </w:r>
      <w:r w:rsidRPr="00BC687F">
        <w:rPr>
          <w:lang w:val="en-GB"/>
        </w:rPr>
        <w:t>lay</w:t>
      </w:r>
      <w:r w:rsidR="006F49F1">
        <w:rPr>
          <w:lang w:val="en-GB"/>
        </w:rPr>
        <w:t>ing</w:t>
      </w:r>
      <w:r w:rsidRPr="00BC687F">
        <w:rPr>
          <w:lang w:val="en-GB"/>
        </w:rPr>
        <w:t xml:space="preserve"> down representations </w:t>
      </w:r>
      <w:r w:rsidR="006F49F1">
        <w:rPr>
          <w:lang w:val="en-GB"/>
        </w:rPr>
        <w:t xml:space="preserve">to </w:t>
      </w:r>
      <w:r w:rsidRPr="00BC687F">
        <w:rPr>
          <w:lang w:val="en-GB"/>
        </w:rPr>
        <w:t>be used to imagine future possible events</w:t>
      </w:r>
      <w:r w:rsidR="006F49F1">
        <w:rPr>
          <w:lang w:val="en-GB"/>
        </w:rPr>
        <w:t xml:space="preserve"> for planning</w:t>
      </w:r>
      <w:r w:rsidR="005922BC">
        <w:rPr>
          <w:lang w:val="en-GB"/>
        </w:rPr>
        <w:t xml:space="preserve"> purposes</w:t>
      </w:r>
      <w:r w:rsidRPr="00BC687F">
        <w:rPr>
          <w:lang w:val="en-GB"/>
        </w:rPr>
        <w:t>.</w:t>
      </w:r>
      <w:r w:rsidR="00C4126E">
        <w:rPr>
          <w:lang w:val="en-GB"/>
        </w:rPr>
        <w:t xml:space="preserve"> In the second section </w:t>
      </w:r>
      <w:r w:rsidR="006F49F1">
        <w:rPr>
          <w:lang w:val="en-GB"/>
        </w:rPr>
        <w:t xml:space="preserve">I focus on the first </w:t>
      </w:r>
      <w:r w:rsidR="00BD2BE8">
        <w:rPr>
          <w:lang w:val="en-GB"/>
        </w:rPr>
        <w:t xml:space="preserve">of these </w:t>
      </w:r>
      <w:r w:rsidR="006F49F1">
        <w:rPr>
          <w:lang w:val="en-GB"/>
        </w:rPr>
        <w:t>function</w:t>
      </w:r>
      <w:r w:rsidR="00BD2BE8">
        <w:rPr>
          <w:lang w:val="en-GB"/>
        </w:rPr>
        <w:t>s</w:t>
      </w:r>
      <w:r w:rsidR="006F49F1">
        <w:rPr>
          <w:lang w:val="en-GB"/>
        </w:rPr>
        <w:t xml:space="preserve"> served by memory and </w:t>
      </w:r>
      <w:r w:rsidR="00C4126E">
        <w:rPr>
          <w:lang w:val="en-GB"/>
        </w:rPr>
        <w:t xml:space="preserve">explain how </w:t>
      </w:r>
      <w:r w:rsidR="00C4126E" w:rsidRPr="00C4126E">
        <w:rPr>
          <w:lang w:val="en-GB"/>
        </w:rPr>
        <w:t xml:space="preserve">shared and collective memories are formed and sustained. </w:t>
      </w:r>
      <w:r w:rsidR="00C4126E">
        <w:rPr>
          <w:lang w:val="en-GB"/>
        </w:rPr>
        <w:t xml:space="preserve">In this section I highlight </w:t>
      </w:r>
      <w:r w:rsidR="00C4126E" w:rsidRPr="00C4126E">
        <w:rPr>
          <w:lang w:val="en-GB"/>
        </w:rPr>
        <w:t xml:space="preserve">the selective nature of memory formation </w:t>
      </w:r>
      <w:r w:rsidR="00C4126E">
        <w:rPr>
          <w:lang w:val="en-GB"/>
        </w:rPr>
        <w:t>and show</w:t>
      </w:r>
      <w:r w:rsidR="00C4126E" w:rsidRPr="00C4126E">
        <w:rPr>
          <w:lang w:val="en-GB"/>
        </w:rPr>
        <w:t xml:space="preserve"> how mnemonic silence </w:t>
      </w:r>
      <w:r w:rsidR="00FB1911">
        <w:rPr>
          <w:lang w:val="en-GB"/>
        </w:rPr>
        <w:t xml:space="preserve">or forgetfulness </w:t>
      </w:r>
      <w:r w:rsidR="00C4126E" w:rsidRPr="00C4126E">
        <w:rPr>
          <w:lang w:val="en-GB"/>
        </w:rPr>
        <w:t>is an essential component of the mechanisms by which a shared version of a common past is developed.</w:t>
      </w:r>
    </w:p>
    <w:p w14:paraId="1E4D70A7" w14:textId="32ABACE9" w:rsidR="00012F2A" w:rsidRPr="00A10F9B" w:rsidRDefault="00B2314D" w:rsidP="00733A5E">
      <w:pPr>
        <w:pStyle w:val="PI"/>
        <w:rPr>
          <w:lang w:val="en-GB"/>
        </w:rPr>
      </w:pPr>
      <w:r>
        <w:rPr>
          <w:lang w:val="en-GB"/>
        </w:rPr>
        <w:t xml:space="preserve">In sections </w:t>
      </w:r>
      <w:r w:rsidR="00B852B9">
        <w:rPr>
          <w:lang w:val="en-GB"/>
        </w:rPr>
        <w:t>10.3</w:t>
      </w:r>
      <w:r>
        <w:rPr>
          <w:lang w:val="en-GB"/>
        </w:rPr>
        <w:t xml:space="preserve"> and </w:t>
      </w:r>
      <w:r w:rsidR="00B852B9">
        <w:rPr>
          <w:lang w:val="en-GB"/>
        </w:rPr>
        <w:t xml:space="preserve">10.4 </w:t>
      </w:r>
      <w:r w:rsidR="00337E18">
        <w:rPr>
          <w:lang w:val="en-GB"/>
        </w:rPr>
        <w:t xml:space="preserve">I lay the ground for </w:t>
      </w:r>
      <w:r>
        <w:rPr>
          <w:lang w:val="en-GB"/>
        </w:rPr>
        <w:t>the account</w:t>
      </w:r>
      <w:r w:rsidR="0090636B">
        <w:rPr>
          <w:lang w:val="en-GB"/>
        </w:rPr>
        <w:t>,</w:t>
      </w:r>
      <w:r>
        <w:rPr>
          <w:lang w:val="en-GB"/>
        </w:rPr>
        <w:t xml:space="preserve"> offered in section </w:t>
      </w:r>
      <w:r w:rsidR="00B852B9">
        <w:rPr>
          <w:lang w:val="en-GB"/>
        </w:rPr>
        <w:t>10.5</w:t>
      </w:r>
      <w:r w:rsidR="0090636B">
        <w:rPr>
          <w:lang w:val="en-GB"/>
        </w:rPr>
        <w:t>,</w:t>
      </w:r>
      <w:r>
        <w:rPr>
          <w:lang w:val="en-GB"/>
        </w:rPr>
        <w:t xml:space="preserve"> </w:t>
      </w:r>
      <w:r w:rsidR="00337E18">
        <w:rPr>
          <w:lang w:val="en-GB"/>
        </w:rPr>
        <w:t xml:space="preserve">of collective amnesia </w:t>
      </w:r>
      <w:r w:rsidR="00C55BAD">
        <w:rPr>
          <w:lang w:val="en-GB"/>
        </w:rPr>
        <w:t xml:space="preserve">which I define as </w:t>
      </w:r>
      <w:r w:rsidR="00273BAD">
        <w:rPr>
          <w:lang w:val="en-GB"/>
        </w:rPr>
        <w:t>memory ignorance</w:t>
      </w:r>
      <w:r w:rsidR="00C55BAD">
        <w:rPr>
          <w:lang w:val="en-GB"/>
        </w:rPr>
        <w:t xml:space="preserve"> constituting a </w:t>
      </w:r>
      <w:r w:rsidR="00337E18">
        <w:rPr>
          <w:lang w:val="en-GB"/>
        </w:rPr>
        <w:t>cognitive achievem</w:t>
      </w:r>
      <w:r w:rsidR="00C55BAD">
        <w:rPr>
          <w:lang w:val="en-GB"/>
        </w:rPr>
        <w:t>ent</w:t>
      </w:r>
      <w:r>
        <w:rPr>
          <w:lang w:val="en-GB"/>
        </w:rPr>
        <w:t xml:space="preserve">. In </w:t>
      </w:r>
      <w:r>
        <w:rPr>
          <w:lang w:val="en-GB"/>
        </w:rPr>
        <w:lastRenderedPageBreak/>
        <w:t xml:space="preserve">section </w:t>
      </w:r>
      <w:r w:rsidR="00B852B9">
        <w:rPr>
          <w:lang w:val="en-GB"/>
        </w:rPr>
        <w:t xml:space="preserve">10.3 </w:t>
      </w:r>
      <w:r w:rsidR="00337E18">
        <w:rPr>
          <w:lang w:val="en-GB"/>
        </w:rPr>
        <w:t xml:space="preserve">I introduce the notion of scaffolded cognition and specifically </w:t>
      </w:r>
      <w:r w:rsidR="00C55BAD">
        <w:rPr>
          <w:lang w:val="en-GB"/>
        </w:rPr>
        <w:t xml:space="preserve">of </w:t>
      </w:r>
      <w:r w:rsidR="00337E18">
        <w:rPr>
          <w:lang w:val="en-GB"/>
        </w:rPr>
        <w:t xml:space="preserve">scaffolded memory. </w:t>
      </w:r>
      <w:r w:rsidR="006C70D2">
        <w:rPr>
          <w:lang w:val="en-GB"/>
        </w:rPr>
        <w:t xml:space="preserve">The term </w:t>
      </w:r>
      <w:r w:rsidR="0004032D" w:rsidRPr="0004032D">
        <w:rPr>
          <w:lang w:val="en-GB"/>
        </w:rPr>
        <w:t>‘scaffold’</w:t>
      </w:r>
      <w:r w:rsidR="006C70D2">
        <w:rPr>
          <w:lang w:val="en-GB"/>
        </w:rPr>
        <w:t xml:space="preserve"> is usually reserved for artefacts, strategies, modes of teaching</w:t>
      </w:r>
      <w:r w:rsidR="00B852B9">
        <w:rPr>
          <w:lang w:val="en-GB"/>
        </w:rPr>
        <w:t>,</w:t>
      </w:r>
      <w:r w:rsidR="006C70D2">
        <w:rPr>
          <w:lang w:val="en-GB"/>
        </w:rPr>
        <w:t xml:space="preserve"> or environmental niches that lower</w:t>
      </w:r>
      <w:r w:rsidR="006C70D2" w:rsidRPr="006C70D2">
        <w:rPr>
          <w:lang w:val="en-GB"/>
        </w:rPr>
        <w:t xml:space="preserve"> </w:t>
      </w:r>
      <w:r w:rsidR="006C70D2">
        <w:rPr>
          <w:lang w:val="en-GB"/>
        </w:rPr>
        <w:t xml:space="preserve">the cognitive load required to carry out </w:t>
      </w:r>
      <w:r w:rsidR="00801D06">
        <w:rPr>
          <w:lang w:val="en-GB"/>
        </w:rPr>
        <w:t xml:space="preserve">successfully </w:t>
      </w:r>
      <w:r w:rsidR="006C70D2">
        <w:rPr>
          <w:lang w:val="en-GB"/>
        </w:rPr>
        <w:t>a cognitive task and that ma</w:t>
      </w:r>
      <w:r w:rsidR="00801D06">
        <w:rPr>
          <w:lang w:val="en-GB"/>
        </w:rPr>
        <w:t>y even extend the range of activities</w:t>
      </w:r>
      <w:r w:rsidR="006C70D2">
        <w:rPr>
          <w:lang w:val="en-GB"/>
        </w:rPr>
        <w:t xml:space="preserve"> within the grasp of an individual.</w:t>
      </w:r>
      <w:r w:rsidR="00D603A5">
        <w:rPr>
          <w:lang w:val="en-GB"/>
        </w:rPr>
        <w:t xml:space="preserve"> In this </w:t>
      </w:r>
      <w:r w:rsidR="00F02EB3">
        <w:rPr>
          <w:lang w:val="en-GB"/>
        </w:rPr>
        <w:t>chapter</w:t>
      </w:r>
      <w:r w:rsidR="00A2707F">
        <w:rPr>
          <w:lang w:val="en-GB"/>
        </w:rPr>
        <w:t>,</w:t>
      </w:r>
      <w:r w:rsidR="00EC28D5">
        <w:rPr>
          <w:lang w:val="en-GB"/>
        </w:rPr>
        <w:t xml:space="preserve"> I advance and defend</w:t>
      </w:r>
      <w:r w:rsidR="00D603A5">
        <w:rPr>
          <w:lang w:val="en-GB"/>
        </w:rPr>
        <w:t xml:space="preserve"> </w:t>
      </w:r>
      <w:r w:rsidR="00EC28D5">
        <w:rPr>
          <w:lang w:val="en-GB"/>
        </w:rPr>
        <w:t>a more extended usage of the term to refer to</w:t>
      </w:r>
      <w:r w:rsidR="000031CE">
        <w:rPr>
          <w:lang w:val="en-GB"/>
        </w:rPr>
        <w:t xml:space="preserve"> </w:t>
      </w:r>
      <w:r w:rsidR="00C06675">
        <w:rPr>
          <w:lang w:val="en-GB"/>
        </w:rPr>
        <w:t xml:space="preserve">all </w:t>
      </w:r>
      <w:r w:rsidR="000031CE">
        <w:rPr>
          <w:lang w:val="en-GB"/>
        </w:rPr>
        <w:t>those environments</w:t>
      </w:r>
      <w:r w:rsidR="00C06675">
        <w:rPr>
          <w:lang w:val="en-GB"/>
        </w:rPr>
        <w:t>, strategies</w:t>
      </w:r>
      <w:r w:rsidR="00F02EB3">
        <w:rPr>
          <w:lang w:val="en-GB"/>
        </w:rPr>
        <w:t>,</w:t>
      </w:r>
      <w:r w:rsidR="000031CE">
        <w:rPr>
          <w:lang w:val="en-GB"/>
        </w:rPr>
        <w:t xml:space="preserve"> and devices</w:t>
      </w:r>
      <w:r w:rsidR="00C06675">
        <w:rPr>
          <w:lang w:val="en-GB"/>
        </w:rPr>
        <w:t xml:space="preserve"> that brace human cognition but which may increase as well as lower cognitive loads and may serve as barriers to success in some cognitive tasks</w:t>
      </w:r>
      <w:r w:rsidR="00EC28D5">
        <w:rPr>
          <w:lang w:val="en-GB"/>
        </w:rPr>
        <w:t>.</w:t>
      </w:r>
      <w:r w:rsidR="00C06675">
        <w:rPr>
          <w:lang w:val="en-GB"/>
        </w:rPr>
        <w:t xml:space="preserve"> </w:t>
      </w:r>
      <w:r w:rsidR="00337E18">
        <w:rPr>
          <w:lang w:val="en-GB"/>
        </w:rPr>
        <w:t>Memory is</w:t>
      </w:r>
      <w:r w:rsidR="00EC28D5">
        <w:rPr>
          <w:lang w:val="en-GB"/>
        </w:rPr>
        <w:t>, by all accounts,</w:t>
      </w:r>
      <w:r w:rsidR="00337E18">
        <w:rPr>
          <w:lang w:val="en-GB"/>
        </w:rPr>
        <w:t xml:space="preserve"> a highly scaffolded cognitive capacity; whilst the existence of scaffolds to facilitate memory is usually appreciated, the presence of scaffolds for forgetfulness is equally important.</w:t>
      </w:r>
      <w:r>
        <w:rPr>
          <w:lang w:val="en-GB"/>
        </w:rPr>
        <w:t xml:space="preserve"> In section </w:t>
      </w:r>
      <w:r w:rsidR="00F02EB3">
        <w:rPr>
          <w:lang w:val="en-GB"/>
        </w:rPr>
        <w:t xml:space="preserve">10.4 </w:t>
      </w:r>
      <w:r w:rsidR="0022702B">
        <w:rPr>
          <w:lang w:val="en-GB"/>
        </w:rPr>
        <w:t xml:space="preserve">I flesh out the idea that ignorance </w:t>
      </w:r>
      <w:r>
        <w:rPr>
          <w:lang w:val="en-GB"/>
        </w:rPr>
        <w:t>can be an achievement</w:t>
      </w:r>
      <w:r w:rsidR="009137B8">
        <w:rPr>
          <w:lang w:val="en-GB"/>
        </w:rPr>
        <w:t xml:space="preserve"> understood as a success due to cognitive ability</w:t>
      </w:r>
      <w:r>
        <w:rPr>
          <w:lang w:val="en-GB"/>
        </w:rPr>
        <w:t xml:space="preserve">. Section </w:t>
      </w:r>
      <w:r w:rsidR="00F02EB3">
        <w:rPr>
          <w:lang w:val="en-GB"/>
        </w:rPr>
        <w:t xml:space="preserve">10.5 </w:t>
      </w:r>
      <w:r w:rsidR="0022702B">
        <w:rPr>
          <w:lang w:val="en-GB"/>
        </w:rPr>
        <w:t>provides a definition of collective amnesia as</w:t>
      </w:r>
      <w:r w:rsidR="005778B1">
        <w:rPr>
          <w:lang w:val="en-GB"/>
        </w:rPr>
        <w:t xml:space="preserve"> collective memory ignorance which is an achievement and supplies some examples of the phenomenon.</w:t>
      </w:r>
    </w:p>
    <w:p w14:paraId="1BE789B1" w14:textId="690D981E" w:rsidR="00012F2A" w:rsidRPr="00A10F9B" w:rsidRDefault="00B2314D" w:rsidP="00733A5E">
      <w:pPr>
        <w:pStyle w:val="PI"/>
        <w:rPr>
          <w:lang w:val="en-GB"/>
        </w:rPr>
      </w:pPr>
      <w:r>
        <w:rPr>
          <w:lang w:val="en-GB"/>
        </w:rPr>
        <w:t xml:space="preserve">In section </w:t>
      </w:r>
      <w:r w:rsidR="00F02EB3">
        <w:rPr>
          <w:lang w:val="en-GB"/>
        </w:rPr>
        <w:t xml:space="preserve">10.6 </w:t>
      </w:r>
      <w:r w:rsidR="005D2D1C">
        <w:rPr>
          <w:lang w:val="en-GB"/>
        </w:rPr>
        <w:t>I rely on the idea that collective memories strengthen social bonds</w:t>
      </w:r>
      <w:r w:rsidR="006F49F1">
        <w:rPr>
          <w:lang w:val="en-GB"/>
        </w:rPr>
        <w:t>,</w:t>
      </w:r>
      <w:r w:rsidR="005D2D1C">
        <w:rPr>
          <w:lang w:val="en-GB"/>
        </w:rPr>
        <w:t xml:space="preserve"> by providing a positive image of one</w:t>
      </w:r>
      <w:r w:rsidR="005D2D1C" w:rsidRPr="000D782B">
        <w:rPr>
          <w:lang w:val="en-GB"/>
        </w:rPr>
        <w:t>’</w:t>
      </w:r>
      <w:r w:rsidR="005D2D1C">
        <w:rPr>
          <w:lang w:val="en-GB"/>
        </w:rPr>
        <w:t>s group with which one can identify</w:t>
      </w:r>
      <w:r w:rsidR="006F49F1">
        <w:rPr>
          <w:lang w:val="en-GB"/>
        </w:rPr>
        <w:t>,</w:t>
      </w:r>
      <w:r w:rsidR="005D2D1C">
        <w:rPr>
          <w:lang w:val="en-GB"/>
        </w:rPr>
        <w:t xml:space="preserve"> to argue that collective memories can either enhance or undermine intellectual self-trust. I</w:t>
      </w:r>
      <w:r w:rsidR="007E749D">
        <w:rPr>
          <w:lang w:val="en-GB"/>
        </w:rPr>
        <w:t xml:space="preserve"> also</w:t>
      </w:r>
      <w:r w:rsidR="006F49F1">
        <w:rPr>
          <w:lang w:val="en-GB"/>
        </w:rPr>
        <w:t xml:space="preserve"> show</w:t>
      </w:r>
      <w:r w:rsidR="005D2D1C">
        <w:rPr>
          <w:lang w:val="en-GB"/>
        </w:rPr>
        <w:t xml:space="preserve"> that forgetfulness of some aspects of the shared past often functions to undermine the self-trust of some members of the community because of how they are represented (if at all) in its collectiv</w:t>
      </w:r>
      <w:r>
        <w:rPr>
          <w:lang w:val="en-GB"/>
        </w:rPr>
        <w:t>e memories. Finally</w:t>
      </w:r>
      <w:r w:rsidR="00270548">
        <w:rPr>
          <w:lang w:val="en-GB"/>
        </w:rPr>
        <w:t>,</w:t>
      </w:r>
      <w:r>
        <w:rPr>
          <w:lang w:val="en-GB"/>
        </w:rPr>
        <w:t xml:space="preserve"> in section seven</w:t>
      </w:r>
      <w:r w:rsidR="00C22FA1">
        <w:rPr>
          <w:lang w:val="en-GB"/>
        </w:rPr>
        <w:t xml:space="preserve"> I conclude</w:t>
      </w:r>
      <w:r w:rsidR="005D2D1C">
        <w:rPr>
          <w:lang w:val="en-GB"/>
        </w:rPr>
        <w:t xml:space="preserve"> that individu</w:t>
      </w:r>
      <w:r w:rsidR="0070157A">
        <w:rPr>
          <w:lang w:val="en-GB"/>
        </w:rPr>
        <w:t>als whose self-trust is undermined by collective amnesia are not only harmed by it but also wronged. Hence, sin</w:t>
      </w:r>
      <w:r>
        <w:rPr>
          <w:lang w:val="en-GB"/>
        </w:rPr>
        <w:t>ce intellectual</w:t>
      </w:r>
      <w:r w:rsidR="00EF573A">
        <w:rPr>
          <w:lang w:val="en-GB"/>
        </w:rPr>
        <w:t xml:space="preserve"> self-trust is a pre-requisite</w:t>
      </w:r>
      <w:r>
        <w:rPr>
          <w:lang w:val="en-GB"/>
        </w:rPr>
        <w:t xml:space="preserve"> for the exercise of any</w:t>
      </w:r>
      <w:r w:rsidR="0070157A">
        <w:rPr>
          <w:lang w:val="en-GB"/>
        </w:rPr>
        <w:t xml:space="preserve"> epistemic capacity, the wrong done by collective amnesia constitutes a </w:t>
      </w:r>
      <w:r>
        <w:rPr>
          <w:lang w:val="en-GB"/>
        </w:rPr>
        <w:t xml:space="preserve">deeper </w:t>
      </w:r>
      <w:r w:rsidR="0070157A">
        <w:rPr>
          <w:lang w:val="en-GB"/>
        </w:rPr>
        <w:t>kind of epistemic injustice.</w:t>
      </w:r>
    </w:p>
    <w:p w14:paraId="26049EBF" w14:textId="00C3394D" w:rsidR="00272A64" w:rsidRDefault="00272A64" w:rsidP="009B0E70">
      <w:pPr>
        <w:pStyle w:val="H1"/>
        <w:rPr>
          <w:lang w:val="en-GB"/>
        </w:rPr>
      </w:pPr>
      <w:r>
        <w:rPr>
          <w:lang w:val="en-GB"/>
        </w:rPr>
        <w:lastRenderedPageBreak/>
        <w:t xml:space="preserve">10.1 </w:t>
      </w:r>
      <w:r w:rsidR="00382753" w:rsidRPr="00A10F9B">
        <w:rPr>
          <w:lang w:val="en-GB"/>
        </w:rPr>
        <w:t xml:space="preserve">Human </w:t>
      </w:r>
      <w:r>
        <w:rPr>
          <w:lang w:val="en-GB"/>
        </w:rPr>
        <w:t>B</w:t>
      </w:r>
      <w:r w:rsidR="00382753" w:rsidRPr="00A10F9B">
        <w:rPr>
          <w:lang w:val="en-GB"/>
        </w:rPr>
        <w:t>iological</w:t>
      </w:r>
      <w:r w:rsidR="00382753">
        <w:rPr>
          <w:lang w:val="en-GB"/>
        </w:rPr>
        <w:t xml:space="preserve"> </w:t>
      </w:r>
      <w:r w:rsidR="00382753" w:rsidRPr="00A10F9B">
        <w:rPr>
          <w:lang w:val="en-GB"/>
        </w:rPr>
        <w:t>Memory</w:t>
      </w:r>
      <w:r w:rsidR="0064172A" w:rsidRPr="0064172A">
        <w:rPr>
          <w:lang w:val="en-GB"/>
        </w:rPr>
        <w:t xml:space="preserve"> </w:t>
      </w:r>
    </w:p>
    <w:p w14:paraId="1C9A08AB" w14:textId="4EE0C5BB" w:rsidR="00012F2A" w:rsidRPr="00A10F9B" w:rsidRDefault="0064172A" w:rsidP="009B0E70">
      <w:pPr>
        <w:pStyle w:val="P"/>
        <w:rPr>
          <w:lang w:val="en-GB"/>
        </w:rPr>
      </w:pPr>
      <w:r>
        <w:rPr>
          <w:lang w:val="en-GB"/>
        </w:rPr>
        <w:t>With</w:t>
      </w:r>
      <w:r w:rsidRPr="0064172A">
        <w:rPr>
          <w:lang w:val="en-GB"/>
        </w:rPr>
        <w:t xml:space="preserve"> </w:t>
      </w:r>
      <w:r w:rsidR="00382753">
        <w:rPr>
          <w:lang w:val="en-GB"/>
        </w:rPr>
        <w:t xml:space="preserve">a </w:t>
      </w:r>
      <w:r w:rsidRPr="0064172A">
        <w:rPr>
          <w:lang w:val="en-GB"/>
        </w:rPr>
        <w:t>few exceptions, philosophers</w:t>
      </w:r>
      <w:r w:rsidR="000B1F0A">
        <w:rPr>
          <w:lang w:val="en-GB"/>
        </w:rPr>
        <w:t xml:space="preserve"> working on the epistemology of memory</w:t>
      </w:r>
      <w:r w:rsidRPr="0064172A">
        <w:rPr>
          <w:lang w:val="en-GB"/>
        </w:rPr>
        <w:t xml:space="preserve"> tend to su</w:t>
      </w:r>
      <w:r w:rsidR="002546F4">
        <w:rPr>
          <w:lang w:val="en-GB"/>
        </w:rPr>
        <w:t>bscribe to the so-called archival</w:t>
      </w:r>
      <w:r w:rsidRPr="0064172A">
        <w:rPr>
          <w:lang w:val="en-GB"/>
        </w:rPr>
        <w:t xml:space="preserve"> model of memory.</w:t>
      </w:r>
      <w:r w:rsidR="00382753" w:rsidRPr="00F24283">
        <w:rPr>
          <w:rStyle w:val="FootnoteReference"/>
          <w:highlight w:val="yellow"/>
          <w:lang w:val="en-GB"/>
        </w:rPr>
        <w:footnoteReference w:id="3"/>
      </w:r>
      <w:r w:rsidRPr="0064172A">
        <w:rPr>
          <w:lang w:val="en-GB"/>
        </w:rPr>
        <w:t xml:space="preserve"> According to this view we store representations of events experienced and facts learnt in the brain. These representations are memories. They are thought as beliefs and images which can be made accessible when explicitly recalled. This model has been largely abandoned in the cognitive psychology of memory. The dominant view in that discipline, a view which is supported by a growing body of empirical evidence, is that memo</w:t>
      </w:r>
      <w:r>
        <w:rPr>
          <w:lang w:val="en-GB"/>
        </w:rPr>
        <w:t xml:space="preserve">ry is largely constructed on the hoof </w:t>
      </w:r>
      <w:r w:rsidR="00234FD8">
        <w:rPr>
          <w:lang w:val="en-GB"/>
        </w:rPr>
        <w:t xml:space="preserve">from </w:t>
      </w:r>
      <w:r>
        <w:rPr>
          <w:lang w:val="en-GB"/>
        </w:rPr>
        <w:t>sketchy and selective representations (known as memory traces or engrams) encoded in the brain</w:t>
      </w:r>
      <w:r w:rsidRPr="0064172A">
        <w:rPr>
          <w:lang w:val="en-GB"/>
        </w:rPr>
        <w:t xml:space="preserve"> (</w:t>
      </w:r>
      <w:r w:rsidRPr="00012F2A">
        <w:rPr>
          <w:color w:val="FF6600"/>
          <w:lang w:val="en-GB"/>
        </w:rPr>
        <w:t>Sc</w:t>
      </w:r>
      <w:r w:rsidR="003F0458" w:rsidRPr="00012F2A">
        <w:rPr>
          <w:color w:val="FF6600"/>
          <w:lang w:val="en-GB"/>
        </w:rPr>
        <w:t>hac</w:t>
      </w:r>
      <w:r w:rsidR="00E31A23" w:rsidRPr="00012F2A">
        <w:rPr>
          <w:color w:val="FF6600"/>
          <w:lang w:val="en-GB"/>
        </w:rPr>
        <w:t>ter</w:t>
      </w:r>
      <w:r w:rsidR="003F0458" w:rsidRPr="00012F2A">
        <w:rPr>
          <w:color w:val="FF6600"/>
          <w:lang w:val="en-GB"/>
        </w:rPr>
        <w:t xml:space="preserve"> et al.</w:t>
      </w:r>
      <w:r w:rsidR="00E31A23" w:rsidRPr="00012F2A">
        <w:rPr>
          <w:color w:val="FF6600"/>
          <w:lang w:val="en-GB"/>
        </w:rPr>
        <w:t xml:space="preserve"> </w:t>
      </w:r>
      <w:hyperlink w:anchor="Ref33" w:tooltip="Schacter, Daniel L., Joseph T. Coyle, Gerald D. Fischbach, Marek-Marsel Mesulam, and Lawrence E. Sullivan, eds. Memory Distortion: How Minds, Brains, and Societies Reconstruct the Past. Cambridge, MA: Harvard University Press, 1995." w:history="1">
        <w:r w:rsidR="00E31A23" w:rsidRPr="00A10F9B">
          <w:rPr>
            <w:rStyle w:val="Hyperlink"/>
            <w:u w:val="none"/>
          </w:rPr>
          <w:t>1995</w:t>
        </w:r>
      </w:hyperlink>
      <w:r w:rsidR="00113881">
        <w:rPr>
          <w:lang w:val="en-GB"/>
        </w:rPr>
        <w:t>;</w:t>
      </w:r>
      <w:r w:rsidR="00960A8C" w:rsidRPr="00960A8C">
        <w:rPr>
          <w:lang w:val="en-GB"/>
        </w:rPr>
        <w:t xml:space="preserve"> </w:t>
      </w:r>
      <w:r w:rsidR="00960A8C" w:rsidRPr="00012F2A">
        <w:rPr>
          <w:color w:val="FF6600"/>
          <w:lang w:val="en-GB"/>
        </w:rPr>
        <w:t xml:space="preserve">Schacter </w:t>
      </w:r>
      <w:hyperlink w:anchor="Ref32" w:tooltip="Schacter, Daniel L. ‘Constructive Memory: Past and Future.’ Dialogues in Clinical Neuroscience 14, 1 (2012): 7–18." w:history="1">
        <w:r w:rsidR="00960A8C" w:rsidRPr="00A10F9B">
          <w:rPr>
            <w:rStyle w:val="Hyperlink"/>
            <w:u w:val="none"/>
          </w:rPr>
          <w:t>2012</w:t>
        </w:r>
      </w:hyperlink>
      <w:r>
        <w:rPr>
          <w:lang w:val="en-GB"/>
        </w:rPr>
        <w:t>).</w:t>
      </w:r>
    </w:p>
    <w:p w14:paraId="5C4B58E4" w14:textId="200E86A7" w:rsidR="00012F2A" w:rsidRPr="00A10F9B" w:rsidRDefault="00D6085E" w:rsidP="00733A5E">
      <w:pPr>
        <w:pStyle w:val="PI"/>
        <w:rPr>
          <w:lang w:val="en-GB"/>
        </w:rPr>
      </w:pPr>
      <w:r w:rsidRPr="00D6085E">
        <w:rPr>
          <w:lang w:val="en-GB"/>
        </w:rPr>
        <w:t>The idea that memories are constructed should not be tak</w:t>
      </w:r>
      <w:r>
        <w:rPr>
          <w:lang w:val="en-GB"/>
        </w:rPr>
        <w:t>en to mean that they are fantasies</w:t>
      </w:r>
      <w:r w:rsidRPr="00D6085E">
        <w:rPr>
          <w:lang w:val="en-GB"/>
        </w:rPr>
        <w:t xml:space="preserve">. Rather the thought is that remembering does not consist in storing beliefs and images in the mind for future, hopefully unadulterated, retrieval. Instead, relevance and context determine which representations of current experience are initially encoded. These may well include representations that are not believed or endorsed. These representations are modified in </w:t>
      </w:r>
      <w:r w:rsidR="00420E09">
        <w:rPr>
          <w:lang w:val="en-GB"/>
        </w:rPr>
        <w:t xml:space="preserve">the </w:t>
      </w:r>
      <w:r w:rsidRPr="00D6085E">
        <w:rPr>
          <w:lang w:val="en-GB"/>
        </w:rPr>
        <w:t xml:space="preserve">light </w:t>
      </w:r>
      <w:r w:rsidRPr="00D6085E">
        <w:rPr>
          <w:lang w:val="en-GB"/>
        </w:rPr>
        <w:lastRenderedPageBreak/>
        <w:t>of background information, cognitive schemas</w:t>
      </w:r>
      <w:r w:rsidR="00F02EB3">
        <w:rPr>
          <w:lang w:val="en-GB"/>
        </w:rPr>
        <w:t>,</w:t>
      </w:r>
      <w:r w:rsidRPr="00D6085E">
        <w:rPr>
          <w:lang w:val="en-GB"/>
        </w:rPr>
        <w:t xml:space="preserve"> and heuristics as they are consolidated ready for storage. Whilst stored, representations become harder or easier to retrieve. Retrieval is facilitated when representations have been frequently retrieved before. It is inhibited by lack of past retrieval. Inhibition is exacerbated </w:t>
      </w:r>
      <w:r w:rsidR="00113881">
        <w:rPr>
          <w:lang w:val="en-GB"/>
        </w:rPr>
        <w:t xml:space="preserve">if related representations are retrieved instead. </w:t>
      </w:r>
      <w:r w:rsidRPr="00D6085E">
        <w:rPr>
          <w:lang w:val="en-GB"/>
        </w:rPr>
        <w:t xml:space="preserve">Context, current purposes, </w:t>
      </w:r>
      <w:r>
        <w:rPr>
          <w:lang w:val="en-GB"/>
        </w:rPr>
        <w:t xml:space="preserve">and </w:t>
      </w:r>
      <w:r w:rsidRPr="00D6085E">
        <w:rPr>
          <w:lang w:val="en-GB"/>
        </w:rPr>
        <w:t>ease of access contribute to determine which representations are retrieved at any given moment. These and other factors also determine whether the retrieved representations are endorsed as genuine memories suitable for belief formation (</w:t>
      </w:r>
      <w:r w:rsidRPr="00012F2A">
        <w:rPr>
          <w:color w:val="FF6600"/>
          <w:lang w:val="en-GB"/>
        </w:rPr>
        <w:t xml:space="preserve">Michaelian </w:t>
      </w:r>
      <w:hyperlink w:anchor="Ref23" w:tooltip="Michaelian, Kourken. ‘Is External Memory Memory? Biological Memory and Extended Mind.’ Consciousness and Cognition 21, 3 (2012): 1154–65." w:history="1">
        <w:r w:rsidRPr="00A10F9B">
          <w:rPr>
            <w:rStyle w:val="Hyperlink"/>
            <w:u w:val="none"/>
          </w:rPr>
          <w:t>2012</w:t>
        </w:r>
      </w:hyperlink>
      <w:r w:rsidR="00315C9A">
        <w:rPr>
          <w:lang w:val="en-GB"/>
        </w:rPr>
        <w:t xml:space="preserve"> and </w:t>
      </w:r>
      <w:hyperlink w:anchor="Ref24" w:tooltip="Michaelian, Kourken. Mental Time Travel: Episodic Memory and Our Knowledge of the Personal Past. Cambridge (Mass) and London: The MIT Press, 2016." w:history="1">
        <w:r w:rsidR="00315C9A" w:rsidRPr="00A10F9B">
          <w:rPr>
            <w:rStyle w:val="Hyperlink"/>
            <w:u w:val="none"/>
          </w:rPr>
          <w:t>2016</w:t>
        </w:r>
      </w:hyperlink>
      <w:r w:rsidRPr="00D6085E">
        <w:rPr>
          <w:lang w:val="en-GB"/>
        </w:rPr>
        <w:t>).</w:t>
      </w:r>
    </w:p>
    <w:p w14:paraId="519E1BB0" w14:textId="39ECAD97" w:rsidR="00012F2A" w:rsidRPr="00A10F9B" w:rsidRDefault="00FF680E" w:rsidP="00733A5E">
      <w:pPr>
        <w:pStyle w:val="PI"/>
        <w:rPr>
          <w:lang w:val="en-GB"/>
        </w:rPr>
      </w:pPr>
      <w:r w:rsidRPr="00FF680E">
        <w:rPr>
          <w:lang w:val="en-GB"/>
        </w:rPr>
        <w:t>These constructive features of the cognitive process</w:t>
      </w:r>
      <w:r w:rsidR="00315C9A">
        <w:rPr>
          <w:lang w:val="en-GB"/>
        </w:rPr>
        <w:t>es</w:t>
      </w:r>
      <w:r w:rsidRPr="00FF680E">
        <w:rPr>
          <w:lang w:val="en-GB"/>
        </w:rPr>
        <w:t xml:space="preserve"> of memory encoding</w:t>
      </w:r>
      <w:r w:rsidR="00315C9A">
        <w:rPr>
          <w:lang w:val="en-GB"/>
        </w:rPr>
        <w:t>, consolidation</w:t>
      </w:r>
      <w:r w:rsidR="00F02EB3">
        <w:rPr>
          <w:lang w:val="en-GB"/>
        </w:rPr>
        <w:t>,</w:t>
      </w:r>
      <w:r w:rsidRPr="00FF680E">
        <w:rPr>
          <w:lang w:val="en-GB"/>
        </w:rPr>
        <w:t xml:space="preserve"> and retrieval help to explain several important features of hum</w:t>
      </w:r>
      <w:r w:rsidR="00315C9A">
        <w:rPr>
          <w:lang w:val="en-GB"/>
        </w:rPr>
        <w:t>an biological memory which make</w:t>
      </w:r>
      <w:r w:rsidRPr="00FF680E">
        <w:rPr>
          <w:lang w:val="en-GB"/>
        </w:rPr>
        <w:t xml:space="preserve"> it very different from external memory storage artefacts such as diaries and computing devices. Human b</w:t>
      </w:r>
      <w:r w:rsidR="00FC0F02">
        <w:rPr>
          <w:lang w:val="en-GB"/>
        </w:rPr>
        <w:t>iological memories are condensed,</w:t>
      </w:r>
      <w:r w:rsidRPr="00FF680E">
        <w:rPr>
          <w:lang w:val="en-GB"/>
        </w:rPr>
        <w:t xml:space="preserve"> </w:t>
      </w:r>
      <w:r w:rsidR="00FC0F02">
        <w:rPr>
          <w:lang w:val="en-GB"/>
        </w:rPr>
        <w:t>selective, and malleable;</w:t>
      </w:r>
      <w:r w:rsidRPr="00FF680E">
        <w:rPr>
          <w:lang w:val="en-GB"/>
        </w:rPr>
        <w:t xml:space="preserve"> they trade precision </w:t>
      </w:r>
      <w:r w:rsidR="00174675">
        <w:rPr>
          <w:lang w:val="en-GB"/>
        </w:rPr>
        <w:t>for accuracy but can also be</w:t>
      </w:r>
      <w:r w:rsidR="00FC0F02">
        <w:rPr>
          <w:lang w:val="en-GB"/>
        </w:rPr>
        <w:t xml:space="preserve"> inaccurate</w:t>
      </w:r>
      <w:r w:rsidRPr="00FF680E">
        <w:rPr>
          <w:lang w:val="en-GB"/>
        </w:rPr>
        <w:t>. Consider, for example, memories of summer holidays. These memories are often condensed. I</w:t>
      </w:r>
      <w:r w:rsidR="00A2797B">
        <w:rPr>
          <w:lang w:val="en-GB"/>
        </w:rPr>
        <w:t xml:space="preserve"> spent most summers in my childhood</w:t>
      </w:r>
      <w:r w:rsidRPr="00FF680E">
        <w:rPr>
          <w:lang w:val="en-GB"/>
        </w:rPr>
        <w:t xml:space="preserve"> at the seaside; when I recollect those day</w:t>
      </w:r>
      <w:r w:rsidR="00175868">
        <w:rPr>
          <w:lang w:val="en-GB"/>
        </w:rPr>
        <w:t>s</w:t>
      </w:r>
      <w:r w:rsidRPr="00FF680E">
        <w:rPr>
          <w:lang w:val="en-GB"/>
        </w:rPr>
        <w:t xml:space="preserve"> now, I have a generic memory of summers by the sea which is probably a condensation of many distinct events taking place over </w:t>
      </w:r>
      <w:r w:rsidR="00A2797B" w:rsidRPr="00FF680E">
        <w:rPr>
          <w:lang w:val="en-GB"/>
        </w:rPr>
        <w:t>several</w:t>
      </w:r>
      <w:r w:rsidRPr="00FF680E">
        <w:rPr>
          <w:lang w:val="en-GB"/>
        </w:rPr>
        <w:t xml:space="preserve"> years. My memory is selective since there is much that I do not recall. It is malleable since it has changed over the years under the influence of conversations with my sisters. Even when I have a distinct recollection of a specific event, my memory is accurate at the price of being precise. I may remember that I wore a dark jumper without remembering its exact colour. In addition, and as it is well known, our memories often betray us so that what we seem to remember turns out to be in small or large part false.</w:t>
      </w:r>
    </w:p>
    <w:p w14:paraId="39990841" w14:textId="74780E68" w:rsidR="00012F2A" w:rsidRPr="00A10F9B" w:rsidRDefault="00FF680E" w:rsidP="00733A5E">
      <w:pPr>
        <w:pStyle w:val="PI"/>
        <w:rPr>
          <w:lang w:val="en-GB"/>
        </w:rPr>
      </w:pPr>
      <w:r w:rsidRPr="00FF680E">
        <w:rPr>
          <w:lang w:val="en-GB"/>
        </w:rPr>
        <w:lastRenderedPageBreak/>
        <w:t xml:space="preserve">It is tempting to conclude that human biological memory does not serve us very well because it does not </w:t>
      </w:r>
      <w:r w:rsidR="00771B3F">
        <w:rPr>
          <w:lang w:val="en-GB"/>
        </w:rPr>
        <w:t>preserve faithful representations</w:t>
      </w:r>
      <w:r w:rsidRPr="00FF680E">
        <w:rPr>
          <w:lang w:val="en-GB"/>
        </w:rPr>
        <w:t xml:space="preserve"> of the past. This conclusion would be misguided since it is predicated</w:t>
      </w:r>
      <w:r w:rsidR="00771B3F">
        <w:rPr>
          <w:lang w:val="en-GB"/>
        </w:rPr>
        <w:t xml:space="preserve"> on the assumption that preservation of mental content is the sole</w:t>
      </w:r>
      <w:r w:rsidRPr="00FF680E">
        <w:rPr>
          <w:lang w:val="en-GB"/>
        </w:rPr>
        <w:t xml:space="preserve"> function of memory. Recent work in cognitive psychology, however, stron</w:t>
      </w:r>
      <w:r w:rsidR="00F15171">
        <w:rPr>
          <w:lang w:val="en-GB"/>
        </w:rPr>
        <w:t xml:space="preserve">gly indicates that memory </w:t>
      </w:r>
      <w:r w:rsidR="00771B3F">
        <w:rPr>
          <w:lang w:val="en-GB"/>
        </w:rPr>
        <w:t xml:space="preserve">also </w:t>
      </w:r>
      <w:r w:rsidRPr="00FF680E">
        <w:rPr>
          <w:lang w:val="en-GB"/>
        </w:rPr>
        <w:t>serves al</w:t>
      </w:r>
      <w:r w:rsidR="00771B3F">
        <w:rPr>
          <w:lang w:val="en-GB"/>
        </w:rPr>
        <w:t>together different purposes. One of its primary</w:t>
      </w:r>
      <w:r w:rsidRPr="00FF680E">
        <w:rPr>
          <w:lang w:val="en-GB"/>
        </w:rPr>
        <w:t xml:space="preserve"> epistemic function</w:t>
      </w:r>
      <w:r w:rsidR="00771B3F">
        <w:rPr>
          <w:lang w:val="en-GB"/>
        </w:rPr>
        <w:t>s</w:t>
      </w:r>
      <w:r w:rsidRPr="00FF680E">
        <w:rPr>
          <w:lang w:val="en-GB"/>
        </w:rPr>
        <w:t xml:space="preserve"> is to </w:t>
      </w:r>
      <w:r w:rsidR="00771B3F">
        <w:rPr>
          <w:lang w:val="en-GB"/>
        </w:rPr>
        <w:t>assist</w:t>
      </w:r>
      <w:r w:rsidRPr="00FF680E">
        <w:rPr>
          <w:lang w:val="en-GB"/>
        </w:rPr>
        <w:t xml:space="preserve"> planning</w:t>
      </w:r>
      <w:r w:rsidR="00771B3F">
        <w:rPr>
          <w:lang w:val="en-GB"/>
        </w:rPr>
        <w:t xml:space="preserve"> future activities </w:t>
      </w:r>
      <w:r w:rsidR="00960A8C">
        <w:rPr>
          <w:lang w:val="en-GB"/>
        </w:rPr>
        <w:t>(</w:t>
      </w:r>
      <w:r w:rsidR="00960A8C" w:rsidRPr="00012F2A">
        <w:rPr>
          <w:color w:val="FF6600"/>
          <w:lang w:val="en-GB"/>
        </w:rPr>
        <w:t xml:space="preserve">Schacter </w:t>
      </w:r>
      <w:hyperlink w:anchor="Ref32" w:tooltip="Schacter, Daniel L. ‘Constructive Memory: Past and Future.’ Dialogues in Clinical Neuroscience 14, 1 (2012): 7–18." w:history="1">
        <w:r w:rsidR="00960A8C" w:rsidRPr="00A10F9B">
          <w:rPr>
            <w:rStyle w:val="Hyperlink"/>
            <w:u w:val="none"/>
          </w:rPr>
          <w:t>2012</w:t>
        </w:r>
      </w:hyperlink>
      <w:r w:rsidR="00960A8C">
        <w:rPr>
          <w:lang w:val="en-GB"/>
        </w:rPr>
        <w:t>)</w:t>
      </w:r>
      <w:r w:rsidRPr="00FF680E">
        <w:rPr>
          <w:lang w:val="en-GB"/>
        </w:rPr>
        <w:t>.</w:t>
      </w:r>
      <w:r w:rsidR="00F15171">
        <w:rPr>
          <w:lang w:val="en-GB"/>
        </w:rPr>
        <w:t xml:space="preserve"> We encode</w:t>
      </w:r>
      <w:r w:rsidR="00F15171" w:rsidRPr="00F15171">
        <w:rPr>
          <w:lang w:val="en-GB"/>
        </w:rPr>
        <w:t xml:space="preserve"> </w:t>
      </w:r>
      <w:r w:rsidR="00F15171">
        <w:rPr>
          <w:lang w:val="en-GB"/>
        </w:rPr>
        <w:t>representations in the brain (memory traces or engrams)</w:t>
      </w:r>
      <w:r w:rsidR="00B126EA">
        <w:rPr>
          <w:lang w:val="en-GB"/>
        </w:rPr>
        <w:t xml:space="preserve"> </w:t>
      </w:r>
      <w:r w:rsidR="00771B3F">
        <w:rPr>
          <w:lang w:val="en-GB"/>
        </w:rPr>
        <w:t>in a way that makes them suitable</w:t>
      </w:r>
      <w:r w:rsidR="00CE0EDF">
        <w:rPr>
          <w:lang w:val="en-GB"/>
        </w:rPr>
        <w:t xml:space="preserve"> for use </w:t>
      </w:r>
      <w:r w:rsidR="00771B3F">
        <w:rPr>
          <w:lang w:val="en-GB"/>
        </w:rPr>
        <w:t>when imagining</w:t>
      </w:r>
      <w:r w:rsidR="00F15171">
        <w:rPr>
          <w:lang w:val="en-GB"/>
        </w:rPr>
        <w:t xml:space="preserve"> </w:t>
      </w:r>
      <w:r w:rsidR="00771B3F">
        <w:rPr>
          <w:lang w:val="en-GB"/>
        </w:rPr>
        <w:t xml:space="preserve">possible </w:t>
      </w:r>
      <w:r w:rsidR="00F15171">
        <w:rPr>
          <w:lang w:val="en-GB"/>
        </w:rPr>
        <w:t>future events</w:t>
      </w:r>
      <w:r w:rsidR="00771B3F">
        <w:rPr>
          <w:lang w:val="en-GB"/>
        </w:rPr>
        <w:t>. Of course, these</w:t>
      </w:r>
      <w:r w:rsidR="00B126EA">
        <w:rPr>
          <w:lang w:val="en-GB"/>
        </w:rPr>
        <w:t xml:space="preserve"> can also be retrieved in recollection; but </w:t>
      </w:r>
      <w:r w:rsidR="00CE0EDF">
        <w:rPr>
          <w:lang w:val="en-GB"/>
        </w:rPr>
        <w:t xml:space="preserve">the role of these representations in </w:t>
      </w:r>
      <w:r w:rsidR="00B126EA">
        <w:rPr>
          <w:lang w:val="en-GB"/>
        </w:rPr>
        <w:t xml:space="preserve">imagination </w:t>
      </w:r>
      <w:r w:rsidR="002B4991">
        <w:rPr>
          <w:lang w:val="en-GB"/>
        </w:rPr>
        <w:t>has</w:t>
      </w:r>
      <w:r w:rsidR="00CE0EDF">
        <w:rPr>
          <w:lang w:val="en-GB"/>
        </w:rPr>
        <w:t xml:space="preserve"> determined some of</w:t>
      </w:r>
      <w:r w:rsidR="00771B3F">
        <w:rPr>
          <w:lang w:val="en-GB"/>
        </w:rPr>
        <w:t xml:space="preserve"> their most significant</w:t>
      </w:r>
      <w:r w:rsidR="00CE0EDF">
        <w:rPr>
          <w:lang w:val="en-GB"/>
        </w:rPr>
        <w:t xml:space="preserve"> characteristics</w:t>
      </w:r>
      <w:r w:rsidR="00B126EA" w:rsidRPr="00B126EA">
        <w:rPr>
          <w:lang w:val="en-GB"/>
        </w:rPr>
        <w:t xml:space="preserve"> </w:t>
      </w:r>
      <w:r w:rsidR="00B126EA">
        <w:rPr>
          <w:lang w:val="en-GB"/>
        </w:rPr>
        <w:t>(</w:t>
      </w:r>
      <w:r w:rsidR="00B126EA" w:rsidRPr="00012F2A">
        <w:rPr>
          <w:color w:val="FF6600"/>
          <w:lang w:val="en-GB"/>
        </w:rPr>
        <w:t xml:space="preserve">Schacter </w:t>
      </w:r>
      <w:hyperlink w:anchor="Ref32" w:tooltip="Schacter, Daniel L. ‘Constructive Memory: Past and Future.’ Dialogues in Clinical Neuroscience 14, 1 (2012): 7–18." w:history="1">
        <w:r w:rsidR="00B126EA" w:rsidRPr="00A10F9B">
          <w:rPr>
            <w:rStyle w:val="Hyperlink"/>
            <w:u w:val="none"/>
          </w:rPr>
          <w:t>2012</w:t>
        </w:r>
      </w:hyperlink>
      <w:r w:rsidR="00B126EA">
        <w:rPr>
          <w:lang w:val="en-GB"/>
        </w:rPr>
        <w:t>).</w:t>
      </w:r>
    </w:p>
    <w:p w14:paraId="3EDE6CDF" w14:textId="47CC4AC7" w:rsidR="00012F2A" w:rsidRPr="00A10F9B" w:rsidRDefault="00CE0EDF" w:rsidP="00733A5E">
      <w:pPr>
        <w:pStyle w:val="PI"/>
      </w:pPr>
      <w:r>
        <w:rPr>
          <w:lang w:val="en-GB"/>
        </w:rPr>
        <w:t>A second primary</w:t>
      </w:r>
      <w:r w:rsidR="00B126EA">
        <w:rPr>
          <w:lang w:val="en-GB"/>
        </w:rPr>
        <w:t xml:space="preserve"> purpose </w:t>
      </w:r>
      <w:r>
        <w:rPr>
          <w:lang w:val="en-GB"/>
        </w:rPr>
        <w:t xml:space="preserve">of </w:t>
      </w:r>
      <w:r w:rsidR="00B126EA">
        <w:rPr>
          <w:lang w:val="en-GB"/>
        </w:rPr>
        <w:t xml:space="preserve">memory is </w:t>
      </w:r>
      <w:r>
        <w:rPr>
          <w:lang w:val="en-GB"/>
        </w:rPr>
        <w:t>to create and strengthen</w:t>
      </w:r>
      <w:r w:rsidR="00B126EA">
        <w:rPr>
          <w:lang w:val="en-GB"/>
        </w:rPr>
        <w:t xml:space="preserve"> social bonds.</w:t>
      </w:r>
      <w:r w:rsidR="009B50B6">
        <w:rPr>
          <w:lang w:val="en-GB"/>
        </w:rPr>
        <w:t xml:space="preserve"> </w:t>
      </w:r>
      <w:r w:rsidR="008F13A5">
        <w:rPr>
          <w:lang w:val="en-GB"/>
        </w:rPr>
        <w:t xml:space="preserve">If </w:t>
      </w:r>
      <w:r w:rsidR="008B1BBB">
        <w:rPr>
          <w:lang w:val="en-GB"/>
        </w:rPr>
        <w:t>individuals come to agree about the p</w:t>
      </w:r>
      <w:r w:rsidR="00D2405E">
        <w:rPr>
          <w:lang w:val="en-GB"/>
        </w:rPr>
        <w:t>ast, their shared recollections</w:t>
      </w:r>
      <w:r w:rsidR="008B1BBB">
        <w:rPr>
          <w:lang w:val="en-GB"/>
        </w:rPr>
        <w:t xml:space="preserve"> bring intimate couples closer together and</w:t>
      </w:r>
      <w:r w:rsidR="008B1BBB" w:rsidRPr="00C8483F">
        <w:rPr>
          <w:lang w:val="en-GB"/>
        </w:rPr>
        <w:t xml:space="preserve"> </w:t>
      </w:r>
      <w:r w:rsidR="0012436B">
        <w:rPr>
          <w:lang w:val="en-GB"/>
        </w:rPr>
        <w:t>increase</w:t>
      </w:r>
      <w:r w:rsidR="008F13A5">
        <w:rPr>
          <w:lang w:val="en-GB"/>
        </w:rPr>
        <w:t xml:space="preserve"> the feeling of belonging in</w:t>
      </w:r>
      <w:r w:rsidR="008B1BBB" w:rsidRPr="00FF680E">
        <w:rPr>
          <w:lang w:val="en-GB"/>
        </w:rPr>
        <w:t xml:space="preserve"> individual mem</w:t>
      </w:r>
      <w:r w:rsidR="008B1BBB">
        <w:rPr>
          <w:lang w:val="en-GB"/>
        </w:rPr>
        <w:t xml:space="preserve">bers of </w:t>
      </w:r>
      <w:r w:rsidR="008B1BBB" w:rsidRPr="00FF680E">
        <w:rPr>
          <w:lang w:val="en-GB"/>
        </w:rPr>
        <w:t>social group</w:t>
      </w:r>
      <w:r w:rsidR="008B1BBB">
        <w:rPr>
          <w:lang w:val="en-GB"/>
        </w:rPr>
        <w:t>s</w:t>
      </w:r>
      <w:r w:rsidR="008B1BBB" w:rsidRPr="00FF680E">
        <w:rPr>
          <w:lang w:val="en-GB"/>
        </w:rPr>
        <w:t>.</w:t>
      </w:r>
      <w:r w:rsidR="008B1BBB">
        <w:rPr>
          <w:lang w:val="en-GB"/>
        </w:rPr>
        <w:t xml:space="preserve"> </w:t>
      </w:r>
      <w:r w:rsidR="009B50B6">
        <w:rPr>
          <w:lang w:val="en-GB"/>
        </w:rPr>
        <w:t>The</w:t>
      </w:r>
      <w:r w:rsidR="00C8483F">
        <w:rPr>
          <w:lang w:val="en-GB"/>
        </w:rPr>
        <w:t xml:space="preserve"> accuracy, faithfulness</w:t>
      </w:r>
      <w:r w:rsidR="00F02EB3">
        <w:rPr>
          <w:lang w:val="en-GB"/>
        </w:rPr>
        <w:t>,</w:t>
      </w:r>
      <w:r w:rsidR="00C8483F">
        <w:rPr>
          <w:lang w:val="en-GB"/>
        </w:rPr>
        <w:t xml:space="preserve"> or completene</w:t>
      </w:r>
      <w:r w:rsidR="008F13A5">
        <w:rPr>
          <w:lang w:val="en-GB"/>
        </w:rPr>
        <w:t>ss of memories do not directly contribute to</w:t>
      </w:r>
      <w:r w:rsidR="00C8483F">
        <w:rPr>
          <w:lang w:val="en-GB"/>
        </w:rPr>
        <w:t xml:space="preserve"> its ability to fulfil this function</w:t>
      </w:r>
      <w:r w:rsidR="00D2405E">
        <w:rPr>
          <w:lang w:val="en-GB"/>
        </w:rPr>
        <w:t xml:space="preserve"> since its goal is convergence onto </w:t>
      </w:r>
      <w:r w:rsidR="008B1BBB">
        <w:rPr>
          <w:lang w:val="en-GB"/>
        </w:rPr>
        <w:t>a shared</w:t>
      </w:r>
      <w:r w:rsidR="00C8483F">
        <w:rPr>
          <w:lang w:val="en-GB"/>
        </w:rPr>
        <w:t xml:space="preserve"> version of the past</w:t>
      </w:r>
      <w:r w:rsidR="0012436B">
        <w:rPr>
          <w:lang w:val="en-GB"/>
        </w:rPr>
        <w:t xml:space="preserve"> (which may or may not be truthful)</w:t>
      </w:r>
      <w:r w:rsidR="00C8483F">
        <w:rPr>
          <w:lang w:val="en-GB"/>
        </w:rPr>
        <w:t xml:space="preserve">. </w:t>
      </w:r>
      <w:r w:rsidR="008B1BBB">
        <w:rPr>
          <w:lang w:val="en-GB"/>
        </w:rPr>
        <w:t>The malleability and selectivity of memory</w:t>
      </w:r>
      <w:r w:rsidR="0012436B">
        <w:rPr>
          <w:lang w:val="en-GB"/>
        </w:rPr>
        <w:t xml:space="preserve"> </w:t>
      </w:r>
      <w:r w:rsidR="008B1BBB">
        <w:rPr>
          <w:lang w:val="en-GB"/>
        </w:rPr>
        <w:t>promote agreement</w:t>
      </w:r>
      <w:r w:rsidR="0012436B">
        <w:rPr>
          <w:lang w:val="en-GB"/>
        </w:rPr>
        <w:t>; they</w:t>
      </w:r>
      <w:r w:rsidR="008B1BBB">
        <w:rPr>
          <w:lang w:val="en-GB"/>
        </w:rPr>
        <w:t xml:space="preserve"> are</w:t>
      </w:r>
      <w:r w:rsidR="0012436B">
        <w:rPr>
          <w:lang w:val="en-GB"/>
        </w:rPr>
        <w:t>,</w:t>
      </w:r>
      <w:r w:rsidR="008B1BBB">
        <w:rPr>
          <w:lang w:val="en-GB"/>
        </w:rPr>
        <w:t xml:space="preserve"> therefore</w:t>
      </w:r>
      <w:r w:rsidR="0012436B">
        <w:rPr>
          <w:lang w:val="en-GB"/>
        </w:rPr>
        <w:t>,</w:t>
      </w:r>
      <w:r w:rsidR="008B1BBB">
        <w:rPr>
          <w:lang w:val="en-GB"/>
        </w:rPr>
        <w:t xml:space="preserve"> adaptive features even though they </w:t>
      </w:r>
      <w:r w:rsidR="0012436B">
        <w:rPr>
          <w:lang w:val="en-GB"/>
        </w:rPr>
        <w:t xml:space="preserve">may </w:t>
      </w:r>
      <w:r w:rsidR="008B1BBB">
        <w:rPr>
          <w:lang w:val="en-GB"/>
        </w:rPr>
        <w:t>undermine the reliability of this faculty.</w:t>
      </w:r>
      <w:r w:rsidR="0004032D" w:rsidRPr="0004032D">
        <w:rPr>
          <w:highlight w:val="yellow"/>
          <w:shd w:val="clear" w:color="auto" w:fill="FF99CC"/>
          <w:vertAlign w:val="superscript"/>
          <w:lang w:val="en-GB"/>
        </w:rPr>
        <w:footnoteReference w:id="4"/>
      </w:r>
    </w:p>
    <w:p w14:paraId="413BF105" w14:textId="36B3B218" w:rsidR="00272A64" w:rsidRDefault="00272A64" w:rsidP="009B0E70">
      <w:pPr>
        <w:pStyle w:val="H1"/>
        <w:rPr>
          <w:lang w:val="en-GB"/>
        </w:rPr>
      </w:pPr>
      <w:r>
        <w:rPr>
          <w:lang w:val="en-GB"/>
        </w:rPr>
        <w:lastRenderedPageBreak/>
        <w:t>10.</w:t>
      </w:r>
      <w:r w:rsidR="007D10AA">
        <w:rPr>
          <w:lang w:val="en-GB"/>
        </w:rPr>
        <w:t xml:space="preserve">2 </w:t>
      </w:r>
      <w:r w:rsidR="007D10AA" w:rsidRPr="00A10F9B">
        <w:rPr>
          <w:lang w:val="en-GB"/>
        </w:rPr>
        <w:t>Shared and Collective Memories</w:t>
      </w:r>
      <w:r w:rsidR="0080477D">
        <w:rPr>
          <w:lang w:val="en-GB"/>
        </w:rPr>
        <w:t xml:space="preserve"> </w:t>
      </w:r>
    </w:p>
    <w:p w14:paraId="760376E2" w14:textId="339A20E3" w:rsidR="00012F2A" w:rsidRPr="00A10F9B" w:rsidRDefault="00E20987" w:rsidP="009B0E70">
      <w:pPr>
        <w:pStyle w:val="P"/>
      </w:pPr>
      <w:r>
        <w:rPr>
          <w:lang w:val="en-GB"/>
        </w:rPr>
        <w:t>This</w:t>
      </w:r>
      <w:r w:rsidR="007A4C2B">
        <w:rPr>
          <w:lang w:val="en-GB"/>
        </w:rPr>
        <w:t xml:space="preserve"> pi</w:t>
      </w:r>
      <w:r>
        <w:rPr>
          <w:lang w:val="en-GB"/>
        </w:rPr>
        <w:t>cture of the functions served by</w:t>
      </w:r>
      <w:r w:rsidR="007A4C2B">
        <w:rPr>
          <w:lang w:val="en-GB"/>
        </w:rPr>
        <w:t xml:space="preserve"> </w:t>
      </w:r>
      <w:r>
        <w:rPr>
          <w:lang w:val="en-GB"/>
        </w:rPr>
        <w:t xml:space="preserve">human biological </w:t>
      </w:r>
      <w:r w:rsidR="007A4C2B">
        <w:rPr>
          <w:lang w:val="en-GB"/>
        </w:rPr>
        <w:t xml:space="preserve">memory </w:t>
      </w:r>
      <w:r>
        <w:rPr>
          <w:lang w:val="en-GB"/>
        </w:rPr>
        <w:t>makes sense of features of collaborative remembering which would be inexplicable if</w:t>
      </w:r>
      <w:r w:rsidR="0080477D" w:rsidRPr="0080477D">
        <w:rPr>
          <w:lang w:val="en-GB"/>
        </w:rPr>
        <w:t xml:space="preserve"> the</w:t>
      </w:r>
      <w:r w:rsidR="00430661">
        <w:rPr>
          <w:lang w:val="en-GB"/>
        </w:rPr>
        <w:t xml:space="preserve"> purpose of memory were</w:t>
      </w:r>
      <w:r w:rsidR="00790265">
        <w:rPr>
          <w:lang w:val="en-GB"/>
        </w:rPr>
        <w:t xml:space="preserve"> exclusively</w:t>
      </w:r>
      <w:r w:rsidR="0080477D" w:rsidRPr="0080477D">
        <w:rPr>
          <w:lang w:val="en-GB"/>
        </w:rPr>
        <w:t xml:space="preserve"> to store and retrieve </w:t>
      </w:r>
      <w:r w:rsidR="00F0273A">
        <w:rPr>
          <w:lang w:val="en-GB"/>
        </w:rPr>
        <w:t xml:space="preserve">accurate </w:t>
      </w:r>
      <w:r w:rsidR="0080477D" w:rsidRPr="0080477D">
        <w:rPr>
          <w:lang w:val="en-GB"/>
        </w:rPr>
        <w:t>representat</w:t>
      </w:r>
      <w:r>
        <w:rPr>
          <w:lang w:val="en-GB"/>
        </w:rPr>
        <w:t>ions of the past.</w:t>
      </w:r>
      <w:r w:rsidR="00B7403A" w:rsidRPr="00F24283">
        <w:rPr>
          <w:rStyle w:val="FootnoteReference"/>
          <w:highlight w:val="yellow"/>
          <w:lang w:val="en-GB"/>
        </w:rPr>
        <w:footnoteReference w:id="5"/>
      </w:r>
      <w:r>
        <w:rPr>
          <w:lang w:val="en-GB"/>
        </w:rPr>
        <w:t xml:space="preserve"> </w:t>
      </w:r>
      <w:r w:rsidR="0080477D" w:rsidRPr="0080477D">
        <w:rPr>
          <w:lang w:val="en-GB"/>
        </w:rPr>
        <w:t>Think</w:t>
      </w:r>
      <w:r>
        <w:rPr>
          <w:lang w:val="en-GB"/>
        </w:rPr>
        <w:t>,</w:t>
      </w:r>
      <w:r w:rsidR="0080477D" w:rsidRPr="0080477D">
        <w:rPr>
          <w:lang w:val="en-GB"/>
        </w:rPr>
        <w:t xml:space="preserve"> for instance</w:t>
      </w:r>
      <w:r>
        <w:rPr>
          <w:lang w:val="en-GB"/>
        </w:rPr>
        <w:t>,</w:t>
      </w:r>
      <w:r w:rsidR="0080477D" w:rsidRPr="0080477D">
        <w:rPr>
          <w:lang w:val="en-GB"/>
        </w:rPr>
        <w:t xml:space="preserve"> of school reunions, their main or sole purpose is to preserve or rekindle a social bond. When people get together during these occasions, they do catch up with each other but a lot of the time is spent reminiscing about the shared past. Since these are the events that each participant remembers, the point of the activity cannot be the transmission or creation of knowledge. Rather, the point must be to make the individuals feel closer to each </w:t>
      </w:r>
      <w:r w:rsidR="00C64698">
        <w:rPr>
          <w:lang w:val="en-GB"/>
        </w:rPr>
        <w:t xml:space="preserve">other </w:t>
      </w:r>
      <w:r w:rsidR="0080477D" w:rsidRPr="0080477D">
        <w:rPr>
          <w:lang w:val="en-GB"/>
        </w:rPr>
        <w:t>by enhancing their sense t</w:t>
      </w:r>
      <w:r w:rsidR="00C64698">
        <w:rPr>
          <w:lang w:val="en-GB"/>
        </w:rPr>
        <w:t>hat they belong to a group whose members</w:t>
      </w:r>
      <w:r w:rsidR="0080477D" w:rsidRPr="0080477D">
        <w:rPr>
          <w:lang w:val="en-GB"/>
        </w:rPr>
        <w:t xml:space="preserve"> </w:t>
      </w:r>
      <w:r w:rsidR="00C64698">
        <w:rPr>
          <w:lang w:val="en-GB"/>
        </w:rPr>
        <w:t>have things</w:t>
      </w:r>
      <w:r w:rsidR="0080477D" w:rsidRPr="0080477D">
        <w:rPr>
          <w:lang w:val="en-GB"/>
        </w:rPr>
        <w:t xml:space="preserve"> in common. This is why we are disappointed and feel left out if at these events others have forgotten what we remember. If the point of the exercise were knowledge trans</w:t>
      </w:r>
      <w:r w:rsidR="00A669A6">
        <w:rPr>
          <w:lang w:val="en-GB"/>
        </w:rPr>
        <w:t>mission, the appropriate response</w:t>
      </w:r>
      <w:r w:rsidR="0080477D" w:rsidRPr="0080477D">
        <w:rPr>
          <w:lang w:val="en-GB"/>
        </w:rPr>
        <w:t xml:space="preserve"> would be to </w:t>
      </w:r>
      <w:r w:rsidR="00A669A6">
        <w:rPr>
          <w:lang w:val="en-GB"/>
        </w:rPr>
        <w:t xml:space="preserve">try to </w:t>
      </w:r>
      <w:r w:rsidR="0080477D" w:rsidRPr="0080477D">
        <w:rPr>
          <w:lang w:val="en-GB"/>
        </w:rPr>
        <w:t>impart to others the knowledge they have lost.</w:t>
      </w:r>
      <w:r w:rsidR="00790265" w:rsidRPr="00F24283">
        <w:rPr>
          <w:rStyle w:val="FootnoteReference"/>
          <w:highlight w:val="yellow"/>
          <w:lang w:val="en-GB"/>
        </w:rPr>
        <w:footnoteReference w:id="6"/>
      </w:r>
    </w:p>
    <w:p w14:paraId="7DF4AE10" w14:textId="26C414FE" w:rsidR="00012F2A" w:rsidRPr="00A10F9B" w:rsidRDefault="00C64698" w:rsidP="00733A5E">
      <w:pPr>
        <w:pStyle w:val="PI"/>
        <w:rPr>
          <w:lang w:val="en-GB"/>
        </w:rPr>
      </w:pPr>
      <w:r>
        <w:rPr>
          <w:lang w:val="en-GB"/>
        </w:rPr>
        <w:lastRenderedPageBreak/>
        <w:t>Collaborative r</w:t>
      </w:r>
      <w:r w:rsidR="0080477D" w:rsidRPr="0080477D">
        <w:rPr>
          <w:lang w:val="en-GB"/>
        </w:rPr>
        <w:t xml:space="preserve">emembering is </w:t>
      </w:r>
      <w:r>
        <w:rPr>
          <w:lang w:val="en-GB"/>
        </w:rPr>
        <w:t>one of the main mechanisms by which all</w:t>
      </w:r>
      <w:r w:rsidR="0080477D" w:rsidRPr="0080477D">
        <w:rPr>
          <w:lang w:val="en-GB"/>
        </w:rPr>
        <w:t xml:space="preserve"> </w:t>
      </w:r>
      <w:r w:rsidRPr="0080477D">
        <w:rPr>
          <w:lang w:val="en-GB"/>
        </w:rPr>
        <w:t>close personal relations</w:t>
      </w:r>
      <w:r>
        <w:rPr>
          <w:lang w:val="en-GB"/>
        </w:rPr>
        <w:t xml:space="preserve"> are formed,</w:t>
      </w:r>
      <w:r w:rsidRPr="0080477D">
        <w:rPr>
          <w:lang w:val="en-GB"/>
        </w:rPr>
        <w:t xml:space="preserve"> </w:t>
      </w:r>
      <w:r>
        <w:rPr>
          <w:lang w:val="en-GB"/>
        </w:rPr>
        <w:t>sustained</w:t>
      </w:r>
      <w:r w:rsidR="00F02EB3">
        <w:rPr>
          <w:lang w:val="en-GB"/>
        </w:rPr>
        <w:t>,</w:t>
      </w:r>
      <w:r>
        <w:rPr>
          <w:lang w:val="en-GB"/>
        </w:rPr>
        <w:t xml:space="preserve"> and enhanced</w:t>
      </w:r>
      <w:r w:rsidR="008334AF">
        <w:rPr>
          <w:lang w:val="en-GB"/>
        </w:rPr>
        <w:t xml:space="preserve">. </w:t>
      </w:r>
      <w:r w:rsidR="009D4A76">
        <w:rPr>
          <w:lang w:val="en-GB"/>
        </w:rPr>
        <w:t xml:space="preserve">For this reason, </w:t>
      </w:r>
      <w:r w:rsidR="008334AF">
        <w:rPr>
          <w:lang w:val="en-GB"/>
        </w:rPr>
        <w:t>c</w:t>
      </w:r>
      <w:r w:rsidR="0080477D" w:rsidRPr="0080477D">
        <w:rPr>
          <w:lang w:val="en-GB"/>
        </w:rPr>
        <w:t xml:space="preserve">ouples and close </w:t>
      </w:r>
      <w:r w:rsidR="008334AF">
        <w:rPr>
          <w:lang w:val="en-GB"/>
        </w:rPr>
        <w:t xml:space="preserve">friends or </w:t>
      </w:r>
      <w:r w:rsidR="0080477D" w:rsidRPr="0080477D">
        <w:rPr>
          <w:lang w:val="en-GB"/>
        </w:rPr>
        <w:t xml:space="preserve">family members spend a lot of time </w:t>
      </w:r>
      <w:r w:rsidR="002C48B4">
        <w:rPr>
          <w:lang w:val="en-GB"/>
        </w:rPr>
        <w:t xml:space="preserve">sharing memories of past </w:t>
      </w:r>
      <w:r w:rsidR="0080477D" w:rsidRPr="0080477D">
        <w:rPr>
          <w:lang w:val="en-GB"/>
        </w:rPr>
        <w:t>experiences.</w:t>
      </w:r>
      <w:r w:rsidR="0023553C">
        <w:rPr>
          <w:lang w:val="en-GB"/>
        </w:rPr>
        <w:t xml:space="preserve"> Recollecting</w:t>
      </w:r>
      <w:r w:rsidR="00110CA9">
        <w:rPr>
          <w:lang w:val="en-GB"/>
        </w:rPr>
        <w:t xml:space="preserve"> toget</w:t>
      </w:r>
      <w:r w:rsidR="00A370EA">
        <w:rPr>
          <w:lang w:val="en-GB"/>
        </w:rPr>
        <w:t xml:space="preserve">her strengthens social bonds in </w:t>
      </w:r>
      <w:r w:rsidR="009D4A76">
        <w:rPr>
          <w:lang w:val="en-GB"/>
        </w:rPr>
        <w:t>several</w:t>
      </w:r>
      <w:r w:rsidR="00A370EA">
        <w:rPr>
          <w:lang w:val="en-GB"/>
        </w:rPr>
        <w:t xml:space="preserve"> ways. Firstly, it makes salient that past which one has in common with some others. </w:t>
      </w:r>
      <w:r w:rsidR="00F57A19">
        <w:rPr>
          <w:lang w:val="en-GB"/>
        </w:rPr>
        <w:t>This idea of a common feature</w:t>
      </w:r>
      <w:r w:rsidR="009A267A">
        <w:rPr>
          <w:lang w:val="en-GB"/>
        </w:rPr>
        <w:t>—</w:t>
      </w:r>
      <w:r w:rsidR="00A370EA">
        <w:rPr>
          <w:lang w:val="en-GB"/>
        </w:rPr>
        <w:t>b</w:t>
      </w:r>
      <w:r w:rsidR="009D4A76">
        <w:rPr>
          <w:lang w:val="en-GB"/>
        </w:rPr>
        <w:t>e it a past, or a preference, or</w:t>
      </w:r>
      <w:r w:rsidR="00A370EA">
        <w:rPr>
          <w:lang w:val="en-GB"/>
        </w:rPr>
        <w:t xml:space="preserve"> a point of view</w:t>
      </w:r>
      <w:r w:rsidR="00F02EB3">
        <w:rPr>
          <w:lang w:val="en-GB"/>
        </w:rPr>
        <w:t>—</w:t>
      </w:r>
      <w:r w:rsidR="00A370EA">
        <w:rPr>
          <w:lang w:val="en-GB"/>
        </w:rPr>
        <w:t xml:space="preserve">is sufficient to </w:t>
      </w:r>
      <w:r w:rsidR="007967D2">
        <w:rPr>
          <w:lang w:val="en-GB"/>
        </w:rPr>
        <w:t xml:space="preserve">engender </w:t>
      </w:r>
      <w:r w:rsidR="003C3298">
        <w:rPr>
          <w:lang w:val="en-GB"/>
        </w:rPr>
        <w:t xml:space="preserve">a sense of belonging </w:t>
      </w:r>
      <w:r w:rsidR="00F57A19">
        <w:rPr>
          <w:lang w:val="en-GB"/>
        </w:rPr>
        <w:t>to a</w:t>
      </w:r>
      <w:r w:rsidR="003C3298">
        <w:rPr>
          <w:lang w:val="en-GB"/>
        </w:rPr>
        <w:t xml:space="preserve"> </w:t>
      </w:r>
      <w:r w:rsidR="00A370EA">
        <w:rPr>
          <w:lang w:val="en-GB"/>
        </w:rPr>
        <w:t xml:space="preserve">group. But, secondly, shared memories are particularly apt </w:t>
      </w:r>
      <w:r w:rsidR="007967D2">
        <w:rPr>
          <w:lang w:val="en-GB"/>
        </w:rPr>
        <w:t>at</w:t>
      </w:r>
      <w:r w:rsidR="00605414">
        <w:rPr>
          <w:lang w:val="en-GB"/>
        </w:rPr>
        <w:t xml:space="preserve"> facilitating the creation of</w:t>
      </w:r>
      <w:r w:rsidR="00F57A19">
        <w:rPr>
          <w:lang w:val="en-GB"/>
        </w:rPr>
        <w:t xml:space="preserve"> strongly bonded</w:t>
      </w:r>
      <w:r w:rsidR="007967D2">
        <w:rPr>
          <w:lang w:val="en-GB"/>
        </w:rPr>
        <w:t xml:space="preserve"> groups based on shared identities.</w:t>
      </w:r>
      <w:r w:rsidR="00F57A19">
        <w:rPr>
          <w:lang w:val="en-GB"/>
        </w:rPr>
        <w:t xml:space="preserve"> </w:t>
      </w:r>
      <w:r w:rsidR="004552CD">
        <w:rPr>
          <w:lang w:val="en-GB"/>
        </w:rPr>
        <w:t>In the same way in which</w:t>
      </w:r>
      <w:r w:rsidR="009D4A76">
        <w:rPr>
          <w:lang w:val="en-GB"/>
        </w:rPr>
        <w:t xml:space="preserve"> </w:t>
      </w:r>
      <w:r w:rsidR="00F57A19">
        <w:rPr>
          <w:lang w:val="en-GB"/>
        </w:rPr>
        <w:t xml:space="preserve">autobiographical memory plays a crucial role in </w:t>
      </w:r>
      <w:r w:rsidR="009D4A76">
        <w:rPr>
          <w:lang w:val="en-GB"/>
        </w:rPr>
        <w:t xml:space="preserve">an </w:t>
      </w:r>
      <w:r w:rsidR="004552CD">
        <w:rPr>
          <w:lang w:val="en-GB"/>
        </w:rPr>
        <w:t>individual</w:t>
      </w:r>
      <w:r w:rsidR="004552CD" w:rsidRPr="000D782B">
        <w:rPr>
          <w:lang w:val="en-GB"/>
        </w:rPr>
        <w:t>’</w:t>
      </w:r>
      <w:r w:rsidR="004552CD">
        <w:rPr>
          <w:lang w:val="en-GB"/>
        </w:rPr>
        <w:t>s self-conception,</w:t>
      </w:r>
      <w:r w:rsidR="00F57A19">
        <w:rPr>
          <w:lang w:val="en-GB"/>
        </w:rPr>
        <w:t xml:space="preserve"> memories of a common past often contribute to thinking of some social group</w:t>
      </w:r>
      <w:r w:rsidR="004552CD">
        <w:rPr>
          <w:lang w:val="en-GB"/>
        </w:rPr>
        <w:t>,</w:t>
      </w:r>
      <w:r w:rsidR="00F57A19">
        <w:rPr>
          <w:lang w:val="en-GB"/>
        </w:rPr>
        <w:t xml:space="preserve"> to which one belongs</w:t>
      </w:r>
      <w:r w:rsidR="004552CD">
        <w:rPr>
          <w:lang w:val="en-GB"/>
        </w:rPr>
        <w:t>,</w:t>
      </w:r>
      <w:r w:rsidR="00F57A19">
        <w:rPr>
          <w:lang w:val="en-GB"/>
        </w:rPr>
        <w:t xml:space="preserve"> as defining of one aspect of one</w:t>
      </w:r>
      <w:r w:rsidR="00F57A19" w:rsidRPr="000D782B">
        <w:rPr>
          <w:lang w:val="en-GB"/>
        </w:rPr>
        <w:t>’</w:t>
      </w:r>
      <w:r w:rsidR="00F57A19">
        <w:rPr>
          <w:lang w:val="en-GB"/>
        </w:rPr>
        <w:t xml:space="preserve">s identity. </w:t>
      </w:r>
      <w:r w:rsidR="00271E01">
        <w:rPr>
          <w:lang w:val="en-GB"/>
        </w:rPr>
        <w:t>Thus, one way of strengthening the sense that a given social group is defining of who one is, is to feel that the memories of the group</w:t>
      </w:r>
      <w:r w:rsidR="00271E01" w:rsidRPr="000D782B">
        <w:rPr>
          <w:lang w:val="en-GB"/>
        </w:rPr>
        <w:t>’</w:t>
      </w:r>
      <w:r w:rsidR="00271E01">
        <w:rPr>
          <w:lang w:val="en-GB"/>
        </w:rPr>
        <w:t>s past are the memories of one</w:t>
      </w:r>
      <w:r w:rsidR="00271E01" w:rsidRPr="000D782B">
        <w:rPr>
          <w:lang w:val="en-GB"/>
        </w:rPr>
        <w:t>’</w:t>
      </w:r>
      <w:r w:rsidR="00271E01">
        <w:rPr>
          <w:lang w:val="en-GB"/>
        </w:rPr>
        <w:t>s past, which one shares with other members of that identity defining group.</w:t>
      </w:r>
    </w:p>
    <w:p w14:paraId="2EC6A6A8" w14:textId="4B6618AF" w:rsidR="00012F2A" w:rsidRPr="00A10F9B" w:rsidRDefault="00110CA9" w:rsidP="00733A5E">
      <w:pPr>
        <w:pStyle w:val="PI"/>
        <w:rPr>
          <w:lang w:val="en-GB"/>
        </w:rPr>
      </w:pPr>
      <w:r>
        <w:rPr>
          <w:lang w:val="en-GB"/>
        </w:rPr>
        <w:t>This shared past</w:t>
      </w:r>
      <w:r w:rsidR="0023553C">
        <w:rPr>
          <w:lang w:val="en-GB"/>
        </w:rPr>
        <w:t>,</w:t>
      </w:r>
      <w:r>
        <w:rPr>
          <w:lang w:val="en-GB"/>
        </w:rPr>
        <w:t xml:space="preserve"> which brings people together, however, is to a significant extent constructed through the process of collab</w:t>
      </w:r>
      <w:r w:rsidR="0023553C">
        <w:rPr>
          <w:lang w:val="en-GB"/>
        </w:rPr>
        <w:t>orative remembering. As I explained</w:t>
      </w:r>
      <w:r>
        <w:rPr>
          <w:lang w:val="en-GB"/>
        </w:rPr>
        <w:t xml:space="preserve"> in s</w:t>
      </w:r>
      <w:r w:rsidR="006E363B">
        <w:rPr>
          <w:lang w:val="en-GB"/>
        </w:rPr>
        <w:t xml:space="preserve">ection </w:t>
      </w:r>
      <w:r w:rsidR="00F02EB3">
        <w:rPr>
          <w:lang w:val="en-GB"/>
        </w:rPr>
        <w:t>10.1</w:t>
      </w:r>
      <w:r w:rsidR="0023553C">
        <w:rPr>
          <w:lang w:val="en-GB"/>
        </w:rPr>
        <w:t xml:space="preserve">, </w:t>
      </w:r>
      <w:r>
        <w:rPr>
          <w:lang w:val="en-GB"/>
        </w:rPr>
        <w:t>constructed memories</w:t>
      </w:r>
      <w:r w:rsidR="0023553C">
        <w:rPr>
          <w:lang w:val="en-GB"/>
        </w:rPr>
        <w:t xml:space="preserve"> </w:t>
      </w:r>
      <w:r>
        <w:rPr>
          <w:lang w:val="en-GB"/>
        </w:rPr>
        <w:t>are not mere fantasies, they are however selective and condensed.</w:t>
      </w:r>
      <w:r w:rsidR="0023553C">
        <w:rPr>
          <w:lang w:val="en-GB"/>
        </w:rPr>
        <w:t xml:space="preserve"> These features also pertain to shared memories whose construction is the outcome of</w:t>
      </w:r>
      <w:r w:rsidR="0023553C" w:rsidRPr="0023553C">
        <w:rPr>
          <w:lang w:val="en-GB"/>
        </w:rPr>
        <w:t xml:space="preserve"> </w:t>
      </w:r>
      <w:r w:rsidR="0023553C">
        <w:rPr>
          <w:lang w:val="en-GB"/>
        </w:rPr>
        <w:t xml:space="preserve">social processes </w:t>
      </w:r>
      <w:r w:rsidR="0023553C">
        <w:rPr>
          <w:lang w:val="en-GB"/>
        </w:rPr>
        <w:lastRenderedPageBreak/>
        <w:t>shaping initially divergent individual memories so that they converge toward</w:t>
      </w:r>
      <w:r w:rsidR="00515BFC">
        <w:rPr>
          <w:lang w:val="en-GB"/>
        </w:rPr>
        <w:t>s</w:t>
      </w:r>
      <w:r w:rsidR="0023553C">
        <w:rPr>
          <w:lang w:val="en-GB"/>
        </w:rPr>
        <w:t xml:space="preserve"> one version of the past which subsequently is remembered by each person involved</w:t>
      </w:r>
      <w:r>
        <w:rPr>
          <w:lang w:val="en-GB"/>
        </w:rPr>
        <w:t>.</w:t>
      </w:r>
    </w:p>
    <w:p w14:paraId="15F444D7" w14:textId="6DBD03D7" w:rsidR="00012F2A" w:rsidRPr="00A10F9B" w:rsidRDefault="0080477D" w:rsidP="00733A5E">
      <w:pPr>
        <w:pStyle w:val="PI"/>
        <w:rPr>
          <w:lang w:val="en-GB"/>
        </w:rPr>
      </w:pPr>
      <w:r w:rsidRPr="0080477D">
        <w:rPr>
          <w:lang w:val="en-GB"/>
        </w:rPr>
        <w:t xml:space="preserve">Recent empirical studies </w:t>
      </w:r>
      <w:r w:rsidR="00C64698">
        <w:rPr>
          <w:lang w:val="en-GB"/>
        </w:rPr>
        <w:t xml:space="preserve">on </w:t>
      </w:r>
      <w:r w:rsidR="00502199">
        <w:rPr>
          <w:lang w:val="en-GB"/>
        </w:rPr>
        <w:t xml:space="preserve">intimate </w:t>
      </w:r>
      <w:r w:rsidR="00C64698">
        <w:rPr>
          <w:lang w:val="en-GB"/>
        </w:rPr>
        <w:t>couples</w:t>
      </w:r>
      <w:r w:rsidR="00C64698" w:rsidRPr="00C64698">
        <w:rPr>
          <w:lang w:val="en-GB"/>
        </w:rPr>
        <w:t xml:space="preserve"> </w:t>
      </w:r>
      <w:r w:rsidR="00C64698" w:rsidRPr="0080477D">
        <w:rPr>
          <w:lang w:val="en-GB"/>
        </w:rPr>
        <w:t>who have been together for a long time</w:t>
      </w:r>
      <w:r w:rsidR="00C64698">
        <w:rPr>
          <w:lang w:val="en-GB"/>
        </w:rPr>
        <w:t xml:space="preserve"> show that</w:t>
      </w:r>
      <w:r w:rsidR="008A7620">
        <w:rPr>
          <w:lang w:val="en-GB"/>
        </w:rPr>
        <w:t xml:space="preserve"> their collaborative remembering can display features that are characteristic of transactive memory systems</w:t>
      </w:r>
      <w:r w:rsidR="001C142A">
        <w:rPr>
          <w:lang w:val="en-GB"/>
        </w:rPr>
        <w:t xml:space="preserve"> (</w:t>
      </w:r>
      <w:r w:rsidR="001C142A" w:rsidRPr="00012F2A">
        <w:rPr>
          <w:color w:val="FF6600"/>
          <w:lang w:val="en-GB"/>
        </w:rPr>
        <w:t>Sutton et al</w:t>
      </w:r>
      <w:r w:rsidR="009134A6" w:rsidRPr="00012F2A">
        <w:rPr>
          <w:color w:val="FF6600"/>
          <w:lang w:val="en-GB"/>
        </w:rPr>
        <w:t>.</w:t>
      </w:r>
      <w:r w:rsidR="001C142A" w:rsidRPr="00012F2A">
        <w:rPr>
          <w:color w:val="FF6600"/>
          <w:lang w:val="en-GB"/>
        </w:rPr>
        <w:t xml:space="preserve"> </w:t>
      </w:r>
      <w:hyperlink w:anchor="Ref42" w:tooltip="Sutton, John, Celia B Harris, Paul G Keil, and Amanda J Barnier. ‘The Psychology of Memory, Extended Cognition, and Socially Distributed Remembering.’ Phenomenology and the Cognitive Sciences 9, 4 (2010): 521–60." w:history="1">
        <w:r w:rsidR="001C142A" w:rsidRPr="00A10F9B">
          <w:rPr>
            <w:rStyle w:val="Hyperlink"/>
            <w:u w:val="none"/>
          </w:rPr>
          <w:t>2010</w:t>
        </w:r>
      </w:hyperlink>
      <w:r w:rsidR="001C142A">
        <w:rPr>
          <w:lang w:val="en-GB"/>
        </w:rPr>
        <w:t>). A transactive memory system is a dynamic system that includes memory sub-systems (such as an individual</w:t>
      </w:r>
      <w:r w:rsidR="00A62585" w:rsidRPr="000D782B">
        <w:rPr>
          <w:lang w:val="en-GB"/>
        </w:rPr>
        <w:t>’</w:t>
      </w:r>
      <w:r w:rsidR="00A62585">
        <w:rPr>
          <w:lang w:val="en-GB"/>
        </w:rPr>
        <w:t>s</w:t>
      </w:r>
      <w:r w:rsidR="001C142A">
        <w:rPr>
          <w:lang w:val="en-GB"/>
        </w:rPr>
        <w:t xml:space="preserve"> memory)</w:t>
      </w:r>
      <w:r w:rsidR="001C142A" w:rsidRPr="001C142A">
        <w:rPr>
          <w:lang w:val="en-GB"/>
        </w:rPr>
        <w:t xml:space="preserve"> </w:t>
      </w:r>
      <w:r w:rsidR="001C142A">
        <w:rPr>
          <w:lang w:val="en-GB"/>
        </w:rPr>
        <w:t xml:space="preserve">and the processes by which these communicate. </w:t>
      </w:r>
      <w:r w:rsidR="00A62585">
        <w:rPr>
          <w:lang w:val="en-GB"/>
        </w:rPr>
        <w:t xml:space="preserve">Since its component sub-systems are socially coupled and exhibit continuous reciprocal causation, the system as a whole acquires </w:t>
      </w:r>
      <w:r w:rsidR="002B2F79">
        <w:rPr>
          <w:lang w:val="en-GB"/>
        </w:rPr>
        <w:t>a range of emergent properties (</w:t>
      </w:r>
      <w:r w:rsidR="001C142A" w:rsidRPr="00012F2A">
        <w:rPr>
          <w:color w:val="FF6600"/>
          <w:lang w:val="en-GB"/>
        </w:rPr>
        <w:t>Wegner</w:t>
      </w:r>
      <w:r w:rsidR="002B2F79" w:rsidRPr="00012F2A">
        <w:rPr>
          <w:color w:val="FF6600"/>
          <w:lang w:val="en-GB"/>
        </w:rPr>
        <w:t xml:space="preserve"> </w:t>
      </w:r>
      <w:hyperlink w:anchor="Ref51" w:tooltip="Wegner DM. 1987. ‘Transactive memory: a contemporary analysis of group mind.’ In Theories of Group Behavior, ed. B Mullen, GR Goethals, pp. 185–208. New York: Springer-Verlag." w:history="1">
        <w:r w:rsidR="002B2F79" w:rsidRPr="00A10F9B">
          <w:rPr>
            <w:rStyle w:val="Hyperlink"/>
            <w:u w:val="none"/>
          </w:rPr>
          <w:t>1987</w:t>
        </w:r>
      </w:hyperlink>
      <w:r w:rsidR="002B2F79">
        <w:rPr>
          <w:lang w:val="en-GB"/>
        </w:rPr>
        <w:t>;</w:t>
      </w:r>
      <w:r w:rsidR="00A62585">
        <w:rPr>
          <w:lang w:val="en-GB"/>
        </w:rPr>
        <w:t xml:space="preserve"> </w:t>
      </w:r>
      <w:r w:rsidR="00A62585" w:rsidRPr="00012F2A">
        <w:rPr>
          <w:color w:val="FF6600"/>
          <w:lang w:val="en-GB"/>
        </w:rPr>
        <w:t>Tollefsen</w:t>
      </w:r>
      <w:r w:rsidR="00451166" w:rsidRPr="00012F2A">
        <w:rPr>
          <w:color w:val="FF6600"/>
          <w:lang w:val="en-GB"/>
        </w:rPr>
        <w:t>, Dale</w:t>
      </w:r>
      <w:r w:rsidR="00F02EB3">
        <w:rPr>
          <w:color w:val="FF6600"/>
          <w:lang w:val="en-GB"/>
        </w:rPr>
        <w:t>,</w:t>
      </w:r>
      <w:r w:rsidR="00451166" w:rsidRPr="00012F2A">
        <w:rPr>
          <w:color w:val="FF6600"/>
          <w:lang w:val="en-GB"/>
        </w:rPr>
        <w:t xml:space="preserve"> and Paxton</w:t>
      </w:r>
      <w:r w:rsidR="00FF681B" w:rsidRPr="00012F2A">
        <w:rPr>
          <w:color w:val="FF6600"/>
          <w:lang w:val="en-GB"/>
        </w:rPr>
        <w:t xml:space="preserve"> </w:t>
      </w:r>
      <w:hyperlink w:anchor="Ref46" w:tooltip="Tollefsen, Deborah P., Rick Dale, and Alexandra Paxton. ‘Alignment, Transactive Memory, and Collective Cognitive Systems.’ Review of Philosophy and Psychology 4, 1 (2013): 49–64." w:history="1">
        <w:r w:rsidR="00FF681B" w:rsidRPr="00A10F9B">
          <w:rPr>
            <w:rStyle w:val="Hyperlink"/>
            <w:u w:val="none"/>
          </w:rPr>
          <w:t>2013</w:t>
        </w:r>
      </w:hyperlink>
      <w:r w:rsidR="00FF681B">
        <w:rPr>
          <w:lang w:val="en-GB"/>
        </w:rPr>
        <w:t>)</w:t>
      </w:r>
      <w:r w:rsidR="00A62585">
        <w:rPr>
          <w:lang w:val="en-GB"/>
        </w:rPr>
        <w:t>. Some of the</w:t>
      </w:r>
      <w:r w:rsidR="00502199">
        <w:rPr>
          <w:lang w:val="en-GB"/>
        </w:rPr>
        <w:t>se features are present when</w:t>
      </w:r>
      <w:r w:rsidR="006962BD">
        <w:rPr>
          <w:lang w:val="en-GB"/>
        </w:rPr>
        <w:t xml:space="preserve"> couples engage in free-</w:t>
      </w:r>
      <w:r w:rsidR="00A62585">
        <w:rPr>
          <w:lang w:val="en-GB"/>
        </w:rPr>
        <w:t>flowing conv</w:t>
      </w:r>
      <w:r w:rsidR="00D10E82">
        <w:rPr>
          <w:lang w:val="en-GB"/>
        </w:rPr>
        <w:t>ersation about their past (</w:t>
      </w:r>
      <w:r w:rsidR="00D10E82" w:rsidRPr="00012F2A">
        <w:rPr>
          <w:color w:val="FF6600"/>
          <w:lang w:val="en-GB"/>
        </w:rPr>
        <w:t xml:space="preserve">Hirst and Echterhoff </w:t>
      </w:r>
      <w:hyperlink w:anchor="Ref14" w:tooltip="Hirst, William, and Gerald Echterhoff. ‘Remembering in Conversations: The Social Sharing and Reshaping of Memories.’ Annual Review of Psychology 63, 1 (2011): 55–79." w:history="1">
        <w:r w:rsidR="00D10E82" w:rsidRPr="00A10F9B">
          <w:rPr>
            <w:rStyle w:val="Hyperlink"/>
            <w:u w:val="none"/>
          </w:rPr>
          <w:t>2011</w:t>
        </w:r>
      </w:hyperlink>
      <w:r w:rsidR="00D10E82">
        <w:rPr>
          <w:lang w:val="en-GB"/>
        </w:rPr>
        <w:t>)</w:t>
      </w:r>
      <w:r w:rsidR="00A62585">
        <w:rPr>
          <w:lang w:val="en-GB"/>
        </w:rPr>
        <w:t>.</w:t>
      </w:r>
    </w:p>
    <w:p w14:paraId="57019C5C" w14:textId="6382827B" w:rsidR="00012F2A" w:rsidRPr="00A10F9B" w:rsidRDefault="00A424A0" w:rsidP="00733A5E">
      <w:pPr>
        <w:pStyle w:val="PI"/>
        <w:rPr>
          <w:lang w:val="en-GB"/>
        </w:rPr>
      </w:pPr>
      <w:r>
        <w:rPr>
          <w:lang w:val="en-GB"/>
        </w:rPr>
        <w:t>For example</w:t>
      </w:r>
      <w:r w:rsidR="0080477D" w:rsidRPr="0080477D">
        <w:rPr>
          <w:lang w:val="en-GB"/>
        </w:rPr>
        <w:t xml:space="preserve">, each member of the couple </w:t>
      </w:r>
      <w:r>
        <w:rPr>
          <w:lang w:val="en-GB"/>
        </w:rPr>
        <w:t xml:space="preserve">continuously supplies </w:t>
      </w:r>
      <w:r w:rsidR="0080477D" w:rsidRPr="0080477D">
        <w:rPr>
          <w:lang w:val="en-GB"/>
        </w:rPr>
        <w:t>cues to the oth</w:t>
      </w:r>
      <w:r w:rsidR="00FD62DA">
        <w:rPr>
          <w:lang w:val="en-GB"/>
        </w:rPr>
        <w:t>er in conversation. This cross-</w:t>
      </w:r>
      <w:r w:rsidR="0080477D" w:rsidRPr="0080477D">
        <w:rPr>
          <w:lang w:val="en-GB"/>
        </w:rPr>
        <w:t>cuing</w:t>
      </w:r>
      <w:r w:rsidR="004B7BC9">
        <w:rPr>
          <w:lang w:val="en-GB"/>
        </w:rPr>
        <w:t xml:space="preserve"> activity enhances</w:t>
      </w:r>
      <w:r w:rsidR="0080477D" w:rsidRPr="0080477D">
        <w:rPr>
          <w:lang w:val="en-GB"/>
        </w:rPr>
        <w:t xml:space="preserve"> individual memory by facilitating the recall of memories which </w:t>
      </w:r>
      <w:r w:rsidR="004B7BC9">
        <w:rPr>
          <w:lang w:val="en-GB"/>
        </w:rPr>
        <w:t xml:space="preserve">the person </w:t>
      </w:r>
      <w:r w:rsidR="0080477D" w:rsidRPr="0080477D">
        <w:rPr>
          <w:lang w:val="en-GB"/>
        </w:rPr>
        <w:t xml:space="preserve">would not have retrieved un-prompted. </w:t>
      </w:r>
      <w:r>
        <w:rPr>
          <w:lang w:val="en-GB"/>
        </w:rPr>
        <w:t>Other mechanisms are responsible for</w:t>
      </w:r>
      <w:r w:rsidR="00E7572D">
        <w:rPr>
          <w:lang w:val="en-GB"/>
        </w:rPr>
        <w:t xml:space="preserve"> mnemonic convergence so that the memories of each </w:t>
      </w:r>
      <w:r w:rsidR="00A62585">
        <w:rPr>
          <w:lang w:val="en-GB"/>
        </w:rPr>
        <w:t>member of the couple are eventually in broad agreement</w:t>
      </w:r>
      <w:r w:rsidR="00E7572D">
        <w:rPr>
          <w:lang w:val="en-GB"/>
        </w:rPr>
        <w:t xml:space="preserve"> with those of the ot</w:t>
      </w:r>
      <w:r w:rsidR="00A62585">
        <w:rPr>
          <w:lang w:val="en-GB"/>
        </w:rPr>
        <w:t xml:space="preserve">her </w:t>
      </w:r>
      <w:r w:rsidR="006962BD">
        <w:rPr>
          <w:lang w:val="en-GB"/>
        </w:rPr>
        <w:t>to</w:t>
      </w:r>
      <w:r w:rsidR="00E7572D">
        <w:rPr>
          <w:lang w:val="en-GB"/>
        </w:rPr>
        <w:t xml:space="preserve"> form a shared version of the</w:t>
      </w:r>
      <w:r w:rsidR="0009604F">
        <w:rPr>
          <w:lang w:val="en-GB"/>
        </w:rPr>
        <w:t>ir</w:t>
      </w:r>
      <w:r w:rsidR="00E7572D">
        <w:rPr>
          <w:lang w:val="en-GB"/>
        </w:rPr>
        <w:t xml:space="preserve"> past.</w:t>
      </w:r>
      <w:r w:rsidR="004E2B2D">
        <w:rPr>
          <w:lang w:val="en-GB"/>
        </w:rPr>
        <w:t xml:space="preserve"> The most extensively studied mechanism, among these, is known as </w:t>
      </w:r>
      <w:r w:rsidR="004E2B2D" w:rsidRPr="0080477D">
        <w:rPr>
          <w:lang w:val="en-GB"/>
        </w:rPr>
        <w:t>socially</w:t>
      </w:r>
      <w:r w:rsidR="00517C6D">
        <w:rPr>
          <w:lang w:val="en-GB"/>
        </w:rPr>
        <w:t xml:space="preserve"> </w:t>
      </w:r>
      <w:r w:rsidR="004E2B2D" w:rsidRPr="0080477D">
        <w:rPr>
          <w:lang w:val="en-GB"/>
        </w:rPr>
        <w:t>shared retrieval induced forgetting</w:t>
      </w:r>
      <w:r w:rsidR="004E2B2D">
        <w:rPr>
          <w:lang w:val="en-GB"/>
        </w:rPr>
        <w:t xml:space="preserve"> </w:t>
      </w:r>
      <w:r w:rsidR="004E2B2D" w:rsidRPr="0080477D">
        <w:rPr>
          <w:lang w:val="en-GB"/>
        </w:rPr>
        <w:t>(hereafter</w:t>
      </w:r>
      <w:r w:rsidR="00647F19">
        <w:rPr>
          <w:lang w:val="en-GB"/>
        </w:rPr>
        <w:t>,</w:t>
      </w:r>
      <w:r w:rsidR="004E2B2D" w:rsidRPr="0080477D">
        <w:rPr>
          <w:lang w:val="en-GB"/>
        </w:rPr>
        <w:t xml:space="preserve"> SS-RIF)</w:t>
      </w:r>
      <w:r w:rsidR="004E2B2D">
        <w:rPr>
          <w:lang w:val="en-GB"/>
        </w:rPr>
        <w:t xml:space="preserve"> whose effect have been robustly demonstrated </w:t>
      </w:r>
      <w:r w:rsidR="004E2B2D" w:rsidRPr="0080477D">
        <w:rPr>
          <w:lang w:val="en-GB"/>
        </w:rPr>
        <w:t>in the cognitive psychological literature</w:t>
      </w:r>
      <w:r w:rsidR="002F144E">
        <w:rPr>
          <w:lang w:val="en-GB"/>
        </w:rPr>
        <w:t xml:space="preserve"> (</w:t>
      </w:r>
      <w:r w:rsidR="002F144E" w:rsidRPr="00012F2A">
        <w:rPr>
          <w:color w:val="FF6600"/>
          <w:lang w:val="en-GB"/>
        </w:rPr>
        <w:t xml:space="preserve">Stone et al. </w:t>
      </w:r>
      <w:hyperlink w:anchor="Ref38" w:tooltip="Stone, Charles B., Alin Coman, Adam D. Brown, Jonathan Koppel, and William Hirst. ‘Toward a Science of Silence: The Consequences of Leaving a Memory Unsaid.’ Perspectives on Psychological Science 7, 1 (2012): 39–53." w:history="1">
        <w:r w:rsidR="002F144E" w:rsidRPr="00A10F9B">
          <w:rPr>
            <w:rStyle w:val="Hyperlink"/>
            <w:u w:val="none"/>
          </w:rPr>
          <w:t>2012</w:t>
        </w:r>
      </w:hyperlink>
      <w:r w:rsidR="002F144E">
        <w:rPr>
          <w:lang w:val="en-GB"/>
        </w:rPr>
        <w:t xml:space="preserve">; </w:t>
      </w:r>
      <w:r w:rsidR="002F144E" w:rsidRPr="00101C4B">
        <w:rPr>
          <w:color w:val="FF6600"/>
          <w:lang w:val="en-GB"/>
        </w:rPr>
        <w:t xml:space="preserve">Hirst and Manier </w:t>
      </w:r>
      <w:r w:rsidR="002F144E" w:rsidRPr="007A70E8">
        <w:rPr>
          <w:color w:val="FF00FF"/>
          <w:lang w:val="en-GB"/>
        </w:rPr>
        <w:t>2008</w:t>
      </w:r>
      <w:r w:rsidR="002F144E">
        <w:rPr>
          <w:lang w:val="en-GB"/>
        </w:rPr>
        <w:t>)</w:t>
      </w:r>
      <w:r w:rsidR="004E2B2D">
        <w:rPr>
          <w:lang w:val="en-GB"/>
        </w:rPr>
        <w:t>.</w:t>
      </w:r>
    </w:p>
    <w:p w14:paraId="73D84E5C" w14:textId="1BBF1E76" w:rsidR="00012F2A" w:rsidRPr="00A10F9B" w:rsidRDefault="00775507" w:rsidP="00733A5E">
      <w:pPr>
        <w:pStyle w:val="PI"/>
        <w:rPr>
          <w:lang w:val="en-GB"/>
        </w:rPr>
      </w:pPr>
      <w:r>
        <w:rPr>
          <w:lang w:val="en-GB"/>
        </w:rPr>
        <w:t>Early studies show</w:t>
      </w:r>
      <w:r w:rsidR="0080477D" w:rsidRPr="0080477D">
        <w:rPr>
          <w:lang w:val="en-GB"/>
        </w:rPr>
        <w:t xml:space="preserve"> that </w:t>
      </w:r>
      <w:r>
        <w:rPr>
          <w:lang w:val="en-GB"/>
        </w:rPr>
        <w:t>in laboratory conditions the</w:t>
      </w:r>
      <w:r w:rsidRPr="00775507">
        <w:rPr>
          <w:lang w:val="en-GB"/>
        </w:rPr>
        <w:t xml:space="preserve"> </w:t>
      </w:r>
      <w:r w:rsidRPr="0080477D">
        <w:rPr>
          <w:lang w:val="en-GB"/>
        </w:rPr>
        <w:t xml:space="preserve">explicit retrieval </w:t>
      </w:r>
      <w:r>
        <w:rPr>
          <w:lang w:val="en-GB"/>
        </w:rPr>
        <w:t xml:space="preserve">by a person </w:t>
      </w:r>
      <w:r w:rsidRPr="0080477D">
        <w:rPr>
          <w:lang w:val="en-GB"/>
        </w:rPr>
        <w:t>o</w:t>
      </w:r>
      <w:r>
        <w:rPr>
          <w:lang w:val="en-GB"/>
        </w:rPr>
        <w:t>f some semantic information makes</w:t>
      </w:r>
      <w:r w:rsidRPr="0080477D">
        <w:rPr>
          <w:lang w:val="en-GB"/>
        </w:rPr>
        <w:t xml:space="preserve"> </w:t>
      </w:r>
      <w:r>
        <w:rPr>
          <w:lang w:val="en-GB"/>
        </w:rPr>
        <w:t>in the short</w:t>
      </w:r>
      <w:r w:rsidR="00690F2C">
        <w:rPr>
          <w:lang w:val="en-GB"/>
        </w:rPr>
        <w:t xml:space="preserve"> </w:t>
      </w:r>
      <w:r>
        <w:rPr>
          <w:lang w:val="en-GB"/>
        </w:rPr>
        <w:t xml:space="preserve">term </w:t>
      </w:r>
      <w:r w:rsidRPr="0080477D">
        <w:rPr>
          <w:lang w:val="en-GB"/>
        </w:rPr>
        <w:t>semantically related but unretrieved information</w:t>
      </w:r>
      <w:r>
        <w:rPr>
          <w:lang w:val="en-GB"/>
        </w:rPr>
        <w:t xml:space="preserve"> harder to remember than</w:t>
      </w:r>
      <w:r w:rsidRPr="00775507">
        <w:rPr>
          <w:lang w:val="en-GB"/>
        </w:rPr>
        <w:t xml:space="preserve"> </w:t>
      </w:r>
      <w:r>
        <w:rPr>
          <w:lang w:val="en-GB"/>
        </w:rPr>
        <w:t xml:space="preserve">what is equally </w:t>
      </w:r>
      <w:r w:rsidRPr="0080477D">
        <w:rPr>
          <w:lang w:val="en-GB"/>
        </w:rPr>
        <w:t>unretrieved</w:t>
      </w:r>
      <w:r>
        <w:rPr>
          <w:lang w:val="en-GB"/>
        </w:rPr>
        <w:t xml:space="preserve"> but bears no semantic connection to the retrieved</w:t>
      </w:r>
      <w:r w:rsidRPr="0080477D">
        <w:rPr>
          <w:lang w:val="en-GB"/>
        </w:rPr>
        <w:t xml:space="preserve"> information</w:t>
      </w:r>
      <w:r>
        <w:rPr>
          <w:lang w:val="en-GB"/>
        </w:rPr>
        <w:t xml:space="preserve">. </w:t>
      </w:r>
      <w:r w:rsidR="0080477D" w:rsidRPr="0080477D">
        <w:rPr>
          <w:lang w:val="en-GB"/>
        </w:rPr>
        <w:t>In the standard e</w:t>
      </w:r>
      <w:r w:rsidR="001F3DB7">
        <w:rPr>
          <w:lang w:val="en-GB"/>
        </w:rPr>
        <w:t>xperiment participants are presented</w:t>
      </w:r>
      <w:r w:rsidR="0080477D" w:rsidRPr="0080477D">
        <w:rPr>
          <w:lang w:val="en-GB"/>
        </w:rPr>
        <w:t xml:space="preserve"> lists of category-exemplar pairs such as animal-cat; animal-dog; vegetable-spi</w:t>
      </w:r>
      <w:r w:rsidR="001F3DB7">
        <w:rPr>
          <w:lang w:val="en-GB"/>
        </w:rPr>
        <w:t>nach; vegetable-broccoli. T</w:t>
      </w:r>
      <w:r w:rsidR="0080477D" w:rsidRPr="0080477D">
        <w:rPr>
          <w:lang w:val="en-GB"/>
        </w:rPr>
        <w:t xml:space="preserve">hey are </w:t>
      </w:r>
      <w:r w:rsidR="0080477D" w:rsidRPr="0080477D">
        <w:rPr>
          <w:lang w:val="en-GB"/>
        </w:rPr>
        <w:lastRenderedPageBreak/>
        <w:t>made to practi</w:t>
      </w:r>
      <w:r w:rsidR="00690F2C">
        <w:rPr>
          <w:lang w:val="en-GB"/>
        </w:rPr>
        <w:t>s</w:t>
      </w:r>
      <w:r w:rsidR="0080477D" w:rsidRPr="0080477D">
        <w:rPr>
          <w:lang w:val="en-GB"/>
        </w:rPr>
        <w:t>e retrieving</w:t>
      </w:r>
      <w:r w:rsidR="001F3DB7">
        <w:rPr>
          <w:lang w:val="en-GB"/>
        </w:rPr>
        <w:t xml:space="preserve"> some cued pairs and not others by being asked to complete them:</w:t>
      </w:r>
      <w:r w:rsidR="001F3DB7" w:rsidRPr="001F3DB7">
        <w:rPr>
          <w:lang w:val="en-GB"/>
        </w:rPr>
        <w:t xml:space="preserve"> </w:t>
      </w:r>
      <w:r w:rsidR="001F3DB7">
        <w:rPr>
          <w:lang w:val="en-GB"/>
        </w:rPr>
        <w:t xml:space="preserve">animal-d___, for example but not animal-c___ or vegetable-s___. </w:t>
      </w:r>
      <w:r w:rsidR="0080477D" w:rsidRPr="0080477D">
        <w:rPr>
          <w:lang w:val="en-GB"/>
        </w:rPr>
        <w:t xml:space="preserve">A retrieval induced forgetting effect is found if </w:t>
      </w:r>
      <w:r w:rsidR="001F3DB7" w:rsidRPr="0080477D">
        <w:rPr>
          <w:lang w:val="en-GB"/>
        </w:rPr>
        <w:t>p</w:t>
      </w:r>
      <w:r w:rsidR="001F3DB7">
        <w:rPr>
          <w:lang w:val="en-GB"/>
        </w:rPr>
        <w:t>airs (such as vegetable-spinach</w:t>
      </w:r>
      <w:r w:rsidR="001F3DB7" w:rsidRPr="0080477D">
        <w:rPr>
          <w:lang w:val="en-GB"/>
        </w:rPr>
        <w:t>)</w:t>
      </w:r>
      <w:r w:rsidR="001F3DB7">
        <w:rPr>
          <w:lang w:val="en-GB"/>
        </w:rPr>
        <w:t xml:space="preserve"> which have not been practi</w:t>
      </w:r>
      <w:r w:rsidR="00690F2C">
        <w:rPr>
          <w:lang w:val="en-GB"/>
        </w:rPr>
        <w:t>s</w:t>
      </w:r>
      <w:r w:rsidR="001F3DB7">
        <w:rPr>
          <w:lang w:val="en-GB"/>
        </w:rPr>
        <w:t>ed but are not semantically related to the practi</w:t>
      </w:r>
      <w:r w:rsidR="00690F2C">
        <w:rPr>
          <w:lang w:val="en-GB"/>
        </w:rPr>
        <w:t>s</w:t>
      </w:r>
      <w:r w:rsidR="001F3DB7">
        <w:rPr>
          <w:lang w:val="en-GB"/>
        </w:rPr>
        <w:t xml:space="preserve">ed pairs </w:t>
      </w:r>
      <w:r w:rsidR="0080477D" w:rsidRPr="0080477D">
        <w:rPr>
          <w:lang w:val="en-GB"/>
        </w:rPr>
        <w:t>are better remembered than those pairs which</w:t>
      </w:r>
      <w:r w:rsidR="001F3DB7">
        <w:rPr>
          <w:lang w:val="en-GB"/>
        </w:rPr>
        <w:t xml:space="preserve"> have also not been practi</w:t>
      </w:r>
      <w:r w:rsidR="00690F2C">
        <w:rPr>
          <w:lang w:val="en-GB"/>
        </w:rPr>
        <w:t>s</w:t>
      </w:r>
      <w:r w:rsidR="001F3DB7">
        <w:rPr>
          <w:lang w:val="en-GB"/>
        </w:rPr>
        <w:t xml:space="preserve">ed but are </w:t>
      </w:r>
      <w:r w:rsidR="0080477D" w:rsidRPr="0080477D">
        <w:rPr>
          <w:lang w:val="en-GB"/>
        </w:rPr>
        <w:t xml:space="preserve">semantically related to </w:t>
      </w:r>
      <w:r w:rsidR="001F3DB7">
        <w:rPr>
          <w:lang w:val="en-GB"/>
        </w:rPr>
        <w:t xml:space="preserve">the </w:t>
      </w:r>
      <w:r w:rsidR="0080477D" w:rsidRPr="0080477D">
        <w:rPr>
          <w:lang w:val="en-GB"/>
        </w:rPr>
        <w:t>practi</w:t>
      </w:r>
      <w:r w:rsidR="00690F2C">
        <w:rPr>
          <w:lang w:val="en-GB"/>
        </w:rPr>
        <w:t>s</w:t>
      </w:r>
      <w:r w:rsidR="0080477D" w:rsidRPr="0080477D">
        <w:rPr>
          <w:lang w:val="en-GB"/>
        </w:rPr>
        <w:t xml:space="preserve">ed </w:t>
      </w:r>
      <w:r w:rsidR="001F3DB7">
        <w:rPr>
          <w:lang w:val="en-GB"/>
        </w:rPr>
        <w:t xml:space="preserve">pairs </w:t>
      </w:r>
      <w:r w:rsidR="0080477D" w:rsidRPr="0080477D">
        <w:rPr>
          <w:lang w:val="en-GB"/>
        </w:rPr>
        <w:t>(animal-cat</w:t>
      </w:r>
      <w:r w:rsidR="00DF614A">
        <w:rPr>
          <w:lang w:val="en-GB"/>
        </w:rPr>
        <w:t>, for instance) (</w:t>
      </w:r>
      <w:r w:rsidR="00DF614A" w:rsidRPr="00012F2A">
        <w:rPr>
          <w:color w:val="FF6600"/>
          <w:lang w:val="en-GB"/>
        </w:rPr>
        <w:t>Coman, Manier and Hirst</w:t>
      </w:r>
      <w:r w:rsidR="002F144E" w:rsidRPr="00012F2A">
        <w:rPr>
          <w:color w:val="FF6600"/>
          <w:lang w:val="en-GB"/>
        </w:rPr>
        <w:t xml:space="preserve">, </w:t>
      </w:r>
      <w:hyperlink w:anchor="Ref4" w:tooltip="Coman, Alin, David Manier, and William Hirst. ‘Forgetting the Unforgettable through Conversation: Socially Shared Retrieval-Induced Forgetting of September 11 Memories.’ Psychological Science 20, 5 (2009): 627–33." w:history="1">
        <w:r w:rsidR="002F144E" w:rsidRPr="00A10F9B">
          <w:rPr>
            <w:rStyle w:val="Hyperlink"/>
            <w:u w:val="none"/>
          </w:rPr>
          <w:t>2009</w:t>
        </w:r>
      </w:hyperlink>
      <w:r w:rsidR="002F144E">
        <w:rPr>
          <w:lang w:val="en-GB"/>
        </w:rPr>
        <w:t>)</w:t>
      </w:r>
      <w:r w:rsidR="0080477D" w:rsidRPr="0080477D">
        <w:rPr>
          <w:lang w:val="en-GB"/>
        </w:rPr>
        <w:t>.</w:t>
      </w:r>
    </w:p>
    <w:p w14:paraId="4C431090" w14:textId="0E004E31" w:rsidR="00012F2A" w:rsidRPr="00A10F9B" w:rsidRDefault="00C04975" w:rsidP="00733A5E">
      <w:pPr>
        <w:pStyle w:val="PI"/>
        <w:rPr>
          <w:lang w:val="en-GB"/>
        </w:rPr>
      </w:pPr>
      <w:r>
        <w:rPr>
          <w:lang w:val="en-GB"/>
        </w:rPr>
        <w:t>T</w:t>
      </w:r>
      <w:r w:rsidR="0080477D" w:rsidRPr="0080477D">
        <w:rPr>
          <w:lang w:val="en-GB"/>
        </w:rPr>
        <w:t>he studies on the reminiscing</w:t>
      </w:r>
      <w:r>
        <w:rPr>
          <w:lang w:val="en-GB"/>
        </w:rPr>
        <w:t xml:space="preserve"> of couples in conversations have</w:t>
      </w:r>
      <w:r w:rsidR="0080477D" w:rsidRPr="0080477D">
        <w:rPr>
          <w:lang w:val="en-GB"/>
        </w:rPr>
        <w:t xml:space="preserve"> shown that the </w:t>
      </w:r>
      <w:r w:rsidR="001F3DB7">
        <w:rPr>
          <w:lang w:val="en-GB"/>
        </w:rPr>
        <w:t xml:space="preserve">same </w:t>
      </w:r>
      <w:r w:rsidR="0080477D" w:rsidRPr="0080477D">
        <w:rPr>
          <w:lang w:val="en-GB"/>
        </w:rPr>
        <w:t>effect can be observed when the memories concern autobiographical events</w:t>
      </w:r>
      <w:r w:rsidR="001F3DB7">
        <w:rPr>
          <w:lang w:val="en-GB"/>
        </w:rPr>
        <w:t xml:space="preserve"> rather than semantic information</w:t>
      </w:r>
      <w:r w:rsidR="0080477D" w:rsidRPr="0080477D">
        <w:rPr>
          <w:lang w:val="en-GB"/>
        </w:rPr>
        <w:t>, when remembering is done in spontaneous conversation</w:t>
      </w:r>
      <w:r w:rsidR="001F3DB7">
        <w:rPr>
          <w:lang w:val="en-GB"/>
        </w:rPr>
        <w:t xml:space="preserve"> rather than prompted in a laboratory</w:t>
      </w:r>
      <w:r w:rsidR="0080477D" w:rsidRPr="0080477D">
        <w:rPr>
          <w:lang w:val="en-GB"/>
        </w:rPr>
        <w:t>, and that the effect is socially shared s</w:t>
      </w:r>
      <w:r w:rsidR="001F3DB7">
        <w:rPr>
          <w:lang w:val="en-GB"/>
        </w:rPr>
        <w:t xml:space="preserve">o that it is </w:t>
      </w:r>
      <w:r w:rsidR="0080477D" w:rsidRPr="0080477D">
        <w:rPr>
          <w:lang w:val="en-GB"/>
        </w:rPr>
        <w:t xml:space="preserve">observed </w:t>
      </w:r>
      <w:r w:rsidR="001F3DB7">
        <w:rPr>
          <w:lang w:val="en-GB"/>
        </w:rPr>
        <w:t xml:space="preserve">both </w:t>
      </w:r>
      <w:r w:rsidR="0080477D" w:rsidRPr="0080477D">
        <w:rPr>
          <w:lang w:val="en-GB"/>
        </w:rPr>
        <w:t>in the person who explicitly retrieves a memory, but also in the other partner who at</w:t>
      </w:r>
      <w:r w:rsidR="002F144E">
        <w:rPr>
          <w:lang w:val="en-GB"/>
        </w:rPr>
        <w:t xml:space="preserve"> that point is listening</w:t>
      </w:r>
      <w:r w:rsidR="008259FE">
        <w:rPr>
          <w:lang w:val="en-GB"/>
        </w:rPr>
        <w:t xml:space="preserve"> (</w:t>
      </w:r>
      <w:r w:rsidR="008259FE" w:rsidRPr="00012F2A">
        <w:rPr>
          <w:color w:val="FF6600"/>
          <w:lang w:val="en-GB"/>
        </w:rPr>
        <w:t xml:space="preserve">Coman </w:t>
      </w:r>
      <w:r w:rsidR="002F144E" w:rsidRPr="00012F2A">
        <w:rPr>
          <w:color w:val="FF6600"/>
          <w:lang w:val="en-GB"/>
        </w:rPr>
        <w:t xml:space="preserve">and Hirst </w:t>
      </w:r>
      <w:hyperlink w:anchor="Ref3" w:tooltip="Coman, Alin, and William Hirst. ‘Cognition through a Social Network: The Propagation of Induced Forgetting and Practice Effects.’ Journal of Experimental Psychology: General 141, 2 (2012): 321–36." w:history="1">
        <w:r w:rsidR="002F144E" w:rsidRPr="00A10F9B">
          <w:rPr>
            <w:rStyle w:val="Hyperlink"/>
            <w:u w:val="none"/>
          </w:rPr>
          <w:t>2012</w:t>
        </w:r>
      </w:hyperlink>
      <w:r w:rsidR="002F144E">
        <w:rPr>
          <w:lang w:val="en-GB"/>
        </w:rPr>
        <w:t>).</w:t>
      </w:r>
      <w:r w:rsidR="00F35BD1">
        <w:rPr>
          <w:lang w:val="en-GB"/>
        </w:rPr>
        <w:t xml:space="preserve"> Thus, when a person mentions in recollection</w:t>
      </w:r>
      <w:r w:rsidR="0080477D" w:rsidRPr="0080477D">
        <w:rPr>
          <w:lang w:val="en-GB"/>
        </w:rPr>
        <w:t xml:space="preserve"> some </w:t>
      </w:r>
      <w:r w:rsidR="00F35BD1">
        <w:rPr>
          <w:lang w:val="en-GB"/>
        </w:rPr>
        <w:t>features of a past event but is silent about</w:t>
      </w:r>
      <w:r w:rsidR="0080477D" w:rsidRPr="0080477D">
        <w:rPr>
          <w:lang w:val="en-GB"/>
        </w:rPr>
        <w:t xml:space="preserve"> others,</w:t>
      </w:r>
      <w:r w:rsidR="00F35BD1">
        <w:rPr>
          <w:lang w:val="en-GB"/>
        </w:rPr>
        <w:t xml:space="preserve"> the neglected aspects</w:t>
      </w:r>
      <w:r w:rsidR="00F35BD1" w:rsidRPr="00F35BD1">
        <w:rPr>
          <w:lang w:val="en-GB"/>
        </w:rPr>
        <w:t xml:space="preserve"> </w:t>
      </w:r>
      <w:r w:rsidR="00F35BD1">
        <w:rPr>
          <w:lang w:val="en-GB"/>
        </w:rPr>
        <w:t>have</w:t>
      </w:r>
      <w:r w:rsidR="00F35BD1" w:rsidRPr="0080477D">
        <w:rPr>
          <w:lang w:val="en-GB"/>
        </w:rPr>
        <w:t xml:space="preserve"> become</w:t>
      </w:r>
      <w:r w:rsidR="00F35BD1">
        <w:rPr>
          <w:lang w:val="en-GB"/>
        </w:rPr>
        <w:t>, for</w:t>
      </w:r>
      <w:r w:rsidR="00F35BD1" w:rsidRPr="0080477D">
        <w:rPr>
          <w:lang w:val="en-GB"/>
        </w:rPr>
        <w:t xml:space="preserve"> both </w:t>
      </w:r>
      <w:r w:rsidR="00F35BD1">
        <w:rPr>
          <w:lang w:val="en-GB"/>
        </w:rPr>
        <w:t xml:space="preserve">participants in the dialogue, </w:t>
      </w:r>
      <w:r w:rsidR="00F35BD1" w:rsidRPr="0080477D">
        <w:rPr>
          <w:lang w:val="en-GB"/>
        </w:rPr>
        <w:t>harder to recall</w:t>
      </w:r>
      <w:r w:rsidR="00F35BD1">
        <w:rPr>
          <w:lang w:val="en-GB"/>
        </w:rPr>
        <w:t xml:space="preserve"> than other events which were not the topic of conversation.</w:t>
      </w:r>
    </w:p>
    <w:p w14:paraId="43DF48F1" w14:textId="390FF4A1" w:rsidR="00012F2A" w:rsidRPr="00A10F9B" w:rsidRDefault="0080477D" w:rsidP="00733A5E">
      <w:pPr>
        <w:pStyle w:val="PI"/>
        <w:rPr>
          <w:lang w:val="en-GB"/>
        </w:rPr>
      </w:pPr>
      <w:r w:rsidRPr="0080477D">
        <w:rPr>
          <w:lang w:val="en-GB"/>
        </w:rPr>
        <w:t xml:space="preserve">Although the lesson learnt from the study of </w:t>
      </w:r>
      <w:r w:rsidR="00F76945">
        <w:rPr>
          <w:lang w:val="en-GB"/>
        </w:rPr>
        <w:t xml:space="preserve">autobiographical </w:t>
      </w:r>
      <w:r w:rsidRPr="0080477D">
        <w:rPr>
          <w:lang w:val="en-GB"/>
        </w:rPr>
        <w:t>memory in individuals, dyads</w:t>
      </w:r>
      <w:r w:rsidR="00690F2C">
        <w:rPr>
          <w:lang w:val="en-GB"/>
        </w:rPr>
        <w:t>,</w:t>
      </w:r>
      <w:r w:rsidRPr="0080477D">
        <w:rPr>
          <w:lang w:val="en-GB"/>
        </w:rPr>
        <w:t xml:space="preserve"> and small gr</w:t>
      </w:r>
      <w:r w:rsidR="007C6292">
        <w:rPr>
          <w:lang w:val="en-GB"/>
        </w:rPr>
        <w:t>oups cannot be automatically</w:t>
      </w:r>
      <w:r w:rsidRPr="0080477D">
        <w:rPr>
          <w:lang w:val="en-GB"/>
        </w:rPr>
        <w:t xml:space="preserve"> applied to larger groups, there is sufficient evidence to support </w:t>
      </w:r>
      <w:r w:rsidR="00F76945">
        <w:rPr>
          <w:lang w:val="en-GB"/>
        </w:rPr>
        <w:t xml:space="preserve">the view </w:t>
      </w:r>
      <w:r w:rsidRPr="0080477D">
        <w:rPr>
          <w:lang w:val="en-GB"/>
        </w:rPr>
        <w:t>that communities also share enduring memories (including of events that current members have not direct</w:t>
      </w:r>
      <w:r w:rsidR="007C6292">
        <w:rPr>
          <w:lang w:val="en-GB"/>
        </w:rPr>
        <w:t>ly w</w:t>
      </w:r>
      <w:r w:rsidR="00FC4A82">
        <w:rPr>
          <w:lang w:val="en-GB"/>
        </w:rPr>
        <w:t>itnessed) which are part</w:t>
      </w:r>
      <w:r w:rsidR="007C6292">
        <w:rPr>
          <w:lang w:val="en-GB"/>
        </w:rPr>
        <w:t xml:space="preserve"> of</w:t>
      </w:r>
      <w:r w:rsidRPr="0080477D">
        <w:rPr>
          <w:lang w:val="en-GB"/>
        </w:rPr>
        <w:t xml:space="preserve"> the group</w:t>
      </w:r>
      <w:r w:rsidRPr="000D782B">
        <w:rPr>
          <w:lang w:val="en-GB"/>
        </w:rPr>
        <w:t>’</w:t>
      </w:r>
      <w:r w:rsidRPr="0080477D">
        <w:rPr>
          <w:lang w:val="en-GB"/>
        </w:rPr>
        <w:t>s identity.</w:t>
      </w:r>
      <w:r w:rsidR="00DF6C79" w:rsidRPr="00F24283">
        <w:rPr>
          <w:rStyle w:val="FootnoteReference"/>
          <w:highlight w:val="yellow"/>
          <w:lang w:val="en-GB"/>
        </w:rPr>
        <w:footnoteReference w:id="7"/>
      </w:r>
      <w:r w:rsidRPr="0080477D">
        <w:rPr>
          <w:lang w:val="en-GB"/>
        </w:rPr>
        <w:t xml:space="preserve"> These memories are generally called </w:t>
      </w:r>
      <w:r w:rsidR="00690F2C">
        <w:rPr>
          <w:lang w:val="en-GB"/>
        </w:rPr>
        <w:t>‘</w:t>
      </w:r>
      <w:r w:rsidR="0004032D" w:rsidRPr="0004032D">
        <w:rPr>
          <w:lang w:val="en-GB"/>
        </w:rPr>
        <w:t>collective memories</w:t>
      </w:r>
      <w:r w:rsidR="00690F2C">
        <w:rPr>
          <w:lang w:val="en-GB"/>
        </w:rPr>
        <w:t>’</w:t>
      </w:r>
      <w:r w:rsidR="00114C86">
        <w:rPr>
          <w:lang w:val="en-GB"/>
        </w:rPr>
        <w:t xml:space="preserve"> (</w:t>
      </w:r>
      <w:r w:rsidR="00114C86" w:rsidRPr="00012F2A">
        <w:rPr>
          <w:color w:val="FF6600"/>
          <w:lang w:val="en-GB"/>
        </w:rPr>
        <w:t xml:space="preserve">Hirst and Manier </w:t>
      </w:r>
      <w:hyperlink w:anchor="Ref15" w:tooltip="Hirst, William, and David Manier. ‘Towards a Psychology of Collective Memory.’ Memory 16, 3 (2008): 183–200." w:history="1">
        <w:r w:rsidR="00114C86" w:rsidRPr="00A10F9B">
          <w:rPr>
            <w:rStyle w:val="Hyperlink"/>
            <w:u w:val="none"/>
          </w:rPr>
          <w:t>2008</w:t>
        </w:r>
      </w:hyperlink>
      <w:r w:rsidR="00114C86">
        <w:rPr>
          <w:lang w:val="en-GB"/>
        </w:rPr>
        <w:t>;</w:t>
      </w:r>
      <w:r w:rsidR="008259FE">
        <w:rPr>
          <w:lang w:val="en-GB"/>
        </w:rPr>
        <w:t xml:space="preserve"> </w:t>
      </w:r>
      <w:r w:rsidR="000F6406" w:rsidRPr="007A70E8">
        <w:rPr>
          <w:color w:val="FF6600"/>
          <w:lang w:val="en-GB"/>
        </w:rPr>
        <w:t xml:space="preserve">Stone and Hurst </w:t>
      </w:r>
      <w:r w:rsidR="000F6406" w:rsidRPr="007A70E8">
        <w:rPr>
          <w:color w:val="FF00FF"/>
          <w:lang w:val="en-GB"/>
        </w:rPr>
        <w:lastRenderedPageBreak/>
        <w:t>2014</w:t>
      </w:r>
      <w:r w:rsidR="000F6406">
        <w:rPr>
          <w:lang w:val="en-GB"/>
        </w:rPr>
        <w:t>)</w:t>
      </w:r>
      <w:r w:rsidRPr="0080477D">
        <w:rPr>
          <w:lang w:val="en-GB"/>
        </w:rPr>
        <w:t xml:space="preserve">. </w:t>
      </w:r>
      <w:r w:rsidR="007C6292" w:rsidRPr="0080477D">
        <w:rPr>
          <w:lang w:val="en-GB"/>
        </w:rPr>
        <w:t>For instance, memories of heroism and pointless death during World War</w:t>
      </w:r>
      <w:r w:rsidR="00690F2C">
        <w:rPr>
          <w:lang w:val="en-GB"/>
        </w:rPr>
        <w:t xml:space="preserve"> I</w:t>
      </w:r>
      <w:r w:rsidR="007C6292" w:rsidRPr="0080477D">
        <w:rPr>
          <w:lang w:val="en-GB"/>
        </w:rPr>
        <w:t>, of Scott</w:t>
      </w:r>
      <w:r w:rsidR="00242F60">
        <w:rPr>
          <w:lang w:val="en-GB"/>
        </w:rPr>
        <w:t>’</w:t>
      </w:r>
      <w:r w:rsidR="007C6292" w:rsidRPr="0080477D">
        <w:rPr>
          <w:lang w:val="en-GB"/>
        </w:rPr>
        <w:t>s tragic polar expedition, or of wa</w:t>
      </w:r>
      <w:r w:rsidR="007C6292">
        <w:rPr>
          <w:lang w:val="en-GB"/>
        </w:rPr>
        <w:t xml:space="preserve">rm beer and games of cricket have </w:t>
      </w:r>
      <w:r w:rsidR="009B1402">
        <w:rPr>
          <w:lang w:val="en-GB"/>
        </w:rPr>
        <w:t>all become</w:t>
      </w:r>
      <w:r w:rsidR="007C6292" w:rsidRPr="0080477D">
        <w:rPr>
          <w:lang w:val="en-GB"/>
        </w:rPr>
        <w:t xml:space="preserve"> part of the collective memory of the British people.</w:t>
      </w:r>
      <w:r w:rsidR="00387849">
        <w:rPr>
          <w:lang w:val="en-GB"/>
        </w:rPr>
        <w:t xml:space="preserve"> Collective memories are also largely constructed by processes </w:t>
      </w:r>
      <w:r w:rsidR="00C968DF">
        <w:rPr>
          <w:lang w:val="en-GB"/>
        </w:rPr>
        <w:t>of collaborative remembering which</w:t>
      </w:r>
      <w:r w:rsidR="00387849">
        <w:rPr>
          <w:lang w:val="en-GB"/>
        </w:rPr>
        <w:t xml:space="preserve"> select events</w:t>
      </w:r>
      <w:r w:rsidR="00387849" w:rsidRPr="00387849">
        <w:rPr>
          <w:lang w:val="en-GB"/>
        </w:rPr>
        <w:t xml:space="preserve"> </w:t>
      </w:r>
      <w:r w:rsidR="00C968DF">
        <w:rPr>
          <w:lang w:val="en-GB"/>
        </w:rPr>
        <w:t>that</w:t>
      </w:r>
      <w:r w:rsidR="00387849" w:rsidRPr="0080477D">
        <w:rPr>
          <w:lang w:val="en-GB"/>
        </w:rPr>
        <w:t xml:space="preserve"> are defining of the group</w:t>
      </w:r>
      <w:r w:rsidR="00387849" w:rsidRPr="000D782B">
        <w:rPr>
          <w:lang w:val="en-GB"/>
        </w:rPr>
        <w:t>’</w:t>
      </w:r>
      <w:r w:rsidR="00387849" w:rsidRPr="0080477D">
        <w:rPr>
          <w:lang w:val="en-GB"/>
        </w:rPr>
        <w:t>s identity</w:t>
      </w:r>
      <w:r w:rsidR="00387849">
        <w:rPr>
          <w:lang w:val="en-GB"/>
        </w:rPr>
        <w:t xml:space="preserve"> and may mark turning points </w:t>
      </w:r>
      <w:r w:rsidR="00C968DF">
        <w:rPr>
          <w:lang w:val="en-GB"/>
        </w:rPr>
        <w:t>in its</w:t>
      </w:r>
      <w:r w:rsidR="00387849" w:rsidRPr="0080477D">
        <w:rPr>
          <w:lang w:val="en-GB"/>
        </w:rPr>
        <w:t xml:space="preserve"> history</w:t>
      </w:r>
      <w:r w:rsidR="00387849">
        <w:rPr>
          <w:lang w:val="en-GB"/>
        </w:rPr>
        <w:t xml:space="preserve">. </w:t>
      </w:r>
      <w:r w:rsidRPr="0080477D">
        <w:rPr>
          <w:lang w:val="en-GB"/>
        </w:rPr>
        <w:t>They contribute to sustain</w:t>
      </w:r>
      <w:r w:rsidR="00A52776">
        <w:rPr>
          <w:lang w:val="en-GB"/>
        </w:rPr>
        <w:t>ing the idea of a national character and to determining</w:t>
      </w:r>
      <w:r w:rsidR="003802EF">
        <w:rPr>
          <w:lang w:val="en-GB"/>
        </w:rPr>
        <w:t xml:space="preserve"> its features. In </w:t>
      </w:r>
      <w:r w:rsidR="00FD1E44">
        <w:rPr>
          <w:lang w:val="en-GB"/>
        </w:rPr>
        <w:t>Britain,</w:t>
      </w:r>
      <w:r w:rsidR="003802EF">
        <w:rPr>
          <w:lang w:val="en-GB"/>
        </w:rPr>
        <w:t xml:space="preserve"> these include, for instance: self-sacrifice, courage, fair-play, being a good loser</w:t>
      </w:r>
      <w:r w:rsidR="00690F2C">
        <w:rPr>
          <w:lang w:val="en-GB"/>
        </w:rPr>
        <w:t>,</w:t>
      </w:r>
      <w:r w:rsidR="003802EF">
        <w:rPr>
          <w:lang w:val="en-GB"/>
        </w:rPr>
        <w:t xml:space="preserve"> and a spirit of adventure. Collective memories, hence, set out what it takes to be part of</w:t>
      </w:r>
      <w:r w:rsidRPr="0080477D">
        <w:rPr>
          <w:lang w:val="en-GB"/>
        </w:rPr>
        <w:t xml:space="preserve"> th</w:t>
      </w:r>
      <w:r w:rsidR="003802EF">
        <w:rPr>
          <w:lang w:val="en-GB"/>
        </w:rPr>
        <w:t>e group, strengthen a sense</w:t>
      </w:r>
      <w:r w:rsidRPr="0080477D">
        <w:rPr>
          <w:lang w:val="en-GB"/>
        </w:rPr>
        <w:t xml:space="preserve"> of belonging in t</w:t>
      </w:r>
      <w:r w:rsidR="003D744D">
        <w:rPr>
          <w:lang w:val="en-GB"/>
        </w:rPr>
        <w:t>hose</w:t>
      </w:r>
      <w:r w:rsidR="003802EF">
        <w:rPr>
          <w:lang w:val="en-GB"/>
        </w:rPr>
        <w:t xml:space="preserve"> who feel</w:t>
      </w:r>
      <w:r w:rsidR="003D744D">
        <w:rPr>
          <w:lang w:val="en-GB"/>
        </w:rPr>
        <w:t xml:space="preserve"> represented by</w:t>
      </w:r>
      <w:r w:rsidRPr="0080477D">
        <w:rPr>
          <w:lang w:val="en-GB"/>
        </w:rPr>
        <w:t xml:space="preserve"> them</w:t>
      </w:r>
      <w:r w:rsidR="003802EF">
        <w:rPr>
          <w:lang w:val="en-GB"/>
        </w:rPr>
        <w:t xml:space="preserve">, and, since they are often positive, enhance their </w:t>
      </w:r>
      <w:r w:rsidRPr="0080477D">
        <w:rPr>
          <w:lang w:val="en-GB"/>
        </w:rPr>
        <w:t>self-esteem</w:t>
      </w:r>
      <w:r w:rsidR="00387849">
        <w:rPr>
          <w:lang w:val="en-GB"/>
        </w:rPr>
        <w:t>. Collective memories may</w:t>
      </w:r>
      <w:r w:rsidR="003802EF">
        <w:rPr>
          <w:lang w:val="en-GB"/>
        </w:rPr>
        <w:t xml:space="preserve"> also comprise</w:t>
      </w:r>
      <w:r w:rsidRPr="0080477D">
        <w:rPr>
          <w:lang w:val="en-GB"/>
        </w:rPr>
        <w:t xml:space="preserve"> memories of events that mark some groups of individuals as outsiders or even enemie</w:t>
      </w:r>
      <w:r w:rsidR="003802EF">
        <w:rPr>
          <w:lang w:val="en-GB"/>
        </w:rPr>
        <w:t>s. In Britain one is reminded of the</w:t>
      </w:r>
      <w:r w:rsidRPr="0080477D">
        <w:rPr>
          <w:lang w:val="en-GB"/>
        </w:rPr>
        <w:t xml:space="preserve"> enduring</w:t>
      </w:r>
      <w:r w:rsidR="003802EF">
        <w:rPr>
          <w:lang w:val="en-GB"/>
        </w:rPr>
        <w:t xml:space="preserve"> salience of memories</w:t>
      </w:r>
      <w:r w:rsidRPr="0080477D">
        <w:rPr>
          <w:lang w:val="en-GB"/>
        </w:rPr>
        <w:t xml:space="preserve"> of World War </w:t>
      </w:r>
      <w:r w:rsidR="00690F2C">
        <w:rPr>
          <w:lang w:val="en-GB"/>
        </w:rPr>
        <w:t xml:space="preserve">II </w:t>
      </w:r>
      <w:r w:rsidRPr="0080477D">
        <w:rPr>
          <w:lang w:val="en-GB"/>
        </w:rPr>
        <w:t>every time the English football team is sch</w:t>
      </w:r>
      <w:r w:rsidR="00387849">
        <w:rPr>
          <w:lang w:val="en-GB"/>
        </w:rPr>
        <w:t>eduled to play against Germany.</w:t>
      </w:r>
    </w:p>
    <w:p w14:paraId="67FE1D37" w14:textId="0CF78319" w:rsidR="00012F2A" w:rsidRPr="00A10F9B" w:rsidRDefault="00640E9C" w:rsidP="00733A5E">
      <w:pPr>
        <w:pStyle w:val="PI"/>
        <w:rPr>
          <w:lang w:val="en-GB"/>
        </w:rPr>
      </w:pPr>
      <w:r>
        <w:rPr>
          <w:lang w:val="en-GB"/>
        </w:rPr>
        <w:t>Collective memories are transmitted from generation to gene</w:t>
      </w:r>
      <w:r w:rsidR="00796B15">
        <w:rPr>
          <w:lang w:val="en-GB"/>
        </w:rPr>
        <w:t>ration through social learning (</w:t>
      </w:r>
      <w:r w:rsidR="00796B15" w:rsidRPr="00012F2A">
        <w:rPr>
          <w:color w:val="FF6600"/>
          <w:lang w:val="en-GB"/>
        </w:rPr>
        <w:t xml:space="preserve">Sutton </w:t>
      </w:r>
      <w:hyperlink w:anchor="Ref41" w:tooltip="Sutton, John. ‘Scaffolding Memory: Themes, Taxonomies, Puzzles.’ In Contextualizing Human Memory: An Interdisciplinary Approach to Understanding How Individuals and Groups Remember the Past edited by Lucas Bietti and Charlie B. Stone, 187–205. London: Routledg" w:history="1">
        <w:r w:rsidR="00796B15" w:rsidRPr="00A10F9B">
          <w:rPr>
            <w:rStyle w:val="Hyperlink"/>
            <w:u w:val="none"/>
          </w:rPr>
          <w:t>2016</w:t>
        </w:r>
      </w:hyperlink>
      <w:r w:rsidR="00796B15">
        <w:rPr>
          <w:lang w:val="en-GB"/>
        </w:rPr>
        <w:t>)</w:t>
      </w:r>
      <w:r w:rsidR="003D744D">
        <w:rPr>
          <w:lang w:val="en-GB"/>
        </w:rPr>
        <w:t>.</w:t>
      </w:r>
      <w:r w:rsidR="00012DBF">
        <w:rPr>
          <w:lang w:val="en-GB"/>
        </w:rPr>
        <w:t xml:space="preserve"> They</w:t>
      </w:r>
      <w:r>
        <w:rPr>
          <w:lang w:val="en-GB"/>
        </w:rPr>
        <w:t xml:space="preserve"> are also continually formed and transformed</w:t>
      </w:r>
      <w:r w:rsidR="0063114B">
        <w:rPr>
          <w:lang w:val="en-GB"/>
        </w:rPr>
        <w:t xml:space="preserve"> through experience</w:t>
      </w:r>
      <w:r>
        <w:rPr>
          <w:lang w:val="en-GB"/>
        </w:rPr>
        <w:t>. These processes of formation and transformation include mechanisms which le</w:t>
      </w:r>
      <w:r w:rsidR="008C6456">
        <w:rPr>
          <w:lang w:val="en-GB"/>
        </w:rPr>
        <w:t>ad to mnemonic convergence of</w:t>
      </w:r>
      <w:r>
        <w:rPr>
          <w:lang w:val="en-GB"/>
        </w:rPr>
        <w:t xml:space="preserve"> initially disparate individual memories. </w:t>
      </w:r>
      <w:r w:rsidR="0063114B">
        <w:rPr>
          <w:lang w:val="en-GB"/>
        </w:rPr>
        <w:t xml:space="preserve">One such mechanism is social contagion, which occurs when a fabricated </w:t>
      </w:r>
      <w:r w:rsidR="00690F2C">
        <w:rPr>
          <w:lang w:val="en-GB"/>
        </w:rPr>
        <w:t>‘</w:t>
      </w:r>
      <w:r w:rsidR="0004032D" w:rsidRPr="0004032D">
        <w:rPr>
          <w:lang w:val="en-GB"/>
        </w:rPr>
        <w:t>memory</w:t>
      </w:r>
      <w:r w:rsidR="00690F2C">
        <w:rPr>
          <w:lang w:val="en-GB"/>
        </w:rPr>
        <w:t>’</w:t>
      </w:r>
      <w:r w:rsidR="0063114B">
        <w:rPr>
          <w:lang w:val="en-GB"/>
        </w:rPr>
        <w:t xml:space="preserve"> or misleading information is implanted in unsuspecting listeners (</w:t>
      </w:r>
      <w:r w:rsidR="0063114B" w:rsidRPr="00012F2A">
        <w:rPr>
          <w:color w:val="FF6600"/>
          <w:lang w:val="en-GB"/>
        </w:rPr>
        <w:t xml:space="preserve">Hirst and Manier </w:t>
      </w:r>
      <w:hyperlink w:anchor="Ref15" w:tooltip="Hirst, William, and David Manier. ‘Towards a Psychology of Collective Memory.’ Memory 16, 3 (2008): 183–200." w:history="1">
        <w:r w:rsidR="0063114B" w:rsidRPr="00A10F9B">
          <w:rPr>
            <w:rStyle w:val="Hyperlink"/>
            <w:u w:val="none"/>
          </w:rPr>
          <w:t>2008</w:t>
        </w:r>
      </w:hyperlink>
      <w:r w:rsidR="0063114B">
        <w:rPr>
          <w:lang w:val="en-GB"/>
        </w:rPr>
        <w:t>). Contagion may involve</w:t>
      </w:r>
      <w:r w:rsidR="008146C2">
        <w:rPr>
          <w:lang w:val="en-GB"/>
        </w:rPr>
        <w:t xml:space="preserve"> post</w:t>
      </w:r>
      <w:r w:rsidR="00A93E9A">
        <w:rPr>
          <w:lang w:val="en-GB"/>
        </w:rPr>
        <w:t>-</w:t>
      </w:r>
      <w:r w:rsidR="0063114B">
        <w:rPr>
          <w:lang w:val="en-GB"/>
        </w:rPr>
        <w:t>event misinformation effects when</w:t>
      </w:r>
      <w:r w:rsidR="008146C2">
        <w:rPr>
          <w:lang w:val="en-GB"/>
        </w:rPr>
        <w:t xml:space="preserve"> witnesses</w:t>
      </w:r>
      <w:r w:rsidR="003D744D">
        <w:rPr>
          <w:lang w:val="en-GB"/>
        </w:rPr>
        <w:t>,</w:t>
      </w:r>
      <w:r w:rsidR="008146C2">
        <w:rPr>
          <w:lang w:val="en-GB"/>
        </w:rPr>
        <w:t xml:space="preserve"> who have </w:t>
      </w:r>
      <w:r w:rsidR="0063114B">
        <w:rPr>
          <w:lang w:val="en-GB"/>
        </w:rPr>
        <w:t>first-hand experience of</w:t>
      </w:r>
      <w:r w:rsidR="008146C2">
        <w:rPr>
          <w:lang w:val="en-GB"/>
        </w:rPr>
        <w:t xml:space="preserve"> an event</w:t>
      </w:r>
      <w:r w:rsidR="0063114B">
        <w:rPr>
          <w:lang w:val="en-GB"/>
        </w:rPr>
        <w:t>, claim to remember what is in fact misinformation which they have been fed after their experience</w:t>
      </w:r>
      <w:r w:rsidR="008146C2">
        <w:rPr>
          <w:lang w:val="en-GB"/>
        </w:rPr>
        <w:t xml:space="preserve"> </w:t>
      </w:r>
      <w:r w:rsidR="00E14673">
        <w:rPr>
          <w:lang w:val="en-GB"/>
        </w:rPr>
        <w:t>(</w:t>
      </w:r>
      <w:r w:rsidR="00E14673" w:rsidRPr="00012F2A">
        <w:rPr>
          <w:color w:val="FF6600"/>
          <w:lang w:val="en-GB"/>
        </w:rPr>
        <w:t xml:space="preserve">Loftus </w:t>
      </w:r>
      <w:hyperlink w:anchor="Ref20" w:tooltip="Loftus, Elizabeth F. ‘Planting Misinformation in the Human Mind: A 30-Year Investigation of the Malleability of Memory.’ Learning &amp; Memory 12, 4 (2005): 361–6." w:history="1">
        <w:r w:rsidR="00E14673" w:rsidRPr="00A10F9B">
          <w:rPr>
            <w:rStyle w:val="Hyperlink"/>
            <w:u w:val="none"/>
          </w:rPr>
          <w:t>2005</w:t>
        </w:r>
      </w:hyperlink>
      <w:r w:rsidR="00A93E9A">
        <w:rPr>
          <w:lang w:val="en-GB"/>
        </w:rPr>
        <w:t>).</w:t>
      </w:r>
      <w:r w:rsidR="001E5FB7" w:rsidRPr="00F24283">
        <w:rPr>
          <w:rStyle w:val="FootnoteReference"/>
          <w:highlight w:val="yellow"/>
          <w:lang w:val="en-GB"/>
        </w:rPr>
        <w:footnoteReference w:id="8"/>
      </w:r>
      <w:r w:rsidR="00A93E9A">
        <w:rPr>
          <w:lang w:val="en-GB"/>
        </w:rPr>
        <w:t xml:space="preserve"> </w:t>
      </w:r>
      <w:r w:rsidR="00A349FF">
        <w:rPr>
          <w:lang w:val="en-GB"/>
        </w:rPr>
        <w:t xml:space="preserve">Social contagion is not rare and does not occur only when the misinformation is </w:t>
      </w:r>
      <w:r w:rsidR="00A349FF">
        <w:rPr>
          <w:lang w:val="en-GB"/>
        </w:rPr>
        <w:lastRenderedPageBreak/>
        <w:t>impersonally presented. Speakers can impose a new memory on their listeners; the effect is especially strong when one person arrogates for herself or himself the role of narrator an</w:t>
      </w:r>
      <w:r w:rsidR="00C2360D">
        <w:rPr>
          <w:lang w:val="en-GB"/>
        </w:rPr>
        <w:t>d thus</w:t>
      </w:r>
      <w:r w:rsidR="00BA79FF">
        <w:rPr>
          <w:lang w:val="en-GB"/>
        </w:rPr>
        <w:t xml:space="preserve"> succeeds in monopoli</w:t>
      </w:r>
      <w:r w:rsidR="00690F2C">
        <w:rPr>
          <w:lang w:val="en-GB"/>
        </w:rPr>
        <w:t>z</w:t>
      </w:r>
      <w:r w:rsidR="00BA79FF">
        <w:rPr>
          <w:lang w:val="en-GB"/>
        </w:rPr>
        <w:t>ing the conversation</w:t>
      </w:r>
      <w:r w:rsidR="00FD11EB">
        <w:rPr>
          <w:lang w:val="en-GB"/>
        </w:rPr>
        <w:t xml:space="preserve"> (</w:t>
      </w:r>
      <w:r w:rsidR="00FD11EB" w:rsidRPr="007A70E8">
        <w:rPr>
          <w:color w:val="FF6600"/>
          <w:lang w:val="en-GB"/>
        </w:rPr>
        <w:t>Brown, Coman</w:t>
      </w:r>
      <w:r w:rsidR="00690F2C">
        <w:rPr>
          <w:color w:val="FF6600"/>
          <w:lang w:val="en-GB"/>
        </w:rPr>
        <w:t>,</w:t>
      </w:r>
      <w:r w:rsidR="00FD11EB" w:rsidRPr="007A70E8">
        <w:rPr>
          <w:color w:val="FF6600"/>
          <w:lang w:val="en-GB"/>
        </w:rPr>
        <w:t xml:space="preserve"> and Hirst </w:t>
      </w:r>
      <w:hyperlink w:anchor="Ref2" w:tooltip="Brown, Adam D., Alin Coman, and William Hirst. ‘The Role of Narratorship and Expertise in Social Remembering.’ Social Psychology 2009; 40, 3:119–29." w:history="1">
        <w:r w:rsidR="00FD11EB" w:rsidRPr="00A10F9B">
          <w:rPr>
            <w:rStyle w:val="Hyperlink"/>
            <w:u w:val="none"/>
          </w:rPr>
          <w:t>2009</w:t>
        </w:r>
      </w:hyperlink>
      <w:r w:rsidR="00FD11EB">
        <w:rPr>
          <w:lang w:val="en-GB"/>
        </w:rPr>
        <w:t>)</w:t>
      </w:r>
      <w:r w:rsidR="00C2360D">
        <w:rPr>
          <w:lang w:val="en-GB"/>
        </w:rPr>
        <w:t>. Further</w:t>
      </w:r>
      <w:r w:rsidR="0063114B">
        <w:rPr>
          <w:lang w:val="en-GB"/>
        </w:rPr>
        <w:t>,</w:t>
      </w:r>
      <w:r w:rsidR="00A349FF">
        <w:rPr>
          <w:lang w:val="en-GB"/>
        </w:rPr>
        <w:t xml:space="preserve"> people who are perceived as experts by their audience, and </w:t>
      </w:r>
      <w:r w:rsidR="00BA79FF">
        <w:rPr>
          <w:lang w:val="en-GB"/>
        </w:rPr>
        <w:t xml:space="preserve">socially powerful individuals </w:t>
      </w:r>
      <w:r w:rsidR="00A349FF">
        <w:rPr>
          <w:lang w:val="en-GB"/>
        </w:rPr>
        <w:t xml:space="preserve">can more easily implant new </w:t>
      </w:r>
      <w:r w:rsidR="00690F2C">
        <w:rPr>
          <w:lang w:val="en-GB"/>
        </w:rPr>
        <w:t>‘</w:t>
      </w:r>
      <w:r w:rsidR="0004032D" w:rsidRPr="0004032D">
        <w:rPr>
          <w:lang w:val="en-GB"/>
        </w:rPr>
        <w:t>memories</w:t>
      </w:r>
      <w:r w:rsidR="00690F2C">
        <w:rPr>
          <w:lang w:val="en-GB"/>
        </w:rPr>
        <w:t>’</w:t>
      </w:r>
      <w:r w:rsidR="00A349FF">
        <w:rPr>
          <w:lang w:val="en-GB"/>
        </w:rPr>
        <w:t xml:space="preserve"> in the</w:t>
      </w:r>
      <w:r w:rsidR="008259FE">
        <w:rPr>
          <w:lang w:val="en-GB"/>
        </w:rPr>
        <w:t xml:space="preserve">ir listeners </w:t>
      </w:r>
      <w:r w:rsidR="00BA79FF">
        <w:rPr>
          <w:lang w:val="en-GB"/>
        </w:rPr>
        <w:t xml:space="preserve">than those who lack status or are not thought to have expertise </w:t>
      </w:r>
      <w:r w:rsidR="008259FE">
        <w:rPr>
          <w:lang w:val="en-GB"/>
        </w:rPr>
        <w:t xml:space="preserve">(see </w:t>
      </w:r>
      <w:r w:rsidR="008259FE" w:rsidRPr="00012F2A">
        <w:rPr>
          <w:color w:val="FF6600"/>
          <w:lang w:val="en-GB"/>
        </w:rPr>
        <w:t xml:space="preserve">Hirst and Echterhoff </w:t>
      </w:r>
      <w:hyperlink w:anchor="Ref14" w:tooltip="Hirst, William, and Gerald Echterhoff. ‘Remembering in Conversations: The Social Sharing and Reshaping of Memories.’ Annual Review of Psychology 63, 1 (2011): 55–79." w:history="1">
        <w:r w:rsidR="008259FE" w:rsidRPr="00A10F9B">
          <w:rPr>
            <w:rStyle w:val="Hyperlink"/>
            <w:u w:val="none"/>
          </w:rPr>
          <w:t>2011</w:t>
        </w:r>
      </w:hyperlink>
      <w:r w:rsidR="00A349FF">
        <w:rPr>
          <w:lang w:val="en-GB"/>
        </w:rPr>
        <w:t xml:space="preserve"> for a review).</w:t>
      </w:r>
    </w:p>
    <w:p w14:paraId="1AB3B4C1" w14:textId="77777777" w:rsidR="00012F2A" w:rsidRPr="00A10F9B" w:rsidRDefault="00D73A74" w:rsidP="00733A5E">
      <w:pPr>
        <w:pStyle w:val="PI"/>
        <w:rPr>
          <w:lang w:val="en-GB"/>
        </w:rPr>
      </w:pPr>
      <w:r>
        <w:rPr>
          <w:lang w:val="en-GB"/>
        </w:rPr>
        <w:t>In addition to social contagion</w:t>
      </w:r>
      <w:r w:rsidR="00811503">
        <w:rPr>
          <w:lang w:val="en-GB"/>
        </w:rPr>
        <w:t>,</w:t>
      </w:r>
      <w:r>
        <w:rPr>
          <w:lang w:val="en-GB"/>
        </w:rPr>
        <w:t xml:space="preserve"> m</w:t>
      </w:r>
      <w:r w:rsidR="009346A8">
        <w:rPr>
          <w:lang w:val="en-GB"/>
        </w:rPr>
        <w:t>emories converge among memb</w:t>
      </w:r>
      <w:r w:rsidR="00811503">
        <w:rPr>
          <w:lang w:val="en-GB"/>
        </w:rPr>
        <w:t>ers of a group because of</w:t>
      </w:r>
      <w:r w:rsidR="009346A8">
        <w:rPr>
          <w:lang w:val="en-GB"/>
        </w:rPr>
        <w:t xml:space="preserve"> re-exposure and retrieval effects.</w:t>
      </w:r>
      <w:r w:rsidR="0018037E">
        <w:rPr>
          <w:lang w:val="en-GB"/>
        </w:rPr>
        <w:t xml:space="preserve"> Repetition of known memories facilitates future remembering especially for the speaker who recounts the ev</w:t>
      </w:r>
      <w:r w:rsidR="00EA17FE">
        <w:rPr>
          <w:lang w:val="en-GB"/>
        </w:rPr>
        <w:t>ents (</w:t>
      </w:r>
      <w:r w:rsidR="008259FE" w:rsidRPr="00012F2A">
        <w:rPr>
          <w:color w:val="FF6600"/>
          <w:lang w:val="en-GB"/>
        </w:rPr>
        <w:t xml:space="preserve">Hirst and Echterhoff </w:t>
      </w:r>
      <w:hyperlink w:anchor="Ref14" w:tooltip="Hirst, William, and Gerald Echterhoff. ‘Remembering in Conversations: The Social Sharing and Reshaping of Memories.’ Annual Review of Psychology 63, 1 (2011): 55–79." w:history="1">
        <w:r w:rsidR="008259FE" w:rsidRPr="00A10F9B">
          <w:rPr>
            <w:rStyle w:val="Hyperlink"/>
            <w:u w:val="none"/>
          </w:rPr>
          <w:t>2011</w:t>
        </w:r>
      </w:hyperlink>
      <w:r w:rsidR="00811503">
        <w:rPr>
          <w:lang w:val="en-GB"/>
        </w:rPr>
        <w:t>). Further, since</w:t>
      </w:r>
      <w:r w:rsidR="00811503" w:rsidRPr="00811503">
        <w:rPr>
          <w:lang w:val="en-GB"/>
        </w:rPr>
        <w:t xml:space="preserve"> </w:t>
      </w:r>
      <w:r w:rsidR="00811503">
        <w:rPr>
          <w:lang w:val="en-GB"/>
        </w:rPr>
        <w:t xml:space="preserve">speakers often tune their messages to the attitudes they attribute to their listeners, the audience can indirectly affect what a speaker will in future remember. For example, speakers may be </w:t>
      </w:r>
      <w:r w:rsidR="00164264">
        <w:rPr>
          <w:lang w:val="en-GB"/>
        </w:rPr>
        <w:t>discerning about how to phrase</w:t>
      </w:r>
      <w:r w:rsidR="001F2C78">
        <w:rPr>
          <w:lang w:val="en-GB"/>
        </w:rPr>
        <w:t xml:space="preserve"> a potentially ambiguous point, such as describing a person as stingy or as being car</w:t>
      </w:r>
      <w:r w:rsidR="007720F9">
        <w:rPr>
          <w:lang w:val="en-GB"/>
        </w:rPr>
        <w:t>eful with money. Since re-exposure</w:t>
      </w:r>
      <w:r w:rsidR="001F2C78">
        <w:rPr>
          <w:lang w:val="en-GB"/>
        </w:rPr>
        <w:t xml:space="preserve"> facilitates memory, unsurpri</w:t>
      </w:r>
      <w:r w:rsidR="00796B15">
        <w:rPr>
          <w:lang w:val="en-GB"/>
        </w:rPr>
        <w:t>si</w:t>
      </w:r>
      <w:r w:rsidR="001F2C78">
        <w:rPr>
          <w:lang w:val="en-GB"/>
        </w:rPr>
        <w:t>ngly researchers have found that speakers subsequently tend to remember events in the terms in which they have presented them to their audience (this is known as the saying-is-believing effect) (</w:t>
      </w:r>
      <w:r w:rsidR="008259FE" w:rsidRPr="00012F2A">
        <w:rPr>
          <w:color w:val="FF6600"/>
          <w:lang w:val="en-GB"/>
        </w:rPr>
        <w:t xml:space="preserve">Hirst and Echterhoff </w:t>
      </w:r>
      <w:hyperlink w:anchor="Ref14" w:tooltip="Hirst, William, and Gerald Echterhoff. ‘Remembering in Conversations: The Social Sharing and Reshaping of Memories.’ Annual Review of Psychology 63, 1 (2011): 55–79." w:history="1">
        <w:r w:rsidR="008259FE" w:rsidRPr="00A10F9B">
          <w:rPr>
            <w:rStyle w:val="Hyperlink"/>
            <w:u w:val="none"/>
          </w:rPr>
          <w:t>2011</w:t>
        </w:r>
      </w:hyperlink>
      <w:r w:rsidR="001F2C78">
        <w:rPr>
          <w:lang w:val="en-GB"/>
        </w:rPr>
        <w:t>)</w:t>
      </w:r>
      <w:r w:rsidR="00811503">
        <w:rPr>
          <w:lang w:val="en-GB"/>
        </w:rPr>
        <w:t>.</w:t>
      </w:r>
    </w:p>
    <w:p w14:paraId="7B2A078F" w14:textId="344B87E4" w:rsidR="00012F2A" w:rsidRPr="00A10F9B" w:rsidRDefault="001F2C78" w:rsidP="00733A5E">
      <w:pPr>
        <w:pStyle w:val="PI"/>
        <w:rPr>
          <w:lang w:val="en-GB"/>
        </w:rPr>
      </w:pPr>
      <w:r>
        <w:rPr>
          <w:lang w:val="en-GB"/>
        </w:rPr>
        <w:t xml:space="preserve">Best known among the retrieval effects is induced forgetting. I have already discussed the phenomenon above with regards to dyads and small groups. </w:t>
      </w:r>
      <w:r w:rsidR="00354F72">
        <w:rPr>
          <w:lang w:val="en-GB"/>
        </w:rPr>
        <w:t>There is now empirical evidence</w:t>
      </w:r>
      <w:r w:rsidR="00A82787">
        <w:rPr>
          <w:lang w:val="en-GB"/>
        </w:rPr>
        <w:t xml:space="preserve"> that its effects can be propagated</w:t>
      </w:r>
      <w:r w:rsidR="00A82787" w:rsidRPr="00A82787">
        <w:rPr>
          <w:lang w:val="en-GB"/>
        </w:rPr>
        <w:t xml:space="preserve"> </w:t>
      </w:r>
      <w:r w:rsidR="00A82787">
        <w:rPr>
          <w:lang w:val="en-GB"/>
        </w:rPr>
        <w:t>throughout a group to individuals who are only indirectly related to the original speaker or speakers (</w:t>
      </w:r>
      <w:r w:rsidR="00A82787" w:rsidRPr="00012F2A">
        <w:rPr>
          <w:color w:val="FF6600"/>
          <w:lang w:val="en-GB"/>
        </w:rPr>
        <w:t xml:space="preserve">Yamashiro and Hirst </w:t>
      </w:r>
      <w:hyperlink w:anchor="Ref52" w:tooltip="Yamashiro, Jeremy K., and William Hirst. ‘Mnemonic Convergence in a Social Network: Collective Memory and Extended Influence.’ Journal of Applied Research in Memory and Cognition 3, no. 4 (2014): 272–9." w:history="1">
        <w:r w:rsidR="00A82787" w:rsidRPr="00A10F9B">
          <w:rPr>
            <w:rStyle w:val="Hyperlink"/>
            <w:u w:val="none"/>
          </w:rPr>
          <w:t>2014</w:t>
        </w:r>
      </w:hyperlink>
      <w:r w:rsidR="00A82787">
        <w:rPr>
          <w:lang w:val="en-GB"/>
        </w:rPr>
        <w:t>).</w:t>
      </w:r>
      <w:r w:rsidR="005241B7" w:rsidRPr="00F24283">
        <w:rPr>
          <w:rStyle w:val="FootnoteReference"/>
          <w:highlight w:val="yellow"/>
          <w:lang w:val="en-GB"/>
        </w:rPr>
        <w:footnoteReference w:id="9"/>
      </w:r>
      <w:r w:rsidR="00A82787">
        <w:rPr>
          <w:lang w:val="en-GB"/>
        </w:rPr>
        <w:t xml:space="preserve"> Further the effect is </w:t>
      </w:r>
      <w:r w:rsidR="00A82787">
        <w:rPr>
          <w:lang w:val="en-GB"/>
        </w:rPr>
        <w:lastRenderedPageBreak/>
        <w:t>present when one person addresses a large audience</w:t>
      </w:r>
      <w:r w:rsidR="009977AB">
        <w:rPr>
          <w:lang w:val="en-GB"/>
        </w:rPr>
        <w:t xml:space="preserve"> (</w:t>
      </w:r>
      <w:r w:rsidR="009977AB" w:rsidRPr="00012F2A">
        <w:rPr>
          <w:color w:val="FF6600"/>
          <w:lang w:val="en-GB"/>
        </w:rPr>
        <w:t>Stone and Hirst</w:t>
      </w:r>
      <w:r w:rsidR="00C86DF6" w:rsidRPr="00012F2A">
        <w:rPr>
          <w:color w:val="FF6600"/>
          <w:lang w:val="en-GB"/>
        </w:rPr>
        <w:t xml:space="preserve"> </w:t>
      </w:r>
      <w:hyperlink w:anchor="Ref39" w:tooltip="Stone, Charles B., and William Hirst. ‘(Induced) Forgetting to Form a Collective Memory.’ Memory Studies 7, 3 (2014): 314–27." w:history="1">
        <w:r w:rsidR="00C86DF6" w:rsidRPr="00A10F9B">
          <w:rPr>
            <w:rStyle w:val="Hyperlink"/>
            <w:u w:val="none"/>
          </w:rPr>
          <w:t>2014</w:t>
        </w:r>
      </w:hyperlink>
      <w:r w:rsidR="00C86DF6">
        <w:rPr>
          <w:lang w:val="en-GB"/>
        </w:rPr>
        <w:t xml:space="preserve">). Several factors </w:t>
      </w:r>
      <w:r w:rsidR="009977AB">
        <w:rPr>
          <w:lang w:val="en-GB"/>
        </w:rPr>
        <w:t>mediate the presence of SS-</w:t>
      </w:r>
      <w:r w:rsidR="005C62F0">
        <w:rPr>
          <w:lang w:val="en-GB"/>
        </w:rPr>
        <w:t xml:space="preserve">RIF but their interaction is not well-understood. It is generally accepted that the mechanism underlying SS-RIF is </w:t>
      </w:r>
      <w:r w:rsidR="00C86DF6">
        <w:rPr>
          <w:lang w:val="en-GB"/>
        </w:rPr>
        <w:t>covert retrieval, alongside</w:t>
      </w:r>
      <w:r w:rsidR="005C62F0">
        <w:rPr>
          <w:lang w:val="en-GB"/>
        </w:rPr>
        <w:t xml:space="preserve"> the speaker, of the explicitly mentioned memories. If this </w:t>
      </w:r>
      <w:r w:rsidR="00C86DF6">
        <w:rPr>
          <w:lang w:val="en-GB"/>
        </w:rPr>
        <w:t xml:space="preserve">account is correct, it would explain why no effect is found </w:t>
      </w:r>
      <w:r w:rsidR="009977AB">
        <w:rPr>
          <w:lang w:val="en-GB"/>
        </w:rPr>
        <w:t>when</w:t>
      </w:r>
      <w:r w:rsidR="00945CBA">
        <w:rPr>
          <w:lang w:val="en-GB"/>
        </w:rPr>
        <w:t xml:space="preserve"> the audience does not pay</w:t>
      </w:r>
      <w:r w:rsidR="00C86DF6">
        <w:rPr>
          <w:lang w:val="en-GB"/>
        </w:rPr>
        <w:t xml:space="preserve"> close attention to the speaker or </w:t>
      </w:r>
      <w:r w:rsidR="00945CBA">
        <w:rPr>
          <w:lang w:val="en-GB"/>
        </w:rPr>
        <w:t>does not identify with</w:t>
      </w:r>
      <w:r w:rsidR="00C86DF6">
        <w:rPr>
          <w:lang w:val="en-GB"/>
        </w:rPr>
        <w:t xml:space="preserve"> him or her. In the first case members </w:t>
      </w:r>
      <w:r w:rsidR="00B957A0">
        <w:rPr>
          <w:lang w:val="en-GB"/>
        </w:rPr>
        <w:t xml:space="preserve">of the audience </w:t>
      </w:r>
      <w:r w:rsidR="00C86DF6">
        <w:rPr>
          <w:lang w:val="en-GB"/>
        </w:rPr>
        <w:t>may not retrieve any representations; in the second</w:t>
      </w:r>
      <w:r w:rsidR="005C62F0">
        <w:rPr>
          <w:lang w:val="en-GB"/>
        </w:rPr>
        <w:t xml:space="preserve"> listeners</w:t>
      </w:r>
      <w:r w:rsidR="00C86DF6">
        <w:rPr>
          <w:lang w:val="en-GB"/>
        </w:rPr>
        <w:t>,</w:t>
      </w:r>
      <w:r w:rsidR="005C62F0">
        <w:rPr>
          <w:lang w:val="en-GB"/>
        </w:rPr>
        <w:t xml:space="preserve"> who are critical of the speaker</w:t>
      </w:r>
      <w:r w:rsidR="00C86DF6">
        <w:rPr>
          <w:lang w:val="en-GB"/>
        </w:rPr>
        <w:t>,</w:t>
      </w:r>
      <w:r w:rsidR="005C62F0">
        <w:rPr>
          <w:lang w:val="en-GB"/>
        </w:rPr>
        <w:t xml:space="preserve"> may well remember other things</w:t>
      </w:r>
      <w:r w:rsidR="00C86DF6">
        <w:rPr>
          <w:lang w:val="en-GB"/>
        </w:rPr>
        <w:t xml:space="preserve"> he or she has left unmentioned</w:t>
      </w:r>
      <w:r w:rsidR="00945CBA">
        <w:rPr>
          <w:lang w:val="en-GB"/>
        </w:rPr>
        <w:t xml:space="preserve"> (</w:t>
      </w:r>
      <w:r w:rsidR="00945CBA" w:rsidRPr="00012F2A">
        <w:rPr>
          <w:color w:val="FF6600"/>
          <w:lang w:val="en-GB"/>
        </w:rPr>
        <w:t xml:space="preserve">Stone and Hirst </w:t>
      </w:r>
      <w:hyperlink w:anchor="Ref39" w:tooltip="Stone, Charles B., and William Hirst. ‘(Induced) Forgetting to Form a Collective Memory.’ Memory Studies 7, 3 (2014): 314–27." w:history="1">
        <w:r w:rsidR="00945CBA" w:rsidRPr="00A10F9B">
          <w:rPr>
            <w:rStyle w:val="Hyperlink"/>
            <w:u w:val="none"/>
          </w:rPr>
          <w:t>2014</w:t>
        </w:r>
      </w:hyperlink>
      <w:r w:rsidR="00945CBA">
        <w:rPr>
          <w:lang w:val="en-GB"/>
        </w:rPr>
        <w:t>).</w:t>
      </w:r>
      <w:r w:rsidR="00FB5A05" w:rsidRPr="00F24283">
        <w:rPr>
          <w:rStyle w:val="FootnoteReference"/>
          <w:highlight w:val="yellow"/>
          <w:lang w:val="en-GB"/>
        </w:rPr>
        <w:footnoteReference w:id="10"/>
      </w:r>
      <w:r w:rsidR="00945CBA">
        <w:rPr>
          <w:lang w:val="en-GB"/>
        </w:rPr>
        <w:t xml:space="preserve"> </w:t>
      </w:r>
      <w:r w:rsidR="005C62F0">
        <w:rPr>
          <w:lang w:val="en-GB"/>
        </w:rPr>
        <w:t>T</w:t>
      </w:r>
      <w:r w:rsidR="00892112">
        <w:rPr>
          <w:lang w:val="en-GB"/>
        </w:rPr>
        <w:t xml:space="preserve">he account cannot equally accommodate other surprising results. </w:t>
      </w:r>
      <w:r w:rsidR="00B957A0">
        <w:rPr>
          <w:lang w:val="en-GB"/>
        </w:rPr>
        <w:t>In particular,</w:t>
      </w:r>
      <w:r w:rsidR="00892112">
        <w:rPr>
          <w:lang w:val="en-GB"/>
        </w:rPr>
        <w:t xml:space="preserve"> it cannot easily explain why, provided that the audience largely agrees or identifies with the speaker, SS-RIF is inversely related to perceived expertise and trustworthiness. That is to say, SS-RIF effects increase when the </w:t>
      </w:r>
      <w:r w:rsidR="005C62F0">
        <w:rPr>
          <w:lang w:val="en-GB"/>
        </w:rPr>
        <w:t>audience perceives the speaker to be untrustworthy or not to be an expert (</w:t>
      </w:r>
      <w:r w:rsidR="005C62F0" w:rsidRPr="00012F2A">
        <w:rPr>
          <w:color w:val="FF6600"/>
          <w:lang w:val="en-GB"/>
        </w:rPr>
        <w:t>Koppel et al</w:t>
      </w:r>
      <w:r w:rsidR="00274CBD">
        <w:rPr>
          <w:color w:val="FF6600"/>
          <w:lang w:val="en-GB"/>
        </w:rPr>
        <w:t>.</w:t>
      </w:r>
      <w:r w:rsidR="005C62F0" w:rsidRPr="00012F2A">
        <w:rPr>
          <w:color w:val="FF6600"/>
          <w:lang w:val="en-GB"/>
        </w:rPr>
        <w:t xml:space="preserve"> </w:t>
      </w:r>
      <w:hyperlink w:anchor="Ref18" w:tooltip="Koppel, Jonathan, Dana Wohl, Robert Meksin, and William Hirst. ‘The Effect of Listening to Others Remember on Subsequent Memory: The Roles of Expertise and Trust in Socially Shared Retrieval-Induced Forgetting and Social Contagion.’ Social Cognition 32, 2 (201" w:history="1">
        <w:r w:rsidR="005C62F0" w:rsidRPr="00A10F9B">
          <w:rPr>
            <w:rStyle w:val="Hyperlink"/>
            <w:u w:val="none"/>
          </w:rPr>
          <w:t>2014</w:t>
        </w:r>
      </w:hyperlink>
      <w:r w:rsidR="005C62F0">
        <w:rPr>
          <w:lang w:val="en-GB"/>
        </w:rPr>
        <w:t xml:space="preserve">; </w:t>
      </w:r>
      <w:r w:rsidR="008259FE" w:rsidRPr="00012F2A">
        <w:rPr>
          <w:color w:val="FF6600"/>
          <w:lang w:val="en-GB"/>
        </w:rPr>
        <w:t xml:space="preserve">Hirst and Echterhoff </w:t>
      </w:r>
      <w:hyperlink w:anchor="Ref14" w:tooltip="Hirst, William, and Gerald Echterhoff. ‘Remembering in Conversations: The Social Sharing and Reshaping of Memories.’ Annual Review of Psychology 63, 1 (2011): 55–79." w:history="1">
        <w:r w:rsidR="008259FE" w:rsidRPr="00A10F9B">
          <w:rPr>
            <w:rStyle w:val="Hyperlink"/>
            <w:u w:val="none"/>
          </w:rPr>
          <w:t>2011</w:t>
        </w:r>
      </w:hyperlink>
      <w:r w:rsidR="00892112">
        <w:rPr>
          <w:lang w:val="en-GB"/>
        </w:rPr>
        <w:t>)</w:t>
      </w:r>
      <w:r w:rsidR="005C62F0">
        <w:rPr>
          <w:lang w:val="en-GB"/>
        </w:rPr>
        <w:t>.</w:t>
      </w:r>
    </w:p>
    <w:p w14:paraId="1670E2AD" w14:textId="50A913DD" w:rsidR="00012F2A" w:rsidRPr="00A10F9B" w:rsidRDefault="00324724" w:rsidP="00733A5E">
      <w:pPr>
        <w:pStyle w:val="PI"/>
        <w:rPr>
          <w:lang w:val="en-GB"/>
        </w:rPr>
      </w:pPr>
      <w:r>
        <w:rPr>
          <w:lang w:val="en-GB"/>
        </w:rPr>
        <w:t xml:space="preserve">In sum, the empirical evidence reviewed in this </w:t>
      </w:r>
      <w:r w:rsidR="00892112">
        <w:rPr>
          <w:lang w:val="en-GB"/>
        </w:rPr>
        <w:t xml:space="preserve">and the preceding </w:t>
      </w:r>
      <w:r>
        <w:rPr>
          <w:lang w:val="en-GB"/>
        </w:rPr>
        <w:t xml:space="preserve">section indicates that collective memories can contribute to strengthening </w:t>
      </w:r>
      <w:r w:rsidR="00892112">
        <w:rPr>
          <w:lang w:val="en-GB"/>
        </w:rPr>
        <w:t xml:space="preserve">social bonds </w:t>
      </w:r>
      <w:r w:rsidR="00CA27E5">
        <w:rPr>
          <w:lang w:val="en-GB"/>
        </w:rPr>
        <w:t>by shapin</w:t>
      </w:r>
      <w:r w:rsidR="00892112">
        <w:rPr>
          <w:lang w:val="en-GB"/>
        </w:rPr>
        <w:t>g shared group identities</w:t>
      </w:r>
      <w:r w:rsidR="00CA27E5">
        <w:rPr>
          <w:lang w:val="en-GB"/>
        </w:rPr>
        <w:t xml:space="preserve">. The evidence also indicates that collective memories are formed by </w:t>
      </w:r>
      <w:r w:rsidR="00541738">
        <w:rPr>
          <w:lang w:val="en-GB"/>
        </w:rPr>
        <w:t>mechanisms of selection and construction which,</w:t>
      </w:r>
      <w:r w:rsidR="00541738" w:rsidRPr="00541738">
        <w:rPr>
          <w:lang w:val="en-GB"/>
        </w:rPr>
        <w:t xml:space="preserve"> </w:t>
      </w:r>
      <w:r w:rsidR="00541738">
        <w:rPr>
          <w:lang w:val="en-GB"/>
        </w:rPr>
        <w:t>because of SS-RIF effects and of social contagion,</w:t>
      </w:r>
      <w:r w:rsidR="00541738" w:rsidRPr="00541738">
        <w:rPr>
          <w:lang w:val="en-GB"/>
        </w:rPr>
        <w:t xml:space="preserve"> </w:t>
      </w:r>
      <w:r w:rsidR="00541738">
        <w:rPr>
          <w:lang w:val="en-GB"/>
        </w:rPr>
        <w:t xml:space="preserve">facilitate </w:t>
      </w:r>
      <w:r w:rsidR="00541738">
        <w:rPr>
          <w:lang w:val="en-GB"/>
        </w:rPr>
        <w:lastRenderedPageBreak/>
        <w:t>the convergence of previously divergent memories onto a shared</w:t>
      </w:r>
      <w:r w:rsidR="009D4A8A">
        <w:rPr>
          <w:lang w:val="en-GB"/>
        </w:rPr>
        <w:t>—</w:t>
      </w:r>
      <w:r w:rsidR="00541738">
        <w:rPr>
          <w:lang w:val="en-GB"/>
        </w:rPr>
        <w:t>possibly fabricated</w:t>
      </w:r>
      <w:r w:rsidR="009D4A8A">
        <w:rPr>
          <w:lang w:val="en-GB"/>
        </w:rPr>
        <w:t>—</w:t>
      </w:r>
      <w:r w:rsidR="00541738">
        <w:rPr>
          <w:lang w:val="en-GB"/>
        </w:rPr>
        <w:t>version of the past. Other aspects of the past, which were initially remembered by some individuals, are instead crowded out and become almost unretrievably forgotten.</w:t>
      </w:r>
    </w:p>
    <w:p w14:paraId="4FCC2E1C" w14:textId="245AAD4C" w:rsidR="00272A64" w:rsidRDefault="00272A64" w:rsidP="009B0E70">
      <w:pPr>
        <w:pStyle w:val="H1"/>
        <w:rPr>
          <w:lang w:val="en-GB"/>
        </w:rPr>
      </w:pPr>
      <w:r>
        <w:rPr>
          <w:lang w:val="en-GB"/>
        </w:rPr>
        <w:t>10.</w:t>
      </w:r>
      <w:r w:rsidR="00A758E0">
        <w:rPr>
          <w:lang w:val="en-GB"/>
        </w:rPr>
        <w:t xml:space="preserve">3 </w:t>
      </w:r>
      <w:r w:rsidR="00A758E0" w:rsidRPr="00A10F9B">
        <w:rPr>
          <w:lang w:val="en-GB"/>
        </w:rPr>
        <w:t xml:space="preserve">Scaffolded </w:t>
      </w:r>
      <w:r>
        <w:rPr>
          <w:lang w:val="en-GB"/>
        </w:rPr>
        <w:t>C</w:t>
      </w:r>
      <w:r w:rsidR="00A758E0" w:rsidRPr="00A10F9B">
        <w:rPr>
          <w:lang w:val="en-GB"/>
        </w:rPr>
        <w:t>ognition</w:t>
      </w:r>
      <w:r w:rsidR="00B71AD0">
        <w:rPr>
          <w:lang w:val="en-GB"/>
        </w:rPr>
        <w:t xml:space="preserve"> </w:t>
      </w:r>
    </w:p>
    <w:p w14:paraId="03B4C5B7" w14:textId="45B70E78" w:rsidR="00012F2A" w:rsidRPr="00A10F9B" w:rsidRDefault="00B71AD0" w:rsidP="009B0E70">
      <w:pPr>
        <w:pStyle w:val="P"/>
        <w:rPr>
          <w:lang w:val="en-GB"/>
        </w:rPr>
      </w:pPr>
      <w:r>
        <w:rPr>
          <w:lang w:val="en-GB"/>
        </w:rPr>
        <w:t xml:space="preserve">In section </w:t>
      </w:r>
      <w:r w:rsidR="00274CBD">
        <w:rPr>
          <w:lang w:val="en-GB"/>
        </w:rPr>
        <w:t xml:space="preserve">10.2 </w:t>
      </w:r>
      <w:r>
        <w:rPr>
          <w:lang w:val="en-GB"/>
        </w:rPr>
        <w:t>I have explained</w:t>
      </w:r>
      <w:r w:rsidR="00F961B7">
        <w:rPr>
          <w:lang w:val="en-GB"/>
        </w:rPr>
        <w:t xml:space="preserve"> that human biological memory is malleable and subject to modification by means of social influences. These facts are no surprise given that memory is an instrument for the enhancement of social bonds.</w:t>
      </w:r>
      <w:r>
        <w:rPr>
          <w:lang w:val="en-GB"/>
        </w:rPr>
        <w:t xml:space="preserve"> In this section I first outline</w:t>
      </w:r>
      <w:r w:rsidR="00F961B7">
        <w:rPr>
          <w:lang w:val="en-GB"/>
        </w:rPr>
        <w:t xml:space="preserve"> the concept of scaffolded cognition before showing that human mem</w:t>
      </w:r>
      <w:r w:rsidR="00A5280F">
        <w:rPr>
          <w:lang w:val="en-GB"/>
        </w:rPr>
        <w:t>ory is often scaffolded.</w:t>
      </w:r>
      <w:r w:rsidR="00F961B7">
        <w:rPr>
          <w:lang w:val="en-GB"/>
        </w:rPr>
        <w:t xml:space="preserve"> I </w:t>
      </w:r>
      <w:r w:rsidR="00A5280F">
        <w:rPr>
          <w:lang w:val="en-GB"/>
        </w:rPr>
        <w:t xml:space="preserve">also </w:t>
      </w:r>
      <w:r w:rsidR="00F961B7">
        <w:rPr>
          <w:lang w:val="en-GB"/>
        </w:rPr>
        <w:t>argue that scaffolding does not alwa</w:t>
      </w:r>
      <w:r w:rsidR="005E3E79">
        <w:rPr>
          <w:lang w:val="en-GB"/>
        </w:rPr>
        <w:t>ys serve</w:t>
      </w:r>
      <w:r w:rsidR="00F961B7">
        <w:rPr>
          <w:lang w:val="en-GB"/>
        </w:rPr>
        <w:t xml:space="preserve"> the purpose of facilitating cognition</w:t>
      </w:r>
      <w:r w:rsidR="005E3E79">
        <w:rPr>
          <w:lang w:val="en-GB"/>
        </w:rPr>
        <w:t>, it can also work to inhibit it. In other words, ignorance as well as knowledge can be scaffolded.</w:t>
      </w:r>
    </w:p>
    <w:p w14:paraId="4911C02B" w14:textId="01D2B652" w:rsidR="00012F2A" w:rsidRPr="00A10F9B" w:rsidRDefault="00755E32" w:rsidP="00733A5E">
      <w:pPr>
        <w:pStyle w:val="PI"/>
        <w:rPr>
          <w:lang w:val="en-GB"/>
        </w:rPr>
      </w:pPr>
      <w:r>
        <w:rPr>
          <w:lang w:val="en-GB"/>
        </w:rPr>
        <w:t>Scaffolded cognition is cognition which relies on scaffolds</w:t>
      </w:r>
      <w:r w:rsidR="00614CCA">
        <w:rPr>
          <w:lang w:val="en-GB"/>
        </w:rPr>
        <w:t>, where a scaffold is something</w:t>
      </w:r>
      <w:r w:rsidR="00C808F9">
        <w:rPr>
          <w:lang w:val="en-GB"/>
        </w:rPr>
        <w:t>—</w:t>
      </w:r>
      <w:r>
        <w:rPr>
          <w:lang w:val="en-GB"/>
        </w:rPr>
        <w:t xml:space="preserve"> typically outside the ski</w:t>
      </w:r>
      <w:r w:rsidR="00614CCA">
        <w:rPr>
          <w:lang w:val="en-GB"/>
        </w:rPr>
        <w:t>n of the cognizer</w:t>
      </w:r>
      <w:r w:rsidR="00C808F9">
        <w:rPr>
          <w:lang w:val="en-GB"/>
        </w:rPr>
        <w:t>—</w:t>
      </w:r>
      <w:r w:rsidR="00B71AD0">
        <w:rPr>
          <w:lang w:val="en-GB"/>
        </w:rPr>
        <w:t>that shapes, structures</w:t>
      </w:r>
      <w:r w:rsidR="00C808F9">
        <w:rPr>
          <w:lang w:val="en-GB"/>
        </w:rPr>
        <w:t>,</w:t>
      </w:r>
      <w:r w:rsidR="00B71AD0">
        <w:rPr>
          <w:lang w:val="en-GB"/>
        </w:rPr>
        <w:t xml:space="preserve"> or directs</w:t>
      </w:r>
      <w:r>
        <w:rPr>
          <w:lang w:val="en-GB"/>
        </w:rPr>
        <w:t xml:space="preserve"> cognition.</w:t>
      </w:r>
      <w:r w:rsidR="00596C0F" w:rsidRPr="00F24283">
        <w:rPr>
          <w:rStyle w:val="FootnoteReference"/>
          <w:highlight w:val="yellow"/>
          <w:lang w:val="en-GB"/>
        </w:rPr>
        <w:footnoteReference w:id="11"/>
      </w:r>
      <w:r>
        <w:rPr>
          <w:lang w:val="en-GB"/>
        </w:rPr>
        <w:t xml:space="preserve"> Scaffolds are usually thought to facilitate the successful completion of cognitive tasks b</w:t>
      </w:r>
      <w:r w:rsidR="00B957A0">
        <w:rPr>
          <w:lang w:val="en-GB"/>
        </w:rPr>
        <w:t>y lowering the cognitive load they require</w:t>
      </w:r>
      <w:r>
        <w:rPr>
          <w:lang w:val="en-GB"/>
        </w:rPr>
        <w:t xml:space="preserve"> or by allowing the cognizer to succeed </w:t>
      </w:r>
      <w:r w:rsidR="00E865A1">
        <w:rPr>
          <w:lang w:val="en-GB"/>
        </w:rPr>
        <w:t>in task</w:t>
      </w:r>
      <w:r>
        <w:rPr>
          <w:lang w:val="en-GB"/>
        </w:rPr>
        <w:t xml:space="preserve">s </w:t>
      </w:r>
      <w:r w:rsidR="009A2804">
        <w:rPr>
          <w:lang w:val="en-GB"/>
        </w:rPr>
        <w:t>which he</w:t>
      </w:r>
      <w:r>
        <w:rPr>
          <w:lang w:val="en-GB"/>
        </w:rPr>
        <w:t xml:space="preserve"> </w:t>
      </w:r>
      <w:r>
        <w:rPr>
          <w:lang w:val="en-GB"/>
        </w:rPr>
        <w:lastRenderedPageBreak/>
        <w:t>or she would be unable to perform without support (</w:t>
      </w:r>
      <w:r w:rsidR="00606BB4" w:rsidRPr="00012F2A">
        <w:rPr>
          <w:color w:val="FF6600"/>
          <w:lang w:val="en-GB"/>
        </w:rPr>
        <w:t>Kirsh</w:t>
      </w:r>
      <w:r w:rsidR="00B54FD1" w:rsidRPr="00012F2A">
        <w:rPr>
          <w:color w:val="FF6600"/>
          <w:lang w:val="en-GB"/>
        </w:rPr>
        <w:t xml:space="preserve"> </w:t>
      </w:r>
      <w:hyperlink w:anchor="Ref17" w:tooltip="Kirsh, David. ‘The Intelligent Use of Space.’ Artificial Intelligence 73, 1–2 (1995): 31–68." w:history="1">
        <w:r w:rsidR="00B54FD1" w:rsidRPr="00A10F9B">
          <w:rPr>
            <w:rStyle w:val="Hyperlink"/>
            <w:u w:val="none"/>
          </w:rPr>
          <w:t>1995</w:t>
        </w:r>
      </w:hyperlink>
      <w:r w:rsidR="00B54FD1">
        <w:rPr>
          <w:lang w:val="en-GB"/>
        </w:rPr>
        <w:t>;</w:t>
      </w:r>
      <w:r w:rsidR="00606BB4">
        <w:rPr>
          <w:lang w:val="en-GB"/>
        </w:rPr>
        <w:t xml:space="preserve"> </w:t>
      </w:r>
      <w:r w:rsidRPr="00012F2A">
        <w:rPr>
          <w:color w:val="FF6600"/>
          <w:lang w:val="en-GB"/>
        </w:rPr>
        <w:t>Sterelny</w:t>
      </w:r>
      <w:r w:rsidR="009A2804" w:rsidRPr="00012F2A">
        <w:rPr>
          <w:color w:val="FF6600"/>
          <w:lang w:val="en-GB"/>
        </w:rPr>
        <w:t xml:space="preserve"> </w:t>
      </w:r>
      <w:hyperlink w:anchor="Ref36" w:tooltip="Sterelny, Kim. ‘Cognitive Load and Human Decision, or, Three Ways of Rolling the Rock Uphill.’ In The Innate Mind Volume 2: Culture and Cognition, edited by Peter Carruthers, Stephen Laurence and Stephen P. Stich, 217–33. Oxford: Oxford University Press, 2007." w:history="1">
        <w:r w:rsidR="009A2804" w:rsidRPr="00A10F9B">
          <w:rPr>
            <w:rStyle w:val="Hyperlink"/>
            <w:u w:val="none"/>
          </w:rPr>
          <w:t>2007</w:t>
        </w:r>
      </w:hyperlink>
      <w:r w:rsidR="009A2804">
        <w:rPr>
          <w:lang w:val="en-GB"/>
        </w:rPr>
        <w:t xml:space="preserve">, </w:t>
      </w:r>
      <w:hyperlink w:anchor="Ref37" w:tooltip="Sterelny, Kim. ‘Minds: Extended or Scaffolded?’ Phenomenology and the Cognitive Sciences 9, 4 (2010): 465–81." w:history="1">
        <w:r w:rsidR="009A2804" w:rsidRPr="00A10F9B">
          <w:rPr>
            <w:rStyle w:val="Hyperlink"/>
            <w:u w:val="none"/>
          </w:rPr>
          <w:t>2010</w:t>
        </w:r>
      </w:hyperlink>
      <w:r w:rsidR="009A2804">
        <w:rPr>
          <w:lang w:val="en-GB"/>
        </w:rPr>
        <w:t>)</w:t>
      </w:r>
      <w:r>
        <w:rPr>
          <w:lang w:val="en-GB"/>
        </w:rPr>
        <w:t>.</w:t>
      </w:r>
      <w:r w:rsidR="00B54FD1" w:rsidRPr="00F24283">
        <w:rPr>
          <w:rStyle w:val="FootnoteReference"/>
          <w:highlight w:val="yellow"/>
          <w:lang w:val="en-GB"/>
        </w:rPr>
        <w:footnoteReference w:id="12"/>
      </w:r>
      <w:r w:rsidR="005416C8">
        <w:rPr>
          <w:lang w:val="en-GB"/>
        </w:rPr>
        <w:t xml:space="preserve"> Scaffolds vary both in their nature and in the manner in which they facilitate cognition. They include other people (such as teachers), epistemic technologies (such as notebooks, maps</w:t>
      </w:r>
      <w:r w:rsidR="00C808F9">
        <w:rPr>
          <w:lang w:val="en-GB"/>
        </w:rPr>
        <w:t>,</w:t>
      </w:r>
      <w:r w:rsidR="005416C8">
        <w:rPr>
          <w:lang w:val="en-GB"/>
        </w:rPr>
        <w:t xml:space="preserve"> and charts, or pen and paper), and modified environments constructed to serve as informational niches (</w:t>
      </w:r>
      <w:r w:rsidR="005D74D8">
        <w:rPr>
          <w:lang w:val="en-GB"/>
        </w:rPr>
        <w:t>such as the files in an archive or tools in a workplace). They facilitate cognition by simplifying choices, by transforming hard problems into perceptual tasks that are easier to solve,</w:t>
      </w:r>
      <w:r w:rsidR="00E5498F">
        <w:rPr>
          <w:lang w:val="en-GB"/>
        </w:rPr>
        <w:t xml:space="preserve"> and</w:t>
      </w:r>
      <w:r w:rsidR="005D74D8">
        <w:rPr>
          <w:lang w:val="en-GB"/>
        </w:rPr>
        <w:t xml:space="preserve"> by directing learning. For instance, pen and paper </w:t>
      </w:r>
      <w:r w:rsidR="00D85827">
        <w:rPr>
          <w:lang w:val="en-GB"/>
        </w:rPr>
        <w:t>and the use of the carrying procedure are a great help when doing long additi</w:t>
      </w:r>
      <w:r w:rsidR="00F7000D">
        <w:rPr>
          <w:lang w:val="en-GB"/>
        </w:rPr>
        <w:t>ons. The task can be simplified further</w:t>
      </w:r>
      <w:r w:rsidR="00D85827">
        <w:rPr>
          <w:lang w:val="en-GB"/>
        </w:rPr>
        <w:t xml:space="preserve"> by being turned into the perceptual and motor task of punching the numbers into a calculator and reading off the result.</w:t>
      </w:r>
    </w:p>
    <w:p w14:paraId="4905FE6C" w14:textId="0BA919D8" w:rsidR="00012F2A" w:rsidRPr="00A10F9B" w:rsidRDefault="0025553B" w:rsidP="00733A5E">
      <w:pPr>
        <w:pStyle w:val="PI"/>
        <w:rPr>
          <w:lang w:val="en-GB"/>
        </w:rPr>
      </w:pPr>
      <w:r>
        <w:rPr>
          <w:lang w:val="en-GB"/>
        </w:rPr>
        <w:t>The construction of informational niches that facilitate problem solving is no</w:t>
      </w:r>
      <w:r w:rsidR="00B8309F">
        <w:rPr>
          <w:lang w:val="en-GB"/>
        </w:rPr>
        <w:t xml:space="preserve">t always an intentional process, since </w:t>
      </w:r>
      <w:r w:rsidR="00D9182D">
        <w:rPr>
          <w:lang w:val="en-GB"/>
        </w:rPr>
        <w:t>space can be structured to support cognition through a process of co-adaptation. Two brief examples illustrate the point.</w:t>
      </w:r>
      <w:r w:rsidR="00063C76">
        <w:rPr>
          <w:lang w:val="en-GB"/>
        </w:rPr>
        <w:t xml:space="preserve"> </w:t>
      </w:r>
      <w:r w:rsidR="00185CA4">
        <w:rPr>
          <w:lang w:val="en-GB"/>
        </w:rPr>
        <w:t xml:space="preserve">First, niches can </w:t>
      </w:r>
      <w:r w:rsidR="00094888">
        <w:rPr>
          <w:lang w:val="en-GB"/>
        </w:rPr>
        <w:t>be brought into existence</w:t>
      </w:r>
      <w:r w:rsidR="00185CA4">
        <w:rPr>
          <w:lang w:val="en-GB"/>
        </w:rPr>
        <w:t xml:space="preserve"> by p</w:t>
      </w:r>
      <w:r w:rsidR="00063C76">
        <w:rPr>
          <w:lang w:val="en-GB"/>
        </w:rPr>
        <w:t>urely stigmergic behaviour (a kind of</w:t>
      </w:r>
      <w:r w:rsidR="00185CA4">
        <w:rPr>
          <w:lang w:val="en-GB"/>
        </w:rPr>
        <w:t xml:space="preserve"> indirect coordination). For instance, navigation</w:t>
      </w:r>
      <w:r w:rsidR="00063C76">
        <w:rPr>
          <w:lang w:val="en-GB"/>
        </w:rPr>
        <w:t xml:space="preserve"> from location A to location B is made easier when </w:t>
      </w:r>
      <w:r w:rsidR="00094888">
        <w:rPr>
          <w:lang w:val="en-GB"/>
        </w:rPr>
        <w:t xml:space="preserve">repeated walking between the two places creates </w:t>
      </w:r>
      <w:r w:rsidR="00063C76">
        <w:rPr>
          <w:lang w:val="en-GB"/>
        </w:rPr>
        <w:t xml:space="preserve">a path. Thus, a task which may have previously required a map and/or local knowledge </w:t>
      </w:r>
      <w:r w:rsidR="00094888">
        <w:rPr>
          <w:lang w:val="en-GB"/>
        </w:rPr>
        <w:t xml:space="preserve">is </w:t>
      </w:r>
      <w:r w:rsidR="00063C76">
        <w:rPr>
          <w:lang w:val="en-GB"/>
        </w:rPr>
        <w:t>transformed into the essentially visual and motor task of following the path (</w:t>
      </w:r>
      <w:r w:rsidR="00063C76" w:rsidRPr="00012F2A">
        <w:rPr>
          <w:color w:val="FF6600"/>
          <w:lang w:val="en-GB"/>
        </w:rPr>
        <w:t>Mar</w:t>
      </w:r>
      <w:r w:rsidR="00FC52EF" w:rsidRPr="00012F2A">
        <w:rPr>
          <w:color w:val="FF6600"/>
          <w:lang w:val="en-GB"/>
        </w:rPr>
        <w:t xml:space="preserve">sh and Onof </w:t>
      </w:r>
      <w:hyperlink w:anchor="Ref21" w:tooltip="Marsh, Leslie, and Christian Onof. ‘Stigmergic Epistemology, Stigmergic Cognition.’ Cognitive Systems Research 9, 1–2 (2008): 136–49." w:history="1">
        <w:r w:rsidR="00FC52EF" w:rsidRPr="00A10F9B">
          <w:rPr>
            <w:rStyle w:val="Hyperlink"/>
            <w:u w:val="none"/>
          </w:rPr>
          <w:t>2008</w:t>
        </w:r>
      </w:hyperlink>
      <w:r w:rsidR="00FC52EF">
        <w:rPr>
          <w:lang w:val="en-GB"/>
        </w:rPr>
        <w:t>).</w:t>
      </w:r>
    </w:p>
    <w:p w14:paraId="05FE560C" w14:textId="533E6456" w:rsidR="00012F2A" w:rsidRPr="00A10F9B" w:rsidRDefault="006D1661" w:rsidP="00733A5E">
      <w:pPr>
        <w:pStyle w:val="PI"/>
        <w:rPr>
          <w:lang w:val="en-GB"/>
        </w:rPr>
      </w:pPr>
      <w:r>
        <w:rPr>
          <w:lang w:val="en-GB"/>
        </w:rPr>
        <w:t xml:space="preserve">Second, </w:t>
      </w:r>
      <w:r w:rsidR="00515BFC">
        <w:rPr>
          <w:lang w:val="en-GB"/>
        </w:rPr>
        <w:t>I</w:t>
      </w:r>
      <w:r>
        <w:rPr>
          <w:lang w:val="en-GB"/>
        </w:rPr>
        <w:t>nternet search engines offer a different</w:t>
      </w:r>
      <w:r w:rsidR="009D4A8A">
        <w:rPr>
          <w:lang w:val="en-GB"/>
        </w:rPr>
        <w:t>—</w:t>
      </w:r>
      <w:r>
        <w:rPr>
          <w:lang w:val="en-GB"/>
        </w:rPr>
        <w:t>more complex</w:t>
      </w:r>
      <w:r w:rsidR="009D4A8A">
        <w:rPr>
          <w:lang w:val="en-GB"/>
        </w:rPr>
        <w:t>—</w:t>
      </w:r>
      <w:r w:rsidR="00BB2A1E">
        <w:rPr>
          <w:lang w:val="en-GB"/>
        </w:rPr>
        <w:t>but instructive example.</w:t>
      </w:r>
      <w:r w:rsidR="00094888">
        <w:rPr>
          <w:lang w:val="en-GB"/>
        </w:rPr>
        <w:t xml:space="preserve"> S</w:t>
      </w:r>
      <w:r w:rsidR="00771E6B">
        <w:rPr>
          <w:lang w:val="en-GB"/>
        </w:rPr>
        <w:t>earch strategies adopted by u</w:t>
      </w:r>
      <w:r w:rsidR="00094888">
        <w:rPr>
          <w:lang w:val="en-GB"/>
        </w:rPr>
        <w:t xml:space="preserve">sers and the development of </w:t>
      </w:r>
      <w:r w:rsidR="00771E6B">
        <w:rPr>
          <w:lang w:val="en-GB"/>
        </w:rPr>
        <w:t>algorithm</w:t>
      </w:r>
      <w:r w:rsidR="009557C4">
        <w:rPr>
          <w:lang w:val="en-GB"/>
        </w:rPr>
        <w:t>s</w:t>
      </w:r>
      <w:r w:rsidR="00094888">
        <w:rPr>
          <w:lang w:val="en-GB"/>
        </w:rPr>
        <w:t xml:space="preserve"> for the engine are</w:t>
      </w:r>
      <w:r w:rsidR="00771E6B">
        <w:rPr>
          <w:lang w:val="en-GB"/>
        </w:rPr>
        <w:t xml:space="preserve"> </w:t>
      </w:r>
      <w:r w:rsidR="00944836">
        <w:rPr>
          <w:lang w:val="en-GB"/>
        </w:rPr>
        <w:t xml:space="preserve">the outcome of </w:t>
      </w:r>
      <w:r w:rsidR="00771E6B">
        <w:rPr>
          <w:lang w:val="en-GB"/>
        </w:rPr>
        <w:t>mutual</w:t>
      </w:r>
      <w:r w:rsidR="00944836">
        <w:rPr>
          <w:lang w:val="en-GB"/>
        </w:rPr>
        <w:t xml:space="preserve"> adaptation. Search engines</w:t>
      </w:r>
      <w:r w:rsidR="00771E6B">
        <w:rPr>
          <w:lang w:val="en-GB"/>
        </w:rPr>
        <w:t xml:space="preserve"> </w:t>
      </w:r>
      <w:r w:rsidR="00944836">
        <w:rPr>
          <w:lang w:val="en-GB"/>
        </w:rPr>
        <w:t>facilitate</w:t>
      </w:r>
      <w:r w:rsidR="00944836" w:rsidRPr="00944836">
        <w:rPr>
          <w:lang w:val="en-GB"/>
        </w:rPr>
        <w:t xml:space="preserve"> </w:t>
      </w:r>
      <w:r w:rsidR="00944836">
        <w:rPr>
          <w:lang w:val="en-GB"/>
        </w:rPr>
        <w:t xml:space="preserve">the task of finding relevant information </w:t>
      </w:r>
      <w:r w:rsidR="00944836">
        <w:rPr>
          <w:lang w:val="en-GB"/>
        </w:rPr>
        <w:lastRenderedPageBreak/>
        <w:t xml:space="preserve">of decent quality. They are essential since the </w:t>
      </w:r>
      <w:r w:rsidR="00515BFC">
        <w:rPr>
          <w:lang w:val="en-GB"/>
        </w:rPr>
        <w:t>I</w:t>
      </w:r>
      <w:r w:rsidR="00944836">
        <w:rPr>
          <w:lang w:val="en-GB"/>
        </w:rPr>
        <w:t>nternet</w:t>
      </w:r>
      <w:r w:rsidR="00771E6B">
        <w:rPr>
          <w:lang w:val="en-GB"/>
        </w:rPr>
        <w:t xml:space="preserve"> is a highly epistemically polluted environment </w:t>
      </w:r>
      <w:r w:rsidR="00944836">
        <w:rPr>
          <w:lang w:val="en-GB"/>
        </w:rPr>
        <w:t>which comprises an enormous amount of information that is of</w:t>
      </w:r>
      <w:r w:rsidR="00944836" w:rsidRPr="00944836">
        <w:rPr>
          <w:lang w:val="en-GB"/>
        </w:rPr>
        <w:t xml:space="preserve"> </w:t>
      </w:r>
      <w:r w:rsidR="00944836">
        <w:rPr>
          <w:lang w:val="en-GB"/>
        </w:rPr>
        <w:t>mixed quality and unsorted for relevance.</w:t>
      </w:r>
      <w:r w:rsidR="006015D7">
        <w:rPr>
          <w:lang w:val="en-GB"/>
        </w:rPr>
        <w:t xml:space="preserve"> Once search engines became available, users started to use them in a new way. Instead of searching for information resources such as websites, they begun to rely on the engines directly to find answers to questions.</w:t>
      </w:r>
    </w:p>
    <w:p w14:paraId="0937B18D" w14:textId="1B9C0C70" w:rsidR="00012F2A" w:rsidRPr="00A10F9B" w:rsidRDefault="006015D7" w:rsidP="00733A5E">
      <w:pPr>
        <w:pStyle w:val="PI"/>
        <w:rPr>
          <w:lang w:val="en-GB"/>
        </w:rPr>
      </w:pPr>
      <w:r>
        <w:rPr>
          <w:lang w:val="en-GB"/>
        </w:rPr>
        <w:t xml:space="preserve">This change in search </w:t>
      </w:r>
      <w:r w:rsidR="0011522D">
        <w:rPr>
          <w:lang w:val="en-GB"/>
        </w:rPr>
        <w:t xml:space="preserve">strategy is </w:t>
      </w:r>
      <w:r>
        <w:rPr>
          <w:lang w:val="en-GB"/>
        </w:rPr>
        <w:t xml:space="preserve">predicted by </w:t>
      </w:r>
      <w:r w:rsidR="0011522D">
        <w:rPr>
          <w:lang w:val="en-GB"/>
        </w:rPr>
        <w:t>information foraging theory</w:t>
      </w:r>
      <w:r>
        <w:rPr>
          <w:lang w:val="en-GB"/>
        </w:rPr>
        <w:t xml:space="preserve"> which states that,</w:t>
      </w:r>
      <w:r w:rsidRPr="006015D7">
        <w:rPr>
          <w:lang w:val="en-GB"/>
        </w:rPr>
        <w:t xml:space="preserve"> </w:t>
      </w:r>
      <w:r>
        <w:rPr>
          <w:lang w:val="en-GB"/>
        </w:rPr>
        <w:t>whenever access to information is made easier, individuals begin to visit more sites and spend only sufficient time on each to extract a nugget of relevant information (</w:t>
      </w:r>
      <w:r w:rsidRPr="00012F2A">
        <w:rPr>
          <w:color w:val="FF6600"/>
          <w:lang w:val="en-GB"/>
        </w:rPr>
        <w:t xml:space="preserve">Taraborelli </w:t>
      </w:r>
      <w:hyperlink w:anchor="Ref45" w:tooltip="Taraborelli, Dario. ‘How the Web Is Changing the Way We Trust.’ In Current Issues in Computing and Philosophy, edited by A. Briggle, K. Waelbers and P.A.E. Brey, 194–204. Amsterdam: IOS Press, 2008." w:history="1">
        <w:r w:rsidRPr="00A10F9B">
          <w:rPr>
            <w:rStyle w:val="Hyperlink"/>
            <w:u w:val="none"/>
          </w:rPr>
          <w:t>2008</w:t>
        </w:r>
      </w:hyperlink>
      <w:r>
        <w:rPr>
          <w:lang w:val="en-GB"/>
        </w:rPr>
        <w:t>).</w:t>
      </w:r>
      <w:r w:rsidR="00490EF8">
        <w:rPr>
          <w:lang w:val="en-GB"/>
        </w:rPr>
        <w:t xml:space="preserve"> The information hunter, according </w:t>
      </w:r>
      <w:r w:rsidR="00A716D1">
        <w:rPr>
          <w:lang w:val="en-GB"/>
        </w:rPr>
        <w:t>to this theory, does not commit to read</w:t>
      </w:r>
      <w:r w:rsidR="00F1500B">
        <w:rPr>
          <w:lang w:val="en-GB"/>
        </w:rPr>
        <w:t>ing carefully any</w:t>
      </w:r>
      <w:r w:rsidR="00490EF8">
        <w:rPr>
          <w:lang w:val="en-GB"/>
        </w:rPr>
        <w:t xml:space="preserve"> one site in search for highly reliable and relevant information sinc</w:t>
      </w:r>
      <w:r w:rsidR="00132E2C">
        <w:rPr>
          <w:lang w:val="en-GB"/>
        </w:rPr>
        <w:t>e she may emerge</w:t>
      </w:r>
      <w:r w:rsidR="00490EF8">
        <w:rPr>
          <w:lang w:val="en-GB"/>
        </w:rPr>
        <w:t xml:space="preserve"> empt</w:t>
      </w:r>
      <w:r w:rsidR="00132E2C">
        <w:rPr>
          <w:lang w:val="en-GB"/>
        </w:rPr>
        <w:t>y-</w:t>
      </w:r>
      <w:r w:rsidR="00490EF8">
        <w:rPr>
          <w:lang w:val="en-GB"/>
        </w:rPr>
        <w:t>handed. Instead, she adopts the less risky strategy of accepting many bits of information of lesser relevance and reliability which she can more easily acquire through</w:t>
      </w:r>
      <w:r w:rsidR="00CF57CC">
        <w:rPr>
          <w:lang w:val="en-GB"/>
        </w:rPr>
        <w:t xml:space="preserve"> moving from site to site.</w:t>
      </w:r>
    </w:p>
    <w:p w14:paraId="38A321A0" w14:textId="77777777" w:rsidR="00012F2A" w:rsidRPr="00A10F9B" w:rsidRDefault="00A95605" w:rsidP="00733A5E">
      <w:pPr>
        <w:pStyle w:val="PI"/>
      </w:pPr>
      <w:r>
        <w:rPr>
          <w:lang w:val="en-GB"/>
        </w:rPr>
        <w:t>The algorithms of search engines are constantly refined in response to users</w:t>
      </w:r>
      <w:r w:rsidRPr="000D782B">
        <w:rPr>
          <w:lang w:val="en-GB"/>
        </w:rPr>
        <w:t>’</w:t>
      </w:r>
      <w:r>
        <w:rPr>
          <w:lang w:val="en-GB"/>
        </w:rPr>
        <w:t xml:space="preserve"> behaviour to facilitate their foraging. </w:t>
      </w:r>
      <w:r w:rsidR="00F1500B">
        <w:rPr>
          <w:lang w:val="en-GB"/>
        </w:rPr>
        <w:t>Individuals</w:t>
      </w:r>
      <w:r w:rsidR="009F4DC0">
        <w:rPr>
          <w:lang w:val="en-GB"/>
        </w:rPr>
        <w:t xml:space="preserve"> rarely make independent assessments of the quality and relevance of the information provided by websites. Instead, they rely on cues (information scent) which are detec</w:t>
      </w:r>
      <w:r w:rsidR="00A716D1">
        <w:rPr>
          <w:lang w:val="en-GB"/>
        </w:rPr>
        <w:t>table without accessing them</w:t>
      </w:r>
      <w:r w:rsidR="009F4DC0">
        <w:rPr>
          <w:lang w:val="en-GB"/>
        </w:rPr>
        <w:t>.</w:t>
      </w:r>
      <w:r w:rsidR="009F4DC0" w:rsidRPr="009F4DC0">
        <w:rPr>
          <w:lang w:val="en-GB"/>
        </w:rPr>
        <w:t xml:space="preserve"> </w:t>
      </w:r>
      <w:r w:rsidR="004A7B6B">
        <w:rPr>
          <w:lang w:val="en-GB"/>
        </w:rPr>
        <w:t>Such</w:t>
      </w:r>
      <w:r w:rsidR="009F4DC0">
        <w:rPr>
          <w:lang w:val="en-GB"/>
        </w:rPr>
        <w:t xml:space="preserve"> cues range from </w:t>
      </w:r>
      <w:r w:rsidR="0004032D" w:rsidRPr="0004032D">
        <w:rPr>
          <w:lang w:val="en-GB"/>
        </w:rPr>
        <w:t>“likes”</w:t>
      </w:r>
      <w:r w:rsidR="009F4DC0">
        <w:rPr>
          <w:lang w:val="en-GB"/>
        </w:rPr>
        <w:t xml:space="preserve"> on social media to rankings offered by the engine. Since these are reputational markers, they are usually indicative solely of popularity and bear no connection to quality or reliability.</w:t>
      </w:r>
      <w:r w:rsidR="009F4DC0" w:rsidRPr="00A10F9B">
        <w:rPr>
          <w:rStyle w:val="FootnoteReference"/>
          <w:highlight w:val="yellow"/>
          <w:lang w:val="en-GB"/>
        </w:rPr>
        <w:t xml:space="preserve"> </w:t>
      </w:r>
      <w:r w:rsidR="009F4DC0" w:rsidRPr="00F24283">
        <w:rPr>
          <w:rStyle w:val="FootnoteReference"/>
          <w:highlight w:val="yellow"/>
          <w:lang w:val="en-GB"/>
        </w:rPr>
        <w:footnoteReference w:id="13"/>
      </w:r>
    </w:p>
    <w:p w14:paraId="654DC1D4" w14:textId="11658C71" w:rsidR="00012F2A" w:rsidRPr="00A10F9B" w:rsidRDefault="005E7721" w:rsidP="00733A5E">
      <w:pPr>
        <w:pStyle w:val="PI"/>
        <w:rPr>
          <w:lang w:val="en-GB"/>
        </w:rPr>
      </w:pPr>
      <w:r>
        <w:rPr>
          <w:lang w:val="en-GB"/>
        </w:rPr>
        <w:t xml:space="preserve">The co-adaptation of search engines and </w:t>
      </w:r>
      <w:r w:rsidR="00515BFC">
        <w:rPr>
          <w:lang w:val="en-GB"/>
        </w:rPr>
        <w:t>I</w:t>
      </w:r>
      <w:r>
        <w:rPr>
          <w:lang w:val="en-GB"/>
        </w:rPr>
        <w:t>nternet users</w:t>
      </w:r>
      <w:r w:rsidRPr="000D782B">
        <w:rPr>
          <w:lang w:val="en-GB"/>
        </w:rPr>
        <w:t>’</w:t>
      </w:r>
      <w:r>
        <w:rPr>
          <w:lang w:val="en-GB"/>
        </w:rPr>
        <w:t xml:space="preserve"> foraging behaviour offers an example of scaffolding that facilitates both knowledge and ignorance.</w:t>
      </w:r>
      <w:r w:rsidR="001D7DB5">
        <w:rPr>
          <w:lang w:val="en-GB"/>
        </w:rPr>
        <w:t xml:space="preserve"> Without search engines, it </w:t>
      </w:r>
      <w:r w:rsidR="001D7DB5">
        <w:rPr>
          <w:lang w:val="en-GB"/>
        </w:rPr>
        <w:lastRenderedPageBreak/>
        <w:t>would be almost impossible</w:t>
      </w:r>
      <w:r w:rsidR="0028069E">
        <w:rPr>
          <w:lang w:val="en-GB"/>
        </w:rPr>
        <w:t xml:space="preserve"> to acquire new knowledge from the </w:t>
      </w:r>
      <w:r w:rsidR="00515BFC">
        <w:rPr>
          <w:lang w:val="en-GB"/>
        </w:rPr>
        <w:t>I</w:t>
      </w:r>
      <w:r w:rsidR="0028069E">
        <w:rPr>
          <w:lang w:val="en-GB"/>
        </w:rPr>
        <w:t xml:space="preserve">nternet. These engines are </w:t>
      </w:r>
      <w:r w:rsidR="0025523B">
        <w:rPr>
          <w:lang w:val="en-GB"/>
        </w:rPr>
        <w:t xml:space="preserve">therefore </w:t>
      </w:r>
      <w:r w:rsidR="0028069E">
        <w:rPr>
          <w:lang w:val="en-GB"/>
        </w:rPr>
        <w:t>scaffolds that have expanded the range of users</w:t>
      </w:r>
      <w:r w:rsidR="0028069E" w:rsidRPr="000D782B">
        <w:rPr>
          <w:lang w:val="en-GB"/>
        </w:rPr>
        <w:t>’</w:t>
      </w:r>
      <w:r w:rsidR="0028069E">
        <w:rPr>
          <w:lang w:val="en-GB"/>
        </w:rPr>
        <w:t xml:space="preserve"> problem</w:t>
      </w:r>
      <w:r w:rsidR="00C808F9">
        <w:rPr>
          <w:lang w:val="en-GB"/>
        </w:rPr>
        <w:t>-</w:t>
      </w:r>
      <w:r w:rsidR="0028069E">
        <w:rPr>
          <w:lang w:val="en-GB"/>
        </w:rPr>
        <w:t>solving ability.</w:t>
      </w:r>
      <w:r w:rsidR="00AF58BB">
        <w:rPr>
          <w:lang w:val="en-GB"/>
        </w:rPr>
        <w:t xml:space="preserve"> However,</w:t>
      </w:r>
      <w:r w:rsidR="0025523B">
        <w:rPr>
          <w:lang w:val="en-GB"/>
        </w:rPr>
        <w:t xml:space="preserve"> the benefits offered by the engines have come at a price because </w:t>
      </w:r>
      <w:r w:rsidR="00A716D1">
        <w:rPr>
          <w:lang w:val="en-GB"/>
        </w:rPr>
        <w:t xml:space="preserve">the </w:t>
      </w:r>
      <w:r w:rsidR="0025523B">
        <w:rPr>
          <w:lang w:val="en-GB"/>
        </w:rPr>
        <w:t xml:space="preserve">quality and accuracy of information </w:t>
      </w:r>
      <w:r w:rsidR="00A716D1">
        <w:rPr>
          <w:lang w:val="en-GB"/>
        </w:rPr>
        <w:t xml:space="preserve">is compromised </w:t>
      </w:r>
      <w:r w:rsidR="0025523B">
        <w:rPr>
          <w:lang w:val="en-GB"/>
        </w:rPr>
        <w:t>in the service of speed.</w:t>
      </w:r>
    </w:p>
    <w:p w14:paraId="7311BF86" w14:textId="77777777" w:rsidR="00012F2A" w:rsidRPr="00A10F9B" w:rsidRDefault="00A5280F" w:rsidP="00733A5E">
      <w:pPr>
        <w:pStyle w:val="PI"/>
        <w:rPr>
          <w:lang w:val="en-GB"/>
        </w:rPr>
      </w:pPr>
      <w:r w:rsidRPr="00A5280F">
        <w:rPr>
          <w:lang w:val="en-GB"/>
        </w:rPr>
        <w:t>The idea that tools that support cognition can inhibit knowledge rather than promote it has, as far as I am aware, gone unnoticed so far. Yet</w:t>
      </w:r>
      <w:r w:rsidR="00062ECE">
        <w:rPr>
          <w:lang w:val="en-GB"/>
        </w:rPr>
        <w:t>, for instance,</w:t>
      </w:r>
      <w:r w:rsidRPr="00A5280F">
        <w:rPr>
          <w:lang w:val="en-GB"/>
        </w:rPr>
        <w:t xml:space="preserve"> there are environments which are designed to make successful searches more cognitively demanding by transforming what would be a memory task into a visual search task within an environment where the target object is not prominent. Retail space is a revealing example of an environment which is deliberately designed to make knowledge hard</w:t>
      </w:r>
      <w:r>
        <w:rPr>
          <w:lang w:val="en-GB"/>
        </w:rPr>
        <w:t>er to gain</w:t>
      </w:r>
      <w:r w:rsidRPr="00A5280F">
        <w:rPr>
          <w:lang w:val="en-GB"/>
        </w:rPr>
        <w:t>. The big supermarket chains develop planograms detailing where to place various kinds of produce on their shelves. Their main aim is to make you spend as much money as possible</w:t>
      </w:r>
      <w:r w:rsidR="00522EF7">
        <w:rPr>
          <w:lang w:val="en-GB"/>
        </w:rPr>
        <w:t>. T</w:t>
      </w:r>
      <w:r w:rsidRPr="00A5280F">
        <w:rPr>
          <w:lang w:val="en-GB"/>
        </w:rPr>
        <w:t xml:space="preserve">o achieve this </w:t>
      </w:r>
      <w:r>
        <w:rPr>
          <w:lang w:val="en-GB"/>
        </w:rPr>
        <w:t xml:space="preserve">goal, </w:t>
      </w:r>
      <w:r w:rsidRPr="00A5280F">
        <w:rPr>
          <w:lang w:val="en-GB"/>
        </w:rPr>
        <w:t xml:space="preserve">they invite you into the shop </w:t>
      </w:r>
      <w:r>
        <w:rPr>
          <w:lang w:val="en-GB"/>
        </w:rPr>
        <w:t>where they slow you down and</w:t>
      </w:r>
      <w:r w:rsidRPr="00A5280F">
        <w:rPr>
          <w:lang w:val="en-GB"/>
        </w:rPr>
        <w:t xml:space="preserve"> make you traverse as much of the floor space as possible. Numerous techniques are</w:t>
      </w:r>
      <w:r>
        <w:rPr>
          <w:lang w:val="en-GB"/>
        </w:rPr>
        <w:t xml:space="preserve"> deployed to achieve these objectives:</w:t>
      </w:r>
      <w:r w:rsidRPr="00A5280F">
        <w:rPr>
          <w:lang w:val="en-GB"/>
        </w:rPr>
        <w:t xml:space="preserve"> shuffling the products around is one of these. Since the location of the product on the shelves is changed on a regular basis, it is impossible for the customer to grab and go. Instead</w:t>
      </w:r>
      <w:r>
        <w:rPr>
          <w:lang w:val="en-GB"/>
        </w:rPr>
        <w:t>,</w:t>
      </w:r>
      <w:r w:rsidRPr="00A5280F">
        <w:rPr>
          <w:lang w:val="en-GB"/>
        </w:rPr>
        <w:t xml:space="preserve"> one must search </w:t>
      </w:r>
      <w:r>
        <w:rPr>
          <w:lang w:val="en-GB"/>
        </w:rPr>
        <w:t xml:space="preserve">extensively for what one wants so that one will also come across other items which one may </w:t>
      </w:r>
      <w:r w:rsidRPr="00A5280F">
        <w:rPr>
          <w:lang w:val="en-GB"/>
        </w:rPr>
        <w:t>impulsively buy. The shopper</w:t>
      </w:r>
      <w:r w:rsidRPr="000D782B">
        <w:rPr>
          <w:lang w:val="en-GB"/>
        </w:rPr>
        <w:t>’</w:t>
      </w:r>
      <w:r w:rsidRPr="00A5280F">
        <w:rPr>
          <w:lang w:val="en-GB"/>
        </w:rPr>
        <w:t xml:space="preserve">s </w:t>
      </w:r>
      <w:r>
        <w:rPr>
          <w:lang w:val="en-GB"/>
        </w:rPr>
        <w:t>increased cognitive load is a success for</w:t>
      </w:r>
      <w:r w:rsidRPr="00A5280F">
        <w:rPr>
          <w:lang w:val="en-GB"/>
        </w:rPr>
        <w:t xml:space="preserve"> the planogrammer</w:t>
      </w:r>
      <w:r>
        <w:rPr>
          <w:lang w:val="en-GB"/>
        </w:rPr>
        <w:t>,</w:t>
      </w:r>
      <w:r w:rsidRPr="00A5280F">
        <w:rPr>
          <w:lang w:val="en-GB"/>
        </w:rPr>
        <w:t xml:space="preserve"> since it is the means by which his or her aim of making the shopper see as much of the produce as possible is achieved.</w:t>
      </w:r>
    </w:p>
    <w:p w14:paraId="0AED6BE6" w14:textId="6E7872A9" w:rsidR="00012F2A" w:rsidRPr="00A10F9B" w:rsidRDefault="008140F7" w:rsidP="00733A5E">
      <w:pPr>
        <w:pStyle w:val="PI"/>
        <w:rPr>
          <w:lang w:val="en-GB"/>
        </w:rPr>
      </w:pPr>
      <w:r>
        <w:rPr>
          <w:lang w:val="en-GB"/>
        </w:rPr>
        <w:t>The literature on scaffolded cogni</w:t>
      </w:r>
      <w:r w:rsidR="00AC34E1">
        <w:rPr>
          <w:lang w:val="en-GB"/>
        </w:rPr>
        <w:t>tion has not paid sufficient attention</w:t>
      </w:r>
      <w:r>
        <w:rPr>
          <w:lang w:val="en-GB"/>
        </w:rPr>
        <w:t xml:space="preserve"> scaffolding for ignorance because of its focus on adaptation and cooperation.</w:t>
      </w:r>
      <w:r w:rsidR="0056093C">
        <w:rPr>
          <w:lang w:val="en-GB"/>
        </w:rPr>
        <w:t xml:space="preserve"> However, adaptation often leads to satisficing rather than optimi</w:t>
      </w:r>
      <w:r w:rsidR="00C808F9">
        <w:rPr>
          <w:lang w:val="en-GB"/>
        </w:rPr>
        <w:t>z</w:t>
      </w:r>
      <w:r w:rsidR="0056093C">
        <w:rPr>
          <w:lang w:val="en-GB"/>
        </w:rPr>
        <w:t>ing strategies which may well compromise quality for speed. In addition, human behaviour is not always cooperative. Instead, some agents may pursue their self-</w:t>
      </w:r>
      <w:r w:rsidR="0056093C">
        <w:rPr>
          <w:lang w:val="en-GB"/>
        </w:rPr>
        <w:lastRenderedPageBreak/>
        <w:t>interest to the detriment of other individuals.</w:t>
      </w:r>
      <w:r w:rsidR="005F47B3">
        <w:rPr>
          <w:lang w:val="en-GB"/>
        </w:rPr>
        <w:t xml:space="preserve"> Sterelny has referred to cases such as these as examples of informational niches as </w:t>
      </w:r>
      <w:r w:rsidR="00C808F9">
        <w:rPr>
          <w:lang w:val="en-GB"/>
        </w:rPr>
        <w:t>‘</w:t>
      </w:r>
      <w:r w:rsidR="0004032D" w:rsidRPr="0004032D">
        <w:rPr>
          <w:lang w:val="en-GB"/>
        </w:rPr>
        <w:t>contested spaces</w:t>
      </w:r>
      <w:r w:rsidR="00C808F9">
        <w:rPr>
          <w:lang w:val="en-GB"/>
        </w:rPr>
        <w:t>’</w:t>
      </w:r>
      <w:r w:rsidR="005F47B3">
        <w:rPr>
          <w:lang w:val="en-GB"/>
        </w:rPr>
        <w:t xml:space="preserve"> in which epistemic tools </w:t>
      </w:r>
      <w:r w:rsidR="009B4EDF">
        <w:rPr>
          <w:lang w:val="en-GB"/>
        </w:rPr>
        <w:t xml:space="preserve">may </w:t>
      </w:r>
      <w:r w:rsidR="005F47B3">
        <w:rPr>
          <w:lang w:val="en-GB"/>
        </w:rPr>
        <w:t>increase rather than decrease cognitive load</w:t>
      </w:r>
      <w:r w:rsidR="00F0475C">
        <w:rPr>
          <w:lang w:val="en-GB"/>
        </w:rPr>
        <w:t xml:space="preserve">. He acknowledges the existence of the phenomenon but thinks of it as relatively rare </w:t>
      </w:r>
      <w:r w:rsidR="005F47B3">
        <w:rPr>
          <w:lang w:val="en-GB"/>
        </w:rPr>
        <w:t>(</w:t>
      </w:r>
      <w:r w:rsidR="005F47B3" w:rsidRPr="00012F2A">
        <w:rPr>
          <w:color w:val="FF6600"/>
          <w:lang w:val="en-GB"/>
        </w:rPr>
        <w:t>Sterelny</w:t>
      </w:r>
      <w:r w:rsidR="00F0475C" w:rsidRPr="00012F2A">
        <w:rPr>
          <w:color w:val="FF6600"/>
          <w:lang w:val="en-GB"/>
        </w:rPr>
        <w:t xml:space="preserve"> </w:t>
      </w:r>
      <w:hyperlink w:anchor="Ref37" w:tooltip="Sterelny, Kim. ‘Minds: Extended or Scaffolded?’ Phenomenology and the Cognitive Sciences 9, 4 (2010): 465–81." w:history="1">
        <w:r w:rsidR="00F0475C" w:rsidRPr="00A10F9B">
          <w:rPr>
            <w:rStyle w:val="Hyperlink"/>
            <w:u w:val="none"/>
          </w:rPr>
          <w:t>2010</w:t>
        </w:r>
      </w:hyperlink>
      <w:r w:rsidR="00F0475C">
        <w:rPr>
          <w:lang w:val="en-GB"/>
        </w:rPr>
        <w:t>, 474). I disagree since I believe that most public space</w:t>
      </w:r>
      <w:r w:rsidR="009B4EDF">
        <w:rPr>
          <w:lang w:val="en-GB"/>
        </w:rPr>
        <w:t>s</w:t>
      </w:r>
      <w:r w:rsidR="00F0475C">
        <w:rPr>
          <w:lang w:val="en-GB"/>
        </w:rPr>
        <w:t xml:space="preserve"> are in part contested since power relations are omnipres</w:t>
      </w:r>
      <w:r w:rsidR="008B08BC">
        <w:rPr>
          <w:lang w:val="en-GB"/>
        </w:rPr>
        <w:t>ent.</w:t>
      </w:r>
    </w:p>
    <w:p w14:paraId="5150FF8A" w14:textId="1DD3BC7A" w:rsidR="00012F2A" w:rsidRPr="00A10F9B" w:rsidRDefault="00F0475C" w:rsidP="00733A5E">
      <w:pPr>
        <w:pStyle w:val="PI"/>
        <w:rPr>
          <w:lang w:val="en-GB"/>
        </w:rPr>
      </w:pPr>
      <w:r>
        <w:rPr>
          <w:lang w:val="en-GB"/>
        </w:rPr>
        <w:t>Be that as it may,</w:t>
      </w:r>
      <w:r w:rsidR="00933CB1">
        <w:rPr>
          <w:lang w:val="en-GB"/>
        </w:rPr>
        <w:t xml:space="preserve"> for my purposes here the significant point is that a scaffold is an epistemic tool, such as a notebook, or</w:t>
      </w:r>
      <w:r w:rsidR="009B4EDF">
        <w:rPr>
          <w:lang w:val="en-GB"/>
        </w:rPr>
        <w:t xml:space="preserve"> an informational niche (like</w:t>
      </w:r>
      <w:r w:rsidR="00933CB1">
        <w:rPr>
          <w:lang w:val="en-GB"/>
        </w:rPr>
        <w:t xml:space="preserve"> a path or a classroom or a </w:t>
      </w:r>
      <w:r w:rsidR="009B4EDF">
        <w:rPr>
          <w:lang w:val="en-GB"/>
        </w:rPr>
        <w:t>supermarket)</w:t>
      </w:r>
      <w:r w:rsidR="00784D60">
        <w:rPr>
          <w:lang w:val="en-GB"/>
        </w:rPr>
        <w:t xml:space="preserve"> which modifies and structures cognition. These have developed by adaptation and design and are often shared. We should thus expect scaffolds both to facilitate and hinder cognition. </w:t>
      </w:r>
      <w:r w:rsidR="008B08BC">
        <w:rPr>
          <w:lang w:val="en-GB"/>
        </w:rPr>
        <w:t>First, t</w:t>
      </w:r>
      <w:r w:rsidR="00784D60">
        <w:rPr>
          <w:lang w:val="en-GB"/>
        </w:rPr>
        <w:t>he contested nature of space means that some may litter it with misinformation and other forms of epistemic pollution as an obstacle preventing others from gaining knowledge.</w:t>
      </w:r>
      <w:r w:rsidR="008B08BC">
        <w:rPr>
          <w:lang w:val="en-GB"/>
        </w:rPr>
        <w:t xml:space="preserve"> Second, t</w:t>
      </w:r>
      <w:r w:rsidR="00784D60">
        <w:rPr>
          <w:lang w:val="en-GB"/>
        </w:rPr>
        <w:t>he shared nature of epistemic tools requires standardi</w:t>
      </w:r>
      <w:r w:rsidR="00C808F9">
        <w:rPr>
          <w:lang w:val="en-GB"/>
        </w:rPr>
        <w:t>z</w:t>
      </w:r>
      <w:r w:rsidR="00784D60">
        <w:rPr>
          <w:lang w:val="en-GB"/>
        </w:rPr>
        <w:t>ation so that they may fit better the needs of some epistemic agents rather than</w:t>
      </w:r>
      <w:r w:rsidR="00B05B0F">
        <w:rPr>
          <w:lang w:val="en-GB"/>
        </w:rPr>
        <w:t xml:space="preserve"> those</w:t>
      </w:r>
      <w:r w:rsidR="00784D60">
        <w:rPr>
          <w:lang w:val="en-GB"/>
        </w:rPr>
        <w:t xml:space="preserve"> </w:t>
      </w:r>
      <w:r w:rsidR="003D6D7D">
        <w:rPr>
          <w:lang w:val="en-GB"/>
        </w:rPr>
        <w:t xml:space="preserve">of </w:t>
      </w:r>
      <w:r w:rsidR="00784D60">
        <w:rPr>
          <w:lang w:val="en-GB"/>
        </w:rPr>
        <w:t>others.</w:t>
      </w:r>
      <w:r w:rsidR="00784D60" w:rsidRPr="00F24283">
        <w:rPr>
          <w:rStyle w:val="FootnoteReference"/>
          <w:highlight w:val="yellow"/>
          <w:lang w:val="en-GB"/>
        </w:rPr>
        <w:footnoteReference w:id="14"/>
      </w:r>
      <w:r w:rsidR="008B08BC">
        <w:rPr>
          <w:lang w:val="en-GB"/>
        </w:rPr>
        <w:t xml:space="preserve"> Third, adaptation typically results in compromises thus one should expect trade-offs where epistemic goods are gained at the expense of the loss of others.</w:t>
      </w:r>
      <w:r w:rsidR="003D6D7D">
        <w:rPr>
          <w:lang w:val="en-GB"/>
        </w:rPr>
        <w:t xml:space="preserve"> These features of the processes involved in the construction of informational niches and the production of epistemic tool suggest that we gain a better understanding of the phenomena involved if we adopt the label </w:t>
      </w:r>
      <w:r w:rsidR="0004032D" w:rsidRPr="0004032D">
        <w:rPr>
          <w:lang w:val="en-GB"/>
        </w:rPr>
        <w:t>‘scaffold’</w:t>
      </w:r>
      <w:r w:rsidR="003D6D7D">
        <w:rPr>
          <w:lang w:val="en-GB"/>
        </w:rPr>
        <w:t xml:space="preserve"> to refer to bracings of cognition that enable </w:t>
      </w:r>
      <w:r w:rsidR="005105F8">
        <w:rPr>
          <w:lang w:val="en-GB"/>
        </w:rPr>
        <w:t xml:space="preserve">it, </w:t>
      </w:r>
      <w:r w:rsidR="003D6D7D">
        <w:rPr>
          <w:lang w:val="en-GB"/>
        </w:rPr>
        <w:t>but also to those which hinder it, since in many instances one and the same item</w:t>
      </w:r>
      <w:r w:rsidR="00412F7F">
        <w:rPr>
          <w:lang w:val="en-GB"/>
        </w:rPr>
        <w:t xml:space="preserve"> </w:t>
      </w:r>
      <w:r w:rsidR="001A0FFE">
        <w:rPr>
          <w:lang w:val="en-GB"/>
        </w:rPr>
        <w:t>has both effects.</w:t>
      </w:r>
    </w:p>
    <w:p w14:paraId="2B6838AF" w14:textId="729EEC0D" w:rsidR="00012F2A" w:rsidRPr="00A10F9B" w:rsidRDefault="00EE26A3" w:rsidP="00733A5E">
      <w:pPr>
        <w:pStyle w:val="PI"/>
        <w:rPr>
          <w:lang w:val="en-GB"/>
        </w:rPr>
      </w:pPr>
      <w:r>
        <w:rPr>
          <w:lang w:val="en-GB"/>
        </w:rPr>
        <w:t>Memory is perhaps the most scaffolded among human cognitive activities.</w:t>
      </w:r>
      <w:r w:rsidR="000954C9">
        <w:rPr>
          <w:lang w:val="en-GB"/>
        </w:rPr>
        <w:t xml:space="preserve"> We seem to have learnt a long time ago to offload the task of retaining accurate information about the past to external devices such as diaries and record books.</w:t>
      </w:r>
      <w:r w:rsidR="00E07771">
        <w:rPr>
          <w:lang w:val="en-GB"/>
        </w:rPr>
        <w:t xml:space="preserve"> </w:t>
      </w:r>
      <w:r w:rsidR="00EC4CD3">
        <w:rPr>
          <w:lang w:val="en-GB"/>
        </w:rPr>
        <w:t xml:space="preserve">Thus, whilst discussions as to whether the </w:t>
      </w:r>
      <w:r w:rsidR="00EC4CD3">
        <w:rPr>
          <w:lang w:val="en-GB"/>
        </w:rPr>
        <w:lastRenderedPageBreak/>
        <w:t>mind is extended to include epistemic technologies within its boundaries tend to focus on the similarities between biological memory and technology-enhanced memory, what is perhaps most striking is how different the two kinds of memory are from each other (</w:t>
      </w:r>
      <w:r w:rsidR="00EC4CD3" w:rsidRPr="00012F2A">
        <w:rPr>
          <w:color w:val="FF6600"/>
          <w:lang w:val="en-GB"/>
        </w:rPr>
        <w:t>Sutton</w:t>
      </w:r>
      <w:r w:rsidR="002D2851" w:rsidRPr="00012F2A">
        <w:rPr>
          <w:color w:val="FF6600"/>
          <w:lang w:val="en-GB"/>
        </w:rPr>
        <w:t xml:space="preserve"> </w:t>
      </w:r>
      <w:hyperlink r:id="rId8" w:anchor="Ref40" w:tooltip="Sutton, John. " w:history="1">
        <w:r w:rsidR="002D2851" w:rsidRPr="00A10F9B">
          <w:rPr>
            <w:rStyle w:val="Hyperlink"/>
            <w:u w:val="none"/>
          </w:rPr>
          <w:t>2010</w:t>
        </w:r>
      </w:hyperlink>
      <w:r w:rsidR="00EC4CD3">
        <w:rPr>
          <w:lang w:val="en-GB"/>
        </w:rPr>
        <w:t>). We rely on external information storage devices so much precisely because they have features that human brains lack. They are designed to store a vast amount of information, in a way that is almost permanent and who</w:t>
      </w:r>
      <w:r w:rsidR="00EF3F3D">
        <w:rPr>
          <w:lang w:val="en-GB"/>
        </w:rPr>
        <w:t>se</w:t>
      </w:r>
      <w:r w:rsidR="00EC4CD3">
        <w:rPr>
          <w:lang w:val="en-GB"/>
        </w:rPr>
        <w:t xml:space="preserve"> retrieval is unconstrained (</w:t>
      </w:r>
      <w:r w:rsidR="00EC4CD3" w:rsidRPr="00012F2A">
        <w:rPr>
          <w:color w:val="FF6600"/>
          <w:lang w:val="en-GB"/>
        </w:rPr>
        <w:t>Donald</w:t>
      </w:r>
      <w:r w:rsidR="002D2851" w:rsidRPr="00012F2A">
        <w:rPr>
          <w:color w:val="FF6600"/>
          <w:lang w:val="en-GB"/>
        </w:rPr>
        <w:t xml:space="preserve"> </w:t>
      </w:r>
      <w:hyperlink w:anchor="Ref7" w:tooltip="Donald, Merlin. Origins of the Modern Mind: Three Stages in the Evolution of Culture and Cognition. Cambridge, MA: Harvard University Press, 1991." w:history="1">
        <w:r w:rsidR="002D2851" w:rsidRPr="00A10F9B">
          <w:rPr>
            <w:rStyle w:val="Hyperlink"/>
            <w:u w:val="none"/>
          </w:rPr>
          <w:t>1991</w:t>
        </w:r>
      </w:hyperlink>
      <w:r w:rsidR="00EC4CD3">
        <w:rPr>
          <w:lang w:val="en-GB"/>
        </w:rPr>
        <w:t>). Of course, the cleverer human</w:t>
      </w:r>
      <w:r w:rsidR="00204E31">
        <w:rPr>
          <w:lang w:val="en-GB"/>
        </w:rPr>
        <w:t>s</w:t>
      </w:r>
      <w:r w:rsidR="00EC4CD3">
        <w:rPr>
          <w:lang w:val="en-GB"/>
        </w:rPr>
        <w:t xml:space="preserve"> have become at creating such storing devices the less they need to retain information within their biological me</w:t>
      </w:r>
      <w:r w:rsidR="00204E31">
        <w:rPr>
          <w:lang w:val="en-GB"/>
        </w:rPr>
        <w:t xml:space="preserve">mories. However, this process of offloading information has also increased the need to learn how </w:t>
      </w:r>
      <w:r w:rsidR="00C808F9">
        <w:rPr>
          <w:lang w:val="en-GB"/>
        </w:rPr>
        <w:t xml:space="preserve">to </w:t>
      </w:r>
      <w:r w:rsidR="00204E31">
        <w:rPr>
          <w:lang w:val="en-GB"/>
        </w:rPr>
        <w:t xml:space="preserve">access it without being </w:t>
      </w:r>
      <w:r w:rsidR="00CB0DE2">
        <w:rPr>
          <w:lang w:val="en-GB"/>
        </w:rPr>
        <w:t>overwhelmed by epistemic pollution (</w:t>
      </w:r>
      <w:r w:rsidR="00CB0DE2" w:rsidRPr="007A70E8">
        <w:rPr>
          <w:color w:val="FF6600"/>
          <w:lang w:val="en-GB"/>
        </w:rPr>
        <w:t>Sterelnyi</w:t>
      </w:r>
      <w:r w:rsidR="0093572A" w:rsidRPr="007A70E8">
        <w:rPr>
          <w:color w:val="FF6600"/>
          <w:lang w:val="en-GB"/>
        </w:rPr>
        <w:t xml:space="preserve"> </w:t>
      </w:r>
      <w:hyperlink w:anchor="Ref36" w:tooltip="Sterelny, Kim. ‘Cognitive Load and Human Decision, or, Three Ways of Rolling the Rock Uphill.’ In The Innate Mind Volume 2: Culture and Cognition, edited by Peter Carruthers, Stephen Laurence and Stephen P. Stich, 217–33. Oxford: Oxford University Press, 2007." w:history="1">
        <w:r w:rsidR="0093572A" w:rsidRPr="00A10F9B">
          <w:rPr>
            <w:rStyle w:val="Hyperlink"/>
            <w:u w:val="none"/>
          </w:rPr>
          <w:t>2007</w:t>
        </w:r>
      </w:hyperlink>
      <w:r w:rsidR="0093572A">
        <w:rPr>
          <w:lang w:val="en-GB"/>
        </w:rPr>
        <w:t>: 218</w:t>
      </w:r>
      <w:r w:rsidR="00146375">
        <w:rPr>
          <w:lang w:val="en-GB"/>
        </w:rPr>
        <w:t>–</w:t>
      </w:r>
      <w:r w:rsidR="0093572A">
        <w:rPr>
          <w:lang w:val="en-GB"/>
        </w:rPr>
        <w:t>19</w:t>
      </w:r>
      <w:r w:rsidR="00CB0DE2">
        <w:rPr>
          <w:lang w:val="en-GB"/>
        </w:rPr>
        <w:t>).</w:t>
      </w:r>
      <w:r w:rsidR="00B0695B">
        <w:rPr>
          <w:lang w:val="en-GB"/>
        </w:rPr>
        <w:t xml:space="preserve"> </w:t>
      </w:r>
      <w:r w:rsidR="00204E31">
        <w:rPr>
          <w:lang w:val="en-GB"/>
        </w:rPr>
        <w:t xml:space="preserve">The outcome is </w:t>
      </w:r>
      <w:r w:rsidR="00B0695B">
        <w:rPr>
          <w:lang w:val="en-GB"/>
        </w:rPr>
        <w:t>a trade-of</w:t>
      </w:r>
      <w:r w:rsidR="00204E31">
        <w:rPr>
          <w:lang w:val="en-GB"/>
        </w:rPr>
        <w:t>f between cognitive load and</w:t>
      </w:r>
      <w:r w:rsidR="00B0695B">
        <w:rPr>
          <w:lang w:val="en-GB"/>
        </w:rPr>
        <w:t xml:space="preserve"> quality of information</w:t>
      </w:r>
      <w:r w:rsidR="004A5B96">
        <w:rPr>
          <w:lang w:val="en-GB"/>
        </w:rPr>
        <w:t xml:space="preserve"> in terms of accuracy and relevance</w:t>
      </w:r>
      <w:r w:rsidR="00B0695B">
        <w:rPr>
          <w:lang w:val="en-GB"/>
        </w:rPr>
        <w:t>.</w:t>
      </w:r>
    </w:p>
    <w:p w14:paraId="58536C76" w14:textId="55D299DE" w:rsidR="00012F2A" w:rsidRPr="00A10F9B" w:rsidRDefault="00CB0DE2" w:rsidP="00733A5E">
      <w:pPr>
        <w:pStyle w:val="PI"/>
        <w:rPr>
          <w:lang w:val="en-GB"/>
        </w:rPr>
      </w:pPr>
      <w:r>
        <w:rPr>
          <w:lang w:val="en-GB"/>
        </w:rPr>
        <w:t>The scaffolding of biological memory does not consist exclusively in the creation of devices for external storage; we have also structured physical spaces to facilitate the making and the retrieval of memories.</w:t>
      </w:r>
      <w:r w:rsidR="002014EE">
        <w:rPr>
          <w:lang w:val="en-GB"/>
        </w:rPr>
        <w:t xml:space="preserve"> For instance, the sole purpose of so-called mementoes is to </w:t>
      </w:r>
      <w:r w:rsidR="00ED706A">
        <w:rPr>
          <w:lang w:val="en-GB"/>
        </w:rPr>
        <w:t>cue</w:t>
      </w:r>
      <w:r w:rsidR="002014EE">
        <w:rPr>
          <w:lang w:val="en-GB"/>
        </w:rPr>
        <w:t xml:space="preserve"> the recall of special events or people in our lives.</w:t>
      </w:r>
      <w:r w:rsidR="00ED706A">
        <w:rPr>
          <w:lang w:val="en-GB"/>
        </w:rPr>
        <w:t xml:space="preserve"> We have invented </w:t>
      </w:r>
      <w:r w:rsidR="004D611D">
        <w:rPr>
          <w:lang w:val="en-GB"/>
        </w:rPr>
        <w:t>mnemonics that cue semantic memory. Thus,</w:t>
      </w:r>
      <w:r w:rsidR="00ED706A">
        <w:rPr>
          <w:lang w:val="en-GB"/>
        </w:rPr>
        <w:t xml:space="preserve"> we use</w:t>
      </w:r>
      <w:r w:rsidR="004D611D">
        <w:rPr>
          <w:lang w:val="en-GB"/>
        </w:rPr>
        <w:t xml:space="preserve"> </w:t>
      </w:r>
      <w:r w:rsidR="00ED706A">
        <w:rPr>
          <w:lang w:val="en-GB"/>
        </w:rPr>
        <w:t xml:space="preserve">the knuckles in our hands to remember which months have thirty-one days. </w:t>
      </w:r>
      <w:r w:rsidR="004D611D">
        <w:rPr>
          <w:lang w:val="en-GB"/>
        </w:rPr>
        <w:t>We</w:t>
      </w:r>
      <w:r w:rsidR="00BC77EB">
        <w:rPr>
          <w:lang w:val="en-GB"/>
        </w:rPr>
        <w:t xml:space="preserve"> also</w:t>
      </w:r>
      <w:r w:rsidR="004D611D">
        <w:rPr>
          <w:lang w:val="en-GB"/>
        </w:rPr>
        <w:t xml:space="preserve"> organi</w:t>
      </w:r>
      <w:r w:rsidR="009415E0">
        <w:rPr>
          <w:lang w:val="en-GB"/>
        </w:rPr>
        <w:t>z</w:t>
      </w:r>
      <w:r w:rsidR="004D611D">
        <w:rPr>
          <w:lang w:val="en-GB"/>
        </w:rPr>
        <w:t>e our living environment to make remembering easy. We tend to keep things in the same place, pin reminders to places lik</w:t>
      </w:r>
      <w:r w:rsidR="00ED706A">
        <w:rPr>
          <w:lang w:val="en-GB"/>
        </w:rPr>
        <w:t>e the fridge door where we regularly see them. Another</w:t>
      </w:r>
      <w:r w:rsidR="004D611D">
        <w:rPr>
          <w:lang w:val="en-GB"/>
        </w:rPr>
        <w:t xml:space="preserve"> way in which we scaffold human memory is by creating </w:t>
      </w:r>
      <w:r w:rsidR="00BC77EB">
        <w:rPr>
          <w:lang w:val="en-GB"/>
        </w:rPr>
        <w:t xml:space="preserve">bodily </w:t>
      </w:r>
      <w:r w:rsidR="004D611D">
        <w:rPr>
          <w:lang w:val="en-GB"/>
        </w:rPr>
        <w:t>habits and rituals</w:t>
      </w:r>
      <w:r w:rsidR="00BC77EB">
        <w:rPr>
          <w:lang w:val="en-GB"/>
        </w:rPr>
        <w:t xml:space="preserve"> whose purpose is to facilitate carrying out daily routines.</w:t>
      </w:r>
      <w:r w:rsidR="00BE292A">
        <w:rPr>
          <w:lang w:val="en-GB"/>
        </w:rPr>
        <w:t xml:space="preserve"> </w:t>
      </w:r>
      <w:r w:rsidR="00ED706A">
        <w:rPr>
          <w:lang w:val="en-GB"/>
        </w:rPr>
        <w:t>F</w:t>
      </w:r>
      <w:r w:rsidR="009F4DCA">
        <w:rPr>
          <w:lang w:val="en-GB"/>
        </w:rPr>
        <w:t>or example, we celebrate anniversaries and birthdays to make and retriev</w:t>
      </w:r>
      <w:r w:rsidR="00ED706A">
        <w:rPr>
          <w:lang w:val="en-GB"/>
        </w:rPr>
        <w:t>e memories of our lives and of those</w:t>
      </w:r>
      <w:r w:rsidR="009F4DCA">
        <w:rPr>
          <w:lang w:val="en-GB"/>
        </w:rPr>
        <w:t xml:space="preserve"> of significant others.</w:t>
      </w:r>
    </w:p>
    <w:p w14:paraId="1374D15F" w14:textId="5BF3626B" w:rsidR="00012F2A" w:rsidRPr="00A10F9B" w:rsidRDefault="00ED706A" w:rsidP="00733A5E">
      <w:pPr>
        <w:pStyle w:val="PI"/>
        <w:rPr>
          <w:lang w:val="en-GB"/>
        </w:rPr>
      </w:pPr>
      <w:r>
        <w:rPr>
          <w:lang w:val="en-GB"/>
        </w:rPr>
        <w:lastRenderedPageBreak/>
        <w:t>T</w:t>
      </w:r>
      <w:r w:rsidR="008B2F28">
        <w:rPr>
          <w:lang w:val="en-GB"/>
        </w:rPr>
        <w:t>he mechanisms of social contagion</w:t>
      </w:r>
      <w:r>
        <w:rPr>
          <w:lang w:val="en-GB"/>
        </w:rPr>
        <w:t>,</w:t>
      </w:r>
      <w:r w:rsidR="008B2F28">
        <w:rPr>
          <w:lang w:val="en-GB"/>
        </w:rPr>
        <w:t xml:space="preserve"> and the effects of repetition and </w:t>
      </w:r>
      <w:r>
        <w:rPr>
          <w:lang w:val="en-GB"/>
        </w:rPr>
        <w:t xml:space="preserve">retrieval described in section </w:t>
      </w:r>
      <w:r w:rsidR="009415E0">
        <w:rPr>
          <w:lang w:val="en-GB"/>
        </w:rPr>
        <w:t>10.2</w:t>
      </w:r>
      <w:r w:rsidR="008B2F28">
        <w:rPr>
          <w:lang w:val="en-GB"/>
        </w:rPr>
        <w:t xml:space="preserve"> above can also be understood as scaffolding shared memories.</w:t>
      </w:r>
      <w:r w:rsidR="00B70D48">
        <w:rPr>
          <w:lang w:val="en-GB"/>
        </w:rPr>
        <w:t xml:space="preserve"> They assist the</w:t>
      </w:r>
      <w:r>
        <w:rPr>
          <w:lang w:val="en-GB"/>
        </w:rPr>
        <w:t>ir</w:t>
      </w:r>
      <w:r w:rsidR="00B70D48">
        <w:rPr>
          <w:lang w:val="en-GB"/>
        </w:rPr>
        <w:t xml:space="preserve"> formation, but they facilit</w:t>
      </w:r>
      <w:r w:rsidR="001D252E">
        <w:rPr>
          <w:lang w:val="en-GB"/>
        </w:rPr>
        <w:t>ate this task at the cost of</w:t>
      </w:r>
      <w:r w:rsidR="00B70D48">
        <w:rPr>
          <w:lang w:val="en-GB"/>
        </w:rPr>
        <w:t xml:space="preserve"> accuracy </w:t>
      </w:r>
      <w:r w:rsidR="001D252E">
        <w:rPr>
          <w:lang w:val="en-GB"/>
        </w:rPr>
        <w:t>and comprehensiveness</w:t>
      </w:r>
      <w:r w:rsidR="00484219">
        <w:rPr>
          <w:lang w:val="en-GB"/>
        </w:rPr>
        <w:t>,</w:t>
      </w:r>
      <w:r w:rsidR="001D252E">
        <w:rPr>
          <w:lang w:val="en-GB"/>
        </w:rPr>
        <w:t xml:space="preserve"> </w:t>
      </w:r>
      <w:r w:rsidR="00B70D48">
        <w:rPr>
          <w:lang w:val="en-GB"/>
        </w:rPr>
        <w:t xml:space="preserve">since they </w:t>
      </w:r>
      <w:r w:rsidR="00D1038D">
        <w:rPr>
          <w:lang w:val="en-GB"/>
        </w:rPr>
        <w:t xml:space="preserve">assist </w:t>
      </w:r>
      <w:r w:rsidR="00B70D48">
        <w:rPr>
          <w:lang w:val="en-GB"/>
        </w:rPr>
        <w:t>the implantation of false memories and</w:t>
      </w:r>
      <w:r w:rsidR="00484219">
        <w:rPr>
          <w:lang w:val="en-GB"/>
        </w:rPr>
        <w:t xml:space="preserve"> promote</w:t>
      </w:r>
      <w:r w:rsidR="00B70D48">
        <w:rPr>
          <w:lang w:val="en-GB"/>
        </w:rPr>
        <w:t xml:space="preserve"> the forgetting</w:t>
      </w:r>
      <w:r w:rsidR="00D1038D">
        <w:rPr>
          <w:lang w:val="en-GB"/>
        </w:rPr>
        <w:t xml:space="preserve"> of selected</w:t>
      </w:r>
      <w:r w:rsidR="009557C4">
        <w:rPr>
          <w:lang w:val="en-GB"/>
        </w:rPr>
        <w:t xml:space="preserve"> aspects of the past</w:t>
      </w:r>
      <w:r w:rsidR="00B70D48">
        <w:rPr>
          <w:lang w:val="en-GB"/>
        </w:rPr>
        <w:t xml:space="preserve">. Thus, the scaffolding of human biological memory facilitates both </w:t>
      </w:r>
      <w:r w:rsidR="00D1038D">
        <w:rPr>
          <w:lang w:val="en-GB"/>
        </w:rPr>
        <w:t xml:space="preserve">memory </w:t>
      </w:r>
      <w:r w:rsidR="00B70D48">
        <w:rPr>
          <w:lang w:val="en-GB"/>
        </w:rPr>
        <w:t xml:space="preserve">knowledge and </w:t>
      </w:r>
      <w:r w:rsidR="00D1038D">
        <w:rPr>
          <w:lang w:val="en-GB"/>
        </w:rPr>
        <w:t xml:space="preserve">memory </w:t>
      </w:r>
      <w:r w:rsidR="00B70D48">
        <w:rPr>
          <w:lang w:val="en-GB"/>
        </w:rPr>
        <w:t>ignorance.</w:t>
      </w:r>
    </w:p>
    <w:p w14:paraId="581333AB" w14:textId="41E2B2E7" w:rsidR="00272A64" w:rsidRDefault="00FA48B5" w:rsidP="009B0E70">
      <w:pPr>
        <w:pStyle w:val="H1"/>
        <w:rPr>
          <w:lang w:val="en-GB"/>
        </w:rPr>
      </w:pPr>
      <w:r>
        <w:rPr>
          <w:lang w:val="en-GB"/>
        </w:rPr>
        <w:t>10.</w:t>
      </w:r>
      <w:r w:rsidR="00DC6E50">
        <w:rPr>
          <w:lang w:val="en-GB"/>
        </w:rPr>
        <w:t xml:space="preserve">4 </w:t>
      </w:r>
      <w:r w:rsidR="00DC6E50" w:rsidRPr="00A10F9B">
        <w:rPr>
          <w:lang w:val="en-GB"/>
        </w:rPr>
        <w:t>Ignorance as an Achievement</w:t>
      </w:r>
      <w:r w:rsidR="00012989" w:rsidRPr="00A10F9B">
        <w:rPr>
          <w:lang w:val="en-GB"/>
        </w:rPr>
        <w:t xml:space="preserve"> </w:t>
      </w:r>
    </w:p>
    <w:p w14:paraId="0390EF93" w14:textId="6FAD47CC" w:rsidR="00012F2A" w:rsidRPr="00A10F9B" w:rsidRDefault="00362C07" w:rsidP="009B0E70">
      <w:pPr>
        <w:pStyle w:val="P"/>
        <w:rPr>
          <w:lang w:val="en-GB"/>
        </w:rPr>
      </w:pPr>
      <w:r>
        <w:rPr>
          <w:lang w:val="en-GB"/>
        </w:rPr>
        <w:t>There is a large and growing literature in analytic epistemology on knowledge as an achievement due to cognitive ability (</w:t>
      </w:r>
      <w:r w:rsidRPr="00012F2A">
        <w:rPr>
          <w:color w:val="FF6600"/>
          <w:lang w:val="en-GB"/>
        </w:rPr>
        <w:t xml:space="preserve">Pritchard </w:t>
      </w:r>
      <w:hyperlink w:anchor="Ref31" w:tooltip="Pritchard, Duncan. Knowledge. Basingstoke: Palgrave MacMillan, 2009." w:history="1">
        <w:r w:rsidRPr="00A10F9B">
          <w:rPr>
            <w:rStyle w:val="Hyperlink"/>
            <w:u w:val="none"/>
          </w:rPr>
          <w:t>2009</w:t>
        </w:r>
      </w:hyperlink>
      <w:r>
        <w:rPr>
          <w:lang w:val="en-GB"/>
        </w:rPr>
        <w:t xml:space="preserve">; </w:t>
      </w:r>
      <w:r w:rsidRPr="00012F2A">
        <w:rPr>
          <w:color w:val="FF6600"/>
          <w:lang w:val="en-GB"/>
        </w:rPr>
        <w:t xml:space="preserve">Sosa </w:t>
      </w:r>
      <w:hyperlink w:anchor="Ref35" w:tooltip="Sosa, Ernest. A Virtue Epistemology. Apt Belief and Reflective Knowledge, Vol. I. Oxford: Clarendon Press, 2007." w:history="1">
        <w:r w:rsidRPr="00A10F9B">
          <w:rPr>
            <w:rStyle w:val="Hyperlink"/>
            <w:u w:val="none"/>
          </w:rPr>
          <w:t>2007</w:t>
        </w:r>
      </w:hyperlink>
      <w:r>
        <w:rPr>
          <w:lang w:val="en-GB"/>
        </w:rPr>
        <w:t xml:space="preserve">; </w:t>
      </w:r>
      <w:r w:rsidRPr="00012F2A">
        <w:rPr>
          <w:color w:val="FF6600"/>
          <w:lang w:val="en-GB"/>
        </w:rPr>
        <w:t xml:space="preserve">Greco </w:t>
      </w:r>
      <w:hyperlink w:anchor="Ref13" w:tooltip="Greco, John. ‘A (Different) Virtue Epistemology.’ Philosophy and Phenomenological Research 85, 1 (2012): 1–26." w:history="1">
        <w:r w:rsidRPr="00A10F9B">
          <w:rPr>
            <w:rStyle w:val="Hyperlink"/>
            <w:u w:val="none"/>
          </w:rPr>
          <w:t>2012</w:t>
        </w:r>
      </w:hyperlink>
      <w:r>
        <w:rPr>
          <w:lang w:val="en-GB"/>
        </w:rPr>
        <w:t>).</w:t>
      </w:r>
      <w:r w:rsidRPr="00F24283">
        <w:rPr>
          <w:rStyle w:val="FootnoteReference"/>
          <w:highlight w:val="yellow"/>
          <w:lang w:val="en-GB"/>
        </w:rPr>
        <w:footnoteReference w:id="15"/>
      </w:r>
      <w:r>
        <w:rPr>
          <w:lang w:val="en-GB"/>
        </w:rPr>
        <w:t xml:space="preserve"> Intuitively, however, ignorance is also something that can be credited to the cognitive efforts of epistemic agents. Thus, the</w:t>
      </w:r>
      <w:r w:rsidR="009557C4">
        <w:rPr>
          <w:lang w:val="en-GB"/>
        </w:rPr>
        <w:t xml:space="preserve"> example above </w:t>
      </w:r>
      <w:r w:rsidR="00382D93">
        <w:rPr>
          <w:lang w:val="en-GB"/>
        </w:rPr>
        <w:t xml:space="preserve">concerning </w:t>
      </w:r>
      <w:r w:rsidR="00012989">
        <w:rPr>
          <w:lang w:val="en-GB"/>
        </w:rPr>
        <w:t>shelving in</w:t>
      </w:r>
      <w:r w:rsidR="00F87777">
        <w:rPr>
          <w:lang w:val="en-GB"/>
        </w:rPr>
        <w:t xml:space="preserve"> supermarkets</w:t>
      </w:r>
      <w:r>
        <w:rPr>
          <w:lang w:val="en-GB"/>
        </w:rPr>
        <w:t>, for instance,</w:t>
      </w:r>
      <w:r w:rsidR="00F87777">
        <w:rPr>
          <w:lang w:val="en-GB"/>
        </w:rPr>
        <w:t xml:space="preserve"> illustrates that one</w:t>
      </w:r>
      <w:r w:rsidR="00012989">
        <w:rPr>
          <w:lang w:val="en-GB"/>
        </w:rPr>
        <w:t xml:space="preserve"> pe</w:t>
      </w:r>
      <w:r w:rsidR="00F87777">
        <w:rPr>
          <w:lang w:val="en-GB"/>
        </w:rPr>
        <w:t>rson</w:t>
      </w:r>
      <w:r w:rsidR="00F87777" w:rsidRPr="000D782B">
        <w:rPr>
          <w:lang w:val="en-GB"/>
        </w:rPr>
        <w:t>’</w:t>
      </w:r>
      <w:r w:rsidR="00F87777">
        <w:rPr>
          <w:lang w:val="en-GB"/>
        </w:rPr>
        <w:t>s ignorance can be another</w:t>
      </w:r>
      <w:r w:rsidR="004B524D" w:rsidRPr="000D782B">
        <w:rPr>
          <w:lang w:val="en-GB"/>
        </w:rPr>
        <w:t>’</w:t>
      </w:r>
      <w:r w:rsidR="004B524D">
        <w:rPr>
          <w:lang w:val="en-GB"/>
        </w:rPr>
        <w:t xml:space="preserve">s </w:t>
      </w:r>
      <w:r w:rsidR="00012989">
        <w:rPr>
          <w:lang w:val="en-GB"/>
        </w:rPr>
        <w:t xml:space="preserve">success. </w:t>
      </w:r>
      <w:r w:rsidR="0001100B">
        <w:rPr>
          <w:lang w:val="en-GB"/>
        </w:rPr>
        <w:t xml:space="preserve">In this section I offer an account of what it takes for ignorance to be an achievement. I use the label </w:t>
      </w:r>
      <w:r w:rsidR="0004032D" w:rsidRPr="0004032D">
        <w:rPr>
          <w:lang w:val="en-GB"/>
        </w:rPr>
        <w:t>‘strong ignorance’</w:t>
      </w:r>
      <w:r w:rsidR="0001100B">
        <w:rPr>
          <w:lang w:val="en-GB"/>
        </w:rPr>
        <w:t xml:space="preserve"> to refer to this kind of ignorance. The term is apt since this is an epistemic bad which is generally harder to remove than ordinary ignorance.</w:t>
      </w:r>
      <w:r w:rsidR="0001100B" w:rsidRPr="00F24283">
        <w:rPr>
          <w:rStyle w:val="FootnoteReference"/>
          <w:highlight w:val="yellow"/>
          <w:lang w:val="en-GB"/>
        </w:rPr>
        <w:footnoteReference w:id="16"/>
      </w:r>
      <w:r w:rsidR="0001100B">
        <w:rPr>
          <w:lang w:val="en-GB"/>
        </w:rPr>
        <w:t xml:space="preserve"> </w:t>
      </w:r>
      <w:r w:rsidR="001B49B3">
        <w:rPr>
          <w:lang w:val="en-GB"/>
        </w:rPr>
        <w:t>In what follows I</w:t>
      </w:r>
      <w:r w:rsidR="005C46E2">
        <w:rPr>
          <w:lang w:val="en-GB"/>
        </w:rPr>
        <w:t xml:space="preserve"> first </w:t>
      </w:r>
      <w:r w:rsidR="001B49B3">
        <w:rPr>
          <w:lang w:val="en-GB"/>
        </w:rPr>
        <w:t>provi</w:t>
      </w:r>
      <w:r w:rsidR="005C46E2">
        <w:rPr>
          <w:lang w:val="en-GB"/>
        </w:rPr>
        <w:t>de</w:t>
      </w:r>
      <w:r w:rsidR="001B49B3">
        <w:rPr>
          <w:lang w:val="en-GB"/>
        </w:rPr>
        <w:t xml:space="preserve"> the foundations of a theory of ignorance as </w:t>
      </w:r>
      <w:r w:rsidR="001B49B3">
        <w:rPr>
          <w:lang w:val="en-GB"/>
        </w:rPr>
        <w:lastRenderedPageBreak/>
        <w:t xml:space="preserve">the opposite of knowledge-wh, rather than of propositional knowledge. </w:t>
      </w:r>
      <w:r w:rsidR="005C46E2">
        <w:rPr>
          <w:lang w:val="en-GB"/>
        </w:rPr>
        <w:t xml:space="preserve">Second, I argue for some further conditions which are necessary for an instance of ignorance to be also an achievement. These conditions are closely related to those which must be fulfilled if a true belief is to count as </w:t>
      </w:r>
      <w:r w:rsidR="00F155C0">
        <w:rPr>
          <w:lang w:val="en-GB"/>
        </w:rPr>
        <w:t xml:space="preserve">propositional </w:t>
      </w:r>
      <w:r w:rsidR="005C46E2">
        <w:rPr>
          <w:lang w:val="en-GB"/>
        </w:rPr>
        <w:t xml:space="preserve">knowledge. I conclude the section by mentioning </w:t>
      </w:r>
      <w:r w:rsidR="003E5D19">
        <w:rPr>
          <w:lang w:val="en-GB"/>
        </w:rPr>
        <w:t>three families of cases where ignorance is an achievement:</w:t>
      </w:r>
      <w:r w:rsidR="00022B83">
        <w:rPr>
          <w:lang w:val="en-GB"/>
        </w:rPr>
        <w:t xml:space="preserve"> </w:t>
      </w:r>
      <w:r w:rsidR="003E5D19">
        <w:rPr>
          <w:lang w:val="en-GB"/>
        </w:rPr>
        <w:t xml:space="preserve">self-deception and wishful thinking; </w:t>
      </w:r>
      <w:r w:rsidR="00022B83">
        <w:rPr>
          <w:lang w:val="en-GB"/>
        </w:rPr>
        <w:t>deception and the transmi</w:t>
      </w:r>
      <w:r w:rsidR="003E5D19">
        <w:rPr>
          <w:lang w:val="en-GB"/>
        </w:rPr>
        <w:t>ssion of misleading information;</w:t>
      </w:r>
      <w:r w:rsidR="00402F10">
        <w:rPr>
          <w:lang w:val="en-GB"/>
        </w:rPr>
        <w:t xml:space="preserve"> </w:t>
      </w:r>
      <w:r w:rsidR="00680F3A">
        <w:rPr>
          <w:lang w:val="en-GB"/>
        </w:rPr>
        <w:t>cognitive states</w:t>
      </w:r>
      <w:r w:rsidR="003E5D19">
        <w:rPr>
          <w:lang w:val="en-GB"/>
        </w:rPr>
        <w:t xml:space="preserve"> formed within an informational niche which, by design or adapta</w:t>
      </w:r>
      <w:r w:rsidR="005C46E2">
        <w:rPr>
          <w:lang w:val="en-GB"/>
        </w:rPr>
        <w:t>tion, increases cognitive load.</w:t>
      </w:r>
    </w:p>
    <w:p w14:paraId="6A438782" w14:textId="06AEDC36" w:rsidR="00012F2A" w:rsidRPr="00A10F9B" w:rsidRDefault="004712DB" w:rsidP="00733A5E">
      <w:pPr>
        <w:pStyle w:val="PI"/>
        <w:rPr>
          <w:lang w:val="en-GB"/>
        </w:rPr>
      </w:pPr>
      <w:r>
        <w:rPr>
          <w:lang w:val="en-GB"/>
        </w:rPr>
        <w:t>Until recently the nature of ignorance was a much neglected topic in analytic epistemology. Instead,</w:t>
      </w:r>
      <w:r w:rsidR="00A3395D">
        <w:rPr>
          <w:lang w:val="en-GB"/>
        </w:rPr>
        <w:t xml:space="preserve"> </w:t>
      </w:r>
      <w:r>
        <w:rPr>
          <w:lang w:val="en-GB"/>
        </w:rPr>
        <w:t>ignorance was</w:t>
      </w:r>
      <w:r w:rsidR="00A3395D">
        <w:rPr>
          <w:lang w:val="en-GB"/>
        </w:rPr>
        <w:t xml:space="preserve"> often pr</w:t>
      </w:r>
      <w:r w:rsidR="009F3204">
        <w:rPr>
          <w:lang w:val="en-GB"/>
        </w:rPr>
        <w:t>esumed simply to be the contradictory</w:t>
      </w:r>
      <w:r w:rsidR="003117E3">
        <w:rPr>
          <w:lang w:val="en-GB"/>
        </w:rPr>
        <w:t xml:space="preserve"> of propositional knowledge</w:t>
      </w:r>
      <w:r w:rsidR="00A3395D">
        <w:rPr>
          <w:lang w:val="en-GB"/>
        </w:rPr>
        <w:t xml:space="preserve">. </w:t>
      </w:r>
      <w:r w:rsidR="009F3204">
        <w:rPr>
          <w:lang w:val="en-GB"/>
        </w:rPr>
        <w:t xml:space="preserve">As </w:t>
      </w:r>
      <w:r w:rsidR="009F3204" w:rsidRPr="007A70E8">
        <w:rPr>
          <w:color w:val="FF6600"/>
          <w:lang w:val="en-GB"/>
        </w:rPr>
        <w:t>Rik Peel</w:t>
      </w:r>
      <w:r w:rsidR="009F3204">
        <w:rPr>
          <w:lang w:val="en-GB"/>
        </w:rPr>
        <w:t xml:space="preserve"> (</w:t>
      </w:r>
      <w:hyperlink w:anchor="Ref28" w:tooltip="Peels, Rik. ‘What Is Ignorance?’ Philosophia 38, 1 (2010): 57–67." w:history="1">
        <w:r w:rsidR="009F3204" w:rsidRPr="00A10F9B">
          <w:rPr>
            <w:rStyle w:val="Hyperlink"/>
            <w:u w:val="none"/>
          </w:rPr>
          <w:t>2010</w:t>
        </w:r>
      </w:hyperlink>
      <w:r w:rsidR="009F3204">
        <w:rPr>
          <w:lang w:val="en-GB"/>
        </w:rPr>
        <w:t xml:space="preserve">, </w:t>
      </w:r>
      <w:hyperlink w:anchor="Ref29" w:tooltip="Peels, Rik. ‘Ignorance Is Lack of True Belief: A Rejoinder to Le Morvan.’ Philosophia 39, 2 (2011): 345–55." w:history="1">
        <w:r w:rsidR="009F3204" w:rsidRPr="00A10F9B">
          <w:rPr>
            <w:rStyle w:val="Hyperlink"/>
            <w:u w:val="none"/>
          </w:rPr>
          <w:t>2011</w:t>
        </w:r>
      </w:hyperlink>
      <w:r w:rsidR="009F3204">
        <w:rPr>
          <w:lang w:val="en-GB"/>
        </w:rPr>
        <w:t xml:space="preserve">, </w:t>
      </w:r>
      <w:hyperlink w:anchor="Ref30" w:tooltip="Peels, Rik. ‘The New View on Ignorance Undefeated.’ Philosophia 40, 4 (2012): 741–50." w:history="1">
        <w:r w:rsidR="009F3204" w:rsidRPr="00A10F9B">
          <w:rPr>
            <w:rStyle w:val="Hyperlink"/>
            <w:u w:val="none"/>
          </w:rPr>
          <w:t>2012</w:t>
        </w:r>
      </w:hyperlink>
      <w:r w:rsidR="009F3204">
        <w:rPr>
          <w:lang w:val="en-GB"/>
        </w:rPr>
        <w:t>) has convincingly argued this view is incorrect since the person who has a true belief based on a hunch lacks propositional knowledge but is not ignorant.</w:t>
      </w:r>
      <w:r w:rsidR="00FD3E16">
        <w:rPr>
          <w:lang w:val="en-GB"/>
        </w:rPr>
        <w:t xml:space="preserve"> However, the possibility that ignorance may be the contradictory of knowledge-wh (which, where, what, who) has not been addressed in the existing philosophical literature. </w:t>
      </w:r>
      <w:r w:rsidR="003A6299">
        <w:rPr>
          <w:lang w:val="en-GB"/>
        </w:rPr>
        <w:t>A</w:t>
      </w:r>
      <w:r w:rsidR="00FD3E16">
        <w:rPr>
          <w:lang w:val="en-GB"/>
        </w:rPr>
        <w:t xml:space="preserve"> full defence of this position is beyond the scope of this </w:t>
      </w:r>
      <w:r w:rsidR="009415E0">
        <w:rPr>
          <w:lang w:val="en-GB"/>
        </w:rPr>
        <w:t>chapter;</w:t>
      </w:r>
      <w:r w:rsidR="00FD3E16">
        <w:rPr>
          <w:lang w:val="en-GB"/>
        </w:rPr>
        <w:t xml:space="preserve"> in what follows I </w:t>
      </w:r>
      <w:r w:rsidR="003A6299">
        <w:rPr>
          <w:lang w:val="en-GB"/>
        </w:rPr>
        <w:t xml:space="preserve">limit myself to </w:t>
      </w:r>
      <w:r w:rsidR="00FD3E16">
        <w:rPr>
          <w:lang w:val="en-GB"/>
        </w:rPr>
        <w:t>offer</w:t>
      </w:r>
      <w:r w:rsidR="003A6299">
        <w:rPr>
          <w:lang w:val="en-GB"/>
        </w:rPr>
        <w:t>ing</w:t>
      </w:r>
      <w:r w:rsidR="00F532BA">
        <w:rPr>
          <w:lang w:val="en-GB"/>
        </w:rPr>
        <w:t xml:space="preserve"> some</w:t>
      </w:r>
      <w:r w:rsidR="00FD3E16">
        <w:rPr>
          <w:lang w:val="en-GB"/>
        </w:rPr>
        <w:t xml:space="preserve"> considerations in its support.</w:t>
      </w:r>
    </w:p>
    <w:p w14:paraId="3BB26D67" w14:textId="77777777" w:rsidR="00012F2A" w:rsidRPr="00A10F9B" w:rsidRDefault="003A6299" w:rsidP="00733A5E">
      <w:pPr>
        <w:pStyle w:val="PI"/>
      </w:pPr>
      <w:r>
        <w:rPr>
          <w:lang w:val="en-GB"/>
        </w:rPr>
        <w:t>Firstly, and most superficially, attributions of ignorance in the English language</w:t>
      </w:r>
      <w:r w:rsidR="00A234BA">
        <w:rPr>
          <w:lang w:val="en-GB"/>
        </w:rPr>
        <w:t xml:space="preserve"> share so</w:t>
      </w:r>
      <w:r>
        <w:rPr>
          <w:lang w:val="en-GB"/>
        </w:rPr>
        <w:t xml:space="preserve">me </w:t>
      </w:r>
      <w:r w:rsidR="00A234BA">
        <w:rPr>
          <w:lang w:val="en-GB"/>
        </w:rPr>
        <w:t xml:space="preserve">of </w:t>
      </w:r>
      <w:r w:rsidR="00FE6365">
        <w:rPr>
          <w:lang w:val="en-GB"/>
        </w:rPr>
        <w:t xml:space="preserve">the </w:t>
      </w:r>
      <w:r>
        <w:rPr>
          <w:lang w:val="en-GB"/>
        </w:rPr>
        <w:t>syntactical construction</w:t>
      </w:r>
      <w:r w:rsidR="00FE6365">
        <w:rPr>
          <w:lang w:val="en-GB"/>
        </w:rPr>
        <w:t>s</w:t>
      </w:r>
      <w:r>
        <w:rPr>
          <w:lang w:val="en-GB"/>
        </w:rPr>
        <w:t xml:space="preserve"> </w:t>
      </w:r>
      <w:r w:rsidR="00A234BA">
        <w:rPr>
          <w:lang w:val="en-GB"/>
        </w:rPr>
        <w:t xml:space="preserve">of </w:t>
      </w:r>
      <w:r>
        <w:rPr>
          <w:lang w:val="en-GB"/>
        </w:rPr>
        <w:t>knowledge wh-</w:t>
      </w:r>
      <w:r w:rsidR="00A234BA">
        <w:rPr>
          <w:lang w:val="en-GB"/>
        </w:rPr>
        <w:t xml:space="preserve"> attributions</w:t>
      </w:r>
      <w:r>
        <w:rPr>
          <w:lang w:val="en-GB"/>
        </w:rPr>
        <w:t>.</w:t>
      </w:r>
      <w:r w:rsidR="00A234BA">
        <w:rPr>
          <w:lang w:val="en-GB"/>
        </w:rPr>
        <w:t xml:space="preserve"> For instance, one may be said to be ignorant of the effects of exposure to radiation</w:t>
      </w:r>
      <w:r w:rsidR="00250DF3">
        <w:rPr>
          <w:lang w:val="en-GB"/>
        </w:rPr>
        <w:t xml:space="preserve"> or to know what they are</w:t>
      </w:r>
      <w:r w:rsidR="00A234BA">
        <w:rPr>
          <w:lang w:val="en-GB"/>
        </w:rPr>
        <w:t>.</w:t>
      </w:r>
      <w:r w:rsidR="00FE6365">
        <w:rPr>
          <w:lang w:val="en-GB"/>
        </w:rPr>
        <w:t xml:space="preserve"> Both constructions can take </w:t>
      </w:r>
      <w:r w:rsidR="00FE6365" w:rsidRPr="00FE6365">
        <w:rPr>
          <w:lang w:val="en-GB"/>
        </w:rPr>
        <w:t xml:space="preserve">a noun phrase (e.g </w:t>
      </w:r>
      <w:r w:rsidR="0004032D" w:rsidRPr="0004032D">
        <w:rPr>
          <w:lang w:val="en-GB"/>
        </w:rPr>
        <w:t>‘the effects of exposure to radiation’</w:t>
      </w:r>
      <w:r w:rsidR="00FE6365" w:rsidRPr="00FE6365">
        <w:rPr>
          <w:lang w:val="en-GB"/>
        </w:rPr>
        <w:t>) or a sententi</w:t>
      </w:r>
      <w:r w:rsidR="00FE6365">
        <w:rPr>
          <w:lang w:val="en-GB"/>
        </w:rPr>
        <w:t xml:space="preserve">al complement (e.g., </w:t>
      </w:r>
      <w:r w:rsidR="0004032D" w:rsidRPr="0004032D">
        <w:rPr>
          <w:lang w:val="en-GB"/>
        </w:rPr>
        <w:t>‘what the effects of exposure to radiation are’</w:t>
      </w:r>
      <w:r w:rsidR="00FE6365" w:rsidRPr="00FE6365">
        <w:rPr>
          <w:lang w:val="en-GB"/>
        </w:rPr>
        <w:t>).</w:t>
      </w:r>
      <w:r w:rsidR="00FE6365">
        <w:rPr>
          <w:lang w:val="en-GB"/>
        </w:rPr>
        <w:t xml:space="preserve"> Attributions of propositional knowledge are different since they consist of verb + that + sentence. Secondly, ignorance attributions appear to be close in meaning to denials of knowledge wh-. </w:t>
      </w:r>
      <w:r w:rsidR="00E936A1">
        <w:rPr>
          <w:lang w:val="en-GB"/>
        </w:rPr>
        <w:t>Thus</w:t>
      </w:r>
      <w:r w:rsidR="004D2FCF">
        <w:rPr>
          <w:lang w:val="en-GB"/>
        </w:rPr>
        <w:t>,</w:t>
      </w:r>
      <w:r w:rsidR="00E936A1">
        <w:rPr>
          <w:lang w:val="en-GB"/>
        </w:rPr>
        <w:t xml:space="preserve"> a person who is ignorant of something is someone who does not know what that something</w:t>
      </w:r>
      <w:r w:rsidR="00372222">
        <w:rPr>
          <w:lang w:val="en-GB"/>
        </w:rPr>
        <w:t xml:space="preserve"> is</w:t>
      </w:r>
      <w:r w:rsidR="00E936A1">
        <w:rPr>
          <w:lang w:val="en-GB"/>
        </w:rPr>
        <w:t>. Someone who is ignorant of her location</w:t>
      </w:r>
      <w:r w:rsidR="00D64538">
        <w:rPr>
          <w:lang w:val="en-GB"/>
        </w:rPr>
        <w:t xml:space="preserve"> is </w:t>
      </w:r>
      <w:r w:rsidR="00D64538">
        <w:rPr>
          <w:lang w:val="en-GB"/>
        </w:rPr>
        <w:lastRenderedPageBreak/>
        <w:t xml:space="preserve">someone who does not know where she is. </w:t>
      </w:r>
      <w:r w:rsidR="00FE6365">
        <w:rPr>
          <w:lang w:val="en-GB"/>
        </w:rPr>
        <w:t>Thirdly, attributions of knowledge wh- and of ignorance exhibit the same kind of context-sensitivity.</w:t>
      </w:r>
      <w:r w:rsidR="006D44D6">
        <w:rPr>
          <w:lang w:val="en-GB"/>
        </w:rPr>
        <w:t xml:space="preserve"> It has been noted that a person who has just landed at Heathrow airport, may be said to know where she is, </w:t>
      </w:r>
      <w:r w:rsidR="003A1BC3">
        <w:rPr>
          <w:lang w:val="en-GB"/>
        </w:rPr>
        <w:t xml:space="preserve">even </w:t>
      </w:r>
      <w:r w:rsidR="006D44D6">
        <w:rPr>
          <w:lang w:val="en-GB"/>
        </w:rPr>
        <w:t xml:space="preserve">if </w:t>
      </w:r>
      <w:r w:rsidR="003A1BC3">
        <w:rPr>
          <w:lang w:val="en-GB"/>
        </w:rPr>
        <w:t xml:space="preserve">all </w:t>
      </w:r>
      <w:r w:rsidR="006D44D6">
        <w:rPr>
          <w:lang w:val="en-GB"/>
        </w:rPr>
        <w:t xml:space="preserve">she knows </w:t>
      </w:r>
      <w:r w:rsidR="003A1BC3">
        <w:rPr>
          <w:lang w:val="en-GB"/>
        </w:rPr>
        <w:t xml:space="preserve">is </w:t>
      </w:r>
      <w:r w:rsidR="006D44D6">
        <w:rPr>
          <w:lang w:val="en-GB"/>
        </w:rPr>
        <w:t xml:space="preserve">that she is in London. </w:t>
      </w:r>
      <w:r w:rsidR="003A1BC3">
        <w:rPr>
          <w:lang w:val="en-GB"/>
        </w:rPr>
        <w:t>In this ins</w:t>
      </w:r>
      <w:r w:rsidR="007E57A4">
        <w:rPr>
          <w:lang w:val="en-GB"/>
        </w:rPr>
        <w:t>tance, it is natural to think</w:t>
      </w:r>
      <w:r w:rsidR="003A1BC3">
        <w:rPr>
          <w:lang w:val="en-GB"/>
        </w:rPr>
        <w:t xml:space="preserve"> that she is not ignorant of her location. </w:t>
      </w:r>
      <w:r w:rsidR="006D44D6">
        <w:rPr>
          <w:lang w:val="en-GB"/>
        </w:rPr>
        <w:t>However,</w:t>
      </w:r>
      <w:r w:rsidR="003A1BC3">
        <w:rPr>
          <w:lang w:val="en-GB"/>
        </w:rPr>
        <w:t xml:space="preserve"> one would also be inclined to </w:t>
      </w:r>
      <w:r w:rsidR="007E57A4">
        <w:rPr>
          <w:lang w:val="en-GB"/>
        </w:rPr>
        <w:t>say of that</w:t>
      </w:r>
      <w:r w:rsidR="003A1BC3">
        <w:rPr>
          <w:lang w:val="en-GB"/>
        </w:rPr>
        <w:t xml:space="preserve"> same person, o</w:t>
      </w:r>
      <w:r w:rsidR="007E57A4">
        <w:rPr>
          <w:lang w:val="en-GB"/>
        </w:rPr>
        <w:t>n</w:t>
      </w:r>
      <w:r w:rsidR="003A1BC3">
        <w:rPr>
          <w:lang w:val="en-GB"/>
        </w:rPr>
        <w:t xml:space="preserve">ce a taxi drops her off somewhere in the City, that she does not know where she is, although she still knows that she is in London. </w:t>
      </w:r>
      <w:r w:rsidR="007E57A4">
        <w:rPr>
          <w:lang w:val="en-GB"/>
        </w:rPr>
        <w:t>I</w:t>
      </w:r>
      <w:r w:rsidR="003A1BC3">
        <w:rPr>
          <w:lang w:val="en-GB"/>
        </w:rPr>
        <w:t xml:space="preserve">n this instance </w:t>
      </w:r>
      <w:r w:rsidR="007E57A4">
        <w:rPr>
          <w:lang w:val="en-GB"/>
        </w:rPr>
        <w:t xml:space="preserve">one is also prepared to attribute to her ignorance of her location. Since the context-sensitivity of knowledge wh- has often been cashed out in terms of relativity to the informational needs of the attributor, there is a prima facie case for adopting the same position </w:t>
      </w:r>
      <w:r w:rsidR="000D6523">
        <w:rPr>
          <w:lang w:val="en-GB"/>
        </w:rPr>
        <w:t>about</w:t>
      </w:r>
      <w:r w:rsidR="007E57A4">
        <w:rPr>
          <w:lang w:val="en-GB"/>
        </w:rPr>
        <w:t xml:space="preserve"> attributions of ignorance</w:t>
      </w:r>
      <w:r w:rsidR="00D64538">
        <w:rPr>
          <w:lang w:val="en-GB"/>
        </w:rPr>
        <w:t>.</w:t>
      </w:r>
      <w:r w:rsidR="00D64538" w:rsidRPr="00F24283">
        <w:rPr>
          <w:rStyle w:val="FootnoteReference"/>
          <w:highlight w:val="yellow"/>
          <w:lang w:val="en-GB"/>
        </w:rPr>
        <w:footnoteReference w:id="17"/>
      </w:r>
    </w:p>
    <w:p w14:paraId="471BE6D4" w14:textId="0271512A" w:rsidR="00012F2A" w:rsidRPr="00A10F9B" w:rsidRDefault="007E57A4" w:rsidP="00733A5E">
      <w:pPr>
        <w:pStyle w:val="PI"/>
      </w:pPr>
      <w:r>
        <w:rPr>
          <w:lang w:val="en-GB"/>
        </w:rPr>
        <w:t xml:space="preserve">One attributes knowledge of her location to the person who has landed at Heathrow because she possesses an adequate answer to the question </w:t>
      </w:r>
      <w:r w:rsidR="0004032D" w:rsidRPr="0004032D">
        <w:rPr>
          <w:lang w:val="en-GB"/>
        </w:rPr>
        <w:t>‘where are you?’</w:t>
      </w:r>
      <w:r>
        <w:rPr>
          <w:lang w:val="en-GB"/>
        </w:rPr>
        <w:t xml:space="preserve"> which is embedded in the knowledge attribution. The answer </w:t>
      </w:r>
      <w:r w:rsidR="0004032D" w:rsidRPr="0004032D">
        <w:rPr>
          <w:lang w:val="en-GB"/>
        </w:rPr>
        <w:t>‘I am in London’</w:t>
      </w:r>
      <w:r>
        <w:rPr>
          <w:lang w:val="en-GB"/>
        </w:rPr>
        <w:t xml:space="preserve"> is true and is also serviceable as</w:t>
      </w:r>
      <w:r w:rsidR="00576DEE">
        <w:rPr>
          <w:lang w:val="en-GB"/>
        </w:rPr>
        <w:t xml:space="preserve"> an</w:t>
      </w:r>
      <w:r>
        <w:rPr>
          <w:lang w:val="en-GB"/>
        </w:rPr>
        <w:t xml:space="preserve"> answer </w:t>
      </w:r>
      <w:r w:rsidR="00576DEE">
        <w:rPr>
          <w:lang w:val="en-GB"/>
        </w:rPr>
        <w:t>since all the attributor plausibly wishes to know is the name of a city. However, when one asks whether a person</w:t>
      </w:r>
      <w:r w:rsidR="00445DBE">
        <w:rPr>
          <w:lang w:val="en-GB"/>
        </w:rPr>
        <w:t>,</w:t>
      </w:r>
      <w:r w:rsidR="00576DEE">
        <w:rPr>
          <w:lang w:val="en-GB"/>
        </w:rPr>
        <w:t xml:space="preserve"> who is somewhere in the City</w:t>
      </w:r>
      <w:r w:rsidR="00445DBE">
        <w:rPr>
          <w:lang w:val="en-GB"/>
        </w:rPr>
        <w:t>,</w:t>
      </w:r>
      <w:r w:rsidR="00576DEE">
        <w:rPr>
          <w:lang w:val="en-GB"/>
        </w:rPr>
        <w:t xml:space="preserve"> kn</w:t>
      </w:r>
      <w:r w:rsidR="00445DBE">
        <w:rPr>
          <w:lang w:val="en-GB"/>
        </w:rPr>
        <w:t>ows where she is, one is</w:t>
      </w:r>
      <w:r w:rsidR="00576DEE">
        <w:rPr>
          <w:lang w:val="en-GB"/>
        </w:rPr>
        <w:t xml:space="preserve"> asking whether she knows where </w:t>
      </w:r>
      <w:r w:rsidR="00034622">
        <w:rPr>
          <w:lang w:val="en-GB"/>
        </w:rPr>
        <w:t xml:space="preserve">she </w:t>
      </w:r>
      <w:r w:rsidR="000D6523">
        <w:rPr>
          <w:lang w:val="en-GB"/>
        </w:rPr>
        <w:t>is in</w:t>
      </w:r>
      <w:r w:rsidR="00576DEE">
        <w:rPr>
          <w:lang w:val="en-GB"/>
        </w:rPr>
        <w:t xml:space="preserve"> relation </w:t>
      </w:r>
      <w:r w:rsidR="00F0780A">
        <w:rPr>
          <w:lang w:val="en-GB"/>
        </w:rPr>
        <w:t>to other destinations in London;</w:t>
      </w:r>
      <w:r w:rsidR="00D74E18">
        <w:rPr>
          <w:lang w:val="en-GB"/>
        </w:rPr>
        <w:t xml:space="preserve"> one</w:t>
      </w:r>
      <w:r w:rsidR="00576DEE">
        <w:rPr>
          <w:lang w:val="en-GB"/>
        </w:rPr>
        <w:t xml:space="preserve"> is not asking whether </w:t>
      </w:r>
      <w:r w:rsidR="00271418">
        <w:rPr>
          <w:lang w:val="en-GB"/>
        </w:rPr>
        <w:t xml:space="preserve">a </w:t>
      </w:r>
      <w:r w:rsidR="00576DEE">
        <w:rPr>
          <w:lang w:val="en-GB"/>
        </w:rPr>
        <w:lastRenderedPageBreak/>
        <w:t xml:space="preserve">person knows that she is in London rather than </w:t>
      </w:r>
      <w:r w:rsidR="00F0780A">
        <w:rPr>
          <w:lang w:val="en-GB"/>
        </w:rPr>
        <w:t xml:space="preserve">in </w:t>
      </w:r>
      <w:r w:rsidR="00576DEE">
        <w:rPr>
          <w:lang w:val="en-GB"/>
        </w:rPr>
        <w:t>Paris.</w:t>
      </w:r>
      <w:r w:rsidR="00271418">
        <w:rPr>
          <w:lang w:val="en-GB"/>
        </w:rPr>
        <w:t xml:space="preserve"> </w:t>
      </w:r>
      <w:r w:rsidR="00576DEE">
        <w:rPr>
          <w:lang w:val="en-GB"/>
        </w:rPr>
        <w:t>Plausibly, the same considerations apply to attributions of ignorance, since we ascribe ignorance to those who cannot easily provide adequate answers to our questions, where an answer is adequate when it is both true and serviceable given</w:t>
      </w:r>
      <w:r w:rsidR="0044042C">
        <w:rPr>
          <w:lang w:val="en-GB"/>
        </w:rPr>
        <w:t xml:space="preserve"> the questioner</w:t>
      </w:r>
      <w:r w:rsidR="0044042C" w:rsidRPr="000D782B">
        <w:rPr>
          <w:lang w:val="en-GB"/>
        </w:rPr>
        <w:t>’</w:t>
      </w:r>
      <w:r w:rsidR="0044042C">
        <w:rPr>
          <w:lang w:val="en-GB"/>
        </w:rPr>
        <w:t xml:space="preserve">s </w:t>
      </w:r>
      <w:r w:rsidR="00576DEE">
        <w:rPr>
          <w:lang w:val="en-GB"/>
        </w:rPr>
        <w:t>informational needs</w:t>
      </w:r>
      <w:r w:rsidR="0044042C">
        <w:rPr>
          <w:lang w:val="en-GB"/>
        </w:rPr>
        <w:t xml:space="preserve"> attached to the actual (or potential) practical task at hand</w:t>
      </w:r>
      <w:r w:rsidR="00576DEE">
        <w:rPr>
          <w:lang w:val="en-GB"/>
        </w:rPr>
        <w:t>.</w:t>
      </w:r>
      <w:r w:rsidR="00D74E18" w:rsidRPr="00F24283">
        <w:rPr>
          <w:rStyle w:val="FootnoteReference"/>
          <w:highlight w:val="yellow"/>
          <w:shd w:val="clear" w:color="auto" w:fill="FFFF00"/>
          <w:lang w:val="en-GB"/>
        </w:rPr>
        <w:footnoteReference w:id="18"/>
      </w:r>
      <w:r w:rsidR="00D74E18" w:rsidRPr="00A10F9B">
        <w:rPr>
          <w:shd w:val="clear" w:color="auto" w:fill="FFFF00"/>
          <w:vertAlign w:val="superscript"/>
          <w:lang w:val="en-GB"/>
        </w:rPr>
        <w:t>,</w:t>
      </w:r>
      <w:r w:rsidR="00271418">
        <w:rPr>
          <w:shd w:val="clear" w:color="auto" w:fill="FFFF00"/>
          <w:vertAlign w:val="superscript"/>
          <w:lang w:val="en-GB"/>
        </w:rPr>
        <w:t xml:space="preserve"> </w:t>
      </w:r>
      <w:r w:rsidR="0004032D" w:rsidRPr="0004032D">
        <w:rPr>
          <w:highlight w:val="yellow"/>
          <w:shd w:val="clear" w:color="auto" w:fill="FF99CC"/>
          <w:vertAlign w:val="superscript"/>
          <w:lang w:val="en-GB"/>
        </w:rPr>
        <w:footnoteReference w:id="19"/>
      </w:r>
    </w:p>
    <w:p w14:paraId="147327C3" w14:textId="77777777" w:rsidR="00012F2A" w:rsidRPr="00A10F9B" w:rsidRDefault="005B70B0" w:rsidP="00733A5E">
      <w:pPr>
        <w:pStyle w:val="PI"/>
        <w:rPr>
          <w:lang w:val="en-GB"/>
        </w:rPr>
      </w:pPr>
      <w:r>
        <w:rPr>
          <w:lang w:val="en-GB"/>
        </w:rPr>
        <w:t>In sum, ignorance is best understood as lack of knowledge wh</w:t>
      </w:r>
      <w:r w:rsidR="005D1A80">
        <w:rPr>
          <w:lang w:val="en-GB"/>
        </w:rPr>
        <w:t>-</w:t>
      </w:r>
      <w:r>
        <w:rPr>
          <w:lang w:val="en-GB"/>
        </w:rPr>
        <w:t>, which in turn can be understood as follows:</w:t>
      </w:r>
    </w:p>
    <w:p w14:paraId="20C92807" w14:textId="77777777" w:rsidR="00012F2A" w:rsidRPr="00A10F9B" w:rsidRDefault="005D1A80" w:rsidP="00733A5E">
      <w:pPr>
        <w:pStyle w:val="DIS"/>
      </w:pPr>
      <w:r w:rsidRPr="005D1A80">
        <w:rPr>
          <w:lang w:val="en-GB"/>
        </w:rPr>
        <w:lastRenderedPageBreak/>
        <w:t>S knows wh-Q only if S believes (or could easily believe) that p, p is true, p is an/the answer to the embedded question Q given the</w:t>
      </w:r>
      <w:r w:rsidR="009B2FB9">
        <w:rPr>
          <w:lang w:val="en-GB"/>
        </w:rPr>
        <w:t xml:space="preserve"> </w:t>
      </w:r>
      <w:r w:rsidRPr="005D1A80">
        <w:rPr>
          <w:lang w:val="en-GB"/>
        </w:rPr>
        <w:t>informational needs</w:t>
      </w:r>
      <w:r w:rsidR="009B2FB9">
        <w:rPr>
          <w:lang w:val="en-GB"/>
        </w:rPr>
        <w:t xml:space="preserve"> </w:t>
      </w:r>
      <w:r w:rsidRPr="005D1A80">
        <w:rPr>
          <w:lang w:val="en-GB"/>
        </w:rPr>
        <w:t xml:space="preserve">of the inquirer </w:t>
      </w:r>
      <w:r w:rsidR="003F357F">
        <w:rPr>
          <w:lang w:val="en-GB"/>
        </w:rPr>
        <w:t>attached to actual or potential practical tasks</w:t>
      </w:r>
      <w:r w:rsidR="003F357F" w:rsidRPr="005D1A80">
        <w:rPr>
          <w:lang w:val="en-GB"/>
        </w:rPr>
        <w:t xml:space="preserve"> </w:t>
      </w:r>
      <w:r w:rsidRPr="005D1A80">
        <w:rPr>
          <w:lang w:val="en-GB"/>
        </w:rPr>
        <w:t>in the context of attribution.</w:t>
      </w:r>
      <w:r w:rsidRPr="00F24283">
        <w:rPr>
          <w:rStyle w:val="FootnoteReference"/>
          <w:highlight w:val="yellow"/>
          <w:lang w:val="en-GB"/>
        </w:rPr>
        <w:footnoteReference w:id="20"/>
      </w:r>
    </w:p>
    <w:p w14:paraId="60115342" w14:textId="77777777" w:rsidR="00012F2A" w:rsidRPr="00A10F9B" w:rsidRDefault="005D1A80" w:rsidP="00733A5E">
      <w:pPr>
        <w:pStyle w:val="DIS"/>
        <w:rPr>
          <w:lang w:val="en-GB"/>
        </w:rPr>
      </w:pPr>
      <w:r>
        <w:rPr>
          <w:lang w:val="en-GB"/>
        </w:rPr>
        <w:t>Ignorance therefore is defined in the following terms</w:t>
      </w:r>
    </w:p>
    <w:p w14:paraId="13B3E618" w14:textId="77777777" w:rsidR="00012F2A" w:rsidRPr="00A10F9B" w:rsidRDefault="003537E8" w:rsidP="00733A5E">
      <w:pPr>
        <w:pStyle w:val="DIS"/>
        <w:rPr>
          <w:lang w:val="en-GB"/>
        </w:rPr>
      </w:pPr>
      <w:r>
        <w:rPr>
          <w:lang w:val="en-GB"/>
        </w:rPr>
        <w:t xml:space="preserve">S is ignorant of the answer to </w:t>
      </w:r>
      <w:r w:rsidR="00DE25D9" w:rsidRPr="00DE25D9">
        <w:rPr>
          <w:lang w:val="en-GB"/>
        </w:rPr>
        <w:t xml:space="preserve">Q if </w:t>
      </w:r>
      <w:r w:rsidR="00351628">
        <w:rPr>
          <w:lang w:val="en-GB"/>
        </w:rPr>
        <w:t>it is not the case that S</w:t>
      </w:r>
      <w:r w:rsidR="00DE25D9" w:rsidRPr="00DE25D9">
        <w:rPr>
          <w:lang w:val="en-GB"/>
        </w:rPr>
        <w:t xml:space="preserve"> believe</w:t>
      </w:r>
      <w:r w:rsidR="00351628">
        <w:rPr>
          <w:lang w:val="en-GB"/>
        </w:rPr>
        <w:t>s (or could</w:t>
      </w:r>
      <w:r w:rsidR="00DE25D9" w:rsidRPr="00DE25D9">
        <w:rPr>
          <w:lang w:val="en-GB"/>
        </w:rPr>
        <w:t xml:space="preserve"> easily believe) that p, p is true, an/the answer to the embedded question Q given the informational needs of the inquirer </w:t>
      </w:r>
      <w:r w:rsidR="00067350" w:rsidRPr="00067350">
        <w:rPr>
          <w:lang w:val="en-GB"/>
        </w:rPr>
        <w:t xml:space="preserve">attached to actual or potential practical tasks </w:t>
      </w:r>
      <w:r w:rsidR="00DE25D9" w:rsidRPr="00DE25D9">
        <w:rPr>
          <w:lang w:val="en-GB"/>
        </w:rPr>
        <w:t>in the context of attribution.</w:t>
      </w:r>
    </w:p>
    <w:p w14:paraId="778ED565" w14:textId="77777777" w:rsidR="00012F2A" w:rsidRPr="00A10F9B" w:rsidRDefault="000744D6" w:rsidP="00733A5E">
      <w:pPr>
        <w:pStyle w:val="P"/>
      </w:pPr>
      <w:r>
        <w:rPr>
          <w:lang w:val="en-GB"/>
        </w:rPr>
        <w:t xml:space="preserve">Armed with this account of ignorance as what is ascribed in attributions of ignorance we can begin to home onto the narrow subset of examples of ignorance which are also an achievement. This is the kind of ignorance which I have stipulated to label </w:t>
      </w:r>
      <w:r w:rsidR="0004032D" w:rsidRPr="0004032D">
        <w:rPr>
          <w:lang w:val="en-GB"/>
        </w:rPr>
        <w:t>‘strong ignorance’</w:t>
      </w:r>
      <w:r>
        <w:rPr>
          <w:lang w:val="en-GB"/>
        </w:rPr>
        <w:t>.</w:t>
      </w:r>
      <w:r w:rsidR="00BD214B">
        <w:rPr>
          <w:lang w:val="en-GB"/>
        </w:rPr>
        <w:t xml:space="preserve"> </w:t>
      </w:r>
      <w:r>
        <w:rPr>
          <w:lang w:val="en-GB"/>
        </w:rPr>
        <w:t xml:space="preserve">We may approach it by noting that </w:t>
      </w:r>
      <w:r w:rsidR="000054AE">
        <w:rPr>
          <w:lang w:val="en-GB"/>
        </w:rPr>
        <w:t>ignorance</w:t>
      </w:r>
      <w:r>
        <w:rPr>
          <w:lang w:val="en-GB"/>
        </w:rPr>
        <w:t xml:space="preserve"> can be the result</w:t>
      </w:r>
      <w:r w:rsidR="00706E54">
        <w:rPr>
          <w:lang w:val="en-GB"/>
        </w:rPr>
        <w:t xml:space="preserve"> of bad luck</w:t>
      </w:r>
      <w:r w:rsidR="009E4C1F">
        <w:rPr>
          <w:lang w:val="en-GB"/>
        </w:rPr>
        <w:t xml:space="preserve">, it can be a mistake due to an occasional or persistent malfunction </w:t>
      </w:r>
      <w:r w:rsidR="00210433">
        <w:rPr>
          <w:lang w:val="en-GB"/>
        </w:rPr>
        <w:t>of a cognitive process</w:t>
      </w:r>
      <w:r w:rsidR="009E4C1F">
        <w:rPr>
          <w:lang w:val="en-GB"/>
        </w:rPr>
        <w:t xml:space="preserve">, or it can be the </w:t>
      </w:r>
      <w:r w:rsidR="00210433">
        <w:rPr>
          <w:lang w:val="en-GB"/>
        </w:rPr>
        <w:t>outcome of</w:t>
      </w:r>
      <w:r w:rsidR="009E4C1F">
        <w:rPr>
          <w:lang w:val="en-GB"/>
        </w:rPr>
        <w:t xml:space="preserve"> </w:t>
      </w:r>
      <w:r w:rsidR="00210433">
        <w:rPr>
          <w:lang w:val="en-GB"/>
        </w:rPr>
        <w:t>cognitive activity</w:t>
      </w:r>
      <w:r w:rsidR="009E4C1F">
        <w:rPr>
          <w:lang w:val="en-GB"/>
        </w:rPr>
        <w:t xml:space="preserve"> functioning well</w:t>
      </w:r>
      <w:r w:rsidR="0049457A">
        <w:rPr>
          <w:lang w:val="en-GB"/>
        </w:rPr>
        <w:t xml:space="preserve">. </w:t>
      </w:r>
      <w:r w:rsidR="005B611F">
        <w:rPr>
          <w:lang w:val="en-GB"/>
        </w:rPr>
        <w:t>First</w:t>
      </w:r>
      <w:r w:rsidR="00AF7E26">
        <w:rPr>
          <w:lang w:val="en-GB"/>
        </w:rPr>
        <w:t>, ignorance may be caused by bad luck. For example, a person may not know where she is because the compass on which she rel</w:t>
      </w:r>
      <w:r w:rsidR="00C80AD2">
        <w:rPr>
          <w:lang w:val="en-GB"/>
        </w:rPr>
        <w:t>ies is</w:t>
      </w:r>
      <w:r w:rsidR="00AF7E26">
        <w:rPr>
          <w:lang w:val="en-GB"/>
        </w:rPr>
        <w:t xml:space="preserve"> broken. Alternatively, an individual in a dark room </w:t>
      </w:r>
      <w:r w:rsidR="00210433">
        <w:rPr>
          <w:lang w:val="en-GB"/>
        </w:rPr>
        <w:t>may be ignorant of</w:t>
      </w:r>
      <w:r w:rsidR="00210433" w:rsidRPr="00210433">
        <w:rPr>
          <w:lang w:val="en-GB"/>
        </w:rPr>
        <w:t xml:space="preserve"> </w:t>
      </w:r>
      <w:r w:rsidR="00AF7E26">
        <w:rPr>
          <w:lang w:val="en-GB"/>
        </w:rPr>
        <w:t>what is in front of his</w:t>
      </w:r>
      <w:r w:rsidR="00210433">
        <w:rPr>
          <w:lang w:val="en-GB"/>
        </w:rPr>
        <w:t xml:space="preserve"> eyes </w:t>
      </w:r>
      <w:r w:rsidR="00AF7E26">
        <w:rPr>
          <w:lang w:val="en-GB"/>
        </w:rPr>
        <w:t>even though he</w:t>
      </w:r>
      <w:r w:rsidR="00210433">
        <w:rPr>
          <w:lang w:val="en-GB"/>
        </w:rPr>
        <w:t xml:space="preserve"> has twenty-twenty vision.</w:t>
      </w:r>
      <w:r w:rsidR="00210433" w:rsidRPr="00F24283">
        <w:rPr>
          <w:rStyle w:val="FootnoteReference"/>
          <w:highlight w:val="yellow"/>
          <w:lang w:val="en-GB"/>
        </w:rPr>
        <w:footnoteReference w:id="21"/>
      </w:r>
    </w:p>
    <w:p w14:paraId="3D9D8A1D" w14:textId="504362BE" w:rsidR="00012F2A" w:rsidRPr="00A10F9B" w:rsidRDefault="0049457A" w:rsidP="00733A5E">
      <w:pPr>
        <w:pStyle w:val="PI"/>
        <w:rPr>
          <w:lang w:val="en-GB"/>
        </w:rPr>
      </w:pPr>
      <w:r>
        <w:rPr>
          <w:lang w:val="en-GB"/>
        </w:rPr>
        <w:lastRenderedPageBreak/>
        <w:t>Second</w:t>
      </w:r>
      <w:r w:rsidR="00C40143">
        <w:rPr>
          <w:lang w:val="en-GB"/>
        </w:rPr>
        <w:t xml:space="preserve">, </w:t>
      </w:r>
      <w:r>
        <w:rPr>
          <w:lang w:val="en-GB"/>
        </w:rPr>
        <w:t xml:space="preserve">ignorance may be the outcome of </w:t>
      </w:r>
      <w:r w:rsidR="00C80AD2">
        <w:rPr>
          <w:lang w:val="en-GB"/>
        </w:rPr>
        <w:t xml:space="preserve">failing </w:t>
      </w:r>
      <w:r>
        <w:rPr>
          <w:lang w:val="en-GB"/>
        </w:rPr>
        <w:t>cognitive faculties</w:t>
      </w:r>
      <w:r w:rsidR="00C80AD2">
        <w:rPr>
          <w:lang w:val="en-GB"/>
        </w:rPr>
        <w:t>. For instance</w:t>
      </w:r>
      <w:r>
        <w:rPr>
          <w:lang w:val="en-GB"/>
        </w:rPr>
        <w:t>, one may be ignorant of</w:t>
      </w:r>
      <w:r w:rsidR="00C40143">
        <w:rPr>
          <w:lang w:val="en-GB"/>
        </w:rPr>
        <w:t xml:space="preserve"> </w:t>
      </w:r>
      <w:r w:rsidR="003E1443">
        <w:rPr>
          <w:lang w:val="en-GB"/>
        </w:rPr>
        <w:t>the</w:t>
      </w:r>
      <w:r>
        <w:rPr>
          <w:lang w:val="en-GB"/>
        </w:rPr>
        <w:t xml:space="preserve"> sum of two numbers </w:t>
      </w:r>
      <w:r w:rsidR="00C40143">
        <w:rPr>
          <w:lang w:val="en-GB"/>
        </w:rPr>
        <w:t xml:space="preserve">because </w:t>
      </w:r>
      <w:r>
        <w:rPr>
          <w:lang w:val="en-GB"/>
        </w:rPr>
        <w:t>one has made an adding mistake. O</w:t>
      </w:r>
      <w:r w:rsidR="00C40143">
        <w:rPr>
          <w:lang w:val="en-GB"/>
        </w:rPr>
        <w:t xml:space="preserve">ne may </w:t>
      </w:r>
      <w:r w:rsidR="00C80AD2">
        <w:rPr>
          <w:lang w:val="en-GB"/>
        </w:rPr>
        <w:t xml:space="preserve">be unable to remember </w:t>
      </w:r>
      <w:r w:rsidR="00C40143">
        <w:rPr>
          <w:lang w:val="en-GB"/>
        </w:rPr>
        <w:t>wh</w:t>
      </w:r>
      <w:r w:rsidR="00C80AD2">
        <w:rPr>
          <w:lang w:val="en-GB"/>
        </w:rPr>
        <w:t>at one had for dinner the night before</w:t>
      </w:r>
      <w:r w:rsidR="00C40143">
        <w:rPr>
          <w:lang w:val="en-GB"/>
        </w:rPr>
        <w:t xml:space="preserve"> because one</w:t>
      </w:r>
      <w:r w:rsidR="00C40143" w:rsidRPr="000D782B">
        <w:rPr>
          <w:lang w:val="en-GB"/>
        </w:rPr>
        <w:t>’</w:t>
      </w:r>
      <w:r w:rsidR="00C40143">
        <w:rPr>
          <w:lang w:val="en-GB"/>
        </w:rPr>
        <w:t>s short</w:t>
      </w:r>
      <w:r w:rsidR="00D76EF2">
        <w:rPr>
          <w:lang w:val="en-GB"/>
        </w:rPr>
        <w:t>-</w:t>
      </w:r>
      <w:r w:rsidR="00C40143">
        <w:rPr>
          <w:lang w:val="en-GB"/>
        </w:rPr>
        <w:t xml:space="preserve">term episodic memory is impaired due to the aging process. These are cases </w:t>
      </w:r>
      <w:r w:rsidR="00717D05">
        <w:rPr>
          <w:lang w:val="en-GB"/>
        </w:rPr>
        <w:t>of cognitive malfunctioning which lead to ignorance.</w:t>
      </w:r>
    </w:p>
    <w:p w14:paraId="5FC84F47" w14:textId="77777777" w:rsidR="00012F2A" w:rsidRPr="00A10F9B" w:rsidRDefault="00210433" w:rsidP="00733A5E">
      <w:pPr>
        <w:pStyle w:val="PI"/>
        <w:rPr>
          <w:lang w:val="en-GB"/>
        </w:rPr>
      </w:pPr>
      <w:r>
        <w:rPr>
          <w:lang w:val="en-GB"/>
        </w:rPr>
        <w:t>But</w:t>
      </w:r>
      <w:r w:rsidR="00717D05">
        <w:rPr>
          <w:lang w:val="en-GB"/>
        </w:rPr>
        <w:t>, third, ignorance may also result from</w:t>
      </w:r>
      <w:r w:rsidR="00FB081C">
        <w:rPr>
          <w:lang w:val="en-GB"/>
        </w:rPr>
        <w:t xml:space="preserve"> cognitive activity which is functioning normally (and is not affected by bad luck). </w:t>
      </w:r>
      <w:r w:rsidR="00AA6984">
        <w:rPr>
          <w:lang w:val="en-GB"/>
        </w:rPr>
        <w:t>T</w:t>
      </w:r>
      <w:r w:rsidR="003537E8">
        <w:rPr>
          <w:lang w:val="en-GB"/>
        </w:rPr>
        <w:t xml:space="preserve">o </w:t>
      </w:r>
      <w:r w:rsidR="00FB081C">
        <w:rPr>
          <w:lang w:val="en-GB"/>
        </w:rPr>
        <w:t xml:space="preserve">appreciate why ignorance may be produced in this manner, </w:t>
      </w:r>
      <w:r w:rsidR="00205AD5">
        <w:rPr>
          <w:lang w:val="en-GB"/>
        </w:rPr>
        <w:t xml:space="preserve">it is useful to consider </w:t>
      </w:r>
      <w:r w:rsidR="000C79F4">
        <w:rPr>
          <w:lang w:val="en-GB"/>
        </w:rPr>
        <w:t xml:space="preserve">both </w:t>
      </w:r>
      <w:r w:rsidR="00205AD5">
        <w:rPr>
          <w:lang w:val="en-GB"/>
        </w:rPr>
        <w:t>the</w:t>
      </w:r>
      <w:r w:rsidR="003537E8">
        <w:rPr>
          <w:lang w:val="en-GB"/>
        </w:rPr>
        <w:t xml:space="preserve"> practical and informational needs that an actual or potential inquirer may have. </w:t>
      </w:r>
      <w:r w:rsidR="00E6743C">
        <w:rPr>
          <w:lang w:val="en-GB"/>
        </w:rPr>
        <w:t>In what follow</w:t>
      </w:r>
      <w:r w:rsidR="00733954">
        <w:rPr>
          <w:lang w:val="en-GB"/>
        </w:rPr>
        <w:t>s</w:t>
      </w:r>
      <w:r w:rsidR="00791D22">
        <w:rPr>
          <w:lang w:val="en-GB"/>
        </w:rPr>
        <w:t xml:space="preserve"> I use the term </w:t>
      </w:r>
      <w:r w:rsidR="0004032D" w:rsidRPr="0004032D">
        <w:rPr>
          <w:lang w:val="en-GB"/>
        </w:rPr>
        <w:t>‘attributor’</w:t>
      </w:r>
      <w:r w:rsidR="00791D22">
        <w:rPr>
          <w:lang w:val="en-GB"/>
        </w:rPr>
        <w:t xml:space="preserve"> for</w:t>
      </w:r>
      <w:r w:rsidR="00E6743C">
        <w:rPr>
          <w:lang w:val="en-GB"/>
        </w:rPr>
        <w:t xml:space="preserve"> the person who attributes ignorance to a person and </w:t>
      </w:r>
      <w:r w:rsidR="0004032D" w:rsidRPr="0004032D">
        <w:rPr>
          <w:lang w:val="en-GB"/>
        </w:rPr>
        <w:t>‘attributee’</w:t>
      </w:r>
      <w:r w:rsidR="00E6743C">
        <w:rPr>
          <w:lang w:val="en-GB"/>
        </w:rPr>
        <w:t xml:space="preserve"> for the person to whom ignorance is attributed. In cases of self-</w:t>
      </w:r>
      <w:r w:rsidR="00680F3A">
        <w:rPr>
          <w:lang w:val="en-GB"/>
        </w:rPr>
        <w:t>attribution,</w:t>
      </w:r>
      <w:r w:rsidR="00E6743C">
        <w:rPr>
          <w:lang w:val="en-GB"/>
        </w:rPr>
        <w:t xml:space="preserve"> the attributor and the attribut</w:t>
      </w:r>
      <w:r w:rsidR="001C7283">
        <w:rPr>
          <w:lang w:val="en-GB"/>
        </w:rPr>
        <w:t>e</w:t>
      </w:r>
      <w:r w:rsidR="00E6743C">
        <w:rPr>
          <w:lang w:val="en-GB"/>
        </w:rPr>
        <w:t>e are the same person.</w:t>
      </w:r>
    </w:p>
    <w:p w14:paraId="22964158" w14:textId="77777777" w:rsidR="00012F2A" w:rsidRPr="00A10F9B" w:rsidRDefault="00FB081C" w:rsidP="00733A5E">
      <w:pPr>
        <w:pStyle w:val="PI"/>
        <w:rPr>
          <w:lang w:val="en-GB"/>
        </w:rPr>
      </w:pPr>
      <w:r>
        <w:rPr>
          <w:lang w:val="en-GB"/>
        </w:rPr>
        <w:t xml:space="preserve">Plausibly, </w:t>
      </w:r>
      <w:r w:rsidR="00155913">
        <w:rPr>
          <w:lang w:val="en-GB"/>
        </w:rPr>
        <w:t>e</w:t>
      </w:r>
      <w:r w:rsidR="008A3BA4">
        <w:rPr>
          <w:lang w:val="en-GB"/>
        </w:rPr>
        <w:t xml:space="preserve">very human being has a standing </w:t>
      </w:r>
      <w:r w:rsidR="00827A33">
        <w:rPr>
          <w:lang w:val="en-GB"/>
        </w:rPr>
        <w:t xml:space="preserve">global informational </w:t>
      </w:r>
      <w:r w:rsidR="008A3BA4">
        <w:rPr>
          <w:lang w:val="en-GB"/>
        </w:rPr>
        <w:t xml:space="preserve">need that others </w:t>
      </w:r>
      <w:r w:rsidR="00827A33">
        <w:rPr>
          <w:lang w:val="en-GB"/>
        </w:rPr>
        <w:t xml:space="preserve">are </w:t>
      </w:r>
      <w:r w:rsidR="00993914">
        <w:rPr>
          <w:lang w:val="en-GB"/>
        </w:rPr>
        <w:t>good informants. Thus, every</w:t>
      </w:r>
      <w:r w:rsidR="008A3BA4">
        <w:rPr>
          <w:lang w:val="en-GB"/>
        </w:rPr>
        <w:t xml:space="preserve"> attributor </w:t>
      </w:r>
      <w:r w:rsidR="00827A33">
        <w:rPr>
          <w:lang w:val="en-GB"/>
        </w:rPr>
        <w:t xml:space="preserve">needs </w:t>
      </w:r>
      <w:r w:rsidR="00993914">
        <w:rPr>
          <w:lang w:val="en-GB"/>
        </w:rPr>
        <w:t>any</w:t>
      </w:r>
      <w:r w:rsidR="008A3BA4">
        <w:rPr>
          <w:lang w:val="en-GB"/>
        </w:rPr>
        <w:t xml:space="preserve"> att</w:t>
      </w:r>
      <w:r w:rsidR="00222C04">
        <w:rPr>
          <w:lang w:val="en-GB"/>
        </w:rPr>
        <w:t>ribut</w:t>
      </w:r>
      <w:r w:rsidR="008A3BA4">
        <w:rPr>
          <w:lang w:val="en-GB"/>
        </w:rPr>
        <w:t xml:space="preserve">ee </w:t>
      </w:r>
      <w:r w:rsidR="00827A33">
        <w:rPr>
          <w:lang w:val="en-GB"/>
        </w:rPr>
        <w:t xml:space="preserve">to </w:t>
      </w:r>
      <w:r w:rsidR="008A3BA4">
        <w:rPr>
          <w:lang w:val="en-GB"/>
        </w:rPr>
        <w:t>k</w:t>
      </w:r>
      <w:r w:rsidR="00827A33">
        <w:rPr>
          <w:lang w:val="en-GB"/>
        </w:rPr>
        <w:t>now</w:t>
      </w:r>
      <w:r w:rsidR="00993914">
        <w:rPr>
          <w:lang w:val="en-GB"/>
        </w:rPr>
        <w:t xml:space="preserve"> the answer</w:t>
      </w:r>
      <w:r w:rsidR="00827A33">
        <w:rPr>
          <w:lang w:val="en-GB"/>
        </w:rPr>
        <w:t>s to</w:t>
      </w:r>
      <w:r w:rsidR="00993914">
        <w:rPr>
          <w:lang w:val="en-GB"/>
        </w:rPr>
        <w:t xml:space="preserve"> </w:t>
      </w:r>
      <w:r w:rsidR="00827A33">
        <w:rPr>
          <w:lang w:val="en-GB"/>
        </w:rPr>
        <w:t xml:space="preserve">all </w:t>
      </w:r>
      <w:r w:rsidR="00993914">
        <w:rPr>
          <w:lang w:val="en-GB"/>
        </w:rPr>
        <w:t>question</w:t>
      </w:r>
      <w:r w:rsidR="00827A33">
        <w:rPr>
          <w:lang w:val="en-GB"/>
        </w:rPr>
        <w:t>s</w:t>
      </w:r>
      <w:r w:rsidR="00AB5C1F">
        <w:rPr>
          <w:lang w:val="en-GB"/>
        </w:rPr>
        <w:t xml:space="preserve">. </w:t>
      </w:r>
      <w:r w:rsidR="00222C04">
        <w:rPr>
          <w:lang w:val="en-GB"/>
        </w:rPr>
        <w:t xml:space="preserve">This is true even if the attributor knows the answer </w:t>
      </w:r>
      <w:r w:rsidR="00827A33">
        <w:rPr>
          <w:lang w:val="en-GB"/>
        </w:rPr>
        <w:t xml:space="preserve">to a given question </w:t>
      </w:r>
      <w:r w:rsidR="00222C04">
        <w:rPr>
          <w:lang w:val="en-GB"/>
        </w:rPr>
        <w:t>and thus does not need to be told. It is still in her interest that other people also know the answer since such knowledge may be necessary if they ar</w:t>
      </w:r>
      <w:r w:rsidR="00CF5800">
        <w:rPr>
          <w:lang w:val="en-GB"/>
        </w:rPr>
        <w:t xml:space="preserve">e to </w:t>
      </w:r>
      <w:r w:rsidR="00B640A3">
        <w:rPr>
          <w:lang w:val="en-GB"/>
        </w:rPr>
        <w:t xml:space="preserve">serve as </w:t>
      </w:r>
      <w:r w:rsidR="00CF5800">
        <w:rPr>
          <w:lang w:val="en-GB"/>
        </w:rPr>
        <w:t xml:space="preserve">informants </w:t>
      </w:r>
      <w:r w:rsidR="00222C04">
        <w:rPr>
          <w:lang w:val="en-GB"/>
        </w:rPr>
        <w:t>on ot</w:t>
      </w:r>
      <w:r w:rsidR="00FB4C23">
        <w:rPr>
          <w:lang w:val="en-GB"/>
        </w:rPr>
        <w:t xml:space="preserve">her matters of which </w:t>
      </w:r>
      <w:r w:rsidR="00827A33">
        <w:rPr>
          <w:lang w:val="en-GB"/>
        </w:rPr>
        <w:t>the attributor</w:t>
      </w:r>
      <w:r w:rsidR="00FB4C23">
        <w:rPr>
          <w:lang w:val="en-GB"/>
        </w:rPr>
        <w:t xml:space="preserve"> has no </w:t>
      </w:r>
      <w:r w:rsidR="00222C04">
        <w:rPr>
          <w:lang w:val="en-GB"/>
        </w:rPr>
        <w:t>knowledge.</w:t>
      </w:r>
      <w:r w:rsidR="0074619A">
        <w:rPr>
          <w:lang w:val="en-GB"/>
        </w:rPr>
        <w:t xml:space="preserve"> </w:t>
      </w:r>
      <w:r w:rsidR="00827A33">
        <w:rPr>
          <w:lang w:val="en-GB"/>
        </w:rPr>
        <w:t>However, an</w:t>
      </w:r>
      <w:r w:rsidR="00222C04">
        <w:rPr>
          <w:lang w:val="en-GB"/>
        </w:rPr>
        <w:t xml:space="preserve"> attributor may also have</w:t>
      </w:r>
      <w:r w:rsidR="00827A33" w:rsidRPr="00827A33">
        <w:rPr>
          <w:lang w:val="en-GB"/>
        </w:rPr>
        <w:t xml:space="preserve"> </w:t>
      </w:r>
      <w:r w:rsidR="00067350">
        <w:rPr>
          <w:lang w:val="en-GB"/>
        </w:rPr>
        <w:t xml:space="preserve">practical needs which are driven by goals that do not concern the acquisition of accurate information. For example, he may </w:t>
      </w:r>
      <w:r w:rsidR="00827A33">
        <w:rPr>
          <w:lang w:val="en-GB"/>
        </w:rPr>
        <w:t xml:space="preserve">need </w:t>
      </w:r>
      <w:r w:rsidR="00067350">
        <w:rPr>
          <w:lang w:val="en-GB"/>
        </w:rPr>
        <w:t>to keep</w:t>
      </w:r>
      <w:r w:rsidR="00827A33">
        <w:rPr>
          <w:lang w:val="en-GB"/>
        </w:rPr>
        <w:t xml:space="preserve"> some </w:t>
      </w:r>
      <w:r w:rsidR="00067350">
        <w:rPr>
          <w:lang w:val="en-GB"/>
        </w:rPr>
        <w:t>attributee ignorant</w:t>
      </w:r>
      <w:r w:rsidR="0074619A">
        <w:rPr>
          <w:lang w:val="en-GB"/>
        </w:rPr>
        <w:t xml:space="preserve">. </w:t>
      </w:r>
      <w:r w:rsidR="00222C04">
        <w:rPr>
          <w:lang w:val="en-GB"/>
        </w:rPr>
        <w:t>The attributor</w:t>
      </w:r>
      <w:r w:rsidR="00067350">
        <w:rPr>
          <w:lang w:val="en-GB"/>
        </w:rPr>
        <w:t xml:space="preserve"> may have hidden something which he does not want anybody to find</w:t>
      </w:r>
      <w:r w:rsidR="00317B74">
        <w:rPr>
          <w:lang w:val="en-GB"/>
        </w:rPr>
        <w:t xml:space="preserve">. An attributor can thus have a practical need that others do not know the answer to a question despite also possessing a standing informational need that they do. </w:t>
      </w:r>
      <w:r w:rsidR="00DB4F65">
        <w:rPr>
          <w:lang w:val="en-GB"/>
        </w:rPr>
        <w:t>To this end, she may mislead other people so that they are ignorant of the relevant answer. Their</w:t>
      </w:r>
      <w:r w:rsidR="005A61EE">
        <w:rPr>
          <w:lang w:val="en-GB"/>
        </w:rPr>
        <w:t xml:space="preserve"> ignorance is not mere </w:t>
      </w:r>
      <w:r w:rsidR="005A61EE">
        <w:rPr>
          <w:lang w:val="en-GB"/>
        </w:rPr>
        <w:lastRenderedPageBreak/>
        <w:t xml:space="preserve">bad luck; it is </w:t>
      </w:r>
      <w:r w:rsidR="00DB4F65">
        <w:rPr>
          <w:lang w:val="en-GB"/>
        </w:rPr>
        <w:t xml:space="preserve">also </w:t>
      </w:r>
      <w:r w:rsidR="005A61EE">
        <w:rPr>
          <w:lang w:val="en-GB"/>
        </w:rPr>
        <w:t>not the product of a cognitive error or malfunction.</w:t>
      </w:r>
      <w:r w:rsidR="00C206B2">
        <w:rPr>
          <w:lang w:val="en-GB"/>
        </w:rPr>
        <w:t xml:space="preserve"> Rather, the</w:t>
      </w:r>
      <w:r w:rsidR="00DB4F65">
        <w:rPr>
          <w:lang w:val="en-GB"/>
        </w:rPr>
        <w:t>y</w:t>
      </w:r>
      <w:r w:rsidR="00C206B2">
        <w:rPr>
          <w:lang w:val="en-GB"/>
        </w:rPr>
        <w:t xml:space="preserve"> have been deprived of t</w:t>
      </w:r>
      <w:r w:rsidR="00DB4F65">
        <w:rPr>
          <w:lang w:val="en-GB"/>
        </w:rPr>
        <w:t>he means to acquire the necessary</w:t>
      </w:r>
      <w:r w:rsidR="00C206B2">
        <w:rPr>
          <w:lang w:val="en-GB"/>
        </w:rPr>
        <w:t xml:space="preserve"> information.</w:t>
      </w:r>
    </w:p>
    <w:p w14:paraId="79558BAE" w14:textId="442FEC7D" w:rsidR="00012F2A" w:rsidRPr="00A10F9B" w:rsidRDefault="00CA2222" w:rsidP="00733A5E">
      <w:pPr>
        <w:pStyle w:val="PI"/>
        <w:rPr>
          <w:lang w:val="en-GB"/>
        </w:rPr>
      </w:pPr>
      <w:r>
        <w:rPr>
          <w:lang w:val="en-GB"/>
        </w:rPr>
        <w:t xml:space="preserve">I am now </w:t>
      </w:r>
      <w:r w:rsidR="00C74212">
        <w:rPr>
          <w:lang w:val="en-GB"/>
        </w:rPr>
        <w:t>able to</w:t>
      </w:r>
      <w:r>
        <w:rPr>
          <w:lang w:val="en-GB"/>
        </w:rPr>
        <w:t xml:space="preserve"> explain what it means to say that </w:t>
      </w:r>
      <w:r w:rsidR="009A6E04">
        <w:rPr>
          <w:lang w:val="en-GB"/>
        </w:rPr>
        <w:t xml:space="preserve">some </w:t>
      </w:r>
      <w:r>
        <w:rPr>
          <w:lang w:val="en-GB"/>
        </w:rPr>
        <w:t>ignorance is an achievement.</w:t>
      </w:r>
      <w:r w:rsidR="0050283B">
        <w:rPr>
          <w:lang w:val="en-GB"/>
        </w:rPr>
        <w:t xml:space="preserve"> </w:t>
      </w:r>
      <w:r w:rsidR="00770CF7">
        <w:rPr>
          <w:lang w:val="en-GB"/>
        </w:rPr>
        <w:t>My account</w:t>
      </w:r>
      <w:r w:rsidR="00322CBD">
        <w:rPr>
          <w:lang w:val="en-GB"/>
        </w:rPr>
        <w:t xml:space="preserve"> is based on the intuition that epistemic bads, as well as epistemic goods, can have this status since achievements are successes that can be credited to someone because they are the product of their abilities.</w:t>
      </w:r>
      <w:r w:rsidR="00C81D9F">
        <w:rPr>
          <w:lang w:val="en-GB"/>
        </w:rPr>
        <w:t xml:space="preserve"> Strong ignorance, is characteri</w:t>
      </w:r>
      <w:r w:rsidR="000D5207">
        <w:rPr>
          <w:lang w:val="en-GB"/>
        </w:rPr>
        <w:t>z</w:t>
      </w:r>
      <w:r w:rsidR="00C81D9F">
        <w:rPr>
          <w:lang w:val="en-GB"/>
        </w:rPr>
        <w:t>ed as follows:</w:t>
      </w:r>
    </w:p>
    <w:p w14:paraId="61DC93AF" w14:textId="77777777" w:rsidR="00012F2A" w:rsidRPr="00A10F9B" w:rsidRDefault="00C81D9F" w:rsidP="00733A5E">
      <w:pPr>
        <w:pStyle w:val="DIS"/>
        <w:rPr>
          <w:lang w:val="en-GB"/>
        </w:rPr>
      </w:pPr>
      <w:r>
        <w:rPr>
          <w:lang w:val="en-GB"/>
        </w:rPr>
        <w:t>S is strongly ignorant of the answer to Q only if (a) S is ignorant of the answer to Q and (b) S</w:t>
      </w:r>
      <w:r w:rsidRPr="000D782B">
        <w:rPr>
          <w:lang w:val="en-GB"/>
        </w:rPr>
        <w:t>’</w:t>
      </w:r>
      <w:r>
        <w:rPr>
          <w:lang w:val="en-GB"/>
        </w:rPr>
        <w:t>s ignorance is a success which is creditable to S</w:t>
      </w:r>
      <w:r w:rsidRPr="000D782B">
        <w:rPr>
          <w:lang w:val="en-GB"/>
        </w:rPr>
        <w:t>’</w:t>
      </w:r>
      <w:r>
        <w:rPr>
          <w:lang w:val="en-GB"/>
        </w:rPr>
        <w:t>s cognitive ability.</w:t>
      </w:r>
    </w:p>
    <w:p w14:paraId="661A9BFB" w14:textId="274A163D" w:rsidR="00012F2A" w:rsidRPr="00A10F9B" w:rsidRDefault="00CA2222" w:rsidP="00733A5E">
      <w:pPr>
        <w:pStyle w:val="P"/>
      </w:pPr>
      <w:r>
        <w:rPr>
          <w:lang w:val="en-GB"/>
        </w:rPr>
        <w:t>Before explaining each element of this characteri</w:t>
      </w:r>
      <w:r w:rsidR="000D5207">
        <w:rPr>
          <w:lang w:val="en-GB"/>
        </w:rPr>
        <w:t>z</w:t>
      </w:r>
      <w:r>
        <w:rPr>
          <w:lang w:val="en-GB"/>
        </w:rPr>
        <w:t xml:space="preserve">ation, it might be helpful to offer an example. </w:t>
      </w:r>
      <w:r w:rsidR="004F3C0C">
        <w:rPr>
          <w:lang w:val="en-GB"/>
        </w:rPr>
        <w:t>Suppose that I think that my professional career is a success. I may, when wondering how it</w:t>
      </w:r>
      <w:r w:rsidR="00924905">
        <w:rPr>
          <w:lang w:val="en-GB"/>
        </w:rPr>
        <w:t xml:space="preserve"> all came about, form the view</w:t>
      </w:r>
      <w:r w:rsidR="004F3C0C">
        <w:rPr>
          <w:lang w:val="en-GB"/>
        </w:rPr>
        <w:t xml:space="preserve"> that my achievements are exclusively the product of</w:t>
      </w:r>
      <w:r w:rsidR="004F3C0C" w:rsidRPr="00C81D9F">
        <w:rPr>
          <w:lang w:val="en-GB"/>
        </w:rPr>
        <w:t xml:space="preserve"> my own hard work and talent rather than</w:t>
      </w:r>
      <w:r w:rsidR="004F3C0C">
        <w:rPr>
          <w:lang w:val="en-GB"/>
        </w:rPr>
        <w:t xml:space="preserve"> partly of</w:t>
      </w:r>
      <w:r w:rsidR="004F3C0C" w:rsidRPr="00C81D9F">
        <w:rPr>
          <w:lang w:val="en-GB"/>
        </w:rPr>
        <w:t xml:space="preserve"> white privilege.</w:t>
      </w:r>
      <w:r w:rsidR="0004032D" w:rsidRPr="0004032D">
        <w:rPr>
          <w:highlight w:val="yellow"/>
          <w:shd w:val="clear" w:color="auto" w:fill="FF99CC"/>
          <w:vertAlign w:val="superscript"/>
          <w:lang w:val="en-GB"/>
        </w:rPr>
        <w:footnoteReference w:id="22"/>
      </w:r>
      <w:r w:rsidR="00B644E5">
        <w:rPr>
          <w:lang w:val="en-GB"/>
        </w:rPr>
        <w:t xml:space="preserve"> S</w:t>
      </w:r>
      <w:r w:rsidR="004F3C0C">
        <w:rPr>
          <w:lang w:val="en-GB"/>
        </w:rPr>
        <w:t>uppose that this answer to my own question is false</w:t>
      </w:r>
      <w:r w:rsidR="00B644E5">
        <w:rPr>
          <w:lang w:val="en-GB"/>
        </w:rPr>
        <w:t>,</w:t>
      </w:r>
      <w:r w:rsidR="004F3C0C">
        <w:rPr>
          <w:lang w:val="en-GB"/>
        </w:rPr>
        <w:t xml:space="preserve"> but </w:t>
      </w:r>
      <w:r w:rsidR="00B644E5">
        <w:rPr>
          <w:lang w:val="en-GB"/>
        </w:rPr>
        <w:t>I need</w:t>
      </w:r>
      <w:r w:rsidR="004F3C0C">
        <w:rPr>
          <w:lang w:val="en-GB"/>
        </w:rPr>
        <w:t xml:space="preserve"> to believe </w:t>
      </w:r>
      <w:r w:rsidR="00B644E5">
        <w:rPr>
          <w:lang w:val="en-GB"/>
        </w:rPr>
        <w:t xml:space="preserve">it. </w:t>
      </w:r>
      <w:r w:rsidR="00336E62">
        <w:rPr>
          <w:lang w:val="en-GB"/>
        </w:rPr>
        <w:t>Per</w:t>
      </w:r>
      <w:r w:rsidR="00271B19">
        <w:rPr>
          <w:lang w:val="en-GB"/>
        </w:rPr>
        <w:t>haps I</w:t>
      </w:r>
      <w:r w:rsidR="00336E62">
        <w:rPr>
          <w:lang w:val="en-GB"/>
        </w:rPr>
        <w:t xml:space="preserve"> would find it hard </w:t>
      </w:r>
      <w:r w:rsidR="00271B19">
        <w:rPr>
          <w:lang w:val="en-GB"/>
        </w:rPr>
        <w:t>to maintain self-confidence in the absence of this comforting thought. I could not</w:t>
      </w:r>
      <w:r w:rsidR="00C81D9F" w:rsidRPr="00C81D9F">
        <w:rPr>
          <w:lang w:val="en-GB"/>
        </w:rPr>
        <w:t xml:space="preserve">, of course, </w:t>
      </w:r>
      <w:r w:rsidR="004F3C0C">
        <w:rPr>
          <w:lang w:val="en-GB"/>
        </w:rPr>
        <w:t>sustain the conviction</w:t>
      </w:r>
      <w:r w:rsidR="00C81D9F" w:rsidRPr="00C81D9F">
        <w:rPr>
          <w:lang w:val="en-GB"/>
        </w:rPr>
        <w:t xml:space="preserve"> if I </w:t>
      </w:r>
      <w:r w:rsidR="00271B19">
        <w:rPr>
          <w:lang w:val="en-GB"/>
        </w:rPr>
        <w:t>reali</w:t>
      </w:r>
      <w:r w:rsidR="000D5207">
        <w:rPr>
          <w:lang w:val="en-GB"/>
        </w:rPr>
        <w:t>z</w:t>
      </w:r>
      <w:r w:rsidR="00271B19">
        <w:rPr>
          <w:lang w:val="en-GB"/>
        </w:rPr>
        <w:t>ed that it is the product of wishful thinking. Thus, I must form my opinion by considering evidence, rather than plucking the an</w:t>
      </w:r>
      <w:r w:rsidR="00737707">
        <w:rPr>
          <w:lang w:val="en-GB"/>
        </w:rPr>
        <w:t xml:space="preserve">swer out of thin air. In </w:t>
      </w:r>
      <w:r w:rsidR="005F59E2">
        <w:rPr>
          <w:lang w:val="en-GB"/>
        </w:rPr>
        <w:t>truth,</w:t>
      </w:r>
      <w:r w:rsidR="00271B19" w:rsidRPr="00271B19">
        <w:rPr>
          <w:lang w:val="en-GB"/>
        </w:rPr>
        <w:t xml:space="preserve"> </w:t>
      </w:r>
      <w:r w:rsidR="00271B19" w:rsidRPr="00C81D9F">
        <w:rPr>
          <w:lang w:val="en-GB"/>
        </w:rPr>
        <w:t xml:space="preserve">the desire to </w:t>
      </w:r>
      <w:r w:rsidR="00271B19">
        <w:rPr>
          <w:lang w:val="en-GB"/>
        </w:rPr>
        <w:t>believe</w:t>
      </w:r>
      <w:r w:rsidR="00271B19" w:rsidRPr="00C81D9F">
        <w:rPr>
          <w:lang w:val="en-GB"/>
        </w:rPr>
        <w:t xml:space="preserve"> that I owe my success exclusively </w:t>
      </w:r>
      <w:r w:rsidR="008731CD">
        <w:rPr>
          <w:lang w:val="en-GB"/>
        </w:rPr>
        <w:t>to my efforts biases the formulation of the hypotheses about the causes of my success and</w:t>
      </w:r>
      <w:r w:rsidR="00271B19" w:rsidRPr="00C81D9F">
        <w:rPr>
          <w:lang w:val="en-GB"/>
        </w:rPr>
        <w:t xml:space="preserve"> the selection of </w:t>
      </w:r>
      <w:r w:rsidR="008731CD">
        <w:rPr>
          <w:lang w:val="en-GB"/>
        </w:rPr>
        <w:t xml:space="preserve">the considered </w:t>
      </w:r>
      <w:r w:rsidR="00271B19" w:rsidRPr="00C81D9F">
        <w:rPr>
          <w:lang w:val="en-GB"/>
        </w:rPr>
        <w:t>evidence</w:t>
      </w:r>
      <w:r w:rsidR="008731CD">
        <w:rPr>
          <w:lang w:val="en-GB"/>
        </w:rPr>
        <w:t>.</w:t>
      </w:r>
      <w:r w:rsidR="00271B19" w:rsidRPr="00C81D9F">
        <w:rPr>
          <w:lang w:val="en-GB"/>
        </w:rPr>
        <w:t xml:space="preserve"> </w:t>
      </w:r>
      <w:r w:rsidR="008731CD">
        <w:rPr>
          <w:lang w:val="en-GB"/>
        </w:rPr>
        <w:t xml:space="preserve">I may reason correctly given the </w:t>
      </w:r>
      <w:r w:rsidR="008731CD">
        <w:rPr>
          <w:lang w:val="en-GB"/>
        </w:rPr>
        <w:lastRenderedPageBreak/>
        <w:t>evidence that I bring to bear on the case, but I ignore other evidence that supports a different conclusion.</w:t>
      </w:r>
      <w:r w:rsidR="00632F70" w:rsidRPr="00F24283">
        <w:rPr>
          <w:rStyle w:val="FootnoteReference"/>
          <w:highlight w:val="yellow"/>
          <w:lang w:val="en-GB"/>
        </w:rPr>
        <w:footnoteReference w:id="23"/>
      </w:r>
    </w:p>
    <w:p w14:paraId="25DECC3E" w14:textId="6043EF69" w:rsidR="00012F2A" w:rsidRPr="00A10F9B" w:rsidRDefault="008D1139" w:rsidP="00733A5E">
      <w:pPr>
        <w:pStyle w:val="PI"/>
        <w:rPr>
          <w:lang w:val="en-GB"/>
        </w:rPr>
      </w:pPr>
      <w:r>
        <w:rPr>
          <w:lang w:val="en-GB"/>
        </w:rPr>
        <w:t>This example illustrates what is generally known in the psychological literature as goal-driven motivated cognition (</w:t>
      </w:r>
      <w:r w:rsidRPr="00012F2A">
        <w:rPr>
          <w:color w:val="FF6600"/>
          <w:lang w:val="en-GB"/>
        </w:rPr>
        <w:t xml:space="preserve">Kunda </w:t>
      </w:r>
      <w:hyperlink w:anchor="Ref19" w:tooltip="Kunda, Ziva. ‘The Case for Motivated Reasoning.’ Psychological Bulletin 108, 3 (1990): 480–98." w:history="1">
        <w:r w:rsidRPr="00A10F9B">
          <w:rPr>
            <w:rStyle w:val="Hyperlink"/>
            <w:u w:val="none"/>
          </w:rPr>
          <w:t>1990</w:t>
        </w:r>
      </w:hyperlink>
      <w:r>
        <w:rPr>
          <w:lang w:val="en-GB"/>
        </w:rPr>
        <w:t>).</w:t>
      </w:r>
      <w:r w:rsidR="00EC1E0D">
        <w:rPr>
          <w:lang w:val="en-GB"/>
        </w:rPr>
        <w:t xml:space="preserve"> Cognitive activity is effortful, so motives a</w:t>
      </w:r>
      <w:r w:rsidR="005240D9">
        <w:rPr>
          <w:lang w:val="en-GB"/>
        </w:rPr>
        <w:t xml:space="preserve">re required to initiate it. At </w:t>
      </w:r>
      <w:r w:rsidR="005F59E2">
        <w:rPr>
          <w:lang w:val="en-GB"/>
        </w:rPr>
        <w:t>times,</w:t>
      </w:r>
      <w:r w:rsidR="00EC1E0D">
        <w:rPr>
          <w:lang w:val="en-GB"/>
        </w:rPr>
        <w:t xml:space="preserve"> it is occasioned by a desire to acquire</w:t>
      </w:r>
      <w:r w:rsidR="005240D9">
        <w:rPr>
          <w:lang w:val="en-GB"/>
        </w:rPr>
        <w:t xml:space="preserve"> accurate information; at other </w:t>
      </w:r>
      <w:r w:rsidR="004463B6">
        <w:rPr>
          <w:lang w:val="en-GB"/>
        </w:rPr>
        <w:t>times,</w:t>
      </w:r>
      <w:r w:rsidR="00EC1E0D">
        <w:rPr>
          <w:lang w:val="en-GB"/>
        </w:rPr>
        <w:t xml:space="preserve"> practical needs such as the preservation of self-esteem are the main drivers of cognitive activity. When these practical considerations motivate cognition, such activity is said to be goal-driven as in the case of wishful thinking.</w:t>
      </w:r>
    </w:p>
    <w:p w14:paraId="6F4E3B1D" w14:textId="29447366" w:rsidR="00012F2A" w:rsidRPr="00A10F9B" w:rsidRDefault="005240D9" w:rsidP="00733A5E">
      <w:pPr>
        <w:pStyle w:val="PI"/>
        <w:rPr>
          <w:lang w:val="en-GB"/>
        </w:rPr>
      </w:pPr>
      <w:r>
        <w:rPr>
          <w:lang w:val="en-GB"/>
        </w:rPr>
        <w:t>My ignorance in this example would fit the characteri</w:t>
      </w:r>
      <w:r w:rsidR="000D5207">
        <w:rPr>
          <w:lang w:val="en-GB"/>
        </w:rPr>
        <w:t>z</w:t>
      </w:r>
      <w:r>
        <w:rPr>
          <w:lang w:val="en-GB"/>
        </w:rPr>
        <w:t>ation of strong ignorance. First, the belief is a case of ignorance given that it is false (and therefore not an adequate answer to the question). Second, the belief is a success which is creditable to my cognitive ability.</w:t>
      </w:r>
      <w:r w:rsidR="00DF50F9">
        <w:rPr>
          <w:lang w:val="en-GB"/>
        </w:rPr>
        <w:t xml:space="preserve"> The belief is a success because it is the outcome of cognitive activity which, in producing it, achieves </w:t>
      </w:r>
      <w:r w:rsidR="002A28A2">
        <w:rPr>
          <w:lang w:val="en-GB"/>
        </w:rPr>
        <w:t>my</w:t>
      </w:r>
      <w:r w:rsidR="006944C5">
        <w:rPr>
          <w:lang w:val="en-GB"/>
        </w:rPr>
        <w:t xml:space="preserve"> overall</w:t>
      </w:r>
      <w:r w:rsidR="00DF50F9">
        <w:rPr>
          <w:lang w:val="en-GB"/>
        </w:rPr>
        <w:t xml:space="preserve"> aim. Thus, in the same way in which true belief counts as a success when it is the outcome of accuracy-driven motivated cognition, false beliefs which enhance self-esteem</w:t>
      </w:r>
      <w:r w:rsidR="006944C5">
        <w:rPr>
          <w:lang w:val="en-GB"/>
        </w:rPr>
        <w:t xml:space="preserve"> can be</w:t>
      </w:r>
      <w:r w:rsidR="00DF50F9">
        <w:rPr>
          <w:lang w:val="en-GB"/>
        </w:rPr>
        <w:t xml:space="preserve"> the product of successful goal-driven cognition.</w:t>
      </w:r>
      <w:r w:rsidR="00DF50F9" w:rsidRPr="00F24283">
        <w:rPr>
          <w:rStyle w:val="FootnoteReference"/>
          <w:highlight w:val="yellow"/>
          <w:lang w:val="en-GB"/>
        </w:rPr>
        <w:footnoteReference w:id="24"/>
      </w:r>
      <w:r w:rsidR="00DF50F9">
        <w:rPr>
          <w:lang w:val="en-GB"/>
        </w:rPr>
        <w:t xml:space="preserve"> Further, the success of the belief (its capacity to enhance self-esteem) is to be credited to my competence. It is because I reasoned and considered evidence that I can sustain the ultimately false belief. Goal-driven motivated cognition is a cognitive ability whose aim is to achi</w:t>
      </w:r>
      <w:r w:rsidR="007A1F27">
        <w:rPr>
          <w:lang w:val="en-GB"/>
        </w:rPr>
        <w:t>eve the</w:t>
      </w:r>
      <w:r w:rsidR="00DF50F9">
        <w:rPr>
          <w:lang w:val="en-GB"/>
        </w:rPr>
        <w:t xml:space="preserve"> goals</w:t>
      </w:r>
      <w:r w:rsidR="007A1F27">
        <w:rPr>
          <w:lang w:val="en-GB"/>
        </w:rPr>
        <w:t xml:space="preserve"> that drive it</w:t>
      </w:r>
      <w:r w:rsidR="00DF50F9">
        <w:rPr>
          <w:lang w:val="en-GB"/>
        </w:rPr>
        <w:t xml:space="preserve">. In this case it </w:t>
      </w:r>
      <w:r w:rsidR="00DF50F9">
        <w:rPr>
          <w:lang w:val="en-GB"/>
        </w:rPr>
        <w:lastRenderedPageBreak/>
        <w:t>functioned well and it</w:t>
      </w:r>
      <w:r w:rsidR="00327449">
        <w:rPr>
          <w:lang w:val="en-GB"/>
        </w:rPr>
        <w:t xml:space="preserve"> i</w:t>
      </w:r>
      <w:r w:rsidR="00DF50F9">
        <w:rPr>
          <w:lang w:val="en-GB"/>
        </w:rPr>
        <w:t>s because of its</w:t>
      </w:r>
      <w:r w:rsidR="00327449">
        <w:rPr>
          <w:lang w:val="en-GB"/>
        </w:rPr>
        <w:t xml:space="preserve"> good functioning that the successful belief was its product. In sum, my ignorance is an epistemic bad that is creditable to </w:t>
      </w:r>
      <w:r w:rsidR="007A1F27">
        <w:rPr>
          <w:lang w:val="en-GB"/>
        </w:rPr>
        <w:t>me in the</w:t>
      </w:r>
      <w:r w:rsidR="00327449">
        <w:rPr>
          <w:lang w:val="en-GB"/>
        </w:rPr>
        <w:t xml:space="preserve"> sense of being something that I have achieved.</w:t>
      </w:r>
    </w:p>
    <w:p w14:paraId="273ECA83" w14:textId="77777777" w:rsidR="00012F2A" w:rsidRPr="00A10F9B" w:rsidRDefault="0056602A" w:rsidP="00733A5E">
      <w:pPr>
        <w:pStyle w:val="PI"/>
        <w:rPr>
          <w:lang w:val="en-GB"/>
        </w:rPr>
      </w:pPr>
      <w:r>
        <w:rPr>
          <w:lang w:val="en-GB"/>
        </w:rPr>
        <w:t xml:space="preserve">Using this example as a springboard, I am now </w:t>
      </w:r>
      <w:r w:rsidR="004463B6">
        <w:rPr>
          <w:lang w:val="en-GB"/>
        </w:rPr>
        <w:t>able to</w:t>
      </w:r>
      <w:r>
        <w:rPr>
          <w:lang w:val="en-GB"/>
        </w:rPr>
        <w:t xml:space="preserve"> spell out in more detail what it means for a state of ignorance to be a success which is due to cognitive ability.</w:t>
      </w:r>
      <w:r w:rsidR="00B65DA4">
        <w:rPr>
          <w:lang w:val="en-GB"/>
        </w:rPr>
        <w:t xml:space="preserve"> The person who is ignorant does not have an adequate answer to a question. The question is implicit in the attribution of ignorance; one lacks an adequate answer when one does not possess an answer which would satisfy the </w:t>
      </w:r>
      <w:r w:rsidR="00AF08A9">
        <w:rPr>
          <w:lang w:val="en-GB"/>
        </w:rPr>
        <w:t xml:space="preserve">informational </w:t>
      </w:r>
      <w:r w:rsidR="00B65DA4">
        <w:rPr>
          <w:lang w:val="en-GB"/>
        </w:rPr>
        <w:t xml:space="preserve">needs of the attributor. Since standing informational needs are global, a false answer is never adequate. </w:t>
      </w:r>
      <w:r w:rsidR="002F2881">
        <w:rPr>
          <w:lang w:val="en-GB"/>
        </w:rPr>
        <w:t>Ignorance, however, does not require that one has false beliefs. One may be ignorant because one has a true belief</w:t>
      </w:r>
      <w:r w:rsidR="002F2881" w:rsidRPr="002F2881">
        <w:rPr>
          <w:lang w:val="en-GB"/>
        </w:rPr>
        <w:t xml:space="preserve"> </w:t>
      </w:r>
      <w:r w:rsidR="002F2881">
        <w:rPr>
          <w:lang w:val="en-GB"/>
        </w:rPr>
        <w:t>which is not an adequate answer to the question at issue. Alternatively, one may simply have no opinion.</w:t>
      </w:r>
    </w:p>
    <w:p w14:paraId="2EEBCA8C" w14:textId="77777777" w:rsidR="00012F2A" w:rsidRPr="00A10F9B" w:rsidRDefault="004B6F09" w:rsidP="00733A5E">
      <w:pPr>
        <w:pStyle w:val="PI"/>
      </w:pPr>
      <w:r>
        <w:rPr>
          <w:lang w:val="en-GB"/>
        </w:rPr>
        <w:t>The attributor of ignorance, however, also has</w:t>
      </w:r>
      <w:r w:rsidR="002A28A2">
        <w:rPr>
          <w:lang w:val="en-GB"/>
        </w:rPr>
        <w:t xml:space="preserve"> further</w:t>
      </w:r>
      <w:r w:rsidR="00AF08A9">
        <w:rPr>
          <w:lang w:val="en-GB"/>
        </w:rPr>
        <w:t xml:space="preserve"> practical</w:t>
      </w:r>
      <w:r>
        <w:rPr>
          <w:lang w:val="en-GB"/>
        </w:rPr>
        <w:t xml:space="preserve"> needs which are</w:t>
      </w:r>
      <w:r w:rsidR="00AF08A9">
        <w:rPr>
          <w:lang w:val="en-GB"/>
        </w:rPr>
        <w:t xml:space="preserve"> not related to the need for accurate information</w:t>
      </w:r>
      <w:r>
        <w:rPr>
          <w:lang w:val="en-GB"/>
        </w:rPr>
        <w:t xml:space="preserve">. The state of ignorance is a success when it satisfies a preponderance of these </w:t>
      </w:r>
      <w:r w:rsidR="00AF08A9">
        <w:rPr>
          <w:lang w:val="en-GB"/>
        </w:rPr>
        <w:t xml:space="preserve">practical </w:t>
      </w:r>
      <w:r>
        <w:rPr>
          <w:lang w:val="en-GB"/>
        </w:rPr>
        <w:t>needs.</w:t>
      </w:r>
      <w:r w:rsidR="004073C6">
        <w:rPr>
          <w:lang w:val="en-GB"/>
        </w:rPr>
        <w:t xml:space="preserve"> In the example above the belief is a success because it satisfies the need for self-enhancement.</w:t>
      </w:r>
      <w:r w:rsidR="00672EB3">
        <w:rPr>
          <w:lang w:val="en-GB"/>
        </w:rPr>
        <w:t xml:space="preserve"> When I asked myself a question about</w:t>
      </w:r>
      <w:r w:rsidR="000F1A3B">
        <w:rPr>
          <w:lang w:val="en-GB"/>
        </w:rPr>
        <w:t xml:space="preserve"> my professional career</w:t>
      </w:r>
      <w:r w:rsidR="00672EB3">
        <w:rPr>
          <w:lang w:val="en-GB"/>
        </w:rPr>
        <w:t>, I aimed to have an answer that</w:t>
      </w:r>
      <w:r w:rsidR="002A28A2">
        <w:rPr>
          <w:lang w:val="en-GB"/>
        </w:rPr>
        <w:t xml:space="preserve"> raised my self-esteem, my putative answer in so far as it </w:t>
      </w:r>
      <w:r w:rsidR="009632D2">
        <w:rPr>
          <w:lang w:val="en-GB"/>
        </w:rPr>
        <w:t>achieves that goal is a success</w:t>
      </w:r>
      <w:r w:rsidR="00EF031C">
        <w:rPr>
          <w:lang w:val="en-GB"/>
        </w:rPr>
        <w:t>.</w:t>
      </w:r>
      <w:r w:rsidR="00537E1A" w:rsidRPr="00F24283">
        <w:rPr>
          <w:rStyle w:val="FootnoteReference"/>
          <w:highlight w:val="yellow"/>
          <w:lang w:val="en-GB"/>
        </w:rPr>
        <w:footnoteReference w:id="25"/>
      </w:r>
    </w:p>
    <w:p w14:paraId="26C6373A" w14:textId="77777777" w:rsidR="00012F2A" w:rsidRPr="00A10F9B" w:rsidRDefault="004B634B" w:rsidP="00733A5E">
      <w:pPr>
        <w:pStyle w:val="PI"/>
        <w:rPr>
          <w:lang w:val="en-GB"/>
        </w:rPr>
      </w:pPr>
      <w:r>
        <w:rPr>
          <w:lang w:val="en-GB"/>
        </w:rPr>
        <w:t>The success is due to competence or cognitive ability (as opposed to luck) whenever two conditions apply. First, the resulting state of ignorance is an outcome of cognition functioning well in the sens</w:t>
      </w:r>
      <w:r w:rsidR="00FA447C">
        <w:rPr>
          <w:lang w:val="en-GB"/>
        </w:rPr>
        <w:t>e of achieving its aim. B</w:t>
      </w:r>
      <w:r>
        <w:rPr>
          <w:lang w:val="en-GB"/>
        </w:rPr>
        <w:t xml:space="preserve">oth temporary error and more permanent impairment are </w:t>
      </w:r>
      <w:r>
        <w:rPr>
          <w:lang w:val="en-GB"/>
        </w:rPr>
        <w:lastRenderedPageBreak/>
        <w:t xml:space="preserve">absent. </w:t>
      </w:r>
      <w:r w:rsidR="009110A1">
        <w:rPr>
          <w:lang w:val="en-GB"/>
        </w:rPr>
        <w:t xml:space="preserve">Second, the telling contribution to the success is the contribution made by those functioning cognitive abilities. More undoubtedly needs to be said about the idea of a telling contribution. However, we can get to grip with the notion </w:t>
      </w:r>
      <w:r w:rsidR="004463B6">
        <w:rPr>
          <w:lang w:val="en-GB"/>
        </w:rPr>
        <w:t xml:space="preserve">by way </w:t>
      </w:r>
      <w:r w:rsidR="009110A1">
        <w:rPr>
          <w:lang w:val="en-GB"/>
        </w:rPr>
        <w:t xml:space="preserve">of an analogy discussed by </w:t>
      </w:r>
      <w:r w:rsidR="00A720F8">
        <w:rPr>
          <w:lang w:val="en-GB"/>
        </w:rPr>
        <w:t xml:space="preserve">John </w:t>
      </w:r>
      <w:r w:rsidR="00A720F8" w:rsidRPr="00012F2A">
        <w:rPr>
          <w:color w:val="FF6600"/>
          <w:lang w:val="en-GB"/>
        </w:rPr>
        <w:t xml:space="preserve">Greco </w:t>
      </w:r>
      <w:r w:rsidR="00A720F8">
        <w:rPr>
          <w:lang w:val="en-GB"/>
        </w:rPr>
        <w:t>(</w:t>
      </w:r>
      <w:hyperlink w:anchor="Ref13" w:tooltip="Greco, John. ‘A (Different) Virtue Epistemology.’ Philosophy and Phenomenological Research 85, 1 (2012): 1–26." w:history="1">
        <w:r w:rsidR="00A720F8" w:rsidRPr="00A10F9B">
          <w:rPr>
            <w:rStyle w:val="Hyperlink"/>
            <w:u w:val="none"/>
          </w:rPr>
          <w:t>2012</w:t>
        </w:r>
      </w:hyperlink>
      <w:r w:rsidR="00A720F8">
        <w:rPr>
          <w:lang w:val="en-GB"/>
        </w:rPr>
        <w:t>). He notes that in football, goals are ascr</w:t>
      </w:r>
      <w:r w:rsidR="004463B6">
        <w:rPr>
          <w:lang w:val="en-GB"/>
        </w:rPr>
        <w:t>ibed to the players who put the</w:t>
      </w:r>
      <w:r w:rsidR="00A720F8">
        <w:rPr>
          <w:lang w:val="en-GB"/>
        </w:rPr>
        <w:t xml:space="preserve"> ball into the net, even though their contributions may have been less </w:t>
      </w:r>
      <w:r w:rsidR="004463B6">
        <w:rPr>
          <w:lang w:val="en-GB"/>
        </w:rPr>
        <w:t>skilful</w:t>
      </w:r>
      <w:r w:rsidR="00A720F8">
        <w:rPr>
          <w:lang w:val="en-GB"/>
        </w:rPr>
        <w:t xml:space="preserve"> than those </w:t>
      </w:r>
      <w:r w:rsidR="004463B6">
        <w:rPr>
          <w:lang w:val="en-GB"/>
        </w:rPr>
        <w:t>of the team</w:t>
      </w:r>
      <w:r w:rsidR="00A346A4">
        <w:rPr>
          <w:lang w:val="en-GB"/>
        </w:rPr>
        <w:t xml:space="preserve"> </w:t>
      </w:r>
      <w:r w:rsidR="00A720F8">
        <w:rPr>
          <w:lang w:val="en-GB"/>
        </w:rPr>
        <w:t>m</w:t>
      </w:r>
      <w:r w:rsidR="004463B6">
        <w:rPr>
          <w:lang w:val="en-GB"/>
        </w:rPr>
        <w:t>ates who made the assist</w:t>
      </w:r>
      <w:r w:rsidR="00A720F8">
        <w:rPr>
          <w:lang w:val="en-GB"/>
        </w:rPr>
        <w:t>. The achievement is credited to the goal scorers because it was their contributions that made the difference to the score and thus made the whole action a success.</w:t>
      </w:r>
      <w:r w:rsidR="00A720F8" w:rsidRPr="00F24283">
        <w:rPr>
          <w:rStyle w:val="FootnoteReference"/>
          <w:highlight w:val="yellow"/>
          <w:lang w:val="en-GB"/>
        </w:rPr>
        <w:footnoteReference w:id="26"/>
      </w:r>
      <w:r w:rsidR="008F231E">
        <w:rPr>
          <w:lang w:val="en-GB"/>
        </w:rPr>
        <w:t xml:space="preserve"> In the example discussed here, the belief is a success because it satisfies the attributor</w:t>
      </w:r>
      <w:r w:rsidR="008E56F4" w:rsidRPr="000D782B">
        <w:rPr>
          <w:lang w:val="en-GB"/>
        </w:rPr>
        <w:t>’</w:t>
      </w:r>
      <w:r w:rsidR="008E56F4">
        <w:rPr>
          <w:lang w:val="en-GB"/>
        </w:rPr>
        <w:t>s</w:t>
      </w:r>
      <w:r w:rsidR="008F231E">
        <w:rPr>
          <w:lang w:val="en-GB"/>
        </w:rPr>
        <w:t xml:space="preserve"> need for an a</w:t>
      </w:r>
      <w:r w:rsidR="008E56F4">
        <w:rPr>
          <w:lang w:val="en-GB"/>
        </w:rPr>
        <w:t>nswer that enhances self-esteem. T</w:t>
      </w:r>
      <w:r w:rsidR="008F231E">
        <w:rPr>
          <w:lang w:val="en-GB"/>
        </w:rPr>
        <w:t>he success is due to cognitive ability because</w:t>
      </w:r>
      <w:r w:rsidR="00F650A6">
        <w:rPr>
          <w:lang w:val="en-GB"/>
        </w:rPr>
        <w:t xml:space="preserve"> </w:t>
      </w:r>
      <w:r w:rsidR="003343F0">
        <w:rPr>
          <w:lang w:val="en-GB"/>
        </w:rPr>
        <w:t xml:space="preserve">(a) </w:t>
      </w:r>
      <w:r w:rsidR="00F650A6">
        <w:rPr>
          <w:lang w:val="en-GB"/>
        </w:rPr>
        <w:t>it is the outcome of cognition function</w:t>
      </w:r>
      <w:r w:rsidR="008E56F4">
        <w:rPr>
          <w:lang w:val="en-GB"/>
        </w:rPr>
        <w:t>ing</w:t>
      </w:r>
      <w:r w:rsidR="00F650A6">
        <w:rPr>
          <w:lang w:val="en-GB"/>
        </w:rPr>
        <w:t xml:space="preserve"> well</w:t>
      </w:r>
      <w:r w:rsidR="008E56F4">
        <w:rPr>
          <w:lang w:val="en-GB"/>
        </w:rPr>
        <w:t>,</w:t>
      </w:r>
      <w:r w:rsidR="00F650A6">
        <w:rPr>
          <w:lang w:val="en-GB"/>
        </w:rPr>
        <w:t xml:space="preserve"> and </w:t>
      </w:r>
      <w:r w:rsidR="003343F0">
        <w:rPr>
          <w:lang w:val="en-GB"/>
        </w:rPr>
        <w:t xml:space="preserve">(b) </w:t>
      </w:r>
      <w:r w:rsidR="008E56F4">
        <w:rPr>
          <w:lang w:val="en-GB"/>
        </w:rPr>
        <w:t xml:space="preserve">it is </w:t>
      </w:r>
      <w:r w:rsidR="00F650A6">
        <w:rPr>
          <w:lang w:val="en-GB"/>
        </w:rPr>
        <w:t>the contributio</w:t>
      </w:r>
      <w:r w:rsidR="008E56F4">
        <w:rPr>
          <w:lang w:val="en-GB"/>
        </w:rPr>
        <w:t xml:space="preserve">n of this cognitive activity makes it the </w:t>
      </w:r>
      <w:r w:rsidR="00F650A6">
        <w:rPr>
          <w:lang w:val="en-GB"/>
        </w:rPr>
        <w:t>success</w:t>
      </w:r>
      <w:r w:rsidR="008E56F4">
        <w:rPr>
          <w:lang w:val="en-GB"/>
        </w:rPr>
        <w:t xml:space="preserve"> it is</w:t>
      </w:r>
      <w:r w:rsidR="00F650A6">
        <w:rPr>
          <w:lang w:val="en-GB"/>
        </w:rPr>
        <w:t xml:space="preserve"> </w:t>
      </w:r>
      <w:r w:rsidR="003343F0">
        <w:rPr>
          <w:lang w:val="en-GB"/>
        </w:rPr>
        <w:t>(</w:t>
      </w:r>
      <w:r w:rsidR="00F650A6">
        <w:rPr>
          <w:lang w:val="en-GB"/>
        </w:rPr>
        <w:t>since a comforting thought plucked out of thin air would not have sustained conviction</w:t>
      </w:r>
      <w:r w:rsidR="003343F0">
        <w:rPr>
          <w:lang w:val="en-GB"/>
        </w:rPr>
        <w:t>)</w:t>
      </w:r>
      <w:r w:rsidR="00F650A6">
        <w:rPr>
          <w:lang w:val="en-GB"/>
        </w:rPr>
        <w:t>.</w:t>
      </w:r>
    </w:p>
    <w:p w14:paraId="1D4161CC" w14:textId="20D13A01" w:rsidR="00012F2A" w:rsidRPr="00A10F9B" w:rsidRDefault="00F650A6" w:rsidP="00733A5E">
      <w:pPr>
        <w:pStyle w:val="PI"/>
      </w:pPr>
      <w:r>
        <w:rPr>
          <w:lang w:val="en-GB"/>
        </w:rPr>
        <w:t xml:space="preserve">Deception and the offering of misleading information are also paradigmatic examples of </w:t>
      </w:r>
      <w:r w:rsidR="00596AE1">
        <w:rPr>
          <w:lang w:val="en-GB"/>
        </w:rPr>
        <w:t>strong ignorance. On these occasions</w:t>
      </w:r>
      <w:r>
        <w:rPr>
          <w:lang w:val="en-GB"/>
        </w:rPr>
        <w:t xml:space="preserve"> the people who are ignorant (attributees) and those who ascribe ignorance to them (attributors) are distinct</w:t>
      </w:r>
      <w:r w:rsidR="00AE48E4">
        <w:rPr>
          <w:lang w:val="en-GB"/>
        </w:rPr>
        <w:t>.</w:t>
      </w:r>
      <w:r>
        <w:rPr>
          <w:lang w:val="en-GB"/>
        </w:rPr>
        <w:t xml:space="preserve"> For instance, i</w:t>
      </w:r>
      <w:r w:rsidR="00B47E0D">
        <w:rPr>
          <w:lang w:val="en-GB"/>
        </w:rPr>
        <w:t>magine that the spokespeople for a tobacco corporation i</w:t>
      </w:r>
      <w:r w:rsidR="007A4851">
        <w:rPr>
          <w:lang w:val="en-GB"/>
        </w:rPr>
        <w:t>ntend to spread doubt ab</w:t>
      </w:r>
      <w:r w:rsidR="00B840FD">
        <w:rPr>
          <w:lang w:val="en-GB"/>
        </w:rPr>
        <w:t>out the health effects of smoking</w:t>
      </w:r>
      <w:r w:rsidR="007A4851">
        <w:rPr>
          <w:lang w:val="en-GB"/>
        </w:rPr>
        <w:t xml:space="preserve"> t</w:t>
      </w:r>
      <w:r w:rsidR="00B840FD">
        <w:rPr>
          <w:lang w:val="en-GB"/>
        </w:rPr>
        <w:t>o counter messages that it</w:t>
      </w:r>
      <w:r w:rsidR="00982AC6">
        <w:rPr>
          <w:lang w:val="en-GB"/>
        </w:rPr>
        <w:t xml:space="preserve"> causes cancer.</w:t>
      </w:r>
      <w:r>
        <w:rPr>
          <w:lang w:val="en-GB"/>
        </w:rPr>
        <w:t xml:space="preserve"> These individuals</w:t>
      </w:r>
      <w:r w:rsidR="008121CF">
        <w:rPr>
          <w:lang w:val="en-GB"/>
        </w:rPr>
        <w:t xml:space="preserve"> point to evidence </w:t>
      </w:r>
      <w:r w:rsidR="00E26FE8">
        <w:rPr>
          <w:lang w:val="en-GB"/>
        </w:rPr>
        <w:t>that raises</w:t>
      </w:r>
      <w:r w:rsidR="00ED1528">
        <w:rPr>
          <w:lang w:val="en-GB"/>
        </w:rPr>
        <w:t xml:space="preserve"> questions about the validity of studies that link smoking to cancer</w:t>
      </w:r>
      <w:r>
        <w:rPr>
          <w:lang w:val="en-GB"/>
        </w:rPr>
        <w:t xml:space="preserve">. In this </w:t>
      </w:r>
      <w:r w:rsidR="001A0691">
        <w:rPr>
          <w:lang w:val="en-GB"/>
        </w:rPr>
        <w:t>manner,</w:t>
      </w:r>
      <w:r>
        <w:rPr>
          <w:lang w:val="en-GB"/>
        </w:rPr>
        <w:t xml:space="preserve"> the</w:t>
      </w:r>
      <w:r w:rsidR="00312A0F">
        <w:rPr>
          <w:lang w:val="en-GB"/>
        </w:rPr>
        <w:t>y may succeed in throwing some people</w:t>
      </w:r>
      <w:r>
        <w:rPr>
          <w:lang w:val="en-GB"/>
        </w:rPr>
        <w:t xml:space="preserve"> into a state of doubt</w:t>
      </w:r>
      <w:r w:rsidR="00DD3193">
        <w:rPr>
          <w:lang w:val="en-GB"/>
        </w:rPr>
        <w:t xml:space="preserve">. </w:t>
      </w:r>
      <w:r w:rsidR="00E908DC">
        <w:rPr>
          <w:lang w:val="en-GB"/>
        </w:rPr>
        <w:t xml:space="preserve">By supplying misleading (but perhaps true) information the </w:t>
      </w:r>
      <w:r w:rsidR="00E908DC">
        <w:rPr>
          <w:lang w:val="en-GB"/>
        </w:rPr>
        <w:lastRenderedPageBreak/>
        <w:t xml:space="preserve">representatives of the tobacco industry have induced a state of ignorance in some consumers. It is </w:t>
      </w:r>
      <w:r w:rsidR="00312A0F">
        <w:rPr>
          <w:lang w:val="en-GB"/>
        </w:rPr>
        <w:t>obvious</w:t>
      </w:r>
      <w:r w:rsidR="005158CD">
        <w:rPr>
          <w:lang w:val="en-GB"/>
        </w:rPr>
        <w:t xml:space="preserve"> that those who doubt</w:t>
      </w:r>
      <w:r w:rsidR="00E908DC">
        <w:rPr>
          <w:lang w:val="en-GB"/>
        </w:rPr>
        <w:t xml:space="preserve"> do not possess an answer to the relevant question about the causes of cancer that would address the </w:t>
      </w:r>
      <w:r w:rsidR="00A11854">
        <w:rPr>
          <w:lang w:val="en-GB"/>
        </w:rPr>
        <w:t xml:space="preserve">global </w:t>
      </w:r>
      <w:r w:rsidR="00E908DC">
        <w:rPr>
          <w:lang w:val="en-GB"/>
        </w:rPr>
        <w:t>standing needs for accurate information that even public relation executives possess. Thus, the consumers are ignorant. However, their ignorance is a success given the practical needs of the representatives of the tobacco industry that people continue smoking. Further, it is a success which is in part due to propaganda. Thinking, reasoning</w:t>
      </w:r>
      <w:r w:rsidR="000D482D">
        <w:rPr>
          <w:lang w:val="en-GB"/>
        </w:rPr>
        <w:t>,</w:t>
      </w:r>
      <w:r w:rsidR="00E908DC">
        <w:rPr>
          <w:lang w:val="en-GB"/>
        </w:rPr>
        <w:t xml:space="preserve"> and in general a lot of cognitive effort went into devising persuasive messages. Therefore, among the causes of the successful state of doubt are the well-functioning cognitive activities of the individuals who spread misleading information. However, </w:t>
      </w:r>
      <w:r w:rsidR="004C5E3D">
        <w:rPr>
          <w:lang w:val="en-GB"/>
        </w:rPr>
        <w:t xml:space="preserve">the person who is misled also engages her cognitive faculties when reaching the state of doubt. She considers the misleading evidence, she evaluates it, and </w:t>
      </w:r>
      <w:r w:rsidR="00B96FA8">
        <w:rPr>
          <w:lang w:val="en-GB"/>
        </w:rPr>
        <w:t>thus</w:t>
      </w:r>
      <w:r w:rsidR="004C5E3D">
        <w:rPr>
          <w:lang w:val="en-GB"/>
        </w:rPr>
        <w:t xml:space="preserve"> she withholds belief. Perhaps, she rationally revises her previous view about t</w:t>
      </w:r>
      <w:r w:rsidR="00680F3A">
        <w:rPr>
          <w:lang w:val="en-GB"/>
        </w:rPr>
        <w:t>he carcin</w:t>
      </w:r>
      <w:r w:rsidR="004C5E3D">
        <w:rPr>
          <w:lang w:val="en-GB"/>
        </w:rPr>
        <w:t xml:space="preserve">ogenic properties of cigarette smoke. It is her contribution to the production of doubt which is telling in making it a success, since she now believes that there is insufficient evidence to form an opinion. It is her conviction that doubt is the rational position </w:t>
      </w:r>
      <w:r w:rsidR="006852F8">
        <w:rPr>
          <w:lang w:val="en-GB"/>
        </w:rPr>
        <w:t xml:space="preserve">grounded on her exercise of her cognitive activities </w:t>
      </w:r>
      <w:r w:rsidR="004C5E3D">
        <w:rPr>
          <w:lang w:val="en-GB"/>
        </w:rPr>
        <w:t>that makes it such a success for the tobacco industry, since it gives her reasons not to make further inquiries.</w:t>
      </w:r>
      <w:r w:rsidR="004C5E3D" w:rsidRPr="00F24283">
        <w:rPr>
          <w:rStyle w:val="FootnoteReference"/>
          <w:highlight w:val="yellow"/>
          <w:lang w:val="en-GB"/>
        </w:rPr>
        <w:footnoteReference w:id="27"/>
      </w:r>
    </w:p>
    <w:p w14:paraId="70518BA6" w14:textId="77777777" w:rsidR="00012F2A" w:rsidRPr="00A10F9B" w:rsidRDefault="00680F3A" w:rsidP="00733A5E">
      <w:pPr>
        <w:pStyle w:val="PI"/>
        <w:rPr>
          <w:lang w:val="en-GB"/>
        </w:rPr>
      </w:pPr>
      <w:r>
        <w:rPr>
          <w:lang w:val="en-GB"/>
        </w:rPr>
        <w:t>A third kind of strong ignorance is</w:t>
      </w:r>
      <w:r w:rsidR="00796493">
        <w:rPr>
          <w:lang w:val="en-GB"/>
        </w:rPr>
        <w:t xml:space="preserve"> exemplified</w:t>
      </w:r>
      <w:r>
        <w:rPr>
          <w:lang w:val="en-GB"/>
        </w:rPr>
        <w:t xml:space="preserve"> by cognitive states formed </w:t>
      </w:r>
      <w:r w:rsidR="00796493">
        <w:rPr>
          <w:lang w:val="en-GB"/>
        </w:rPr>
        <w:t xml:space="preserve">in </w:t>
      </w:r>
      <w:r>
        <w:rPr>
          <w:lang w:val="en-GB"/>
        </w:rPr>
        <w:t>informational niches which</w:t>
      </w:r>
      <w:r w:rsidR="00D40F66">
        <w:rPr>
          <w:lang w:val="en-GB"/>
        </w:rPr>
        <w:t>,</w:t>
      </w:r>
      <w:r>
        <w:rPr>
          <w:lang w:val="en-GB"/>
        </w:rPr>
        <w:t xml:space="preserve"> by design or adaptation</w:t>
      </w:r>
      <w:r w:rsidR="00D40F66">
        <w:rPr>
          <w:lang w:val="en-GB"/>
        </w:rPr>
        <w:t>,</w:t>
      </w:r>
      <w:r>
        <w:rPr>
          <w:lang w:val="en-GB"/>
        </w:rPr>
        <w:t xml:space="preserve"> increase cognitive load. I have already </w:t>
      </w:r>
      <w:r w:rsidR="00796493">
        <w:rPr>
          <w:lang w:val="en-GB"/>
        </w:rPr>
        <w:t xml:space="preserve">illustrated this phenomenon </w:t>
      </w:r>
      <w:r w:rsidR="00D40F66">
        <w:rPr>
          <w:lang w:val="en-GB"/>
        </w:rPr>
        <w:t>in</w:t>
      </w:r>
      <w:r>
        <w:rPr>
          <w:lang w:val="en-GB"/>
        </w:rPr>
        <w:t xml:space="preserve"> my discussion above of how </w:t>
      </w:r>
      <w:r w:rsidR="00AD3EF6">
        <w:rPr>
          <w:lang w:val="en-GB"/>
        </w:rPr>
        <w:t>supermarket</w:t>
      </w:r>
      <w:r w:rsidR="007D013B">
        <w:rPr>
          <w:lang w:val="en-GB"/>
        </w:rPr>
        <w:t xml:space="preserve"> shelves </w:t>
      </w:r>
      <w:r>
        <w:rPr>
          <w:lang w:val="en-GB"/>
        </w:rPr>
        <w:t xml:space="preserve">are </w:t>
      </w:r>
      <w:r w:rsidR="007D013B">
        <w:rPr>
          <w:lang w:val="en-GB"/>
        </w:rPr>
        <w:t xml:space="preserve">stacked to inhibit </w:t>
      </w:r>
      <w:r>
        <w:rPr>
          <w:lang w:val="en-GB"/>
        </w:rPr>
        <w:lastRenderedPageBreak/>
        <w:t>knowledge of the location of products</w:t>
      </w:r>
      <w:r w:rsidR="0073275C">
        <w:rPr>
          <w:lang w:val="en-GB"/>
        </w:rPr>
        <w:t>. In</w:t>
      </w:r>
      <w:r w:rsidR="00D40F66">
        <w:rPr>
          <w:lang w:val="en-GB"/>
        </w:rPr>
        <w:t xml:space="preserve"> this example</w:t>
      </w:r>
      <w:r w:rsidR="00B32A58">
        <w:rPr>
          <w:lang w:val="en-GB"/>
        </w:rPr>
        <w:t xml:space="preserve"> the practical</w:t>
      </w:r>
      <w:r w:rsidR="007E7E73">
        <w:rPr>
          <w:lang w:val="en-GB"/>
        </w:rPr>
        <w:t xml:space="preserve"> needs of the plano</w:t>
      </w:r>
      <w:r w:rsidR="00B32A58">
        <w:rPr>
          <w:lang w:val="en-GB"/>
        </w:rPr>
        <w:t xml:space="preserve">grammer are </w:t>
      </w:r>
      <w:r w:rsidR="0031059D">
        <w:rPr>
          <w:lang w:val="en-GB"/>
        </w:rPr>
        <w:t>satisfied</w:t>
      </w:r>
      <w:r w:rsidR="00B32A58">
        <w:rPr>
          <w:lang w:val="en-GB"/>
        </w:rPr>
        <w:t xml:space="preserve"> w</w:t>
      </w:r>
      <w:r w:rsidR="006E0884">
        <w:rPr>
          <w:lang w:val="en-GB"/>
        </w:rPr>
        <w:t xml:space="preserve">hen the </w:t>
      </w:r>
      <w:r w:rsidR="00D40F66">
        <w:rPr>
          <w:lang w:val="en-GB"/>
        </w:rPr>
        <w:t xml:space="preserve">ignorant consumer </w:t>
      </w:r>
      <w:r w:rsidR="00C877D8">
        <w:rPr>
          <w:lang w:val="en-GB"/>
        </w:rPr>
        <w:t xml:space="preserve">is aware of her </w:t>
      </w:r>
      <w:r w:rsidR="0031059D">
        <w:rPr>
          <w:lang w:val="en-GB"/>
        </w:rPr>
        <w:t>ignorance</w:t>
      </w:r>
      <w:r w:rsidR="00C877D8">
        <w:rPr>
          <w:lang w:val="en-GB"/>
        </w:rPr>
        <w:t xml:space="preserve"> and therefore co</w:t>
      </w:r>
      <w:r w:rsidR="00157AB4">
        <w:rPr>
          <w:lang w:val="en-GB"/>
        </w:rPr>
        <w:t xml:space="preserve">ntinues </w:t>
      </w:r>
      <w:r w:rsidR="0031059D">
        <w:rPr>
          <w:lang w:val="en-GB"/>
        </w:rPr>
        <w:t>searching</w:t>
      </w:r>
      <w:r w:rsidR="00157AB4">
        <w:rPr>
          <w:lang w:val="en-GB"/>
        </w:rPr>
        <w:t>.</w:t>
      </w:r>
      <w:r w:rsidR="00796493">
        <w:rPr>
          <w:lang w:val="en-GB"/>
        </w:rPr>
        <w:t xml:space="preserve"> Hence, the consumer</w:t>
      </w:r>
      <w:r w:rsidR="00796493" w:rsidRPr="000D782B">
        <w:rPr>
          <w:lang w:val="en-GB"/>
        </w:rPr>
        <w:t>’</w:t>
      </w:r>
      <w:r w:rsidR="00796493">
        <w:rPr>
          <w:lang w:val="en-GB"/>
        </w:rPr>
        <w:t>s ignorance (combined with her awareness of it) is a form of success. Further, what makes it such a success is in part the design of the informational niche which is tailored to the production of ignorance. However, the telling contribution is made by</w:t>
      </w:r>
      <w:r w:rsidR="00796493" w:rsidRPr="00796493">
        <w:rPr>
          <w:lang w:val="en-GB"/>
        </w:rPr>
        <w:t xml:space="preserve"> </w:t>
      </w:r>
      <w:r w:rsidR="00796493">
        <w:rPr>
          <w:lang w:val="en-GB"/>
        </w:rPr>
        <w:t>the shopper</w:t>
      </w:r>
      <w:r w:rsidR="00796493" w:rsidRPr="000D782B">
        <w:rPr>
          <w:lang w:val="en-GB"/>
        </w:rPr>
        <w:t>’</w:t>
      </w:r>
      <w:r w:rsidR="00796493">
        <w:rPr>
          <w:lang w:val="en-GB"/>
        </w:rPr>
        <w:t xml:space="preserve">s cognitive capacity to appreciate her ignorance since it is this awareness that prompts her to search </w:t>
      </w:r>
      <w:r w:rsidR="005158CD">
        <w:rPr>
          <w:lang w:val="en-GB"/>
        </w:rPr>
        <w:t xml:space="preserve">the shelves </w:t>
      </w:r>
      <w:r w:rsidR="00796493">
        <w:rPr>
          <w:lang w:val="en-GB"/>
        </w:rPr>
        <w:t>further.</w:t>
      </w:r>
    </w:p>
    <w:p w14:paraId="62F7EED7" w14:textId="38ABB4B5" w:rsidR="00272A64" w:rsidRDefault="00272A64" w:rsidP="009B0E70">
      <w:pPr>
        <w:pStyle w:val="H1"/>
      </w:pPr>
      <w:r>
        <w:rPr>
          <w:lang w:val="en-GB"/>
        </w:rPr>
        <w:t>10.</w:t>
      </w:r>
      <w:r w:rsidR="00DC6E50">
        <w:rPr>
          <w:lang w:val="en-GB"/>
        </w:rPr>
        <w:t xml:space="preserve">5 </w:t>
      </w:r>
      <w:r w:rsidR="00DC6E50" w:rsidRPr="00A10F9B">
        <w:rPr>
          <w:lang w:val="en-GB"/>
        </w:rPr>
        <w:t xml:space="preserve">Collective </w:t>
      </w:r>
      <w:r>
        <w:rPr>
          <w:lang w:val="en-GB"/>
        </w:rPr>
        <w:t>A</w:t>
      </w:r>
      <w:r w:rsidR="00DC6E50" w:rsidRPr="00A10F9B">
        <w:rPr>
          <w:lang w:val="en-GB"/>
        </w:rPr>
        <w:t>mnesia</w:t>
      </w:r>
      <w:r w:rsidR="00F266AD" w:rsidRPr="00F266AD">
        <w:t xml:space="preserve"> </w:t>
      </w:r>
    </w:p>
    <w:p w14:paraId="03675685" w14:textId="58B230E1" w:rsidR="00012F2A" w:rsidRPr="00A10F9B" w:rsidRDefault="000B128F" w:rsidP="009B0E70">
      <w:pPr>
        <w:pStyle w:val="P"/>
      </w:pPr>
      <w:r>
        <w:t xml:space="preserve">In section </w:t>
      </w:r>
      <w:r w:rsidR="00851267">
        <w:t xml:space="preserve">10.2 </w:t>
      </w:r>
      <w:r w:rsidR="00006021">
        <w:t>I have reviewed some of the processes by means of which individuals</w:t>
      </w:r>
      <w:r w:rsidR="00006021" w:rsidRPr="000D782B">
        <w:t>’</w:t>
      </w:r>
      <w:r w:rsidR="00006021">
        <w:t xml:space="preserve"> memories converge </w:t>
      </w:r>
      <w:r w:rsidR="00B96FA8">
        <w:t>to</w:t>
      </w:r>
      <w:r w:rsidR="00416BB4">
        <w:t xml:space="preserve"> become shared memories.</w:t>
      </w:r>
      <w:r w:rsidR="00596AE1">
        <w:t xml:space="preserve"> This discussion</w:t>
      </w:r>
      <w:r w:rsidR="00875099">
        <w:t xml:space="preserve"> </w:t>
      </w:r>
      <w:r w:rsidR="00875099" w:rsidRPr="00D260E7">
        <w:t xml:space="preserve">highlighted </w:t>
      </w:r>
      <w:r w:rsidR="00875099">
        <w:t xml:space="preserve">the fact </w:t>
      </w:r>
      <w:r w:rsidR="00875099" w:rsidRPr="00D260E7">
        <w:t>that forgetting is an essential part of how shared memories come to be formed</w:t>
      </w:r>
      <w:r w:rsidR="00416BB4">
        <w:t>.</w:t>
      </w:r>
      <w:r w:rsidR="00875099">
        <w:t xml:space="preserve"> </w:t>
      </w:r>
      <w:r w:rsidR="00006021">
        <w:t xml:space="preserve">In this section I return to those processes </w:t>
      </w:r>
      <w:r w:rsidR="00B96FA8">
        <w:t>to</w:t>
      </w:r>
      <w:r w:rsidR="00006021">
        <w:t xml:space="preserve"> show that</w:t>
      </w:r>
      <w:r w:rsidR="00416BB4">
        <w:t>,</w:t>
      </w:r>
      <w:r w:rsidR="00006021">
        <w:t xml:space="preserve"> in some cases</w:t>
      </w:r>
      <w:r w:rsidR="00490182">
        <w:t xml:space="preserve"> at least</w:t>
      </w:r>
      <w:r w:rsidR="00416BB4">
        <w:t>,</w:t>
      </w:r>
      <w:r w:rsidR="00490182">
        <w:t xml:space="preserve"> they </w:t>
      </w:r>
      <w:r w:rsidR="005C6C1F">
        <w:t xml:space="preserve">involve </w:t>
      </w:r>
      <w:r w:rsidR="00416BB4">
        <w:t xml:space="preserve">a kind of </w:t>
      </w:r>
      <w:r w:rsidR="005C6C1F">
        <w:t xml:space="preserve">forgetfulness </w:t>
      </w:r>
      <w:r w:rsidR="00416BB4">
        <w:t xml:space="preserve">that </w:t>
      </w:r>
      <w:r w:rsidR="00490182">
        <w:t xml:space="preserve">exhibits the features characteristic of strong ignorance as defined in </w:t>
      </w:r>
      <w:r>
        <w:t xml:space="preserve">section </w:t>
      </w:r>
      <w:r w:rsidR="00851267">
        <w:t>10.4</w:t>
      </w:r>
      <w:r w:rsidR="00490182">
        <w:t>.</w:t>
      </w:r>
      <w:r w:rsidR="00A6637B">
        <w:t xml:space="preserve"> I reserve the expression </w:t>
      </w:r>
      <w:r w:rsidR="0004032D" w:rsidRPr="0004032D">
        <w:t>‘cultural amnesia’</w:t>
      </w:r>
      <w:r w:rsidR="00A6637B">
        <w:t xml:space="preserve"> for strong </w:t>
      </w:r>
      <w:r>
        <w:t>collective memory ignorance</w:t>
      </w:r>
      <w:r w:rsidR="00A6637B">
        <w:t>. In this section I offer an account of this phenomenon using some hypothetical but plausible examples by way of illustration.</w:t>
      </w:r>
      <w:r w:rsidR="006F7D0D">
        <w:t xml:space="preserve"> I show that social contagion, re-exposure and retrieval effects often exemplify the dynamics which I singled out in section </w:t>
      </w:r>
      <w:r w:rsidR="00851267">
        <w:t xml:space="preserve">10.4 </w:t>
      </w:r>
      <w:r w:rsidR="006F7D0D">
        <w:t>as contributing to the formation of strong ignorance. Here, I present memory analogues of wishful thinking, misleading</w:t>
      </w:r>
      <w:r w:rsidR="00851267">
        <w:t>,</w:t>
      </w:r>
      <w:r w:rsidR="006F7D0D">
        <w:t xml:space="preserve"> and deceiving, and memory niches which increase the cognitive load required for some kinds of recollecting.</w:t>
      </w:r>
      <w:r w:rsidR="00A6637B">
        <w:t xml:space="preserve"> In the next section I</w:t>
      </w:r>
      <w:r w:rsidR="007F5393">
        <w:t xml:space="preserve"> argue that collective memories can enhance the intellectual self-trust of some members of the group, whilst the self-trust of others is undermined by collective amnesia.</w:t>
      </w:r>
    </w:p>
    <w:p w14:paraId="2E6EDF7E" w14:textId="470A1DC0" w:rsidR="00012F2A" w:rsidRPr="00A10F9B" w:rsidRDefault="002A5914" w:rsidP="00733A5E">
      <w:pPr>
        <w:pStyle w:val="PI"/>
      </w:pPr>
      <w:r>
        <w:lastRenderedPageBreak/>
        <w:t xml:space="preserve">I do not take </w:t>
      </w:r>
      <w:r w:rsidR="0004032D" w:rsidRPr="0004032D">
        <w:t>‘memory’</w:t>
      </w:r>
      <w:r>
        <w:t xml:space="preserve"> here to be factive. Thus, I include among memories all those representations both accurate and inaccurate which are at least available for retrieval by some individual member of a group. Memories may be endorsed as beliefs or discarded upon retrieval as inaccurate.</w:t>
      </w:r>
      <w:r w:rsidR="00584944">
        <w:t xml:space="preserve"> Collective memories</w:t>
      </w:r>
      <w:r w:rsidR="00596AE1">
        <w:t>,</w:t>
      </w:r>
      <w:r w:rsidR="00584944">
        <w:t xml:space="preserve"> as de</w:t>
      </w:r>
      <w:r w:rsidR="00596AE1">
        <w:t xml:space="preserve">scribed in section </w:t>
      </w:r>
      <w:r w:rsidR="00851267">
        <w:t>10.2</w:t>
      </w:r>
      <w:r w:rsidR="00596AE1">
        <w:t>,</w:t>
      </w:r>
      <w:r w:rsidR="00416BB4">
        <w:t xml:space="preserve"> are memories</w:t>
      </w:r>
      <w:r w:rsidR="00584944">
        <w:t xml:space="preserve"> which contribute to d</w:t>
      </w:r>
      <w:r w:rsidR="00596AE1">
        <w:t>efining the identity of a group. T</w:t>
      </w:r>
      <w:r w:rsidR="00584944">
        <w:t>hey are enduring because they are endorsed as belief</w:t>
      </w:r>
      <w:r w:rsidR="00596AE1">
        <w:t>s;</w:t>
      </w:r>
      <w:r w:rsidR="00584944">
        <w:t xml:space="preserve"> they are shared because</w:t>
      </w:r>
      <w:r w:rsidR="0052302F">
        <w:t xml:space="preserve"> </w:t>
      </w:r>
      <w:r w:rsidR="00596AE1">
        <w:t xml:space="preserve">they are common to most </w:t>
      </w:r>
      <w:r w:rsidR="0052302F">
        <w:t>members of the grou</w:t>
      </w:r>
      <w:r w:rsidR="00596AE1">
        <w:t>p</w:t>
      </w:r>
      <w:r w:rsidR="0052302F">
        <w:t>.</w:t>
      </w:r>
    </w:p>
    <w:p w14:paraId="6E80C0EF" w14:textId="3EDE7745" w:rsidR="00012F2A" w:rsidRPr="00A10F9B" w:rsidRDefault="001A4AF0" w:rsidP="00733A5E">
      <w:pPr>
        <w:pStyle w:val="PI"/>
      </w:pPr>
      <w:r>
        <w:t>The first kind of strong memory ignorance has been studied with regard to individual memory but may generalize to groups and their collective memories. It is a form of self-deception or wishful thinking in the service of self-flattery.</w:t>
      </w:r>
      <w:r w:rsidRPr="001A4AF0">
        <w:t xml:space="preserve"> </w:t>
      </w:r>
      <w:r w:rsidRPr="007C0F93">
        <w:t>There is evidence that individuals</w:t>
      </w:r>
      <w:r w:rsidRPr="000D782B">
        <w:t>’</w:t>
      </w:r>
      <w:r w:rsidRPr="007C0F93">
        <w:t xml:space="preserve"> </w:t>
      </w:r>
      <w:r>
        <w:t xml:space="preserve">autobiographical </w:t>
      </w:r>
      <w:r w:rsidRPr="007C0F93">
        <w:t>memories tend to show self-serving biases</w:t>
      </w:r>
      <w:r>
        <w:t>. These</w:t>
      </w:r>
      <w:r w:rsidRPr="001A4AF0">
        <w:t xml:space="preserve"> </w:t>
      </w:r>
      <w:r w:rsidRPr="007C0F93">
        <w:t xml:space="preserve">biases correlate positively with levels of self-esteem </w:t>
      </w:r>
      <w:r w:rsidR="00CA7689">
        <w:t xml:space="preserve">so that those whose self-esteem is high </w:t>
      </w:r>
      <w:r w:rsidR="0056006A">
        <w:t xml:space="preserve">are more biased than others </w:t>
      </w:r>
      <w:r w:rsidRPr="007C0F93">
        <w:t>(</w:t>
      </w:r>
      <w:r w:rsidRPr="007A70E8">
        <w:rPr>
          <w:color w:val="FF6600"/>
          <w:lang w:val="en-GB"/>
        </w:rPr>
        <w:t xml:space="preserve">Tafarodi, Marshall, </w:t>
      </w:r>
      <w:r w:rsidR="00851267">
        <w:rPr>
          <w:color w:val="FF6600"/>
          <w:lang w:val="en-GB"/>
        </w:rPr>
        <w:t>and</w:t>
      </w:r>
      <w:r w:rsidRPr="007A70E8">
        <w:rPr>
          <w:color w:val="FF6600"/>
          <w:lang w:val="en-GB"/>
        </w:rPr>
        <w:t xml:space="preserve"> Milne </w:t>
      </w:r>
      <w:hyperlink w:anchor="Ref43" w:tooltip="Tafarodi, Romin W., Tara C. Marshall, and Alan B. Milne. ‘Self-Esteem and Memory.’ Journal of Personality &amp; Social Psychology 84, 1 (2003): 29–45." w:history="1">
        <w:r w:rsidRPr="00A10F9B">
          <w:rPr>
            <w:rStyle w:val="Hyperlink"/>
            <w:u w:val="none"/>
          </w:rPr>
          <w:t>2003</w:t>
        </w:r>
      </w:hyperlink>
      <w:r w:rsidRPr="007C0F93">
        <w:t>)</w:t>
      </w:r>
      <w:r>
        <w:t>.</w:t>
      </w:r>
      <w:r w:rsidR="00663FAD">
        <w:t xml:space="preserve"> The more likely explanation for this outcome is </w:t>
      </w:r>
      <w:r w:rsidR="00EE7125">
        <w:t>a combination of two factors. First,</w:t>
      </w:r>
      <w:r w:rsidR="00EE7125" w:rsidRPr="00EE7125">
        <w:t xml:space="preserve"> </w:t>
      </w:r>
      <w:r w:rsidR="00EE7125" w:rsidRPr="007C0F93">
        <w:t xml:space="preserve">people recall more fluently </w:t>
      </w:r>
      <w:r w:rsidR="00EE7125">
        <w:t>than other behaviours</w:t>
      </w:r>
      <w:r w:rsidR="00457840">
        <w:t xml:space="preserve"> those</w:t>
      </w:r>
      <w:r w:rsidR="00EE7125">
        <w:t xml:space="preserve"> actions which</w:t>
      </w:r>
      <w:r w:rsidR="00EE7125" w:rsidRPr="007C0F93">
        <w:t xml:space="preserve"> exemplify traits</w:t>
      </w:r>
      <w:r w:rsidR="00EE7125">
        <w:t xml:space="preserve"> predictive of success</w:t>
      </w:r>
      <w:r w:rsidR="00EE7125" w:rsidRPr="007C0F93">
        <w:t xml:space="preserve"> (</w:t>
      </w:r>
      <w:r w:rsidR="00EE7125" w:rsidRPr="0095481E">
        <w:rPr>
          <w:color w:val="FF6600"/>
          <w:lang w:val="en-GB"/>
        </w:rPr>
        <w:t xml:space="preserve">Sedikides and Gregg </w:t>
      </w:r>
      <w:hyperlink w:anchor="Ref34" w:tooltip="Sedikides, Constantine, and Aiden P. Gregg. ‘Self-Enhancement: Food for Thought.’ Perspectives on Psychological Science 3, 2 (2008): 102–16." w:history="1">
        <w:r w:rsidR="00EE7125" w:rsidRPr="00A10F9B">
          <w:rPr>
            <w:rStyle w:val="Hyperlink"/>
            <w:u w:val="none"/>
          </w:rPr>
          <w:t>2008</w:t>
        </w:r>
      </w:hyperlink>
      <w:r w:rsidR="00EE7125" w:rsidRPr="007C0F93">
        <w:t>).</w:t>
      </w:r>
      <w:r w:rsidR="00EE7125">
        <w:t xml:space="preserve"> Presumably, this tendency is more prominent in individuals whose self-esteem is high. Second, </w:t>
      </w:r>
      <w:r w:rsidR="00457840">
        <w:t>humans have the propensity to treat</w:t>
      </w:r>
      <w:r w:rsidR="00457840" w:rsidRPr="00457840">
        <w:t xml:space="preserve"> </w:t>
      </w:r>
      <w:r w:rsidR="00457840">
        <w:t xml:space="preserve">fluency in recall as a proxy for accuracy, </w:t>
      </w:r>
      <w:r w:rsidR="00663FAD">
        <w:t>so that memories that are fluently recalled are likely to be endorsed and therefore believed</w:t>
      </w:r>
      <w:r w:rsidR="0002240E">
        <w:t xml:space="preserve"> (</w:t>
      </w:r>
      <w:r w:rsidR="0002240E" w:rsidRPr="00012F2A">
        <w:rPr>
          <w:color w:val="FF6600"/>
        </w:rPr>
        <w:t xml:space="preserve">Michaelian </w:t>
      </w:r>
      <w:hyperlink w:anchor="Ref23" w:tooltip="Michaelian, Kourken. ‘Is External Memory Memory? Biological Memory and Extended Mind.’ Consciousness and Cognition 21, 3 (2012): 1154–65." w:history="1">
        <w:r w:rsidR="0002240E" w:rsidRPr="00A10F9B">
          <w:rPr>
            <w:rStyle w:val="Hyperlink"/>
            <w:u w:val="none"/>
          </w:rPr>
          <w:t>2012</w:t>
        </w:r>
      </w:hyperlink>
      <w:r w:rsidR="00B96FA8">
        <w:t xml:space="preserve"> and </w:t>
      </w:r>
      <w:hyperlink w:anchor="Ref24" w:tooltip="Michaelian, Kourken. Mental Time Travel: Episodic Memory and Our Knowledge of the Personal Past. Cambridge (Mass) and London: The MIT Press, 2016." w:history="1">
        <w:r w:rsidR="00B96FA8" w:rsidRPr="00A10F9B">
          <w:rPr>
            <w:rStyle w:val="Hyperlink"/>
            <w:u w:val="none"/>
          </w:rPr>
          <w:t>2016</w:t>
        </w:r>
      </w:hyperlink>
      <w:r w:rsidR="0002240E">
        <w:t>).</w:t>
      </w:r>
    </w:p>
    <w:p w14:paraId="5C767AB2" w14:textId="77777777" w:rsidR="00012F2A" w:rsidRPr="00A10F9B" w:rsidRDefault="00F1390B" w:rsidP="00733A5E">
      <w:pPr>
        <w:pStyle w:val="PI"/>
      </w:pPr>
      <w:r>
        <w:t xml:space="preserve">These self-serving memories are an example of strong memory ignorance. They are an instance of ignorance because of their inaccuracy. These states of ignorance are achievements because each is a success due to cognitive ability. These memories are a success because they satisfy the need to sustain self-esteem </w:t>
      </w:r>
      <w:r w:rsidR="0095173D">
        <w:t>by forgetting less flattering aspects of</w:t>
      </w:r>
      <w:r w:rsidR="0095173D" w:rsidRPr="007C0F93">
        <w:t xml:space="preserve"> past</w:t>
      </w:r>
      <w:r w:rsidR="0095173D">
        <w:t xml:space="preserve">. Self-enhancement is </w:t>
      </w:r>
      <w:r>
        <w:t>presuma</w:t>
      </w:r>
      <w:r w:rsidR="0095173D">
        <w:t>bly the motive</w:t>
      </w:r>
      <w:r>
        <w:t xml:space="preserve"> driving cognition in these cases. In addition, </w:t>
      </w:r>
      <w:r w:rsidR="0095173D">
        <w:t xml:space="preserve">the goal is </w:t>
      </w:r>
      <w:r w:rsidR="0095173D">
        <w:lastRenderedPageBreak/>
        <w:t xml:space="preserve">achieved thanks </w:t>
      </w:r>
      <w:r w:rsidR="00B96FA8">
        <w:t xml:space="preserve">to </w:t>
      </w:r>
      <w:r w:rsidR="0095173D">
        <w:t>mnemonic cognition functioning well s</w:t>
      </w:r>
      <w:r w:rsidR="00B96FA8">
        <w:t>ince fluency in recall is an</w:t>
      </w:r>
      <w:r w:rsidR="0095173D">
        <w:t xml:space="preserve"> indicator of validity.</w:t>
      </w:r>
    </w:p>
    <w:p w14:paraId="484DF1D4" w14:textId="4573A9C6" w:rsidR="00012F2A" w:rsidRPr="00A10F9B" w:rsidRDefault="0095173D" w:rsidP="00733A5E">
      <w:pPr>
        <w:pStyle w:val="PI"/>
      </w:pPr>
      <w:r>
        <w:t>These considerations suggest that those individuals who, because they have high self-esteem, are likely to speak up on behalf of groups are also the most likely to be ignorant of aspects of their autobiographical past</w:t>
      </w:r>
      <w:r w:rsidRPr="0095173D">
        <w:t xml:space="preserve"> </w:t>
      </w:r>
      <w:r w:rsidRPr="007C0F93">
        <w:t>which are incongruent with their self-concept.</w:t>
      </w:r>
      <w:r>
        <w:t xml:space="preserve"> </w:t>
      </w:r>
      <w:r w:rsidR="00311997">
        <w:t>Since individuals with higher socioeconomic status tend to have higher self-esteem</w:t>
      </w:r>
      <w:r w:rsidR="007448C5">
        <w:t xml:space="preserve"> (</w:t>
      </w:r>
      <w:r w:rsidR="00305B51" w:rsidRPr="0095481E">
        <w:rPr>
          <w:color w:val="FF6600"/>
          <w:lang w:val="en-GB"/>
        </w:rPr>
        <w:t xml:space="preserve">Twenge and Campbell </w:t>
      </w:r>
      <w:hyperlink r:id="rId9" w:anchor="Ref49" w:tooltip="Twenge, Jean M., and W. Keith Campbell. " w:history="1">
        <w:r w:rsidR="00305B51" w:rsidRPr="00A10F9B">
          <w:rPr>
            <w:rStyle w:val="Hyperlink"/>
            <w:u w:val="none"/>
          </w:rPr>
          <w:t>2002</w:t>
        </w:r>
      </w:hyperlink>
      <w:r w:rsidR="007448C5">
        <w:t>), those who have the means and the confidence to shape public discourse about the past, are precisely the same individuals whose memories are more profoundly shaped by self-serving biases.</w:t>
      </w:r>
    </w:p>
    <w:p w14:paraId="714332D2" w14:textId="4D93065B" w:rsidR="00012F2A" w:rsidRPr="00A10F9B" w:rsidRDefault="008C057D" w:rsidP="00733A5E">
      <w:pPr>
        <w:pStyle w:val="PI"/>
      </w:pPr>
      <w:r>
        <w:t>The second kind of strong memory ignorance derives from the</w:t>
      </w:r>
      <w:r w:rsidRPr="008C057D">
        <w:t xml:space="preserve"> psychological mechanisms which facilitate the convergence of memory</w:t>
      </w:r>
      <w:r>
        <w:t xml:space="preserve"> by</w:t>
      </w:r>
      <w:r w:rsidRPr="008C057D">
        <w:t xml:space="preserve"> </w:t>
      </w:r>
      <w:r w:rsidR="00B96FA8">
        <w:t>promoting</w:t>
      </w:r>
      <w:r w:rsidRPr="008C057D">
        <w:t xml:space="preserve"> the acquisition of some memories and inhibit</w:t>
      </w:r>
      <w:r>
        <w:t>ing</w:t>
      </w:r>
      <w:r w:rsidRPr="008C057D">
        <w:t xml:space="preserve"> the retention of others</w:t>
      </w:r>
      <w:r>
        <w:t xml:space="preserve">. In section </w:t>
      </w:r>
      <w:r w:rsidR="0068164B">
        <w:t>10.2</w:t>
      </w:r>
      <w:r w:rsidR="0068164B" w:rsidRPr="008C057D">
        <w:t xml:space="preserve"> </w:t>
      </w:r>
      <w:r w:rsidRPr="008C057D">
        <w:t xml:space="preserve">I have singled out social contagion and retrieval effects such as SS-RIF </w:t>
      </w:r>
      <w:r>
        <w:t xml:space="preserve">which </w:t>
      </w:r>
      <w:r w:rsidRPr="008C057D">
        <w:t xml:space="preserve">cause initially divergent </w:t>
      </w:r>
      <w:r>
        <w:t>memories to converge into one shared</w:t>
      </w:r>
      <w:r w:rsidRPr="008C057D">
        <w:t xml:space="preserve"> memory</w:t>
      </w:r>
      <w:r>
        <w:t xml:space="preserve">. Very </w:t>
      </w:r>
      <w:r w:rsidR="007419D2">
        <w:t>often these mechanisms function</w:t>
      </w:r>
      <w:r>
        <w:t xml:space="preserve"> in ways that are analogous to</w:t>
      </w:r>
      <w:r w:rsidRPr="008C057D">
        <w:t xml:space="preserve"> </w:t>
      </w:r>
      <w:r>
        <w:t>deception or to the, perhaps involuntary, transmission of misleading information.</w:t>
      </w:r>
    </w:p>
    <w:p w14:paraId="3A019634" w14:textId="1C67B697" w:rsidR="00012F2A" w:rsidRPr="00A10F9B" w:rsidRDefault="008C057D" w:rsidP="00733A5E">
      <w:pPr>
        <w:pStyle w:val="PI"/>
      </w:pPr>
      <w:r w:rsidRPr="008C057D">
        <w:t>Due to the mediation of social power, perceived expertise, and the ability to take up the role of main narrator of past events, the process</w:t>
      </w:r>
      <w:r w:rsidR="007F06DE">
        <w:t>es involved in memory convergence</w:t>
      </w:r>
      <w:r w:rsidRPr="008C057D">
        <w:t xml:space="preserve"> generate shared memories </w:t>
      </w:r>
      <w:r w:rsidR="007F06DE">
        <w:t>that are</w:t>
      </w:r>
      <w:r w:rsidR="007F06DE" w:rsidRPr="007F06DE">
        <w:t xml:space="preserve"> </w:t>
      </w:r>
      <w:r w:rsidR="007F06DE" w:rsidRPr="008C057D">
        <w:t>closer in content to the initial memories</w:t>
      </w:r>
      <w:r w:rsidR="007F06DE">
        <w:t xml:space="preserve"> of the most powerful individuals in the group than to those of other members (</w:t>
      </w:r>
      <w:r w:rsidR="007F06DE" w:rsidRPr="00012F2A">
        <w:rPr>
          <w:color w:val="FF6600"/>
        </w:rPr>
        <w:t xml:space="preserve">Hirst and Echterhoff </w:t>
      </w:r>
      <w:hyperlink w:anchor="Ref14" w:tooltip="Hirst, William, and Gerald Echterhoff. ‘Remembering in Conversations: The Social Sharing and Reshaping of Memories.’ Annual Review of Psychology 63, 1 (2011): 55–79." w:history="1">
        <w:r w:rsidR="007F06DE" w:rsidRPr="00A10F9B">
          <w:rPr>
            <w:rStyle w:val="Hyperlink"/>
            <w:u w:val="none"/>
          </w:rPr>
          <w:t>2011</w:t>
        </w:r>
      </w:hyperlink>
      <w:r w:rsidR="007F06DE" w:rsidRPr="008C057D">
        <w:t>).</w:t>
      </w:r>
      <w:r w:rsidR="007F06DE">
        <w:t xml:space="preserve"> That is to say, the memories of individual group members tend to converge onto one v</w:t>
      </w:r>
      <w:r w:rsidR="007419D2">
        <w:t>ersion of the past which is profoundl</w:t>
      </w:r>
      <w:r w:rsidR="007F06DE">
        <w:t>ly shaped by the original (self-serving) memories of dominant members.</w:t>
      </w:r>
    </w:p>
    <w:p w14:paraId="69EC22BA" w14:textId="51D48284" w:rsidR="00012F2A" w:rsidRPr="00A10F9B" w:rsidRDefault="00055D91" w:rsidP="00733A5E">
      <w:pPr>
        <w:pStyle w:val="PI"/>
      </w:pPr>
      <w:r>
        <w:t>Several mechanisms contribute to</w:t>
      </w:r>
      <w:r w:rsidR="007F06DE">
        <w:t xml:space="preserve"> this outcome.</w:t>
      </w:r>
      <w:r w:rsidR="005C7C67" w:rsidRPr="005C7C67">
        <w:t xml:space="preserve"> </w:t>
      </w:r>
      <w:r w:rsidR="006A71C0">
        <w:t>T</w:t>
      </w:r>
      <w:r w:rsidR="006A71C0" w:rsidRPr="008C057D">
        <w:t xml:space="preserve">here is evidence </w:t>
      </w:r>
      <w:r w:rsidR="002C0B12">
        <w:t xml:space="preserve">that </w:t>
      </w:r>
      <w:r w:rsidR="006A71C0">
        <w:t>perceived expertise</w:t>
      </w:r>
      <w:r w:rsidR="002C0B12">
        <w:t>,</w:t>
      </w:r>
      <w:r w:rsidR="006A71C0">
        <w:t xml:space="preserve"> and especially the ability</w:t>
      </w:r>
      <w:r w:rsidR="006A71C0" w:rsidRPr="006A71C0">
        <w:rPr>
          <w:lang w:val="en-GB"/>
        </w:rPr>
        <w:t xml:space="preserve"> </w:t>
      </w:r>
      <w:r w:rsidR="006A71C0">
        <w:rPr>
          <w:lang w:val="en-GB"/>
        </w:rPr>
        <w:t>to assume the role of narrator</w:t>
      </w:r>
      <w:r w:rsidR="002C0B12">
        <w:rPr>
          <w:lang w:val="en-GB"/>
        </w:rPr>
        <w:t>,</w:t>
      </w:r>
      <w:r w:rsidR="006A71C0">
        <w:rPr>
          <w:lang w:val="en-GB"/>
        </w:rPr>
        <w:t xml:space="preserve"> facilitate social contagion.</w:t>
      </w:r>
      <w:r w:rsidR="00B81B35">
        <w:rPr>
          <w:lang w:val="en-GB"/>
        </w:rPr>
        <w:t xml:space="preserve"> These </w:t>
      </w:r>
      <w:r w:rsidR="00B81B35">
        <w:rPr>
          <w:lang w:val="en-GB"/>
        </w:rPr>
        <w:lastRenderedPageBreak/>
        <w:t>individuals can more easily than others spread their f</w:t>
      </w:r>
      <w:r w:rsidR="002C0B12">
        <w:rPr>
          <w:lang w:val="en-GB"/>
        </w:rPr>
        <w:t>alse or selective</w:t>
      </w:r>
      <w:r w:rsidR="00B81B35">
        <w:rPr>
          <w:lang w:val="en-GB"/>
        </w:rPr>
        <w:t xml:space="preserve"> recollections to other members of the group</w:t>
      </w:r>
      <w:r w:rsidR="006A71C0" w:rsidRPr="008C057D">
        <w:rPr>
          <w:lang w:val="en-GB"/>
        </w:rPr>
        <w:t xml:space="preserve"> (</w:t>
      </w:r>
      <w:r w:rsidR="006A71C0" w:rsidRPr="0095481E">
        <w:rPr>
          <w:color w:val="FF6600"/>
          <w:lang w:val="en-GB"/>
        </w:rPr>
        <w:t xml:space="preserve">Brown, Coman and Hirst </w:t>
      </w:r>
      <w:hyperlink w:anchor="Ref2" w:tooltip="Brown, Adam D., Alin Coman, and William Hirst. ‘The Role of Narratorship and Expertise in Social Remembering.’ Social Psychology 2009; 40, 3:119–29." w:history="1">
        <w:r w:rsidR="006A71C0" w:rsidRPr="00A10F9B">
          <w:rPr>
            <w:rStyle w:val="Hyperlink"/>
            <w:u w:val="none"/>
          </w:rPr>
          <w:t>2009</w:t>
        </w:r>
      </w:hyperlink>
      <w:r w:rsidR="006A71C0" w:rsidRPr="008C057D">
        <w:rPr>
          <w:lang w:val="en-GB"/>
        </w:rPr>
        <w:t>).</w:t>
      </w:r>
      <w:r>
        <w:rPr>
          <w:lang w:val="en-GB"/>
        </w:rPr>
        <w:t xml:space="preserve"> </w:t>
      </w:r>
      <w:r w:rsidR="005C7C67" w:rsidRPr="008C057D">
        <w:rPr>
          <w:lang w:val="en-GB"/>
        </w:rPr>
        <w:t>Explicit retrieval generates re-exposure effects that consolidate and strengthen the memories thus retrieved.</w:t>
      </w:r>
      <w:r w:rsidR="005C7C67">
        <w:rPr>
          <w:lang w:val="en-GB"/>
        </w:rPr>
        <w:t xml:space="preserve"> Powerful individuals have better opportunities to recount their version of the past through public speaking. If their audiences covertly retrieve the same memories when listening, they are more likely to remember the facts in those terms. These effects are equally present in informal context</w:t>
      </w:r>
      <w:r w:rsidR="00542AA5">
        <w:rPr>
          <w:lang w:val="en-GB"/>
        </w:rPr>
        <w:t>s</w:t>
      </w:r>
      <w:r w:rsidR="005C7C67">
        <w:rPr>
          <w:lang w:val="en-GB"/>
        </w:rPr>
        <w:t>.</w:t>
      </w:r>
      <w:r w:rsidR="005C7C67">
        <w:t xml:space="preserve"> </w:t>
      </w:r>
      <w:r w:rsidR="00542AA5">
        <w:rPr>
          <w:lang w:val="en-GB"/>
        </w:rPr>
        <w:t>In addition, explicit retrieval generates SS-RIF effects. These are especially prominent when simultaneously</w:t>
      </w:r>
      <w:r w:rsidR="008C057D" w:rsidRPr="008C057D">
        <w:rPr>
          <w:lang w:val="en-GB"/>
        </w:rPr>
        <w:t xml:space="preserve"> listeners covertly retrieve </w:t>
      </w:r>
      <w:r w:rsidR="00542AA5">
        <w:rPr>
          <w:lang w:val="en-GB"/>
        </w:rPr>
        <w:t xml:space="preserve">the </w:t>
      </w:r>
      <w:r w:rsidR="008C057D" w:rsidRPr="008C057D">
        <w:rPr>
          <w:lang w:val="en-GB"/>
        </w:rPr>
        <w:t>memo</w:t>
      </w:r>
      <w:r w:rsidR="00542AA5">
        <w:rPr>
          <w:lang w:val="en-GB"/>
        </w:rPr>
        <w:t>ries recalled by the speakers either because they identify with these individuals or, if</w:t>
      </w:r>
      <w:r w:rsidR="00542AA5" w:rsidRPr="00542AA5">
        <w:rPr>
          <w:lang w:val="en-GB"/>
        </w:rPr>
        <w:t xml:space="preserve"> </w:t>
      </w:r>
      <w:r w:rsidR="00542AA5">
        <w:rPr>
          <w:lang w:val="en-GB"/>
        </w:rPr>
        <w:t>they don</w:t>
      </w:r>
      <w:r w:rsidR="00542AA5" w:rsidRPr="000D782B">
        <w:rPr>
          <w:lang w:val="en-GB"/>
        </w:rPr>
        <w:t>’</w:t>
      </w:r>
      <w:r w:rsidR="00542AA5">
        <w:rPr>
          <w:lang w:val="en-GB"/>
        </w:rPr>
        <w:t>t fully trust them, to monitor their words for accuracy. Therefore,</w:t>
      </w:r>
      <w:r w:rsidR="00542AA5" w:rsidRPr="00542AA5">
        <w:rPr>
          <w:lang w:val="en-GB"/>
        </w:rPr>
        <w:t xml:space="preserve"> </w:t>
      </w:r>
      <w:r w:rsidR="00542AA5">
        <w:rPr>
          <w:lang w:val="en-GB"/>
        </w:rPr>
        <w:t>narrators</w:t>
      </w:r>
      <w:r w:rsidR="00542AA5" w:rsidRPr="008C057D">
        <w:rPr>
          <w:lang w:val="en-GB"/>
        </w:rPr>
        <w:t xml:space="preserve"> cause RIF effects in those who identify with them</w:t>
      </w:r>
      <w:r w:rsidR="00542AA5">
        <w:rPr>
          <w:lang w:val="en-GB"/>
        </w:rPr>
        <w:t xml:space="preserve"> but also in those who are somewhat</w:t>
      </w:r>
      <w:r w:rsidR="00542AA5" w:rsidRPr="008C057D">
        <w:rPr>
          <w:lang w:val="en-GB"/>
        </w:rPr>
        <w:t xml:space="preserve"> suspicious of their accuracy.</w:t>
      </w:r>
      <w:r w:rsidR="0004032D" w:rsidRPr="0004032D">
        <w:rPr>
          <w:highlight w:val="yellow"/>
          <w:shd w:val="clear" w:color="auto" w:fill="FF99CC"/>
          <w:vertAlign w:val="superscript"/>
          <w:lang w:val="en-GB"/>
        </w:rPr>
        <w:footnoteReference w:id="28"/>
      </w:r>
    </w:p>
    <w:p w14:paraId="22FD319C" w14:textId="609FDC9D" w:rsidR="00012F2A" w:rsidRPr="00A10F9B" w:rsidRDefault="00055D91" w:rsidP="00733A5E">
      <w:pPr>
        <w:pStyle w:val="PI"/>
        <w:rPr>
          <w:lang w:val="en-GB"/>
        </w:rPr>
      </w:pPr>
      <w:r>
        <w:rPr>
          <w:lang w:val="en-GB"/>
        </w:rPr>
        <w:t>In short, all of these mechanism</w:t>
      </w:r>
      <w:r w:rsidR="006909D1">
        <w:rPr>
          <w:lang w:val="en-GB"/>
        </w:rPr>
        <w:t>s</w:t>
      </w:r>
      <w:r>
        <w:rPr>
          <w:lang w:val="en-GB"/>
        </w:rPr>
        <w:t xml:space="preserve"> conspire to the creation of shared memories which converge in the direction of the recollections voiced by the most powerful members of the group. These can include false memories which have been deliberately or involuntarily implanted into the group as a whole. In addition, because of mnemonic silence manifested as lack of re-exposure and as RIF effects the initial memories of marginali</w:t>
      </w:r>
      <w:r w:rsidR="0068164B">
        <w:rPr>
          <w:lang w:val="en-GB"/>
        </w:rPr>
        <w:t>z</w:t>
      </w:r>
      <w:r>
        <w:rPr>
          <w:lang w:val="en-GB"/>
        </w:rPr>
        <w:t xml:space="preserve">ed group members become increasingly harder to retrieve. </w:t>
      </w:r>
      <w:r w:rsidR="00B32A1D">
        <w:rPr>
          <w:lang w:val="en-GB"/>
        </w:rPr>
        <w:t>As</w:t>
      </w:r>
      <w:r>
        <w:rPr>
          <w:lang w:val="en-GB"/>
        </w:rPr>
        <w:t xml:space="preserve"> absence of fluency</w:t>
      </w:r>
      <w:r w:rsidR="00B32A1D">
        <w:rPr>
          <w:lang w:val="en-GB"/>
        </w:rPr>
        <w:t xml:space="preserve"> is proxy for invalidity, these memories when retrieved are unlikely to be believed.</w:t>
      </w:r>
    </w:p>
    <w:p w14:paraId="6664E0B2" w14:textId="77777777" w:rsidR="00012F2A" w:rsidRPr="00A10F9B" w:rsidRDefault="00B32A1D" w:rsidP="00733A5E">
      <w:pPr>
        <w:pStyle w:val="PI"/>
        <w:rPr>
          <w:lang w:val="en-GB"/>
        </w:rPr>
      </w:pPr>
      <w:r>
        <w:rPr>
          <w:lang w:val="en-GB"/>
        </w:rPr>
        <w:t>I have detailed how these processes generate states of ignorance. These are examples of strong memory ignorance because they are successes due to cognitive ability. They are achievements</w:t>
      </w:r>
      <w:r w:rsidR="00BE65E8">
        <w:rPr>
          <w:lang w:val="en-GB"/>
        </w:rPr>
        <w:t xml:space="preserve"> because</w:t>
      </w:r>
      <w:r w:rsidR="0044608B">
        <w:rPr>
          <w:lang w:val="en-GB"/>
        </w:rPr>
        <w:t xml:space="preserve"> they serve the practical needs of those narrators who have shaped the </w:t>
      </w:r>
      <w:r w:rsidR="0044608B">
        <w:rPr>
          <w:lang w:val="en-GB"/>
        </w:rPr>
        <w:lastRenderedPageBreak/>
        <w:t>conversation about the group</w:t>
      </w:r>
      <w:r w:rsidR="0044608B" w:rsidRPr="000D782B">
        <w:rPr>
          <w:lang w:val="en-GB"/>
        </w:rPr>
        <w:t>’</w:t>
      </w:r>
      <w:r w:rsidR="0044608B">
        <w:rPr>
          <w:lang w:val="en-GB"/>
        </w:rPr>
        <w:t>s collective past since they would rather have aspects of the past</w:t>
      </w:r>
      <w:r w:rsidR="006909D1">
        <w:rPr>
          <w:lang w:val="en-GB"/>
        </w:rPr>
        <w:t>,</w:t>
      </w:r>
      <w:r w:rsidR="0044608B">
        <w:rPr>
          <w:lang w:val="en-GB"/>
        </w:rPr>
        <w:t xml:space="preserve"> which are not congruent with their self-concept or which they judge to be trivial</w:t>
      </w:r>
      <w:r w:rsidR="006909D1">
        <w:rPr>
          <w:lang w:val="en-GB"/>
        </w:rPr>
        <w:t>,</w:t>
      </w:r>
      <w:r w:rsidR="0044608B">
        <w:rPr>
          <w:lang w:val="en-GB"/>
        </w:rPr>
        <w:t xml:space="preserve"> be forgotten. </w:t>
      </w:r>
      <w:r w:rsidR="004B322A">
        <w:rPr>
          <w:lang w:val="en-GB"/>
        </w:rPr>
        <w:t>Ignorance in these instances is due to the cognitive abilities of all, including those individuals whose initial memories are being replaced with the memories recollected by others. These people are the audience to the speech of the narrators. It is their covert retrieval of memory representation</w:t>
      </w:r>
      <w:r w:rsidR="006909D1">
        <w:rPr>
          <w:lang w:val="en-GB"/>
        </w:rPr>
        <w:t>s</w:t>
      </w:r>
      <w:r w:rsidR="004B322A">
        <w:rPr>
          <w:lang w:val="en-GB"/>
        </w:rPr>
        <w:t xml:space="preserve"> that generates re-exposure and RIF effects</w:t>
      </w:r>
      <w:r w:rsidR="006909D1">
        <w:rPr>
          <w:lang w:val="en-GB"/>
        </w:rPr>
        <w:t>; it</w:t>
      </w:r>
      <w:r w:rsidR="008D493C">
        <w:rPr>
          <w:lang w:val="en-GB"/>
        </w:rPr>
        <w:t xml:space="preserve"> facilitates fluency of further retrieval which in turn promotes endorsement as belief. The telling contribution in the creation of successful ignorance is made by the cognitive abilities of the individual whose memories are shaped in these ways</w:t>
      </w:r>
      <w:r w:rsidR="006909D1">
        <w:rPr>
          <w:lang w:val="en-GB"/>
        </w:rPr>
        <w:t>,</w:t>
      </w:r>
      <w:r w:rsidR="008D493C">
        <w:rPr>
          <w:lang w:val="en-GB"/>
        </w:rPr>
        <w:t xml:space="preserve"> since it is this contribution that leads to the endorsement of the false or misleading memories as valid.</w:t>
      </w:r>
    </w:p>
    <w:p w14:paraId="470D0141" w14:textId="77777777" w:rsidR="00012F2A" w:rsidRPr="00A10F9B" w:rsidRDefault="00BC09FA" w:rsidP="00733A5E">
      <w:pPr>
        <w:pStyle w:val="PI"/>
      </w:pPr>
      <w:r>
        <w:rPr>
          <w:lang w:val="en-GB"/>
        </w:rPr>
        <w:t>The third kind of strong memory ignorance</w:t>
      </w:r>
      <w:r w:rsidR="00C06085">
        <w:rPr>
          <w:lang w:val="en-GB"/>
        </w:rPr>
        <w:t xml:space="preserve"> is due to the creation of memory environmental niches which increase the cognitive load required to find adequate answers to some non-trivial questions about the past.</w:t>
      </w:r>
      <w:r w:rsidR="00264BFA">
        <w:rPr>
          <w:lang w:val="en-GB"/>
        </w:rPr>
        <w:t xml:space="preserve"> A memory niche is a</w:t>
      </w:r>
      <w:r w:rsidR="00F561DD">
        <w:rPr>
          <w:lang w:val="en-GB"/>
        </w:rPr>
        <w:t>n aspect of one</w:t>
      </w:r>
      <w:r w:rsidR="00F561DD" w:rsidRPr="000D782B">
        <w:rPr>
          <w:lang w:val="en-GB"/>
        </w:rPr>
        <w:t>’</w:t>
      </w:r>
      <w:r w:rsidR="00F561DD">
        <w:rPr>
          <w:lang w:val="en-GB"/>
        </w:rPr>
        <w:t xml:space="preserve">s surroundings that </w:t>
      </w:r>
      <w:r w:rsidR="00F561DD">
        <w:t>cues some memories and inhibits others. Many aspects of the built environment serve this scaffolding role.</w:t>
      </w:r>
      <w:r w:rsidR="00F561DD" w:rsidRPr="00F561DD">
        <w:t xml:space="preserve"> </w:t>
      </w:r>
      <w:r w:rsidR="00F561DD">
        <w:t>They include: street toponomy</w:t>
      </w:r>
      <w:r w:rsidR="00F561DD" w:rsidRPr="00F561DD">
        <w:t xml:space="preserve"> </w:t>
      </w:r>
      <w:r w:rsidR="00F561DD">
        <w:t>which singles out some individuals, events, or groups as worth remembering; monuments for the commemoration of special events (such as the Cenotaph); statues which memorialize distinguished historical figures (Nelson</w:t>
      </w:r>
      <w:r w:rsidR="00F561DD" w:rsidRPr="000D782B">
        <w:t>’</w:t>
      </w:r>
      <w:r w:rsidR="00F561DD">
        <w:t>s column, for example); and commemorative ceremonies.</w:t>
      </w:r>
      <w:r w:rsidR="003E46E6" w:rsidRPr="00F24283">
        <w:rPr>
          <w:rStyle w:val="FootnoteReference"/>
          <w:highlight w:val="yellow"/>
        </w:rPr>
        <w:footnoteReference w:id="29"/>
      </w:r>
    </w:p>
    <w:p w14:paraId="58F5E65D" w14:textId="040EAD7E" w:rsidR="00012F2A" w:rsidRPr="00A10F9B" w:rsidRDefault="000775DD" w:rsidP="00733A5E">
      <w:pPr>
        <w:pStyle w:val="PI"/>
      </w:pPr>
      <w:r>
        <w:t>These are among the mementoes for the whole of</w:t>
      </w:r>
      <w:r w:rsidR="00F561DD">
        <w:t xml:space="preserve"> society. </w:t>
      </w:r>
      <w:r w:rsidR="00A3697D">
        <w:t>Their presence</w:t>
      </w:r>
      <w:r w:rsidR="00B87CF6" w:rsidRPr="00B87CF6">
        <w:t xml:space="preserve"> </w:t>
      </w:r>
      <w:r w:rsidR="00B87CF6">
        <w:t>facilitates the implantation of false memories such as those surrounding the myths of the civilizing power of European colonizing empires. It</w:t>
      </w:r>
      <w:r w:rsidR="00A3697D">
        <w:t xml:space="preserve"> consolidates </w:t>
      </w:r>
      <w:r w:rsidR="00F561DD">
        <w:t xml:space="preserve">some </w:t>
      </w:r>
      <w:r w:rsidR="00B87CF6">
        <w:t xml:space="preserve">selective </w:t>
      </w:r>
      <w:r w:rsidR="00F561DD">
        <w:t>memories</w:t>
      </w:r>
      <w:r w:rsidR="00A3697D">
        <w:t xml:space="preserve"> by</w:t>
      </w:r>
      <w:r w:rsidR="00B87CF6">
        <w:t xml:space="preserve"> virtue of re-exposure </w:t>
      </w:r>
      <w:r w:rsidR="00B87CF6">
        <w:lastRenderedPageBreak/>
        <w:t>effects. Memorials to the war dead, for example,</w:t>
      </w:r>
      <w:r w:rsidR="00A3697D">
        <w:t xml:space="preserve"> often portr</w:t>
      </w:r>
      <w:r w:rsidR="00B87CF6">
        <w:t>ay heroism and sometimes horror. T</w:t>
      </w:r>
      <w:r w:rsidR="00A3697D">
        <w:t>hey rarely portray moments of weakness or despair</w:t>
      </w:r>
      <w:r w:rsidR="00B87CF6">
        <w:t xml:space="preserve"> which must have undoubtedly occurred</w:t>
      </w:r>
      <w:r w:rsidR="00A3697D">
        <w:t xml:space="preserve">. In this </w:t>
      </w:r>
      <w:r w:rsidR="00AD34E1">
        <w:t>manner,</w:t>
      </w:r>
      <w:r w:rsidR="00A3697D">
        <w:t xml:space="preserve"> they assist</w:t>
      </w:r>
      <w:r w:rsidR="00B87CF6">
        <w:t xml:space="preserve"> the</w:t>
      </w:r>
      <w:r w:rsidR="00A3697D">
        <w:t xml:space="preserve"> retrieval of a selected range of representations of the people or events that they commemorate. Although current research on SS-RIF has focused exclusively on </w:t>
      </w:r>
      <w:r w:rsidR="00A80C9C">
        <w:t xml:space="preserve">the retrieval-induced forgetting effects of remembering through conversation, it seems at least plausible that </w:t>
      </w:r>
      <w:r w:rsidR="00B87CF6">
        <w:t xml:space="preserve">other </w:t>
      </w:r>
      <w:r w:rsidR="00A80C9C">
        <w:t>cue</w:t>
      </w:r>
      <w:r w:rsidR="00B87CF6">
        <w:t>s</w:t>
      </w:r>
      <w:r w:rsidR="00A80C9C">
        <w:t xml:space="preserve"> for covert retrieval should have the same or similar effects.</w:t>
      </w:r>
      <w:r w:rsidR="00A80C9C" w:rsidRPr="00F24283">
        <w:rPr>
          <w:rStyle w:val="FootnoteReference"/>
          <w:highlight w:val="yellow"/>
        </w:rPr>
        <w:footnoteReference w:id="30"/>
      </w:r>
      <w:r w:rsidR="00A80C9C">
        <w:t xml:space="preserve"> </w:t>
      </w:r>
      <w:r w:rsidR="00375B25">
        <w:t xml:space="preserve">Hence, monuments </w:t>
      </w:r>
      <w:r w:rsidR="00B87CF6">
        <w:t xml:space="preserve">may </w:t>
      </w:r>
      <w:r w:rsidR="00375B25">
        <w:t xml:space="preserve">consolidate shared memories of </w:t>
      </w:r>
      <w:r w:rsidR="00B87CF6">
        <w:t>people and episodes that are highly selective. Because they may also inhibit the recollection of other, less flattering or convenient, aspect</w:t>
      </w:r>
      <w:r w:rsidR="00AD34E1">
        <w:t>s</w:t>
      </w:r>
      <w:r w:rsidR="00B87CF6">
        <w:t xml:space="preserve"> of the same individuals and events, they are misleading and facilitate the spread of ignorance.</w:t>
      </w:r>
      <w:r w:rsidR="00906226">
        <w:t xml:space="preserve"> </w:t>
      </w:r>
      <w:r w:rsidR="00873205">
        <w:t xml:space="preserve">If this is right, memorials promote both memory and forgetting (cf. </w:t>
      </w:r>
      <w:r w:rsidR="00873205" w:rsidRPr="00012F2A">
        <w:rPr>
          <w:color w:val="FF6600"/>
        </w:rPr>
        <w:t xml:space="preserve">Connerton </w:t>
      </w:r>
      <w:hyperlink w:anchor="Ref6" w:tooltip="Connerton, Paul. How Modernity Forgets. Cambridge: Cambridge University Press, 2009." w:history="1">
        <w:r w:rsidR="00873205" w:rsidRPr="00A10F9B">
          <w:rPr>
            <w:rStyle w:val="Hyperlink"/>
            <w:u w:val="none"/>
          </w:rPr>
          <w:t>2009</w:t>
        </w:r>
      </w:hyperlink>
      <w:r w:rsidR="00873205">
        <w:t>, 29</w:t>
      </w:r>
      <w:r w:rsidR="003201FC">
        <w:t>).</w:t>
      </w:r>
      <w:r w:rsidR="003201FC" w:rsidRPr="003201FC">
        <w:rPr>
          <w:sz w:val="20"/>
          <w:szCs w:val="20"/>
        </w:rPr>
        <w:t xml:space="preserve"> </w:t>
      </w:r>
      <w:r w:rsidR="003201FC" w:rsidRPr="003201FC">
        <w:t>It is therefore not surprising that political revolutions are often marked by the removal of cues memorializing</w:t>
      </w:r>
      <w:r w:rsidR="003201FC">
        <w:t xml:space="preserve"> aspects of the previous regime since this</w:t>
      </w:r>
      <w:r w:rsidR="006820D4">
        <w:t xml:space="preserve"> is an effective way of </w:t>
      </w:r>
      <w:r w:rsidR="003201FC">
        <w:t>consigning it to oblivion.</w:t>
      </w:r>
    </w:p>
    <w:p w14:paraId="6C937020" w14:textId="4222640F" w:rsidR="00012F2A" w:rsidRPr="00A10F9B" w:rsidRDefault="00873205" w:rsidP="00733A5E">
      <w:pPr>
        <w:pStyle w:val="PI"/>
        <w:rPr>
          <w:lang w:val="en-GB"/>
        </w:rPr>
      </w:pPr>
      <w:r>
        <w:t>Memorials are ex</w:t>
      </w:r>
      <w:r w:rsidR="009410D8">
        <w:t>pensive to build and to maintain. T</w:t>
      </w:r>
      <w:r w:rsidR="007643C1">
        <w:t>hey are generally</w:t>
      </w:r>
      <w:r>
        <w:t xml:space="preserve"> commissioned by the state, powerful institutions</w:t>
      </w:r>
      <w:r w:rsidR="0068164B">
        <w:t>,</w:t>
      </w:r>
      <w:r>
        <w:t xml:space="preserve"> or rich individuals</w:t>
      </w:r>
      <w:r w:rsidR="007643C1">
        <w:t xml:space="preserve"> who are</w:t>
      </w:r>
      <w:r w:rsidR="00D82921">
        <w:t xml:space="preserve"> therefore</w:t>
      </w:r>
      <w:r w:rsidR="007643C1">
        <w:t xml:space="preserve"> able to determine which aspects of the past are remembered and the manner of their remembrance.</w:t>
      </w:r>
      <w:r w:rsidR="00D82921">
        <w:t xml:space="preserve"> This outcome is intended by those who have these monuments erected. </w:t>
      </w:r>
      <w:r w:rsidR="003201FC">
        <w:t>Monuments are thus elements of niches promoting strong ignorance in the citizenry. They facilitate ignorance about some aspects of the past. This ignorance is a success since memorials are designed to memoriali</w:t>
      </w:r>
      <w:r w:rsidR="0068164B">
        <w:t>z</w:t>
      </w:r>
      <w:r w:rsidR="003201FC">
        <w:t xml:space="preserve">e but also to ignore some unflattering aspects of the past. </w:t>
      </w:r>
      <w:r w:rsidR="00504D0E">
        <w:t xml:space="preserve">The telling contribution to </w:t>
      </w:r>
      <w:r w:rsidR="003201FC">
        <w:t>the achievement is made by the public</w:t>
      </w:r>
      <w:r w:rsidR="003B67CB">
        <w:t xml:space="preserve"> whose memory is functioning well when it forms selective and misleading beliefs about its collective past.</w:t>
      </w:r>
    </w:p>
    <w:p w14:paraId="3C6D5477" w14:textId="1A9A1BFF" w:rsidR="00272A64" w:rsidRDefault="00272A64" w:rsidP="009B0E70">
      <w:pPr>
        <w:pStyle w:val="H1"/>
        <w:rPr>
          <w:lang w:val="en-GB"/>
        </w:rPr>
      </w:pPr>
      <w:r>
        <w:rPr>
          <w:lang w:val="en-GB"/>
        </w:rPr>
        <w:lastRenderedPageBreak/>
        <w:t>10.</w:t>
      </w:r>
      <w:r w:rsidR="00DC6E50">
        <w:rPr>
          <w:lang w:val="en-GB"/>
        </w:rPr>
        <w:t xml:space="preserve">6 </w:t>
      </w:r>
      <w:r w:rsidR="00DC3056" w:rsidRPr="00A10F9B">
        <w:rPr>
          <w:lang w:val="en-GB"/>
        </w:rPr>
        <w:t>Intellectual Self-Trust,</w:t>
      </w:r>
      <w:r w:rsidR="00744079" w:rsidRPr="00A10F9B">
        <w:rPr>
          <w:lang w:val="en-GB"/>
        </w:rPr>
        <w:t xml:space="preserve"> C</w:t>
      </w:r>
      <w:r w:rsidR="00DC6E50" w:rsidRPr="00A10F9B">
        <w:rPr>
          <w:lang w:val="en-GB"/>
        </w:rPr>
        <w:t>ollective Memories</w:t>
      </w:r>
      <w:r w:rsidR="00744079" w:rsidRPr="00A10F9B">
        <w:rPr>
          <w:lang w:val="en-GB"/>
        </w:rPr>
        <w:t>, Collective Amnesia</w:t>
      </w:r>
      <w:r w:rsidR="00C96932">
        <w:rPr>
          <w:lang w:val="en-GB"/>
        </w:rPr>
        <w:t xml:space="preserve"> </w:t>
      </w:r>
    </w:p>
    <w:p w14:paraId="6F415C81" w14:textId="2530C747" w:rsidR="00012F2A" w:rsidRPr="00A10F9B" w:rsidRDefault="009E6FCE" w:rsidP="009B0E70">
      <w:pPr>
        <w:pStyle w:val="P"/>
        <w:rPr>
          <w:lang w:val="en-GB"/>
        </w:rPr>
      </w:pPr>
      <w:r>
        <w:rPr>
          <w:lang w:val="en-GB"/>
        </w:rPr>
        <w:t xml:space="preserve">In section </w:t>
      </w:r>
      <w:r w:rsidR="0068164B">
        <w:rPr>
          <w:lang w:val="en-GB"/>
        </w:rPr>
        <w:t xml:space="preserve">10.5 </w:t>
      </w:r>
      <w:r>
        <w:rPr>
          <w:lang w:val="en-GB"/>
        </w:rPr>
        <w:t xml:space="preserve">I discussed the role of memory in the </w:t>
      </w:r>
      <w:r w:rsidR="00A762EA">
        <w:rPr>
          <w:lang w:val="en-GB"/>
        </w:rPr>
        <w:t>enhancement and preservation of self-esteem. In this section I pursue the topic further by arguing that collective memory and amnesia enhance the intellectual self-trust of some members of the community whilst undermining that possessed by others.</w:t>
      </w:r>
    </w:p>
    <w:p w14:paraId="3986BBD2" w14:textId="5B59A6C3" w:rsidR="00012F2A" w:rsidRPr="00A10F9B" w:rsidRDefault="00B45589" w:rsidP="00733A5E">
      <w:pPr>
        <w:pStyle w:val="PI"/>
        <w:rPr>
          <w:lang w:val="en-GB"/>
        </w:rPr>
      </w:pPr>
      <w:r>
        <w:rPr>
          <w:lang w:val="en-GB"/>
        </w:rPr>
        <w:t>For my purposes here</w:t>
      </w:r>
      <w:r w:rsidR="000B6CFB">
        <w:rPr>
          <w:lang w:val="en-GB"/>
        </w:rPr>
        <w:t>,</w:t>
      </w:r>
      <w:r>
        <w:rPr>
          <w:lang w:val="en-GB"/>
        </w:rPr>
        <w:t xml:space="preserve"> I adopt </w:t>
      </w:r>
      <w:r w:rsidRPr="00635065">
        <w:rPr>
          <w:color w:val="FF6600"/>
          <w:lang w:val="en-GB"/>
        </w:rPr>
        <w:t>Karen Jones’</w:t>
      </w:r>
      <w:r>
        <w:rPr>
          <w:lang w:val="en-GB"/>
        </w:rPr>
        <w:t xml:space="preserve"> account of intellectual self-trust as a cognitive and affective stance </w:t>
      </w:r>
      <w:r w:rsidR="00396ADF">
        <w:rPr>
          <w:lang w:val="en-GB"/>
        </w:rPr>
        <w:t xml:space="preserve">of optimism </w:t>
      </w:r>
      <w:r>
        <w:rPr>
          <w:lang w:val="en-GB"/>
        </w:rPr>
        <w:t>toward</w:t>
      </w:r>
      <w:r w:rsidR="00515BFC">
        <w:rPr>
          <w:lang w:val="en-GB"/>
        </w:rPr>
        <w:t>s</w:t>
      </w:r>
      <w:r>
        <w:rPr>
          <w:lang w:val="en-GB"/>
        </w:rPr>
        <w:t xml:space="preserve"> one</w:t>
      </w:r>
      <w:r w:rsidRPr="000D782B">
        <w:rPr>
          <w:lang w:val="en-GB"/>
        </w:rPr>
        <w:t>’</w:t>
      </w:r>
      <w:r>
        <w:rPr>
          <w:lang w:val="en-GB"/>
        </w:rPr>
        <w:t>s</w:t>
      </w:r>
      <w:r w:rsidR="00396ADF">
        <w:rPr>
          <w:lang w:val="en-GB"/>
        </w:rPr>
        <w:t xml:space="preserve"> cognitive capacities in a given domain. This stance of optimism is characteri</w:t>
      </w:r>
      <w:r w:rsidR="0068164B">
        <w:rPr>
          <w:lang w:val="en-GB"/>
        </w:rPr>
        <w:t>z</w:t>
      </w:r>
      <w:r w:rsidR="00396ADF">
        <w:rPr>
          <w:lang w:val="en-GB"/>
        </w:rPr>
        <w:t>ed by confidence in one</w:t>
      </w:r>
      <w:r w:rsidR="00396ADF" w:rsidRPr="000D782B">
        <w:rPr>
          <w:lang w:val="en-GB"/>
        </w:rPr>
        <w:t>’</w:t>
      </w:r>
      <w:r w:rsidR="00396ADF">
        <w:rPr>
          <w:lang w:val="en-GB"/>
        </w:rPr>
        <w:t>s own abilities, a belief in the reliability of one</w:t>
      </w:r>
      <w:r w:rsidR="00396ADF" w:rsidRPr="000D782B">
        <w:rPr>
          <w:lang w:val="en-GB"/>
        </w:rPr>
        <w:t>’</w:t>
      </w:r>
      <w:r w:rsidR="00396ADF">
        <w:rPr>
          <w:lang w:val="en-GB"/>
        </w:rPr>
        <w:t>s cognitive faculties, a tendency to assert what one takes to be deliverances of one</w:t>
      </w:r>
      <w:r w:rsidR="00396ADF" w:rsidRPr="000D782B">
        <w:rPr>
          <w:lang w:val="en-GB"/>
        </w:rPr>
        <w:t>’</w:t>
      </w:r>
      <w:r w:rsidR="00396ADF">
        <w:rPr>
          <w:lang w:val="en-GB"/>
        </w:rPr>
        <w:t>s methods, and a disposition to reflect on one</w:t>
      </w:r>
      <w:r w:rsidR="00396ADF" w:rsidRPr="000D782B">
        <w:rPr>
          <w:lang w:val="en-GB"/>
        </w:rPr>
        <w:t>’</w:t>
      </w:r>
      <w:r w:rsidR="00396ADF">
        <w:rPr>
          <w:lang w:val="en-GB"/>
        </w:rPr>
        <w:t>s belief only when there is a genuine need to do so (</w:t>
      </w:r>
      <w:hyperlink w:anchor="Ref16" w:tooltip="Jones, Karen. ‘The Politics of Intellectual Self-Trust.’ Social Epistemology 26, 2 (2012): 237–52." w:history="1">
        <w:r w:rsidR="00396ADF" w:rsidRPr="00A10F9B">
          <w:rPr>
            <w:rStyle w:val="Hyperlink"/>
            <w:u w:val="none"/>
          </w:rPr>
          <w:t>2012</w:t>
        </w:r>
      </w:hyperlink>
      <w:r w:rsidR="00396ADF">
        <w:rPr>
          <w:lang w:val="en-GB"/>
        </w:rPr>
        <w:t>).</w:t>
      </w:r>
      <w:r w:rsidR="00837B2B" w:rsidRPr="00F24283">
        <w:rPr>
          <w:rStyle w:val="FootnoteReference"/>
          <w:highlight w:val="yellow"/>
          <w:lang w:val="en-GB"/>
        </w:rPr>
        <w:footnoteReference w:id="31"/>
      </w:r>
      <w:r w:rsidR="00837B2B">
        <w:rPr>
          <w:lang w:val="en-GB"/>
        </w:rPr>
        <w:t xml:space="preserve"> Intellectual self-trust is </w:t>
      </w:r>
      <w:r w:rsidR="00854015">
        <w:rPr>
          <w:lang w:val="en-GB"/>
        </w:rPr>
        <w:t xml:space="preserve">often </w:t>
      </w:r>
      <w:r w:rsidR="00837B2B">
        <w:rPr>
          <w:lang w:val="en-GB"/>
        </w:rPr>
        <w:t>self-enhancing</w:t>
      </w:r>
      <w:r w:rsidR="00DC3056">
        <w:rPr>
          <w:lang w:val="en-GB"/>
        </w:rPr>
        <w:t>. T</w:t>
      </w:r>
      <w:r w:rsidR="00837B2B">
        <w:rPr>
          <w:lang w:val="en-GB"/>
        </w:rPr>
        <w:t>hose who tru</w:t>
      </w:r>
      <w:r w:rsidR="00854015">
        <w:rPr>
          <w:lang w:val="en-GB"/>
        </w:rPr>
        <w:t>st their cognitive capacities</w:t>
      </w:r>
      <w:r w:rsidR="00DC3056">
        <w:rPr>
          <w:lang w:val="en-GB"/>
        </w:rPr>
        <w:t xml:space="preserve"> use the same capacities to assess whether they can be</w:t>
      </w:r>
      <w:r w:rsidR="00837B2B">
        <w:rPr>
          <w:lang w:val="en-GB"/>
        </w:rPr>
        <w:t xml:space="preserve"> trust</w:t>
      </w:r>
      <w:r w:rsidR="00DC3056">
        <w:rPr>
          <w:lang w:val="en-GB"/>
        </w:rPr>
        <w:t>ed</w:t>
      </w:r>
      <w:r w:rsidR="00837B2B">
        <w:rPr>
          <w:lang w:val="en-GB"/>
        </w:rPr>
        <w:t>.</w:t>
      </w:r>
      <w:r w:rsidR="00D10D0E" w:rsidRPr="00F24283">
        <w:rPr>
          <w:rStyle w:val="FootnoteReference"/>
          <w:highlight w:val="yellow"/>
          <w:lang w:val="en-GB"/>
        </w:rPr>
        <w:footnoteReference w:id="32"/>
      </w:r>
      <w:r w:rsidR="00837B2B">
        <w:rPr>
          <w:lang w:val="en-GB"/>
        </w:rPr>
        <w:t xml:space="preserve"> </w:t>
      </w:r>
      <w:r w:rsidR="000B6CFB">
        <w:rPr>
          <w:lang w:val="en-GB"/>
        </w:rPr>
        <w:t>Thus</w:t>
      </w:r>
      <w:r w:rsidR="00837B2B">
        <w:rPr>
          <w:lang w:val="en-GB"/>
        </w:rPr>
        <w:t>, independently of whether one</w:t>
      </w:r>
      <w:r w:rsidR="00837B2B" w:rsidRPr="000D782B">
        <w:rPr>
          <w:lang w:val="en-GB"/>
        </w:rPr>
        <w:t>’</w:t>
      </w:r>
      <w:r w:rsidR="00837B2B">
        <w:rPr>
          <w:lang w:val="en-GB"/>
        </w:rPr>
        <w:t xml:space="preserve">s capacities are </w:t>
      </w:r>
      <w:r w:rsidR="00DC3056">
        <w:rPr>
          <w:lang w:val="en-GB"/>
        </w:rPr>
        <w:t xml:space="preserve">actually </w:t>
      </w:r>
      <w:r w:rsidR="00854015">
        <w:rPr>
          <w:lang w:val="en-GB"/>
        </w:rPr>
        <w:t>reliable, reliance on them may increase</w:t>
      </w:r>
      <w:r w:rsidR="00837B2B">
        <w:rPr>
          <w:lang w:val="en-GB"/>
        </w:rPr>
        <w:t xml:space="preserve"> trust i</w:t>
      </w:r>
      <w:r w:rsidR="00DC3056">
        <w:rPr>
          <w:lang w:val="en-GB"/>
        </w:rPr>
        <w:t>n their reliability.</w:t>
      </w:r>
      <w:r w:rsidR="00854015" w:rsidRPr="00F24283">
        <w:rPr>
          <w:rStyle w:val="FootnoteReference"/>
          <w:highlight w:val="yellow"/>
          <w:lang w:val="en-GB"/>
        </w:rPr>
        <w:footnoteReference w:id="33"/>
      </w:r>
      <w:r w:rsidR="00DC3056">
        <w:rPr>
          <w:lang w:val="en-GB"/>
        </w:rPr>
        <w:t xml:space="preserve"> Further</w:t>
      </w:r>
      <w:r w:rsidR="00837B2B">
        <w:rPr>
          <w:lang w:val="en-GB"/>
        </w:rPr>
        <w:t>, in</w:t>
      </w:r>
      <w:r w:rsidR="00DC3056">
        <w:rPr>
          <w:lang w:val="en-GB"/>
        </w:rPr>
        <w:t>tellectual self-trust is</w:t>
      </w:r>
      <w:r w:rsidR="00837B2B">
        <w:rPr>
          <w:lang w:val="en-GB"/>
        </w:rPr>
        <w:t xml:space="preserve"> socially</w:t>
      </w:r>
      <w:r w:rsidR="00DC3056">
        <w:rPr>
          <w:lang w:val="en-GB"/>
        </w:rPr>
        <w:t xml:space="preserve"> acquired</w:t>
      </w:r>
      <w:r w:rsidR="00837B2B">
        <w:rPr>
          <w:lang w:val="en-GB"/>
        </w:rPr>
        <w:t>. One learns to trust one</w:t>
      </w:r>
      <w:r w:rsidR="00DC3056" w:rsidRPr="000D782B">
        <w:rPr>
          <w:lang w:val="en-GB"/>
        </w:rPr>
        <w:t>’</w:t>
      </w:r>
      <w:r w:rsidR="00DC3056">
        <w:rPr>
          <w:lang w:val="en-GB"/>
        </w:rPr>
        <w:t>s competence by being helped</w:t>
      </w:r>
      <w:r w:rsidR="00837B2B">
        <w:rPr>
          <w:lang w:val="en-GB"/>
        </w:rPr>
        <w:t xml:space="preserve"> by others to impr</w:t>
      </w:r>
      <w:r w:rsidR="00DC3056">
        <w:rPr>
          <w:lang w:val="en-GB"/>
        </w:rPr>
        <w:t>ove one</w:t>
      </w:r>
      <w:r w:rsidR="00DC3056" w:rsidRPr="000D782B">
        <w:rPr>
          <w:lang w:val="en-GB"/>
        </w:rPr>
        <w:t>’</w:t>
      </w:r>
      <w:r w:rsidR="00DC3056">
        <w:rPr>
          <w:lang w:val="en-GB"/>
        </w:rPr>
        <w:t>s cognitive performance</w:t>
      </w:r>
      <w:r w:rsidR="00837B2B">
        <w:rPr>
          <w:lang w:val="en-GB"/>
        </w:rPr>
        <w:t xml:space="preserve"> and then by having</w:t>
      </w:r>
      <w:r w:rsidR="00425593">
        <w:rPr>
          <w:lang w:val="en-GB"/>
        </w:rPr>
        <w:t xml:space="preserve"> the reliability of one</w:t>
      </w:r>
      <w:r w:rsidR="00425593" w:rsidRPr="000D782B">
        <w:rPr>
          <w:lang w:val="en-GB"/>
        </w:rPr>
        <w:t>’</w:t>
      </w:r>
      <w:r w:rsidR="00425593">
        <w:rPr>
          <w:lang w:val="en-GB"/>
        </w:rPr>
        <w:t>s o</w:t>
      </w:r>
      <w:r w:rsidR="00DC3056">
        <w:rPr>
          <w:lang w:val="en-GB"/>
        </w:rPr>
        <w:t>pinion confirmed by others one</w:t>
      </w:r>
      <w:r w:rsidR="00425593">
        <w:rPr>
          <w:lang w:val="en-GB"/>
        </w:rPr>
        <w:t xml:space="preserve"> trust</w:t>
      </w:r>
      <w:r w:rsidR="00DC3056">
        <w:rPr>
          <w:lang w:val="en-GB"/>
        </w:rPr>
        <w:t>s</w:t>
      </w:r>
      <w:r w:rsidR="00425593">
        <w:rPr>
          <w:lang w:val="en-GB"/>
        </w:rPr>
        <w:t>.</w:t>
      </w:r>
    </w:p>
    <w:p w14:paraId="00E043FB" w14:textId="66751B1D" w:rsidR="00012F2A" w:rsidRPr="00A10F9B" w:rsidRDefault="00425593" w:rsidP="00733A5E">
      <w:pPr>
        <w:pStyle w:val="PI"/>
        <w:rPr>
          <w:lang w:val="en-GB"/>
        </w:rPr>
      </w:pPr>
      <w:r>
        <w:rPr>
          <w:lang w:val="en-GB"/>
        </w:rPr>
        <w:lastRenderedPageBreak/>
        <w:t>Intellectual self-trust is, as Jones notes (</w:t>
      </w:r>
      <w:r w:rsidRPr="00635065">
        <w:rPr>
          <w:color w:val="FF00FF"/>
          <w:lang w:val="en-GB"/>
        </w:rPr>
        <w:t>2012</w:t>
      </w:r>
      <w:r>
        <w:rPr>
          <w:lang w:val="en-GB"/>
        </w:rPr>
        <w:t>, 245) sensitive to social power. Those who are in a position of</w:t>
      </w:r>
      <w:r w:rsidR="00DC3056">
        <w:rPr>
          <w:lang w:val="en-GB"/>
        </w:rPr>
        <w:t xml:space="preserve"> power are likely to develop excessive</w:t>
      </w:r>
      <w:r>
        <w:rPr>
          <w:lang w:val="en-GB"/>
        </w:rPr>
        <w:t xml:space="preserve"> optimism about their cognitive capacities in many domains because their power wins them deference. </w:t>
      </w:r>
      <w:r w:rsidR="00CF2CEE">
        <w:rPr>
          <w:lang w:val="en-GB"/>
        </w:rPr>
        <w:t>Since other people tend</w:t>
      </w:r>
      <w:r w:rsidR="0068164B">
        <w:rPr>
          <w:lang w:val="en-GB"/>
        </w:rPr>
        <w:t>—</w:t>
      </w:r>
      <w:r w:rsidR="00CF2CEE">
        <w:rPr>
          <w:lang w:val="en-GB"/>
        </w:rPr>
        <w:t>out of fear, servility</w:t>
      </w:r>
      <w:r w:rsidR="0068164B">
        <w:rPr>
          <w:lang w:val="en-GB"/>
        </w:rPr>
        <w:t>,</w:t>
      </w:r>
      <w:r w:rsidR="00CF2CEE">
        <w:rPr>
          <w:lang w:val="en-GB"/>
        </w:rPr>
        <w:t xml:space="preserve"> or self-interest</w:t>
      </w:r>
      <w:r w:rsidR="0068164B">
        <w:rPr>
          <w:lang w:val="en-GB"/>
        </w:rPr>
        <w:t>—</w:t>
      </w:r>
      <w:r w:rsidR="00CF2CEE">
        <w:rPr>
          <w:lang w:val="en-GB"/>
        </w:rPr>
        <w:t>to agree with them, socially dominant people form a false impression about the reliability and power of their cognitive capacities. This false belief in turn causes them to be unwarrantedly confident in their ability</w:t>
      </w:r>
      <w:r>
        <w:rPr>
          <w:lang w:val="en-GB"/>
        </w:rPr>
        <w:t>.</w:t>
      </w:r>
      <w:r w:rsidR="005A2EA2">
        <w:rPr>
          <w:lang w:val="en-GB"/>
        </w:rPr>
        <w:t xml:space="preserve"> </w:t>
      </w:r>
      <w:r w:rsidR="00CF2CEE">
        <w:rPr>
          <w:lang w:val="en-GB"/>
        </w:rPr>
        <w:t xml:space="preserve">Similar mechanisms in reverse lead people in subordinated positions to </w:t>
      </w:r>
      <w:r w:rsidR="005A2EA2">
        <w:rPr>
          <w:lang w:val="en-GB"/>
        </w:rPr>
        <w:t>become exceedingl</w:t>
      </w:r>
      <w:r w:rsidR="00854015">
        <w:rPr>
          <w:lang w:val="en-GB"/>
        </w:rPr>
        <w:t>y unconfident in their abilities</w:t>
      </w:r>
      <w:r w:rsidR="005A2EA2">
        <w:rPr>
          <w:lang w:val="en-GB"/>
        </w:rPr>
        <w:t>. Thus, they may be more distrusting of their capacities than the situation warrants. However, self-distrust works as a self-fulfilling prophecy since those who do not trust their abilities will develop timidity and intellectual servility, and become less capable as a result.</w:t>
      </w:r>
      <w:r w:rsidR="005A2EA2" w:rsidRPr="00F24283">
        <w:rPr>
          <w:rStyle w:val="FootnoteReference"/>
          <w:highlight w:val="yellow"/>
          <w:lang w:val="en-GB"/>
        </w:rPr>
        <w:footnoteReference w:id="34"/>
      </w:r>
      <w:r w:rsidR="008D1840">
        <w:rPr>
          <w:lang w:val="en-GB"/>
        </w:rPr>
        <w:t xml:space="preserve"> Hence, power promotes the miscalibration of self-trust to</w:t>
      </w:r>
      <w:r w:rsidR="00854015">
        <w:rPr>
          <w:lang w:val="en-GB"/>
        </w:rPr>
        <w:t>ward</w:t>
      </w:r>
      <w:r w:rsidR="00515BFC">
        <w:rPr>
          <w:lang w:val="en-GB"/>
        </w:rPr>
        <w:t>s</w:t>
      </w:r>
      <w:r w:rsidR="008D1840">
        <w:rPr>
          <w:lang w:val="en-GB"/>
        </w:rPr>
        <w:t xml:space="preserve"> inflation in those who occupy positions of dominance and deflation in those who are subordinated.</w:t>
      </w:r>
    </w:p>
    <w:p w14:paraId="369C9BBF" w14:textId="70C33BF6" w:rsidR="00012F2A" w:rsidRPr="00A10F9B" w:rsidRDefault="008D1840" w:rsidP="00733A5E">
      <w:pPr>
        <w:pStyle w:val="PI"/>
        <w:rPr>
          <w:lang w:val="en-GB"/>
        </w:rPr>
      </w:pPr>
      <w:r>
        <w:rPr>
          <w:lang w:val="en-GB"/>
        </w:rPr>
        <w:t>Collective amnesia contributes to this ph</w:t>
      </w:r>
      <w:r w:rsidR="00B77BC0">
        <w:rPr>
          <w:lang w:val="en-GB"/>
        </w:rPr>
        <w:t xml:space="preserve">enomenon. </w:t>
      </w:r>
      <w:r w:rsidR="00CC1F6F">
        <w:rPr>
          <w:lang w:val="en-GB"/>
        </w:rPr>
        <w:t>I have argued that collective memories converge in the direction of the memories of the powerful</w:t>
      </w:r>
      <w:r w:rsidR="009D48F7">
        <w:rPr>
          <w:lang w:val="en-GB"/>
        </w:rPr>
        <w:t xml:space="preserve">. </w:t>
      </w:r>
      <w:r w:rsidR="006966F6">
        <w:rPr>
          <w:lang w:val="en-GB"/>
        </w:rPr>
        <w:t>Whenever these memories</w:t>
      </w:r>
      <w:r w:rsidR="006966F6" w:rsidRPr="006966F6">
        <w:rPr>
          <w:lang w:val="en-GB"/>
        </w:rPr>
        <w:t xml:space="preserve"> </w:t>
      </w:r>
      <w:r w:rsidR="00854015">
        <w:rPr>
          <w:lang w:val="en-GB"/>
        </w:rPr>
        <w:t>are self-serving their adoption</w:t>
      </w:r>
      <w:r w:rsidR="006966F6">
        <w:rPr>
          <w:lang w:val="en-GB"/>
        </w:rPr>
        <w:t xml:space="preserve"> by the group as a whole function</w:t>
      </w:r>
      <w:r w:rsidR="00854015">
        <w:rPr>
          <w:lang w:val="en-GB"/>
        </w:rPr>
        <w:t>s</w:t>
      </w:r>
      <w:r w:rsidR="006966F6">
        <w:rPr>
          <w:lang w:val="en-GB"/>
        </w:rPr>
        <w:t xml:space="preserve"> to boost the intellectual self-trust of members of dominant groups. </w:t>
      </w:r>
      <w:r w:rsidR="00854015">
        <w:rPr>
          <w:lang w:val="en-GB"/>
        </w:rPr>
        <w:t>Even a short reflection on the representations of</w:t>
      </w:r>
      <w:r w:rsidR="00854015" w:rsidRPr="00854015">
        <w:rPr>
          <w:lang w:val="en-GB"/>
        </w:rPr>
        <w:t xml:space="preserve"> </w:t>
      </w:r>
      <w:r w:rsidR="00854015">
        <w:rPr>
          <w:lang w:val="en-GB"/>
        </w:rPr>
        <w:t>Black British people in contemporary collective memories of Britishness is sufficient to illustrate the point.</w:t>
      </w:r>
    </w:p>
    <w:p w14:paraId="310FC4A2" w14:textId="0A5F8946" w:rsidR="00012F2A" w:rsidRPr="00A10F9B" w:rsidRDefault="006966F6" w:rsidP="00733A5E">
      <w:pPr>
        <w:pStyle w:val="PI"/>
        <w:rPr>
          <w:lang w:val="en-GB"/>
        </w:rPr>
      </w:pPr>
      <w:r>
        <w:rPr>
          <w:lang w:val="en-GB"/>
        </w:rPr>
        <w:t>If you are not a member of</w:t>
      </w:r>
      <w:r w:rsidR="00D44362">
        <w:rPr>
          <w:lang w:val="en-GB"/>
        </w:rPr>
        <w:t xml:space="preserve"> a</w:t>
      </w:r>
      <w:r>
        <w:rPr>
          <w:lang w:val="en-GB"/>
        </w:rPr>
        <w:t xml:space="preserve"> Black or Minority Ethnic community yourself, it is likely that the first representations of Black Britishness that come to mind represent Black people as a problem (</w:t>
      </w:r>
      <w:r w:rsidRPr="00012F2A">
        <w:rPr>
          <w:color w:val="FF6600"/>
          <w:lang w:val="en-GB"/>
        </w:rPr>
        <w:t>Gilroy</w:t>
      </w:r>
      <w:r w:rsidR="00FC03DC" w:rsidRPr="00012F2A">
        <w:rPr>
          <w:color w:val="FF6600"/>
          <w:lang w:val="en-GB"/>
        </w:rPr>
        <w:t xml:space="preserve"> </w:t>
      </w:r>
      <w:hyperlink r:id="rId10" w:anchor="Ref12" w:tooltip="Gilroy, Paul. " w:history="1">
        <w:r w:rsidR="00FC03DC" w:rsidRPr="00A10F9B">
          <w:rPr>
            <w:rStyle w:val="Hyperlink"/>
            <w:u w:val="none"/>
          </w:rPr>
          <w:t>1987</w:t>
        </w:r>
      </w:hyperlink>
      <w:r>
        <w:rPr>
          <w:lang w:val="en-GB"/>
        </w:rPr>
        <w:t xml:space="preserve">). They are either victims of crime (Stephen Laurence), individuals whose presence in numbers undermines social cohesiveness (migrants in the </w:t>
      </w:r>
      <w:r w:rsidRPr="00F34C98">
        <w:rPr>
          <w:color w:val="FF00FF"/>
          <w:lang w:val="en-GB"/>
        </w:rPr>
        <w:t>1950s</w:t>
      </w:r>
      <w:r>
        <w:rPr>
          <w:lang w:val="en-GB"/>
        </w:rPr>
        <w:t xml:space="preserve"> or more recently)</w:t>
      </w:r>
      <w:r w:rsidR="00E036F4">
        <w:rPr>
          <w:lang w:val="en-GB"/>
        </w:rPr>
        <w:t>,</w:t>
      </w:r>
      <w:r>
        <w:rPr>
          <w:lang w:val="en-GB"/>
        </w:rPr>
        <w:t xml:space="preserve"> or </w:t>
      </w:r>
      <w:r>
        <w:rPr>
          <w:lang w:val="en-GB"/>
        </w:rPr>
        <w:lastRenderedPageBreak/>
        <w:t>finally people who engage in criminal behaviour (rioters and gang members).</w:t>
      </w:r>
      <w:r w:rsidR="00C2496D">
        <w:rPr>
          <w:lang w:val="en-GB"/>
        </w:rPr>
        <w:t xml:space="preserve"> I presume that these memories have acquired prominence thanks to the </w:t>
      </w:r>
      <w:r w:rsidR="001F6B04">
        <w:rPr>
          <w:lang w:val="en-GB"/>
        </w:rPr>
        <w:t xml:space="preserve">memory </w:t>
      </w:r>
      <w:r w:rsidR="00C2496D">
        <w:rPr>
          <w:lang w:val="en-GB"/>
        </w:rPr>
        <w:t xml:space="preserve">mechanisms </w:t>
      </w:r>
      <w:r w:rsidR="001F6B04">
        <w:rPr>
          <w:lang w:val="en-GB"/>
        </w:rPr>
        <w:t>discussed above.</w:t>
      </w:r>
      <w:r w:rsidR="00DD0253">
        <w:rPr>
          <w:lang w:val="en-GB"/>
        </w:rPr>
        <w:t xml:space="preserve"> These memories have the effect of decreasing self-confidence</w:t>
      </w:r>
      <w:r w:rsidR="00CD1676">
        <w:rPr>
          <w:lang w:val="en-GB"/>
        </w:rPr>
        <w:t xml:space="preserve"> in those who are represented as problems. This dynamic is corrosive of self-trust in a further insidious way. </w:t>
      </w:r>
      <w:r w:rsidR="00F00BF7">
        <w:rPr>
          <w:lang w:val="en-GB"/>
        </w:rPr>
        <w:t>Those</w:t>
      </w:r>
      <w:r w:rsidR="0029251E">
        <w:rPr>
          <w:lang w:val="en-GB"/>
        </w:rPr>
        <w:t>,</w:t>
      </w:r>
      <w:r w:rsidR="00F00BF7">
        <w:rPr>
          <w:lang w:val="en-GB"/>
        </w:rPr>
        <w:t xml:space="preserve"> </w:t>
      </w:r>
      <w:r w:rsidR="0043258B">
        <w:rPr>
          <w:lang w:val="en-GB"/>
        </w:rPr>
        <w:t>whos</w:t>
      </w:r>
      <w:r w:rsidR="0029251E">
        <w:rPr>
          <w:lang w:val="en-GB"/>
        </w:rPr>
        <w:t>e self-confidence is undermined and who</w:t>
      </w:r>
      <w:r w:rsidR="0043258B">
        <w:rPr>
          <w:lang w:val="en-GB"/>
        </w:rPr>
        <w:t xml:space="preserve"> lose intellectual self-trust as a result</w:t>
      </w:r>
      <w:r w:rsidR="0029251E">
        <w:rPr>
          <w:lang w:val="en-GB"/>
        </w:rPr>
        <w:t>,</w:t>
      </w:r>
      <w:r w:rsidR="0043258B">
        <w:rPr>
          <w:lang w:val="en-GB"/>
        </w:rPr>
        <w:t xml:space="preserve"> are more likely to perceive others as being their intellectual superiors. Since this perception facilitates social contagion of memories, the process is likely to consolidate memories that promote further self-distrust; thus, they initiate and preserve a vicious circle that deflates the confidence of those who already distrust themselves and inflates the confidence of the overly confident.</w:t>
      </w:r>
    </w:p>
    <w:p w14:paraId="7C432CC3" w14:textId="488A4F74" w:rsidR="00272A64" w:rsidRDefault="00272A64" w:rsidP="009B0E70">
      <w:pPr>
        <w:pStyle w:val="H1"/>
        <w:rPr>
          <w:lang w:val="en-GB"/>
        </w:rPr>
      </w:pPr>
      <w:r>
        <w:rPr>
          <w:lang w:val="en-GB"/>
        </w:rPr>
        <w:t>10.</w:t>
      </w:r>
      <w:r w:rsidR="007E749D">
        <w:rPr>
          <w:lang w:val="en-GB"/>
        </w:rPr>
        <w:t>7</w:t>
      </w:r>
      <w:r w:rsidR="00DC6E50">
        <w:rPr>
          <w:lang w:val="en-GB"/>
        </w:rPr>
        <w:t xml:space="preserve"> </w:t>
      </w:r>
      <w:r w:rsidR="00DC6E50" w:rsidRPr="00A10F9B">
        <w:rPr>
          <w:lang w:val="en-GB"/>
        </w:rPr>
        <w:t xml:space="preserve">Memorial </w:t>
      </w:r>
      <w:r>
        <w:rPr>
          <w:lang w:val="en-GB"/>
        </w:rPr>
        <w:t>I</w:t>
      </w:r>
      <w:r w:rsidR="00DC6E50" w:rsidRPr="00A10F9B">
        <w:rPr>
          <w:lang w:val="en-GB"/>
        </w:rPr>
        <w:t>njustice</w:t>
      </w:r>
      <w:r w:rsidR="00DC6E50">
        <w:rPr>
          <w:lang w:val="en-GB"/>
        </w:rPr>
        <w:t xml:space="preserve">. </w:t>
      </w:r>
    </w:p>
    <w:p w14:paraId="44F73C6A" w14:textId="727674E4" w:rsidR="00012F2A" w:rsidRPr="00A10F9B" w:rsidRDefault="00CB64A6" w:rsidP="009B0E70">
      <w:pPr>
        <w:pStyle w:val="P"/>
        <w:rPr>
          <w:lang w:val="en-GB"/>
        </w:rPr>
      </w:pPr>
      <w:r>
        <w:rPr>
          <w:lang w:val="en-GB"/>
        </w:rPr>
        <w:t xml:space="preserve">Collective amnesia, </w:t>
      </w:r>
      <w:r w:rsidR="00334348">
        <w:rPr>
          <w:lang w:val="en-GB"/>
        </w:rPr>
        <w:t>I have argued</w:t>
      </w:r>
      <w:r>
        <w:rPr>
          <w:lang w:val="en-GB"/>
        </w:rPr>
        <w:t>,</w:t>
      </w:r>
      <w:r w:rsidR="00334348">
        <w:rPr>
          <w:lang w:val="en-GB"/>
        </w:rPr>
        <w:t xml:space="preserve"> </w:t>
      </w:r>
      <w:r w:rsidR="00F84BCA">
        <w:rPr>
          <w:lang w:val="en-GB"/>
        </w:rPr>
        <w:t>exacerbate</w:t>
      </w:r>
      <w:r>
        <w:rPr>
          <w:lang w:val="en-GB"/>
        </w:rPr>
        <w:t>s</w:t>
      </w:r>
      <w:r w:rsidR="00F84BCA">
        <w:rPr>
          <w:lang w:val="en-GB"/>
        </w:rPr>
        <w:t xml:space="preserve"> miscalibrations of intellectual self-trust. In this section I argue that this dynamic is a distinct </w:t>
      </w:r>
      <w:r w:rsidR="00834040">
        <w:rPr>
          <w:lang w:val="en-GB"/>
        </w:rPr>
        <w:t>form</w:t>
      </w:r>
      <w:r w:rsidR="00F84BCA">
        <w:rPr>
          <w:lang w:val="en-GB"/>
        </w:rPr>
        <w:t xml:space="preserve"> of epistemic injustice.</w:t>
      </w:r>
      <w:r>
        <w:rPr>
          <w:lang w:val="en-GB"/>
        </w:rPr>
        <w:t xml:space="preserve"> </w:t>
      </w:r>
      <w:r w:rsidR="00A7236A">
        <w:rPr>
          <w:lang w:val="en-GB"/>
        </w:rPr>
        <w:t xml:space="preserve">Epistemic injustice is </w:t>
      </w:r>
      <w:r w:rsidR="0004032D" w:rsidRPr="0004032D">
        <w:rPr>
          <w:lang w:val="en-GB"/>
        </w:rPr>
        <w:t xml:space="preserve">‘a kind of injustice in which someone is </w:t>
      </w:r>
      <w:r w:rsidR="0004032D" w:rsidRPr="0004032D">
        <w:rPr>
          <w:i/>
          <w:lang w:val="en-GB"/>
        </w:rPr>
        <w:t>wronged specifically in her capacity as a knower</w:t>
      </w:r>
      <w:r w:rsidR="0004032D" w:rsidRPr="0004032D">
        <w:rPr>
          <w:lang w:val="en-GB"/>
        </w:rPr>
        <w:t>’</w:t>
      </w:r>
      <w:r w:rsidR="00BD1DEC">
        <w:rPr>
          <w:lang w:val="en-GB"/>
        </w:rPr>
        <w:t xml:space="preserve"> (</w:t>
      </w:r>
      <w:r w:rsidR="00BD1DEC" w:rsidRPr="00012F2A">
        <w:rPr>
          <w:color w:val="FF6600"/>
          <w:lang w:val="en-GB"/>
        </w:rPr>
        <w:t xml:space="preserve">Fricker </w:t>
      </w:r>
      <w:hyperlink w:anchor="Ref11" w:tooltip="Fricker, Miranda. Epistemic Injustice. Oxford: Clarendon, 2007." w:history="1">
        <w:r w:rsidR="00BD1DEC" w:rsidRPr="00A10F9B">
          <w:rPr>
            <w:rStyle w:val="Hyperlink"/>
            <w:u w:val="none"/>
          </w:rPr>
          <w:t>2007</w:t>
        </w:r>
      </w:hyperlink>
      <w:r w:rsidR="00BD1DEC">
        <w:rPr>
          <w:lang w:val="en-GB"/>
        </w:rPr>
        <w:t>, 20). Epistemic injustice is not a species of distributive injustice. Thus</w:t>
      </w:r>
      <w:r w:rsidR="00834040">
        <w:rPr>
          <w:lang w:val="en-GB"/>
        </w:rPr>
        <w:t>, it</w:t>
      </w:r>
      <w:r w:rsidR="00BD1DEC">
        <w:rPr>
          <w:lang w:val="en-GB"/>
        </w:rPr>
        <w:t xml:space="preserve"> is not to be understood as the unfair distribution of epistemic goods.</w:t>
      </w:r>
      <w:r w:rsidR="00BD1DEC" w:rsidRPr="00F24283">
        <w:rPr>
          <w:rStyle w:val="FootnoteReference"/>
          <w:highlight w:val="yellow"/>
          <w:lang w:val="en-GB"/>
        </w:rPr>
        <w:footnoteReference w:id="35"/>
      </w:r>
      <w:r w:rsidR="00BD1DEC">
        <w:rPr>
          <w:lang w:val="en-GB"/>
        </w:rPr>
        <w:t xml:space="preserve"> Rather, </w:t>
      </w:r>
      <w:r w:rsidR="00834040">
        <w:rPr>
          <w:lang w:val="en-GB"/>
        </w:rPr>
        <w:t>it is an injustice that</w:t>
      </w:r>
      <w:r w:rsidR="00BD1DEC">
        <w:rPr>
          <w:lang w:val="en-GB"/>
        </w:rPr>
        <w:t xml:space="preserve"> one suffers </w:t>
      </w:r>
      <w:r w:rsidR="00834040">
        <w:rPr>
          <w:lang w:val="en-GB"/>
        </w:rPr>
        <w:t xml:space="preserve">when one is </w:t>
      </w:r>
      <w:r w:rsidR="00BD1DEC">
        <w:rPr>
          <w:lang w:val="en-GB"/>
        </w:rPr>
        <w:t>wrong</w:t>
      </w:r>
      <w:r w:rsidR="00834040">
        <w:rPr>
          <w:lang w:val="en-GB"/>
        </w:rPr>
        <w:t xml:space="preserve">ed because one is not treated in the way in which persons should be treated. </w:t>
      </w:r>
      <w:r w:rsidR="00E608D5">
        <w:rPr>
          <w:lang w:val="en-GB"/>
        </w:rPr>
        <w:t>The wrong is epistemic, and thus an epistemic injustice, when the ill treatment concerns the person qua epistemic agent; that is to say, it regards that person</w:t>
      </w:r>
      <w:r w:rsidR="00E608D5" w:rsidRPr="000D782B">
        <w:rPr>
          <w:lang w:val="en-GB"/>
        </w:rPr>
        <w:t>’</w:t>
      </w:r>
      <w:r w:rsidR="00E608D5">
        <w:rPr>
          <w:lang w:val="en-GB"/>
        </w:rPr>
        <w:t>s cognitive capacities.</w:t>
      </w:r>
    </w:p>
    <w:p w14:paraId="5BD585DF" w14:textId="5643E52D" w:rsidR="00012F2A" w:rsidRPr="00A10F9B" w:rsidRDefault="00834040" w:rsidP="00733A5E">
      <w:pPr>
        <w:pStyle w:val="PI"/>
        <w:rPr>
          <w:lang w:val="en-GB"/>
        </w:rPr>
      </w:pPr>
      <w:r>
        <w:rPr>
          <w:lang w:val="en-GB"/>
        </w:rPr>
        <w:lastRenderedPageBreak/>
        <w:t>Respect and self-respect are important aspects of what it takes to treat other people</w:t>
      </w:r>
      <w:r w:rsidR="005B7FC0">
        <w:rPr>
          <w:lang w:val="en-GB"/>
        </w:rPr>
        <w:t xml:space="preserve"> and oneself in a manner consonant with </w:t>
      </w:r>
      <w:r>
        <w:rPr>
          <w:lang w:val="en-GB"/>
        </w:rPr>
        <w:t>personhood. There are, however, many forms of respect</w:t>
      </w:r>
      <w:r w:rsidR="00A770BE">
        <w:rPr>
          <w:lang w:val="en-GB"/>
        </w:rPr>
        <w:t xml:space="preserve"> and self-respect</w:t>
      </w:r>
      <w:r>
        <w:rPr>
          <w:lang w:val="en-GB"/>
        </w:rPr>
        <w:t xml:space="preserve">. Fundamental among these are: evaluative, </w:t>
      </w:r>
      <w:r w:rsidR="003467EA">
        <w:rPr>
          <w:lang w:val="en-GB"/>
        </w:rPr>
        <w:t xml:space="preserve">and </w:t>
      </w:r>
      <w:r>
        <w:rPr>
          <w:lang w:val="en-GB"/>
        </w:rPr>
        <w:t>recognit</w:t>
      </w:r>
      <w:r w:rsidR="00A770BE">
        <w:rPr>
          <w:lang w:val="en-GB"/>
        </w:rPr>
        <w:t>ion. Evalua</w:t>
      </w:r>
      <w:r w:rsidR="005B7FC0">
        <w:rPr>
          <w:lang w:val="en-GB"/>
        </w:rPr>
        <w:t>tive respect and self-respect are</w:t>
      </w:r>
      <w:r w:rsidR="00A770BE">
        <w:rPr>
          <w:lang w:val="en-GB"/>
        </w:rPr>
        <w:t xml:space="preserve"> respect based on a proper evaluation of a person</w:t>
      </w:r>
      <w:r w:rsidR="00A770BE" w:rsidRPr="000D782B">
        <w:rPr>
          <w:lang w:val="en-GB"/>
        </w:rPr>
        <w:t>’</w:t>
      </w:r>
      <w:r w:rsidR="00A770BE">
        <w:rPr>
          <w:lang w:val="en-GB"/>
        </w:rPr>
        <w:t xml:space="preserve">s </w:t>
      </w:r>
      <w:r w:rsidR="0029251E">
        <w:rPr>
          <w:lang w:val="en-GB"/>
        </w:rPr>
        <w:t>(</w:t>
      </w:r>
      <w:r w:rsidR="00A770BE">
        <w:rPr>
          <w:lang w:val="en-GB"/>
        </w:rPr>
        <w:t>intellectual</w:t>
      </w:r>
      <w:r w:rsidR="0029251E">
        <w:rPr>
          <w:lang w:val="en-GB"/>
        </w:rPr>
        <w:t>)</w:t>
      </w:r>
      <w:r w:rsidR="00A770BE">
        <w:rPr>
          <w:lang w:val="en-GB"/>
        </w:rPr>
        <w:t xml:space="preserve"> qualities (</w:t>
      </w:r>
      <w:r w:rsidR="00A770BE" w:rsidRPr="00012F2A">
        <w:rPr>
          <w:color w:val="FF6600"/>
          <w:lang w:val="en-GB"/>
        </w:rPr>
        <w:t>Dillon</w:t>
      </w:r>
      <w:r w:rsidR="00BA3A33" w:rsidRPr="00012F2A">
        <w:rPr>
          <w:color w:val="FF6600"/>
          <w:lang w:val="en-GB"/>
        </w:rPr>
        <w:t xml:space="preserve"> </w:t>
      </w:r>
      <w:hyperlink w:anchor="Ref8" w:tooltip="Dillon, Robin S. ‘Arrogance, Self-Respect and Personhood.’ Journal of Consciousness Studies 14, 5–1 (2007): 101–26." w:history="1">
        <w:r w:rsidR="00BA3A33" w:rsidRPr="00A10F9B">
          <w:rPr>
            <w:rStyle w:val="Hyperlink"/>
            <w:u w:val="none"/>
          </w:rPr>
          <w:t>2007</w:t>
        </w:r>
      </w:hyperlink>
      <w:r w:rsidR="00BA3A33">
        <w:rPr>
          <w:lang w:val="en-GB"/>
        </w:rPr>
        <w:t>;</w:t>
      </w:r>
      <w:r w:rsidR="00A770BE">
        <w:rPr>
          <w:lang w:val="en-GB"/>
        </w:rPr>
        <w:t xml:space="preserve"> </w:t>
      </w:r>
      <w:r w:rsidR="00A770BE" w:rsidRPr="00012F2A">
        <w:rPr>
          <w:color w:val="FF6600"/>
          <w:lang w:val="en-GB"/>
        </w:rPr>
        <w:t>Tanesini</w:t>
      </w:r>
      <w:r w:rsidR="005B7FC0" w:rsidRPr="00012F2A">
        <w:rPr>
          <w:color w:val="FF6600"/>
          <w:lang w:val="en-GB"/>
        </w:rPr>
        <w:t xml:space="preserve"> </w:t>
      </w:r>
      <w:hyperlink w:anchor="Ref44" w:tooltip="Tanesini, Alessandra. ‘&quot;Calm Down Dear&quot;: Intellectual Arrogance, Silencing and Ignorance’ Proceedings of the Aristotelian Society, Supplementary Volume XC, 2016" w:history="1">
        <w:r w:rsidR="005B7FC0" w:rsidRPr="00A10F9B">
          <w:rPr>
            <w:rStyle w:val="Hyperlink"/>
            <w:u w:val="none"/>
          </w:rPr>
          <w:t>2016</w:t>
        </w:r>
      </w:hyperlink>
      <w:r w:rsidR="005B7FC0">
        <w:rPr>
          <w:lang w:val="en-GB"/>
        </w:rPr>
        <w:t>) Hence, there is</w:t>
      </w:r>
      <w:r w:rsidR="00A770BE">
        <w:rPr>
          <w:lang w:val="en-GB"/>
        </w:rPr>
        <w:t xml:space="preserve"> individual variance in the amount of evaluative respect </w:t>
      </w:r>
      <w:r w:rsidR="005B7FC0">
        <w:rPr>
          <w:lang w:val="en-GB"/>
        </w:rPr>
        <w:t>which</w:t>
      </w:r>
      <w:r w:rsidR="00A770BE">
        <w:rPr>
          <w:lang w:val="en-GB"/>
        </w:rPr>
        <w:t xml:space="preserve"> is due</w:t>
      </w:r>
      <w:r w:rsidR="005B7FC0">
        <w:rPr>
          <w:lang w:val="en-GB"/>
        </w:rPr>
        <w:t xml:space="preserve"> to one</w:t>
      </w:r>
      <w:r w:rsidR="00A770BE">
        <w:rPr>
          <w:lang w:val="en-GB"/>
        </w:rPr>
        <w:t>. Recogni</w:t>
      </w:r>
      <w:r w:rsidR="005B7FC0">
        <w:rPr>
          <w:lang w:val="en-GB"/>
        </w:rPr>
        <w:t>tion respect and self-respect are</w:t>
      </w:r>
      <w:r w:rsidR="00A770BE">
        <w:rPr>
          <w:lang w:val="en-GB"/>
        </w:rPr>
        <w:t xml:space="preserve"> respect based on the recognition that an individual is an </w:t>
      </w:r>
      <w:r w:rsidR="0029251E">
        <w:rPr>
          <w:lang w:val="en-GB"/>
        </w:rPr>
        <w:t>(</w:t>
      </w:r>
      <w:r w:rsidR="00A770BE">
        <w:rPr>
          <w:lang w:val="en-GB"/>
        </w:rPr>
        <w:t>epistemic</w:t>
      </w:r>
      <w:r w:rsidR="0029251E">
        <w:rPr>
          <w:lang w:val="en-GB"/>
        </w:rPr>
        <w:t>)</w:t>
      </w:r>
      <w:r w:rsidR="00A770BE">
        <w:rPr>
          <w:lang w:val="en-GB"/>
        </w:rPr>
        <w:t xml:space="preserve"> agent. Recognition respect is due in equal measure to all agents.</w:t>
      </w:r>
      <w:r w:rsidR="00A17358">
        <w:rPr>
          <w:lang w:val="en-GB"/>
        </w:rPr>
        <w:t xml:space="preserve"> Recognition self-respect</w:t>
      </w:r>
      <w:r w:rsidR="003467EA">
        <w:rPr>
          <w:lang w:val="en-GB"/>
        </w:rPr>
        <w:t xml:space="preserve"> includes an </w:t>
      </w:r>
      <w:r w:rsidR="00A770BE">
        <w:rPr>
          <w:lang w:val="en-GB"/>
        </w:rPr>
        <w:t>unreflective a</w:t>
      </w:r>
      <w:r w:rsidR="0020415C">
        <w:rPr>
          <w:lang w:val="en-GB"/>
        </w:rPr>
        <w:t>ttitude of appreciation of one</w:t>
      </w:r>
      <w:r w:rsidR="005B7FC0" w:rsidRPr="000D782B">
        <w:rPr>
          <w:lang w:val="en-GB"/>
        </w:rPr>
        <w:t>’</w:t>
      </w:r>
      <w:r w:rsidR="005B7FC0">
        <w:rPr>
          <w:lang w:val="en-GB"/>
        </w:rPr>
        <w:t>s</w:t>
      </w:r>
      <w:r w:rsidR="0020415C">
        <w:rPr>
          <w:lang w:val="en-GB"/>
        </w:rPr>
        <w:t xml:space="preserve"> self-worth</w:t>
      </w:r>
      <w:r w:rsidR="003467EA">
        <w:rPr>
          <w:lang w:val="en-GB"/>
        </w:rPr>
        <w:t>.</w:t>
      </w:r>
      <w:r w:rsidR="0020415C">
        <w:rPr>
          <w:lang w:val="en-GB"/>
        </w:rPr>
        <w:t xml:space="preserve"> </w:t>
      </w:r>
      <w:r w:rsidR="00A770BE">
        <w:rPr>
          <w:lang w:val="en-GB"/>
        </w:rPr>
        <w:t>It is manifested in</w:t>
      </w:r>
      <w:r w:rsidR="0020415C">
        <w:rPr>
          <w:lang w:val="en-GB"/>
        </w:rPr>
        <w:t xml:space="preserve"> a sense of confidence in one</w:t>
      </w:r>
      <w:r w:rsidR="0020415C" w:rsidRPr="000D782B">
        <w:rPr>
          <w:lang w:val="en-GB"/>
        </w:rPr>
        <w:t>’</w:t>
      </w:r>
      <w:r w:rsidR="0020415C">
        <w:rPr>
          <w:lang w:val="en-GB"/>
        </w:rPr>
        <w:t>s own abilities and value.</w:t>
      </w:r>
      <w:r w:rsidR="009E2B77">
        <w:rPr>
          <w:lang w:val="en-GB"/>
        </w:rPr>
        <w:t xml:space="preserve"> Intellectual self-trust as I defined it above is one of the manifestations of </w:t>
      </w:r>
      <w:r w:rsidR="003467EA">
        <w:rPr>
          <w:lang w:val="en-GB"/>
        </w:rPr>
        <w:t>recognition</w:t>
      </w:r>
      <w:r w:rsidR="009E2B77">
        <w:rPr>
          <w:lang w:val="en-GB"/>
        </w:rPr>
        <w:t xml:space="preserve"> self-respect.</w:t>
      </w:r>
    </w:p>
    <w:p w14:paraId="297DB446" w14:textId="10082947" w:rsidR="00012F2A" w:rsidRPr="00A10F9B" w:rsidRDefault="00B619B1" w:rsidP="00733A5E">
      <w:pPr>
        <w:pStyle w:val="PI"/>
      </w:pPr>
      <w:r>
        <w:rPr>
          <w:lang w:val="en-GB"/>
        </w:rPr>
        <w:t>Different kinds of epistemic injustice can be distinguished by the kind of disrespect they exemplify. Testimonial injustice is a wrong because it is a lack of evaluative respect. In Fricker</w:t>
      </w:r>
      <w:r w:rsidRPr="000D782B">
        <w:rPr>
          <w:lang w:val="en-GB"/>
        </w:rPr>
        <w:t>’</w:t>
      </w:r>
      <w:r>
        <w:rPr>
          <w:lang w:val="en-GB"/>
        </w:rPr>
        <w:t>s account</w:t>
      </w:r>
      <w:r w:rsidRPr="00B619B1">
        <w:rPr>
          <w:lang w:val="en-GB"/>
        </w:rPr>
        <w:t xml:space="preserve"> </w:t>
      </w:r>
      <w:r>
        <w:rPr>
          <w:lang w:val="en-GB"/>
        </w:rPr>
        <w:t>testimonial injustice is a credibility deficit due to identity prejudice</w:t>
      </w:r>
      <w:r w:rsidR="00BF5869">
        <w:rPr>
          <w:lang w:val="en-GB"/>
        </w:rPr>
        <w:t xml:space="preserve"> (</w:t>
      </w:r>
      <w:r w:rsidR="00BD203C" w:rsidRPr="00F34C98">
        <w:rPr>
          <w:color w:val="FF00FF"/>
          <w:lang w:val="en-GB"/>
        </w:rPr>
        <w:t>2007</w:t>
      </w:r>
      <w:r w:rsidR="00BD203C">
        <w:rPr>
          <w:lang w:val="en-GB"/>
        </w:rPr>
        <w:t>, 28)</w:t>
      </w:r>
      <w:r>
        <w:rPr>
          <w:lang w:val="en-GB"/>
        </w:rPr>
        <w:t>. Those who are on the receiving of it are treated with less respect than they deserve given their personal intellectual qualities. Hermeneutical inj</w:t>
      </w:r>
      <w:r w:rsidR="00E135CE">
        <w:rPr>
          <w:lang w:val="en-GB"/>
        </w:rPr>
        <w:t>u</w:t>
      </w:r>
      <w:r>
        <w:rPr>
          <w:lang w:val="en-GB"/>
        </w:rPr>
        <w:t>stice</w:t>
      </w:r>
      <w:r w:rsidR="00E135CE">
        <w:rPr>
          <w:lang w:val="en-GB"/>
        </w:rPr>
        <w:t xml:space="preserve"> is also a wrong because it results in a lack of evaluative self-respect. Hermeneutical injustice is often systemati</w:t>
      </w:r>
      <w:r w:rsidR="005B6D17">
        <w:rPr>
          <w:lang w:val="en-GB"/>
        </w:rPr>
        <w:t xml:space="preserve">c so that there is not a specific </w:t>
      </w:r>
      <w:r w:rsidR="00E135CE">
        <w:rPr>
          <w:lang w:val="en-GB"/>
        </w:rPr>
        <w:t>behav</w:t>
      </w:r>
      <w:r w:rsidR="005B6D17">
        <w:rPr>
          <w:lang w:val="en-GB"/>
        </w:rPr>
        <w:t>iour by some individual</w:t>
      </w:r>
      <w:r w:rsidR="00E135CE">
        <w:rPr>
          <w:lang w:val="en-GB"/>
        </w:rPr>
        <w:t xml:space="preserve"> which exemplifies it. Instead, it occurs</w:t>
      </w:r>
      <w:r w:rsidR="00E135CE" w:rsidRPr="00E135CE">
        <w:rPr>
          <w:lang w:val="en-GB"/>
        </w:rPr>
        <w:t xml:space="preserve"> </w:t>
      </w:r>
      <w:r w:rsidR="00E135CE">
        <w:rPr>
          <w:lang w:val="en-GB"/>
        </w:rPr>
        <w:t>when</w:t>
      </w:r>
      <w:r w:rsidR="005B6D17">
        <w:rPr>
          <w:lang w:val="en-GB"/>
        </w:rPr>
        <w:t>,</w:t>
      </w:r>
      <w:r w:rsidR="00E135CE">
        <w:rPr>
          <w:lang w:val="en-GB"/>
        </w:rPr>
        <w:t xml:space="preserve"> because of identity prejudice</w:t>
      </w:r>
      <w:r w:rsidR="005B6D17">
        <w:rPr>
          <w:lang w:val="en-GB"/>
        </w:rPr>
        <w:t>,</w:t>
      </w:r>
      <w:r w:rsidR="00E135CE">
        <w:rPr>
          <w:lang w:val="en-GB"/>
        </w:rPr>
        <w:t xml:space="preserve"> the epistemic community lacks the conceptual resources required to understand a significant area of experience of a group of individuals within it</w:t>
      </w:r>
      <w:r w:rsidR="002B3B31">
        <w:rPr>
          <w:lang w:val="en-GB"/>
        </w:rPr>
        <w:t xml:space="preserve"> (</w:t>
      </w:r>
      <w:r w:rsidR="002B3B31" w:rsidRPr="00F34C98">
        <w:rPr>
          <w:color w:val="FF00FF"/>
          <w:lang w:val="en-GB"/>
        </w:rPr>
        <w:t>2007</w:t>
      </w:r>
      <w:r w:rsidR="002B3B31">
        <w:rPr>
          <w:lang w:val="en-GB"/>
        </w:rPr>
        <w:t>, 155)</w:t>
      </w:r>
      <w:r w:rsidR="005B6D17">
        <w:rPr>
          <w:lang w:val="en-GB"/>
        </w:rPr>
        <w:t>. A</w:t>
      </w:r>
      <w:r w:rsidR="002B3B31">
        <w:rPr>
          <w:lang w:val="en-GB"/>
        </w:rPr>
        <w:t xml:space="preserve">lthough no one in the community </w:t>
      </w:r>
      <w:r w:rsidR="000B6CFB">
        <w:rPr>
          <w:lang w:val="en-GB"/>
        </w:rPr>
        <w:t>can</w:t>
      </w:r>
      <w:r w:rsidR="00E135CE">
        <w:rPr>
          <w:lang w:val="en-GB"/>
        </w:rPr>
        <w:t xml:space="preserve"> understand fully this aspect of </w:t>
      </w:r>
      <w:r w:rsidR="002B3B31">
        <w:rPr>
          <w:lang w:val="en-GB"/>
        </w:rPr>
        <w:t xml:space="preserve">the experience of some of its members, </w:t>
      </w:r>
      <w:r w:rsidR="00E135CE">
        <w:rPr>
          <w:lang w:val="en-GB"/>
        </w:rPr>
        <w:t>only those whose experiences are thus obscured</w:t>
      </w:r>
      <w:r w:rsidR="002B3B31">
        <w:rPr>
          <w:lang w:val="en-GB"/>
        </w:rPr>
        <w:t xml:space="preserve"> are aware</w:t>
      </w:r>
      <w:r w:rsidR="00E135CE">
        <w:rPr>
          <w:lang w:val="en-GB"/>
        </w:rPr>
        <w:t xml:space="preserve"> that something</w:t>
      </w:r>
      <w:r w:rsidR="003D7DEF">
        <w:rPr>
          <w:lang w:val="en-GB"/>
        </w:rPr>
        <w:t xml:space="preserve"> important</w:t>
      </w:r>
      <w:r w:rsidR="00E135CE">
        <w:rPr>
          <w:lang w:val="en-GB"/>
        </w:rPr>
        <w:t xml:space="preserve"> is missing. Because of their </w:t>
      </w:r>
      <w:r w:rsidR="003D7DEF">
        <w:rPr>
          <w:lang w:val="en-GB"/>
        </w:rPr>
        <w:t>inability to articulate their experiences</w:t>
      </w:r>
      <w:r w:rsidR="005B6D17">
        <w:rPr>
          <w:lang w:val="en-GB"/>
        </w:rPr>
        <w:t xml:space="preserve">, and the presumptions that this is </w:t>
      </w:r>
      <w:r w:rsidR="005B6D17">
        <w:rPr>
          <w:lang w:val="en-GB"/>
        </w:rPr>
        <w:lastRenderedPageBreak/>
        <w:t>indicative of a lacuna on their part,</w:t>
      </w:r>
      <w:r w:rsidR="003D7DEF">
        <w:rPr>
          <w:lang w:val="en-GB"/>
        </w:rPr>
        <w:t xml:space="preserve"> they are likely to underestimate their intellec</w:t>
      </w:r>
      <w:r w:rsidR="005B6D17">
        <w:rPr>
          <w:lang w:val="en-GB"/>
        </w:rPr>
        <w:t xml:space="preserve">tual abilities and thus develop </w:t>
      </w:r>
      <w:r w:rsidR="003D7DEF">
        <w:rPr>
          <w:lang w:val="en-GB"/>
        </w:rPr>
        <w:t>lack of self-respect.</w:t>
      </w:r>
      <w:r w:rsidR="003D7DEF" w:rsidRPr="00F24283">
        <w:rPr>
          <w:rStyle w:val="FootnoteReference"/>
          <w:highlight w:val="yellow"/>
          <w:lang w:val="en-GB"/>
        </w:rPr>
        <w:footnoteReference w:id="36"/>
      </w:r>
    </w:p>
    <w:p w14:paraId="5679A95C" w14:textId="24243A8C" w:rsidR="00012F2A" w:rsidRPr="00A10F9B" w:rsidRDefault="00B42381" w:rsidP="00733A5E">
      <w:pPr>
        <w:pStyle w:val="PI"/>
      </w:pPr>
      <w:r>
        <w:rPr>
          <w:lang w:val="en-GB"/>
        </w:rPr>
        <w:t>The erosion of self-trust</w:t>
      </w:r>
      <w:r w:rsidR="005B6D17">
        <w:rPr>
          <w:lang w:val="en-GB"/>
        </w:rPr>
        <w:t>,</w:t>
      </w:r>
      <w:r>
        <w:rPr>
          <w:lang w:val="en-GB"/>
        </w:rPr>
        <w:t xml:space="preserve"> which collective amnesia strengthen</w:t>
      </w:r>
      <w:r w:rsidR="002B3B31">
        <w:rPr>
          <w:lang w:val="en-GB"/>
        </w:rPr>
        <w:t>s</w:t>
      </w:r>
      <w:r>
        <w:rPr>
          <w:lang w:val="en-GB"/>
        </w:rPr>
        <w:t xml:space="preserve"> and perpetuate</w:t>
      </w:r>
      <w:r w:rsidR="002B3B31">
        <w:rPr>
          <w:lang w:val="en-GB"/>
        </w:rPr>
        <w:t>s</w:t>
      </w:r>
      <w:r w:rsidR="005B6D17">
        <w:rPr>
          <w:lang w:val="en-GB"/>
        </w:rPr>
        <w:t>,</w:t>
      </w:r>
      <w:r>
        <w:rPr>
          <w:lang w:val="en-GB"/>
        </w:rPr>
        <w:t xml:space="preserve"> </w:t>
      </w:r>
      <w:r w:rsidR="008929EE">
        <w:rPr>
          <w:lang w:val="en-GB"/>
        </w:rPr>
        <w:t>undermines evaluative</w:t>
      </w:r>
      <w:r>
        <w:rPr>
          <w:lang w:val="en-GB"/>
        </w:rPr>
        <w:t xml:space="preserve"> respect and self-respect</w:t>
      </w:r>
      <w:r w:rsidR="000B6CFB">
        <w:rPr>
          <w:lang w:val="en-GB"/>
        </w:rPr>
        <w:t>;</w:t>
      </w:r>
      <w:r>
        <w:rPr>
          <w:lang w:val="en-GB"/>
        </w:rPr>
        <w:t xml:space="preserve"> but</w:t>
      </w:r>
      <w:r w:rsidR="000B6CFB">
        <w:rPr>
          <w:lang w:val="en-GB"/>
        </w:rPr>
        <w:t>,</w:t>
      </w:r>
      <w:r>
        <w:rPr>
          <w:lang w:val="en-GB"/>
        </w:rPr>
        <w:t xml:space="preserve"> it also </w:t>
      </w:r>
      <w:r w:rsidR="008929EE">
        <w:rPr>
          <w:lang w:val="en-GB"/>
        </w:rPr>
        <w:t xml:space="preserve">goes deeper because it </w:t>
      </w:r>
      <w:r>
        <w:rPr>
          <w:lang w:val="en-GB"/>
        </w:rPr>
        <w:t xml:space="preserve">affects recognition self-respect. </w:t>
      </w:r>
      <w:r w:rsidR="008929EE">
        <w:rPr>
          <w:lang w:val="en-GB"/>
        </w:rPr>
        <w:t>Intellectual self-trust is not a cognitive ability like any other; it is the stance of confidence toward</w:t>
      </w:r>
      <w:r w:rsidR="00515BFC">
        <w:rPr>
          <w:lang w:val="en-GB"/>
        </w:rPr>
        <w:t>s</w:t>
      </w:r>
      <w:r w:rsidR="008929EE">
        <w:rPr>
          <w:lang w:val="en-GB"/>
        </w:rPr>
        <w:t xml:space="preserve"> one</w:t>
      </w:r>
      <w:r w:rsidR="008929EE" w:rsidRPr="000D782B">
        <w:rPr>
          <w:lang w:val="en-GB"/>
        </w:rPr>
        <w:t>’</w:t>
      </w:r>
      <w:r w:rsidR="008929EE">
        <w:rPr>
          <w:lang w:val="en-GB"/>
        </w:rPr>
        <w:t>s abilities which is necessary if we are to exercise any one of them. Hence, if one were to lose all intellec</w:t>
      </w:r>
      <w:r w:rsidR="002B3B31">
        <w:rPr>
          <w:lang w:val="en-GB"/>
        </w:rPr>
        <w:t>tual self-trust one would be</w:t>
      </w:r>
      <w:r w:rsidR="008929EE">
        <w:rPr>
          <w:lang w:val="en-GB"/>
        </w:rPr>
        <w:t xml:space="preserve"> totally incapacitate</w:t>
      </w:r>
      <w:r w:rsidR="005B6D17">
        <w:rPr>
          <w:lang w:val="en-GB"/>
        </w:rPr>
        <w:t>d</w:t>
      </w:r>
      <w:r w:rsidR="008929EE">
        <w:rPr>
          <w:lang w:val="en-GB"/>
        </w:rPr>
        <w:t>. One would be endlessly checking and re-checking the deliveries of one</w:t>
      </w:r>
      <w:r w:rsidR="008929EE" w:rsidRPr="000D782B">
        <w:rPr>
          <w:lang w:val="en-GB"/>
        </w:rPr>
        <w:t>’</w:t>
      </w:r>
      <w:r w:rsidR="008929EE">
        <w:rPr>
          <w:lang w:val="en-GB"/>
        </w:rPr>
        <w:t xml:space="preserve">s cognitive capacities without feeling able to rely </w:t>
      </w:r>
      <w:r w:rsidR="005B6D17">
        <w:rPr>
          <w:lang w:val="en-GB"/>
        </w:rPr>
        <w:t xml:space="preserve">on them </w:t>
      </w:r>
      <w:r w:rsidR="008929EE">
        <w:rPr>
          <w:lang w:val="en-GB"/>
        </w:rPr>
        <w:t xml:space="preserve">at all. </w:t>
      </w:r>
      <w:r w:rsidR="000B6CFB">
        <w:rPr>
          <w:lang w:val="en-GB"/>
        </w:rPr>
        <w:t>Thus,</w:t>
      </w:r>
      <w:r w:rsidR="008929EE">
        <w:rPr>
          <w:lang w:val="en-GB"/>
        </w:rPr>
        <w:t xml:space="preserve"> without some degree of intellectual self-trust one would </w:t>
      </w:r>
      <w:r w:rsidR="005B6D17">
        <w:rPr>
          <w:lang w:val="en-GB"/>
        </w:rPr>
        <w:t>not be an epistemic agent</w:t>
      </w:r>
      <w:r w:rsidR="008929EE">
        <w:rPr>
          <w:lang w:val="en-GB"/>
        </w:rPr>
        <w:t>. Consequently</w:t>
      </w:r>
      <w:r w:rsidR="002B3B31">
        <w:rPr>
          <w:lang w:val="en-GB"/>
        </w:rPr>
        <w:t>,</w:t>
      </w:r>
      <w:r w:rsidR="008929EE">
        <w:rPr>
          <w:lang w:val="en-GB"/>
        </w:rPr>
        <w:t xml:space="preserve"> erosion of self-trust undermines one</w:t>
      </w:r>
      <w:r w:rsidR="008929EE" w:rsidRPr="000D782B">
        <w:rPr>
          <w:lang w:val="en-GB"/>
        </w:rPr>
        <w:t>’</w:t>
      </w:r>
      <w:r w:rsidR="008929EE">
        <w:rPr>
          <w:lang w:val="en-GB"/>
        </w:rPr>
        <w:t>s ability to treat oneself as any epistemic agent should treat herself. In this manner, those who are harmed in their capacity to self-trust are forced in</w:t>
      </w:r>
      <w:r w:rsidR="00E036F4">
        <w:rPr>
          <w:lang w:val="en-GB"/>
        </w:rPr>
        <w:t>to</w:t>
      </w:r>
      <w:r w:rsidR="008929EE">
        <w:rPr>
          <w:lang w:val="en-GB"/>
        </w:rPr>
        <w:t xml:space="preserve"> a position in which they risk losing their recognition s</w:t>
      </w:r>
      <w:r w:rsidR="005B6D17">
        <w:rPr>
          <w:lang w:val="en-GB"/>
        </w:rPr>
        <w:t>elf-respect. Therefore</w:t>
      </w:r>
      <w:r w:rsidR="00272519">
        <w:rPr>
          <w:lang w:val="en-GB"/>
        </w:rPr>
        <w:t xml:space="preserve">, to the extent to which cultural amnesia damages intellectual self-trust, it is the source of an especially </w:t>
      </w:r>
      <w:r w:rsidR="000B6CFB">
        <w:rPr>
          <w:lang w:val="en-GB"/>
        </w:rPr>
        <w:t xml:space="preserve">pernicious </w:t>
      </w:r>
      <w:r w:rsidR="00272519">
        <w:rPr>
          <w:lang w:val="en-GB"/>
        </w:rPr>
        <w:t>form of epistemic injustice.</w:t>
      </w:r>
    </w:p>
    <w:p w14:paraId="146316A6" w14:textId="1CE6D7B7" w:rsidR="00012F2A" w:rsidRPr="009B0E70" w:rsidRDefault="00DE058C" w:rsidP="00272A64">
      <w:pPr>
        <w:pStyle w:val="CHBMBIB"/>
        <w:rPr>
          <w:rStyle w:val="surname"/>
          <w:sz w:val="24"/>
          <w:szCs w:val="20"/>
          <w:lang w:val="en-US"/>
        </w:rPr>
      </w:pPr>
      <w:r w:rsidRPr="009B0E70">
        <w:t>References</w:t>
      </w:r>
    </w:p>
    <w:p w14:paraId="3868AB2F" w14:textId="77777777" w:rsidR="00012F2A" w:rsidRPr="00A10F9B" w:rsidRDefault="00DB488F" w:rsidP="00733A5E">
      <w:pPr>
        <w:pStyle w:val="REFBK"/>
        <w:shd w:val="clear" w:color="auto" w:fill="CDFFFF"/>
        <w:rPr>
          <w:lang w:val="en-GB"/>
        </w:rPr>
      </w:pPr>
      <w:bookmarkStart w:id="0" w:name="Ref1"/>
      <w:r w:rsidRPr="00A10F9B">
        <w:rPr>
          <w:rStyle w:val="surname"/>
        </w:rPr>
        <w:t>Bernecker</w:t>
      </w:r>
      <w:r w:rsidRPr="00A10F9B">
        <w:rPr>
          <w:rStyle w:val="authorx"/>
        </w:rPr>
        <w:t xml:space="preserve">, </w:t>
      </w:r>
      <w:r w:rsidRPr="00A10F9B">
        <w:rPr>
          <w:rStyle w:val="forename"/>
        </w:rPr>
        <w:t>Sven</w:t>
      </w:r>
      <w:r w:rsidRPr="00A10F9B">
        <w:rPr>
          <w:rStyle w:val="X"/>
        </w:rPr>
        <w:t xml:space="preserve">. </w:t>
      </w:r>
      <w:r w:rsidRPr="00A10F9B">
        <w:rPr>
          <w:rStyle w:val="SPibooktitle"/>
          <w:i/>
        </w:rPr>
        <w:t>Memory: A Philosophical Study</w:t>
      </w:r>
      <w:r w:rsidRPr="00A10F9B">
        <w:rPr>
          <w:rStyle w:val="X"/>
        </w:rPr>
        <w:t xml:space="preserve">. </w:t>
      </w:r>
      <w:r w:rsidRPr="00A10F9B">
        <w:rPr>
          <w:rStyle w:val="placeofpub"/>
        </w:rPr>
        <w:t>Oxford</w:t>
      </w:r>
      <w:r w:rsidRPr="00A10F9B">
        <w:rPr>
          <w:rStyle w:val="X"/>
        </w:rPr>
        <w:t xml:space="preserve">: </w:t>
      </w:r>
      <w:r w:rsidRPr="00A10F9B">
        <w:rPr>
          <w:rStyle w:val="publisher"/>
        </w:rPr>
        <w:t>Oxford University Press</w:t>
      </w:r>
      <w:r w:rsidRPr="00A10F9B">
        <w:rPr>
          <w:rStyle w:val="X"/>
        </w:rPr>
        <w:t xml:space="preserve">, </w:t>
      </w:r>
      <w:r w:rsidRPr="00A10F9B">
        <w:rPr>
          <w:rStyle w:val="SPidate"/>
        </w:rPr>
        <w:t>2010</w:t>
      </w:r>
      <w:r w:rsidRPr="00A10F9B">
        <w:rPr>
          <w:rStyle w:val="X"/>
        </w:rPr>
        <w:t>.</w:t>
      </w:r>
      <w:bookmarkEnd w:id="0"/>
    </w:p>
    <w:p w14:paraId="227BEB7D" w14:textId="7BF1B067" w:rsidR="00012F2A" w:rsidRPr="00A10F9B" w:rsidRDefault="004D699B" w:rsidP="00733A5E">
      <w:pPr>
        <w:pStyle w:val="REFJART"/>
        <w:shd w:val="clear" w:color="auto" w:fill="FFCDFF"/>
        <w:rPr>
          <w:lang w:val="en-GB"/>
        </w:rPr>
      </w:pPr>
      <w:bookmarkStart w:id="1" w:name="Ref2"/>
      <w:r w:rsidRPr="00A10F9B">
        <w:rPr>
          <w:rStyle w:val="surname"/>
        </w:rPr>
        <w:t>Brown</w:t>
      </w:r>
      <w:r w:rsidRPr="00A10F9B">
        <w:rPr>
          <w:rStyle w:val="authorx"/>
        </w:rPr>
        <w:t xml:space="preserve">, </w:t>
      </w:r>
      <w:r w:rsidRPr="00A10F9B">
        <w:rPr>
          <w:rStyle w:val="forename"/>
        </w:rPr>
        <w:t>Adam D.</w:t>
      </w:r>
      <w:r w:rsidRPr="00A10F9B">
        <w:rPr>
          <w:rStyle w:val="authors"/>
        </w:rPr>
        <w:t xml:space="preserve">, </w:t>
      </w:r>
      <w:r w:rsidRPr="00A10F9B">
        <w:rPr>
          <w:rStyle w:val="forename"/>
        </w:rPr>
        <w:t>Alin</w:t>
      </w:r>
      <w:r w:rsidRPr="00A10F9B">
        <w:rPr>
          <w:rStyle w:val="authorx"/>
        </w:rPr>
        <w:t xml:space="preserve"> </w:t>
      </w:r>
      <w:r w:rsidRPr="00A10F9B">
        <w:rPr>
          <w:rStyle w:val="surname"/>
        </w:rPr>
        <w:t>Coman</w:t>
      </w:r>
      <w:r w:rsidRPr="00A10F9B">
        <w:rPr>
          <w:rStyle w:val="authors"/>
        </w:rPr>
        <w:t xml:space="preserve">, and </w:t>
      </w:r>
      <w:r w:rsidRPr="00A10F9B">
        <w:rPr>
          <w:rStyle w:val="forename"/>
        </w:rPr>
        <w:t>William</w:t>
      </w:r>
      <w:r w:rsidRPr="00A10F9B">
        <w:rPr>
          <w:rStyle w:val="authorx"/>
        </w:rPr>
        <w:t xml:space="preserve"> </w:t>
      </w:r>
      <w:r w:rsidRPr="00A10F9B">
        <w:rPr>
          <w:rStyle w:val="surname"/>
        </w:rPr>
        <w:t>Hirst</w:t>
      </w:r>
      <w:r w:rsidRPr="00A10F9B">
        <w:rPr>
          <w:rStyle w:val="authors"/>
        </w:rPr>
        <w:t>.</w:t>
      </w:r>
      <w:r w:rsidRPr="00A10F9B">
        <w:rPr>
          <w:rStyle w:val="X"/>
        </w:rPr>
        <w:t xml:space="preserve"> </w:t>
      </w:r>
      <w:r w:rsidR="0004032D" w:rsidRPr="0004032D">
        <w:rPr>
          <w:rStyle w:val="articletitle"/>
        </w:rPr>
        <w:t>‘The Role of Narratorship and Expertise in Social Remembering</w:t>
      </w:r>
      <w:r w:rsidR="0073254F">
        <w:rPr>
          <w:rStyle w:val="articletitle"/>
        </w:rPr>
        <w:t>’</w:t>
      </w:r>
      <w:r w:rsidR="0004032D" w:rsidRPr="0004032D">
        <w:rPr>
          <w:rStyle w:val="articletitle"/>
        </w:rPr>
        <w:t>.</w:t>
      </w:r>
      <w:r w:rsidRPr="00A10F9B">
        <w:rPr>
          <w:rStyle w:val="X"/>
        </w:rPr>
        <w:t xml:space="preserve"> </w:t>
      </w:r>
      <w:r w:rsidRPr="00A10F9B">
        <w:rPr>
          <w:rStyle w:val="journal-title"/>
          <w:i/>
        </w:rPr>
        <w:t>Social Psychology</w:t>
      </w:r>
      <w:r w:rsidRPr="00A10F9B">
        <w:rPr>
          <w:rStyle w:val="X"/>
          <w:i/>
        </w:rPr>
        <w:t xml:space="preserve"> </w:t>
      </w:r>
      <w:r w:rsidRPr="009B0E70">
        <w:rPr>
          <w:rStyle w:val="Issueno"/>
        </w:rPr>
        <w:t>40</w:t>
      </w:r>
      <w:r w:rsidRPr="009B0E70">
        <w:rPr>
          <w:rStyle w:val="X"/>
        </w:rPr>
        <w:t xml:space="preserve">, </w:t>
      </w:r>
      <w:r w:rsidRPr="009B0E70">
        <w:rPr>
          <w:rStyle w:val="Issueno"/>
        </w:rPr>
        <w:t>3</w:t>
      </w:r>
      <w:r w:rsidR="0073254F">
        <w:rPr>
          <w:rStyle w:val="Issueno"/>
        </w:rPr>
        <w:t xml:space="preserve"> (2009)</w:t>
      </w:r>
      <w:r w:rsidRPr="009B0E70">
        <w:rPr>
          <w:rStyle w:val="X"/>
        </w:rPr>
        <w:t>:</w:t>
      </w:r>
      <w:r w:rsidRPr="009B0E70">
        <w:rPr>
          <w:rStyle w:val="pageextent"/>
        </w:rPr>
        <w:t>119</w:t>
      </w:r>
      <w:r w:rsidR="00423D39" w:rsidRPr="009B0E70">
        <w:rPr>
          <w:rStyle w:val="pageextent"/>
        </w:rPr>
        <w:t>–</w:t>
      </w:r>
      <w:r w:rsidRPr="009B0E70">
        <w:rPr>
          <w:rStyle w:val="pageextent"/>
        </w:rPr>
        <w:t>29</w:t>
      </w:r>
      <w:r w:rsidRPr="00BB18A5">
        <w:rPr>
          <w:rStyle w:val="X"/>
        </w:rPr>
        <w:t>.</w:t>
      </w:r>
      <w:bookmarkEnd w:id="1"/>
    </w:p>
    <w:p w14:paraId="0705E3D8" w14:textId="5C9B1C09" w:rsidR="00012F2A" w:rsidRPr="00A10F9B" w:rsidRDefault="002F144E" w:rsidP="00733A5E">
      <w:pPr>
        <w:pStyle w:val="REFJART"/>
        <w:shd w:val="clear" w:color="auto" w:fill="FFCDFF"/>
        <w:rPr>
          <w:lang w:val="en-GB"/>
        </w:rPr>
      </w:pPr>
      <w:bookmarkStart w:id="2" w:name="Ref3"/>
      <w:r w:rsidRPr="00A10F9B">
        <w:rPr>
          <w:rStyle w:val="surname"/>
        </w:rPr>
        <w:lastRenderedPageBreak/>
        <w:t>C</w:t>
      </w:r>
      <w:r w:rsidR="00272519" w:rsidRPr="00A10F9B">
        <w:rPr>
          <w:rStyle w:val="surname"/>
        </w:rPr>
        <w:t>oman</w:t>
      </w:r>
      <w:r w:rsidR="00272519" w:rsidRPr="00A10F9B">
        <w:rPr>
          <w:rStyle w:val="authorx"/>
        </w:rPr>
        <w:t xml:space="preserve">, </w:t>
      </w:r>
      <w:r w:rsidR="00272519" w:rsidRPr="00A10F9B">
        <w:rPr>
          <w:rStyle w:val="forename"/>
        </w:rPr>
        <w:t>Alin</w:t>
      </w:r>
      <w:r w:rsidR="00272519" w:rsidRPr="00A10F9B">
        <w:rPr>
          <w:rStyle w:val="authors"/>
        </w:rPr>
        <w:t xml:space="preserve">, and </w:t>
      </w:r>
      <w:r w:rsidR="00272519" w:rsidRPr="00A10F9B">
        <w:rPr>
          <w:rStyle w:val="forename"/>
        </w:rPr>
        <w:t>William</w:t>
      </w:r>
      <w:r w:rsidR="00272519" w:rsidRPr="00A10F9B">
        <w:rPr>
          <w:rStyle w:val="authorx"/>
        </w:rPr>
        <w:t xml:space="preserve"> </w:t>
      </w:r>
      <w:r w:rsidR="00272519" w:rsidRPr="00A10F9B">
        <w:rPr>
          <w:rStyle w:val="surname"/>
        </w:rPr>
        <w:t>Hirst</w:t>
      </w:r>
      <w:r w:rsidR="00272519" w:rsidRPr="00A10F9B">
        <w:rPr>
          <w:rStyle w:val="X"/>
        </w:rPr>
        <w:t xml:space="preserve">. </w:t>
      </w:r>
      <w:r w:rsidR="0004032D" w:rsidRPr="0004032D">
        <w:rPr>
          <w:rStyle w:val="articletitle"/>
        </w:rPr>
        <w:t>‘Cognition through a Social Network: The Propagation of Induced Forgetting and Practice Effects</w:t>
      </w:r>
      <w:r w:rsidR="0073254F">
        <w:rPr>
          <w:rStyle w:val="articletitle"/>
        </w:rPr>
        <w:t>’</w:t>
      </w:r>
      <w:r w:rsidR="0004032D" w:rsidRPr="0004032D">
        <w:rPr>
          <w:rStyle w:val="articletitle"/>
        </w:rPr>
        <w:t>.</w:t>
      </w:r>
      <w:r w:rsidRPr="00A10F9B">
        <w:rPr>
          <w:rStyle w:val="X"/>
        </w:rPr>
        <w:t xml:space="preserve"> </w:t>
      </w:r>
      <w:r w:rsidRPr="00A10F9B">
        <w:rPr>
          <w:rStyle w:val="journal-title"/>
          <w:i/>
        </w:rPr>
        <w:t>Journal of Experimental Psychology: General</w:t>
      </w:r>
      <w:r w:rsidR="00272519" w:rsidRPr="00A10F9B">
        <w:rPr>
          <w:rStyle w:val="X"/>
        </w:rPr>
        <w:t xml:space="preserve"> </w:t>
      </w:r>
      <w:r w:rsidR="00272519" w:rsidRPr="00A10F9B">
        <w:rPr>
          <w:rStyle w:val="volume"/>
        </w:rPr>
        <w:t>141</w:t>
      </w:r>
      <w:r w:rsidR="00272519" w:rsidRPr="00A10F9B">
        <w:rPr>
          <w:rStyle w:val="X"/>
        </w:rPr>
        <w:t xml:space="preserve">, </w:t>
      </w:r>
      <w:r w:rsidRPr="00A10F9B">
        <w:rPr>
          <w:rStyle w:val="Issueno"/>
        </w:rPr>
        <w:t>2</w:t>
      </w:r>
      <w:r w:rsidRPr="00A10F9B">
        <w:rPr>
          <w:rStyle w:val="X"/>
        </w:rPr>
        <w:t xml:space="preserve"> </w:t>
      </w:r>
      <w:r w:rsidRPr="00A10F9B">
        <w:rPr>
          <w:rStyle w:val="SPidate"/>
        </w:rPr>
        <w:t>(2012)</w:t>
      </w:r>
      <w:r w:rsidRPr="00A10F9B">
        <w:rPr>
          <w:rStyle w:val="X"/>
        </w:rPr>
        <w:t xml:space="preserve">: </w:t>
      </w:r>
      <w:r w:rsidRPr="00A10F9B">
        <w:rPr>
          <w:rStyle w:val="pageextent"/>
        </w:rPr>
        <w:t>321</w:t>
      </w:r>
      <w:r w:rsidR="00423D39" w:rsidRPr="00A10F9B">
        <w:rPr>
          <w:rStyle w:val="pageextent"/>
        </w:rPr>
        <w:t>–</w:t>
      </w:r>
      <w:r w:rsidRPr="00A10F9B">
        <w:rPr>
          <w:rStyle w:val="pageextent"/>
        </w:rPr>
        <w:t>36</w:t>
      </w:r>
      <w:r w:rsidRPr="00A10F9B">
        <w:rPr>
          <w:rStyle w:val="X"/>
        </w:rPr>
        <w:t>.</w:t>
      </w:r>
      <w:bookmarkEnd w:id="2"/>
    </w:p>
    <w:p w14:paraId="0802893F" w14:textId="2F14BAAC" w:rsidR="00012F2A" w:rsidRPr="00A10F9B" w:rsidRDefault="002F144E" w:rsidP="00733A5E">
      <w:pPr>
        <w:pStyle w:val="REFJART"/>
        <w:shd w:val="clear" w:color="auto" w:fill="FFCDFF"/>
        <w:rPr>
          <w:lang w:val="en-GB"/>
        </w:rPr>
      </w:pPr>
      <w:bookmarkStart w:id="3" w:name="Ref4"/>
      <w:r w:rsidRPr="00A10F9B">
        <w:rPr>
          <w:rStyle w:val="surname"/>
        </w:rPr>
        <w:t>Coman</w:t>
      </w:r>
      <w:r w:rsidRPr="00A10F9B">
        <w:rPr>
          <w:rStyle w:val="authorx"/>
        </w:rPr>
        <w:t xml:space="preserve">, </w:t>
      </w:r>
      <w:r w:rsidRPr="00A10F9B">
        <w:rPr>
          <w:rStyle w:val="forename"/>
        </w:rPr>
        <w:t>Alin</w:t>
      </w:r>
      <w:r w:rsidRPr="00A10F9B">
        <w:rPr>
          <w:rStyle w:val="authors"/>
        </w:rPr>
        <w:t xml:space="preserve">, </w:t>
      </w:r>
      <w:r w:rsidRPr="00A10F9B">
        <w:rPr>
          <w:rStyle w:val="forename"/>
        </w:rPr>
        <w:t>Da</w:t>
      </w:r>
      <w:r w:rsidR="00272519" w:rsidRPr="00A10F9B">
        <w:rPr>
          <w:rStyle w:val="forename"/>
        </w:rPr>
        <w:t>vid</w:t>
      </w:r>
      <w:r w:rsidR="00272519" w:rsidRPr="00A10F9B">
        <w:rPr>
          <w:rStyle w:val="authorx"/>
        </w:rPr>
        <w:t xml:space="preserve"> </w:t>
      </w:r>
      <w:r w:rsidR="00272519" w:rsidRPr="00A10F9B">
        <w:rPr>
          <w:rStyle w:val="surname"/>
        </w:rPr>
        <w:t>Manier</w:t>
      </w:r>
      <w:r w:rsidR="00272519" w:rsidRPr="00A10F9B">
        <w:rPr>
          <w:rStyle w:val="authors"/>
        </w:rPr>
        <w:t xml:space="preserve">, and </w:t>
      </w:r>
      <w:r w:rsidR="00272519" w:rsidRPr="00A10F9B">
        <w:rPr>
          <w:rStyle w:val="forename"/>
        </w:rPr>
        <w:t>William</w:t>
      </w:r>
      <w:r w:rsidR="00272519" w:rsidRPr="00A10F9B">
        <w:rPr>
          <w:rStyle w:val="authorx"/>
        </w:rPr>
        <w:t xml:space="preserve"> </w:t>
      </w:r>
      <w:r w:rsidR="00272519" w:rsidRPr="00A10F9B">
        <w:rPr>
          <w:rStyle w:val="surname"/>
        </w:rPr>
        <w:t>Hirst</w:t>
      </w:r>
      <w:r w:rsidR="00272519" w:rsidRPr="00A10F9B">
        <w:rPr>
          <w:rStyle w:val="X"/>
        </w:rPr>
        <w:t xml:space="preserve">. </w:t>
      </w:r>
      <w:r w:rsidR="0004032D" w:rsidRPr="0004032D">
        <w:rPr>
          <w:rStyle w:val="articletitle"/>
        </w:rPr>
        <w:t>‘Forgetting the Unforgettable through Conversation: Socially Shared Retrieval-Induced Forgetting of September 11 Memories</w:t>
      </w:r>
      <w:r w:rsidR="0073254F">
        <w:rPr>
          <w:rStyle w:val="articletitle"/>
        </w:rPr>
        <w:t>’</w:t>
      </w:r>
      <w:r w:rsidR="0004032D" w:rsidRPr="0004032D">
        <w:rPr>
          <w:rStyle w:val="articletitle"/>
        </w:rPr>
        <w:t>.</w:t>
      </w:r>
      <w:r w:rsidRPr="00A10F9B">
        <w:rPr>
          <w:rStyle w:val="X"/>
        </w:rPr>
        <w:t xml:space="preserve"> </w:t>
      </w:r>
      <w:r w:rsidRPr="00A10F9B">
        <w:rPr>
          <w:rStyle w:val="journal-title"/>
          <w:i/>
        </w:rPr>
        <w:t>Psychological Science</w:t>
      </w:r>
      <w:r w:rsidR="00272519" w:rsidRPr="00A10F9B">
        <w:rPr>
          <w:rStyle w:val="X"/>
        </w:rPr>
        <w:t xml:space="preserve"> </w:t>
      </w:r>
      <w:r w:rsidR="00272519" w:rsidRPr="00A10F9B">
        <w:rPr>
          <w:rStyle w:val="volume"/>
        </w:rPr>
        <w:t>20</w:t>
      </w:r>
      <w:r w:rsidR="00272519" w:rsidRPr="00A10F9B">
        <w:rPr>
          <w:rStyle w:val="X"/>
        </w:rPr>
        <w:t>,</w:t>
      </w:r>
      <w:r w:rsidRPr="00A10F9B">
        <w:rPr>
          <w:rStyle w:val="X"/>
        </w:rPr>
        <w:t xml:space="preserve"> </w:t>
      </w:r>
      <w:r w:rsidRPr="00A10F9B">
        <w:rPr>
          <w:rStyle w:val="Issueno"/>
        </w:rPr>
        <w:t>5</w:t>
      </w:r>
      <w:r w:rsidRPr="00A10F9B">
        <w:rPr>
          <w:rStyle w:val="X"/>
        </w:rPr>
        <w:t xml:space="preserve"> </w:t>
      </w:r>
      <w:r w:rsidRPr="00A10F9B">
        <w:rPr>
          <w:rStyle w:val="SPidate"/>
        </w:rPr>
        <w:t>(2009)</w:t>
      </w:r>
      <w:r w:rsidRPr="00A10F9B">
        <w:rPr>
          <w:rStyle w:val="X"/>
        </w:rPr>
        <w:t xml:space="preserve">: </w:t>
      </w:r>
      <w:r w:rsidRPr="00A10F9B">
        <w:rPr>
          <w:rStyle w:val="pageextent"/>
        </w:rPr>
        <w:t>627</w:t>
      </w:r>
      <w:r w:rsidR="00423D39" w:rsidRPr="00A10F9B">
        <w:rPr>
          <w:rStyle w:val="pageextent"/>
        </w:rPr>
        <w:t>–</w:t>
      </w:r>
      <w:r w:rsidRPr="00A10F9B">
        <w:rPr>
          <w:rStyle w:val="pageextent"/>
        </w:rPr>
        <w:t>33</w:t>
      </w:r>
      <w:r w:rsidRPr="00A10F9B">
        <w:rPr>
          <w:rStyle w:val="X"/>
        </w:rPr>
        <w:t>.</w:t>
      </w:r>
      <w:bookmarkEnd w:id="3"/>
    </w:p>
    <w:p w14:paraId="6457FD11" w14:textId="77777777" w:rsidR="00012F2A" w:rsidRPr="00A10F9B" w:rsidRDefault="00DF60F3" w:rsidP="00733A5E">
      <w:pPr>
        <w:pStyle w:val="REFBK"/>
        <w:shd w:val="clear" w:color="auto" w:fill="CDFFFF"/>
        <w:rPr>
          <w:lang w:val="en-GB"/>
        </w:rPr>
      </w:pPr>
      <w:bookmarkStart w:id="4" w:name="Ref5"/>
      <w:r w:rsidRPr="00A10F9B">
        <w:rPr>
          <w:rStyle w:val="surname"/>
        </w:rPr>
        <w:t>Connerton</w:t>
      </w:r>
      <w:r w:rsidRPr="00A10F9B">
        <w:rPr>
          <w:rStyle w:val="authorx"/>
        </w:rPr>
        <w:t xml:space="preserve">, </w:t>
      </w:r>
      <w:r w:rsidRPr="00A10F9B">
        <w:rPr>
          <w:rStyle w:val="forename"/>
        </w:rPr>
        <w:t>Paul</w:t>
      </w:r>
      <w:r w:rsidRPr="00A10F9B">
        <w:rPr>
          <w:rStyle w:val="X"/>
        </w:rPr>
        <w:t xml:space="preserve">. </w:t>
      </w:r>
      <w:r w:rsidRPr="00A10F9B">
        <w:rPr>
          <w:rStyle w:val="SPibooktitle"/>
          <w:i/>
        </w:rPr>
        <w:t>How Societies Remember</w:t>
      </w:r>
      <w:r w:rsidRPr="00A10F9B">
        <w:rPr>
          <w:rStyle w:val="X"/>
        </w:rPr>
        <w:t xml:space="preserve">. </w:t>
      </w:r>
      <w:r w:rsidRPr="00A10F9B">
        <w:rPr>
          <w:rStyle w:val="placeofpub"/>
        </w:rPr>
        <w:t>Cambridge</w:t>
      </w:r>
      <w:r w:rsidRPr="00A10F9B">
        <w:rPr>
          <w:rStyle w:val="X"/>
        </w:rPr>
        <w:t xml:space="preserve">: </w:t>
      </w:r>
      <w:r w:rsidRPr="00A10F9B">
        <w:rPr>
          <w:rStyle w:val="publisher"/>
        </w:rPr>
        <w:t>Cambridge University Press</w:t>
      </w:r>
      <w:r w:rsidRPr="00A10F9B">
        <w:rPr>
          <w:rStyle w:val="X"/>
        </w:rPr>
        <w:t xml:space="preserve">, </w:t>
      </w:r>
      <w:r w:rsidRPr="00A10F9B">
        <w:rPr>
          <w:rStyle w:val="SPidate"/>
        </w:rPr>
        <w:t>1996</w:t>
      </w:r>
      <w:r w:rsidRPr="00A10F9B">
        <w:rPr>
          <w:rStyle w:val="X"/>
        </w:rPr>
        <w:t>.</w:t>
      </w:r>
      <w:bookmarkEnd w:id="4"/>
    </w:p>
    <w:p w14:paraId="1E946472" w14:textId="77777777" w:rsidR="00012F2A" w:rsidRPr="00A10F9B" w:rsidRDefault="00DF60F3" w:rsidP="00733A5E">
      <w:pPr>
        <w:pStyle w:val="REFBK"/>
        <w:shd w:val="clear" w:color="auto" w:fill="CDFFFF"/>
        <w:rPr>
          <w:lang w:val="en-GB"/>
        </w:rPr>
      </w:pPr>
      <w:bookmarkStart w:id="5" w:name="Ref6"/>
      <w:r w:rsidRPr="00A10F9B">
        <w:rPr>
          <w:rStyle w:val="surname"/>
        </w:rPr>
        <w:t>Connerton</w:t>
      </w:r>
      <w:r w:rsidRPr="00A10F9B">
        <w:rPr>
          <w:rStyle w:val="authorx"/>
        </w:rPr>
        <w:t xml:space="preserve">, </w:t>
      </w:r>
      <w:r w:rsidRPr="00A10F9B">
        <w:rPr>
          <w:rStyle w:val="forename"/>
        </w:rPr>
        <w:t>Paul</w:t>
      </w:r>
      <w:r w:rsidRPr="00A10F9B">
        <w:rPr>
          <w:rStyle w:val="X"/>
        </w:rPr>
        <w:t xml:space="preserve">. </w:t>
      </w:r>
      <w:r w:rsidRPr="00A10F9B">
        <w:rPr>
          <w:rStyle w:val="SPibooktitle"/>
          <w:i/>
        </w:rPr>
        <w:t>How Modernity Forgets</w:t>
      </w:r>
      <w:r w:rsidRPr="00A10F9B">
        <w:rPr>
          <w:rStyle w:val="X"/>
        </w:rPr>
        <w:t xml:space="preserve">. </w:t>
      </w:r>
      <w:r w:rsidRPr="00A10F9B">
        <w:rPr>
          <w:rStyle w:val="placeofpub"/>
        </w:rPr>
        <w:t>Cambridge</w:t>
      </w:r>
      <w:r w:rsidRPr="00A10F9B">
        <w:rPr>
          <w:rStyle w:val="X"/>
        </w:rPr>
        <w:t xml:space="preserve">: </w:t>
      </w:r>
      <w:r w:rsidRPr="00A10F9B">
        <w:rPr>
          <w:rStyle w:val="publisher"/>
        </w:rPr>
        <w:t>Cambridge University Press</w:t>
      </w:r>
      <w:r w:rsidRPr="00A10F9B">
        <w:rPr>
          <w:rStyle w:val="X"/>
        </w:rPr>
        <w:t xml:space="preserve">, </w:t>
      </w:r>
      <w:r w:rsidRPr="00A10F9B">
        <w:rPr>
          <w:rStyle w:val="SPidate"/>
        </w:rPr>
        <w:t>2009</w:t>
      </w:r>
      <w:r w:rsidRPr="00A10F9B">
        <w:rPr>
          <w:rStyle w:val="X"/>
        </w:rPr>
        <w:t>.</w:t>
      </w:r>
      <w:bookmarkEnd w:id="5"/>
    </w:p>
    <w:p w14:paraId="3DDE3923" w14:textId="77777777" w:rsidR="00012F2A" w:rsidRPr="00A10F9B" w:rsidRDefault="002D2851" w:rsidP="00733A5E">
      <w:pPr>
        <w:pStyle w:val="REFBK"/>
        <w:shd w:val="clear" w:color="auto" w:fill="CDFFFF"/>
        <w:rPr>
          <w:lang w:val="en-GB"/>
        </w:rPr>
      </w:pPr>
      <w:bookmarkStart w:id="6" w:name="Ref7"/>
      <w:r w:rsidRPr="00A10F9B">
        <w:rPr>
          <w:rStyle w:val="surname"/>
        </w:rPr>
        <w:t>Donald</w:t>
      </w:r>
      <w:r w:rsidRPr="00A10F9B">
        <w:rPr>
          <w:rStyle w:val="authorx"/>
        </w:rPr>
        <w:t xml:space="preserve">, </w:t>
      </w:r>
      <w:r w:rsidRPr="00A10F9B">
        <w:rPr>
          <w:rStyle w:val="forename"/>
        </w:rPr>
        <w:t>Merlin</w:t>
      </w:r>
      <w:r w:rsidRPr="00A10F9B">
        <w:rPr>
          <w:rStyle w:val="X"/>
        </w:rPr>
        <w:t xml:space="preserve">. </w:t>
      </w:r>
      <w:r w:rsidRPr="00A10F9B">
        <w:rPr>
          <w:rStyle w:val="SPibooktitle"/>
          <w:i/>
        </w:rPr>
        <w:t>Origins of the Modern Mind: Three Stages in the Evolution of Culture and Cognition</w:t>
      </w:r>
      <w:r w:rsidRPr="00A10F9B">
        <w:rPr>
          <w:rStyle w:val="X"/>
        </w:rPr>
        <w:t xml:space="preserve">. </w:t>
      </w:r>
      <w:r w:rsidRPr="00A10F9B">
        <w:rPr>
          <w:rStyle w:val="placeofpub"/>
        </w:rPr>
        <w:t xml:space="preserve">Cambridge, </w:t>
      </w:r>
      <w:r w:rsidR="00423D39" w:rsidRPr="00A10F9B">
        <w:rPr>
          <w:rStyle w:val="placeofpub"/>
        </w:rPr>
        <w:t>MA</w:t>
      </w:r>
      <w:r w:rsidRPr="00A10F9B">
        <w:rPr>
          <w:rStyle w:val="X"/>
        </w:rPr>
        <w:t xml:space="preserve">: </w:t>
      </w:r>
      <w:r w:rsidRPr="00A10F9B">
        <w:rPr>
          <w:rStyle w:val="publisher"/>
        </w:rPr>
        <w:t>Harvard University Press</w:t>
      </w:r>
      <w:r w:rsidRPr="00A10F9B">
        <w:rPr>
          <w:rStyle w:val="X"/>
        </w:rPr>
        <w:t xml:space="preserve">, </w:t>
      </w:r>
      <w:r w:rsidRPr="00A10F9B">
        <w:rPr>
          <w:rStyle w:val="SPidate"/>
        </w:rPr>
        <w:t>1991</w:t>
      </w:r>
      <w:r w:rsidRPr="00A10F9B">
        <w:rPr>
          <w:rStyle w:val="X"/>
        </w:rPr>
        <w:t>.</w:t>
      </w:r>
      <w:bookmarkEnd w:id="6"/>
    </w:p>
    <w:p w14:paraId="1142D7BF" w14:textId="28B8884C" w:rsidR="00012F2A" w:rsidRPr="00A10F9B" w:rsidRDefault="00BA3A33" w:rsidP="00733A5E">
      <w:pPr>
        <w:pStyle w:val="REFJART"/>
        <w:shd w:val="clear" w:color="auto" w:fill="FFCDFF"/>
        <w:rPr>
          <w:lang w:val="en-GB"/>
        </w:rPr>
      </w:pPr>
      <w:bookmarkStart w:id="7" w:name="Ref8"/>
      <w:r w:rsidRPr="00A10F9B">
        <w:rPr>
          <w:rStyle w:val="surname"/>
        </w:rPr>
        <w:t>Dillon</w:t>
      </w:r>
      <w:r w:rsidRPr="00A10F9B">
        <w:rPr>
          <w:rStyle w:val="authorx"/>
        </w:rPr>
        <w:t xml:space="preserve">, </w:t>
      </w:r>
      <w:r w:rsidRPr="00A10F9B">
        <w:rPr>
          <w:rStyle w:val="forename"/>
        </w:rPr>
        <w:t>Robin S.</w:t>
      </w:r>
      <w:r w:rsidRPr="00A10F9B">
        <w:rPr>
          <w:rStyle w:val="X"/>
        </w:rPr>
        <w:t xml:space="preserve"> </w:t>
      </w:r>
      <w:r w:rsidR="0004032D" w:rsidRPr="0004032D">
        <w:rPr>
          <w:rStyle w:val="articletitle"/>
        </w:rPr>
        <w:t>‘Arrogance, Self-Respect and Personhood</w:t>
      </w:r>
      <w:r w:rsidR="0073254F">
        <w:rPr>
          <w:rStyle w:val="articletitle"/>
        </w:rPr>
        <w:t>’</w:t>
      </w:r>
      <w:r w:rsidR="0004032D" w:rsidRPr="0004032D">
        <w:rPr>
          <w:rStyle w:val="articletitle"/>
        </w:rPr>
        <w:t>.</w:t>
      </w:r>
      <w:r w:rsidRPr="00A10F9B">
        <w:rPr>
          <w:rStyle w:val="X"/>
        </w:rPr>
        <w:t xml:space="preserve"> </w:t>
      </w:r>
      <w:r w:rsidRPr="00A10F9B">
        <w:rPr>
          <w:rStyle w:val="journal-title"/>
          <w:i/>
        </w:rPr>
        <w:t>Journal of Consciousness Studies</w:t>
      </w:r>
      <w:r w:rsidRPr="00A10F9B">
        <w:rPr>
          <w:rStyle w:val="X"/>
        </w:rPr>
        <w:t xml:space="preserve"> </w:t>
      </w:r>
      <w:r w:rsidRPr="00A10F9B">
        <w:rPr>
          <w:rStyle w:val="volume"/>
        </w:rPr>
        <w:t>14</w:t>
      </w:r>
      <w:r w:rsidRPr="00A10F9B">
        <w:rPr>
          <w:rStyle w:val="X"/>
        </w:rPr>
        <w:t xml:space="preserve">, </w:t>
      </w:r>
      <w:r w:rsidRPr="00A10F9B">
        <w:rPr>
          <w:rStyle w:val="Issueno"/>
        </w:rPr>
        <w:t>5</w:t>
      </w:r>
      <w:r w:rsidR="00423D39" w:rsidRPr="00A10F9B">
        <w:rPr>
          <w:rStyle w:val="Issueno"/>
        </w:rPr>
        <w:t>–</w:t>
      </w:r>
      <w:r w:rsidRPr="00A10F9B">
        <w:rPr>
          <w:rStyle w:val="Issueno"/>
        </w:rPr>
        <w:t>1</w:t>
      </w:r>
      <w:r w:rsidRPr="00A10F9B">
        <w:rPr>
          <w:rStyle w:val="X"/>
        </w:rPr>
        <w:t xml:space="preserve"> </w:t>
      </w:r>
      <w:r w:rsidRPr="00A10F9B">
        <w:rPr>
          <w:rStyle w:val="SPidate"/>
        </w:rPr>
        <w:t>(2007)</w:t>
      </w:r>
      <w:r w:rsidRPr="00A10F9B">
        <w:rPr>
          <w:rStyle w:val="X"/>
        </w:rPr>
        <w:t xml:space="preserve">: </w:t>
      </w:r>
      <w:r w:rsidRPr="00A10F9B">
        <w:rPr>
          <w:rStyle w:val="pageextent"/>
        </w:rPr>
        <w:t>101</w:t>
      </w:r>
      <w:r w:rsidR="00423D39" w:rsidRPr="00A10F9B">
        <w:rPr>
          <w:rStyle w:val="pageextent"/>
        </w:rPr>
        <w:t>–</w:t>
      </w:r>
      <w:r w:rsidRPr="00A10F9B">
        <w:rPr>
          <w:rStyle w:val="pageextent"/>
        </w:rPr>
        <w:t>26</w:t>
      </w:r>
      <w:r w:rsidRPr="00A10F9B">
        <w:rPr>
          <w:rStyle w:val="X"/>
        </w:rPr>
        <w:t>.</w:t>
      </w:r>
      <w:bookmarkEnd w:id="7"/>
    </w:p>
    <w:p w14:paraId="4C5B80AB" w14:textId="548B8450" w:rsidR="00012F2A" w:rsidRPr="00A10F9B" w:rsidRDefault="00706B8C" w:rsidP="00733A5E">
      <w:pPr>
        <w:pStyle w:val="REFJART"/>
        <w:shd w:val="clear" w:color="auto" w:fill="FFCDFF"/>
        <w:rPr>
          <w:lang w:val="en-GB"/>
        </w:rPr>
      </w:pPr>
      <w:bookmarkStart w:id="8" w:name="Ref9"/>
      <w:r w:rsidRPr="00A10F9B">
        <w:rPr>
          <w:rStyle w:val="surname"/>
        </w:rPr>
        <w:t>Dotson</w:t>
      </w:r>
      <w:r w:rsidRPr="00A10F9B">
        <w:rPr>
          <w:rStyle w:val="authorx"/>
        </w:rPr>
        <w:t xml:space="preserve">, </w:t>
      </w:r>
      <w:r w:rsidRPr="00A10F9B">
        <w:rPr>
          <w:rStyle w:val="forename"/>
        </w:rPr>
        <w:t>Kristie</w:t>
      </w:r>
      <w:r w:rsidRPr="00A10F9B">
        <w:rPr>
          <w:rStyle w:val="X"/>
        </w:rPr>
        <w:t xml:space="preserve">. </w:t>
      </w:r>
      <w:r w:rsidR="0073254F">
        <w:rPr>
          <w:rStyle w:val="articletitle"/>
        </w:rPr>
        <w:t>‘</w:t>
      </w:r>
      <w:r w:rsidR="0004032D" w:rsidRPr="0004032D">
        <w:rPr>
          <w:rStyle w:val="articletitle"/>
        </w:rPr>
        <w:t>Tracking Epistemic Violence, Tracking Practices of Silencing</w:t>
      </w:r>
      <w:r w:rsidR="0073254F">
        <w:rPr>
          <w:rStyle w:val="articletitle"/>
        </w:rPr>
        <w:t>’</w:t>
      </w:r>
      <w:r w:rsidR="0004032D" w:rsidRPr="0004032D">
        <w:rPr>
          <w:rStyle w:val="articletitle"/>
        </w:rPr>
        <w:t>.</w:t>
      </w:r>
      <w:r w:rsidRPr="00A10F9B">
        <w:rPr>
          <w:rStyle w:val="X"/>
        </w:rPr>
        <w:t xml:space="preserve"> </w:t>
      </w:r>
      <w:r w:rsidRPr="00A10F9B">
        <w:rPr>
          <w:rStyle w:val="journal-title"/>
          <w:i/>
        </w:rPr>
        <w:t>Hypatia</w:t>
      </w:r>
      <w:r w:rsidRPr="00A10F9B">
        <w:rPr>
          <w:rStyle w:val="X"/>
        </w:rPr>
        <w:t xml:space="preserve"> </w:t>
      </w:r>
      <w:r w:rsidRPr="00A10F9B">
        <w:rPr>
          <w:rStyle w:val="volume"/>
        </w:rPr>
        <w:t>26</w:t>
      </w:r>
      <w:r w:rsidRPr="00A10F9B">
        <w:rPr>
          <w:rStyle w:val="X"/>
        </w:rPr>
        <w:t xml:space="preserve">, </w:t>
      </w:r>
      <w:r w:rsidRPr="00A10F9B">
        <w:rPr>
          <w:rStyle w:val="Issueno"/>
        </w:rPr>
        <w:t>2</w:t>
      </w:r>
      <w:r w:rsidRPr="00A10F9B">
        <w:rPr>
          <w:rStyle w:val="X"/>
        </w:rPr>
        <w:t xml:space="preserve"> </w:t>
      </w:r>
      <w:r w:rsidRPr="00A10F9B">
        <w:rPr>
          <w:rStyle w:val="SPidate"/>
        </w:rPr>
        <w:t>(2011)</w:t>
      </w:r>
      <w:r w:rsidRPr="00A10F9B">
        <w:rPr>
          <w:rStyle w:val="X"/>
        </w:rPr>
        <w:t xml:space="preserve">: </w:t>
      </w:r>
      <w:r w:rsidRPr="00A10F9B">
        <w:rPr>
          <w:rStyle w:val="pageextent"/>
        </w:rPr>
        <w:t>236</w:t>
      </w:r>
      <w:r w:rsidR="00423D39" w:rsidRPr="00A10F9B">
        <w:rPr>
          <w:rStyle w:val="pageextent"/>
        </w:rPr>
        <w:t>–</w:t>
      </w:r>
      <w:r w:rsidRPr="00A10F9B">
        <w:rPr>
          <w:rStyle w:val="pageextent"/>
        </w:rPr>
        <w:t>57</w:t>
      </w:r>
      <w:r w:rsidRPr="00A10F9B">
        <w:rPr>
          <w:rStyle w:val="X"/>
        </w:rPr>
        <w:t>.</w:t>
      </w:r>
      <w:bookmarkEnd w:id="8"/>
    </w:p>
    <w:p w14:paraId="6D64087E" w14:textId="3CA32B97" w:rsidR="00012F2A" w:rsidRPr="00A10F9B" w:rsidRDefault="000D4C03" w:rsidP="00733A5E">
      <w:pPr>
        <w:pStyle w:val="REFJART"/>
        <w:shd w:val="clear" w:color="auto" w:fill="FFCDFF"/>
        <w:rPr>
          <w:lang w:val="en-GB"/>
        </w:rPr>
      </w:pPr>
      <w:bookmarkStart w:id="9" w:name="Ref10"/>
      <w:r w:rsidRPr="00A10F9B">
        <w:rPr>
          <w:rStyle w:val="surname"/>
        </w:rPr>
        <w:t>Farkas</w:t>
      </w:r>
      <w:r w:rsidRPr="00A10F9B">
        <w:rPr>
          <w:rStyle w:val="authorx"/>
        </w:rPr>
        <w:t xml:space="preserve">, </w:t>
      </w:r>
      <w:r w:rsidRPr="00A10F9B">
        <w:rPr>
          <w:rStyle w:val="forename"/>
        </w:rPr>
        <w:t>Katalin</w:t>
      </w:r>
      <w:r w:rsidRPr="00A10F9B">
        <w:rPr>
          <w:rStyle w:val="X"/>
        </w:rPr>
        <w:t xml:space="preserve">. </w:t>
      </w:r>
      <w:r w:rsidR="0073254F">
        <w:rPr>
          <w:rStyle w:val="articletitle"/>
        </w:rPr>
        <w:t>‘</w:t>
      </w:r>
      <w:r w:rsidR="0004032D" w:rsidRPr="0004032D">
        <w:rPr>
          <w:rStyle w:val="articletitle"/>
        </w:rPr>
        <w:t>Know-Wh Does Not Reduce to Know That</w:t>
      </w:r>
      <w:r w:rsidR="0073254F">
        <w:rPr>
          <w:rStyle w:val="articletitle"/>
        </w:rPr>
        <w:t>’</w:t>
      </w:r>
      <w:r w:rsidR="0004032D" w:rsidRPr="0004032D">
        <w:rPr>
          <w:rStyle w:val="articletitle"/>
        </w:rPr>
        <w:t>.</w:t>
      </w:r>
      <w:r w:rsidRPr="00A10F9B">
        <w:rPr>
          <w:rStyle w:val="X"/>
        </w:rPr>
        <w:t xml:space="preserve"> </w:t>
      </w:r>
      <w:r w:rsidRPr="00A10F9B">
        <w:rPr>
          <w:rStyle w:val="journal-title"/>
          <w:i/>
        </w:rPr>
        <w:t>American Philosophical Quarterly</w:t>
      </w:r>
      <w:r w:rsidRPr="00A10F9B">
        <w:rPr>
          <w:rStyle w:val="X"/>
        </w:rPr>
        <w:t xml:space="preserve"> </w:t>
      </w:r>
      <w:r w:rsidRPr="00A10F9B">
        <w:rPr>
          <w:rStyle w:val="volume"/>
        </w:rPr>
        <w:t>53</w:t>
      </w:r>
      <w:r w:rsidRPr="00A10F9B">
        <w:rPr>
          <w:rStyle w:val="X"/>
        </w:rPr>
        <w:t xml:space="preserve">, </w:t>
      </w:r>
      <w:r w:rsidRPr="00A10F9B">
        <w:rPr>
          <w:rStyle w:val="Issueno"/>
        </w:rPr>
        <w:t>2</w:t>
      </w:r>
      <w:r w:rsidRPr="00A10F9B">
        <w:rPr>
          <w:rStyle w:val="X"/>
        </w:rPr>
        <w:t xml:space="preserve"> </w:t>
      </w:r>
      <w:r w:rsidRPr="00A10F9B">
        <w:rPr>
          <w:rStyle w:val="SPidate"/>
        </w:rPr>
        <w:t>(2016)</w:t>
      </w:r>
      <w:r w:rsidRPr="00A10F9B">
        <w:rPr>
          <w:rStyle w:val="X"/>
        </w:rPr>
        <w:t xml:space="preserve">: </w:t>
      </w:r>
      <w:r w:rsidRPr="00A10F9B">
        <w:rPr>
          <w:rStyle w:val="pageextent"/>
        </w:rPr>
        <w:t>109</w:t>
      </w:r>
      <w:r w:rsidR="00423D39" w:rsidRPr="00A10F9B">
        <w:rPr>
          <w:rStyle w:val="pageextent"/>
        </w:rPr>
        <w:t>–</w:t>
      </w:r>
      <w:r w:rsidRPr="00A10F9B">
        <w:rPr>
          <w:rStyle w:val="pageextent"/>
        </w:rPr>
        <w:t>22</w:t>
      </w:r>
      <w:r w:rsidRPr="00A10F9B">
        <w:rPr>
          <w:rStyle w:val="X"/>
        </w:rPr>
        <w:t>.</w:t>
      </w:r>
      <w:bookmarkEnd w:id="9"/>
    </w:p>
    <w:p w14:paraId="31A6CAF3" w14:textId="77777777" w:rsidR="00012F2A" w:rsidRPr="00A10F9B" w:rsidRDefault="00BD1DEC" w:rsidP="00733A5E">
      <w:pPr>
        <w:pStyle w:val="REFBK"/>
        <w:shd w:val="clear" w:color="auto" w:fill="CDFFFF"/>
      </w:pPr>
      <w:bookmarkStart w:id="10" w:name="Ref11"/>
      <w:r w:rsidRPr="00A10F9B">
        <w:rPr>
          <w:rStyle w:val="surname"/>
        </w:rPr>
        <w:t>Fricker</w:t>
      </w:r>
      <w:r w:rsidRPr="00A10F9B">
        <w:rPr>
          <w:rStyle w:val="authorx"/>
        </w:rPr>
        <w:t xml:space="preserve">, </w:t>
      </w:r>
      <w:r w:rsidRPr="00A10F9B">
        <w:rPr>
          <w:rStyle w:val="forename"/>
        </w:rPr>
        <w:t>Miranda</w:t>
      </w:r>
      <w:r w:rsidRPr="00A10F9B">
        <w:rPr>
          <w:rStyle w:val="X"/>
        </w:rPr>
        <w:t xml:space="preserve">. </w:t>
      </w:r>
      <w:r w:rsidRPr="00A10F9B">
        <w:rPr>
          <w:rStyle w:val="SPibooktitle"/>
          <w:i/>
        </w:rPr>
        <w:t>Epistemic Injustice</w:t>
      </w:r>
      <w:r w:rsidRPr="00A10F9B">
        <w:rPr>
          <w:rStyle w:val="X"/>
        </w:rPr>
        <w:t xml:space="preserve">. </w:t>
      </w:r>
      <w:r w:rsidRPr="00A10F9B">
        <w:rPr>
          <w:rStyle w:val="placeofpub"/>
        </w:rPr>
        <w:t>Oxford</w:t>
      </w:r>
      <w:r w:rsidRPr="00A10F9B">
        <w:rPr>
          <w:rStyle w:val="X"/>
        </w:rPr>
        <w:t xml:space="preserve">: </w:t>
      </w:r>
      <w:r w:rsidRPr="00A10F9B">
        <w:rPr>
          <w:rStyle w:val="publisher"/>
        </w:rPr>
        <w:t>Clarendon</w:t>
      </w:r>
      <w:r w:rsidRPr="00A10F9B">
        <w:rPr>
          <w:rStyle w:val="X"/>
        </w:rPr>
        <w:t xml:space="preserve">, </w:t>
      </w:r>
      <w:r w:rsidRPr="00A10F9B">
        <w:rPr>
          <w:rStyle w:val="SPidate"/>
        </w:rPr>
        <w:t>2007</w:t>
      </w:r>
      <w:r w:rsidRPr="00A10F9B">
        <w:rPr>
          <w:rStyle w:val="X"/>
        </w:rPr>
        <w:t>.</w:t>
      </w:r>
      <w:bookmarkEnd w:id="10"/>
    </w:p>
    <w:p w14:paraId="66C4ABCF" w14:textId="12A73935" w:rsidR="00012F2A" w:rsidRPr="00A10F9B" w:rsidRDefault="00FC03DC" w:rsidP="00733A5E">
      <w:pPr>
        <w:pStyle w:val="REFBK"/>
        <w:shd w:val="clear" w:color="auto" w:fill="CDFFFF"/>
      </w:pPr>
      <w:bookmarkStart w:id="11" w:name="Ref12"/>
      <w:r w:rsidRPr="00A10F9B">
        <w:rPr>
          <w:rStyle w:val="surname"/>
        </w:rPr>
        <w:t>Gilroy</w:t>
      </w:r>
      <w:r w:rsidRPr="00A10F9B">
        <w:rPr>
          <w:rStyle w:val="authorx"/>
        </w:rPr>
        <w:t xml:space="preserve">, </w:t>
      </w:r>
      <w:r w:rsidRPr="00A10F9B">
        <w:rPr>
          <w:rStyle w:val="forename"/>
        </w:rPr>
        <w:t>Paul</w:t>
      </w:r>
      <w:r w:rsidRPr="00A10F9B">
        <w:rPr>
          <w:rStyle w:val="X"/>
        </w:rPr>
        <w:t xml:space="preserve">. </w:t>
      </w:r>
      <w:r w:rsidR="0073254F">
        <w:rPr>
          <w:rStyle w:val="SPibooktitle"/>
        </w:rPr>
        <w:t>‘</w:t>
      </w:r>
      <w:r w:rsidR="0004032D" w:rsidRPr="0004032D">
        <w:rPr>
          <w:rStyle w:val="SPibooktitle"/>
          <w:i/>
        </w:rPr>
        <w:t>There Ain't No Black in the Union Jack</w:t>
      </w:r>
      <w:r w:rsidR="0073254F">
        <w:rPr>
          <w:rStyle w:val="SPibooktitle"/>
          <w:i/>
        </w:rPr>
        <w:t>’</w:t>
      </w:r>
      <w:r w:rsidRPr="00A10F9B">
        <w:rPr>
          <w:rStyle w:val="SPibooktitle"/>
          <w:i/>
        </w:rPr>
        <w:t>: The Cultural Politics of Race and Nation</w:t>
      </w:r>
      <w:r w:rsidRPr="00A10F9B">
        <w:rPr>
          <w:rStyle w:val="X"/>
        </w:rPr>
        <w:t xml:space="preserve">. </w:t>
      </w:r>
      <w:r w:rsidRPr="00A10F9B">
        <w:rPr>
          <w:rStyle w:val="placeofpub"/>
        </w:rPr>
        <w:t>London</w:t>
      </w:r>
      <w:r w:rsidRPr="00A10F9B">
        <w:rPr>
          <w:rStyle w:val="X"/>
        </w:rPr>
        <w:t xml:space="preserve">: </w:t>
      </w:r>
      <w:r w:rsidRPr="00A10F9B">
        <w:rPr>
          <w:rStyle w:val="publisher"/>
        </w:rPr>
        <w:t>Hutchinson</w:t>
      </w:r>
      <w:r w:rsidRPr="00A10F9B">
        <w:rPr>
          <w:rStyle w:val="X"/>
        </w:rPr>
        <w:t xml:space="preserve">, </w:t>
      </w:r>
      <w:r w:rsidRPr="00A10F9B">
        <w:rPr>
          <w:rStyle w:val="SPidate"/>
        </w:rPr>
        <w:t>1987</w:t>
      </w:r>
      <w:r w:rsidRPr="00A10F9B">
        <w:rPr>
          <w:rStyle w:val="X"/>
        </w:rPr>
        <w:t>.</w:t>
      </w:r>
      <w:bookmarkEnd w:id="11"/>
    </w:p>
    <w:p w14:paraId="220014BE" w14:textId="5935722B" w:rsidR="00012F2A" w:rsidRPr="00A10F9B" w:rsidRDefault="00B86C36" w:rsidP="00733A5E">
      <w:pPr>
        <w:pStyle w:val="REFJART"/>
        <w:shd w:val="clear" w:color="auto" w:fill="FFCDFF"/>
        <w:rPr>
          <w:lang w:val="en-GB"/>
        </w:rPr>
      </w:pPr>
      <w:bookmarkStart w:id="12" w:name="Ref13"/>
      <w:r w:rsidRPr="00A10F9B">
        <w:rPr>
          <w:rStyle w:val="surname"/>
        </w:rPr>
        <w:t>Greco</w:t>
      </w:r>
      <w:r w:rsidRPr="00A10F9B">
        <w:rPr>
          <w:rStyle w:val="authorx"/>
        </w:rPr>
        <w:t xml:space="preserve">, </w:t>
      </w:r>
      <w:r w:rsidRPr="00A10F9B">
        <w:rPr>
          <w:rStyle w:val="forename"/>
        </w:rPr>
        <w:t>John</w:t>
      </w:r>
      <w:r w:rsidRPr="00A10F9B">
        <w:rPr>
          <w:rStyle w:val="X"/>
        </w:rPr>
        <w:t xml:space="preserve">. </w:t>
      </w:r>
      <w:r w:rsidR="0004032D" w:rsidRPr="0004032D">
        <w:rPr>
          <w:rStyle w:val="articletitle"/>
        </w:rPr>
        <w:t>‘A (Different) Virtue Epistemology</w:t>
      </w:r>
      <w:r w:rsidR="0073254F">
        <w:rPr>
          <w:rStyle w:val="articletitle"/>
        </w:rPr>
        <w:t>’</w:t>
      </w:r>
      <w:r w:rsidR="0004032D" w:rsidRPr="0004032D">
        <w:rPr>
          <w:rStyle w:val="articletitle"/>
        </w:rPr>
        <w:t>.</w:t>
      </w:r>
      <w:r w:rsidRPr="00A10F9B">
        <w:rPr>
          <w:rStyle w:val="X"/>
        </w:rPr>
        <w:t xml:space="preserve"> </w:t>
      </w:r>
      <w:r w:rsidRPr="00A10F9B">
        <w:rPr>
          <w:rStyle w:val="journal-title"/>
          <w:i/>
        </w:rPr>
        <w:t>Philosophy and Phenomenological Research</w:t>
      </w:r>
      <w:r w:rsidRPr="00A10F9B">
        <w:rPr>
          <w:rStyle w:val="X"/>
        </w:rPr>
        <w:t xml:space="preserve"> </w:t>
      </w:r>
      <w:r w:rsidRPr="00A10F9B">
        <w:rPr>
          <w:rStyle w:val="volume"/>
        </w:rPr>
        <w:t>85</w:t>
      </w:r>
      <w:r w:rsidRPr="00A10F9B">
        <w:rPr>
          <w:rStyle w:val="X"/>
        </w:rPr>
        <w:t xml:space="preserve">, </w:t>
      </w:r>
      <w:r w:rsidRPr="00A10F9B">
        <w:rPr>
          <w:rStyle w:val="Issueno"/>
        </w:rPr>
        <w:t>1</w:t>
      </w:r>
      <w:r w:rsidRPr="00A10F9B">
        <w:rPr>
          <w:rStyle w:val="X"/>
        </w:rPr>
        <w:t xml:space="preserve"> </w:t>
      </w:r>
      <w:r w:rsidRPr="00A10F9B">
        <w:rPr>
          <w:rStyle w:val="SPidate"/>
        </w:rPr>
        <w:t>(2012)</w:t>
      </w:r>
      <w:r w:rsidRPr="00A10F9B">
        <w:rPr>
          <w:rStyle w:val="X"/>
        </w:rPr>
        <w:t xml:space="preserve">: </w:t>
      </w:r>
      <w:r w:rsidRPr="00A10F9B">
        <w:rPr>
          <w:rStyle w:val="pageextent"/>
        </w:rPr>
        <w:t>1</w:t>
      </w:r>
      <w:r w:rsidR="00423D39" w:rsidRPr="00A10F9B">
        <w:rPr>
          <w:rStyle w:val="pageextent"/>
        </w:rPr>
        <w:t>–</w:t>
      </w:r>
      <w:r w:rsidRPr="00A10F9B">
        <w:rPr>
          <w:rStyle w:val="pageextent"/>
        </w:rPr>
        <w:t>26</w:t>
      </w:r>
      <w:r w:rsidRPr="00A10F9B">
        <w:rPr>
          <w:rStyle w:val="X"/>
        </w:rPr>
        <w:t>.</w:t>
      </w:r>
      <w:bookmarkEnd w:id="12"/>
    </w:p>
    <w:p w14:paraId="7828901E" w14:textId="24B6F9D6" w:rsidR="00012F2A" w:rsidRPr="00A10F9B" w:rsidRDefault="00D10E82" w:rsidP="00733A5E">
      <w:pPr>
        <w:pStyle w:val="REFJART"/>
        <w:shd w:val="clear" w:color="auto" w:fill="FFCDFF"/>
        <w:rPr>
          <w:lang w:val="en-GB"/>
        </w:rPr>
      </w:pPr>
      <w:bookmarkStart w:id="13" w:name="Ref14"/>
      <w:r w:rsidRPr="00A10F9B">
        <w:rPr>
          <w:rStyle w:val="surname"/>
        </w:rPr>
        <w:t>Hirst</w:t>
      </w:r>
      <w:r w:rsidRPr="00A10F9B">
        <w:rPr>
          <w:rStyle w:val="authorx"/>
        </w:rPr>
        <w:t xml:space="preserve">, </w:t>
      </w:r>
      <w:r w:rsidRPr="00A10F9B">
        <w:rPr>
          <w:rStyle w:val="forename"/>
        </w:rPr>
        <w:t>William</w:t>
      </w:r>
      <w:r w:rsidRPr="00A10F9B">
        <w:rPr>
          <w:rStyle w:val="authors"/>
        </w:rPr>
        <w:t xml:space="preserve">, and </w:t>
      </w:r>
      <w:r w:rsidRPr="00A10F9B">
        <w:rPr>
          <w:rStyle w:val="forename"/>
        </w:rPr>
        <w:t>G</w:t>
      </w:r>
      <w:r w:rsidR="0087398A" w:rsidRPr="00A10F9B">
        <w:rPr>
          <w:rStyle w:val="forename"/>
        </w:rPr>
        <w:t>erald</w:t>
      </w:r>
      <w:r w:rsidR="0087398A" w:rsidRPr="00A10F9B">
        <w:rPr>
          <w:rStyle w:val="authorx"/>
        </w:rPr>
        <w:t xml:space="preserve"> </w:t>
      </w:r>
      <w:r w:rsidR="0087398A" w:rsidRPr="00A10F9B">
        <w:rPr>
          <w:rStyle w:val="surname"/>
        </w:rPr>
        <w:t>Echterhoff</w:t>
      </w:r>
      <w:r w:rsidR="0087398A" w:rsidRPr="00A10F9B">
        <w:rPr>
          <w:rStyle w:val="X"/>
        </w:rPr>
        <w:t xml:space="preserve">. </w:t>
      </w:r>
      <w:r w:rsidR="0004032D" w:rsidRPr="0004032D">
        <w:rPr>
          <w:rStyle w:val="articletitle"/>
        </w:rPr>
        <w:t>‘Remembering in Conversations: The Social Sharing and Reshaping of Memories</w:t>
      </w:r>
      <w:r w:rsidR="0073254F">
        <w:rPr>
          <w:rStyle w:val="articletitle"/>
        </w:rPr>
        <w:t>’</w:t>
      </w:r>
      <w:r w:rsidR="0004032D" w:rsidRPr="0004032D">
        <w:rPr>
          <w:rStyle w:val="articletitle"/>
        </w:rPr>
        <w:t>.</w:t>
      </w:r>
      <w:r w:rsidRPr="00A10F9B">
        <w:rPr>
          <w:rStyle w:val="X"/>
        </w:rPr>
        <w:t xml:space="preserve"> </w:t>
      </w:r>
      <w:r w:rsidRPr="00A10F9B">
        <w:rPr>
          <w:rStyle w:val="journal-title"/>
          <w:i/>
        </w:rPr>
        <w:t>Annual Review of Psychology</w:t>
      </w:r>
      <w:r w:rsidR="0087398A" w:rsidRPr="00A10F9B">
        <w:rPr>
          <w:rStyle w:val="X"/>
        </w:rPr>
        <w:t xml:space="preserve"> </w:t>
      </w:r>
      <w:r w:rsidR="0087398A" w:rsidRPr="00A10F9B">
        <w:rPr>
          <w:rStyle w:val="volume"/>
        </w:rPr>
        <w:t>63</w:t>
      </w:r>
      <w:r w:rsidR="0087398A" w:rsidRPr="00A10F9B">
        <w:rPr>
          <w:rStyle w:val="X"/>
        </w:rPr>
        <w:t xml:space="preserve">, </w:t>
      </w:r>
      <w:r w:rsidRPr="00A10F9B">
        <w:rPr>
          <w:rStyle w:val="Issueno"/>
        </w:rPr>
        <w:t>1</w:t>
      </w:r>
      <w:r w:rsidRPr="00A10F9B">
        <w:rPr>
          <w:rStyle w:val="X"/>
        </w:rPr>
        <w:t xml:space="preserve"> </w:t>
      </w:r>
      <w:r w:rsidRPr="00A10F9B">
        <w:rPr>
          <w:rStyle w:val="SPidate"/>
        </w:rPr>
        <w:t>(2011)</w:t>
      </w:r>
      <w:r w:rsidRPr="00A10F9B">
        <w:rPr>
          <w:rStyle w:val="X"/>
        </w:rPr>
        <w:t xml:space="preserve">: </w:t>
      </w:r>
      <w:r w:rsidRPr="00A10F9B">
        <w:rPr>
          <w:rStyle w:val="pageextent"/>
        </w:rPr>
        <w:t>55</w:t>
      </w:r>
      <w:r w:rsidR="00423D39" w:rsidRPr="00A10F9B">
        <w:rPr>
          <w:rStyle w:val="pageextent"/>
        </w:rPr>
        <w:t>–</w:t>
      </w:r>
      <w:r w:rsidRPr="00A10F9B">
        <w:rPr>
          <w:rStyle w:val="pageextent"/>
        </w:rPr>
        <w:t>79</w:t>
      </w:r>
      <w:r w:rsidRPr="00A10F9B">
        <w:rPr>
          <w:rStyle w:val="X"/>
        </w:rPr>
        <w:t>.</w:t>
      </w:r>
      <w:bookmarkEnd w:id="13"/>
    </w:p>
    <w:p w14:paraId="472DB999" w14:textId="14A5E30A" w:rsidR="00012F2A" w:rsidRPr="00A10F9B" w:rsidRDefault="00D10E82" w:rsidP="00733A5E">
      <w:pPr>
        <w:pStyle w:val="REFJART"/>
        <w:shd w:val="clear" w:color="auto" w:fill="FFCDFF"/>
        <w:rPr>
          <w:lang w:val="en-GB"/>
        </w:rPr>
      </w:pPr>
      <w:bookmarkStart w:id="14" w:name="Ref15"/>
      <w:r w:rsidRPr="00A10F9B">
        <w:rPr>
          <w:rStyle w:val="surname"/>
        </w:rPr>
        <w:lastRenderedPageBreak/>
        <w:t>Hir</w:t>
      </w:r>
      <w:r w:rsidR="000313C2" w:rsidRPr="00A10F9B">
        <w:rPr>
          <w:rStyle w:val="surname"/>
        </w:rPr>
        <w:t>st</w:t>
      </w:r>
      <w:r w:rsidR="000313C2" w:rsidRPr="00A10F9B">
        <w:rPr>
          <w:rStyle w:val="authorx"/>
        </w:rPr>
        <w:t xml:space="preserve">, </w:t>
      </w:r>
      <w:r w:rsidR="000313C2" w:rsidRPr="00A10F9B">
        <w:rPr>
          <w:rStyle w:val="forename"/>
        </w:rPr>
        <w:t>William</w:t>
      </w:r>
      <w:r w:rsidR="000313C2" w:rsidRPr="00A10F9B">
        <w:rPr>
          <w:rStyle w:val="authors"/>
        </w:rPr>
        <w:t xml:space="preserve">, and </w:t>
      </w:r>
      <w:r w:rsidR="000313C2" w:rsidRPr="00A10F9B">
        <w:rPr>
          <w:rStyle w:val="forename"/>
        </w:rPr>
        <w:t>David</w:t>
      </w:r>
      <w:r w:rsidR="000313C2" w:rsidRPr="00A10F9B">
        <w:rPr>
          <w:rStyle w:val="authorx"/>
        </w:rPr>
        <w:t xml:space="preserve"> </w:t>
      </w:r>
      <w:r w:rsidR="000313C2" w:rsidRPr="00A10F9B">
        <w:rPr>
          <w:rStyle w:val="surname"/>
        </w:rPr>
        <w:t>Manier</w:t>
      </w:r>
      <w:r w:rsidR="000313C2" w:rsidRPr="00A10F9B">
        <w:rPr>
          <w:rStyle w:val="X"/>
        </w:rPr>
        <w:t xml:space="preserve">. </w:t>
      </w:r>
      <w:r w:rsidR="0004032D" w:rsidRPr="0004032D">
        <w:rPr>
          <w:rStyle w:val="articletitle"/>
        </w:rPr>
        <w:t>‘Towards a Psychology of Collective Memory</w:t>
      </w:r>
      <w:r w:rsidR="0073254F">
        <w:rPr>
          <w:rStyle w:val="articletitle"/>
        </w:rPr>
        <w:t>’</w:t>
      </w:r>
      <w:r w:rsidR="0004032D" w:rsidRPr="0004032D">
        <w:rPr>
          <w:rStyle w:val="articletitle"/>
        </w:rPr>
        <w:t>.</w:t>
      </w:r>
      <w:r w:rsidRPr="00A10F9B">
        <w:rPr>
          <w:rStyle w:val="X"/>
        </w:rPr>
        <w:t xml:space="preserve"> </w:t>
      </w:r>
      <w:r w:rsidRPr="00A10F9B">
        <w:rPr>
          <w:rStyle w:val="journal-title"/>
          <w:i/>
        </w:rPr>
        <w:t>Memory</w:t>
      </w:r>
      <w:r w:rsidR="000313C2" w:rsidRPr="00A10F9B">
        <w:rPr>
          <w:rStyle w:val="X"/>
        </w:rPr>
        <w:t xml:space="preserve"> </w:t>
      </w:r>
      <w:r w:rsidR="000313C2" w:rsidRPr="00A10F9B">
        <w:rPr>
          <w:rStyle w:val="volume"/>
        </w:rPr>
        <w:t>16</w:t>
      </w:r>
      <w:r w:rsidR="000313C2" w:rsidRPr="00A10F9B">
        <w:rPr>
          <w:rStyle w:val="X"/>
        </w:rPr>
        <w:t>,</w:t>
      </w:r>
      <w:r w:rsidRPr="00A10F9B">
        <w:rPr>
          <w:rStyle w:val="X"/>
        </w:rPr>
        <w:t xml:space="preserve"> </w:t>
      </w:r>
      <w:r w:rsidRPr="00A10F9B">
        <w:rPr>
          <w:rStyle w:val="Issueno"/>
        </w:rPr>
        <w:t>3</w:t>
      </w:r>
      <w:r w:rsidRPr="00A10F9B">
        <w:rPr>
          <w:rStyle w:val="X"/>
        </w:rPr>
        <w:t xml:space="preserve"> </w:t>
      </w:r>
      <w:r w:rsidRPr="00A10F9B">
        <w:rPr>
          <w:rStyle w:val="SPidate"/>
        </w:rPr>
        <w:t>(2008)</w:t>
      </w:r>
      <w:r w:rsidRPr="00A10F9B">
        <w:rPr>
          <w:rStyle w:val="X"/>
        </w:rPr>
        <w:t xml:space="preserve">: </w:t>
      </w:r>
      <w:r w:rsidRPr="00A10F9B">
        <w:rPr>
          <w:rStyle w:val="pageextent"/>
        </w:rPr>
        <w:t>183</w:t>
      </w:r>
      <w:r w:rsidR="00423D39" w:rsidRPr="00A10F9B">
        <w:rPr>
          <w:rStyle w:val="pageextent"/>
        </w:rPr>
        <w:t>–</w:t>
      </w:r>
      <w:r w:rsidRPr="00A10F9B">
        <w:rPr>
          <w:rStyle w:val="pageextent"/>
        </w:rPr>
        <w:t>200</w:t>
      </w:r>
      <w:r w:rsidRPr="00A10F9B">
        <w:rPr>
          <w:rStyle w:val="X"/>
        </w:rPr>
        <w:t>.</w:t>
      </w:r>
      <w:bookmarkEnd w:id="14"/>
    </w:p>
    <w:p w14:paraId="4035EF3C" w14:textId="165DC50D" w:rsidR="00012F2A" w:rsidRPr="00A10F9B" w:rsidRDefault="009C28B7" w:rsidP="00733A5E">
      <w:pPr>
        <w:pStyle w:val="REFJART"/>
        <w:shd w:val="clear" w:color="auto" w:fill="FFCDFF"/>
        <w:rPr>
          <w:lang w:val="en-GB"/>
        </w:rPr>
      </w:pPr>
      <w:bookmarkStart w:id="15" w:name="Ref16"/>
      <w:r w:rsidRPr="00A10F9B">
        <w:rPr>
          <w:rStyle w:val="surname"/>
        </w:rPr>
        <w:t>Jones</w:t>
      </w:r>
      <w:r w:rsidRPr="00A10F9B">
        <w:rPr>
          <w:rStyle w:val="authorx"/>
        </w:rPr>
        <w:t xml:space="preserve">, </w:t>
      </w:r>
      <w:r w:rsidRPr="00A10F9B">
        <w:rPr>
          <w:rStyle w:val="forename"/>
        </w:rPr>
        <w:t>Karen</w:t>
      </w:r>
      <w:r w:rsidRPr="00A10F9B">
        <w:rPr>
          <w:rStyle w:val="X"/>
        </w:rPr>
        <w:t xml:space="preserve">. </w:t>
      </w:r>
      <w:r w:rsidR="0004032D" w:rsidRPr="0004032D">
        <w:rPr>
          <w:rStyle w:val="articletitle"/>
        </w:rPr>
        <w:t>‘The Politics of Intellectual Self-Trust</w:t>
      </w:r>
      <w:r w:rsidR="0073254F">
        <w:rPr>
          <w:rStyle w:val="articletitle"/>
        </w:rPr>
        <w:t>’</w:t>
      </w:r>
      <w:r w:rsidR="0004032D" w:rsidRPr="0004032D">
        <w:rPr>
          <w:rStyle w:val="articletitle"/>
        </w:rPr>
        <w:t>.</w:t>
      </w:r>
      <w:r w:rsidRPr="00A10F9B">
        <w:rPr>
          <w:rStyle w:val="X"/>
        </w:rPr>
        <w:t xml:space="preserve"> </w:t>
      </w:r>
      <w:r w:rsidRPr="00A10F9B">
        <w:rPr>
          <w:rStyle w:val="journal-title"/>
          <w:i/>
        </w:rPr>
        <w:t>Social Epistemology</w:t>
      </w:r>
      <w:r w:rsidRPr="00A10F9B">
        <w:rPr>
          <w:rStyle w:val="X"/>
        </w:rPr>
        <w:t xml:space="preserve"> </w:t>
      </w:r>
      <w:r w:rsidRPr="00A10F9B">
        <w:rPr>
          <w:rStyle w:val="volume"/>
        </w:rPr>
        <w:t>26</w:t>
      </w:r>
      <w:r w:rsidRPr="00A10F9B">
        <w:rPr>
          <w:rStyle w:val="X"/>
        </w:rPr>
        <w:t xml:space="preserve">, </w:t>
      </w:r>
      <w:r w:rsidRPr="00A10F9B">
        <w:rPr>
          <w:rStyle w:val="Issueno"/>
        </w:rPr>
        <w:t>2</w:t>
      </w:r>
      <w:r w:rsidRPr="00A10F9B">
        <w:rPr>
          <w:rStyle w:val="X"/>
        </w:rPr>
        <w:t xml:space="preserve"> </w:t>
      </w:r>
      <w:r w:rsidRPr="00A10F9B">
        <w:rPr>
          <w:rStyle w:val="SPidate"/>
        </w:rPr>
        <w:t>(2012)</w:t>
      </w:r>
      <w:r w:rsidRPr="00A10F9B">
        <w:rPr>
          <w:rStyle w:val="X"/>
        </w:rPr>
        <w:t xml:space="preserve">: </w:t>
      </w:r>
      <w:r w:rsidRPr="00A10F9B">
        <w:rPr>
          <w:rStyle w:val="pageextent"/>
        </w:rPr>
        <w:t>237</w:t>
      </w:r>
      <w:r w:rsidR="00423D39" w:rsidRPr="00A10F9B">
        <w:rPr>
          <w:rStyle w:val="pageextent"/>
        </w:rPr>
        <w:t>–</w:t>
      </w:r>
      <w:r w:rsidRPr="00A10F9B">
        <w:rPr>
          <w:rStyle w:val="pageextent"/>
        </w:rPr>
        <w:t>52</w:t>
      </w:r>
      <w:r w:rsidRPr="00A10F9B">
        <w:rPr>
          <w:rStyle w:val="X"/>
        </w:rPr>
        <w:t>.</w:t>
      </w:r>
      <w:bookmarkEnd w:id="15"/>
    </w:p>
    <w:p w14:paraId="7027A3AA" w14:textId="6927E767" w:rsidR="00012F2A" w:rsidRPr="00A10F9B" w:rsidRDefault="0003099D" w:rsidP="00733A5E">
      <w:pPr>
        <w:pStyle w:val="REFJART"/>
        <w:shd w:val="clear" w:color="auto" w:fill="FFCDFF"/>
        <w:rPr>
          <w:lang w:val="en-GB"/>
        </w:rPr>
      </w:pPr>
      <w:bookmarkStart w:id="16" w:name="Ref17"/>
      <w:r w:rsidRPr="00A10F9B">
        <w:rPr>
          <w:rStyle w:val="surname"/>
        </w:rPr>
        <w:t>Kirsh</w:t>
      </w:r>
      <w:r w:rsidRPr="00A10F9B">
        <w:rPr>
          <w:rStyle w:val="authorx"/>
        </w:rPr>
        <w:t xml:space="preserve">, </w:t>
      </w:r>
      <w:r w:rsidRPr="00A10F9B">
        <w:rPr>
          <w:rStyle w:val="forename"/>
        </w:rPr>
        <w:t>David</w:t>
      </w:r>
      <w:r w:rsidRPr="00A10F9B">
        <w:rPr>
          <w:rStyle w:val="X"/>
        </w:rPr>
        <w:t xml:space="preserve">. </w:t>
      </w:r>
      <w:r w:rsidR="0004032D" w:rsidRPr="0004032D">
        <w:rPr>
          <w:rStyle w:val="articletitle"/>
        </w:rPr>
        <w:t>‘The Intelligent Use of Space</w:t>
      </w:r>
      <w:r w:rsidR="0073254F">
        <w:rPr>
          <w:rStyle w:val="articletitle"/>
        </w:rPr>
        <w:t>’</w:t>
      </w:r>
      <w:r w:rsidR="0004032D" w:rsidRPr="0004032D">
        <w:rPr>
          <w:rStyle w:val="articletitle"/>
        </w:rPr>
        <w:t>.</w:t>
      </w:r>
      <w:r w:rsidR="00B54FD1" w:rsidRPr="00A10F9B">
        <w:rPr>
          <w:rStyle w:val="X"/>
        </w:rPr>
        <w:t xml:space="preserve"> </w:t>
      </w:r>
      <w:r w:rsidR="00B54FD1" w:rsidRPr="00A10F9B">
        <w:rPr>
          <w:rStyle w:val="journal-title"/>
          <w:i/>
        </w:rPr>
        <w:t>Artificial Intelligence</w:t>
      </w:r>
      <w:r w:rsidRPr="00A10F9B">
        <w:rPr>
          <w:rStyle w:val="X"/>
        </w:rPr>
        <w:t xml:space="preserve"> </w:t>
      </w:r>
      <w:r w:rsidRPr="00A10F9B">
        <w:rPr>
          <w:rStyle w:val="volume"/>
        </w:rPr>
        <w:t>73</w:t>
      </w:r>
      <w:r w:rsidRPr="00A10F9B">
        <w:rPr>
          <w:rStyle w:val="X"/>
        </w:rPr>
        <w:t>,</w:t>
      </w:r>
      <w:r w:rsidR="00B54FD1" w:rsidRPr="00A10F9B">
        <w:rPr>
          <w:rStyle w:val="X"/>
        </w:rPr>
        <w:t xml:space="preserve"> </w:t>
      </w:r>
      <w:r w:rsidR="00B54FD1" w:rsidRPr="00A10F9B">
        <w:rPr>
          <w:rStyle w:val="Issueno"/>
        </w:rPr>
        <w:t>1</w:t>
      </w:r>
      <w:r w:rsidR="00423D39" w:rsidRPr="00A10F9B">
        <w:rPr>
          <w:rStyle w:val="Issueno"/>
        </w:rPr>
        <w:t>–</w:t>
      </w:r>
      <w:r w:rsidR="00B54FD1" w:rsidRPr="00A10F9B">
        <w:rPr>
          <w:rStyle w:val="Issueno"/>
        </w:rPr>
        <w:t>2</w:t>
      </w:r>
      <w:r w:rsidR="00B54FD1" w:rsidRPr="00A10F9B">
        <w:rPr>
          <w:rStyle w:val="X"/>
        </w:rPr>
        <w:t xml:space="preserve"> </w:t>
      </w:r>
      <w:r w:rsidR="00B54FD1" w:rsidRPr="00A10F9B">
        <w:rPr>
          <w:rStyle w:val="SPidate"/>
        </w:rPr>
        <w:t>(1995)</w:t>
      </w:r>
      <w:r w:rsidR="00B54FD1" w:rsidRPr="00A10F9B">
        <w:rPr>
          <w:rStyle w:val="X"/>
        </w:rPr>
        <w:t xml:space="preserve">: </w:t>
      </w:r>
      <w:r w:rsidR="00B54FD1" w:rsidRPr="00A10F9B">
        <w:rPr>
          <w:rStyle w:val="pageextent"/>
        </w:rPr>
        <w:t>31</w:t>
      </w:r>
      <w:r w:rsidR="00423D39" w:rsidRPr="00A10F9B">
        <w:rPr>
          <w:rStyle w:val="pageextent"/>
        </w:rPr>
        <w:t>–</w:t>
      </w:r>
      <w:r w:rsidR="00B54FD1" w:rsidRPr="00A10F9B">
        <w:rPr>
          <w:rStyle w:val="pageextent"/>
        </w:rPr>
        <w:t>68</w:t>
      </w:r>
      <w:r w:rsidR="00B54FD1" w:rsidRPr="00A10F9B">
        <w:rPr>
          <w:rStyle w:val="X"/>
        </w:rPr>
        <w:t>.</w:t>
      </w:r>
      <w:bookmarkEnd w:id="16"/>
    </w:p>
    <w:p w14:paraId="3BBEACEA" w14:textId="608F3CD4" w:rsidR="00012F2A" w:rsidRPr="00A10F9B" w:rsidRDefault="008259FE" w:rsidP="00733A5E">
      <w:pPr>
        <w:pStyle w:val="REFJART"/>
        <w:shd w:val="clear" w:color="auto" w:fill="FFCDFF"/>
        <w:rPr>
          <w:lang w:val="en-GB"/>
        </w:rPr>
      </w:pPr>
      <w:bookmarkStart w:id="17" w:name="Ref18"/>
      <w:r w:rsidRPr="00A10F9B">
        <w:rPr>
          <w:rStyle w:val="surname"/>
        </w:rPr>
        <w:t>Koppel</w:t>
      </w:r>
      <w:r w:rsidRPr="00A10F9B">
        <w:rPr>
          <w:rStyle w:val="authorx"/>
        </w:rPr>
        <w:t xml:space="preserve">, </w:t>
      </w:r>
      <w:r w:rsidRPr="00A10F9B">
        <w:rPr>
          <w:rStyle w:val="forename"/>
        </w:rPr>
        <w:t>Jonathan</w:t>
      </w:r>
      <w:r w:rsidRPr="00A10F9B">
        <w:rPr>
          <w:rStyle w:val="authors"/>
        </w:rPr>
        <w:t xml:space="preserve">, </w:t>
      </w:r>
      <w:r w:rsidRPr="00A10F9B">
        <w:rPr>
          <w:rStyle w:val="forename"/>
        </w:rPr>
        <w:t>Dana</w:t>
      </w:r>
      <w:r w:rsidRPr="00A10F9B">
        <w:rPr>
          <w:rStyle w:val="authorx"/>
        </w:rPr>
        <w:t xml:space="preserve"> </w:t>
      </w:r>
      <w:r w:rsidRPr="00A10F9B">
        <w:rPr>
          <w:rStyle w:val="surname"/>
        </w:rPr>
        <w:t>Wohl</w:t>
      </w:r>
      <w:r w:rsidRPr="00A10F9B">
        <w:rPr>
          <w:rStyle w:val="authors"/>
        </w:rPr>
        <w:t xml:space="preserve">, </w:t>
      </w:r>
      <w:r w:rsidRPr="00A10F9B">
        <w:rPr>
          <w:rStyle w:val="forename"/>
        </w:rPr>
        <w:t>Rob</w:t>
      </w:r>
      <w:r w:rsidR="0003099D" w:rsidRPr="00A10F9B">
        <w:rPr>
          <w:rStyle w:val="forename"/>
        </w:rPr>
        <w:t>ert</w:t>
      </w:r>
      <w:r w:rsidR="0003099D" w:rsidRPr="00A10F9B">
        <w:rPr>
          <w:rStyle w:val="authorx"/>
        </w:rPr>
        <w:t xml:space="preserve"> </w:t>
      </w:r>
      <w:r w:rsidR="0003099D" w:rsidRPr="00A10F9B">
        <w:rPr>
          <w:rStyle w:val="surname"/>
        </w:rPr>
        <w:t>Meksin</w:t>
      </w:r>
      <w:r w:rsidR="0003099D" w:rsidRPr="00A10F9B">
        <w:rPr>
          <w:rStyle w:val="authors"/>
        </w:rPr>
        <w:t xml:space="preserve">, and </w:t>
      </w:r>
      <w:r w:rsidR="0003099D" w:rsidRPr="00A10F9B">
        <w:rPr>
          <w:rStyle w:val="forename"/>
        </w:rPr>
        <w:t>William</w:t>
      </w:r>
      <w:r w:rsidR="0003099D" w:rsidRPr="00A10F9B">
        <w:rPr>
          <w:rStyle w:val="authorx"/>
        </w:rPr>
        <w:t xml:space="preserve"> </w:t>
      </w:r>
      <w:r w:rsidR="0003099D" w:rsidRPr="00A10F9B">
        <w:rPr>
          <w:rStyle w:val="surname"/>
        </w:rPr>
        <w:t>Hirst</w:t>
      </w:r>
      <w:r w:rsidR="0003099D" w:rsidRPr="00A10F9B">
        <w:rPr>
          <w:rStyle w:val="X"/>
        </w:rPr>
        <w:t xml:space="preserve">. </w:t>
      </w:r>
      <w:r w:rsidR="0004032D" w:rsidRPr="0004032D">
        <w:rPr>
          <w:rStyle w:val="articletitle"/>
        </w:rPr>
        <w:t>‘The Effect of Listening to Others Remember on Subsequent Memory: The Roles of Expertise and Trust in Socially Shared Retrieval-Induced Forgetting and Social Contagion</w:t>
      </w:r>
      <w:r w:rsidR="00726BB5">
        <w:rPr>
          <w:rStyle w:val="articletitle"/>
        </w:rPr>
        <w:t>’</w:t>
      </w:r>
      <w:r w:rsidR="0004032D" w:rsidRPr="0004032D">
        <w:rPr>
          <w:rStyle w:val="articletitle"/>
        </w:rPr>
        <w:t>.</w:t>
      </w:r>
      <w:r w:rsidRPr="00A10F9B">
        <w:rPr>
          <w:rStyle w:val="X"/>
        </w:rPr>
        <w:t xml:space="preserve"> </w:t>
      </w:r>
      <w:r w:rsidRPr="00A10F9B">
        <w:rPr>
          <w:rStyle w:val="journal-title"/>
          <w:i/>
        </w:rPr>
        <w:t>Social Cognition</w:t>
      </w:r>
      <w:r w:rsidR="0003099D" w:rsidRPr="00A10F9B">
        <w:rPr>
          <w:rStyle w:val="X"/>
        </w:rPr>
        <w:t xml:space="preserve"> </w:t>
      </w:r>
      <w:r w:rsidR="0003099D" w:rsidRPr="00A10F9B">
        <w:rPr>
          <w:rStyle w:val="volume"/>
        </w:rPr>
        <w:t>32</w:t>
      </w:r>
      <w:r w:rsidR="0003099D" w:rsidRPr="00A10F9B">
        <w:rPr>
          <w:rStyle w:val="X"/>
        </w:rPr>
        <w:t>,</w:t>
      </w:r>
      <w:r w:rsidRPr="00A10F9B">
        <w:rPr>
          <w:rStyle w:val="X"/>
        </w:rPr>
        <w:t xml:space="preserve"> </w:t>
      </w:r>
      <w:r w:rsidRPr="00A10F9B">
        <w:rPr>
          <w:rStyle w:val="Issueno"/>
        </w:rPr>
        <w:t>2</w:t>
      </w:r>
      <w:r w:rsidRPr="00A10F9B">
        <w:rPr>
          <w:rStyle w:val="X"/>
        </w:rPr>
        <w:t xml:space="preserve"> </w:t>
      </w:r>
      <w:r w:rsidRPr="00A10F9B">
        <w:rPr>
          <w:rStyle w:val="SPidate"/>
        </w:rPr>
        <w:t>(2014)</w:t>
      </w:r>
      <w:r w:rsidRPr="00A10F9B">
        <w:rPr>
          <w:rStyle w:val="X"/>
        </w:rPr>
        <w:t xml:space="preserve">: </w:t>
      </w:r>
      <w:r w:rsidRPr="00A10F9B">
        <w:rPr>
          <w:rStyle w:val="pageextent"/>
        </w:rPr>
        <w:t>148</w:t>
      </w:r>
      <w:r w:rsidR="00423D39" w:rsidRPr="00A10F9B">
        <w:rPr>
          <w:rStyle w:val="pageextent"/>
        </w:rPr>
        <w:t>–</w:t>
      </w:r>
      <w:r w:rsidRPr="00A10F9B">
        <w:rPr>
          <w:rStyle w:val="pageextent"/>
        </w:rPr>
        <w:t>80</w:t>
      </w:r>
      <w:r w:rsidRPr="00A10F9B">
        <w:rPr>
          <w:rStyle w:val="X"/>
        </w:rPr>
        <w:t>.</w:t>
      </w:r>
      <w:bookmarkEnd w:id="17"/>
    </w:p>
    <w:p w14:paraId="1CFC661A" w14:textId="3D7E018A" w:rsidR="00012F2A" w:rsidRPr="00A10F9B" w:rsidRDefault="00FA00E0" w:rsidP="00733A5E">
      <w:pPr>
        <w:pStyle w:val="REFJART"/>
        <w:shd w:val="clear" w:color="auto" w:fill="FFCDFF"/>
        <w:rPr>
          <w:lang w:val="en-GB"/>
        </w:rPr>
      </w:pPr>
      <w:bookmarkStart w:id="18" w:name="Ref19"/>
      <w:r w:rsidRPr="00A10F9B">
        <w:rPr>
          <w:rStyle w:val="surname"/>
        </w:rPr>
        <w:t>Kunda</w:t>
      </w:r>
      <w:r w:rsidRPr="00A10F9B">
        <w:rPr>
          <w:rStyle w:val="authorx"/>
        </w:rPr>
        <w:t xml:space="preserve">, </w:t>
      </w:r>
      <w:r w:rsidRPr="00A10F9B">
        <w:rPr>
          <w:rStyle w:val="forename"/>
        </w:rPr>
        <w:t>Ziva</w:t>
      </w:r>
      <w:r w:rsidRPr="00A10F9B">
        <w:rPr>
          <w:rStyle w:val="X"/>
        </w:rPr>
        <w:t xml:space="preserve">. </w:t>
      </w:r>
      <w:r w:rsidR="0004032D" w:rsidRPr="0004032D">
        <w:rPr>
          <w:rStyle w:val="articletitle"/>
        </w:rPr>
        <w:t>‘The Case for Motivated Reasoning</w:t>
      </w:r>
      <w:r w:rsidR="00726BB5">
        <w:rPr>
          <w:rStyle w:val="articletitle"/>
        </w:rPr>
        <w:t>’</w:t>
      </w:r>
      <w:r w:rsidR="0004032D" w:rsidRPr="0004032D">
        <w:rPr>
          <w:rStyle w:val="articletitle"/>
        </w:rPr>
        <w:t>.</w:t>
      </w:r>
      <w:r w:rsidRPr="00A10F9B">
        <w:rPr>
          <w:rStyle w:val="X"/>
        </w:rPr>
        <w:t xml:space="preserve"> </w:t>
      </w:r>
      <w:r w:rsidRPr="00A10F9B">
        <w:rPr>
          <w:rStyle w:val="journal-title"/>
          <w:i/>
        </w:rPr>
        <w:t>Psychological Bulletin</w:t>
      </w:r>
      <w:r w:rsidRPr="00A10F9B">
        <w:rPr>
          <w:rStyle w:val="X"/>
        </w:rPr>
        <w:t xml:space="preserve"> </w:t>
      </w:r>
      <w:r w:rsidRPr="00A10F9B">
        <w:rPr>
          <w:rStyle w:val="volume"/>
        </w:rPr>
        <w:t>108</w:t>
      </w:r>
      <w:r w:rsidRPr="00A10F9B">
        <w:rPr>
          <w:rStyle w:val="X"/>
        </w:rPr>
        <w:t xml:space="preserve">, </w:t>
      </w:r>
      <w:r w:rsidRPr="00A10F9B">
        <w:rPr>
          <w:rStyle w:val="Issueno"/>
        </w:rPr>
        <w:t>3</w:t>
      </w:r>
      <w:r w:rsidRPr="00A10F9B">
        <w:rPr>
          <w:rStyle w:val="X"/>
        </w:rPr>
        <w:t xml:space="preserve"> </w:t>
      </w:r>
      <w:r w:rsidRPr="00A10F9B">
        <w:rPr>
          <w:rStyle w:val="SPidate"/>
        </w:rPr>
        <w:t>(1990)</w:t>
      </w:r>
      <w:r w:rsidRPr="00A10F9B">
        <w:rPr>
          <w:rStyle w:val="X"/>
        </w:rPr>
        <w:t xml:space="preserve">: </w:t>
      </w:r>
      <w:r w:rsidRPr="00A10F9B">
        <w:rPr>
          <w:rStyle w:val="pageextent"/>
        </w:rPr>
        <w:t>480</w:t>
      </w:r>
      <w:r w:rsidR="00423D39" w:rsidRPr="00A10F9B">
        <w:rPr>
          <w:rStyle w:val="pageextent"/>
        </w:rPr>
        <w:t>–</w:t>
      </w:r>
      <w:r w:rsidRPr="00A10F9B">
        <w:rPr>
          <w:rStyle w:val="pageextent"/>
        </w:rPr>
        <w:t>98</w:t>
      </w:r>
      <w:r w:rsidRPr="00A10F9B">
        <w:rPr>
          <w:rStyle w:val="X"/>
        </w:rPr>
        <w:t>.</w:t>
      </w:r>
      <w:bookmarkEnd w:id="18"/>
    </w:p>
    <w:p w14:paraId="19E5A5CD" w14:textId="5CD85277" w:rsidR="00012F2A" w:rsidRPr="00A10F9B" w:rsidRDefault="00796B15" w:rsidP="00733A5E">
      <w:pPr>
        <w:pStyle w:val="REFJART"/>
        <w:shd w:val="clear" w:color="auto" w:fill="FFCDFF"/>
      </w:pPr>
      <w:bookmarkStart w:id="19" w:name="Ref20"/>
      <w:r w:rsidRPr="00A10F9B">
        <w:rPr>
          <w:rStyle w:val="surname"/>
        </w:rPr>
        <w:t>Loftus</w:t>
      </w:r>
      <w:r w:rsidRPr="00A10F9B">
        <w:rPr>
          <w:rStyle w:val="authorx"/>
        </w:rPr>
        <w:t xml:space="preserve">, </w:t>
      </w:r>
      <w:r w:rsidRPr="00A10F9B">
        <w:rPr>
          <w:rStyle w:val="forename"/>
        </w:rPr>
        <w:t>Elizabeth F.</w:t>
      </w:r>
      <w:r w:rsidRPr="00A10F9B">
        <w:rPr>
          <w:rStyle w:val="X"/>
        </w:rPr>
        <w:t xml:space="preserve"> </w:t>
      </w:r>
      <w:r w:rsidR="0004032D" w:rsidRPr="0004032D">
        <w:rPr>
          <w:rStyle w:val="articletitle"/>
        </w:rPr>
        <w:t>‘Planting Misinformation in the Human Mind: A 30-Year Investigation of the Malleability of Memory</w:t>
      </w:r>
      <w:r w:rsidR="00726BB5">
        <w:rPr>
          <w:rStyle w:val="articletitle"/>
        </w:rPr>
        <w:t>’</w:t>
      </w:r>
      <w:r w:rsidR="0004032D" w:rsidRPr="0004032D">
        <w:rPr>
          <w:rStyle w:val="articletitle"/>
        </w:rPr>
        <w:t>.</w:t>
      </w:r>
      <w:r w:rsidRPr="00A10F9B">
        <w:rPr>
          <w:rStyle w:val="X"/>
        </w:rPr>
        <w:t xml:space="preserve"> </w:t>
      </w:r>
      <w:r w:rsidRPr="00A10F9B">
        <w:rPr>
          <w:rStyle w:val="journal-title"/>
          <w:i/>
        </w:rPr>
        <w:t>Learning &amp; Memory</w:t>
      </w:r>
      <w:r w:rsidRPr="00A10F9B">
        <w:rPr>
          <w:rStyle w:val="X"/>
        </w:rPr>
        <w:t xml:space="preserve"> </w:t>
      </w:r>
      <w:r w:rsidRPr="00A10F9B">
        <w:rPr>
          <w:rStyle w:val="volume"/>
        </w:rPr>
        <w:t>12</w:t>
      </w:r>
      <w:r w:rsidRPr="00A10F9B">
        <w:rPr>
          <w:rStyle w:val="X"/>
        </w:rPr>
        <w:t xml:space="preserve">, </w:t>
      </w:r>
      <w:r w:rsidRPr="00A10F9B">
        <w:rPr>
          <w:rStyle w:val="Issueno"/>
        </w:rPr>
        <w:t>4</w:t>
      </w:r>
      <w:r w:rsidRPr="00A10F9B">
        <w:rPr>
          <w:rStyle w:val="X"/>
        </w:rPr>
        <w:t xml:space="preserve"> </w:t>
      </w:r>
      <w:r w:rsidRPr="00A10F9B">
        <w:rPr>
          <w:rStyle w:val="SPidate"/>
        </w:rPr>
        <w:t>(2005)</w:t>
      </w:r>
      <w:r w:rsidRPr="00A10F9B">
        <w:rPr>
          <w:rStyle w:val="X"/>
        </w:rPr>
        <w:t xml:space="preserve">: </w:t>
      </w:r>
      <w:r w:rsidRPr="00A10F9B">
        <w:rPr>
          <w:rStyle w:val="pageextent"/>
        </w:rPr>
        <w:t>361</w:t>
      </w:r>
      <w:r w:rsidR="00423D39" w:rsidRPr="00A10F9B">
        <w:rPr>
          <w:rStyle w:val="pageextent"/>
        </w:rPr>
        <w:t>–</w:t>
      </w:r>
      <w:r w:rsidRPr="00A10F9B">
        <w:rPr>
          <w:rStyle w:val="pageextent"/>
        </w:rPr>
        <w:t>6</w:t>
      </w:r>
      <w:r w:rsidRPr="00A10F9B">
        <w:rPr>
          <w:rStyle w:val="X"/>
        </w:rPr>
        <w:t>.</w:t>
      </w:r>
      <w:bookmarkEnd w:id="19"/>
    </w:p>
    <w:p w14:paraId="1A165F59" w14:textId="17E2ED92" w:rsidR="00012F2A" w:rsidRPr="00A10F9B" w:rsidRDefault="00771E6B" w:rsidP="00733A5E">
      <w:pPr>
        <w:pStyle w:val="REFJART"/>
        <w:shd w:val="clear" w:color="auto" w:fill="FFCDFF"/>
        <w:rPr>
          <w:lang w:val="en-GB"/>
        </w:rPr>
      </w:pPr>
      <w:bookmarkStart w:id="20" w:name="Ref21"/>
      <w:r w:rsidRPr="00A10F9B">
        <w:rPr>
          <w:rStyle w:val="surname"/>
        </w:rPr>
        <w:t>Mars</w:t>
      </w:r>
      <w:r w:rsidR="00776618" w:rsidRPr="00A10F9B">
        <w:rPr>
          <w:rStyle w:val="surname"/>
        </w:rPr>
        <w:t>h</w:t>
      </w:r>
      <w:r w:rsidR="00776618" w:rsidRPr="00A10F9B">
        <w:rPr>
          <w:rStyle w:val="authorx"/>
        </w:rPr>
        <w:t xml:space="preserve">, </w:t>
      </w:r>
      <w:r w:rsidR="00776618" w:rsidRPr="00A10F9B">
        <w:rPr>
          <w:rStyle w:val="forename"/>
        </w:rPr>
        <w:t>Leslie</w:t>
      </w:r>
      <w:r w:rsidR="00776618" w:rsidRPr="00A10F9B">
        <w:rPr>
          <w:rStyle w:val="authors"/>
        </w:rPr>
        <w:t xml:space="preserve">, and </w:t>
      </w:r>
      <w:r w:rsidR="00776618" w:rsidRPr="00A10F9B">
        <w:rPr>
          <w:rStyle w:val="forename"/>
        </w:rPr>
        <w:t>Christian</w:t>
      </w:r>
      <w:r w:rsidR="00776618" w:rsidRPr="00A10F9B">
        <w:rPr>
          <w:rStyle w:val="authorx"/>
        </w:rPr>
        <w:t xml:space="preserve"> </w:t>
      </w:r>
      <w:r w:rsidR="00776618" w:rsidRPr="00A10F9B">
        <w:rPr>
          <w:rStyle w:val="surname"/>
        </w:rPr>
        <w:t>Onof</w:t>
      </w:r>
      <w:r w:rsidR="00776618" w:rsidRPr="00A10F9B">
        <w:rPr>
          <w:rStyle w:val="X"/>
        </w:rPr>
        <w:t xml:space="preserve">. </w:t>
      </w:r>
      <w:r w:rsidR="0004032D" w:rsidRPr="0004032D">
        <w:rPr>
          <w:rStyle w:val="articletitle"/>
        </w:rPr>
        <w:t>‘Stigmergic Epistemology, Stigmergic Cognition</w:t>
      </w:r>
      <w:r w:rsidR="00726BB5">
        <w:rPr>
          <w:rStyle w:val="articletitle"/>
        </w:rPr>
        <w:t>’</w:t>
      </w:r>
      <w:r w:rsidR="0004032D" w:rsidRPr="0004032D">
        <w:rPr>
          <w:rStyle w:val="articletitle"/>
        </w:rPr>
        <w:t>.</w:t>
      </w:r>
      <w:r w:rsidRPr="00A10F9B">
        <w:rPr>
          <w:rStyle w:val="X"/>
        </w:rPr>
        <w:t xml:space="preserve"> </w:t>
      </w:r>
      <w:r w:rsidRPr="00A10F9B">
        <w:rPr>
          <w:rStyle w:val="journal-title"/>
          <w:i/>
        </w:rPr>
        <w:t>Cognitive Systems Research</w:t>
      </w:r>
      <w:r w:rsidR="00776618" w:rsidRPr="00A10F9B">
        <w:rPr>
          <w:rStyle w:val="X"/>
        </w:rPr>
        <w:t xml:space="preserve"> </w:t>
      </w:r>
      <w:r w:rsidR="00776618" w:rsidRPr="00A10F9B">
        <w:rPr>
          <w:rStyle w:val="volume"/>
        </w:rPr>
        <w:t>9</w:t>
      </w:r>
      <w:r w:rsidR="00776618" w:rsidRPr="00A10F9B">
        <w:rPr>
          <w:rStyle w:val="X"/>
        </w:rPr>
        <w:t xml:space="preserve">, </w:t>
      </w:r>
      <w:r w:rsidRPr="00A10F9B">
        <w:rPr>
          <w:rStyle w:val="Issueno"/>
        </w:rPr>
        <w:t>1</w:t>
      </w:r>
      <w:r w:rsidR="00423D39" w:rsidRPr="00A10F9B">
        <w:rPr>
          <w:rStyle w:val="Issueno"/>
        </w:rPr>
        <w:t>–</w:t>
      </w:r>
      <w:r w:rsidRPr="00A10F9B">
        <w:rPr>
          <w:rStyle w:val="Issueno"/>
        </w:rPr>
        <w:t>2</w:t>
      </w:r>
      <w:r w:rsidRPr="00A10F9B">
        <w:rPr>
          <w:rStyle w:val="X"/>
        </w:rPr>
        <w:t xml:space="preserve"> </w:t>
      </w:r>
      <w:r w:rsidRPr="00A10F9B">
        <w:rPr>
          <w:rStyle w:val="SPidate"/>
        </w:rPr>
        <w:t>(2008)</w:t>
      </w:r>
      <w:r w:rsidRPr="00A10F9B">
        <w:rPr>
          <w:rStyle w:val="X"/>
        </w:rPr>
        <w:t xml:space="preserve">: </w:t>
      </w:r>
      <w:r w:rsidRPr="00A10F9B">
        <w:rPr>
          <w:rStyle w:val="pageextent"/>
        </w:rPr>
        <w:t>136</w:t>
      </w:r>
      <w:r w:rsidR="00423D39" w:rsidRPr="00A10F9B">
        <w:rPr>
          <w:rStyle w:val="pageextent"/>
        </w:rPr>
        <w:t>–</w:t>
      </w:r>
      <w:r w:rsidRPr="00A10F9B">
        <w:rPr>
          <w:rStyle w:val="pageextent"/>
        </w:rPr>
        <w:t>49</w:t>
      </w:r>
      <w:r w:rsidRPr="00A10F9B">
        <w:rPr>
          <w:rStyle w:val="X"/>
        </w:rPr>
        <w:t>.</w:t>
      </w:r>
      <w:bookmarkEnd w:id="20"/>
    </w:p>
    <w:p w14:paraId="6754A3CF" w14:textId="1A2F623A" w:rsidR="00012F2A" w:rsidRPr="00A10F9B" w:rsidRDefault="00EC48ED" w:rsidP="00733A5E">
      <w:pPr>
        <w:pStyle w:val="REFJART"/>
        <w:shd w:val="clear" w:color="auto" w:fill="FFCDFF"/>
        <w:rPr>
          <w:lang w:val="en-GB"/>
        </w:rPr>
      </w:pPr>
      <w:bookmarkStart w:id="21" w:name="Ref22"/>
      <w:r w:rsidRPr="00A10F9B">
        <w:rPr>
          <w:rStyle w:val="surname"/>
        </w:rPr>
        <w:t>Martin</w:t>
      </w:r>
      <w:r w:rsidRPr="00A10F9B">
        <w:rPr>
          <w:rStyle w:val="authorx"/>
        </w:rPr>
        <w:t xml:space="preserve">, </w:t>
      </w:r>
      <w:r w:rsidRPr="00A10F9B">
        <w:rPr>
          <w:rStyle w:val="forename"/>
        </w:rPr>
        <w:t>C.</w:t>
      </w:r>
      <w:r w:rsidR="00B92323" w:rsidRPr="00A10F9B">
        <w:rPr>
          <w:rStyle w:val="forename"/>
        </w:rPr>
        <w:t>B.</w:t>
      </w:r>
      <w:r w:rsidR="00B92323" w:rsidRPr="00A10F9B">
        <w:rPr>
          <w:rStyle w:val="authors"/>
        </w:rPr>
        <w:t xml:space="preserve">, and </w:t>
      </w:r>
      <w:r w:rsidR="00B92323" w:rsidRPr="00A10F9B">
        <w:rPr>
          <w:rStyle w:val="forename"/>
        </w:rPr>
        <w:t>Max</w:t>
      </w:r>
      <w:r w:rsidR="00B92323" w:rsidRPr="00A10F9B">
        <w:rPr>
          <w:rStyle w:val="authorx"/>
        </w:rPr>
        <w:t xml:space="preserve"> </w:t>
      </w:r>
      <w:r w:rsidR="00B92323" w:rsidRPr="00A10F9B">
        <w:rPr>
          <w:rStyle w:val="surname"/>
        </w:rPr>
        <w:t>Deutscher</w:t>
      </w:r>
      <w:r w:rsidR="00B92323" w:rsidRPr="00A10F9B">
        <w:rPr>
          <w:rStyle w:val="X"/>
        </w:rPr>
        <w:t xml:space="preserve">. </w:t>
      </w:r>
      <w:r w:rsidR="0004032D" w:rsidRPr="0004032D">
        <w:rPr>
          <w:rStyle w:val="articletitle"/>
        </w:rPr>
        <w:t>‘Remembering</w:t>
      </w:r>
      <w:r w:rsidR="00726BB5">
        <w:rPr>
          <w:rStyle w:val="articletitle"/>
        </w:rPr>
        <w:t>’</w:t>
      </w:r>
      <w:r w:rsidR="0004032D" w:rsidRPr="0004032D">
        <w:rPr>
          <w:rStyle w:val="articletitle"/>
        </w:rPr>
        <w:t>.</w:t>
      </w:r>
      <w:r w:rsidRPr="00A10F9B">
        <w:rPr>
          <w:rStyle w:val="X"/>
        </w:rPr>
        <w:t xml:space="preserve"> </w:t>
      </w:r>
      <w:r w:rsidRPr="00A10F9B">
        <w:rPr>
          <w:rStyle w:val="journal-title"/>
          <w:i/>
        </w:rPr>
        <w:t>Philosophical Review</w:t>
      </w:r>
      <w:r w:rsidRPr="00A10F9B">
        <w:rPr>
          <w:rStyle w:val="X"/>
        </w:rPr>
        <w:t xml:space="preserve"> </w:t>
      </w:r>
      <w:r w:rsidRPr="00A10F9B">
        <w:rPr>
          <w:rStyle w:val="volume"/>
        </w:rPr>
        <w:t>75</w:t>
      </w:r>
      <w:r w:rsidRPr="00A10F9B">
        <w:rPr>
          <w:rStyle w:val="X"/>
        </w:rPr>
        <w:t xml:space="preserve"> </w:t>
      </w:r>
      <w:r w:rsidRPr="00A10F9B">
        <w:rPr>
          <w:rStyle w:val="SPidate"/>
        </w:rPr>
        <w:t>(1966)</w:t>
      </w:r>
      <w:r w:rsidRPr="00A10F9B">
        <w:rPr>
          <w:rStyle w:val="X"/>
        </w:rPr>
        <w:t xml:space="preserve">: </w:t>
      </w:r>
      <w:r w:rsidRPr="00A10F9B">
        <w:rPr>
          <w:rStyle w:val="pageextent"/>
        </w:rPr>
        <w:t>161–96</w:t>
      </w:r>
      <w:r w:rsidRPr="00A10F9B">
        <w:rPr>
          <w:rStyle w:val="X"/>
        </w:rPr>
        <w:t>.</w:t>
      </w:r>
      <w:bookmarkEnd w:id="21"/>
    </w:p>
    <w:p w14:paraId="351D2B2B" w14:textId="3401F53A" w:rsidR="00012F2A" w:rsidRPr="00A10F9B" w:rsidRDefault="00E94E27" w:rsidP="00733A5E">
      <w:pPr>
        <w:pStyle w:val="REFJART"/>
        <w:shd w:val="clear" w:color="auto" w:fill="FFCDFF"/>
        <w:rPr>
          <w:lang w:val="en-GB"/>
        </w:rPr>
      </w:pPr>
      <w:bookmarkStart w:id="22" w:name="Ref23"/>
      <w:r w:rsidRPr="00A10F9B">
        <w:rPr>
          <w:rStyle w:val="surname"/>
        </w:rPr>
        <w:t>Michaelian</w:t>
      </w:r>
      <w:r w:rsidRPr="00A10F9B">
        <w:rPr>
          <w:rStyle w:val="authorx"/>
        </w:rPr>
        <w:t xml:space="preserve">, </w:t>
      </w:r>
      <w:r w:rsidRPr="00A10F9B">
        <w:rPr>
          <w:rStyle w:val="forename"/>
        </w:rPr>
        <w:t>Kourke</w:t>
      </w:r>
      <w:r w:rsidR="006F3566" w:rsidRPr="00A10F9B">
        <w:rPr>
          <w:rStyle w:val="forename"/>
        </w:rPr>
        <w:t>n</w:t>
      </w:r>
      <w:r w:rsidR="006F3566" w:rsidRPr="00A10F9B">
        <w:rPr>
          <w:rStyle w:val="X"/>
        </w:rPr>
        <w:t xml:space="preserve">. </w:t>
      </w:r>
      <w:r w:rsidR="0004032D" w:rsidRPr="0004032D">
        <w:rPr>
          <w:rStyle w:val="articletitle"/>
        </w:rPr>
        <w:t>‘Is External Memory Memory? Biological Memory and Extended Mind</w:t>
      </w:r>
      <w:r w:rsidR="00726BB5">
        <w:rPr>
          <w:rStyle w:val="articletitle"/>
        </w:rPr>
        <w:t>’</w:t>
      </w:r>
      <w:r w:rsidR="0004032D" w:rsidRPr="0004032D">
        <w:rPr>
          <w:rStyle w:val="articletitle"/>
        </w:rPr>
        <w:t>.</w:t>
      </w:r>
      <w:r w:rsidRPr="00A10F9B">
        <w:rPr>
          <w:rStyle w:val="X"/>
        </w:rPr>
        <w:t xml:space="preserve"> </w:t>
      </w:r>
      <w:r w:rsidRPr="00A10F9B">
        <w:rPr>
          <w:rStyle w:val="journal-title"/>
          <w:i/>
        </w:rPr>
        <w:t>Consciousness and Cognition</w:t>
      </w:r>
      <w:r w:rsidR="006F3566" w:rsidRPr="00A10F9B">
        <w:rPr>
          <w:rStyle w:val="X"/>
        </w:rPr>
        <w:t xml:space="preserve"> </w:t>
      </w:r>
      <w:r w:rsidR="006F3566" w:rsidRPr="00A10F9B">
        <w:rPr>
          <w:rStyle w:val="volume"/>
        </w:rPr>
        <w:t>21</w:t>
      </w:r>
      <w:r w:rsidR="006F3566" w:rsidRPr="00A10F9B">
        <w:rPr>
          <w:rStyle w:val="X"/>
        </w:rPr>
        <w:t xml:space="preserve">, </w:t>
      </w:r>
      <w:r w:rsidRPr="00A10F9B">
        <w:rPr>
          <w:rStyle w:val="Issueno"/>
        </w:rPr>
        <w:t>3</w:t>
      </w:r>
      <w:r w:rsidRPr="00A10F9B">
        <w:rPr>
          <w:rStyle w:val="X"/>
        </w:rPr>
        <w:t xml:space="preserve"> </w:t>
      </w:r>
      <w:r w:rsidRPr="00A10F9B">
        <w:rPr>
          <w:rStyle w:val="SPidate"/>
        </w:rPr>
        <w:t>(2012)</w:t>
      </w:r>
      <w:r w:rsidRPr="00A10F9B">
        <w:rPr>
          <w:rStyle w:val="X"/>
        </w:rPr>
        <w:t xml:space="preserve">: </w:t>
      </w:r>
      <w:r w:rsidRPr="00A10F9B">
        <w:rPr>
          <w:rStyle w:val="pageextent"/>
        </w:rPr>
        <w:t>1154</w:t>
      </w:r>
      <w:r w:rsidR="00423D39" w:rsidRPr="00A10F9B">
        <w:rPr>
          <w:rStyle w:val="pageextent"/>
        </w:rPr>
        <w:t>–</w:t>
      </w:r>
      <w:r w:rsidRPr="00A10F9B">
        <w:rPr>
          <w:rStyle w:val="pageextent"/>
        </w:rPr>
        <w:t>65</w:t>
      </w:r>
      <w:r w:rsidRPr="00A10F9B">
        <w:rPr>
          <w:rStyle w:val="X"/>
        </w:rPr>
        <w:t>.</w:t>
      </w:r>
      <w:bookmarkEnd w:id="22"/>
    </w:p>
    <w:p w14:paraId="3B0DEAD6" w14:textId="5784F6AD" w:rsidR="00012F2A" w:rsidRPr="00A10F9B" w:rsidRDefault="00252FBE" w:rsidP="00733A5E">
      <w:pPr>
        <w:pStyle w:val="REFBK"/>
        <w:shd w:val="clear" w:color="auto" w:fill="CDFFFF"/>
        <w:rPr>
          <w:lang w:val="en-GB"/>
        </w:rPr>
      </w:pPr>
      <w:bookmarkStart w:id="23" w:name="Ref24"/>
      <w:r w:rsidRPr="00A10F9B">
        <w:rPr>
          <w:rStyle w:val="surname"/>
        </w:rPr>
        <w:t>Michaelian</w:t>
      </w:r>
      <w:r w:rsidRPr="00A10F9B">
        <w:rPr>
          <w:rStyle w:val="authorx"/>
        </w:rPr>
        <w:t xml:space="preserve">, </w:t>
      </w:r>
      <w:r w:rsidRPr="00A10F9B">
        <w:rPr>
          <w:rStyle w:val="forename"/>
        </w:rPr>
        <w:t>Kourken</w:t>
      </w:r>
      <w:r w:rsidRPr="00A10F9B">
        <w:rPr>
          <w:rStyle w:val="X"/>
        </w:rPr>
        <w:t xml:space="preserve">. </w:t>
      </w:r>
      <w:r w:rsidRPr="00A10F9B">
        <w:rPr>
          <w:rStyle w:val="SPibooktitle"/>
          <w:i/>
        </w:rPr>
        <w:t>Mental Time Travel: Episodic Memory and Our Knowledge of the Personal Past</w:t>
      </w:r>
      <w:r w:rsidRPr="00A10F9B">
        <w:rPr>
          <w:rStyle w:val="X"/>
        </w:rPr>
        <w:t xml:space="preserve">. </w:t>
      </w:r>
      <w:r w:rsidRPr="00A10F9B">
        <w:rPr>
          <w:rStyle w:val="placeofpub"/>
        </w:rPr>
        <w:t>Cambridge</w:t>
      </w:r>
      <w:r w:rsidR="00726BB5">
        <w:rPr>
          <w:rStyle w:val="placeofpub"/>
        </w:rPr>
        <w:t>, MA</w:t>
      </w:r>
      <w:r w:rsidRPr="00A10F9B">
        <w:rPr>
          <w:rStyle w:val="placeofpub"/>
        </w:rPr>
        <w:t xml:space="preserve"> and London</w:t>
      </w:r>
      <w:r w:rsidRPr="00A10F9B">
        <w:rPr>
          <w:rStyle w:val="X"/>
        </w:rPr>
        <w:t xml:space="preserve">: </w:t>
      </w:r>
      <w:r w:rsidRPr="00A10F9B">
        <w:rPr>
          <w:rStyle w:val="publisher"/>
        </w:rPr>
        <w:t>The MIT Press</w:t>
      </w:r>
      <w:r w:rsidRPr="00A10F9B">
        <w:rPr>
          <w:rStyle w:val="X"/>
        </w:rPr>
        <w:t xml:space="preserve">, </w:t>
      </w:r>
      <w:r w:rsidRPr="00A10F9B">
        <w:rPr>
          <w:rStyle w:val="SPidate"/>
        </w:rPr>
        <w:t>2016</w:t>
      </w:r>
      <w:r w:rsidRPr="00A10F9B">
        <w:rPr>
          <w:rStyle w:val="X"/>
        </w:rPr>
        <w:t>.</w:t>
      </w:r>
      <w:bookmarkEnd w:id="23"/>
    </w:p>
    <w:p w14:paraId="1FF6E1E5" w14:textId="7ED83E69" w:rsidR="00012F2A" w:rsidRPr="00A10F9B" w:rsidRDefault="00C877F5" w:rsidP="00733A5E">
      <w:pPr>
        <w:pStyle w:val="REFJART"/>
        <w:shd w:val="clear" w:color="auto" w:fill="FFCDFF"/>
        <w:rPr>
          <w:lang w:val="en-GB"/>
        </w:rPr>
      </w:pPr>
      <w:bookmarkStart w:id="24" w:name="Ref25"/>
      <w:r w:rsidRPr="00A10F9B">
        <w:rPr>
          <w:rStyle w:val="surname"/>
        </w:rPr>
        <w:t>Michael</w:t>
      </w:r>
      <w:r w:rsidR="006F3566" w:rsidRPr="00A10F9B">
        <w:rPr>
          <w:rStyle w:val="surname"/>
        </w:rPr>
        <w:t>ian</w:t>
      </w:r>
      <w:r w:rsidR="006F3566" w:rsidRPr="00A10F9B">
        <w:rPr>
          <w:rStyle w:val="authorx"/>
        </w:rPr>
        <w:t xml:space="preserve">, </w:t>
      </w:r>
      <w:r w:rsidR="006F3566" w:rsidRPr="00A10F9B">
        <w:rPr>
          <w:rStyle w:val="forename"/>
        </w:rPr>
        <w:t>Kourken</w:t>
      </w:r>
      <w:r w:rsidR="006F3566" w:rsidRPr="00A10F9B">
        <w:rPr>
          <w:rStyle w:val="authors"/>
        </w:rPr>
        <w:t xml:space="preserve">, and </w:t>
      </w:r>
      <w:r w:rsidR="006F3566" w:rsidRPr="00A10F9B">
        <w:rPr>
          <w:rStyle w:val="forename"/>
        </w:rPr>
        <w:t>John</w:t>
      </w:r>
      <w:r w:rsidR="006F3566" w:rsidRPr="00A10F9B">
        <w:rPr>
          <w:rStyle w:val="authorx"/>
        </w:rPr>
        <w:t xml:space="preserve"> </w:t>
      </w:r>
      <w:r w:rsidR="006F3566" w:rsidRPr="00A10F9B">
        <w:rPr>
          <w:rStyle w:val="surname"/>
        </w:rPr>
        <w:t>Sutton</w:t>
      </w:r>
      <w:r w:rsidR="006F3566" w:rsidRPr="00A10F9B">
        <w:rPr>
          <w:rStyle w:val="X"/>
        </w:rPr>
        <w:t xml:space="preserve">. </w:t>
      </w:r>
      <w:r w:rsidR="0004032D" w:rsidRPr="0004032D">
        <w:rPr>
          <w:rStyle w:val="articletitle"/>
        </w:rPr>
        <w:t>‘Distributed Cognition and Memory Research: History and Current Directions</w:t>
      </w:r>
      <w:r w:rsidR="00726BB5">
        <w:rPr>
          <w:rStyle w:val="articletitle"/>
        </w:rPr>
        <w:t>’</w:t>
      </w:r>
      <w:r w:rsidR="0004032D" w:rsidRPr="0004032D">
        <w:rPr>
          <w:rStyle w:val="articletitle"/>
        </w:rPr>
        <w:t>.</w:t>
      </w:r>
      <w:r w:rsidRPr="00A10F9B">
        <w:rPr>
          <w:rStyle w:val="X"/>
        </w:rPr>
        <w:t xml:space="preserve"> </w:t>
      </w:r>
      <w:r w:rsidRPr="00A10F9B">
        <w:rPr>
          <w:rStyle w:val="journal-title"/>
          <w:i/>
        </w:rPr>
        <w:t>Review of Philosophy and Psychology</w:t>
      </w:r>
      <w:r w:rsidR="006F3566" w:rsidRPr="00A10F9B">
        <w:rPr>
          <w:rStyle w:val="X"/>
        </w:rPr>
        <w:t xml:space="preserve"> </w:t>
      </w:r>
      <w:r w:rsidR="006F3566" w:rsidRPr="00A10F9B">
        <w:rPr>
          <w:rStyle w:val="volume"/>
        </w:rPr>
        <w:t>4</w:t>
      </w:r>
      <w:r w:rsidR="006F3566" w:rsidRPr="00A10F9B">
        <w:rPr>
          <w:rStyle w:val="X"/>
        </w:rPr>
        <w:t xml:space="preserve">, </w:t>
      </w:r>
      <w:r w:rsidRPr="00A10F9B">
        <w:rPr>
          <w:rStyle w:val="Issueno"/>
        </w:rPr>
        <w:t>1</w:t>
      </w:r>
      <w:r w:rsidRPr="00A10F9B">
        <w:rPr>
          <w:rStyle w:val="X"/>
        </w:rPr>
        <w:t xml:space="preserve"> </w:t>
      </w:r>
      <w:r w:rsidRPr="00A10F9B">
        <w:rPr>
          <w:rStyle w:val="SPidate"/>
        </w:rPr>
        <w:t>(2013)</w:t>
      </w:r>
      <w:r w:rsidRPr="00A10F9B">
        <w:rPr>
          <w:rStyle w:val="X"/>
        </w:rPr>
        <w:t xml:space="preserve">: </w:t>
      </w:r>
      <w:r w:rsidRPr="00A10F9B">
        <w:rPr>
          <w:rStyle w:val="pageextent"/>
        </w:rPr>
        <w:t>1</w:t>
      </w:r>
      <w:r w:rsidR="00423D39" w:rsidRPr="00A10F9B">
        <w:rPr>
          <w:rStyle w:val="pageextent"/>
        </w:rPr>
        <w:t>–</w:t>
      </w:r>
      <w:r w:rsidRPr="00A10F9B">
        <w:rPr>
          <w:rStyle w:val="pageextent"/>
        </w:rPr>
        <w:t>24</w:t>
      </w:r>
      <w:r w:rsidRPr="00A10F9B">
        <w:rPr>
          <w:rStyle w:val="X"/>
        </w:rPr>
        <w:t>.</w:t>
      </w:r>
      <w:bookmarkEnd w:id="24"/>
    </w:p>
    <w:p w14:paraId="5D44D2F9" w14:textId="1CFEC142" w:rsidR="00012F2A" w:rsidRPr="00A10F9B" w:rsidRDefault="006D3962" w:rsidP="00733A5E">
      <w:pPr>
        <w:pStyle w:val="REFBKCH"/>
        <w:shd w:val="clear" w:color="auto" w:fill="FFFFCD"/>
      </w:pPr>
      <w:bookmarkStart w:id="25" w:name="Ref26"/>
      <w:r w:rsidRPr="00A10F9B">
        <w:rPr>
          <w:rStyle w:val="surname"/>
        </w:rPr>
        <w:lastRenderedPageBreak/>
        <w:t>Mills</w:t>
      </w:r>
      <w:r w:rsidRPr="00A10F9B">
        <w:rPr>
          <w:rStyle w:val="authorx"/>
        </w:rPr>
        <w:t xml:space="preserve">, </w:t>
      </w:r>
      <w:r w:rsidRPr="00A10F9B">
        <w:rPr>
          <w:rStyle w:val="forename"/>
        </w:rPr>
        <w:t>Charles W.</w:t>
      </w:r>
      <w:r w:rsidRPr="00A10F9B">
        <w:rPr>
          <w:rStyle w:val="X"/>
        </w:rPr>
        <w:t xml:space="preserve"> </w:t>
      </w:r>
      <w:r w:rsidR="0004032D" w:rsidRPr="0004032D">
        <w:rPr>
          <w:rStyle w:val="articletitle"/>
        </w:rPr>
        <w:t>‘White Ignorance</w:t>
      </w:r>
      <w:r w:rsidR="0073254F">
        <w:rPr>
          <w:rStyle w:val="articletitle"/>
        </w:rPr>
        <w:t>’</w:t>
      </w:r>
      <w:r w:rsidR="0004032D" w:rsidRPr="0004032D">
        <w:rPr>
          <w:rStyle w:val="articletitle"/>
        </w:rPr>
        <w:t>.</w:t>
      </w:r>
      <w:r w:rsidRPr="00A10F9B">
        <w:rPr>
          <w:rStyle w:val="X"/>
        </w:rPr>
        <w:t xml:space="preserve"> </w:t>
      </w:r>
      <w:r w:rsidRPr="00A10F9B">
        <w:t xml:space="preserve">In </w:t>
      </w:r>
      <w:r w:rsidRPr="00A10F9B">
        <w:rPr>
          <w:rStyle w:val="EdBookTitle"/>
          <w:i/>
        </w:rPr>
        <w:t>Race and Epistemologies of Ignorance</w:t>
      </w:r>
      <w:r w:rsidRPr="00A10F9B">
        <w:t xml:space="preserve">, edited by </w:t>
      </w:r>
      <w:r w:rsidRPr="00A10F9B">
        <w:rPr>
          <w:rStyle w:val="eforename"/>
        </w:rPr>
        <w:t>Shannon</w:t>
      </w:r>
      <w:r w:rsidRPr="00A10F9B">
        <w:rPr>
          <w:rStyle w:val="editorx"/>
        </w:rPr>
        <w:t xml:space="preserve"> </w:t>
      </w:r>
      <w:r w:rsidRPr="00A10F9B">
        <w:rPr>
          <w:rStyle w:val="esurname"/>
        </w:rPr>
        <w:t>Sullivan</w:t>
      </w:r>
      <w:r w:rsidRPr="00A10F9B">
        <w:rPr>
          <w:rStyle w:val="editors"/>
        </w:rPr>
        <w:t xml:space="preserve"> and </w:t>
      </w:r>
      <w:r w:rsidRPr="00A10F9B">
        <w:rPr>
          <w:rStyle w:val="eforename"/>
        </w:rPr>
        <w:t>Nancy</w:t>
      </w:r>
      <w:r w:rsidRPr="00A10F9B">
        <w:rPr>
          <w:rStyle w:val="editorx"/>
        </w:rPr>
        <w:t xml:space="preserve"> </w:t>
      </w:r>
      <w:r w:rsidRPr="00A10F9B">
        <w:rPr>
          <w:rStyle w:val="esurname"/>
        </w:rPr>
        <w:t>Tuana</w:t>
      </w:r>
      <w:r w:rsidRPr="00A10F9B">
        <w:rPr>
          <w:rStyle w:val="X"/>
        </w:rPr>
        <w:t xml:space="preserve">, </w:t>
      </w:r>
      <w:r w:rsidRPr="00A10F9B">
        <w:rPr>
          <w:rStyle w:val="pageextent"/>
        </w:rPr>
        <w:t>13</w:t>
      </w:r>
      <w:r w:rsidR="00423D39" w:rsidRPr="00A10F9B">
        <w:rPr>
          <w:rStyle w:val="pageextent"/>
        </w:rPr>
        <w:t>–</w:t>
      </w:r>
      <w:r w:rsidRPr="00A10F9B">
        <w:rPr>
          <w:rStyle w:val="pageextent"/>
        </w:rPr>
        <w:t>38</w:t>
      </w:r>
      <w:r w:rsidRPr="00A10F9B">
        <w:rPr>
          <w:rStyle w:val="X"/>
        </w:rPr>
        <w:t xml:space="preserve">. </w:t>
      </w:r>
      <w:r w:rsidRPr="00A10F9B">
        <w:rPr>
          <w:rStyle w:val="placeofpub"/>
        </w:rPr>
        <w:t>Albany</w:t>
      </w:r>
      <w:r w:rsidRPr="00A10F9B">
        <w:rPr>
          <w:rStyle w:val="X"/>
        </w:rPr>
        <w:t xml:space="preserve">: </w:t>
      </w:r>
      <w:r w:rsidRPr="00A10F9B">
        <w:rPr>
          <w:rStyle w:val="publisher"/>
        </w:rPr>
        <w:t>State University of New York Press</w:t>
      </w:r>
      <w:r w:rsidRPr="00A10F9B">
        <w:rPr>
          <w:rStyle w:val="X"/>
        </w:rPr>
        <w:t xml:space="preserve">, </w:t>
      </w:r>
      <w:r w:rsidRPr="00A10F9B">
        <w:rPr>
          <w:rStyle w:val="SPidate"/>
        </w:rPr>
        <w:t>2007</w:t>
      </w:r>
      <w:r w:rsidRPr="00A10F9B">
        <w:rPr>
          <w:rStyle w:val="X"/>
        </w:rPr>
        <w:t>.</w:t>
      </w:r>
      <w:bookmarkEnd w:id="25"/>
    </w:p>
    <w:p w14:paraId="345E90EB" w14:textId="1F05E940" w:rsidR="00012F2A" w:rsidRPr="00A10F9B" w:rsidRDefault="00B86C36" w:rsidP="00733A5E">
      <w:pPr>
        <w:pStyle w:val="REFJART"/>
        <w:shd w:val="clear" w:color="auto" w:fill="FFCDFF"/>
        <w:rPr>
          <w:lang w:val="en-GB"/>
        </w:rPr>
      </w:pPr>
      <w:bookmarkStart w:id="26" w:name="Ref27"/>
      <w:r w:rsidRPr="00A10F9B">
        <w:rPr>
          <w:rStyle w:val="surname"/>
        </w:rPr>
        <w:t>Parent</w:t>
      </w:r>
      <w:r w:rsidRPr="00A10F9B">
        <w:rPr>
          <w:rStyle w:val="authorx"/>
        </w:rPr>
        <w:t xml:space="preserve">, </w:t>
      </w:r>
      <w:r w:rsidRPr="00A10F9B">
        <w:rPr>
          <w:rStyle w:val="forename"/>
        </w:rPr>
        <w:t>T.</w:t>
      </w:r>
      <w:r w:rsidRPr="00A10F9B">
        <w:rPr>
          <w:rStyle w:val="X"/>
        </w:rPr>
        <w:t xml:space="preserve"> </w:t>
      </w:r>
      <w:r w:rsidR="0004032D" w:rsidRPr="0004032D">
        <w:rPr>
          <w:rStyle w:val="articletitle"/>
        </w:rPr>
        <w:t>‘Knowing-Wh and Embedded Questions</w:t>
      </w:r>
      <w:r w:rsidR="00726BB5">
        <w:rPr>
          <w:rStyle w:val="articletitle"/>
        </w:rPr>
        <w:t>’</w:t>
      </w:r>
      <w:r w:rsidR="0004032D" w:rsidRPr="0004032D">
        <w:rPr>
          <w:rStyle w:val="articletitle"/>
        </w:rPr>
        <w:t>.</w:t>
      </w:r>
      <w:r w:rsidRPr="00A10F9B">
        <w:rPr>
          <w:rStyle w:val="X"/>
        </w:rPr>
        <w:t xml:space="preserve"> </w:t>
      </w:r>
      <w:r w:rsidRPr="00A10F9B">
        <w:rPr>
          <w:rStyle w:val="journal-title"/>
          <w:i/>
        </w:rPr>
        <w:t>Philosophy Compass</w:t>
      </w:r>
      <w:r w:rsidRPr="00A10F9B">
        <w:rPr>
          <w:rStyle w:val="X"/>
        </w:rPr>
        <w:t xml:space="preserve"> </w:t>
      </w:r>
      <w:r w:rsidRPr="00A10F9B">
        <w:rPr>
          <w:rStyle w:val="volume"/>
        </w:rPr>
        <w:t>9</w:t>
      </w:r>
      <w:r w:rsidRPr="00A10F9B">
        <w:rPr>
          <w:rStyle w:val="X"/>
        </w:rPr>
        <w:t xml:space="preserve">, </w:t>
      </w:r>
      <w:r w:rsidRPr="00A10F9B">
        <w:rPr>
          <w:rStyle w:val="Issueno"/>
        </w:rPr>
        <w:t>2</w:t>
      </w:r>
      <w:r w:rsidRPr="00A10F9B">
        <w:rPr>
          <w:rStyle w:val="X"/>
        </w:rPr>
        <w:t xml:space="preserve"> </w:t>
      </w:r>
      <w:r w:rsidRPr="00A10F9B">
        <w:rPr>
          <w:rStyle w:val="SPidate"/>
        </w:rPr>
        <w:t>(2014)</w:t>
      </w:r>
      <w:r w:rsidRPr="00A10F9B">
        <w:rPr>
          <w:rStyle w:val="X"/>
        </w:rPr>
        <w:t xml:space="preserve">: </w:t>
      </w:r>
      <w:r w:rsidRPr="00A10F9B">
        <w:rPr>
          <w:rStyle w:val="pageextent"/>
        </w:rPr>
        <w:t>81</w:t>
      </w:r>
      <w:r w:rsidR="00423D39" w:rsidRPr="00A10F9B">
        <w:rPr>
          <w:rStyle w:val="pageextent"/>
        </w:rPr>
        <w:t>–</w:t>
      </w:r>
      <w:r w:rsidRPr="00A10F9B">
        <w:rPr>
          <w:rStyle w:val="pageextent"/>
        </w:rPr>
        <w:t>95</w:t>
      </w:r>
      <w:r w:rsidRPr="00A10F9B">
        <w:rPr>
          <w:rStyle w:val="X"/>
        </w:rPr>
        <w:t>.</w:t>
      </w:r>
      <w:bookmarkEnd w:id="26"/>
    </w:p>
    <w:p w14:paraId="2AEA67E1" w14:textId="77777777" w:rsidR="00012F2A" w:rsidRPr="00A10F9B" w:rsidRDefault="006D44D6" w:rsidP="00733A5E">
      <w:pPr>
        <w:pStyle w:val="REFJART"/>
        <w:shd w:val="clear" w:color="auto" w:fill="FFCDFF"/>
        <w:rPr>
          <w:lang w:val="en-GB"/>
        </w:rPr>
      </w:pPr>
      <w:bookmarkStart w:id="27" w:name="Ref28"/>
      <w:r w:rsidRPr="00A10F9B">
        <w:rPr>
          <w:rStyle w:val="surname"/>
        </w:rPr>
        <w:t>Peels</w:t>
      </w:r>
      <w:r w:rsidRPr="00A10F9B">
        <w:rPr>
          <w:rStyle w:val="authorx"/>
        </w:rPr>
        <w:t xml:space="preserve">, </w:t>
      </w:r>
      <w:r w:rsidRPr="00A10F9B">
        <w:rPr>
          <w:rStyle w:val="forename"/>
        </w:rPr>
        <w:t>Rik</w:t>
      </w:r>
      <w:r w:rsidRPr="00A10F9B">
        <w:rPr>
          <w:rStyle w:val="X"/>
        </w:rPr>
        <w:t xml:space="preserve">. </w:t>
      </w:r>
      <w:r w:rsidR="0004032D" w:rsidRPr="0004032D">
        <w:rPr>
          <w:rStyle w:val="articletitle"/>
        </w:rPr>
        <w:t>‘What Is Ignorance?’</w:t>
      </w:r>
      <w:r w:rsidRPr="00A10F9B">
        <w:rPr>
          <w:rStyle w:val="X"/>
        </w:rPr>
        <w:t xml:space="preserve"> </w:t>
      </w:r>
      <w:r w:rsidRPr="00A10F9B">
        <w:rPr>
          <w:rStyle w:val="journal-title"/>
          <w:i/>
        </w:rPr>
        <w:t>Philosophia</w:t>
      </w:r>
      <w:r w:rsidRPr="00A10F9B">
        <w:rPr>
          <w:rStyle w:val="X"/>
        </w:rPr>
        <w:t xml:space="preserve"> </w:t>
      </w:r>
      <w:r w:rsidRPr="00A10F9B">
        <w:rPr>
          <w:rStyle w:val="volume"/>
        </w:rPr>
        <w:t>38</w:t>
      </w:r>
      <w:r w:rsidRPr="00A10F9B">
        <w:rPr>
          <w:rStyle w:val="X"/>
        </w:rPr>
        <w:t xml:space="preserve">, </w:t>
      </w:r>
      <w:r w:rsidRPr="00A10F9B">
        <w:rPr>
          <w:rStyle w:val="Issueno"/>
        </w:rPr>
        <w:t>1</w:t>
      </w:r>
      <w:r w:rsidRPr="00A10F9B">
        <w:rPr>
          <w:rStyle w:val="X"/>
        </w:rPr>
        <w:t xml:space="preserve"> </w:t>
      </w:r>
      <w:r w:rsidRPr="00A10F9B">
        <w:rPr>
          <w:rStyle w:val="SPidate"/>
        </w:rPr>
        <w:t>(2010)</w:t>
      </w:r>
      <w:r w:rsidRPr="00A10F9B">
        <w:rPr>
          <w:rStyle w:val="X"/>
        </w:rPr>
        <w:t xml:space="preserve">: </w:t>
      </w:r>
      <w:r w:rsidRPr="00A10F9B">
        <w:rPr>
          <w:rStyle w:val="pageextent"/>
        </w:rPr>
        <w:t>57</w:t>
      </w:r>
      <w:r w:rsidR="00423D39" w:rsidRPr="00A10F9B">
        <w:rPr>
          <w:rStyle w:val="pageextent"/>
        </w:rPr>
        <w:t>–</w:t>
      </w:r>
      <w:r w:rsidRPr="00A10F9B">
        <w:rPr>
          <w:rStyle w:val="pageextent"/>
        </w:rPr>
        <w:t>67</w:t>
      </w:r>
      <w:r w:rsidRPr="00A10F9B">
        <w:rPr>
          <w:rStyle w:val="X"/>
        </w:rPr>
        <w:t>.</w:t>
      </w:r>
      <w:bookmarkEnd w:id="27"/>
    </w:p>
    <w:p w14:paraId="7D9FFAC7" w14:textId="605615C2" w:rsidR="00012F2A" w:rsidRPr="00A10F9B" w:rsidRDefault="006D44D6" w:rsidP="00733A5E">
      <w:pPr>
        <w:pStyle w:val="REFJART"/>
        <w:shd w:val="clear" w:color="auto" w:fill="FFCDFF"/>
        <w:rPr>
          <w:lang w:val="en-GB"/>
        </w:rPr>
      </w:pPr>
      <w:bookmarkStart w:id="28" w:name="Ref29"/>
      <w:r w:rsidRPr="00A10F9B">
        <w:rPr>
          <w:rStyle w:val="surname"/>
        </w:rPr>
        <w:t>Peels</w:t>
      </w:r>
      <w:r w:rsidRPr="00A10F9B">
        <w:rPr>
          <w:rStyle w:val="authorx"/>
        </w:rPr>
        <w:t xml:space="preserve">, </w:t>
      </w:r>
      <w:r w:rsidRPr="00A10F9B">
        <w:rPr>
          <w:rStyle w:val="forename"/>
        </w:rPr>
        <w:t>Rik</w:t>
      </w:r>
      <w:r w:rsidRPr="00A10F9B">
        <w:rPr>
          <w:rStyle w:val="X"/>
        </w:rPr>
        <w:t xml:space="preserve">. </w:t>
      </w:r>
      <w:r w:rsidR="0004032D" w:rsidRPr="0004032D">
        <w:rPr>
          <w:rStyle w:val="articletitle"/>
        </w:rPr>
        <w:t>‘Ignorance Is Lack of True Belief: A Rejoinder to Le Morvan</w:t>
      </w:r>
      <w:r w:rsidR="00726BB5">
        <w:rPr>
          <w:rStyle w:val="articletitle"/>
        </w:rPr>
        <w:t>’</w:t>
      </w:r>
      <w:r w:rsidR="0004032D" w:rsidRPr="0004032D">
        <w:rPr>
          <w:rStyle w:val="articletitle"/>
        </w:rPr>
        <w:t>.</w:t>
      </w:r>
      <w:r w:rsidRPr="00A10F9B">
        <w:rPr>
          <w:rStyle w:val="X"/>
        </w:rPr>
        <w:t xml:space="preserve"> </w:t>
      </w:r>
      <w:r w:rsidRPr="00A10F9B">
        <w:rPr>
          <w:rStyle w:val="journal-title"/>
          <w:i/>
        </w:rPr>
        <w:t>Philosophia</w:t>
      </w:r>
      <w:r w:rsidRPr="00A10F9B">
        <w:rPr>
          <w:rStyle w:val="X"/>
        </w:rPr>
        <w:t xml:space="preserve"> </w:t>
      </w:r>
      <w:r w:rsidRPr="00A10F9B">
        <w:rPr>
          <w:rStyle w:val="volume"/>
        </w:rPr>
        <w:t>39</w:t>
      </w:r>
      <w:r w:rsidRPr="00A10F9B">
        <w:rPr>
          <w:rStyle w:val="X"/>
        </w:rPr>
        <w:t xml:space="preserve">, </w:t>
      </w:r>
      <w:r w:rsidRPr="00A10F9B">
        <w:rPr>
          <w:rStyle w:val="Issueno"/>
        </w:rPr>
        <w:t>2</w:t>
      </w:r>
      <w:r w:rsidRPr="00A10F9B">
        <w:rPr>
          <w:rStyle w:val="X"/>
        </w:rPr>
        <w:t xml:space="preserve"> </w:t>
      </w:r>
      <w:r w:rsidRPr="00A10F9B">
        <w:rPr>
          <w:rStyle w:val="SPidate"/>
        </w:rPr>
        <w:t>(2011)</w:t>
      </w:r>
      <w:r w:rsidRPr="00A10F9B">
        <w:rPr>
          <w:rStyle w:val="X"/>
        </w:rPr>
        <w:t xml:space="preserve">: </w:t>
      </w:r>
      <w:r w:rsidRPr="00A10F9B">
        <w:rPr>
          <w:rStyle w:val="pageextent"/>
        </w:rPr>
        <w:t>345</w:t>
      </w:r>
      <w:r w:rsidR="00423D39" w:rsidRPr="00A10F9B">
        <w:rPr>
          <w:rStyle w:val="pageextent"/>
        </w:rPr>
        <w:t>–</w:t>
      </w:r>
      <w:r w:rsidRPr="00A10F9B">
        <w:rPr>
          <w:rStyle w:val="pageextent"/>
        </w:rPr>
        <w:t>55</w:t>
      </w:r>
      <w:r w:rsidRPr="00A10F9B">
        <w:rPr>
          <w:rStyle w:val="X"/>
        </w:rPr>
        <w:t>.</w:t>
      </w:r>
      <w:bookmarkEnd w:id="28"/>
    </w:p>
    <w:p w14:paraId="7D648E8A" w14:textId="7C11B4D4" w:rsidR="00012F2A" w:rsidRPr="00A10F9B" w:rsidRDefault="006D44D6" w:rsidP="00733A5E">
      <w:pPr>
        <w:pStyle w:val="REFJART"/>
        <w:shd w:val="clear" w:color="auto" w:fill="FFCDFF"/>
        <w:rPr>
          <w:lang w:val="en-GB"/>
        </w:rPr>
      </w:pPr>
      <w:bookmarkStart w:id="29" w:name="Ref30"/>
      <w:r w:rsidRPr="00A10F9B">
        <w:rPr>
          <w:rStyle w:val="surname"/>
        </w:rPr>
        <w:t>Peels</w:t>
      </w:r>
      <w:r w:rsidRPr="00A10F9B">
        <w:rPr>
          <w:rStyle w:val="authorx"/>
        </w:rPr>
        <w:t xml:space="preserve">, </w:t>
      </w:r>
      <w:r w:rsidRPr="00A10F9B">
        <w:rPr>
          <w:rStyle w:val="forename"/>
        </w:rPr>
        <w:t>Rik</w:t>
      </w:r>
      <w:r w:rsidRPr="00A10F9B">
        <w:rPr>
          <w:rStyle w:val="X"/>
        </w:rPr>
        <w:t xml:space="preserve">. </w:t>
      </w:r>
      <w:r w:rsidR="0004032D" w:rsidRPr="0004032D">
        <w:rPr>
          <w:rStyle w:val="articletitle"/>
        </w:rPr>
        <w:t>‘The New View on Ignorance Undefeated</w:t>
      </w:r>
      <w:r w:rsidR="00726BB5">
        <w:rPr>
          <w:rStyle w:val="articletitle"/>
        </w:rPr>
        <w:t>’</w:t>
      </w:r>
      <w:r w:rsidR="0004032D" w:rsidRPr="0004032D">
        <w:rPr>
          <w:rStyle w:val="articletitle"/>
        </w:rPr>
        <w:t>.</w:t>
      </w:r>
      <w:r w:rsidRPr="00A10F9B">
        <w:rPr>
          <w:rStyle w:val="X"/>
        </w:rPr>
        <w:t xml:space="preserve"> </w:t>
      </w:r>
      <w:r w:rsidRPr="00A10F9B">
        <w:rPr>
          <w:rStyle w:val="journal-title"/>
          <w:i/>
        </w:rPr>
        <w:t>Philosophia</w:t>
      </w:r>
      <w:r w:rsidRPr="00A10F9B">
        <w:rPr>
          <w:rStyle w:val="X"/>
        </w:rPr>
        <w:t xml:space="preserve"> </w:t>
      </w:r>
      <w:r w:rsidRPr="00A10F9B">
        <w:rPr>
          <w:rStyle w:val="volume"/>
        </w:rPr>
        <w:t>40</w:t>
      </w:r>
      <w:r w:rsidRPr="00A10F9B">
        <w:rPr>
          <w:rStyle w:val="X"/>
        </w:rPr>
        <w:t xml:space="preserve">, </w:t>
      </w:r>
      <w:r w:rsidRPr="00A10F9B">
        <w:rPr>
          <w:rStyle w:val="Issueno"/>
        </w:rPr>
        <w:t>4</w:t>
      </w:r>
      <w:r w:rsidRPr="00A10F9B">
        <w:rPr>
          <w:rStyle w:val="X"/>
        </w:rPr>
        <w:t xml:space="preserve"> </w:t>
      </w:r>
      <w:r w:rsidRPr="00A10F9B">
        <w:rPr>
          <w:rStyle w:val="SPidate"/>
        </w:rPr>
        <w:t>(2012)</w:t>
      </w:r>
      <w:r w:rsidRPr="00A10F9B">
        <w:rPr>
          <w:rStyle w:val="X"/>
        </w:rPr>
        <w:t xml:space="preserve">: </w:t>
      </w:r>
      <w:r w:rsidRPr="00A10F9B">
        <w:rPr>
          <w:rStyle w:val="pageextent"/>
        </w:rPr>
        <w:t>741</w:t>
      </w:r>
      <w:r w:rsidR="00423D39" w:rsidRPr="00A10F9B">
        <w:rPr>
          <w:rStyle w:val="pageextent"/>
        </w:rPr>
        <w:t>–</w:t>
      </w:r>
      <w:r w:rsidRPr="00A10F9B">
        <w:rPr>
          <w:rStyle w:val="pageextent"/>
        </w:rPr>
        <w:t>50</w:t>
      </w:r>
      <w:r w:rsidRPr="00A10F9B">
        <w:rPr>
          <w:rStyle w:val="X"/>
        </w:rPr>
        <w:t>.</w:t>
      </w:r>
      <w:bookmarkEnd w:id="29"/>
    </w:p>
    <w:p w14:paraId="15BD33DB" w14:textId="77777777" w:rsidR="00012F2A" w:rsidRPr="00A10F9B" w:rsidRDefault="00714968" w:rsidP="00733A5E">
      <w:pPr>
        <w:pStyle w:val="REFBK"/>
        <w:shd w:val="clear" w:color="auto" w:fill="CDFFFF"/>
        <w:rPr>
          <w:lang w:val="en-GB"/>
        </w:rPr>
      </w:pPr>
      <w:bookmarkStart w:id="30" w:name="Ref31"/>
      <w:r w:rsidRPr="00A10F9B">
        <w:rPr>
          <w:rStyle w:val="surname"/>
        </w:rPr>
        <w:t>Pritchard</w:t>
      </w:r>
      <w:r w:rsidRPr="00A10F9B">
        <w:rPr>
          <w:rStyle w:val="authorx"/>
        </w:rPr>
        <w:t xml:space="preserve">, </w:t>
      </w:r>
      <w:r w:rsidRPr="00A10F9B">
        <w:rPr>
          <w:rStyle w:val="forename"/>
        </w:rPr>
        <w:t>Duncan</w:t>
      </w:r>
      <w:r w:rsidRPr="00A10F9B">
        <w:rPr>
          <w:rStyle w:val="X"/>
        </w:rPr>
        <w:t xml:space="preserve">. </w:t>
      </w:r>
      <w:r w:rsidRPr="00A10F9B">
        <w:rPr>
          <w:rStyle w:val="SPibooktitle"/>
          <w:i/>
        </w:rPr>
        <w:t>Knowledge</w:t>
      </w:r>
      <w:r w:rsidRPr="00A10F9B">
        <w:rPr>
          <w:rStyle w:val="X"/>
        </w:rPr>
        <w:t xml:space="preserve">. </w:t>
      </w:r>
      <w:r w:rsidRPr="00A10F9B">
        <w:rPr>
          <w:rStyle w:val="placeofpub"/>
        </w:rPr>
        <w:t>Basingstoke</w:t>
      </w:r>
      <w:r w:rsidRPr="00A10F9B">
        <w:rPr>
          <w:rStyle w:val="X"/>
        </w:rPr>
        <w:t xml:space="preserve">: </w:t>
      </w:r>
      <w:r w:rsidRPr="00A10F9B">
        <w:rPr>
          <w:rStyle w:val="publisher"/>
        </w:rPr>
        <w:t>Palgrave MacMillan</w:t>
      </w:r>
      <w:r w:rsidRPr="00A10F9B">
        <w:rPr>
          <w:rStyle w:val="X"/>
        </w:rPr>
        <w:t xml:space="preserve">, </w:t>
      </w:r>
      <w:r w:rsidRPr="00A10F9B">
        <w:rPr>
          <w:rStyle w:val="SPidate"/>
        </w:rPr>
        <w:t>2009</w:t>
      </w:r>
      <w:r w:rsidRPr="00A10F9B">
        <w:rPr>
          <w:rStyle w:val="X"/>
        </w:rPr>
        <w:t>.</w:t>
      </w:r>
      <w:bookmarkEnd w:id="30"/>
    </w:p>
    <w:p w14:paraId="167B0572" w14:textId="6D4E6355" w:rsidR="00012F2A" w:rsidRPr="00A10F9B" w:rsidRDefault="006F3566" w:rsidP="00733A5E">
      <w:pPr>
        <w:pStyle w:val="REFJART"/>
        <w:shd w:val="clear" w:color="auto" w:fill="FFCDFF"/>
        <w:rPr>
          <w:lang w:val="en-GB"/>
        </w:rPr>
      </w:pPr>
      <w:bookmarkStart w:id="31" w:name="Ref32"/>
      <w:r w:rsidRPr="00A10F9B">
        <w:rPr>
          <w:rStyle w:val="surname"/>
        </w:rPr>
        <w:t>Schacter</w:t>
      </w:r>
      <w:r w:rsidRPr="00A10F9B">
        <w:rPr>
          <w:rStyle w:val="authorx"/>
        </w:rPr>
        <w:t xml:space="preserve">, </w:t>
      </w:r>
      <w:r w:rsidRPr="00A10F9B">
        <w:rPr>
          <w:rStyle w:val="forename"/>
        </w:rPr>
        <w:t>Daniel L.</w:t>
      </w:r>
      <w:r w:rsidRPr="00A10F9B">
        <w:rPr>
          <w:rStyle w:val="X"/>
        </w:rPr>
        <w:t xml:space="preserve"> </w:t>
      </w:r>
      <w:r w:rsidR="0004032D" w:rsidRPr="0004032D">
        <w:rPr>
          <w:rStyle w:val="articletitle"/>
        </w:rPr>
        <w:t>‘Constructive Memory: Past and Future</w:t>
      </w:r>
      <w:r w:rsidR="00726BB5">
        <w:rPr>
          <w:rStyle w:val="articletitle"/>
        </w:rPr>
        <w:t>’</w:t>
      </w:r>
      <w:r w:rsidR="0004032D" w:rsidRPr="0004032D">
        <w:rPr>
          <w:rStyle w:val="articletitle"/>
        </w:rPr>
        <w:t>.</w:t>
      </w:r>
      <w:r w:rsidR="00960A8C" w:rsidRPr="00A10F9B">
        <w:rPr>
          <w:rStyle w:val="X"/>
        </w:rPr>
        <w:t xml:space="preserve"> </w:t>
      </w:r>
      <w:r w:rsidR="00960A8C" w:rsidRPr="00A10F9B">
        <w:rPr>
          <w:rStyle w:val="journal-title"/>
          <w:i/>
        </w:rPr>
        <w:t>Dialogues in Clinical Neuroscience</w:t>
      </w:r>
      <w:r w:rsidRPr="00A10F9B">
        <w:rPr>
          <w:rStyle w:val="X"/>
        </w:rPr>
        <w:t xml:space="preserve"> </w:t>
      </w:r>
      <w:r w:rsidRPr="00A10F9B">
        <w:rPr>
          <w:rStyle w:val="volume"/>
        </w:rPr>
        <w:t>14</w:t>
      </w:r>
      <w:r w:rsidRPr="00A10F9B">
        <w:rPr>
          <w:rStyle w:val="X"/>
        </w:rPr>
        <w:t xml:space="preserve">, </w:t>
      </w:r>
      <w:r w:rsidR="00960A8C" w:rsidRPr="00A10F9B">
        <w:rPr>
          <w:rStyle w:val="Issueno"/>
        </w:rPr>
        <w:t>1</w:t>
      </w:r>
      <w:r w:rsidR="00960A8C" w:rsidRPr="00A10F9B">
        <w:rPr>
          <w:rStyle w:val="X"/>
        </w:rPr>
        <w:t xml:space="preserve"> </w:t>
      </w:r>
      <w:r w:rsidR="00960A8C" w:rsidRPr="00A10F9B">
        <w:rPr>
          <w:rStyle w:val="SPidate"/>
        </w:rPr>
        <w:t>(2012)</w:t>
      </w:r>
      <w:r w:rsidR="00960A8C" w:rsidRPr="00A10F9B">
        <w:rPr>
          <w:rStyle w:val="X"/>
        </w:rPr>
        <w:t xml:space="preserve">: </w:t>
      </w:r>
      <w:r w:rsidR="00960A8C" w:rsidRPr="00A10F9B">
        <w:rPr>
          <w:rStyle w:val="pageextent"/>
        </w:rPr>
        <w:t>7</w:t>
      </w:r>
      <w:r w:rsidR="00423D39" w:rsidRPr="00A10F9B">
        <w:rPr>
          <w:rStyle w:val="pageextent"/>
        </w:rPr>
        <w:t>–</w:t>
      </w:r>
      <w:r w:rsidR="00960A8C" w:rsidRPr="00A10F9B">
        <w:rPr>
          <w:rStyle w:val="pageextent"/>
        </w:rPr>
        <w:t>18</w:t>
      </w:r>
      <w:r w:rsidR="00960A8C" w:rsidRPr="00A10F9B">
        <w:rPr>
          <w:rStyle w:val="X"/>
        </w:rPr>
        <w:t>.</w:t>
      </w:r>
      <w:bookmarkEnd w:id="31"/>
    </w:p>
    <w:p w14:paraId="088C9253" w14:textId="77777777" w:rsidR="00012F2A" w:rsidRPr="00A10F9B" w:rsidRDefault="003F0458" w:rsidP="00733A5E">
      <w:pPr>
        <w:pStyle w:val="REFBK"/>
        <w:shd w:val="clear" w:color="auto" w:fill="CDFFFF"/>
        <w:rPr>
          <w:lang w:val="en-GB"/>
        </w:rPr>
      </w:pPr>
      <w:bookmarkStart w:id="32" w:name="Ref33"/>
      <w:r w:rsidRPr="00A10F9B">
        <w:rPr>
          <w:rStyle w:val="surname"/>
        </w:rPr>
        <w:t>Schacter</w:t>
      </w:r>
      <w:r w:rsidRPr="00A10F9B">
        <w:rPr>
          <w:rStyle w:val="authorx"/>
        </w:rPr>
        <w:t xml:space="preserve">, </w:t>
      </w:r>
      <w:r w:rsidRPr="00A10F9B">
        <w:rPr>
          <w:rStyle w:val="forename"/>
        </w:rPr>
        <w:t>Daniel L.</w:t>
      </w:r>
      <w:r w:rsidRPr="00A10F9B">
        <w:rPr>
          <w:rStyle w:val="authors"/>
        </w:rPr>
        <w:t xml:space="preserve">, </w:t>
      </w:r>
      <w:r w:rsidRPr="00A10F9B">
        <w:rPr>
          <w:rStyle w:val="forename"/>
        </w:rPr>
        <w:t>Joseph T.</w:t>
      </w:r>
      <w:r w:rsidRPr="00A10F9B">
        <w:rPr>
          <w:rStyle w:val="authorx"/>
        </w:rPr>
        <w:t xml:space="preserve"> </w:t>
      </w:r>
      <w:r w:rsidRPr="00A10F9B">
        <w:rPr>
          <w:rStyle w:val="surname"/>
        </w:rPr>
        <w:t>Coyle</w:t>
      </w:r>
      <w:r w:rsidRPr="00A10F9B">
        <w:rPr>
          <w:rStyle w:val="authors"/>
        </w:rPr>
        <w:t xml:space="preserve">, </w:t>
      </w:r>
      <w:r w:rsidRPr="00A10F9B">
        <w:rPr>
          <w:rStyle w:val="forename"/>
        </w:rPr>
        <w:t>Gerald D.</w:t>
      </w:r>
      <w:r w:rsidRPr="00A10F9B">
        <w:rPr>
          <w:rStyle w:val="authorx"/>
        </w:rPr>
        <w:t xml:space="preserve"> </w:t>
      </w:r>
      <w:r w:rsidRPr="00A10F9B">
        <w:rPr>
          <w:rStyle w:val="surname"/>
        </w:rPr>
        <w:t>Fischbach</w:t>
      </w:r>
      <w:r w:rsidRPr="00A10F9B">
        <w:rPr>
          <w:rStyle w:val="authors"/>
        </w:rPr>
        <w:t xml:space="preserve">, </w:t>
      </w:r>
      <w:r w:rsidRPr="00A10F9B">
        <w:rPr>
          <w:rStyle w:val="forename"/>
        </w:rPr>
        <w:t>Marek-Marsel</w:t>
      </w:r>
      <w:r w:rsidRPr="00A10F9B">
        <w:rPr>
          <w:rStyle w:val="authorx"/>
        </w:rPr>
        <w:t xml:space="preserve"> </w:t>
      </w:r>
      <w:r w:rsidRPr="00A10F9B">
        <w:rPr>
          <w:rStyle w:val="surname"/>
        </w:rPr>
        <w:t>Mesulam</w:t>
      </w:r>
      <w:r w:rsidRPr="00A10F9B">
        <w:rPr>
          <w:rStyle w:val="authors"/>
        </w:rPr>
        <w:t xml:space="preserve">, and </w:t>
      </w:r>
      <w:r w:rsidRPr="00A10F9B">
        <w:rPr>
          <w:rStyle w:val="forename"/>
        </w:rPr>
        <w:t>Lawrence E.</w:t>
      </w:r>
      <w:r w:rsidRPr="00A10F9B">
        <w:rPr>
          <w:rStyle w:val="authorx"/>
        </w:rPr>
        <w:t xml:space="preserve"> </w:t>
      </w:r>
      <w:r w:rsidRPr="00A10F9B">
        <w:rPr>
          <w:rStyle w:val="surname"/>
        </w:rPr>
        <w:t>Sullivan</w:t>
      </w:r>
      <w:r w:rsidRPr="00A10F9B">
        <w:rPr>
          <w:rStyle w:val="X"/>
        </w:rPr>
        <w:t xml:space="preserve">, eds. </w:t>
      </w:r>
      <w:r w:rsidR="006F3566" w:rsidRPr="00A10F9B">
        <w:rPr>
          <w:rStyle w:val="SPibooktitle"/>
          <w:i/>
        </w:rPr>
        <w:t>Memory Distortion</w:t>
      </w:r>
      <w:r w:rsidRPr="00A10F9B">
        <w:rPr>
          <w:rStyle w:val="SPibooktitle"/>
          <w:i/>
        </w:rPr>
        <w:t>: How Minds, Brains, and Societies Reconstruct the Past</w:t>
      </w:r>
      <w:r w:rsidRPr="00A10F9B">
        <w:rPr>
          <w:rStyle w:val="X"/>
        </w:rPr>
        <w:t xml:space="preserve">. </w:t>
      </w:r>
      <w:r w:rsidRPr="00A10F9B">
        <w:rPr>
          <w:rStyle w:val="placeofpub"/>
        </w:rPr>
        <w:t xml:space="preserve">Cambridge, </w:t>
      </w:r>
      <w:r w:rsidR="00423D39" w:rsidRPr="00A10F9B">
        <w:rPr>
          <w:rStyle w:val="placeofpub"/>
        </w:rPr>
        <w:t>MA</w:t>
      </w:r>
      <w:r w:rsidRPr="00A10F9B">
        <w:rPr>
          <w:rStyle w:val="X"/>
        </w:rPr>
        <w:t xml:space="preserve">: </w:t>
      </w:r>
      <w:r w:rsidRPr="00A10F9B">
        <w:rPr>
          <w:rStyle w:val="publisher"/>
        </w:rPr>
        <w:t>Harvard University Press</w:t>
      </w:r>
      <w:r w:rsidRPr="00A10F9B">
        <w:rPr>
          <w:rStyle w:val="X"/>
        </w:rPr>
        <w:t xml:space="preserve">, </w:t>
      </w:r>
      <w:r w:rsidRPr="00A10F9B">
        <w:rPr>
          <w:rStyle w:val="SPidate"/>
        </w:rPr>
        <w:t>1995</w:t>
      </w:r>
      <w:r w:rsidRPr="00A10F9B">
        <w:rPr>
          <w:rStyle w:val="X"/>
        </w:rPr>
        <w:t>.</w:t>
      </w:r>
      <w:bookmarkEnd w:id="32"/>
    </w:p>
    <w:p w14:paraId="13D63E91" w14:textId="41B3AA96" w:rsidR="00012F2A" w:rsidRPr="00A10F9B" w:rsidRDefault="004D699B" w:rsidP="00733A5E">
      <w:pPr>
        <w:pStyle w:val="REFJART"/>
        <w:shd w:val="clear" w:color="auto" w:fill="FFCDFF"/>
        <w:rPr>
          <w:lang w:val="en-GB"/>
        </w:rPr>
      </w:pPr>
      <w:bookmarkStart w:id="33" w:name="Ref34"/>
      <w:r w:rsidRPr="00A10F9B">
        <w:rPr>
          <w:rStyle w:val="surname"/>
        </w:rPr>
        <w:t>Sedikides</w:t>
      </w:r>
      <w:r w:rsidRPr="00A10F9B">
        <w:rPr>
          <w:rStyle w:val="authorx"/>
        </w:rPr>
        <w:t xml:space="preserve">, </w:t>
      </w:r>
      <w:r w:rsidRPr="00A10F9B">
        <w:rPr>
          <w:rStyle w:val="forename"/>
        </w:rPr>
        <w:t>Constantine</w:t>
      </w:r>
      <w:r w:rsidRPr="00A10F9B">
        <w:rPr>
          <w:rStyle w:val="authors"/>
        </w:rPr>
        <w:t xml:space="preserve">, and </w:t>
      </w:r>
      <w:r w:rsidRPr="00A10F9B">
        <w:rPr>
          <w:rStyle w:val="surname"/>
        </w:rPr>
        <w:t>Aiden</w:t>
      </w:r>
      <w:r w:rsidRPr="00A10F9B">
        <w:rPr>
          <w:rStyle w:val="authorx"/>
        </w:rPr>
        <w:t xml:space="preserve"> </w:t>
      </w:r>
      <w:r w:rsidRPr="00A10F9B">
        <w:rPr>
          <w:rStyle w:val="forename"/>
        </w:rPr>
        <w:t>P.</w:t>
      </w:r>
      <w:r w:rsidRPr="00A10F9B">
        <w:rPr>
          <w:rStyle w:val="X"/>
        </w:rPr>
        <w:t xml:space="preserve"> </w:t>
      </w:r>
      <w:r w:rsidRPr="00A10F9B">
        <w:rPr>
          <w:rStyle w:val="articletitle"/>
        </w:rPr>
        <w:t xml:space="preserve">Gregg. </w:t>
      </w:r>
      <w:r w:rsidR="0004032D" w:rsidRPr="0004032D">
        <w:rPr>
          <w:rStyle w:val="articletitle"/>
        </w:rPr>
        <w:t>‘Self-Enhancement: Food for Thought</w:t>
      </w:r>
      <w:r w:rsidR="00726BB5">
        <w:rPr>
          <w:rStyle w:val="articletitle"/>
        </w:rPr>
        <w:t>’</w:t>
      </w:r>
      <w:r w:rsidR="0004032D" w:rsidRPr="0004032D">
        <w:rPr>
          <w:rStyle w:val="articletitle"/>
        </w:rPr>
        <w:t>.</w:t>
      </w:r>
      <w:r w:rsidRPr="00A10F9B">
        <w:rPr>
          <w:rStyle w:val="X"/>
        </w:rPr>
        <w:t xml:space="preserve"> </w:t>
      </w:r>
      <w:r w:rsidRPr="00A10F9B">
        <w:rPr>
          <w:rStyle w:val="journal-title"/>
          <w:i/>
        </w:rPr>
        <w:t>Perspectives on Psychological Science</w:t>
      </w:r>
      <w:r w:rsidRPr="00A10F9B">
        <w:rPr>
          <w:rStyle w:val="X"/>
        </w:rPr>
        <w:t xml:space="preserve"> </w:t>
      </w:r>
      <w:r w:rsidRPr="00A10F9B">
        <w:rPr>
          <w:rStyle w:val="volume"/>
        </w:rPr>
        <w:t>3</w:t>
      </w:r>
      <w:r w:rsidRPr="00A10F9B">
        <w:rPr>
          <w:rStyle w:val="X"/>
        </w:rPr>
        <w:t xml:space="preserve">, </w:t>
      </w:r>
      <w:r w:rsidRPr="00A10F9B">
        <w:rPr>
          <w:rStyle w:val="Issueno"/>
        </w:rPr>
        <w:t>2</w:t>
      </w:r>
      <w:r w:rsidRPr="00A10F9B">
        <w:rPr>
          <w:rStyle w:val="X"/>
        </w:rPr>
        <w:t xml:space="preserve"> </w:t>
      </w:r>
      <w:r w:rsidRPr="00A10F9B">
        <w:rPr>
          <w:rStyle w:val="SPidate"/>
        </w:rPr>
        <w:t>(2008)</w:t>
      </w:r>
      <w:r w:rsidRPr="00A10F9B">
        <w:rPr>
          <w:rStyle w:val="X"/>
        </w:rPr>
        <w:t xml:space="preserve">: </w:t>
      </w:r>
      <w:r w:rsidRPr="00A10F9B">
        <w:rPr>
          <w:rStyle w:val="pageextent"/>
        </w:rPr>
        <w:t>102</w:t>
      </w:r>
      <w:r w:rsidR="00423D39" w:rsidRPr="00A10F9B">
        <w:rPr>
          <w:rStyle w:val="pageextent"/>
        </w:rPr>
        <w:t>–</w:t>
      </w:r>
      <w:r w:rsidRPr="00A10F9B">
        <w:rPr>
          <w:rStyle w:val="pageextent"/>
        </w:rPr>
        <w:t>16</w:t>
      </w:r>
      <w:r w:rsidRPr="00A10F9B">
        <w:rPr>
          <w:rStyle w:val="X"/>
        </w:rPr>
        <w:t>.</w:t>
      </w:r>
      <w:bookmarkEnd w:id="33"/>
    </w:p>
    <w:p w14:paraId="1D2AEDEF" w14:textId="77777777" w:rsidR="00012F2A" w:rsidRPr="00A10F9B" w:rsidRDefault="006D44D6" w:rsidP="00733A5E">
      <w:pPr>
        <w:pStyle w:val="REFBK"/>
        <w:shd w:val="clear" w:color="auto" w:fill="CDFFFF"/>
        <w:rPr>
          <w:lang w:val="en-GB"/>
        </w:rPr>
      </w:pPr>
      <w:bookmarkStart w:id="34" w:name="Ref35"/>
      <w:r w:rsidRPr="00A10F9B">
        <w:rPr>
          <w:rStyle w:val="surname"/>
        </w:rPr>
        <w:t>Sosa</w:t>
      </w:r>
      <w:r w:rsidRPr="00A10F9B">
        <w:rPr>
          <w:rStyle w:val="authorx"/>
        </w:rPr>
        <w:t xml:space="preserve">, </w:t>
      </w:r>
      <w:r w:rsidRPr="00A10F9B">
        <w:rPr>
          <w:rStyle w:val="forename"/>
        </w:rPr>
        <w:t>Ernest</w:t>
      </w:r>
      <w:r w:rsidRPr="00A10F9B">
        <w:rPr>
          <w:rStyle w:val="X"/>
        </w:rPr>
        <w:t>.</w:t>
      </w:r>
      <w:r w:rsidRPr="00A10F9B">
        <w:rPr>
          <w:rStyle w:val="X"/>
          <w:i/>
        </w:rPr>
        <w:t xml:space="preserve"> </w:t>
      </w:r>
      <w:r w:rsidRPr="00A10F9B">
        <w:rPr>
          <w:rStyle w:val="SPibooktitle"/>
          <w:i/>
        </w:rPr>
        <w:t>A Virtue Epistemology. Apt Belief and Reflective Knowledge, Vol. I</w:t>
      </w:r>
      <w:r w:rsidRPr="00A10F9B">
        <w:rPr>
          <w:rStyle w:val="X"/>
        </w:rPr>
        <w:t xml:space="preserve">. </w:t>
      </w:r>
      <w:r w:rsidRPr="00A10F9B">
        <w:rPr>
          <w:rStyle w:val="placeofpub"/>
        </w:rPr>
        <w:t>Oxford</w:t>
      </w:r>
      <w:r w:rsidRPr="00A10F9B">
        <w:rPr>
          <w:rStyle w:val="X"/>
        </w:rPr>
        <w:t xml:space="preserve">: </w:t>
      </w:r>
      <w:r w:rsidRPr="00A10F9B">
        <w:rPr>
          <w:rStyle w:val="publisher"/>
        </w:rPr>
        <w:t>Clarendon Press</w:t>
      </w:r>
      <w:r w:rsidRPr="00A10F9B">
        <w:rPr>
          <w:rStyle w:val="X"/>
        </w:rPr>
        <w:t xml:space="preserve">, </w:t>
      </w:r>
      <w:r w:rsidRPr="00A10F9B">
        <w:rPr>
          <w:rStyle w:val="SPidate"/>
        </w:rPr>
        <w:t>2007</w:t>
      </w:r>
      <w:r w:rsidRPr="00A10F9B">
        <w:rPr>
          <w:rStyle w:val="X"/>
        </w:rPr>
        <w:t>.</w:t>
      </w:r>
      <w:bookmarkEnd w:id="34"/>
    </w:p>
    <w:p w14:paraId="12F6B894" w14:textId="4B9E2DC4" w:rsidR="00012F2A" w:rsidRPr="00A10F9B" w:rsidRDefault="0003099D" w:rsidP="00733A5E">
      <w:pPr>
        <w:pStyle w:val="REFBKCH"/>
        <w:shd w:val="clear" w:color="auto" w:fill="FFFFCD"/>
        <w:rPr>
          <w:lang w:val="en-GB"/>
        </w:rPr>
      </w:pPr>
      <w:bookmarkStart w:id="35" w:name="Ref36"/>
      <w:r w:rsidRPr="00A10F9B">
        <w:rPr>
          <w:rStyle w:val="surname"/>
        </w:rPr>
        <w:t>Sterelny</w:t>
      </w:r>
      <w:r w:rsidRPr="00A10F9B">
        <w:rPr>
          <w:rStyle w:val="authorx"/>
        </w:rPr>
        <w:t xml:space="preserve">, </w:t>
      </w:r>
      <w:r w:rsidRPr="00A10F9B">
        <w:rPr>
          <w:rStyle w:val="forename"/>
        </w:rPr>
        <w:t>Kim</w:t>
      </w:r>
      <w:r w:rsidRPr="00A10F9B">
        <w:rPr>
          <w:rStyle w:val="X"/>
        </w:rPr>
        <w:t xml:space="preserve">. </w:t>
      </w:r>
      <w:r w:rsidR="0004032D" w:rsidRPr="0004032D">
        <w:rPr>
          <w:rStyle w:val="articletitle"/>
        </w:rPr>
        <w:t>‘Cognitive Load and Human Decision, or, Three Ways of Rolling the Rock Uphill</w:t>
      </w:r>
      <w:r w:rsidR="00BB18A5">
        <w:rPr>
          <w:rStyle w:val="articletitle"/>
        </w:rPr>
        <w:t>’</w:t>
      </w:r>
      <w:r w:rsidR="0004032D" w:rsidRPr="0004032D">
        <w:rPr>
          <w:rStyle w:val="articletitle"/>
        </w:rPr>
        <w:t>.</w:t>
      </w:r>
      <w:r w:rsidR="00606BB4" w:rsidRPr="00A10F9B">
        <w:rPr>
          <w:rStyle w:val="X"/>
        </w:rPr>
        <w:t xml:space="preserve"> In </w:t>
      </w:r>
      <w:r w:rsidRPr="00A10F9B">
        <w:rPr>
          <w:rStyle w:val="EdBookTitle"/>
          <w:i/>
        </w:rPr>
        <w:t>The Innate Mind Volume 2</w:t>
      </w:r>
      <w:r w:rsidR="00606BB4" w:rsidRPr="00A10F9B">
        <w:rPr>
          <w:rStyle w:val="EdBookTitle"/>
          <w:i/>
        </w:rPr>
        <w:t>: Culture and Cognition</w:t>
      </w:r>
      <w:r w:rsidR="00606BB4" w:rsidRPr="00A10F9B">
        <w:rPr>
          <w:rStyle w:val="X"/>
        </w:rPr>
        <w:t xml:space="preserve">, edited by </w:t>
      </w:r>
      <w:r w:rsidR="00606BB4" w:rsidRPr="00A10F9B">
        <w:rPr>
          <w:rStyle w:val="eforename"/>
        </w:rPr>
        <w:t>Peter</w:t>
      </w:r>
      <w:r w:rsidR="00606BB4" w:rsidRPr="00A10F9B">
        <w:rPr>
          <w:rStyle w:val="editorx"/>
        </w:rPr>
        <w:t xml:space="preserve"> </w:t>
      </w:r>
      <w:r w:rsidR="00606BB4" w:rsidRPr="00A10F9B">
        <w:rPr>
          <w:rStyle w:val="esurname"/>
        </w:rPr>
        <w:t>Carruthers</w:t>
      </w:r>
      <w:r w:rsidR="00606BB4" w:rsidRPr="00A10F9B">
        <w:rPr>
          <w:rStyle w:val="editors"/>
        </w:rPr>
        <w:t xml:space="preserve">, </w:t>
      </w:r>
      <w:r w:rsidR="00606BB4" w:rsidRPr="00A10F9B">
        <w:rPr>
          <w:rStyle w:val="eforename"/>
        </w:rPr>
        <w:t>Stephen</w:t>
      </w:r>
      <w:r w:rsidR="00606BB4" w:rsidRPr="00A10F9B">
        <w:rPr>
          <w:rStyle w:val="editorx"/>
        </w:rPr>
        <w:t xml:space="preserve"> </w:t>
      </w:r>
      <w:r w:rsidR="00606BB4" w:rsidRPr="00A10F9B">
        <w:rPr>
          <w:rStyle w:val="esurname"/>
        </w:rPr>
        <w:t>Laurence</w:t>
      </w:r>
      <w:r w:rsidR="0073254F">
        <w:rPr>
          <w:rStyle w:val="esurname"/>
        </w:rPr>
        <w:t>,</w:t>
      </w:r>
      <w:r w:rsidR="00606BB4" w:rsidRPr="00A10F9B">
        <w:rPr>
          <w:rStyle w:val="editors"/>
        </w:rPr>
        <w:t xml:space="preserve"> and </w:t>
      </w:r>
      <w:r w:rsidR="00606BB4" w:rsidRPr="00A10F9B">
        <w:rPr>
          <w:rStyle w:val="eforename"/>
        </w:rPr>
        <w:t>Stephen P.</w:t>
      </w:r>
      <w:r w:rsidR="00606BB4" w:rsidRPr="00A10F9B">
        <w:rPr>
          <w:rStyle w:val="editorx"/>
        </w:rPr>
        <w:t xml:space="preserve"> </w:t>
      </w:r>
      <w:r w:rsidR="00606BB4" w:rsidRPr="00A10F9B">
        <w:rPr>
          <w:rStyle w:val="esurname"/>
        </w:rPr>
        <w:t>Stich</w:t>
      </w:r>
      <w:r w:rsidR="00606BB4" w:rsidRPr="00A10F9B">
        <w:rPr>
          <w:rStyle w:val="X"/>
        </w:rPr>
        <w:t xml:space="preserve">, </w:t>
      </w:r>
      <w:r w:rsidR="00606BB4" w:rsidRPr="00A10F9B">
        <w:rPr>
          <w:rStyle w:val="pageextent"/>
        </w:rPr>
        <w:t>217</w:t>
      </w:r>
      <w:r w:rsidR="00423D39" w:rsidRPr="00A10F9B">
        <w:rPr>
          <w:rStyle w:val="pageextent"/>
        </w:rPr>
        <w:t>–</w:t>
      </w:r>
      <w:r w:rsidR="00606BB4" w:rsidRPr="00A10F9B">
        <w:rPr>
          <w:rStyle w:val="pageextent"/>
        </w:rPr>
        <w:t>33</w:t>
      </w:r>
      <w:r w:rsidR="00606BB4" w:rsidRPr="00A10F9B">
        <w:rPr>
          <w:rStyle w:val="X"/>
        </w:rPr>
        <w:t xml:space="preserve">. </w:t>
      </w:r>
      <w:r w:rsidR="00606BB4" w:rsidRPr="00A10F9B">
        <w:rPr>
          <w:rStyle w:val="placeofpub"/>
        </w:rPr>
        <w:t>Oxford</w:t>
      </w:r>
      <w:r w:rsidR="00606BB4" w:rsidRPr="00A10F9B">
        <w:rPr>
          <w:rStyle w:val="X"/>
        </w:rPr>
        <w:t xml:space="preserve">: </w:t>
      </w:r>
      <w:r w:rsidR="00606BB4" w:rsidRPr="00A10F9B">
        <w:rPr>
          <w:rStyle w:val="publisher"/>
        </w:rPr>
        <w:t>Oxford University Press</w:t>
      </w:r>
      <w:r w:rsidR="00606BB4" w:rsidRPr="00A10F9B">
        <w:rPr>
          <w:rStyle w:val="X"/>
        </w:rPr>
        <w:t xml:space="preserve">, </w:t>
      </w:r>
      <w:r w:rsidR="00606BB4" w:rsidRPr="00A10F9B">
        <w:rPr>
          <w:rStyle w:val="SPidate"/>
        </w:rPr>
        <w:t>2007</w:t>
      </w:r>
      <w:r w:rsidR="00606BB4" w:rsidRPr="00A10F9B">
        <w:rPr>
          <w:rStyle w:val="X"/>
        </w:rPr>
        <w:t>.</w:t>
      </w:r>
      <w:bookmarkEnd w:id="35"/>
    </w:p>
    <w:p w14:paraId="1E13B593" w14:textId="77777777" w:rsidR="00012F2A" w:rsidRPr="00A10F9B" w:rsidRDefault="00606BB4" w:rsidP="00733A5E">
      <w:pPr>
        <w:pStyle w:val="REFJART"/>
        <w:shd w:val="clear" w:color="auto" w:fill="FFCDFF"/>
        <w:rPr>
          <w:lang w:val="en-GB"/>
        </w:rPr>
      </w:pPr>
      <w:bookmarkStart w:id="36" w:name="Ref37"/>
      <w:r w:rsidRPr="00A10F9B">
        <w:rPr>
          <w:rStyle w:val="surname"/>
        </w:rPr>
        <w:t>Sterelny</w:t>
      </w:r>
      <w:r w:rsidRPr="00A10F9B">
        <w:rPr>
          <w:rStyle w:val="authorx"/>
        </w:rPr>
        <w:t xml:space="preserve">, </w:t>
      </w:r>
      <w:r w:rsidRPr="00A10F9B">
        <w:rPr>
          <w:rStyle w:val="forename"/>
        </w:rPr>
        <w:t>Ki</w:t>
      </w:r>
      <w:r w:rsidR="0003099D" w:rsidRPr="00A10F9B">
        <w:rPr>
          <w:rStyle w:val="forename"/>
        </w:rPr>
        <w:t>m</w:t>
      </w:r>
      <w:r w:rsidR="0003099D" w:rsidRPr="00A10F9B">
        <w:rPr>
          <w:rStyle w:val="X"/>
        </w:rPr>
        <w:t xml:space="preserve">. </w:t>
      </w:r>
      <w:r w:rsidR="0004032D" w:rsidRPr="0004032D">
        <w:rPr>
          <w:rStyle w:val="articletitle"/>
        </w:rPr>
        <w:t>‘Minds: Extended or Scaffolded?’</w:t>
      </w:r>
      <w:r w:rsidRPr="00A10F9B">
        <w:rPr>
          <w:rStyle w:val="X"/>
        </w:rPr>
        <w:t xml:space="preserve"> </w:t>
      </w:r>
      <w:r w:rsidRPr="00A10F9B">
        <w:rPr>
          <w:rStyle w:val="journal-title"/>
          <w:i/>
        </w:rPr>
        <w:t>Phenomenology and the Cognitive Sciences</w:t>
      </w:r>
      <w:r w:rsidR="0003099D" w:rsidRPr="00A10F9B">
        <w:rPr>
          <w:rStyle w:val="X"/>
        </w:rPr>
        <w:t xml:space="preserve"> </w:t>
      </w:r>
      <w:r w:rsidR="0003099D" w:rsidRPr="00A10F9B">
        <w:rPr>
          <w:rStyle w:val="volume"/>
        </w:rPr>
        <w:t>9</w:t>
      </w:r>
      <w:r w:rsidR="0003099D" w:rsidRPr="00A10F9B">
        <w:rPr>
          <w:rStyle w:val="X"/>
        </w:rPr>
        <w:t xml:space="preserve">, </w:t>
      </w:r>
      <w:r w:rsidRPr="00A10F9B">
        <w:rPr>
          <w:rStyle w:val="Issueno"/>
        </w:rPr>
        <w:t>4</w:t>
      </w:r>
      <w:r w:rsidRPr="00A10F9B">
        <w:rPr>
          <w:rStyle w:val="X"/>
        </w:rPr>
        <w:t xml:space="preserve"> </w:t>
      </w:r>
      <w:r w:rsidRPr="00A10F9B">
        <w:rPr>
          <w:rStyle w:val="SPidate"/>
        </w:rPr>
        <w:t>(2010)</w:t>
      </w:r>
      <w:r w:rsidRPr="00A10F9B">
        <w:rPr>
          <w:rStyle w:val="X"/>
        </w:rPr>
        <w:t xml:space="preserve">: </w:t>
      </w:r>
      <w:r w:rsidRPr="00A10F9B">
        <w:rPr>
          <w:rStyle w:val="pageextent"/>
        </w:rPr>
        <w:t>465</w:t>
      </w:r>
      <w:r w:rsidR="00423D39" w:rsidRPr="00A10F9B">
        <w:rPr>
          <w:rStyle w:val="pageextent"/>
        </w:rPr>
        <w:t>–</w:t>
      </w:r>
      <w:r w:rsidRPr="00A10F9B">
        <w:rPr>
          <w:rStyle w:val="pageextent"/>
        </w:rPr>
        <w:t>81</w:t>
      </w:r>
      <w:r w:rsidRPr="00A10F9B">
        <w:rPr>
          <w:rStyle w:val="X"/>
        </w:rPr>
        <w:t>.</w:t>
      </w:r>
      <w:bookmarkEnd w:id="36"/>
    </w:p>
    <w:p w14:paraId="75297788" w14:textId="194B67C6" w:rsidR="00012F2A" w:rsidRPr="00A10F9B" w:rsidRDefault="002F144E" w:rsidP="00733A5E">
      <w:pPr>
        <w:pStyle w:val="REFJART"/>
        <w:shd w:val="clear" w:color="auto" w:fill="FFCDFF"/>
        <w:rPr>
          <w:lang w:val="en-GB"/>
        </w:rPr>
      </w:pPr>
      <w:bookmarkStart w:id="37" w:name="Ref38"/>
      <w:r w:rsidRPr="00A10F9B">
        <w:rPr>
          <w:rStyle w:val="surname"/>
        </w:rPr>
        <w:lastRenderedPageBreak/>
        <w:t>Stone</w:t>
      </w:r>
      <w:r w:rsidRPr="00A10F9B">
        <w:rPr>
          <w:rStyle w:val="authorx"/>
        </w:rPr>
        <w:t xml:space="preserve">, </w:t>
      </w:r>
      <w:r w:rsidRPr="00A10F9B">
        <w:rPr>
          <w:rStyle w:val="forename"/>
        </w:rPr>
        <w:t>Charles B.</w:t>
      </w:r>
      <w:r w:rsidRPr="00A10F9B">
        <w:rPr>
          <w:rStyle w:val="authors"/>
        </w:rPr>
        <w:t xml:space="preserve">, </w:t>
      </w:r>
      <w:r w:rsidRPr="00A10F9B">
        <w:rPr>
          <w:rStyle w:val="forename"/>
        </w:rPr>
        <w:t>Alin</w:t>
      </w:r>
      <w:r w:rsidRPr="00A10F9B">
        <w:rPr>
          <w:rStyle w:val="authorx"/>
        </w:rPr>
        <w:t xml:space="preserve"> </w:t>
      </w:r>
      <w:r w:rsidRPr="00A10F9B">
        <w:rPr>
          <w:rStyle w:val="surname"/>
        </w:rPr>
        <w:t>Coman</w:t>
      </w:r>
      <w:r w:rsidRPr="00A10F9B">
        <w:rPr>
          <w:rStyle w:val="authors"/>
        </w:rPr>
        <w:t xml:space="preserve">, </w:t>
      </w:r>
      <w:r w:rsidRPr="00A10F9B">
        <w:rPr>
          <w:rStyle w:val="forename"/>
        </w:rPr>
        <w:t>Adam D.</w:t>
      </w:r>
      <w:r w:rsidRPr="00A10F9B">
        <w:rPr>
          <w:rStyle w:val="authorx"/>
        </w:rPr>
        <w:t xml:space="preserve"> </w:t>
      </w:r>
      <w:r w:rsidRPr="00A10F9B">
        <w:rPr>
          <w:rStyle w:val="surname"/>
        </w:rPr>
        <w:t>Brown</w:t>
      </w:r>
      <w:r w:rsidRPr="00A10F9B">
        <w:rPr>
          <w:rStyle w:val="authors"/>
        </w:rPr>
        <w:t xml:space="preserve">, </w:t>
      </w:r>
      <w:r w:rsidRPr="00A10F9B">
        <w:rPr>
          <w:rStyle w:val="forename"/>
        </w:rPr>
        <w:t>Jonat</w:t>
      </w:r>
      <w:r w:rsidR="00EC4248" w:rsidRPr="00A10F9B">
        <w:rPr>
          <w:rStyle w:val="forename"/>
        </w:rPr>
        <w:t>han</w:t>
      </w:r>
      <w:r w:rsidR="00EC4248" w:rsidRPr="00A10F9B">
        <w:rPr>
          <w:rStyle w:val="authorx"/>
        </w:rPr>
        <w:t xml:space="preserve"> </w:t>
      </w:r>
      <w:r w:rsidR="00EC4248" w:rsidRPr="00A10F9B">
        <w:rPr>
          <w:rStyle w:val="surname"/>
        </w:rPr>
        <w:t>Koppel</w:t>
      </w:r>
      <w:r w:rsidR="00EC4248" w:rsidRPr="00A10F9B">
        <w:rPr>
          <w:rStyle w:val="authors"/>
        </w:rPr>
        <w:t xml:space="preserve">, and </w:t>
      </w:r>
      <w:r w:rsidR="00EC4248" w:rsidRPr="00A10F9B">
        <w:rPr>
          <w:rStyle w:val="forename"/>
        </w:rPr>
        <w:t>William</w:t>
      </w:r>
      <w:r w:rsidR="00EC4248" w:rsidRPr="00A10F9B">
        <w:rPr>
          <w:rStyle w:val="authorx"/>
        </w:rPr>
        <w:t xml:space="preserve"> </w:t>
      </w:r>
      <w:r w:rsidR="00EC4248" w:rsidRPr="00A10F9B">
        <w:rPr>
          <w:rStyle w:val="surname"/>
        </w:rPr>
        <w:t>Hirst</w:t>
      </w:r>
      <w:r w:rsidR="00EC4248" w:rsidRPr="00A10F9B">
        <w:rPr>
          <w:rStyle w:val="X"/>
        </w:rPr>
        <w:t>.</w:t>
      </w:r>
      <w:r w:rsidR="00EC4248" w:rsidRPr="00A10F9B">
        <w:rPr>
          <w:rStyle w:val="articletitle"/>
        </w:rPr>
        <w:t xml:space="preserve"> </w:t>
      </w:r>
      <w:r w:rsidR="0004032D" w:rsidRPr="0004032D">
        <w:rPr>
          <w:rStyle w:val="articletitle"/>
        </w:rPr>
        <w:t>‘Toward a Science of Silence: The Consequences of Leaving a Memory Unsaid</w:t>
      </w:r>
      <w:r w:rsidR="00726BB5">
        <w:rPr>
          <w:rStyle w:val="articletitle"/>
        </w:rPr>
        <w:t>’</w:t>
      </w:r>
      <w:r w:rsidR="0004032D" w:rsidRPr="0004032D">
        <w:rPr>
          <w:rStyle w:val="articletitle"/>
        </w:rPr>
        <w:t>.</w:t>
      </w:r>
      <w:r w:rsidRPr="00A10F9B">
        <w:rPr>
          <w:rStyle w:val="X"/>
        </w:rPr>
        <w:t xml:space="preserve"> </w:t>
      </w:r>
      <w:r w:rsidRPr="00A10F9B">
        <w:rPr>
          <w:rStyle w:val="journal-title"/>
          <w:i/>
        </w:rPr>
        <w:t>Perspectives on Psychological Science</w:t>
      </w:r>
      <w:r w:rsidR="00EC4248" w:rsidRPr="00A10F9B">
        <w:rPr>
          <w:rStyle w:val="X"/>
        </w:rPr>
        <w:t xml:space="preserve"> </w:t>
      </w:r>
      <w:r w:rsidR="00EC4248" w:rsidRPr="00A10F9B">
        <w:rPr>
          <w:rStyle w:val="volume"/>
        </w:rPr>
        <w:t>7</w:t>
      </w:r>
      <w:r w:rsidR="00EC4248" w:rsidRPr="00A10F9B">
        <w:rPr>
          <w:rStyle w:val="X"/>
        </w:rPr>
        <w:t xml:space="preserve">, </w:t>
      </w:r>
      <w:r w:rsidRPr="00A10F9B">
        <w:rPr>
          <w:rStyle w:val="Issueno"/>
        </w:rPr>
        <w:t>1</w:t>
      </w:r>
      <w:r w:rsidRPr="00A10F9B">
        <w:rPr>
          <w:rStyle w:val="X"/>
        </w:rPr>
        <w:t xml:space="preserve"> </w:t>
      </w:r>
      <w:r w:rsidRPr="00A10F9B">
        <w:rPr>
          <w:rStyle w:val="SPidate"/>
        </w:rPr>
        <w:t>(2012)</w:t>
      </w:r>
      <w:r w:rsidRPr="00A10F9B">
        <w:rPr>
          <w:rStyle w:val="X"/>
        </w:rPr>
        <w:t xml:space="preserve">: </w:t>
      </w:r>
      <w:r w:rsidRPr="00A10F9B">
        <w:rPr>
          <w:rStyle w:val="pageextent"/>
        </w:rPr>
        <w:t>39</w:t>
      </w:r>
      <w:r w:rsidR="00423D39" w:rsidRPr="00A10F9B">
        <w:rPr>
          <w:rStyle w:val="pageextent"/>
        </w:rPr>
        <w:t>–</w:t>
      </w:r>
      <w:r w:rsidRPr="00A10F9B">
        <w:rPr>
          <w:rStyle w:val="pageextent"/>
        </w:rPr>
        <w:t>53</w:t>
      </w:r>
      <w:r w:rsidRPr="00A10F9B">
        <w:rPr>
          <w:rStyle w:val="X"/>
        </w:rPr>
        <w:t>.</w:t>
      </w:r>
      <w:bookmarkEnd w:id="37"/>
    </w:p>
    <w:p w14:paraId="52DB7FE9" w14:textId="1BD48B7E" w:rsidR="00012F2A" w:rsidRPr="00A10F9B" w:rsidRDefault="000F6406" w:rsidP="00733A5E">
      <w:pPr>
        <w:pStyle w:val="REFJART"/>
        <w:shd w:val="clear" w:color="auto" w:fill="FFCDFF"/>
        <w:rPr>
          <w:lang w:val="en-GB"/>
        </w:rPr>
      </w:pPr>
      <w:bookmarkStart w:id="38" w:name="Ref39"/>
      <w:r w:rsidRPr="00A10F9B">
        <w:rPr>
          <w:rStyle w:val="surname"/>
        </w:rPr>
        <w:t>Stone</w:t>
      </w:r>
      <w:r w:rsidRPr="00A10F9B">
        <w:rPr>
          <w:rStyle w:val="authorx"/>
        </w:rPr>
        <w:t xml:space="preserve">, </w:t>
      </w:r>
      <w:r w:rsidR="00EE5094" w:rsidRPr="00A10F9B">
        <w:rPr>
          <w:rStyle w:val="forename"/>
        </w:rPr>
        <w:t>Charles B.</w:t>
      </w:r>
      <w:r w:rsidR="00EE5094" w:rsidRPr="00A10F9B">
        <w:rPr>
          <w:rStyle w:val="authors"/>
        </w:rPr>
        <w:t xml:space="preserve">, and </w:t>
      </w:r>
      <w:r w:rsidR="00EE5094" w:rsidRPr="00A10F9B">
        <w:rPr>
          <w:rStyle w:val="forename"/>
        </w:rPr>
        <w:t>William</w:t>
      </w:r>
      <w:r w:rsidR="00EE5094" w:rsidRPr="00A10F9B">
        <w:rPr>
          <w:rStyle w:val="authorx"/>
        </w:rPr>
        <w:t xml:space="preserve"> </w:t>
      </w:r>
      <w:r w:rsidR="00EE5094" w:rsidRPr="00A10F9B">
        <w:rPr>
          <w:rStyle w:val="surname"/>
        </w:rPr>
        <w:t>Hirst</w:t>
      </w:r>
      <w:r w:rsidR="00EE5094" w:rsidRPr="00A10F9B">
        <w:rPr>
          <w:rStyle w:val="X"/>
        </w:rPr>
        <w:t xml:space="preserve">. </w:t>
      </w:r>
      <w:r w:rsidR="0004032D" w:rsidRPr="0004032D">
        <w:rPr>
          <w:rStyle w:val="articletitle"/>
        </w:rPr>
        <w:t>‘(Induced) Forgetting to Form a Collective Memory</w:t>
      </w:r>
      <w:r w:rsidR="00726BB5">
        <w:rPr>
          <w:rStyle w:val="articletitle"/>
        </w:rPr>
        <w:t>’</w:t>
      </w:r>
      <w:r w:rsidR="0004032D" w:rsidRPr="0004032D">
        <w:rPr>
          <w:rStyle w:val="articletitle"/>
        </w:rPr>
        <w:t>.</w:t>
      </w:r>
      <w:r w:rsidRPr="00A10F9B">
        <w:rPr>
          <w:rStyle w:val="X"/>
        </w:rPr>
        <w:t xml:space="preserve"> </w:t>
      </w:r>
      <w:r w:rsidRPr="00A10F9B">
        <w:rPr>
          <w:rStyle w:val="journal-title"/>
          <w:i/>
        </w:rPr>
        <w:t>Memory Studies</w:t>
      </w:r>
      <w:r w:rsidR="00EE5094" w:rsidRPr="00A10F9B">
        <w:rPr>
          <w:rStyle w:val="X"/>
        </w:rPr>
        <w:t xml:space="preserve"> </w:t>
      </w:r>
      <w:r w:rsidR="00EE5094" w:rsidRPr="00A10F9B">
        <w:rPr>
          <w:rStyle w:val="volume"/>
        </w:rPr>
        <w:t>7</w:t>
      </w:r>
      <w:r w:rsidR="00EE5094" w:rsidRPr="00A10F9B">
        <w:rPr>
          <w:rStyle w:val="X"/>
        </w:rPr>
        <w:t xml:space="preserve">, </w:t>
      </w:r>
      <w:r w:rsidRPr="00A10F9B">
        <w:rPr>
          <w:rStyle w:val="Issueno"/>
        </w:rPr>
        <w:t>3</w:t>
      </w:r>
      <w:r w:rsidRPr="00A10F9B">
        <w:rPr>
          <w:rStyle w:val="X"/>
        </w:rPr>
        <w:t xml:space="preserve"> </w:t>
      </w:r>
      <w:r w:rsidRPr="00A10F9B">
        <w:rPr>
          <w:rStyle w:val="SPidate"/>
        </w:rPr>
        <w:t>(2014)</w:t>
      </w:r>
      <w:r w:rsidRPr="00A10F9B">
        <w:rPr>
          <w:rStyle w:val="X"/>
        </w:rPr>
        <w:t xml:space="preserve">: </w:t>
      </w:r>
      <w:r w:rsidRPr="00A10F9B">
        <w:rPr>
          <w:rStyle w:val="pageextent"/>
        </w:rPr>
        <w:t>314</w:t>
      </w:r>
      <w:r w:rsidR="00423D39" w:rsidRPr="00A10F9B">
        <w:rPr>
          <w:rStyle w:val="pageextent"/>
        </w:rPr>
        <w:t>–</w:t>
      </w:r>
      <w:r w:rsidRPr="00A10F9B">
        <w:rPr>
          <w:rStyle w:val="pageextent"/>
        </w:rPr>
        <w:t>27</w:t>
      </w:r>
      <w:r w:rsidRPr="00A10F9B">
        <w:rPr>
          <w:rStyle w:val="X"/>
        </w:rPr>
        <w:t>.</w:t>
      </w:r>
      <w:bookmarkEnd w:id="38"/>
    </w:p>
    <w:p w14:paraId="49C6EFE0" w14:textId="35E4CDE4" w:rsidR="00012F2A" w:rsidRPr="00A10F9B" w:rsidRDefault="002D2851" w:rsidP="00733A5E">
      <w:pPr>
        <w:pStyle w:val="REFBKCH"/>
        <w:shd w:val="clear" w:color="auto" w:fill="FFFFCD"/>
        <w:rPr>
          <w:lang w:val="en-GB"/>
        </w:rPr>
      </w:pPr>
      <w:bookmarkStart w:id="39" w:name="Ref40"/>
      <w:r w:rsidRPr="00A10F9B">
        <w:rPr>
          <w:rStyle w:val="surname"/>
        </w:rPr>
        <w:t>Sutton</w:t>
      </w:r>
      <w:r w:rsidRPr="00A10F9B">
        <w:rPr>
          <w:rStyle w:val="authorx"/>
        </w:rPr>
        <w:t xml:space="preserve">, </w:t>
      </w:r>
      <w:r w:rsidRPr="00A10F9B">
        <w:rPr>
          <w:rStyle w:val="forename"/>
        </w:rPr>
        <w:t>John</w:t>
      </w:r>
      <w:r w:rsidRPr="00A10F9B">
        <w:rPr>
          <w:rStyle w:val="X"/>
        </w:rPr>
        <w:t xml:space="preserve">. </w:t>
      </w:r>
      <w:r w:rsidR="0073254F">
        <w:rPr>
          <w:rStyle w:val="articletitle"/>
        </w:rPr>
        <w:t>‘</w:t>
      </w:r>
      <w:r w:rsidR="0004032D" w:rsidRPr="0004032D">
        <w:rPr>
          <w:rStyle w:val="articletitle"/>
        </w:rPr>
        <w:t>Exograms and Interdisciplinarity: History, the Extended Mind, and the Civilizing Process</w:t>
      </w:r>
      <w:r w:rsidR="0073254F">
        <w:rPr>
          <w:rStyle w:val="articletitle"/>
        </w:rPr>
        <w:t>’</w:t>
      </w:r>
      <w:r w:rsidR="0004032D" w:rsidRPr="0004032D">
        <w:rPr>
          <w:rStyle w:val="articletitle"/>
        </w:rPr>
        <w:t>.</w:t>
      </w:r>
      <w:r w:rsidRPr="00A10F9B">
        <w:rPr>
          <w:rStyle w:val="X"/>
        </w:rPr>
        <w:t xml:space="preserve"> In </w:t>
      </w:r>
      <w:r w:rsidRPr="00A10F9B">
        <w:rPr>
          <w:rStyle w:val="EdBookTitle"/>
          <w:i/>
        </w:rPr>
        <w:t>The Extended Mind</w:t>
      </w:r>
      <w:r w:rsidRPr="00A10F9B">
        <w:rPr>
          <w:rStyle w:val="X"/>
        </w:rPr>
        <w:t xml:space="preserve">, edited by </w:t>
      </w:r>
      <w:r w:rsidRPr="00A10F9B">
        <w:rPr>
          <w:rStyle w:val="eforename"/>
        </w:rPr>
        <w:t>Richard</w:t>
      </w:r>
      <w:r w:rsidRPr="00A10F9B">
        <w:rPr>
          <w:rStyle w:val="editorx"/>
        </w:rPr>
        <w:t xml:space="preserve"> </w:t>
      </w:r>
      <w:r w:rsidRPr="00A10F9B">
        <w:rPr>
          <w:rStyle w:val="esurname"/>
        </w:rPr>
        <w:t>Menary</w:t>
      </w:r>
      <w:r w:rsidRPr="00A10F9B">
        <w:rPr>
          <w:rStyle w:val="X"/>
        </w:rPr>
        <w:t xml:space="preserve">, </w:t>
      </w:r>
      <w:r w:rsidRPr="00A10F9B">
        <w:rPr>
          <w:rStyle w:val="pageextent"/>
        </w:rPr>
        <w:t>189</w:t>
      </w:r>
      <w:r w:rsidR="00423D39" w:rsidRPr="00A10F9B">
        <w:rPr>
          <w:rStyle w:val="pageextent"/>
        </w:rPr>
        <w:t>–</w:t>
      </w:r>
      <w:r w:rsidRPr="00A10F9B">
        <w:rPr>
          <w:rStyle w:val="pageextent"/>
        </w:rPr>
        <w:t>225</w:t>
      </w:r>
      <w:r w:rsidRPr="00A10F9B">
        <w:rPr>
          <w:rStyle w:val="X"/>
        </w:rPr>
        <w:t xml:space="preserve">. </w:t>
      </w:r>
      <w:r w:rsidRPr="00A10F9B">
        <w:rPr>
          <w:rStyle w:val="placeofpub"/>
        </w:rPr>
        <w:t>Cambridge</w:t>
      </w:r>
      <w:r w:rsidRPr="00A10F9B">
        <w:rPr>
          <w:rStyle w:val="X"/>
        </w:rPr>
        <w:t xml:space="preserve">: </w:t>
      </w:r>
      <w:r w:rsidRPr="00A10F9B">
        <w:rPr>
          <w:rStyle w:val="publisher"/>
        </w:rPr>
        <w:t>MIT Press</w:t>
      </w:r>
      <w:r w:rsidRPr="00A10F9B">
        <w:rPr>
          <w:rStyle w:val="X"/>
        </w:rPr>
        <w:t xml:space="preserve">, </w:t>
      </w:r>
      <w:r w:rsidRPr="00A10F9B">
        <w:rPr>
          <w:rStyle w:val="SPidate"/>
        </w:rPr>
        <w:t>2010</w:t>
      </w:r>
      <w:r w:rsidRPr="00A10F9B">
        <w:rPr>
          <w:rStyle w:val="X"/>
        </w:rPr>
        <w:t>.</w:t>
      </w:r>
      <w:bookmarkEnd w:id="39"/>
    </w:p>
    <w:p w14:paraId="6FED433B" w14:textId="4B3A23C1" w:rsidR="00012F2A" w:rsidRPr="00A10F9B" w:rsidRDefault="00796B15" w:rsidP="00733A5E">
      <w:pPr>
        <w:pStyle w:val="REFBKCH"/>
        <w:shd w:val="clear" w:color="auto" w:fill="FFFFCD"/>
        <w:rPr>
          <w:lang w:val="en-GB"/>
        </w:rPr>
      </w:pPr>
      <w:bookmarkStart w:id="40" w:name="Ref41"/>
      <w:r w:rsidRPr="00A10F9B">
        <w:rPr>
          <w:rStyle w:val="surname"/>
        </w:rPr>
        <w:t>Sutton</w:t>
      </w:r>
      <w:r w:rsidRPr="00A10F9B">
        <w:rPr>
          <w:rStyle w:val="authorx"/>
        </w:rPr>
        <w:t xml:space="preserve">, </w:t>
      </w:r>
      <w:r w:rsidRPr="00A10F9B">
        <w:rPr>
          <w:rStyle w:val="forename"/>
        </w:rPr>
        <w:t>John</w:t>
      </w:r>
      <w:r w:rsidRPr="00A10F9B">
        <w:rPr>
          <w:rStyle w:val="X"/>
        </w:rPr>
        <w:t xml:space="preserve">. </w:t>
      </w:r>
      <w:r w:rsidR="0004032D" w:rsidRPr="0004032D">
        <w:rPr>
          <w:rStyle w:val="articletitle"/>
        </w:rPr>
        <w:t>‘Scaffolding Memory: Themes, Taxonomies, Puzzles</w:t>
      </w:r>
      <w:r w:rsidR="0073254F">
        <w:rPr>
          <w:rStyle w:val="articletitle"/>
        </w:rPr>
        <w:t>’</w:t>
      </w:r>
      <w:r w:rsidR="0004032D" w:rsidRPr="0004032D">
        <w:rPr>
          <w:rStyle w:val="articletitle"/>
        </w:rPr>
        <w:t>.</w:t>
      </w:r>
      <w:r w:rsidR="00B330A5" w:rsidRPr="00A10F9B">
        <w:rPr>
          <w:rStyle w:val="X"/>
        </w:rPr>
        <w:t xml:space="preserve"> In </w:t>
      </w:r>
      <w:r w:rsidR="00B330A5" w:rsidRPr="00A10F9B">
        <w:rPr>
          <w:rStyle w:val="EdBookTitle"/>
          <w:i/>
        </w:rPr>
        <w:t>Contextualizing Human Memory: An Interdisciplinary Approach to Understanding How Individuals and Groups Remember the Past</w:t>
      </w:r>
      <w:r w:rsidR="00B330A5" w:rsidRPr="00A10F9B">
        <w:rPr>
          <w:rStyle w:val="X"/>
          <w:i/>
        </w:rPr>
        <w:t xml:space="preserve"> </w:t>
      </w:r>
      <w:r w:rsidR="00B330A5" w:rsidRPr="00A10F9B">
        <w:rPr>
          <w:rStyle w:val="X"/>
        </w:rPr>
        <w:t xml:space="preserve">edited by </w:t>
      </w:r>
      <w:r w:rsidR="00B330A5" w:rsidRPr="00A10F9B">
        <w:rPr>
          <w:rStyle w:val="eforename"/>
        </w:rPr>
        <w:t>Lucas</w:t>
      </w:r>
      <w:r w:rsidR="00B330A5" w:rsidRPr="00A10F9B">
        <w:rPr>
          <w:rStyle w:val="editorx"/>
        </w:rPr>
        <w:t xml:space="preserve"> </w:t>
      </w:r>
      <w:r w:rsidR="00B330A5" w:rsidRPr="00A10F9B">
        <w:rPr>
          <w:rStyle w:val="esurname"/>
        </w:rPr>
        <w:t>Bietti</w:t>
      </w:r>
      <w:r w:rsidR="00B330A5" w:rsidRPr="00A10F9B">
        <w:rPr>
          <w:rStyle w:val="editors"/>
        </w:rPr>
        <w:t xml:space="preserve"> and </w:t>
      </w:r>
      <w:r w:rsidR="00B330A5" w:rsidRPr="00A10F9B">
        <w:rPr>
          <w:rStyle w:val="eforename"/>
        </w:rPr>
        <w:t>Charlie B.</w:t>
      </w:r>
      <w:r w:rsidR="00B330A5" w:rsidRPr="00A10F9B">
        <w:rPr>
          <w:rStyle w:val="editorx"/>
        </w:rPr>
        <w:t xml:space="preserve"> </w:t>
      </w:r>
      <w:r w:rsidR="00B330A5" w:rsidRPr="00A10F9B">
        <w:rPr>
          <w:rStyle w:val="esurname"/>
        </w:rPr>
        <w:t>Stone</w:t>
      </w:r>
      <w:r w:rsidR="00B330A5" w:rsidRPr="00A10F9B">
        <w:rPr>
          <w:rStyle w:val="X"/>
        </w:rPr>
        <w:t xml:space="preserve">, </w:t>
      </w:r>
      <w:r w:rsidR="00B330A5" w:rsidRPr="00A10F9B">
        <w:rPr>
          <w:rStyle w:val="pageextent"/>
        </w:rPr>
        <w:t>187</w:t>
      </w:r>
      <w:r w:rsidR="00423D39" w:rsidRPr="00A10F9B">
        <w:rPr>
          <w:rStyle w:val="pageextent"/>
        </w:rPr>
        <w:t>–</w:t>
      </w:r>
      <w:r w:rsidR="00B330A5" w:rsidRPr="00A10F9B">
        <w:rPr>
          <w:rStyle w:val="pageextent"/>
        </w:rPr>
        <w:t>205</w:t>
      </w:r>
      <w:r w:rsidR="00B330A5" w:rsidRPr="00A10F9B">
        <w:rPr>
          <w:rStyle w:val="X"/>
        </w:rPr>
        <w:t xml:space="preserve">. </w:t>
      </w:r>
      <w:r w:rsidR="00B330A5" w:rsidRPr="00A10F9B">
        <w:rPr>
          <w:rStyle w:val="placeofpub"/>
        </w:rPr>
        <w:t>London</w:t>
      </w:r>
      <w:r w:rsidR="00B330A5" w:rsidRPr="00A10F9B">
        <w:rPr>
          <w:rStyle w:val="X"/>
        </w:rPr>
        <w:t xml:space="preserve">: </w:t>
      </w:r>
      <w:r w:rsidR="00B330A5" w:rsidRPr="00A10F9B">
        <w:rPr>
          <w:rStyle w:val="publisher"/>
        </w:rPr>
        <w:t>Routledge</w:t>
      </w:r>
      <w:r w:rsidR="00B330A5" w:rsidRPr="00A10F9B">
        <w:rPr>
          <w:rStyle w:val="X"/>
        </w:rPr>
        <w:t xml:space="preserve">, </w:t>
      </w:r>
      <w:r w:rsidR="00B330A5" w:rsidRPr="00A10F9B">
        <w:rPr>
          <w:rStyle w:val="SPidate"/>
        </w:rPr>
        <w:t>2016</w:t>
      </w:r>
      <w:r w:rsidR="00B330A5" w:rsidRPr="00A10F9B">
        <w:rPr>
          <w:rStyle w:val="X"/>
        </w:rPr>
        <w:t>.</w:t>
      </w:r>
      <w:bookmarkEnd w:id="40"/>
    </w:p>
    <w:p w14:paraId="7C392CFC" w14:textId="382597A2" w:rsidR="00012F2A" w:rsidRPr="00A10F9B" w:rsidRDefault="00C877F5" w:rsidP="00733A5E">
      <w:pPr>
        <w:pStyle w:val="REFJART"/>
        <w:shd w:val="clear" w:color="auto" w:fill="FFCDFF"/>
        <w:rPr>
          <w:lang w:val="en-GB"/>
        </w:rPr>
      </w:pPr>
      <w:bookmarkStart w:id="41" w:name="Ref42"/>
      <w:r w:rsidRPr="00A10F9B">
        <w:rPr>
          <w:rStyle w:val="surname"/>
        </w:rPr>
        <w:t>Sutton</w:t>
      </w:r>
      <w:r w:rsidRPr="00A10F9B">
        <w:rPr>
          <w:rStyle w:val="authorx"/>
        </w:rPr>
        <w:t xml:space="preserve">, </w:t>
      </w:r>
      <w:r w:rsidRPr="00A10F9B">
        <w:rPr>
          <w:rStyle w:val="forename"/>
        </w:rPr>
        <w:t>John</w:t>
      </w:r>
      <w:r w:rsidRPr="00A10F9B">
        <w:rPr>
          <w:rStyle w:val="authors"/>
        </w:rPr>
        <w:t xml:space="preserve">, </w:t>
      </w:r>
      <w:r w:rsidRPr="00A10F9B">
        <w:rPr>
          <w:rStyle w:val="forename"/>
        </w:rPr>
        <w:t>Celia B</w:t>
      </w:r>
      <w:r w:rsidR="00BB18A5">
        <w:rPr>
          <w:rStyle w:val="forename"/>
        </w:rPr>
        <w:t>.</w:t>
      </w:r>
      <w:r w:rsidRPr="00A10F9B">
        <w:rPr>
          <w:rStyle w:val="authorx"/>
        </w:rPr>
        <w:t xml:space="preserve"> </w:t>
      </w:r>
      <w:r w:rsidRPr="00A10F9B">
        <w:rPr>
          <w:rStyle w:val="surname"/>
        </w:rPr>
        <w:t>Harris</w:t>
      </w:r>
      <w:r w:rsidRPr="00A10F9B">
        <w:rPr>
          <w:rStyle w:val="authors"/>
        </w:rPr>
        <w:t xml:space="preserve">, </w:t>
      </w:r>
      <w:r w:rsidRPr="00A10F9B">
        <w:rPr>
          <w:rStyle w:val="forename"/>
        </w:rPr>
        <w:t>Paul</w:t>
      </w:r>
      <w:r w:rsidR="006F3566" w:rsidRPr="00A10F9B">
        <w:rPr>
          <w:rStyle w:val="forename"/>
        </w:rPr>
        <w:t xml:space="preserve"> G</w:t>
      </w:r>
      <w:r w:rsidR="00BB18A5">
        <w:rPr>
          <w:rStyle w:val="forename"/>
        </w:rPr>
        <w:t>.</w:t>
      </w:r>
      <w:r w:rsidR="006F3566" w:rsidRPr="00A10F9B">
        <w:rPr>
          <w:rStyle w:val="authorx"/>
        </w:rPr>
        <w:t xml:space="preserve"> </w:t>
      </w:r>
      <w:r w:rsidR="006F3566" w:rsidRPr="00A10F9B">
        <w:rPr>
          <w:rStyle w:val="surname"/>
        </w:rPr>
        <w:t>Keil</w:t>
      </w:r>
      <w:r w:rsidR="006F3566" w:rsidRPr="00A10F9B">
        <w:rPr>
          <w:rStyle w:val="authors"/>
        </w:rPr>
        <w:t xml:space="preserve">, and </w:t>
      </w:r>
      <w:r w:rsidR="006F3566" w:rsidRPr="00A10F9B">
        <w:rPr>
          <w:rStyle w:val="forename"/>
        </w:rPr>
        <w:t>Amanda J</w:t>
      </w:r>
      <w:r w:rsidR="00BB18A5">
        <w:rPr>
          <w:rStyle w:val="forename"/>
        </w:rPr>
        <w:t>.</w:t>
      </w:r>
      <w:r w:rsidR="006F3566" w:rsidRPr="00A10F9B">
        <w:rPr>
          <w:rStyle w:val="authorx"/>
        </w:rPr>
        <w:t xml:space="preserve"> </w:t>
      </w:r>
      <w:r w:rsidR="006F3566" w:rsidRPr="00A10F9B">
        <w:rPr>
          <w:rStyle w:val="surname"/>
        </w:rPr>
        <w:t>Barnier</w:t>
      </w:r>
      <w:r w:rsidR="006F3566" w:rsidRPr="00A10F9B">
        <w:rPr>
          <w:rStyle w:val="X"/>
        </w:rPr>
        <w:t xml:space="preserve">. </w:t>
      </w:r>
      <w:r w:rsidR="0004032D" w:rsidRPr="0004032D">
        <w:rPr>
          <w:rStyle w:val="articletitle"/>
        </w:rPr>
        <w:t>‘The Psychology of Memory, Extended Cognition, and Socially Distributed Remembering</w:t>
      </w:r>
      <w:r w:rsidR="00726BB5">
        <w:rPr>
          <w:rStyle w:val="articletitle"/>
        </w:rPr>
        <w:t>’</w:t>
      </w:r>
      <w:r w:rsidR="0004032D" w:rsidRPr="0004032D">
        <w:rPr>
          <w:rStyle w:val="articletitle"/>
        </w:rPr>
        <w:t>.</w:t>
      </w:r>
      <w:r w:rsidRPr="00A10F9B">
        <w:rPr>
          <w:rStyle w:val="X"/>
        </w:rPr>
        <w:t xml:space="preserve"> </w:t>
      </w:r>
      <w:r w:rsidRPr="00A10F9B">
        <w:rPr>
          <w:rStyle w:val="journal-title"/>
          <w:i/>
        </w:rPr>
        <w:t>Phenomenology and the Cognitive Sciences</w:t>
      </w:r>
      <w:r w:rsidR="006F3566" w:rsidRPr="00A10F9B">
        <w:rPr>
          <w:rStyle w:val="X"/>
        </w:rPr>
        <w:t xml:space="preserve"> </w:t>
      </w:r>
      <w:r w:rsidR="006F3566" w:rsidRPr="00A10F9B">
        <w:rPr>
          <w:rStyle w:val="volume"/>
        </w:rPr>
        <w:t>9</w:t>
      </w:r>
      <w:r w:rsidR="006F3566" w:rsidRPr="00A10F9B">
        <w:rPr>
          <w:rStyle w:val="X"/>
        </w:rPr>
        <w:t>,</w:t>
      </w:r>
      <w:r w:rsidRPr="00A10F9B">
        <w:rPr>
          <w:rStyle w:val="X"/>
        </w:rPr>
        <w:t xml:space="preserve"> </w:t>
      </w:r>
      <w:r w:rsidRPr="00A10F9B">
        <w:rPr>
          <w:rStyle w:val="Issueno"/>
        </w:rPr>
        <w:t>4</w:t>
      </w:r>
      <w:r w:rsidRPr="00A10F9B">
        <w:rPr>
          <w:rStyle w:val="X"/>
        </w:rPr>
        <w:t xml:space="preserve"> </w:t>
      </w:r>
      <w:r w:rsidRPr="00A10F9B">
        <w:rPr>
          <w:rStyle w:val="SPidate"/>
        </w:rPr>
        <w:t>(2010)</w:t>
      </w:r>
      <w:r w:rsidRPr="00A10F9B">
        <w:rPr>
          <w:rStyle w:val="X"/>
        </w:rPr>
        <w:t xml:space="preserve">: </w:t>
      </w:r>
      <w:r w:rsidRPr="00A10F9B">
        <w:rPr>
          <w:rStyle w:val="pageextent"/>
        </w:rPr>
        <w:t>521</w:t>
      </w:r>
      <w:r w:rsidR="00423D39" w:rsidRPr="00A10F9B">
        <w:rPr>
          <w:rStyle w:val="pageextent"/>
        </w:rPr>
        <w:t>–</w:t>
      </w:r>
      <w:r w:rsidRPr="00A10F9B">
        <w:rPr>
          <w:rStyle w:val="pageextent"/>
        </w:rPr>
        <w:t>60</w:t>
      </w:r>
      <w:r w:rsidRPr="00A10F9B">
        <w:rPr>
          <w:rStyle w:val="X"/>
        </w:rPr>
        <w:t>.</w:t>
      </w:r>
      <w:bookmarkEnd w:id="41"/>
    </w:p>
    <w:p w14:paraId="387FB7CF" w14:textId="4C1A3D81" w:rsidR="00012F2A" w:rsidRPr="00A10F9B" w:rsidRDefault="00FC03DC" w:rsidP="00733A5E">
      <w:pPr>
        <w:pStyle w:val="REFJART"/>
        <w:shd w:val="clear" w:color="auto" w:fill="FFCDFF"/>
        <w:rPr>
          <w:lang w:val="en-GB"/>
        </w:rPr>
      </w:pPr>
      <w:bookmarkStart w:id="42" w:name="Ref43"/>
      <w:r w:rsidRPr="00A10F9B">
        <w:rPr>
          <w:rStyle w:val="surname"/>
        </w:rPr>
        <w:t>Tafarodi</w:t>
      </w:r>
      <w:r w:rsidRPr="00A10F9B">
        <w:rPr>
          <w:rStyle w:val="authorx"/>
        </w:rPr>
        <w:t xml:space="preserve">, </w:t>
      </w:r>
      <w:r w:rsidRPr="00A10F9B">
        <w:rPr>
          <w:rStyle w:val="forename"/>
        </w:rPr>
        <w:t>Romin W.</w:t>
      </w:r>
      <w:r w:rsidRPr="00A10F9B">
        <w:rPr>
          <w:rStyle w:val="authors"/>
        </w:rPr>
        <w:t xml:space="preserve">, </w:t>
      </w:r>
      <w:r w:rsidRPr="00A10F9B">
        <w:rPr>
          <w:rStyle w:val="forename"/>
        </w:rPr>
        <w:t>Tara C.</w:t>
      </w:r>
      <w:r w:rsidRPr="00A10F9B">
        <w:rPr>
          <w:rStyle w:val="authorx"/>
        </w:rPr>
        <w:t xml:space="preserve"> </w:t>
      </w:r>
      <w:r w:rsidRPr="00A10F9B">
        <w:rPr>
          <w:rStyle w:val="surname"/>
        </w:rPr>
        <w:t>Marshall</w:t>
      </w:r>
      <w:r w:rsidRPr="00A10F9B">
        <w:rPr>
          <w:rStyle w:val="authors"/>
        </w:rPr>
        <w:t xml:space="preserve">, and </w:t>
      </w:r>
      <w:r w:rsidRPr="00A10F9B">
        <w:rPr>
          <w:rStyle w:val="surname"/>
        </w:rPr>
        <w:t>Alan</w:t>
      </w:r>
      <w:r w:rsidRPr="00A10F9B">
        <w:rPr>
          <w:rStyle w:val="authorx"/>
        </w:rPr>
        <w:t xml:space="preserve"> </w:t>
      </w:r>
      <w:r w:rsidRPr="00A10F9B">
        <w:rPr>
          <w:rStyle w:val="forename"/>
        </w:rPr>
        <w:t>B.</w:t>
      </w:r>
      <w:r w:rsidRPr="00A10F9B">
        <w:rPr>
          <w:rStyle w:val="X"/>
        </w:rPr>
        <w:t xml:space="preserve"> </w:t>
      </w:r>
      <w:r w:rsidRPr="00A10F9B">
        <w:rPr>
          <w:rStyle w:val="articletitle"/>
        </w:rPr>
        <w:t xml:space="preserve">Milne. </w:t>
      </w:r>
      <w:r w:rsidR="0004032D" w:rsidRPr="0004032D">
        <w:rPr>
          <w:rStyle w:val="articletitle"/>
        </w:rPr>
        <w:t>‘Self-Esteem and Memory</w:t>
      </w:r>
      <w:r w:rsidR="00726BB5">
        <w:rPr>
          <w:rStyle w:val="articletitle"/>
        </w:rPr>
        <w:t>’</w:t>
      </w:r>
      <w:r w:rsidR="0004032D" w:rsidRPr="0004032D">
        <w:rPr>
          <w:rStyle w:val="articletitle"/>
        </w:rPr>
        <w:t>.</w:t>
      </w:r>
      <w:r w:rsidRPr="00A10F9B">
        <w:rPr>
          <w:rStyle w:val="X"/>
        </w:rPr>
        <w:t xml:space="preserve"> </w:t>
      </w:r>
      <w:r w:rsidRPr="00A10F9B">
        <w:rPr>
          <w:rStyle w:val="journal-title"/>
          <w:i/>
        </w:rPr>
        <w:t>Journal of Personality &amp; Social Psychology</w:t>
      </w:r>
      <w:r w:rsidRPr="00A10F9B">
        <w:rPr>
          <w:rStyle w:val="X"/>
        </w:rPr>
        <w:t xml:space="preserve"> </w:t>
      </w:r>
      <w:r w:rsidRPr="00A10F9B">
        <w:rPr>
          <w:rStyle w:val="volume"/>
        </w:rPr>
        <w:t>84</w:t>
      </w:r>
      <w:r w:rsidRPr="00A10F9B">
        <w:rPr>
          <w:rStyle w:val="X"/>
        </w:rPr>
        <w:t xml:space="preserve">, </w:t>
      </w:r>
      <w:r w:rsidRPr="00A10F9B">
        <w:rPr>
          <w:rStyle w:val="Issueno"/>
        </w:rPr>
        <w:t>1</w:t>
      </w:r>
      <w:r w:rsidRPr="00A10F9B">
        <w:rPr>
          <w:rStyle w:val="X"/>
        </w:rPr>
        <w:t xml:space="preserve"> </w:t>
      </w:r>
      <w:r w:rsidRPr="00A10F9B">
        <w:rPr>
          <w:rStyle w:val="SPidate"/>
        </w:rPr>
        <w:t>(2003)</w:t>
      </w:r>
      <w:r w:rsidRPr="00A10F9B">
        <w:rPr>
          <w:rStyle w:val="X"/>
        </w:rPr>
        <w:t xml:space="preserve">: </w:t>
      </w:r>
      <w:r w:rsidRPr="00A10F9B">
        <w:rPr>
          <w:rStyle w:val="pageextent"/>
        </w:rPr>
        <w:t>29</w:t>
      </w:r>
      <w:r w:rsidR="00423D39" w:rsidRPr="00A10F9B">
        <w:rPr>
          <w:rStyle w:val="pageextent"/>
        </w:rPr>
        <w:t>–</w:t>
      </w:r>
      <w:r w:rsidRPr="00A10F9B">
        <w:rPr>
          <w:rStyle w:val="pageextent"/>
        </w:rPr>
        <w:t>45</w:t>
      </w:r>
      <w:r w:rsidRPr="00A10F9B">
        <w:rPr>
          <w:rStyle w:val="X"/>
        </w:rPr>
        <w:t>.</w:t>
      </w:r>
      <w:bookmarkEnd w:id="42"/>
    </w:p>
    <w:p w14:paraId="16BB4835" w14:textId="310F8E91" w:rsidR="00012F2A" w:rsidRDefault="00FC03DC" w:rsidP="00733A5E">
      <w:pPr>
        <w:pStyle w:val="REFBK"/>
        <w:shd w:val="clear" w:color="auto" w:fill="CDFFFF"/>
        <w:rPr>
          <w:rStyle w:val="SPidate"/>
        </w:rPr>
      </w:pPr>
      <w:bookmarkStart w:id="43" w:name="Ref44"/>
      <w:r w:rsidRPr="00A10F9B">
        <w:rPr>
          <w:rStyle w:val="surname"/>
        </w:rPr>
        <w:t>Tanesini</w:t>
      </w:r>
      <w:r w:rsidRPr="00A10F9B">
        <w:rPr>
          <w:rStyle w:val="authorx"/>
        </w:rPr>
        <w:t xml:space="preserve">, </w:t>
      </w:r>
      <w:r w:rsidRPr="00A10F9B">
        <w:rPr>
          <w:rStyle w:val="forename"/>
        </w:rPr>
        <w:t>Alessandra</w:t>
      </w:r>
      <w:r w:rsidRPr="00A10F9B">
        <w:rPr>
          <w:rStyle w:val="X"/>
        </w:rPr>
        <w:t xml:space="preserve">. </w:t>
      </w:r>
      <w:r w:rsidR="0004032D" w:rsidRPr="0004032D">
        <w:rPr>
          <w:rStyle w:val="articletitle"/>
        </w:rPr>
        <w:t>‘</w:t>
      </w:r>
      <w:r w:rsidR="0073254F">
        <w:rPr>
          <w:rStyle w:val="articletitle"/>
        </w:rPr>
        <w:t>“</w:t>
      </w:r>
      <w:r w:rsidR="0004032D" w:rsidRPr="0004032D">
        <w:rPr>
          <w:rStyle w:val="articletitle"/>
        </w:rPr>
        <w:t>Calm Down Dear</w:t>
      </w:r>
      <w:r w:rsidR="0073254F">
        <w:rPr>
          <w:rStyle w:val="articletitle"/>
        </w:rPr>
        <w:t>”</w:t>
      </w:r>
      <w:r w:rsidR="0004032D" w:rsidRPr="0004032D">
        <w:rPr>
          <w:rStyle w:val="articletitle"/>
        </w:rPr>
        <w:t>: Intellectual Arrogance, Silencing and Ignorance’</w:t>
      </w:r>
      <w:r w:rsidRPr="00A10F9B">
        <w:rPr>
          <w:rStyle w:val="X"/>
          <w:i/>
        </w:rPr>
        <w:t xml:space="preserve"> </w:t>
      </w:r>
      <w:r w:rsidRPr="00A10F9B">
        <w:rPr>
          <w:rStyle w:val="SPibooktitle"/>
          <w:i/>
        </w:rPr>
        <w:t>Proceedings of the Aristotelian Society</w:t>
      </w:r>
      <w:r w:rsidRPr="00A10F9B">
        <w:rPr>
          <w:rStyle w:val="X"/>
        </w:rPr>
        <w:t xml:space="preserve">, Supplementary Volume XC, </w:t>
      </w:r>
      <w:r w:rsidRPr="00A10F9B">
        <w:rPr>
          <w:rStyle w:val="SPidate"/>
        </w:rPr>
        <w:t>2016</w:t>
      </w:r>
      <w:bookmarkEnd w:id="43"/>
    </w:p>
    <w:p w14:paraId="3CDD1A8E" w14:textId="1C67C131" w:rsidR="004A2EA2" w:rsidRPr="00A10F9B" w:rsidRDefault="004A2EA2" w:rsidP="00733A5E">
      <w:pPr>
        <w:pStyle w:val="REFBK"/>
        <w:shd w:val="clear" w:color="auto" w:fill="CDFFFF"/>
        <w:rPr>
          <w:lang w:val="en-GB"/>
        </w:rPr>
      </w:pPr>
      <w:r>
        <w:rPr>
          <w:lang w:val="en-GB"/>
        </w:rPr>
        <w:t xml:space="preserve">Tanesini, Alessandra. ‘Intellectual Timidity and Servility, </w:t>
      </w:r>
      <w:bookmarkStart w:id="44" w:name="_GoBack"/>
      <w:r w:rsidRPr="004A2EA2">
        <w:rPr>
          <w:i/>
          <w:iCs/>
          <w:lang w:val="en-GB"/>
        </w:rPr>
        <w:t>Journal of Philosophical Research</w:t>
      </w:r>
      <w:bookmarkEnd w:id="44"/>
      <w:r>
        <w:rPr>
          <w:lang w:val="en-GB"/>
        </w:rPr>
        <w:t>, forthcoming.</w:t>
      </w:r>
    </w:p>
    <w:p w14:paraId="29CDE216" w14:textId="2D811E25" w:rsidR="00012F2A" w:rsidRPr="00A10F9B" w:rsidRDefault="00BB5FCB" w:rsidP="00733A5E">
      <w:pPr>
        <w:pStyle w:val="REFBKCH"/>
        <w:shd w:val="clear" w:color="auto" w:fill="FFFFCD"/>
        <w:rPr>
          <w:lang w:val="en-GB"/>
        </w:rPr>
      </w:pPr>
      <w:bookmarkStart w:id="45" w:name="Ref45"/>
      <w:r w:rsidRPr="00A10F9B">
        <w:rPr>
          <w:rStyle w:val="surname"/>
        </w:rPr>
        <w:lastRenderedPageBreak/>
        <w:t>Taraborelli</w:t>
      </w:r>
      <w:r w:rsidRPr="00A10F9B">
        <w:rPr>
          <w:rStyle w:val="authorx"/>
        </w:rPr>
        <w:t xml:space="preserve">, </w:t>
      </w:r>
      <w:r w:rsidRPr="00A10F9B">
        <w:rPr>
          <w:rStyle w:val="forename"/>
        </w:rPr>
        <w:t>Dario</w:t>
      </w:r>
      <w:r w:rsidRPr="00A10F9B">
        <w:rPr>
          <w:rStyle w:val="X"/>
        </w:rPr>
        <w:t xml:space="preserve">. </w:t>
      </w:r>
      <w:r w:rsidR="0004032D" w:rsidRPr="0004032D">
        <w:rPr>
          <w:rStyle w:val="articletitle"/>
        </w:rPr>
        <w:t>‘How the Web Is Changing the Way We Trust</w:t>
      </w:r>
      <w:r w:rsidR="0073254F">
        <w:rPr>
          <w:rStyle w:val="articletitle"/>
        </w:rPr>
        <w:t>’</w:t>
      </w:r>
      <w:r w:rsidR="0004032D" w:rsidRPr="0004032D">
        <w:rPr>
          <w:rStyle w:val="articletitle"/>
        </w:rPr>
        <w:t>.</w:t>
      </w:r>
      <w:r w:rsidRPr="00A10F9B">
        <w:rPr>
          <w:rStyle w:val="X"/>
        </w:rPr>
        <w:t xml:space="preserve"> In </w:t>
      </w:r>
      <w:r w:rsidRPr="00A10F9B">
        <w:rPr>
          <w:rStyle w:val="EdBookTitle"/>
          <w:i/>
        </w:rPr>
        <w:t>Current Issues in Computing and Philosophy</w:t>
      </w:r>
      <w:r w:rsidRPr="00A10F9B">
        <w:rPr>
          <w:rStyle w:val="X"/>
        </w:rPr>
        <w:t xml:space="preserve">, edited by </w:t>
      </w:r>
      <w:r w:rsidRPr="00A10F9B">
        <w:rPr>
          <w:rStyle w:val="eforename"/>
        </w:rPr>
        <w:t>A.</w:t>
      </w:r>
      <w:r w:rsidRPr="00A10F9B">
        <w:rPr>
          <w:rStyle w:val="editorx"/>
        </w:rPr>
        <w:t xml:space="preserve"> </w:t>
      </w:r>
      <w:r w:rsidRPr="00A10F9B">
        <w:rPr>
          <w:rStyle w:val="esurname"/>
        </w:rPr>
        <w:t>Briggle</w:t>
      </w:r>
      <w:r w:rsidRPr="00A10F9B">
        <w:rPr>
          <w:rStyle w:val="editors"/>
        </w:rPr>
        <w:t xml:space="preserve">, </w:t>
      </w:r>
      <w:r w:rsidRPr="00A10F9B">
        <w:rPr>
          <w:rStyle w:val="eforename"/>
        </w:rPr>
        <w:t>K.</w:t>
      </w:r>
      <w:r w:rsidRPr="00A10F9B">
        <w:rPr>
          <w:rStyle w:val="editorx"/>
        </w:rPr>
        <w:t xml:space="preserve"> </w:t>
      </w:r>
      <w:r w:rsidRPr="00A10F9B">
        <w:rPr>
          <w:rStyle w:val="esurname"/>
        </w:rPr>
        <w:t>Waelbers</w:t>
      </w:r>
      <w:r w:rsidRPr="00A10F9B">
        <w:rPr>
          <w:rStyle w:val="editors"/>
        </w:rPr>
        <w:t xml:space="preserve"> and </w:t>
      </w:r>
      <w:r w:rsidRPr="00A10F9B">
        <w:rPr>
          <w:rStyle w:val="eforename"/>
        </w:rPr>
        <w:t>P.A.E.</w:t>
      </w:r>
      <w:r w:rsidRPr="00A10F9B">
        <w:rPr>
          <w:rStyle w:val="editorx"/>
        </w:rPr>
        <w:t xml:space="preserve"> </w:t>
      </w:r>
      <w:r w:rsidRPr="00A10F9B">
        <w:rPr>
          <w:rStyle w:val="esurname"/>
        </w:rPr>
        <w:t>Brey</w:t>
      </w:r>
      <w:r w:rsidRPr="00A10F9B">
        <w:rPr>
          <w:rStyle w:val="X"/>
        </w:rPr>
        <w:t xml:space="preserve">, </w:t>
      </w:r>
      <w:r w:rsidRPr="00A10F9B">
        <w:rPr>
          <w:rStyle w:val="pageextent"/>
        </w:rPr>
        <w:t>194</w:t>
      </w:r>
      <w:r w:rsidR="00423D39" w:rsidRPr="00A10F9B">
        <w:rPr>
          <w:rStyle w:val="pageextent"/>
        </w:rPr>
        <w:t>–</w:t>
      </w:r>
      <w:r w:rsidRPr="00A10F9B">
        <w:rPr>
          <w:rStyle w:val="pageextent"/>
        </w:rPr>
        <w:t>204</w:t>
      </w:r>
      <w:r w:rsidRPr="00A10F9B">
        <w:rPr>
          <w:rStyle w:val="X"/>
        </w:rPr>
        <w:t xml:space="preserve">. </w:t>
      </w:r>
      <w:r w:rsidRPr="00A10F9B">
        <w:rPr>
          <w:rStyle w:val="placeofpub"/>
        </w:rPr>
        <w:t>Amsterdam</w:t>
      </w:r>
      <w:r w:rsidRPr="00A10F9B">
        <w:rPr>
          <w:rStyle w:val="X"/>
        </w:rPr>
        <w:t xml:space="preserve">: </w:t>
      </w:r>
      <w:r w:rsidRPr="00A10F9B">
        <w:rPr>
          <w:rStyle w:val="publisher"/>
        </w:rPr>
        <w:t>IOS Press</w:t>
      </w:r>
      <w:r w:rsidRPr="00A10F9B">
        <w:rPr>
          <w:rStyle w:val="X"/>
        </w:rPr>
        <w:t xml:space="preserve">, </w:t>
      </w:r>
      <w:r w:rsidRPr="00A10F9B">
        <w:rPr>
          <w:rStyle w:val="SPidate"/>
        </w:rPr>
        <w:t>2008</w:t>
      </w:r>
      <w:r w:rsidRPr="00A10F9B">
        <w:rPr>
          <w:rStyle w:val="X"/>
        </w:rPr>
        <w:t>.</w:t>
      </w:r>
      <w:bookmarkEnd w:id="45"/>
    </w:p>
    <w:p w14:paraId="5A672EBF" w14:textId="02863C00" w:rsidR="00012F2A" w:rsidRPr="00A10F9B" w:rsidRDefault="00FF681B" w:rsidP="00733A5E">
      <w:pPr>
        <w:pStyle w:val="REFJART"/>
        <w:shd w:val="clear" w:color="auto" w:fill="FFCDFF"/>
        <w:rPr>
          <w:lang w:val="en-GB"/>
        </w:rPr>
      </w:pPr>
      <w:bookmarkStart w:id="46" w:name="Ref46"/>
      <w:r w:rsidRPr="00A10F9B">
        <w:rPr>
          <w:rStyle w:val="surname"/>
        </w:rPr>
        <w:t>Tollefsen</w:t>
      </w:r>
      <w:r w:rsidRPr="00A10F9B">
        <w:rPr>
          <w:rStyle w:val="authorx"/>
        </w:rPr>
        <w:t xml:space="preserve">, </w:t>
      </w:r>
      <w:r w:rsidRPr="00A10F9B">
        <w:rPr>
          <w:rStyle w:val="forename"/>
        </w:rPr>
        <w:t>Deborah P.</w:t>
      </w:r>
      <w:r w:rsidRPr="00A10F9B">
        <w:rPr>
          <w:rStyle w:val="authors"/>
        </w:rPr>
        <w:t xml:space="preserve">, </w:t>
      </w:r>
      <w:r w:rsidRPr="00A10F9B">
        <w:rPr>
          <w:rStyle w:val="forename"/>
        </w:rPr>
        <w:t>Ri</w:t>
      </w:r>
      <w:r w:rsidR="00451166" w:rsidRPr="00A10F9B">
        <w:rPr>
          <w:rStyle w:val="forename"/>
        </w:rPr>
        <w:t>ck</w:t>
      </w:r>
      <w:r w:rsidR="00451166" w:rsidRPr="00A10F9B">
        <w:rPr>
          <w:rStyle w:val="authorx"/>
        </w:rPr>
        <w:t xml:space="preserve"> </w:t>
      </w:r>
      <w:r w:rsidR="00451166" w:rsidRPr="00A10F9B">
        <w:rPr>
          <w:rStyle w:val="surname"/>
        </w:rPr>
        <w:t>Dale</w:t>
      </w:r>
      <w:r w:rsidR="00451166" w:rsidRPr="00A10F9B">
        <w:rPr>
          <w:rStyle w:val="authors"/>
        </w:rPr>
        <w:t xml:space="preserve">, and </w:t>
      </w:r>
      <w:r w:rsidR="00451166" w:rsidRPr="00A10F9B">
        <w:rPr>
          <w:rStyle w:val="forename"/>
        </w:rPr>
        <w:t>Alexandra</w:t>
      </w:r>
      <w:r w:rsidR="00451166" w:rsidRPr="00A10F9B">
        <w:rPr>
          <w:rStyle w:val="authorx"/>
        </w:rPr>
        <w:t xml:space="preserve"> </w:t>
      </w:r>
      <w:r w:rsidR="00451166" w:rsidRPr="00A10F9B">
        <w:rPr>
          <w:rStyle w:val="surname"/>
        </w:rPr>
        <w:t>Paxton</w:t>
      </w:r>
      <w:r w:rsidR="00451166" w:rsidRPr="00A10F9B">
        <w:rPr>
          <w:rStyle w:val="X"/>
        </w:rPr>
        <w:t xml:space="preserve">. </w:t>
      </w:r>
      <w:r w:rsidR="0004032D" w:rsidRPr="0004032D">
        <w:rPr>
          <w:rStyle w:val="articletitle"/>
        </w:rPr>
        <w:t>‘Alignment, Transactive Memory, and Collective Cognitive Systems</w:t>
      </w:r>
      <w:r w:rsidR="00726BB5">
        <w:rPr>
          <w:rStyle w:val="articletitle"/>
        </w:rPr>
        <w:t>’</w:t>
      </w:r>
      <w:r w:rsidR="0004032D" w:rsidRPr="0004032D">
        <w:rPr>
          <w:rStyle w:val="articletitle"/>
        </w:rPr>
        <w:t>.</w:t>
      </w:r>
      <w:r w:rsidRPr="00A10F9B">
        <w:rPr>
          <w:rStyle w:val="X"/>
        </w:rPr>
        <w:t xml:space="preserve"> </w:t>
      </w:r>
      <w:r w:rsidRPr="00A10F9B">
        <w:rPr>
          <w:rStyle w:val="journal-title"/>
          <w:i/>
        </w:rPr>
        <w:t>Review of Philosophy and Psychology</w:t>
      </w:r>
      <w:r w:rsidR="00451166" w:rsidRPr="00A10F9B">
        <w:rPr>
          <w:rStyle w:val="X"/>
        </w:rPr>
        <w:t xml:space="preserve"> </w:t>
      </w:r>
      <w:r w:rsidR="00451166" w:rsidRPr="00A10F9B">
        <w:rPr>
          <w:rStyle w:val="volume"/>
        </w:rPr>
        <w:t>4</w:t>
      </w:r>
      <w:r w:rsidR="00451166" w:rsidRPr="00A10F9B">
        <w:rPr>
          <w:rStyle w:val="X"/>
        </w:rPr>
        <w:t xml:space="preserve">, </w:t>
      </w:r>
      <w:r w:rsidRPr="00A10F9B">
        <w:rPr>
          <w:rStyle w:val="Issueno"/>
        </w:rPr>
        <w:t>1</w:t>
      </w:r>
      <w:r w:rsidRPr="00A10F9B">
        <w:rPr>
          <w:rStyle w:val="X"/>
        </w:rPr>
        <w:t xml:space="preserve"> </w:t>
      </w:r>
      <w:r w:rsidRPr="00A10F9B">
        <w:rPr>
          <w:rStyle w:val="SPidate"/>
        </w:rPr>
        <w:t>(2013)</w:t>
      </w:r>
      <w:r w:rsidRPr="00A10F9B">
        <w:rPr>
          <w:rStyle w:val="X"/>
        </w:rPr>
        <w:t xml:space="preserve">: </w:t>
      </w:r>
      <w:r w:rsidRPr="00A10F9B">
        <w:rPr>
          <w:rStyle w:val="pageextent"/>
        </w:rPr>
        <w:t>49</w:t>
      </w:r>
      <w:r w:rsidR="00423D39" w:rsidRPr="00A10F9B">
        <w:rPr>
          <w:rStyle w:val="pageextent"/>
        </w:rPr>
        <w:t>–</w:t>
      </w:r>
      <w:r w:rsidRPr="00A10F9B">
        <w:rPr>
          <w:rStyle w:val="pageextent"/>
        </w:rPr>
        <w:t>64</w:t>
      </w:r>
      <w:r w:rsidRPr="00A10F9B">
        <w:rPr>
          <w:rStyle w:val="X"/>
        </w:rPr>
        <w:t>.</w:t>
      </w:r>
      <w:bookmarkEnd w:id="46"/>
    </w:p>
    <w:p w14:paraId="43793D8A" w14:textId="250535CE" w:rsidR="00012F2A" w:rsidRPr="00A10F9B" w:rsidRDefault="00FA00E0" w:rsidP="00733A5E">
      <w:pPr>
        <w:pStyle w:val="REFJART"/>
        <w:shd w:val="clear" w:color="auto" w:fill="FFCDFF"/>
      </w:pPr>
      <w:bookmarkStart w:id="47" w:name="Ref47"/>
      <w:r w:rsidRPr="00A10F9B">
        <w:rPr>
          <w:rStyle w:val="surname"/>
        </w:rPr>
        <w:t>Tuana</w:t>
      </w:r>
      <w:r w:rsidRPr="00A10F9B">
        <w:rPr>
          <w:rStyle w:val="authorx"/>
        </w:rPr>
        <w:t xml:space="preserve">, </w:t>
      </w:r>
      <w:r w:rsidRPr="00A10F9B">
        <w:rPr>
          <w:rStyle w:val="forename"/>
        </w:rPr>
        <w:t>Nancy</w:t>
      </w:r>
      <w:r w:rsidRPr="00A10F9B">
        <w:rPr>
          <w:rStyle w:val="X"/>
        </w:rPr>
        <w:t xml:space="preserve">. </w:t>
      </w:r>
      <w:r w:rsidR="0004032D" w:rsidRPr="0004032D">
        <w:rPr>
          <w:rStyle w:val="articletitle"/>
        </w:rPr>
        <w:t>‘Coming to Understand: Orgasm and the Epistemology of Ignorance</w:t>
      </w:r>
      <w:r w:rsidR="00726BB5">
        <w:rPr>
          <w:rStyle w:val="articletitle"/>
        </w:rPr>
        <w:t>’</w:t>
      </w:r>
      <w:r w:rsidR="0004032D" w:rsidRPr="0004032D">
        <w:rPr>
          <w:rStyle w:val="articletitle"/>
        </w:rPr>
        <w:t>.</w:t>
      </w:r>
      <w:r w:rsidR="00A3395D" w:rsidRPr="00A10F9B">
        <w:rPr>
          <w:rStyle w:val="X"/>
        </w:rPr>
        <w:t xml:space="preserve"> </w:t>
      </w:r>
      <w:r w:rsidR="00A3395D" w:rsidRPr="00A10F9B">
        <w:rPr>
          <w:rStyle w:val="journal-title"/>
          <w:i/>
        </w:rPr>
        <w:t>Hypatia</w:t>
      </w:r>
      <w:r w:rsidRPr="00A10F9B">
        <w:rPr>
          <w:rStyle w:val="X"/>
        </w:rPr>
        <w:t xml:space="preserve"> </w:t>
      </w:r>
      <w:r w:rsidRPr="00A10F9B">
        <w:rPr>
          <w:rStyle w:val="volume"/>
        </w:rPr>
        <w:t>19</w:t>
      </w:r>
      <w:r w:rsidRPr="00A10F9B">
        <w:rPr>
          <w:rStyle w:val="X"/>
        </w:rPr>
        <w:t>,</w:t>
      </w:r>
      <w:r w:rsidR="00A3395D" w:rsidRPr="00A10F9B">
        <w:rPr>
          <w:rStyle w:val="X"/>
        </w:rPr>
        <w:t xml:space="preserve"> </w:t>
      </w:r>
      <w:r w:rsidR="00A3395D" w:rsidRPr="00A10F9B">
        <w:rPr>
          <w:rStyle w:val="Issueno"/>
        </w:rPr>
        <w:t>1</w:t>
      </w:r>
      <w:r w:rsidR="00A3395D" w:rsidRPr="00A10F9B">
        <w:rPr>
          <w:rStyle w:val="X"/>
        </w:rPr>
        <w:t xml:space="preserve"> </w:t>
      </w:r>
      <w:r w:rsidR="00A3395D" w:rsidRPr="00A10F9B">
        <w:rPr>
          <w:rStyle w:val="SPidate"/>
        </w:rPr>
        <w:t>(2004)</w:t>
      </w:r>
      <w:r w:rsidR="00A3395D" w:rsidRPr="00A10F9B">
        <w:rPr>
          <w:rStyle w:val="X"/>
        </w:rPr>
        <w:t xml:space="preserve">: </w:t>
      </w:r>
      <w:r w:rsidR="00A3395D" w:rsidRPr="00A10F9B">
        <w:rPr>
          <w:rStyle w:val="pageextent"/>
        </w:rPr>
        <w:t>194</w:t>
      </w:r>
      <w:r w:rsidR="00423D39" w:rsidRPr="00A10F9B">
        <w:rPr>
          <w:rStyle w:val="pageextent"/>
        </w:rPr>
        <w:t>–</w:t>
      </w:r>
      <w:r w:rsidR="00A3395D" w:rsidRPr="00A10F9B">
        <w:rPr>
          <w:rStyle w:val="pageextent"/>
        </w:rPr>
        <w:t>232</w:t>
      </w:r>
      <w:r w:rsidR="00A3395D" w:rsidRPr="00A10F9B">
        <w:rPr>
          <w:rStyle w:val="X"/>
        </w:rPr>
        <w:t>.</w:t>
      </w:r>
      <w:bookmarkEnd w:id="47"/>
    </w:p>
    <w:p w14:paraId="1D3A9D0B" w14:textId="2B0AFBB9" w:rsidR="00012F2A" w:rsidRPr="00A10F9B" w:rsidRDefault="00FA00E0" w:rsidP="00733A5E">
      <w:pPr>
        <w:pStyle w:val="REFJART"/>
        <w:shd w:val="clear" w:color="auto" w:fill="FFCDFF"/>
      </w:pPr>
      <w:bookmarkStart w:id="48" w:name="Ref48"/>
      <w:r w:rsidRPr="00A10F9B">
        <w:rPr>
          <w:rStyle w:val="surname"/>
        </w:rPr>
        <w:t>Tuana</w:t>
      </w:r>
      <w:r w:rsidRPr="00A10F9B">
        <w:rPr>
          <w:rStyle w:val="authorx"/>
        </w:rPr>
        <w:t xml:space="preserve">, </w:t>
      </w:r>
      <w:r w:rsidRPr="00A10F9B">
        <w:rPr>
          <w:rStyle w:val="forename"/>
        </w:rPr>
        <w:t>Nancy</w:t>
      </w:r>
      <w:r w:rsidRPr="00A10F9B">
        <w:rPr>
          <w:rStyle w:val="X"/>
        </w:rPr>
        <w:t xml:space="preserve">. </w:t>
      </w:r>
      <w:r w:rsidR="0004032D" w:rsidRPr="0004032D">
        <w:rPr>
          <w:rStyle w:val="articletitle"/>
        </w:rPr>
        <w:t>‘The Speculum of Ignorance: The Women's Health Movement and Epistemologies of Ignorance</w:t>
      </w:r>
      <w:r w:rsidR="00726BB5">
        <w:rPr>
          <w:rStyle w:val="articletitle"/>
        </w:rPr>
        <w:t>’</w:t>
      </w:r>
      <w:r w:rsidR="0004032D" w:rsidRPr="0004032D">
        <w:rPr>
          <w:rStyle w:val="articletitle"/>
        </w:rPr>
        <w:t>.</w:t>
      </w:r>
      <w:r w:rsidR="00A3395D" w:rsidRPr="00A10F9B">
        <w:rPr>
          <w:rStyle w:val="X"/>
        </w:rPr>
        <w:t xml:space="preserve"> </w:t>
      </w:r>
      <w:r w:rsidR="00A3395D" w:rsidRPr="00A10F9B">
        <w:rPr>
          <w:rStyle w:val="journal-title"/>
          <w:i/>
        </w:rPr>
        <w:t>Hypatia</w:t>
      </w:r>
      <w:r w:rsidRPr="00A10F9B">
        <w:rPr>
          <w:rStyle w:val="X"/>
        </w:rPr>
        <w:t xml:space="preserve"> </w:t>
      </w:r>
      <w:r w:rsidRPr="00A10F9B">
        <w:rPr>
          <w:rStyle w:val="volume"/>
        </w:rPr>
        <w:t>21</w:t>
      </w:r>
      <w:r w:rsidRPr="00A10F9B">
        <w:rPr>
          <w:rStyle w:val="X"/>
        </w:rPr>
        <w:t xml:space="preserve">, </w:t>
      </w:r>
      <w:r w:rsidR="00A3395D" w:rsidRPr="00A10F9B">
        <w:rPr>
          <w:rStyle w:val="Issueno"/>
        </w:rPr>
        <w:t>3</w:t>
      </w:r>
      <w:r w:rsidR="00A3395D" w:rsidRPr="00A10F9B">
        <w:rPr>
          <w:rStyle w:val="X"/>
        </w:rPr>
        <w:t xml:space="preserve"> </w:t>
      </w:r>
      <w:r w:rsidR="00A3395D" w:rsidRPr="00A10F9B">
        <w:rPr>
          <w:rStyle w:val="SPidate"/>
        </w:rPr>
        <w:t>(2006)</w:t>
      </w:r>
      <w:r w:rsidR="00A3395D" w:rsidRPr="00A10F9B">
        <w:rPr>
          <w:rStyle w:val="X"/>
        </w:rPr>
        <w:t xml:space="preserve">: </w:t>
      </w:r>
      <w:r w:rsidR="00A3395D" w:rsidRPr="00A10F9B">
        <w:rPr>
          <w:rStyle w:val="pageextent"/>
        </w:rPr>
        <w:t>1</w:t>
      </w:r>
      <w:r w:rsidR="00423D39" w:rsidRPr="00A10F9B">
        <w:rPr>
          <w:rStyle w:val="pageextent"/>
        </w:rPr>
        <w:t>–</w:t>
      </w:r>
      <w:r w:rsidR="00A3395D" w:rsidRPr="00A10F9B">
        <w:rPr>
          <w:rStyle w:val="pageextent"/>
        </w:rPr>
        <w:t>19</w:t>
      </w:r>
      <w:r w:rsidR="00A3395D" w:rsidRPr="00A10F9B">
        <w:rPr>
          <w:rStyle w:val="X"/>
        </w:rPr>
        <w:t>.</w:t>
      </w:r>
      <w:bookmarkEnd w:id="48"/>
    </w:p>
    <w:p w14:paraId="6CA77487" w14:textId="1DAA9E0D" w:rsidR="00012F2A" w:rsidRPr="00A10F9B" w:rsidRDefault="00F45447" w:rsidP="00733A5E">
      <w:pPr>
        <w:pStyle w:val="REFJART"/>
        <w:shd w:val="clear" w:color="auto" w:fill="FFCDFF"/>
        <w:rPr>
          <w:lang w:val="en-GB"/>
        </w:rPr>
      </w:pPr>
      <w:bookmarkStart w:id="49" w:name="Ref49"/>
      <w:r w:rsidRPr="00A10F9B">
        <w:rPr>
          <w:rStyle w:val="surname"/>
        </w:rPr>
        <w:t>Twenge</w:t>
      </w:r>
      <w:r w:rsidRPr="00A10F9B">
        <w:rPr>
          <w:rStyle w:val="authorx"/>
        </w:rPr>
        <w:t xml:space="preserve">, </w:t>
      </w:r>
      <w:r w:rsidRPr="00A10F9B">
        <w:rPr>
          <w:rStyle w:val="forename"/>
        </w:rPr>
        <w:t>Jean M.</w:t>
      </w:r>
      <w:r w:rsidRPr="00A10F9B">
        <w:rPr>
          <w:rStyle w:val="authors"/>
        </w:rPr>
        <w:t xml:space="preserve">, and </w:t>
      </w:r>
      <w:r w:rsidRPr="00A10F9B">
        <w:rPr>
          <w:rStyle w:val="forename"/>
        </w:rPr>
        <w:t>W.</w:t>
      </w:r>
      <w:r w:rsidRPr="00A10F9B">
        <w:rPr>
          <w:rStyle w:val="authorx"/>
        </w:rPr>
        <w:t xml:space="preserve"> </w:t>
      </w:r>
      <w:r w:rsidRPr="00A10F9B">
        <w:rPr>
          <w:rStyle w:val="surname"/>
        </w:rPr>
        <w:t>Keith Campbell</w:t>
      </w:r>
      <w:r w:rsidRPr="00A10F9B">
        <w:rPr>
          <w:rStyle w:val="X"/>
        </w:rPr>
        <w:t xml:space="preserve">. </w:t>
      </w:r>
      <w:r w:rsidR="00726BB5">
        <w:rPr>
          <w:rStyle w:val="articletitle"/>
        </w:rPr>
        <w:t>‘</w:t>
      </w:r>
      <w:r w:rsidR="0004032D" w:rsidRPr="0004032D">
        <w:rPr>
          <w:rStyle w:val="articletitle"/>
        </w:rPr>
        <w:t>Self-Esteem and Socioeconomic Status: A Meta-Analytic Review</w:t>
      </w:r>
      <w:r w:rsidR="00726BB5">
        <w:rPr>
          <w:rStyle w:val="articletitle"/>
        </w:rPr>
        <w:t>’</w:t>
      </w:r>
      <w:r w:rsidR="0004032D" w:rsidRPr="0004032D">
        <w:rPr>
          <w:rStyle w:val="articletitle"/>
        </w:rPr>
        <w:t>.</w:t>
      </w:r>
      <w:r w:rsidRPr="00A10F9B">
        <w:rPr>
          <w:rStyle w:val="X"/>
        </w:rPr>
        <w:t xml:space="preserve"> </w:t>
      </w:r>
      <w:r w:rsidRPr="00A10F9B">
        <w:rPr>
          <w:rStyle w:val="journal-title"/>
          <w:i/>
        </w:rPr>
        <w:t>Personality and Social Psychology Review</w:t>
      </w:r>
      <w:r w:rsidRPr="00A10F9B">
        <w:rPr>
          <w:rStyle w:val="X"/>
          <w:i/>
        </w:rPr>
        <w:t xml:space="preserve"> </w:t>
      </w:r>
      <w:r w:rsidRPr="00A10F9B">
        <w:rPr>
          <w:rStyle w:val="volume"/>
        </w:rPr>
        <w:t>6</w:t>
      </w:r>
      <w:r w:rsidRPr="00A10F9B">
        <w:rPr>
          <w:rStyle w:val="X"/>
        </w:rPr>
        <w:t xml:space="preserve">, </w:t>
      </w:r>
      <w:r w:rsidRPr="00A10F9B">
        <w:rPr>
          <w:rStyle w:val="Issueno"/>
        </w:rPr>
        <w:t>1</w:t>
      </w:r>
      <w:r w:rsidRPr="00A10F9B">
        <w:rPr>
          <w:rStyle w:val="X"/>
        </w:rPr>
        <w:t xml:space="preserve"> </w:t>
      </w:r>
      <w:r w:rsidRPr="00A10F9B">
        <w:rPr>
          <w:rStyle w:val="SPidate"/>
        </w:rPr>
        <w:t>(2002)</w:t>
      </w:r>
      <w:r w:rsidRPr="00A10F9B">
        <w:rPr>
          <w:rStyle w:val="X"/>
        </w:rPr>
        <w:t xml:space="preserve">: </w:t>
      </w:r>
      <w:r w:rsidRPr="00A10F9B">
        <w:rPr>
          <w:rStyle w:val="pageextent"/>
        </w:rPr>
        <w:t>59</w:t>
      </w:r>
      <w:r w:rsidR="00423D39" w:rsidRPr="00A10F9B">
        <w:rPr>
          <w:rStyle w:val="pageextent"/>
        </w:rPr>
        <w:t>–</w:t>
      </w:r>
      <w:r w:rsidRPr="00A10F9B">
        <w:rPr>
          <w:rStyle w:val="pageextent"/>
        </w:rPr>
        <w:t>71</w:t>
      </w:r>
      <w:r w:rsidRPr="00A10F9B">
        <w:rPr>
          <w:rStyle w:val="X"/>
        </w:rPr>
        <w:t>.</w:t>
      </w:r>
      <w:bookmarkEnd w:id="49"/>
    </w:p>
    <w:p w14:paraId="6F2E4E75" w14:textId="5349789A" w:rsidR="00012F2A" w:rsidRPr="00A10F9B" w:rsidRDefault="00AF4481" w:rsidP="00733A5E">
      <w:pPr>
        <w:pStyle w:val="REFJART"/>
        <w:shd w:val="clear" w:color="auto" w:fill="FFCDFF"/>
        <w:rPr>
          <w:lang w:val="en-GB"/>
        </w:rPr>
      </w:pPr>
      <w:bookmarkStart w:id="50" w:name="Ref50"/>
      <w:r w:rsidRPr="00A10F9B">
        <w:rPr>
          <w:rStyle w:val="surname"/>
        </w:rPr>
        <w:t>van de Pol</w:t>
      </w:r>
      <w:r w:rsidRPr="00A10F9B">
        <w:rPr>
          <w:rStyle w:val="authorx"/>
        </w:rPr>
        <w:t xml:space="preserve">, </w:t>
      </w:r>
      <w:r w:rsidRPr="00A10F9B">
        <w:rPr>
          <w:rStyle w:val="forename"/>
        </w:rPr>
        <w:t>Janneke</w:t>
      </w:r>
      <w:r w:rsidRPr="00A10F9B">
        <w:rPr>
          <w:rStyle w:val="authorx"/>
        </w:rPr>
        <w:t xml:space="preserve">, </w:t>
      </w:r>
      <w:r w:rsidRPr="00A10F9B">
        <w:rPr>
          <w:rStyle w:val="forename"/>
        </w:rPr>
        <w:t xml:space="preserve">Monique </w:t>
      </w:r>
      <w:r w:rsidRPr="00A10F9B">
        <w:rPr>
          <w:rStyle w:val="surname"/>
        </w:rPr>
        <w:t>Volman</w:t>
      </w:r>
      <w:r w:rsidRPr="00A10F9B">
        <w:rPr>
          <w:rStyle w:val="authors"/>
        </w:rPr>
        <w:t xml:space="preserve">, and </w:t>
      </w:r>
      <w:r w:rsidRPr="00A10F9B">
        <w:rPr>
          <w:rStyle w:val="forename"/>
        </w:rPr>
        <w:t>Jos</w:t>
      </w:r>
      <w:r w:rsidRPr="00A10F9B">
        <w:rPr>
          <w:rStyle w:val="authorx"/>
        </w:rPr>
        <w:t xml:space="preserve"> </w:t>
      </w:r>
      <w:r w:rsidRPr="00A10F9B">
        <w:rPr>
          <w:rStyle w:val="surname"/>
        </w:rPr>
        <w:t>Beishuizen</w:t>
      </w:r>
      <w:r w:rsidRPr="00A10F9B">
        <w:rPr>
          <w:rStyle w:val="X"/>
        </w:rPr>
        <w:t xml:space="preserve">. </w:t>
      </w:r>
      <w:r w:rsidR="00726BB5">
        <w:rPr>
          <w:rStyle w:val="articletitle"/>
        </w:rPr>
        <w:t>‘</w:t>
      </w:r>
      <w:r w:rsidR="0004032D" w:rsidRPr="0004032D">
        <w:rPr>
          <w:rStyle w:val="articletitle"/>
        </w:rPr>
        <w:t>Scaffolding in Teacher</w:t>
      </w:r>
      <w:r w:rsidR="00726BB5">
        <w:rPr>
          <w:rStyle w:val="articletitle"/>
        </w:rPr>
        <w:t>—</w:t>
      </w:r>
      <w:r w:rsidR="0004032D" w:rsidRPr="0004032D">
        <w:rPr>
          <w:rStyle w:val="articletitle"/>
        </w:rPr>
        <w:t>Student Interaction: A Decade of Research</w:t>
      </w:r>
      <w:r w:rsidR="00726BB5">
        <w:rPr>
          <w:rStyle w:val="articletitle"/>
        </w:rPr>
        <w:t>’</w:t>
      </w:r>
      <w:r w:rsidR="0004032D" w:rsidRPr="0004032D">
        <w:rPr>
          <w:rStyle w:val="articletitle"/>
        </w:rPr>
        <w:t>.</w:t>
      </w:r>
      <w:r w:rsidRPr="00A10F9B">
        <w:rPr>
          <w:rStyle w:val="X"/>
        </w:rPr>
        <w:t xml:space="preserve"> </w:t>
      </w:r>
      <w:r w:rsidRPr="00A10F9B">
        <w:rPr>
          <w:rStyle w:val="journal-title"/>
          <w:i/>
        </w:rPr>
        <w:t>Educational Psychology Review</w:t>
      </w:r>
      <w:r w:rsidRPr="00A10F9B">
        <w:rPr>
          <w:rStyle w:val="X"/>
        </w:rPr>
        <w:t xml:space="preserve"> </w:t>
      </w:r>
      <w:r w:rsidRPr="00A10F9B">
        <w:rPr>
          <w:rStyle w:val="volume"/>
        </w:rPr>
        <w:t>22</w:t>
      </w:r>
      <w:r w:rsidRPr="00A10F9B">
        <w:rPr>
          <w:rStyle w:val="X"/>
        </w:rPr>
        <w:t xml:space="preserve">, </w:t>
      </w:r>
      <w:r w:rsidRPr="00A10F9B">
        <w:rPr>
          <w:rStyle w:val="Issueno"/>
        </w:rPr>
        <w:t>3</w:t>
      </w:r>
      <w:r w:rsidRPr="00A10F9B">
        <w:rPr>
          <w:rStyle w:val="X"/>
        </w:rPr>
        <w:t xml:space="preserve"> </w:t>
      </w:r>
      <w:r w:rsidRPr="00A10F9B">
        <w:rPr>
          <w:rStyle w:val="SPidate"/>
        </w:rPr>
        <w:t>(2010)</w:t>
      </w:r>
      <w:r w:rsidRPr="00A10F9B">
        <w:rPr>
          <w:rStyle w:val="X"/>
        </w:rPr>
        <w:t xml:space="preserve">: </w:t>
      </w:r>
      <w:r w:rsidRPr="00A10F9B">
        <w:rPr>
          <w:rStyle w:val="pageextent"/>
        </w:rPr>
        <w:t>271</w:t>
      </w:r>
      <w:r w:rsidR="00423D39" w:rsidRPr="00A10F9B">
        <w:rPr>
          <w:rStyle w:val="pageextent"/>
        </w:rPr>
        <w:t>–</w:t>
      </w:r>
      <w:r w:rsidRPr="00A10F9B">
        <w:rPr>
          <w:rStyle w:val="pageextent"/>
        </w:rPr>
        <w:t>96</w:t>
      </w:r>
      <w:r w:rsidRPr="00A10F9B">
        <w:rPr>
          <w:rStyle w:val="X"/>
        </w:rPr>
        <w:t>.</w:t>
      </w:r>
      <w:bookmarkEnd w:id="50"/>
    </w:p>
    <w:p w14:paraId="5E84E29A" w14:textId="581C460E" w:rsidR="00012F2A" w:rsidRPr="00A10F9B" w:rsidRDefault="008B71D3" w:rsidP="009B0E70">
      <w:pPr>
        <w:pStyle w:val="REFBKCH"/>
        <w:rPr>
          <w:lang w:val="en-GB"/>
        </w:rPr>
      </w:pPr>
      <w:bookmarkStart w:id="51" w:name="Ref51"/>
      <w:r w:rsidRPr="00A10F9B">
        <w:rPr>
          <w:rStyle w:val="surname"/>
        </w:rPr>
        <w:t>Wegner</w:t>
      </w:r>
      <w:r w:rsidRPr="00A10F9B">
        <w:rPr>
          <w:rStyle w:val="authorx"/>
        </w:rPr>
        <w:t xml:space="preserve"> </w:t>
      </w:r>
      <w:r w:rsidRPr="00A10F9B">
        <w:rPr>
          <w:rStyle w:val="forename"/>
        </w:rPr>
        <w:t>D</w:t>
      </w:r>
      <w:r w:rsidR="0073254F">
        <w:rPr>
          <w:rStyle w:val="forename"/>
        </w:rPr>
        <w:t xml:space="preserve">. </w:t>
      </w:r>
      <w:r w:rsidRPr="00A10F9B">
        <w:rPr>
          <w:rStyle w:val="forename"/>
        </w:rPr>
        <w:t>M.</w:t>
      </w:r>
      <w:r w:rsidRPr="00A10F9B">
        <w:rPr>
          <w:rStyle w:val="X"/>
        </w:rPr>
        <w:t xml:space="preserve">  </w:t>
      </w:r>
      <w:r w:rsidR="0004032D" w:rsidRPr="0004032D">
        <w:rPr>
          <w:rStyle w:val="articletitle"/>
        </w:rPr>
        <w:t>‘Transactive memory: a contemporary analysis of group mind</w:t>
      </w:r>
      <w:r w:rsidR="00BB18A5">
        <w:rPr>
          <w:rStyle w:val="articletitle"/>
        </w:rPr>
        <w:t>’</w:t>
      </w:r>
      <w:r w:rsidR="0004032D" w:rsidRPr="0004032D">
        <w:rPr>
          <w:rStyle w:val="articletitle"/>
        </w:rPr>
        <w:t>.</w:t>
      </w:r>
      <w:r w:rsidRPr="00A10F9B">
        <w:rPr>
          <w:rStyle w:val="X"/>
        </w:rPr>
        <w:t xml:space="preserve"> In</w:t>
      </w:r>
      <w:r w:rsidRPr="00A10F9B">
        <w:rPr>
          <w:rStyle w:val="SPibooktitle"/>
        </w:rPr>
        <w:t xml:space="preserve"> </w:t>
      </w:r>
      <w:r w:rsidRPr="00A10F9B">
        <w:rPr>
          <w:rStyle w:val="EdBookTitle"/>
          <w:i/>
        </w:rPr>
        <w:t>Theories of Group Behavior</w:t>
      </w:r>
      <w:r w:rsidRPr="00A10F9B">
        <w:rPr>
          <w:rStyle w:val="X"/>
        </w:rPr>
        <w:t>, ed</w:t>
      </w:r>
      <w:r w:rsidR="0073254F">
        <w:rPr>
          <w:rStyle w:val="X"/>
        </w:rPr>
        <w:t>ited by</w:t>
      </w:r>
      <w:r w:rsidRPr="00A10F9B">
        <w:rPr>
          <w:rStyle w:val="X"/>
        </w:rPr>
        <w:t xml:space="preserve"> </w:t>
      </w:r>
      <w:r w:rsidRPr="00A10F9B">
        <w:rPr>
          <w:rStyle w:val="eforename"/>
        </w:rPr>
        <w:t>B</w:t>
      </w:r>
      <w:r w:rsidR="0073254F">
        <w:rPr>
          <w:rStyle w:val="eforename"/>
        </w:rPr>
        <w:t>.</w:t>
      </w:r>
      <w:r w:rsidRPr="00A10F9B">
        <w:rPr>
          <w:rStyle w:val="editorx"/>
        </w:rPr>
        <w:t xml:space="preserve"> </w:t>
      </w:r>
      <w:r w:rsidRPr="00A10F9B">
        <w:rPr>
          <w:rStyle w:val="esurname"/>
        </w:rPr>
        <w:t>Mullen</w:t>
      </w:r>
      <w:r w:rsidR="00726BB5">
        <w:rPr>
          <w:rStyle w:val="editors"/>
        </w:rPr>
        <w:t xml:space="preserve"> and</w:t>
      </w:r>
      <w:r w:rsidRPr="00A10F9B">
        <w:rPr>
          <w:rStyle w:val="editors"/>
        </w:rPr>
        <w:t xml:space="preserve"> </w:t>
      </w:r>
      <w:r w:rsidRPr="00A10F9B">
        <w:rPr>
          <w:rStyle w:val="eforename"/>
        </w:rPr>
        <w:t>G</w:t>
      </w:r>
      <w:r w:rsidR="0073254F">
        <w:rPr>
          <w:rStyle w:val="eforename"/>
        </w:rPr>
        <w:t>.</w:t>
      </w:r>
      <w:r w:rsidRPr="00A10F9B">
        <w:rPr>
          <w:rStyle w:val="eforename"/>
        </w:rPr>
        <w:t>R</w:t>
      </w:r>
      <w:r w:rsidR="0073254F">
        <w:rPr>
          <w:rStyle w:val="eforename"/>
        </w:rPr>
        <w:t>.</w:t>
      </w:r>
      <w:r w:rsidRPr="00A10F9B">
        <w:rPr>
          <w:rStyle w:val="editorx"/>
        </w:rPr>
        <w:t xml:space="preserve"> </w:t>
      </w:r>
      <w:r w:rsidRPr="00A10F9B">
        <w:rPr>
          <w:rStyle w:val="esurname"/>
        </w:rPr>
        <w:t>Goethals</w:t>
      </w:r>
      <w:r w:rsidRPr="00A10F9B">
        <w:rPr>
          <w:rStyle w:val="X"/>
        </w:rPr>
        <w:t xml:space="preserve">, </w:t>
      </w:r>
      <w:r w:rsidRPr="00A10F9B">
        <w:rPr>
          <w:rStyle w:val="pageextent"/>
        </w:rPr>
        <w:t>185–208</w:t>
      </w:r>
      <w:r w:rsidRPr="00A10F9B">
        <w:rPr>
          <w:rStyle w:val="X"/>
        </w:rPr>
        <w:t xml:space="preserve">. </w:t>
      </w:r>
      <w:r w:rsidRPr="00A10F9B">
        <w:rPr>
          <w:rStyle w:val="placeofpub"/>
        </w:rPr>
        <w:t>New York</w:t>
      </w:r>
      <w:r w:rsidRPr="00A10F9B">
        <w:rPr>
          <w:rStyle w:val="X"/>
        </w:rPr>
        <w:t xml:space="preserve">: </w:t>
      </w:r>
      <w:r w:rsidRPr="00A10F9B">
        <w:rPr>
          <w:rStyle w:val="publisher"/>
        </w:rPr>
        <w:t>Springer-Verlag</w:t>
      </w:r>
      <w:r w:rsidR="0073254F">
        <w:rPr>
          <w:rStyle w:val="publisher"/>
        </w:rPr>
        <w:t>, 1987</w:t>
      </w:r>
      <w:r w:rsidRPr="00A10F9B">
        <w:rPr>
          <w:rStyle w:val="X"/>
        </w:rPr>
        <w:t>.</w:t>
      </w:r>
      <w:bookmarkEnd w:id="51"/>
    </w:p>
    <w:p w14:paraId="2AF610C7" w14:textId="7017AE02" w:rsidR="00012F2A" w:rsidRPr="00A10F9B" w:rsidRDefault="00E14673" w:rsidP="00733A5E">
      <w:pPr>
        <w:pStyle w:val="REFJART"/>
        <w:shd w:val="clear" w:color="auto" w:fill="FFCDFF"/>
        <w:rPr>
          <w:lang w:val="en-GB"/>
        </w:rPr>
      </w:pPr>
      <w:bookmarkStart w:id="52" w:name="Ref52"/>
      <w:r w:rsidRPr="00A10F9B">
        <w:rPr>
          <w:rStyle w:val="surname"/>
        </w:rPr>
        <w:t>Yamashiro</w:t>
      </w:r>
      <w:r w:rsidRPr="00A10F9B">
        <w:rPr>
          <w:rStyle w:val="authorx"/>
        </w:rPr>
        <w:t>,</w:t>
      </w:r>
      <w:r w:rsidR="008035F8" w:rsidRPr="00A10F9B">
        <w:rPr>
          <w:rStyle w:val="authorx"/>
        </w:rPr>
        <w:t xml:space="preserve"> </w:t>
      </w:r>
      <w:r w:rsidR="008035F8" w:rsidRPr="00A10F9B">
        <w:rPr>
          <w:rStyle w:val="forename"/>
        </w:rPr>
        <w:t>Jeremy K.</w:t>
      </w:r>
      <w:r w:rsidR="008035F8" w:rsidRPr="00A10F9B">
        <w:rPr>
          <w:rStyle w:val="authors"/>
        </w:rPr>
        <w:t xml:space="preserve">, and </w:t>
      </w:r>
      <w:r w:rsidR="008035F8" w:rsidRPr="00A10F9B">
        <w:rPr>
          <w:rStyle w:val="forename"/>
        </w:rPr>
        <w:t>William</w:t>
      </w:r>
      <w:r w:rsidR="008035F8" w:rsidRPr="00A10F9B">
        <w:rPr>
          <w:rStyle w:val="authorx"/>
        </w:rPr>
        <w:t xml:space="preserve"> </w:t>
      </w:r>
      <w:r w:rsidR="008035F8" w:rsidRPr="00A10F9B">
        <w:rPr>
          <w:rStyle w:val="surname"/>
        </w:rPr>
        <w:t>Hirst</w:t>
      </w:r>
      <w:r w:rsidR="008035F8" w:rsidRPr="00A10F9B">
        <w:rPr>
          <w:rStyle w:val="X"/>
        </w:rPr>
        <w:t xml:space="preserve">. </w:t>
      </w:r>
      <w:r w:rsidR="0004032D" w:rsidRPr="0004032D">
        <w:rPr>
          <w:rStyle w:val="articletitle"/>
        </w:rPr>
        <w:t>‘Mnemonic Convergence in a Social Network: Collective Memory and Extended Influence</w:t>
      </w:r>
      <w:r w:rsidR="00726BB5">
        <w:rPr>
          <w:rStyle w:val="articletitle"/>
        </w:rPr>
        <w:t>’</w:t>
      </w:r>
      <w:r w:rsidR="0004032D" w:rsidRPr="0004032D">
        <w:rPr>
          <w:rStyle w:val="articletitle"/>
        </w:rPr>
        <w:t>.</w:t>
      </w:r>
      <w:r w:rsidRPr="00A10F9B">
        <w:rPr>
          <w:rStyle w:val="X"/>
        </w:rPr>
        <w:t xml:space="preserve"> </w:t>
      </w:r>
      <w:r w:rsidRPr="00A10F9B">
        <w:rPr>
          <w:rStyle w:val="journal-title"/>
          <w:i/>
        </w:rPr>
        <w:t>Journal of Applied Research in Memory and Cognition</w:t>
      </w:r>
      <w:r w:rsidRPr="00A10F9B">
        <w:rPr>
          <w:rStyle w:val="X"/>
        </w:rPr>
        <w:t xml:space="preserve"> </w:t>
      </w:r>
      <w:r w:rsidRPr="00A10F9B">
        <w:rPr>
          <w:rStyle w:val="volume"/>
        </w:rPr>
        <w:t>3</w:t>
      </w:r>
      <w:r w:rsidRPr="00A10F9B">
        <w:rPr>
          <w:rStyle w:val="X"/>
        </w:rPr>
        <w:t xml:space="preserve">, </w:t>
      </w:r>
      <w:r w:rsidRPr="00A10F9B">
        <w:rPr>
          <w:rStyle w:val="Issueno"/>
        </w:rPr>
        <w:t>4</w:t>
      </w:r>
      <w:r w:rsidRPr="00A10F9B">
        <w:rPr>
          <w:rStyle w:val="X"/>
        </w:rPr>
        <w:t xml:space="preserve"> </w:t>
      </w:r>
      <w:r w:rsidRPr="00A10F9B">
        <w:rPr>
          <w:rStyle w:val="SPidate"/>
        </w:rPr>
        <w:t>(2014)</w:t>
      </w:r>
      <w:r w:rsidRPr="00A10F9B">
        <w:rPr>
          <w:rStyle w:val="X"/>
        </w:rPr>
        <w:t xml:space="preserve">: </w:t>
      </w:r>
      <w:r w:rsidRPr="00A10F9B">
        <w:rPr>
          <w:rStyle w:val="pageextent"/>
        </w:rPr>
        <w:t>272</w:t>
      </w:r>
      <w:r w:rsidR="00423D39" w:rsidRPr="00A10F9B">
        <w:rPr>
          <w:rStyle w:val="pageextent"/>
        </w:rPr>
        <w:t>–</w:t>
      </w:r>
      <w:r w:rsidRPr="00A10F9B">
        <w:rPr>
          <w:rStyle w:val="pageextent"/>
        </w:rPr>
        <w:t>9</w:t>
      </w:r>
      <w:r w:rsidRPr="00A10F9B">
        <w:rPr>
          <w:rStyle w:val="X"/>
        </w:rPr>
        <w:t>.</w:t>
      </w:r>
      <w:bookmarkEnd w:id="52"/>
    </w:p>
    <w:p w14:paraId="3CEE6C2C" w14:textId="77777777" w:rsidR="00CA01DD" w:rsidRPr="00A10F9B" w:rsidRDefault="00CA01DD" w:rsidP="00733A5E">
      <w:pPr>
        <w:pStyle w:val="REFBK"/>
        <w:shd w:val="clear" w:color="auto" w:fill="CDFFFF"/>
        <w:rPr>
          <w:lang w:val="en-GB"/>
        </w:rPr>
      </w:pPr>
      <w:bookmarkStart w:id="53" w:name="Ref53"/>
      <w:r w:rsidRPr="00A10F9B">
        <w:rPr>
          <w:rStyle w:val="surname"/>
        </w:rPr>
        <w:t>Zagzebski</w:t>
      </w:r>
      <w:r w:rsidRPr="00A10F9B">
        <w:rPr>
          <w:rStyle w:val="authorx"/>
        </w:rPr>
        <w:t xml:space="preserve">, </w:t>
      </w:r>
      <w:r w:rsidRPr="00A10F9B">
        <w:rPr>
          <w:rStyle w:val="forename"/>
        </w:rPr>
        <w:t>Linda Trinkaus</w:t>
      </w:r>
      <w:r w:rsidRPr="00A10F9B">
        <w:rPr>
          <w:rStyle w:val="X"/>
        </w:rPr>
        <w:t xml:space="preserve">. </w:t>
      </w:r>
      <w:r w:rsidRPr="00A10F9B">
        <w:rPr>
          <w:rStyle w:val="SPibooktitle"/>
          <w:i/>
        </w:rPr>
        <w:t>Epistemic Authority: A Theory of Trust, Authority, and Autonomy in Belief</w:t>
      </w:r>
      <w:r w:rsidRPr="00A10F9B">
        <w:rPr>
          <w:rStyle w:val="X"/>
        </w:rPr>
        <w:t xml:space="preserve">. </w:t>
      </w:r>
      <w:r w:rsidRPr="00A10F9B">
        <w:rPr>
          <w:rStyle w:val="placeofpub"/>
        </w:rPr>
        <w:t>Oxford and New York</w:t>
      </w:r>
      <w:r w:rsidRPr="00A10F9B">
        <w:rPr>
          <w:rStyle w:val="X"/>
        </w:rPr>
        <w:t xml:space="preserve">: </w:t>
      </w:r>
      <w:r w:rsidRPr="00A10F9B">
        <w:rPr>
          <w:rStyle w:val="publisher"/>
        </w:rPr>
        <w:t>Oxford University Press</w:t>
      </w:r>
      <w:r w:rsidRPr="00A10F9B">
        <w:rPr>
          <w:rStyle w:val="X"/>
        </w:rPr>
        <w:t xml:space="preserve">, </w:t>
      </w:r>
      <w:r w:rsidRPr="00A10F9B">
        <w:rPr>
          <w:rStyle w:val="SPidate"/>
        </w:rPr>
        <w:t>2012</w:t>
      </w:r>
      <w:r w:rsidRPr="00A10F9B">
        <w:rPr>
          <w:rStyle w:val="X"/>
        </w:rPr>
        <w:t>.</w:t>
      </w:r>
      <w:bookmarkEnd w:id="53"/>
    </w:p>
    <w:sectPr w:rsidR="00CA01DD" w:rsidRPr="00A10F9B" w:rsidSect="000001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0E815" w14:textId="77777777" w:rsidR="00C0476F" w:rsidRDefault="00C0476F" w:rsidP="004636EB">
      <w:pPr>
        <w:spacing w:line="240" w:lineRule="auto"/>
      </w:pPr>
      <w:r>
        <w:separator/>
      </w:r>
    </w:p>
  </w:endnote>
  <w:endnote w:type="continuationSeparator" w:id="0">
    <w:p w14:paraId="7A1253CF" w14:textId="77777777" w:rsidR="00C0476F" w:rsidRDefault="00C0476F" w:rsidP="00463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92F51" w14:textId="77777777" w:rsidR="00C0476F" w:rsidRDefault="00C0476F" w:rsidP="004636EB">
      <w:pPr>
        <w:spacing w:line="240" w:lineRule="auto"/>
      </w:pPr>
      <w:r>
        <w:separator/>
      </w:r>
    </w:p>
  </w:footnote>
  <w:footnote w:type="continuationSeparator" w:id="0">
    <w:p w14:paraId="7C8FEB42" w14:textId="77777777" w:rsidR="00C0476F" w:rsidRDefault="00C0476F" w:rsidP="004636EB">
      <w:pPr>
        <w:spacing w:line="240" w:lineRule="auto"/>
      </w:pPr>
      <w:r>
        <w:continuationSeparator/>
      </w:r>
    </w:p>
  </w:footnote>
  <w:footnote w:id="1">
    <w:p w14:paraId="0D4F54E4" w14:textId="1B0B2DE6" w:rsidR="00A32159" w:rsidRPr="009B0E70" w:rsidRDefault="00A32159" w:rsidP="009B0E70">
      <w:pPr>
        <w:pStyle w:val="FootnoteText"/>
        <w:spacing w:line="480" w:lineRule="auto"/>
        <w:rPr>
          <w:lang w:val="en-GB"/>
        </w:rPr>
      </w:pPr>
      <w:r>
        <w:rPr>
          <w:rStyle w:val="FootnoteReference"/>
        </w:rPr>
        <w:footnoteRef/>
      </w:r>
      <w:r>
        <w:t xml:space="preserve"> </w:t>
      </w:r>
      <w:r w:rsidRPr="009B0E70">
        <w:rPr>
          <w:sz w:val="22"/>
          <w:szCs w:val="22"/>
          <w:lang w:val="en-GB"/>
        </w:rPr>
        <w:t xml:space="preserve">Earlier versions of this chapter were delivered in Cardiff and at the 2nd conference on Socially Extended Knowledge held in Edinburgh on 8–9 October </w:t>
      </w:r>
      <w:r w:rsidRPr="009B0E70">
        <w:rPr>
          <w:color w:val="FF00FF"/>
          <w:sz w:val="22"/>
          <w:szCs w:val="22"/>
          <w:lang w:val="en-GB"/>
        </w:rPr>
        <w:t>2015</w:t>
      </w:r>
      <w:r w:rsidRPr="009B0E70">
        <w:rPr>
          <w:sz w:val="22"/>
          <w:szCs w:val="22"/>
          <w:lang w:val="en-GB"/>
        </w:rPr>
        <w:t>. I would like to thank the organizers of those events for the invitations and the audiences for their questions and suggestions. Special thanks to Chloe Wall, Kirk Michaelian, Duncan Pritchard and Orestis Palermos for their comments on a penultimate draft.</w:t>
      </w:r>
    </w:p>
  </w:footnote>
  <w:footnote w:id="2">
    <w:p w14:paraId="5C293FB3" w14:textId="77777777" w:rsidR="00271418" w:rsidRPr="00A169C2" w:rsidRDefault="00271418" w:rsidP="007E4F9C">
      <w:pPr>
        <w:pStyle w:val="FN"/>
      </w:pPr>
      <w:r>
        <w:rPr>
          <w:rStyle w:val="FootnoteReference"/>
        </w:rPr>
        <w:footnoteRef/>
      </w:r>
      <w:r>
        <w:t xml:space="preserve"> </w:t>
      </w:r>
      <w:r w:rsidRPr="00D65DDB">
        <w:t xml:space="preserve">It is worth noting </w:t>
      </w:r>
      <w:r>
        <w:t xml:space="preserve">from the start </w:t>
      </w:r>
      <w:r w:rsidRPr="00D65DDB">
        <w:t xml:space="preserve">that </w:t>
      </w:r>
      <w:r>
        <w:t xml:space="preserve">some of the harms inflicted by collective amnesia can also result from other kinds of memory ignorance. </w:t>
      </w:r>
      <w:r w:rsidRPr="00D65DDB">
        <w:t xml:space="preserve">However, </w:t>
      </w:r>
      <w:r>
        <w:t>ignorance which results from cognitive ability has a stability that other forms of ignorance may lack</w:t>
      </w:r>
      <w:r w:rsidRPr="00D65DDB">
        <w:t>. It is therefore likely to be</w:t>
      </w:r>
      <w:r>
        <w:t xml:space="preserve"> harder to remove. Hence,</w:t>
      </w:r>
      <w:r w:rsidRPr="00D65DDB">
        <w:t xml:space="preserve"> ignorance </w:t>
      </w:r>
      <w:r>
        <w:t xml:space="preserve">of this kind </w:t>
      </w:r>
      <w:r w:rsidRPr="00D65DDB">
        <w:t>is of special interest to those concerned with</w:t>
      </w:r>
      <w:r>
        <w:t xml:space="preserve"> addressing</w:t>
      </w:r>
      <w:r w:rsidRPr="00D65DDB">
        <w:t xml:space="preserve"> epistemic harms and wro</w:t>
      </w:r>
      <w:r>
        <w:t>ngs.</w:t>
      </w:r>
    </w:p>
  </w:footnote>
  <w:footnote w:id="3">
    <w:p w14:paraId="357D9E8E" w14:textId="3EB02532" w:rsidR="00271418" w:rsidRPr="00382753" w:rsidRDefault="00271418" w:rsidP="007E4F9C">
      <w:pPr>
        <w:pStyle w:val="FN"/>
        <w:rPr>
          <w:lang w:val="en-GB"/>
        </w:rPr>
      </w:pPr>
      <w:r w:rsidRPr="00A10F9B">
        <w:rPr>
          <w:rStyle w:val="FootnoteReference"/>
        </w:rPr>
        <w:footnoteRef/>
      </w:r>
      <w:r>
        <w:t xml:space="preserve"> </w:t>
      </w:r>
      <w:r>
        <w:rPr>
          <w:lang w:val="en-GB"/>
        </w:rPr>
        <w:t>This model is still commonplace in analytic discussions in epistemology which assume that memory is a belief forming mechanism dedicated to secure faithful representations of past events or of previously acquired information (</w:t>
      </w:r>
      <w:r w:rsidRPr="00012F2A">
        <w:rPr>
          <w:color w:val="FF6600"/>
          <w:lang w:val="en-GB"/>
        </w:rPr>
        <w:t xml:space="preserve">Martin and Deutscher </w:t>
      </w:r>
      <w:hyperlink w:anchor="Ref22" w:tooltip="Martin, C.B., and Max Deutscher. ‘Remembering.’ Philosophical Review 75 (1966): 161–96." w:history="1">
        <w:r w:rsidRPr="00012F2A">
          <w:rPr>
            <w:rStyle w:val="Hyperlink"/>
            <w:color w:val="0000FF"/>
            <w:u w:val="none"/>
            <w:lang w:val="en-GB"/>
          </w:rPr>
          <w:t>1966</w:t>
        </w:r>
      </w:hyperlink>
      <w:r>
        <w:rPr>
          <w:lang w:val="en-GB"/>
        </w:rPr>
        <w:t xml:space="preserve">; </w:t>
      </w:r>
      <w:r w:rsidRPr="00012F2A">
        <w:rPr>
          <w:color w:val="FF6600"/>
          <w:lang w:val="en-GB"/>
        </w:rPr>
        <w:t xml:space="preserve">Bernecker </w:t>
      </w:r>
      <w:hyperlink w:anchor="Ref1" w:tooltip="Bernecker, Sven. Memory: A Philosophical Study. Oxford: Oxford University Press, 2010." w:history="1">
        <w:r w:rsidRPr="00012F2A">
          <w:rPr>
            <w:rStyle w:val="Hyperlink"/>
            <w:color w:val="0000FF"/>
            <w:u w:val="none"/>
            <w:lang w:val="en-GB"/>
          </w:rPr>
          <w:t>2010</w:t>
        </w:r>
      </w:hyperlink>
      <w:r>
        <w:rPr>
          <w:lang w:val="en-GB"/>
        </w:rPr>
        <w:t xml:space="preserve">). It should be noted that this model is presupposed even by supporters of qualified generativism about memory knowledge. See </w:t>
      </w:r>
      <w:r w:rsidRPr="00012F2A">
        <w:rPr>
          <w:color w:val="FF6600"/>
          <w:lang w:val="en-GB"/>
        </w:rPr>
        <w:t xml:space="preserve">Michaelian </w:t>
      </w:r>
      <w:r>
        <w:rPr>
          <w:lang w:val="en-GB"/>
        </w:rPr>
        <w:t>(</w:t>
      </w:r>
      <w:hyperlink w:anchor="Ref24" w:tooltip="Michaelian, Kourken. Mental Time Travel: Episodic Memory and Our Knowledge of the Personal Past. Cambridge (Mass) and London: The MIT Press, 2016." w:history="1">
        <w:r w:rsidRPr="00012F2A">
          <w:rPr>
            <w:rStyle w:val="Hyperlink"/>
            <w:color w:val="0000FF"/>
            <w:u w:val="none"/>
            <w:lang w:val="en-GB"/>
          </w:rPr>
          <w:t>2016</w:t>
        </w:r>
      </w:hyperlink>
      <w:r>
        <w:rPr>
          <w:lang w:val="en-GB"/>
        </w:rPr>
        <w:t xml:space="preserve">, pp. 93–6) for a discussion. In the philosophy of mind, however, philosophers whose work is informed by cognitive science and other psychological disciplines have abandoned this model in favour of accounts that acknowledge the close connection between memory and imagination. See for example: </w:t>
      </w:r>
      <w:r w:rsidRPr="00012F2A">
        <w:rPr>
          <w:color w:val="FF6600"/>
          <w:lang w:val="en-GB"/>
        </w:rPr>
        <w:t xml:space="preserve">Sutton et al. </w:t>
      </w:r>
      <w:r>
        <w:rPr>
          <w:lang w:val="en-GB"/>
        </w:rPr>
        <w:t>(</w:t>
      </w:r>
      <w:hyperlink w:anchor="Ref42" w:tooltip="Sutton, John, Celia B Harris, Paul G Keil, and Amanda J Barnier. ‘The Psychology of Memory, Extended Cognition, and Socially Distributed Remembering.’ Phenomenology and the Cognitive Sciences 9, 4 (2010): 521–60." w:history="1">
        <w:r w:rsidRPr="00012F2A">
          <w:rPr>
            <w:rStyle w:val="Hyperlink"/>
            <w:color w:val="0000FF"/>
            <w:u w:val="none"/>
            <w:lang w:val="en-GB"/>
          </w:rPr>
          <w:t>2010</w:t>
        </w:r>
      </w:hyperlink>
      <w:r>
        <w:rPr>
          <w:lang w:val="en-GB"/>
        </w:rPr>
        <w:t xml:space="preserve">); </w:t>
      </w:r>
      <w:r w:rsidRPr="00012F2A">
        <w:rPr>
          <w:color w:val="FF6600"/>
          <w:lang w:val="en-GB"/>
        </w:rPr>
        <w:t xml:space="preserve">Michaelian </w:t>
      </w:r>
      <w:r>
        <w:rPr>
          <w:lang w:val="en-GB"/>
        </w:rPr>
        <w:t>(</w:t>
      </w:r>
      <w:hyperlink w:anchor="Ref23" w:tooltip="Michaelian, Kourken. ‘Is External Memory Memory? Biological Memory and Extended Mind.’ Consciousness and Cognition 21, 3 (2012): 1154–65." w:history="1">
        <w:r w:rsidRPr="00012F2A">
          <w:rPr>
            <w:rStyle w:val="Hyperlink"/>
            <w:color w:val="0000FF"/>
            <w:u w:val="none"/>
            <w:lang w:val="en-GB"/>
          </w:rPr>
          <w:t>2012</w:t>
        </w:r>
      </w:hyperlink>
      <w:r>
        <w:rPr>
          <w:lang w:val="en-GB"/>
        </w:rPr>
        <w:t xml:space="preserve">, </w:t>
      </w:r>
      <w:hyperlink w:anchor="Ref24" w:tooltip="Michaelian, Kourken. Mental Time Travel: Episodic Memory and Our Knowledge of the Personal Past. Cambridge (Mass) and London: The MIT Press, 2016." w:history="1">
        <w:r w:rsidRPr="00012F2A">
          <w:rPr>
            <w:rStyle w:val="Hyperlink"/>
            <w:color w:val="0000FF"/>
            <w:u w:val="none"/>
            <w:lang w:val="en-GB"/>
          </w:rPr>
          <w:t>2016</w:t>
        </w:r>
      </w:hyperlink>
      <w:r>
        <w:rPr>
          <w:lang w:val="en-GB"/>
        </w:rPr>
        <w:t xml:space="preserve">); and </w:t>
      </w:r>
      <w:r w:rsidRPr="00012F2A">
        <w:rPr>
          <w:color w:val="FF6600"/>
          <w:lang w:val="en-GB"/>
        </w:rPr>
        <w:t xml:space="preserve">Michaelian and Sutton </w:t>
      </w:r>
      <w:r>
        <w:rPr>
          <w:lang w:val="en-GB"/>
        </w:rPr>
        <w:t>(</w:t>
      </w:r>
      <w:hyperlink w:anchor="Ref25" w:tooltip="Michaelian, Kourken, and John Sutton. ‘Distributed Cognition and Memory Research: History and Current Directions.’ Review of Philosophy and Psychology 4, 1 (2013): 1–24." w:history="1">
        <w:r w:rsidRPr="00012F2A">
          <w:rPr>
            <w:rStyle w:val="Hyperlink"/>
            <w:color w:val="0000FF"/>
            <w:u w:val="none"/>
            <w:lang w:val="en-GB"/>
          </w:rPr>
          <w:t>2013</w:t>
        </w:r>
      </w:hyperlink>
      <w:r>
        <w:rPr>
          <w:lang w:val="en-GB"/>
        </w:rPr>
        <w:t>).</w:t>
      </w:r>
    </w:p>
  </w:footnote>
  <w:footnote w:id="4">
    <w:p w14:paraId="2F386FF9" w14:textId="068FD4B2" w:rsidR="00271418" w:rsidRPr="006D5126" w:rsidRDefault="00271418" w:rsidP="007E4F9C">
      <w:pPr>
        <w:pStyle w:val="FN"/>
      </w:pPr>
      <w:r w:rsidRPr="00A10F9B">
        <w:rPr>
          <w:rStyle w:val="FootnoteReference"/>
        </w:rPr>
        <w:footnoteRef/>
      </w:r>
      <w:r>
        <w:t xml:space="preserve"> </w:t>
      </w:r>
      <w:r w:rsidRPr="00012F2A">
        <w:rPr>
          <w:color w:val="FF6600"/>
        </w:rPr>
        <w:t xml:space="preserve">Michaelian </w:t>
      </w:r>
      <w:r>
        <w:t>(</w:t>
      </w:r>
      <w:hyperlink w:anchor="Ref24" w:tooltip="Michaelian, Kourken. Mental Time Travel: Episodic Memory and Our Knowledge of the Personal Past. Cambridge (Mass) and London: The MIT Press, 2016." w:history="1">
        <w:r w:rsidRPr="00012F2A">
          <w:rPr>
            <w:rStyle w:val="Hyperlink"/>
            <w:color w:val="0000FF"/>
            <w:u w:val="none"/>
          </w:rPr>
          <w:t>2016</w:t>
        </w:r>
      </w:hyperlink>
      <w:r>
        <w:t>) argues that one should not infer from the constructed nature of episodic memory that it must be generally unreliable. This chapter is neutral on this issue. My focus is exclusively on those memories that serve primarily the function of strengthening social bonds. I argue that these memories are highly selective in ways that serve the interests of some people rather than of others. I do not claim that these memories are always inaccurate but that they are often misleading. Since episodic memories also serve other functions, no conclusion about the reliability of episodic memory in general should be derived from these points.</w:t>
      </w:r>
    </w:p>
  </w:footnote>
  <w:footnote w:id="5">
    <w:p w14:paraId="232C7AC0" w14:textId="56DF68DC" w:rsidR="00271418" w:rsidRPr="00B7403A" w:rsidRDefault="00271418" w:rsidP="007E4F9C">
      <w:pPr>
        <w:pStyle w:val="FN"/>
        <w:rPr>
          <w:lang w:val="en-GB"/>
        </w:rPr>
      </w:pPr>
      <w:r w:rsidRPr="00A10F9B">
        <w:rPr>
          <w:rStyle w:val="FootnoteReference"/>
        </w:rPr>
        <w:footnoteRef/>
      </w:r>
      <w:r>
        <w:t xml:space="preserve"> </w:t>
      </w:r>
      <w:r>
        <w:rPr>
          <w:lang w:val="en-GB"/>
        </w:rPr>
        <w:t>The processes by which shared memories are formed are usually described as collaborative remembering because they are often thought as cooperative activities. Although I retain the label to indicate that I am discussing the same phenomena, my emphasis here is on the often conflictual nature of these processes.</w:t>
      </w:r>
    </w:p>
  </w:footnote>
  <w:footnote w:id="6">
    <w:p w14:paraId="7C6DE2AD" w14:textId="53C6A29A" w:rsidR="00271418" w:rsidRPr="00790265" w:rsidRDefault="00271418" w:rsidP="007E4F9C">
      <w:pPr>
        <w:pStyle w:val="FN"/>
        <w:rPr>
          <w:lang w:val="en-GB"/>
        </w:rPr>
      </w:pPr>
      <w:r w:rsidRPr="00A10F9B">
        <w:rPr>
          <w:rStyle w:val="FootnoteReference"/>
        </w:rPr>
        <w:footnoteRef/>
      </w:r>
      <w:r>
        <w:t xml:space="preserve"> </w:t>
      </w:r>
      <w:r>
        <w:rPr>
          <w:lang w:val="en-GB"/>
        </w:rPr>
        <w:t>Of course, there may well be instances when we remember together to try to arrive at an accurate account of the past. Further, there is evidence of memory facilitation when individuals form a group to carry out a memory task. However, although members of a group recollect more relevant facts than each would in isolation, the amount of information remembered by the whole group is, because of memory inhibition, less than the sum of what would be remembered by each were they to carry out the memory task in isolation. Thus, if we wanted to maximize memory we should ask people to remember in isolation a different part of a task and then collect their individual memories to obtain their sum. See,</w:t>
      </w:r>
      <w:r w:rsidRPr="00D10E82">
        <w:rPr>
          <w:sz w:val="24"/>
          <w:lang w:val="en-GB"/>
        </w:rPr>
        <w:t xml:space="preserve"> </w:t>
      </w:r>
      <w:r w:rsidRPr="00012F2A">
        <w:rPr>
          <w:color w:val="FF6600"/>
          <w:lang w:val="en-GB"/>
        </w:rPr>
        <w:t xml:space="preserve">Hirst and Echterhoff </w:t>
      </w:r>
      <w:r>
        <w:rPr>
          <w:lang w:val="en-GB"/>
        </w:rPr>
        <w:t>(</w:t>
      </w:r>
      <w:hyperlink w:anchor="Ref14" w:tooltip="Hirst, William, and Gerald Echterhoff. ‘Remembering in Conversations: The Social Sharing and Reshaping of Memories.’ Annual Review of Psychology 63, 1 (2011): 55–79." w:history="1">
        <w:r w:rsidRPr="00012F2A">
          <w:rPr>
            <w:rStyle w:val="Hyperlink"/>
            <w:color w:val="0000FF"/>
            <w:u w:val="none"/>
            <w:lang w:val="en-GB"/>
          </w:rPr>
          <w:t>2011</w:t>
        </w:r>
      </w:hyperlink>
      <w:r>
        <w:rPr>
          <w:lang w:val="en-GB"/>
        </w:rPr>
        <w:t>) for the phenomena of inhibition and facilitation.</w:t>
      </w:r>
    </w:p>
  </w:footnote>
  <w:footnote w:id="7">
    <w:p w14:paraId="1E9DF944" w14:textId="77777777" w:rsidR="00271418" w:rsidRPr="00DF6C79" w:rsidRDefault="00271418" w:rsidP="007E4F9C">
      <w:pPr>
        <w:pStyle w:val="FN"/>
      </w:pPr>
      <w:r w:rsidRPr="00A10F9B">
        <w:rPr>
          <w:rStyle w:val="FootnoteReference"/>
        </w:rPr>
        <w:footnoteRef/>
      </w:r>
      <w:r>
        <w:t xml:space="preserve"> Hence, collective memories are generative of content since they enable individuals to have quasi-autobiographical memories of events which they did not personally experience. Consequently, there is a tendency in some research on the topic to include the whole recorded history of a group among its collective memories.</w:t>
      </w:r>
    </w:p>
  </w:footnote>
  <w:footnote w:id="8">
    <w:p w14:paraId="2D706744" w14:textId="77777777" w:rsidR="00271418" w:rsidRPr="001E5FB7" w:rsidRDefault="00271418" w:rsidP="007E4F9C">
      <w:pPr>
        <w:pStyle w:val="FN"/>
      </w:pPr>
      <w:r w:rsidRPr="00A10F9B">
        <w:rPr>
          <w:rStyle w:val="FootnoteReference"/>
        </w:rPr>
        <w:footnoteRef/>
      </w:r>
      <w:r>
        <w:t xml:space="preserve"> </w:t>
      </w:r>
      <w:r w:rsidRPr="001E5FB7">
        <w:rPr>
          <w:lang w:val="en-GB"/>
        </w:rPr>
        <w:t>Such misinformation may include complete fabrication.</w:t>
      </w:r>
    </w:p>
  </w:footnote>
  <w:footnote w:id="9">
    <w:p w14:paraId="4C367312" w14:textId="183A0D15" w:rsidR="00271418" w:rsidRPr="005241B7" w:rsidRDefault="00271418" w:rsidP="007E4F9C">
      <w:pPr>
        <w:pStyle w:val="FN"/>
      </w:pPr>
      <w:r w:rsidRPr="00A10F9B">
        <w:rPr>
          <w:rStyle w:val="FootnoteReference"/>
        </w:rPr>
        <w:footnoteRef/>
      </w:r>
      <w:r>
        <w:t xml:space="preserve"> Thanks to Kirk Michaelian for pointing out that these results underplay the role of conflictual processes in memory formation. The focus on memory convergence in small groups has led researchers to focus on collaboration. But the same degree of cooperation cannot be attributed to members of larger groups. My discussion of collective amnesia in section 10.5 below illustrates some of the ways in which memory convergence occurs in conflictual contexts.</w:t>
      </w:r>
    </w:p>
  </w:footnote>
  <w:footnote w:id="10">
    <w:p w14:paraId="5FE94B6F" w14:textId="5D589170" w:rsidR="00271418" w:rsidRPr="00FB5A05" w:rsidRDefault="00271418" w:rsidP="007E4F9C">
      <w:pPr>
        <w:pStyle w:val="FN"/>
        <w:rPr>
          <w:lang w:val="en-GB"/>
        </w:rPr>
      </w:pPr>
      <w:r w:rsidRPr="00A10F9B">
        <w:rPr>
          <w:rStyle w:val="FootnoteReference"/>
        </w:rPr>
        <w:footnoteRef/>
      </w:r>
      <w:r>
        <w:t xml:space="preserve"> </w:t>
      </w:r>
      <w:r>
        <w:rPr>
          <w:lang w:val="en-GB"/>
        </w:rPr>
        <w:t>In Belgium, the French-speaking audience exhibited SS-RIF effects after listening to a bilingual pre-recorded speech by the king, whilst the Flemish-speaking audience did not. Since the king is more closely associated with the French-speaking community, the authors of the study speculated that Flemish-speaking listeners either did not pay attention or were sceptical about what the king said and thus covertly retrieved different memories (</w:t>
      </w:r>
      <w:r w:rsidRPr="00012F2A">
        <w:rPr>
          <w:color w:val="FF6600"/>
          <w:lang w:val="en-GB"/>
        </w:rPr>
        <w:t xml:space="preserve">Stone and Hirst </w:t>
      </w:r>
      <w:hyperlink w:anchor="Ref39" w:tooltip="Stone, Charles B., and William Hirst. ‘(Induced) Forgetting to Form a Collective Memory.’ Memory Studies 7, 3 (2014): 314–27." w:history="1">
        <w:r w:rsidRPr="00012F2A">
          <w:rPr>
            <w:rStyle w:val="Hyperlink"/>
            <w:color w:val="0000FF"/>
            <w:u w:val="none"/>
            <w:lang w:val="en-GB"/>
          </w:rPr>
          <w:t>2014</w:t>
        </w:r>
      </w:hyperlink>
      <w:r>
        <w:rPr>
          <w:lang w:val="en-GB"/>
        </w:rPr>
        <w:t>)</w:t>
      </w:r>
    </w:p>
  </w:footnote>
  <w:footnote w:id="11">
    <w:p w14:paraId="13FFCF9F" w14:textId="39060E84" w:rsidR="00271418" w:rsidRPr="00596C0F" w:rsidRDefault="00271418" w:rsidP="007E4F9C">
      <w:pPr>
        <w:pStyle w:val="FN"/>
      </w:pPr>
      <w:r w:rsidRPr="00A10F9B">
        <w:rPr>
          <w:rStyle w:val="FootnoteReference"/>
        </w:rPr>
        <w:footnoteRef/>
      </w:r>
      <w:r>
        <w:t xml:space="preserve"> Some supporters of scaffolded cognition present the view as an alternative to the claim that the mind—and therefore knowledge and cognition—can be extended outside the body (</w:t>
      </w:r>
      <w:r w:rsidRPr="00012F2A">
        <w:rPr>
          <w:color w:val="FF6600"/>
        </w:rPr>
        <w:t xml:space="preserve">Sterelny </w:t>
      </w:r>
      <w:hyperlink w:anchor="Ref37" w:tooltip="Sterelny, Kim. ‘Minds: Extended or Scaffolded?’ Phenomenology and the Cognitive Sciences 9, 4 (2010): 465–81." w:history="1">
        <w:r w:rsidRPr="00012F2A">
          <w:rPr>
            <w:rStyle w:val="Hyperlink"/>
            <w:color w:val="0000FF"/>
            <w:u w:val="none"/>
          </w:rPr>
          <w:t>2010</w:t>
        </w:r>
      </w:hyperlink>
      <w:r>
        <w:t>). In this chapter my adoption of the view that cognition is scaffolded is not to be taken as a rejection of the possibility of extended minds.</w:t>
      </w:r>
    </w:p>
  </w:footnote>
  <w:footnote w:id="12">
    <w:p w14:paraId="57CCC89F" w14:textId="7F7F7B8A" w:rsidR="00271418" w:rsidRPr="00B54FD1" w:rsidRDefault="00271418" w:rsidP="007E4F9C">
      <w:pPr>
        <w:pStyle w:val="FN"/>
        <w:rPr>
          <w:lang w:val="en-GB"/>
        </w:rPr>
      </w:pPr>
      <w:r w:rsidRPr="00A10F9B">
        <w:rPr>
          <w:rStyle w:val="FootnoteReference"/>
        </w:rPr>
        <w:footnoteRef/>
      </w:r>
      <w:r>
        <w:t xml:space="preserve"> </w:t>
      </w:r>
      <w:r>
        <w:rPr>
          <w:lang w:val="en-GB"/>
        </w:rPr>
        <w:t xml:space="preserve">For a history of the study of scaffolding in cognition and for a careful taxonomy of the various meanings of the term in different areas of study, see </w:t>
      </w:r>
      <w:r w:rsidRPr="00012F2A">
        <w:rPr>
          <w:color w:val="FF6600"/>
          <w:lang w:val="en-GB"/>
        </w:rPr>
        <w:t xml:space="preserve">Sutton </w:t>
      </w:r>
      <w:r>
        <w:rPr>
          <w:lang w:val="en-GB"/>
        </w:rPr>
        <w:t>(</w:t>
      </w:r>
      <w:hyperlink w:anchor="Ref41" w:tooltip="Sutton, John. ‘Scaffolding Memory: Themes, Taxonomies, Puzzles.’ In Contextualizing Human Memory: An Interdisciplinary Approach to Understanding How Individuals and Groups Remember the Past edited by Lucas Bietti and Charlie B. Stone, 187–205. London: Routledg" w:history="1">
        <w:r w:rsidRPr="00012F2A">
          <w:rPr>
            <w:rStyle w:val="Hyperlink"/>
            <w:color w:val="0000FF"/>
            <w:u w:val="none"/>
            <w:lang w:val="en-GB"/>
          </w:rPr>
          <w:t>2016</w:t>
        </w:r>
      </w:hyperlink>
      <w:r>
        <w:rPr>
          <w:lang w:val="en-GB"/>
        </w:rPr>
        <w:t xml:space="preserve">). The notion has played an especially significant role in education theory. See van de </w:t>
      </w:r>
      <w:r w:rsidRPr="00F34C98">
        <w:rPr>
          <w:color w:val="FF6600"/>
          <w:sz w:val="24"/>
          <w:szCs w:val="24"/>
          <w:lang w:val="en-GB"/>
        </w:rPr>
        <w:t>Pol et al</w:t>
      </w:r>
      <w:r>
        <w:rPr>
          <w:color w:val="FF6600"/>
          <w:sz w:val="24"/>
          <w:szCs w:val="24"/>
          <w:lang w:val="en-GB"/>
        </w:rPr>
        <w:t>.</w:t>
      </w:r>
      <w:r>
        <w:rPr>
          <w:lang w:val="en-GB"/>
        </w:rPr>
        <w:t xml:space="preserve"> (</w:t>
      </w:r>
      <w:hyperlink r:id="rId1" w:anchor="Ref50" w:tooltip="van de Pol, Janneke, Monique Volman, and Jos Beishuizen. " w:history="1">
        <w:r w:rsidRPr="00F34C98">
          <w:rPr>
            <w:rStyle w:val="Hyperlink"/>
            <w:color w:val="0000FF"/>
            <w:u w:val="none"/>
            <w:lang w:val="en-GB"/>
          </w:rPr>
          <w:t>2010</w:t>
        </w:r>
      </w:hyperlink>
      <w:r>
        <w:rPr>
          <w:lang w:val="en-GB"/>
        </w:rPr>
        <w:t>) for a review.</w:t>
      </w:r>
    </w:p>
  </w:footnote>
  <w:footnote w:id="13">
    <w:p w14:paraId="66396F00" w14:textId="77777777" w:rsidR="00271418" w:rsidRPr="00CA28B2" w:rsidRDefault="00271418" w:rsidP="007E4F9C">
      <w:pPr>
        <w:pStyle w:val="FN"/>
        <w:rPr>
          <w:lang w:val="en-GB"/>
        </w:rPr>
      </w:pPr>
      <w:r w:rsidRPr="00A10F9B">
        <w:rPr>
          <w:rStyle w:val="FootnoteReference"/>
        </w:rPr>
        <w:footnoteRef/>
      </w:r>
      <w:r>
        <w:t xml:space="preserve"> </w:t>
      </w:r>
      <w:r>
        <w:rPr>
          <w:lang w:val="en-GB"/>
        </w:rPr>
        <w:t xml:space="preserve">Since each </w:t>
      </w:r>
      <w:r w:rsidRPr="0004032D">
        <w:rPr>
          <w:lang w:val="en-GB"/>
        </w:rPr>
        <w:t>“like”</w:t>
      </w:r>
      <w:r>
        <w:rPr>
          <w:lang w:val="en-GB"/>
        </w:rPr>
        <w:t xml:space="preserve"> or preference is not expressed independently of others but in the knowledge of what has proven popular to date, there is no reason to think of this case as an example of the so-called wisdom of the crowd.</w:t>
      </w:r>
    </w:p>
  </w:footnote>
  <w:footnote w:id="14">
    <w:p w14:paraId="44643AC7" w14:textId="245ED32E" w:rsidR="00271418" w:rsidRPr="00784D60" w:rsidRDefault="00271418" w:rsidP="007E4F9C">
      <w:pPr>
        <w:pStyle w:val="FN"/>
      </w:pPr>
      <w:r w:rsidRPr="00A10F9B">
        <w:rPr>
          <w:rStyle w:val="FootnoteReference"/>
        </w:rPr>
        <w:footnoteRef/>
      </w:r>
      <w:r>
        <w:t xml:space="preserve"> Otto’s highly individual notebook is in this regard not typical of epistemic tools (</w:t>
      </w:r>
      <w:r w:rsidRPr="00012F2A">
        <w:rPr>
          <w:color w:val="FF6600"/>
        </w:rPr>
        <w:t xml:space="preserve">Sterelny </w:t>
      </w:r>
      <w:hyperlink w:anchor="Ref37" w:tooltip="Sterelny, Kim. ‘Minds: Extended or Scaffolded?’ Phenomenology and the Cognitive Sciences 9, 4 (2010): 465–81." w:history="1">
        <w:r w:rsidRPr="00012F2A">
          <w:rPr>
            <w:rStyle w:val="Hyperlink"/>
            <w:color w:val="0000FF"/>
            <w:u w:val="none"/>
          </w:rPr>
          <w:t>2010</w:t>
        </w:r>
      </w:hyperlink>
      <w:r>
        <w:t>).</w:t>
      </w:r>
    </w:p>
  </w:footnote>
  <w:footnote w:id="15">
    <w:p w14:paraId="542FADB9" w14:textId="77777777" w:rsidR="00271418" w:rsidRPr="00DD33B3" w:rsidRDefault="00271418" w:rsidP="007E4F9C">
      <w:pPr>
        <w:pStyle w:val="FN"/>
      </w:pPr>
      <w:r w:rsidRPr="00A10F9B">
        <w:rPr>
          <w:rStyle w:val="FootnoteReference"/>
        </w:rPr>
        <w:footnoteRef/>
      </w:r>
      <w:r>
        <w:t xml:space="preserve"> In this literature there is a lively debate on how to spell out the senses in which the success is due to the cognitive ability. </w:t>
      </w:r>
      <w:r w:rsidRPr="00012F2A">
        <w:rPr>
          <w:color w:val="FF6600"/>
        </w:rPr>
        <w:t xml:space="preserve">Greco </w:t>
      </w:r>
      <w:r>
        <w:t>(</w:t>
      </w:r>
      <w:hyperlink w:anchor="Ref13" w:tooltip="Greco, John. ‘A (Different) Virtue Epistemology.’ Philosophy and Phenomenological Research 85, 1 (2012): 1–26." w:history="1">
        <w:r w:rsidRPr="00012F2A">
          <w:rPr>
            <w:rStyle w:val="Hyperlink"/>
            <w:color w:val="0000FF"/>
            <w:u w:val="none"/>
          </w:rPr>
          <w:t>2012</w:t>
        </w:r>
      </w:hyperlink>
      <w:r>
        <w:t>) offers a clear summary of some of the existing options.</w:t>
      </w:r>
    </w:p>
  </w:footnote>
  <w:footnote w:id="16">
    <w:p w14:paraId="44286C59" w14:textId="3A4DE894" w:rsidR="00271418" w:rsidRPr="0001100B" w:rsidRDefault="00271418" w:rsidP="007E4F9C">
      <w:pPr>
        <w:pStyle w:val="FN"/>
      </w:pPr>
      <w:r w:rsidRPr="00A10F9B">
        <w:rPr>
          <w:rStyle w:val="FootnoteReference"/>
        </w:rPr>
        <w:footnoteRef/>
      </w:r>
      <w:r>
        <w:t xml:space="preserve"> </w:t>
      </w:r>
      <w:r w:rsidRPr="0001100B">
        <w:t xml:space="preserve">I take my notion of </w:t>
      </w:r>
      <w:r w:rsidRPr="009B0E70">
        <w:t>‘</w:t>
      </w:r>
      <w:r w:rsidRPr="0004032D">
        <w:t>strong ignorance</w:t>
      </w:r>
      <w:r w:rsidRPr="009B0E70">
        <w:t>’</w:t>
      </w:r>
      <w:r w:rsidRPr="0001100B">
        <w:t xml:space="preserve"> to be of a piece with </w:t>
      </w:r>
      <w:r>
        <w:t>the notion discussed in the so-</w:t>
      </w:r>
      <w:r w:rsidRPr="0001100B">
        <w:t>called epistemologies of ignorance (</w:t>
      </w:r>
      <w:r w:rsidRPr="00012F2A">
        <w:rPr>
          <w:color w:val="FF6600"/>
        </w:rPr>
        <w:t xml:space="preserve">Mills </w:t>
      </w:r>
      <w:hyperlink w:anchor="Ref26" w:tooltip="Mills, Charles W. ‘White Ignorance.’ In Race and Epistemologies of Ignorance, edited by Shannon Sullivan and Nancy Tuana, 13–38. Albany: State University of New York Press, 2007." w:history="1">
        <w:r w:rsidRPr="00012F2A">
          <w:rPr>
            <w:rStyle w:val="Hyperlink"/>
            <w:color w:val="0000FF"/>
            <w:u w:val="none"/>
          </w:rPr>
          <w:t>2007</w:t>
        </w:r>
      </w:hyperlink>
      <w:r w:rsidRPr="0001100B">
        <w:t xml:space="preserve">; </w:t>
      </w:r>
      <w:r w:rsidRPr="00012F2A">
        <w:rPr>
          <w:color w:val="FF6600"/>
        </w:rPr>
        <w:t xml:space="preserve">Tuana </w:t>
      </w:r>
      <w:hyperlink w:anchor="Ref47" w:tooltip="Tuana, Nancy. ‘Coming to Understand: Orgasm and the Epistemology of Ignorance.’ Hypatia 19, 1 (2004): 194–232." w:history="1">
        <w:r w:rsidRPr="00012F2A">
          <w:rPr>
            <w:rStyle w:val="Hyperlink"/>
            <w:color w:val="0000FF"/>
            <w:u w:val="none"/>
          </w:rPr>
          <w:t>2004</w:t>
        </w:r>
      </w:hyperlink>
      <w:r w:rsidRPr="0001100B">
        <w:t xml:space="preserve"> and </w:t>
      </w:r>
      <w:hyperlink w:anchor="Ref48" w:tooltip="Tuana, Nancy. ‘The Speculum of Ignorance: The Women's Health Movement and Epistemologies of Ignorance.’ Hypatia 21, 3 (2006): 1–19." w:history="1">
        <w:r w:rsidRPr="00012F2A">
          <w:rPr>
            <w:rStyle w:val="Hyperlink"/>
            <w:color w:val="0000FF"/>
            <w:u w:val="none"/>
          </w:rPr>
          <w:t>2006</w:t>
        </w:r>
      </w:hyperlink>
      <w:r>
        <w:t xml:space="preserve">; </w:t>
      </w:r>
      <w:r w:rsidRPr="00012F2A">
        <w:rPr>
          <w:color w:val="FF6600"/>
        </w:rPr>
        <w:t xml:space="preserve">Dotson </w:t>
      </w:r>
      <w:hyperlink r:id="rId2" w:anchor="Ref9" w:tooltip="Dotson, Kristie. " w:history="1">
        <w:r w:rsidRPr="00012F2A">
          <w:rPr>
            <w:rStyle w:val="Hyperlink"/>
            <w:color w:val="0000FF"/>
            <w:u w:val="none"/>
          </w:rPr>
          <w:t>2011</w:t>
        </w:r>
      </w:hyperlink>
      <w:r w:rsidRPr="0001100B">
        <w:t>).</w:t>
      </w:r>
      <w:r>
        <w:t xml:space="preserve"> My account differs from theirs in several respects. Most significantly, I do not offer a consequentialist analysis of the difference between mere and strong ignorance.</w:t>
      </w:r>
    </w:p>
  </w:footnote>
  <w:footnote w:id="17">
    <w:p w14:paraId="5DD15983" w14:textId="30887922" w:rsidR="00271418" w:rsidRPr="00D64538" w:rsidRDefault="00271418" w:rsidP="007E4F9C">
      <w:pPr>
        <w:pStyle w:val="FN"/>
      </w:pPr>
      <w:r w:rsidRPr="00A10F9B">
        <w:rPr>
          <w:rStyle w:val="FootnoteReference"/>
        </w:rPr>
        <w:footnoteRef/>
      </w:r>
      <w:r>
        <w:t xml:space="preserve"> There is a lively debate on how attributions of knowledge wh- should be understood. I shall not address it here. However, it is generally assumed that knowledge at least requires possessing a true belief which answers the question embedded in the attribution. It is also agreed that they are context sensitive. For a review, see </w:t>
      </w:r>
      <w:r w:rsidRPr="00012F2A">
        <w:rPr>
          <w:color w:val="FF6600"/>
        </w:rPr>
        <w:t xml:space="preserve">Parent </w:t>
      </w:r>
      <w:r>
        <w:t>(</w:t>
      </w:r>
      <w:hyperlink w:anchor="Ref27" w:tooltip="Parent, T. ‘Knowing-Wh and Embedded Questions.’ Philosophy Compass 9, 2 (2014): 81–95." w:history="1">
        <w:r w:rsidRPr="00012F2A">
          <w:rPr>
            <w:rStyle w:val="Hyperlink"/>
            <w:color w:val="0000FF"/>
            <w:u w:val="none"/>
          </w:rPr>
          <w:t>2014</w:t>
        </w:r>
      </w:hyperlink>
      <w:r>
        <w:t>). I owe the idea that the correctness of knowledge attributions may depend on the local and global informational needs attached to the attributor</w:t>
      </w:r>
      <w:r w:rsidR="00D76EF2">
        <w:t>’s</w:t>
      </w:r>
      <w:r>
        <w:t xml:space="preserve"> practical tasks to Greco</w:t>
      </w:r>
      <w:r w:rsidR="00D76EF2">
        <w:t>’s</w:t>
      </w:r>
      <w:r>
        <w:t xml:space="preserve"> (</w:t>
      </w:r>
      <w:r w:rsidRPr="00F34C98">
        <w:rPr>
          <w:color w:val="FF00FF"/>
        </w:rPr>
        <w:t>2012</w:t>
      </w:r>
      <w:r>
        <w:t>) discussion of propositional knowledge as true belief which is a success attributable to ability.</w:t>
      </w:r>
    </w:p>
  </w:footnote>
  <w:footnote w:id="18">
    <w:p w14:paraId="4363E5DC" w14:textId="7E9BC9E4" w:rsidR="00271418" w:rsidRPr="008F4B7B" w:rsidRDefault="00271418" w:rsidP="007E4F9C">
      <w:pPr>
        <w:pStyle w:val="FN"/>
      </w:pPr>
      <w:r w:rsidRPr="00A10F9B">
        <w:rPr>
          <w:rStyle w:val="FootnoteReference"/>
        </w:rPr>
        <w:footnoteRef/>
      </w:r>
      <w:r>
        <w:t xml:space="preserve"> These considerations should not be taken to imply that contrastivism is true of ignorance ascriptions. The relativity to context may be a pragmatic phenomenon rather than a semantic one. The same debate emerges regarding knowledge wh- attributions (</w:t>
      </w:r>
      <w:r w:rsidRPr="00012F2A">
        <w:rPr>
          <w:color w:val="FF6600"/>
        </w:rPr>
        <w:t xml:space="preserve">Parent </w:t>
      </w:r>
      <w:hyperlink w:anchor="Ref27" w:tooltip="Parent, T. ‘Knowing-Wh and Embedded Questions.’ Philosophy Compass 9, 2 (2014): 81–95." w:history="1">
        <w:r w:rsidRPr="00012F2A">
          <w:rPr>
            <w:rStyle w:val="Hyperlink"/>
            <w:color w:val="0000FF"/>
            <w:u w:val="none"/>
          </w:rPr>
          <w:t>2014</w:t>
        </w:r>
      </w:hyperlink>
      <w:r>
        <w:t>).</w:t>
      </w:r>
    </w:p>
  </w:footnote>
  <w:footnote w:id="19">
    <w:p w14:paraId="6A75F8A5" w14:textId="5CEF842C" w:rsidR="00271418" w:rsidRPr="004D2FCF" w:rsidRDefault="00271418" w:rsidP="007E4F9C">
      <w:pPr>
        <w:pStyle w:val="FN"/>
      </w:pPr>
      <w:r w:rsidRPr="00A10F9B">
        <w:rPr>
          <w:rStyle w:val="FootnoteReference"/>
        </w:rPr>
        <w:footnoteRef/>
      </w:r>
      <w:r>
        <w:t xml:space="preserve"> It might be argued that the example relies on an equivocation about location. The person, who knows that she is in London but has no more detailed knowledge of her thereabouts, would be ignorant because she does not possess a true belief about her exact location. Thus, this example could be explained by the view that ignorance is absence of true belief (cf. </w:t>
      </w:r>
      <w:r w:rsidRPr="00012F2A">
        <w:rPr>
          <w:color w:val="FF6600"/>
        </w:rPr>
        <w:t xml:space="preserve">Peels </w:t>
      </w:r>
      <w:hyperlink w:anchor="Ref28" w:tooltip="Peels, Rik. ‘What Is Ignorance?’ Philosophia 38, 1 (2010): 57–67." w:history="1">
        <w:r w:rsidRPr="00012F2A">
          <w:rPr>
            <w:rStyle w:val="Hyperlink"/>
            <w:color w:val="0000FF"/>
            <w:u w:val="none"/>
          </w:rPr>
          <w:t>2010</w:t>
        </w:r>
      </w:hyperlink>
      <w:r>
        <w:t>). However, note that even a person who knows her exact coordinates may be said to be ignorant of her location if she does not know where the place she occupies is in the relation to her destination. It is not plausible to think a specification of location must also detail its relations to all other places. It is more plausible to explain these cases by taking ignorance ascriptions to be context relative in the same manner as knowledge wh- attributions. Thanks to Duncan Pritchard for the objection.</w:t>
      </w:r>
    </w:p>
  </w:footnote>
  <w:footnote w:id="20">
    <w:p w14:paraId="4AD0B5F8" w14:textId="6BAE6825" w:rsidR="00271418" w:rsidRPr="005D1A80" w:rsidRDefault="00271418" w:rsidP="007E4F9C">
      <w:pPr>
        <w:pStyle w:val="FN"/>
      </w:pPr>
      <w:r w:rsidRPr="00A10F9B">
        <w:rPr>
          <w:rStyle w:val="FootnoteReference"/>
        </w:rPr>
        <w:footnoteRef/>
      </w:r>
      <w:r>
        <w:t xml:space="preserve"> Sometimes we attribute knowledge wh- to people who do not have, but are able quickly to find out, the information required to answer the embedded question. See </w:t>
      </w:r>
      <w:r w:rsidRPr="00012F2A">
        <w:rPr>
          <w:color w:val="FF6600"/>
        </w:rPr>
        <w:t xml:space="preserve">Farkas </w:t>
      </w:r>
      <w:r>
        <w:t>(</w:t>
      </w:r>
      <w:hyperlink r:id="rId3" w:anchor="Ref10" w:tooltip="Farkas, Katalin. " w:history="1">
        <w:r w:rsidRPr="00012F2A">
          <w:rPr>
            <w:rStyle w:val="Hyperlink"/>
            <w:color w:val="0000FF"/>
            <w:u w:val="none"/>
          </w:rPr>
          <w:t>2016</w:t>
        </w:r>
      </w:hyperlink>
      <w:r>
        <w:t>).</w:t>
      </w:r>
    </w:p>
  </w:footnote>
  <w:footnote w:id="21">
    <w:p w14:paraId="43E1D7BD" w14:textId="14E3193B" w:rsidR="00271418" w:rsidRPr="00210433" w:rsidRDefault="00271418" w:rsidP="007E4F9C">
      <w:pPr>
        <w:pStyle w:val="FN"/>
        <w:rPr>
          <w:lang w:val="en-GB"/>
        </w:rPr>
      </w:pPr>
      <w:r w:rsidRPr="00A10F9B">
        <w:rPr>
          <w:rStyle w:val="FootnoteReference"/>
        </w:rPr>
        <w:footnoteRef/>
      </w:r>
      <w:r>
        <w:t xml:space="preserve"> These two examples may be analogous to the two kinds of good luck</w:t>
      </w:r>
      <w:r w:rsidR="00D76EF2">
        <w:t>—</w:t>
      </w:r>
      <w:r>
        <w:t>intervening and environmental</w:t>
      </w:r>
      <w:r w:rsidR="00D76EF2">
        <w:t>—</w:t>
      </w:r>
      <w:r>
        <w:t xml:space="preserve">that can conspire to give rise to a true belief which is not knowledge. See </w:t>
      </w:r>
      <w:r w:rsidRPr="00012F2A">
        <w:rPr>
          <w:color w:val="FF6600"/>
        </w:rPr>
        <w:t xml:space="preserve">Pritchard </w:t>
      </w:r>
      <w:r>
        <w:t>(</w:t>
      </w:r>
      <w:hyperlink w:anchor="Ref31" w:tooltip="Pritchard, Duncan. Knowledge. Basingstoke: Palgrave MacMillan, 2009." w:history="1">
        <w:r w:rsidRPr="00012F2A">
          <w:rPr>
            <w:rStyle w:val="Hyperlink"/>
            <w:color w:val="0000FF"/>
            <w:u w:val="none"/>
          </w:rPr>
          <w:t>2009</w:t>
        </w:r>
      </w:hyperlink>
      <w:r>
        <w:t>) for the distinction between two kinds of luck.</w:t>
      </w:r>
    </w:p>
  </w:footnote>
  <w:footnote w:id="22">
    <w:p w14:paraId="4A1E5609" w14:textId="77777777" w:rsidR="00271418" w:rsidRPr="00CA2222" w:rsidRDefault="00271418" w:rsidP="007E4F9C">
      <w:pPr>
        <w:pStyle w:val="FN"/>
        <w:rPr>
          <w:lang w:val="en-GB"/>
        </w:rPr>
      </w:pPr>
      <w:r w:rsidRPr="00A10F9B">
        <w:rPr>
          <w:rStyle w:val="FootnoteReference"/>
        </w:rPr>
        <w:footnoteRef/>
      </w:r>
      <w:r>
        <w:t xml:space="preserve"> </w:t>
      </w:r>
      <w:r>
        <w:rPr>
          <w:lang w:val="en-GB"/>
        </w:rPr>
        <w:t>If you do not find it plausible that people who think this are engaging in self-deception choose the less controversial example of the person who thinks of her first born that she is the smartest kid in her class despite evidence showing that her abilities are average.</w:t>
      </w:r>
    </w:p>
  </w:footnote>
  <w:footnote w:id="23">
    <w:p w14:paraId="08D77216" w14:textId="77777777" w:rsidR="00271418" w:rsidRPr="00632F70" w:rsidRDefault="00271418" w:rsidP="007E4F9C">
      <w:pPr>
        <w:pStyle w:val="FN"/>
      </w:pPr>
      <w:r w:rsidRPr="00A10F9B">
        <w:rPr>
          <w:rStyle w:val="FootnoteReference"/>
        </w:rPr>
        <w:footnoteRef/>
      </w:r>
      <w:r>
        <w:t xml:space="preserve"> An opinion formed because of self-deception may nonetheless be true. When this happens one may not be ignorant. But note that we are prepared to say that someone, who guesses the right responses in a quiz, knows the answers. Guessing right or hitting on the right answer, despite engaging in wishful thinking, may result in knowledge wh- rather than in ignorance.</w:t>
      </w:r>
    </w:p>
  </w:footnote>
  <w:footnote w:id="24">
    <w:p w14:paraId="4C406F29" w14:textId="77777777" w:rsidR="00271418" w:rsidRPr="00DF50F9" w:rsidRDefault="00271418" w:rsidP="007E4F9C">
      <w:pPr>
        <w:pStyle w:val="FN"/>
      </w:pPr>
      <w:r w:rsidRPr="00A10F9B">
        <w:rPr>
          <w:rStyle w:val="FootnoteReference"/>
        </w:rPr>
        <w:footnoteRef/>
      </w:r>
      <w:r>
        <w:t xml:space="preserve"> See </w:t>
      </w:r>
      <w:r w:rsidRPr="00012F2A">
        <w:rPr>
          <w:color w:val="FF6600"/>
        </w:rPr>
        <w:t xml:space="preserve">Sosa </w:t>
      </w:r>
      <w:hyperlink w:anchor="Ref35" w:tooltip="Sosa, Ernest. A Virtue Epistemology. Apt Belief and Reflective Knowledge, Vol. I. Oxford: Clarendon Press, 2007." w:history="1">
        <w:r w:rsidRPr="00012F2A">
          <w:rPr>
            <w:rStyle w:val="Hyperlink"/>
            <w:color w:val="0000FF"/>
            <w:u w:val="none"/>
          </w:rPr>
          <w:t>2007</w:t>
        </w:r>
      </w:hyperlink>
      <w:r>
        <w:t xml:space="preserve"> for the view that accurate belief is successful belief.</w:t>
      </w:r>
    </w:p>
  </w:footnote>
  <w:footnote w:id="25">
    <w:p w14:paraId="5EF5686F" w14:textId="77777777" w:rsidR="00271418" w:rsidRPr="00537E1A" w:rsidRDefault="00271418" w:rsidP="007E4F9C">
      <w:pPr>
        <w:pStyle w:val="FN"/>
      </w:pPr>
      <w:r w:rsidRPr="00A10F9B">
        <w:rPr>
          <w:rStyle w:val="FootnoteReference"/>
        </w:rPr>
        <w:footnoteRef/>
      </w:r>
      <w:r>
        <w:t xml:space="preserve"> More needs to be said to justify the claim that ignorance attributions are relative to the needs of the attributor rather than those of the attributee. The argument is like those made in accounts of knowledge wh- attributions.</w:t>
      </w:r>
    </w:p>
  </w:footnote>
  <w:footnote w:id="26">
    <w:p w14:paraId="07B463C9" w14:textId="77777777" w:rsidR="00271418" w:rsidRPr="00A720F8" w:rsidRDefault="00271418" w:rsidP="007E4F9C">
      <w:pPr>
        <w:pStyle w:val="FN"/>
      </w:pPr>
      <w:r w:rsidRPr="00A10F9B">
        <w:rPr>
          <w:rStyle w:val="FootnoteReference"/>
        </w:rPr>
        <w:footnoteRef/>
      </w:r>
      <w:r>
        <w:t xml:space="preserve"> My view of strong ignorance as a </w:t>
      </w:r>
      <w:r w:rsidRPr="00A720F8">
        <w:t>success attributable to cognitive ability</w:t>
      </w:r>
      <w:r>
        <w:t xml:space="preserve"> is heavily indebted to</w:t>
      </w:r>
      <w:r w:rsidRPr="00A720F8">
        <w:t xml:space="preserve"> </w:t>
      </w:r>
      <w:r w:rsidRPr="00012F2A">
        <w:rPr>
          <w:color w:val="FF6600"/>
        </w:rPr>
        <w:t xml:space="preserve">Greco </w:t>
      </w:r>
      <w:r>
        <w:t>(</w:t>
      </w:r>
      <w:hyperlink w:anchor="Ref13" w:tooltip="Greco, John. ‘A (Different) Virtue Epistemology.’ Philosophy and Phenomenological Research 85, 1 (2012): 1–26." w:history="1">
        <w:r w:rsidRPr="00012F2A">
          <w:rPr>
            <w:rStyle w:val="Hyperlink"/>
            <w:color w:val="0000FF"/>
            <w:u w:val="none"/>
          </w:rPr>
          <w:t>2012</w:t>
        </w:r>
      </w:hyperlink>
      <w:r>
        <w:t>) where he argues for an account of knowledge in these terms. He also cashes out</w:t>
      </w:r>
      <w:r w:rsidRPr="00A720F8">
        <w:t xml:space="preserve"> attributability as a pragmatic relation that holds between the state that is a success and those elements among its causes that made it a success.</w:t>
      </w:r>
    </w:p>
  </w:footnote>
  <w:footnote w:id="27">
    <w:p w14:paraId="2E64DA5B" w14:textId="5C4DD34A" w:rsidR="00271418" w:rsidRPr="004C5E3D" w:rsidRDefault="00271418" w:rsidP="007E4F9C">
      <w:pPr>
        <w:pStyle w:val="FN"/>
      </w:pPr>
      <w:r w:rsidRPr="00A10F9B">
        <w:rPr>
          <w:rStyle w:val="FootnoteReference"/>
        </w:rPr>
        <w:footnoteRef/>
      </w:r>
      <w:r>
        <w:t xml:space="preserve"> We may say that the misled individual is not aware of her ignorance. The presence of higher order ignorance is a feature of some of the cases discussed here. However, it is possible to suffer from strong ignorance and to know it. It is also possible not to know that one is ignorant, when one</w:t>
      </w:r>
      <w:r w:rsidR="00851267">
        <w:t>’s</w:t>
      </w:r>
      <w:r>
        <w:t xml:space="preserve"> ignorance is solely due to bad luck.</w:t>
      </w:r>
    </w:p>
  </w:footnote>
  <w:footnote w:id="28">
    <w:p w14:paraId="6E19A1B5" w14:textId="30AF97A6" w:rsidR="00271418" w:rsidRPr="00F37CCB" w:rsidRDefault="00271418" w:rsidP="007E4F9C">
      <w:pPr>
        <w:pStyle w:val="FN"/>
      </w:pPr>
      <w:r w:rsidRPr="00A10F9B">
        <w:rPr>
          <w:rStyle w:val="FootnoteReference"/>
        </w:rPr>
        <w:footnoteRef/>
      </w:r>
      <w:r>
        <w:t xml:space="preserve"> Those who don</w:t>
      </w:r>
      <w:r w:rsidR="0068164B">
        <w:t>’</w:t>
      </w:r>
      <w:r>
        <w:t>t pay attention and those who strongly disagree with the speakers are less prone to the same effects.</w:t>
      </w:r>
    </w:p>
  </w:footnote>
  <w:footnote w:id="29">
    <w:p w14:paraId="685D95FC" w14:textId="77777777" w:rsidR="00271418" w:rsidRPr="003E46E6" w:rsidRDefault="00271418" w:rsidP="007E4F9C">
      <w:pPr>
        <w:pStyle w:val="FN"/>
      </w:pPr>
      <w:r w:rsidRPr="00A10F9B">
        <w:rPr>
          <w:rStyle w:val="FootnoteReference"/>
        </w:rPr>
        <w:footnoteRef/>
      </w:r>
      <w:r>
        <w:t xml:space="preserve"> </w:t>
      </w:r>
      <w:r w:rsidRPr="003E46E6">
        <w:t xml:space="preserve">It is not only objects that serve as cues. Ritual ceremonies are equally important. They are the focus of </w:t>
      </w:r>
      <w:r w:rsidRPr="00012F2A">
        <w:rPr>
          <w:color w:val="FF6600"/>
        </w:rPr>
        <w:t xml:space="preserve">Connerton </w:t>
      </w:r>
      <w:r w:rsidRPr="003E46E6">
        <w:t>(</w:t>
      </w:r>
      <w:hyperlink w:anchor="Ref5" w:tooltip="Connerton, Paul. How Societies Remember. Cambridge: Cambridge University Press, 1996." w:history="1">
        <w:r w:rsidRPr="00012F2A">
          <w:rPr>
            <w:rStyle w:val="Hyperlink"/>
            <w:color w:val="0000FF"/>
            <w:u w:val="none"/>
          </w:rPr>
          <w:t>1996</w:t>
        </w:r>
      </w:hyperlink>
      <w:r w:rsidRPr="003E46E6">
        <w:t>).</w:t>
      </w:r>
    </w:p>
  </w:footnote>
  <w:footnote w:id="30">
    <w:p w14:paraId="694FE0DA" w14:textId="77777777" w:rsidR="00271418" w:rsidRPr="00A80C9C" w:rsidRDefault="00271418" w:rsidP="007E4F9C">
      <w:pPr>
        <w:pStyle w:val="FN"/>
      </w:pPr>
      <w:r w:rsidRPr="00A10F9B">
        <w:rPr>
          <w:rStyle w:val="FootnoteReference"/>
        </w:rPr>
        <w:footnoteRef/>
      </w:r>
      <w:r>
        <w:t xml:space="preserve"> This hypothesis is singled out by </w:t>
      </w:r>
      <w:r w:rsidRPr="00012F2A">
        <w:rPr>
          <w:color w:val="FF6600"/>
        </w:rPr>
        <w:t xml:space="preserve">Stone and Hirst </w:t>
      </w:r>
      <w:r>
        <w:t>(</w:t>
      </w:r>
      <w:hyperlink w:anchor="Ref39" w:tooltip="Stone, Charles B., and William Hirst. ‘(Induced) Forgetting to Form a Collective Memory.’ Memory Studies 7, 3 (2014): 314–27." w:history="1">
        <w:r w:rsidRPr="00012F2A">
          <w:rPr>
            <w:rStyle w:val="Hyperlink"/>
            <w:color w:val="0000FF"/>
            <w:u w:val="none"/>
          </w:rPr>
          <w:t>2014</w:t>
        </w:r>
      </w:hyperlink>
      <w:r>
        <w:t>) as an avenue for future research.</w:t>
      </w:r>
    </w:p>
  </w:footnote>
  <w:footnote w:id="31">
    <w:p w14:paraId="3871F226" w14:textId="5B598602" w:rsidR="00271418" w:rsidRPr="00837B2B" w:rsidRDefault="00271418" w:rsidP="007E4F9C">
      <w:pPr>
        <w:pStyle w:val="FN"/>
        <w:rPr>
          <w:lang w:val="en-GB"/>
        </w:rPr>
      </w:pPr>
      <w:r w:rsidRPr="00A10F9B">
        <w:rPr>
          <w:rStyle w:val="FootnoteReference"/>
        </w:rPr>
        <w:footnoteRef/>
      </w:r>
      <w:r>
        <w:t xml:space="preserve"> </w:t>
      </w:r>
      <w:r>
        <w:rPr>
          <w:lang w:val="en-GB"/>
        </w:rPr>
        <w:t>Intellectual self-trust is appropriate only when one</w:t>
      </w:r>
      <w:r w:rsidR="0068164B">
        <w:rPr>
          <w:lang w:val="en-GB"/>
        </w:rPr>
        <w:t>’</w:t>
      </w:r>
      <w:r>
        <w:rPr>
          <w:lang w:val="en-GB"/>
        </w:rPr>
        <w:t>s cognitive capacities in the given domain are reliable and thus warrant optimism about them.</w:t>
      </w:r>
    </w:p>
  </w:footnote>
  <w:footnote w:id="32">
    <w:p w14:paraId="06636550" w14:textId="77777777" w:rsidR="00271418" w:rsidRPr="00D10D0E" w:rsidRDefault="00271418" w:rsidP="007E4F9C">
      <w:pPr>
        <w:pStyle w:val="FN"/>
      </w:pPr>
      <w:r w:rsidRPr="00A10F9B">
        <w:rPr>
          <w:rStyle w:val="FootnoteReference"/>
        </w:rPr>
        <w:footnoteRef/>
      </w:r>
      <w:r>
        <w:t xml:space="preserve"> This circularity as </w:t>
      </w:r>
      <w:r w:rsidRPr="00012F2A">
        <w:rPr>
          <w:color w:val="FF6600"/>
        </w:rPr>
        <w:t xml:space="preserve">Zagzebski </w:t>
      </w:r>
      <w:r>
        <w:t>(</w:t>
      </w:r>
      <w:hyperlink w:anchor="Ref53" w:tooltip="Zagzebski, Linda Trinkaus. Epistemic Authority: A Theory of Trust, Authority, and Autonomy in Belief. Oxford and New York: Oxford University Press, 2012." w:history="1">
        <w:r w:rsidRPr="00012F2A">
          <w:rPr>
            <w:rStyle w:val="Hyperlink"/>
            <w:color w:val="0000FF"/>
            <w:u w:val="none"/>
          </w:rPr>
          <w:t>2012</w:t>
        </w:r>
      </w:hyperlink>
      <w:r>
        <w:t>) has argued is unavoidable.</w:t>
      </w:r>
    </w:p>
  </w:footnote>
  <w:footnote w:id="33">
    <w:p w14:paraId="2E3268CF" w14:textId="77777777" w:rsidR="00271418" w:rsidRPr="00854015" w:rsidRDefault="00271418" w:rsidP="007E4F9C">
      <w:pPr>
        <w:pStyle w:val="FN"/>
      </w:pPr>
      <w:r w:rsidRPr="00A10F9B">
        <w:rPr>
          <w:rStyle w:val="FootnoteReference"/>
        </w:rPr>
        <w:footnoteRef/>
      </w:r>
      <w:r>
        <w:t xml:space="preserve"> Provided that their deliverances do not contradict one another.</w:t>
      </w:r>
    </w:p>
  </w:footnote>
  <w:footnote w:id="34">
    <w:p w14:paraId="5EEB9042" w14:textId="430BA6EC" w:rsidR="00271418" w:rsidRPr="005A2EA2" w:rsidRDefault="00271418" w:rsidP="007E4F9C">
      <w:pPr>
        <w:pStyle w:val="FN"/>
        <w:rPr>
          <w:lang w:val="en-GB"/>
        </w:rPr>
      </w:pPr>
      <w:r w:rsidRPr="00A10F9B">
        <w:rPr>
          <w:rStyle w:val="FootnoteReference"/>
        </w:rPr>
        <w:footnoteRef/>
      </w:r>
      <w:r>
        <w:t xml:space="preserve"> </w:t>
      </w:r>
      <w:r>
        <w:rPr>
          <w:lang w:val="en-GB"/>
        </w:rPr>
        <w:t xml:space="preserve">On timidity and servility see </w:t>
      </w:r>
      <w:r w:rsidRPr="00012F2A">
        <w:rPr>
          <w:color w:val="FF6600"/>
          <w:lang w:val="en-GB"/>
        </w:rPr>
        <w:t xml:space="preserve">Tanesini </w:t>
      </w:r>
      <w:r>
        <w:rPr>
          <w:lang w:val="en-GB"/>
        </w:rPr>
        <w:t>(</w:t>
      </w:r>
      <w:hyperlink w:anchor="Ref44" w:tooltip="Tanesini, Alessandra. ‘&quot;Calm Down Dear&quot;: Intellectual Arrogance, Silencing and Ignorance’ Proceedings of the Aristotelian Society, Supplementary Volume XC, 2016" w:history="1">
        <w:r w:rsidRPr="00012F2A">
          <w:rPr>
            <w:rStyle w:val="Hyperlink"/>
            <w:color w:val="0000FF"/>
            <w:u w:val="none"/>
            <w:lang w:val="en-GB"/>
          </w:rPr>
          <w:t>2016</w:t>
        </w:r>
      </w:hyperlink>
      <w:r w:rsidR="004A2EA2">
        <w:rPr>
          <w:rStyle w:val="Hyperlink"/>
          <w:color w:val="0000FF"/>
          <w:u w:val="none"/>
          <w:lang w:val="en-GB"/>
        </w:rPr>
        <w:t xml:space="preserve"> and Forthcoming</w:t>
      </w:r>
      <w:r>
        <w:rPr>
          <w:lang w:val="en-GB"/>
        </w:rPr>
        <w:t>).</w:t>
      </w:r>
    </w:p>
  </w:footnote>
  <w:footnote w:id="35">
    <w:p w14:paraId="0E0A23A0" w14:textId="77777777" w:rsidR="00271418" w:rsidRPr="00BD1DEC" w:rsidRDefault="00271418" w:rsidP="007E4F9C">
      <w:pPr>
        <w:pStyle w:val="FN"/>
        <w:rPr>
          <w:lang w:val="en-GB"/>
        </w:rPr>
      </w:pPr>
      <w:r w:rsidRPr="00A10F9B">
        <w:rPr>
          <w:rStyle w:val="FootnoteReference"/>
        </w:rPr>
        <w:footnoteRef/>
      </w:r>
      <w:r>
        <w:t xml:space="preserve"> For this reason </w:t>
      </w:r>
      <w:r>
        <w:rPr>
          <w:lang w:val="en-GB"/>
        </w:rPr>
        <w:t>someone whose credibility is wrongly inflated may still be said to be suffering an injustice.</w:t>
      </w:r>
    </w:p>
  </w:footnote>
  <w:footnote w:id="36">
    <w:p w14:paraId="360556F7" w14:textId="77777777" w:rsidR="00271418" w:rsidRPr="003D7DEF" w:rsidRDefault="00271418" w:rsidP="007E4F9C">
      <w:pPr>
        <w:pStyle w:val="FN"/>
        <w:rPr>
          <w:lang w:val="en-GB"/>
        </w:rPr>
      </w:pPr>
      <w:r w:rsidRPr="00A10F9B">
        <w:rPr>
          <w:rStyle w:val="FootnoteReference"/>
        </w:rPr>
        <w:footnoteRef/>
      </w:r>
      <w:r>
        <w:t xml:space="preserve"> </w:t>
      </w:r>
      <w:r>
        <w:rPr>
          <w:lang w:val="en-GB"/>
        </w:rPr>
        <w:t>It goes without saying that the wrong of this injustice is that those who suffer from it do themselves wrong as a result. This should not be read as saying that these individuals are culpable for their self-harm.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5820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46C8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B4DB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684AA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8D27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16FB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EC7C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72CA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269E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C4CE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A0F"/>
    <w:multiLevelType w:val="hybridMultilevel"/>
    <w:tmpl w:val="DDAA82B8"/>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1" w15:restartNumberingAfterBreak="0">
    <w:nsid w:val="087F1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B644A0"/>
    <w:multiLevelType w:val="hybridMultilevel"/>
    <w:tmpl w:val="BAEED080"/>
    <w:lvl w:ilvl="0" w:tplc="571AF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50E1B"/>
    <w:multiLevelType w:val="hybridMultilevel"/>
    <w:tmpl w:val="B5F85C4A"/>
    <w:lvl w:ilvl="0" w:tplc="2DA440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E70706"/>
    <w:multiLevelType w:val="hybridMultilevel"/>
    <w:tmpl w:val="655CEADE"/>
    <w:lvl w:ilvl="0" w:tplc="CDACE7DA">
      <w:start w:val="1"/>
      <w:numFmt w:val="decimal"/>
      <w:lvlText w:val="%1."/>
      <w:lvlJc w:val="left"/>
      <w:pPr>
        <w:ind w:left="720" w:hanging="360"/>
      </w:pPr>
      <w:rPr>
        <w:rFonts w:hint="default"/>
        <w:color w:val="FF1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C4943"/>
    <w:multiLevelType w:val="hybridMultilevel"/>
    <w:tmpl w:val="A12A4FE6"/>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6" w15:restartNumberingAfterBreak="0">
    <w:nsid w:val="34B714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DA7241"/>
    <w:multiLevelType w:val="hybridMultilevel"/>
    <w:tmpl w:val="E6F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038D2"/>
    <w:multiLevelType w:val="multilevel"/>
    <w:tmpl w:val="04090023"/>
    <w:styleLink w:val="ArticleSection"/>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27E68CE"/>
    <w:multiLevelType w:val="hybridMultilevel"/>
    <w:tmpl w:val="9F72642C"/>
    <w:lvl w:ilvl="0" w:tplc="FFFFFFFF">
      <w:start w:val="1"/>
      <w:numFmt w:val="bullet"/>
      <w:lvlText w:val=""/>
      <w:lvlJc w:val="left"/>
      <w:pPr>
        <w:tabs>
          <w:tab w:val="num" w:pos="480"/>
        </w:tabs>
        <w:ind w:left="480" w:hanging="24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0"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D4BB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C9611B"/>
    <w:multiLevelType w:val="hybridMultilevel"/>
    <w:tmpl w:val="B4769486"/>
    <w:lvl w:ilvl="0" w:tplc="5C50D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27B17"/>
    <w:multiLevelType w:val="hybridMultilevel"/>
    <w:tmpl w:val="FB022A98"/>
    <w:lvl w:ilvl="0" w:tplc="54780608">
      <w:start w:val="1"/>
      <w:numFmt w:val="none"/>
      <w:lvlText w:val=""/>
      <w:lvlJc w:val="left"/>
      <w:pPr>
        <w:tabs>
          <w:tab w:val="num" w:pos="605"/>
        </w:tabs>
        <w:ind w:left="605" w:hanging="360"/>
      </w:pPr>
      <w:rPr>
        <w:rFont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4" w15:restartNumberingAfterBreak="0">
    <w:nsid w:val="709A035C"/>
    <w:multiLevelType w:val="hybridMultilevel"/>
    <w:tmpl w:val="14566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A671F"/>
    <w:multiLevelType w:val="hybridMultilevel"/>
    <w:tmpl w:val="5734F45E"/>
    <w:lvl w:ilvl="0" w:tplc="74704F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7C3FF4"/>
    <w:multiLevelType w:val="hybridMultilevel"/>
    <w:tmpl w:val="6F2EB30A"/>
    <w:lvl w:ilvl="0" w:tplc="0034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301B08"/>
    <w:multiLevelType w:val="hybridMultilevel"/>
    <w:tmpl w:val="90D26FBA"/>
    <w:lvl w:ilvl="0" w:tplc="FFFFFFFF">
      <w:start w:val="1"/>
      <w:numFmt w:val="bullet"/>
      <w:lvlText w:val=""/>
      <w:lvlJc w:val="left"/>
      <w:pPr>
        <w:tabs>
          <w:tab w:val="num" w:pos="240"/>
        </w:tabs>
        <w:ind w:left="240" w:hanging="2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B241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2"/>
  </w:num>
  <w:num w:numId="3">
    <w:abstractNumId w:val="25"/>
  </w:num>
  <w:num w:numId="4">
    <w:abstractNumId w:val="27"/>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3"/>
  </w:num>
  <w:num w:numId="18">
    <w:abstractNumId w:val="10"/>
  </w:num>
  <w:num w:numId="19">
    <w:abstractNumId w:val="15"/>
  </w:num>
  <w:num w:numId="20">
    <w:abstractNumId w:val="26"/>
  </w:num>
  <w:num w:numId="21">
    <w:abstractNumId w:val="13"/>
  </w:num>
  <w:num w:numId="22">
    <w:abstractNumId w:val="16"/>
  </w:num>
  <w:num w:numId="23">
    <w:abstractNumId w:val="11"/>
  </w:num>
  <w:num w:numId="24">
    <w:abstractNumId w:val="17"/>
  </w:num>
  <w:num w:numId="25">
    <w:abstractNumId w:val="14"/>
  </w:num>
  <w:num w:numId="26">
    <w:abstractNumId w:val="28"/>
  </w:num>
  <w:num w:numId="27">
    <w:abstractNumId w:val="21"/>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EB"/>
    <w:rsid w:val="000001C0"/>
    <w:rsid w:val="0000091A"/>
    <w:rsid w:val="00000AB5"/>
    <w:rsid w:val="00001949"/>
    <w:rsid w:val="00002033"/>
    <w:rsid w:val="000031CE"/>
    <w:rsid w:val="00003A31"/>
    <w:rsid w:val="000054AE"/>
    <w:rsid w:val="00006021"/>
    <w:rsid w:val="00006F7E"/>
    <w:rsid w:val="0000728A"/>
    <w:rsid w:val="0001100B"/>
    <w:rsid w:val="00011122"/>
    <w:rsid w:val="00011242"/>
    <w:rsid w:val="00012989"/>
    <w:rsid w:val="00012DBF"/>
    <w:rsid w:val="00012F2A"/>
    <w:rsid w:val="00017ED3"/>
    <w:rsid w:val="0002240E"/>
    <w:rsid w:val="00022B83"/>
    <w:rsid w:val="0002335F"/>
    <w:rsid w:val="0002514B"/>
    <w:rsid w:val="0002609A"/>
    <w:rsid w:val="000279BC"/>
    <w:rsid w:val="0003099D"/>
    <w:rsid w:val="000313C2"/>
    <w:rsid w:val="000316A9"/>
    <w:rsid w:val="000329D8"/>
    <w:rsid w:val="00033C3C"/>
    <w:rsid w:val="00034622"/>
    <w:rsid w:val="0003548F"/>
    <w:rsid w:val="00036478"/>
    <w:rsid w:val="00037E5C"/>
    <w:rsid w:val="000401A7"/>
    <w:rsid w:val="0004032D"/>
    <w:rsid w:val="00040871"/>
    <w:rsid w:val="000424A6"/>
    <w:rsid w:val="00042960"/>
    <w:rsid w:val="00042A00"/>
    <w:rsid w:val="00046EB4"/>
    <w:rsid w:val="000552C1"/>
    <w:rsid w:val="00055D91"/>
    <w:rsid w:val="00061280"/>
    <w:rsid w:val="00062ECE"/>
    <w:rsid w:val="00063C76"/>
    <w:rsid w:val="00067350"/>
    <w:rsid w:val="00074388"/>
    <w:rsid w:val="000744D6"/>
    <w:rsid w:val="00074DC1"/>
    <w:rsid w:val="000775DD"/>
    <w:rsid w:val="00077D8D"/>
    <w:rsid w:val="00081BD2"/>
    <w:rsid w:val="0009042A"/>
    <w:rsid w:val="0009274B"/>
    <w:rsid w:val="000928AF"/>
    <w:rsid w:val="00094888"/>
    <w:rsid w:val="000954C9"/>
    <w:rsid w:val="0009604F"/>
    <w:rsid w:val="000A03B4"/>
    <w:rsid w:val="000A06C3"/>
    <w:rsid w:val="000A4153"/>
    <w:rsid w:val="000B128F"/>
    <w:rsid w:val="000B1CD0"/>
    <w:rsid w:val="000B1F0A"/>
    <w:rsid w:val="000B3B60"/>
    <w:rsid w:val="000B4300"/>
    <w:rsid w:val="000B520D"/>
    <w:rsid w:val="000B56D8"/>
    <w:rsid w:val="000B6CFB"/>
    <w:rsid w:val="000C26FB"/>
    <w:rsid w:val="000C79F4"/>
    <w:rsid w:val="000C7DEE"/>
    <w:rsid w:val="000D08A3"/>
    <w:rsid w:val="000D4377"/>
    <w:rsid w:val="000D482D"/>
    <w:rsid w:val="000D4A1E"/>
    <w:rsid w:val="000D4A38"/>
    <w:rsid w:val="000D4C03"/>
    <w:rsid w:val="000D5207"/>
    <w:rsid w:val="000D6523"/>
    <w:rsid w:val="000D731D"/>
    <w:rsid w:val="000D782B"/>
    <w:rsid w:val="000E4102"/>
    <w:rsid w:val="000F1A3B"/>
    <w:rsid w:val="000F434A"/>
    <w:rsid w:val="000F449E"/>
    <w:rsid w:val="000F6406"/>
    <w:rsid w:val="00100BAD"/>
    <w:rsid w:val="001012DB"/>
    <w:rsid w:val="00101635"/>
    <w:rsid w:val="00101AF9"/>
    <w:rsid w:val="00101C4B"/>
    <w:rsid w:val="00102CA8"/>
    <w:rsid w:val="0010591E"/>
    <w:rsid w:val="00105D38"/>
    <w:rsid w:val="00110CA9"/>
    <w:rsid w:val="00110FE7"/>
    <w:rsid w:val="00111ED7"/>
    <w:rsid w:val="00112548"/>
    <w:rsid w:val="00113142"/>
    <w:rsid w:val="00113881"/>
    <w:rsid w:val="00114C86"/>
    <w:rsid w:val="0011522D"/>
    <w:rsid w:val="00117F3A"/>
    <w:rsid w:val="00121A3D"/>
    <w:rsid w:val="00122802"/>
    <w:rsid w:val="0012436B"/>
    <w:rsid w:val="00125BA5"/>
    <w:rsid w:val="00125EE2"/>
    <w:rsid w:val="00127F74"/>
    <w:rsid w:val="00131460"/>
    <w:rsid w:val="00131D1B"/>
    <w:rsid w:val="00132E2C"/>
    <w:rsid w:val="00134D5E"/>
    <w:rsid w:val="00136984"/>
    <w:rsid w:val="00137649"/>
    <w:rsid w:val="0014186D"/>
    <w:rsid w:val="00143043"/>
    <w:rsid w:val="0014357D"/>
    <w:rsid w:val="00143585"/>
    <w:rsid w:val="0014598F"/>
    <w:rsid w:val="00145F66"/>
    <w:rsid w:val="00146375"/>
    <w:rsid w:val="00147874"/>
    <w:rsid w:val="00151510"/>
    <w:rsid w:val="00151696"/>
    <w:rsid w:val="001556A7"/>
    <w:rsid w:val="00155913"/>
    <w:rsid w:val="00156811"/>
    <w:rsid w:val="00157AB4"/>
    <w:rsid w:val="00160DF9"/>
    <w:rsid w:val="00161F75"/>
    <w:rsid w:val="00163A8E"/>
    <w:rsid w:val="00164264"/>
    <w:rsid w:val="00166FDA"/>
    <w:rsid w:val="001670F9"/>
    <w:rsid w:val="0017114B"/>
    <w:rsid w:val="00174675"/>
    <w:rsid w:val="00175868"/>
    <w:rsid w:val="0017626B"/>
    <w:rsid w:val="00176355"/>
    <w:rsid w:val="00177630"/>
    <w:rsid w:val="00177937"/>
    <w:rsid w:val="0018037E"/>
    <w:rsid w:val="00180D0F"/>
    <w:rsid w:val="00182B6C"/>
    <w:rsid w:val="001843E7"/>
    <w:rsid w:val="00185CA4"/>
    <w:rsid w:val="00185F61"/>
    <w:rsid w:val="0018653B"/>
    <w:rsid w:val="001869EB"/>
    <w:rsid w:val="00187EEE"/>
    <w:rsid w:val="00192E7A"/>
    <w:rsid w:val="0019490B"/>
    <w:rsid w:val="00195ED7"/>
    <w:rsid w:val="001A0691"/>
    <w:rsid w:val="001A0FFE"/>
    <w:rsid w:val="001A27BC"/>
    <w:rsid w:val="001A324E"/>
    <w:rsid w:val="001A3EB2"/>
    <w:rsid w:val="001A4AF0"/>
    <w:rsid w:val="001A4EA5"/>
    <w:rsid w:val="001A68C0"/>
    <w:rsid w:val="001A7EF5"/>
    <w:rsid w:val="001B1026"/>
    <w:rsid w:val="001B1F77"/>
    <w:rsid w:val="001B2127"/>
    <w:rsid w:val="001B3F71"/>
    <w:rsid w:val="001B49B3"/>
    <w:rsid w:val="001B78CA"/>
    <w:rsid w:val="001C01D8"/>
    <w:rsid w:val="001C0270"/>
    <w:rsid w:val="001C02B1"/>
    <w:rsid w:val="001C142A"/>
    <w:rsid w:val="001C1963"/>
    <w:rsid w:val="001C4D05"/>
    <w:rsid w:val="001C59D9"/>
    <w:rsid w:val="001C7283"/>
    <w:rsid w:val="001D1C56"/>
    <w:rsid w:val="001D1EE1"/>
    <w:rsid w:val="001D252E"/>
    <w:rsid w:val="001D61FE"/>
    <w:rsid w:val="001D6346"/>
    <w:rsid w:val="001D7DB5"/>
    <w:rsid w:val="001E15B2"/>
    <w:rsid w:val="001E1977"/>
    <w:rsid w:val="001E1B60"/>
    <w:rsid w:val="001E20B8"/>
    <w:rsid w:val="001E2D20"/>
    <w:rsid w:val="001E45A0"/>
    <w:rsid w:val="001E5DE1"/>
    <w:rsid w:val="001E5FB7"/>
    <w:rsid w:val="001E6FF1"/>
    <w:rsid w:val="001E7227"/>
    <w:rsid w:val="001F2C78"/>
    <w:rsid w:val="001F3DB7"/>
    <w:rsid w:val="001F6679"/>
    <w:rsid w:val="001F6B04"/>
    <w:rsid w:val="00200184"/>
    <w:rsid w:val="00201134"/>
    <w:rsid w:val="002014EE"/>
    <w:rsid w:val="0020415C"/>
    <w:rsid w:val="00204E31"/>
    <w:rsid w:val="00205AD5"/>
    <w:rsid w:val="0020649B"/>
    <w:rsid w:val="0020661A"/>
    <w:rsid w:val="002075A3"/>
    <w:rsid w:val="00210433"/>
    <w:rsid w:val="0021494A"/>
    <w:rsid w:val="00216DA0"/>
    <w:rsid w:val="00217A4E"/>
    <w:rsid w:val="002208F3"/>
    <w:rsid w:val="002209B7"/>
    <w:rsid w:val="00222C04"/>
    <w:rsid w:val="00225FAF"/>
    <w:rsid w:val="002264BF"/>
    <w:rsid w:val="0022702B"/>
    <w:rsid w:val="00232138"/>
    <w:rsid w:val="0023223C"/>
    <w:rsid w:val="00232401"/>
    <w:rsid w:val="00233712"/>
    <w:rsid w:val="002346EB"/>
    <w:rsid w:val="00234FD8"/>
    <w:rsid w:val="0023553C"/>
    <w:rsid w:val="00242F60"/>
    <w:rsid w:val="00244307"/>
    <w:rsid w:val="0024498C"/>
    <w:rsid w:val="002462CC"/>
    <w:rsid w:val="0025034D"/>
    <w:rsid w:val="00250BB9"/>
    <w:rsid w:val="00250DF3"/>
    <w:rsid w:val="002510D1"/>
    <w:rsid w:val="00251CCD"/>
    <w:rsid w:val="00252537"/>
    <w:rsid w:val="00252FBE"/>
    <w:rsid w:val="002546F4"/>
    <w:rsid w:val="00254A63"/>
    <w:rsid w:val="0025523B"/>
    <w:rsid w:val="0025553B"/>
    <w:rsid w:val="002578E5"/>
    <w:rsid w:val="00264402"/>
    <w:rsid w:val="00264BFA"/>
    <w:rsid w:val="0026517C"/>
    <w:rsid w:val="0026522E"/>
    <w:rsid w:val="00265EAA"/>
    <w:rsid w:val="00267A82"/>
    <w:rsid w:val="00270548"/>
    <w:rsid w:val="002712EF"/>
    <w:rsid w:val="00271418"/>
    <w:rsid w:val="00271675"/>
    <w:rsid w:val="00271B19"/>
    <w:rsid w:val="00271E01"/>
    <w:rsid w:val="00272519"/>
    <w:rsid w:val="00272A64"/>
    <w:rsid w:val="00273BAD"/>
    <w:rsid w:val="00274CBD"/>
    <w:rsid w:val="0027636A"/>
    <w:rsid w:val="00276540"/>
    <w:rsid w:val="00276C87"/>
    <w:rsid w:val="0028069E"/>
    <w:rsid w:val="00280921"/>
    <w:rsid w:val="00282C2F"/>
    <w:rsid w:val="00291336"/>
    <w:rsid w:val="0029251E"/>
    <w:rsid w:val="002957C0"/>
    <w:rsid w:val="002970B9"/>
    <w:rsid w:val="002A0676"/>
    <w:rsid w:val="002A28A2"/>
    <w:rsid w:val="002A3000"/>
    <w:rsid w:val="002A31F8"/>
    <w:rsid w:val="002A58DC"/>
    <w:rsid w:val="002A5914"/>
    <w:rsid w:val="002A61D9"/>
    <w:rsid w:val="002A7E44"/>
    <w:rsid w:val="002B102B"/>
    <w:rsid w:val="002B1C5B"/>
    <w:rsid w:val="002B2F79"/>
    <w:rsid w:val="002B3B31"/>
    <w:rsid w:val="002B4991"/>
    <w:rsid w:val="002B7670"/>
    <w:rsid w:val="002C0688"/>
    <w:rsid w:val="002C0941"/>
    <w:rsid w:val="002C0B12"/>
    <w:rsid w:val="002C1230"/>
    <w:rsid w:val="002C1647"/>
    <w:rsid w:val="002C48B4"/>
    <w:rsid w:val="002C6B85"/>
    <w:rsid w:val="002C7339"/>
    <w:rsid w:val="002D128E"/>
    <w:rsid w:val="002D2851"/>
    <w:rsid w:val="002D34CD"/>
    <w:rsid w:val="002D3FFB"/>
    <w:rsid w:val="002D4030"/>
    <w:rsid w:val="002D4429"/>
    <w:rsid w:val="002D7FF0"/>
    <w:rsid w:val="002E13E7"/>
    <w:rsid w:val="002E3C2A"/>
    <w:rsid w:val="002E6FCA"/>
    <w:rsid w:val="002F0AE2"/>
    <w:rsid w:val="002F123A"/>
    <w:rsid w:val="002F144E"/>
    <w:rsid w:val="002F2881"/>
    <w:rsid w:val="002F44B9"/>
    <w:rsid w:val="002F55C3"/>
    <w:rsid w:val="002F7069"/>
    <w:rsid w:val="00302487"/>
    <w:rsid w:val="00303868"/>
    <w:rsid w:val="00304850"/>
    <w:rsid w:val="003054EF"/>
    <w:rsid w:val="00305B51"/>
    <w:rsid w:val="003104CA"/>
    <w:rsid w:val="0031059D"/>
    <w:rsid w:val="00310CDC"/>
    <w:rsid w:val="003117E3"/>
    <w:rsid w:val="00311997"/>
    <w:rsid w:val="0031242D"/>
    <w:rsid w:val="00312A0F"/>
    <w:rsid w:val="00315265"/>
    <w:rsid w:val="003159CF"/>
    <w:rsid w:val="00315C9A"/>
    <w:rsid w:val="00316DF5"/>
    <w:rsid w:val="00317735"/>
    <w:rsid w:val="00317B74"/>
    <w:rsid w:val="003201FC"/>
    <w:rsid w:val="00321169"/>
    <w:rsid w:val="0032251C"/>
    <w:rsid w:val="00322CBD"/>
    <w:rsid w:val="00324724"/>
    <w:rsid w:val="00325A6A"/>
    <w:rsid w:val="00327449"/>
    <w:rsid w:val="00327A67"/>
    <w:rsid w:val="003307D5"/>
    <w:rsid w:val="00334348"/>
    <w:rsid w:val="003343F0"/>
    <w:rsid w:val="003349A1"/>
    <w:rsid w:val="00335E6B"/>
    <w:rsid w:val="0033682A"/>
    <w:rsid w:val="00336E62"/>
    <w:rsid w:val="00337E18"/>
    <w:rsid w:val="00342C5F"/>
    <w:rsid w:val="00343890"/>
    <w:rsid w:val="00343CF6"/>
    <w:rsid w:val="00344F26"/>
    <w:rsid w:val="003467EA"/>
    <w:rsid w:val="00351628"/>
    <w:rsid w:val="00353181"/>
    <w:rsid w:val="003537E8"/>
    <w:rsid w:val="00354F72"/>
    <w:rsid w:val="0035557C"/>
    <w:rsid w:val="00360F2F"/>
    <w:rsid w:val="0036209B"/>
    <w:rsid w:val="00362C07"/>
    <w:rsid w:val="00364C61"/>
    <w:rsid w:val="0036577C"/>
    <w:rsid w:val="003657F5"/>
    <w:rsid w:val="00366561"/>
    <w:rsid w:val="00372222"/>
    <w:rsid w:val="00373261"/>
    <w:rsid w:val="003757DC"/>
    <w:rsid w:val="00375B25"/>
    <w:rsid w:val="003802EF"/>
    <w:rsid w:val="00380D13"/>
    <w:rsid w:val="00382753"/>
    <w:rsid w:val="00382D93"/>
    <w:rsid w:val="00383184"/>
    <w:rsid w:val="00383C68"/>
    <w:rsid w:val="0038604B"/>
    <w:rsid w:val="0038706F"/>
    <w:rsid w:val="00387849"/>
    <w:rsid w:val="0039070C"/>
    <w:rsid w:val="0039248B"/>
    <w:rsid w:val="003930EE"/>
    <w:rsid w:val="00396ADF"/>
    <w:rsid w:val="003A18A4"/>
    <w:rsid w:val="003A1A99"/>
    <w:rsid w:val="003A1BC3"/>
    <w:rsid w:val="003A1D49"/>
    <w:rsid w:val="003A1F6C"/>
    <w:rsid w:val="003A251C"/>
    <w:rsid w:val="003A3F31"/>
    <w:rsid w:val="003A4B27"/>
    <w:rsid w:val="003A5630"/>
    <w:rsid w:val="003A6299"/>
    <w:rsid w:val="003B17FA"/>
    <w:rsid w:val="003B43FF"/>
    <w:rsid w:val="003B67CB"/>
    <w:rsid w:val="003B732D"/>
    <w:rsid w:val="003C2125"/>
    <w:rsid w:val="003C3298"/>
    <w:rsid w:val="003C3BED"/>
    <w:rsid w:val="003C4259"/>
    <w:rsid w:val="003C4B7B"/>
    <w:rsid w:val="003C5EF2"/>
    <w:rsid w:val="003C6544"/>
    <w:rsid w:val="003D54C9"/>
    <w:rsid w:val="003D6D7D"/>
    <w:rsid w:val="003D744D"/>
    <w:rsid w:val="003D7DEF"/>
    <w:rsid w:val="003E1443"/>
    <w:rsid w:val="003E1DA8"/>
    <w:rsid w:val="003E46E6"/>
    <w:rsid w:val="003E4714"/>
    <w:rsid w:val="003E5D19"/>
    <w:rsid w:val="003E61A7"/>
    <w:rsid w:val="003F0458"/>
    <w:rsid w:val="003F3081"/>
    <w:rsid w:val="003F357F"/>
    <w:rsid w:val="003F40AB"/>
    <w:rsid w:val="003F6C62"/>
    <w:rsid w:val="003F6DC6"/>
    <w:rsid w:val="003F71BB"/>
    <w:rsid w:val="003F7502"/>
    <w:rsid w:val="004003F2"/>
    <w:rsid w:val="0040140C"/>
    <w:rsid w:val="004022BC"/>
    <w:rsid w:val="004027C4"/>
    <w:rsid w:val="00402EEB"/>
    <w:rsid w:val="00402F10"/>
    <w:rsid w:val="00402FD0"/>
    <w:rsid w:val="004039A6"/>
    <w:rsid w:val="00404558"/>
    <w:rsid w:val="00404647"/>
    <w:rsid w:val="004073C6"/>
    <w:rsid w:val="004078D3"/>
    <w:rsid w:val="00411F8F"/>
    <w:rsid w:val="00412F7F"/>
    <w:rsid w:val="00414372"/>
    <w:rsid w:val="00414ED6"/>
    <w:rsid w:val="00416BB4"/>
    <w:rsid w:val="00416BD1"/>
    <w:rsid w:val="00420E09"/>
    <w:rsid w:val="0042333C"/>
    <w:rsid w:val="00423D39"/>
    <w:rsid w:val="00424E1F"/>
    <w:rsid w:val="00425593"/>
    <w:rsid w:val="004258B9"/>
    <w:rsid w:val="00427EFB"/>
    <w:rsid w:val="00430661"/>
    <w:rsid w:val="0043258B"/>
    <w:rsid w:val="00434851"/>
    <w:rsid w:val="00435E92"/>
    <w:rsid w:val="00436CCF"/>
    <w:rsid w:val="004370D9"/>
    <w:rsid w:val="00437EFB"/>
    <w:rsid w:val="0044042C"/>
    <w:rsid w:val="00441F72"/>
    <w:rsid w:val="00442836"/>
    <w:rsid w:val="00443278"/>
    <w:rsid w:val="00443A23"/>
    <w:rsid w:val="00444C12"/>
    <w:rsid w:val="00445DBE"/>
    <w:rsid w:val="00445E1D"/>
    <w:rsid w:val="0044608B"/>
    <w:rsid w:val="004463B6"/>
    <w:rsid w:val="0044679A"/>
    <w:rsid w:val="00451166"/>
    <w:rsid w:val="00451827"/>
    <w:rsid w:val="00451BF0"/>
    <w:rsid w:val="004552CD"/>
    <w:rsid w:val="0045696F"/>
    <w:rsid w:val="00457840"/>
    <w:rsid w:val="004607FD"/>
    <w:rsid w:val="0046184D"/>
    <w:rsid w:val="00461893"/>
    <w:rsid w:val="00461FD0"/>
    <w:rsid w:val="00462F15"/>
    <w:rsid w:val="004636EB"/>
    <w:rsid w:val="00464F15"/>
    <w:rsid w:val="0047035B"/>
    <w:rsid w:val="004708D2"/>
    <w:rsid w:val="00470E04"/>
    <w:rsid w:val="004712DB"/>
    <w:rsid w:val="00482B21"/>
    <w:rsid w:val="00483CB4"/>
    <w:rsid w:val="00483DA4"/>
    <w:rsid w:val="00484219"/>
    <w:rsid w:val="00484666"/>
    <w:rsid w:val="00484B4B"/>
    <w:rsid w:val="00490182"/>
    <w:rsid w:val="00490EF8"/>
    <w:rsid w:val="0049240D"/>
    <w:rsid w:val="00492E6C"/>
    <w:rsid w:val="0049457A"/>
    <w:rsid w:val="00496FA8"/>
    <w:rsid w:val="004A056C"/>
    <w:rsid w:val="004A14F7"/>
    <w:rsid w:val="004A22D1"/>
    <w:rsid w:val="004A2EA2"/>
    <w:rsid w:val="004A5B96"/>
    <w:rsid w:val="004A7B6B"/>
    <w:rsid w:val="004B208A"/>
    <w:rsid w:val="004B2E06"/>
    <w:rsid w:val="004B322A"/>
    <w:rsid w:val="004B47EC"/>
    <w:rsid w:val="004B524D"/>
    <w:rsid w:val="004B524E"/>
    <w:rsid w:val="004B5642"/>
    <w:rsid w:val="004B634B"/>
    <w:rsid w:val="004B6F09"/>
    <w:rsid w:val="004B7BC9"/>
    <w:rsid w:val="004C3AB8"/>
    <w:rsid w:val="004C4789"/>
    <w:rsid w:val="004C5E3D"/>
    <w:rsid w:val="004C6B7B"/>
    <w:rsid w:val="004C7789"/>
    <w:rsid w:val="004C7808"/>
    <w:rsid w:val="004D0D39"/>
    <w:rsid w:val="004D2FCF"/>
    <w:rsid w:val="004D4396"/>
    <w:rsid w:val="004D4652"/>
    <w:rsid w:val="004D611D"/>
    <w:rsid w:val="004D699B"/>
    <w:rsid w:val="004E06A9"/>
    <w:rsid w:val="004E0F85"/>
    <w:rsid w:val="004E118A"/>
    <w:rsid w:val="004E2B2D"/>
    <w:rsid w:val="004E4611"/>
    <w:rsid w:val="004E530B"/>
    <w:rsid w:val="004E59B7"/>
    <w:rsid w:val="004E5AEE"/>
    <w:rsid w:val="004E62D0"/>
    <w:rsid w:val="004F2008"/>
    <w:rsid w:val="004F3C0C"/>
    <w:rsid w:val="004F3D6A"/>
    <w:rsid w:val="004F4F9B"/>
    <w:rsid w:val="00501957"/>
    <w:rsid w:val="00502199"/>
    <w:rsid w:val="005025E5"/>
    <w:rsid w:val="0050283B"/>
    <w:rsid w:val="00504D0E"/>
    <w:rsid w:val="00504D7F"/>
    <w:rsid w:val="005105F8"/>
    <w:rsid w:val="005136EE"/>
    <w:rsid w:val="005158CD"/>
    <w:rsid w:val="00515BFC"/>
    <w:rsid w:val="00517C6D"/>
    <w:rsid w:val="0052136C"/>
    <w:rsid w:val="00522EF7"/>
    <w:rsid w:val="0052302F"/>
    <w:rsid w:val="005240D9"/>
    <w:rsid w:val="005241B7"/>
    <w:rsid w:val="0053147D"/>
    <w:rsid w:val="005340EE"/>
    <w:rsid w:val="005362F5"/>
    <w:rsid w:val="00537583"/>
    <w:rsid w:val="00537E1A"/>
    <w:rsid w:val="00540AB9"/>
    <w:rsid w:val="005416C8"/>
    <w:rsid w:val="00541738"/>
    <w:rsid w:val="00542AA5"/>
    <w:rsid w:val="00543F9A"/>
    <w:rsid w:val="00545975"/>
    <w:rsid w:val="00545B73"/>
    <w:rsid w:val="00545E00"/>
    <w:rsid w:val="005514E6"/>
    <w:rsid w:val="00552DB0"/>
    <w:rsid w:val="00554813"/>
    <w:rsid w:val="00554D48"/>
    <w:rsid w:val="005572B9"/>
    <w:rsid w:val="0056006A"/>
    <w:rsid w:val="0056093C"/>
    <w:rsid w:val="005615A0"/>
    <w:rsid w:val="005639C5"/>
    <w:rsid w:val="0056602A"/>
    <w:rsid w:val="0057075A"/>
    <w:rsid w:val="00570F82"/>
    <w:rsid w:val="0057173C"/>
    <w:rsid w:val="0057390E"/>
    <w:rsid w:val="005749C7"/>
    <w:rsid w:val="00576DEE"/>
    <w:rsid w:val="005778B1"/>
    <w:rsid w:val="005804FE"/>
    <w:rsid w:val="00581F48"/>
    <w:rsid w:val="00582635"/>
    <w:rsid w:val="005827CB"/>
    <w:rsid w:val="00583272"/>
    <w:rsid w:val="005834BA"/>
    <w:rsid w:val="00584944"/>
    <w:rsid w:val="0058609C"/>
    <w:rsid w:val="00591BDE"/>
    <w:rsid w:val="005922BC"/>
    <w:rsid w:val="00592317"/>
    <w:rsid w:val="00596ADD"/>
    <w:rsid w:val="00596AE1"/>
    <w:rsid w:val="00596C0F"/>
    <w:rsid w:val="00596E98"/>
    <w:rsid w:val="0059748B"/>
    <w:rsid w:val="005A10DF"/>
    <w:rsid w:val="005A2775"/>
    <w:rsid w:val="005A2EA2"/>
    <w:rsid w:val="005A4D63"/>
    <w:rsid w:val="005A61EE"/>
    <w:rsid w:val="005B0EAB"/>
    <w:rsid w:val="005B408E"/>
    <w:rsid w:val="005B51A2"/>
    <w:rsid w:val="005B611F"/>
    <w:rsid w:val="005B6D17"/>
    <w:rsid w:val="005B70B0"/>
    <w:rsid w:val="005B7FC0"/>
    <w:rsid w:val="005C1289"/>
    <w:rsid w:val="005C1B76"/>
    <w:rsid w:val="005C3031"/>
    <w:rsid w:val="005C310C"/>
    <w:rsid w:val="005C4182"/>
    <w:rsid w:val="005C46E2"/>
    <w:rsid w:val="005C62F0"/>
    <w:rsid w:val="005C659F"/>
    <w:rsid w:val="005C6C1F"/>
    <w:rsid w:val="005C76A8"/>
    <w:rsid w:val="005C7C67"/>
    <w:rsid w:val="005D1A80"/>
    <w:rsid w:val="005D2D1C"/>
    <w:rsid w:val="005D2E2C"/>
    <w:rsid w:val="005D3344"/>
    <w:rsid w:val="005D4778"/>
    <w:rsid w:val="005D62EE"/>
    <w:rsid w:val="005D74D8"/>
    <w:rsid w:val="005E04B6"/>
    <w:rsid w:val="005E3245"/>
    <w:rsid w:val="005E3E79"/>
    <w:rsid w:val="005E43DF"/>
    <w:rsid w:val="005E4A86"/>
    <w:rsid w:val="005E5BD2"/>
    <w:rsid w:val="005E6048"/>
    <w:rsid w:val="005E7721"/>
    <w:rsid w:val="005F06DB"/>
    <w:rsid w:val="005F0B97"/>
    <w:rsid w:val="005F47B3"/>
    <w:rsid w:val="005F59E2"/>
    <w:rsid w:val="006015D7"/>
    <w:rsid w:val="00602221"/>
    <w:rsid w:val="006023FB"/>
    <w:rsid w:val="00605414"/>
    <w:rsid w:val="00606451"/>
    <w:rsid w:val="00606BB4"/>
    <w:rsid w:val="00606C06"/>
    <w:rsid w:val="00610420"/>
    <w:rsid w:val="00611EAE"/>
    <w:rsid w:val="00612944"/>
    <w:rsid w:val="00613C4D"/>
    <w:rsid w:val="00613E98"/>
    <w:rsid w:val="00613FAC"/>
    <w:rsid w:val="00614CCA"/>
    <w:rsid w:val="00617568"/>
    <w:rsid w:val="00621A42"/>
    <w:rsid w:val="00621DBE"/>
    <w:rsid w:val="0062300F"/>
    <w:rsid w:val="006242D6"/>
    <w:rsid w:val="00626AD1"/>
    <w:rsid w:val="00627178"/>
    <w:rsid w:val="0063114B"/>
    <w:rsid w:val="00632F70"/>
    <w:rsid w:val="006346C2"/>
    <w:rsid w:val="00635065"/>
    <w:rsid w:val="00636007"/>
    <w:rsid w:val="00637045"/>
    <w:rsid w:val="00640CF6"/>
    <w:rsid w:val="00640E9C"/>
    <w:rsid w:val="0064172A"/>
    <w:rsid w:val="00643034"/>
    <w:rsid w:val="00645035"/>
    <w:rsid w:val="00646F66"/>
    <w:rsid w:val="00647F19"/>
    <w:rsid w:val="00653636"/>
    <w:rsid w:val="00657550"/>
    <w:rsid w:val="00657E4E"/>
    <w:rsid w:val="00663FAD"/>
    <w:rsid w:val="0066444F"/>
    <w:rsid w:val="006654DF"/>
    <w:rsid w:val="00666EC8"/>
    <w:rsid w:val="0067018F"/>
    <w:rsid w:val="00670D2A"/>
    <w:rsid w:val="006711F2"/>
    <w:rsid w:val="00672313"/>
    <w:rsid w:val="00672EB3"/>
    <w:rsid w:val="006774E7"/>
    <w:rsid w:val="006777CF"/>
    <w:rsid w:val="0067788C"/>
    <w:rsid w:val="00680F3A"/>
    <w:rsid w:val="0068164B"/>
    <w:rsid w:val="006820D4"/>
    <w:rsid w:val="00682FCD"/>
    <w:rsid w:val="006852F8"/>
    <w:rsid w:val="006909D1"/>
    <w:rsid w:val="00690F2C"/>
    <w:rsid w:val="00692A8D"/>
    <w:rsid w:val="00692C9A"/>
    <w:rsid w:val="006931DC"/>
    <w:rsid w:val="006944C5"/>
    <w:rsid w:val="006962BD"/>
    <w:rsid w:val="006966F6"/>
    <w:rsid w:val="0069797C"/>
    <w:rsid w:val="006A047C"/>
    <w:rsid w:val="006A27DB"/>
    <w:rsid w:val="006A71C0"/>
    <w:rsid w:val="006B1F47"/>
    <w:rsid w:val="006B2B5A"/>
    <w:rsid w:val="006B31A7"/>
    <w:rsid w:val="006B4CE1"/>
    <w:rsid w:val="006B5723"/>
    <w:rsid w:val="006C0187"/>
    <w:rsid w:val="006C44AF"/>
    <w:rsid w:val="006C4A3C"/>
    <w:rsid w:val="006C6C10"/>
    <w:rsid w:val="006C70D2"/>
    <w:rsid w:val="006C70E4"/>
    <w:rsid w:val="006C73E7"/>
    <w:rsid w:val="006D0E51"/>
    <w:rsid w:val="006D1661"/>
    <w:rsid w:val="006D3962"/>
    <w:rsid w:val="006D3A0A"/>
    <w:rsid w:val="006D44D6"/>
    <w:rsid w:val="006D44F4"/>
    <w:rsid w:val="006D4827"/>
    <w:rsid w:val="006D5126"/>
    <w:rsid w:val="006D5780"/>
    <w:rsid w:val="006D5958"/>
    <w:rsid w:val="006D7285"/>
    <w:rsid w:val="006D7BD8"/>
    <w:rsid w:val="006E015A"/>
    <w:rsid w:val="006E0884"/>
    <w:rsid w:val="006E363B"/>
    <w:rsid w:val="006E4F14"/>
    <w:rsid w:val="006E5648"/>
    <w:rsid w:val="006E58FA"/>
    <w:rsid w:val="006E71E8"/>
    <w:rsid w:val="006E768B"/>
    <w:rsid w:val="006F09FF"/>
    <w:rsid w:val="006F3566"/>
    <w:rsid w:val="006F4844"/>
    <w:rsid w:val="006F49F1"/>
    <w:rsid w:val="006F5F58"/>
    <w:rsid w:val="006F625B"/>
    <w:rsid w:val="006F7D0D"/>
    <w:rsid w:val="00700925"/>
    <w:rsid w:val="00700C6F"/>
    <w:rsid w:val="0070157A"/>
    <w:rsid w:val="0070241F"/>
    <w:rsid w:val="007040EA"/>
    <w:rsid w:val="007048C5"/>
    <w:rsid w:val="007051E1"/>
    <w:rsid w:val="00706B8C"/>
    <w:rsid w:val="00706E54"/>
    <w:rsid w:val="00711FFE"/>
    <w:rsid w:val="00714968"/>
    <w:rsid w:val="00714C45"/>
    <w:rsid w:val="00714E32"/>
    <w:rsid w:val="00715895"/>
    <w:rsid w:val="00717D05"/>
    <w:rsid w:val="00717F57"/>
    <w:rsid w:val="00720B9F"/>
    <w:rsid w:val="00721817"/>
    <w:rsid w:val="00722EFC"/>
    <w:rsid w:val="0072640C"/>
    <w:rsid w:val="0072690C"/>
    <w:rsid w:val="00726BB5"/>
    <w:rsid w:val="007315EE"/>
    <w:rsid w:val="0073188C"/>
    <w:rsid w:val="00731D3E"/>
    <w:rsid w:val="00731E43"/>
    <w:rsid w:val="0073254F"/>
    <w:rsid w:val="0073275C"/>
    <w:rsid w:val="00732D68"/>
    <w:rsid w:val="00732FB6"/>
    <w:rsid w:val="007335C0"/>
    <w:rsid w:val="00733954"/>
    <w:rsid w:val="00733A5E"/>
    <w:rsid w:val="00734178"/>
    <w:rsid w:val="00734C56"/>
    <w:rsid w:val="00734D58"/>
    <w:rsid w:val="00737707"/>
    <w:rsid w:val="007403C5"/>
    <w:rsid w:val="00740AEB"/>
    <w:rsid w:val="00741991"/>
    <w:rsid w:val="007419D2"/>
    <w:rsid w:val="00741D8B"/>
    <w:rsid w:val="00742461"/>
    <w:rsid w:val="007428A0"/>
    <w:rsid w:val="00742ACF"/>
    <w:rsid w:val="00744079"/>
    <w:rsid w:val="007443CE"/>
    <w:rsid w:val="00744419"/>
    <w:rsid w:val="007446B3"/>
    <w:rsid w:val="007448C5"/>
    <w:rsid w:val="0074619A"/>
    <w:rsid w:val="00746CA6"/>
    <w:rsid w:val="007559F6"/>
    <w:rsid w:val="00755E32"/>
    <w:rsid w:val="007602A9"/>
    <w:rsid w:val="007610C3"/>
    <w:rsid w:val="007616AD"/>
    <w:rsid w:val="007643C1"/>
    <w:rsid w:val="00764B28"/>
    <w:rsid w:val="00766828"/>
    <w:rsid w:val="0076757A"/>
    <w:rsid w:val="00770291"/>
    <w:rsid w:val="00770CF7"/>
    <w:rsid w:val="00771B3F"/>
    <w:rsid w:val="00771E6B"/>
    <w:rsid w:val="007720F9"/>
    <w:rsid w:val="007748E2"/>
    <w:rsid w:val="00774AB8"/>
    <w:rsid w:val="00774B3F"/>
    <w:rsid w:val="00775507"/>
    <w:rsid w:val="00776120"/>
    <w:rsid w:val="00776618"/>
    <w:rsid w:val="0078116F"/>
    <w:rsid w:val="00782E33"/>
    <w:rsid w:val="00783CC0"/>
    <w:rsid w:val="00784D60"/>
    <w:rsid w:val="00786A18"/>
    <w:rsid w:val="00790265"/>
    <w:rsid w:val="00791D22"/>
    <w:rsid w:val="007944B0"/>
    <w:rsid w:val="00796493"/>
    <w:rsid w:val="007967D2"/>
    <w:rsid w:val="00796B15"/>
    <w:rsid w:val="00796B80"/>
    <w:rsid w:val="00796D85"/>
    <w:rsid w:val="00797AE8"/>
    <w:rsid w:val="007A0BAB"/>
    <w:rsid w:val="007A1F27"/>
    <w:rsid w:val="007A2FD5"/>
    <w:rsid w:val="007A37E8"/>
    <w:rsid w:val="007A4851"/>
    <w:rsid w:val="007A4C2B"/>
    <w:rsid w:val="007A508B"/>
    <w:rsid w:val="007A5D79"/>
    <w:rsid w:val="007A70E8"/>
    <w:rsid w:val="007B155C"/>
    <w:rsid w:val="007B65E2"/>
    <w:rsid w:val="007C0F93"/>
    <w:rsid w:val="007C1672"/>
    <w:rsid w:val="007C19C1"/>
    <w:rsid w:val="007C22A4"/>
    <w:rsid w:val="007C22F8"/>
    <w:rsid w:val="007C3EC2"/>
    <w:rsid w:val="007C4770"/>
    <w:rsid w:val="007C5127"/>
    <w:rsid w:val="007C6292"/>
    <w:rsid w:val="007D013B"/>
    <w:rsid w:val="007D0DC1"/>
    <w:rsid w:val="007D10AA"/>
    <w:rsid w:val="007D12BE"/>
    <w:rsid w:val="007D2E6A"/>
    <w:rsid w:val="007D5D93"/>
    <w:rsid w:val="007D71D2"/>
    <w:rsid w:val="007D722B"/>
    <w:rsid w:val="007E0727"/>
    <w:rsid w:val="007E1B0F"/>
    <w:rsid w:val="007E4222"/>
    <w:rsid w:val="007E4F9C"/>
    <w:rsid w:val="007E5163"/>
    <w:rsid w:val="007E5742"/>
    <w:rsid w:val="007E57A4"/>
    <w:rsid w:val="007E6809"/>
    <w:rsid w:val="007E749D"/>
    <w:rsid w:val="007E7E73"/>
    <w:rsid w:val="007F057D"/>
    <w:rsid w:val="007F066B"/>
    <w:rsid w:val="007F06DE"/>
    <w:rsid w:val="007F12B5"/>
    <w:rsid w:val="007F1330"/>
    <w:rsid w:val="007F3DFE"/>
    <w:rsid w:val="007F50E8"/>
    <w:rsid w:val="007F5393"/>
    <w:rsid w:val="007F71B4"/>
    <w:rsid w:val="007F7C21"/>
    <w:rsid w:val="00801D06"/>
    <w:rsid w:val="008035F8"/>
    <w:rsid w:val="0080362B"/>
    <w:rsid w:val="0080477D"/>
    <w:rsid w:val="00805F44"/>
    <w:rsid w:val="00806578"/>
    <w:rsid w:val="00807BD7"/>
    <w:rsid w:val="00810712"/>
    <w:rsid w:val="00810B55"/>
    <w:rsid w:val="008111C1"/>
    <w:rsid w:val="00811503"/>
    <w:rsid w:val="008115D3"/>
    <w:rsid w:val="008121CF"/>
    <w:rsid w:val="00812A59"/>
    <w:rsid w:val="008140F7"/>
    <w:rsid w:val="00814613"/>
    <w:rsid w:val="008146C2"/>
    <w:rsid w:val="00815F22"/>
    <w:rsid w:val="00822883"/>
    <w:rsid w:val="00823852"/>
    <w:rsid w:val="00824643"/>
    <w:rsid w:val="0082573F"/>
    <w:rsid w:val="008259FE"/>
    <w:rsid w:val="00826A4D"/>
    <w:rsid w:val="00827815"/>
    <w:rsid w:val="00827A33"/>
    <w:rsid w:val="00831CF7"/>
    <w:rsid w:val="00832480"/>
    <w:rsid w:val="008334AF"/>
    <w:rsid w:val="00834040"/>
    <w:rsid w:val="008351EA"/>
    <w:rsid w:val="00836235"/>
    <w:rsid w:val="00837B2B"/>
    <w:rsid w:val="008411BD"/>
    <w:rsid w:val="00842B9E"/>
    <w:rsid w:val="00850AB9"/>
    <w:rsid w:val="00851267"/>
    <w:rsid w:val="00851674"/>
    <w:rsid w:val="0085376D"/>
    <w:rsid w:val="00854015"/>
    <w:rsid w:val="00856705"/>
    <w:rsid w:val="0086050B"/>
    <w:rsid w:val="00860BFB"/>
    <w:rsid w:val="0086355C"/>
    <w:rsid w:val="00866A4C"/>
    <w:rsid w:val="00867E55"/>
    <w:rsid w:val="00872EC6"/>
    <w:rsid w:val="008731CD"/>
    <w:rsid w:val="00873205"/>
    <w:rsid w:val="0087398A"/>
    <w:rsid w:val="00874817"/>
    <w:rsid w:val="00875099"/>
    <w:rsid w:val="0087715B"/>
    <w:rsid w:val="008779F2"/>
    <w:rsid w:val="00880162"/>
    <w:rsid w:val="00881F0E"/>
    <w:rsid w:val="00892112"/>
    <w:rsid w:val="008925EB"/>
    <w:rsid w:val="008929EE"/>
    <w:rsid w:val="008A0D2A"/>
    <w:rsid w:val="008A158F"/>
    <w:rsid w:val="008A1849"/>
    <w:rsid w:val="008A3BA4"/>
    <w:rsid w:val="008A5E6A"/>
    <w:rsid w:val="008A7620"/>
    <w:rsid w:val="008B08BC"/>
    <w:rsid w:val="008B1BBB"/>
    <w:rsid w:val="008B2F28"/>
    <w:rsid w:val="008B71D3"/>
    <w:rsid w:val="008B7873"/>
    <w:rsid w:val="008C00B9"/>
    <w:rsid w:val="008C0337"/>
    <w:rsid w:val="008C057D"/>
    <w:rsid w:val="008C0897"/>
    <w:rsid w:val="008C1371"/>
    <w:rsid w:val="008C17F6"/>
    <w:rsid w:val="008C18D7"/>
    <w:rsid w:val="008C312B"/>
    <w:rsid w:val="008C492F"/>
    <w:rsid w:val="008C546F"/>
    <w:rsid w:val="008C5638"/>
    <w:rsid w:val="008C6456"/>
    <w:rsid w:val="008C6BB3"/>
    <w:rsid w:val="008D1139"/>
    <w:rsid w:val="008D148D"/>
    <w:rsid w:val="008D1840"/>
    <w:rsid w:val="008D493C"/>
    <w:rsid w:val="008D505D"/>
    <w:rsid w:val="008D6966"/>
    <w:rsid w:val="008E177F"/>
    <w:rsid w:val="008E1A18"/>
    <w:rsid w:val="008E56F4"/>
    <w:rsid w:val="008E5E6C"/>
    <w:rsid w:val="008F1007"/>
    <w:rsid w:val="008F13A5"/>
    <w:rsid w:val="008F231E"/>
    <w:rsid w:val="008F424C"/>
    <w:rsid w:val="008F4B7B"/>
    <w:rsid w:val="008F570C"/>
    <w:rsid w:val="008F6ADA"/>
    <w:rsid w:val="008F764C"/>
    <w:rsid w:val="009004B3"/>
    <w:rsid w:val="0090081A"/>
    <w:rsid w:val="00901ED7"/>
    <w:rsid w:val="00903F58"/>
    <w:rsid w:val="009040E7"/>
    <w:rsid w:val="00906226"/>
    <w:rsid w:val="0090636B"/>
    <w:rsid w:val="00910341"/>
    <w:rsid w:val="009110A1"/>
    <w:rsid w:val="009130BF"/>
    <w:rsid w:val="009134A6"/>
    <w:rsid w:val="009137B8"/>
    <w:rsid w:val="00914159"/>
    <w:rsid w:val="00916C42"/>
    <w:rsid w:val="0092211D"/>
    <w:rsid w:val="00924905"/>
    <w:rsid w:val="00925820"/>
    <w:rsid w:val="00926E36"/>
    <w:rsid w:val="00926F46"/>
    <w:rsid w:val="00931A21"/>
    <w:rsid w:val="00932607"/>
    <w:rsid w:val="0093263B"/>
    <w:rsid w:val="009334F3"/>
    <w:rsid w:val="00933CB1"/>
    <w:rsid w:val="009346A8"/>
    <w:rsid w:val="0093514B"/>
    <w:rsid w:val="0093572A"/>
    <w:rsid w:val="009374F3"/>
    <w:rsid w:val="00937579"/>
    <w:rsid w:val="009410D8"/>
    <w:rsid w:val="009415E0"/>
    <w:rsid w:val="009428B5"/>
    <w:rsid w:val="00942F1A"/>
    <w:rsid w:val="00944836"/>
    <w:rsid w:val="00944DF9"/>
    <w:rsid w:val="00945AE5"/>
    <w:rsid w:val="00945CBA"/>
    <w:rsid w:val="00947DDB"/>
    <w:rsid w:val="009500EA"/>
    <w:rsid w:val="0095173D"/>
    <w:rsid w:val="009521F8"/>
    <w:rsid w:val="00952C46"/>
    <w:rsid w:val="0095481E"/>
    <w:rsid w:val="009557C4"/>
    <w:rsid w:val="00960721"/>
    <w:rsid w:val="00960A8C"/>
    <w:rsid w:val="009616F2"/>
    <w:rsid w:val="00962333"/>
    <w:rsid w:val="00962C81"/>
    <w:rsid w:val="009632D2"/>
    <w:rsid w:val="00970AD2"/>
    <w:rsid w:val="00973FBC"/>
    <w:rsid w:val="009749C6"/>
    <w:rsid w:val="00974B6C"/>
    <w:rsid w:val="00976E34"/>
    <w:rsid w:val="0097710F"/>
    <w:rsid w:val="009803B4"/>
    <w:rsid w:val="00982AC6"/>
    <w:rsid w:val="009835F8"/>
    <w:rsid w:val="00983781"/>
    <w:rsid w:val="00984B65"/>
    <w:rsid w:val="00985655"/>
    <w:rsid w:val="00985815"/>
    <w:rsid w:val="009914FE"/>
    <w:rsid w:val="0099218B"/>
    <w:rsid w:val="0099235B"/>
    <w:rsid w:val="00993914"/>
    <w:rsid w:val="009977AB"/>
    <w:rsid w:val="0099786D"/>
    <w:rsid w:val="009A0F5A"/>
    <w:rsid w:val="009A23C6"/>
    <w:rsid w:val="009A267A"/>
    <w:rsid w:val="009A2804"/>
    <w:rsid w:val="009A3F11"/>
    <w:rsid w:val="009A5476"/>
    <w:rsid w:val="009A6E04"/>
    <w:rsid w:val="009A7DBA"/>
    <w:rsid w:val="009B06F2"/>
    <w:rsid w:val="009B0E70"/>
    <w:rsid w:val="009B1402"/>
    <w:rsid w:val="009B2FB9"/>
    <w:rsid w:val="009B39D1"/>
    <w:rsid w:val="009B4EDF"/>
    <w:rsid w:val="009B50B6"/>
    <w:rsid w:val="009B5ACE"/>
    <w:rsid w:val="009B6AC7"/>
    <w:rsid w:val="009B7816"/>
    <w:rsid w:val="009C0070"/>
    <w:rsid w:val="009C0814"/>
    <w:rsid w:val="009C28B7"/>
    <w:rsid w:val="009C2C6D"/>
    <w:rsid w:val="009C2C8B"/>
    <w:rsid w:val="009C504A"/>
    <w:rsid w:val="009C5A95"/>
    <w:rsid w:val="009C630F"/>
    <w:rsid w:val="009C65B8"/>
    <w:rsid w:val="009D33FD"/>
    <w:rsid w:val="009D4417"/>
    <w:rsid w:val="009D45F0"/>
    <w:rsid w:val="009D48F7"/>
    <w:rsid w:val="009D4A76"/>
    <w:rsid w:val="009D4A8A"/>
    <w:rsid w:val="009D6CB5"/>
    <w:rsid w:val="009D6DD9"/>
    <w:rsid w:val="009D7BBD"/>
    <w:rsid w:val="009D7CA7"/>
    <w:rsid w:val="009E05DF"/>
    <w:rsid w:val="009E2B77"/>
    <w:rsid w:val="009E4710"/>
    <w:rsid w:val="009E4C1F"/>
    <w:rsid w:val="009E5C94"/>
    <w:rsid w:val="009E6FCE"/>
    <w:rsid w:val="009F06AE"/>
    <w:rsid w:val="009F18D0"/>
    <w:rsid w:val="009F244D"/>
    <w:rsid w:val="009F2719"/>
    <w:rsid w:val="009F3204"/>
    <w:rsid w:val="009F4240"/>
    <w:rsid w:val="009F4C89"/>
    <w:rsid w:val="009F4DC0"/>
    <w:rsid w:val="009F4DCA"/>
    <w:rsid w:val="009F62B8"/>
    <w:rsid w:val="009F79C8"/>
    <w:rsid w:val="00A00A21"/>
    <w:rsid w:val="00A00FF0"/>
    <w:rsid w:val="00A0201E"/>
    <w:rsid w:val="00A0259F"/>
    <w:rsid w:val="00A02618"/>
    <w:rsid w:val="00A043F7"/>
    <w:rsid w:val="00A07E9E"/>
    <w:rsid w:val="00A10F9B"/>
    <w:rsid w:val="00A11854"/>
    <w:rsid w:val="00A169C2"/>
    <w:rsid w:val="00A17358"/>
    <w:rsid w:val="00A2016C"/>
    <w:rsid w:val="00A2324D"/>
    <w:rsid w:val="00A234BA"/>
    <w:rsid w:val="00A23E36"/>
    <w:rsid w:val="00A252C7"/>
    <w:rsid w:val="00A258BE"/>
    <w:rsid w:val="00A2707F"/>
    <w:rsid w:val="00A2797B"/>
    <w:rsid w:val="00A27A03"/>
    <w:rsid w:val="00A3031F"/>
    <w:rsid w:val="00A309B1"/>
    <w:rsid w:val="00A320A7"/>
    <w:rsid w:val="00A32159"/>
    <w:rsid w:val="00A333AD"/>
    <w:rsid w:val="00A3395D"/>
    <w:rsid w:val="00A346A4"/>
    <w:rsid w:val="00A349FF"/>
    <w:rsid w:val="00A34C5A"/>
    <w:rsid w:val="00A35201"/>
    <w:rsid w:val="00A3596A"/>
    <w:rsid w:val="00A3611D"/>
    <w:rsid w:val="00A3697D"/>
    <w:rsid w:val="00A36D86"/>
    <w:rsid w:val="00A370EA"/>
    <w:rsid w:val="00A37EFD"/>
    <w:rsid w:val="00A419B3"/>
    <w:rsid w:val="00A424A0"/>
    <w:rsid w:val="00A442E3"/>
    <w:rsid w:val="00A50847"/>
    <w:rsid w:val="00A52129"/>
    <w:rsid w:val="00A52776"/>
    <w:rsid w:val="00A5280F"/>
    <w:rsid w:val="00A54CB5"/>
    <w:rsid w:val="00A54F2A"/>
    <w:rsid w:val="00A57EE1"/>
    <w:rsid w:val="00A60A67"/>
    <w:rsid w:val="00A6192D"/>
    <w:rsid w:val="00A624B9"/>
    <w:rsid w:val="00A62585"/>
    <w:rsid w:val="00A627B6"/>
    <w:rsid w:val="00A638A3"/>
    <w:rsid w:val="00A639E1"/>
    <w:rsid w:val="00A64B1F"/>
    <w:rsid w:val="00A65980"/>
    <w:rsid w:val="00A6637B"/>
    <w:rsid w:val="00A669A6"/>
    <w:rsid w:val="00A67556"/>
    <w:rsid w:val="00A716D1"/>
    <w:rsid w:val="00A720F8"/>
    <w:rsid w:val="00A721CD"/>
    <w:rsid w:val="00A7236A"/>
    <w:rsid w:val="00A734E0"/>
    <w:rsid w:val="00A758E0"/>
    <w:rsid w:val="00A762EA"/>
    <w:rsid w:val="00A7645E"/>
    <w:rsid w:val="00A770BE"/>
    <w:rsid w:val="00A771D4"/>
    <w:rsid w:val="00A80C9C"/>
    <w:rsid w:val="00A81937"/>
    <w:rsid w:val="00A82787"/>
    <w:rsid w:val="00A82D4E"/>
    <w:rsid w:val="00A84B0A"/>
    <w:rsid w:val="00A85C62"/>
    <w:rsid w:val="00A87213"/>
    <w:rsid w:val="00A900CF"/>
    <w:rsid w:val="00A905C7"/>
    <w:rsid w:val="00A935B6"/>
    <w:rsid w:val="00A93E9A"/>
    <w:rsid w:val="00A95605"/>
    <w:rsid w:val="00A9594E"/>
    <w:rsid w:val="00AA0547"/>
    <w:rsid w:val="00AA627A"/>
    <w:rsid w:val="00AA6984"/>
    <w:rsid w:val="00AB4352"/>
    <w:rsid w:val="00AB589C"/>
    <w:rsid w:val="00AB5C1F"/>
    <w:rsid w:val="00AB6F8C"/>
    <w:rsid w:val="00AB754A"/>
    <w:rsid w:val="00AC30EE"/>
    <w:rsid w:val="00AC34E1"/>
    <w:rsid w:val="00AC4652"/>
    <w:rsid w:val="00AC63C5"/>
    <w:rsid w:val="00AC68E7"/>
    <w:rsid w:val="00AC7A90"/>
    <w:rsid w:val="00AD0654"/>
    <w:rsid w:val="00AD12E8"/>
    <w:rsid w:val="00AD34E1"/>
    <w:rsid w:val="00AD3EF6"/>
    <w:rsid w:val="00AD4161"/>
    <w:rsid w:val="00AD57F5"/>
    <w:rsid w:val="00AD756C"/>
    <w:rsid w:val="00AD7D60"/>
    <w:rsid w:val="00AE1916"/>
    <w:rsid w:val="00AE48E4"/>
    <w:rsid w:val="00AE5CC0"/>
    <w:rsid w:val="00AE63E6"/>
    <w:rsid w:val="00AE6B79"/>
    <w:rsid w:val="00AF08A9"/>
    <w:rsid w:val="00AF27C9"/>
    <w:rsid w:val="00AF3070"/>
    <w:rsid w:val="00AF3A6E"/>
    <w:rsid w:val="00AF4481"/>
    <w:rsid w:val="00AF477F"/>
    <w:rsid w:val="00AF488A"/>
    <w:rsid w:val="00AF58BB"/>
    <w:rsid w:val="00AF6249"/>
    <w:rsid w:val="00AF7E26"/>
    <w:rsid w:val="00B00FAF"/>
    <w:rsid w:val="00B03833"/>
    <w:rsid w:val="00B04493"/>
    <w:rsid w:val="00B05423"/>
    <w:rsid w:val="00B05B0F"/>
    <w:rsid w:val="00B0693F"/>
    <w:rsid w:val="00B0695B"/>
    <w:rsid w:val="00B1045C"/>
    <w:rsid w:val="00B10F79"/>
    <w:rsid w:val="00B1160A"/>
    <w:rsid w:val="00B126EA"/>
    <w:rsid w:val="00B13D5A"/>
    <w:rsid w:val="00B13D70"/>
    <w:rsid w:val="00B1423E"/>
    <w:rsid w:val="00B14614"/>
    <w:rsid w:val="00B15458"/>
    <w:rsid w:val="00B15577"/>
    <w:rsid w:val="00B16CCC"/>
    <w:rsid w:val="00B17A03"/>
    <w:rsid w:val="00B21726"/>
    <w:rsid w:val="00B2314D"/>
    <w:rsid w:val="00B24CDE"/>
    <w:rsid w:val="00B27EFD"/>
    <w:rsid w:val="00B32A1D"/>
    <w:rsid w:val="00B32A58"/>
    <w:rsid w:val="00B330A5"/>
    <w:rsid w:val="00B3606F"/>
    <w:rsid w:val="00B37558"/>
    <w:rsid w:val="00B376FA"/>
    <w:rsid w:val="00B37E06"/>
    <w:rsid w:val="00B40187"/>
    <w:rsid w:val="00B4049E"/>
    <w:rsid w:val="00B40CCE"/>
    <w:rsid w:val="00B41D34"/>
    <w:rsid w:val="00B42381"/>
    <w:rsid w:val="00B42714"/>
    <w:rsid w:val="00B42F42"/>
    <w:rsid w:val="00B45589"/>
    <w:rsid w:val="00B45FE5"/>
    <w:rsid w:val="00B464C6"/>
    <w:rsid w:val="00B46E0F"/>
    <w:rsid w:val="00B478C6"/>
    <w:rsid w:val="00B47E0D"/>
    <w:rsid w:val="00B54754"/>
    <w:rsid w:val="00B54FD1"/>
    <w:rsid w:val="00B619B1"/>
    <w:rsid w:val="00B61AEA"/>
    <w:rsid w:val="00B640A3"/>
    <w:rsid w:val="00B644E5"/>
    <w:rsid w:val="00B65190"/>
    <w:rsid w:val="00B65DA4"/>
    <w:rsid w:val="00B66182"/>
    <w:rsid w:val="00B70D48"/>
    <w:rsid w:val="00B711E7"/>
    <w:rsid w:val="00B71434"/>
    <w:rsid w:val="00B71AD0"/>
    <w:rsid w:val="00B71BDB"/>
    <w:rsid w:val="00B71BEC"/>
    <w:rsid w:val="00B7257C"/>
    <w:rsid w:val="00B728BC"/>
    <w:rsid w:val="00B72FA1"/>
    <w:rsid w:val="00B7403A"/>
    <w:rsid w:val="00B77BC0"/>
    <w:rsid w:val="00B77E39"/>
    <w:rsid w:val="00B81B35"/>
    <w:rsid w:val="00B824DA"/>
    <w:rsid w:val="00B8309F"/>
    <w:rsid w:val="00B840FD"/>
    <w:rsid w:val="00B852B9"/>
    <w:rsid w:val="00B85819"/>
    <w:rsid w:val="00B85B8F"/>
    <w:rsid w:val="00B864EA"/>
    <w:rsid w:val="00B86C36"/>
    <w:rsid w:val="00B87CF6"/>
    <w:rsid w:val="00B908AF"/>
    <w:rsid w:val="00B90FFB"/>
    <w:rsid w:val="00B92323"/>
    <w:rsid w:val="00B94B35"/>
    <w:rsid w:val="00B957A0"/>
    <w:rsid w:val="00B95C3D"/>
    <w:rsid w:val="00B96FA8"/>
    <w:rsid w:val="00BA06AD"/>
    <w:rsid w:val="00BA28EA"/>
    <w:rsid w:val="00BA379D"/>
    <w:rsid w:val="00BA3A33"/>
    <w:rsid w:val="00BA4AC7"/>
    <w:rsid w:val="00BA5D9C"/>
    <w:rsid w:val="00BA6147"/>
    <w:rsid w:val="00BA79FF"/>
    <w:rsid w:val="00BB18A5"/>
    <w:rsid w:val="00BB1C1F"/>
    <w:rsid w:val="00BB2A1E"/>
    <w:rsid w:val="00BB465C"/>
    <w:rsid w:val="00BB5FCB"/>
    <w:rsid w:val="00BC09FA"/>
    <w:rsid w:val="00BC10BF"/>
    <w:rsid w:val="00BC2593"/>
    <w:rsid w:val="00BC2CDE"/>
    <w:rsid w:val="00BC4904"/>
    <w:rsid w:val="00BC589D"/>
    <w:rsid w:val="00BC687F"/>
    <w:rsid w:val="00BC6ECC"/>
    <w:rsid w:val="00BC7584"/>
    <w:rsid w:val="00BC77EB"/>
    <w:rsid w:val="00BC7EF5"/>
    <w:rsid w:val="00BD12D8"/>
    <w:rsid w:val="00BD1972"/>
    <w:rsid w:val="00BD1DEC"/>
    <w:rsid w:val="00BD203C"/>
    <w:rsid w:val="00BD214B"/>
    <w:rsid w:val="00BD2BE8"/>
    <w:rsid w:val="00BD7E4B"/>
    <w:rsid w:val="00BE1CE6"/>
    <w:rsid w:val="00BE1E23"/>
    <w:rsid w:val="00BE292A"/>
    <w:rsid w:val="00BE59F8"/>
    <w:rsid w:val="00BE5C3C"/>
    <w:rsid w:val="00BE65E8"/>
    <w:rsid w:val="00BE7BD8"/>
    <w:rsid w:val="00BF063A"/>
    <w:rsid w:val="00BF5610"/>
    <w:rsid w:val="00BF5869"/>
    <w:rsid w:val="00BF7830"/>
    <w:rsid w:val="00C02493"/>
    <w:rsid w:val="00C0476F"/>
    <w:rsid w:val="00C04975"/>
    <w:rsid w:val="00C06085"/>
    <w:rsid w:val="00C06675"/>
    <w:rsid w:val="00C07FF8"/>
    <w:rsid w:val="00C13849"/>
    <w:rsid w:val="00C1474F"/>
    <w:rsid w:val="00C206B2"/>
    <w:rsid w:val="00C21317"/>
    <w:rsid w:val="00C2188E"/>
    <w:rsid w:val="00C22FA1"/>
    <w:rsid w:val="00C2360D"/>
    <w:rsid w:val="00C2496D"/>
    <w:rsid w:val="00C31616"/>
    <w:rsid w:val="00C34042"/>
    <w:rsid w:val="00C348C1"/>
    <w:rsid w:val="00C40143"/>
    <w:rsid w:val="00C4126E"/>
    <w:rsid w:val="00C449A2"/>
    <w:rsid w:val="00C462F2"/>
    <w:rsid w:val="00C4727A"/>
    <w:rsid w:val="00C50959"/>
    <w:rsid w:val="00C53032"/>
    <w:rsid w:val="00C5465C"/>
    <w:rsid w:val="00C550F7"/>
    <w:rsid w:val="00C55532"/>
    <w:rsid w:val="00C55BAD"/>
    <w:rsid w:val="00C56756"/>
    <w:rsid w:val="00C61727"/>
    <w:rsid w:val="00C62A9B"/>
    <w:rsid w:val="00C64698"/>
    <w:rsid w:val="00C66AB2"/>
    <w:rsid w:val="00C66CFD"/>
    <w:rsid w:val="00C7354B"/>
    <w:rsid w:val="00C73860"/>
    <w:rsid w:val="00C73F01"/>
    <w:rsid w:val="00C74212"/>
    <w:rsid w:val="00C76C02"/>
    <w:rsid w:val="00C808F9"/>
    <w:rsid w:val="00C80AD2"/>
    <w:rsid w:val="00C81703"/>
    <w:rsid w:val="00C81D9F"/>
    <w:rsid w:val="00C8447D"/>
    <w:rsid w:val="00C8483F"/>
    <w:rsid w:val="00C848A1"/>
    <w:rsid w:val="00C86DF6"/>
    <w:rsid w:val="00C874A8"/>
    <w:rsid w:val="00C877D8"/>
    <w:rsid w:val="00C877F5"/>
    <w:rsid w:val="00C87D6D"/>
    <w:rsid w:val="00C968DF"/>
    <w:rsid w:val="00C96932"/>
    <w:rsid w:val="00C97385"/>
    <w:rsid w:val="00CA01DD"/>
    <w:rsid w:val="00CA091B"/>
    <w:rsid w:val="00CA2222"/>
    <w:rsid w:val="00CA27E5"/>
    <w:rsid w:val="00CA28B2"/>
    <w:rsid w:val="00CA2902"/>
    <w:rsid w:val="00CA7604"/>
    <w:rsid w:val="00CA7689"/>
    <w:rsid w:val="00CB0DE2"/>
    <w:rsid w:val="00CB31CD"/>
    <w:rsid w:val="00CB3FE4"/>
    <w:rsid w:val="00CB5FD8"/>
    <w:rsid w:val="00CB64A6"/>
    <w:rsid w:val="00CC10E7"/>
    <w:rsid w:val="00CC1D86"/>
    <w:rsid w:val="00CC1F6F"/>
    <w:rsid w:val="00CC3612"/>
    <w:rsid w:val="00CC3DC2"/>
    <w:rsid w:val="00CD02E4"/>
    <w:rsid w:val="00CD1676"/>
    <w:rsid w:val="00CD2367"/>
    <w:rsid w:val="00CD333C"/>
    <w:rsid w:val="00CD5A07"/>
    <w:rsid w:val="00CE0916"/>
    <w:rsid w:val="00CE0993"/>
    <w:rsid w:val="00CE0EDF"/>
    <w:rsid w:val="00CE23A4"/>
    <w:rsid w:val="00CE29BE"/>
    <w:rsid w:val="00CE31FE"/>
    <w:rsid w:val="00CF00CA"/>
    <w:rsid w:val="00CF2AD7"/>
    <w:rsid w:val="00CF2CEE"/>
    <w:rsid w:val="00CF57CC"/>
    <w:rsid w:val="00CF5800"/>
    <w:rsid w:val="00D028DD"/>
    <w:rsid w:val="00D03435"/>
    <w:rsid w:val="00D066FC"/>
    <w:rsid w:val="00D06809"/>
    <w:rsid w:val="00D1038D"/>
    <w:rsid w:val="00D108EC"/>
    <w:rsid w:val="00D10D0E"/>
    <w:rsid w:val="00D10E82"/>
    <w:rsid w:val="00D13E24"/>
    <w:rsid w:val="00D213C3"/>
    <w:rsid w:val="00D216E5"/>
    <w:rsid w:val="00D2405E"/>
    <w:rsid w:val="00D24208"/>
    <w:rsid w:val="00D24AFE"/>
    <w:rsid w:val="00D2531D"/>
    <w:rsid w:val="00D25EC6"/>
    <w:rsid w:val="00D260E7"/>
    <w:rsid w:val="00D30197"/>
    <w:rsid w:val="00D328BA"/>
    <w:rsid w:val="00D33EF0"/>
    <w:rsid w:val="00D36265"/>
    <w:rsid w:val="00D36FC1"/>
    <w:rsid w:val="00D40F66"/>
    <w:rsid w:val="00D410FE"/>
    <w:rsid w:val="00D4217F"/>
    <w:rsid w:val="00D421A8"/>
    <w:rsid w:val="00D42A40"/>
    <w:rsid w:val="00D42E42"/>
    <w:rsid w:val="00D44271"/>
    <w:rsid w:val="00D44362"/>
    <w:rsid w:val="00D47C58"/>
    <w:rsid w:val="00D5183F"/>
    <w:rsid w:val="00D53199"/>
    <w:rsid w:val="00D5344E"/>
    <w:rsid w:val="00D54831"/>
    <w:rsid w:val="00D57099"/>
    <w:rsid w:val="00D603A5"/>
    <w:rsid w:val="00D6085E"/>
    <w:rsid w:val="00D6093B"/>
    <w:rsid w:val="00D61A4D"/>
    <w:rsid w:val="00D61B82"/>
    <w:rsid w:val="00D63B0A"/>
    <w:rsid w:val="00D64538"/>
    <w:rsid w:val="00D6504A"/>
    <w:rsid w:val="00D65DDB"/>
    <w:rsid w:val="00D678D1"/>
    <w:rsid w:val="00D72254"/>
    <w:rsid w:val="00D729F7"/>
    <w:rsid w:val="00D73A74"/>
    <w:rsid w:val="00D741F4"/>
    <w:rsid w:val="00D74E18"/>
    <w:rsid w:val="00D752D2"/>
    <w:rsid w:val="00D75723"/>
    <w:rsid w:val="00D76EF2"/>
    <w:rsid w:val="00D76FFB"/>
    <w:rsid w:val="00D773F4"/>
    <w:rsid w:val="00D82921"/>
    <w:rsid w:val="00D83473"/>
    <w:rsid w:val="00D84B3E"/>
    <w:rsid w:val="00D85827"/>
    <w:rsid w:val="00D908EE"/>
    <w:rsid w:val="00D9182D"/>
    <w:rsid w:val="00D922FF"/>
    <w:rsid w:val="00D924FA"/>
    <w:rsid w:val="00D967DF"/>
    <w:rsid w:val="00D97898"/>
    <w:rsid w:val="00DA0823"/>
    <w:rsid w:val="00DA20AA"/>
    <w:rsid w:val="00DA360E"/>
    <w:rsid w:val="00DB17AC"/>
    <w:rsid w:val="00DB1E06"/>
    <w:rsid w:val="00DB28CC"/>
    <w:rsid w:val="00DB2BD0"/>
    <w:rsid w:val="00DB485D"/>
    <w:rsid w:val="00DB488F"/>
    <w:rsid w:val="00DB4D84"/>
    <w:rsid w:val="00DB4F65"/>
    <w:rsid w:val="00DB71B2"/>
    <w:rsid w:val="00DC0DF9"/>
    <w:rsid w:val="00DC3056"/>
    <w:rsid w:val="00DC335D"/>
    <w:rsid w:val="00DC6477"/>
    <w:rsid w:val="00DC6E50"/>
    <w:rsid w:val="00DC7EFF"/>
    <w:rsid w:val="00DD01EA"/>
    <w:rsid w:val="00DD0253"/>
    <w:rsid w:val="00DD3193"/>
    <w:rsid w:val="00DD33B3"/>
    <w:rsid w:val="00DD4750"/>
    <w:rsid w:val="00DD7393"/>
    <w:rsid w:val="00DE0091"/>
    <w:rsid w:val="00DE058C"/>
    <w:rsid w:val="00DE25D9"/>
    <w:rsid w:val="00DE2692"/>
    <w:rsid w:val="00DE4468"/>
    <w:rsid w:val="00DE643E"/>
    <w:rsid w:val="00DE67C7"/>
    <w:rsid w:val="00DE6D21"/>
    <w:rsid w:val="00DE7209"/>
    <w:rsid w:val="00DF20EF"/>
    <w:rsid w:val="00DF2BFA"/>
    <w:rsid w:val="00DF2C9A"/>
    <w:rsid w:val="00DF50F9"/>
    <w:rsid w:val="00DF5579"/>
    <w:rsid w:val="00DF60F3"/>
    <w:rsid w:val="00DF614A"/>
    <w:rsid w:val="00DF6BF6"/>
    <w:rsid w:val="00DF6C79"/>
    <w:rsid w:val="00E02FC9"/>
    <w:rsid w:val="00E036F4"/>
    <w:rsid w:val="00E04A68"/>
    <w:rsid w:val="00E04B17"/>
    <w:rsid w:val="00E04B5C"/>
    <w:rsid w:val="00E0629D"/>
    <w:rsid w:val="00E06FDA"/>
    <w:rsid w:val="00E07771"/>
    <w:rsid w:val="00E113E2"/>
    <w:rsid w:val="00E11566"/>
    <w:rsid w:val="00E12F50"/>
    <w:rsid w:val="00E12FD1"/>
    <w:rsid w:val="00E135CE"/>
    <w:rsid w:val="00E14673"/>
    <w:rsid w:val="00E14789"/>
    <w:rsid w:val="00E15B26"/>
    <w:rsid w:val="00E20987"/>
    <w:rsid w:val="00E24F5E"/>
    <w:rsid w:val="00E254D3"/>
    <w:rsid w:val="00E26FE8"/>
    <w:rsid w:val="00E31A23"/>
    <w:rsid w:val="00E31C20"/>
    <w:rsid w:val="00E3652D"/>
    <w:rsid w:val="00E377B2"/>
    <w:rsid w:val="00E4266D"/>
    <w:rsid w:val="00E43FC5"/>
    <w:rsid w:val="00E448AD"/>
    <w:rsid w:val="00E44B60"/>
    <w:rsid w:val="00E45D2A"/>
    <w:rsid w:val="00E47DB6"/>
    <w:rsid w:val="00E50F77"/>
    <w:rsid w:val="00E5498F"/>
    <w:rsid w:val="00E550C3"/>
    <w:rsid w:val="00E56732"/>
    <w:rsid w:val="00E57E55"/>
    <w:rsid w:val="00E608D5"/>
    <w:rsid w:val="00E6743C"/>
    <w:rsid w:val="00E7298E"/>
    <w:rsid w:val="00E72A35"/>
    <w:rsid w:val="00E7572D"/>
    <w:rsid w:val="00E77AFE"/>
    <w:rsid w:val="00E77BA9"/>
    <w:rsid w:val="00E80B80"/>
    <w:rsid w:val="00E80FB8"/>
    <w:rsid w:val="00E8208C"/>
    <w:rsid w:val="00E8411E"/>
    <w:rsid w:val="00E84F37"/>
    <w:rsid w:val="00E86488"/>
    <w:rsid w:val="00E865A1"/>
    <w:rsid w:val="00E870B5"/>
    <w:rsid w:val="00E908DC"/>
    <w:rsid w:val="00E917AC"/>
    <w:rsid w:val="00E91FB2"/>
    <w:rsid w:val="00E936A1"/>
    <w:rsid w:val="00E94E27"/>
    <w:rsid w:val="00E97DE6"/>
    <w:rsid w:val="00E97F62"/>
    <w:rsid w:val="00EA0368"/>
    <w:rsid w:val="00EA155A"/>
    <w:rsid w:val="00EA17FE"/>
    <w:rsid w:val="00EA2914"/>
    <w:rsid w:val="00EA32E7"/>
    <w:rsid w:val="00EA4598"/>
    <w:rsid w:val="00EA5517"/>
    <w:rsid w:val="00EB1095"/>
    <w:rsid w:val="00EB2BB6"/>
    <w:rsid w:val="00EB2E44"/>
    <w:rsid w:val="00EB5C21"/>
    <w:rsid w:val="00EB5E61"/>
    <w:rsid w:val="00EB6051"/>
    <w:rsid w:val="00EC05D6"/>
    <w:rsid w:val="00EC1E0D"/>
    <w:rsid w:val="00EC28D5"/>
    <w:rsid w:val="00EC3E23"/>
    <w:rsid w:val="00EC4248"/>
    <w:rsid w:val="00EC48ED"/>
    <w:rsid w:val="00EC4CD3"/>
    <w:rsid w:val="00ED1528"/>
    <w:rsid w:val="00ED4C44"/>
    <w:rsid w:val="00ED706A"/>
    <w:rsid w:val="00EE16B8"/>
    <w:rsid w:val="00EE1D6B"/>
    <w:rsid w:val="00EE26A3"/>
    <w:rsid w:val="00EE422D"/>
    <w:rsid w:val="00EE4786"/>
    <w:rsid w:val="00EE5094"/>
    <w:rsid w:val="00EE7125"/>
    <w:rsid w:val="00EF0025"/>
    <w:rsid w:val="00EF031C"/>
    <w:rsid w:val="00EF3F3D"/>
    <w:rsid w:val="00EF573A"/>
    <w:rsid w:val="00EF7233"/>
    <w:rsid w:val="00F00BF7"/>
    <w:rsid w:val="00F01E65"/>
    <w:rsid w:val="00F0273A"/>
    <w:rsid w:val="00F02EB3"/>
    <w:rsid w:val="00F0335B"/>
    <w:rsid w:val="00F0475C"/>
    <w:rsid w:val="00F06AA8"/>
    <w:rsid w:val="00F0780A"/>
    <w:rsid w:val="00F07A10"/>
    <w:rsid w:val="00F10456"/>
    <w:rsid w:val="00F124C5"/>
    <w:rsid w:val="00F1285F"/>
    <w:rsid w:val="00F1390B"/>
    <w:rsid w:val="00F1500B"/>
    <w:rsid w:val="00F15171"/>
    <w:rsid w:val="00F155C0"/>
    <w:rsid w:val="00F2332B"/>
    <w:rsid w:val="00F23D73"/>
    <w:rsid w:val="00F24283"/>
    <w:rsid w:val="00F245B2"/>
    <w:rsid w:val="00F266AD"/>
    <w:rsid w:val="00F26C12"/>
    <w:rsid w:val="00F30471"/>
    <w:rsid w:val="00F34C98"/>
    <w:rsid w:val="00F35BD1"/>
    <w:rsid w:val="00F37CCB"/>
    <w:rsid w:val="00F42CBB"/>
    <w:rsid w:val="00F44CD2"/>
    <w:rsid w:val="00F45447"/>
    <w:rsid w:val="00F46381"/>
    <w:rsid w:val="00F46D72"/>
    <w:rsid w:val="00F50EB9"/>
    <w:rsid w:val="00F518E3"/>
    <w:rsid w:val="00F52E38"/>
    <w:rsid w:val="00F532BA"/>
    <w:rsid w:val="00F561DD"/>
    <w:rsid w:val="00F57A19"/>
    <w:rsid w:val="00F60751"/>
    <w:rsid w:val="00F616D2"/>
    <w:rsid w:val="00F6223F"/>
    <w:rsid w:val="00F650A6"/>
    <w:rsid w:val="00F66CBE"/>
    <w:rsid w:val="00F7000D"/>
    <w:rsid w:val="00F70D86"/>
    <w:rsid w:val="00F71CF7"/>
    <w:rsid w:val="00F76945"/>
    <w:rsid w:val="00F80374"/>
    <w:rsid w:val="00F82122"/>
    <w:rsid w:val="00F848AD"/>
    <w:rsid w:val="00F84BCA"/>
    <w:rsid w:val="00F87242"/>
    <w:rsid w:val="00F87777"/>
    <w:rsid w:val="00F90F68"/>
    <w:rsid w:val="00F9395B"/>
    <w:rsid w:val="00F961B7"/>
    <w:rsid w:val="00F9702E"/>
    <w:rsid w:val="00FA00E0"/>
    <w:rsid w:val="00FA1338"/>
    <w:rsid w:val="00FA447C"/>
    <w:rsid w:val="00FA48B5"/>
    <w:rsid w:val="00FA6710"/>
    <w:rsid w:val="00FA6F5F"/>
    <w:rsid w:val="00FB081C"/>
    <w:rsid w:val="00FB1911"/>
    <w:rsid w:val="00FB4782"/>
    <w:rsid w:val="00FB4C23"/>
    <w:rsid w:val="00FB5A05"/>
    <w:rsid w:val="00FB64D3"/>
    <w:rsid w:val="00FC03DC"/>
    <w:rsid w:val="00FC0F02"/>
    <w:rsid w:val="00FC4768"/>
    <w:rsid w:val="00FC4A82"/>
    <w:rsid w:val="00FC52EF"/>
    <w:rsid w:val="00FC5A77"/>
    <w:rsid w:val="00FC6B6E"/>
    <w:rsid w:val="00FC6EC7"/>
    <w:rsid w:val="00FD11EB"/>
    <w:rsid w:val="00FD1E44"/>
    <w:rsid w:val="00FD2197"/>
    <w:rsid w:val="00FD384B"/>
    <w:rsid w:val="00FD3E16"/>
    <w:rsid w:val="00FD3EDA"/>
    <w:rsid w:val="00FD62DA"/>
    <w:rsid w:val="00FD693D"/>
    <w:rsid w:val="00FD6C62"/>
    <w:rsid w:val="00FE0F9A"/>
    <w:rsid w:val="00FE3CC5"/>
    <w:rsid w:val="00FE5622"/>
    <w:rsid w:val="00FE5EAC"/>
    <w:rsid w:val="00FE6365"/>
    <w:rsid w:val="00FE6452"/>
    <w:rsid w:val="00FE6D07"/>
    <w:rsid w:val="00FF0E71"/>
    <w:rsid w:val="00FF226E"/>
    <w:rsid w:val="00FF28DA"/>
    <w:rsid w:val="00FF2FB7"/>
    <w:rsid w:val="00FF680E"/>
    <w:rsid w:val="00FF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1C4945"/>
  <w15:docId w15:val="{7D400882-B4FA-4CDC-BA8B-613811D8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583"/>
    <w:pPr>
      <w:spacing w:line="400" w:lineRule="exac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75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EC3E23"/>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3E23"/>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23"/>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3E23"/>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3E23"/>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3E23"/>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3E23"/>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3E23"/>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6EB"/>
    <w:pPr>
      <w:tabs>
        <w:tab w:val="center" w:pos="4680"/>
        <w:tab w:val="right" w:pos="9360"/>
      </w:tabs>
      <w:spacing w:line="240" w:lineRule="auto"/>
    </w:pPr>
  </w:style>
  <w:style w:type="character" w:customStyle="1" w:styleId="HeaderChar">
    <w:name w:val="Header Char"/>
    <w:basedOn w:val="DefaultParagraphFont"/>
    <w:link w:val="Header"/>
    <w:uiPriority w:val="99"/>
    <w:rsid w:val="004636EB"/>
    <w:rPr>
      <w:sz w:val="24"/>
    </w:rPr>
  </w:style>
  <w:style w:type="paragraph" w:styleId="Footer">
    <w:name w:val="footer"/>
    <w:basedOn w:val="Normal"/>
    <w:link w:val="FooterChar"/>
    <w:uiPriority w:val="99"/>
    <w:unhideWhenUsed/>
    <w:rsid w:val="004636EB"/>
    <w:pPr>
      <w:tabs>
        <w:tab w:val="center" w:pos="4680"/>
        <w:tab w:val="right" w:pos="9360"/>
      </w:tabs>
      <w:spacing w:line="240" w:lineRule="auto"/>
    </w:pPr>
  </w:style>
  <w:style w:type="character" w:customStyle="1" w:styleId="FooterChar">
    <w:name w:val="Footer Char"/>
    <w:basedOn w:val="DefaultParagraphFont"/>
    <w:link w:val="Footer"/>
    <w:uiPriority w:val="99"/>
    <w:rsid w:val="004636EB"/>
    <w:rPr>
      <w:sz w:val="24"/>
    </w:rPr>
  </w:style>
  <w:style w:type="paragraph" w:styleId="BalloonText">
    <w:name w:val="Balloon Text"/>
    <w:basedOn w:val="Normal"/>
    <w:link w:val="BalloonTextChar"/>
    <w:uiPriority w:val="99"/>
    <w:semiHidden/>
    <w:unhideWhenUsed/>
    <w:rsid w:val="004636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EB"/>
    <w:rPr>
      <w:rFonts w:ascii="Tahoma" w:hAnsi="Tahoma" w:cs="Tahoma"/>
      <w:sz w:val="16"/>
      <w:szCs w:val="16"/>
    </w:rPr>
  </w:style>
  <w:style w:type="paragraph" w:styleId="ListParagraph">
    <w:name w:val="List Paragraph"/>
    <w:basedOn w:val="Normal"/>
    <w:uiPriority w:val="34"/>
    <w:qFormat/>
    <w:rsid w:val="00470E04"/>
    <w:pPr>
      <w:ind w:left="720"/>
      <w:contextualSpacing/>
    </w:pPr>
  </w:style>
  <w:style w:type="paragraph" w:styleId="FootnoteText">
    <w:name w:val="footnote text"/>
    <w:basedOn w:val="Normal"/>
    <w:link w:val="FootnoteTextChar"/>
    <w:uiPriority w:val="99"/>
    <w:semiHidden/>
    <w:unhideWhenUsed/>
    <w:rsid w:val="009040E7"/>
    <w:pPr>
      <w:spacing w:line="240" w:lineRule="auto"/>
    </w:pPr>
    <w:rPr>
      <w:sz w:val="20"/>
      <w:szCs w:val="20"/>
    </w:rPr>
  </w:style>
  <w:style w:type="character" w:customStyle="1" w:styleId="FootnoteTextChar">
    <w:name w:val="Footnote Text Char"/>
    <w:basedOn w:val="DefaultParagraphFont"/>
    <w:link w:val="FootnoteText"/>
    <w:uiPriority w:val="99"/>
    <w:semiHidden/>
    <w:rsid w:val="009040E7"/>
    <w:rPr>
      <w:sz w:val="20"/>
      <w:szCs w:val="20"/>
    </w:rPr>
  </w:style>
  <w:style w:type="character" w:styleId="FootnoteReference">
    <w:name w:val="footnote reference"/>
    <w:basedOn w:val="DefaultParagraphFont"/>
    <w:uiPriority w:val="99"/>
    <w:semiHidden/>
    <w:unhideWhenUsed/>
    <w:rsid w:val="009040E7"/>
    <w:rPr>
      <w:vertAlign w:val="superscript"/>
    </w:rPr>
  </w:style>
  <w:style w:type="character" w:styleId="Hyperlink">
    <w:name w:val="Hyperlink"/>
    <w:basedOn w:val="DefaultParagraphFont"/>
    <w:uiPriority w:val="99"/>
    <w:unhideWhenUsed/>
    <w:rsid w:val="006B4CE1"/>
    <w:rPr>
      <w:color w:val="0000FF" w:themeColor="hyperlink"/>
      <w:u w:val="single"/>
    </w:rPr>
  </w:style>
  <w:style w:type="character" w:styleId="CommentReference">
    <w:name w:val="annotation reference"/>
    <w:basedOn w:val="DefaultParagraphFont"/>
    <w:uiPriority w:val="99"/>
    <w:semiHidden/>
    <w:unhideWhenUsed/>
    <w:rsid w:val="009803B4"/>
    <w:rPr>
      <w:sz w:val="16"/>
      <w:szCs w:val="16"/>
    </w:rPr>
  </w:style>
  <w:style w:type="paragraph" w:styleId="CommentText">
    <w:name w:val="annotation text"/>
    <w:basedOn w:val="Normal"/>
    <w:link w:val="CommentTextChar"/>
    <w:uiPriority w:val="99"/>
    <w:semiHidden/>
    <w:unhideWhenUsed/>
    <w:rsid w:val="009803B4"/>
    <w:pPr>
      <w:spacing w:line="240" w:lineRule="auto"/>
    </w:pPr>
    <w:rPr>
      <w:sz w:val="20"/>
      <w:szCs w:val="20"/>
    </w:rPr>
  </w:style>
  <w:style w:type="character" w:customStyle="1" w:styleId="CommentTextChar">
    <w:name w:val="Comment Text Char"/>
    <w:basedOn w:val="DefaultParagraphFont"/>
    <w:link w:val="CommentText"/>
    <w:uiPriority w:val="99"/>
    <w:semiHidden/>
    <w:rsid w:val="009803B4"/>
    <w:rPr>
      <w:sz w:val="20"/>
      <w:szCs w:val="20"/>
    </w:rPr>
  </w:style>
  <w:style w:type="paragraph" w:styleId="CommentSubject">
    <w:name w:val="annotation subject"/>
    <w:basedOn w:val="CommentText"/>
    <w:next w:val="CommentText"/>
    <w:link w:val="CommentSubjectChar"/>
    <w:uiPriority w:val="99"/>
    <w:semiHidden/>
    <w:unhideWhenUsed/>
    <w:rsid w:val="009803B4"/>
    <w:rPr>
      <w:b/>
      <w:bCs/>
    </w:rPr>
  </w:style>
  <w:style w:type="character" w:customStyle="1" w:styleId="CommentSubjectChar">
    <w:name w:val="Comment Subject Char"/>
    <w:basedOn w:val="CommentTextChar"/>
    <w:link w:val="CommentSubject"/>
    <w:uiPriority w:val="99"/>
    <w:semiHidden/>
    <w:rsid w:val="009803B4"/>
    <w:rPr>
      <w:b/>
      <w:bCs/>
      <w:sz w:val="20"/>
      <w:szCs w:val="20"/>
    </w:rPr>
  </w:style>
  <w:style w:type="table" w:styleId="TableGrid">
    <w:name w:val="Table Grid"/>
    <w:basedOn w:val="TableNormal"/>
    <w:uiPriority w:val="59"/>
    <w:rsid w:val="00C138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7579"/>
    <w:rPr>
      <w:rFonts w:ascii="Arial" w:eastAsia="Times New Roman" w:hAnsi="Arial" w:cs="Arial"/>
      <w:b/>
      <w:bCs/>
      <w:kern w:val="32"/>
      <w:sz w:val="32"/>
      <w:szCs w:val="32"/>
    </w:rPr>
  </w:style>
  <w:style w:type="paragraph" w:customStyle="1" w:styleId="P">
    <w:name w:val="P"/>
    <w:next w:val="Normal"/>
    <w:link w:val="PChar"/>
    <w:qFormat/>
    <w:rsid w:val="00537583"/>
    <w:pPr>
      <w:spacing w:before="120" w:line="480" w:lineRule="auto"/>
    </w:pPr>
    <w:rPr>
      <w:rFonts w:ascii="Times New Roman" w:eastAsia="Times New Roman" w:hAnsi="Times New Roman" w:cs="Times New Roman"/>
      <w:sz w:val="24"/>
      <w:szCs w:val="20"/>
    </w:rPr>
  </w:style>
  <w:style w:type="character" w:customStyle="1" w:styleId="PChar">
    <w:name w:val="P Char"/>
    <w:link w:val="P"/>
    <w:rsid w:val="00537583"/>
    <w:rPr>
      <w:rFonts w:ascii="Times New Roman" w:eastAsia="Times New Roman" w:hAnsi="Times New Roman" w:cs="Times New Roman"/>
      <w:sz w:val="24"/>
      <w:szCs w:val="20"/>
    </w:rPr>
  </w:style>
  <w:style w:type="paragraph" w:customStyle="1" w:styleId="FMCTBTOC">
    <w:name w:val="FMCT:BTOC"/>
    <w:basedOn w:val="Normal"/>
    <w:autoRedefine/>
    <w:qFormat/>
    <w:rsid w:val="00537583"/>
    <w:pPr>
      <w:spacing w:line="480" w:lineRule="auto"/>
      <w:jc w:val="center"/>
    </w:pPr>
    <w:rPr>
      <w:sz w:val="36"/>
    </w:rPr>
  </w:style>
  <w:style w:type="paragraph" w:customStyle="1" w:styleId="CO1">
    <w:name w:val="CO1"/>
    <w:basedOn w:val="Normal"/>
    <w:rsid w:val="00537583"/>
    <w:pPr>
      <w:spacing w:line="480" w:lineRule="auto"/>
    </w:pPr>
  </w:style>
  <w:style w:type="paragraph" w:customStyle="1" w:styleId="BL">
    <w:name w:val="BL"/>
    <w:basedOn w:val="NL"/>
    <w:rsid w:val="00537583"/>
  </w:style>
  <w:style w:type="paragraph" w:customStyle="1" w:styleId="NL">
    <w:name w:val="NL"/>
    <w:basedOn w:val="Normal"/>
    <w:rsid w:val="00537583"/>
    <w:pPr>
      <w:tabs>
        <w:tab w:val="left" w:pos="720"/>
        <w:tab w:val="left" w:pos="1440"/>
      </w:tabs>
      <w:spacing w:before="60" w:after="60" w:line="480" w:lineRule="auto"/>
    </w:pPr>
    <w:rPr>
      <w:szCs w:val="20"/>
    </w:rPr>
  </w:style>
  <w:style w:type="paragraph" w:customStyle="1" w:styleId="PA">
    <w:name w:val="PA"/>
    <w:basedOn w:val="CA"/>
    <w:next w:val="PTX"/>
    <w:autoRedefine/>
    <w:rsid w:val="00537583"/>
    <w:rPr>
      <w:sz w:val="36"/>
      <w:szCs w:val="26"/>
    </w:rPr>
  </w:style>
  <w:style w:type="paragraph" w:customStyle="1" w:styleId="CA">
    <w:name w:val="CA"/>
    <w:next w:val="Normal"/>
    <w:rsid w:val="00537583"/>
    <w:pPr>
      <w:spacing w:before="120" w:after="120" w:line="480" w:lineRule="auto"/>
    </w:pPr>
    <w:rPr>
      <w:rFonts w:ascii="Times New Roman" w:eastAsia="Times New Roman" w:hAnsi="Times New Roman" w:cs="Times New Roman"/>
      <w:sz w:val="28"/>
      <w:szCs w:val="28"/>
    </w:rPr>
  </w:style>
  <w:style w:type="paragraph" w:customStyle="1" w:styleId="PTX">
    <w:name w:val="PTX"/>
    <w:basedOn w:val="Normal"/>
    <w:autoRedefine/>
    <w:rsid w:val="00537583"/>
    <w:pPr>
      <w:spacing w:before="60" w:after="60" w:line="480" w:lineRule="auto"/>
      <w:ind w:firstLine="245"/>
      <w:jc w:val="both"/>
    </w:pPr>
    <w:rPr>
      <w:sz w:val="26"/>
      <w:szCs w:val="30"/>
    </w:rPr>
  </w:style>
  <w:style w:type="paragraph" w:customStyle="1" w:styleId="BIP">
    <w:name w:val="BIP"/>
    <w:basedOn w:val="REF"/>
    <w:rsid w:val="00537583"/>
  </w:style>
  <w:style w:type="paragraph" w:customStyle="1" w:styleId="REF">
    <w:name w:val="REF"/>
    <w:rsid w:val="00537583"/>
    <w:pPr>
      <w:tabs>
        <w:tab w:val="left" w:pos="432"/>
        <w:tab w:val="left" w:pos="576"/>
        <w:tab w:val="left" w:pos="720"/>
        <w:tab w:val="left" w:pos="864"/>
        <w:tab w:val="left" w:pos="1008"/>
        <w:tab w:val="left" w:pos="1152"/>
        <w:tab w:val="left" w:pos="1296"/>
        <w:tab w:val="left" w:pos="1440"/>
      </w:tabs>
      <w:spacing w:line="480" w:lineRule="auto"/>
      <w:ind w:left="389" w:hanging="245"/>
    </w:pPr>
    <w:rPr>
      <w:rFonts w:ascii="Times New Roman" w:eastAsia="Times New Roman" w:hAnsi="Times New Roman" w:cs="Times New Roman"/>
      <w:sz w:val="24"/>
      <w:szCs w:val="20"/>
    </w:rPr>
  </w:style>
  <w:style w:type="paragraph" w:customStyle="1" w:styleId="CN">
    <w:name w:val="CN"/>
    <w:basedOn w:val="CST"/>
    <w:link w:val="CNChar"/>
    <w:autoRedefine/>
    <w:qFormat/>
    <w:rsid w:val="00272A64"/>
    <w:pPr>
      <w:jc w:val="left"/>
    </w:pPr>
    <w:rPr>
      <w:sz w:val="36"/>
    </w:rPr>
  </w:style>
  <w:style w:type="paragraph" w:customStyle="1" w:styleId="CST">
    <w:name w:val="CST"/>
    <w:next w:val="CA"/>
    <w:link w:val="CSTChar"/>
    <w:autoRedefine/>
    <w:rsid w:val="00537583"/>
    <w:pPr>
      <w:spacing w:before="120" w:after="120" w:line="480" w:lineRule="auto"/>
      <w:jc w:val="center"/>
    </w:pPr>
    <w:rPr>
      <w:rFonts w:ascii="Times New Roman" w:eastAsia="Times New Roman" w:hAnsi="Times New Roman" w:cs="Times New Roman"/>
      <w:sz w:val="32"/>
      <w:szCs w:val="20"/>
    </w:rPr>
  </w:style>
  <w:style w:type="character" w:customStyle="1" w:styleId="CSTChar">
    <w:name w:val="CST Char"/>
    <w:link w:val="CST"/>
    <w:rsid w:val="00537583"/>
    <w:rPr>
      <w:rFonts w:ascii="Times New Roman" w:eastAsia="Times New Roman" w:hAnsi="Times New Roman" w:cs="Times New Roman"/>
      <w:sz w:val="32"/>
      <w:szCs w:val="20"/>
    </w:rPr>
  </w:style>
  <w:style w:type="character" w:customStyle="1" w:styleId="CNChar">
    <w:name w:val="CN Char"/>
    <w:link w:val="CN"/>
    <w:rsid w:val="00272A64"/>
    <w:rPr>
      <w:rFonts w:ascii="Times New Roman" w:eastAsia="Times New Roman" w:hAnsi="Times New Roman" w:cs="Times New Roman"/>
      <w:sz w:val="36"/>
      <w:szCs w:val="20"/>
    </w:rPr>
  </w:style>
  <w:style w:type="paragraph" w:customStyle="1" w:styleId="CT">
    <w:name w:val="CT"/>
    <w:next w:val="CA"/>
    <w:rsid w:val="00537583"/>
    <w:pPr>
      <w:spacing w:before="120" w:after="120" w:line="480" w:lineRule="auto"/>
      <w:jc w:val="center"/>
    </w:pPr>
    <w:rPr>
      <w:rFonts w:ascii="Times New Roman" w:eastAsia="Times New Roman" w:hAnsi="Times New Roman" w:cs="Times New Roman"/>
      <w:sz w:val="36"/>
      <w:szCs w:val="28"/>
    </w:rPr>
  </w:style>
  <w:style w:type="paragraph" w:customStyle="1" w:styleId="FGN">
    <w:name w:val="FGN"/>
    <w:basedOn w:val="TCF"/>
    <w:link w:val="FGNChar"/>
    <w:autoRedefine/>
    <w:qFormat/>
    <w:rsid w:val="00537583"/>
    <w:pPr>
      <w:spacing w:before="120" w:after="60"/>
    </w:pPr>
  </w:style>
  <w:style w:type="paragraph" w:customStyle="1" w:styleId="TCF">
    <w:name w:val="TCF"/>
    <w:link w:val="TCFChar"/>
    <w:rsid w:val="00537583"/>
    <w:pPr>
      <w:spacing w:line="480" w:lineRule="auto"/>
    </w:pPr>
    <w:rPr>
      <w:rFonts w:ascii="Times New Roman" w:eastAsia="Times New Roman" w:hAnsi="Times New Roman" w:cs="Times New Roman"/>
      <w:sz w:val="24"/>
      <w:szCs w:val="24"/>
    </w:rPr>
  </w:style>
  <w:style w:type="character" w:customStyle="1" w:styleId="TCFChar">
    <w:name w:val="TCF Char"/>
    <w:link w:val="TCF"/>
    <w:rsid w:val="00537583"/>
    <w:rPr>
      <w:rFonts w:ascii="Times New Roman" w:eastAsia="Times New Roman" w:hAnsi="Times New Roman" w:cs="Times New Roman"/>
      <w:sz w:val="24"/>
      <w:szCs w:val="24"/>
    </w:rPr>
  </w:style>
  <w:style w:type="character" w:customStyle="1" w:styleId="FGNChar">
    <w:name w:val="FGN Char"/>
    <w:basedOn w:val="TCFChar"/>
    <w:link w:val="FGN"/>
    <w:rsid w:val="00537583"/>
    <w:rPr>
      <w:rFonts w:ascii="Times New Roman" w:eastAsia="Times New Roman" w:hAnsi="Times New Roman" w:cs="Times New Roman"/>
      <w:sz w:val="24"/>
      <w:szCs w:val="24"/>
    </w:rPr>
  </w:style>
  <w:style w:type="paragraph" w:customStyle="1" w:styleId="FN">
    <w:name w:val="FN"/>
    <w:basedOn w:val="N"/>
    <w:rsid w:val="00537583"/>
    <w:rPr>
      <w:szCs w:val="22"/>
    </w:rPr>
  </w:style>
  <w:style w:type="paragraph" w:customStyle="1" w:styleId="N">
    <w:name w:val="N"/>
    <w:rsid w:val="00537583"/>
    <w:pPr>
      <w:spacing w:before="60" w:after="60" w:line="480" w:lineRule="auto"/>
      <w:ind w:left="245" w:hanging="245"/>
    </w:pPr>
    <w:rPr>
      <w:rFonts w:ascii="Times New Roman" w:eastAsia="Times New Roman" w:hAnsi="Times New Roman" w:cs="Times New Roman"/>
      <w:szCs w:val="20"/>
    </w:rPr>
  </w:style>
  <w:style w:type="paragraph" w:customStyle="1" w:styleId="H2">
    <w:name w:val="H2"/>
    <w:next w:val="P"/>
    <w:rsid w:val="00537583"/>
    <w:pPr>
      <w:spacing w:before="400" w:after="120" w:line="480" w:lineRule="auto"/>
      <w:ind w:left="432" w:hanging="432"/>
      <w:outlineLvl w:val="1"/>
    </w:pPr>
    <w:rPr>
      <w:rFonts w:ascii="Times New Roman" w:eastAsia="Times New Roman" w:hAnsi="Times New Roman" w:cs="Times New Roman"/>
      <w:bCs/>
      <w:iCs/>
      <w:sz w:val="32"/>
      <w:szCs w:val="26"/>
    </w:rPr>
  </w:style>
  <w:style w:type="paragraph" w:customStyle="1" w:styleId="H3">
    <w:name w:val="H3"/>
    <w:next w:val="P"/>
    <w:autoRedefine/>
    <w:rsid w:val="00537583"/>
    <w:pPr>
      <w:spacing w:before="300" w:after="60" w:line="480" w:lineRule="auto"/>
      <w:ind w:left="576" w:hanging="576"/>
      <w:outlineLvl w:val="2"/>
    </w:pPr>
    <w:rPr>
      <w:rFonts w:ascii="Times New Roman" w:eastAsia="Times New Roman" w:hAnsi="Times New Roman" w:cs="Times New Roman"/>
      <w:sz w:val="28"/>
      <w:szCs w:val="20"/>
    </w:rPr>
  </w:style>
  <w:style w:type="paragraph" w:customStyle="1" w:styleId="H4">
    <w:name w:val="H4"/>
    <w:next w:val="P"/>
    <w:autoRedefine/>
    <w:rsid w:val="00537583"/>
    <w:pPr>
      <w:spacing w:before="200" w:after="60" w:line="480" w:lineRule="auto"/>
      <w:ind w:left="720" w:hanging="720"/>
      <w:outlineLvl w:val="3"/>
    </w:pPr>
    <w:rPr>
      <w:rFonts w:ascii="Times New Roman" w:eastAsia="Times New Roman" w:hAnsi="Times New Roman" w:cs="Times New Roman"/>
      <w:sz w:val="26"/>
      <w:szCs w:val="20"/>
    </w:rPr>
  </w:style>
  <w:style w:type="paragraph" w:customStyle="1" w:styleId="PN">
    <w:name w:val="PN"/>
    <w:basedOn w:val="PTCONT2"/>
    <w:link w:val="PNChar"/>
    <w:autoRedefine/>
    <w:qFormat/>
    <w:rsid w:val="00537583"/>
    <w:pPr>
      <w:spacing w:before="120" w:after="120"/>
      <w:ind w:left="0"/>
    </w:pPr>
    <w:rPr>
      <w:sz w:val="44"/>
    </w:rPr>
  </w:style>
  <w:style w:type="paragraph" w:customStyle="1" w:styleId="PTCONT2">
    <w:name w:val="PTCONT2"/>
    <w:basedOn w:val="Normal"/>
    <w:link w:val="PTCONT2Char"/>
    <w:autoRedefine/>
    <w:rsid w:val="00537583"/>
    <w:pPr>
      <w:spacing w:line="480" w:lineRule="auto"/>
      <w:ind w:left="432"/>
    </w:pPr>
  </w:style>
  <w:style w:type="character" w:customStyle="1" w:styleId="PTCONT2Char">
    <w:name w:val="PTCONT2 Char"/>
    <w:link w:val="PTCONT2"/>
    <w:rsid w:val="00537583"/>
    <w:rPr>
      <w:rFonts w:ascii="Times New Roman" w:eastAsia="Times New Roman" w:hAnsi="Times New Roman" w:cs="Times New Roman"/>
      <w:sz w:val="24"/>
      <w:szCs w:val="24"/>
    </w:rPr>
  </w:style>
  <w:style w:type="character" w:customStyle="1" w:styleId="PNChar">
    <w:name w:val="PN Char"/>
    <w:link w:val="PN"/>
    <w:rsid w:val="00537583"/>
    <w:rPr>
      <w:rFonts w:ascii="Times New Roman" w:eastAsia="Times New Roman" w:hAnsi="Times New Roman" w:cs="Times New Roman"/>
      <w:sz w:val="44"/>
      <w:szCs w:val="24"/>
    </w:rPr>
  </w:style>
  <w:style w:type="paragraph" w:customStyle="1" w:styleId="PT">
    <w:name w:val="PT"/>
    <w:basedOn w:val="Normal"/>
    <w:rsid w:val="00537583"/>
    <w:pPr>
      <w:spacing w:before="120" w:after="120" w:line="480" w:lineRule="auto"/>
    </w:pPr>
    <w:rPr>
      <w:sz w:val="44"/>
    </w:rPr>
  </w:style>
  <w:style w:type="paragraph" w:customStyle="1" w:styleId="H1">
    <w:name w:val="H1"/>
    <w:next w:val="P"/>
    <w:rsid w:val="00537583"/>
    <w:pPr>
      <w:spacing w:before="600" w:after="120" w:line="480" w:lineRule="auto"/>
      <w:ind w:left="288" w:hanging="288"/>
      <w:outlineLvl w:val="0"/>
    </w:pPr>
    <w:rPr>
      <w:rFonts w:ascii="Times New Roman" w:eastAsia="Times New Roman" w:hAnsi="Times New Roman" w:cs="Times New Roman"/>
      <w:sz w:val="36"/>
      <w:szCs w:val="20"/>
    </w:rPr>
  </w:style>
  <w:style w:type="paragraph" w:customStyle="1" w:styleId="FGT">
    <w:name w:val="FGT"/>
    <w:basedOn w:val="Normal"/>
    <w:next w:val="LH"/>
    <w:autoRedefine/>
    <w:rsid w:val="00537583"/>
    <w:pPr>
      <w:spacing w:before="60" w:after="60" w:line="480" w:lineRule="auto"/>
    </w:pPr>
    <w:rPr>
      <w:sz w:val="28"/>
      <w:szCs w:val="20"/>
    </w:rPr>
  </w:style>
  <w:style w:type="paragraph" w:customStyle="1" w:styleId="LH">
    <w:name w:val="LH"/>
    <w:basedOn w:val="Normal"/>
    <w:next w:val="Normal"/>
    <w:rsid w:val="00537583"/>
  </w:style>
  <w:style w:type="paragraph" w:customStyle="1" w:styleId="BTX">
    <w:name w:val="BTX"/>
    <w:basedOn w:val="Normal"/>
    <w:rsid w:val="00537583"/>
    <w:pPr>
      <w:shd w:val="clear" w:color="auto" w:fill="D9D9D9"/>
      <w:spacing w:after="120" w:line="480" w:lineRule="auto"/>
    </w:pPr>
    <w:rPr>
      <w:szCs w:val="20"/>
    </w:rPr>
  </w:style>
  <w:style w:type="paragraph" w:customStyle="1" w:styleId="TCH1">
    <w:name w:val="TCH1"/>
    <w:basedOn w:val="Normal"/>
    <w:next w:val="TB"/>
    <w:rsid w:val="00537583"/>
    <w:pPr>
      <w:spacing w:line="480" w:lineRule="auto"/>
    </w:pPr>
  </w:style>
  <w:style w:type="paragraph" w:customStyle="1" w:styleId="TB">
    <w:name w:val="TB"/>
    <w:next w:val="TFN"/>
    <w:rsid w:val="00537583"/>
    <w:pPr>
      <w:spacing w:line="480" w:lineRule="auto"/>
    </w:pPr>
    <w:rPr>
      <w:rFonts w:ascii="Times New Roman" w:eastAsia="Times New Roman" w:hAnsi="Times New Roman" w:cs="Times New Roman"/>
      <w:sz w:val="24"/>
      <w:szCs w:val="20"/>
    </w:rPr>
  </w:style>
  <w:style w:type="paragraph" w:customStyle="1" w:styleId="TFN">
    <w:name w:val="TFN"/>
    <w:basedOn w:val="FN"/>
    <w:rsid w:val="00537583"/>
  </w:style>
  <w:style w:type="paragraph" w:customStyle="1" w:styleId="TT">
    <w:name w:val="TT"/>
    <w:next w:val="Normal"/>
    <w:autoRedefine/>
    <w:rsid w:val="00537583"/>
    <w:pPr>
      <w:spacing w:before="120" w:after="60" w:line="480" w:lineRule="auto"/>
    </w:pPr>
    <w:rPr>
      <w:rFonts w:ascii="Times New Roman" w:eastAsia="Times New Roman" w:hAnsi="Times New Roman" w:cs="Times New Roman"/>
      <w:sz w:val="26"/>
      <w:szCs w:val="26"/>
    </w:rPr>
  </w:style>
  <w:style w:type="paragraph" w:customStyle="1" w:styleId="BT">
    <w:name w:val="BT"/>
    <w:basedOn w:val="Normal"/>
    <w:next w:val="Normal"/>
    <w:autoRedefine/>
    <w:rsid w:val="00537583"/>
    <w:pPr>
      <w:spacing w:before="60" w:after="120" w:line="480" w:lineRule="auto"/>
      <w:jc w:val="center"/>
      <w:outlineLvl w:val="4"/>
    </w:pPr>
    <w:rPr>
      <w:sz w:val="26"/>
      <w:szCs w:val="26"/>
    </w:rPr>
  </w:style>
  <w:style w:type="paragraph" w:customStyle="1" w:styleId="H5">
    <w:name w:val="H5"/>
    <w:next w:val="P"/>
    <w:autoRedefine/>
    <w:rsid w:val="00537583"/>
    <w:pPr>
      <w:spacing w:before="100" w:after="60" w:line="480" w:lineRule="auto"/>
      <w:ind w:left="1440" w:hanging="1440"/>
      <w:outlineLvl w:val="4"/>
    </w:pPr>
    <w:rPr>
      <w:rFonts w:ascii="Times New Roman" w:eastAsia="Times New Roman" w:hAnsi="Times New Roman" w:cs="Times New Roman"/>
      <w:bCs/>
      <w:iCs/>
      <w:sz w:val="24"/>
      <w:szCs w:val="20"/>
    </w:rPr>
  </w:style>
  <w:style w:type="paragraph" w:customStyle="1" w:styleId="PST">
    <w:name w:val="PST"/>
    <w:basedOn w:val="CST"/>
    <w:next w:val="PTX"/>
    <w:autoRedefine/>
    <w:rsid w:val="00537583"/>
    <w:rPr>
      <w:sz w:val="36"/>
    </w:rPr>
  </w:style>
  <w:style w:type="paragraph" w:customStyle="1" w:styleId="H6">
    <w:name w:val="H6"/>
    <w:next w:val="P"/>
    <w:rsid w:val="00537583"/>
    <w:pPr>
      <w:spacing w:line="400" w:lineRule="exact"/>
      <w:outlineLvl w:val="5"/>
    </w:pPr>
    <w:rPr>
      <w:rFonts w:ascii="Times New Roman" w:eastAsia="Times New Roman" w:hAnsi="Times New Roman" w:cs="Times New Roman"/>
      <w:sz w:val="24"/>
      <w:szCs w:val="20"/>
    </w:rPr>
  </w:style>
  <w:style w:type="paragraph" w:customStyle="1" w:styleId="EQN">
    <w:name w:val="EQN"/>
    <w:basedOn w:val="EQ"/>
    <w:link w:val="EQNChar"/>
    <w:qFormat/>
    <w:rsid w:val="00537583"/>
    <w:pPr>
      <w:spacing w:before="60" w:after="60"/>
    </w:pPr>
  </w:style>
  <w:style w:type="paragraph" w:customStyle="1" w:styleId="EQ">
    <w:name w:val="EQ"/>
    <w:basedOn w:val="Normal"/>
    <w:link w:val="EQChar"/>
    <w:autoRedefine/>
    <w:qFormat/>
    <w:rsid w:val="00537583"/>
    <w:pPr>
      <w:spacing w:line="480" w:lineRule="auto"/>
      <w:ind w:left="360"/>
    </w:pPr>
  </w:style>
  <w:style w:type="character" w:customStyle="1" w:styleId="EQChar">
    <w:name w:val="EQ Char"/>
    <w:link w:val="EQ"/>
    <w:rsid w:val="00537583"/>
    <w:rPr>
      <w:rFonts w:ascii="Times New Roman" w:eastAsia="Times New Roman" w:hAnsi="Times New Roman" w:cs="Times New Roman"/>
      <w:sz w:val="24"/>
      <w:szCs w:val="24"/>
    </w:rPr>
  </w:style>
  <w:style w:type="character" w:customStyle="1" w:styleId="EQNChar">
    <w:name w:val="EQN Char"/>
    <w:basedOn w:val="EQChar"/>
    <w:link w:val="EQN"/>
    <w:rsid w:val="00537583"/>
    <w:rPr>
      <w:rFonts w:ascii="Times New Roman" w:eastAsia="Times New Roman" w:hAnsi="Times New Roman" w:cs="Times New Roman"/>
      <w:sz w:val="24"/>
      <w:szCs w:val="24"/>
    </w:rPr>
  </w:style>
  <w:style w:type="paragraph" w:customStyle="1" w:styleId="UL">
    <w:name w:val="UL"/>
    <w:basedOn w:val="Normal"/>
    <w:rsid w:val="00537583"/>
    <w:pPr>
      <w:spacing w:before="60" w:after="60" w:line="480" w:lineRule="auto"/>
      <w:ind w:left="480"/>
    </w:pPr>
    <w:rPr>
      <w:szCs w:val="20"/>
    </w:rPr>
  </w:style>
  <w:style w:type="paragraph" w:customStyle="1" w:styleId="SRC">
    <w:name w:val="SRC"/>
    <w:basedOn w:val="H2"/>
    <w:next w:val="REF"/>
    <w:rsid w:val="00537583"/>
    <w:pPr>
      <w:tabs>
        <w:tab w:val="num" w:pos="720"/>
      </w:tabs>
      <w:spacing w:before="120" w:after="60"/>
      <w:ind w:left="245" w:hanging="245"/>
    </w:pPr>
    <w:rPr>
      <w:sz w:val="24"/>
    </w:rPr>
  </w:style>
  <w:style w:type="paragraph" w:customStyle="1" w:styleId="BN">
    <w:name w:val="BN"/>
    <w:basedOn w:val="P"/>
    <w:link w:val="BNChar"/>
    <w:autoRedefine/>
    <w:qFormat/>
    <w:rsid w:val="00537583"/>
    <w:pPr>
      <w:spacing w:before="60" w:after="120"/>
      <w:jc w:val="center"/>
    </w:pPr>
    <w:rPr>
      <w:sz w:val="26"/>
    </w:rPr>
  </w:style>
  <w:style w:type="character" w:customStyle="1" w:styleId="BNChar">
    <w:name w:val="BN Char"/>
    <w:link w:val="BN"/>
    <w:rsid w:val="00537583"/>
    <w:rPr>
      <w:rFonts w:ascii="Times New Roman" w:eastAsia="Times New Roman" w:hAnsi="Times New Roman" w:cs="Times New Roman"/>
      <w:sz w:val="26"/>
      <w:szCs w:val="20"/>
    </w:rPr>
  </w:style>
  <w:style w:type="paragraph" w:customStyle="1" w:styleId="TN">
    <w:name w:val="TN"/>
    <w:basedOn w:val="EQC"/>
    <w:link w:val="TNChar"/>
    <w:autoRedefine/>
    <w:qFormat/>
    <w:rsid w:val="00537583"/>
    <w:pPr>
      <w:spacing w:after="60"/>
    </w:pPr>
  </w:style>
  <w:style w:type="paragraph" w:customStyle="1" w:styleId="EQC">
    <w:name w:val="EQC"/>
    <w:basedOn w:val="Normal"/>
    <w:next w:val="Normal"/>
    <w:link w:val="EQCChar"/>
    <w:rsid w:val="00537583"/>
    <w:pPr>
      <w:spacing w:before="120" w:line="480" w:lineRule="auto"/>
    </w:pPr>
  </w:style>
  <w:style w:type="character" w:customStyle="1" w:styleId="EQCChar">
    <w:name w:val="EQC Char"/>
    <w:link w:val="EQC"/>
    <w:rsid w:val="00537583"/>
    <w:rPr>
      <w:rFonts w:ascii="Times New Roman" w:eastAsia="Times New Roman" w:hAnsi="Times New Roman" w:cs="Times New Roman"/>
      <w:sz w:val="24"/>
      <w:szCs w:val="24"/>
    </w:rPr>
  </w:style>
  <w:style w:type="character" w:customStyle="1" w:styleId="TNChar">
    <w:name w:val="TN Char"/>
    <w:basedOn w:val="EQCChar"/>
    <w:link w:val="TN"/>
    <w:rsid w:val="00537583"/>
    <w:rPr>
      <w:rFonts w:ascii="Times New Roman" w:eastAsia="Times New Roman" w:hAnsi="Times New Roman" w:cs="Times New Roman"/>
      <w:sz w:val="24"/>
      <w:szCs w:val="24"/>
    </w:rPr>
  </w:style>
  <w:style w:type="paragraph" w:customStyle="1" w:styleId="BMCTAU">
    <w:name w:val="BMCT:AU"/>
    <w:basedOn w:val="BMCTAPT"/>
    <w:qFormat/>
    <w:rsid w:val="00537583"/>
  </w:style>
  <w:style w:type="paragraph" w:customStyle="1" w:styleId="BMCTAPT">
    <w:name w:val="BMCT:APT"/>
    <w:basedOn w:val="Normal"/>
    <w:autoRedefine/>
    <w:rsid w:val="00537583"/>
    <w:pPr>
      <w:spacing w:before="240" w:after="120" w:line="480" w:lineRule="auto"/>
    </w:pPr>
    <w:rPr>
      <w:sz w:val="36"/>
    </w:rPr>
  </w:style>
  <w:style w:type="paragraph" w:customStyle="1" w:styleId="LI">
    <w:name w:val="LI"/>
    <w:basedOn w:val="Normal"/>
    <w:qFormat/>
    <w:rsid w:val="00537583"/>
    <w:pPr>
      <w:spacing w:line="480" w:lineRule="auto"/>
      <w:ind w:left="360"/>
    </w:pPr>
  </w:style>
  <w:style w:type="paragraph" w:customStyle="1" w:styleId="R2">
    <w:name w:val="R2"/>
    <w:basedOn w:val="H2"/>
    <w:next w:val="Normal"/>
    <w:rsid w:val="00537583"/>
    <w:pPr>
      <w:spacing w:before="120" w:after="60"/>
      <w:ind w:left="245" w:hanging="245"/>
    </w:pPr>
    <w:rPr>
      <w:sz w:val="24"/>
      <w:szCs w:val="24"/>
    </w:rPr>
  </w:style>
  <w:style w:type="character" w:customStyle="1" w:styleId="SN">
    <w:name w:val="SN"/>
    <w:rsid w:val="00537583"/>
  </w:style>
  <w:style w:type="paragraph" w:customStyle="1" w:styleId="ST">
    <w:name w:val="ST"/>
    <w:basedOn w:val="Normal"/>
    <w:next w:val="Normal"/>
    <w:rsid w:val="00537583"/>
    <w:pPr>
      <w:spacing w:before="60" w:after="120"/>
    </w:pPr>
    <w:rPr>
      <w:sz w:val="44"/>
      <w:szCs w:val="30"/>
      <w14:shadow w14:blurRad="50800" w14:dist="38100" w14:dir="2700000" w14:sx="100000" w14:sy="100000" w14:kx="0" w14:ky="0" w14:algn="tl">
        <w14:srgbClr w14:val="000000">
          <w14:alpha w14:val="60000"/>
        </w14:srgbClr>
      </w14:shadow>
    </w:rPr>
  </w:style>
  <w:style w:type="paragraph" w:customStyle="1" w:styleId="BL1">
    <w:name w:val="BL1"/>
    <w:basedOn w:val="Normal"/>
    <w:next w:val="BL"/>
    <w:rsid w:val="00537583"/>
    <w:pPr>
      <w:spacing w:line="480" w:lineRule="auto"/>
      <w:ind w:left="720"/>
    </w:pPr>
    <w:rPr>
      <w:sz w:val="22"/>
    </w:rPr>
  </w:style>
  <w:style w:type="paragraph" w:customStyle="1" w:styleId="NL1">
    <w:name w:val="NL1"/>
    <w:basedOn w:val="Normal"/>
    <w:next w:val="NL"/>
    <w:rsid w:val="00537583"/>
    <w:pPr>
      <w:spacing w:line="480" w:lineRule="auto"/>
      <w:ind w:left="720"/>
    </w:pPr>
    <w:rPr>
      <w:sz w:val="22"/>
    </w:rPr>
  </w:style>
  <w:style w:type="paragraph" w:customStyle="1" w:styleId="UL1">
    <w:name w:val="UL1"/>
    <w:basedOn w:val="Normal"/>
    <w:next w:val="UL"/>
    <w:rsid w:val="00537583"/>
    <w:pPr>
      <w:spacing w:before="60" w:after="60" w:line="480" w:lineRule="auto"/>
      <w:ind w:left="720"/>
    </w:pPr>
    <w:rPr>
      <w:sz w:val="22"/>
    </w:rPr>
  </w:style>
  <w:style w:type="paragraph" w:customStyle="1" w:styleId="SI">
    <w:name w:val="SI"/>
    <w:basedOn w:val="Normal"/>
    <w:next w:val="Normal"/>
    <w:autoRedefine/>
    <w:rsid w:val="00537583"/>
    <w:pPr>
      <w:spacing w:before="120" w:line="480" w:lineRule="auto"/>
    </w:pPr>
  </w:style>
  <w:style w:type="paragraph" w:customStyle="1" w:styleId="FMCTDED">
    <w:name w:val="FMCT:DED"/>
    <w:basedOn w:val="Normal"/>
    <w:next w:val="Normal"/>
    <w:autoRedefine/>
    <w:rsid w:val="00537583"/>
    <w:pPr>
      <w:spacing w:before="120" w:line="480" w:lineRule="auto"/>
    </w:pPr>
  </w:style>
  <w:style w:type="paragraph" w:customStyle="1" w:styleId="CON">
    <w:name w:val="CON"/>
    <w:basedOn w:val="Normal"/>
    <w:rsid w:val="00537583"/>
  </w:style>
  <w:style w:type="paragraph" w:customStyle="1" w:styleId="CH">
    <w:name w:val="CH"/>
    <w:basedOn w:val="Normal"/>
    <w:autoRedefine/>
    <w:rsid w:val="00537583"/>
    <w:pPr>
      <w:spacing w:before="60" w:after="60" w:line="240" w:lineRule="auto"/>
    </w:pPr>
  </w:style>
  <w:style w:type="paragraph" w:customStyle="1" w:styleId="CR">
    <w:name w:val="CR"/>
    <w:basedOn w:val="Normal"/>
    <w:next w:val="Normal"/>
    <w:autoRedefine/>
    <w:rsid w:val="00537583"/>
    <w:pPr>
      <w:numPr>
        <w:numId w:val="16"/>
      </w:numPr>
      <w:tabs>
        <w:tab w:val="clear" w:pos="360"/>
      </w:tabs>
      <w:spacing w:before="60" w:after="60" w:line="240" w:lineRule="auto"/>
      <w:ind w:left="0" w:firstLine="0"/>
    </w:pPr>
  </w:style>
  <w:style w:type="paragraph" w:customStyle="1" w:styleId="CO2">
    <w:name w:val="CO2"/>
    <w:basedOn w:val="Normal"/>
    <w:next w:val="Normal"/>
    <w:rsid w:val="00537583"/>
    <w:pPr>
      <w:spacing w:line="480" w:lineRule="auto"/>
      <w:ind w:left="432"/>
    </w:pPr>
  </w:style>
  <w:style w:type="paragraph" w:customStyle="1" w:styleId="ECAP">
    <w:name w:val="ECAP"/>
    <w:basedOn w:val="Normal"/>
    <w:rsid w:val="00537583"/>
  </w:style>
  <w:style w:type="paragraph" w:customStyle="1" w:styleId="NP">
    <w:name w:val="NP"/>
    <w:basedOn w:val="Normal"/>
    <w:qFormat/>
    <w:rsid w:val="00537583"/>
    <w:pPr>
      <w:spacing w:before="120" w:line="480" w:lineRule="auto"/>
    </w:pPr>
  </w:style>
  <w:style w:type="paragraph" w:customStyle="1" w:styleId="DIS">
    <w:name w:val="DIS"/>
    <w:basedOn w:val="Normal"/>
    <w:qFormat/>
    <w:rsid w:val="00537583"/>
    <w:pPr>
      <w:spacing w:before="60" w:after="60" w:line="480" w:lineRule="auto"/>
      <w:ind w:left="720"/>
    </w:pPr>
  </w:style>
  <w:style w:type="paragraph" w:customStyle="1" w:styleId="DH">
    <w:name w:val="DH"/>
    <w:basedOn w:val="Normal"/>
    <w:next w:val="H1"/>
    <w:rsid w:val="00537583"/>
  </w:style>
  <w:style w:type="paragraph" w:customStyle="1" w:styleId="PYT">
    <w:name w:val="PYT"/>
    <w:basedOn w:val="Normal"/>
    <w:next w:val="TT"/>
    <w:rsid w:val="00537583"/>
    <w:pPr>
      <w:spacing w:before="60" w:after="60" w:line="480" w:lineRule="auto"/>
    </w:pPr>
  </w:style>
  <w:style w:type="paragraph" w:customStyle="1" w:styleId="DIA">
    <w:name w:val="DIA"/>
    <w:basedOn w:val="Normal"/>
    <w:next w:val="Normal"/>
    <w:rsid w:val="00537583"/>
    <w:pPr>
      <w:spacing w:before="60" w:after="60" w:line="480" w:lineRule="auto"/>
    </w:pPr>
  </w:style>
  <w:style w:type="paragraph" w:customStyle="1" w:styleId="OTL">
    <w:name w:val="OTL"/>
    <w:basedOn w:val="Normal"/>
    <w:next w:val="Normal"/>
    <w:rsid w:val="00537583"/>
  </w:style>
  <w:style w:type="paragraph" w:customStyle="1" w:styleId="MCL">
    <w:name w:val="MCL"/>
    <w:basedOn w:val="Normal"/>
    <w:rsid w:val="00537583"/>
    <w:pPr>
      <w:spacing w:before="60" w:after="60" w:line="480" w:lineRule="auto"/>
    </w:pPr>
  </w:style>
  <w:style w:type="paragraph" w:customStyle="1" w:styleId="EQL">
    <w:name w:val="EQL"/>
    <w:basedOn w:val="Normal"/>
    <w:next w:val="Normal"/>
    <w:rsid w:val="00537583"/>
    <w:pPr>
      <w:spacing w:before="120" w:line="480" w:lineRule="auto"/>
    </w:pPr>
  </w:style>
  <w:style w:type="paragraph" w:customStyle="1" w:styleId="TCH2">
    <w:name w:val="TCH2"/>
    <w:basedOn w:val="Normal"/>
    <w:next w:val="TCH1"/>
    <w:rsid w:val="00537583"/>
    <w:pPr>
      <w:spacing w:line="480" w:lineRule="auto"/>
    </w:pPr>
  </w:style>
  <w:style w:type="paragraph" w:customStyle="1" w:styleId="T1">
    <w:name w:val="T1"/>
    <w:basedOn w:val="Normal"/>
    <w:next w:val="TCH1"/>
    <w:autoRedefine/>
    <w:rsid w:val="00537583"/>
    <w:pPr>
      <w:spacing w:line="480" w:lineRule="auto"/>
    </w:pPr>
  </w:style>
  <w:style w:type="paragraph" w:customStyle="1" w:styleId="T2">
    <w:name w:val="T2"/>
    <w:basedOn w:val="Normal"/>
    <w:next w:val="T1"/>
    <w:autoRedefine/>
    <w:rsid w:val="00537583"/>
    <w:pPr>
      <w:spacing w:line="480" w:lineRule="auto"/>
    </w:pPr>
  </w:style>
  <w:style w:type="paragraph" w:customStyle="1" w:styleId="TSN">
    <w:name w:val="TSN"/>
    <w:basedOn w:val="Normal"/>
    <w:next w:val="Normal"/>
    <w:rsid w:val="00537583"/>
    <w:pPr>
      <w:spacing w:line="480" w:lineRule="auto"/>
    </w:pPr>
  </w:style>
  <w:style w:type="paragraph" w:customStyle="1" w:styleId="UTB">
    <w:name w:val="UTB"/>
    <w:basedOn w:val="Normal"/>
    <w:next w:val="TFN"/>
    <w:rsid w:val="00537583"/>
    <w:pPr>
      <w:spacing w:line="480" w:lineRule="auto"/>
    </w:pPr>
  </w:style>
  <w:style w:type="paragraph" w:customStyle="1" w:styleId="UTCH">
    <w:name w:val="UTCH"/>
    <w:basedOn w:val="Normal"/>
    <w:next w:val="TCH1"/>
    <w:rsid w:val="00537583"/>
    <w:pPr>
      <w:spacing w:line="480" w:lineRule="auto"/>
    </w:pPr>
  </w:style>
  <w:style w:type="paragraph" w:customStyle="1" w:styleId="B1">
    <w:name w:val="B1"/>
    <w:basedOn w:val="Normal"/>
    <w:next w:val="Normal"/>
    <w:rsid w:val="00537583"/>
    <w:pPr>
      <w:spacing w:line="480" w:lineRule="auto"/>
      <w:ind w:left="720"/>
    </w:pPr>
  </w:style>
  <w:style w:type="paragraph" w:customStyle="1" w:styleId="B2">
    <w:name w:val="B2"/>
    <w:basedOn w:val="Normal"/>
    <w:next w:val="B1"/>
    <w:rsid w:val="00537583"/>
    <w:pPr>
      <w:spacing w:line="480" w:lineRule="auto"/>
    </w:pPr>
  </w:style>
  <w:style w:type="paragraph" w:customStyle="1" w:styleId="FGC">
    <w:name w:val="FGC"/>
    <w:basedOn w:val="Normal"/>
    <w:autoRedefine/>
    <w:rsid w:val="00537583"/>
    <w:pPr>
      <w:spacing w:before="120" w:after="60" w:line="480" w:lineRule="auto"/>
    </w:pPr>
  </w:style>
  <w:style w:type="paragraph" w:customStyle="1" w:styleId="N1">
    <w:name w:val="N1"/>
    <w:basedOn w:val="Normal"/>
    <w:rsid w:val="00537583"/>
    <w:pPr>
      <w:spacing w:before="60" w:after="60"/>
    </w:pPr>
    <w:rPr>
      <w:sz w:val="32"/>
    </w:rPr>
  </w:style>
  <w:style w:type="paragraph" w:customStyle="1" w:styleId="N2">
    <w:name w:val="N2"/>
    <w:basedOn w:val="Normal"/>
    <w:rsid w:val="00537583"/>
    <w:pPr>
      <w:spacing w:before="60" w:after="60" w:line="480" w:lineRule="auto"/>
    </w:pPr>
    <w:rPr>
      <w:sz w:val="28"/>
    </w:rPr>
  </w:style>
  <w:style w:type="paragraph" w:customStyle="1" w:styleId="MN">
    <w:name w:val="MN"/>
    <w:basedOn w:val="Normal"/>
    <w:rsid w:val="00537583"/>
    <w:pPr>
      <w:spacing w:before="60" w:after="60" w:line="480" w:lineRule="auto"/>
    </w:pPr>
  </w:style>
  <w:style w:type="paragraph" w:customStyle="1" w:styleId="ET">
    <w:name w:val="ET"/>
    <w:basedOn w:val="Normal"/>
    <w:rsid w:val="00537583"/>
  </w:style>
  <w:style w:type="paragraph" w:customStyle="1" w:styleId="TL">
    <w:name w:val="TL"/>
    <w:basedOn w:val="Normal"/>
    <w:rsid w:val="00537583"/>
    <w:pPr>
      <w:spacing w:line="480" w:lineRule="auto"/>
    </w:pPr>
  </w:style>
  <w:style w:type="paragraph" w:customStyle="1" w:styleId="CBY">
    <w:name w:val="CBY"/>
    <w:basedOn w:val="Normal"/>
    <w:rsid w:val="00537583"/>
    <w:pPr>
      <w:spacing w:line="480" w:lineRule="auto"/>
    </w:pPr>
  </w:style>
  <w:style w:type="paragraph" w:customStyle="1" w:styleId="SBT">
    <w:name w:val="SBT"/>
    <w:basedOn w:val="Normal"/>
    <w:rsid w:val="00537583"/>
    <w:pPr>
      <w:spacing w:line="480" w:lineRule="auto"/>
    </w:pPr>
  </w:style>
  <w:style w:type="paragraph" w:customStyle="1" w:styleId="SB">
    <w:name w:val="SB"/>
    <w:basedOn w:val="Normal"/>
    <w:rsid w:val="00537583"/>
    <w:pPr>
      <w:spacing w:line="480" w:lineRule="auto"/>
    </w:pPr>
  </w:style>
  <w:style w:type="paragraph" w:customStyle="1" w:styleId="FGS">
    <w:name w:val="FGS"/>
    <w:basedOn w:val="Normal"/>
    <w:rsid w:val="00537583"/>
    <w:pPr>
      <w:spacing w:line="480" w:lineRule="auto"/>
    </w:pPr>
  </w:style>
  <w:style w:type="paragraph" w:customStyle="1" w:styleId="ACK">
    <w:name w:val="ACK"/>
    <w:basedOn w:val="Normal"/>
    <w:next w:val="Normal"/>
    <w:rsid w:val="00537583"/>
    <w:pPr>
      <w:spacing w:line="480" w:lineRule="auto"/>
    </w:pPr>
  </w:style>
  <w:style w:type="paragraph" w:customStyle="1" w:styleId="CTR">
    <w:name w:val="CTR"/>
    <w:basedOn w:val="Normal"/>
    <w:rsid w:val="00537583"/>
  </w:style>
  <w:style w:type="paragraph" w:customStyle="1" w:styleId="ENDN">
    <w:name w:val="ENDN"/>
    <w:basedOn w:val="Normal"/>
    <w:rsid w:val="00537583"/>
  </w:style>
  <w:style w:type="paragraph" w:customStyle="1" w:styleId="GLO">
    <w:name w:val="GLO"/>
    <w:basedOn w:val="Normal"/>
    <w:rsid w:val="00537583"/>
  </w:style>
  <w:style w:type="paragraph" w:customStyle="1" w:styleId="CHR">
    <w:name w:val="CHR"/>
    <w:basedOn w:val="Normal"/>
    <w:rsid w:val="00537583"/>
  </w:style>
  <w:style w:type="paragraph" w:customStyle="1" w:styleId="EXER">
    <w:name w:val="EXER"/>
    <w:basedOn w:val="Normal"/>
    <w:rsid w:val="00537583"/>
  </w:style>
  <w:style w:type="paragraph" w:customStyle="1" w:styleId="SST">
    <w:name w:val="SST"/>
    <w:basedOn w:val="Normal"/>
    <w:autoRedefine/>
    <w:rsid w:val="00537583"/>
    <w:pPr>
      <w:spacing w:before="60" w:after="60" w:line="480" w:lineRule="auto"/>
      <w:jc w:val="center"/>
    </w:pPr>
    <w:rPr>
      <w:sz w:val="32"/>
    </w:rPr>
  </w:style>
  <w:style w:type="paragraph" w:customStyle="1" w:styleId="SA">
    <w:name w:val="SA"/>
    <w:basedOn w:val="Normal"/>
    <w:autoRedefine/>
    <w:rsid w:val="00537583"/>
    <w:pPr>
      <w:spacing w:before="60" w:after="60" w:line="480" w:lineRule="auto"/>
      <w:jc w:val="center"/>
    </w:pPr>
    <w:rPr>
      <w:sz w:val="32"/>
    </w:rPr>
  </w:style>
  <w:style w:type="paragraph" w:customStyle="1" w:styleId="STX">
    <w:name w:val="STX"/>
    <w:basedOn w:val="Normal"/>
    <w:autoRedefine/>
    <w:rsid w:val="00537583"/>
    <w:pPr>
      <w:spacing w:before="60" w:after="60" w:line="480" w:lineRule="auto"/>
      <w:ind w:firstLine="245"/>
      <w:jc w:val="both"/>
    </w:pPr>
    <w:rPr>
      <w:sz w:val="26"/>
    </w:rPr>
  </w:style>
  <w:style w:type="paragraph" w:customStyle="1" w:styleId="EXERH">
    <w:name w:val="EXERH"/>
    <w:basedOn w:val="Normal"/>
    <w:rsid w:val="00537583"/>
  </w:style>
  <w:style w:type="paragraph" w:customStyle="1" w:styleId="FMCTAB">
    <w:name w:val="FMCT:AB"/>
    <w:basedOn w:val="CT"/>
    <w:autoRedefine/>
    <w:rsid w:val="00537583"/>
  </w:style>
  <w:style w:type="paragraph" w:customStyle="1" w:styleId="FMCTACK">
    <w:name w:val="FMCT:ACK"/>
    <w:basedOn w:val="CT"/>
    <w:autoRedefine/>
    <w:rsid w:val="00537583"/>
  </w:style>
  <w:style w:type="paragraph" w:customStyle="1" w:styleId="FMCTCONT">
    <w:name w:val="FMCT:CONT"/>
    <w:basedOn w:val="CT"/>
    <w:autoRedefine/>
    <w:rsid w:val="00537583"/>
  </w:style>
  <w:style w:type="paragraph" w:customStyle="1" w:styleId="FMCTCTR">
    <w:name w:val="FMCT:CTR"/>
    <w:basedOn w:val="CT"/>
    <w:autoRedefine/>
    <w:rsid w:val="00537583"/>
  </w:style>
  <w:style w:type="paragraph" w:customStyle="1" w:styleId="FMCTFW">
    <w:name w:val="FMCT:FW"/>
    <w:basedOn w:val="CT"/>
    <w:autoRedefine/>
    <w:rsid w:val="00537583"/>
  </w:style>
  <w:style w:type="paragraph" w:customStyle="1" w:styleId="FMCTILL">
    <w:name w:val="FMCT:ILL"/>
    <w:basedOn w:val="CT"/>
    <w:autoRedefine/>
    <w:rsid w:val="00537583"/>
  </w:style>
  <w:style w:type="paragraph" w:customStyle="1" w:styleId="FMCTINT">
    <w:name w:val="FMCT:INT"/>
    <w:basedOn w:val="CT"/>
    <w:autoRedefine/>
    <w:rsid w:val="00537583"/>
  </w:style>
  <w:style w:type="paragraph" w:customStyle="1" w:styleId="FMCTLTBL">
    <w:name w:val="FMCT:LTBL"/>
    <w:basedOn w:val="CT"/>
    <w:autoRedefine/>
    <w:rsid w:val="00537583"/>
  </w:style>
  <w:style w:type="paragraph" w:customStyle="1" w:styleId="FMCTOTH">
    <w:name w:val="FMCT:OTH"/>
    <w:basedOn w:val="CT"/>
    <w:autoRedefine/>
    <w:rsid w:val="00537583"/>
  </w:style>
  <w:style w:type="paragraph" w:customStyle="1" w:styleId="FMCTPREF">
    <w:name w:val="FMCT:PREF"/>
    <w:basedOn w:val="CT"/>
    <w:autoRedefine/>
    <w:rsid w:val="00537583"/>
  </w:style>
  <w:style w:type="paragraph" w:customStyle="1" w:styleId="FMCTHT">
    <w:name w:val="FMCT:HT"/>
    <w:basedOn w:val="Normal"/>
    <w:autoRedefine/>
    <w:rsid w:val="00537583"/>
    <w:pPr>
      <w:spacing w:before="280" w:after="160" w:line="480" w:lineRule="auto"/>
    </w:pPr>
    <w:rPr>
      <w:sz w:val="36"/>
    </w:rPr>
  </w:style>
  <w:style w:type="paragraph" w:customStyle="1" w:styleId="FMCTT">
    <w:name w:val="FMCT:T"/>
    <w:basedOn w:val="Normal"/>
    <w:autoRedefine/>
    <w:rsid w:val="00537583"/>
    <w:pPr>
      <w:spacing w:before="360" w:after="120" w:line="480" w:lineRule="auto"/>
    </w:pPr>
    <w:rPr>
      <w:sz w:val="36"/>
    </w:rPr>
  </w:style>
  <w:style w:type="paragraph" w:customStyle="1" w:styleId="CPYTXT">
    <w:name w:val="CPYTXT"/>
    <w:basedOn w:val="Normal"/>
    <w:autoRedefine/>
    <w:rsid w:val="00537583"/>
    <w:pPr>
      <w:spacing w:line="480" w:lineRule="auto"/>
    </w:pPr>
    <w:rPr>
      <w:sz w:val="22"/>
    </w:rPr>
  </w:style>
  <w:style w:type="paragraph" w:customStyle="1" w:styleId="CTRTX">
    <w:name w:val="CTRTX"/>
    <w:basedOn w:val="Normal"/>
    <w:autoRedefine/>
    <w:rsid w:val="00537583"/>
    <w:pPr>
      <w:spacing w:line="480" w:lineRule="auto"/>
    </w:pPr>
  </w:style>
  <w:style w:type="paragraph" w:customStyle="1" w:styleId="CONT1">
    <w:name w:val="CONT1"/>
    <w:basedOn w:val="Normal"/>
    <w:rsid w:val="00537583"/>
    <w:pPr>
      <w:tabs>
        <w:tab w:val="left" w:pos="1890"/>
        <w:tab w:val="left" w:pos="7920"/>
      </w:tabs>
      <w:spacing w:line="480" w:lineRule="auto"/>
    </w:pPr>
  </w:style>
  <w:style w:type="paragraph" w:customStyle="1" w:styleId="CONT2">
    <w:name w:val="CONT2"/>
    <w:basedOn w:val="Normal"/>
    <w:rsid w:val="00537583"/>
    <w:pPr>
      <w:spacing w:line="480" w:lineRule="auto"/>
      <w:ind w:left="432"/>
    </w:pPr>
  </w:style>
  <w:style w:type="paragraph" w:customStyle="1" w:styleId="CONT3">
    <w:name w:val="CONT3"/>
    <w:basedOn w:val="Normal"/>
    <w:rsid w:val="00537583"/>
    <w:pPr>
      <w:spacing w:line="480" w:lineRule="auto"/>
      <w:ind w:left="720"/>
    </w:pPr>
  </w:style>
  <w:style w:type="paragraph" w:customStyle="1" w:styleId="DEN">
    <w:name w:val="DEN"/>
    <w:basedOn w:val="Normal"/>
    <w:autoRedefine/>
    <w:rsid w:val="00537583"/>
  </w:style>
  <w:style w:type="paragraph" w:customStyle="1" w:styleId="BMCTAPP">
    <w:name w:val="BMCT:APP"/>
    <w:basedOn w:val="Normal"/>
    <w:autoRedefine/>
    <w:rsid w:val="00537583"/>
    <w:pPr>
      <w:spacing w:before="240" w:after="120" w:line="480" w:lineRule="auto"/>
    </w:pPr>
    <w:rPr>
      <w:sz w:val="36"/>
    </w:rPr>
  </w:style>
  <w:style w:type="paragraph" w:customStyle="1" w:styleId="BMCTAPN">
    <w:name w:val="BMCT:APN"/>
    <w:basedOn w:val="Normal"/>
    <w:autoRedefine/>
    <w:qFormat/>
    <w:rsid w:val="00537583"/>
    <w:pPr>
      <w:spacing w:before="240" w:after="120" w:line="480" w:lineRule="auto"/>
    </w:pPr>
    <w:rPr>
      <w:sz w:val="36"/>
    </w:rPr>
  </w:style>
  <w:style w:type="paragraph" w:customStyle="1" w:styleId="BMCTBIB">
    <w:name w:val="BMCT:BIB"/>
    <w:basedOn w:val="Normal"/>
    <w:autoRedefine/>
    <w:rsid w:val="00537583"/>
    <w:pPr>
      <w:spacing w:before="240" w:after="120" w:line="480" w:lineRule="auto"/>
    </w:pPr>
    <w:rPr>
      <w:sz w:val="36"/>
    </w:rPr>
  </w:style>
  <w:style w:type="paragraph" w:customStyle="1" w:styleId="BMCTENDN">
    <w:name w:val="BMCT:ENDN"/>
    <w:basedOn w:val="Normal"/>
    <w:autoRedefine/>
    <w:rsid w:val="00537583"/>
    <w:pPr>
      <w:spacing w:before="240" w:after="120" w:line="480" w:lineRule="auto"/>
    </w:pPr>
    <w:rPr>
      <w:sz w:val="36"/>
    </w:rPr>
  </w:style>
  <w:style w:type="paragraph" w:customStyle="1" w:styleId="BMCTACK">
    <w:name w:val="BMCT:ACK"/>
    <w:basedOn w:val="Normal"/>
    <w:autoRedefine/>
    <w:rsid w:val="00537583"/>
    <w:pPr>
      <w:spacing w:before="240" w:after="120" w:line="480" w:lineRule="auto"/>
    </w:pPr>
    <w:rPr>
      <w:sz w:val="36"/>
    </w:rPr>
  </w:style>
  <w:style w:type="paragraph" w:customStyle="1" w:styleId="BMCTGLO">
    <w:name w:val="BMCT:GLO"/>
    <w:basedOn w:val="Normal"/>
    <w:autoRedefine/>
    <w:rsid w:val="00537583"/>
    <w:pPr>
      <w:spacing w:before="240" w:after="120" w:line="480" w:lineRule="auto"/>
    </w:pPr>
    <w:rPr>
      <w:sz w:val="36"/>
    </w:rPr>
  </w:style>
  <w:style w:type="paragraph" w:customStyle="1" w:styleId="BMCTCHR">
    <w:name w:val="BMCT:CHR"/>
    <w:basedOn w:val="Normal"/>
    <w:autoRedefine/>
    <w:rsid w:val="00537583"/>
    <w:pPr>
      <w:spacing w:before="240" w:after="120" w:line="480" w:lineRule="auto"/>
    </w:pPr>
    <w:rPr>
      <w:sz w:val="36"/>
    </w:rPr>
  </w:style>
  <w:style w:type="paragraph" w:customStyle="1" w:styleId="BMCTCTR">
    <w:name w:val="BMCT:CTR"/>
    <w:basedOn w:val="Normal"/>
    <w:autoRedefine/>
    <w:rsid w:val="00537583"/>
    <w:pPr>
      <w:spacing w:before="240" w:after="120" w:line="480" w:lineRule="auto"/>
    </w:pPr>
    <w:rPr>
      <w:sz w:val="36"/>
    </w:rPr>
  </w:style>
  <w:style w:type="paragraph" w:customStyle="1" w:styleId="BMCTIN">
    <w:name w:val="BMCT:IN"/>
    <w:basedOn w:val="Normal"/>
    <w:autoRedefine/>
    <w:rsid w:val="00537583"/>
    <w:pPr>
      <w:spacing w:before="240" w:after="120" w:line="480" w:lineRule="auto"/>
    </w:pPr>
    <w:rPr>
      <w:sz w:val="36"/>
    </w:rPr>
  </w:style>
  <w:style w:type="paragraph" w:customStyle="1" w:styleId="BMCTCR">
    <w:name w:val="BMCT:CR"/>
    <w:basedOn w:val="Normal"/>
    <w:autoRedefine/>
    <w:rsid w:val="00537583"/>
    <w:pPr>
      <w:spacing w:before="240" w:after="120" w:line="480" w:lineRule="auto"/>
    </w:pPr>
    <w:rPr>
      <w:sz w:val="36"/>
    </w:rPr>
  </w:style>
  <w:style w:type="paragraph" w:customStyle="1" w:styleId="BMCTOTH">
    <w:name w:val="BMCT:OTH"/>
    <w:basedOn w:val="Normal"/>
    <w:autoRedefine/>
    <w:rsid w:val="00537583"/>
    <w:pPr>
      <w:spacing w:before="240" w:after="120" w:line="480" w:lineRule="auto"/>
    </w:pPr>
    <w:rPr>
      <w:sz w:val="36"/>
    </w:rPr>
  </w:style>
  <w:style w:type="paragraph" w:customStyle="1" w:styleId="BMCTEXER">
    <w:name w:val="BMCT:EXER"/>
    <w:basedOn w:val="Normal"/>
    <w:autoRedefine/>
    <w:rsid w:val="00537583"/>
    <w:pPr>
      <w:spacing w:before="240" w:after="120" w:line="480" w:lineRule="auto"/>
    </w:pPr>
    <w:rPr>
      <w:sz w:val="36"/>
    </w:rPr>
  </w:style>
  <w:style w:type="paragraph" w:customStyle="1" w:styleId="GLT">
    <w:name w:val="GLT"/>
    <w:basedOn w:val="Normal"/>
    <w:autoRedefine/>
    <w:rsid w:val="00537583"/>
    <w:pPr>
      <w:spacing w:before="60" w:after="60" w:line="240" w:lineRule="auto"/>
    </w:pPr>
  </w:style>
  <w:style w:type="paragraph" w:customStyle="1" w:styleId="CHBMAPN">
    <w:name w:val="CHBM:APN"/>
    <w:basedOn w:val="Normal"/>
    <w:qFormat/>
    <w:rsid w:val="00537583"/>
    <w:pPr>
      <w:spacing w:before="120" w:after="60" w:line="480" w:lineRule="auto"/>
    </w:pPr>
    <w:rPr>
      <w:sz w:val="28"/>
    </w:rPr>
  </w:style>
  <w:style w:type="paragraph" w:customStyle="1" w:styleId="CHBMENDN">
    <w:name w:val="CHBM:ENDN"/>
    <w:basedOn w:val="Normal"/>
    <w:autoRedefine/>
    <w:rsid w:val="00537583"/>
    <w:pPr>
      <w:spacing w:before="120" w:after="60" w:line="480" w:lineRule="auto"/>
    </w:pPr>
    <w:rPr>
      <w:sz w:val="28"/>
    </w:rPr>
  </w:style>
  <w:style w:type="paragraph" w:customStyle="1" w:styleId="CHBMBIB">
    <w:name w:val="CHBM:BIB"/>
    <w:basedOn w:val="Normal"/>
    <w:autoRedefine/>
    <w:rsid w:val="00272A64"/>
    <w:pPr>
      <w:spacing w:before="120" w:after="60" w:line="480" w:lineRule="auto"/>
    </w:pPr>
    <w:rPr>
      <w:sz w:val="28"/>
      <w:lang w:val="en-GB"/>
    </w:rPr>
  </w:style>
  <w:style w:type="paragraph" w:customStyle="1" w:styleId="CHBMACK">
    <w:name w:val="CHBM:ACK"/>
    <w:basedOn w:val="Normal"/>
    <w:autoRedefine/>
    <w:rsid w:val="00537583"/>
    <w:pPr>
      <w:spacing w:before="120" w:after="60" w:line="480" w:lineRule="auto"/>
    </w:pPr>
    <w:rPr>
      <w:sz w:val="28"/>
    </w:rPr>
  </w:style>
  <w:style w:type="paragraph" w:customStyle="1" w:styleId="CHBMGLO">
    <w:name w:val="CHBM:GLO"/>
    <w:basedOn w:val="Normal"/>
    <w:autoRedefine/>
    <w:rsid w:val="00537583"/>
    <w:pPr>
      <w:spacing w:before="120" w:after="60" w:line="480" w:lineRule="auto"/>
    </w:pPr>
    <w:rPr>
      <w:sz w:val="28"/>
    </w:rPr>
  </w:style>
  <w:style w:type="paragraph" w:customStyle="1" w:styleId="CHBMCHR">
    <w:name w:val="CHBM:CHR"/>
    <w:basedOn w:val="Normal"/>
    <w:autoRedefine/>
    <w:rsid w:val="00537583"/>
    <w:pPr>
      <w:spacing w:before="120" w:after="60" w:line="480" w:lineRule="auto"/>
    </w:pPr>
    <w:rPr>
      <w:sz w:val="28"/>
    </w:rPr>
  </w:style>
  <w:style w:type="paragraph" w:customStyle="1" w:styleId="CHBMCTR">
    <w:name w:val="CHBM:CTR"/>
    <w:basedOn w:val="Normal"/>
    <w:autoRedefine/>
    <w:rsid w:val="00537583"/>
    <w:pPr>
      <w:spacing w:before="120" w:after="60" w:line="480" w:lineRule="auto"/>
    </w:pPr>
    <w:rPr>
      <w:sz w:val="28"/>
    </w:rPr>
  </w:style>
  <w:style w:type="paragraph" w:customStyle="1" w:styleId="CHBMCR">
    <w:name w:val="CHBM:CR"/>
    <w:basedOn w:val="Normal"/>
    <w:autoRedefine/>
    <w:rsid w:val="00537583"/>
    <w:pPr>
      <w:spacing w:before="120" w:after="60" w:line="480" w:lineRule="auto"/>
    </w:pPr>
    <w:rPr>
      <w:sz w:val="28"/>
    </w:rPr>
  </w:style>
  <w:style w:type="paragraph" w:customStyle="1" w:styleId="CHBMOTH">
    <w:name w:val="CHBM:OTH"/>
    <w:basedOn w:val="Normal"/>
    <w:autoRedefine/>
    <w:rsid w:val="00537583"/>
    <w:pPr>
      <w:spacing w:before="120" w:after="60" w:line="480" w:lineRule="auto"/>
    </w:pPr>
    <w:rPr>
      <w:sz w:val="28"/>
    </w:rPr>
  </w:style>
  <w:style w:type="paragraph" w:customStyle="1" w:styleId="BMBL">
    <w:name w:val="BMBL"/>
    <w:basedOn w:val="Normal"/>
    <w:autoRedefine/>
    <w:rsid w:val="00537583"/>
  </w:style>
  <w:style w:type="paragraph" w:styleId="Revision">
    <w:name w:val="Revision"/>
    <w:hidden/>
    <w:uiPriority w:val="99"/>
    <w:semiHidden/>
    <w:rsid w:val="006C0187"/>
    <w:pPr>
      <w:spacing w:line="240" w:lineRule="auto"/>
    </w:pPr>
    <w:rPr>
      <w:rFonts w:ascii="Times New Roman" w:eastAsia="Times New Roman" w:hAnsi="Times New Roman" w:cs="Times New Roman"/>
      <w:sz w:val="24"/>
      <w:szCs w:val="24"/>
    </w:rPr>
  </w:style>
  <w:style w:type="character" w:customStyle="1" w:styleId="MON">
    <w:name w:val="MON"/>
    <w:rsid w:val="00537583"/>
    <w:rPr>
      <w:rFonts w:ascii="Times New Roman" w:hAnsi="Times New Roman"/>
      <w:color w:val="auto"/>
      <w:sz w:val="24"/>
      <w:bdr w:val="none" w:sz="0" w:space="0" w:color="auto"/>
      <w:shd w:val="clear" w:color="auto" w:fill="666699"/>
    </w:rPr>
  </w:style>
  <w:style w:type="character" w:customStyle="1" w:styleId="XR">
    <w:name w:val="XR"/>
    <w:rsid w:val="00537583"/>
    <w:rPr>
      <w:rFonts w:ascii="Times New Roman" w:hAnsi="Times New Roman"/>
      <w:smallCaps/>
      <w:color w:val="auto"/>
      <w:sz w:val="24"/>
      <w:bdr w:val="none" w:sz="0" w:space="0" w:color="auto"/>
      <w:shd w:val="clear" w:color="auto" w:fill="CCCCCC"/>
    </w:rPr>
  </w:style>
  <w:style w:type="character" w:customStyle="1" w:styleId="EXR">
    <w:name w:val="EXR"/>
    <w:rsid w:val="00537583"/>
    <w:rPr>
      <w:rFonts w:ascii="Times New Roman" w:hAnsi="Times New Roman"/>
      <w:smallCaps/>
      <w:color w:val="auto"/>
      <w:sz w:val="24"/>
      <w:bdr w:val="none" w:sz="0" w:space="0" w:color="auto"/>
      <w:shd w:val="clear" w:color="auto" w:fill="800080"/>
    </w:rPr>
  </w:style>
  <w:style w:type="character" w:customStyle="1" w:styleId="URL">
    <w:name w:val="URL"/>
    <w:rsid w:val="00537583"/>
    <w:rPr>
      <w:rFonts w:ascii="Times New Roman" w:hAnsi="Times New Roman"/>
      <w:sz w:val="24"/>
    </w:rPr>
  </w:style>
  <w:style w:type="paragraph" w:customStyle="1" w:styleId="HW">
    <w:name w:val="HW"/>
    <w:rsid w:val="00537583"/>
    <w:pPr>
      <w:spacing w:line="240" w:lineRule="auto"/>
    </w:pPr>
    <w:rPr>
      <w:rFonts w:ascii="Times New Roman" w:eastAsia="Times New Roman" w:hAnsi="Times New Roman" w:cs="Times New Roman"/>
      <w:sz w:val="24"/>
      <w:szCs w:val="24"/>
    </w:rPr>
  </w:style>
  <w:style w:type="paragraph" w:customStyle="1" w:styleId="SHW">
    <w:name w:val="SHW"/>
    <w:rsid w:val="00537583"/>
    <w:pPr>
      <w:spacing w:line="240" w:lineRule="auto"/>
    </w:pPr>
    <w:rPr>
      <w:rFonts w:ascii="Times New Roman" w:eastAsia="Times New Roman" w:hAnsi="Times New Roman" w:cs="Times New Roman"/>
      <w:sz w:val="24"/>
      <w:szCs w:val="24"/>
    </w:rPr>
  </w:style>
  <w:style w:type="paragraph" w:customStyle="1" w:styleId="HN">
    <w:name w:val="HN"/>
    <w:rsid w:val="00537583"/>
    <w:pPr>
      <w:spacing w:line="240" w:lineRule="auto"/>
    </w:pPr>
    <w:rPr>
      <w:rFonts w:ascii="Times New Roman" w:eastAsia="Times New Roman" w:hAnsi="Times New Roman" w:cs="Times New Roman"/>
      <w:sz w:val="24"/>
      <w:szCs w:val="24"/>
    </w:rPr>
  </w:style>
  <w:style w:type="character" w:customStyle="1" w:styleId="VAR">
    <w:name w:val="VAR"/>
    <w:qFormat/>
    <w:rsid w:val="00537583"/>
  </w:style>
  <w:style w:type="paragraph" w:customStyle="1" w:styleId="ABR">
    <w:name w:val="ABR"/>
    <w:rsid w:val="00537583"/>
    <w:pPr>
      <w:spacing w:before="120" w:line="480" w:lineRule="auto"/>
    </w:pPr>
    <w:rPr>
      <w:rFonts w:ascii="Times New Roman" w:eastAsia="Times New Roman" w:hAnsi="Times New Roman" w:cs="Times New Roman"/>
      <w:sz w:val="24"/>
      <w:szCs w:val="24"/>
    </w:rPr>
  </w:style>
  <w:style w:type="paragraph" w:customStyle="1" w:styleId="REC">
    <w:name w:val="REC"/>
    <w:rsid w:val="00537583"/>
    <w:pPr>
      <w:spacing w:line="240" w:lineRule="auto"/>
    </w:pPr>
    <w:rPr>
      <w:rFonts w:ascii="Times New Roman" w:eastAsia="Times New Roman" w:hAnsi="Times New Roman" w:cs="Times New Roman"/>
      <w:sz w:val="24"/>
      <w:szCs w:val="24"/>
    </w:rPr>
  </w:style>
  <w:style w:type="paragraph" w:customStyle="1" w:styleId="WR">
    <w:name w:val="WR"/>
    <w:rsid w:val="00537583"/>
    <w:pPr>
      <w:spacing w:line="240" w:lineRule="auto"/>
    </w:pPr>
    <w:rPr>
      <w:rFonts w:ascii="Times New Roman" w:eastAsia="Times New Roman" w:hAnsi="Times New Roman" w:cs="Times New Roman"/>
      <w:sz w:val="24"/>
      <w:szCs w:val="24"/>
    </w:rPr>
  </w:style>
  <w:style w:type="paragraph" w:customStyle="1" w:styleId="EA">
    <w:name w:val="EA"/>
    <w:rsid w:val="00537583"/>
    <w:pPr>
      <w:spacing w:line="240" w:lineRule="auto"/>
    </w:pPr>
    <w:rPr>
      <w:rFonts w:ascii="Times New Roman" w:eastAsia="Times New Roman" w:hAnsi="Times New Roman" w:cs="Times New Roman"/>
      <w:sz w:val="24"/>
      <w:szCs w:val="24"/>
    </w:rPr>
  </w:style>
  <w:style w:type="paragraph" w:customStyle="1" w:styleId="EXT">
    <w:name w:val="EXT"/>
    <w:basedOn w:val="Normal"/>
    <w:rsid w:val="00537583"/>
    <w:pPr>
      <w:spacing w:before="60" w:after="60" w:line="480" w:lineRule="auto"/>
      <w:ind w:left="720" w:right="720"/>
      <w:jc w:val="both"/>
    </w:pPr>
  </w:style>
  <w:style w:type="character" w:customStyle="1" w:styleId="authors">
    <w:name w:val="authors"/>
    <w:basedOn w:val="DefaultParagraphFont"/>
    <w:rsid w:val="00537583"/>
  </w:style>
  <w:style w:type="paragraph" w:customStyle="1" w:styleId="LEXT">
    <w:name w:val="LEXT"/>
    <w:rsid w:val="00537583"/>
    <w:pPr>
      <w:spacing w:before="60" w:after="60" w:line="480" w:lineRule="auto"/>
      <w:ind w:left="720" w:right="720"/>
    </w:pPr>
    <w:rPr>
      <w:rFonts w:ascii="Times New Roman" w:eastAsia="Times New Roman" w:hAnsi="Times New Roman" w:cs="Times New Roman"/>
      <w:sz w:val="24"/>
      <w:szCs w:val="24"/>
    </w:rPr>
  </w:style>
  <w:style w:type="paragraph" w:customStyle="1" w:styleId="CEXT">
    <w:name w:val="CEXT"/>
    <w:qFormat/>
    <w:rsid w:val="00537583"/>
    <w:pPr>
      <w:spacing w:line="240" w:lineRule="auto"/>
    </w:pPr>
    <w:rPr>
      <w:rFonts w:ascii="Times New Roman" w:eastAsia="Times New Roman" w:hAnsi="Times New Roman" w:cs="Times New Roman"/>
      <w:sz w:val="24"/>
      <w:szCs w:val="24"/>
    </w:rPr>
  </w:style>
  <w:style w:type="paragraph" w:customStyle="1" w:styleId="PY">
    <w:name w:val="PY"/>
    <w:link w:val="PYChar"/>
    <w:rsid w:val="00537583"/>
    <w:pPr>
      <w:spacing w:before="60" w:after="60" w:line="480" w:lineRule="auto"/>
      <w:ind w:left="720"/>
    </w:pPr>
    <w:rPr>
      <w:rFonts w:ascii="Times New Roman" w:eastAsia="Times New Roman" w:hAnsi="Times New Roman" w:cs="Times New Roman"/>
      <w:sz w:val="24"/>
      <w:szCs w:val="20"/>
    </w:rPr>
  </w:style>
  <w:style w:type="paragraph" w:customStyle="1" w:styleId="CEPI">
    <w:name w:val="CEPI"/>
    <w:autoRedefine/>
    <w:qFormat/>
    <w:rsid w:val="00537583"/>
    <w:pPr>
      <w:spacing w:before="60" w:after="60" w:line="480" w:lineRule="auto"/>
    </w:pPr>
    <w:rPr>
      <w:rFonts w:ascii="Times New Roman" w:eastAsia="Times New Roman" w:hAnsi="Times New Roman" w:cs="Times New Roman"/>
      <w:sz w:val="24"/>
      <w:szCs w:val="24"/>
    </w:rPr>
  </w:style>
  <w:style w:type="paragraph" w:customStyle="1" w:styleId="CEPI-S">
    <w:name w:val="CEPI-S"/>
    <w:qFormat/>
    <w:rsid w:val="00537583"/>
    <w:pPr>
      <w:spacing w:before="60" w:after="60" w:line="480" w:lineRule="auto"/>
      <w:ind w:right="720"/>
      <w:jc w:val="right"/>
    </w:pPr>
    <w:rPr>
      <w:rFonts w:ascii="Times New Roman" w:eastAsia="Times New Roman" w:hAnsi="Times New Roman" w:cs="Times New Roman"/>
      <w:sz w:val="24"/>
      <w:szCs w:val="24"/>
    </w:rPr>
  </w:style>
  <w:style w:type="paragraph" w:customStyle="1" w:styleId="CEPI1">
    <w:name w:val="CEPI1"/>
    <w:basedOn w:val="CEPI-S"/>
    <w:rsid w:val="00537583"/>
    <w:pPr>
      <w:ind w:left="360" w:right="0"/>
      <w:jc w:val="left"/>
    </w:pPr>
  </w:style>
  <w:style w:type="paragraph" w:customStyle="1" w:styleId="CEPI2">
    <w:name w:val="CEPI2"/>
    <w:rsid w:val="00537583"/>
    <w:pPr>
      <w:spacing w:before="60" w:after="60" w:line="480" w:lineRule="auto"/>
      <w:ind w:left="720"/>
    </w:pPr>
    <w:rPr>
      <w:rFonts w:ascii="Times New Roman" w:eastAsia="Times New Roman" w:hAnsi="Times New Roman" w:cs="Times New Roman"/>
      <w:sz w:val="24"/>
      <w:szCs w:val="24"/>
    </w:rPr>
  </w:style>
  <w:style w:type="paragraph" w:customStyle="1" w:styleId="LDIS">
    <w:name w:val="LDIS"/>
    <w:rsid w:val="00537583"/>
    <w:pPr>
      <w:spacing w:before="60" w:after="60" w:line="480" w:lineRule="auto"/>
    </w:pPr>
    <w:rPr>
      <w:rFonts w:ascii="Times New Roman" w:eastAsia="Times New Roman" w:hAnsi="Times New Roman" w:cs="Times New Roman"/>
      <w:sz w:val="24"/>
      <w:szCs w:val="24"/>
    </w:rPr>
  </w:style>
  <w:style w:type="paragraph" w:customStyle="1" w:styleId="PRO">
    <w:name w:val="PRO"/>
    <w:qFormat/>
    <w:rsid w:val="00537583"/>
    <w:pPr>
      <w:spacing w:line="240" w:lineRule="auto"/>
    </w:pPr>
    <w:rPr>
      <w:rFonts w:ascii="Times New Roman" w:eastAsia="Times New Roman" w:hAnsi="Times New Roman" w:cs="Times New Roman"/>
      <w:sz w:val="24"/>
      <w:szCs w:val="24"/>
    </w:rPr>
  </w:style>
  <w:style w:type="character" w:customStyle="1" w:styleId="label">
    <w:name w:val="label"/>
    <w:basedOn w:val="DefaultParagraphFont"/>
    <w:rsid w:val="00537583"/>
  </w:style>
  <w:style w:type="character" w:customStyle="1" w:styleId="surname">
    <w:name w:val="surname"/>
    <w:basedOn w:val="DefaultParagraphFont"/>
    <w:rsid w:val="00537583"/>
  </w:style>
  <w:style w:type="character" w:customStyle="1" w:styleId="articletitle">
    <w:name w:val="article title"/>
    <w:basedOn w:val="DefaultParagraphFont"/>
    <w:rsid w:val="00537583"/>
  </w:style>
  <w:style w:type="character" w:customStyle="1" w:styleId="journal-title">
    <w:name w:val="journal-title"/>
    <w:basedOn w:val="DefaultParagraphFont"/>
    <w:rsid w:val="00537583"/>
  </w:style>
  <w:style w:type="character" w:customStyle="1" w:styleId="volume">
    <w:name w:val="volume"/>
    <w:basedOn w:val="DefaultParagraphFont"/>
    <w:rsid w:val="00537583"/>
  </w:style>
  <w:style w:type="character" w:customStyle="1" w:styleId="Issueno">
    <w:name w:val="Issue no."/>
    <w:basedOn w:val="DefaultParagraphFont"/>
    <w:rsid w:val="00537583"/>
  </w:style>
  <w:style w:type="character" w:customStyle="1" w:styleId="pageextent">
    <w:name w:val="page extent"/>
    <w:basedOn w:val="DefaultParagraphFont"/>
    <w:rsid w:val="00537583"/>
  </w:style>
  <w:style w:type="character" w:customStyle="1" w:styleId="Voled">
    <w:name w:val="Vol ed."/>
    <w:basedOn w:val="DefaultParagraphFont"/>
    <w:rsid w:val="00537583"/>
  </w:style>
  <w:style w:type="character" w:customStyle="1" w:styleId="publisher">
    <w:name w:val="publisher"/>
    <w:basedOn w:val="DefaultParagraphFont"/>
    <w:rsid w:val="00537583"/>
  </w:style>
  <w:style w:type="character" w:customStyle="1" w:styleId="placeofpub">
    <w:name w:val="place of pub."/>
    <w:basedOn w:val="DefaultParagraphFont"/>
    <w:rsid w:val="00537583"/>
  </w:style>
  <w:style w:type="character" w:customStyle="1" w:styleId="Figurenumber">
    <w:name w:val="Figure number"/>
    <w:basedOn w:val="DefaultParagraphFont"/>
    <w:rsid w:val="00537583"/>
  </w:style>
  <w:style w:type="character" w:customStyle="1" w:styleId="Imprintcopyright">
    <w:name w:val="Imprint copyright"/>
    <w:basedOn w:val="DefaultParagraphFont"/>
    <w:rsid w:val="00537583"/>
  </w:style>
  <w:style w:type="character" w:customStyle="1" w:styleId="custom-text">
    <w:name w:val="custom-text"/>
    <w:basedOn w:val="DefaultParagraphFont"/>
    <w:rsid w:val="00537583"/>
  </w:style>
  <w:style w:type="character" w:customStyle="1" w:styleId="Imprintisbn">
    <w:name w:val="Imprint isbn"/>
    <w:basedOn w:val="DefaultParagraphFont"/>
    <w:rsid w:val="00537583"/>
  </w:style>
  <w:style w:type="character" w:customStyle="1" w:styleId="imprintdate">
    <w:name w:val="imprint date"/>
    <w:basedOn w:val="DefaultParagraphFont"/>
    <w:rsid w:val="00537583"/>
  </w:style>
  <w:style w:type="character" w:customStyle="1" w:styleId="Imprintpublisher">
    <w:name w:val="Imprint publisher"/>
    <w:basedOn w:val="DefaultParagraphFont"/>
    <w:rsid w:val="00537583"/>
  </w:style>
  <w:style w:type="character" w:customStyle="1" w:styleId="Imprintpublisherloc">
    <w:name w:val="Imprint publisher loc"/>
    <w:basedOn w:val="DefaultParagraphFont"/>
    <w:rsid w:val="00537583"/>
  </w:style>
  <w:style w:type="character" w:customStyle="1" w:styleId="Sectionnumber">
    <w:name w:val="Section number"/>
    <w:basedOn w:val="DefaultParagraphFont"/>
    <w:rsid w:val="00537583"/>
  </w:style>
  <w:style w:type="character" w:customStyle="1" w:styleId="Seriesnumber">
    <w:name w:val="Series number"/>
    <w:basedOn w:val="DefaultParagraphFont"/>
    <w:rsid w:val="00537583"/>
  </w:style>
  <w:style w:type="character" w:customStyle="1" w:styleId="speaker">
    <w:name w:val="speaker"/>
    <w:basedOn w:val="DefaultParagraphFont"/>
    <w:rsid w:val="00537583"/>
  </w:style>
  <w:style w:type="character" w:customStyle="1" w:styleId="ToCchapterno">
    <w:name w:val="ToCchapter no."/>
    <w:basedOn w:val="DefaultParagraphFont"/>
    <w:rsid w:val="00537583"/>
  </w:style>
  <w:style w:type="character" w:customStyle="1" w:styleId="ToCpartno">
    <w:name w:val="ToCpart no."/>
    <w:basedOn w:val="DefaultParagraphFont"/>
    <w:rsid w:val="00537583"/>
  </w:style>
  <w:style w:type="paragraph" w:customStyle="1" w:styleId="PQ">
    <w:name w:val="PQ"/>
    <w:basedOn w:val="Normal"/>
    <w:rsid w:val="00537583"/>
  </w:style>
  <w:style w:type="paragraph" w:customStyle="1" w:styleId="PQS">
    <w:name w:val="PQS"/>
    <w:rsid w:val="00537583"/>
    <w:pPr>
      <w:spacing w:line="240" w:lineRule="auto"/>
    </w:pPr>
    <w:rPr>
      <w:rFonts w:ascii="Times New Roman" w:eastAsia="Times New Roman" w:hAnsi="Times New Roman" w:cs="Times New Roman"/>
      <w:sz w:val="24"/>
      <w:szCs w:val="24"/>
    </w:rPr>
  </w:style>
  <w:style w:type="paragraph" w:customStyle="1" w:styleId="THM">
    <w:name w:val="THM"/>
    <w:rsid w:val="00537583"/>
    <w:pPr>
      <w:spacing w:line="240" w:lineRule="auto"/>
    </w:pPr>
    <w:rPr>
      <w:rFonts w:ascii="Times New Roman" w:eastAsia="Times New Roman" w:hAnsi="Times New Roman" w:cs="Times New Roman"/>
      <w:sz w:val="24"/>
      <w:szCs w:val="24"/>
    </w:rPr>
  </w:style>
  <w:style w:type="paragraph" w:customStyle="1" w:styleId="COR">
    <w:name w:val="COR"/>
    <w:rsid w:val="00537583"/>
    <w:pPr>
      <w:spacing w:line="240" w:lineRule="auto"/>
    </w:pPr>
    <w:rPr>
      <w:rFonts w:ascii="Times New Roman" w:eastAsia="Times New Roman" w:hAnsi="Times New Roman" w:cs="Times New Roman"/>
      <w:sz w:val="24"/>
      <w:szCs w:val="24"/>
    </w:rPr>
  </w:style>
  <w:style w:type="paragraph" w:customStyle="1" w:styleId="DEF">
    <w:name w:val="DEF"/>
    <w:rsid w:val="00537583"/>
    <w:pPr>
      <w:spacing w:line="240" w:lineRule="auto"/>
    </w:pPr>
    <w:rPr>
      <w:rFonts w:ascii="Times New Roman" w:eastAsia="Times New Roman" w:hAnsi="Times New Roman" w:cs="Times New Roman"/>
      <w:sz w:val="24"/>
      <w:szCs w:val="24"/>
    </w:rPr>
  </w:style>
  <w:style w:type="paragraph" w:customStyle="1" w:styleId="PRF">
    <w:name w:val="PRF"/>
    <w:rsid w:val="00537583"/>
    <w:pPr>
      <w:spacing w:line="240" w:lineRule="auto"/>
    </w:pPr>
    <w:rPr>
      <w:rFonts w:ascii="Times New Roman" w:eastAsia="Times New Roman" w:hAnsi="Times New Roman" w:cs="Times New Roman"/>
      <w:sz w:val="24"/>
      <w:szCs w:val="24"/>
    </w:rPr>
  </w:style>
  <w:style w:type="paragraph" w:customStyle="1" w:styleId="PROB">
    <w:name w:val="PROB"/>
    <w:rsid w:val="00537583"/>
    <w:pPr>
      <w:spacing w:line="240" w:lineRule="auto"/>
    </w:pPr>
    <w:rPr>
      <w:rFonts w:ascii="Times New Roman" w:eastAsia="Times New Roman" w:hAnsi="Times New Roman" w:cs="Times New Roman"/>
      <w:sz w:val="24"/>
      <w:szCs w:val="24"/>
    </w:rPr>
  </w:style>
  <w:style w:type="paragraph" w:customStyle="1" w:styleId="EXM">
    <w:name w:val="EXM"/>
    <w:rsid w:val="00537583"/>
    <w:pPr>
      <w:spacing w:before="60" w:after="60" w:line="480" w:lineRule="auto"/>
    </w:pPr>
    <w:rPr>
      <w:rFonts w:ascii="Times New Roman" w:eastAsia="Times New Roman" w:hAnsi="Times New Roman" w:cs="Times New Roman"/>
      <w:sz w:val="24"/>
      <w:szCs w:val="24"/>
    </w:rPr>
  </w:style>
  <w:style w:type="paragraph" w:customStyle="1" w:styleId="ETY">
    <w:name w:val="ETY"/>
    <w:rsid w:val="00537583"/>
    <w:pPr>
      <w:spacing w:line="240" w:lineRule="auto"/>
    </w:pPr>
    <w:rPr>
      <w:rFonts w:ascii="Times New Roman" w:eastAsia="Times New Roman" w:hAnsi="Times New Roman" w:cs="Times New Roman"/>
      <w:sz w:val="24"/>
      <w:szCs w:val="24"/>
    </w:rPr>
  </w:style>
  <w:style w:type="paragraph" w:customStyle="1" w:styleId="POS">
    <w:name w:val="POS"/>
    <w:rsid w:val="00537583"/>
    <w:pPr>
      <w:spacing w:line="240" w:lineRule="auto"/>
    </w:pPr>
    <w:rPr>
      <w:rFonts w:ascii="Times New Roman" w:eastAsia="Times New Roman" w:hAnsi="Times New Roman" w:cs="Times New Roman"/>
      <w:sz w:val="24"/>
      <w:szCs w:val="24"/>
    </w:rPr>
  </w:style>
  <w:style w:type="paragraph" w:customStyle="1" w:styleId="REFCONF">
    <w:name w:val="REF:CONF"/>
    <w:basedOn w:val="Normal"/>
    <w:rsid w:val="00537583"/>
    <w:pPr>
      <w:spacing w:line="480" w:lineRule="auto"/>
      <w:ind w:left="389" w:hanging="245"/>
    </w:pPr>
  </w:style>
  <w:style w:type="paragraph" w:customStyle="1" w:styleId="blank">
    <w:name w:val="&lt;blank&gt;"/>
    <w:rsid w:val="00537583"/>
    <w:pPr>
      <w:spacing w:line="240" w:lineRule="auto"/>
    </w:pPr>
    <w:rPr>
      <w:rFonts w:ascii="Times New Roman" w:eastAsia="Times New Roman" w:hAnsi="Times New Roman" w:cs="Times New Roman"/>
      <w:sz w:val="24"/>
      <w:szCs w:val="24"/>
    </w:rPr>
  </w:style>
  <w:style w:type="paragraph" w:customStyle="1" w:styleId="line">
    <w:name w:val="&lt;line#&gt;"/>
    <w:rsid w:val="00537583"/>
    <w:pPr>
      <w:spacing w:line="480" w:lineRule="auto"/>
    </w:pPr>
    <w:rPr>
      <w:rFonts w:ascii="Times New Roman" w:eastAsia="Times New Roman" w:hAnsi="Times New Roman" w:cs="Times New Roman"/>
      <w:sz w:val="24"/>
      <w:szCs w:val="24"/>
    </w:rPr>
  </w:style>
  <w:style w:type="paragraph" w:customStyle="1" w:styleId="HTI">
    <w:name w:val="HTI"/>
    <w:rsid w:val="00537583"/>
    <w:pPr>
      <w:spacing w:line="240" w:lineRule="auto"/>
    </w:pPr>
    <w:rPr>
      <w:rFonts w:ascii="Times New Roman" w:eastAsia="Times New Roman" w:hAnsi="Times New Roman" w:cs="Times New Roman"/>
      <w:sz w:val="24"/>
      <w:szCs w:val="24"/>
    </w:rPr>
  </w:style>
  <w:style w:type="paragraph" w:customStyle="1" w:styleId="SE2">
    <w:name w:val="SE2"/>
    <w:rsid w:val="00537583"/>
    <w:pPr>
      <w:spacing w:line="240" w:lineRule="auto"/>
    </w:pPr>
    <w:rPr>
      <w:rFonts w:ascii="Times New Roman" w:eastAsia="Times New Roman" w:hAnsi="Times New Roman" w:cs="Times New Roman"/>
      <w:sz w:val="24"/>
      <w:szCs w:val="24"/>
    </w:rPr>
  </w:style>
  <w:style w:type="paragraph" w:customStyle="1" w:styleId="EMW">
    <w:name w:val="EMW"/>
    <w:rsid w:val="00537583"/>
    <w:pPr>
      <w:spacing w:line="240" w:lineRule="auto"/>
    </w:pPr>
    <w:rPr>
      <w:rFonts w:ascii="Times New Roman" w:eastAsia="Times New Roman" w:hAnsi="Times New Roman" w:cs="Times New Roman"/>
      <w:sz w:val="24"/>
      <w:szCs w:val="24"/>
    </w:rPr>
  </w:style>
  <w:style w:type="paragraph" w:customStyle="1" w:styleId="WRK">
    <w:name w:val="WRK"/>
    <w:rsid w:val="00537583"/>
    <w:pPr>
      <w:spacing w:line="240" w:lineRule="auto"/>
    </w:pPr>
    <w:rPr>
      <w:rFonts w:ascii="Times New Roman" w:eastAsia="Times New Roman" w:hAnsi="Times New Roman" w:cs="Times New Roman"/>
      <w:sz w:val="24"/>
      <w:szCs w:val="24"/>
    </w:rPr>
  </w:style>
  <w:style w:type="paragraph" w:customStyle="1" w:styleId="XR1">
    <w:name w:val="XR1"/>
    <w:rsid w:val="00537583"/>
    <w:pPr>
      <w:spacing w:line="240" w:lineRule="auto"/>
    </w:pPr>
    <w:rPr>
      <w:rFonts w:ascii="Times New Roman" w:eastAsia="Times New Roman" w:hAnsi="Times New Roman" w:cs="Times New Roman"/>
      <w:sz w:val="24"/>
      <w:szCs w:val="24"/>
    </w:rPr>
  </w:style>
  <w:style w:type="paragraph" w:customStyle="1" w:styleId="XR2">
    <w:name w:val="XR2"/>
    <w:rsid w:val="00537583"/>
    <w:pPr>
      <w:spacing w:line="240" w:lineRule="auto"/>
    </w:pPr>
    <w:rPr>
      <w:rFonts w:ascii="Times New Roman" w:eastAsia="Times New Roman" w:hAnsi="Times New Roman" w:cs="Times New Roman"/>
      <w:sz w:val="24"/>
      <w:szCs w:val="24"/>
    </w:rPr>
  </w:style>
  <w:style w:type="paragraph" w:customStyle="1" w:styleId="WLG">
    <w:name w:val="WLG"/>
    <w:rsid w:val="00537583"/>
    <w:pPr>
      <w:spacing w:line="240" w:lineRule="auto"/>
    </w:pPr>
    <w:rPr>
      <w:rFonts w:ascii="Times New Roman" w:eastAsia="Times New Roman" w:hAnsi="Times New Roman" w:cs="Times New Roman"/>
      <w:sz w:val="24"/>
      <w:szCs w:val="24"/>
    </w:rPr>
  </w:style>
  <w:style w:type="paragraph" w:customStyle="1" w:styleId="WBL">
    <w:name w:val="WBL"/>
    <w:rsid w:val="00537583"/>
    <w:pPr>
      <w:spacing w:line="240" w:lineRule="auto"/>
    </w:pPr>
    <w:rPr>
      <w:rFonts w:ascii="Times New Roman" w:eastAsia="Times New Roman" w:hAnsi="Times New Roman" w:cs="Times New Roman"/>
      <w:sz w:val="24"/>
      <w:szCs w:val="24"/>
    </w:rPr>
  </w:style>
  <w:style w:type="paragraph" w:customStyle="1" w:styleId="DES">
    <w:name w:val="DES"/>
    <w:rsid w:val="00537583"/>
    <w:pPr>
      <w:spacing w:line="240" w:lineRule="auto"/>
    </w:pPr>
    <w:rPr>
      <w:rFonts w:ascii="Times New Roman" w:eastAsia="Times New Roman" w:hAnsi="Times New Roman" w:cs="Times New Roman"/>
      <w:sz w:val="24"/>
      <w:szCs w:val="24"/>
    </w:rPr>
  </w:style>
  <w:style w:type="paragraph" w:customStyle="1" w:styleId="FNM">
    <w:name w:val="FNM"/>
    <w:rsid w:val="00537583"/>
    <w:pPr>
      <w:spacing w:line="240" w:lineRule="auto"/>
    </w:pPr>
    <w:rPr>
      <w:rFonts w:ascii="Times New Roman" w:eastAsia="Times New Roman" w:hAnsi="Times New Roman" w:cs="Times New Roman"/>
      <w:sz w:val="24"/>
      <w:szCs w:val="24"/>
    </w:rPr>
  </w:style>
  <w:style w:type="paragraph" w:customStyle="1" w:styleId="FAM">
    <w:name w:val="FAM"/>
    <w:rsid w:val="00537583"/>
    <w:pPr>
      <w:spacing w:line="240" w:lineRule="auto"/>
    </w:pPr>
    <w:rPr>
      <w:rFonts w:ascii="Times New Roman" w:eastAsia="Times New Roman" w:hAnsi="Times New Roman" w:cs="Times New Roman"/>
      <w:sz w:val="24"/>
      <w:szCs w:val="24"/>
    </w:rPr>
  </w:style>
  <w:style w:type="paragraph" w:customStyle="1" w:styleId="HOM">
    <w:name w:val="HOM"/>
    <w:rsid w:val="00537583"/>
    <w:pPr>
      <w:spacing w:line="240" w:lineRule="auto"/>
    </w:pPr>
    <w:rPr>
      <w:rFonts w:ascii="Times New Roman" w:eastAsia="Times New Roman" w:hAnsi="Times New Roman" w:cs="Times New Roman"/>
      <w:sz w:val="24"/>
      <w:szCs w:val="24"/>
    </w:rPr>
  </w:style>
  <w:style w:type="character" w:customStyle="1" w:styleId="X">
    <w:name w:val="X"/>
    <w:rsid w:val="00537583"/>
  </w:style>
  <w:style w:type="character" w:customStyle="1" w:styleId="forename">
    <w:name w:val="forename"/>
    <w:basedOn w:val="DefaultParagraphFont"/>
    <w:qFormat/>
    <w:rsid w:val="00537583"/>
  </w:style>
  <w:style w:type="character" w:customStyle="1" w:styleId="isbn">
    <w:name w:val="isbn"/>
    <w:basedOn w:val="DefaultParagraphFont"/>
    <w:qFormat/>
    <w:rsid w:val="00537583"/>
  </w:style>
  <w:style w:type="character" w:customStyle="1" w:styleId="EdBookTitle">
    <w:name w:val="Ed.BookTitle"/>
    <w:basedOn w:val="DefaultParagraphFont"/>
    <w:qFormat/>
    <w:rsid w:val="00537583"/>
  </w:style>
  <w:style w:type="character" w:customStyle="1" w:styleId="esurname">
    <w:name w:val="esurname"/>
    <w:basedOn w:val="DefaultParagraphFont"/>
    <w:qFormat/>
    <w:rsid w:val="00537583"/>
  </w:style>
  <w:style w:type="character" w:customStyle="1" w:styleId="eforename">
    <w:name w:val="eforename"/>
    <w:basedOn w:val="DefaultParagraphFont"/>
    <w:qFormat/>
    <w:rsid w:val="00537583"/>
  </w:style>
  <w:style w:type="character" w:customStyle="1" w:styleId="miss">
    <w:name w:val="miss"/>
    <w:basedOn w:val="DefaultParagraphFont"/>
    <w:qFormat/>
    <w:rsid w:val="00537583"/>
  </w:style>
  <w:style w:type="character" w:customStyle="1" w:styleId="web">
    <w:name w:val="web"/>
    <w:basedOn w:val="DefaultParagraphFont"/>
    <w:qFormat/>
    <w:rsid w:val="00537583"/>
  </w:style>
  <w:style w:type="character" w:customStyle="1" w:styleId="doi">
    <w:name w:val="doi"/>
    <w:basedOn w:val="DefaultParagraphFont"/>
    <w:qFormat/>
    <w:rsid w:val="00537583"/>
  </w:style>
  <w:style w:type="character" w:customStyle="1" w:styleId="authorx">
    <w:name w:val="authorx"/>
    <w:basedOn w:val="DefaultParagraphFont"/>
    <w:qFormat/>
    <w:rsid w:val="00537583"/>
  </w:style>
  <w:style w:type="character" w:customStyle="1" w:styleId="editorx">
    <w:name w:val="editorx"/>
    <w:basedOn w:val="DefaultParagraphFont"/>
    <w:qFormat/>
    <w:rsid w:val="00537583"/>
  </w:style>
  <w:style w:type="paragraph" w:customStyle="1" w:styleId="FMCTAU">
    <w:name w:val="FMCT:AU"/>
    <w:basedOn w:val="CT"/>
    <w:autoRedefine/>
    <w:rsid w:val="00537583"/>
    <w:rPr>
      <w:sz w:val="24"/>
    </w:rPr>
  </w:style>
  <w:style w:type="paragraph" w:customStyle="1" w:styleId="FMCTLIST">
    <w:name w:val="FMCT:LIST"/>
    <w:basedOn w:val="CT"/>
    <w:autoRedefine/>
    <w:rsid w:val="00537583"/>
  </w:style>
  <w:style w:type="paragraph" w:customStyle="1" w:styleId="FMCTNED">
    <w:name w:val="FMCT:NED"/>
    <w:basedOn w:val="CT"/>
    <w:autoRedefine/>
    <w:rsid w:val="00537583"/>
  </w:style>
  <w:style w:type="paragraph" w:customStyle="1" w:styleId="FMCTTB">
    <w:name w:val="FMCT:TB"/>
    <w:basedOn w:val="CT"/>
    <w:autoRedefine/>
    <w:rsid w:val="00537583"/>
  </w:style>
  <w:style w:type="paragraph" w:customStyle="1" w:styleId="BMCTQA">
    <w:name w:val="BMCT:QA"/>
    <w:basedOn w:val="Normal"/>
    <w:autoRedefine/>
    <w:rsid w:val="00537583"/>
    <w:pPr>
      <w:spacing w:before="240" w:after="120" w:line="480" w:lineRule="auto"/>
    </w:pPr>
    <w:rPr>
      <w:sz w:val="36"/>
    </w:rPr>
  </w:style>
  <w:style w:type="paragraph" w:customStyle="1" w:styleId="BMCTLTBL">
    <w:name w:val="BMCT:LTBL"/>
    <w:basedOn w:val="Normal"/>
    <w:autoRedefine/>
    <w:rsid w:val="00537583"/>
    <w:pPr>
      <w:spacing w:before="240" w:after="120" w:line="480" w:lineRule="auto"/>
    </w:pPr>
    <w:rPr>
      <w:sz w:val="36"/>
    </w:rPr>
  </w:style>
  <w:style w:type="paragraph" w:customStyle="1" w:styleId="BMCTRES">
    <w:name w:val="BMCT:RES"/>
    <w:basedOn w:val="Normal"/>
    <w:autoRedefine/>
    <w:rsid w:val="00537583"/>
    <w:pPr>
      <w:spacing w:before="240" w:after="120" w:line="480" w:lineRule="auto"/>
    </w:pPr>
    <w:rPr>
      <w:sz w:val="36"/>
    </w:rPr>
  </w:style>
  <w:style w:type="paragraph" w:customStyle="1" w:styleId="BMCTSR">
    <w:name w:val="BMCT:SR"/>
    <w:basedOn w:val="Normal"/>
    <w:autoRedefine/>
    <w:rsid w:val="00537583"/>
    <w:pPr>
      <w:spacing w:before="240" w:after="120" w:line="480" w:lineRule="auto"/>
    </w:pPr>
    <w:rPr>
      <w:sz w:val="36"/>
    </w:rPr>
  </w:style>
  <w:style w:type="paragraph" w:customStyle="1" w:styleId="CHBMKT">
    <w:name w:val="CHBM:KT"/>
    <w:basedOn w:val="Normal"/>
    <w:autoRedefine/>
    <w:rsid w:val="00537583"/>
    <w:pPr>
      <w:spacing w:before="120" w:after="60" w:line="480" w:lineRule="auto"/>
    </w:pPr>
    <w:rPr>
      <w:sz w:val="28"/>
    </w:rPr>
  </w:style>
  <w:style w:type="paragraph" w:customStyle="1" w:styleId="CHBMSR">
    <w:name w:val="CHBM:SR"/>
    <w:basedOn w:val="Normal"/>
    <w:autoRedefine/>
    <w:rsid w:val="00537583"/>
    <w:pPr>
      <w:spacing w:before="120" w:after="60" w:line="480" w:lineRule="auto"/>
    </w:pPr>
    <w:rPr>
      <w:sz w:val="28"/>
    </w:rPr>
  </w:style>
  <w:style w:type="paragraph" w:customStyle="1" w:styleId="CHBMQA">
    <w:name w:val="CHBM:QA"/>
    <w:basedOn w:val="Normal"/>
    <w:autoRedefine/>
    <w:rsid w:val="00537583"/>
    <w:pPr>
      <w:spacing w:before="120" w:after="60" w:line="480" w:lineRule="auto"/>
    </w:pPr>
    <w:rPr>
      <w:sz w:val="28"/>
    </w:rPr>
  </w:style>
  <w:style w:type="paragraph" w:customStyle="1" w:styleId="PTCONT1">
    <w:name w:val="PTCONT1"/>
    <w:basedOn w:val="Normal"/>
    <w:autoRedefine/>
    <w:rsid w:val="00537583"/>
    <w:pPr>
      <w:spacing w:line="480" w:lineRule="auto"/>
    </w:pPr>
  </w:style>
  <w:style w:type="paragraph" w:customStyle="1" w:styleId="PTCONT3">
    <w:name w:val="PTCONT3"/>
    <w:basedOn w:val="Normal"/>
    <w:autoRedefine/>
    <w:rsid w:val="00537583"/>
    <w:pPr>
      <w:spacing w:line="480" w:lineRule="auto"/>
      <w:ind w:left="720"/>
    </w:pPr>
  </w:style>
  <w:style w:type="paragraph" w:customStyle="1" w:styleId="PI">
    <w:name w:val="PI"/>
    <w:basedOn w:val="Normal"/>
    <w:rsid w:val="00537583"/>
    <w:pPr>
      <w:spacing w:line="480" w:lineRule="auto"/>
      <w:ind w:firstLine="432"/>
    </w:pPr>
  </w:style>
  <w:style w:type="paragraph" w:customStyle="1" w:styleId="P-ALT">
    <w:name w:val="P-ALT"/>
    <w:basedOn w:val="Normal"/>
    <w:rsid w:val="00537583"/>
  </w:style>
  <w:style w:type="paragraph" w:customStyle="1" w:styleId="PI-ALT">
    <w:name w:val="PI-ALT"/>
    <w:basedOn w:val="Normal"/>
    <w:rsid w:val="00537583"/>
  </w:style>
  <w:style w:type="paragraph" w:customStyle="1" w:styleId="QUES">
    <w:name w:val="QUES"/>
    <w:basedOn w:val="Normal"/>
    <w:rsid w:val="00537583"/>
  </w:style>
  <w:style w:type="paragraph" w:customStyle="1" w:styleId="FMCTEB">
    <w:name w:val="FMCT:EB"/>
    <w:basedOn w:val="Normal"/>
    <w:rsid w:val="00537583"/>
  </w:style>
  <w:style w:type="paragraph" w:customStyle="1" w:styleId="BP">
    <w:name w:val="BP"/>
    <w:basedOn w:val="Normal"/>
    <w:rsid w:val="00537583"/>
    <w:pPr>
      <w:spacing w:before="120" w:line="480" w:lineRule="auto"/>
      <w:ind w:left="432"/>
    </w:pPr>
  </w:style>
  <w:style w:type="paragraph" w:customStyle="1" w:styleId="EXT-S">
    <w:name w:val="EXT-S"/>
    <w:basedOn w:val="Normal"/>
    <w:link w:val="EXT-SChar"/>
    <w:autoRedefine/>
    <w:qFormat/>
    <w:rsid w:val="00537583"/>
    <w:pPr>
      <w:spacing w:before="60" w:after="120" w:line="480" w:lineRule="auto"/>
      <w:ind w:right="720"/>
      <w:jc w:val="right"/>
    </w:pPr>
    <w:rPr>
      <w:sz w:val="20"/>
      <w:szCs w:val="20"/>
    </w:rPr>
  </w:style>
  <w:style w:type="character" w:customStyle="1" w:styleId="EXT-SChar">
    <w:name w:val="EXT-S Char"/>
    <w:link w:val="EXT-S"/>
    <w:rsid w:val="00537583"/>
    <w:rPr>
      <w:rFonts w:ascii="Times New Roman" w:eastAsia="Times New Roman" w:hAnsi="Times New Roman" w:cs="Times New Roman"/>
      <w:sz w:val="20"/>
      <w:szCs w:val="20"/>
    </w:rPr>
  </w:style>
  <w:style w:type="paragraph" w:customStyle="1" w:styleId="PYTXT">
    <w:name w:val="PYTXT"/>
    <w:basedOn w:val="Normal"/>
    <w:rsid w:val="00537583"/>
    <w:pPr>
      <w:spacing w:before="60" w:after="60" w:line="480" w:lineRule="auto"/>
    </w:pPr>
  </w:style>
  <w:style w:type="paragraph" w:customStyle="1" w:styleId="PYEPI">
    <w:name w:val="PYEPI"/>
    <w:basedOn w:val="Normal"/>
    <w:rsid w:val="00537583"/>
    <w:pPr>
      <w:spacing w:before="60" w:after="60" w:line="480" w:lineRule="auto"/>
    </w:pPr>
  </w:style>
  <w:style w:type="paragraph" w:customStyle="1" w:styleId="PYEPI-S">
    <w:name w:val="PYEPI-S"/>
    <w:basedOn w:val="Normal"/>
    <w:rsid w:val="00537583"/>
    <w:pPr>
      <w:spacing w:before="60" w:after="60" w:line="480" w:lineRule="auto"/>
      <w:ind w:right="720"/>
      <w:jc w:val="right"/>
    </w:pPr>
  </w:style>
  <w:style w:type="paragraph" w:customStyle="1" w:styleId="RGLT">
    <w:name w:val="RGLT"/>
    <w:basedOn w:val="Normal"/>
    <w:rsid w:val="00537583"/>
  </w:style>
  <w:style w:type="paragraph" w:customStyle="1" w:styleId="FT1">
    <w:name w:val="FT1"/>
    <w:basedOn w:val="Normal"/>
    <w:autoRedefine/>
    <w:rsid w:val="00537583"/>
    <w:pPr>
      <w:spacing w:line="480" w:lineRule="auto"/>
    </w:pPr>
  </w:style>
  <w:style w:type="paragraph" w:customStyle="1" w:styleId="FT2">
    <w:name w:val="FT2"/>
    <w:basedOn w:val="Normal"/>
    <w:rsid w:val="00537583"/>
  </w:style>
  <w:style w:type="paragraph" w:customStyle="1" w:styleId="FT3">
    <w:name w:val="FT3"/>
    <w:basedOn w:val="Normal"/>
    <w:rsid w:val="00537583"/>
  </w:style>
  <w:style w:type="paragraph" w:customStyle="1" w:styleId="FTY">
    <w:name w:val="FTY"/>
    <w:basedOn w:val="Normal"/>
    <w:rsid w:val="00537583"/>
  </w:style>
  <w:style w:type="paragraph" w:customStyle="1" w:styleId="FEN">
    <w:name w:val="FEN"/>
    <w:basedOn w:val="Normal"/>
    <w:qFormat/>
    <w:rsid w:val="00537583"/>
  </w:style>
  <w:style w:type="paragraph" w:customStyle="1" w:styleId="FET">
    <w:name w:val="FET"/>
    <w:basedOn w:val="Normal"/>
    <w:rsid w:val="00537583"/>
  </w:style>
  <w:style w:type="paragraph" w:customStyle="1" w:styleId="FSN">
    <w:name w:val="FSN"/>
    <w:basedOn w:val="Normal"/>
    <w:rsid w:val="00537583"/>
  </w:style>
  <w:style w:type="paragraph" w:customStyle="1" w:styleId="KT1">
    <w:name w:val="KT1"/>
    <w:basedOn w:val="Normal"/>
    <w:rsid w:val="00537583"/>
  </w:style>
  <w:style w:type="paragraph" w:customStyle="1" w:styleId="KT2">
    <w:name w:val="KT2"/>
    <w:basedOn w:val="Normal"/>
    <w:rsid w:val="00537583"/>
  </w:style>
  <w:style w:type="paragraph" w:customStyle="1" w:styleId="KT3">
    <w:name w:val="KT3"/>
    <w:basedOn w:val="Normal"/>
    <w:rsid w:val="00537583"/>
  </w:style>
  <w:style w:type="paragraph" w:customStyle="1" w:styleId="BSN">
    <w:name w:val="BSN"/>
    <w:basedOn w:val="Normal"/>
    <w:rsid w:val="00537583"/>
    <w:pPr>
      <w:spacing w:after="120" w:line="480" w:lineRule="auto"/>
    </w:pPr>
  </w:style>
  <w:style w:type="paragraph" w:customStyle="1" w:styleId="TCAP">
    <w:name w:val="TCAP"/>
    <w:basedOn w:val="Normal"/>
    <w:autoRedefine/>
    <w:rsid w:val="00537583"/>
    <w:pPr>
      <w:spacing w:line="480" w:lineRule="auto"/>
    </w:pPr>
  </w:style>
  <w:style w:type="paragraph" w:customStyle="1" w:styleId="FFN">
    <w:name w:val="FFN"/>
    <w:basedOn w:val="Normal"/>
    <w:rsid w:val="00537583"/>
    <w:pPr>
      <w:spacing w:line="480" w:lineRule="auto"/>
    </w:pPr>
    <w:rPr>
      <w:sz w:val="22"/>
    </w:rPr>
  </w:style>
  <w:style w:type="paragraph" w:customStyle="1" w:styleId="SE1">
    <w:name w:val="SE1"/>
    <w:basedOn w:val="Normal"/>
    <w:rsid w:val="00537583"/>
  </w:style>
  <w:style w:type="paragraph" w:customStyle="1" w:styleId="recto">
    <w:name w:val="&lt;recto&gt;"/>
    <w:basedOn w:val="Normal"/>
    <w:rsid w:val="00537583"/>
  </w:style>
  <w:style w:type="paragraph" w:customStyle="1" w:styleId="verso">
    <w:name w:val="&lt;verso&gt;"/>
    <w:basedOn w:val="Normal"/>
    <w:rsid w:val="00537583"/>
  </w:style>
  <w:style w:type="paragraph" w:customStyle="1" w:styleId="REFJART">
    <w:name w:val="REF:JART"/>
    <w:basedOn w:val="Normal"/>
    <w:autoRedefine/>
    <w:rsid w:val="00537583"/>
    <w:pPr>
      <w:spacing w:line="480" w:lineRule="auto"/>
      <w:ind w:left="389" w:hanging="245"/>
    </w:pPr>
  </w:style>
  <w:style w:type="paragraph" w:customStyle="1" w:styleId="REFBKCH">
    <w:name w:val="REF:BKCH"/>
    <w:basedOn w:val="Normal"/>
    <w:autoRedefine/>
    <w:rsid w:val="00537583"/>
    <w:pPr>
      <w:spacing w:line="480" w:lineRule="auto"/>
      <w:ind w:left="389" w:hanging="245"/>
    </w:pPr>
  </w:style>
  <w:style w:type="paragraph" w:customStyle="1" w:styleId="FMCTCR">
    <w:name w:val="FMCT:CR"/>
    <w:basedOn w:val="FMCTBTOC"/>
    <w:autoRedefine/>
    <w:qFormat/>
    <w:rsid w:val="00537583"/>
    <w:pPr>
      <w:jc w:val="left"/>
    </w:pPr>
    <w:rPr>
      <w:sz w:val="24"/>
    </w:rPr>
  </w:style>
  <w:style w:type="paragraph" w:customStyle="1" w:styleId="KWB">
    <w:name w:val="KW:B"/>
    <w:basedOn w:val="Normal"/>
    <w:rsid w:val="00537583"/>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537583"/>
    <w:pPr>
      <w:pBdr>
        <w:top w:val="dashed" w:sz="4" w:space="1" w:color="auto"/>
        <w:left w:val="dashed" w:sz="4" w:space="4" w:color="auto"/>
        <w:bottom w:val="dashed" w:sz="4" w:space="1" w:color="auto"/>
        <w:right w:val="dashed" w:sz="4" w:space="4" w:color="auto"/>
      </w:pBdr>
      <w:spacing w:line="480" w:lineRule="auto"/>
    </w:pPr>
  </w:style>
  <w:style w:type="paragraph" w:customStyle="1" w:styleId="ABSB">
    <w:name w:val="ABS:B"/>
    <w:basedOn w:val="Normal"/>
    <w:rsid w:val="00537583"/>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537583"/>
    <w:pPr>
      <w:pBdr>
        <w:top w:val="dashed" w:sz="4" w:space="1" w:color="auto"/>
        <w:left w:val="dashed" w:sz="4" w:space="4" w:color="auto"/>
        <w:bottom w:val="dashed" w:sz="4" w:space="1" w:color="auto"/>
        <w:right w:val="dashed" w:sz="4" w:space="4" w:color="auto"/>
      </w:pBdr>
      <w:spacing w:line="480" w:lineRule="auto"/>
    </w:pPr>
  </w:style>
  <w:style w:type="paragraph" w:customStyle="1" w:styleId="PMI">
    <w:name w:val="PMI"/>
    <w:basedOn w:val="Normal"/>
    <w:autoRedefine/>
    <w:rsid w:val="00537583"/>
    <w:pPr>
      <w:pBdr>
        <w:top w:val="single" w:sz="4" w:space="1" w:color="auto"/>
        <w:left w:val="single" w:sz="4" w:space="4" w:color="auto"/>
        <w:bottom w:val="single" w:sz="4" w:space="1" w:color="auto"/>
        <w:right w:val="single" w:sz="4" w:space="4" w:color="auto"/>
      </w:pBdr>
      <w:spacing w:before="60" w:after="60" w:line="480" w:lineRule="auto"/>
    </w:pPr>
  </w:style>
  <w:style w:type="paragraph" w:customStyle="1" w:styleId="FMCTWTPB">
    <w:name w:val="FMCT:WTPB"/>
    <w:basedOn w:val="Normal"/>
    <w:rsid w:val="00537583"/>
  </w:style>
  <w:style w:type="paragraph" w:customStyle="1" w:styleId="FMCTWTPO">
    <w:name w:val="FMCT:WTPO"/>
    <w:basedOn w:val="Normal"/>
    <w:rsid w:val="00537583"/>
  </w:style>
  <w:style w:type="paragraph" w:customStyle="1" w:styleId="FMCTEPI">
    <w:name w:val="FMCT:EPI"/>
    <w:basedOn w:val="Normal"/>
    <w:autoRedefine/>
    <w:rsid w:val="00537583"/>
    <w:pPr>
      <w:spacing w:line="480" w:lineRule="auto"/>
    </w:pPr>
  </w:style>
  <w:style w:type="paragraph" w:customStyle="1" w:styleId="EPI-S">
    <w:name w:val="EPI-S"/>
    <w:basedOn w:val="Normal"/>
    <w:rsid w:val="00537583"/>
  </w:style>
  <w:style w:type="paragraph" w:customStyle="1" w:styleId="END">
    <w:name w:val="END"/>
    <w:basedOn w:val="Normal"/>
    <w:rsid w:val="00537583"/>
  </w:style>
  <w:style w:type="paragraph" w:customStyle="1" w:styleId="PTBMOTH">
    <w:name w:val="PTBM:OTH"/>
    <w:basedOn w:val="Normal"/>
    <w:rsid w:val="00537583"/>
  </w:style>
  <w:style w:type="paragraph" w:customStyle="1" w:styleId="PTBMBIB">
    <w:name w:val="PTBM:BIB"/>
    <w:basedOn w:val="Normal"/>
    <w:rsid w:val="00537583"/>
  </w:style>
  <w:style w:type="paragraph" w:customStyle="1" w:styleId="PTBMCHR">
    <w:name w:val="PTBM:CHR"/>
    <w:basedOn w:val="Normal"/>
    <w:rsid w:val="00537583"/>
  </w:style>
  <w:style w:type="paragraph" w:customStyle="1" w:styleId="PTBMENDN">
    <w:name w:val="PTBM:ENDN"/>
    <w:basedOn w:val="Normal"/>
    <w:rsid w:val="00537583"/>
  </w:style>
  <w:style w:type="paragraph" w:customStyle="1" w:styleId="ALTER">
    <w:name w:val=":ALTER"/>
    <w:basedOn w:val="Normal"/>
    <w:rsid w:val="00537583"/>
  </w:style>
  <w:style w:type="paragraph" w:customStyle="1" w:styleId="ONLINE">
    <w:name w:val=":ONLINE"/>
    <w:basedOn w:val="Normal"/>
    <w:rsid w:val="00537583"/>
  </w:style>
  <w:style w:type="paragraph" w:customStyle="1" w:styleId="PRINT">
    <w:name w:val=":PRINT"/>
    <w:basedOn w:val="Normal"/>
    <w:rsid w:val="00537583"/>
  </w:style>
  <w:style w:type="paragraph" w:customStyle="1" w:styleId="CTX">
    <w:name w:val="CTX"/>
    <w:basedOn w:val="Normal"/>
    <w:rsid w:val="00537583"/>
  </w:style>
  <w:style w:type="paragraph" w:customStyle="1" w:styleId="EMB">
    <w:name w:val="EMB"/>
    <w:basedOn w:val="Normal"/>
    <w:rsid w:val="00537583"/>
  </w:style>
  <w:style w:type="paragraph" w:customStyle="1" w:styleId="FMCTFP">
    <w:name w:val="FMCT:FP"/>
    <w:basedOn w:val="FMCTCR"/>
    <w:autoRedefine/>
    <w:qFormat/>
    <w:rsid w:val="00537583"/>
  </w:style>
  <w:style w:type="paragraph" w:customStyle="1" w:styleId="CONTAN">
    <w:name w:val="CONT:AN"/>
    <w:basedOn w:val="CONT1"/>
    <w:autoRedefine/>
    <w:qFormat/>
    <w:rsid w:val="00537583"/>
  </w:style>
  <w:style w:type="paragraph" w:customStyle="1" w:styleId="PEPI">
    <w:name w:val="PEPI"/>
    <w:basedOn w:val="PYEPI"/>
    <w:qFormat/>
    <w:rsid w:val="00537583"/>
  </w:style>
  <w:style w:type="paragraph" w:customStyle="1" w:styleId="PEPI-S">
    <w:name w:val="PEPI-S"/>
    <w:basedOn w:val="PYEPI-S"/>
    <w:qFormat/>
    <w:rsid w:val="00537583"/>
  </w:style>
  <w:style w:type="paragraph" w:customStyle="1" w:styleId="RD1">
    <w:name w:val="RD1"/>
    <w:basedOn w:val="P"/>
    <w:qFormat/>
    <w:rsid w:val="00537583"/>
  </w:style>
  <w:style w:type="paragraph" w:customStyle="1" w:styleId="RD2">
    <w:name w:val="RD2"/>
    <w:basedOn w:val="FT1"/>
    <w:autoRedefine/>
    <w:qFormat/>
    <w:rsid w:val="00537583"/>
  </w:style>
  <w:style w:type="paragraph" w:customStyle="1" w:styleId="RD3">
    <w:name w:val="RD3"/>
    <w:basedOn w:val="RD2"/>
    <w:autoRedefine/>
    <w:qFormat/>
    <w:rsid w:val="00537583"/>
  </w:style>
  <w:style w:type="paragraph" w:customStyle="1" w:styleId="RPL">
    <w:name w:val="RPL"/>
    <w:basedOn w:val="RD3"/>
    <w:qFormat/>
    <w:rsid w:val="00537583"/>
  </w:style>
  <w:style w:type="paragraph" w:customStyle="1" w:styleId="CONTFTY">
    <w:name w:val="CONT:FTY"/>
    <w:basedOn w:val="FMCTCONT"/>
    <w:autoRedefine/>
    <w:qFormat/>
    <w:rsid w:val="00537583"/>
  </w:style>
  <w:style w:type="paragraph" w:customStyle="1" w:styleId="CONTFET">
    <w:name w:val="CONT:FET"/>
    <w:basedOn w:val="CONTFTY"/>
    <w:autoRedefine/>
    <w:qFormat/>
    <w:rsid w:val="00537583"/>
  </w:style>
  <w:style w:type="paragraph" w:customStyle="1" w:styleId="KEQ">
    <w:name w:val="KEQ"/>
    <w:basedOn w:val="EQC"/>
    <w:autoRedefine/>
    <w:qFormat/>
    <w:rsid w:val="00537583"/>
  </w:style>
  <w:style w:type="paragraph" w:customStyle="1" w:styleId="TSH">
    <w:name w:val="TSH"/>
    <w:basedOn w:val="TCH1"/>
    <w:autoRedefine/>
    <w:qFormat/>
    <w:rsid w:val="00537583"/>
  </w:style>
  <w:style w:type="paragraph" w:customStyle="1" w:styleId="LANxxx">
    <w:name w:val="LAN:xxx"/>
    <w:basedOn w:val="line"/>
    <w:autoRedefine/>
    <w:qFormat/>
    <w:rsid w:val="00537583"/>
  </w:style>
  <w:style w:type="paragraph" w:customStyle="1" w:styleId="FMCTST">
    <w:name w:val="FMCT:ST"/>
    <w:basedOn w:val="FMCTHT"/>
    <w:autoRedefine/>
    <w:qFormat/>
    <w:rsid w:val="00537583"/>
  </w:style>
  <w:style w:type="paragraph" w:customStyle="1" w:styleId="HTPG">
    <w:name w:val="HTPG"/>
    <w:basedOn w:val="FMCTHT"/>
    <w:qFormat/>
    <w:rsid w:val="00537583"/>
  </w:style>
  <w:style w:type="paragraph" w:customStyle="1" w:styleId="DE">
    <w:name w:val="DE"/>
    <w:basedOn w:val="FMCTDED"/>
    <w:qFormat/>
    <w:rsid w:val="00537583"/>
  </w:style>
  <w:style w:type="paragraph" w:customStyle="1" w:styleId="ABSHead">
    <w:name w:val="ABS:Head"/>
    <w:basedOn w:val="Normal"/>
    <w:qFormat/>
    <w:rsid w:val="00537583"/>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537583"/>
  </w:style>
  <w:style w:type="character" w:customStyle="1" w:styleId="Collab">
    <w:name w:val="Collab"/>
    <w:basedOn w:val="DefaultParagraphFont"/>
    <w:rsid w:val="00537583"/>
  </w:style>
  <w:style w:type="character" w:customStyle="1" w:styleId="editors">
    <w:name w:val="editors"/>
    <w:basedOn w:val="DefaultParagraphFont"/>
    <w:qFormat/>
    <w:rsid w:val="00537583"/>
  </w:style>
  <w:style w:type="character" w:customStyle="1" w:styleId="SPidate">
    <w:name w:val="SPi date"/>
    <w:basedOn w:val="DefaultParagraphFont"/>
    <w:rsid w:val="00537583"/>
  </w:style>
  <w:style w:type="character" w:customStyle="1" w:styleId="SPibooktitle">
    <w:name w:val="SPi book title"/>
    <w:basedOn w:val="DefaultParagraphFont"/>
    <w:rsid w:val="00537583"/>
  </w:style>
  <w:style w:type="paragraph" w:customStyle="1" w:styleId="DIAProse">
    <w:name w:val="DIA:Prose"/>
    <w:basedOn w:val="Normal"/>
    <w:rsid w:val="00537583"/>
    <w:pPr>
      <w:spacing w:line="480" w:lineRule="auto"/>
    </w:pPr>
  </w:style>
  <w:style w:type="paragraph" w:customStyle="1" w:styleId="DIAVerse">
    <w:name w:val="DIA:Verse"/>
    <w:basedOn w:val="Normal"/>
    <w:rsid w:val="00537583"/>
    <w:pPr>
      <w:spacing w:line="480" w:lineRule="auto"/>
    </w:pPr>
  </w:style>
  <w:style w:type="paragraph" w:customStyle="1" w:styleId="CEPI1-S">
    <w:name w:val="CEPI1-S"/>
    <w:basedOn w:val="CEPI-S"/>
    <w:rsid w:val="00537583"/>
  </w:style>
  <w:style w:type="paragraph" w:customStyle="1" w:styleId="CEPI2-S">
    <w:name w:val="CEPI2-S"/>
    <w:basedOn w:val="CEPI1-S"/>
    <w:rsid w:val="00537583"/>
  </w:style>
  <w:style w:type="paragraph" w:customStyle="1" w:styleId="RN">
    <w:name w:val="RN"/>
    <w:basedOn w:val="RPL"/>
    <w:qFormat/>
    <w:rsid w:val="00537583"/>
  </w:style>
  <w:style w:type="paragraph" w:customStyle="1" w:styleId="RT">
    <w:name w:val="RT"/>
    <w:basedOn w:val="RN"/>
    <w:qFormat/>
    <w:rsid w:val="00537583"/>
  </w:style>
  <w:style w:type="paragraph" w:customStyle="1" w:styleId="RST">
    <w:name w:val="RST"/>
    <w:basedOn w:val="RT"/>
    <w:rsid w:val="00537583"/>
  </w:style>
  <w:style w:type="paragraph" w:customStyle="1" w:styleId="RI">
    <w:name w:val="RI"/>
    <w:basedOn w:val="RST"/>
    <w:qFormat/>
    <w:rsid w:val="00537583"/>
  </w:style>
  <w:style w:type="paragraph" w:customStyle="1" w:styleId="RA">
    <w:name w:val="RA"/>
    <w:basedOn w:val="RI"/>
    <w:qFormat/>
    <w:rsid w:val="00537583"/>
  </w:style>
  <w:style w:type="paragraph" w:customStyle="1" w:styleId="TTPGT">
    <w:name w:val="TTPG:T"/>
    <w:basedOn w:val="Normal"/>
    <w:qFormat/>
    <w:rsid w:val="00537583"/>
    <w:pPr>
      <w:spacing w:before="60" w:after="60" w:line="480" w:lineRule="auto"/>
    </w:pPr>
  </w:style>
  <w:style w:type="paragraph" w:customStyle="1" w:styleId="TTPGSBT">
    <w:name w:val="TTPG:SBT"/>
    <w:basedOn w:val="Normal"/>
    <w:qFormat/>
    <w:rsid w:val="00537583"/>
    <w:pPr>
      <w:spacing w:before="60" w:after="60" w:line="480" w:lineRule="auto"/>
    </w:pPr>
  </w:style>
  <w:style w:type="paragraph" w:customStyle="1" w:styleId="TTPGST">
    <w:name w:val="TTPG:ST"/>
    <w:basedOn w:val="Normal"/>
    <w:qFormat/>
    <w:rsid w:val="00537583"/>
    <w:pPr>
      <w:spacing w:before="60" w:after="60" w:line="480" w:lineRule="auto"/>
    </w:pPr>
  </w:style>
  <w:style w:type="paragraph" w:customStyle="1" w:styleId="TTPGTV">
    <w:name w:val="TTPG:TV"/>
    <w:basedOn w:val="Normal"/>
    <w:rsid w:val="00537583"/>
    <w:pPr>
      <w:spacing w:before="60" w:after="60" w:line="480" w:lineRule="auto"/>
    </w:pPr>
  </w:style>
  <w:style w:type="paragraph" w:customStyle="1" w:styleId="TTPGAU">
    <w:name w:val="TTPG:AU"/>
    <w:basedOn w:val="Normal"/>
    <w:qFormat/>
    <w:rsid w:val="00537583"/>
    <w:pPr>
      <w:spacing w:before="60" w:after="60" w:line="480" w:lineRule="auto"/>
    </w:pPr>
  </w:style>
  <w:style w:type="paragraph" w:customStyle="1" w:styleId="TTPGED">
    <w:name w:val="TTPG:ED"/>
    <w:basedOn w:val="Normal"/>
    <w:qFormat/>
    <w:rsid w:val="00537583"/>
    <w:pPr>
      <w:spacing w:before="60" w:after="60" w:line="480" w:lineRule="auto"/>
    </w:pPr>
  </w:style>
  <w:style w:type="paragraph" w:customStyle="1" w:styleId="TTPGCTR">
    <w:name w:val="TTPG:CTR"/>
    <w:basedOn w:val="Normal"/>
    <w:qFormat/>
    <w:rsid w:val="00537583"/>
    <w:pPr>
      <w:spacing w:before="60" w:after="60" w:line="480" w:lineRule="auto"/>
    </w:pPr>
  </w:style>
  <w:style w:type="paragraph" w:customStyle="1" w:styleId="TTPGTR">
    <w:name w:val="TTPG:TR"/>
    <w:basedOn w:val="Normal"/>
    <w:rsid w:val="00537583"/>
    <w:pPr>
      <w:spacing w:before="60" w:after="60" w:line="480" w:lineRule="auto"/>
    </w:pPr>
  </w:style>
  <w:style w:type="paragraph" w:customStyle="1" w:styleId="TTPGES">
    <w:name w:val="TTPG:ES"/>
    <w:basedOn w:val="Normal"/>
    <w:qFormat/>
    <w:rsid w:val="00537583"/>
    <w:pPr>
      <w:spacing w:before="60" w:after="60" w:line="480" w:lineRule="auto"/>
    </w:pPr>
  </w:style>
  <w:style w:type="paragraph" w:customStyle="1" w:styleId="TTPGV">
    <w:name w:val="TTPG:V"/>
    <w:basedOn w:val="Normal"/>
    <w:qFormat/>
    <w:rsid w:val="00537583"/>
    <w:pPr>
      <w:spacing w:before="60" w:after="60" w:line="480" w:lineRule="auto"/>
    </w:pPr>
  </w:style>
  <w:style w:type="paragraph" w:customStyle="1" w:styleId="TTPGY">
    <w:name w:val="TTPG:Y"/>
    <w:basedOn w:val="Normal"/>
    <w:qFormat/>
    <w:rsid w:val="00537583"/>
    <w:pPr>
      <w:spacing w:before="60" w:after="60" w:line="480" w:lineRule="auto"/>
    </w:pPr>
  </w:style>
  <w:style w:type="paragraph" w:customStyle="1" w:styleId="TTPGAUA">
    <w:name w:val="TTPG:AUA"/>
    <w:basedOn w:val="Normal"/>
    <w:qFormat/>
    <w:rsid w:val="00537583"/>
    <w:pPr>
      <w:spacing w:before="60" w:after="60" w:line="480" w:lineRule="auto"/>
    </w:pPr>
  </w:style>
  <w:style w:type="paragraph" w:customStyle="1" w:styleId="TTPGEDA">
    <w:name w:val="TTPG:EDA"/>
    <w:basedOn w:val="Normal"/>
    <w:qFormat/>
    <w:rsid w:val="00537583"/>
    <w:pPr>
      <w:spacing w:before="60" w:after="60" w:line="480" w:lineRule="auto"/>
    </w:pPr>
  </w:style>
  <w:style w:type="paragraph" w:customStyle="1" w:styleId="TTPGCTRA">
    <w:name w:val="TTPG:CTRA"/>
    <w:basedOn w:val="Normal"/>
    <w:qFormat/>
    <w:rsid w:val="00537583"/>
    <w:pPr>
      <w:spacing w:before="60" w:after="60" w:line="480" w:lineRule="auto"/>
    </w:pPr>
  </w:style>
  <w:style w:type="paragraph" w:customStyle="1" w:styleId="TTPGBY">
    <w:name w:val="TTPG:BY"/>
    <w:basedOn w:val="Normal"/>
    <w:qFormat/>
    <w:rsid w:val="00537583"/>
    <w:pPr>
      <w:spacing w:before="60" w:after="60" w:line="480" w:lineRule="auto"/>
    </w:pPr>
  </w:style>
  <w:style w:type="paragraph" w:customStyle="1" w:styleId="TTPGTP">
    <w:name w:val="TTPG:TP"/>
    <w:basedOn w:val="Normal"/>
    <w:qFormat/>
    <w:rsid w:val="00537583"/>
    <w:pPr>
      <w:spacing w:before="60" w:after="60" w:line="480" w:lineRule="auto"/>
    </w:pPr>
  </w:style>
  <w:style w:type="paragraph" w:customStyle="1" w:styleId="TTPGC">
    <w:name w:val="TTPG:C"/>
    <w:basedOn w:val="Normal"/>
    <w:qFormat/>
    <w:rsid w:val="00537583"/>
    <w:pPr>
      <w:spacing w:before="60" w:after="60" w:line="480" w:lineRule="auto"/>
    </w:pPr>
  </w:style>
  <w:style w:type="paragraph" w:customStyle="1" w:styleId="Q">
    <w:name w:val="Q"/>
    <w:basedOn w:val="Normal"/>
    <w:qFormat/>
    <w:rsid w:val="00537583"/>
    <w:pPr>
      <w:spacing w:before="60" w:after="60" w:line="480" w:lineRule="auto"/>
    </w:pPr>
  </w:style>
  <w:style w:type="paragraph" w:customStyle="1" w:styleId="QSBA">
    <w:name w:val="Q:SBA"/>
    <w:basedOn w:val="Normal"/>
    <w:qFormat/>
    <w:rsid w:val="00537583"/>
    <w:pPr>
      <w:spacing w:before="60" w:after="60" w:line="480" w:lineRule="auto"/>
    </w:pPr>
  </w:style>
  <w:style w:type="paragraph" w:customStyle="1" w:styleId="QTF">
    <w:name w:val="Q:TF"/>
    <w:basedOn w:val="Normal"/>
    <w:qFormat/>
    <w:rsid w:val="00537583"/>
    <w:pPr>
      <w:spacing w:before="60" w:after="60" w:line="480" w:lineRule="auto"/>
    </w:pPr>
  </w:style>
  <w:style w:type="paragraph" w:customStyle="1" w:styleId="QEMQ">
    <w:name w:val="Q:EMQ"/>
    <w:basedOn w:val="Normal"/>
    <w:qFormat/>
    <w:rsid w:val="00537583"/>
    <w:pPr>
      <w:spacing w:before="60" w:after="60" w:line="480" w:lineRule="auto"/>
    </w:pPr>
  </w:style>
  <w:style w:type="paragraph" w:customStyle="1" w:styleId="A">
    <w:name w:val="A"/>
    <w:basedOn w:val="Normal"/>
    <w:qFormat/>
    <w:rsid w:val="00537583"/>
    <w:pPr>
      <w:spacing w:before="60" w:after="60" w:line="480" w:lineRule="auto"/>
    </w:pPr>
  </w:style>
  <w:style w:type="paragraph" w:customStyle="1" w:styleId="ASBA">
    <w:name w:val="A:SBA"/>
    <w:basedOn w:val="Normal"/>
    <w:qFormat/>
    <w:rsid w:val="00537583"/>
    <w:pPr>
      <w:spacing w:before="60" w:after="60" w:line="480" w:lineRule="auto"/>
    </w:pPr>
  </w:style>
  <w:style w:type="paragraph" w:customStyle="1" w:styleId="ATF">
    <w:name w:val="A:TF"/>
    <w:basedOn w:val="Normal"/>
    <w:qFormat/>
    <w:rsid w:val="00537583"/>
    <w:pPr>
      <w:spacing w:before="60" w:after="60" w:line="480" w:lineRule="auto"/>
    </w:pPr>
  </w:style>
  <w:style w:type="paragraph" w:customStyle="1" w:styleId="AEMQ">
    <w:name w:val="A:EMQ"/>
    <w:basedOn w:val="Normal"/>
    <w:qFormat/>
    <w:rsid w:val="00537583"/>
    <w:pPr>
      <w:spacing w:before="60" w:after="60" w:line="480" w:lineRule="auto"/>
    </w:pPr>
  </w:style>
  <w:style w:type="paragraph" w:customStyle="1" w:styleId="FT1a">
    <w:name w:val="FT1a"/>
    <w:basedOn w:val="Normal"/>
    <w:qFormat/>
    <w:rsid w:val="00537583"/>
    <w:pPr>
      <w:spacing w:before="60" w:after="60" w:line="480" w:lineRule="auto"/>
    </w:pPr>
  </w:style>
  <w:style w:type="paragraph" w:customStyle="1" w:styleId="FT1b">
    <w:name w:val="FT1b"/>
    <w:basedOn w:val="Normal"/>
    <w:qFormat/>
    <w:rsid w:val="00537583"/>
    <w:pPr>
      <w:spacing w:before="60" w:after="60" w:line="480" w:lineRule="auto"/>
    </w:pPr>
  </w:style>
  <w:style w:type="paragraph" w:customStyle="1" w:styleId="FT1c">
    <w:name w:val="FT1c"/>
    <w:basedOn w:val="Normal"/>
    <w:qFormat/>
    <w:rsid w:val="00537583"/>
    <w:pPr>
      <w:spacing w:before="60" w:after="60" w:line="480" w:lineRule="auto"/>
    </w:pPr>
  </w:style>
  <w:style w:type="paragraph" w:customStyle="1" w:styleId="IBT">
    <w:name w:val="IBT"/>
    <w:basedOn w:val="Normal"/>
    <w:qFormat/>
    <w:rsid w:val="00537583"/>
    <w:pPr>
      <w:spacing w:before="60" w:after="60" w:line="480" w:lineRule="auto"/>
    </w:pPr>
  </w:style>
  <w:style w:type="paragraph" w:customStyle="1" w:styleId="FMCTMAP">
    <w:name w:val="FMCT:MAP"/>
    <w:basedOn w:val="Normal"/>
    <w:rsid w:val="00537583"/>
  </w:style>
  <w:style w:type="paragraph" w:customStyle="1" w:styleId="CHBMAPT">
    <w:name w:val="CHBM:APT"/>
    <w:basedOn w:val="Normal"/>
    <w:rsid w:val="00537583"/>
  </w:style>
  <w:style w:type="paragraph" w:customStyle="1" w:styleId="FORM">
    <w:name w:val="FORM"/>
    <w:basedOn w:val="Normal"/>
    <w:rsid w:val="00537583"/>
  </w:style>
  <w:style w:type="paragraph" w:customStyle="1" w:styleId="FORM-N">
    <w:name w:val="FORM-N"/>
    <w:basedOn w:val="Normal"/>
    <w:rsid w:val="00537583"/>
  </w:style>
  <w:style w:type="paragraph" w:customStyle="1" w:styleId="FORM-C">
    <w:name w:val="FORM-C"/>
    <w:basedOn w:val="Normal"/>
    <w:rsid w:val="00537583"/>
  </w:style>
  <w:style w:type="paragraph" w:customStyle="1" w:styleId="FORM-S">
    <w:name w:val="FORM-S"/>
    <w:basedOn w:val="Normal"/>
    <w:rsid w:val="00537583"/>
  </w:style>
  <w:style w:type="paragraph" w:customStyle="1" w:styleId="EPI">
    <w:name w:val="EPI"/>
    <w:basedOn w:val="Normal"/>
    <w:qFormat/>
    <w:rsid w:val="00537583"/>
  </w:style>
  <w:style w:type="paragraph" w:customStyle="1" w:styleId="FMCTDSC">
    <w:name w:val="FMCT:DSC"/>
    <w:basedOn w:val="CT"/>
    <w:qFormat/>
    <w:rsid w:val="00537583"/>
  </w:style>
  <w:style w:type="paragraph" w:customStyle="1" w:styleId="FMCTEND">
    <w:name w:val="FMCT:END"/>
    <w:basedOn w:val="CT"/>
    <w:qFormat/>
    <w:rsid w:val="00537583"/>
  </w:style>
  <w:style w:type="paragraph" w:customStyle="1" w:styleId="DSC">
    <w:name w:val="DSC"/>
    <w:basedOn w:val="P"/>
    <w:qFormat/>
    <w:rsid w:val="00537583"/>
  </w:style>
  <w:style w:type="paragraph" w:customStyle="1" w:styleId="PY-S">
    <w:name w:val="PY-S"/>
    <w:basedOn w:val="PY"/>
    <w:rsid w:val="00537583"/>
  </w:style>
  <w:style w:type="character" w:customStyle="1" w:styleId="PYChar">
    <w:name w:val="PY Char"/>
    <w:basedOn w:val="DefaultParagraphFont"/>
    <w:link w:val="PY"/>
    <w:rsid w:val="00537583"/>
    <w:rPr>
      <w:rFonts w:ascii="Times New Roman" w:eastAsia="Times New Roman" w:hAnsi="Times New Roman" w:cs="Times New Roman"/>
      <w:sz w:val="24"/>
      <w:szCs w:val="20"/>
    </w:rPr>
  </w:style>
  <w:style w:type="paragraph" w:customStyle="1" w:styleId="STEXTOpen">
    <w:name w:val="STEXT:Open"/>
    <w:basedOn w:val="LI"/>
    <w:qFormat/>
    <w:rsid w:val="00537583"/>
    <w:pPr>
      <w:pBdr>
        <w:top w:val="dotted" w:sz="12" w:space="1" w:color="808000"/>
      </w:pBdr>
    </w:pPr>
  </w:style>
  <w:style w:type="paragraph" w:customStyle="1" w:styleId="STEXTClose">
    <w:name w:val="STEXT:Close"/>
    <w:basedOn w:val="STEXTOpen"/>
    <w:qFormat/>
    <w:rsid w:val="00537583"/>
  </w:style>
  <w:style w:type="paragraph" w:customStyle="1" w:styleId="STEXT-S">
    <w:name w:val="STEXT-S"/>
    <w:basedOn w:val="STEXTClose"/>
    <w:qFormat/>
    <w:rsid w:val="00537583"/>
    <w:pPr>
      <w:pBdr>
        <w:top w:val="none" w:sz="0" w:space="0" w:color="auto"/>
      </w:pBdr>
      <w:jc w:val="right"/>
    </w:pPr>
  </w:style>
  <w:style w:type="paragraph" w:customStyle="1" w:styleId="FNOpen">
    <w:name w:val="FN:Open"/>
    <w:basedOn w:val="Normal"/>
    <w:qFormat/>
    <w:rsid w:val="00537583"/>
    <w:pPr>
      <w:pBdr>
        <w:top w:val="dashSmallGap" w:sz="8" w:space="1" w:color="336699"/>
      </w:pBdr>
    </w:pPr>
  </w:style>
  <w:style w:type="paragraph" w:customStyle="1" w:styleId="FNClose">
    <w:name w:val="FN:Close"/>
    <w:basedOn w:val="Normal"/>
    <w:qFormat/>
    <w:rsid w:val="00537583"/>
    <w:pPr>
      <w:pBdr>
        <w:bottom w:val="dashSmallGap" w:sz="8" w:space="1" w:color="336699"/>
      </w:pBdr>
    </w:pPr>
  </w:style>
  <w:style w:type="paragraph" w:customStyle="1" w:styleId="PROG">
    <w:name w:val="PROG"/>
    <w:basedOn w:val="Normal"/>
    <w:qFormat/>
    <w:rsid w:val="00537583"/>
    <w:pPr>
      <w:ind w:left="720"/>
    </w:pPr>
  </w:style>
  <w:style w:type="paragraph" w:customStyle="1" w:styleId="REFLINK">
    <w:name w:val="REF:LINK"/>
    <w:basedOn w:val="REFCONF"/>
    <w:qFormat/>
    <w:rsid w:val="00537583"/>
  </w:style>
  <w:style w:type="paragraph" w:customStyle="1" w:styleId="VARNM">
    <w:name w:val="VARNM"/>
    <w:basedOn w:val="SRC"/>
    <w:qFormat/>
    <w:rsid w:val="00537583"/>
  </w:style>
  <w:style w:type="paragraph" w:customStyle="1" w:styleId="REFPER">
    <w:name w:val="REF:PER"/>
    <w:basedOn w:val="REFBKCH"/>
    <w:qFormat/>
    <w:rsid w:val="00537583"/>
  </w:style>
  <w:style w:type="paragraph" w:customStyle="1" w:styleId="REFARC">
    <w:name w:val="REF:ARC"/>
    <w:basedOn w:val="P"/>
    <w:qFormat/>
    <w:rsid w:val="00537583"/>
  </w:style>
  <w:style w:type="paragraph" w:customStyle="1" w:styleId="REFART">
    <w:name w:val="REF:ART"/>
    <w:basedOn w:val="P"/>
    <w:qFormat/>
    <w:rsid w:val="00537583"/>
  </w:style>
  <w:style w:type="paragraph" w:customStyle="1" w:styleId="REFWORK">
    <w:name w:val="REF:WORK"/>
    <w:basedOn w:val="P"/>
    <w:qFormat/>
    <w:rsid w:val="00537583"/>
  </w:style>
  <w:style w:type="paragraph" w:customStyle="1" w:styleId="R1">
    <w:name w:val="R1"/>
    <w:basedOn w:val="REFWORK"/>
    <w:qFormat/>
    <w:rsid w:val="00537583"/>
  </w:style>
  <w:style w:type="paragraph" w:customStyle="1" w:styleId="LIKE">
    <w:name w:val="LIKE"/>
    <w:basedOn w:val="R1"/>
    <w:qFormat/>
    <w:rsid w:val="00537583"/>
  </w:style>
  <w:style w:type="paragraph" w:customStyle="1" w:styleId="ARC">
    <w:name w:val="ARC"/>
    <w:basedOn w:val="LIKE"/>
    <w:qFormat/>
    <w:rsid w:val="00537583"/>
  </w:style>
  <w:style w:type="paragraph" w:customStyle="1" w:styleId="WAD">
    <w:name w:val="WAD"/>
    <w:basedOn w:val="P"/>
    <w:qFormat/>
    <w:rsid w:val="00537583"/>
  </w:style>
  <w:style w:type="character" w:customStyle="1" w:styleId="ABV">
    <w:name w:val="ABV"/>
    <w:basedOn w:val="DefaultParagraphFont"/>
    <w:qFormat/>
    <w:rsid w:val="00537583"/>
  </w:style>
  <w:style w:type="paragraph" w:customStyle="1" w:styleId="REFBK">
    <w:name w:val="REF:BK"/>
    <w:basedOn w:val="REF"/>
    <w:rsid w:val="00537583"/>
  </w:style>
  <w:style w:type="character" w:customStyle="1" w:styleId="MEAS">
    <w:name w:val="MEAS"/>
    <w:basedOn w:val="DefaultParagraphFont"/>
    <w:qFormat/>
    <w:rsid w:val="00537583"/>
    <w:rPr>
      <w:rFonts w:ascii="Times New Roman" w:hAnsi="Times New Roman"/>
      <w:bdr w:val="none" w:sz="0" w:space="0" w:color="auto"/>
      <w:shd w:val="clear" w:color="auto" w:fill="FFFF99"/>
    </w:rPr>
  </w:style>
  <w:style w:type="character" w:customStyle="1" w:styleId="Hyperlink1">
    <w:name w:val="Hyperlink1"/>
    <w:basedOn w:val="DefaultParagraphFont"/>
    <w:rsid w:val="00BB465C"/>
  </w:style>
  <w:style w:type="character" w:customStyle="1" w:styleId="Date1">
    <w:name w:val="Date1"/>
    <w:basedOn w:val="DefaultParagraphFont"/>
    <w:rsid w:val="00BB465C"/>
  </w:style>
  <w:style w:type="paragraph" w:customStyle="1" w:styleId="Title1">
    <w:name w:val="Title1"/>
    <w:rsid w:val="00BB465C"/>
    <w:pPr>
      <w:spacing w:line="240" w:lineRule="auto"/>
    </w:pPr>
    <w:rPr>
      <w:rFonts w:ascii="Times New Roman" w:eastAsia="Times New Roman" w:hAnsi="Times New Roman" w:cs="Times New Roman"/>
      <w:sz w:val="24"/>
      <w:szCs w:val="24"/>
    </w:rPr>
  </w:style>
  <w:style w:type="paragraph" w:customStyle="1" w:styleId="OCC">
    <w:name w:val="OCC"/>
    <w:next w:val="Normal"/>
    <w:link w:val="OCCChar"/>
    <w:qFormat/>
    <w:rsid w:val="00537583"/>
    <w:pPr>
      <w:shd w:val="clear" w:color="auto" w:fill="CCFFCC"/>
      <w:spacing w:line="240" w:lineRule="auto"/>
    </w:pPr>
    <w:rPr>
      <w:rFonts w:ascii="Times New Roman" w:eastAsia="Times New Roman" w:hAnsi="Times New Roman" w:cs="Times New Roman"/>
      <w:sz w:val="24"/>
      <w:szCs w:val="20"/>
    </w:rPr>
  </w:style>
  <w:style w:type="character" w:customStyle="1" w:styleId="Hyperlink2">
    <w:name w:val="Hyperlink2"/>
    <w:basedOn w:val="DefaultParagraphFont"/>
    <w:rsid w:val="009F79C8"/>
  </w:style>
  <w:style w:type="character" w:customStyle="1" w:styleId="Date2">
    <w:name w:val="Date2"/>
    <w:basedOn w:val="DefaultParagraphFont"/>
    <w:rsid w:val="009F79C8"/>
  </w:style>
  <w:style w:type="paragraph" w:customStyle="1" w:styleId="Title2">
    <w:name w:val="Title2"/>
    <w:rsid w:val="009F79C8"/>
    <w:pPr>
      <w:spacing w:line="240" w:lineRule="auto"/>
    </w:pPr>
    <w:rPr>
      <w:rFonts w:ascii="Times New Roman" w:eastAsia="Times New Roman" w:hAnsi="Times New Roman" w:cs="Times New Roman"/>
      <w:sz w:val="24"/>
      <w:szCs w:val="24"/>
    </w:rPr>
  </w:style>
  <w:style w:type="character" w:customStyle="1" w:styleId="ALTNM">
    <w:name w:val="ALTNM"/>
    <w:basedOn w:val="DefaultParagraphFont"/>
    <w:qFormat/>
    <w:rsid w:val="00537583"/>
  </w:style>
  <w:style w:type="paragraph" w:customStyle="1" w:styleId="ENC">
    <w:name w:val="ENC"/>
    <w:next w:val="Normal"/>
    <w:link w:val="ENCChar"/>
    <w:qFormat/>
    <w:rsid w:val="00537583"/>
    <w:pPr>
      <w:shd w:val="clear" w:color="auto" w:fill="33CCCC"/>
      <w:spacing w:line="240" w:lineRule="auto"/>
    </w:pPr>
    <w:rPr>
      <w:rFonts w:ascii="Times New Roman" w:eastAsia="Times New Roman" w:hAnsi="Times New Roman" w:cs="Times New Roman"/>
      <w:sz w:val="24"/>
      <w:szCs w:val="20"/>
    </w:rPr>
  </w:style>
  <w:style w:type="character" w:customStyle="1" w:styleId="ENCChar">
    <w:name w:val="ENC Char"/>
    <w:basedOn w:val="DefaultParagraphFont"/>
    <w:link w:val="ENC"/>
    <w:rsid w:val="00537583"/>
    <w:rPr>
      <w:rFonts w:ascii="Times New Roman" w:eastAsia="Times New Roman" w:hAnsi="Times New Roman" w:cs="Times New Roman"/>
      <w:sz w:val="24"/>
      <w:szCs w:val="20"/>
      <w:shd w:val="clear" w:color="auto" w:fill="33CCCC"/>
    </w:rPr>
  </w:style>
  <w:style w:type="character" w:customStyle="1" w:styleId="OCCChar">
    <w:name w:val="OCC Char"/>
    <w:basedOn w:val="DefaultParagraphFont"/>
    <w:link w:val="OCC"/>
    <w:rsid w:val="00537583"/>
    <w:rPr>
      <w:rFonts w:ascii="Times New Roman" w:eastAsia="Times New Roman" w:hAnsi="Times New Roman" w:cs="Times New Roman"/>
      <w:sz w:val="24"/>
      <w:szCs w:val="20"/>
      <w:shd w:val="clear" w:color="auto" w:fill="CCFFCC"/>
    </w:rPr>
  </w:style>
  <w:style w:type="character" w:customStyle="1" w:styleId="Hyperlink3">
    <w:name w:val="Hyperlink3"/>
    <w:basedOn w:val="DefaultParagraphFont"/>
    <w:rsid w:val="00537583"/>
  </w:style>
  <w:style w:type="character" w:customStyle="1" w:styleId="Date3">
    <w:name w:val="Date3"/>
    <w:basedOn w:val="DefaultParagraphFont"/>
    <w:rsid w:val="00537583"/>
  </w:style>
  <w:style w:type="paragraph" w:customStyle="1" w:styleId="Title3">
    <w:name w:val="Title3"/>
    <w:rsid w:val="00537583"/>
    <w:pPr>
      <w:spacing w:line="240" w:lineRule="auto"/>
    </w:pPr>
    <w:rPr>
      <w:rFonts w:ascii="Times New Roman" w:eastAsia="Times New Roman" w:hAnsi="Times New Roman" w:cs="Times New Roman"/>
      <w:sz w:val="24"/>
      <w:szCs w:val="24"/>
    </w:rPr>
  </w:style>
  <w:style w:type="numbering" w:styleId="111111">
    <w:name w:val="Outline List 2"/>
    <w:basedOn w:val="NoList"/>
    <w:uiPriority w:val="99"/>
    <w:semiHidden/>
    <w:unhideWhenUsed/>
    <w:rsid w:val="00EC3E23"/>
    <w:pPr>
      <w:numPr>
        <w:numId w:val="26"/>
      </w:numPr>
    </w:pPr>
  </w:style>
  <w:style w:type="numbering" w:styleId="1ai">
    <w:name w:val="Outline List 1"/>
    <w:basedOn w:val="NoList"/>
    <w:uiPriority w:val="99"/>
    <w:semiHidden/>
    <w:unhideWhenUsed/>
    <w:rsid w:val="00EC3E23"/>
    <w:pPr>
      <w:numPr>
        <w:numId w:val="27"/>
      </w:numPr>
    </w:pPr>
  </w:style>
  <w:style w:type="character" w:customStyle="1" w:styleId="Heading2Char">
    <w:name w:val="Heading 2 Char"/>
    <w:basedOn w:val="DefaultParagraphFont"/>
    <w:link w:val="Heading2"/>
    <w:uiPriority w:val="9"/>
    <w:semiHidden/>
    <w:rsid w:val="00EC3E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3E2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EC3E2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C3E2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C3E2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C3E2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C3E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3E23"/>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EC3E23"/>
    <w:pPr>
      <w:numPr>
        <w:numId w:val="28"/>
      </w:numPr>
    </w:pPr>
  </w:style>
  <w:style w:type="paragraph" w:styleId="Bibliography">
    <w:name w:val="Bibliography"/>
    <w:basedOn w:val="Normal"/>
    <w:next w:val="Normal"/>
    <w:uiPriority w:val="37"/>
    <w:semiHidden/>
    <w:unhideWhenUsed/>
    <w:rsid w:val="00EC3E23"/>
  </w:style>
  <w:style w:type="paragraph" w:styleId="BlockText">
    <w:name w:val="Block Text"/>
    <w:basedOn w:val="Normal"/>
    <w:uiPriority w:val="99"/>
    <w:semiHidden/>
    <w:unhideWhenUsed/>
    <w:rsid w:val="00EC3E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C3E23"/>
    <w:pPr>
      <w:spacing w:after="120"/>
    </w:pPr>
  </w:style>
  <w:style w:type="character" w:customStyle="1" w:styleId="BodyTextChar">
    <w:name w:val="Body Text Char"/>
    <w:basedOn w:val="DefaultParagraphFont"/>
    <w:link w:val="BodyText"/>
    <w:uiPriority w:val="99"/>
    <w:semiHidden/>
    <w:rsid w:val="00EC3E23"/>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C3E23"/>
    <w:pPr>
      <w:spacing w:after="120" w:line="480" w:lineRule="auto"/>
    </w:pPr>
  </w:style>
  <w:style w:type="character" w:customStyle="1" w:styleId="BodyText2Char">
    <w:name w:val="Body Text 2 Char"/>
    <w:basedOn w:val="DefaultParagraphFont"/>
    <w:link w:val="BodyText2"/>
    <w:uiPriority w:val="99"/>
    <w:semiHidden/>
    <w:rsid w:val="00EC3E23"/>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EC3E23"/>
    <w:pPr>
      <w:spacing w:after="120"/>
    </w:pPr>
    <w:rPr>
      <w:sz w:val="16"/>
      <w:szCs w:val="16"/>
    </w:rPr>
  </w:style>
  <w:style w:type="character" w:customStyle="1" w:styleId="BodyText3Char">
    <w:name w:val="Body Text 3 Char"/>
    <w:basedOn w:val="DefaultParagraphFont"/>
    <w:link w:val="BodyText3"/>
    <w:uiPriority w:val="99"/>
    <w:semiHidden/>
    <w:rsid w:val="00EC3E23"/>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EC3E23"/>
    <w:pPr>
      <w:spacing w:after="0"/>
      <w:ind w:firstLine="360"/>
    </w:pPr>
  </w:style>
  <w:style w:type="character" w:customStyle="1" w:styleId="BodyTextFirstIndentChar">
    <w:name w:val="Body Text First Indent Char"/>
    <w:basedOn w:val="BodyTextChar"/>
    <w:link w:val="BodyTextFirstIndent"/>
    <w:uiPriority w:val="99"/>
    <w:semiHidden/>
    <w:rsid w:val="00EC3E2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C3E23"/>
    <w:pPr>
      <w:spacing w:after="120"/>
      <w:ind w:left="360"/>
    </w:pPr>
  </w:style>
  <w:style w:type="character" w:customStyle="1" w:styleId="BodyTextIndentChar">
    <w:name w:val="Body Text Indent Char"/>
    <w:basedOn w:val="DefaultParagraphFont"/>
    <w:link w:val="BodyTextIndent"/>
    <w:uiPriority w:val="99"/>
    <w:semiHidden/>
    <w:rsid w:val="00EC3E23"/>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EC3E23"/>
    <w:pPr>
      <w:spacing w:after="0"/>
      <w:ind w:firstLine="360"/>
    </w:pPr>
  </w:style>
  <w:style w:type="character" w:customStyle="1" w:styleId="BodyTextFirstIndent2Char">
    <w:name w:val="Body Text First Indent 2 Char"/>
    <w:basedOn w:val="BodyTextIndentChar"/>
    <w:link w:val="BodyTextFirstIndent2"/>
    <w:uiPriority w:val="99"/>
    <w:semiHidden/>
    <w:rsid w:val="00EC3E2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C3E23"/>
    <w:pPr>
      <w:spacing w:after="120" w:line="480" w:lineRule="auto"/>
      <w:ind w:left="360"/>
    </w:pPr>
  </w:style>
  <w:style w:type="character" w:customStyle="1" w:styleId="BodyTextIndent2Char">
    <w:name w:val="Body Text Indent 2 Char"/>
    <w:basedOn w:val="DefaultParagraphFont"/>
    <w:link w:val="BodyTextIndent2"/>
    <w:uiPriority w:val="99"/>
    <w:semiHidden/>
    <w:rsid w:val="00EC3E2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EC3E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3E23"/>
    <w:rPr>
      <w:rFonts w:ascii="Times New Roman" w:eastAsia="Times New Roman" w:hAnsi="Times New Roman" w:cs="Times New Roman"/>
      <w:sz w:val="16"/>
      <w:szCs w:val="16"/>
    </w:rPr>
  </w:style>
  <w:style w:type="character" w:styleId="BookTitle">
    <w:name w:val="Book Title"/>
    <w:basedOn w:val="DefaultParagraphFont"/>
    <w:uiPriority w:val="33"/>
    <w:qFormat/>
    <w:rsid w:val="00EC3E23"/>
    <w:rPr>
      <w:b/>
      <w:bCs/>
      <w:smallCaps/>
      <w:spacing w:val="5"/>
    </w:rPr>
  </w:style>
  <w:style w:type="paragraph" w:styleId="Caption">
    <w:name w:val="caption"/>
    <w:basedOn w:val="Normal"/>
    <w:next w:val="Normal"/>
    <w:uiPriority w:val="35"/>
    <w:semiHidden/>
    <w:unhideWhenUsed/>
    <w:qFormat/>
    <w:rsid w:val="00EC3E23"/>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EC3E23"/>
    <w:pPr>
      <w:spacing w:line="240" w:lineRule="auto"/>
      <w:ind w:left="4320"/>
    </w:pPr>
  </w:style>
  <w:style w:type="character" w:customStyle="1" w:styleId="ClosingChar">
    <w:name w:val="Closing Char"/>
    <w:basedOn w:val="DefaultParagraphFont"/>
    <w:link w:val="Closing"/>
    <w:uiPriority w:val="99"/>
    <w:semiHidden/>
    <w:rsid w:val="00EC3E23"/>
    <w:rPr>
      <w:rFonts w:ascii="Times New Roman" w:eastAsia="Times New Roman" w:hAnsi="Times New Roman" w:cs="Times New Roman"/>
      <w:sz w:val="24"/>
      <w:szCs w:val="24"/>
    </w:rPr>
  </w:style>
  <w:style w:type="table" w:styleId="ColorfulGrid">
    <w:name w:val="Colorful Grid"/>
    <w:basedOn w:val="TableNormal"/>
    <w:uiPriority w:val="73"/>
    <w:rsid w:val="00EC3E2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C3E2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C3E2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C3E2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C3E2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C3E2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C3E2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C3E2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C3E23"/>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C3E23"/>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C3E23"/>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C3E23"/>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C3E23"/>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C3E23"/>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C3E23"/>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C3E23"/>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C3E23"/>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C3E23"/>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C3E23"/>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C3E23"/>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C3E23"/>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C3E2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C3E23"/>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C3E23"/>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C3E23"/>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C3E23"/>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C3E23"/>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C3E23"/>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C3E23"/>
  </w:style>
  <w:style w:type="character" w:customStyle="1" w:styleId="DateChar">
    <w:name w:val="Date Char"/>
    <w:basedOn w:val="DefaultParagraphFont"/>
    <w:link w:val="Date"/>
    <w:uiPriority w:val="99"/>
    <w:semiHidden/>
    <w:rsid w:val="00EC3E23"/>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C3E2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3E23"/>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EC3E23"/>
    <w:pPr>
      <w:spacing w:line="240" w:lineRule="auto"/>
    </w:pPr>
  </w:style>
  <w:style w:type="character" w:customStyle="1" w:styleId="E-mailSignatureChar">
    <w:name w:val="E-mail Signature Char"/>
    <w:basedOn w:val="DefaultParagraphFont"/>
    <w:link w:val="E-mailSignature"/>
    <w:uiPriority w:val="99"/>
    <w:semiHidden/>
    <w:rsid w:val="00EC3E23"/>
    <w:rPr>
      <w:rFonts w:ascii="Times New Roman" w:eastAsia="Times New Roman" w:hAnsi="Times New Roman" w:cs="Times New Roman"/>
      <w:sz w:val="24"/>
      <w:szCs w:val="24"/>
    </w:rPr>
  </w:style>
  <w:style w:type="character" w:styleId="Emphasis">
    <w:name w:val="Emphasis"/>
    <w:basedOn w:val="DefaultParagraphFont"/>
    <w:uiPriority w:val="20"/>
    <w:qFormat/>
    <w:rsid w:val="00EC3E23"/>
    <w:rPr>
      <w:i/>
      <w:iCs/>
    </w:rPr>
  </w:style>
  <w:style w:type="character" w:styleId="EndnoteReference">
    <w:name w:val="endnote reference"/>
    <w:basedOn w:val="DefaultParagraphFont"/>
    <w:uiPriority w:val="99"/>
    <w:semiHidden/>
    <w:unhideWhenUsed/>
    <w:rsid w:val="00EC3E23"/>
    <w:rPr>
      <w:vertAlign w:val="superscript"/>
    </w:rPr>
  </w:style>
  <w:style w:type="paragraph" w:styleId="EndnoteText">
    <w:name w:val="endnote text"/>
    <w:basedOn w:val="Normal"/>
    <w:link w:val="EndnoteTextChar"/>
    <w:uiPriority w:val="99"/>
    <w:semiHidden/>
    <w:unhideWhenUsed/>
    <w:rsid w:val="00EC3E23"/>
    <w:pPr>
      <w:spacing w:line="240" w:lineRule="auto"/>
    </w:pPr>
    <w:rPr>
      <w:sz w:val="20"/>
      <w:szCs w:val="20"/>
    </w:rPr>
  </w:style>
  <w:style w:type="character" w:customStyle="1" w:styleId="EndnoteTextChar">
    <w:name w:val="Endnote Text Char"/>
    <w:basedOn w:val="DefaultParagraphFont"/>
    <w:link w:val="EndnoteText"/>
    <w:uiPriority w:val="99"/>
    <w:semiHidden/>
    <w:rsid w:val="00EC3E23"/>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EC3E23"/>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C3E23"/>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C3E23"/>
    <w:rPr>
      <w:color w:val="800080" w:themeColor="followedHyperlink"/>
      <w:u w:val="single"/>
    </w:rPr>
  </w:style>
  <w:style w:type="character" w:styleId="HTMLAcronym">
    <w:name w:val="HTML Acronym"/>
    <w:basedOn w:val="DefaultParagraphFont"/>
    <w:uiPriority w:val="99"/>
    <w:semiHidden/>
    <w:unhideWhenUsed/>
    <w:rsid w:val="00EC3E23"/>
  </w:style>
  <w:style w:type="paragraph" w:styleId="HTMLAddress">
    <w:name w:val="HTML Address"/>
    <w:basedOn w:val="Normal"/>
    <w:link w:val="HTMLAddressChar"/>
    <w:uiPriority w:val="99"/>
    <w:semiHidden/>
    <w:unhideWhenUsed/>
    <w:rsid w:val="00EC3E23"/>
    <w:pPr>
      <w:spacing w:line="240" w:lineRule="auto"/>
    </w:pPr>
    <w:rPr>
      <w:i/>
      <w:iCs/>
    </w:rPr>
  </w:style>
  <w:style w:type="character" w:customStyle="1" w:styleId="HTMLAddressChar">
    <w:name w:val="HTML Address Char"/>
    <w:basedOn w:val="DefaultParagraphFont"/>
    <w:link w:val="HTMLAddress"/>
    <w:uiPriority w:val="99"/>
    <w:semiHidden/>
    <w:rsid w:val="00EC3E23"/>
    <w:rPr>
      <w:rFonts w:ascii="Times New Roman" w:eastAsia="Times New Roman" w:hAnsi="Times New Roman" w:cs="Times New Roman"/>
      <w:i/>
      <w:iCs/>
      <w:sz w:val="24"/>
      <w:szCs w:val="24"/>
    </w:rPr>
  </w:style>
  <w:style w:type="character" w:styleId="HTMLCite">
    <w:name w:val="HTML Cite"/>
    <w:basedOn w:val="DefaultParagraphFont"/>
    <w:uiPriority w:val="99"/>
    <w:semiHidden/>
    <w:unhideWhenUsed/>
    <w:rsid w:val="00EC3E23"/>
    <w:rPr>
      <w:i/>
      <w:iCs/>
    </w:rPr>
  </w:style>
  <w:style w:type="character" w:styleId="HTMLCode">
    <w:name w:val="HTML Code"/>
    <w:basedOn w:val="DefaultParagraphFont"/>
    <w:uiPriority w:val="99"/>
    <w:semiHidden/>
    <w:unhideWhenUsed/>
    <w:rsid w:val="00EC3E23"/>
    <w:rPr>
      <w:rFonts w:ascii="Consolas" w:hAnsi="Consolas" w:cs="Consolas"/>
      <w:sz w:val="20"/>
      <w:szCs w:val="20"/>
    </w:rPr>
  </w:style>
  <w:style w:type="character" w:styleId="HTMLDefinition">
    <w:name w:val="HTML Definition"/>
    <w:basedOn w:val="DefaultParagraphFont"/>
    <w:uiPriority w:val="99"/>
    <w:semiHidden/>
    <w:unhideWhenUsed/>
    <w:rsid w:val="00EC3E23"/>
    <w:rPr>
      <w:i/>
      <w:iCs/>
    </w:rPr>
  </w:style>
  <w:style w:type="character" w:styleId="HTMLKeyboard">
    <w:name w:val="HTML Keyboard"/>
    <w:basedOn w:val="DefaultParagraphFont"/>
    <w:uiPriority w:val="99"/>
    <w:semiHidden/>
    <w:unhideWhenUsed/>
    <w:rsid w:val="00EC3E23"/>
    <w:rPr>
      <w:rFonts w:ascii="Consolas" w:hAnsi="Consolas" w:cs="Consolas"/>
      <w:sz w:val="20"/>
      <w:szCs w:val="20"/>
    </w:rPr>
  </w:style>
  <w:style w:type="paragraph" w:styleId="HTMLPreformatted">
    <w:name w:val="HTML Preformatted"/>
    <w:basedOn w:val="Normal"/>
    <w:link w:val="HTMLPreformattedChar"/>
    <w:uiPriority w:val="99"/>
    <w:semiHidden/>
    <w:unhideWhenUsed/>
    <w:rsid w:val="00EC3E23"/>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C3E23"/>
    <w:rPr>
      <w:rFonts w:ascii="Consolas" w:eastAsia="Times New Roman" w:hAnsi="Consolas" w:cs="Consolas"/>
      <w:sz w:val="20"/>
      <w:szCs w:val="20"/>
    </w:rPr>
  </w:style>
  <w:style w:type="character" w:styleId="HTMLSample">
    <w:name w:val="HTML Sample"/>
    <w:basedOn w:val="DefaultParagraphFont"/>
    <w:uiPriority w:val="99"/>
    <w:semiHidden/>
    <w:unhideWhenUsed/>
    <w:rsid w:val="00EC3E23"/>
    <w:rPr>
      <w:rFonts w:ascii="Consolas" w:hAnsi="Consolas" w:cs="Consolas"/>
      <w:sz w:val="24"/>
      <w:szCs w:val="24"/>
    </w:rPr>
  </w:style>
  <w:style w:type="character" w:styleId="HTMLTypewriter">
    <w:name w:val="HTML Typewriter"/>
    <w:basedOn w:val="DefaultParagraphFont"/>
    <w:uiPriority w:val="99"/>
    <w:semiHidden/>
    <w:unhideWhenUsed/>
    <w:rsid w:val="00EC3E23"/>
    <w:rPr>
      <w:rFonts w:ascii="Consolas" w:hAnsi="Consolas" w:cs="Consolas"/>
      <w:sz w:val="20"/>
      <w:szCs w:val="20"/>
    </w:rPr>
  </w:style>
  <w:style w:type="character" w:styleId="HTMLVariable">
    <w:name w:val="HTML Variable"/>
    <w:basedOn w:val="DefaultParagraphFont"/>
    <w:uiPriority w:val="99"/>
    <w:semiHidden/>
    <w:unhideWhenUsed/>
    <w:rsid w:val="00EC3E23"/>
    <w:rPr>
      <w:i/>
      <w:iCs/>
    </w:rPr>
  </w:style>
  <w:style w:type="paragraph" w:styleId="Index1">
    <w:name w:val="index 1"/>
    <w:basedOn w:val="Normal"/>
    <w:next w:val="Normal"/>
    <w:autoRedefine/>
    <w:uiPriority w:val="99"/>
    <w:semiHidden/>
    <w:unhideWhenUsed/>
    <w:rsid w:val="00EC3E23"/>
    <w:pPr>
      <w:spacing w:line="240" w:lineRule="auto"/>
      <w:ind w:left="240" w:hanging="240"/>
    </w:pPr>
  </w:style>
  <w:style w:type="paragraph" w:styleId="Index2">
    <w:name w:val="index 2"/>
    <w:basedOn w:val="Normal"/>
    <w:next w:val="Normal"/>
    <w:autoRedefine/>
    <w:uiPriority w:val="99"/>
    <w:semiHidden/>
    <w:unhideWhenUsed/>
    <w:rsid w:val="00EC3E23"/>
    <w:pPr>
      <w:spacing w:line="240" w:lineRule="auto"/>
      <w:ind w:left="480" w:hanging="240"/>
    </w:pPr>
  </w:style>
  <w:style w:type="paragraph" w:styleId="Index3">
    <w:name w:val="index 3"/>
    <w:basedOn w:val="Normal"/>
    <w:next w:val="Normal"/>
    <w:autoRedefine/>
    <w:uiPriority w:val="99"/>
    <w:semiHidden/>
    <w:unhideWhenUsed/>
    <w:rsid w:val="00EC3E23"/>
    <w:pPr>
      <w:spacing w:line="240" w:lineRule="auto"/>
      <w:ind w:left="720" w:hanging="240"/>
    </w:pPr>
  </w:style>
  <w:style w:type="paragraph" w:styleId="Index4">
    <w:name w:val="index 4"/>
    <w:basedOn w:val="Normal"/>
    <w:next w:val="Normal"/>
    <w:autoRedefine/>
    <w:uiPriority w:val="99"/>
    <w:semiHidden/>
    <w:unhideWhenUsed/>
    <w:rsid w:val="00EC3E23"/>
    <w:pPr>
      <w:spacing w:line="240" w:lineRule="auto"/>
      <w:ind w:left="960" w:hanging="240"/>
    </w:pPr>
  </w:style>
  <w:style w:type="paragraph" w:styleId="Index5">
    <w:name w:val="index 5"/>
    <w:basedOn w:val="Normal"/>
    <w:next w:val="Normal"/>
    <w:autoRedefine/>
    <w:uiPriority w:val="99"/>
    <w:semiHidden/>
    <w:unhideWhenUsed/>
    <w:rsid w:val="00EC3E23"/>
    <w:pPr>
      <w:spacing w:line="240" w:lineRule="auto"/>
      <w:ind w:left="1200" w:hanging="240"/>
    </w:pPr>
  </w:style>
  <w:style w:type="paragraph" w:styleId="Index6">
    <w:name w:val="index 6"/>
    <w:basedOn w:val="Normal"/>
    <w:next w:val="Normal"/>
    <w:autoRedefine/>
    <w:uiPriority w:val="99"/>
    <w:semiHidden/>
    <w:unhideWhenUsed/>
    <w:rsid w:val="00EC3E23"/>
    <w:pPr>
      <w:spacing w:line="240" w:lineRule="auto"/>
      <w:ind w:left="1440" w:hanging="240"/>
    </w:pPr>
  </w:style>
  <w:style w:type="paragraph" w:styleId="Index7">
    <w:name w:val="index 7"/>
    <w:basedOn w:val="Normal"/>
    <w:next w:val="Normal"/>
    <w:autoRedefine/>
    <w:uiPriority w:val="99"/>
    <w:semiHidden/>
    <w:unhideWhenUsed/>
    <w:rsid w:val="00EC3E23"/>
    <w:pPr>
      <w:spacing w:line="240" w:lineRule="auto"/>
      <w:ind w:left="1680" w:hanging="240"/>
    </w:pPr>
  </w:style>
  <w:style w:type="paragraph" w:styleId="Index8">
    <w:name w:val="index 8"/>
    <w:basedOn w:val="Normal"/>
    <w:next w:val="Normal"/>
    <w:autoRedefine/>
    <w:uiPriority w:val="99"/>
    <w:semiHidden/>
    <w:unhideWhenUsed/>
    <w:rsid w:val="00EC3E23"/>
    <w:pPr>
      <w:spacing w:line="240" w:lineRule="auto"/>
      <w:ind w:left="1920" w:hanging="240"/>
    </w:pPr>
  </w:style>
  <w:style w:type="paragraph" w:styleId="Index9">
    <w:name w:val="index 9"/>
    <w:basedOn w:val="Normal"/>
    <w:next w:val="Normal"/>
    <w:autoRedefine/>
    <w:uiPriority w:val="99"/>
    <w:semiHidden/>
    <w:unhideWhenUsed/>
    <w:rsid w:val="00EC3E23"/>
    <w:pPr>
      <w:spacing w:line="240" w:lineRule="auto"/>
      <w:ind w:left="2160" w:hanging="240"/>
    </w:pPr>
  </w:style>
  <w:style w:type="paragraph" w:styleId="IndexHeading">
    <w:name w:val="index heading"/>
    <w:basedOn w:val="Normal"/>
    <w:next w:val="Index1"/>
    <w:uiPriority w:val="99"/>
    <w:semiHidden/>
    <w:unhideWhenUsed/>
    <w:rsid w:val="00EC3E23"/>
    <w:rPr>
      <w:rFonts w:asciiTheme="majorHAnsi" w:eastAsiaTheme="majorEastAsia" w:hAnsiTheme="majorHAnsi" w:cstheme="majorBidi"/>
      <w:b/>
      <w:bCs/>
    </w:rPr>
  </w:style>
  <w:style w:type="character" w:styleId="IntenseEmphasis">
    <w:name w:val="Intense Emphasis"/>
    <w:basedOn w:val="DefaultParagraphFont"/>
    <w:uiPriority w:val="21"/>
    <w:qFormat/>
    <w:rsid w:val="00EC3E23"/>
    <w:rPr>
      <w:b/>
      <w:bCs/>
      <w:i/>
      <w:iCs/>
      <w:color w:val="4F81BD" w:themeColor="accent1"/>
    </w:rPr>
  </w:style>
  <w:style w:type="paragraph" w:styleId="IntenseQuote">
    <w:name w:val="Intense Quote"/>
    <w:basedOn w:val="Normal"/>
    <w:next w:val="Normal"/>
    <w:link w:val="IntenseQuoteChar"/>
    <w:uiPriority w:val="30"/>
    <w:qFormat/>
    <w:rsid w:val="00EC3E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3E23"/>
    <w:rPr>
      <w:rFonts w:ascii="Times New Roman" w:eastAsia="Times New Roman" w:hAnsi="Times New Roman" w:cs="Times New Roman"/>
      <w:b/>
      <w:bCs/>
      <w:i/>
      <w:iCs/>
      <w:color w:val="4F81BD" w:themeColor="accent1"/>
      <w:sz w:val="24"/>
      <w:szCs w:val="24"/>
    </w:rPr>
  </w:style>
  <w:style w:type="character" w:styleId="IntenseReference">
    <w:name w:val="Intense Reference"/>
    <w:basedOn w:val="DefaultParagraphFont"/>
    <w:uiPriority w:val="32"/>
    <w:qFormat/>
    <w:rsid w:val="00EC3E23"/>
    <w:rPr>
      <w:b/>
      <w:bCs/>
      <w:smallCaps/>
      <w:color w:val="C0504D" w:themeColor="accent2"/>
      <w:spacing w:val="5"/>
      <w:u w:val="single"/>
    </w:rPr>
  </w:style>
  <w:style w:type="table" w:styleId="LightGrid">
    <w:name w:val="Light Grid"/>
    <w:basedOn w:val="TableNormal"/>
    <w:uiPriority w:val="62"/>
    <w:rsid w:val="00EC3E2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C3E2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C3E2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C3E2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C3E2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C3E2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C3E2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C3E2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C3E2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C3E2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C3E2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C3E2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C3E2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C3E2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C3E2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C3E2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C3E2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C3E2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C3E2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C3E2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C3E2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C3E23"/>
  </w:style>
  <w:style w:type="paragraph" w:styleId="List">
    <w:name w:val="List"/>
    <w:basedOn w:val="Normal"/>
    <w:uiPriority w:val="99"/>
    <w:semiHidden/>
    <w:unhideWhenUsed/>
    <w:rsid w:val="00EC3E23"/>
    <w:pPr>
      <w:ind w:left="360" w:hanging="360"/>
      <w:contextualSpacing/>
    </w:pPr>
  </w:style>
  <w:style w:type="paragraph" w:styleId="List2">
    <w:name w:val="List 2"/>
    <w:basedOn w:val="Normal"/>
    <w:uiPriority w:val="99"/>
    <w:semiHidden/>
    <w:unhideWhenUsed/>
    <w:rsid w:val="00EC3E23"/>
    <w:pPr>
      <w:ind w:left="720" w:hanging="360"/>
      <w:contextualSpacing/>
    </w:pPr>
  </w:style>
  <w:style w:type="paragraph" w:styleId="List3">
    <w:name w:val="List 3"/>
    <w:basedOn w:val="Normal"/>
    <w:uiPriority w:val="99"/>
    <w:semiHidden/>
    <w:unhideWhenUsed/>
    <w:rsid w:val="00EC3E23"/>
    <w:pPr>
      <w:ind w:left="1080" w:hanging="360"/>
      <w:contextualSpacing/>
    </w:pPr>
  </w:style>
  <w:style w:type="paragraph" w:styleId="List4">
    <w:name w:val="List 4"/>
    <w:basedOn w:val="Normal"/>
    <w:uiPriority w:val="99"/>
    <w:semiHidden/>
    <w:unhideWhenUsed/>
    <w:rsid w:val="00EC3E23"/>
    <w:pPr>
      <w:ind w:left="1440" w:hanging="360"/>
      <w:contextualSpacing/>
    </w:pPr>
  </w:style>
  <w:style w:type="paragraph" w:styleId="List5">
    <w:name w:val="List 5"/>
    <w:basedOn w:val="Normal"/>
    <w:uiPriority w:val="99"/>
    <w:semiHidden/>
    <w:unhideWhenUsed/>
    <w:rsid w:val="00EC3E23"/>
    <w:pPr>
      <w:ind w:left="1800" w:hanging="360"/>
      <w:contextualSpacing/>
    </w:pPr>
  </w:style>
  <w:style w:type="paragraph" w:styleId="ListBullet">
    <w:name w:val="List Bullet"/>
    <w:basedOn w:val="Normal"/>
    <w:uiPriority w:val="99"/>
    <w:semiHidden/>
    <w:unhideWhenUsed/>
    <w:rsid w:val="00EC3E23"/>
    <w:pPr>
      <w:numPr>
        <w:numId w:val="6"/>
      </w:numPr>
      <w:contextualSpacing/>
    </w:pPr>
  </w:style>
  <w:style w:type="paragraph" w:styleId="ListBullet2">
    <w:name w:val="List Bullet 2"/>
    <w:basedOn w:val="Normal"/>
    <w:uiPriority w:val="99"/>
    <w:semiHidden/>
    <w:unhideWhenUsed/>
    <w:rsid w:val="00EC3E23"/>
    <w:pPr>
      <w:numPr>
        <w:numId w:val="7"/>
      </w:numPr>
      <w:contextualSpacing/>
    </w:pPr>
  </w:style>
  <w:style w:type="paragraph" w:styleId="ListBullet3">
    <w:name w:val="List Bullet 3"/>
    <w:basedOn w:val="Normal"/>
    <w:uiPriority w:val="99"/>
    <w:semiHidden/>
    <w:unhideWhenUsed/>
    <w:rsid w:val="00EC3E23"/>
    <w:pPr>
      <w:numPr>
        <w:numId w:val="8"/>
      </w:numPr>
      <w:contextualSpacing/>
    </w:pPr>
  </w:style>
  <w:style w:type="paragraph" w:styleId="ListBullet4">
    <w:name w:val="List Bullet 4"/>
    <w:basedOn w:val="Normal"/>
    <w:uiPriority w:val="99"/>
    <w:semiHidden/>
    <w:unhideWhenUsed/>
    <w:rsid w:val="00EC3E23"/>
    <w:pPr>
      <w:numPr>
        <w:numId w:val="9"/>
      </w:numPr>
      <w:contextualSpacing/>
    </w:pPr>
  </w:style>
  <w:style w:type="paragraph" w:styleId="ListBullet5">
    <w:name w:val="List Bullet 5"/>
    <w:basedOn w:val="Normal"/>
    <w:uiPriority w:val="99"/>
    <w:semiHidden/>
    <w:unhideWhenUsed/>
    <w:rsid w:val="00EC3E23"/>
    <w:pPr>
      <w:numPr>
        <w:numId w:val="10"/>
      </w:numPr>
      <w:contextualSpacing/>
    </w:pPr>
  </w:style>
  <w:style w:type="paragraph" w:styleId="ListContinue">
    <w:name w:val="List Continue"/>
    <w:basedOn w:val="Normal"/>
    <w:uiPriority w:val="99"/>
    <w:semiHidden/>
    <w:unhideWhenUsed/>
    <w:rsid w:val="00EC3E23"/>
    <w:pPr>
      <w:spacing w:after="120"/>
      <w:ind w:left="360"/>
      <w:contextualSpacing/>
    </w:pPr>
  </w:style>
  <w:style w:type="paragraph" w:styleId="ListContinue2">
    <w:name w:val="List Continue 2"/>
    <w:basedOn w:val="Normal"/>
    <w:uiPriority w:val="99"/>
    <w:semiHidden/>
    <w:unhideWhenUsed/>
    <w:rsid w:val="00EC3E23"/>
    <w:pPr>
      <w:spacing w:after="120"/>
      <w:ind w:left="720"/>
      <w:contextualSpacing/>
    </w:pPr>
  </w:style>
  <w:style w:type="paragraph" w:styleId="ListContinue3">
    <w:name w:val="List Continue 3"/>
    <w:basedOn w:val="Normal"/>
    <w:uiPriority w:val="99"/>
    <w:semiHidden/>
    <w:unhideWhenUsed/>
    <w:rsid w:val="00EC3E23"/>
    <w:pPr>
      <w:spacing w:after="120"/>
      <w:ind w:left="1080"/>
      <w:contextualSpacing/>
    </w:pPr>
  </w:style>
  <w:style w:type="paragraph" w:styleId="ListContinue4">
    <w:name w:val="List Continue 4"/>
    <w:basedOn w:val="Normal"/>
    <w:uiPriority w:val="99"/>
    <w:semiHidden/>
    <w:unhideWhenUsed/>
    <w:rsid w:val="00EC3E23"/>
    <w:pPr>
      <w:spacing w:after="120"/>
      <w:ind w:left="1440"/>
      <w:contextualSpacing/>
    </w:pPr>
  </w:style>
  <w:style w:type="paragraph" w:styleId="ListContinue5">
    <w:name w:val="List Continue 5"/>
    <w:basedOn w:val="Normal"/>
    <w:uiPriority w:val="99"/>
    <w:semiHidden/>
    <w:unhideWhenUsed/>
    <w:rsid w:val="00EC3E23"/>
    <w:pPr>
      <w:spacing w:after="120"/>
      <w:ind w:left="1800"/>
      <w:contextualSpacing/>
    </w:pPr>
  </w:style>
  <w:style w:type="paragraph" w:styleId="ListNumber">
    <w:name w:val="List Number"/>
    <w:basedOn w:val="Normal"/>
    <w:uiPriority w:val="99"/>
    <w:semiHidden/>
    <w:unhideWhenUsed/>
    <w:rsid w:val="00EC3E23"/>
    <w:pPr>
      <w:numPr>
        <w:numId w:val="11"/>
      </w:numPr>
      <w:contextualSpacing/>
    </w:pPr>
  </w:style>
  <w:style w:type="paragraph" w:styleId="ListNumber2">
    <w:name w:val="List Number 2"/>
    <w:basedOn w:val="Normal"/>
    <w:uiPriority w:val="99"/>
    <w:semiHidden/>
    <w:unhideWhenUsed/>
    <w:rsid w:val="00EC3E23"/>
    <w:pPr>
      <w:numPr>
        <w:numId w:val="12"/>
      </w:numPr>
      <w:contextualSpacing/>
    </w:pPr>
  </w:style>
  <w:style w:type="paragraph" w:styleId="ListNumber3">
    <w:name w:val="List Number 3"/>
    <w:basedOn w:val="Normal"/>
    <w:uiPriority w:val="99"/>
    <w:semiHidden/>
    <w:unhideWhenUsed/>
    <w:rsid w:val="00EC3E23"/>
    <w:pPr>
      <w:numPr>
        <w:numId w:val="13"/>
      </w:numPr>
      <w:contextualSpacing/>
    </w:pPr>
  </w:style>
  <w:style w:type="paragraph" w:styleId="ListNumber4">
    <w:name w:val="List Number 4"/>
    <w:basedOn w:val="Normal"/>
    <w:uiPriority w:val="99"/>
    <w:semiHidden/>
    <w:unhideWhenUsed/>
    <w:rsid w:val="00EC3E23"/>
    <w:pPr>
      <w:numPr>
        <w:numId w:val="14"/>
      </w:numPr>
      <w:contextualSpacing/>
    </w:pPr>
  </w:style>
  <w:style w:type="paragraph" w:styleId="ListNumber5">
    <w:name w:val="List Number 5"/>
    <w:basedOn w:val="Normal"/>
    <w:uiPriority w:val="99"/>
    <w:semiHidden/>
    <w:unhideWhenUsed/>
    <w:rsid w:val="00EC3E23"/>
    <w:pPr>
      <w:numPr>
        <w:numId w:val="15"/>
      </w:numPr>
      <w:contextualSpacing/>
    </w:pPr>
  </w:style>
  <w:style w:type="paragraph" w:styleId="MacroText">
    <w:name w:val="macro"/>
    <w:link w:val="MacroTextChar"/>
    <w:uiPriority w:val="99"/>
    <w:semiHidden/>
    <w:unhideWhenUsed/>
    <w:rsid w:val="00EC3E23"/>
    <w:pPr>
      <w:tabs>
        <w:tab w:val="left" w:pos="480"/>
        <w:tab w:val="left" w:pos="960"/>
        <w:tab w:val="left" w:pos="1440"/>
        <w:tab w:val="left" w:pos="1920"/>
        <w:tab w:val="left" w:pos="2400"/>
        <w:tab w:val="left" w:pos="2880"/>
        <w:tab w:val="left" w:pos="3360"/>
        <w:tab w:val="left" w:pos="3840"/>
        <w:tab w:val="left" w:pos="4320"/>
      </w:tabs>
      <w:spacing w:line="400" w:lineRule="exact"/>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EC3E23"/>
    <w:rPr>
      <w:rFonts w:ascii="Consolas" w:eastAsia="Times New Roman" w:hAnsi="Consolas" w:cs="Consolas"/>
      <w:sz w:val="20"/>
      <w:szCs w:val="20"/>
    </w:rPr>
  </w:style>
  <w:style w:type="table" w:styleId="MediumGrid1">
    <w:name w:val="Medium Grid 1"/>
    <w:basedOn w:val="TableNormal"/>
    <w:uiPriority w:val="67"/>
    <w:rsid w:val="00EC3E2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C3E2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C3E2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C3E2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C3E2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C3E2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C3E2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C3E2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C3E2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C3E2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C3E2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C3E2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C3E2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C3E2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C3E2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C3E2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C3E2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C3E2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C3E2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C3E2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C3E2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C3E2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C3E2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C3E2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C3E2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C3E2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C3E2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3E2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C3E2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C3E2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C3E2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C3E2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C3E2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C3E2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C3E2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C3E2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C3E23"/>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C3E23"/>
    <w:rPr>
      <w:rFonts w:asciiTheme="majorHAnsi" w:eastAsiaTheme="majorEastAsia" w:hAnsiTheme="majorHAnsi" w:cstheme="majorBidi"/>
      <w:sz w:val="24"/>
      <w:szCs w:val="24"/>
      <w:shd w:val="pct20" w:color="auto" w:fill="auto"/>
    </w:rPr>
  </w:style>
  <w:style w:type="paragraph" w:styleId="NoSpacing">
    <w:name w:val="No Spacing"/>
    <w:uiPriority w:val="1"/>
    <w:qFormat/>
    <w:rsid w:val="00EC3E23"/>
    <w:pPr>
      <w:spacing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3E23"/>
  </w:style>
  <w:style w:type="paragraph" w:styleId="NormalIndent">
    <w:name w:val="Normal Indent"/>
    <w:basedOn w:val="Normal"/>
    <w:uiPriority w:val="99"/>
    <w:semiHidden/>
    <w:unhideWhenUsed/>
    <w:rsid w:val="00EC3E23"/>
    <w:pPr>
      <w:ind w:left="720"/>
    </w:pPr>
  </w:style>
  <w:style w:type="paragraph" w:styleId="NoteHeading">
    <w:name w:val="Note Heading"/>
    <w:basedOn w:val="Normal"/>
    <w:next w:val="Normal"/>
    <w:link w:val="NoteHeadingChar"/>
    <w:uiPriority w:val="99"/>
    <w:semiHidden/>
    <w:unhideWhenUsed/>
    <w:rsid w:val="00EC3E23"/>
    <w:pPr>
      <w:spacing w:line="240" w:lineRule="auto"/>
    </w:pPr>
  </w:style>
  <w:style w:type="character" w:customStyle="1" w:styleId="NoteHeadingChar">
    <w:name w:val="Note Heading Char"/>
    <w:basedOn w:val="DefaultParagraphFont"/>
    <w:link w:val="NoteHeading"/>
    <w:uiPriority w:val="99"/>
    <w:semiHidden/>
    <w:rsid w:val="00EC3E2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C3E23"/>
  </w:style>
  <w:style w:type="character" w:styleId="PlaceholderText">
    <w:name w:val="Placeholder Text"/>
    <w:basedOn w:val="DefaultParagraphFont"/>
    <w:uiPriority w:val="99"/>
    <w:semiHidden/>
    <w:rsid w:val="00EC3E23"/>
    <w:rPr>
      <w:color w:val="808080"/>
    </w:rPr>
  </w:style>
  <w:style w:type="paragraph" w:styleId="PlainText">
    <w:name w:val="Plain Text"/>
    <w:basedOn w:val="Normal"/>
    <w:link w:val="PlainTextChar"/>
    <w:uiPriority w:val="99"/>
    <w:semiHidden/>
    <w:unhideWhenUsed/>
    <w:rsid w:val="00EC3E2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3E23"/>
    <w:rPr>
      <w:rFonts w:ascii="Consolas" w:eastAsia="Times New Roman" w:hAnsi="Consolas" w:cs="Consolas"/>
      <w:sz w:val="21"/>
      <w:szCs w:val="21"/>
    </w:rPr>
  </w:style>
  <w:style w:type="paragraph" w:styleId="Quote">
    <w:name w:val="Quote"/>
    <w:basedOn w:val="Normal"/>
    <w:next w:val="Normal"/>
    <w:link w:val="QuoteChar"/>
    <w:uiPriority w:val="29"/>
    <w:qFormat/>
    <w:rsid w:val="00EC3E23"/>
    <w:rPr>
      <w:i/>
      <w:iCs/>
      <w:color w:val="000000" w:themeColor="text1"/>
    </w:rPr>
  </w:style>
  <w:style w:type="character" w:customStyle="1" w:styleId="QuoteChar">
    <w:name w:val="Quote Char"/>
    <w:basedOn w:val="DefaultParagraphFont"/>
    <w:link w:val="Quote"/>
    <w:uiPriority w:val="29"/>
    <w:rsid w:val="00EC3E23"/>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EC3E23"/>
  </w:style>
  <w:style w:type="character" w:customStyle="1" w:styleId="SalutationChar">
    <w:name w:val="Salutation Char"/>
    <w:basedOn w:val="DefaultParagraphFont"/>
    <w:link w:val="Salutation"/>
    <w:uiPriority w:val="99"/>
    <w:semiHidden/>
    <w:rsid w:val="00EC3E23"/>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EC3E23"/>
    <w:pPr>
      <w:spacing w:line="240" w:lineRule="auto"/>
      <w:ind w:left="4320"/>
    </w:pPr>
  </w:style>
  <w:style w:type="character" w:customStyle="1" w:styleId="SignatureChar">
    <w:name w:val="Signature Char"/>
    <w:basedOn w:val="DefaultParagraphFont"/>
    <w:link w:val="Signature"/>
    <w:uiPriority w:val="99"/>
    <w:semiHidden/>
    <w:rsid w:val="00EC3E23"/>
    <w:rPr>
      <w:rFonts w:ascii="Times New Roman" w:eastAsia="Times New Roman" w:hAnsi="Times New Roman" w:cs="Times New Roman"/>
      <w:sz w:val="24"/>
      <w:szCs w:val="24"/>
    </w:rPr>
  </w:style>
  <w:style w:type="character" w:styleId="Strong">
    <w:name w:val="Strong"/>
    <w:basedOn w:val="DefaultParagraphFont"/>
    <w:uiPriority w:val="22"/>
    <w:qFormat/>
    <w:rsid w:val="00EC3E23"/>
    <w:rPr>
      <w:b/>
      <w:bCs/>
    </w:rPr>
  </w:style>
  <w:style w:type="paragraph" w:styleId="Subtitle">
    <w:name w:val="Subtitle"/>
    <w:basedOn w:val="Normal"/>
    <w:next w:val="Normal"/>
    <w:link w:val="SubtitleChar"/>
    <w:uiPriority w:val="11"/>
    <w:qFormat/>
    <w:rsid w:val="00EC3E2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C3E2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EC3E23"/>
    <w:rPr>
      <w:i/>
      <w:iCs/>
      <w:color w:val="808080" w:themeColor="text1" w:themeTint="7F"/>
    </w:rPr>
  </w:style>
  <w:style w:type="character" w:styleId="SubtleReference">
    <w:name w:val="Subtle Reference"/>
    <w:basedOn w:val="DefaultParagraphFont"/>
    <w:uiPriority w:val="31"/>
    <w:qFormat/>
    <w:rsid w:val="00EC3E23"/>
    <w:rPr>
      <w:smallCaps/>
      <w:color w:val="C0504D" w:themeColor="accent2"/>
      <w:u w:val="single"/>
    </w:rPr>
  </w:style>
  <w:style w:type="table" w:styleId="Table3Deffects1">
    <w:name w:val="Table 3D effects 1"/>
    <w:basedOn w:val="TableNormal"/>
    <w:uiPriority w:val="99"/>
    <w:semiHidden/>
    <w:unhideWhenUsed/>
    <w:rsid w:val="00EC3E23"/>
    <w:pPr>
      <w:spacing w:line="4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C3E23"/>
    <w:pPr>
      <w:spacing w:line="4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C3E23"/>
    <w:pPr>
      <w:spacing w:line="4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C3E23"/>
    <w:pPr>
      <w:spacing w:line="4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C3E23"/>
    <w:pPr>
      <w:spacing w:line="4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C3E23"/>
    <w:pPr>
      <w:spacing w:line="4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C3E23"/>
    <w:pPr>
      <w:spacing w:line="4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C3E23"/>
    <w:pPr>
      <w:spacing w:line="4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C3E23"/>
    <w:pPr>
      <w:spacing w:line="4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C3E23"/>
    <w:pPr>
      <w:spacing w:line="4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C3E23"/>
    <w:pPr>
      <w:spacing w:line="4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C3E23"/>
    <w:pPr>
      <w:spacing w:line="4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C3E23"/>
    <w:pPr>
      <w:spacing w:line="4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C3E23"/>
    <w:pPr>
      <w:spacing w:line="4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3E23"/>
    <w:pPr>
      <w:spacing w:line="4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C3E23"/>
    <w:pPr>
      <w:spacing w:line="4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C3E23"/>
    <w:pPr>
      <w:spacing w:line="4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C3E23"/>
    <w:pPr>
      <w:spacing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C3E23"/>
    <w:pPr>
      <w:spacing w:line="4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C3E23"/>
    <w:pPr>
      <w:spacing w:line="4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C3E23"/>
    <w:pPr>
      <w:spacing w:line="4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C3E23"/>
    <w:pPr>
      <w:spacing w:line="4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C3E23"/>
    <w:pPr>
      <w:spacing w:line="4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C3E23"/>
    <w:pPr>
      <w:spacing w:line="4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C3E23"/>
    <w:pPr>
      <w:spacing w:line="4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C3E23"/>
    <w:pPr>
      <w:spacing w:line="4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C3E23"/>
    <w:pPr>
      <w:spacing w:line="4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C3E23"/>
    <w:pPr>
      <w:spacing w:line="4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C3E23"/>
    <w:pPr>
      <w:spacing w:line="4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C3E23"/>
    <w:pPr>
      <w:spacing w:line="4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C3E23"/>
    <w:pPr>
      <w:spacing w:line="4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C3E23"/>
    <w:pPr>
      <w:spacing w:line="4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C3E23"/>
    <w:pPr>
      <w:spacing w:line="4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C3E23"/>
    <w:pPr>
      <w:ind w:left="240" w:hanging="240"/>
    </w:pPr>
  </w:style>
  <w:style w:type="paragraph" w:styleId="TableofFigures">
    <w:name w:val="table of figures"/>
    <w:basedOn w:val="Normal"/>
    <w:next w:val="Normal"/>
    <w:uiPriority w:val="99"/>
    <w:semiHidden/>
    <w:unhideWhenUsed/>
    <w:rsid w:val="00EC3E23"/>
  </w:style>
  <w:style w:type="table" w:styleId="TableProfessional">
    <w:name w:val="Table Professional"/>
    <w:basedOn w:val="TableNormal"/>
    <w:uiPriority w:val="99"/>
    <w:semiHidden/>
    <w:unhideWhenUsed/>
    <w:rsid w:val="00EC3E23"/>
    <w:pPr>
      <w:spacing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C3E23"/>
    <w:pPr>
      <w:spacing w:line="4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C3E23"/>
    <w:pPr>
      <w:spacing w:line="4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C3E23"/>
    <w:pPr>
      <w:spacing w:line="4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C3E23"/>
    <w:pPr>
      <w:spacing w:line="4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C3E23"/>
    <w:pPr>
      <w:spacing w:line="4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C3E23"/>
    <w:pPr>
      <w:spacing w:line="4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C3E23"/>
    <w:pPr>
      <w:spacing w:line="4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3E23"/>
    <w:pPr>
      <w:spacing w:line="4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C3E23"/>
    <w:pPr>
      <w:spacing w:line="4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C3E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E2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EC3E2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EC3E23"/>
    <w:pPr>
      <w:spacing w:after="100"/>
    </w:pPr>
  </w:style>
  <w:style w:type="paragraph" w:styleId="TOC2">
    <w:name w:val="toc 2"/>
    <w:basedOn w:val="Normal"/>
    <w:next w:val="Normal"/>
    <w:autoRedefine/>
    <w:uiPriority w:val="39"/>
    <w:semiHidden/>
    <w:unhideWhenUsed/>
    <w:rsid w:val="00EC3E23"/>
    <w:pPr>
      <w:spacing w:after="100"/>
      <w:ind w:left="240"/>
    </w:pPr>
  </w:style>
  <w:style w:type="paragraph" w:styleId="TOC3">
    <w:name w:val="toc 3"/>
    <w:basedOn w:val="Normal"/>
    <w:next w:val="Normal"/>
    <w:autoRedefine/>
    <w:uiPriority w:val="39"/>
    <w:semiHidden/>
    <w:unhideWhenUsed/>
    <w:rsid w:val="00EC3E23"/>
    <w:pPr>
      <w:spacing w:after="100"/>
      <w:ind w:left="480"/>
    </w:pPr>
  </w:style>
  <w:style w:type="paragraph" w:styleId="TOC4">
    <w:name w:val="toc 4"/>
    <w:basedOn w:val="Normal"/>
    <w:next w:val="Normal"/>
    <w:autoRedefine/>
    <w:uiPriority w:val="39"/>
    <w:semiHidden/>
    <w:unhideWhenUsed/>
    <w:rsid w:val="00EC3E23"/>
    <w:pPr>
      <w:spacing w:after="100"/>
      <w:ind w:left="720"/>
    </w:pPr>
  </w:style>
  <w:style w:type="paragraph" w:styleId="TOC5">
    <w:name w:val="toc 5"/>
    <w:basedOn w:val="Normal"/>
    <w:next w:val="Normal"/>
    <w:autoRedefine/>
    <w:uiPriority w:val="39"/>
    <w:semiHidden/>
    <w:unhideWhenUsed/>
    <w:rsid w:val="00EC3E23"/>
    <w:pPr>
      <w:spacing w:after="100"/>
      <w:ind w:left="960"/>
    </w:pPr>
  </w:style>
  <w:style w:type="paragraph" w:styleId="TOC6">
    <w:name w:val="toc 6"/>
    <w:basedOn w:val="Normal"/>
    <w:next w:val="Normal"/>
    <w:autoRedefine/>
    <w:uiPriority w:val="39"/>
    <w:semiHidden/>
    <w:unhideWhenUsed/>
    <w:rsid w:val="00EC3E23"/>
    <w:pPr>
      <w:spacing w:after="100"/>
      <w:ind w:left="1200"/>
    </w:pPr>
  </w:style>
  <w:style w:type="paragraph" w:styleId="TOC7">
    <w:name w:val="toc 7"/>
    <w:basedOn w:val="Normal"/>
    <w:next w:val="Normal"/>
    <w:autoRedefine/>
    <w:uiPriority w:val="39"/>
    <w:semiHidden/>
    <w:unhideWhenUsed/>
    <w:rsid w:val="00EC3E23"/>
    <w:pPr>
      <w:spacing w:after="100"/>
      <w:ind w:left="1440"/>
    </w:pPr>
  </w:style>
  <w:style w:type="paragraph" w:styleId="TOC8">
    <w:name w:val="toc 8"/>
    <w:basedOn w:val="Normal"/>
    <w:next w:val="Normal"/>
    <w:autoRedefine/>
    <w:uiPriority w:val="39"/>
    <w:semiHidden/>
    <w:unhideWhenUsed/>
    <w:rsid w:val="00EC3E23"/>
    <w:pPr>
      <w:spacing w:after="100"/>
      <w:ind w:left="1680"/>
    </w:pPr>
  </w:style>
  <w:style w:type="paragraph" w:styleId="TOC9">
    <w:name w:val="toc 9"/>
    <w:basedOn w:val="Normal"/>
    <w:next w:val="Normal"/>
    <w:autoRedefine/>
    <w:uiPriority w:val="39"/>
    <w:semiHidden/>
    <w:unhideWhenUsed/>
    <w:rsid w:val="00EC3E23"/>
    <w:pPr>
      <w:spacing w:after="100"/>
      <w:ind w:left="1920"/>
    </w:pPr>
  </w:style>
  <w:style w:type="paragraph" w:styleId="TOCHeading">
    <w:name w:val="TOC Heading"/>
    <w:basedOn w:val="Heading1"/>
    <w:next w:val="Normal"/>
    <w:uiPriority w:val="39"/>
    <w:semiHidden/>
    <w:unhideWhenUsed/>
    <w:qFormat/>
    <w:rsid w:val="00EC3E23"/>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30218">
      <w:bodyDiv w:val="1"/>
      <w:marLeft w:val="0"/>
      <w:marRight w:val="0"/>
      <w:marTop w:val="0"/>
      <w:marBottom w:val="0"/>
      <w:divBdr>
        <w:top w:val="none" w:sz="0" w:space="0" w:color="auto"/>
        <w:left w:val="none" w:sz="0" w:space="0" w:color="auto"/>
        <w:bottom w:val="none" w:sz="0" w:space="0" w:color="auto"/>
        <w:right w:val="none" w:sz="0" w:space="0" w:color="auto"/>
      </w:divBdr>
    </w:div>
    <w:div w:id="14002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ss\Evernote\Databases\Attachments\Ex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aless\Evernote\Databases\Attachments\There" TargetMode="External"/><Relationship Id="rId4" Type="http://schemas.openxmlformats.org/officeDocument/2006/relationships/settings" Target="settings.xml"/><Relationship Id="rId9" Type="http://schemas.openxmlformats.org/officeDocument/2006/relationships/hyperlink" Target="file:///C:\Users\aless\Evernote\Databases\Attachments\Self-Estee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less\Evernote\Databases\Attachments\Know-Wh" TargetMode="External"/><Relationship Id="rId2" Type="http://schemas.openxmlformats.org/officeDocument/2006/relationships/hyperlink" Target="file:///C:\Users\aless\Evernote\Databases\Attachments\Tracking" TargetMode="External"/><Relationship Id="rId1" Type="http://schemas.openxmlformats.org/officeDocument/2006/relationships/hyperlink" Target="file:///C:\Users\aless\Evernote\Databases\Attachments\Scaffol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254\AppData\Roaming\Microsoft\Templates\OUP_Gane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4474-DDE5-41B6-82CC-5F2A0314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OUP_Ganesh.dot</Template>
  <TotalTime>0</TotalTime>
  <Pages>47</Pages>
  <Words>13023</Words>
  <Characters>74237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Tanesini</dc:creator>
  <cp:lastModifiedBy>Alessandra Tanesini</cp:lastModifiedBy>
  <cp:revision>5</cp:revision>
  <cp:lastPrinted>2016-02-01T19:20:00Z</cp:lastPrinted>
  <dcterms:created xsi:type="dcterms:W3CDTF">2018-02-21T08:55:00Z</dcterms:created>
  <dcterms:modified xsi:type="dcterms:W3CDTF">2018-02-21T08:59:00Z</dcterms:modified>
</cp:coreProperties>
</file>