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C283" w14:textId="0F6AFA57" w:rsidR="00CE1763" w:rsidRPr="00433867" w:rsidRDefault="00C454F0" w:rsidP="00606518">
      <w:pPr>
        <w:spacing w:line="360" w:lineRule="auto"/>
        <w:jc w:val="center"/>
        <w:rPr>
          <w:rFonts w:ascii="Times New Roman" w:hAnsi="Times New Roman" w:cs="Times New Roman"/>
          <w:b/>
          <w:sz w:val="36"/>
          <w:szCs w:val="36"/>
        </w:rPr>
      </w:pPr>
      <w:r w:rsidRPr="00433867">
        <w:rPr>
          <w:rFonts w:ascii="Times New Roman" w:hAnsi="Times New Roman" w:cs="Times New Roman"/>
          <w:b/>
          <w:sz w:val="36"/>
          <w:szCs w:val="36"/>
        </w:rPr>
        <w:t xml:space="preserve">Consequentialism and </w:t>
      </w:r>
      <w:r w:rsidR="00CE1763" w:rsidRPr="00433867">
        <w:rPr>
          <w:rFonts w:ascii="Times New Roman" w:hAnsi="Times New Roman" w:cs="Times New Roman"/>
          <w:b/>
          <w:sz w:val="36"/>
          <w:szCs w:val="36"/>
        </w:rPr>
        <w:t>I</w:t>
      </w:r>
      <w:r w:rsidRPr="00433867">
        <w:rPr>
          <w:rFonts w:ascii="Times New Roman" w:hAnsi="Times New Roman" w:cs="Times New Roman"/>
          <w:b/>
          <w:sz w:val="36"/>
          <w:szCs w:val="36"/>
        </w:rPr>
        <w:t xml:space="preserve">ts demands: </w:t>
      </w:r>
      <w:r w:rsidR="00CE1763" w:rsidRPr="00433867">
        <w:rPr>
          <w:rFonts w:ascii="Times New Roman" w:hAnsi="Times New Roman" w:cs="Times New Roman"/>
          <w:b/>
          <w:sz w:val="36"/>
          <w:szCs w:val="36"/>
        </w:rPr>
        <w:t>T</w:t>
      </w:r>
      <w:r w:rsidRPr="00433867">
        <w:rPr>
          <w:rFonts w:ascii="Times New Roman" w:hAnsi="Times New Roman" w:cs="Times New Roman"/>
          <w:b/>
          <w:sz w:val="36"/>
          <w:szCs w:val="36"/>
        </w:rPr>
        <w:t xml:space="preserve">he </w:t>
      </w:r>
      <w:r w:rsidR="00CE1763" w:rsidRPr="00433867">
        <w:rPr>
          <w:rFonts w:ascii="Times New Roman" w:hAnsi="Times New Roman" w:cs="Times New Roman"/>
          <w:b/>
          <w:sz w:val="36"/>
          <w:szCs w:val="36"/>
        </w:rPr>
        <w:t>R</w:t>
      </w:r>
      <w:r w:rsidRPr="00433867">
        <w:rPr>
          <w:rFonts w:ascii="Times New Roman" w:hAnsi="Times New Roman" w:cs="Times New Roman"/>
          <w:b/>
          <w:sz w:val="36"/>
          <w:szCs w:val="36"/>
        </w:rPr>
        <w:t xml:space="preserve">ole of </w:t>
      </w:r>
      <w:r w:rsidR="00CE1763" w:rsidRPr="00433867">
        <w:rPr>
          <w:rFonts w:ascii="Times New Roman" w:hAnsi="Times New Roman" w:cs="Times New Roman"/>
          <w:b/>
          <w:sz w:val="36"/>
          <w:szCs w:val="36"/>
        </w:rPr>
        <w:t>I</w:t>
      </w:r>
      <w:r w:rsidRPr="00433867">
        <w:rPr>
          <w:rFonts w:ascii="Times New Roman" w:hAnsi="Times New Roman" w:cs="Times New Roman"/>
          <w:b/>
          <w:sz w:val="36"/>
          <w:szCs w:val="36"/>
        </w:rPr>
        <w:t>nstitutions</w:t>
      </w:r>
    </w:p>
    <w:p w14:paraId="0546F477" w14:textId="77777777" w:rsidR="001B456E" w:rsidRDefault="001B456E" w:rsidP="001B456E">
      <w:pPr>
        <w:autoSpaceDE w:val="0"/>
        <w:autoSpaceDN w:val="0"/>
        <w:adjustRightInd w:val="0"/>
        <w:spacing w:after="0" w:line="240" w:lineRule="auto"/>
        <w:jc w:val="both"/>
        <w:rPr>
          <w:rFonts w:ascii="Times New Roman" w:hAnsi="Times New Roman" w:cs="Times New Roman"/>
          <w:b/>
          <w:sz w:val="24"/>
          <w:szCs w:val="24"/>
        </w:rPr>
      </w:pPr>
    </w:p>
    <w:p w14:paraId="0E1D3819" w14:textId="77777777" w:rsidR="001B456E" w:rsidRDefault="001B456E" w:rsidP="001B456E">
      <w:pPr>
        <w:autoSpaceDE w:val="0"/>
        <w:autoSpaceDN w:val="0"/>
        <w:adjustRightInd w:val="0"/>
        <w:spacing w:after="0" w:line="240" w:lineRule="auto"/>
        <w:jc w:val="both"/>
        <w:rPr>
          <w:rFonts w:ascii="Times New Roman" w:hAnsi="Times New Roman" w:cs="Times New Roman"/>
          <w:b/>
          <w:sz w:val="24"/>
          <w:szCs w:val="24"/>
        </w:rPr>
      </w:pPr>
    </w:p>
    <w:p w14:paraId="2B5303FA" w14:textId="33BDF405" w:rsidR="001B456E" w:rsidRPr="008F2754" w:rsidRDefault="001B456E" w:rsidP="001B456E">
      <w:pPr>
        <w:autoSpaceDE w:val="0"/>
        <w:autoSpaceDN w:val="0"/>
        <w:adjustRightInd w:val="0"/>
        <w:spacing w:after="0" w:line="240" w:lineRule="auto"/>
        <w:jc w:val="both"/>
        <w:rPr>
          <w:rFonts w:ascii="Times New Roman" w:hAnsi="Times New Roman" w:cs="Times New Roman"/>
          <w:b/>
          <w:sz w:val="24"/>
          <w:szCs w:val="24"/>
        </w:rPr>
      </w:pPr>
      <w:r w:rsidRPr="008F2754">
        <w:rPr>
          <w:rFonts w:ascii="Times New Roman" w:hAnsi="Times New Roman" w:cs="Times New Roman"/>
          <w:b/>
          <w:sz w:val="24"/>
          <w:szCs w:val="24"/>
        </w:rPr>
        <w:t xml:space="preserve">Abstract. </w:t>
      </w:r>
      <w:r w:rsidRPr="008F2754">
        <w:rPr>
          <w:rFonts w:ascii="Times New Roman" w:hAnsi="Times New Roman" w:cs="Times New Roman"/>
          <w:sz w:val="24"/>
          <w:szCs w:val="24"/>
        </w:rPr>
        <w:t>It isn’t saying much to claim that morality is demanding; the question, rather, is: can morality be so demanding that we have reason not to follow its dictates? According to many, it can, if that morality is a consequentialist one. This paper takes the plausibility and coh</w:t>
      </w:r>
      <w:r w:rsidR="009B1EA3" w:rsidRPr="008F2754">
        <w:rPr>
          <w:rFonts w:ascii="Times New Roman" w:hAnsi="Times New Roman" w:cs="Times New Roman"/>
          <w:sz w:val="24"/>
          <w:szCs w:val="24"/>
        </w:rPr>
        <w:t>erence of this objection – the Demandingness O</w:t>
      </w:r>
      <w:r w:rsidRPr="008F2754">
        <w:rPr>
          <w:rFonts w:ascii="Times New Roman" w:hAnsi="Times New Roman" w:cs="Times New Roman"/>
          <w:sz w:val="24"/>
          <w:szCs w:val="24"/>
        </w:rPr>
        <w:t>bjection – as a given. Our question, there</w:t>
      </w:r>
      <w:r w:rsidR="009B1EA3" w:rsidRPr="008F2754">
        <w:rPr>
          <w:rFonts w:ascii="Times New Roman" w:hAnsi="Times New Roman" w:cs="Times New Roman"/>
          <w:sz w:val="24"/>
          <w:szCs w:val="24"/>
        </w:rPr>
        <w:t>fore, is how to respond to the O</w:t>
      </w:r>
      <w:r w:rsidRPr="008F2754">
        <w:rPr>
          <w:rFonts w:ascii="Times New Roman" w:hAnsi="Times New Roman" w:cs="Times New Roman"/>
          <w:sz w:val="24"/>
          <w:szCs w:val="24"/>
        </w:rPr>
        <w:t xml:space="preserve">bjection. We put forward a response that we think has not received sufficient attention in the literature: institutional consequentialism. This is a consequentialist view that, however, requires institutional systems, and not individuals, to follow the consequentialist principle. We first introduce the </w:t>
      </w:r>
      <w:r w:rsidR="009B1EA3" w:rsidRPr="008F2754">
        <w:rPr>
          <w:rFonts w:ascii="Times New Roman" w:hAnsi="Times New Roman" w:cs="Times New Roman"/>
          <w:sz w:val="24"/>
          <w:szCs w:val="24"/>
        </w:rPr>
        <w:t>O</w:t>
      </w:r>
      <w:r w:rsidRPr="008F2754">
        <w:rPr>
          <w:rFonts w:ascii="Times New Roman" w:hAnsi="Times New Roman" w:cs="Times New Roman"/>
          <w:sz w:val="24"/>
          <w:szCs w:val="24"/>
        </w:rPr>
        <w:t xml:space="preserve">bjection, then explain the theory of institutional consequentialism and how it responds to the objection. In the remainder of the paper, we defend the view against potential objections. </w:t>
      </w:r>
    </w:p>
    <w:p w14:paraId="2ACC553B" w14:textId="77777777" w:rsidR="001B456E" w:rsidRPr="008F2754" w:rsidRDefault="001B456E" w:rsidP="001B456E">
      <w:pPr>
        <w:autoSpaceDE w:val="0"/>
        <w:autoSpaceDN w:val="0"/>
        <w:adjustRightInd w:val="0"/>
        <w:spacing w:after="0" w:line="240" w:lineRule="auto"/>
        <w:jc w:val="both"/>
        <w:rPr>
          <w:rFonts w:ascii="Times New Roman" w:hAnsi="Times New Roman" w:cs="Times New Roman"/>
          <w:b/>
          <w:sz w:val="24"/>
          <w:szCs w:val="24"/>
        </w:rPr>
      </w:pPr>
    </w:p>
    <w:p w14:paraId="60A34ED3" w14:textId="36C422C5" w:rsidR="00606518" w:rsidRDefault="001B456E" w:rsidP="00807566">
      <w:pPr>
        <w:autoSpaceDE w:val="0"/>
        <w:autoSpaceDN w:val="0"/>
        <w:adjustRightInd w:val="0"/>
        <w:spacing w:after="0" w:line="240" w:lineRule="auto"/>
        <w:jc w:val="both"/>
        <w:rPr>
          <w:rFonts w:ascii="Times New Roman" w:hAnsi="Times New Roman" w:cs="Times New Roman"/>
          <w:b/>
          <w:sz w:val="24"/>
          <w:szCs w:val="24"/>
        </w:rPr>
      </w:pPr>
      <w:r w:rsidRPr="008F2754">
        <w:rPr>
          <w:rFonts w:ascii="Times New Roman" w:hAnsi="Times New Roman" w:cs="Times New Roman"/>
          <w:b/>
          <w:sz w:val="24"/>
          <w:szCs w:val="24"/>
        </w:rPr>
        <w:t xml:space="preserve">Keywords. </w:t>
      </w:r>
      <w:r w:rsidRPr="008F2754">
        <w:rPr>
          <w:rFonts w:ascii="Times New Roman" w:hAnsi="Times New Roman" w:cs="Times New Roman"/>
          <w:sz w:val="24"/>
          <w:szCs w:val="24"/>
        </w:rPr>
        <w:t>Consequentialism, institutions, demandingness, two-level consequentialism, global justice</w:t>
      </w:r>
    </w:p>
    <w:p w14:paraId="5A1712D2" w14:textId="77777777" w:rsidR="00767688" w:rsidRDefault="00767688" w:rsidP="00D11227">
      <w:pPr>
        <w:autoSpaceDE w:val="0"/>
        <w:autoSpaceDN w:val="0"/>
        <w:adjustRightInd w:val="0"/>
        <w:spacing w:after="0" w:line="480" w:lineRule="auto"/>
        <w:jc w:val="both"/>
        <w:rPr>
          <w:rFonts w:ascii="Times New Roman" w:hAnsi="Times New Roman" w:cs="Times New Roman"/>
          <w:b/>
          <w:sz w:val="24"/>
          <w:szCs w:val="24"/>
        </w:rPr>
      </w:pPr>
    </w:p>
    <w:p w14:paraId="2FF0FE5A" w14:textId="77777777" w:rsidR="001B456E" w:rsidRPr="00433867" w:rsidRDefault="001B456E" w:rsidP="00D11227">
      <w:pPr>
        <w:autoSpaceDE w:val="0"/>
        <w:autoSpaceDN w:val="0"/>
        <w:adjustRightInd w:val="0"/>
        <w:spacing w:after="0" w:line="480" w:lineRule="auto"/>
        <w:jc w:val="both"/>
        <w:rPr>
          <w:rFonts w:ascii="Times New Roman" w:hAnsi="Times New Roman" w:cs="Times New Roman"/>
          <w:b/>
          <w:sz w:val="24"/>
          <w:szCs w:val="24"/>
        </w:rPr>
      </w:pPr>
    </w:p>
    <w:p w14:paraId="79D8629B" w14:textId="3C5853CD" w:rsidR="006B288E" w:rsidRPr="00433867" w:rsidRDefault="00F938BA"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1</w:t>
      </w:r>
      <w:r w:rsidR="006B288E" w:rsidRPr="00433867">
        <w:rPr>
          <w:rFonts w:ascii="Times New Roman" w:hAnsi="Times New Roman" w:cs="Times New Roman"/>
          <w:b/>
          <w:sz w:val="24"/>
          <w:szCs w:val="24"/>
        </w:rPr>
        <w:t xml:space="preserve">. </w:t>
      </w:r>
      <w:r w:rsidR="00310EF4" w:rsidRPr="00433867">
        <w:rPr>
          <w:rFonts w:ascii="Times New Roman" w:hAnsi="Times New Roman" w:cs="Times New Roman"/>
          <w:b/>
          <w:sz w:val="24"/>
          <w:szCs w:val="24"/>
        </w:rPr>
        <w:t xml:space="preserve">The </w:t>
      </w:r>
      <w:r w:rsidR="009B1EA3">
        <w:rPr>
          <w:rFonts w:ascii="Times New Roman" w:hAnsi="Times New Roman" w:cs="Times New Roman"/>
          <w:b/>
          <w:sz w:val="24"/>
          <w:szCs w:val="24"/>
        </w:rPr>
        <w:t>Demandingness O</w:t>
      </w:r>
      <w:r w:rsidR="00310EF4" w:rsidRPr="00433867">
        <w:rPr>
          <w:rFonts w:ascii="Times New Roman" w:hAnsi="Times New Roman" w:cs="Times New Roman"/>
          <w:b/>
          <w:sz w:val="24"/>
          <w:szCs w:val="24"/>
        </w:rPr>
        <w:t>bjection</w:t>
      </w:r>
      <w:r w:rsidR="000A5928" w:rsidRPr="00433867">
        <w:rPr>
          <w:rFonts w:ascii="Times New Roman" w:hAnsi="Times New Roman" w:cs="Times New Roman"/>
          <w:b/>
          <w:sz w:val="24"/>
          <w:szCs w:val="24"/>
        </w:rPr>
        <w:t xml:space="preserve"> to consequentialism</w:t>
      </w:r>
    </w:p>
    <w:p w14:paraId="7D4BC021" w14:textId="7F8B8679" w:rsidR="00D11227" w:rsidRPr="00433867" w:rsidRDefault="00E229EC" w:rsidP="00D11227">
      <w:pPr>
        <w:pStyle w:val="BodyText"/>
        <w:spacing w:after="0" w:line="480" w:lineRule="auto"/>
        <w:ind w:firstLine="0"/>
        <w:rPr>
          <w:rFonts w:ascii="Times New Roman" w:hAnsi="Times New Roman" w:cs="Times New Roman"/>
          <w:sz w:val="24"/>
        </w:rPr>
      </w:pPr>
      <w:r w:rsidRPr="00433867">
        <w:rPr>
          <w:rFonts w:ascii="Times New Roman" w:hAnsi="Times New Roman" w:cs="Times New Roman"/>
          <w:sz w:val="24"/>
        </w:rPr>
        <w:t>It isn’t saying much to claim that morality is demanding; the question</w:t>
      </w:r>
      <w:r w:rsidR="00D11227" w:rsidRPr="00433867">
        <w:rPr>
          <w:rFonts w:ascii="Times New Roman" w:hAnsi="Times New Roman" w:cs="Times New Roman"/>
          <w:sz w:val="24"/>
        </w:rPr>
        <w:t>, rather</w:t>
      </w:r>
      <w:r w:rsidRPr="00433867">
        <w:rPr>
          <w:rFonts w:ascii="Times New Roman" w:hAnsi="Times New Roman" w:cs="Times New Roman"/>
          <w:sz w:val="24"/>
        </w:rPr>
        <w:t xml:space="preserve">, is: can morality be so demanding that we have reason not to follow its dictates? According to many, it can, if that morality is a </w:t>
      </w:r>
      <w:r w:rsidRPr="00433867">
        <w:rPr>
          <w:rFonts w:ascii="Times New Roman" w:hAnsi="Times New Roman" w:cs="Times New Roman"/>
          <w:i/>
          <w:sz w:val="24"/>
        </w:rPr>
        <w:t>consequentialist</w:t>
      </w:r>
      <w:r w:rsidR="00D11227" w:rsidRPr="00433867">
        <w:rPr>
          <w:rFonts w:ascii="Times New Roman" w:hAnsi="Times New Roman" w:cs="Times New Roman"/>
          <w:sz w:val="24"/>
        </w:rPr>
        <w:t xml:space="preserve"> one. Why is this? </w:t>
      </w:r>
    </w:p>
    <w:p w14:paraId="24327C6B" w14:textId="51D2AA32" w:rsidR="00D11227" w:rsidRPr="00433867" w:rsidRDefault="00D11227" w:rsidP="007E3BD9">
      <w:pPr>
        <w:pStyle w:val="BodyText"/>
        <w:spacing w:after="0" w:line="480" w:lineRule="auto"/>
        <w:ind w:firstLine="0"/>
        <w:rPr>
          <w:rFonts w:ascii="Times New Roman" w:hAnsi="Times New Roman" w:cs="Times New Roman"/>
          <w:sz w:val="24"/>
        </w:rPr>
      </w:pPr>
      <w:r w:rsidRPr="00433867">
        <w:rPr>
          <w:rFonts w:ascii="Times New Roman" w:hAnsi="Times New Roman" w:cs="Times New Roman"/>
          <w:sz w:val="24"/>
        </w:rPr>
        <w:tab/>
        <w:t xml:space="preserve">To answer this question, we need first to understand </w:t>
      </w:r>
      <w:r w:rsidR="006761DC">
        <w:rPr>
          <w:rFonts w:ascii="Times New Roman" w:hAnsi="Times New Roman" w:cs="Times New Roman"/>
          <w:sz w:val="24"/>
        </w:rPr>
        <w:t>the target of the complaint</w:t>
      </w:r>
      <w:r w:rsidRPr="00433867">
        <w:rPr>
          <w:rFonts w:ascii="Times New Roman" w:hAnsi="Times New Roman" w:cs="Times New Roman"/>
          <w:sz w:val="24"/>
        </w:rPr>
        <w:t>.</w:t>
      </w:r>
      <w:r w:rsidR="00767688" w:rsidRPr="00433867">
        <w:rPr>
          <w:rStyle w:val="FootnoteReference"/>
          <w:rFonts w:ascii="Times New Roman" w:hAnsi="Times New Roman" w:cs="Times New Roman"/>
          <w:sz w:val="24"/>
        </w:rPr>
        <w:footnoteReference w:id="1"/>
      </w:r>
      <w:r w:rsidR="006761DC">
        <w:rPr>
          <w:rFonts w:ascii="Times New Roman" w:hAnsi="Times New Roman" w:cs="Times New Roman"/>
          <w:sz w:val="24"/>
        </w:rPr>
        <w:t xml:space="preserve"> Act</w:t>
      </w:r>
      <w:r w:rsidR="007E3BD9">
        <w:rPr>
          <w:rFonts w:ascii="Times New Roman" w:hAnsi="Times New Roman" w:cs="Times New Roman"/>
          <w:sz w:val="24"/>
        </w:rPr>
        <w:t>-</w:t>
      </w:r>
      <w:r w:rsidRPr="00433867">
        <w:rPr>
          <w:rFonts w:ascii="Times New Roman" w:hAnsi="Times New Roman" w:cs="Times New Roman"/>
          <w:sz w:val="24"/>
        </w:rPr>
        <w:t>consequentialism holds that whether an act is morally right</w:t>
      </w:r>
      <w:r w:rsidR="008E048B">
        <w:rPr>
          <w:rFonts w:ascii="Times New Roman" w:hAnsi="Times New Roman" w:cs="Times New Roman"/>
          <w:sz w:val="24"/>
        </w:rPr>
        <w:t>,</w:t>
      </w:r>
      <w:r w:rsidRPr="00433867">
        <w:rPr>
          <w:rFonts w:ascii="Times New Roman" w:hAnsi="Times New Roman" w:cs="Times New Roman"/>
          <w:sz w:val="24"/>
        </w:rPr>
        <w:t xml:space="preserve"> depends only on the </w:t>
      </w:r>
      <w:r w:rsidR="00EB51B5" w:rsidRPr="00433867">
        <w:rPr>
          <w:rFonts w:ascii="Times New Roman" w:hAnsi="Times New Roman" w:cs="Times New Roman"/>
          <w:sz w:val="24"/>
        </w:rPr>
        <w:t xml:space="preserve">valuable </w:t>
      </w:r>
      <w:r w:rsidRPr="00433867">
        <w:rPr>
          <w:rFonts w:ascii="Times New Roman" w:hAnsi="Times New Roman" w:cs="Times New Roman"/>
          <w:sz w:val="24"/>
        </w:rPr>
        <w:t>consequences of that act.</w:t>
      </w:r>
      <w:r w:rsidR="007E3BD9">
        <w:rPr>
          <w:rFonts w:ascii="Times New Roman" w:hAnsi="Times New Roman" w:cs="Times New Roman"/>
          <w:sz w:val="24"/>
        </w:rPr>
        <w:t xml:space="preserve"> More precisely, in its classical form which we will not question in this paper, promotion</w:t>
      </w:r>
      <w:r w:rsidR="002D33B2">
        <w:rPr>
          <w:rFonts w:ascii="Times New Roman" w:hAnsi="Times New Roman" w:cs="Times New Roman"/>
          <w:sz w:val="24"/>
        </w:rPr>
        <w:t xml:space="preserve"> of the good</w:t>
      </w:r>
      <w:r w:rsidR="007E3BD9">
        <w:rPr>
          <w:rFonts w:ascii="Times New Roman" w:hAnsi="Times New Roman" w:cs="Times New Roman"/>
          <w:sz w:val="24"/>
        </w:rPr>
        <w:t xml:space="preserve"> is understood as maximization. Thus its single</w:t>
      </w:r>
      <w:r w:rsidR="007E3BD9" w:rsidRPr="00433867">
        <w:rPr>
          <w:rFonts w:ascii="Times New Roman" w:hAnsi="Times New Roman" w:cs="Times New Roman"/>
          <w:sz w:val="24"/>
        </w:rPr>
        <w:t xml:space="preserve"> </w:t>
      </w:r>
      <w:r w:rsidR="007E3BD9">
        <w:rPr>
          <w:rFonts w:ascii="Times New Roman" w:hAnsi="Times New Roman" w:cs="Times New Roman"/>
          <w:sz w:val="24"/>
        </w:rPr>
        <w:t xml:space="preserve">principle, often called the principle of beneficence, gives us the act-consequentialist criterion of rightness: </w:t>
      </w:r>
      <w:r w:rsidR="007E3BD9" w:rsidRPr="00433867">
        <w:rPr>
          <w:rFonts w:ascii="Times New Roman" w:hAnsi="Times New Roman" w:cs="Times New Roman"/>
          <w:sz w:val="24"/>
        </w:rPr>
        <w:t xml:space="preserve">“act in such a way as to produce </w:t>
      </w:r>
      <w:r w:rsidR="007E3BD9">
        <w:rPr>
          <w:rFonts w:ascii="Times New Roman" w:hAnsi="Times New Roman" w:cs="Times New Roman"/>
          <w:sz w:val="24"/>
        </w:rPr>
        <w:t xml:space="preserve">the best possible consequences.” </w:t>
      </w:r>
      <w:r w:rsidRPr="00433867">
        <w:rPr>
          <w:rFonts w:ascii="Times New Roman" w:hAnsi="Times New Roman" w:cs="Times New Roman"/>
          <w:sz w:val="24"/>
        </w:rPr>
        <w:t xml:space="preserve">The </w:t>
      </w:r>
      <w:r w:rsidR="00E44D70">
        <w:rPr>
          <w:rFonts w:ascii="Times New Roman" w:hAnsi="Times New Roman" w:cs="Times New Roman"/>
          <w:sz w:val="24"/>
        </w:rPr>
        <w:t>D</w:t>
      </w:r>
      <w:r w:rsidRPr="00433867">
        <w:rPr>
          <w:rFonts w:ascii="Times New Roman" w:hAnsi="Times New Roman" w:cs="Times New Roman"/>
          <w:sz w:val="24"/>
        </w:rPr>
        <w:t xml:space="preserve">emandingness </w:t>
      </w:r>
      <w:r w:rsidR="00E44D70">
        <w:rPr>
          <w:rFonts w:ascii="Times New Roman" w:hAnsi="Times New Roman" w:cs="Times New Roman"/>
          <w:sz w:val="24"/>
        </w:rPr>
        <w:t>O</w:t>
      </w:r>
      <w:r w:rsidRPr="00433867">
        <w:rPr>
          <w:rFonts w:ascii="Times New Roman" w:hAnsi="Times New Roman" w:cs="Times New Roman"/>
          <w:sz w:val="24"/>
        </w:rPr>
        <w:t>bjection</w:t>
      </w:r>
      <w:r w:rsidR="00E44D70">
        <w:rPr>
          <w:rFonts w:ascii="Times New Roman" w:hAnsi="Times New Roman" w:cs="Times New Roman"/>
          <w:sz w:val="24"/>
        </w:rPr>
        <w:t xml:space="preserve"> (henceforth: the Objection)</w:t>
      </w:r>
      <w:r w:rsidR="004379F4">
        <w:rPr>
          <w:rFonts w:ascii="Times New Roman" w:hAnsi="Times New Roman" w:cs="Times New Roman"/>
          <w:sz w:val="24"/>
        </w:rPr>
        <w:t xml:space="preserve"> originally targeted only utilitarians</w:t>
      </w:r>
      <w:r w:rsidR="004379F4" w:rsidRPr="004379F4">
        <w:rPr>
          <w:rFonts w:ascii="Times New Roman" w:hAnsi="Times New Roman" w:cs="Times New Roman"/>
          <w:sz w:val="24"/>
        </w:rPr>
        <w:t xml:space="preserve"> </w:t>
      </w:r>
      <w:r w:rsidR="004379F4">
        <w:rPr>
          <w:rFonts w:ascii="Times New Roman" w:hAnsi="Times New Roman" w:cs="Times New Roman"/>
          <w:sz w:val="24"/>
        </w:rPr>
        <w:t xml:space="preserve">who </w:t>
      </w:r>
      <w:r w:rsidR="004379F4" w:rsidRPr="00433867">
        <w:rPr>
          <w:rFonts w:ascii="Times New Roman" w:hAnsi="Times New Roman" w:cs="Times New Roman"/>
          <w:sz w:val="24"/>
        </w:rPr>
        <w:lastRenderedPageBreak/>
        <w:t xml:space="preserve">advocated consequentialism with a welfarist theory of value, that is, a theory that focuses on human welfare, well-being, or happiness as the relevant consequence. </w:t>
      </w:r>
      <w:r w:rsidR="004379F4">
        <w:rPr>
          <w:rFonts w:ascii="Times New Roman" w:hAnsi="Times New Roman" w:cs="Times New Roman"/>
          <w:sz w:val="24"/>
        </w:rPr>
        <w:t xml:space="preserve">However, the </w:t>
      </w:r>
      <w:r w:rsidR="00E44D70">
        <w:rPr>
          <w:rFonts w:ascii="Times New Roman" w:hAnsi="Times New Roman" w:cs="Times New Roman"/>
          <w:sz w:val="24"/>
        </w:rPr>
        <w:t>O</w:t>
      </w:r>
      <w:r w:rsidR="004379F4">
        <w:rPr>
          <w:rFonts w:ascii="Times New Roman" w:hAnsi="Times New Roman" w:cs="Times New Roman"/>
          <w:sz w:val="24"/>
        </w:rPr>
        <w:t xml:space="preserve">bjection </w:t>
      </w:r>
      <w:r w:rsidRPr="00433867">
        <w:rPr>
          <w:rFonts w:ascii="Times New Roman" w:hAnsi="Times New Roman" w:cs="Times New Roman"/>
          <w:sz w:val="24"/>
        </w:rPr>
        <w:t xml:space="preserve">can </w:t>
      </w:r>
      <w:r w:rsidRPr="00BB5679">
        <w:rPr>
          <w:rFonts w:ascii="Times New Roman" w:hAnsi="Times New Roman" w:cs="Times New Roman"/>
          <w:sz w:val="24"/>
        </w:rPr>
        <w:t>be employed against any form of act-consequentialism</w:t>
      </w:r>
      <w:r w:rsidR="004379F4" w:rsidRPr="00BB5679">
        <w:rPr>
          <w:rFonts w:ascii="Times New Roman" w:hAnsi="Times New Roman" w:cs="Times New Roman"/>
          <w:sz w:val="24"/>
        </w:rPr>
        <w:t xml:space="preserve"> (henceforth: consequentialism) that involves maximization</w:t>
      </w:r>
      <w:r w:rsidR="00172603" w:rsidRPr="00BB5679">
        <w:rPr>
          <w:rFonts w:ascii="Times New Roman" w:hAnsi="Times New Roman" w:cs="Times New Roman"/>
          <w:sz w:val="24"/>
        </w:rPr>
        <w:t xml:space="preserve"> </w:t>
      </w:r>
      <w:r w:rsidR="009B1EA3" w:rsidRPr="00BB5679">
        <w:rPr>
          <w:rFonts w:ascii="Times New Roman" w:hAnsi="Times New Roman" w:cs="Times New Roman"/>
          <w:sz w:val="24"/>
        </w:rPr>
        <w:t>(</w:t>
      </w:r>
      <w:r w:rsidR="00172603" w:rsidRPr="00BB5679">
        <w:rPr>
          <w:rFonts w:ascii="Times New Roman" w:hAnsi="Times New Roman" w:cs="Times New Roman"/>
          <w:sz w:val="24"/>
        </w:rPr>
        <w:t>and perhaps against other versions as well</w:t>
      </w:r>
      <w:r w:rsidR="009B1EA3" w:rsidRPr="00BB5679">
        <w:rPr>
          <w:rFonts w:ascii="Times New Roman" w:hAnsi="Times New Roman" w:cs="Times New Roman"/>
          <w:sz w:val="24"/>
        </w:rPr>
        <w:t>)</w:t>
      </w:r>
      <w:r w:rsidRPr="00BB5679">
        <w:rPr>
          <w:rFonts w:ascii="Times New Roman" w:hAnsi="Times New Roman" w:cs="Times New Roman"/>
          <w:sz w:val="24"/>
        </w:rPr>
        <w:t>.</w:t>
      </w:r>
    </w:p>
    <w:p w14:paraId="3FDBCCC5" w14:textId="53492B93" w:rsidR="00D11227" w:rsidRPr="00433867" w:rsidRDefault="00951A4F" w:rsidP="00D11227">
      <w:pPr>
        <w:pStyle w:val="BodyText"/>
        <w:spacing w:after="0" w:line="480" w:lineRule="auto"/>
        <w:ind w:firstLine="720"/>
        <w:rPr>
          <w:rFonts w:ascii="Times New Roman" w:hAnsi="Times New Roman" w:cs="Times New Roman"/>
          <w:sz w:val="24"/>
        </w:rPr>
      </w:pPr>
      <w:r w:rsidRPr="00433867">
        <w:rPr>
          <w:rFonts w:ascii="Times New Roman" w:hAnsi="Times New Roman" w:cs="Times New Roman"/>
          <w:sz w:val="24"/>
        </w:rPr>
        <w:t xml:space="preserve">What exactly does the </w:t>
      </w:r>
      <w:r w:rsidR="00E44D70">
        <w:rPr>
          <w:rFonts w:ascii="Times New Roman" w:hAnsi="Times New Roman" w:cs="Times New Roman"/>
          <w:sz w:val="24"/>
        </w:rPr>
        <w:t>O</w:t>
      </w:r>
      <w:r w:rsidRPr="00433867">
        <w:rPr>
          <w:rFonts w:ascii="Times New Roman" w:hAnsi="Times New Roman" w:cs="Times New Roman"/>
          <w:sz w:val="24"/>
        </w:rPr>
        <w:t>bjection say?</w:t>
      </w:r>
      <w:r w:rsidRPr="00433867">
        <w:rPr>
          <w:rStyle w:val="FootnoteReference"/>
          <w:rFonts w:ascii="Times New Roman" w:hAnsi="Times New Roman" w:cs="Times New Roman"/>
          <w:sz w:val="24"/>
        </w:rPr>
        <w:footnoteReference w:id="2"/>
      </w:r>
      <w:r w:rsidRPr="00433867">
        <w:rPr>
          <w:rFonts w:ascii="Times New Roman" w:hAnsi="Times New Roman" w:cs="Times New Roman"/>
          <w:sz w:val="24"/>
        </w:rPr>
        <w:t xml:space="preserve"> </w:t>
      </w:r>
      <w:r w:rsidR="00D11227" w:rsidRPr="00433867">
        <w:rPr>
          <w:rFonts w:ascii="Times New Roman" w:hAnsi="Times New Roman" w:cs="Times New Roman"/>
          <w:sz w:val="24"/>
        </w:rPr>
        <w:t xml:space="preserve">It is built upon two pillars: one, that consequentialism is excessively demanding and, two, </w:t>
      </w:r>
      <w:r w:rsidRPr="00433867">
        <w:rPr>
          <w:rFonts w:ascii="Times New Roman" w:hAnsi="Times New Roman" w:cs="Times New Roman"/>
          <w:sz w:val="24"/>
        </w:rPr>
        <w:t>that an adequate morality shouldn’t</w:t>
      </w:r>
      <w:r w:rsidR="00D11227" w:rsidRPr="00433867">
        <w:rPr>
          <w:rFonts w:ascii="Times New Roman" w:hAnsi="Times New Roman" w:cs="Times New Roman"/>
          <w:sz w:val="24"/>
        </w:rPr>
        <w:t xml:space="preserve"> be excessively demanding. Consequentialism requires the agent to</w:t>
      </w:r>
      <w:r w:rsidR="004379F4">
        <w:rPr>
          <w:rFonts w:ascii="Times New Roman" w:hAnsi="Times New Roman" w:cs="Times New Roman"/>
          <w:sz w:val="24"/>
        </w:rPr>
        <w:t xml:space="preserve"> promote the good</w:t>
      </w:r>
      <w:r w:rsidR="00D11227" w:rsidRPr="00433867">
        <w:rPr>
          <w:rFonts w:ascii="Times New Roman" w:hAnsi="Times New Roman" w:cs="Times New Roman"/>
          <w:sz w:val="24"/>
        </w:rPr>
        <w:t xml:space="preserve"> until the point </w:t>
      </w:r>
      <w:r w:rsidR="00D11227" w:rsidRPr="006761DC">
        <w:rPr>
          <w:rFonts w:ascii="Times New Roman" w:hAnsi="Times New Roman" w:cs="Times New Roman"/>
          <w:sz w:val="24"/>
        </w:rPr>
        <w:t>where further efforts would burden the agent as much as they would benefi</w:t>
      </w:r>
      <w:r w:rsidR="00715F4F" w:rsidRPr="006761DC">
        <w:rPr>
          <w:rFonts w:ascii="Times New Roman" w:hAnsi="Times New Roman" w:cs="Times New Roman"/>
          <w:sz w:val="24"/>
        </w:rPr>
        <w:t>t others. However, the current state of the world</w:t>
      </w:r>
      <w:r w:rsidR="00D11227" w:rsidRPr="006761DC">
        <w:rPr>
          <w:rFonts w:ascii="Times New Roman" w:hAnsi="Times New Roman" w:cs="Times New Roman"/>
          <w:sz w:val="24"/>
        </w:rPr>
        <w:t xml:space="preserve"> i</w:t>
      </w:r>
      <w:r w:rsidR="00715F4F" w:rsidRPr="006761DC">
        <w:rPr>
          <w:rFonts w:ascii="Times New Roman" w:hAnsi="Times New Roman" w:cs="Times New Roman"/>
          <w:sz w:val="24"/>
        </w:rPr>
        <w:t xml:space="preserve">s far from ideal: it </w:t>
      </w:r>
      <w:r w:rsidR="00D11227" w:rsidRPr="006761DC">
        <w:rPr>
          <w:rFonts w:ascii="Times New Roman" w:hAnsi="Times New Roman" w:cs="Times New Roman"/>
          <w:sz w:val="24"/>
        </w:rPr>
        <w:t>involves,</w:t>
      </w:r>
      <w:r w:rsidR="00D11227" w:rsidRPr="00433867">
        <w:rPr>
          <w:rFonts w:ascii="Times New Roman" w:hAnsi="Times New Roman" w:cs="Times New Roman"/>
          <w:sz w:val="24"/>
        </w:rPr>
        <w:t xml:space="preserve"> for example, significant levels of poverty that prevailing levels of charitable donations are insufficient to eradicate.</w:t>
      </w:r>
      <w:r w:rsidR="00D11227" w:rsidRPr="00433867">
        <w:rPr>
          <w:rStyle w:val="FootnoteReference"/>
          <w:rFonts w:ascii="Times New Roman" w:hAnsi="Times New Roman" w:cs="Times New Roman"/>
          <w:sz w:val="24"/>
        </w:rPr>
        <w:footnoteReference w:id="3"/>
      </w:r>
      <w:r w:rsidR="00D11227" w:rsidRPr="00433867">
        <w:rPr>
          <w:rFonts w:ascii="Times New Roman" w:hAnsi="Times New Roman" w:cs="Times New Roman"/>
          <w:sz w:val="24"/>
        </w:rPr>
        <w:t xml:space="preserve"> Given that acting to alleviate poverty is likely to have, in sum, </w:t>
      </w:r>
      <w:r w:rsidR="009D753F" w:rsidRPr="00433867">
        <w:rPr>
          <w:rFonts w:ascii="Times New Roman" w:hAnsi="Times New Roman" w:cs="Times New Roman"/>
          <w:sz w:val="24"/>
        </w:rPr>
        <w:t>better</w:t>
      </w:r>
      <w:r w:rsidR="00D11227" w:rsidRPr="00433867">
        <w:rPr>
          <w:rFonts w:ascii="Times New Roman" w:hAnsi="Times New Roman" w:cs="Times New Roman"/>
          <w:sz w:val="24"/>
        </w:rPr>
        <w:t xml:space="preserve"> consequences than pursuing individual goals and projects, it seems</w:t>
      </w:r>
      <w:r w:rsidR="004379F4">
        <w:rPr>
          <w:rFonts w:ascii="Times New Roman" w:hAnsi="Times New Roman" w:cs="Times New Roman"/>
          <w:sz w:val="24"/>
        </w:rPr>
        <w:t xml:space="preserve"> unavoidable that, if one </w:t>
      </w:r>
      <w:r w:rsidR="00D11227" w:rsidRPr="00433867">
        <w:rPr>
          <w:rFonts w:ascii="Times New Roman" w:hAnsi="Times New Roman" w:cs="Times New Roman"/>
          <w:sz w:val="24"/>
        </w:rPr>
        <w:t xml:space="preserve">accepts consequentialism, one must devote most of one’s resources to humanitarian </w:t>
      </w:r>
      <w:r w:rsidR="009D753F" w:rsidRPr="00433867">
        <w:rPr>
          <w:rFonts w:ascii="Times New Roman" w:hAnsi="Times New Roman" w:cs="Times New Roman"/>
          <w:sz w:val="24"/>
        </w:rPr>
        <w:t>projects</w:t>
      </w:r>
      <w:r w:rsidR="00D11227" w:rsidRPr="00433867">
        <w:rPr>
          <w:rFonts w:ascii="Times New Roman" w:hAnsi="Times New Roman" w:cs="Times New Roman"/>
          <w:sz w:val="24"/>
        </w:rPr>
        <w:t xml:space="preserve">. At the same time, most </w:t>
      </w:r>
      <w:r w:rsidR="000E350A">
        <w:rPr>
          <w:rFonts w:ascii="Times New Roman" w:hAnsi="Times New Roman" w:cs="Times New Roman"/>
          <w:sz w:val="24"/>
        </w:rPr>
        <w:t>would agree</w:t>
      </w:r>
      <w:r w:rsidR="00782420">
        <w:rPr>
          <w:rFonts w:ascii="Times New Roman" w:hAnsi="Times New Roman" w:cs="Times New Roman"/>
          <w:sz w:val="24"/>
        </w:rPr>
        <w:t xml:space="preserve"> that this cannot be accepted</w:t>
      </w:r>
      <w:r w:rsidR="00D11227" w:rsidRPr="00433867">
        <w:rPr>
          <w:rFonts w:ascii="Times New Roman" w:hAnsi="Times New Roman" w:cs="Times New Roman"/>
          <w:sz w:val="24"/>
        </w:rPr>
        <w:t xml:space="preserve">, that people should not be required to sacrifice </w:t>
      </w:r>
      <w:r w:rsidR="009C7E15">
        <w:rPr>
          <w:rFonts w:ascii="Times New Roman" w:hAnsi="Times New Roman" w:cs="Times New Roman"/>
          <w:sz w:val="24"/>
          <w:lang w:val="en-US"/>
        </w:rPr>
        <w:t>so much to comply with the demands of</w:t>
      </w:r>
      <w:r w:rsidR="009C7E15" w:rsidRPr="00F15F34">
        <w:rPr>
          <w:rFonts w:ascii="Times New Roman" w:hAnsi="Times New Roman" w:cs="Times New Roman"/>
          <w:sz w:val="24"/>
          <w:lang w:val="en-US"/>
        </w:rPr>
        <w:t xml:space="preserve"> morality</w:t>
      </w:r>
      <w:r w:rsidR="00D11227" w:rsidRPr="00433867">
        <w:rPr>
          <w:rFonts w:ascii="Times New Roman" w:hAnsi="Times New Roman" w:cs="Times New Roman"/>
          <w:sz w:val="24"/>
        </w:rPr>
        <w:t xml:space="preserve">. This is the second pillar of the </w:t>
      </w:r>
      <w:r w:rsidR="00E44D70">
        <w:rPr>
          <w:rFonts w:ascii="Times New Roman" w:hAnsi="Times New Roman" w:cs="Times New Roman"/>
          <w:sz w:val="24"/>
        </w:rPr>
        <w:t>O</w:t>
      </w:r>
      <w:r w:rsidR="00D11227" w:rsidRPr="00433867">
        <w:rPr>
          <w:rFonts w:ascii="Times New Roman" w:hAnsi="Times New Roman" w:cs="Times New Roman"/>
          <w:sz w:val="24"/>
        </w:rPr>
        <w:t>bjection. Its function is to ground a constraint on admissible moral theories requiring them to avoid excessive demands. If they do not, the conclusion follows that these theorie</w:t>
      </w:r>
      <w:r w:rsidR="000E350A">
        <w:rPr>
          <w:rFonts w:ascii="Times New Roman" w:hAnsi="Times New Roman" w:cs="Times New Roman"/>
          <w:sz w:val="24"/>
        </w:rPr>
        <w:t xml:space="preserve">s cannot be </w:t>
      </w:r>
      <w:r w:rsidR="00782420">
        <w:rPr>
          <w:rFonts w:ascii="Times New Roman" w:hAnsi="Times New Roman" w:cs="Times New Roman"/>
          <w:sz w:val="24"/>
        </w:rPr>
        <w:t>ones to follow as our moral guide</w:t>
      </w:r>
      <w:r w:rsidR="00D11227" w:rsidRPr="00433867">
        <w:rPr>
          <w:rFonts w:ascii="Times New Roman" w:hAnsi="Times New Roman" w:cs="Times New Roman"/>
          <w:sz w:val="24"/>
        </w:rPr>
        <w:t>.</w:t>
      </w:r>
    </w:p>
    <w:p w14:paraId="34A5975A" w14:textId="55D7D6DB" w:rsidR="007C0E92" w:rsidRPr="00433867" w:rsidRDefault="00881435" w:rsidP="007C0E92">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rPr>
        <w:t xml:space="preserve">In short, the </w:t>
      </w:r>
      <w:r w:rsidR="00E44D70">
        <w:rPr>
          <w:rFonts w:ascii="Times New Roman" w:hAnsi="Times New Roman" w:cs="Times New Roman"/>
          <w:sz w:val="24"/>
        </w:rPr>
        <w:t>O</w:t>
      </w:r>
      <w:r w:rsidRPr="00433867">
        <w:rPr>
          <w:rFonts w:ascii="Times New Roman" w:hAnsi="Times New Roman" w:cs="Times New Roman"/>
          <w:sz w:val="24"/>
        </w:rPr>
        <w:t>bjection claims that consequentialism</w:t>
      </w:r>
      <w:r w:rsidR="006E141F" w:rsidRPr="00433867">
        <w:rPr>
          <w:rFonts w:ascii="Times New Roman" w:hAnsi="Times New Roman" w:cs="Times New Roman"/>
          <w:sz w:val="24"/>
        </w:rPr>
        <w:t>’s excessive demands</w:t>
      </w:r>
      <w:r w:rsidRPr="00433867">
        <w:rPr>
          <w:rFonts w:ascii="Times New Roman" w:hAnsi="Times New Roman" w:cs="Times New Roman"/>
          <w:sz w:val="24"/>
        </w:rPr>
        <w:t xml:space="preserve"> </w:t>
      </w:r>
      <w:r w:rsidR="006E141F" w:rsidRPr="00433867">
        <w:rPr>
          <w:rFonts w:ascii="Times New Roman" w:hAnsi="Times New Roman" w:cs="Times New Roman"/>
          <w:sz w:val="24"/>
        </w:rPr>
        <w:t>are</w:t>
      </w:r>
      <w:r w:rsidRPr="00433867">
        <w:rPr>
          <w:rFonts w:ascii="Times New Roman" w:hAnsi="Times New Roman" w:cs="Times New Roman"/>
          <w:sz w:val="24"/>
        </w:rPr>
        <w:t xml:space="preserve"> objectionabl</w:t>
      </w:r>
      <w:r w:rsidR="006E141F" w:rsidRPr="00433867">
        <w:rPr>
          <w:rFonts w:ascii="Times New Roman" w:hAnsi="Times New Roman" w:cs="Times New Roman"/>
          <w:sz w:val="24"/>
        </w:rPr>
        <w:t>e</w:t>
      </w:r>
      <w:r w:rsidRPr="00433867">
        <w:rPr>
          <w:rFonts w:ascii="Times New Roman" w:hAnsi="Times New Roman" w:cs="Times New Roman"/>
          <w:sz w:val="24"/>
        </w:rPr>
        <w:t>.</w:t>
      </w:r>
      <w:r w:rsidR="009D1604" w:rsidRPr="00433867">
        <w:rPr>
          <w:rFonts w:ascii="Times New Roman" w:hAnsi="Times New Roman" w:cs="Times New Roman"/>
          <w:sz w:val="24"/>
        </w:rPr>
        <w:t xml:space="preserve"> </w:t>
      </w:r>
      <w:r w:rsidR="00C36BBB" w:rsidRPr="00433867">
        <w:rPr>
          <w:rFonts w:ascii="Times New Roman" w:hAnsi="Times New Roman" w:cs="Times New Roman"/>
          <w:sz w:val="24"/>
          <w:szCs w:val="24"/>
        </w:rPr>
        <w:t xml:space="preserve">We can put the objection somewhat more formally as making an argument in the following general form: </w:t>
      </w:r>
    </w:p>
    <w:p w14:paraId="5CC5F4F1" w14:textId="77777777" w:rsidR="007C0E92" w:rsidRPr="00433867" w:rsidRDefault="007C0E92" w:rsidP="007C0E92">
      <w:pPr>
        <w:spacing w:after="0" w:line="480" w:lineRule="auto"/>
        <w:ind w:firstLine="720"/>
        <w:jc w:val="both"/>
        <w:rPr>
          <w:rFonts w:ascii="Times New Roman" w:hAnsi="Times New Roman" w:cs="Times New Roman"/>
          <w:sz w:val="24"/>
          <w:szCs w:val="24"/>
        </w:rPr>
      </w:pPr>
    </w:p>
    <w:p w14:paraId="77BA7671" w14:textId="77777777"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lastRenderedPageBreak/>
        <w:t xml:space="preserve">Consequentialism makes demand D; </w:t>
      </w:r>
    </w:p>
    <w:p w14:paraId="475EC6CF" w14:textId="63AA0453"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Demand D is</w:t>
      </w:r>
      <w:r w:rsidR="009C7E15">
        <w:rPr>
          <w:rFonts w:ascii="Times New Roman" w:hAnsi="Times New Roman" w:cs="Times New Roman"/>
          <w:sz w:val="24"/>
          <w:szCs w:val="24"/>
        </w:rPr>
        <w:t xml:space="preserve"> excessive</w:t>
      </w:r>
      <w:r w:rsidR="009C7E15">
        <w:rPr>
          <w:rStyle w:val="FootnoteReference"/>
          <w:rFonts w:ascii="Times New Roman" w:hAnsi="Times New Roman" w:cs="Times New Roman"/>
          <w:sz w:val="24"/>
          <w:szCs w:val="24"/>
          <w:lang w:val="en-US"/>
        </w:rPr>
        <w:footnoteReference w:id="4"/>
      </w:r>
      <w:r w:rsidRPr="00433867">
        <w:rPr>
          <w:rFonts w:ascii="Times New Roman" w:hAnsi="Times New Roman" w:cs="Times New Roman"/>
          <w:sz w:val="24"/>
          <w:szCs w:val="24"/>
        </w:rPr>
        <w:t>;</w:t>
      </w:r>
    </w:p>
    <w:p w14:paraId="19FDD37C" w14:textId="77777777" w:rsidR="00C36BBB" w:rsidRPr="00433867" w:rsidRDefault="00C36BBB" w:rsidP="007C0E92">
      <w:pPr>
        <w:spacing w:after="0" w:line="480" w:lineRule="auto"/>
        <w:jc w:val="both"/>
        <w:outlineLvl w:val="0"/>
        <w:rPr>
          <w:rFonts w:ascii="Times New Roman" w:hAnsi="Times New Roman" w:cs="Times New Roman"/>
          <w:sz w:val="24"/>
          <w:szCs w:val="24"/>
        </w:rPr>
      </w:pPr>
      <w:r w:rsidRPr="00433867">
        <w:rPr>
          <w:rFonts w:ascii="Times New Roman" w:hAnsi="Times New Roman" w:cs="Times New Roman"/>
          <w:sz w:val="24"/>
          <w:szCs w:val="24"/>
        </w:rPr>
        <w:t xml:space="preserve">Therefore, </w:t>
      </w:r>
    </w:p>
    <w:p w14:paraId="39A6FF2F" w14:textId="0C74C6B0"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 xml:space="preserve">Consequentialism is </w:t>
      </w:r>
      <w:r w:rsidR="00BC7FEB">
        <w:rPr>
          <w:rFonts w:ascii="Times New Roman" w:hAnsi="Times New Roman" w:cs="Times New Roman"/>
          <w:sz w:val="24"/>
          <w:szCs w:val="24"/>
        </w:rPr>
        <w:t>excessively</w:t>
      </w:r>
      <w:r w:rsidR="00BC7FEB" w:rsidRPr="00433867">
        <w:rPr>
          <w:rFonts w:ascii="Times New Roman" w:hAnsi="Times New Roman" w:cs="Times New Roman"/>
          <w:sz w:val="24"/>
          <w:szCs w:val="24"/>
        </w:rPr>
        <w:t xml:space="preserve"> </w:t>
      </w:r>
      <w:r w:rsidRPr="00433867">
        <w:rPr>
          <w:rFonts w:ascii="Times New Roman" w:hAnsi="Times New Roman" w:cs="Times New Roman"/>
          <w:sz w:val="24"/>
          <w:szCs w:val="24"/>
        </w:rPr>
        <w:t xml:space="preserve">demanding; </w:t>
      </w:r>
    </w:p>
    <w:p w14:paraId="56987E52" w14:textId="76F6FBF1" w:rsidR="00C36BBB" w:rsidRPr="00433867" w:rsidRDefault="00C36BBB"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 xml:space="preserve">If a moral theory is </w:t>
      </w:r>
      <w:r w:rsidR="00BC7FEB">
        <w:rPr>
          <w:rFonts w:ascii="Times New Roman" w:hAnsi="Times New Roman" w:cs="Times New Roman"/>
          <w:sz w:val="24"/>
          <w:szCs w:val="24"/>
        </w:rPr>
        <w:t>excessively</w:t>
      </w:r>
      <w:r w:rsidR="00BC7FEB" w:rsidRPr="00433867">
        <w:rPr>
          <w:rFonts w:ascii="Times New Roman" w:hAnsi="Times New Roman" w:cs="Times New Roman"/>
          <w:sz w:val="24"/>
          <w:szCs w:val="24"/>
        </w:rPr>
        <w:t xml:space="preserve"> </w:t>
      </w:r>
      <w:r w:rsidRPr="00433867">
        <w:rPr>
          <w:rFonts w:ascii="Times New Roman" w:hAnsi="Times New Roman" w:cs="Times New Roman"/>
          <w:sz w:val="24"/>
          <w:szCs w:val="24"/>
        </w:rPr>
        <w:t>demanding, then</w:t>
      </w:r>
      <w:r w:rsidR="00CD23E5" w:rsidRPr="00433867">
        <w:rPr>
          <w:rFonts w:ascii="Times New Roman" w:hAnsi="Times New Roman" w:cs="Times New Roman"/>
          <w:sz w:val="24"/>
          <w:szCs w:val="24"/>
        </w:rPr>
        <w:t xml:space="preserve"> it should be rejected</w:t>
      </w:r>
      <w:r w:rsidRPr="00433867">
        <w:rPr>
          <w:rFonts w:ascii="Times New Roman" w:hAnsi="Times New Roman" w:cs="Times New Roman"/>
          <w:sz w:val="24"/>
          <w:szCs w:val="24"/>
        </w:rPr>
        <w:t xml:space="preserve">; </w:t>
      </w:r>
    </w:p>
    <w:p w14:paraId="3332FE3C" w14:textId="77777777" w:rsidR="00C36BBB" w:rsidRPr="00433867" w:rsidRDefault="00C36BBB" w:rsidP="007C0E92">
      <w:pPr>
        <w:spacing w:after="0" w:line="480" w:lineRule="auto"/>
        <w:jc w:val="both"/>
        <w:outlineLvl w:val="0"/>
        <w:rPr>
          <w:rFonts w:ascii="Times New Roman" w:hAnsi="Times New Roman" w:cs="Times New Roman"/>
          <w:sz w:val="24"/>
          <w:szCs w:val="24"/>
        </w:rPr>
      </w:pPr>
      <w:r w:rsidRPr="00433867">
        <w:rPr>
          <w:rFonts w:ascii="Times New Roman" w:hAnsi="Times New Roman" w:cs="Times New Roman"/>
          <w:sz w:val="24"/>
          <w:szCs w:val="24"/>
        </w:rPr>
        <w:t xml:space="preserve">Therefore, </w:t>
      </w:r>
    </w:p>
    <w:p w14:paraId="129D5E1D" w14:textId="193C2C06" w:rsidR="00C36BBB" w:rsidRPr="00433867" w:rsidRDefault="00CD23E5" w:rsidP="007C0E92">
      <w:pPr>
        <w:pStyle w:val="ListParagraph"/>
        <w:numPr>
          <w:ilvl w:val="0"/>
          <w:numId w:val="3"/>
        </w:numPr>
        <w:spacing w:after="0" w:line="480" w:lineRule="auto"/>
        <w:ind w:left="360"/>
        <w:jc w:val="both"/>
        <w:rPr>
          <w:rFonts w:ascii="Times New Roman" w:hAnsi="Times New Roman" w:cs="Times New Roman"/>
          <w:sz w:val="24"/>
          <w:szCs w:val="24"/>
        </w:rPr>
      </w:pPr>
      <w:r w:rsidRPr="00433867">
        <w:rPr>
          <w:rFonts w:ascii="Times New Roman" w:hAnsi="Times New Roman" w:cs="Times New Roman"/>
          <w:sz w:val="24"/>
          <w:szCs w:val="24"/>
        </w:rPr>
        <w:t>C</w:t>
      </w:r>
      <w:r w:rsidR="00C36BBB" w:rsidRPr="00433867">
        <w:rPr>
          <w:rFonts w:ascii="Times New Roman" w:hAnsi="Times New Roman" w:cs="Times New Roman"/>
          <w:sz w:val="24"/>
          <w:szCs w:val="24"/>
        </w:rPr>
        <w:t>onsequentialism</w:t>
      </w:r>
      <w:r w:rsidRPr="00433867">
        <w:rPr>
          <w:rFonts w:ascii="Times New Roman" w:hAnsi="Times New Roman" w:cs="Times New Roman"/>
          <w:sz w:val="24"/>
          <w:szCs w:val="24"/>
        </w:rPr>
        <w:t xml:space="preserve"> should be rejected</w:t>
      </w:r>
      <w:r w:rsidR="00C36BBB" w:rsidRPr="00433867">
        <w:rPr>
          <w:rFonts w:ascii="Times New Roman" w:hAnsi="Times New Roman" w:cs="Times New Roman"/>
          <w:sz w:val="24"/>
          <w:szCs w:val="24"/>
        </w:rPr>
        <w:t xml:space="preserve">. </w:t>
      </w:r>
    </w:p>
    <w:p w14:paraId="31529B51" w14:textId="77777777" w:rsidR="007C0E92" w:rsidRPr="00433867" w:rsidRDefault="007C0E92" w:rsidP="007C0E92">
      <w:pPr>
        <w:spacing w:after="0" w:line="480" w:lineRule="auto"/>
        <w:jc w:val="both"/>
        <w:rPr>
          <w:rFonts w:ascii="Times New Roman" w:hAnsi="Times New Roman" w:cs="Times New Roman"/>
          <w:sz w:val="24"/>
        </w:rPr>
      </w:pPr>
    </w:p>
    <w:p w14:paraId="4D1AC2C9" w14:textId="7B84C5FA" w:rsidR="00FF3F0D" w:rsidRPr="00433867" w:rsidRDefault="00DF1FD1" w:rsidP="007C0E92">
      <w:pPr>
        <w:spacing w:after="0" w:line="480" w:lineRule="auto"/>
        <w:jc w:val="both"/>
        <w:rPr>
          <w:rFonts w:ascii="Times New Roman" w:hAnsi="Times New Roman" w:cs="Times New Roman"/>
          <w:sz w:val="24"/>
        </w:rPr>
      </w:pPr>
      <w:r w:rsidRPr="00433867">
        <w:rPr>
          <w:rFonts w:ascii="Times New Roman" w:hAnsi="Times New Roman" w:cs="Times New Roman"/>
          <w:sz w:val="24"/>
        </w:rPr>
        <w:t>Th</w:t>
      </w:r>
      <w:r w:rsidR="000F1C97" w:rsidRPr="00433867">
        <w:rPr>
          <w:rFonts w:ascii="Times New Roman" w:hAnsi="Times New Roman" w:cs="Times New Roman"/>
          <w:sz w:val="24"/>
        </w:rPr>
        <w:t xml:space="preserve">is general form acquires a </w:t>
      </w:r>
      <w:r w:rsidRPr="00433867">
        <w:rPr>
          <w:rFonts w:ascii="Times New Roman" w:hAnsi="Times New Roman" w:cs="Times New Roman"/>
          <w:sz w:val="24"/>
        </w:rPr>
        <w:t>specific r</w:t>
      </w:r>
      <w:r w:rsidR="0017592A" w:rsidRPr="00433867">
        <w:rPr>
          <w:rFonts w:ascii="Times New Roman" w:hAnsi="Times New Roman" w:cs="Times New Roman"/>
          <w:sz w:val="24"/>
        </w:rPr>
        <w:t>eadin</w:t>
      </w:r>
      <w:r w:rsidR="00BB5679">
        <w:rPr>
          <w:rFonts w:ascii="Times New Roman" w:hAnsi="Times New Roman" w:cs="Times New Roman"/>
          <w:sz w:val="24"/>
        </w:rPr>
        <w:t xml:space="preserve">g depending on how </w:t>
      </w:r>
      <w:r w:rsidR="00BB5679" w:rsidRPr="006761DC">
        <w:rPr>
          <w:rFonts w:ascii="Times New Roman" w:hAnsi="Times New Roman" w:cs="Times New Roman"/>
          <w:sz w:val="24"/>
        </w:rPr>
        <w:t>the term</w:t>
      </w:r>
      <w:r w:rsidRPr="006761DC">
        <w:rPr>
          <w:rFonts w:ascii="Times New Roman" w:hAnsi="Times New Roman" w:cs="Times New Roman"/>
          <w:sz w:val="24"/>
        </w:rPr>
        <w:t xml:space="preserve"> ‘</w:t>
      </w:r>
      <w:r w:rsidR="00BB5679" w:rsidRPr="006761DC">
        <w:rPr>
          <w:rFonts w:ascii="Times New Roman" w:hAnsi="Times New Roman" w:cs="Times New Roman"/>
          <w:sz w:val="24"/>
        </w:rPr>
        <w:t>excessive’</w:t>
      </w:r>
      <w:r w:rsidR="00715F4F" w:rsidRPr="006761DC">
        <w:rPr>
          <w:rFonts w:ascii="Times New Roman" w:hAnsi="Times New Roman" w:cs="Times New Roman"/>
          <w:sz w:val="24"/>
        </w:rPr>
        <w:t xml:space="preserve"> is interpreted</w:t>
      </w:r>
      <w:r w:rsidR="00793609" w:rsidRPr="006761DC">
        <w:rPr>
          <w:rFonts w:ascii="Times New Roman" w:hAnsi="Times New Roman" w:cs="Times New Roman"/>
          <w:sz w:val="24"/>
        </w:rPr>
        <w:t>: what in one’s</w:t>
      </w:r>
      <w:r w:rsidRPr="006761DC">
        <w:rPr>
          <w:rFonts w:ascii="Times New Roman" w:hAnsi="Times New Roman" w:cs="Times New Roman"/>
          <w:sz w:val="24"/>
        </w:rPr>
        <w:t xml:space="preserve"> view</w:t>
      </w:r>
      <w:r w:rsidR="00793609" w:rsidRPr="006761DC">
        <w:rPr>
          <w:rFonts w:ascii="Times New Roman" w:hAnsi="Times New Roman" w:cs="Times New Roman"/>
          <w:sz w:val="24"/>
        </w:rPr>
        <w:t xml:space="preserve"> is objectionable about </w:t>
      </w:r>
      <w:r w:rsidR="006E141F" w:rsidRPr="006761DC">
        <w:rPr>
          <w:rFonts w:ascii="Times New Roman" w:hAnsi="Times New Roman" w:cs="Times New Roman"/>
          <w:sz w:val="24"/>
        </w:rPr>
        <w:t xml:space="preserve">excessive </w:t>
      </w:r>
      <w:r w:rsidR="00793609" w:rsidRPr="006761DC">
        <w:rPr>
          <w:rFonts w:ascii="Times New Roman" w:hAnsi="Times New Roman" w:cs="Times New Roman"/>
          <w:sz w:val="24"/>
        </w:rPr>
        <w:t>consequentialist demands.</w:t>
      </w:r>
      <w:r w:rsidRPr="006761DC">
        <w:rPr>
          <w:rFonts w:ascii="Times New Roman" w:hAnsi="Times New Roman" w:cs="Times New Roman"/>
          <w:sz w:val="24"/>
        </w:rPr>
        <w:t xml:space="preserve"> </w:t>
      </w:r>
      <w:r w:rsidR="001565EE" w:rsidRPr="006761DC">
        <w:rPr>
          <w:rFonts w:ascii="Times New Roman" w:hAnsi="Times New Roman" w:cs="Times New Roman"/>
          <w:sz w:val="24"/>
        </w:rPr>
        <w:t>In particular</w:t>
      </w:r>
      <w:r w:rsidR="00881435" w:rsidRPr="006761DC">
        <w:rPr>
          <w:rFonts w:ascii="Times New Roman" w:hAnsi="Times New Roman" w:cs="Times New Roman"/>
          <w:sz w:val="24"/>
        </w:rPr>
        <w:t>,</w:t>
      </w:r>
      <w:r w:rsidR="001565EE" w:rsidRPr="006761DC">
        <w:rPr>
          <w:rFonts w:ascii="Times New Roman" w:hAnsi="Times New Roman" w:cs="Times New Roman"/>
          <w:sz w:val="24"/>
        </w:rPr>
        <w:t xml:space="preserve"> the way we have introduced</w:t>
      </w:r>
      <w:r w:rsidR="001565EE" w:rsidRPr="00433867">
        <w:rPr>
          <w:rFonts w:ascii="Times New Roman" w:hAnsi="Times New Roman" w:cs="Times New Roman"/>
          <w:sz w:val="24"/>
        </w:rPr>
        <w:t xml:space="preserve"> the objection </w:t>
      </w:r>
      <w:r w:rsidR="00856A50" w:rsidRPr="00433867">
        <w:rPr>
          <w:rFonts w:ascii="Times New Roman" w:hAnsi="Times New Roman" w:cs="Times New Roman"/>
          <w:sz w:val="24"/>
        </w:rPr>
        <w:t>is compatible with</w:t>
      </w:r>
      <w:r w:rsidR="00BB2E7B" w:rsidRPr="00433867">
        <w:rPr>
          <w:rFonts w:ascii="Times New Roman" w:hAnsi="Times New Roman" w:cs="Times New Roman"/>
          <w:sz w:val="24"/>
        </w:rPr>
        <w:t xml:space="preserve"> three</w:t>
      </w:r>
      <w:r w:rsidR="004A174D" w:rsidRPr="00433867">
        <w:rPr>
          <w:rFonts w:ascii="Times New Roman" w:hAnsi="Times New Roman" w:cs="Times New Roman"/>
          <w:sz w:val="24"/>
        </w:rPr>
        <w:t xml:space="preserve"> different versions of premise </w:t>
      </w:r>
      <w:r w:rsidR="001565EE" w:rsidRPr="00433867">
        <w:rPr>
          <w:rFonts w:ascii="Times New Roman" w:hAnsi="Times New Roman" w:cs="Times New Roman"/>
          <w:sz w:val="24"/>
        </w:rPr>
        <w:t>2)</w:t>
      </w:r>
      <w:r w:rsidR="00BB2E7B" w:rsidRPr="00433867">
        <w:rPr>
          <w:rFonts w:ascii="Times New Roman" w:hAnsi="Times New Roman" w:cs="Times New Roman"/>
          <w:sz w:val="24"/>
        </w:rPr>
        <w:t xml:space="preserve"> and a fourth can be added </w:t>
      </w:r>
      <w:r w:rsidR="000F1C97" w:rsidRPr="00433867">
        <w:rPr>
          <w:rFonts w:ascii="Times New Roman" w:hAnsi="Times New Roman" w:cs="Times New Roman"/>
          <w:sz w:val="24"/>
        </w:rPr>
        <w:t>as an often mentioned corollary</w:t>
      </w:r>
      <w:r w:rsidR="001565EE" w:rsidRPr="00433867">
        <w:rPr>
          <w:rFonts w:ascii="Times New Roman" w:hAnsi="Times New Roman" w:cs="Times New Roman"/>
          <w:sz w:val="24"/>
        </w:rPr>
        <w:t>.</w:t>
      </w:r>
      <w:r w:rsidR="00881435" w:rsidRPr="00433867">
        <w:rPr>
          <w:rFonts w:ascii="Times New Roman" w:hAnsi="Times New Roman" w:cs="Times New Roman"/>
          <w:sz w:val="24"/>
        </w:rPr>
        <w:t xml:space="preserve"> </w:t>
      </w:r>
      <w:r w:rsidR="00856A50" w:rsidRPr="00433867">
        <w:rPr>
          <w:rFonts w:ascii="Times New Roman" w:hAnsi="Times New Roman" w:cs="Times New Roman"/>
          <w:sz w:val="24"/>
        </w:rPr>
        <w:t xml:space="preserve">On the moral reading, </w:t>
      </w:r>
      <w:r w:rsidR="00856A50" w:rsidRPr="00433867">
        <w:rPr>
          <w:rFonts w:ascii="Times New Roman" w:hAnsi="Times New Roman" w:cs="Times New Roman"/>
          <w:sz w:val="24"/>
          <w:szCs w:val="24"/>
        </w:rPr>
        <w:t>c</w:t>
      </w:r>
      <w:r w:rsidR="00881435" w:rsidRPr="00433867">
        <w:rPr>
          <w:rFonts w:ascii="Times New Roman" w:hAnsi="Times New Roman" w:cs="Times New Roman"/>
          <w:sz w:val="24"/>
          <w:szCs w:val="24"/>
        </w:rPr>
        <w:t xml:space="preserve">onsequentialism </w:t>
      </w:r>
      <w:r w:rsidR="000F1C97" w:rsidRPr="00433867">
        <w:rPr>
          <w:rFonts w:ascii="Times New Roman" w:hAnsi="Times New Roman" w:cs="Times New Roman"/>
          <w:sz w:val="24"/>
          <w:szCs w:val="24"/>
        </w:rPr>
        <w:t>is claimed to be</w:t>
      </w:r>
      <w:r w:rsidR="00881435" w:rsidRPr="00433867">
        <w:rPr>
          <w:rFonts w:ascii="Times New Roman" w:hAnsi="Times New Roman" w:cs="Times New Roman"/>
          <w:sz w:val="24"/>
          <w:szCs w:val="24"/>
        </w:rPr>
        <w:t xml:space="preserve"> </w:t>
      </w:r>
      <w:r w:rsidR="00881435" w:rsidRPr="00433867">
        <w:rPr>
          <w:rFonts w:ascii="Times New Roman" w:hAnsi="Times New Roman" w:cs="Times New Roman"/>
          <w:i/>
          <w:sz w:val="24"/>
          <w:szCs w:val="24"/>
        </w:rPr>
        <w:t xml:space="preserve">wrongfully </w:t>
      </w:r>
      <w:r w:rsidR="00881435" w:rsidRPr="00433867">
        <w:rPr>
          <w:rFonts w:ascii="Times New Roman" w:hAnsi="Times New Roman" w:cs="Times New Roman"/>
          <w:sz w:val="24"/>
          <w:szCs w:val="24"/>
        </w:rPr>
        <w:t>demanding</w:t>
      </w:r>
      <w:r w:rsidR="000F1C97" w:rsidRPr="00433867">
        <w:rPr>
          <w:rFonts w:ascii="Times New Roman" w:hAnsi="Times New Roman" w:cs="Times New Roman"/>
          <w:sz w:val="24"/>
          <w:szCs w:val="24"/>
        </w:rPr>
        <w:t xml:space="preserve"> since</w:t>
      </w:r>
      <w:r w:rsidR="00881435" w:rsidRPr="00433867">
        <w:rPr>
          <w:rFonts w:ascii="Times New Roman" w:hAnsi="Times New Roman" w:cs="Times New Roman"/>
          <w:sz w:val="24"/>
          <w:szCs w:val="24"/>
        </w:rPr>
        <w:t xml:space="preserve"> it require</w:t>
      </w:r>
      <w:r w:rsidRPr="00433867">
        <w:rPr>
          <w:rFonts w:ascii="Times New Roman" w:hAnsi="Times New Roman" w:cs="Times New Roman"/>
          <w:sz w:val="24"/>
          <w:szCs w:val="24"/>
        </w:rPr>
        <w:t>s</w:t>
      </w:r>
      <w:r w:rsidR="00881435" w:rsidRPr="00433867">
        <w:rPr>
          <w:rFonts w:ascii="Times New Roman" w:hAnsi="Times New Roman" w:cs="Times New Roman"/>
          <w:sz w:val="24"/>
          <w:szCs w:val="24"/>
        </w:rPr>
        <w:t xml:space="preserve"> agents to make sacrifices that they are not, in fact, morally required to make</w:t>
      </w:r>
      <w:r w:rsidR="000F1C97" w:rsidRPr="00433867">
        <w:rPr>
          <w:rFonts w:ascii="Times New Roman" w:hAnsi="Times New Roman" w:cs="Times New Roman"/>
          <w:sz w:val="24"/>
          <w:szCs w:val="24"/>
        </w:rPr>
        <w:t xml:space="preserve"> as</w:t>
      </w:r>
      <w:r w:rsidR="00783A3C" w:rsidRPr="00433867">
        <w:rPr>
          <w:rFonts w:ascii="Times New Roman" w:hAnsi="Times New Roman" w:cs="Times New Roman"/>
          <w:sz w:val="24"/>
          <w:szCs w:val="24"/>
        </w:rPr>
        <w:t xml:space="preserve"> they are excessive</w:t>
      </w:r>
      <w:r w:rsidR="00881435" w:rsidRPr="00433867">
        <w:rPr>
          <w:rFonts w:ascii="Times New Roman" w:hAnsi="Times New Roman" w:cs="Times New Roman"/>
          <w:sz w:val="24"/>
          <w:szCs w:val="24"/>
        </w:rPr>
        <w:t xml:space="preserve">. </w:t>
      </w:r>
      <w:r w:rsidR="000F1C97" w:rsidRPr="00433867">
        <w:rPr>
          <w:rFonts w:ascii="Times New Roman" w:hAnsi="Times New Roman" w:cs="Times New Roman"/>
          <w:sz w:val="24"/>
          <w:szCs w:val="24"/>
        </w:rPr>
        <w:t>O</w:t>
      </w:r>
      <w:r w:rsidR="00856A50" w:rsidRPr="00433867">
        <w:rPr>
          <w:rFonts w:ascii="Times New Roman" w:hAnsi="Times New Roman" w:cs="Times New Roman"/>
          <w:sz w:val="24"/>
          <w:szCs w:val="24"/>
        </w:rPr>
        <w:t>n the rational reading,</w:t>
      </w:r>
      <w:r w:rsidR="00881435" w:rsidRPr="00433867">
        <w:rPr>
          <w:rFonts w:ascii="Times New Roman" w:hAnsi="Times New Roman" w:cs="Times New Roman"/>
          <w:sz w:val="24"/>
          <w:szCs w:val="24"/>
        </w:rPr>
        <w:t xml:space="preserve"> consequentialism </w:t>
      </w:r>
      <w:r w:rsidR="000F1C97" w:rsidRPr="00433867">
        <w:rPr>
          <w:rFonts w:ascii="Times New Roman" w:hAnsi="Times New Roman" w:cs="Times New Roman"/>
          <w:sz w:val="24"/>
          <w:szCs w:val="24"/>
        </w:rPr>
        <w:t xml:space="preserve">is </w:t>
      </w:r>
      <w:r w:rsidR="000E350A">
        <w:rPr>
          <w:rFonts w:ascii="Times New Roman" w:hAnsi="Times New Roman" w:cs="Times New Roman"/>
          <w:sz w:val="24"/>
          <w:szCs w:val="24"/>
        </w:rPr>
        <w:t>held to be</w:t>
      </w:r>
      <w:r w:rsidR="00881435" w:rsidRPr="00433867">
        <w:rPr>
          <w:rFonts w:ascii="Times New Roman" w:hAnsi="Times New Roman" w:cs="Times New Roman"/>
          <w:sz w:val="24"/>
          <w:szCs w:val="24"/>
        </w:rPr>
        <w:t xml:space="preserve"> </w:t>
      </w:r>
      <w:r w:rsidR="00881435" w:rsidRPr="00433867">
        <w:rPr>
          <w:rFonts w:ascii="Times New Roman" w:hAnsi="Times New Roman" w:cs="Times New Roman"/>
          <w:i/>
          <w:sz w:val="24"/>
          <w:szCs w:val="24"/>
        </w:rPr>
        <w:t xml:space="preserve">unreasonably </w:t>
      </w:r>
      <w:r w:rsidR="00881435" w:rsidRPr="00433867">
        <w:rPr>
          <w:rFonts w:ascii="Times New Roman" w:hAnsi="Times New Roman" w:cs="Times New Roman"/>
          <w:sz w:val="24"/>
          <w:szCs w:val="24"/>
        </w:rPr>
        <w:t xml:space="preserve">demanding </w:t>
      </w:r>
      <w:r w:rsidR="000F1C97" w:rsidRPr="00433867">
        <w:rPr>
          <w:rFonts w:ascii="Times New Roman" w:hAnsi="Times New Roman" w:cs="Times New Roman"/>
          <w:sz w:val="24"/>
          <w:szCs w:val="24"/>
        </w:rPr>
        <w:t>since</w:t>
      </w:r>
      <w:r w:rsidR="00881435" w:rsidRPr="00433867">
        <w:rPr>
          <w:rFonts w:ascii="Times New Roman" w:hAnsi="Times New Roman" w:cs="Times New Roman"/>
          <w:sz w:val="24"/>
          <w:szCs w:val="24"/>
        </w:rPr>
        <w:t xml:space="preserve"> it requires agents to make sacrifices that they do not have decisive reason to make</w:t>
      </w:r>
      <w:r w:rsidR="006E141F" w:rsidRPr="00433867">
        <w:rPr>
          <w:rFonts w:ascii="Times New Roman" w:hAnsi="Times New Roman" w:cs="Times New Roman"/>
          <w:sz w:val="24"/>
          <w:szCs w:val="24"/>
        </w:rPr>
        <w:t xml:space="preserve"> since they are excessive</w:t>
      </w:r>
      <w:r w:rsidR="00881435" w:rsidRPr="00433867">
        <w:rPr>
          <w:rFonts w:ascii="Times New Roman" w:hAnsi="Times New Roman" w:cs="Times New Roman"/>
          <w:sz w:val="24"/>
          <w:szCs w:val="24"/>
        </w:rPr>
        <w:t xml:space="preserve">. </w:t>
      </w:r>
      <w:r w:rsidR="00856A50" w:rsidRPr="00433867">
        <w:rPr>
          <w:rFonts w:ascii="Times New Roman" w:hAnsi="Times New Roman" w:cs="Times New Roman"/>
          <w:sz w:val="24"/>
          <w:szCs w:val="24"/>
        </w:rPr>
        <w:t xml:space="preserve">Third, on the motivational reading, consequentialism is </w:t>
      </w:r>
      <w:r w:rsidR="00783A3C" w:rsidRPr="00433867">
        <w:rPr>
          <w:rFonts w:ascii="Times New Roman" w:hAnsi="Times New Roman" w:cs="Times New Roman"/>
          <w:sz w:val="24"/>
          <w:szCs w:val="24"/>
        </w:rPr>
        <w:t xml:space="preserve">taken to be </w:t>
      </w:r>
      <w:r w:rsidR="00783A3C" w:rsidRPr="00433867">
        <w:rPr>
          <w:rFonts w:ascii="Times New Roman" w:hAnsi="Times New Roman" w:cs="Times New Roman"/>
          <w:i/>
          <w:sz w:val="24"/>
          <w:szCs w:val="24"/>
        </w:rPr>
        <w:t xml:space="preserve">motivationally </w:t>
      </w:r>
      <w:r w:rsidR="000F1C97" w:rsidRPr="00433867">
        <w:rPr>
          <w:rFonts w:ascii="Times New Roman" w:hAnsi="Times New Roman" w:cs="Times New Roman"/>
          <w:sz w:val="24"/>
          <w:szCs w:val="24"/>
        </w:rPr>
        <w:t>overexerting</w:t>
      </w:r>
      <w:r w:rsidR="00783A3C" w:rsidRPr="00433867">
        <w:rPr>
          <w:rFonts w:ascii="Times New Roman" w:hAnsi="Times New Roman" w:cs="Times New Roman"/>
          <w:sz w:val="24"/>
          <w:szCs w:val="24"/>
        </w:rPr>
        <w:t xml:space="preserve"> because it pictures agents as moral saints who can bring themselves to do whatever morality asks of them</w:t>
      </w:r>
      <w:r w:rsidR="006E141F" w:rsidRPr="00433867">
        <w:rPr>
          <w:rFonts w:ascii="Times New Roman" w:hAnsi="Times New Roman" w:cs="Times New Roman"/>
          <w:sz w:val="24"/>
          <w:szCs w:val="24"/>
        </w:rPr>
        <w:t xml:space="preserve"> no matter how excessive it is</w:t>
      </w:r>
      <w:r w:rsidR="00783A3C" w:rsidRPr="00433867">
        <w:rPr>
          <w:rFonts w:ascii="Times New Roman" w:hAnsi="Times New Roman" w:cs="Times New Roman"/>
          <w:sz w:val="24"/>
          <w:szCs w:val="24"/>
        </w:rPr>
        <w:t>. A fourth, epistemic reading of the</w:t>
      </w:r>
      <w:r w:rsidR="00FF3F0D" w:rsidRPr="00433867">
        <w:rPr>
          <w:rFonts w:ascii="Times New Roman" w:hAnsi="Times New Roman" w:cs="Times New Roman"/>
          <w:sz w:val="24"/>
          <w:szCs w:val="24"/>
        </w:rPr>
        <w:t xml:space="preserve"> objection, holds</w:t>
      </w:r>
      <w:r w:rsidR="00783A3C" w:rsidRPr="00433867">
        <w:rPr>
          <w:rFonts w:ascii="Times New Roman" w:hAnsi="Times New Roman" w:cs="Times New Roman"/>
          <w:sz w:val="24"/>
          <w:szCs w:val="24"/>
        </w:rPr>
        <w:t xml:space="preserve"> that consequentialism is </w:t>
      </w:r>
      <w:r w:rsidR="00783A3C" w:rsidRPr="00433867">
        <w:rPr>
          <w:rFonts w:ascii="Times New Roman" w:hAnsi="Times New Roman" w:cs="Times New Roman"/>
          <w:i/>
          <w:sz w:val="24"/>
          <w:szCs w:val="24"/>
        </w:rPr>
        <w:t>epistemically</w:t>
      </w:r>
      <w:r w:rsidR="00856A50" w:rsidRPr="00433867">
        <w:rPr>
          <w:rFonts w:ascii="Times New Roman" w:hAnsi="Times New Roman" w:cs="Times New Roman"/>
          <w:sz w:val="24"/>
          <w:szCs w:val="24"/>
        </w:rPr>
        <w:t xml:space="preserve"> </w:t>
      </w:r>
      <w:r w:rsidR="000F1C97" w:rsidRPr="00433867">
        <w:rPr>
          <w:rFonts w:ascii="Times New Roman" w:hAnsi="Times New Roman" w:cs="Times New Roman"/>
          <w:sz w:val="24"/>
          <w:szCs w:val="24"/>
        </w:rPr>
        <w:t>challenging</w:t>
      </w:r>
      <w:r w:rsidR="00DF3D61" w:rsidRPr="00433867">
        <w:rPr>
          <w:rFonts w:ascii="Times New Roman" w:hAnsi="Times New Roman" w:cs="Times New Roman"/>
          <w:sz w:val="24"/>
          <w:szCs w:val="24"/>
        </w:rPr>
        <w:t xml:space="preserve"> because it requires agents to be (nearly) all-knowing</w:t>
      </w:r>
      <w:r w:rsidR="00FF3F0D" w:rsidRPr="00433867">
        <w:rPr>
          <w:rFonts w:ascii="Times New Roman" w:hAnsi="Times New Roman" w:cs="Times New Roman"/>
          <w:sz w:val="24"/>
          <w:szCs w:val="24"/>
        </w:rPr>
        <w:t xml:space="preserve"> when it comes to the consequences of their actions</w:t>
      </w:r>
      <w:r w:rsidR="002E232C" w:rsidRPr="00433867">
        <w:rPr>
          <w:rFonts w:ascii="Times New Roman" w:hAnsi="Times New Roman" w:cs="Times New Roman"/>
          <w:sz w:val="24"/>
          <w:szCs w:val="24"/>
        </w:rPr>
        <w:t xml:space="preserve"> or </w:t>
      </w:r>
      <w:r w:rsidR="000E350A">
        <w:rPr>
          <w:rFonts w:ascii="Times New Roman" w:hAnsi="Times New Roman" w:cs="Times New Roman"/>
          <w:sz w:val="24"/>
          <w:szCs w:val="24"/>
        </w:rPr>
        <w:t xml:space="preserve">because </w:t>
      </w:r>
      <w:r w:rsidR="00DF0B2E">
        <w:rPr>
          <w:rFonts w:ascii="Times New Roman" w:hAnsi="Times New Roman" w:cs="Times New Roman"/>
          <w:sz w:val="24"/>
          <w:szCs w:val="24"/>
        </w:rPr>
        <w:t>it</w:t>
      </w:r>
      <w:r w:rsidR="000E350A">
        <w:rPr>
          <w:rFonts w:ascii="Times New Roman" w:hAnsi="Times New Roman" w:cs="Times New Roman"/>
          <w:sz w:val="24"/>
          <w:szCs w:val="24"/>
        </w:rPr>
        <w:t xml:space="preserve"> </w:t>
      </w:r>
      <w:r w:rsidR="002E232C" w:rsidRPr="00433867">
        <w:rPr>
          <w:rFonts w:ascii="Times New Roman" w:hAnsi="Times New Roman" w:cs="Times New Roman"/>
          <w:sz w:val="24"/>
          <w:szCs w:val="24"/>
        </w:rPr>
        <w:t xml:space="preserve">makes agents in some other way </w:t>
      </w:r>
      <w:r w:rsidR="000E350A">
        <w:rPr>
          <w:rFonts w:ascii="Times New Roman" w:hAnsi="Times New Roman" w:cs="Times New Roman"/>
          <w:sz w:val="24"/>
          <w:szCs w:val="24"/>
        </w:rPr>
        <w:t xml:space="preserve">severely </w:t>
      </w:r>
      <w:r w:rsidR="002E232C" w:rsidRPr="00433867">
        <w:rPr>
          <w:rFonts w:ascii="Times New Roman" w:hAnsi="Times New Roman" w:cs="Times New Roman"/>
          <w:sz w:val="24"/>
          <w:szCs w:val="24"/>
        </w:rPr>
        <w:t>epistemically disadvantaged (e.g. it requires them to understand a very complex principle or have outstanding computational abilities)</w:t>
      </w:r>
      <w:r w:rsidR="00FF3F0D" w:rsidRPr="00433867">
        <w:rPr>
          <w:rFonts w:ascii="Times New Roman" w:hAnsi="Times New Roman" w:cs="Times New Roman"/>
          <w:sz w:val="24"/>
          <w:szCs w:val="24"/>
        </w:rPr>
        <w:t xml:space="preserve">. </w:t>
      </w:r>
    </w:p>
    <w:p w14:paraId="499FCAB1" w14:textId="3AA5F467" w:rsidR="00C557E8" w:rsidRPr="00450FC4" w:rsidRDefault="00FF3F0D" w:rsidP="00C557E8">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 xml:space="preserve">Although </w:t>
      </w:r>
      <w:r w:rsidRPr="00433867">
        <w:rPr>
          <w:rFonts w:ascii="Times New Roman" w:hAnsi="Times New Roman" w:cs="Times New Roman"/>
          <w:sz w:val="24"/>
        </w:rPr>
        <w:t>it is our cont</w:t>
      </w:r>
      <w:r w:rsidR="00DF0B2E">
        <w:rPr>
          <w:rFonts w:ascii="Times New Roman" w:hAnsi="Times New Roman" w:cs="Times New Roman"/>
          <w:sz w:val="24"/>
        </w:rPr>
        <w:t>ention that a switch in focus on to</w:t>
      </w:r>
      <w:r w:rsidRPr="00433867">
        <w:rPr>
          <w:rFonts w:ascii="Times New Roman" w:hAnsi="Times New Roman" w:cs="Times New Roman"/>
          <w:sz w:val="24"/>
        </w:rPr>
        <w:t xml:space="preserve"> institutions helps with all four</w:t>
      </w:r>
      <w:r w:rsidR="006B096B" w:rsidRPr="00433867">
        <w:rPr>
          <w:rFonts w:ascii="Times New Roman" w:hAnsi="Times New Roman" w:cs="Times New Roman"/>
          <w:sz w:val="24"/>
        </w:rPr>
        <w:t xml:space="preserve"> forms of the </w:t>
      </w:r>
      <w:r w:rsidR="00E44D70">
        <w:rPr>
          <w:rFonts w:ascii="Times New Roman" w:hAnsi="Times New Roman" w:cs="Times New Roman"/>
          <w:sz w:val="24"/>
        </w:rPr>
        <w:t>O</w:t>
      </w:r>
      <w:r w:rsidR="006B096B" w:rsidRPr="00433867">
        <w:rPr>
          <w:rFonts w:ascii="Times New Roman" w:hAnsi="Times New Roman" w:cs="Times New Roman"/>
          <w:sz w:val="24"/>
        </w:rPr>
        <w:t xml:space="preserve">bjection, </w:t>
      </w:r>
      <w:r w:rsidR="00C8636F" w:rsidRPr="00433867">
        <w:rPr>
          <w:rFonts w:ascii="Times New Roman" w:hAnsi="Times New Roman" w:cs="Times New Roman"/>
          <w:sz w:val="24"/>
        </w:rPr>
        <w:t>in this paper</w:t>
      </w:r>
      <w:r w:rsidRPr="00433867">
        <w:rPr>
          <w:rFonts w:ascii="Times New Roman" w:hAnsi="Times New Roman" w:cs="Times New Roman"/>
          <w:sz w:val="24"/>
        </w:rPr>
        <w:t xml:space="preserve">, in the absence of a proper theory of reasons that we could employ, we are not concerned with the rational version of the </w:t>
      </w:r>
      <w:r w:rsidR="00E44D70">
        <w:rPr>
          <w:rFonts w:ascii="Times New Roman" w:hAnsi="Times New Roman" w:cs="Times New Roman"/>
          <w:sz w:val="24"/>
        </w:rPr>
        <w:t>O</w:t>
      </w:r>
      <w:r w:rsidRPr="00433867">
        <w:rPr>
          <w:rFonts w:ascii="Times New Roman" w:hAnsi="Times New Roman" w:cs="Times New Roman"/>
          <w:sz w:val="24"/>
        </w:rPr>
        <w:t>bjection.</w:t>
      </w:r>
      <w:r w:rsidR="00620EA0" w:rsidRPr="00433867">
        <w:rPr>
          <w:rStyle w:val="FootnoteReference"/>
          <w:rFonts w:ascii="Times New Roman" w:hAnsi="Times New Roman" w:cs="Times New Roman"/>
          <w:sz w:val="24"/>
          <w:szCs w:val="24"/>
        </w:rPr>
        <w:footnoteReference w:id="5"/>
      </w:r>
      <w:r w:rsidR="00620EA0" w:rsidRPr="00433867">
        <w:rPr>
          <w:rFonts w:ascii="Times New Roman" w:hAnsi="Times New Roman" w:cs="Times New Roman"/>
          <w:sz w:val="24"/>
          <w:szCs w:val="24"/>
        </w:rPr>
        <w:t xml:space="preserve"> </w:t>
      </w:r>
      <w:r w:rsidR="00D373DD" w:rsidRPr="00433867">
        <w:rPr>
          <w:rFonts w:ascii="Times New Roman" w:hAnsi="Times New Roman" w:cs="Times New Roman"/>
          <w:sz w:val="24"/>
          <w:szCs w:val="24"/>
        </w:rPr>
        <w:t xml:space="preserve">The three </w:t>
      </w:r>
      <w:r w:rsidR="00DF0B2E">
        <w:rPr>
          <w:rFonts w:ascii="Times New Roman" w:hAnsi="Times New Roman" w:cs="Times New Roman"/>
          <w:sz w:val="24"/>
          <w:szCs w:val="24"/>
        </w:rPr>
        <w:t>other readings we will handle</w:t>
      </w:r>
      <w:r w:rsidR="0017592A" w:rsidRPr="00433867">
        <w:rPr>
          <w:rFonts w:ascii="Times New Roman" w:hAnsi="Times New Roman" w:cs="Times New Roman"/>
          <w:sz w:val="24"/>
          <w:szCs w:val="24"/>
        </w:rPr>
        <w:t xml:space="preserve"> in a bundle,</w:t>
      </w:r>
      <w:r w:rsidR="00C8636F" w:rsidRPr="00433867">
        <w:rPr>
          <w:rFonts w:ascii="Times New Roman" w:hAnsi="Times New Roman" w:cs="Times New Roman"/>
          <w:sz w:val="24"/>
          <w:szCs w:val="24"/>
        </w:rPr>
        <w:t xml:space="preserve"> although</w:t>
      </w:r>
      <w:r w:rsidR="00D373DD" w:rsidRPr="00433867">
        <w:rPr>
          <w:rFonts w:ascii="Times New Roman" w:hAnsi="Times New Roman" w:cs="Times New Roman"/>
          <w:sz w:val="24"/>
          <w:szCs w:val="24"/>
        </w:rPr>
        <w:t xml:space="preserve"> our focus w</w:t>
      </w:r>
      <w:r w:rsidR="00DF0B2E">
        <w:rPr>
          <w:rFonts w:ascii="Times New Roman" w:hAnsi="Times New Roman" w:cs="Times New Roman"/>
          <w:sz w:val="24"/>
          <w:szCs w:val="24"/>
        </w:rPr>
        <w:t>ill be on the moral reading. Yet,</w:t>
      </w:r>
      <w:r w:rsidR="00D373DD" w:rsidRPr="00433867">
        <w:rPr>
          <w:rFonts w:ascii="Times New Roman" w:hAnsi="Times New Roman" w:cs="Times New Roman"/>
          <w:sz w:val="24"/>
          <w:szCs w:val="24"/>
        </w:rPr>
        <w:t xml:space="preserve"> it is clear that reducing the excessive </w:t>
      </w:r>
      <w:r w:rsidR="00A07CC8" w:rsidRPr="00433867">
        <w:rPr>
          <w:rFonts w:ascii="Times New Roman" w:hAnsi="Times New Roman" w:cs="Times New Roman"/>
          <w:sz w:val="24"/>
          <w:szCs w:val="24"/>
        </w:rPr>
        <w:t xml:space="preserve">moral and epistemic </w:t>
      </w:r>
      <w:r w:rsidR="00D373DD" w:rsidRPr="00433867">
        <w:rPr>
          <w:rFonts w:ascii="Times New Roman" w:hAnsi="Times New Roman" w:cs="Times New Roman"/>
          <w:sz w:val="24"/>
          <w:szCs w:val="24"/>
        </w:rPr>
        <w:t>demands</w:t>
      </w:r>
      <w:r w:rsidR="00A07CC8" w:rsidRPr="00433867">
        <w:rPr>
          <w:rFonts w:ascii="Times New Roman" w:hAnsi="Times New Roman" w:cs="Times New Roman"/>
          <w:sz w:val="24"/>
          <w:szCs w:val="24"/>
        </w:rPr>
        <w:t xml:space="preserve"> on individuals</w:t>
      </w:r>
      <w:r w:rsidR="0017592A" w:rsidRPr="00433867">
        <w:rPr>
          <w:rFonts w:ascii="Times New Roman" w:hAnsi="Times New Roman" w:cs="Times New Roman"/>
          <w:sz w:val="24"/>
          <w:szCs w:val="24"/>
        </w:rPr>
        <w:t xml:space="preserve"> would have positive motivational effects as well</w:t>
      </w:r>
      <w:r w:rsidR="00715F4F">
        <w:rPr>
          <w:rFonts w:ascii="Times New Roman" w:hAnsi="Times New Roman" w:cs="Times New Roman"/>
          <w:sz w:val="24"/>
          <w:szCs w:val="24"/>
        </w:rPr>
        <w:t>,</w:t>
      </w:r>
      <w:r w:rsidR="0017592A" w:rsidRPr="00433867">
        <w:rPr>
          <w:rFonts w:ascii="Times New Roman" w:hAnsi="Times New Roman" w:cs="Times New Roman"/>
          <w:sz w:val="24"/>
          <w:szCs w:val="24"/>
        </w:rPr>
        <w:t xml:space="preserve"> </w:t>
      </w:r>
      <w:r w:rsidR="00C8636F" w:rsidRPr="00433867">
        <w:rPr>
          <w:rFonts w:ascii="Times New Roman" w:hAnsi="Times New Roman" w:cs="Times New Roman"/>
          <w:sz w:val="24"/>
          <w:szCs w:val="24"/>
        </w:rPr>
        <w:t>and</w:t>
      </w:r>
      <w:r w:rsidR="00940810" w:rsidRPr="00433867">
        <w:rPr>
          <w:rFonts w:ascii="Times New Roman" w:hAnsi="Times New Roman" w:cs="Times New Roman"/>
          <w:sz w:val="24"/>
          <w:szCs w:val="24"/>
        </w:rPr>
        <w:t xml:space="preserve"> a theory that is motivationally and epistemically less demanding </w:t>
      </w:r>
      <w:r w:rsidR="001379F0" w:rsidRPr="00433867">
        <w:rPr>
          <w:rFonts w:ascii="Times New Roman" w:hAnsi="Times New Roman" w:cs="Times New Roman"/>
          <w:sz w:val="24"/>
          <w:szCs w:val="24"/>
        </w:rPr>
        <w:t>might</w:t>
      </w:r>
      <w:r w:rsidR="00940810" w:rsidRPr="00433867">
        <w:rPr>
          <w:rFonts w:ascii="Times New Roman" w:hAnsi="Times New Roman" w:cs="Times New Roman"/>
          <w:sz w:val="24"/>
          <w:szCs w:val="24"/>
        </w:rPr>
        <w:t xml:space="preserve"> also be morally more acceptable</w:t>
      </w:r>
      <w:r w:rsidR="001379F0" w:rsidRPr="00433867">
        <w:rPr>
          <w:rFonts w:ascii="Times New Roman" w:hAnsi="Times New Roman" w:cs="Times New Roman"/>
          <w:sz w:val="24"/>
          <w:szCs w:val="24"/>
        </w:rPr>
        <w:t xml:space="preserve"> (depending on </w:t>
      </w:r>
      <w:r w:rsidR="00C557E8" w:rsidRPr="00433867">
        <w:rPr>
          <w:rFonts w:ascii="Times New Roman" w:hAnsi="Times New Roman" w:cs="Times New Roman"/>
          <w:sz w:val="24"/>
          <w:szCs w:val="24"/>
        </w:rPr>
        <w:t xml:space="preserve">whether a </w:t>
      </w:r>
      <w:r w:rsidR="003C796D" w:rsidRPr="00433867">
        <w:rPr>
          <w:rFonts w:ascii="Times New Roman" w:hAnsi="Times New Roman" w:cs="Times New Roman"/>
          <w:sz w:val="24"/>
          <w:szCs w:val="24"/>
        </w:rPr>
        <w:t>moral code like consequentialism</w:t>
      </w:r>
      <w:r w:rsidR="00C557E8" w:rsidRPr="00433867">
        <w:rPr>
          <w:rFonts w:ascii="Times New Roman" w:hAnsi="Times New Roman" w:cs="Times New Roman"/>
          <w:sz w:val="24"/>
          <w:szCs w:val="24"/>
        </w:rPr>
        <w:t xml:space="preserve"> should be capable of being applied</w:t>
      </w:r>
      <w:r w:rsidR="00DF0B2E">
        <w:rPr>
          <w:rFonts w:ascii="Times New Roman" w:hAnsi="Times New Roman" w:cs="Times New Roman"/>
          <w:sz w:val="24"/>
          <w:szCs w:val="24"/>
        </w:rPr>
        <w:t xml:space="preserve"> in conduct</w:t>
      </w:r>
      <w:r w:rsidR="001379F0" w:rsidRPr="00433867">
        <w:rPr>
          <w:rFonts w:ascii="Times New Roman" w:hAnsi="Times New Roman" w:cs="Times New Roman"/>
          <w:sz w:val="24"/>
          <w:szCs w:val="24"/>
        </w:rPr>
        <w:t>)</w:t>
      </w:r>
      <w:r w:rsidR="00940810" w:rsidRPr="00433867">
        <w:rPr>
          <w:rFonts w:ascii="Times New Roman" w:hAnsi="Times New Roman" w:cs="Times New Roman"/>
          <w:sz w:val="24"/>
          <w:szCs w:val="24"/>
        </w:rPr>
        <w:t>.</w:t>
      </w:r>
      <w:r w:rsidR="00A05CDA" w:rsidRPr="00433867">
        <w:rPr>
          <w:rFonts w:ascii="Times New Roman" w:hAnsi="Times New Roman" w:cs="Times New Roman"/>
          <w:sz w:val="24"/>
          <w:szCs w:val="24"/>
        </w:rPr>
        <w:t xml:space="preserve"> That these different readings of the </w:t>
      </w:r>
      <w:r w:rsidR="00E44D70">
        <w:rPr>
          <w:rFonts w:ascii="Times New Roman" w:hAnsi="Times New Roman" w:cs="Times New Roman"/>
          <w:sz w:val="24"/>
          <w:szCs w:val="24"/>
        </w:rPr>
        <w:t>O</w:t>
      </w:r>
      <w:r w:rsidR="00A05CDA" w:rsidRPr="00433867">
        <w:rPr>
          <w:rFonts w:ascii="Times New Roman" w:hAnsi="Times New Roman" w:cs="Times New Roman"/>
          <w:sz w:val="24"/>
          <w:szCs w:val="24"/>
        </w:rPr>
        <w:t xml:space="preserve">bjection are in this way intertwined is also indicated by the fact that premise 2) is </w:t>
      </w:r>
      <w:r w:rsidR="00441278" w:rsidRPr="00433867">
        <w:rPr>
          <w:rFonts w:ascii="Times New Roman" w:hAnsi="Times New Roman" w:cs="Times New Roman"/>
          <w:sz w:val="24"/>
          <w:szCs w:val="24"/>
        </w:rPr>
        <w:t>typically take</w:t>
      </w:r>
      <w:r w:rsidR="00682C3B">
        <w:rPr>
          <w:rFonts w:ascii="Times New Roman" w:hAnsi="Times New Roman" w:cs="Times New Roman"/>
          <w:sz w:val="24"/>
          <w:szCs w:val="24"/>
        </w:rPr>
        <w:t>n</w:t>
      </w:r>
      <w:r w:rsidR="00441278" w:rsidRPr="00433867">
        <w:rPr>
          <w:rFonts w:ascii="Times New Roman" w:hAnsi="Times New Roman" w:cs="Times New Roman"/>
          <w:sz w:val="24"/>
          <w:szCs w:val="24"/>
        </w:rPr>
        <w:t xml:space="preserve"> to be </w:t>
      </w:r>
      <w:r w:rsidR="00A05CDA" w:rsidRPr="00433867">
        <w:rPr>
          <w:rFonts w:ascii="Times New Roman" w:hAnsi="Times New Roman" w:cs="Times New Roman"/>
          <w:sz w:val="24"/>
          <w:szCs w:val="24"/>
        </w:rPr>
        <w:t>driven</w:t>
      </w:r>
      <w:r w:rsidR="003C796D" w:rsidRPr="00433867">
        <w:rPr>
          <w:rFonts w:ascii="Times New Roman" w:hAnsi="Times New Roman" w:cs="Times New Roman"/>
          <w:sz w:val="24"/>
          <w:szCs w:val="24"/>
        </w:rPr>
        <w:t>, at least in part,</w:t>
      </w:r>
      <w:r w:rsidR="00A05CDA" w:rsidRPr="00433867">
        <w:rPr>
          <w:rFonts w:ascii="Times New Roman" w:hAnsi="Times New Roman" w:cs="Times New Roman"/>
          <w:sz w:val="24"/>
          <w:szCs w:val="24"/>
        </w:rPr>
        <w:t xml:space="preserve"> by intuitions that appear to encompass </w:t>
      </w:r>
      <w:r w:rsidR="00A60CF4" w:rsidRPr="00433867">
        <w:rPr>
          <w:rFonts w:ascii="Times New Roman" w:hAnsi="Times New Roman" w:cs="Times New Roman"/>
          <w:sz w:val="24"/>
          <w:szCs w:val="24"/>
        </w:rPr>
        <w:t>all three versions.</w:t>
      </w:r>
      <w:r w:rsidR="00C8636F" w:rsidRPr="00433867">
        <w:rPr>
          <w:rFonts w:ascii="Times New Roman" w:hAnsi="Times New Roman" w:cs="Times New Roman"/>
          <w:sz w:val="24"/>
          <w:szCs w:val="24"/>
        </w:rPr>
        <w:t xml:space="preserve"> </w:t>
      </w:r>
      <w:r w:rsidR="0017592A" w:rsidRPr="00433867">
        <w:rPr>
          <w:rFonts w:ascii="Times New Roman" w:hAnsi="Times New Roman" w:cs="Times New Roman"/>
          <w:sz w:val="24"/>
          <w:szCs w:val="24"/>
        </w:rPr>
        <w:t xml:space="preserve"> </w:t>
      </w:r>
      <w:r w:rsidR="00D373DD" w:rsidRPr="00433867">
        <w:rPr>
          <w:rFonts w:ascii="Times New Roman" w:hAnsi="Times New Roman" w:cs="Times New Roman"/>
          <w:sz w:val="24"/>
          <w:szCs w:val="24"/>
        </w:rPr>
        <w:t xml:space="preserve"> </w:t>
      </w:r>
    </w:p>
    <w:p w14:paraId="44D568B0" w14:textId="1F824B86" w:rsidR="006E189C" w:rsidRDefault="00B251DB" w:rsidP="0094510E">
      <w:pPr>
        <w:pStyle w:val="BodyText"/>
        <w:spacing w:after="0" w:line="480" w:lineRule="auto"/>
        <w:ind w:firstLine="720"/>
        <w:rPr>
          <w:rFonts w:ascii="Times New Roman" w:hAnsi="Times New Roman" w:cs="Times New Roman"/>
          <w:sz w:val="24"/>
        </w:rPr>
      </w:pPr>
      <w:r w:rsidRPr="00433867">
        <w:rPr>
          <w:rFonts w:ascii="Times New Roman" w:hAnsi="Times New Roman" w:cs="Times New Roman"/>
          <w:sz w:val="24"/>
        </w:rPr>
        <w:t>Let us then</w:t>
      </w:r>
      <w:r w:rsidR="001514F8" w:rsidRPr="00433867">
        <w:rPr>
          <w:rFonts w:ascii="Times New Roman" w:hAnsi="Times New Roman" w:cs="Times New Roman"/>
          <w:sz w:val="24"/>
        </w:rPr>
        <w:t xml:space="preserve"> </w:t>
      </w:r>
      <w:r w:rsidRPr="00433867">
        <w:rPr>
          <w:rFonts w:ascii="Times New Roman" w:hAnsi="Times New Roman" w:cs="Times New Roman"/>
          <w:sz w:val="24"/>
        </w:rPr>
        <w:t xml:space="preserve">take the moral reading of the </w:t>
      </w:r>
      <w:r w:rsidR="00E44D70">
        <w:rPr>
          <w:rFonts w:ascii="Times New Roman" w:hAnsi="Times New Roman" w:cs="Times New Roman"/>
          <w:sz w:val="24"/>
        </w:rPr>
        <w:t>O</w:t>
      </w:r>
      <w:r w:rsidRPr="00433867">
        <w:rPr>
          <w:rFonts w:ascii="Times New Roman" w:hAnsi="Times New Roman" w:cs="Times New Roman"/>
          <w:sz w:val="24"/>
        </w:rPr>
        <w:t xml:space="preserve">bjection. </w:t>
      </w:r>
      <w:r w:rsidR="00B40E82" w:rsidRPr="00433867">
        <w:rPr>
          <w:rFonts w:ascii="Times New Roman" w:hAnsi="Times New Roman" w:cs="Times New Roman"/>
          <w:sz w:val="24"/>
        </w:rPr>
        <w:t>From this way of putting the objection, it is clear how one can respond to it: one of the three premises – 1), 2), or 4) – has to be rejected.</w:t>
      </w:r>
      <w:r w:rsidR="002C6AF6" w:rsidRPr="00433867">
        <w:rPr>
          <w:rStyle w:val="FootnoteReference"/>
          <w:rFonts w:ascii="Times New Roman" w:hAnsi="Times New Roman" w:cs="Times New Roman"/>
          <w:sz w:val="24"/>
        </w:rPr>
        <w:footnoteReference w:id="6"/>
      </w:r>
      <w:r w:rsidR="00B40E82" w:rsidRPr="00433867">
        <w:rPr>
          <w:rFonts w:ascii="Times New Roman" w:hAnsi="Times New Roman" w:cs="Times New Roman"/>
          <w:sz w:val="24"/>
        </w:rPr>
        <w:t xml:space="preserve"> </w:t>
      </w:r>
      <w:r w:rsidR="007C1F94" w:rsidRPr="00433867">
        <w:rPr>
          <w:rFonts w:ascii="Times New Roman" w:hAnsi="Times New Roman" w:cs="Times New Roman"/>
          <w:sz w:val="24"/>
        </w:rPr>
        <w:t>This is hardly an option with premise 4) though, since if a moral theory i</w:t>
      </w:r>
      <w:r w:rsidR="006B096B" w:rsidRPr="00433867">
        <w:rPr>
          <w:rFonts w:ascii="Times New Roman" w:hAnsi="Times New Roman" w:cs="Times New Roman"/>
          <w:sz w:val="24"/>
        </w:rPr>
        <w:t>s</w:t>
      </w:r>
      <w:r w:rsidR="007C1F94" w:rsidRPr="00433867">
        <w:rPr>
          <w:rFonts w:ascii="Times New Roman" w:hAnsi="Times New Roman" w:cs="Times New Roman"/>
          <w:sz w:val="24"/>
        </w:rPr>
        <w:t xml:space="preserve"> wrongfully demanding, then that moral theory is false, hence </w:t>
      </w:r>
      <w:r w:rsidR="00744FED" w:rsidRPr="00433867">
        <w:rPr>
          <w:rFonts w:ascii="Times New Roman" w:hAnsi="Times New Roman" w:cs="Times New Roman"/>
          <w:sz w:val="24"/>
        </w:rPr>
        <w:t xml:space="preserve">conclusion </w:t>
      </w:r>
      <w:r w:rsidR="007C1F94" w:rsidRPr="00433867">
        <w:rPr>
          <w:rFonts w:ascii="Times New Roman" w:hAnsi="Times New Roman" w:cs="Times New Roman"/>
          <w:sz w:val="24"/>
        </w:rPr>
        <w:t xml:space="preserve">5) certainly follows. This leaves us with </w:t>
      </w:r>
      <w:r w:rsidR="00812019" w:rsidRPr="00433867">
        <w:rPr>
          <w:rFonts w:ascii="Times New Roman" w:hAnsi="Times New Roman" w:cs="Times New Roman"/>
          <w:sz w:val="24"/>
        </w:rPr>
        <w:t xml:space="preserve">premises </w:t>
      </w:r>
      <w:r w:rsidR="007C1F94" w:rsidRPr="00433867">
        <w:rPr>
          <w:rFonts w:ascii="Times New Roman" w:hAnsi="Times New Roman" w:cs="Times New Roman"/>
          <w:sz w:val="24"/>
        </w:rPr>
        <w:t>1) and 2). Premise 2)</w:t>
      </w:r>
      <w:r w:rsidR="00F32AC1" w:rsidRPr="00433867">
        <w:rPr>
          <w:rFonts w:ascii="Times New Roman" w:hAnsi="Times New Roman" w:cs="Times New Roman"/>
          <w:sz w:val="24"/>
        </w:rPr>
        <w:t xml:space="preserve"> is normally taken to</w:t>
      </w:r>
      <w:r w:rsidR="007C1F94" w:rsidRPr="00433867">
        <w:rPr>
          <w:rFonts w:ascii="Times New Roman" w:hAnsi="Times New Roman" w:cs="Times New Roman"/>
          <w:sz w:val="24"/>
        </w:rPr>
        <w:t xml:space="preserve"> rel</w:t>
      </w:r>
      <w:r w:rsidR="00F32AC1" w:rsidRPr="00433867">
        <w:rPr>
          <w:rFonts w:ascii="Times New Roman" w:hAnsi="Times New Roman" w:cs="Times New Roman"/>
          <w:sz w:val="24"/>
        </w:rPr>
        <w:t>y</w:t>
      </w:r>
      <w:r w:rsidR="003D1499" w:rsidRPr="00433867">
        <w:rPr>
          <w:rFonts w:ascii="Times New Roman" w:hAnsi="Times New Roman" w:cs="Times New Roman"/>
          <w:sz w:val="24"/>
        </w:rPr>
        <w:t>, at least in part,</w:t>
      </w:r>
      <w:r w:rsidR="00F32AC1" w:rsidRPr="00433867">
        <w:rPr>
          <w:rStyle w:val="FootnoteReference"/>
          <w:rFonts w:ascii="Times New Roman" w:hAnsi="Times New Roman" w:cs="Times New Roman"/>
          <w:sz w:val="24"/>
        </w:rPr>
        <w:footnoteReference w:id="7"/>
      </w:r>
      <w:r w:rsidR="007C1F94" w:rsidRPr="00433867">
        <w:rPr>
          <w:rFonts w:ascii="Times New Roman" w:hAnsi="Times New Roman" w:cs="Times New Roman"/>
          <w:sz w:val="24"/>
        </w:rPr>
        <w:t xml:space="preserve"> on an intuition, and can be rejected by either denying the existence of this intuition, or arguing </w:t>
      </w:r>
      <w:r w:rsidR="007C1F94" w:rsidRPr="00433867">
        <w:rPr>
          <w:rFonts w:ascii="Times New Roman" w:hAnsi="Times New Roman" w:cs="Times New Roman"/>
          <w:sz w:val="24"/>
        </w:rPr>
        <w:lastRenderedPageBreak/>
        <w:t>that we have reason not to rely on it.</w:t>
      </w:r>
      <w:r w:rsidR="00744FED" w:rsidRPr="00433867">
        <w:rPr>
          <w:rStyle w:val="FootnoteReference"/>
          <w:rFonts w:ascii="Times New Roman" w:hAnsi="Times New Roman" w:cs="Times New Roman"/>
          <w:sz w:val="24"/>
        </w:rPr>
        <w:footnoteReference w:id="8"/>
      </w:r>
      <w:r w:rsidR="007C1F94" w:rsidRPr="00433867">
        <w:rPr>
          <w:rFonts w:ascii="Times New Roman" w:hAnsi="Times New Roman" w:cs="Times New Roman"/>
          <w:sz w:val="24"/>
        </w:rPr>
        <w:t xml:space="preserve"> This won’t be the route we take</w:t>
      </w:r>
      <w:r w:rsidR="00A95395" w:rsidRPr="00433867">
        <w:rPr>
          <w:rFonts w:ascii="Times New Roman" w:hAnsi="Times New Roman" w:cs="Times New Roman"/>
          <w:sz w:val="24"/>
        </w:rPr>
        <w:t>,</w:t>
      </w:r>
      <w:r w:rsidR="007C1F94" w:rsidRPr="00433867">
        <w:rPr>
          <w:rFonts w:ascii="Times New Roman" w:hAnsi="Times New Roman" w:cs="Times New Roman"/>
          <w:sz w:val="24"/>
        </w:rPr>
        <w:t xml:space="preserve"> though. This leaves premise 1) as the only possible target.</w:t>
      </w:r>
      <w:r w:rsidR="00744FED" w:rsidRPr="00433867">
        <w:rPr>
          <w:rFonts w:ascii="Times New Roman" w:hAnsi="Times New Roman" w:cs="Times New Roman"/>
          <w:sz w:val="24"/>
        </w:rPr>
        <w:t xml:space="preserve"> Rejecting this premise</w:t>
      </w:r>
      <w:r w:rsidR="00941DC4">
        <w:rPr>
          <w:rFonts w:ascii="Times New Roman" w:hAnsi="Times New Roman" w:cs="Times New Roman"/>
          <w:sz w:val="24"/>
        </w:rPr>
        <w:t xml:space="preserve"> is </w:t>
      </w:r>
      <w:r w:rsidR="00036512" w:rsidRPr="00433867">
        <w:rPr>
          <w:rFonts w:ascii="Times New Roman" w:hAnsi="Times New Roman" w:cs="Times New Roman"/>
          <w:sz w:val="24"/>
        </w:rPr>
        <w:t>the perhaps most po</w:t>
      </w:r>
      <w:r w:rsidR="00854B71">
        <w:rPr>
          <w:rFonts w:ascii="Times New Roman" w:hAnsi="Times New Roman" w:cs="Times New Roman"/>
          <w:sz w:val="24"/>
        </w:rPr>
        <w:t>pular way of responding to the O</w:t>
      </w:r>
      <w:r w:rsidR="00036512" w:rsidRPr="00433867">
        <w:rPr>
          <w:rFonts w:ascii="Times New Roman" w:hAnsi="Times New Roman" w:cs="Times New Roman"/>
          <w:sz w:val="24"/>
        </w:rPr>
        <w:t xml:space="preserve">bjection, but we will give it a twist. Instead of either restructuring </w:t>
      </w:r>
      <w:r w:rsidR="00036512" w:rsidRPr="00E40FA4">
        <w:rPr>
          <w:rFonts w:ascii="Times New Roman" w:hAnsi="Times New Roman" w:cs="Times New Roman"/>
          <w:sz w:val="24"/>
        </w:rPr>
        <w:t xml:space="preserve">consequentialism </w:t>
      </w:r>
      <w:r w:rsidR="00941DC4" w:rsidRPr="00E40FA4">
        <w:rPr>
          <w:rFonts w:ascii="Times New Roman" w:hAnsi="Times New Roman" w:cs="Times New Roman"/>
          <w:sz w:val="24"/>
        </w:rPr>
        <w:t>in the usual way</w:t>
      </w:r>
      <w:r w:rsidR="00036512" w:rsidRPr="00433867">
        <w:rPr>
          <w:rFonts w:ascii="Times New Roman" w:hAnsi="Times New Roman" w:cs="Times New Roman"/>
          <w:sz w:val="24"/>
        </w:rPr>
        <w:t xml:space="preserve"> or denying th</w:t>
      </w:r>
      <w:r w:rsidR="00BB34FE" w:rsidRPr="00433867">
        <w:rPr>
          <w:rFonts w:ascii="Times New Roman" w:hAnsi="Times New Roman" w:cs="Times New Roman"/>
          <w:sz w:val="24"/>
        </w:rPr>
        <w:t>e</w:t>
      </w:r>
      <w:r w:rsidR="00036512" w:rsidRPr="00433867">
        <w:rPr>
          <w:rFonts w:ascii="Times New Roman" w:hAnsi="Times New Roman" w:cs="Times New Roman"/>
          <w:sz w:val="24"/>
        </w:rPr>
        <w:t xml:space="preserve"> empirical circumstances that give rise to these demands (given the consequentialist principle</w:t>
      </w:r>
      <w:r w:rsidR="00A421AF" w:rsidRPr="00433867">
        <w:rPr>
          <w:rFonts w:ascii="Times New Roman" w:hAnsi="Times New Roman" w:cs="Times New Roman"/>
          <w:sz w:val="24"/>
        </w:rPr>
        <w:t>’s application to individual agents</w:t>
      </w:r>
      <w:r w:rsidR="00036512" w:rsidRPr="00433867">
        <w:rPr>
          <w:rFonts w:ascii="Times New Roman" w:hAnsi="Times New Roman" w:cs="Times New Roman"/>
          <w:sz w:val="24"/>
        </w:rPr>
        <w:t xml:space="preserve">), we change the </w:t>
      </w:r>
      <w:r w:rsidR="00FA107D">
        <w:rPr>
          <w:rFonts w:ascii="Times New Roman" w:hAnsi="Times New Roman" w:cs="Times New Roman"/>
          <w:sz w:val="24"/>
        </w:rPr>
        <w:t>focus</w:t>
      </w:r>
      <w:r w:rsidR="00036512" w:rsidRPr="00433867">
        <w:rPr>
          <w:rFonts w:ascii="Times New Roman" w:hAnsi="Times New Roman" w:cs="Times New Roman"/>
          <w:sz w:val="24"/>
        </w:rPr>
        <w:t xml:space="preserve"> of consequentialism from individuals to institutions.</w:t>
      </w:r>
      <w:r w:rsidR="00036512" w:rsidRPr="00433867">
        <w:rPr>
          <w:rStyle w:val="FootnoteReference"/>
          <w:rFonts w:ascii="Times New Roman" w:hAnsi="Times New Roman" w:cs="Times New Roman"/>
          <w:sz w:val="24"/>
        </w:rPr>
        <w:footnoteReference w:id="9"/>
      </w:r>
      <w:r w:rsidR="00036512" w:rsidRPr="00433867">
        <w:rPr>
          <w:rFonts w:ascii="Times New Roman" w:hAnsi="Times New Roman" w:cs="Times New Roman"/>
          <w:sz w:val="24"/>
        </w:rPr>
        <w:t xml:space="preserve"> In the </w:t>
      </w:r>
      <w:r w:rsidR="00A95395" w:rsidRPr="00433867">
        <w:rPr>
          <w:rFonts w:ascii="Times New Roman" w:hAnsi="Times New Roman" w:cs="Times New Roman"/>
          <w:sz w:val="24"/>
        </w:rPr>
        <w:t xml:space="preserve">next </w:t>
      </w:r>
      <w:r w:rsidR="004E142E">
        <w:rPr>
          <w:rFonts w:ascii="Times New Roman" w:hAnsi="Times New Roman" w:cs="Times New Roman"/>
          <w:sz w:val="24"/>
        </w:rPr>
        <w:t>four</w:t>
      </w:r>
      <w:r w:rsidR="004E746A" w:rsidRPr="00433867">
        <w:rPr>
          <w:rFonts w:ascii="Times New Roman" w:hAnsi="Times New Roman" w:cs="Times New Roman"/>
          <w:sz w:val="24"/>
        </w:rPr>
        <w:t xml:space="preserve"> </w:t>
      </w:r>
      <w:r w:rsidR="00036512" w:rsidRPr="00433867">
        <w:rPr>
          <w:rFonts w:ascii="Times New Roman" w:hAnsi="Times New Roman" w:cs="Times New Roman"/>
          <w:sz w:val="24"/>
        </w:rPr>
        <w:t>section</w:t>
      </w:r>
      <w:r w:rsidR="004E746A" w:rsidRPr="00433867">
        <w:rPr>
          <w:rFonts w:ascii="Times New Roman" w:hAnsi="Times New Roman" w:cs="Times New Roman"/>
          <w:sz w:val="24"/>
        </w:rPr>
        <w:t>s</w:t>
      </w:r>
      <w:r w:rsidR="00036512" w:rsidRPr="00433867">
        <w:rPr>
          <w:rFonts w:ascii="Times New Roman" w:hAnsi="Times New Roman" w:cs="Times New Roman"/>
          <w:sz w:val="24"/>
        </w:rPr>
        <w:t xml:space="preserve"> we expl</w:t>
      </w:r>
      <w:r w:rsidR="00744FED" w:rsidRPr="00433867">
        <w:rPr>
          <w:rFonts w:ascii="Times New Roman" w:hAnsi="Times New Roman" w:cs="Times New Roman"/>
          <w:sz w:val="24"/>
        </w:rPr>
        <w:t>ain what we have in mind and in</w:t>
      </w:r>
      <w:r w:rsidR="00036512" w:rsidRPr="00433867">
        <w:rPr>
          <w:rFonts w:ascii="Times New Roman" w:hAnsi="Times New Roman" w:cs="Times New Roman"/>
          <w:sz w:val="24"/>
        </w:rPr>
        <w:t xml:space="preserve"> subsequent sections we defend it against possible objections.</w:t>
      </w:r>
      <w:r w:rsidR="007C1F94" w:rsidRPr="00433867">
        <w:rPr>
          <w:rFonts w:ascii="Times New Roman" w:hAnsi="Times New Roman" w:cs="Times New Roman"/>
          <w:sz w:val="24"/>
        </w:rPr>
        <w:t xml:space="preserve"> </w:t>
      </w:r>
      <w:r w:rsidR="0094510E" w:rsidRPr="00433867">
        <w:rPr>
          <w:rFonts w:ascii="Times New Roman" w:hAnsi="Times New Roman" w:cs="Times New Roman"/>
          <w:sz w:val="24"/>
        </w:rPr>
        <w:t>We then end the paper with a summary and some concluding remarks.</w:t>
      </w:r>
      <w:r w:rsidR="00B40E82" w:rsidRPr="00433867">
        <w:rPr>
          <w:rFonts w:ascii="Times New Roman" w:hAnsi="Times New Roman" w:cs="Times New Roman"/>
          <w:sz w:val="24"/>
        </w:rPr>
        <w:t xml:space="preserve"> </w:t>
      </w:r>
    </w:p>
    <w:p w14:paraId="12BAAC11" w14:textId="77777777" w:rsidR="0028457B" w:rsidRPr="00433867" w:rsidRDefault="0028457B" w:rsidP="0094510E">
      <w:pPr>
        <w:pStyle w:val="BodyText"/>
        <w:spacing w:after="0" w:line="480" w:lineRule="auto"/>
        <w:ind w:firstLine="720"/>
        <w:rPr>
          <w:rFonts w:ascii="Times New Roman" w:hAnsi="Times New Roman" w:cs="Times New Roman"/>
          <w:sz w:val="24"/>
        </w:rPr>
      </w:pPr>
    </w:p>
    <w:p w14:paraId="59EF294D" w14:textId="5F31AA11" w:rsidR="006B288E" w:rsidRPr="00433867" w:rsidRDefault="00864D47" w:rsidP="00DA55EA">
      <w:pPr>
        <w:autoSpaceDE w:val="0"/>
        <w:autoSpaceDN w:val="0"/>
        <w:adjustRightInd w:val="0"/>
        <w:spacing w:after="0" w:line="48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2</w:t>
      </w:r>
      <w:r w:rsidR="006B288E" w:rsidRPr="00433867">
        <w:rPr>
          <w:rFonts w:ascii="Times New Roman" w:hAnsi="Times New Roman" w:cs="Times New Roman"/>
          <w:b/>
          <w:sz w:val="24"/>
          <w:szCs w:val="24"/>
        </w:rPr>
        <w:t>. Institutional consequentialism</w:t>
      </w:r>
    </w:p>
    <w:p w14:paraId="7206AB60" w14:textId="4C0F2026" w:rsidR="008E10CD" w:rsidRPr="00433867" w:rsidRDefault="005F7ACE" w:rsidP="00D11227">
      <w:pPr>
        <w:autoSpaceDE w:val="0"/>
        <w:autoSpaceDN w:val="0"/>
        <w:adjustRightInd w:val="0"/>
        <w:spacing w:after="0" w:line="480" w:lineRule="auto"/>
        <w:jc w:val="both"/>
        <w:rPr>
          <w:rFonts w:ascii="Times New Roman" w:hAnsi="Times New Roman" w:cs="Times New Roman"/>
          <w:b/>
          <w:sz w:val="24"/>
          <w:szCs w:val="24"/>
        </w:rPr>
      </w:pPr>
      <w:r w:rsidRPr="00433867">
        <w:rPr>
          <w:rFonts w:ascii="Times New Roman" w:hAnsi="Times New Roman" w:cs="Times New Roman"/>
          <w:sz w:val="24"/>
          <w:szCs w:val="24"/>
        </w:rPr>
        <w:t>The core idea</w:t>
      </w:r>
      <w:r w:rsidR="005F60C6" w:rsidRPr="00433867">
        <w:rPr>
          <w:rFonts w:ascii="Times New Roman" w:hAnsi="Times New Roman" w:cs="Times New Roman"/>
          <w:sz w:val="24"/>
          <w:szCs w:val="24"/>
        </w:rPr>
        <w:t xml:space="preserve"> of our approach</w:t>
      </w:r>
      <w:r w:rsidRPr="00433867">
        <w:rPr>
          <w:rFonts w:ascii="Times New Roman" w:hAnsi="Times New Roman" w:cs="Times New Roman"/>
          <w:sz w:val="24"/>
          <w:szCs w:val="24"/>
        </w:rPr>
        <w:t xml:space="preserve"> is to direct attention to the ability of </w:t>
      </w:r>
      <w:r w:rsidRPr="00433867">
        <w:rPr>
          <w:rFonts w:ascii="Times New Roman" w:hAnsi="Times New Roman" w:cs="Times New Roman"/>
          <w:iCs/>
          <w:sz w:val="24"/>
          <w:szCs w:val="24"/>
        </w:rPr>
        <w:t>institutions</w:t>
      </w:r>
      <w:r w:rsidRPr="00433867">
        <w:rPr>
          <w:rFonts w:ascii="Times New Roman" w:hAnsi="Times New Roman" w:cs="Times New Roman"/>
          <w:i/>
          <w:iCs/>
          <w:sz w:val="24"/>
          <w:szCs w:val="24"/>
        </w:rPr>
        <w:t xml:space="preserve"> </w:t>
      </w:r>
      <w:r w:rsidRPr="00433867">
        <w:rPr>
          <w:rFonts w:ascii="Times New Roman" w:hAnsi="Times New Roman" w:cs="Times New Roman"/>
          <w:sz w:val="24"/>
          <w:szCs w:val="24"/>
        </w:rPr>
        <w:t>to reduce moral demands on individuals</w:t>
      </w:r>
      <w:r w:rsidR="005F60C6" w:rsidRPr="009741E3">
        <w:rPr>
          <w:rFonts w:ascii="Times New Roman" w:hAnsi="Times New Roman" w:cs="Times New Roman"/>
          <w:sz w:val="24"/>
          <w:szCs w:val="24"/>
        </w:rPr>
        <w:t xml:space="preserve">. Accordingly, we call our view </w:t>
      </w:r>
      <w:r w:rsidR="005F60C6" w:rsidRPr="009741E3">
        <w:rPr>
          <w:rFonts w:ascii="Times New Roman" w:hAnsi="Times New Roman" w:cs="Times New Roman"/>
          <w:i/>
          <w:sz w:val="24"/>
          <w:szCs w:val="24"/>
        </w:rPr>
        <w:t>institutional consequentialism.</w:t>
      </w:r>
      <w:r w:rsidR="003E1EA4" w:rsidRPr="009741E3">
        <w:rPr>
          <w:rStyle w:val="FootnoteReference"/>
          <w:rFonts w:ascii="Times New Roman" w:hAnsi="Times New Roman" w:cs="Times New Roman"/>
          <w:sz w:val="24"/>
          <w:szCs w:val="24"/>
        </w:rPr>
        <w:footnoteReference w:id="10"/>
      </w:r>
      <w:r w:rsidR="005F60C6" w:rsidRPr="009741E3">
        <w:rPr>
          <w:rFonts w:ascii="Times New Roman" w:hAnsi="Times New Roman" w:cs="Times New Roman"/>
          <w:sz w:val="24"/>
          <w:szCs w:val="24"/>
        </w:rPr>
        <w:t xml:space="preserve"> </w:t>
      </w:r>
      <w:r w:rsidR="004F2684" w:rsidRPr="009741E3">
        <w:rPr>
          <w:rFonts w:ascii="Times New Roman" w:hAnsi="Times New Roman" w:cs="Times New Roman"/>
          <w:sz w:val="24"/>
          <w:szCs w:val="24"/>
        </w:rPr>
        <w:t>Institutional consequentialism adapts</w:t>
      </w:r>
      <w:r w:rsidR="003E1EA4" w:rsidRPr="009741E3">
        <w:rPr>
          <w:rFonts w:ascii="Times New Roman" w:hAnsi="Times New Roman" w:cs="Times New Roman"/>
          <w:sz w:val="24"/>
          <w:szCs w:val="24"/>
        </w:rPr>
        <w:t xml:space="preserve"> </w:t>
      </w:r>
      <w:r w:rsidR="007A58BE" w:rsidRPr="00032DB8">
        <w:rPr>
          <w:rFonts w:ascii="Times New Roman" w:hAnsi="Times New Roman" w:cs="Times New Roman"/>
          <w:sz w:val="24"/>
          <w:szCs w:val="24"/>
        </w:rPr>
        <w:t>a central idea of</w:t>
      </w:r>
      <w:r w:rsidR="007A58BE">
        <w:rPr>
          <w:rFonts w:ascii="Times New Roman" w:hAnsi="Times New Roman" w:cs="Times New Roman"/>
          <w:sz w:val="24"/>
          <w:szCs w:val="24"/>
        </w:rPr>
        <w:t xml:space="preserve"> </w:t>
      </w:r>
      <w:r w:rsidR="004F2684" w:rsidRPr="009741E3">
        <w:rPr>
          <w:rFonts w:ascii="Times New Roman" w:hAnsi="Times New Roman" w:cs="Times New Roman"/>
          <w:sz w:val="24"/>
          <w:szCs w:val="24"/>
        </w:rPr>
        <w:t xml:space="preserve">Rawls’s (1971) non-consequentialist theory of social justice to </w:t>
      </w:r>
      <w:r w:rsidR="00052913" w:rsidRPr="009741E3">
        <w:rPr>
          <w:rFonts w:ascii="Times New Roman" w:hAnsi="Times New Roman" w:cs="Times New Roman"/>
          <w:sz w:val="24"/>
          <w:szCs w:val="24"/>
        </w:rPr>
        <w:t>consequentialist morality</w:t>
      </w:r>
      <w:r w:rsidR="003E1EA4" w:rsidRPr="009741E3">
        <w:rPr>
          <w:rFonts w:ascii="Times New Roman" w:hAnsi="Times New Roman" w:cs="Times New Roman"/>
          <w:sz w:val="24"/>
          <w:szCs w:val="24"/>
        </w:rPr>
        <w:t>,</w:t>
      </w:r>
      <w:r w:rsidR="004F2684" w:rsidRPr="009741E3">
        <w:rPr>
          <w:rFonts w:ascii="Times New Roman" w:hAnsi="Times New Roman" w:cs="Times New Roman"/>
          <w:sz w:val="24"/>
          <w:szCs w:val="24"/>
        </w:rPr>
        <w:t xml:space="preserve"> defending the following di</w:t>
      </w:r>
      <w:r w:rsidRPr="009741E3">
        <w:rPr>
          <w:rFonts w:ascii="Times New Roman" w:hAnsi="Times New Roman" w:cs="Times New Roman"/>
          <w:sz w:val="24"/>
          <w:szCs w:val="24"/>
        </w:rPr>
        <w:t>vision of labo</w:t>
      </w:r>
      <w:r w:rsidR="004F2684" w:rsidRPr="009741E3">
        <w:rPr>
          <w:rFonts w:ascii="Times New Roman" w:hAnsi="Times New Roman" w:cs="Times New Roman"/>
          <w:sz w:val="24"/>
          <w:szCs w:val="24"/>
        </w:rPr>
        <w:t>ur</w:t>
      </w:r>
      <w:r w:rsidRPr="009741E3">
        <w:rPr>
          <w:rFonts w:ascii="Times New Roman" w:hAnsi="Times New Roman" w:cs="Times New Roman"/>
          <w:sz w:val="24"/>
          <w:szCs w:val="24"/>
        </w:rPr>
        <w:t>:</w:t>
      </w:r>
      <w:r w:rsidRPr="00433867">
        <w:rPr>
          <w:rFonts w:ascii="Times New Roman" w:hAnsi="Times New Roman" w:cs="Times New Roman"/>
          <w:sz w:val="24"/>
          <w:szCs w:val="24"/>
        </w:rPr>
        <w:t xml:space="preserve"> </w:t>
      </w:r>
      <w:r w:rsidRPr="004F2684">
        <w:rPr>
          <w:rFonts w:ascii="Times New Roman" w:hAnsi="Times New Roman" w:cs="Times New Roman"/>
          <w:sz w:val="24"/>
          <w:szCs w:val="24"/>
        </w:rPr>
        <w:t xml:space="preserve">the </w:t>
      </w:r>
      <w:r w:rsidR="00FC4B8F" w:rsidRPr="004F2684">
        <w:rPr>
          <w:rFonts w:ascii="Times New Roman" w:hAnsi="Times New Roman" w:cs="Times New Roman"/>
          <w:sz w:val="24"/>
          <w:szCs w:val="24"/>
        </w:rPr>
        <w:t>consequentialist principle</w:t>
      </w:r>
      <w:r w:rsidRPr="004F2684">
        <w:rPr>
          <w:rFonts w:ascii="Times New Roman" w:hAnsi="Times New Roman" w:cs="Times New Roman"/>
          <w:sz w:val="24"/>
          <w:szCs w:val="24"/>
        </w:rPr>
        <w:t xml:space="preserve"> </w:t>
      </w:r>
      <w:r w:rsidR="00FC4B8F" w:rsidRPr="004F2684">
        <w:rPr>
          <w:rFonts w:ascii="Times New Roman" w:hAnsi="Times New Roman" w:cs="Times New Roman"/>
          <w:sz w:val="24"/>
          <w:szCs w:val="24"/>
        </w:rPr>
        <w:t>of beneficence</w:t>
      </w:r>
      <w:r w:rsidR="00FC4B8F">
        <w:rPr>
          <w:rFonts w:ascii="Times New Roman" w:hAnsi="Times New Roman" w:cs="Times New Roman"/>
          <w:sz w:val="24"/>
          <w:szCs w:val="24"/>
        </w:rPr>
        <w:t xml:space="preserve"> </w:t>
      </w:r>
      <w:r w:rsidRPr="00433867">
        <w:rPr>
          <w:rFonts w:ascii="Times New Roman" w:hAnsi="Times New Roman" w:cs="Times New Roman"/>
          <w:sz w:val="24"/>
          <w:szCs w:val="24"/>
        </w:rPr>
        <w:t>regulate</w:t>
      </w:r>
      <w:r w:rsidR="004F2684">
        <w:rPr>
          <w:rFonts w:ascii="Times New Roman" w:hAnsi="Times New Roman" w:cs="Times New Roman"/>
          <w:sz w:val="24"/>
          <w:szCs w:val="24"/>
        </w:rPr>
        <w:t>s</w:t>
      </w:r>
      <w:r w:rsidRPr="00433867">
        <w:rPr>
          <w:rFonts w:ascii="Times New Roman" w:hAnsi="Times New Roman" w:cs="Times New Roman"/>
          <w:sz w:val="24"/>
          <w:szCs w:val="24"/>
        </w:rPr>
        <w:t xml:space="preserve"> the design of </w:t>
      </w:r>
      <w:r w:rsidR="008F0FF7" w:rsidRPr="00433867">
        <w:rPr>
          <w:rFonts w:ascii="Times New Roman" w:hAnsi="Times New Roman" w:cs="Times New Roman"/>
          <w:sz w:val="24"/>
          <w:szCs w:val="24"/>
        </w:rPr>
        <w:t xml:space="preserve">a basic </w:t>
      </w:r>
      <w:r w:rsidRPr="00433867">
        <w:rPr>
          <w:rFonts w:ascii="Times New Roman" w:hAnsi="Times New Roman" w:cs="Times New Roman"/>
          <w:sz w:val="24"/>
          <w:szCs w:val="24"/>
        </w:rPr>
        <w:t>institution</w:t>
      </w:r>
      <w:r w:rsidR="008F0FF7" w:rsidRPr="00433867">
        <w:rPr>
          <w:rFonts w:ascii="Times New Roman" w:hAnsi="Times New Roman" w:cs="Times New Roman"/>
          <w:sz w:val="24"/>
          <w:szCs w:val="24"/>
        </w:rPr>
        <w:t>al structure</w:t>
      </w:r>
      <w:r w:rsidRPr="00433867">
        <w:rPr>
          <w:rFonts w:ascii="Times New Roman" w:hAnsi="Times New Roman" w:cs="Times New Roman"/>
          <w:sz w:val="24"/>
          <w:szCs w:val="24"/>
        </w:rPr>
        <w:t>, whereas individuals have the duty to set up and maintain these institutions.</w:t>
      </w:r>
      <w:r w:rsidR="00DB02C3" w:rsidRPr="00433867">
        <w:rPr>
          <w:rStyle w:val="FootnoteReference"/>
          <w:rFonts w:ascii="Times New Roman" w:hAnsi="Times New Roman" w:cs="Times New Roman"/>
          <w:sz w:val="24"/>
          <w:szCs w:val="24"/>
        </w:rPr>
        <w:footnoteReference w:id="11"/>
      </w:r>
      <w:r w:rsidRPr="00433867">
        <w:rPr>
          <w:rFonts w:ascii="Times New Roman" w:hAnsi="Times New Roman" w:cs="Times New Roman"/>
          <w:sz w:val="24"/>
          <w:szCs w:val="24"/>
        </w:rPr>
        <w:t xml:space="preserve"> </w:t>
      </w:r>
      <w:r w:rsidR="00634E5B" w:rsidRPr="00433867">
        <w:rPr>
          <w:rFonts w:ascii="Times New Roman" w:hAnsi="Times New Roman" w:cs="Times New Roman"/>
          <w:sz w:val="24"/>
          <w:szCs w:val="24"/>
        </w:rPr>
        <w:t>This</w:t>
      </w:r>
      <w:r w:rsidR="00CB25CF" w:rsidRPr="00433867">
        <w:rPr>
          <w:rFonts w:ascii="Times New Roman" w:hAnsi="Times New Roman" w:cs="Times New Roman"/>
          <w:sz w:val="24"/>
          <w:szCs w:val="24"/>
        </w:rPr>
        <w:t xml:space="preserve"> idea clearly </w:t>
      </w:r>
      <w:r w:rsidR="001B51F3" w:rsidRPr="00433867">
        <w:rPr>
          <w:rFonts w:ascii="Times New Roman" w:hAnsi="Times New Roman" w:cs="Times New Roman"/>
          <w:sz w:val="24"/>
          <w:szCs w:val="24"/>
        </w:rPr>
        <w:t xml:space="preserve">goes some way </w:t>
      </w:r>
      <w:r w:rsidR="00634E5B" w:rsidRPr="00433867">
        <w:rPr>
          <w:rFonts w:ascii="Times New Roman" w:hAnsi="Times New Roman" w:cs="Times New Roman"/>
          <w:sz w:val="24"/>
          <w:szCs w:val="24"/>
        </w:rPr>
        <w:t>to</w:t>
      </w:r>
      <w:r w:rsidR="00682C3B">
        <w:rPr>
          <w:rFonts w:ascii="Times New Roman" w:hAnsi="Times New Roman" w:cs="Times New Roman"/>
          <w:sz w:val="24"/>
          <w:szCs w:val="24"/>
        </w:rPr>
        <w:t>wards</w:t>
      </w:r>
      <w:r w:rsidR="00634E5B" w:rsidRPr="00433867">
        <w:rPr>
          <w:rFonts w:ascii="Times New Roman" w:hAnsi="Times New Roman" w:cs="Times New Roman"/>
          <w:sz w:val="24"/>
          <w:szCs w:val="24"/>
        </w:rPr>
        <w:t xml:space="preserve"> tackl</w:t>
      </w:r>
      <w:r w:rsidR="00682C3B">
        <w:rPr>
          <w:rFonts w:ascii="Times New Roman" w:hAnsi="Times New Roman" w:cs="Times New Roman"/>
          <w:sz w:val="24"/>
          <w:szCs w:val="24"/>
        </w:rPr>
        <w:t>ing</w:t>
      </w:r>
      <w:r w:rsidR="008E10CD" w:rsidRPr="00433867">
        <w:rPr>
          <w:rFonts w:ascii="Times New Roman" w:hAnsi="Times New Roman" w:cs="Times New Roman"/>
          <w:sz w:val="24"/>
          <w:szCs w:val="24"/>
        </w:rPr>
        <w:t xml:space="preserve"> the demandingness objection since, arguably, even in our present world, setting up and maintaining consequentialist institutions would be </w:t>
      </w:r>
      <w:r w:rsidR="008E10CD" w:rsidRPr="00433867">
        <w:rPr>
          <w:rFonts w:ascii="Times New Roman" w:hAnsi="Times New Roman" w:cs="Times New Roman"/>
          <w:sz w:val="24"/>
          <w:szCs w:val="24"/>
        </w:rPr>
        <w:lastRenderedPageBreak/>
        <w:t>not nearly as demanding as applying the principles ourselves.</w:t>
      </w:r>
      <w:r w:rsidR="00634E5B" w:rsidRPr="00433867">
        <w:rPr>
          <w:rFonts w:ascii="Times New Roman" w:hAnsi="Times New Roman" w:cs="Times New Roman"/>
          <w:sz w:val="24"/>
          <w:szCs w:val="24"/>
        </w:rPr>
        <w:t xml:space="preserve"> Exactly how demanding it would be</w:t>
      </w:r>
      <w:r w:rsidR="00DA55EA" w:rsidRPr="00433867">
        <w:rPr>
          <w:rFonts w:ascii="Times New Roman" w:hAnsi="Times New Roman" w:cs="Times New Roman"/>
          <w:sz w:val="24"/>
          <w:szCs w:val="24"/>
        </w:rPr>
        <w:t>,</w:t>
      </w:r>
      <w:r w:rsidR="00634E5B" w:rsidRPr="00433867">
        <w:rPr>
          <w:rFonts w:ascii="Times New Roman" w:hAnsi="Times New Roman" w:cs="Times New Roman"/>
          <w:sz w:val="24"/>
          <w:szCs w:val="24"/>
        </w:rPr>
        <w:t xml:space="preserve"> </w:t>
      </w:r>
      <w:r w:rsidR="00CB25CF" w:rsidRPr="00433867">
        <w:rPr>
          <w:rFonts w:ascii="Times New Roman" w:hAnsi="Times New Roman" w:cs="Times New Roman"/>
          <w:sz w:val="24"/>
          <w:szCs w:val="24"/>
        </w:rPr>
        <w:t>i</w:t>
      </w:r>
      <w:r w:rsidR="00634E5B" w:rsidRPr="00433867">
        <w:rPr>
          <w:rFonts w:ascii="Times New Roman" w:hAnsi="Times New Roman" w:cs="Times New Roman"/>
          <w:sz w:val="24"/>
          <w:szCs w:val="24"/>
        </w:rPr>
        <w:t>s</w:t>
      </w:r>
      <w:r w:rsidR="00CB25CF" w:rsidRPr="00433867">
        <w:rPr>
          <w:rFonts w:ascii="Times New Roman" w:hAnsi="Times New Roman" w:cs="Times New Roman"/>
          <w:sz w:val="24"/>
          <w:szCs w:val="24"/>
        </w:rPr>
        <w:t xml:space="preserve"> ultimately an empirical question to be answered with the help of political sci</w:t>
      </w:r>
      <w:r w:rsidR="00634E5B" w:rsidRPr="00433867">
        <w:rPr>
          <w:rFonts w:ascii="Times New Roman" w:hAnsi="Times New Roman" w:cs="Times New Roman"/>
          <w:sz w:val="24"/>
          <w:szCs w:val="24"/>
        </w:rPr>
        <w:t xml:space="preserve">ence, economics, and </w:t>
      </w:r>
      <w:r w:rsidR="00CB25CF" w:rsidRPr="00433867">
        <w:rPr>
          <w:rFonts w:ascii="Times New Roman" w:hAnsi="Times New Roman" w:cs="Times New Roman"/>
          <w:sz w:val="24"/>
          <w:szCs w:val="24"/>
        </w:rPr>
        <w:t xml:space="preserve">other social sciences. </w:t>
      </w:r>
      <w:r w:rsidR="00F67F09" w:rsidRPr="00433867">
        <w:rPr>
          <w:rFonts w:ascii="Times New Roman" w:hAnsi="Times New Roman" w:cs="Times New Roman"/>
          <w:sz w:val="24"/>
          <w:szCs w:val="24"/>
        </w:rPr>
        <w:t xml:space="preserve">Below we will introduce some reasons for thinking that our claim is along the right </w:t>
      </w:r>
      <w:r w:rsidR="00F67F09" w:rsidRPr="009741E3">
        <w:rPr>
          <w:rFonts w:ascii="Times New Roman" w:hAnsi="Times New Roman" w:cs="Times New Roman"/>
          <w:sz w:val="24"/>
          <w:szCs w:val="24"/>
        </w:rPr>
        <w:t>lines.</w:t>
      </w:r>
      <w:r w:rsidR="00326B27" w:rsidRPr="009741E3">
        <w:rPr>
          <w:rFonts w:ascii="Times New Roman" w:hAnsi="Times New Roman" w:cs="Times New Roman"/>
          <w:sz w:val="24"/>
          <w:szCs w:val="24"/>
        </w:rPr>
        <w:t xml:space="preserve"> </w:t>
      </w:r>
      <w:r w:rsidR="00835F84" w:rsidRPr="009741E3">
        <w:rPr>
          <w:rFonts w:ascii="Times New Roman" w:hAnsi="Times New Roman" w:cs="Times New Roman"/>
          <w:sz w:val="24"/>
          <w:szCs w:val="24"/>
        </w:rPr>
        <w:t>We will in the following section</w:t>
      </w:r>
      <w:r w:rsidR="00326B27" w:rsidRPr="009741E3">
        <w:rPr>
          <w:rFonts w:ascii="Times New Roman" w:hAnsi="Times New Roman" w:cs="Times New Roman"/>
          <w:sz w:val="24"/>
          <w:szCs w:val="24"/>
        </w:rPr>
        <w:t xml:space="preserve"> </w:t>
      </w:r>
      <w:r w:rsidR="00366052" w:rsidRPr="009741E3">
        <w:rPr>
          <w:rFonts w:ascii="Times New Roman" w:hAnsi="Times New Roman" w:cs="Times New Roman"/>
          <w:sz w:val="24"/>
          <w:szCs w:val="24"/>
        </w:rPr>
        <w:t>offer</w:t>
      </w:r>
      <w:r w:rsidR="00836081" w:rsidRPr="009741E3">
        <w:rPr>
          <w:rFonts w:ascii="Times New Roman" w:hAnsi="Times New Roman" w:cs="Times New Roman"/>
          <w:sz w:val="24"/>
          <w:szCs w:val="24"/>
        </w:rPr>
        <w:t xml:space="preserve"> </w:t>
      </w:r>
      <w:r w:rsidR="00326B27" w:rsidRPr="009741E3">
        <w:rPr>
          <w:rFonts w:ascii="Times New Roman" w:hAnsi="Times New Roman" w:cs="Times New Roman"/>
          <w:sz w:val="24"/>
          <w:szCs w:val="24"/>
        </w:rPr>
        <w:t xml:space="preserve">reasons for adopting institutional consequentialism </w:t>
      </w:r>
      <w:r w:rsidR="008C14A8" w:rsidRPr="009741E3">
        <w:rPr>
          <w:rFonts w:ascii="Times New Roman" w:hAnsi="Times New Roman" w:cs="Times New Roman"/>
          <w:sz w:val="24"/>
          <w:szCs w:val="24"/>
        </w:rPr>
        <w:t xml:space="preserve">that </w:t>
      </w:r>
      <w:r w:rsidR="00EA472F" w:rsidRPr="009741E3">
        <w:rPr>
          <w:rFonts w:ascii="Times New Roman" w:hAnsi="Times New Roman" w:cs="Times New Roman"/>
          <w:sz w:val="24"/>
          <w:szCs w:val="24"/>
        </w:rPr>
        <w:t xml:space="preserve">do not solely depend </w:t>
      </w:r>
      <w:r w:rsidR="00835F84" w:rsidRPr="009741E3">
        <w:rPr>
          <w:rFonts w:ascii="Times New Roman" w:hAnsi="Times New Roman" w:cs="Times New Roman"/>
          <w:sz w:val="24"/>
          <w:szCs w:val="24"/>
        </w:rPr>
        <w:t>on</w:t>
      </w:r>
      <w:r w:rsidR="00EA472F" w:rsidRPr="009741E3">
        <w:rPr>
          <w:rFonts w:ascii="Times New Roman" w:hAnsi="Times New Roman" w:cs="Times New Roman"/>
          <w:sz w:val="24"/>
          <w:szCs w:val="24"/>
        </w:rPr>
        <w:t xml:space="preserve"> concerns about</w:t>
      </w:r>
      <w:r w:rsidR="00835F84" w:rsidRPr="009741E3">
        <w:rPr>
          <w:rFonts w:ascii="Times New Roman" w:hAnsi="Times New Roman" w:cs="Times New Roman"/>
          <w:sz w:val="24"/>
          <w:szCs w:val="24"/>
        </w:rPr>
        <w:t xml:space="preserve"> (over)</w:t>
      </w:r>
      <w:r w:rsidR="00EA472F" w:rsidRPr="009741E3">
        <w:rPr>
          <w:rFonts w:ascii="Times New Roman" w:hAnsi="Times New Roman" w:cs="Times New Roman"/>
          <w:sz w:val="24"/>
          <w:szCs w:val="24"/>
        </w:rPr>
        <w:t>demandingness</w:t>
      </w:r>
      <w:r w:rsidR="00835F84" w:rsidRPr="009741E3">
        <w:rPr>
          <w:rFonts w:ascii="Times New Roman" w:hAnsi="Times New Roman" w:cs="Times New Roman"/>
          <w:sz w:val="24"/>
          <w:szCs w:val="24"/>
        </w:rPr>
        <w:t xml:space="preserve">. </w:t>
      </w:r>
      <w:r w:rsidR="00326B27" w:rsidRPr="009741E3">
        <w:rPr>
          <w:rFonts w:ascii="Times New Roman" w:hAnsi="Times New Roman" w:cs="Times New Roman"/>
          <w:sz w:val="24"/>
          <w:szCs w:val="24"/>
        </w:rPr>
        <w:t xml:space="preserve">Next, </w:t>
      </w:r>
      <w:r w:rsidR="004370EB" w:rsidRPr="009741E3">
        <w:rPr>
          <w:rFonts w:ascii="Times New Roman" w:hAnsi="Times New Roman" w:cs="Times New Roman"/>
          <w:sz w:val="24"/>
          <w:szCs w:val="24"/>
        </w:rPr>
        <w:t xml:space="preserve">building in part on these considerations, </w:t>
      </w:r>
      <w:r w:rsidR="00326B27" w:rsidRPr="009741E3">
        <w:rPr>
          <w:rFonts w:ascii="Times New Roman" w:hAnsi="Times New Roman" w:cs="Times New Roman"/>
          <w:sz w:val="24"/>
          <w:szCs w:val="24"/>
        </w:rPr>
        <w:t>we will show how institutional consequentialism can help with reducing moral demands on individuals.</w:t>
      </w:r>
      <w:r w:rsidR="00835F84" w:rsidRPr="009741E3">
        <w:rPr>
          <w:rStyle w:val="FootnoteReference"/>
          <w:rFonts w:ascii="Times New Roman" w:hAnsi="Times New Roman" w:cs="Times New Roman"/>
          <w:sz w:val="24"/>
          <w:szCs w:val="24"/>
        </w:rPr>
        <w:t xml:space="preserve"> </w:t>
      </w:r>
    </w:p>
    <w:p w14:paraId="02ACB56E" w14:textId="5F61C44F" w:rsidR="00F74993" w:rsidRPr="00433867" w:rsidRDefault="0022620E" w:rsidP="00835F84">
      <w:pPr>
        <w:autoSpaceDE w:val="0"/>
        <w:autoSpaceDN w:val="0"/>
        <w:adjustRightInd w:val="0"/>
        <w:spacing w:after="0" w:line="480" w:lineRule="auto"/>
        <w:jc w:val="both"/>
        <w:rPr>
          <w:rFonts w:ascii="Times New Roman" w:eastAsia="Times New Roman" w:hAnsi="Times New Roman" w:cs="Times New Roman"/>
          <w:sz w:val="24"/>
          <w:szCs w:val="24"/>
        </w:rPr>
      </w:pPr>
      <w:r w:rsidRPr="00433867">
        <w:rPr>
          <w:rFonts w:ascii="Times New Roman" w:hAnsi="Times New Roman" w:cs="Times New Roman"/>
          <w:sz w:val="24"/>
          <w:szCs w:val="24"/>
        </w:rPr>
        <w:tab/>
      </w:r>
      <w:r w:rsidR="00673371" w:rsidRPr="00433867">
        <w:rPr>
          <w:rFonts w:ascii="Times New Roman" w:hAnsi="Times New Roman" w:cs="Times New Roman"/>
          <w:sz w:val="24"/>
          <w:szCs w:val="24"/>
        </w:rPr>
        <w:t>However, b</w:t>
      </w:r>
      <w:r w:rsidR="00D62C43" w:rsidRPr="00433867">
        <w:rPr>
          <w:rFonts w:ascii="Times New Roman" w:hAnsi="Times New Roman" w:cs="Times New Roman"/>
          <w:sz w:val="24"/>
          <w:szCs w:val="24"/>
        </w:rPr>
        <w:t xml:space="preserve">efore </w:t>
      </w:r>
      <w:r w:rsidR="00F74993" w:rsidRPr="00433867">
        <w:rPr>
          <w:rFonts w:ascii="Times New Roman" w:hAnsi="Times New Roman" w:cs="Times New Roman"/>
          <w:sz w:val="24"/>
          <w:szCs w:val="24"/>
        </w:rPr>
        <w:t>this happens</w:t>
      </w:r>
      <w:r w:rsidR="00673371" w:rsidRPr="00433867">
        <w:rPr>
          <w:rFonts w:ascii="Times New Roman" w:hAnsi="Times New Roman" w:cs="Times New Roman"/>
          <w:sz w:val="24"/>
          <w:szCs w:val="24"/>
        </w:rPr>
        <w:t>, we should say some more about what we take institutions to be.</w:t>
      </w:r>
      <w:r w:rsidR="00990B11" w:rsidRPr="00433867">
        <w:rPr>
          <w:rStyle w:val="FootnoteReference"/>
          <w:rFonts w:ascii="Times New Roman" w:hAnsi="Times New Roman" w:cs="Times New Roman"/>
          <w:sz w:val="24"/>
          <w:szCs w:val="24"/>
        </w:rPr>
        <w:footnoteReference w:id="12"/>
      </w:r>
      <w:r w:rsidR="00A32870" w:rsidRPr="00433867">
        <w:rPr>
          <w:rFonts w:ascii="Times New Roman" w:hAnsi="Times New Roman" w:cs="Times New Roman"/>
          <w:sz w:val="24"/>
          <w:szCs w:val="24"/>
        </w:rPr>
        <w:t xml:space="preserve"> </w:t>
      </w:r>
      <w:r w:rsidR="00D62C43" w:rsidRPr="00433867">
        <w:rPr>
          <w:rFonts w:ascii="Times New Roman" w:eastAsia="Times New Roman" w:hAnsi="Times New Roman" w:cs="Times New Roman"/>
          <w:sz w:val="24"/>
          <w:szCs w:val="24"/>
        </w:rPr>
        <w:t>Although the term institution in a narrower sense can refer to organis</w:t>
      </w:r>
      <w:r w:rsidR="00673371" w:rsidRPr="00433867">
        <w:rPr>
          <w:rFonts w:ascii="Times New Roman" w:eastAsia="Times New Roman" w:hAnsi="Times New Roman" w:cs="Times New Roman"/>
          <w:sz w:val="24"/>
          <w:szCs w:val="24"/>
        </w:rPr>
        <w:t>ations and collective bodies, our</w:t>
      </w:r>
      <w:r w:rsidR="00D62C43" w:rsidRPr="00433867">
        <w:rPr>
          <w:rFonts w:ascii="Times New Roman" w:eastAsia="Times New Roman" w:hAnsi="Times New Roman" w:cs="Times New Roman"/>
          <w:sz w:val="24"/>
          <w:szCs w:val="24"/>
        </w:rPr>
        <w:t xml:space="preserve"> usage is </w:t>
      </w:r>
      <w:r w:rsidR="006B499F" w:rsidRPr="00433867">
        <w:rPr>
          <w:rFonts w:ascii="Times New Roman" w:eastAsia="Times New Roman" w:hAnsi="Times New Roman" w:cs="Times New Roman"/>
          <w:sz w:val="24"/>
          <w:szCs w:val="24"/>
        </w:rPr>
        <w:t>broader than this. We follow</w:t>
      </w:r>
      <w:r w:rsidR="00D62C43" w:rsidRPr="00433867">
        <w:rPr>
          <w:rFonts w:ascii="Times New Roman" w:eastAsia="Times New Roman" w:hAnsi="Times New Roman" w:cs="Times New Roman"/>
          <w:sz w:val="24"/>
          <w:szCs w:val="24"/>
        </w:rPr>
        <w:t xml:space="preserve"> Rawls</w:t>
      </w:r>
      <w:r w:rsidR="008E7B7C">
        <w:rPr>
          <w:rFonts w:ascii="Times New Roman" w:eastAsia="Times New Roman" w:hAnsi="Times New Roman" w:cs="Times New Roman"/>
          <w:sz w:val="24"/>
          <w:szCs w:val="24"/>
        </w:rPr>
        <w:t xml:space="preserve"> (</w:t>
      </w:r>
      <w:r w:rsidR="008E7B7C" w:rsidRPr="00433867">
        <w:rPr>
          <w:rFonts w:ascii="Times New Roman" w:eastAsia="Times New Roman" w:hAnsi="Times New Roman" w:cs="Times New Roman"/>
          <w:sz w:val="24"/>
          <w:szCs w:val="24"/>
        </w:rPr>
        <w:t>1999: 47-8, 55)</w:t>
      </w:r>
      <w:r w:rsidR="00D62C43" w:rsidRPr="00433867">
        <w:rPr>
          <w:rFonts w:ascii="Times New Roman" w:eastAsia="Times New Roman" w:hAnsi="Times New Roman" w:cs="Times New Roman"/>
          <w:sz w:val="24"/>
          <w:szCs w:val="24"/>
        </w:rPr>
        <w:t xml:space="preserve"> </w:t>
      </w:r>
      <w:r w:rsidR="00E913E0">
        <w:rPr>
          <w:rFonts w:ascii="Times New Roman" w:eastAsia="Times New Roman" w:hAnsi="Times New Roman" w:cs="Times New Roman"/>
          <w:sz w:val="24"/>
          <w:szCs w:val="24"/>
        </w:rPr>
        <w:t xml:space="preserve">in focusing on institutions that comprise the </w:t>
      </w:r>
      <w:r w:rsidR="00E913E0" w:rsidRPr="00432806">
        <w:rPr>
          <w:rFonts w:ascii="Times New Roman" w:eastAsia="Times New Roman" w:hAnsi="Times New Roman" w:cs="Times New Roman"/>
          <w:i/>
          <w:sz w:val="24"/>
          <w:szCs w:val="24"/>
        </w:rPr>
        <w:t>basic structure of society</w:t>
      </w:r>
      <w:r w:rsidR="00E913E0" w:rsidRPr="009741E3">
        <w:rPr>
          <w:rStyle w:val="FootnoteReference"/>
          <w:rFonts w:ascii="Times New Roman" w:hAnsi="Times New Roman" w:cs="Times New Roman"/>
          <w:sz w:val="24"/>
          <w:szCs w:val="24"/>
        </w:rPr>
        <w:footnoteReference w:id="13"/>
      </w:r>
      <w:r w:rsidR="00E913E0">
        <w:rPr>
          <w:rFonts w:ascii="Times New Roman" w:eastAsia="Times New Roman" w:hAnsi="Times New Roman" w:cs="Times New Roman"/>
          <w:sz w:val="24"/>
          <w:szCs w:val="24"/>
        </w:rPr>
        <w:t xml:space="preserve"> </w:t>
      </w:r>
      <w:r w:rsidR="00E913E0">
        <w:rPr>
          <w:rFonts w:ascii="Times New Roman" w:eastAsia="Times New Roman" w:hAnsi="Times New Roman" w:cs="Times New Roman"/>
          <w:sz w:val="24"/>
          <w:szCs w:val="24"/>
        </w:rPr>
        <w:t xml:space="preserve">and </w:t>
      </w:r>
      <w:r w:rsidR="00D62C43" w:rsidRPr="00433867">
        <w:rPr>
          <w:rFonts w:ascii="Times New Roman" w:eastAsia="Times New Roman" w:hAnsi="Times New Roman" w:cs="Times New Roman"/>
          <w:sz w:val="24"/>
          <w:szCs w:val="24"/>
        </w:rPr>
        <w:t>in regarding an institution as a</w:t>
      </w:r>
      <w:r w:rsidR="00D62C43" w:rsidRPr="00433867">
        <w:rPr>
          <w:rFonts w:ascii="Times New Roman" w:eastAsia="Times New Roman" w:hAnsi="Times New Roman" w:cs="Times New Roman"/>
          <w:i/>
          <w:sz w:val="24"/>
          <w:szCs w:val="24"/>
        </w:rPr>
        <w:t xml:space="preserve"> public system of rules</w:t>
      </w:r>
      <w:r w:rsidR="00D62C43" w:rsidRPr="00433867">
        <w:rPr>
          <w:rFonts w:ascii="Times New Roman" w:eastAsia="Times New Roman" w:hAnsi="Times New Roman" w:cs="Times New Roman"/>
          <w:sz w:val="24"/>
          <w:szCs w:val="24"/>
        </w:rPr>
        <w:t xml:space="preserve"> which defines </w:t>
      </w:r>
      <w:r w:rsidR="00A14219" w:rsidRPr="00433867">
        <w:rPr>
          <w:rFonts w:ascii="Times New Roman" w:eastAsia="Times New Roman" w:hAnsi="Times New Roman" w:cs="Times New Roman"/>
          <w:sz w:val="24"/>
          <w:szCs w:val="24"/>
        </w:rPr>
        <w:t>institutional roles</w:t>
      </w:r>
      <w:r w:rsidR="00934A13" w:rsidRPr="00433867">
        <w:rPr>
          <w:rFonts w:ascii="Times New Roman" w:eastAsia="Times New Roman" w:hAnsi="Times New Roman" w:cs="Times New Roman"/>
          <w:sz w:val="24"/>
          <w:szCs w:val="24"/>
        </w:rPr>
        <w:t xml:space="preserve"> with rights and </w:t>
      </w:r>
      <w:r w:rsidR="00383BA9" w:rsidRPr="00433867">
        <w:rPr>
          <w:rFonts w:ascii="Times New Roman" w:eastAsia="Times New Roman" w:hAnsi="Times New Roman" w:cs="Times New Roman"/>
          <w:sz w:val="24"/>
          <w:szCs w:val="24"/>
        </w:rPr>
        <w:t>duties</w:t>
      </w:r>
      <w:r w:rsidR="00A14219" w:rsidRPr="00433867">
        <w:rPr>
          <w:rFonts w:ascii="Times New Roman" w:eastAsia="Times New Roman" w:hAnsi="Times New Roman" w:cs="Times New Roman"/>
          <w:sz w:val="24"/>
          <w:szCs w:val="24"/>
        </w:rPr>
        <w:t xml:space="preserve"> attached to them</w:t>
      </w:r>
      <w:r w:rsidR="00D62C43" w:rsidRPr="00433867">
        <w:rPr>
          <w:rFonts w:ascii="Times New Roman" w:eastAsia="Times New Roman" w:hAnsi="Times New Roman" w:cs="Times New Roman"/>
          <w:sz w:val="24"/>
          <w:szCs w:val="24"/>
        </w:rPr>
        <w:t>.</w:t>
      </w:r>
      <w:r w:rsidR="00A14219" w:rsidRPr="00433867">
        <w:rPr>
          <w:rStyle w:val="FootnoteReference"/>
          <w:rFonts w:ascii="Times New Roman" w:eastAsia="Times New Roman" w:hAnsi="Times New Roman" w:cs="Times New Roman"/>
          <w:sz w:val="24"/>
          <w:szCs w:val="24"/>
        </w:rPr>
        <w:footnoteReference w:id="14"/>
      </w:r>
    </w:p>
    <w:p w14:paraId="42BB9A5A" w14:textId="381232CC" w:rsidR="006630B7" w:rsidRDefault="00D62C43" w:rsidP="00BE34E7">
      <w:pPr>
        <w:spacing w:after="0" w:line="480" w:lineRule="auto"/>
        <w:ind w:firstLine="720"/>
        <w:jc w:val="both"/>
        <w:rPr>
          <w:rFonts w:ascii="Times New Roman" w:eastAsia="Times New Roman" w:hAnsi="Times New Roman" w:cs="Times New Roman"/>
          <w:sz w:val="24"/>
          <w:szCs w:val="24"/>
        </w:rPr>
      </w:pPr>
      <w:r w:rsidRPr="00433867">
        <w:rPr>
          <w:rFonts w:ascii="Times New Roman" w:eastAsia="Times New Roman" w:hAnsi="Times New Roman" w:cs="Times New Roman"/>
          <w:sz w:val="24"/>
          <w:szCs w:val="24"/>
        </w:rPr>
        <w:t xml:space="preserve">The institutions </w:t>
      </w:r>
      <w:r w:rsidR="008060B6">
        <w:rPr>
          <w:rFonts w:ascii="Times New Roman" w:eastAsia="Times New Roman" w:hAnsi="Times New Roman" w:cs="Times New Roman"/>
          <w:sz w:val="24"/>
          <w:szCs w:val="24"/>
        </w:rPr>
        <w:t xml:space="preserve">of the basic structure </w:t>
      </w:r>
      <w:r w:rsidRPr="00433867">
        <w:rPr>
          <w:rFonts w:ascii="Times New Roman" w:eastAsia="Times New Roman" w:hAnsi="Times New Roman" w:cs="Times New Roman"/>
          <w:sz w:val="24"/>
          <w:szCs w:val="24"/>
        </w:rPr>
        <w:t xml:space="preserve">that </w:t>
      </w:r>
      <w:r w:rsidR="006B499F" w:rsidRPr="00433867">
        <w:rPr>
          <w:rFonts w:ascii="Times New Roman" w:eastAsia="Times New Roman" w:hAnsi="Times New Roman" w:cs="Times New Roman"/>
          <w:sz w:val="24"/>
          <w:szCs w:val="24"/>
        </w:rPr>
        <w:t>are in our</w:t>
      </w:r>
      <w:r w:rsidR="00934A13" w:rsidRPr="00433867">
        <w:rPr>
          <w:rFonts w:ascii="Times New Roman" w:eastAsia="Times New Roman" w:hAnsi="Times New Roman" w:cs="Times New Roman"/>
          <w:sz w:val="24"/>
          <w:szCs w:val="24"/>
        </w:rPr>
        <w:t xml:space="preserve"> focus in</w:t>
      </w:r>
      <w:r w:rsidR="00990B11" w:rsidRPr="00433867">
        <w:rPr>
          <w:rFonts w:ascii="Times New Roman" w:eastAsia="Times New Roman" w:hAnsi="Times New Roman" w:cs="Times New Roman"/>
          <w:sz w:val="24"/>
          <w:szCs w:val="24"/>
        </w:rPr>
        <w:t xml:space="preserve"> this paper</w:t>
      </w:r>
      <w:r w:rsidRPr="00433867">
        <w:rPr>
          <w:rFonts w:ascii="Times New Roman" w:eastAsia="Times New Roman" w:hAnsi="Times New Roman" w:cs="Times New Roman"/>
          <w:sz w:val="24"/>
          <w:szCs w:val="24"/>
        </w:rPr>
        <w:t xml:space="preserve"> have a number of further characteristics. First, </w:t>
      </w:r>
      <w:r w:rsidR="008060B6">
        <w:rPr>
          <w:rFonts w:ascii="Times New Roman" w:eastAsia="Times New Roman" w:hAnsi="Times New Roman" w:cs="Times New Roman"/>
          <w:sz w:val="24"/>
          <w:szCs w:val="24"/>
        </w:rPr>
        <w:t>the</w:t>
      </w:r>
      <w:r w:rsidR="003A7CE6">
        <w:rPr>
          <w:rFonts w:ascii="Times New Roman" w:eastAsia="Times New Roman" w:hAnsi="Times New Roman" w:cs="Times New Roman"/>
          <w:sz w:val="24"/>
          <w:szCs w:val="24"/>
        </w:rPr>
        <w:t xml:space="preserve">se institutions </w:t>
      </w:r>
      <w:r w:rsidR="008060B6">
        <w:rPr>
          <w:rFonts w:ascii="Times New Roman" w:eastAsia="Times New Roman" w:hAnsi="Times New Roman" w:cs="Times New Roman"/>
          <w:sz w:val="24"/>
          <w:szCs w:val="24"/>
        </w:rPr>
        <w:t>are fairly complex social structures. The roles defined by institutional rules hang together as a complex and interdependent system.</w:t>
      </w:r>
      <w:r w:rsidR="00925FD0">
        <w:rPr>
          <w:rStyle w:val="FootnoteReference"/>
          <w:rFonts w:ascii="Times New Roman" w:eastAsia="Times New Roman" w:hAnsi="Times New Roman" w:cs="Times New Roman"/>
          <w:sz w:val="24"/>
          <w:szCs w:val="24"/>
        </w:rPr>
        <w:footnoteReference w:id="15"/>
      </w:r>
      <w:r w:rsidR="008060B6">
        <w:rPr>
          <w:rFonts w:ascii="Times New Roman" w:eastAsia="Times New Roman" w:hAnsi="Times New Roman" w:cs="Times New Roman"/>
          <w:sz w:val="24"/>
          <w:szCs w:val="24"/>
        </w:rPr>
        <w:t xml:space="preserve"> Second, </w:t>
      </w:r>
      <w:r w:rsidR="00BE34E7" w:rsidRPr="00433867">
        <w:rPr>
          <w:rFonts w:ascii="Times New Roman" w:eastAsia="Times New Roman" w:hAnsi="Times New Roman" w:cs="Times New Roman"/>
          <w:sz w:val="24"/>
          <w:szCs w:val="24"/>
        </w:rPr>
        <w:t xml:space="preserve">institutions are </w:t>
      </w:r>
      <w:r w:rsidR="00BE34E7">
        <w:rPr>
          <w:rFonts w:ascii="Times New Roman" w:eastAsia="Times New Roman" w:hAnsi="Times New Roman" w:cs="Times New Roman"/>
          <w:sz w:val="24"/>
          <w:szCs w:val="24"/>
        </w:rPr>
        <w:t xml:space="preserve">partly </w:t>
      </w:r>
      <w:r w:rsidR="00BE34E7" w:rsidRPr="00433867">
        <w:rPr>
          <w:rFonts w:ascii="Times New Roman" w:eastAsia="Times New Roman" w:hAnsi="Times New Roman" w:cs="Times New Roman"/>
          <w:sz w:val="24"/>
          <w:szCs w:val="24"/>
        </w:rPr>
        <w:t>constituted by the conduct of individuals upholding them.</w:t>
      </w:r>
      <w:r w:rsidR="00BE34E7">
        <w:rPr>
          <w:rFonts w:ascii="Times New Roman" w:eastAsia="Times New Roman" w:hAnsi="Times New Roman" w:cs="Times New Roman"/>
          <w:sz w:val="24"/>
          <w:szCs w:val="24"/>
        </w:rPr>
        <w:t xml:space="preserve"> This is because </w:t>
      </w:r>
      <w:r w:rsidR="006B499F" w:rsidRPr="00433867">
        <w:rPr>
          <w:rFonts w:ascii="Times New Roman" w:eastAsia="Times New Roman" w:hAnsi="Times New Roman" w:cs="Times New Roman"/>
          <w:sz w:val="24"/>
          <w:szCs w:val="24"/>
        </w:rPr>
        <w:t>we</w:t>
      </w:r>
      <w:r w:rsidRPr="00433867">
        <w:rPr>
          <w:rFonts w:ascii="Times New Roman" w:eastAsia="Times New Roman" w:hAnsi="Times New Roman" w:cs="Times New Roman"/>
          <w:sz w:val="24"/>
          <w:szCs w:val="24"/>
        </w:rPr>
        <w:t xml:space="preserve"> take an institution to be existing when a number of people regularly and knowingly follow </w:t>
      </w:r>
      <w:r w:rsidRPr="00433867">
        <w:rPr>
          <w:rFonts w:ascii="Times New Roman" w:eastAsia="Times New Roman" w:hAnsi="Times New Roman" w:cs="Times New Roman"/>
          <w:sz w:val="24"/>
          <w:szCs w:val="24"/>
        </w:rPr>
        <w:lastRenderedPageBreak/>
        <w:t>its rules. Rather than considering institutions as abstract objects, i.e. possible forms of conduct express</w:t>
      </w:r>
      <w:r w:rsidR="00990B11" w:rsidRPr="00433867">
        <w:rPr>
          <w:rFonts w:ascii="Times New Roman" w:eastAsia="Times New Roman" w:hAnsi="Times New Roman" w:cs="Times New Roman"/>
          <w:sz w:val="24"/>
          <w:szCs w:val="24"/>
        </w:rPr>
        <w:t xml:space="preserve">ed by systems of rules, </w:t>
      </w:r>
      <w:r w:rsidR="00934A13" w:rsidRPr="00433867">
        <w:rPr>
          <w:rFonts w:ascii="Times New Roman" w:eastAsia="Times New Roman" w:hAnsi="Times New Roman" w:cs="Times New Roman"/>
          <w:sz w:val="24"/>
          <w:szCs w:val="24"/>
        </w:rPr>
        <w:t>we focus</w:t>
      </w:r>
      <w:r w:rsidRPr="00433867">
        <w:rPr>
          <w:rFonts w:ascii="Times New Roman" w:eastAsia="Times New Roman" w:hAnsi="Times New Roman" w:cs="Times New Roman"/>
          <w:sz w:val="24"/>
          <w:szCs w:val="24"/>
        </w:rPr>
        <w:t xml:space="preserve"> on institutions as actual practices, i.e. the way these rules are realised in the actions of persons.</w:t>
      </w:r>
      <w:r w:rsidR="002C51D3">
        <w:rPr>
          <w:rStyle w:val="FootnoteReference"/>
          <w:rFonts w:ascii="Times New Roman" w:eastAsia="Times New Roman" w:hAnsi="Times New Roman" w:cs="Times New Roman"/>
          <w:sz w:val="24"/>
          <w:szCs w:val="24"/>
        </w:rPr>
        <w:footnoteReference w:id="16"/>
      </w:r>
      <w:r w:rsidRPr="00433867">
        <w:rPr>
          <w:rFonts w:ascii="Times New Roman" w:eastAsia="Times New Roman" w:hAnsi="Times New Roman" w:cs="Times New Roman"/>
          <w:sz w:val="24"/>
          <w:szCs w:val="24"/>
        </w:rPr>
        <w:t xml:space="preserve"> </w:t>
      </w:r>
      <w:r w:rsidR="00BE34E7">
        <w:rPr>
          <w:rFonts w:ascii="Times New Roman" w:eastAsia="Times New Roman" w:hAnsi="Times New Roman" w:cs="Times New Roman"/>
          <w:sz w:val="24"/>
          <w:szCs w:val="24"/>
        </w:rPr>
        <w:t>Finally</w:t>
      </w:r>
      <w:r w:rsidRPr="00433867">
        <w:rPr>
          <w:rFonts w:ascii="Times New Roman" w:eastAsia="Times New Roman" w:hAnsi="Times New Roman" w:cs="Times New Roman"/>
          <w:sz w:val="24"/>
          <w:szCs w:val="24"/>
        </w:rPr>
        <w:t xml:space="preserve">, many </w:t>
      </w:r>
      <w:r w:rsidR="00990B11" w:rsidRPr="00433867">
        <w:rPr>
          <w:rFonts w:ascii="Times New Roman" w:eastAsia="Times New Roman" w:hAnsi="Times New Roman" w:cs="Times New Roman"/>
          <w:sz w:val="24"/>
          <w:szCs w:val="24"/>
        </w:rPr>
        <w:t>though not all institutions we are</w:t>
      </w:r>
      <w:r w:rsidRPr="00433867">
        <w:rPr>
          <w:rFonts w:ascii="Times New Roman" w:eastAsia="Times New Roman" w:hAnsi="Times New Roman" w:cs="Times New Roman"/>
          <w:sz w:val="24"/>
          <w:szCs w:val="24"/>
        </w:rPr>
        <w:t xml:space="preserve"> concerned with include formal sanctions to enforce their rules. The most important examples </w:t>
      </w:r>
      <w:r w:rsidR="00763A33" w:rsidRPr="00433867">
        <w:rPr>
          <w:rFonts w:ascii="Times New Roman" w:eastAsia="Times New Roman" w:hAnsi="Times New Roman" w:cs="Times New Roman"/>
          <w:sz w:val="24"/>
          <w:szCs w:val="24"/>
        </w:rPr>
        <w:t xml:space="preserve">of those that do are </w:t>
      </w:r>
      <w:r w:rsidRPr="00433867">
        <w:rPr>
          <w:rFonts w:ascii="Times New Roman" w:eastAsia="Times New Roman" w:hAnsi="Times New Roman" w:cs="Times New Roman"/>
          <w:sz w:val="24"/>
          <w:szCs w:val="24"/>
        </w:rPr>
        <w:t>legal and political systems, and economic institutions.</w:t>
      </w:r>
      <w:r w:rsidR="008060B6">
        <w:rPr>
          <w:rFonts w:ascii="Times New Roman" w:eastAsia="Times New Roman" w:hAnsi="Times New Roman" w:cs="Times New Roman"/>
          <w:sz w:val="24"/>
          <w:szCs w:val="24"/>
        </w:rPr>
        <w:t xml:space="preserve"> </w:t>
      </w:r>
      <w:r w:rsidR="004E142E">
        <w:rPr>
          <w:rFonts w:ascii="Times New Roman" w:eastAsia="Times New Roman" w:hAnsi="Times New Roman" w:cs="Times New Roman"/>
          <w:sz w:val="24"/>
          <w:szCs w:val="24"/>
        </w:rPr>
        <w:t>As we shall argue in Section 3</w:t>
      </w:r>
      <w:r w:rsidR="00F11460">
        <w:rPr>
          <w:rFonts w:ascii="Times New Roman" w:eastAsia="Times New Roman" w:hAnsi="Times New Roman" w:cs="Times New Roman"/>
          <w:sz w:val="24"/>
          <w:szCs w:val="24"/>
        </w:rPr>
        <w:t xml:space="preserve">., the institutions of the basic structure rely on </w:t>
      </w:r>
      <w:r w:rsidR="00326B40">
        <w:rPr>
          <w:rFonts w:ascii="Times New Roman" w:eastAsia="Times New Roman" w:hAnsi="Times New Roman" w:cs="Times New Roman"/>
          <w:sz w:val="24"/>
          <w:szCs w:val="24"/>
        </w:rPr>
        <w:t>sanctions in solving collective action problems.</w:t>
      </w:r>
      <w:r w:rsidR="00326B40">
        <w:rPr>
          <w:rStyle w:val="FootnoteReference"/>
          <w:rFonts w:ascii="Times New Roman" w:eastAsia="Times New Roman" w:hAnsi="Times New Roman" w:cs="Times New Roman"/>
          <w:sz w:val="24"/>
          <w:szCs w:val="24"/>
        </w:rPr>
        <w:footnoteReference w:id="17"/>
      </w:r>
    </w:p>
    <w:p w14:paraId="3C9F49D8" w14:textId="680C8536" w:rsidR="00BE34E7" w:rsidRDefault="00EA1193" w:rsidP="00BE34E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Owing to the basic structure’s complexity</w:t>
      </w:r>
      <w:r w:rsidR="004B04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w:t>
      </w:r>
      <w:r w:rsidR="004B04AB">
        <w:rPr>
          <w:rFonts w:ascii="Times New Roman" w:eastAsia="Times New Roman" w:hAnsi="Times New Roman" w:cs="Times New Roman"/>
          <w:sz w:val="24"/>
          <w:szCs w:val="24"/>
        </w:rPr>
        <w:t xml:space="preserve"> institutional</w:t>
      </w:r>
      <w:r>
        <w:rPr>
          <w:rFonts w:ascii="Times New Roman" w:eastAsia="Times New Roman" w:hAnsi="Times New Roman" w:cs="Times New Roman"/>
          <w:sz w:val="24"/>
          <w:szCs w:val="24"/>
        </w:rPr>
        <w:t xml:space="preserve"> </w:t>
      </w:r>
      <w:r w:rsidR="00BE34E7">
        <w:rPr>
          <w:rFonts w:ascii="Times New Roman" w:eastAsia="Times New Roman" w:hAnsi="Times New Roman" w:cs="Times New Roman"/>
          <w:sz w:val="24"/>
          <w:szCs w:val="24"/>
        </w:rPr>
        <w:t xml:space="preserve">roles and </w:t>
      </w:r>
      <w:r>
        <w:rPr>
          <w:rFonts w:ascii="Times New Roman" w:eastAsia="Times New Roman" w:hAnsi="Times New Roman" w:cs="Times New Roman"/>
          <w:sz w:val="24"/>
          <w:szCs w:val="24"/>
        </w:rPr>
        <w:t xml:space="preserve">the </w:t>
      </w:r>
      <w:r w:rsidR="00BE34E7">
        <w:rPr>
          <w:rFonts w:ascii="Times New Roman" w:eastAsia="Times New Roman" w:hAnsi="Times New Roman" w:cs="Times New Roman"/>
          <w:sz w:val="24"/>
          <w:szCs w:val="24"/>
        </w:rPr>
        <w:t xml:space="preserve">actions </w:t>
      </w:r>
      <w:r w:rsidR="004B04AB">
        <w:rPr>
          <w:rFonts w:ascii="Times New Roman" w:eastAsia="Times New Roman" w:hAnsi="Times New Roman" w:cs="Times New Roman"/>
          <w:sz w:val="24"/>
          <w:szCs w:val="24"/>
        </w:rPr>
        <w:t>of their occupants</w:t>
      </w:r>
      <w:r w:rsidR="00BE34E7">
        <w:rPr>
          <w:rFonts w:ascii="Times New Roman" w:eastAsia="Times New Roman" w:hAnsi="Times New Roman" w:cs="Times New Roman"/>
          <w:sz w:val="24"/>
          <w:szCs w:val="24"/>
        </w:rPr>
        <w:t xml:space="preserve"> are interdependent</w:t>
      </w:r>
      <w:r>
        <w:rPr>
          <w:rFonts w:ascii="Times New Roman" w:eastAsia="Times New Roman" w:hAnsi="Times New Roman" w:cs="Times New Roman"/>
          <w:sz w:val="24"/>
          <w:szCs w:val="24"/>
        </w:rPr>
        <w:t xml:space="preserve"> (Pogg</w:t>
      </w:r>
      <w:r w:rsidR="002844C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1989: 8-9)</w:t>
      </w:r>
      <w:r w:rsidR="00BE34E7">
        <w:rPr>
          <w:rFonts w:ascii="Times New Roman" w:eastAsia="Times New Roman" w:hAnsi="Times New Roman" w:cs="Times New Roman"/>
          <w:sz w:val="24"/>
          <w:szCs w:val="24"/>
        </w:rPr>
        <w:t>. Tasks of one role cannot be successfully undertaken without the performance of tasks associated with other roles in the system</w:t>
      </w:r>
      <w:r w:rsidR="00F144D6">
        <w:rPr>
          <w:rFonts w:ascii="Times New Roman" w:eastAsia="Times New Roman" w:hAnsi="Times New Roman" w:cs="Times New Roman"/>
          <w:sz w:val="24"/>
          <w:szCs w:val="24"/>
        </w:rPr>
        <w:t xml:space="preserve"> (Miller 2010: 24)</w:t>
      </w:r>
      <w:r w:rsidR="00BE34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Furthermore</w:t>
      </w:r>
      <w:r w:rsidR="00BE34E7">
        <w:rPr>
          <w:rFonts w:ascii="Times New Roman" w:eastAsia="Times New Roman" w:hAnsi="Times New Roman" w:cs="Times New Roman"/>
          <w:sz w:val="24"/>
          <w:szCs w:val="24"/>
        </w:rPr>
        <w:t>, the outcomes of actions</w:t>
      </w:r>
      <w:r w:rsidR="000E1188">
        <w:rPr>
          <w:rFonts w:ascii="Times New Roman" w:eastAsia="Times New Roman" w:hAnsi="Times New Roman" w:cs="Times New Roman"/>
          <w:sz w:val="24"/>
          <w:szCs w:val="24"/>
        </w:rPr>
        <w:t xml:space="preserve"> by one institutional player</w:t>
      </w:r>
      <w:r w:rsidR="00BE34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often</w:t>
      </w:r>
      <w:r w:rsidR="000E1188">
        <w:rPr>
          <w:rFonts w:ascii="Times New Roman" w:eastAsia="Times New Roman" w:hAnsi="Times New Roman" w:cs="Times New Roman"/>
          <w:sz w:val="24"/>
          <w:szCs w:val="24"/>
        </w:rPr>
        <w:t xml:space="preserve"> </w:t>
      </w:r>
      <w:r w:rsidR="00BE34E7">
        <w:rPr>
          <w:rFonts w:ascii="Times New Roman" w:eastAsia="Times New Roman" w:hAnsi="Times New Roman" w:cs="Times New Roman"/>
          <w:sz w:val="24"/>
          <w:szCs w:val="24"/>
        </w:rPr>
        <w:t>cannot</w:t>
      </w:r>
      <w:r w:rsidR="000E1188">
        <w:rPr>
          <w:rFonts w:ascii="Times New Roman" w:eastAsia="Times New Roman" w:hAnsi="Times New Roman" w:cs="Times New Roman"/>
          <w:sz w:val="24"/>
          <w:szCs w:val="24"/>
        </w:rPr>
        <w:t xml:space="preserve"> be considered in isolation from the actions of others.</w:t>
      </w:r>
      <w:r>
        <w:rPr>
          <w:rFonts w:ascii="Times New Roman" w:eastAsia="Times New Roman" w:hAnsi="Times New Roman" w:cs="Times New Roman"/>
          <w:sz w:val="24"/>
          <w:szCs w:val="24"/>
        </w:rPr>
        <w:t xml:space="preserve"> Within the context of the basic institutional structure</w:t>
      </w:r>
      <w:r w:rsidR="009547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0A7464">
        <w:rPr>
          <w:rFonts w:ascii="Times New Roman" w:eastAsia="Times New Roman" w:hAnsi="Times New Roman" w:cs="Times New Roman"/>
          <w:sz w:val="24"/>
          <w:szCs w:val="24"/>
        </w:rPr>
        <w:t xml:space="preserve"> piecemeal</w:t>
      </w:r>
      <w:r>
        <w:rPr>
          <w:rFonts w:ascii="Times New Roman" w:eastAsia="Times New Roman" w:hAnsi="Times New Roman" w:cs="Times New Roman"/>
          <w:sz w:val="24"/>
          <w:szCs w:val="24"/>
        </w:rPr>
        <w:t xml:space="preserve"> ethical evaluation of specific actions, and even specific institutions, </w:t>
      </w:r>
      <w:r w:rsidR="00F144D6">
        <w:rPr>
          <w:rFonts w:ascii="Times New Roman" w:eastAsia="Times New Roman" w:hAnsi="Times New Roman" w:cs="Times New Roman"/>
          <w:sz w:val="24"/>
          <w:szCs w:val="24"/>
        </w:rPr>
        <w:t>risks</w:t>
      </w:r>
      <w:r w:rsidR="000A7464">
        <w:rPr>
          <w:rFonts w:ascii="Times New Roman" w:eastAsia="Times New Roman" w:hAnsi="Times New Roman" w:cs="Times New Roman"/>
          <w:sz w:val="24"/>
          <w:szCs w:val="24"/>
        </w:rPr>
        <w:t xml:space="preserve"> be</w:t>
      </w:r>
      <w:r w:rsidR="00F144D6">
        <w:rPr>
          <w:rFonts w:ascii="Times New Roman" w:eastAsia="Times New Roman" w:hAnsi="Times New Roman" w:cs="Times New Roman"/>
          <w:sz w:val="24"/>
          <w:szCs w:val="24"/>
        </w:rPr>
        <w:t>ing</w:t>
      </w:r>
      <w:r w:rsidR="000A7464">
        <w:rPr>
          <w:rFonts w:ascii="Times New Roman" w:eastAsia="Times New Roman" w:hAnsi="Times New Roman" w:cs="Times New Roman"/>
          <w:sz w:val="24"/>
          <w:szCs w:val="24"/>
        </w:rPr>
        <w:t xml:space="preserve"> inadequate</w:t>
      </w:r>
      <w:r w:rsidR="00F144D6">
        <w:rPr>
          <w:rFonts w:ascii="Times New Roman" w:eastAsia="Times New Roman" w:hAnsi="Times New Roman" w:cs="Times New Roman"/>
          <w:sz w:val="24"/>
          <w:szCs w:val="24"/>
        </w:rPr>
        <w:t>, as it</w:t>
      </w:r>
      <w:r w:rsidR="002844CF">
        <w:rPr>
          <w:rFonts w:ascii="Times New Roman" w:eastAsia="Times New Roman" w:hAnsi="Times New Roman" w:cs="Times New Roman"/>
          <w:sz w:val="24"/>
          <w:szCs w:val="24"/>
        </w:rPr>
        <w:t xml:space="preserve"> lose</w:t>
      </w:r>
      <w:r w:rsidR="00F144D6">
        <w:rPr>
          <w:rFonts w:ascii="Times New Roman" w:eastAsia="Times New Roman" w:hAnsi="Times New Roman" w:cs="Times New Roman"/>
          <w:sz w:val="24"/>
          <w:szCs w:val="24"/>
        </w:rPr>
        <w:t>s</w:t>
      </w:r>
      <w:r w:rsidR="002844CF">
        <w:rPr>
          <w:rFonts w:ascii="Times New Roman" w:eastAsia="Times New Roman" w:hAnsi="Times New Roman" w:cs="Times New Roman"/>
          <w:sz w:val="24"/>
          <w:szCs w:val="24"/>
        </w:rPr>
        <w:t xml:space="preserve"> sight of the systemic nature of the basic structure (Pogge 1989:</w:t>
      </w:r>
      <w:r w:rsidR="00F144D6">
        <w:rPr>
          <w:rFonts w:ascii="Times New Roman" w:eastAsia="Times New Roman" w:hAnsi="Times New Roman" w:cs="Times New Roman"/>
          <w:sz w:val="24"/>
          <w:szCs w:val="24"/>
        </w:rPr>
        <w:t xml:space="preserve"> </w:t>
      </w:r>
      <w:r w:rsidR="002844CF">
        <w:rPr>
          <w:rFonts w:ascii="Times New Roman" w:eastAsia="Times New Roman" w:hAnsi="Times New Roman" w:cs="Times New Roman"/>
          <w:sz w:val="24"/>
          <w:szCs w:val="24"/>
        </w:rPr>
        <w:t>9).</w:t>
      </w:r>
      <w:r w:rsidR="00F144D6">
        <w:rPr>
          <w:rFonts w:ascii="Times New Roman" w:eastAsia="Times New Roman" w:hAnsi="Times New Roman" w:cs="Times New Roman"/>
          <w:sz w:val="24"/>
          <w:szCs w:val="24"/>
        </w:rPr>
        <w:t xml:space="preserve"> To avoid an unduly narrow focus, a consequentialist evaluation of roles and actions</w:t>
      </w:r>
      <w:r w:rsidR="0018484D">
        <w:rPr>
          <w:rFonts w:ascii="Times New Roman" w:eastAsia="Times New Roman" w:hAnsi="Times New Roman" w:cs="Times New Roman"/>
          <w:sz w:val="24"/>
          <w:szCs w:val="24"/>
        </w:rPr>
        <w:t xml:space="preserve"> in institutional frameworks should consider alternative institutional frameworks in order to account for interdependencies between roles and institutions that different frameworks generate.</w:t>
      </w:r>
    </w:p>
    <w:p w14:paraId="523329F6" w14:textId="77777777" w:rsidR="008E7B7C" w:rsidRPr="00433867" w:rsidRDefault="008E7B7C" w:rsidP="00433867">
      <w:pPr>
        <w:spacing w:after="0" w:line="480" w:lineRule="auto"/>
        <w:ind w:firstLine="720"/>
        <w:jc w:val="both"/>
        <w:rPr>
          <w:rFonts w:ascii="Times New Roman" w:eastAsia="Times New Roman" w:hAnsi="Times New Roman" w:cs="Times New Roman"/>
          <w:sz w:val="24"/>
          <w:szCs w:val="24"/>
        </w:rPr>
      </w:pPr>
    </w:p>
    <w:p w14:paraId="41EDE3AC" w14:textId="063B9D60" w:rsidR="004C2E7E" w:rsidRPr="0030485A" w:rsidRDefault="00D748B8" w:rsidP="00DA55EA">
      <w:pPr>
        <w:autoSpaceDE w:val="0"/>
        <w:autoSpaceDN w:val="0"/>
        <w:adjustRightInd w:val="0"/>
        <w:spacing w:after="0" w:line="480" w:lineRule="auto"/>
        <w:jc w:val="both"/>
        <w:outlineLvl w:val="0"/>
        <w:rPr>
          <w:rFonts w:ascii="Times New Roman" w:hAnsi="Times New Roman" w:cs="Times New Roman"/>
          <w:b/>
          <w:sz w:val="24"/>
          <w:szCs w:val="24"/>
        </w:rPr>
      </w:pPr>
      <w:r w:rsidRPr="00032DB8">
        <w:rPr>
          <w:rFonts w:ascii="Times New Roman" w:hAnsi="Times New Roman" w:cs="Times New Roman"/>
          <w:b/>
          <w:sz w:val="24"/>
          <w:szCs w:val="24"/>
        </w:rPr>
        <w:t xml:space="preserve">3. </w:t>
      </w:r>
      <w:r w:rsidR="00E3641E" w:rsidRPr="00032DB8">
        <w:rPr>
          <w:rFonts w:ascii="Times New Roman" w:hAnsi="Times New Roman" w:cs="Times New Roman"/>
          <w:b/>
          <w:sz w:val="24"/>
          <w:szCs w:val="24"/>
        </w:rPr>
        <w:t xml:space="preserve">Consequentialism and </w:t>
      </w:r>
      <w:r w:rsidR="00032DB8" w:rsidRPr="00032DB8">
        <w:rPr>
          <w:rFonts w:ascii="Times New Roman" w:hAnsi="Times New Roman" w:cs="Times New Roman"/>
          <w:b/>
          <w:sz w:val="24"/>
          <w:szCs w:val="24"/>
        </w:rPr>
        <w:t xml:space="preserve">the institutional </w:t>
      </w:r>
      <w:r w:rsidR="00E3641E" w:rsidRPr="00032DB8">
        <w:rPr>
          <w:rFonts w:ascii="Times New Roman" w:hAnsi="Times New Roman" w:cs="Times New Roman"/>
          <w:b/>
          <w:sz w:val="24"/>
          <w:szCs w:val="24"/>
        </w:rPr>
        <w:t>d</w:t>
      </w:r>
      <w:r w:rsidR="00032DB8" w:rsidRPr="00032DB8">
        <w:rPr>
          <w:rFonts w:ascii="Times New Roman" w:hAnsi="Times New Roman" w:cs="Times New Roman"/>
          <w:b/>
          <w:sz w:val="24"/>
          <w:szCs w:val="24"/>
        </w:rPr>
        <w:t>ivision of labour</w:t>
      </w:r>
    </w:p>
    <w:p w14:paraId="76265FE4" w14:textId="2FD7ADBC" w:rsidR="00835F84" w:rsidRPr="0030485A" w:rsidRDefault="00F46B73" w:rsidP="00D11227">
      <w:pPr>
        <w:autoSpaceDE w:val="0"/>
        <w:autoSpaceDN w:val="0"/>
        <w:adjustRightInd w:val="0"/>
        <w:spacing w:after="0" w:line="480" w:lineRule="auto"/>
        <w:jc w:val="both"/>
        <w:rPr>
          <w:rFonts w:ascii="Times New Roman" w:hAnsi="Times New Roman" w:cs="Times New Roman"/>
          <w:sz w:val="24"/>
          <w:szCs w:val="24"/>
        </w:rPr>
      </w:pPr>
      <w:r w:rsidRPr="0030485A">
        <w:rPr>
          <w:rFonts w:ascii="Times New Roman" w:hAnsi="Times New Roman" w:cs="Times New Roman"/>
          <w:sz w:val="24"/>
          <w:szCs w:val="24"/>
        </w:rPr>
        <w:t>As discussed</w:t>
      </w:r>
      <w:r w:rsidR="00B65A1C">
        <w:rPr>
          <w:rFonts w:ascii="Times New Roman" w:hAnsi="Times New Roman" w:cs="Times New Roman"/>
          <w:sz w:val="24"/>
          <w:szCs w:val="24"/>
        </w:rPr>
        <w:t xml:space="preserve"> by us</w:t>
      </w:r>
      <w:r w:rsidRPr="0030485A">
        <w:rPr>
          <w:rFonts w:ascii="Times New Roman" w:hAnsi="Times New Roman" w:cs="Times New Roman"/>
          <w:sz w:val="24"/>
          <w:szCs w:val="24"/>
        </w:rPr>
        <w:t xml:space="preserve"> in more detail elsewhere, an </w:t>
      </w:r>
      <w:r w:rsidR="00EA472F" w:rsidRPr="0030485A">
        <w:rPr>
          <w:rFonts w:ascii="Times New Roman" w:hAnsi="Times New Roman" w:cs="Times New Roman"/>
          <w:sz w:val="24"/>
          <w:szCs w:val="24"/>
        </w:rPr>
        <w:t xml:space="preserve">institutional division of labour </w:t>
      </w:r>
      <w:r w:rsidRPr="0030485A">
        <w:rPr>
          <w:rFonts w:ascii="Times New Roman" w:hAnsi="Times New Roman" w:cs="Times New Roman"/>
          <w:sz w:val="24"/>
          <w:szCs w:val="24"/>
        </w:rPr>
        <w:t xml:space="preserve">is supported by reasons </w:t>
      </w:r>
      <w:r w:rsidR="00EA472F" w:rsidRPr="0030485A">
        <w:rPr>
          <w:rFonts w:ascii="Times New Roman" w:hAnsi="Times New Roman" w:cs="Times New Roman"/>
          <w:sz w:val="24"/>
          <w:szCs w:val="24"/>
        </w:rPr>
        <w:t xml:space="preserve">which are compatible with the consequentialist goal and are not based on the independent moral status of non-consequentialist values or, in some cases at least, on </w:t>
      </w:r>
      <w:r w:rsidR="00EA472F" w:rsidRPr="0030485A">
        <w:rPr>
          <w:rFonts w:ascii="Times New Roman" w:hAnsi="Times New Roman" w:cs="Times New Roman"/>
          <w:sz w:val="24"/>
          <w:szCs w:val="24"/>
        </w:rPr>
        <w:lastRenderedPageBreak/>
        <w:t>(over)demandingness considerations</w:t>
      </w:r>
      <w:r w:rsidRPr="0030485A">
        <w:rPr>
          <w:rFonts w:ascii="Times New Roman" w:hAnsi="Times New Roman" w:cs="Times New Roman"/>
          <w:sz w:val="24"/>
          <w:szCs w:val="24"/>
        </w:rPr>
        <w:t xml:space="preserve"> (</w:t>
      </w:r>
      <w:r w:rsidRPr="0030485A">
        <w:rPr>
          <w:rFonts w:ascii="Times New Roman" w:hAnsi="Times New Roman" w:cs="Times New Roman"/>
          <w:i/>
          <w:sz w:val="24"/>
          <w:szCs w:val="24"/>
        </w:rPr>
        <w:t>blinded</w:t>
      </w:r>
      <w:r w:rsidRPr="0030485A">
        <w:rPr>
          <w:rFonts w:ascii="Times New Roman" w:hAnsi="Times New Roman" w:cs="Times New Roman"/>
          <w:sz w:val="24"/>
          <w:szCs w:val="24"/>
        </w:rPr>
        <w:t>)</w:t>
      </w:r>
      <w:r w:rsidR="00EA472F" w:rsidRPr="0030485A">
        <w:rPr>
          <w:rFonts w:ascii="Times New Roman" w:hAnsi="Times New Roman" w:cs="Times New Roman"/>
          <w:sz w:val="24"/>
          <w:szCs w:val="24"/>
        </w:rPr>
        <w:t xml:space="preserve">. First, </w:t>
      </w:r>
      <w:r w:rsidR="00835F84" w:rsidRPr="0030485A">
        <w:rPr>
          <w:rFonts w:ascii="Times New Roman" w:hAnsi="Times New Roman" w:cs="Times New Roman"/>
          <w:sz w:val="24"/>
          <w:szCs w:val="24"/>
        </w:rPr>
        <w:t xml:space="preserve">the basic institutional structure </w:t>
      </w:r>
      <w:r w:rsidRPr="0030485A">
        <w:rPr>
          <w:rFonts w:ascii="Times New Roman" w:hAnsi="Times New Roman" w:cs="Times New Roman"/>
          <w:sz w:val="24"/>
          <w:szCs w:val="24"/>
        </w:rPr>
        <w:t xml:space="preserve">performs the function of </w:t>
      </w:r>
      <w:r w:rsidR="00835F84" w:rsidRPr="0030485A">
        <w:rPr>
          <w:rFonts w:ascii="Times New Roman" w:hAnsi="Times New Roman" w:cs="Times New Roman"/>
          <w:sz w:val="24"/>
          <w:szCs w:val="24"/>
        </w:rPr>
        <w:t>background adjustment that individuals cannot and should not be expected to make. Second, institutions often determine the content of consequentialist morality for individual agents: they coordinate the collective pursuit of consequentialist goals when individual duties cannot be specified without prior institutional assignment.</w:t>
      </w:r>
    </w:p>
    <w:p w14:paraId="7FF2364F" w14:textId="1FB4D163" w:rsidR="00E4500E" w:rsidRPr="0030485A" w:rsidRDefault="00C461FF" w:rsidP="00F46B73">
      <w:pPr>
        <w:autoSpaceDE w:val="0"/>
        <w:autoSpaceDN w:val="0"/>
        <w:adjustRightInd w:val="0"/>
        <w:spacing w:after="0" w:line="480" w:lineRule="auto"/>
        <w:ind w:firstLine="720"/>
        <w:jc w:val="both"/>
        <w:rPr>
          <w:rFonts w:ascii="Times New Roman" w:hAnsi="Times New Roman" w:cs="Times New Roman"/>
          <w:sz w:val="24"/>
          <w:szCs w:val="24"/>
        </w:rPr>
      </w:pPr>
      <w:r w:rsidRPr="0030485A">
        <w:rPr>
          <w:rFonts w:ascii="Times New Roman" w:hAnsi="Times New Roman" w:cs="Times New Roman"/>
          <w:sz w:val="24"/>
          <w:szCs w:val="24"/>
        </w:rPr>
        <w:t>Consider, first, the idea of background adjustment.</w:t>
      </w:r>
      <w:r w:rsidR="00617020" w:rsidRPr="0030485A">
        <w:rPr>
          <w:rFonts w:ascii="Times New Roman" w:hAnsi="Times New Roman" w:cs="Times New Roman"/>
          <w:sz w:val="24"/>
          <w:szCs w:val="24"/>
        </w:rPr>
        <w:t xml:space="preserve"> Economic and political institutions </w:t>
      </w:r>
      <w:r w:rsidR="008E4C61" w:rsidRPr="0030485A">
        <w:rPr>
          <w:rFonts w:ascii="Times New Roman" w:hAnsi="Times New Roman" w:cs="Times New Roman"/>
          <w:sz w:val="24"/>
          <w:szCs w:val="24"/>
        </w:rPr>
        <w:t xml:space="preserve">enable agents to act on local, often partial, reasons rather than to aim at consequentialist ends. They </w:t>
      </w:r>
      <w:r w:rsidR="00617020" w:rsidRPr="0030485A">
        <w:rPr>
          <w:rFonts w:ascii="Times New Roman" w:hAnsi="Times New Roman" w:cs="Times New Roman"/>
          <w:sz w:val="24"/>
          <w:szCs w:val="24"/>
        </w:rPr>
        <w:t>contribute to the more effective promotion of consequentialist goals by counteracting informational, cognitive and motivational limitations in individual agents</w:t>
      </w:r>
      <w:r w:rsidR="00884949" w:rsidRPr="0030485A">
        <w:rPr>
          <w:rFonts w:ascii="Times New Roman" w:hAnsi="Times New Roman" w:cs="Times New Roman"/>
          <w:sz w:val="24"/>
          <w:szCs w:val="24"/>
        </w:rPr>
        <w:t>.</w:t>
      </w:r>
      <w:r w:rsidR="00E4500E" w:rsidRPr="0030485A">
        <w:rPr>
          <w:rStyle w:val="FootnoteReference"/>
          <w:rFonts w:ascii="Times New Roman" w:hAnsi="Times New Roman" w:cs="Times New Roman"/>
          <w:sz w:val="24"/>
          <w:szCs w:val="24"/>
        </w:rPr>
        <w:footnoteReference w:id="18"/>
      </w:r>
      <w:r w:rsidR="00884949" w:rsidRPr="0030485A">
        <w:rPr>
          <w:rFonts w:ascii="Times New Roman" w:hAnsi="Times New Roman" w:cs="Times New Roman"/>
          <w:sz w:val="24"/>
          <w:szCs w:val="24"/>
        </w:rPr>
        <w:t xml:space="preserve"> </w:t>
      </w:r>
      <w:r w:rsidR="003E356B" w:rsidRPr="0030485A">
        <w:rPr>
          <w:rFonts w:ascii="Times New Roman" w:hAnsi="Times New Roman" w:cs="Times New Roman"/>
          <w:sz w:val="24"/>
          <w:szCs w:val="24"/>
        </w:rPr>
        <w:t>In particular, t</w:t>
      </w:r>
      <w:r w:rsidR="005C1621" w:rsidRPr="0030485A">
        <w:rPr>
          <w:rFonts w:ascii="Times New Roman" w:hAnsi="Times New Roman" w:cs="Times New Roman"/>
          <w:sz w:val="24"/>
          <w:szCs w:val="24"/>
        </w:rPr>
        <w:t>hey</w:t>
      </w:r>
      <w:r w:rsidR="00E36C99" w:rsidRPr="0030485A">
        <w:rPr>
          <w:rFonts w:ascii="Times New Roman" w:hAnsi="Times New Roman" w:cs="Times New Roman"/>
          <w:sz w:val="24"/>
          <w:szCs w:val="24"/>
        </w:rPr>
        <w:t xml:space="preserve"> are better equipped to</w:t>
      </w:r>
      <w:r w:rsidR="005C1621" w:rsidRPr="0030485A">
        <w:rPr>
          <w:rFonts w:ascii="Times New Roman" w:hAnsi="Times New Roman" w:cs="Times New Roman"/>
          <w:sz w:val="24"/>
          <w:szCs w:val="24"/>
        </w:rPr>
        <w:t xml:space="preserve"> deal with the consequences of</w:t>
      </w:r>
      <w:r w:rsidR="00E36C99" w:rsidRPr="0030485A">
        <w:rPr>
          <w:rFonts w:ascii="Times New Roman" w:hAnsi="Times New Roman" w:cs="Times New Roman"/>
          <w:sz w:val="24"/>
          <w:szCs w:val="24"/>
        </w:rPr>
        <w:t xml:space="preserve"> individual choices that run</w:t>
      </w:r>
      <w:r w:rsidR="005C1621" w:rsidRPr="0030485A">
        <w:rPr>
          <w:rFonts w:ascii="Times New Roman" w:hAnsi="Times New Roman" w:cs="Times New Roman"/>
          <w:sz w:val="24"/>
          <w:szCs w:val="24"/>
        </w:rPr>
        <w:t xml:space="preserve"> into the </w:t>
      </w:r>
      <w:r w:rsidR="00E36C99" w:rsidRPr="0030485A">
        <w:rPr>
          <w:rFonts w:ascii="Times New Roman" w:hAnsi="Times New Roman" w:cs="Times New Roman"/>
          <w:sz w:val="24"/>
          <w:szCs w:val="24"/>
        </w:rPr>
        <w:t>distant future affecting</w:t>
      </w:r>
      <w:r w:rsidR="005C1621" w:rsidRPr="0030485A">
        <w:rPr>
          <w:rFonts w:ascii="Times New Roman" w:hAnsi="Times New Roman" w:cs="Times New Roman"/>
          <w:sz w:val="24"/>
          <w:szCs w:val="24"/>
        </w:rPr>
        <w:t xml:space="preserve"> a large number of individuals</w:t>
      </w:r>
      <w:r w:rsidR="008E4C61" w:rsidRPr="0030485A">
        <w:rPr>
          <w:rStyle w:val="FootnoteReference"/>
          <w:rFonts w:ascii="Times New Roman" w:hAnsi="Times New Roman" w:cs="Times New Roman"/>
          <w:sz w:val="24"/>
          <w:szCs w:val="24"/>
        </w:rPr>
        <w:footnoteReference w:id="19"/>
      </w:r>
      <w:r w:rsidR="005C1621" w:rsidRPr="0030485A">
        <w:rPr>
          <w:rFonts w:ascii="Times New Roman" w:hAnsi="Times New Roman" w:cs="Times New Roman"/>
          <w:sz w:val="24"/>
          <w:szCs w:val="24"/>
        </w:rPr>
        <w:t xml:space="preserve">. </w:t>
      </w:r>
      <w:r w:rsidR="003E356B" w:rsidRPr="0030485A">
        <w:rPr>
          <w:rFonts w:ascii="Times New Roman" w:hAnsi="Times New Roman" w:cs="Times New Roman"/>
          <w:sz w:val="24"/>
          <w:szCs w:val="24"/>
        </w:rPr>
        <w:t xml:space="preserve">They also correct for our tendency to biases such as self-deception and non-consequentialist motives, removing informational and motivational burdens from individuals in their day-to-day decisions (Smart 1956: 347). </w:t>
      </w:r>
      <w:r w:rsidR="00884949" w:rsidRPr="0030485A">
        <w:rPr>
          <w:rFonts w:ascii="Times New Roman" w:hAnsi="Times New Roman" w:cs="Times New Roman"/>
          <w:sz w:val="24"/>
          <w:szCs w:val="24"/>
        </w:rPr>
        <w:t>For example, markets coordinate decentralized information through the price system, and, when well designed, they structure competition to generate efficient outcomes (Hayek 1976: 20). Background institutions such as markets and legal procedures also facilitate a</w:t>
      </w:r>
      <w:r w:rsidR="00E4500E" w:rsidRPr="0030485A">
        <w:rPr>
          <w:rFonts w:ascii="Times New Roman" w:hAnsi="Times New Roman" w:cs="Times New Roman"/>
          <w:sz w:val="24"/>
          <w:szCs w:val="24"/>
        </w:rPr>
        <w:t>n efficient</w:t>
      </w:r>
      <w:r w:rsidR="00884949" w:rsidRPr="0030485A">
        <w:rPr>
          <w:rFonts w:ascii="Times New Roman" w:hAnsi="Times New Roman" w:cs="Times New Roman"/>
          <w:sz w:val="24"/>
          <w:szCs w:val="24"/>
        </w:rPr>
        <w:t xml:space="preserve"> division of labour in which individual agents </w:t>
      </w:r>
      <w:r w:rsidR="00E4500E" w:rsidRPr="0030485A">
        <w:rPr>
          <w:rFonts w:ascii="Times New Roman" w:hAnsi="Times New Roman" w:cs="Times New Roman"/>
          <w:sz w:val="24"/>
          <w:szCs w:val="24"/>
        </w:rPr>
        <w:t xml:space="preserve">with different skill-sets and opportunity costs </w:t>
      </w:r>
      <w:r w:rsidR="00884949" w:rsidRPr="0030485A">
        <w:rPr>
          <w:rFonts w:ascii="Times New Roman" w:hAnsi="Times New Roman" w:cs="Times New Roman"/>
          <w:sz w:val="24"/>
          <w:szCs w:val="24"/>
        </w:rPr>
        <w:t xml:space="preserve">specialize and exploit their comparative advantages. </w:t>
      </w:r>
      <w:r w:rsidR="009E65A5" w:rsidRPr="0030485A">
        <w:rPr>
          <w:rFonts w:ascii="Times New Roman" w:hAnsi="Times New Roman" w:cs="Times New Roman"/>
          <w:sz w:val="24"/>
          <w:szCs w:val="24"/>
        </w:rPr>
        <w:t>Frequently, this division of labour takes place within adversarial systems such as markets or courts of justice that are justified by pointing out a division of labour between adversaries leads to best outcomes</w:t>
      </w:r>
      <w:r w:rsidR="008F7D65" w:rsidRPr="0030485A">
        <w:rPr>
          <w:rFonts w:ascii="Times New Roman" w:hAnsi="Times New Roman" w:cs="Times New Roman"/>
          <w:sz w:val="24"/>
          <w:szCs w:val="24"/>
        </w:rPr>
        <w:t xml:space="preserve"> (Applbaum 1999)</w:t>
      </w:r>
      <w:r w:rsidR="009E65A5" w:rsidRPr="0030485A">
        <w:rPr>
          <w:rFonts w:ascii="Times New Roman" w:hAnsi="Times New Roman" w:cs="Times New Roman"/>
          <w:sz w:val="24"/>
          <w:szCs w:val="24"/>
        </w:rPr>
        <w:t>.</w:t>
      </w:r>
    </w:p>
    <w:p w14:paraId="58EEFE93" w14:textId="032783B6" w:rsidR="00C24D9E" w:rsidRPr="0030485A" w:rsidRDefault="009E65A5" w:rsidP="001F35BF">
      <w:pPr>
        <w:autoSpaceDE w:val="0"/>
        <w:autoSpaceDN w:val="0"/>
        <w:adjustRightInd w:val="0"/>
        <w:spacing w:after="0" w:line="480" w:lineRule="auto"/>
        <w:ind w:firstLine="720"/>
        <w:jc w:val="both"/>
        <w:rPr>
          <w:rFonts w:ascii="Times New Roman" w:hAnsi="Times New Roman" w:cs="Times New Roman"/>
          <w:sz w:val="24"/>
          <w:szCs w:val="24"/>
        </w:rPr>
      </w:pPr>
      <w:r w:rsidRPr="0030485A">
        <w:rPr>
          <w:rFonts w:ascii="Times New Roman" w:hAnsi="Times New Roman" w:cs="Times New Roman"/>
          <w:sz w:val="24"/>
          <w:szCs w:val="24"/>
        </w:rPr>
        <w:t xml:space="preserve">An institutional division of labour is justifiable on consequentialist grounds, then, since the consequentialist goal can be more effectively promoted in an institutional setting with </w:t>
      </w:r>
      <w:r w:rsidRPr="0030485A">
        <w:rPr>
          <w:rFonts w:ascii="Times New Roman" w:hAnsi="Times New Roman" w:cs="Times New Roman"/>
          <w:sz w:val="24"/>
          <w:szCs w:val="24"/>
        </w:rPr>
        <w:lastRenderedPageBreak/>
        <w:t xml:space="preserve">division of labour </w:t>
      </w:r>
      <w:r w:rsidR="005C1621" w:rsidRPr="0030485A">
        <w:rPr>
          <w:rFonts w:ascii="Times New Roman" w:hAnsi="Times New Roman" w:cs="Times New Roman"/>
          <w:sz w:val="24"/>
          <w:szCs w:val="24"/>
        </w:rPr>
        <w:t xml:space="preserve">– adversarial or otherwise – </w:t>
      </w:r>
      <w:r w:rsidRPr="0030485A">
        <w:rPr>
          <w:rFonts w:ascii="Times New Roman" w:hAnsi="Times New Roman" w:cs="Times New Roman"/>
          <w:sz w:val="24"/>
          <w:szCs w:val="24"/>
        </w:rPr>
        <w:t>rather</w:t>
      </w:r>
      <w:r w:rsidR="005C1621" w:rsidRPr="0030485A">
        <w:rPr>
          <w:rFonts w:ascii="Times New Roman" w:hAnsi="Times New Roman" w:cs="Times New Roman"/>
          <w:sz w:val="24"/>
          <w:szCs w:val="24"/>
        </w:rPr>
        <w:t xml:space="preserve"> </w:t>
      </w:r>
      <w:r w:rsidRPr="0030485A">
        <w:rPr>
          <w:rFonts w:ascii="Times New Roman" w:hAnsi="Times New Roman" w:cs="Times New Roman"/>
          <w:sz w:val="24"/>
          <w:szCs w:val="24"/>
        </w:rPr>
        <w:t>than by independent individual actions by agents aiming at promoting the good.</w:t>
      </w:r>
      <w:r w:rsidR="00C24D9E" w:rsidRPr="0030485A">
        <w:rPr>
          <w:rFonts w:ascii="Times New Roman" w:hAnsi="Times New Roman" w:cs="Times New Roman"/>
          <w:sz w:val="24"/>
          <w:szCs w:val="24"/>
        </w:rPr>
        <w:t xml:space="preserve"> The background adjustment by i</w:t>
      </w:r>
      <w:r w:rsidR="00BE0F1D" w:rsidRPr="0030485A">
        <w:rPr>
          <w:rFonts w:ascii="Times New Roman" w:hAnsi="Times New Roman" w:cs="Times New Roman"/>
          <w:sz w:val="24"/>
          <w:szCs w:val="24"/>
        </w:rPr>
        <w:t xml:space="preserve">nstitutions </w:t>
      </w:r>
      <w:r w:rsidR="00C24D9E" w:rsidRPr="0030485A">
        <w:rPr>
          <w:rFonts w:ascii="Times New Roman" w:hAnsi="Times New Roman" w:cs="Times New Roman"/>
          <w:sz w:val="24"/>
          <w:szCs w:val="24"/>
        </w:rPr>
        <w:t xml:space="preserve">in turn </w:t>
      </w:r>
      <w:r w:rsidR="001F35BF" w:rsidRPr="0030485A">
        <w:rPr>
          <w:rFonts w:ascii="Times New Roman" w:hAnsi="Times New Roman" w:cs="Times New Roman"/>
          <w:sz w:val="24"/>
          <w:szCs w:val="24"/>
        </w:rPr>
        <w:t>permits and may even require some</w:t>
      </w:r>
      <w:r w:rsidR="00BE0F1D" w:rsidRPr="0030485A">
        <w:rPr>
          <w:rFonts w:ascii="Times New Roman" w:hAnsi="Times New Roman" w:cs="Times New Roman"/>
          <w:sz w:val="24"/>
          <w:szCs w:val="24"/>
        </w:rPr>
        <w:t xml:space="preserve"> </w:t>
      </w:r>
      <w:r w:rsidR="008E2252" w:rsidRPr="0030485A">
        <w:rPr>
          <w:rFonts w:ascii="Times New Roman" w:hAnsi="Times New Roman" w:cs="Times New Roman"/>
          <w:sz w:val="24"/>
          <w:szCs w:val="24"/>
        </w:rPr>
        <w:t>agents</w:t>
      </w:r>
      <w:r w:rsidR="00C64644" w:rsidRPr="0030485A">
        <w:rPr>
          <w:rFonts w:ascii="Times New Roman" w:hAnsi="Times New Roman" w:cs="Times New Roman"/>
          <w:sz w:val="24"/>
          <w:szCs w:val="24"/>
        </w:rPr>
        <w:t xml:space="preserve"> to act on local</w:t>
      </w:r>
      <w:r w:rsidR="008E2252" w:rsidRPr="0030485A">
        <w:rPr>
          <w:rFonts w:ascii="Times New Roman" w:hAnsi="Times New Roman" w:cs="Times New Roman"/>
          <w:sz w:val="24"/>
          <w:szCs w:val="24"/>
        </w:rPr>
        <w:t xml:space="preserve"> reasons </w:t>
      </w:r>
      <w:r w:rsidR="001F35BF" w:rsidRPr="0030485A">
        <w:rPr>
          <w:rFonts w:ascii="Times New Roman" w:hAnsi="Times New Roman" w:cs="Times New Roman"/>
          <w:sz w:val="24"/>
          <w:szCs w:val="24"/>
        </w:rPr>
        <w:t>following, for example, self-interest in markets and the interests of principals in courts of justice</w:t>
      </w:r>
      <w:r w:rsidR="00D71899" w:rsidRPr="0030485A">
        <w:rPr>
          <w:rFonts w:ascii="Times New Roman" w:hAnsi="Times New Roman" w:cs="Times New Roman"/>
          <w:sz w:val="24"/>
          <w:szCs w:val="24"/>
        </w:rPr>
        <w:t>.</w:t>
      </w:r>
      <w:r w:rsidR="001F35BF" w:rsidRPr="0030485A">
        <w:rPr>
          <w:rFonts w:ascii="Times New Roman" w:hAnsi="Times New Roman" w:cs="Times New Roman"/>
          <w:sz w:val="24"/>
          <w:szCs w:val="24"/>
        </w:rPr>
        <w:t xml:space="preserve"> </w:t>
      </w:r>
      <w:r w:rsidR="008E2252" w:rsidRPr="0030485A">
        <w:rPr>
          <w:rFonts w:ascii="Times New Roman" w:hAnsi="Times New Roman" w:cs="Times New Roman"/>
          <w:sz w:val="24"/>
          <w:szCs w:val="24"/>
        </w:rPr>
        <w:t xml:space="preserve"> </w:t>
      </w:r>
    </w:p>
    <w:p w14:paraId="1516D35A" w14:textId="68892CA2" w:rsidR="002D3219" w:rsidRPr="0030485A" w:rsidRDefault="001F35BF" w:rsidP="001F35BF">
      <w:pPr>
        <w:autoSpaceDE w:val="0"/>
        <w:autoSpaceDN w:val="0"/>
        <w:adjustRightInd w:val="0"/>
        <w:spacing w:after="0" w:line="480" w:lineRule="auto"/>
        <w:ind w:firstLine="720"/>
        <w:jc w:val="both"/>
        <w:rPr>
          <w:rFonts w:ascii="Times New Roman" w:hAnsi="Times New Roman" w:cs="Times New Roman"/>
          <w:sz w:val="24"/>
          <w:szCs w:val="24"/>
        </w:rPr>
      </w:pPr>
      <w:r w:rsidRPr="0030485A">
        <w:rPr>
          <w:rFonts w:ascii="Times New Roman" w:hAnsi="Times New Roman" w:cs="Times New Roman"/>
          <w:sz w:val="24"/>
          <w:szCs w:val="24"/>
        </w:rPr>
        <w:t>Second, b</w:t>
      </w:r>
      <w:r w:rsidR="00465A52" w:rsidRPr="0030485A">
        <w:rPr>
          <w:rFonts w:ascii="Times New Roman" w:hAnsi="Times New Roman" w:cs="Times New Roman"/>
          <w:sz w:val="24"/>
          <w:szCs w:val="24"/>
        </w:rPr>
        <w:t>esides narrowing the</w:t>
      </w:r>
      <w:r w:rsidR="00A41B65" w:rsidRPr="0030485A">
        <w:rPr>
          <w:rFonts w:ascii="Times New Roman" w:hAnsi="Times New Roman" w:cs="Times New Roman"/>
          <w:sz w:val="24"/>
          <w:szCs w:val="24"/>
        </w:rPr>
        <w:t xml:space="preserve"> set of factors agents are to consider </w:t>
      </w:r>
      <w:r w:rsidRPr="0030485A">
        <w:rPr>
          <w:rFonts w:ascii="Times New Roman" w:hAnsi="Times New Roman" w:cs="Times New Roman"/>
          <w:sz w:val="24"/>
          <w:szCs w:val="24"/>
        </w:rPr>
        <w:t>through a process of background adjustment</w:t>
      </w:r>
      <w:r w:rsidR="00A41B65" w:rsidRPr="0030485A">
        <w:rPr>
          <w:rFonts w:ascii="Times New Roman" w:hAnsi="Times New Roman" w:cs="Times New Roman"/>
          <w:sz w:val="24"/>
          <w:szCs w:val="24"/>
        </w:rPr>
        <w:t xml:space="preserve">, the </w:t>
      </w:r>
      <w:r w:rsidR="004B120F" w:rsidRPr="0030485A">
        <w:rPr>
          <w:rFonts w:ascii="Times New Roman" w:hAnsi="Times New Roman" w:cs="Times New Roman"/>
          <w:sz w:val="24"/>
          <w:szCs w:val="24"/>
        </w:rPr>
        <w:t xml:space="preserve">institutional </w:t>
      </w:r>
      <w:r w:rsidR="00A41B65" w:rsidRPr="0030485A">
        <w:rPr>
          <w:rFonts w:ascii="Times New Roman" w:hAnsi="Times New Roman" w:cs="Times New Roman"/>
          <w:sz w:val="24"/>
          <w:szCs w:val="24"/>
        </w:rPr>
        <w:t xml:space="preserve">division of </w:t>
      </w:r>
      <w:r w:rsidR="00DA55EA" w:rsidRPr="0030485A">
        <w:rPr>
          <w:rFonts w:ascii="Times New Roman" w:hAnsi="Times New Roman" w:cs="Times New Roman"/>
          <w:sz w:val="24"/>
          <w:szCs w:val="24"/>
        </w:rPr>
        <w:t>labour</w:t>
      </w:r>
      <w:r w:rsidR="00A41B65" w:rsidRPr="0030485A">
        <w:rPr>
          <w:rFonts w:ascii="Times New Roman" w:hAnsi="Times New Roman" w:cs="Times New Roman"/>
          <w:sz w:val="24"/>
          <w:szCs w:val="24"/>
        </w:rPr>
        <w:t xml:space="preserve"> specifies the content of consequentialist morality for individual agents when individual duties are indeterminate. </w:t>
      </w:r>
      <w:r w:rsidR="00037458" w:rsidRPr="0030485A">
        <w:rPr>
          <w:rFonts w:ascii="Times New Roman" w:hAnsi="Times New Roman" w:cs="Times New Roman"/>
          <w:sz w:val="24"/>
          <w:szCs w:val="24"/>
        </w:rPr>
        <w:t xml:space="preserve">Institutional rules allocate responsibilities within a larger group. </w:t>
      </w:r>
      <w:r w:rsidR="00465A52" w:rsidRPr="0030485A">
        <w:rPr>
          <w:rFonts w:ascii="Times New Roman" w:hAnsi="Times New Roman" w:cs="Times New Roman"/>
          <w:sz w:val="24"/>
          <w:szCs w:val="24"/>
        </w:rPr>
        <w:t>P</w:t>
      </w:r>
      <w:r w:rsidR="00A41B65" w:rsidRPr="0030485A">
        <w:rPr>
          <w:rFonts w:ascii="Times New Roman" w:hAnsi="Times New Roman" w:cs="Times New Roman"/>
          <w:sz w:val="24"/>
          <w:szCs w:val="24"/>
        </w:rPr>
        <w:t xml:space="preserve">olitical and economic institutions </w:t>
      </w:r>
      <w:r w:rsidR="00465A52" w:rsidRPr="0030485A">
        <w:rPr>
          <w:rFonts w:ascii="Times New Roman" w:hAnsi="Times New Roman" w:cs="Times New Roman"/>
          <w:sz w:val="24"/>
          <w:szCs w:val="24"/>
        </w:rPr>
        <w:t xml:space="preserve">notably </w:t>
      </w:r>
      <w:r w:rsidR="00A41B65" w:rsidRPr="0030485A">
        <w:rPr>
          <w:rFonts w:ascii="Times New Roman" w:hAnsi="Times New Roman" w:cs="Times New Roman"/>
          <w:sz w:val="24"/>
          <w:szCs w:val="24"/>
        </w:rPr>
        <w:t>coordinate the behavio</w:t>
      </w:r>
      <w:r w:rsidR="00DA55EA" w:rsidRPr="0030485A">
        <w:rPr>
          <w:rFonts w:ascii="Times New Roman" w:hAnsi="Times New Roman" w:cs="Times New Roman"/>
          <w:sz w:val="24"/>
          <w:szCs w:val="24"/>
        </w:rPr>
        <w:t>u</w:t>
      </w:r>
      <w:r w:rsidR="00A41B65" w:rsidRPr="0030485A">
        <w:rPr>
          <w:rFonts w:ascii="Times New Roman" w:hAnsi="Times New Roman" w:cs="Times New Roman"/>
          <w:sz w:val="24"/>
          <w:szCs w:val="24"/>
        </w:rPr>
        <w:t>r of large numbers of agents in strategic settings, and they solve collective action problems and implement policies that woul</w:t>
      </w:r>
      <w:r w:rsidR="004B120F" w:rsidRPr="0030485A">
        <w:rPr>
          <w:rFonts w:ascii="Times New Roman" w:hAnsi="Times New Roman" w:cs="Times New Roman"/>
          <w:sz w:val="24"/>
          <w:szCs w:val="24"/>
        </w:rPr>
        <w:t>d otherwise not be implemented.</w:t>
      </w:r>
    </w:p>
    <w:p w14:paraId="4E88DE27" w14:textId="6B4CAA4F" w:rsidR="00EF0864" w:rsidRPr="0030485A" w:rsidRDefault="000C5AB2" w:rsidP="00F938BA">
      <w:pPr>
        <w:autoSpaceDE w:val="0"/>
        <w:autoSpaceDN w:val="0"/>
        <w:adjustRightInd w:val="0"/>
        <w:spacing w:after="0" w:line="480" w:lineRule="auto"/>
        <w:ind w:firstLine="720"/>
        <w:jc w:val="both"/>
        <w:rPr>
          <w:rFonts w:ascii="Times New Roman" w:hAnsi="Times New Roman" w:cs="Times New Roman"/>
          <w:sz w:val="24"/>
          <w:szCs w:val="24"/>
        </w:rPr>
      </w:pPr>
      <w:r w:rsidRPr="0030485A">
        <w:rPr>
          <w:rFonts w:ascii="Times New Roman" w:hAnsi="Times New Roman" w:cs="Times New Roman"/>
          <w:sz w:val="24"/>
          <w:szCs w:val="24"/>
        </w:rPr>
        <w:t>Interaction</w:t>
      </w:r>
      <w:r w:rsidR="00993EFF" w:rsidRPr="0030485A">
        <w:rPr>
          <w:rFonts w:ascii="Times New Roman" w:hAnsi="Times New Roman" w:cs="Times New Roman"/>
          <w:sz w:val="24"/>
          <w:szCs w:val="24"/>
        </w:rPr>
        <w:t>s</w:t>
      </w:r>
      <w:r w:rsidRPr="0030485A">
        <w:rPr>
          <w:rFonts w:ascii="Times New Roman" w:hAnsi="Times New Roman" w:cs="Times New Roman"/>
          <w:sz w:val="24"/>
          <w:szCs w:val="24"/>
        </w:rPr>
        <w:t xml:space="preserve"> betwe</w:t>
      </w:r>
      <w:r w:rsidR="00993EFF" w:rsidRPr="0030485A">
        <w:rPr>
          <w:rFonts w:ascii="Times New Roman" w:hAnsi="Times New Roman" w:cs="Times New Roman"/>
          <w:sz w:val="24"/>
          <w:szCs w:val="24"/>
        </w:rPr>
        <w:t>en individual agents often take</w:t>
      </w:r>
      <w:r w:rsidRPr="0030485A">
        <w:rPr>
          <w:rFonts w:ascii="Times New Roman" w:hAnsi="Times New Roman" w:cs="Times New Roman"/>
          <w:sz w:val="24"/>
          <w:szCs w:val="24"/>
        </w:rPr>
        <w:t xml:space="preserve"> place in</w:t>
      </w:r>
      <w:r w:rsidR="00EF0864" w:rsidRPr="0030485A">
        <w:rPr>
          <w:rFonts w:ascii="Times New Roman" w:hAnsi="Times New Roman" w:cs="Times New Roman"/>
          <w:sz w:val="24"/>
          <w:szCs w:val="24"/>
        </w:rPr>
        <w:t xml:space="preserve"> strategic</w:t>
      </w:r>
      <w:r w:rsidRPr="0030485A">
        <w:rPr>
          <w:rFonts w:ascii="Times New Roman" w:hAnsi="Times New Roman" w:cs="Times New Roman"/>
          <w:sz w:val="24"/>
          <w:szCs w:val="24"/>
        </w:rPr>
        <w:t xml:space="preserve"> settings, when t</w:t>
      </w:r>
      <w:r w:rsidR="00D706E4" w:rsidRPr="0030485A">
        <w:rPr>
          <w:rFonts w:ascii="Times New Roman" w:hAnsi="Times New Roman" w:cs="Times New Roman"/>
          <w:sz w:val="24"/>
          <w:szCs w:val="24"/>
        </w:rPr>
        <w:t>he outcome associated with</w:t>
      </w:r>
      <w:r w:rsidRPr="0030485A">
        <w:rPr>
          <w:rFonts w:ascii="Times New Roman" w:hAnsi="Times New Roman" w:cs="Times New Roman"/>
          <w:sz w:val="24"/>
          <w:szCs w:val="24"/>
        </w:rPr>
        <w:t xml:space="preserve"> individual choices </w:t>
      </w:r>
      <w:r w:rsidR="00EF0864" w:rsidRPr="0030485A">
        <w:rPr>
          <w:rFonts w:ascii="Times New Roman" w:hAnsi="Times New Roman" w:cs="Times New Roman"/>
          <w:sz w:val="24"/>
          <w:szCs w:val="24"/>
        </w:rPr>
        <w:t>depend</w:t>
      </w:r>
      <w:r w:rsidR="00D706E4" w:rsidRPr="0030485A">
        <w:rPr>
          <w:rFonts w:ascii="Times New Roman" w:hAnsi="Times New Roman" w:cs="Times New Roman"/>
          <w:sz w:val="24"/>
          <w:szCs w:val="24"/>
        </w:rPr>
        <w:t>s</w:t>
      </w:r>
      <w:r w:rsidR="00EF0864" w:rsidRPr="0030485A">
        <w:rPr>
          <w:rFonts w:ascii="Times New Roman" w:hAnsi="Times New Roman" w:cs="Times New Roman"/>
          <w:sz w:val="24"/>
          <w:szCs w:val="24"/>
        </w:rPr>
        <w:t xml:space="preserve"> on the choices of numerous other agents which are in turn influenced by expectations about what the former might do. </w:t>
      </w:r>
      <w:r w:rsidRPr="0030485A">
        <w:rPr>
          <w:rFonts w:ascii="Times New Roman" w:hAnsi="Times New Roman" w:cs="Times New Roman"/>
          <w:sz w:val="24"/>
          <w:szCs w:val="24"/>
        </w:rPr>
        <w:t>Institutional rules may be necessary</w:t>
      </w:r>
      <w:r w:rsidR="00EF0864" w:rsidRPr="0030485A">
        <w:rPr>
          <w:rFonts w:ascii="Times New Roman" w:hAnsi="Times New Roman" w:cs="Times New Roman"/>
          <w:sz w:val="24"/>
          <w:szCs w:val="24"/>
        </w:rPr>
        <w:t xml:space="preserve"> to coordinate strategic interaction such that a group of individuals can achieve a morally required outcome when this is possible only if everyone or a sufficiently large number of people follow the same course</w:t>
      </w:r>
      <w:r w:rsidRPr="0030485A">
        <w:rPr>
          <w:rFonts w:ascii="Times New Roman" w:hAnsi="Times New Roman" w:cs="Times New Roman"/>
          <w:sz w:val="24"/>
          <w:szCs w:val="24"/>
        </w:rPr>
        <w:t xml:space="preserve"> (Hardin 1988).</w:t>
      </w:r>
      <w:r w:rsidR="00EF0864" w:rsidRPr="0030485A">
        <w:rPr>
          <w:rFonts w:ascii="Times New Roman" w:hAnsi="Times New Roman" w:cs="Times New Roman"/>
          <w:sz w:val="24"/>
          <w:szCs w:val="24"/>
        </w:rPr>
        <w:t xml:space="preserve"> Political institutions thus specify underdetermined consequentialist demands by settl</w:t>
      </w:r>
      <w:r w:rsidRPr="0030485A">
        <w:rPr>
          <w:rFonts w:ascii="Times New Roman" w:hAnsi="Times New Roman" w:cs="Times New Roman"/>
          <w:sz w:val="24"/>
          <w:szCs w:val="24"/>
        </w:rPr>
        <w:t>ing a set of responsibilities for agents who would often have no way to determine the right thing to do in the absence of institutions</w:t>
      </w:r>
      <w:r w:rsidR="00EF0864" w:rsidRPr="0030485A">
        <w:rPr>
          <w:rFonts w:ascii="Times New Roman" w:hAnsi="Times New Roman" w:cs="Times New Roman"/>
          <w:sz w:val="24"/>
          <w:szCs w:val="24"/>
        </w:rPr>
        <w:t>.</w:t>
      </w:r>
    </w:p>
    <w:p w14:paraId="54BBE672" w14:textId="47B7D634" w:rsidR="005A4510" w:rsidRPr="0030485A" w:rsidRDefault="005A4510" w:rsidP="00F938BA">
      <w:pPr>
        <w:autoSpaceDE w:val="0"/>
        <w:autoSpaceDN w:val="0"/>
        <w:adjustRightInd w:val="0"/>
        <w:spacing w:after="0" w:line="480" w:lineRule="auto"/>
        <w:ind w:firstLine="720"/>
        <w:jc w:val="both"/>
        <w:rPr>
          <w:rFonts w:ascii="Times New Roman" w:hAnsi="Times New Roman" w:cs="Times New Roman"/>
          <w:sz w:val="24"/>
          <w:szCs w:val="24"/>
        </w:rPr>
      </w:pPr>
      <w:r w:rsidRPr="0030485A">
        <w:rPr>
          <w:rFonts w:ascii="Times New Roman" w:hAnsi="Times New Roman" w:cs="Times New Roman"/>
          <w:sz w:val="24"/>
          <w:szCs w:val="24"/>
        </w:rPr>
        <w:t>In addition to their coordinating function, political institutions solve collective action problems and implement beneficial policies that would otherwise not be implemented</w:t>
      </w:r>
      <w:r w:rsidR="00465A52" w:rsidRPr="0030485A">
        <w:rPr>
          <w:rFonts w:ascii="Times New Roman" w:hAnsi="Times New Roman" w:cs="Times New Roman"/>
          <w:sz w:val="24"/>
          <w:szCs w:val="24"/>
        </w:rPr>
        <w:t>.</w:t>
      </w:r>
      <w:r w:rsidR="000C5AB2" w:rsidRPr="0030485A">
        <w:rPr>
          <w:rFonts w:ascii="Times New Roman" w:hAnsi="Times New Roman" w:cs="Times New Roman"/>
          <w:sz w:val="24"/>
          <w:szCs w:val="24"/>
        </w:rPr>
        <w:t xml:space="preserve"> </w:t>
      </w:r>
      <w:r w:rsidR="00465A52" w:rsidRPr="0030485A">
        <w:rPr>
          <w:rFonts w:ascii="Times New Roman" w:hAnsi="Times New Roman" w:cs="Times New Roman"/>
          <w:sz w:val="24"/>
          <w:szCs w:val="24"/>
        </w:rPr>
        <w:t>F</w:t>
      </w:r>
      <w:r w:rsidR="000C5AB2" w:rsidRPr="0030485A">
        <w:rPr>
          <w:rFonts w:ascii="Times New Roman" w:hAnsi="Times New Roman" w:cs="Times New Roman"/>
          <w:sz w:val="24"/>
          <w:szCs w:val="24"/>
        </w:rPr>
        <w:t>or exam</w:t>
      </w:r>
      <w:r w:rsidR="00465A52" w:rsidRPr="0030485A">
        <w:rPr>
          <w:rFonts w:ascii="Times New Roman" w:hAnsi="Times New Roman" w:cs="Times New Roman"/>
          <w:sz w:val="24"/>
          <w:szCs w:val="24"/>
        </w:rPr>
        <w:t>ple,</w:t>
      </w:r>
      <w:r w:rsidRPr="0030485A">
        <w:rPr>
          <w:rFonts w:ascii="Times New Roman" w:hAnsi="Times New Roman" w:cs="Times New Roman"/>
          <w:sz w:val="24"/>
          <w:szCs w:val="24"/>
        </w:rPr>
        <w:t xml:space="preserve"> </w:t>
      </w:r>
      <w:r w:rsidR="00465A52" w:rsidRPr="0030485A">
        <w:rPr>
          <w:rFonts w:ascii="Times New Roman" w:hAnsi="Times New Roman" w:cs="Times New Roman"/>
          <w:sz w:val="24"/>
          <w:szCs w:val="24"/>
        </w:rPr>
        <w:t>in the face of an incentive to free-ride, i</w:t>
      </w:r>
      <w:r w:rsidRPr="0030485A">
        <w:rPr>
          <w:rFonts w:ascii="Times New Roman" w:hAnsi="Times New Roman" w:cs="Times New Roman"/>
          <w:sz w:val="24"/>
          <w:szCs w:val="24"/>
        </w:rPr>
        <w:t xml:space="preserve">nstitutional rules </w:t>
      </w:r>
      <w:r w:rsidR="00465A52" w:rsidRPr="0030485A">
        <w:rPr>
          <w:rFonts w:ascii="Times New Roman" w:hAnsi="Times New Roman" w:cs="Times New Roman"/>
          <w:sz w:val="24"/>
          <w:szCs w:val="24"/>
        </w:rPr>
        <w:t>make the provision of public goods possible by threatening with</w:t>
      </w:r>
      <w:r w:rsidRPr="0030485A">
        <w:rPr>
          <w:rFonts w:ascii="Times New Roman" w:hAnsi="Times New Roman" w:cs="Times New Roman"/>
          <w:sz w:val="24"/>
          <w:szCs w:val="24"/>
        </w:rPr>
        <w:t xml:space="preserve"> sanctions against noncompliance and</w:t>
      </w:r>
      <w:r w:rsidR="00465A52" w:rsidRPr="0030485A">
        <w:rPr>
          <w:rFonts w:ascii="Times New Roman" w:hAnsi="Times New Roman" w:cs="Times New Roman"/>
          <w:sz w:val="24"/>
          <w:szCs w:val="24"/>
        </w:rPr>
        <w:t xml:space="preserve"> by providing</w:t>
      </w:r>
      <w:r w:rsidRPr="0030485A">
        <w:rPr>
          <w:rFonts w:ascii="Times New Roman" w:hAnsi="Times New Roman" w:cs="Times New Roman"/>
          <w:sz w:val="24"/>
          <w:szCs w:val="24"/>
        </w:rPr>
        <w:t xml:space="preserve"> positive ince</w:t>
      </w:r>
      <w:r w:rsidR="00465A52" w:rsidRPr="0030485A">
        <w:rPr>
          <w:rFonts w:ascii="Times New Roman" w:hAnsi="Times New Roman" w:cs="Times New Roman"/>
          <w:sz w:val="24"/>
          <w:szCs w:val="24"/>
        </w:rPr>
        <w:t xml:space="preserve">ntives encouraging contribution. Authoritative institutions </w:t>
      </w:r>
      <w:r w:rsidR="00F17FB0" w:rsidRPr="0030485A">
        <w:rPr>
          <w:rFonts w:ascii="Times New Roman" w:hAnsi="Times New Roman" w:cs="Times New Roman"/>
          <w:sz w:val="24"/>
          <w:szCs w:val="24"/>
        </w:rPr>
        <w:t xml:space="preserve">also </w:t>
      </w:r>
      <w:r w:rsidRPr="0030485A">
        <w:rPr>
          <w:rFonts w:ascii="Times New Roman" w:hAnsi="Times New Roman" w:cs="Times New Roman"/>
          <w:sz w:val="24"/>
          <w:szCs w:val="24"/>
        </w:rPr>
        <w:t>provide assurance to members of a group that others contribute their share of the collective burden.</w:t>
      </w:r>
    </w:p>
    <w:p w14:paraId="5E4402B7" w14:textId="36E44365" w:rsidR="004C2E7E" w:rsidRPr="00433867" w:rsidRDefault="00DA38CB" w:rsidP="00DA1F96">
      <w:pPr>
        <w:autoSpaceDE w:val="0"/>
        <w:autoSpaceDN w:val="0"/>
        <w:adjustRightInd w:val="0"/>
        <w:spacing w:after="0" w:line="480" w:lineRule="auto"/>
        <w:ind w:firstLine="720"/>
        <w:jc w:val="both"/>
        <w:rPr>
          <w:rFonts w:ascii="Times New Roman" w:hAnsi="Times New Roman" w:cs="Times New Roman"/>
          <w:sz w:val="24"/>
          <w:szCs w:val="24"/>
        </w:rPr>
      </w:pPr>
      <w:r w:rsidRPr="0030485A">
        <w:rPr>
          <w:rFonts w:ascii="Times New Roman" w:hAnsi="Times New Roman" w:cs="Times New Roman"/>
          <w:sz w:val="24"/>
          <w:szCs w:val="24"/>
        </w:rPr>
        <w:lastRenderedPageBreak/>
        <w:t>An implication of institutions’ role in background adjustment and strategic coordination is that the i</w:t>
      </w:r>
      <w:r w:rsidR="00512017" w:rsidRPr="0030485A">
        <w:rPr>
          <w:rFonts w:ascii="Times New Roman" w:hAnsi="Times New Roman" w:cs="Times New Roman"/>
          <w:sz w:val="24"/>
          <w:szCs w:val="24"/>
        </w:rPr>
        <w:t xml:space="preserve">nstitutions </w:t>
      </w:r>
      <w:r w:rsidRPr="0030485A">
        <w:rPr>
          <w:rFonts w:ascii="Times New Roman" w:hAnsi="Times New Roman" w:cs="Times New Roman"/>
          <w:sz w:val="24"/>
          <w:szCs w:val="24"/>
        </w:rPr>
        <w:t xml:space="preserve">of the basic structure </w:t>
      </w:r>
      <w:r w:rsidR="00F166CF" w:rsidRPr="0030485A">
        <w:rPr>
          <w:rFonts w:ascii="Times New Roman" w:hAnsi="Times New Roman" w:cs="Times New Roman"/>
          <w:sz w:val="24"/>
          <w:szCs w:val="24"/>
        </w:rPr>
        <w:t>are subject to</w:t>
      </w:r>
      <w:r w:rsidR="00512017" w:rsidRPr="0030485A">
        <w:rPr>
          <w:rFonts w:ascii="Times New Roman" w:hAnsi="Times New Roman" w:cs="Times New Roman"/>
          <w:sz w:val="24"/>
          <w:szCs w:val="24"/>
        </w:rPr>
        <w:t xml:space="preserve"> different rules when they coordinate, allocate and enforce responsibilities among their participants than the </w:t>
      </w:r>
      <w:r w:rsidR="00BB0E55" w:rsidRPr="0030485A">
        <w:rPr>
          <w:rFonts w:ascii="Times New Roman" w:hAnsi="Times New Roman" w:cs="Times New Roman"/>
          <w:sz w:val="24"/>
          <w:szCs w:val="24"/>
        </w:rPr>
        <w:t>participants themselves</w:t>
      </w:r>
      <w:r w:rsidR="00512017" w:rsidRPr="0030485A">
        <w:rPr>
          <w:rFonts w:ascii="Times New Roman" w:hAnsi="Times New Roman" w:cs="Times New Roman"/>
          <w:sz w:val="24"/>
          <w:szCs w:val="24"/>
        </w:rPr>
        <w:t>. Institutional rules sometimes pre</w:t>
      </w:r>
      <w:r w:rsidR="007D07B7" w:rsidRPr="0030485A">
        <w:rPr>
          <w:rFonts w:ascii="Times New Roman" w:hAnsi="Times New Roman" w:cs="Times New Roman"/>
          <w:sz w:val="24"/>
          <w:szCs w:val="24"/>
        </w:rPr>
        <w:t>-</w:t>
      </w:r>
      <w:r w:rsidR="00512017" w:rsidRPr="0030485A">
        <w:rPr>
          <w:rFonts w:ascii="Times New Roman" w:hAnsi="Times New Roman" w:cs="Times New Roman"/>
          <w:sz w:val="24"/>
          <w:szCs w:val="24"/>
        </w:rPr>
        <w:t>empt the application of consequentialist reasoning by their subjects and permit or even require reliance on partial considerations, as in the case of economic competition or adversarial systems. Finally, at the extreme, as in the cases of public good provision and perfectly competitive market equilibria, individual duties do not even make sense without prior institutional assignment since by assumption individual actions make</w:t>
      </w:r>
      <w:r w:rsidRPr="0030485A">
        <w:rPr>
          <w:rFonts w:ascii="Times New Roman" w:hAnsi="Times New Roman" w:cs="Times New Roman"/>
          <w:sz w:val="24"/>
          <w:szCs w:val="24"/>
        </w:rPr>
        <w:t xml:space="preserve"> no difference to the outcomes</w:t>
      </w:r>
      <w:r w:rsidR="00512017" w:rsidRPr="0030485A">
        <w:rPr>
          <w:rFonts w:ascii="Times New Roman" w:hAnsi="Times New Roman" w:cs="Times New Roman"/>
          <w:sz w:val="24"/>
          <w:szCs w:val="24"/>
        </w:rPr>
        <w:t>.</w:t>
      </w:r>
    </w:p>
    <w:p w14:paraId="6128745D" w14:textId="77777777" w:rsidR="008641BE" w:rsidRPr="00433867" w:rsidRDefault="008641BE" w:rsidP="00DA1F96">
      <w:pPr>
        <w:autoSpaceDE w:val="0"/>
        <w:autoSpaceDN w:val="0"/>
        <w:adjustRightInd w:val="0"/>
        <w:spacing w:after="0" w:line="480" w:lineRule="auto"/>
        <w:ind w:firstLine="720"/>
        <w:jc w:val="both"/>
        <w:rPr>
          <w:rFonts w:ascii="Times New Roman" w:hAnsi="Times New Roman" w:cs="Times New Roman"/>
          <w:sz w:val="24"/>
          <w:szCs w:val="24"/>
        </w:rPr>
      </w:pPr>
    </w:p>
    <w:p w14:paraId="5B6419B4" w14:textId="7EE254DF" w:rsidR="00D13B9D" w:rsidRPr="00433867" w:rsidRDefault="00957AD4" w:rsidP="00DA55EA">
      <w:pPr>
        <w:autoSpaceDE w:val="0"/>
        <w:autoSpaceDN w:val="0"/>
        <w:adjustRightInd w:val="0"/>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4</w:t>
      </w:r>
      <w:r w:rsidR="00D13B9D" w:rsidRPr="00433867">
        <w:rPr>
          <w:rFonts w:ascii="Times New Roman" w:hAnsi="Times New Roman" w:cs="Times New Roman"/>
          <w:b/>
          <w:sz w:val="24"/>
          <w:szCs w:val="24"/>
        </w:rPr>
        <w:t>. Institutions and demands</w:t>
      </w:r>
    </w:p>
    <w:p w14:paraId="1560116F" w14:textId="30ED21B6" w:rsidR="00E57B54" w:rsidRPr="00433867" w:rsidRDefault="00A255B7" w:rsidP="00D1122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Given these considerations, i</w:t>
      </w:r>
      <w:r w:rsidR="0022620E" w:rsidRPr="00433867">
        <w:rPr>
          <w:rFonts w:ascii="Times New Roman" w:hAnsi="Times New Roman" w:cs="Times New Roman"/>
          <w:sz w:val="24"/>
          <w:szCs w:val="24"/>
        </w:rPr>
        <w:t xml:space="preserve">nstitutional consequentialism can help us with the </w:t>
      </w:r>
      <w:r w:rsidR="00854B71">
        <w:rPr>
          <w:rFonts w:ascii="Times New Roman" w:hAnsi="Times New Roman" w:cs="Times New Roman"/>
          <w:sz w:val="24"/>
          <w:szCs w:val="24"/>
        </w:rPr>
        <w:t>O</w:t>
      </w:r>
      <w:r w:rsidR="0022620E" w:rsidRPr="00433867">
        <w:rPr>
          <w:rFonts w:ascii="Times New Roman" w:hAnsi="Times New Roman" w:cs="Times New Roman"/>
          <w:sz w:val="24"/>
          <w:szCs w:val="24"/>
        </w:rPr>
        <w:t>bjection</w:t>
      </w:r>
      <w:r w:rsidR="00634E5B" w:rsidRPr="00433867">
        <w:rPr>
          <w:rFonts w:ascii="Times New Roman" w:hAnsi="Times New Roman" w:cs="Times New Roman"/>
          <w:sz w:val="24"/>
          <w:szCs w:val="24"/>
        </w:rPr>
        <w:t xml:space="preserve">. </w:t>
      </w:r>
      <w:r w:rsidR="004D779E" w:rsidRPr="00433867">
        <w:rPr>
          <w:rFonts w:ascii="Times New Roman" w:hAnsi="Times New Roman" w:cs="Times New Roman"/>
          <w:sz w:val="24"/>
          <w:szCs w:val="24"/>
        </w:rPr>
        <w:t>It</w:t>
      </w:r>
      <w:r w:rsidR="00434C5F" w:rsidRPr="00433867">
        <w:rPr>
          <w:rFonts w:ascii="Times New Roman" w:hAnsi="Times New Roman" w:cs="Times New Roman"/>
          <w:sz w:val="24"/>
          <w:szCs w:val="24"/>
        </w:rPr>
        <w:t xml:space="preserve"> do</w:t>
      </w:r>
      <w:r w:rsidR="004D779E" w:rsidRPr="00433867">
        <w:rPr>
          <w:rFonts w:ascii="Times New Roman" w:hAnsi="Times New Roman" w:cs="Times New Roman"/>
          <w:sz w:val="24"/>
          <w:szCs w:val="24"/>
        </w:rPr>
        <w:t>es</w:t>
      </w:r>
      <w:r w:rsidR="00434C5F" w:rsidRPr="00433867">
        <w:rPr>
          <w:rFonts w:ascii="Times New Roman" w:hAnsi="Times New Roman" w:cs="Times New Roman"/>
          <w:sz w:val="24"/>
          <w:szCs w:val="24"/>
        </w:rPr>
        <w:t xml:space="preserve"> so in (at least) three ways. </w:t>
      </w:r>
      <w:r w:rsidR="000B06F7" w:rsidRPr="00433867">
        <w:rPr>
          <w:rFonts w:ascii="Times New Roman" w:hAnsi="Times New Roman" w:cs="Times New Roman"/>
          <w:sz w:val="24"/>
          <w:szCs w:val="24"/>
        </w:rPr>
        <w:t xml:space="preserve">First, </w:t>
      </w:r>
      <w:r w:rsidR="00AA3CD8" w:rsidRPr="00433867">
        <w:rPr>
          <w:rFonts w:ascii="Times New Roman" w:hAnsi="Times New Roman" w:cs="Times New Roman"/>
          <w:sz w:val="24"/>
          <w:szCs w:val="24"/>
        </w:rPr>
        <w:t>institutions reduce consequentialist demands on individuals by restricting individual contributions to the moral cause to the setting up and maintaining of institutions.</w:t>
      </w:r>
      <w:r w:rsidR="000B06F7" w:rsidRPr="00433867">
        <w:rPr>
          <w:rFonts w:ascii="Times New Roman" w:hAnsi="Times New Roman" w:cs="Times New Roman"/>
          <w:sz w:val="24"/>
          <w:szCs w:val="24"/>
        </w:rPr>
        <w:t xml:space="preserve"> </w:t>
      </w:r>
      <w:r w:rsidR="00AA3CD8" w:rsidRPr="00433867">
        <w:rPr>
          <w:rFonts w:ascii="Times New Roman" w:hAnsi="Times New Roman" w:cs="Times New Roman"/>
          <w:sz w:val="24"/>
          <w:szCs w:val="24"/>
        </w:rPr>
        <w:t>Second, i</w:t>
      </w:r>
      <w:r w:rsidR="005F2BE0" w:rsidRPr="00433867">
        <w:rPr>
          <w:rFonts w:ascii="Times New Roman" w:hAnsi="Times New Roman" w:cs="Times New Roman"/>
          <w:sz w:val="24"/>
          <w:szCs w:val="24"/>
        </w:rPr>
        <w:t xml:space="preserve">nstitutions economize on the time and attention spent by individuals on the pursuit of consequentialist goals. </w:t>
      </w:r>
      <w:r w:rsidR="00AA3CD8" w:rsidRPr="00433867">
        <w:rPr>
          <w:rFonts w:ascii="Times New Roman" w:hAnsi="Times New Roman" w:cs="Times New Roman"/>
          <w:sz w:val="24"/>
          <w:szCs w:val="24"/>
        </w:rPr>
        <w:t xml:space="preserve">Third, </w:t>
      </w:r>
      <w:r w:rsidR="00155854" w:rsidRPr="00433867">
        <w:rPr>
          <w:rFonts w:ascii="Times New Roman" w:hAnsi="Times New Roman" w:cs="Times New Roman"/>
          <w:sz w:val="24"/>
          <w:szCs w:val="24"/>
        </w:rPr>
        <w:t>institutions</w:t>
      </w:r>
      <w:r w:rsidR="00916290" w:rsidRPr="00433867">
        <w:rPr>
          <w:rFonts w:ascii="Times New Roman" w:hAnsi="Times New Roman" w:cs="Times New Roman"/>
          <w:sz w:val="24"/>
          <w:szCs w:val="24"/>
        </w:rPr>
        <w:t xml:space="preserve"> also remove some of the motivational burdens in making and executing decisions. </w:t>
      </w:r>
      <w:r w:rsidR="00E22388" w:rsidRPr="00433867">
        <w:rPr>
          <w:rFonts w:ascii="Times New Roman" w:hAnsi="Times New Roman" w:cs="Times New Roman"/>
          <w:sz w:val="24"/>
          <w:szCs w:val="24"/>
        </w:rPr>
        <w:t>The first claim speaks directly to the moral reading of the demandingness problematic, the second and the third do so indirectly, via tackling, at least in part, the ep</w:t>
      </w:r>
      <w:r w:rsidR="001A0E8B" w:rsidRPr="00433867">
        <w:rPr>
          <w:rFonts w:ascii="Times New Roman" w:hAnsi="Times New Roman" w:cs="Times New Roman"/>
          <w:sz w:val="24"/>
          <w:szCs w:val="24"/>
        </w:rPr>
        <w:t>istemic and motivational demands of consequentialism</w:t>
      </w:r>
      <w:r w:rsidR="00E22388" w:rsidRPr="00433867">
        <w:rPr>
          <w:rFonts w:ascii="Times New Roman" w:hAnsi="Times New Roman" w:cs="Times New Roman"/>
          <w:sz w:val="24"/>
          <w:szCs w:val="24"/>
        </w:rPr>
        <w:t>. The result, we submit, is that</w:t>
      </w:r>
      <w:r w:rsidR="00155854" w:rsidRPr="00433867">
        <w:rPr>
          <w:rFonts w:ascii="Times New Roman" w:hAnsi="Times New Roman" w:cs="Times New Roman"/>
          <w:sz w:val="24"/>
          <w:szCs w:val="24"/>
        </w:rPr>
        <w:t xml:space="preserve"> institutions</w:t>
      </w:r>
      <w:r w:rsidR="005F2BE0" w:rsidRPr="00433867">
        <w:rPr>
          <w:rFonts w:ascii="Times New Roman" w:hAnsi="Times New Roman" w:cs="Times New Roman"/>
          <w:sz w:val="24"/>
          <w:szCs w:val="24"/>
        </w:rPr>
        <w:t xml:space="preserve"> thus allow individuals to lead personal lives.</w:t>
      </w:r>
      <w:r w:rsidR="00E22388" w:rsidRPr="00433867">
        <w:rPr>
          <w:rFonts w:ascii="Times New Roman" w:hAnsi="Times New Roman" w:cs="Times New Roman"/>
          <w:sz w:val="24"/>
          <w:szCs w:val="24"/>
        </w:rPr>
        <w:t xml:space="preserve"> </w:t>
      </w:r>
      <w:r w:rsidR="008F17AC" w:rsidRPr="00433867">
        <w:rPr>
          <w:rFonts w:ascii="Times New Roman" w:hAnsi="Times New Roman" w:cs="Times New Roman"/>
          <w:sz w:val="24"/>
          <w:szCs w:val="24"/>
        </w:rPr>
        <w:t>Let us consider each</w:t>
      </w:r>
      <w:r w:rsidR="00AA3CD8" w:rsidRPr="00433867">
        <w:rPr>
          <w:rFonts w:ascii="Times New Roman" w:hAnsi="Times New Roman" w:cs="Times New Roman"/>
          <w:sz w:val="24"/>
          <w:szCs w:val="24"/>
        </w:rPr>
        <w:t xml:space="preserve"> of these </w:t>
      </w:r>
      <w:r w:rsidR="008F17AC" w:rsidRPr="00433867">
        <w:rPr>
          <w:rFonts w:ascii="Times New Roman" w:hAnsi="Times New Roman" w:cs="Times New Roman"/>
          <w:sz w:val="24"/>
          <w:szCs w:val="24"/>
        </w:rPr>
        <w:t>claim</w:t>
      </w:r>
      <w:r w:rsidR="00AA3CD8" w:rsidRPr="00433867">
        <w:rPr>
          <w:rFonts w:ascii="Times New Roman" w:hAnsi="Times New Roman" w:cs="Times New Roman"/>
          <w:sz w:val="24"/>
          <w:szCs w:val="24"/>
        </w:rPr>
        <w:t>s</w:t>
      </w:r>
      <w:r w:rsidR="008F17AC" w:rsidRPr="00433867">
        <w:rPr>
          <w:rFonts w:ascii="Times New Roman" w:hAnsi="Times New Roman" w:cs="Times New Roman"/>
          <w:sz w:val="24"/>
          <w:szCs w:val="24"/>
        </w:rPr>
        <w:t xml:space="preserve"> in tur</w:t>
      </w:r>
      <w:r w:rsidR="00322342" w:rsidRPr="00433867">
        <w:rPr>
          <w:rFonts w:ascii="Times New Roman" w:hAnsi="Times New Roman" w:cs="Times New Roman"/>
          <w:sz w:val="24"/>
          <w:szCs w:val="24"/>
        </w:rPr>
        <w:t>n</w:t>
      </w:r>
      <w:r w:rsidR="008F17AC" w:rsidRPr="00433867">
        <w:rPr>
          <w:rFonts w:ascii="Times New Roman" w:hAnsi="Times New Roman" w:cs="Times New Roman"/>
          <w:sz w:val="24"/>
          <w:szCs w:val="24"/>
        </w:rPr>
        <w:t>.</w:t>
      </w:r>
      <w:r w:rsidR="005F2BE0" w:rsidRPr="00433867">
        <w:rPr>
          <w:rFonts w:ascii="Times New Roman" w:hAnsi="Times New Roman" w:cs="Times New Roman"/>
          <w:sz w:val="24"/>
          <w:szCs w:val="24"/>
        </w:rPr>
        <w:t xml:space="preserve"> </w:t>
      </w:r>
    </w:p>
    <w:p w14:paraId="7968C8B7" w14:textId="30EA6CE0" w:rsidR="008144C2" w:rsidRPr="00433867" w:rsidRDefault="00EC0DDF" w:rsidP="00B176E5">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Our first claim is that institutions significantly reduce moral burdens on individuals simply by not requiring them </w:t>
      </w:r>
      <w:r w:rsidR="00FE786D" w:rsidRPr="00433867">
        <w:rPr>
          <w:rFonts w:ascii="Times New Roman" w:hAnsi="Times New Roman" w:cs="Times New Roman"/>
          <w:sz w:val="24"/>
          <w:szCs w:val="24"/>
        </w:rPr>
        <w:t xml:space="preserve">act according to the consequentialist principle but only to set up and maintain institutions that make sure the principle is fulfilled. This claim can be supported by at least </w:t>
      </w:r>
      <w:r w:rsidR="00433867" w:rsidRPr="00433867">
        <w:rPr>
          <w:rFonts w:ascii="Times New Roman" w:hAnsi="Times New Roman" w:cs="Times New Roman"/>
          <w:sz w:val="24"/>
          <w:szCs w:val="24"/>
        </w:rPr>
        <w:t>three</w:t>
      </w:r>
      <w:r w:rsidR="00FE786D" w:rsidRPr="00433867">
        <w:rPr>
          <w:rFonts w:ascii="Times New Roman" w:hAnsi="Times New Roman" w:cs="Times New Roman"/>
          <w:sz w:val="24"/>
          <w:szCs w:val="24"/>
        </w:rPr>
        <w:t xml:space="preserve"> considerations. First, consequentialism is notoriously insensitive to the number </w:t>
      </w:r>
      <w:r w:rsidR="009A43D6" w:rsidRPr="00433867">
        <w:rPr>
          <w:rFonts w:ascii="Times New Roman" w:hAnsi="Times New Roman" w:cs="Times New Roman"/>
          <w:sz w:val="24"/>
          <w:szCs w:val="24"/>
        </w:rPr>
        <w:lastRenderedPageBreak/>
        <w:t xml:space="preserve">of those </w:t>
      </w:r>
      <w:r w:rsidR="00FE786D" w:rsidRPr="00433867">
        <w:rPr>
          <w:rFonts w:ascii="Times New Roman" w:hAnsi="Times New Roman" w:cs="Times New Roman"/>
          <w:sz w:val="24"/>
          <w:szCs w:val="24"/>
        </w:rPr>
        <w:t xml:space="preserve">who contribute and this </w:t>
      </w:r>
      <w:r w:rsidR="00907718" w:rsidRPr="00433867">
        <w:rPr>
          <w:rFonts w:ascii="Times New Roman" w:hAnsi="Times New Roman" w:cs="Times New Roman"/>
          <w:sz w:val="24"/>
          <w:szCs w:val="24"/>
        </w:rPr>
        <w:t>significantly increases the moral burden on individuals. However,</w:t>
      </w:r>
      <w:r w:rsidR="00FE786D" w:rsidRPr="00433867">
        <w:rPr>
          <w:rFonts w:ascii="Times New Roman" w:hAnsi="Times New Roman" w:cs="Times New Roman"/>
          <w:sz w:val="24"/>
          <w:szCs w:val="24"/>
        </w:rPr>
        <w:t xml:space="preserve"> </w:t>
      </w:r>
      <w:r w:rsidR="00907718" w:rsidRPr="00433867">
        <w:rPr>
          <w:rFonts w:ascii="Times New Roman" w:hAnsi="Times New Roman" w:cs="Times New Roman"/>
          <w:sz w:val="24"/>
          <w:szCs w:val="24"/>
        </w:rPr>
        <w:t xml:space="preserve">well-designed </w:t>
      </w:r>
      <w:r w:rsidR="00FE786D" w:rsidRPr="00433867">
        <w:rPr>
          <w:rFonts w:ascii="Times New Roman" w:hAnsi="Times New Roman" w:cs="Times New Roman"/>
          <w:sz w:val="24"/>
          <w:szCs w:val="24"/>
        </w:rPr>
        <w:t>inst</w:t>
      </w:r>
      <w:r w:rsidR="00907718" w:rsidRPr="00433867">
        <w:rPr>
          <w:rFonts w:ascii="Times New Roman" w:hAnsi="Times New Roman" w:cs="Times New Roman"/>
          <w:sz w:val="24"/>
          <w:szCs w:val="24"/>
        </w:rPr>
        <w:t>itutions can successfully counteract this by d</w:t>
      </w:r>
      <w:r w:rsidR="00FE786D" w:rsidRPr="00433867">
        <w:rPr>
          <w:rFonts w:ascii="Times New Roman" w:hAnsi="Times New Roman" w:cs="Times New Roman"/>
          <w:sz w:val="24"/>
          <w:szCs w:val="24"/>
        </w:rPr>
        <w:t xml:space="preserve">istributing </w:t>
      </w:r>
      <w:r w:rsidR="00907718" w:rsidRPr="00433867">
        <w:rPr>
          <w:rFonts w:ascii="Times New Roman" w:hAnsi="Times New Roman" w:cs="Times New Roman"/>
          <w:sz w:val="24"/>
          <w:szCs w:val="24"/>
        </w:rPr>
        <w:t>the burden</w:t>
      </w:r>
      <w:r w:rsidR="00FE786D" w:rsidRPr="00433867">
        <w:rPr>
          <w:rFonts w:ascii="Times New Roman" w:hAnsi="Times New Roman" w:cs="Times New Roman"/>
          <w:sz w:val="24"/>
          <w:szCs w:val="24"/>
        </w:rPr>
        <w:t xml:space="preserve"> over </w:t>
      </w:r>
      <w:r w:rsidR="00907718" w:rsidRPr="00433867">
        <w:rPr>
          <w:rFonts w:ascii="Times New Roman" w:hAnsi="Times New Roman" w:cs="Times New Roman"/>
          <w:sz w:val="24"/>
          <w:szCs w:val="24"/>
        </w:rPr>
        <w:t xml:space="preserve">all </w:t>
      </w:r>
      <w:r w:rsidR="00FE786D" w:rsidRPr="00433867">
        <w:rPr>
          <w:rFonts w:ascii="Times New Roman" w:hAnsi="Times New Roman" w:cs="Times New Roman"/>
          <w:sz w:val="24"/>
          <w:szCs w:val="24"/>
        </w:rPr>
        <w:t>individuals, e.g.</w:t>
      </w:r>
      <w:r w:rsidR="00907718" w:rsidRPr="00433867">
        <w:rPr>
          <w:rFonts w:ascii="Times New Roman" w:hAnsi="Times New Roman" w:cs="Times New Roman"/>
          <w:sz w:val="24"/>
          <w:szCs w:val="24"/>
        </w:rPr>
        <w:t>, in the form of</w:t>
      </w:r>
      <w:r w:rsidR="00FE786D" w:rsidRPr="00433867">
        <w:rPr>
          <w:rFonts w:ascii="Times New Roman" w:hAnsi="Times New Roman" w:cs="Times New Roman"/>
          <w:sz w:val="24"/>
          <w:szCs w:val="24"/>
        </w:rPr>
        <w:t xml:space="preserve"> taxation</w:t>
      </w:r>
      <w:r w:rsidR="00A0037D" w:rsidRPr="00433867">
        <w:rPr>
          <w:rFonts w:ascii="Times New Roman" w:hAnsi="Times New Roman" w:cs="Times New Roman"/>
          <w:sz w:val="24"/>
          <w:szCs w:val="24"/>
        </w:rPr>
        <w:t>, and by making sure that everyone contributes</w:t>
      </w:r>
      <w:r w:rsidR="00FE786D" w:rsidRPr="00433867">
        <w:rPr>
          <w:rFonts w:ascii="Times New Roman" w:hAnsi="Times New Roman" w:cs="Times New Roman"/>
          <w:sz w:val="24"/>
          <w:szCs w:val="24"/>
        </w:rPr>
        <w:t>.</w:t>
      </w:r>
      <w:r w:rsidR="00A72553" w:rsidRPr="00433867">
        <w:rPr>
          <w:rFonts w:ascii="Times New Roman" w:hAnsi="Times New Roman" w:cs="Times New Roman"/>
          <w:sz w:val="24"/>
          <w:szCs w:val="24"/>
        </w:rPr>
        <w:t xml:space="preserve"> This leads straight</w:t>
      </w:r>
      <w:r w:rsidR="00A0037D" w:rsidRPr="00433867">
        <w:rPr>
          <w:rFonts w:ascii="Times New Roman" w:hAnsi="Times New Roman" w:cs="Times New Roman"/>
          <w:sz w:val="24"/>
          <w:szCs w:val="24"/>
        </w:rPr>
        <w:t xml:space="preserve"> to the s</w:t>
      </w:r>
      <w:r w:rsidR="008144C2" w:rsidRPr="00433867">
        <w:rPr>
          <w:rFonts w:ascii="Times New Roman" w:hAnsi="Times New Roman" w:cs="Times New Roman"/>
          <w:sz w:val="24"/>
          <w:szCs w:val="24"/>
        </w:rPr>
        <w:t>econd</w:t>
      </w:r>
      <w:r w:rsidR="00A0037D" w:rsidRPr="00433867">
        <w:rPr>
          <w:rFonts w:ascii="Times New Roman" w:hAnsi="Times New Roman" w:cs="Times New Roman"/>
          <w:sz w:val="24"/>
          <w:szCs w:val="24"/>
        </w:rPr>
        <w:t xml:space="preserve"> consideration.</w:t>
      </w:r>
      <w:r w:rsidR="00907718" w:rsidRPr="00433867">
        <w:rPr>
          <w:rFonts w:ascii="Times New Roman" w:hAnsi="Times New Roman" w:cs="Times New Roman"/>
          <w:sz w:val="24"/>
          <w:szCs w:val="24"/>
        </w:rPr>
        <w:t xml:space="preserve"> </w:t>
      </w:r>
      <w:r w:rsidR="00A0037D" w:rsidRPr="00433867">
        <w:rPr>
          <w:rFonts w:ascii="Times New Roman" w:hAnsi="Times New Roman" w:cs="Times New Roman"/>
          <w:sz w:val="24"/>
          <w:szCs w:val="24"/>
        </w:rPr>
        <w:t>As</w:t>
      </w:r>
      <w:r w:rsidR="008144C2" w:rsidRPr="00433867">
        <w:rPr>
          <w:rFonts w:ascii="Times New Roman" w:hAnsi="Times New Roman" w:cs="Times New Roman"/>
          <w:sz w:val="24"/>
          <w:szCs w:val="24"/>
        </w:rPr>
        <w:t xml:space="preserve"> noted before, institutions are the best instruments for coordination in strategic settings (Goodin 1995: 67). Individuals cannot ensure that their fellow citizens contribute to the fulfilment of consequentialist aims: this is simply not in their power. However, institutions can both set the target to be achieved and make sure that people contribute to its achievement. They allocate responsibilities and help individuals avoid frustrating one another’s attempts at promoting the good, as they would when trying to do the same good deed in an uncoordinated manner. By preventing much waste caused by futile or counterproductive attempts at promoting the good, institutions reduce burdens on individuals</w:t>
      </w:r>
      <w:r w:rsidR="00FE786D" w:rsidRPr="00433867">
        <w:rPr>
          <w:rFonts w:ascii="Times New Roman" w:hAnsi="Times New Roman" w:cs="Times New Roman"/>
          <w:sz w:val="24"/>
          <w:szCs w:val="24"/>
        </w:rPr>
        <w:t>.</w:t>
      </w:r>
      <w:r w:rsidR="00433867" w:rsidRPr="00433867">
        <w:rPr>
          <w:rFonts w:ascii="Times New Roman" w:hAnsi="Times New Roman" w:cs="Times New Roman"/>
          <w:sz w:val="24"/>
          <w:szCs w:val="24"/>
        </w:rPr>
        <w:t xml:space="preserve"> Finally, third, the institutions themselves would be such that they are designed to prevent overburdening those who contribute to their maintenance. Thus, Bailey (1997: 53-4) argues the rationale for designing consequentialist (in his case: utilitarian) institutions is to avoid moral exploitation: situations in which not only aggregate well-being is not optimal but also the utilitarian agent is made worse off.</w:t>
      </w:r>
      <w:r w:rsidR="00433867" w:rsidRPr="00433867">
        <w:rPr>
          <w:rStyle w:val="FootnoteReference"/>
          <w:rFonts w:ascii="Times New Roman" w:hAnsi="Times New Roman" w:cs="Times New Roman"/>
          <w:sz w:val="24"/>
          <w:szCs w:val="24"/>
        </w:rPr>
        <w:footnoteReference w:id="20"/>
      </w:r>
      <w:r w:rsidR="00433867" w:rsidRPr="00433867">
        <w:rPr>
          <w:rFonts w:ascii="Times New Roman" w:hAnsi="Times New Roman" w:cs="Times New Roman"/>
          <w:sz w:val="24"/>
          <w:szCs w:val="24"/>
        </w:rPr>
        <w:t xml:space="preserve"> In our imperfect world, Bailey (Ib.: 147-8) then points out, this translates into the task of making sure that utilitarian agents do not impoverish themselves. In Bailey’s view this requires institutions that make sure that utilitarian agents do not have to rush off every time when someone is in need but can instead stand by their posts (be that oneself, one’s family or one’s projects). In his view, such institutional framework would at least in part consist in a network of substantive and procedural rights (establishing self-ownership and world ownership) as well as reasonable distributive institutions (in particular: a social minimum).</w:t>
      </w:r>
      <w:r w:rsidR="00FE786D" w:rsidRPr="00433867">
        <w:rPr>
          <w:rFonts w:ascii="Times New Roman" w:hAnsi="Times New Roman" w:cs="Times New Roman"/>
          <w:sz w:val="24"/>
          <w:szCs w:val="24"/>
        </w:rPr>
        <w:t xml:space="preserve"> </w:t>
      </w:r>
    </w:p>
    <w:p w14:paraId="598CDC1B" w14:textId="53BCC906" w:rsidR="00104593" w:rsidRPr="00433867" w:rsidRDefault="00567F10" w:rsidP="008144C2">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Our second claim is that i</w:t>
      </w:r>
      <w:r w:rsidR="00512017" w:rsidRPr="00433867">
        <w:rPr>
          <w:rFonts w:ascii="Times New Roman" w:hAnsi="Times New Roman" w:cs="Times New Roman"/>
          <w:sz w:val="24"/>
          <w:szCs w:val="24"/>
        </w:rPr>
        <w:t xml:space="preserve">nstitutions allow </w:t>
      </w:r>
      <w:r w:rsidR="009A43D6" w:rsidRPr="00433867">
        <w:rPr>
          <w:rFonts w:ascii="Times New Roman" w:hAnsi="Times New Roman" w:cs="Times New Roman"/>
          <w:sz w:val="24"/>
          <w:szCs w:val="24"/>
        </w:rPr>
        <w:t>agents</w:t>
      </w:r>
      <w:r w:rsidR="00512017" w:rsidRPr="00433867">
        <w:rPr>
          <w:rFonts w:ascii="Times New Roman" w:hAnsi="Times New Roman" w:cs="Times New Roman"/>
          <w:sz w:val="24"/>
          <w:szCs w:val="24"/>
        </w:rPr>
        <w:t xml:space="preserve"> to economize on information and attention. </w:t>
      </w:r>
      <w:r w:rsidR="009A43D6" w:rsidRPr="00433867">
        <w:rPr>
          <w:rFonts w:ascii="Times New Roman" w:hAnsi="Times New Roman" w:cs="Times New Roman"/>
          <w:sz w:val="24"/>
          <w:szCs w:val="24"/>
        </w:rPr>
        <w:t>Individuals</w:t>
      </w:r>
      <w:r w:rsidR="007B0C5B" w:rsidRPr="00433867">
        <w:rPr>
          <w:rFonts w:ascii="Times New Roman" w:hAnsi="Times New Roman" w:cs="Times New Roman"/>
          <w:sz w:val="24"/>
          <w:szCs w:val="24"/>
        </w:rPr>
        <w:t xml:space="preserve"> can take a narrow perspective when they interact with others in institutional settings such as markets and courts, and benefit from an efficient division of labo</w:t>
      </w:r>
      <w:r w:rsidR="00EB44FC" w:rsidRPr="00433867">
        <w:rPr>
          <w:rFonts w:ascii="Times New Roman" w:hAnsi="Times New Roman" w:cs="Times New Roman"/>
          <w:sz w:val="24"/>
          <w:szCs w:val="24"/>
        </w:rPr>
        <w:t>u</w:t>
      </w:r>
      <w:r w:rsidR="007B0C5B" w:rsidRPr="00433867">
        <w:rPr>
          <w:rFonts w:ascii="Times New Roman" w:hAnsi="Times New Roman" w:cs="Times New Roman"/>
          <w:sz w:val="24"/>
          <w:szCs w:val="24"/>
        </w:rPr>
        <w:t xml:space="preserve">r. </w:t>
      </w:r>
      <w:r w:rsidR="00104593" w:rsidRPr="00433867">
        <w:rPr>
          <w:rFonts w:ascii="Times New Roman" w:hAnsi="Times New Roman" w:cs="Times New Roman"/>
          <w:sz w:val="24"/>
          <w:szCs w:val="24"/>
        </w:rPr>
        <w:t>Furthermore, i</w:t>
      </w:r>
      <w:r w:rsidR="007B0C5B" w:rsidRPr="00433867">
        <w:rPr>
          <w:rFonts w:ascii="Times New Roman" w:hAnsi="Times New Roman" w:cs="Times New Roman"/>
          <w:sz w:val="24"/>
          <w:szCs w:val="24"/>
        </w:rPr>
        <w:t>nstitutions can relieve individuals of some informational and cognitive burde</w:t>
      </w:r>
      <w:r w:rsidR="00963783" w:rsidRPr="00433867">
        <w:rPr>
          <w:rFonts w:ascii="Times New Roman" w:hAnsi="Times New Roman" w:cs="Times New Roman"/>
          <w:sz w:val="24"/>
          <w:szCs w:val="24"/>
        </w:rPr>
        <w:t>ns in their charitable contributions</w:t>
      </w:r>
      <w:r w:rsidR="007B0C5B" w:rsidRPr="00433867">
        <w:rPr>
          <w:rFonts w:ascii="Times New Roman" w:hAnsi="Times New Roman" w:cs="Times New Roman"/>
          <w:sz w:val="24"/>
          <w:szCs w:val="24"/>
        </w:rPr>
        <w:t xml:space="preserve"> as well. </w:t>
      </w:r>
      <w:r w:rsidR="00512017" w:rsidRPr="00433867">
        <w:rPr>
          <w:rFonts w:ascii="Times New Roman" w:hAnsi="Times New Roman" w:cs="Times New Roman"/>
          <w:sz w:val="24"/>
          <w:szCs w:val="24"/>
        </w:rPr>
        <w:t xml:space="preserve">Consider the fact that </w:t>
      </w:r>
      <w:r w:rsidR="0022620E" w:rsidRPr="00433867">
        <w:rPr>
          <w:rFonts w:ascii="Times New Roman" w:hAnsi="Times New Roman" w:cs="Times New Roman"/>
          <w:sz w:val="24"/>
          <w:szCs w:val="24"/>
        </w:rPr>
        <w:t>a large part of the</w:t>
      </w:r>
      <w:r w:rsidR="00867E80" w:rsidRPr="00433867">
        <w:rPr>
          <w:rFonts w:ascii="Times New Roman" w:hAnsi="Times New Roman" w:cs="Times New Roman"/>
          <w:sz w:val="24"/>
          <w:szCs w:val="24"/>
        </w:rPr>
        <w:t xml:space="preserve"> consequentialist demands on us</w:t>
      </w:r>
      <w:r w:rsidR="0022620E" w:rsidRPr="00433867">
        <w:rPr>
          <w:rFonts w:ascii="Times New Roman" w:hAnsi="Times New Roman" w:cs="Times New Roman"/>
          <w:sz w:val="24"/>
          <w:szCs w:val="24"/>
        </w:rPr>
        <w:t xml:space="preserve"> are iterative in nature.</w:t>
      </w:r>
      <w:r w:rsidR="005310D4" w:rsidRPr="00433867">
        <w:rPr>
          <w:rFonts w:ascii="Times New Roman" w:hAnsi="Times New Roman" w:cs="Times New Roman"/>
          <w:sz w:val="24"/>
          <w:szCs w:val="24"/>
        </w:rPr>
        <w:t xml:space="preserve"> The particular demand in question is not itself significant, in fact, we can assum</w:t>
      </w:r>
      <w:r w:rsidR="00D95885" w:rsidRPr="00433867">
        <w:rPr>
          <w:rFonts w:ascii="Times New Roman" w:hAnsi="Times New Roman" w:cs="Times New Roman"/>
          <w:sz w:val="24"/>
          <w:szCs w:val="24"/>
        </w:rPr>
        <w:t>e that it is rather trivial. Assume, for instance, that due to collective organization,</w:t>
      </w:r>
      <w:r w:rsidR="005310D4" w:rsidRPr="00433867">
        <w:rPr>
          <w:rFonts w:ascii="Times New Roman" w:hAnsi="Times New Roman" w:cs="Times New Roman"/>
          <w:sz w:val="24"/>
          <w:szCs w:val="24"/>
        </w:rPr>
        <w:t xml:space="preserve"> we do not have to give out, at once, a huge s</w:t>
      </w:r>
      <w:r w:rsidR="00844EF0" w:rsidRPr="00433867">
        <w:rPr>
          <w:rFonts w:ascii="Times New Roman" w:hAnsi="Times New Roman" w:cs="Times New Roman"/>
          <w:sz w:val="24"/>
          <w:szCs w:val="24"/>
        </w:rPr>
        <w:t>um</w:t>
      </w:r>
      <w:r w:rsidR="005310D4" w:rsidRPr="00433867">
        <w:rPr>
          <w:rFonts w:ascii="Times New Roman" w:hAnsi="Times New Roman" w:cs="Times New Roman"/>
          <w:sz w:val="24"/>
          <w:szCs w:val="24"/>
        </w:rPr>
        <w:t xml:space="preserve"> of money to help the needy, but only a small sum. However, if we have to do this constantly, i.e., if consequentialist </w:t>
      </w:r>
      <w:r w:rsidR="0064767B" w:rsidRPr="00433867">
        <w:rPr>
          <w:rFonts w:ascii="Times New Roman" w:hAnsi="Times New Roman" w:cs="Times New Roman"/>
          <w:sz w:val="24"/>
          <w:szCs w:val="24"/>
        </w:rPr>
        <w:t>demands become too numerous (even if trivial), their intrusion to our life</w:t>
      </w:r>
      <w:r w:rsidR="008A3E13" w:rsidRPr="00433867">
        <w:rPr>
          <w:rFonts w:ascii="Times New Roman" w:hAnsi="Times New Roman" w:cs="Times New Roman"/>
          <w:sz w:val="24"/>
          <w:szCs w:val="24"/>
        </w:rPr>
        <w:t xml:space="preserve"> will be constant and objectionably demanding: they will demand our constant attention</w:t>
      </w:r>
      <w:r w:rsidR="00EE6031" w:rsidRPr="00433867">
        <w:rPr>
          <w:rFonts w:ascii="Times New Roman" w:hAnsi="Times New Roman" w:cs="Times New Roman"/>
          <w:sz w:val="24"/>
          <w:szCs w:val="24"/>
        </w:rPr>
        <w:t>,</w:t>
      </w:r>
      <w:r w:rsidR="008A3E13" w:rsidRPr="00433867">
        <w:rPr>
          <w:rFonts w:ascii="Times New Roman" w:hAnsi="Times New Roman" w:cs="Times New Roman"/>
          <w:sz w:val="24"/>
          <w:szCs w:val="24"/>
        </w:rPr>
        <w:t xml:space="preserve"> not allowing us to get on with our lives.</w:t>
      </w:r>
      <w:r w:rsidR="00410F7E" w:rsidRPr="00433867">
        <w:rPr>
          <w:rStyle w:val="FootnoteReference"/>
          <w:rFonts w:ascii="Times New Roman" w:hAnsi="Times New Roman" w:cs="Times New Roman"/>
          <w:sz w:val="24"/>
        </w:rPr>
        <w:footnoteReference w:id="21"/>
      </w:r>
      <w:r w:rsidR="00D95885" w:rsidRPr="00433867">
        <w:rPr>
          <w:rFonts w:ascii="Times New Roman" w:hAnsi="Times New Roman" w:cs="Times New Roman"/>
          <w:sz w:val="24"/>
          <w:szCs w:val="24"/>
        </w:rPr>
        <w:t xml:space="preserve"> Institutions can again help with this. They can not only make sure that </w:t>
      </w:r>
      <w:r w:rsidR="009659DD" w:rsidRPr="00433867">
        <w:rPr>
          <w:rFonts w:ascii="Times New Roman" w:hAnsi="Times New Roman" w:cs="Times New Roman"/>
          <w:sz w:val="24"/>
          <w:szCs w:val="24"/>
        </w:rPr>
        <w:t xml:space="preserve">the amount of </w:t>
      </w:r>
      <w:r w:rsidR="00D95885" w:rsidRPr="00433867">
        <w:rPr>
          <w:rFonts w:ascii="Times New Roman" w:hAnsi="Times New Roman" w:cs="Times New Roman"/>
          <w:sz w:val="24"/>
          <w:szCs w:val="24"/>
        </w:rPr>
        <w:t xml:space="preserve">our contribution is </w:t>
      </w:r>
      <w:r w:rsidR="009659DD" w:rsidRPr="00433867">
        <w:rPr>
          <w:rFonts w:ascii="Times New Roman" w:hAnsi="Times New Roman" w:cs="Times New Roman"/>
          <w:sz w:val="24"/>
          <w:szCs w:val="24"/>
        </w:rPr>
        <w:t>manageable</w:t>
      </w:r>
      <w:r w:rsidR="00D95885" w:rsidRPr="00433867">
        <w:rPr>
          <w:rFonts w:ascii="Times New Roman" w:hAnsi="Times New Roman" w:cs="Times New Roman"/>
          <w:sz w:val="24"/>
          <w:szCs w:val="24"/>
        </w:rPr>
        <w:t xml:space="preserve">, but also that we do not have to contribute constantly, i.e., </w:t>
      </w:r>
      <w:r w:rsidR="00DC0C82" w:rsidRPr="00433867">
        <w:rPr>
          <w:rFonts w:ascii="Times New Roman" w:hAnsi="Times New Roman" w:cs="Times New Roman"/>
          <w:sz w:val="24"/>
          <w:szCs w:val="24"/>
        </w:rPr>
        <w:t xml:space="preserve">decide how much and to which organization to give to help the needy and then </w:t>
      </w:r>
      <w:r w:rsidR="00D95885" w:rsidRPr="00433867">
        <w:rPr>
          <w:rFonts w:ascii="Times New Roman" w:hAnsi="Times New Roman" w:cs="Times New Roman"/>
          <w:sz w:val="24"/>
          <w:szCs w:val="24"/>
        </w:rPr>
        <w:t>wr</w:t>
      </w:r>
      <w:r w:rsidR="00206571" w:rsidRPr="00433867">
        <w:rPr>
          <w:rFonts w:ascii="Times New Roman" w:hAnsi="Times New Roman" w:cs="Times New Roman"/>
          <w:sz w:val="24"/>
          <w:szCs w:val="24"/>
        </w:rPr>
        <w:t>ite a check several times a day</w:t>
      </w:r>
      <w:r w:rsidR="00D95885" w:rsidRPr="00433867">
        <w:rPr>
          <w:rFonts w:ascii="Times New Roman" w:hAnsi="Times New Roman" w:cs="Times New Roman"/>
          <w:sz w:val="24"/>
          <w:szCs w:val="24"/>
        </w:rPr>
        <w:t xml:space="preserve"> </w:t>
      </w:r>
      <w:r w:rsidR="008A3E13" w:rsidRPr="00433867">
        <w:rPr>
          <w:rFonts w:ascii="Times New Roman" w:hAnsi="Times New Roman" w:cs="Times New Roman"/>
          <w:sz w:val="24"/>
          <w:szCs w:val="24"/>
        </w:rPr>
        <w:t>(Goodin</w:t>
      </w:r>
      <w:r w:rsidR="00410F7E" w:rsidRPr="00433867">
        <w:rPr>
          <w:rFonts w:ascii="Times New Roman" w:hAnsi="Times New Roman" w:cs="Times New Roman"/>
          <w:sz w:val="24"/>
          <w:szCs w:val="24"/>
        </w:rPr>
        <w:t xml:space="preserve"> 2009: 9-10</w:t>
      </w:r>
      <w:r w:rsidR="008A3E13" w:rsidRPr="00433867">
        <w:rPr>
          <w:rFonts w:ascii="Times New Roman" w:hAnsi="Times New Roman" w:cs="Times New Roman"/>
          <w:sz w:val="24"/>
          <w:szCs w:val="24"/>
        </w:rPr>
        <w:t>)</w:t>
      </w:r>
      <w:r w:rsidR="00206571" w:rsidRPr="00433867">
        <w:rPr>
          <w:rFonts w:ascii="Times New Roman" w:hAnsi="Times New Roman" w:cs="Times New Roman"/>
          <w:sz w:val="24"/>
          <w:szCs w:val="24"/>
        </w:rPr>
        <w:t>.</w:t>
      </w:r>
      <w:r w:rsidR="00DC0C82" w:rsidRPr="00433867">
        <w:rPr>
          <w:rFonts w:ascii="Times New Roman" w:hAnsi="Times New Roman" w:cs="Times New Roman"/>
          <w:sz w:val="24"/>
          <w:szCs w:val="24"/>
        </w:rPr>
        <w:t xml:space="preserve"> They can do so by, e.g., deducting our contribution from our monthly salary and then distributing it to the relevant agencies on the basis of their reliability and efficiency.</w:t>
      </w:r>
      <w:r w:rsidR="00410F7E" w:rsidRPr="00433867">
        <w:rPr>
          <w:rFonts w:ascii="Times New Roman" w:hAnsi="Times New Roman" w:cs="Times New Roman"/>
          <w:sz w:val="24"/>
          <w:szCs w:val="24"/>
        </w:rPr>
        <w:t xml:space="preserve"> </w:t>
      </w:r>
    </w:p>
    <w:p w14:paraId="2DF670A0" w14:textId="70BE764F" w:rsidR="006B1E31" w:rsidRPr="00433867" w:rsidRDefault="00291B9E" w:rsidP="007F1BD9">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Our</w:t>
      </w:r>
      <w:r w:rsidR="00D95885" w:rsidRPr="00433867">
        <w:rPr>
          <w:rFonts w:ascii="Times New Roman" w:hAnsi="Times New Roman" w:cs="Times New Roman"/>
          <w:sz w:val="24"/>
          <w:szCs w:val="24"/>
        </w:rPr>
        <w:t xml:space="preserve"> third</w:t>
      </w:r>
      <w:r w:rsidRPr="00433867">
        <w:rPr>
          <w:rFonts w:ascii="Times New Roman" w:hAnsi="Times New Roman" w:cs="Times New Roman"/>
          <w:sz w:val="24"/>
          <w:szCs w:val="24"/>
        </w:rPr>
        <w:t xml:space="preserve"> claim is that</w:t>
      </w:r>
      <w:r w:rsidR="00206571" w:rsidRPr="00433867">
        <w:rPr>
          <w:rFonts w:ascii="Times New Roman" w:hAnsi="Times New Roman" w:cs="Times New Roman"/>
          <w:sz w:val="24"/>
          <w:szCs w:val="24"/>
        </w:rPr>
        <w:t xml:space="preserve"> </w:t>
      </w:r>
      <w:r w:rsidR="006B1E31" w:rsidRPr="00433867">
        <w:rPr>
          <w:rFonts w:ascii="Times New Roman" w:hAnsi="Times New Roman" w:cs="Times New Roman"/>
          <w:sz w:val="24"/>
          <w:szCs w:val="24"/>
        </w:rPr>
        <w:t xml:space="preserve">institutions remove some of the motivational demands of consequentialism from individuals. </w:t>
      </w:r>
      <w:r w:rsidR="004774A8" w:rsidRPr="00433867">
        <w:rPr>
          <w:rFonts w:ascii="Times New Roman" w:hAnsi="Times New Roman" w:cs="Times New Roman"/>
          <w:sz w:val="24"/>
          <w:szCs w:val="24"/>
        </w:rPr>
        <w:t>For one thing, t</w:t>
      </w:r>
      <w:r w:rsidR="006B1E31" w:rsidRPr="00433867">
        <w:rPr>
          <w:rFonts w:ascii="Times New Roman" w:hAnsi="Times New Roman" w:cs="Times New Roman"/>
          <w:sz w:val="24"/>
          <w:szCs w:val="24"/>
        </w:rPr>
        <w:t>hey provide assurance to individual agents that others are going to shoulder their share of the collective moral burden in the face of pervasive moral disagreement and self-interested motives.</w:t>
      </w:r>
      <w:r w:rsidR="004A3A52" w:rsidRPr="00433867">
        <w:rPr>
          <w:rStyle w:val="FootnoteReference"/>
          <w:rFonts w:ascii="Times New Roman" w:hAnsi="Times New Roman" w:cs="Times New Roman"/>
          <w:sz w:val="24"/>
          <w:szCs w:val="24"/>
        </w:rPr>
        <w:footnoteReference w:id="22"/>
      </w:r>
      <w:r w:rsidR="00AE5AC0" w:rsidRPr="00433867">
        <w:rPr>
          <w:rFonts w:ascii="Times New Roman" w:hAnsi="Times New Roman" w:cs="Times New Roman"/>
          <w:sz w:val="24"/>
          <w:szCs w:val="24"/>
        </w:rPr>
        <w:t xml:space="preserve"> </w:t>
      </w:r>
      <w:r w:rsidR="004774A8" w:rsidRPr="00433867">
        <w:rPr>
          <w:rFonts w:ascii="Times New Roman" w:hAnsi="Times New Roman" w:cs="Times New Roman"/>
          <w:sz w:val="24"/>
          <w:szCs w:val="24"/>
        </w:rPr>
        <w:t>Besides changing payoffs associated with existing preferences, i</w:t>
      </w:r>
      <w:r w:rsidR="00AE5AC0" w:rsidRPr="00433867">
        <w:rPr>
          <w:rFonts w:ascii="Times New Roman" w:hAnsi="Times New Roman" w:cs="Times New Roman"/>
          <w:sz w:val="24"/>
          <w:szCs w:val="24"/>
        </w:rPr>
        <w:t xml:space="preserve">nstitutions can also shape preferences when individual </w:t>
      </w:r>
      <w:r w:rsidR="00AE5AC0" w:rsidRPr="00433867">
        <w:rPr>
          <w:rFonts w:ascii="Times New Roman" w:hAnsi="Times New Roman" w:cs="Times New Roman"/>
          <w:sz w:val="24"/>
          <w:szCs w:val="24"/>
        </w:rPr>
        <w:lastRenderedPageBreak/>
        <w:t xml:space="preserve">agents cannot do so. </w:t>
      </w:r>
      <w:r w:rsidR="008E5A9A" w:rsidRPr="00433867">
        <w:rPr>
          <w:rFonts w:ascii="Times New Roman" w:hAnsi="Times New Roman" w:cs="Times New Roman"/>
          <w:sz w:val="24"/>
          <w:szCs w:val="24"/>
        </w:rPr>
        <w:t xml:space="preserve">Institutions can </w:t>
      </w:r>
      <w:r w:rsidR="004774A8" w:rsidRPr="00433867">
        <w:rPr>
          <w:rFonts w:ascii="Times New Roman" w:hAnsi="Times New Roman" w:cs="Times New Roman"/>
          <w:sz w:val="24"/>
          <w:szCs w:val="24"/>
        </w:rPr>
        <w:t xml:space="preserve">help </w:t>
      </w:r>
      <w:r w:rsidR="008E5A9A" w:rsidRPr="00433867">
        <w:rPr>
          <w:rFonts w:ascii="Times New Roman" w:hAnsi="Times New Roman" w:cs="Times New Roman"/>
          <w:sz w:val="24"/>
          <w:szCs w:val="24"/>
        </w:rPr>
        <w:t>‘launder’ irrational preferences based on false beliefs</w:t>
      </w:r>
      <w:r w:rsidR="00663740" w:rsidRPr="00433867">
        <w:rPr>
          <w:rFonts w:ascii="Times New Roman" w:hAnsi="Times New Roman" w:cs="Times New Roman"/>
          <w:sz w:val="24"/>
          <w:szCs w:val="24"/>
        </w:rPr>
        <w:t xml:space="preserve"> (Goodin 1995: 133)</w:t>
      </w:r>
      <w:r w:rsidR="008E5A9A" w:rsidRPr="00433867">
        <w:rPr>
          <w:rFonts w:ascii="Times New Roman" w:hAnsi="Times New Roman" w:cs="Times New Roman"/>
          <w:sz w:val="24"/>
          <w:szCs w:val="24"/>
        </w:rPr>
        <w:t>. They can also purge antisocial preferences in current and future human beings. For example, i</w:t>
      </w:r>
      <w:r w:rsidR="00AE5AC0" w:rsidRPr="00433867">
        <w:rPr>
          <w:rFonts w:ascii="Times New Roman" w:hAnsi="Times New Roman" w:cs="Times New Roman"/>
          <w:sz w:val="24"/>
          <w:szCs w:val="24"/>
        </w:rPr>
        <w:t>nstitutional pressure, the “naming and shaming” of wrongdoers and institutionalized dialogue can change our personal motivations better</w:t>
      </w:r>
      <w:r w:rsidR="00EB44FC" w:rsidRPr="00433867">
        <w:rPr>
          <w:rFonts w:ascii="Times New Roman" w:hAnsi="Times New Roman" w:cs="Times New Roman"/>
          <w:sz w:val="24"/>
          <w:szCs w:val="24"/>
        </w:rPr>
        <w:t xml:space="preserve"> to</w:t>
      </w:r>
      <w:r w:rsidR="00AE5AC0" w:rsidRPr="00433867">
        <w:rPr>
          <w:rFonts w:ascii="Times New Roman" w:hAnsi="Times New Roman" w:cs="Times New Roman"/>
          <w:sz w:val="24"/>
          <w:szCs w:val="24"/>
        </w:rPr>
        <w:t xml:space="preserve"> promote the good. Institutional solutions can also help society achieve the consequentialist goal by optimally designing future persons so as to cause them to </w:t>
      </w:r>
      <w:r w:rsidR="008E5A9A" w:rsidRPr="00433867">
        <w:rPr>
          <w:rFonts w:ascii="Times New Roman" w:hAnsi="Times New Roman" w:cs="Times New Roman"/>
          <w:sz w:val="24"/>
          <w:szCs w:val="24"/>
        </w:rPr>
        <w:t xml:space="preserve">lead healthier and happier lives, and to have preferences that </w:t>
      </w:r>
      <w:r w:rsidR="00AE5AC0" w:rsidRPr="00433867">
        <w:rPr>
          <w:rFonts w:ascii="Times New Roman" w:hAnsi="Times New Roman" w:cs="Times New Roman"/>
          <w:sz w:val="24"/>
          <w:szCs w:val="24"/>
        </w:rPr>
        <w:t>make the outcome</w:t>
      </w:r>
      <w:r w:rsidR="00326B27" w:rsidRPr="00433867">
        <w:rPr>
          <w:rFonts w:ascii="Times New Roman" w:hAnsi="Times New Roman" w:cs="Times New Roman"/>
          <w:sz w:val="24"/>
          <w:szCs w:val="24"/>
        </w:rPr>
        <w:t xml:space="preserve"> the</w:t>
      </w:r>
      <w:r w:rsidR="00AE5AC0" w:rsidRPr="00433867">
        <w:rPr>
          <w:rFonts w:ascii="Times New Roman" w:hAnsi="Times New Roman" w:cs="Times New Roman"/>
          <w:sz w:val="24"/>
          <w:szCs w:val="24"/>
        </w:rPr>
        <w:t xml:space="preserve"> best in the long run.</w:t>
      </w:r>
    </w:p>
    <w:p w14:paraId="7E153141" w14:textId="6672E8BD" w:rsidR="0043221D" w:rsidRDefault="004757BC" w:rsidP="00135583">
      <w:pPr>
        <w:autoSpaceDE w:val="0"/>
        <w:autoSpaceDN w:val="0"/>
        <w:adjustRightInd w:val="0"/>
        <w:spacing w:after="0" w:line="480" w:lineRule="auto"/>
        <w:ind w:firstLine="720"/>
        <w:jc w:val="both"/>
        <w:rPr>
          <w:rFonts w:ascii="Times New Roman" w:hAnsi="Times New Roman" w:cs="Times New Roman"/>
          <w:sz w:val="24"/>
          <w:szCs w:val="24"/>
        </w:rPr>
      </w:pPr>
      <w:r w:rsidRPr="00B51E9D">
        <w:rPr>
          <w:rFonts w:ascii="Times New Roman" w:hAnsi="Times New Roman" w:cs="Times New Roman"/>
          <w:sz w:val="24"/>
          <w:szCs w:val="24"/>
        </w:rPr>
        <w:t>The emerging picture</w:t>
      </w:r>
      <w:r w:rsidR="005100B3" w:rsidRPr="00B51E9D">
        <w:rPr>
          <w:rFonts w:ascii="Times New Roman" w:hAnsi="Times New Roman" w:cs="Times New Roman"/>
          <w:sz w:val="24"/>
          <w:szCs w:val="24"/>
        </w:rPr>
        <w:t>, we</w:t>
      </w:r>
      <w:r w:rsidR="00291B9E" w:rsidRPr="00B51E9D">
        <w:rPr>
          <w:rFonts w:ascii="Times New Roman" w:hAnsi="Times New Roman" w:cs="Times New Roman"/>
          <w:sz w:val="24"/>
          <w:szCs w:val="24"/>
        </w:rPr>
        <w:t xml:space="preserve"> think</w:t>
      </w:r>
      <w:r w:rsidR="005100B3" w:rsidRPr="00B51E9D">
        <w:rPr>
          <w:rFonts w:ascii="Times New Roman" w:hAnsi="Times New Roman" w:cs="Times New Roman"/>
          <w:sz w:val="24"/>
          <w:szCs w:val="24"/>
        </w:rPr>
        <w:t>,</w:t>
      </w:r>
      <w:r w:rsidRPr="00B51E9D">
        <w:rPr>
          <w:rFonts w:ascii="Times New Roman" w:hAnsi="Times New Roman" w:cs="Times New Roman"/>
          <w:sz w:val="24"/>
          <w:szCs w:val="24"/>
        </w:rPr>
        <w:t xml:space="preserve"> is persuasive enough. Yet, there are possible objections. The most obvious </w:t>
      </w:r>
      <w:r w:rsidR="0043221D" w:rsidRPr="00B51E9D">
        <w:rPr>
          <w:rFonts w:ascii="Times New Roman" w:hAnsi="Times New Roman" w:cs="Times New Roman"/>
          <w:sz w:val="24"/>
          <w:szCs w:val="24"/>
        </w:rPr>
        <w:t>one is that we just don’t provide enough ammunition to properly tackle the D</w:t>
      </w:r>
      <w:r w:rsidR="00E94AA6" w:rsidRPr="00B51E9D">
        <w:rPr>
          <w:rFonts w:ascii="Times New Roman" w:hAnsi="Times New Roman" w:cs="Times New Roman"/>
          <w:sz w:val="24"/>
          <w:szCs w:val="24"/>
        </w:rPr>
        <w:t xml:space="preserve">emandingness Objection. </w:t>
      </w:r>
      <w:r w:rsidR="00304B0F" w:rsidRPr="00B51E9D">
        <w:rPr>
          <w:rFonts w:ascii="Times New Roman" w:hAnsi="Times New Roman" w:cs="Times New Roman"/>
          <w:sz w:val="24"/>
          <w:szCs w:val="24"/>
        </w:rPr>
        <w:t>A</w:t>
      </w:r>
      <w:r w:rsidR="0043221D" w:rsidRPr="00B51E9D">
        <w:rPr>
          <w:rFonts w:ascii="Times New Roman" w:hAnsi="Times New Roman" w:cs="Times New Roman"/>
          <w:sz w:val="24"/>
          <w:szCs w:val="24"/>
        </w:rPr>
        <w:t xml:space="preserve"> n</w:t>
      </w:r>
      <w:r w:rsidR="00304B0F" w:rsidRPr="00B51E9D">
        <w:rPr>
          <w:rFonts w:ascii="Times New Roman" w:hAnsi="Times New Roman" w:cs="Times New Roman"/>
          <w:sz w:val="24"/>
          <w:szCs w:val="24"/>
        </w:rPr>
        <w:t>atural way to put this</w:t>
      </w:r>
      <w:r w:rsidR="0043221D" w:rsidRPr="00B51E9D">
        <w:rPr>
          <w:rFonts w:ascii="Times New Roman" w:hAnsi="Times New Roman" w:cs="Times New Roman"/>
          <w:sz w:val="24"/>
          <w:szCs w:val="24"/>
        </w:rPr>
        <w:t xml:space="preserve"> is to point out</w:t>
      </w:r>
      <w:r w:rsidR="005318F4" w:rsidRPr="00B51E9D">
        <w:rPr>
          <w:rFonts w:ascii="Times New Roman" w:hAnsi="Times New Roman" w:cs="Times New Roman"/>
          <w:sz w:val="24"/>
          <w:szCs w:val="24"/>
        </w:rPr>
        <w:t xml:space="preserve"> that</w:t>
      </w:r>
      <w:r w:rsidR="00377B9E" w:rsidRPr="00B51E9D">
        <w:rPr>
          <w:rFonts w:ascii="Times New Roman" w:hAnsi="Times New Roman" w:cs="Times New Roman"/>
          <w:sz w:val="24"/>
          <w:szCs w:val="24"/>
        </w:rPr>
        <w:t>, at least, on some occasions, individuals will still have the duty to promote the good directly</w:t>
      </w:r>
      <w:r w:rsidR="00B51E9D">
        <w:rPr>
          <w:rFonts w:ascii="Times New Roman" w:hAnsi="Times New Roman" w:cs="Times New Roman"/>
          <w:sz w:val="24"/>
          <w:szCs w:val="24"/>
        </w:rPr>
        <w:t>, and that such a duty will be too demanding</w:t>
      </w:r>
      <w:r w:rsidR="00304B0F" w:rsidRPr="00B51E9D">
        <w:rPr>
          <w:rFonts w:ascii="Times New Roman" w:hAnsi="Times New Roman" w:cs="Times New Roman"/>
          <w:sz w:val="24"/>
          <w:szCs w:val="24"/>
        </w:rPr>
        <w:t>.</w:t>
      </w:r>
      <w:r w:rsidR="00377B9E" w:rsidRPr="00B51E9D">
        <w:rPr>
          <w:rStyle w:val="FootnoteReference"/>
          <w:rFonts w:ascii="Times New Roman" w:hAnsi="Times New Roman" w:cs="Times New Roman"/>
          <w:sz w:val="24"/>
          <w:szCs w:val="24"/>
        </w:rPr>
        <w:footnoteReference w:id="23"/>
      </w:r>
      <w:r w:rsidR="00543892" w:rsidRPr="00B51E9D">
        <w:rPr>
          <w:rFonts w:ascii="Times New Roman" w:hAnsi="Times New Roman" w:cs="Times New Roman"/>
          <w:sz w:val="24"/>
          <w:szCs w:val="24"/>
        </w:rPr>
        <w:t xml:space="preserve"> </w:t>
      </w:r>
      <w:r w:rsidR="00ED025A" w:rsidRPr="00506579">
        <w:rPr>
          <w:rFonts w:ascii="Times New Roman" w:hAnsi="Times New Roman" w:cs="Times New Roman"/>
          <w:sz w:val="24"/>
          <w:szCs w:val="24"/>
        </w:rPr>
        <w:t>Our answer has to do with what we take to be the correct</w:t>
      </w:r>
      <w:r w:rsidR="00FC4B8F" w:rsidRPr="00506579">
        <w:rPr>
          <w:rFonts w:ascii="Times New Roman" w:hAnsi="Times New Roman" w:cs="Times New Roman"/>
          <w:sz w:val="24"/>
          <w:szCs w:val="24"/>
        </w:rPr>
        <w:t xml:space="preserve"> understanding</w:t>
      </w:r>
      <w:r w:rsidR="007C044D" w:rsidRPr="00506579">
        <w:rPr>
          <w:rFonts w:ascii="Times New Roman" w:hAnsi="Times New Roman" w:cs="Times New Roman"/>
          <w:sz w:val="24"/>
          <w:szCs w:val="24"/>
        </w:rPr>
        <w:t xml:space="preserve"> of </w:t>
      </w:r>
      <w:r w:rsidR="00AD7807" w:rsidRPr="00506579">
        <w:rPr>
          <w:rFonts w:ascii="Times New Roman" w:hAnsi="Times New Roman" w:cs="Times New Roman"/>
          <w:sz w:val="24"/>
          <w:szCs w:val="24"/>
        </w:rPr>
        <w:t>the Objection.</w:t>
      </w:r>
      <w:r w:rsidR="00D75EC3" w:rsidRPr="00002AA2">
        <w:rPr>
          <w:rStyle w:val="FootnoteReference"/>
          <w:rFonts w:ascii="Times New Roman" w:hAnsi="Times New Roman" w:cs="Times New Roman"/>
          <w:sz w:val="24"/>
          <w:szCs w:val="24"/>
        </w:rPr>
        <w:footnoteReference w:id="24"/>
      </w:r>
      <w:r w:rsidR="00AD7807" w:rsidRPr="00506579">
        <w:rPr>
          <w:rFonts w:ascii="Times New Roman" w:hAnsi="Times New Roman" w:cs="Times New Roman"/>
          <w:sz w:val="24"/>
          <w:szCs w:val="24"/>
        </w:rPr>
        <w:t xml:space="preserve"> </w:t>
      </w:r>
      <w:r w:rsidR="00FE695A" w:rsidRPr="00506579">
        <w:rPr>
          <w:rFonts w:ascii="Times New Roman" w:hAnsi="Times New Roman" w:cs="Times New Roman"/>
          <w:sz w:val="24"/>
          <w:szCs w:val="24"/>
        </w:rPr>
        <w:t>W</w:t>
      </w:r>
      <w:r w:rsidR="00ED025A" w:rsidRPr="00506579">
        <w:rPr>
          <w:rFonts w:ascii="Times New Roman" w:hAnsi="Times New Roman" w:cs="Times New Roman"/>
          <w:sz w:val="24"/>
          <w:szCs w:val="24"/>
        </w:rPr>
        <w:t xml:space="preserve">e hold that the Objection applies to a theory if that theory is </w:t>
      </w:r>
      <w:r w:rsidR="00ED025A" w:rsidRPr="00506579">
        <w:rPr>
          <w:rFonts w:ascii="Times New Roman" w:hAnsi="Times New Roman" w:cs="Times New Roman"/>
          <w:i/>
          <w:sz w:val="24"/>
          <w:szCs w:val="24"/>
        </w:rPr>
        <w:t xml:space="preserve">systematically </w:t>
      </w:r>
      <w:r w:rsidR="00ED025A" w:rsidRPr="00506579">
        <w:rPr>
          <w:rFonts w:ascii="Times New Roman" w:hAnsi="Times New Roman" w:cs="Times New Roman"/>
          <w:sz w:val="24"/>
          <w:szCs w:val="24"/>
        </w:rPr>
        <w:t xml:space="preserve">(over)demanding; </w:t>
      </w:r>
      <w:r w:rsidR="006037EE" w:rsidRPr="00506579">
        <w:rPr>
          <w:rFonts w:ascii="Times New Roman" w:hAnsi="Times New Roman" w:cs="Times New Roman"/>
          <w:sz w:val="24"/>
          <w:szCs w:val="24"/>
        </w:rPr>
        <w:t>what</w:t>
      </w:r>
      <w:r w:rsidR="00114D55">
        <w:rPr>
          <w:rFonts w:ascii="Times New Roman" w:hAnsi="Times New Roman" w:cs="Times New Roman"/>
          <w:sz w:val="24"/>
          <w:szCs w:val="24"/>
        </w:rPr>
        <w:t xml:space="preserve"> </w:t>
      </w:r>
      <w:r w:rsidR="00114D55" w:rsidRPr="006E788B">
        <w:rPr>
          <w:rFonts w:ascii="Times New Roman" w:hAnsi="Times New Roman" w:cs="Times New Roman"/>
          <w:sz w:val="24"/>
          <w:szCs w:val="24"/>
        </w:rPr>
        <w:t>needs to be shown is that it</w:t>
      </w:r>
      <w:r w:rsidR="006037EE" w:rsidRPr="006E788B">
        <w:rPr>
          <w:rFonts w:ascii="Times New Roman" w:hAnsi="Times New Roman" w:cs="Times New Roman"/>
          <w:sz w:val="24"/>
          <w:szCs w:val="24"/>
        </w:rPr>
        <w:t xml:space="preserve"> </w:t>
      </w:r>
      <w:r w:rsidR="00114D55" w:rsidRPr="006E788B">
        <w:rPr>
          <w:rFonts w:ascii="Times New Roman" w:hAnsi="Times New Roman" w:cs="Times New Roman"/>
          <w:sz w:val="24"/>
          <w:szCs w:val="24"/>
        </w:rPr>
        <w:t>can be expected</w:t>
      </w:r>
      <w:r w:rsidR="006037EE" w:rsidRPr="006E788B">
        <w:rPr>
          <w:rFonts w:ascii="Times New Roman" w:hAnsi="Times New Roman" w:cs="Times New Roman"/>
          <w:sz w:val="24"/>
          <w:szCs w:val="24"/>
        </w:rPr>
        <w:t xml:space="preserve"> to </w:t>
      </w:r>
      <w:r w:rsidR="00114D55" w:rsidRPr="006E788B">
        <w:rPr>
          <w:rFonts w:ascii="Times New Roman" w:hAnsi="Times New Roman" w:cs="Times New Roman"/>
          <w:sz w:val="24"/>
          <w:szCs w:val="24"/>
        </w:rPr>
        <w:t xml:space="preserve">commonly </w:t>
      </w:r>
      <w:r w:rsidR="006037EE" w:rsidRPr="006E788B">
        <w:rPr>
          <w:rFonts w:ascii="Times New Roman" w:hAnsi="Times New Roman" w:cs="Times New Roman"/>
          <w:sz w:val="24"/>
          <w:szCs w:val="24"/>
        </w:rPr>
        <w:t>generate duties to promote the good that are excessively demanding</w:t>
      </w:r>
      <w:r w:rsidR="00114D55" w:rsidRPr="006E788B">
        <w:rPr>
          <w:rFonts w:ascii="Times New Roman" w:hAnsi="Times New Roman" w:cs="Times New Roman"/>
          <w:sz w:val="24"/>
          <w:szCs w:val="24"/>
        </w:rPr>
        <w:t>.</w:t>
      </w:r>
      <w:r w:rsidR="00506579" w:rsidRPr="006E788B">
        <w:rPr>
          <w:rFonts w:ascii="Times New Roman" w:hAnsi="Times New Roman" w:cs="Times New Roman"/>
          <w:sz w:val="24"/>
          <w:szCs w:val="24"/>
        </w:rPr>
        <w:t xml:space="preserve"> </w:t>
      </w:r>
      <w:r w:rsidR="00FE695A" w:rsidRPr="006E788B">
        <w:rPr>
          <w:rFonts w:ascii="Times New Roman" w:hAnsi="Times New Roman" w:cs="Times New Roman"/>
          <w:sz w:val="24"/>
          <w:szCs w:val="24"/>
        </w:rPr>
        <w:t>Hence, whether a theory is excessively demanding is largely an empirical question</w:t>
      </w:r>
      <w:r w:rsidR="00E63590" w:rsidRPr="006E788B">
        <w:rPr>
          <w:rFonts w:ascii="Times New Roman" w:hAnsi="Times New Roman" w:cs="Times New Roman"/>
          <w:sz w:val="24"/>
          <w:szCs w:val="24"/>
        </w:rPr>
        <w:t>, and</w:t>
      </w:r>
      <w:r w:rsidR="00FE695A" w:rsidRPr="006E788B">
        <w:rPr>
          <w:rFonts w:ascii="Times New Roman" w:hAnsi="Times New Roman" w:cs="Times New Roman"/>
          <w:sz w:val="24"/>
          <w:szCs w:val="24"/>
        </w:rPr>
        <w:t xml:space="preserve"> </w:t>
      </w:r>
      <w:r w:rsidR="009B33C0" w:rsidRPr="006E788B">
        <w:rPr>
          <w:rFonts w:ascii="Times New Roman" w:hAnsi="Times New Roman" w:cs="Times New Roman"/>
          <w:sz w:val="24"/>
          <w:szCs w:val="24"/>
        </w:rPr>
        <w:t>what we’ve already said and what we are about t</w:t>
      </w:r>
      <w:r w:rsidR="00B31C7C" w:rsidRPr="006E788B">
        <w:rPr>
          <w:rFonts w:ascii="Times New Roman" w:hAnsi="Times New Roman" w:cs="Times New Roman"/>
          <w:sz w:val="24"/>
          <w:szCs w:val="24"/>
        </w:rPr>
        <w:t>o say in the next section</w:t>
      </w:r>
      <w:r w:rsidR="00B31C7C" w:rsidRPr="00506579">
        <w:rPr>
          <w:rFonts w:ascii="Times New Roman" w:hAnsi="Times New Roman" w:cs="Times New Roman"/>
          <w:sz w:val="24"/>
          <w:szCs w:val="24"/>
        </w:rPr>
        <w:t xml:space="preserve"> suffices to show that</w:t>
      </w:r>
      <w:r w:rsidR="00E63590" w:rsidRPr="00506579">
        <w:rPr>
          <w:rFonts w:ascii="Times New Roman" w:hAnsi="Times New Roman" w:cs="Times New Roman"/>
          <w:sz w:val="24"/>
          <w:szCs w:val="24"/>
        </w:rPr>
        <w:t xml:space="preserve"> that the likelihood of excessive demands </w:t>
      </w:r>
      <w:r w:rsidR="00506579" w:rsidRPr="00506579">
        <w:rPr>
          <w:rFonts w:ascii="Times New Roman" w:hAnsi="Times New Roman" w:cs="Times New Roman"/>
          <w:i/>
          <w:sz w:val="24"/>
          <w:szCs w:val="24"/>
        </w:rPr>
        <w:t>systematically</w:t>
      </w:r>
      <w:r w:rsidR="00506579" w:rsidRPr="00506579">
        <w:rPr>
          <w:rFonts w:ascii="Times New Roman" w:hAnsi="Times New Roman" w:cs="Times New Roman"/>
          <w:sz w:val="24"/>
          <w:szCs w:val="24"/>
        </w:rPr>
        <w:t xml:space="preserve"> </w:t>
      </w:r>
      <w:r w:rsidR="00E63590" w:rsidRPr="00506579">
        <w:rPr>
          <w:rFonts w:ascii="Times New Roman" w:hAnsi="Times New Roman" w:cs="Times New Roman"/>
          <w:sz w:val="24"/>
          <w:szCs w:val="24"/>
        </w:rPr>
        <w:t>arising is low</w:t>
      </w:r>
      <w:r w:rsidR="0014150F" w:rsidRPr="00506579">
        <w:rPr>
          <w:rFonts w:ascii="Times New Roman" w:hAnsi="Times New Roman" w:cs="Times New Roman"/>
          <w:sz w:val="24"/>
          <w:szCs w:val="24"/>
        </w:rPr>
        <w:t>.</w:t>
      </w:r>
      <w:r w:rsidR="006037EE" w:rsidRPr="00506579">
        <w:rPr>
          <w:rFonts w:ascii="Times New Roman" w:hAnsi="Times New Roman" w:cs="Times New Roman"/>
          <w:sz w:val="24"/>
          <w:szCs w:val="24"/>
        </w:rPr>
        <w:t xml:space="preserve"> </w:t>
      </w:r>
      <w:r w:rsidR="00E63590" w:rsidRPr="00506579">
        <w:rPr>
          <w:rFonts w:ascii="Times New Roman" w:hAnsi="Times New Roman" w:cs="Times New Roman"/>
          <w:sz w:val="24"/>
          <w:szCs w:val="24"/>
        </w:rPr>
        <w:t>The objection then fails since t</w:t>
      </w:r>
      <w:r w:rsidR="006037EE" w:rsidRPr="00506579">
        <w:rPr>
          <w:rFonts w:ascii="Times New Roman" w:hAnsi="Times New Roman" w:cs="Times New Roman"/>
          <w:sz w:val="24"/>
          <w:szCs w:val="24"/>
        </w:rPr>
        <w:t>o show</w:t>
      </w:r>
      <w:r w:rsidR="00002AA2">
        <w:rPr>
          <w:rFonts w:ascii="Times New Roman" w:hAnsi="Times New Roman" w:cs="Times New Roman"/>
          <w:sz w:val="24"/>
          <w:szCs w:val="24"/>
        </w:rPr>
        <w:t xml:space="preserve"> </w:t>
      </w:r>
      <w:r w:rsidR="006037EE" w:rsidRPr="00506579">
        <w:rPr>
          <w:rFonts w:ascii="Times New Roman" w:hAnsi="Times New Roman" w:cs="Times New Roman"/>
          <w:sz w:val="24"/>
          <w:szCs w:val="24"/>
        </w:rPr>
        <w:t>that institutional consequentialism allows</w:t>
      </w:r>
      <w:r w:rsidR="00FC4B8F" w:rsidRPr="00506579">
        <w:rPr>
          <w:rFonts w:ascii="Times New Roman" w:hAnsi="Times New Roman" w:cs="Times New Roman"/>
          <w:sz w:val="24"/>
          <w:szCs w:val="24"/>
        </w:rPr>
        <w:t xml:space="preserve"> for </w:t>
      </w:r>
      <w:r w:rsidR="00B6291D" w:rsidRPr="00506579">
        <w:rPr>
          <w:rFonts w:ascii="Times New Roman" w:hAnsi="Times New Roman" w:cs="Times New Roman"/>
          <w:sz w:val="24"/>
          <w:szCs w:val="24"/>
        </w:rPr>
        <w:t>a duty</w:t>
      </w:r>
      <w:r w:rsidR="00FC4B8F" w:rsidRPr="00506579">
        <w:rPr>
          <w:rFonts w:ascii="Times New Roman" w:hAnsi="Times New Roman" w:cs="Times New Roman"/>
          <w:sz w:val="24"/>
          <w:szCs w:val="24"/>
        </w:rPr>
        <w:t xml:space="preserve"> to directly promote the good</w:t>
      </w:r>
      <w:r w:rsidR="001A1662" w:rsidRPr="00506579">
        <w:rPr>
          <w:rFonts w:ascii="Times New Roman" w:hAnsi="Times New Roman" w:cs="Times New Roman"/>
          <w:sz w:val="24"/>
          <w:szCs w:val="24"/>
        </w:rPr>
        <w:t xml:space="preserve"> to come into effect</w:t>
      </w:r>
      <w:r w:rsidR="00B6291D" w:rsidRPr="00506579">
        <w:rPr>
          <w:rFonts w:ascii="Times New Roman" w:hAnsi="Times New Roman" w:cs="Times New Roman"/>
          <w:sz w:val="24"/>
          <w:szCs w:val="24"/>
        </w:rPr>
        <w:t xml:space="preserve"> doesn’t suffice to show that it is also excessively demanding</w:t>
      </w:r>
      <w:r w:rsidR="00B8230F">
        <w:rPr>
          <w:rFonts w:ascii="Times New Roman" w:hAnsi="Times New Roman" w:cs="Times New Roman"/>
          <w:sz w:val="24"/>
          <w:szCs w:val="24"/>
        </w:rPr>
        <w:t xml:space="preserve"> </w:t>
      </w:r>
      <w:r w:rsidR="00B8230F" w:rsidRPr="00002AA2">
        <w:rPr>
          <w:rFonts w:ascii="Times New Roman" w:hAnsi="Times New Roman" w:cs="Times New Roman"/>
          <w:sz w:val="24"/>
          <w:szCs w:val="24"/>
        </w:rPr>
        <w:t>in the proper sense</w:t>
      </w:r>
      <w:r w:rsidR="00B6291D" w:rsidRPr="00506579">
        <w:rPr>
          <w:rFonts w:ascii="Times New Roman" w:hAnsi="Times New Roman" w:cs="Times New Roman"/>
          <w:sz w:val="24"/>
          <w:szCs w:val="24"/>
        </w:rPr>
        <w:t>.</w:t>
      </w:r>
    </w:p>
    <w:p w14:paraId="79283353" w14:textId="0EFF9B78" w:rsidR="005A63AE" w:rsidRPr="00433867" w:rsidRDefault="0043221D" w:rsidP="001355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Assuming, then, that our general approach is defensible, we can turn to more specific challenges. </w:t>
      </w:r>
      <w:r w:rsidR="00304B0F">
        <w:rPr>
          <w:rFonts w:ascii="Times New Roman" w:hAnsi="Times New Roman" w:cs="Times New Roman"/>
          <w:sz w:val="24"/>
          <w:szCs w:val="24"/>
        </w:rPr>
        <w:t>The one that comes perhaps first to mind</w:t>
      </w:r>
      <w:r>
        <w:rPr>
          <w:rFonts w:ascii="Times New Roman" w:hAnsi="Times New Roman" w:cs="Times New Roman"/>
          <w:sz w:val="24"/>
          <w:szCs w:val="24"/>
        </w:rPr>
        <w:t xml:space="preserve"> </w:t>
      </w:r>
      <w:r w:rsidR="004757BC" w:rsidRPr="00433867">
        <w:rPr>
          <w:rFonts w:ascii="Times New Roman" w:hAnsi="Times New Roman" w:cs="Times New Roman"/>
          <w:sz w:val="24"/>
          <w:szCs w:val="24"/>
        </w:rPr>
        <w:t>is that institutional consequentialism merely transfers the demandingness problematic to the institutional level: it i</w:t>
      </w:r>
      <w:r w:rsidR="00B224BD" w:rsidRPr="00433867">
        <w:rPr>
          <w:rFonts w:ascii="Times New Roman" w:hAnsi="Times New Roman" w:cs="Times New Roman"/>
          <w:sz w:val="24"/>
          <w:szCs w:val="24"/>
        </w:rPr>
        <w:t xml:space="preserve">s now institutions that will be required </w:t>
      </w:r>
      <w:r w:rsidR="004757BC" w:rsidRPr="00433867">
        <w:rPr>
          <w:rFonts w:ascii="Times New Roman" w:hAnsi="Times New Roman" w:cs="Times New Roman"/>
          <w:sz w:val="24"/>
          <w:szCs w:val="24"/>
        </w:rPr>
        <w:t>to do too much. However, t</w:t>
      </w:r>
      <w:r w:rsidR="00206571" w:rsidRPr="00433867">
        <w:rPr>
          <w:rFonts w:ascii="Times New Roman" w:hAnsi="Times New Roman" w:cs="Times New Roman"/>
          <w:sz w:val="24"/>
          <w:szCs w:val="24"/>
        </w:rPr>
        <w:t>here are no psychological</w:t>
      </w:r>
      <w:r w:rsidR="005A63AE" w:rsidRPr="00433867">
        <w:rPr>
          <w:rFonts w:ascii="Times New Roman" w:hAnsi="Times New Roman" w:cs="Times New Roman"/>
          <w:sz w:val="24"/>
          <w:szCs w:val="24"/>
        </w:rPr>
        <w:t>,</w:t>
      </w:r>
      <w:r w:rsidR="00206571" w:rsidRPr="00433867">
        <w:rPr>
          <w:rFonts w:ascii="Times New Roman" w:hAnsi="Times New Roman" w:cs="Times New Roman"/>
          <w:sz w:val="24"/>
          <w:szCs w:val="24"/>
        </w:rPr>
        <w:t xml:space="preserve"> motivational</w:t>
      </w:r>
      <w:r w:rsidR="005A63AE" w:rsidRPr="00433867">
        <w:rPr>
          <w:rFonts w:ascii="Times New Roman" w:hAnsi="Times New Roman" w:cs="Times New Roman"/>
          <w:sz w:val="24"/>
          <w:szCs w:val="24"/>
        </w:rPr>
        <w:t xml:space="preserve">, epistemic or </w:t>
      </w:r>
      <w:r w:rsidR="00B907DE" w:rsidRPr="00433867">
        <w:rPr>
          <w:rFonts w:ascii="Times New Roman" w:hAnsi="Times New Roman" w:cs="Times New Roman"/>
          <w:sz w:val="24"/>
          <w:szCs w:val="24"/>
        </w:rPr>
        <w:t>other demands-</w:t>
      </w:r>
      <w:r w:rsidR="005A63AE" w:rsidRPr="00433867">
        <w:rPr>
          <w:rFonts w:ascii="Times New Roman" w:hAnsi="Times New Roman" w:cs="Times New Roman"/>
          <w:sz w:val="24"/>
          <w:szCs w:val="24"/>
        </w:rPr>
        <w:t>related</w:t>
      </w:r>
      <w:r w:rsidR="00206571" w:rsidRPr="00433867">
        <w:rPr>
          <w:rFonts w:ascii="Times New Roman" w:hAnsi="Times New Roman" w:cs="Times New Roman"/>
          <w:sz w:val="24"/>
          <w:szCs w:val="24"/>
        </w:rPr>
        <w:t xml:space="preserve"> problems with instituti</w:t>
      </w:r>
      <w:r w:rsidR="005835FA" w:rsidRPr="00433867">
        <w:rPr>
          <w:rFonts w:ascii="Times New Roman" w:hAnsi="Times New Roman" w:cs="Times New Roman"/>
          <w:sz w:val="24"/>
          <w:szCs w:val="24"/>
        </w:rPr>
        <w:t xml:space="preserve">ons, not at least similar to those individuals face </w:t>
      </w:r>
      <w:r w:rsidR="00206571" w:rsidRPr="00433867">
        <w:rPr>
          <w:rFonts w:ascii="Times New Roman" w:hAnsi="Times New Roman" w:cs="Times New Roman"/>
          <w:sz w:val="24"/>
          <w:szCs w:val="24"/>
        </w:rPr>
        <w:t>(</w:t>
      </w:r>
      <w:r w:rsidR="005A63AE" w:rsidRPr="00433867">
        <w:rPr>
          <w:rFonts w:ascii="Times New Roman" w:hAnsi="Times New Roman" w:cs="Times New Roman"/>
          <w:sz w:val="24"/>
          <w:szCs w:val="24"/>
        </w:rPr>
        <w:t xml:space="preserve">cf. </w:t>
      </w:r>
      <w:r w:rsidR="00206571" w:rsidRPr="00433867">
        <w:rPr>
          <w:rFonts w:ascii="Times New Roman" w:hAnsi="Times New Roman" w:cs="Times New Roman"/>
          <w:sz w:val="24"/>
          <w:szCs w:val="24"/>
        </w:rPr>
        <w:t>Goodin 1995: 68). The deman</w:t>
      </w:r>
      <w:r w:rsidR="007072AC">
        <w:rPr>
          <w:rFonts w:ascii="Times New Roman" w:hAnsi="Times New Roman" w:cs="Times New Roman"/>
          <w:sz w:val="24"/>
          <w:szCs w:val="24"/>
        </w:rPr>
        <w:t>dingness objection derives its</w:t>
      </w:r>
      <w:r w:rsidR="006248B1" w:rsidRPr="00433867">
        <w:rPr>
          <w:rFonts w:ascii="Times New Roman" w:hAnsi="Times New Roman" w:cs="Times New Roman"/>
          <w:sz w:val="24"/>
          <w:szCs w:val="24"/>
        </w:rPr>
        <w:t xml:space="preserve"> force in large part from </w:t>
      </w:r>
      <w:r w:rsidR="00206571" w:rsidRPr="00433867">
        <w:rPr>
          <w:rFonts w:ascii="Times New Roman" w:hAnsi="Times New Roman" w:cs="Times New Roman"/>
          <w:sz w:val="24"/>
          <w:szCs w:val="24"/>
        </w:rPr>
        <w:t>the fact that a committed consequentialist individual</w:t>
      </w:r>
      <w:r w:rsidR="0064767B" w:rsidRPr="00433867">
        <w:rPr>
          <w:rFonts w:ascii="Times New Roman" w:hAnsi="Times New Roman" w:cs="Times New Roman"/>
          <w:sz w:val="24"/>
          <w:szCs w:val="24"/>
        </w:rPr>
        <w:t xml:space="preserve"> </w:t>
      </w:r>
      <w:r w:rsidR="005B5BC6" w:rsidRPr="00433867">
        <w:rPr>
          <w:rFonts w:ascii="Times New Roman" w:hAnsi="Times New Roman" w:cs="Times New Roman"/>
          <w:sz w:val="24"/>
          <w:szCs w:val="24"/>
        </w:rPr>
        <w:t xml:space="preserve">would not be able to lead a personal life, that his/her individuality would be wiped away by the impersonal requirements of consequentialism. </w:t>
      </w:r>
      <w:r w:rsidR="00E417B2" w:rsidRPr="00433867">
        <w:rPr>
          <w:rFonts w:ascii="Times New Roman" w:hAnsi="Times New Roman" w:cs="Times New Roman"/>
          <w:sz w:val="24"/>
          <w:szCs w:val="24"/>
        </w:rPr>
        <w:t xml:space="preserve">But it does not </w:t>
      </w:r>
      <w:r w:rsidR="00855984" w:rsidRPr="00433867">
        <w:rPr>
          <w:rFonts w:ascii="Times New Roman" w:hAnsi="Times New Roman" w:cs="Times New Roman"/>
          <w:sz w:val="24"/>
          <w:szCs w:val="24"/>
        </w:rPr>
        <w:t xml:space="preserve">make much sense to claim that societies </w:t>
      </w:r>
      <w:r w:rsidR="00623B4C" w:rsidRPr="00433867">
        <w:rPr>
          <w:rFonts w:ascii="Times New Roman" w:hAnsi="Times New Roman" w:cs="Times New Roman"/>
          <w:sz w:val="24"/>
          <w:szCs w:val="24"/>
        </w:rPr>
        <w:t xml:space="preserve">and their institutions </w:t>
      </w:r>
      <w:r w:rsidR="00855984" w:rsidRPr="00433867">
        <w:rPr>
          <w:rFonts w:ascii="Times New Roman" w:hAnsi="Times New Roman" w:cs="Times New Roman"/>
          <w:sz w:val="24"/>
          <w:szCs w:val="24"/>
        </w:rPr>
        <w:t>would face similar fate just because they have to contribute much</w:t>
      </w:r>
      <w:r w:rsidR="007F1BD9" w:rsidRPr="00433867">
        <w:rPr>
          <w:rFonts w:ascii="Times New Roman" w:hAnsi="Times New Roman" w:cs="Times New Roman"/>
          <w:sz w:val="24"/>
          <w:szCs w:val="24"/>
        </w:rPr>
        <w:t xml:space="preserve">. </w:t>
      </w:r>
      <w:r w:rsidR="005A63AE" w:rsidRPr="00433867">
        <w:rPr>
          <w:rFonts w:ascii="Times New Roman" w:hAnsi="Times New Roman" w:cs="Times New Roman"/>
          <w:sz w:val="24"/>
          <w:szCs w:val="24"/>
        </w:rPr>
        <w:t>It can of course happen that under the pressure of demands an institution turns out to be inadequate to the task. But the way we (would) react to su</w:t>
      </w:r>
      <w:r w:rsidR="00FD6D91" w:rsidRPr="00433867">
        <w:rPr>
          <w:rFonts w:ascii="Times New Roman" w:hAnsi="Times New Roman" w:cs="Times New Roman"/>
          <w:sz w:val="24"/>
          <w:szCs w:val="24"/>
        </w:rPr>
        <w:t>ch situation is not moral disapproval</w:t>
      </w:r>
      <w:r w:rsidR="005A63AE" w:rsidRPr="00433867">
        <w:rPr>
          <w:rFonts w:ascii="Times New Roman" w:hAnsi="Times New Roman" w:cs="Times New Roman"/>
          <w:sz w:val="24"/>
          <w:szCs w:val="24"/>
        </w:rPr>
        <w:t>, but, assuming we agree with the moral task (which we do here), determination to design better (more efficient, larger etc.) institutions.</w:t>
      </w:r>
      <w:r w:rsidR="00FD6D91" w:rsidRPr="00433867">
        <w:rPr>
          <w:rStyle w:val="FootnoteReference"/>
          <w:rFonts w:ascii="Times New Roman" w:hAnsi="Times New Roman" w:cs="Times New Roman"/>
          <w:sz w:val="24"/>
          <w:szCs w:val="24"/>
        </w:rPr>
        <w:footnoteReference w:id="25"/>
      </w:r>
      <w:r w:rsidR="005A63AE" w:rsidRPr="00433867">
        <w:rPr>
          <w:rFonts w:ascii="Times New Roman" w:hAnsi="Times New Roman" w:cs="Times New Roman"/>
          <w:sz w:val="24"/>
          <w:szCs w:val="24"/>
        </w:rPr>
        <w:t xml:space="preserve"> </w:t>
      </w:r>
    </w:p>
    <w:p w14:paraId="2433C67D" w14:textId="0384E66D" w:rsidR="00C97B5B" w:rsidRPr="00433867" w:rsidRDefault="00135583" w:rsidP="009D2EE4">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The only way, it seems, high contributions </w:t>
      </w:r>
      <w:r w:rsidR="00147919" w:rsidRPr="00433867">
        <w:rPr>
          <w:rFonts w:ascii="Times New Roman" w:hAnsi="Times New Roman" w:cs="Times New Roman"/>
          <w:sz w:val="24"/>
          <w:szCs w:val="24"/>
        </w:rPr>
        <w:t xml:space="preserve">required of </w:t>
      </w:r>
      <w:r w:rsidR="004A6A56" w:rsidRPr="00433867">
        <w:rPr>
          <w:rFonts w:ascii="Times New Roman" w:hAnsi="Times New Roman" w:cs="Times New Roman"/>
          <w:sz w:val="24"/>
          <w:szCs w:val="24"/>
        </w:rPr>
        <w:t>societies</w:t>
      </w:r>
      <w:r w:rsidR="00147919" w:rsidRPr="00433867">
        <w:rPr>
          <w:rFonts w:ascii="Times New Roman" w:hAnsi="Times New Roman" w:cs="Times New Roman"/>
          <w:sz w:val="24"/>
          <w:szCs w:val="24"/>
        </w:rPr>
        <w:t xml:space="preserve"> </w:t>
      </w:r>
      <w:r w:rsidRPr="00433867">
        <w:rPr>
          <w:rFonts w:ascii="Times New Roman" w:hAnsi="Times New Roman" w:cs="Times New Roman"/>
          <w:sz w:val="24"/>
          <w:szCs w:val="24"/>
        </w:rPr>
        <w:t>could have seriously negative effects if their</w:t>
      </w:r>
      <w:r w:rsidR="005835FA" w:rsidRPr="00433867">
        <w:rPr>
          <w:rFonts w:ascii="Times New Roman" w:hAnsi="Times New Roman" w:cs="Times New Roman"/>
          <w:sz w:val="24"/>
          <w:szCs w:val="24"/>
        </w:rPr>
        <w:t xml:space="preserve"> members</w:t>
      </w:r>
      <w:r w:rsidRPr="00433867">
        <w:rPr>
          <w:rFonts w:ascii="Times New Roman" w:hAnsi="Times New Roman" w:cs="Times New Roman"/>
          <w:sz w:val="24"/>
          <w:szCs w:val="24"/>
        </w:rPr>
        <w:t xml:space="preserve">’ lives would be </w:t>
      </w:r>
      <w:r w:rsidR="00F24EDB" w:rsidRPr="00433867">
        <w:rPr>
          <w:rFonts w:ascii="Times New Roman" w:hAnsi="Times New Roman" w:cs="Times New Roman"/>
          <w:sz w:val="24"/>
          <w:szCs w:val="24"/>
        </w:rPr>
        <w:t>a</w:t>
      </w:r>
      <w:r w:rsidRPr="00433867">
        <w:rPr>
          <w:rFonts w:ascii="Times New Roman" w:hAnsi="Times New Roman" w:cs="Times New Roman"/>
          <w:sz w:val="24"/>
          <w:szCs w:val="24"/>
        </w:rPr>
        <w:t>ffected</w:t>
      </w:r>
      <w:r w:rsidR="00FD6D91" w:rsidRPr="00433867">
        <w:rPr>
          <w:rFonts w:ascii="Times New Roman" w:hAnsi="Times New Roman" w:cs="Times New Roman"/>
          <w:sz w:val="24"/>
          <w:szCs w:val="24"/>
        </w:rPr>
        <w:t xml:space="preserve"> in a</w:t>
      </w:r>
      <w:r w:rsidR="005A63AE" w:rsidRPr="00433867">
        <w:rPr>
          <w:rFonts w:ascii="Times New Roman" w:hAnsi="Times New Roman" w:cs="Times New Roman"/>
          <w:sz w:val="24"/>
          <w:szCs w:val="24"/>
        </w:rPr>
        <w:t xml:space="preserve"> devastating way</w:t>
      </w:r>
      <w:r w:rsidR="00B907DE" w:rsidRPr="00433867">
        <w:rPr>
          <w:rFonts w:ascii="Times New Roman" w:hAnsi="Times New Roman" w:cs="Times New Roman"/>
          <w:sz w:val="24"/>
          <w:szCs w:val="24"/>
        </w:rPr>
        <w:t xml:space="preserve"> v</w:t>
      </w:r>
      <w:r w:rsidR="006248B1" w:rsidRPr="00433867">
        <w:rPr>
          <w:rFonts w:ascii="Times New Roman" w:hAnsi="Times New Roman" w:cs="Times New Roman"/>
          <w:sz w:val="24"/>
          <w:szCs w:val="24"/>
        </w:rPr>
        <w:t xml:space="preserve">ia the destruction of certain </w:t>
      </w:r>
      <w:r w:rsidR="006248B1" w:rsidRPr="00433867">
        <w:rPr>
          <w:rFonts w:ascii="Times New Roman" w:hAnsi="Times New Roman" w:cs="Times New Roman"/>
          <w:i/>
          <w:sz w:val="24"/>
          <w:szCs w:val="24"/>
        </w:rPr>
        <w:t>shared social practices</w:t>
      </w:r>
      <w:r w:rsidR="006248B1" w:rsidRPr="00433867">
        <w:rPr>
          <w:rFonts w:ascii="Times New Roman" w:hAnsi="Times New Roman" w:cs="Times New Roman"/>
          <w:sz w:val="24"/>
          <w:szCs w:val="24"/>
        </w:rPr>
        <w:t xml:space="preserve"> that constitutively contribute to their identity</w:t>
      </w:r>
      <w:r w:rsidR="005835FA" w:rsidRPr="00433867">
        <w:rPr>
          <w:rFonts w:ascii="Times New Roman" w:hAnsi="Times New Roman" w:cs="Times New Roman"/>
          <w:sz w:val="24"/>
          <w:szCs w:val="24"/>
        </w:rPr>
        <w:t xml:space="preserve">. But, first, given the alleviating effect of the division of </w:t>
      </w:r>
      <w:r w:rsidR="00DA55EA" w:rsidRPr="00433867">
        <w:rPr>
          <w:rFonts w:ascii="Times New Roman" w:hAnsi="Times New Roman" w:cs="Times New Roman"/>
          <w:sz w:val="24"/>
          <w:szCs w:val="24"/>
        </w:rPr>
        <w:t>labour</w:t>
      </w:r>
      <w:r w:rsidR="005835FA" w:rsidRPr="00433867">
        <w:rPr>
          <w:rFonts w:ascii="Times New Roman" w:hAnsi="Times New Roman" w:cs="Times New Roman"/>
          <w:sz w:val="24"/>
          <w:szCs w:val="24"/>
        </w:rPr>
        <w:t xml:space="preserve"> in place, the particular society in question would really have to contribute extraordinarily much</w:t>
      </w:r>
      <w:r w:rsidR="00D6079B" w:rsidRPr="00433867">
        <w:rPr>
          <w:rFonts w:ascii="Times New Roman" w:hAnsi="Times New Roman" w:cs="Times New Roman"/>
          <w:sz w:val="24"/>
          <w:szCs w:val="24"/>
        </w:rPr>
        <w:t xml:space="preserve"> in order for such individual effects to threaten</w:t>
      </w:r>
      <w:r w:rsidR="005835FA" w:rsidRPr="00433867">
        <w:rPr>
          <w:rFonts w:ascii="Times New Roman" w:hAnsi="Times New Roman" w:cs="Times New Roman"/>
          <w:sz w:val="24"/>
          <w:szCs w:val="24"/>
        </w:rPr>
        <w:t xml:space="preserve">. </w:t>
      </w:r>
      <w:r w:rsidRPr="00433867">
        <w:rPr>
          <w:rFonts w:ascii="Times New Roman" w:hAnsi="Times New Roman" w:cs="Times New Roman"/>
          <w:sz w:val="24"/>
          <w:szCs w:val="24"/>
        </w:rPr>
        <w:t>Second</w:t>
      </w:r>
      <w:r w:rsidR="008F2B7D" w:rsidRPr="00433867">
        <w:rPr>
          <w:rFonts w:ascii="Times New Roman" w:hAnsi="Times New Roman" w:cs="Times New Roman"/>
          <w:sz w:val="24"/>
          <w:szCs w:val="24"/>
        </w:rPr>
        <w:t xml:space="preserve">, </w:t>
      </w:r>
      <w:r w:rsidRPr="00433867">
        <w:rPr>
          <w:rFonts w:ascii="Times New Roman" w:hAnsi="Times New Roman" w:cs="Times New Roman"/>
          <w:sz w:val="24"/>
          <w:szCs w:val="24"/>
        </w:rPr>
        <w:t xml:space="preserve">the destructive influence of high societal contributions would have to affect the relevant projects and commitments of people. The fact that as a result of high societal contributions individual members would have to give up certain luxuries of life in order to help suffering others elsewhere, could hardly be persuasive. Finally, third, </w:t>
      </w:r>
      <w:r w:rsidR="00C01D94" w:rsidRPr="00433867">
        <w:rPr>
          <w:rFonts w:ascii="Times New Roman" w:hAnsi="Times New Roman" w:cs="Times New Roman"/>
          <w:sz w:val="24"/>
          <w:szCs w:val="24"/>
        </w:rPr>
        <w:t xml:space="preserve">we do not </w:t>
      </w:r>
      <w:r w:rsidR="00C01D94" w:rsidRPr="00433867">
        <w:rPr>
          <w:rFonts w:ascii="Times New Roman" w:hAnsi="Times New Roman" w:cs="Times New Roman"/>
          <w:sz w:val="24"/>
          <w:szCs w:val="24"/>
        </w:rPr>
        <w:lastRenderedPageBreak/>
        <w:t>find</w:t>
      </w:r>
      <w:r w:rsidR="001714F6" w:rsidRPr="00433867">
        <w:rPr>
          <w:rFonts w:ascii="Times New Roman" w:hAnsi="Times New Roman" w:cs="Times New Roman"/>
          <w:sz w:val="24"/>
          <w:szCs w:val="24"/>
        </w:rPr>
        <w:t xml:space="preserve"> the idea of social practices being </w:t>
      </w:r>
      <w:r w:rsidR="001714F6" w:rsidRPr="00433867">
        <w:rPr>
          <w:rFonts w:ascii="Times New Roman" w:hAnsi="Times New Roman" w:cs="Times New Roman"/>
          <w:i/>
          <w:sz w:val="24"/>
          <w:szCs w:val="24"/>
        </w:rPr>
        <w:t>constitutive</w:t>
      </w:r>
      <w:r w:rsidR="001714F6" w:rsidRPr="00433867">
        <w:rPr>
          <w:rFonts w:ascii="Times New Roman" w:hAnsi="Times New Roman" w:cs="Times New Roman"/>
          <w:sz w:val="24"/>
          <w:szCs w:val="24"/>
        </w:rPr>
        <w:t xml:space="preserve"> of one’s </w:t>
      </w:r>
      <w:r w:rsidR="00946F30" w:rsidRPr="00433867">
        <w:rPr>
          <w:rFonts w:ascii="Times New Roman" w:hAnsi="Times New Roman" w:cs="Times New Roman"/>
          <w:sz w:val="24"/>
          <w:szCs w:val="24"/>
        </w:rPr>
        <w:t xml:space="preserve">individual </w:t>
      </w:r>
      <w:r w:rsidR="001714F6" w:rsidRPr="00433867">
        <w:rPr>
          <w:rFonts w:ascii="Times New Roman" w:hAnsi="Times New Roman" w:cs="Times New Roman"/>
          <w:sz w:val="24"/>
          <w:szCs w:val="24"/>
        </w:rPr>
        <w:t>personality</w:t>
      </w:r>
      <w:r w:rsidR="00C01D94" w:rsidRPr="00433867">
        <w:rPr>
          <w:rFonts w:ascii="Times New Roman" w:hAnsi="Times New Roman" w:cs="Times New Roman"/>
          <w:sz w:val="24"/>
          <w:szCs w:val="24"/>
        </w:rPr>
        <w:t xml:space="preserve"> plausible</w:t>
      </w:r>
      <w:r w:rsidR="001714F6" w:rsidRPr="00433867">
        <w:rPr>
          <w:rFonts w:ascii="Times New Roman" w:hAnsi="Times New Roman" w:cs="Times New Roman"/>
          <w:sz w:val="24"/>
          <w:szCs w:val="24"/>
        </w:rPr>
        <w:t xml:space="preserve">. This is after all a distinctively communitarian thought that </w:t>
      </w:r>
      <w:r w:rsidR="00C01D94" w:rsidRPr="00433867">
        <w:rPr>
          <w:rFonts w:ascii="Times New Roman" w:hAnsi="Times New Roman" w:cs="Times New Roman"/>
          <w:sz w:val="24"/>
          <w:szCs w:val="24"/>
        </w:rPr>
        <w:t>is subject to the criticism that</w:t>
      </w:r>
      <w:r w:rsidR="00946F30" w:rsidRPr="00433867">
        <w:rPr>
          <w:rFonts w:ascii="Times New Roman" w:hAnsi="Times New Roman" w:cs="Times New Roman"/>
          <w:sz w:val="24"/>
          <w:szCs w:val="24"/>
        </w:rPr>
        <w:t xml:space="preserve"> people can reflect upon and decide</w:t>
      </w:r>
      <w:r w:rsidR="00487C9F" w:rsidRPr="00433867">
        <w:rPr>
          <w:rFonts w:ascii="Times New Roman" w:hAnsi="Times New Roman" w:cs="Times New Roman"/>
          <w:sz w:val="24"/>
          <w:szCs w:val="24"/>
        </w:rPr>
        <w:t xml:space="preserve"> about their aims, projects and commitments in life</w:t>
      </w:r>
      <w:r w:rsidR="00946F30" w:rsidRPr="00433867">
        <w:rPr>
          <w:rFonts w:ascii="Times New Roman" w:hAnsi="Times New Roman" w:cs="Times New Roman"/>
          <w:sz w:val="24"/>
          <w:szCs w:val="24"/>
        </w:rPr>
        <w:t xml:space="preserve"> (Kymlicka</w:t>
      </w:r>
      <w:r w:rsidR="008F2B7D" w:rsidRPr="00433867">
        <w:rPr>
          <w:rFonts w:ascii="Times New Roman" w:hAnsi="Times New Roman" w:cs="Times New Roman"/>
          <w:sz w:val="24"/>
          <w:szCs w:val="24"/>
        </w:rPr>
        <w:t xml:space="preserve"> 2002</w:t>
      </w:r>
      <w:r w:rsidR="00487C9F" w:rsidRPr="00433867">
        <w:rPr>
          <w:rFonts w:ascii="Times New Roman" w:hAnsi="Times New Roman" w:cs="Times New Roman"/>
          <w:sz w:val="24"/>
          <w:szCs w:val="24"/>
        </w:rPr>
        <w:t>). Giv</w:t>
      </w:r>
      <w:r w:rsidR="00550281" w:rsidRPr="00433867">
        <w:rPr>
          <w:rFonts w:ascii="Times New Roman" w:hAnsi="Times New Roman" w:cs="Times New Roman"/>
          <w:sz w:val="24"/>
          <w:szCs w:val="24"/>
        </w:rPr>
        <w:t xml:space="preserve">en the good moral reasons </w:t>
      </w:r>
      <w:r w:rsidR="00487C9F" w:rsidRPr="00433867">
        <w:rPr>
          <w:rFonts w:ascii="Times New Roman" w:hAnsi="Times New Roman" w:cs="Times New Roman"/>
          <w:sz w:val="24"/>
          <w:szCs w:val="24"/>
        </w:rPr>
        <w:t>in support of the</w:t>
      </w:r>
      <w:r w:rsidR="008F2B7D" w:rsidRPr="00433867">
        <w:rPr>
          <w:rFonts w:ascii="Times New Roman" w:hAnsi="Times New Roman" w:cs="Times New Roman"/>
          <w:sz w:val="24"/>
          <w:szCs w:val="24"/>
        </w:rPr>
        <w:t xml:space="preserve"> consequentialist cause</w:t>
      </w:r>
      <w:r w:rsidR="00487C9F" w:rsidRPr="00433867">
        <w:rPr>
          <w:rFonts w:ascii="Times New Roman" w:hAnsi="Times New Roman" w:cs="Times New Roman"/>
          <w:sz w:val="24"/>
          <w:szCs w:val="24"/>
        </w:rPr>
        <w:t>, it might therefore well be the case that, instead of</w:t>
      </w:r>
      <w:r w:rsidR="00946F30" w:rsidRPr="00433867">
        <w:rPr>
          <w:rFonts w:ascii="Times New Roman" w:hAnsi="Times New Roman" w:cs="Times New Roman"/>
          <w:sz w:val="24"/>
          <w:szCs w:val="24"/>
        </w:rPr>
        <w:t xml:space="preserve"> </w:t>
      </w:r>
      <w:r w:rsidR="008F2B7D" w:rsidRPr="00433867">
        <w:rPr>
          <w:rFonts w:ascii="Times New Roman" w:hAnsi="Times New Roman" w:cs="Times New Roman"/>
          <w:sz w:val="24"/>
          <w:szCs w:val="24"/>
        </w:rPr>
        <w:t>experiencing the results</w:t>
      </w:r>
      <w:r w:rsidR="00A236C1" w:rsidRPr="00433867">
        <w:rPr>
          <w:rFonts w:ascii="Times New Roman" w:hAnsi="Times New Roman" w:cs="Times New Roman"/>
          <w:sz w:val="24"/>
          <w:szCs w:val="24"/>
        </w:rPr>
        <w:t xml:space="preserve"> of high</w:t>
      </w:r>
      <w:r w:rsidR="00550281" w:rsidRPr="00433867">
        <w:rPr>
          <w:rFonts w:ascii="Times New Roman" w:hAnsi="Times New Roman" w:cs="Times New Roman"/>
          <w:sz w:val="24"/>
          <w:szCs w:val="24"/>
        </w:rPr>
        <w:t xml:space="preserve"> societal</w:t>
      </w:r>
      <w:r w:rsidR="00A236C1" w:rsidRPr="00433867">
        <w:rPr>
          <w:rFonts w:ascii="Times New Roman" w:hAnsi="Times New Roman" w:cs="Times New Roman"/>
          <w:sz w:val="24"/>
          <w:szCs w:val="24"/>
        </w:rPr>
        <w:t xml:space="preserve"> contributions as destructive</w:t>
      </w:r>
      <w:r w:rsidR="00AD1D77">
        <w:rPr>
          <w:rFonts w:ascii="Times New Roman" w:hAnsi="Times New Roman" w:cs="Times New Roman"/>
          <w:sz w:val="24"/>
          <w:szCs w:val="24"/>
        </w:rPr>
        <w:t xml:space="preserve"> of</w:t>
      </w:r>
      <w:r w:rsidR="00550281" w:rsidRPr="00433867">
        <w:rPr>
          <w:rFonts w:ascii="Times New Roman" w:hAnsi="Times New Roman" w:cs="Times New Roman"/>
          <w:sz w:val="24"/>
          <w:szCs w:val="24"/>
        </w:rPr>
        <w:t xml:space="preserve"> their personal life</w:t>
      </w:r>
      <w:r w:rsidR="008F2B7D" w:rsidRPr="00433867">
        <w:rPr>
          <w:rFonts w:ascii="Times New Roman" w:hAnsi="Times New Roman" w:cs="Times New Roman"/>
          <w:sz w:val="24"/>
          <w:szCs w:val="24"/>
        </w:rPr>
        <w:t xml:space="preserve">, </w:t>
      </w:r>
      <w:r w:rsidR="00A236C1" w:rsidRPr="00433867">
        <w:rPr>
          <w:rFonts w:ascii="Times New Roman" w:hAnsi="Times New Roman" w:cs="Times New Roman"/>
          <w:sz w:val="24"/>
          <w:szCs w:val="24"/>
        </w:rPr>
        <w:t xml:space="preserve">people would see them </w:t>
      </w:r>
      <w:r w:rsidR="008F2B7D" w:rsidRPr="00433867">
        <w:rPr>
          <w:rFonts w:ascii="Times New Roman" w:hAnsi="Times New Roman" w:cs="Times New Roman"/>
          <w:sz w:val="24"/>
          <w:szCs w:val="24"/>
        </w:rPr>
        <w:t>as more in line with their new, reformed personality</w:t>
      </w:r>
      <w:r w:rsidR="004154F6" w:rsidRPr="00433867">
        <w:rPr>
          <w:rFonts w:ascii="Times New Roman" w:hAnsi="Times New Roman" w:cs="Times New Roman"/>
          <w:sz w:val="24"/>
          <w:szCs w:val="24"/>
        </w:rPr>
        <w:t xml:space="preserve"> (that, though, does not have to be so reformed as to </w:t>
      </w:r>
      <w:r w:rsidR="00550281" w:rsidRPr="00433867">
        <w:rPr>
          <w:rFonts w:ascii="Times New Roman" w:hAnsi="Times New Roman" w:cs="Times New Roman"/>
          <w:sz w:val="24"/>
          <w:szCs w:val="24"/>
        </w:rPr>
        <w:t xml:space="preserve">also </w:t>
      </w:r>
      <w:r w:rsidR="004154F6" w:rsidRPr="00433867">
        <w:rPr>
          <w:rFonts w:ascii="Times New Roman" w:hAnsi="Times New Roman" w:cs="Times New Roman"/>
          <w:sz w:val="24"/>
          <w:szCs w:val="24"/>
        </w:rPr>
        <w:t>conform to consequentialism when applied to their actions directly)</w:t>
      </w:r>
      <w:r w:rsidR="008F2B7D" w:rsidRPr="00433867">
        <w:rPr>
          <w:rFonts w:ascii="Times New Roman" w:hAnsi="Times New Roman" w:cs="Times New Roman"/>
          <w:sz w:val="24"/>
          <w:szCs w:val="24"/>
        </w:rPr>
        <w:t>.</w:t>
      </w:r>
      <w:r w:rsidR="001714F6" w:rsidRPr="00433867">
        <w:rPr>
          <w:rFonts w:ascii="Times New Roman" w:hAnsi="Times New Roman" w:cs="Times New Roman"/>
          <w:sz w:val="24"/>
          <w:szCs w:val="24"/>
        </w:rPr>
        <w:t xml:space="preserve"> </w:t>
      </w:r>
      <w:r w:rsidR="005835FA" w:rsidRPr="00433867">
        <w:rPr>
          <w:rFonts w:ascii="Times New Roman" w:hAnsi="Times New Roman" w:cs="Times New Roman"/>
          <w:sz w:val="24"/>
          <w:szCs w:val="24"/>
        </w:rPr>
        <w:t xml:space="preserve"> </w:t>
      </w:r>
      <w:r w:rsidR="007F1BD9" w:rsidRPr="00433867">
        <w:rPr>
          <w:rFonts w:ascii="Times New Roman" w:hAnsi="Times New Roman" w:cs="Times New Roman"/>
          <w:sz w:val="24"/>
          <w:szCs w:val="24"/>
        </w:rPr>
        <w:t xml:space="preserve"> </w:t>
      </w:r>
      <w:r w:rsidR="00E417B2" w:rsidRPr="00433867">
        <w:rPr>
          <w:rFonts w:ascii="Times New Roman" w:hAnsi="Times New Roman" w:cs="Times New Roman"/>
          <w:sz w:val="24"/>
          <w:szCs w:val="24"/>
        </w:rPr>
        <w:t xml:space="preserve"> </w:t>
      </w:r>
      <w:r w:rsidR="005310D4" w:rsidRPr="00433867">
        <w:rPr>
          <w:rFonts w:ascii="Times New Roman" w:hAnsi="Times New Roman" w:cs="Times New Roman"/>
          <w:sz w:val="24"/>
          <w:szCs w:val="24"/>
        </w:rPr>
        <w:t xml:space="preserve"> </w:t>
      </w:r>
    </w:p>
    <w:p w14:paraId="44DDD04C" w14:textId="68D973CD" w:rsidR="00DB4923" w:rsidRDefault="00780222" w:rsidP="009B151A">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However, having said all this, one problem is still looming. It could be pointed out that we have not paid adequate attention to the difference between maintain</w:t>
      </w:r>
      <w:r w:rsidR="005F1DA8" w:rsidRPr="00433867">
        <w:rPr>
          <w:rFonts w:ascii="Times New Roman" w:hAnsi="Times New Roman" w:cs="Times New Roman"/>
          <w:sz w:val="24"/>
          <w:szCs w:val="24"/>
        </w:rPr>
        <w:t>ing</w:t>
      </w:r>
      <w:r w:rsidRPr="00433867">
        <w:rPr>
          <w:rFonts w:ascii="Times New Roman" w:hAnsi="Times New Roman" w:cs="Times New Roman"/>
          <w:sz w:val="24"/>
          <w:szCs w:val="24"/>
        </w:rPr>
        <w:t xml:space="preserve"> (running) and setting up (or even just reforming) an institution. Bailey (1997: 149) identifies </w:t>
      </w:r>
      <w:r w:rsidR="00015E63" w:rsidRPr="00433867">
        <w:rPr>
          <w:rFonts w:ascii="Times New Roman" w:hAnsi="Times New Roman" w:cs="Times New Roman"/>
          <w:sz w:val="24"/>
          <w:szCs w:val="24"/>
        </w:rPr>
        <w:t xml:space="preserve">two sources of </w:t>
      </w:r>
      <w:r w:rsidR="008C1810" w:rsidRPr="00433867">
        <w:rPr>
          <w:rFonts w:ascii="Times New Roman" w:hAnsi="Times New Roman" w:cs="Times New Roman"/>
          <w:sz w:val="24"/>
          <w:szCs w:val="24"/>
        </w:rPr>
        <w:t xml:space="preserve">the difference between their respective </w:t>
      </w:r>
      <w:r w:rsidR="00015E63" w:rsidRPr="00433867">
        <w:rPr>
          <w:rFonts w:ascii="Times New Roman" w:hAnsi="Times New Roman" w:cs="Times New Roman"/>
          <w:sz w:val="24"/>
          <w:szCs w:val="24"/>
        </w:rPr>
        <w:t>demand</w:t>
      </w:r>
      <w:r w:rsidR="008C1810" w:rsidRPr="00433867">
        <w:rPr>
          <w:rFonts w:ascii="Times New Roman" w:hAnsi="Times New Roman" w:cs="Times New Roman"/>
          <w:sz w:val="24"/>
          <w:szCs w:val="24"/>
        </w:rPr>
        <w:t>s</w:t>
      </w:r>
      <w:r w:rsidR="00015E63" w:rsidRPr="00433867">
        <w:rPr>
          <w:rFonts w:ascii="Times New Roman" w:hAnsi="Times New Roman" w:cs="Times New Roman"/>
          <w:sz w:val="24"/>
          <w:szCs w:val="24"/>
        </w:rPr>
        <w:t xml:space="preserve">. One, institutional reform typically requires political reform which in turn needs political activism to make sure that the reforms take place. Two, even after the reforms are enacted (e.g. as law), expenditures are needed to get new institutions up and running. As Bailey points out, beside </w:t>
      </w:r>
      <w:r w:rsidR="00DB4923" w:rsidRPr="00433867">
        <w:rPr>
          <w:rFonts w:ascii="Times New Roman" w:hAnsi="Times New Roman" w:cs="Times New Roman"/>
          <w:sz w:val="24"/>
          <w:szCs w:val="24"/>
        </w:rPr>
        <w:t xml:space="preserve">leading to increased demands, both sources are also beset with collective action problems: the costs of setting up institutions typically rest on the shoulders of few but the benefits of institutions once set up are spread throughout society. </w:t>
      </w:r>
      <w:r w:rsidR="00C4202C" w:rsidRPr="00433867">
        <w:rPr>
          <w:rFonts w:ascii="Times New Roman" w:hAnsi="Times New Roman" w:cs="Times New Roman"/>
          <w:sz w:val="24"/>
          <w:szCs w:val="24"/>
        </w:rPr>
        <w:t>I</w:t>
      </w:r>
      <w:r w:rsidR="00304429" w:rsidRPr="00433867">
        <w:rPr>
          <w:rFonts w:ascii="Times New Roman" w:hAnsi="Times New Roman" w:cs="Times New Roman"/>
          <w:sz w:val="24"/>
          <w:szCs w:val="24"/>
        </w:rPr>
        <w:t>n short, given all this, even if maintaining an institution is not objectionably demanding, setting up institutions is.</w:t>
      </w:r>
      <w:r w:rsidR="0023642C">
        <w:rPr>
          <w:rStyle w:val="FootnoteReference"/>
          <w:rFonts w:ascii="Times New Roman" w:hAnsi="Times New Roman" w:cs="Times New Roman"/>
          <w:sz w:val="24"/>
          <w:szCs w:val="24"/>
        </w:rPr>
        <w:footnoteReference w:id="26"/>
      </w:r>
    </w:p>
    <w:p w14:paraId="02A22109" w14:textId="1B3C17F4" w:rsidR="00C97B5B" w:rsidRPr="00433867" w:rsidRDefault="00AA7845" w:rsidP="004016EC">
      <w:pPr>
        <w:spacing w:after="0" w:line="480" w:lineRule="auto"/>
        <w:ind w:firstLine="720"/>
        <w:jc w:val="both"/>
        <w:rPr>
          <w:rFonts w:ascii="Times New Roman" w:hAnsi="Times New Roman" w:cs="Times New Roman"/>
          <w:sz w:val="24"/>
          <w:szCs w:val="24"/>
        </w:rPr>
      </w:pPr>
      <w:r w:rsidRPr="00114D55">
        <w:rPr>
          <w:rFonts w:ascii="Times New Roman" w:hAnsi="Times New Roman" w:cs="Times New Roman"/>
          <w:sz w:val="24"/>
          <w:szCs w:val="24"/>
        </w:rPr>
        <w:t xml:space="preserve">This is </w:t>
      </w:r>
      <w:r w:rsidR="0048171E" w:rsidRPr="00114D55">
        <w:rPr>
          <w:rFonts w:ascii="Times New Roman" w:hAnsi="Times New Roman" w:cs="Times New Roman"/>
          <w:sz w:val="24"/>
          <w:szCs w:val="24"/>
        </w:rPr>
        <w:t>a complex (and e</w:t>
      </w:r>
      <w:r w:rsidRPr="00114D55">
        <w:rPr>
          <w:rFonts w:ascii="Times New Roman" w:hAnsi="Times New Roman" w:cs="Times New Roman"/>
          <w:sz w:val="24"/>
          <w:szCs w:val="24"/>
        </w:rPr>
        <w:t>mpirical</w:t>
      </w:r>
      <w:r w:rsidR="0048171E" w:rsidRPr="00114D55">
        <w:rPr>
          <w:rFonts w:ascii="Times New Roman" w:hAnsi="Times New Roman" w:cs="Times New Roman"/>
          <w:sz w:val="24"/>
          <w:szCs w:val="24"/>
        </w:rPr>
        <w:t>) matter</w:t>
      </w:r>
      <w:r w:rsidRPr="00114D55">
        <w:rPr>
          <w:rFonts w:ascii="Times New Roman" w:hAnsi="Times New Roman" w:cs="Times New Roman"/>
          <w:sz w:val="24"/>
          <w:szCs w:val="24"/>
        </w:rPr>
        <w:t xml:space="preserve">. To make headway, we must proceed by simplifying </w:t>
      </w:r>
      <w:r w:rsidR="00F14D92" w:rsidRPr="00114D55">
        <w:rPr>
          <w:rFonts w:ascii="Times New Roman" w:hAnsi="Times New Roman" w:cs="Times New Roman"/>
          <w:sz w:val="24"/>
          <w:szCs w:val="24"/>
        </w:rPr>
        <w:t xml:space="preserve">things somewhat. </w:t>
      </w:r>
      <w:r w:rsidR="007E235C" w:rsidRPr="00114D55">
        <w:rPr>
          <w:rFonts w:ascii="Times New Roman" w:hAnsi="Times New Roman" w:cs="Times New Roman"/>
          <w:sz w:val="24"/>
          <w:szCs w:val="24"/>
        </w:rPr>
        <w:t>In</w:t>
      </w:r>
      <w:r w:rsidR="00F14D92" w:rsidRPr="00114D55">
        <w:rPr>
          <w:rFonts w:ascii="Times New Roman" w:hAnsi="Times New Roman" w:cs="Times New Roman"/>
          <w:sz w:val="24"/>
          <w:szCs w:val="24"/>
        </w:rPr>
        <w:t xml:space="preserve"> our response, </w:t>
      </w:r>
      <w:r w:rsidR="004D6D5D" w:rsidRPr="00114D55">
        <w:rPr>
          <w:rFonts w:ascii="Times New Roman" w:hAnsi="Times New Roman" w:cs="Times New Roman"/>
          <w:sz w:val="24"/>
          <w:szCs w:val="24"/>
        </w:rPr>
        <w:t>we therefore</w:t>
      </w:r>
      <w:r w:rsidR="0048171E" w:rsidRPr="00114D55">
        <w:rPr>
          <w:rFonts w:ascii="Times New Roman" w:hAnsi="Times New Roman" w:cs="Times New Roman"/>
          <w:sz w:val="24"/>
          <w:szCs w:val="24"/>
        </w:rPr>
        <w:t xml:space="preserve"> consider </w:t>
      </w:r>
      <w:r w:rsidR="00F14D92" w:rsidRPr="00114D55">
        <w:rPr>
          <w:rFonts w:ascii="Times New Roman" w:hAnsi="Times New Roman" w:cs="Times New Roman"/>
          <w:sz w:val="24"/>
          <w:szCs w:val="24"/>
        </w:rPr>
        <w:t xml:space="preserve">two </w:t>
      </w:r>
      <w:r w:rsidR="00360AF3" w:rsidRPr="00114D55">
        <w:rPr>
          <w:rFonts w:ascii="Times New Roman" w:hAnsi="Times New Roman" w:cs="Times New Roman"/>
          <w:sz w:val="24"/>
          <w:szCs w:val="24"/>
        </w:rPr>
        <w:t xml:space="preserve">schematic </w:t>
      </w:r>
      <w:r w:rsidR="00F14D92" w:rsidRPr="00114D55">
        <w:rPr>
          <w:rFonts w:ascii="Times New Roman" w:hAnsi="Times New Roman" w:cs="Times New Roman"/>
          <w:sz w:val="24"/>
          <w:szCs w:val="24"/>
        </w:rPr>
        <w:t>scenarios</w:t>
      </w:r>
      <w:r w:rsidR="00360AF3" w:rsidRPr="00114D55">
        <w:rPr>
          <w:rFonts w:ascii="Times New Roman" w:hAnsi="Times New Roman" w:cs="Times New Roman"/>
          <w:sz w:val="24"/>
          <w:szCs w:val="24"/>
        </w:rPr>
        <w:t xml:space="preserve"> </w:t>
      </w:r>
      <w:r w:rsidR="00360AF3" w:rsidRPr="00114D55">
        <w:rPr>
          <w:rFonts w:ascii="Times New Roman" w:hAnsi="Times New Roman" w:cs="Times New Roman"/>
          <w:sz w:val="24"/>
          <w:szCs w:val="24"/>
        </w:rPr>
        <w:lastRenderedPageBreak/>
        <w:t>only</w:t>
      </w:r>
      <w:r w:rsidR="00C4202C" w:rsidRPr="00114D55">
        <w:rPr>
          <w:rFonts w:ascii="Times New Roman" w:hAnsi="Times New Roman" w:cs="Times New Roman"/>
          <w:sz w:val="24"/>
          <w:szCs w:val="24"/>
        </w:rPr>
        <w:t>.</w:t>
      </w:r>
      <w:r w:rsidR="00566A38" w:rsidRPr="00114D55">
        <w:rPr>
          <w:rStyle w:val="FootnoteReference"/>
          <w:rFonts w:ascii="Times New Roman" w:hAnsi="Times New Roman" w:cs="Times New Roman"/>
          <w:sz w:val="24"/>
          <w:szCs w:val="24"/>
        </w:rPr>
        <w:footnoteReference w:id="27"/>
      </w:r>
      <w:r w:rsidR="00C4202C" w:rsidRPr="00433867">
        <w:rPr>
          <w:rFonts w:ascii="Times New Roman" w:hAnsi="Times New Roman" w:cs="Times New Roman"/>
          <w:sz w:val="24"/>
          <w:szCs w:val="24"/>
        </w:rPr>
        <w:t xml:space="preserve"> </w:t>
      </w:r>
      <w:r w:rsidR="003963F2" w:rsidRPr="00433867">
        <w:rPr>
          <w:rFonts w:ascii="Times New Roman" w:hAnsi="Times New Roman" w:cs="Times New Roman"/>
          <w:sz w:val="24"/>
          <w:szCs w:val="24"/>
        </w:rPr>
        <w:t xml:space="preserve">In one case, </w:t>
      </w:r>
      <w:r w:rsidR="00C4202C" w:rsidRPr="00433867">
        <w:rPr>
          <w:rFonts w:ascii="Times New Roman" w:hAnsi="Times New Roman" w:cs="Times New Roman"/>
          <w:sz w:val="24"/>
          <w:szCs w:val="24"/>
        </w:rPr>
        <w:t>there is an already existing, sufficiently we</w:t>
      </w:r>
      <w:r w:rsidR="001821D5">
        <w:rPr>
          <w:rFonts w:ascii="Times New Roman" w:hAnsi="Times New Roman" w:cs="Times New Roman"/>
          <w:sz w:val="24"/>
          <w:szCs w:val="24"/>
        </w:rPr>
        <w:t xml:space="preserve">ll designed and </w:t>
      </w:r>
      <w:r w:rsidR="00C4202C" w:rsidRPr="00433867">
        <w:rPr>
          <w:rFonts w:ascii="Times New Roman" w:hAnsi="Times New Roman" w:cs="Times New Roman"/>
          <w:sz w:val="24"/>
          <w:szCs w:val="24"/>
        </w:rPr>
        <w:t xml:space="preserve">supported institutional framework. In this case, we believe that the above objection </w:t>
      </w:r>
      <w:r w:rsidR="003963F2" w:rsidRPr="00433867">
        <w:rPr>
          <w:rFonts w:ascii="Times New Roman" w:hAnsi="Times New Roman" w:cs="Times New Roman"/>
          <w:sz w:val="24"/>
          <w:szCs w:val="24"/>
        </w:rPr>
        <w:t xml:space="preserve">does not have sufficient force. In such </w:t>
      </w:r>
      <w:r w:rsidR="00F13453">
        <w:rPr>
          <w:rFonts w:ascii="Times New Roman" w:hAnsi="Times New Roman" w:cs="Times New Roman"/>
          <w:sz w:val="24"/>
          <w:szCs w:val="24"/>
        </w:rPr>
        <w:t xml:space="preserve">settings </w:t>
      </w:r>
      <w:r w:rsidR="003963F2" w:rsidRPr="00433867">
        <w:rPr>
          <w:rFonts w:ascii="Times New Roman" w:hAnsi="Times New Roman" w:cs="Times New Roman"/>
          <w:sz w:val="24"/>
          <w:szCs w:val="24"/>
        </w:rPr>
        <w:t>there will be enough ini</w:t>
      </w:r>
      <w:r w:rsidR="00226443" w:rsidRPr="00433867">
        <w:rPr>
          <w:rFonts w:ascii="Times New Roman" w:hAnsi="Times New Roman" w:cs="Times New Roman"/>
          <w:sz w:val="24"/>
          <w:szCs w:val="24"/>
        </w:rPr>
        <w:t>tiative and motivation to reform institutions in such a way that burdens are distributed over a high number of individual agents. We should also not forget that institutional systems have a nested structure in which one institution can reform another</w:t>
      </w:r>
      <w:r w:rsidR="003963F2" w:rsidRPr="00433867">
        <w:rPr>
          <w:rFonts w:ascii="Times New Roman" w:hAnsi="Times New Roman" w:cs="Times New Roman"/>
          <w:sz w:val="24"/>
          <w:szCs w:val="24"/>
        </w:rPr>
        <w:t xml:space="preserve"> </w:t>
      </w:r>
      <w:r w:rsidR="00304429" w:rsidRPr="00433867">
        <w:rPr>
          <w:rFonts w:ascii="Times New Roman" w:hAnsi="Times New Roman" w:cs="Times New Roman"/>
          <w:sz w:val="24"/>
          <w:szCs w:val="24"/>
        </w:rPr>
        <w:t>and in these societies already reformed, well</w:t>
      </w:r>
      <w:r w:rsidR="00433867" w:rsidRPr="00433867">
        <w:rPr>
          <w:rFonts w:ascii="Times New Roman" w:hAnsi="Times New Roman" w:cs="Times New Roman"/>
          <w:sz w:val="24"/>
          <w:szCs w:val="24"/>
        </w:rPr>
        <w:t>-</w:t>
      </w:r>
      <w:r w:rsidR="00304429" w:rsidRPr="00433867">
        <w:rPr>
          <w:rFonts w:ascii="Times New Roman" w:hAnsi="Times New Roman" w:cs="Times New Roman"/>
          <w:sz w:val="24"/>
          <w:szCs w:val="24"/>
        </w:rPr>
        <w:t xml:space="preserve">functioning institutions will be available to help individuals out in their reform endeavours. </w:t>
      </w:r>
      <w:r w:rsidR="00DB4923" w:rsidRPr="00433867">
        <w:rPr>
          <w:rFonts w:ascii="Times New Roman" w:hAnsi="Times New Roman" w:cs="Times New Roman"/>
          <w:sz w:val="24"/>
          <w:szCs w:val="24"/>
        </w:rPr>
        <w:t xml:space="preserve"> </w:t>
      </w:r>
      <w:r w:rsidR="00780222" w:rsidRPr="00433867">
        <w:rPr>
          <w:rFonts w:ascii="Times New Roman" w:hAnsi="Times New Roman" w:cs="Times New Roman"/>
          <w:sz w:val="24"/>
          <w:szCs w:val="24"/>
        </w:rPr>
        <w:t xml:space="preserve"> </w:t>
      </w:r>
    </w:p>
    <w:p w14:paraId="7D40BF03" w14:textId="67BEF185" w:rsidR="0048171E" w:rsidRDefault="005310D4" w:rsidP="003718AE">
      <w:pPr>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  </w:t>
      </w:r>
      <w:r w:rsidR="0022620E" w:rsidRPr="00433867">
        <w:rPr>
          <w:rFonts w:ascii="Times New Roman" w:hAnsi="Times New Roman" w:cs="Times New Roman"/>
          <w:sz w:val="24"/>
          <w:szCs w:val="24"/>
        </w:rPr>
        <w:t xml:space="preserve"> </w:t>
      </w:r>
      <w:r w:rsidR="00592BEB" w:rsidRPr="00433867">
        <w:rPr>
          <w:rFonts w:ascii="Times New Roman" w:hAnsi="Times New Roman" w:cs="Times New Roman"/>
          <w:sz w:val="24"/>
          <w:szCs w:val="24"/>
        </w:rPr>
        <w:t>The other case is admittedly more difficult</w:t>
      </w:r>
      <w:r w:rsidR="00032316" w:rsidRPr="00433867">
        <w:rPr>
          <w:rFonts w:ascii="Times New Roman" w:hAnsi="Times New Roman" w:cs="Times New Roman"/>
          <w:sz w:val="24"/>
          <w:szCs w:val="24"/>
        </w:rPr>
        <w:t xml:space="preserve">. </w:t>
      </w:r>
      <w:r w:rsidR="00885916" w:rsidRPr="00433867">
        <w:rPr>
          <w:rFonts w:ascii="Times New Roman" w:hAnsi="Times New Roman" w:cs="Times New Roman"/>
          <w:sz w:val="24"/>
          <w:szCs w:val="24"/>
        </w:rPr>
        <w:t xml:space="preserve">Here we have to imagine the opposite or near the opposite of what we described above. </w:t>
      </w:r>
      <w:r w:rsidR="006B5090" w:rsidRPr="00433867">
        <w:rPr>
          <w:rFonts w:ascii="Times New Roman" w:hAnsi="Times New Roman" w:cs="Times New Roman"/>
          <w:sz w:val="24"/>
          <w:szCs w:val="24"/>
        </w:rPr>
        <w:t xml:space="preserve">That is, </w:t>
      </w:r>
      <w:r w:rsidR="00812121" w:rsidRPr="00433867">
        <w:rPr>
          <w:rFonts w:ascii="Times New Roman" w:hAnsi="Times New Roman" w:cs="Times New Roman"/>
          <w:sz w:val="24"/>
          <w:szCs w:val="24"/>
        </w:rPr>
        <w:t>there are no or not enough</w:t>
      </w:r>
      <w:r w:rsidR="005F1DA8" w:rsidRPr="00433867">
        <w:rPr>
          <w:rFonts w:ascii="Times New Roman" w:hAnsi="Times New Roman" w:cs="Times New Roman"/>
          <w:sz w:val="24"/>
          <w:szCs w:val="24"/>
        </w:rPr>
        <w:t xml:space="preserve"> well designed institutions that could help us reform other institutions</w:t>
      </w:r>
      <w:r w:rsidR="00812121" w:rsidRPr="00433867">
        <w:rPr>
          <w:rFonts w:ascii="Times New Roman" w:hAnsi="Times New Roman" w:cs="Times New Roman"/>
          <w:sz w:val="24"/>
          <w:szCs w:val="24"/>
        </w:rPr>
        <w:t>; people</w:t>
      </w:r>
      <w:r w:rsidR="005F1DA8" w:rsidRPr="00433867">
        <w:rPr>
          <w:rFonts w:ascii="Times New Roman" w:hAnsi="Times New Roman" w:cs="Times New Roman"/>
          <w:sz w:val="24"/>
          <w:szCs w:val="24"/>
        </w:rPr>
        <w:t>, moreover,</w:t>
      </w:r>
      <w:r w:rsidR="00812121" w:rsidRPr="00433867">
        <w:rPr>
          <w:rFonts w:ascii="Times New Roman" w:hAnsi="Times New Roman" w:cs="Times New Roman"/>
          <w:sz w:val="24"/>
          <w:szCs w:val="24"/>
        </w:rPr>
        <w:t xml:space="preserve"> are short-sighted, selfish, and</w:t>
      </w:r>
      <w:r w:rsidR="005F1DA8" w:rsidRPr="00433867">
        <w:rPr>
          <w:rFonts w:ascii="Times New Roman" w:hAnsi="Times New Roman" w:cs="Times New Roman"/>
          <w:sz w:val="24"/>
          <w:szCs w:val="24"/>
        </w:rPr>
        <w:t>, perhaps,</w:t>
      </w:r>
      <w:r w:rsidR="00812121" w:rsidRPr="00433867">
        <w:rPr>
          <w:rFonts w:ascii="Times New Roman" w:hAnsi="Times New Roman" w:cs="Times New Roman"/>
          <w:sz w:val="24"/>
          <w:szCs w:val="24"/>
        </w:rPr>
        <w:t xml:space="preserve"> corrupt. To illustrate: </w:t>
      </w:r>
      <w:r w:rsidR="00885916" w:rsidRPr="00433867">
        <w:rPr>
          <w:rFonts w:ascii="Times New Roman" w:hAnsi="Times New Roman" w:cs="Times New Roman"/>
          <w:sz w:val="24"/>
          <w:szCs w:val="24"/>
        </w:rPr>
        <w:t xml:space="preserve">We could say that Rawls’ (1999) liberal peoples and perhaps some of what he calls decent peoples belong to the first category, whereas burdened societies, </w:t>
      </w:r>
      <w:r w:rsidR="00885A27" w:rsidRPr="00433867">
        <w:rPr>
          <w:rFonts w:ascii="Times New Roman" w:hAnsi="Times New Roman" w:cs="Times New Roman"/>
          <w:sz w:val="24"/>
          <w:szCs w:val="24"/>
        </w:rPr>
        <w:t>rogue</w:t>
      </w:r>
      <w:r w:rsidR="00885916" w:rsidRPr="00433867">
        <w:rPr>
          <w:rFonts w:ascii="Times New Roman" w:hAnsi="Times New Roman" w:cs="Times New Roman"/>
          <w:sz w:val="24"/>
          <w:szCs w:val="24"/>
        </w:rPr>
        <w:t xml:space="preserve"> (outlaw) and failed states and probably some other illiberal</w:t>
      </w:r>
      <w:r w:rsidR="00812121" w:rsidRPr="00433867">
        <w:rPr>
          <w:rFonts w:ascii="Times New Roman" w:hAnsi="Times New Roman" w:cs="Times New Roman"/>
          <w:sz w:val="24"/>
          <w:szCs w:val="24"/>
        </w:rPr>
        <w:t xml:space="preserve"> peoples belong here.</w:t>
      </w:r>
      <w:r w:rsidR="00942AF7" w:rsidRPr="00433867">
        <w:rPr>
          <w:rStyle w:val="FootnoteReference"/>
          <w:rFonts w:ascii="Times New Roman" w:hAnsi="Times New Roman" w:cs="Times New Roman"/>
          <w:sz w:val="24"/>
          <w:szCs w:val="24"/>
        </w:rPr>
        <w:footnoteReference w:id="28"/>
      </w:r>
      <w:r w:rsidR="005F1DA8" w:rsidRPr="00433867">
        <w:rPr>
          <w:rFonts w:ascii="Times New Roman" w:hAnsi="Times New Roman" w:cs="Times New Roman"/>
          <w:sz w:val="24"/>
          <w:szCs w:val="24"/>
        </w:rPr>
        <w:t xml:space="preserve"> In this case, it does seem correct to say that institutional reform is hopeless. Of course, these societies can also change but</w:t>
      </w:r>
      <w:r w:rsidR="000956EA" w:rsidRPr="00433867">
        <w:rPr>
          <w:rFonts w:ascii="Times New Roman" w:hAnsi="Times New Roman" w:cs="Times New Roman"/>
          <w:sz w:val="24"/>
          <w:szCs w:val="24"/>
        </w:rPr>
        <w:t xml:space="preserve"> this happens in radical ways that consist</w:t>
      </w:r>
      <w:r w:rsidR="005F1DA8" w:rsidRPr="00433867">
        <w:rPr>
          <w:rFonts w:ascii="Times New Roman" w:hAnsi="Times New Roman" w:cs="Times New Roman"/>
          <w:sz w:val="24"/>
          <w:szCs w:val="24"/>
        </w:rPr>
        <w:t xml:space="preserve"> in eradicating and then redesigning the entire institutional system.</w:t>
      </w:r>
      <w:r w:rsidR="00812121" w:rsidRPr="00433867">
        <w:rPr>
          <w:rFonts w:ascii="Times New Roman" w:hAnsi="Times New Roman" w:cs="Times New Roman"/>
          <w:sz w:val="24"/>
          <w:szCs w:val="24"/>
        </w:rPr>
        <w:t xml:space="preserve"> </w:t>
      </w:r>
      <w:r w:rsidR="000956EA" w:rsidRPr="00433867">
        <w:rPr>
          <w:rFonts w:ascii="Times New Roman" w:hAnsi="Times New Roman" w:cs="Times New Roman"/>
          <w:sz w:val="24"/>
          <w:szCs w:val="24"/>
        </w:rPr>
        <w:t xml:space="preserve">However, for this very reason it is unlikely that there is a </w:t>
      </w:r>
      <w:r w:rsidR="000A4E1C" w:rsidRPr="00433867">
        <w:rPr>
          <w:rFonts w:ascii="Times New Roman" w:hAnsi="Times New Roman" w:cs="Times New Roman"/>
          <w:sz w:val="24"/>
          <w:szCs w:val="24"/>
        </w:rPr>
        <w:t xml:space="preserve">universal </w:t>
      </w:r>
      <w:r w:rsidR="000956EA" w:rsidRPr="00433867">
        <w:rPr>
          <w:rFonts w:ascii="Times New Roman" w:hAnsi="Times New Roman" w:cs="Times New Roman"/>
          <w:sz w:val="24"/>
          <w:szCs w:val="24"/>
        </w:rPr>
        <w:t xml:space="preserve">consequentialist obligation to fight for institutional reform in these circumstances: given the high likelihood that any such effort would merely be wasted, </w:t>
      </w:r>
      <w:r w:rsidR="000956EA" w:rsidRPr="00433867">
        <w:rPr>
          <w:rFonts w:ascii="Times New Roman" w:hAnsi="Times New Roman" w:cs="Times New Roman"/>
          <w:sz w:val="24"/>
          <w:szCs w:val="24"/>
        </w:rPr>
        <w:lastRenderedPageBreak/>
        <w:t>the expected</w:t>
      </w:r>
      <w:r w:rsidR="00022F1A" w:rsidRPr="00433867">
        <w:rPr>
          <w:rFonts w:ascii="Times New Roman" w:hAnsi="Times New Roman" w:cs="Times New Roman"/>
          <w:sz w:val="24"/>
          <w:szCs w:val="24"/>
        </w:rPr>
        <w:t xml:space="preserve"> utility (or whatever the relevant consequence is)</w:t>
      </w:r>
      <w:r w:rsidR="000956EA" w:rsidRPr="00433867">
        <w:rPr>
          <w:rFonts w:ascii="Times New Roman" w:hAnsi="Times New Roman" w:cs="Times New Roman"/>
          <w:sz w:val="24"/>
          <w:szCs w:val="24"/>
        </w:rPr>
        <w:t xml:space="preserve"> would be too little to ground any proper </w:t>
      </w:r>
      <w:r w:rsidR="00022F1A" w:rsidRPr="00433867">
        <w:rPr>
          <w:rFonts w:ascii="Times New Roman" w:hAnsi="Times New Roman" w:cs="Times New Roman"/>
          <w:sz w:val="24"/>
          <w:szCs w:val="24"/>
        </w:rPr>
        <w:t xml:space="preserve">consequentialist </w:t>
      </w:r>
      <w:r w:rsidR="00422C90">
        <w:rPr>
          <w:rFonts w:ascii="Times New Roman" w:hAnsi="Times New Roman" w:cs="Times New Roman"/>
          <w:sz w:val="24"/>
          <w:szCs w:val="24"/>
        </w:rPr>
        <w:t>obligation.</w:t>
      </w:r>
    </w:p>
    <w:p w14:paraId="488B5846" w14:textId="77777777" w:rsidR="00422C90" w:rsidRPr="001B652B" w:rsidRDefault="00422C90" w:rsidP="003718AE">
      <w:pPr>
        <w:spacing w:after="0" w:line="480" w:lineRule="auto"/>
        <w:ind w:firstLine="720"/>
        <w:jc w:val="both"/>
        <w:rPr>
          <w:rFonts w:ascii="Times New Roman" w:hAnsi="Times New Roman" w:cs="Times New Roman"/>
          <w:sz w:val="24"/>
          <w:szCs w:val="24"/>
        </w:rPr>
      </w:pPr>
    </w:p>
    <w:p w14:paraId="0C6B6B43" w14:textId="42B9E0A8" w:rsidR="00310EF4" w:rsidRPr="00AF4D3E" w:rsidRDefault="00957AD4" w:rsidP="00DA55EA">
      <w:pPr>
        <w:autoSpaceDE w:val="0"/>
        <w:autoSpaceDN w:val="0"/>
        <w:adjustRightInd w:val="0"/>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t>5</w:t>
      </w:r>
      <w:r w:rsidR="00310EF4" w:rsidRPr="00433867">
        <w:rPr>
          <w:rFonts w:ascii="Times New Roman" w:hAnsi="Times New Roman" w:cs="Times New Roman"/>
          <w:b/>
          <w:sz w:val="24"/>
          <w:szCs w:val="24"/>
        </w:rPr>
        <w:t xml:space="preserve">. </w:t>
      </w:r>
      <w:r w:rsidR="00C675C6">
        <w:rPr>
          <w:rFonts w:ascii="Times New Roman" w:hAnsi="Times New Roman" w:cs="Times New Roman"/>
          <w:b/>
          <w:sz w:val="24"/>
          <w:szCs w:val="24"/>
        </w:rPr>
        <w:t>Our</w:t>
      </w:r>
      <w:r w:rsidR="00C675C6" w:rsidRPr="00433867">
        <w:rPr>
          <w:rFonts w:ascii="Times New Roman" w:hAnsi="Times New Roman" w:cs="Times New Roman"/>
          <w:b/>
          <w:sz w:val="24"/>
          <w:szCs w:val="24"/>
        </w:rPr>
        <w:t xml:space="preserve"> </w:t>
      </w:r>
      <w:r w:rsidR="00310EF4" w:rsidRPr="00433867">
        <w:rPr>
          <w:rFonts w:ascii="Times New Roman" w:hAnsi="Times New Roman" w:cs="Times New Roman"/>
          <w:b/>
          <w:sz w:val="24"/>
          <w:szCs w:val="24"/>
        </w:rPr>
        <w:t>version</w:t>
      </w:r>
      <w:r w:rsidR="000A5928" w:rsidRPr="00433867">
        <w:rPr>
          <w:rFonts w:ascii="Times New Roman" w:hAnsi="Times New Roman" w:cs="Times New Roman"/>
          <w:b/>
          <w:sz w:val="24"/>
          <w:szCs w:val="24"/>
        </w:rPr>
        <w:t xml:space="preserve"> of institutional consequentialism</w:t>
      </w:r>
      <w:r w:rsidR="00AF4D3E">
        <w:rPr>
          <w:rFonts w:ascii="Times New Roman" w:hAnsi="Times New Roman" w:cs="Times New Roman"/>
          <w:b/>
          <w:sz w:val="24"/>
          <w:szCs w:val="24"/>
        </w:rPr>
        <w:t xml:space="preserve"> </w:t>
      </w:r>
    </w:p>
    <w:p w14:paraId="6F697C80" w14:textId="48658EED" w:rsidR="00513413" w:rsidRPr="00433867" w:rsidRDefault="00487C9F" w:rsidP="00310EF4">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We hope th</w:t>
      </w:r>
      <w:r w:rsidR="00850BD2" w:rsidRPr="00433867">
        <w:rPr>
          <w:rFonts w:ascii="Times New Roman" w:hAnsi="Times New Roman" w:cs="Times New Roman"/>
          <w:sz w:val="24"/>
          <w:szCs w:val="24"/>
        </w:rPr>
        <w:t>at the above</w:t>
      </w:r>
      <w:r w:rsidRPr="00433867">
        <w:rPr>
          <w:rFonts w:ascii="Times New Roman" w:hAnsi="Times New Roman" w:cs="Times New Roman"/>
          <w:sz w:val="24"/>
          <w:szCs w:val="24"/>
        </w:rPr>
        <w:t xml:space="preserve"> considerations suffice to make the case for institutional consequentialism as a response to t</w:t>
      </w:r>
      <w:r w:rsidR="004D6D3E" w:rsidRPr="00433867">
        <w:rPr>
          <w:rFonts w:ascii="Times New Roman" w:hAnsi="Times New Roman" w:cs="Times New Roman"/>
          <w:sz w:val="24"/>
          <w:szCs w:val="24"/>
        </w:rPr>
        <w:t>he dem</w:t>
      </w:r>
      <w:r w:rsidRPr="00433867">
        <w:rPr>
          <w:rFonts w:ascii="Times New Roman" w:hAnsi="Times New Roman" w:cs="Times New Roman"/>
          <w:sz w:val="24"/>
          <w:szCs w:val="24"/>
        </w:rPr>
        <w:t>andingness objection convincing enough. Assuming that this is so,</w:t>
      </w:r>
      <w:r w:rsidR="000A5928" w:rsidRPr="00433867">
        <w:rPr>
          <w:rFonts w:ascii="Times New Roman" w:hAnsi="Times New Roman" w:cs="Times New Roman"/>
          <w:sz w:val="24"/>
          <w:szCs w:val="24"/>
        </w:rPr>
        <w:t xml:space="preserve"> we</w:t>
      </w:r>
      <w:r w:rsidR="006867BF" w:rsidRPr="00433867">
        <w:rPr>
          <w:rFonts w:ascii="Times New Roman" w:hAnsi="Times New Roman" w:cs="Times New Roman"/>
          <w:sz w:val="24"/>
          <w:szCs w:val="24"/>
        </w:rPr>
        <w:t xml:space="preserve"> </w:t>
      </w:r>
      <w:r w:rsidR="002E2CA3" w:rsidRPr="00433867">
        <w:rPr>
          <w:rFonts w:ascii="Times New Roman" w:hAnsi="Times New Roman" w:cs="Times New Roman"/>
          <w:sz w:val="24"/>
          <w:szCs w:val="24"/>
        </w:rPr>
        <w:t xml:space="preserve">will now </w:t>
      </w:r>
      <w:r w:rsidRPr="00433867">
        <w:rPr>
          <w:rFonts w:ascii="Times New Roman" w:hAnsi="Times New Roman" w:cs="Times New Roman"/>
          <w:sz w:val="24"/>
          <w:szCs w:val="24"/>
        </w:rPr>
        <w:t>spend some time on</w:t>
      </w:r>
      <w:r w:rsidR="002E2CA3" w:rsidRPr="00433867">
        <w:rPr>
          <w:rFonts w:ascii="Times New Roman" w:hAnsi="Times New Roman" w:cs="Times New Roman"/>
          <w:sz w:val="24"/>
          <w:szCs w:val="24"/>
        </w:rPr>
        <w:t xml:space="preserve"> </w:t>
      </w:r>
      <w:r w:rsidRPr="00433867">
        <w:rPr>
          <w:rFonts w:ascii="Times New Roman" w:hAnsi="Times New Roman" w:cs="Times New Roman"/>
          <w:sz w:val="24"/>
          <w:szCs w:val="24"/>
        </w:rPr>
        <w:t>cla</w:t>
      </w:r>
      <w:r w:rsidR="005A5A60">
        <w:rPr>
          <w:rFonts w:ascii="Times New Roman" w:hAnsi="Times New Roman" w:cs="Times New Roman"/>
          <w:sz w:val="24"/>
          <w:szCs w:val="24"/>
        </w:rPr>
        <w:t>rifying the exact form</w:t>
      </w:r>
      <w:r w:rsidR="008F2B7D" w:rsidRPr="00433867">
        <w:rPr>
          <w:rFonts w:ascii="Times New Roman" w:hAnsi="Times New Roman" w:cs="Times New Roman"/>
          <w:sz w:val="24"/>
          <w:szCs w:val="24"/>
        </w:rPr>
        <w:t xml:space="preserve"> of institutional </w:t>
      </w:r>
      <w:r w:rsidRPr="00433867">
        <w:rPr>
          <w:rFonts w:ascii="Times New Roman" w:hAnsi="Times New Roman" w:cs="Times New Roman"/>
          <w:sz w:val="24"/>
          <w:szCs w:val="24"/>
        </w:rPr>
        <w:t>consequentialism.</w:t>
      </w:r>
    </w:p>
    <w:p w14:paraId="67E2FEC6" w14:textId="1C5110D8" w:rsidR="00F81DE7" w:rsidRPr="00433867" w:rsidRDefault="00513413"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ab/>
      </w:r>
      <w:r w:rsidR="008F3739">
        <w:rPr>
          <w:rFonts w:ascii="Times New Roman" w:hAnsi="Times New Roman" w:cs="Times New Roman"/>
          <w:sz w:val="24"/>
          <w:szCs w:val="24"/>
        </w:rPr>
        <w:t xml:space="preserve">Our preferred </w:t>
      </w:r>
      <w:r w:rsidR="00850919">
        <w:rPr>
          <w:rFonts w:ascii="Times New Roman" w:hAnsi="Times New Roman" w:cs="Times New Roman"/>
          <w:sz w:val="24"/>
          <w:szCs w:val="24"/>
        </w:rPr>
        <w:t>version</w:t>
      </w:r>
      <w:r w:rsidR="008F3739">
        <w:rPr>
          <w:rFonts w:ascii="Times New Roman" w:hAnsi="Times New Roman" w:cs="Times New Roman"/>
          <w:sz w:val="24"/>
          <w:szCs w:val="24"/>
        </w:rPr>
        <w:t xml:space="preserve"> keeps </w:t>
      </w:r>
      <w:r w:rsidR="00964E1E" w:rsidRPr="00433867">
        <w:rPr>
          <w:rFonts w:ascii="Times New Roman" w:hAnsi="Times New Roman" w:cs="Times New Roman"/>
          <w:sz w:val="24"/>
          <w:szCs w:val="24"/>
        </w:rPr>
        <w:t>the original act-</w:t>
      </w:r>
      <w:r w:rsidR="004E78B8" w:rsidRPr="00433867">
        <w:rPr>
          <w:rFonts w:ascii="Times New Roman" w:hAnsi="Times New Roman" w:cs="Times New Roman"/>
          <w:sz w:val="24"/>
          <w:szCs w:val="24"/>
        </w:rPr>
        <w:t xml:space="preserve">consequentialist setting and </w:t>
      </w:r>
      <w:r w:rsidR="00826F6F" w:rsidRPr="00433867">
        <w:rPr>
          <w:rFonts w:ascii="Times New Roman" w:hAnsi="Times New Roman" w:cs="Times New Roman"/>
          <w:sz w:val="24"/>
          <w:szCs w:val="24"/>
        </w:rPr>
        <w:t>connect</w:t>
      </w:r>
      <w:r w:rsidR="008F3739">
        <w:rPr>
          <w:rFonts w:ascii="Times New Roman" w:hAnsi="Times New Roman" w:cs="Times New Roman"/>
          <w:sz w:val="24"/>
          <w:szCs w:val="24"/>
        </w:rPr>
        <w:t>s</w:t>
      </w:r>
      <w:r w:rsidR="00826F6F" w:rsidRPr="00433867">
        <w:rPr>
          <w:rFonts w:ascii="Times New Roman" w:hAnsi="Times New Roman" w:cs="Times New Roman"/>
          <w:sz w:val="24"/>
          <w:szCs w:val="24"/>
        </w:rPr>
        <w:t xml:space="preserve"> </w:t>
      </w:r>
      <w:r w:rsidR="004E78B8" w:rsidRPr="00433867">
        <w:rPr>
          <w:rFonts w:ascii="Times New Roman" w:hAnsi="Times New Roman" w:cs="Times New Roman"/>
          <w:sz w:val="24"/>
          <w:szCs w:val="24"/>
        </w:rPr>
        <w:t xml:space="preserve">it to the Rawlsian division of </w:t>
      </w:r>
      <w:r w:rsidR="00DA55EA" w:rsidRPr="00433867">
        <w:rPr>
          <w:rFonts w:ascii="Times New Roman" w:hAnsi="Times New Roman" w:cs="Times New Roman"/>
          <w:sz w:val="24"/>
          <w:szCs w:val="24"/>
        </w:rPr>
        <w:t>labour</w:t>
      </w:r>
      <w:r w:rsidR="00826F6F" w:rsidRPr="00433867">
        <w:rPr>
          <w:rFonts w:ascii="Times New Roman" w:hAnsi="Times New Roman" w:cs="Times New Roman"/>
          <w:sz w:val="24"/>
          <w:szCs w:val="24"/>
        </w:rPr>
        <w:t xml:space="preserve"> idea.</w:t>
      </w:r>
      <w:r w:rsidR="004E78B8" w:rsidRPr="00433867">
        <w:rPr>
          <w:rFonts w:ascii="Times New Roman" w:hAnsi="Times New Roman" w:cs="Times New Roman"/>
          <w:sz w:val="24"/>
          <w:szCs w:val="24"/>
        </w:rPr>
        <w:t xml:space="preserve"> </w:t>
      </w:r>
      <w:r w:rsidR="008F3739">
        <w:rPr>
          <w:rFonts w:ascii="Times New Roman" w:hAnsi="Times New Roman" w:cs="Times New Roman"/>
          <w:sz w:val="24"/>
          <w:szCs w:val="24"/>
        </w:rPr>
        <w:t>We think this is best done by endorsing a version of two-level consequentialism.</w:t>
      </w:r>
      <w:r w:rsidR="00E36ADE" w:rsidRPr="00433867">
        <w:rPr>
          <w:rStyle w:val="FootnoteReference"/>
          <w:rFonts w:ascii="Times New Roman" w:hAnsi="Times New Roman" w:cs="Times New Roman"/>
          <w:sz w:val="24"/>
          <w:szCs w:val="24"/>
        </w:rPr>
        <w:footnoteReference w:id="29"/>
      </w:r>
      <w:r w:rsidR="008F3739">
        <w:rPr>
          <w:rFonts w:ascii="Times New Roman" w:hAnsi="Times New Roman" w:cs="Times New Roman"/>
          <w:sz w:val="24"/>
          <w:szCs w:val="24"/>
        </w:rPr>
        <w:t xml:space="preserve"> That</w:t>
      </w:r>
      <w:r w:rsidR="008F3739" w:rsidRPr="00433867">
        <w:rPr>
          <w:rFonts w:ascii="Times New Roman" w:hAnsi="Times New Roman" w:cs="Times New Roman"/>
          <w:sz w:val="24"/>
          <w:szCs w:val="24"/>
        </w:rPr>
        <w:t xml:space="preserve"> is</w:t>
      </w:r>
      <w:r w:rsidR="008F3739">
        <w:rPr>
          <w:rFonts w:ascii="Times New Roman" w:hAnsi="Times New Roman" w:cs="Times New Roman"/>
          <w:sz w:val="24"/>
          <w:szCs w:val="24"/>
        </w:rPr>
        <w:t>,</w:t>
      </w:r>
      <w:r w:rsidR="008F3739" w:rsidRPr="00433867">
        <w:rPr>
          <w:rFonts w:ascii="Times New Roman" w:hAnsi="Times New Roman" w:cs="Times New Roman"/>
          <w:sz w:val="24"/>
          <w:szCs w:val="24"/>
        </w:rPr>
        <w:t xml:space="preserve"> </w:t>
      </w:r>
      <w:r w:rsidR="000A0DCE">
        <w:rPr>
          <w:rFonts w:ascii="Times New Roman" w:hAnsi="Times New Roman" w:cs="Times New Roman"/>
          <w:sz w:val="24"/>
          <w:szCs w:val="24"/>
        </w:rPr>
        <w:t>institutional consequentialism</w:t>
      </w:r>
      <w:r w:rsidR="008F3739" w:rsidRPr="00433867">
        <w:rPr>
          <w:rFonts w:ascii="Times New Roman" w:hAnsi="Times New Roman" w:cs="Times New Roman"/>
          <w:sz w:val="24"/>
          <w:szCs w:val="24"/>
        </w:rPr>
        <w:t xml:space="preserve"> </w:t>
      </w:r>
      <w:r w:rsidR="000A0DCE">
        <w:rPr>
          <w:rFonts w:ascii="Times New Roman" w:hAnsi="Times New Roman" w:cs="Times New Roman"/>
          <w:sz w:val="24"/>
          <w:szCs w:val="24"/>
        </w:rPr>
        <w:t>makes use of</w:t>
      </w:r>
      <w:r w:rsidR="008F3739" w:rsidRPr="00433867">
        <w:rPr>
          <w:rFonts w:ascii="Times New Roman" w:hAnsi="Times New Roman" w:cs="Times New Roman"/>
          <w:sz w:val="24"/>
          <w:szCs w:val="24"/>
        </w:rPr>
        <w:t xml:space="preserve"> the well-known distinction between criterion of rig</w:t>
      </w:r>
      <w:r w:rsidR="000A0DCE">
        <w:rPr>
          <w:rFonts w:ascii="Times New Roman" w:hAnsi="Times New Roman" w:cs="Times New Roman"/>
          <w:sz w:val="24"/>
          <w:szCs w:val="24"/>
        </w:rPr>
        <w:t xml:space="preserve">htness and decision-procedure: </w:t>
      </w:r>
      <w:r w:rsidR="008F3739" w:rsidRPr="00433867">
        <w:rPr>
          <w:rFonts w:ascii="Times New Roman" w:hAnsi="Times New Roman" w:cs="Times New Roman"/>
          <w:sz w:val="24"/>
          <w:szCs w:val="24"/>
        </w:rPr>
        <w:t>the former is still given by</w:t>
      </w:r>
      <w:r w:rsidR="000A0DCE">
        <w:rPr>
          <w:rFonts w:ascii="Times New Roman" w:hAnsi="Times New Roman" w:cs="Times New Roman"/>
          <w:sz w:val="24"/>
          <w:szCs w:val="24"/>
        </w:rPr>
        <w:t xml:space="preserve"> (maximizing)</w:t>
      </w:r>
      <w:r w:rsidR="008F3739" w:rsidRPr="00433867">
        <w:rPr>
          <w:rFonts w:ascii="Times New Roman" w:hAnsi="Times New Roman" w:cs="Times New Roman"/>
          <w:sz w:val="24"/>
          <w:szCs w:val="24"/>
        </w:rPr>
        <w:t xml:space="preserve"> act-consequentialism, but the latter consists mostly in </w:t>
      </w:r>
      <w:r w:rsidR="00114F77">
        <w:rPr>
          <w:rFonts w:ascii="Times New Roman" w:hAnsi="Times New Roman" w:cs="Times New Roman"/>
          <w:sz w:val="24"/>
          <w:szCs w:val="24"/>
        </w:rPr>
        <w:t>decision procedures</w:t>
      </w:r>
      <w:r w:rsidR="008F3739" w:rsidRPr="00433867">
        <w:rPr>
          <w:rFonts w:ascii="Times New Roman" w:hAnsi="Times New Roman" w:cs="Times New Roman"/>
          <w:sz w:val="24"/>
          <w:szCs w:val="24"/>
        </w:rPr>
        <w:t xml:space="preserve"> that common-sense morality recognizes</w:t>
      </w:r>
      <w:r w:rsidR="00E4180B">
        <w:rPr>
          <w:rFonts w:ascii="Times New Roman" w:hAnsi="Times New Roman" w:cs="Times New Roman"/>
          <w:sz w:val="24"/>
          <w:szCs w:val="24"/>
        </w:rPr>
        <w:t xml:space="preserve"> </w:t>
      </w:r>
      <w:r w:rsidR="001D4FD7">
        <w:rPr>
          <w:rFonts w:ascii="Times New Roman" w:hAnsi="Times New Roman" w:cs="Times New Roman"/>
          <w:sz w:val="24"/>
          <w:szCs w:val="24"/>
        </w:rPr>
        <w:t>–</w:t>
      </w:r>
      <w:r w:rsidR="00E4180B">
        <w:rPr>
          <w:rFonts w:ascii="Times New Roman" w:hAnsi="Times New Roman" w:cs="Times New Roman"/>
          <w:sz w:val="24"/>
          <w:szCs w:val="24"/>
        </w:rPr>
        <w:t xml:space="preserve"> </w:t>
      </w:r>
      <w:r w:rsidR="008F3739" w:rsidRPr="00433867">
        <w:rPr>
          <w:rFonts w:ascii="Times New Roman" w:hAnsi="Times New Roman" w:cs="Times New Roman"/>
          <w:sz w:val="24"/>
          <w:szCs w:val="24"/>
        </w:rPr>
        <w:t>they</w:t>
      </w:r>
      <w:r w:rsidR="001D4FD7">
        <w:rPr>
          <w:rFonts w:ascii="Times New Roman" w:hAnsi="Times New Roman" w:cs="Times New Roman"/>
          <w:sz w:val="24"/>
          <w:szCs w:val="24"/>
        </w:rPr>
        <w:t xml:space="preserve"> </w:t>
      </w:r>
      <w:r w:rsidR="008F3739" w:rsidRPr="00433867">
        <w:rPr>
          <w:rFonts w:ascii="Times New Roman" w:hAnsi="Times New Roman" w:cs="Times New Roman"/>
          <w:sz w:val="24"/>
          <w:szCs w:val="24"/>
        </w:rPr>
        <w:t>are those decision-making rules the following of which produce the best consequences overall (Hare 1981; Railton 1984).</w:t>
      </w:r>
      <w:r w:rsidR="008D0B7B">
        <w:rPr>
          <w:rFonts w:ascii="Times New Roman" w:hAnsi="Times New Roman" w:cs="Times New Roman"/>
          <w:sz w:val="24"/>
          <w:szCs w:val="24"/>
        </w:rPr>
        <w:t xml:space="preserve"> Now, for</w:t>
      </w:r>
      <w:r w:rsidR="00E4180B">
        <w:rPr>
          <w:rFonts w:ascii="Times New Roman" w:hAnsi="Times New Roman" w:cs="Times New Roman"/>
          <w:sz w:val="24"/>
          <w:szCs w:val="24"/>
        </w:rPr>
        <w:t xml:space="preserve"> reasons given in pr</w:t>
      </w:r>
      <w:r w:rsidR="00745F8F">
        <w:rPr>
          <w:rFonts w:ascii="Times New Roman" w:hAnsi="Times New Roman" w:cs="Times New Roman"/>
          <w:sz w:val="24"/>
          <w:szCs w:val="24"/>
        </w:rPr>
        <w:t>evious sections, for individuals</w:t>
      </w:r>
      <w:r w:rsidR="00E4180B">
        <w:rPr>
          <w:rFonts w:ascii="Times New Roman" w:hAnsi="Times New Roman" w:cs="Times New Roman"/>
          <w:sz w:val="24"/>
          <w:szCs w:val="24"/>
        </w:rPr>
        <w:t xml:space="preserve"> the perhaps most important such decision rule </w:t>
      </w:r>
      <w:r w:rsidR="00850919">
        <w:rPr>
          <w:rFonts w:ascii="Times New Roman" w:hAnsi="Times New Roman" w:cs="Times New Roman"/>
          <w:sz w:val="24"/>
          <w:szCs w:val="24"/>
        </w:rPr>
        <w:t>is</w:t>
      </w:r>
      <w:r w:rsidR="00E4180B">
        <w:rPr>
          <w:rFonts w:ascii="Times New Roman" w:hAnsi="Times New Roman" w:cs="Times New Roman"/>
          <w:sz w:val="24"/>
          <w:szCs w:val="24"/>
        </w:rPr>
        <w:t xml:space="preserve"> to set up and maintain institutions that</w:t>
      </w:r>
      <w:r w:rsidR="00850919">
        <w:rPr>
          <w:rFonts w:ascii="Times New Roman" w:hAnsi="Times New Roman" w:cs="Times New Roman"/>
          <w:sz w:val="24"/>
          <w:szCs w:val="24"/>
        </w:rPr>
        <w:t xml:space="preserve"> </w:t>
      </w:r>
      <w:r w:rsidR="00745F8F">
        <w:rPr>
          <w:rFonts w:ascii="Times New Roman" w:hAnsi="Times New Roman" w:cs="Times New Roman"/>
          <w:sz w:val="24"/>
          <w:szCs w:val="24"/>
        </w:rPr>
        <w:t>are designed according to</w:t>
      </w:r>
      <w:r w:rsidR="00850919">
        <w:rPr>
          <w:rFonts w:ascii="Times New Roman" w:hAnsi="Times New Roman" w:cs="Times New Roman"/>
          <w:sz w:val="24"/>
          <w:szCs w:val="24"/>
        </w:rPr>
        <w:t xml:space="preserve"> t</w:t>
      </w:r>
      <w:r w:rsidR="007A6525">
        <w:rPr>
          <w:rFonts w:ascii="Times New Roman" w:hAnsi="Times New Roman" w:cs="Times New Roman"/>
          <w:sz w:val="24"/>
          <w:szCs w:val="24"/>
        </w:rPr>
        <w:t>he act-</w:t>
      </w:r>
      <w:r w:rsidR="0028093A" w:rsidRPr="00433867">
        <w:rPr>
          <w:rFonts w:ascii="Times New Roman" w:hAnsi="Times New Roman" w:cs="Times New Roman"/>
          <w:sz w:val="24"/>
          <w:szCs w:val="24"/>
        </w:rPr>
        <w:t xml:space="preserve">consequentialist </w:t>
      </w:r>
      <w:r w:rsidR="00AB2F19" w:rsidRPr="00433867">
        <w:rPr>
          <w:rFonts w:ascii="Times New Roman" w:hAnsi="Times New Roman" w:cs="Times New Roman"/>
          <w:sz w:val="24"/>
          <w:szCs w:val="24"/>
        </w:rPr>
        <w:t>principle of beneficence</w:t>
      </w:r>
      <w:r w:rsidR="00826F6F" w:rsidRPr="00433867">
        <w:rPr>
          <w:rFonts w:ascii="Times New Roman" w:hAnsi="Times New Roman" w:cs="Times New Roman"/>
          <w:sz w:val="24"/>
          <w:szCs w:val="24"/>
        </w:rPr>
        <w:t>.</w:t>
      </w:r>
      <w:r w:rsidR="00E4180B">
        <w:rPr>
          <w:rFonts w:ascii="Times New Roman" w:hAnsi="Times New Roman" w:cs="Times New Roman"/>
          <w:sz w:val="24"/>
          <w:szCs w:val="24"/>
        </w:rPr>
        <w:t xml:space="preserve"> In short,</w:t>
      </w:r>
      <w:r w:rsidR="00745F8F">
        <w:rPr>
          <w:rFonts w:ascii="Times New Roman" w:hAnsi="Times New Roman" w:cs="Times New Roman"/>
          <w:sz w:val="24"/>
          <w:szCs w:val="24"/>
        </w:rPr>
        <w:t xml:space="preserve"> while the criterion of rightness is the same both for individuals and for institutions, the former are not required to apply the principle of beneficence in their every-day conduct. </w:t>
      </w:r>
      <w:r w:rsidR="00874AC8" w:rsidRPr="00433867">
        <w:rPr>
          <w:rFonts w:ascii="Times New Roman" w:hAnsi="Times New Roman" w:cs="Times New Roman"/>
          <w:sz w:val="24"/>
          <w:szCs w:val="24"/>
        </w:rPr>
        <w:t xml:space="preserve"> </w:t>
      </w:r>
    </w:p>
    <w:p w14:paraId="76488820" w14:textId="584CFDC7" w:rsidR="00AB259B" w:rsidRPr="00433867" w:rsidRDefault="00E4180B" w:rsidP="00F81D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as it stands, this view is not complete. </w:t>
      </w:r>
      <w:r w:rsidR="008C0BD4">
        <w:rPr>
          <w:rFonts w:ascii="Times New Roman" w:hAnsi="Times New Roman" w:cs="Times New Roman"/>
          <w:sz w:val="24"/>
          <w:szCs w:val="24"/>
        </w:rPr>
        <w:t>Institutions, recall, are public systems of rules. Hence it is these rules that are designed according to act-consequentialism. But</w:t>
      </w:r>
      <w:r w:rsidR="00850919">
        <w:rPr>
          <w:rFonts w:ascii="Times New Roman" w:hAnsi="Times New Roman" w:cs="Times New Roman"/>
          <w:sz w:val="24"/>
          <w:szCs w:val="24"/>
        </w:rPr>
        <w:t xml:space="preserve"> n</w:t>
      </w:r>
      <w:r w:rsidR="00AB259B" w:rsidRPr="00433867">
        <w:rPr>
          <w:rFonts w:ascii="Times New Roman" w:hAnsi="Times New Roman" w:cs="Times New Roman"/>
          <w:sz w:val="24"/>
          <w:szCs w:val="24"/>
        </w:rPr>
        <w:t>otice</w:t>
      </w:r>
      <w:r w:rsidR="008C0BD4">
        <w:rPr>
          <w:rFonts w:ascii="Times New Roman" w:hAnsi="Times New Roman" w:cs="Times New Roman"/>
          <w:sz w:val="24"/>
          <w:szCs w:val="24"/>
        </w:rPr>
        <w:t xml:space="preserve"> also</w:t>
      </w:r>
      <w:r w:rsidR="00AB259B" w:rsidRPr="00433867">
        <w:rPr>
          <w:rFonts w:ascii="Times New Roman" w:hAnsi="Times New Roman" w:cs="Times New Roman"/>
          <w:sz w:val="24"/>
          <w:szCs w:val="24"/>
        </w:rPr>
        <w:t xml:space="preserve"> that </w:t>
      </w:r>
      <w:r w:rsidR="008C0BD4">
        <w:rPr>
          <w:rFonts w:ascii="Times New Roman" w:hAnsi="Times New Roman" w:cs="Times New Roman"/>
          <w:sz w:val="24"/>
          <w:szCs w:val="24"/>
        </w:rPr>
        <w:t>at least some of these</w:t>
      </w:r>
      <w:r w:rsidR="00314320" w:rsidRPr="00433867">
        <w:rPr>
          <w:rFonts w:ascii="Times New Roman" w:hAnsi="Times New Roman" w:cs="Times New Roman"/>
          <w:sz w:val="24"/>
          <w:szCs w:val="24"/>
        </w:rPr>
        <w:t xml:space="preserve"> </w:t>
      </w:r>
      <w:r w:rsidR="00AB259B" w:rsidRPr="00433867">
        <w:rPr>
          <w:rFonts w:ascii="Times New Roman" w:hAnsi="Times New Roman" w:cs="Times New Roman"/>
          <w:sz w:val="24"/>
          <w:szCs w:val="24"/>
        </w:rPr>
        <w:t>institutions are run by public officials</w:t>
      </w:r>
      <w:r w:rsidR="00314320" w:rsidRPr="00433867">
        <w:rPr>
          <w:rFonts w:ascii="Times New Roman" w:hAnsi="Times New Roman" w:cs="Times New Roman"/>
          <w:sz w:val="24"/>
          <w:szCs w:val="24"/>
        </w:rPr>
        <w:t xml:space="preserve"> and in the case of these </w:t>
      </w:r>
      <w:r w:rsidR="00314320" w:rsidRPr="00433867">
        <w:rPr>
          <w:rFonts w:ascii="Times New Roman" w:hAnsi="Times New Roman" w:cs="Times New Roman"/>
          <w:sz w:val="24"/>
          <w:szCs w:val="24"/>
        </w:rPr>
        <w:lastRenderedPageBreak/>
        <w:t xml:space="preserve">institutions </w:t>
      </w:r>
      <w:r w:rsidR="00AB259B" w:rsidRPr="00433867">
        <w:rPr>
          <w:rFonts w:ascii="Times New Roman" w:hAnsi="Times New Roman" w:cs="Times New Roman"/>
          <w:sz w:val="24"/>
          <w:szCs w:val="24"/>
        </w:rPr>
        <w:t xml:space="preserve">many of the traditional problems of </w:t>
      </w:r>
      <w:r w:rsidR="003A1840" w:rsidRPr="00433867">
        <w:rPr>
          <w:rFonts w:ascii="Times New Roman" w:hAnsi="Times New Roman" w:cs="Times New Roman"/>
          <w:sz w:val="24"/>
          <w:szCs w:val="24"/>
        </w:rPr>
        <w:t xml:space="preserve">act-consequentialism </w:t>
      </w:r>
      <w:r w:rsidR="00314320" w:rsidRPr="00433867">
        <w:rPr>
          <w:rFonts w:ascii="Times New Roman" w:hAnsi="Times New Roman" w:cs="Times New Roman"/>
          <w:sz w:val="24"/>
          <w:szCs w:val="24"/>
        </w:rPr>
        <w:t>might</w:t>
      </w:r>
      <w:r w:rsidR="00AB259B" w:rsidRPr="00433867">
        <w:rPr>
          <w:rFonts w:ascii="Times New Roman" w:hAnsi="Times New Roman" w:cs="Times New Roman"/>
          <w:sz w:val="24"/>
          <w:szCs w:val="24"/>
        </w:rPr>
        <w:t xml:space="preserve"> reappear (Eggleston 2014: 136-7</w:t>
      </w:r>
      <w:r w:rsidR="00964E1E" w:rsidRPr="00433867">
        <w:rPr>
          <w:rFonts w:ascii="Times New Roman" w:hAnsi="Times New Roman" w:cs="Times New Roman"/>
          <w:sz w:val="24"/>
          <w:szCs w:val="24"/>
        </w:rPr>
        <w:t>). In particular,</w:t>
      </w:r>
      <w:r w:rsidR="00874AC8" w:rsidRPr="00433867">
        <w:rPr>
          <w:rFonts w:ascii="Times New Roman" w:hAnsi="Times New Roman" w:cs="Times New Roman"/>
          <w:sz w:val="24"/>
          <w:szCs w:val="24"/>
        </w:rPr>
        <w:t xml:space="preserve"> as we saw earlier,</w:t>
      </w:r>
      <w:r w:rsidR="00964E1E" w:rsidRPr="00433867">
        <w:rPr>
          <w:rFonts w:ascii="Times New Roman" w:hAnsi="Times New Roman" w:cs="Times New Roman"/>
          <w:sz w:val="24"/>
          <w:szCs w:val="24"/>
        </w:rPr>
        <w:t xml:space="preserve"> </w:t>
      </w:r>
      <w:r w:rsidR="00AB259B" w:rsidRPr="00433867">
        <w:rPr>
          <w:rFonts w:ascii="Times New Roman" w:hAnsi="Times New Roman" w:cs="Times New Roman"/>
          <w:sz w:val="24"/>
          <w:szCs w:val="24"/>
        </w:rPr>
        <w:t xml:space="preserve">act-consequentialism </w:t>
      </w:r>
      <w:r w:rsidR="003A1840" w:rsidRPr="00433867">
        <w:rPr>
          <w:rFonts w:ascii="Times New Roman" w:hAnsi="Times New Roman" w:cs="Times New Roman"/>
          <w:sz w:val="24"/>
          <w:szCs w:val="24"/>
        </w:rPr>
        <w:t>requires huge amount of information regarding the c</w:t>
      </w:r>
      <w:r w:rsidR="00FD6E95" w:rsidRPr="00433867">
        <w:rPr>
          <w:rFonts w:ascii="Times New Roman" w:hAnsi="Times New Roman" w:cs="Times New Roman"/>
          <w:sz w:val="24"/>
          <w:szCs w:val="24"/>
        </w:rPr>
        <w:t>onsequences of action</w:t>
      </w:r>
      <w:r w:rsidR="00964E1E" w:rsidRPr="00433867">
        <w:rPr>
          <w:rFonts w:ascii="Times New Roman" w:hAnsi="Times New Roman" w:cs="Times New Roman"/>
          <w:sz w:val="24"/>
          <w:szCs w:val="24"/>
        </w:rPr>
        <w:t>s</w:t>
      </w:r>
      <w:r w:rsidR="00F81DE7" w:rsidRPr="00433867">
        <w:rPr>
          <w:rFonts w:ascii="Times New Roman" w:hAnsi="Times New Roman" w:cs="Times New Roman"/>
          <w:sz w:val="24"/>
          <w:szCs w:val="24"/>
        </w:rPr>
        <w:t xml:space="preserve">, since it has to </w:t>
      </w:r>
      <w:r w:rsidR="00592BEB" w:rsidRPr="00433867">
        <w:rPr>
          <w:rFonts w:ascii="Times New Roman" w:hAnsi="Times New Roman" w:cs="Times New Roman"/>
          <w:sz w:val="24"/>
          <w:szCs w:val="24"/>
        </w:rPr>
        <w:t>reckon</w:t>
      </w:r>
      <w:r w:rsidR="00F81DE7" w:rsidRPr="00433867">
        <w:rPr>
          <w:rFonts w:ascii="Times New Roman" w:hAnsi="Times New Roman" w:cs="Times New Roman"/>
          <w:sz w:val="24"/>
          <w:szCs w:val="24"/>
        </w:rPr>
        <w:t xml:space="preserve"> with all the consequence</w:t>
      </w:r>
      <w:r w:rsidR="00964E1E" w:rsidRPr="00433867">
        <w:rPr>
          <w:rFonts w:ascii="Times New Roman" w:hAnsi="Times New Roman" w:cs="Times New Roman"/>
          <w:sz w:val="24"/>
          <w:szCs w:val="24"/>
        </w:rPr>
        <w:t>s</w:t>
      </w:r>
      <w:r w:rsidR="00F81DE7" w:rsidRPr="00433867">
        <w:rPr>
          <w:rFonts w:ascii="Times New Roman" w:hAnsi="Times New Roman" w:cs="Times New Roman"/>
          <w:sz w:val="24"/>
          <w:szCs w:val="24"/>
        </w:rPr>
        <w:t xml:space="preserve"> of every possible</w:t>
      </w:r>
      <w:r w:rsidR="007D6487" w:rsidRPr="00433867">
        <w:rPr>
          <w:rFonts w:ascii="Times New Roman" w:hAnsi="Times New Roman" w:cs="Times New Roman"/>
          <w:sz w:val="24"/>
          <w:szCs w:val="24"/>
        </w:rPr>
        <w:t xml:space="preserve"> action way out in the unforeseeable future</w:t>
      </w:r>
      <w:r w:rsidR="00FD6E95" w:rsidRPr="00433867">
        <w:rPr>
          <w:rFonts w:ascii="Times New Roman" w:hAnsi="Times New Roman" w:cs="Times New Roman"/>
          <w:sz w:val="24"/>
          <w:szCs w:val="24"/>
        </w:rPr>
        <w:t xml:space="preserve">. </w:t>
      </w:r>
      <w:r w:rsidR="007D6487" w:rsidRPr="00433867">
        <w:rPr>
          <w:rFonts w:ascii="Times New Roman" w:hAnsi="Times New Roman" w:cs="Times New Roman"/>
          <w:sz w:val="24"/>
          <w:szCs w:val="24"/>
        </w:rPr>
        <w:t>Although this could be, at least to some extent, counteracted by</w:t>
      </w:r>
      <w:r w:rsidR="000808B2" w:rsidRPr="00433867">
        <w:rPr>
          <w:rFonts w:ascii="Times New Roman" w:hAnsi="Times New Roman" w:cs="Times New Roman"/>
          <w:sz w:val="24"/>
          <w:szCs w:val="24"/>
        </w:rPr>
        <w:t xml:space="preserve"> a division of </w:t>
      </w:r>
      <w:r w:rsidR="00DA55EA" w:rsidRPr="00433867">
        <w:rPr>
          <w:rFonts w:ascii="Times New Roman" w:hAnsi="Times New Roman" w:cs="Times New Roman"/>
          <w:sz w:val="24"/>
          <w:szCs w:val="24"/>
        </w:rPr>
        <w:t>labour</w:t>
      </w:r>
      <w:r w:rsidR="000808B2" w:rsidRPr="00433867">
        <w:rPr>
          <w:rFonts w:ascii="Times New Roman" w:hAnsi="Times New Roman" w:cs="Times New Roman"/>
          <w:sz w:val="24"/>
          <w:szCs w:val="24"/>
        </w:rPr>
        <w:t xml:space="preserve"> among the officials</w:t>
      </w:r>
      <w:r w:rsidR="000B14C9" w:rsidRPr="00433867">
        <w:rPr>
          <w:rFonts w:ascii="Times New Roman" w:hAnsi="Times New Roman" w:cs="Times New Roman"/>
          <w:sz w:val="24"/>
          <w:szCs w:val="24"/>
        </w:rPr>
        <w:t xml:space="preserve"> themselves,</w:t>
      </w:r>
      <w:r w:rsidR="007D6487" w:rsidRPr="00433867">
        <w:rPr>
          <w:rFonts w:ascii="Times New Roman" w:hAnsi="Times New Roman" w:cs="Times New Roman"/>
          <w:sz w:val="24"/>
          <w:szCs w:val="24"/>
        </w:rPr>
        <w:t xml:space="preserve"> decision-making </w:t>
      </w:r>
      <w:r w:rsidR="000808B2" w:rsidRPr="00433867">
        <w:rPr>
          <w:rFonts w:ascii="Times New Roman" w:hAnsi="Times New Roman" w:cs="Times New Roman"/>
          <w:sz w:val="24"/>
          <w:szCs w:val="24"/>
        </w:rPr>
        <w:t>c</w:t>
      </w:r>
      <w:r w:rsidR="007D6487" w:rsidRPr="00433867">
        <w:rPr>
          <w:rFonts w:ascii="Times New Roman" w:hAnsi="Times New Roman" w:cs="Times New Roman"/>
          <w:sz w:val="24"/>
          <w:szCs w:val="24"/>
        </w:rPr>
        <w:t>ould sti</w:t>
      </w:r>
      <w:r w:rsidR="00F81DE7" w:rsidRPr="00433867">
        <w:rPr>
          <w:rFonts w:ascii="Times New Roman" w:hAnsi="Times New Roman" w:cs="Times New Roman"/>
          <w:sz w:val="24"/>
          <w:szCs w:val="24"/>
        </w:rPr>
        <w:t xml:space="preserve">ll be seriously crippled by all the information gathering, processing and constant calculation. </w:t>
      </w:r>
      <w:r w:rsidR="003A1840" w:rsidRPr="00433867">
        <w:rPr>
          <w:rFonts w:ascii="Times New Roman" w:hAnsi="Times New Roman" w:cs="Times New Roman"/>
          <w:sz w:val="24"/>
          <w:szCs w:val="24"/>
        </w:rPr>
        <w:t xml:space="preserve">Also, </w:t>
      </w:r>
      <w:r w:rsidR="00AF3F86">
        <w:rPr>
          <w:rFonts w:ascii="Times New Roman" w:hAnsi="Times New Roman" w:cs="Times New Roman"/>
          <w:sz w:val="24"/>
          <w:szCs w:val="24"/>
        </w:rPr>
        <w:t xml:space="preserve">act-consequentialism might </w:t>
      </w:r>
      <w:r w:rsidR="003A1840" w:rsidRPr="00433867">
        <w:rPr>
          <w:rFonts w:ascii="Times New Roman" w:hAnsi="Times New Roman" w:cs="Times New Roman"/>
          <w:sz w:val="24"/>
          <w:szCs w:val="24"/>
        </w:rPr>
        <w:t xml:space="preserve">lead to the breaking down of coordination that we praised above as an advantage of institutional consequentialism. </w:t>
      </w:r>
      <w:r w:rsidR="007D6487" w:rsidRPr="00433867">
        <w:rPr>
          <w:rFonts w:ascii="Times New Roman" w:hAnsi="Times New Roman" w:cs="Times New Roman"/>
          <w:sz w:val="24"/>
          <w:szCs w:val="24"/>
        </w:rPr>
        <w:t xml:space="preserve">This is because </w:t>
      </w:r>
      <w:r w:rsidR="000808B2" w:rsidRPr="00433867">
        <w:rPr>
          <w:rFonts w:ascii="Times New Roman" w:hAnsi="Times New Roman" w:cs="Times New Roman"/>
          <w:sz w:val="24"/>
          <w:szCs w:val="24"/>
        </w:rPr>
        <w:t>the officials</w:t>
      </w:r>
      <w:r w:rsidR="007D6487" w:rsidRPr="00433867">
        <w:rPr>
          <w:rFonts w:ascii="Times New Roman" w:hAnsi="Times New Roman" w:cs="Times New Roman"/>
          <w:sz w:val="24"/>
          <w:szCs w:val="24"/>
        </w:rPr>
        <w:t xml:space="preserve"> would expect one another not to stick </w:t>
      </w:r>
      <w:r w:rsidR="00F81DE7" w:rsidRPr="00433867">
        <w:rPr>
          <w:rFonts w:ascii="Times New Roman" w:hAnsi="Times New Roman" w:cs="Times New Roman"/>
          <w:sz w:val="24"/>
          <w:szCs w:val="24"/>
        </w:rPr>
        <w:t>to plans and commitments since, as committed act-consequentialists</w:t>
      </w:r>
      <w:r w:rsidR="0033245A" w:rsidRPr="00433867">
        <w:rPr>
          <w:rFonts w:ascii="Times New Roman" w:hAnsi="Times New Roman" w:cs="Times New Roman"/>
          <w:sz w:val="24"/>
          <w:szCs w:val="24"/>
        </w:rPr>
        <w:t>,</w:t>
      </w:r>
      <w:r w:rsidR="00F81DE7" w:rsidRPr="00433867">
        <w:rPr>
          <w:rFonts w:ascii="Times New Roman" w:hAnsi="Times New Roman" w:cs="Times New Roman"/>
          <w:sz w:val="24"/>
          <w:szCs w:val="24"/>
        </w:rPr>
        <w:t xml:space="preserve"> they would</w:t>
      </w:r>
      <w:r w:rsidR="0033245A" w:rsidRPr="00433867">
        <w:rPr>
          <w:rFonts w:ascii="Times New Roman" w:hAnsi="Times New Roman" w:cs="Times New Roman"/>
          <w:sz w:val="24"/>
          <w:szCs w:val="24"/>
        </w:rPr>
        <w:t xml:space="preserve"> shirk from these plans</w:t>
      </w:r>
      <w:r w:rsidR="00F81DE7" w:rsidRPr="00433867">
        <w:rPr>
          <w:rFonts w:ascii="Times New Roman" w:hAnsi="Times New Roman" w:cs="Times New Roman"/>
          <w:sz w:val="24"/>
          <w:szCs w:val="24"/>
        </w:rPr>
        <w:t xml:space="preserve"> as soon as</w:t>
      </w:r>
      <w:r w:rsidR="0033245A" w:rsidRPr="00433867">
        <w:rPr>
          <w:rFonts w:ascii="Times New Roman" w:hAnsi="Times New Roman" w:cs="Times New Roman"/>
          <w:sz w:val="24"/>
          <w:szCs w:val="24"/>
        </w:rPr>
        <w:t xml:space="preserve"> an opportunity with better (expected) consequences</w:t>
      </w:r>
      <w:r w:rsidR="00F81DE7" w:rsidRPr="00433867">
        <w:rPr>
          <w:rFonts w:ascii="Times New Roman" w:hAnsi="Times New Roman" w:cs="Times New Roman"/>
          <w:sz w:val="24"/>
          <w:szCs w:val="24"/>
        </w:rPr>
        <w:t xml:space="preserve"> </w:t>
      </w:r>
      <w:r w:rsidR="0033245A" w:rsidRPr="00433867">
        <w:rPr>
          <w:rFonts w:ascii="Times New Roman" w:hAnsi="Times New Roman" w:cs="Times New Roman"/>
          <w:sz w:val="24"/>
          <w:szCs w:val="24"/>
        </w:rPr>
        <w:t>ar</w:t>
      </w:r>
      <w:r w:rsidR="003F4F07" w:rsidRPr="00433867">
        <w:rPr>
          <w:rFonts w:ascii="Times New Roman" w:hAnsi="Times New Roman" w:cs="Times New Roman"/>
          <w:sz w:val="24"/>
          <w:szCs w:val="24"/>
        </w:rPr>
        <w:t>ose</w:t>
      </w:r>
      <w:r w:rsidR="0033245A" w:rsidRPr="00433867">
        <w:rPr>
          <w:rFonts w:ascii="Times New Roman" w:hAnsi="Times New Roman" w:cs="Times New Roman"/>
          <w:sz w:val="24"/>
          <w:szCs w:val="24"/>
        </w:rPr>
        <w:t xml:space="preserve">. </w:t>
      </w:r>
    </w:p>
    <w:p w14:paraId="5C76FE57" w14:textId="2FE6E93D" w:rsidR="000E06AE" w:rsidRPr="00433867" w:rsidRDefault="005D065F" w:rsidP="0057490C">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T</w:t>
      </w:r>
      <w:r w:rsidR="00F4630E" w:rsidRPr="00433867">
        <w:rPr>
          <w:rFonts w:ascii="Times New Roman" w:hAnsi="Times New Roman" w:cs="Times New Roman"/>
          <w:sz w:val="24"/>
          <w:szCs w:val="24"/>
        </w:rPr>
        <w:t xml:space="preserve">hese problems </w:t>
      </w:r>
      <w:r w:rsidRPr="00433867">
        <w:rPr>
          <w:rFonts w:ascii="Times New Roman" w:hAnsi="Times New Roman" w:cs="Times New Roman"/>
          <w:sz w:val="24"/>
          <w:szCs w:val="24"/>
        </w:rPr>
        <w:t>count</w:t>
      </w:r>
      <w:r w:rsidR="00F4630E" w:rsidRPr="00433867">
        <w:rPr>
          <w:rFonts w:ascii="Times New Roman" w:hAnsi="Times New Roman" w:cs="Times New Roman"/>
          <w:sz w:val="24"/>
          <w:szCs w:val="24"/>
        </w:rPr>
        <w:t xml:space="preserve"> in favo</w:t>
      </w:r>
      <w:r w:rsidR="00780222" w:rsidRPr="00433867">
        <w:rPr>
          <w:rFonts w:ascii="Times New Roman" w:hAnsi="Times New Roman" w:cs="Times New Roman"/>
          <w:sz w:val="24"/>
          <w:szCs w:val="24"/>
        </w:rPr>
        <w:t>u</w:t>
      </w:r>
      <w:r w:rsidR="00F4630E" w:rsidRPr="00433867">
        <w:rPr>
          <w:rFonts w:ascii="Times New Roman" w:hAnsi="Times New Roman" w:cs="Times New Roman"/>
          <w:sz w:val="24"/>
          <w:szCs w:val="24"/>
        </w:rPr>
        <w:t xml:space="preserve">r of introducing </w:t>
      </w:r>
      <w:r w:rsidR="001A19FB">
        <w:rPr>
          <w:rFonts w:ascii="Times New Roman" w:hAnsi="Times New Roman" w:cs="Times New Roman"/>
          <w:sz w:val="24"/>
          <w:szCs w:val="24"/>
        </w:rPr>
        <w:t xml:space="preserve">decision </w:t>
      </w:r>
      <w:r w:rsidR="003F1570">
        <w:rPr>
          <w:rFonts w:ascii="Times New Roman" w:hAnsi="Times New Roman" w:cs="Times New Roman"/>
          <w:sz w:val="24"/>
          <w:szCs w:val="24"/>
        </w:rPr>
        <w:t>procedures</w:t>
      </w:r>
      <w:r w:rsidR="00F4630E" w:rsidRPr="001A19FB">
        <w:rPr>
          <w:rFonts w:ascii="Times New Roman" w:hAnsi="Times New Roman" w:cs="Times New Roman"/>
          <w:sz w:val="24"/>
          <w:szCs w:val="24"/>
        </w:rPr>
        <w:t xml:space="preserve"> </w:t>
      </w:r>
      <w:r w:rsidR="0033082B">
        <w:rPr>
          <w:rFonts w:ascii="Times New Roman" w:hAnsi="Times New Roman" w:cs="Times New Roman"/>
          <w:sz w:val="24"/>
          <w:szCs w:val="24"/>
        </w:rPr>
        <w:t>for public officials that are different from the principle of beneficence</w:t>
      </w:r>
      <w:r w:rsidR="004B2C77">
        <w:rPr>
          <w:rFonts w:ascii="Times New Roman" w:hAnsi="Times New Roman" w:cs="Times New Roman"/>
          <w:sz w:val="24"/>
          <w:szCs w:val="24"/>
        </w:rPr>
        <w:t xml:space="preserve"> that inform the design of the rules that constitute the institutions</w:t>
      </w:r>
      <w:r w:rsidR="00F4630E" w:rsidRPr="00433867">
        <w:rPr>
          <w:rFonts w:ascii="Times New Roman" w:hAnsi="Times New Roman" w:cs="Times New Roman"/>
          <w:sz w:val="24"/>
          <w:szCs w:val="24"/>
        </w:rPr>
        <w:t xml:space="preserve">. </w:t>
      </w:r>
      <w:r w:rsidR="0033082B">
        <w:rPr>
          <w:rFonts w:ascii="Times New Roman" w:hAnsi="Times New Roman" w:cs="Times New Roman"/>
          <w:sz w:val="24"/>
          <w:szCs w:val="24"/>
        </w:rPr>
        <w:t>In other words, they push us to extend two-level</w:t>
      </w:r>
      <w:r w:rsidR="0057490C">
        <w:rPr>
          <w:rFonts w:ascii="Times New Roman" w:hAnsi="Times New Roman" w:cs="Times New Roman"/>
          <w:sz w:val="24"/>
          <w:szCs w:val="24"/>
        </w:rPr>
        <w:t xml:space="preserve"> </w:t>
      </w:r>
      <w:r w:rsidR="00745F8F">
        <w:rPr>
          <w:rFonts w:ascii="Times New Roman" w:hAnsi="Times New Roman" w:cs="Times New Roman"/>
          <w:sz w:val="24"/>
          <w:szCs w:val="24"/>
        </w:rPr>
        <w:t>consequentialism to institutional conduct</w:t>
      </w:r>
      <w:r w:rsidR="0057490C">
        <w:rPr>
          <w:rFonts w:ascii="Times New Roman" w:hAnsi="Times New Roman" w:cs="Times New Roman"/>
          <w:sz w:val="24"/>
          <w:szCs w:val="24"/>
        </w:rPr>
        <w:t xml:space="preserve"> as well</w:t>
      </w:r>
      <w:r w:rsidR="00745F8F">
        <w:rPr>
          <w:rFonts w:ascii="Times New Roman" w:hAnsi="Times New Roman" w:cs="Times New Roman"/>
          <w:sz w:val="24"/>
          <w:szCs w:val="24"/>
        </w:rPr>
        <w:t xml:space="preserve"> insofar as this concerns individual decision-making </w:t>
      </w:r>
      <w:r w:rsidR="00745F8F" w:rsidRPr="00450FC4">
        <w:rPr>
          <w:rFonts w:ascii="Times New Roman" w:hAnsi="Times New Roman" w:cs="Times New Roman"/>
          <w:i/>
          <w:sz w:val="24"/>
          <w:szCs w:val="24"/>
        </w:rPr>
        <w:t>within</w:t>
      </w:r>
      <w:r w:rsidR="00745F8F">
        <w:rPr>
          <w:rFonts w:ascii="Times New Roman" w:hAnsi="Times New Roman" w:cs="Times New Roman"/>
          <w:sz w:val="24"/>
          <w:szCs w:val="24"/>
        </w:rPr>
        <w:t xml:space="preserve"> the institutions</w:t>
      </w:r>
      <w:r w:rsidR="0057490C">
        <w:rPr>
          <w:rFonts w:ascii="Times New Roman" w:hAnsi="Times New Roman" w:cs="Times New Roman"/>
          <w:sz w:val="24"/>
          <w:szCs w:val="24"/>
        </w:rPr>
        <w:t>.</w:t>
      </w:r>
      <w:r w:rsidR="004B2C77">
        <w:rPr>
          <w:rFonts w:ascii="Times New Roman" w:hAnsi="Times New Roman" w:cs="Times New Roman"/>
          <w:sz w:val="24"/>
          <w:szCs w:val="24"/>
        </w:rPr>
        <w:t xml:space="preserve"> Moreover, as</w:t>
      </w:r>
      <w:r w:rsidR="004B2C77" w:rsidRPr="00433867">
        <w:rPr>
          <w:rFonts w:ascii="Times New Roman" w:hAnsi="Times New Roman" w:cs="Times New Roman"/>
          <w:sz w:val="24"/>
          <w:szCs w:val="24"/>
        </w:rPr>
        <w:t xml:space="preserve"> Goodin (1995: 62-5)</w:t>
      </w:r>
      <w:r w:rsidR="004B2C77">
        <w:rPr>
          <w:rFonts w:ascii="Times New Roman" w:hAnsi="Times New Roman" w:cs="Times New Roman"/>
          <w:sz w:val="24"/>
          <w:szCs w:val="24"/>
        </w:rPr>
        <w:t xml:space="preserve"> persuasively argues,</w:t>
      </w:r>
      <w:r w:rsidR="004B2C77" w:rsidRPr="00433867">
        <w:rPr>
          <w:rFonts w:ascii="Times New Roman" w:hAnsi="Times New Roman" w:cs="Times New Roman"/>
          <w:sz w:val="24"/>
          <w:szCs w:val="24"/>
        </w:rPr>
        <w:t xml:space="preserve"> </w:t>
      </w:r>
      <w:r w:rsidR="004B2C77">
        <w:rPr>
          <w:rFonts w:ascii="Times New Roman" w:hAnsi="Times New Roman" w:cs="Times New Roman"/>
          <w:sz w:val="24"/>
          <w:szCs w:val="24"/>
        </w:rPr>
        <w:t>these decision procedures should be general in form allowing only for few exceptions</w:t>
      </w:r>
      <w:r w:rsidR="004B2C77" w:rsidRPr="00433867">
        <w:rPr>
          <w:rFonts w:ascii="Times New Roman" w:hAnsi="Times New Roman" w:cs="Times New Roman"/>
          <w:sz w:val="24"/>
          <w:szCs w:val="24"/>
        </w:rPr>
        <w:t>.</w:t>
      </w:r>
    </w:p>
    <w:p w14:paraId="0436631F" w14:textId="6A1E2559" w:rsidR="00634E5B" w:rsidRPr="00433867" w:rsidRDefault="00A13B39" w:rsidP="00F81D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sum up,</w:t>
      </w:r>
      <w:r w:rsidR="0057490C" w:rsidRPr="00433867">
        <w:rPr>
          <w:rFonts w:ascii="Times New Roman" w:hAnsi="Times New Roman" w:cs="Times New Roman"/>
          <w:sz w:val="24"/>
          <w:szCs w:val="24"/>
        </w:rPr>
        <w:t xml:space="preserve"> </w:t>
      </w:r>
      <w:r w:rsidR="00EE1337">
        <w:rPr>
          <w:rFonts w:ascii="Times New Roman" w:hAnsi="Times New Roman" w:cs="Times New Roman"/>
          <w:sz w:val="24"/>
          <w:szCs w:val="24"/>
        </w:rPr>
        <w:t xml:space="preserve">as </w:t>
      </w:r>
      <w:r w:rsidR="0057490C" w:rsidRPr="00433867">
        <w:rPr>
          <w:rFonts w:ascii="Times New Roman" w:hAnsi="Times New Roman" w:cs="Times New Roman"/>
          <w:sz w:val="24"/>
          <w:szCs w:val="24"/>
        </w:rPr>
        <w:t xml:space="preserve">two-level </w:t>
      </w:r>
      <w:r w:rsidR="00EE1337">
        <w:rPr>
          <w:rFonts w:ascii="Times New Roman" w:hAnsi="Times New Roman" w:cs="Times New Roman"/>
          <w:sz w:val="24"/>
          <w:szCs w:val="24"/>
        </w:rPr>
        <w:t>institutional consequentialist</w:t>
      </w:r>
      <w:r w:rsidR="008D0B7B">
        <w:rPr>
          <w:rFonts w:ascii="Times New Roman" w:hAnsi="Times New Roman" w:cs="Times New Roman"/>
          <w:sz w:val="24"/>
          <w:szCs w:val="24"/>
        </w:rPr>
        <w:t>s</w:t>
      </w:r>
      <w:r w:rsidR="00EE1337">
        <w:rPr>
          <w:rFonts w:ascii="Times New Roman" w:hAnsi="Times New Roman" w:cs="Times New Roman"/>
          <w:sz w:val="24"/>
          <w:szCs w:val="24"/>
        </w:rPr>
        <w:t>, we</w:t>
      </w:r>
      <w:r w:rsidR="0057490C" w:rsidRPr="00433867">
        <w:rPr>
          <w:rFonts w:ascii="Times New Roman" w:hAnsi="Times New Roman" w:cs="Times New Roman"/>
          <w:sz w:val="24"/>
          <w:szCs w:val="24"/>
        </w:rPr>
        <w:t xml:space="preserve"> hold that </w:t>
      </w:r>
      <w:r w:rsidR="00EE1337">
        <w:rPr>
          <w:rFonts w:ascii="Times New Roman" w:hAnsi="Times New Roman" w:cs="Times New Roman"/>
          <w:sz w:val="24"/>
          <w:szCs w:val="24"/>
        </w:rPr>
        <w:t>both private citizens and public officials</w:t>
      </w:r>
      <w:r w:rsidR="008D0B7B">
        <w:rPr>
          <w:rFonts w:ascii="Times New Roman" w:hAnsi="Times New Roman" w:cs="Times New Roman"/>
          <w:sz w:val="24"/>
          <w:szCs w:val="24"/>
        </w:rPr>
        <w:t>, although their conduct is ultimately evaluated</w:t>
      </w:r>
      <w:r w:rsidR="0057490C" w:rsidRPr="00433867">
        <w:rPr>
          <w:rFonts w:ascii="Times New Roman" w:hAnsi="Times New Roman" w:cs="Times New Roman"/>
          <w:sz w:val="24"/>
          <w:szCs w:val="24"/>
        </w:rPr>
        <w:t xml:space="preserve"> by an act-consequentialist criterion rightness</w:t>
      </w:r>
      <w:r w:rsidR="008D0B7B">
        <w:rPr>
          <w:rFonts w:ascii="Times New Roman" w:hAnsi="Times New Roman" w:cs="Times New Roman"/>
          <w:sz w:val="24"/>
          <w:szCs w:val="24"/>
        </w:rPr>
        <w:t xml:space="preserve"> that is also used to </w:t>
      </w:r>
      <w:r w:rsidR="003605FF">
        <w:rPr>
          <w:rFonts w:ascii="Times New Roman" w:hAnsi="Times New Roman" w:cs="Times New Roman"/>
          <w:sz w:val="24"/>
          <w:szCs w:val="24"/>
        </w:rPr>
        <w:t>design</w:t>
      </w:r>
      <w:r w:rsidR="008D0B7B">
        <w:rPr>
          <w:rFonts w:ascii="Times New Roman" w:hAnsi="Times New Roman" w:cs="Times New Roman"/>
          <w:sz w:val="24"/>
          <w:szCs w:val="24"/>
        </w:rPr>
        <w:t xml:space="preserve"> institutions</w:t>
      </w:r>
      <w:r w:rsidR="0057490C" w:rsidRPr="00433867">
        <w:rPr>
          <w:rFonts w:ascii="Times New Roman" w:hAnsi="Times New Roman" w:cs="Times New Roman"/>
          <w:sz w:val="24"/>
          <w:szCs w:val="24"/>
        </w:rPr>
        <w:t xml:space="preserve">, </w:t>
      </w:r>
      <w:r w:rsidR="00577DD2">
        <w:rPr>
          <w:rFonts w:ascii="Times New Roman" w:hAnsi="Times New Roman" w:cs="Times New Roman"/>
          <w:sz w:val="24"/>
          <w:szCs w:val="24"/>
        </w:rPr>
        <w:t xml:space="preserve">are to </w:t>
      </w:r>
      <w:r w:rsidR="0057490C" w:rsidRPr="00433867">
        <w:rPr>
          <w:rFonts w:ascii="Times New Roman" w:hAnsi="Times New Roman" w:cs="Times New Roman"/>
          <w:sz w:val="24"/>
          <w:szCs w:val="24"/>
        </w:rPr>
        <w:t>apply general rules</w:t>
      </w:r>
      <w:r w:rsidR="003605FF">
        <w:rPr>
          <w:rFonts w:ascii="Times New Roman" w:hAnsi="Times New Roman" w:cs="Times New Roman"/>
          <w:sz w:val="24"/>
          <w:szCs w:val="24"/>
        </w:rPr>
        <w:t xml:space="preserve"> that need not be consequentialist</w:t>
      </w:r>
      <w:r w:rsidR="00577DD2">
        <w:rPr>
          <w:rFonts w:ascii="Times New Roman" w:hAnsi="Times New Roman" w:cs="Times New Roman"/>
          <w:sz w:val="24"/>
          <w:szCs w:val="24"/>
        </w:rPr>
        <w:t xml:space="preserve"> and hence need not be the same as the rules that constitute the institutions</w:t>
      </w:r>
      <w:r w:rsidR="0057490C" w:rsidRPr="00433867">
        <w:rPr>
          <w:rFonts w:ascii="Times New Roman" w:hAnsi="Times New Roman" w:cs="Times New Roman"/>
          <w:sz w:val="24"/>
          <w:szCs w:val="24"/>
        </w:rPr>
        <w:t xml:space="preserve">. </w:t>
      </w:r>
      <w:r w:rsidR="007A2FFA">
        <w:rPr>
          <w:rFonts w:ascii="Times New Roman" w:hAnsi="Times New Roman" w:cs="Times New Roman"/>
          <w:sz w:val="24"/>
          <w:szCs w:val="24"/>
        </w:rPr>
        <w:t>For private citize</w:t>
      </w:r>
      <w:r w:rsidR="00577DD2">
        <w:rPr>
          <w:rFonts w:ascii="Times New Roman" w:hAnsi="Times New Roman" w:cs="Times New Roman"/>
          <w:sz w:val="24"/>
          <w:szCs w:val="24"/>
        </w:rPr>
        <w:t>ns, the most important decision rule</w:t>
      </w:r>
      <w:r w:rsidR="007A2FFA">
        <w:rPr>
          <w:rFonts w:ascii="Times New Roman" w:hAnsi="Times New Roman" w:cs="Times New Roman"/>
          <w:sz w:val="24"/>
          <w:szCs w:val="24"/>
        </w:rPr>
        <w:t xml:space="preserve"> is to set up and maintain </w:t>
      </w:r>
      <w:r w:rsidR="00683FB2">
        <w:rPr>
          <w:rFonts w:ascii="Times New Roman" w:hAnsi="Times New Roman" w:cs="Times New Roman"/>
          <w:sz w:val="24"/>
          <w:szCs w:val="24"/>
        </w:rPr>
        <w:t>institutions</w:t>
      </w:r>
      <w:r w:rsidR="007A2FFA">
        <w:rPr>
          <w:rFonts w:ascii="Times New Roman" w:hAnsi="Times New Roman" w:cs="Times New Roman"/>
          <w:sz w:val="24"/>
          <w:szCs w:val="24"/>
        </w:rPr>
        <w:t xml:space="preserve">; for public officials, there could be </w:t>
      </w:r>
      <w:r w:rsidR="002E08A3">
        <w:rPr>
          <w:rFonts w:ascii="Times New Roman" w:hAnsi="Times New Roman" w:cs="Times New Roman"/>
          <w:sz w:val="24"/>
          <w:szCs w:val="24"/>
        </w:rPr>
        <w:t xml:space="preserve">any number of rules, among </w:t>
      </w:r>
      <w:r w:rsidR="007A2FFA">
        <w:rPr>
          <w:rFonts w:ascii="Times New Roman" w:hAnsi="Times New Roman" w:cs="Times New Roman"/>
          <w:sz w:val="24"/>
          <w:szCs w:val="24"/>
        </w:rPr>
        <w:t>them, e</w:t>
      </w:r>
      <w:r w:rsidR="008D0B7B">
        <w:rPr>
          <w:rFonts w:ascii="Times New Roman" w:hAnsi="Times New Roman" w:cs="Times New Roman"/>
          <w:sz w:val="24"/>
          <w:szCs w:val="24"/>
        </w:rPr>
        <w:t xml:space="preserve">specially perhaps on </w:t>
      </w:r>
      <w:r w:rsidR="00FA107D">
        <w:rPr>
          <w:rFonts w:ascii="Times New Roman" w:hAnsi="Times New Roman" w:cs="Times New Roman"/>
          <w:sz w:val="24"/>
          <w:szCs w:val="24"/>
        </w:rPr>
        <w:t>higher</w:t>
      </w:r>
      <w:r w:rsidR="008D0B7B">
        <w:rPr>
          <w:rFonts w:ascii="Times New Roman" w:hAnsi="Times New Roman" w:cs="Times New Roman"/>
          <w:sz w:val="24"/>
          <w:szCs w:val="24"/>
        </w:rPr>
        <w:t xml:space="preserve"> administrative</w:t>
      </w:r>
      <w:r w:rsidR="007A2FFA">
        <w:rPr>
          <w:rFonts w:ascii="Times New Roman" w:hAnsi="Times New Roman" w:cs="Times New Roman"/>
          <w:sz w:val="24"/>
          <w:szCs w:val="24"/>
        </w:rPr>
        <w:t xml:space="preserve"> levels, the principle of beneficence itself. </w:t>
      </w:r>
      <w:r w:rsidR="001274C2">
        <w:rPr>
          <w:rFonts w:ascii="Times New Roman" w:hAnsi="Times New Roman" w:cs="Times New Roman"/>
          <w:sz w:val="24"/>
          <w:szCs w:val="24"/>
        </w:rPr>
        <w:t xml:space="preserve">A caveat is needed here, though. </w:t>
      </w:r>
      <w:r w:rsidR="00BA0D07" w:rsidRPr="00433867">
        <w:rPr>
          <w:rFonts w:ascii="Times New Roman" w:hAnsi="Times New Roman" w:cs="Times New Roman"/>
          <w:sz w:val="24"/>
          <w:szCs w:val="24"/>
        </w:rPr>
        <w:t>Two-level consequentialist rules are</w:t>
      </w:r>
      <w:r w:rsidR="00132DC6" w:rsidRPr="00433867">
        <w:rPr>
          <w:rFonts w:ascii="Times New Roman" w:hAnsi="Times New Roman" w:cs="Times New Roman"/>
          <w:sz w:val="24"/>
          <w:szCs w:val="24"/>
        </w:rPr>
        <w:t xml:space="preserve"> typically considered to be</w:t>
      </w:r>
      <w:r w:rsidR="00BA0D07" w:rsidRPr="00433867">
        <w:rPr>
          <w:rFonts w:ascii="Times New Roman" w:hAnsi="Times New Roman" w:cs="Times New Roman"/>
          <w:sz w:val="24"/>
          <w:szCs w:val="24"/>
        </w:rPr>
        <w:t xml:space="preserve"> what </w:t>
      </w:r>
      <w:r w:rsidR="00BA0D07" w:rsidRPr="00433867">
        <w:rPr>
          <w:rFonts w:ascii="Times New Roman" w:hAnsi="Times New Roman" w:cs="Times New Roman"/>
          <w:sz w:val="24"/>
          <w:szCs w:val="24"/>
        </w:rPr>
        <w:lastRenderedPageBreak/>
        <w:t xml:space="preserve">Rawls (1955) </w:t>
      </w:r>
      <w:r w:rsidR="00DD4C99" w:rsidRPr="00433867">
        <w:rPr>
          <w:rFonts w:ascii="Times New Roman" w:hAnsi="Times New Roman" w:cs="Times New Roman"/>
          <w:sz w:val="24"/>
          <w:szCs w:val="24"/>
        </w:rPr>
        <w:t>calls</w:t>
      </w:r>
      <w:r w:rsidR="00BA0D07" w:rsidRPr="00433867">
        <w:rPr>
          <w:rFonts w:ascii="Times New Roman" w:hAnsi="Times New Roman" w:cs="Times New Roman"/>
          <w:sz w:val="24"/>
          <w:szCs w:val="24"/>
        </w:rPr>
        <w:t xml:space="preserve"> ‘summary rules</w:t>
      </w:r>
      <w:r w:rsidR="00396236" w:rsidRPr="00433867">
        <w:rPr>
          <w:rFonts w:ascii="Times New Roman" w:hAnsi="Times New Roman" w:cs="Times New Roman"/>
          <w:sz w:val="24"/>
          <w:szCs w:val="24"/>
        </w:rPr>
        <w:t>’</w:t>
      </w:r>
      <w:r w:rsidR="00BA0D07" w:rsidRPr="00433867">
        <w:rPr>
          <w:rFonts w:ascii="Times New Roman" w:hAnsi="Times New Roman" w:cs="Times New Roman"/>
          <w:sz w:val="24"/>
          <w:szCs w:val="24"/>
        </w:rPr>
        <w:t xml:space="preserve">: heuristic devices, </w:t>
      </w:r>
      <w:r w:rsidR="00396236" w:rsidRPr="00433867">
        <w:rPr>
          <w:rFonts w:ascii="Times New Roman" w:hAnsi="Times New Roman" w:cs="Times New Roman"/>
          <w:sz w:val="24"/>
          <w:szCs w:val="24"/>
        </w:rPr>
        <w:t>‘</w:t>
      </w:r>
      <w:r w:rsidR="00BA0D07" w:rsidRPr="00433867">
        <w:rPr>
          <w:rFonts w:ascii="Times New Roman" w:hAnsi="Times New Roman" w:cs="Times New Roman"/>
          <w:sz w:val="24"/>
          <w:szCs w:val="24"/>
        </w:rPr>
        <w:t>rules of thumb</w:t>
      </w:r>
      <w:r w:rsidR="00396236" w:rsidRPr="00433867">
        <w:rPr>
          <w:rFonts w:ascii="Times New Roman" w:hAnsi="Times New Roman" w:cs="Times New Roman"/>
          <w:sz w:val="24"/>
          <w:szCs w:val="24"/>
        </w:rPr>
        <w:t>’</w:t>
      </w:r>
      <w:r w:rsidR="00BA0D07" w:rsidRPr="00433867">
        <w:rPr>
          <w:rFonts w:ascii="Times New Roman" w:hAnsi="Times New Roman" w:cs="Times New Roman"/>
          <w:sz w:val="24"/>
          <w:szCs w:val="24"/>
        </w:rPr>
        <w:t xml:space="preserve"> that are to be employed in decision-making only insofar as </w:t>
      </w:r>
      <w:r w:rsidR="00396236" w:rsidRPr="00433867">
        <w:rPr>
          <w:rFonts w:ascii="Times New Roman" w:hAnsi="Times New Roman" w:cs="Times New Roman"/>
          <w:sz w:val="24"/>
          <w:szCs w:val="24"/>
        </w:rPr>
        <w:t>they do indeed produce the best consequences. If it turns out that they do not, the rules can be broken, an exception created or an entirely different rule employed.</w:t>
      </w:r>
      <w:r w:rsidR="00492F7E" w:rsidRPr="00433867">
        <w:rPr>
          <w:rStyle w:val="FootnoteReference"/>
          <w:rFonts w:ascii="Times New Roman" w:hAnsi="Times New Roman" w:cs="Times New Roman"/>
          <w:sz w:val="24"/>
          <w:szCs w:val="24"/>
        </w:rPr>
        <w:footnoteReference w:id="30"/>
      </w:r>
      <w:r w:rsidR="001274C2">
        <w:rPr>
          <w:rFonts w:ascii="Times New Roman" w:hAnsi="Times New Roman" w:cs="Times New Roman"/>
          <w:sz w:val="24"/>
          <w:szCs w:val="24"/>
        </w:rPr>
        <w:t xml:space="preserve"> </w:t>
      </w:r>
      <w:r w:rsidR="003F092E">
        <w:rPr>
          <w:rFonts w:ascii="Times New Roman" w:hAnsi="Times New Roman" w:cs="Times New Roman"/>
          <w:sz w:val="24"/>
          <w:szCs w:val="24"/>
        </w:rPr>
        <w:t>Since we have already admitted that public officials can use the principle of beneficence as a decision rule</w:t>
      </w:r>
      <w:r w:rsidR="008E048B">
        <w:rPr>
          <w:rFonts w:ascii="Times New Roman" w:hAnsi="Times New Roman" w:cs="Times New Roman"/>
          <w:sz w:val="24"/>
          <w:szCs w:val="24"/>
        </w:rPr>
        <w:t xml:space="preserve"> (albeit, we reckon, rarely)</w:t>
      </w:r>
      <w:r w:rsidR="003F092E">
        <w:rPr>
          <w:rFonts w:ascii="Times New Roman" w:hAnsi="Times New Roman" w:cs="Times New Roman"/>
          <w:sz w:val="24"/>
          <w:szCs w:val="24"/>
        </w:rPr>
        <w:t xml:space="preserve">, </w:t>
      </w:r>
      <w:r w:rsidR="001274C2">
        <w:rPr>
          <w:rFonts w:ascii="Times New Roman" w:hAnsi="Times New Roman" w:cs="Times New Roman"/>
          <w:sz w:val="24"/>
          <w:szCs w:val="24"/>
        </w:rPr>
        <w:t>the question</w:t>
      </w:r>
      <w:r w:rsidR="003F092E">
        <w:rPr>
          <w:rFonts w:ascii="Times New Roman" w:hAnsi="Times New Roman" w:cs="Times New Roman"/>
          <w:sz w:val="24"/>
          <w:szCs w:val="24"/>
        </w:rPr>
        <w:t xml:space="preserve"> naturally arises</w:t>
      </w:r>
      <w:r w:rsidR="001274C2">
        <w:rPr>
          <w:rFonts w:ascii="Times New Roman" w:hAnsi="Times New Roman" w:cs="Times New Roman"/>
          <w:sz w:val="24"/>
          <w:szCs w:val="24"/>
        </w:rPr>
        <w:t xml:space="preserve"> whether</w:t>
      </w:r>
      <w:r w:rsidR="003F092E">
        <w:rPr>
          <w:rFonts w:ascii="Times New Roman" w:hAnsi="Times New Roman" w:cs="Times New Roman"/>
          <w:sz w:val="24"/>
          <w:szCs w:val="24"/>
        </w:rPr>
        <w:t xml:space="preserve"> the same is true of private citizens. </w:t>
      </w:r>
      <w:r w:rsidR="00F44DF1">
        <w:rPr>
          <w:rFonts w:ascii="Times New Roman" w:hAnsi="Times New Roman" w:cs="Times New Roman"/>
          <w:sz w:val="24"/>
          <w:szCs w:val="24"/>
        </w:rPr>
        <w:t>Our response is that we indeed don’t deny th</w:t>
      </w:r>
      <w:r w:rsidR="00004FFC">
        <w:rPr>
          <w:rFonts w:ascii="Times New Roman" w:hAnsi="Times New Roman" w:cs="Times New Roman"/>
          <w:sz w:val="24"/>
          <w:szCs w:val="24"/>
        </w:rPr>
        <w:t>at private citizens might</w:t>
      </w:r>
      <w:r w:rsidR="00F44DF1">
        <w:rPr>
          <w:rFonts w:ascii="Times New Roman" w:hAnsi="Times New Roman" w:cs="Times New Roman"/>
          <w:sz w:val="24"/>
          <w:szCs w:val="24"/>
        </w:rPr>
        <w:t>, on occasion, resort to directly applying the principle of beneficence but, for the reasons given in preceding sections</w:t>
      </w:r>
      <w:r w:rsidR="00F37128">
        <w:rPr>
          <w:rFonts w:ascii="Times New Roman" w:hAnsi="Times New Roman" w:cs="Times New Roman"/>
          <w:sz w:val="24"/>
          <w:szCs w:val="24"/>
        </w:rPr>
        <w:t xml:space="preserve"> as well as here</w:t>
      </w:r>
      <w:r w:rsidR="00F44DF1">
        <w:rPr>
          <w:rFonts w:ascii="Times New Roman" w:hAnsi="Times New Roman" w:cs="Times New Roman"/>
          <w:sz w:val="24"/>
          <w:szCs w:val="24"/>
        </w:rPr>
        <w:t>, this would rarely happen, if at all.</w:t>
      </w:r>
      <w:r w:rsidR="000F4A64">
        <w:rPr>
          <w:rStyle w:val="FootnoteReference"/>
          <w:rFonts w:ascii="Times New Roman" w:hAnsi="Times New Roman" w:cs="Times New Roman"/>
          <w:sz w:val="24"/>
          <w:szCs w:val="24"/>
        </w:rPr>
        <w:footnoteReference w:id="31"/>
      </w:r>
      <w:r w:rsidR="00F44DF1">
        <w:rPr>
          <w:rFonts w:ascii="Times New Roman" w:hAnsi="Times New Roman" w:cs="Times New Roman"/>
          <w:sz w:val="24"/>
          <w:szCs w:val="24"/>
        </w:rPr>
        <w:t xml:space="preserve"> </w:t>
      </w:r>
    </w:p>
    <w:p w14:paraId="5DCD4F18" w14:textId="1A634FC9" w:rsidR="004E583E" w:rsidRDefault="001274C2" w:rsidP="00450FC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F092E">
        <w:rPr>
          <w:rFonts w:ascii="Times New Roman" w:hAnsi="Times New Roman" w:cs="Times New Roman"/>
          <w:sz w:val="24"/>
          <w:szCs w:val="24"/>
        </w:rPr>
        <w:t xml:space="preserve">This is then our general picture of </w:t>
      </w:r>
      <w:r w:rsidR="00F20202">
        <w:rPr>
          <w:rFonts w:ascii="Times New Roman" w:hAnsi="Times New Roman" w:cs="Times New Roman"/>
          <w:sz w:val="24"/>
          <w:szCs w:val="24"/>
        </w:rPr>
        <w:t>what</w:t>
      </w:r>
      <w:r w:rsidR="003F092E">
        <w:rPr>
          <w:rFonts w:ascii="Times New Roman" w:hAnsi="Times New Roman" w:cs="Times New Roman"/>
          <w:sz w:val="24"/>
          <w:szCs w:val="24"/>
        </w:rPr>
        <w:t xml:space="preserve"> institutional consequentialism should look like. </w:t>
      </w:r>
      <w:r>
        <w:rPr>
          <w:rFonts w:ascii="Times New Roman" w:hAnsi="Times New Roman" w:cs="Times New Roman"/>
          <w:sz w:val="24"/>
          <w:szCs w:val="24"/>
        </w:rPr>
        <w:t>Of course, t</w:t>
      </w:r>
      <w:r w:rsidR="005F095F" w:rsidRPr="00433867">
        <w:rPr>
          <w:rFonts w:ascii="Times New Roman" w:hAnsi="Times New Roman" w:cs="Times New Roman"/>
          <w:sz w:val="24"/>
          <w:szCs w:val="24"/>
        </w:rPr>
        <w:t>wo</w:t>
      </w:r>
      <w:r w:rsidR="00BA0C57" w:rsidRPr="00433867">
        <w:rPr>
          <w:rFonts w:ascii="Times New Roman" w:hAnsi="Times New Roman" w:cs="Times New Roman"/>
          <w:sz w:val="24"/>
          <w:szCs w:val="24"/>
        </w:rPr>
        <w:t xml:space="preserve">-level consequentialism </w:t>
      </w:r>
      <w:r>
        <w:rPr>
          <w:rFonts w:ascii="Times New Roman" w:hAnsi="Times New Roman" w:cs="Times New Roman"/>
          <w:sz w:val="24"/>
          <w:szCs w:val="24"/>
        </w:rPr>
        <w:t>is anything but an undisputed</w:t>
      </w:r>
      <w:r w:rsidR="00C92390">
        <w:rPr>
          <w:rFonts w:ascii="Times New Roman" w:hAnsi="Times New Roman" w:cs="Times New Roman"/>
          <w:sz w:val="24"/>
          <w:szCs w:val="24"/>
        </w:rPr>
        <w:t xml:space="preserve"> theory</w:t>
      </w:r>
      <w:r w:rsidR="00FA107D">
        <w:rPr>
          <w:rFonts w:ascii="Times New Roman" w:hAnsi="Times New Roman" w:cs="Times New Roman"/>
          <w:sz w:val="24"/>
          <w:szCs w:val="24"/>
        </w:rPr>
        <w:t>. W</w:t>
      </w:r>
      <w:r w:rsidR="003F092E">
        <w:rPr>
          <w:rFonts w:ascii="Times New Roman" w:hAnsi="Times New Roman" w:cs="Times New Roman"/>
          <w:sz w:val="24"/>
          <w:szCs w:val="24"/>
        </w:rPr>
        <w:t xml:space="preserve">e do not have the space here to deal with all of </w:t>
      </w:r>
      <w:r w:rsidR="00FA107D">
        <w:rPr>
          <w:rFonts w:ascii="Times New Roman" w:hAnsi="Times New Roman" w:cs="Times New Roman"/>
          <w:sz w:val="24"/>
          <w:szCs w:val="24"/>
        </w:rPr>
        <w:t>its problems but t</w:t>
      </w:r>
      <w:r w:rsidR="000F4A64">
        <w:rPr>
          <w:rFonts w:ascii="Times New Roman" w:hAnsi="Times New Roman" w:cs="Times New Roman"/>
          <w:sz w:val="24"/>
          <w:szCs w:val="24"/>
        </w:rPr>
        <w:t>here are</w:t>
      </w:r>
      <w:r w:rsidR="00161E3E">
        <w:rPr>
          <w:rFonts w:ascii="Times New Roman" w:hAnsi="Times New Roman" w:cs="Times New Roman"/>
          <w:sz w:val="24"/>
          <w:szCs w:val="24"/>
        </w:rPr>
        <w:t xml:space="preserve"> two</w:t>
      </w:r>
      <w:r w:rsidR="003F092E">
        <w:rPr>
          <w:rFonts w:ascii="Times New Roman" w:hAnsi="Times New Roman" w:cs="Times New Roman"/>
          <w:sz w:val="24"/>
          <w:szCs w:val="24"/>
        </w:rPr>
        <w:t xml:space="preserve"> issue</w:t>
      </w:r>
      <w:r w:rsidR="00FA107D">
        <w:rPr>
          <w:rFonts w:ascii="Times New Roman" w:hAnsi="Times New Roman" w:cs="Times New Roman"/>
          <w:sz w:val="24"/>
          <w:szCs w:val="24"/>
        </w:rPr>
        <w:t>s</w:t>
      </w:r>
      <w:r w:rsidR="00161E3E">
        <w:rPr>
          <w:rFonts w:ascii="Times New Roman" w:hAnsi="Times New Roman" w:cs="Times New Roman"/>
          <w:sz w:val="24"/>
          <w:szCs w:val="24"/>
        </w:rPr>
        <w:t xml:space="preserve"> that we would like to address since they are relevant for further specifying our understanding of</w:t>
      </w:r>
      <w:r w:rsidR="004E583E">
        <w:rPr>
          <w:rFonts w:ascii="Times New Roman" w:hAnsi="Times New Roman" w:cs="Times New Roman"/>
          <w:sz w:val="24"/>
          <w:szCs w:val="24"/>
        </w:rPr>
        <w:t xml:space="preserve"> </w:t>
      </w:r>
      <w:r w:rsidR="00FA107D">
        <w:rPr>
          <w:rFonts w:ascii="Times New Roman" w:hAnsi="Times New Roman" w:cs="Times New Roman"/>
          <w:sz w:val="24"/>
          <w:szCs w:val="24"/>
        </w:rPr>
        <w:t>the theory</w:t>
      </w:r>
      <w:r w:rsidR="004E583E">
        <w:rPr>
          <w:rFonts w:ascii="Times New Roman" w:hAnsi="Times New Roman" w:cs="Times New Roman"/>
          <w:sz w:val="24"/>
          <w:szCs w:val="24"/>
        </w:rPr>
        <w:t xml:space="preserve">. The first problem is specific to our proposal. It could be claimed that by endorsing two-level consequentialism we are only paying lip service to the idea of </w:t>
      </w:r>
      <w:r w:rsidR="009E4C09">
        <w:rPr>
          <w:rFonts w:ascii="Times New Roman" w:hAnsi="Times New Roman" w:cs="Times New Roman"/>
          <w:sz w:val="24"/>
          <w:szCs w:val="24"/>
        </w:rPr>
        <w:t xml:space="preserve">a division of labour since, strictly speaking, we do not have different moral principles for individuals and for institutions. Instead, we have the same moral principle, i.e., the same criterion of rightness, but different decision rules. Our answer to this is to bite the bullet: we do not see why this </w:t>
      </w:r>
      <w:r w:rsidR="009E4C09">
        <w:rPr>
          <w:rFonts w:ascii="Times New Roman" w:hAnsi="Times New Roman" w:cs="Times New Roman"/>
          <w:i/>
          <w:sz w:val="24"/>
          <w:szCs w:val="24"/>
        </w:rPr>
        <w:t>has</w:t>
      </w:r>
      <w:r w:rsidR="009E4C09">
        <w:rPr>
          <w:rFonts w:ascii="Times New Roman" w:hAnsi="Times New Roman" w:cs="Times New Roman"/>
          <w:sz w:val="24"/>
          <w:szCs w:val="24"/>
        </w:rPr>
        <w:t xml:space="preserve"> to be a problem.</w:t>
      </w:r>
      <w:r w:rsidR="00FA107D">
        <w:rPr>
          <w:rFonts w:ascii="Times New Roman" w:hAnsi="Times New Roman" w:cs="Times New Roman"/>
          <w:sz w:val="24"/>
          <w:szCs w:val="24"/>
        </w:rPr>
        <w:t xml:space="preserve"> It is clear that we have a division of labour </w:t>
      </w:r>
      <w:r w:rsidR="00745F8F">
        <w:rPr>
          <w:rFonts w:ascii="Times New Roman" w:hAnsi="Times New Roman" w:cs="Times New Roman"/>
          <w:sz w:val="24"/>
          <w:szCs w:val="24"/>
        </w:rPr>
        <w:t xml:space="preserve">in </w:t>
      </w:r>
      <w:r w:rsidR="00450AFC">
        <w:rPr>
          <w:rFonts w:ascii="Times New Roman" w:hAnsi="Times New Roman" w:cs="Times New Roman"/>
          <w:sz w:val="24"/>
          <w:szCs w:val="24"/>
        </w:rPr>
        <w:t>place</w:t>
      </w:r>
      <w:r w:rsidR="00FA107D">
        <w:rPr>
          <w:rFonts w:ascii="Times New Roman" w:hAnsi="Times New Roman" w:cs="Times New Roman"/>
          <w:sz w:val="24"/>
          <w:szCs w:val="24"/>
        </w:rPr>
        <w:t xml:space="preserve">, albeit it is not one that would introduce a rupture into the structure of consequentialism. </w:t>
      </w:r>
      <w:r w:rsidR="006F66A5">
        <w:rPr>
          <w:rFonts w:ascii="Times New Roman" w:hAnsi="Times New Roman" w:cs="Times New Roman"/>
          <w:sz w:val="24"/>
          <w:szCs w:val="24"/>
        </w:rPr>
        <w:t xml:space="preserve">It would have to be a rupture, it seems, since, on the proposed alternative that is now demanded of us, there would have to be two more codes, one for individuals and one for institutions, and only the latter would be consequentialist. </w:t>
      </w:r>
      <w:r w:rsidR="006F66A5">
        <w:rPr>
          <w:rFonts w:ascii="Times New Roman" w:hAnsi="Times New Roman" w:cs="Times New Roman"/>
          <w:sz w:val="24"/>
          <w:szCs w:val="24"/>
        </w:rPr>
        <w:lastRenderedPageBreak/>
        <w:t xml:space="preserve">Although </w:t>
      </w:r>
      <w:r w:rsidR="009562D0">
        <w:rPr>
          <w:rFonts w:ascii="Times New Roman" w:hAnsi="Times New Roman" w:cs="Times New Roman"/>
          <w:sz w:val="24"/>
          <w:szCs w:val="24"/>
        </w:rPr>
        <w:t>‘</w:t>
      </w:r>
      <w:r w:rsidR="006F66A5">
        <w:rPr>
          <w:rFonts w:ascii="Times New Roman" w:hAnsi="Times New Roman" w:cs="Times New Roman"/>
          <w:sz w:val="24"/>
          <w:szCs w:val="24"/>
        </w:rPr>
        <w:t>consequentialism</w:t>
      </w:r>
      <w:r w:rsidR="009562D0">
        <w:rPr>
          <w:rFonts w:ascii="Times New Roman" w:hAnsi="Times New Roman" w:cs="Times New Roman"/>
          <w:sz w:val="24"/>
          <w:szCs w:val="24"/>
        </w:rPr>
        <w:t>’</w:t>
      </w:r>
      <w:r w:rsidR="006F66A5">
        <w:rPr>
          <w:rFonts w:ascii="Times New Roman" w:hAnsi="Times New Roman" w:cs="Times New Roman"/>
          <w:sz w:val="24"/>
          <w:szCs w:val="24"/>
        </w:rPr>
        <w:t xml:space="preserve"> is </w:t>
      </w:r>
      <w:r w:rsidR="009562D0">
        <w:rPr>
          <w:rFonts w:ascii="Times New Roman" w:hAnsi="Times New Roman" w:cs="Times New Roman"/>
          <w:sz w:val="24"/>
          <w:szCs w:val="24"/>
        </w:rPr>
        <w:t xml:space="preserve">often </w:t>
      </w:r>
      <w:r w:rsidR="006F66A5">
        <w:rPr>
          <w:rFonts w:ascii="Times New Roman" w:hAnsi="Times New Roman" w:cs="Times New Roman"/>
          <w:sz w:val="24"/>
          <w:szCs w:val="24"/>
        </w:rPr>
        <w:t>considered to be a family resemblance</w:t>
      </w:r>
      <w:r w:rsidR="009562D0">
        <w:rPr>
          <w:rFonts w:ascii="Times New Roman" w:hAnsi="Times New Roman" w:cs="Times New Roman"/>
          <w:sz w:val="24"/>
          <w:szCs w:val="24"/>
        </w:rPr>
        <w:t xml:space="preserve"> </w:t>
      </w:r>
      <w:r w:rsidR="00637984">
        <w:rPr>
          <w:rFonts w:ascii="Times New Roman" w:hAnsi="Times New Roman" w:cs="Times New Roman"/>
          <w:sz w:val="24"/>
          <w:szCs w:val="24"/>
        </w:rPr>
        <w:t>term, such a hybrid theory would</w:t>
      </w:r>
      <w:r w:rsidR="009562D0">
        <w:rPr>
          <w:rFonts w:ascii="Times New Roman" w:hAnsi="Times New Roman" w:cs="Times New Roman"/>
          <w:sz w:val="24"/>
          <w:szCs w:val="24"/>
        </w:rPr>
        <w:t xml:space="preserve"> be stretching things too far.</w:t>
      </w:r>
      <w:r w:rsidR="009562D0">
        <w:rPr>
          <w:rStyle w:val="FootnoteReference"/>
          <w:rFonts w:ascii="Times New Roman" w:hAnsi="Times New Roman" w:cs="Times New Roman"/>
          <w:sz w:val="24"/>
          <w:szCs w:val="24"/>
        </w:rPr>
        <w:footnoteReference w:id="32"/>
      </w:r>
      <w:r w:rsidR="006F66A5">
        <w:rPr>
          <w:rFonts w:ascii="Times New Roman" w:hAnsi="Times New Roman" w:cs="Times New Roman"/>
          <w:sz w:val="24"/>
          <w:szCs w:val="24"/>
        </w:rPr>
        <w:t xml:space="preserve"> </w:t>
      </w:r>
      <w:r w:rsidR="00FA107D">
        <w:rPr>
          <w:rFonts w:ascii="Times New Roman" w:hAnsi="Times New Roman" w:cs="Times New Roman"/>
          <w:sz w:val="24"/>
          <w:szCs w:val="24"/>
        </w:rPr>
        <w:t xml:space="preserve"> </w:t>
      </w:r>
      <w:r w:rsidR="009E4C09">
        <w:rPr>
          <w:rFonts w:ascii="Times New Roman" w:hAnsi="Times New Roman" w:cs="Times New Roman"/>
          <w:sz w:val="24"/>
          <w:szCs w:val="24"/>
        </w:rPr>
        <w:t xml:space="preserve"> </w:t>
      </w:r>
      <w:r w:rsidR="00161E3E">
        <w:rPr>
          <w:rFonts w:ascii="Times New Roman" w:hAnsi="Times New Roman" w:cs="Times New Roman"/>
          <w:sz w:val="24"/>
          <w:szCs w:val="24"/>
        </w:rPr>
        <w:t xml:space="preserve"> </w:t>
      </w:r>
    </w:p>
    <w:p w14:paraId="3A3270F4" w14:textId="5A2DEDE5" w:rsidR="00853055" w:rsidRPr="00433867" w:rsidRDefault="004E583E" w:rsidP="004E583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problem is well-known</w:t>
      </w:r>
      <w:r w:rsidR="00FA107D">
        <w:rPr>
          <w:rFonts w:ascii="Times New Roman" w:hAnsi="Times New Roman" w:cs="Times New Roman"/>
          <w:sz w:val="24"/>
          <w:szCs w:val="24"/>
        </w:rPr>
        <w:t xml:space="preserve"> and general</w:t>
      </w:r>
      <w:r>
        <w:rPr>
          <w:rFonts w:ascii="Times New Roman" w:hAnsi="Times New Roman" w:cs="Times New Roman"/>
          <w:sz w:val="24"/>
          <w:szCs w:val="24"/>
        </w:rPr>
        <w:t xml:space="preserve">. </w:t>
      </w:r>
      <w:r w:rsidR="009562D0">
        <w:rPr>
          <w:rFonts w:ascii="Times New Roman" w:hAnsi="Times New Roman" w:cs="Times New Roman"/>
          <w:sz w:val="24"/>
          <w:szCs w:val="24"/>
        </w:rPr>
        <w:t xml:space="preserve">It is normally put like this. </w:t>
      </w:r>
      <w:r w:rsidR="00C15DBE" w:rsidRPr="00433867">
        <w:rPr>
          <w:rFonts w:ascii="Times New Roman" w:hAnsi="Times New Roman" w:cs="Times New Roman"/>
          <w:sz w:val="24"/>
          <w:szCs w:val="24"/>
        </w:rPr>
        <w:t>The rules people use in making decisions largely overlap with the publicly affirmed morality of their society. However, on two-level consequentialism, th</w:t>
      </w:r>
      <w:r w:rsidR="00031FA5" w:rsidRPr="00433867">
        <w:rPr>
          <w:rFonts w:ascii="Times New Roman" w:hAnsi="Times New Roman" w:cs="Times New Roman"/>
          <w:sz w:val="24"/>
          <w:szCs w:val="24"/>
        </w:rPr>
        <w:t>ese rules do not constitute the true</w:t>
      </w:r>
      <w:r w:rsidR="00C15DBE" w:rsidRPr="00433867">
        <w:rPr>
          <w:rFonts w:ascii="Times New Roman" w:hAnsi="Times New Roman" w:cs="Times New Roman"/>
          <w:sz w:val="24"/>
          <w:szCs w:val="24"/>
        </w:rPr>
        <w:t xml:space="preserve"> morality: that is still given by the act-consequentialist criterion of rightness.</w:t>
      </w:r>
      <w:r w:rsidR="00843AFF" w:rsidRPr="00433867">
        <w:rPr>
          <w:rFonts w:ascii="Times New Roman" w:hAnsi="Times New Roman" w:cs="Times New Roman"/>
          <w:sz w:val="24"/>
          <w:szCs w:val="24"/>
        </w:rPr>
        <w:t xml:space="preserve"> </w:t>
      </w:r>
      <w:r w:rsidR="00DB50A9" w:rsidRPr="00433867">
        <w:rPr>
          <w:rFonts w:ascii="Times New Roman" w:hAnsi="Times New Roman" w:cs="Times New Roman"/>
          <w:sz w:val="24"/>
          <w:szCs w:val="24"/>
        </w:rPr>
        <w:t xml:space="preserve">The question, then, is how to combine these two moralities. One option is to inform people about both moralities and make </w:t>
      </w:r>
      <w:r w:rsidR="00431AAE" w:rsidRPr="00433867">
        <w:rPr>
          <w:rFonts w:ascii="Times New Roman" w:hAnsi="Times New Roman" w:cs="Times New Roman"/>
          <w:sz w:val="24"/>
          <w:szCs w:val="24"/>
        </w:rPr>
        <w:t xml:space="preserve">it </w:t>
      </w:r>
      <w:r w:rsidR="00DB50A9" w:rsidRPr="00433867">
        <w:rPr>
          <w:rFonts w:ascii="Times New Roman" w:hAnsi="Times New Roman" w:cs="Times New Roman"/>
          <w:sz w:val="24"/>
          <w:szCs w:val="24"/>
        </w:rPr>
        <w:t xml:space="preserve">clear to them that the rules they use for decision-making are merely ‘summary’ rules </w:t>
      </w:r>
      <w:r w:rsidR="00431AAE" w:rsidRPr="00433867">
        <w:rPr>
          <w:rFonts w:ascii="Times New Roman" w:hAnsi="Times New Roman" w:cs="Times New Roman"/>
          <w:sz w:val="24"/>
          <w:szCs w:val="24"/>
        </w:rPr>
        <w:t>whose function</w:t>
      </w:r>
      <w:r w:rsidR="00DB50A9" w:rsidRPr="00433867">
        <w:rPr>
          <w:rFonts w:ascii="Times New Roman" w:hAnsi="Times New Roman" w:cs="Times New Roman"/>
          <w:sz w:val="24"/>
          <w:szCs w:val="24"/>
        </w:rPr>
        <w:t xml:space="preserve"> is instrumental to the true consequentialist aim.</w:t>
      </w:r>
      <w:r w:rsidR="00C52DD8" w:rsidRPr="00433867">
        <w:rPr>
          <w:rFonts w:ascii="Times New Roman" w:hAnsi="Times New Roman" w:cs="Times New Roman"/>
          <w:sz w:val="24"/>
          <w:szCs w:val="24"/>
        </w:rPr>
        <w:t xml:space="preserve"> </w:t>
      </w:r>
      <w:r w:rsidR="00562AD8" w:rsidRPr="00433867">
        <w:rPr>
          <w:rFonts w:ascii="Times New Roman" w:hAnsi="Times New Roman" w:cs="Times New Roman"/>
          <w:sz w:val="24"/>
          <w:szCs w:val="24"/>
        </w:rPr>
        <w:t xml:space="preserve">The problem with this solution is that in this case rules used </w:t>
      </w:r>
      <w:r w:rsidR="00C148B0" w:rsidRPr="00433867">
        <w:rPr>
          <w:rFonts w:ascii="Times New Roman" w:hAnsi="Times New Roman" w:cs="Times New Roman"/>
          <w:sz w:val="24"/>
          <w:szCs w:val="24"/>
        </w:rPr>
        <w:t xml:space="preserve">in </w:t>
      </w:r>
      <w:r w:rsidR="00562AD8" w:rsidRPr="00433867">
        <w:rPr>
          <w:rFonts w:ascii="Times New Roman" w:hAnsi="Times New Roman" w:cs="Times New Roman"/>
          <w:sz w:val="24"/>
          <w:szCs w:val="24"/>
        </w:rPr>
        <w:t xml:space="preserve">decision-making </w:t>
      </w:r>
      <w:r w:rsidR="00853055" w:rsidRPr="00433867">
        <w:rPr>
          <w:rFonts w:ascii="Times New Roman" w:hAnsi="Times New Roman" w:cs="Times New Roman"/>
          <w:sz w:val="24"/>
          <w:szCs w:val="24"/>
        </w:rPr>
        <w:t>will be subject to change by anyone at any time. This not only calls into question whether they can be considered to be rules at all, but</w:t>
      </w:r>
      <w:r w:rsidR="004D4673" w:rsidRPr="00433867">
        <w:rPr>
          <w:rFonts w:ascii="Times New Roman" w:hAnsi="Times New Roman" w:cs="Times New Roman"/>
          <w:sz w:val="24"/>
          <w:szCs w:val="24"/>
        </w:rPr>
        <w:t xml:space="preserve"> also reproduces problems mentioned earlier: long-term commitments, trust, and expectations might break down if too many exceptions are granted, or rules are continuously changed</w:t>
      </w:r>
      <w:r w:rsidR="00853055" w:rsidRPr="00433867">
        <w:rPr>
          <w:rFonts w:ascii="Times New Roman" w:hAnsi="Times New Roman" w:cs="Times New Roman"/>
          <w:sz w:val="24"/>
          <w:szCs w:val="24"/>
        </w:rPr>
        <w:t xml:space="preserve">. </w:t>
      </w:r>
    </w:p>
    <w:p w14:paraId="36C3C660" w14:textId="47226304" w:rsidR="00DB50A9" w:rsidRPr="00433867" w:rsidRDefault="00853055" w:rsidP="009220EE">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Most</w:t>
      </w:r>
      <w:r w:rsidR="00C52DD8" w:rsidRPr="00433867">
        <w:rPr>
          <w:rFonts w:ascii="Times New Roman" w:hAnsi="Times New Roman" w:cs="Times New Roman"/>
          <w:sz w:val="24"/>
          <w:szCs w:val="24"/>
        </w:rPr>
        <w:t xml:space="preserve"> two-level consequentialis</w:t>
      </w:r>
      <w:r w:rsidRPr="00433867">
        <w:rPr>
          <w:rFonts w:ascii="Times New Roman" w:hAnsi="Times New Roman" w:cs="Times New Roman"/>
          <w:sz w:val="24"/>
          <w:szCs w:val="24"/>
        </w:rPr>
        <w:t>ts, therefore, opt for a different alternative</w:t>
      </w:r>
      <w:r w:rsidR="00C52DD8" w:rsidRPr="00433867">
        <w:rPr>
          <w:rFonts w:ascii="Times New Roman" w:hAnsi="Times New Roman" w:cs="Times New Roman"/>
          <w:sz w:val="24"/>
          <w:szCs w:val="24"/>
        </w:rPr>
        <w:t xml:space="preserve">. </w:t>
      </w:r>
      <w:r w:rsidR="000E06AE" w:rsidRPr="00433867">
        <w:rPr>
          <w:rFonts w:ascii="Times New Roman" w:hAnsi="Times New Roman" w:cs="Times New Roman"/>
          <w:sz w:val="24"/>
          <w:szCs w:val="24"/>
        </w:rPr>
        <w:t>Their idea is that</w:t>
      </w:r>
      <w:r w:rsidR="00431AAE" w:rsidRPr="00433867">
        <w:rPr>
          <w:rFonts w:ascii="Times New Roman" w:hAnsi="Times New Roman" w:cs="Times New Roman"/>
          <w:sz w:val="24"/>
          <w:szCs w:val="24"/>
        </w:rPr>
        <w:t xml:space="preserve">, people should value </w:t>
      </w:r>
      <w:r w:rsidR="00C52DD8" w:rsidRPr="00433867">
        <w:rPr>
          <w:rFonts w:ascii="Times New Roman" w:hAnsi="Times New Roman" w:cs="Times New Roman"/>
          <w:sz w:val="24"/>
          <w:szCs w:val="24"/>
        </w:rPr>
        <w:t xml:space="preserve">decision-making rules </w:t>
      </w:r>
      <w:r w:rsidR="00C52DD8" w:rsidRPr="00433867">
        <w:rPr>
          <w:rFonts w:ascii="Times New Roman" w:hAnsi="Times New Roman" w:cs="Times New Roman"/>
          <w:i/>
          <w:sz w:val="24"/>
          <w:szCs w:val="24"/>
        </w:rPr>
        <w:t>for their own sake</w:t>
      </w:r>
      <w:r w:rsidR="00C52DD8" w:rsidRPr="00433867">
        <w:rPr>
          <w:rFonts w:ascii="Times New Roman" w:hAnsi="Times New Roman" w:cs="Times New Roman"/>
          <w:sz w:val="24"/>
          <w:szCs w:val="24"/>
        </w:rPr>
        <w:t xml:space="preserve">, i.e., they </w:t>
      </w:r>
      <w:r w:rsidR="00431AAE" w:rsidRPr="00433867">
        <w:rPr>
          <w:rFonts w:ascii="Times New Roman" w:hAnsi="Times New Roman" w:cs="Times New Roman"/>
          <w:sz w:val="24"/>
          <w:szCs w:val="24"/>
        </w:rPr>
        <w:t xml:space="preserve">should </w:t>
      </w:r>
      <w:r w:rsidR="00C52DD8" w:rsidRPr="00433867">
        <w:rPr>
          <w:rFonts w:ascii="Times New Roman" w:hAnsi="Times New Roman" w:cs="Times New Roman"/>
          <w:sz w:val="24"/>
          <w:szCs w:val="24"/>
        </w:rPr>
        <w:t>look at them as</w:t>
      </w:r>
      <w:r w:rsidR="00D457D2">
        <w:rPr>
          <w:rFonts w:ascii="Times New Roman" w:hAnsi="Times New Roman" w:cs="Times New Roman"/>
          <w:sz w:val="24"/>
          <w:szCs w:val="24"/>
        </w:rPr>
        <w:t xml:space="preserve"> constituting the true morality</w:t>
      </w:r>
      <w:r w:rsidR="00C52DD8" w:rsidRPr="00433867">
        <w:rPr>
          <w:rFonts w:ascii="Times New Roman" w:hAnsi="Times New Roman" w:cs="Times New Roman"/>
          <w:sz w:val="24"/>
          <w:szCs w:val="24"/>
        </w:rPr>
        <w:t xml:space="preserve">. They are not supposed to </w:t>
      </w:r>
      <w:r w:rsidR="0044202D" w:rsidRPr="00433867">
        <w:rPr>
          <w:rFonts w:ascii="Times New Roman" w:hAnsi="Times New Roman" w:cs="Times New Roman"/>
          <w:sz w:val="24"/>
          <w:szCs w:val="24"/>
        </w:rPr>
        <w:t>be aware of their merely instrumental nature.</w:t>
      </w:r>
      <w:r w:rsidR="004D4673" w:rsidRPr="00433867">
        <w:rPr>
          <w:rFonts w:ascii="Times New Roman" w:hAnsi="Times New Roman" w:cs="Times New Roman"/>
          <w:sz w:val="24"/>
          <w:szCs w:val="24"/>
        </w:rPr>
        <w:t xml:space="preserve"> While this could guarantee that </w:t>
      </w:r>
      <w:r w:rsidR="000E06AE" w:rsidRPr="00433867">
        <w:rPr>
          <w:rFonts w:ascii="Times New Roman" w:hAnsi="Times New Roman" w:cs="Times New Roman"/>
          <w:sz w:val="24"/>
          <w:szCs w:val="24"/>
        </w:rPr>
        <w:t>the rules</w:t>
      </w:r>
      <w:r w:rsidR="005D47AD" w:rsidRPr="00433867">
        <w:rPr>
          <w:rFonts w:ascii="Times New Roman" w:hAnsi="Times New Roman" w:cs="Times New Roman"/>
          <w:sz w:val="24"/>
          <w:szCs w:val="24"/>
        </w:rPr>
        <w:t xml:space="preserve"> are rarely</w:t>
      </w:r>
      <w:r w:rsidR="004D4673" w:rsidRPr="00433867">
        <w:rPr>
          <w:rFonts w:ascii="Times New Roman" w:hAnsi="Times New Roman" w:cs="Times New Roman"/>
          <w:sz w:val="24"/>
          <w:szCs w:val="24"/>
        </w:rPr>
        <w:t xml:space="preserve"> broken, </w:t>
      </w:r>
      <w:r w:rsidR="000E06AE" w:rsidRPr="00433867">
        <w:rPr>
          <w:rFonts w:ascii="Times New Roman" w:hAnsi="Times New Roman" w:cs="Times New Roman"/>
          <w:sz w:val="24"/>
          <w:szCs w:val="24"/>
        </w:rPr>
        <w:t>two further problems arise.</w:t>
      </w:r>
      <w:r w:rsidR="004D4673" w:rsidRPr="00433867">
        <w:rPr>
          <w:rFonts w:ascii="Times New Roman" w:hAnsi="Times New Roman" w:cs="Times New Roman"/>
          <w:sz w:val="24"/>
          <w:szCs w:val="24"/>
        </w:rPr>
        <w:t xml:space="preserve"> </w:t>
      </w:r>
      <w:r w:rsidR="000E06AE" w:rsidRPr="00433867">
        <w:rPr>
          <w:rFonts w:ascii="Times New Roman" w:hAnsi="Times New Roman" w:cs="Times New Roman"/>
          <w:sz w:val="24"/>
          <w:szCs w:val="24"/>
        </w:rPr>
        <w:t>First, we do not want inflexible rules; after all, one virtue of the consequentialist approach is that it is sensitive to changing empirical circumstances.</w:t>
      </w:r>
      <w:r w:rsidR="00C52DD8" w:rsidRPr="00433867">
        <w:rPr>
          <w:rFonts w:ascii="Times New Roman" w:hAnsi="Times New Roman" w:cs="Times New Roman"/>
          <w:sz w:val="24"/>
          <w:szCs w:val="24"/>
        </w:rPr>
        <w:t xml:space="preserve"> </w:t>
      </w:r>
      <w:r w:rsidR="009824AA" w:rsidRPr="00433867">
        <w:rPr>
          <w:rFonts w:ascii="Times New Roman" w:hAnsi="Times New Roman" w:cs="Times New Roman"/>
          <w:sz w:val="24"/>
          <w:szCs w:val="24"/>
        </w:rPr>
        <w:t xml:space="preserve">This </w:t>
      </w:r>
      <w:r w:rsidR="006C5585" w:rsidRPr="00433867">
        <w:rPr>
          <w:rFonts w:ascii="Times New Roman" w:hAnsi="Times New Roman" w:cs="Times New Roman"/>
          <w:sz w:val="24"/>
          <w:szCs w:val="24"/>
        </w:rPr>
        <w:t>outcome could be avoided</w:t>
      </w:r>
      <w:r w:rsidR="009824AA" w:rsidRPr="00433867">
        <w:rPr>
          <w:rFonts w:ascii="Times New Roman" w:hAnsi="Times New Roman" w:cs="Times New Roman"/>
          <w:sz w:val="24"/>
          <w:szCs w:val="24"/>
        </w:rPr>
        <w:t xml:space="preserve"> if</w:t>
      </w:r>
      <w:r w:rsidR="005D47AD" w:rsidRPr="00433867">
        <w:rPr>
          <w:rFonts w:ascii="Times New Roman" w:hAnsi="Times New Roman" w:cs="Times New Roman"/>
          <w:sz w:val="24"/>
          <w:szCs w:val="24"/>
        </w:rPr>
        <w:t xml:space="preserve"> we do give some people the right to change the rules. However, this</w:t>
      </w:r>
      <w:r w:rsidR="006C5585" w:rsidRPr="00433867">
        <w:rPr>
          <w:rFonts w:ascii="Times New Roman" w:hAnsi="Times New Roman" w:cs="Times New Roman"/>
          <w:sz w:val="24"/>
          <w:szCs w:val="24"/>
        </w:rPr>
        <w:t xml:space="preserve"> does not affect the second problem</w:t>
      </w:r>
      <w:r w:rsidR="00431AAE" w:rsidRPr="00433867">
        <w:rPr>
          <w:rFonts w:ascii="Times New Roman" w:hAnsi="Times New Roman" w:cs="Times New Roman"/>
          <w:sz w:val="24"/>
          <w:szCs w:val="24"/>
        </w:rPr>
        <w:t xml:space="preserve">: </w:t>
      </w:r>
      <w:r w:rsidR="006C5585" w:rsidRPr="00433867">
        <w:rPr>
          <w:rFonts w:ascii="Times New Roman" w:hAnsi="Times New Roman" w:cs="Times New Roman"/>
          <w:sz w:val="24"/>
          <w:szCs w:val="24"/>
        </w:rPr>
        <w:t xml:space="preserve">that on this view </w:t>
      </w:r>
      <w:r w:rsidR="00431AAE" w:rsidRPr="00433867">
        <w:rPr>
          <w:rFonts w:ascii="Times New Roman" w:hAnsi="Times New Roman" w:cs="Times New Roman"/>
          <w:sz w:val="24"/>
          <w:szCs w:val="24"/>
        </w:rPr>
        <w:t>the true morality must</w:t>
      </w:r>
      <w:r w:rsidR="00843AFF" w:rsidRPr="00433867">
        <w:rPr>
          <w:rFonts w:ascii="Times New Roman" w:hAnsi="Times New Roman" w:cs="Times New Roman"/>
          <w:sz w:val="24"/>
          <w:szCs w:val="24"/>
        </w:rPr>
        <w:t xml:space="preserve"> not</w:t>
      </w:r>
      <w:r w:rsidR="00431AAE" w:rsidRPr="00433867">
        <w:rPr>
          <w:rFonts w:ascii="Times New Roman" w:hAnsi="Times New Roman" w:cs="Times New Roman"/>
          <w:sz w:val="24"/>
          <w:szCs w:val="24"/>
        </w:rPr>
        <w:t xml:space="preserve"> be</w:t>
      </w:r>
      <w:r w:rsidR="00843AFF" w:rsidRPr="00433867">
        <w:rPr>
          <w:rFonts w:ascii="Times New Roman" w:hAnsi="Times New Roman" w:cs="Times New Roman"/>
          <w:sz w:val="24"/>
          <w:szCs w:val="24"/>
        </w:rPr>
        <w:t xml:space="preserve"> publicly affirmed but </w:t>
      </w:r>
      <w:r w:rsidR="00431AAE" w:rsidRPr="00433867">
        <w:rPr>
          <w:rFonts w:ascii="Times New Roman" w:hAnsi="Times New Roman" w:cs="Times New Roman"/>
          <w:sz w:val="24"/>
          <w:szCs w:val="24"/>
        </w:rPr>
        <w:t xml:space="preserve">must </w:t>
      </w:r>
      <w:r w:rsidR="00431AAE" w:rsidRPr="00433867">
        <w:rPr>
          <w:rFonts w:ascii="Times New Roman" w:hAnsi="Times New Roman" w:cs="Times New Roman"/>
          <w:sz w:val="24"/>
          <w:szCs w:val="24"/>
        </w:rPr>
        <w:lastRenderedPageBreak/>
        <w:t>be</w:t>
      </w:r>
      <w:r w:rsidR="002677FA" w:rsidRPr="00433867">
        <w:rPr>
          <w:rFonts w:ascii="Times New Roman" w:hAnsi="Times New Roman" w:cs="Times New Roman"/>
          <w:sz w:val="24"/>
          <w:szCs w:val="24"/>
        </w:rPr>
        <w:t xml:space="preserve"> </w:t>
      </w:r>
      <w:r w:rsidR="00843AFF" w:rsidRPr="00433867">
        <w:rPr>
          <w:rFonts w:ascii="Times New Roman" w:hAnsi="Times New Roman" w:cs="Times New Roman"/>
          <w:sz w:val="24"/>
          <w:szCs w:val="24"/>
        </w:rPr>
        <w:t>kept secret.</w:t>
      </w:r>
      <w:r w:rsidR="002677FA" w:rsidRPr="00433867">
        <w:rPr>
          <w:rFonts w:ascii="Times New Roman" w:hAnsi="Times New Roman" w:cs="Times New Roman"/>
          <w:sz w:val="24"/>
          <w:szCs w:val="24"/>
        </w:rPr>
        <w:t xml:space="preserve"> </w:t>
      </w:r>
      <w:r w:rsidR="006C5585" w:rsidRPr="00433867">
        <w:rPr>
          <w:rFonts w:ascii="Times New Roman" w:hAnsi="Times New Roman" w:cs="Times New Roman"/>
          <w:sz w:val="24"/>
          <w:szCs w:val="24"/>
        </w:rPr>
        <w:t xml:space="preserve">All that is added is </w:t>
      </w:r>
      <w:r w:rsidR="00AC09F0" w:rsidRPr="00433867">
        <w:rPr>
          <w:rFonts w:ascii="Times New Roman" w:hAnsi="Times New Roman" w:cs="Times New Roman"/>
          <w:sz w:val="24"/>
          <w:szCs w:val="24"/>
        </w:rPr>
        <w:t xml:space="preserve">now </w:t>
      </w:r>
      <w:r w:rsidR="006C5585" w:rsidRPr="00433867">
        <w:rPr>
          <w:rFonts w:ascii="Times New Roman" w:hAnsi="Times New Roman" w:cs="Times New Roman"/>
          <w:sz w:val="24"/>
          <w:szCs w:val="24"/>
        </w:rPr>
        <w:t>t</w:t>
      </w:r>
      <w:r w:rsidR="00AC09F0" w:rsidRPr="00433867">
        <w:rPr>
          <w:rFonts w:ascii="Times New Roman" w:hAnsi="Times New Roman" w:cs="Times New Roman"/>
          <w:sz w:val="24"/>
          <w:szCs w:val="24"/>
        </w:rPr>
        <w:t>hat the secret morality will</w:t>
      </w:r>
      <w:r w:rsidR="006C5585" w:rsidRPr="00433867">
        <w:rPr>
          <w:rFonts w:ascii="Times New Roman" w:hAnsi="Times New Roman" w:cs="Times New Roman"/>
          <w:sz w:val="24"/>
          <w:szCs w:val="24"/>
        </w:rPr>
        <w:t xml:space="preserve"> be safeguarded by a small elite of rulers who make sure that the correct rules are used via constant revisions and the requisite education and socialization of people. That is, we</w:t>
      </w:r>
      <w:r w:rsidR="006028B2" w:rsidRPr="00433867">
        <w:rPr>
          <w:rFonts w:ascii="Times New Roman" w:hAnsi="Times New Roman" w:cs="Times New Roman"/>
          <w:sz w:val="24"/>
          <w:szCs w:val="24"/>
        </w:rPr>
        <w:t xml:space="preserve"> </w:t>
      </w:r>
      <w:r w:rsidR="00BA1E07" w:rsidRPr="00433867">
        <w:rPr>
          <w:rFonts w:ascii="Times New Roman" w:hAnsi="Times New Roman" w:cs="Times New Roman"/>
          <w:sz w:val="24"/>
          <w:szCs w:val="24"/>
        </w:rPr>
        <w:t>are forced to</w:t>
      </w:r>
      <w:r w:rsidR="006C5585" w:rsidRPr="00433867">
        <w:rPr>
          <w:rFonts w:ascii="Times New Roman" w:hAnsi="Times New Roman" w:cs="Times New Roman"/>
          <w:sz w:val="24"/>
          <w:szCs w:val="24"/>
        </w:rPr>
        <w:t xml:space="preserve"> endorse what Sidgwick (1907: 489-90) – approvingly </w:t>
      </w:r>
      <w:r w:rsidR="006320B8" w:rsidRPr="00433867">
        <w:rPr>
          <w:rFonts w:ascii="Times New Roman" w:hAnsi="Times New Roman" w:cs="Times New Roman"/>
          <w:sz w:val="24"/>
          <w:szCs w:val="24"/>
        </w:rPr>
        <w:t>–</w:t>
      </w:r>
      <w:r w:rsidR="006C5585" w:rsidRPr="00433867">
        <w:rPr>
          <w:rFonts w:ascii="Times New Roman" w:hAnsi="Times New Roman" w:cs="Times New Roman"/>
          <w:sz w:val="24"/>
          <w:szCs w:val="24"/>
        </w:rPr>
        <w:t xml:space="preserve"> called ‘Government House Utilitarianism’. However, most people find such</w:t>
      </w:r>
      <w:r w:rsidR="00AD1A77" w:rsidRPr="00433867">
        <w:rPr>
          <w:rFonts w:ascii="Times New Roman" w:hAnsi="Times New Roman" w:cs="Times New Roman"/>
          <w:sz w:val="24"/>
          <w:szCs w:val="24"/>
        </w:rPr>
        <w:t xml:space="preserve"> a</w:t>
      </w:r>
      <w:r w:rsidR="006C5585" w:rsidRPr="00433867">
        <w:rPr>
          <w:rFonts w:ascii="Times New Roman" w:hAnsi="Times New Roman" w:cs="Times New Roman"/>
          <w:sz w:val="24"/>
          <w:szCs w:val="24"/>
        </w:rPr>
        <w:t xml:space="preserve"> solution unp</w:t>
      </w:r>
      <w:r w:rsidR="00AC09F0" w:rsidRPr="00433867">
        <w:rPr>
          <w:rFonts w:ascii="Times New Roman" w:hAnsi="Times New Roman" w:cs="Times New Roman"/>
          <w:sz w:val="24"/>
          <w:szCs w:val="24"/>
        </w:rPr>
        <w:t>a</w:t>
      </w:r>
      <w:r w:rsidR="006C5585" w:rsidRPr="00433867">
        <w:rPr>
          <w:rFonts w:ascii="Times New Roman" w:hAnsi="Times New Roman" w:cs="Times New Roman"/>
          <w:sz w:val="24"/>
          <w:szCs w:val="24"/>
        </w:rPr>
        <w:t>latable</w:t>
      </w:r>
      <w:r w:rsidR="009C6FD2" w:rsidRPr="00433867">
        <w:rPr>
          <w:rFonts w:ascii="Times New Roman" w:hAnsi="Times New Roman" w:cs="Times New Roman"/>
          <w:sz w:val="24"/>
          <w:szCs w:val="24"/>
        </w:rPr>
        <w:t xml:space="preserve"> (although others disagree, see </w:t>
      </w:r>
      <w:r w:rsidR="003041DA">
        <w:rPr>
          <w:rFonts w:ascii="Times New Roman" w:hAnsi="Times New Roman" w:cs="Times New Roman"/>
          <w:sz w:val="24"/>
          <w:szCs w:val="24"/>
        </w:rPr>
        <w:t>Smith 1989</w:t>
      </w:r>
      <w:r w:rsidR="00E5204C">
        <w:rPr>
          <w:rFonts w:ascii="Times New Roman" w:hAnsi="Times New Roman" w:cs="Times New Roman"/>
          <w:sz w:val="24"/>
          <w:szCs w:val="24"/>
        </w:rPr>
        <w:t xml:space="preserve">; </w:t>
      </w:r>
      <w:r w:rsidR="009C6FD2" w:rsidRPr="00433867">
        <w:rPr>
          <w:rFonts w:ascii="Times New Roman" w:hAnsi="Times New Roman" w:cs="Times New Roman"/>
          <w:sz w:val="24"/>
          <w:szCs w:val="24"/>
        </w:rPr>
        <w:t>Lazari-Radek &amp; Singer 2010</w:t>
      </w:r>
      <w:r w:rsidR="003E4A20">
        <w:rPr>
          <w:rFonts w:ascii="Times New Roman" w:hAnsi="Times New Roman" w:cs="Times New Roman"/>
          <w:sz w:val="24"/>
          <w:szCs w:val="24"/>
        </w:rPr>
        <w:t>; Eggleston 2014</w:t>
      </w:r>
      <w:r w:rsidR="009C6FD2" w:rsidRPr="00433867">
        <w:rPr>
          <w:rFonts w:ascii="Times New Roman" w:hAnsi="Times New Roman" w:cs="Times New Roman"/>
          <w:sz w:val="24"/>
          <w:szCs w:val="24"/>
        </w:rPr>
        <w:t>)</w:t>
      </w:r>
      <w:r w:rsidR="006C5585" w:rsidRPr="00433867">
        <w:rPr>
          <w:rFonts w:ascii="Times New Roman" w:hAnsi="Times New Roman" w:cs="Times New Roman"/>
          <w:sz w:val="24"/>
          <w:szCs w:val="24"/>
        </w:rPr>
        <w:t>.</w:t>
      </w:r>
    </w:p>
    <w:p w14:paraId="77991825" w14:textId="516E634B" w:rsidR="00D457D2" w:rsidRDefault="00AC09F0" w:rsidP="00AF7EC2">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We disagree</w:t>
      </w:r>
      <w:r w:rsidR="006320B8" w:rsidRPr="00433867">
        <w:rPr>
          <w:rFonts w:ascii="Times New Roman" w:hAnsi="Times New Roman" w:cs="Times New Roman"/>
          <w:sz w:val="24"/>
          <w:szCs w:val="24"/>
        </w:rPr>
        <w:t xml:space="preserve"> about this assessment of the consequentialist’s options</w:t>
      </w:r>
      <w:r w:rsidRPr="00433867">
        <w:rPr>
          <w:rFonts w:ascii="Times New Roman" w:hAnsi="Times New Roman" w:cs="Times New Roman"/>
          <w:sz w:val="24"/>
          <w:szCs w:val="24"/>
        </w:rPr>
        <w:t xml:space="preserve">. </w:t>
      </w:r>
      <w:r w:rsidR="00AF7EC2" w:rsidRPr="00433867">
        <w:rPr>
          <w:rFonts w:ascii="Times New Roman" w:hAnsi="Times New Roman" w:cs="Times New Roman"/>
          <w:sz w:val="24"/>
          <w:szCs w:val="24"/>
        </w:rPr>
        <w:t xml:space="preserve">Concerning the first solution, </w:t>
      </w:r>
      <w:r w:rsidRPr="00433867">
        <w:rPr>
          <w:rFonts w:ascii="Times New Roman" w:hAnsi="Times New Roman" w:cs="Times New Roman"/>
          <w:sz w:val="24"/>
          <w:szCs w:val="24"/>
        </w:rPr>
        <w:t xml:space="preserve">we should not forget that </w:t>
      </w:r>
      <w:r w:rsidR="00E5204C">
        <w:rPr>
          <w:rFonts w:ascii="Times New Roman" w:hAnsi="Times New Roman" w:cs="Times New Roman"/>
          <w:sz w:val="24"/>
          <w:szCs w:val="24"/>
        </w:rPr>
        <w:t>our focus is on</w:t>
      </w:r>
      <w:r w:rsidRPr="00433867">
        <w:rPr>
          <w:rFonts w:ascii="Times New Roman" w:hAnsi="Times New Roman" w:cs="Times New Roman"/>
          <w:sz w:val="24"/>
          <w:szCs w:val="24"/>
        </w:rPr>
        <w:t xml:space="preserve"> institutions. Most institutions have public rules of review and recognition: higher-order rules that tell </w:t>
      </w:r>
      <w:r w:rsidR="008631F3" w:rsidRPr="00433867">
        <w:rPr>
          <w:rFonts w:ascii="Times New Roman" w:hAnsi="Times New Roman" w:cs="Times New Roman"/>
          <w:sz w:val="24"/>
          <w:szCs w:val="24"/>
        </w:rPr>
        <w:t>subjects</w:t>
      </w:r>
      <w:r w:rsidRPr="00433867">
        <w:rPr>
          <w:rFonts w:ascii="Times New Roman" w:hAnsi="Times New Roman" w:cs="Times New Roman"/>
          <w:sz w:val="24"/>
          <w:szCs w:val="24"/>
        </w:rPr>
        <w:t xml:space="preserve"> how to identify, review, and change rules. </w:t>
      </w:r>
      <w:r w:rsidR="00E5204C">
        <w:rPr>
          <w:rFonts w:ascii="Times New Roman" w:hAnsi="Times New Roman" w:cs="Times New Roman"/>
          <w:sz w:val="24"/>
          <w:szCs w:val="24"/>
        </w:rPr>
        <w:t xml:space="preserve">They also have rules concerning how they should be supported and what to do with citizens when they fail to support them. </w:t>
      </w:r>
      <w:r w:rsidRPr="00433867">
        <w:rPr>
          <w:rFonts w:ascii="Times New Roman" w:hAnsi="Times New Roman" w:cs="Times New Roman"/>
          <w:sz w:val="24"/>
          <w:szCs w:val="24"/>
        </w:rPr>
        <w:t>Of course, these rules too can be revised but their revision and change are normally made very difficult and subject to various conditions</w:t>
      </w:r>
      <w:r w:rsidR="007E7F47" w:rsidRPr="00433867">
        <w:rPr>
          <w:rFonts w:ascii="Times New Roman" w:hAnsi="Times New Roman" w:cs="Times New Roman"/>
          <w:sz w:val="24"/>
          <w:szCs w:val="24"/>
        </w:rPr>
        <w:t xml:space="preserve"> (think of constitutional amendment procedures)</w:t>
      </w:r>
      <w:r w:rsidRPr="00433867">
        <w:rPr>
          <w:rFonts w:ascii="Times New Roman" w:hAnsi="Times New Roman" w:cs="Times New Roman"/>
          <w:sz w:val="24"/>
          <w:szCs w:val="24"/>
        </w:rPr>
        <w:t>. While this solution is not watertight, a sufficiently comprehensive institution</w:t>
      </w:r>
      <w:r w:rsidR="00A62D8A">
        <w:rPr>
          <w:rFonts w:ascii="Times New Roman" w:hAnsi="Times New Roman" w:cs="Times New Roman"/>
          <w:sz w:val="24"/>
          <w:szCs w:val="24"/>
        </w:rPr>
        <w:t>al</w:t>
      </w:r>
      <w:r w:rsidRPr="00433867">
        <w:rPr>
          <w:rFonts w:ascii="Times New Roman" w:hAnsi="Times New Roman" w:cs="Times New Roman"/>
          <w:sz w:val="24"/>
          <w:szCs w:val="24"/>
        </w:rPr>
        <w:t xml:space="preserve"> design can make sure that rules are not constantly changed and sufficient trust is created in the system without violating the publicity requirement. </w:t>
      </w:r>
    </w:p>
    <w:p w14:paraId="51F25C1D" w14:textId="47404B5C" w:rsidR="007F399F" w:rsidRPr="00433867" w:rsidRDefault="00AC09F0" w:rsidP="00AF7EC2">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Concerning the second solution, </w:t>
      </w:r>
      <w:r w:rsidR="00BA1E07" w:rsidRPr="00433867">
        <w:rPr>
          <w:rFonts w:ascii="Times New Roman" w:hAnsi="Times New Roman" w:cs="Times New Roman"/>
          <w:sz w:val="24"/>
          <w:szCs w:val="24"/>
        </w:rPr>
        <w:t>there is a</w:t>
      </w:r>
      <w:r w:rsidR="00B84784" w:rsidRPr="00433867">
        <w:rPr>
          <w:rFonts w:ascii="Times New Roman" w:hAnsi="Times New Roman" w:cs="Times New Roman"/>
          <w:sz w:val="24"/>
          <w:szCs w:val="24"/>
        </w:rPr>
        <w:t xml:space="preserve"> way </w:t>
      </w:r>
      <w:r w:rsidR="00BA1E07" w:rsidRPr="00433867">
        <w:rPr>
          <w:rFonts w:ascii="Times New Roman" w:hAnsi="Times New Roman" w:cs="Times New Roman"/>
          <w:sz w:val="24"/>
          <w:szCs w:val="24"/>
        </w:rPr>
        <w:t>t</w:t>
      </w:r>
      <w:r w:rsidR="00B93DA3" w:rsidRPr="00433867">
        <w:rPr>
          <w:rFonts w:ascii="Times New Roman" w:hAnsi="Times New Roman" w:cs="Times New Roman"/>
          <w:sz w:val="24"/>
          <w:szCs w:val="24"/>
        </w:rPr>
        <w:t>o reject the idea that people cannot</w:t>
      </w:r>
      <w:r w:rsidR="00B84784" w:rsidRPr="00433867">
        <w:rPr>
          <w:rFonts w:ascii="Times New Roman" w:hAnsi="Times New Roman" w:cs="Times New Roman"/>
          <w:sz w:val="24"/>
          <w:szCs w:val="24"/>
        </w:rPr>
        <w:t xml:space="preserve"> pursue </w:t>
      </w:r>
      <w:r w:rsidR="00B93DA3" w:rsidRPr="00433867">
        <w:rPr>
          <w:rFonts w:ascii="Times New Roman" w:hAnsi="Times New Roman" w:cs="Times New Roman"/>
          <w:sz w:val="24"/>
          <w:szCs w:val="24"/>
        </w:rPr>
        <w:t xml:space="preserve">non-consequentialist decision rules </w:t>
      </w:r>
      <w:r w:rsidR="00B84784" w:rsidRPr="00433867">
        <w:rPr>
          <w:rFonts w:ascii="Times New Roman" w:hAnsi="Times New Roman" w:cs="Times New Roman"/>
          <w:sz w:val="24"/>
          <w:szCs w:val="24"/>
        </w:rPr>
        <w:t xml:space="preserve">for their own sake </w:t>
      </w:r>
      <w:r w:rsidR="00B93DA3" w:rsidRPr="00433867">
        <w:rPr>
          <w:rFonts w:ascii="Times New Roman" w:hAnsi="Times New Roman" w:cs="Times New Roman"/>
          <w:sz w:val="24"/>
          <w:szCs w:val="24"/>
        </w:rPr>
        <w:t>while also being aware of their instrumental nature. The idea is that some kind of compartmentalization is possible:</w:t>
      </w:r>
      <w:r w:rsidR="00EA5430" w:rsidRPr="00433867">
        <w:rPr>
          <w:rFonts w:ascii="Times New Roman" w:hAnsi="Times New Roman" w:cs="Times New Roman"/>
          <w:sz w:val="24"/>
          <w:szCs w:val="24"/>
        </w:rPr>
        <w:t xml:space="preserve"> judges do this all the time</w:t>
      </w:r>
      <w:r w:rsidR="009A0436" w:rsidRPr="00433867">
        <w:rPr>
          <w:rFonts w:ascii="Times New Roman" w:hAnsi="Times New Roman" w:cs="Times New Roman"/>
          <w:sz w:val="24"/>
          <w:szCs w:val="24"/>
        </w:rPr>
        <w:t xml:space="preserve"> when they bracket their personal views in making decisions and </w:t>
      </w:r>
      <w:r w:rsidR="00EA5430" w:rsidRPr="00433867">
        <w:rPr>
          <w:rFonts w:ascii="Times New Roman" w:hAnsi="Times New Roman" w:cs="Times New Roman"/>
          <w:sz w:val="24"/>
          <w:szCs w:val="24"/>
        </w:rPr>
        <w:t>Rawls</w:t>
      </w:r>
      <w:r w:rsidR="00F84091" w:rsidRPr="00433867">
        <w:rPr>
          <w:rFonts w:ascii="Times New Roman" w:hAnsi="Times New Roman" w:cs="Times New Roman"/>
          <w:sz w:val="24"/>
          <w:szCs w:val="24"/>
        </w:rPr>
        <w:t>’s</w:t>
      </w:r>
      <w:r w:rsidR="001D0118" w:rsidRPr="00433867">
        <w:rPr>
          <w:rFonts w:ascii="Times New Roman" w:hAnsi="Times New Roman" w:cs="Times New Roman"/>
          <w:sz w:val="24"/>
          <w:szCs w:val="24"/>
        </w:rPr>
        <w:t xml:space="preserve"> (1993)</w:t>
      </w:r>
      <w:r w:rsidR="00F84091" w:rsidRPr="00433867">
        <w:rPr>
          <w:rFonts w:ascii="Times New Roman" w:hAnsi="Times New Roman" w:cs="Times New Roman"/>
          <w:sz w:val="24"/>
          <w:szCs w:val="24"/>
        </w:rPr>
        <w:t xml:space="preserve"> notion of public justifica</w:t>
      </w:r>
      <w:r w:rsidR="009A0436" w:rsidRPr="00433867">
        <w:rPr>
          <w:rFonts w:ascii="Times New Roman" w:hAnsi="Times New Roman" w:cs="Times New Roman"/>
          <w:sz w:val="24"/>
          <w:szCs w:val="24"/>
        </w:rPr>
        <w:t>tion relies on a similar idea when it requires people not to introduce non-public justification in public debates.</w:t>
      </w:r>
      <w:r w:rsidR="00EA5430" w:rsidRPr="00433867">
        <w:rPr>
          <w:rFonts w:ascii="Times New Roman" w:hAnsi="Times New Roman" w:cs="Times New Roman"/>
          <w:sz w:val="24"/>
          <w:szCs w:val="24"/>
        </w:rPr>
        <w:t xml:space="preserve"> </w:t>
      </w:r>
      <w:r w:rsidR="00B84784" w:rsidRPr="00433867">
        <w:rPr>
          <w:rFonts w:ascii="Times New Roman" w:hAnsi="Times New Roman" w:cs="Times New Roman"/>
          <w:sz w:val="24"/>
          <w:szCs w:val="24"/>
        </w:rPr>
        <w:t>Hence, we conclude, e</w:t>
      </w:r>
      <w:r w:rsidR="005804D6" w:rsidRPr="00433867">
        <w:rPr>
          <w:rFonts w:ascii="Times New Roman" w:hAnsi="Times New Roman" w:cs="Times New Roman"/>
          <w:sz w:val="24"/>
          <w:szCs w:val="24"/>
        </w:rPr>
        <w:t>ither way there appears to be at least some hope</w:t>
      </w:r>
      <w:r w:rsidR="00EF152E" w:rsidRPr="00433867">
        <w:rPr>
          <w:rFonts w:ascii="Times New Roman" w:hAnsi="Times New Roman" w:cs="Times New Roman"/>
          <w:sz w:val="24"/>
          <w:szCs w:val="24"/>
        </w:rPr>
        <w:t xml:space="preserve"> </w:t>
      </w:r>
      <w:r w:rsidR="00B84784" w:rsidRPr="00433867">
        <w:rPr>
          <w:rFonts w:ascii="Times New Roman" w:hAnsi="Times New Roman" w:cs="Times New Roman"/>
          <w:sz w:val="24"/>
          <w:szCs w:val="24"/>
        </w:rPr>
        <w:t>for</w:t>
      </w:r>
      <w:r w:rsidR="005804D6" w:rsidRPr="00433867">
        <w:rPr>
          <w:rFonts w:ascii="Times New Roman" w:hAnsi="Times New Roman" w:cs="Times New Roman"/>
          <w:sz w:val="24"/>
          <w:szCs w:val="24"/>
        </w:rPr>
        <w:t xml:space="preserve"> saving</w:t>
      </w:r>
      <w:r w:rsidR="00EF152E" w:rsidRPr="00433867">
        <w:rPr>
          <w:rFonts w:ascii="Times New Roman" w:hAnsi="Times New Roman" w:cs="Times New Roman"/>
          <w:sz w:val="24"/>
          <w:szCs w:val="24"/>
        </w:rPr>
        <w:t xml:space="preserve"> two-level institutional consequentialism.</w:t>
      </w:r>
    </w:p>
    <w:p w14:paraId="2FBDD3D4" w14:textId="77777777" w:rsidR="005E25D4" w:rsidRDefault="005E25D4" w:rsidP="007F399F">
      <w:pPr>
        <w:autoSpaceDE w:val="0"/>
        <w:autoSpaceDN w:val="0"/>
        <w:adjustRightInd w:val="0"/>
        <w:spacing w:after="0" w:line="480" w:lineRule="auto"/>
        <w:jc w:val="both"/>
        <w:rPr>
          <w:rFonts w:ascii="Times New Roman" w:hAnsi="Times New Roman" w:cs="Times New Roman"/>
          <w:b/>
          <w:sz w:val="24"/>
          <w:szCs w:val="24"/>
        </w:rPr>
      </w:pPr>
    </w:p>
    <w:p w14:paraId="49814A25" w14:textId="77777777" w:rsidR="00306A8F" w:rsidRPr="00433867" w:rsidRDefault="00306A8F" w:rsidP="007F399F">
      <w:pPr>
        <w:autoSpaceDE w:val="0"/>
        <w:autoSpaceDN w:val="0"/>
        <w:adjustRightInd w:val="0"/>
        <w:spacing w:after="0" w:line="480" w:lineRule="auto"/>
        <w:jc w:val="both"/>
        <w:rPr>
          <w:rFonts w:ascii="Times New Roman" w:hAnsi="Times New Roman" w:cs="Times New Roman"/>
          <w:b/>
          <w:sz w:val="24"/>
          <w:szCs w:val="24"/>
        </w:rPr>
      </w:pPr>
    </w:p>
    <w:p w14:paraId="44E1AE04" w14:textId="5DCB4CCF" w:rsidR="008E10CD" w:rsidRPr="00433867" w:rsidRDefault="00957AD4" w:rsidP="00DA55EA">
      <w:pPr>
        <w:autoSpaceDE w:val="0"/>
        <w:autoSpaceDN w:val="0"/>
        <w:adjustRightInd w:val="0"/>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6</w:t>
      </w:r>
      <w:r w:rsidR="008E10CD" w:rsidRPr="00433867">
        <w:rPr>
          <w:rFonts w:ascii="Times New Roman" w:hAnsi="Times New Roman" w:cs="Times New Roman"/>
          <w:b/>
          <w:sz w:val="24"/>
          <w:szCs w:val="24"/>
        </w:rPr>
        <w:t xml:space="preserve">. </w:t>
      </w:r>
      <w:r w:rsidR="004D169A" w:rsidRPr="00433867">
        <w:rPr>
          <w:rFonts w:ascii="Times New Roman" w:hAnsi="Times New Roman" w:cs="Times New Roman"/>
          <w:b/>
          <w:sz w:val="24"/>
          <w:szCs w:val="24"/>
        </w:rPr>
        <w:t>Two o</w:t>
      </w:r>
      <w:r w:rsidR="008E10CD" w:rsidRPr="00433867">
        <w:rPr>
          <w:rFonts w:ascii="Times New Roman" w:hAnsi="Times New Roman" w:cs="Times New Roman"/>
          <w:b/>
          <w:sz w:val="24"/>
          <w:szCs w:val="24"/>
        </w:rPr>
        <w:t>bjections</w:t>
      </w:r>
    </w:p>
    <w:p w14:paraId="47105121" w14:textId="5C9548E8" w:rsidR="005F7ACE" w:rsidRPr="00433867" w:rsidRDefault="000B5AE0" w:rsidP="00D11227">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So far we have described the demandingness objection to consequentialism (section 1), introduced institutional consequentialism as a response (section</w:t>
      </w:r>
      <w:r w:rsidR="00157C32" w:rsidRPr="00433867">
        <w:rPr>
          <w:rFonts w:ascii="Times New Roman" w:hAnsi="Times New Roman" w:cs="Times New Roman"/>
          <w:sz w:val="24"/>
          <w:szCs w:val="24"/>
        </w:rPr>
        <w:t>s</w:t>
      </w:r>
      <w:r w:rsidRPr="00433867">
        <w:rPr>
          <w:rFonts w:ascii="Times New Roman" w:hAnsi="Times New Roman" w:cs="Times New Roman"/>
          <w:sz w:val="24"/>
          <w:szCs w:val="24"/>
        </w:rPr>
        <w:t xml:space="preserve"> 2</w:t>
      </w:r>
      <w:r w:rsidR="004E142E">
        <w:rPr>
          <w:rFonts w:ascii="Times New Roman" w:hAnsi="Times New Roman" w:cs="Times New Roman"/>
          <w:sz w:val="24"/>
          <w:szCs w:val="24"/>
        </w:rPr>
        <w:t>-4</w:t>
      </w:r>
      <w:r w:rsidRPr="00433867">
        <w:rPr>
          <w:rFonts w:ascii="Times New Roman" w:hAnsi="Times New Roman" w:cs="Times New Roman"/>
          <w:sz w:val="24"/>
          <w:szCs w:val="24"/>
        </w:rPr>
        <w:t>), and further e</w:t>
      </w:r>
      <w:r w:rsidR="00C76281" w:rsidRPr="00433867">
        <w:rPr>
          <w:rFonts w:ascii="Times New Roman" w:hAnsi="Times New Roman" w:cs="Times New Roman"/>
          <w:sz w:val="24"/>
          <w:szCs w:val="24"/>
        </w:rPr>
        <w:t>labo</w:t>
      </w:r>
      <w:r w:rsidR="00DA55EA" w:rsidRPr="00433867">
        <w:rPr>
          <w:rFonts w:ascii="Times New Roman" w:hAnsi="Times New Roman" w:cs="Times New Roman"/>
          <w:sz w:val="24"/>
          <w:szCs w:val="24"/>
        </w:rPr>
        <w:t>r</w:t>
      </w:r>
      <w:r w:rsidRPr="00433867">
        <w:rPr>
          <w:rFonts w:ascii="Times New Roman" w:hAnsi="Times New Roman" w:cs="Times New Roman"/>
          <w:sz w:val="24"/>
          <w:szCs w:val="24"/>
        </w:rPr>
        <w:t xml:space="preserve">ated upon the exact structure of the view (section </w:t>
      </w:r>
      <w:r w:rsidR="004E142E">
        <w:rPr>
          <w:rFonts w:ascii="Times New Roman" w:hAnsi="Times New Roman" w:cs="Times New Roman"/>
          <w:sz w:val="24"/>
          <w:szCs w:val="24"/>
        </w:rPr>
        <w:t>5</w:t>
      </w:r>
      <w:r w:rsidRPr="00433867">
        <w:rPr>
          <w:rFonts w:ascii="Times New Roman" w:hAnsi="Times New Roman" w:cs="Times New Roman"/>
          <w:sz w:val="24"/>
          <w:szCs w:val="24"/>
        </w:rPr>
        <w:t xml:space="preserve">). </w:t>
      </w:r>
      <w:r w:rsidR="00262184">
        <w:rPr>
          <w:rFonts w:ascii="Times New Roman" w:hAnsi="Times New Roman" w:cs="Times New Roman"/>
          <w:sz w:val="24"/>
          <w:szCs w:val="24"/>
        </w:rPr>
        <w:t>In section 4</w:t>
      </w:r>
      <w:r w:rsidR="00C76281" w:rsidRPr="00433867">
        <w:rPr>
          <w:rFonts w:ascii="Times New Roman" w:hAnsi="Times New Roman" w:cs="Times New Roman"/>
          <w:sz w:val="24"/>
          <w:szCs w:val="24"/>
        </w:rPr>
        <w:t xml:space="preserve"> </w:t>
      </w:r>
      <w:r w:rsidR="00EE32E6">
        <w:rPr>
          <w:rFonts w:ascii="Times New Roman" w:hAnsi="Times New Roman" w:cs="Times New Roman"/>
          <w:sz w:val="24"/>
          <w:szCs w:val="24"/>
        </w:rPr>
        <w:t>we have already responded to three</w:t>
      </w:r>
      <w:r w:rsidR="00C76281" w:rsidRPr="00433867">
        <w:rPr>
          <w:rFonts w:ascii="Times New Roman" w:hAnsi="Times New Roman" w:cs="Times New Roman"/>
          <w:sz w:val="24"/>
          <w:szCs w:val="24"/>
        </w:rPr>
        <w:t xml:space="preserve"> immediate objections to our approach; i</w:t>
      </w:r>
      <w:r w:rsidRPr="00433867">
        <w:rPr>
          <w:rFonts w:ascii="Times New Roman" w:hAnsi="Times New Roman" w:cs="Times New Roman"/>
          <w:sz w:val="24"/>
          <w:szCs w:val="24"/>
        </w:rPr>
        <w:t>t is now</w:t>
      </w:r>
      <w:r w:rsidR="00AA62E2" w:rsidRPr="00433867">
        <w:rPr>
          <w:rFonts w:ascii="Times New Roman" w:hAnsi="Times New Roman" w:cs="Times New Roman"/>
          <w:sz w:val="24"/>
          <w:szCs w:val="24"/>
        </w:rPr>
        <w:t xml:space="preserve"> time to consider </w:t>
      </w:r>
      <w:r w:rsidR="00727D94">
        <w:rPr>
          <w:rFonts w:ascii="Times New Roman" w:hAnsi="Times New Roman" w:cs="Times New Roman"/>
          <w:sz w:val="24"/>
          <w:szCs w:val="24"/>
        </w:rPr>
        <w:t>further</w:t>
      </w:r>
      <w:r w:rsidR="00AA62E2" w:rsidRPr="00433867">
        <w:rPr>
          <w:rFonts w:ascii="Times New Roman" w:hAnsi="Times New Roman" w:cs="Times New Roman"/>
          <w:sz w:val="24"/>
          <w:szCs w:val="24"/>
        </w:rPr>
        <w:t xml:space="preserve"> problems.</w:t>
      </w:r>
      <w:r w:rsidRPr="00433867">
        <w:rPr>
          <w:rFonts w:ascii="Times New Roman" w:hAnsi="Times New Roman" w:cs="Times New Roman"/>
          <w:sz w:val="24"/>
          <w:szCs w:val="24"/>
        </w:rPr>
        <w:t xml:space="preserve"> </w:t>
      </w:r>
      <w:r w:rsidR="00486672" w:rsidRPr="00433867">
        <w:rPr>
          <w:rFonts w:ascii="Times New Roman" w:hAnsi="Times New Roman" w:cs="Times New Roman"/>
          <w:sz w:val="24"/>
          <w:szCs w:val="24"/>
        </w:rPr>
        <w:t>From the literature on Rawls’s theory</w:t>
      </w:r>
      <w:r w:rsidR="00F802AC" w:rsidRPr="00433867">
        <w:rPr>
          <w:rFonts w:ascii="Times New Roman" w:hAnsi="Times New Roman" w:cs="Times New Roman"/>
          <w:sz w:val="24"/>
          <w:szCs w:val="24"/>
        </w:rPr>
        <w:t xml:space="preserve"> of justice</w:t>
      </w:r>
      <w:r w:rsidR="00486672" w:rsidRPr="00433867">
        <w:rPr>
          <w:rFonts w:ascii="Times New Roman" w:hAnsi="Times New Roman" w:cs="Times New Roman"/>
          <w:sz w:val="24"/>
          <w:szCs w:val="24"/>
        </w:rPr>
        <w:t>, two objections</w:t>
      </w:r>
      <w:r w:rsidR="00AA78BE" w:rsidRPr="00433867">
        <w:rPr>
          <w:rFonts w:ascii="Times New Roman" w:hAnsi="Times New Roman" w:cs="Times New Roman"/>
          <w:sz w:val="24"/>
          <w:szCs w:val="24"/>
        </w:rPr>
        <w:t xml:space="preserve"> seem</w:t>
      </w:r>
      <w:r w:rsidR="006B3C6A" w:rsidRPr="00433867">
        <w:rPr>
          <w:rFonts w:ascii="Times New Roman" w:hAnsi="Times New Roman" w:cs="Times New Roman"/>
          <w:sz w:val="24"/>
          <w:szCs w:val="24"/>
        </w:rPr>
        <w:t xml:space="preserve"> to have clear relevance for us.</w:t>
      </w:r>
      <w:r w:rsidR="00486672" w:rsidRPr="00433867">
        <w:rPr>
          <w:rFonts w:ascii="Times New Roman" w:hAnsi="Times New Roman" w:cs="Times New Roman"/>
          <w:sz w:val="24"/>
          <w:szCs w:val="24"/>
        </w:rPr>
        <w:t xml:space="preserve"> </w:t>
      </w:r>
      <w:r w:rsidR="005F7ACE" w:rsidRPr="00433867">
        <w:rPr>
          <w:rFonts w:ascii="Times New Roman" w:hAnsi="Times New Roman" w:cs="Times New Roman"/>
          <w:sz w:val="24"/>
          <w:szCs w:val="24"/>
        </w:rPr>
        <w:t>First, Mu</w:t>
      </w:r>
      <w:r w:rsidR="00277469" w:rsidRPr="00433867">
        <w:rPr>
          <w:rFonts w:ascii="Times New Roman" w:hAnsi="Times New Roman" w:cs="Times New Roman"/>
          <w:sz w:val="24"/>
          <w:szCs w:val="24"/>
        </w:rPr>
        <w:t xml:space="preserve">rphy (1998) has argued that </w:t>
      </w:r>
      <w:r w:rsidR="005F7ACE" w:rsidRPr="00433867">
        <w:rPr>
          <w:rFonts w:ascii="Times New Roman" w:hAnsi="Times New Roman" w:cs="Times New Roman"/>
          <w:sz w:val="24"/>
          <w:szCs w:val="24"/>
        </w:rPr>
        <w:t>demanding</w:t>
      </w:r>
      <w:r w:rsidR="00277469" w:rsidRPr="00433867">
        <w:rPr>
          <w:rFonts w:ascii="Times New Roman" w:hAnsi="Times New Roman" w:cs="Times New Roman"/>
          <w:sz w:val="24"/>
          <w:szCs w:val="24"/>
        </w:rPr>
        <w:t>n</w:t>
      </w:r>
      <w:r w:rsidR="005F7ACE" w:rsidRPr="00433867">
        <w:rPr>
          <w:rFonts w:ascii="Times New Roman" w:hAnsi="Times New Roman" w:cs="Times New Roman"/>
          <w:sz w:val="24"/>
          <w:szCs w:val="24"/>
        </w:rPr>
        <w:t xml:space="preserve">ess considerations will not give us what he calls </w:t>
      </w:r>
      <w:r w:rsidR="005F7ACE" w:rsidRPr="00433867">
        <w:rPr>
          <w:rFonts w:ascii="Times New Roman" w:hAnsi="Times New Roman" w:cs="Times New Roman"/>
          <w:i/>
          <w:iCs/>
          <w:sz w:val="24"/>
          <w:szCs w:val="24"/>
        </w:rPr>
        <w:t>dualism</w:t>
      </w:r>
      <w:r w:rsidR="0030145D">
        <w:rPr>
          <w:rFonts w:ascii="Times New Roman" w:hAnsi="Times New Roman" w:cs="Times New Roman"/>
          <w:sz w:val="24"/>
          <w:szCs w:val="24"/>
        </w:rPr>
        <w:t xml:space="preserve"> - </w:t>
      </w:r>
      <w:r w:rsidR="005F7ACE" w:rsidRPr="00433867">
        <w:rPr>
          <w:rFonts w:ascii="Times New Roman" w:hAnsi="Times New Roman" w:cs="Times New Roman"/>
          <w:sz w:val="24"/>
          <w:szCs w:val="24"/>
        </w:rPr>
        <w:t xml:space="preserve">the Rawlsian idea that different principles apply to institutions and to individuals. And, the thought is, we need dualism </w:t>
      </w:r>
      <w:r w:rsidR="009A6B6B" w:rsidRPr="00433867">
        <w:rPr>
          <w:rFonts w:ascii="Times New Roman" w:hAnsi="Times New Roman" w:cs="Times New Roman"/>
          <w:sz w:val="24"/>
          <w:szCs w:val="24"/>
        </w:rPr>
        <w:t xml:space="preserve">in order </w:t>
      </w:r>
      <w:r w:rsidR="005F7ACE" w:rsidRPr="00433867">
        <w:rPr>
          <w:rFonts w:ascii="Times New Roman" w:hAnsi="Times New Roman" w:cs="Times New Roman"/>
          <w:sz w:val="24"/>
          <w:szCs w:val="24"/>
        </w:rPr>
        <w:t>to substan</w:t>
      </w:r>
      <w:r w:rsidR="00AA62E2" w:rsidRPr="00433867">
        <w:rPr>
          <w:rFonts w:ascii="Times New Roman" w:hAnsi="Times New Roman" w:cs="Times New Roman"/>
          <w:sz w:val="24"/>
          <w:szCs w:val="24"/>
        </w:rPr>
        <w:t>tiate the present response to the demandingness objection</w:t>
      </w:r>
      <w:r w:rsidR="005F7ACE" w:rsidRPr="00433867">
        <w:rPr>
          <w:rFonts w:ascii="Times New Roman" w:hAnsi="Times New Roman" w:cs="Times New Roman"/>
          <w:sz w:val="24"/>
          <w:szCs w:val="24"/>
        </w:rPr>
        <w:t xml:space="preserve">. Second, consequentialism, unlike, for instance, the Rawlsian system appears to be a monist theory </w:t>
      </w:r>
      <w:r w:rsidR="00201DD7">
        <w:rPr>
          <w:rFonts w:ascii="Times New Roman" w:hAnsi="Times New Roman" w:cs="Times New Roman"/>
          <w:sz w:val="24"/>
          <w:szCs w:val="24"/>
        </w:rPr>
        <w:t>in the following</w:t>
      </w:r>
      <w:r w:rsidR="005F7ACE" w:rsidRPr="00433867">
        <w:rPr>
          <w:rFonts w:ascii="Times New Roman" w:hAnsi="Times New Roman" w:cs="Times New Roman"/>
          <w:sz w:val="24"/>
          <w:szCs w:val="24"/>
        </w:rPr>
        <w:t xml:space="preserve"> sense: the</w:t>
      </w:r>
      <w:r w:rsidR="006B3C6A" w:rsidRPr="00433867">
        <w:rPr>
          <w:rFonts w:ascii="Times New Roman" w:hAnsi="Times New Roman" w:cs="Times New Roman"/>
          <w:sz w:val="24"/>
          <w:szCs w:val="24"/>
        </w:rPr>
        <w:t xml:space="preserve"> same criterion of rightness</w:t>
      </w:r>
      <w:r w:rsidR="005F7ACE" w:rsidRPr="00433867">
        <w:rPr>
          <w:rFonts w:ascii="Times New Roman" w:hAnsi="Times New Roman" w:cs="Times New Roman"/>
          <w:sz w:val="24"/>
          <w:szCs w:val="24"/>
        </w:rPr>
        <w:t xml:space="preserve"> applies to individuals as to institutions. Hence the dualist idea that is taken to und</w:t>
      </w:r>
      <w:r w:rsidR="006B3C6A" w:rsidRPr="00433867">
        <w:rPr>
          <w:rFonts w:ascii="Times New Roman" w:hAnsi="Times New Roman" w:cs="Times New Roman"/>
          <w:sz w:val="24"/>
          <w:szCs w:val="24"/>
        </w:rPr>
        <w:t>erlie the present response to the demandingness objection</w:t>
      </w:r>
      <w:r w:rsidR="005F7ACE" w:rsidRPr="00433867">
        <w:rPr>
          <w:rFonts w:ascii="Times New Roman" w:hAnsi="Times New Roman" w:cs="Times New Roman"/>
          <w:sz w:val="24"/>
          <w:szCs w:val="24"/>
        </w:rPr>
        <w:t xml:space="preserve"> may no</w:t>
      </w:r>
      <w:r w:rsidR="006B3C6A" w:rsidRPr="00433867">
        <w:rPr>
          <w:rFonts w:ascii="Times New Roman" w:hAnsi="Times New Roman" w:cs="Times New Roman"/>
          <w:sz w:val="24"/>
          <w:szCs w:val="24"/>
        </w:rPr>
        <w:t xml:space="preserve">t be justifiable in the case of </w:t>
      </w:r>
      <w:r w:rsidR="005F7ACE" w:rsidRPr="00433867">
        <w:rPr>
          <w:rFonts w:ascii="Times New Roman" w:hAnsi="Times New Roman" w:cs="Times New Roman"/>
          <w:sz w:val="24"/>
          <w:szCs w:val="24"/>
        </w:rPr>
        <w:t>con</w:t>
      </w:r>
      <w:r w:rsidR="006B3C6A" w:rsidRPr="00433867">
        <w:rPr>
          <w:rFonts w:ascii="Times New Roman" w:hAnsi="Times New Roman" w:cs="Times New Roman"/>
          <w:sz w:val="24"/>
          <w:szCs w:val="24"/>
        </w:rPr>
        <w:t>sequentialism</w:t>
      </w:r>
      <w:r w:rsidR="005F7ACE" w:rsidRPr="00433867">
        <w:rPr>
          <w:rFonts w:ascii="Times New Roman" w:hAnsi="Times New Roman" w:cs="Times New Roman"/>
          <w:sz w:val="24"/>
          <w:szCs w:val="24"/>
        </w:rPr>
        <w:t>.</w:t>
      </w:r>
    </w:p>
    <w:p w14:paraId="03D314EC" w14:textId="16DEFDAC" w:rsidR="00C658F5" w:rsidRPr="00433867" w:rsidRDefault="00142B49" w:rsidP="008C4325">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Since we take the second problem to be more basic and our response to it will also help with the first problem, let us proceed in reverse order. </w:t>
      </w:r>
      <w:r w:rsidR="005F7ACE" w:rsidRPr="00433867">
        <w:rPr>
          <w:rFonts w:ascii="Times New Roman" w:hAnsi="Times New Roman" w:cs="Times New Roman"/>
          <w:sz w:val="24"/>
          <w:szCs w:val="24"/>
        </w:rPr>
        <w:t>Rawls and others following him</w:t>
      </w:r>
      <w:r w:rsidR="003F4F07" w:rsidRPr="00433867">
        <w:rPr>
          <w:rFonts w:ascii="Times New Roman" w:hAnsi="Times New Roman" w:cs="Times New Roman"/>
          <w:sz w:val="24"/>
          <w:szCs w:val="24"/>
        </w:rPr>
        <w:t xml:space="preserve"> indeed</w:t>
      </w:r>
      <w:r w:rsidR="005F7ACE" w:rsidRPr="00433867">
        <w:rPr>
          <w:rFonts w:ascii="Times New Roman" w:hAnsi="Times New Roman" w:cs="Times New Roman"/>
          <w:sz w:val="24"/>
          <w:szCs w:val="24"/>
        </w:rPr>
        <w:t xml:space="preserve"> use consequentialism as the prime example of a comprehensive, monist theo</w:t>
      </w:r>
      <w:r w:rsidRPr="00433867">
        <w:rPr>
          <w:rFonts w:ascii="Times New Roman" w:hAnsi="Times New Roman" w:cs="Times New Roman"/>
          <w:sz w:val="24"/>
          <w:szCs w:val="24"/>
        </w:rPr>
        <w:t>ry: the principle</w:t>
      </w:r>
      <w:r w:rsidR="000B721F" w:rsidRPr="00433867">
        <w:rPr>
          <w:rFonts w:ascii="Times New Roman" w:hAnsi="Times New Roman" w:cs="Times New Roman"/>
          <w:sz w:val="24"/>
          <w:szCs w:val="24"/>
        </w:rPr>
        <w:t xml:space="preserve"> of beneficence</w:t>
      </w:r>
      <w:r w:rsidR="005F7ACE" w:rsidRPr="00433867">
        <w:rPr>
          <w:rFonts w:ascii="Times New Roman" w:hAnsi="Times New Roman" w:cs="Times New Roman"/>
          <w:sz w:val="24"/>
          <w:szCs w:val="24"/>
        </w:rPr>
        <w:t xml:space="preserve"> should apply both to institutional and to individual conduct. How can we deny this?</w:t>
      </w:r>
      <w:r w:rsidR="00D943DA" w:rsidRPr="00433867">
        <w:rPr>
          <w:rFonts w:ascii="Times New Roman" w:hAnsi="Times New Roman" w:cs="Times New Roman"/>
          <w:sz w:val="24"/>
          <w:szCs w:val="24"/>
        </w:rPr>
        <w:t xml:space="preserve"> </w:t>
      </w:r>
      <w:r w:rsidR="006A1602" w:rsidRPr="00433867">
        <w:rPr>
          <w:rFonts w:ascii="Times New Roman" w:hAnsi="Times New Roman" w:cs="Times New Roman"/>
          <w:sz w:val="24"/>
          <w:szCs w:val="24"/>
        </w:rPr>
        <w:t xml:space="preserve">But we think the </w:t>
      </w:r>
      <w:r w:rsidR="00FC0512" w:rsidRPr="00433867">
        <w:rPr>
          <w:rFonts w:ascii="Times New Roman" w:hAnsi="Times New Roman" w:cs="Times New Roman"/>
          <w:sz w:val="24"/>
          <w:szCs w:val="24"/>
        </w:rPr>
        <w:t>relevant</w:t>
      </w:r>
      <w:r w:rsidR="006A1602" w:rsidRPr="00433867">
        <w:rPr>
          <w:rFonts w:ascii="Times New Roman" w:hAnsi="Times New Roman" w:cs="Times New Roman"/>
          <w:sz w:val="24"/>
          <w:szCs w:val="24"/>
        </w:rPr>
        <w:t xml:space="preserve"> question to ask is: </w:t>
      </w:r>
      <w:r w:rsidR="00C658F5" w:rsidRPr="00433867">
        <w:rPr>
          <w:rFonts w:ascii="Times New Roman" w:hAnsi="Times New Roman" w:cs="Times New Roman"/>
          <w:sz w:val="24"/>
          <w:szCs w:val="24"/>
        </w:rPr>
        <w:t xml:space="preserve">once we properly understand what it means for the principle of beneficence to apply to an agent, </w:t>
      </w:r>
      <w:r w:rsidR="006A1602" w:rsidRPr="00433867">
        <w:rPr>
          <w:rFonts w:ascii="Times New Roman" w:hAnsi="Times New Roman" w:cs="Times New Roman"/>
          <w:sz w:val="24"/>
          <w:szCs w:val="24"/>
        </w:rPr>
        <w:t>why shouldn’t we deny it?</w:t>
      </w:r>
      <w:r w:rsidR="009E3660">
        <w:rPr>
          <w:rFonts w:ascii="Times New Roman" w:hAnsi="Times New Roman" w:cs="Times New Roman"/>
          <w:sz w:val="24"/>
          <w:szCs w:val="24"/>
        </w:rPr>
        <w:t xml:space="preserve"> The essential distinction to use here is once again between </w:t>
      </w:r>
      <w:r w:rsidR="000E4F2E">
        <w:rPr>
          <w:rFonts w:ascii="Times New Roman" w:hAnsi="Times New Roman" w:cs="Times New Roman"/>
          <w:sz w:val="24"/>
          <w:szCs w:val="24"/>
        </w:rPr>
        <w:t>criterion of rightness and decision procedure.</w:t>
      </w:r>
      <w:r w:rsidR="000E4F2E" w:rsidRPr="00433867">
        <w:rPr>
          <w:rStyle w:val="FootnoteReference"/>
          <w:rFonts w:ascii="Times New Roman" w:hAnsi="Times New Roman" w:cs="Times New Roman"/>
          <w:sz w:val="24"/>
          <w:szCs w:val="24"/>
        </w:rPr>
        <w:footnoteReference w:id="33"/>
      </w:r>
      <w:r w:rsidR="006A1602" w:rsidRPr="00433867">
        <w:rPr>
          <w:rFonts w:ascii="Times New Roman" w:hAnsi="Times New Roman" w:cs="Times New Roman"/>
          <w:sz w:val="24"/>
          <w:szCs w:val="24"/>
        </w:rPr>
        <w:t xml:space="preserve"> </w:t>
      </w:r>
      <w:r w:rsidR="00C658F5" w:rsidRPr="00433867">
        <w:rPr>
          <w:rFonts w:ascii="Times New Roman" w:hAnsi="Times New Roman" w:cs="Times New Roman"/>
          <w:sz w:val="24"/>
          <w:szCs w:val="24"/>
        </w:rPr>
        <w:lastRenderedPageBreak/>
        <w:t xml:space="preserve">On the view defended here, beneficence does not apply to individuals in the sense that it does not </w:t>
      </w:r>
      <w:r w:rsidR="00B76E4A" w:rsidRPr="00433867">
        <w:rPr>
          <w:rFonts w:ascii="Times New Roman" w:hAnsi="Times New Roman" w:cs="Times New Roman"/>
          <w:sz w:val="24"/>
          <w:szCs w:val="24"/>
        </w:rPr>
        <w:t xml:space="preserve">directly </w:t>
      </w:r>
      <w:r w:rsidR="00C658F5" w:rsidRPr="00433867">
        <w:rPr>
          <w:rFonts w:ascii="Times New Roman" w:hAnsi="Times New Roman" w:cs="Times New Roman"/>
          <w:sz w:val="24"/>
          <w:szCs w:val="24"/>
        </w:rPr>
        <w:t>guide their action</w:t>
      </w:r>
      <w:r w:rsidR="001C249E">
        <w:rPr>
          <w:rFonts w:ascii="Times New Roman" w:hAnsi="Times New Roman" w:cs="Times New Roman"/>
          <w:sz w:val="24"/>
          <w:szCs w:val="24"/>
        </w:rPr>
        <w:t>: it is not a decision rule for them</w:t>
      </w:r>
      <w:r w:rsidR="00C658F5" w:rsidRPr="00433867">
        <w:rPr>
          <w:rFonts w:ascii="Times New Roman" w:hAnsi="Times New Roman" w:cs="Times New Roman"/>
          <w:sz w:val="24"/>
          <w:szCs w:val="24"/>
        </w:rPr>
        <w:t>. The maximization of the good often cannot and should not be what individuals aim at</w:t>
      </w:r>
      <w:r w:rsidR="001C249E">
        <w:rPr>
          <w:rFonts w:ascii="Times New Roman" w:hAnsi="Times New Roman" w:cs="Times New Roman"/>
          <w:sz w:val="24"/>
          <w:szCs w:val="24"/>
        </w:rPr>
        <w:t xml:space="preserve"> and this is true even of public officials on certain occasions</w:t>
      </w:r>
      <w:r w:rsidR="00CE4E36" w:rsidRPr="00433867">
        <w:rPr>
          <w:rFonts w:ascii="Times New Roman" w:hAnsi="Times New Roman" w:cs="Times New Roman"/>
          <w:sz w:val="24"/>
          <w:szCs w:val="24"/>
        </w:rPr>
        <w:t>. Beneficence</w:t>
      </w:r>
      <w:r w:rsidR="00201DD7">
        <w:rPr>
          <w:rFonts w:ascii="Times New Roman" w:hAnsi="Times New Roman" w:cs="Times New Roman"/>
          <w:sz w:val="24"/>
          <w:szCs w:val="24"/>
        </w:rPr>
        <w:t xml:space="preserve"> </w:t>
      </w:r>
      <w:r w:rsidR="00CE4E36" w:rsidRPr="00433867">
        <w:rPr>
          <w:rFonts w:ascii="Times New Roman" w:hAnsi="Times New Roman" w:cs="Times New Roman"/>
          <w:sz w:val="24"/>
          <w:szCs w:val="24"/>
        </w:rPr>
        <w:t>provide</w:t>
      </w:r>
      <w:r w:rsidR="00201DD7">
        <w:rPr>
          <w:rFonts w:ascii="Times New Roman" w:hAnsi="Times New Roman" w:cs="Times New Roman"/>
          <w:sz w:val="24"/>
          <w:szCs w:val="24"/>
        </w:rPr>
        <w:t>s</w:t>
      </w:r>
      <w:r w:rsidR="00CE4E36" w:rsidRPr="00433867">
        <w:rPr>
          <w:rFonts w:ascii="Times New Roman" w:hAnsi="Times New Roman" w:cs="Times New Roman"/>
          <w:sz w:val="24"/>
          <w:szCs w:val="24"/>
        </w:rPr>
        <w:t xml:space="preserve"> </w:t>
      </w:r>
      <w:r w:rsidR="00201DD7">
        <w:rPr>
          <w:rFonts w:ascii="Times New Roman" w:hAnsi="Times New Roman" w:cs="Times New Roman"/>
          <w:sz w:val="24"/>
          <w:szCs w:val="24"/>
        </w:rPr>
        <w:t>decision-makers</w:t>
      </w:r>
      <w:r w:rsidR="00CE4E36" w:rsidRPr="00433867">
        <w:rPr>
          <w:rFonts w:ascii="Times New Roman" w:hAnsi="Times New Roman" w:cs="Times New Roman"/>
          <w:sz w:val="24"/>
          <w:szCs w:val="24"/>
        </w:rPr>
        <w:t xml:space="preserve"> </w:t>
      </w:r>
      <w:r w:rsidR="003F4F07" w:rsidRPr="00433867">
        <w:rPr>
          <w:rFonts w:ascii="Times New Roman" w:hAnsi="Times New Roman" w:cs="Times New Roman"/>
          <w:sz w:val="24"/>
          <w:szCs w:val="24"/>
        </w:rPr>
        <w:t xml:space="preserve">with </w:t>
      </w:r>
      <w:r w:rsidR="00CE4E36" w:rsidRPr="00433867">
        <w:rPr>
          <w:rFonts w:ascii="Times New Roman" w:hAnsi="Times New Roman" w:cs="Times New Roman"/>
          <w:sz w:val="24"/>
          <w:szCs w:val="24"/>
        </w:rPr>
        <w:t>a</w:t>
      </w:r>
      <w:r w:rsidR="00DB4AA4" w:rsidRPr="00433867">
        <w:rPr>
          <w:rFonts w:ascii="Times New Roman" w:hAnsi="Times New Roman" w:cs="Times New Roman"/>
          <w:sz w:val="24"/>
          <w:szCs w:val="24"/>
        </w:rPr>
        <w:t xml:space="preserve"> criterion for the</w:t>
      </w:r>
      <w:r w:rsidR="00F26534">
        <w:rPr>
          <w:rFonts w:ascii="Times New Roman" w:hAnsi="Times New Roman" w:cs="Times New Roman"/>
          <w:sz w:val="24"/>
          <w:szCs w:val="24"/>
        </w:rPr>
        <w:t xml:space="preserve"> moral</w:t>
      </w:r>
      <w:r w:rsidR="00DB4AA4" w:rsidRPr="00433867">
        <w:rPr>
          <w:rFonts w:ascii="Times New Roman" w:hAnsi="Times New Roman" w:cs="Times New Roman"/>
          <w:sz w:val="24"/>
          <w:szCs w:val="24"/>
        </w:rPr>
        <w:t xml:space="preserve"> </w:t>
      </w:r>
      <w:r w:rsidR="00F26534">
        <w:rPr>
          <w:rFonts w:ascii="Times New Roman" w:hAnsi="Times New Roman" w:cs="Times New Roman"/>
          <w:sz w:val="24"/>
          <w:szCs w:val="24"/>
        </w:rPr>
        <w:t>assessment</w:t>
      </w:r>
      <w:r w:rsidR="00CE4E36" w:rsidRPr="00433867">
        <w:rPr>
          <w:rFonts w:ascii="Times New Roman" w:hAnsi="Times New Roman" w:cs="Times New Roman"/>
          <w:sz w:val="24"/>
          <w:szCs w:val="24"/>
        </w:rPr>
        <w:t xml:space="preserve"> of alternative</w:t>
      </w:r>
      <w:r w:rsidR="001C249E">
        <w:rPr>
          <w:rFonts w:ascii="Times New Roman" w:hAnsi="Times New Roman" w:cs="Times New Roman"/>
          <w:sz w:val="24"/>
          <w:szCs w:val="24"/>
        </w:rPr>
        <w:t xml:space="preserve"> courses of action</w:t>
      </w:r>
      <w:r w:rsidR="00F26534">
        <w:rPr>
          <w:rFonts w:ascii="Times New Roman" w:hAnsi="Times New Roman" w:cs="Times New Roman"/>
          <w:sz w:val="24"/>
          <w:szCs w:val="24"/>
        </w:rPr>
        <w:t xml:space="preserve"> and </w:t>
      </w:r>
      <w:r w:rsidR="00745F8F">
        <w:rPr>
          <w:rFonts w:ascii="Times New Roman" w:hAnsi="Times New Roman" w:cs="Times New Roman"/>
          <w:sz w:val="24"/>
          <w:szCs w:val="24"/>
        </w:rPr>
        <w:t>the social planne</w:t>
      </w:r>
      <w:r w:rsidR="00F31264">
        <w:rPr>
          <w:rFonts w:ascii="Times New Roman" w:hAnsi="Times New Roman" w:cs="Times New Roman"/>
          <w:sz w:val="24"/>
          <w:szCs w:val="24"/>
        </w:rPr>
        <w:t>r for the design of institutions</w:t>
      </w:r>
      <w:r w:rsidR="00CE4E36" w:rsidRPr="00433867">
        <w:rPr>
          <w:rFonts w:ascii="Times New Roman" w:hAnsi="Times New Roman" w:cs="Times New Roman"/>
          <w:sz w:val="24"/>
          <w:szCs w:val="24"/>
        </w:rPr>
        <w:t>,</w:t>
      </w:r>
      <w:r w:rsidR="00AB2B70">
        <w:rPr>
          <w:rFonts w:ascii="Times New Roman" w:hAnsi="Times New Roman" w:cs="Times New Roman"/>
          <w:sz w:val="24"/>
          <w:szCs w:val="24"/>
        </w:rPr>
        <w:t xml:space="preserve"> </w:t>
      </w:r>
      <w:r w:rsidR="00CE4E36" w:rsidRPr="00433867">
        <w:rPr>
          <w:rFonts w:ascii="Times New Roman" w:hAnsi="Times New Roman" w:cs="Times New Roman"/>
          <w:sz w:val="24"/>
          <w:szCs w:val="24"/>
        </w:rPr>
        <w:t xml:space="preserve">but it </w:t>
      </w:r>
      <w:r w:rsidR="00745F8F">
        <w:rPr>
          <w:rFonts w:ascii="Times New Roman" w:hAnsi="Times New Roman" w:cs="Times New Roman"/>
          <w:sz w:val="24"/>
          <w:szCs w:val="24"/>
        </w:rPr>
        <w:t>doesn’t</w:t>
      </w:r>
      <w:r w:rsidR="00CE4E36" w:rsidRPr="00433867">
        <w:rPr>
          <w:rFonts w:ascii="Times New Roman" w:hAnsi="Times New Roman" w:cs="Times New Roman"/>
          <w:sz w:val="24"/>
          <w:szCs w:val="24"/>
        </w:rPr>
        <w:t xml:space="preserve"> provide a sufficiently action-guiding rule</w:t>
      </w:r>
      <w:r w:rsidR="00FB5F77" w:rsidRPr="00433867">
        <w:rPr>
          <w:rFonts w:ascii="Times New Roman" w:hAnsi="Times New Roman" w:cs="Times New Roman"/>
          <w:sz w:val="24"/>
          <w:szCs w:val="24"/>
        </w:rPr>
        <w:t xml:space="preserve"> individuals are to follow.</w:t>
      </w:r>
      <w:r w:rsidR="001C249E">
        <w:rPr>
          <w:rFonts w:ascii="Times New Roman" w:hAnsi="Times New Roman" w:cs="Times New Roman"/>
          <w:sz w:val="24"/>
          <w:szCs w:val="24"/>
        </w:rPr>
        <w:t xml:space="preserve"> This is just wha</w:t>
      </w:r>
      <w:r w:rsidR="00454BF4">
        <w:rPr>
          <w:rFonts w:ascii="Times New Roman" w:hAnsi="Times New Roman" w:cs="Times New Roman"/>
          <w:sz w:val="24"/>
          <w:szCs w:val="24"/>
        </w:rPr>
        <w:t>t two-level institutional consequentialism is about</w:t>
      </w:r>
      <w:r w:rsidR="001C249E">
        <w:rPr>
          <w:rFonts w:ascii="Times New Roman" w:hAnsi="Times New Roman" w:cs="Times New Roman"/>
          <w:sz w:val="24"/>
          <w:szCs w:val="24"/>
        </w:rPr>
        <w:t>.</w:t>
      </w:r>
      <w:r w:rsidR="00E85E41">
        <w:rPr>
          <w:rStyle w:val="FootnoteReference"/>
          <w:rFonts w:ascii="Times New Roman" w:hAnsi="Times New Roman" w:cs="Times New Roman"/>
          <w:sz w:val="24"/>
          <w:szCs w:val="24"/>
        </w:rPr>
        <w:footnoteReference w:id="34"/>
      </w:r>
      <w:r w:rsidR="00FB5F77" w:rsidRPr="00433867">
        <w:rPr>
          <w:rFonts w:ascii="Times New Roman" w:hAnsi="Times New Roman" w:cs="Times New Roman"/>
          <w:sz w:val="24"/>
          <w:szCs w:val="24"/>
        </w:rPr>
        <w:t xml:space="preserve"> </w:t>
      </w:r>
    </w:p>
    <w:p w14:paraId="7E996D54" w14:textId="3FA9C005" w:rsidR="00157C32" w:rsidRPr="00433867" w:rsidRDefault="00901F52" w:rsidP="00157C32">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We s</w:t>
      </w:r>
      <w:r w:rsidR="004A4A20" w:rsidRPr="00433867">
        <w:rPr>
          <w:rFonts w:ascii="Times New Roman" w:hAnsi="Times New Roman" w:cs="Times New Roman"/>
          <w:sz w:val="24"/>
          <w:szCs w:val="24"/>
        </w:rPr>
        <w:t xml:space="preserve">uspect that something else </w:t>
      </w:r>
      <w:r w:rsidRPr="00433867">
        <w:rPr>
          <w:rFonts w:ascii="Times New Roman" w:hAnsi="Times New Roman" w:cs="Times New Roman"/>
          <w:sz w:val="24"/>
          <w:szCs w:val="24"/>
        </w:rPr>
        <w:t>lie</w:t>
      </w:r>
      <w:r w:rsidR="004A4A20" w:rsidRPr="00433867">
        <w:rPr>
          <w:rFonts w:ascii="Times New Roman" w:hAnsi="Times New Roman" w:cs="Times New Roman"/>
          <w:sz w:val="24"/>
          <w:szCs w:val="24"/>
        </w:rPr>
        <w:t>s</w:t>
      </w:r>
      <w:r w:rsidRPr="00433867">
        <w:rPr>
          <w:rFonts w:ascii="Times New Roman" w:hAnsi="Times New Roman" w:cs="Times New Roman"/>
          <w:sz w:val="24"/>
          <w:szCs w:val="24"/>
        </w:rPr>
        <w:t xml:space="preserve"> behind the idea that consequentialism simply cannot be a dualist theory.</w:t>
      </w:r>
      <w:r w:rsidR="0066176A" w:rsidRPr="00433867">
        <w:rPr>
          <w:rFonts w:ascii="Times New Roman" w:hAnsi="Times New Roman" w:cs="Times New Roman"/>
          <w:sz w:val="24"/>
          <w:szCs w:val="24"/>
        </w:rPr>
        <w:t xml:space="preserve"> </w:t>
      </w:r>
      <w:r w:rsidRPr="00433867">
        <w:rPr>
          <w:rFonts w:ascii="Times New Roman" w:hAnsi="Times New Roman" w:cs="Times New Roman"/>
          <w:sz w:val="24"/>
          <w:szCs w:val="24"/>
        </w:rPr>
        <w:t>We can see this by introducing</w:t>
      </w:r>
      <w:r w:rsidR="002521E4" w:rsidRPr="00433867">
        <w:rPr>
          <w:rFonts w:ascii="Times New Roman" w:hAnsi="Times New Roman" w:cs="Times New Roman"/>
          <w:sz w:val="24"/>
          <w:szCs w:val="24"/>
        </w:rPr>
        <w:t xml:space="preserve"> a distincti</w:t>
      </w:r>
      <w:r w:rsidR="000B721F" w:rsidRPr="00433867">
        <w:rPr>
          <w:rFonts w:ascii="Times New Roman" w:hAnsi="Times New Roman" w:cs="Times New Roman"/>
          <w:sz w:val="24"/>
          <w:szCs w:val="24"/>
        </w:rPr>
        <w:t>on discussed at length by</w:t>
      </w:r>
      <w:r w:rsidR="002521E4" w:rsidRPr="00433867">
        <w:rPr>
          <w:rFonts w:ascii="Times New Roman" w:hAnsi="Times New Roman" w:cs="Times New Roman"/>
          <w:sz w:val="24"/>
          <w:szCs w:val="24"/>
        </w:rPr>
        <w:t xml:space="preserve"> Scheffler</w:t>
      </w:r>
      <w:r w:rsidR="0077709A">
        <w:rPr>
          <w:rFonts w:ascii="Times New Roman" w:hAnsi="Times New Roman" w:cs="Times New Roman"/>
          <w:sz w:val="24"/>
          <w:szCs w:val="24"/>
        </w:rPr>
        <w:t xml:space="preserve"> (2005</w:t>
      </w:r>
      <w:r w:rsidR="002521E4" w:rsidRPr="00433867">
        <w:rPr>
          <w:rFonts w:ascii="Times New Roman" w:hAnsi="Times New Roman" w:cs="Times New Roman"/>
          <w:sz w:val="24"/>
          <w:szCs w:val="24"/>
        </w:rPr>
        <w:t xml:space="preserve">). There are two versions of the idea of division of </w:t>
      </w:r>
      <w:r w:rsidR="00DA55EA" w:rsidRPr="00433867">
        <w:rPr>
          <w:rFonts w:ascii="Times New Roman" w:hAnsi="Times New Roman" w:cs="Times New Roman"/>
          <w:sz w:val="24"/>
          <w:szCs w:val="24"/>
        </w:rPr>
        <w:t>labour</w:t>
      </w:r>
      <w:r w:rsidR="002521E4" w:rsidRPr="00433867">
        <w:rPr>
          <w:rFonts w:ascii="Times New Roman" w:hAnsi="Times New Roman" w:cs="Times New Roman"/>
          <w:sz w:val="24"/>
          <w:szCs w:val="24"/>
        </w:rPr>
        <w:t xml:space="preserve"> in Rawls’s work. There is first a division of </w:t>
      </w:r>
      <w:r w:rsidR="002521E4" w:rsidRPr="00433867">
        <w:rPr>
          <w:rFonts w:ascii="Times New Roman" w:hAnsi="Times New Roman" w:cs="Times New Roman"/>
          <w:i/>
          <w:sz w:val="24"/>
          <w:szCs w:val="24"/>
        </w:rPr>
        <w:t>moral</w:t>
      </w:r>
      <w:r w:rsidR="002521E4" w:rsidRPr="00433867">
        <w:rPr>
          <w:rFonts w:ascii="Times New Roman" w:hAnsi="Times New Roman" w:cs="Times New Roman"/>
          <w:sz w:val="24"/>
          <w:szCs w:val="24"/>
        </w:rPr>
        <w:t xml:space="preserve"> </w:t>
      </w:r>
      <w:r w:rsidR="00DA55EA" w:rsidRPr="00433867">
        <w:rPr>
          <w:rFonts w:ascii="Times New Roman" w:hAnsi="Times New Roman" w:cs="Times New Roman"/>
          <w:sz w:val="24"/>
          <w:szCs w:val="24"/>
        </w:rPr>
        <w:t>labour</w:t>
      </w:r>
      <w:r w:rsidR="002521E4" w:rsidRPr="00433867">
        <w:rPr>
          <w:rFonts w:ascii="Times New Roman" w:hAnsi="Times New Roman" w:cs="Times New Roman"/>
          <w:sz w:val="24"/>
          <w:szCs w:val="24"/>
        </w:rPr>
        <w:t xml:space="preserve"> that urges us to have separate moral principles for institutions and individuals on the ground that they promote diff</w:t>
      </w:r>
      <w:r w:rsidR="00015E5F" w:rsidRPr="00433867">
        <w:rPr>
          <w:rFonts w:ascii="Times New Roman" w:hAnsi="Times New Roman" w:cs="Times New Roman"/>
          <w:sz w:val="24"/>
          <w:szCs w:val="24"/>
        </w:rPr>
        <w:t>erent moral values. Since the</w:t>
      </w:r>
      <w:r w:rsidR="007D09EB" w:rsidRPr="00433867">
        <w:rPr>
          <w:rFonts w:ascii="Times New Roman" w:hAnsi="Times New Roman" w:cs="Times New Roman"/>
          <w:sz w:val="24"/>
          <w:szCs w:val="24"/>
        </w:rPr>
        <w:t xml:space="preserve"> </w:t>
      </w:r>
      <w:r w:rsidR="002521E4" w:rsidRPr="00433867">
        <w:rPr>
          <w:rFonts w:ascii="Times New Roman" w:hAnsi="Times New Roman" w:cs="Times New Roman"/>
          <w:sz w:val="24"/>
          <w:szCs w:val="24"/>
        </w:rPr>
        <w:t xml:space="preserve">relevant moral values in the case of individuals also have to do with partial concerns – such as relationships or self-interest – this is indeed a division of </w:t>
      </w:r>
      <w:r w:rsidR="00DA55EA" w:rsidRPr="00433867">
        <w:rPr>
          <w:rFonts w:ascii="Times New Roman" w:hAnsi="Times New Roman" w:cs="Times New Roman"/>
          <w:sz w:val="24"/>
          <w:szCs w:val="24"/>
        </w:rPr>
        <w:t>labour</w:t>
      </w:r>
      <w:r w:rsidR="002521E4" w:rsidRPr="00433867">
        <w:rPr>
          <w:rFonts w:ascii="Times New Roman" w:hAnsi="Times New Roman" w:cs="Times New Roman"/>
          <w:sz w:val="24"/>
          <w:szCs w:val="24"/>
        </w:rPr>
        <w:t xml:space="preserve"> that</w:t>
      </w:r>
      <w:r w:rsidR="00015E5F" w:rsidRPr="00433867">
        <w:rPr>
          <w:rFonts w:ascii="Times New Roman" w:hAnsi="Times New Roman" w:cs="Times New Roman"/>
          <w:sz w:val="24"/>
          <w:szCs w:val="24"/>
        </w:rPr>
        <w:t>, it seems,</w:t>
      </w:r>
      <w:r w:rsidR="002521E4" w:rsidRPr="00433867">
        <w:rPr>
          <w:rFonts w:ascii="Times New Roman" w:hAnsi="Times New Roman" w:cs="Times New Roman"/>
          <w:sz w:val="24"/>
          <w:szCs w:val="24"/>
        </w:rPr>
        <w:t xml:space="preserve"> consequentialism</w:t>
      </w:r>
      <w:r w:rsidR="00015E5F" w:rsidRPr="00433867">
        <w:rPr>
          <w:rFonts w:ascii="Times New Roman" w:hAnsi="Times New Roman" w:cs="Times New Roman"/>
          <w:sz w:val="24"/>
          <w:szCs w:val="24"/>
        </w:rPr>
        <w:t>, being a thoroughly impersonal theory,</w:t>
      </w:r>
      <w:r w:rsidR="002521E4" w:rsidRPr="00433867">
        <w:rPr>
          <w:rFonts w:ascii="Times New Roman" w:hAnsi="Times New Roman" w:cs="Times New Roman"/>
          <w:sz w:val="24"/>
          <w:szCs w:val="24"/>
        </w:rPr>
        <w:t xml:space="preserve"> cannot make use of; on this reading consequentialism must be a monist theory. </w:t>
      </w:r>
    </w:p>
    <w:p w14:paraId="2E4C987D" w14:textId="3440FC5A" w:rsidR="008A0046" w:rsidRPr="00433867" w:rsidRDefault="00262184" w:rsidP="00DA1F96">
      <w:pPr>
        <w:autoSpaceDE w:val="0"/>
        <w:autoSpaceDN w:val="0"/>
        <w:adjustRightInd w:val="0"/>
        <w:spacing w:after="0" w:line="480" w:lineRule="auto"/>
        <w:ind w:firstLine="720"/>
        <w:jc w:val="both"/>
        <w:rPr>
          <w:rFonts w:ascii="Times New Roman" w:hAnsi="Times New Roman" w:cs="Times New Roman"/>
          <w:sz w:val="24"/>
          <w:szCs w:val="24"/>
        </w:rPr>
      </w:pPr>
      <w:r w:rsidRPr="003718AE">
        <w:rPr>
          <w:rFonts w:ascii="Times New Roman" w:hAnsi="Times New Roman" w:cs="Times New Roman"/>
          <w:sz w:val="24"/>
          <w:szCs w:val="24"/>
        </w:rPr>
        <w:t>Recall</w:t>
      </w:r>
      <w:r w:rsidR="006D36FA" w:rsidRPr="003718AE">
        <w:rPr>
          <w:rFonts w:ascii="Times New Roman" w:hAnsi="Times New Roman" w:cs="Times New Roman"/>
          <w:sz w:val="24"/>
          <w:szCs w:val="24"/>
        </w:rPr>
        <w:t>, however,</w:t>
      </w:r>
      <w:r w:rsidRPr="003718AE">
        <w:rPr>
          <w:rFonts w:ascii="Times New Roman" w:hAnsi="Times New Roman" w:cs="Times New Roman"/>
          <w:sz w:val="24"/>
          <w:szCs w:val="24"/>
        </w:rPr>
        <w:t xml:space="preserve"> that we introduced the idea of a </w:t>
      </w:r>
      <w:r w:rsidRPr="003718AE">
        <w:rPr>
          <w:rFonts w:ascii="Times New Roman" w:hAnsi="Times New Roman" w:cs="Times New Roman"/>
          <w:i/>
          <w:sz w:val="24"/>
          <w:szCs w:val="24"/>
        </w:rPr>
        <w:t>moral</w:t>
      </w:r>
      <w:r w:rsidRPr="003718AE">
        <w:rPr>
          <w:rFonts w:ascii="Times New Roman" w:hAnsi="Times New Roman" w:cs="Times New Roman"/>
          <w:sz w:val="24"/>
          <w:szCs w:val="24"/>
        </w:rPr>
        <w:t xml:space="preserve"> division of labour</w:t>
      </w:r>
      <w:r w:rsidR="004668DF" w:rsidRPr="003718AE">
        <w:rPr>
          <w:rFonts w:ascii="Times New Roman" w:hAnsi="Times New Roman" w:cs="Times New Roman"/>
          <w:sz w:val="24"/>
          <w:szCs w:val="24"/>
        </w:rPr>
        <w:t xml:space="preserve"> as one half of a distinction</w:t>
      </w:r>
      <w:r w:rsidR="003B3A4B" w:rsidRPr="003718AE">
        <w:rPr>
          <w:rFonts w:ascii="Times New Roman" w:hAnsi="Times New Roman" w:cs="Times New Roman"/>
          <w:sz w:val="24"/>
          <w:szCs w:val="24"/>
        </w:rPr>
        <w:t>.</w:t>
      </w:r>
      <w:r w:rsidR="000E4F2E">
        <w:rPr>
          <w:rStyle w:val="FootnoteReference"/>
          <w:rFonts w:ascii="Times New Roman" w:hAnsi="Times New Roman" w:cs="Times New Roman"/>
          <w:sz w:val="24"/>
          <w:szCs w:val="24"/>
        </w:rPr>
        <w:footnoteReference w:id="35"/>
      </w:r>
      <w:r w:rsidR="00015E5F" w:rsidRPr="003718AE">
        <w:rPr>
          <w:rFonts w:ascii="Times New Roman" w:hAnsi="Times New Roman" w:cs="Times New Roman"/>
          <w:sz w:val="24"/>
          <w:szCs w:val="24"/>
        </w:rPr>
        <w:t xml:space="preserve"> </w:t>
      </w:r>
      <w:r w:rsidR="004668DF" w:rsidRPr="003718AE">
        <w:rPr>
          <w:rFonts w:ascii="Times New Roman" w:hAnsi="Times New Roman" w:cs="Times New Roman"/>
          <w:sz w:val="24"/>
          <w:szCs w:val="24"/>
        </w:rPr>
        <w:t xml:space="preserve">As it happens, the other half </w:t>
      </w:r>
      <w:r w:rsidR="006D36FA" w:rsidRPr="003718AE">
        <w:rPr>
          <w:rFonts w:ascii="Times New Roman" w:hAnsi="Times New Roman" w:cs="Times New Roman"/>
          <w:sz w:val="24"/>
          <w:szCs w:val="24"/>
        </w:rPr>
        <w:t xml:space="preserve">– which Scheffler calls an </w:t>
      </w:r>
      <w:r w:rsidR="006D36FA" w:rsidRPr="003718AE">
        <w:rPr>
          <w:rFonts w:ascii="Times New Roman" w:hAnsi="Times New Roman" w:cs="Times New Roman"/>
          <w:i/>
          <w:sz w:val="24"/>
          <w:szCs w:val="24"/>
        </w:rPr>
        <w:t>institutional</w:t>
      </w:r>
      <w:r w:rsidR="006D36FA" w:rsidRPr="003718AE">
        <w:rPr>
          <w:rFonts w:ascii="Times New Roman" w:hAnsi="Times New Roman" w:cs="Times New Roman"/>
          <w:sz w:val="24"/>
          <w:szCs w:val="24"/>
        </w:rPr>
        <w:t xml:space="preserve"> division of labour – </w:t>
      </w:r>
      <w:r w:rsidR="00015E5F" w:rsidRPr="003718AE">
        <w:rPr>
          <w:rFonts w:ascii="Times New Roman" w:hAnsi="Times New Roman" w:cs="Times New Roman"/>
          <w:sz w:val="24"/>
          <w:szCs w:val="24"/>
        </w:rPr>
        <w:t>is</w:t>
      </w:r>
      <w:r w:rsidR="006D36FA" w:rsidRPr="003718AE">
        <w:rPr>
          <w:rFonts w:ascii="Times New Roman" w:hAnsi="Times New Roman" w:cs="Times New Roman"/>
          <w:sz w:val="24"/>
          <w:szCs w:val="24"/>
        </w:rPr>
        <w:t xml:space="preserve"> </w:t>
      </w:r>
      <w:r w:rsidR="00015E5F" w:rsidRPr="003718AE">
        <w:rPr>
          <w:rFonts w:ascii="Times New Roman" w:hAnsi="Times New Roman" w:cs="Times New Roman"/>
          <w:sz w:val="24"/>
          <w:szCs w:val="24"/>
        </w:rPr>
        <w:t>more suitable for consequentialist purposes.</w:t>
      </w:r>
      <w:r w:rsidR="003B3A4B" w:rsidRPr="003718AE">
        <w:rPr>
          <w:rFonts w:ascii="Times New Roman" w:hAnsi="Times New Roman" w:cs="Times New Roman"/>
          <w:sz w:val="24"/>
          <w:szCs w:val="24"/>
        </w:rPr>
        <w:t xml:space="preserve"> </w:t>
      </w:r>
      <w:r w:rsidR="004668DF" w:rsidRPr="003718AE">
        <w:rPr>
          <w:rFonts w:ascii="Times New Roman" w:hAnsi="Times New Roman" w:cs="Times New Roman"/>
          <w:sz w:val="24"/>
          <w:szCs w:val="24"/>
        </w:rPr>
        <w:t>It</w:t>
      </w:r>
      <w:r w:rsidR="002521E4" w:rsidRPr="003718AE">
        <w:rPr>
          <w:rFonts w:ascii="Times New Roman" w:hAnsi="Times New Roman" w:cs="Times New Roman"/>
          <w:sz w:val="24"/>
          <w:szCs w:val="24"/>
        </w:rPr>
        <w:t xml:space="preserve"> relies on the idea that there are </w:t>
      </w:r>
      <w:r w:rsidR="00952ADA" w:rsidRPr="003718AE">
        <w:rPr>
          <w:rFonts w:ascii="Times New Roman" w:hAnsi="Times New Roman" w:cs="Times New Roman"/>
          <w:sz w:val="24"/>
          <w:szCs w:val="24"/>
        </w:rPr>
        <w:t>different</w:t>
      </w:r>
      <w:r w:rsidR="002521E4" w:rsidRPr="003718AE">
        <w:rPr>
          <w:rFonts w:ascii="Times New Roman" w:hAnsi="Times New Roman" w:cs="Times New Roman"/>
          <w:sz w:val="24"/>
          <w:szCs w:val="24"/>
        </w:rPr>
        <w:t xml:space="preserve"> rules for the design of the basic institutio</w:t>
      </w:r>
      <w:r w:rsidR="006D36FA" w:rsidRPr="003718AE">
        <w:rPr>
          <w:rFonts w:ascii="Times New Roman" w:hAnsi="Times New Roman" w:cs="Times New Roman"/>
          <w:sz w:val="24"/>
          <w:szCs w:val="24"/>
        </w:rPr>
        <w:t>nal</w:t>
      </w:r>
      <w:r w:rsidR="006D36FA">
        <w:rPr>
          <w:rFonts w:ascii="Times New Roman" w:hAnsi="Times New Roman" w:cs="Times New Roman"/>
          <w:sz w:val="24"/>
          <w:szCs w:val="24"/>
        </w:rPr>
        <w:t xml:space="preserve"> structure of society and</w:t>
      </w:r>
      <w:r w:rsidR="002521E4" w:rsidRPr="00433867">
        <w:rPr>
          <w:rFonts w:ascii="Times New Roman" w:hAnsi="Times New Roman" w:cs="Times New Roman"/>
          <w:sz w:val="24"/>
          <w:szCs w:val="24"/>
        </w:rPr>
        <w:t xml:space="preserve"> for individual conduct. </w:t>
      </w:r>
      <w:r w:rsidR="00B76E4A" w:rsidRPr="00433867">
        <w:rPr>
          <w:rFonts w:ascii="Times New Roman" w:hAnsi="Times New Roman" w:cs="Times New Roman"/>
          <w:sz w:val="24"/>
          <w:szCs w:val="24"/>
        </w:rPr>
        <w:t xml:space="preserve">The consequentialist </w:t>
      </w:r>
      <w:r w:rsidR="003605FF">
        <w:rPr>
          <w:rFonts w:ascii="Times New Roman" w:hAnsi="Times New Roman" w:cs="Times New Roman"/>
          <w:sz w:val="24"/>
          <w:szCs w:val="24"/>
        </w:rPr>
        <w:t>moral</w:t>
      </w:r>
      <w:r w:rsidR="00B76E4A" w:rsidRPr="00433867">
        <w:rPr>
          <w:rFonts w:ascii="Times New Roman" w:hAnsi="Times New Roman" w:cs="Times New Roman"/>
          <w:sz w:val="24"/>
          <w:szCs w:val="24"/>
        </w:rPr>
        <w:t xml:space="preserve"> criterion</w:t>
      </w:r>
      <w:r w:rsidR="002521E4" w:rsidRPr="00433867">
        <w:rPr>
          <w:rFonts w:ascii="Times New Roman" w:hAnsi="Times New Roman" w:cs="Times New Roman"/>
          <w:sz w:val="24"/>
          <w:szCs w:val="24"/>
        </w:rPr>
        <w:t xml:space="preserve"> belong</w:t>
      </w:r>
      <w:r w:rsidR="00B76E4A" w:rsidRPr="00433867">
        <w:rPr>
          <w:rFonts w:ascii="Times New Roman" w:hAnsi="Times New Roman" w:cs="Times New Roman"/>
          <w:sz w:val="24"/>
          <w:szCs w:val="24"/>
        </w:rPr>
        <w:t>s</w:t>
      </w:r>
      <w:r w:rsidR="002521E4" w:rsidRPr="00433867">
        <w:rPr>
          <w:rFonts w:ascii="Times New Roman" w:hAnsi="Times New Roman" w:cs="Times New Roman"/>
          <w:sz w:val="24"/>
          <w:szCs w:val="24"/>
        </w:rPr>
        <w:t xml:space="preserve"> to the first </w:t>
      </w:r>
      <w:r w:rsidR="00952ADA">
        <w:rPr>
          <w:rFonts w:ascii="Times New Roman" w:hAnsi="Times New Roman" w:cs="Times New Roman"/>
          <w:sz w:val="24"/>
          <w:szCs w:val="24"/>
        </w:rPr>
        <w:t>group</w:t>
      </w:r>
      <w:r w:rsidR="00952ADA" w:rsidRPr="00433867">
        <w:rPr>
          <w:rFonts w:ascii="Times New Roman" w:hAnsi="Times New Roman" w:cs="Times New Roman"/>
          <w:sz w:val="24"/>
          <w:szCs w:val="24"/>
        </w:rPr>
        <w:t xml:space="preserve"> </w:t>
      </w:r>
      <w:r w:rsidR="00684E79" w:rsidRPr="00433867">
        <w:rPr>
          <w:rFonts w:ascii="Times New Roman" w:hAnsi="Times New Roman" w:cs="Times New Roman"/>
          <w:sz w:val="24"/>
          <w:szCs w:val="24"/>
        </w:rPr>
        <w:t>for several reasons</w:t>
      </w:r>
      <w:r w:rsidR="00205E03" w:rsidRPr="00433867">
        <w:rPr>
          <w:rFonts w:ascii="Times New Roman" w:hAnsi="Times New Roman" w:cs="Times New Roman"/>
          <w:sz w:val="24"/>
          <w:szCs w:val="24"/>
        </w:rPr>
        <w:t xml:space="preserve"> we discussed earlier</w:t>
      </w:r>
      <w:r w:rsidR="007845EB">
        <w:rPr>
          <w:rFonts w:ascii="Times New Roman" w:hAnsi="Times New Roman" w:cs="Times New Roman"/>
          <w:sz w:val="24"/>
          <w:szCs w:val="24"/>
        </w:rPr>
        <w:t xml:space="preserve"> (background adjustment and </w:t>
      </w:r>
      <w:r w:rsidR="00F26534">
        <w:rPr>
          <w:rFonts w:ascii="Times New Roman" w:hAnsi="Times New Roman" w:cs="Times New Roman"/>
          <w:sz w:val="24"/>
          <w:szCs w:val="24"/>
        </w:rPr>
        <w:t>institution’s constitutive role)</w:t>
      </w:r>
      <w:r w:rsidR="00205E03" w:rsidRPr="00433867">
        <w:rPr>
          <w:rFonts w:ascii="Times New Roman" w:hAnsi="Times New Roman" w:cs="Times New Roman"/>
          <w:sz w:val="24"/>
          <w:szCs w:val="24"/>
        </w:rPr>
        <w:t>.</w:t>
      </w:r>
      <w:r w:rsidR="00684E79" w:rsidRPr="00433867">
        <w:rPr>
          <w:rFonts w:ascii="Times New Roman" w:hAnsi="Times New Roman" w:cs="Times New Roman"/>
          <w:sz w:val="24"/>
          <w:szCs w:val="24"/>
        </w:rPr>
        <w:t xml:space="preserve"> </w:t>
      </w:r>
      <w:r w:rsidR="0093603F" w:rsidRPr="00433867">
        <w:rPr>
          <w:rFonts w:ascii="Times New Roman" w:hAnsi="Times New Roman" w:cs="Times New Roman"/>
          <w:sz w:val="24"/>
          <w:szCs w:val="24"/>
        </w:rPr>
        <w:t xml:space="preserve">It seems that </w:t>
      </w:r>
      <w:r w:rsidR="0093603F" w:rsidRPr="00433867">
        <w:rPr>
          <w:rFonts w:ascii="Times New Roman" w:hAnsi="Times New Roman" w:cs="Times New Roman"/>
          <w:sz w:val="24"/>
          <w:szCs w:val="24"/>
        </w:rPr>
        <w:lastRenderedPageBreak/>
        <w:t xml:space="preserve">institutional division of </w:t>
      </w:r>
      <w:r w:rsidR="00DA55EA" w:rsidRPr="00433867">
        <w:rPr>
          <w:rFonts w:ascii="Times New Roman" w:hAnsi="Times New Roman" w:cs="Times New Roman"/>
          <w:sz w:val="24"/>
          <w:szCs w:val="24"/>
        </w:rPr>
        <w:t>labour</w:t>
      </w:r>
      <w:r w:rsidR="0093603F" w:rsidRPr="00433867">
        <w:rPr>
          <w:rFonts w:ascii="Times New Roman" w:hAnsi="Times New Roman" w:cs="Times New Roman"/>
          <w:sz w:val="24"/>
          <w:szCs w:val="24"/>
        </w:rPr>
        <w:t xml:space="preserve"> is all that we need to answer Murphy’s challenge</w:t>
      </w:r>
      <w:r w:rsidR="00F26534">
        <w:rPr>
          <w:rFonts w:ascii="Times New Roman" w:hAnsi="Times New Roman" w:cs="Times New Roman"/>
          <w:sz w:val="24"/>
          <w:szCs w:val="24"/>
        </w:rPr>
        <w:t xml:space="preserve"> if interpreted</w:t>
      </w:r>
      <w:r w:rsidR="00952ADA">
        <w:rPr>
          <w:rFonts w:ascii="Times New Roman" w:hAnsi="Times New Roman" w:cs="Times New Roman"/>
          <w:sz w:val="24"/>
          <w:szCs w:val="24"/>
        </w:rPr>
        <w:t xml:space="preserve"> as above</w:t>
      </w:r>
      <w:r w:rsidR="0093603F" w:rsidRPr="00433867">
        <w:rPr>
          <w:rFonts w:ascii="Times New Roman" w:hAnsi="Times New Roman" w:cs="Times New Roman"/>
          <w:sz w:val="24"/>
          <w:szCs w:val="24"/>
        </w:rPr>
        <w:t>.</w:t>
      </w:r>
    </w:p>
    <w:p w14:paraId="4B82C12F" w14:textId="64CE5483" w:rsidR="008A0046" w:rsidRPr="00433867" w:rsidRDefault="003C53D6" w:rsidP="003C53D6">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We can also answer now Murphy’s first objection: that demandingness considerations will not give us what he calls </w:t>
      </w:r>
      <w:r w:rsidRPr="00433867">
        <w:rPr>
          <w:rFonts w:ascii="Times New Roman" w:hAnsi="Times New Roman" w:cs="Times New Roman"/>
          <w:iCs/>
          <w:sz w:val="24"/>
          <w:szCs w:val="24"/>
        </w:rPr>
        <w:t>dualism</w:t>
      </w:r>
      <w:r w:rsidRPr="00433867">
        <w:rPr>
          <w:rFonts w:ascii="Times New Roman" w:hAnsi="Times New Roman" w:cs="Times New Roman"/>
          <w:sz w:val="24"/>
          <w:szCs w:val="24"/>
        </w:rPr>
        <w:t>, yet we need dualism in order to substantiate the present response to the demandingness objection. We accept the second half of Murphy’s claim, so the question is</w:t>
      </w:r>
      <w:r w:rsidR="0044211F" w:rsidRPr="00433867">
        <w:rPr>
          <w:rFonts w:ascii="Times New Roman" w:hAnsi="Times New Roman" w:cs="Times New Roman"/>
          <w:sz w:val="24"/>
          <w:szCs w:val="24"/>
        </w:rPr>
        <w:t>:</w:t>
      </w:r>
      <w:r w:rsidRPr="00433867">
        <w:rPr>
          <w:rFonts w:ascii="Times New Roman" w:hAnsi="Times New Roman" w:cs="Times New Roman"/>
          <w:sz w:val="24"/>
          <w:szCs w:val="24"/>
        </w:rPr>
        <w:t xml:space="preserve"> what support</w:t>
      </w:r>
      <w:r w:rsidR="0044211F" w:rsidRPr="00433867">
        <w:rPr>
          <w:rFonts w:ascii="Times New Roman" w:hAnsi="Times New Roman" w:cs="Times New Roman"/>
          <w:sz w:val="24"/>
          <w:szCs w:val="24"/>
        </w:rPr>
        <w:t>s</w:t>
      </w:r>
      <w:r w:rsidRPr="00433867">
        <w:rPr>
          <w:rFonts w:ascii="Times New Roman" w:hAnsi="Times New Roman" w:cs="Times New Roman"/>
          <w:sz w:val="24"/>
          <w:szCs w:val="24"/>
        </w:rPr>
        <w:t xml:space="preserve"> the first half</w:t>
      </w:r>
      <w:r w:rsidR="0044211F" w:rsidRPr="00433867">
        <w:rPr>
          <w:rFonts w:ascii="Times New Roman" w:hAnsi="Times New Roman" w:cs="Times New Roman"/>
          <w:sz w:val="24"/>
          <w:szCs w:val="24"/>
        </w:rPr>
        <w:t>?</w:t>
      </w:r>
      <w:r w:rsidRPr="00433867">
        <w:rPr>
          <w:rFonts w:ascii="Times New Roman" w:hAnsi="Times New Roman" w:cs="Times New Roman"/>
          <w:sz w:val="24"/>
          <w:szCs w:val="24"/>
        </w:rPr>
        <w:t xml:space="preserve"> At its core, his point is simple:</w:t>
      </w:r>
      <w:r w:rsidR="008A0046" w:rsidRPr="00433867">
        <w:rPr>
          <w:rFonts w:ascii="Times New Roman" w:hAnsi="Times New Roman" w:cs="Times New Roman"/>
          <w:sz w:val="24"/>
          <w:szCs w:val="24"/>
        </w:rPr>
        <w:t xml:space="preserve"> it is perverse to require people to establish and maintain </w:t>
      </w:r>
      <w:r w:rsidRPr="00433867">
        <w:rPr>
          <w:rFonts w:ascii="Times New Roman" w:hAnsi="Times New Roman" w:cs="Times New Roman"/>
          <w:sz w:val="24"/>
          <w:szCs w:val="24"/>
        </w:rPr>
        <w:t>consequentialist</w:t>
      </w:r>
      <w:r w:rsidR="008A0046" w:rsidRPr="00433867">
        <w:rPr>
          <w:rFonts w:ascii="Times New Roman" w:hAnsi="Times New Roman" w:cs="Times New Roman"/>
          <w:sz w:val="24"/>
          <w:szCs w:val="24"/>
        </w:rPr>
        <w:t xml:space="preserve"> institutions, but not require them to pursue</w:t>
      </w:r>
      <w:r w:rsidRPr="00433867">
        <w:rPr>
          <w:rFonts w:ascii="Times New Roman" w:hAnsi="Times New Roman" w:cs="Times New Roman"/>
          <w:sz w:val="24"/>
          <w:szCs w:val="24"/>
        </w:rPr>
        <w:t xml:space="preserve"> the consequentialist aim</w:t>
      </w:r>
      <w:r w:rsidR="003F4F07" w:rsidRPr="00433867">
        <w:rPr>
          <w:rFonts w:ascii="Times New Roman" w:hAnsi="Times New Roman" w:cs="Times New Roman"/>
          <w:sz w:val="24"/>
          <w:szCs w:val="24"/>
        </w:rPr>
        <w:t xml:space="preserve"> personally</w:t>
      </w:r>
      <w:r w:rsidR="008A0046" w:rsidRPr="00433867">
        <w:rPr>
          <w:rFonts w:ascii="Times New Roman" w:hAnsi="Times New Roman" w:cs="Times New Roman"/>
          <w:sz w:val="24"/>
          <w:szCs w:val="24"/>
        </w:rPr>
        <w:t xml:space="preserve">. </w:t>
      </w:r>
      <w:r w:rsidR="007C5345">
        <w:rPr>
          <w:rFonts w:ascii="Times New Roman" w:hAnsi="Times New Roman" w:cs="Times New Roman"/>
          <w:sz w:val="24"/>
          <w:szCs w:val="24"/>
        </w:rPr>
        <w:t>Our response to this is two</w:t>
      </w:r>
      <w:r w:rsidR="006E1CDF">
        <w:rPr>
          <w:rFonts w:ascii="Times New Roman" w:hAnsi="Times New Roman" w:cs="Times New Roman"/>
          <w:sz w:val="24"/>
          <w:szCs w:val="24"/>
        </w:rPr>
        <w:t xml:space="preserve">fold. </w:t>
      </w:r>
      <w:r w:rsidR="007C5345">
        <w:rPr>
          <w:rFonts w:ascii="Times New Roman" w:hAnsi="Times New Roman" w:cs="Times New Roman"/>
          <w:sz w:val="24"/>
          <w:szCs w:val="24"/>
        </w:rPr>
        <w:t>First</w:t>
      </w:r>
      <w:r w:rsidRPr="00433867">
        <w:rPr>
          <w:rFonts w:ascii="Times New Roman" w:hAnsi="Times New Roman" w:cs="Times New Roman"/>
          <w:sz w:val="24"/>
          <w:szCs w:val="24"/>
        </w:rPr>
        <w:t>,</w:t>
      </w:r>
      <w:r w:rsidR="00461102" w:rsidRPr="00433867">
        <w:rPr>
          <w:rFonts w:ascii="Times New Roman" w:hAnsi="Times New Roman" w:cs="Times New Roman"/>
          <w:sz w:val="24"/>
          <w:szCs w:val="24"/>
        </w:rPr>
        <w:t xml:space="preserve"> we do </w:t>
      </w:r>
      <w:r w:rsidR="00461102" w:rsidRPr="00433867">
        <w:rPr>
          <w:rFonts w:ascii="Times New Roman" w:hAnsi="Times New Roman" w:cs="Times New Roman"/>
          <w:i/>
          <w:sz w:val="24"/>
          <w:szCs w:val="24"/>
        </w:rPr>
        <w:t>not</w:t>
      </w:r>
      <w:r w:rsidR="00461102" w:rsidRPr="00433867">
        <w:rPr>
          <w:rFonts w:ascii="Times New Roman" w:hAnsi="Times New Roman" w:cs="Times New Roman"/>
          <w:sz w:val="24"/>
          <w:szCs w:val="24"/>
        </w:rPr>
        <w:t xml:space="preserve"> need to claim that the demandingness objection is what justifies dualism for the consequentialist.</w:t>
      </w:r>
      <w:r w:rsidR="008A0046" w:rsidRPr="00433867">
        <w:rPr>
          <w:rFonts w:ascii="Times New Roman" w:hAnsi="Times New Roman" w:cs="Times New Roman"/>
          <w:sz w:val="24"/>
          <w:szCs w:val="24"/>
        </w:rPr>
        <w:t xml:space="preserve"> </w:t>
      </w:r>
      <w:r w:rsidR="00461102" w:rsidRPr="00433867">
        <w:rPr>
          <w:rFonts w:ascii="Times New Roman" w:hAnsi="Times New Roman" w:cs="Times New Roman"/>
          <w:sz w:val="24"/>
          <w:szCs w:val="24"/>
        </w:rPr>
        <w:t>A</w:t>
      </w:r>
      <w:r w:rsidRPr="00433867">
        <w:rPr>
          <w:rFonts w:ascii="Times New Roman" w:hAnsi="Times New Roman" w:cs="Times New Roman"/>
          <w:sz w:val="24"/>
          <w:szCs w:val="24"/>
        </w:rPr>
        <w:t xml:space="preserve">s we just saw, </w:t>
      </w:r>
      <w:r w:rsidR="008A0046" w:rsidRPr="00433867">
        <w:rPr>
          <w:rFonts w:ascii="Times New Roman" w:hAnsi="Times New Roman" w:cs="Times New Roman"/>
          <w:sz w:val="24"/>
          <w:szCs w:val="24"/>
        </w:rPr>
        <w:t xml:space="preserve">there </w:t>
      </w:r>
      <w:r w:rsidR="008A0046" w:rsidRPr="00433867">
        <w:rPr>
          <w:rFonts w:ascii="Times New Roman" w:hAnsi="Times New Roman" w:cs="Times New Roman"/>
          <w:i/>
          <w:iCs/>
          <w:sz w:val="24"/>
          <w:szCs w:val="24"/>
        </w:rPr>
        <w:t xml:space="preserve">are </w:t>
      </w:r>
      <w:r w:rsidR="008A0046" w:rsidRPr="00433867">
        <w:rPr>
          <w:rFonts w:ascii="Times New Roman" w:hAnsi="Times New Roman" w:cs="Times New Roman"/>
          <w:sz w:val="24"/>
          <w:szCs w:val="24"/>
        </w:rPr>
        <w:t xml:space="preserve">good reasons to single out institutions as morally special that make a perfectly good case for why individuals shouldn’t </w:t>
      </w:r>
      <w:r w:rsidR="00762B0C" w:rsidRPr="00433867">
        <w:rPr>
          <w:rFonts w:ascii="Times New Roman" w:hAnsi="Times New Roman" w:cs="Times New Roman"/>
          <w:sz w:val="24"/>
          <w:szCs w:val="24"/>
        </w:rPr>
        <w:t xml:space="preserve">and </w:t>
      </w:r>
      <w:r w:rsidR="008A0046" w:rsidRPr="00433867">
        <w:rPr>
          <w:rFonts w:ascii="Times New Roman" w:hAnsi="Times New Roman" w:cs="Times New Roman"/>
          <w:sz w:val="24"/>
          <w:szCs w:val="24"/>
        </w:rPr>
        <w:t xml:space="preserve">– as far as </w:t>
      </w:r>
      <w:r w:rsidR="00762B0C" w:rsidRPr="00433867">
        <w:rPr>
          <w:rFonts w:ascii="Times New Roman" w:hAnsi="Times New Roman" w:cs="Times New Roman"/>
          <w:sz w:val="24"/>
          <w:szCs w:val="24"/>
        </w:rPr>
        <w:t>the reasons above are concerned</w:t>
      </w:r>
      <w:r w:rsidR="008A0046" w:rsidRPr="00433867">
        <w:rPr>
          <w:rFonts w:ascii="Times New Roman" w:hAnsi="Times New Roman" w:cs="Times New Roman"/>
          <w:sz w:val="24"/>
          <w:szCs w:val="24"/>
        </w:rPr>
        <w:t xml:space="preserve"> </w:t>
      </w:r>
      <w:r w:rsidR="00762B0C" w:rsidRPr="00433867">
        <w:rPr>
          <w:rFonts w:ascii="Times New Roman" w:hAnsi="Times New Roman" w:cs="Times New Roman"/>
          <w:sz w:val="24"/>
          <w:szCs w:val="24"/>
        </w:rPr>
        <w:t xml:space="preserve">– </w:t>
      </w:r>
      <w:r w:rsidR="008A0046" w:rsidRPr="00433867">
        <w:rPr>
          <w:rFonts w:ascii="Times New Roman" w:hAnsi="Times New Roman" w:cs="Times New Roman"/>
          <w:sz w:val="24"/>
          <w:szCs w:val="24"/>
        </w:rPr>
        <w:t>coul</w:t>
      </w:r>
      <w:r w:rsidRPr="00433867">
        <w:rPr>
          <w:rFonts w:ascii="Times New Roman" w:hAnsi="Times New Roman" w:cs="Times New Roman"/>
          <w:sz w:val="24"/>
          <w:szCs w:val="24"/>
        </w:rPr>
        <w:t>dn’t pursue consequentialist aims</w:t>
      </w:r>
      <w:r w:rsidR="008A0046" w:rsidRPr="00433867">
        <w:rPr>
          <w:rFonts w:ascii="Times New Roman" w:hAnsi="Times New Roman" w:cs="Times New Roman"/>
          <w:sz w:val="24"/>
          <w:szCs w:val="24"/>
        </w:rPr>
        <w:t xml:space="preserve"> individually.</w:t>
      </w:r>
      <w:r w:rsidRPr="00433867">
        <w:rPr>
          <w:rFonts w:ascii="Times New Roman" w:hAnsi="Times New Roman" w:cs="Times New Roman"/>
          <w:sz w:val="24"/>
          <w:szCs w:val="24"/>
        </w:rPr>
        <w:t xml:space="preserve"> In short, our first claim is that we should endorse dualism for these </w:t>
      </w:r>
      <w:r w:rsidR="00461102" w:rsidRPr="00433867">
        <w:rPr>
          <w:rFonts w:ascii="Times New Roman" w:hAnsi="Times New Roman" w:cs="Times New Roman"/>
          <w:sz w:val="24"/>
          <w:szCs w:val="24"/>
        </w:rPr>
        <w:t xml:space="preserve">(and perhaps other) </w:t>
      </w:r>
      <w:r w:rsidRPr="00433867">
        <w:rPr>
          <w:rFonts w:ascii="Times New Roman" w:hAnsi="Times New Roman" w:cs="Times New Roman"/>
          <w:sz w:val="24"/>
          <w:szCs w:val="24"/>
        </w:rPr>
        <w:t xml:space="preserve">reasons and this will still give us a response to </w:t>
      </w:r>
      <w:r w:rsidR="00AC1F50" w:rsidRPr="00433867">
        <w:rPr>
          <w:rFonts w:ascii="Times New Roman" w:hAnsi="Times New Roman" w:cs="Times New Roman"/>
          <w:sz w:val="24"/>
          <w:szCs w:val="24"/>
        </w:rPr>
        <w:t>the demandingness objection</w:t>
      </w:r>
      <w:r w:rsidRPr="00433867">
        <w:rPr>
          <w:rFonts w:ascii="Times New Roman" w:hAnsi="Times New Roman" w:cs="Times New Roman"/>
          <w:sz w:val="24"/>
          <w:szCs w:val="24"/>
        </w:rPr>
        <w:t xml:space="preserve"> as a (perhaps unintended) side</w:t>
      </w:r>
      <w:r w:rsidR="003F4F07" w:rsidRPr="00433867">
        <w:rPr>
          <w:rFonts w:ascii="Times New Roman" w:hAnsi="Times New Roman" w:cs="Times New Roman"/>
          <w:sz w:val="24"/>
          <w:szCs w:val="24"/>
        </w:rPr>
        <w:t>-</w:t>
      </w:r>
      <w:r w:rsidRPr="00433867">
        <w:rPr>
          <w:rFonts w:ascii="Times New Roman" w:hAnsi="Times New Roman" w:cs="Times New Roman"/>
          <w:sz w:val="24"/>
          <w:szCs w:val="24"/>
        </w:rPr>
        <w:t xml:space="preserve">effect of the division of </w:t>
      </w:r>
      <w:r w:rsidR="00DA55EA" w:rsidRPr="00433867">
        <w:rPr>
          <w:rFonts w:ascii="Times New Roman" w:hAnsi="Times New Roman" w:cs="Times New Roman"/>
          <w:sz w:val="24"/>
          <w:szCs w:val="24"/>
        </w:rPr>
        <w:t>labour</w:t>
      </w:r>
      <w:r w:rsidRPr="00433867">
        <w:rPr>
          <w:rFonts w:ascii="Times New Roman" w:hAnsi="Times New Roman" w:cs="Times New Roman"/>
          <w:sz w:val="24"/>
          <w:szCs w:val="24"/>
        </w:rPr>
        <w:t xml:space="preserve"> that dualism secures for us.</w:t>
      </w:r>
    </w:p>
    <w:p w14:paraId="70F8CB8E" w14:textId="657A34AA" w:rsidR="00A70091" w:rsidRPr="00433867" w:rsidRDefault="007C5345" w:rsidP="003C53D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second</w:t>
      </w:r>
      <w:r w:rsidR="004D4AF4">
        <w:rPr>
          <w:rFonts w:ascii="Times New Roman" w:hAnsi="Times New Roman" w:cs="Times New Roman"/>
          <w:sz w:val="24"/>
          <w:szCs w:val="24"/>
        </w:rPr>
        <w:t xml:space="preserve"> </w:t>
      </w:r>
      <w:r w:rsidR="00A70091" w:rsidRPr="00433867">
        <w:rPr>
          <w:rFonts w:ascii="Times New Roman" w:hAnsi="Times New Roman" w:cs="Times New Roman"/>
          <w:sz w:val="24"/>
          <w:szCs w:val="24"/>
        </w:rPr>
        <w:t>response is more tentative</w:t>
      </w:r>
      <w:r w:rsidR="00812A4D" w:rsidRPr="00433867">
        <w:rPr>
          <w:rFonts w:ascii="Times New Roman" w:hAnsi="Times New Roman" w:cs="Times New Roman"/>
          <w:sz w:val="24"/>
          <w:szCs w:val="24"/>
        </w:rPr>
        <w:t xml:space="preserve"> and uses an argument </w:t>
      </w:r>
      <w:r w:rsidR="003F4F07" w:rsidRPr="00433867">
        <w:rPr>
          <w:rFonts w:ascii="Times New Roman" w:hAnsi="Times New Roman" w:cs="Times New Roman"/>
          <w:sz w:val="24"/>
          <w:szCs w:val="24"/>
        </w:rPr>
        <w:t>from</w:t>
      </w:r>
      <w:r w:rsidR="00F66444">
        <w:rPr>
          <w:rFonts w:ascii="Times New Roman" w:hAnsi="Times New Roman" w:cs="Times New Roman"/>
          <w:sz w:val="24"/>
          <w:szCs w:val="24"/>
        </w:rPr>
        <w:t xml:space="preserve"> Goodin (1995: 30-</w:t>
      </w:r>
      <w:r w:rsidR="00812A4D" w:rsidRPr="00433867">
        <w:rPr>
          <w:rFonts w:ascii="Times New Roman" w:hAnsi="Times New Roman" w:cs="Times New Roman"/>
          <w:sz w:val="24"/>
          <w:szCs w:val="24"/>
        </w:rPr>
        <w:t xml:space="preserve">7). We </w:t>
      </w:r>
      <w:r w:rsidR="00D457D2">
        <w:rPr>
          <w:rFonts w:ascii="Times New Roman" w:hAnsi="Times New Roman" w:cs="Times New Roman"/>
          <w:sz w:val="24"/>
          <w:szCs w:val="24"/>
        </w:rPr>
        <w:t xml:space="preserve">take him to </w:t>
      </w:r>
      <w:r w:rsidR="00812A4D" w:rsidRPr="00433867">
        <w:rPr>
          <w:rFonts w:ascii="Times New Roman" w:hAnsi="Times New Roman" w:cs="Times New Roman"/>
          <w:sz w:val="24"/>
          <w:szCs w:val="24"/>
        </w:rPr>
        <w:t>argu</w:t>
      </w:r>
      <w:r w:rsidR="00D457D2">
        <w:rPr>
          <w:rFonts w:ascii="Times New Roman" w:hAnsi="Times New Roman" w:cs="Times New Roman"/>
          <w:sz w:val="24"/>
          <w:szCs w:val="24"/>
        </w:rPr>
        <w:t>e</w:t>
      </w:r>
      <w:r w:rsidR="00812A4D" w:rsidRPr="00433867">
        <w:rPr>
          <w:rFonts w:ascii="Times New Roman" w:hAnsi="Times New Roman" w:cs="Times New Roman"/>
          <w:sz w:val="24"/>
          <w:szCs w:val="24"/>
        </w:rPr>
        <w:t xml:space="preserve"> that the demandingness objection, contrary to what Murphy claims, </w:t>
      </w:r>
      <w:r w:rsidR="00461102" w:rsidRPr="00433867">
        <w:rPr>
          <w:rFonts w:ascii="Times New Roman" w:hAnsi="Times New Roman" w:cs="Times New Roman"/>
          <w:sz w:val="24"/>
          <w:szCs w:val="24"/>
        </w:rPr>
        <w:t xml:space="preserve">does </w:t>
      </w:r>
      <w:r w:rsidR="00812A4D" w:rsidRPr="00433867">
        <w:rPr>
          <w:rFonts w:ascii="Times New Roman" w:hAnsi="Times New Roman" w:cs="Times New Roman"/>
          <w:sz w:val="24"/>
          <w:szCs w:val="24"/>
        </w:rPr>
        <w:t xml:space="preserve">in fact </w:t>
      </w:r>
      <w:r w:rsidR="00812A4D" w:rsidRPr="00433867">
        <w:rPr>
          <w:rFonts w:ascii="Times New Roman" w:hAnsi="Times New Roman" w:cs="Times New Roman"/>
          <w:i/>
          <w:sz w:val="24"/>
          <w:szCs w:val="24"/>
        </w:rPr>
        <w:t>require</w:t>
      </w:r>
      <w:r w:rsidR="00812A4D" w:rsidRPr="00433867">
        <w:rPr>
          <w:rFonts w:ascii="Times New Roman" w:hAnsi="Times New Roman" w:cs="Times New Roman"/>
          <w:sz w:val="24"/>
          <w:szCs w:val="24"/>
        </w:rPr>
        <w:t xml:space="preserve"> consequentialists to endorse institutional consequentialism. His argument appears to rely on a particular reading of the objection: that </w:t>
      </w:r>
      <w:r w:rsidR="00D457D2">
        <w:rPr>
          <w:rFonts w:ascii="Times New Roman" w:hAnsi="Times New Roman" w:cs="Times New Roman"/>
          <w:sz w:val="24"/>
          <w:szCs w:val="24"/>
        </w:rPr>
        <w:t>the claim</w:t>
      </w:r>
      <w:r w:rsidR="00812A4D" w:rsidRPr="00433867">
        <w:rPr>
          <w:rFonts w:ascii="Times New Roman" w:hAnsi="Times New Roman" w:cs="Times New Roman"/>
          <w:sz w:val="24"/>
          <w:szCs w:val="24"/>
        </w:rPr>
        <w:t xml:space="preserve"> that the consequentialist demand is a wrongful one</w:t>
      </w:r>
      <w:r w:rsidR="00D457D2">
        <w:rPr>
          <w:rFonts w:ascii="Times New Roman" w:hAnsi="Times New Roman" w:cs="Times New Roman"/>
          <w:sz w:val="24"/>
          <w:szCs w:val="24"/>
        </w:rPr>
        <w:t xml:space="preserve"> is</w:t>
      </w:r>
      <w:r w:rsidR="00812A4D" w:rsidRPr="00433867">
        <w:rPr>
          <w:rFonts w:ascii="Times New Roman" w:hAnsi="Times New Roman" w:cs="Times New Roman"/>
          <w:sz w:val="24"/>
          <w:szCs w:val="24"/>
        </w:rPr>
        <w:t xml:space="preserve"> a plea for excuses – the excuse being that it is not the individual’s job to </w:t>
      </w:r>
      <w:r w:rsidR="003F4F07" w:rsidRPr="00433867">
        <w:rPr>
          <w:rFonts w:ascii="Times New Roman" w:hAnsi="Times New Roman" w:cs="Times New Roman"/>
          <w:sz w:val="24"/>
          <w:szCs w:val="24"/>
        </w:rPr>
        <w:t>fulfil</w:t>
      </w:r>
      <w:r w:rsidR="00812A4D" w:rsidRPr="00433867">
        <w:rPr>
          <w:rFonts w:ascii="Times New Roman" w:hAnsi="Times New Roman" w:cs="Times New Roman"/>
          <w:sz w:val="24"/>
          <w:szCs w:val="24"/>
        </w:rPr>
        <w:t xml:space="preserve"> the demand, yet, it is something that should be done. Goodin thinks that individuals do have this excuse available to them due to the absence of effective coordination on their level. This then exculpates individuals but, in turn, inculpates communities since the job has to be done and communities</w:t>
      </w:r>
      <w:r w:rsidR="00F66444">
        <w:rPr>
          <w:rFonts w:ascii="Times New Roman" w:hAnsi="Times New Roman" w:cs="Times New Roman"/>
          <w:sz w:val="24"/>
          <w:szCs w:val="24"/>
        </w:rPr>
        <w:t>, in particular, their</w:t>
      </w:r>
      <w:r w:rsidR="00812A4D" w:rsidRPr="00433867">
        <w:rPr>
          <w:rFonts w:ascii="Times New Roman" w:hAnsi="Times New Roman" w:cs="Times New Roman"/>
          <w:sz w:val="24"/>
          <w:szCs w:val="24"/>
        </w:rPr>
        <w:t xml:space="preserve"> institutions, have the relevant formal</w:t>
      </w:r>
      <w:r w:rsidR="00F66444">
        <w:rPr>
          <w:rFonts w:ascii="Times New Roman" w:hAnsi="Times New Roman" w:cs="Times New Roman"/>
          <w:sz w:val="24"/>
          <w:szCs w:val="24"/>
        </w:rPr>
        <w:t xml:space="preserve"> coordination structures</w:t>
      </w:r>
      <w:r w:rsidR="00812A4D" w:rsidRPr="00433867">
        <w:rPr>
          <w:rFonts w:ascii="Times New Roman" w:hAnsi="Times New Roman" w:cs="Times New Roman"/>
          <w:sz w:val="24"/>
          <w:szCs w:val="24"/>
        </w:rPr>
        <w:t xml:space="preserve">. This is a good argument, but a lot depends on whether Goodin is right about his </w:t>
      </w:r>
      <w:r w:rsidR="00812A4D" w:rsidRPr="00433867">
        <w:rPr>
          <w:rFonts w:ascii="Times New Roman" w:hAnsi="Times New Roman" w:cs="Times New Roman"/>
          <w:sz w:val="24"/>
          <w:szCs w:val="24"/>
        </w:rPr>
        <w:lastRenderedPageBreak/>
        <w:t xml:space="preserve">reading of the demandingness objection: </w:t>
      </w:r>
      <w:r w:rsidR="0044211F" w:rsidRPr="00433867">
        <w:rPr>
          <w:rFonts w:ascii="Times New Roman" w:hAnsi="Times New Roman" w:cs="Times New Roman"/>
          <w:sz w:val="24"/>
          <w:szCs w:val="24"/>
        </w:rPr>
        <w:t>can consequentialists demonstrate</w:t>
      </w:r>
      <w:r w:rsidR="00812A4D" w:rsidRPr="00433867">
        <w:rPr>
          <w:rFonts w:ascii="Times New Roman" w:hAnsi="Times New Roman" w:cs="Times New Roman"/>
          <w:sz w:val="24"/>
          <w:szCs w:val="24"/>
        </w:rPr>
        <w:t xml:space="preserve"> that the “job has to be done” by someone? If the</w:t>
      </w:r>
      <w:r w:rsidR="0044211F" w:rsidRPr="00433867">
        <w:rPr>
          <w:rFonts w:ascii="Times New Roman" w:hAnsi="Times New Roman" w:cs="Times New Roman"/>
          <w:sz w:val="24"/>
          <w:szCs w:val="24"/>
        </w:rPr>
        <w:t>y cannot</w:t>
      </w:r>
      <w:r w:rsidR="00812A4D" w:rsidRPr="00433867">
        <w:rPr>
          <w:rFonts w:ascii="Times New Roman" w:hAnsi="Times New Roman" w:cs="Times New Roman"/>
          <w:sz w:val="24"/>
          <w:szCs w:val="24"/>
        </w:rPr>
        <w:t>, Goodin’s</w:t>
      </w:r>
      <w:r w:rsidR="00F66444">
        <w:rPr>
          <w:rFonts w:ascii="Times New Roman" w:hAnsi="Times New Roman" w:cs="Times New Roman"/>
          <w:sz w:val="24"/>
          <w:szCs w:val="24"/>
        </w:rPr>
        <w:t xml:space="preserve"> argument collapses; if they can</w:t>
      </w:r>
      <w:r w:rsidR="00812A4D" w:rsidRPr="00433867">
        <w:rPr>
          <w:rFonts w:ascii="Times New Roman" w:hAnsi="Times New Roman" w:cs="Times New Roman"/>
          <w:sz w:val="24"/>
          <w:szCs w:val="24"/>
        </w:rPr>
        <w:t>, we have a second answer to Murphy’s challenge.</w:t>
      </w:r>
      <w:r w:rsidR="00A70091" w:rsidRPr="00433867">
        <w:rPr>
          <w:rFonts w:ascii="Times New Roman" w:hAnsi="Times New Roman" w:cs="Times New Roman"/>
          <w:sz w:val="24"/>
          <w:szCs w:val="24"/>
        </w:rPr>
        <w:t xml:space="preserve"> </w:t>
      </w:r>
    </w:p>
    <w:p w14:paraId="723A16BE" w14:textId="77777777" w:rsidR="00AE124E" w:rsidRPr="00433867" w:rsidRDefault="00AE124E" w:rsidP="00D11227">
      <w:pPr>
        <w:autoSpaceDE w:val="0"/>
        <w:autoSpaceDN w:val="0"/>
        <w:adjustRightInd w:val="0"/>
        <w:spacing w:after="0" w:line="480" w:lineRule="auto"/>
        <w:jc w:val="both"/>
        <w:rPr>
          <w:rFonts w:ascii="Times New Roman" w:hAnsi="Times New Roman" w:cs="Times New Roman"/>
          <w:sz w:val="24"/>
          <w:szCs w:val="24"/>
        </w:rPr>
      </w:pPr>
    </w:p>
    <w:p w14:paraId="73B382D7" w14:textId="6DD5B4AA" w:rsidR="00A70091" w:rsidRPr="00433867" w:rsidRDefault="00957AD4" w:rsidP="00DA55EA">
      <w:pPr>
        <w:autoSpaceDE w:val="0"/>
        <w:autoSpaceDN w:val="0"/>
        <w:adjustRightInd w:val="0"/>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7</w:t>
      </w:r>
      <w:r w:rsidR="00A70091" w:rsidRPr="00433867">
        <w:rPr>
          <w:rFonts w:ascii="Times New Roman" w:hAnsi="Times New Roman" w:cs="Times New Roman"/>
          <w:b/>
          <w:sz w:val="24"/>
          <w:szCs w:val="24"/>
        </w:rPr>
        <w:t xml:space="preserve">. </w:t>
      </w:r>
      <w:r w:rsidR="00DC7FB2">
        <w:rPr>
          <w:rFonts w:ascii="Times New Roman" w:hAnsi="Times New Roman" w:cs="Times New Roman"/>
          <w:b/>
          <w:sz w:val="24"/>
          <w:szCs w:val="24"/>
        </w:rPr>
        <w:t>The global application of i</w:t>
      </w:r>
      <w:r w:rsidR="00A70091" w:rsidRPr="00433867">
        <w:rPr>
          <w:rFonts w:ascii="Times New Roman" w:hAnsi="Times New Roman" w:cs="Times New Roman"/>
          <w:b/>
          <w:sz w:val="24"/>
          <w:szCs w:val="24"/>
        </w:rPr>
        <w:t>nstitutional consequentialism</w:t>
      </w:r>
    </w:p>
    <w:p w14:paraId="62AE846F" w14:textId="02F6FE31" w:rsidR="00414F6E" w:rsidRPr="00433867" w:rsidRDefault="00B50507" w:rsidP="00D1122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FC0512" w:rsidRPr="00433867">
        <w:rPr>
          <w:rFonts w:ascii="Times New Roman" w:hAnsi="Times New Roman" w:cs="Times New Roman"/>
          <w:sz w:val="24"/>
          <w:szCs w:val="24"/>
        </w:rPr>
        <w:t>he</w:t>
      </w:r>
      <w:r w:rsidR="00DC7FB2">
        <w:rPr>
          <w:rFonts w:ascii="Times New Roman" w:hAnsi="Times New Roman" w:cs="Times New Roman"/>
          <w:sz w:val="24"/>
          <w:szCs w:val="24"/>
        </w:rPr>
        <w:t>re is still the</w:t>
      </w:r>
      <w:r w:rsidR="00FC0512" w:rsidRPr="00433867">
        <w:rPr>
          <w:rFonts w:ascii="Times New Roman" w:hAnsi="Times New Roman" w:cs="Times New Roman"/>
          <w:sz w:val="24"/>
          <w:szCs w:val="24"/>
        </w:rPr>
        <w:t xml:space="preserve"> question</w:t>
      </w:r>
      <w:r w:rsidR="00DC4D1E">
        <w:rPr>
          <w:rFonts w:ascii="Times New Roman" w:hAnsi="Times New Roman" w:cs="Times New Roman"/>
          <w:sz w:val="24"/>
          <w:szCs w:val="24"/>
        </w:rPr>
        <w:t xml:space="preserve"> whether</w:t>
      </w:r>
      <w:r w:rsidR="00FC0512" w:rsidRPr="00433867">
        <w:rPr>
          <w:rFonts w:ascii="Times New Roman" w:hAnsi="Times New Roman" w:cs="Times New Roman"/>
          <w:sz w:val="24"/>
          <w:szCs w:val="24"/>
        </w:rPr>
        <w:t xml:space="preserve"> institutional consequentialism work</w:t>
      </w:r>
      <w:r w:rsidR="00DC4D1E">
        <w:rPr>
          <w:rFonts w:ascii="Times New Roman" w:hAnsi="Times New Roman" w:cs="Times New Roman"/>
          <w:sz w:val="24"/>
          <w:szCs w:val="24"/>
        </w:rPr>
        <w:t>s</w:t>
      </w:r>
      <w:r w:rsidR="00FC0512" w:rsidRPr="00433867">
        <w:rPr>
          <w:rFonts w:ascii="Times New Roman" w:hAnsi="Times New Roman" w:cs="Times New Roman"/>
          <w:sz w:val="24"/>
          <w:szCs w:val="24"/>
        </w:rPr>
        <w:t xml:space="preserve"> also on the global level as a response</w:t>
      </w:r>
      <w:r w:rsidR="00DC4D1E">
        <w:rPr>
          <w:rFonts w:ascii="Times New Roman" w:hAnsi="Times New Roman" w:cs="Times New Roman"/>
          <w:sz w:val="24"/>
          <w:szCs w:val="24"/>
        </w:rPr>
        <w:t xml:space="preserve"> to the </w:t>
      </w:r>
      <w:r w:rsidR="00F72DB4">
        <w:rPr>
          <w:rFonts w:ascii="Times New Roman" w:hAnsi="Times New Roman" w:cs="Times New Roman"/>
          <w:sz w:val="24"/>
          <w:szCs w:val="24"/>
        </w:rPr>
        <w:t>O</w:t>
      </w:r>
      <w:r w:rsidR="00DC4D1E">
        <w:rPr>
          <w:rFonts w:ascii="Times New Roman" w:hAnsi="Times New Roman" w:cs="Times New Roman"/>
          <w:sz w:val="24"/>
          <w:szCs w:val="24"/>
        </w:rPr>
        <w:t>bjection.</w:t>
      </w:r>
      <w:r w:rsidR="00FC0512" w:rsidRPr="00433867">
        <w:rPr>
          <w:rFonts w:ascii="Times New Roman" w:hAnsi="Times New Roman" w:cs="Times New Roman"/>
          <w:sz w:val="24"/>
          <w:szCs w:val="24"/>
        </w:rPr>
        <w:t xml:space="preserve"> </w:t>
      </w:r>
      <w:r w:rsidR="008A0046" w:rsidRPr="00433867">
        <w:rPr>
          <w:rFonts w:ascii="Times New Roman" w:hAnsi="Times New Roman" w:cs="Times New Roman"/>
          <w:sz w:val="24"/>
          <w:szCs w:val="24"/>
        </w:rPr>
        <w:t xml:space="preserve">Arguably, </w:t>
      </w:r>
      <w:r w:rsidR="004E3E49" w:rsidRPr="00433867">
        <w:rPr>
          <w:rFonts w:ascii="Times New Roman" w:hAnsi="Times New Roman" w:cs="Times New Roman"/>
          <w:sz w:val="24"/>
          <w:szCs w:val="24"/>
        </w:rPr>
        <w:t>the demandingness objection</w:t>
      </w:r>
      <w:r w:rsidR="008A0046" w:rsidRPr="00433867">
        <w:rPr>
          <w:rFonts w:ascii="Times New Roman" w:hAnsi="Times New Roman" w:cs="Times New Roman"/>
          <w:sz w:val="24"/>
          <w:szCs w:val="24"/>
        </w:rPr>
        <w:t xml:space="preserve"> is most persuasive when we appeal to existing global problems</w:t>
      </w:r>
      <w:r w:rsidR="00DC4D1E">
        <w:rPr>
          <w:rFonts w:ascii="Times New Roman" w:hAnsi="Times New Roman" w:cs="Times New Roman"/>
          <w:sz w:val="24"/>
          <w:szCs w:val="24"/>
        </w:rPr>
        <w:t xml:space="preserve"> (e.g. poverty, </w:t>
      </w:r>
      <w:r w:rsidR="00DC7FB2">
        <w:rPr>
          <w:rFonts w:ascii="Times New Roman" w:hAnsi="Times New Roman" w:cs="Times New Roman"/>
          <w:sz w:val="24"/>
          <w:szCs w:val="24"/>
        </w:rPr>
        <w:t>peace and climate change</w:t>
      </w:r>
      <w:r w:rsidR="00DC4D1E">
        <w:rPr>
          <w:rFonts w:ascii="Times New Roman" w:hAnsi="Times New Roman" w:cs="Times New Roman"/>
          <w:sz w:val="24"/>
          <w:szCs w:val="24"/>
        </w:rPr>
        <w:t>)</w:t>
      </w:r>
      <w:r w:rsidR="008A0046" w:rsidRPr="00433867">
        <w:rPr>
          <w:rFonts w:ascii="Times New Roman" w:hAnsi="Times New Roman" w:cs="Times New Roman"/>
          <w:sz w:val="24"/>
          <w:szCs w:val="24"/>
        </w:rPr>
        <w:t xml:space="preserve">. </w:t>
      </w:r>
      <w:r w:rsidR="00DC7FB2">
        <w:rPr>
          <w:rFonts w:ascii="Times New Roman" w:hAnsi="Times New Roman" w:cs="Times New Roman"/>
          <w:sz w:val="24"/>
          <w:szCs w:val="24"/>
        </w:rPr>
        <w:t xml:space="preserve">Does </w:t>
      </w:r>
      <w:r w:rsidR="008A0046" w:rsidRPr="00433867">
        <w:rPr>
          <w:rFonts w:ascii="Times New Roman" w:hAnsi="Times New Roman" w:cs="Times New Roman"/>
          <w:sz w:val="24"/>
          <w:szCs w:val="24"/>
        </w:rPr>
        <w:t xml:space="preserve">the institutional approach </w:t>
      </w:r>
      <w:r w:rsidR="00DC7FB2">
        <w:rPr>
          <w:rFonts w:ascii="Times New Roman" w:hAnsi="Times New Roman" w:cs="Times New Roman"/>
          <w:sz w:val="24"/>
          <w:szCs w:val="24"/>
        </w:rPr>
        <w:t>have the resources</w:t>
      </w:r>
      <w:r w:rsidR="008A0046" w:rsidRPr="00433867">
        <w:rPr>
          <w:rFonts w:ascii="Times New Roman" w:hAnsi="Times New Roman" w:cs="Times New Roman"/>
          <w:sz w:val="24"/>
          <w:szCs w:val="24"/>
        </w:rPr>
        <w:t xml:space="preserve"> </w:t>
      </w:r>
      <w:r w:rsidR="00DC7FB2">
        <w:rPr>
          <w:rFonts w:ascii="Times New Roman" w:hAnsi="Times New Roman" w:cs="Times New Roman"/>
          <w:sz w:val="24"/>
          <w:szCs w:val="24"/>
        </w:rPr>
        <w:t xml:space="preserve">to respond to the objection </w:t>
      </w:r>
      <w:r w:rsidR="004E3F33">
        <w:rPr>
          <w:rFonts w:ascii="Times New Roman" w:hAnsi="Times New Roman" w:cs="Times New Roman"/>
          <w:sz w:val="24"/>
          <w:szCs w:val="24"/>
        </w:rPr>
        <w:t>in the face</w:t>
      </w:r>
      <w:r w:rsidR="00873D6B">
        <w:rPr>
          <w:rFonts w:ascii="Times New Roman" w:hAnsi="Times New Roman" w:cs="Times New Roman"/>
          <w:sz w:val="24"/>
          <w:szCs w:val="24"/>
        </w:rPr>
        <w:t xml:space="preserve"> of global issues? If relevant institutions are missing</w:t>
      </w:r>
      <w:r w:rsidR="008A0046" w:rsidRPr="00433867">
        <w:rPr>
          <w:rFonts w:ascii="Times New Roman" w:hAnsi="Times New Roman" w:cs="Times New Roman"/>
          <w:sz w:val="24"/>
          <w:szCs w:val="24"/>
        </w:rPr>
        <w:t xml:space="preserve"> but the </w:t>
      </w:r>
      <w:r w:rsidR="00BF31AC">
        <w:rPr>
          <w:rFonts w:ascii="Times New Roman" w:hAnsi="Times New Roman" w:cs="Times New Roman"/>
          <w:sz w:val="24"/>
          <w:szCs w:val="24"/>
        </w:rPr>
        <w:t>tasks are formidable</w:t>
      </w:r>
      <w:r w:rsidR="008A0046" w:rsidRPr="00433867">
        <w:rPr>
          <w:rFonts w:ascii="Times New Roman" w:hAnsi="Times New Roman" w:cs="Times New Roman"/>
          <w:sz w:val="24"/>
          <w:szCs w:val="24"/>
        </w:rPr>
        <w:t xml:space="preserve">, </w:t>
      </w:r>
      <w:r w:rsidR="00DC7FB2">
        <w:rPr>
          <w:rFonts w:ascii="Times New Roman" w:hAnsi="Times New Roman" w:cs="Times New Roman"/>
          <w:sz w:val="24"/>
          <w:szCs w:val="24"/>
        </w:rPr>
        <w:t>an institutional division of labour</w:t>
      </w:r>
      <w:r w:rsidR="00A901B0">
        <w:rPr>
          <w:rFonts w:ascii="Times New Roman" w:hAnsi="Times New Roman" w:cs="Times New Roman"/>
          <w:sz w:val="24"/>
          <w:szCs w:val="24"/>
        </w:rPr>
        <w:t xml:space="preserve"> cannot contain the demands individuals face</w:t>
      </w:r>
      <w:r w:rsidR="008A0046" w:rsidRPr="00433867">
        <w:rPr>
          <w:rFonts w:ascii="Times New Roman" w:hAnsi="Times New Roman" w:cs="Times New Roman"/>
          <w:sz w:val="24"/>
          <w:szCs w:val="24"/>
        </w:rPr>
        <w:t xml:space="preserve">. </w:t>
      </w:r>
    </w:p>
    <w:p w14:paraId="357A527B" w14:textId="421F9FD9" w:rsidR="00A651AE" w:rsidRDefault="00B31F0D" w:rsidP="00A700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Global problems are unlikely to render consequentialist requirements over</w:t>
      </w:r>
      <w:r w:rsidR="00A968CE">
        <w:rPr>
          <w:rFonts w:ascii="Times New Roman" w:hAnsi="Times New Roman" w:cs="Times New Roman"/>
          <w:sz w:val="24"/>
          <w:szCs w:val="24"/>
        </w:rPr>
        <w:t xml:space="preserve">ly </w:t>
      </w:r>
      <w:r>
        <w:rPr>
          <w:rFonts w:ascii="Times New Roman" w:hAnsi="Times New Roman" w:cs="Times New Roman"/>
          <w:sz w:val="24"/>
          <w:szCs w:val="24"/>
        </w:rPr>
        <w:t xml:space="preserve">demanding. </w:t>
      </w:r>
      <w:r w:rsidR="00D37C98">
        <w:rPr>
          <w:rFonts w:ascii="Times New Roman" w:hAnsi="Times New Roman" w:cs="Times New Roman"/>
          <w:sz w:val="24"/>
          <w:szCs w:val="24"/>
        </w:rPr>
        <w:t>One reason for this is that t</w:t>
      </w:r>
      <w:r>
        <w:rPr>
          <w:rFonts w:ascii="Times New Roman" w:hAnsi="Times New Roman" w:cs="Times New Roman"/>
          <w:sz w:val="24"/>
          <w:szCs w:val="24"/>
        </w:rPr>
        <w:t xml:space="preserve">he current global institutional framework can successfully mitigate consequentialist requirements. </w:t>
      </w:r>
      <w:r w:rsidR="00F6727A">
        <w:rPr>
          <w:rFonts w:ascii="Times New Roman" w:hAnsi="Times New Roman" w:cs="Times New Roman"/>
          <w:sz w:val="24"/>
          <w:szCs w:val="24"/>
        </w:rPr>
        <w:t xml:space="preserve">Elsewhere we argue </w:t>
      </w:r>
      <w:r w:rsidR="007656D0" w:rsidRPr="00433867">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Pr="000E505C">
        <w:rPr>
          <w:rFonts w:ascii="Times New Roman" w:hAnsi="Times New Roman" w:cs="Times New Roman"/>
          <w:i/>
          <w:sz w:val="24"/>
          <w:szCs w:val="24"/>
        </w:rPr>
        <w:t>status quo</w:t>
      </w:r>
      <w:r>
        <w:rPr>
          <w:rFonts w:ascii="Times New Roman" w:hAnsi="Times New Roman" w:cs="Times New Roman"/>
          <w:sz w:val="24"/>
          <w:szCs w:val="24"/>
        </w:rPr>
        <w:t xml:space="preserve"> including institutions such as the nation-state system and supranational institutions </w:t>
      </w:r>
      <w:r w:rsidR="004B3CF5">
        <w:rPr>
          <w:rFonts w:ascii="Times New Roman" w:hAnsi="Times New Roman" w:cs="Times New Roman"/>
          <w:sz w:val="24"/>
          <w:szCs w:val="24"/>
        </w:rPr>
        <w:t>allocates and coordinates responsibilities in</w:t>
      </w:r>
      <w:r w:rsidR="00353F3B">
        <w:rPr>
          <w:rFonts w:ascii="Times New Roman" w:hAnsi="Times New Roman" w:cs="Times New Roman"/>
          <w:sz w:val="24"/>
          <w:szCs w:val="24"/>
        </w:rPr>
        <w:t xml:space="preserve"> a system of distributed</w:t>
      </w:r>
      <w:r w:rsidR="004B3CF5">
        <w:rPr>
          <w:rFonts w:ascii="Times New Roman" w:hAnsi="Times New Roman" w:cs="Times New Roman"/>
          <w:sz w:val="24"/>
          <w:szCs w:val="24"/>
        </w:rPr>
        <w:t xml:space="preserve"> obligations</w:t>
      </w:r>
      <w:r w:rsidR="00EC5999">
        <w:rPr>
          <w:rFonts w:ascii="Times New Roman" w:hAnsi="Times New Roman" w:cs="Times New Roman"/>
          <w:sz w:val="24"/>
          <w:szCs w:val="24"/>
        </w:rPr>
        <w:t xml:space="preserve"> both horizontally (i.e., between states) and vertically (i.e., between states and supranational institutions).</w:t>
      </w:r>
      <w:r w:rsidR="004B3CF5">
        <w:rPr>
          <w:rFonts w:ascii="Times New Roman" w:hAnsi="Times New Roman" w:cs="Times New Roman"/>
          <w:sz w:val="24"/>
          <w:szCs w:val="24"/>
        </w:rPr>
        <w:t xml:space="preserve"> </w:t>
      </w:r>
      <w:r>
        <w:rPr>
          <w:rFonts w:ascii="Times New Roman" w:hAnsi="Times New Roman" w:cs="Times New Roman"/>
          <w:sz w:val="24"/>
          <w:szCs w:val="24"/>
        </w:rPr>
        <w:t>(</w:t>
      </w:r>
      <w:r w:rsidR="00EE32E6">
        <w:rPr>
          <w:rFonts w:ascii="Times New Roman" w:hAnsi="Times New Roman" w:cs="Times New Roman"/>
          <w:i/>
          <w:sz w:val="24"/>
          <w:szCs w:val="24"/>
        </w:rPr>
        <w:t>blinded</w:t>
      </w:r>
      <w:r w:rsidR="00900737">
        <w:rPr>
          <w:rFonts w:ascii="Times New Roman" w:hAnsi="Times New Roman" w:cs="Times New Roman"/>
          <w:sz w:val="24"/>
          <w:szCs w:val="24"/>
        </w:rPr>
        <w:t>; Goodin 1988: 6</w:t>
      </w:r>
      <w:r w:rsidR="004B3CF5">
        <w:rPr>
          <w:rFonts w:ascii="Times New Roman" w:hAnsi="Times New Roman" w:cs="Times New Roman"/>
          <w:sz w:val="24"/>
          <w:szCs w:val="24"/>
        </w:rPr>
        <w:t>85</w:t>
      </w:r>
      <w:r>
        <w:rPr>
          <w:rFonts w:ascii="Times New Roman" w:hAnsi="Times New Roman" w:cs="Times New Roman"/>
          <w:sz w:val="24"/>
          <w:szCs w:val="24"/>
        </w:rPr>
        <w:t xml:space="preserve">). </w:t>
      </w:r>
      <w:r w:rsidR="004B3CF5">
        <w:rPr>
          <w:rFonts w:ascii="Times New Roman" w:hAnsi="Times New Roman" w:cs="Times New Roman"/>
          <w:sz w:val="24"/>
          <w:szCs w:val="24"/>
        </w:rPr>
        <w:t>This institutionally regulated</w:t>
      </w:r>
      <w:r w:rsidR="00EC5999">
        <w:rPr>
          <w:rFonts w:ascii="Times New Roman" w:hAnsi="Times New Roman" w:cs="Times New Roman"/>
          <w:sz w:val="24"/>
          <w:szCs w:val="24"/>
        </w:rPr>
        <w:t xml:space="preserve"> division of labour in turn reduces the burdens on individuals by spreading thin the burdens of compliance across a larger number of parties, </w:t>
      </w:r>
      <w:r w:rsidR="004D61EF">
        <w:rPr>
          <w:rFonts w:ascii="Times New Roman" w:hAnsi="Times New Roman" w:cs="Times New Roman"/>
          <w:sz w:val="24"/>
          <w:szCs w:val="24"/>
        </w:rPr>
        <w:t>by facilitating specialization</w:t>
      </w:r>
      <w:r w:rsidR="00E15999">
        <w:rPr>
          <w:rFonts w:ascii="Times New Roman" w:hAnsi="Times New Roman" w:cs="Times New Roman"/>
          <w:sz w:val="24"/>
          <w:szCs w:val="24"/>
        </w:rPr>
        <w:t xml:space="preserve"> in the performance of functionally defined tasks, </w:t>
      </w:r>
      <w:r w:rsidR="00EC5999">
        <w:rPr>
          <w:rFonts w:ascii="Times New Roman" w:hAnsi="Times New Roman" w:cs="Times New Roman"/>
          <w:sz w:val="24"/>
          <w:szCs w:val="24"/>
        </w:rPr>
        <w:t xml:space="preserve">by clearly allocating responsibilities and coordinating the manner in which agents implement them, and by providing assurance that responsibilities will be mutually honoured. </w:t>
      </w:r>
    </w:p>
    <w:p w14:paraId="24F848A0" w14:textId="2DE01F31" w:rsidR="007971EF" w:rsidRPr="00433867" w:rsidRDefault="00B31F0D" w:rsidP="00A700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w:t>
      </w:r>
      <w:r w:rsidR="00D37C98">
        <w:rPr>
          <w:rFonts w:ascii="Times New Roman" w:hAnsi="Times New Roman" w:cs="Times New Roman"/>
          <w:sz w:val="24"/>
          <w:szCs w:val="24"/>
        </w:rPr>
        <w:t>the current institutional framework can be reformed to better respond to global challenges</w:t>
      </w:r>
      <w:r w:rsidR="00A651AE">
        <w:rPr>
          <w:rFonts w:ascii="Times New Roman" w:hAnsi="Times New Roman" w:cs="Times New Roman"/>
          <w:sz w:val="24"/>
          <w:szCs w:val="24"/>
        </w:rPr>
        <w:t xml:space="preserve">. Piecemeal reforms are preferable to radical changes on consequentialist </w:t>
      </w:r>
      <w:r w:rsidR="00A651AE">
        <w:rPr>
          <w:rFonts w:ascii="Times New Roman" w:hAnsi="Times New Roman" w:cs="Times New Roman"/>
          <w:sz w:val="24"/>
          <w:szCs w:val="24"/>
        </w:rPr>
        <w:lastRenderedPageBreak/>
        <w:t>grounds, and they may further reduce consequentialist demands on individuals.</w:t>
      </w:r>
      <w:r w:rsidR="007A3523">
        <w:rPr>
          <w:rStyle w:val="FootnoteReference"/>
          <w:rFonts w:ascii="Times New Roman" w:hAnsi="Times New Roman" w:cs="Times New Roman"/>
          <w:sz w:val="24"/>
          <w:szCs w:val="24"/>
        </w:rPr>
        <w:footnoteReference w:id="36"/>
      </w:r>
      <w:r w:rsidR="00A651AE">
        <w:rPr>
          <w:rFonts w:ascii="Times New Roman" w:hAnsi="Times New Roman" w:cs="Times New Roman"/>
          <w:sz w:val="24"/>
          <w:szCs w:val="24"/>
        </w:rPr>
        <w:t xml:space="preserve"> For </w:t>
      </w:r>
      <w:r w:rsidR="00D803A7">
        <w:rPr>
          <w:rFonts w:ascii="Times New Roman" w:hAnsi="Times New Roman" w:cs="Times New Roman"/>
          <w:sz w:val="24"/>
          <w:szCs w:val="24"/>
        </w:rPr>
        <w:t xml:space="preserve">example, </w:t>
      </w:r>
      <w:r w:rsidR="00A651AE">
        <w:rPr>
          <w:rFonts w:ascii="Times New Roman" w:hAnsi="Times New Roman" w:cs="Times New Roman"/>
          <w:sz w:val="24"/>
          <w:szCs w:val="24"/>
        </w:rPr>
        <w:t>establishing inclusive procedural rules to increase the legitimacy of supranational institutions may</w:t>
      </w:r>
      <w:r w:rsidR="006B179A">
        <w:rPr>
          <w:rFonts w:ascii="Times New Roman" w:hAnsi="Times New Roman" w:cs="Times New Roman"/>
          <w:sz w:val="24"/>
          <w:szCs w:val="24"/>
        </w:rPr>
        <w:t xml:space="preserve"> make the latter more</w:t>
      </w:r>
      <w:r w:rsidR="00353F3B">
        <w:rPr>
          <w:rFonts w:ascii="Times New Roman" w:hAnsi="Times New Roman" w:cs="Times New Roman"/>
          <w:sz w:val="24"/>
          <w:szCs w:val="24"/>
        </w:rPr>
        <w:t xml:space="preserve"> effective and at the same time</w:t>
      </w:r>
      <w:r w:rsidR="006B179A">
        <w:rPr>
          <w:rFonts w:ascii="Times New Roman" w:hAnsi="Times New Roman" w:cs="Times New Roman"/>
          <w:sz w:val="24"/>
          <w:szCs w:val="24"/>
        </w:rPr>
        <w:t xml:space="preserve"> reduce the motivational demands individuals face in the performance of their duty to support reform initiatives (</w:t>
      </w:r>
      <w:r w:rsidR="00271549">
        <w:rPr>
          <w:rFonts w:ascii="Times New Roman" w:hAnsi="Times New Roman" w:cs="Times New Roman"/>
          <w:i/>
          <w:sz w:val="24"/>
          <w:szCs w:val="24"/>
        </w:rPr>
        <w:t>blinded</w:t>
      </w:r>
      <w:r w:rsidR="006B179A">
        <w:rPr>
          <w:rFonts w:ascii="Times New Roman" w:hAnsi="Times New Roman" w:cs="Times New Roman"/>
          <w:sz w:val="24"/>
          <w:szCs w:val="24"/>
        </w:rPr>
        <w:t>).</w:t>
      </w:r>
      <w:r w:rsidR="00D803A7">
        <w:rPr>
          <w:rFonts w:ascii="Times New Roman" w:hAnsi="Times New Roman" w:cs="Times New Roman"/>
          <w:sz w:val="24"/>
          <w:szCs w:val="24"/>
        </w:rPr>
        <w:t xml:space="preserve"> </w:t>
      </w:r>
      <w:r w:rsidR="00F72B6F">
        <w:rPr>
          <w:rFonts w:ascii="Times New Roman" w:hAnsi="Times New Roman" w:cs="Times New Roman"/>
          <w:sz w:val="24"/>
          <w:szCs w:val="24"/>
        </w:rPr>
        <w:t>Legitimacy is essential for institutions to generate their own support, and global institutions with weak legitimacy cannot effectively deal with moral disagreements, in particular disagreements about socioeconomic justice, that generate collective action problems and</w:t>
      </w:r>
      <w:r w:rsidR="00271549">
        <w:rPr>
          <w:rFonts w:ascii="Times New Roman" w:hAnsi="Times New Roman" w:cs="Times New Roman"/>
          <w:sz w:val="24"/>
          <w:szCs w:val="24"/>
        </w:rPr>
        <w:t xml:space="preserve"> obstruct coordination. </w:t>
      </w:r>
      <w:r w:rsidR="008948C7">
        <w:rPr>
          <w:rFonts w:ascii="Times New Roman" w:hAnsi="Times New Roman" w:cs="Times New Roman"/>
          <w:sz w:val="24"/>
          <w:szCs w:val="24"/>
        </w:rPr>
        <w:t>Making d</w:t>
      </w:r>
      <w:r w:rsidR="00F72B6F">
        <w:rPr>
          <w:rFonts w:ascii="Times New Roman" w:hAnsi="Times New Roman" w:cs="Times New Roman"/>
          <w:sz w:val="24"/>
          <w:szCs w:val="24"/>
        </w:rPr>
        <w:t>ecision-making procedures within these institutions more inclusive ca</w:t>
      </w:r>
      <w:r w:rsidR="001F09DC">
        <w:rPr>
          <w:rFonts w:ascii="Times New Roman" w:hAnsi="Times New Roman" w:cs="Times New Roman"/>
          <w:sz w:val="24"/>
          <w:szCs w:val="24"/>
        </w:rPr>
        <w:t>n increase their</w:t>
      </w:r>
      <w:r w:rsidR="00F72B6F">
        <w:rPr>
          <w:rFonts w:ascii="Times New Roman" w:hAnsi="Times New Roman" w:cs="Times New Roman"/>
          <w:sz w:val="24"/>
          <w:szCs w:val="24"/>
        </w:rPr>
        <w:t xml:space="preserve"> legitimacy and thus reduce motivational demands individuals face in the collective pursuit of consequentialist aims.</w:t>
      </w:r>
      <w:r w:rsidR="0098101B" w:rsidRPr="00433867" w:rsidDel="0098101B">
        <w:rPr>
          <w:rFonts w:ascii="Times New Roman" w:hAnsi="Times New Roman" w:cs="Times New Roman"/>
          <w:sz w:val="24"/>
          <w:szCs w:val="24"/>
        </w:rPr>
        <w:t xml:space="preserve"> </w:t>
      </w:r>
    </w:p>
    <w:p w14:paraId="19227D9A" w14:textId="0F9903B1" w:rsidR="0098101B" w:rsidRDefault="00A14790" w:rsidP="003572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EB74C5" w:rsidRPr="00433867">
        <w:rPr>
          <w:rFonts w:ascii="Times New Roman" w:hAnsi="Times New Roman" w:cs="Times New Roman"/>
          <w:sz w:val="24"/>
          <w:szCs w:val="24"/>
        </w:rPr>
        <w:t>econd</w:t>
      </w:r>
      <w:r>
        <w:rPr>
          <w:rFonts w:ascii="Times New Roman" w:hAnsi="Times New Roman" w:cs="Times New Roman"/>
          <w:sz w:val="24"/>
          <w:szCs w:val="24"/>
        </w:rPr>
        <w:t xml:space="preserve"> reason for thinking that global moral requirements are not going to be so demanding as to invalidate the institutional defence of consequentialism is</w:t>
      </w:r>
      <w:r w:rsidR="003A2D06" w:rsidRPr="00433867">
        <w:rPr>
          <w:rFonts w:ascii="Times New Roman" w:hAnsi="Times New Roman" w:cs="Times New Roman"/>
          <w:sz w:val="24"/>
          <w:szCs w:val="24"/>
        </w:rPr>
        <w:t xml:space="preserve"> </w:t>
      </w:r>
      <w:r w:rsidR="00EE3B62">
        <w:rPr>
          <w:rFonts w:ascii="Times New Roman" w:hAnsi="Times New Roman" w:cs="Times New Roman"/>
          <w:sz w:val="24"/>
          <w:szCs w:val="24"/>
        </w:rPr>
        <w:t>related to a point we made</w:t>
      </w:r>
      <w:r w:rsidR="004E142E">
        <w:rPr>
          <w:rFonts w:ascii="Times New Roman" w:hAnsi="Times New Roman" w:cs="Times New Roman"/>
          <w:sz w:val="24"/>
          <w:szCs w:val="24"/>
        </w:rPr>
        <w:t xml:space="preserve"> in Section 4</w:t>
      </w:r>
      <w:r w:rsidR="00EE3B62">
        <w:rPr>
          <w:rFonts w:ascii="Times New Roman" w:hAnsi="Times New Roman" w:cs="Times New Roman"/>
          <w:sz w:val="24"/>
          <w:szCs w:val="24"/>
        </w:rPr>
        <w:t xml:space="preserve"> in the context of failed states.</w:t>
      </w:r>
      <w:r w:rsidR="003A2D06" w:rsidRPr="00433867">
        <w:rPr>
          <w:rFonts w:ascii="Times New Roman" w:hAnsi="Times New Roman" w:cs="Times New Roman"/>
          <w:sz w:val="24"/>
          <w:szCs w:val="24"/>
        </w:rPr>
        <w:t xml:space="preserve"> </w:t>
      </w:r>
      <w:r w:rsidR="00EE3B62">
        <w:rPr>
          <w:rFonts w:ascii="Times New Roman" w:hAnsi="Times New Roman" w:cs="Times New Roman"/>
          <w:sz w:val="24"/>
          <w:szCs w:val="24"/>
        </w:rPr>
        <w:t>W</w:t>
      </w:r>
      <w:r w:rsidR="00EB74C5" w:rsidRPr="00433867">
        <w:rPr>
          <w:rFonts w:ascii="Times New Roman" w:hAnsi="Times New Roman" w:cs="Times New Roman"/>
          <w:sz w:val="24"/>
          <w:szCs w:val="24"/>
        </w:rPr>
        <w:t xml:space="preserve">hen the pursuit of gradual reforms through legitimate procedures is not feasible – since </w:t>
      </w:r>
      <w:r w:rsidR="003A2D06" w:rsidRPr="00433867">
        <w:rPr>
          <w:rFonts w:ascii="Times New Roman" w:hAnsi="Times New Roman" w:cs="Times New Roman"/>
          <w:sz w:val="24"/>
          <w:szCs w:val="24"/>
        </w:rPr>
        <w:t xml:space="preserve">there are no workable institutions in place or </w:t>
      </w:r>
      <w:r w:rsidR="00EB74C5" w:rsidRPr="00433867">
        <w:rPr>
          <w:rFonts w:ascii="Times New Roman" w:hAnsi="Times New Roman" w:cs="Times New Roman"/>
          <w:sz w:val="24"/>
          <w:szCs w:val="24"/>
        </w:rPr>
        <w:t xml:space="preserve">current institutions are perceived as </w:t>
      </w:r>
      <w:r w:rsidR="004A0A95" w:rsidRPr="00433867">
        <w:rPr>
          <w:rFonts w:ascii="Times New Roman" w:hAnsi="Times New Roman" w:cs="Times New Roman"/>
          <w:sz w:val="24"/>
          <w:szCs w:val="24"/>
        </w:rPr>
        <w:t xml:space="preserve">grossly </w:t>
      </w:r>
      <w:r w:rsidR="00EB74C5" w:rsidRPr="00433867">
        <w:rPr>
          <w:rFonts w:ascii="Times New Roman" w:hAnsi="Times New Roman" w:cs="Times New Roman"/>
          <w:sz w:val="24"/>
          <w:szCs w:val="24"/>
        </w:rPr>
        <w:t>un</w:t>
      </w:r>
      <w:r w:rsidR="004A0A95" w:rsidRPr="00433867">
        <w:rPr>
          <w:rFonts w:ascii="Times New Roman" w:hAnsi="Times New Roman" w:cs="Times New Roman"/>
          <w:sz w:val="24"/>
          <w:szCs w:val="24"/>
        </w:rPr>
        <w:t>just or illegitimate</w:t>
      </w:r>
      <w:r w:rsidR="00EB74C5" w:rsidRPr="00433867">
        <w:rPr>
          <w:rFonts w:ascii="Times New Roman" w:hAnsi="Times New Roman" w:cs="Times New Roman"/>
          <w:sz w:val="24"/>
          <w:szCs w:val="24"/>
        </w:rPr>
        <w:t xml:space="preserve"> –</w:t>
      </w:r>
      <w:r w:rsidR="003A2D06" w:rsidRPr="00433867">
        <w:rPr>
          <w:rFonts w:ascii="Times New Roman" w:hAnsi="Times New Roman" w:cs="Times New Roman"/>
          <w:sz w:val="24"/>
          <w:szCs w:val="24"/>
        </w:rPr>
        <w:t xml:space="preserve"> </w:t>
      </w:r>
      <w:r w:rsidR="00EB74C5" w:rsidRPr="00433867">
        <w:rPr>
          <w:rFonts w:ascii="Times New Roman" w:hAnsi="Times New Roman" w:cs="Times New Roman"/>
          <w:sz w:val="24"/>
          <w:szCs w:val="24"/>
        </w:rPr>
        <w:t>individuals likely have no consequentialist duty to fight for institutional reform since global collective action problems make individual attempts at system change futile and wasteful.</w:t>
      </w:r>
    </w:p>
    <w:p w14:paraId="109EDDA4" w14:textId="30EFBDA6" w:rsidR="00EB74C5" w:rsidRPr="00433867" w:rsidRDefault="0098101B" w:rsidP="009E472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should not surprise consequentialists. Within consequentialist theories</w:t>
      </w:r>
      <w:r w:rsidR="000C2BEB">
        <w:rPr>
          <w:rFonts w:ascii="Times New Roman" w:hAnsi="Times New Roman" w:cs="Times New Roman"/>
          <w:sz w:val="24"/>
          <w:szCs w:val="24"/>
        </w:rPr>
        <w:t xml:space="preserve"> action-guiding requirements must be based on an assessment of what can be achieved, given the current state of the world, at what cost. I</w:t>
      </w:r>
      <w:r>
        <w:rPr>
          <w:rFonts w:ascii="Times New Roman" w:hAnsi="Times New Roman" w:cs="Times New Roman"/>
          <w:sz w:val="24"/>
          <w:szCs w:val="24"/>
        </w:rPr>
        <w:t>dentifying the most cost-effective ways to improve the world will be to a large degree an empirical matter</w:t>
      </w:r>
      <w:r w:rsidR="00757610">
        <w:rPr>
          <w:rFonts w:ascii="Times New Roman" w:hAnsi="Times New Roman" w:cs="Times New Roman"/>
          <w:sz w:val="24"/>
          <w:szCs w:val="24"/>
        </w:rPr>
        <w:t>. I</w:t>
      </w:r>
      <w:r>
        <w:rPr>
          <w:rFonts w:ascii="Times New Roman" w:hAnsi="Times New Roman" w:cs="Times New Roman"/>
          <w:sz w:val="24"/>
          <w:szCs w:val="24"/>
        </w:rPr>
        <w:t>n particular,</w:t>
      </w:r>
      <w:r w:rsidRPr="0098101B">
        <w:rPr>
          <w:rFonts w:ascii="Times New Roman" w:hAnsi="Times New Roman" w:cs="Times New Roman"/>
          <w:sz w:val="24"/>
          <w:szCs w:val="24"/>
        </w:rPr>
        <w:t xml:space="preserve"> </w:t>
      </w:r>
      <w:r>
        <w:rPr>
          <w:rFonts w:ascii="Times New Roman" w:hAnsi="Times New Roman" w:cs="Times New Roman"/>
          <w:sz w:val="24"/>
          <w:szCs w:val="24"/>
        </w:rPr>
        <w:t>the current global institutional framework should be</w:t>
      </w:r>
      <w:r w:rsidRPr="00433867">
        <w:rPr>
          <w:rFonts w:ascii="Times New Roman" w:hAnsi="Times New Roman" w:cs="Times New Roman"/>
          <w:sz w:val="24"/>
          <w:szCs w:val="24"/>
        </w:rPr>
        <w:t xml:space="preserve"> used </w:t>
      </w:r>
      <w:r>
        <w:rPr>
          <w:rFonts w:ascii="Times New Roman" w:hAnsi="Times New Roman" w:cs="Times New Roman"/>
          <w:sz w:val="24"/>
          <w:szCs w:val="24"/>
        </w:rPr>
        <w:t>as a point of departure to determine</w:t>
      </w:r>
      <w:r w:rsidRPr="00433867">
        <w:rPr>
          <w:rFonts w:ascii="Times New Roman" w:hAnsi="Times New Roman" w:cs="Times New Roman"/>
          <w:sz w:val="24"/>
          <w:szCs w:val="24"/>
        </w:rPr>
        <w:t xml:space="preserve"> consequentialist requirements</w:t>
      </w:r>
      <w:r>
        <w:rPr>
          <w:rFonts w:ascii="Times New Roman" w:hAnsi="Times New Roman" w:cs="Times New Roman"/>
          <w:sz w:val="24"/>
          <w:szCs w:val="24"/>
        </w:rPr>
        <w:t xml:space="preserve">. </w:t>
      </w:r>
      <w:r w:rsidR="00AA62CC">
        <w:rPr>
          <w:rFonts w:ascii="Times New Roman" w:hAnsi="Times New Roman" w:cs="Times New Roman"/>
          <w:sz w:val="24"/>
          <w:szCs w:val="24"/>
        </w:rPr>
        <w:t xml:space="preserve">The institutional stance in the development economics literature provides support to the </w:t>
      </w:r>
      <w:r w:rsidR="00AA62CC">
        <w:rPr>
          <w:rFonts w:ascii="Times New Roman" w:hAnsi="Times New Roman" w:cs="Times New Roman"/>
          <w:sz w:val="24"/>
          <w:szCs w:val="24"/>
        </w:rPr>
        <w:lastRenderedPageBreak/>
        <w:t>position that regards global consequentialist requirements as limited. Since the quality of institutions i</w:t>
      </w:r>
      <w:r w:rsidR="00AA62CC" w:rsidRPr="00433867">
        <w:rPr>
          <w:rFonts w:ascii="Times New Roman" w:hAnsi="Times New Roman" w:cs="Times New Roman"/>
          <w:sz w:val="24"/>
          <w:szCs w:val="24"/>
        </w:rPr>
        <w:t>s the primary determinant of economic development within countr</w:t>
      </w:r>
      <w:r w:rsidR="00AA62CC">
        <w:rPr>
          <w:rFonts w:ascii="Times New Roman" w:hAnsi="Times New Roman" w:cs="Times New Roman"/>
          <w:sz w:val="24"/>
          <w:szCs w:val="24"/>
        </w:rPr>
        <w:t>ies, o</w:t>
      </w:r>
      <w:r w:rsidR="00AA62CC" w:rsidRPr="00433867">
        <w:rPr>
          <w:rFonts w:ascii="Times New Roman" w:hAnsi="Times New Roman" w:cs="Times New Roman"/>
          <w:sz w:val="24"/>
          <w:szCs w:val="24"/>
        </w:rPr>
        <w:t>utside actors can at best help the global poor by providing assistance in build</w:t>
      </w:r>
      <w:r w:rsidR="00AA62CC">
        <w:rPr>
          <w:rFonts w:ascii="Times New Roman" w:hAnsi="Times New Roman" w:cs="Times New Roman"/>
          <w:sz w:val="24"/>
          <w:szCs w:val="24"/>
        </w:rPr>
        <w:t>ing institutions</w:t>
      </w:r>
      <w:r w:rsidR="00AA62CC" w:rsidRPr="00433867">
        <w:rPr>
          <w:rFonts w:ascii="Times New Roman" w:hAnsi="Times New Roman" w:cs="Times New Roman"/>
          <w:sz w:val="24"/>
          <w:szCs w:val="24"/>
        </w:rPr>
        <w:t>, rather than by sending</w:t>
      </w:r>
      <w:r w:rsidR="00AA62CC">
        <w:rPr>
          <w:rFonts w:ascii="Times New Roman" w:hAnsi="Times New Roman" w:cs="Times New Roman"/>
          <w:sz w:val="24"/>
          <w:szCs w:val="24"/>
        </w:rPr>
        <w:t xml:space="preserve"> direct aid to improve welfare (</w:t>
      </w:r>
      <w:r w:rsidR="00AA62CC" w:rsidRPr="00433867">
        <w:rPr>
          <w:rFonts w:ascii="Times New Roman" w:hAnsi="Times New Roman" w:cs="Times New Roman"/>
          <w:sz w:val="24"/>
          <w:szCs w:val="24"/>
        </w:rPr>
        <w:t>Risse</w:t>
      </w:r>
      <w:r w:rsidR="00AA62CC">
        <w:rPr>
          <w:rFonts w:ascii="Times New Roman" w:hAnsi="Times New Roman" w:cs="Times New Roman"/>
          <w:sz w:val="24"/>
          <w:szCs w:val="24"/>
        </w:rPr>
        <w:t xml:space="preserve"> </w:t>
      </w:r>
      <w:r w:rsidR="00AA62CC" w:rsidRPr="00433867">
        <w:rPr>
          <w:rFonts w:ascii="Times New Roman" w:hAnsi="Times New Roman" w:cs="Times New Roman"/>
          <w:sz w:val="24"/>
          <w:szCs w:val="24"/>
        </w:rPr>
        <w:t>2012: 68-69, 80)</w:t>
      </w:r>
      <w:r w:rsidR="00AA62CC">
        <w:rPr>
          <w:rFonts w:ascii="Times New Roman" w:hAnsi="Times New Roman" w:cs="Times New Roman"/>
          <w:sz w:val="24"/>
          <w:szCs w:val="24"/>
        </w:rPr>
        <w:t>.</w:t>
      </w:r>
      <w:r w:rsidR="00AA62CC" w:rsidRPr="00433867">
        <w:rPr>
          <w:rFonts w:ascii="Times New Roman" w:hAnsi="Times New Roman" w:cs="Times New Roman"/>
          <w:sz w:val="24"/>
          <w:szCs w:val="24"/>
        </w:rPr>
        <w:t xml:space="preserve"> </w:t>
      </w:r>
      <w:r w:rsidR="00BD44DB">
        <w:rPr>
          <w:rFonts w:ascii="Times New Roman" w:hAnsi="Times New Roman" w:cs="Times New Roman"/>
          <w:sz w:val="24"/>
          <w:szCs w:val="24"/>
        </w:rPr>
        <w:t xml:space="preserve">The upshot is </w:t>
      </w:r>
      <w:r w:rsidRPr="00433867">
        <w:rPr>
          <w:rFonts w:ascii="Times New Roman" w:hAnsi="Times New Roman" w:cs="Times New Roman"/>
          <w:sz w:val="24"/>
          <w:szCs w:val="24"/>
        </w:rPr>
        <w:t>that duties to provide interna</w:t>
      </w:r>
      <w:r w:rsidR="00BD44DB">
        <w:rPr>
          <w:rFonts w:ascii="Times New Roman" w:hAnsi="Times New Roman" w:cs="Times New Roman"/>
          <w:sz w:val="24"/>
          <w:szCs w:val="24"/>
        </w:rPr>
        <w:t>tional assistance are likely</w:t>
      </w:r>
      <w:r w:rsidRPr="00433867">
        <w:rPr>
          <w:rFonts w:ascii="Times New Roman" w:hAnsi="Times New Roman" w:cs="Times New Roman"/>
          <w:sz w:val="24"/>
          <w:szCs w:val="24"/>
        </w:rPr>
        <w:t xml:space="preserve"> to be less demanding than might be thought or no </w:t>
      </w:r>
      <w:r w:rsidR="00BD44DB">
        <w:rPr>
          <w:rFonts w:ascii="Times New Roman" w:hAnsi="Times New Roman" w:cs="Times New Roman"/>
          <w:sz w:val="24"/>
          <w:szCs w:val="24"/>
        </w:rPr>
        <w:t>duty will apply since what it takes to help the globally poorest</w:t>
      </w:r>
      <w:r w:rsidRPr="00433867">
        <w:rPr>
          <w:rFonts w:ascii="Times New Roman" w:hAnsi="Times New Roman" w:cs="Times New Roman"/>
          <w:sz w:val="24"/>
          <w:szCs w:val="24"/>
        </w:rPr>
        <w:t xml:space="preserve"> cannot be done by outsiders.</w:t>
      </w:r>
    </w:p>
    <w:p w14:paraId="0B5E3469" w14:textId="6AEF6BA6" w:rsidR="00D1161D" w:rsidRPr="00433867" w:rsidRDefault="00D1161D"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To sum up: </w:t>
      </w:r>
      <w:r w:rsidR="008E2E81">
        <w:rPr>
          <w:rFonts w:ascii="Times New Roman" w:hAnsi="Times New Roman" w:cs="Times New Roman"/>
          <w:sz w:val="24"/>
          <w:szCs w:val="24"/>
        </w:rPr>
        <w:t xml:space="preserve">institutional </w:t>
      </w:r>
      <w:r w:rsidR="008E2E81" w:rsidRPr="00433867">
        <w:rPr>
          <w:rFonts w:ascii="Times New Roman" w:hAnsi="Times New Roman" w:cs="Times New Roman"/>
          <w:sz w:val="24"/>
          <w:szCs w:val="24"/>
        </w:rPr>
        <w:t xml:space="preserve">consequentialism calls for a division of labour between individuals and institutions – this time on the global level. </w:t>
      </w:r>
      <w:r w:rsidR="008E2E81">
        <w:rPr>
          <w:rFonts w:ascii="Times New Roman" w:hAnsi="Times New Roman" w:cs="Times New Roman"/>
          <w:sz w:val="24"/>
          <w:szCs w:val="24"/>
        </w:rPr>
        <w:t>I</w:t>
      </w:r>
      <w:r w:rsidRPr="00433867">
        <w:rPr>
          <w:rFonts w:ascii="Times New Roman" w:hAnsi="Times New Roman" w:cs="Times New Roman"/>
          <w:sz w:val="24"/>
          <w:szCs w:val="24"/>
        </w:rPr>
        <w:t xml:space="preserve">ndividuals </w:t>
      </w:r>
      <w:r w:rsidR="008E2E81">
        <w:rPr>
          <w:rFonts w:ascii="Times New Roman" w:hAnsi="Times New Roman" w:cs="Times New Roman"/>
          <w:sz w:val="24"/>
          <w:szCs w:val="24"/>
        </w:rPr>
        <w:t xml:space="preserve">should </w:t>
      </w:r>
      <w:r w:rsidRPr="00433867">
        <w:rPr>
          <w:rFonts w:ascii="Times New Roman" w:hAnsi="Times New Roman" w:cs="Times New Roman"/>
          <w:sz w:val="24"/>
          <w:szCs w:val="24"/>
        </w:rPr>
        <w:t>promote the establishment</w:t>
      </w:r>
      <w:r w:rsidR="008E2E81">
        <w:rPr>
          <w:rFonts w:ascii="Times New Roman" w:hAnsi="Times New Roman" w:cs="Times New Roman"/>
          <w:sz w:val="24"/>
          <w:szCs w:val="24"/>
        </w:rPr>
        <w:t xml:space="preserve"> and the reform</w:t>
      </w:r>
      <w:r w:rsidRPr="00433867">
        <w:rPr>
          <w:rFonts w:ascii="Times New Roman" w:hAnsi="Times New Roman" w:cs="Times New Roman"/>
          <w:sz w:val="24"/>
          <w:szCs w:val="24"/>
        </w:rPr>
        <w:t xml:space="preserve"> of institutions that can solve global collective action problems and can specify and enforce duties for agents. </w:t>
      </w:r>
      <w:r w:rsidR="002F329A" w:rsidRPr="00433867">
        <w:rPr>
          <w:rFonts w:ascii="Times New Roman" w:hAnsi="Times New Roman" w:cs="Times New Roman"/>
          <w:sz w:val="24"/>
          <w:szCs w:val="24"/>
        </w:rPr>
        <w:t>Although identifying the most effective way to improve existing institutions in the current global framework – and the demands that come with it – is largely</w:t>
      </w:r>
      <w:r w:rsidR="00972D69">
        <w:rPr>
          <w:rFonts w:ascii="Times New Roman" w:hAnsi="Times New Roman" w:cs="Times New Roman"/>
          <w:sz w:val="24"/>
          <w:szCs w:val="24"/>
        </w:rPr>
        <w:t xml:space="preserve"> an</w:t>
      </w:r>
      <w:r w:rsidR="002F329A" w:rsidRPr="00433867">
        <w:rPr>
          <w:rFonts w:ascii="Times New Roman" w:hAnsi="Times New Roman" w:cs="Times New Roman"/>
          <w:sz w:val="24"/>
          <w:szCs w:val="24"/>
        </w:rPr>
        <w:t xml:space="preserve"> empirical matter, there are good reasons to believe that t</w:t>
      </w:r>
      <w:r w:rsidR="003709D6" w:rsidRPr="00433867">
        <w:rPr>
          <w:rFonts w:ascii="Times New Roman" w:hAnsi="Times New Roman" w:cs="Times New Roman"/>
          <w:sz w:val="24"/>
          <w:szCs w:val="24"/>
        </w:rPr>
        <w:t xml:space="preserve">he global institutional division of </w:t>
      </w:r>
      <w:r w:rsidR="00DA55EA" w:rsidRPr="00433867">
        <w:rPr>
          <w:rFonts w:ascii="Times New Roman" w:hAnsi="Times New Roman" w:cs="Times New Roman"/>
          <w:sz w:val="24"/>
          <w:szCs w:val="24"/>
        </w:rPr>
        <w:t>labour</w:t>
      </w:r>
      <w:r w:rsidR="003709D6" w:rsidRPr="00433867">
        <w:rPr>
          <w:rFonts w:ascii="Times New Roman" w:hAnsi="Times New Roman" w:cs="Times New Roman"/>
          <w:sz w:val="24"/>
          <w:szCs w:val="24"/>
        </w:rPr>
        <w:t xml:space="preserve"> reduces burdens on individuals. Institutions provide assurance that others will contribute their share of the collective burden. They make it easier to do good by enforcing compliance with rules, and they change preferences to align individual interests with the overall good.</w:t>
      </w:r>
      <w:r w:rsidR="00EC5D5C" w:rsidRPr="00433867">
        <w:rPr>
          <w:rFonts w:ascii="Times New Roman" w:hAnsi="Times New Roman" w:cs="Times New Roman"/>
          <w:sz w:val="24"/>
          <w:szCs w:val="24"/>
        </w:rPr>
        <w:t xml:space="preserve"> Finally, they allow us to direct some of our attention and time to the pursuit of our personal projects and relationships.</w:t>
      </w:r>
    </w:p>
    <w:p w14:paraId="1AFD3A7C" w14:textId="5936DE37" w:rsidR="00D604F7" w:rsidRPr="00433867" w:rsidRDefault="00D604F7" w:rsidP="00A7009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t xml:space="preserve">The idea of a global division of </w:t>
      </w:r>
      <w:r w:rsidR="00DA55EA" w:rsidRPr="00433867">
        <w:rPr>
          <w:rFonts w:ascii="Times New Roman" w:hAnsi="Times New Roman" w:cs="Times New Roman"/>
          <w:sz w:val="24"/>
          <w:szCs w:val="24"/>
        </w:rPr>
        <w:t>labour</w:t>
      </w:r>
      <w:r w:rsidRPr="00433867">
        <w:rPr>
          <w:rFonts w:ascii="Times New Roman" w:hAnsi="Times New Roman" w:cs="Times New Roman"/>
          <w:sz w:val="24"/>
          <w:szCs w:val="24"/>
        </w:rPr>
        <w:t xml:space="preserve"> invites an objection, however. </w:t>
      </w:r>
      <w:r w:rsidR="00B34D72">
        <w:rPr>
          <w:rFonts w:ascii="Times New Roman" w:hAnsi="Times New Roman" w:cs="Times New Roman"/>
          <w:sz w:val="24"/>
          <w:szCs w:val="24"/>
        </w:rPr>
        <w:t xml:space="preserve">Applying Murphy’s second objection to the global case, it asks: </w:t>
      </w:r>
      <w:r w:rsidRPr="00433867">
        <w:rPr>
          <w:rFonts w:ascii="Times New Roman" w:hAnsi="Times New Roman" w:cs="Times New Roman"/>
          <w:sz w:val="24"/>
          <w:szCs w:val="24"/>
        </w:rPr>
        <w:t xml:space="preserve">Is it not </w:t>
      </w:r>
      <w:r w:rsidR="00EB74C5" w:rsidRPr="00433867">
        <w:rPr>
          <w:rFonts w:ascii="Times New Roman" w:hAnsi="Times New Roman" w:cs="Times New Roman"/>
          <w:sz w:val="24"/>
          <w:szCs w:val="24"/>
        </w:rPr>
        <w:t>perverse</w:t>
      </w:r>
      <w:r w:rsidRPr="00433867">
        <w:rPr>
          <w:rFonts w:ascii="Times New Roman" w:hAnsi="Times New Roman" w:cs="Times New Roman"/>
          <w:sz w:val="24"/>
          <w:szCs w:val="24"/>
        </w:rPr>
        <w:t xml:space="preserve"> to require individuals to support institutions promoting the good without requiring them to promote the good directly? Rather than lobbying their governments to promote institutional change, they could </w:t>
      </w:r>
      <w:r w:rsidR="00556A0E" w:rsidRPr="00433867">
        <w:rPr>
          <w:rFonts w:ascii="Times New Roman" w:hAnsi="Times New Roman" w:cs="Times New Roman"/>
          <w:sz w:val="24"/>
          <w:szCs w:val="24"/>
        </w:rPr>
        <w:t xml:space="preserve">surely </w:t>
      </w:r>
      <w:r w:rsidRPr="00433867">
        <w:rPr>
          <w:rFonts w:ascii="Times New Roman" w:hAnsi="Times New Roman" w:cs="Times New Roman"/>
          <w:sz w:val="24"/>
          <w:szCs w:val="24"/>
        </w:rPr>
        <w:t>do a lot more good by devoting their resources to charities that help the global poor directly.</w:t>
      </w:r>
    </w:p>
    <w:p w14:paraId="0D5EE552" w14:textId="137D2BCE" w:rsidR="00E0641B" w:rsidRDefault="00070B11">
      <w:pPr>
        <w:autoSpaceDE w:val="0"/>
        <w:autoSpaceDN w:val="0"/>
        <w:adjustRightInd w:val="0"/>
        <w:spacing w:after="0" w:line="480" w:lineRule="auto"/>
        <w:ind w:firstLine="720"/>
        <w:jc w:val="both"/>
        <w:rPr>
          <w:rFonts w:ascii="Times New Roman" w:hAnsi="Times New Roman" w:cs="Times New Roman"/>
          <w:sz w:val="24"/>
          <w:szCs w:val="24"/>
        </w:rPr>
      </w:pPr>
      <w:r w:rsidRPr="00433867">
        <w:rPr>
          <w:rFonts w:ascii="Times New Roman" w:hAnsi="Times New Roman" w:cs="Times New Roman"/>
          <w:sz w:val="24"/>
          <w:szCs w:val="24"/>
        </w:rPr>
        <w:lastRenderedPageBreak/>
        <w:t>We disagree</w:t>
      </w:r>
      <w:r w:rsidR="004D4A1C" w:rsidRPr="00433867">
        <w:rPr>
          <w:rFonts w:ascii="Times New Roman" w:hAnsi="Times New Roman" w:cs="Times New Roman"/>
          <w:sz w:val="24"/>
          <w:szCs w:val="24"/>
        </w:rPr>
        <w:t>.</w:t>
      </w:r>
      <w:r w:rsidR="00F72DB4">
        <w:rPr>
          <w:rStyle w:val="FootnoteReference"/>
          <w:rFonts w:ascii="Times New Roman" w:hAnsi="Times New Roman" w:cs="Times New Roman"/>
          <w:sz w:val="24"/>
          <w:szCs w:val="24"/>
        </w:rPr>
        <w:footnoteReference w:id="37"/>
      </w:r>
      <w:r w:rsidR="004D4A1C" w:rsidRPr="00433867">
        <w:rPr>
          <w:rFonts w:ascii="Times New Roman" w:hAnsi="Times New Roman" w:cs="Times New Roman"/>
          <w:sz w:val="24"/>
          <w:szCs w:val="24"/>
        </w:rPr>
        <w:t xml:space="preserve"> It may be futile or worse, counterproductive, for individuals to directly pursue consequentialist aims rather than to support just institutions.</w:t>
      </w:r>
      <w:r w:rsidR="00AA333C" w:rsidRPr="00433867">
        <w:rPr>
          <w:rFonts w:ascii="Times New Roman" w:hAnsi="Times New Roman" w:cs="Times New Roman"/>
          <w:sz w:val="24"/>
          <w:szCs w:val="24"/>
        </w:rPr>
        <w:t xml:space="preserve"> </w:t>
      </w:r>
      <w:r w:rsidR="00B34D72">
        <w:rPr>
          <w:rFonts w:ascii="Times New Roman" w:hAnsi="Times New Roman" w:cs="Times New Roman"/>
          <w:sz w:val="24"/>
          <w:szCs w:val="24"/>
        </w:rPr>
        <w:t>We have already se</w:t>
      </w:r>
      <w:r w:rsidR="00BA38E8">
        <w:rPr>
          <w:rFonts w:ascii="Times New Roman" w:hAnsi="Times New Roman" w:cs="Times New Roman"/>
          <w:sz w:val="24"/>
          <w:szCs w:val="24"/>
        </w:rPr>
        <w:t xml:space="preserve">en general reasons why this is so but in the global case there are further considerations to mention. </w:t>
      </w:r>
      <w:r w:rsidR="00AA333C" w:rsidRPr="00433867">
        <w:rPr>
          <w:rFonts w:ascii="Times New Roman" w:hAnsi="Times New Roman" w:cs="Times New Roman"/>
          <w:sz w:val="24"/>
          <w:szCs w:val="24"/>
        </w:rPr>
        <w:t xml:space="preserve">For instance, </w:t>
      </w:r>
      <w:r w:rsidR="00EB74C5" w:rsidRPr="00433867">
        <w:rPr>
          <w:rFonts w:ascii="Times New Roman" w:hAnsi="Times New Roman" w:cs="Times New Roman"/>
          <w:sz w:val="24"/>
          <w:szCs w:val="24"/>
        </w:rPr>
        <w:t xml:space="preserve">when individual philanthropy through donations to NGOs replaces political action aimed at institutional reform, </w:t>
      </w:r>
      <w:r w:rsidR="00AA333C" w:rsidRPr="00433867">
        <w:rPr>
          <w:rFonts w:ascii="Times New Roman" w:hAnsi="Times New Roman" w:cs="Times New Roman"/>
          <w:sz w:val="24"/>
          <w:szCs w:val="24"/>
        </w:rPr>
        <w:t>the proliferation of NGOs may break down coordination and exacerbate the global collective action problems we described earlier. Some critics of NGOs such as the Gates Foundation argue that their entry into the health care sector in third world countries has led to an internal brain drain of health personnel away from the public sector, resulting in suboptimal health outcomes (Daniels 2008:</w:t>
      </w:r>
      <w:r w:rsidR="00D94C9C" w:rsidRPr="00433867">
        <w:rPr>
          <w:rFonts w:ascii="Times New Roman" w:hAnsi="Times New Roman" w:cs="Times New Roman"/>
          <w:sz w:val="24"/>
          <w:szCs w:val="24"/>
        </w:rPr>
        <w:t xml:space="preserve"> </w:t>
      </w:r>
      <w:r w:rsidR="00AA333C" w:rsidRPr="00433867">
        <w:rPr>
          <w:rFonts w:ascii="Times New Roman" w:hAnsi="Times New Roman" w:cs="Times New Roman"/>
          <w:sz w:val="24"/>
          <w:szCs w:val="24"/>
        </w:rPr>
        <w:t>330).</w:t>
      </w:r>
      <w:r w:rsidR="00D94C9C" w:rsidRPr="00433867">
        <w:rPr>
          <w:rFonts w:ascii="Times New Roman" w:hAnsi="Times New Roman" w:cs="Times New Roman"/>
          <w:sz w:val="24"/>
          <w:szCs w:val="24"/>
        </w:rPr>
        <w:t xml:space="preserve"> </w:t>
      </w:r>
      <w:r w:rsidR="00B436F5" w:rsidRPr="00433867">
        <w:rPr>
          <w:rFonts w:ascii="Times New Roman" w:hAnsi="Times New Roman" w:cs="Times New Roman"/>
          <w:sz w:val="24"/>
          <w:szCs w:val="24"/>
        </w:rPr>
        <w:t xml:space="preserve">More generally: foreign aid aimed at directly helping the global poor may </w:t>
      </w:r>
      <w:r w:rsidR="009B23B5" w:rsidRPr="00433867">
        <w:rPr>
          <w:rFonts w:ascii="Times New Roman" w:hAnsi="Times New Roman" w:cs="Times New Roman"/>
          <w:sz w:val="24"/>
          <w:szCs w:val="24"/>
        </w:rPr>
        <w:t xml:space="preserve">make </w:t>
      </w:r>
      <w:r w:rsidR="00B436F5" w:rsidRPr="00433867">
        <w:rPr>
          <w:rFonts w:ascii="Times New Roman" w:hAnsi="Times New Roman" w:cs="Times New Roman"/>
          <w:sz w:val="24"/>
          <w:szCs w:val="24"/>
        </w:rPr>
        <w:t>things worse through a mechanism similar to</w:t>
      </w:r>
      <w:r w:rsidR="009B23B5" w:rsidRPr="00433867">
        <w:rPr>
          <w:rFonts w:ascii="Times New Roman" w:hAnsi="Times New Roman" w:cs="Times New Roman"/>
          <w:sz w:val="24"/>
          <w:szCs w:val="24"/>
        </w:rPr>
        <w:t xml:space="preserve"> the so-called </w:t>
      </w:r>
      <w:r w:rsidR="00AE5CB0">
        <w:rPr>
          <w:rFonts w:ascii="Times New Roman" w:hAnsi="Times New Roman" w:cs="Times New Roman"/>
          <w:sz w:val="24"/>
          <w:szCs w:val="24"/>
        </w:rPr>
        <w:t>‘</w:t>
      </w:r>
      <w:r w:rsidR="009B23B5" w:rsidRPr="00433867">
        <w:rPr>
          <w:rFonts w:ascii="Times New Roman" w:hAnsi="Times New Roman" w:cs="Times New Roman"/>
          <w:sz w:val="24"/>
          <w:szCs w:val="24"/>
        </w:rPr>
        <w:t>resource c</w:t>
      </w:r>
      <w:r w:rsidR="00B436F5" w:rsidRPr="00433867">
        <w:rPr>
          <w:rFonts w:ascii="Times New Roman" w:hAnsi="Times New Roman" w:cs="Times New Roman"/>
          <w:sz w:val="24"/>
          <w:szCs w:val="24"/>
        </w:rPr>
        <w:t>urse</w:t>
      </w:r>
      <w:r w:rsidR="00AE5CB0">
        <w:rPr>
          <w:rFonts w:ascii="Times New Roman" w:hAnsi="Times New Roman" w:cs="Times New Roman"/>
          <w:sz w:val="24"/>
          <w:szCs w:val="24"/>
        </w:rPr>
        <w:t>’</w:t>
      </w:r>
      <w:r w:rsidR="00B436F5" w:rsidRPr="00433867">
        <w:rPr>
          <w:rFonts w:ascii="Times New Roman" w:hAnsi="Times New Roman" w:cs="Times New Roman"/>
          <w:sz w:val="24"/>
          <w:szCs w:val="24"/>
        </w:rPr>
        <w:t>: it may</w:t>
      </w:r>
      <w:r w:rsidR="009B23B5" w:rsidRPr="00433867">
        <w:rPr>
          <w:rFonts w:ascii="Times New Roman" w:hAnsi="Times New Roman" w:cs="Times New Roman"/>
          <w:sz w:val="24"/>
          <w:szCs w:val="24"/>
        </w:rPr>
        <w:t xml:space="preserve"> generate rent-seeking</w:t>
      </w:r>
      <w:r w:rsidR="00924AB5" w:rsidRPr="00433867">
        <w:rPr>
          <w:rFonts w:ascii="Times New Roman" w:hAnsi="Times New Roman" w:cs="Times New Roman"/>
          <w:sz w:val="24"/>
          <w:szCs w:val="24"/>
        </w:rPr>
        <w:t xml:space="preserve"> by the elites</w:t>
      </w:r>
      <w:r w:rsidR="009B23B5" w:rsidRPr="00433867">
        <w:rPr>
          <w:rFonts w:ascii="Times New Roman" w:hAnsi="Times New Roman" w:cs="Times New Roman"/>
          <w:sz w:val="24"/>
          <w:szCs w:val="24"/>
        </w:rPr>
        <w:t xml:space="preserve"> and</w:t>
      </w:r>
      <w:r w:rsidR="00B436F5" w:rsidRPr="00433867">
        <w:rPr>
          <w:rFonts w:ascii="Times New Roman" w:hAnsi="Times New Roman" w:cs="Times New Roman"/>
          <w:sz w:val="24"/>
          <w:szCs w:val="24"/>
        </w:rPr>
        <w:t xml:space="preserve"> crowd out productive investments that are </w:t>
      </w:r>
      <w:r w:rsidR="0043640A" w:rsidRPr="00433867">
        <w:rPr>
          <w:rFonts w:ascii="Times New Roman" w:hAnsi="Times New Roman" w:cs="Times New Roman"/>
          <w:sz w:val="24"/>
          <w:szCs w:val="24"/>
        </w:rPr>
        <w:t>more desirable in the long run</w:t>
      </w:r>
      <w:r w:rsidR="00B448F6" w:rsidRPr="00433867">
        <w:rPr>
          <w:rFonts w:ascii="Times New Roman" w:hAnsi="Times New Roman" w:cs="Times New Roman"/>
          <w:sz w:val="24"/>
          <w:szCs w:val="24"/>
        </w:rPr>
        <w:t xml:space="preserve"> (Deaton 2013: 298)</w:t>
      </w:r>
      <w:r w:rsidR="0043640A" w:rsidRPr="00433867">
        <w:rPr>
          <w:rFonts w:ascii="Times New Roman" w:hAnsi="Times New Roman" w:cs="Times New Roman"/>
          <w:sz w:val="24"/>
          <w:szCs w:val="24"/>
        </w:rPr>
        <w:t>.</w:t>
      </w:r>
      <w:r w:rsidR="00E45AEB" w:rsidRPr="00433867">
        <w:rPr>
          <w:rFonts w:ascii="Times New Roman" w:hAnsi="Times New Roman" w:cs="Times New Roman"/>
          <w:sz w:val="24"/>
          <w:szCs w:val="24"/>
        </w:rPr>
        <w:t xml:space="preserve"> </w:t>
      </w:r>
      <w:r w:rsidR="00E97935" w:rsidRPr="00433867">
        <w:rPr>
          <w:rFonts w:ascii="Times New Roman" w:hAnsi="Times New Roman" w:cs="Times New Roman"/>
          <w:sz w:val="24"/>
          <w:szCs w:val="24"/>
        </w:rPr>
        <w:t xml:space="preserve">Individual philanthropy may </w:t>
      </w:r>
      <w:r w:rsidR="0081639C" w:rsidRPr="00433867">
        <w:rPr>
          <w:rFonts w:ascii="Times New Roman" w:hAnsi="Times New Roman" w:cs="Times New Roman"/>
          <w:sz w:val="24"/>
          <w:szCs w:val="24"/>
        </w:rPr>
        <w:t xml:space="preserve">also </w:t>
      </w:r>
      <w:r w:rsidR="00E97935" w:rsidRPr="00433867">
        <w:rPr>
          <w:rFonts w:ascii="Times New Roman" w:hAnsi="Times New Roman" w:cs="Times New Roman"/>
          <w:sz w:val="24"/>
          <w:szCs w:val="24"/>
        </w:rPr>
        <w:t xml:space="preserve">result </w:t>
      </w:r>
      <w:r w:rsidR="00F46ECE" w:rsidRPr="00433867">
        <w:rPr>
          <w:rFonts w:ascii="Times New Roman" w:hAnsi="Times New Roman" w:cs="Times New Roman"/>
          <w:sz w:val="24"/>
          <w:szCs w:val="24"/>
        </w:rPr>
        <w:t>in harmful long</w:t>
      </w:r>
      <w:r w:rsidR="003B18B7" w:rsidRPr="00433867">
        <w:rPr>
          <w:rFonts w:ascii="Times New Roman" w:hAnsi="Times New Roman" w:cs="Times New Roman"/>
          <w:sz w:val="24"/>
          <w:szCs w:val="24"/>
        </w:rPr>
        <w:t>-</w:t>
      </w:r>
      <w:r w:rsidR="00E97935" w:rsidRPr="00433867">
        <w:rPr>
          <w:rFonts w:ascii="Times New Roman" w:hAnsi="Times New Roman" w:cs="Times New Roman"/>
          <w:sz w:val="24"/>
          <w:szCs w:val="24"/>
        </w:rPr>
        <w:t xml:space="preserve">term consequences by undermining public trust in political institutions and </w:t>
      </w:r>
      <w:r w:rsidR="00546B4C" w:rsidRPr="00433867">
        <w:rPr>
          <w:rFonts w:ascii="Times New Roman" w:hAnsi="Times New Roman" w:cs="Times New Roman"/>
          <w:sz w:val="24"/>
          <w:szCs w:val="24"/>
        </w:rPr>
        <w:t xml:space="preserve">by </w:t>
      </w:r>
      <w:r w:rsidR="00B46466" w:rsidRPr="00433867">
        <w:rPr>
          <w:rFonts w:ascii="Times New Roman" w:hAnsi="Times New Roman" w:cs="Times New Roman"/>
          <w:sz w:val="24"/>
          <w:szCs w:val="24"/>
        </w:rPr>
        <w:t>weakening</w:t>
      </w:r>
      <w:r w:rsidR="00E97935" w:rsidRPr="00433867">
        <w:rPr>
          <w:rFonts w:ascii="Times New Roman" w:hAnsi="Times New Roman" w:cs="Times New Roman"/>
          <w:sz w:val="24"/>
          <w:szCs w:val="24"/>
        </w:rPr>
        <w:t xml:space="preserve"> people’s interest in political participation. If so, it forecloses the </w:t>
      </w:r>
      <w:r w:rsidR="00546B4C" w:rsidRPr="00433867">
        <w:rPr>
          <w:rFonts w:ascii="Times New Roman" w:hAnsi="Times New Roman" w:cs="Times New Roman"/>
          <w:sz w:val="24"/>
          <w:szCs w:val="24"/>
        </w:rPr>
        <w:t>possibility of</w:t>
      </w:r>
      <w:r w:rsidR="00E97935" w:rsidRPr="00433867">
        <w:rPr>
          <w:rFonts w:ascii="Times New Roman" w:hAnsi="Times New Roman" w:cs="Times New Roman"/>
          <w:sz w:val="24"/>
          <w:szCs w:val="24"/>
        </w:rPr>
        <w:t xml:space="preserve"> economic development</w:t>
      </w:r>
      <w:r w:rsidR="00C2326A" w:rsidRPr="00433867">
        <w:rPr>
          <w:rFonts w:ascii="Times New Roman" w:hAnsi="Times New Roman" w:cs="Times New Roman"/>
          <w:sz w:val="24"/>
          <w:szCs w:val="24"/>
        </w:rPr>
        <w:t xml:space="preserve"> benefiting</w:t>
      </w:r>
      <w:r w:rsidR="00546B4C" w:rsidRPr="00433867">
        <w:rPr>
          <w:rFonts w:ascii="Times New Roman" w:hAnsi="Times New Roman" w:cs="Times New Roman"/>
          <w:sz w:val="24"/>
          <w:szCs w:val="24"/>
        </w:rPr>
        <w:t xml:space="preserve"> the poor by precluding reforms necessary to fix underdeveloped countries’ systems of public institutions and the international insti</w:t>
      </w:r>
      <w:r w:rsidR="005D2406">
        <w:rPr>
          <w:rFonts w:ascii="Times New Roman" w:hAnsi="Times New Roman" w:cs="Times New Roman"/>
          <w:sz w:val="24"/>
          <w:szCs w:val="24"/>
        </w:rPr>
        <w:t>tutional structure (Deaton 2013</w:t>
      </w:r>
      <w:r w:rsidR="00546B4C" w:rsidRPr="00433867">
        <w:rPr>
          <w:rFonts w:ascii="Times New Roman" w:hAnsi="Times New Roman" w:cs="Times New Roman"/>
          <w:sz w:val="24"/>
          <w:szCs w:val="24"/>
        </w:rPr>
        <w:t>).</w:t>
      </w:r>
      <w:r w:rsidR="0027204B" w:rsidRPr="00433867">
        <w:rPr>
          <w:rStyle w:val="FootnoteReference"/>
          <w:rFonts w:ascii="Times New Roman" w:hAnsi="Times New Roman" w:cs="Times New Roman"/>
          <w:sz w:val="24"/>
          <w:szCs w:val="24"/>
        </w:rPr>
        <w:footnoteReference w:id="38"/>
      </w:r>
      <w:r w:rsidR="00546B4C" w:rsidRPr="00433867">
        <w:rPr>
          <w:rFonts w:ascii="Times New Roman" w:hAnsi="Times New Roman" w:cs="Times New Roman"/>
          <w:sz w:val="24"/>
          <w:szCs w:val="24"/>
        </w:rPr>
        <w:t xml:space="preserve"> </w:t>
      </w:r>
      <w:r w:rsidR="001D11F1" w:rsidRPr="00433867">
        <w:rPr>
          <w:rFonts w:ascii="Times New Roman" w:hAnsi="Times New Roman" w:cs="Times New Roman"/>
          <w:sz w:val="24"/>
          <w:szCs w:val="24"/>
        </w:rPr>
        <w:t>T</w:t>
      </w:r>
      <w:r w:rsidR="00D94C9C" w:rsidRPr="00433867">
        <w:rPr>
          <w:rFonts w:ascii="Times New Roman" w:hAnsi="Times New Roman" w:cs="Times New Roman"/>
          <w:sz w:val="24"/>
          <w:szCs w:val="24"/>
        </w:rPr>
        <w:t>he only way outsiders can help the poor is</w:t>
      </w:r>
      <w:r w:rsidR="001D11F1" w:rsidRPr="00433867">
        <w:rPr>
          <w:rFonts w:ascii="Times New Roman" w:hAnsi="Times New Roman" w:cs="Times New Roman"/>
          <w:sz w:val="24"/>
          <w:szCs w:val="24"/>
        </w:rPr>
        <w:t xml:space="preserve"> often</w:t>
      </w:r>
      <w:r w:rsidR="00D94C9C" w:rsidRPr="00433867">
        <w:rPr>
          <w:rFonts w:ascii="Times New Roman" w:hAnsi="Times New Roman" w:cs="Times New Roman"/>
          <w:sz w:val="24"/>
          <w:szCs w:val="24"/>
        </w:rPr>
        <w:t xml:space="preserve"> indirect: in line with institutional consequentialism, our duty is to assist in building good institutions.</w:t>
      </w:r>
      <w:r w:rsidR="008313FA" w:rsidRPr="00433867">
        <w:rPr>
          <w:rFonts w:ascii="Times New Roman" w:hAnsi="Times New Roman" w:cs="Times New Roman"/>
          <w:sz w:val="24"/>
          <w:szCs w:val="24"/>
        </w:rPr>
        <w:t xml:space="preserve"> Demands imposed on individuals by t</w:t>
      </w:r>
      <w:r w:rsidR="00564A22" w:rsidRPr="00433867">
        <w:rPr>
          <w:rFonts w:ascii="Times New Roman" w:hAnsi="Times New Roman" w:cs="Times New Roman"/>
          <w:sz w:val="24"/>
          <w:szCs w:val="24"/>
        </w:rPr>
        <w:t xml:space="preserve">heir duty to make institutions more just </w:t>
      </w:r>
      <w:r w:rsidR="0081639C" w:rsidRPr="00433867">
        <w:rPr>
          <w:rFonts w:ascii="Times New Roman" w:hAnsi="Times New Roman" w:cs="Times New Roman"/>
          <w:sz w:val="24"/>
          <w:szCs w:val="24"/>
        </w:rPr>
        <w:t xml:space="preserve">in an international context </w:t>
      </w:r>
      <w:r w:rsidR="008313FA" w:rsidRPr="00433867">
        <w:rPr>
          <w:rFonts w:ascii="Times New Roman" w:hAnsi="Times New Roman" w:cs="Times New Roman"/>
          <w:sz w:val="24"/>
          <w:szCs w:val="24"/>
        </w:rPr>
        <w:t>are limited by what individ</w:t>
      </w:r>
      <w:r w:rsidR="00564A22" w:rsidRPr="00433867">
        <w:rPr>
          <w:rFonts w:ascii="Times New Roman" w:hAnsi="Times New Roman" w:cs="Times New Roman"/>
          <w:sz w:val="24"/>
          <w:szCs w:val="24"/>
        </w:rPr>
        <w:t>uals can be expected to achieve</w:t>
      </w:r>
      <w:r w:rsidR="00EF118D" w:rsidRPr="00433867">
        <w:rPr>
          <w:rFonts w:ascii="Times New Roman" w:hAnsi="Times New Roman" w:cs="Times New Roman"/>
          <w:sz w:val="24"/>
          <w:szCs w:val="24"/>
        </w:rPr>
        <w:t>,</w:t>
      </w:r>
      <w:r w:rsidR="00564A22" w:rsidRPr="00433867">
        <w:rPr>
          <w:rFonts w:ascii="Times New Roman" w:hAnsi="Times New Roman" w:cs="Times New Roman"/>
          <w:sz w:val="24"/>
          <w:szCs w:val="24"/>
        </w:rPr>
        <w:t xml:space="preserve"> taking into account the lessons from the institutional stance in social science.</w:t>
      </w:r>
    </w:p>
    <w:p w14:paraId="1DB532D3" w14:textId="77777777" w:rsidR="00CA5F4F" w:rsidRPr="00433867" w:rsidRDefault="00CA5F4F">
      <w:pPr>
        <w:autoSpaceDE w:val="0"/>
        <w:autoSpaceDN w:val="0"/>
        <w:adjustRightInd w:val="0"/>
        <w:spacing w:after="0" w:line="480" w:lineRule="auto"/>
        <w:ind w:firstLine="720"/>
        <w:jc w:val="both"/>
        <w:rPr>
          <w:rFonts w:ascii="Times New Roman" w:hAnsi="Times New Roman" w:cs="Times New Roman"/>
          <w:sz w:val="24"/>
          <w:szCs w:val="24"/>
        </w:rPr>
      </w:pPr>
    </w:p>
    <w:p w14:paraId="59729085" w14:textId="78E7A51E" w:rsidR="00A70091" w:rsidRPr="00433867" w:rsidRDefault="00957AD4" w:rsidP="00DA55EA">
      <w:pPr>
        <w:autoSpaceDE w:val="0"/>
        <w:autoSpaceDN w:val="0"/>
        <w:adjustRightInd w:val="0"/>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8</w:t>
      </w:r>
      <w:r w:rsidR="00A70091" w:rsidRPr="00433867">
        <w:rPr>
          <w:rFonts w:ascii="Times New Roman" w:hAnsi="Times New Roman" w:cs="Times New Roman"/>
          <w:b/>
          <w:sz w:val="24"/>
          <w:szCs w:val="24"/>
        </w:rPr>
        <w:t>. Summary and concluding remarks</w:t>
      </w:r>
    </w:p>
    <w:p w14:paraId="334D470F" w14:textId="551BD2C9" w:rsidR="00825816" w:rsidRDefault="009F02A9" w:rsidP="0034494E">
      <w:pPr>
        <w:autoSpaceDE w:val="0"/>
        <w:autoSpaceDN w:val="0"/>
        <w:adjustRightInd w:val="0"/>
        <w:spacing w:after="0" w:line="480" w:lineRule="auto"/>
        <w:jc w:val="both"/>
        <w:rPr>
          <w:rFonts w:ascii="Times New Roman" w:hAnsi="Times New Roman" w:cs="Times New Roman"/>
          <w:sz w:val="24"/>
          <w:szCs w:val="24"/>
        </w:rPr>
      </w:pPr>
      <w:r w:rsidRPr="00433867">
        <w:rPr>
          <w:rFonts w:ascii="Times New Roman" w:hAnsi="Times New Roman" w:cs="Times New Roman"/>
          <w:sz w:val="24"/>
          <w:szCs w:val="24"/>
        </w:rPr>
        <w:t>There may be several good reasons to reject consequentialism. We have argued in this paper that demandingness is not one of them.</w:t>
      </w:r>
      <w:r w:rsidR="00E6143F" w:rsidRPr="00433867">
        <w:rPr>
          <w:rFonts w:ascii="Times New Roman" w:hAnsi="Times New Roman" w:cs="Times New Roman"/>
          <w:sz w:val="24"/>
          <w:szCs w:val="24"/>
        </w:rPr>
        <w:t xml:space="preserve"> </w:t>
      </w:r>
      <w:r w:rsidR="00035D61" w:rsidRPr="00433867">
        <w:rPr>
          <w:rFonts w:ascii="Times New Roman" w:hAnsi="Times New Roman" w:cs="Times New Roman"/>
          <w:sz w:val="24"/>
          <w:szCs w:val="24"/>
        </w:rPr>
        <w:t>The right approach to</w:t>
      </w:r>
      <w:r w:rsidR="00825816" w:rsidRPr="00433867">
        <w:rPr>
          <w:rFonts w:ascii="Times New Roman" w:hAnsi="Times New Roman" w:cs="Times New Roman"/>
          <w:sz w:val="24"/>
          <w:szCs w:val="24"/>
        </w:rPr>
        <w:t xml:space="preserve"> this problem</w:t>
      </w:r>
      <w:r w:rsidR="00035D61" w:rsidRPr="00433867">
        <w:rPr>
          <w:rFonts w:ascii="Times New Roman" w:hAnsi="Times New Roman" w:cs="Times New Roman"/>
          <w:sz w:val="24"/>
          <w:szCs w:val="24"/>
        </w:rPr>
        <w:t xml:space="preserve"> is institutional. Once we realize that a division of </w:t>
      </w:r>
      <w:r w:rsidR="00DA55EA" w:rsidRPr="00433867">
        <w:rPr>
          <w:rFonts w:ascii="Times New Roman" w:hAnsi="Times New Roman" w:cs="Times New Roman"/>
          <w:sz w:val="24"/>
          <w:szCs w:val="24"/>
        </w:rPr>
        <w:t>labour</w:t>
      </w:r>
      <w:r w:rsidR="00035D61" w:rsidRPr="00433867">
        <w:rPr>
          <w:rFonts w:ascii="Times New Roman" w:hAnsi="Times New Roman" w:cs="Times New Roman"/>
          <w:sz w:val="24"/>
          <w:szCs w:val="24"/>
        </w:rPr>
        <w:t xml:space="preserve"> between individuals and institutions is justified on </w:t>
      </w:r>
      <w:r w:rsidR="0057608E" w:rsidRPr="00433867">
        <w:rPr>
          <w:rFonts w:ascii="Times New Roman" w:hAnsi="Times New Roman" w:cs="Times New Roman"/>
          <w:sz w:val="24"/>
          <w:szCs w:val="24"/>
        </w:rPr>
        <w:t xml:space="preserve">good moral </w:t>
      </w:r>
      <w:r w:rsidR="00035D61" w:rsidRPr="00433867">
        <w:rPr>
          <w:rFonts w:ascii="Times New Roman" w:hAnsi="Times New Roman" w:cs="Times New Roman"/>
          <w:sz w:val="24"/>
          <w:szCs w:val="24"/>
        </w:rPr>
        <w:t>grounds</w:t>
      </w:r>
      <w:r w:rsidR="0057608E" w:rsidRPr="00433867">
        <w:rPr>
          <w:rFonts w:ascii="Times New Roman" w:hAnsi="Times New Roman" w:cs="Times New Roman"/>
          <w:sz w:val="24"/>
          <w:szCs w:val="24"/>
        </w:rPr>
        <w:t xml:space="preserve"> that are also compatible with consequentialism</w:t>
      </w:r>
      <w:r w:rsidR="00035D61" w:rsidRPr="00433867">
        <w:rPr>
          <w:rFonts w:ascii="Times New Roman" w:hAnsi="Times New Roman" w:cs="Times New Roman"/>
          <w:sz w:val="24"/>
          <w:szCs w:val="24"/>
        </w:rPr>
        <w:t>, we will also see that putative features of consequentialism that many thought would impose excessive demands on individual agents will in fact arise on the level of institutional systems.</w:t>
      </w:r>
      <w:r w:rsidR="001E44F3" w:rsidRPr="00433867">
        <w:rPr>
          <w:rFonts w:ascii="Times New Roman" w:hAnsi="Times New Roman" w:cs="Times New Roman"/>
          <w:sz w:val="24"/>
          <w:szCs w:val="24"/>
        </w:rPr>
        <w:t xml:space="preserve"> </w:t>
      </w:r>
      <w:r w:rsidR="00CC67AD" w:rsidRPr="00433867">
        <w:rPr>
          <w:rFonts w:ascii="Times New Roman" w:hAnsi="Times New Roman" w:cs="Times New Roman"/>
          <w:sz w:val="24"/>
          <w:szCs w:val="24"/>
        </w:rPr>
        <w:t xml:space="preserve">Consequentialist demands on our time, attention and motivations need not undermine our ability to lead a life rich in personal projects and commitments. Our individuality need not be wiped away by impersonal calculating requirements on our decisions and actions. </w:t>
      </w:r>
      <w:r w:rsidR="001E44F3" w:rsidRPr="00433867">
        <w:rPr>
          <w:rFonts w:ascii="Times New Roman" w:hAnsi="Times New Roman" w:cs="Times New Roman"/>
          <w:sz w:val="24"/>
          <w:szCs w:val="24"/>
        </w:rPr>
        <w:t xml:space="preserve">Our response to the </w:t>
      </w:r>
      <w:r w:rsidR="00A96B22">
        <w:rPr>
          <w:rFonts w:ascii="Times New Roman" w:hAnsi="Times New Roman" w:cs="Times New Roman"/>
          <w:sz w:val="24"/>
          <w:szCs w:val="24"/>
        </w:rPr>
        <w:t>O</w:t>
      </w:r>
      <w:bookmarkStart w:id="0" w:name="_GoBack"/>
      <w:bookmarkEnd w:id="0"/>
      <w:r w:rsidR="001E44F3" w:rsidRPr="00433867">
        <w:rPr>
          <w:rFonts w:ascii="Times New Roman" w:hAnsi="Times New Roman" w:cs="Times New Roman"/>
          <w:sz w:val="24"/>
          <w:szCs w:val="24"/>
        </w:rPr>
        <w:t>bjection is consistent with consequentialism since it is not based on the independent moral</w:t>
      </w:r>
      <w:r w:rsidR="00FF6D09" w:rsidRPr="00433867">
        <w:rPr>
          <w:rFonts w:ascii="Times New Roman" w:hAnsi="Times New Roman" w:cs="Times New Roman"/>
          <w:sz w:val="24"/>
          <w:szCs w:val="24"/>
        </w:rPr>
        <w:t xml:space="preserve"> status</w:t>
      </w:r>
      <w:r w:rsidR="001E44F3" w:rsidRPr="00433867">
        <w:rPr>
          <w:rFonts w:ascii="Times New Roman" w:hAnsi="Times New Roman" w:cs="Times New Roman"/>
          <w:sz w:val="24"/>
          <w:szCs w:val="24"/>
        </w:rPr>
        <w:t xml:space="preserve"> of </w:t>
      </w:r>
      <w:r w:rsidR="00FF6D09" w:rsidRPr="00433867">
        <w:rPr>
          <w:rFonts w:ascii="Times New Roman" w:hAnsi="Times New Roman" w:cs="Times New Roman"/>
          <w:sz w:val="24"/>
          <w:szCs w:val="24"/>
        </w:rPr>
        <w:t>values such as fairness, rights or freedom.</w:t>
      </w:r>
      <w:r w:rsidR="005E4D6C">
        <w:rPr>
          <w:rFonts w:ascii="Times New Roman" w:hAnsi="Times New Roman" w:cs="Times New Roman"/>
          <w:sz w:val="24"/>
          <w:szCs w:val="24"/>
        </w:rPr>
        <w:t xml:space="preserve"> Our preferred version of institutional consequentialism takes a two-level form</w:t>
      </w:r>
      <w:r w:rsidR="00593F57">
        <w:rPr>
          <w:rFonts w:ascii="Times New Roman" w:hAnsi="Times New Roman" w:cs="Times New Roman"/>
          <w:sz w:val="24"/>
          <w:szCs w:val="24"/>
        </w:rPr>
        <w:t xml:space="preserve"> with institutions, i.e., public system of rules designed to promote consequentialist aims but individuals – both private citizens and, on occasions at least, public officials – </w:t>
      </w:r>
      <w:r w:rsidR="000875F1">
        <w:rPr>
          <w:rFonts w:ascii="Times New Roman" w:hAnsi="Times New Roman" w:cs="Times New Roman"/>
          <w:sz w:val="24"/>
          <w:szCs w:val="24"/>
        </w:rPr>
        <w:t xml:space="preserve">using </w:t>
      </w:r>
      <w:r w:rsidR="00593F57">
        <w:rPr>
          <w:rFonts w:ascii="Times New Roman" w:hAnsi="Times New Roman" w:cs="Times New Roman"/>
          <w:sz w:val="24"/>
          <w:szCs w:val="24"/>
        </w:rPr>
        <w:t xml:space="preserve">non-consequentialist decision procedures. </w:t>
      </w:r>
      <w:r w:rsidR="000875F1">
        <w:rPr>
          <w:rFonts w:ascii="Times New Roman" w:hAnsi="Times New Roman" w:cs="Times New Roman"/>
          <w:sz w:val="24"/>
          <w:szCs w:val="24"/>
        </w:rPr>
        <w:t xml:space="preserve">Finally, we have argued that although the global stage offers further challenges to our view, there are grounds to argue that these challenges can be diffused. No doubt, there are </w:t>
      </w:r>
      <w:r w:rsidR="008E048B">
        <w:rPr>
          <w:rFonts w:ascii="Times New Roman" w:hAnsi="Times New Roman" w:cs="Times New Roman"/>
          <w:sz w:val="24"/>
          <w:szCs w:val="24"/>
        </w:rPr>
        <w:t>some</w:t>
      </w:r>
      <w:r w:rsidR="000875F1">
        <w:rPr>
          <w:rFonts w:ascii="Times New Roman" w:hAnsi="Times New Roman" w:cs="Times New Roman"/>
          <w:sz w:val="24"/>
          <w:szCs w:val="24"/>
        </w:rPr>
        <w:t xml:space="preserve"> questions left open in this </w:t>
      </w:r>
      <w:r w:rsidR="008E048B">
        <w:rPr>
          <w:rFonts w:ascii="Times New Roman" w:hAnsi="Times New Roman" w:cs="Times New Roman"/>
          <w:sz w:val="24"/>
          <w:szCs w:val="24"/>
        </w:rPr>
        <w:t>yet</w:t>
      </w:r>
      <w:r w:rsidR="000875F1">
        <w:rPr>
          <w:rFonts w:ascii="Times New Roman" w:hAnsi="Times New Roman" w:cs="Times New Roman"/>
          <w:sz w:val="24"/>
          <w:szCs w:val="24"/>
        </w:rPr>
        <w:t xml:space="preserve">, we submit, </w:t>
      </w:r>
      <w:r w:rsidR="00BC1D42">
        <w:rPr>
          <w:rFonts w:ascii="Times New Roman" w:hAnsi="Times New Roman" w:cs="Times New Roman"/>
          <w:sz w:val="24"/>
          <w:szCs w:val="24"/>
        </w:rPr>
        <w:t xml:space="preserve">we have provided enough </w:t>
      </w:r>
      <w:r w:rsidR="00AE5CB0">
        <w:rPr>
          <w:rFonts w:ascii="Times New Roman" w:hAnsi="Times New Roman" w:cs="Times New Roman"/>
          <w:sz w:val="24"/>
          <w:szCs w:val="24"/>
        </w:rPr>
        <w:t>material</w:t>
      </w:r>
      <w:r w:rsidR="00BC1D42">
        <w:rPr>
          <w:rFonts w:ascii="Times New Roman" w:hAnsi="Times New Roman" w:cs="Times New Roman"/>
          <w:sz w:val="24"/>
          <w:szCs w:val="24"/>
        </w:rPr>
        <w:t xml:space="preserve"> to make one hopeful for the future of institutional consequentialism.</w:t>
      </w:r>
    </w:p>
    <w:p w14:paraId="62BC4C72" w14:textId="77777777" w:rsidR="0034494E" w:rsidRDefault="0034494E" w:rsidP="0034494E">
      <w:pPr>
        <w:autoSpaceDE w:val="0"/>
        <w:autoSpaceDN w:val="0"/>
        <w:adjustRightInd w:val="0"/>
        <w:spacing w:after="0" w:line="480" w:lineRule="auto"/>
        <w:jc w:val="both"/>
        <w:rPr>
          <w:rFonts w:ascii="Times New Roman" w:hAnsi="Times New Roman" w:cs="Times New Roman"/>
          <w:sz w:val="24"/>
          <w:szCs w:val="24"/>
        </w:rPr>
      </w:pPr>
    </w:p>
    <w:p w14:paraId="6E1CE3EE" w14:textId="214AB5BB" w:rsidR="00DC59D1" w:rsidRPr="00DC59D1" w:rsidRDefault="00DC59D1" w:rsidP="0034494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Acknowledgments. </w:t>
      </w:r>
      <w:r>
        <w:rPr>
          <w:rFonts w:ascii="Times New Roman" w:hAnsi="Times New Roman" w:cs="Times New Roman"/>
          <w:sz w:val="24"/>
          <w:szCs w:val="24"/>
        </w:rPr>
        <w:t>[…]</w:t>
      </w:r>
    </w:p>
    <w:p w14:paraId="656107F6" w14:textId="77777777" w:rsidR="00DC59D1" w:rsidRPr="00433867" w:rsidRDefault="00DC59D1" w:rsidP="0034494E">
      <w:pPr>
        <w:autoSpaceDE w:val="0"/>
        <w:autoSpaceDN w:val="0"/>
        <w:adjustRightInd w:val="0"/>
        <w:spacing w:after="0" w:line="480" w:lineRule="auto"/>
        <w:jc w:val="both"/>
        <w:rPr>
          <w:rFonts w:ascii="Times New Roman" w:hAnsi="Times New Roman" w:cs="Times New Roman"/>
          <w:sz w:val="24"/>
          <w:szCs w:val="24"/>
        </w:rPr>
      </w:pPr>
    </w:p>
    <w:p w14:paraId="6CC5658C" w14:textId="6080FB38" w:rsidR="00DB02C3" w:rsidRPr="00433867" w:rsidRDefault="00DB02C3" w:rsidP="00DA55EA">
      <w:pPr>
        <w:autoSpaceDE w:val="0"/>
        <w:autoSpaceDN w:val="0"/>
        <w:adjustRightInd w:val="0"/>
        <w:spacing w:after="0" w:line="240" w:lineRule="auto"/>
        <w:jc w:val="both"/>
        <w:outlineLvl w:val="0"/>
        <w:rPr>
          <w:rFonts w:ascii="Times New Roman" w:hAnsi="Times New Roman" w:cs="Times New Roman"/>
          <w:b/>
          <w:sz w:val="24"/>
          <w:szCs w:val="24"/>
        </w:rPr>
      </w:pPr>
      <w:r w:rsidRPr="00433867">
        <w:rPr>
          <w:rFonts w:ascii="Times New Roman" w:hAnsi="Times New Roman" w:cs="Times New Roman"/>
          <w:b/>
          <w:sz w:val="24"/>
          <w:szCs w:val="24"/>
        </w:rPr>
        <w:t>References</w:t>
      </w:r>
      <w:r w:rsidR="00D549D6" w:rsidRPr="00433867">
        <w:rPr>
          <w:rFonts w:ascii="Times New Roman" w:hAnsi="Times New Roman" w:cs="Times New Roman"/>
          <w:b/>
          <w:sz w:val="24"/>
          <w:szCs w:val="24"/>
        </w:rPr>
        <w:t xml:space="preserve"> </w:t>
      </w:r>
    </w:p>
    <w:p w14:paraId="4496DCB5" w14:textId="30B07224" w:rsidR="00546B4C" w:rsidRPr="008F7D65" w:rsidRDefault="00546B4C" w:rsidP="008E4C14">
      <w:pPr>
        <w:autoSpaceDE w:val="0"/>
        <w:autoSpaceDN w:val="0"/>
        <w:adjustRightInd w:val="0"/>
        <w:spacing w:after="0" w:line="240" w:lineRule="auto"/>
        <w:contextualSpacing/>
        <w:jc w:val="both"/>
        <w:rPr>
          <w:rFonts w:ascii="Times New Roman" w:hAnsi="Times New Roman" w:cs="Times New Roman"/>
          <w:sz w:val="24"/>
          <w:szCs w:val="24"/>
        </w:rPr>
      </w:pPr>
      <w:r w:rsidRPr="008F7D65">
        <w:rPr>
          <w:rFonts w:ascii="Times New Roman" w:hAnsi="Times New Roman" w:cs="Times New Roman"/>
          <w:sz w:val="24"/>
          <w:szCs w:val="24"/>
        </w:rPr>
        <w:t xml:space="preserve">Acemoglu, D. (2015), ‘A Response to Peter Singer: The Logic of Effective Altruism’, </w:t>
      </w:r>
      <w:r w:rsidRPr="008F7D65">
        <w:rPr>
          <w:rFonts w:ascii="Times New Roman" w:hAnsi="Times New Roman" w:cs="Times New Roman"/>
          <w:i/>
          <w:sz w:val="24"/>
          <w:szCs w:val="24"/>
        </w:rPr>
        <w:t>Boston Review</w:t>
      </w:r>
      <w:r w:rsidR="00560ED3" w:rsidRPr="008F7D65">
        <w:rPr>
          <w:rFonts w:ascii="Times New Roman" w:hAnsi="Times New Roman" w:cs="Times New Roman"/>
          <w:i/>
          <w:sz w:val="24"/>
          <w:szCs w:val="24"/>
        </w:rPr>
        <w:t xml:space="preserve">, </w:t>
      </w:r>
      <w:r w:rsidR="00AD2CD4" w:rsidRPr="008F7D65">
        <w:rPr>
          <w:rFonts w:ascii="Times New Roman" w:hAnsi="Times New Roman" w:cs="Times New Roman"/>
          <w:sz w:val="24"/>
          <w:szCs w:val="24"/>
        </w:rPr>
        <w:t>40</w:t>
      </w:r>
      <w:r w:rsidR="0007390C" w:rsidRPr="008F7D65">
        <w:rPr>
          <w:rFonts w:ascii="Times New Roman" w:hAnsi="Times New Roman" w:cs="Times New Roman"/>
          <w:sz w:val="24"/>
          <w:szCs w:val="24"/>
        </w:rPr>
        <w:t xml:space="preserve"> </w:t>
      </w:r>
      <w:r w:rsidR="00AD2CD4" w:rsidRPr="008F7D65">
        <w:rPr>
          <w:rFonts w:ascii="Times New Roman" w:hAnsi="Times New Roman" w:cs="Times New Roman"/>
          <w:sz w:val="24"/>
          <w:szCs w:val="24"/>
        </w:rPr>
        <w:t>(4)</w:t>
      </w:r>
    </w:p>
    <w:p w14:paraId="7814C36C" w14:textId="4848EE0A" w:rsidR="008F7D65" w:rsidRPr="008F7D65" w:rsidRDefault="008F7D65" w:rsidP="008F7D65">
      <w:pPr>
        <w:contextualSpacing/>
        <w:rPr>
          <w:rFonts w:ascii="Times New Roman" w:hAnsi="Times New Roman" w:cs="Times New Roman"/>
          <w:sz w:val="24"/>
          <w:szCs w:val="24"/>
        </w:rPr>
      </w:pPr>
      <w:r w:rsidRPr="008F7D65">
        <w:rPr>
          <w:rFonts w:ascii="Times New Roman" w:hAnsi="Times New Roman" w:cs="Times New Roman"/>
          <w:sz w:val="24"/>
          <w:szCs w:val="24"/>
        </w:rPr>
        <w:t>Applbaum</w:t>
      </w:r>
      <w:r>
        <w:rPr>
          <w:rFonts w:ascii="Times New Roman" w:hAnsi="Times New Roman" w:cs="Times New Roman"/>
          <w:sz w:val="24"/>
          <w:szCs w:val="24"/>
        </w:rPr>
        <w:t>, A. (1999),</w:t>
      </w:r>
      <w:r w:rsidRPr="008F7D65">
        <w:rPr>
          <w:rFonts w:ascii="Times New Roman" w:hAnsi="Times New Roman" w:cs="Times New Roman"/>
          <w:sz w:val="24"/>
          <w:szCs w:val="24"/>
        </w:rPr>
        <w:t xml:space="preserve"> ‘Ethics in Equilibrium,’ in </w:t>
      </w:r>
      <w:r w:rsidRPr="008F7D65">
        <w:rPr>
          <w:rFonts w:ascii="Times New Roman" w:hAnsi="Times New Roman" w:cs="Times New Roman"/>
          <w:i/>
          <w:sz w:val="24"/>
          <w:szCs w:val="24"/>
        </w:rPr>
        <w:t>Ethics for Adversaries</w:t>
      </w:r>
      <w:r>
        <w:rPr>
          <w:rFonts w:ascii="Times New Roman" w:hAnsi="Times New Roman" w:cs="Times New Roman"/>
          <w:i/>
          <w:sz w:val="24"/>
          <w:szCs w:val="24"/>
        </w:rPr>
        <w:t xml:space="preserve">, </w:t>
      </w:r>
      <w:r w:rsidRPr="008F7D65">
        <w:rPr>
          <w:rFonts w:ascii="Times New Roman" w:hAnsi="Times New Roman" w:cs="Times New Roman"/>
          <w:sz w:val="24"/>
          <w:szCs w:val="24"/>
        </w:rPr>
        <w:t>Princeton, NJ: P</w:t>
      </w:r>
      <w:r>
        <w:rPr>
          <w:rFonts w:ascii="Times New Roman" w:hAnsi="Times New Roman" w:cs="Times New Roman"/>
          <w:sz w:val="24"/>
          <w:szCs w:val="24"/>
        </w:rPr>
        <w:t>rinceton University Press</w:t>
      </w:r>
    </w:p>
    <w:p w14:paraId="63E6EB49" w14:textId="4F99F9D9" w:rsidR="00A03823" w:rsidRPr="008E4C14" w:rsidRDefault="00A03823" w:rsidP="008F7D65">
      <w:pPr>
        <w:contextualSpacing/>
        <w:rPr>
          <w:rFonts w:ascii="Times New Roman" w:hAnsi="Times New Roman" w:cs="Times New Roman"/>
          <w:sz w:val="24"/>
          <w:szCs w:val="24"/>
        </w:rPr>
      </w:pPr>
      <w:r w:rsidRPr="008E4C14">
        <w:rPr>
          <w:rFonts w:ascii="Times New Roman" w:hAnsi="Times New Roman" w:cs="Times New Roman"/>
          <w:sz w:val="24"/>
          <w:szCs w:val="24"/>
        </w:rPr>
        <w:lastRenderedPageBreak/>
        <w:t xml:space="preserve">Bailey, J.W. (1997), </w:t>
      </w:r>
      <w:r w:rsidRPr="008E4C14">
        <w:rPr>
          <w:rFonts w:ascii="Times New Roman" w:hAnsi="Times New Roman" w:cs="Times New Roman"/>
          <w:i/>
          <w:sz w:val="24"/>
          <w:szCs w:val="24"/>
        </w:rPr>
        <w:t>Utilitarianism, Institutions, and Justice</w:t>
      </w:r>
      <w:r w:rsidRPr="008E4C14">
        <w:rPr>
          <w:rFonts w:ascii="Times New Roman" w:hAnsi="Times New Roman" w:cs="Times New Roman"/>
          <w:sz w:val="24"/>
          <w:szCs w:val="24"/>
        </w:rPr>
        <w:t xml:space="preserve">, </w:t>
      </w:r>
      <w:r w:rsidR="001B652B">
        <w:rPr>
          <w:rFonts w:ascii="Times New Roman" w:hAnsi="Times New Roman" w:cs="Times New Roman"/>
          <w:sz w:val="24"/>
          <w:szCs w:val="24"/>
        </w:rPr>
        <w:t>Oxford: Oxford University Press</w:t>
      </w:r>
    </w:p>
    <w:p w14:paraId="4FAFDFAC" w14:textId="7C1793A2" w:rsidR="00767688" w:rsidRPr="00A000EF" w:rsidRDefault="00767688" w:rsidP="00767688">
      <w:pPr>
        <w:spacing w:after="0" w:line="240" w:lineRule="auto"/>
        <w:contextualSpacing/>
        <w:jc w:val="both"/>
        <w:rPr>
          <w:rFonts w:ascii="Times New Roman" w:hAnsi="Times New Roman" w:cs="Times New Roman"/>
          <w:sz w:val="24"/>
          <w:szCs w:val="24"/>
        </w:rPr>
      </w:pPr>
      <w:r w:rsidRPr="00A000EF">
        <w:rPr>
          <w:rFonts w:ascii="Times New Roman" w:hAnsi="Times New Roman" w:cs="Times New Roman"/>
          <w:sz w:val="24"/>
          <w:szCs w:val="24"/>
        </w:rPr>
        <w:t xml:space="preserve">Berkey, B. (2016), ‘Against Rawlsian Institutionalism about Justice’, </w:t>
      </w:r>
      <w:r w:rsidRPr="00A000EF">
        <w:rPr>
          <w:rFonts w:ascii="Times New Roman" w:hAnsi="Times New Roman" w:cs="Times New Roman"/>
          <w:i/>
          <w:sz w:val="24"/>
          <w:szCs w:val="24"/>
        </w:rPr>
        <w:t>Social Theory and Practice</w:t>
      </w:r>
      <w:r w:rsidRPr="00A000EF">
        <w:rPr>
          <w:rFonts w:ascii="Times New Roman" w:hAnsi="Times New Roman" w:cs="Times New Roman"/>
          <w:sz w:val="24"/>
          <w:szCs w:val="24"/>
        </w:rPr>
        <w:t xml:space="preserve"> 43</w:t>
      </w:r>
      <w:r w:rsidR="0007390C">
        <w:rPr>
          <w:rFonts w:ascii="Times New Roman" w:hAnsi="Times New Roman" w:cs="Times New Roman"/>
          <w:sz w:val="24"/>
          <w:szCs w:val="24"/>
        </w:rPr>
        <w:t xml:space="preserve"> </w:t>
      </w:r>
      <w:r w:rsidRPr="00A000EF">
        <w:rPr>
          <w:rFonts w:ascii="Times New Roman" w:hAnsi="Times New Roman" w:cs="Times New Roman"/>
          <w:sz w:val="24"/>
          <w:szCs w:val="24"/>
        </w:rPr>
        <w:t>(4): 706-732</w:t>
      </w:r>
    </w:p>
    <w:p w14:paraId="10EEA3BB" w14:textId="5A073DD5" w:rsidR="00412CE6" w:rsidRPr="00412CE6" w:rsidRDefault="00412CE6" w:rsidP="00A000EF">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Berkey, B. (2018), ‘The Institutional Critique of Effective Altruism’, </w:t>
      </w:r>
      <w:r>
        <w:rPr>
          <w:rFonts w:ascii="Times New Roman" w:hAnsi="Times New Roman"/>
          <w:i/>
          <w:sz w:val="24"/>
          <w:szCs w:val="24"/>
        </w:rPr>
        <w:t>Utilitas</w:t>
      </w:r>
      <w:r>
        <w:rPr>
          <w:rFonts w:ascii="Times New Roman" w:hAnsi="Times New Roman"/>
          <w:sz w:val="24"/>
          <w:szCs w:val="24"/>
        </w:rPr>
        <w:t xml:space="preserve"> 30 (2): 143-171.</w:t>
      </w:r>
    </w:p>
    <w:p w14:paraId="5C5F9E13" w14:textId="2CF592B3" w:rsidR="00CB05C8" w:rsidRPr="008E4C14" w:rsidRDefault="00CB05C8" w:rsidP="008E4C14">
      <w:pPr>
        <w:pStyle w:val="Referenzen"/>
        <w:ind w:left="0" w:firstLine="0"/>
        <w:jc w:val="both"/>
        <w:rPr>
          <w:rFonts w:ascii="Times New Roman" w:hAnsi="Times New Roman"/>
          <w:sz w:val="24"/>
        </w:rPr>
      </w:pPr>
      <w:r w:rsidRPr="008E4C14">
        <w:rPr>
          <w:rFonts w:ascii="Times New Roman" w:hAnsi="Times New Roman"/>
          <w:sz w:val="24"/>
        </w:rPr>
        <w:t>Bykv</w:t>
      </w:r>
      <w:r w:rsidR="00347399">
        <w:rPr>
          <w:rFonts w:ascii="Times New Roman" w:hAnsi="Times New Roman"/>
          <w:sz w:val="24"/>
        </w:rPr>
        <w:t>ist, K. (2009</w:t>
      </w:r>
      <w:r w:rsidR="008E4C14">
        <w:rPr>
          <w:rFonts w:ascii="Times New Roman" w:hAnsi="Times New Roman"/>
          <w:sz w:val="24"/>
        </w:rPr>
        <w:t>),</w:t>
      </w:r>
      <w:r w:rsidRPr="008E4C14">
        <w:rPr>
          <w:rFonts w:ascii="Times New Roman" w:hAnsi="Times New Roman"/>
          <w:sz w:val="24"/>
        </w:rPr>
        <w:t xml:space="preserve"> </w:t>
      </w:r>
      <w:r w:rsidRPr="008E4C14">
        <w:rPr>
          <w:rFonts w:ascii="Times New Roman" w:hAnsi="Times New Roman"/>
          <w:i/>
          <w:sz w:val="24"/>
        </w:rPr>
        <w:t>Utilitarianism: A Guide for the Perplexed</w:t>
      </w:r>
      <w:r w:rsidRPr="008E4C14">
        <w:rPr>
          <w:rFonts w:ascii="Times New Roman" w:hAnsi="Times New Roman"/>
          <w:sz w:val="24"/>
        </w:rPr>
        <w:t xml:space="preserve">. London: Continuum. </w:t>
      </w:r>
    </w:p>
    <w:p w14:paraId="261BD748" w14:textId="7E73741F" w:rsidR="00A61A4E" w:rsidRPr="008E4C14" w:rsidRDefault="008E4C14" w:rsidP="008E4C14">
      <w:pPr>
        <w:pStyle w:val="BodyText"/>
        <w:spacing w:after="0" w:line="240" w:lineRule="auto"/>
        <w:ind w:firstLine="0"/>
        <w:rPr>
          <w:rFonts w:ascii="Times New Roman" w:hAnsi="Times New Roman" w:cs="Times New Roman"/>
          <w:sz w:val="24"/>
        </w:rPr>
      </w:pPr>
      <w:r>
        <w:rPr>
          <w:rFonts w:ascii="Times New Roman" w:hAnsi="Times New Roman" w:cs="Times New Roman"/>
          <w:sz w:val="24"/>
        </w:rPr>
        <w:t>Carter, A. (2009);</w:t>
      </w:r>
      <w:r w:rsidR="00A61A4E" w:rsidRPr="008E4C14">
        <w:rPr>
          <w:rFonts w:ascii="Times New Roman" w:hAnsi="Times New Roman" w:cs="Times New Roman"/>
          <w:sz w:val="24"/>
        </w:rPr>
        <w:t xml:space="preserve"> ‘Is Utilitarian Morality Necessarily too Demanding?’,</w:t>
      </w:r>
      <w:r>
        <w:rPr>
          <w:rFonts w:ascii="Times New Roman" w:hAnsi="Times New Roman" w:cs="Times New Roman"/>
          <w:sz w:val="24"/>
        </w:rPr>
        <w:t xml:space="preserve"> i</w:t>
      </w:r>
      <w:r w:rsidR="00A61A4E" w:rsidRPr="008E4C14">
        <w:rPr>
          <w:rFonts w:ascii="Times New Roman" w:hAnsi="Times New Roman" w:cs="Times New Roman"/>
          <w:sz w:val="24"/>
        </w:rPr>
        <w:t xml:space="preserve">n T. Chappell (ed.), </w:t>
      </w:r>
      <w:r w:rsidR="00A61A4E" w:rsidRPr="008E4C14">
        <w:rPr>
          <w:rFonts w:ascii="Times New Roman" w:hAnsi="Times New Roman" w:cs="Times New Roman"/>
          <w:i/>
          <w:sz w:val="24"/>
        </w:rPr>
        <w:t>The Problem of Moral Demandingness</w:t>
      </w:r>
      <w:r w:rsidR="00A61A4E" w:rsidRPr="008E4C14">
        <w:rPr>
          <w:rFonts w:ascii="Times New Roman" w:hAnsi="Times New Roman" w:cs="Times New Roman"/>
          <w:sz w:val="24"/>
        </w:rPr>
        <w:t xml:space="preserve">: </w:t>
      </w:r>
      <w:r w:rsidR="00A61A4E" w:rsidRPr="008E4C14">
        <w:rPr>
          <w:rFonts w:ascii="Times New Roman" w:hAnsi="Times New Roman" w:cs="Times New Roman"/>
          <w:i/>
          <w:sz w:val="24"/>
        </w:rPr>
        <w:t>New Philosophical Essays</w:t>
      </w:r>
      <w:r w:rsidR="00A61A4E" w:rsidRPr="008E4C14">
        <w:rPr>
          <w:rFonts w:ascii="Times New Roman" w:hAnsi="Times New Roman" w:cs="Times New Roman"/>
          <w:sz w:val="24"/>
        </w:rPr>
        <w:t>, London: Palgrave MacMillan.</w:t>
      </w:r>
      <w:r>
        <w:rPr>
          <w:rFonts w:ascii="Times New Roman" w:hAnsi="Times New Roman" w:cs="Times New Roman"/>
          <w:sz w:val="24"/>
        </w:rPr>
        <w:t xml:space="preserve"> pp. 163-185</w:t>
      </w:r>
    </w:p>
    <w:p w14:paraId="47D101A0" w14:textId="53445596" w:rsidR="00CB05C8" w:rsidRPr="008E4C14" w:rsidRDefault="008E4C14" w:rsidP="008E4C14">
      <w:pPr>
        <w:pStyle w:val="Referenzen"/>
        <w:ind w:left="0" w:firstLine="0"/>
        <w:jc w:val="both"/>
        <w:rPr>
          <w:rFonts w:ascii="Times New Roman" w:hAnsi="Times New Roman"/>
          <w:sz w:val="24"/>
        </w:rPr>
      </w:pPr>
      <w:r>
        <w:rPr>
          <w:rFonts w:ascii="Times New Roman" w:hAnsi="Times New Roman"/>
          <w:sz w:val="24"/>
        </w:rPr>
        <w:t>Cullity, G. (2004),</w:t>
      </w:r>
      <w:r w:rsidR="00CB05C8" w:rsidRPr="008E4C14">
        <w:rPr>
          <w:rFonts w:ascii="Times New Roman" w:hAnsi="Times New Roman"/>
          <w:sz w:val="24"/>
        </w:rPr>
        <w:t xml:space="preserve"> </w:t>
      </w:r>
      <w:r>
        <w:rPr>
          <w:rFonts w:ascii="Times New Roman" w:hAnsi="Times New Roman"/>
          <w:i/>
          <w:sz w:val="24"/>
        </w:rPr>
        <w:t>The Moral Demands of A</w:t>
      </w:r>
      <w:r w:rsidR="00CB05C8" w:rsidRPr="008E4C14">
        <w:rPr>
          <w:rFonts w:ascii="Times New Roman" w:hAnsi="Times New Roman"/>
          <w:i/>
          <w:sz w:val="24"/>
        </w:rPr>
        <w:t>ffluence</w:t>
      </w:r>
      <w:r>
        <w:rPr>
          <w:rFonts w:ascii="Times New Roman" w:hAnsi="Times New Roman"/>
          <w:sz w:val="24"/>
        </w:rPr>
        <w:t>. Oxford: Clarendon Press</w:t>
      </w:r>
    </w:p>
    <w:p w14:paraId="4FBDAF91" w14:textId="72954AB6" w:rsidR="00F10F3B" w:rsidRPr="008E4C14" w:rsidRDefault="00F10F3B"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Daniels, N. (2008)</w:t>
      </w:r>
      <w:r w:rsidR="002D6448">
        <w:rPr>
          <w:rFonts w:ascii="Times New Roman" w:hAnsi="Times New Roman" w:cs="Times New Roman"/>
          <w:sz w:val="24"/>
          <w:szCs w:val="24"/>
        </w:rPr>
        <w:t xml:space="preserve">, </w:t>
      </w:r>
      <w:r w:rsidR="002D6448" w:rsidRPr="002D6448">
        <w:rPr>
          <w:rFonts w:ascii="Times New Roman" w:hAnsi="Times New Roman" w:cs="Times New Roman"/>
          <w:i/>
          <w:sz w:val="24"/>
          <w:szCs w:val="24"/>
        </w:rPr>
        <w:t>Just Health</w:t>
      </w:r>
      <w:r w:rsidR="002D6448">
        <w:rPr>
          <w:rFonts w:ascii="Times New Roman" w:hAnsi="Times New Roman" w:cs="Times New Roman"/>
          <w:sz w:val="24"/>
          <w:szCs w:val="24"/>
        </w:rPr>
        <w:t>, Cambridge: Cambridge University Press</w:t>
      </w:r>
    </w:p>
    <w:p w14:paraId="6A59A393" w14:textId="4F2B0207" w:rsidR="00B448F6" w:rsidRDefault="00B448F6" w:rsidP="008E4C14">
      <w:pPr>
        <w:autoSpaceDE w:val="0"/>
        <w:autoSpaceDN w:val="0"/>
        <w:adjustRightInd w:val="0"/>
        <w:spacing w:after="0" w:line="240" w:lineRule="auto"/>
        <w:jc w:val="both"/>
        <w:rPr>
          <w:rFonts w:ascii="Times New Roman" w:hAnsi="Times New Roman" w:cs="Times New Roman"/>
          <w:sz w:val="24"/>
          <w:szCs w:val="24"/>
          <w:lang w:val="en-US"/>
        </w:rPr>
      </w:pPr>
      <w:r w:rsidRPr="008E4C14">
        <w:rPr>
          <w:rFonts w:ascii="Times New Roman" w:hAnsi="Times New Roman" w:cs="Times New Roman"/>
          <w:sz w:val="24"/>
          <w:szCs w:val="24"/>
        </w:rPr>
        <w:t xml:space="preserve">Deaton, A. (2013), </w:t>
      </w:r>
      <w:r w:rsidRPr="008E4C14">
        <w:rPr>
          <w:rFonts w:ascii="Times New Roman" w:hAnsi="Times New Roman" w:cs="Times New Roman"/>
          <w:i/>
          <w:sz w:val="24"/>
          <w:szCs w:val="24"/>
        </w:rPr>
        <w:t>The Great Escape</w:t>
      </w:r>
      <w:r w:rsidRPr="008E4C14">
        <w:rPr>
          <w:rFonts w:ascii="Times New Roman" w:hAnsi="Times New Roman" w:cs="Times New Roman"/>
          <w:sz w:val="24"/>
          <w:szCs w:val="24"/>
        </w:rPr>
        <w:t>, Princeton: Princeton University Press</w:t>
      </w:r>
    </w:p>
    <w:p w14:paraId="183D5105" w14:textId="546481D0" w:rsidR="001545D3" w:rsidRPr="001545D3" w:rsidRDefault="001545D3" w:rsidP="008E4C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Dorsey, D. (2016), </w:t>
      </w:r>
      <w:r>
        <w:rPr>
          <w:rFonts w:ascii="Times New Roman" w:hAnsi="Times New Roman" w:cs="Times New Roman"/>
          <w:i/>
          <w:sz w:val="24"/>
          <w:szCs w:val="24"/>
          <w:lang w:val="en-US"/>
        </w:rPr>
        <w:t xml:space="preserve">The Limits of Moral Authority, </w:t>
      </w:r>
      <w:r>
        <w:rPr>
          <w:rFonts w:ascii="Times New Roman" w:hAnsi="Times New Roman" w:cs="Times New Roman"/>
          <w:sz w:val="24"/>
          <w:szCs w:val="24"/>
          <w:lang w:val="en-US"/>
        </w:rPr>
        <w:t xml:space="preserve">Oxford: Oxford University </w:t>
      </w:r>
      <w:r w:rsidR="000B6949">
        <w:rPr>
          <w:rFonts w:ascii="Times New Roman" w:hAnsi="Times New Roman" w:cs="Times New Roman"/>
          <w:sz w:val="24"/>
          <w:szCs w:val="24"/>
          <w:lang w:val="en-US"/>
        </w:rPr>
        <w:t>Press</w:t>
      </w:r>
    </w:p>
    <w:p w14:paraId="6ED1DB1C" w14:textId="1142D4EA" w:rsidR="00CB05C8" w:rsidRPr="008E4C14" w:rsidRDefault="00CB05C8" w:rsidP="008E4C14">
      <w:pPr>
        <w:pStyle w:val="Referenzen"/>
        <w:ind w:left="0" w:firstLine="0"/>
        <w:jc w:val="both"/>
        <w:rPr>
          <w:rFonts w:ascii="Times New Roman" w:hAnsi="Times New Roman"/>
          <w:sz w:val="24"/>
        </w:rPr>
      </w:pPr>
      <w:r w:rsidRPr="008E4C14">
        <w:rPr>
          <w:rFonts w:ascii="Times New Roman" w:hAnsi="Times New Roman"/>
          <w:sz w:val="24"/>
        </w:rPr>
        <w:t xml:space="preserve">Hare, R. M. (1981). </w:t>
      </w:r>
      <w:r w:rsidR="008E4C14">
        <w:rPr>
          <w:rFonts w:ascii="Times New Roman" w:hAnsi="Times New Roman"/>
          <w:i/>
          <w:sz w:val="24"/>
        </w:rPr>
        <w:t>Moral T</w:t>
      </w:r>
      <w:r w:rsidRPr="008E4C14">
        <w:rPr>
          <w:rFonts w:ascii="Times New Roman" w:hAnsi="Times New Roman"/>
          <w:i/>
          <w:sz w:val="24"/>
        </w:rPr>
        <w:t>hinking</w:t>
      </w:r>
      <w:r w:rsidR="008E4C14">
        <w:rPr>
          <w:rFonts w:ascii="Times New Roman" w:hAnsi="Times New Roman"/>
          <w:sz w:val="24"/>
        </w:rPr>
        <w:t>, Oxford: Clarendon Press</w:t>
      </w:r>
    </w:p>
    <w:p w14:paraId="2C7161DD" w14:textId="097904C3" w:rsidR="00555308" w:rsidRPr="008E4C14" w:rsidRDefault="001B7709" w:rsidP="008E4C14">
      <w:pPr>
        <w:spacing w:after="0" w:line="240" w:lineRule="auto"/>
        <w:jc w:val="both"/>
        <w:rPr>
          <w:rFonts w:ascii="Times New Roman" w:hAnsi="Times New Roman" w:cs="Times New Roman"/>
          <w:sz w:val="24"/>
          <w:szCs w:val="24"/>
        </w:rPr>
      </w:pPr>
      <w:r w:rsidRPr="00FA0EEA">
        <w:rPr>
          <w:rFonts w:ascii="Times New Roman" w:hAnsi="Times New Roman" w:cs="Times New Roman"/>
          <w:sz w:val="24"/>
          <w:szCs w:val="24"/>
          <w:lang w:val="it-IT"/>
        </w:rPr>
        <w:t>Eggleston, B. (2014), ‘</w:t>
      </w:r>
      <w:r w:rsidRPr="009B1EA3">
        <w:rPr>
          <w:rFonts w:ascii="Times New Roman" w:hAnsi="Times New Roman" w:cs="Times New Roman"/>
          <w:sz w:val="24"/>
          <w:szCs w:val="24"/>
          <w:lang w:val="it-IT"/>
        </w:rPr>
        <w:t>Act U</w:t>
      </w:r>
      <w:r w:rsidR="00555308" w:rsidRPr="009B1EA3">
        <w:rPr>
          <w:rFonts w:ascii="Times New Roman" w:hAnsi="Times New Roman" w:cs="Times New Roman"/>
          <w:sz w:val="24"/>
          <w:szCs w:val="24"/>
          <w:lang w:val="it-IT"/>
        </w:rPr>
        <w:t>tilitarianism’</w:t>
      </w:r>
      <w:r w:rsidR="00555308" w:rsidRPr="00FA0EEA">
        <w:rPr>
          <w:rFonts w:ascii="Times New Roman" w:hAnsi="Times New Roman" w:cs="Times New Roman"/>
          <w:sz w:val="24"/>
          <w:szCs w:val="24"/>
          <w:lang w:val="it-IT"/>
        </w:rPr>
        <w:t xml:space="preserve">, in. </w:t>
      </w:r>
      <w:r w:rsidR="00555308" w:rsidRPr="008E4C14">
        <w:rPr>
          <w:rFonts w:ascii="Times New Roman" w:hAnsi="Times New Roman" w:cs="Times New Roman"/>
          <w:sz w:val="24"/>
          <w:szCs w:val="24"/>
        </w:rPr>
        <w:t xml:space="preserve">B. Eggleston and D. Miller (eds.), </w:t>
      </w:r>
      <w:r w:rsidR="00555308" w:rsidRPr="008E4C14">
        <w:rPr>
          <w:rFonts w:ascii="Times New Roman" w:hAnsi="Times New Roman" w:cs="Times New Roman"/>
          <w:i/>
          <w:sz w:val="24"/>
          <w:szCs w:val="24"/>
        </w:rPr>
        <w:t>The Cambridge Companion to Utilitarianism</w:t>
      </w:r>
      <w:r w:rsidR="00555308" w:rsidRPr="008E4C14">
        <w:rPr>
          <w:rFonts w:ascii="Times New Roman" w:hAnsi="Times New Roman" w:cs="Times New Roman"/>
          <w:sz w:val="24"/>
          <w:szCs w:val="24"/>
        </w:rPr>
        <w:t>, Cambridge: Cambridge University Press, pp. 124-145</w:t>
      </w:r>
    </w:p>
    <w:p w14:paraId="29A8CE0F" w14:textId="633E7961" w:rsidR="008754C8" w:rsidRPr="00900737" w:rsidRDefault="008754C8" w:rsidP="008E4C14">
      <w:pPr>
        <w:spacing w:after="0" w:line="240" w:lineRule="auto"/>
        <w:jc w:val="both"/>
        <w:rPr>
          <w:rFonts w:ascii="Times New Roman" w:hAnsi="Times New Roman" w:cs="Times New Roman"/>
          <w:sz w:val="24"/>
          <w:szCs w:val="24"/>
        </w:rPr>
      </w:pPr>
      <w:r w:rsidRPr="00900737">
        <w:rPr>
          <w:rFonts w:ascii="Times New Roman" w:hAnsi="Times New Roman" w:cs="Times New Roman"/>
          <w:sz w:val="24"/>
          <w:szCs w:val="24"/>
        </w:rPr>
        <w:t>G</w:t>
      </w:r>
      <w:r w:rsidR="00A03823" w:rsidRPr="00900737">
        <w:rPr>
          <w:rFonts w:ascii="Times New Roman" w:hAnsi="Times New Roman" w:cs="Times New Roman"/>
          <w:sz w:val="24"/>
          <w:szCs w:val="24"/>
        </w:rPr>
        <w:t xml:space="preserve">oodin, R. (1988), </w:t>
      </w:r>
      <w:r w:rsidR="00900737" w:rsidRPr="00900737">
        <w:rPr>
          <w:rFonts w:ascii="Times New Roman" w:hAnsi="Times New Roman" w:cs="Times New Roman"/>
          <w:sz w:val="24"/>
          <w:szCs w:val="24"/>
        </w:rPr>
        <w:t xml:space="preserve">‘What is So Special about Our Fellow Countrymen?’ </w:t>
      </w:r>
      <w:r w:rsidR="00900737" w:rsidRPr="00900737">
        <w:rPr>
          <w:rFonts w:ascii="Times New Roman" w:hAnsi="Times New Roman" w:cs="Times New Roman"/>
          <w:i/>
          <w:sz w:val="24"/>
          <w:szCs w:val="24"/>
        </w:rPr>
        <w:t>Ethics</w:t>
      </w:r>
      <w:r w:rsidR="00900737" w:rsidRPr="00900737">
        <w:rPr>
          <w:rFonts w:ascii="Times New Roman" w:hAnsi="Times New Roman" w:cs="Times New Roman"/>
          <w:sz w:val="24"/>
          <w:szCs w:val="24"/>
        </w:rPr>
        <w:t>, vol.98 no.4, pp. 663-686</w:t>
      </w:r>
    </w:p>
    <w:p w14:paraId="63833D48" w14:textId="5E02BA10"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Goodin, R. (1995), </w:t>
      </w:r>
      <w:r w:rsidRPr="008E4C14">
        <w:rPr>
          <w:rFonts w:ascii="Times New Roman" w:hAnsi="Times New Roman" w:cs="Times New Roman"/>
          <w:i/>
          <w:sz w:val="24"/>
          <w:szCs w:val="24"/>
        </w:rPr>
        <w:t>Utilitarianism as a Public Philosophy</w:t>
      </w:r>
      <w:r w:rsidRPr="008E4C14">
        <w:rPr>
          <w:rFonts w:ascii="Times New Roman" w:hAnsi="Times New Roman" w:cs="Times New Roman"/>
          <w:sz w:val="24"/>
          <w:szCs w:val="24"/>
        </w:rPr>
        <w:t>, Cambridge: Cambridge University Press</w:t>
      </w:r>
    </w:p>
    <w:p w14:paraId="053119F9" w14:textId="2FAEE490"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Goodin, R. (2009), ‘Demandingness as Virtue’, </w:t>
      </w:r>
      <w:r w:rsidRPr="008E4C14">
        <w:rPr>
          <w:rFonts w:ascii="Times New Roman" w:hAnsi="Times New Roman" w:cs="Times New Roman"/>
          <w:i/>
          <w:sz w:val="24"/>
          <w:szCs w:val="24"/>
        </w:rPr>
        <w:t>Journal of Ethics</w:t>
      </w:r>
      <w:r w:rsidRPr="008E4C14">
        <w:rPr>
          <w:rFonts w:ascii="Times New Roman" w:hAnsi="Times New Roman" w:cs="Times New Roman"/>
          <w:sz w:val="24"/>
          <w:szCs w:val="24"/>
        </w:rPr>
        <w:t xml:space="preserve"> 13: 1-13</w:t>
      </w:r>
    </w:p>
    <w:p w14:paraId="42AF1987" w14:textId="51C48AF5"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Hardin, R. (1986), ‘The Utilitarian Logic of Liberalism’, </w:t>
      </w:r>
      <w:r w:rsidRPr="008E4C14">
        <w:rPr>
          <w:rFonts w:ascii="Times New Roman" w:hAnsi="Times New Roman" w:cs="Times New Roman"/>
          <w:i/>
          <w:sz w:val="24"/>
          <w:szCs w:val="24"/>
        </w:rPr>
        <w:t>Ethics</w:t>
      </w:r>
      <w:r w:rsidRPr="008E4C14">
        <w:rPr>
          <w:rFonts w:ascii="Times New Roman" w:hAnsi="Times New Roman" w:cs="Times New Roman"/>
          <w:sz w:val="24"/>
          <w:szCs w:val="24"/>
        </w:rPr>
        <w:t xml:space="preserve"> 97: 47-74</w:t>
      </w:r>
    </w:p>
    <w:p w14:paraId="1BF2EEEC" w14:textId="430A822F" w:rsidR="008754C8" w:rsidRPr="008E4C14" w:rsidRDefault="008754C8"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Hardin, R. (1988), </w:t>
      </w:r>
      <w:r w:rsidRPr="008E4C14">
        <w:rPr>
          <w:rFonts w:ascii="Times New Roman" w:hAnsi="Times New Roman" w:cs="Times New Roman"/>
          <w:i/>
          <w:sz w:val="24"/>
          <w:szCs w:val="24"/>
        </w:rPr>
        <w:t>Morality Within the Limits of Reason</w:t>
      </w:r>
      <w:r w:rsidRPr="008E4C14">
        <w:rPr>
          <w:rFonts w:ascii="Times New Roman" w:hAnsi="Times New Roman" w:cs="Times New Roman"/>
          <w:sz w:val="24"/>
          <w:szCs w:val="24"/>
        </w:rPr>
        <w:t>, Chicago, Ill.: University of Chicago Press</w:t>
      </w:r>
    </w:p>
    <w:p w14:paraId="2F86E389" w14:textId="02BAC225" w:rsidR="005732C3" w:rsidRPr="008E4C14" w:rsidRDefault="005732C3"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Hayek, F.A. (1976), </w:t>
      </w:r>
      <w:r w:rsidRPr="008E4C14">
        <w:rPr>
          <w:rFonts w:ascii="Times New Roman" w:hAnsi="Times New Roman" w:cs="Times New Roman"/>
          <w:i/>
          <w:sz w:val="24"/>
          <w:szCs w:val="24"/>
        </w:rPr>
        <w:t>Law, Legislation and Liberty: A New Statement of the Liberal Principles of Justice and Political Economy</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Volume II. The Mirage of Social Justice</w:t>
      </w:r>
      <w:r w:rsidR="009F5697" w:rsidRPr="008E4C14">
        <w:rPr>
          <w:rFonts w:ascii="Times New Roman" w:hAnsi="Times New Roman" w:cs="Times New Roman"/>
          <w:i/>
          <w:sz w:val="24"/>
          <w:szCs w:val="24"/>
        </w:rPr>
        <w:t xml:space="preserve">, </w:t>
      </w:r>
      <w:r w:rsidR="009F5697" w:rsidRPr="008E4C14">
        <w:rPr>
          <w:rFonts w:ascii="Times New Roman" w:hAnsi="Times New Roman" w:cs="Times New Roman"/>
          <w:sz w:val="24"/>
          <w:szCs w:val="24"/>
        </w:rPr>
        <w:t>Chicago, Ill.: University of Chicago Press</w:t>
      </w:r>
    </w:p>
    <w:p w14:paraId="7C638588" w14:textId="606B733D" w:rsidR="00A61A4E" w:rsidRDefault="00A61A4E" w:rsidP="008E4C14">
      <w:pPr>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Hooker, B. (2009). ‘The Demandingness Objection’,</w:t>
      </w:r>
      <w:r w:rsidR="008E4C14">
        <w:rPr>
          <w:rFonts w:ascii="Times New Roman" w:hAnsi="Times New Roman" w:cs="Times New Roman"/>
          <w:sz w:val="24"/>
          <w:szCs w:val="24"/>
        </w:rPr>
        <w:t xml:space="preserve"> i</w:t>
      </w:r>
      <w:r w:rsidRPr="008E4C14">
        <w:rPr>
          <w:rFonts w:ascii="Times New Roman" w:hAnsi="Times New Roman" w:cs="Times New Roman"/>
          <w:sz w:val="24"/>
          <w:szCs w:val="24"/>
        </w:rPr>
        <w:t xml:space="preserve">n T. Chappell (ed.), </w:t>
      </w:r>
      <w:r w:rsidRPr="008E4C14">
        <w:rPr>
          <w:rFonts w:ascii="Times New Roman" w:hAnsi="Times New Roman" w:cs="Times New Roman"/>
          <w:i/>
          <w:sz w:val="24"/>
          <w:szCs w:val="24"/>
        </w:rPr>
        <w:t>The Problem of Moral Demandingness</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New Philosophical Essays</w:t>
      </w:r>
      <w:r w:rsidRPr="008E4C14">
        <w:rPr>
          <w:rFonts w:ascii="Times New Roman" w:hAnsi="Times New Roman" w:cs="Times New Roman"/>
          <w:sz w:val="24"/>
          <w:szCs w:val="24"/>
        </w:rPr>
        <w:t xml:space="preserve">, London: Palgrave MacMillan. </w:t>
      </w:r>
      <w:r w:rsidR="008E4C14">
        <w:rPr>
          <w:rFonts w:ascii="Times New Roman" w:hAnsi="Times New Roman" w:cs="Times New Roman"/>
          <w:sz w:val="24"/>
          <w:szCs w:val="24"/>
        </w:rPr>
        <w:t>pp. 148-163</w:t>
      </w:r>
    </w:p>
    <w:p w14:paraId="55CF947B" w14:textId="3C00D590" w:rsidR="0060132D" w:rsidRPr="0060132D" w:rsidRDefault="0060132D" w:rsidP="0060132D">
      <w:pPr>
        <w:spacing w:after="0" w:line="240" w:lineRule="auto"/>
        <w:rPr>
          <w:rFonts w:ascii="Times New Roman" w:eastAsia="Times New Roman" w:hAnsi="Times New Roman" w:cs="Times New Roman"/>
          <w:color w:val="000000" w:themeColor="text1"/>
          <w:sz w:val="24"/>
          <w:szCs w:val="24"/>
          <w:lang w:val="en-US"/>
        </w:rPr>
      </w:pPr>
      <w:r w:rsidRPr="0060132D">
        <w:rPr>
          <w:rFonts w:ascii="Times New Roman" w:eastAsia="Times New Roman" w:hAnsi="Times New Roman" w:cs="Times New Roman"/>
          <w:color w:val="000000" w:themeColor="text1"/>
          <w:sz w:val="24"/>
          <w:szCs w:val="24"/>
          <w:lang w:val="en-US"/>
        </w:rPr>
        <w:t>Hooker, B. (2011)</w:t>
      </w:r>
      <w:r w:rsidR="00311187">
        <w:rPr>
          <w:rFonts w:ascii="Times New Roman" w:eastAsia="Times New Roman" w:hAnsi="Times New Roman" w:cs="Times New Roman"/>
          <w:color w:val="000000" w:themeColor="text1"/>
          <w:sz w:val="24"/>
          <w:szCs w:val="24"/>
          <w:lang w:val="en-US"/>
        </w:rPr>
        <w:t>.</w:t>
      </w:r>
      <w:r w:rsidRPr="0060132D">
        <w:rPr>
          <w:rFonts w:ascii="Times New Roman" w:eastAsia="Times New Roman" w:hAnsi="Times New Roman" w:cs="Times New Roman"/>
          <w:color w:val="000000" w:themeColor="text1"/>
          <w:sz w:val="24"/>
          <w:szCs w:val="24"/>
          <w:lang w:val="en-US"/>
        </w:rPr>
        <w:t xml:space="preserve"> </w:t>
      </w:r>
      <w:r w:rsidR="00311187">
        <w:rPr>
          <w:rFonts w:ascii="Times New Roman" w:eastAsia="Times New Roman" w:hAnsi="Times New Roman" w:cs="Times New Roman"/>
          <w:color w:val="000000" w:themeColor="text1"/>
          <w:sz w:val="24"/>
          <w:szCs w:val="24"/>
          <w:lang w:val="en-US"/>
        </w:rPr>
        <w:t>‘Promises and Rule C</w:t>
      </w:r>
      <w:r w:rsidRPr="0060132D">
        <w:rPr>
          <w:rFonts w:ascii="Times New Roman" w:eastAsia="Times New Roman" w:hAnsi="Times New Roman" w:cs="Times New Roman"/>
          <w:color w:val="000000" w:themeColor="text1"/>
          <w:sz w:val="24"/>
          <w:szCs w:val="24"/>
          <w:lang w:val="en-US"/>
        </w:rPr>
        <w:t>onsequentialism</w:t>
      </w:r>
      <w:r w:rsidR="00311187">
        <w:rPr>
          <w:rFonts w:ascii="Times New Roman" w:eastAsia="Times New Roman" w:hAnsi="Times New Roman" w:cs="Times New Roman"/>
          <w:color w:val="000000" w:themeColor="text1"/>
          <w:sz w:val="24"/>
          <w:szCs w:val="24"/>
          <w:lang w:val="en-US"/>
        </w:rPr>
        <w:t>’, in</w:t>
      </w:r>
      <w:r w:rsidRPr="0060132D">
        <w:rPr>
          <w:rFonts w:ascii="Times New Roman" w:eastAsia="Times New Roman" w:hAnsi="Times New Roman" w:cs="Times New Roman"/>
          <w:color w:val="000000" w:themeColor="text1"/>
          <w:sz w:val="24"/>
          <w:szCs w:val="24"/>
          <w:lang w:val="en-US"/>
        </w:rPr>
        <w:t xml:space="preserve"> Sheinman, H.</w:t>
      </w:r>
      <w:r w:rsidR="00311187">
        <w:rPr>
          <w:rFonts w:ascii="Times New Roman" w:eastAsia="Times New Roman" w:hAnsi="Times New Roman" w:cs="Times New Roman"/>
          <w:color w:val="000000" w:themeColor="text1"/>
          <w:sz w:val="24"/>
          <w:szCs w:val="24"/>
          <w:lang w:val="en-US"/>
        </w:rPr>
        <w:t xml:space="preserve"> (ed.) </w:t>
      </w:r>
      <w:r w:rsidR="00311187" w:rsidRPr="00665BEA">
        <w:rPr>
          <w:rFonts w:ascii="Times New Roman" w:eastAsia="Times New Roman" w:hAnsi="Times New Roman" w:cs="Times New Roman"/>
          <w:i/>
          <w:color w:val="000000" w:themeColor="text1"/>
          <w:sz w:val="24"/>
          <w:szCs w:val="24"/>
          <w:lang w:val="en-US"/>
        </w:rPr>
        <w:t>Promises and Agreements: Philosophical E</w:t>
      </w:r>
      <w:r w:rsidRPr="00665BEA">
        <w:rPr>
          <w:rFonts w:ascii="Times New Roman" w:eastAsia="Times New Roman" w:hAnsi="Times New Roman" w:cs="Times New Roman"/>
          <w:i/>
          <w:color w:val="000000" w:themeColor="text1"/>
          <w:sz w:val="24"/>
          <w:szCs w:val="24"/>
          <w:lang w:val="en-US"/>
        </w:rPr>
        <w:t>ssays</w:t>
      </w:r>
      <w:r w:rsidRPr="0060132D">
        <w:rPr>
          <w:rFonts w:ascii="Times New Roman" w:eastAsia="Times New Roman" w:hAnsi="Times New Roman" w:cs="Times New Roman"/>
          <w:color w:val="000000" w:themeColor="text1"/>
          <w:sz w:val="24"/>
          <w:szCs w:val="24"/>
          <w:lang w:val="en-US"/>
        </w:rPr>
        <w:t xml:space="preserve">. Oxford University Press, USA, pp. 235-252. </w:t>
      </w:r>
    </w:p>
    <w:p w14:paraId="650B07B5" w14:textId="6FEDBC4B" w:rsidR="0060132D" w:rsidRPr="00311187" w:rsidRDefault="0060132D" w:rsidP="0060132D">
      <w:pPr>
        <w:spacing w:after="0" w:line="240" w:lineRule="auto"/>
        <w:rPr>
          <w:rFonts w:ascii="Times New Roman" w:eastAsia="Times New Roman" w:hAnsi="Times New Roman" w:cs="Times New Roman"/>
          <w:sz w:val="24"/>
          <w:szCs w:val="24"/>
          <w:lang w:val="en-US"/>
        </w:rPr>
      </w:pPr>
      <w:r w:rsidRPr="0060132D">
        <w:rPr>
          <w:rFonts w:ascii="Times New Roman" w:eastAsia="Times New Roman" w:hAnsi="Times New Roman" w:cs="Times New Roman"/>
          <w:color w:val="000000" w:themeColor="text1"/>
          <w:sz w:val="24"/>
          <w:szCs w:val="24"/>
          <w:lang w:val="en-US"/>
        </w:rPr>
        <w:t>Hooker, B. (2011)</w:t>
      </w:r>
      <w:r w:rsidR="00311187">
        <w:rPr>
          <w:rFonts w:ascii="Times New Roman" w:eastAsia="Times New Roman" w:hAnsi="Times New Roman" w:cs="Times New Roman"/>
          <w:color w:val="000000" w:themeColor="text1"/>
          <w:sz w:val="24"/>
          <w:szCs w:val="24"/>
          <w:lang w:val="en-US"/>
        </w:rPr>
        <w:t>.</w:t>
      </w:r>
      <w:r w:rsidRPr="0060132D">
        <w:rPr>
          <w:rFonts w:ascii="Times New Roman" w:eastAsia="Times New Roman" w:hAnsi="Times New Roman" w:cs="Times New Roman"/>
          <w:color w:val="000000" w:themeColor="text1"/>
          <w:sz w:val="24"/>
          <w:szCs w:val="24"/>
          <w:lang w:val="en-US"/>
        </w:rPr>
        <w:t xml:space="preserve"> </w:t>
      </w:r>
      <w:r w:rsidR="00311187">
        <w:rPr>
          <w:rFonts w:ascii="Times New Roman" w:eastAsia="Times New Roman" w:hAnsi="Times New Roman" w:cs="Times New Roman"/>
          <w:color w:val="000000" w:themeColor="text1"/>
          <w:sz w:val="24"/>
          <w:szCs w:val="24"/>
          <w:lang w:val="en-US"/>
        </w:rPr>
        <w:t>‘When Is Impartiality Morally A</w:t>
      </w:r>
      <w:r w:rsidRPr="0060132D">
        <w:rPr>
          <w:rFonts w:ascii="Times New Roman" w:eastAsia="Times New Roman" w:hAnsi="Times New Roman" w:cs="Times New Roman"/>
          <w:color w:val="000000" w:themeColor="text1"/>
          <w:sz w:val="24"/>
          <w:szCs w:val="24"/>
          <w:lang w:val="en-US"/>
        </w:rPr>
        <w:t>ppropriate?</w:t>
      </w:r>
      <w:r w:rsidR="00311187">
        <w:rPr>
          <w:rFonts w:ascii="Times New Roman" w:eastAsia="Times New Roman" w:hAnsi="Times New Roman" w:cs="Times New Roman"/>
          <w:color w:val="000000" w:themeColor="text1"/>
          <w:sz w:val="24"/>
          <w:szCs w:val="24"/>
          <w:lang w:val="en-US"/>
        </w:rPr>
        <w:t>’ in</w:t>
      </w:r>
      <w:r w:rsidRPr="0060132D">
        <w:rPr>
          <w:rFonts w:ascii="Times New Roman" w:eastAsia="Times New Roman" w:hAnsi="Times New Roman" w:cs="Times New Roman"/>
          <w:color w:val="000000" w:themeColor="text1"/>
          <w:sz w:val="24"/>
          <w:szCs w:val="24"/>
          <w:lang w:val="en-US"/>
        </w:rPr>
        <w:t xml:space="preserve"> Feltham, B. M. and Cottingham, J. G.</w:t>
      </w:r>
      <w:r w:rsidR="00311187">
        <w:rPr>
          <w:rFonts w:ascii="Times New Roman" w:eastAsia="Times New Roman" w:hAnsi="Times New Roman" w:cs="Times New Roman"/>
          <w:color w:val="000000" w:themeColor="text1"/>
          <w:sz w:val="24"/>
          <w:szCs w:val="24"/>
          <w:lang w:val="en-US"/>
        </w:rPr>
        <w:t xml:space="preserve"> (eds.) </w:t>
      </w:r>
      <w:r w:rsidR="00311187" w:rsidRPr="00665BEA">
        <w:rPr>
          <w:rFonts w:ascii="Times New Roman" w:eastAsia="Times New Roman" w:hAnsi="Times New Roman" w:cs="Times New Roman"/>
          <w:i/>
          <w:color w:val="000000" w:themeColor="text1"/>
          <w:sz w:val="24"/>
          <w:szCs w:val="24"/>
          <w:lang w:val="en-US"/>
        </w:rPr>
        <w:t>Partiality and I</w:t>
      </w:r>
      <w:r w:rsidR="00665BEA" w:rsidRPr="00665BEA">
        <w:rPr>
          <w:rFonts w:ascii="Times New Roman" w:eastAsia="Times New Roman" w:hAnsi="Times New Roman" w:cs="Times New Roman"/>
          <w:i/>
          <w:color w:val="000000" w:themeColor="text1"/>
          <w:sz w:val="24"/>
          <w:szCs w:val="24"/>
          <w:lang w:val="en-US"/>
        </w:rPr>
        <w:t>mpartiality: Morality, Special R</w:t>
      </w:r>
      <w:r w:rsidR="00311187" w:rsidRPr="00665BEA">
        <w:rPr>
          <w:rFonts w:ascii="Times New Roman" w:eastAsia="Times New Roman" w:hAnsi="Times New Roman" w:cs="Times New Roman"/>
          <w:i/>
          <w:color w:val="000000" w:themeColor="text1"/>
          <w:sz w:val="24"/>
          <w:szCs w:val="24"/>
          <w:lang w:val="en-US"/>
        </w:rPr>
        <w:t>elationships and the Wider W</w:t>
      </w:r>
      <w:r w:rsidRPr="00665BEA">
        <w:rPr>
          <w:rFonts w:ascii="Times New Roman" w:eastAsia="Times New Roman" w:hAnsi="Times New Roman" w:cs="Times New Roman"/>
          <w:i/>
          <w:color w:val="000000" w:themeColor="text1"/>
          <w:sz w:val="24"/>
          <w:szCs w:val="24"/>
          <w:lang w:val="en-US"/>
        </w:rPr>
        <w:t>orld</w:t>
      </w:r>
      <w:r w:rsidRPr="0060132D">
        <w:rPr>
          <w:rFonts w:ascii="Times New Roman" w:eastAsia="Times New Roman" w:hAnsi="Times New Roman" w:cs="Times New Roman"/>
          <w:color w:val="000000" w:themeColor="text1"/>
          <w:sz w:val="24"/>
          <w:szCs w:val="24"/>
          <w:lang w:val="en-US"/>
        </w:rPr>
        <w:t xml:space="preserve">. </w:t>
      </w:r>
      <w:r w:rsidR="00665BEA">
        <w:rPr>
          <w:rFonts w:ascii="Times New Roman" w:eastAsia="Times New Roman" w:hAnsi="Times New Roman" w:cs="Times New Roman"/>
          <w:color w:val="000000" w:themeColor="text1"/>
          <w:sz w:val="24"/>
          <w:szCs w:val="24"/>
          <w:lang w:val="en-US"/>
        </w:rPr>
        <w:t xml:space="preserve">Oxford: </w:t>
      </w:r>
      <w:r w:rsidRPr="0060132D">
        <w:rPr>
          <w:rFonts w:ascii="Times New Roman" w:eastAsia="Times New Roman" w:hAnsi="Times New Roman" w:cs="Times New Roman"/>
          <w:color w:val="000000" w:themeColor="text1"/>
          <w:sz w:val="24"/>
          <w:szCs w:val="24"/>
          <w:lang w:val="en-US"/>
        </w:rPr>
        <w:t xml:space="preserve">Oxford University </w:t>
      </w:r>
      <w:r w:rsidR="00665BEA">
        <w:rPr>
          <w:rFonts w:ascii="Times New Roman" w:eastAsia="Times New Roman" w:hAnsi="Times New Roman" w:cs="Times New Roman"/>
          <w:sz w:val="24"/>
          <w:szCs w:val="24"/>
          <w:lang w:val="en-US"/>
        </w:rPr>
        <w:t>Press</w:t>
      </w:r>
      <w:r w:rsidRPr="0060132D">
        <w:rPr>
          <w:rFonts w:ascii="Times New Roman" w:eastAsia="Times New Roman" w:hAnsi="Times New Roman" w:cs="Times New Roman"/>
          <w:sz w:val="24"/>
          <w:szCs w:val="24"/>
          <w:lang w:val="en-US"/>
        </w:rPr>
        <w:t xml:space="preserve">, pp. 26-41. </w:t>
      </w:r>
    </w:p>
    <w:p w14:paraId="26EFCDFE" w14:textId="58CA430B" w:rsidR="00036248" w:rsidRPr="008E4C14" w:rsidRDefault="00036248"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Kymlicka, W. (2002), </w:t>
      </w:r>
      <w:r w:rsidRPr="008E4C14">
        <w:rPr>
          <w:rFonts w:ascii="Times New Roman" w:hAnsi="Times New Roman" w:cs="Times New Roman"/>
          <w:i/>
          <w:sz w:val="24"/>
          <w:szCs w:val="24"/>
        </w:rPr>
        <w:t>Contemporary Political Philosophy</w:t>
      </w:r>
      <w:r w:rsidRPr="008E4C14">
        <w:rPr>
          <w:rFonts w:ascii="Times New Roman" w:hAnsi="Times New Roman" w:cs="Times New Roman"/>
          <w:sz w:val="24"/>
          <w:szCs w:val="24"/>
        </w:rPr>
        <w:t>, Oxford: Oxford University Press</w:t>
      </w:r>
    </w:p>
    <w:p w14:paraId="50CBA155" w14:textId="7CCDDF9F" w:rsidR="00E879F0" w:rsidRPr="008E4C14" w:rsidRDefault="001D7D0F" w:rsidP="008E4C14">
      <w:pPr>
        <w:autoSpaceDE w:val="0"/>
        <w:autoSpaceDN w:val="0"/>
        <w:adjustRightInd w:val="0"/>
        <w:spacing w:after="0" w:line="240" w:lineRule="auto"/>
        <w:jc w:val="both"/>
        <w:rPr>
          <w:rFonts w:ascii="Times New Roman" w:hAnsi="Times New Roman" w:cs="Times New Roman"/>
          <w:sz w:val="24"/>
          <w:szCs w:val="24"/>
          <w:lang w:val="en-US"/>
        </w:rPr>
      </w:pPr>
      <w:r w:rsidRPr="008E4C14">
        <w:rPr>
          <w:rFonts w:ascii="Times New Roman" w:hAnsi="Times New Roman" w:cs="Times New Roman"/>
          <w:sz w:val="24"/>
          <w:szCs w:val="24"/>
        </w:rPr>
        <w:t xml:space="preserve">Lazari-Radek, K. </w:t>
      </w:r>
      <w:r w:rsidRPr="008E4C14">
        <w:rPr>
          <w:rFonts w:ascii="Times New Roman" w:hAnsi="Times New Roman" w:cs="Times New Roman"/>
          <w:sz w:val="24"/>
          <w:szCs w:val="24"/>
          <w:lang w:val="en-US"/>
        </w:rPr>
        <w:t xml:space="preserve">&amp; Singer, P. (2010), ‘Secrecy in Consequentialism: A Defence of Esoteric Morality’, </w:t>
      </w:r>
      <w:r w:rsidRPr="008E4C14">
        <w:rPr>
          <w:rFonts w:ascii="Times New Roman" w:hAnsi="Times New Roman" w:cs="Times New Roman"/>
          <w:i/>
          <w:sz w:val="24"/>
          <w:szCs w:val="24"/>
          <w:lang w:val="en-US"/>
        </w:rPr>
        <w:t>Ratio</w:t>
      </w:r>
      <w:r w:rsidRPr="008E4C14">
        <w:rPr>
          <w:rFonts w:ascii="Times New Roman" w:hAnsi="Times New Roman" w:cs="Times New Roman"/>
          <w:sz w:val="24"/>
          <w:szCs w:val="24"/>
          <w:lang w:val="en-US"/>
        </w:rPr>
        <w:t xml:space="preserve"> 23: 34-58</w:t>
      </w:r>
    </w:p>
    <w:p w14:paraId="4E2D0AF5" w14:textId="310A3B3C" w:rsidR="00A61A4E" w:rsidRPr="008E4C14" w:rsidRDefault="00A61A4E"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McElwee, B. (2011). ‘Impartial Reasons, Moral Demands’, </w:t>
      </w:r>
      <w:r w:rsidRPr="008E4C14">
        <w:rPr>
          <w:rFonts w:ascii="Times New Roman" w:hAnsi="Times New Roman" w:cs="Times New Roman"/>
          <w:i/>
          <w:sz w:val="24"/>
          <w:szCs w:val="24"/>
        </w:rPr>
        <w:t>Ethical Theory and Moral Practice</w:t>
      </w:r>
      <w:r w:rsidRPr="008E4C14">
        <w:rPr>
          <w:rFonts w:ascii="Times New Roman" w:hAnsi="Times New Roman" w:cs="Times New Roman"/>
          <w:sz w:val="24"/>
          <w:szCs w:val="24"/>
        </w:rPr>
        <w:t xml:space="preserve"> 14: 457-466.</w:t>
      </w:r>
    </w:p>
    <w:p w14:paraId="1E45948F" w14:textId="312F9687" w:rsidR="00DB02C3" w:rsidRPr="008E4C14" w:rsidRDefault="00F10F3B" w:rsidP="008E4C14">
      <w:pPr>
        <w:autoSpaceDE w:val="0"/>
        <w:autoSpaceDN w:val="0"/>
        <w:adjustRightInd w:val="0"/>
        <w:spacing w:after="0" w:line="240" w:lineRule="auto"/>
        <w:jc w:val="both"/>
        <w:rPr>
          <w:rFonts w:ascii="Times New Roman" w:hAnsi="Times New Roman" w:cs="Times New Roman"/>
          <w:sz w:val="24"/>
          <w:szCs w:val="24"/>
        </w:rPr>
      </w:pPr>
      <w:r w:rsidRPr="00A000EF">
        <w:rPr>
          <w:rFonts w:ascii="Times New Roman" w:hAnsi="Times New Roman" w:cs="Times New Roman"/>
          <w:sz w:val="24"/>
          <w:szCs w:val="24"/>
        </w:rPr>
        <w:t xml:space="preserve">Mendola, J. (2006), </w:t>
      </w:r>
      <w:r w:rsidRPr="00A000EF">
        <w:rPr>
          <w:rFonts w:ascii="Times New Roman" w:hAnsi="Times New Roman" w:cs="Times New Roman"/>
          <w:i/>
          <w:sz w:val="24"/>
          <w:szCs w:val="24"/>
        </w:rPr>
        <w:t>Goodness and Justice</w:t>
      </w:r>
      <w:r w:rsidRPr="00A000EF">
        <w:rPr>
          <w:rFonts w:ascii="Times New Roman" w:hAnsi="Times New Roman" w:cs="Times New Roman"/>
          <w:sz w:val="24"/>
          <w:szCs w:val="24"/>
        </w:rPr>
        <w:t>, Cambridge: Cambridge University Press</w:t>
      </w:r>
    </w:p>
    <w:p w14:paraId="71C354B9" w14:textId="59F4ED1F" w:rsidR="00925FD0" w:rsidRDefault="00925FD0"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Miller, S. (2010), </w:t>
      </w:r>
      <w:r w:rsidRPr="00844CC4">
        <w:rPr>
          <w:rFonts w:ascii="Times New Roman" w:hAnsi="Times New Roman" w:cs="Times New Roman"/>
          <w:i/>
          <w:sz w:val="24"/>
          <w:szCs w:val="24"/>
        </w:rPr>
        <w:t>The Moral Foundations of Social Institutions</w:t>
      </w:r>
      <w:r w:rsidRPr="00FA0EEA">
        <w:rPr>
          <w:rFonts w:ascii="Times New Roman" w:hAnsi="Times New Roman" w:cs="Times New Roman"/>
          <w:i/>
          <w:sz w:val="24"/>
          <w:szCs w:val="24"/>
          <w:u w:val="single"/>
        </w:rPr>
        <w:t>,</w:t>
      </w:r>
      <w:r>
        <w:rPr>
          <w:rFonts w:ascii="Times New Roman" w:hAnsi="Times New Roman" w:cs="Times New Roman"/>
          <w:sz w:val="24"/>
          <w:szCs w:val="24"/>
        </w:rPr>
        <w:t xml:space="preserve"> Cambridge: Cambridge University Press.</w:t>
      </w:r>
    </w:p>
    <w:p w14:paraId="563360E5" w14:textId="16E8452A" w:rsidR="00CB05C8" w:rsidRPr="008E4C14" w:rsidRDefault="008E4C14" w:rsidP="008E4C14">
      <w:pPr>
        <w:pStyle w:val="Referenzen"/>
        <w:ind w:left="0" w:firstLine="0"/>
        <w:jc w:val="both"/>
        <w:rPr>
          <w:rFonts w:ascii="Times New Roman" w:hAnsi="Times New Roman"/>
          <w:sz w:val="24"/>
        </w:rPr>
      </w:pPr>
      <w:r>
        <w:rPr>
          <w:rFonts w:ascii="Times New Roman" w:hAnsi="Times New Roman"/>
          <w:sz w:val="24"/>
        </w:rPr>
        <w:t>Mulgan, T. (2001),</w:t>
      </w:r>
      <w:r w:rsidR="00CB05C8" w:rsidRPr="008E4C14">
        <w:rPr>
          <w:rFonts w:ascii="Times New Roman" w:hAnsi="Times New Roman"/>
          <w:sz w:val="24"/>
        </w:rPr>
        <w:t xml:space="preserve"> </w:t>
      </w:r>
      <w:r w:rsidR="00AF7D89">
        <w:rPr>
          <w:rFonts w:ascii="Times New Roman" w:hAnsi="Times New Roman"/>
          <w:i/>
          <w:sz w:val="24"/>
        </w:rPr>
        <w:t>The Demands of C</w:t>
      </w:r>
      <w:r w:rsidR="00CB05C8" w:rsidRPr="008E4C14">
        <w:rPr>
          <w:rFonts w:ascii="Times New Roman" w:hAnsi="Times New Roman"/>
          <w:i/>
          <w:sz w:val="24"/>
        </w:rPr>
        <w:t>onsequentialism</w:t>
      </w:r>
      <w:r w:rsidR="00CB05C8" w:rsidRPr="008E4C14">
        <w:rPr>
          <w:rFonts w:ascii="Times New Roman" w:hAnsi="Times New Roman"/>
          <w:sz w:val="24"/>
        </w:rPr>
        <w:t>. Oxford, UK: Clarendon Press.</w:t>
      </w:r>
    </w:p>
    <w:p w14:paraId="0C1923C3" w14:textId="03AF3816" w:rsidR="00CB05C8" w:rsidRPr="008E4C14" w:rsidRDefault="008E4C14" w:rsidP="008E4C14">
      <w:pPr>
        <w:pStyle w:val="Referenzen"/>
        <w:ind w:left="0" w:firstLine="0"/>
        <w:jc w:val="both"/>
        <w:rPr>
          <w:rFonts w:ascii="Times New Roman" w:hAnsi="Times New Roman"/>
          <w:sz w:val="24"/>
        </w:rPr>
      </w:pPr>
      <w:r>
        <w:rPr>
          <w:rFonts w:ascii="Times New Roman" w:hAnsi="Times New Roman"/>
          <w:sz w:val="24"/>
        </w:rPr>
        <w:t>Mulgan, T. (2007),</w:t>
      </w:r>
      <w:r w:rsidR="00CB05C8" w:rsidRPr="008E4C14">
        <w:rPr>
          <w:rFonts w:ascii="Times New Roman" w:hAnsi="Times New Roman"/>
          <w:sz w:val="24"/>
        </w:rPr>
        <w:t xml:space="preserve"> </w:t>
      </w:r>
      <w:r w:rsidR="00CB05C8" w:rsidRPr="008E4C14">
        <w:rPr>
          <w:rFonts w:ascii="Times New Roman" w:hAnsi="Times New Roman"/>
          <w:i/>
          <w:sz w:val="24"/>
        </w:rPr>
        <w:t xml:space="preserve">Understanding Utilitarianism. </w:t>
      </w:r>
      <w:r w:rsidR="00CB05C8" w:rsidRPr="008E4C14">
        <w:rPr>
          <w:rFonts w:ascii="Times New Roman" w:hAnsi="Times New Roman"/>
          <w:sz w:val="24"/>
        </w:rPr>
        <w:t xml:space="preserve">London: Acumen. </w:t>
      </w:r>
    </w:p>
    <w:p w14:paraId="56463F76" w14:textId="4C41BA27" w:rsidR="00A000EF"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Murphy, L. D. (1998), ‘Institutions and the Demands of Justice’, </w:t>
      </w:r>
      <w:r w:rsidRPr="008E4C14">
        <w:rPr>
          <w:rFonts w:ascii="Times New Roman" w:hAnsi="Times New Roman" w:cs="Times New Roman"/>
          <w:i/>
          <w:iCs/>
          <w:sz w:val="24"/>
          <w:szCs w:val="24"/>
        </w:rPr>
        <w:t>Philosophy and Public Affairs</w:t>
      </w:r>
      <w:r w:rsidR="008E4C14">
        <w:rPr>
          <w:rFonts w:ascii="Times New Roman" w:hAnsi="Times New Roman" w:cs="Times New Roman"/>
          <w:sz w:val="24"/>
          <w:szCs w:val="24"/>
        </w:rPr>
        <w:t>, 27</w:t>
      </w:r>
      <w:r w:rsidRPr="008E4C14">
        <w:rPr>
          <w:rFonts w:ascii="Times New Roman" w:hAnsi="Times New Roman" w:cs="Times New Roman"/>
          <w:sz w:val="24"/>
          <w:szCs w:val="24"/>
        </w:rPr>
        <w:t>(4): 251-291.</w:t>
      </w:r>
    </w:p>
    <w:p w14:paraId="209A75B0" w14:textId="61E19855" w:rsidR="00CB05C8" w:rsidRPr="008E4C14" w:rsidRDefault="00CB05C8" w:rsidP="008E4C14">
      <w:pPr>
        <w:pStyle w:val="Referenzen"/>
        <w:ind w:left="0" w:firstLine="0"/>
        <w:jc w:val="both"/>
        <w:rPr>
          <w:rFonts w:ascii="Times New Roman" w:hAnsi="Times New Roman"/>
          <w:sz w:val="24"/>
        </w:rPr>
      </w:pPr>
      <w:r w:rsidRPr="008E4C14">
        <w:rPr>
          <w:rFonts w:ascii="Times New Roman" w:hAnsi="Times New Roman"/>
          <w:sz w:val="24"/>
        </w:rPr>
        <w:t xml:space="preserve">Murphy, L. D. (2000). </w:t>
      </w:r>
      <w:r w:rsidR="008E4C14">
        <w:rPr>
          <w:rFonts w:ascii="Times New Roman" w:hAnsi="Times New Roman"/>
          <w:i/>
          <w:sz w:val="24"/>
        </w:rPr>
        <w:t>Moral Demands in Non-ideal T</w:t>
      </w:r>
      <w:r w:rsidRPr="008E4C14">
        <w:rPr>
          <w:rFonts w:ascii="Times New Roman" w:hAnsi="Times New Roman"/>
          <w:i/>
          <w:sz w:val="24"/>
        </w:rPr>
        <w:t>heory</w:t>
      </w:r>
      <w:r w:rsidR="008E4C14">
        <w:rPr>
          <w:rFonts w:ascii="Times New Roman" w:hAnsi="Times New Roman"/>
          <w:sz w:val="24"/>
        </w:rPr>
        <w:t>, Oxford: Oxford University Press</w:t>
      </w:r>
    </w:p>
    <w:p w14:paraId="3CEAAAEC" w14:textId="4A93AAA3"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Nagel, T. (1979), ‘Ruthlessness in Public Life’</w:t>
      </w:r>
      <w:r w:rsidR="008E4C14">
        <w:rPr>
          <w:rFonts w:ascii="Times New Roman" w:hAnsi="Times New Roman" w:cs="Times New Roman"/>
          <w:sz w:val="24"/>
          <w:szCs w:val="24"/>
        </w:rPr>
        <w:t>,</w:t>
      </w:r>
      <w:r w:rsidRPr="008E4C14">
        <w:rPr>
          <w:rFonts w:ascii="Times New Roman" w:hAnsi="Times New Roman" w:cs="Times New Roman"/>
          <w:sz w:val="24"/>
          <w:szCs w:val="24"/>
        </w:rPr>
        <w:t xml:space="preserve"> in </w:t>
      </w:r>
      <w:r w:rsidRPr="008E4C14">
        <w:rPr>
          <w:rFonts w:ascii="Times New Roman" w:hAnsi="Times New Roman" w:cs="Times New Roman"/>
          <w:i/>
          <w:sz w:val="24"/>
          <w:szCs w:val="24"/>
        </w:rPr>
        <w:t>Mortal Questions</w:t>
      </w:r>
      <w:r w:rsidR="008E4C14">
        <w:rPr>
          <w:rFonts w:ascii="Times New Roman" w:hAnsi="Times New Roman" w:cs="Times New Roman"/>
          <w:sz w:val="24"/>
          <w:szCs w:val="24"/>
        </w:rPr>
        <w:t xml:space="preserve">, </w:t>
      </w:r>
      <w:r w:rsidRPr="008E4C14">
        <w:rPr>
          <w:rFonts w:ascii="Times New Roman" w:hAnsi="Times New Roman" w:cs="Times New Roman"/>
          <w:sz w:val="24"/>
          <w:szCs w:val="24"/>
        </w:rPr>
        <w:t>Cambri</w:t>
      </w:r>
      <w:r w:rsidR="008E4C14">
        <w:rPr>
          <w:rFonts w:ascii="Times New Roman" w:hAnsi="Times New Roman" w:cs="Times New Roman"/>
          <w:sz w:val="24"/>
          <w:szCs w:val="24"/>
        </w:rPr>
        <w:t>dge: Cam</w:t>
      </w:r>
      <w:r w:rsidR="00196359">
        <w:rPr>
          <w:rFonts w:ascii="Times New Roman" w:hAnsi="Times New Roman" w:cs="Times New Roman"/>
          <w:sz w:val="24"/>
          <w:szCs w:val="24"/>
        </w:rPr>
        <w:t>bridge University Press, pp. 75-91</w:t>
      </w:r>
    </w:p>
    <w:p w14:paraId="11ABE904" w14:textId="77777777"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lastRenderedPageBreak/>
        <w:t xml:space="preserve">Nagel, T. (1991), </w:t>
      </w:r>
      <w:r w:rsidRPr="008E4C14">
        <w:rPr>
          <w:rFonts w:ascii="Times New Roman" w:hAnsi="Times New Roman" w:cs="Times New Roman"/>
          <w:i/>
          <w:iCs/>
          <w:sz w:val="24"/>
          <w:szCs w:val="24"/>
        </w:rPr>
        <w:t>Equality and Partiality</w:t>
      </w:r>
      <w:r w:rsidRPr="008E4C14">
        <w:rPr>
          <w:rFonts w:ascii="Times New Roman" w:hAnsi="Times New Roman" w:cs="Times New Roman"/>
          <w:sz w:val="24"/>
          <w:szCs w:val="24"/>
        </w:rPr>
        <w:t>, New York: Oxford University Press</w:t>
      </w:r>
    </w:p>
    <w:p w14:paraId="5FC4412E" w14:textId="05BF873C" w:rsidR="00A61A4E" w:rsidRPr="008E4C14" w:rsidRDefault="00A61A4E" w:rsidP="008E4C14">
      <w:pPr>
        <w:pStyle w:val="FootnoteText"/>
        <w:jc w:val="both"/>
        <w:rPr>
          <w:rFonts w:ascii="Times New Roman" w:hAnsi="Times New Roman" w:cs="Times New Roman"/>
          <w:sz w:val="24"/>
          <w:szCs w:val="24"/>
        </w:rPr>
      </w:pPr>
      <w:r w:rsidRPr="008E4C14">
        <w:rPr>
          <w:rFonts w:ascii="Times New Roman" w:hAnsi="Times New Roman" w:cs="Times New Roman"/>
          <w:sz w:val="24"/>
          <w:szCs w:val="24"/>
        </w:rPr>
        <w:t>Norcross, A. (2006). ‘Reasons Without Demands: Rethinking Rightness’,</w:t>
      </w:r>
      <w:r w:rsidR="008E4C14">
        <w:rPr>
          <w:rFonts w:ascii="Times New Roman" w:hAnsi="Times New Roman" w:cs="Times New Roman"/>
          <w:sz w:val="24"/>
          <w:szCs w:val="24"/>
        </w:rPr>
        <w:t xml:space="preserve"> i</w:t>
      </w:r>
      <w:r w:rsidRPr="008E4C14">
        <w:rPr>
          <w:rFonts w:ascii="Times New Roman" w:hAnsi="Times New Roman" w:cs="Times New Roman"/>
          <w:sz w:val="24"/>
          <w:szCs w:val="24"/>
        </w:rPr>
        <w:t>n</w:t>
      </w:r>
      <w:r w:rsidR="008E4C14">
        <w:rPr>
          <w:rFonts w:ascii="Times New Roman" w:hAnsi="Times New Roman" w:cs="Times New Roman"/>
          <w:sz w:val="24"/>
          <w:szCs w:val="24"/>
        </w:rPr>
        <w:t>.</w:t>
      </w:r>
      <w:r w:rsidRPr="008E4C14">
        <w:rPr>
          <w:rFonts w:ascii="Times New Roman" w:hAnsi="Times New Roman" w:cs="Times New Roman"/>
          <w:sz w:val="24"/>
          <w:szCs w:val="24"/>
        </w:rPr>
        <w:t xml:space="preserve"> James Dreier</w:t>
      </w:r>
      <w:r w:rsidRPr="008E4C14">
        <w:rPr>
          <w:rFonts w:ascii="Times New Roman" w:hAnsi="Times New Roman" w:cs="Times New Roman"/>
          <w:i/>
          <w:sz w:val="24"/>
          <w:szCs w:val="24"/>
        </w:rPr>
        <w:t xml:space="preserve"> </w:t>
      </w:r>
      <w:r w:rsidRPr="008E4C14">
        <w:rPr>
          <w:rFonts w:ascii="Times New Roman" w:hAnsi="Times New Roman" w:cs="Times New Roman"/>
          <w:sz w:val="24"/>
          <w:szCs w:val="24"/>
        </w:rPr>
        <w:t xml:space="preserve">(ed.), </w:t>
      </w:r>
      <w:r w:rsidRPr="008E4C14">
        <w:rPr>
          <w:rFonts w:ascii="Times New Roman" w:hAnsi="Times New Roman" w:cs="Times New Roman"/>
          <w:i/>
          <w:sz w:val="24"/>
          <w:szCs w:val="24"/>
        </w:rPr>
        <w:t>Contemporary Debates in Moral Theory</w:t>
      </w:r>
      <w:r w:rsidRPr="008E4C14">
        <w:rPr>
          <w:rFonts w:ascii="Times New Roman" w:hAnsi="Times New Roman" w:cs="Times New Roman"/>
          <w:sz w:val="24"/>
          <w:szCs w:val="24"/>
        </w:rPr>
        <w:t xml:space="preserve">, pp. </w:t>
      </w:r>
      <w:r w:rsidR="008E4C14">
        <w:rPr>
          <w:rFonts w:ascii="Times New Roman" w:hAnsi="Times New Roman" w:cs="Times New Roman"/>
          <w:sz w:val="24"/>
          <w:szCs w:val="24"/>
        </w:rPr>
        <w:t>38-53, Oxford: Blackwell</w:t>
      </w:r>
    </w:p>
    <w:p w14:paraId="6C883702" w14:textId="1F90FD3E" w:rsidR="00A262F2" w:rsidRPr="008E4C14" w:rsidRDefault="00364E61"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North, D.</w:t>
      </w:r>
      <w:r w:rsidR="00A262F2" w:rsidRPr="008E4C14">
        <w:rPr>
          <w:rFonts w:ascii="Times New Roman" w:hAnsi="Times New Roman" w:cs="Times New Roman"/>
          <w:sz w:val="24"/>
          <w:szCs w:val="24"/>
        </w:rPr>
        <w:t xml:space="preserve"> (1990), </w:t>
      </w:r>
      <w:r w:rsidR="00A262F2" w:rsidRPr="008E4C14">
        <w:rPr>
          <w:rFonts w:ascii="Times New Roman" w:hAnsi="Times New Roman" w:cs="Times New Roman"/>
          <w:i/>
          <w:sz w:val="24"/>
          <w:szCs w:val="24"/>
        </w:rPr>
        <w:t>Institutions, Institutional Change, and Economic Performance, Cambridge</w:t>
      </w:r>
      <w:r w:rsidR="00A262F2" w:rsidRPr="008E4C14">
        <w:rPr>
          <w:rFonts w:ascii="Times New Roman" w:hAnsi="Times New Roman" w:cs="Times New Roman"/>
          <w:sz w:val="24"/>
          <w:szCs w:val="24"/>
        </w:rPr>
        <w:t>: Cambridge University Press</w:t>
      </w:r>
    </w:p>
    <w:p w14:paraId="3694AC34" w14:textId="66D005D7" w:rsidR="007F2327" w:rsidRPr="007F2327" w:rsidRDefault="007F2327"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Nussbaum, M. (2007), </w:t>
      </w:r>
      <w:r>
        <w:rPr>
          <w:rFonts w:ascii="Times New Roman" w:hAnsi="Times New Roman" w:cs="Times New Roman"/>
          <w:i/>
          <w:sz w:val="24"/>
          <w:szCs w:val="24"/>
        </w:rPr>
        <w:t xml:space="preserve">Frontiers of Justice: Disability, Nationality, Species Membership, </w:t>
      </w:r>
      <w:r>
        <w:rPr>
          <w:rFonts w:ascii="Times New Roman" w:hAnsi="Times New Roman" w:cs="Times New Roman"/>
          <w:sz w:val="24"/>
          <w:szCs w:val="24"/>
        </w:rPr>
        <w:t>Cambridge, Mass.: Harvard University Press.</w:t>
      </w:r>
    </w:p>
    <w:p w14:paraId="69FB7428" w14:textId="2BBFF09D" w:rsidR="00EA1193" w:rsidRDefault="00EA1193"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Pogge, T. (1989), </w:t>
      </w:r>
      <w:r w:rsidRPr="00FA0EEA">
        <w:rPr>
          <w:rFonts w:ascii="Times New Roman" w:hAnsi="Times New Roman" w:cs="Times New Roman"/>
          <w:i/>
          <w:sz w:val="24"/>
          <w:szCs w:val="24"/>
        </w:rPr>
        <w:t>Realizing Rawls,</w:t>
      </w:r>
      <w:r>
        <w:rPr>
          <w:rFonts w:ascii="Times New Roman" w:hAnsi="Times New Roman" w:cs="Times New Roman"/>
          <w:sz w:val="24"/>
          <w:szCs w:val="24"/>
        </w:rPr>
        <w:t xml:space="preserve"> Ithaca: Cornell University Press.</w:t>
      </w:r>
    </w:p>
    <w:p w14:paraId="34D43692" w14:textId="41631B63" w:rsidR="005A16AA" w:rsidRDefault="005A16AA"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Pogge, T. (2008), </w:t>
      </w:r>
      <w:r w:rsidRPr="00B57F09">
        <w:rPr>
          <w:rFonts w:ascii="Times New Roman" w:hAnsi="Times New Roman" w:cs="Times New Roman"/>
          <w:i/>
          <w:sz w:val="24"/>
          <w:szCs w:val="24"/>
        </w:rPr>
        <w:t>World Poverty and Human Rights</w:t>
      </w:r>
      <w:r>
        <w:rPr>
          <w:rFonts w:ascii="Times New Roman" w:hAnsi="Times New Roman" w:cs="Times New Roman"/>
          <w:sz w:val="24"/>
          <w:szCs w:val="24"/>
        </w:rPr>
        <w:t xml:space="preserve"> </w:t>
      </w:r>
      <w:r w:rsidRPr="00B57F09">
        <w:rPr>
          <w:rFonts w:ascii="Times New Roman" w:hAnsi="Times New Roman" w:cs="Times New Roman"/>
          <w:i/>
          <w:sz w:val="24"/>
          <w:szCs w:val="24"/>
        </w:rPr>
        <w:t>2</w:t>
      </w:r>
      <w:r w:rsidRPr="00B57F09">
        <w:rPr>
          <w:rFonts w:ascii="Times New Roman" w:hAnsi="Times New Roman" w:cs="Times New Roman"/>
          <w:i/>
          <w:sz w:val="24"/>
          <w:szCs w:val="24"/>
          <w:vertAlign w:val="superscript"/>
        </w:rPr>
        <w:t>nd</w:t>
      </w:r>
      <w:r w:rsidRPr="00B57F09">
        <w:rPr>
          <w:rFonts w:ascii="Times New Roman" w:hAnsi="Times New Roman" w:cs="Times New Roman"/>
          <w:i/>
          <w:sz w:val="24"/>
          <w:szCs w:val="24"/>
        </w:rPr>
        <w:t xml:space="preserve"> ed</w:t>
      </w:r>
      <w:r>
        <w:rPr>
          <w:rFonts w:ascii="Times New Roman" w:hAnsi="Times New Roman" w:cs="Times New Roman"/>
          <w:sz w:val="24"/>
          <w:szCs w:val="24"/>
        </w:rPr>
        <w:t>., Cambridge; Polity Press.</w:t>
      </w:r>
    </w:p>
    <w:p w14:paraId="55646766" w14:textId="480C33D9" w:rsidR="00A61A4E" w:rsidRPr="008E4C14" w:rsidRDefault="00A61A4E" w:rsidP="008E4C14">
      <w:pPr>
        <w:pStyle w:val="Referenzen"/>
        <w:ind w:left="0" w:firstLine="0"/>
        <w:jc w:val="both"/>
        <w:rPr>
          <w:rFonts w:ascii="Times New Roman" w:hAnsi="Times New Roman"/>
          <w:sz w:val="24"/>
        </w:rPr>
      </w:pPr>
      <w:r w:rsidRPr="008E4C14">
        <w:rPr>
          <w:rFonts w:ascii="Times New Roman" w:hAnsi="Times New Roman"/>
          <w:sz w:val="24"/>
        </w:rPr>
        <w:t>Portmore, D.W. (2011)</w:t>
      </w:r>
      <w:r w:rsidR="00996B5A">
        <w:rPr>
          <w:rFonts w:ascii="Times New Roman" w:hAnsi="Times New Roman"/>
          <w:sz w:val="24"/>
        </w:rPr>
        <w:t>,</w:t>
      </w:r>
      <w:r w:rsidRPr="008E4C14">
        <w:rPr>
          <w:rFonts w:ascii="Times New Roman" w:hAnsi="Times New Roman"/>
          <w:sz w:val="24"/>
        </w:rPr>
        <w:t xml:space="preserve"> </w:t>
      </w:r>
      <w:r w:rsidRPr="008E4C14">
        <w:rPr>
          <w:rFonts w:ascii="Times New Roman" w:hAnsi="Times New Roman"/>
          <w:i/>
          <w:sz w:val="24"/>
        </w:rPr>
        <w:t>Commonsense Consequentialism: Wherein Morality Meets Rationality</w:t>
      </w:r>
      <w:r w:rsidRPr="008E4C14">
        <w:rPr>
          <w:rFonts w:ascii="Times New Roman" w:hAnsi="Times New Roman"/>
          <w:sz w:val="24"/>
        </w:rPr>
        <w:t xml:space="preserve">, </w:t>
      </w:r>
      <w:r w:rsidR="00996B5A">
        <w:rPr>
          <w:rFonts w:ascii="Times New Roman" w:hAnsi="Times New Roman"/>
          <w:sz w:val="24"/>
        </w:rPr>
        <w:t>Oxford: Oxford University Press</w:t>
      </w:r>
    </w:p>
    <w:p w14:paraId="2200769D" w14:textId="12EA2777" w:rsidR="00CB05C8" w:rsidRPr="008E4C14" w:rsidRDefault="00996B5A" w:rsidP="008E4C14">
      <w:pPr>
        <w:pStyle w:val="Referenzen"/>
        <w:ind w:left="0" w:firstLine="0"/>
        <w:jc w:val="both"/>
        <w:rPr>
          <w:rFonts w:ascii="Times New Roman" w:hAnsi="Times New Roman"/>
          <w:sz w:val="24"/>
        </w:rPr>
      </w:pPr>
      <w:r>
        <w:rPr>
          <w:rFonts w:ascii="Times New Roman" w:hAnsi="Times New Roman"/>
          <w:sz w:val="24"/>
        </w:rPr>
        <w:t>Railton, P. (1984)</w:t>
      </w:r>
      <w:r w:rsidR="00CB05C8" w:rsidRPr="008E4C14">
        <w:rPr>
          <w:rFonts w:ascii="Times New Roman" w:hAnsi="Times New Roman"/>
          <w:sz w:val="24"/>
        </w:rPr>
        <w:t xml:space="preserve"> </w:t>
      </w:r>
      <w:r>
        <w:rPr>
          <w:rFonts w:ascii="Times New Roman" w:hAnsi="Times New Roman"/>
          <w:sz w:val="24"/>
        </w:rPr>
        <w:t>‘Alienation, Consequentialism, and the Demands of Morality’,</w:t>
      </w:r>
      <w:r w:rsidR="00CB05C8" w:rsidRPr="008E4C14">
        <w:rPr>
          <w:rFonts w:ascii="Times New Roman" w:hAnsi="Times New Roman"/>
          <w:sz w:val="24"/>
        </w:rPr>
        <w:t xml:space="preserve"> </w:t>
      </w:r>
      <w:r w:rsidR="00CB05C8" w:rsidRPr="008E4C14">
        <w:rPr>
          <w:rFonts w:ascii="Times New Roman" w:hAnsi="Times New Roman"/>
          <w:i/>
          <w:sz w:val="24"/>
        </w:rPr>
        <w:t xml:space="preserve">Philosophy and Public Affairs, </w:t>
      </w:r>
      <w:r w:rsidR="00CB05C8" w:rsidRPr="00996B5A">
        <w:rPr>
          <w:rFonts w:ascii="Times New Roman" w:hAnsi="Times New Roman"/>
          <w:sz w:val="24"/>
        </w:rPr>
        <w:t>13</w:t>
      </w:r>
      <w:r w:rsidRPr="00996B5A">
        <w:rPr>
          <w:rFonts w:ascii="Times New Roman" w:hAnsi="Times New Roman"/>
          <w:sz w:val="24"/>
        </w:rPr>
        <w:t>:</w:t>
      </w:r>
      <w:r>
        <w:rPr>
          <w:rFonts w:ascii="Times New Roman" w:hAnsi="Times New Roman"/>
          <w:sz w:val="24"/>
        </w:rPr>
        <w:t xml:space="preserve"> 134-171</w:t>
      </w:r>
    </w:p>
    <w:p w14:paraId="22452D3B" w14:textId="2F87B5C6" w:rsidR="00F77F0E" w:rsidRPr="008E4C14" w:rsidRDefault="00F77F0E"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(1955), ‘Two Concepts of Rules’, </w:t>
      </w:r>
      <w:r w:rsidRPr="008E4C14">
        <w:rPr>
          <w:rFonts w:ascii="Times New Roman" w:hAnsi="Times New Roman" w:cs="Times New Roman"/>
          <w:i/>
          <w:sz w:val="24"/>
          <w:szCs w:val="24"/>
        </w:rPr>
        <w:t xml:space="preserve">Philosophical Review </w:t>
      </w:r>
      <w:r w:rsidRPr="008E4C14">
        <w:rPr>
          <w:rFonts w:ascii="Times New Roman" w:hAnsi="Times New Roman" w:cs="Times New Roman"/>
          <w:sz w:val="24"/>
          <w:szCs w:val="24"/>
        </w:rPr>
        <w:t>64</w:t>
      </w:r>
      <w:r w:rsidR="0007390C">
        <w:rPr>
          <w:rFonts w:ascii="Times New Roman" w:hAnsi="Times New Roman" w:cs="Times New Roman"/>
          <w:sz w:val="24"/>
          <w:szCs w:val="24"/>
        </w:rPr>
        <w:t xml:space="preserve"> </w:t>
      </w:r>
      <w:r w:rsidRPr="008E4C14">
        <w:rPr>
          <w:rFonts w:ascii="Times New Roman" w:hAnsi="Times New Roman" w:cs="Times New Roman"/>
          <w:sz w:val="24"/>
          <w:szCs w:val="24"/>
        </w:rPr>
        <w:t>(1): 3-32</w:t>
      </w:r>
    </w:p>
    <w:p w14:paraId="48CBB6A9" w14:textId="77777777"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(1971), </w:t>
      </w:r>
      <w:r w:rsidRPr="008E4C14">
        <w:rPr>
          <w:rFonts w:ascii="Times New Roman" w:hAnsi="Times New Roman" w:cs="Times New Roman"/>
          <w:i/>
          <w:iCs/>
          <w:sz w:val="24"/>
          <w:szCs w:val="24"/>
        </w:rPr>
        <w:t xml:space="preserve">A Theory of Justice, </w:t>
      </w:r>
      <w:r w:rsidRPr="008E4C14">
        <w:rPr>
          <w:rFonts w:ascii="Times New Roman" w:hAnsi="Times New Roman" w:cs="Times New Roman"/>
          <w:sz w:val="24"/>
          <w:szCs w:val="24"/>
        </w:rPr>
        <w:t>Cambridge, MA: Harvard University Press</w:t>
      </w:r>
    </w:p>
    <w:p w14:paraId="1B3BA56D" w14:textId="77777777" w:rsidR="00FC0A6E"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(1993), </w:t>
      </w:r>
      <w:r w:rsidRPr="008E4C14">
        <w:rPr>
          <w:rFonts w:ascii="Times New Roman" w:hAnsi="Times New Roman" w:cs="Times New Roman"/>
          <w:i/>
          <w:iCs/>
          <w:sz w:val="24"/>
          <w:szCs w:val="24"/>
        </w:rPr>
        <w:t>Political Liberalism</w:t>
      </w:r>
      <w:r w:rsidRPr="008E4C14">
        <w:rPr>
          <w:rFonts w:ascii="Times New Roman" w:hAnsi="Times New Roman" w:cs="Times New Roman"/>
          <w:sz w:val="24"/>
          <w:szCs w:val="24"/>
        </w:rPr>
        <w:t xml:space="preserve">, New York: Columbia University Press </w:t>
      </w:r>
    </w:p>
    <w:p w14:paraId="4974FE20" w14:textId="53F84BC7" w:rsidR="00FC0A6E" w:rsidRPr="008E4C14" w:rsidRDefault="00FC0A6E"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Rawls, J. (1999), </w:t>
      </w:r>
      <w:r w:rsidRPr="008E4C14">
        <w:rPr>
          <w:rFonts w:ascii="Times New Roman" w:hAnsi="Times New Roman" w:cs="Times New Roman"/>
          <w:i/>
          <w:sz w:val="24"/>
          <w:szCs w:val="24"/>
        </w:rPr>
        <w:t>The Law of Peoples</w:t>
      </w:r>
      <w:r w:rsidR="002B3C45" w:rsidRPr="008E4C14">
        <w:rPr>
          <w:rFonts w:ascii="Times New Roman" w:hAnsi="Times New Roman" w:cs="Times New Roman"/>
          <w:sz w:val="24"/>
          <w:szCs w:val="24"/>
        </w:rPr>
        <w:t>, Cambridge MA: Harvard University Press</w:t>
      </w:r>
    </w:p>
    <w:p w14:paraId="0BCDFA39" w14:textId="497C464A" w:rsidR="008502FB" w:rsidRPr="008E4C14" w:rsidRDefault="008502FB"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Regan, D. (1980), </w:t>
      </w:r>
      <w:r w:rsidRPr="008E4C14">
        <w:rPr>
          <w:rFonts w:ascii="Times New Roman" w:hAnsi="Times New Roman" w:cs="Times New Roman"/>
          <w:i/>
          <w:sz w:val="24"/>
          <w:szCs w:val="24"/>
        </w:rPr>
        <w:t>Utilitarianism and Cooperation</w:t>
      </w:r>
      <w:r w:rsidRPr="008E4C14">
        <w:rPr>
          <w:rFonts w:ascii="Times New Roman" w:hAnsi="Times New Roman" w:cs="Times New Roman"/>
          <w:sz w:val="24"/>
          <w:szCs w:val="24"/>
        </w:rPr>
        <w:t>, Oxford: Clarendon Press</w:t>
      </w:r>
    </w:p>
    <w:p w14:paraId="67541582" w14:textId="2C25E58A" w:rsidR="00F10F3B" w:rsidRPr="00996B5A" w:rsidRDefault="00F10F3B" w:rsidP="008E4C14">
      <w:pPr>
        <w:pStyle w:val="Referenzen"/>
        <w:ind w:left="0" w:firstLine="0"/>
        <w:jc w:val="both"/>
        <w:rPr>
          <w:rFonts w:ascii="Times New Roman" w:hAnsi="Times New Roman"/>
          <w:sz w:val="24"/>
        </w:rPr>
      </w:pPr>
      <w:r w:rsidRPr="00996B5A">
        <w:rPr>
          <w:rFonts w:ascii="Times New Roman" w:hAnsi="Times New Roman"/>
          <w:sz w:val="24"/>
        </w:rPr>
        <w:t>Risse, M. (2012)</w:t>
      </w:r>
      <w:r w:rsidR="00A02F84">
        <w:rPr>
          <w:rFonts w:ascii="Times New Roman" w:hAnsi="Times New Roman"/>
          <w:sz w:val="24"/>
        </w:rPr>
        <w:t xml:space="preserve">, </w:t>
      </w:r>
      <w:r w:rsidR="00A02F84" w:rsidRPr="00A02F84">
        <w:rPr>
          <w:rFonts w:ascii="Times New Roman" w:hAnsi="Times New Roman"/>
          <w:i/>
          <w:sz w:val="24"/>
        </w:rPr>
        <w:t>On Global Justice</w:t>
      </w:r>
      <w:r w:rsidR="00A02F84">
        <w:rPr>
          <w:rFonts w:ascii="Times New Roman" w:hAnsi="Times New Roman"/>
          <w:sz w:val="24"/>
        </w:rPr>
        <w:t>, Princeton: Princeton University Press</w:t>
      </w:r>
    </w:p>
    <w:p w14:paraId="317DD23E" w14:textId="4ED1EC89" w:rsidR="00A61A4E" w:rsidRPr="008E4C14" w:rsidRDefault="00A61A4E" w:rsidP="008E4C14">
      <w:pPr>
        <w:pStyle w:val="Referenzen"/>
        <w:ind w:left="0" w:firstLine="0"/>
        <w:jc w:val="both"/>
        <w:rPr>
          <w:rFonts w:ascii="Times New Roman" w:hAnsi="Times New Roman"/>
          <w:sz w:val="24"/>
        </w:rPr>
      </w:pPr>
      <w:r w:rsidRPr="00996B5A">
        <w:rPr>
          <w:rFonts w:ascii="Times New Roman" w:hAnsi="Times New Roman"/>
          <w:sz w:val="24"/>
        </w:rPr>
        <w:t>S</w:t>
      </w:r>
      <w:r w:rsidR="00996B5A">
        <w:rPr>
          <w:rFonts w:ascii="Times New Roman" w:hAnsi="Times New Roman"/>
          <w:sz w:val="24"/>
        </w:rPr>
        <w:t>andberg, J., &amp; Juth, N. (2011)</w:t>
      </w:r>
      <w:r w:rsidR="00996B5A" w:rsidRPr="00996B5A">
        <w:rPr>
          <w:rFonts w:ascii="Times New Roman" w:hAnsi="Times New Roman"/>
          <w:sz w:val="24"/>
        </w:rPr>
        <w:t xml:space="preserve">, </w:t>
      </w:r>
      <w:r w:rsidRPr="008E4C14">
        <w:rPr>
          <w:rFonts w:ascii="Times New Roman" w:hAnsi="Times New Roman"/>
          <w:sz w:val="24"/>
        </w:rPr>
        <w:t xml:space="preserve">‘Ethics and Intuitions: A Reply to Singer’, </w:t>
      </w:r>
      <w:r w:rsidRPr="008E4C14">
        <w:rPr>
          <w:rFonts w:ascii="Times New Roman" w:hAnsi="Times New Roman"/>
          <w:i/>
          <w:sz w:val="24"/>
        </w:rPr>
        <w:t>Journal of Ethics</w:t>
      </w:r>
      <w:r w:rsidRPr="008E4C14">
        <w:rPr>
          <w:rFonts w:ascii="Times New Roman" w:hAnsi="Times New Roman"/>
          <w:sz w:val="24"/>
        </w:rPr>
        <w:t>, 15 (3):</w:t>
      </w:r>
      <w:r w:rsidR="00996B5A">
        <w:rPr>
          <w:rFonts w:ascii="Times New Roman" w:hAnsi="Times New Roman"/>
          <w:sz w:val="24"/>
        </w:rPr>
        <w:t xml:space="preserve"> 209-226</w:t>
      </w:r>
    </w:p>
    <w:p w14:paraId="4A2B4829" w14:textId="5A45F92C"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Scheffler, S. (2005), ‘The Division of Moral Labour: Egalitarian Liberalism as Moral</w:t>
      </w:r>
    </w:p>
    <w:p w14:paraId="797C33C5" w14:textId="77777777" w:rsidR="00DB02C3" w:rsidRPr="008E4C14" w:rsidRDefault="00DB02C3"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 xml:space="preserve">Pluralism’, </w:t>
      </w:r>
      <w:r w:rsidRPr="008E4C14">
        <w:rPr>
          <w:rFonts w:ascii="Times New Roman" w:hAnsi="Times New Roman" w:cs="Times New Roman"/>
          <w:i/>
          <w:iCs/>
          <w:sz w:val="24"/>
          <w:szCs w:val="24"/>
        </w:rPr>
        <w:t>Proceedings of the Aristotelian Society</w:t>
      </w:r>
      <w:r w:rsidRPr="008E4C14">
        <w:rPr>
          <w:rFonts w:ascii="Times New Roman" w:hAnsi="Times New Roman" w:cs="Times New Roman"/>
          <w:sz w:val="24"/>
          <w:szCs w:val="24"/>
        </w:rPr>
        <w:t>, Supplementary Volume 79: 229-253.</w:t>
      </w:r>
    </w:p>
    <w:p w14:paraId="6D3BEB47" w14:textId="67DB7D3B" w:rsidR="00CB05C8" w:rsidRPr="008E4C14" w:rsidRDefault="00996B5A" w:rsidP="008E4C14">
      <w:pPr>
        <w:pStyle w:val="Referenzen"/>
        <w:ind w:left="0" w:firstLine="0"/>
        <w:jc w:val="both"/>
        <w:rPr>
          <w:rFonts w:ascii="Times New Roman" w:hAnsi="Times New Roman"/>
          <w:sz w:val="24"/>
        </w:rPr>
      </w:pPr>
      <w:r>
        <w:rPr>
          <w:rFonts w:ascii="Times New Roman" w:hAnsi="Times New Roman"/>
          <w:sz w:val="24"/>
        </w:rPr>
        <w:t>Sidgwick, H. (1907),</w:t>
      </w:r>
      <w:r w:rsidR="00CB05C8" w:rsidRPr="008E4C14">
        <w:rPr>
          <w:rFonts w:ascii="Times New Roman" w:hAnsi="Times New Roman"/>
          <w:sz w:val="24"/>
        </w:rPr>
        <w:t xml:space="preserve"> </w:t>
      </w:r>
      <w:r>
        <w:rPr>
          <w:rFonts w:ascii="Times New Roman" w:hAnsi="Times New Roman"/>
          <w:i/>
          <w:iCs/>
          <w:sz w:val="24"/>
        </w:rPr>
        <w:t>The Methods of E</w:t>
      </w:r>
      <w:r w:rsidR="00CB05C8" w:rsidRPr="008E4C14">
        <w:rPr>
          <w:rFonts w:ascii="Times New Roman" w:hAnsi="Times New Roman"/>
          <w:i/>
          <w:iCs/>
          <w:sz w:val="24"/>
        </w:rPr>
        <w:t>thics</w:t>
      </w:r>
      <w:r>
        <w:rPr>
          <w:rFonts w:ascii="Times New Roman" w:hAnsi="Times New Roman"/>
          <w:sz w:val="24"/>
        </w:rPr>
        <w:t xml:space="preserve"> (7th ed.), </w:t>
      </w:r>
      <w:r w:rsidR="00CB05C8" w:rsidRPr="008E4C14">
        <w:rPr>
          <w:rFonts w:ascii="Times New Roman" w:hAnsi="Times New Roman"/>
          <w:sz w:val="24"/>
        </w:rPr>
        <w:t>Londo</w:t>
      </w:r>
      <w:r>
        <w:rPr>
          <w:rFonts w:ascii="Times New Roman" w:hAnsi="Times New Roman"/>
          <w:sz w:val="24"/>
        </w:rPr>
        <w:t>n: Macmillan</w:t>
      </w:r>
    </w:p>
    <w:p w14:paraId="750E20A0" w14:textId="42C44849" w:rsidR="007E21CF" w:rsidRPr="008E4C14" w:rsidRDefault="007E21CF" w:rsidP="008E4C14">
      <w:pPr>
        <w:autoSpaceDE w:val="0"/>
        <w:autoSpaceDN w:val="0"/>
        <w:adjustRightInd w:val="0"/>
        <w:spacing w:after="0" w:line="240" w:lineRule="auto"/>
        <w:jc w:val="both"/>
        <w:rPr>
          <w:rFonts w:ascii="Times New Roman" w:hAnsi="Times New Roman" w:cs="Times New Roman"/>
          <w:sz w:val="24"/>
          <w:szCs w:val="24"/>
        </w:rPr>
      </w:pPr>
      <w:r w:rsidRPr="008E4C14">
        <w:rPr>
          <w:rFonts w:ascii="Times New Roman" w:hAnsi="Times New Roman" w:cs="Times New Roman"/>
          <w:sz w:val="24"/>
          <w:szCs w:val="24"/>
        </w:rPr>
        <w:t>Smart, J.J.C</w:t>
      </w:r>
      <w:r w:rsidR="00996B5A">
        <w:rPr>
          <w:rFonts w:ascii="Times New Roman" w:hAnsi="Times New Roman" w:cs="Times New Roman"/>
          <w:sz w:val="24"/>
          <w:szCs w:val="24"/>
        </w:rPr>
        <w:t>.</w:t>
      </w:r>
      <w:r w:rsidRPr="008E4C14">
        <w:rPr>
          <w:rFonts w:ascii="Times New Roman" w:hAnsi="Times New Roman" w:cs="Times New Roman"/>
          <w:sz w:val="24"/>
          <w:szCs w:val="24"/>
        </w:rPr>
        <w:t xml:space="preserve"> (1956), </w:t>
      </w:r>
      <w:r w:rsidR="00996B5A">
        <w:rPr>
          <w:rFonts w:ascii="Times New Roman" w:hAnsi="Times New Roman" w:cs="Times New Roman"/>
          <w:sz w:val="24"/>
          <w:szCs w:val="24"/>
        </w:rPr>
        <w:t>‘</w:t>
      </w:r>
      <w:r w:rsidRPr="008E4C14">
        <w:rPr>
          <w:rFonts w:ascii="Times New Roman" w:hAnsi="Times New Roman" w:cs="Times New Roman"/>
          <w:sz w:val="24"/>
          <w:szCs w:val="24"/>
        </w:rPr>
        <w:t>Extreme and Restricted Utilitarianism</w:t>
      </w:r>
      <w:r w:rsidR="00996B5A">
        <w:rPr>
          <w:rFonts w:ascii="Times New Roman" w:hAnsi="Times New Roman" w:cs="Times New Roman"/>
          <w:sz w:val="24"/>
          <w:szCs w:val="24"/>
        </w:rPr>
        <w:t>’,</w:t>
      </w:r>
      <w:r w:rsidRPr="008E4C14">
        <w:rPr>
          <w:rFonts w:ascii="Times New Roman" w:hAnsi="Times New Roman" w:cs="Times New Roman"/>
          <w:sz w:val="24"/>
          <w:szCs w:val="24"/>
        </w:rPr>
        <w:t xml:space="preserve"> </w:t>
      </w:r>
      <w:r w:rsidRPr="008E4C14">
        <w:rPr>
          <w:rFonts w:ascii="Times New Roman" w:hAnsi="Times New Roman" w:cs="Times New Roman"/>
          <w:i/>
          <w:sz w:val="24"/>
          <w:szCs w:val="24"/>
        </w:rPr>
        <w:t>Philosophical Quarterly</w:t>
      </w:r>
      <w:r w:rsidRPr="008E4C14">
        <w:rPr>
          <w:rFonts w:ascii="Times New Roman" w:hAnsi="Times New Roman" w:cs="Times New Roman"/>
          <w:sz w:val="24"/>
          <w:szCs w:val="24"/>
        </w:rPr>
        <w:t xml:space="preserve"> 6 (25): 344-354</w:t>
      </w:r>
    </w:p>
    <w:p w14:paraId="5041CC7A" w14:textId="0727EECC" w:rsidR="00555308" w:rsidRPr="008E4C14" w:rsidRDefault="00555308" w:rsidP="008E4C14">
      <w:pPr>
        <w:spacing w:after="0" w:line="240" w:lineRule="auto"/>
        <w:jc w:val="both"/>
        <w:rPr>
          <w:rFonts w:ascii="Times New Roman" w:eastAsia="Times New Roman" w:hAnsi="Times New Roman" w:cs="Times New Roman"/>
          <w:sz w:val="24"/>
          <w:szCs w:val="24"/>
          <w:lang w:val="en-US"/>
        </w:rPr>
      </w:pPr>
      <w:r w:rsidRPr="008E4C14">
        <w:rPr>
          <w:rFonts w:ascii="Times New Roman" w:hAnsi="Times New Roman" w:cs="Times New Roman"/>
          <w:sz w:val="24"/>
          <w:szCs w:val="24"/>
        </w:rPr>
        <w:t>S</w:t>
      </w:r>
      <w:r w:rsidR="00996B5A">
        <w:rPr>
          <w:rFonts w:ascii="Times New Roman" w:hAnsi="Times New Roman" w:cs="Times New Roman"/>
          <w:sz w:val="24"/>
          <w:szCs w:val="24"/>
        </w:rPr>
        <w:t>mith, H.</w:t>
      </w:r>
      <w:r w:rsidRPr="008E4C14">
        <w:rPr>
          <w:rFonts w:ascii="Times New Roman" w:hAnsi="Times New Roman" w:cs="Times New Roman"/>
          <w:sz w:val="24"/>
          <w:szCs w:val="24"/>
        </w:rPr>
        <w:t xml:space="preserve">M. (1988), ‘Making Moral Decisions’, </w:t>
      </w:r>
      <w:r w:rsidRPr="008E4C14">
        <w:rPr>
          <w:rFonts w:ascii="Times New Roman" w:hAnsi="Times New Roman" w:cs="Times New Roman"/>
          <w:i/>
          <w:sz w:val="24"/>
          <w:szCs w:val="24"/>
        </w:rPr>
        <w:t>No</w:t>
      </w:r>
      <w:r w:rsidRPr="008E4C14">
        <w:rPr>
          <w:rFonts w:ascii="Times New Roman" w:eastAsia="Times New Roman" w:hAnsi="Times New Roman" w:cs="Times New Roman"/>
          <w:i/>
          <w:iCs/>
          <w:sz w:val="24"/>
          <w:szCs w:val="24"/>
          <w:lang w:val="en-US"/>
        </w:rPr>
        <w:t>ûs</w:t>
      </w:r>
      <w:r w:rsidRPr="008E4C14">
        <w:rPr>
          <w:rFonts w:ascii="Times New Roman" w:eastAsia="Times New Roman" w:hAnsi="Times New Roman" w:cs="Times New Roman"/>
          <w:iCs/>
          <w:sz w:val="24"/>
          <w:szCs w:val="24"/>
          <w:lang w:val="en-US"/>
        </w:rPr>
        <w:t xml:space="preserve"> 22(1): 89-108</w:t>
      </w:r>
    </w:p>
    <w:p w14:paraId="7A0BA371" w14:textId="04553397" w:rsidR="002B7489" w:rsidRDefault="00996B5A"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Smith, H.</w:t>
      </w:r>
      <w:r w:rsidR="002B7489" w:rsidRPr="008E4C14">
        <w:rPr>
          <w:rFonts w:ascii="Times New Roman" w:hAnsi="Times New Roman" w:cs="Times New Roman"/>
          <w:sz w:val="24"/>
          <w:szCs w:val="24"/>
        </w:rPr>
        <w:t>M. (</w:t>
      </w:r>
      <w:r w:rsidR="00555308" w:rsidRPr="008E4C14">
        <w:rPr>
          <w:rFonts w:ascii="Times New Roman" w:hAnsi="Times New Roman" w:cs="Times New Roman"/>
          <w:sz w:val="24"/>
          <w:szCs w:val="24"/>
        </w:rPr>
        <w:t>1989</w:t>
      </w:r>
      <w:r w:rsidR="002B7489" w:rsidRPr="008E4C14">
        <w:rPr>
          <w:rFonts w:ascii="Times New Roman" w:hAnsi="Times New Roman" w:cs="Times New Roman"/>
          <w:sz w:val="24"/>
          <w:szCs w:val="24"/>
        </w:rPr>
        <w:t>)</w:t>
      </w:r>
      <w:r w:rsidR="00555308" w:rsidRPr="008E4C14">
        <w:rPr>
          <w:rFonts w:ascii="Times New Roman" w:hAnsi="Times New Roman" w:cs="Times New Roman"/>
          <w:sz w:val="24"/>
          <w:szCs w:val="24"/>
        </w:rPr>
        <w:t xml:space="preserve">, ‘Two-Tier Moral Codes’, </w:t>
      </w:r>
      <w:r w:rsidR="00555308" w:rsidRPr="008E4C14">
        <w:rPr>
          <w:rFonts w:ascii="Times New Roman" w:hAnsi="Times New Roman" w:cs="Times New Roman"/>
          <w:i/>
          <w:sz w:val="24"/>
          <w:szCs w:val="24"/>
        </w:rPr>
        <w:t>Social Philosophy and Policy</w:t>
      </w:r>
      <w:r w:rsidR="00555308" w:rsidRPr="008E4C14">
        <w:rPr>
          <w:rFonts w:ascii="Times New Roman" w:hAnsi="Times New Roman" w:cs="Times New Roman"/>
          <w:sz w:val="24"/>
          <w:szCs w:val="24"/>
        </w:rPr>
        <w:t xml:space="preserve"> 7</w:t>
      </w:r>
      <w:r w:rsidR="0007390C">
        <w:rPr>
          <w:rFonts w:ascii="Times New Roman" w:hAnsi="Times New Roman" w:cs="Times New Roman"/>
          <w:sz w:val="24"/>
          <w:szCs w:val="24"/>
        </w:rPr>
        <w:t xml:space="preserve"> </w:t>
      </w:r>
      <w:r w:rsidR="00555308" w:rsidRPr="008E4C14">
        <w:rPr>
          <w:rFonts w:ascii="Times New Roman" w:hAnsi="Times New Roman" w:cs="Times New Roman"/>
          <w:sz w:val="24"/>
          <w:szCs w:val="24"/>
        </w:rPr>
        <w:t>(1): 112-132</w:t>
      </w:r>
    </w:p>
    <w:p w14:paraId="15B0EAC0" w14:textId="0234A803" w:rsidR="003B076A" w:rsidRPr="001B652B" w:rsidRDefault="003B076A" w:rsidP="008E4C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Valentini, L. (forthcoming), ‘The Natural Duty of Justice in Non-Ideal Circumstances: On the Moral Demands of Institution Building and Reform’, </w:t>
      </w:r>
      <w:r>
        <w:rPr>
          <w:rFonts w:ascii="Times New Roman" w:hAnsi="Times New Roman" w:cs="Times New Roman"/>
          <w:i/>
          <w:sz w:val="24"/>
          <w:szCs w:val="24"/>
        </w:rPr>
        <w:t>European Journal of Political Theory</w:t>
      </w:r>
      <w:r w:rsidR="001B652B">
        <w:rPr>
          <w:rFonts w:ascii="Times New Roman" w:hAnsi="Times New Roman" w:cs="Times New Roman"/>
          <w:sz w:val="24"/>
          <w:szCs w:val="24"/>
        </w:rPr>
        <w:t>, Online First, accessed at 09/07/2018</w:t>
      </w:r>
    </w:p>
    <w:p w14:paraId="138F23BD" w14:textId="59FB0A37" w:rsidR="00CB05C8" w:rsidRPr="008E4C14" w:rsidRDefault="00996B5A" w:rsidP="008E4C14">
      <w:pPr>
        <w:pStyle w:val="Referenzen"/>
        <w:ind w:left="0" w:firstLine="0"/>
        <w:jc w:val="both"/>
        <w:rPr>
          <w:rFonts w:ascii="Times New Roman" w:hAnsi="Times New Roman"/>
          <w:sz w:val="24"/>
        </w:rPr>
      </w:pPr>
      <w:r>
        <w:rPr>
          <w:rFonts w:ascii="Times New Roman" w:hAnsi="Times New Roman"/>
          <w:sz w:val="24"/>
        </w:rPr>
        <w:t>Wolf, S. (1982), ‘Moral Saints’,</w:t>
      </w:r>
      <w:r w:rsidR="00CB05C8" w:rsidRPr="008E4C14">
        <w:rPr>
          <w:rFonts w:ascii="Times New Roman" w:hAnsi="Times New Roman"/>
          <w:sz w:val="24"/>
        </w:rPr>
        <w:t xml:space="preserve"> </w:t>
      </w:r>
      <w:r w:rsidR="00CB05C8" w:rsidRPr="008E4C14">
        <w:rPr>
          <w:rFonts w:ascii="Times New Roman" w:hAnsi="Times New Roman"/>
          <w:i/>
          <w:sz w:val="24"/>
        </w:rPr>
        <w:t xml:space="preserve">Journal of Philosophy, </w:t>
      </w:r>
      <w:r w:rsidR="00CB05C8" w:rsidRPr="00996B5A">
        <w:rPr>
          <w:rFonts w:ascii="Times New Roman" w:hAnsi="Times New Roman"/>
          <w:sz w:val="24"/>
        </w:rPr>
        <w:t>79</w:t>
      </w:r>
      <w:r>
        <w:rPr>
          <w:rFonts w:ascii="Times New Roman" w:hAnsi="Times New Roman"/>
          <w:sz w:val="24"/>
        </w:rPr>
        <w:t>: 419-439</w:t>
      </w:r>
    </w:p>
    <w:p w14:paraId="5AC6B15D" w14:textId="77777777" w:rsidR="00CB05C8" w:rsidRPr="008E4C14" w:rsidRDefault="00CB05C8" w:rsidP="008E4C14">
      <w:pPr>
        <w:autoSpaceDE w:val="0"/>
        <w:autoSpaceDN w:val="0"/>
        <w:adjustRightInd w:val="0"/>
        <w:spacing w:after="0" w:line="240" w:lineRule="auto"/>
        <w:jc w:val="both"/>
        <w:rPr>
          <w:rFonts w:ascii="Times New Roman" w:hAnsi="Times New Roman" w:cs="Times New Roman"/>
          <w:sz w:val="24"/>
          <w:szCs w:val="24"/>
          <w:lang w:val="en-US"/>
        </w:rPr>
      </w:pPr>
    </w:p>
    <w:sectPr w:rsidR="00CB05C8" w:rsidRPr="008E4C14" w:rsidSect="004D3A8B">
      <w:footerReference w:type="default" r:id="rId8"/>
      <w:pgSz w:w="11901" w:h="16817"/>
      <w:pgMar w:top="1440" w:right="1440" w:bottom="1440" w:left="1440"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74AD" w14:textId="77777777" w:rsidR="00BF78CF" w:rsidRDefault="00BF78CF" w:rsidP="004C69F3">
      <w:pPr>
        <w:spacing w:after="0" w:line="240" w:lineRule="auto"/>
      </w:pPr>
      <w:r>
        <w:separator/>
      </w:r>
    </w:p>
  </w:endnote>
  <w:endnote w:type="continuationSeparator" w:id="0">
    <w:p w14:paraId="3D1519D1" w14:textId="77777777" w:rsidR="00BF78CF" w:rsidRDefault="00BF78CF" w:rsidP="004C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776906"/>
      <w:docPartObj>
        <w:docPartGallery w:val="Page Numbers (Bottom of Page)"/>
        <w:docPartUnique/>
      </w:docPartObj>
    </w:sdtPr>
    <w:sdtEndPr>
      <w:rPr>
        <w:noProof/>
      </w:rPr>
    </w:sdtEndPr>
    <w:sdtContent>
      <w:p w14:paraId="5C5A0683" w14:textId="2F752B03" w:rsidR="0028457B" w:rsidRDefault="0028457B">
        <w:pPr>
          <w:pStyle w:val="Footer"/>
          <w:jc w:val="right"/>
        </w:pPr>
        <w:r>
          <w:fldChar w:fldCharType="begin"/>
        </w:r>
        <w:r>
          <w:instrText xml:space="preserve"> PAGE   \* MERGEFORMAT </w:instrText>
        </w:r>
        <w:r>
          <w:fldChar w:fldCharType="separate"/>
        </w:r>
        <w:r w:rsidR="00900737">
          <w:rPr>
            <w:noProof/>
          </w:rPr>
          <w:t>30</w:t>
        </w:r>
        <w:r>
          <w:rPr>
            <w:noProof/>
          </w:rPr>
          <w:fldChar w:fldCharType="end"/>
        </w:r>
      </w:p>
    </w:sdtContent>
  </w:sdt>
  <w:p w14:paraId="04B8A78F" w14:textId="77777777" w:rsidR="0028457B" w:rsidRDefault="0028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435F" w14:textId="77777777" w:rsidR="00BF78CF" w:rsidRDefault="00BF78CF" w:rsidP="004C69F3">
      <w:pPr>
        <w:spacing w:after="0" w:line="240" w:lineRule="auto"/>
      </w:pPr>
      <w:r>
        <w:separator/>
      </w:r>
    </w:p>
  </w:footnote>
  <w:footnote w:type="continuationSeparator" w:id="0">
    <w:p w14:paraId="6AC780E7" w14:textId="77777777" w:rsidR="00BF78CF" w:rsidRDefault="00BF78CF" w:rsidP="004C69F3">
      <w:pPr>
        <w:spacing w:after="0" w:line="240" w:lineRule="auto"/>
      </w:pPr>
      <w:r>
        <w:continuationSeparator/>
      </w:r>
    </w:p>
  </w:footnote>
  <w:footnote w:id="1">
    <w:p w14:paraId="345E8CDA" w14:textId="48AEFDC2" w:rsidR="00767688" w:rsidRPr="002744AF" w:rsidRDefault="00767688" w:rsidP="00767688">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To answer this question in full we would also have to spend time on the issue why consequentialism is singled out as the </w:t>
      </w:r>
      <w:r w:rsidRPr="002744AF">
        <w:rPr>
          <w:rFonts w:ascii="Times New Roman" w:hAnsi="Times New Roman" w:cs="Times New Roman"/>
          <w:i/>
        </w:rPr>
        <w:t>only</w:t>
      </w:r>
      <w:r w:rsidRPr="002744AF">
        <w:rPr>
          <w:rFonts w:ascii="Times New Roman" w:hAnsi="Times New Roman" w:cs="Times New Roman"/>
        </w:rPr>
        <w:t xml:space="preserve"> objectionably demanding moral theory and whether this is correct or not. For a detailed treatment of this issue, see</w:t>
      </w:r>
      <w:r w:rsidR="00172603">
        <w:rPr>
          <w:rFonts w:ascii="Times New Roman" w:hAnsi="Times New Roman" w:cs="Times New Roman"/>
        </w:rPr>
        <w:t xml:space="preserve"> </w:t>
      </w:r>
      <w:r w:rsidR="00172603" w:rsidRPr="00807566">
        <w:rPr>
          <w:rFonts w:ascii="Times New Roman" w:hAnsi="Times New Roman" w:cs="Times New Roman"/>
          <w:i/>
        </w:rPr>
        <w:t>(</w:t>
      </w:r>
      <w:r w:rsidR="00172603">
        <w:rPr>
          <w:rFonts w:ascii="Times New Roman" w:hAnsi="Times New Roman" w:cs="Times New Roman"/>
          <w:i/>
        </w:rPr>
        <w:t>blinded</w:t>
      </w:r>
      <w:r w:rsidR="003B1DB0" w:rsidRPr="00807566">
        <w:rPr>
          <w:rFonts w:ascii="Times New Roman" w:hAnsi="Times New Roman" w:cs="Times New Roman"/>
          <w:i/>
        </w:rPr>
        <w:t>)</w:t>
      </w:r>
      <w:r w:rsidRPr="00807566">
        <w:rPr>
          <w:rFonts w:ascii="Times New Roman" w:hAnsi="Times New Roman" w:cs="Times New Roman"/>
          <w:i/>
        </w:rPr>
        <w:t>,</w:t>
      </w:r>
      <w:r w:rsidRPr="002744AF">
        <w:rPr>
          <w:rFonts w:ascii="Times New Roman" w:hAnsi="Times New Roman" w:cs="Times New Roman"/>
        </w:rPr>
        <w:t xml:space="preserve"> on which this section relies in part.</w:t>
      </w:r>
      <w:r>
        <w:rPr>
          <w:rFonts w:ascii="Times New Roman" w:hAnsi="Times New Roman" w:cs="Times New Roman"/>
        </w:rPr>
        <w:t xml:space="preserve"> In the paper we disregard this aspect of the question.</w:t>
      </w:r>
      <w:r w:rsidR="00172603">
        <w:rPr>
          <w:rFonts w:ascii="Times New Roman" w:hAnsi="Times New Roman" w:cs="Times New Roman"/>
        </w:rPr>
        <w:t xml:space="preserve"> </w:t>
      </w:r>
    </w:p>
  </w:footnote>
  <w:footnote w:id="2">
    <w:p w14:paraId="10867604" w14:textId="5BF2AE6D" w:rsidR="0028457B" w:rsidRPr="002744AF" w:rsidRDefault="0028457B" w:rsidP="009E268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The objection is </w:t>
      </w:r>
      <w:r w:rsidR="004379F4" w:rsidRPr="002744AF">
        <w:rPr>
          <w:rFonts w:ascii="Times New Roman" w:hAnsi="Times New Roman" w:cs="Times New Roman"/>
        </w:rPr>
        <w:t>perhaps</w:t>
      </w:r>
      <w:r w:rsidRPr="002744AF">
        <w:rPr>
          <w:rFonts w:ascii="Times New Roman" w:hAnsi="Times New Roman" w:cs="Times New Roman"/>
        </w:rPr>
        <w:t xml:space="preserve"> most clearly stated by those who oppose it. For an early statement see Sidgwick (1907), p. 87; for a recent statement see Cullity (2004), Chapter 1. For further references see Hooker (2009), p. 162 footnote 4, and Carter (2009), pp. 163-85, as well as the works to be cited later in this section.</w:t>
      </w:r>
    </w:p>
  </w:footnote>
  <w:footnote w:id="3">
    <w:p w14:paraId="564CDB47" w14:textId="4155D12D" w:rsidR="0028457B" w:rsidRPr="002744AF" w:rsidRDefault="0028457B" w:rsidP="00403A30">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Unfortunately, it is easy to cite statistics for this claim. Any report by the WHO, the World Bank, UNICEF, UNDP and so on paints the same dire picture, certainly of the global situation, but also, in most cases, of domestic circumstances. See </w:t>
      </w:r>
      <w:r w:rsidR="00640E9F" w:rsidRPr="002744AF">
        <w:rPr>
          <w:rFonts w:ascii="Times New Roman" w:hAnsi="Times New Roman" w:cs="Times New Roman"/>
        </w:rPr>
        <w:t>Pogge (2008: 2-3</w:t>
      </w:r>
      <w:r w:rsidR="00C317D0" w:rsidRPr="002744AF">
        <w:rPr>
          <w:rFonts w:ascii="Times New Roman" w:hAnsi="Times New Roman" w:cs="Times New Roman"/>
        </w:rPr>
        <w:t>)</w:t>
      </w:r>
      <w:r w:rsidRPr="002744AF">
        <w:rPr>
          <w:rFonts w:ascii="Times New Roman" w:hAnsi="Times New Roman" w:cs="Times New Roman"/>
        </w:rPr>
        <w:t xml:space="preserve"> for more data and references.</w:t>
      </w:r>
    </w:p>
  </w:footnote>
  <w:footnote w:id="4">
    <w:p w14:paraId="02A05600" w14:textId="77777777" w:rsidR="009C7E15" w:rsidRPr="006B36D0" w:rsidRDefault="009C7E15" w:rsidP="009C7E15">
      <w:pPr>
        <w:pStyle w:val="FootnoteText"/>
        <w:jc w:val="both"/>
        <w:rPr>
          <w:rFonts w:ascii="Times New Roman" w:hAnsi="Times New Roman" w:cs="Times New Roman"/>
        </w:rPr>
      </w:pPr>
      <w:r w:rsidRPr="00BB5679">
        <w:rPr>
          <w:rStyle w:val="FootnoteReference"/>
          <w:rFonts w:ascii="Times New Roman" w:hAnsi="Times New Roman" w:cs="Times New Roman"/>
        </w:rPr>
        <w:footnoteRef/>
      </w:r>
      <w:r w:rsidRPr="00BB5679">
        <w:rPr>
          <w:rFonts w:ascii="Times New Roman" w:hAnsi="Times New Roman" w:cs="Times New Roman"/>
        </w:rPr>
        <w:t xml:space="preserve"> We take it that ‘excessive’ implies ‘objectionable’. If one holds that this is not so, then ‘excessive’ can be changed to ‘excessive and therefore objectionable’.</w:t>
      </w:r>
      <w:r w:rsidRPr="006B36D0">
        <w:rPr>
          <w:rFonts w:ascii="Times New Roman" w:hAnsi="Times New Roman" w:cs="Times New Roman"/>
        </w:rPr>
        <w:t xml:space="preserve"> </w:t>
      </w:r>
    </w:p>
  </w:footnote>
  <w:footnote w:id="5">
    <w:p w14:paraId="48C9D11D" w14:textId="40C59414" w:rsidR="0028457B" w:rsidRPr="002744AF" w:rsidRDefault="0028457B" w:rsidP="00403A30">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For further discussion of this reading see</w:t>
      </w:r>
      <w:r w:rsidR="00C83D31">
        <w:rPr>
          <w:rFonts w:ascii="Times New Roman" w:hAnsi="Times New Roman" w:cs="Times New Roman"/>
        </w:rPr>
        <w:t xml:space="preserve"> (</w:t>
      </w:r>
      <w:r w:rsidR="00C83D31">
        <w:rPr>
          <w:rFonts w:ascii="Times New Roman" w:hAnsi="Times New Roman" w:cs="Times New Roman"/>
          <w:i/>
        </w:rPr>
        <w:t>blinded</w:t>
      </w:r>
      <w:r w:rsidR="00C83D31">
        <w:rPr>
          <w:rFonts w:ascii="Times New Roman" w:hAnsi="Times New Roman" w:cs="Times New Roman"/>
        </w:rPr>
        <w:t>)</w:t>
      </w:r>
      <w:r w:rsidR="00640E9F" w:rsidRPr="002744AF">
        <w:rPr>
          <w:rFonts w:ascii="Times New Roman" w:hAnsi="Times New Roman" w:cs="Times New Roman"/>
        </w:rPr>
        <w:t xml:space="preserve">. </w:t>
      </w:r>
      <w:r w:rsidRPr="002744AF">
        <w:rPr>
          <w:rFonts w:ascii="Times New Roman" w:hAnsi="Times New Roman" w:cs="Times New Roman"/>
        </w:rPr>
        <w:t>See also Portmore (2011) and Dorsey (2016) for an in-depth treatment. The moral reading is the traditional account of the objection and references in previous footnotes provide the relevant sources; the motivational reading is perhaps most apparent in Wolf (1982). For the epistemic reading one could turn to the debate between subjective and objective conseq</w:t>
      </w:r>
      <w:r w:rsidR="00B41768">
        <w:rPr>
          <w:rFonts w:ascii="Times New Roman" w:hAnsi="Times New Roman" w:cs="Times New Roman"/>
        </w:rPr>
        <w:t>uentialism. See also Smith (1988</w:t>
      </w:r>
      <w:r w:rsidR="00347399">
        <w:rPr>
          <w:rFonts w:ascii="Times New Roman" w:hAnsi="Times New Roman" w:cs="Times New Roman"/>
        </w:rPr>
        <w:t>) and (1989</w:t>
      </w:r>
      <w:r w:rsidRPr="002744AF">
        <w:rPr>
          <w:rFonts w:ascii="Times New Roman" w:hAnsi="Times New Roman" w:cs="Times New Roman"/>
        </w:rPr>
        <w:t>) for a discussion of applicability that pertains to both the motivationa</w:t>
      </w:r>
      <w:r w:rsidR="00DF0B2E" w:rsidRPr="002744AF">
        <w:rPr>
          <w:rFonts w:ascii="Times New Roman" w:hAnsi="Times New Roman" w:cs="Times New Roman"/>
        </w:rPr>
        <w:t>l and epistemic reading of the o</w:t>
      </w:r>
      <w:r w:rsidRPr="002744AF">
        <w:rPr>
          <w:rFonts w:ascii="Times New Roman" w:hAnsi="Times New Roman" w:cs="Times New Roman"/>
        </w:rPr>
        <w:t xml:space="preserve">bjection.  </w:t>
      </w:r>
    </w:p>
  </w:footnote>
  <w:footnote w:id="6">
    <w:p w14:paraId="0DF90865" w14:textId="00EF8FFF" w:rsidR="0028457B" w:rsidRPr="002744AF" w:rsidRDefault="0028457B" w:rsidP="00B90B4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Unless one can show that the argument simply cannot get off the ground. Thus </w:t>
      </w:r>
      <w:r w:rsidRPr="002744AF">
        <w:rPr>
          <w:rFonts w:ascii="Times New Roman" w:hAnsi="Times New Roman" w:cs="Times New Roman"/>
          <w:i/>
        </w:rPr>
        <w:t>scalar-consequentialists</w:t>
      </w:r>
      <w:r w:rsidRPr="002744AF">
        <w:rPr>
          <w:rFonts w:ascii="Times New Roman" w:hAnsi="Times New Roman" w:cs="Times New Roman"/>
        </w:rPr>
        <w:t xml:space="preserve"> claim that consequentialism makes no demands on us, although it does give us reasons to act. See Norcross (2006); for a response, see McElwee (2011). </w:t>
      </w:r>
    </w:p>
  </w:footnote>
  <w:footnote w:id="7">
    <w:p w14:paraId="269798D6" w14:textId="4BA4E4D4" w:rsidR="0028457B" w:rsidRPr="002744AF" w:rsidRDefault="0028457B" w:rsidP="00450FC4">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say ‘at least in part’ because, certainly in the case of the motivational and epistemic reading, the more general applicability constrain</w:t>
      </w:r>
      <w:r w:rsidR="00682C3B" w:rsidRPr="002744AF">
        <w:rPr>
          <w:rFonts w:ascii="Times New Roman" w:hAnsi="Times New Roman" w:cs="Times New Roman"/>
        </w:rPr>
        <w:t>t</w:t>
      </w:r>
      <w:r w:rsidRPr="002744AF">
        <w:rPr>
          <w:rFonts w:ascii="Times New Roman" w:hAnsi="Times New Roman" w:cs="Times New Roman"/>
        </w:rPr>
        <w:t xml:space="preserve"> that generates these complaints can be driven also by moral or conce</w:t>
      </w:r>
      <w:r w:rsidR="00347399">
        <w:rPr>
          <w:rFonts w:ascii="Times New Roman" w:hAnsi="Times New Roman" w:cs="Times New Roman"/>
        </w:rPr>
        <w:t>ptual arguments. See Smith (1989</w:t>
      </w:r>
      <w:r w:rsidRPr="002744AF">
        <w:rPr>
          <w:rFonts w:ascii="Times New Roman" w:hAnsi="Times New Roman" w:cs="Times New Roman"/>
        </w:rPr>
        <w:t>: 117-8) for a good discussion.</w:t>
      </w:r>
      <w:r w:rsidR="009B07FE">
        <w:rPr>
          <w:rFonts w:ascii="Times New Roman" w:hAnsi="Times New Roman" w:cs="Times New Roman"/>
        </w:rPr>
        <w:t xml:space="preserve"> </w:t>
      </w:r>
      <w:r w:rsidR="009B07FE" w:rsidRPr="00BB5679">
        <w:rPr>
          <w:rFonts w:ascii="Times New Roman" w:hAnsi="Times New Roman" w:cs="Times New Roman"/>
        </w:rPr>
        <w:t>Similar, theory-laden grounds may be found for the other readings as well, but it is hard to deny their intuitive grounding. See e.g., how Portmore (2011), Chapter 2 introduces the motivation for the rational reading of t</w:t>
      </w:r>
      <w:r w:rsidR="00E44D70" w:rsidRPr="00BB5679">
        <w:rPr>
          <w:rFonts w:ascii="Times New Roman" w:hAnsi="Times New Roman" w:cs="Times New Roman"/>
        </w:rPr>
        <w:t>he Objection or how Bykvist (2009</w:t>
      </w:r>
      <w:r w:rsidR="009B07FE" w:rsidRPr="00BB5679">
        <w:rPr>
          <w:rFonts w:ascii="Times New Roman" w:hAnsi="Times New Roman" w:cs="Times New Roman"/>
        </w:rPr>
        <w:t>) and Mulga</w:t>
      </w:r>
      <w:r w:rsidR="00E44D70" w:rsidRPr="00BB5679">
        <w:rPr>
          <w:rFonts w:ascii="Times New Roman" w:hAnsi="Times New Roman" w:cs="Times New Roman"/>
        </w:rPr>
        <w:t>n (2007</w:t>
      </w:r>
      <w:r w:rsidR="009B07FE" w:rsidRPr="00BB5679">
        <w:rPr>
          <w:rFonts w:ascii="Times New Roman" w:hAnsi="Times New Roman" w:cs="Times New Roman"/>
        </w:rPr>
        <w:t>) spell out the background for the moral version of the Objection by using typical ‘intuition-pump’ type of examples and fictional cases. It should be noted that Smith also acknowledges the role of common sense in motivating the Objection.</w:t>
      </w:r>
    </w:p>
  </w:footnote>
  <w:footnote w:id="8">
    <w:p w14:paraId="30611FDC" w14:textId="4D66E614" w:rsidR="0028457B" w:rsidRPr="002744AF" w:rsidRDefault="0028457B" w:rsidP="00B90B4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This is often called the </w:t>
      </w:r>
      <w:r w:rsidRPr="002744AF">
        <w:rPr>
          <w:rFonts w:ascii="Times New Roman" w:hAnsi="Times New Roman" w:cs="Times New Roman"/>
          <w:i/>
        </w:rPr>
        <w:t xml:space="preserve">extremist strategy, </w:t>
      </w:r>
      <w:r w:rsidR="00EA0CE6" w:rsidRPr="002744AF">
        <w:rPr>
          <w:rFonts w:ascii="Times New Roman" w:hAnsi="Times New Roman" w:cs="Times New Roman"/>
        </w:rPr>
        <w:t>for an overview and critical discussion</w:t>
      </w:r>
      <w:r w:rsidRPr="002744AF">
        <w:rPr>
          <w:rFonts w:ascii="Times New Roman" w:hAnsi="Times New Roman" w:cs="Times New Roman"/>
        </w:rPr>
        <w:t xml:space="preserve"> see Mulgan (2001). There is also a related debate about the use of intuitions i</w:t>
      </w:r>
      <w:r w:rsidR="008810E0" w:rsidRPr="002744AF">
        <w:rPr>
          <w:rFonts w:ascii="Times New Roman" w:hAnsi="Times New Roman" w:cs="Times New Roman"/>
        </w:rPr>
        <w:t xml:space="preserve">n moral theory. See Sandberg </w:t>
      </w:r>
      <w:r w:rsidR="008810E0" w:rsidRPr="002744AF">
        <w:rPr>
          <w:rFonts w:ascii="Times New Roman" w:hAnsi="Times New Roman" w:cs="Times New Roman"/>
          <w:lang w:val="en-US"/>
        </w:rPr>
        <w:t>&amp;</w:t>
      </w:r>
      <w:r w:rsidRPr="002744AF">
        <w:rPr>
          <w:rFonts w:ascii="Times New Roman" w:hAnsi="Times New Roman" w:cs="Times New Roman"/>
        </w:rPr>
        <w:t xml:space="preserve"> Juth (2011). Concerning the (widespread) existence of the intuition, s</w:t>
      </w:r>
      <w:r w:rsidR="008810E0" w:rsidRPr="002744AF">
        <w:rPr>
          <w:rFonts w:ascii="Times New Roman" w:hAnsi="Times New Roman" w:cs="Times New Roman"/>
        </w:rPr>
        <w:t xml:space="preserve">ee </w:t>
      </w:r>
      <w:r w:rsidR="009969D7">
        <w:rPr>
          <w:rFonts w:ascii="Times New Roman" w:hAnsi="Times New Roman" w:cs="Times New Roman"/>
        </w:rPr>
        <w:t>(</w:t>
      </w:r>
      <w:r w:rsidR="009969D7">
        <w:rPr>
          <w:rFonts w:ascii="Times New Roman" w:hAnsi="Times New Roman" w:cs="Times New Roman"/>
          <w:i/>
        </w:rPr>
        <w:t>blinded</w:t>
      </w:r>
      <w:r w:rsidR="009969D7">
        <w:rPr>
          <w:rFonts w:ascii="Times New Roman" w:hAnsi="Times New Roman" w:cs="Times New Roman"/>
        </w:rPr>
        <w:t>)</w:t>
      </w:r>
      <w:r w:rsidRPr="002744AF">
        <w:rPr>
          <w:rFonts w:ascii="Times New Roman" w:hAnsi="Times New Roman" w:cs="Times New Roman"/>
        </w:rPr>
        <w:t xml:space="preserve">. </w:t>
      </w:r>
      <w:r w:rsidRPr="002744AF">
        <w:rPr>
          <w:rFonts w:ascii="Times New Roman" w:hAnsi="Times New Roman" w:cs="Times New Roman"/>
        </w:rPr>
        <w:tab/>
      </w:r>
    </w:p>
  </w:footnote>
  <w:footnote w:id="9">
    <w:p w14:paraId="7B988C3B" w14:textId="31E005BC" w:rsidR="0028457B" w:rsidRPr="002744AF" w:rsidRDefault="0028457B" w:rsidP="0006552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For a discussion of the second, </w:t>
      </w:r>
      <w:r w:rsidRPr="002744AF">
        <w:rPr>
          <w:rFonts w:ascii="Times New Roman" w:hAnsi="Times New Roman" w:cs="Times New Roman"/>
          <w:i/>
        </w:rPr>
        <w:t>empirical</w:t>
      </w:r>
      <w:r w:rsidRPr="002744AF">
        <w:rPr>
          <w:rFonts w:ascii="Times New Roman" w:hAnsi="Times New Roman" w:cs="Times New Roman"/>
        </w:rPr>
        <w:t xml:space="preserve"> </w:t>
      </w:r>
      <w:r w:rsidRPr="002744AF">
        <w:rPr>
          <w:rFonts w:ascii="Times New Roman" w:hAnsi="Times New Roman" w:cs="Times New Roman"/>
          <w:i/>
        </w:rPr>
        <w:t>strategy,</w:t>
      </w:r>
      <w:r w:rsidRPr="002744AF">
        <w:rPr>
          <w:rFonts w:ascii="Times New Roman" w:hAnsi="Times New Roman" w:cs="Times New Roman"/>
        </w:rPr>
        <w:t xml:space="preserve"> see</w:t>
      </w:r>
      <w:r w:rsidR="001914F3">
        <w:rPr>
          <w:rFonts w:ascii="Times New Roman" w:hAnsi="Times New Roman" w:cs="Times New Roman"/>
        </w:rPr>
        <w:t xml:space="preserve"> Mulgan (2001) and Bykvist (2009</w:t>
      </w:r>
      <w:r w:rsidRPr="002744AF">
        <w:rPr>
          <w:rFonts w:ascii="Times New Roman" w:hAnsi="Times New Roman" w:cs="Times New Roman"/>
        </w:rPr>
        <w:t xml:space="preserve">). The first approach, the </w:t>
      </w:r>
      <w:r w:rsidRPr="002744AF">
        <w:rPr>
          <w:rFonts w:ascii="Times New Roman" w:hAnsi="Times New Roman" w:cs="Times New Roman"/>
          <w:i/>
        </w:rPr>
        <w:t xml:space="preserve">restructuring strategy </w:t>
      </w:r>
      <w:r w:rsidRPr="002744AF">
        <w:rPr>
          <w:rFonts w:ascii="Times New Roman" w:hAnsi="Times New Roman" w:cs="Times New Roman"/>
        </w:rPr>
        <w:t>has given rise to a variety of alternative approaches, some of which regard themselves as consequentialists, others do not. For critical discussion of these views see Mulgan</w:t>
      </w:r>
      <w:r w:rsidR="00FC4B8F">
        <w:rPr>
          <w:rFonts w:ascii="Times New Roman" w:hAnsi="Times New Roman" w:cs="Times New Roman"/>
        </w:rPr>
        <w:t xml:space="preserve"> (2001), (2007); Bykvist (2009</w:t>
      </w:r>
      <w:r w:rsidR="008810E0" w:rsidRPr="002744AF">
        <w:rPr>
          <w:rFonts w:ascii="Times New Roman" w:hAnsi="Times New Roman" w:cs="Times New Roman"/>
        </w:rPr>
        <w:t>)</w:t>
      </w:r>
      <w:r w:rsidRPr="002744AF">
        <w:rPr>
          <w:rFonts w:ascii="Times New Roman" w:hAnsi="Times New Roman" w:cs="Times New Roman"/>
        </w:rPr>
        <w:t>.</w:t>
      </w:r>
    </w:p>
  </w:footnote>
  <w:footnote w:id="10">
    <w:p w14:paraId="0E3E5232" w14:textId="1A4130E6" w:rsidR="0028457B" w:rsidRPr="002744AF" w:rsidRDefault="0028457B" w:rsidP="0006552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This is not an entirely unprecedented view in the literature. A similar view appears in Goodin (1995), Hardin (1986, 1988) and Bailey (1998), although only Hardin (1988: 126) appears to mention the kind of </w:t>
      </w:r>
      <w:r w:rsidR="00F475EE">
        <w:rPr>
          <w:rFonts w:ascii="Times New Roman" w:hAnsi="Times New Roman" w:cs="Times New Roman"/>
        </w:rPr>
        <w:t>pluralism</w:t>
      </w:r>
      <w:r w:rsidRPr="002744AF">
        <w:rPr>
          <w:rFonts w:ascii="Times New Roman" w:hAnsi="Times New Roman" w:cs="Times New Roman"/>
        </w:rPr>
        <w:t xml:space="preserve"> we build our theory upon.</w:t>
      </w:r>
      <w:r w:rsidR="00F15259">
        <w:rPr>
          <w:rFonts w:ascii="Times New Roman" w:hAnsi="Times New Roman" w:cs="Times New Roman"/>
        </w:rPr>
        <w:t xml:space="preserve"> </w:t>
      </w:r>
      <w:r w:rsidR="00F15259" w:rsidRPr="00BB5679">
        <w:rPr>
          <w:rFonts w:ascii="Times New Roman" w:hAnsi="Times New Roman" w:cs="Times New Roman"/>
        </w:rPr>
        <w:t xml:space="preserve">For mention </w:t>
      </w:r>
      <w:r w:rsidR="007A4922" w:rsidRPr="00BB5679">
        <w:rPr>
          <w:rFonts w:ascii="Times New Roman" w:hAnsi="Times New Roman" w:cs="Times New Roman"/>
        </w:rPr>
        <w:t>of the idea in a non-consequentialist framework, see Nussbaum (2007), pp  309-10.</w:t>
      </w:r>
    </w:p>
  </w:footnote>
  <w:footnote w:id="11">
    <w:p w14:paraId="5D850F2E" w14:textId="69E43A7B" w:rsidR="0028457B" w:rsidRPr="002744AF" w:rsidRDefault="0028457B" w:rsidP="00065527">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The term ‘ethical division of labour’ comes from Nagel (1979). See also Nagel (1991) for a more detailed investigation of this Rawlsian thought.</w:t>
      </w:r>
      <w:r w:rsidR="00344A35">
        <w:rPr>
          <w:rFonts w:ascii="Times New Roman" w:hAnsi="Times New Roman" w:cs="Times New Roman"/>
        </w:rPr>
        <w:t xml:space="preserve"> </w:t>
      </w:r>
      <w:r w:rsidR="00344A35" w:rsidRPr="00971A73">
        <w:rPr>
          <w:rFonts w:ascii="Times New Roman" w:hAnsi="Times New Roman" w:cs="Times New Roman"/>
        </w:rPr>
        <w:t xml:space="preserve">We are aware that there are questions to ask about the exact </w:t>
      </w:r>
      <w:r w:rsidR="00750E44" w:rsidRPr="00971A73">
        <w:rPr>
          <w:rFonts w:ascii="Times New Roman" w:hAnsi="Times New Roman" w:cs="Times New Roman"/>
        </w:rPr>
        <w:t>way we understand this division of labour in a consequentialist framework. We discuss these matters in later sections.</w:t>
      </w:r>
      <w:r w:rsidR="00750E44">
        <w:rPr>
          <w:rFonts w:ascii="Times New Roman" w:hAnsi="Times New Roman" w:cs="Times New Roman"/>
        </w:rPr>
        <w:t xml:space="preserve"> </w:t>
      </w:r>
    </w:p>
  </w:footnote>
  <w:footnote w:id="12">
    <w:p w14:paraId="6C1BDB48" w14:textId="0B4F3022"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What follows is adapted from</w:t>
      </w:r>
      <w:r w:rsidR="001914F3">
        <w:rPr>
          <w:rFonts w:ascii="Times New Roman" w:hAnsi="Times New Roman" w:cs="Times New Roman"/>
        </w:rPr>
        <w:t xml:space="preserve"> (</w:t>
      </w:r>
      <w:r w:rsidR="001914F3">
        <w:rPr>
          <w:rFonts w:ascii="Times New Roman" w:hAnsi="Times New Roman" w:cs="Times New Roman"/>
          <w:i/>
        </w:rPr>
        <w:t>blinded</w:t>
      </w:r>
      <w:r w:rsidR="00A000EF">
        <w:rPr>
          <w:rFonts w:ascii="Times New Roman" w:hAnsi="Times New Roman" w:cs="Times New Roman"/>
          <w:lang w:val="hu-HU"/>
        </w:rPr>
        <w:t>)</w:t>
      </w:r>
      <w:r w:rsidR="00640E9F" w:rsidRPr="002744AF">
        <w:rPr>
          <w:rFonts w:ascii="Times New Roman" w:hAnsi="Times New Roman" w:cs="Times New Roman"/>
        </w:rPr>
        <w:t>.</w:t>
      </w:r>
    </w:p>
  </w:footnote>
  <w:footnote w:id="13">
    <w:p w14:paraId="1817AD58" w14:textId="7F0422BF" w:rsidR="00E913E0" w:rsidRPr="002744AF" w:rsidRDefault="00E913E0" w:rsidP="00E913E0">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Pr>
          <w:rFonts w:ascii="Times New Roman" w:hAnsi="Times New Roman" w:cs="Times New Roman"/>
        </w:rPr>
        <w:t xml:space="preserve"> The basic structure includes “</w:t>
      </w:r>
      <w:r w:rsidRPr="002744AF">
        <w:rPr>
          <w:rFonts w:ascii="Times New Roman" w:hAnsi="Times New Roman" w:cs="Times New Roman"/>
        </w:rPr>
        <w:t>the political constitution and principal e</w:t>
      </w:r>
      <w:r>
        <w:rPr>
          <w:rFonts w:ascii="Times New Roman" w:hAnsi="Times New Roman" w:cs="Times New Roman"/>
        </w:rPr>
        <w:t>conomic and social arrangements”</w:t>
      </w:r>
      <w:r w:rsidRPr="002744AF">
        <w:rPr>
          <w:rFonts w:ascii="Times New Roman" w:hAnsi="Times New Roman" w:cs="Times New Roman"/>
        </w:rPr>
        <w:t xml:space="preserve">. It covers legal rules affecting property and the organization of the economy. Property is determined not only by property law regimes but by a broader set of public norms including contract and commercial law, laws in criminal law against force and fraud, public health law, labour regulations etc. </w:t>
      </w:r>
      <w:r>
        <w:rPr>
          <w:rFonts w:ascii="Times New Roman" w:hAnsi="Times New Roman" w:cs="Times New Roman"/>
        </w:rPr>
        <w:t>See Rawls (1993: 258, 282-3)</w:t>
      </w:r>
      <w:r w:rsidRPr="002744AF">
        <w:rPr>
          <w:rFonts w:ascii="Times New Roman" w:hAnsi="Times New Roman" w:cs="Times New Roman"/>
        </w:rPr>
        <w:t xml:space="preserve">. </w:t>
      </w:r>
    </w:p>
  </w:footnote>
  <w:footnote w:id="14">
    <w:p w14:paraId="6D0EC87D" w14:textId="6D1AFEF7"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00964BFE">
        <w:rPr>
          <w:rFonts w:ascii="Times New Roman" w:hAnsi="Times New Roman" w:cs="Times New Roman"/>
        </w:rPr>
        <w:t>Douglass North defines institutions as</w:t>
      </w:r>
      <w:r w:rsidRPr="002744AF">
        <w:rPr>
          <w:rFonts w:ascii="Times New Roman" w:hAnsi="Times New Roman" w:cs="Times New Roman"/>
        </w:rPr>
        <w:t xml:space="preserve"> “humanly devised constraints that shape human interaction.” They “structure incentives in human exchange, whether</w:t>
      </w:r>
      <w:r w:rsidR="005C44A5" w:rsidRPr="002744AF">
        <w:rPr>
          <w:rFonts w:ascii="Times New Roman" w:hAnsi="Times New Roman" w:cs="Times New Roman"/>
        </w:rPr>
        <w:t xml:space="preserve"> political, social, or economic</w:t>
      </w:r>
      <w:r w:rsidRPr="002744AF">
        <w:rPr>
          <w:rFonts w:ascii="Times New Roman" w:hAnsi="Times New Roman" w:cs="Times New Roman"/>
        </w:rPr>
        <w:t>” (North 1990: 3)</w:t>
      </w:r>
      <w:r w:rsidR="005C44A5" w:rsidRPr="002744AF">
        <w:rPr>
          <w:rFonts w:ascii="Times New Roman" w:hAnsi="Times New Roman" w:cs="Times New Roman"/>
        </w:rPr>
        <w:t>.</w:t>
      </w:r>
      <w:r w:rsidRPr="002744AF">
        <w:rPr>
          <w:rFonts w:ascii="Times New Roman" w:hAnsi="Times New Roman" w:cs="Times New Roman"/>
        </w:rPr>
        <w:t xml:space="preserve"> </w:t>
      </w:r>
      <w:r w:rsidR="00964BFE">
        <w:rPr>
          <w:rFonts w:ascii="Times New Roman" w:hAnsi="Times New Roman" w:cs="Times New Roman"/>
        </w:rPr>
        <w:t xml:space="preserve">In this paper we focus on institutions that comprise the basic structure which, as </w:t>
      </w:r>
      <w:r w:rsidR="00E913E0">
        <w:rPr>
          <w:rFonts w:ascii="Times New Roman" w:hAnsi="Times New Roman" w:cs="Times New Roman"/>
        </w:rPr>
        <w:t>we shall discuss presently</w:t>
      </w:r>
      <w:r w:rsidR="00964BFE">
        <w:rPr>
          <w:rFonts w:ascii="Times New Roman" w:hAnsi="Times New Roman" w:cs="Times New Roman"/>
        </w:rPr>
        <w:t xml:space="preserve">, have additional important characteristics. This narrows the scope of our inquiry, nonetheless, the category of </w:t>
      </w:r>
      <w:r w:rsidR="00964BFE">
        <w:rPr>
          <w:rFonts w:ascii="Times New Roman" w:eastAsia="Times New Roman" w:hAnsi="Times New Roman" w:cs="Times New Roman"/>
        </w:rPr>
        <w:t>i</w:t>
      </w:r>
      <w:r w:rsidRPr="002744AF">
        <w:rPr>
          <w:rFonts w:ascii="Times New Roman" w:eastAsia="Times New Roman" w:hAnsi="Times New Roman" w:cs="Times New Roman"/>
        </w:rPr>
        <w:t>nstitutions thus understood</w:t>
      </w:r>
      <w:r w:rsidR="00964BFE">
        <w:rPr>
          <w:rFonts w:ascii="Times New Roman" w:eastAsia="Times New Roman" w:hAnsi="Times New Roman" w:cs="Times New Roman"/>
        </w:rPr>
        <w:t xml:space="preserve"> is still broad enough to</w:t>
      </w:r>
      <w:r w:rsidRPr="002744AF">
        <w:rPr>
          <w:rFonts w:ascii="Times New Roman" w:eastAsia="Times New Roman" w:hAnsi="Times New Roman" w:cs="Times New Roman"/>
        </w:rPr>
        <w:t xml:space="preserve"> include organisations – such as business firms or universities –</w:t>
      </w:r>
      <w:r w:rsidR="00964BFE">
        <w:rPr>
          <w:rFonts w:ascii="Times New Roman" w:eastAsia="Times New Roman" w:hAnsi="Times New Roman" w:cs="Times New Roman"/>
        </w:rPr>
        <w:t xml:space="preserve"> as well as</w:t>
      </w:r>
      <w:r w:rsidRPr="002744AF">
        <w:rPr>
          <w:rFonts w:ascii="Times New Roman" w:eastAsia="Times New Roman" w:hAnsi="Times New Roman" w:cs="Times New Roman"/>
        </w:rPr>
        <w:t xml:space="preserve"> systems of organisations – such as political systems and capitalist economies – and other institutions that do not involve organisations – such as simple barter economies.</w:t>
      </w:r>
    </w:p>
  </w:footnote>
  <w:footnote w:id="15">
    <w:p w14:paraId="0C9D86A9" w14:textId="6E7DA165" w:rsidR="00925FD0" w:rsidRPr="003A7CE6" w:rsidRDefault="00925FD0" w:rsidP="00807566">
      <w:pPr>
        <w:pStyle w:val="FootnoteText"/>
        <w:jc w:val="both"/>
        <w:rPr>
          <w:rFonts w:ascii="Times New Roman" w:hAnsi="Times New Roman" w:cs="Times New Roman"/>
          <w:lang w:val="en-US"/>
        </w:rPr>
      </w:pPr>
      <w:r w:rsidRPr="003A7CE6">
        <w:rPr>
          <w:rStyle w:val="FootnoteReference"/>
          <w:rFonts w:ascii="Times New Roman" w:hAnsi="Times New Roman" w:cs="Times New Roman"/>
        </w:rPr>
        <w:footnoteRef/>
      </w:r>
      <w:r w:rsidRPr="003A7CE6">
        <w:rPr>
          <w:rFonts w:ascii="Times New Roman" w:hAnsi="Times New Roman" w:cs="Times New Roman"/>
        </w:rPr>
        <w:t xml:space="preserve"> </w:t>
      </w:r>
      <w:r w:rsidRPr="003A7CE6">
        <w:rPr>
          <w:rFonts w:ascii="Times New Roman" w:hAnsi="Times New Roman" w:cs="Times New Roman"/>
          <w:lang w:val="en-US"/>
        </w:rPr>
        <w:t>The differentiation of roles the institutions of the basic structure embody is one key characteristic that distinguishes these institutions from simpler social forms, such as norms, conventions, and institutions outside the basic structure (Miller 2010: 22-25).</w:t>
      </w:r>
    </w:p>
  </w:footnote>
  <w:footnote w:id="16">
    <w:p w14:paraId="4E27D3FC" w14:textId="5837B725" w:rsidR="002C51D3" w:rsidRPr="002C51D3" w:rsidRDefault="002C51D3" w:rsidP="002C51D3">
      <w:pPr>
        <w:pStyle w:val="FootnoteText"/>
        <w:jc w:val="both"/>
        <w:rPr>
          <w:rFonts w:ascii="Times New Roman" w:hAnsi="Times New Roman" w:cs="Times New Roman"/>
        </w:rPr>
      </w:pPr>
      <w:r w:rsidRPr="00773646">
        <w:rPr>
          <w:rStyle w:val="FootnoteReference"/>
          <w:rFonts w:ascii="Times New Roman" w:hAnsi="Times New Roman" w:cs="Times New Roman"/>
        </w:rPr>
        <w:footnoteRef/>
      </w:r>
      <w:r w:rsidR="007A58BE">
        <w:rPr>
          <w:rFonts w:ascii="Times New Roman" w:hAnsi="Times New Roman" w:cs="Times New Roman"/>
        </w:rPr>
        <w:t xml:space="preserve"> </w:t>
      </w:r>
      <w:r w:rsidR="00493C63">
        <w:rPr>
          <w:rFonts w:ascii="Times New Roman" w:hAnsi="Times New Roman" w:cs="Times New Roman"/>
        </w:rPr>
        <w:t xml:space="preserve">As our description makes it clear, </w:t>
      </w:r>
      <w:r w:rsidR="00714795">
        <w:rPr>
          <w:rFonts w:ascii="Times New Roman" w:hAnsi="Times New Roman" w:cs="Times New Roman"/>
        </w:rPr>
        <w:t xml:space="preserve">however, </w:t>
      </w:r>
      <w:r w:rsidR="00493C63">
        <w:rPr>
          <w:rFonts w:ascii="Times New Roman" w:hAnsi="Times New Roman" w:cs="Times New Roman"/>
        </w:rPr>
        <w:t>institutions differ from mere patters of actual conduct.</w:t>
      </w:r>
      <w:r w:rsidR="00E0729B">
        <w:rPr>
          <w:rFonts w:ascii="Times New Roman" w:hAnsi="Times New Roman" w:cs="Times New Roman"/>
        </w:rPr>
        <w:t xml:space="preserve"> </w:t>
      </w:r>
    </w:p>
  </w:footnote>
  <w:footnote w:id="17">
    <w:p w14:paraId="0A5FD0C7" w14:textId="058F5DC2" w:rsidR="00326B40" w:rsidRPr="003A7CE6" w:rsidRDefault="00326B40">
      <w:pPr>
        <w:pStyle w:val="FootnoteText"/>
        <w:rPr>
          <w:rFonts w:ascii="Times New Roman" w:hAnsi="Times New Roman" w:cs="Times New Roman"/>
          <w:lang w:val="en-US"/>
        </w:rPr>
      </w:pPr>
      <w:r w:rsidRPr="003A7CE6">
        <w:rPr>
          <w:rStyle w:val="FootnoteReference"/>
          <w:rFonts w:ascii="Times New Roman" w:hAnsi="Times New Roman" w:cs="Times New Roman"/>
        </w:rPr>
        <w:footnoteRef/>
      </w:r>
      <w:r w:rsidRPr="003A7CE6">
        <w:rPr>
          <w:rFonts w:ascii="Times New Roman" w:hAnsi="Times New Roman" w:cs="Times New Roman"/>
        </w:rPr>
        <w:t xml:space="preserve"> </w:t>
      </w:r>
      <w:r w:rsidRPr="00835F84">
        <w:rPr>
          <w:rFonts w:ascii="Times New Roman" w:hAnsi="Times New Roman" w:cs="Times New Roman"/>
          <w:lang w:val="en-US"/>
        </w:rPr>
        <w:t>Sanctions also contribute to making institutions self-reinforcing structures</w:t>
      </w:r>
      <w:r w:rsidR="0095476E" w:rsidRPr="00835F84">
        <w:rPr>
          <w:rFonts w:ascii="Times New Roman" w:hAnsi="Times New Roman" w:cs="Times New Roman"/>
          <w:lang w:val="en-US"/>
        </w:rPr>
        <w:t>.</w:t>
      </w:r>
      <w:r w:rsidRPr="003A7CE6">
        <w:rPr>
          <w:rFonts w:ascii="Times New Roman" w:hAnsi="Times New Roman" w:cs="Times New Roman"/>
          <w:lang w:val="en-US"/>
        </w:rPr>
        <w:t xml:space="preserve"> </w:t>
      </w:r>
    </w:p>
  </w:footnote>
  <w:footnote w:id="18">
    <w:p w14:paraId="78FEFC6E" w14:textId="77777777" w:rsidR="00E4500E" w:rsidRPr="002744AF" w:rsidRDefault="00E4500E" w:rsidP="00E4500E">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Hardin (1988: 6-9) discusses another type of limit of reason: limitations concerning our value theory. The idea is that we are limited in assessing both utility to ourselves as well as utility to others. These limits have partly to do with the difficulties concerning interpersonal comparisons of value and with the possible non-additivity of value (such as the case of organic wholes).  </w:t>
      </w:r>
    </w:p>
  </w:footnote>
  <w:footnote w:id="19">
    <w:p w14:paraId="76D19169" w14:textId="55C45B29" w:rsidR="008E4C61" w:rsidRPr="008E4C61" w:rsidRDefault="008E4C61">
      <w:pPr>
        <w:pStyle w:val="FootnoteText"/>
        <w:rPr>
          <w:lang w:val="en-US"/>
        </w:rPr>
      </w:pPr>
      <w:r>
        <w:rPr>
          <w:rStyle w:val="FootnoteReference"/>
        </w:rPr>
        <w:footnoteRef/>
      </w:r>
      <w:r>
        <w:t xml:space="preserve"> </w:t>
      </w:r>
      <w:r w:rsidRPr="008E4C61">
        <w:rPr>
          <w:rFonts w:ascii="Times New Roman" w:hAnsi="Times New Roman" w:cs="Times New Roman"/>
          <w:lang w:val="en-US"/>
        </w:rPr>
        <w:t>See Rawls (1993: 266-269) for this point in a non-consequentialist context.</w:t>
      </w:r>
    </w:p>
  </w:footnote>
  <w:footnote w:id="20">
    <w:p w14:paraId="0DA16785" w14:textId="77777777" w:rsidR="0028457B" w:rsidRPr="002744AF" w:rsidRDefault="0028457B" w:rsidP="00433867">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Bailey’s (1997: 60) main argument for this non-exploitation principle appears to be that without the principle utilitarianism would be self-defeating. Avoiding exploitation, he argues, is an evolutionarily stable strategy, hence without the principle, utilitarians will die out, and the world will be worse off in utility terms. </w:t>
      </w:r>
    </w:p>
  </w:footnote>
  <w:footnote w:id="21">
    <w:p w14:paraId="6A6172D0" w14:textId="351BE0FA" w:rsidR="0028457B" w:rsidRPr="002744AF" w:rsidRDefault="0028457B" w:rsidP="009E268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001D4288" w:rsidRPr="002744AF">
        <w:rPr>
          <w:rFonts w:ascii="Times New Roman" w:hAnsi="Times New Roman" w:cs="Times New Roman"/>
        </w:rPr>
        <w:t xml:space="preserve"> See Cullity (2004)</w:t>
      </w:r>
      <w:r w:rsidRPr="002744AF">
        <w:rPr>
          <w:rFonts w:ascii="Times New Roman" w:hAnsi="Times New Roman" w:cs="Times New Roman"/>
        </w:rPr>
        <w:t xml:space="preserve"> who makes substantial philosophical use of these iterated demands in drawing up the demandingness objection. </w:t>
      </w:r>
    </w:p>
  </w:footnote>
  <w:footnote w:id="22">
    <w:p w14:paraId="13766E87" w14:textId="6E5389A7" w:rsidR="0028457B" w:rsidRPr="002744AF" w:rsidRDefault="0028457B" w:rsidP="004A3A52">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Note that this claim is often put as a claim of fairness. See Murphy (2000) for the most complete theory along these lines. However, it is important to keep in mind, and Murphy is clear on this, that the supposed unfairness of consequentialism and its demandingness are two separate issues. If all there is to demandingness is lack of fairness, then there is no real demandingness problematic.</w:t>
      </w:r>
    </w:p>
  </w:footnote>
  <w:footnote w:id="23">
    <w:p w14:paraId="370CD6DC" w14:textId="3CA0D9A6" w:rsidR="00377B9E" w:rsidRPr="00377B9E" w:rsidRDefault="00377B9E" w:rsidP="00377B9E">
      <w:pPr>
        <w:pStyle w:val="FootnoteText"/>
        <w:jc w:val="both"/>
        <w:rPr>
          <w:rFonts w:ascii="Times New Roman" w:hAnsi="Times New Roman" w:cs="Times New Roman"/>
        </w:rPr>
      </w:pPr>
      <w:r w:rsidRPr="00762376">
        <w:rPr>
          <w:rStyle w:val="FootnoteReference"/>
          <w:rFonts w:ascii="Times New Roman" w:hAnsi="Times New Roman" w:cs="Times New Roman"/>
        </w:rPr>
        <w:footnoteRef/>
      </w:r>
      <w:r w:rsidRPr="00762376">
        <w:rPr>
          <w:rFonts w:ascii="Times New Roman" w:hAnsi="Times New Roman" w:cs="Times New Roman"/>
        </w:rPr>
        <w:t xml:space="preserve"> Notice that it is not enough to say that individuals will still have the </w:t>
      </w:r>
      <w:r w:rsidRPr="00762376">
        <w:rPr>
          <w:rFonts w:ascii="Times New Roman" w:hAnsi="Times New Roman" w:cs="Times New Roman"/>
          <w:i/>
        </w:rPr>
        <w:t>opportunity</w:t>
      </w:r>
      <w:r w:rsidRPr="00762376">
        <w:rPr>
          <w:rFonts w:ascii="Times New Roman" w:hAnsi="Times New Roman" w:cs="Times New Roman"/>
        </w:rPr>
        <w:t xml:space="preserve"> to promote the good directly on institutional consequentialism. </w:t>
      </w:r>
      <w:r w:rsidR="00B51E9D">
        <w:rPr>
          <w:rFonts w:ascii="Times New Roman" w:hAnsi="Times New Roman" w:cs="Times New Roman"/>
        </w:rPr>
        <w:t>What can make</w:t>
      </w:r>
      <w:r w:rsidR="00762376" w:rsidRPr="00762376">
        <w:rPr>
          <w:rFonts w:ascii="Times New Roman" w:hAnsi="Times New Roman" w:cs="Times New Roman"/>
        </w:rPr>
        <w:t xml:space="preserve"> consequentialism</w:t>
      </w:r>
      <w:r w:rsidRPr="00762376">
        <w:rPr>
          <w:rFonts w:ascii="Times New Roman" w:hAnsi="Times New Roman" w:cs="Times New Roman"/>
        </w:rPr>
        <w:t xml:space="preserve"> excessively demanding is what it </w:t>
      </w:r>
      <w:r w:rsidRPr="00762376">
        <w:rPr>
          <w:rFonts w:ascii="Times New Roman" w:hAnsi="Times New Roman" w:cs="Times New Roman"/>
          <w:i/>
        </w:rPr>
        <w:t>requires</w:t>
      </w:r>
      <w:r w:rsidR="00762376" w:rsidRPr="00762376">
        <w:rPr>
          <w:rFonts w:ascii="Times New Roman" w:hAnsi="Times New Roman" w:cs="Times New Roman"/>
          <w:i/>
        </w:rPr>
        <w:t xml:space="preserve">, </w:t>
      </w:r>
      <w:r w:rsidR="00762376" w:rsidRPr="00762376">
        <w:rPr>
          <w:rFonts w:ascii="Times New Roman" w:hAnsi="Times New Roman" w:cs="Times New Roman"/>
        </w:rPr>
        <w:t xml:space="preserve">not what it </w:t>
      </w:r>
      <w:r w:rsidR="00762376" w:rsidRPr="00762376">
        <w:rPr>
          <w:rFonts w:ascii="Times New Roman" w:hAnsi="Times New Roman" w:cs="Times New Roman"/>
          <w:i/>
        </w:rPr>
        <w:t xml:space="preserve">permits, </w:t>
      </w:r>
      <w:r w:rsidRPr="00762376">
        <w:rPr>
          <w:rFonts w:ascii="Times New Roman" w:hAnsi="Times New Roman" w:cs="Times New Roman"/>
        </w:rPr>
        <w:t>individuals to do. In fact, such room for permission can well be considered a virtue of institutional consequentialism since it makes room for supererogation</w:t>
      </w:r>
      <w:r w:rsidR="00854B71" w:rsidRPr="00762376">
        <w:rPr>
          <w:rFonts w:ascii="Times New Roman" w:hAnsi="Times New Roman" w:cs="Times New Roman"/>
        </w:rPr>
        <w:t>, to mention one thing</w:t>
      </w:r>
      <w:r w:rsidR="00FA0AFD" w:rsidRPr="00762376">
        <w:rPr>
          <w:rFonts w:ascii="Times New Roman" w:hAnsi="Times New Roman" w:cs="Times New Roman"/>
        </w:rPr>
        <w:t>.</w:t>
      </w:r>
    </w:p>
  </w:footnote>
  <w:footnote w:id="24">
    <w:p w14:paraId="2C40BA0F" w14:textId="211AF14C" w:rsidR="00D75EC3" w:rsidRPr="00D75EC3" w:rsidRDefault="00D75EC3" w:rsidP="00D75EC3">
      <w:pPr>
        <w:pStyle w:val="FootnoteText"/>
        <w:jc w:val="both"/>
        <w:rPr>
          <w:rFonts w:ascii="Times New Roman" w:hAnsi="Times New Roman" w:cs="Times New Roman"/>
        </w:rPr>
      </w:pPr>
      <w:r w:rsidRPr="00002AA2">
        <w:rPr>
          <w:rStyle w:val="FootnoteReference"/>
          <w:rFonts w:ascii="Times New Roman" w:hAnsi="Times New Roman" w:cs="Times New Roman"/>
        </w:rPr>
        <w:footnoteRef/>
      </w:r>
      <w:r w:rsidRPr="00002AA2">
        <w:rPr>
          <w:rFonts w:ascii="Times New Roman" w:hAnsi="Times New Roman" w:cs="Times New Roman"/>
        </w:rPr>
        <w:t xml:space="preserve"> Notice, also, that whether this consequence is correctly ascribed to institutional consequentialism depends on how exactly its structure is worked out</w:t>
      </w:r>
      <w:r w:rsidR="00E3641E" w:rsidRPr="00002AA2">
        <w:rPr>
          <w:rFonts w:ascii="Times New Roman" w:hAnsi="Times New Roman" w:cs="Times New Roman"/>
        </w:rPr>
        <w:t>: the theory doesn’t have to contain a duty to directly promote the good</w:t>
      </w:r>
      <w:r w:rsidRPr="00002AA2">
        <w:rPr>
          <w:rFonts w:ascii="Times New Roman" w:hAnsi="Times New Roman" w:cs="Times New Roman"/>
        </w:rPr>
        <w:t>. For example, it could be said that on institutional consequentialism, the right act is the one that is required by the best institutions and/or that makes the biggest positive contribution to bringing about and s</w:t>
      </w:r>
      <w:r w:rsidR="00E3641E" w:rsidRPr="00002AA2">
        <w:rPr>
          <w:rFonts w:ascii="Times New Roman" w:hAnsi="Times New Roman" w:cs="Times New Roman"/>
        </w:rPr>
        <w:t>ustaining the best institutions. However, we shall adopt</w:t>
      </w:r>
      <w:r w:rsidRPr="00002AA2">
        <w:rPr>
          <w:rFonts w:ascii="Times New Roman" w:hAnsi="Times New Roman" w:cs="Times New Roman"/>
        </w:rPr>
        <w:t xml:space="preserve"> a version of institutional </w:t>
      </w:r>
      <w:r w:rsidR="00E3641E" w:rsidRPr="00002AA2">
        <w:rPr>
          <w:rFonts w:ascii="Times New Roman" w:hAnsi="Times New Roman" w:cs="Times New Roman"/>
        </w:rPr>
        <w:t>consequentialism that l</w:t>
      </w:r>
      <w:r w:rsidRPr="00002AA2">
        <w:rPr>
          <w:rFonts w:ascii="Times New Roman" w:hAnsi="Times New Roman" w:cs="Times New Roman"/>
        </w:rPr>
        <w:t>eave</w:t>
      </w:r>
      <w:r w:rsidR="00E3641E" w:rsidRPr="00002AA2">
        <w:rPr>
          <w:rFonts w:ascii="Times New Roman" w:hAnsi="Times New Roman" w:cs="Times New Roman"/>
        </w:rPr>
        <w:t>s</w:t>
      </w:r>
      <w:r w:rsidRPr="00002AA2">
        <w:rPr>
          <w:rFonts w:ascii="Times New Roman" w:hAnsi="Times New Roman" w:cs="Times New Roman"/>
        </w:rPr>
        <w:t xml:space="preserve"> room for such a duty. </w:t>
      </w:r>
      <w:r w:rsidRPr="00D75EC3">
        <w:rPr>
          <w:rFonts w:ascii="Times New Roman" w:hAnsi="Times New Roman" w:cs="Times New Roman"/>
        </w:rPr>
        <w:t xml:space="preserve"> </w:t>
      </w:r>
    </w:p>
  </w:footnote>
  <w:footnote w:id="25">
    <w:p w14:paraId="39BC7B72" w14:textId="0AFAAEB7" w:rsidR="0028457B" w:rsidRPr="002744AF" w:rsidRDefault="0028457B" w:rsidP="001F6CEC">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Of course, institutions are often comprised of individuals, hence one could argue that these public officials’ lives would be very negatively affected. But what we say in the text holds also here: the response to this would be to design better institutions, i.e., ones in which such consequences do not occur. </w:t>
      </w:r>
      <w:r w:rsidR="00AD1D77" w:rsidRPr="002744AF">
        <w:rPr>
          <w:rFonts w:ascii="Times New Roman" w:hAnsi="Times New Roman" w:cs="Times New Roman"/>
          <w:lang w:val="en-US"/>
        </w:rPr>
        <w:t>Moreover, as we show</w:t>
      </w:r>
      <w:r w:rsidRPr="002744AF">
        <w:rPr>
          <w:rFonts w:ascii="Times New Roman" w:hAnsi="Times New Roman" w:cs="Times New Roman"/>
          <w:lang w:val="en-US"/>
        </w:rPr>
        <w:t xml:space="preserve"> in the</w:t>
      </w:r>
      <w:r w:rsidR="00AD1D77" w:rsidRPr="002744AF">
        <w:rPr>
          <w:rFonts w:ascii="Times New Roman" w:hAnsi="Times New Roman" w:cs="Times New Roman"/>
          <w:lang w:val="en-US"/>
        </w:rPr>
        <w:t xml:space="preserve"> next</w:t>
      </w:r>
      <w:r w:rsidRPr="002744AF">
        <w:rPr>
          <w:rFonts w:ascii="Times New Roman" w:hAnsi="Times New Roman" w:cs="Times New Roman"/>
          <w:lang w:val="en-US"/>
        </w:rPr>
        <w:t xml:space="preserve"> </w:t>
      </w:r>
      <w:r w:rsidR="00AD1D77" w:rsidRPr="002744AF">
        <w:rPr>
          <w:rFonts w:ascii="Times New Roman" w:hAnsi="Times New Roman" w:cs="Times New Roman"/>
          <w:lang w:val="en-US"/>
        </w:rPr>
        <w:t xml:space="preserve">section, it matters here </w:t>
      </w:r>
      <w:r w:rsidRPr="002744AF">
        <w:rPr>
          <w:rFonts w:ascii="Times New Roman" w:hAnsi="Times New Roman" w:cs="Times New Roman"/>
          <w:lang w:val="en-US"/>
        </w:rPr>
        <w:t>which version of institutional consequentialism one endorses.</w:t>
      </w:r>
    </w:p>
  </w:footnote>
  <w:footnote w:id="26">
    <w:p w14:paraId="793C6286" w14:textId="17E98CF9" w:rsidR="0023642C" w:rsidRPr="00EE2772" w:rsidRDefault="0023642C" w:rsidP="00EE2772">
      <w:pPr>
        <w:pStyle w:val="FootnoteText"/>
        <w:jc w:val="both"/>
        <w:rPr>
          <w:rFonts w:ascii="Times New Roman" w:hAnsi="Times New Roman" w:cs="Times New Roman"/>
        </w:rPr>
      </w:pPr>
      <w:r w:rsidRPr="001D4FD7">
        <w:rPr>
          <w:rStyle w:val="FootnoteReference"/>
          <w:rFonts w:ascii="Times New Roman" w:hAnsi="Times New Roman" w:cs="Times New Roman"/>
        </w:rPr>
        <w:footnoteRef/>
      </w:r>
      <w:r w:rsidRPr="001D4FD7">
        <w:rPr>
          <w:rFonts w:ascii="Times New Roman" w:hAnsi="Times New Roman" w:cs="Times New Roman"/>
        </w:rPr>
        <w:t xml:space="preserve"> There is an interesting parallel between what we say here and Valentini (forthcoming). She argues that</w:t>
      </w:r>
      <w:r w:rsidR="00EE2772" w:rsidRPr="001D4FD7">
        <w:rPr>
          <w:rFonts w:ascii="Times New Roman" w:hAnsi="Times New Roman" w:cs="Times New Roman"/>
        </w:rPr>
        <w:t xml:space="preserve"> in non-ideal circumstances the duty to reform unjust institutions or bring about just ones is best based not on Rawls’s natural duty of justice but on the duty of beneficence. Valentini’s main reason for this is that Rawls’s natural duty wouldn’t demand enough in such circumstances and we would have to rely on beneficence to take </w:t>
      </w:r>
      <w:r w:rsidR="00423E0F" w:rsidRPr="001D4FD7">
        <w:rPr>
          <w:rFonts w:ascii="Times New Roman" w:hAnsi="Times New Roman" w:cs="Times New Roman"/>
        </w:rPr>
        <w:t>up the slack</w:t>
      </w:r>
      <w:r w:rsidR="00566A38">
        <w:rPr>
          <w:rFonts w:ascii="Times New Roman" w:hAnsi="Times New Roman" w:cs="Times New Roman"/>
        </w:rPr>
        <w:t xml:space="preserve"> (as it were)</w:t>
      </w:r>
      <w:r w:rsidR="00423E0F" w:rsidRPr="001D4FD7">
        <w:rPr>
          <w:rFonts w:ascii="Times New Roman" w:hAnsi="Times New Roman" w:cs="Times New Roman"/>
        </w:rPr>
        <w:t>. Our brief discussion here could be read as both affirming this idea but also pointing to its limits (Valentini herself doesn’t seem to be concerned with (over)demandingness problems</w:t>
      </w:r>
      <w:r w:rsidR="00566A38">
        <w:rPr>
          <w:rFonts w:ascii="Times New Roman" w:hAnsi="Times New Roman" w:cs="Times New Roman"/>
        </w:rPr>
        <w:t>, it should be noted</w:t>
      </w:r>
      <w:r w:rsidR="00423E0F" w:rsidRPr="001D4FD7">
        <w:rPr>
          <w:rFonts w:ascii="Times New Roman" w:hAnsi="Times New Roman" w:cs="Times New Roman"/>
        </w:rPr>
        <w:t>).</w:t>
      </w:r>
    </w:p>
  </w:footnote>
  <w:footnote w:id="27">
    <w:p w14:paraId="11EEE5B2" w14:textId="7F312885" w:rsidR="00566A38" w:rsidRPr="00451965" w:rsidRDefault="00566A38" w:rsidP="00566A38">
      <w:pPr>
        <w:pStyle w:val="FootnoteText"/>
        <w:jc w:val="both"/>
        <w:rPr>
          <w:rFonts w:ascii="Times New Roman" w:hAnsi="Times New Roman" w:cs="Times New Roman"/>
        </w:rPr>
      </w:pPr>
      <w:r w:rsidRPr="00451965">
        <w:rPr>
          <w:rStyle w:val="FootnoteReference"/>
          <w:rFonts w:ascii="Times New Roman" w:hAnsi="Times New Roman" w:cs="Times New Roman"/>
        </w:rPr>
        <w:footnoteRef/>
      </w:r>
      <w:r w:rsidRPr="00451965">
        <w:rPr>
          <w:rFonts w:ascii="Times New Roman" w:hAnsi="Times New Roman" w:cs="Times New Roman"/>
        </w:rPr>
        <w:t xml:space="preserve"> </w:t>
      </w:r>
      <w:r w:rsidR="00A57A3B" w:rsidRPr="00451965">
        <w:rPr>
          <w:rFonts w:ascii="Times New Roman" w:hAnsi="Times New Roman" w:cs="Times New Roman"/>
        </w:rPr>
        <w:t>We bracket here a further problem for the above objection, namely, that it relies on an illegitimate separation of two kinds of demands and focuses only on one of them. To judge whether institutional consequentialism is excessively demanding, it seems more sensible to</w:t>
      </w:r>
      <w:r w:rsidRPr="00451965">
        <w:rPr>
          <w:rFonts w:ascii="Times New Roman" w:hAnsi="Times New Roman" w:cs="Times New Roman"/>
        </w:rPr>
        <w:t xml:space="preserve"> consider the two sets of demands – those of maintaining and setting up or reforming institution </w:t>
      </w:r>
      <w:r w:rsidR="00A57A3B" w:rsidRPr="00451965">
        <w:rPr>
          <w:rFonts w:ascii="Times New Roman" w:hAnsi="Times New Roman" w:cs="Times New Roman"/>
        </w:rPr>
        <w:t>–</w:t>
      </w:r>
      <w:r w:rsidRPr="00451965">
        <w:rPr>
          <w:rFonts w:ascii="Times New Roman" w:hAnsi="Times New Roman" w:cs="Times New Roman"/>
        </w:rPr>
        <w:t xml:space="preserve"> </w:t>
      </w:r>
      <w:r w:rsidRPr="00451965">
        <w:rPr>
          <w:rFonts w:ascii="Times New Roman" w:hAnsi="Times New Roman" w:cs="Times New Roman"/>
          <w:i/>
        </w:rPr>
        <w:t>together</w:t>
      </w:r>
      <w:r w:rsidR="00A57A3B" w:rsidRPr="00451965">
        <w:rPr>
          <w:rFonts w:ascii="Times New Roman" w:hAnsi="Times New Roman" w:cs="Times New Roman"/>
        </w:rPr>
        <w:t xml:space="preserve">, rather than separately </w:t>
      </w:r>
      <w:r w:rsidRPr="00451965">
        <w:rPr>
          <w:rFonts w:ascii="Times New Roman" w:hAnsi="Times New Roman" w:cs="Times New Roman"/>
        </w:rPr>
        <w:t>as a limited time-slice view</w:t>
      </w:r>
      <w:r w:rsidR="00A57A3B" w:rsidRPr="00451965">
        <w:rPr>
          <w:rFonts w:ascii="Times New Roman" w:hAnsi="Times New Roman" w:cs="Times New Roman"/>
        </w:rPr>
        <w:t xml:space="preserve"> on which the </w:t>
      </w:r>
      <w:r w:rsidRPr="00451965">
        <w:rPr>
          <w:rFonts w:ascii="Times New Roman" w:hAnsi="Times New Roman" w:cs="Times New Roman"/>
        </w:rPr>
        <w:t>demands of setting up</w:t>
      </w:r>
      <w:r w:rsidR="00A57A3B" w:rsidRPr="00451965">
        <w:rPr>
          <w:rFonts w:ascii="Times New Roman" w:hAnsi="Times New Roman" w:cs="Times New Roman"/>
        </w:rPr>
        <w:t xml:space="preserve"> institutions</w:t>
      </w:r>
      <w:r w:rsidRPr="00451965">
        <w:rPr>
          <w:rFonts w:ascii="Times New Roman" w:hAnsi="Times New Roman" w:cs="Times New Roman"/>
        </w:rPr>
        <w:t xml:space="preserve"> make institutional consequentialism subject to the Objection. </w:t>
      </w:r>
      <w:r w:rsidR="00A57A3B" w:rsidRPr="00451965">
        <w:rPr>
          <w:rFonts w:ascii="Times New Roman" w:hAnsi="Times New Roman" w:cs="Times New Roman"/>
        </w:rPr>
        <w:t xml:space="preserve">This separation loses sight of the possibility, however, that, once the proper institutional setup is in place, </w:t>
      </w:r>
      <w:r w:rsidR="000B2E54" w:rsidRPr="00451965">
        <w:rPr>
          <w:rFonts w:ascii="Times New Roman" w:hAnsi="Times New Roman" w:cs="Times New Roman"/>
        </w:rPr>
        <w:t xml:space="preserve">the demands on </w:t>
      </w:r>
      <w:r w:rsidR="00451965" w:rsidRPr="00451965">
        <w:rPr>
          <w:rFonts w:ascii="Times New Roman" w:hAnsi="Times New Roman" w:cs="Times New Roman"/>
        </w:rPr>
        <w:t>individuals may</w:t>
      </w:r>
      <w:r w:rsidR="000B2E54" w:rsidRPr="00451965">
        <w:rPr>
          <w:rFonts w:ascii="Times New Roman" w:hAnsi="Times New Roman" w:cs="Times New Roman"/>
        </w:rPr>
        <w:t xml:space="preserve"> be significantly reduced.</w:t>
      </w:r>
      <w:r w:rsidRPr="00451965">
        <w:rPr>
          <w:rFonts w:ascii="Times New Roman" w:hAnsi="Times New Roman" w:cs="Times New Roman"/>
        </w:rPr>
        <w:t xml:space="preserve"> </w:t>
      </w:r>
    </w:p>
  </w:footnote>
  <w:footnote w:id="28">
    <w:p w14:paraId="21E2BE38" w14:textId="27F967E5" w:rsidR="0028457B" w:rsidRPr="00566A38" w:rsidRDefault="0028457B" w:rsidP="00566A38">
      <w:pPr>
        <w:pStyle w:val="FootnoteText"/>
        <w:jc w:val="both"/>
        <w:rPr>
          <w:rFonts w:ascii="Times New Roman" w:hAnsi="Times New Roman" w:cs="Times New Roman"/>
          <w:lang w:val="en-US"/>
        </w:rPr>
      </w:pPr>
      <w:r w:rsidRPr="00566A38">
        <w:rPr>
          <w:rStyle w:val="FootnoteReference"/>
          <w:rFonts w:ascii="Times New Roman" w:hAnsi="Times New Roman" w:cs="Times New Roman"/>
        </w:rPr>
        <w:footnoteRef/>
      </w:r>
      <w:r w:rsidRPr="00566A38">
        <w:rPr>
          <w:rFonts w:ascii="Times New Roman" w:hAnsi="Times New Roman" w:cs="Times New Roman"/>
        </w:rPr>
        <w:t xml:space="preserve"> </w:t>
      </w:r>
      <w:r w:rsidRPr="00566A38">
        <w:rPr>
          <w:rFonts w:ascii="Times New Roman" w:hAnsi="Times New Roman" w:cs="Times New Roman"/>
          <w:lang w:val="en-US"/>
        </w:rPr>
        <w:t>Rawls (1999: 14-15; 63-78; 80-1) describes liberal and decent peoples as those that meet certain minimum conditions such as respecting basic human rights, regarding the law as embodying a commitment to a ‘common good idea of justice’ and treating their subjects as capable of bearing duties. By contrast, burdened societies are prevented by their lack of economic or cultural resources from becoming well ordered. Outlaw states in Rawlsian terminology are states that are aggressive towards other societies and tend to violate human rights.</w:t>
      </w:r>
    </w:p>
  </w:footnote>
  <w:footnote w:id="29">
    <w:p w14:paraId="2557EC96" w14:textId="2D083031" w:rsidR="0028457B" w:rsidRPr="002744AF" w:rsidRDefault="0028457B" w:rsidP="00E36ADE">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Goodin (1995: 61-2), Bailey (1997: 24-7), Hardin (1988: 14-7, 100-110) appear to agree, although their use of the term ‘rule-consequentialism’ is ambiguous between the two readings. The same is true of Mulgan (2007: 126-8). </w:t>
      </w:r>
    </w:p>
  </w:footnote>
  <w:footnote w:id="30">
    <w:p w14:paraId="69BC7994" w14:textId="476175B2" w:rsidR="0028457B" w:rsidRPr="002744AF" w:rsidRDefault="0028457B" w:rsidP="00DA1F96">
      <w:pPr>
        <w:pStyle w:val="FootnoteText"/>
        <w:jc w:val="both"/>
        <w:rPr>
          <w:rFonts w:ascii="Times New Roman" w:hAnsi="Times New Roman" w:cs="Times New Roman"/>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We say ‘typically considered’ because two-level consequentialists are not restricted to regarding all social rules as rules of thumb. They can support the adoption of legal rules and social practices that do not allow direct application of the consequentialist principle in particular cases. These rules may even penalize actions that do in fact maximize utility. So a second role of institutions in two-level consequentialism is to modify behaviour by changing payoffs and preferences.</w:t>
      </w:r>
    </w:p>
  </w:footnote>
  <w:footnote w:id="31">
    <w:p w14:paraId="05090444" w14:textId="7975D369" w:rsidR="0028457B" w:rsidRPr="002744AF" w:rsidRDefault="0028457B" w:rsidP="000F4A64">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How rare these occasions would be, depends on whether the rule to set up and maintain institutions would be part of an ideal or a non-ideal set of decision rules. In the former case, following the rule (jointly, we presume, with other rules) would produce extensional equivalence with the requirements of act-consequentialism; in the latter case, it wouldn’t. </w:t>
      </w:r>
    </w:p>
  </w:footnote>
  <w:footnote w:id="32">
    <w:p w14:paraId="398585EF" w14:textId="7CF10A51" w:rsidR="0028457B" w:rsidRPr="002744AF" w:rsidRDefault="0028457B" w:rsidP="00450FC4">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Nonetheless, we keep an open mind on these matters. As we are also open to changing the criterion of rightness from maximizing act-consequentialism to something else if that keeps in place as central the rule for individuals to set up and maintain institutions. Interesting candidates could be Regan’s (1980) co-operative utilitarianism or Mendola’s (2006</w:t>
      </w:r>
      <w:r w:rsidR="002744AF" w:rsidRPr="002744AF">
        <w:rPr>
          <w:rFonts w:ascii="Times New Roman" w:hAnsi="Times New Roman" w:cs="Times New Roman"/>
        </w:rPr>
        <w:t xml:space="preserve">) </w:t>
      </w:r>
      <w:r w:rsidRPr="002744AF">
        <w:rPr>
          <w:rFonts w:ascii="Times New Roman" w:hAnsi="Times New Roman" w:cs="Times New Roman"/>
        </w:rPr>
        <w:t>multiple-act consequentialism.</w:t>
      </w:r>
      <w:r w:rsidR="00C270C6">
        <w:rPr>
          <w:rFonts w:ascii="Times New Roman" w:hAnsi="Times New Roman" w:cs="Times New Roman"/>
        </w:rPr>
        <w:t xml:space="preserve"> One might also try to work out institutional consequentialism as an indirect view, along rule-consequentialist or o</w:t>
      </w:r>
      <w:r w:rsidR="00493C63">
        <w:rPr>
          <w:rFonts w:ascii="Times New Roman" w:hAnsi="Times New Roman" w:cs="Times New Roman"/>
        </w:rPr>
        <w:t>ther lines. See also footnote 24</w:t>
      </w:r>
      <w:r w:rsidR="00C270C6">
        <w:rPr>
          <w:rFonts w:ascii="Times New Roman" w:hAnsi="Times New Roman" w:cs="Times New Roman"/>
        </w:rPr>
        <w:t>.</w:t>
      </w:r>
    </w:p>
  </w:footnote>
  <w:footnote w:id="33">
    <w:p w14:paraId="44884AE4" w14:textId="08DA1712" w:rsidR="000E4F2E" w:rsidRPr="002744AF" w:rsidRDefault="000E4F2E" w:rsidP="000E4F2E">
      <w:pPr>
        <w:pStyle w:val="FootnoteText"/>
        <w:jc w:val="both"/>
        <w:rPr>
          <w:rFonts w:ascii="Times New Roman" w:hAnsi="Times New Roman" w:cs="Times New Roman"/>
          <w:b/>
        </w:rPr>
      </w:pPr>
      <w:r w:rsidRPr="002744AF">
        <w:rPr>
          <w:rStyle w:val="FootnoteReference"/>
          <w:rFonts w:ascii="Times New Roman" w:hAnsi="Times New Roman" w:cs="Times New Roman"/>
        </w:rPr>
        <w:footnoteRef/>
      </w:r>
      <w:r w:rsidRPr="002744AF">
        <w:rPr>
          <w:rFonts w:ascii="Times New Roman" w:hAnsi="Times New Roman" w:cs="Times New Roman"/>
        </w:rPr>
        <w:t xml:space="preserve"> Murphy’s formulations of dualism are ambiguous about this point. Insofar as ‘practical principle’ in the first characterization</w:t>
      </w:r>
      <w:r>
        <w:rPr>
          <w:rFonts w:ascii="Times New Roman" w:hAnsi="Times New Roman" w:cs="Times New Roman"/>
        </w:rPr>
        <w:t xml:space="preserve"> (Murphy 1998: 254) refers to a </w:t>
      </w:r>
      <w:r w:rsidRPr="002744AF">
        <w:rPr>
          <w:rFonts w:ascii="Times New Roman" w:hAnsi="Times New Roman" w:cs="Times New Roman"/>
        </w:rPr>
        <w:t>criterion</w:t>
      </w:r>
      <w:r>
        <w:rPr>
          <w:rFonts w:ascii="Times New Roman" w:hAnsi="Times New Roman" w:cs="Times New Roman"/>
        </w:rPr>
        <w:t xml:space="preserve"> of rightness</w:t>
      </w:r>
      <w:r w:rsidRPr="002744AF">
        <w:rPr>
          <w:rFonts w:ascii="Times New Roman" w:hAnsi="Times New Roman" w:cs="Times New Roman"/>
        </w:rPr>
        <w:t xml:space="preserve">, </w:t>
      </w:r>
      <w:r>
        <w:rPr>
          <w:rFonts w:ascii="Times New Roman" w:hAnsi="Times New Roman" w:cs="Times New Roman"/>
        </w:rPr>
        <w:t xml:space="preserve">as we shall presently point out, </w:t>
      </w:r>
      <w:r w:rsidRPr="002744AF">
        <w:rPr>
          <w:rFonts w:ascii="Times New Roman" w:hAnsi="Times New Roman" w:cs="Times New Roman"/>
        </w:rPr>
        <w:t>we do not deny monism, hence we do not consider ourselves to be dualist in this sense. However, we do deny what Murphy claims monism requires on his second characterization</w:t>
      </w:r>
      <w:r>
        <w:rPr>
          <w:rFonts w:ascii="Times New Roman" w:hAnsi="Times New Roman" w:cs="Times New Roman"/>
        </w:rPr>
        <w:t xml:space="preserve"> (271)</w:t>
      </w:r>
      <w:r w:rsidRPr="002744AF">
        <w:rPr>
          <w:rFonts w:ascii="Times New Roman" w:hAnsi="Times New Roman" w:cs="Times New Roman"/>
        </w:rPr>
        <w:t>, i.e. that people must aim at whatever this moral criterion is. We have been arguing that people’s responsibility is indeed mediated by institutions. It seems that Murphy is working here with an underlying assumption the denial of which is crucial for our proposal: that there is no distinction between criterion of rightness and decision procedure. This, however, is an unwarranted presupposition that Murphy does not argue for</w:t>
      </w:r>
      <w:r>
        <w:rPr>
          <w:rFonts w:ascii="Times New Roman" w:hAnsi="Times New Roman" w:cs="Times New Roman"/>
        </w:rPr>
        <w:t>.</w:t>
      </w:r>
    </w:p>
  </w:footnote>
  <w:footnote w:id="34">
    <w:p w14:paraId="7F1CD868" w14:textId="39C3615F" w:rsidR="00E85E41" w:rsidRPr="00E85E41" w:rsidRDefault="00E85E41" w:rsidP="00E85E41">
      <w:pPr>
        <w:pStyle w:val="FootnoteText"/>
        <w:jc w:val="both"/>
        <w:rPr>
          <w:rFonts w:ascii="Times New Roman" w:hAnsi="Times New Roman" w:cs="Times New Roman"/>
        </w:rPr>
      </w:pPr>
      <w:r w:rsidRPr="00262184">
        <w:rPr>
          <w:rStyle w:val="FootnoteReference"/>
          <w:rFonts w:ascii="Times New Roman" w:hAnsi="Times New Roman" w:cs="Times New Roman"/>
        </w:rPr>
        <w:footnoteRef/>
      </w:r>
      <w:r w:rsidR="00F72DB4" w:rsidRPr="00262184">
        <w:rPr>
          <w:rFonts w:ascii="Times New Roman" w:hAnsi="Times New Roman" w:cs="Times New Roman"/>
        </w:rPr>
        <w:t xml:space="preserve"> Recall, though</w:t>
      </w:r>
      <w:r w:rsidRPr="00262184">
        <w:rPr>
          <w:rFonts w:ascii="Times New Roman" w:hAnsi="Times New Roman" w:cs="Times New Roman"/>
        </w:rPr>
        <w:t>, that a duty to directly to promote the good is not entirely missing from our version of institutional consequentialism. We do allow, as we admitted and explai</w:t>
      </w:r>
      <w:r w:rsidR="00262184" w:rsidRPr="00262184">
        <w:rPr>
          <w:rFonts w:ascii="Times New Roman" w:hAnsi="Times New Roman" w:cs="Times New Roman"/>
        </w:rPr>
        <w:t>ned in more detail in sections 4 and 5</w:t>
      </w:r>
      <w:r w:rsidRPr="00262184">
        <w:rPr>
          <w:rFonts w:ascii="Times New Roman" w:hAnsi="Times New Roman" w:cs="Times New Roman"/>
        </w:rPr>
        <w:t xml:space="preserve"> for a such a duty to come into effect; our claim is just that this would too rarely happen to make institutional consequentialism excessively demanding and a properly monist theory.</w:t>
      </w:r>
    </w:p>
  </w:footnote>
  <w:footnote w:id="35">
    <w:p w14:paraId="3C1DE78E" w14:textId="6DA8B00D" w:rsidR="000E4F2E" w:rsidRPr="000E4F2E" w:rsidRDefault="000E4F2E" w:rsidP="000E4F2E">
      <w:pPr>
        <w:pStyle w:val="FootnoteText"/>
        <w:jc w:val="both"/>
        <w:rPr>
          <w:rFonts w:ascii="Times New Roman" w:hAnsi="Times New Roman" w:cs="Times New Roman"/>
        </w:rPr>
      </w:pPr>
      <w:r w:rsidRPr="00CB312D">
        <w:rPr>
          <w:rStyle w:val="FootnoteReference"/>
          <w:rFonts w:ascii="Times New Roman" w:hAnsi="Times New Roman" w:cs="Times New Roman"/>
        </w:rPr>
        <w:footnoteRef/>
      </w:r>
      <w:r w:rsidRPr="00CB312D">
        <w:rPr>
          <w:rFonts w:ascii="Times New Roman" w:hAnsi="Times New Roman" w:cs="Times New Roman"/>
        </w:rPr>
        <w:t xml:space="preserve"> A possible alternative line of response would be to argue that consequentialism is not nece</w:t>
      </w:r>
      <w:r w:rsidR="00665BEA">
        <w:rPr>
          <w:rFonts w:ascii="Times New Roman" w:hAnsi="Times New Roman" w:cs="Times New Roman"/>
        </w:rPr>
        <w:t>ssarily impersonal in nature (c</w:t>
      </w:r>
      <w:r w:rsidRPr="00CB312D">
        <w:rPr>
          <w:rFonts w:ascii="Times New Roman" w:hAnsi="Times New Roman" w:cs="Times New Roman"/>
        </w:rPr>
        <w:t>f.</w:t>
      </w:r>
      <w:r w:rsidR="007A58BE" w:rsidRPr="00CB312D">
        <w:rPr>
          <w:rFonts w:ascii="Times New Roman" w:hAnsi="Times New Roman" w:cs="Times New Roman"/>
        </w:rPr>
        <w:t xml:space="preserve"> Hooker 2011ab)</w:t>
      </w:r>
      <w:r w:rsidRPr="00CB312D">
        <w:rPr>
          <w:rFonts w:ascii="Times New Roman" w:hAnsi="Times New Roman" w:cs="Times New Roman"/>
        </w:rPr>
        <w:t>. But we let this go since there is a better answer (or at least a less committal one).</w:t>
      </w:r>
    </w:p>
  </w:footnote>
  <w:footnote w:id="36">
    <w:p w14:paraId="66D33F44" w14:textId="65C8D250" w:rsidR="007A3523" w:rsidRPr="007A3523" w:rsidRDefault="007A3523" w:rsidP="007A3523">
      <w:pPr>
        <w:pStyle w:val="FootnoteText"/>
        <w:jc w:val="both"/>
        <w:rPr>
          <w:rFonts w:ascii="Times New Roman" w:hAnsi="Times New Roman" w:cs="Times New Roman"/>
        </w:rPr>
      </w:pPr>
      <w:r w:rsidRPr="008948C7">
        <w:rPr>
          <w:rStyle w:val="FootnoteReference"/>
          <w:rFonts w:ascii="Times New Roman" w:hAnsi="Times New Roman" w:cs="Times New Roman"/>
        </w:rPr>
        <w:footnoteRef/>
      </w:r>
      <w:r w:rsidRPr="008948C7">
        <w:rPr>
          <w:rFonts w:ascii="Times New Roman" w:hAnsi="Times New Roman" w:cs="Times New Roman"/>
        </w:rPr>
        <w:t xml:space="preserve"> We discuss and evaluate such radical proposals – for example, that of setting up a world state or endorsing a neo-medieval institutional framework – in our (</w:t>
      </w:r>
      <w:r w:rsidRPr="008948C7">
        <w:rPr>
          <w:rFonts w:ascii="Times New Roman" w:hAnsi="Times New Roman" w:cs="Times New Roman"/>
          <w:i/>
        </w:rPr>
        <w:t>blinded</w:t>
      </w:r>
      <w:r w:rsidRPr="008948C7">
        <w:rPr>
          <w:rFonts w:ascii="Times New Roman" w:hAnsi="Times New Roman" w:cs="Times New Roman"/>
        </w:rPr>
        <w:t>).</w:t>
      </w:r>
      <w:r w:rsidRPr="007A3523">
        <w:rPr>
          <w:rFonts w:ascii="Times New Roman" w:hAnsi="Times New Roman" w:cs="Times New Roman"/>
        </w:rPr>
        <w:t xml:space="preserve"> </w:t>
      </w:r>
    </w:p>
  </w:footnote>
  <w:footnote w:id="37">
    <w:p w14:paraId="44063535" w14:textId="1536D92D" w:rsidR="00F72DB4" w:rsidRPr="00F72DB4" w:rsidRDefault="00F72DB4" w:rsidP="00F72DB4">
      <w:pPr>
        <w:pStyle w:val="FootnoteText"/>
        <w:jc w:val="both"/>
        <w:rPr>
          <w:rFonts w:ascii="Times New Roman" w:hAnsi="Times New Roman" w:cs="Times New Roman"/>
        </w:rPr>
      </w:pPr>
      <w:r w:rsidRPr="00353B5B">
        <w:rPr>
          <w:rStyle w:val="FootnoteReference"/>
          <w:rFonts w:ascii="Times New Roman" w:hAnsi="Times New Roman" w:cs="Times New Roman"/>
        </w:rPr>
        <w:footnoteRef/>
      </w:r>
      <w:r w:rsidRPr="00353B5B">
        <w:rPr>
          <w:rFonts w:ascii="Times New Roman" w:hAnsi="Times New Roman" w:cs="Times New Roman"/>
        </w:rPr>
        <w:t xml:space="preserve"> Although, again, as we have repeatedly said: our version of institutional consequentialism doesn’t </w:t>
      </w:r>
      <w:r w:rsidRPr="00353B5B">
        <w:rPr>
          <w:rFonts w:ascii="Times New Roman" w:hAnsi="Times New Roman" w:cs="Times New Roman"/>
          <w:i/>
        </w:rPr>
        <w:t xml:space="preserve">en bloc </w:t>
      </w:r>
      <w:r w:rsidRPr="00353B5B">
        <w:rPr>
          <w:rFonts w:ascii="Times New Roman" w:hAnsi="Times New Roman" w:cs="Times New Roman"/>
        </w:rPr>
        <w:t>rule out the existence of such an individual duty.</w:t>
      </w:r>
    </w:p>
  </w:footnote>
  <w:footnote w:id="38">
    <w:p w14:paraId="4D75AE10" w14:textId="6899D286" w:rsidR="0028457B" w:rsidRPr="002744AF" w:rsidRDefault="0028457B" w:rsidP="006D79A5">
      <w:pPr>
        <w:pStyle w:val="FootnoteText"/>
        <w:jc w:val="both"/>
        <w:rPr>
          <w:rFonts w:ascii="Times New Roman" w:hAnsi="Times New Roman" w:cs="Times New Roman"/>
          <w:lang w:val="en-US"/>
        </w:rPr>
      </w:pPr>
      <w:r w:rsidRPr="002744AF">
        <w:rPr>
          <w:rStyle w:val="FootnoteReference"/>
          <w:rFonts w:ascii="Times New Roman" w:hAnsi="Times New Roman" w:cs="Times New Roman"/>
        </w:rPr>
        <w:footnoteRef/>
      </w:r>
      <w:r w:rsidRPr="002744AF">
        <w:rPr>
          <w:rFonts w:ascii="Times New Roman" w:hAnsi="Times New Roman" w:cs="Times New Roman"/>
        </w:rPr>
        <w:t xml:space="preserve"> </w:t>
      </w:r>
      <w:r w:rsidRPr="002744AF">
        <w:rPr>
          <w:rFonts w:ascii="Times New Roman" w:hAnsi="Times New Roman" w:cs="Times New Roman"/>
          <w:lang w:val="en-US"/>
        </w:rPr>
        <w:t xml:space="preserve">It is for these reasons that critics of the Effective Altruism movement argue that the movement’s focus on individual acts of charity is itself misguided. The focus of a proper consequentialist theory should be on systemic reforms rather than individual decisions about how to spend our spare money (Acemoglu 2015). </w:t>
      </w:r>
      <w:r w:rsidR="000C44EB" w:rsidRPr="00353B5B">
        <w:rPr>
          <w:rFonts w:ascii="Times New Roman" w:hAnsi="Times New Roman" w:cs="Times New Roman"/>
          <w:lang w:val="en-US"/>
        </w:rPr>
        <w:t>For a defense of Effective Altruism (that we intend to discuss in a separate paper), see Berkey</w:t>
      </w:r>
      <w:r w:rsidR="00412CE6" w:rsidRPr="00353B5B">
        <w:rPr>
          <w:rFonts w:ascii="Times New Roman" w:hAnsi="Times New Roman" w:cs="Times New Roman"/>
          <w:lang w:val="en-US"/>
        </w:rPr>
        <w:t xml:space="preserve"> (2016, 2018</w:t>
      </w:r>
      <w:r w:rsidR="000C44EB" w:rsidRPr="00353B5B">
        <w:rPr>
          <w:rFonts w:ascii="Times New Roman" w:hAnsi="Times New Roman" w:cs="Times New Roman"/>
          <w:lang w:val="en-US"/>
        </w:rPr>
        <w:t>).</w:t>
      </w:r>
      <w:r w:rsidR="000C44EB">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E5190"/>
    <w:multiLevelType w:val="hybridMultilevel"/>
    <w:tmpl w:val="77AC9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155F84"/>
    <w:multiLevelType w:val="hybridMultilevel"/>
    <w:tmpl w:val="F0CAF8FE"/>
    <w:lvl w:ilvl="0" w:tplc="AF8063F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14898"/>
    <w:multiLevelType w:val="hybridMultilevel"/>
    <w:tmpl w:val="7062C26C"/>
    <w:lvl w:ilvl="0" w:tplc="15885CF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F0"/>
    <w:rsid w:val="00000FE4"/>
    <w:rsid w:val="00002AA2"/>
    <w:rsid w:val="00002DDB"/>
    <w:rsid w:val="00004FFC"/>
    <w:rsid w:val="00005088"/>
    <w:rsid w:val="00005BD3"/>
    <w:rsid w:val="0000611F"/>
    <w:rsid w:val="000128F4"/>
    <w:rsid w:val="00012EC8"/>
    <w:rsid w:val="0001311F"/>
    <w:rsid w:val="000135FF"/>
    <w:rsid w:val="00013A87"/>
    <w:rsid w:val="00015E5F"/>
    <w:rsid w:val="00015E63"/>
    <w:rsid w:val="00017784"/>
    <w:rsid w:val="00017905"/>
    <w:rsid w:val="00022F1A"/>
    <w:rsid w:val="0002732B"/>
    <w:rsid w:val="000300E8"/>
    <w:rsid w:val="00031FA5"/>
    <w:rsid w:val="00032316"/>
    <w:rsid w:val="00032DB8"/>
    <w:rsid w:val="00033A35"/>
    <w:rsid w:val="00034907"/>
    <w:rsid w:val="00034BD2"/>
    <w:rsid w:val="00035481"/>
    <w:rsid w:val="00035D61"/>
    <w:rsid w:val="00036248"/>
    <w:rsid w:val="00036512"/>
    <w:rsid w:val="00037458"/>
    <w:rsid w:val="000429D9"/>
    <w:rsid w:val="00043270"/>
    <w:rsid w:val="00044A9A"/>
    <w:rsid w:val="000454A9"/>
    <w:rsid w:val="00051B83"/>
    <w:rsid w:val="00052550"/>
    <w:rsid w:val="00052913"/>
    <w:rsid w:val="00053749"/>
    <w:rsid w:val="00055340"/>
    <w:rsid w:val="0005560A"/>
    <w:rsid w:val="00055BB4"/>
    <w:rsid w:val="000563D2"/>
    <w:rsid w:val="000568A4"/>
    <w:rsid w:val="00056E1A"/>
    <w:rsid w:val="00064D23"/>
    <w:rsid w:val="00065527"/>
    <w:rsid w:val="00065E0B"/>
    <w:rsid w:val="000662FF"/>
    <w:rsid w:val="00070B11"/>
    <w:rsid w:val="00071480"/>
    <w:rsid w:val="0007390C"/>
    <w:rsid w:val="00075C6A"/>
    <w:rsid w:val="000808B2"/>
    <w:rsid w:val="00081927"/>
    <w:rsid w:val="0008221F"/>
    <w:rsid w:val="000875F1"/>
    <w:rsid w:val="00087709"/>
    <w:rsid w:val="00094F25"/>
    <w:rsid w:val="0009501D"/>
    <w:rsid w:val="000956EA"/>
    <w:rsid w:val="00095871"/>
    <w:rsid w:val="000A0B1E"/>
    <w:rsid w:val="000A0DCE"/>
    <w:rsid w:val="000A201B"/>
    <w:rsid w:val="000A2828"/>
    <w:rsid w:val="000A4E04"/>
    <w:rsid w:val="000A4E1C"/>
    <w:rsid w:val="000A5928"/>
    <w:rsid w:val="000A7464"/>
    <w:rsid w:val="000B06F7"/>
    <w:rsid w:val="000B14C9"/>
    <w:rsid w:val="000B2E54"/>
    <w:rsid w:val="000B5AE0"/>
    <w:rsid w:val="000B5F8D"/>
    <w:rsid w:val="000B6949"/>
    <w:rsid w:val="000B721F"/>
    <w:rsid w:val="000C0104"/>
    <w:rsid w:val="000C0916"/>
    <w:rsid w:val="000C11CB"/>
    <w:rsid w:val="000C18AC"/>
    <w:rsid w:val="000C198E"/>
    <w:rsid w:val="000C278E"/>
    <w:rsid w:val="000C2BEB"/>
    <w:rsid w:val="000C3926"/>
    <w:rsid w:val="000C44EB"/>
    <w:rsid w:val="000C5AB2"/>
    <w:rsid w:val="000C6230"/>
    <w:rsid w:val="000C66A7"/>
    <w:rsid w:val="000D2FBA"/>
    <w:rsid w:val="000D3ACA"/>
    <w:rsid w:val="000D4F09"/>
    <w:rsid w:val="000D5FEB"/>
    <w:rsid w:val="000D7AE9"/>
    <w:rsid w:val="000E06AE"/>
    <w:rsid w:val="000E1188"/>
    <w:rsid w:val="000E2AF0"/>
    <w:rsid w:val="000E350A"/>
    <w:rsid w:val="000E3588"/>
    <w:rsid w:val="000E42D6"/>
    <w:rsid w:val="000E4F2E"/>
    <w:rsid w:val="000E505C"/>
    <w:rsid w:val="000F1C97"/>
    <w:rsid w:val="000F4A64"/>
    <w:rsid w:val="000F6E87"/>
    <w:rsid w:val="00100E75"/>
    <w:rsid w:val="00101EF3"/>
    <w:rsid w:val="0010308C"/>
    <w:rsid w:val="00104593"/>
    <w:rsid w:val="00106E78"/>
    <w:rsid w:val="00113529"/>
    <w:rsid w:val="00114D55"/>
    <w:rsid w:val="00114F77"/>
    <w:rsid w:val="00115B2A"/>
    <w:rsid w:val="00122C93"/>
    <w:rsid w:val="00123B3B"/>
    <w:rsid w:val="001274C2"/>
    <w:rsid w:val="001275DF"/>
    <w:rsid w:val="00132DC6"/>
    <w:rsid w:val="001335C1"/>
    <w:rsid w:val="001349C0"/>
    <w:rsid w:val="00135477"/>
    <w:rsid w:val="00135583"/>
    <w:rsid w:val="00135A51"/>
    <w:rsid w:val="001379F0"/>
    <w:rsid w:val="00137F72"/>
    <w:rsid w:val="001407D5"/>
    <w:rsid w:val="00141288"/>
    <w:rsid w:val="0014150F"/>
    <w:rsid w:val="00142B49"/>
    <w:rsid w:val="00145CBC"/>
    <w:rsid w:val="00146E2D"/>
    <w:rsid w:val="00147919"/>
    <w:rsid w:val="00147A2D"/>
    <w:rsid w:val="00147CCB"/>
    <w:rsid w:val="001514F8"/>
    <w:rsid w:val="00151FF5"/>
    <w:rsid w:val="0015346E"/>
    <w:rsid w:val="001545D3"/>
    <w:rsid w:val="00155854"/>
    <w:rsid w:val="001565EE"/>
    <w:rsid w:val="00156CD5"/>
    <w:rsid w:val="00157C32"/>
    <w:rsid w:val="00161E3E"/>
    <w:rsid w:val="00161F4F"/>
    <w:rsid w:val="00166AB0"/>
    <w:rsid w:val="00170043"/>
    <w:rsid w:val="001714F6"/>
    <w:rsid w:val="00172090"/>
    <w:rsid w:val="0017252E"/>
    <w:rsid w:val="00172603"/>
    <w:rsid w:val="00173E19"/>
    <w:rsid w:val="001748A6"/>
    <w:rsid w:val="001750E6"/>
    <w:rsid w:val="0017592A"/>
    <w:rsid w:val="00176D1C"/>
    <w:rsid w:val="001774B7"/>
    <w:rsid w:val="00180526"/>
    <w:rsid w:val="001821D5"/>
    <w:rsid w:val="0018340E"/>
    <w:rsid w:val="00183666"/>
    <w:rsid w:val="00183738"/>
    <w:rsid w:val="00183DEF"/>
    <w:rsid w:val="0018484D"/>
    <w:rsid w:val="0018532D"/>
    <w:rsid w:val="00190208"/>
    <w:rsid w:val="001914F3"/>
    <w:rsid w:val="00193763"/>
    <w:rsid w:val="00194CAB"/>
    <w:rsid w:val="00195FD8"/>
    <w:rsid w:val="00196359"/>
    <w:rsid w:val="001A046D"/>
    <w:rsid w:val="001A0E8B"/>
    <w:rsid w:val="001A1662"/>
    <w:rsid w:val="001A19FB"/>
    <w:rsid w:val="001A2037"/>
    <w:rsid w:val="001A2F80"/>
    <w:rsid w:val="001A5D42"/>
    <w:rsid w:val="001A7C65"/>
    <w:rsid w:val="001B03A3"/>
    <w:rsid w:val="001B09FD"/>
    <w:rsid w:val="001B1541"/>
    <w:rsid w:val="001B456E"/>
    <w:rsid w:val="001B47FC"/>
    <w:rsid w:val="001B51F3"/>
    <w:rsid w:val="001B652B"/>
    <w:rsid w:val="001B7709"/>
    <w:rsid w:val="001C249E"/>
    <w:rsid w:val="001C2534"/>
    <w:rsid w:val="001C60D3"/>
    <w:rsid w:val="001D0118"/>
    <w:rsid w:val="001D08A6"/>
    <w:rsid w:val="001D11F1"/>
    <w:rsid w:val="001D3E8E"/>
    <w:rsid w:val="001D4288"/>
    <w:rsid w:val="001D4FD7"/>
    <w:rsid w:val="001D5B67"/>
    <w:rsid w:val="001D769B"/>
    <w:rsid w:val="001D7D0F"/>
    <w:rsid w:val="001E1C83"/>
    <w:rsid w:val="001E44F3"/>
    <w:rsid w:val="001E5259"/>
    <w:rsid w:val="001E6DEB"/>
    <w:rsid w:val="001F09DC"/>
    <w:rsid w:val="001F0B00"/>
    <w:rsid w:val="001F31B6"/>
    <w:rsid w:val="001F33E4"/>
    <w:rsid w:val="001F35BF"/>
    <w:rsid w:val="001F4E8F"/>
    <w:rsid w:val="001F5DDD"/>
    <w:rsid w:val="001F6CEC"/>
    <w:rsid w:val="001F7E2C"/>
    <w:rsid w:val="002008BF"/>
    <w:rsid w:val="00201DD7"/>
    <w:rsid w:val="00202F37"/>
    <w:rsid w:val="00203785"/>
    <w:rsid w:val="00203949"/>
    <w:rsid w:val="00205E03"/>
    <w:rsid w:val="00206571"/>
    <w:rsid w:val="002133F1"/>
    <w:rsid w:val="00213E85"/>
    <w:rsid w:val="00216130"/>
    <w:rsid w:val="00216156"/>
    <w:rsid w:val="0022074B"/>
    <w:rsid w:val="00222235"/>
    <w:rsid w:val="00223879"/>
    <w:rsid w:val="0022413B"/>
    <w:rsid w:val="0022620E"/>
    <w:rsid w:val="00226443"/>
    <w:rsid w:val="00230F08"/>
    <w:rsid w:val="002315C9"/>
    <w:rsid w:val="00231D8D"/>
    <w:rsid w:val="0023286B"/>
    <w:rsid w:val="00235BD4"/>
    <w:rsid w:val="0023642C"/>
    <w:rsid w:val="002377EC"/>
    <w:rsid w:val="00240530"/>
    <w:rsid w:val="00240BBD"/>
    <w:rsid w:val="00242390"/>
    <w:rsid w:val="00243149"/>
    <w:rsid w:val="0024426B"/>
    <w:rsid w:val="0024556F"/>
    <w:rsid w:val="00251535"/>
    <w:rsid w:val="00251C91"/>
    <w:rsid w:val="002521E4"/>
    <w:rsid w:val="00262184"/>
    <w:rsid w:val="002625AC"/>
    <w:rsid w:val="0026292F"/>
    <w:rsid w:val="002675E7"/>
    <w:rsid w:val="002677FA"/>
    <w:rsid w:val="00271549"/>
    <w:rsid w:val="00271B6B"/>
    <w:rsid w:val="0027204B"/>
    <w:rsid w:val="002743E4"/>
    <w:rsid w:val="002744AF"/>
    <w:rsid w:val="00275F61"/>
    <w:rsid w:val="00277469"/>
    <w:rsid w:val="0028093A"/>
    <w:rsid w:val="00280C70"/>
    <w:rsid w:val="002832F4"/>
    <w:rsid w:val="002844CF"/>
    <w:rsid w:val="0028457B"/>
    <w:rsid w:val="00285AF7"/>
    <w:rsid w:val="002867DE"/>
    <w:rsid w:val="0028713C"/>
    <w:rsid w:val="00287B50"/>
    <w:rsid w:val="00290C23"/>
    <w:rsid w:val="00290EBC"/>
    <w:rsid w:val="00290FC8"/>
    <w:rsid w:val="00291B9E"/>
    <w:rsid w:val="002932A9"/>
    <w:rsid w:val="0029425F"/>
    <w:rsid w:val="00294772"/>
    <w:rsid w:val="00294D04"/>
    <w:rsid w:val="002961CF"/>
    <w:rsid w:val="00296A89"/>
    <w:rsid w:val="002A0041"/>
    <w:rsid w:val="002A2354"/>
    <w:rsid w:val="002A24F1"/>
    <w:rsid w:val="002A3609"/>
    <w:rsid w:val="002A3C4A"/>
    <w:rsid w:val="002A543B"/>
    <w:rsid w:val="002A60FF"/>
    <w:rsid w:val="002A707A"/>
    <w:rsid w:val="002A7E05"/>
    <w:rsid w:val="002B0672"/>
    <w:rsid w:val="002B0C5D"/>
    <w:rsid w:val="002B12A0"/>
    <w:rsid w:val="002B31B4"/>
    <w:rsid w:val="002B3C45"/>
    <w:rsid w:val="002B6146"/>
    <w:rsid w:val="002B7489"/>
    <w:rsid w:val="002B7A52"/>
    <w:rsid w:val="002C1E4E"/>
    <w:rsid w:val="002C431D"/>
    <w:rsid w:val="002C51D3"/>
    <w:rsid w:val="002C6AF6"/>
    <w:rsid w:val="002C7673"/>
    <w:rsid w:val="002D3219"/>
    <w:rsid w:val="002D33B2"/>
    <w:rsid w:val="002D6448"/>
    <w:rsid w:val="002E08A3"/>
    <w:rsid w:val="002E232C"/>
    <w:rsid w:val="002E2946"/>
    <w:rsid w:val="002E2CA3"/>
    <w:rsid w:val="002E7D4F"/>
    <w:rsid w:val="002F01AC"/>
    <w:rsid w:val="002F0F01"/>
    <w:rsid w:val="002F329A"/>
    <w:rsid w:val="002F601D"/>
    <w:rsid w:val="002F648A"/>
    <w:rsid w:val="0030145D"/>
    <w:rsid w:val="00302B32"/>
    <w:rsid w:val="003041DA"/>
    <w:rsid w:val="00304429"/>
    <w:rsid w:val="0030485A"/>
    <w:rsid w:val="00304B0F"/>
    <w:rsid w:val="003066D8"/>
    <w:rsid w:val="00306A8F"/>
    <w:rsid w:val="00310EF4"/>
    <w:rsid w:val="00311187"/>
    <w:rsid w:val="00311311"/>
    <w:rsid w:val="00311363"/>
    <w:rsid w:val="003115AE"/>
    <w:rsid w:val="003116B4"/>
    <w:rsid w:val="00312404"/>
    <w:rsid w:val="00314320"/>
    <w:rsid w:val="0031534D"/>
    <w:rsid w:val="0031563D"/>
    <w:rsid w:val="003170E4"/>
    <w:rsid w:val="0032092C"/>
    <w:rsid w:val="00320A4B"/>
    <w:rsid w:val="00320AAC"/>
    <w:rsid w:val="00321CA6"/>
    <w:rsid w:val="00322342"/>
    <w:rsid w:val="00324870"/>
    <w:rsid w:val="00325D90"/>
    <w:rsid w:val="00326B27"/>
    <w:rsid w:val="00326B40"/>
    <w:rsid w:val="0033010C"/>
    <w:rsid w:val="0033082B"/>
    <w:rsid w:val="0033245A"/>
    <w:rsid w:val="00334A7F"/>
    <w:rsid w:val="00334D73"/>
    <w:rsid w:val="003400F1"/>
    <w:rsid w:val="00341C64"/>
    <w:rsid w:val="0034266A"/>
    <w:rsid w:val="00343B0F"/>
    <w:rsid w:val="0034494E"/>
    <w:rsid w:val="00344A35"/>
    <w:rsid w:val="00347399"/>
    <w:rsid w:val="00350698"/>
    <w:rsid w:val="003532B2"/>
    <w:rsid w:val="00353B5B"/>
    <w:rsid w:val="00353E8A"/>
    <w:rsid w:val="00353F3B"/>
    <w:rsid w:val="00354FC5"/>
    <w:rsid w:val="00356644"/>
    <w:rsid w:val="00356900"/>
    <w:rsid w:val="00356FC2"/>
    <w:rsid w:val="00357258"/>
    <w:rsid w:val="00357C51"/>
    <w:rsid w:val="003605FF"/>
    <w:rsid w:val="00360AF3"/>
    <w:rsid w:val="00360E27"/>
    <w:rsid w:val="00361869"/>
    <w:rsid w:val="003634DE"/>
    <w:rsid w:val="00364E61"/>
    <w:rsid w:val="003651FD"/>
    <w:rsid w:val="003653EB"/>
    <w:rsid w:val="00366052"/>
    <w:rsid w:val="003666D9"/>
    <w:rsid w:val="003677C9"/>
    <w:rsid w:val="00370070"/>
    <w:rsid w:val="003709D6"/>
    <w:rsid w:val="003709E3"/>
    <w:rsid w:val="00371178"/>
    <w:rsid w:val="003718AE"/>
    <w:rsid w:val="00371B53"/>
    <w:rsid w:val="003729F1"/>
    <w:rsid w:val="00373957"/>
    <w:rsid w:val="003745D7"/>
    <w:rsid w:val="00374791"/>
    <w:rsid w:val="00376ADB"/>
    <w:rsid w:val="00377B9E"/>
    <w:rsid w:val="003824BB"/>
    <w:rsid w:val="00383BA9"/>
    <w:rsid w:val="00383C1F"/>
    <w:rsid w:val="0038413E"/>
    <w:rsid w:val="00392A11"/>
    <w:rsid w:val="0039492F"/>
    <w:rsid w:val="00396236"/>
    <w:rsid w:val="003963F2"/>
    <w:rsid w:val="003A1840"/>
    <w:rsid w:val="003A19C0"/>
    <w:rsid w:val="003A19E9"/>
    <w:rsid w:val="003A2D06"/>
    <w:rsid w:val="003A2E5E"/>
    <w:rsid w:val="003A4A9E"/>
    <w:rsid w:val="003A7B83"/>
    <w:rsid w:val="003A7CE6"/>
    <w:rsid w:val="003B0474"/>
    <w:rsid w:val="003B076A"/>
    <w:rsid w:val="003B18B7"/>
    <w:rsid w:val="003B1DB0"/>
    <w:rsid w:val="003B30E4"/>
    <w:rsid w:val="003B3255"/>
    <w:rsid w:val="003B3A4B"/>
    <w:rsid w:val="003B627F"/>
    <w:rsid w:val="003B644B"/>
    <w:rsid w:val="003B76DC"/>
    <w:rsid w:val="003B7803"/>
    <w:rsid w:val="003C0403"/>
    <w:rsid w:val="003C0987"/>
    <w:rsid w:val="003C0BF7"/>
    <w:rsid w:val="003C11FE"/>
    <w:rsid w:val="003C1D88"/>
    <w:rsid w:val="003C1E0E"/>
    <w:rsid w:val="003C53D6"/>
    <w:rsid w:val="003C796D"/>
    <w:rsid w:val="003D1108"/>
    <w:rsid w:val="003D1499"/>
    <w:rsid w:val="003D2E16"/>
    <w:rsid w:val="003D3FF3"/>
    <w:rsid w:val="003D5106"/>
    <w:rsid w:val="003D63D0"/>
    <w:rsid w:val="003D75B0"/>
    <w:rsid w:val="003E12C9"/>
    <w:rsid w:val="003E1EA4"/>
    <w:rsid w:val="003E3295"/>
    <w:rsid w:val="003E356B"/>
    <w:rsid w:val="003E4A20"/>
    <w:rsid w:val="003F092E"/>
    <w:rsid w:val="003F1570"/>
    <w:rsid w:val="003F213C"/>
    <w:rsid w:val="003F4F07"/>
    <w:rsid w:val="003F7701"/>
    <w:rsid w:val="004016EC"/>
    <w:rsid w:val="004039A1"/>
    <w:rsid w:val="00403A30"/>
    <w:rsid w:val="00404071"/>
    <w:rsid w:val="00407BF7"/>
    <w:rsid w:val="00407C19"/>
    <w:rsid w:val="00410F7E"/>
    <w:rsid w:val="0041256D"/>
    <w:rsid w:val="00412CE6"/>
    <w:rsid w:val="00413D01"/>
    <w:rsid w:val="00414F6E"/>
    <w:rsid w:val="004154F6"/>
    <w:rsid w:val="004200D8"/>
    <w:rsid w:val="004217AB"/>
    <w:rsid w:val="00422C90"/>
    <w:rsid w:val="004234F0"/>
    <w:rsid w:val="00423E0F"/>
    <w:rsid w:val="004308CC"/>
    <w:rsid w:val="004316DA"/>
    <w:rsid w:val="00431AAE"/>
    <w:rsid w:val="0043221D"/>
    <w:rsid w:val="00433867"/>
    <w:rsid w:val="00433908"/>
    <w:rsid w:val="00434C5F"/>
    <w:rsid w:val="00434D0F"/>
    <w:rsid w:val="00435F20"/>
    <w:rsid w:val="0043640A"/>
    <w:rsid w:val="00436B12"/>
    <w:rsid w:val="004370EB"/>
    <w:rsid w:val="004379F4"/>
    <w:rsid w:val="00441278"/>
    <w:rsid w:val="0044202D"/>
    <w:rsid w:val="0044211F"/>
    <w:rsid w:val="00442967"/>
    <w:rsid w:val="00443951"/>
    <w:rsid w:val="00444137"/>
    <w:rsid w:val="004464B7"/>
    <w:rsid w:val="004477B6"/>
    <w:rsid w:val="00450AFC"/>
    <w:rsid w:val="00450FC4"/>
    <w:rsid w:val="00451305"/>
    <w:rsid w:val="00451965"/>
    <w:rsid w:val="004524FF"/>
    <w:rsid w:val="00454BF4"/>
    <w:rsid w:val="0045546D"/>
    <w:rsid w:val="004561BE"/>
    <w:rsid w:val="00456AC7"/>
    <w:rsid w:val="00456D65"/>
    <w:rsid w:val="0045723C"/>
    <w:rsid w:val="00457EF7"/>
    <w:rsid w:val="004602B7"/>
    <w:rsid w:val="00461102"/>
    <w:rsid w:val="004628C0"/>
    <w:rsid w:val="00463A2D"/>
    <w:rsid w:val="00465A52"/>
    <w:rsid w:val="004668DF"/>
    <w:rsid w:val="00470F24"/>
    <w:rsid w:val="00475407"/>
    <w:rsid w:val="004757BC"/>
    <w:rsid w:val="004774A8"/>
    <w:rsid w:val="00480859"/>
    <w:rsid w:val="00480E1F"/>
    <w:rsid w:val="0048171E"/>
    <w:rsid w:val="00481B24"/>
    <w:rsid w:val="00482D17"/>
    <w:rsid w:val="004833D2"/>
    <w:rsid w:val="0048366A"/>
    <w:rsid w:val="00484C7C"/>
    <w:rsid w:val="004859E1"/>
    <w:rsid w:val="00486672"/>
    <w:rsid w:val="00486ED2"/>
    <w:rsid w:val="00487C31"/>
    <w:rsid w:val="00487C9F"/>
    <w:rsid w:val="00492677"/>
    <w:rsid w:val="00492F7E"/>
    <w:rsid w:val="00493C63"/>
    <w:rsid w:val="00496723"/>
    <w:rsid w:val="00497901"/>
    <w:rsid w:val="004A0A95"/>
    <w:rsid w:val="004A174D"/>
    <w:rsid w:val="004A2048"/>
    <w:rsid w:val="004A3A52"/>
    <w:rsid w:val="004A4A20"/>
    <w:rsid w:val="004A6A56"/>
    <w:rsid w:val="004A7F83"/>
    <w:rsid w:val="004B04AB"/>
    <w:rsid w:val="004B0CDC"/>
    <w:rsid w:val="004B120F"/>
    <w:rsid w:val="004B2C77"/>
    <w:rsid w:val="004B3CF5"/>
    <w:rsid w:val="004B43CE"/>
    <w:rsid w:val="004B4759"/>
    <w:rsid w:val="004B5A3B"/>
    <w:rsid w:val="004B5A4C"/>
    <w:rsid w:val="004C2597"/>
    <w:rsid w:val="004C2830"/>
    <w:rsid w:val="004C2E7E"/>
    <w:rsid w:val="004C2F66"/>
    <w:rsid w:val="004C3200"/>
    <w:rsid w:val="004C4AA5"/>
    <w:rsid w:val="004C69F3"/>
    <w:rsid w:val="004D0950"/>
    <w:rsid w:val="004D169A"/>
    <w:rsid w:val="004D3A8B"/>
    <w:rsid w:val="004D4133"/>
    <w:rsid w:val="004D4673"/>
    <w:rsid w:val="004D4A1C"/>
    <w:rsid w:val="004D4AF4"/>
    <w:rsid w:val="004D5A61"/>
    <w:rsid w:val="004D61EF"/>
    <w:rsid w:val="004D6D3E"/>
    <w:rsid w:val="004D6D5D"/>
    <w:rsid w:val="004D779E"/>
    <w:rsid w:val="004E142E"/>
    <w:rsid w:val="004E1CA5"/>
    <w:rsid w:val="004E362C"/>
    <w:rsid w:val="004E3822"/>
    <w:rsid w:val="004E39B8"/>
    <w:rsid w:val="004E3E49"/>
    <w:rsid w:val="004E3F33"/>
    <w:rsid w:val="004E486E"/>
    <w:rsid w:val="004E583E"/>
    <w:rsid w:val="004E58A0"/>
    <w:rsid w:val="004E612D"/>
    <w:rsid w:val="004E746A"/>
    <w:rsid w:val="004E78B8"/>
    <w:rsid w:val="004F0C85"/>
    <w:rsid w:val="004F10D4"/>
    <w:rsid w:val="004F2684"/>
    <w:rsid w:val="004F3ADF"/>
    <w:rsid w:val="004F3E78"/>
    <w:rsid w:val="00502898"/>
    <w:rsid w:val="005050CF"/>
    <w:rsid w:val="00505C53"/>
    <w:rsid w:val="00506579"/>
    <w:rsid w:val="00506A1A"/>
    <w:rsid w:val="005100B3"/>
    <w:rsid w:val="0051063B"/>
    <w:rsid w:val="00512017"/>
    <w:rsid w:val="00513413"/>
    <w:rsid w:val="00513FFC"/>
    <w:rsid w:val="00515F69"/>
    <w:rsid w:val="00521723"/>
    <w:rsid w:val="005222D7"/>
    <w:rsid w:val="00522E47"/>
    <w:rsid w:val="0052704D"/>
    <w:rsid w:val="005310D4"/>
    <w:rsid w:val="005318F4"/>
    <w:rsid w:val="005349D0"/>
    <w:rsid w:val="00537693"/>
    <w:rsid w:val="00543892"/>
    <w:rsid w:val="00545D11"/>
    <w:rsid w:val="00546B4C"/>
    <w:rsid w:val="00550281"/>
    <w:rsid w:val="00550A09"/>
    <w:rsid w:val="005520C8"/>
    <w:rsid w:val="00554173"/>
    <w:rsid w:val="00555308"/>
    <w:rsid w:val="0055691D"/>
    <w:rsid w:val="00556A0E"/>
    <w:rsid w:val="0055748B"/>
    <w:rsid w:val="005575B6"/>
    <w:rsid w:val="00560040"/>
    <w:rsid w:val="00560ED3"/>
    <w:rsid w:val="00561E33"/>
    <w:rsid w:val="00562AD8"/>
    <w:rsid w:val="00564A22"/>
    <w:rsid w:val="00565616"/>
    <w:rsid w:val="00566A38"/>
    <w:rsid w:val="00567F10"/>
    <w:rsid w:val="00570C8B"/>
    <w:rsid w:val="00572638"/>
    <w:rsid w:val="005732C3"/>
    <w:rsid w:val="00573323"/>
    <w:rsid w:val="00573D91"/>
    <w:rsid w:val="0057490C"/>
    <w:rsid w:val="0057608E"/>
    <w:rsid w:val="00577DD2"/>
    <w:rsid w:val="005804D6"/>
    <w:rsid w:val="00581045"/>
    <w:rsid w:val="00582E1F"/>
    <w:rsid w:val="005835FA"/>
    <w:rsid w:val="005849C5"/>
    <w:rsid w:val="0058550B"/>
    <w:rsid w:val="00592BEB"/>
    <w:rsid w:val="00593F57"/>
    <w:rsid w:val="005942DD"/>
    <w:rsid w:val="005A16AA"/>
    <w:rsid w:val="005A29EB"/>
    <w:rsid w:val="005A2DBD"/>
    <w:rsid w:val="005A39C7"/>
    <w:rsid w:val="005A3AA6"/>
    <w:rsid w:val="005A3CDE"/>
    <w:rsid w:val="005A3F3C"/>
    <w:rsid w:val="005A4510"/>
    <w:rsid w:val="005A4A5E"/>
    <w:rsid w:val="005A5A60"/>
    <w:rsid w:val="005A63AE"/>
    <w:rsid w:val="005A686F"/>
    <w:rsid w:val="005B2596"/>
    <w:rsid w:val="005B284D"/>
    <w:rsid w:val="005B4150"/>
    <w:rsid w:val="005B432D"/>
    <w:rsid w:val="005B5BC6"/>
    <w:rsid w:val="005C1621"/>
    <w:rsid w:val="005C30E5"/>
    <w:rsid w:val="005C3A82"/>
    <w:rsid w:val="005C44A5"/>
    <w:rsid w:val="005C4B96"/>
    <w:rsid w:val="005C65E3"/>
    <w:rsid w:val="005C77C1"/>
    <w:rsid w:val="005C7CC9"/>
    <w:rsid w:val="005D065F"/>
    <w:rsid w:val="005D0E39"/>
    <w:rsid w:val="005D15EB"/>
    <w:rsid w:val="005D2406"/>
    <w:rsid w:val="005D47AD"/>
    <w:rsid w:val="005D7A7E"/>
    <w:rsid w:val="005D7AD8"/>
    <w:rsid w:val="005E0308"/>
    <w:rsid w:val="005E1A83"/>
    <w:rsid w:val="005E22E6"/>
    <w:rsid w:val="005E25D4"/>
    <w:rsid w:val="005E3FDB"/>
    <w:rsid w:val="005E4530"/>
    <w:rsid w:val="005E4D6C"/>
    <w:rsid w:val="005F095F"/>
    <w:rsid w:val="005F1DA8"/>
    <w:rsid w:val="005F2BE0"/>
    <w:rsid w:val="005F4225"/>
    <w:rsid w:val="005F4E2A"/>
    <w:rsid w:val="005F5E91"/>
    <w:rsid w:val="005F60C6"/>
    <w:rsid w:val="005F6368"/>
    <w:rsid w:val="005F78FE"/>
    <w:rsid w:val="005F7954"/>
    <w:rsid w:val="005F7ACE"/>
    <w:rsid w:val="005F7FCF"/>
    <w:rsid w:val="006004CC"/>
    <w:rsid w:val="0060132D"/>
    <w:rsid w:val="006022DE"/>
    <w:rsid w:val="006026E1"/>
    <w:rsid w:val="006028B2"/>
    <w:rsid w:val="006037EE"/>
    <w:rsid w:val="00603D62"/>
    <w:rsid w:val="006041AD"/>
    <w:rsid w:val="006051B6"/>
    <w:rsid w:val="00605A8B"/>
    <w:rsid w:val="0060632D"/>
    <w:rsid w:val="00606518"/>
    <w:rsid w:val="00606DBF"/>
    <w:rsid w:val="0060706F"/>
    <w:rsid w:val="00611E00"/>
    <w:rsid w:val="00614AA3"/>
    <w:rsid w:val="00617020"/>
    <w:rsid w:val="00620788"/>
    <w:rsid w:val="00620EA0"/>
    <w:rsid w:val="006217B5"/>
    <w:rsid w:val="00621819"/>
    <w:rsid w:val="00622C42"/>
    <w:rsid w:val="00623B4C"/>
    <w:rsid w:val="006242C9"/>
    <w:rsid w:val="006248B1"/>
    <w:rsid w:val="00625921"/>
    <w:rsid w:val="006320B8"/>
    <w:rsid w:val="006324D8"/>
    <w:rsid w:val="00634E5B"/>
    <w:rsid w:val="006359BA"/>
    <w:rsid w:val="00637984"/>
    <w:rsid w:val="006409F4"/>
    <w:rsid w:val="00640E9F"/>
    <w:rsid w:val="00643E03"/>
    <w:rsid w:val="00644746"/>
    <w:rsid w:val="00645DC2"/>
    <w:rsid w:val="0064767B"/>
    <w:rsid w:val="006479E5"/>
    <w:rsid w:val="00647CAA"/>
    <w:rsid w:val="00651ABC"/>
    <w:rsid w:val="00652402"/>
    <w:rsid w:val="00652BE2"/>
    <w:rsid w:val="006562FF"/>
    <w:rsid w:val="0065664E"/>
    <w:rsid w:val="006572CD"/>
    <w:rsid w:val="0066176A"/>
    <w:rsid w:val="00661B6C"/>
    <w:rsid w:val="00661F47"/>
    <w:rsid w:val="00662671"/>
    <w:rsid w:val="006630B7"/>
    <w:rsid w:val="00663740"/>
    <w:rsid w:val="00663A1D"/>
    <w:rsid w:val="00663E86"/>
    <w:rsid w:val="00664D1B"/>
    <w:rsid w:val="00665BEA"/>
    <w:rsid w:val="00666E83"/>
    <w:rsid w:val="00670237"/>
    <w:rsid w:val="00670B57"/>
    <w:rsid w:val="006727C3"/>
    <w:rsid w:val="00673371"/>
    <w:rsid w:val="006733DE"/>
    <w:rsid w:val="00673B16"/>
    <w:rsid w:val="006743A9"/>
    <w:rsid w:val="00674597"/>
    <w:rsid w:val="00675235"/>
    <w:rsid w:val="006761DC"/>
    <w:rsid w:val="006764C0"/>
    <w:rsid w:val="00677FC9"/>
    <w:rsid w:val="00682C3B"/>
    <w:rsid w:val="00683FB2"/>
    <w:rsid w:val="00684E79"/>
    <w:rsid w:val="006867BF"/>
    <w:rsid w:val="00691CF5"/>
    <w:rsid w:val="006929B4"/>
    <w:rsid w:val="0069359A"/>
    <w:rsid w:val="006935A7"/>
    <w:rsid w:val="00693CE4"/>
    <w:rsid w:val="00694001"/>
    <w:rsid w:val="00695AEB"/>
    <w:rsid w:val="00695B81"/>
    <w:rsid w:val="00696B08"/>
    <w:rsid w:val="00697E1F"/>
    <w:rsid w:val="006A1602"/>
    <w:rsid w:val="006A51F3"/>
    <w:rsid w:val="006A652D"/>
    <w:rsid w:val="006A69B9"/>
    <w:rsid w:val="006B096B"/>
    <w:rsid w:val="006B179A"/>
    <w:rsid w:val="006B1E31"/>
    <w:rsid w:val="006B288E"/>
    <w:rsid w:val="006B29DD"/>
    <w:rsid w:val="006B3169"/>
    <w:rsid w:val="006B3C6A"/>
    <w:rsid w:val="006B499F"/>
    <w:rsid w:val="006B5090"/>
    <w:rsid w:val="006B520B"/>
    <w:rsid w:val="006B6D5F"/>
    <w:rsid w:val="006B726E"/>
    <w:rsid w:val="006B7561"/>
    <w:rsid w:val="006B7F4F"/>
    <w:rsid w:val="006C079C"/>
    <w:rsid w:val="006C3452"/>
    <w:rsid w:val="006C3D2A"/>
    <w:rsid w:val="006C5585"/>
    <w:rsid w:val="006C5CC5"/>
    <w:rsid w:val="006C7819"/>
    <w:rsid w:val="006C7D31"/>
    <w:rsid w:val="006D1D0D"/>
    <w:rsid w:val="006D317B"/>
    <w:rsid w:val="006D36FA"/>
    <w:rsid w:val="006D3CC3"/>
    <w:rsid w:val="006D441A"/>
    <w:rsid w:val="006D4B43"/>
    <w:rsid w:val="006D512E"/>
    <w:rsid w:val="006D79A5"/>
    <w:rsid w:val="006E141F"/>
    <w:rsid w:val="006E189C"/>
    <w:rsid w:val="006E1CDF"/>
    <w:rsid w:val="006E53B7"/>
    <w:rsid w:val="006E788B"/>
    <w:rsid w:val="006F01D5"/>
    <w:rsid w:val="006F4257"/>
    <w:rsid w:val="006F5677"/>
    <w:rsid w:val="006F5E71"/>
    <w:rsid w:val="006F6014"/>
    <w:rsid w:val="006F66A5"/>
    <w:rsid w:val="00703EF1"/>
    <w:rsid w:val="007072AC"/>
    <w:rsid w:val="0071171A"/>
    <w:rsid w:val="00714795"/>
    <w:rsid w:val="00714917"/>
    <w:rsid w:val="00715F4F"/>
    <w:rsid w:val="00721811"/>
    <w:rsid w:val="007228F5"/>
    <w:rsid w:val="0072581C"/>
    <w:rsid w:val="00727D94"/>
    <w:rsid w:val="00730246"/>
    <w:rsid w:val="00731C79"/>
    <w:rsid w:val="00732638"/>
    <w:rsid w:val="00732726"/>
    <w:rsid w:val="0073308E"/>
    <w:rsid w:val="00741E2F"/>
    <w:rsid w:val="007424CC"/>
    <w:rsid w:val="007429AC"/>
    <w:rsid w:val="00742EEA"/>
    <w:rsid w:val="007445CE"/>
    <w:rsid w:val="00744FED"/>
    <w:rsid w:val="007457F7"/>
    <w:rsid w:val="00745F8F"/>
    <w:rsid w:val="0074656F"/>
    <w:rsid w:val="00746BFE"/>
    <w:rsid w:val="00750888"/>
    <w:rsid w:val="00750E44"/>
    <w:rsid w:val="00755703"/>
    <w:rsid w:val="00757199"/>
    <w:rsid w:val="00757610"/>
    <w:rsid w:val="00762376"/>
    <w:rsid w:val="00762B0C"/>
    <w:rsid w:val="00762CF4"/>
    <w:rsid w:val="00763A33"/>
    <w:rsid w:val="007656D0"/>
    <w:rsid w:val="007674E2"/>
    <w:rsid w:val="00767688"/>
    <w:rsid w:val="00771F7F"/>
    <w:rsid w:val="00773646"/>
    <w:rsid w:val="00773C3D"/>
    <w:rsid w:val="00774312"/>
    <w:rsid w:val="00776238"/>
    <w:rsid w:val="0077709A"/>
    <w:rsid w:val="00777338"/>
    <w:rsid w:val="00780222"/>
    <w:rsid w:val="00781E7F"/>
    <w:rsid w:val="00782420"/>
    <w:rsid w:val="00782C82"/>
    <w:rsid w:val="00783A3C"/>
    <w:rsid w:val="007845EB"/>
    <w:rsid w:val="00784B06"/>
    <w:rsid w:val="00785A8E"/>
    <w:rsid w:val="00785ACB"/>
    <w:rsid w:val="0079011A"/>
    <w:rsid w:val="00791E7D"/>
    <w:rsid w:val="00793609"/>
    <w:rsid w:val="007944B6"/>
    <w:rsid w:val="00794723"/>
    <w:rsid w:val="007971EF"/>
    <w:rsid w:val="007977D2"/>
    <w:rsid w:val="007A0162"/>
    <w:rsid w:val="007A0565"/>
    <w:rsid w:val="007A2FFA"/>
    <w:rsid w:val="007A3523"/>
    <w:rsid w:val="007A3A70"/>
    <w:rsid w:val="007A4922"/>
    <w:rsid w:val="007A4F06"/>
    <w:rsid w:val="007A58BE"/>
    <w:rsid w:val="007A6525"/>
    <w:rsid w:val="007B03F8"/>
    <w:rsid w:val="007B040F"/>
    <w:rsid w:val="007B0C5B"/>
    <w:rsid w:val="007B1D62"/>
    <w:rsid w:val="007B39E0"/>
    <w:rsid w:val="007B3AF4"/>
    <w:rsid w:val="007B4607"/>
    <w:rsid w:val="007B4E18"/>
    <w:rsid w:val="007B6543"/>
    <w:rsid w:val="007B79E6"/>
    <w:rsid w:val="007C044D"/>
    <w:rsid w:val="007C075F"/>
    <w:rsid w:val="007C0E92"/>
    <w:rsid w:val="007C1F94"/>
    <w:rsid w:val="007C3D63"/>
    <w:rsid w:val="007C51C4"/>
    <w:rsid w:val="007C5345"/>
    <w:rsid w:val="007C689D"/>
    <w:rsid w:val="007C75E2"/>
    <w:rsid w:val="007D002C"/>
    <w:rsid w:val="007D07B7"/>
    <w:rsid w:val="007D09EB"/>
    <w:rsid w:val="007D2845"/>
    <w:rsid w:val="007D3E33"/>
    <w:rsid w:val="007D42D5"/>
    <w:rsid w:val="007D5A14"/>
    <w:rsid w:val="007D5D3F"/>
    <w:rsid w:val="007D6487"/>
    <w:rsid w:val="007D71BF"/>
    <w:rsid w:val="007E01E7"/>
    <w:rsid w:val="007E0FAF"/>
    <w:rsid w:val="007E1B4A"/>
    <w:rsid w:val="007E1C3C"/>
    <w:rsid w:val="007E21CF"/>
    <w:rsid w:val="007E235C"/>
    <w:rsid w:val="007E3BD9"/>
    <w:rsid w:val="007E745B"/>
    <w:rsid w:val="007E7578"/>
    <w:rsid w:val="007E7687"/>
    <w:rsid w:val="007E7F47"/>
    <w:rsid w:val="007F1153"/>
    <w:rsid w:val="007F1BD9"/>
    <w:rsid w:val="007F2327"/>
    <w:rsid w:val="007F2D3C"/>
    <w:rsid w:val="007F33F0"/>
    <w:rsid w:val="007F399F"/>
    <w:rsid w:val="007F5966"/>
    <w:rsid w:val="0080068C"/>
    <w:rsid w:val="0080350F"/>
    <w:rsid w:val="00803E5D"/>
    <w:rsid w:val="00804986"/>
    <w:rsid w:val="008053EA"/>
    <w:rsid w:val="008060B6"/>
    <w:rsid w:val="00806CB7"/>
    <w:rsid w:val="00807566"/>
    <w:rsid w:val="00811296"/>
    <w:rsid w:val="00812019"/>
    <w:rsid w:val="00812121"/>
    <w:rsid w:val="00812A4D"/>
    <w:rsid w:val="008144C2"/>
    <w:rsid w:val="0081639C"/>
    <w:rsid w:val="008255C1"/>
    <w:rsid w:val="00825816"/>
    <w:rsid w:val="00826F6F"/>
    <w:rsid w:val="00830278"/>
    <w:rsid w:val="008313FA"/>
    <w:rsid w:val="00831E2F"/>
    <w:rsid w:val="00832625"/>
    <w:rsid w:val="00832CDC"/>
    <w:rsid w:val="00834FAE"/>
    <w:rsid w:val="00835C4D"/>
    <w:rsid w:val="00835F84"/>
    <w:rsid w:val="00836081"/>
    <w:rsid w:val="00836415"/>
    <w:rsid w:val="00836EEF"/>
    <w:rsid w:val="00840006"/>
    <w:rsid w:val="008414CF"/>
    <w:rsid w:val="008433D9"/>
    <w:rsid w:val="00843AFF"/>
    <w:rsid w:val="00844CC4"/>
    <w:rsid w:val="00844EF0"/>
    <w:rsid w:val="008477C3"/>
    <w:rsid w:val="00850201"/>
    <w:rsid w:val="008502FB"/>
    <w:rsid w:val="00850919"/>
    <w:rsid w:val="00850BD2"/>
    <w:rsid w:val="00853055"/>
    <w:rsid w:val="00854B71"/>
    <w:rsid w:val="00855984"/>
    <w:rsid w:val="00856A50"/>
    <w:rsid w:val="00856C4D"/>
    <w:rsid w:val="008631F3"/>
    <w:rsid w:val="0086403E"/>
    <w:rsid w:val="008641BE"/>
    <w:rsid w:val="00864D47"/>
    <w:rsid w:val="00867C58"/>
    <w:rsid w:val="00867E80"/>
    <w:rsid w:val="0087027E"/>
    <w:rsid w:val="00871C44"/>
    <w:rsid w:val="00871F09"/>
    <w:rsid w:val="008729BA"/>
    <w:rsid w:val="00873567"/>
    <w:rsid w:val="00873D6B"/>
    <w:rsid w:val="00874AC8"/>
    <w:rsid w:val="00874BFB"/>
    <w:rsid w:val="008754C8"/>
    <w:rsid w:val="0087646D"/>
    <w:rsid w:val="0087710E"/>
    <w:rsid w:val="0087742D"/>
    <w:rsid w:val="00877DD4"/>
    <w:rsid w:val="00880344"/>
    <w:rsid w:val="00880DDA"/>
    <w:rsid w:val="0088106A"/>
    <w:rsid w:val="008810E0"/>
    <w:rsid w:val="00881188"/>
    <w:rsid w:val="008811D3"/>
    <w:rsid w:val="00881435"/>
    <w:rsid w:val="008826B6"/>
    <w:rsid w:val="00882ECF"/>
    <w:rsid w:val="00884949"/>
    <w:rsid w:val="0088501B"/>
    <w:rsid w:val="00885916"/>
    <w:rsid w:val="00885A27"/>
    <w:rsid w:val="00887FBB"/>
    <w:rsid w:val="00890D11"/>
    <w:rsid w:val="00890F13"/>
    <w:rsid w:val="00893C6C"/>
    <w:rsid w:val="008948C7"/>
    <w:rsid w:val="0089683C"/>
    <w:rsid w:val="008A0046"/>
    <w:rsid w:val="008A23FE"/>
    <w:rsid w:val="008A3E13"/>
    <w:rsid w:val="008A40CE"/>
    <w:rsid w:val="008A549E"/>
    <w:rsid w:val="008A5754"/>
    <w:rsid w:val="008B5CCB"/>
    <w:rsid w:val="008B615E"/>
    <w:rsid w:val="008C0BD4"/>
    <w:rsid w:val="008C14A8"/>
    <w:rsid w:val="008C1810"/>
    <w:rsid w:val="008C3A03"/>
    <w:rsid w:val="008C4325"/>
    <w:rsid w:val="008C4C15"/>
    <w:rsid w:val="008C69F5"/>
    <w:rsid w:val="008C6A63"/>
    <w:rsid w:val="008D0B7B"/>
    <w:rsid w:val="008D2A37"/>
    <w:rsid w:val="008D2DC8"/>
    <w:rsid w:val="008D4A64"/>
    <w:rsid w:val="008D5765"/>
    <w:rsid w:val="008D73C3"/>
    <w:rsid w:val="008E007C"/>
    <w:rsid w:val="008E048B"/>
    <w:rsid w:val="008E0BA8"/>
    <w:rsid w:val="008E0BBE"/>
    <w:rsid w:val="008E10CD"/>
    <w:rsid w:val="008E1B84"/>
    <w:rsid w:val="008E2252"/>
    <w:rsid w:val="008E2E81"/>
    <w:rsid w:val="008E4257"/>
    <w:rsid w:val="008E4A8D"/>
    <w:rsid w:val="008E4C14"/>
    <w:rsid w:val="008E4C61"/>
    <w:rsid w:val="008E5A9A"/>
    <w:rsid w:val="008E637C"/>
    <w:rsid w:val="008E7786"/>
    <w:rsid w:val="008E7B7C"/>
    <w:rsid w:val="008E7EEC"/>
    <w:rsid w:val="008F0FF7"/>
    <w:rsid w:val="008F151C"/>
    <w:rsid w:val="008F17AC"/>
    <w:rsid w:val="008F1D9D"/>
    <w:rsid w:val="008F2131"/>
    <w:rsid w:val="008F2754"/>
    <w:rsid w:val="008F28B3"/>
    <w:rsid w:val="008F2B7D"/>
    <w:rsid w:val="008F3739"/>
    <w:rsid w:val="008F4ACF"/>
    <w:rsid w:val="008F5C25"/>
    <w:rsid w:val="008F7D65"/>
    <w:rsid w:val="00900737"/>
    <w:rsid w:val="00901F52"/>
    <w:rsid w:val="0090349D"/>
    <w:rsid w:val="00905994"/>
    <w:rsid w:val="009063BC"/>
    <w:rsid w:val="00907718"/>
    <w:rsid w:val="009101D3"/>
    <w:rsid w:val="0091056A"/>
    <w:rsid w:val="00911FE7"/>
    <w:rsid w:val="00916290"/>
    <w:rsid w:val="00917D32"/>
    <w:rsid w:val="0092208A"/>
    <w:rsid w:val="009220EE"/>
    <w:rsid w:val="00922E3F"/>
    <w:rsid w:val="00924AB5"/>
    <w:rsid w:val="00924FE2"/>
    <w:rsid w:val="00925FD0"/>
    <w:rsid w:val="00927EDC"/>
    <w:rsid w:val="009322CD"/>
    <w:rsid w:val="0093390B"/>
    <w:rsid w:val="0093439D"/>
    <w:rsid w:val="00934A13"/>
    <w:rsid w:val="00934A8E"/>
    <w:rsid w:val="009354A8"/>
    <w:rsid w:val="0093603F"/>
    <w:rsid w:val="00940149"/>
    <w:rsid w:val="00940810"/>
    <w:rsid w:val="00940E4A"/>
    <w:rsid w:val="00941DC4"/>
    <w:rsid w:val="00942AF7"/>
    <w:rsid w:val="00943F91"/>
    <w:rsid w:val="00944BFC"/>
    <w:rsid w:val="0094510E"/>
    <w:rsid w:val="00945702"/>
    <w:rsid w:val="009468CA"/>
    <w:rsid w:val="00946F30"/>
    <w:rsid w:val="00947EA7"/>
    <w:rsid w:val="00951A4F"/>
    <w:rsid w:val="00952ADA"/>
    <w:rsid w:val="0095476E"/>
    <w:rsid w:val="00955212"/>
    <w:rsid w:val="009562D0"/>
    <w:rsid w:val="00957AD4"/>
    <w:rsid w:val="00963783"/>
    <w:rsid w:val="00964BFE"/>
    <w:rsid w:val="00964E1E"/>
    <w:rsid w:val="00964E97"/>
    <w:rsid w:val="009653AE"/>
    <w:rsid w:val="009659DD"/>
    <w:rsid w:val="00965DF6"/>
    <w:rsid w:val="00966400"/>
    <w:rsid w:val="00967A7A"/>
    <w:rsid w:val="009702C7"/>
    <w:rsid w:val="00970334"/>
    <w:rsid w:val="00971A73"/>
    <w:rsid w:val="009722BA"/>
    <w:rsid w:val="00972A17"/>
    <w:rsid w:val="00972D69"/>
    <w:rsid w:val="009741E3"/>
    <w:rsid w:val="0097479C"/>
    <w:rsid w:val="00974DD3"/>
    <w:rsid w:val="00976D59"/>
    <w:rsid w:val="0098101B"/>
    <w:rsid w:val="0098106E"/>
    <w:rsid w:val="00981C72"/>
    <w:rsid w:val="009824AA"/>
    <w:rsid w:val="00982E5C"/>
    <w:rsid w:val="0098565B"/>
    <w:rsid w:val="00986455"/>
    <w:rsid w:val="00990B11"/>
    <w:rsid w:val="00991E1A"/>
    <w:rsid w:val="00992235"/>
    <w:rsid w:val="00993E36"/>
    <w:rsid w:val="00993EFF"/>
    <w:rsid w:val="00994196"/>
    <w:rsid w:val="00995AFF"/>
    <w:rsid w:val="009969D7"/>
    <w:rsid w:val="00996B5A"/>
    <w:rsid w:val="009A0436"/>
    <w:rsid w:val="009A06F4"/>
    <w:rsid w:val="009A0717"/>
    <w:rsid w:val="009A0A66"/>
    <w:rsid w:val="009A19C2"/>
    <w:rsid w:val="009A43D6"/>
    <w:rsid w:val="009A6B6B"/>
    <w:rsid w:val="009A7B64"/>
    <w:rsid w:val="009B07FE"/>
    <w:rsid w:val="009B151A"/>
    <w:rsid w:val="009B1EA3"/>
    <w:rsid w:val="009B23B5"/>
    <w:rsid w:val="009B2E49"/>
    <w:rsid w:val="009B33C0"/>
    <w:rsid w:val="009B33C7"/>
    <w:rsid w:val="009B3B4B"/>
    <w:rsid w:val="009B5B4E"/>
    <w:rsid w:val="009B6788"/>
    <w:rsid w:val="009C04C9"/>
    <w:rsid w:val="009C1F4E"/>
    <w:rsid w:val="009C3732"/>
    <w:rsid w:val="009C37F6"/>
    <w:rsid w:val="009C42FE"/>
    <w:rsid w:val="009C46F1"/>
    <w:rsid w:val="009C4BFA"/>
    <w:rsid w:val="009C6FD2"/>
    <w:rsid w:val="009C7E15"/>
    <w:rsid w:val="009D0C8A"/>
    <w:rsid w:val="009D1604"/>
    <w:rsid w:val="009D2EE4"/>
    <w:rsid w:val="009D5A8A"/>
    <w:rsid w:val="009D753F"/>
    <w:rsid w:val="009E09FF"/>
    <w:rsid w:val="009E0EB7"/>
    <w:rsid w:val="009E1ADC"/>
    <w:rsid w:val="009E1C7C"/>
    <w:rsid w:val="009E2682"/>
    <w:rsid w:val="009E28BD"/>
    <w:rsid w:val="009E2E17"/>
    <w:rsid w:val="009E32A2"/>
    <w:rsid w:val="009E3536"/>
    <w:rsid w:val="009E3660"/>
    <w:rsid w:val="009E4721"/>
    <w:rsid w:val="009E4C09"/>
    <w:rsid w:val="009E65A5"/>
    <w:rsid w:val="009F02A9"/>
    <w:rsid w:val="009F0731"/>
    <w:rsid w:val="009F1030"/>
    <w:rsid w:val="009F5690"/>
    <w:rsid w:val="009F5697"/>
    <w:rsid w:val="009F5DE2"/>
    <w:rsid w:val="009F6302"/>
    <w:rsid w:val="00A000EF"/>
    <w:rsid w:val="00A0037D"/>
    <w:rsid w:val="00A02F84"/>
    <w:rsid w:val="00A03823"/>
    <w:rsid w:val="00A05A84"/>
    <w:rsid w:val="00A05CDA"/>
    <w:rsid w:val="00A0791C"/>
    <w:rsid w:val="00A07CC8"/>
    <w:rsid w:val="00A1042A"/>
    <w:rsid w:val="00A122F5"/>
    <w:rsid w:val="00A13B39"/>
    <w:rsid w:val="00A13F19"/>
    <w:rsid w:val="00A14219"/>
    <w:rsid w:val="00A14790"/>
    <w:rsid w:val="00A14980"/>
    <w:rsid w:val="00A14BAE"/>
    <w:rsid w:val="00A14C3A"/>
    <w:rsid w:val="00A21699"/>
    <w:rsid w:val="00A23210"/>
    <w:rsid w:val="00A236C1"/>
    <w:rsid w:val="00A23AB2"/>
    <w:rsid w:val="00A255B7"/>
    <w:rsid w:val="00A262F2"/>
    <w:rsid w:val="00A26662"/>
    <w:rsid w:val="00A30085"/>
    <w:rsid w:val="00A32870"/>
    <w:rsid w:val="00A3528D"/>
    <w:rsid w:val="00A40E6C"/>
    <w:rsid w:val="00A414BA"/>
    <w:rsid w:val="00A41B65"/>
    <w:rsid w:val="00A41BCD"/>
    <w:rsid w:val="00A421AF"/>
    <w:rsid w:val="00A43535"/>
    <w:rsid w:val="00A50CE5"/>
    <w:rsid w:val="00A51853"/>
    <w:rsid w:val="00A52EED"/>
    <w:rsid w:val="00A54C7B"/>
    <w:rsid w:val="00A56CAD"/>
    <w:rsid w:val="00A570A9"/>
    <w:rsid w:val="00A57A3B"/>
    <w:rsid w:val="00A606B4"/>
    <w:rsid w:val="00A60CF4"/>
    <w:rsid w:val="00A61A4E"/>
    <w:rsid w:val="00A61FA2"/>
    <w:rsid w:val="00A62D8A"/>
    <w:rsid w:val="00A651AE"/>
    <w:rsid w:val="00A66563"/>
    <w:rsid w:val="00A70091"/>
    <w:rsid w:val="00A721EB"/>
    <w:rsid w:val="00A72553"/>
    <w:rsid w:val="00A73383"/>
    <w:rsid w:val="00A76480"/>
    <w:rsid w:val="00A77230"/>
    <w:rsid w:val="00A77ABB"/>
    <w:rsid w:val="00A843CD"/>
    <w:rsid w:val="00A847B3"/>
    <w:rsid w:val="00A84BBC"/>
    <w:rsid w:val="00A875F6"/>
    <w:rsid w:val="00A901B0"/>
    <w:rsid w:val="00A91FBB"/>
    <w:rsid w:val="00A92443"/>
    <w:rsid w:val="00A95395"/>
    <w:rsid w:val="00A961BB"/>
    <w:rsid w:val="00A968CE"/>
    <w:rsid w:val="00A96998"/>
    <w:rsid w:val="00A96B22"/>
    <w:rsid w:val="00A96E8D"/>
    <w:rsid w:val="00AA1343"/>
    <w:rsid w:val="00AA1743"/>
    <w:rsid w:val="00AA333C"/>
    <w:rsid w:val="00AA3CD8"/>
    <w:rsid w:val="00AA57ED"/>
    <w:rsid w:val="00AA62CC"/>
    <w:rsid w:val="00AA62E2"/>
    <w:rsid w:val="00AA68C2"/>
    <w:rsid w:val="00AA7845"/>
    <w:rsid w:val="00AA78BE"/>
    <w:rsid w:val="00AA7ED9"/>
    <w:rsid w:val="00AB1CF6"/>
    <w:rsid w:val="00AB259B"/>
    <w:rsid w:val="00AB2B70"/>
    <w:rsid w:val="00AB2F19"/>
    <w:rsid w:val="00AB3418"/>
    <w:rsid w:val="00AB4D41"/>
    <w:rsid w:val="00AC0014"/>
    <w:rsid w:val="00AC09F0"/>
    <w:rsid w:val="00AC1F50"/>
    <w:rsid w:val="00AC344F"/>
    <w:rsid w:val="00AC48DE"/>
    <w:rsid w:val="00AD1A77"/>
    <w:rsid w:val="00AD1D77"/>
    <w:rsid w:val="00AD2CD4"/>
    <w:rsid w:val="00AD3EC2"/>
    <w:rsid w:val="00AD7807"/>
    <w:rsid w:val="00AE124E"/>
    <w:rsid w:val="00AE3F05"/>
    <w:rsid w:val="00AE4F90"/>
    <w:rsid w:val="00AE51F2"/>
    <w:rsid w:val="00AE5267"/>
    <w:rsid w:val="00AE5AC0"/>
    <w:rsid w:val="00AE5B0A"/>
    <w:rsid w:val="00AE5CB0"/>
    <w:rsid w:val="00AE6BC5"/>
    <w:rsid w:val="00AF02F7"/>
    <w:rsid w:val="00AF1443"/>
    <w:rsid w:val="00AF1A22"/>
    <w:rsid w:val="00AF3F86"/>
    <w:rsid w:val="00AF413A"/>
    <w:rsid w:val="00AF456D"/>
    <w:rsid w:val="00AF4B58"/>
    <w:rsid w:val="00AF4D3E"/>
    <w:rsid w:val="00AF7D89"/>
    <w:rsid w:val="00AF7EC2"/>
    <w:rsid w:val="00B011E4"/>
    <w:rsid w:val="00B032B3"/>
    <w:rsid w:val="00B066E2"/>
    <w:rsid w:val="00B118BA"/>
    <w:rsid w:val="00B13EE9"/>
    <w:rsid w:val="00B16343"/>
    <w:rsid w:val="00B16707"/>
    <w:rsid w:val="00B170C3"/>
    <w:rsid w:val="00B176E5"/>
    <w:rsid w:val="00B224BD"/>
    <w:rsid w:val="00B2389F"/>
    <w:rsid w:val="00B24AC7"/>
    <w:rsid w:val="00B24BEB"/>
    <w:rsid w:val="00B251DB"/>
    <w:rsid w:val="00B25843"/>
    <w:rsid w:val="00B305DA"/>
    <w:rsid w:val="00B30A16"/>
    <w:rsid w:val="00B31148"/>
    <w:rsid w:val="00B31C7C"/>
    <w:rsid w:val="00B31F0D"/>
    <w:rsid w:val="00B33978"/>
    <w:rsid w:val="00B34D72"/>
    <w:rsid w:val="00B36C46"/>
    <w:rsid w:val="00B37118"/>
    <w:rsid w:val="00B40E82"/>
    <w:rsid w:val="00B41768"/>
    <w:rsid w:val="00B436F5"/>
    <w:rsid w:val="00B43EAC"/>
    <w:rsid w:val="00B448F6"/>
    <w:rsid w:val="00B46466"/>
    <w:rsid w:val="00B46EF9"/>
    <w:rsid w:val="00B47F78"/>
    <w:rsid w:val="00B503D8"/>
    <w:rsid w:val="00B50507"/>
    <w:rsid w:val="00B50692"/>
    <w:rsid w:val="00B51D4D"/>
    <w:rsid w:val="00B51E9D"/>
    <w:rsid w:val="00B5275C"/>
    <w:rsid w:val="00B5580B"/>
    <w:rsid w:val="00B57F09"/>
    <w:rsid w:val="00B6291D"/>
    <w:rsid w:val="00B633FD"/>
    <w:rsid w:val="00B65A1C"/>
    <w:rsid w:val="00B7069C"/>
    <w:rsid w:val="00B70ACE"/>
    <w:rsid w:val="00B711B4"/>
    <w:rsid w:val="00B73F94"/>
    <w:rsid w:val="00B74AB0"/>
    <w:rsid w:val="00B75396"/>
    <w:rsid w:val="00B76E4A"/>
    <w:rsid w:val="00B81B40"/>
    <w:rsid w:val="00B8230F"/>
    <w:rsid w:val="00B84183"/>
    <w:rsid w:val="00B84784"/>
    <w:rsid w:val="00B876BB"/>
    <w:rsid w:val="00B907DE"/>
    <w:rsid w:val="00B90B42"/>
    <w:rsid w:val="00B90B63"/>
    <w:rsid w:val="00B91E27"/>
    <w:rsid w:val="00B93DA3"/>
    <w:rsid w:val="00B94473"/>
    <w:rsid w:val="00BA008F"/>
    <w:rsid w:val="00BA0C57"/>
    <w:rsid w:val="00BA0D07"/>
    <w:rsid w:val="00BA1E07"/>
    <w:rsid w:val="00BA38E8"/>
    <w:rsid w:val="00BA5456"/>
    <w:rsid w:val="00BB0942"/>
    <w:rsid w:val="00BB0E55"/>
    <w:rsid w:val="00BB2E7B"/>
    <w:rsid w:val="00BB34FE"/>
    <w:rsid w:val="00BB3827"/>
    <w:rsid w:val="00BB55B7"/>
    <w:rsid w:val="00BB5679"/>
    <w:rsid w:val="00BB5A72"/>
    <w:rsid w:val="00BB771E"/>
    <w:rsid w:val="00BC1D42"/>
    <w:rsid w:val="00BC23B0"/>
    <w:rsid w:val="00BC5164"/>
    <w:rsid w:val="00BC5E6F"/>
    <w:rsid w:val="00BC7FEB"/>
    <w:rsid w:val="00BD0D9C"/>
    <w:rsid w:val="00BD1856"/>
    <w:rsid w:val="00BD190A"/>
    <w:rsid w:val="00BD44DB"/>
    <w:rsid w:val="00BD508B"/>
    <w:rsid w:val="00BD5627"/>
    <w:rsid w:val="00BD6D5B"/>
    <w:rsid w:val="00BE0122"/>
    <w:rsid w:val="00BE0F1D"/>
    <w:rsid w:val="00BE34E7"/>
    <w:rsid w:val="00BE5F3E"/>
    <w:rsid w:val="00BF0C29"/>
    <w:rsid w:val="00BF26D1"/>
    <w:rsid w:val="00BF31AC"/>
    <w:rsid w:val="00BF78CF"/>
    <w:rsid w:val="00C019C3"/>
    <w:rsid w:val="00C01D94"/>
    <w:rsid w:val="00C0319D"/>
    <w:rsid w:val="00C03841"/>
    <w:rsid w:val="00C04B33"/>
    <w:rsid w:val="00C05732"/>
    <w:rsid w:val="00C06A29"/>
    <w:rsid w:val="00C1001A"/>
    <w:rsid w:val="00C148B0"/>
    <w:rsid w:val="00C15D27"/>
    <w:rsid w:val="00C15DBE"/>
    <w:rsid w:val="00C16534"/>
    <w:rsid w:val="00C17CEA"/>
    <w:rsid w:val="00C2326A"/>
    <w:rsid w:val="00C24234"/>
    <w:rsid w:val="00C24D9E"/>
    <w:rsid w:val="00C270C6"/>
    <w:rsid w:val="00C271C3"/>
    <w:rsid w:val="00C27B89"/>
    <w:rsid w:val="00C3148F"/>
    <w:rsid w:val="00C317D0"/>
    <w:rsid w:val="00C32F7C"/>
    <w:rsid w:val="00C33E7F"/>
    <w:rsid w:val="00C33FD8"/>
    <w:rsid w:val="00C36BBB"/>
    <w:rsid w:val="00C405E1"/>
    <w:rsid w:val="00C4202C"/>
    <w:rsid w:val="00C42A9D"/>
    <w:rsid w:val="00C4477B"/>
    <w:rsid w:val="00C44A24"/>
    <w:rsid w:val="00C454F0"/>
    <w:rsid w:val="00C45F35"/>
    <w:rsid w:val="00C461FF"/>
    <w:rsid w:val="00C50CD0"/>
    <w:rsid w:val="00C50F5C"/>
    <w:rsid w:val="00C52DD8"/>
    <w:rsid w:val="00C54EF4"/>
    <w:rsid w:val="00C557E8"/>
    <w:rsid w:val="00C56A2A"/>
    <w:rsid w:val="00C571B4"/>
    <w:rsid w:val="00C6096F"/>
    <w:rsid w:val="00C61D57"/>
    <w:rsid w:val="00C63409"/>
    <w:rsid w:val="00C645C3"/>
    <w:rsid w:val="00C64644"/>
    <w:rsid w:val="00C6530F"/>
    <w:rsid w:val="00C658F5"/>
    <w:rsid w:val="00C67163"/>
    <w:rsid w:val="00C675C6"/>
    <w:rsid w:val="00C6779B"/>
    <w:rsid w:val="00C679DD"/>
    <w:rsid w:val="00C739E7"/>
    <w:rsid w:val="00C75847"/>
    <w:rsid w:val="00C76281"/>
    <w:rsid w:val="00C777DC"/>
    <w:rsid w:val="00C81E51"/>
    <w:rsid w:val="00C83D31"/>
    <w:rsid w:val="00C85931"/>
    <w:rsid w:val="00C8636F"/>
    <w:rsid w:val="00C90EDA"/>
    <w:rsid w:val="00C91466"/>
    <w:rsid w:val="00C92390"/>
    <w:rsid w:val="00C94D3C"/>
    <w:rsid w:val="00C95B13"/>
    <w:rsid w:val="00C97B5B"/>
    <w:rsid w:val="00CA5F4F"/>
    <w:rsid w:val="00CB05C8"/>
    <w:rsid w:val="00CB0E55"/>
    <w:rsid w:val="00CB25CF"/>
    <w:rsid w:val="00CB2889"/>
    <w:rsid w:val="00CB3008"/>
    <w:rsid w:val="00CB312D"/>
    <w:rsid w:val="00CB4332"/>
    <w:rsid w:val="00CB6F8B"/>
    <w:rsid w:val="00CC0092"/>
    <w:rsid w:val="00CC00C1"/>
    <w:rsid w:val="00CC0EA4"/>
    <w:rsid w:val="00CC3A36"/>
    <w:rsid w:val="00CC4F96"/>
    <w:rsid w:val="00CC67AD"/>
    <w:rsid w:val="00CD0626"/>
    <w:rsid w:val="00CD0827"/>
    <w:rsid w:val="00CD2381"/>
    <w:rsid w:val="00CD23E5"/>
    <w:rsid w:val="00CE1763"/>
    <w:rsid w:val="00CE4E36"/>
    <w:rsid w:val="00CE5131"/>
    <w:rsid w:val="00D016AD"/>
    <w:rsid w:val="00D067B0"/>
    <w:rsid w:val="00D07658"/>
    <w:rsid w:val="00D078AB"/>
    <w:rsid w:val="00D10F93"/>
    <w:rsid w:val="00D11227"/>
    <w:rsid w:val="00D1161D"/>
    <w:rsid w:val="00D13B9D"/>
    <w:rsid w:val="00D15A55"/>
    <w:rsid w:val="00D24D00"/>
    <w:rsid w:val="00D25333"/>
    <w:rsid w:val="00D27E70"/>
    <w:rsid w:val="00D32A72"/>
    <w:rsid w:val="00D33EDE"/>
    <w:rsid w:val="00D36792"/>
    <w:rsid w:val="00D373DD"/>
    <w:rsid w:val="00D37552"/>
    <w:rsid w:val="00D378A9"/>
    <w:rsid w:val="00D37B8B"/>
    <w:rsid w:val="00D37C98"/>
    <w:rsid w:val="00D40270"/>
    <w:rsid w:val="00D457D2"/>
    <w:rsid w:val="00D5096D"/>
    <w:rsid w:val="00D549D6"/>
    <w:rsid w:val="00D56CA7"/>
    <w:rsid w:val="00D56E68"/>
    <w:rsid w:val="00D604F7"/>
    <w:rsid w:val="00D6079B"/>
    <w:rsid w:val="00D61355"/>
    <w:rsid w:val="00D62C43"/>
    <w:rsid w:val="00D62F9C"/>
    <w:rsid w:val="00D635E1"/>
    <w:rsid w:val="00D65100"/>
    <w:rsid w:val="00D65B5D"/>
    <w:rsid w:val="00D706E4"/>
    <w:rsid w:val="00D70ADF"/>
    <w:rsid w:val="00D71129"/>
    <w:rsid w:val="00D71597"/>
    <w:rsid w:val="00D71899"/>
    <w:rsid w:val="00D72794"/>
    <w:rsid w:val="00D7366B"/>
    <w:rsid w:val="00D73A71"/>
    <w:rsid w:val="00D73AFF"/>
    <w:rsid w:val="00D748B8"/>
    <w:rsid w:val="00D75EC3"/>
    <w:rsid w:val="00D76EEC"/>
    <w:rsid w:val="00D803A7"/>
    <w:rsid w:val="00D80C4D"/>
    <w:rsid w:val="00D846A0"/>
    <w:rsid w:val="00D851E8"/>
    <w:rsid w:val="00D85398"/>
    <w:rsid w:val="00D85674"/>
    <w:rsid w:val="00D8599A"/>
    <w:rsid w:val="00D86342"/>
    <w:rsid w:val="00D87961"/>
    <w:rsid w:val="00D909AD"/>
    <w:rsid w:val="00D91AFB"/>
    <w:rsid w:val="00D93D6F"/>
    <w:rsid w:val="00D93F5F"/>
    <w:rsid w:val="00D943DA"/>
    <w:rsid w:val="00D94C9C"/>
    <w:rsid w:val="00D94E19"/>
    <w:rsid w:val="00D9544F"/>
    <w:rsid w:val="00D95885"/>
    <w:rsid w:val="00D95F5F"/>
    <w:rsid w:val="00D96A03"/>
    <w:rsid w:val="00DA0314"/>
    <w:rsid w:val="00DA1109"/>
    <w:rsid w:val="00DA1F96"/>
    <w:rsid w:val="00DA1FBC"/>
    <w:rsid w:val="00DA38CB"/>
    <w:rsid w:val="00DA55EA"/>
    <w:rsid w:val="00DA5A5E"/>
    <w:rsid w:val="00DA7DB1"/>
    <w:rsid w:val="00DB02C3"/>
    <w:rsid w:val="00DB0F6A"/>
    <w:rsid w:val="00DB2C1E"/>
    <w:rsid w:val="00DB2EF5"/>
    <w:rsid w:val="00DB4923"/>
    <w:rsid w:val="00DB4A13"/>
    <w:rsid w:val="00DB4AA4"/>
    <w:rsid w:val="00DB50A9"/>
    <w:rsid w:val="00DC065F"/>
    <w:rsid w:val="00DC0C82"/>
    <w:rsid w:val="00DC0E93"/>
    <w:rsid w:val="00DC2944"/>
    <w:rsid w:val="00DC4D1E"/>
    <w:rsid w:val="00DC5277"/>
    <w:rsid w:val="00DC5509"/>
    <w:rsid w:val="00DC59D1"/>
    <w:rsid w:val="00DC71AB"/>
    <w:rsid w:val="00DC7FB2"/>
    <w:rsid w:val="00DD04A6"/>
    <w:rsid w:val="00DD1FEB"/>
    <w:rsid w:val="00DD3B08"/>
    <w:rsid w:val="00DD4C99"/>
    <w:rsid w:val="00DD561B"/>
    <w:rsid w:val="00DE33A4"/>
    <w:rsid w:val="00DE4E77"/>
    <w:rsid w:val="00DE60CD"/>
    <w:rsid w:val="00DE7150"/>
    <w:rsid w:val="00DF0B2E"/>
    <w:rsid w:val="00DF1594"/>
    <w:rsid w:val="00DF1FD1"/>
    <w:rsid w:val="00DF3D61"/>
    <w:rsid w:val="00DF5F0F"/>
    <w:rsid w:val="00E0060F"/>
    <w:rsid w:val="00E02150"/>
    <w:rsid w:val="00E03D6D"/>
    <w:rsid w:val="00E05AF2"/>
    <w:rsid w:val="00E0641B"/>
    <w:rsid w:val="00E0729B"/>
    <w:rsid w:val="00E07733"/>
    <w:rsid w:val="00E1015E"/>
    <w:rsid w:val="00E11C6C"/>
    <w:rsid w:val="00E125F0"/>
    <w:rsid w:val="00E1361B"/>
    <w:rsid w:val="00E140DB"/>
    <w:rsid w:val="00E141B5"/>
    <w:rsid w:val="00E1477B"/>
    <w:rsid w:val="00E15999"/>
    <w:rsid w:val="00E1761B"/>
    <w:rsid w:val="00E214C0"/>
    <w:rsid w:val="00E2179D"/>
    <w:rsid w:val="00E22388"/>
    <w:rsid w:val="00E229EC"/>
    <w:rsid w:val="00E22B86"/>
    <w:rsid w:val="00E25197"/>
    <w:rsid w:val="00E25BBA"/>
    <w:rsid w:val="00E269E0"/>
    <w:rsid w:val="00E26DD7"/>
    <w:rsid w:val="00E27B9A"/>
    <w:rsid w:val="00E31DEC"/>
    <w:rsid w:val="00E3641E"/>
    <w:rsid w:val="00E36ADE"/>
    <w:rsid w:val="00E36C99"/>
    <w:rsid w:val="00E372A2"/>
    <w:rsid w:val="00E400BD"/>
    <w:rsid w:val="00E40FA4"/>
    <w:rsid w:val="00E417B2"/>
    <w:rsid w:val="00E4180B"/>
    <w:rsid w:val="00E42C45"/>
    <w:rsid w:val="00E44D70"/>
    <w:rsid w:val="00E4500E"/>
    <w:rsid w:val="00E45AEB"/>
    <w:rsid w:val="00E50FA1"/>
    <w:rsid w:val="00E510C7"/>
    <w:rsid w:val="00E5204C"/>
    <w:rsid w:val="00E528D9"/>
    <w:rsid w:val="00E52BE6"/>
    <w:rsid w:val="00E52C9B"/>
    <w:rsid w:val="00E54A0C"/>
    <w:rsid w:val="00E56880"/>
    <w:rsid w:val="00E56D64"/>
    <w:rsid w:val="00E57B54"/>
    <w:rsid w:val="00E6143F"/>
    <w:rsid w:val="00E61E17"/>
    <w:rsid w:val="00E620B1"/>
    <w:rsid w:val="00E621CD"/>
    <w:rsid w:val="00E63590"/>
    <w:rsid w:val="00E65F08"/>
    <w:rsid w:val="00E714B6"/>
    <w:rsid w:val="00E71EEF"/>
    <w:rsid w:val="00E725F4"/>
    <w:rsid w:val="00E73CE5"/>
    <w:rsid w:val="00E7484A"/>
    <w:rsid w:val="00E7681A"/>
    <w:rsid w:val="00E822A8"/>
    <w:rsid w:val="00E82708"/>
    <w:rsid w:val="00E843BA"/>
    <w:rsid w:val="00E84C48"/>
    <w:rsid w:val="00E85E41"/>
    <w:rsid w:val="00E879F0"/>
    <w:rsid w:val="00E90D3F"/>
    <w:rsid w:val="00E913E0"/>
    <w:rsid w:val="00E91496"/>
    <w:rsid w:val="00E93564"/>
    <w:rsid w:val="00E935D5"/>
    <w:rsid w:val="00E9389C"/>
    <w:rsid w:val="00E94AA6"/>
    <w:rsid w:val="00E94BAE"/>
    <w:rsid w:val="00E95549"/>
    <w:rsid w:val="00E97935"/>
    <w:rsid w:val="00EA0CE6"/>
    <w:rsid w:val="00EA1193"/>
    <w:rsid w:val="00EA1541"/>
    <w:rsid w:val="00EA2BC6"/>
    <w:rsid w:val="00EA2FB1"/>
    <w:rsid w:val="00EA3A30"/>
    <w:rsid w:val="00EA472F"/>
    <w:rsid w:val="00EA496C"/>
    <w:rsid w:val="00EA4C50"/>
    <w:rsid w:val="00EA5430"/>
    <w:rsid w:val="00EA6C48"/>
    <w:rsid w:val="00EA711F"/>
    <w:rsid w:val="00EB19D7"/>
    <w:rsid w:val="00EB309E"/>
    <w:rsid w:val="00EB44FC"/>
    <w:rsid w:val="00EB466B"/>
    <w:rsid w:val="00EB51B5"/>
    <w:rsid w:val="00EB5449"/>
    <w:rsid w:val="00EB74C5"/>
    <w:rsid w:val="00EC0DDF"/>
    <w:rsid w:val="00EC1866"/>
    <w:rsid w:val="00EC26FA"/>
    <w:rsid w:val="00EC32F4"/>
    <w:rsid w:val="00EC3D8F"/>
    <w:rsid w:val="00EC4D69"/>
    <w:rsid w:val="00EC4EB7"/>
    <w:rsid w:val="00EC5999"/>
    <w:rsid w:val="00EC5D5C"/>
    <w:rsid w:val="00EC7BCA"/>
    <w:rsid w:val="00ED025A"/>
    <w:rsid w:val="00ED02C8"/>
    <w:rsid w:val="00ED05B1"/>
    <w:rsid w:val="00ED1A84"/>
    <w:rsid w:val="00ED5A8D"/>
    <w:rsid w:val="00ED6437"/>
    <w:rsid w:val="00ED77FA"/>
    <w:rsid w:val="00ED7803"/>
    <w:rsid w:val="00ED7C74"/>
    <w:rsid w:val="00EE1337"/>
    <w:rsid w:val="00EE2772"/>
    <w:rsid w:val="00EE32E6"/>
    <w:rsid w:val="00EE3B62"/>
    <w:rsid w:val="00EE533D"/>
    <w:rsid w:val="00EE6031"/>
    <w:rsid w:val="00EE7E6B"/>
    <w:rsid w:val="00EF0864"/>
    <w:rsid w:val="00EF118D"/>
    <w:rsid w:val="00EF1205"/>
    <w:rsid w:val="00EF152E"/>
    <w:rsid w:val="00EF4BE7"/>
    <w:rsid w:val="00EF5E53"/>
    <w:rsid w:val="00EF6331"/>
    <w:rsid w:val="00EF6798"/>
    <w:rsid w:val="00EF6F34"/>
    <w:rsid w:val="00EF7C7B"/>
    <w:rsid w:val="00EF7FE7"/>
    <w:rsid w:val="00F02AF3"/>
    <w:rsid w:val="00F04B03"/>
    <w:rsid w:val="00F06207"/>
    <w:rsid w:val="00F06ABC"/>
    <w:rsid w:val="00F1005B"/>
    <w:rsid w:val="00F100AA"/>
    <w:rsid w:val="00F103B6"/>
    <w:rsid w:val="00F10F3B"/>
    <w:rsid w:val="00F11460"/>
    <w:rsid w:val="00F1168A"/>
    <w:rsid w:val="00F1244E"/>
    <w:rsid w:val="00F13453"/>
    <w:rsid w:val="00F144D6"/>
    <w:rsid w:val="00F14D92"/>
    <w:rsid w:val="00F15259"/>
    <w:rsid w:val="00F166CF"/>
    <w:rsid w:val="00F17FB0"/>
    <w:rsid w:val="00F20202"/>
    <w:rsid w:val="00F21804"/>
    <w:rsid w:val="00F221C7"/>
    <w:rsid w:val="00F2276E"/>
    <w:rsid w:val="00F23AC2"/>
    <w:rsid w:val="00F24EDB"/>
    <w:rsid w:val="00F25080"/>
    <w:rsid w:val="00F25620"/>
    <w:rsid w:val="00F26534"/>
    <w:rsid w:val="00F277EC"/>
    <w:rsid w:val="00F30080"/>
    <w:rsid w:val="00F31264"/>
    <w:rsid w:val="00F32AC1"/>
    <w:rsid w:val="00F37128"/>
    <w:rsid w:val="00F37B08"/>
    <w:rsid w:val="00F42436"/>
    <w:rsid w:val="00F4445D"/>
    <w:rsid w:val="00F44647"/>
    <w:rsid w:val="00F449D3"/>
    <w:rsid w:val="00F44DF1"/>
    <w:rsid w:val="00F4630E"/>
    <w:rsid w:val="00F46B73"/>
    <w:rsid w:val="00F46BD4"/>
    <w:rsid w:val="00F46ECE"/>
    <w:rsid w:val="00F475EE"/>
    <w:rsid w:val="00F51CC2"/>
    <w:rsid w:val="00F537E0"/>
    <w:rsid w:val="00F546D5"/>
    <w:rsid w:val="00F54BE9"/>
    <w:rsid w:val="00F55088"/>
    <w:rsid w:val="00F55CCB"/>
    <w:rsid w:val="00F56DE6"/>
    <w:rsid w:val="00F571BA"/>
    <w:rsid w:val="00F57F15"/>
    <w:rsid w:val="00F65231"/>
    <w:rsid w:val="00F652B2"/>
    <w:rsid w:val="00F66241"/>
    <w:rsid w:val="00F66444"/>
    <w:rsid w:val="00F6727A"/>
    <w:rsid w:val="00F67C1E"/>
    <w:rsid w:val="00F67F09"/>
    <w:rsid w:val="00F70155"/>
    <w:rsid w:val="00F71603"/>
    <w:rsid w:val="00F71B7E"/>
    <w:rsid w:val="00F7216F"/>
    <w:rsid w:val="00F72B6F"/>
    <w:rsid w:val="00F72DB4"/>
    <w:rsid w:val="00F74993"/>
    <w:rsid w:val="00F75E5C"/>
    <w:rsid w:val="00F77694"/>
    <w:rsid w:val="00F77F0E"/>
    <w:rsid w:val="00F802AC"/>
    <w:rsid w:val="00F81DE7"/>
    <w:rsid w:val="00F8321A"/>
    <w:rsid w:val="00F834AD"/>
    <w:rsid w:val="00F83B91"/>
    <w:rsid w:val="00F83F01"/>
    <w:rsid w:val="00F84091"/>
    <w:rsid w:val="00F8536A"/>
    <w:rsid w:val="00F85EBB"/>
    <w:rsid w:val="00F868CF"/>
    <w:rsid w:val="00F90F34"/>
    <w:rsid w:val="00F91C84"/>
    <w:rsid w:val="00F92D61"/>
    <w:rsid w:val="00F938BA"/>
    <w:rsid w:val="00F94915"/>
    <w:rsid w:val="00F9559F"/>
    <w:rsid w:val="00FA0AFD"/>
    <w:rsid w:val="00FA0CF2"/>
    <w:rsid w:val="00FA0EEA"/>
    <w:rsid w:val="00FA107D"/>
    <w:rsid w:val="00FA30BB"/>
    <w:rsid w:val="00FA3741"/>
    <w:rsid w:val="00FB3A59"/>
    <w:rsid w:val="00FB4974"/>
    <w:rsid w:val="00FB5F77"/>
    <w:rsid w:val="00FB69DA"/>
    <w:rsid w:val="00FB71EC"/>
    <w:rsid w:val="00FB73D7"/>
    <w:rsid w:val="00FB75E7"/>
    <w:rsid w:val="00FB7680"/>
    <w:rsid w:val="00FC0512"/>
    <w:rsid w:val="00FC0A6E"/>
    <w:rsid w:val="00FC1342"/>
    <w:rsid w:val="00FC2855"/>
    <w:rsid w:val="00FC4B8F"/>
    <w:rsid w:val="00FC55CB"/>
    <w:rsid w:val="00FC5A88"/>
    <w:rsid w:val="00FC731F"/>
    <w:rsid w:val="00FD61B8"/>
    <w:rsid w:val="00FD6A26"/>
    <w:rsid w:val="00FD6D91"/>
    <w:rsid w:val="00FD6E95"/>
    <w:rsid w:val="00FE5816"/>
    <w:rsid w:val="00FE59E8"/>
    <w:rsid w:val="00FE5B16"/>
    <w:rsid w:val="00FE6605"/>
    <w:rsid w:val="00FE695A"/>
    <w:rsid w:val="00FE786D"/>
    <w:rsid w:val="00FF3F0D"/>
    <w:rsid w:val="00FF61FA"/>
    <w:rsid w:val="00FF6D09"/>
    <w:rsid w:val="00FF7E07"/>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BCB4E"/>
  <w15:docId w15:val="{DDC4955D-33FF-4DF6-810A-C1442C35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4C69F3"/>
    <w:pPr>
      <w:spacing w:after="0" w:line="240" w:lineRule="auto"/>
    </w:pPr>
    <w:rPr>
      <w:sz w:val="20"/>
      <w:szCs w:val="20"/>
    </w:rPr>
  </w:style>
  <w:style w:type="character" w:customStyle="1" w:styleId="FootnoteTextChar">
    <w:name w:val="Footnote Text Char"/>
    <w:basedOn w:val="DefaultParagraphFont"/>
    <w:link w:val="FootnoteText"/>
    <w:rsid w:val="004C69F3"/>
    <w:rPr>
      <w:sz w:val="20"/>
      <w:szCs w:val="20"/>
    </w:rPr>
  </w:style>
  <w:style w:type="character" w:styleId="FootnoteReference">
    <w:name w:val="footnote reference"/>
    <w:basedOn w:val="DefaultParagraphFont"/>
    <w:unhideWhenUsed/>
    <w:rsid w:val="004C69F3"/>
    <w:rPr>
      <w:vertAlign w:val="superscript"/>
    </w:rPr>
  </w:style>
  <w:style w:type="paragraph" w:styleId="BalloonText">
    <w:name w:val="Balloon Text"/>
    <w:basedOn w:val="Normal"/>
    <w:link w:val="BalloonTextChar"/>
    <w:uiPriority w:val="99"/>
    <w:semiHidden/>
    <w:unhideWhenUsed/>
    <w:rsid w:val="005D7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7E"/>
    <w:rPr>
      <w:rFonts w:ascii="Segoe UI" w:hAnsi="Segoe UI" w:cs="Segoe UI"/>
      <w:sz w:val="18"/>
      <w:szCs w:val="18"/>
    </w:rPr>
  </w:style>
  <w:style w:type="paragraph" w:styleId="Header">
    <w:name w:val="header"/>
    <w:basedOn w:val="Normal"/>
    <w:link w:val="HeaderChar"/>
    <w:uiPriority w:val="99"/>
    <w:unhideWhenUsed/>
    <w:rsid w:val="00DC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5F"/>
  </w:style>
  <w:style w:type="paragraph" w:styleId="Footer">
    <w:name w:val="footer"/>
    <w:basedOn w:val="Normal"/>
    <w:link w:val="FooterChar"/>
    <w:uiPriority w:val="99"/>
    <w:unhideWhenUsed/>
    <w:rsid w:val="00DC0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5F"/>
  </w:style>
  <w:style w:type="paragraph" w:styleId="ListParagraph">
    <w:name w:val="List Paragraph"/>
    <w:basedOn w:val="Normal"/>
    <w:uiPriority w:val="34"/>
    <w:qFormat/>
    <w:rsid w:val="008D73C3"/>
    <w:pPr>
      <w:ind w:left="720"/>
      <w:contextualSpacing/>
    </w:pPr>
  </w:style>
  <w:style w:type="paragraph" w:styleId="BodyText">
    <w:name w:val="Body Text"/>
    <w:basedOn w:val="Normal"/>
    <w:link w:val="BodyTextChar"/>
    <w:uiPriority w:val="99"/>
    <w:unhideWhenUsed/>
    <w:rsid w:val="00D11227"/>
    <w:pPr>
      <w:spacing w:after="60" w:line="360" w:lineRule="auto"/>
      <w:ind w:firstLine="709"/>
      <w:jc w:val="both"/>
    </w:pPr>
    <w:rPr>
      <w:rFonts w:ascii="Arial" w:eastAsia="Calibri" w:hAnsi="Arial" w:cs="Arial"/>
      <w:sz w:val="20"/>
      <w:szCs w:val="24"/>
    </w:rPr>
  </w:style>
  <w:style w:type="character" w:customStyle="1" w:styleId="BodyTextChar">
    <w:name w:val="Body Text Char"/>
    <w:basedOn w:val="DefaultParagraphFont"/>
    <w:link w:val="BodyText"/>
    <w:uiPriority w:val="99"/>
    <w:rsid w:val="00D11227"/>
    <w:rPr>
      <w:rFonts w:ascii="Arial" w:eastAsia="Calibri" w:hAnsi="Arial" w:cs="Arial"/>
      <w:sz w:val="20"/>
      <w:szCs w:val="24"/>
      <w:lang w:val="en-GB"/>
    </w:rPr>
  </w:style>
  <w:style w:type="paragraph" w:styleId="BodyText2">
    <w:name w:val="Body Text 2"/>
    <w:basedOn w:val="Normal"/>
    <w:link w:val="BodyText2Char"/>
    <w:uiPriority w:val="99"/>
    <w:unhideWhenUsed/>
    <w:rsid w:val="00D11227"/>
    <w:pPr>
      <w:spacing w:after="120" w:line="480" w:lineRule="auto"/>
    </w:pPr>
    <w:rPr>
      <w:rFonts w:eastAsiaTheme="minorEastAsia"/>
      <w:sz w:val="24"/>
      <w:szCs w:val="24"/>
    </w:rPr>
  </w:style>
  <w:style w:type="character" w:customStyle="1" w:styleId="BodyText2Char">
    <w:name w:val="Body Text 2 Char"/>
    <w:basedOn w:val="DefaultParagraphFont"/>
    <w:link w:val="BodyText2"/>
    <w:uiPriority w:val="99"/>
    <w:rsid w:val="00D11227"/>
    <w:rPr>
      <w:rFonts w:eastAsiaTheme="minorEastAsia"/>
      <w:sz w:val="24"/>
      <w:szCs w:val="24"/>
    </w:rPr>
  </w:style>
  <w:style w:type="character" w:styleId="CommentReference">
    <w:name w:val="annotation reference"/>
    <w:basedOn w:val="DefaultParagraphFont"/>
    <w:uiPriority w:val="99"/>
    <w:semiHidden/>
    <w:unhideWhenUsed/>
    <w:rsid w:val="00AE5AC0"/>
    <w:rPr>
      <w:sz w:val="16"/>
      <w:szCs w:val="16"/>
    </w:rPr>
  </w:style>
  <w:style w:type="paragraph" w:styleId="CommentText">
    <w:name w:val="annotation text"/>
    <w:basedOn w:val="Normal"/>
    <w:link w:val="CommentTextChar"/>
    <w:uiPriority w:val="99"/>
    <w:semiHidden/>
    <w:unhideWhenUsed/>
    <w:rsid w:val="00AE5AC0"/>
    <w:pPr>
      <w:spacing w:line="240" w:lineRule="auto"/>
    </w:pPr>
    <w:rPr>
      <w:sz w:val="20"/>
      <w:szCs w:val="20"/>
    </w:rPr>
  </w:style>
  <w:style w:type="character" w:customStyle="1" w:styleId="CommentTextChar">
    <w:name w:val="Comment Text Char"/>
    <w:basedOn w:val="DefaultParagraphFont"/>
    <w:link w:val="CommentText"/>
    <w:uiPriority w:val="99"/>
    <w:semiHidden/>
    <w:rsid w:val="00AE5AC0"/>
    <w:rPr>
      <w:sz w:val="20"/>
      <w:szCs w:val="20"/>
    </w:rPr>
  </w:style>
  <w:style w:type="paragraph" w:styleId="CommentSubject">
    <w:name w:val="annotation subject"/>
    <w:basedOn w:val="CommentText"/>
    <w:next w:val="CommentText"/>
    <w:link w:val="CommentSubjectChar"/>
    <w:uiPriority w:val="99"/>
    <w:semiHidden/>
    <w:unhideWhenUsed/>
    <w:rsid w:val="00AE5AC0"/>
    <w:rPr>
      <w:b/>
      <w:bCs/>
    </w:rPr>
  </w:style>
  <w:style w:type="character" w:customStyle="1" w:styleId="CommentSubjectChar">
    <w:name w:val="Comment Subject Char"/>
    <w:basedOn w:val="CommentTextChar"/>
    <w:link w:val="CommentSubject"/>
    <w:uiPriority w:val="99"/>
    <w:semiHidden/>
    <w:rsid w:val="00AE5AC0"/>
    <w:rPr>
      <w:b/>
      <w:bCs/>
      <w:sz w:val="20"/>
      <w:szCs w:val="20"/>
    </w:rPr>
  </w:style>
  <w:style w:type="paragraph" w:styleId="Revision">
    <w:name w:val="Revision"/>
    <w:hidden/>
    <w:uiPriority w:val="99"/>
    <w:semiHidden/>
    <w:rsid w:val="00B5275C"/>
    <w:pPr>
      <w:spacing w:after="0" w:line="240" w:lineRule="auto"/>
    </w:pPr>
  </w:style>
  <w:style w:type="paragraph" w:customStyle="1" w:styleId="Referenzen">
    <w:name w:val="Referenzen"/>
    <w:basedOn w:val="Normal"/>
    <w:qFormat/>
    <w:rsid w:val="00CB05C8"/>
    <w:pPr>
      <w:tabs>
        <w:tab w:val="left" w:pos="2127"/>
      </w:tabs>
      <w:spacing w:after="0" w:line="240" w:lineRule="auto"/>
      <w:ind w:left="720" w:hanging="720"/>
    </w:pPr>
    <w:rPr>
      <w:rFonts w:ascii="Arial" w:eastAsia="Times New Roman" w:hAnsi="Arial" w:cs="Times New Roman"/>
      <w:noProof/>
      <w:sz w:val="20"/>
      <w:szCs w:val="24"/>
      <w:lang w:val="en-US"/>
    </w:rPr>
  </w:style>
  <w:style w:type="character" w:styleId="Emphasis">
    <w:name w:val="Emphasis"/>
    <w:basedOn w:val="DefaultParagraphFont"/>
    <w:uiPriority w:val="20"/>
    <w:qFormat/>
    <w:rsid w:val="00CB05C8"/>
    <w:rPr>
      <w:i/>
      <w:iCs/>
    </w:rPr>
  </w:style>
  <w:style w:type="paragraph" w:styleId="EndnoteText">
    <w:name w:val="endnote text"/>
    <w:basedOn w:val="Normal"/>
    <w:link w:val="EndnoteTextChar"/>
    <w:semiHidden/>
    <w:rsid w:val="00A61A4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A61A4E"/>
    <w:rPr>
      <w:rFonts w:ascii="Times New Roman" w:eastAsia="Times New Roman" w:hAnsi="Times New Roman" w:cs="Times New Roman"/>
      <w:sz w:val="20"/>
      <w:szCs w:val="20"/>
    </w:rPr>
  </w:style>
  <w:style w:type="character" w:customStyle="1" w:styleId="readingname54913d62a9e30070996f7c840b57d3fc">
    <w:name w:val="reading_name_54913d62a9e30070996f7c840b57d3fc"/>
    <w:basedOn w:val="DefaultParagraphFont"/>
    <w:rsid w:val="0060132D"/>
  </w:style>
  <w:style w:type="character" w:styleId="Hyperlink">
    <w:name w:val="Hyperlink"/>
    <w:basedOn w:val="DefaultParagraphFont"/>
    <w:uiPriority w:val="99"/>
    <w:semiHidden/>
    <w:unhideWhenUsed/>
    <w:rsid w:val="0060132D"/>
    <w:rPr>
      <w:color w:val="0000FF"/>
      <w:u w:val="single"/>
    </w:rPr>
  </w:style>
  <w:style w:type="character" w:customStyle="1" w:styleId="personname">
    <w:name w:val="person_name"/>
    <w:basedOn w:val="DefaultParagraphFont"/>
    <w:rsid w:val="0060132D"/>
  </w:style>
  <w:style w:type="character" w:customStyle="1" w:styleId="readingname2eb57da78d02ba33926d8d5879dd89c5">
    <w:name w:val="reading_name_2eb57da78d02ba33926d8d5879dd89c5"/>
    <w:basedOn w:val="DefaultParagraphFont"/>
    <w:rsid w:val="0060132D"/>
  </w:style>
  <w:style w:type="character" w:customStyle="1" w:styleId="readingname37bb18f147b93d202606ec1b58a84923">
    <w:name w:val="reading_name_37bb18f147b93d202606ec1b58a84923"/>
    <w:basedOn w:val="DefaultParagraphFont"/>
    <w:rsid w:val="0060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8342">
      <w:bodyDiv w:val="1"/>
      <w:marLeft w:val="0"/>
      <w:marRight w:val="0"/>
      <w:marTop w:val="0"/>
      <w:marBottom w:val="0"/>
      <w:divBdr>
        <w:top w:val="none" w:sz="0" w:space="0" w:color="auto"/>
        <w:left w:val="none" w:sz="0" w:space="0" w:color="auto"/>
        <w:bottom w:val="none" w:sz="0" w:space="0" w:color="auto"/>
        <w:right w:val="none" w:sz="0" w:space="0" w:color="auto"/>
      </w:divBdr>
    </w:div>
    <w:div w:id="992680499">
      <w:bodyDiv w:val="1"/>
      <w:marLeft w:val="0"/>
      <w:marRight w:val="0"/>
      <w:marTop w:val="0"/>
      <w:marBottom w:val="0"/>
      <w:divBdr>
        <w:top w:val="none" w:sz="0" w:space="0" w:color="auto"/>
        <w:left w:val="none" w:sz="0" w:space="0" w:color="auto"/>
        <w:bottom w:val="none" w:sz="0" w:space="0" w:color="auto"/>
        <w:right w:val="none" w:sz="0" w:space="0" w:color="auto"/>
      </w:divBdr>
    </w:div>
    <w:div w:id="1449011108">
      <w:bodyDiv w:val="1"/>
      <w:marLeft w:val="0"/>
      <w:marRight w:val="0"/>
      <w:marTop w:val="0"/>
      <w:marBottom w:val="0"/>
      <w:divBdr>
        <w:top w:val="none" w:sz="0" w:space="0" w:color="auto"/>
        <w:left w:val="none" w:sz="0" w:space="0" w:color="auto"/>
        <w:bottom w:val="none" w:sz="0" w:space="0" w:color="auto"/>
        <w:right w:val="none" w:sz="0" w:space="0" w:color="auto"/>
      </w:divBdr>
    </w:div>
    <w:div w:id="21184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E2C3-4323-8F41-A03B-AEACE808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31</Pages>
  <Words>9098</Words>
  <Characters>51864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60841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dc:creator>
  <cp:keywords/>
  <dc:description/>
  <cp:lastModifiedBy>Microsoft Office User</cp:lastModifiedBy>
  <cp:revision>19</cp:revision>
  <cp:lastPrinted>2018-04-23T14:58:00Z</cp:lastPrinted>
  <dcterms:created xsi:type="dcterms:W3CDTF">2018-07-12T19:32:00Z</dcterms:created>
  <dcterms:modified xsi:type="dcterms:W3CDTF">2018-07-18T18:34:00Z</dcterms:modified>
</cp:coreProperties>
</file>