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D41E" w14:textId="38018843" w:rsidR="0092479F" w:rsidRPr="0092479F" w:rsidRDefault="0092479F" w:rsidP="0092479F">
      <w:pPr>
        <w:jc w:val="center"/>
        <w:rPr>
          <w:rFonts w:ascii="Times New Roman" w:hAnsi="Times New Roman" w:cs="Times New Roman"/>
          <w:b/>
          <w:bCs/>
          <w:color w:val="C00000"/>
          <w:sz w:val="20"/>
          <w:szCs w:val="20"/>
        </w:rPr>
      </w:pPr>
      <w:r w:rsidRPr="00494F0F">
        <w:rPr>
          <w:rFonts w:ascii="Times New Roman" w:hAnsi="Times New Roman" w:cs="Times New Roman"/>
          <w:b/>
          <w:bCs/>
          <w:color w:val="C00000"/>
          <w:sz w:val="20"/>
          <w:szCs w:val="20"/>
        </w:rPr>
        <w:t xml:space="preserve">Penultimate manuscript that will be published in </w:t>
      </w:r>
      <w:r>
        <w:rPr>
          <w:rFonts w:ascii="Times New Roman" w:hAnsi="Times New Roman" w:cs="Times New Roman"/>
          <w:b/>
          <w:bCs/>
          <w:i/>
          <w:iCs/>
          <w:color w:val="C00000"/>
          <w:sz w:val="20"/>
          <w:szCs w:val="20"/>
        </w:rPr>
        <w:t xml:space="preserve">Acta </w:t>
      </w:r>
      <w:proofErr w:type="spellStart"/>
      <w:r>
        <w:rPr>
          <w:rFonts w:ascii="Times New Roman" w:hAnsi="Times New Roman" w:cs="Times New Roman"/>
          <w:b/>
          <w:bCs/>
          <w:i/>
          <w:iCs/>
          <w:color w:val="C00000"/>
          <w:sz w:val="20"/>
          <w:szCs w:val="20"/>
        </w:rPr>
        <w:t>Philosophica</w:t>
      </w:r>
      <w:proofErr w:type="spellEnd"/>
      <w:r>
        <w:rPr>
          <w:rFonts w:ascii="Times New Roman" w:hAnsi="Times New Roman" w:cs="Times New Roman"/>
          <w:b/>
          <w:bCs/>
          <w:i/>
          <w:iCs/>
          <w:color w:val="C00000"/>
          <w:sz w:val="20"/>
          <w:szCs w:val="20"/>
        </w:rPr>
        <w:t xml:space="preserve"> </w:t>
      </w:r>
      <w:proofErr w:type="spellStart"/>
      <w:r>
        <w:rPr>
          <w:rFonts w:ascii="Times New Roman" w:hAnsi="Times New Roman" w:cs="Times New Roman"/>
          <w:b/>
          <w:bCs/>
          <w:i/>
          <w:iCs/>
          <w:color w:val="C00000"/>
          <w:sz w:val="20"/>
          <w:szCs w:val="20"/>
        </w:rPr>
        <w:t>Fennica</w:t>
      </w:r>
      <w:proofErr w:type="spellEnd"/>
      <w:r w:rsidRPr="00494F0F">
        <w:rPr>
          <w:rFonts w:ascii="Times New Roman" w:hAnsi="Times New Roman" w:cs="Times New Roman"/>
          <w:b/>
          <w:bCs/>
          <w:color w:val="C00000"/>
          <w:sz w:val="20"/>
          <w:szCs w:val="20"/>
        </w:rPr>
        <w:t>—refer to the published version</w:t>
      </w:r>
    </w:p>
    <w:p w14:paraId="7583F3B8" w14:textId="17C01C27" w:rsidR="00EF2680" w:rsidRPr="00727516" w:rsidRDefault="6D9F662A" w:rsidP="00F917B2">
      <w:pPr>
        <w:spacing w:line="360" w:lineRule="auto"/>
        <w:jc w:val="center"/>
        <w:rPr>
          <w:rFonts w:ascii="Times New Roman" w:hAnsi="Times New Roman" w:cs="Times New Roman"/>
          <w:b/>
          <w:bCs/>
          <w:sz w:val="28"/>
          <w:szCs w:val="28"/>
        </w:rPr>
      </w:pPr>
      <w:r w:rsidRPr="6D9F662A">
        <w:rPr>
          <w:rFonts w:ascii="Times New Roman" w:hAnsi="Times New Roman" w:cs="Times New Roman"/>
          <w:b/>
          <w:bCs/>
          <w:sz w:val="28"/>
          <w:szCs w:val="28"/>
        </w:rPr>
        <w:t>Indeterminism about Discourse Domains</w:t>
      </w:r>
    </w:p>
    <w:p w14:paraId="00ECA379" w14:textId="2A696794" w:rsidR="00A2655B" w:rsidRPr="00727516" w:rsidRDefault="479639C3" w:rsidP="479639C3">
      <w:pPr>
        <w:spacing w:line="360" w:lineRule="auto"/>
        <w:rPr>
          <w:rFonts w:ascii="Times New Roman" w:hAnsi="Times New Roman" w:cs="Times New Roman"/>
          <w:sz w:val="24"/>
          <w:szCs w:val="24"/>
        </w:rPr>
      </w:pPr>
      <w:r w:rsidRPr="479639C3">
        <w:rPr>
          <w:rFonts w:ascii="Times New Roman" w:hAnsi="Times New Roman" w:cs="Times New Roman"/>
          <w:sz w:val="24"/>
          <w:szCs w:val="24"/>
        </w:rPr>
        <w:t xml:space="preserve">Philosophical theories of various sorts rely on there being robust boundaries between kinds of content. One way of drawing such boundaries is to place them between subject matters, like physics and aesthetics, and the domains of sentences falling within them. Yet contemporary literature exploring the nature of discourse domains is </w:t>
      </w:r>
      <w:proofErr w:type="gramStart"/>
      <w:r w:rsidRPr="479639C3">
        <w:rPr>
          <w:rFonts w:ascii="Times New Roman" w:hAnsi="Times New Roman" w:cs="Times New Roman"/>
          <w:sz w:val="24"/>
          <w:szCs w:val="24"/>
        </w:rPr>
        <w:t>relatively sparse</w:t>
      </w:r>
      <w:proofErr w:type="gramEnd"/>
      <w:r w:rsidRPr="479639C3">
        <w:rPr>
          <w:rFonts w:ascii="Times New Roman" w:hAnsi="Times New Roman" w:cs="Times New Roman"/>
          <w:sz w:val="24"/>
          <w:szCs w:val="24"/>
        </w:rPr>
        <w:t xml:space="preserve">. The goal of this paper is to articulate the core features of discourse domains for them to </w:t>
      </w:r>
      <w:proofErr w:type="gramStart"/>
      <w:r w:rsidRPr="479639C3">
        <w:rPr>
          <w:rFonts w:ascii="Times New Roman" w:hAnsi="Times New Roman" w:cs="Times New Roman"/>
          <w:sz w:val="24"/>
          <w:szCs w:val="24"/>
        </w:rPr>
        <w:t>provide</w:t>
      </w:r>
      <w:proofErr w:type="gramEnd"/>
      <w:r w:rsidRPr="479639C3">
        <w:rPr>
          <w:rFonts w:ascii="Times New Roman" w:hAnsi="Times New Roman" w:cs="Times New Roman"/>
          <w:sz w:val="24"/>
          <w:szCs w:val="24"/>
        </w:rPr>
        <w:t xml:space="preserve"> the sought-after explanatory utility of establishing robust boundaries between discursive contents. Analyzing the role that discourse domains have under alethic theories yields valuable information about the ways in which domains subject themselves to </w:t>
      </w:r>
      <w:proofErr w:type="gramStart"/>
      <w:r w:rsidRPr="479639C3">
        <w:rPr>
          <w:rFonts w:ascii="Times New Roman" w:hAnsi="Times New Roman" w:cs="Times New Roman"/>
          <w:sz w:val="24"/>
          <w:szCs w:val="24"/>
        </w:rPr>
        <w:t>being defined</w:t>
      </w:r>
      <w:proofErr w:type="gramEnd"/>
      <w:r w:rsidRPr="479639C3">
        <w:rPr>
          <w:rFonts w:ascii="Times New Roman" w:hAnsi="Times New Roman" w:cs="Times New Roman"/>
          <w:sz w:val="24"/>
          <w:szCs w:val="24"/>
        </w:rPr>
        <w:t xml:space="preserve"> and how alethic theories can explain the variability of truth-aptness or truth across sentences from distinct domains. The concluding argument is that because of certain issues with defining domains as unambiguous classes of sentences when individuated on the grounds of topical subject matters, philosophers should consider a commitment to indeterminism about the extensions of fundamental domains. According to this view, although domains can be defined as </w:t>
      </w:r>
      <w:proofErr w:type="gramStart"/>
      <w:r w:rsidRPr="479639C3">
        <w:rPr>
          <w:rFonts w:ascii="Times New Roman" w:hAnsi="Times New Roman" w:cs="Times New Roman"/>
          <w:sz w:val="24"/>
          <w:szCs w:val="24"/>
        </w:rPr>
        <w:t>relatively well-</w:t>
      </w:r>
      <w:proofErr w:type="gramEnd"/>
      <w:r w:rsidRPr="479639C3">
        <w:rPr>
          <w:rFonts w:ascii="Times New Roman" w:hAnsi="Times New Roman" w:cs="Times New Roman"/>
          <w:sz w:val="24"/>
          <w:szCs w:val="24"/>
        </w:rPr>
        <w:t>individuated classes of sentences based on topical distinctions, the temporal development of our conceptual frameworks and the phenomenon of mixed content compromise our ability to definitively account for the domain membership of all truth-apt sentences. Such an indeterminacy argument is relevant for all who rely on there being robust boundaries between topically individuated discursive contents.</w:t>
      </w:r>
    </w:p>
    <w:p w14:paraId="22B05AE4" w14:textId="2199D0FB" w:rsidR="00E566F6" w:rsidRPr="00727516" w:rsidRDefault="479639C3" w:rsidP="479639C3">
      <w:pPr>
        <w:spacing w:line="360" w:lineRule="auto"/>
        <w:rPr>
          <w:rFonts w:ascii="Times New Roman" w:hAnsi="Times New Roman" w:cs="Times New Roman"/>
          <w:sz w:val="24"/>
          <w:szCs w:val="24"/>
        </w:rPr>
      </w:pPr>
      <w:r w:rsidRPr="479639C3">
        <w:rPr>
          <w:rFonts w:ascii="Times New Roman" w:hAnsi="Times New Roman" w:cs="Times New Roman"/>
          <w:b/>
          <w:bCs/>
          <w:sz w:val="24"/>
          <w:szCs w:val="24"/>
        </w:rPr>
        <w:t xml:space="preserve">Keywords: </w:t>
      </w:r>
      <w:r w:rsidRPr="479639C3">
        <w:rPr>
          <w:rFonts w:ascii="Times New Roman" w:hAnsi="Times New Roman" w:cs="Times New Roman"/>
          <w:sz w:val="24"/>
          <w:szCs w:val="24"/>
        </w:rPr>
        <w:t xml:space="preserve">discourse domains, subject matters, alethic monism, alethic pluralism, </w:t>
      </w:r>
      <w:r w:rsidR="00920AE2">
        <w:rPr>
          <w:rFonts w:ascii="Times New Roman" w:hAnsi="Times New Roman" w:cs="Times New Roman"/>
          <w:sz w:val="24"/>
          <w:szCs w:val="24"/>
        </w:rPr>
        <w:t xml:space="preserve">mixed </w:t>
      </w:r>
      <w:r w:rsidR="0004062A">
        <w:rPr>
          <w:rFonts w:ascii="Times New Roman" w:hAnsi="Times New Roman" w:cs="Times New Roman"/>
          <w:sz w:val="24"/>
          <w:szCs w:val="24"/>
        </w:rPr>
        <w:t>concepts</w:t>
      </w:r>
    </w:p>
    <w:p w14:paraId="780F6D97" w14:textId="77777777" w:rsidR="00EF2680" w:rsidRPr="00727516" w:rsidRDefault="00EF2680" w:rsidP="00F917B2">
      <w:pPr>
        <w:pStyle w:val="ListParagraph"/>
        <w:numPr>
          <w:ilvl w:val="0"/>
          <w:numId w:val="1"/>
        </w:numPr>
        <w:spacing w:line="360" w:lineRule="auto"/>
        <w:rPr>
          <w:rFonts w:ascii="Times New Roman" w:hAnsi="Times New Roman" w:cs="Times New Roman"/>
          <w:b/>
          <w:sz w:val="24"/>
          <w:szCs w:val="24"/>
        </w:rPr>
      </w:pPr>
      <w:r w:rsidRPr="00727516">
        <w:rPr>
          <w:rFonts w:ascii="Times New Roman" w:hAnsi="Times New Roman" w:cs="Times New Roman"/>
          <w:b/>
          <w:sz w:val="24"/>
          <w:szCs w:val="24"/>
        </w:rPr>
        <w:t>Introduction</w:t>
      </w:r>
    </w:p>
    <w:p w14:paraId="17A2F6F6" w14:textId="57D256B4" w:rsidR="005D32F2" w:rsidRPr="00727516" w:rsidRDefault="00CF2294" w:rsidP="479639C3">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It is an uncontroversial assumption that our thoughts and speech fall </w:t>
      </w:r>
      <w:r w:rsidR="007A78D2">
        <w:rPr>
          <w:rFonts w:ascii="Times New Roman" w:hAnsi="Times New Roman" w:cs="Times New Roman"/>
          <w:sz w:val="24"/>
          <w:szCs w:val="24"/>
        </w:rPr>
        <w:t xml:space="preserve">within </w:t>
      </w:r>
      <w:r w:rsidRPr="00727516">
        <w:rPr>
          <w:rFonts w:ascii="Times New Roman" w:hAnsi="Times New Roman" w:cs="Times New Roman"/>
          <w:sz w:val="24"/>
          <w:szCs w:val="24"/>
        </w:rPr>
        <w:t xml:space="preserve">categories </w:t>
      </w:r>
      <w:r w:rsidR="007A78D2">
        <w:rPr>
          <w:rFonts w:ascii="Times New Roman" w:hAnsi="Times New Roman" w:cs="Times New Roman"/>
          <w:sz w:val="24"/>
          <w:szCs w:val="24"/>
        </w:rPr>
        <w:t>according to</w:t>
      </w:r>
      <w:r w:rsidR="00A72209" w:rsidRPr="00727516">
        <w:rPr>
          <w:rFonts w:ascii="Times New Roman" w:hAnsi="Times New Roman" w:cs="Times New Roman"/>
          <w:sz w:val="24"/>
          <w:szCs w:val="24"/>
        </w:rPr>
        <w:t xml:space="preserve"> their </w:t>
      </w:r>
      <w:r w:rsidR="008B0DEE" w:rsidRPr="00727516">
        <w:rPr>
          <w:rFonts w:ascii="Times New Roman" w:hAnsi="Times New Roman" w:cs="Times New Roman"/>
          <w:sz w:val="24"/>
          <w:szCs w:val="24"/>
        </w:rPr>
        <w:t xml:space="preserve">topic or </w:t>
      </w:r>
      <w:r w:rsidR="00A72209" w:rsidRPr="00727516">
        <w:rPr>
          <w:rFonts w:ascii="Times New Roman" w:hAnsi="Times New Roman" w:cs="Times New Roman"/>
          <w:sz w:val="24"/>
          <w:szCs w:val="24"/>
        </w:rPr>
        <w:t>subject matter</w:t>
      </w:r>
      <w:r w:rsidRPr="00727516">
        <w:rPr>
          <w:rFonts w:ascii="Times New Roman" w:hAnsi="Times New Roman" w:cs="Times New Roman"/>
          <w:sz w:val="24"/>
          <w:szCs w:val="24"/>
        </w:rPr>
        <w:t xml:space="preserve">. </w:t>
      </w:r>
      <w:r w:rsidR="008B1592" w:rsidRPr="00727516">
        <w:rPr>
          <w:rFonts w:ascii="Times New Roman" w:hAnsi="Times New Roman" w:cs="Times New Roman"/>
          <w:sz w:val="24"/>
          <w:szCs w:val="24"/>
        </w:rPr>
        <w:t>Pre-theoretically</w:t>
      </w:r>
      <w:r w:rsidR="00EF2680" w:rsidRPr="00727516">
        <w:rPr>
          <w:rFonts w:ascii="Times New Roman" w:hAnsi="Times New Roman" w:cs="Times New Roman"/>
          <w:sz w:val="24"/>
          <w:szCs w:val="24"/>
        </w:rPr>
        <w:t>, we distinguish between discourse about weather, politics, and interpersonal relationships, and we understand that there is something distinctive</w:t>
      </w:r>
      <w:r w:rsidRPr="00727516">
        <w:rPr>
          <w:rFonts w:ascii="Times New Roman" w:hAnsi="Times New Roman" w:cs="Times New Roman"/>
          <w:sz w:val="24"/>
          <w:szCs w:val="24"/>
        </w:rPr>
        <w:t xml:space="preserve"> about these </w:t>
      </w:r>
      <w:r w:rsidR="00B751AE" w:rsidRPr="00727516">
        <w:rPr>
          <w:rFonts w:ascii="Times New Roman" w:hAnsi="Times New Roman" w:cs="Times New Roman"/>
          <w:sz w:val="24"/>
          <w:szCs w:val="24"/>
        </w:rPr>
        <w:t>topics</w:t>
      </w:r>
      <w:r w:rsidRPr="00727516">
        <w:rPr>
          <w:rFonts w:ascii="Times New Roman" w:hAnsi="Times New Roman" w:cs="Times New Roman"/>
          <w:sz w:val="24"/>
          <w:szCs w:val="24"/>
        </w:rPr>
        <w:t xml:space="preserve">. </w:t>
      </w:r>
      <w:r w:rsidR="00B64266" w:rsidRPr="00727516">
        <w:rPr>
          <w:rFonts w:ascii="Times New Roman" w:hAnsi="Times New Roman" w:cs="Times New Roman"/>
          <w:sz w:val="24"/>
          <w:szCs w:val="24"/>
        </w:rPr>
        <w:t xml:space="preserve">In more formal contexts, </w:t>
      </w:r>
      <w:r w:rsidRPr="00727516">
        <w:rPr>
          <w:rFonts w:ascii="Times New Roman" w:hAnsi="Times New Roman" w:cs="Times New Roman"/>
          <w:sz w:val="24"/>
          <w:szCs w:val="24"/>
        </w:rPr>
        <w:t xml:space="preserve">schools </w:t>
      </w:r>
      <w:r w:rsidR="007A78D2">
        <w:rPr>
          <w:rFonts w:ascii="Times New Roman" w:hAnsi="Times New Roman" w:cs="Times New Roman"/>
          <w:sz w:val="24"/>
          <w:szCs w:val="24"/>
        </w:rPr>
        <w:t xml:space="preserve">offer </w:t>
      </w:r>
      <w:r w:rsidRPr="00727516">
        <w:rPr>
          <w:rFonts w:ascii="Times New Roman" w:hAnsi="Times New Roman" w:cs="Times New Roman"/>
          <w:sz w:val="24"/>
          <w:szCs w:val="24"/>
        </w:rPr>
        <w:t xml:space="preserve">classes on </w:t>
      </w:r>
      <w:r w:rsidR="00EF2680" w:rsidRPr="00727516">
        <w:rPr>
          <w:rFonts w:ascii="Times New Roman" w:hAnsi="Times New Roman" w:cs="Times New Roman"/>
          <w:sz w:val="24"/>
          <w:szCs w:val="24"/>
        </w:rPr>
        <w:t>physics and mathematics</w:t>
      </w:r>
      <w:r w:rsidR="007A78D2">
        <w:rPr>
          <w:rFonts w:ascii="Times New Roman" w:hAnsi="Times New Roman" w:cs="Times New Roman"/>
          <w:sz w:val="24"/>
          <w:szCs w:val="24"/>
        </w:rPr>
        <w:t>,</w:t>
      </w:r>
      <w:r w:rsidR="00EF2680" w:rsidRPr="00727516">
        <w:rPr>
          <w:rFonts w:ascii="Times New Roman" w:hAnsi="Times New Roman" w:cs="Times New Roman"/>
          <w:sz w:val="24"/>
          <w:szCs w:val="24"/>
        </w:rPr>
        <w:t xml:space="preserve"> and similar </w:t>
      </w:r>
      <w:r w:rsidR="008B1592" w:rsidRPr="00727516">
        <w:rPr>
          <w:rFonts w:ascii="Times New Roman" w:hAnsi="Times New Roman" w:cs="Times New Roman"/>
          <w:sz w:val="24"/>
          <w:szCs w:val="24"/>
        </w:rPr>
        <w:t xml:space="preserve">distinctions </w:t>
      </w:r>
      <w:proofErr w:type="gramStart"/>
      <w:r w:rsidR="00EF2680" w:rsidRPr="00727516">
        <w:rPr>
          <w:rFonts w:ascii="Times New Roman" w:hAnsi="Times New Roman" w:cs="Times New Roman"/>
          <w:sz w:val="24"/>
          <w:szCs w:val="24"/>
        </w:rPr>
        <w:t>are deployed</w:t>
      </w:r>
      <w:proofErr w:type="gramEnd"/>
      <w:r w:rsidR="00EF2680" w:rsidRPr="00727516">
        <w:rPr>
          <w:rFonts w:ascii="Times New Roman" w:hAnsi="Times New Roman" w:cs="Times New Roman"/>
          <w:sz w:val="24"/>
          <w:szCs w:val="24"/>
        </w:rPr>
        <w:t xml:space="preserve"> in </w:t>
      </w:r>
      <w:r w:rsidR="00A72209" w:rsidRPr="00727516">
        <w:rPr>
          <w:rFonts w:ascii="Times New Roman" w:hAnsi="Times New Roman" w:cs="Times New Roman"/>
          <w:sz w:val="24"/>
          <w:szCs w:val="24"/>
        </w:rPr>
        <w:t xml:space="preserve">our </w:t>
      </w:r>
      <w:r w:rsidR="00BD4EE2" w:rsidRPr="00727516">
        <w:rPr>
          <w:rFonts w:ascii="Times New Roman" w:hAnsi="Times New Roman" w:cs="Times New Roman"/>
          <w:sz w:val="24"/>
          <w:szCs w:val="24"/>
        </w:rPr>
        <w:t>s</w:t>
      </w:r>
      <w:r w:rsidR="00BC721D" w:rsidRPr="00727516">
        <w:rPr>
          <w:rFonts w:ascii="Times New Roman" w:hAnsi="Times New Roman" w:cs="Times New Roman"/>
          <w:sz w:val="24"/>
          <w:szCs w:val="24"/>
        </w:rPr>
        <w:t>cientific institutions</w:t>
      </w:r>
      <w:r w:rsidR="00EF2680" w:rsidRPr="00727516">
        <w:rPr>
          <w:rFonts w:ascii="Times New Roman" w:hAnsi="Times New Roman" w:cs="Times New Roman"/>
          <w:sz w:val="24"/>
          <w:szCs w:val="24"/>
        </w:rPr>
        <w:t xml:space="preserve">, where </w:t>
      </w:r>
      <w:r w:rsidR="00017788" w:rsidRPr="00727516">
        <w:rPr>
          <w:rFonts w:ascii="Times New Roman" w:hAnsi="Times New Roman" w:cs="Times New Roman"/>
          <w:sz w:val="24"/>
          <w:szCs w:val="24"/>
        </w:rPr>
        <w:t>boundaries are drawn between</w:t>
      </w:r>
      <w:r w:rsidR="00BD4EE2" w:rsidRPr="00727516">
        <w:rPr>
          <w:rFonts w:ascii="Times New Roman" w:hAnsi="Times New Roman" w:cs="Times New Roman"/>
          <w:sz w:val="24"/>
          <w:szCs w:val="24"/>
        </w:rPr>
        <w:t xml:space="preserve"> </w:t>
      </w:r>
      <w:r w:rsidR="0066529F" w:rsidRPr="00727516">
        <w:rPr>
          <w:rFonts w:ascii="Times New Roman" w:hAnsi="Times New Roman" w:cs="Times New Roman"/>
          <w:sz w:val="24"/>
          <w:szCs w:val="24"/>
        </w:rPr>
        <w:t>domains of inquiry</w:t>
      </w:r>
      <w:r w:rsidR="007A78D2">
        <w:rPr>
          <w:rFonts w:ascii="Times New Roman" w:hAnsi="Times New Roman" w:cs="Times New Roman"/>
          <w:sz w:val="24"/>
          <w:szCs w:val="24"/>
        </w:rPr>
        <w:t>,</w:t>
      </w:r>
      <w:r w:rsidR="0066529F" w:rsidRPr="00727516">
        <w:rPr>
          <w:rFonts w:ascii="Times New Roman" w:hAnsi="Times New Roman" w:cs="Times New Roman"/>
          <w:sz w:val="24"/>
          <w:szCs w:val="24"/>
        </w:rPr>
        <w:t xml:space="preserve"> like</w:t>
      </w:r>
      <w:r w:rsidR="00BC721D" w:rsidRPr="00727516">
        <w:rPr>
          <w:rFonts w:ascii="Times New Roman" w:hAnsi="Times New Roman" w:cs="Times New Roman"/>
          <w:sz w:val="24"/>
          <w:szCs w:val="24"/>
        </w:rPr>
        <w:t xml:space="preserve"> </w:t>
      </w:r>
      <w:r w:rsidR="00353B3B" w:rsidRPr="00727516">
        <w:rPr>
          <w:rFonts w:ascii="Times New Roman" w:hAnsi="Times New Roman" w:cs="Times New Roman"/>
          <w:sz w:val="24"/>
          <w:szCs w:val="24"/>
        </w:rPr>
        <w:t>physics and philosophy</w:t>
      </w:r>
      <w:r w:rsidR="007A78D2">
        <w:rPr>
          <w:rFonts w:ascii="Times New Roman" w:hAnsi="Times New Roman" w:cs="Times New Roman"/>
          <w:sz w:val="24"/>
          <w:szCs w:val="24"/>
        </w:rPr>
        <w:t>,</w:t>
      </w:r>
      <w:r w:rsidRPr="00727516">
        <w:rPr>
          <w:rFonts w:ascii="Times New Roman" w:hAnsi="Times New Roman" w:cs="Times New Roman"/>
          <w:sz w:val="24"/>
          <w:szCs w:val="24"/>
        </w:rPr>
        <w:t xml:space="preserve"> </w:t>
      </w:r>
      <w:r w:rsidR="00EF2680" w:rsidRPr="00727516">
        <w:rPr>
          <w:rFonts w:ascii="Times New Roman" w:hAnsi="Times New Roman" w:cs="Times New Roman"/>
          <w:sz w:val="24"/>
          <w:szCs w:val="24"/>
        </w:rPr>
        <w:t xml:space="preserve">and </w:t>
      </w:r>
      <w:r w:rsidR="00BC721D" w:rsidRPr="00727516">
        <w:rPr>
          <w:rFonts w:ascii="Times New Roman" w:hAnsi="Times New Roman" w:cs="Times New Roman"/>
          <w:sz w:val="24"/>
          <w:szCs w:val="24"/>
        </w:rPr>
        <w:t xml:space="preserve">their </w:t>
      </w:r>
      <w:r w:rsidR="00CA6F02" w:rsidRPr="00727516">
        <w:rPr>
          <w:rFonts w:ascii="Times New Roman" w:hAnsi="Times New Roman" w:cs="Times New Roman"/>
          <w:sz w:val="24"/>
          <w:szCs w:val="24"/>
        </w:rPr>
        <w:t>subdomains</w:t>
      </w:r>
      <w:r w:rsidR="479639C3" w:rsidRPr="479639C3">
        <w:rPr>
          <w:rFonts w:ascii="Times New Roman" w:hAnsi="Times New Roman" w:cs="Times New Roman"/>
          <w:sz w:val="24"/>
          <w:szCs w:val="24"/>
        </w:rPr>
        <w:t>,</w:t>
      </w:r>
      <w:r w:rsidR="00BC721D" w:rsidRPr="00727516">
        <w:rPr>
          <w:rFonts w:ascii="Times New Roman" w:hAnsi="Times New Roman" w:cs="Times New Roman"/>
          <w:sz w:val="24"/>
          <w:szCs w:val="24"/>
        </w:rPr>
        <w:t xml:space="preserve"> like ethics and aesthetics</w:t>
      </w:r>
      <w:r w:rsidR="00BD4EE2" w:rsidRPr="00727516">
        <w:rPr>
          <w:rFonts w:ascii="Times New Roman" w:hAnsi="Times New Roman" w:cs="Times New Roman"/>
          <w:sz w:val="24"/>
          <w:szCs w:val="24"/>
        </w:rPr>
        <w:t>.</w:t>
      </w:r>
      <w:r w:rsidR="004B337B" w:rsidRPr="00727516">
        <w:rPr>
          <w:rFonts w:ascii="Times New Roman" w:hAnsi="Times New Roman" w:cs="Times New Roman"/>
          <w:sz w:val="24"/>
          <w:szCs w:val="24"/>
        </w:rPr>
        <w:t xml:space="preserve"> </w:t>
      </w:r>
      <w:r w:rsidR="00BD4EE2" w:rsidRPr="00727516">
        <w:rPr>
          <w:rFonts w:ascii="Times New Roman" w:hAnsi="Times New Roman" w:cs="Times New Roman"/>
          <w:sz w:val="24"/>
          <w:szCs w:val="24"/>
        </w:rPr>
        <w:t>Further</w:t>
      </w:r>
      <w:r w:rsidR="005A04E5" w:rsidRPr="00727516">
        <w:rPr>
          <w:rFonts w:ascii="Times New Roman" w:hAnsi="Times New Roman" w:cs="Times New Roman"/>
          <w:sz w:val="24"/>
          <w:szCs w:val="24"/>
        </w:rPr>
        <w:t>, various philosophical theories rely on there being robust boundaries between discursive contents.</w:t>
      </w:r>
      <w:r w:rsidR="0057369D" w:rsidRPr="00727516">
        <w:rPr>
          <w:rFonts w:ascii="Times New Roman" w:hAnsi="Times New Roman" w:cs="Times New Roman"/>
          <w:sz w:val="24"/>
          <w:szCs w:val="24"/>
        </w:rPr>
        <w:t xml:space="preserve"> </w:t>
      </w:r>
      <w:r w:rsidR="0066529F" w:rsidRPr="479639C3">
        <w:rPr>
          <w:rFonts w:ascii="Times New Roman" w:hAnsi="Times New Roman" w:cs="Times New Roman"/>
          <w:sz w:val="24"/>
          <w:szCs w:val="24"/>
        </w:rPr>
        <w:t xml:space="preserve">For instance, </w:t>
      </w:r>
      <w:r w:rsidR="001F2108" w:rsidRPr="479639C3">
        <w:rPr>
          <w:rFonts w:ascii="Times New Roman" w:hAnsi="Times New Roman" w:cs="Times New Roman"/>
          <w:sz w:val="24"/>
          <w:szCs w:val="24"/>
        </w:rPr>
        <w:t xml:space="preserve">some ethical expressivists argue </w:t>
      </w:r>
      <w:r w:rsidRPr="479639C3">
        <w:rPr>
          <w:rFonts w:ascii="Times New Roman" w:hAnsi="Times New Roman" w:cs="Times New Roman"/>
          <w:sz w:val="24"/>
          <w:szCs w:val="24"/>
        </w:rPr>
        <w:t xml:space="preserve">that while </w:t>
      </w:r>
      <w:r w:rsidR="00BD4EE2" w:rsidRPr="479639C3">
        <w:rPr>
          <w:rFonts w:ascii="Times New Roman" w:hAnsi="Times New Roman" w:cs="Times New Roman"/>
          <w:sz w:val="24"/>
          <w:szCs w:val="24"/>
        </w:rPr>
        <w:t xml:space="preserve">sentences from </w:t>
      </w:r>
      <w:r w:rsidR="00CA6F02" w:rsidRPr="479639C3">
        <w:rPr>
          <w:rFonts w:ascii="Times New Roman" w:hAnsi="Times New Roman" w:cs="Times New Roman"/>
          <w:sz w:val="24"/>
          <w:szCs w:val="24"/>
        </w:rPr>
        <w:t xml:space="preserve">the </w:t>
      </w:r>
      <w:r w:rsidRPr="479639C3">
        <w:rPr>
          <w:rFonts w:ascii="Times New Roman" w:hAnsi="Times New Roman" w:cs="Times New Roman"/>
          <w:sz w:val="24"/>
          <w:szCs w:val="24"/>
        </w:rPr>
        <w:t xml:space="preserve">domain </w:t>
      </w:r>
      <w:r w:rsidR="00017788" w:rsidRPr="479639C3">
        <w:rPr>
          <w:rFonts w:ascii="Times New Roman" w:hAnsi="Times New Roman" w:cs="Times New Roman"/>
          <w:sz w:val="24"/>
          <w:szCs w:val="24"/>
        </w:rPr>
        <w:t>of</w:t>
      </w:r>
      <w:r w:rsidR="00EF2680" w:rsidRPr="479639C3">
        <w:rPr>
          <w:rFonts w:ascii="Times New Roman" w:hAnsi="Times New Roman" w:cs="Times New Roman"/>
          <w:sz w:val="24"/>
          <w:szCs w:val="24"/>
        </w:rPr>
        <w:t xml:space="preserve"> </w:t>
      </w:r>
      <w:r w:rsidR="008B1592" w:rsidRPr="479639C3">
        <w:rPr>
          <w:rFonts w:ascii="Times New Roman" w:hAnsi="Times New Roman" w:cs="Times New Roman"/>
          <w:sz w:val="24"/>
          <w:szCs w:val="24"/>
        </w:rPr>
        <w:t>physics</w:t>
      </w:r>
      <w:r w:rsidR="00BC721D" w:rsidRPr="479639C3">
        <w:rPr>
          <w:rFonts w:ascii="Times New Roman" w:hAnsi="Times New Roman" w:cs="Times New Roman"/>
          <w:sz w:val="24"/>
          <w:szCs w:val="24"/>
        </w:rPr>
        <w:t xml:space="preserve"> </w:t>
      </w:r>
      <w:r w:rsidR="005304D3" w:rsidRPr="479639C3">
        <w:rPr>
          <w:rFonts w:ascii="Times New Roman" w:hAnsi="Times New Roman" w:cs="Times New Roman"/>
          <w:sz w:val="24"/>
          <w:szCs w:val="24"/>
        </w:rPr>
        <w:t>are</w:t>
      </w:r>
      <w:r w:rsidR="00BC721D" w:rsidRPr="479639C3">
        <w:rPr>
          <w:rFonts w:ascii="Times New Roman" w:hAnsi="Times New Roman" w:cs="Times New Roman"/>
          <w:sz w:val="24"/>
          <w:szCs w:val="24"/>
        </w:rPr>
        <w:t xml:space="preserve"> </w:t>
      </w:r>
      <w:r w:rsidR="00EF2680" w:rsidRPr="479639C3">
        <w:rPr>
          <w:rFonts w:ascii="Times New Roman" w:hAnsi="Times New Roman" w:cs="Times New Roman"/>
          <w:sz w:val="24"/>
          <w:szCs w:val="24"/>
        </w:rPr>
        <w:t>susceptible to claims about truth and falsity</w:t>
      </w:r>
      <w:r w:rsidR="008B1592" w:rsidRPr="479639C3">
        <w:rPr>
          <w:rFonts w:ascii="Times New Roman" w:hAnsi="Times New Roman" w:cs="Times New Roman"/>
          <w:sz w:val="24"/>
          <w:szCs w:val="24"/>
        </w:rPr>
        <w:t xml:space="preserve"> </w:t>
      </w:r>
      <w:r w:rsidR="007A78D2" w:rsidRPr="479639C3">
        <w:rPr>
          <w:rFonts w:ascii="Times New Roman" w:hAnsi="Times New Roman" w:cs="Times New Roman"/>
          <w:sz w:val="24"/>
          <w:szCs w:val="24"/>
        </w:rPr>
        <w:t xml:space="preserve">owing to </w:t>
      </w:r>
      <w:r w:rsidR="00F15602" w:rsidRPr="479639C3">
        <w:rPr>
          <w:rFonts w:ascii="Times New Roman" w:hAnsi="Times New Roman" w:cs="Times New Roman"/>
          <w:sz w:val="24"/>
          <w:szCs w:val="24"/>
        </w:rPr>
        <w:t xml:space="preserve">their descriptive nature, </w:t>
      </w:r>
      <w:r w:rsidR="008B1592" w:rsidRPr="479639C3">
        <w:rPr>
          <w:rFonts w:ascii="Times New Roman" w:hAnsi="Times New Roman" w:cs="Times New Roman"/>
          <w:sz w:val="24"/>
          <w:szCs w:val="24"/>
        </w:rPr>
        <w:t>the domain</w:t>
      </w:r>
      <w:r w:rsidR="00BC721D" w:rsidRPr="479639C3">
        <w:rPr>
          <w:rFonts w:ascii="Times New Roman" w:hAnsi="Times New Roman" w:cs="Times New Roman"/>
          <w:sz w:val="24"/>
          <w:szCs w:val="24"/>
        </w:rPr>
        <w:t>s</w:t>
      </w:r>
      <w:r w:rsidR="008B1592" w:rsidRPr="479639C3">
        <w:rPr>
          <w:rFonts w:ascii="Times New Roman" w:hAnsi="Times New Roman" w:cs="Times New Roman"/>
          <w:sz w:val="24"/>
          <w:szCs w:val="24"/>
        </w:rPr>
        <w:t xml:space="preserve"> of ethics </w:t>
      </w:r>
      <w:r w:rsidR="00BC721D" w:rsidRPr="479639C3">
        <w:rPr>
          <w:rFonts w:ascii="Times New Roman" w:hAnsi="Times New Roman" w:cs="Times New Roman"/>
          <w:sz w:val="24"/>
          <w:szCs w:val="24"/>
        </w:rPr>
        <w:t>and aesthetics are</w:t>
      </w:r>
      <w:r w:rsidR="008B1592" w:rsidRPr="479639C3">
        <w:rPr>
          <w:rFonts w:ascii="Times New Roman" w:hAnsi="Times New Roman" w:cs="Times New Roman"/>
          <w:sz w:val="24"/>
          <w:szCs w:val="24"/>
        </w:rPr>
        <w:t xml:space="preserve"> </w:t>
      </w:r>
      <w:r w:rsidR="008B1592" w:rsidRPr="479639C3">
        <w:rPr>
          <w:rFonts w:ascii="Times New Roman" w:hAnsi="Times New Roman" w:cs="Times New Roman"/>
          <w:sz w:val="24"/>
          <w:szCs w:val="24"/>
        </w:rPr>
        <w:lastRenderedPageBreak/>
        <w:t>non-</w:t>
      </w:r>
      <w:proofErr w:type="gramStart"/>
      <w:r w:rsidR="008B1592" w:rsidRPr="479639C3">
        <w:rPr>
          <w:rFonts w:ascii="Times New Roman" w:hAnsi="Times New Roman" w:cs="Times New Roman"/>
          <w:sz w:val="24"/>
          <w:szCs w:val="24"/>
        </w:rPr>
        <w:t>truth-apt</w:t>
      </w:r>
      <w:proofErr w:type="gramEnd"/>
      <w:r w:rsidR="008B1592" w:rsidRPr="479639C3">
        <w:rPr>
          <w:rFonts w:ascii="Times New Roman" w:hAnsi="Times New Roman" w:cs="Times New Roman"/>
          <w:sz w:val="24"/>
          <w:szCs w:val="24"/>
        </w:rPr>
        <w:t xml:space="preserve"> </w:t>
      </w:r>
      <w:r w:rsidR="007A78D2" w:rsidRPr="479639C3">
        <w:rPr>
          <w:rFonts w:ascii="Times New Roman" w:hAnsi="Times New Roman" w:cs="Times New Roman"/>
          <w:sz w:val="24"/>
          <w:szCs w:val="24"/>
        </w:rPr>
        <w:t>as they encompass</w:t>
      </w:r>
      <w:r w:rsidR="00F15602" w:rsidRPr="479639C3">
        <w:rPr>
          <w:rFonts w:ascii="Times New Roman" w:hAnsi="Times New Roman" w:cs="Times New Roman"/>
          <w:sz w:val="24"/>
          <w:szCs w:val="24"/>
        </w:rPr>
        <w:t xml:space="preserve"> primarily </w:t>
      </w:r>
      <w:r w:rsidR="005304D3" w:rsidRPr="479639C3">
        <w:rPr>
          <w:rFonts w:ascii="Times New Roman" w:hAnsi="Times New Roman" w:cs="Times New Roman"/>
          <w:sz w:val="24"/>
          <w:szCs w:val="24"/>
        </w:rPr>
        <w:t xml:space="preserve">non-descriptive or </w:t>
      </w:r>
      <w:r w:rsidR="00F15602" w:rsidRPr="479639C3">
        <w:rPr>
          <w:rFonts w:ascii="Times New Roman" w:hAnsi="Times New Roman" w:cs="Times New Roman"/>
          <w:sz w:val="24"/>
          <w:szCs w:val="24"/>
        </w:rPr>
        <w:t xml:space="preserve">expressive content. </w:t>
      </w:r>
      <w:r w:rsidR="008B1592" w:rsidRPr="479639C3">
        <w:rPr>
          <w:rFonts w:ascii="Times New Roman" w:hAnsi="Times New Roman" w:cs="Times New Roman"/>
          <w:sz w:val="24"/>
          <w:szCs w:val="24"/>
        </w:rPr>
        <w:t xml:space="preserve">However, </w:t>
      </w:r>
      <w:r w:rsidR="008032A5" w:rsidRPr="479639C3">
        <w:rPr>
          <w:rFonts w:ascii="Times New Roman" w:hAnsi="Times New Roman" w:cs="Times New Roman"/>
          <w:sz w:val="24"/>
          <w:szCs w:val="24"/>
        </w:rPr>
        <w:t>such</w:t>
      </w:r>
      <w:r w:rsidR="007A78D2" w:rsidRPr="479639C3">
        <w:rPr>
          <w:rFonts w:ascii="Times New Roman" w:hAnsi="Times New Roman" w:cs="Times New Roman"/>
          <w:sz w:val="24"/>
          <w:szCs w:val="24"/>
        </w:rPr>
        <w:t xml:space="preserve"> an</w:t>
      </w:r>
      <w:r w:rsidR="008032A5" w:rsidRPr="479639C3">
        <w:rPr>
          <w:rFonts w:ascii="Times New Roman" w:hAnsi="Times New Roman" w:cs="Times New Roman"/>
          <w:sz w:val="24"/>
          <w:szCs w:val="24"/>
        </w:rPr>
        <w:t xml:space="preserve"> argument relies on there </w:t>
      </w:r>
      <w:r w:rsidRPr="479639C3">
        <w:rPr>
          <w:rFonts w:ascii="Times New Roman" w:hAnsi="Times New Roman" w:cs="Times New Roman"/>
          <w:sz w:val="24"/>
          <w:szCs w:val="24"/>
        </w:rPr>
        <w:t xml:space="preserve">being </w:t>
      </w:r>
      <w:r w:rsidR="008B0DEE" w:rsidRPr="479639C3">
        <w:rPr>
          <w:rFonts w:ascii="Times New Roman" w:hAnsi="Times New Roman" w:cs="Times New Roman"/>
          <w:sz w:val="24"/>
          <w:szCs w:val="24"/>
        </w:rPr>
        <w:t xml:space="preserve">a </w:t>
      </w:r>
      <w:r w:rsidR="00825835" w:rsidRPr="479639C3">
        <w:rPr>
          <w:rFonts w:ascii="Times New Roman" w:hAnsi="Times New Roman" w:cs="Times New Roman"/>
          <w:sz w:val="24"/>
          <w:szCs w:val="24"/>
        </w:rPr>
        <w:t>robust distinction</w:t>
      </w:r>
      <w:r w:rsidRPr="479639C3">
        <w:rPr>
          <w:rFonts w:ascii="Times New Roman" w:hAnsi="Times New Roman" w:cs="Times New Roman"/>
          <w:sz w:val="24"/>
          <w:szCs w:val="24"/>
        </w:rPr>
        <w:t xml:space="preserve"> between </w:t>
      </w:r>
      <w:r w:rsidR="00017788" w:rsidRPr="479639C3">
        <w:rPr>
          <w:rFonts w:ascii="Times New Roman" w:hAnsi="Times New Roman" w:cs="Times New Roman"/>
          <w:sz w:val="24"/>
          <w:szCs w:val="24"/>
        </w:rPr>
        <w:t>the discourse domains of</w:t>
      </w:r>
      <w:r w:rsidR="00BD4EE2" w:rsidRPr="479639C3">
        <w:rPr>
          <w:rFonts w:ascii="Times New Roman" w:hAnsi="Times New Roman" w:cs="Times New Roman"/>
          <w:sz w:val="24"/>
          <w:szCs w:val="24"/>
        </w:rPr>
        <w:t xml:space="preserve"> </w:t>
      </w:r>
      <w:r w:rsidRPr="479639C3">
        <w:rPr>
          <w:rFonts w:ascii="Times New Roman" w:hAnsi="Times New Roman" w:cs="Times New Roman"/>
          <w:sz w:val="24"/>
          <w:szCs w:val="24"/>
        </w:rPr>
        <w:t>physics</w:t>
      </w:r>
      <w:r w:rsidR="006A4840" w:rsidRPr="479639C3">
        <w:rPr>
          <w:rFonts w:ascii="Times New Roman" w:hAnsi="Times New Roman" w:cs="Times New Roman"/>
          <w:sz w:val="24"/>
          <w:szCs w:val="24"/>
        </w:rPr>
        <w:t xml:space="preserve"> </w:t>
      </w:r>
      <w:r w:rsidRPr="479639C3">
        <w:rPr>
          <w:rFonts w:ascii="Times New Roman" w:hAnsi="Times New Roman" w:cs="Times New Roman"/>
          <w:sz w:val="24"/>
          <w:szCs w:val="24"/>
        </w:rPr>
        <w:t xml:space="preserve">or </w:t>
      </w:r>
      <w:r w:rsidR="00F15602" w:rsidRPr="479639C3">
        <w:rPr>
          <w:rFonts w:ascii="Times New Roman" w:hAnsi="Times New Roman" w:cs="Times New Roman"/>
          <w:sz w:val="24"/>
          <w:szCs w:val="24"/>
        </w:rPr>
        <w:t>descriptive discourse</w:t>
      </w:r>
      <w:r w:rsidRPr="479639C3">
        <w:rPr>
          <w:rFonts w:ascii="Times New Roman" w:hAnsi="Times New Roman" w:cs="Times New Roman"/>
          <w:sz w:val="24"/>
          <w:szCs w:val="24"/>
        </w:rPr>
        <w:t xml:space="preserve"> and ethics, aesthetics, or </w:t>
      </w:r>
      <w:r w:rsidR="00F15602" w:rsidRPr="479639C3">
        <w:rPr>
          <w:rFonts w:ascii="Times New Roman" w:hAnsi="Times New Roman" w:cs="Times New Roman"/>
          <w:sz w:val="24"/>
          <w:szCs w:val="24"/>
        </w:rPr>
        <w:t>expressive discourse</w:t>
      </w:r>
      <w:r w:rsidRPr="479639C3">
        <w:rPr>
          <w:rFonts w:ascii="Times New Roman" w:hAnsi="Times New Roman" w:cs="Times New Roman"/>
          <w:sz w:val="24"/>
          <w:szCs w:val="24"/>
        </w:rPr>
        <w:t xml:space="preserve">. </w:t>
      </w:r>
      <w:r w:rsidR="008279C3" w:rsidRPr="479639C3">
        <w:rPr>
          <w:rFonts w:ascii="Times New Roman" w:hAnsi="Times New Roman" w:cs="Times New Roman"/>
          <w:sz w:val="24"/>
          <w:szCs w:val="24"/>
        </w:rPr>
        <w:t xml:space="preserve">As </w:t>
      </w:r>
      <w:r w:rsidRPr="479639C3">
        <w:rPr>
          <w:rFonts w:ascii="Times New Roman" w:hAnsi="Times New Roman" w:cs="Times New Roman"/>
          <w:sz w:val="24"/>
          <w:szCs w:val="24"/>
        </w:rPr>
        <w:t>another</w:t>
      </w:r>
      <w:r w:rsidR="008279C3" w:rsidRPr="479639C3">
        <w:rPr>
          <w:rFonts w:ascii="Times New Roman" w:hAnsi="Times New Roman" w:cs="Times New Roman"/>
          <w:sz w:val="24"/>
          <w:szCs w:val="24"/>
        </w:rPr>
        <w:t xml:space="preserve"> example</w:t>
      </w:r>
      <w:r w:rsidRPr="479639C3">
        <w:rPr>
          <w:rFonts w:ascii="Times New Roman" w:hAnsi="Times New Roman" w:cs="Times New Roman"/>
          <w:sz w:val="24"/>
          <w:szCs w:val="24"/>
        </w:rPr>
        <w:t>, a</w:t>
      </w:r>
      <w:r w:rsidR="00F15602" w:rsidRPr="479639C3">
        <w:rPr>
          <w:rFonts w:ascii="Times New Roman" w:hAnsi="Times New Roman" w:cs="Times New Roman"/>
          <w:sz w:val="24"/>
          <w:szCs w:val="24"/>
        </w:rPr>
        <w:t xml:space="preserve"> fact-based </w:t>
      </w:r>
      <w:r w:rsidRPr="479639C3">
        <w:rPr>
          <w:rFonts w:ascii="Times New Roman" w:hAnsi="Times New Roman" w:cs="Times New Roman"/>
          <w:sz w:val="24"/>
          <w:szCs w:val="24"/>
        </w:rPr>
        <w:t xml:space="preserve">correspondence theorist who is a mathematical </w:t>
      </w:r>
      <w:proofErr w:type="spellStart"/>
      <w:r w:rsidRPr="479639C3">
        <w:rPr>
          <w:rFonts w:ascii="Times New Roman" w:hAnsi="Times New Roman" w:cs="Times New Roman"/>
          <w:sz w:val="24"/>
          <w:szCs w:val="24"/>
        </w:rPr>
        <w:t>fictionalist</w:t>
      </w:r>
      <w:proofErr w:type="spellEnd"/>
      <w:r w:rsidRPr="479639C3">
        <w:rPr>
          <w:rFonts w:ascii="Times New Roman" w:hAnsi="Times New Roman" w:cs="Times New Roman"/>
          <w:sz w:val="24"/>
          <w:szCs w:val="24"/>
        </w:rPr>
        <w:t xml:space="preserve"> might argue that </w:t>
      </w:r>
      <w:r w:rsidR="00CA6F02" w:rsidRPr="479639C3">
        <w:rPr>
          <w:rFonts w:ascii="Times New Roman" w:hAnsi="Times New Roman" w:cs="Times New Roman"/>
          <w:sz w:val="24"/>
          <w:szCs w:val="24"/>
        </w:rPr>
        <w:t xml:space="preserve">assertions belonging to the mathematical domain are </w:t>
      </w:r>
      <w:r w:rsidRPr="479639C3">
        <w:rPr>
          <w:rFonts w:ascii="Times New Roman" w:hAnsi="Times New Roman" w:cs="Times New Roman"/>
          <w:sz w:val="24"/>
          <w:szCs w:val="24"/>
        </w:rPr>
        <w:t>non-</w:t>
      </w:r>
      <w:proofErr w:type="gramStart"/>
      <w:r w:rsidRPr="479639C3">
        <w:rPr>
          <w:rFonts w:ascii="Times New Roman" w:hAnsi="Times New Roman" w:cs="Times New Roman"/>
          <w:sz w:val="24"/>
          <w:szCs w:val="24"/>
        </w:rPr>
        <w:t>truth-apt</w:t>
      </w:r>
      <w:proofErr w:type="gramEnd"/>
      <w:r w:rsidRPr="479639C3">
        <w:rPr>
          <w:rFonts w:ascii="Times New Roman" w:hAnsi="Times New Roman" w:cs="Times New Roman"/>
          <w:sz w:val="24"/>
          <w:szCs w:val="24"/>
        </w:rPr>
        <w:t xml:space="preserve"> </w:t>
      </w:r>
      <w:r w:rsidR="008279C3" w:rsidRPr="479639C3">
        <w:rPr>
          <w:rFonts w:ascii="Times New Roman" w:hAnsi="Times New Roman" w:cs="Times New Roman"/>
          <w:sz w:val="24"/>
          <w:szCs w:val="24"/>
        </w:rPr>
        <w:t xml:space="preserve">as they are </w:t>
      </w:r>
      <w:r w:rsidRPr="479639C3">
        <w:rPr>
          <w:rFonts w:ascii="Times New Roman" w:hAnsi="Times New Roman" w:cs="Times New Roman"/>
          <w:sz w:val="24"/>
          <w:szCs w:val="24"/>
        </w:rPr>
        <w:t xml:space="preserve">insusceptible to the preferred </w:t>
      </w:r>
      <w:r w:rsidR="00CA6F02" w:rsidRPr="479639C3">
        <w:rPr>
          <w:rFonts w:ascii="Times New Roman" w:hAnsi="Times New Roman" w:cs="Times New Roman"/>
          <w:sz w:val="24"/>
          <w:szCs w:val="24"/>
        </w:rPr>
        <w:t xml:space="preserve">correspondence </w:t>
      </w:r>
      <w:r w:rsidRPr="479639C3">
        <w:rPr>
          <w:rFonts w:ascii="Times New Roman" w:hAnsi="Times New Roman" w:cs="Times New Roman"/>
          <w:sz w:val="24"/>
          <w:szCs w:val="24"/>
        </w:rPr>
        <w:t>criterion for trut</w:t>
      </w:r>
      <w:r w:rsidR="003F2C01" w:rsidRPr="479639C3">
        <w:rPr>
          <w:rFonts w:ascii="Times New Roman" w:hAnsi="Times New Roman" w:cs="Times New Roman"/>
          <w:sz w:val="24"/>
          <w:szCs w:val="24"/>
        </w:rPr>
        <w:t xml:space="preserve">h, </w:t>
      </w:r>
      <w:r w:rsidR="003C031B" w:rsidRPr="479639C3">
        <w:rPr>
          <w:rFonts w:ascii="Times New Roman" w:hAnsi="Times New Roman" w:cs="Times New Roman"/>
          <w:sz w:val="24"/>
          <w:szCs w:val="24"/>
        </w:rPr>
        <w:t xml:space="preserve">assuming that there are </w:t>
      </w:r>
      <w:r w:rsidR="003F2C01" w:rsidRPr="479639C3">
        <w:rPr>
          <w:rFonts w:ascii="Times New Roman" w:hAnsi="Times New Roman" w:cs="Times New Roman"/>
          <w:sz w:val="24"/>
          <w:szCs w:val="24"/>
        </w:rPr>
        <w:t xml:space="preserve">no facts </w:t>
      </w:r>
      <w:r w:rsidR="008279C3" w:rsidRPr="479639C3">
        <w:rPr>
          <w:rFonts w:ascii="Times New Roman" w:hAnsi="Times New Roman" w:cs="Times New Roman"/>
          <w:sz w:val="24"/>
          <w:szCs w:val="24"/>
        </w:rPr>
        <w:t>with which</w:t>
      </w:r>
      <w:r w:rsidR="003F2C01" w:rsidRPr="479639C3">
        <w:rPr>
          <w:rFonts w:ascii="Times New Roman" w:hAnsi="Times New Roman" w:cs="Times New Roman"/>
          <w:sz w:val="24"/>
          <w:szCs w:val="24"/>
        </w:rPr>
        <w:t xml:space="preserve"> mathematical statements can correspond. </w:t>
      </w:r>
      <w:r w:rsidR="00C94345" w:rsidRPr="479639C3">
        <w:rPr>
          <w:rFonts w:ascii="Times New Roman" w:hAnsi="Times New Roman" w:cs="Times New Roman"/>
          <w:sz w:val="24"/>
          <w:szCs w:val="24"/>
        </w:rPr>
        <w:t xml:space="preserve">Again, such </w:t>
      </w:r>
      <w:r w:rsidR="008279C3" w:rsidRPr="479639C3">
        <w:rPr>
          <w:rFonts w:ascii="Times New Roman" w:hAnsi="Times New Roman" w:cs="Times New Roman"/>
          <w:sz w:val="24"/>
          <w:szCs w:val="24"/>
        </w:rPr>
        <w:t xml:space="preserve">an </w:t>
      </w:r>
      <w:r w:rsidR="00C94345" w:rsidRPr="479639C3">
        <w:rPr>
          <w:rFonts w:ascii="Times New Roman" w:hAnsi="Times New Roman" w:cs="Times New Roman"/>
          <w:sz w:val="24"/>
          <w:szCs w:val="24"/>
        </w:rPr>
        <w:t>argument relies on there being</w:t>
      </w:r>
      <w:r w:rsidR="008B0DEE" w:rsidRPr="479639C3">
        <w:rPr>
          <w:rFonts w:ascii="Times New Roman" w:hAnsi="Times New Roman" w:cs="Times New Roman"/>
          <w:sz w:val="24"/>
          <w:szCs w:val="24"/>
        </w:rPr>
        <w:t xml:space="preserve"> a</w:t>
      </w:r>
      <w:r w:rsidR="00C94345" w:rsidRPr="479639C3">
        <w:rPr>
          <w:rFonts w:ascii="Times New Roman" w:hAnsi="Times New Roman" w:cs="Times New Roman"/>
          <w:sz w:val="24"/>
          <w:szCs w:val="24"/>
        </w:rPr>
        <w:t xml:space="preserve"> </w:t>
      </w:r>
      <w:r w:rsidR="003F2C01" w:rsidRPr="479639C3">
        <w:rPr>
          <w:rFonts w:ascii="Times New Roman" w:hAnsi="Times New Roman" w:cs="Times New Roman"/>
          <w:sz w:val="24"/>
          <w:szCs w:val="24"/>
        </w:rPr>
        <w:t>robust</w:t>
      </w:r>
      <w:r w:rsidR="008B0DEE" w:rsidRPr="479639C3">
        <w:rPr>
          <w:rFonts w:ascii="Times New Roman" w:hAnsi="Times New Roman" w:cs="Times New Roman"/>
          <w:sz w:val="24"/>
          <w:szCs w:val="24"/>
        </w:rPr>
        <w:t xml:space="preserve"> </w:t>
      </w:r>
      <w:r w:rsidR="00017788" w:rsidRPr="479639C3">
        <w:rPr>
          <w:rFonts w:ascii="Times New Roman" w:hAnsi="Times New Roman" w:cs="Times New Roman"/>
          <w:sz w:val="24"/>
          <w:szCs w:val="24"/>
        </w:rPr>
        <w:t>distinction between the</w:t>
      </w:r>
      <w:r w:rsidR="00C94345" w:rsidRPr="479639C3">
        <w:rPr>
          <w:rFonts w:ascii="Times New Roman" w:hAnsi="Times New Roman" w:cs="Times New Roman"/>
          <w:sz w:val="24"/>
          <w:szCs w:val="24"/>
        </w:rPr>
        <w:t xml:space="preserve"> domains of mathematics or fictional discourse and factual discourse. </w:t>
      </w:r>
      <w:r w:rsidR="00EF2680" w:rsidRPr="479639C3">
        <w:rPr>
          <w:rFonts w:ascii="Times New Roman" w:hAnsi="Times New Roman" w:cs="Times New Roman"/>
          <w:sz w:val="24"/>
          <w:szCs w:val="24"/>
        </w:rPr>
        <w:t xml:space="preserve">Finally, in more recent literature, alethic pluralists </w:t>
      </w:r>
      <w:r w:rsidR="003F2C01" w:rsidRPr="479639C3">
        <w:rPr>
          <w:rFonts w:ascii="Times New Roman" w:hAnsi="Times New Roman" w:cs="Times New Roman"/>
          <w:sz w:val="24"/>
          <w:szCs w:val="24"/>
        </w:rPr>
        <w:t xml:space="preserve">of various sorts explicitly rely on </w:t>
      </w:r>
      <w:r w:rsidR="00EF2680" w:rsidRPr="479639C3">
        <w:rPr>
          <w:rFonts w:ascii="Times New Roman" w:hAnsi="Times New Roman" w:cs="Times New Roman"/>
          <w:sz w:val="24"/>
          <w:szCs w:val="24"/>
        </w:rPr>
        <w:t xml:space="preserve">discourse domains as an explanatory </w:t>
      </w:r>
      <w:r w:rsidR="00CB139D" w:rsidRPr="479639C3">
        <w:rPr>
          <w:rFonts w:ascii="Times New Roman" w:hAnsi="Times New Roman" w:cs="Times New Roman"/>
          <w:sz w:val="24"/>
          <w:szCs w:val="24"/>
        </w:rPr>
        <w:t xml:space="preserve">resource </w:t>
      </w:r>
      <w:r w:rsidR="00EF2680" w:rsidRPr="479639C3">
        <w:rPr>
          <w:rFonts w:ascii="Times New Roman" w:hAnsi="Times New Roman" w:cs="Times New Roman"/>
          <w:sz w:val="24"/>
          <w:szCs w:val="24"/>
        </w:rPr>
        <w:t xml:space="preserve">to </w:t>
      </w:r>
      <w:r w:rsidR="00FC6C5B" w:rsidRPr="479639C3">
        <w:rPr>
          <w:rFonts w:ascii="Times New Roman" w:hAnsi="Times New Roman" w:cs="Times New Roman"/>
          <w:sz w:val="24"/>
          <w:szCs w:val="24"/>
        </w:rPr>
        <w:t xml:space="preserve">support </w:t>
      </w:r>
      <w:r w:rsidR="00EF2680" w:rsidRPr="479639C3">
        <w:rPr>
          <w:rFonts w:ascii="Times New Roman" w:hAnsi="Times New Roman" w:cs="Times New Roman"/>
          <w:sz w:val="24"/>
          <w:szCs w:val="24"/>
        </w:rPr>
        <w:t xml:space="preserve">their core claim </w:t>
      </w:r>
      <w:r w:rsidR="003F2C01" w:rsidRPr="479639C3">
        <w:rPr>
          <w:rFonts w:ascii="Times New Roman" w:hAnsi="Times New Roman" w:cs="Times New Roman"/>
          <w:sz w:val="24"/>
          <w:szCs w:val="24"/>
        </w:rPr>
        <w:t>about</w:t>
      </w:r>
      <w:r w:rsidR="00EF2680" w:rsidRPr="479639C3">
        <w:rPr>
          <w:rFonts w:ascii="Times New Roman" w:hAnsi="Times New Roman" w:cs="Times New Roman"/>
          <w:sz w:val="24"/>
          <w:szCs w:val="24"/>
        </w:rPr>
        <w:t xml:space="preserve"> the variability of truth across domains</w:t>
      </w:r>
      <w:r w:rsidR="00EF78E1" w:rsidRPr="479639C3">
        <w:rPr>
          <w:rFonts w:ascii="Times New Roman" w:hAnsi="Times New Roman" w:cs="Times New Roman"/>
          <w:sz w:val="24"/>
          <w:szCs w:val="24"/>
        </w:rPr>
        <w:t xml:space="preserve">: </w:t>
      </w:r>
      <w:r w:rsidR="00EF78E1" w:rsidRPr="00727516">
        <w:rPr>
          <w:rFonts w:ascii="Times New Roman" w:hAnsi="Times New Roman" w:cs="Times New Roman"/>
          <w:sz w:val="24"/>
          <w:szCs w:val="24"/>
        </w:rPr>
        <w:t>“Domains are a crucial component of the theoretical framework of pluralism, as reflected by the fact that the core pluralist thesis is that the nature of truth varies across domains” (Pedersen, Wyatt</w:t>
      </w:r>
      <w:r w:rsidR="479639C3" w:rsidRPr="479639C3">
        <w:rPr>
          <w:rFonts w:ascii="Times New Roman" w:hAnsi="Times New Roman" w:cs="Times New Roman"/>
          <w:sz w:val="24"/>
          <w:szCs w:val="24"/>
        </w:rPr>
        <w:t>,</w:t>
      </w:r>
      <w:r w:rsidR="00EF78E1" w:rsidRPr="00727516">
        <w:rPr>
          <w:rFonts w:ascii="Times New Roman" w:hAnsi="Times New Roman" w:cs="Times New Roman"/>
          <w:sz w:val="24"/>
          <w:szCs w:val="24"/>
        </w:rPr>
        <w:t xml:space="preserve"> &amp; Kellen 2018, 6).</w:t>
      </w:r>
      <w:r w:rsidR="00EF78E1" w:rsidRPr="00727516">
        <w:rPr>
          <w:rStyle w:val="FootnoteReference"/>
          <w:rFonts w:ascii="Times New Roman" w:hAnsi="Times New Roman" w:cs="Times New Roman"/>
          <w:sz w:val="24"/>
          <w:szCs w:val="24"/>
        </w:rPr>
        <w:footnoteReference w:id="1"/>
      </w:r>
      <w:r w:rsidR="00EF78E1" w:rsidRPr="00727516">
        <w:rPr>
          <w:rFonts w:ascii="Times New Roman" w:hAnsi="Times New Roman" w:cs="Times New Roman"/>
          <w:sz w:val="24"/>
          <w:szCs w:val="24"/>
        </w:rPr>
        <w:t xml:space="preserve"> Interestingly, domains have not been studied to the extent that one would expect in </w:t>
      </w:r>
      <w:r w:rsidR="00FC6C5B">
        <w:rPr>
          <w:rFonts w:ascii="Times New Roman" w:hAnsi="Times New Roman" w:cs="Times New Roman"/>
          <w:sz w:val="24"/>
          <w:szCs w:val="24"/>
        </w:rPr>
        <w:t xml:space="preserve">the </w:t>
      </w:r>
      <w:r w:rsidR="00EF78E1" w:rsidRPr="00727516">
        <w:rPr>
          <w:rFonts w:ascii="Times New Roman" w:hAnsi="Times New Roman" w:cs="Times New Roman"/>
          <w:sz w:val="24"/>
          <w:szCs w:val="24"/>
        </w:rPr>
        <w:t>current truth pluralist literature: “Despite the central role that domains play within the standard pluralist framework not much systematic work has been done on their nature” (</w:t>
      </w:r>
      <w:bookmarkStart w:id="0" w:name="_Hlk121155125"/>
      <w:r w:rsidR="00EF78E1" w:rsidRPr="00727516">
        <w:rPr>
          <w:rFonts w:ascii="Times New Roman" w:hAnsi="Times New Roman" w:cs="Times New Roman"/>
          <w:sz w:val="24"/>
          <w:szCs w:val="24"/>
        </w:rPr>
        <w:t>Kim &amp; Pedersen 2018</w:t>
      </w:r>
      <w:bookmarkEnd w:id="0"/>
      <w:r w:rsidR="00EF78E1" w:rsidRPr="00727516">
        <w:rPr>
          <w:rFonts w:ascii="Times New Roman" w:hAnsi="Times New Roman" w:cs="Times New Roman"/>
          <w:sz w:val="24"/>
          <w:szCs w:val="24"/>
        </w:rPr>
        <w:t>, 111).</w:t>
      </w:r>
      <w:r w:rsidR="00EF78E1" w:rsidRPr="479639C3">
        <w:rPr>
          <w:rFonts w:ascii="Times New Roman" w:hAnsi="Times New Roman" w:cs="Times New Roman"/>
          <w:sz w:val="24"/>
          <w:szCs w:val="24"/>
        </w:rPr>
        <w:t xml:space="preserve"> </w:t>
      </w:r>
      <w:r w:rsidR="00EF78E1" w:rsidRPr="00B05A9C">
        <w:rPr>
          <w:rFonts w:ascii="Times New Roman" w:hAnsi="Times New Roman" w:cs="Times New Roman"/>
          <w:sz w:val="24"/>
          <w:szCs w:val="24"/>
        </w:rPr>
        <w:t xml:space="preserve">In short, for </w:t>
      </w:r>
      <w:r w:rsidR="00C256FD" w:rsidRPr="00B05A9C">
        <w:rPr>
          <w:rFonts w:ascii="Times New Roman" w:hAnsi="Times New Roman" w:cs="Times New Roman"/>
          <w:sz w:val="24"/>
          <w:szCs w:val="24"/>
        </w:rPr>
        <w:t xml:space="preserve">some </w:t>
      </w:r>
      <w:r w:rsidR="00EF78E1" w:rsidRPr="00B05A9C">
        <w:rPr>
          <w:rFonts w:ascii="Times New Roman" w:hAnsi="Times New Roman" w:cs="Times New Roman"/>
          <w:sz w:val="24"/>
          <w:szCs w:val="24"/>
        </w:rPr>
        <w:t>pluralists</w:t>
      </w:r>
      <w:r w:rsidR="00C94345" w:rsidRPr="00B05A9C">
        <w:rPr>
          <w:rFonts w:ascii="Times New Roman" w:hAnsi="Times New Roman" w:cs="Times New Roman"/>
          <w:sz w:val="24"/>
          <w:szCs w:val="24"/>
        </w:rPr>
        <w:t xml:space="preserve">, sentences from </w:t>
      </w:r>
      <w:r w:rsidR="00C256FD" w:rsidRPr="00B05A9C">
        <w:rPr>
          <w:rFonts w:ascii="Times New Roman" w:hAnsi="Times New Roman" w:cs="Times New Roman"/>
          <w:sz w:val="24"/>
          <w:szCs w:val="24"/>
        </w:rPr>
        <w:t xml:space="preserve">distinct topically individuated </w:t>
      </w:r>
      <w:r w:rsidR="00C94345" w:rsidRPr="00B05A9C">
        <w:rPr>
          <w:rFonts w:ascii="Times New Roman" w:hAnsi="Times New Roman" w:cs="Times New Roman"/>
          <w:sz w:val="24"/>
          <w:szCs w:val="24"/>
        </w:rPr>
        <w:t>domains</w:t>
      </w:r>
      <w:r w:rsidR="479639C3" w:rsidRPr="00B05A9C">
        <w:rPr>
          <w:rFonts w:ascii="Times New Roman" w:hAnsi="Times New Roman" w:cs="Times New Roman"/>
          <w:sz w:val="24"/>
          <w:szCs w:val="24"/>
        </w:rPr>
        <w:t>,</w:t>
      </w:r>
      <w:r w:rsidR="00C94345" w:rsidRPr="00B05A9C">
        <w:rPr>
          <w:rFonts w:ascii="Times New Roman" w:hAnsi="Times New Roman" w:cs="Times New Roman"/>
          <w:sz w:val="24"/>
          <w:szCs w:val="24"/>
        </w:rPr>
        <w:t xml:space="preserve"> </w:t>
      </w:r>
      <w:r w:rsidR="00EF78E1" w:rsidRPr="00B05A9C">
        <w:rPr>
          <w:rFonts w:ascii="Times New Roman" w:hAnsi="Times New Roman" w:cs="Times New Roman"/>
          <w:sz w:val="24"/>
          <w:szCs w:val="24"/>
        </w:rPr>
        <w:t>like physics and aesthetics</w:t>
      </w:r>
      <w:r w:rsidR="479639C3" w:rsidRPr="00B05A9C">
        <w:rPr>
          <w:rFonts w:ascii="Times New Roman" w:hAnsi="Times New Roman" w:cs="Times New Roman"/>
          <w:sz w:val="24"/>
          <w:szCs w:val="24"/>
        </w:rPr>
        <w:t>,</w:t>
      </w:r>
      <w:r w:rsidR="00EF78E1" w:rsidRPr="00B05A9C">
        <w:rPr>
          <w:rFonts w:ascii="Times New Roman" w:hAnsi="Times New Roman" w:cs="Times New Roman"/>
          <w:sz w:val="24"/>
          <w:szCs w:val="24"/>
        </w:rPr>
        <w:t xml:space="preserve"> </w:t>
      </w:r>
      <w:r w:rsidR="00C94345" w:rsidRPr="00B05A9C">
        <w:rPr>
          <w:rFonts w:ascii="Times New Roman" w:hAnsi="Times New Roman" w:cs="Times New Roman"/>
          <w:sz w:val="24"/>
          <w:szCs w:val="24"/>
        </w:rPr>
        <w:t xml:space="preserve">get to be true in </w:t>
      </w:r>
      <w:proofErr w:type="gramStart"/>
      <w:r w:rsidR="001D65B1" w:rsidRPr="00B05A9C">
        <w:rPr>
          <w:rFonts w:ascii="Times New Roman" w:hAnsi="Times New Roman" w:cs="Times New Roman"/>
          <w:sz w:val="24"/>
          <w:szCs w:val="24"/>
        </w:rPr>
        <w:t xml:space="preserve">different </w:t>
      </w:r>
      <w:r w:rsidR="00C94345" w:rsidRPr="00B05A9C">
        <w:rPr>
          <w:rFonts w:ascii="Times New Roman" w:hAnsi="Times New Roman" w:cs="Times New Roman"/>
          <w:sz w:val="24"/>
          <w:szCs w:val="24"/>
        </w:rPr>
        <w:t>ways</w:t>
      </w:r>
      <w:proofErr w:type="gramEnd"/>
      <w:r w:rsidR="00C94345" w:rsidRPr="00B05A9C">
        <w:rPr>
          <w:rFonts w:ascii="Times New Roman" w:hAnsi="Times New Roman" w:cs="Times New Roman"/>
          <w:sz w:val="24"/>
          <w:szCs w:val="24"/>
        </w:rPr>
        <w:t xml:space="preserve"> by possessing the </w:t>
      </w:r>
      <w:r w:rsidR="00CB139D" w:rsidRPr="00B05A9C">
        <w:rPr>
          <w:rFonts w:ascii="Times New Roman" w:hAnsi="Times New Roman" w:cs="Times New Roman"/>
          <w:sz w:val="24"/>
          <w:szCs w:val="24"/>
        </w:rPr>
        <w:t xml:space="preserve">operant truth-determining </w:t>
      </w:r>
      <w:r w:rsidR="00C94345" w:rsidRPr="00B05A9C">
        <w:rPr>
          <w:rFonts w:ascii="Times New Roman" w:hAnsi="Times New Roman" w:cs="Times New Roman"/>
          <w:sz w:val="24"/>
          <w:szCs w:val="24"/>
        </w:rPr>
        <w:t>property</w:t>
      </w:r>
      <w:r w:rsidR="479639C3" w:rsidRPr="00B05A9C">
        <w:rPr>
          <w:rFonts w:ascii="Times New Roman" w:hAnsi="Times New Roman" w:cs="Times New Roman"/>
          <w:sz w:val="24"/>
          <w:szCs w:val="24"/>
        </w:rPr>
        <w:t>,</w:t>
      </w:r>
      <w:r w:rsidR="00C94345" w:rsidRPr="00B05A9C">
        <w:rPr>
          <w:rFonts w:ascii="Times New Roman" w:hAnsi="Times New Roman" w:cs="Times New Roman"/>
          <w:sz w:val="24"/>
          <w:szCs w:val="24"/>
        </w:rPr>
        <w:t xml:space="preserve"> </w:t>
      </w:r>
      <w:r w:rsidR="00EF78E1" w:rsidRPr="00B05A9C">
        <w:rPr>
          <w:rFonts w:ascii="Times New Roman" w:hAnsi="Times New Roman" w:cs="Times New Roman"/>
          <w:sz w:val="24"/>
          <w:szCs w:val="24"/>
        </w:rPr>
        <w:t xml:space="preserve">like correspondence or coherence </w:t>
      </w:r>
      <w:r w:rsidR="00C94345" w:rsidRPr="00B05A9C" w:rsidDel="00FC6C5B">
        <w:rPr>
          <w:rFonts w:ascii="Times New Roman" w:hAnsi="Times New Roman" w:cs="Times New Roman"/>
          <w:sz w:val="24"/>
          <w:szCs w:val="24"/>
        </w:rPr>
        <w:t xml:space="preserve">for </w:t>
      </w:r>
      <w:r w:rsidR="00C94345" w:rsidRPr="00B05A9C">
        <w:rPr>
          <w:rFonts w:ascii="Times New Roman" w:hAnsi="Times New Roman" w:cs="Times New Roman"/>
          <w:sz w:val="24"/>
          <w:szCs w:val="24"/>
        </w:rPr>
        <w:t>their domain</w:t>
      </w:r>
      <w:r w:rsidR="005D32F2" w:rsidRPr="00B05A9C">
        <w:rPr>
          <w:rFonts w:ascii="Times New Roman" w:hAnsi="Times New Roman" w:cs="Times New Roman"/>
          <w:sz w:val="24"/>
          <w:szCs w:val="24"/>
        </w:rPr>
        <w:t>.</w:t>
      </w:r>
    </w:p>
    <w:p w14:paraId="7A63852B" w14:textId="1DA89D08" w:rsidR="00DE795D" w:rsidRPr="00727516" w:rsidRDefault="005D32F2" w:rsidP="479639C3">
      <w:pPr>
        <w:spacing w:line="360" w:lineRule="auto"/>
        <w:rPr>
          <w:rFonts w:ascii="Times New Roman" w:hAnsi="Times New Roman" w:cs="Times New Roman"/>
          <w:sz w:val="24"/>
          <w:szCs w:val="24"/>
        </w:rPr>
      </w:pPr>
      <w:r w:rsidRPr="479639C3">
        <w:rPr>
          <w:rFonts w:ascii="Times New Roman" w:hAnsi="Times New Roman" w:cs="Times New Roman"/>
          <w:sz w:val="24"/>
          <w:szCs w:val="24"/>
        </w:rPr>
        <w:t xml:space="preserve">Surprisingly, </w:t>
      </w:r>
      <w:r w:rsidR="00AC68FD" w:rsidRPr="479639C3">
        <w:rPr>
          <w:rFonts w:ascii="Times New Roman" w:hAnsi="Times New Roman" w:cs="Times New Roman"/>
          <w:sz w:val="24"/>
          <w:szCs w:val="24"/>
        </w:rPr>
        <w:t xml:space="preserve">despite </w:t>
      </w:r>
      <w:r w:rsidRPr="479639C3">
        <w:rPr>
          <w:rFonts w:ascii="Times New Roman" w:hAnsi="Times New Roman" w:cs="Times New Roman"/>
          <w:sz w:val="24"/>
          <w:szCs w:val="24"/>
        </w:rPr>
        <w:t>the</w:t>
      </w:r>
      <w:r w:rsidR="003F2C01" w:rsidRPr="479639C3">
        <w:rPr>
          <w:rFonts w:ascii="Times New Roman" w:hAnsi="Times New Roman" w:cs="Times New Roman"/>
          <w:sz w:val="24"/>
          <w:szCs w:val="24"/>
        </w:rPr>
        <w:t xml:space="preserve"> widespread relevance of discourse domains</w:t>
      </w:r>
      <w:r w:rsidR="00832B23" w:rsidRPr="479639C3">
        <w:rPr>
          <w:rFonts w:ascii="Times New Roman" w:hAnsi="Times New Roman" w:cs="Times New Roman"/>
          <w:sz w:val="24"/>
          <w:szCs w:val="24"/>
        </w:rPr>
        <w:t xml:space="preserve"> for philosophical theories of various sorts, </w:t>
      </w:r>
      <w:r w:rsidR="006422F1" w:rsidRPr="479639C3">
        <w:rPr>
          <w:rFonts w:ascii="Times New Roman" w:hAnsi="Times New Roman" w:cs="Times New Roman"/>
          <w:sz w:val="24"/>
          <w:szCs w:val="24"/>
        </w:rPr>
        <w:t>alethic theorists</w:t>
      </w:r>
      <w:r w:rsidR="00CB139D" w:rsidRPr="479639C3">
        <w:rPr>
          <w:rFonts w:ascii="Times New Roman" w:hAnsi="Times New Roman" w:cs="Times New Roman"/>
          <w:sz w:val="24"/>
          <w:szCs w:val="24"/>
        </w:rPr>
        <w:t xml:space="preserve"> have </w:t>
      </w:r>
      <w:r w:rsidR="00EF2680" w:rsidRPr="00727516">
        <w:rPr>
          <w:rFonts w:ascii="Times New Roman" w:hAnsi="Times New Roman" w:cs="Times New Roman"/>
          <w:sz w:val="24"/>
          <w:szCs w:val="24"/>
        </w:rPr>
        <w:t xml:space="preserve">said </w:t>
      </w:r>
      <w:proofErr w:type="gramStart"/>
      <w:r w:rsidR="00EF2680" w:rsidRPr="00727516">
        <w:rPr>
          <w:rFonts w:ascii="Times New Roman" w:hAnsi="Times New Roman" w:cs="Times New Roman"/>
          <w:sz w:val="24"/>
          <w:szCs w:val="24"/>
        </w:rPr>
        <w:t>relatively little</w:t>
      </w:r>
      <w:proofErr w:type="gramEnd"/>
      <w:r w:rsidR="00EF2680" w:rsidRPr="00727516">
        <w:rPr>
          <w:rFonts w:ascii="Times New Roman" w:hAnsi="Times New Roman" w:cs="Times New Roman"/>
          <w:sz w:val="24"/>
          <w:szCs w:val="24"/>
        </w:rPr>
        <w:t xml:space="preserve"> about </w:t>
      </w:r>
      <w:r w:rsidR="00E9517F" w:rsidRPr="00727516">
        <w:rPr>
          <w:rFonts w:ascii="Times New Roman" w:hAnsi="Times New Roman" w:cs="Times New Roman"/>
          <w:sz w:val="24"/>
          <w:szCs w:val="24"/>
        </w:rPr>
        <w:t>their nature in current debates.</w:t>
      </w:r>
      <w:r w:rsidR="00EA7A6B" w:rsidRPr="00727516">
        <w:rPr>
          <w:rFonts w:ascii="Times New Roman" w:hAnsi="Times New Roman" w:cs="Times New Roman"/>
          <w:sz w:val="24"/>
          <w:szCs w:val="24"/>
        </w:rPr>
        <w:t xml:space="preserve"> One reason for this is that the project of defining </w:t>
      </w:r>
      <w:r w:rsidR="00C00404" w:rsidRPr="00727516">
        <w:rPr>
          <w:rFonts w:ascii="Times New Roman" w:hAnsi="Times New Roman" w:cs="Times New Roman"/>
          <w:sz w:val="24"/>
          <w:szCs w:val="24"/>
        </w:rPr>
        <w:t>discourse domains</w:t>
      </w:r>
      <w:r w:rsidR="00EA7A6B" w:rsidRPr="00727516">
        <w:rPr>
          <w:rFonts w:ascii="Times New Roman" w:hAnsi="Times New Roman" w:cs="Times New Roman"/>
          <w:sz w:val="24"/>
          <w:szCs w:val="24"/>
        </w:rPr>
        <w:t xml:space="preserve"> </w:t>
      </w:r>
      <w:r w:rsidR="479639C3" w:rsidRPr="479639C3">
        <w:rPr>
          <w:rFonts w:ascii="Times New Roman" w:hAnsi="Times New Roman" w:cs="Times New Roman"/>
          <w:sz w:val="24"/>
          <w:szCs w:val="24"/>
        </w:rPr>
        <w:t xml:space="preserve">is </w:t>
      </w:r>
      <w:proofErr w:type="gramStart"/>
      <w:r w:rsidR="007B2E63">
        <w:rPr>
          <w:rFonts w:ascii="Times New Roman" w:hAnsi="Times New Roman" w:cs="Times New Roman"/>
          <w:sz w:val="24"/>
          <w:szCs w:val="24"/>
        </w:rPr>
        <w:t xml:space="preserve">similar </w:t>
      </w:r>
      <w:r w:rsidR="00EA7A6B" w:rsidRPr="00727516">
        <w:rPr>
          <w:rFonts w:ascii="Times New Roman" w:hAnsi="Times New Roman" w:cs="Times New Roman"/>
          <w:sz w:val="24"/>
          <w:szCs w:val="24"/>
        </w:rPr>
        <w:t>to</w:t>
      </w:r>
      <w:proofErr w:type="gramEnd"/>
      <w:r w:rsidR="00EA7A6B" w:rsidRPr="00727516">
        <w:rPr>
          <w:rFonts w:ascii="Times New Roman" w:hAnsi="Times New Roman" w:cs="Times New Roman"/>
          <w:sz w:val="24"/>
          <w:szCs w:val="24"/>
        </w:rPr>
        <w:t xml:space="preserve"> the challenging task of providing</w:t>
      </w:r>
      <w:r w:rsidR="00CA6F02" w:rsidRPr="00727516">
        <w:rPr>
          <w:rFonts w:ascii="Times New Roman" w:hAnsi="Times New Roman" w:cs="Times New Roman"/>
          <w:sz w:val="24"/>
          <w:szCs w:val="24"/>
        </w:rPr>
        <w:t xml:space="preserve"> </w:t>
      </w:r>
      <w:r w:rsidR="008B0DEE" w:rsidRPr="00727516">
        <w:rPr>
          <w:rFonts w:ascii="Times New Roman" w:hAnsi="Times New Roman" w:cs="Times New Roman"/>
          <w:sz w:val="24"/>
          <w:szCs w:val="24"/>
        </w:rPr>
        <w:t>a philosophically tenable account of</w:t>
      </w:r>
      <w:r w:rsidR="00EF78E1" w:rsidRPr="00727516">
        <w:rPr>
          <w:rFonts w:ascii="Times New Roman" w:hAnsi="Times New Roman" w:cs="Times New Roman"/>
          <w:sz w:val="24"/>
          <w:szCs w:val="24"/>
        </w:rPr>
        <w:t xml:space="preserve"> subject matters or</w:t>
      </w:r>
      <w:r w:rsidR="00EA7A6B" w:rsidRPr="00727516">
        <w:rPr>
          <w:rFonts w:ascii="Times New Roman" w:hAnsi="Times New Roman" w:cs="Times New Roman"/>
          <w:sz w:val="24"/>
          <w:szCs w:val="24"/>
        </w:rPr>
        <w:t xml:space="preserve"> </w:t>
      </w:r>
      <w:r w:rsidR="005B6BF9">
        <w:rPr>
          <w:rFonts w:ascii="Times New Roman" w:hAnsi="Times New Roman" w:cs="Times New Roman"/>
          <w:sz w:val="24"/>
          <w:szCs w:val="24"/>
        </w:rPr>
        <w:t xml:space="preserve">content </w:t>
      </w:r>
      <w:r w:rsidR="0058073A">
        <w:rPr>
          <w:rFonts w:ascii="Times New Roman" w:hAnsi="Times New Roman" w:cs="Times New Roman"/>
          <w:sz w:val="24"/>
          <w:szCs w:val="24"/>
        </w:rPr>
        <w:t>kinds</w:t>
      </w:r>
      <w:r w:rsidR="005B6BF9">
        <w:rPr>
          <w:rFonts w:ascii="Times New Roman" w:hAnsi="Times New Roman" w:cs="Times New Roman"/>
          <w:sz w:val="24"/>
          <w:szCs w:val="24"/>
        </w:rPr>
        <w:t>.</w:t>
      </w:r>
      <w:r w:rsidR="00EA7A6B" w:rsidRPr="00727516">
        <w:rPr>
          <w:rFonts w:ascii="Times New Roman" w:hAnsi="Times New Roman" w:cs="Times New Roman"/>
          <w:sz w:val="24"/>
          <w:szCs w:val="24"/>
        </w:rPr>
        <w:t xml:space="preserve"> There are many ways</w:t>
      </w:r>
      <w:r w:rsidR="007B2E63">
        <w:rPr>
          <w:rFonts w:ascii="Times New Roman" w:hAnsi="Times New Roman" w:cs="Times New Roman"/>
          <w:sz w:val="24"/>
          <w:szCs w:val="24"/>
        </w:rPr>
        <w:t xml:space="preserve"> to draw</w:t>
      </w:r>
      <w:r w:rsidR="00EA7A6B" w:rsidRPr="00727516">
        <w:rPr>
          <w:rFonts w:ascii="Times New Roman" w:hAnsi="Times New Roman" w:cs="Times New Roman"/>
          <w:sz w:val="24"/>
          <w:szCs w:val="24"/>
        </w:rPr>
        <w:t xml:space="preserve"> boundaries between discursive contents, and </w:t>
      </w:r>
      <w:proofErr w:type="gramStart"/>
      <w:r w:rsidR="007B2E63">
        <w:rPr>
          <w:rFonts w:ascii="Times New Roman" w:hAnsi="Times New Roman" w:cs="Times New Roman"/>
          <w:sz w:val="24"/>
          <w:szCs w:val="24"/>
        </w:rPr>
        <w:t>determining</w:t>
      </w:r>
      <w:proofErr w:type="gramEnd"/>
      <w:r w:rsidR="00EA7A6B" w:rsidRPr="00727516">
        <w:rPr>
          <w:rFonts w:ascii="Times New Roman" w:hAnsi="Times New Roman" w:cs="Times New Roman"/>
          <w:sz w:val="24"/>
          <w:szCs w:val="24"/>
        </w:rPr>
        <w:t xml:space="preserve"> which divisions are fundamental </w:t>
      </w:r>
      <w:r w:rsidR="005A04E5" w:rsidRPr="00727516">
        <w:rPr>
          <w:rFonts w:ascii="Times New Roman" w:hAnsi="Times New Roman" w:cs="Times New Roman"/>
          <w:sz w:val="24"/>
          <w:szCs w:val="24"/>
        </w:rPr>
        <w:t xml:space="preserve">or should </w:t>
      </w:r>
      <w:r w:rsidR="00CA6F02" w:rsidRPr="00727516">
        <w:rPr>
          <w:rFonts w:ascii="Times New Roman" w:hAnsi="Times New Roman" w:cs="Times New Roman"/>
          <w:sz w:val="24"/>
          <w:szCs w:val="24"/>
        </w:rPr>
        <w:t>be prioritized is a</w:t>
      </w:r>
      <w:r w:rsidR="00EA7A6B" w:rsidRPr="00727516">
        <w:rPr>
          <w:rFonts w:ascii="Times New Roman" w:hAnsi="Times New Roman" w:cs="Times New Roman"/>
          <w:sz w:val="24"/>
          <w:szCs w:val="24"/>
        </w:rPr>
        <w:t xml:space="preserve"> controversial matter. </w:t>
      </w:r>
      <w:r w:rsidR="00396D3D" w:rsidRPr="00727516">
        <w:rPr>
          <w:rFonts w:ascii="Times New Roman" w:hAnsi="Times New Roman" w:cs="Times New Roman"/>
          <w:sz w:val="24"/>
          <w:szCs w:val="24"/>
        </w:rPr>
        <w:t xml:space="preserve">Further, as </w:t>
      </w:r>
      <w:r w:rsidR="00EA7A6B" w:rsidRPr="00727516">
        <w:rPr>
          <w:rFonts w:ascii="Times New Roman" w:hAnsi="Times New Roman" w:cs="Times New Roman"/>
          <w:sz w:val="24"/>
          <w:szCs w:val="24"/>
        </w:rPr>
        <w:t xml:space="preserve">problems with defining </w:t>
      </w:r>
      <w:r w:rsidR="00EF78E1" w:rsidRPr="00727516">
        <w:rPr>
          <w:rFonts w:ascii="Times New Roman" w:hAnsi="Times New Roman" w:cs="Times New Roman"/>
          <w:sz w:val="24"/>
          <w:szCs w:val="24"/>
        </w:rPr>
        <w:t xml:space="preserve">subject matters </w:t>
      </w:r>
      <w:r w:rsidR="008B0DEE" w:rsidRPr="00727516">
        <w:rPr>
          <w:rFonts w:ascii="Times New Roman" w:hAnsi="Times New Roman" w:cs="Times New Roman"/>
          <w:sz w:val="24"/>
          <w:szCs w:val="24"/>
        </w:rPr>
        <w:t>and</w:t>
      </w:r>
      <w:r w:rsidR="00C53A79">
        <w:rPr>
          <w:rFonts w:ascii="Times New Roman" w:hAnsi="Times New Roman" w:cs="Times New Roman"/>
          <w:sz w:val="24"/>
          <w:szCs w:val="24"/>
        </w:rPr>
        <w:t xml:space="preserve"> the</w:t>
      </w:r>
      <w:r w:rsidR="008B0DEE" w:rsidRPr="00727516">
        <w:rPr>
          <w:rFonts w:ascii="Times New Roman" w:hAnsi="Times New Roman" w:cs="Times New Roman"/>
          <w:sz w:val="24"/>
          <w:szCs w:val="24"/>
        </w:rPr>
        <w:t xml:space="preserve"> domains of sentences falling </w:t>
      </w:r>
      <w:r w:rsidR="00C53A79">
        <w:rPr>
          <w:rFonts w:ascii="Times New Roman" w:hAnsi="Times New Roman" w:cs="Times New Roman"/>
          <w:sz w:val="24"/>
          <w:szCs w:val="24"/>
        </w:rPr>
        <w:t>within</w:t>
      </w:r>
      <w:r w:rsidR="00C53A79" w:rsidRPr="00727516">
        <w:rPr>
          <w:rFonts w:ascii="Times New Roman" w:hAnsi="Times New Roman" w:cs="Times New Roman"/>
          <w:sz w:val="24"/>
          <w:szCs w:val="24"/>
        </w:rPr>
        <w:t xml:space="preserve"> </w:t>
      </w:r>
      <w:r w:rsidR="008B0DEE" w:rsidRPr="00727516">
        <w:rPr>
          <w:rFonts w:ascii="Times New Roman" w:hAnsi="Times New Roman" w:cs="Times New Roman"/>
          <w:sz w:val="24"/>
          <w:szCs w:val="24"/>
        </w:rPr>
        <w:t>them</w:t>
      </w:r>
      <w:r w:rsidR="00EA7A6B" w:rsidRPr="00727516">
        <w:rPr>
          <w:rFonts w:ascii="Times New Roman" w:hAnsi="Times New Roman" w:cs="Times New Roman"/>
          <w:sz w:val="24"/>
          <w:szCs w:val="24"/>
        </w:rPr>
        <w:t xml:space="preserve"> concern a range of philosophical theories,</w:t>
      </w:r>
      <w:r w:rsidR="00EF78E1" w:rsidRPr="00727516">
        <w:rPr>
          <w:rFonts w:ascii="Times New Roman" w:hAnsi="Times New Roman" w:cs="Times New Roman"/>
          <w:sz w:val="24"/>
          <w:szCs w:val="24"/>
        </w:rPr>
        <w:t xml:space="preserve"> this </w:t>
      </w:r>
      <w:r w:rsidR="00A025D1">
        <w:rPr>
          <w:rFonts w:ascii="Times New Roman" w:hAnsi="Times New Roman" w:cs="Times New Roman"/>
          <w:sz w:val="24"/>
          <w:szCs w:val="24"/>
        </w:rPr>
        <w:t>ease</w:t>
      </w:r>
      <w:r w:rsidR="00A025D1" w:rsidRPr="00727516">
        <w:rPr>
          <w:rFonts w:ascii="Times New Roman" w:hAnsi="Times New Roman" w:cs="Times New Roman"/>
          <w:sz w:val="24"/>
          <w:szCs w:val="24"/>
        </w:rPr>
        <w:t xml:space="preserve">s </w:t>
      </w:r>
      <w:r w:rsidR="00EF78E1" w:rsidRPr="00727516">
        <w:rPr>
          <w:rFonts w:ascii="Times New Roman" w:hAnsi="Times New Roman" w:cs="Times New Roman"/>
          <w:sz w:val="24"/>
          <w:szCs w:val="24"/>
        </w:rPr>
        <w:t xml:space="preserve">the pressure for any </w:t>
      </w:r>
      <w:proofErr w:type="gramStart"/>
      <w:r w:rsidR="00EF78E1" w:rsidRPr="00727516">
        <w:rPr>
          <w:rFonts w:ascii="Times New Roman" w:hAnsi="Times New Roman" w:cs="Times New Roman"/>
          <w:sz w:val="24"/>
          <w:szCs w:val="24"/>
        </w:rPr>
        <w:t>particular theorist</w:t>
      </w:r>
      <w:proofErr w:type="gramEnd"/>
      <w:r w:rsidR="00EF78E1" w:rsidRPr="00727516">
        <w:rPr>
          <w:rFonts w:ascii="Times New Roman" w:hAnsi="Times New Roman" w:cs="Times New Roman"/>
          <w:sz w:val="24"/>
          <w:szCs w:val="24"/>
        </w:rPr>
        <w:t xml:space="preserve"> to touch on this topic. </w:t>
      </w:r>
      <w:r w:rsidR="00EA7A6B" w:rsidRPr="00727516">
        <w:rPr>
          <w:rFonts w:ascii="Times New Roman" w:hAnsi="Times New Roman" w:cs="Times New Roman"/>
          <w:sz w:val="24"/>
          <w:szCs w:val="24"/>
        </w:rPr>
        <w:t>Finally, the project of defining</w:t>
      </w:r>
      <w:r w:rsidR="00314091" w:rsidRPr="00727516">
        <w:rPr>
          <w:rFonts w:ascii="Times New Roman" w:hAnsi="Times New Roman" w:cs="Times New Roman"/>
          <w:sz w:val="24"/>
          <w:szCs w:val="24"/>
        </w:rPr>
        <w:t xml:space="preserve"> </w:t>
      </w:r>
      <w:r w:rsidR="00EA7A6B" w:rsidRPr="00727516">
        <w:rPr>
          <w:rFonts w:ascii="Times New Roman" w:hAnsi="Times New Roman" w:cs="Times New Roman"/>
          <w:sz w:val="24"/>
          <w:szCs w:val="24"/>
        </w:rPr>
        <w:t xml:space="preserve">discourse domains bears </w:t>
      </w:r>
      <w:r w:rsidR="00A025D1">
        <w:rPr>
          <w:rFonts w:ascii="Times New Roman" w:hAnsi="Times New Roman" w:cs="Times New Roman"/>
          <w:sz w:val="24"/>
          <w:szCs w:val="24"/>
        </w:rPr>
        <w:t xml:space="preserve">an </w:t>
      </w:r>
      <w:r w:rsidR="00EA7A6B" w:rsidRPr="00727516">
        <w:rPr>
          <w:rFonts w:ascii="Times New Roman" w:hAnsi="Times New Roman" w:cs="Times New Roman"/>
          <w:sz w:val="24"/>
          <w:szCs w:val="24"/>
        </w:rPr>
        <w:t xml:space="preserve">intimate connection to the notoriously </w:t>
      </w:r>
      <w:r w:rsidR="00396D3D" w:rsidRPr="00727516">
        <w:rPr>
          <w:rFonts w:ascii="Times New Roman" w:hAnsi="Times New Roman" w:cs="Times New Roman"/>
          <w:sz w:val="24"/>
          <w:szCs w:val="24"/>
        </w:rPr>
        <w:t>challenging task of</w:t>
      </w:r>
      <w:r w:rsidR="00EA7A6B" w:rsidRPr="00727516">
        <w:rPr>
          <w:rFonts w:ascii="Times New Roman" w:hAnsi="Times New Roman" w:cs="Times New Roman"/>
          <w:sz w:val="24"/>
          <w:szCs w:val="24"/>
        </w:rPr>
        <w:t xml:space="preserve"> defining truth-aptness</w:t>
      </w:r>
      <w:r w:rsidR="00314091" w:rsidRPr="00727516">
        <w:rPr>
          <w:rFonts w:ascii="Times New Roman" w:hAnsi="Times New Roman" w:cs="Times New Roman"/>
          <w:sz w:val="24"/>
          <w:szCs w:val="24"/>
        </w:rPr>
        <w:t>.</w:t>
      </w:r>
      <w:r w:rsidR="006422F1" w:rsidRPr="00727516">
        <w:rPr>
          <w:rStyle w:val="FootnoteReference"/>
          <w:rFonts w:ascii="Times New Roman" w:hAnsi="Times New Roman" w:cs="Times New Roman"/>
          <w:sz w:val="24"/>
          <w:szCs w:val="24"/>
        </w:rPr>
        <w:footnoteReference w:id="2"/>
      </w:r>
      <w:r w:rsidR="00CA6F02" w:rsidRPr="00727516">
        <w:rPr>
          <w:rFonts w:ascii="Times New Roman" w:hAnsi="Times New Roman" w:cs="Times New Roman"/>
          <w:sz w:val="24"/>
          <w:szCs w:val="24"/>
        </w:rPr>
        <w:t xml:space="preserve"> For instance, insofar </w:t>
      </w:r>
      <w:r w:rsidR="00396D3D" w:rsidRPr="00727516">
        <w:rPr>
          <w:rFonts w:ascii="Times New Roman" w:hAnsi="Times New Roman" w:cs="Times New Roman"/>
          <w:sz w:val="24"/>
          <w:szCs w:val="24"/>
        </w:rPr>
        <w:t xml:space="preserve">as the traditional monist accounts make positive claims about the nature of truth via reference </w:t>
      </w:r>
      <w:r w:rsidR="000103E9" w:rsidRPr="00727516">
        <w:rPr>
          <w:rFonts w:ascii="Times New Roman" w:hAnsi="Times New Roman" w:cs="Times New Roman"/>
          <w:sz w:val="24"/>
          <w:szCs w:val="24"/>
        </w:rPr>
        <w:t>to truth-</w:t>
      </w:r>
      <w:r w:rsidR="0068046C" w:rsidRPr="00727516">
        <w:rPr>
          <w:rFonts w:ascii="Times New Roman" w:hAnsi="Times New Roman" w:cs="Times New Roman"/>
          <w:sz w:val="24"/>
          <w:szCs w:val="24"/>
        </w:rPr>
        <w:t>determining properties</w:t>
      </w:r>
      <w:r w:rsidR="479639C3" w:rsidRPr="479639C3">
        <w:rPr>
          <w:rFonts w:ascii="Times New Roman" w:hAnsi="Times New Roman" w:cs="Times New Roman"/>
          <w:sz w:val="24"/>
          <w:szCs w:val="24"/>
        </w:rPr>
        <w:t>,</w:t>
      </w:r>
      <w:r w:rsidR="0068046C" w:rsidRPr="00727516">
        <w:rPr>
          <w:rFonts w:ascii="Times New Roman" w:hAnsi="Times New Roman" w:cs="Times New Roman"/>
          <w:sz w:val="24"/>
          <w:szCs w:val="24"/>
        </w:rPr>
        <w:t xml:space="preserve"> </w:t>
      </w:r>
      <w:r w:rsidR="000103E9" w:rsidRPr="00727516">
        <w:rPr>
          <w:rFonts w:ascii="Times New Roman" w:hAnsi="Times New Roman" w:cs="Times New Roman"/>
          <w:sz w:val="24"/>
          <w:szCs w:val="24"/>
        </w:rPr>
        <w:t>like correspondence and coherence,</w:t>
      </w:r>
      <w:r w:rsidR="00CA6F02" w:rsidRPr="00727516">
        <w:rPr>
          <w:rFonts w:ascii="Times New Roman" w:hAnsi="Times New Roman" w:cs="Times New Roman"/>
          <w:sz w:val="24"/>
          <w:szCs w:val="24"/>
        </w:rPr>
        <w:t xml:space="preserve"> such </w:t>
      </w:r>
      <w:r w:rsidR="00D469B6">
        <w:rPr>
          <w:rFonts w:ascii="Times New Roman" w:hAnsi="Times New Roman" w:cs="Times New Roman"/>
          <w:sz w:val="24"/>
          <w:szCs w:val="24"/>
        </w:rPr>
        <w:t xml:space="preserve">an </w:t>
      </w:r>
      <w:r w:rsidR="00CA6F02" w:rsidRPr="00727516">
        <w:rPr>
          <w:rFonts w:ascii="Times New Roman" w:hAnsi="Times New Roman" w:cs="Times New Roman"/>
          <w:sz w:val="24"/>
          <w:szCs w:val="24"/>
        </w:rPr>
        <w:t xml:space="preserve">argument </w:t>
      </w:r>
      <w:r w:rsidR="00CA6F02" w:rsidRPr="00727516">
        <w:rPr>
          <w:rFonts w:ascii="Times New Roman" w:hAnsi="Times New Roman" w:cs="Times New Roman"/>
          <w:sz w:val="24"/>
          <w:szCs w:val="24"/>
        </w:rPr>
        <w:lastRenderedPageBreak/>
        <w:t>involve</w:t>
      </w:r>
      <w:r w:rsidR="006422F1" w:rsidRPr="00727516">
        <w:rPr>
          <w:rFonts w:ascii="Times New Roman" w:hAnsi="Times New Roman" w:cs="Times New Roman"/>
          <w:sz w:val="24"/>
          <w:szCs w:val="24"/>
        </w:rPr>
        <w:t>s</w:t>
      </w:r>
      <w:r w:rsidR="00CA6F02" w:rsidRPr="00727516">
        <w:rPr>
          <w:rFonts w:ascii="Times New Roman" w:hAnsi="Times New Roman" w:cs="Times New Roman"/>
          <w:sz w:val="24"/>
          <w:szCs w:val="24"/>
        </w:rPr>
        <w:t xml:space="preserve"> demarcating sentences to </w:t>
      </w:r>
      <w:r w:rsidR="000103E9" w:rsidRPr="00727516">
        <w:rPr>
          <w:rFonts w:ascii="Times New Roman" w:hAnsi="Times New Roman" w:cs="Times New Roman"/>
          <w:sz w:val="24"/>
          <w:szCs w:val="24"/>
        </w:rPr>
        <w:t xml:space="preserve">truth-apt and non-truth-apt domains </w:t>
      </w:r>
      <w:r w:rsidR="00D469B6">
        <w:rPr>
          <w:rFonts w:ascii="Times New Roman" w:hAnsi="Times New Roman" w:cs="Times New Roman"/>
          <w:sz w:val="24"/>
          <w:szCs w:val="24"/>
        </w:rPr>
        <w:t xml:space="preserve">according to </w:t>
      </w:r>
      <w:r w:rsidR="000103E9" w:rsidRPr="00727516">
        <w:rPr>
          <w:rFonts w:ascii="Times New Roman" w:hAnsi="Times New Roman" w:cs="Times New Roman"/>
          <w:sz w:val="24"/>
          <w:szCs w:val="24"/>
        </w:rPr>
        <w:t>th</w:t>
      </w:r>
      <w:r w:rsidR="00CA6F02" w:rsidRPr="00727516">
        <w:rPr>
          <w:rFonts w:ascii="Times New Roman" w:hAnsi="Times New Roman" w:cs="Times New Roman"/>
          <w:sz w:val="24"/>
          <w:szCs w:val="24"/>
        </w:rPr>
        <w:t>eir susceptibility to</w:t>
      </w:r>
      <w:r w:rsidR="000103E9" w:rsidRPr="00727516">
        <w:rPr>
          <w:rFonts w:ascii="Times New Roman" w:hAnsi="Times New Roman" w:cs="Times New Roman"/>
          <w:sz w:val="24"/>
          <w:szCs w:val="24"/>
        </w:rPr>
        <w:t xml:space="preserve"> the preferred criteri</w:t>
      </w:r>
      <w:r w:rsidR="006422F1" w:rsidRPr="00727516">
        <w:rPr>
          <w:rFonts w:ascii="Times New Roman" w:hAnsi="Times New Roman" w:cs="Times New Roman"/>
          <w:sz w:val="24"/>
          <w:szCs w:val="24"/>
        </w:rPr>
        <w:t>on for truth</w:t>
      </w:r>
      <w:r w:rsidR="000103E9" w:rsidRPr="00727516">
        <w:rPr>
          <w:rFonts w:ascii="Times New Roman" w:hAnsi="Times New Roman" w:cs="Times New Roman"/>
          <w:sz w:val="24"/>
          <w:szCs w:val="24"/>
        </w:rPr>
        <w:t>.</w:t>
      </w:r>
      <w:r w:rsidR="00AC2E3F" w:rsidRPr="00727516">
        <w:rPr>
          <w:rStyle w:val="FootnoteReference"/>
          <w:rFonts w:ascii="Times New Roman" w:hAnsi="Times New Roman" w:cs="Times New Roman"/>
          <w:sz w:val="24"/>
          <w:szCs w:val="24"/>
        </w:rPr>
        <w:footnoteReference w:id="3"/>
      </w:r>
      <w:r w:rsidR="008B0DEE" w:rsidRPr="00727516">
        <w:rPr>
          <w:rFonts w:ascii="Times New Roman" w:hAnsi="Times New Roman" w:cs="Times New Roman"/>
          <w:sz w:val="24"/>
          <w:szCs w:val="24"/>
        </w:rPr>
        <w:t xml:space="preserve"> Usually, such arguments proceed </w:t>
      </w:r>
      <w:r w:rsidR="00D469B6">
        <w:rPr>
          <w:rFonts w:ascii="Times New Roman" w:hAnsi="Times New Roman" w:cs="Times New Roman"/>
          <w:sz w:val="24"/>
          <w:szCs w:val="24"/>
        </w:rPr>
        <w:t>as follows:</w:t>
      </w:r>
      <w:r w:rsidR="008B0DEE" w:rsidRPr="00727516">
        <w:rPr>
          <w:rFonts w:ascii="Times New Roman" w:hAnsi="Times New Roman" w:cs="Times New Roman"/>
          <w:sz w:val="24"/>
          <w:szCs w:val="24"/>
        </w:rPr>
        <w:t xml:space="preserve"> for example, a neo-classical correspondence theorist </w:t>
      </w:r>
      <w:r w:rsidR="00D469B6">
        <w:rPr>
          <w:rFonts w:ascii="Times New Roman" w:hAnsi="Times New Roman" w:cs="Times New Roman"/>
          <w:sz w:val="24"/>
          <w:szCs w:val="24"/>
        </w:rPr>
        <w:t xml:space="preserve">will argue </w:t>
      </w:r>
      <w:r w:rsidR="008B0DEE" w:rsidRPr="00727516">
        <w:rPr>
          <w:rFonts w:ascii="Times New Roman" w:hAnsi="Times New Roman" w:cs="Times New Roman"/>
          <w:sz w:val="24"/>
          <w:szCs w:val="24"/>
        </w:rPr>
        <w:t xml:space="preserve">that domains like physics or discourse about extensional states of affairs </w:t>
      </w:r>
      <w:r w:rsidR="00D469B6">
        <w:rPr>
          <w:rFonts w:ascii="Times New Roman" w:hAnsi="Times New Roman" w:cs="Times New Roman"/>
          <w:sz w:val="24"/>
          <w:szCs w:val="24"/>
        </w:rPr>
        <w:t>are</w:t>
      </w:r>
      <w:r w:rsidR="00D469B6" w:rsidRPr="00727516">
        <w:rPr>
          <w:rFonts w:ascii="Times New Roman" w:hAnsi="Times New Roman" w:cs="Times New Roman"/>
          <w:sz w:val="24"/>
          <w:szCs w:val="24"/>
        </w:rPr>
        <w:t xml:space="preserve"> </w:t>
      </w:r>
      <w:r w:rsidR="008B0DEE" w:rsidRPr="00727516">
        <w:rPr>
          <w:rFonts w:ascii="Times New Roman" w:hAnsi="Times New Roman" w:cs="Times New Roman"/>
          <w:sz w:val="24"/>
          <w:szCs w:val="24"/>
        </w:rPr>
        <w:t>truth-apt, whereas discourse about abstract entities or projected properties is not, and vice versa for coherence theorists.</w:t>
      </w:r>
      <w:r w:rsidR="00154497" w:rsidRPr="00727516">
        <w:rPr>
          <w:rFonts w:ascii="Times New Roman" w:hAnsi="Times New Roman" w:cs="Times New Roman"/>
          <w:sz w:val="24"/>
          <w:szCs w:val="24"/>
        </w:rPr>
        <w:t xml:space="preserve"> Hence, the traditional monist accounts </w:t>
      </w:r>
      <w:r w:rsidR="00D469B6">
        <w:rPr>
          <w:rFonts w:ascii="Times New Roman" w:hAnsi="Times New Roman" w:cs="Times New Roman"/>
          <w:sz w:val="24"/>
          <w:szCs w:val="24"/>
        </w:rPr>
        <w:t xml:space="preserve">also </w:t>
      </w:r>
      <w:r w:rsidR="00154497" w:rsidRPr="00727516">
        <w:rPr>
          <w:rFonts w:ascii="Times New Roman" w:hAnsi="Times New Roman" w:cs="Times New Roman"/>
          <w:sz w:val="24"/>
          <w:szCs w:val="24"/>
        </w:rPr>
        <w:t xml:space="preserve">rely on there being robust boundaries between kinds of sentences, </w:t>
      </w:r>
      <w:r w:rsidR="00EC5F37" w:rsidRPr="00727516">
        <w:rPr>
          <w:rFonts w:ascii="Times New Roman" w:hAnsi="Times New Roman" w:cs="Times New Roman"/>
          <w:sz w:val="24"/>
          <w:szCs w:val="24"/>
        </w:rPr>
        <w:t xml:space="preserve">which raises a question about how such kinds ought to </w:t>
      </w:r>
      <w:proofErr w:type="gramStart"/>
      <w:r w:rsidR="00EC5F37" w:rsidRPr="00727516">
        <w:rPr>
          <w:rFonts w:ascii="Times New Roman" w:hAnsi="Times New Roman" w:cs="Times New Roman"/>
          <w:sz w:val="24"/>
          <w:szCs w:val="24"/>
        </w:rPr>
        <w:t>be demarcated</w:t>
      </w:r>
      <w:proofErr w:type="gramEnd"/>
      <w:r w:rsidR="00EC5F37" w:rsidRPr="00727516">
        <w:rPr>
          <w:rFonts w:ascii="Times New Roman" w:hAnsi="Times New Roman" w:cs="Times New Roman"/>
          <w:sz w:val="24"/>
          <w:szCs w:val="24"/>
        </w:rPr>
        <w:t>.</w:t>
      </w:r>
    </w:p>
    <w:p w14:paraId="2F579116" w14:textId="265F9077" w:rsidR="00F63D72" w:rsidRPr="00727516" w:rsidRDefault="479639C3" w:rsidP="00F917B2">
      <w:pPr>
        <w:spacing w:line="360" w:lineRule="auto"/>
        <w:rPr>
          <w:rFonts w:ascii="Times New Roman" w:hAnsi="Times New Roman" w:cs="Times New Roman"/>
          <w:sz w:val="24"/>
          <w:szCs w:val="24"/>
        </w:rPr>
      </w:pPr>
      <w:r w:rsidRPr="479639C3">
        <w:rPr>
          <w:rFonts w:ascii="Times New Roman" w:hAnsi="Times New Roman" w:cs="Times New Roman"/>
          <w:sz w:val="24"/>
          <w:szCs w:val="24"/>
        </w:rPr>
        <w:t xml:space="preserve">Motivated by the current lack of research on discourse domains especially in the alethiological literature, the primary goal of this paper is to </w:t>
      </w:r>
      <w:proofErr w:type="gramStart"/>
      <w:r w:rsidRPr="479639C3">
        <w:rPr>
          <w:rFonts w:ascii="Times New Roman" w:hAnsi="Times New Roman" w:cs="Times New Roman"/>
          <w:sz w:val="24"/>
          <w:szCs w:val="24"/>
        </w:rPr>
        <w:t>participate</w:t>
      </w:r>
      <w:proofErr w:type="gramEnd"/>
      <w:r w:rsidRPr="479639C3">
        <w:rPr>
          <w:rFonts w:ascii="Times New Roman" w:hAnsi="Times New Roman" w:cs="Times New Roman"/>
          <w:sz w:val="24"/>
          <w:szCs w:val="24"/>
        </w:rPr>
        <w:t xml:space="preserve"> in the discussion on the preferred method of defining discourse domains for them to provide the sought-after explanatory utility of drawing robust boundaries between truth-apt</w:t>
      </w:r>
      <w:r w:rsidR="006D23BA">
        <w:rPr>
          <w:rFonts w:ascii="Times New Roman" w:hAnsi="Times New Roman" w:cs="Times New Roman"/>
          <w:sz w:val="24"/>
          <w:szCs w:val="24"/>
        </w:rPr>
        <w:t xml:space="preserve"> kinds of content or content types. </w:t>
      </w:r>
      <w:r w:rsidRPr="479639C3">
        <w:rPr>
          <w:rFonts w:ascii="Times New Roman" w:hAnsi="Times New Roman" w:cs="Times New Roman"/>
          <w:sz w:val="24"/>
          <w:szCs w:val="24"/>
        </w:rPr>
        <w:t xml:space="preserve">Based on this, central themes of discussion are the theoretical desiderata of domains to </w:t>
      </w:r>
      <w:proofErr w:type="gramStart"/>
      <w:r w:rsidRPr="479639C3">
        <w:rPr>
          <w:rFonts w:ascii="Times New Roman" w:hAnsi="Times New Roman" w:cs="Times New Roman"/>
          <w:sz w:val="24"/>
          <w:szCs w:val="24"/>
        </w:rPr>
        <w:t>provide</w:t>
      </w:r>
      <w:proofErr w:type="gramEnd"/>
      <w:r w:rsidRPr="479639C3">
        <w:rPr>
          <w:rFonts w:ascii="Times New Roman" w:hAnsi="Times New Roman" w:cs="Times New Roman"/>
          <w:sz w:val="24"/>
          <w:szCs w:val="24"/>
        </w:rPr>
        <w:t xml:space="preserve"> explanatory utility for the monists to argue for the difference between truth-apt and non-truth-apt domains, and how pluralists can explain the variability of truth across topically individuated domains, like physics and aesthetics. The concluding argument is that </w:t>
      </w:r>
      <w:proofErr w:type="gramStart"/>
      <w:r w:rsidRPr="479639C3">
        <w:rPr>
          <w:rFonts w:ascii="Times New Roman" w:hAnsi="Times New Roman" w:cs="Times New Roman"/>
          <w:sz w:val="24"/>
          <w:szCs w:val="24"/>
        </w:rPr>
        <w:t>insofar as</w:t>
      </w:r>
      <w:proofErr w:type="gramEnd"/>
      <w:r w:rsidRPr="479639C3">
        <w:rPr>
          <w:rFonts w:ascii="Times New Roman" w:hAnsi="Times New Roman" w:cs="Times New Roman"/>
          <w:sz w:val="24"/>
          <w:szCs w:val="24"/>
        </w:rPr>
        <w:t xml:space="preserve"> domains are understood as classes of sentences that are individuated by topical subject matters, the inevitable temporal development of our topical categories and the existence of so-called mixed content compromise our ability to definitively account for the domain membership of all truth-apt contents. This creates confusion among alethic theorists of various sorts about the domain membership of some truth-apt sentences, </w:t>
      </w:r>
      <w:proofErr w:type="gramStart"/>
      <w:r w:rsidRPr="479639C3">
        <w:rPr>
          <w:rFonts w:ascii="Times New Roman" w:hAnsi="Times New Roman" w:cs="Times New Roman"/>
          <w:sz w:val="24"/>
          <w:szCs w:val="24"/>
        </w:rPr>
        <w:t>subsequently</w:t>
      </w:r>
      <w:proofErr w:type="gramEnd"/>
      <w:r w:rsidRPr="479639C3">
        <w:rPr>
          <w:rFonts w:ascii="Times New Roman" w:hAnsi="Times New Roman" w:cs="Times New Roman"/>
          <w:sz w:val="24"/>
          <w:szCs w:val="24"/>
        </w:rPr>
        <w:t xml:space="preserve"> generating definitional issues of various sorts. The concluding argument is that </w:t>
      </w:r>
      <w:proofErr w:type="gramStart"/>
      <w:r w:rsidRPr="479639C3">
        <w:rPr>
          <w:rFonts w:ascii="Times New Roman" w:hAnsi="Times New Roman" w:cs="Times New Roman"/>
          <w:sz w:val="24"/>
          <w:szCs w:val="24"/>
        </w:rPr>
        <w:t>insofar as</w:t>
      </w:r>
      <w:proofErr w:type="gramEnd"/>
      <w:r w:rsidRPr="479639C3">
        <w:rPr>
          <w:rFonts w:ascii="Times New Roman" w:hAnsi="Times New Roman" w:cs="Times New Roman"/>
          <w:sz w:val="24"/>
          <w:szCs w:val="24"/>
        </w:rPr>
        <w:t xml:space="preserve"> the identities of domains are understood on topical grounds, philosophers, and alethic theorists more specifically, should seriously consider indeterminism about the extensions of fundamental domains. According to this view, while topical domains can </w:t>
      </w:r>
      <w:proofErr w:type="gramStart"/>
      <w:r w:rsidRPr="479639C3">
        <w:rPr>
          <w:rFonts w:ascii="Times New Roman" w:hAnsi="Times New Roman" w:cs="Times New Roman"/>
          <w:sz w:val="24"/>
          <w:szCs w:val="24"/>
        </w:rPr>
        <w:t>be defined</w:t>
      </w:r>
      <w:proofErr w:type="gramEnd"/>
      <w:r w:rsidRPr="479639C3">
        <w:rPr>
          <w:rFonts w:ascii="Times New Roman" w:hAnsi="Times New Roman" w:cs="Times New Roman"/>
          <w:sz w:val="24"/>
          <w:szCs w:val="24"/>
        </w:rPr>
        <w:t xml:space="preserve"> in general as relatively well-individuated classes of sentences, they are susceptible to inherent ambiguities that leave even the more prominent accounts of domains confused on the (primary) domain membership of </w:t>
      </w:r>
      <w:r w:rsidRPr="479639C3">
        <w:rPr>
          <w:rFonts w:ascii="Times New Roman" w:hAnsi="Times New Roman" w:cs="Times New Roman"/>
          <w:i/>
          <w:iCs/>
          <w:sz w:val="24"/>
          <w:szCs w:val="24"/>
        </w:rPr>
        <w:t xml:space="preserve">some </w:t>
      </w:r>
      <w:r w:rsidRPr="479639C3">
        <w:rPr>
          <w:rFonts w:ascii="Times New Roman" w:hAnsi="Times New Roman" w:cs="Times New Roman"/>
          <w:sz w:val="24"/>
          <w:szCs w:val="24"/>
        </w:rPr>
        <w:t>sentences. This argument is relevant for all theorists who rely on there being robust boundaries between discursive contents.</w:t>
      </w:r>
    </w:p>
    <w:p w14:paraId="12C6861C" w14:textId="042884C9" w:rsidR="00EF2680" w:rsidRPr="00727516" w:rsidRDefault="00A8318F" w:rsidP="00F917B2">
      <w:pPr>
        <w:pStyle w:val="ListParagraph"/>
        <w:numPr>
          <w:ilvl w:val="0"/>
          <w:numId w:val="1"/>
        </w:numPr>
        <w:spacing w:line="360" w:lineRule="auto"/>
        <w:rPr>
          <w:rFonts w:ascii="Times New Roman" w:hAnsi="Times New Roman" w:cs="Times New Roman"/>
          <w:b/>
          <w:sz w:val="24"/>
          <w:szCs w:val="24"/>
        </w:rPr>
      </w:pPr>
      <w:r w:rsidRPr="00727516">
        <w:rPr>
          <w:rFonts w:ascii="Times New Roman" w:hAnsi="Times New Roman" w:cs="Times New Roman"/>
          <w:b/>
          <w:sz w:val="24"/>
          <w:szCs w:val="24"/>
        </w:rPr>
        <w:lastRenderedPageBreak/>
        <w:t>Disambiguating Discourse Domains</w:t>
      </w:r>
    </w:p>
    <w:p w14:paraId="1904DB37" w14:textId="0105A263" w:rsidR="00A2655B" w:rsidRPr="00727516" w:rsidRDefault="479639C3" w:rsidP="00F917B2">
      <w:pPr>
        <w:spacing w:line="360" w:lineRule="auto"/>
        <w:rPr>
          <w:rFonts w:ascii="Times New Roman" w:hAnsi="Times New Roman" w:cs="Times New Roman"/>
          <w:sz w:val="24"/>
          <w:szCs w:val="24"/>
        </w:rPr>
      </w:pPr>
      <w:r w:rsidRPr="479639C3">
        <w:rPr>
          <w:rFonts w:ascii="Times New Roman" w:hAnsi="Times New Roman" w:cs="Times New Roman"/>
          <w:sz w:val="24"/>
          <w:szCs w:val="24"/>
        </w:rPr>
        <w:t xml:space="preserve">Under any natural language </w:t>
      </w:r>
      <w:r w:rsidRPr="479639C3">
        <w:rPr>
          <w:rFonts w:ascii="Times New Roman" w:hAnsi="Times New Roman" w:cs="Times New Roman"/>
          <w:i/>
          <w:iCs/>
          <w:sz w:val="24"/>
          <w:szCs w:val="24"/>
        </w:rPr>
        <w:t>L</w:t>
      </w:r>
      <w:r w:rsidRPr="479639C3">
        <w:rPr>
          <w:rFonts w:ascii="Times New Roman" w:hAnsi="Times New Roman" w:cs="Times New Roman"/>
          <w:sz w:val="24"/>
          <w:szCs w:val="24"/>
        </w:rPr>
        <w:t>,</w:t>
      </w:r>
      <w:r w:rsidRPr="479639C3">
        <w:rPr>
          <w:rFonts w:ascii="Times New Roman" w:hAnsi="Times New Roman" w:cs="Times New Roman"/>
          <w:i/>
          <w:iCs/>
          <w:sz w:val="24"/>
          <w:szCs w:val="24"/>
        </w:rPr>
        <w:t xml:space="preserve"> </w:t>
      </w:r>
      <w:r w:rsidRPr="479639C3">
        <w:rPr>
          <w:rFonts w:ascii="Times New Roman" w:hAnsi="Times New Roman" w:cs="Times New Roman"/>
          <w:sz w:val="24"/>
          <w:szCs w:val="24"/>
        </w:rPr>
        <w:t xml:space="preserve">such as English, one can find classes of linguistic objects, like concepts or sentences, which are individuated </w:t>
      </w:r>
      <w:proofErr w:type="gramStart"/>
      <w:r w:rsidR="001C5D6F" w:rsidRPr="479639C3">
        <w:rPr>
          <w:rFonts w:ascii="Times New Roman" w:hAnsi="Times New Roman" w:cs="Times New Roman"/>
          <w:sz w:val="24"/>
          <w:szCs w:val="24"/>
        </w:rPr>
        <w:t>on the basis of</w:t>
      </w:r>
      <w:proofErr w:type="gramEnd"/>
      <w:r w:rsidR="001C5D6F" w:rsidRPr="479639C3">
        <w:rPr>
          <w:rFonts w:ascii="Times New Roman" w:hAnsi="Times New Roman" w:cs="Times New Roman"/>
          <w:sz w:val="24"/>
          <w:szCs w:val="24"/>
        </w:rPr>
        <w:t xml:space="preserve"> </w:t>
      </w:r>
      <w:r w:rsidRPr="479639C3">
        <w:rPr>
          <w:rFonts w:ascii="Times New Roman" w:hAnsi="Times New Roman" w:cs="Times New Roman"/>
          <w:sz w:val="24"/>
          <w:szCs w:val="24"/>
        </w:rPr>
        <w:t xml:space="preserve">a factor like topic or subject matter. In this paper, topics and subject matters </w:t>
      </w:r>
      <w:proofErr w:type="gramStart"/>
      <w:r w:rsidRPr="479639C3">
        <w:rPr>
          <w:rFonts w:ascii="Times New Roman" w:hAnsi="Times New Roman" w:cs="Times New Roman"/>
          <w:sz w:val="24"/>
          <w:szCs w:val="24"/>
        </w:rPr>
        <w:t>are understood</w:t>
      </w:r>
      <w:proofErr w:type="gramEnd"/>
      <w:r w:rsidRPr="479639C3">
        <w:rPr>
          <w:rFonts w:ascii="Times New Roman" w:hAnsi="Times New Roman" w:cs="Times New Roman"/>
          <w:sz w:val="24"/>
          <w:szCs w:val="24"/>
        </w:rPr>
        <w:t xml:space="preserve"> synonymously as categories of content </w:t>
      </w:r>
      <w:r w:rsidR="00485E2B">
        <w:rPr>
          <w:rFonts w:ascii="Times New Roman" w:hAnsi="Times New Roman" w:cs="Times New Roman"/>
          <w:sz w:val="24"/>
          <w:szCs w:val="24"/>
        </w:rPr>
        <w:t>types or kinds</w:t>
      </w:r>
      <w:r w:rsidRPr="479639C3">
        <w:rPr>
          <w:rFonts w:ascii="Times New Roman" w:hAnsi="Times New Roman" w:cs="Times New Roman"/>
          <w:sz w:val="24"/>
          <w:szCs w:val="24"/>
        </w:rPr>
        <w:t xml:space="preserve"> under which one can find classes of concepts or sentences governed by the respective subject matter.</w:t>
      </w:r>
      <w:r w:rsidR="00294518">
        <w:rPr>
          <w:rFonts w:ascii="Times New Roman" w:hAnsi="Times New Roman" w:cs="Times New Roman"/>
          <w:sz w:val="24"/>
          <w:szCs w:val="24"/>
        </w:rPr>
        <w:t xml:space="preserve"> The sentence </w:t>
      </w:r>
      <w:r w:rsidR="00294518" w:rsidRPr="479639C3">
        <w:rPr>
          <w:rFonts w:ascii="Times New Roman" w:hAnsi="Times New Roman" w:cs="Times New Roman"/>
          <w:sz w:val="24"/>
          <w:szCs w:val="24"/>
        </w:rPr>
        <w:t>“π is 3.141”</w:t>
      </w:r>
      <w:r w:rsidR="00294518">
        <w:rPr>
          <w:rFonts w:ascii="Times New Roman" w:hAnsi="Times New Roman" w:cs="Times New Roman"/>
          <w:sz w:val="24"/>
          <w:szCs w:val="24"/>
        </w:rPr>
        <w:t xml:space="preserve"> is a mathematical sentence because it</w:t>
      </w:r>
      <w:r w:rsidR="00ED6250">
        <w:rPr>
          <w:rFonts w:ascii="Times New Roman" w:hAnsi="Times New Roman" w:cs="Times New Roman"/>
          <w:sz w:val="24"/>
          <w:szCs w:val="24"/>
        </w:rPr>
        <w:t xml:space="preserve"> composes of mathematical content, and the sentence</w:t>
      </w:r>
      <w:r w:rsidRPr="479639C3">
        <w:rPr>
          <w:rFonts w:ascii="Times New Roman" w:hAnsi="Times New Roman" w:cs="Times New Roman"/>
          <w:sz w:val="24"/>
          <w:szCs w:val="24"/>
        </w:rPr>
        <w:t xml:space="preserve"> “the earth is moving” is a sentence of physics because it</w:t>
      </w:r>
      <w:r w:rsidR="00ED6250">
        <w:rPr>
          <w:rFonts w:ascii="Times New Roman" w:hAnsi="Times New Roman" w:cs="Times New Roman"/>
          <w:sz w:val="24"/>
          <w:szCs w:val="24"/>
        </w:rPr>
        <w:t xml:space="preserve"> composes of content </w:t>
      </w:r>
      <w:r w:rsidR="00E75FF7">
        <w:rPr>
          <w:rFonts w:ascii="Times New Roman" w:hAnsi="Times New Roman" w:cs="Times New Roman"/>
          <w:sz w:val="24"/>
          <w:szCs w:val="24"/>
        </w:rPr>
        <w:t xml:space="preserve">that is </w:t>
      </w:r>
      <w:r w:rsidR="00ED6250">
        <w:rPr>
          <w:rFonts w:ascii="Times New Roman" w:hAnsi="Times New Roman" w:cs="Times New Roman"/>
          <w:sz w:val="24"/>
          <w:szCs w:val="24"/>
        </w:rPr>
        <w:t xml:space="preserve">relevant for physical inquiry. </w:t>
      </w:r>
      <w:r w:rsidRPr="479639C3">
        <w:rPr>
          <w:rFonts w:ascii="Times New Roman" w:hAnsi="Times New Roman" w:cs="Times New Roman"/>
          <w:sz w:val="24"/>
          <w:szCs w:val="24"/>
        </w:rPr>
        <w:t xml:space="preserve">This aligns with how </w:t>
      </w:r>
      <w:proofErr w:type="gramStart"/>
      <w:r w:rsidRPr="479639C3">
        <w:rPr>
          <w:rFonts w:ascii="Times New Roman" w:hAnsi="Times New Roman" w:cs="Times New Roman"/>
          <w:sz w:val="24"/>
          <w:szCs w:val="24"/>
        </w:rPr>
        <w:t>some</w:t>
      </w:r>
      <w:proofErr w:type="gramEnd"/>
      <w:r w:rsidRPr="479639C3">
        <w:rPr>
          <w:rFonts w:ascii="Times New Roman" w:hAnsi="Times New Roman" w:cs="Times New Roman"/>
          <w:sz w:val="24"/>
          <w:szCs w:val="24"/>
        </w:rPr>
        <w:t xml:space="preserve"> truth pluralists understand the nature of subject matters:</w:t>
      </w:r>
    </w:p>
    <w:p w14:paraId="3680B021" w14:textId="713B1FF9" w:rsidR="000C2D5B" w:rsidRPr="00727516" w:rsidRDefault="479639C3" w:rsidP="00F917B2">
      <w:pPr>
        <w:spacing w:line="360" w:lineRule="auto"/>
        <w:ind w:left="360"/>
        <w:rPr>
          <w:rFonts w:ascii="Times New Roman" w:hAnsi="Times New Roman" w:cs="Times New Roman"/>
          <w:sz w:val="24"/>
          <w:szCs w:val="24"/>
        </w:rPr>
      </w:pPr>
      <w:r w:rsidRPr="479639C3">
        <w:rPr>
          <w:rFonts w:ascii="Times New Roman" w:hAnsi="Times New Roman" w:cs="Times New Roman"/>
          <w:sz w:val="24"/>
          <w:szCs w:val="24"/>
        </w:rPr>
        <w:t xml:space="preserve">Domains are sets of propositions individuated by their subject matter. […] </w:t>
      </w:r>
      <w:r w:rsidRPr="479639C3">
        <w:rPr>
          <w:rFonts w:ascii="Cambria Math" w:hAnsi="Cambria Math" w:cs="Cambria Math"/>
          <w:sz w:val="24"/>
          <w:szCs w:val="24"/>
        </w:rPr>
        <w:t>〈</w:t>
      </w:r>
      <w:r w:rsidRPr="479639C3">
        <w:rPr>
          <w:rFonts w:ascii="Times New Roman" w:hAnsi="Times New Roman" w:cs="Times New Roman"/>
          <w:sz w:val="24"/>
          <w:szCs w:val="24"/>
        </w:rPr>
        <w:t>2 + 3 = 5</w:t>
      </w:r>
      <w:r w:rsidRPr="479639C3">
        <w:rPr>
          <w:rFonts w:ascii="Cambria Math" w:hAnsi="Cambria Math" w:cs="Cambria Math"/>
          <w:sz w:val="24"/>
          <w:szCs w:val="24"/>
        </w:rPr>
        <w:t>〉</w:t>
      </w:r>
      <w:r w:rsidRPr="479639C3">
        <w:rPr>
          <w:rFonts w:ascii="Times New Roman" w:hAnsi="Times New Roman" w:cs="Times New Roman"/>
          <w:sz w:val="24"/>
          <w:szCs w:val="24"/>
        </w:rPr>
        <w:t xml:space="preserve">, </w:t>
      </w:r>
      <w:r w:rsidRPr="479639C3">
        <w:rPr>
          <w:rFonts w:ascii="Cambria Math" w:hAnsi="Cambria Math" w:cs="Cambria Math"/>
          <w:sz w:val="24"/>
          <w:szCs w:val="24"/>
        </w:rPr>
        <w:t>〈</w:t>
      </w:r>
      <w:r w:rsidRPr="479639C3">
        <w:rPr>
          <w:rFonts w:ascii="Times New Roman" w:hAnsi="Times New Roman" w:cs="Times New Roman"/>
          <w:sz w:val="24"/>
          <w:szCs w:val="24"/>
        </w:rPr>
        <w:t xml:space="preserve">Mt. Everest </w:t>
      </w:r>
      <w:proofErr w:type="gramStart"/>
      <w:r w:rsidRPr="479639C3">
        <w:rPr>
          <w:rFonts w:ascii="Times New Roman" w:hAnsi="Times New Roman" w:cs="Times New Roman"/>
          <w:sz w:val="24"/>
          <w:szCs w:val="24"/>
        </w:rPr>
        <w:t>is extended</w:t>
      </w:r>
      <w:proofErr w:type="gramEnd"/>
      <w:r w:rsidRPr="479639C3">
        <w:rPr>
          <w:rFonts w:ascii="Times New Roman" w:hAnsi="Times New Roman" w:cs="Times New Roman"/>
          <w:sz w:val="24"/>
          <w:szCs w:val="24"/>
        </w:rPr>
        <w:t xml:space="preserve"> in space</w:t>
      </w:r>
      <w:r w:rsidRPr="479639C3">
        <w:rPr>
          <w:rFonts w:ascii="Cambria Math" w:hAnsi="Cambria Math" w:cs="Cambria Math"/>
          <w:sz w:val="24"/>
          <w:szCs w:val="24"/>
        </w:rPr>
        <w:t>〉</w:t>
      </w:r>
      <w:r w:rsidRPr="479639C3">
        <w:rPr>
          <w:rFonts w:ascii="Times New Roman" w:hAnsi="Times New Roman" w:cs="Times New Roman"/>
          <w:sz w:val="24"/>
          <w:szCs w:val="24"/>
        </w:rPr>
        <w:t xml:space="preserve">, and </w:t>
      </w:r>
      <w:r w:rsidRPr="479639C3">
        <w:rPr>
          <w:rFonts w:ascii="Cambria Math" w:hAnsi="Cambria Math" w:cs="Cambria Math"/>
          <w:sz w:val="24"/>
          <w:szCs w:val="24"/>
        </w:rPr>
        <w:t>〈</w:t>
      </w:r>
      <w:r w:rsidRPr="479639C3">
        <w:rPr>
          <w:rFonts w:ascii="Times New Roman" w:hAnsi="Times New Roman" w:cs="Times New Roman"/>
          <w:sz w:val="24"/>
          <w:szCs w:val="24"/>
        </w:rPr>
        <w:t>Bob’s drunk driving is illegal</w:t>
      </w:r>
      <w:r w:rsidRPr="479639C3">
        <w:rPr>
          <w:rFonts w:ascii="Cambria Math" w:hAnsi="Cambria Math" w:cs="Cambria Math"/>
          <w:sz w:val="24"/>
          <w:szCs w:val="24"/>
        </w:rPr>
        <w:t>〉</w:t>
      </w:r>
      <w:r w:rsidRPr="479639C3">
        <w:rPr>
          <w:rFonts w:ascii="Times New Roman" w:hAnsi="Times New Roman" w:cs="Times New Roman"/>
          <w:sz w:val="24"/>
          <w:szCs w:val="24"/>
        </w:rPr>
        <w:t xml:space="preserve"> belong to different domains. Why? Because they concern different subject matters or are about </w:t>
      </w:r>
      <w:proofErr w:type="gramStart"/>
      <w:r w:rsidRPr="479639C3">
        <w:rPr>
          <w:rFonts w:ascii="Times New Roman" w:hAnsi="Times New Roman" w:cs="Times New Roman"/>
          <w:sz w:val="24"/>
          <w:szCs w:val="24"/>
        </w:rPr>
        <w:t>different kinds</w:t>
      </w:r>
      <w:proofErr w:type="gramEnd"/>
      <w:r w:rsidRPr="479639C3">
        <w:rPr>
          <w:rFonts w:ascii="Times New Roman" w:hAnsi="Times New Roman" w:cs="Times New Roman"/>
          <w:sz w:val="24"/>
          <w:szCs w:val="24"/>
        </w:rPr>
        <w:t xml:space="preserve"> of states of affairs. (Kim &amp; Pedersen 2018, 112)</w:t>
      </w:r>
    </w:p>
    <w:p w14:paraId="5B412872" w14:textId="299B8313" w:rsidR="009A2DC2" w:rsidRPr="00727516" w:rsidRDefault="479639C3" w:rsidP="00F917B2">
      <w:pPr>
        <w:spacing w:line="360" w:lineRule="auto"/>
        <w:rPr>
          <w:rFonts w:ascii="Times New Roman" w:hAnsi="Times New Roman" w:cs="Times New Roman"/>
          <w:sz w:val="24"/>
          <w:szCs w:val="24"/>
        </w:rPr>
      </w:pPr>
      <w:r w:rsidRPr="479639C3">
        <w:rPr>
          <w:rFonts w:ascii="Times New Roman" w:hAnsi="Times New Roman" w:cs="Times New Roman"/>
          <w:sz w:val="24"/>
          <w:szCs w:val="24"/>
        </w:rPr>
        <w:t xml:space="preserve">For the sake of clarifying the exposition, we treat the expressions falling under subject matters or the constitutive expressions of domains as </w:t>
      </w:r>
      <w:r w:rsidRPr="479639C3">
        <w:rPr>
          <w:rFonts w:ascii="Times New Roman" w:hAnsi="Times New Roman" w:cs="Times New Roman"/>
          <w:i/>
          <w:iCs/>
          <w:sz w:val="24"/>
          <w:szCs w:val="24"/>
        </w:rPr>
        <w:t>atomic sentences</w:t>
      </w:r>
      <w:r w:rsidRPr="479639C3">
        <w:rPr>
          <w:rFonts w:ascii="Times New Roman" w:hAnsi="Times New Roman" w:cs="Times New Roman"/>
          <w:sz w:val="24"/>
          <w:szCs w:val="24"/>
        </w:rPr>
        <w:t xml:space="preserve"> of the form “a is F” (“snow is white”) that consist of a singular term “a” (snow) designating a range of objects and a predicate “is F” (is white) that attributes a property to the objects designated. Thus, in the context of this paper, the discussion on the nature of discourse domains </w:t>
      </w:r>
      <w:proofErr w:type="gramStart"/>
      <w:r w:rsidRPr="479639C3">
        <w:rPr>
          <w:rFonts w:ascii="Times New Roman" w:hAnsi="Times New Roman" w:cs="Times New Roman"/>
          <w:sz w:val="24"/>
          <w:szCs w:val="24"/>
        </w:rPr>
        <w:t>is constrained</w:t>
      </w:r>
      <w:proofErr w:type="gramEnd"/>
      <w:r w:rsidRPr="479639C3">
        <w:rPr>
          <w:rFonts w:ascii="Times New Roman" w:hAnsi="Times New Roman" w:cs="Times New Roman"/>
          <w:sz w:val="24"/>
          <w:szCs w:val="24"/>
        </w:rPr>
        <w:t xml:space="preserve"> to classes of atomic sentences individuated by a topical subject matter. Note that as atomic sentences are </w:t>
      </w:r>
      <w:proofErr w:type="gramStart"/>
      <w:r w:rsidRPr="479639C3">
        <w:rPr>
          <w:rFonts w:ascii="Times New Roman" w:hAnsi="Times New Roman" w:cs="Times New Roman"/>
          <w:sz w:val="24"/>
          <w:szCs w:val="24"/>
        </w:rPr>
        <w:t>generally taken</w:t>
      </w:r>
      <w:proofErr w:type="gramEnd"/>
      <w:r w:rsidRPr="479639C3">
        <w:rPr>
          <w:rFonts w:ascii="Times New Roman" w:hAnsi="Times New Roman" w:cs="Times New Roman"/>
          <w:sz w:val="24"/>
          <w:szCs w:val="24"/>
        </w:rPr>
        <w:t xml:space="preserve"> syntactically as the most basic types of assertions, demonstrating problems with domains for such sentences also scales to more complex expressions, an obvious example being compounds of atomics. Further, treating atomic sentences as the constitutive contents of domains is compatible with them being interpretations of atomic sentences or atomic propositions.</w:t>
      </w:r>
    </w:p>
    <w:p w14:paraId="466CC445" w14:textId="220CD15B" w:rsidR="009A2DC2" w:rsidRDefault="479639C3" w:rsidP="00F917B2">
      <w:pPr>
        <w:spacing w:line="360" w:lineRule="auto"/>
        <w:rPr>
          <w:rFonts w:ascii="Times New Roman" w:hAnsi="Times New Roman" w:cs="Times New Roman"/>
          <w:sz w:val="24"/>
          <w:szCs w:val="24"/>
        </w:rPr>
      </w:pPr>
      <w:r w:rsidRPr="479639C3">
        <w:rPr>
          <w:rFonts w:ascii="Times New Roman" w:hAnsi="Times New Roman" w:cs="Times New Roman"/>
          <w:sz w:val="24"/>
          <w:szCs w:val="24"/>
        </w:rPr>
        <w:t xml:space="preserve">Regarding the nature of subject matters, it is worth emphasizing that in the context of this paper, they </w:t>
      </w:r>
      <w:proofErr w:type="gramStart"/>
      <w:r w:rsidRPr="479639C3">
        <w:rPr>
          <w:rFonts w:ascii="Times New Roman" w:hAnsi="Times New Roman" w:cs="Times New Roman"/>
          <w:sz w:val="24"/>
          <w:szCs w:val="24"/>
        </w:rPr>
        <w:t>are understood</w:t>
      </w:r>
      <w:proofErr w:type="gramEnd"/>
      <w:r w:rsidRPr="479639C3">
        <w:rPr>
          <w:rFonts w:ascii="Times New Roman" w:hAnsi="Times New Roman" w:cs="Times New Roman"/>
          <w:sz w:val="24"/>
          <w:szCs w:val="24"/>
        </w:rPr>
        <w:t xml:space="preserve"> as topically rather than ontologically individuated categories. There are </w:t>
      </w:r>
      <w:proofErr w:type="gramStart"/>
      <w:r w:rsidRPr="479639C3">
        <w:rPr>
          <w:rFonts w:ascii="Times New Roman" w:hAnsi="Times New Roman" w:cs="Times New Roman"/>
          <w:sz w:val="24"/>
          <w:szCs w:val="24"/>
        </w:rPr>
        <w:t>several</w:t>
      </w:r>
      <w:proofErr w:type="gramEnd"/>
      <w:r w:rsidRPr="479639C3">
        <w:rPr>
          <w:rFonts w:ascii="Times New Roman" w:hAnsi="Times New Roman" w:cs="Times New Roman"/>
          <w:sz w:val="24"/>
          <w:szCs w:val="24"/>
        </w:rPr>
        <w:t xml:space="preserve"> reasons for this. </w:t>
      </w:r>
      <w:r w:rsidR="00757CDC">
        <w:rPr>
          <w:rFonts w:ascii="Times New Roman" w:hAnsi="Times New Roman" w:cs="Times New Roman"/>
          <w:sz w:val="24"/>
          <w:szCs w:val="24"/>
        </w:rPr>
        <w:t>Initially, the</w:t>
      </w:r>
      <w:r w:rsidRPr="479639C3">
        <w:rPr>
          <w:rFonts w:ascii="Times New Roman" w:hAnsi="Times New Roman" w:cs="Times New Roman"/>
          <w:sz w:val="24"/>
          <w:szCs w:val="24"/>
        </w:rPr>
        <w:t xml:space="preserve"> gate is open for arguing that under any natural language, one can form domains of sentences according to their representations of </w:t>
      </w:r>
      <w:proofErr w:type="gramStart"/>
      <w:r w:rsidRPr="479639C3">
        <w:rPr>
          <w:rFonts w:ascii="Times New Roman" w:hAnsi="Times New Roman" w:cs="Times New Roman"/>
          <w:sz w:val="24"/>
          <w:szCs w:val="24"/>
        </w:rPr>
        <w:t>different aspects</w:t>
      </w:r>
      <w:proofErr w:type="gramEnd"/>
      <w:r w:rsidRPr="479639C3">
        <w:rPr>
          <w:rFonts w:ascii="Times New Roman" w:hAnsi="Times New Roman" w:cs="Times New Roman"/>
          <w:sz w:val="24"/>
          <w:szCs w:val="24"/>
        </w:rPr>
        <w:t xml:space="preserve"> of the world, like ontologically distinct types of objects and properties. </w:t>
      </w:r>
      <w:r w:rsidR="00757CDC">
        <w:rPr>
          <w:rFonts w:ascii="Times New Roman" w:hAnsi="Times New Roman" w:cs="Times New Roman"/>
          <w:sz w:val="24"/>
          <w:szCs w:val="24"/>
        </w:rPr>
        <w:t xml:space="preserve">However, my </w:t>
      </w:r>
      <w:r w:rsidRPr="479639C3">
        <w:rPr>
          <w:rFonts w:ascii="Times New Roman" w:hAnsi="Times New Roman" w:cs="Times New Roman"/>
          <w:sz w:val="24"/>
          <w:szCs w:val="24"/>
        </w:rPr>
        <w:t xml:space="preserve">contention is that subject matters </w:t>
      </w:r>
      <w:proofErr w:type="gramStart"/>
      <w:r w:rsidRPr="479639C3">
        <w:rPr>
          <w:rFonts w:ascii="Times New Roman" w:hAnsi="Times New Roman" w:cs="Times New Roman"/>
          <w:sz w:val="24"/>
          <w:szCs w:val="24"/>
        </w:rPr>
        <w:t>are ordinarily taken</w:t>
      </w:r>
      <w:proofErr w:type="gramEnd"/>
      <w:r w:rsidRPr="479639C3">
        <w:rPr>
          <w:rFonts w:ascii="Times New Roman" w:hAnsi="Times New Roman" w:cs="Times New Roman"/>
          <w:sz w:val="24"/>
          <w:szCs w:val="24"/>
        </w:rPr>
        <w:t xml:space="preserve"> as topical rather than ontological categories in both mundane and more formal discourses. Pre-theoretically, we regard subject matters as </w:t>
      </w:r>
      <w:r w:rsidR="00757CDC">
        <w:rPr>
          <w:rFonts w:ascii="Times New Roman" w:hAnsi="Times New Roman" w:cs="Times New Roman"/>
          <w:sz w:val="24"/>
          <w:szCs w:val="24"/>
        </w:rPr>
        <w:t xml:space="preserve">topical </w:t>
      </w:r>
      <w:r w:rsidRPr="479639C3">
        <w:rPr>
          <w:rFonts w:ascii="Times New Roman" w:hAnsi="Times New Roman" w:cs="Times New Roman"/>
          <w:sz w:val="24"/>
          <w:szCs w:val="24"/>
        </w:rPr>
        <w:t xml:space="preserve">categories, like physics and ethics, and nothing </w:t>
      </w:r>
      <w:r w:rsidRPr="479639C3">
        <w:rPr>
          <w:rFonts w:ascii="Times New Roman" w:hAnsi="Times New Roman" w:cs="Times New Roman"/>
          <w:sz w:val="24"/>
          <w:szCs w:val="24"/>
        </w:rPr>
        <w:lastRenderedPageBreak/>
        <w:t>prevents us from thinking that under such topics, one finds sentences about ontologically distinct aspects of the world. Similarly, in more formal discourse, we divide scientific disciplines into domains of inquiry, like physics and aesthetics, with no rules for what types of objects and properties are relevant for each domain. While we will defend this view further in the following sections, for now, it suffices to note that treating subject matters as primarily topical categories aligns with</w:t>
      </w:r>
      <w:r w:rsidRPr="479639C3">
        <w:rPr>
          <w:rFonts w:ascii="Times New Roman" w:hAnsi="Times New Roman" w:cs="Times New Roman"/>
          <w:color w:val="808080" w:themeColor="background1" w:themeShade="80"/>
          <w:sz w:val="24"/>
          <w:szCs w:val="24"/>
        </w:rPr>
        <w:t xml:space="preserve"> </w:t>
      </w:r>
      <w:r w:rsidRPr="479639C3">
        <w:rPr>
          <w:rFonts w:ascii="Times New Roman" w:hAnsi="Times New Roman" w:cs="Times New Roman"/>
          <w:sz w:val="24"/>
          <w:szCs w:val="24"/>
        </w:rPr>
        <w:t xml:space="preserve">how </w:t>
      </w:r>
      <w:proofErr w:type="gramStart"/>
      <w:r w:rsidRPr="479639C3">
        <w:rPr>
          <w:rFonts w:ascii="Times New Roman" w:hAnsi="Times New Roman" w:cs="Times New Roman"/>
          <w:sz w:val="24"/>
          <w:szCs w:val="24"/>
        </w:rPr>
        <w:t>some</w:t>
      </w:r>
      <w:proofErr w:type="gramEnd"/>
      <w:r w:rsidRPr="479639C3">
        <w:rPr>
          <w:rFonts w:ascii="Times New Roman" w:hAnsi="Times New Roman" w:cs="Times New Roman"/>
          <w:sz w:val="24"/>
          <w:szCs w:val="24"/>
        </w:rPr>
        <w:t xml:space="preserve"> contemporary theorists of truth understand the nature of subject matters. Instead of discourse domains, </w:t>
      </w:r>
      <w:bookmarkStart w:id="1" w:name="_Hlk121155167"/>
      <w:r w:rsidRPr="479639C3">
        <w:rPr>
          <w:rFonts w:ascii="Times New Roman" w:hAnsi="Times New Roman" w:cs="Times New Roman"/>
          <w:sz w:val="24"/>
          <w:szCs w:val="24"/>
        </w:rPr>
        <w:t>Lynch (2009</w:t>
      </w:r>
      <w:bookmarkEnd w:id="1"/>
      <w:r w:rsidRPr="479639C3">
        <w:rPr>
          <w:rFonts w:ascii="Times New Roman" w:hAnsi="Times New Roman" w:cs="Times New Roman"/>
          <w:sz w:val="24"/>
          <w:szCs w:val="24"/>
        </w:rPr>
        <w:t>, 77–79; 133) discusses domains of inquiry, like physics and ethics. Furthermore, Wyatt argues as follows:</w:t>
      </w:r>
    </w:p>
    <w:p w14:paraId="3DC50EA1" w14:textId="6EF13BE6" w:rsidR="000C2D5B" w:rsidRPr="00727516" w:rsidRDefault="009A2DC2" w:rsidP="00F917B2">
      <w:pPr>
        <w:spacing w:line="360" w:lineRule="auto"/>
        <w:ind w:left="360"/>
        <w:rPr>
          <w:rFonts w:ascii="Times New Roman" w:hAnsi="Times New Roman" w:cs="Times New Roman"/>
          <w:sz w:val="24"/>
          <w:szCs w:val="24"/>
        </w:rPr>
      </w:pPr>
      <w:r w:rsidRPr="00727516">
        <w:rPr>
          <w:rFonts w:ascii="Times New Roman" w:hAnsi="Times New Roman" w:cs="Times New Roman"/>
          <w:sz w:val="24"/>
          <w:szCs w:val="24"/>
        </w:rPr>
        <w:t xml:space="preserve">There is, for instance, distinctively mathematical subject matter: sets, numbers, the successor function, </w:t>
      </w:r>
      <w:proofErr w:type="gramStart"/>
      <w:r w:rsidRPr="00727516">
        <w:rPr>
          <w:rFonts w:ascii="Times New Roman" w:hAnsi="Times New Roman" w:cs="Times New Roman"/>
          <w:sz w:val="24"/>
          <w:szCs w:val="24"/>
        </w:rPr>
        <w:t>and so on</w:t>
      </w:r>
      <w:proofErr w:type="gramEnd"/>
      <w:r w:rsidRPr="00727516">
        <w:rPr>
          <w:rFonts w:ascii="Times New Roman" w:hAnsi="Times New Roman" w:cs="Times New Roman"/>
          <w:sz w:val="24"/>
          <w:szCs w:val="24"/>
        </w:rPr>
        <w:t>. There is also a class of propositions that are mathematical in kind</w:t>
      </w:r>
      <w:r w:rsidR="00A40A03" w:rsidRPr="00727516">
        <w:rPr>
          <w:rFonts w:ascii="Times New Roman" w:hAnsi="Times New Roman" w:cs="Times New Roman"/>
          <w:sz w:val="24"/>
          <w:szCs w:val="24"/>
        </w:rPr>
        <w:t xml:space="preserve">: </w:t>
      </w:r>
      <w:r w:rsidR="00156175" w:rsidRPr="479639C3">
        <w:rPr>
          <w:rFonts w:ascii="Cambria Math" w:hAnsi="Cambria Math" w:cs="Cambria Math"/>
          <w:sz w:val="24"/>
          <w:szCs w:val="24"/>
        </w:rPr>
        <w:t>〈</w:t>
      </w:r>
      <w:r w:rsidR="00A40A03" w:rsidRPr="00727516">
        <w:rPr>
          <w:rFonts w:ascii="Times New Roman" w:hAnsi="Times New Roman" w:cs="Times New Roman"/>
          <w:sz w:val="24"/>
          <w:szCs w:val="24"/>
        </w:rPr>
        <w:t>the null set has zero members</w:t>
      </w:r>
      <w:r w:rsidR="00156175" w:rsidRPr="479639C3">
        <w:rPr>
          <w:rFonts w:ascii="Cambria Math" w:hAnsi="Cambria Math" w:cs="Cambria Math"/>
          <w:sz w:val="24"/>
          <w:szCs w:val="24"/>
        </w:rPr>
        <w:t>〉</w:t>
      </w:r>
      <w:r w:rsidR="00A40A03" w:rsidRPr="00727516">
        <w:rPr>
          <w:rFonts w:ascii="Times New Roman" w:hAnsi="Times New Roman" w:cs="Times New Roman"/>
          <w:sz w:val="24"/>
          <w:szCs w:val="24"/>
        </w:rPr>
        <w:t xml:space="preserve">, </w:t>
      </w:r>
      <w:r w:rsidR="00156175" w:rsidRPr="479639C3">
        <w:rPr>
          <w:rFonts w:ascii="Cambria Math" w:hAnsi="Cambria Math" w:cs="Cambria Math"/>
          <w:sz w:val="24"/>
          <w:szCs w:val="24"/>
        </w:rPr>
        <w:t>〈</w:t>
      </w:r>
      <w:r w:rsidR="00A40A03" w:rsidRPr="00727516">
        <w:rPr>
          <w:rFonts w:ascii="Times New Roman" w:hAnsi="Times New Roman" w:cs="Times New Roman"/>
          <w:sz w:val="24"/>
          <w:szCs w:val="24"/>
        </w:rPr>
        <w:t>the successor of 1 is 2</w:t>
      </w:r>
      <w:r w:rsidR="00156175" w:rsidRPr="479639C3">
        <w:rPr>
          <w:rFonts w:ascii="Cambria Math" w:hAnsi="Cambria Math" w:cs="Cambria Math"/>
          <w:sz w:val="24"/>
          <w:szCs w:val="24"/>
        </w:rPr>
        <w:t>〉</w:t>
      </w:r>
      <w:r w:rsidR="00A40A03" w:rsidRPr="00727516">
        <w:rPr>
          <w:rFonts w:ascii="Times New Roman" w:hAnsi="Times New Roman" w:cs="Times New Roman"/>
          <w:sz w:val="24"/>
          <w:szCs w:val="24"/>
        </w:rPr>
        <w:t xml:space="preserve">, </w:t>
      </w:r>
      <w:proofErr w:type="gramStart"/>
      <w:r w:rsidR="00A40A03" w:rsidRPr="00727516">
        <w:rPr>
          <w:rFonts w:ascii="Times New Roman" w:hAnsi="Times New Roman" w:cs="Times New Roman"/>
          <w:sz w:val="24"/>
          <w:szCs w:val="24"/>
        </w:rPr>
        <w:t>and so on</w:t>
      </w:r>
      <w:proofErr w:type="gramEnd"/>
      <w:r w:rsidR="00A40A03" w:rsidRPr="00727516">
        <w:rPr>
          <w:rFonts w:ascii="Times New Roman" w:hAnsi="Times New Roman" w:cs="Times New Roman"/>
          <w:sz w:val="24"/>
          <w:szCs w:val="24"/>
        </w:rPr>
        <w:t>.</w:t>
      </w:r>
      <w:r w:rsidRPr="00727516">
        <w:rPr>
          <w:rFonts w:ascii="Times New Roman" w:hAnsi="Times New Roman" w:cs="Times New Roman"/>
          <w:sz w:val="24"/>
          <w:szCs w:val="24"/>
        </w:rPr>
        <w:t xml:space="preserve"> These propositions are mathematical propositions because they are composed of mathematical concepts, </w:t>
      </w:r>
      <w:proofErr w:type="gramStart"/>
      <w:r w:rsidRPr="00727516">
        <w:rPr>
          <w:rFonts w:ascii="Times New Roman" w:hAnsi="Times New Roman" w:cs="Times New Roman"/>
          <w:sz w:val="24"/>
          <w:szCs w:val="24"/>
        </w:rPr>
        <w:t>i.e.</w:t>
      </w:r>
      <w:proofErr w:type="gramEnd"/>
      <w:r w:rsidRPr="00727516">
        <w:rPr>
          <w:rFonts w:ascii="Times New Roman" w:hAnsi="Times New Roman" w:cs="Times New Roman"/>
          <w:sz w:val="24"/>
          <w:szCs w:val="24"/>
        </w:rPr>
        <w:t xml:space="preserve"> concepts about the subject matter mathematics. (2013, 230)</w:t>
      </w:r>
    </w:p>
    <w:p w14:paraId="28C542D0" w14:textId="59739D6F" w:rsidR="000F35CB" w:rsidRPr="00852E75" w:rsidRDefault="479639C3" w:rsidP="00F917B2">
      <w:pPr>
        <w:spacing w:line="360" w:lineRule="auto"/>
        <w:rPr>
          <w:rFonts w:ascii="Times New Roman" w:hAnsi="Times New Roman" w:cs="Times New Roman"/>
          <w:sz w:val="24"/>
          <w:szCs w:val="24"/>
        </w:rPr>
      </w:pPr>
      <w:r w:rsidRPr="00852E75">
        <w:rPr>
          <w:rFonts w:ascii="Times New Roman" w:hAnsi="Times New Roman" w:cs="Times New Roman"/>
          <w:sz w:val="24"/>
          <w:szCs w:val="24"/>
        </w:rPr>
        <w:t xml:space="preserve">As Wyatt adequately notes, it is a reasonable assumption that sentences belong to domains </w:t>
      </w:r>
      <w:r w:rsidR="00F17D0E" w:rsidRPr="00852E75">
        <w:rPr>
          <w:rFonts w:ascii="Times New Roman" w:hAnsi="Times New Roman" w:cs="Times New Roman"/>
          <w:sz w:val="24"/>
          <w:szCs w:val="24"/>
        </w:rPr>
        <w:t xml:space="preserve">by </w:t>
      </w:r>
      <w:r w:rsidR="00133304" w:rsidRPr="00852E75">
        <w:rPr>
          <w:rFonts w:ascii="Times New Roman" w:hAnsi="Times New Roman" w:cs="Times New Roman"/>
          <w:sz w:val="24"/>
          <w:szCs w:val="24"/>
        </w:rPr>
        <w:t xml:space="preserve">composing </w:t>
      </w:r>
      <w:r w:rsidR="00F17D0E" w:rsidRPr="00852E75">
        <w:rPr>
          <w:rFonts w:ascii="Times New Roman" w:hAnsi="Times New Roman" w:cs="Times New Roman"/>
          <w:sz w:val="24"/>
          <w:szCs w:val="24"/>
        </w:rPr>
        <w:t xml:space="preserve">of </w:t>
      </w:r>
      <w:r w:rsidR="001B2EC5" w:rsidRPr="00852E75">
        <w:rPr>
          <w:rFonts w:ascii="Times New Roman" w:hAnsi="Times New Roman" w:cs="Times New Roman"/>
          <w:sz w:val="24"/>
          <w:szCs w:val="24"/>
        </w:rPr>
        <w:t>concept</w:t>
      </w:r>
      <w:r w:rsidR="001B538B" w:rsidRPr="00852E75">
        <w:rPr>
          <w:rFonts w:ascii="Times New Roman" w:hAnsi="Times New Roman" w:cs="Times New Roman"/>
          <w:sz w:val="24"/>
          <w:szCs w:val="24"/>
        </w:rPr>
        <w:t xml:space="preserve"> kinds</w:t>
      </w:r>
      <w:r w:rsidR="00177DA7" w:rsidRPr="00852E75">
        <w:rPr>
          <w:rFonts w:ascii="Times New Roman" w:hAnsi="Times New Roman" w:cs="Times New Roman"/>
          <w:sz w:val="24"/>
          <w:szCs w:val="24"/>
        </w:rPr>
        <w:t xml:space="preserve">, where these kinds </w:t>
      </w:r>
      <w:proofErr w:type="gramStart"/>
      <w:r w:rsidR="00177DA7" w:rsidRPr="00852E75">
        <w:rPr>
          <w:rFonts w:ascii="Times New Roman" w:hAnsi="Times New Roman" w:cs="Times New Roman"/>
          <w:sz w:val="24"/>
          <w:szCs w:val="24"/>
        </w:rPr>
        <w:t>are understood</w:t>
      </w:r>
      <w:proofErr w:type="gramEnd"/>
      <w:r w:rsidR="00177DA7" w:rsidRPr="00852E75">
        <w:rPr>
          <w:rFonts w:ascii="Times New Roman" w:hAnsi="Times New Roman" w:cs="Times New Roman"/>
          <w:sz w:val="24"/>
          <w:szCs w:val="24"/>
        </w:rPr>
        <w:t xml:space="preserve"> in terms of subject matters.</w:t>
      </w:r>
      <w:r w:rsidRPr="00852E75">
        <w:rPr>
          <w:rFonts w:ascii="Times New Roman" w:hAnsi="Times New Roman" w:cs="Times New Roman"/>
          <w:sz w:val="24"/>
          <w:szCs w:val="24"/>
        </w:rPr>
        <w:t xml:space="preserve"> In this sense, there are topically individuated domains, like mathematics and physics, which govern a range of concepts about or falling under that subject matter, and sentences belong to domains because they are composed of the respective concepts. Consequently, we understand discourse domains as individuated classes of (atomic) sentences that belong to their respective domains by instantiating kinds of concepts, where such kinds </w:t>
      </w:r>
      <w:proofErr w:type="gramStart"/>
      <w:r w:rsidRPr="00852E75">
        <w:rPr>
          <w:rFonts w:ascii="Times New Roman" w:hAnsi="Times New Roman" w:cs="Times New Roman"/>
          <w:sz w:val="24"/>
          <w:szCs w:val="24"/>
        </w:rPr>
        <w:t>are understood</w:t>
      </w:r>
      <w:proofErr w:type="gramEnd"/>
      <w:r w:rsidRPr="00852E75">
        <w:rPr>
          <w:rFonts w:ascii="Times New Roman" w:hAnsi="Times New Roman" w:cs="Times New Roman"/>
          <w:sz w:val="24"/>
          <w:szCs w:val="24"/>
        </w:rPr>
        <w:t xml:space="preserve"> on the grounds of topical subject matters. From here, we </w:t>
      </w:r>
      <w:proofErr w:type="gramStart"/>
      <w:r w:rsidRPr="00852E75">
        <w:rPr>
          <w:rFonts w:ascii="Times New Roman" w:hAnsi="Times New Roman" w:cs="Times New Roman"/>
          <w:sz w:val="24"/>
          <w:szCs w:val="24"/>
        </w:rPr>
        <w:t>proceed</w:t>
      </w:r>
      <w:proofErr w:type="gramEnd"/>
      <w:r w:rsidRPr="00852E75">
        <w:rPr>
          <w:rFonts w:ascii="Times New Roman" w:hAnsi="Times New Roman" w:cs="Times New Roman"/>
          <w:sz w:val="24"/>
          <w:szCs w:val="24"/>
        </w:rPr>
        <w:t xml:space="preserve"> to discuss the theoretical desiderata of domains for them to provide the sought-after explanatory utility of demarcating different </w:t>
      </w:r>
      <w:r w:rsidR="00852E75" w:rsidRPr="00852E75">
        <w:rPr>
          <w:rFonts w:ascii="Times New Roman" w:hAnsi="Times New Roman" w:cs="Times New Roman"/>
          <w:sz w:val="24"/>
          <w:szCs w:val="24"/>
        </w:rPr>
        <w:t>kinds of contents</w:t>
      </w:r>
      <w:r w:rsidRPr="00852E75">
        <w:rPr>
          <w:rFonts w:ascii="Times New Roman" w:hAnsi="Times New Roman" w:cs="Times New Roman"/>
          <w:sz w:val="24"/>
          <w:szCs w:val="24"/>
        </w:rPr>
        <w:t xml:space="preserve"> reliably to distinguish between truth-apt and non-truth-apt sentences, or sentences that are susceptible to being true in different ways.</w:t>
      </w:r>
    </w:p>
    <w:p w14:paraId="3CA49977" w14:textId="3E116CB4" w:rsidR="000F35CB" w:rsidRPr="00727516" w:rsidRDefault="00E566F6" w:rsidP="00F917B2">
      <w:pPr>
        <w:pStyle w:val="ListParagraph"/>
        <w:numPr>
          <w:ilvl w:val="0"/>
          <w:numId w:val="1"/>
        </w:numPr>
        <w:spacing w:line="360" w:lineRule="auto"/>
        <w:rPr>
          <w:rFonts w:ascii="Times New Roman" w:hAnsi="Times New Roman" w:cs="Times New Roman"/>
          <w:b/>
          <w:bCs/>
          <w:sz w:val="24"/>
          <w:szCs w:val="24"/>
        </w:rPr>
      </w:pPr>
      <w:bookmarkStart w:id="2" w:name="_Hlk120509764"/>
      <w:r w:rsidRPr="00727516">
        <w:rPr>
          <w:rFonts w:ascii="Times New Roman" w:hAnsi="Times New Roman" w:cs="Times New Roman"/>
          <w:b/>
          <w:bCs/>
          <w:sz w:val="24"/>
          <w:szCs w:val="24"/>
        </w:rPr>
        <w:t>Theoretical Desiderata of Discourse Domains</w:t>
      </w:r>
    </w:p>
    <w:p w14:paraId="74838BD9" w14:textId="1A1B58AE" w:rsidR="00B92FC4" w:rsidRPr="00727516" w:rsidRDefault="479639C3" w:rsidP="00F917B2">
      <w:pPr>
        <w:spacing w:line="360" w:lineRule="auto"/>
        <w:rPr>
          <w:rFonts w:ascii="Times New Roman" w:hAnsi="Times New Roman" w:cs="Times New Roman"/>
          <w:sz w:val="24"/>
          <w:szCs w:val="24"/>
        </w:rPr>
      </w:pPr>
      <w:r w:rsidRPr="00CE7DF3">
        <w:rPr>
          <w:rFonts w:ascii="Times New Roman" w:hAnsi="Times New Roman" w:cs="Times New Roman"/>
          <w:sz w:val="24"/>
          <w:szCs w:val="24"/>
        </w:rPr>
        <w:t xml:space="preserve">There are two desiderata that domains ought to fulfill for them to </w:t>
      </w:r>
      <w:proofErr w:type="gramStart"/>
      <w:r w:rsidRPr="00CE7DF3">
        <w:rPr>
          <w:rFonts w:ascii="Times New Roman" w:hAnsi="Times New Roman" w:cs="Times New Roman"/>
          <w:sz w:val="24"/>
          <w:szCs w:val="24"/>
        </w:rPr>
        <w:t>provide</w:t>
      </w:r>
      <w:proofErr w:type="gramEnd"/>
      <w:r w:rsidRPr="00CE7DF3">
        <w:rPr>
          <w:rFonts w:ascii="Times New Roman" w:hAnsi="Times New Roman" w:cs="Times New Roman"/>
          <w:sz w:val="24"/>
          <w:szCs w:val="24"/>
        </w:rPr>
        <w:t xml:space="preserve"> precise boundaries </w:t>
      </w:r>
      <w:r w:rsidR="00387C8F" w:rsidRPr="00CE7DF3">
        <w:rPr>
          <w:rFonts w:ascii="Times New Roman" w:hAnsi="Times New Roman" w:cs="Times New Roman"/>
          <w:sz w:val="24"/>
          <w:szCs w:val="24"/>
        </w:rPr>
        <w:t xml:space="preserve">for </w:t>
      </w:r>
      <w:r w:rsidRPr="00CE7DF3">
        <w:rPr>
          <w:rFonts w:ascii="Times New Roman" w:hAnsi="Times New Roman" w:cs="Times New Roman"/>
          <w:sz w:val="24"/>
          <w:szCs w:val="24"/>
        </w:rPr>
        <w:t xml:space="preserve">demarcating </w:t>
      </w:r>
      <w:r w:rsidR="00CE7DF3" w:rsidRPr="00CE7DF3">
        <w:rPr>
          <w:rFonts w:ascii="Times New Roman" w:hAnsi="Times New Roman" w:cs="Times New Roman"/>
          <w:sz w:val="24"/>
          <w:szCs w:val="24"/>
        </w:rPr>
        <w:t xml:space="preserve">between </w:t>
      </w:r>
      <w:r w:rsidRPr="00CE7DF3">
        <w:rPr>
          <w:rFonts w:ascii="Times New Roman" w:hAnsi="Times New Roman" w:cs="Times New Roman"/>
          <w:sz w:val="24"/>
          <w:szCs w:val="24"/>
        </w:rPr>
        <w:t xml:space="preserve">content </w:t>
      </w:r>
      <w:r w:rsidR="00485E2B" w:rsidRPr="00CE7DF3">
        <w:rPr>
          <w:rFonts w:ascii="Times New Roman" w:hAnsi="Times New Roman" w:cs="Times New Roman"/>
          <w:sz w:val="24"/>
          <w:szCs w:val="24"/>
        </w:rPr>
        <w:t>kinds</w:t>
      </w:r>
      <w:r w:rsidRPr="00CE7DF3">
        <w:rPr>
          <w:rFonts w:ascii="Times New Roman" w:hAnsi="Times New Roman" w:cs="Times New Roman"/>
          <w:sz w:val="24"/>
          <w:szCs w:val="24"/>
        </w:rPr>
        <w:t>.</w:t>
      </w:r>
      <w:r w:rsidR="00CE7DF3" w:rsidRPr="00CE7DF3">
        <w:rPr>
          <w:rFonts w:ascii="Times New Roman" w:hAnsi="Times New Roman" w:cs="Times New Roman"/>
          <w:sz w:val="24"/>
          <w:szCs w:val="24"/>
        </w:rPr>
        <w:t xml:space="preserve"> </w:t>
      </w:r>
      <w:r w:rsidRPr="00CE7DF3">
        <w:rPr>
          <w:rFonts w:ascii="Times New Roman" w:hAnsi="Times New Roman" w:cs="Times New Roman"/>
          <w:sz w:val="24"/>
          <w:szCs w:val="24"/>
        </w:rPr>
        <w:t xml:space="preserve">These </w:t>
      </w:r>
      <w:r w:rsidRPr="479639C3">
        <w:rPr>
          <w:rFonts w:ascii="Times New Roman" w:hAnsi="Times New Roman" w:cs="Times New Roman"/>
          <w:sz w:val="24"/>
          <w:szCs w:val="24"/>
        </w:rPr>
        <w:t xml:space="preserve">are </w:t>
      </w:r>
      <w:r w:rsidRPr="479639C3">
        <w:rPr>
          <w:rFonts w:ascii="Times New Roman" w:hAnsi="Times New Roman" w:cs="Times New Roman"/>
          <w:i/>
          <w:iCs/>
          <w:sz w:val="24"/>
          <w:szCs w:val="24"/>
        </w:rPr>
        <w:t>unambiguous</w:t>
      </w:r>
      <w:r w:rsidRPr="479639C3">
        <w:rPr>
          <w:rFonts w:ascii="Times New Roman" w:hAnsi="Times New Roman" w:cs="Times New Roman"/>
          <w:sz w:val="24"/>
          <w:szCs w:val="24"/>
        </w:rPr>
        <w:t xml:space="preserve"> identities and </w:t>
      </w:r>
      <w:r w:rsidRPr="479639C3">
        <w:rPr>
          <w:rFonts w:ascii="Times New Roman" w:hAnsi="Times New Roman" w:cs="Times New Roman"/>
          <w:i/>
          <w:iCs/>
          <w:sz w:val="24"/>
          <w:szCs w:val="24"/>
        </w:rPr>
        <w:t xml:space="preserve">determinate </w:t>
      </w:r>
      <w:r w:rsidRPr="479639C3">
        <w:rPr>
          <w:rFonts w:ascii="Times New Roman" w:hAnsi="Times New Roman" w:cs="Times New Roman"/>
          <w:sz w:val="24"/>
          <w:szCs w:val="24"/>
        </w:rPr>
        <w:t xml:space="preserve">rules for membership. By fulfilling such criteria, domains would stand as well-individuated classes of sentences with determinate (yet potentially infinite) extensions. Note that these requirements bear an intimate connection to one another. Without unambiguous identities, it becomes difficult to define domains as classes of sentences with determinate extensions. Further, without determinate extensions, particular </w:t>
      </w:r>
      <w:r w:rsidRPr="479639C3">
        <w:rPr>
          <w:rFonts w:ascii="Times New Roman" w:hAnsi="Times New Roman" w:cs="Times New Roman"/>
          <w:sz w:val="24"/>
          <w:szCs w:val="24"/>
        </w:rPr>
        <w:lastRenderedPageBreak/>
        <w:t xml:space="preserve">sentences can have confused domain membership, or they can count as members of multiple domains in an indeterminate manner, creating </w:t>
      </w:r>
      <w:proofErr w:type="gramStart"/>
      <w:r w:rsidRPr="479639C3">
        <w:rPr>
          <w:rFonts w:ascii="Times New Roman" w:hAnsi="Times New Roman" w:cs="Times New Roman"/>
          <w:sz w:val="24"/>
          <w:szCs w:val="24"/>
        </w:rPr>
        <w:t>subsequent</w:t>
      </w:r>
      <w:proofErr w:type="gramEnd"/>
      <w:r w:rsidRPr="479639C3">
        <w:rPr>
          <w:rFonts w:ascii="Times New Roman" w:hAnsi="Times New Roman" w:cs="Times New Roman"/>
          <w:sz w:val="24"/>
          <w:szCs w:val="24"/>
        </w:rPr>
        <w:t xml:space="preserve"> confusion about the identities of the respective domains. If the </w:t>
      </w:r>
      <w:proofErr w:type="gramStart"/>
      <w:r w:rsidRPr="479639C3">
        <w:rPr>
          <w:rFonts w:ascii="Times New Roman" w:hAnsi="Times New Roman" w:cs="Times New Roman"/>
          <w:sz w:val="24"/>
          <w:szCs w:val="24"/>
        </w:rPr>
        <w:t>aforementioned criteria</w:t>
      </w:r>
      <w:proofErr w:type="gramEnd"/>
      <w:r w:rsidRPr="479639C3">
        <w:rPr>
          <w:rFonts w:ascii="Times New Roman" w:hAnsi="Times New Roman" w:cs="Times New Roman"/>
          <w:sz w:val="24"/>
          <w:szCs w:val="24"/>
        </w:rPr>
        <w:t xml:space="preserve"> are met, then domains provide robust distinctions between content </w:t>
      </w:r>
      <w:r w:rsidR="001415FB">
        <w:rPr>
          <w:rFonts w:ascii="Times New Roman" w:hAnsi="Times New Roman" w:cs="Times New Roman"/>
          <w:sz w:val="24"/>
          <w:szCs w:val="24"/>
        </w:rPr>
        <w:t>kinds</w:t>
      </w:r>
      <w:r w:rsidRPr="479639C3">
        <w:rPr>
          <w:rFonts w:ascii="Times New Roman" w:hAnsi="Times New Roman" w:cs="Times New Roman"/>
          <w:sz w:val="24"/>
          <w:szCs w:val="24"/>
        </w:rPr>
        <w:t xml:space="preserve"> that theorists of various sorts can utilize as explanatory resources to explain, for example, that some domains are susceptible to truth-aptness while others are not, or that some domains are susceptible to being true in one way rather than another.</w:t>
      </w:r>
    </w:p>
    <w:p w14:paraId="36399C9F" w14:textId="6311DCB9" w:rsidR="00054A4F" w:rsidRPr="00727516" w:rsidRDefault="00D86006"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However,</w:t>
      </w:r>
      <w:r w:rsidR="00E500EA" w:rsidRPr="00727516">
        <w:rPr>
          <w:rFonts w:ascii="Times New Roman" w:hAnsi="Times New Roman" w:cs="Times New Roman"/>
          <w:sz w:val="24"/>
          <w:szCs w:val="24"/>
        </w:rPr>
        <w:t xml:space="preserve"> one might contend that the requirement of domains </w:t>
      </w:r>
      <w:r w:rsidR="00260B9B" w:rsidRPr="00727516">
        <w:rPr>
          <w:rFonts w:ascii="Times New Roman" w:hAnsi="Times New Roman" w:cs="Times New Roman"/>
          <w:sz w:val="24"/>
          <w:szCs w:val="24"/>
        </w:rPr>
        <w:t>as</w:t>
      </w:r>
      <w:r w:rsidR="00E500EA" w:rsidRPr="00727516">
        <w:rPr>
          <w:rFonts w:ascii="Times New Roman" w:hAnsi="Times New Roman" w:cs="Times New Roman"/>
          <w:sz w:val="24"/>
          <w:szCs w:val="24"/>
        </w:rPr>
        <w:t xml:space="preserve"> unambiguous classes</w:t>
      </w:r>
      <w:r w:rsidRPr="00727516">
        <w:rPr>
          <w:rFonts w:ascii="Times New Roman" w:hAnsi="Times New Roman" w:cs="Times New Roman"/>
          <w:sz w:val="24"/>
          <w:szCs w:val="24"/>
        </w:rPr>
        <w:t xml:space="preserve"> of sentences</w:t>
      </w:r>
      <w:r w:rsidR="00E500EA" w:rsidRPr="00727516">
        <w:rPr>
          <w:rFonts w:ascii="Times New Roman" w:hAnsi="Times New Roman" w:cs="Times New Roman"/>
          <w:sz w:val="24"/>
          <w:szCs w:val="24"/>
        </w:rPr>
        <w:t xml:space="preserve"> with determinate rules for membership is too restrictive</w:t>
      </w:r>
      <w:r w:rsidRPr="00727516">
        <w:rPr>
          <w:rFonts w:ascii="Times New Roman" w:hAnsi="Times New Roman" w:cs="Times New Roman"/>
          <w:sz w:val="24"/>
          <w:szCs w:val="24"/>
        </w:rPr>
        <w:t xml:space="preserve">. One reason </w:t>
      </w:r>
      <w:r w:rsidR="002216E1">
        <w:rPr>
          <w:rFonts w:ascii="Times New Roman" w:hAnsi="Times New Roman" w:cs="Times New Roman"/>
          <w:sz w:val="24"/>
          <w:szCs w:val="24"/>
        </w:rPr>
        <w:t xml:space="preserve">is </w:t>
      </w:r>
      <w:r w:rsidRPr="00727516">
        <w:rPr>
          <w:rFonts w:ascii="Times New Roman" w:hAnsi="Times New Roman" w:cs="Times New Roman"/>
          <w:sz w:val="24"/>
          <w:szCs w:val="24"/>
        </w:rPr>
        <w:t xml:space="preserve">the reasonable assumption that </w:t>
      </w:r>
      <w:r w:rsidR="002C7E28" w:rsidRPr="00727516">
        <w:rPr>
          <w:rFonts w:ascii="Times New Roman" w:hAnsi="Times New Roman" w:cs="Times New Roman"/>
          <w:sz w:val="24"/>
          <w:szCs w:val="24"/>
        </w:rPr>
        <w:t xml:space="preserve">the subject matters of the constitutive concept of sentences might </w:t>
      </w:r>
      <w:r w:rsidR="009C1382" w:rsidRPr="00727516">
        <w:rPr>
          <w:rFonts w:ascii="Times New Roman" w:hAnsi="Times New Roman" w:cs="Times New Roman"/>
          <w:sz w:val="24"/>
          <w:szCs w:val="24"/>
        </w:rPr>
        <w:t>be mixed or confused</w:t>
      </w:r>
      <w:r w:rsidR="479639C3" w:rsidRPr="479639C3">
        <w:rPr>
          <w:rFonts w:ascii="Times New Roman" w:hAnsi="Times New Roman" w:cs="Times New Roman"/>
          <w:sz w:val="24"/>
          <w:szCs w:val="24"/>
        </w:rPr>
        <w:t>,</w:t>
      </w:r>
      <w:r w:rsidR="009C1382" w:rsidRPr="00727516">
        <w:rPr>
          <w:rFonts w:ascii="Times New Roman" w:hAnsi="Times New Roman" w:cs="Times New Roman"/>
          <w:sz w:val="24"/>
          <w:szCs w:val="24"/>
        </w:rPr>
        <w:t xml:space="preserve"> or that </w:t>
      </w:r>
      <w:r w:rsidR="00E500EA" w:rsidRPr="00727516">
        <w:rPr>
          <w:rFonts w:ascii="Times New Roman" w:hAnsi="Times New Roman" w:cs="Times New Roman"/>
          <w:sz w:val="24"/>
          <w:szCs w:val="24"/>
        </w:rPr>
        <w:t xml:space="preserve">sentences can </w:t>
      </w:r>
      <w:r w:rsidR="009C1382" w:rsidRPr="00727516">
        <w:rPr>
          <w:rFonts w:ascii="Times New Roman" w:hAnsi="Times New Roman" w:cs="Times New Roman"/>
          <w:sz w:val="24"/>
          <w:szCs w:val="24"/>
        </w:rPr>
        <w:t xml:space="preserve">otherwise </w:t>
      </w:r>
      <w:r w:rsidR="00E500EA" w:rsidRPr="00727516">
        <w:rPr>
          <w:rFonts w:ascii="Times New Roman" w:hAnsi="Times New Roman" w:cs="Times New Roman"/>
          <w:sz w:val="24"/>
          <w:szCs w:val="24"/>
        </w:rPr>
        <w:t xml:space="preserve">address multiple </w:t>
      </w:r>
      <w:r w:rsidR="009C1382" w:rsidRPr="00727516">
        <w:rPr>
          <w:rFonts w:ascii="Times New Roman" w:hAnsi="Times New Roman" w:cs="Times New Roman"/>
          <w:sz w:val="24"/>
          <w:szCs w:val="24"/>
        </w:rPr>
        <w:t xml:space="preserve">subject matters </w:t>
      </w:r>
      <w:r w:rsidR="00256DC6" w:rsidRPr="00727516">
        <w:rPr>
          <w:rFonts w:ascii="Times New Roman" w:hAnsi="Times New Roman" w:cs="Times New Roman"/>
          <w:sz w:val="24"/>
          <w:szCs w:val="24"/>
        </w:rPr>
        <w:t xml:space="preserve">at once </w:t>
      </w:r>
      <w:r w:rsidR="009C1382" w:rsidRPr="00727516">
        <w:rPr>
          <w:rFonts w:ascii="Times New Roman" w:hAnsi="Times New Roman" w:cs="Times New Roman"/>
          <w:sz w:val="24"/>
          <w:szCs w:val="24"/>
        </w:rPr>
        <w:t xml:space="preserve">and hence </w:t>
      </w:r>
      <w:r w:rsidR="001855A6" w:rsidRPr="00727516">
        <w:rPr>
          <w:rFonts w:ascii="Times New Roman" w:hAnsi="Times New Roman" w:cs="Times New Roman"/>
          <w:sz w:val="24"/>
          <w:szCs w:val="24"/>
        </w:rPr>
        <w:t xml:space="preserve">count as members of multiple domains </w:t>
      </w:r>
      <w:r w:rsidR="009C1382" w:rsidRPr="00727516">
        <w:rPr>
          <w:rFonts w:ascii="Times New Roman" w:hAnsi="Times New Roman" w:cs="Times New Roman"/>
          <w:sz w:val="24"/>
          <w:szCs w:val="24"/>
        </w:rPr>
        <w:t xml:space="preserve">with no scaling answer </w:t>
      </w:r>
      <w:r w:rsidR="001855A6" w:rsidRPr="00727516">
        <w:rPr>
          <w:rFonts w:ascii="Times New Roman" w:hAnsi="Times New Roman" w:cs="Times New Roman"/>
          <w:sz w:val="24"/>
          <w:szCs w:val="24"/>
        </w:rPr>
        <w:t>to</w:t>
      </w:r>
      <w:r w:rsidR="009C1382" w:rsidRPr="00727516">
        <w:rPr>
          <w:rFonts w:ascii="Times New Roman" w:hAnsi="Times New Roman" w:cs="Times New Roman"/>
          <w:sz w:val="24"/>
          <w:szCs w:val="24"/>
        </w:rPr>
        <w:t xml:space="preserve"> which of these domains ought to be treated as primary from the perspective of their truth-aptness or way of being true. </w:t>
      </w:r>
      <w:r w:rsidR="00154D30" w:rsidRPr="00727516">
        <w:rPr>
          <w:rFonts w:ascii="Times New Roman" w:hAnsi="Times New Roman" w:cs="Times New Roman"/>
          <w:sz w:val="24"/>
          <w:szCs w:val="24"/>
        </w:rPr>
        <w:t xml:space="preserve">For example, </w:t>
      </w:r>
      <w:r w:rsidR="002216E1" w:rsidRPr="00727516">
        <w:rPr>
          <w:rFonts w:ascii="Times New Roman" w:hAnsi="Times New Roman" w:cs="Times New Roman"/>
          <w:sz w:val="24"/>
          <w:szCs w:val="24"/>
        </w:rPr>
        <w:t>no</w:t>
      </w:r>
      <w:r w:rsidR="002216E1">
        <w:rPr>
          <w:rFonts w:ascii="Times New Roman" w:hAnsi="Times New Roman" w:cs="Times New Roman"/>
          <w:sz w:val="24"/>
          <w:szCs w:val="24"/>
        </w:rPr>
        <w:t>th</w:t>
      </w:r>
      <w:r w:rsidR="002216E1" w:rsidRPr="00727516">
        <w:rPr>
          <w:rFonts w:ascii="Times New Roman" w:hAnsi="Times New Roman" w:cs="Times New Roman"/>
          <w:sz w:val="24"/>
          <w:szCs w:val="24"/>
        </w:rPr>
        <w:t xml:space="preserve">ing </w:t>
      </w:r>
      <w:r w:rsidR="00E500EA" w:rsidRPr="00727516">
        <w:rPr>
          <w:rFonts w:ascii="Times New Roman" w:hAnsi="Times New Roman" w:cs="Times New Roman"/>
          <w:sz w:val="24"/>
          <w:szCs w:val="24"/>
        </w:rPr>
        <w:t xml:space="preserve">prevents an aesthetical theory from </w:t>
      </w:r>
      <w:r w:rsidR="002216E1">
        <w:rPr>
          <w:rFonts w:ascii="Times New Roman" w:hAnsi="Times New Roman" w:cs="Times New Roman"/>
          <w:sz w:val="24"/>
          <w:szCs w:val="24"/>
        </w:rPr>
        <w:t xml:space="preserve">referring </w:t>
      </w:r>
      <w:r w:rsidR="00E500EA" w:rsidRPr="00727516">
        <w:rPr>
          <w:rFonts w:ascii="Times New Roman" w:hAnsi="Times New Roman" w:cs="Times New Roman"/>
          <w:sz w:val="24"/>
          <w:szCs w:val="24"/>
        </w:rPr>
        <w:t>to</w:t>
      </w:r>
      <w:r w:rsidR="00260B9B" w:rsidRPr="00727516">
        <w:rPr>
          <w:rFonts w:ascii="Times New Roman" w:hAnsi="Times New Roman" w:cs="Times New Roman"/>
          <w:sz w:val="24"/>
          <w:szCs w:val="24"/>
        </w:rPr>
        <w:t xml:space="preserve"> facts pertaining to the domain of natural sciences, </w:t>
      </w:r>
      <w:r w:rsidR="00E500EA" w:rsidRPr="00727516">
        <w:rPr>
          <w:rFonts w:ascii="Times New Roman" w:hAnsi="Times New Roman" w:cs="Times New Roman"/>
          <w:sz w:val="24"/>
          <w:szCs w:val="24"/>
        </w:rPr>
        <w:t>and similarly</w:t>
      </w:r>
      <w:r w:rsidR="00260B9B" w:rsidRPr="00727516">
        <w:rPr>
          <w:rFonts w:ascii="Times New Roman" w:hAnsi="Times New Roman" w:cs="Times New Roman"/>
          <w:sz w:val="24"/>
          <w:szCs w:val="24"/>
        </w:rPr>
        <w:t xml:space="preserve">, though unlikely, </w:t>
      </w:r>
      <w:r w:rsidR="00E500EA" w:rsidRPr="00727516">
        <w:rPr>
          <w:rFonts w:ascii="Times New Roman" w:hAnsi="Times New Roman" w:cs="Times New Roman"/>
          <w:sz w:val="24"/>
          <w:szCs w:val="24"/>
        </w:rPr>
        <w:t xml:space="preserve">nothing </w:t>
      </w:r>
      <w:r w:rsidR="00260B9B" w:rsidRPr="00727516">
        <w:rPr>
          <w:rFonts w:ascii="Times New Roman" w:hAnsi="Times New Roman" w:cs="Times New Roman"/>
          <w:sz w:val="24"/>
          <w:szCs w:val="24"/>
        </w:rPr>
        <w:t xml:space="preserve">in principle </w:t>
      </w:r>
      <w:r w:rsidR="00E500EA" w:rsidRPr="00727516">
        <w:rPr>
          <w:rFonts w:ascii="Times New Roman" w:hAnsi="Times New Roman" w:cs="Times New Roman"/>
          <w:sz w:val="24"/>
          <w:szCs w:val="24"/>
        </w:rPr>
        <w:t xml:space="preserve">prevents the deployment of aesthetical concepts </w:t>
      </w:r>
      <w:r w:rsidR="00260B9B" w:rsidRPr="00727516">
        <w:rPr>
          <w:rFonts w:ascii="Times New Roman" w:hAnsi="Times New Roman" w:cs="Times New Roman"/>
          <w:sz w:val="24"/>
          <w:szCs w:val="24"/>
        </w:rPr>
        <w:t xml:space="preserve">as explanatory </w:t>
      </w:r>
      <w:r w:rsidR="002216E1" w:rsidRPr="00727516">
        <w:rPr>
          <w:rFonts w:ascii="Times New Roman" w:hAnsi="Times New Roman" w:cs="Times New Roman"/>
          <w:sz w:val="24"/>
          <w:szCs w:val="24"/>
        </w:rPr>
        <w:t>resourc</w:t>
      </w:r>
      <w:r w:rsidR="002216E1">
        <w:rPr>
          <w:rFonts w:ascii="Times New Roman" w:hAnsi="Times New Roman" w:cs="Times New Roman"/>
          <w:sz w:val="24"/>
          <w:szCs w:val="24"/>
        </w:rPr>
        <w:t>es</w:t>
      </w:r>
      <w:r w:rsidR="002216E1" w:rsidRPr="00727516">
        <w:rPr>
          <w:rFonts w:ascii="Times New Roman" w:hAnsi="Times New Roman" w:cs="Times New Roman"/>
          <w:sz w:val="24"/>
          <w:szCs w:val="24"/>
        </w:rPr>
        <w:t xml:space="preserve"> </w:t>
      </w:r>
      <w:r w:rsidR="00260B9B" w:rsidRPr="00727516">
        <w:rPr>
          <w:rFonts w:ascii="Times New Roman" w:hAnsi="Times New Roman" w:cs="Times New Roman"/>
          <w:sz w:val="24"/>
          <w:szCs w:val="24"/>
        </w:rPr>
        <w:t>under one’s theory about the physical properties of extensional objects.</w:t>
      </w:r>
      <w:r w:rsidR="00260B9B" w:rsidRPr="00727516">
        <w:rPr>
          <w:rStyle w:val="FootnoteReference"/>
          <w:rFonts w:ascii="Times New Roman" w:hAnsi="Times New Roman" w:cs="Times New Roman"/>
          <w:sz w:val="24"/>
          <w:szCs w:val="24"/>
        </w:rPr>
        <w:footnoteReference w:id="4"/>
      </w:r>
      <w:r w:rsidR="00DD4E4A" w:rsidRPr="00727516">
        <w:rPr>
          <w:rFonts w:ascii="Times New Roman" w:hAnsi="Times New Roman" w:cs="Times New Roman"/>
          <w:sz w:val="24"/>
          <w:szCs w:val="24"/>
        </w:rPr>
        <w:t xml:space="preserve"> </w:t>
      </w:r>
      <w:r w:rsidR="00154D30" w:rsidRPr="00727516">
        <w:rPr>
          <w:rFonts w:ascii="Times New Roman" w:hAnsi="Times New Roman" w:cs="Times New Roman"/>
          <w:sz w:val="24"/>
          <w:szCs w:val="24"/>
        </w:rPr>
        <w:t xml:space="preserve">However, such </w:t>
      </w:r>
      <w:r w:rsidR="002216E1">
        <w:rPr>
          <w:rFonts w:ascii="Times New Roman" w:hAnsi="Times New Roman" w:cs="Times New Roman"/>
          <w:sz w:val="24"/>
          <w:szCs w:val="24"/>
        </w:rPr>
        <w:t xml:space="preserve">an </w:t>
      </w:r>
      <w:r w:rsidR="00154D30" w:rsidRPr="00727516">
        <w:rPr>
          <w:rFonts w:ascii="Times New Roman" w:hAnsi="Times New Roman" w:cs="Times New Roman"/>
          <w:sz w:val="24"/>
          <w:szCs w:val="24"/>
        </w:rPr>
        <w:t xml:space="preserve">argument is blind to the distinction of how we still individuate the </w:t>
      </w:r>
      <w:r w:rsidRPr="00727516">
        <w:rPr>
          <w:rFonts w:ascii="Times New Roman" w:hAnsi="Times New Roman" w:cs="Times New Roman"/>
          <w:sz w:val="24"/>
          <w:szCs w:val="24"/>
        </w:rPr>
        <w:t>respective sentences themselves as aesthetical and physical.</w:t>
      </w:r>
      <w:r w:rsidR="006A10D8" w:rsidRPr="00727516">
        <w:rPr>
          <w:rFonts w:ascii="Times New Roman" w:hAnsi="Times New Roman" w:cs="Times New Roman"/>
          <w:sz w:val="24"/>
          <w:szCs w:val="24"/>
        </w:rPr>
        <w:t xml:space="preserve"> In this sense, </w:t>
      </w:r>
      <w:r w:rsidR="00E40B9D" w:rsidRPr="00727516">
        <w:rPr>
          <w:rFonts w:ascii="Times New Roman" w:hAnsi="Times New Roman" w:cs="Times New Roman"/>
          <w:sz w:val="24"/>
          <w:szCs w:val="24"/>
        </w:rPr>
        <w:t>while</w:t>
      </w:r>
      <w:r w:rsidR="006A10D8" w:rsidRPr="00727516">
        <w:rPr>
          <w:rFonts w:ascii="Times New Roman" w:hAnsi="Times New Roman" w:cs="Times New Roman"/>
          <w:sz w:val="24"/>
          <w:szCs w:val="24"/>
        </w:rPr>
        <w:t xml:space="preserve"> nothing blocks one from distinguishing so-called mixed domains </w:t>
      </w:r>
      <w:r w:rsidR="002216E1">
        <w:rPr>
          <w:rFonts w:ascii="Times New Roman" w:hAnsi="Times New Roman" w:cs="Times New Roman"/>
          <w:sz w:val="24"/>
          <w:szCs w:val="24"/>
        </w:rPr>
        <w:t xml:space="preserve">including </w:t>
      </w:r>
      <w:r w:rsidR="006A10D8" w:rsidRPr="00727516">
        <w:rPr>
          <w:rFonts w:ascii="Times New Roman" w:hAnsi="Times New Roman" w:cs="Times New Roman"/>
          <w:sz w:val="24"/>
          <w:szCs w:val="24"/>
        </w:rPr>
        <w:t xml:space="preserve">contents that address multiple subject matters, we individuate the subject matter </w:t>
      </w:r>
      <w:r w:rsidR="009C1382" w:rsidRPr="00727516">
        <w:rPr>
          <w:rFonts w:ascii="Times New Roman" w:hAnsi="Times New Roman" w:cs="Times New Roman"/>
          <w:sz w:val="24"/>
          <w:szCs w:val="24"/>
        </w:rPr>
        <w:t>of the constitutive contents t</w:t>
      </w:r>
      <w:r w:rsidR="00961601" w:rsidRPr="00727516">
        <w:rPr>
          <w:rFonts w:ascii="Times New Roman" w:hAnsi="Times New Roman" w:cs="Times New Roman"/>
          <w:sz w:val="24"/>
          <w:szCs w:val="24"/>
        </w:rPr>
        <w:t xml:space="preserve">hemselves on </w:t>
      </w:r>
      <w:r w:rsidR="00E40B9D" w:rsidRPr="00727516">
        <w:rPr>
          <w:rFonts w:ascii="Times New Roman" w:hAnsi="Times New Roman" w:cs="Times New Roman"/>
          <w:sz w:val="24"/>
          <w:szCs w:val="24"/>
        </w:rPr>
        <w:t>at least seemingly unambiguous</w:t>
      </w:r>
      <w:r w:rsidR="00961601" w:rsidRPr="00727516">
        <w:rPr>
          <w:rFonts w:ascii="Times New Roman" w:hAnsi="Times New Roman" w:cs="Times New Roman"/>
          <w:sz w:val="24"/>
          <w:szCs w:val="24"/>
        </w:rPr>
        <w:t xml:space="preserve"> grounds. </w:t>
      </w:r>
      <w:r w:rsidR="002216E1">
        <w:rPr>
          <w:rFonts w:ascii="Times New Roman" w:hAnsi="Times New Roman" w:cs="Times New Roman"/>
          <w:sz w:val="24"/>
          <w:szCs w:val="24"/>
        </w:rPr>
        <w:t>Consequently</w:t>
      </w:r>
      <w:r w:rsidR="00961601" w:rsidRPr="00727516">
        <w:rPr>
          <w:rFonts w:ascii="Times New Roman" w:hAnsi="Times New Roman" w:cs="Times New Roman"/>
          <w:sz w:val="24"/>
          <w:szCs w:val="24"/>
        </w:rPr>
        <w:t xml:space="preserve">, these types of </w:t>
      </w:r>
      <w:r w:rsidR="00154D30" w:rsidRPr="00727516">
        <w:rPr>
          <w:rFonts w:ascii="Times New Roman" w:hAnsi="Times New Roman" w:cs="Times New Roman"/>
          <w:sz w:val="24"/>
          <w:szCs w:val="24"/>
        </w:rPr>
        <w:t xml:space="preserve">mixing issues can </w:t>
      </w:r>
      <w:r w:rsidR="009C1382" w:rsidRPr="00727516">
        <w:rPr>
          <w:rFonts w:ascii="Times New Roman" w:hAnsi="Times New Roman" w:cs="Times New Roman"/>
          <w:sz w:val="24"/>
          <w:szCs w:val="24"/>
        </w:rPr>
        <w:t>be bypassed</w:t>
      </w:r>
      <w:r w:rsidR="00154D30" w:rsidRPr="00727516">
        <w:rPr>
          <w:rFonts w:ascii="Times New Roman" w:hAnsi="Times New Roman" w:cs="Times New Roman"/>
          <w:sz w:val="24"/>
          <w:szCs w:val="24"/>
        </w:rPr>
        <w:t xml:space="preserve"> by acknowledging a</w:t>
      </w:r>
      <w:r w:rsidR="00154D30" w:rsidRPr="479639C3">
        <w:rPr>
          <w:rFonts w:ascii="Times New Roman" w:hAnsi="Times New Roman" w:cs="Times New Roman"/>
          <w:i/>
          <w:iCs/>
          <w:sz w:val="24"/>
          <w:szCs w:val="24"/>
        </w:rPr>
        <w:t xml:space="preserve"> hierarchy</w:t>
      </w:r>
      <w:r w:rsidR="00154D30" w:rsidRPr="00727516">
        <w:rPr>
          <w:rFonts w:ascii="Times New Roman" w:hAnsi="Times New Roman" w:cs="Times New Roman"/>
          <w:sz w:val="24"/>
          <w:szCs w:val="24"/>
        </w:rPr>
        <w:t xml:space="preserve"> of discourse domains, some of which are fundamental and </w:t>
      </w:r>
      <w:proofErr w:type="gramStart"/>
      <w:r w:rsidR="00154D30" w:rsidRPr="00727516">
        <w:rPr>
          <w:rFonts w:ascii="Times New Roman" w:hAnsi="Times New Roman" w:cs="Times New Roman"/>
          <w:sz w:val="24"/>
          <w:szCs w:val="24"/>
        </w:rPr>
        <w:t>pure</w:t>
      </w:r>
      <w:proofErr w:type="gramEnd"/>
      <w:r w:rsidR="00154D30" w:rsidRPr="00727516">
        <w:rPr>
          <w:rFonts w:ascii="Times New Roman" w:hAnsi="Times New Roman" w:cs="Times New Roman"/>
          <w:sz w:val="24"/>
          <w:szCs w:val="24"/>
        </w:rPr>
        <w:t xml:space="preserve"> and others </w:t>
      </w:r>
      <w:r w:rsidR="009C1382" w:rsidRPr="00727516">
        <w:rPr>
          <w:rFonts w:ascii="Times New Roman" w:hAnsi="Times New Roman" w:cs="Times New Roman"/>
          <w:sz w:val="24"/>
          <w:szCs w:val="24"/>
        </w:rPr>
        <w:t>are non-fundamental and</w:t>
      </w:r>
      <w:r w:rsidR="00DD4E4A" w:rsidRPr="00727516">
        <w:rPr>
          <w:rFonts w:ascii="Times New Roman" w:hAnsi="Times New Roman" w:cs="Times New Roman"/>
          <w:sz w:val="24"/>
          <w:szCs w:val="24"/>
        </w:rPr>
        <w:t xml:space="preserve"> potentially impure</w:t>
      </w:r>
      <w:r w:rsidR="00154D30" w:rsidRPr="00727516">
        <w:rPr>
          <w:rFonts w:ascii="Times New Roman" w:hAnsi="Times New Roman" w:cs="Times New Roman"/>
          <w:sz w:val="24"/>
          <w:szCs w:val="24"/>
        </w:rPr>
        <w:t xml:space="preserve">. For instance, assuming that there is a fundamental and pure subject matter of physics, we can define under it an impure sub-domain of aesthetical physics that deals, for example, with the aesthetical features of entities relevant </w:t>
      </w:r>
      <w:r w:rsidR="00670A37" w:rsidRPr="00727516">
        <w:rPr>
          <w:rFonts w:ascii="Times New Roman" w:hAnsi="Times New Roman" w:cs="Times New Roman"/>
          <w:sz w:val="24"/>
          <w:szCs w:val="24"/>
        </w:rPr>
        <w:t>to</w:t>
      </w:r>
      <w:r w:rsidR="00154D30" w:rsidRPr="00727516">
        <w:rPr>
          <w:rFonts w:ascii="Times New Roman" w:hAnsi="Times New Roman" w:cs="Times New Roman"/>
          <w:sz w:val="24"/>
          <w:szCs w:val="24"/>
        </w:rPr>
        <w:t xml:space="preserve"> physics inquiry. The existence of such </w:t>
      </w:r>
      <w:r w:rsidR="002216E1">
        <w:rPr>
          <w:rFonts w:ascii="Times New Roman" w:hAnsi="Times New Roman" w:cs="Times New Roman"/>
          <w:sz w:val="24"/>
          <w:szCs w:val="24"/>
        </w:rPr>
        <w:t xml:space="preserve">a </w:t>
      </w:r>
      <w:r w:rsidR="00154D30" w:rsidRPr="00727516">
        <w:rPr>
          <w:rFonts w:ascii="Times New Roman" w:hAnsi="Times New Roman" w:cs="Times New Roman"/>
          <w:sz w:val="24"/>
          <w:szCs w:val="24"/>
        </w:rPr>
        <w:t>mixed domain does not threaten the integrity of the fundamental domains</w:t>
      </w:r>
      <w:r w:rsidR="00DD4E4A" w:rsidRPr="00727516">
        <w:rPr>
          <w:rFonts w:ascii="Times New Roman" w:hAnsi="Times New Roman" w:cs="Times New Roman"/>
          <w:sz w:val="24"/>
          <w:szCs w:val="24"/>
        </w:rPr>
        <w:t xml:space="preserve"> of physics </w:t>
      </w:r>
      <w:r w:rsidR="00961601" w:rsidRPr="00727516">
        <w:rPr>
          <w:rFonts w:ascii="Times New Roman" w:hAnsi="Times New Roman" w:cs="Times New Roman"/>
          <w:sz w:val="24"/>
          <w:szCs w:val="24"/>
        </w:rPr>
        <w:t>and</w:t>
      </w:r>
      <w:r w:rsidR="00DD4E4A" w:rsidRPr="00727516">
        <w:rPr>
          <w:rFonts w:ascii="Times New Roman" w:hAnsi="Times New Roman" w:cs="Times New Roman"/>
          <w:sz w:val="24"/>
          <w:szCs w:val="24"/>
        </w:rPr>
        <w:t xml:space="preserve"> aesthetics, for no overlapping of such domains </w:t>
      </w:r>
      <w:proofErr w:type="gramStart"/>
      <w:r w:rsidR="00DD4E4A" w:rsidRPr="00727516">
        <w:rPr>
          <w:rFonts w:ascii="Times New Roman" w:hAnsi="Times New Roman" w:cs="Times New Roman"/>
          <w:sz w:val="24"/>
          <w:szCs w:val="24"/>
        </w:rPr>
        <w:t>is forced</w:t>
      </w:r>
      <w:proofErr w:type="gramEnd"/>
      <w:r w:rsidR="00DD4E4A" w:rsidRPr="00727516">
        <w:rPr>
          <w:rFonts w:ascii="Times New Roman" w:hAnsi="Times New Roman" w:cs="Times New Roman"/>
          <w:sz w:val="24"/>
          <w:szCs w:val="24"/>
        </w:rPr>
        <w:t xml:space="preserve"> by </w:t>
      </w:r>
      <w:r w:rsidR="002216E1">
        <w:rPr>
          <w:rFonts w:ascii="Times New Roman" w:hAnsi="Times New Roman" w:cs="Times New Roman"/>
          <w:sz w:val="24"/>
          <w:szCs w:val="24"/>
        </w:rPr>
        <w:t xml:space="preserve">acknowledging </w:t>
      </w:r>
      <w:r w:rsidR="00DD4E4A" w:rsidRPr="00727516">
        <w:rPr>
          <w:rFonts w:ascii="Times New Roman" w:hAnsi="Times New Roman" w:cs="Times New Roman"/>
          <w:sz w:val="24"/>
          <w:szCs w:val="24"/>
        </w:rPr>
        <w:t xml:space="preserve">that there can be </w:t>
      </w:r>
      <w:r w:rsidR="009C1382" w:rsidRPr="00727516">
        <w:rPr>
          <w:rFonts w:ascii="Times New Roman" w:hAnsi="Times New Roman" w:cs="Times New Roman"/>
          <w:sz w:val="24"/>
          <w:szCs w:val="24"/>
        </w:rPr>
        <w:t xml:space="preserve">non-fundamental domains </w:t>
      </w:r>
      <w:r w:rsidR="002216E1">
        <w:rPr>
          <w:rFonts w:ascii="Times New Roman" w:hAnsi="Times New Roman" w:cs="Times New Roman"/>
          <w:sz w:val="24"/>
          <w:szCs w:val="24"/>
        </w:rPr>
        <w:t>encompassing</w:t>
      </w:r>
      <w:r w:rsidR="00DD4E4A" w:rsidRPr="00727516">
        <w:rPr>
          <w:rFonts w:ascii="Times New Roman" w:hAnsi="Times New Roman" w:cs="Times New Roman"/>
          <w:sz w:val="24"/>
          <w:szCs w:val="24"/>
        </w:rPr>
        <w:t xml:space="preserve"> content from multiple</w:t>
      </w:r>
      <w:r w:rsidR="009C1382" w:rsidRPr="00727516">
        <w:rPr>
          <w:rFonts w:ascii="Times New Roman" w:hAnsi="Times New Roman" w:cs="Times New Roman"/>
          <w:sz w:val="24"/>
          <w:szCs w:val="24"/>
        </w:rPr>
        <w:t xml:space="preserve"> </w:t>
      </w:r>
      <w:r w:rsidR="00DD4E4A" w:rsidRPr="00727516">
        <w:rPr>
          <w:rFonts w:ascii="Times New Roman" w:hAnsi="Times New Roman" w:cs="Times New Roman"/>
          <w:sz w:val="24"/>
          <w:szCs w:val="24"/>
        </w:rPr>
        <w:t xml:space="preserve">domains. Aligning with this, nothing prevents one from forming </w:t>
      </w:r>
      <w:r w:rsidR="00E500EA" w:rsidRPr="00727516">
        <w:rPr>
          <w:rFonts w:ascii="Times New Roman" w:hAnsi="Times New Roman" w:cs="Times New Roman"/>
          <w:sz w:val="24"/>
          <w:szCs w:val="24"/>
        </w:rPr>
        <w:t>compounds of atomics</w:t>
      </w:r>
      <w:r w:rsidR="479639C3" w:rsidRPr="479639C3">
        <w:rPr>
          <w:rFonts w:ascii="Times New Roman" w:hAnsi="Times New Roman" w:cs="Times New Roman"/>
          <w:sz w:val="24"/>
          <w:szCs w:val="24"/>
        </w:rPr>
        <w:t>,</w:t>
      </w:r>
      <w:r w:rsidR="00E500EA" w:rsidRPr="00727516">
        <w:rPr>
          <w:rFonts w:ascii="Times New Roman" w:hAnsi="Times New Roman" w:cs="Times New Roman"/>
          <w:sz w:val="24"/>
          <w:szCs w:val="24"/>
        </w:rPr>
        <w:t xml:space="preserve"> such as “Birth of Venus is</w:t>
      </w:r>
      <w:r w:rsidR="00DD4E4A" w:rsidRPr="00727516">
        <w:rPr>
          <w:rFonts w:ascii="Times New Roman" w:hAnsi="Times New Roman" w:cs="Times New Roman"/>
          <w:sz w:val="24"/>
          <w:szCs w:val="24"/>
        </w:rPr>
        <w:t xml:space="preserve"> colorful </w:t>
      </w:r>
      <w:r w:rsidR="00E500EA" w:rsidRPr="00727516">
        <w:rPr>
          <w:rFonts w:ascii="Times New Roman" w:hAnsi="Times New Roman" w:cs="Times New Roman"/>
          <w:sz w:val="24"/>
          <w:szCs w:val="24"/>
        </w:rPr>
        <w:t xml:space="preserve">and Birth of Venus is </w:t>
      </w:r>
      <w:r w:rsidR="00DD4E4A" w:rsidRPr="00727516">
        <w:rPr>
          <w:rFonts w:ascii="Times New Roman" w:hAnsi="Times New Roman" w:cs="Times New Roman"/>
          <w:sz w:val="24"/>
          <w:szCs w:val="24"/>
        </w:rPr>
        <w:t>beautiful</w:t>
      </w:r>
      <w:r w:rsidR="479639C3" w:rsidRPr="479639C3">
        <w:rPr>
          <w:rFonts w:ascii="Times New Roman" w:hAnsi="Times New Roman" w:cs="Times New Roman"/>
          <w:sz w:val="24"/>
          <w:szCs w:val="24"/>
        </w:rPr>
        <w:t>,</w:t>
      </w:r>
      <w:r w:rsidR="00E500EA" w:rsidRPr="00727516">
        <w:rPr>
          <w:rFonts w:ascii="Times New Roman" w:hAnsi="Times New Roman" w:cs="Times New Roman"/>
          <w:sz w:val="24"/>
          <w:szCs w:val="24"/>
        </w:rPr>
        <w:t xml:space="preserve">” that address multiple subject matters, </w:t>
      </w:r>
      <w:r w:rsidR="00E500EA" w:rsidRPr="00727516">
        <w:rPr>
          <w:rFonts w:ascii="Times New Roman" w:hAnsi="Times New Roman" w:cs="Times New Roman"/>
          <w:sz w:val="24"/>
          <w:szCs w:val="24"/>
        </w:rPr>
        <w:lastRenderedPageBreak/>
        <w:t xml:space="preserve">yet where the constitutive </w:t>
      </w:r>
      <w:r w:rsidR="00587AFE" w:rsidRPr="00727516">
        <w:rPr>
          <w:rFonts w:ascii="Times New Roman" w:hAnsi="Times New Roman" w:cs="Times New Roman"/>
          <w:sz w:val="24"/>
          <w:szCs w:val="24"/>
        </w:rPr>
        <w:t xml:space="preserve">sentences themselves </w:t>
      </w:r>
      <w:r w:rsidR="00961601" w:rsidRPr="00727516">
        <w:rPr>
          <w:rFonts w:ascii="Times New Roman" w:hAnsi="Times New Roman" w:cs="Times New Roman"/>
          <w:sz w:val="24"/>
          <w:szCs w:val="24"/>
        </w:rPr>
        <w:t xml:space="preserve">count as members of their fundamental domain </w:t>
      </w:r>
      <w:r w:rsidR="002216E1">
        <w:rPr>
          <w:rFonts w:ascii="Times New Roman" w:hAnsi="Times New Roman" w:cs="Times New Roman"/>
          <w:sz w:val="24"/>
          <w:szCs w:val="24"/>
        </w:rPr>
        <w:t xml:space="preserve">because they address </w:t>
      </w:r>
      <w:proofErr w:type="gramStart"/>
      <w:r w:rsidR="00961601" w:rsidRPr="00727516">
        <w:rPr>
          <w:rFonts w:ascii="Times New Roman" w:hAnsi="Times New Roman" w:cs="Times New Roman"/>
          <w:sz w:val="24"/>
          <w:szCs w:val="24"/>
        </w:rPr>
        <w:t>some</w:t>
      </w:r>
      <w:proofErr w:type="gramEnd"/>
      <w:r w:rsidR="00961601" w:rsidRPr="00727516">
        <w:rPr>
          <w:rFonts w:ascii="Times New Roman" w:hAnsi="Times New Roman" w:cs="Times New Roman"/>
          <w:sz w:val="24"/>
          <w:szCs w:val="24"/>
        </w:rPr>
        <w:t xml:space="preserve"> </w:t>
      </w:r>
      <w:r w:rsidR="009C1382" w:rsidRPr="00727516">
        <w:rPr>
          <w:rFonts w:ascii="Times New Roman" w:hAnsi="Times New Roman" w:cs="Times New Roman"/>
          <w:sz w:val="24"/>
          <w:szCs w:val="24"/>
        </w:rPr>
        <w:t xml:space="preserve">fundamental </w:t>
      </w:r>
      <w:r w:rsidR="00961601" w:rsidRPr="00727516">
        <w:rPr>
          <w:rFonts w:ascii="Times New Roman" w:hAnsi="Times New Roman" w:cs="Times New Roman"/>
          <w:sz w:val="24"/>
          <w:szCs w:val="24"/>
        </w:rPr>
        <w:t>subject matter and not others.</w:t>
      </w:r>
      <w:r w:rsidRPr="00727516">
        <w:rPr>
          <w:rFonts w:ascii="Times New Roman" w:hAnsi="Times New Roman" w:cs="Times New Roman"/>
          <w:sz w:val="24"/>
          <w:szCs w:val="24"/>
        </w:rPr>
        <w:t xml:space="preserve"> In this sense, we are </w:t>
      </w:r>
      <w:r w:rsidR="002216E1">
        <w:rPr>
          <w:rFonts w:ascii="Times New Roman" w:hAnsi="Times New Roman" w:cs="Times New Roman"/>
          <w:sz w:val="24"/>
          <w:szCs w:val="24"/>
        </w:rPr>
        <w:t xml:space="preserve">discussing </w:t>
      </w:r>
      <w:r w:rsidRPr="00727516">
        <w:rPr>
          <w:rFonts w:ascii="Times New Roman" w:hAnsi="Times New Roman" w:cs="Times New Roman"/>
          <w:sz w:val="24"/>
          <w:szCs w:val="24"/>
        </w:rPr>
        <w:t xml:space="preserve">subject matters as categories of thought and speech that display </w:t>
      </w:r>
      <w:r w:rsidR="002216E1" w:rsidRPr="00727516">
        <w:rPr>
          <w:rFonts w:ascii="Times New Roman" w:hAnsi="Times New Roman" w:cs="Times New Roman"/>
          <w:sz w:val="24"/>
          <w:szCs w:val="24"/>
        </w:rPr>
        <w:t>hierarch</w:t>
      </w:r>
      <w:r w:rsidR="002216E1">
        <w:rPr>
          <w:rFonts w:ascii="Times New Roman" w:hAnsi="Times New Roman" w:cs="Times New Roman"/>
          <w:sz w:val="24"/>
          <w:szCs w:val="24"/>
        </w:rPr>
        <w:t>ical</w:t>
      </w:r>
      <w:r w:rsidR="002216E1" w:rsidRPr="00727516">
        <w:rPr>
          <w:rFonts w:ascii="Times New Roman" w:hAnsi="Times New Roman" w:cs="Times New Roman"/>
          <w:sz w:val="24"/>
          <w:szCs w:val="24"/>
        </w:rPr>
        <w:t xml:space="preserve"> </w:t>
      </w:r>
      <w:r w:rsidRPr="00727516">
        <w:rPr>
          <w:rFonts w:ascii="Times New Roman" w:hAnsi="Times New Roman" w:cs="Times New Roman"/>
          <w:sz w:val="24"/>
          <w:szCs w:val="24"/>
        </w:rPr>
        <w:t>relations</w:t>
      </w:r>
      <w:r w:rsidR="00961601" w:rsidRPr="00727516">
        <w:rPr>
          <w:rFonts w:ascii="Times New Roman" w:hAnsi="Times New Roman" w:cs="Times New Roman"/>
          <w:sz w:val="24"/>
          <w:szCs w:val="24"/>
        </w:rPr>
        <w:t xml:space="preserve">. </w:t>
      </w:r>
      <w:r w:rsidR="002216E1">
        <w:rPr>
          <w:rFonts w:ascii="Times New Roman" w:hAnsi="Times New Roman" w:cs="Times New Roman"/>
          <w:sz w:val="24"/>
          <w:szCs w:val="24"/>
        </w:rPr>
        <w:t>At</w:t>
      </w:r>
      <w:r w:rsidR="002216E1" w:rsidRPr="00727516">
        <w:rPr>
          <w:rFonts w:ascii="Times New Roman" w:hAnsi="Times New Roman" w:cs="Times New Roman"/>
          <w:sz w:val="24"/>
          <w:szCs w:val="24"/>
        </w:rPr>
        <w:t xml:space="preserve"> </w:t>
      </w:r>
      <w:r w:rsidR="00961601" w:rsidRPr="00727516">
        <w:rPr>
          <w:rFonts w:ascii="Times New Roman" w:hAnsi="Times New Roman" w:cs="Times New Roman"/>
          <w:sz w:val="24"/>
          <w:szCs w:val="24"/>
        </w:rPr>
        <w:t xml:space="preserve">the most fundamental level, we have </w:t>
      </w:r>
      <w:r w:rsidRPr="00727516">
        <w:rPr>
          <w:rFonts w:ascii="Times New Roman" w:hAnsi="Times New Roman" w:cs="Times New Roman"/>
          <w:sz w:val="24"/>
          <w:szCs w:val="24"/>
        </w:rPr>
        <w:t xml:space="preserve">subject matters </w:t>
      </w:r>
      <w:r w:rsidR="00961601" w:rsidRPr="00727516">
        <w:rPr>
          <w:rFonts w:ascii="Times New Roman" w:hAnsi="Times New Roman" w:cs="Times New Roman"/>
          <w:sz w:val="24"/>
          <w:szCs w:val="24"/>
        </w:rPr>
        <w:t xml:space="preserve">that are </w:t>
      </w:r>
      <w:proofErr w:type="gramStart"/>
      <w:r w:rsidR="00961601" w:rsidRPr="00727516">
        <w:rPr>
          <w:rFonts w:ascii="Times New Roman" w:hAnsi="Times New Roman" w:cs="Times New Roman"/>
          <w:sz w:val="24"/>
          <w:szCs w:val="24"/>
        </w:rPr>
        <w:t>likely</w:t>
      </w:r>
      <w:r w:rsidRPr="00727516">
        <w:rPr>
          <w:rFonts w:ascii="Times New Roman" w:hAnsi="Times New Roman" w:cs="Times New Roman"/>
          <w:sz w:val="24"/>
          <w:szCs w:val="24"/>
        </w:rPr>
        <w:t xml:space="preserve"> primitive</w:t>
      </w:r>
      <w:proofErr w:type="gramEnd"/>
      <w:r w:rsidRPr="00727516">
        <w:rPr>
          <w:rFonts w:ascii="Times New Roman" w:hAnsi="Times New Roman" w:cs="Times New Roman"/>
          <w:sz w:val="24"/>
          <w:szCs w:val="24"/>
        </w:rPr>
        <w:t xml:space="preserve"> categories of thought and discourse</w:t>
      </w:r>
      <w:r w:rsidR="00961601" w:rsidRPr="00727516">
        <w:rPr>
          <w:rFonts w:ascii="Times New Roman" w:hAnsi="Times New Roman" w:cs="Times New Roman"/>
          <w:sz w:val="24"/>
          <w:szCs w:val="24"/>
        </w:rPr>
        <w:t xml:space="preserve"> on </w:t>
      </w:r>
      <w:r w:rsidR="479639C3" w:rsidRPr="479639C3">
        <w:rPr>
          <w:rFonts w:ascii="Times New Roman" w:hAnsi="Times New Roman" w:cs="Times New Roman"/>
          <w:sz w:val="24"/>
          <w:szCs w:val="24"/>
        </w:rPr>
        <w:t xml:space="preserve">the basis of </w:t>
      </w:r>
      <w:r w:rsidR="00961601" w:rsidRPr="00727516">
        <w:rPr>
          <w:rFonts w:ascii="Times New Roman" w:hAnsi="Times New Roman" w:cs="Times New Roman"/>
          <w:sz w:val="24"/>
          <w:szCs w:val="24"/>
        </w:rPr>
        <w:t xml:space="preserve">which we can form mixed subject matters of various sorts. Aligning </w:t>
      </w:r>
      <w:r w:rsidR="009C1382" w:rsidRPr="00727516">
        <w:rPr>
          <w:rFonts w:ascii="Times New Roman" w:hAnsi="Times New Roman" w:cs="Times New Roman"/>
          <w:sz w:val="24"/>
          <w:szCs w:val="24"/>
        </w:rPr>
        <w:t>with the notion of there being primitive and fundamental subject matters of atomics</w:t>
      </w:r>
      <w:r w:rsidR="00961601" w:rsidRPr="00727516">
        <w:rPr>
          <w:rFonts w:ascii="Times New Roman" w:hAnsi="Times New Roman" w:cs="Times New Roman"/>
          <w:sz w:val="24"/>
          <w:szCs w:val="24"/>
        </w:rPr>
        <w:t xml:space="preserve">, </w:t>
      </w:r>
      <w:r w:rsidR="005D7921" w:rsidRPr="00727516">
        <w:rPr>
          <w:rFonts w:ascii="Times New Roman" w:hAnsi="Times New Roman" w:cs="Times New Roman"/>
          <w:sz w:val="24"/>
          <w:szCs w:val="24"/>
        </w:rPr>
        <w:t>Lynch</w:t>
      </w:r>
      <w:r w:rsidR="00961601" w:rsidRPr="00727516">
        <w:rPr>
          <w:rFonts w:ascii="Times New Roman" w:hAnsi="Times New Roman" w:cs="Times New Roman"/>
          <w:sz w:val="24"/>
          <w:szCs w:val="24"/>
        </w:rPr>
        <w:t xml:space="preserve"> </w:t>
      </w:r>
      <w:r w:rsidR="005D7921" w:rsidRPr="00727516">
        <w:rPr>
          <w:rFonts w:ascii="Times New Roman" w:hAnsi="Times New Roman" w:cs="Times New Roman"/>
          <w:sz w:val="24"/>
          <w:szCs w:val="24"/>
        </w:rPr>
        <w:t xml:space="preserve">treats </w:t>
      </w:r>
      <w:r w:rsidR="00054A4F" w:rsidRPr="00727516">
        <w:rPr>
          <w:rFonts w:ascii="Times New Roman" w:hAnsi="Times New Roman" w:cs="Times New Roman"/>
          <w:sz w:val="24"/>
          <w:szCs w:val="24"/>
        </w:rPr>
        <w:t xml:space="preserve">atomic propositions </w:t>
      </w:r>
      <w:r w:rsidR="005D7921" w:rsidRPr="00727516">
        <w:rPr>
          <w:rFonts w:ascii="Times New Roman" w:hAnsi="Times New Roman" w:cs="Times New Roman"/>
          <w:sz w:val="24"/>
          <w:szCs w:val="24"/>
        </w:rPr>
        <w:t xml:space="preserve">as </w:t>
      </w:r>
      <w:r w:rsidR="005D7921" w:rsidRPr="479639C3">
        <w:rPr>
          <w:rFonts w:ascii="Times New Roman" w:hAnsi="Times New Roman" w:cs="Times New Roman"/>
          <w:i/>
          <w:iCs/>
          <w:sz w:val="24"/>
          <w:szCs w:val="24"/>
        </w:rPr>
        <w:t>essentially</w:t>
      </w:r>
      <w:r w:rsidR="00054A4F" w:rsidRPr="479639C3">
        <w:rPr>
          <w:rFonts w:ascii="Times New Roman" w:hAnsi="Times New Roman" w:cs="Times New Roman"/>
          <w:i/>
          <w:iCs/>
          <w:sz w:val="24"/>
          <w:szCs w:val="24"/>
        </w:rPr>
        <w:t xml:space="preserve"> </w:t>
      </w:r>
      <w:r w:rsidR="005D7921" w:rsidRPr="00727516">
        <w:rPr>
          <w:rFonts w:ascii="Times New Roman" w:hAnsi="Times New Roman" w:cs="Times New Roman"/>
          <w:sz w:val="24"/>
          <w:szCs w:val="24"/>
        </w:rPr>
        <w:t>belonging to only</w:t>
      </w:r>
      <w:r w:rsidR="00054A4F" w:rsidRPr="00727516">
        <w:rPr>
          <w:rFonts w:ascii="Times New Roman" w:hAnsi="Times New Roman" w:cs="Times New Roman"/>
          <w:sz w:val="24"/>
          <w:szCs w:val="24"/>
        </w:rPr>
        <w:t xml:space="preserve"> one domain:</w:t>
      </w:r>
    </w:p>
    <w:p w14:paraId="18A9E321" w14:textId="08E8C236" w:rsidR="00054A4F" w:rsidRPr="00727516" w:rsidRDefault="479639C3" w:rsidP="00F917B2">
      <w:pPr>
        <w:spacing w:line="360" w:lineRule="auto"/>
        <w:ind w:left="360"/>
        <w:rPr>
          <w:rFonts w:ascii="Times New Roman" w:hAnsi="Times New Roman" w:cs="Times New Roman"/>
          <w:sz w:val="24"/>
          <w:szCs w:val="24"/>
        </w:rPr>
      </w:pPr>
      <w:r w:rsidRPr="479639C3">
        <w:rPr>
          <w:rFonts w:ascii="Times New Roman" w:hAnsi="Times New Roman" w:cs="Times New Roman"/>
          <w:sz w:val="24"/>
          <w:szCs w:val="24"/>
        </w:rPr>
        <w:t xml:space="preserve">What makes a proposition a member of a particular domain? The obvious answer: the subject matter it is about. [...] [W]e believe all sorts of </w:t>
      </w:r>
      <w:proofErr w:type="gramStart"/>
      <w:r w:rsidRPr="479639C3">
        <w:rPr>
          <w:rFonts w:ascii="Times New Roman" w:hAnsi="Times New Roman" w:cs="Times New Roman"/>
          <w:sz w:val="24"/>
          <w:szCs w:val="24"/>
        </w:rPr>
        <w:t>different kinds</w:t>
      </w:r>
      <w:proofErr w:type="gramEnd"/>
      <w:r w:rsidRPr="479639C3">
        <w:rPr>
          <w:rFonts w:ascii="Times New Roman" w:hAnsi="Times New Roman" w:cs="Times New Roman"/>
          <w:sz w:val="24"/>
          <w:szCs w:val="24"/>
        </w:rPr>
        <w:t xml:space="preserve"> of propositions: propositions about ethics, mathematics, about the sundries of everyday life. No one</w:t>
      </w:r>
      <w:proofErr w:type="gramStart"/>
      <w:r w:rsidRPr="479639C3">
        <w:rPr>
          <w:rFonts w:ascii="Times New Roman" w:hAnsi="Times New Roman" w:cs="Times New Roman"/>
          <w:sz w:val="24"/>
          <w:szCs w:val="24"/>
        </w:rPr>
        <w:t>, presumably, will</w:t>
      </w:r>
      <w:proofErr w:type="gramEnd"/>
      <w:r w:rsidRPr="479639C3">
        <w:rPr>
          <w:rFonts w:ascii="Times New Roman" w:hAnsi="Times New Roman" w:cs="Times New Roman"/>
          <w:sz w:val="24"/>
          <w:szCs w:val="24"/>
        </w:rPr>
        <w:t xml:space="preserve"> deny that these propositions concern not just different subjects, but fundamentally different subjects. [...] Propositions are the kind of propositions they are essentially; therefore, belonging to a particular domain is an essential fact about an atomic proposition. (2009, 79–80)</w:t>
      </w:r>
    </w:p>
    <w:p w14:paraId="7F41BF91" w14:textId="36823173" w:rsidR="009C1382" w:rsidRPr="00727516" w:rsidRDefault="00961601"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While this aligns </w:t>
      </w:r>
      <w:r w:rsidR="00832118" w:rsidRPr="00727516">
        <w:rPr>
          <w:rFonts w:ascii="Times New Roman" w:hAnsi="Times New Roman" w:cs="Times New Roman"/>
          <w:sz w:val="24"/>
          <w:szCs w:val="24"/>
        </w:rPr>
        <w:t xml:space="preserve">with the theoretical desiderata of how fundamental </w:t>
      </w:r>
      <w:r w:rsidRPr="00727516">
        <w:rPr>
          <w:rFonts w:ascii="Times New Roman" w:hAnsi="Times New Roman" w:cs="Times New Roman"/>
          <w:sz w:val="24"/>
          <w:szCs w:val="24"/>
        </w:rPr>
        <w:t xml:space="preserve">domains </w:t>
      </w:r>
      <w:r w:rsidR="00832118" w:rsidRPr="00727516">
        <w:rPr>
          <w:rFonts w:ascii="Times New Roman" w:hAnsi="Times New Roman" w:cs="Times New Roman"/>
          <w:sz w:val="24"/>
          <w:szCs w:val="24"/>
        </w:rPr>
        <w:t>bear</w:t>
      </w:r>
      <w:r w:rsidR="00FC34A7" w:rsidRPr="00727516">
        <w:rPr>
          <w:rFonts w:ascii="Times New Roman" w:hAnsi="Times New Roman" w:cs="Times New Roman"/>
          <w:sz w:val="24"/>
          <w:szCs w:val="24"/>
        </w:rPr>
        <w:t xml:space="preserve"> </w:t>
      </w:r>
      <w:r w:rsidR="009C1382" w:rsidRPr="00727516">
        <w:rPr>
          <w:rFonts w:ascii="Times New Roman" w:hAnsi="Times New Roman" w:cs="Times New Roman"/>
          <w:sz w:val="24"/>
          <w:szCs w:val="24"/>
        </w:rPr>
        <w:t xml:space="preserve">unambiguous </w:t>
      </w:r>
      <w:r w:rsidR="00832118" w:rsidRPr="00727516">
        <w:rPr>
          <w:rFonts w:ascii="Times New Roman" w:hAnsi="Times New Roman" w:cs="Times New Roman"/>
          <w:sz w:val="24"/>
          <w:szCs w:val="24"/>
        </w:rPr>
        <w:t xml:space="preserve">identities </w:t>
      </w:r>
      <w:r w:rsidR="009C1382" w:rsidRPr="00727516">
        <w:rPr>
          <w:rFonts w:ascii="Times New Roman" w:hAnsi="Times New Roman" w:cs="Times New Roman"/>
          <w:sz w:val="24"/>
          <w:szCs w:val="24"/>
        </w:rPr>
        <w:t xml:space="preserve">and determinate extensions, </w:t>
      </w:r>
      <w:r w:rsidRPr="00727516">
        <w:rPr>
          <w:rFonts w:ascii="Times New Roman" w:hAnsi="Times New Roman" w:cs="Times New Roman"/>
          <w:sz w:val="24"/>
          <w:szCs w:val="24"/>
        </w:rPr>
        <w:t xml:space="preserve">it ought to </w:t>
      </w:r>
      <w:proofErr w:type="gramStart"/>
      <w:r w:rsidRPr="00727516">
        <w:rPr>
          <w:rFonts w:ascii="Times New Roman" w:hAnsi="Times New Roman" w:cs="Times New Roman"/>
          <w:sz w:val="24"/>
          <w:szCs w:val="24"/>
        </w:rPr>
        <w:t>be clarified</w:t>
      </w:r>
      <w:proofErr w:type="gramEnd"/>
      <w:r w:rsidRPr="00727516">
        <w:rPr>
          <w:rFonts w:ascii="Times New Roman" w:hAnsi="Times New Roman" w:cs="Times New Roman"/>
          <w:sz w:val="24"/>
          <w:szCs w:val="24"/>
        </w:rPr>
        <w:t xml:space="preserve"> </w:t>
      </w:r>
      <w:r w:rsidR="00832118" w:rsidRPr="00727516">
        <w:rPr>
          <w:rFonts w:ascii="Times New Roman" w:hAnsi="Times New Roman" w:cs="Times New Roman"/>
          <w:sz w:val="24"/>
          <w:szCs w:val="24"/>
        </w:rPr>
        <w:t>why alethic theorists prefer such features in the first place.</w:t>
      </w:r>
    </w:p>
    <w:p w14:paraId="32E22BE3" w14:textId="1503600F" w:rsidR="00430289" w:rsidRPr="00727516" w:rsidRDefault="00AC4419"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Starting with the truth pluralists, such theorists are </w:t>
      </w:r>
      <w:r w:rsidR="007876A4" w:rsidRPr="00727516">
        <w:rPr>
          <w:rFonts w:ascii="Times New Roman" w:hAnsi="Times New Roman" w:cs="Times New Roman"/>
          <w:sz w:val="24"/>
          <w:szCs w:val="24"/>
        </w:rPr>
        <w:t>explicit in their commitment to discourse domains as an explanatory resource</w:t>
      </w:r>
      <w:r w:rsidR="00E500EA" w:rsidRPr="00727516">
        <w:rPr>
          <w:rFonts w:ascii="Times New Roman" w:hAnsi="Times New Roman" w:cs="Times New Roman"/>
          <w:sz w:val="24"/>
          <w:szCs w:val="24"/>
        </w:rPr>
        <w:t xml:space="preserve">. For </w:t>
      </w:r>
      <w:r w:rsidR="009C1382" w:rsidRPr="00727516">
        <w:rPr>
          <w:rFonts w:ascii="Times New Roman" w:hAnsi="Times New Roman" w:cs="Times New Roman"/>
          <w:sz w:val="24"/>
          <w:szCs w:val="24"/>
        </w:rPr>
        <w:t>pluralist accounts of various sorts,</w:t>
      </w:r>
      <w:r w:rsidR="00E500EA" w:rsidRPr="00727516">
        <w:rPr>
          <w:rFonts w:ascii="Times New Roman" w:hAnsi="Times New Roman" w:cs="Times New Roman"/>
          <w:sz w:val="24"/>
          <w:szCs w:val="24"/>
        </w:rPr>
        <w:t xml:space="preserve"> different </w:t>
      </w:r>
      <w:r w:rsidR="00E500EA" w:rsidRPr="00A4435D">
        <w:rPr>
          <w:rFonts w:ascii="Times New Roman" w:hAnsi="Times New Roman" w:cs="Times New Roman"/>
          <w:sz w:val="24"/>
          <w:szCs w:val="24"/>
        </w:rPr>
        <w:t>kinds</w:t>
      </w:r>
      <w:r w:rsidR="00E500EA" w:rsidRPr="479639C3">
        <w:rPr>
          <w:rFonts w:ascii="Times New Roman" w:hAnsi="Times New Roman" w:cs="Times New Roman"/>
          <w:i/>
          <w:iCs/>
          <w:sz w:val="24"/>
          <w:szCs w:val="24"/>
        </w:rPr>
        <w:t xml:space="preserve"> </w:t>
      </w:r>
      <w:r w:rsidR="00E500EA" w:rsidRPr="00727516">
        <w:rPr>
          <w:rFonts w:ascii="Times New Roman" w:hAnsi="Times New Roman" w:cs="Times New Roman"/>
          <w:sz w:val="24"/>
          <w:szCs w:val="24"/>
        </w:rPr>
        <w:t xml:space="preserve">of sentences get to be true in distinct ways by possessing the </w:t>
      </w:r>
      <w:r w:rsidR="00F1774D" w:rsidRPr="00727516">
        <w:rPr>
          <w:rFonts w:ascii="Times New Roman" w:hAnsi="Times New Roman" w:cs="Times New Roman"/>
          <w:sz w:val="24"/>
          <w:szCs w:val="24"/>
        </w:rPr>
        <w:t>operant</w:t>
      </w:r>
      <w:r w:rsidR="00E500EA" w:rsidRPr="00727516">
        <w:rPr>
          <w:rFonts w:ascii="Times New Roman" w:hAnsi="Times New Roman" w:cs="Times New Roman"/>
          <w:sz w:val="24"/>
          <w:szCs w:val="24"/>
        </w:rPr>
        <w:t xml:space="preserve"> truth-determining property for their domain: </w:t>
      </w:r>
      <w:r w:rsidR="00FA2CB1" w:rsidRPr="00727516">
        <w:rPr>
          <w:rFonts w:ascii="Times New Roman" w:hAnsi="Times New Roman" w:cs="Times New Roman"/>
          <w:sz w:val="24"/>
          <w:szCs w:val="24"/>
        </w:rPr>
        <w:t>“According to the alethic pluralist, there will be a robust property in virtue of which the propositions expressed by sentences in a particular domain of discourse will be true, but this property will change depending on the domain we are considering” (Edwards 2011, 31).</w:t>
      </w:r>
      <w:r w:rsidR="00FA2CB1" w:rsidRPr="00727516">
        <w:rPr>
          <w:rStyle w:val="FootnoteReference"/>
          <w:rFonts w:ascii="Times New Roman" w:hAnsi="Times New Roman" w:cs="Times New Roman"/>
          <w:sz w:val="24"/>
          <w:szCs w:val="24"/>
        </w:rPr>
        <w:footnoteReference w:id="5"/>
      </w:r>
      <w:r w:rsidR="00E500EA" w:rsidRPr="00727516">
        <w:rPr>
          <w:rFonts w:ascii="Times New Roman" w:hAnsi="Times New Roman" w:cs="Times New Roman"/>
          <w:sz w:val="24"/>
          <w:szCs w:val="24"/>
        </w:rPr>
        <w:t xml:space="preserve"> According to pluralists, there is one-to-one correspondence between </w:t>
      </w:r>
      <w:r w:rsidR="000D5ADE">
        <w:rPr>
          <w:rFonts w:ascii="Times New Roman" w:hAnsi="Times New Roman" w:cs="Times New Roman"/>
          <w:sz w:val="24"/>
          <w:szCs w:val="24"/>
        </w:rPr>
        <w:t xml:space="preserve">the </w:t>
      </w:r>
      <w:r w:rsidR="00E500EA" w:rsidRPr="00727516">
        <w:rPr>
          <w:rFonts w:ascii="Times New Roman" w:hAnsi="Times New Roman" w:cs="Times New Roman"/>
          <w:sz w:val="24"/>
          <w:szCs w:val="24"/>
        </w:rPr>
        <w:t>domains of sentences</w:t>
      </w:r>
      <w:r w:rsidR="479639C3" w:rsidRPr="479639C3">
        <w:rPr>
          <w:rFonts w:ascii="Times New Roman" w:hAnsi="Times New Roman" w:cs="Times New Roman"/>
          <w:sz w:val="24"/>
          <w:szCs w:val="24"/>
        </w:rPr>
        <w:t>,</w:t>
      </w:r>
      <w:r w:rsidR="00E500EA" w:rsidRPr="00727516">
        <w:rPr>
          <w:rFonts w:ascii="Times New Roman" w:hAnsi="Times New Roman" w:cs="Times New Roman"/>
          <w:sz w:val="24"/>
          <w:szCs w:val="24"/>
        </w:rPr>
        <w:t xml:space="preserve"> like physics and aesthetics, and distinct truth-determining properties</w:t>
      </w:r>
      <w:r w:rsidR="479639C3" w:rsidRPr="479639C3">
        <w:rPr>
          <w:rFonts w:ascii="Times New Roman" w:hAnsi="Times New Roman" w:cs="Times New Roman"/>
          <w:sz w:val="24"/>
          <w:szCs w:val="24"/>
        </w:rPr>
        <w:t>,</w:t>
      </w:r>
      <w:r w:rsidR="00E500EA" w:rsidRPr="00727516">
        <w:rPr>
          <w:rFonts w:ascii="Times New Roman" w:hAnsi="Times New Roman" w:cs="Times New Roman"/>
          <w:sz w:val="24"/>
          <w:szCs w:val="24"/>
        </w:rPr>
        <w:t xml:space="preserve"> like correspondence and coherence. </w:t>
      </w:r>
      <w:r w:rsidR="00521E85" w:rsidRPr="00727516">
        <w:rPr>
          <w:rFonts w:ascii="Times New Roman" w:hAnsi="Times New Roman" w:cs="Times New Roman"/>
          <w:sz w:val="24"/>
          <w:szCs w:val="24"/>
        </w:rPr>
        <w:t>Subsequently, knowing the domain</w:t>
      </w:r>
      <w:r w:rsidR="000D5ADE">
        <w:rPr>
          <w:rFonts w:ascii="Times New Roman" w:hAnsi="Times New Roman" w:cs="Times New Roman"/>
          <w:sz w:val="24"/>
          <w:szCs w:val="24"/>
        </w:rPr>
        <w:t xml:space="preserve"> </w:t>
      </w:r>
      <w:r w:rsidR="00521E85" w:rsidRPr="00727516">
        <w:rPr>
          <w:rFonts w:ascii="Times New Roman" w:hAnsi="Times New Roman" w:cs="Times New Roman"/>
          <w:sz w:val="24"/>
          <w:szCs w:val="24"/>
        </w:rPr>
        <w:t>membership of all truth-apt sentences</w:t>
      </w:r>
      <w:r w:rsidR="000D5ADE">
        <w:rPr>
          <w:rFonts w:ascii="Times New Roman" w:hAnsi="Times New Roman" w:cs="Times New Roman"/>
          <w:sz w:val="24"/>
          <w:szCs w:val="24"/>
        </w:rPr>
        <w:t xml:space="preserve"> enables</w:t>
      </w:r>
      <w:r w:rsidR="00521E85" w:rsidRPr="00727516">
        <w:rPr>
          <w:rFonts w:ascii="Times New Roman" w:hAnsi="Times New Roman" w:cs="Times New Roman"/>
          <w:sz w:val="24"/>
          <w:szCs w:val="24"/>
        </w:rPr>
        <w:t xml:space="preserve"> the pluralists to account for their truth or falsity </w:t>
      </w:r>
      <w:r w:rsidR="00E500EA" w:rsidRPr="00727516">
        <w:rPr>
          <w:rFonts w:ascii="Times New Roman" w:hAnsi="Times New Roman" w:cs="Times New Roman"/>
          <w:sz w:val="24"/>
          <w:szCs w:val="24"/>
        </w:rPr>
        <w:t>in a</w:t>
      </w:r>
      <w:r w:rsidR="00521E85" w:rsidRPr="00727516">
        <w:rPr>
          <w:rFonts w:ascii="Times New Roman" w:hAnsi="Times New Roman" w:cs="Times New Roman"/>
          <w:sz w:val="24"/>
          <w:szCs w:val="24"/>
        </w:rPr>
        <w:t xml:space="preserve"> domain-reliant manner by looking at whether </w:t>
      </w:r>
      <w:r w:rsidR="00E500EA" w:rsidRPr="00727516">
        <w:rPr>
          <w:rFonts w:ascii="Times New Roman" w:hAnsi="Times New Roman" w:cs="Times New Roman"/>
          <w:sz w:val="24"/>
          <w:szCs w:val="24"/>
        </w:rPr>
        <w:t xml:space="preserve">any </w:t>
      </w:r>
      <w:proofErr w:type="gramStart"/>
      <w:r w:rsidR="00521E85" w:rsidRPr="00727516">
        <w:rPr>
          <w:rFonts w:ascii="Times New Roman" w:hAnsi="Times New Roman" w:cs="Times New Roman"/>
          <w:sz w:val="24"/>
          <w:szCs w:val="24"/>
        </w:rPr>
        <w:t>particular sentence</w:t>
      </w:r>
      <w:proofErr w:type="gramEnd"/>
      <w:r w:rsidR="00521E85" w:rsidRPr="00727516">
        <w:rPr>
          <w:rFonts w:ascii="Times New Roman" w:hAnsi="Times New Roman" w:cs="Times New Roman"/>
          <w:sz w:val="24"/>
          <w:szCs w:val="24"/>
        </w:rPr>
        <w:t xml:space="preserve"> </w:t>
      </w:r>
      <w:r w:rsidR="00E500EA" w:rsidRPr="00727516">
        <w:rPr>
          <w:rFonts w:ascii="Times New Roman" w:hAnsi="Times New Roman" w:cs="Times New Roman"/>
          <w:sz w:val="24"/>
          <w:szCs w:val="24"/>
        </w:rPr>
        <w:t>possesses the</w:t>
      </w:r>
      <w:r w:rsidR="00521E85" w:rsidRPr="00727516">
        <w:rPr>
          <w:rFonts w:ascii="Times New Roman" w:hAnsi="Times New Roman" w:cs="Times New Roman"/>
          <w:sz w:val="24"/>
          <w:szCs w:val="24"/>
        </w:rPr>
        <w:t xml:space="preserve"> truth-determining property for </w:t>
      </w:r>
      <w:r w:rsidR="00D263E1" w:rsidRPr="00727516">
        <w:rPr>
          <w:rFonts w:ascii="Times New Roman" w:hAnsi="Times New Roman" w:cs="Times New Roman"/>
          <w:sz w:val="24"/>
          <w:szCs w:val="24"/>
        </w:rPr>
        <w:t xml:space="preserve">their </w:t>
      </w:r>
      <w:r w:rsidR="00521E85" w:rsidRPr="00727516">
        <w:rPr>
          <w:rFonts w:ascii="Times New Roman" w:hAnsi="Times New Roman" w:cs="Times New Roman"/>
          <w:sz w:val="24"/>
          <w:szCs w:val="24"/>
        </w:rPr>
        <w:t>domain.</w:t>
      </w:r>
      <w:r w:rsidR="00430289" w:rsidRPr="00727516">
        <w:rPr>
          <w:rFonts w:ascii="Times New Roman" w:hAnsi="Times New Roman" w:cs="Times New Roman"/>
          <w:color w:val="808080" w:themeColor="background1" w:themeShade="80"/>
          <w:sz w:val="24"/>
          <w:szCs w:val="24"/>
        </w:rPr>
        <w:t xml:space="preserve"> </w:t>
      </w:r>
      <w:r w:rsidR="00430289" w:rsidRPr="00727516">
        <w:rPr>
          <w:rFonts w:ascii="Times New Roman" w:hAnsi="Times New Roman" w:cs="Times New Roman"/>
          <w:sz w:val="24"/>
          <w:szCs w:val="24"/>
        </w:rPr>
        <w:t>Now, c</w:t>
      </w:r>
      <w:r w:rsidR="00E500EA" w:rsidRPr="00727516">
        <w:rPr>
          <w:rFonts w:ascii="Times New Roman" w:hAnsi="Times New Roman" w:cs="Times New Roman"/>
          <w:sz w:val="24"/>
          <w:szCs w:val="24"/>
        </w:rPr>
        <w:t xml:space="preserve">ombine this idea with </w:t>
      </w:r>
      <w:r w:rsidR="00BE2E6D" w:rsidRPr="00727516">
        <w:rPr>
          <w:rFonts w:ascii="Times New Roman" w:hAnsi="Times New Roman" w:cs="Times New Roman"/>
          <w:sz w:val="24"/>
          <w:szCs w:val="24"/>
        </w:rPr>
        <w:t xml:space="preserve">ambiguous or indeterminate accounts of </w:t>
      </w:r>
      <w:r w:rsidR="00BE2E6D" w:rsidRPr="00727516">
        <w:rPr>
          <w:rFonts w:ascii="Times New Roman" w:hAnsi="Times New Roman" w:cs="Times New Roman"/>
          <w:sz w:val="24"/>
          <w:szCs w:val="24"/>
        </w:rPr>
        <w:lastRenderedPageBreak/>
        <w:t>domains</w:t>
      </w:r>
      <w:r w:rsidR="00F1774D" w:rsidRPr="00727516">
        <w:rPr>
          <w:rFonts w:ascii="Times New Roman" w:hAnsi="Times New Roman" w:cs="Times New Roman"/>
          <w:sz w:val="24"/>
          <w:szCs w:val="24"/>
        </w:rPr>
        <w:t>, where there would be a range of truth-apt sentences</w:t>
      </w:r>
      <w:r w:rsidR="479639C3" w:rsidRPr="479639C3">
        <w:rPr>
          <w:rFonts w:ascii="Times New Roman" w:hAnsi="Times New Roman" w:cs="Times New Roman"/>
          <w:sz w:val="24"/>
          <w:szCs w:val="24"/>
        </w:rPr>
        <w:t>,</w:t>
      </w:r>
      <w:r w:rsidR="00F1774D" w:rsidRPr="00727516">
        <w:rPr>
          <w:rFonts w:ascii="Times New Roman" w:hAnsi="Times New Roman" w:cs="Times New Roman"/>
          <w:sz w:val="24"/>
          <w:szCs w:val="24"/>
        </w:rPr>
        <w:t xml:space="preserve"> the domain</w:t>
      </w:r>
      <w:r w:rsidR="000D5ADE">
        <w:rPr>
          <w:rFonts w:ascii="Times New Roman" w:hAnsi="Times New Roman" w:cs="Times New Roman"/>
          <w:sz w:val="24"/>
          <w:szCs w:val="24"/>
        </w:rPr>
        <w:t xml:space="preserve"> </w:t>
      </w:r>
      <w:r w:rsidR="00F1774D" w:rsidRPr="00727516">
        <w:rPr>
          <w:rFonts w:ascii="Times New Roman" w:hAnsi="Times New Roman" w:cs="Times New Roman"/>
          <w:sz w:val="24"/>
          <w:szCs w:val="24"/>
        </w:rPr>
        <w:t xml:space="preserve">membership of which would be confused. </w:t>
      </w:r>
      <w:r w:rsidR="00173691" w:rsidRPr="00727516">
        <w:rPr>
          <w:rFonts w:ascii="Times New Roman" w:hAnsi="Times New Roman" w:cs="Times New Roman"/>
          <w:sz w:val="24"/>
          <w:szCs w:val="24"/>
        </w:rPr>
        <w:t xml:space="preserve">If </w:t>
      </w:r>
      <w:r w:rsidR="00B97160" w:rsidRPr="00727516">
        <w:rPr>
          <w:rFonts w:ascii="Times New Roman" w:hAnsi="Times New Roman" w:cs="Times New Roman"/>
          <w:sz w:val="24"/>
          <w:szCs w:val="24"/>
        </w:rPr>
        <w:t xml:space="preserve">there is a range of truth-apt </w:t>
      </w:r>
      <w:r w:rsidR="00173691" w:rsidRPr="00727516">
        <w:rPr>
          <w:rFonts w:ascii="Times New Roman" w:hAnsi="Times New Roman" w:cs="Times New Roman"/>
          <w:sz w:val="24"/>
          <w:szCs w:val="24"/>
        </w:rPr>
        <w:t xml:space="preserve">sentences (S1,…, Sn) </w:t>
      </w:r>
      <w:r w:rsidR="00B97160" w:rsidRPr="00727516">
        <w:rPr>
          <w:rFonts w:ascii="Times New Roman" w:hAnsi="Times New Roman" w:cs="Times New Roman"/>
          <w:sz w:val="24"/>
          <w:szCs w:val="24"/>
        </w:rPr>
        <w:t xml:space="preserve">that </w:t>
      </w:r>
      <w:r w:rsidR="00173691" w:rsidRPr="00727516">
        <w:rPr>
          <w:rFonts w:ascii="Times New Roman" w:hAnsi="Times New Roman" w:cs="Times New Roman"/>
          <w:sz w:val="24"/>
          <w:szCs w:val="24"/>
        </w:rPr>
        <w:t>h</w:t>
      </w:r>
      <w:r w:rsidR="00521E85" w:rsidRPr="00727516">
        <w:rPr>
          <w:rFonts w:ascii="Times New Roman" w:hAnsi="Times New Roman" w:cs="Times New Roman"/>
          <w:sz w:val="24"/>
          <w:szCs w:val="24"/>
        </w:rPr>
        <w:t xml:space="preserve">ave </w:t>
      </w:r>
      <w:r w:rsidR="00E500EA" w:rsidRPr="00727516">
        <w:rPr>
          <w:rFonts w:ascii="Times New Roman" w:hAnsi="Times New Roman" w:cs="Times New Roman"/>
          <w:sz w:val="24"/>
          <w:szCs w:val="24"/>
        </w:rPr>
        <w:t xml:space="preserve">confused </w:t>
      </w:r>
      <w:r w:rsidR="00173691" w:rsidRPr="00727516">
        <w:rPr>
          <w:rFonts w:ascii="Times New Roman" w:hAnsi="Times New Roman" w:cs="Times New Roman"/>
          <w:sz w:val="24"/>
          <w:szCs w:val="24"/>
        </w:rPr>
        <w:t xml:space="preserve">membership between </w:t>
      </w:r>
      <w:r w:rsidR="000D5ADE">
        <w:rPr>
          <w:rFonts w:ascii="Times New Roman" w:hAnsi="Times New Roman" w:cs="Times New Roman"/>
          <w:sz w:val="24"/>
          <w:szCs w:val="24"/>
        </w:rPr>
        <w:t xml:space="preserve">the </w:t>
      </w:r>
      <w:r w:rsidR="00173691" w:rsidRPr="00727516">
        <w:rPr>
          <w:rFonts w:ascii="Times New Roman" w:hAnsi="Times New Roman" w:cs="Times New Roman"/>
          <w:sz w:val="24"/>
          <w:szCs w:val="24"/>
        </w:rPr>
        <w:t>domains of D1 (physics</w:t>
      </w:r>
      <w:r w:rsidR="00B97160" w:rsidRPr="00727516">
        <w:rPr>
          <w:rFonts w:ascii="Times New Roman" w:hAnsi="Times New Roman" w:cs="Times New Roman"/>
          <w:sz w:val="24"/>
          <w:szCs w:val="24"/>
        </w:rPr>
        <w:t>/realist discourse</w:t>
      </w:r>
      <w:r w:rsidR="00173691" w:rsidRPr="00727516">
        <w:rPr>
          <w:rFonts w:ascii="Times New Roman" w:hAnsi="Times New Roman" w:cs="Times New Roman"/>
          <w:sz w:val="24"/>
          <w:szCs w:val="24"/>
        </w:rPr>
        <w:t>) and D2 (aesthetics</w:t>
      </w:r>
      <w:r w:rsidR="00B97160" w:rsidRPr="00727516">
        <w:rPr>
          <w:rFonts w:ascii="Times New Roman" w:hAnsi="Times New Roman" w:cs="Times New Roman"/>
          <w:sz w:val="24"/>
          <w:szCs w:val="24"/>
        </w:rPr>
        <w:t>/anti-realist discourse</w:t>
      </w:r>
      <w:r w:rsidR="00173691" w:rsidRPr="00727516">
        <w:rPr>
          <w:rFonts w:ascii="Times New Roman" w:hAnsi="Times New Roman" w:cs="Times New Roman"/>
          <w:sz w:val="24"/>
          <w:szCs w:val="24"/>
        </w:rPr>
        <w:t>) with distinct truth-</w:t>
      </w:r>
      <w:r w:rsidR="00637535" w:rsidRPr="00727516">
        <w:rPr>
          <w:rFonts w:ascii="Times New Roman" w:hAnsi="Times New Roman" w:cs="Times New Roman"/>
          <w:sz w:val="24"/>
          <w:szCs w:val="24"/>
        </w:rPr>
        <w:t>determining</w:t>
      </w:r>
      <w:r w:rsidR="00173691" w:rsidRPr="00727516">
        <w:rPr>
          <w:rFonts w:ascii="Times New Roman" w:hAnsi="Times New Roman" w:cs="Times New Roman"/>
          <w:sz w:val="24"/>
          <w:szCs w:val="24"/>
        </w:rPr>
        <w:t xml:space="preserve"> properties of P1 (correspondence) and P2 (coherence),</w:t>
      </w:r>
      <w:r w:rsidR="00E500EA" w:rsidRPr="00727516">
        <w:rPr>
          <w:rFonts w:ascii="Times New Roman" w:hAnsi="Times New Roman" w:cs="Times New Roman"/>
          <w:sz w:val="24"/>
          <w:szCs w:val="24"/>
        </w:rPr>
        <w:t xml:space="preserve"> the pluralists </w:t>
      </w:r>
      <w:r w:rsidR="000D5ADE">
        <w:rPr>
          <w:rFonts w:ascii="Times New Roman" w:hAnsi="Times New Roman" w:cs="Times New Roman"/>
          <w:sz w:val="24"/>
          <w:szCs w:val="24"/>
        </w:rPr>
        <w:t xml:space="preserve">would be </w:t>
      </w:r>
      <w:r w:rsidR="00E500EA" w:rsidRPr="00727516">
        <w:rPr>
          <w:rFonts w:ascii="Times New Roman" w:hAnsi="Times New Roman" w:cs="Times New Roman"/>
          <w:sz w:val="24"/>
          <w:szCs w:val="24"/>
        </w:rPr>
        <w:t>unable to account for their truth in a domain-reliant manner.</w:t>
      </w:r>
      <w:r w:rsidR="00637535" w:rsidRPr="00727516">
        <w:rPr>
          <w:rFonts w:ascii="Times New Roman" w:hAnsi="Times New Roman" w:cs="Times New Roman"/>
          <w:sz w:val="24"/>
          <w:szCs w:val="24"/>
        </w:rPr>
        <w:t xml:space="preserve"> </w:t>
      </w:r>
      <w:r w:rsidR="00CE080C" w:rsidRPr="00727516">
        <w:rPr>
          <w:rFonts w:ascii="Times New Roman" w:hAnsi="Times New Roman" w:cs="Times New Roman"/>
          <w:sz w:val="24"/>
          <w:szCs w:val="24"/>
        </w:rPr>
        <w:t xml:space="preserve">If </w:t>
      </w:r>
      <w:r w:rsidR="000D5ADE" w:rsidRPr="00727516">
        <w:rPr>
          <w:rFonts w:ascii="Times New Roman" w:hAnsi="Times New Roman" w:cs="Times New Roman"/>
          <w:sz w:val="24"/>
          <w:szCs w:val="24"/>
        </w:rPr>
        <w:t>it</w:t>
      </w:r>
      <w:r w:rsidR="000D5ADE">
        <w:rPr>
          <w:rFonts w:ascii="Times New Roman" w:hAnsi="Times New Roman" w:cs="Times New Roman"/>
          <w:sz w:val="24"/>
          <w:szCs w:val="24"/>
        </w:rPr>
        <w:t xml:space="preserve"> is</w:t>
      </w:r>
      <w:r w:rsidR="000D5ADE" w:rsidRPr="00727516">
        <w:rPr>
          <w:rFonts w:ascii="Times New Roman" w:hAnsi="Times New Roman" w:cs="Times New Roman"/>
          <w:sz w:val="24"/>
          <w:szCs w:val="24"/>
        </w:rPr>
        <w:t xml:space="preserve"> </w:t>
      </w:r>
      <w:r w:rsidR="00CE080C" w:rsidRPr="00727516">
        <w:rPr>
          <w:rFonts w:ascii="Times New Roman" w:hAnsi="Times New Roman" w:cs="Times New Roman"/>
          <w:sz w:val="24"/>
          <w:szCs w:val="24"/>
        </w:rPr>
        <w:t>not clear whether the sentence</w:t>
      </w:r>
      <w:r w:rsidRPr="00727516">
        <w:rPr>
          <w:rFonts w:ascii="Times New Roman" w:hAnsi="Times New Roman" w:cs="Times New Roman"/>
          <w:sz w:val="24"/>
          <w:szCs w:val="24"/>
        </w:rPr>
        <w:t xml:space="preserve"> “</w:t>
      </w:r>
      <w:r w:rsidR="000753FA">
        <w:rPr>
          <w:rFonts w:ascii="Times New Roman" w:hAnsi="Times New Roman" w:cs="Times New Roman"/>
          <w:sz w:val="24"/>
          <w:szCs w:val="24"/>
        </w:rPr>
        <w:t xml:space="preserve">The </w:t>
      </w:r>
      <w:r w:rsidRPr="00727516">
        <w:rPr>
          <w:rFonts w:ascii="Times New Roman" w:hAnsi="Times New Roman" w:cs="Times New Roman"/>
          <w:sz w:val="24"/>
          <w:szCs w:val="24"/>
        </w:rPr>
        <w:t xml:space="preserve">Birth of Venus is symmetrical” belongs to </w:t>
      </w:r>
      <w:r w:rsidR="479639C3" w:rsidRPr="479639C3">
        <w:rPr>
          <w:rFonts w:ascii="Times New Roman" w:hAnsi="Times New Roman" w:cs="Times New Roman"/>
          <w:sz w:val="24"/>
          <w:szCs w:val="24"/>
        </w:rPr>
        <w:t xml:space="preserve">the </w:t>
      </w:r>
      <w:r w:rsidRPr="00727516">
        <w:rPr>
          <w:rFonts w:ascii="Times New Roman" w:hAnsi="Times New Roman" w:cs="Times New Roman"/>
          <w:sz w:val="24"/>
          <w:szCs w:val="24"/>
        </w:rPr>
        <w:t>domain of physics</w:t>
      </w:r>
      <w:r w:rsidR="479639C3" w:rsidRPr="479639C3">
        <w:rPr>
          <w:rFonts w:ascii="Times New Roman" w:hAnsi="Times New Roman" w:cs="Times New Roman"/>
          <w:sz w:val="24"/>
          <w:szCs w:val="24"/>
        </w:rPr>
        <w:t>, which</w:t>
      </w:r>
      <w:r w:rsidR="00CE080C" w:rsidRPr="00727516">
        <w:rPr>
          <w:rFonts w:ascii="Times New Roman" w:hAnsi="Times New Roman" w:cs="Times New Roman"/>
          <w:sz w:val="24"/>
          <w:szCs w:val="24"/>
        </w:rPr>
        <w:t xml:space="preserve"> deals with the extensional composition of perceivable objects</w:t>
      </w:r>
      <w:r w:rsidR="00637535" w:rsidRPr="00727516">
        <w:rPr>
          <w:rFonts w:ascii="Times New Roman" w:hAnsi="Times New Roman" w:cs="Times New Roman"/>
          <w:sz w:val="24"/>
          <w:szCs w:val="24"/>
        </w:rPr>
        <w:t xml:space="preserve"> (physical symmetry)</w:t>
      </w:r>
      <w:r w:rsidR="00CE080C" w:rsidRPr="00727516">
        <w:rPr>
          <w:rFonts w:ascii="Times New Roman" w:hAnsi="Times New Roman" w:cs="Times New Roman"/>
          <w:sz w:val="24"/>
          <w:szCs w:val="24"/>
        </w:rPr>
        <w:t xml:space="preserve">, </w:t>
      </w:r>
      <w:r w:rsidR="00067445">
        <w:rPr>
          <w:rFonts w:ascii="Times New Roman" w:hAnsi="Times New Roman" w:cs="Times New Roman"/>
          <w:sz w:val="24"/>
          <w:szCs w:val="24"/>
        </w:rPr>
        <w:t>or</w:t>
      </w:r>
      <w:r w:rsidR="00381971">
        <w:rPr>
          <w:rFonts w:ascii="Times New Roman" w:hAnsi="Times New Roman" w:cs="Times New Roman"/>
          <w:sz w:val="24"/>
          <w:szCs w:val="24"/>
        </w:rPr>
        <w:t xml:space="preserve"> to the domain of</w:t>
      </w:r>
      <w:r w:rsidR="479639C3" w:rsidRPr="479639C3">
        <w:rPr>
          <w:rFonts w:ascii="Times New Roman" w:hAnsi="Times New Roman" w:cs="Times New Roman"/>
          <w:sz w:val="24"/>
          <w:szCs w:val="24"/>
        </w:rPr>
        <w:t xml:space="preserve"> </w:t>
      </w:r>
      <w:r w:rsidR="00CE080C" w:rsidRPr="00727516">
        <w:rPr>
          <w:rFonts w:ascii="Times New Roman" w:hAnsi="Times New Roman" w:cs="Times New Roman"/>
          <w:sz w:val="24"/>
          <w:szCs w:val="24"/>
        </w:rPr>
        <w:t>aesthetics</w:t>
      </w:r>
      <w:r w:rsidR="479639C3" w:rsidRPr="479639C3">
        <w:rPr>
          <w:rFonts w:ascii="Times New Roman" w:hAnsi="Times New Roman" w:cs="Times New Roman"/>
          <w:sz w:val="24"/>
          <w:szCs w:val="24"/>
        </w:rPr>
        <w:t>, which</w:t>
      </w:r>
      <w:r w:rsidR="00CE080C" w:rsidRPr="00727516">
        <w:rPr>
          <w:rFonts w:ascii="Times New Roman" w:hAnsi="Times New Roman" w:cs="Times New Roman"/>
          <w:sz w:val="24"/>
          <w:szCs w:val="24"/>
        </w:rPr>
        <w:t xml:space="preserve"> deals with the projected phenomena of beauty and harmony</w:t>
      </w:r>
      <w:r w:rsidR="00637535" w:rsidRPr="00727516">
        <w:rPr>
          <w:rFonts w:ascii="Times New Roman" w:hAnsi="Times New Roman" w:cs="Times New Roman"/>
          <w:sz w:val="24"/>
          <w:szCs w:val="24"/>
        </w:rPr>
        <w:t xml:space="preserve"> (aesthetical symmetry)</w:t>
      </w:r>
      <w:r w:rsidR="00CE080C" w:rsidRPr="00727516">
        <w:rPr>
          <w:rFonts w:ascii="Times New Roman" w:hAnsi="Times New Roman" w:cs="Times New Roman"/>
          <w:sz w:val="24"/>
          <w:szCs w:val="24"/>
        </w:rPr>
        <w:t xml:space="preserve">, and where the respective domains are governed by distinct truth-determining properties of </w:t>
      </w:r>
      <w:r w:rsidRPr="00727516">
        <w:rPr>
          <w:rFonts w:ascii="Times New Roman" w:hAnsi="Times New Roman" w:cs="Times New Roman"/>
          <w:sz w:val="24"/>
          <w:szCs w:val="24"/>
        </w:rPr>
        <w:t>correspondence and coherence,</w:t>
      </w:r>
      <w:r w:rsidR="00CE080C" w:rsidRPr="00727516">
        <w:rPr>
          <w:rFonts w:ascii="Times New Roman" w:hAnsi="Times New Roman" w:cs="Times New Roman"/>
          <w:sz w:val="24"/>
          <w:szCs w:val="24"/>
        </w:rPr>
        <w:t xml:space="preserve"> then the pluralists </w:t>
      </w:r>
      <w:r w:rsidR="00747660">
        <w:rPr>
          <w:rFonts w:ascii="Times New Roman" w:hAnsi="Times New Roman" w:cs="Times New Roman"/>
          <w:sz w:val="24"/>
          <w:szCs w:val="24"/>
        </w:rPr>
        <w:t xml:space="preserve">would be </w:t>
      </w:r>
      <w:r w:rsidR="00CE080C" w:rsidRPr="00727516">
        <w:rPr>
          <w:rFonts w:ascii="Times New Roman" w:hAnsi="Times New Roman" w:cs="Times New Roman"/>
          <w:sz w:val="24"/>
          <w:szCs w:val="24"/>
        </w:rPr>
        <w:t xml:space="preserve">unable to account for the </w:t>
      </w:r>
      <w:r w:rsidR="00637535" w:rsidRPr="00727516">
        <w:rPr>
          <w:rFonts w:ascii="Times New Roman" w:hAnsi="Times New Roman" w:cs="Times New Roman"/>
          <w:sz w:val="24"/>
          <w:szCs w:val="24"/>
        </w:rPr>
        <w:t>truth or falsity of</w:t>
      </w:r>
      <w:r w:rsidR="00CE080C" w:rsidRPr="00727516">
        <w:rPr>
          <w:rFonts w:ascii="Times New Roman" w:hAnsi="Times New Roman" w:cs="Times New Roman"/>
          <w:sz w:val="24"/>
          <w:szCs w:val="24"/>
        </w:rPr>
        <w:t xml:space="preserve"> </w:t>
      </w:r>
      <w:r w:rsidR="000770A8" w:rsidRPr="00727516">
        <w:rPr>
          <w:rFonts w:ascii="Times New Roman" w:hAnsi="Times New Roman" w:cs="Times New Roman"/>
          <w:sz w:val="24"/>
          <w:szCs w:val="24"/>
        </w:rPr>
        <w:t xml:space="preserve">such </w:t>
      </w:r>
      <w:r w:rsidR="00CE080C" w:rsidRPr="00727516">
        <w:rPr>
          <w:rFonts w:ascii="Times New Roman" w:hAnsi="Times New Roman" w:cs="Times New Roman"/>
          <w:sz w:val="24"/>
          <w:szCs w:val="24"/>
        </w:rPr>
        <w:t>sentence</w:t>
      </w:r>
      <w:r w:rsidR="000770A8" w:rsidRPr="00727516">
        <w:rPr>
          <w:rFonts w:ascii="Times New Roman" w:hAnsi="Times New Roman" w:cs="Times New Roman"/>
          <w:sz w:val="24"/>
          <w:szCs w:val="24"/>
        </w:rPr>
        <w:t>s</w:t>
      </w:r>
      <w:r w:rsidR="00CE080C" w:rsidRPr="00727516">
        <w:rPr>
          <w:rFonts w:ascii="Times New Roman" w:hAnsi="Times New Roman" w:cs="Times New Roman"/>
          <w:sz w:val="24"/>
          <w:szCs w:val="24"/>
        </w:rPr>
        <w:t xml:space="preserve"> in a domain</w:t>
      </w:r>
      <w:r w:rsidR="479639C3" w:rsidRPr="479639C3">
        <w:rPr>
          <w:rFonts w:ascii="Times New Roman" w:hAnsi="Times New Roman" w:cs="Times New Roman"/>
          <w:sz w:val="24"/>
          <w:szCs w:val="24"/>
        </w:rPr>
        <w:t>-</w:t>
      </w:r>
      <w:r w:rsidR="00CE080C" w:rsidRPr="00727516">
        <w:rPr>
          <w:rFonts w:ascii="Times New Roman" w:hAnsi="Times New Roman" w:cs="Times New Roman"/>
          <w:sz w:val="24"/>
          <w:szCs w:val="24"/>
        </w:rPr>
        <w:t>reliant manner.</w:t>
      </w:r>
      <w:r w:rsidR="009C1382" w:rsidRPr="00727516">
        <w:rPr>
          <w:rFonts w:ascii="Times New Roman" w:hAnsi="Times New Roman" w:cs="Times New Roman"/>
          <w:sz w:val="24"/>
          <w:szCs w:val="24"/>
        </w:rPr>
        <w:t xml:space="preserve"> Simply put, </w:t>
      </w:r>
      <w:r w:rsidR="479639C3" w:rsidRPr="479639C3">
        <w:rPr>
          <w:rFonts w:ascii="Times New Roman" w:hAnsi="Times New Roman" w:cs="Times New Roman"/>
          <w:sz w:val="24"/>
          <w:szCs w:val="24"/>
        </w:rPr>
        <w:t xml:space="preserve">a </w:t>
      </w:r>
      <w:r w:rsidR="009C1382" w:rsidRPr="00727516">
        <w:rPr>
          <w:rFonts w:ascii="Times New Roman" w:hAnsi="Times New Roman" w:cs="Times New Roman"/>
          <w:sz w:val="24"/>
          <w:szCs w:val="24"/>
        </w:rPr>
        <w:t xml:space="preserve">question </w:t>
      </w:r>
      <w:proofErr w:type="gramStart"/>
      <w:r w:rsidR="009C1382" w:rsidRPr="00727516">
        <w:rPr>
          <w:rFonts w:ascii="Times New Roman" w:hAnsi="Times New Roman" w:cs="Times New Roman"/>
          <w:sz w:val="24"/>
          <w:szCs w:val="24"/>
        </w:rPr>
        <w:t>emerges</w:t>
      </w:r>
      <w:proofErr w:type="gramEnd"/>
      <w:r w:rsidR="009C1382" w:rsidRPr="00727516">
        <w:rPr>
          <w:rFonts w:ascii="Times New Roman" w:hAnsi="Times New Roman" w:cs="Times New Roman"/>
          <w:sz w:val="24"/>
          <w:szCs w:val="24"/>
        </w:rPr>
        <w:t xml:space="preserve"> </w:t>
      </w:r>
      <w:r w:rsidR="479639C3" w:rsidRPr="479639C3">
        <w:rPr>
          <w:rFonts w:ascii="Times New Roman" w:hAnsi="Times New Roman" w:cs="Times New Roman"/>
          <w:sz w:val="24"/>
          <w:szCs w:val="24"/>
        </w:rPr>
        <w:t>as to</w:t>
      </w:r>
      <w:r w:rsidR="009C1382" w:rsidRPr="00727516">
        <w:rPr>
          <w:rFonts w:ascii="Times New Roman" w:hAnsi="Times New Roman" w:cs="Times New Roman"/>
          <w:sz w:val="24"/>
          <w:szCs w:val="24"/>
        </w:rPr>
        <w:t xml:space="preserve"> what property such sentences</w:t>
      </w:r>
      <w:r w:rsidR="479639C3" w:rsidRPr="479639C3">
        <w:rPr>
          <w:rFonts w:ascii="Times New Roman" w:hAnsi="Times New Roman" w:cs="Times New Roman"/>
          <w:sz w:val="24"/>
          <w:szCs w:val="24"/>
        </w:rPr>
        <w:t xml:space="preserve"> must possess to</w:t>
      </w:r>
      <w:r w:rsidR="009C1382" w:rsidRPr="00727516">
        <w:rPr>
          <w:rFonts w:ascii="Times New Roman" w:hAnsi="Times New Roman" w:cs="Times New Roman"/>
          <w:sz w:val="24"/>
          <w:szCs w:val="24"/>
        </w:rPr>
        <w:t xml:space="preserve"> count as true</w:t>
      </w:r>
      <w:r w:rsidR="479639C3" w:rsidRPr="479639C3">
        <w:rPr>
          <w:rFonts w:ascii="Times New Roman" w:hAnsi="Times New Roman" w:cs="Times New Roman"/>
          <w:sz w:val="24"/>
          <w:szCs w:val="24"/>
        </w:rPr>
        <w:t>.</w:t>
      </w:r>
      <w:r w:rsidR="000770A8" w:rsidRPr="00727516">
        <w:rPr>
          <w:rFonts w:ascii="Times New Roman" w:hAnsi="Times New Roman" w:cs="Times New Roman"/>
          <w:sz w:val="24"/>
          <w:szCs w:val="24"/>
        </w:rPr>
        <w:t xml:space="preserve"> No simple answer is forthcoming.</w:t>
      </w:r>
    </w:p>
    <w:p w14:paraId="7A3E3F73" w14:textId="10994264" w:rsidR="00923C02" w:rsidRPr="00727516" w:rsidRDefault="479639C3" w:rsidP="00F917B2">
      <w:pPr>
        <w:spacing w:line="360" w:lineRule="auto"/>
        <w:rPr>
          <w:rFonts w:ascii="Times New Roman" w:hAnsi="Times New Roman" w:cs="Times New Roman"/>
          <w:sz w:val="24"/>
          <w:szCs w:val="24"/>
        </w:rPr>
      </w:pPr>
      <w:proofErr w:type="gramStart"/>
      <w:r w:rsidRPr="479639C3">
        <w:rPr>
          <w:rFonts w:ascii="Times New Roman" w:hAnsi="Times New Roman" w:cs="Times New Roman"/>
          <w:sz w:val="24"/>
          <w:szCs w:val="24"/>
        </w:rPr>
        <w:t>Perhaps such</w:t>
      </w:r>
      <w:proofErr w:type="gramEnd"/>
      <w:r w:rsidRPr="479639C3">
        <w:rPr>
          <w:rFonts w:ascii="Times New Roman" w:hAnsi="Times New Roman" w:cs="Times New Roman"/>
          <w:sz w:val="24"/>
          <w:szCs w:val="24"/>
        </w:rPr>
        <w:t xml:space="preserve"> sentences count as members of both domains. The problem with this explanation is that according to the pluralists, what constitutes truth for each sentence is the possession of the distinct truth-determining property for its domain, and where its falsity lies in the lack of said property. If there is a range of sentences that count as members of multiple domains with distinct truth-determining properties, then such sentences can have one of the relevant truth-determining properties and lack another. Therefore, such sentences would have truth-determining and falsity-determining properties, </w:t>
      </w:r>
      <w:proofErr w:type="gramStart"/>
      <w:r w:rsidRPr="479639C3">
        <w:rPr>
          <w:rFonts w:ascii="Times New Roman" w:hAnsi="Times New Roman" w:cs="Times New Roman"/>
          <w:sz w:val="24"/>
          <w:szCs w:val="24"/>
        </w:rPr>
        <w:t>rendering</w:t>
      </w:r>
      <w:proofErr w:type="gramEnd"/>
      <w:r w:rsidRPr="479639C3">
        <w:rPr>
          <w:rFonts w:ascii="Times New Roman" w:hAnsi="Times New Roman" w:cs="Times New Roman"/>
          <w:sz w:val="24"/>
          <w:szCs w:val="24"/>
        </w:rPr>
        <w:t xml:space="preserve"> them simultaneously true and false, and thus conflicting with the standard law of bivalence, where each truth-apt sentence is either true or false but never both.</w:t>
      </w:r>
    </w:p>
    <w:p w14:paraId="0FCBED01" w14:textId="24BFF35B" w:rsidR="00741ED6" w:rsidRPr="00727516" w:rsidRDefault="479639C3" w:rsidP="00F917B2">
      <w:pPr>
        <w:spacing w:line="360" w:lineRule="auto"/>
        <w:rPr>
          <w:rFonts w:ascii="Times New Roman" w:hAnsi="Times New Roman" w:cs="Times New Roman"/>
          <w:sz w:val="24"/>
          <w:szCs w:val="24"/>
        </w:rPr>
      </w:pPr>
      <w:r w:rsidRPr="479639C3">
        <w:rPr>
          <w:rFonts w:ascii="Times New Roman" w:hAnsi="Times New Roman" w:cs="Times New Roman"/>
          <w:sz w:val="24"/>
          <w:szCs w:val="24"/>
        </w:rPr>
        <w:t xml:space="preserve">Another </w:t>
      </w:r>
      <w:proofErr w:type="gramStart"/>
      <w:r w:rsidRPr="479639C3">
        <w:rPr>
          <w:rFonts w:ascii="Times New Roman" w:hAnsi="Times New Roman" w:cs="Times New Roman"/>
          <w:sz w:val="24"/>
          <w:szCs w:val="24"/>
        </w:rPr>
        <w:t>option</w:t>
      </w:r>
      <w:proofErr w:type="gramEnd"/>
      <w:r w:rsidRPr="479639C3">
        <w:rPr>
          <w:rFonts w:ascii="Times New Roman" w:hAnsi="Times New Roman" w:cs="Times New Roman"/>
          <w:sz w:val="24"/>
          <w:szCs w:val="24"/>
        </w:rPr>
        <w:t xml:space="preserve"> would be to argue that such sentences belong to no domain, which would prevent the pluralists from accounting for the truth of such sentences in a domain-reliant manner. This would conflict with the basic pluralist permissiveness </w:t>
      </w:r>
      <w:proofErr w:type="gramStart"/>
      <w:r w:rsidRPr="479639C3">
        <w:rPr>
          <w:rFonts w:ascii="Times New Roman" w:hAnsi="Times New Roman" w:cs="Times New Roman"/>
          <w:sz w:val="24"/>
          <w:szCs w:val="24"/>
        </w:rPr>
        <w:t>regarding</w:t>
      </w:r>
      <w:proofErr w:type="gramEnd"/>
      <w:r w:rsidRPr="479639C3">
        <w:rPr>
          <w:rFonts w:ascii="Times New Roman" w:hAnsi="Times New Roman" w:cs="Times New Roman"/>
          <w:sz w:val="24"/>
          <w:szCs w:val="24"/>
        </w:rPr>
        <w:t xml:space="preserve"> truth-aptness: “Truth pluralists take the demands for truth-aptness to be very minimal, and focus their attention on what kind of truth a sentence is apt for” (Edwards 2018b, 95). Such permissiveness is a central motivation in arguing for the benefits of pluralist accounts over the traditional monist views that face pressing issues of scalability: “The most common pluralist move against monism is to invoke the so-called scope problem: no monist theory has a scope sufficiently wide to accommodate all truth-involving discourse” (</w:t>
      </w:r>
      <w:bookmarkStart w:id="3" w:name="_Hlk121158526"/>
      <w:bookmarkStart w:id="4" w:name="_Hlk107500600"/>
      <w:r w:rsidRPr="479639C3">
        <w:rPr>
          <w:rFonts w:ascii="Times New Roman" w:hAnsi="Times New Roman" w:cs="Times New Roman"/>
          <w:sz w:val="24"/>
          <w:szCs w:val="24"/>
        </w:rPr>
        <w:t xml:space="preserve">Ferrari, </w:t>
      </w:r>
      <w:proofErr w:type="spellStart"/>
      <w:r w:rsidRPr="479639C3">
        <w:rPr>
          <w:rFonts w:ascii="Times New Roman" w:hAnsi="Times New Roman" w:cs="Times New Roman"/>
          <w:sz w:val="24"/>
          <w:szCs w:val="24"/>
        </w:rPr>
        <w:t>Moruzzi</w:t>
      </w:r>
      <w:proofErr w:type="spellEnd"/>
      <w:r w:rsidRPr="479639C3">
        <w:rPr>
          <w:rFonts w:ascii="Times New Roman" w:hAnsi="Times New Roman" w:cs="Times New Roman"/>
          <w:sz w:val="24"/>
          <w:szCs w:val="24"/>
        </w:rPr>
        <w:t>, &amp; Pedersen 202</w:t>
      </w:r>
      <w:bookmarkEnd w:id="3"/>
      <w:r w:rsidRPr="479639C3">
        <w:rPr>
          <w:rFonts w:ascii="Times New Roman" w:hAnsi="Times New Roman" w:cs="Times New Roman"/>
          <w:sz w:val="24"/>
          <w:szCs w:val="24"/>
        </w:rPr>
        <w:t>0, 631</w:t>
      </w:r>
      <w:bookmarkEnd w:id="4"/>
      <w:r w:rsidRPr="479639C3">
        <w:rPr>
          <w:rFonts w:ascii="Times New Roman" w:hAnsi="Times New Roman" w:cs="Times New Roman"/>
          <w:sz w:val="24"/>
          <w:szCs w:val="24"/>
        </w:rPr>
        <w:t xml:space="preserve">). Even worse, dispensing with the truth-aptness of the </w:t>
      </w:r>
      <w:proofErr w:type="gramStart"/>
      <w:r w:rsidRPr="479639C3">
        <w:rPr>
          <w:rFonts w:ascii="Times New Roman" w:hAnsi="Times New Roman" w:cs="Times New Roman"/>
          <w:sz w:val="24"/>
          <w:szCs w:val="24"/>
        </w:rPr>
        <w:t>aforementioned types</w:t>
      </w:r>
      <w:proofErr w:type="gramEnd"/>
      <w:r w:rsidRPr="479639C3">
        <w:rPr>
          <w:rFonts w:ascii="Times New Roman" w:hAnsi="Times New Roman" w:cs="Times New Roman"/>
          <w:sz w:val="24"/>
          <w:szCs w:val="24"/>
        </w:rPr>
        <w:t xml:space="preserve"> of sentences would generate truth value gaps, and thus necessitate inference with such a sentence’s </w:t>
      </w:r>
      <w:r w:rsidRPr="479639C3">
        <w:rPr>
          <w:rFonts w:ascii="Times New Roman" w:hAnsi="Times New Roman" w:cs="Times New Roman"/>
          <w:sz w:val="24"/>
          <w:szCs w:val="24"/>
        </w:rPr>
        <w:lastRenderedPageBreak/>
        <w:t xml:space="preserve">problematic, assuming the standard Tarskian definition of validity. Finally, the inability to account for the domain membership of confused sentences would </w:t>
      </w:r>
      <w:proofErr w:type="gramStart"/>
      <w:r w:rsidRPr="479639C3">
        <w:rPr>
          <w:rFonts w:ascii="Times New Roman" w:hAnsi="Times New Roman" w:cs="Times New Roman"/>
          <w:sz w:val="24"/>
          <w:szCs w:val="24"/>
        </w:rPr>
        <w:t>render</w:t>
      </w:r>
      <w:proofErr w:type="gramEnd"/>
      <w:r w:rsidRPr="479639C3">
        <w:rPr>
          <w:rFonts w:ascii="Times New Roman" w:hAnsi="Times New Roman" w:cs="Times New Roman"/>
          <w:sz w:val="24"/>
          <w:szCs w:val="24"/>
        </w:rPr>
        <w:t xml:space="preserve"> the pluralists’ accounts incomplete, especially when we ordinarily take sentences like “Birth of Venus is symmetrical” as capable of being true or false.</w:t>
      </w:r>
    </w:p>
    <w:p w14:paraId="08CF942F" w14:textId="0296CD8D" w:rsidR="00850921" w:rsidRPr="00727516" w:rsidRDefault="00B64B13"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While critics </w:t>
      </w:r>
      <w:r w:rsidR="00850921" w:rsidRPr="00727516">
        <w:rPr>
          <w:rFonts w:ascii="Times New Roman" w:hAnsi="Times New Roman" w:cs="Times New Roman"/>
          <w:sz w:val="24"/>
          <w:szCs w:val="24"/>
        </w:rPr>
        <w:t>like David (</w:t>
      </w:r>
      <w:r w:rsidR="00876298" w:rsidRPr="00727516">
        <w:rPr>
          <w:rFonts w:ascii="Times New Roman" w:hAnsi="Times New Roman" w:cs="Times New Roman"/>
          <w:sz w:val="24"/>
          <w:szCs w:val="24"/>
        </w:rPr>
        <w:t xml:space="preserve">2013, 49; </w:t>
      </w:r>
      <w:r w:rsidR="002B2080" w:rsidRPr="00727516">
        <w:rPr>
          <w:rFonts w:ascii="Times New Roman" w:hAnsi="Times New Roman" w:cs="Times New Roman"/>
          <w:sz w:val="24"/>
          <w:szCs w:val="24"/>
        </w:rPr>
        <w:t xml:space="preserve">2022, 8.2) </w:t>
      </w:r>
      <w:r w:rsidR="00850921" w:rsidRPr="00727516">
        <w:rPr>
          <w:rFonts w:ascii="Times New Roman" w:hAnsi="Times New Roman" w:cs="Times New Roman"/>
          <w:sz w:val="24"/>
          <w:szCs w:val="24"/>
        </w:rPr>
        <w:t xml:space="preserve">have </w:t>
      </w:r>
      <w:r w:rsidR="00B4206B">
        <w:rPr>
          <w:rFonts w:ascii="Times New Roman" w:hAnsi="Times New Roman" w:cs="Times New Roman"/>
          <w:sz w:val="24"/>
          <w:szCs w:val="24"/>
        </w:rPr>
        <w:t xml:space="preserve">made </w:t>
      </w:r>
      <w:r w:rsidR="00C32A75" w:rsidRPr="00727516">
        <w:rPr>
          <w:rFonts w:ascii="Times New Roman" w:hAnsi="Times New Roman" w:cs="Times New Roman"/>
          <w:sz w:val="24"/>
          <w:szCs w:val="24"/>
        </w:rPr>
        <w:t xml:space="preserve">skeptical remarks </w:t>
      </w:r>
      <w:r w:rsidR="00B4206B">
        <w:rPr>
          <w:rFonts w:ascii="Times New Roman" w:hAnsi="Times New Roman" w:cs="Times New Roman"/>
          <w:sz w:val="24"/>
          <w:szCs w:val="24"/>
        </w:rPr>
        <w:t>about</w:t>
      </w:r>
      <w:r w:rsidR="00B4206B" w:rsidRPr="00727516">
        <w:rPr>
          <w:rFonts w:ascii="Times New Roman" w:hAnsi="Times New Roman" w:cs="Times New Roman"/>
          <w:sz w:val="24"/>
          <w:szCs w:val="24"/>
        </w:rPr>
        <w:t xml:space="preserve"> </w:t>
      </w:r>
      <w:r w:rsidR="00C32A75" w:rsidRPr="00727516">
        <w:rPr>
          <w:rFonts w:ascii="Times New Roman" w:hAnsi="Times New Roman" w:cs="Times New Roman"/>
          <w:sz w:val="24"/>
          <w:szCs w:val="24"/>
        </w:rPr>
        <w:t xml:space="preserve">the possibility of forming </w:t>
      </w:r>
      <w:r w:rsidR="008C4D20" w:rsidRPr="00727516">
        <w:rPr>
          <w:rFonts w:ascii="Times New Roman" w:hAnsi="Times New Roman" w:cs="Times New Roman"/>
          <w:sz w:val="24"/>
          <w:szCs w:val="24"/>
        </w:rPr>
        <w:t xml:space="preserve">a sufficiently </w:t>
      </w:r>
      <w:r w:rsidRPr="00727516">
        <w:rPr>
          <w:rFonts w:ascii="Times New Roman" w:hAnsi="Times New Roman" w:cs="Times New Roman"/>
          <w:sz w:val="24"/>
          <w:szCs w:val="24"/>
        </w:rPr>
        <w:t>well-individuated account of discourse</w:t>
      </w:r>
      <w:r w:rsidR="002B2080" w:rsidRPr="00727516">
        <w:rPr>
          <w:rFonts w:ascii="Times New Roman" w:hAnsi="Times New Roman" w:cs="Times New Roman"/>
          <w:sz w:val="24"/>
          <w:szCs w:val="24"/>
        </w:rPr>
        <w:t xml:space="preserve"> domains</w:t>
      </w:r>
      <w:r w:rsidR="008C4D20" w:rsidRPr="00727516">
        <w:rPr>
          <w:rFonts w:ascii="Times New Roman" w:hAnsi="Times New Roman" w:cs="Times New Roman"/>
          <w:sz w:val="24"/>
          <w:szCs w:val="24"/>
        </w:rPr>
        <w:t xml:space="preserve"> for the truth pluralists to scale their accounts</w:t>
      </w:r>
      <w:r w:rsidR="00850921"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a neglected fact is that </w:t>
      </w:r>
      <w:r w:rsidR="00C32A75" w:rsidRPr="00727516">
        <w:rPr>
          <w:rFonts w:ascii="Times New Roman" w:hAnsi="Times New Roman" w:cs="Times New Roman"/>
          <w:sz w:val="24"/>
          <w:szCs w:val="24"/>
        </w:rPr>
        <w:t xml:space="preserve">the substantive monist accounts </w:t>
      </w:r>
      <w:r w:rsidR="479639C3" w:rsidRPr="479639C3">
        <w:rPr>
          <w:rFonts w:ascii="Times New Roman" w:hAnsi="Times New Roman" w:cs="Times New Roman"/>
          <w:sz w:val="24"/>
          <w:szCs w:val="24"/>
        </w:rPr>
        <w:t xml:space="preserve">also </w:t>
      </w:r>
      <w:r w:rsidR="00C32A75" w:rsidRPr="00727516">
        <w:rPr>
          <w:rFonts w:ascii="Times New Roman" w:hAnsi="Times New Roman" w:cs="Times New Roman"/>
          <w:sz w:val="24"/>
          <w:szCs w:val="24"/>
        </w:rPr>
        <w:t xml:space="preserve">rely on </w:t>
      </w:r>
      <w:r w:rsidR="00876298" w:rsidRPr="00727516">
        <w:rPr>
          <w:rFonts w:ascii="Times New Roman" w:hAnsi="Times New Roman" w:cs="Times New Roman"/>
          <w:sz w:val="24"/>
          <w:szCs w:val="24"/>
        </w:rPr>
        <w:t>there being precise</w:t>
      </w:r>
      <w:r w:rsidR="00C32A75" w:rsidRPr="00727516">
        <w:rPr>
          <w:rFonts w:ascii="Times New Roman" w:hAnsi="Times New Roman" w:cs="Times New Roman"/>
          <w:sz w:val="24"/>
          <w:szCs w:val="24"/>
        </w:rPr>
        <w:t xml:space="preserve"> boundaries between</w:t>
      </w:r>
      <w:r w:rsidR="00E004FF" w:rsidRPr="00727516">
        <w:rPr>
          <w:rFonts w:ascii="Times New Roman" w:hAnsi="Times New Roman" w:cs="Times New Roman"/>
          <w:sz w:val="24"/>
          <w:szCs w:val="24"/>
        </w:rPr>
        <w:t xml:space="preserve"> discursive contents to </w:t>
      </w:r>
      <w:r w:rsidR="008C4D20" w:rsidRPr="00727516">
        <w:rPr>
          <w:rFonts w:ascii="Times New Roman" w:hAnsi="Times New Roman" w:cs="Times New Roman"/>
          <w:sz w:val="24"/>
          <w:szCs w:val="24"/>
        </w:rPr>
        <w:t xml:space="preserve">demarcate </w:t>
      </w:r>
      <w:r w:rsidR="00E004FF" w:rsidRPr="00727516">
        <w:rPr>
          <w:rFonts w:ascii="Times New Roman" w:hAnsi="Times New Roman" w:cs="Times New Roman"/>
          <w:sz w:val="24"/>
          <w:szCs w:val="24"/>
        </w:rPr>
        <w:t xml:space="preserve">truth-apt and non-truth-apt </w:t>
      </w:r>
      <w:r w:rsidR="008C4D20" w:rsidRPr="00727516">
        <w:rPr>
          <w:rFonts w:ascii="Times New Roman" w:hAnsi="Times New Roman" w:cs="Times New Roman"/>
          <w:sz w:val="24"/>
          <w:szCs w:val="24"/>
        </w:rPr>
        <w:t>contents</w:t>
      </w:r>
      <w:r w:rsidR="00C32A75" w:rsidRPr="00727516">
        <w:rPr>
          <w:rFonts w:ascii="Times New Roman" w:hAnsi="Times New Roman" w:cs="Times New Roman"/>
          <w:sz w:val="24"/>
          <w:szCs w:val="24"/>
        </w:rPr>
        <w:t>.</w:t>
      </w:r>
      <w:r w:rsidR="000F122D" w:rsidRPr="00727516">
        <w:rPr>
          <w:rStyle w:val="FootnoteReference"/>
          <w:rFonts w:ascii="Times New Roman" w:hAnsi="Times New Roman" w:cs="Times New Roman"/>
          <w:sz w:val="24"/>
          <w:szCs w:val="24"/>
        </w:rPr>
        <w:footnoteReference w:id="6"/>
      </w:r>
      <w:r w:rsidR="00876298" w:rsidRPr="00727516">
        <w:rPr>
          <w:rFonts w:ascii="Times New Roman" w:hAnsi="Times New Roman" w:cs="Times New Roman"/>
          <w:sz w:val="24"/>
          <w:szCs w:val="24"/>
        </w:rPr>
        <w:t xml:space="preserve"> </w:t>
      </w:r>
      <w:r w:rsidR="006A345D">
        <w:rPr>
          <w:rFonts w:ascii="Times New Roman" w:hAnsi="Times New Roman" w:cs="Times New Roman"/>
          <w:sz w:val="24"/>
          <w:szCs w:val="24"/>
        </w:rPr>
        <w:t xml:space="preserve">In </w:t>
      </w:r>
      <w:r w:rsidR="00C32A75" w:rsidRPr="00727516">
        <w:rPr>
          <w:rFonts w:ascii="Times New Roman" w:hAnsi="Times New Roman" w:cs="Times New Roman"/>
          <w:sz w:val="24"/>
          <w:szCs w:val="24"/>
        </w:rPr>
        <w:t>substantive monist accounts, there is only one way of being true</w:t>
      </w:r>
      <w:r w:rsidR="00850921" w:rsidRPr="00727516">
        <w:rPr>
          <w:rFonts w:ascii="Times New Roman" w:hAnsi="Times New Roman" w:cs="Times New Roman"/>
          <w:sz w:val="24"/>
          <w:szCs w:val="24"/>
        </w:rPr>
        <w:t xml:space="preserve"> </w:t>
      </w:r>
      <w:r w:rsidR="008C4D20" w:rsidRPr="00727516">
        <w:rPr>
          <w:rFonts w:ascii="Times New Roman" w:hAnsi="Times New Roman" w:cs="Times New Roman"/>
          <w:sz w:val="24"/>
          <w:szCs w:val="24"/>
        </w:rPr>
        <w:t xml:space="preserve">overall </w:t>
      </w:r>
      <w:r w:rsidR="00850921" w:rsidRPr="00727516">
        <w:rPr>
          <w:rFonts w:ascii="Times New Roman" w:hAnsi="Times New Roman" w:cs="Times New Roman"/>
          <w:sz w:val="24"/>
          <w:szCs w:val="24"/>
        </w:rPr>
        <w:t>via sentences possessing the relevant truth</w:t>
      </w:r>
      <w:r w:rsidR="479639C3" w:rsidRPr="479639C3">
        <w:rPr>
          <w:rFonts w:ascii="Times New Roman" w:hAnsi="Times New Roman" w:cs="Times New Roman"/>
          <w:sz w:val="24"/>
          <w:szCs w:val="24"/>
        </w:rPr>
        <w:t xml:space="preserve"> </w:t>
      </w:r>
      <w:r w:rsidR="00850921" w:rsidRPr="00727516">
        <w:rPr>
          <w:rFonts w:ascii="Times New Roman" w:hAnsi="Times New Roman" w:cs="Times New Roman"/>
          <w:sz w:val="24"/>
          <w:szCs w:val="24"/>
        </w:rPr>
        <w:t>property</w:t>
      </w:r>
      <w:r w:rsidR="479639C3" w:rsidRPr="479639C3">
        <w:rPr>
          <w:rFonts w:ascii="Times New Roman" w:hAnsi="Times New Roman" w:cs="Times New Roman"/>
          <w:sz w:val="24"/>
          <w:szCs w:val="24"/>
        </w:rPr>
        <w:t>,</w:t>
      </w:r>
      <w:r w:rsidR="00850921" w:rsidRPr="00727516">
        <w:rPr>
          <w:rFonts w:ascii="Times New Roman" w:hAnsi="Times New Roman" w:cs="Times New Roman"/>
          <w:sz w:val="24"/>
          <w:szCs w:val="24"/>
        </w:rPr>
        <w:t xml:space="preserve"> such as </w:t>
      </w:r>
      <w:r w:rsidR="00C32A75" w:rsidRPr="00727516">
        <w:rPr>
          <w:rFonts w:ascii="Times New Roman" w:hAnsi="Times New Roman" w:cs="Times New Roman"/>
          <w:sz w:val="24"/>
          <w:szCs w:val="24"/>
        </w:rPr>
        <w:t xml:space="preserve">correspondence or coherence. However, </w:t>
      </w:r>
      <w:r w:rsidR="008C4D20" w:rsidRPr="00727516">
        <w:rPr>
          <w:rFonts w:ascii="Times New Roman" w:hAnsi="Times New Roman" w:cs="Times New Roman"/>
          <w:sz w:val="24"/>
          <w:szCs w:val="24"/>
        </w:rPr>
        <w:t>such account</w:t>
      </w:r>
      <w:r w:rsidR="0000249F" w:rsidRPr="00727516">
        <w:rPr>
          <w:rFonts w:ascii="Times New Roman" w:hAnsi="Times New Roman" w:cs="Times New Roman"/>
          <w:sz w:val="24"/>
          <w:szCs w:val="24"/>
        </w:rPr>
        <w:t>s</w:t>
      </w:r>
      <w:r w:rsidR="008C4D20" w:rsidRPr="00727516">
        <w:rPr>
          <w:rFonts w:ascii="Times New Roman" w:hAnsi="Times New Roman" w:cs="Times New Roman"/>
          <w:sz w:val="24"/>
          <w:szCs w:val="24"/>
        </w:rPr>
        <w:t xml:space="preserve"> should </w:t>
      </w:r>
      <w:r w:rsidR="009A41B6" w:rsidRPr="00727516">
        <w:rPr>
          <w:rFonts w:ascii="Times New Roman" w:hAnsi="Times New Roman" w:cs="Times New Roman"/>
          <w:sz w:val="24"/>
          <w:szCs w:val="24"/>
        </w:rPr>
        <w:t xml:space="preserve">explain why </w:t>
      </w:r>
      <w:proofErr w:type="gramStart"/>
      <w:r w:rsidR="009A41B6" w:rsidRPr="00727516">
        <w:rPr>
          <w:rFonts w:ascii="Times New Roman" w:hAnsi="Times New Roman" w:cs="Times New Roman"/>
          <w:sz w:val="24"/>
          <w:szCs w:val="24"/>
        </w:rPr>
        <w:t>some</w:t>
      </w:r>
      <w:proofErr w:type="gramEnd"/>
      <w:r w:rsidR="009A41B6" w:rsidRPr="00727516">
        <w:rPr>
          <w:rFonts w:ascii="Times New Roman" w:hAnsi="Times New Roman" w:cs="Times New Roman"/>
          <w:sz w:val="24"/>
          <w:szCs w:val="24"/>
        </w:rPr>
        <w:t xml:space="preserve"> sentences are susceptible to their preferred criteria for being true, </w:t>
      </w:r>
      <w:r w:rsidR="00C32A75" w:rsidRPr="00727516">
        <w:rPr>
          <w:rFonts w:ascii="Times New Roman" w:hAnsi="Times New Roman" w:cs="Times New Roman"/>
          <w:sz w:val="24"/>
          <w:szCs w:val="24"/>
        </w:rPr>
        <w:t xml:space="preserve">which involves separating </w:t>
      </w:r>
      <w:r w:rsidR="008C4D20" w:rsidRPr="00727516">
        <w:rPr>
          <w:rFonts w:ascii="Times New Roman" w:hAnsi="Times New Roman" w:cs="Times New Roman"/>
          <w:sz w:val="24"/>
          <w:szCs w:val="24"/>
        </w:rPr>
        <w:t>them</w:t>
      </w:r>
      <w:r w:rsidR="009A41B6" w:rsidRPr="00727516">
        <w:rPr>
          <w:rFonts w:ascii="Times New Roman" w:hAnsi="Times New Roman" w:cs="Times New Roman"/>
          <w:sz w:val="24"/>
          <w:szCs w:val="24"/>
        </w:rPr>
        <w:t xml:space="preserve"> into</w:t>
      </w:r>
      <w:r w:rsidR="00C32A75" w:rsidRPr="00727516">
        <w:rPr>
          <w:rFonts w:ascii="Times New Roman" w:hAnsi="Times New Roman" w:cs="Times New Roman"/>
          <w:sz w:val="24"/>
          <w:szCs w:val="24"/>
        </w:rPr>
        <w:t xml:space="preserve"> truth-apt and non-truth-apt domains.</w:t>
      </w:r>
      <w:r w:rsidR="008C4D20" w:rsidRPr="00727516">
        <w:rPr>
          <w:rFonts w:ascii="Times New Roman" w:hAnsi="Times New Roman" w:cs="Times New Roman"/>
          <w:sz w:val="24"/>
          <w:szCs w:val="24"/>
        </w:rPr>
        <w:t xml:space="preserve"> Separating sentences into such domains has been </w:t>
      </w:r>
      <w:r w:rsidR="479639C3" w:rsidRPr="479639C3">
        <w:rPr>
          <w:rFonts w:ascii="Times New Roman" w:hAnsi="Times New Roman" w:cs="Times New Roman"/>
          <w:sz w:val="24"/>
          <w:szCs w:val="24"/>
        </w:rPr>
        <w:t xml:space="preserve">an </w:t>
      </w:r>
      <w:r w:rsidR="008C4D20" w:rsidRPr="00727516">
        <w:rPr>
          <w:rFonts w:ascii="Times New Roman" w:hAnsi="Times New Roman" w:cs="Times New Roman"/>
          <w:sz w:val="24"/>
          <w:szCs w:val="24"/>
        </w:rPr>
        <w:t xml:space="preserve">important part </w:t>
      </w:r>
      <w:r w:rsidR="479639C3" w:rsidRPr="479639C3">
        <w:rPr>
          <w:rFonts w:ascii="Times New Roman" w:hAnsi="Times New Roman" w:cs="Times New Roman"/>
          <w:sz w:val="24"/>
          <w:szCs w:val="24"/>
        </w:rPr>
        <w:t xml:space="preserve">of </w:t>
      </w:r>
      <w:r w:rsidR="008C4D20" w:rsidRPr="00727516">
        <w:rPr>
          <w:rFonts w:ascii="Times New Roman" w:hAnsi="Times New Roman" w:cs="Times New Roman"/>
          <w:sz w:val="24"/>
          <w:szCs w:val="24"/>
        </w:rPr>
        <w:t xml:space="preserve">the historically significant debate between </w:t>
      </w:r>
      <w:r w:rsidR="0000249F" w:rsidRPr="00727516">
        <w:rPr>
          <w:rFonts w:ascii="Times New Roman" w:hAnsi="Times New Roman" w:cs="Times New Roman"/>
          <w:sz w:val="24"/>
          <w:szCs w:val="24"/>
        </w:rPr>
        <w:t xml:space="preserve">the </w:t>
      </w:r>
      <w:r w:rsidR="008C4D20" w:rsidRPr="00727516">
        <w:rPr>
          <w:rFonts w:ascii="Times New Roman" w:hAnsi="Times New Roman" w:cs="Times New Roman"/>
          <w:sz w:val="24"/>
          <w:szCs w:val="24"/>
        </w:rPr>
        <w:t xml:space="preserve">classical or neo-classical correspondence and coherence theories, where the former </w:t>
      </w:r>
      <w:r w:rsidR="00C32A75" w:rsidRPr="00727516">
        <w:rPr>
          <w:rFonts w:ascii="Times New Roman" w:hAnsi="Times New Roman" w:cs="Times New Roman"/>
          <w:sz w:val="24"/>
          <w:szCs w:val="24"/>
        </w:rPr>
        <w:t xml:space="preserve">accounts have difficulties </w:t>
      </w:r>
      <w:r w:rsidR="008C4D20" w:rsidRPr="00727516">
        <w:rPr>
          <w:rFonts w:ascii="Times New Roman" w:hAnsi="Times New Roman" w:cs="Times New Roman"/>
          <w:sz w:val="24"/>
          <w:szCs w:val="24"/>
        </w:rPr>
        <w:t xml:space="preserve">in </w:t>
      </w:r>
      <w:r w:rsidR="00C32A75" w:rsidRPr="00727516">
        <w:rPr>
          <w:rFonts w:ascii="Times New Roman" w:hAnsi="Times New Roman" w:cs="Times New Roman"/>
          <w:sz w:val="24"/>
          <w:szCs w:val="24"/>
        </w:rPr>
        <w:t xml:space="preserve">explaining the truth of </w:t>
      </w:r>
      <w:r w:rsidR="008C4D20" w:rsidRPr="00727516">
        <w:rPr>
          <w:rFonts w:ascii="Times New Roman" w:hAnsi="Times New Roman" w:cs="Times New Roman"/>
          <w:sz w:val="24"/>
          <w:szCs w:val="24"/>
        </w:rPr>
        <w:t>ethical and aesthetical sentences</w:t>
      </w:r>
      <w:r w:rsidR="00C32A75" w:rsidRPr="00727516">
        <w:rPr>
          <w:rFonts w:ascii="Times New Roman" w:hAnsi="Times New Roman" w:cs="Times New Roman"/>
          <w:sz w:val="24"/>
          <w:szCs w:val="24"/>
        </w:rPr>
        <w:t xml:space="preserve">, </w:t>
      </w:r>
      <w:r w:rsidR="008C4D20" w:rsidRPr="00727516">
        <w:rPr>
          <w:rFonts w:ascii="Times New Roman" w:hAnsi="Times New Roman" w:cs="Times New Roman"/>
          <w:sz w:val="24"/>
          <w:szCs w:val="24"/>
        </w:rPr>
        <w:t>whilst the latter</w:t>
      </w:r>
      <w:r w:rsidR="00C32A75" w:rsidRPr="00727516">
        <w:rPr>
          <w:rFonts w:ascii="Times New Roman" w:hAnsi="Times New Roman" w:cs="Times New Roman"/>
          <w:sz w:val="24"/>
          <w:szCs w:val="24"/>
        </w:rPr>
        <w:t xml:space="preserve"> have difficulties </w:t>
      </w:r>
      <w:r w:rsidR="008C4D20" w:rsidRPr="00727516">
        <w:rPr>
          <w:rFonts w:ascii="Times New Roman" w:hAnsi="Times New Roman" w:cs="Times New Roman"/>
          <w:sz w:val="24"/>
          <w:szCs w:val="24"/>
        </w:rPr>
        <w:t xml:space="preserve">in </w:t>
      </w:r>
      <w:r w:rsidR="00C32A75" w:rsidRPr="00727516">
        <w:rPr>
          <w:rFonts w:ascii="Times New Roman" w:hAnsi="Times New Roman" w:cs="Times New Roman"/>
          <w:sz w:val="24"/>
          <w:szCs w:val="24"/>
        </w:rPr>
        <w:t>explaining the truth of</w:t>
      </w:r>
      <w:r w:rsidR="008C4D20" w:rsidRPr="00727516">
        <w:rPr>
          <w:rFonts w:ascii="Times New Roman" w:hAnsi="Times New Roman" w:cs="Times New Roman"/>
          <w:sz w:val="24"/>
          <w:szCs w:val="24"/>
        </w:rPr>
        <w:t xml:space="preserve"> physics</w:t>
      </w:r>
      <w:r w:rsidR="0000249F" w:rsidRPr="00727516">
        <w:rPr>
          <w:rFonts w:ascii="Times New Roman" w:hAnsi="Times New Roman" w:cs="Times New Roman"/>
          <w:sz w:val="24"/>
          <w:szCs w:val="24"/>
        </w:rPr>
        <w:t xml:space="preserve"> and other natural sciences</w:t>
      </w:r>
      <w:r w:rsidR="00C32A75" w:rsidRPr="00727516">
        <w:rPr>
          <w:rFonts w:ascii="Times New Roman" w:hAnsi="Times New Roman" w:cs="Times New Roman"/>
          <w:sz w:val="24"/>
          <w:szCs w:val="24"/>
        </w:rPr>
        <w:t xml:space="preserve"> that are rendered </w:t>
      </w:r>
      <w:r w:rsidR="479639C3" w:rsidRPr="479639C3">
        <w:rPr>
          <w:rFonts w:ascii="Times New Roman" w:hAnsi="Times New Roman" w:cs="Times New Roman"/>
          <w:sz w:val="24"/>
          <w:szCs w:val="24"/>
        </w:rPr>
        <w:t>so</w:t>
      </w:r>
      <w:r w:rsidR="00C32A75" w:rsidRPr="00727516">
        <w:rPr>
          <w:rFonts w:ascii="Times New Roman" w:hAnsi="Times New Roman" w:cs="Times New Roman"/>
          <w:sz w:val="24"/>
          <w:szCs w:val="24"/>
        </w:rPr>
        <w:t xml:space="preserve"> by mind- and theory-independent facets of the worl</w:t>
      </w:r>
      <w:r w:rsidR="000F122D" w:rsidRPr="00727516">
        <w:rPr>
          <w:rFonts w:ascii="Times New Roman" w:hAnsi="Times New Roman" w:cs="Times New Roman"/>
          <w:sz w:val="24"/>
          <w:szCs w:val="24"/>
        </w:rPr>
        <w:t>d</w:t>
      </w:r>
      <w:r w:rsidR="00850921" w:rsidRPr="00727516">
        <w:rPr>
          <w:rFonts w:ascii="Times New Roman" w:hAnsi="Times New Roman" w:cs="Times New Roman"/>
          <w:sz w:val="24"/>
          <w:szCs w:val="24"/>
        </w:rPr>
        <w:t>. More specifically, if there is</w:t>
      </w:r>
      <w:r w:rsidR="000F122D" w:rsidRPr="00727516">
        <w:rPr>
          <w:rFonts w:ascii="Times New Roman" w:hAnsi="Times New Roman" w:cs="Times New Roman"/>
          <w:sz w:val="24"/>
          <w:szCs w:val="24"/>
        </w:rPr>
        <w:t xml:space="preserve"> no</w:t>
      </w:r>
      <w:r w:rsidR="00850921" w:rsidRPr="00727516">
        <w:rPr>
          <w:rFonts w:ascii="Times New Roman" w:hAnsi="Times New Roman" w:cs="Times New Roman"/>
          <w:sz w:val="24"/>
          <w:szCs w:val="24"/>
        </w:rPr>
        <w:t xml:space="preserve"> clarity on whether a </w:t>
      </w:r>
      <w:r w:rsidR="00173691" w:rsidRPr="00727516">
        <w:rPr>
          <w:rFonts w:ascii="Times New Roman" w:hAnsi="Times New Roman" w:cs="Times New Roman"/>
          <w:sz w:val="24"/>
          <w:szCs w:val="24"/>
        </w:rPr>
        <w:t>range of sentences (Sn, …, Sn) belongs to D1 (truth-apt) or D2 (non-truth-apt) or both,</w:t>
      </w:r>
      <w:r w:rsidR="000F122D" w:rsidRPr="00727516">
        <w:rPr>
          <w:rFonts w:ascii="Times New Roman" w:hAnsi="Times New Roman" w:cs="Times New Roman"/>
          <w:sz w:val="24"/>
          <w:szCs w:val="24"/>
        </w:rPr>
        <w:t xml:space="preserve"> then the </w:t>
      </w:r>
      <w:r w:rsidR="479639C3" w:rsidRPr="479639C3">
        <w:rPr>
          <w:rFonts w:ascii="Times New Roman" w:hAnsi="Times New Roman" w:cs="Times New Roman"/>
          <w:sz w:val="24"/>
          <w:szCs w:val="24"/>
        </w:rPr>
        <w:t xml:space="preserve">monists cannot </w:t>
      </w:r>
      <w:r w:rsidR="000F122D" w:rsidRPr="00727516">
        <w:rPr>
          <w:rFonts w:ascii="Times New Roman" w:hAnsi="Times New Roman" w:cs="Times New Roman"/>
          <w:sz w:val="24"/>
          <w:szCs w:val="24"/>
        </w:rPr>
        <w:t>account for the truth-aptness of such sentences.</w:t>
      </w:r>
      <w:r w:rsidR="00850921" w:rsidRPr="00727516">
        <w:rPr>
          <w:rFonts w:ascii="Times New Roman" w:hAnsi="Times New Roman" w:cs="Times New Roman"/>
          <w:sz w:val="24"/>
          <w:szCs w:val="24"/>
        </w:rPr>
        <w:t xml:space="preserve"> Utilizing the same example sentence</w:t>
      </w:r>
      <w:r w:rsidR="479639C3" w:rsidRPr="479639C3">
        <w:rPr>
          <w:rFonts w:ascii="Times New Roman" w:hAnsi="Times New Roman" w:cs="Times New Roman"/>
          <w:sz w:val="24"/>
          <w:szCs w:val="24"/>
        </w:rPr>
        <w:t>,</w:t>
      </w:r>
      <w:r w:rsidR="00850921" w:rsidRPr="00727516">
        <w:rPr>
          <w:rFonts w:ascii="Times New Roman" w:hAnsi="Times New Roman" w:cs="Times New Roman"/>
          <w:sz w:val="24"/>
          <w:szCs w:val="24"/>
        </w:rPr>
        <w:t xml:space="preserve"> “Birth of Venus is symmetrical</w:t>
      </w:r>
      <w:r w:rsidR="479639C3" w:rsidRPr="479639C3">
        <w:rPr>
          <w:rFonts w:ascii="Times New Roman" w:hAnsi="Times New Roman" w:cs="Times New Roman"/>
          <w:sz w:val="24"/>
          <w:szCs w:val="24"/>
        </w:rPr>
        <w:t>,</w:t>
      </w:r>
      <w:r w:rsidR="00850921" w:rsidRPr="00727516">
        <w:rPr>
          <w:rFonts w:ascii="Times New Roman" w:hAnsi="Times New Roman" w:cs="Times New Roman"/>
          <w:sz w:val="24"/>
          <w:szCs w:val="24"/>
        </w:rPr>
        <w:t>”</w:t>
      </w:r>
      <w:r w:rsidR="008C4D20" w:rsidRPr="00727516">
        <w:rPr>
          <w:rFonts w:ascii="Times New Roman" w:hAnsi="Times New Roman" w:cs="Times New Roman"/>
          <w:sz w:val="24"/>
          <w:szCs w:val="24"/>
        </w:rPr>
        <w:t xml:space="preserve"> </w:t>
      </w:r>
      <w:r w:rsidR="479639C3" w:rsidRPr="479639C3">
        <w:rPr>
          <w:rFonts w:ascii="Times New Roman" w:hAnsi="Times New Roman" w:cs="Times New Roman"/>
          <w:sz w:val="24"/>
          <w:szCs w:val="24"/>
        </w:rPr>
        <w:t xml:space="preserve">which </w:t>
      </w:r>
      <w:proofErr w:type="gramStart"/>
      <w:r w:rsidR="008C4D20" w:rsidRPr="00727516">
        <w:rPr>
          <w:rFonts w:ascii="Times New Roman" w:hAnsi="Times New Roman" w:cs="Times New Roman"/>
          <w:sz w:val="24"/>
          <w:szCs w:val="24"/>
        </w:rPr>
        <w:t>arguably belongs</w:t>
      </w:r>
      <w:proofErr w:type="gramEnd"/>
      <w:r w:rsidR="008C4D20" w:rsidRPr="00727516">
        <w:rPr>
          <w:rFonts w:ascii="Times New Roman" w:hAnsi="Times New Roman" w:cs="Times New Roman"/>
          <w:sz w:val="24"/>
          <w:szCs w:val="24"/>
        </w:rPr>
        <w:t xml:space="preserve"> to both domains of physics</w:t>
      </w:r>
      <w:r w:rsidR="479639C3" w:rsidRPr="479639C3">
        <w:rPr>
          <w:rFonts w:ascii="Times New Roman" w:hAnsi="Times New Roman" w:cs="Times New Roman"/>
          <w:sz w:val="24"/>
          <w:szCs w:val="24"/>
        </w:rPr>
        <w:t xml:space="preserve"> and</w:t>
      </w:r>
      <w:r w:rsidR="008C4D20" w:rsidRPr="00727516">
        <w:rPr>
          <w:rFonts w:ascii="Times New Roman" w:hAnsi="Times New Roman" w:cs="Times New Roman"/>
          <w:sz w:val="24"/>
          <w:szCs w:val="24"/>
        </w:rPr>
        <w:t xml:space="preserve"> aesthetics or discourse about mind-independent or -dependent aspects of the world, </w:t>
      </w:r>
      <w:r w:rsidR="00850921" w:rsidRPr="00727516">
        <w:rPr>
          <w:rFonts w:ascii="Times New Roman" w:hAnsi="Times New Roman" w:cs="Times New Roman"/>
          <w:sz w:val="24"/>
          <w:szCs w:val="24"/>
        </w:rPr>
        <w:t xml:space="preserve">at least some correspondence and coherence theorists would </w:t>
      </w:r>
      <w:r w:rsidR="479639C3" w:rsidRPr="479639C3">
        <w:rPr>
          <w:rFonts w:ascii="Times New Roman" w:hAnsi="Times New Roman" w:cs="Times New Roman"/>
          <w:sz w:val="24"/>
          <w:szCs w:val="24"/>
        </w:rPr>
        <w:t xml:space="preserve">face </w:t>
      </w:r>
      <w:r w:rsidR="00850921" w:rsidRPr="00727516">
        <w:rPr>
          <w:rFonts w:ascii="Times New Roman" w:hAnsi="Times New Roman" w:cs="Times New Roman"/>
          <w:sz w:val="24"/>
          <w:szCs w:val="24"/>
        </w:rPr>
        <w:t>difficulties in accounting for the truth-aptness</w:t>
      </w:r>
      <w:r w:rsidR="008C4D20" w:rsidRPr="00727516">
        <w:rPr>
          <w:rFonts w:ascii="Times New Roman" w:hAnsi="Times New Roman" w:cs="Times New Roman"/>
          <w:sz w:val="24"/>
          <w:szCs w:val="24"/>
        </w:rPr>
        <w:t xml:space="preserve"> of such sentences</w:t>
      </w:r>
      <w:r w:rsidR="00850921" w:rsidRPr="00727516">
        <w:rPr>
          <w:rFonts w:ascii="Times New Roman" w:hAnsi="Times New Roman" w:cs="Times New Roman"/>
          <w:sz w:val="24"/>
          <w:szCs w:val="24"/>
        </w:rPr>
        <w:t>. Of course, monist theori</w:t>
      </w:r>
      <w:r w:rsidR="00480424" w:rsidRPr="00727516">
        <w:rPr>
          <w:rFonts w:ascii="Times New Roman" w:hAnsi="Times New Roman" w:cs="Times New Roman"/>
          <w:sz w:val="24"/>
          <w:szCs w:val="24"/>
        </w:rPr>
        <w:t>sts</w:t>
      </w:r>
      <w:r w:rsidR="00850921" w:rsidRPr="00727516">
        <w:rPr>
          <w:rFonts w:ascii="Times New Roman" w:hAnsi="Times New Roman" w:cs="Times New Roman"/>
          <w:sz w:val="24"/>
          <w:szCs w:val="24"/>
        </w:rPr>
        <w:t xml:space="preserve"> can deploy similar strategies to </w:t>
      </w:r>
      <w:r w:rsidR="479639C3" w:rsidRPr="479639C3">
        <w:rPr>
          <w:rFonts w:ascii="Times New Roman" w:hAnsi="Times New Roman" w:cs="Times New Roman"/>
          <w:sz w:val="24"/>
          <w:szCs w:val="24"/>
        </w:rPr>
        <w:t xml:space="preserve">that </w:t>
      </w:r>
      <w:r w:rsidR="00850921" w:rsidRPr="00727516">
        <w:rPr>
          <w:rFonts w:ascii="Times New Roman" w:hAnsi="Times New Roman" w:cs="Times New Roman"/>
          <w:sz w:val="24"/>
          <w:szCs w:val="24"/>
        </w:rPr>
        <w:t xml:space="preserve">above in dealing with such sentences, </w:t>
      </w:r>
      <w:r w:rsidR="479639C3" w:rsidRPr="479639C3">
        <w:rPr>
          <w:rFonts w:ascii="Times New Roman" w:hAnsi="Times New Roman" w:cs="Times New Roman"/>
          <w:sz w:val="24"/>
          <w:szCs w:val="24"/>
        </w:rPr>
        <w:t xml:space="preserve">treating them </w:t>
      </w:r>
      <w:r w:rsidR="00850921" w:rsidRPr="00727516">
        <w:rPr>
          <w:rFonts w:ascii="Times New Roman" w:hAnsi="Times New Roman" w:cs="Times New Roman"/>
          <w:sz w:val="24"/>
          <w:szCs w:val="24"/>
        </w:rPr>
        <w:t xml:space="preserve">as simply confused or removed from the range of truth-aptness, but they are </w:t>
      </w:r>
      <w:r w:rsidR="00A105E8" w:rsidRPr="00727516">
        <w:rPr>
          <w:rFonts w:ascii="Times New Roman" w:hAnsi="Times New Roman" w:cs="Times New Roman"/>
          <w:sz w:val="24"/>
          <w:szCs w:val="24"/>
        </w:rPr>
        <w:t>also</w:t>
      </w:r>
      <w:r w:rsidR="00850921" w:rsidRPr="00727516">
        <w:rPr>
          <w:rFonts w:ascii="Times New Roman" w:hAnsi="Times New Roman" w:cs="Times New Roman"/>
          <w:sz w:val="24"/>
          <w:szCs w:val="24"/>
        </w:rPr>
        <w:t xml:space="preserve"> susceptible to </w:t>
      </w:r>
      <w:r w:rsidR="00480424" w:rsidRPr="00727516">
        <w:rPr>
          <w:rFonts w:ascii="Times New Roman" w:hAnsi="Times New Roman" w:cs="Times New Roman"/>
          <w:sz w:val="24"/>
          <w:szCs w:val="24"/>
        </w:rPr>
        <w:t>similar</w:t>
      </w:r>
      <w:r w:rsidR="00E004FF" w:rsidRPr="00727516">
        <w:rPr>
          <w:rFonts w:ascii="Times New Roman" w:hAnsi="Times New Roman" w:cs="Times New Roman"/>
          <w:sz w:val="24"/>
          <w:szCs w:val="24"/>
        </w:rPr>
        <w:t xml:space="preserve"> definitional issues</w:t>
      </w:r>
      <w:r w:rsidR="008C4D20" w:rsidRPr="00727516">
        <w:rPr>
          <w:rFonts w:ascii="Times New Roman" w:hAnsi="Times New Roman" w:cs="Times New Roman"/>
          <w:sz w:val="24"/>
          <w:szCs w:val="24"/>
        </w:rPr>
        <w:t xml:space="preserve"> that follow</w:t>
      </w:r>
      <w:r w:rsidR="00E004FF" w:rsidRPr="00727516">
        <w:rPr>
          <w:rFonts w:ascii="Times New Roman" w:hAnsi="Times New Roman" w:cs="Times New Roman"/>
          <w:sz w:val="24"/>
          <w:szCs w:val="24"/>
        </w:rPr>
        <w:t>.</w:t>
      </w:r>
      <w:r w:rsidR="00A105E8" w:rsidRPr="00727516">
        <w:rPr>
          <w:rStyle w:val="FootnoteReference"/>
          <w:rFonts w:ascii="Times New Roman" w:hAnsi="Times New Roman" w:cs="Times New Roman"/>
          <w:sz w:val="24"/>
          <w:szCs w:val="24"/>
        </w:rPr>
        <w:footnoteReference w:id="7"/>
      </w:r>
    </w:p>
    <w:p w14:paraId="3DE8E7E3" w14:textId="1C8F4C91" w:rsidR="00860E9A" w:rsidRPr="00727516" w:rsidRDefault="00173691"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Simply put, with insufficient accounts of domains and their membership at hand, pluralists face challenges </w:t>
      </w:r>
      <w:r w:rsidR="00B4206B">
        <w:rPr>
          <w:rFonts w:ascii="Times New Roman" w:hAnsi="Times New Roman" w:cs="Times New Roman"/>
          <w:sz w:val="24"/>
          <w:szCs w:val="24"/>
        </w:rPr>
        <w:t>in</w:t>
      </w:r>
      <w:r w:rsidR="00B4206B" w:rsidRPr="00727516">
        <w:rPr>
          <w:rFonts w:ascii="Times New Roman" w:hAnsi="Times New Roman" w:cs="Times New Roman"/>
          <w:sz w:val="24"/>
          <w:szCs w:val="24"/>
        </w:rPr>
        <w:t xml:space="preserve"> </w:t>
      </w:r>
      <w:r w:rsidRPr="00727516">
        <w:rPr>
          <w:rFonts w:ascii="Times New Roman" w:hAnsi="Times New Roman" w:cs="Times New Roman"/>
          <w:sz w:val="24"/>
          <w:szCs w:val="24"/>
        </w:rPr>
        <w:t>accounting</w:t>
      </w:r>
      <w:r w:rsidR="00860E9A" w:rsidRPr="00727516">
        <w:rPr>
          <w:rFonts w:ascii="Times New Roman" w:hAnsi="Times New Roman" w:cs="Times New Roman"/>
          <w:sz w:val="24"/>
          <w:szCs w:val="24"/>
        </w:rPr>
        <w:t xml:space="preserve"> for the domain</w:t>
      </w:r>
      <w:r w:rsidR="00B4206B">
        <w:rPr>
          <w:rFonts w:ascii="Times New Roman" w:hAnsi="Times New Roman" w:cs="Times New Roman"/>
          <w:sz w:val="24"/>
          <w:szCs w:val="24"/>
        </w:rPr>
        <w:t xml:space="preserve"> </w:t>
      </w:r>
      <w:r w:rsidR="00860E9A" w:rsidRPr="00727516">
        <w:rPr>
          <w:rFonts w:ascii="Times New Roman" w:hAnsi="Times New Roman" w:cs="Times New Roman"/>
          <w:sz w:val="24"/>
          <w:szCs w:val="24"/>
        </w:rPr>
        <w:t xml:space="preserve">membership </w:t>
      </w:r>
      <w:r w:rsidR="00850921" w:rsidRPr="00727516">
        <w:rPr>
          <w:rFonts w:ascii="Times New Roman" w:hAnsi="Times New Roman" w:cs="Times New Roman"/>
          <w:sz w:val="24"/>
          <w:szCs w:val="24"/>
        </w:rPr>
        <w:t>and</w:t>
      </w:r>
      <w:r w:rsidR="00B4206B">
        <w:rPr>
          <w:rFonts w:ascii="Times New Roman" w:hAnsi="Times New Roman" w:cs="Times New Roman"/>
          <w:sz w:val="24"/>
          <w:szCs w:val="24"/>
        </w:rPr>
        <w:t>,</w:t>
      </w:r>
      <w:r w:rsidR="00850921" w:rsidRPr="00727516">
        <w:rPr>
          <w:rFonts w:ascii="Times New Roman" w:hAnsi="Times New Roman" w:cs="Times New Roman"/>
          <w:sz w:val="24"/>
          <w:szCs w:val="24"/>
        </w:rPr>
        <w:t xml:space="preserve"> </w:t>
      </w:r>
      <w:proofErr w:type="gramStart"/>
      <w:r w:rsidR="00850921" w:rsidRPr="00727516">
        <w:rPr>
          <w:rFonts w:ascii="Times New Roman" w:hAnsi="Times New Roman" w:cs="Times New Roman"/>
          <w:sz w:val="24"/>
          <w:szCs w:val="24"/>
        </w:rPr>
        <w:t>subsequently</w:t>
      </w:r>
      <w:proofErr w:type="gramEnd"/>
      <w:r w:rsidR="005A4EF3">
        <w:rPr>
          <w:rFonts w:ascii="Times New Roman" w:hAnsi="Times New Roman" w:cs="Times New Roman"/>
          <w:sz w:val="24"/>
          <w:szCs w:val="24"/>
        </w:rPr>
        <w:t>,</w:t>
      </w:r>
      <w:r w:rsidR="00850921" w:rsidRPr="00727516">
        <w:rPr>
          <w:rFonts w:ascii="Times New Roman" w:hAnsi="Times New Roman" w:cs="Times New Roman"/>
          <w:sz w:val="24"/>
          <w:szCs w:val="24"/>
        </w:rPr>
        <w:t xml:space="preserve"> the truth of </w:t>
      </w:r>
      <w:r w:rsidR="00850921" w:rsidRPr="00727516">
        <w:rPr>
          <w:rFonts w:ascii="Times New Roman" w:hAnsi="Times New Roman" w:cs="Times New Roman"/>
          <w:i/>
          <w:iCs/>
          <w:sz w:val="24"/>
          <w:szCs w:val="24"/>
        </w:rPr>
        <w:t xml:space="preserve">some </w:t>
      </w:r>
      <w:r w:rsidR="00850921" w:rsidRPr="00727516">
        <w:rPr>
          <w:rFonts w:ascii="Times New Roman" w:hAnsi="Times New Roman" w:cs="Times New Roman"/>
          <w:sz w:val="24"/>
          <w:szCs w:val="24"/>
        </w:rPr>
        <w:t>sentences</w:t>
      </w:r>
      <w:r w:rsidR="00860E9A"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and monists face similar difficulties </w:t>
      </w:r>
      <w:r w:rsidR="00B4206B">
        <w:rPr>
          <w:rFonts w:ascii="Times New Roman" w:hAnsi="Times New Roman" w:cs="Times New Roman"/>
          <w:sz w:val="24"/>
          <w:szCs w:val="24"/>
        </w:rPr>
        <w:t>in</w:t>
      </w:r>
      <w:r w:rsidR="00B4206B" w:rsidRPr="00727516">
        <w:rPr>
          <w:rFonts w:ascii="Times New Roman" w:hAnsi="Times New Roman" w:cs="Times New Roman"/>
          <w:sz w:val="24"/>
          <w:szCs w:val="24"/>
        </w:rPr>
        <w:t xml:space="preserve"> </w:t>
      </w:r>
      <w:r w:rsidRPr="00727516">
        <w:rPr>
          <w:rFonts w:ascii="Times New Roman" w:hAnsi="Times New Roman" w:cs="Times New Roman"/>
          <w:sz w:val="24"/>
          <w:szCs w:val="24"/>
        </w:rPr>
        <w:t>demarcating</w:t>
      </w:r>
      <w:r w:rsidR="008C4D20" w:rsidRPr="00727516">
        <w:rPr>
          <w:rFonts w:ascii="Times New Roman" w:hAnsi="Times New Roman" w:cs="Times New Roman"/>
          <w:sz w:val="24"/>
          <w:szCs w:val="24"/>
        </w:rPr>
        <w:t xml:space="preserve"> the </w:t>
      </w:r>
      <w:r w:rsidRPr="00727516">
        <w:rPr>
          <w:rFonts w:ascii="Times New Roman" w:hAnsi="Times New Roman" w:cs="Times New Roman"/>
          <w:sz w:val="24"/>
          <w:szCs w:val="24"/>
        </w:rPr>
        <w:t>truth-apt</w:t>
      </w:r>
      <w:r w:rsidR="008C4D20" w:rsidRPr="00727516">
        <w:rPr>
          <w:rFonts w:ascii="Times New Roman" w:hAnsi="Times New Roman" w:cs="Times New Roman"/>
          <w:sz w:val="24"/>
          <w:szCs w:val="24"/>
        </w:rPr>
        <w:t xml:space="preserve">ness </w:t>
      </w:r>
      <w:r w:rsidRPr="00727516">
        <w:rPr>
          <w:rFonts w:ascii="Times New Roman" w:hAnsi="Times New Roman" w:cs="Times New Roman"/>
          <w:sz w:val="24"/>
          <w:szCs w:val="24"/>
        </w:rPr>
        <w:t>and non-truth-apt</w:t>
      </w:r>
      <w:r w:rsidR="008C4D20" w:rsidRPr="00727516">
        <w:rPr>
          <w:rFonts w:ascii="Times New Roman" w:hAnsi="Times New Roman" w:cs="Times New Roman"/>
          <w:sz w:val="24"/>
          <w:szCs w:val="24"/>
        </w:rPr>
        <w:t xml:space="preserve">ness of </w:t>
      </w:r>
      <w:r w:rsidR="008C4D20" w:rsidRPr="00727516">
        <w:rPr>
          <w:rFonts w:ascii="Times New Roman" w:hAnsi="Times New Roman" w:cs="Times New Roman"/>
          <w:i/>
          <w:iCs/>
          <w:sz w:val="24"/>
          <w:szCs w:val="24"/>
        </w:rPr>
        <w:t>some</w:t>
      </w:r>
      <w:r w:rsidRPr="00727516">
        <w:rPr>
          <w:rFonts w:ascii="Times New Roman" w:hAnsi="Times New Roman" w:cs="Times New Roman"/>
          <w:sz w:val="24"/>
          <w:szCs w:val="24"/>
        </w:rPr>
        <w:t xml:space="preserve"> </w:t>
      </w:r>
      <w:r w:rsidR="00860E9A" w:rsidRPr="00727516">
        <w:rPr>
          <w:rFonts w:ascii="Times New Roman" w:hAnsi="Times New Roman" w:cs="Times New Roman"/>
          <w:sz w:val="24"/>
          <w:szCs w:val="24"/>
        </w:rPr>
        <w:lastRenderedPageBreak/>
        <w:t>contents</w:t>
      </w:r>
      <w:r w:rsidRPr="00727516">
        <w:rPr>
          <w:rFonts w:ascii="Times New Roman" w:hAnsi="Times New Roman" w:cs="Times New Roman"/>
          <w:sz w:val="24"/>
          <w:szCs w:val="24"/>
        </w:rPr>
        <w:t>.</w:t>
      </w:r>
      <w:r w:rsidR="003C1E1A" w:rsidRPr="00727516">
        <w:rPr>
          <w:rFonts w:ascii="Times New Roman" w:hAnsi="Times New Roman" w:cs="Times New Roman"/>
          <w:sz w:val="24"/>
          <w:szCs w:val="24"/>
        </w:rPr>
        <w:t xml:space="preserve"> Likely, similar problems </w:t>
      </w:r>
      <w:proofErr w:type="gramStart"/>
      <w:r w:rsidR="003C1E1A" w:rsidRPr="00727516">
        <w:rPr>
          <w:rFonts w:ascii="Times New Roman" w:hAnsi="Times New Roman" w:cs="Times New Roman"/>
          <w:sz w:val="24"/>
          <w:szCs w:val="24"/>
        </w:rPr>
        <w:t>emerge</w:t>
      </w:r>
      <w:proofErr w:type="gramEnd"/>
      <w:r w:rsidR="003C1E1A" w:rsidRPr="00727516">
        <w:rPr>
          <w:rFonts w:ascii="Times New Roman" w:hAnsi="Times New Roman" w:cs="Times New Roman"/>
          <w:sz w:val="24"/>
          <w:szCs w:val="24"/>
        </w:rPr>
        <w:t xml:space="preserve"> for other philosophical theories</w:t>
      </w:r>
      <w:r w:rsidR="008C4D20" w:rsidRPr="00727516">
        <w:rPr>
          <w:rFonts w:ascii="Times New Roman" w:hAnsi="Times New Roman" w:cs="Times New Roman"/>
          <w:sz w:val="24"/>
          <w:szCs w:val="24"/>
        </w:rPr>
        <w:t xml:space="preserve"> as</w:t>
      </w:r>
      <w:r w:rsidR="00B4206B">
        <w:rPr>
          <w:rFonts w:ascii="Times New Roman" w:hAnsi="Times New Roman" w:cs="Times New Roman"/>
          <w:sz w:val="24"/>
          <w:szCs w:val="24"/>
        </w:rPr>
        <w:t xml:space="preserve"> </w:t>
      </w:r>
      <w:r w:rsidR="008C4D20" w:rsidRPr="00727516">
        <w:rPr>
          <w:rFonts w:ascii="Times New Roman" w:hAnsi="Times New Roman" w:cs="Times New Roman"/>
          <w:sz w:val="24"/>
          <w:szCs w:val="24"/>
        </w:rPr>
        <w:t>well</w:t>
      </w:r>
      <w:r w:rsidR="00300A44" w:rsidRPr="00727516">
        <w:rPr>
          <w:rFonts w:ascii="Times New Roman" w:hAnsi="Times New Roman" w:cs="Times New Roman"/>
          <w:sz w:val="24"/>
          <w:szCs w:val="24"/>
        </w:rPr>
        <w:t>, but their articulation is left to another occasion</w:t>
      </w:r>
      <w:r w:rsidR="003C1E1A" w:rsidRPr="00727516">
        <w:rPr>
          <w:rFonts w:ascii="Times New Roman" w:hAnsi="Times New Roman" w:cs="Times New Roman"/>
          <w:sz w:val="24"/>
          <w:szCs w:val="24"/>
        </w:rPr>
        <w:t>.</w:t>
      </w:r>
      <w:r w:rsidR="008C4D20" w:rsidRPr="00727516">
        <w:rPr>
          <w:rFonts w:ascii="Times New Roman" w:hAnsi="Times New Roman" w:cs="Times New Roman"/>
          <w:sz w:val="24"/>
          <w:szCs w:val="24"/>
        </w:rPr>
        <w:t xml:space="preserve"> </w:t>
      </w:r>
      <w:r w:rsidR="00E004FF" w:rsidRPr="00727516">
        <w:rPr>
          <w:rFonts w:ascii="Times New Roman" w:hAnsi="Times New Roman" w:cs="Times New Roman"/>
          <w:sz w:val="24"/>
          <w:szCs w:val="24"/>
        </w:rPr>
        <w:t xml:space="preserve">We thus move to discuss the prospect of defining domains in a manner that posits them </w:t>
      </w:r>
      <w:r w:rsidR="00B4206B">
        <w:rPr>
          <w:rFonts w:ascii="Times New Roman" w:hAnsi="Times New Roman" w:cs="Times New Roman"/>
          <w:sz w:val="24"/>
          <w:szCs w:val="24"/>
        </w:rPr>
        <w:t xml:space="preserve">as having </w:t>
      </w:r>
      <w:r w:rsidR="00E004FF" w:rsidRPr="00727516">
        <w:rPr>
          <w:rFonts w:ascii="Times New Roman" w:hAnsi="Times New Roman" w:cs="Times New Roman"/>
          <w:sz w:val="24"/>
          <w:szCs w:val="24"/>
        </w:rPr>
        <w:t>unambiguous identities and determinate rules for membership.</w:t>
      </w:r>
    </w:p>
    <w:bookmarkEnd w:id="2"/>
    <w:p w14:paraId="477E7F13" w14:textId="67E1DC8F" w:rsidR="00316663" w:rsidRPr="00727516" w:rsidRDefault="00295A64" w:rsidP="00F917B2">
      <w:pPr>
        <w:pStyle w:val="ListParagraph"/>
        <w:numPr>
          <w:ilvl w:val="0"/>
          <w:numId w:val="1"/>
        </w:numPr>
        <w:spacing w:line="360" w:lineRule="auto"/>
        <w:rPr>
          <w:rFonts w:ascii="Times New Roman" w:hAnsi="Times New Roman" w:cs="Times New Roman"/>
          <w:b/>
          <w:bCs/>
          <w:sz w:val="24"/>
          <w:szCs w:val="24"/>
        </w:rPr>
      </w:pPr>
      <w:r w:rsidRPr="00727516">
        <w:rPr>
          <w:rFonts w:ascii="Times New Roman" w:hAnsi="Times New Roman" w:cs="Times New Roman"/>
          <w:b/>
          <w:bCs/>
          <w:sz w:val="24"/>
          <w:szCs w:val="24"/>
        </w:rPr>
        <w:t xml:space="preserve">Individuating Domains and Accounting for </w:t>
      </w:r>
      <w:r w:rsidR="002B4675">
        <w:rPr>
          <w:rFonts w:ascii="Times New Roman" w:hAnsi="Times New Roman" w:cs="Times New Roman"/>
          <w:b/>
          <w:bCs/>
          <w:sz w:val="24"/>
          <w:szCs w:val="24"/>
        </w:rPr>
        <w:t>T</w:t>
      </w:r>
      <w:r w:rsidR="002B4675" w:rsidRPr="00727516">
        <w:rPr>
          <w:rFonts w:ascii="Times New Roman" w:hAnsi="Times New Roman" w:cs="Times New Roman"/>
          <w:b/>
          <w:bCs/>
          <w:sz w:val="24"/>
          <w:szCs w:val="24"/>
        </w:rPr>
        <w:t xml:space="preserve">heir </w:t>
      </w:r>
      <w:r w:rsidRPr="00727516">
        <w:rPr>
          <w:rFonts w:ascii="Times New Roman" w:hAnsi="Times New Roman" w:cs="Times New Roman"/>
          <w:b/>
          <w:bCs/>
          <w:sz w:val="24"/>
          <w:szCs w:val="24"/>
        </w:rPr>
        <w:t>Membership</w:t>
      </w:r>
    </w:p>
    <w:p w14:paraId="766ADCB0" w14:textId="6AB1B62A" w:rsidR="00B74190" w:rsidRPr="008E2CD7" w:rsidRDefault="00103525"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The view of discourse domains that has </w:t>
      </w:r>
      <w:proofErr w:type="gramStart"/>
      <w:r w:rsidRPr="00727516">
        <w:rPr>
          <w:rFonts w:ascii="Times New Roman" w:hAnsi="Times New Roman" w:cs="Times New Roman"/>
          <w:sz w:val="24"/>
          <w:szCs w:val="24"/>
        </w:rPr>
        <w:t>been articulated</w:t>
      </w:r>
      <w:proofErr w:type="gramEnd"/>
      <w:r w:rsidRPr="00727516">
        <w:rPr>
          <w:rFonts w:ascii="Times New Roman" w:hAnsi="Times New Roman" w:cs="Times New Roman"/>
          <w:sz w:val="24"/>
          <w:szCs w:val="24"/>
        </w:rPr>
        <w:t xml:space="preserve"> thus far treats domains as classes of </w:t>
      </w:r>
      <w:r w:rsidR="0035263D" w:rsidRPr="00727516">
        <w:rPr>
          <w:rFonts w:ascii="Times New Roman" w:hAnsi="Times New Roman" w:cs="Times New Roman"/>
          <w:sz w:val="24"/>
          <w:szCs w:val="24"/>
        </w:rPr>
        <w:t xml:space="preserve">atomic </w:t>
      </w:r>
      <w:r w:rsidRPr="00727516">
        <w:rPr>
          <w:rFonts w:ascii="Times New Roman" w:hAnsi="Times New Roman" w:cs="Times New Roman"/>
          <w:sz w:val="24"/>
          <w:szCs w:val="24"/>
        </w:rPr>
        <w:t xml:space="preserve">sentences individuated </w:t>
      </w:r>
      <w:r w:rsidR="00F46526" w:rsidRPr="00727516">
        <w:rPr>
          <w:rFonts w:ascii="Times New Roman" w:hAnsi="Times New Roman" w:cs="Times New Roman"/>
          <w:sz w:val="24"/>
          <w:szCs w:val="24"/>
        </w:rPr>
        <w:t>by</w:t>
      </w:r>
      <w:r w:rsidR="0035263D" w:rsidRPr="00727516">
        <w:rPr>
          <w:rFonts w:ascii="Times New Roman" w:hAnsi="Times New Roman" w:cs="Times New Roman"/>
          <w:sz w:val="24"/>
          <w:szCs w:val="24"/>
        </w:rPr>
        <w:t xml:space="preserve"> </w:t>
      </w:r>
      <w:r w:rsidR="007D582D" w:rsidRPr="00727516">
        <w:rPr>
          <w:rFonts w:ascii="Times New Roman" w:hAnsi="Times New Roman" w:cs="Times New Roman"/>
          <w:sz w:val="24"/>
          <w:szCs w:val="24"/>
        </w:rPr>
        <w:t>topical subject matters</w:t>
      </w:r>
      <w:r w:rsidRPr="00727516">
        <w:rPr>
          <w:rFonts w:ascii="Times New Roman" w:hAnsi="Times New Roman" w:cs="Times New Roman"/>
          <w:sz w:val="24"/>
          <w:szCs w:val="24"/>
        </w:rPr>
        <w:t xml:space="preserve">, where </w:t>
      </w:r>
      <w:r w:rsidRPr="00AD44C6">
        <w:rPr>
          <w:rFonts w:ascii="Times New Roman" w:hAnsi="Times New Roman" w:cs="Times New Roman"/>
          <w:sz w:val="24"/>
          <w:szCs w:val="24"/>
        </w:rPr>
        <w:t xml:space="preserve">we </w:t>
      </w:r>
      <w:r w:rsidRPr="008E2CD7">
        <w:rPr>
          <w:rFonts w:ascii="Times New Roman" w:hAnsi="Times New Roman" w:cs="Times New Roman"/>
          <w:sz w:val="24"/>
          <w:szCs w:val="24"/>
        </w:rPr>
        <w:t>further recognize a hierarchy of fundamental and non-fundamental subject matters</w:t>
      </w:r>
      <w:r w:rsidR="006768F2" w:rsidRPr="008E2CD7">
        <w:rPr>
          <w:rFonts w:ascii="Times New Roman" w:hAnsi="Times New Roman" w:cs="Times New Roman"/>
          <w:sz w:val="24"/>
          <w:szCs w:val="24"/>
        </w:rPr>
        <w:t xml:space="preserve"> and domains.</w:t>
      </w:r>
      <w:r w:rsidR="0035263D" w:rsidRPr="008E2CD7">
        <w:rPr>
          <w:rFonts w:ascii="Times New Roman" w:hAnsi="Times New Roman" w:cs="Times New Roman"/>
          <w:sz w:val="24"/>
          <w:szCs w:val="24"/>
        </w:rPr>
        <w:t xml:space="preserve"> </w:t>
      </w:r>
      <w:r w:rsidR="00F52F94" w:rsidRPr="008E2CD7">
        <w:rPr>
          <w:rFonts w:ascii="Times New Roman" w:hAnsi="Times New Roman" w:cs="Times New Roman"/>
          <w:sz w:val="24"/>
          <w:szCs w:val="24"/>
        </w:rPr>
        <w:t>For instance, a fundamental subject matter like physics or aesthetics would be a primitive category of discursive contents where a sentence counts as instantiating or falling under such a subject matter by being composed of concept types that align.</w:t>
      </w:r>
      <w:r w:rsidR="008E2CD7">
        <w:rPr>
          <w:rFonts w:ascii="Times New Roman" w:hAnsi="Times New Roman" w:cs="Times New Roman"/>
          <w:sz w:val="24"/>
          <w:szCs w:val="24"/>
        </w:rPr>
        <w:t xml:space="preserve"> </w:t>
      </w:r>
      <w:r w:rsidR="006E6074" w:rsidRPr="00AD44C6">
        <w:rPr>
          <w:rFonts w:ascii="Times New Roman" w:hAnsi="Times New Roman" w:cs="Times New Roman"/>
          <w:sz w:val="24"/>
          <w:szCs w:val="24"/>
        </w:rPr>
        <w:t>Further</w:t>
      </w:r>
      <w:r w:rsidR="006E6074" w:rsidRPr="00727516">
        <w:rPr>
          <w:rFonts w:ascii="Times New Roman" w:hAnsi="Times New Roman" w:cs="Times New Roman"/>
          <w:sz w:val="24"/>
          <w:szCs w:val="24"/>
        </w:rPr>
        <w:t xml:space="preserve">, concepts would fall under the aligning </w:t>
      </w:r>
      <w:r w:rsidR="00B84F98">
        <w:rPr>
          <w:rFonts w:ascii="Times New Roman" w:hAnsi="Times New Roman" w:cs="Times New Roman"/>
          <w:sz w:val="24"/>
          <w:szCs w:val="24"/>
        </w:rPr>
        <w:t>kinds</w:t>
      </w:r>
      <w:r w:rsidR="006E6074" w:rsidRPr="00727516">
        <w:rPr>
          <w:rFonts w:ascii="Times New Roman" w:hAnsi="Times New Roman" w:cs="Times New Roman"/>
          <w:sz w:val="24"/>
          <w:szCs w:val="24"/>
        </w:rPr>
        <w:t xml:space="preserve"> </w:t>
      </w:r>
      <w:proofErr w:type="gramStart"/>
      <w:r w:rsidR="006E6074" w:rsidRPr="00727516">
        <w:rPr>
          <w:rFonts w:ascii="Times New Roman" w:hAnsi="Times New Roman" w:cs="Times New Roman"/>
          <w:sz w:val="24"/>
          <w:szCs w:val="24"/>
        </w:rPr>
        <w:t xml:space="preserve">on </w:t>
      </w:r>
      <w:r w:rsidR="00A95F59">
        <w:rPr>
          <w:rFonts w:ascii="Times New Roman" w:hAnsi="Times New Roman" w:cs="Times New Roman"/>
          <w:sz w:val="24"/>
          <w:szCs w:val="24"/>
        </w:rPr>
        <w:t>the basis of</w:t>
      </w:r>
      <w:proofErr w:type="gramEnd"/>
      <w:r w:rsidR="00A95F59">
        <w:rPr>
          <w:rFonts w:ascii="Times New Roman" w:hAnsi="Times New Roman" w:cs="Times New Roman"/>
          <w:sz w:val="24"/>
          <w:szCs w:val="24"/>
        </w:rPr>
        <w:t xml:space="preserve"> </w:t>
      </w:r>
      <w:r w:rsidR="006E6074" w:rsidRPr="00727516">
        <w:rPr>
          <w:rFonts w:ascii="Times New Roman" w:hAnsi="Times New Roman" w:cs="Times New Roman"/>
          <w:sz w:val="24"/>
          <w:szCs w:val="24"/>
        </w:rPr>
        <w:t>them denoting distinctively physical or aesthetical phenomena, or perhaps on</w:t>
      </w:r>
      <w:r w:rsidR="00C50EDB">
        <w:rPr>
          <w:rFonts w:ascii="Times New Roman" w:hAnsi="Times New Roman" w:cs="Times New Roman"/>
          <w:sz w:val="24"/>
          <w:szCs w:val="24"/>
        </w:rPr>
        <w:t xml:space="preserve"> the basis of</w:t>
      </w:r>
      <w:r w:rsidR="006E6074" w:rsidRPr="00727516">
        <w:rPr>
          <w:rFonts w:ascii="Times New Roman" w:hAnsi="Times New Roman" w:cs="Times New Roman"/>
          <w:sz w:val="24"/>
          <w:szCs w:val="24"/>
        </w:rPr>
        <w:t xml:space="preserve"> them being for ad</w:t>
      </w:r>
      <w:r w:rsidR="00B9651C" w:rsidRPr="00727516">
        <w:rPr>
          <w:rFonts w:ascii="Times New Roman" w:hAnsi="Times New Roman" w:cs="Times New Roman"/>
          <w:sz w:val="24"/>
          <w:szCs w:val="24"/>
        </w:rPr>
        <w:t xml:space="preserve">vancing </w:t>
      </w:r>
      <w:r w:rsidR="00C50EDB">
        <w:rPr>
          <w:rFonts w:ascii="Times New Roman" w:hAnsi="Times New Roman" w:cs="Times New Roman"/>
          <w:sz w:val="24"/>
          <w:szCs w:val="24"/>
        </w:rPr>
        <w:t xml:space="preserve">the </w:t>
      </w:r>
      <w:r w:rsidR="00B9651C" w:rsidRPr="00727516">
        <w:rPr>
          <w:rFonts w:ascii="Times New Roman" w:hAnsi="Times New Roman" w:cs="Times New Roman"/>
          <w:sz w:val="24"/>
          <w:szCs w:val="24"/>
        </w:rPr>
        <w:t>discourse about relevant subject matters. In this sense, the sentence “snow is white” would be a distinctively physical sentence</w:t>
      </w:r>
      <w:r w:rsidR="00C50EDB">
        <w:rPr>
          <w:rFonts w:ascii="Times New Roman" w:hAnsi="Times New Roman" w:cs="Times New Roman"/>
          <w:sz w:val="24"/>
          <w:szCs w:val="24"/>
        </w:rPr>
        <w:t xml:space="preserve"> owing to</w:t>
      </w:r>
      <w:r w:rsidR="00B9651C" w:rsidRPr="00727516">
        <w:rPr>
          <w:rFonts w:ascii="Times New Roman" w:hAnsi="Times New Roman" w:cs="Times New Roman"/>
          <w:sz w:val="24"/>
          <w:szCs w:val="24"/>
        </w:rPr>
        <w:t xml:space="preserve"> its singular term concept referring to a range of extensional objects and where the predicate concept denotes a</w:t>
      </w:r>
      <w:r w:rsidR="00A04361" w:rsidRPr="00727516">
        <w:rPr>
          <w:rFonts w:ascii="Times New Roman" w:hAnsi="Times New Roman" w:cs="Times New Roman"/>
          <w:sz w:val="24"/>
          <w:szCs w:val="24"/>
        </w:rPr>
        <w:t xml:space="preserve">n objective </w:t>
      </w:r>
      <w:r w:rsidR="00B9651C" w:rsidRPr="00727516">
        <w:rPr>
          <w:rFonts w:ascii="Times New Roman" w:hAnsi="Times New Roman" w:cs="Times New Roman"/>
          <w:sz w:val="24"/>
          <w:szCs w:val="24"/>
        </w:rPr>
        <w:t>color</w:t>
      </w:r>
      <w:r w:rsidR="00494548">
        <w:rPr>
          <w:rFonts w:ascii="Times New Roman" w:hAnsi="Times New Roman" w:cs="Times New Roman"/>
          <w:sz w:val="24"/>
          <w:szCs w:val="24"/>
        </w:rPr>
        <w:t xml:space="preserve"> </w:t>
      </w:r>
      <w:r w:rsidR="00B9651C" w:rsidRPr="00727516">
        <w:rPr>
          <w:rFonts w:ascii="Times New Roman" w:hAnsi="Times New Roman" w:cs="Times New Roman"/>
          <w:sz w:val="24"/>
          <w:szCs w:val="24"/>
        </w:rPr>
        <w:t>property.</w:t>
      </w:r>
      <w:r w:rsidR="00A04361" w:rsidRPr="00727516">
        <w:rPr>
          <w:rFonts w:ascii="Times New Roman" w:hAnsi="Times New Roman" w:cs="Times New Roman"/>
          <w:sz w:val="24"/>
          <w:szCs w:val="24"/>
        </w:rPr>
        <w:t xml:space="preserve"> </w:t>
      </w:r>
      <w:r w:rsidR="00723B38" w:rsidRPr="00727516">
        <w:rPr>
          <w:rFonts w:ascii="Times New Roman" w:hAnsi="Times New Roman" w:cs="Times New Roman"/>
          <w:sz w:val="24"/>
          <w:szCs w:val="24"/>
        </w:rPr>
        <w:t xml:space="preserve">Further, a </w:t>
      </w:r>
      <w:r w:rsidR="0035263D" w:rsidRPr="00727516">
        <w:rPr>
          <w:rFonts w:ascii="Times New Roman" w:hAnsi="Times New Roman" w:cs="Times New Roman"/>
          <w:sz w:val="24"/>
          <w:szCs w:val="24"/>
        </w:rPr>
        <w:t>non-fundamental domain would</w:t>
      </w:r>
      <w:r w:rsidR="007314D6" w:rsidRPr="00727516">
        <w:rPr>
          <w:rFonts w:ascii="Times New Roman" w:hAnsi="Times New Roman" w:cs="Times New Roman"/>
          <w:sz w:val="24"/>
          <w:szCs w:val="24"/>
        </w:rPr>
        <w:t xml:space="preserve"> be such that it combines</w:t>
      </w:r>
      <w:r w:rsidR="0035263D" w:rsidRPr="00727516">
        <w:rPr>
          <w:rFonts w:ascii="Times New Roman" w:hAnsi="Times New Roman" w:cs="Times New Roman"/>
          <w:sz w:val="24"/>
          <w:szCs w:val="24"/>
        </w:rPr>
        <w:t xml:space="preserve"> contents from two or more fundamental domains (aesthetics of physics).</w:t>
      </w:r>
    </w:p>
    <w:p w14:paraId="45FC6E22" w14:textId="0965CB2E" w:rsidR="008B7E94" w:rsidRPr="005B1531" w:rsidRDefault="00B74190"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As noted in the </w:t>
      </w:r>
      <w:proofErr w:type="gramStart"/>
      <w:r w:rsidRPr="00727516">
        <w:rPr>
          <w:rFonts w:ascii="Times New Roman" w:hAnsi="Times New Roman" w:cs="Times New Roman"/>
          <w:sz w:val="24"/>
          <w:szCs w:val="24"/>
        </w:rPr>
        <w:t>previous</w:t>
      </w:r>
      <w:proofErr w:type="gramEnd"/>
      <w:r w:rsidRPr="00727516">
        <w:rPr>
          <w:rFonts w:ascii="Times New Roman" w:hAnsi="Times New Roman" w:cs="Times New Roman"/>
          <w:sz w:val="24"/>
          <w:szCs w:val="24"/>
        </w:rPr>
        <w:t xml:space="preserve"> section, initially, </w:t>
      </w:r>
      <w:r w:rsidR="003F31B7" w:rsidRPr="00727516">
        <w:rPr>
          <w:rFonts w:ascii="Times New Roman" w:hAnsi="Times New Roman" w:cs="Times New Roman"/>
          <w:sz w:val="24"/>
          <w:szCs w:val="24"/>
        </w:rPr>
        <w:t xml:space="preserve">one might wonder why </w:t>
      </w:r>
      <w:r w:rsidR="00D71505">
        <w:rPr>
          <w:rFonts w:ascii="Times New Roman" w:hAnsi="Times New Roman" w:cs="Times New Roman"/>
          <w:sz w:val="24"/>
          <w:szCs w:val="24"/>
        </w:rPr>
        <w:t xml:space="preserve">they should </w:t>
      </w:r>
      <w:r w:rsidR="003F31B7" w:rsidRPr="00727516">
        <w:rPr>
          <w:rFonts w:ascii="Times New Roman" w:hAnsi="Times New Roman" w:cs="Times New Roman"/>
          <w:sz w:val="24"/>
          <w:szCs w:val="24"/>
        </w:rPr>
        <w:t xml:space="preserve">bother </w:t>
      </w:r>
      <w:r w:rsidR="00D71505">
        <w:rPr>
          <w:rFonts w:ascii="Times New Roman" w:hAnsi="Times New Roman" w:cs="Times New Roman"/>
          <w:sz w:val="24"/>
          <w:szCs w:val="24"/>
        </w:rPr>
        <w:t>to individuate</w:t>
      </w:r>
      <w:r w:rsidR="003F31B7" w:rsidRPr="00727516">
        <w:rPr>
          <w:rFonts w:ascii="Times New Roman" w:hAnsi="Times New Roman" w:cs="Times New Roman"/>
          <w:sz w:val="24"/>
          <w:szCs w:val="24"/>
        </w:rPr>
        <w:t xml:space="preserve"> fundamental </w:t>
      </w:r>
      <w:r w:rsidR="001531A1" w:rsidRPr="00727516">
        <w:rPr>
          <w:rFonts w:ascii="Times New Roman" w:hAnsi="Times New Roman" w:cs="Times New Roman"/>
          <w:sz w:val="24"/>
          <w:szCs w:val="24"/>
        </w:rPr>
        <w:t xml:space="preserve">subject matters and </w:t>
      </w:r>
      <w:r w:rsidR="003F31B7" w:rsidRPr="00727516">
        <w:rPr>
          <w:rFonts w:ascii="Times New Roman" w:hAnsi="Times New Roman" w:cs="Times New Roman"/>
          <w:sz w:val="24"/>
          <w:szCs w:val="24"/>
        </w:rPr>
        <w:t xml:space="preserve">domains on topical rather than </w:t>
      </w:r>
      <w:r w:rsidR="003F31B7" w:rsidRPr="00727516">
        <w:rPr>
          <w:rFonts w:ascii="Times New Roman" w:hAnsi="Times New Roman" w:cs="Times New Roman"/>
          <w:i/>
          <w:iCs/>
          <w:sz w:val="24"/>
          <w:szCs w:val="24"/>
        </w:rPr>
        <w:t xml:space="preserve">ontological </w:t>
      </w:r>
      <w:r w:rsidR="003F31B7" w:rsidRPr="00727516">
        <w:rPr>
          <w:rFonts w:ascii="Times New Roman" w:hAnsi="Times New Roman" w:cs="Times New Roman"/>
          <w:sz w:val="24"/>
          <w:szCs w:val="24"/>
        </w:rPr>
        <w:t xml:space="preserve">grounds. There are </w:t>
      </w:r>
      <w:proofErr w:type="gramStart"/>
      <w:r w:rsidR="003F31B7" w:rsidRPr="00727516">
        <w:rPr>
          <w:rFonts w:ascii="Times New Roman" w:hAnsi="Times New Roman" w:cs="Times New Roman"/>
          <w:sz w:val="24"/>
          <w:szCs w:val="24"/>
        </w:rPr>
        <w:t>several</w:t>
      </w:r>
      <w:proofErr w:type="gramEnd"/>
      <w:r w:rsidR="003F31B7" w:rsidRPr="00727516">
        <w:rPr>
          <w:rFonts w:ascii="Times New Roman" w:hAnsi="Times New Roman" w:cs="Times New Roman"/>
          <w:sz w:val="24"/>
          <w:szCs w:val="24"/>
        </w:rPr>
        <w:t xml:space="preserve"> reasons</w:t>
      </w:r>
      <w:r w:rsidR="00027F29" w:rsidRPr="00727516">
        <w:rPr>
          <w:rFonts w:ascii="Times New Roman" w:hAnsi="Times New Roman" w:cs="Times New Roman"/>
          <w:sz w:val="24"/>
          <w:szCs w:val="24"/>
        </w:rPr>
        <w:t xml:space="preserve"> for this.</w:t>
      </w:r>
      <w:r w:rsidR="003F31B7" w:rsidRPr="00727516">
        <w:rPr>
          <w:rFonts w:ascii="Times New Roman" w:hAnsi="Times New Roman" w:cs="Times New Roman"/>
          <w:sz w:val="24"/>
          <w:szCs w:val="24"/>
        </w:rPr>
        <w:t xml:space="preserve"> </w:t>
      </w:r>
      <w:r w:rsidR="00316663" w:rsidRPr="00727516">
        <w:rPr>
          <w:rFonts w:ascii="Times New Roman" w:hAnsi="Times New Roman" w:cs="Times New Roman"/>
          <w:sz w:val="24"/>
          <w:szCs w:val="24"/>
        </w:rPr>
        <w:t xml:space="preserve">First, </w:t>
      </w:r>
      <w:r w:rsidR="008B7E94" w:rsidRPr="00727516">
        <w:rPr>
          <w:rFonts w:ascii="Times New Roman" w:hAnsi="Times New Roman" w:cs="Times New Roman"/>
          <w:sz w:val="24"/>
          <w:szCs w:val="24"/>
        </w:rPr>
        <w:t>topical</w:t>
      </w:r>
      <w:r w:rsidR="00316663" w:rsidRPr="00727516">
        <w:rPr>
          <w:rFonts w:ascii="Times New Roman" w:hAnsi="Times New Roman" w:cs="Times New Roman"/>
          <w:sz w:val="24"/>
          <w:szCs w:val="24"/>
        </w:rPr>
        <w:t xml:space="preserve"> </w:t>
      </w:r>
      <w:r w:rsidR="00F24223" w:rsidRPr="00727516">
        <w:rPr>
          <w:rFonts w:ascii="Times New Roman" w:hAnsi="Times New Roman" w:cs="Times New Roman"/>
          <w:sz w:val="24"/>
          <w:szCs w:val="24"/>
        </w:rPr>
        <w:t xml:space="preserve">categories are </w:t>
      </w:r>
      <w:r w:rsidR="00157B3F" w:rsidRPr="00727516">
        <w:rPr>
          <w:rFonts w:ascii="Times New Roman" w:hAnsi="Times New Roman" w:cs="Times New Roman"/>
          <w:sz w:val="24"/>
          <w:szCs w:val="24"/>
        </w:rPr>
        <w:t xml:space="preserve">widely </w:t>
      </w:r>
      <w:proofErr w:type="gramStart"/>
      <w:r w:rsidR="00157B3F" w:rsidRPr="00727516">
        <w:rPr>
          <w:rFonts w:ascii="Times New Roman" w:hAnsi="Times New Roman" w:cs="Times New Roman"/>
          <w:sz w:val="24"/>
          <w:szCs w:val="24"/>
        </w:rPr>
        <w:t>utilized</w:t>
      </w:r>
      <w:proofErr w:type="gramEnd"/>
      <w:r w:rsidR="00157B3F" w:rsidRPr="00727516">
        <w:rPr>
          <w:rFonts w:ascii="Times New Roman" w:hAnsi="Times New Roman" w:cs="Times New Roman"/>
          <w:sz w:val="24"/>
          <w:szCs w:val="24"/>
        </w:rPr>
        <w:t xml:space="preserve"> both </w:t>
      </w:r>
      <w:r w:rsidR="00D71505">
        <w:rPr>
          <w:rFonts w:ascii="Times New Roman" w:hAnsi="Times New Roman" w:cs="Times New Roman"/>
          <w:sz w:val="24"/>
          <w:szCs w:val="24"/>
        </w:rPr>
        <w:t xml:space="preserve">within and outside of </w:t>
      </w:r>
      <w:r w:rsidR="00157B3F" w:rsidRPr="00727516">
        <w:rPr>
          <w:rFonts w:ascii="Times New Roman" w:hAnsi="Times New Roman" w:cs="Times New Roman"/>
          <w:sz w:val="24"/>
          <w:szCs w:val="24"/>
        </w:rPr>
        <w:t>philosophy.</w:t>
      </w:r>
      <w:r w:rsidR="003F31B7" w:rsidRPr="00727516">
        <w:rPr>
          <w:rFonts w:ascii="Times New Roman" w:hAnsi="Times New Roman" w:cs="Times New Roman"/>
          <w:sz w:val="24"/>
          <w:szCs w:val="24"/>
        </w:rPr>
        <w:t xml:space="preserve"> Ordinarily, we take </w:t>
      </w:r>
      <w:r w:rsidR="00027F29" w:rsidRPr="00727516">
        <w:rPr>
          <w:rFonts w:ascii="Times New Roman" w:hAnsi="Times New Roman" w:cs="Times New Roman"/>
          <w:sz w:val="24"/>
          <w:szCs w:val="24"/>
        </w:rPr>
        <w:t xml:space="preserve">subject matters and </w:t>
      </w:r>
      <w:r w:rsidR="003F31B7" w:rsidRPr="00727516">
        <w:rPr>
          <w:rFonts w:ascii="Times New Roman" w:hAnsi="Times New Roman" w:cs="Times New Roman"/>
          <w:sz w:val="24"/>
          <w:szCs w:val="24"/>
        </w:rPr>
        <w:t>discourse domains as primary topical categories</w:t>
      </w:r>
      <w:r w:rsidR="00D71505">
        <w:rPr>
          <w:rFonts w:ascii="Times New Roman" w:hAnsi="Times New Roman" w:cs="Times New Roman"/>
          <w:sz w:val="24"/>
          <w:szCs w:val="24"/>
        </w:rPr>
        <w:t>,</w:t>
      </w:r>
      <w:r w:rsidR="003F31B7" w:rsidRPr="00727516">
        <w:rPr>
          <w:rFonts w:ascii="Times New Roman" w:hAnsi="Times New Roman" w:cs="Times New Roman"/>
          <w:sz w:val="24"/>
          <w:szCs w:val="24"/>
        </w:rPr>
        <w:t xml:space="preserve"> like physics and aesthetics, and this also aligns with our formal understanding of the world, where </w:t>
      </w:r>
      <w:r w:rsidR="0035263D" w:rsidRPr="00727516">
        <w:rPr>
          <w:rFonts w:ascii="Times New Roman" w:hAnsi="Times New Roman" w:cs="Times New Roman"/>
          <w:sz w:val="24"/>
          <w:szCs w:val="24"/>
        </w:rPr>
        <w:t>scientific disciplines</w:t>
      </w:r>
      <w:r w:rsidR="003F31B7" w:rsidRPr="00727516">
        <w:rPr>
          <w:rFonts w:ascii="Times New Roman" w:hAnsi="Times New Roman" w:cs="Times New Roman"/>
          <w:sz w:val="24"/>
          <w:szCs w:val="24"/>
        </w:rPr>
        <w:t xml:space="preserve"> </w:t>
      </w:r>
      <w:proofErr w:type="gramStart"/>
      <w:r w:rsidR="003F31B7" w:rsidRPr="00727516">
        <w:rPr>
          <w:rFonts w:ascii="Times New Roman" w:hAnsi="Times New Roman" w:cs="Times New Roman"/>
          <w:sz w:val="24"/>
          <w:szCs w:val="24"/>
        </w:rPr>
        <w:t>are sorted</w:t>
      </w:r>
      <w:proofErr w:type="gramEnd"/>
      <w:r w:rsidR="003F31B7" w:rsidRPr="00727516">
        <w:rPr>
          <w:rFonts w:ascii="Times New Roman" w:hAnsi="Times New Roman" w:cs="Times New Roman"/>
          <w:sz w:val="24"/>
          <w:szCs w:val="24"/>
        </w:rPr>
        <w:t xml:space="preserve"> into </w:t>
      </w:r>
      <w:r w:rsidR="000F6A0D" w:rsidRPr="00727516">
        <w:rPr>
          <w:rFonts w:ascii="Times New Roman" w:hAnsi="Times New Roman" w:cs="Times New Roman"/>
          <w:sz w:val="24"/>
          <w:szCs w:val="24"/>
        </w:rPr>
        <w:t>aligning domains of inquiry</w:t>
      </w:r>
      <w:r w:rsidR="003F31B7" w:rsidRPr="00727516">
        <w:rPr>
          <w:rFonts w:ascii="Times New Roman" w:hAnsi="Times New Roman" w:cs="Times New Roman"/>
          <w:sz w:val="24"/>
          <w:szCs w:val="24"/>
        </w:rPr>
        <w:t xml:space="preserve">. </w:t>
      </w:r>
      <w:r w:rsidR="00316663" w:rsidRPr="00727516">
        <w:rPr>
          <w:rFonts w:ascii="Times New Roman" w:hAnsi="Times New Roman" w:cs="Times New Roman"/>
          <w:sz w:val="24"/>
          <w:szCs w:val="24"/>
        </w:rPr>
        <w:t>Second, it is customary to hold that sentences addressing distinct subject matters</w:t>
      </w:r>
      <w:r w:rsidR="00D71505">
        <w:rPr>
          <w:rFonts w:ascii="Times New Roman" w:hAnsi="Times New Roman" w:cs="Times New Roman"/>
          <w:sz w:val="24"/>
          <w:szCs w:val="24"/>
        </w:rPr>
        <w:t>,</w:t>
      </w:r>
      <w:r w:rsidR="00316663" w:rsidRPr="00727516">
        <w:rPr>
          <w:rFonts w:ascii="Times New Roman" w:hAnsi="Times New Roman" w:cs="Times New Roman"/>
          <w:sz w:val="24"/>
          <w:szCs w:val="24"/>
        </w:rPr>
        <w:t xml:space="preserve"> like physics and aesthetics</w:t>
      </w:r>
      <w:r w:rsidR="00D71505">
        <w:rPr>
          <w:rFonts w:ascii="Times New Roman" w:hAnsi="Times New Roman" w:cs="Times New Roman"/>
          <w:sz w:val="24"/>
          <w:szCs w:val="24"/>
        </w:rPr>
        <w:t>,</w:t>
      </w:r>
      <w:r w:rsidR="00316663" w:rsidRPr="00727516">
        <w:rPr>
          <w:rFonts w:ascii="Times New Roman" w:hAnsi="Times New Roman" w:cs="Times New Roman"/>
          <w:sz w:val="24"/>
          <w:szCs w:val="24"/>
        </w:rPr>
        <w:t xml:space="preserve"> can instantiate concepts </w:t>
      </w:r>
      <w:r w:rsidR="00662455">
        <w:rPr>
          <w:rFonts w:ascii="Times New Roman" w:hAnsi="Times New Roman" w:cs="Times New Roman"/>
          <w:sz w:val="24"/>
          <w:szCs w:val="24"/>
        </w:rPr>
        <w:t>denoting</w:t>
      </w:r>
      <w:r w:rsidR="00316663" w:rsidRPr="00727516">
        <w:rPr>
          <w:rFonts w:ascii="Times New Roman" w:hAnsi="Times New Roman" w:cs="Times New Roman"/>
          <w:sz w:val="24"/>
          <w:szCs w:val="24"/>
        </w:rPr>
        <w:t xml:space="preserve"> entities with </w:t>
      </w:r>
      <w:r w:rsidR="008B7E94" w:rsidRPr="00727516">
        <w:rPr>
          <w:rFonts w:ascii="Times New Roman" w:hAnsi="Times New Roman" w:cs="Times New Roman"/>
          <w:sz w:val="24"/>
          <w:szCs w:val="24"/>
        </w:rPr>
        <w:t xml:space="preserve">varying </w:t>
      </w:r>
      <w:r w:rsidR="00316663" w:rsidRPr="00727516">
        <w:rPr>
          <w:rFonts w:ascii="Times New Roman" w:hAnsi="Times New Roman" w:cs="Times New Roman"/>
          <w:sz w:val="24"/>
          <w:szCs w:val="24"/>
        </w:rPr>
        <w:t xml:space="preserve">ontological statuses. </w:t>
      </w:r>
      <w:r w:rsidR="008B7E94" w:rsidRPr="00727516">
        <w:rPr>
          <w:rFonts w:ascii="Times New Roman" w:hAnsi="Times New Roman" w:cs="Times New Roman"/>
          <w:sz w:val="24"/>
          <w:szCs w:val="24"/>
        </w:rPr>
        <w:t>N</w:t>
      </w:r>
      <w:r w:rsidR="00795D62" w:rsidRPr="00727516">
        <w:rPr>
          <w:rFonts w:ascii="Times New Roman" w:hAnsi="Times New Roman" w:cs="Times New Roman"/>
          <w:sz w:val="24"/>
          <w:szCs w:val="24"/>
        </w:rPr>
        <w:t xml:space="preserve">othing </w:t>
      </w:r>
      <w:r w:rsidR="00F24223" w:rsidRPr="00727516">
        <w:rPr>
          <w:rFonts w:ascii="Times New Roman" w:hAnsi="Times New Roman" w:cs="Times New Roman"/>
          <w:sz w:val="24"/>
          <w:szCs w:val="24"/>
        </w:rPr>
        <w:t>prevents the subject matter of physics from encompassing sentences that</w:t>
      </w:r>
      <w:r w:rsidR="003C6BB7">
        <w:rPr>
          <w:rFonts w:ascii="Times New Roman" w:hAnsi="Times New Roman" w:cs="Times New Roman"/>
          <w:sz w:val="24"/>
          <w:szCs w:val="24"/>
        </w:rPr>
        <w:t xml:space="preserve"> </w:t>
      </w:r>
      <w:proofErr w:type="gramStart"/>
      <w:r w:rsidR="003C6BB7">
        <w:rPr>
          <w:rFonts w:ascii="Times New Roman" w:hAnsi="Times New Roman" w:cs="Times New Roman"/>
          <w:sz w:val="24"/>
          <w:szCs w:val="24"/>
        </w:rPr>
        <w:t>make reference</w:t>
      </w:r>
      <w:proofErr w:type="gramEnd"/>
      <w:r w:rsidR="003C6BB7">
        <w:rPr>
          <w:rFonts w:ascii="Times New Roman" w:hAnsi="Times New Roman" w:cs="Times New Roman"/>
          <w:sz w:val="24"/>
          <w:szCs w:val="24"/>
        </w:rPr>
        <w:t xml:space="preserve"> to </w:t>
      </w:r>
      <w:r w:rsidR="00F24223" w:rsidRPr="00727516">
        <w:rPr>
          <w:rFonts w:ascii="Times New Roman" w:hAnsi="Times New Roman" w:cs="Times New Roman"/>
          <w:sz w:val="24"/>
          <w:szCs w:val="24"/>
        </w:rPr>
        <w:t>abstract</w:t>
      </w:r>
      <w:r w:rsidR="005D3B94" w:rsidRPr="00727516">
        <w:rPr>
          <w:rFonts w:ascii="Times New Roman" w:hAnsi="Times New Roman" w:cs="Times New Roman"/>
          <w:sz w:val="24"/>
          <w:szCs w:val="24"/>
        </w:rPr>
        <w:t xml:space="preserve"> objects</w:t>
      </w:r>
      <w:r w:rsidR="00F24223" w:rsidRPr="00727516">
        <w:rPr>
          <w:rFonts w:ascii="Times New Roman" w:hAnsi="Times New Roman" w:cs="Times New Roman"/>
          <w:sz w:val="24"/>
          <w:szCs w:val="24"/>
        </w:rPr>
        <w:t xml:space="preserve"> or projected properties</w:t>
      </w:r>
      <w:r w:rsidR="00662455">
        <w:rPr>
          <w:rFonts w:ascii="Times New Roman" w:hAnsi="Times New Roman" w:cs="Times New Roman"/>
          <w:sz w:val="24"/>
          <w:szCs w:val="24"/>
        </w:rPr>
        <w:t>.</w:t>
      </w:r>
      <w:r w:rsidR="00F24223" w:rsidRPr="00727516">
        <w:rPr>
          <w:rFonts w:ascii="Times New Roman" w:hAnsi="Times New Roman" w:cs="Times New Roman"/>
          <w:sz w:val="24"/>
          <w:szCs w:val="24"/>
        </w:rPr>
        <w:t xml:space="preserve"> </w:t>
      </w:r>
      <w:r w:rsidR="00662455">
        <w:rPr>
          <w:rFonts w:ascii="Times New Roman" w:hAnsi="Times New Roman" w:cs="Times New Roman"/>
          <w:sz w:val="24"/>
          <w:szCs w:val="24"/>
        </w:rPr>
        <w:t>S</w:t>
      </w:r>
      <w:r w:rsidR="00662455" w:rsidRPr="00727516">
        <w:rPr>
          <w:rFonts w:ascii="Times New Roman" w:hAnsi="Times New Roman" w:cs="Times New Roman"/>
          <w:sz w:val="24"/>
          <w:szCs w:val="24"/>
        </w:rPr>
        <w:t>imilarly</w:t>
      </w:r>
      <w:r w:rsidR="0042269A" w:rsidRPr="00727516">
        <w:rPr>
          <w:rFonts w:ascii="Times New Roman" w:hAnsi="Times New Roman" w:cs="Times New Roman"/>
          <w:sz w:val="24"/>
          <w:szCs w:val="24"/>
        </w:rPr>
        <w:t xml:space="preserve">, </w:t>
      </w:r>
      <w:r w:rsidR="00F24223" w:rsidRPr="00727516">
        <w:rPr>
          <w:rFonts w:ascii="Times New Roman" w:hAnsi="Times New Roman" w:cs="Times New Roman"/>
          <w:sz w:val="24"/>
          <w:szCs w:val="24"/>
        </w:rPr>
        <w:t>aesthetical sentences can concern object</w:t>
      </w:r>
      <w:r w:rsidR="005D3B94" w:rsidRPr="00727516">
        <w:rPr>
          <w:rFonts w:ascii="Times New Roman" w:hAnsi="Times New Roman" w:cs="Times New Roman"/>
          <w:sz w:val="24"/>
          <w:szCs w:val="24"/>
        </w:rPr>
        <w:t xml:space="preserve">ive </w:t>
      </w:r>
      <w:r w:rsidR="00F24223" w:rsidRPr="00727516">
        <w:rPr>
          <w:rFonts w:ascii="Times New Roman" w:hAnsi="Times New Roman" w:cs="Times New Roman"/>
          <w:sz w:val="24"/>
          <w:szCs w:val="24"/>
        </w:rPr>
        <w:t xml:space="preserve">properties of extensional objects, like whether </w:t>
      </w:r>
      <w:proofErr w:type="gramStart"/>
      <w:r w:rsidR="0042269A" w:rsidRPr="00727516">
        <w:rPr>
          <w:rFonts w:ascii="Times New Roman" w:hAnsi="Times New Roman" w:cs="Times New Roman"/>
          <w:sz w:val="24"/>
          <w:szCs w:val="24"/>
        </w:rPr>
        <w:t>some</w:t>
      </w:r>
      <w:proofErr w:type="gramEnd"/>
      <w:r w:rsidR="0042269A" w:rsidRPr="00727516">
        <w:rPr>
          <w:rFonts w:ascii="Times New Roman" w:hAnsi="Times New Roman" w:cs="Times New Roman"/>
          <w:sz w:val="24"/>
          <w:szCs w:val="24"/>
        </w:rPr>
        <w:t xml:space="preserve"> </w:t>
      </w:r>
      <w:r w:rsidR="00F24223" w:rsidRPr="00727516">
        <w:rPr>
          <w:rFonts w:ascii="Times New Roman" w:hAnsi="Times New Roman" w:cs="Times New Roman"/>
          <w:sz w:val="24"/>
          <w:szCs w:val="24"/>
        </w:rPr>
        <w:t xml:space="preserve">artwork </w:t>
      </w:r>
      <w:r w:rsidR="00662455">
        <w:rPr>
          <w:rFonts w:ascii="Times New Roman" w:hAnsi="Times New Roman" w:cs="Times New Roman"/>
          <w:sz w:val="24"/>
          <w:szCs w:val="24"/>
        </w:rPr>
        <w:t>qualifies</w:t>
      </w:r>
      <w:r w:rsidR="00662455" w:rsidRPr="00727516">
        <w:rPr>
          <w:rFonts w:ascii="Times New Roman" w:hAnsi="Times New Roman" w:cs="Times New Roman"/>
          <w:sz w:val="24"/>
          <w:szCs w:val="24"/>
        </w:rPr>
        <w:t xml:space="preserve"> </w:t>
      </w:r>
      <w:r w:rsidR="005D3B94" w:rsidRPr="00727516">
        <w:rPr>
          <w:rFonts w:ascii="Times New Roman" w:hAnsi="Times New Roman" w:cs="Times New Roman"/>
          <w:sz w:val="24"/>
          <w:szCs w:val="24"/>
        </w:rPr>
        <w:t>as a mosaic.</w:t>
      </w:r>
      <w:r w:rsidR="008B7E94" w:rsidRPr="00727516">
        <w:rPr>
          <w:rFonts w:ascii="Times New Roman" w:hAnsi="Times New Roman" w:cs="Times New Roman"/>
          <w:sz w:val="24"/>
          <w:szCs w:val="24"/>
        </w:rPr>
        <w:t xml:space="preserve"> In this sense, there are well-grounded reasons </w:t>
      </w:r>
      <w:r w:rsidR="00A02A56" w:rsidRPr="00727516">
        <w:rPr>
          <w:rFonts w:ascii="Times New Roman" w:hAnsi="Times New Roman" w:cs="Times New Roman"/>
          <w:sz w:val="24"/>
          <w:szCs w:val="24"/>
        </w:rPr>
        <w:t>for thinking</w:t>
      </w:r>
      <w:r w:rsidR="008B7E94" w:rsidRPr="00727516">
        <w:rPr>
          <w:rFonts w:ascii="Times New Roman" w:hAnsi="Times New Roman" w:cs="Times New Roman"/>
          <w:sz w:val="24"/>
          <w:szCs w:val="24"/>
        </w:rPr>
        <w:t xml:space="preserve"> that our mundane and theoretical ways of demarcating discursive </w:t>
      </w:r>
      <w:r w:rsidR="004E6288" w:rsidRPr="00727516">
        <w:rPr>
          <w:rFonts w:ascii="Times New Roman" w:hAnsi="Times New Roman" w:cs="Times New Roman"/>
          <w:sz w:val="24"/>
          <w:szCs w:val="24"/>
        </w:rPr>
        <w:t xml:space="preserve">content </w:t>
      </w:r>
      <w:r w:rsidR="001415FB">
        <w:rPr>
          <w:rFonts w:ascii="Times New Roman" w:hAnsi="Times New Roman" w:cs="Times New Roman"/>
          <w:sz w:val="24"/>
          <w:szCs w:val="24"/>
        </w:rPr>
        <w:t>kinds</w:t>
      </w:r>
      <w:r w:rsidR="00D71505" w:rsidRPr="00727516">
        <w:rPr>
          <w:rFonts w:ascii="Times New Roman" w:hAnsi="Times New Roman" w:cs="Times New Roman"/>
          <w:sz w:val="24"/>
          <w:szCs w:val="24"/>
        </w:rPr>
        <w:t xml:space="preserve"> </w:t>
      </w:r>
      <w:r w:rsidR="008B7E94" w:rsidRPr="00727516">
        <w:rPr>
          <w:rFonts w:ascii="Times New Roman" w:hAnsi="Times New Roman" w:cs="Times New Roman"/>
          <w:sz w:val="24"/>
          <w:szCs w:val="24"/>
        </w:rPr>
        <w:t xml:space="preserve">are independent </w:t>
      </w:r>
      <w:r w:rsidR="00662455">
        <w:rPr>
          <w:rFonts w:ascii="Times New Roman" w:hAnsi="Times New Roman" w:cs="Times New Roman"/>
          <w:sz w:val="24"/>
          <w:szCs w:val="24"/>
        </w:rPr>
        <w:t>of</w:t>
      </w:r>
      <w:r w:rsidR="00662455" w:rsidRPr="00727516">
        <w:rPr>
          <w:rFonts w:ascii="Times New Roman" w:hAnsi="Times New Roman" w:cs="Times New Roman"/>
          <w:sz w:val="24"/>
          <w:szCs w:val="24"/>
        </w:rPr>
        <w:t xml:space="preserve"> </w:t>
      </w:r>
      <w:r w:rsidR="008B7E94" w:rsidRPr="00727516">
        <w:rPr>
          <w:rFonts w:ascii="Times New Roman" w:hAnsi="Times New Roman" w:cs="Times New Roman"/>
          <w:sz w:val="24"/>
          <w:szCs w:val="24"/>
        </w:rPr>
        <w:t xml:space="preserve">concerns about </w:t>
      </w:r>
      <w:r w:rsidR="00773876" w:rsidRPr="00727516">
        <w:rPr>
          <w:rFonts w:ascii="Times New Roman" w:hAnsi="Times New Roman" w:cs="Times New Roman"/>
          <w:sz w:val="24"/>
          <w:szCs w:val="24"/>
        </w:rPr>
        <w:t xml:space="preserve">the ontological status of entities </w:t>
      </w:r>
      <w:r w:rsidR="00EA7B59" w:rsidRPr="00727516">
        <w:rPr>
          <w:rFonts w:ascii="Times New Roman" w:hAnsi="Times New Roman" w:cs="Times New Roman"/>
          <w:sz w:val="24"/>
          <w:szCs w:val="24"/>
        </w:rPr>
        <w:t>denoted by the</w:t>
      </w:r>
      <w:r w:rsidR="008B7E94" w:rsidRPr="00727516">
        <w:rPr>
          <w:rFonts w:ascii="Times New Roman" w:hAnsi="Times New Roman" w:cs="Times New Roman"/>
          <w:sz w:val="24"/>
          <w:szCs w:val="24"/>
        </w:rPr>
        <w:t xml:space="preserve"> concepts</w:t>
      </w:r>
      <w:r w:rsidR="00A02A56" w:rsidRPr="00727516">
        <w:rPr>
          <w:rFonts w:ascii="Times New Roman" w:hAnsi="Times New Roman" w:cs="Times New Roman"/>
          <w:sz w:val="24"/>
          <w:szCs w:val="24"/>
        </w:rPr>
        <w:t xml:space="preserve"> that compose such </w:t>
      </w:r>
      <w:r w:rsidR="00662455">
        <w:rPr>
          <w:rFonts w:ascii="Times New Roman" w:hAnsi="Times New Roman" w:cs="Times New Roman"/>
          <w:sz w:val="24"/>
          <w:szCs w:val="24"/>
        </w:rPr>
        <w:t xml:space="preserve">a </w:t>
      </w:r>
      <w:r w:rsidR="00A02A56" w:rsidRPr="00727516">
        <w:rPr>
          <w:rFonts w:ascii="Times New Roman" w:hAnsi="Times New Roman" w:cs="Times New Roman"/>
          <w:sz w:val="24"/>
          <w:szCs w:val="24"/>
        </w:rPr>
        <w:t xml:space="preserve">discourse. </w:t>
      </w:r>
      <w:r w:rsidR="005D2CE0" w:rsidRPr="00727516">
        <w:rPr>
          <w:rFonts w:ascii="Times New Roman" w:hAnsi="Times New Roman" w:cs="Times New Roman"/>
          <w:sz w:val="24"/>
          <w:szCs w:val="24"/>
        </w:rPr>
        <w:t>Third</w:t>
      </w:r>
      <w:r w:rsidR="00A5743B" w:rsidRPr="00727516">
        <w:rPr>
          <w:rFonts w:ascii="Times New Roman" w:hAnsi="Times New Roman" w:cs="Times New Roman"/>
          <w:sz w:val="24"/>
          <w:szCs w:val="24"/>
        </w:rPr>
        <w:t xml:space="preserve">, it seems difficult to achieve a </w:t>
      </w:r>
      <w:r w:rsidR="00662455">
        <w:rPr>
          <w:rFonts w:ascii="Times New Roman" w:hAnsi="Times New Roman" w:cs="Times New Roman"/>
          <w:sz w:val="24"/>
          <w:szCs w:val="24"/>
        </w:rPr>
        <w:t xml:space="preserve">clear </w:t>
      </w:r>
      <w:r w:rsidR="00A02A56" w:rsidRPr="00727516">
        <w:rPr>
          <w:rFonts w:ascii="Times New Roman" w:hAnsi="Times New Roman" w:cs="Times New Roman"/>
          <w:sz w:val="24"/>
          <w:szCs w:val="24"/>
        </w:rPr>
        <w:t xml:space="preserve">distinction </w:t>
      </w:r>
      <w:r w:rsidR="00A5743B" w:rsidRPr="00727516">
        <w:rPr>
          <w:rFonts w:ascii="Times New Roman" w:hAnsi="Times New Roman" w:cs="Times New Roman"/>
          <w:sz w:val="24"/>
          <w:szCs w:val="24"/>
        </w:rPr>
        <w:t xml:space="preserve">between topical and ontological categories in the first </w:t>
      </w:r>
      <w:r w:rsidR="00A5743B" w:rsidRPr="00727516">
        <w:rPr>
          <w:rFonts w:ascii="Times New Roman" w:hAnsi="Times New Roman" w:cs="Times New Roman"/>
          <w:sz w:val="24"/>
          <w:szCs w:val="24"/>
        </w:rPr>
        <w:lastRenderedPageBreak/>
        <w:t xml:space="preserve">place since there </w:t>
      </w:r>
      <w:r w:rsidR="00662455">
        <w:rPr>
          <w:rFonts w:ascii="Times New Roman" w:hAnsi="Times New Roman" w:cs="Times New Roman"/>
          <w:sz w:val="24"/>
          <w:szCs w:val="24"/>
        </w:rPr>
        <w:t>are abundant</w:t>
      </w:r>
      <w:r w:rsidR="00A5743B" w:rsidRPr="00727516">
        <w:rPr>
          <w:rFonts w:ascii="Times New Roman" w:hAnsi="Times New Roman" w:cs="Times New Roman"/>
          <w:sz w:val="24"/>
          <w:szCs w:val="24"/>
        </w:rPr>
        <w:t xml:space="preserve"> </w:t>
      </w:r>
      <w:r w:rsidR="005D2CE0" w:rsidRPr="00727516">
        <w:rPr>
          <w:rFonts w:ascii="Times New Roman" w:hAnsi="Times New Roman" w:cs="Times New Roman"/>
          <w:sz w:val="24"/>
          <w:szCs w:val="24"/>
        </w:rPr>
        <w:t xml:space="preserve">mutually exclusive </w:t>
      </w:r>
      <w:r w:rsidR="00A5743B" w:rsidRPr="00727516">
        <w:rPr>
          <w:rFonts w:ascii="Times New Roman" w:hAnsi="Times New Roman" w:cs="Times New Roman"/>
          <w:sz w:val="24"/>
          <w:szCs w:val="24"/>
        </w:rPr>
        <w:t>ontological categories</w:t>
      </w:r>
      <w:r w:rsidR="00662455">
        <w:rPr>
          <w:rFonts w:ascii="Times New Roman" w:hAnsi="Times New Roman" w:cs="Times New Roman"/>
          <w:sz w:val="24"/>
          <w:szCs w:val="24"/>
        </w:rPr>
        <w:t>,</w:t>
      </w:r>
      <w:r w:rsidR="005D2CE0" w:rsidRPr="00727516">
        <w:rPr>
          <w:rFonts w:ascii="Times New Roman" w:hAnsi="Times New Roman" w:cs="Times New Roman"/>
          <w:sz w:val="24"/>
          <w:szCs w:val="24"/>
        </w:rPr>
        <w:t xml:space="preserve"> </w:t>
      </w:r>
      <w:r w:rsidR="00A5743B" w:rsidRPr="00727516">
        <w:rPr>
          <w:rFonts w:ascii="Times New Roman" w:hAnsi="Times New Roman" w:cs="Times New Roman"/>
          <w:sz w:val="24"/>
          <w:szCs w:val="24"/>
        </w:rPr>
        <w:t xml:space="preserve">and arguments for which of </w:t>
      </w:r>
      <w:r w:rsidR="00662455" w:rsidRPr="00727516">
        <w:rPr>
          <w:rFonts w:ascii="Times New Roman" w:hAnsi="Times New Roman" w:cs="Times New Roman"/>
          <w:sz w:val="24"/>
          <w:szCs w:val="24"/>
        </w:rPr>
        <w:t>the</w:t>
      </w:r>
      <w:r w:rsidR="00662455">
        <w:rPr>
          <w:rFonts w:ascii="Times New Roman" w:hAnsi="Times New Roman" w:cs="Times New Roman"/>
          <w:sz w:val="24"/>
          <w:szCs w:val="24"/>
        </w:rPr>
        <w:t>se</w:t>
      </w:r>
      <w:r w:rsidR="00662455" w:rsidRPr="00727516">
        <w:rPr>
          <w:rFonts w:ascii="Times New Roman" w:hAnsi="Times New Roman" w:cs="Times New Roman"/>
          <w:sz w:val="24"/>
          <w:szCs w:val="24"/>
        </w:rPr>
        <w:t xml:space="preserve"> </w:t>
      </w:r>
      <w:r w:rsidR="00A5743B" w:rsidRPr="00727516">
        <w:rPr>
          <w:rFonts w:ascii="Times New Roman" w:hAnsi="Times New Roman" w:cs="Times New Roman"/>
          <w:sz w:val="24"/>
          <w:szCs w:val="24"/>
        </w:rPr>
        <w:t xml:space="preserve">are philosophically tenable or should </w:t>
      </w:r>
      <w:proofErr w:type="gramStart"/>
      <w:r w:rsidR="00A5743B" w:rsidRPr="00727516">
        <w:rPr>
          <w:rFonts w:ascii="Times New Roman" w:hAnsi="Times New Roman" w:cs="Times New Roman"/>
          <w:sz w:val="24"/>
          <w:szCs w:val="24"/>
        </w:rPr>
        <w:t>be</w:t>
      </w:r>
      <w:r w:rsidR="00F56063" w:rsidRPr="00727516">
        <w:rPr>
          <w:rFonts w:ascii="Times New Roman" w:hAnsi="Times New Roman" w:cs="Times New Roman"/>
          <w:sz w:val="24"/>
          <w:szCs w:val="24"/>
        </w:rPr>
        <w:t xml:space="preserve"> treated</w:t>
      </w:r>
      <w:proofErr w:type="gramEnd"/>
      <w:r w:rsidR="00F56063" w:rsidRPr="00727516">
        <w:rPr>
          <w:rFonts w:ascii="Times New Roman" w:hAnsi="Times New Roman" w:cs="Times New Roman"/>
          <w:sz w:val="24"/>
          <w:szCs w:val="24"/>
        </w:rPr>
        <w:t xml:space="preserve"> as fundamental </w:t>
      </w:r>
      <w:r w:rsidR="00A5743B" w:rsidRPr="00727516">
        <w:rPr>
          <w:rFonts w:ascii="Times New Roman" w:hAnsi="Times New Roman" w:cs="Times New Roman"/>
          <w:sz w:val="24"/>
          <w:szCs w:val="24"/>
        </w:rPr>
        <w:t xml:space="preserve">are notoriously </w:t>
      </w:r>
      <w:r w:rsidR="00662455">
        <w:rPr>
          <w:rFonts w:ascii="Times New Roman" w:hAnsi="Times New Roman" w:cs="Times New Roman"/>
          <w:sz w:val="24"/>
          <w:szCs w:val="24"/>
        </w:rPr>
        <w:t xml:space="preserve">difficult </w:t>
      </w:r>
      <w:r w:rsidR="00A5743B" w:rsidRPr="00727516">
        <w:rPr>
          <w:rFonts w:ascii="Times New Roman" w:hAnsi="Times New Roman" w:cs="Times New Roman"/>
          <w:sz w:val="24"/>
          <w:szCs w:val="24"/>
        </w:rPr>
        <w:t xml:space="preserve">to solve. Finally, as ontological categories are </w:t>
      </w:r>
      <w:proofErr w:type="gramStart"/>
      <w:r w:rsidR="00A5743B" w:rsidRPr="00727516">
        <w:rPr>
          <w:rFonts w:ascii="Times New Roman" w:hAnsi="Times New Roman" w:cs="Times New Roman"/>
          <w:sz w:val="24"/>
          <w:szCs w:val="24"/>
        </w:rPr>
        <w:t>ultimately human</w:t>
      </w:r>
      <w:proofErr w:type="gramEnd"/>
      <w:r w:rsidR="00A5743B" w:rsidRPr="00727516">
        <w:rPr>
          <w:rFonts w:ascii="Times New Roman" w:hAnsi="Times New Roman" w:cs="Times New Roman"/>
          <w:sz w:val="24"/>
          <w:szCs w:val="24"/>
        </w:rPr>
        <w:t xml:space="preserve"> categories</w:t>
      </w:r>
      <w:r w:rsidR="0035263D" w:rsidRPr="00727516">
        <w:rPr>
          <w:rFonts w:ascii="Times New Roman" w:hAnsi="Times New Roman" w:cs="Times New Roman"/>
          <w:sz w:val="24"/>
          <w:szCs w:val="24"/>
        </w:rPr>
        <w:t xml:space="preserve"> and relative to the background theory through which they are formulated,</w:t>
      </w:r>
      <w:r w:rsidR="00A5743B" w:rsidRPr="00727516">
        <w:rPr>
          <w:rFonts w:ascii="Times New Roman" w:hAnsi="Times New Roman" w:cs="Times New Roman"/>
          <w:sz w:val="24"/>
          <w:szCs w:val="24"/>
        </w:rPr>
        <w:t xml:space="preserve"> this allows them to be treated </w:t>
      </w:r>
      <w:r w:rsidR="00F56063" w:rsidRPr="00727516">
        <w:rPr>
          <w:rFonts w:ascii="Times New Roman" w:hAnsi="Times New Roman" w:cs="Times New Roman"/>
          <w:sz w:val="24"/>
          <w:szCs w:val="24"/>
        </w:rPr>
        <w:t>as</w:t>
      </w:r>
      <w:r w:rsidR="00A5743B" w:rsidRPr="00727516">
        <w:rPr>
          <w:rFonts w:ascii="Times New Roman" w:hAnsi="Times New Roman" w:cs="Times New Roman"/>
          <w:sz w:val="24"/>
          <w:szCs w:val="24"/>
        </w:rPr>
        <w:t xml:space="preserve"> proto-subject matters or proto-topics</w:t>
      </w:r>
      <w:r w:rsidR="00520B7E" w:rsidRPr="00727516">
        <w:rPr>
          <w:rFonts w:ascii="Times New Roman" w:hAnsi="Times New Roman" w:cs="Times New Roman"/>
          <w:sz w:val="24"/>
          <w:szCs w:val="24"/>
        </w:rPr>
        <w:t xml:space="preserve">, which results in </w:t>
      </w:r>
      <w:r w:rsidR="00520B7E" w:rsidRPr="00400F2A">
        <w:rPr>
          <w:rFonts w:ascii="Times New Roman" w:hAnsi="Times New Roman" w:cs="Times New Roman"/>
          <w:sz w:val="24"/>
          <w:szCs w:val="24"/>
        </w:rPr>
        <w:t xml:space="preserve">the further blurring of boundaries between </w:t>
      </w:r>
      <w:r w:rsidR="00DD3AC5" w:rsidRPr="00400F2A">
        <w:rPr>
          <w:rFonts w:ascii="Times New Roman" w:hAnsi="Times New Roman" w:cs="Times New Roman"/>
          <w:sz w:val="24"/>
          <w:szCs w:val="24"/>
        </w:rPr>
        <w:t xml:space="preserve">topical </w:t>
      </w:r>
      <w:r w:rsidR="00520B7E" w:rsidRPr="00400F2A">
        <w:rPr>
          <w:rFonts w:ascii="Times New Roman" w:hAnsi="Times New Roman" w:cs="Times New Roman"/>
          <w:sz w:val="24"/>
          <w:szCs w:val="24"/>
        </w:rPr>
        <w:t>subject matters and ontological categories.</w:t>
      </w:r>
      <w:r w:rsidR="00DD3AC5" w:rsidRPr="00400F2A">
        <w:rPr>
          <w:rFonts w:ascii="Times New Roman" w:hAnsi="Times New Roman" w:cs="Times New Roman"/>
          <w:sz w:val="24"/>
          <w:szCs w:val="24"/>
        </w:rPr>
        <w:t xml:space="preserve"> </w:t>
      </w:r>
      <w:r w:rsidR="000343BB" w:rsidRPr="00400F2A">
        <w:rPr>
          <w:rFonts w:ascii="Times New Roman" w:hAnsi="Times New Roman" w:cs="Times New Roman"/>
          <w:sz w:val="24"/>
          <w:szCs w:val="24"/>
        </w:rPr>
        <w:t>Therefore</w:t>
      </w:r>
      <w:r w:rsidR="0035263D" w:rsidRPr="00400F2A">
        <w:rPr>
          <w:rFonts w:ascii="Times New Roman" w:hAnsi="Times New Roman" w:cs="Times New Roman"/>
          <w:sz w:val="24"/>
          <w:szCs w:val="24"/>
        </w:rPr>
        <w:t xml:space="preserve">, it is </w:t>
      </w:r>
      <w:r w:rsidR="000343BB" w:rsidRPr="00400F2A">
        <w:rPr>
          <w:rFonts w:ascii="Times New Roman" w:hAnsi="Times New Roman" w:cs="Times New Roman"/>
          <w:sz w:val="24"/>
          <w:szCs w:val="24"/>
        </w:rPr>
        <w:t xml:space="preserve">not remotely </w:t>
      </w:r>
      <w:r w:rsidR="0035263D" w:rsidRPr="00400F2A">
        <w:rPr>
          <w:rFonts w:ascii="Times New Roman" w:hAnsi="Times New Roman" w:cs="Times New Roman"/>
          <w:sz w:val="24"/>
          <w:szCs w:val="24"/>
        </w:rPr>
        <w:t xml:space="preserve">clear whether ontological </w:t>
      </w:r>
      <w:r w:rsidR="00400F2A" w:rsidRPr="00400F2A">
        <w:rPr>
          <w:rFonts w:ascii="Times New Roman" w:hAnsi="Times New Roman" w:cs="Times New Roman"/>
          <w:sz w:val="24"/>
          <w:szCs w:val="24"/>
        </w:rPr>
        <w:t>categories</w:t>
      </w:r>
      <w:r w:rsidR="0035263D" w:rsidRPr="00400F2A">
        <w:rPr>
          <w:rFonts w:ascii="Times New Roman" w:hAnsi="Times New Roman" w:cs="Times New Roman"/>
          <w:sz w:val="24"/>
          <w:szCs w:val="24"/>
        </w:rPr>
        <w:t xml:space="preserve"> would </w:t>
      </w:r>
      <w:proofErr w:type="gramStart"/>
      <w:r w:rsidR="0035263D" w:rsidRPr="00400F2A">
        <w:rPr>
          <w:rFonts w:ascii="Times New Roman" w:hAnsi="Times New Roman" w:cs="Times New Roman"/>
          <w:sz w:val="24"/>
          <w:szCs w:val="24"/>
        </w:rPr>
        <w:t>provide</w:t>
      </w:r>
      <w:proofErr w:type="gramEnd"/>
      <w:r w:rsidR="0035263D" w:rsidRPr="00400F2A">
        <w:rPr>
          <w:rFonts w:ascii="Times New Roman" w:hAnsi="Times New Roman" w:cs="Times New Roman"/>
          <w:sz w:val="24"/>
          <w:szCs w:val="24"/>
        </w:rPr>
        <w:t xml:space="preserve"> </w:t>
      </w:r>
      <w:r w:rsidR="003378B7" w:rsidRPr="00400F2A">
        <w:rPr>
          <w:rFonts w:ascii="Times New Roman" w:hAnsi="Times New Roman" w:cs="Times New Roman"/>
          <w:sz w:val="24"/>
          <w:szCs w:val="24"/>
        </w:rPr>
        <w:t xml:space="preserve">any </w:t>
      </w:r>
      <w:r w:rsidR="0035263D" w:rsidRPr="00400F2A">
        <w:rPr>
          <w:rFonts w:ascii="Times New Roman" w:hAnsi="Times New Roman" w:cs="Times New Roman"/>
          <w:sz w:val="24"/>
          <w:szCs w:val="24"/>
        </w:rPr>
        <w:t>more robust distinction</w:t>
      </w:r>
      <w:r w:rsidR="000343BB" w:rsidRPr="00400F2A">
        <w:rPr>
          <w:rFonts w:ascii="Times New Roman" w:hAnsi="Times New Roman" w:cs="Times New Roman"/>
          <w:sz w:val="24"/>
          <w:szCs w:val="24"/>
        </w:rPr>
        <w:t xml:space="preserve"> than topical </w:t>
      </w:r>
      <w:r w:rsidR="00400F2A" w:rsidRPr="00400F2A">
        <w:rPr>
          <w:rFonts w:ascii="Times New Roman" w:hAnsi="Times New Roman" w:cs="Times New Roman"/>
          <w:sz w:val="24"/>
          <w:szCs w:val="24"/>
        </w:rPr>
        <w:t>categories</w:t>
      </w:r>
      <w:r w:rsidR="0035263D" w:rsidRPr="00400F2A">
        <w:rPr>
          <w:rFonts w:ascii="Times New Roman" w:hAnsi="Times New Roman" w:cs="Times New Roman"/>
          <w:sz w:val="24"/>
          <w:szCs w:val="24"/>
        </w:rPr>
        <w:t xml:space="preserve"> for demarcating content</w:t>
      </w:r>
      <w:r w:rsidR="000343BB" w:rsidRPr="00400F2A">
        <w:rPr>
          <w:rFonts w:ascii="Times New Roman" w:hAnsi="Times New Roman" w:cs="Times New Roman"/>
          <w:sz w:val="24"/>
          <w:szCs w:val="24"/>
        </w:rPr>
        <w:t xml:space="preserve"> </w:t>
      </w:r>
      <w:r w:rsidR="001415FB">
        <w:rPr>
          <w:rFonts w:ascii="Times New Roman" w:hAnsi="Times New Roman" w:cs="Times New Roman"/>
          <w:sz w:val="24"/>
          <w:szCs w:val="24"/>
        </w:rPr>
        <w:t>kinds</w:t>
      </w:r>
      <w:r w:rsidR="0035263D" w:rsidRPr="00400F2A">
        <w:rPr>
          <w:rFonts w:ascii="Times New Roman" w:hAnsi="Times New Roman" w:cs="Times New Roman"/>
          <w:sz w:val="24"/>
          <w:szCs w:val="24"/>
        </w:rPr>
        <w:t xml:space="preserve">, especially when both </w:t>
      </w:r>
      <w:r w:rsidR="0035263D" w:rsidRPr="005B1531">
        <w:rPr>
          <w:rFonts w:ascii="Times New Roman" w:hAnsi="Times New Roman" w:cs="Times New Roman"/>
          <w:sz w:val="24"/>
          <w:szCs w:val="24"/>
        </w:rPr>
        <w:t>categorizations are dependent on human-bound factors.</w:t>
      </w:r>
    </w:p>
    <w:p w14:paraId="61EF5823" w14:textId="15D68629" w:rsidR="00766850" w:rsidRPr="00413CE3" w:rsidRDefault="00E831C2" w:rsidP="00F917B2">
      <w:pPr>
        <w:spacing w:line="360" w:lineRule="auto"/>
        <w:rPr>
          <w:rFonts w:ascii="Times New Roman" w:hAnsi="Times New Roman" w:cs="Times New Roman"/>
          <w:color w:val="FF0000"/>
          <w:sz w:val="24"/>
          <w:szCs w:val="24"/>
        </w:rPr>
      </w:pPr>
      <w:r w:rsidRPr="005B1531">
        <w:rPr>
          <w:rFonts w:ascii="Times New Roman" w:hAnsi="Times New Roman" w:cs="Times New Roman"/>
          <w:sz w:val="24"/>
          <w:szCs w:val="24"/>
        </w:rPr>
        <w:t>While both intuitively appealing and theoretically justifiable,</w:t>
      </w:r>
      <w:r w:rsidR="00316663" w:rsidRPr="005B1531">
        <w:rPr>
          <w:rFonts w:ascii="Times New Roman" w:hAnsi="Times New Roman" w:cs="Times New Roman"/>
          <w:sz w:val="24"/>
          <w:szCs w:val="24"/>
        </w:rPr>
        <w:t xml:space="preserve"> the </w:t>
      </w:r>
      <w:r w:rsidR="00795D62" w:rsidRPr="005B1531">
        <w:rPr>
          <w:rFonts w:ascii="Times New Roman" w:hAnsi="Times New Roman" w:cs="Times New Roman"/>
          <w:sz w:val="24"/>
          <w:szCs w:val="24"/>
        </w:rPr>
        <w:t>topic</w:t>
      </w:r>
      <w:r w:rsidR="008B7E94" w:rsidRPr="005B1531">
        <w:rPr>
          <w:rFonts w:ascii="Times New Roman" w:hAnsi="Times New Roman" w:cs="Times New Roman"/>
          <w:sz w:val="24"/>
          <w:szCs w:val="24"/>
        </w:rPr>
        <w:t>s</w:t>
      </w:r>
      <w:r w:rsidR="00795D62" w:rsidRPr="005B1531">
        <w:rPr>
          <w:rFonts w:ascii="Times New Roman" w:hAnsi="Times New Roman" w:cs="Times New Roman"/>
          <w:sz w:val="24"/>
          <w:szCs w:val="24"/>
        </w:rPr>
        <w:t>-</w:t>
      </w:r>
      <w:r w:rsidR="0035263D" w:rsidRPr="005B1531">
        <w:rPr>
          <w:rFonts w:ascii="Times New Roman" w:hAnsi="Times New Roman" w:cs="Times New Roman"/>
          <w:sz w:val="24"/>
          <w:szCs w:val="24"/>
        </w:rPr>
        <w:t>based understanding of</w:t>
      </w:r>
      <w:r w:rsidR="00795D62" w:rsidRPr="005B1531">
        <w:rPr>
          <w:rFonts w:ascii="Times New Roman" w:hAnsi="Times New Roman" w:cs="Times New Roman"/>
          <w:sz w:val="24"/>
          <w:szCs w:val="24"/>
        </w:rPr>
        <w:t xml:space="preserve"> subject matters</w:t>
      </w:r>
      <w:r w:rsidR="00157B3F" w:rsidRPr="005B1531">
        <w:rPr>
          <w:rFonts w:ascii="Times New Roman" w:hAnsi="Times New Roman" w:cs="Times New Roman"/>
          <w:sz w:val="24"/>
          <w:szCs w:val="24"/>
        </w:rPr>
        <w:t xml:space="preserve"> involve</w:t>
      </w:r>
      <w:r w:rsidR="00795D62" w:rsidRPr="005B1531">
        <w:rPr>
          <w:rFonts w:ascii="Times New Roman" w:hAnsi="Times New Roman" w:cs="Times New Roman"/>
          <w:sz w:val="24"/>
          <w:szCs w:val="24"/>
        </w:rPr>
        <w:t>s</w:t>
      </w:r>
      <w:r w:rsidR="00157B3F" w:rsidRPr="005B1531">
        <w:rPr>
          <w:rFonts w:ascii="Times New Roman" w:hAnsi="Times New Roman" w:cs="Times New Roman"/>
          <w:sz w:val="24"/>
          <w:szCs w:val="24"/>
        </w:rPr>
        <w:t xml:space="preserve"> the</w:t>
      </w:r>
      <w:r w:rsidR="005D3B94" w:rsidRPr="005B1531">
        <w:rPr>
          <w:rFonts w:ascii="Times New Roman" w:hAnsi="Times New Roman" w:cs="Times New Roman"/>
          <w:sz w:val="24"/>
          <w:szCs w:val="24"/>
        </w:rPr>
        <w:t xml:space="preserve"> cumbersome task</w:t>
      </w:r>
      <w:r w:rsidR="00157B3F" w:rsidRPr="005B1531">
        <w:rPr>
          <w:rFonts w:ascii="Times New Roman" w:hAnsi="Times New Roman" w:cs="Times New Roman"/>
          <w:sz w:val="24"/>
          <w:szCs w:val="24"/>
        </w:rPr>
        <w:t xml:space="preserve"> of </w:t>
      </w:r>
      <w:r w:rsidR="00316663" w:rsidRPr="005B1531">
        <w:rPr>
          <w:rFonts w:ascii="Times New Roman" w:hAnsi="Times New Roman" w:cs="Times New Roman"/>
          <w:sz w:val="24"/>
          <w:szCs w:val="24"/>
        </w:rPr>
        <w:t>categorizing</w:t>
      </w:r>
      <w:r w:rsidR="00245EB1" w:rsidRPr="005B1531">
        <w:rPr>
          <w:rFonts w:ascii="Times New Roman" w:hAnsi="Times New Roman" w:cs="Times New Roman"/>
          <w:sz w:val="24"/>
          <w:szCs w:val="24"/>
        </w:rPr>
        <w:t xml:space="preserve"> their contents</w:t>
      </w:r>
      <w:r w:rsidR="00007204">
        <w:rPr>
          <w:rFonts w:ascii="Times New Roman" w:hAnsi="Times New Roman" w:cs="Times New Roman"/>
          <w:sz w:val="24"/>
          <w:szCs w:val="24"/>
        </w:rPr>
        <w:t>,</w:t>
      </w:r>
      <w:r w:rsidR="00245EB1" w:rsidRPr="005B1531">
        <w:rPr>
          <w:rFonts w:ascii="Times New Roman" w:hAnsi="Times New Roman" w:cs="Times New Roman"/>
          <w:sz w:val="24"/>
          <w:szCs w:val="24"/>
        </w:rPr>
        <w:t xml:space="preserve"> like truth-apt atomics</w:t>
      </w:r>
      <w:r w:rsidR="00007204">
        <w:rPr>
          <w:rFonts w:ascii="Times New Roman" w:hAnsi="Times New Roman" w:cs="Times New Roman"/>
          <w:sz w:val="24"/>
          <w:szCs w:val="24"/>
        </w:rPr>
        <w:t>,</w:t>
      </w:r>
      <w:r w:rsidR="00245EB1" w:rsidRPr="005B1531">
        <w:rPr>
          <w:rFonts w:ascii="Times New Roman" w:hAnsi="Times New Roman" w:cs="Times New Roman"/>
          <w:sz w:val="24"/>
          <w:szCs w:val="24"/>
        </w:rPr>
        <w:t xml:space="preserve"> into the aligning domains. </w:t>
      </w:r>
      <w:r w:rsidR="0035263D" w:rsidRPr="005B1531">
        <w:rPr>
          <w:rFonts w:ascii="Times New Roman" w:hAnsi="Times New Roman" w:cs="Times New Roman"/>
          <w:sz w:val="24"/>
          <w:szCs w:val="24"/>
        </w:rPr>
        <w:t>As noted, we can assume that this</w:t>
      </w:r>
      <w:r w:rsidRPr="005B1531">
        <w:rPr>
          <w:rFonts w:ascii="Times New Roman" w:hAnsi="Times New Roman" w:cs="Times New Roman"/>
          <w:sz w:val="24"/>
          <w:szCs w:val="24"/>
        </w:rPr>
        <w:t xml:space="preserve"> categorization happens </w:t>
      </w:r>
      <w:r w:rsidR="00672571" w:rsidRPr="005B1531">
        <w:rPr>
          <w:rFonts w:ascii="Times New Roman" w:hAnsi="Times New Roman" w:cs="Times New Roman"/>
          <w:sz w:val="24"/>
          <w:szCs w:val="24"/>
        </w:rPr>
        <w:t xml:space="preserve">at </w:t>
      </w:r>
      <w:r w:rsidRPr="005B1531">
        <w:rPr>
          <w:rFonts w:ascii="Times New Roman" w:hAnsi="Times New Roman" w:cs="Times New Roman"/>
          <w:sz w:val="24"/>
          <w:szCs w:val="24"/>
        </w:rPr>
        <w:t>the level o</w:t>
      </w:r>
      <w:r w:rsidR="00582D4B" w:rsidRPr="005B1531">
        <w:rPr>
          <w:rFonts w:ascii="Times New Roman" w:hAnsi="Times New Roman" w:cs="Times New Roman"/>
          <w:sz w:val="24"/>
          <w:szCs w:val="24"/>
        </w:rPr>
        <w:t>f concepts</w:t>
      </w:r>
      <w:r w:rsidRPr="005B1531">
        <w:rPr>
          <w:rFonts w:ascii="Times New Roman" w:hAnsi="Times New Roman" w:cs="Times New Roman"/>
          <w:sz w:val="24"/>
          <w:szCs w:val="24"/>
        </w:rPr>
        <w:t xml:space="preserve">, </w:t>
      </w:r>
      <w:r w:rsidR="00672571" w:rsidRPr="005B1531">
        <w:rPr>
          <w:rFonts w:ascii="Times New Roman" w:hAnsi="Times New Roman" w:cs="Times New Roman"/>
          <w:sz w:val="24"/>
          <w:szCs w:val="24"/>
        </w:rPr>
        <w:t xml:space="preserve">with </w:t>
      </w:r>
      <w:r w:rsidRPr="005B1531">
        <w:rPr>
          <w:rFonts w:ascii="Times New Roman" w:hAnsi="Times New Roman" w:cs="Times New Roman"/>
          <w:sz w:val="24"/>
          <w:szCs w:val="24"/>
        </w:rPr>
        <w:t xml:space="preserve">the relevant </w:t>
      </w:r>
      <w:r w:rsidR="00691AF1">
        <w:rPr>
          <w:rFonts w:ascii="Times New Roman" w:hAnsi="Times New Roman" w:cs="Times New Roman"/>
          <w:sz w:val="24"/>
          <w:szCs w:val="24"/>
        </w:rPr>
        <w:t>targets being</w:t>
      </w:r>
      <w:r w:rsidRPr="005B1531">
        <w:rPr>
          <w:rFonts w:ascii="Times New Roman" w:hAnsi="Times New Roman" w:cs="Times New Roman"/>
          <w:sz w:val="24"/>
          <w:szCs w:val="24"/>
        </w:rPr>
        <w:t xml:space="preserve"> the singular term (“a”) and predicate (“is F”) concepts of atomics.</w:t>
      </w:r>
      <w:r w:rsidR="00413CE3" w:rsidRPr="005B1531">
        <w:rPr>
          <w:rFonts w:ascii="Times New Roman" w:hAnsi="Times New Roman" w:cs="Times New Roman"/>
          <w:sz w:val="24"/>
          <w:szCs w:val="24"/>
        </w:rPr>
        <w:t xml:space="preserve"> </w:t>
      </w:r>
      <w:r w:rsidRPr="005B1531">
        <w:rPr>
          <w:rFonts w:ascii="Times New Roman" w:hAnsi="Times New Roman" w:cs="Times New Roman"/>
          <w:sz w:val="24"/>
          <w:szCs w:val="24"/>
        </w:rPr>
        <w:t xml:space="preserve">From </w:t>
      </w:r>
      <w:r w:rsidRPr="00727516">
        <w:rPr>
          <w:rFonts w:ascii="Times New Roman" w:hAnsi="Times New Roman" w:cs="Times New Roman"/>
          <w:sz w:val="24"/>
          <w:szCs w:val="24"/>
        </w:rPr>
        <w:t>this, we</w:t>
      </w:r>
      <w:r w:rsidR="00672571">
        <w:rPr>
          <w:rFonts w:ascii="Times New Roman" w:hAnsi="Times New Roman" w:cs="Times New Roman"/>
          <w:sz w:val="24"/>
          <w:szCs w:val="24"/>
        </w:rPr>
        <w:t xml:space="preserve"> approach</w:t>
      </w:r>
      <w:r w:rsidRPr="00727516">
        <w:rPr>
          <w:rFonts w:ascii="Times New Roman" w:hAnsi="Times New Roman" w:cs="Times New Roman"/>
          <w:sz w:val="24"/>
          <w:szCs w:val="24"/>
        </w:rPr>
        <w:t xml:space="preserve"> the question of demarcating </w:t>
      </w:r>
      <w:r w:rsidR="00157B3F" w:rsidRPr="00727516">
        <w:rPr>
          <w:rFonts w:ascii="Times New Roman" w:hAnsi="Times New Roman" w:cs="Times New Roman"/>
          <w:sz w:val="24"/>
          <w:szCs w:val="24"/>
        </w:rPr>
        <w:t xml:space="preserve">singular term and predicate </w:t>
      </w:r>
      <w:r w:rsidR="00706C16" w:rsidRPr="00727516">
        <w:rPr>
          <w:rFonts w:ascii="Times New Roman" w:hAnsi="Times New Roman" w:cs="Times New Roman"/>
          <w:sz w:val="24"/>
          <w:szCs w:val="24"/>
        </w:rPr>
        <w:t>concepts</w:t>
      </w:r>
      <w:r w:rsidR="00157B3F" w:rsidRPr="00727516">
        <w:rPr>
          <w:rFonts w:ascii="Times New Roman" w:hAnsi="Times New Roman" w:cs="Times New Roman"/>
          <w:sz w:val="24"/>
          <w:szCs w:val="24"/>
        </w:rPr>
        <w:t xml:space="preserve"> </w:t>
      </w:r>
      <w:r w:rsidR="000E42DC" w:rsidRPr="00727516">
        <w:rPr>
          <w:rFonts w:ascii="Times New Roman" w:hAnsi="Times New Roman" w:cs="Times New Roman"/>
          <w:sz w:val="24"/>
          <w:szCs w:val="24"/>
        </w:rPr>
        <w:t xml:space="preserve">into </w:t>
      </w:r>
      <w:r w:rsidRPr="00727516">
        <w:rPr>
          <w:rFonts w:ascii="Times New Roman" w:hAnsi="Times New Roman" w:cs="Times New Roman"/>
          <w:sz w:val="24"/>
          <w:szCs w:val="24"/>
        </w:rPr>
        <w:t>fundamental domains on</w:t>
      </w:r>
      <w:r w:rsidR="00157B3F" w:rsidRPr="00727516">
        <w:rPr>
          <w:rFonts w:ascii="Times New Roman" w:hAnsi="Times New Roman" w:cs="Times New Roman"/>
          <w:sz w:val="24"/>
          <w:szCs w:val="24"/>
        </w:rPr>
        <w:t xml:space="preserve"> </w:t>
      </w:r>
      <w:r w:rsidRPr="00727516">
        <w:rPr>
          <w:rFonts w:ascii="Times New Roman" w:hAnsi="Times New Roman" w:cs="Times New Roman"/>
          <w:sz w:val="24"/>
          <w:szCs w:val="24"/>
        </w:rPr>
        <w:t>topical grounds. One problem is that there is</w:t>
      </w:r>
      <w:r w:rsidR="00157B3F" w:rsidRPr="00727516">
        <w:rPr>
          <w:rFonts w:ascii="Times New Roman" w:hAnsi="Times New Roman" w:cs="Times New Roman"/>
          <w:sz w:val="24"/>
          <w:szCs w:val="24"/>
        </w:rPr>
        <w:t xml:space="preserve"> no shortage of natural language </w:t>
      </w:r>
      <w:r w:rsidR="005F1D43" w:rsidRPr="00727516">
        <w:rPr>
          <w:rFonts w:ascii="Times New Roman" w:hAnsi="Times New Roman" w:cs="Times New Roman"/>
          <w:sz w:val="24"/>
          <w:szCs w:val="24"/>
        </w:rPr>
        <w:t>concepts</w:t>
      </w:r>
      <w:r w:rsidR="000E42DC" w:rsidRPr="00727516">
        <w:rPr>
          <w:rFonts w:ascii="Times New Roman" w:hAnsi="Times New Roman" w:cs="Times New Roman"/>
          <w:sz w:val="24"/>
          <w:szCs w:val="24"/>
        </w:rPr>
        <w:t xml:space="preserve"> that can </w:t>
      </w:r>
      <w:proofErr w:type="gramStart"/>
      <w:r w:rsidR="000E42DC" w:rsidRPr="00727516">
        <w:rPr>
          <w:rFonts w:ascii="Times New Roman" w:hAnsi="Times New Roman" w:cs="Times New Roman"/>
          <w:sz w:val="24"/>
          <w:szCs w:val="24"/>
        </w:rPr>
        <w:t>be deployed</w:t>
      </w:r>
      <w:proofErr w:type="gramEnd"/>
      <w:r w:rsidR="0035263D" w:rsidRPr="00727516">
        <w:rPr>
          <w:rFonts w:ascii="Times New Roman" w:hAnsi="Times New Roman" w:cs="Times New Roman"/>
          <w:sz w:val="24"/>
          <w:szCs w:val="24"/>
        </w:rPr>
        <w:t xml:space="preserve"> </w:t>
      </w:r>
      <w:r w:rsidR="00672571">
        <w:rPr>
          <w:rFonts w:ascii="Times New Roman" w:hAnsi="Times New Roman" w:cs="Times New Roman"/>
          <w:sz w:val="24"/>
          <w:szCs w:val="24"/>
        </w:rPr>
        <w:t>in</w:t>
      </w:r>
      <w:r w:rsidR="00672571" w:rsidRPr="00727516">
        <w:rPr>
          <w:rFonts w:ascii="Times New Roman" w:hAnsi="Times New Roman" w:cs="Times New Roman"/>
          <w:sz w:val="24"/>
          <w:szCs w:val="24"/>
        </w:rPr>
        <w:t xml:space="preserve"> </w:t>
      </w:r>
      <w:r w:rsidR="0035263D" w:rsidRPr="00727516">
        <w:rPr>
          <w:rFonts w:ascii="Times New Roman" w:hAnsi="Times New Roman" w:cs="Times New Roman"/>
          <w:sz w:val="24"/>
          <w:szCs w:val="24"/>
        </w:rPr>
        <w:t>the</w:t>
      </w:r>
      <w:r w:rsidR="000E42DC" w:rsidRPr="00727516">
        <w:rPr>
          <w:rFonts w:ascii="Times New Roman" w:hAnsi="Times New Roman" w:cs="Times New Roman"/>
          <w:sz w:val="24"/>
          <w:szCs w:val="24"/>
        </w:rPr>
        <w:t xml:space="preserve"> singular term</w:t>
      </w:r>
      <w:r w:rsidR="0035263D" w:rsidRPr="00727516">
        <w:rPr>
          <w:rFonts w:ascii="Times New Roman" w:hAnsi="Times New Roman" w:cs="Times New Roman"/>
          <w:sz w:val="24"/>
          <w:szCs w:val="24"/>
        </w:rPr>
        <w:t xml:space="preserve"> or</w:t>
      </w:r>
      <w:r w:rsidR="000E42DC" w:rsidRPr="00727516">
        <w:rPr>
          <w:rFonts w:ascii="Times New Roman" w:hAnsi="Times New Roman" w:cs="Times New Roman"/>
          <w:sz w:val="24"/>
          <w:szCs w:val="24"/>
        </w:rPr>
        <w:t xml:space="preserve"> predicate positions of atomics</w:t>
      </w:r>
      <w:r w:rsidR="005F1D43" w:rsidRPr="00727516">
        <w:rPr>
          <w:rFonts w:ascii="Times New Roman" w:hAnsi="Times New Roman" w:cs="Times New Roman"/>
          <w:sz w:val="24"/>
          <w:szCs w:val="24"/>
        </w:rPr>
        <w:t>,</w:t>
      </w:r>
      <w:r w:rsidR="00157B3F" w:rsidRPr="00727516">
        <w:rPr>
          <w:rFonts w:ascii="Times New Roman" w:hAnsi="Times New Roman" w:cs="Times New Roman"/>
          <w:sz w:val="24"/>
          <w:szCs w:val="24"/>
        </w:rPr>
        <w:t xml:space="preserve"> and assigning each of them to some </w:t>
      </w:r>
      <w:r w:rsidR="00AE6B8C" w:rsidRPr="00727516">
        <w:rPr>
          <w:rFonts w:ascii="Times New Roman" w:hAnsi="Times New Roman" w:cs="Times New Roman"/>
          <w:sz w:val="24"/>
          <w:szCs w:val="24"/>
        </w:rPr>
        <w:t xml:space="preserve">topically </w:t>
      </w:r>
      <w:r w:rsidR="00157B3F" w:rsidRPr="00727516">
        <w:rPr>
          <w:rFonts w:ascii="Times New Roman" w:hAnsi="Times New Roman" w:cs="Times New Roman"/>
          <w:sz w:val="24"/>
          <w:szCs w:val="24"/>
        </w:rPr>
        <w:t xml:space="preserve">individuated domain </w:t>
      </w:r>
      <w:r w:rsidR="00316663" w:rsidRPr="00727516">
        <w:rPr>
          <w:rFonts w:ascii="Times New Roman" w:hAnsi="Times New Roman" w:cs="Times New Roman"/>
          <w:sz w:val="24"/>
          <w:szCs w:val="24"/>
        </w:rPr>
        <w:t xml:space="preserve">poses a challenging task that is </w:t>
      </w:r>
      <w:r w:rsidR="005D3B94" w:rsidRPr="00727516">
        <w:rPr>
          <w:rFonts w:ascii="Times New Roman" w:hAnsi="Times New Roman" w:cs="Times New Roman"/>
          <w:sz w:val="24"/>
          <w:szCs w:val="24"/>
        </w:rPr>
        <w:t>subject to skeptical remarks</w:t>
      </w:r>
      <w:r w:rsidR="00F504B4" w:rsidRPr="00727516">
        <w:rPr>
          <w:rFonts w:ascii="Times New Roman" w:hAnsi="Times New Roman" w:cs="Times New Roman"/>
          <w:sz w:val="24"/>
          <w:szCs w:val="24"/>
        </w:rPr>
        <w:t xml:space="preserve">. </w:t>
      </w:r>
      <w:r w:rsidR="00672571">
        <w:rPr>
          <w:rFonts w:ascii="Times New Roman" w:hAnsi="Times New Roman" w:cs="Times New Roman"/>
          <w:sz w:val="24"/>
          <w:szCs w:val="24"/>
        </w:rPr>
        <w:t xml:space="preserve">Utilizing </w:t>
      </w:r>
      <w:r w:rsidR="00C10B78" w:rsidRPr="00727516">
        <w:rPr>
          <w:rFonts w:ascii="Times New Roman" w:hAnsi="Times New Roman" w:cs="Times New Roman"/>
          <w:sz w:val="24"/>
          <w:szCs w:val="24"/>
        </w:rPr>
        <w:t>the</w:t>
      </w:r>
      <w:r w:rsidR="00316663" w:rsidRPr="00727516">
        <w:rPr>
          <w:rFonts w:ascii="Times New Roman" w:hAnsi="Times New Roman" w:cs="Times New Roman"/>
          <w:sz w:val="24"/>
          <w:szCs w:val="24"/>
        </w:rPr>
        <w:t xml:space="preserve"> </w:t>
      </w:r>
      <w:proofErr w:type="gramStart"/>
      <w:r w:rsidR="00672571">
        <w:rPr>
          <w:rFonts w:ascii="Times New Roman" w:hAnsi="Times New Roman" w:cs="Times New Roman"/>
          <w:sz w:val="24"/>
          <w:szCs w:val="24"/>
        </w:rPr>
        <w:t>afore</w:t>
      </w:r>
      <w:r w:rsidR="00316663" w:rsidRPr="00727516">
        <w:rPr>
          <w:rFonts w:ascii="Times New Roman" w:hAnsi="Times New Roman" w:cs="Times New Roman"/>
          <w:sz w:val="24"/>
          <w:szCs w:val="24"/>
        </w:rPr>
        <w:t>mentioned example</w:t>
      </w:r>
      <w:proofErr w:type="gramEnd"/>
      <w:r w:rsidR="00316663" w:rsidRPr="00727516">
        <w:rPr>
          <w:rFonts w:ascii="Times New Roman" w:hAnsi="Times New Roman" w:cs="Times New Roman"/>
          <w:sz w:val="24"/>
          <w:szCs w:val="24"/>
        </w:rPr>
        <w:t xml:space="preserve">, it is not clear whether symmetry would be a concept or property that belongs to the domain </w:t>
      </w:r>
      <w:r w:rsidR="00BC333C" w:rsidRPr="00727516">
        <w:rPr>
          <w:rFonts w:ascii="Times New Roman" w:hAnsi="Times New Roman" w:cs="Times New Roman"/>
          <w:sz w:val="24"/>
          <w:szCs w:val="24"/>
        </w:rPr>
        <w:t>of inquiry about physics, mathematics, or aesthetics</w:t>
      </w:r>
      <w:r w:rsidR="00627CF0" w:rsidRPr="00727516">
        <w:rPr>
          <w:rFonts w:ascii="Times New Roman" w:hAnsi="Times New Roman" w:cs="Times New Roman"/>
          <w:sz w:val="24"/>
          <w:szCs w:val="24"/>
        </w:rPr>
        <w:t xml:space="preserve">, or whether the predicate “is </w:t>
      </w:r>
      <w:r w:rsidR="00672571">
        <w:rPr>
          <w:rFonts w:ascii="Times New Roman" w:hAnsi="Times New Roman" w:cs="Times New Roman"/>
          <w:sz w:val="24"/>
          <w:szCs w:val="24"/>
        </w:rPr>
        <w:t xml:space="preserve">a </w:t>
      </w:r>
      <w:r w:rsidR="00627CF0" w:rsidRPr="00727516">
        <w:rPr>
          <w:rFonts w:ascii="Times New Roman" w:hAnsi="Times New Roman" w:cs="Times New Roman"/>
          <w:sz w:val="24"/>
          <w:szCs w:val="24"/>
        </w:rPr>
        <w:t xml:space="preserve">mosaic” is a distinctively aesthetical </w:t>
      </w:r>
      <w:r w:rsidR="00DB61DD" w:rsidRPr="00727516">
        <w:rPr>
          <w:rFonts w:ascii="Times New Roman" w:hAnsi="Times New Roman" w:cs="Times New Roman"/>
          <w:sz w:val="24"/>
          <w:szCs w:val="24"/>
        </w:rPr>
        <w:t xml:space="preserve">concept when it concerns the material composition of extensional objects. </w:t>
      </w:r>
      <w:r w:rsidRPr="00727516">
        <w:rPr>
          <w:rFonts w:ascii="Times New Roman" w:hAnsi="Times New Roman" w:cs="Times New Roman"/>
          <w:sz w:val="24"/>
          <w:szCs w:val="24"/>
        </w:rPr>
        <w:t xml:space="preserve">Were one to argue </w:t>
      </w:r>
      <w:r w:rsidR="0032766D" w:rsidRPr="00727516">
        <w:rPr>
          <w:rFonts w:ascii="Times New Roman" w:hAnsi="Times New Roman" w:cs="Times New Roman"/>
          <w:sz w:val="24"/>
          <w:szCs w:val="24"/>
        </w:rPr>
        <w:t xml:space="preserve">that the concept of symmetry is ambiguous </w:t>
      </w:r>
      <w:r w:rsidR="00672571">
        <w:rPr>
          <w:rFonts w:ascii="Times New Roman" w:hAnsi="Times New Roman" w:cs="Times New Roman"/>
          <w:sz w:val="24"/>
          <w:szCs w:val="24"/>
        </w:rPr>
        <w:t xml:space="preserve">owing to the </w:t>
      </w:r>
      <w:proofErr w:type="gramStart"/>
      <w:r w:rsidR="0032766D" w:rsidRPr="00727516">
        <w:rPr>
          <w:rFonts w:ascii="Times New Roman" w:hAnsi="Times New Roman" w:cs="Times New Roman"/>
          <w:sz w:val="24"/>
          <w:szCs w:val="24"/>
        </w:rPr>
        <w:t>different ways</w:t>
      </w:r>
      <w:proofErr w:type="gramEnd"/>
      <w:r w:rsidR="0032766D" w:rsidRPr="00727516">
        <w:rPr>
          <w:rFonts w:ascii="Times New Roman" w:hAnsi="Times New Roman" w:cs="Times New Roman"/>
          <w:sz w:val="24"/>
          <w:szCs w:val="24"/>
        </w:rPr>
        <w:t xml:space="preserve"> of being symmetrical, </w:t>
      </w:r>
      <w:r w:rsidR="00672571">
        <w:rPr>
          <w:rFonts w:ascii="Times New Roman" w:hAnsi="Times New Roman" w:cs="Times New Roman"/>
          <w:sz w:val="24"/>
          <w:szCs w:val="24"/>
        </w:rPr>
        <w:t>an</w:t>
      </w:r>
      <w:r w:rsidR="00672571" w:rsidRPr="00727516">
        <w:rPr>
          <w:rFonts w:ascii="Times New Roman" w:hAnsi="Times New Roman" w:cs="Times New Roman"/>
          <w:sz w:val="24"/>
          <w:szCs w:val="24"/>
        </w:rPr>
        <w:t xml:space="preserve"> </w:t>
      </w:r>
      <w:r w:rsidR="0032766D" w:rsidRPr="00727516">
        <w:rPr>
          <w:rFonts w:ascii="Times New Roman" w:hAnsi="Times New Roman" w:cs="Times New Roman"/>
          <w:sz w:val="24"/>
          <w:szCs w:val="24"/>
        </w:rPr>
        <w:t xml:space="preserve">argument is required </w:t>
      </w:r>
      <w:r w:rsidR="00672571">
        <w:rPr>
          <w:rFonts w:ascii="Times New Roman" w:hAnsi="Times New Roman" w:cs="Times New Roman"/>
          <w:sz w:val="24"/>
          <w:szCs w:val="24"/>
        </w:rPr>
        <w:t xml:space="preserve">to explain </w:t>
      </w:r>
      <w:r w:rsidR="0032766D" w:rsidRPr="00727516">
        <w:rPr>
          <w:rFonts w:ascii="Times New Roman" w:hAnsi="Times New Roman" w:cs="Times New Roman"/>
          <w:sz w:val="24"/>
          <w:szCs w:val="24"/>
        </w:rPr>
        <w:t xml:space="preserve">why </w:t>
      </w:r>
      <w:r w:rsidRPr="00727516">
        <w:rPr>
          <w:rFonts w:ascii="Times New Roman" w:hAnsi="Times New Roman" w:cs="Times New Roman"/>
          <w:sz w:val="24"/>
          <w:szCs w:val="24"/>
        </w:rPr>
        <w:t>the phenomenon of symmetry is such that is permits</w:t>
      </w:r>
      <w:r w:rsidR="0035263D" w:rsidRPr="00727516">
        <w:rPr>
          <w:rFonts w:ascii="Times New Roman" w:hAnsi="Times New Roman" w:cs="Times New Roman"/>
          <w:sz w:val="24"/>
          <w:szCs w:val="24"/>
        </w:rPr>
        <w:t xml:space="preserve"> a</w:t>
      </w:r>
      <w:r w:rsidRPr="00727516">
        <w:rPr>
          <w:rFonts w:ascii="Times New Roman" w:hAnsi="Times New Roman" w:cs="Times New Roman"/>
          <w:sz w:val="24"/>
          <w:szCs w:val="24"/>
        </w:rPr>
        <w:t xml:space="preserve"> clear-cut disambiguation where nothing more </w:t>
      </w:r>
      <w:r w:rsidR="00E8439E" w:rsidRPr="00727516">
        <w:rPr>
          <w:rFonts w:ascii="Times New Roman" w:hAnsi="Times New Roman" w:cs="Times New Roman"/>
          <w:sz w:val="24"/>
          <w:szCs w:val="24"/>
        </w:rPr>
        <w:t>than</w:t>
      </w:r>
      <w:r w:rsidRPr="00727516">
        <w:rPr>
          <w:rFonts w:ascii="Times New Roman" w:hAnsi="Times New Roman" w:cs="Times New Roman"/>
          <w:sz w:val="24"/>
          <w:szCs w:val="24"/>
        </w:rPr>
        <w:t xml:space="preserve"> either physical, mathematical, or aesthetical symmetry is involved </w:t>
      </w:r>
      <w:r w:rsidR="00672571">
        <w:rPr>
          <w:rFonts w:ascii="Times New Roman" w:hAnsi="Times New Roman" w:cs="Times New Roman"/>
          <w:sz w:val="24"/>
          <w:szCs w:val="24"/>
        </w:rPr>
        <w:t>in</w:t>
      </w:r>
      <w:r w:rsidR="00672571"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each </w:t>
      </w:r>
      <w:r w:rsidR="0035263D" w:rsidRPr="00727516">
        <w:rPr>
          <w:rFonts w:ascii="Times New Roman" w:hAnsi="Times New Roman" w:cs="Times New Roman"/>
          <w:sz w:val="24"/>
          <w:szCs w:val="24"/>
        </w:rPr>
        <w:t>deployment of this concept</w:t>
      </w:r>
      <w:r w:rsidRPr="00727516">
        <w:rPr>
          <w:rFonts w:ascii="Times New Roman" w:hAnsi="Times New Roman" w:cs="Times New Roman"/>
          <w:sz w:val="24"/>
          <w:szCs w:val="24"/>
        </w:rPr>
        <w:t>.</w:t>
      </w:r>
      <w:r w:rsidR="00766850" w:rsidRPr="00727516">
        <w:rPr>
          <w:rFonts w:ascii="Times New Roman" w:hAnsi="Times New Roman" w:cs="Times New Roman"/>
          <w:sz w:val="24"/>
          <w:szCs w:val="24"/>
        </w:rPr>
        <w:t xml:space="preserve"> </w:t>
      </w:r>
      <w:r w:rsidR="00E8439E" w:rsidRPr="00727516">
        <w:rPr>
          <w:rFonts w:ascii="Times New Roman" w:hAnsi="Times New Roman" w:cs="Times New Roman"/>
          <w:sz w:val="24"/>
          <w:szCs w:val="24"/>
        </w:rPr>
        <w:t>In relation to this,</w:t>
      </w:r>
      <w:r w:rsidR="00766850" w:rsidRPr="00727516">
        <w:rPr>
          <w:rFonts w:ascii="Times New Roman" w:hAnsi="Times New Roman" w:cs="Times New Roman"/>
          <w:sz w:val="24"/>
          <w:szCs w:val="24"/>
        </w:rPr>
        <w:t xml:space="preserve"> one might justifiably argue that in certain instances, the concept of symmetry denotes a property or phenomenon that is </w:t>
      </w:r>
      <w:r w:rsidR="00766850" w:rsidRPr="00727516">
        <w:rPr>
          <w:rFonts w:ascii="Times New Roman" w:hAnsi="Times New Roman" w:cs="Times New Roman"/>
          <w:i/>
          <w:iCs/>
          <w:sz w:val="24"/>
          <w:szCs w:val="24"/>
        </w:rPr>
        <w:t xml:space="preserve">simultaneously </w:t>
      </w:r>
      <w:r w:rsidR="00766850" w:rsidRPr="00727516">
        <w:rPr>
          <w:rFonts w:ascii="Times New Roman" w:hAnsi="Times New Roman" w:cs="Times New Roman"/>
          <w:sz w:val="24"/>
          <w:szCs w:val="24"/>
        </w:rPr>
        <w:t xml:space="preserve">relevant for both physics and aesthetics, and where these senses cannot </w:t>
      </w:r>
      <w:proofErr w:type="gramStart"/>
      <w:r w:rsidR="00766850" w:rsidRPr="00727516">
        <w:rPr>
          <w:rFonts w:ascii="Times New Roman" w:hAnsi="Times New Roman" w:cs="Times New Roman"/>
          <w:sz w:val="24"/>
          <w:szCs w:val="24"/>
        </w:rPr>
        <w:t>be straightforwardly separated</w:t>
      </w:r>
      <w:proofErr w:type="gramEnd"/>
      <w:r w:rsidR="00766850" w:rsidRPr="00727516">
        <w:rPr>
          <w:rFonts w:ascii="Times New Roman" w:hAnsi="Times New Roman" w:cs="Times New Roman"/>
          <w:sz w:val="24"/>
          <w:szCs w:val="24"/>
        </w:rPr>
        <w:t>.</w:t>
      </w:r>
      <w:r w:rsidR="003F307F" w:rsidRPr="00727516">
        <w:rPr>
          <w:rFonts w:ascii="Times New Roman" w:hAnsi="Times New Roman" w:cs="Times New Roman"/>
          <w:sz w:val="24"/>
          <w:szCs w:val="24"/>
        </w:rPr>
        <w:t xml:space="preserve"> We will discuss the problems </w:t>
      </w:r>
      <w:r w:rsidR="00880634" w:rsidRPr="00727516">
        <w:rPr>
          <w:rFonts w:ascii="Times New Roman" w:hAnsi="Times New Roman" w:cs="Times New Roman"/>
          <w:sz w:val="24"/>
          <w:szCs w:val="24"/>
        </w:rPr>
        <w:t xml:space="preserve">caused by </w:t>
      </w:r>
      <w:r w:rsidR="003F307F" w:rsidRPr="00727516">
        <w:rPr>
          <w:rFonts w:ascii="Times New Roman" w:hAnsi="Times New Roman" w:cs="Times New Roman"/>
          <w:sz w:val="24"/>
          <w:szCs w:val="24"/>
        </w:rPr>
        <w:t>such mixed concepts further in the following section.</w:t>
      </w:r>
    </w:p>
    <w:p w14:paraId="5D8D1E3D" w14:textId="3A7FE30B" w:rsidR="00710927" w:rsidRPr="00727516" w:rsidRDefault="00BC333C"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Another challenge </w:t>
      </w:r>
      <w:r w:rsidR="00672571">
        <w:rPr>
          <w:rFonts w:ascii="Times New Roman" w:hAnsi="Times New Roman" w:cs="Times New Roman"/>
          <w:sz w:val="24"/>
          <w:szCs w:val="24"/>
        </w:rPr>
        <w:t>in</w:t>
      </w:r>
      <w:r w:rsidR="00672571" w:rsidRPr="00727516">
        <w:rPr>
          <w:rFonts w:ascii="Times New Roman" w:hAnsi="Times New Roman" w:cs="Times New Roman"/>
          <w:sz w:val="24"/>
          <w:szCs w:val="24"/>
        </w:rPr>
        <w:t xml:space="preserve"> </w:t>
      </w:r>
      <w:r w:rsidRPr="00727516">
        <w:rPr>
          <w:rFonts w:ascii="Times New Roman" w:hAnsi="Times New Roman" w:cs="Times New Roman"/>
          <w:sz w:val="24"/>
          <w:szCs w:val="24"/>
        </w:rPr>
        <w:t>achieving a well-individuated account of topical domains</w:t>
      </w:r>
      <w:r w:rsidR="000C3071" w:rsidRPr="00727516">
        <w:rPr>
          <w:rFonts w:ascii="Times New Roman" w:hAnsi="Times New Roman" w:cs="Times New Roman"/>
          <w:sz w:val="24"/>
          <w:szCs w:val="24"/>
        </w:rPr>
        <w:t>, and of ontologically individuated domains for that matter,</w:t>
      </w:r>
      <w:r w:rsidRPr="00727516">
        <w:rPr>
          <w:rFonts w:ascii="Times New Roman" w:hAnsi="Times New Roman" w:cs="Times New Roman"/>
          <w:sz w:val="24"/>
          <w:szCs w:val="24"/>
        </w:rPr>
        <w:t xml:space="preserve"> follows from the fact that our conceptual frameworks change</w:t>
      </w:r>
      <w:r w:rsidR="00672571">
        <w:rPr>
          <w:rFonts w:ascii="Times New Roman" w:hAnsi="Times New Roman" w:cs="Times New Roman"/>
          <w:sz w:val="24"/>
          <w:szCs w:val="24"/>
        </w:rPr>
        <w:t>,</w:t>
      </w:r>
      <w:r w:rsidR="00766850" w:rsidRPr="00727516">
        <w:rPr>
          <w:rFonts w:ascii="Times New Roman" w:hAnsi="Times New Roman" w:cs="Times New Roman"/>
          <w:sz w:val="24"/>
          <w:szCs w:val="24"/>
        </w:rPr>
        <w:t xml:space="preserve"> </w:t>
      </w:r>
      <w:r w:rsidR="00672571">
        <w:rPr>
          <w:rFonts w:ascii="Times New Roman" w:hAnsi="Times New Roman" w:cs="Times New Roman"/>
          <w:sz w:val="24"/>
          <w:szCs w:val="24"/>
        </w:rPr>
        <w:t>as</w:t>
      </w:r>
      <w:r w:rsidR="00E977D5" w:rsidRPr="00727516">
        <w:rPr>
          <w:rFonts w:ascii="Times New Roman" w:hAnsi="Times New Roman" w:cs="Times New Roman"/>
          <w:sz w:val="24"/>
          <w:szCs w:val="24"/>
        </w:rPr>
        <w:t xml:space="preserve"> do our conceptions of what the identities of </w:t>
      </w:r>
      <w:r w:rsidR="00880634" w:rsidRPr="00727516">
        <w:rPr>
          <w:rFonts w:ascii="Times New Roman" w:hAnsi="Times New Roman" w:cs="Times New Roman"/>
          <w:sz w:val="24"/>
          <w:szCs w:val="24"/>
        </w:rPr>
        <w:t>subject matters</w:t>
      </w:r>
      <w:r w:rsidR="00E977D5" w:rsidRPr="00727516">
        <w:rPr>
          <w:rFonts w:ascii="Times New Roman" w:hAnsi="Times New Roman" w:cs="Times New Roman"/>
          <w:sz w:val="24"/>
          <w:szCs w:val="24"/>
        </w:rPr>
        <w:t xml:space="preserve"> are, which of them are fundamental, and </w:t>
      </w:r>
      <w:r w:rsidR="00E977D5" w:rsidRPr="00727516">
        <w:rPr>
          <w:rFonts w:ascii="Times New Roman" w:hAnsi="Times New Roman" w:cs="Times New Roman"/>
          <w:sz w:val="24"/>
          <w:szCs w:val="24"/>
        </w:rPr>
        <w:lastRenderedPageBreak/>
        <w:t>what concepts instantiate which subject matters.</w:t>
      </w:r>
      <w:r w:rsidR="002301F0" w:rsidRPr="00727516">
        <w:rPr>
          <w:rFonts w:ascii="Times New Roman" w:hAnsi="Times New Roman" w:cs="Times New Roman"/>
          <w:sz w:val="24"/>
          <w:szCs w:val="24"/>
        </w:rPr>
        <w:t xml:space="preserve"> This is also true for ontological categories that are subject to change </w:t>
      </w:r>
      <w:r w:rsidR="00672571">
        <w:rPr>
          <w:rFonts w:ascii="Times New Roman" w:hAnsi="Times New Roman" w:cs="Times New Roman"/>
          <w:sz w:val="24"/>
          <w:szCs w:val="24"/>
        </w:rPr>
        <w:t xml:space="preserve">according to </w:t>
      </w:r>
      <w:r w:rsidR="002301F0" w:rsidRPr="00727516">
        <w:rPr>
          <w:rFonts w:ascii="Times New Roman" w:hAnsi="Times New Roman" w:cs="Times New Roman"/>
          <w:sz w:val="24"/>
          <w:szCs w:val="24"/>
        </w:rPr>
        <w:t xml:space="preserve">the development of our metaphysical understanding of the world. </w:t>
      </w:r>
      <w:r w:rsidRPr="00727516">
        <w:rPr>
          <w:rFonts w:ascii="Times New Roman" w:hAnsi="Times New Roman" w:cs="Times New Roman"/>
          <w:sz w:val="24"/>
          <w:szCs w:val="24"/>
        </w:rPr>
        <w:t>For instance, while one could argue that there is a distinctively psychological domain that deals</w:t>
      </w:r>
      <w:r w:rsidR="00E831C2" w:rsidRPr="00727516">
        <w:rPr>
          <w:rFonts w:ascii="Times New Roman" w:hAnsi="Times New Roman" w:cs="Times New Roman"/>
          <w:sz w:val="24"/>
          <w:szCs w:val="24"/>
        </w:rPr>
        <w:t xml:space="preserve"> </w:t>
      </w:r>
      <w:r w:rsidRPr="00727516">
        <w:rPr>
          <w:rFonts w:ascii="Times New Roman" w:hAnsi="Times New Roman" w:cs="Times New Roman"/>
          <w:sz w:val="24"/>
          <w:szCs w:val="24"/>
        </w:rPr>
        <w:t>with discourse about mental states and experiences, nothing in principle prevents our conceptual frameworks</w:t>
      </w:r>
      <w:r w:rsidR="00672571">
        <w:rPr>
          <w:rFonts w:ascii="Times New Roman" w:hAnsi="Times New Roman" w:cs="Times New Roman"/>
          <w:sz w:val="24"/>
          <w:szCs w:val="24"/>
        </w:rPr>
        <w:t xml:space="preserve"> from changing</w:t>
      </w:r>
      <w:r w:rsidRPr="00727516">
        <w:rPr>
          <w:rFonts w:ascii="Times New Roman" w:hAnsi="Times New Roman" w:cs="Times New Roman"/>
          <w:sz w:val="24"/>
          <w:szCs w:val="24"/>
        </w:rPr>
        <w:t xml:space="preserve"> in a way that reduces</w:t>
      </w:r>
      <w:r w:rsidR="004340D9" w:rsidRPr="00727516">
        <w:rPr>
          <w:rFonts w:ascii="Times New Roman" w:hAnsi="Times New Roman" w:cs="Times New Roman"/>
          <w:sz w:val="24"/>
          <w:szCs w:val="24"/>
        </w:rPr>
        <w:t xml:space="preserve"> this domain to </w:t>
      </w:r>
      <w:r w:rsidR="00672571">
        <w:rPr>
          <w:rFonts w:ascii="Times New Roman" w:hAnsi="Times New Roman" w:cs="Times New Roman"/>
          <w:sz w:val="24"/>
          <w:szCs w:val="24"/>
        </w:rPr>
        <w:t>one</w:t>
      </w:r>
      <w:r w:rsidR="00672571"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concerning </w:t>
      </w:r>
      <w:r w:rsidR="00672571">
        <w:rPr>
          <w:rFonts w:ascii="Times New Roman" w:hAnsi="Times New Roman" w:cs="Times New Roman"/>
          <w:sz w:val="24"/>
          <w:szCs w:val="24"/>
        </w:rPr>
        <w:t xml:space="preserve">a </w:t>
      </w:r>
      <w:r w:rsidR="004340D9" w:rsidRPr="00727516">
        <w:rPr>
          <w:rFonts w:ascii="Times New Roman" w:hAnsi="Times New Roman" w:cs="Times New Roman"/>
          <w:sz w:val="24"/>
          <w:szCs w:val="24"/>
        </w:rPr>
        <w:t xml:space="preserve">simple </w:t>
      </w:r>
      <w:r w:rsidRPr="00727516">
        <w:rPr>
          <w:rFonts w:ascii="Times New Roman" w:hAnsi="Times New Roman" w:cs="Times New Roman"/>
          <w:sz w:val="24"/>
          <w:szCs w:val="24"/>
        </w:rPr>
        <w:t>material change</w:t>
      </w:r>
      <w:r w:rsidR="004340D9" w:rsidRPr="00727516">
        <w:rPr>
          <w:rFonts w:ascii="Times New Roman" w:hAnsi="Times New Roman" w:cs="Times New Roman"/>
          <w:sz w:val="24"/>
          <w:szCs w:val="24"/>
        </w:rPr>
        <w:t xml:space="preserve"> of complex systems</w:t>
      </w:r>
      <w:r w:rsidR="00672571">
        <w:rPr>
          <w:rFonts w:ascii="Times New Roman" w:hAnsi="Times New Roman" w:cs="Times New Roman"/>
          <w:sz w:val="24"/>
          <w:szCs w:val="24"/>
        </w:rPr>
        <w:t>—that is</w:t>
      </w:r>
      <w:r w:rsidRPr="00727516">
        <w:rPr>
          <w:rFonts w:ascii="Times New Roman" w:hAnsi="Times New Roman" w:cs="Times New Roman"/>
          <w:sz w:val="24"/>
          <w:szCs w:val="24"/>
        </w:rPr>
        <w:t xml:space="preserve">, </w:t>
      </w:r>
      <w:r w:rsidR="00E977D5" w:rsidRPr="00727516">
        <w:rPr>
          <w:rFonts w:ascii="Times New Roman" w:hAnsi="Times New Roman" w:cs="Times New Roman"/>
          <w:sz w:val="24"/>
          <w:szCs w:val="24"/>
        </w:rPr>
        <w:t>physical and chemical processes of the brain</w:t>
      </w:r>
      <w:r w:rsidRPr="00727516">
        <w:rPr>
          <w:rFonts w:ascii="Times New Roman" w:hAnsi="Times New Roman" w:cs="Times New Roman"/>
          <w:sz w:val="24"/>
          <w:szCs w:val="24"/>
        </w:rPr>
        <w:t xml:space="preserve">. In such a hypothetical instance, what is now considered its own distinctive domain of psychology </w:t>
      </w:r>
      <w:r w:rsidR="004340D9" w:rsidRPr="00727516">
        <w:rPr>
          <w:rFonts w:ascii="Times New Roman" w:hAnsi="Times New Roman" w:cs="Times New Roman"/>
          <w:sz w:val="24"/>
          <w:szCs w:val="24"/>
        </w:rPr>
        <w:t xml:space="preserve">with its distinctive concepts </w:t>
      </w:r>
      <w:r w:rsidRPr="00727516">
        <w:rPr>
          <w:rFonts w:ascii="Times New Roman" w:hAnsi="Times New Roman" w:cs="Times New Roman"/>
          <w:sz w:val="24"/>
          <w:szCs w:val="24"/>
        </w:rPr>
        <w:t xml:space="preserve">would </w:t>
      </w:r>
      <w:r w:rsidR="00671511">
        <w:rPr>
          <w:rFonts w:ascii="Times New Roman" w:hAnsi="Times New Roman" w:cs="Times New Roman"/>
          <w:sz w:val="24"/>
          <w:szCs w:val="24"/>
        </w:rPr>
        <w:t xml:space="preserve">eventually </w:t>
      </w:r>
      <w:r w:rsidR="000E42DC" w:rsidRPr="00727516">
        <w:rPr>
          <w:rFonts w:ascii="Times New Roman" w:hAnsi="Times New Roman" w:cs="Times New Roman"/>
          <w:sz w:val="24"/>
          <w:szCs w:val="24"/>
        </w:rPr>
        <w:t xml:space="preserve">reduce to a more fundamental domain, </w:t>
      </w:r>
      <w:r w:rsidRPr="00727516">
        <w:rPr>
          <w:rFonts w:ascii="Times New Roman" w:hAnsi="Times New Roman" w:cs="Times New Roman"/>
          <w:sz w:val="24"/>
          <w:szCs w:val="24"/>
        </w:rPr>
        <w:t xml:space="preserve">thus posing a challenge for providing </w:t>
      </w:r>
      <w:r w:rsidR="00E977D5" w:rsidRPr="00727516">
        <w:rPr>
          <w:rFonts w:ascii="Times New Roman" w:hAnsi="Times New Roman" w:cs="Times New Roman"/>
          <w:sz w:val="24"/>
          <w:szCs w:val="24"/>
        </w:rPr>
        <w:t xml:space="preserve">robust accounts of domains that would persist over time </w:t>
      </w:r>
      <w:r w:rsidR="004340D9" w:rsidRPr="00727516">
        <w:rPr>
          <w:rFonts w:ascii="Times New Roman" w:hAnsi="Times New Roman" w:cs="Times New Roman"/>
          <w:sz w:val="24"/>
          <w:szCs w:val="24"/>
        </w:rPr>
        <w:t xml:space="preserve">by rendering one’s account </w:t>
      </w:r>
      <w:r w:rsidR="00E977D5" w:rsidRPr="00727516">
        <w:rPr>
          <w:rFonts w:ascii="Times New Roman" w:hAnsi="Times New Roman" w:cs="Times New Roman"/>
          <w:sz w:val="24"/>
          <w:szCs w:val="24"/>
        </w:rPr>
        <w:t xml:space="preserve">of their individuating </w:t>
      </w:r>
      <w:r w:rsidR="00671511" w:rsidRPr="00727516">
        <w:rPr>
          <w:rFonts w:ascii="Times New Roman" w:hAnsi="Times New Roman" w:cs="Times New Roman"/>
          <w:sz w:val="24"/>
          <w:szCs w:val="24"/>
        </w:rPr>
        <w:t>facto</w:t>
      </w:r>
      <w:r w:rsidR="00671511">
        <w:rPr>
          <w:rFonts w:ascii="Times New Roman" w:hAnsi="Times New Roman" w:cs="Times New Roman"/>
          <w:sz w:val="24"/>
          <w:szCs w:val="24"/>
        </w:rPr>
        <w:t>rs</w:t>
      </w:r>
      <w:r w:rsidR="00671511" w:rsidRPr="00727516">
        <w:rPr>
          <w:rFonts w:ascii="Times New Roman" w:hAnsi="Times New Roman" w:cs="Times New Roman"/>
          <w:sz w:val="24"/>
          <w:szCs w:val="24"/>
        </w:rPr>
        <w:t xml:space="preserve"> </w:t>
      </w:r>
      <w:r w:rsidR="004340D9" w:rsidRPr="00727516">
        <w:rPr>
          <w:rFonts w:ascii="Times New Roman" w:hAnsi="Times New Roman" w:cs="Times New Roman"/>
          <w:sz w:val="24"/>
          <w:szCs w:val="24"/>
        </w:rPr>
        <w:t xml:space="preserve">relative </w:t>
      </w:r>
      <w:r w:rsidR="00E977D5" w:rsidRPr="00727516">
        <w:rPr>
          <w:rFonts w:ascii="Times New Roman" w:hAnsi="Times New Roman" w:cs="Times New Roman"/>
          <w:sz w:val="24"/>
          <w:szCs w:val="24"/>
        </w:rPr>
        <w:t xml:space="preserve">to </w:t>
      </w:r>
      <w:r w:rsidR="004340D9" w:rsidRPr="00727516">
        <w:rPr>
          <w:rFonts w:ascii="Times New Roman" w:hAnsi="Times New Roman" w:cs="Times New Roman"/>
          <w:sz w:val="24"/>
          <w:szCs w:val="24"/>
        </w:rPr>
        <w:t xml:space="preserve">the present time and </w:t>
      </w:r>
      <w:r w:rsidR="000E42DC" w:rsidRPr="00727516">
        <w:rPr>
          <w:rFonts w:ascii="Times New Roman" w:hAnsi="Times New Roman" w:cs="Times New Roman"/>
          <w:sz w:val="24"/>
          <w:szCs w:val="24"/>
        </w:rPr>
        <w:t>the</w:t>
      </w:r>
      <w:r w:rsidR="000C3071" w:rsidRPr="00727516">
        <w:rPr>
          <w:rFonts w:ascii="Times New Roman" w:hAnsi="Times New Roman" w:cs="Times New Roman"/>
          <w:sz w:val="24"/>
          <w:szCs w:val="24"/>
        </w:rPr>
        <w:t xml:space="preserve"> contingent</w:t>
      </w:r>
      <w:r w:rsidR="000E42DC" w:rsidRPr="00727516">
        <w:rPr>
          <w:rFonts w:ascii="Times New Roman" w:hAnsi="Times New Roman" w:cs="Times New Roman"/>
          <w:sz w:val="24"/>
          <w:szCs w:val="24"/>
        </w:rPr>
        <w:t xml:space="preserve"> </w:t>
      </w:r>
      <w:r w:rsidR="004340D9" w:rsidRPr="00727516">
        <w:rPr>
          <w:rFonts w:ascii="Times New Roman" w:hAnsi="Times New Roman" w:cs="Times New Roman"/>
          <w:sz w:val="24"/>
          <w:szCs w:val="24"/>
        </w:rPr>
        <w:t xml:space="preserve">conceptual framework </w:t>
      </w:r>
      <w:r w:rsidR="00671511">
        <w:rPr>
          <w:rFonts w:ascii="Times New Roman" w:hAnsi="Times New Roman" w:cs="Times New Roman"/>
          <w:sz w:val="24"/>
          <w:szCs w:val="24"/>
        </w:rPr>
        <w:t>from</w:t>
      </w:r>
      <w:r w:rsidR="00671511" w:rsidRPr="00727516">
        <w:rPr>
          <w:rFonts w:ascii="Times New Roman" w:hAnsi="Times New Roman" w:cs="Times New Roman"/>
          <w:sz w:val="24"/>
          <w:szCs w:val="24"/>
        </w:rPr>
        <w:t xml:space="preserve"> </w:t>
      </w:r>
      <w:r w:rsidR="004340D9" w:rsidRPr="00727516">
        <w:rPr>
          <w:rFonts w:ascii="Times New Roman" w:hAnsi="Times New Roman" w:cs="Times New Roman"/>
          <w:sz w:val="24"/>
          <w:szCs w:val="24"/>
        </w:rPr>
        <w:t xml:space="preserve">which </w:t>
      </w:r>
      <w:r w:rsidR="00751840" w:rsidRPr="00727516">
        <w:rPr>
          <w:rFonts w:ascii="Times New Roman" w:hAnsi="Times New Roman" w:cs="Times New Roman"/>
          <w:sz w:val="24"/>
          <w:szCs w:val="24"/>
        </w:rPr>
        <w:t>the individuating distinctions are</w:t>
      </w:r>
      <w:r w:rsidR="004340D9" w:rsidRPr="00727516">
        <w:rPr>
          <w:rFonts w:ascii="Times New Roman" w:hAnsi="Times New Roman" w:cs="Times New Roman"/>
          <w:sz w:val="24"/>
          <w:szCs w:val="24"/>
        </w:rPr>
        <w:t xml:space="preserve"> </w:t>
      </w:r>
      <w:r w:rsidR="001E734B" w:rsidRPr="00727516">
        <w:rPr>
          <w:rFonts w:ascii="Times New Roman" w:hAnsi="Times New Roman" w:cs="Times New Roman"/>
          <w:sz w:val="24"/>
          <w:szCs w:val="24"/>
        </w:rPr>
        <w:t xml:space="preserve">drawn and </w:t>
      </w:r>
      <w:r w:rsidR="004340D9" w:rsidRPr="00727516">
        <w:rPr>
          <w:rFonts w:ascii="Times New Roman" w:hAnsi="Times New Roman" w:cs="Times New Roman"/>
          <w:sz w:val="24"/>
          <w:szCs w:val="24"/>
        </w:rPr>
        <w:t>justified</w:t>
      </w:r>
      <w:r w:rsidRPr="00727516">
        <w:rPr>
          <w:rFonts w:ascii="Times New Roman" w:hAnsi="Times New Roman" w:cs="Times New Roman"/>
          <w:sz w:val="24"/>
          <w:szCs w:val="24"/>
        </w:rPr>
        <w:t>.</w:t>
      </w:r>
      <w:r w:rsidR="000C3071" w:rsidRPr="00727516">
        <w:rPr>
          <w:rFonts w:ascii="Times New Roman" w:hAnsi="Times New Roman" w:cs="Times New Roman"/>
          <w:sz w:val="24"/>
          <w:szCs w:val="24"/>
        </w:rPr>
        <w:t xml:space="preserve"> Further relativization would follow from there being competing frameworks of thought or theories that can </w:t>
      </w:r>
      <w:proofErr w:type="gramStart"/>
      <w:r w:rsidR="00B35A2B">
        <w:rPr>
          <w:rFonts w:ascii="Times New Roman" w:hAnsi="Times New Roman" w:cs="Times New Roman"/>
          <w:sz w:val="24"/>
          <w:szCs w:val="24"/>
        </w:rPr>
        <w:t>provide</w:t>
      </w:r>
      <w:proofErr w:type="gramEnd"/>
      <w:r w:rsidR="00B35A2B" w:rsidRPr="00727516">
        <w:rPr>
          <w:rFonts w:ascii="Times New Roman" w:hAnsi="Times New Roman" w:cs="Times New Roman"/>
          <w:sz w:val="24"/>
          <w:szCs w:val="24"/>
        </w:rPr>
        <w:t xml:space="preserve"> </w:t>
      </w:r>
      <w:r w:rsidR="000C3071" w:rsidRPr="00727516">
        <w:rPr>
          <w:rFonts w:ascii="Times New Roman" w:hAnsi="Times New Roman" w:cs="Times New Roman"/>
          <w:sz w:val="24"/>
          <w:szCs w:val="24"/>
        </w:rPr>
        <w:t xml:space="preserve">incompatible understandings of what subject matters exist and which of them </w:t>
      </w:r>
      <w:r w:rsidR="002E0E66" w:rsidRPr="00727516">
        <w:rPr>
          <w:rFonts w:ascii="Times New Roman" w:hAnsi="Times New Roman" w:cs="Times New Roman"/>
          <w:sz w:val="24"/>
          <w:szCs w:val="24"/>
        </w:rPr>
        <w:t>are</w:t>
      </w:r>
      <w:r w:rsidR="000C3071" w:rsidRPr="00727516">
        <w:rPr>
          <w:rFonts w:ascii="Times New Roman" w:hAnsi="Times New Roman" w:cs="Times New Roman"/>
          <w:sz w:val="24"/>
          <w:szCs w:val="24"/>
        </w:rPr>
        <w:t xml:space="preserve"> fundamental. Hence, the topic</w:t>
      </w:r>
      <w:r w:rsidR="00924ECA" w:rsidRPr="00727516">
        <w:rPr>
          <w:rFonts w:ascii="Times New Roman" w:hAnsi="Times New Roman" w:cs="Times New Roman"/>
          <w:sz w:val="24"/>
          <w:szCs w:val="24"/>
        </w:rPr>
        <w:t>s-based</w:t>
      </w:r>
      <w:r w:rsidR="000C3071" w:rsidRPr="00727516">
        <w:rPr>
          <w:rFonts w:ascii="Times New Roman" w:hAnsi="Times New Roman" w:cs="Times New Roman"/>
          <w:sz w:val="24"/>
          <w:szCs w:val="24"/>
        </w:rPr>
        <w:t xml:space="preserve"> approach</w:t>
      </w:r>
      <w:r w:rsidR="00671511">
        <w:rPr>
          <w:rFonts w:ascii="Times New Roman" w:hAnsi="Times New Roman" w:cs="Times New Roman"/>
          <w:sz w:val="24"/>
          <w:szCs w:val="24"/>
        </w:rPr>
        <w:t>,</w:t>
      </w:r>
      <w:r w:rsidR="00671511" w:rsidRPr="00671511">
        <w:rPr>
          <w:rFonts w:ascii="Times New Roman" w:hAnsi="Times New Roman" w:cs="Times New Roman"/>
          <w:sz w:val="24"/>
          <w:szCs w:val="24"/>
        </w:rPr>
        <w:t xml:space="preserve"> </w:t>
      </w:r>
      <w:r w:rsidR="00671511" w:rsidRPr="00727516">
        <w:rPr>
          <w:rFonts w:ascii="Times New Roman" w:hAnsi="Times New Roman" w:cs="Times New Roman"/>
          <w:sz w:val="24"/>
          <w:szCs w:val="24"/>
        </w:rPr>
        <w:t>while intuitively appealing</w:t>
      </w:r>
      <w:r w:rsidR="00671511">
        <w:rPr>
          <w:rFonts w:ascii="Times New Roman" w:hAnsi="Times New Roman" w:cs="Times New Roman"/>
          <w:sz w:val="24"/>
          <w:szCs w:val="24"/>
        </w:rPr>
        <w:t>,</w:t>
      </w:r>
      <w:r w:rsidR="000C3071" w:rsidRPr="00727516">
        <w:rPr>
          <w:rFonts w:ascii="Times New Roman" w:hAnsi="Times New Roman" w:cs="Times New Roman"/>
          <w:sz w:val="24"/>
          <w:szCs w:val="24"/>
        </w:rPr>
        <w:t xml:space="preserve"> suffers from a general lack of facts for grounding precise boundaries between subject matters and their respective concepts, </w:t>
      </w:r>
      <w:r w:rsidR="00671511">
        <w:rPr>
          <w:rFonts w:ascii="Times New Roman" w:hAnsi="Times New Roman" w:cs="Times New Roman"/>
          <w:sz w:val="24"/>
          <w:szCs w:val="24"/>
        </w:rPr>
        <w:t xml:space="preserve">thereby casting </w:t>
      </w:r>
      <w:r w:rsidR="000C3071" w:rsidRPr="00727516">
        <w:rPr>
          <w:rFonts w:ascii="Times New Roman" w:hAnsi="Times New Roman" w:cs="Times New Roman"/>
          <w:sz w:val="24"/>
          <w:szCs w:val="24"/>
        </w:rPr>
        <w:t xml:space="preserve">suspicion </w:t>
      </w:r>
      <w:r w:rsidR="00671511">
        <w:rPr>
          <w:rFonts w:ascii="Times New Roman" w:hAnsi="Times New Roman" w:cs="Times New Roman"/>
          <w:sz w:val="24"/>
          <w:szCs w:val="24"/>
        </w:rPr>
        <w:t>on the ability to form</w:t>
      </w:r>
      <w:r w:rsidR="00671511" w:rsidRPr="00727516">
        <w:rPr>
          <w:rFonts w:ascii="Times New Roman" w:hAnsi="Times New Roman" w:cs="Times New Roman"/>
          <w:sz w:val="24"/>
          <w:szCs w:val="24"/>
        </w:rPr>
        <w:t xml:space="preserve"> </w:t>
      </w:r>
      <w:r w:rsidR="000C3071" w:rsidRPr="00727516">
        <w:rPr>
          <w:rFonts w:ascii="Times New Roman" w:hAnsi="Times New Roman" w:cs="Times New Roman"/>
          <w:sz w:val="24"/>
          <w:szCs w:val="24"/>
        </w:rPr>
        <w:t xml:space="preserve">a well-individuated account of discourse domains when </w:t>
      </w:r>
      <w:r w:rsidR="00924ECA" w:rsidRPr="00727516">
        <w:rPr>
          <w:rFonts w:ascii="Times New Roman" w:hAnsi="Times New Roman" w:cs="Times New Roman"/>
          <w:sz w:val="24"/>
          <w:szCs w:val="24"/>
        </w:rPr>
        <w:t>individuated on topical grounds</w:t>
      </w:r>
      <w:r w:rsidR="000C3071" w:rsidRPr="00727516">
        <w:rPr>
          <w:rFonts w:ascii="Times New Roman" w:hAnsi="Times New Roman" w:cs="Times New Roman"/>
          <w:sz w:val="24"/>
          <w:szCs w:val="24"/>
        </w:rPr>
        <w:t>.</w:t>
      </w:r>
      <w:r w:rsidR="0022551B" w:rsidRPr="00727516">
        <w:rPr>
          <w:rFonts w:ascii="Times New Roman" w:hAnsi="Times New Roman" w:cs="Times New Roman"/>
          <w:sz w:val="24"/>
          <w:szCs w:val="24"/>
        </w:rPr>
        <w:t xml:space="preserve"> </w:t>
      </w:r>
      <w:r w:rsidR="00434483" w:rsidRPr="00727516">
        <w:rPr>
          <w:rFonts w:ascii="Times New Roman" w:hAnsi="Times New Roman" w:cs="Times New Roman"/>
          <w:sz w:val="24"/>
          <w:szCs w:val="24"/>
        </w:rPr>
        <w:t xml:space="preserve">However, </w:t>
      </w:r>
      <w:r w:rsidR="000C3071" w:rsidRPr="00727516">
        <w:rPr>
          <w:rFonts w:ascii="Times New Roman" w:hAnsi="Times New Roman" w:cs="Times New Roman"/>
          <w:sz w:val="24"/>
          <w:szCs w:val="24"/>
        </w:rPr>
        <w:t xml:space="preserve">this feature of our conceptual frameworks </w:t>
      </w:r>
      <w:r w:rsidR="00671511">
        <w:rPr>
          <w:rFonts w:ascii="Times New Roman" w:hAnsi="Times New Roman" w:cs="Times New Roman"/>
          <w:sz w:val="24"/>
          <w:szCs w:val="24"/>
        </w:rPr>
        <w:t xml:space="preserve">being </w:t>
      </w:r>
      <w:r w:rsidR="000C3071" w:rsidRPr="00727516">
        <w:rPr>
          <w:rFonts w:ascii="Times New Roman" w:hAnsi="Times New Roman" w:cs="Times New Roman"/>
          <w:sz w:val="24"/>
          <w:szCs w:val="24"/>
        </w:rPr>
        <w:t>subject to endless</w:t>
      </w:r>
      <w:r w:rsidR="00172D8B" w:rsidRPr="00727516">
        <w:rPr>
          <w:rFonts w:ascii="Times New Roman" w:hAnsi="Times New Roman" w:cs="Times New Roman"/>
          <w:sz w:val="24"/>
          <w:szCs w:val="24"/>
        </w:rPr>
        <w:t xml:space="preserve"> progress and</w:t>
      </w:r>
      <w:r w:rsidR="000C3071" w:rsidRPr="00727516">
        <w:rPr>
          <w:rFonts w:ascii="Times New Roman" w:hAnsi="Times New Roman" w:cs="Times New Roman"/>
          <w:sz w:val="24"/>
          <w:szCs w:val="24"/>
        </w:rPr>
        <w:t xml:space="preserve"> re-evaluation concerns</w:t>
      </w:r>
      <w:r w:rsidR="00434483" w:rsidRPr="00727516">
        <w:rPr>
          <w:rFonts w:ascii="Times New Roman" w:hAnsi="Times New Roman" w:cs="Times New Roman"/>
          <w:sz w:val="24"/>
          <w:szCs w:val="24"/>
        </w:rPr>
        <w:t xml:space="preserve"> </w:t>
      </w:r>
      <w:proofErr w:type="gramStart"/>
      <w:r w:rsidR="00671511">
        <w:rPr>
          <w:rFonts w:ascii="Times New Roman" w:hAnsi="Times New Roman" w:cs="Times New Roman"/>
          <w:sz w:val="24"/>
          <w:szCs w:val="24"/>
        </w:rPr>
        <w:t>almost</w:t>
      </w:r>
      <w:r w:rsidR="000C3071" w:rsidRPr="00727516">
        <w:rPr>
          <w:rFonts w:ascii="Times New Roman" w:hAnsi="Times New Roman" w:cs="Times New Roman"/>
          <w:sz w:val="24"/>
          <w:szCs w:val="24"/>
        </w:rPr>
        <w:t xml:space="preserve"> </w:t>
      </w:r>
      <w:r w:rsidR="00434483" w:rsidRPr="00727516">
        <w:rPr>
          <w:rFonts w:ascii="Times New Roman" w:hAnsi="Times New Roman" w:cs="Times New Roman"/>
          <w:i/>
          <w:iCs/>
          <w:sz w:val="24"/>
          <w:szCs w:val="24"/>
        </w:rPr>
        <w:t>all</w:t>
      </w:r>
      <w:proofErr w:type="gramEnd"/>
      <w:r w:rsidR="00434483" w:rsidRPr="00727516">
        <w:rPr>
          <w:rFonts w:ascii="Times New Roman" w:hAnsi="Times New Roman" w:cs="Times New Roman"/>
          <w:i/>
          <w:iCs/>
          <w:sz w:val="24"/>
          <w:szCs w:val="24"/>
        </w:rPr>
        <w:t xml:space="preserve"> </w:t>
      </w:r>
      <w:r w:rsidR="00434483" w:rsidRPr="00727516">
        <w:rPr>
          <w:rFonts w:ascii="Times New Roman" w:hAnsi="Times New Roman" w:cs="Times New Roman"/>
          <w:sz w:val="24"/>
          <w:szCs w:val="24"/>
        </w:rPr>
        <w:t>philosophical theories, and as such provide</w:t>
      </w:r>
      <w:r w:rsidR="000C3071" w:rsidRPr="00727516">
        <w:rPr>
          <w:rFonts w:ascii="Times New Roman" w:hAnsi="Times New Roman" w:cs="Times New Roman"/>
          <w:sz w:val="24"/>
          <w:szCs w:val="24"/>
        </w:rPr>
        <w:t>s</w:t>
      </w:r>
      <w:r w:rsidR="00434483" w:rsidRPr="00727516">
        <w:rPr>
          <w:rFonts w:ascii="Times New Roman" w:hAnsi="Times New Roman" w:cs="Times New Roman"/>
          <w:sz w:val="24"/>
          <w:szCs w:val="24"/>
        </w:rPr>
        <w:t xml:space="preserve"> a poor critique </w:t>
      </w:r>
      <w:r w:rsidR="00B10105" w:rsidRPr="00727516">
        <w:rPr>
          <w:rFonts w:ascii="Times New Roman" w:hAnsi="Times New Roman" w:cs="Times New Roman"/>
          <w:sz w:val="24"/>
          <w:szCs w:val="24"/>
        </w:rPr>
        <w:t>of one’s account of</w:t>
      </w:r>
      <w:r w:rsidR="00434483" w:rsidRPr="00727516">
        <w:rPr>
          <w:rFonts w:ascii="Times New Roman" w:hAnsi="Times New Roman" w:cs="Times New Roman"/>
          <w:sz w:val="24"/>
          <w:szCs w:val="24"/>
        </w:rPr>
        <w:t xml:space="preserve"> domains</w:t>
      </w:r>
      <w:r w:rsidR="00434483" w:rsidRPr="00671511">
        <w:rPr>
          <w:rFonts w:ascii="Times New Roman" w:hAnsi="Times New Roman" w:cs="Times New Roman"/>
          <w:sz w:val="24"/>
          <w:szCs w:val="24"/>
        </w:rPr>
        <w:t xml:space="preserve"> </w:t>
      </w:r>
      <w:r w:rsidR="00434483" w:rsidRPr="00413CE3">
        <w:rPr>
          <w:rFonts w:ascii="Times New Roman" w:hAnsi="Times New Roman" w:cs="Times New Roman"/>
          <w:iCs/>
          <w:sz w:val="24"/>
          <w:szCs w:val="24"/>
        </w:rPr>
        <w:t>per se</w:t>
      </w:r>
      <w:r w:rsidR="00434483" w:rsidRPr="00727516">
        <w:rPr>
          <w:rFonts w:ascii="Times New Roman" w:hAnsi="Times New Roman" w:cs="Times New Roman"/>
          <w:sz w:val="24"/>
          <w:szCs w:val="24"/>
        </w:rPr>
        <w:t xml:space="preserve">. Similarly, such </w:t>
      </w:r>
      <w:r w:rsidR="00671511">
        <w:rPr>
          <w:rFonts w:ascii="Times New Roman" w:hAnsi="Times New Roman" w:cs="Times New Roman"/>
          <w:sz w:val="24"/>
          <w:szCs w:val="24"/>
        </w:rPr>
        <w:t xml:space="preserve">a </w:t>
      </w:r>
      <w:r w:rsidR="00434483" w:rsidRPr="00727516">
        <w:rPr>
          <w:rFonts w:ascii="Times New Roman" w:hAnsi="Times New Roman" w:cs="Times New Roman"/>
          <w:sz w:val="24"/>
          <w:szCs w:val="24"/>
        </w:rPr>
        <w:t xml:space="preserve">conclusion does not </w:t>
      </w:r>
      <w:r w:rsidR="00B35A2B">
        <w:rPr>
          <w:rFonts w:ascii="Times New Roman" w:hAnsi="Times New Roman" w:cs="Times New Roman"/>
          <w:sz w:val="24"/>
          <w:szCs w:val="24"/>
        </w:rPr>
        <w:t>diminish</w:t>
      </w:r>
      <w:r w:rsidR="00434483" w:rsidRPr="00727516">
        <w:rPr>
          <w:rFonts w:ascii="Times New Roman" w:hAnsi="Times New Roman" w:cs="Times New Roman"/>
          <w:sz w:val="24"/>
          <w:szCs w:val="24"/>
        </w:rPr>
        <w:t xml:space="preserve"> the prospect of there being better or worse ways of defining domains relative to each </w:t>
      </w:r>
      <w:r w:rsidR="000C3071" w:rsidRPr="00727516">
        <w:rPr>
          <w:rFonts w:ascii="Times New Roman" w:hAnsi="Times New Roman" w:cs="Times New Roman"/>
          <w:sz w:val="24"/>
          <w:szCs w:val="24"/>
        </w:rPr>
        <w:t xml:space="preserve">theoretical </w:t>
      </w:r>
      <w:r w:rsidR="00434483" w:rsidRPr="00727516">
        <w:rPr>
          <w:rFonts w:ascii="Times New Roman" w:hAnsi="Times New Roman" w:cs="Times New Roman"/>
          <w:sz w:val="24"/>
          <w:szCs w:val="24"/>
        </w:rPr>
        <w:t>context</w:t>
      </w:r>
      <w:r w:rsidR="00B10105" w:rsidRPr="00727516">
        <w:rPr>
          <w:rFonts w:ascii="Times New Roman" w:hAnsi="Times New Roman" w:cs="Times New Roman"/>
          <w:sz w:val="24"/>
          <w:szCs w:val="24"/>
        </w:rPr>
        <w:t xml:space="preserve"> or conceptual framework</w:t>
      </w:r>
      <w:r w:rsidR="00434483" w:rsidRPr="00727516">
        <w:rPr>
          <w:rFonts w:ascii="Times New Roman" w:hAnsi="Times New Roman" w:cs="Times New Roman"/>
          <w:sz w:val="24"/>
          <w:szCs w:val="24"/>
        </w:rPr>
        <w:t>, and it</w:t>
      </w:r>
      <w:r w:rsidR="00172D8B" w:rsidRPr="00727516">
        <w:rPr>
          <w:rFonts w:ascii="Times New Roman" w:hAnsi="Times New Roman" w:cs="Times New Roman"/>
          <w:sz w:val="24"/>
          <w:szCs w:val="24"/>
        </w:rPr>
        <w:t xml:space="preserve"> thus</w:t>
      </w:r>
      <w:r w:rsidR="00434483" w:rsidRPr="00727516">
        <w:rPr>
          <w:rFonts w:ascii="Times New Roman" w:hAnsi="Times New Roman" w:cs="Times New Roman"/>
          <w:sz w:val="24"/>
          <w:szCs w:val="24"/>
        </w:rPr>
        <w:t xml:space="preserve"> </w:t>
      </w:r>
      <w:r w:rsidR="00B35A2B">
        <w:rPr>
          <w:rFonts w:ascii="Times New Roman" w:hAnsi="Times New Roman" w:cs="Times New Roman"/>
          <w:sz w:val="24"/>
          <w:szCs w:val="24"/>
        </w:rPr>
        <w:t>allows</w:t>
      </w:r>
      <w:r w:rsidR="00434483" w:rsidRPr="00727516">
        <w:rPr>
          <w:rFonts w:ascii="Times New Roman" w:hAnsi="Times New Roman" w:cs="Times New Roman"/>
          <w:sz w:val="24"/>
          <w:szCs w:val="24"/>
        </w:rPr>
        <w:t xml:space="preserve"> the possibility that domains can be defined as well-individuated classes </w:t>
      </w:r>
      <w:proofErr w:type="gramStart"/>
      <w:r w:rsidR="00434483" w:rsidRPr="00727516">
        <w:rPr>
          <w:rFonts w:ascii="Times New Roman" w:hAnsi="Times New Roman" w:cs="Times New Roman"/>
          <w:sz w:val="24"/>
          <w:szCs w:val="24"/>
        </w:rPr>
        <w:t>relative</w:t>
      </w:r>
      <w:proofErr w:type="gramEnd"/>
      <w:r w:rsidR="00434483" w:rsidRPr="00727516">
        <w:rPr>
          <w:rFonts w:ascii="Times New Roman" w:hAnsi="Times New Roman" w:cs="Times New Roman"/>
          <w:sz w:val="24"/>
          <w:szCs w:val="24"/>
        </w:rPr>
        <w:t xml:space="preserve"> to </w:t>
      </w:r>
      <w:r w:rsidR="004F470C" w:rsidRPr="00727516">
        <w:rPr>
          <w:rFonts w:ascii="Times New Roman" w:hAnsi="Times New Roman" w:cs="Times New Roman"/>
          <w:sz w:val="24"/>
          <w:szCs w:val="24"/>
        </w:rPr>
        <w:t>the</w:t>
      </w:r>
      <w:r w:rsidR="00AB5F80" w:rsidRPr="00727516">
        <w:rPr>
          <w:rFonts w:ascii="Times New Roman" w:hAnsi="Times New Roman" w:cs="Times New Roman"/>
          <w:sz w:val="24"/>
          <w:szCs w:val="24"/>
        </w:rPr>
        <w:t xml:space="preserve"> deployed or assumed</w:t>
      </w:r>
      <w:r w:rsidR="004F470C" w:rsidRPr="00727516">
        <w:rPr>
          <w:rFonts w:ascii="Times New Roman" w:hAnsi="Times New Roman" w:cs="Times New Roman"/>
          <w:sz w:val="24"/>
          <w:szCs w:val="24"/>
        </w:rPr>
        <w:t xml:space="preserve"> </w:t>
      </w:r>
      <w:r w:rsidR="00AB5F80" w:rsidRPr="00727516">
        <w:rPr>
          <w:rFonts w:ascii="Times New Roman" w:hAnsi="Times New Roman" w:cs="Times New Roman"/>
          <w:sz w:val="24"/>
          <w:szCs w:val="24"/>
        </w:rPr>
        <w:t>background theory or conceptual framework.</w:t>
      </w:r>
    </w:p>
    <w:p w14:paraId="0053AE7F" w14:textId="14C01FF9" w:rsidR="00E11797" w:rsidRPr="00727516" w:rsidRDefault="00642AAF" w:rsidP="00F917B2">
      <w:pPr>
        <w:spacing w:line="360" w:lineRule="auto"/>
        <w:rPr>
          <w:rFonts w:ascii="Times New Roman" w:hAnsi="Times New Roman" w:cs="Times New Roman"/>
          <w:sz w:val="24"/>
          <w:szCs w:val="24"/>
        </w:rPr>
      </w:pPr>
      <w:r>
        <w:rPr>
          <w:rFonts w:ascii="Times New Roman" w:hAnsi="Times New Roman" w:cs="Times New Roman"/>
          <w:sz w:val="24"/>
          <w:szCs w:val="24"/>
        </w:rPr>
        <w:t>It would also be apt to further discuss</w:t>
      </w:r>
      <w:r w:rsidR="004F470C" w:rsidRPr="00727516">
        <w:rPr>
          <w:rFonts w:ascii="Times New Roman" w:hAnsi="Times New Roman" w:cs="Times New Roman"/>
          <w:sz w:val="24"/>
          <w:szCs w:val="24"/>
        </w:rPr>
        <w:t xml:space="preserve"> the </w:t>
      </w:r>
      <w:r w:rsidR="008A3C47" w:rsidRPr="00727516">
        <w:rPr>
          <w:rFonts w:ascii="Times New Roman" w:hAnsi="Times New Roman" w:cs="Times New Roman"/>
          <w:sz w:val="24"/>
          <w:szCs w:val="24"/>
        </w:rPr>
        <w:t xml:space="preserve">actual ways in which </w:t>
      </w:r>
      <w:r w:rsidR="000C3071" w:rsidRPr="00727516">
        <w:rPr>
          <w:rFonts w:ascii="Times New Roman" w:hAnsi="Times New Roman" w:cs="Times New Roman"/>
          <w:sz w:val="24"/>
          <w:szCs w:val="24"/>
        </w:rPr>
        <w:t>discourse domain</w:t>
      </w:r>
      <w:r w:rsidR="008A3C47" w:rsidRPr="00727516">
        <w:rPr>
          <w:rFonts w:ascii="Times New Roman" w:hAnsi="Times New Roman" w:cs="Times New Roman"/>
          <w:sz w:val="24"/>
          <w:szCs w:val="24"/>
        </w:rPr>
        <w:t xml:space="preserve">s can be defined </w:t>
      </w:r>
      <w:proofErr w:type="gramStart"/>
      <w:r w:rsidR="008A3C47" w:rsidRPr="00727516">
        <w:rPr>
          <w:rFonts w:ascii="Times New Roman" w:hAnsi="Times New Roman" w:cs="Times New Roman"/>
          <w:sz w:val="24"/>
          <w:szCs w:val="24"/>
        </w:rPr>
        <w:t>relative</w:t>
      </w:r>
      <w:proofErr w:type="gramEnd"/>
      <w:r w:rsidR="008A3C47" w:rsidRPr="00727516">
        <w:rPr>
          <w:rFonts w:ascii="Times New Roman" w:hAnsi="Times New Roman" w:cs="Times New Roman"/>
          <w:sz w:val="24"/>
          <w:szCs w:val="24"/>
        </w:rPr>
        <w:t xml:space="preserve"> to </w:t>
      </w:r>
      <w:r w:rsidR="00494CCE" w:rsidRPr="00727516">
        <w:rPr>
          <w:rFonts w:ascii="Times New Roman" w:hAnsi="Times New Roman" w:cs="Times New Roman"/>
          <w:sz w:val="24"/>
          <w:szCs w:val="24"/>
        </w:rPr>
        <w:t xml:space="preserve">the </w:t>
      </w:r>
      <w:r w:rsidR="00682E30" w:rsidRPr="00727516">
        <w:rPr>
          <w:rFonts w:ascii="Times New Roman" w:hAnsi="Times New Roman" w:cs="Times New Roman"/>
          <w:sz w:val="24"/>
          <w:szCs w:val="24"/>
        </w:rPr>
        <w:t>assumed</w:t>
      </w:r>
      <w:r w:rsidR="00494CCE" w:rsidRPr="00727516">
        <w:rPr>
          <w:rFonts w:ascii="Times New Roman" w:hAnsi="Times New Roman" w:cs="Times New Roman"/>
          <w:sz w:val="24"/>
          <w:szCs w:val="24"/>
        </w:rPr>
        <w:t xml:space="preserve"> </w:t>
      </w:r>
      <w:r w:rsidR="008A3C47" w:rsidRPr="00727516">
        <w:rPr>
          <w:rFonts w:ascii="Times New Roman" w:hAnsi="Times New Roman" w:cs="Times New Roman"/>
          <w:sz w:val="24"/>
          <w:szCs w:val="24"/>
        </w:rPr>
        <w:t>background framework.</w:t>
      </w:r>
      <w:r w:rsidR="00607B93" w:rsidRPr="00727516">
        <w:rPr>
          <w:rFonts w:ascii="Times New Roman" w:hAnsi="Times New Roman" w:cs="Times New Roman"/>
          <w:sz w:val="24"/>
          <w:szCs w:val="24"/>
        </w:rPr>
        <w:t xml:space="preserve"> </w:t>
      </w:r>
      <w:r w:rsidR="0092407F" w:rsidRPr="00727516">
        <w:rPr>
          <w:rFonts w:ascii="Times New Roman" w:hAnsi="Times New Roman" w:cs="Times New Roman"/>
          <w:sz w:val="24"/>
          <w:szCs w:val="24"/>
        </w:rPr>
        <w:t xml:space="preserve">In addition to the described </w:t>
      </w:r>
      <w:r w:rsidR="004C6967" w:rsidRPr="00727516">
        <w:rPr>
          <w:rFonts w:ascii="Times New Roman" w:hAnsi="Times New Roman" w:cs="Times New Roman"/>
          <w:sz w:val="24"/>
          <w:szCs w:val="24"/>
        </w:rPr>
        <w:t>topics-based and ontology-based approaches to individuating subject matters,</w:t>
      </w:r>
      <w:r w:rsidR="00E11797" w:rsidRPr="00727516">
        <w:rPr>
          <w:rFonts w:ascii="Times New Roman" w:hAnsi="Times New Roman" w:cs="Times New Roman"/>
          <w:sz w:val="24"/>
          <w:szCs w:val="24"/>
        </w:rPr>
        <w:t xml:space="preserve"> by articulating a </w:t>
      </w:r>
      <w:r w:rsidR="000C3071" w:rsidRPr="00727516">
        <w:rPr>
          <w:rFonts w:ascii="Times New Roman" w:hAnsi="Times New Roman" w:cs="Times New Roman"/>
          <w:sz w:val="24"/>
          <w:szCs w:val="24"/>
        </w:rPr>
        <w:t xml:space="preserve">promising </w:t>
      </w:r>
      <w:r w:rsidR="0092407F" w:rsidRPr="00727516">
        <w:rPr>
          <w:rFonts w:ascii="Times New Roman" w:hAnsi="Times New Roman" w:cs="Times New Roman"/>
          <w:sz w:val="24"/>
          <w:szCs w:val="24"/>
        </w:rPr>
        <w:t xml:space="preserve">view </w:t>
      </w:r>
      <w:r w:rsidR="00A1276C" w:rsidRPr="00727516">
        <w:rPr>
          <w:rFonts w:ascii="Times New Roman" w:hAnsi="Times New Roman" w:cs="Times New Roman"/>
          <w:sz w:val="24"/>
          <w:szCs w:val="24"/>
        </w:rPr>
        <w:t xml:space="preserve">that </w:t>
      </w:r>
      <w:r w:rsidR="0092407F" w:rsidRPr="00727516">
        <w:rPr>
          <w:rFonts w:ascii="Times New Roman" w:hAnsi="Times New Roman" w:cs="Times New Roman"/>
          <w:sz w:val="24"/>
          <w:szCs w:val="24"/>
        </w:rPr>
        <w:t>accounts for the</w:t>
      </w:r>
      <w:r w:rsidR="000C3071" w:rsidRPr="00727516">
        <w:rPr>
          <w:rFonts w:ascii="Times New Roman" w:hAnsi="Times New Roman" w:cs="Times New Roman"/>
          <w:sz w:val="24"/>
          <w:szCs w:val="24"/>
        </w:rPr>
        <w:t xml:space="preserve"> </w:t>
      </w:r>
      <w:r w:rsidR="002D5FAD" w:rsidRPr="00727516">
        <w:rPr>
          <w:rFonts w:ascii="Times New Roman" w:hAnsi="Times New Roman" w:cs="Times New Roman"/>
          <w:sz w:val="24"/>
          <w:szCs w:val="24"/>
        </w:rPr>
        <w:t>domain</w:t>
      </w:r>
      <w:r>
        <w:rPr>
          <w:rFonts w:ascii="Times New Roman" w:hAnsi="Times New Roman" w:cs="Times New Roman"/>
          <w:sz w:val="24"/>
          <w:szCs w:val="24"/>
        </w:rPr>
        <w:t xml:space="preserve"> </w:t>
      </w:r>
      <w:r w:rsidR="002D5FAD" w:rsidRPr="00727516">
        <w:rPr>
          <w:rFonts w:ascii="Times New Roman" w:hAnsi="Times New Roman" w:cs="Times New Roman"/>
          <w:sz w:val="24"/>
          <w:szCs w:val="24"/>
        </w:rPr>
        <w:t>membership of sentences</w:t>
      </w:r>
      <w:r w:rsidR="00963082" w:rsidRPr="00727516">
        <w:rPr>
          <w:rFonts w:ascii="Times New Roman" w:hAnsi="Times New Roman" w:cs="Times New Roman"/>
          <w:sz w:val="24"/>
          <w:szCs w:val="24"/>
        </w:rPr>
        <w:t xml:space="preserve"> via the</w:t>
      </w:r>
      <w:r w:rsidR="002D5FAD" w:rsidRPr="00727516">
        <w:rPr>
          <w:rFonts w:ascii="Times New Roman" w:hAnsi="Times New Roman" w:cs="Times New Roman"/>
          <w:sz w:val="24"/>
          <w:szCs w:val="24"/>
        </w:rPr>
        <w:t xml:space="preserve"> </w:t>
      </w:r>
      <w:r w:rsidR="002C4ADE" w:rsidRPr="00727516">
        <w:rPr>
          <w:rFonts w:ascii="Times New Roman" w:hAnsi="Times New Roman" w:cs="Times New Roman"/>
          <w:i/>
          <w:iCs/>
          <w:sz w:val="24"/>
          <w:szCs w:val="24"/>
        </w:rPr>
        <w:t xml:space="preserve">functional </w:t>
      </w:r>
      <w:r w:rsidR="002C4ADE" w:rsidRPr="00727516">
        <w:rPr>
          <w:rFonts w:ascii="Times New Roman" w:hAnsi="Times New Roman" w:cs="Times New Roman"/>
          <w:sz w:val="24"/>
          <w:szCs w:val="24"/>
        </w:rPr>
        <w:t xml:space="preserve">or </w:t>
      </w:r>
      <w:r w:rsidR="002C4ADE" w:rsidRPr="00727516">
        <w:rPr>
          <w:rFonts w:ascii="Times New Roman" w:hAnsi="Times New Roman" w:cs="Times New Roman"/>
          <w:i/>
          <w:iCs/>
          <w:sz w:val="24"/>
          <w:szCs w:val="24"/>
        </w:rPr>
        <w:t xml:space="preserve">teleological </w:t>
      </w:r>
      <w:r w:rsidR="007660EB" w:rsidRPr="00727516">
        <w:rPr>
          <w:rFonts w:ascii="Times New Roman" w:hAnsi="Times New Roman" w:cs="Times New Roman"/>
          <w:sz w:val="24"/>
          <w:szCs w:val="24"/>
        </w:rPr>
        <w:t>role of their constitutive concepts</w:t>
      </w:r>
      <w:r w:rsidR="00E11797" w:rsidRPr="00727516">
        <w:rPr>
          <w:rFonts w:ascii="Times New Roman" w:hAnsi="Times New Roman" w:cs="Times New Roman"/>
          <w:sz w:val="24"/>
          <w:szCs w:val="24"/>
        </w:rPr>
        <w:t xml:space="preserve">, we can discuss problems </w:t>
      </w:r>
      <w:r>
        <w:rPr>
          <w:rFonts w:ascii="Times New Roman" w:hAnsi="Times New Roman" w:cs="Times New Roman"/>
          <w:sz w:val="24"/>
          <w:szCs w:val="24"/>
        </w:rPr>
        <w:t xml:space="preserve">with </w:t>
      </w:r>
      <w:r w:rsidR="00E11797" w:rsidRPr="00727516">
        <w:rPr>
          <w:rFonts w:ascii="Times New Roman" w:hAnsi="Times New Roman" w:cs="Times New Roman"/>
          <w:sz w:val="24"/>
          <w:szCs w:val="24"/>
        </w:rPr>
        <w:t>such accounts in the following section.</w:t>
      </w:r>
    </w:p>
    <w:p w14:paraId="47AB7979" w14:textId="1C2A85CB" w:rsidR="003811A0" w:rsidRPr="00727516" w:rsidRDefault="00E11797"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According to the functional or teleological view,</w:t>
      </w:r>
      <w:r w:rsidR="00410C82" w:rsidRPr="00727516">
        <w:rPr>
          <w:rFonts w:ascii="Times New Roman" w:hAnsi="Times New Roman" w:cs="Times New Roman"/>
          <w:sz w:val="24"/>
          <w:szCs w:val="24"/>
        </w:rPr>
        <w:t xml:space="preserve"> </w:t>
      </w:r>
      <w:r w:rsidR="00BC68B3" w:rsidRPr="00727516">
        <w:rPr>
          <w:rFonts w:ascii="Times New Roman" w:hAnsi="Times New Roman" w:cs="Times New Roman"/>
          <w:sz w:val="24"/>
          <w:szCs w:val="24"/>
        </w:rPr>
        <w:t>truth-apt atomics</w:t>
      </w:r>
      <w:r w:rsidR="00410C82" w:rsidRPr="00727516">
        <w:rPr>
          <w:rFonts w:ascii="Times New Roman" w:hAnsi="Times New Roman" w:cs="Times New Roman"/>
          <w:sz w:val="24"/>
          <w:szCs w:val="24"/>
        </w:rPr>
        <w:t xml:space="preserve"> are categorized </w:t>
      </w:r>
      <w:r w:rsidR="00CA4E9A" w:rsidRPr="00727516">
        <w:rPr>
          <w:rFonts w:ascii="Times New Roman" w:hAnsi="Times New Roman" w:cs="Times New Roman"/>
          <w:sz w:val="24"/>
          <w:szCs w:val="24"/>
        </w:rPr>
        <w:t xml:space="preserve">into </w:t>
      </w:r>
      <w:r w:rsidR="004B7740">
        <w:rPr>
          <w:rFonts w:ascii="Times New Roman" w:hAnsi="Times New Roman" w:cs="Times New Roman"/>
          <w:sz w:val="24"/>
          <w:szCs w:val="24"/>
        </w:rPr>
        <w:t>kinds</w:t>
      </w:r>
      <w:r w:rsidR="0053023E" w:rsidRPr="00727516">
        <w:rPr>
          <w:rFonts w:ascii="Times New Roman" w:hAnsi="Times New Roman" w:cs="Times New Roman"/>
          <w:sz w:val="24"/>
          <w:szCs w:val="24"/>
        </w:rPr>
        <w:t xml:space="preserve"> </w:t>
      </w:r>
      <w:r w:rsidR="0053023E">
        <w:rPr>
          <w:rFonts w:ascii="Times New Roman" w:hAnsi="Times New Roman" w:cs="Times New Roman"/>
          <w:sz w:val="24"/>
          <w:szCs w:val="24"/>
        </w:rPr>
        <w:t>according to</w:t>
      </w:r>
      <w:r w:rsidR="0053023E" w:rsidRPr="00727516">
        <w:rPr>
          <w:rFonts w:ascii="Times New Roman" w:hAnsi="Times New Roman" w:cs="Times New Roman"/>
          <w:sz w:val="24"/>
          <w:szCs w:val="24"/>
        </w:rPr>
        <w:t xml:space="preserve"> </w:t>
      </w:r>
      <w:r w:rsidR="00CA4E9A" w:rsidRPr="00727516">
        <w:rPr>
          <w:rFonts w:ascii="Times New Roman" w:hAnsi="Times New Roman" w:cs="Times New Roman"/>
          <w:sz w:val="24"/>
          <w:szCs w:val="24"/>
        </w:rPr>
        <w:t>the functional roles of</w:t>
      </w:r>
      <w:r w:rsidR="002D5FAD" w:rsidRPr="00727516">
        <w:rPr>
          <w:rFonts w:ascii="Times New Roman" w:hAnsi="Times New Roman" w:cs="Times New Roman"/>
          <w:sz w:val="24"/>
          <w:szCs w:val="24"/>
        </w:rPr>
        <w:t xml:space="preserve"> th</w:t>
      </w:r>
      <w:r w:rsidR="00BC68B3" w:rsidRPr="00727516">
        <w:rPr>
          <w:rFonts w:ascii="Times New Roman" w:hAnsi="Times New Roman" w:cs="Times New Roman"/>
          <w:sz w:val="24"/>
          <w:szCs w:val="24"/>
        </w:rPr>
        <w:t>e</w:t>
      </w:r>
      <w:r w:rsidR="00BD61CA" w:rsidRPr="00727516">
        <w:rPr>
          <w:rFonts w:ascii="Times New Roman" w:hAnsi="Times New Roman" w:cs="Times New Roman"/>
          <w:sz w:val="24"/>
          <w:szCs w:val="24"/>
        </w:rPr>
        <w:t xml:space="preserve"> relevant </w:t>
      </w:r>
      <w:r w:rsidR="00BC68B3" w:rsidRPr="00727516">
        <w:rPr>
          <w:rFonts w:ascii="Times New Roman" w:hAnsi="Times New Roman" w:cs="Times New Roman"/>
          <w:sz w:val="24"/>
          <w:szCs w:val="24"/>
        </w:rPr>
        <w:t>constitutive concepts</w:t>
      </w:r>
      <w:r w:rsidR="00132396" w:rsidRPr="00727516">
        <w:rPr>
          <w:rFonts w:ascii="Times New Roman" w:hAnsi="Times New Roman" w:cs="Times New Roman"/>
          <w:sz w:val="24"/>
          <w:szCs w:val="24"/>
        </w:rPr>
        <w:t xml:space="preserve"> of truth-apt contents</w:t>
      </w:r>
      <w:r w:rsidR="00CA4E9A" w:rsidRPr="00727516">
        <w:rPr>
          <w:rFonts w:ascii="Times New Roman" w:hAnsi="Times New Roman" w:cs="Times New Roman"/>
          <w:sz w:val="24"/>
          <w:szCs w:val="24"/>
        </w:rPr>
        <w:t xml:space="preserve">: </w:t>
      </w:r>
      <w:r w:rsidR="00410C82" w:rsidRPr="00727516">
        <w:rPr>
          <w:rFonts w:ascii="Times New Roman" w:hAnsi="Times New Roman" w:cs="Times New Roman"/>
          <w:sz w:val="24"/>
          <w:szCs w:val="24"/>
        </w:rPr>
        <w:t xml:space="preserve">“The suggestion is that we can individuate kinds of predicates </w:t>
      </w:r>
      <w:proofErr w:type="gramStart"/>
      <w:r w:rsidR="00410C82" w:rsidRPr="00727516">
        <w:rPr>
          <w:rFonts w:ascii="Times New Roman" w:hAnsi="Times New Roman" w:cs="Times New Roman"/>
          <w:sz w:val="24"/>
          <w:szCs w:val="24"/>
        </w:rPr>
        <w:t>in accordance with</w:t>
      </w:r>
      <w:proofErr w:type="gramEnd"/>
      <w:r w:rsidR="00410C82" w:rsidRPr="00727516">
        <w:rPr>
          <w:rFonts w:ascii="Times New Roman" w:hAnsi="Times New Roman" w:cs="Times New Roman"/>
          <w:sz w:val="24"/>
          <w:szCs w:val="24"/>
        </w:rPr>
        <w:t xml:space="preserve"> the general functional roles that those </w:t>
      </w:r>
      <w:r w:rsidR="00410C82" w:rsidRPr="00727516">
        <w:rPr>
          <w:rFonts w:ascii="Times New Roman" w:hAnsi="Times New Roman" w:cs="Times New Roman"/>
          <w:sz w:val="24"/>
          <w:szCs w:val="24"/>
        </w:rPr>
        <w:lastRenderedPageBreak/>
        <w:t xml:space="preserve">predicates are taken to have. These are intended to mark </w:t>
      </w:r>
      <w:proofErr w:type="gramStart"/>
      <w:r w:rsidR="00410C82" w:rsidRPr="00727516">
        <w:rPr>
          <w:rFonts w:ascii="Times New Roman" w:hAnsi="Times New Roman" w:cs="Times New Roman"/>
          <w:sz w:val="24"/>
          <w:szCs w:val="24"/>
        </w:rPr>
        <w:t>fairly intuitive</w:t>
      </w:r>
      <w:proofErr w:type="gramEnd"/>
      <w:r w:rsidR="00410C82" w:rsidRPr="00727516">
        <w:rPr>
          <w:rFonts w:ascii="Times New Roman" w:hAnsi="Times New Roman" w:cs="Times New Roman"/>
          <w:sz w:val="24"/>
          <w:szCs w:val="24"/>
        </w:rPr>
        <w:t xml:space="preserve"> distinctions between kinds of subject-matter” (Edwards 2018a, 63</w:t>
      </w:r>
      <w:r w:rsidR="00A1276C" w:rsidRPr="00727516">
        <w:rPr>
          <w:rFonts w:ascii="Times New Roman" w:hAnsi="Times New Roman" w:cs="Times New Roman"/>
          <w:sz w:val="24"/>
          <w:szCs w:val="24"/>
        </w:rPr>
        <w:t xml:space="preserve">; </w:t>
      </w:r>
      <w:r w:rsidR="00315EA5">
        <w:rPr>
          <w:rFonts w:ascii="Times New Roman" w:hAnsi="Times New Roman" w:cs="Times New Roman"/>
          <w:sz w:val="24"/>
          <w:szCs w:val="24"/>
        </w:rPr>
        <w:t xml:space="preserve">see </w:t>
      </w:r>
      <w:proofErr w:type="spellStart"/>
      <w:r w:rsidR="00A1276C" w:rsidRPr="00727516">
        <w:rPr>
          <w:rFonts w:ascii="Times New Roman" w:hAnsi="Times New Roman" w:cs="Times New Roman"/>
          <w:sz w:val="24"/>
          <w:szCs w:val="24"/>
        </w:rPr>
        <w:t>Gemester</w:t>
      </w:r>
      <w:proofErr w:type="spellEnd"/>
      <w:r w:rsidR="00A1276C" w:rsidRPr="00727516">
        <w:rPr>
          <w:rFonts w:ascii="Times New Roman" w:hAnsi="Times New Roman" w:cs="Times New Roman"/>
          <w:sz w:val="24"/>
          <w:szCs w:val="24"/>
        </w:rPr>
        <w:t xml:space="preserve"> 2020, 11353</w:t>
      </w:r>
      <w:r w:rsidR="00410C82" w:rsidRPr="00727516">
        <w:rPr>
          <w:rFonts w:ascii="Times New Roman" w:hAnsi="Times New Roman" w:cs="Times New Roman"/>
          <w:sz w:val="24"/>
          <w:szCs w:val="24"/>
        </w:rPr>
        <w:t>)</w:t>
      </w:r>
      <w:r w:rsidR="00E81C91" w:rsidRPr="00727516">
        <w:rPr>
          <w:rFonts w:ascii="Times New Roman" w:hAnsi="Times New Roman" w:cs="Times New Roman"/>
          <w:sz w:val="24"/>
          <w:szCs w:val="24"/>
        </w:rPr>
        <w:t>. Note that Edwards, for one, accounts for the domain</w:t>
      </w:r>
      <w:r w:rsidR="0053023E">
        <w:rPr>
          <w:rFonts w:ascii="Times New Roman" w:hAnsi="Times New Roman" w:cs="Times New Roman"/>
          <w:sz w:val="24"/>
          <w:szCs w:val="24"/>
        </w:rPr>
        <w:t xml:space="preserve"> </w:t>
      </w:r>
      <w:r w:rsidR="00E81C91" w:rsidRPr="00727516">
        <w:rPr>
          <w:rFonts w:ascii="Times New Roman" w:hAnsi="Times New Roman" w:cs="Times New Roman"/>
          <w:sz w:val="24"/>
          <w:szCs w:val="24"/>
        </w:rPr>
        <w:t xml:space="preserve">membership of atomics </w:t>
      </w:r>
      <w:r w:rsidR="00B35A2B">
        <w:rPr>
          <w:rFonts w:ascii="Times New Roman" w:hAnsi="Times New Roman" w:cs="Times New Roman"/>
          <w:sz w:val="24"/>
          <w:szCs w:val="24"/>
        </w:rPr>
        <w:t>by</w:t>
      </w:r>
      <w:r w:rsidR="00701079" w:rsidRPr="00727516">
        <w:rPr>
          <w:rFonts w:ascii="Times New Roman" w:hAnsi="Times New Roman" w:cs="Times New Roman"/>
          <w:sz w:val="24"/>
          <w:szCs w:val="24"/>
        </w:rPr>
        <w:t xml:space="preserve"> concept</w:t>
      </w:r>
      <w:r w:rsidR="00D71505">
        <w:rPr>
          <w:rFonts w:ascii="Times New Roman" w:hAnsi="Times New Roman" w:cs="Times New Roman"/>
          <w:sz w:val="24"/>
          <w:szCs w:val="24"/>
        </w:rPr>
        <w:t xml:space="preserve"> </w:t>
      </w:r>
      <w:r w:rsidR="004B7740">
        <w:rPr>
          <w:rFonts w:ascii="Times New Roman" w:hAnsi="Times New Roman" w:cs="Times New Roman"/>
          <w:sz w:val="24"/>
          <w:szCs w:val="24"/>
        </w:rPr>
        <w:t>kinds</w:t>
      </w:r>
      <w:r w:rsidR="00701079" w:rsidRPr="00727516">
        <w:rPr>
          <w:rFonts w:ascii="Times New Roman" w:hAnsi="Times New Roman" w:cs="Times New Roman"/>
          <w:sz w:val="24"/>
          <w:szCs w:val="24"/>
        </w:rPr>
        <w:t xml:space="preserve">, </w:t>
      </w:r>
      <w:r w:rsidR="00132396" w:rsidRPr="00727516">
        <w:rPr>
          <w:rFonts w:ascii="Times New Roman" w:hAnsi="Times New Roman" w:cs="Times New Roman"/>
          <w:sz w:val="24"/>
          <w:szCs w:val="24"/>
        </w:rPr>
        <w:t>where the consideration is restricted to the predicate concept:</w:t>
      </w:r>
      <w:r w:rsidR="00E81C91" w:rsidRPr="00727516">
        <w:rPr>
          <w:rFonts w:ascii="Times New Roman" w:hAnsi="Times New Roman" w:cs="Times New Roman"/>
          <w:sz w:val="24"/>
          <w:szCs w:val="24"/>
        </w:rPr>
        <w:t xml:space="preserve"> “So, it is not what a sentence is about that we should be considering for domain membership, it is rather how the thing the sentence is about is represented, by the use of a predicate to attribute a property” (2018b, 96; see </w:t>
      </w:r>
      <w:bookmarkStart w:id="5" w:name="_Hlk121155745"/>
      <w:r w:rsidR="00E81C91" w:rsidRPr="00727516">
        <w:rPr>
          <w:rFonts w:ascii="Times New Roman" w:hAnsi="Times New Roman" w:cs="Times New Roman"/>
          <w:sz w:val="24"/>
          <w:szCs w:val="24"/>
        </w:rPr>
        <w:t>Pedersen &amp; Wrig</w:t>
      </w:r>
      <w:bookmarkEnd w:id="5"/>
      <w:r w:rsidR="00E81C91" w:rsidRPr="00727516">
        <w:rPr>
          <w:rFonts w:ascii="Times New Roman" w:hAnsi="Times New Roman" w:cs="Times New Roman"/>
          <w:sz w:val="24"/>
          <w:szCs w:val="24"/>
        </w:rPr>
        <w:t xml:space="preserve">ht </w:t>
      </w:r>
      <w:r w:rsidR="00246428">
        <w:rPr>
          <w:rFonts w:ascii="Times New Roman" w:hAnsi="Times New Roman" w:cs="Times New Roman"/>
          <w:sz w:val="24"/>
          <w:szCs w:val="24"/>
        </w:rPr>
        <w:t xml:space="preserve">2018, </w:t>
      </w:r>
      <w:r w:rsidR="00E81C91" w:rsidRPr="00727516">
        <w:rPr>
          <w:rFonts w:ascii="Times New Roman" w:hAnsi="Times New Roman" w:cs="Times New Roman"/>
          <w:sz w:val="24"/>
          <w:szCs w:val="24"/>
        </w:rPr>
        <w:t>4.5). The reasoning is relatively</w:t>
      </w:r>
      <w:r w:rsidR="0053023E" w:rsidRPr="0053023E">
        <w:rPr>
          <w:rFonts w:ascii="Times New Roman" w:hAnsi="Times New Roman" w:cs="Times New Roman"/>
          <w:sz w:val="24"/>
          <w:szCs w:val="24"/>
        </w:rPr>
        <w:t xml:space="preserve"> </w:t>
      </w:r>
      <w:r w:rsidR="0053023E">
        <w:rPr>
          <w:rFonts w:ascii="Times New Roman" w:hAnsi="Times New Roman" w:cs="Times New Roman"/>
          <w:sz w:val="24"/>
          <w:szCs w:val="24"/>
        </w:rPr>
        <w:t>straight</w:t>
      </w:r>
      <w:r w:rsidR="0053023E" w:rsidRPr="00727516">
        <w:rPr>
          <w:rFonts w:ascii="Times New Roman" w:hAnsi="Times New Roman" w:cs="Times New Roman"/>
          <w:sz w:val="24"/>
          <w:szCs w:val="24"/>
        </w:rPr>
        <w:t>forward</w:t>
      </w:r>
      <w:r w:rsidR="00E81C91" w:rsidRPr="00727516">
        <w:rPr>
          <w:rFonts w:ascii="Times New Roman" w:hAnsi="Times New Roman" w:cs="Times New Roman"/>
          <w:sz w:val="24"/>
          <w:szCs w:val="24"/>
        </w:rPr>
        <w:t xml:space="preserve">: atomic sentences are always </w:t>
      </w:r>
      <w:r w:rsidR="00E81C91" w:rsidRPr="008468E5">
        <w:rPr>
          <w:rFonts w:ascii="Times New Roman" w:hAnsi="Times New Roman" w:cs="Times New Roman"/>
          <w:i/>
          <w:sz w:val="24"/>
          <w:szCs w:val="24"/>
        </w:rPr>
        <w:t>a</w:t>
      </w:r>
      <w:r w:rsidR="00E81C91" w:rsidRPr="00727516">
        <w:rPr>
          <w:rFonts w:ascii="Times New Roman" w:hAnsi="Times New Roman" w:cs="Times New Roman"/>
          <w:i/>
          <w:iCs/>
          <w:sz w:val="24"/>
          <w:szCs w:val="24"/>
        </w:rPr>
        <w:t xml:space="preserve">bout </w:t>
      </w:r>
      <w:r w:rsidR="00E81C91" w:rsidRPr="00727516">
        <w:rPr>
          <w:rFonts w:ascii="Times New Roman" w:hAnsi="Times New Roman" w:cs="Times New Roman"/>
          <w:sz w:val="24"/>
          <w:szCs w:val="24"/>
        </w:rPr>
        <w:t>the objects designated by</w:t>
      </w:r>
      <w:r w:rsidR="00E76EAE" w:rsidRPr="00727516">
        <w:rPr>
          <w:rFonts w:ascii="Times New Roman" w:hAnsi="Times New Roman" w:cs="Times New Roman"/>
          <w:sz w:val="24"/>
          <w:szCs w:val="24"/>
        </w:rPr>
        <w:t xml:space="preserve"> or referred to by</w:t>
      </w:r>
      <w:r w:rsidR="00E81C91" w:rsidRPr="00727516">
        <w:rPr>
          <w:rFonts w:ascii="Times New Roman" w:hAnsi="Times New Roman" w:cs="Times New Roman"/>
          <w:sz w:val="24"/>
          <w:szCs w:val="24"/>
        </w:rPr>
        <w:t xml:space="preserve"> singular terms, but what renders such sentences bearers of content is that something </w:t>
      </w:r>
      <w:r w:rsidR="00E81C91" w:rsidRPr="00727516">
        <w:rPr>
          <w:rFonts w:ascii="Times New Roman" w:hAnsi="Times New Roman" w:cs="Times New Roman"/>
          <w:i/>
          <w:iCs/>
          <w:sz w:val="24"/>
          <w:szCs w:val="24"/>
        </w:rPr>
        <w:t>is said</w:t>
      </w:r>
      <w:r w:rsidR="00E81C91" w:rsidRPr="00727516">
        <w:rPr>
          <w:rFonts w:ascii="Times New Roman" w:hAnsi="Times New Roman" w:cs="Times New Roman"/>
          <w:sz w:val="24"/>
          <w:szCs w:val="24"/>
        </w:rPr>
        <w:t xml:space="preserve"> about these objects in the form of predication.</w:t>
      </w:r>
      <w:r w:rsidR="00E81C91" w:rsidRPr="00727516">
        <w:rPr>
          <w:rStyle w:val="FootnoteReference"/>
          <w:rFonts w:ascii="Times New Roman" w:hAnsi="Times New Roman" w:cs="Times New Roman"/>
          <w:sz w:val="24"/>
          <w:szCs w:val="24"/>
        </w:rPr>
        <w:footnoteReference w:id="8"/>
      </w:r>
      <w:r w:rsidR="00E81C91" w:rsidRPr="00727516">
        <w:rPr>
          <w:rFonts w:ascii="Times New Roman" w:hAnsi="Times New Roman" w:cs="Times New Roman"/>
          <w:sz w:val="24"/>
          <w:szCs w:val="24"/>
        </w:rPr>
        <w:t xml:space="preserve"> </w:t>
      </w:r>
      <w:r w:rsidR="0053023E">
        <w:rPr>
          <w:rFonts w:ascii="Times New Roman" w:hAnsi="Times New Roman" w:cs="Times New Roman"/>
          <w:sz w:val="24"/>
          <w:szCs w:val="24"/>
        </w:rPr>
        <w:t>A l</w:t>
      </w:r>
      <w:r w:rsidR="0053023E" w:rsidRPr="00727516">
        <w:rPr>
          <w:rFonts w:ascii="Times New Roman" w:hAnsi="Times New Roman" w:cs="Times New Roman"/>
          <w:sz w:val="24"/>
          <w:szCs w:val="24"/>
        </w:rPr>
        <w:t xml:space="preserve">ess </w:t>
      </w:r>
      <w:r w:rsidR="00E81C91" w:rsidRPr="00727516">
        <w:rPr>
          <w:rFonts w:ascii="Times New Roman" w:hAnsi="Times New Roman" w:cs="Times New Roman"/>
          <w:sz w:val="24"/>
          <w:szCs w:val="24"/>
        </w:rPr>
        <w:t xml:space="preserve">controversial claim would be that predication is what renders atomic sentences truth-apt, and hence the predicate concept should be taken as the </w:t>
      </w:r>
      <w:r w:rsidR="00E81C91" w:rsidRPr="00727516">
        <w:rPr>
          <w:rFonts w:ascii="Times New Roman" w:hAnsi="Times New Roman" w:cs="Times New Roman"/>
          <w:i/>
          <w:iCs/>
          <w:sz w:val="24"/>
          <w:szCs w:val="24"/>
        </w:rPr>
        <w:t>primary</w:t>
      </w:r>
      <w:r w:rsidR="00E81C91" w:rsidRPr="00727516">
        <w:rPr>
          <w:rFonts w:ascii="Times New Roman" w:hAnsi="Times New Roman" w:cs="Times New Roman"/>
          <w:sz w:val="24"/>
          <w:szCs w:val="24"/>
        </w:rPr>
        <w:t xml:space="preserve"> content</w:t>
      </w:r>
      <w:r w:rsidR="0053023E">
        <w:rPr>
          <w:rFonts w:ascii="Times New Roman" w:hAnsi="Times New Roman" w:cs="Times New Roman"/>
          <w:sz w:val="24"/>
          <w:szCs w:val="24"/>
        </w:rPr>
        <w:t xml:space="preserve"> </w:t>
      </w:r>
      <w:r w:rsidR="004B7740">
        <w:rPr>
          <w:rFonts w:ascii="Times New Roman" w:hAnsi="Times New Roman" w:cs="Times New Roman"/>
          <w:sz w:val="24"/>
          <w:szCs w:val="24"/>
        </w:rPr>
        <w:t>kind</w:t>
      </w:r>
      <w:r w:rsidR="00E81C91" w:rsidRPr="00727516">
        <w:rPr>
          <w:rFonts w:ascii="Times New Roman" w:hAnsi="Times New Roman" w:cs="Times New Roman"/>
          <w:sz w:val="24"/>
          <w:szCs w:val="24"/>
        </w:rPr>
        <w:t xml:space="preserve"> when </w:t>
      </w:r>
      <w:r w:rsidR="0053023E">
        <w:rPr>
          <w:rFonts w:ascii="Times New Roman" w:hAnsi="Times New Roman" w:cs="Times New Roman"/>
          <w:sz w:val="24"/>
          <w:szCs w:val="24"/>
        </w:rPr>
        <w:t>considering the</w:t>
      </w:r>
      <w:r w:rsidR="00E81C91" w:rsidRPr="00727516">
        <w:rPr>
          <w:rFonts w:ascii="Times New Roman" w:hAnsi="Times New Roman" w:cs="Times New Roman"/>
          <w:sz w:val="24"/>
          <w:szCs w:val="24"/>
        </w:rPr>
        <w:t xml:space="preserve"> domains of atomics. Ferrari</w:t>
      </w:r>
      <w:r w:rsidR="0053023E">
        <w:rPr>
          <w:rFonts w:ascii="Times New Roman" w:hAnsi="Times New Roman" w:cs="Times New Roman"/>
          <w:sz w:val="24"/>
          <w:szCs w:val="24"/>
        </w:rPr>
        <w:t xml:space="preserve"> promotes a view</w:t>
      </w:r>
      <w:r w:rsidR="0053023E" w:rsidRPr="00727516">
        <w:rPr>
          <w:rFonts w:ascii="Times New Roman" w:hAnsi="Times New Roman" w:cs="Times New Roman"/>
          <w:sz w:val="24"/>
          <w:szCs w:val="24"/>
        </w:rPr>
        <w:t xml:space="preserve"> along these lines</w:t>
      </w:r>
      <w:r w:rsidR="00E81C91" w:rsidRPr="00727516">
        <w:rPr>
          <w:rFonts w:ascii="Times New Roman" w:hAnsi="Times New Roman" w:cs="Times New Roman"/>
          <w:sz w:val="24"/>
          <w:szCs w:val="24"/>
        </w:rPr>
        <w:t>,</w:t>
      </w:r>
      <w:r w:rsidR="0053023E">
        <w:rPr>
          <w:rFonts w:ascii="Times New Roman" w:hAnsi="Times New Roman" w:cs="Times New Roman"/>
          <w:sz w:val="24"/>
          <w:szCs w:val="24"/>
        </w:rPr>
        <w:t xml:space="preserve"> arguing</w:t>
      </w:r>
      <w:r w:rsidR="00E81C91" w:rsidRPr="00727516">
        <w:rPr>
          <w:rFonts w:ascii="Times New Roman" w:hAnsi="Times New Roman" w:cs="Times New Roman"/>
          <w:sz w:val="24"/>
          <w:szCs w:val="24"/>
        </w:rPr>
        <w:t xml:space="preserve"> that </w:t>
      </w:r>
      <w:r w:rsidR="0053023E">
        <w:rPr>
          <w:rFonts w:ascii="Times New Roman" w:hAnsi="Times New Roman" w:cs="Times New Roman"/>
          <w:sz w:val="24"/>
          <w:szCs w:val="24"/>
        </w:rPr>
        <w:t>a</w:t>
      </w:r>
      <w:r w:rsidR="0053023E" w:rsidRPr="00727516">
        <w:rPr>
          <w:rFonts w:ascii="Times New Roman" w:hAnsi="Times New Roman" w:cs="Times New Roman"/>
          <w:sz w:val="24"/>
          <w:szCs w:val="24"/>
        </w:rPr>
        <w:t xml:space="preserve"> </w:t>
      </w:r>
      <w:r w:rsidR="00E81C91" w:rsidRPr="00727516">
        <w:rPr>
          <w:rFonts w:ascii="Times New Roman" w:hAnsi="Times New Roman" w:cs="Times New Roman"/>
          <w:sz w:val="24"/>
          <w:szCs w:val="24"/>
        </w:rPr>
        <w:t xml:space="preserve">singular term can sometimes help disambiguated ambiguous predicates and hence </w:t>
      </w:r>
      <w:r w:rsidR="00AF36C4" w:rsidRPr="00727516">
        <w:rPr>
          <w:rFonts w:ascii="Times New Roman" w:hAnsi="Times New Roman" w:cs="Times New Roman"/>
          <w:sz w:val="24"/>
          <w:szCs w:val="24"/>
        </w:rPr>
        <w:t>have a</w:t>
      </w:r>
      <w:r w:rsidR="00E81C91" w:rsidRPr="00727516">
        <w:rPr>
          <w:rFonts w:ascii="Times New Roman" w:hAnsi="Times New Roman" w:cs="Times New Roman"/>
          <w:sz w:val="24"/>
          <w:szCs w:val="24"/>
        </w:rPr>
        <w:t xml:space="preserve"> secondary role in assigning atomics into domains: “However, looking at the predicative expression may not always be enough to </w:t>
      </w:r>
      <w:proofErr w:type="gramStart"/>
      <w:r w:rsidR="00E81C91" w:rsidRPr="00727516">
        <w:rPr>
          <w:rFonts w:ascii="Times New Roman" w:hAnsi="Times New Roman" w:cs="Times New Roman"/>
          <w:sz w:val="24"/>
          <w:szCs w:val="24"/>
        </w:rPr>
        <w:t>determine</w:t>
      </w:r>
      <w:proofErr w:type="gramEnd"/>
      <w:r w:rsidR="00E81C91" w:rsidRPr="00727516">
        <w:rPr>
          <w:rFonts w:ascii="Times New Roman" w:hAnsi="Times New Roman" w:cs="Times New Roman"/>
          <w:sz w:val="24"/>
          <w:szCs w:val="24"/>
        </w:rPr>
        <w:t xml:space="preserve"> to which domain a proposition belongs. When this is the case, we need to look also at the main subject matter of our judgement” (2021, 33). For instance, in</w:t>
      </w:r>
      <w:r w:rsidR="0053023E">
        <w:rPr>
          <w:rFonts w:ascii="Times New Roman" w:hAnsi="Times New Roman" w:cs="Times New Roman"/>
          <w:sz w:val="24"/>
          <w:szCs w:val="24"/>
        </w:rPr>
        <w:t xml:space="preserve"> the</w:t>
      </w:r>
      <w:r w:rsidR="00E81C91" w:rsidRPr="00727516">
        <w:rPr>
          <w:rFonts w:ascii="Times New Roman" w:hAnsi="Times New Roman" w:cs="Times New Roman"/>
          <w:sz w:val="24"/>
          <w:szCs w:val="24"/>
        </w:rPr>
        <w:t xml:space="preserve"> case of ambiguous predicates that potentially assign sentences </w:t>
      </w:r>
      <w:r w:rsidR="0053023E">
        <w:rPr>
          <w:rFonts w:ascii="Times New Roman" w:hAnsi="Times New Roman" w:cs="Times New Roman"/>
          <w:sz w:val="24"/>
          <w:szCs w:val="24"/>
        </w:rPr>
        <w:t>to</w:t>
      </w:r>
      <w:r w:rsidR="0053023E" w:rsidRPr="00727516">
        <w:rPr>
          <w:rFonts w:ascii="Times New Roman" w:hAnsi="Times New Roman" w:cs="Times New Roman"/>
          <w:sz w:val="24"/>
          <w:szCs w:val="24"/>
        </w:rPr>
        <w:t xml:space="preserve"> </w:t>
      </w:r>
      <w:r w:rsidR="00E81C91" w:rsidRPr="00727516">
        <w:rPr>
          <w:rFonts w:ascii="Times New Roman" w:hAnsi="Times New Roman" w:cs="Times New Roman"/>
          <w:sz w:val="24"/>
          <w:szCs w:val="24"/>
        </w:rPr>
        <w:t xml:space="preserve">the distinct domains of personal </w:t>
      </w:r>
      <w:r w:rsidR="0053023E" w:rsidRPr="00727516">
        <w:rPr>
          <w:rFonts w:ascii="Times New Roman" w:hAnsi="Times New Roman" w:cs="Times New Roman"/>
          <w:sz w:val="24"/>
          <w:szCs w:val="24"/>
        </w:rPr>
        <w:t>tas</w:t>
      </w:r>
      <w:r w:rsidR="0053023E">
        <w:rPr>
          <w:rFonts w:ascii="Times New Roman" w:hAnsi="Times New Roman" w:cs="Times New Roman"/>
          <w:sz w:val="24"/>
          <w:szCs w:val="24"/>
        </w:rPr>
        <w:t>te</w:t>
      </w:r>
      <w:r w:rsidR="0053023E" w:rsidRPr="00727516">
        <w:rPr>
          <w:rFonts w:ascii="Times New Roman" w:hAnsi="Times New Roman" w:cs="Times New Roman"/>
          <w:sz w:val="24"/>
          <w:szCs w:val="24"/>
        </w:rPr>
        <w:t xml:space="preserve"> </w:t>
      </w:r>
      <w:r w:rsidR="00E81C91" w:rsidRPr="00727516">
        <w:rPr>
          <w:rFonts w:ascii="Times New Roman" w:hAnsi="Times New Roman" w:cs="Times New Roman"/>
          <w:sz w:val="24"/>
          <w:szCs w:val="24"/>
        </w:rPr>
        <w:t xml:space="preserve">and ethics, </w:t>
      </w:r>
      <w:r w:rsidR="0053023E" w:rsidRPr="00727516">
        <w:rPr>
          <w:rFonts w:ascii="Times New Roman" w:hAnsi="Times New Roman" w:cs="Times New Roman"/>
          <w:sz w:val="24"/>
          <w:szCs w:val="24"/>
        </w:rPr>
        <w:t>like “is good</w:t>
      </w:r>
      <w:r w:rsidR="0053023E">
        <w:rPr>
          <w:rFonts w:ascii="Times New Roman" w:hAnsi="Times New Roman" w:cs="Times New Roman"/>
          <w:sz w:val="24"/>
          <w:szCs w:val="24"/>
        </w:rPr>
        <w:t>,</w:t>
      </w:r>
      <w:r w:rsidR="0053023E" w:rsidRPr="00727516">
        <w:rPr>
          <w:rFonts w:ascii="Times New Roman" w:hAnsi="Times New Roman" w:cs="Times New Roman"/>
          <w:sz w:val="24"/>
          <w:szCs w:val="24"/>
        </w:rPr>
        <w:t xml:space="preserve">” </w:t>
      </w:r>
      <w:r w:rsidR="00E81C91" w:rsidRPr="00727516">
        <w:rPr>
          <w:rFonts w:ascii="Times New Roman" w:hAnsi="Times New Roman" w:cs="Times New Roman"/>
          <w:sz w:val="24"/>
          <w:szCs w:val="24"/>
        </w:rPr>
        <w:t>the respective singular terms of “sushi is good” and “charity is good” help</w:t>
      </w:r>
      <w:r w:rsidR="0053023E">
        <w:rPr>
          <w:rFonts w:ascii="Times New Roman" w:hAnsi="Times New Roman" w:cs="Times New Roman"/>
          <w:sz w:val="24"/>
          <w:szCs w:val="24"/>
        </w:rPr>
        <w:t xml:space="preserve"> to</w:t>
      </w:r>
      <w:r w:rsidR="00E81C91" w:rsidRPr="00727516">
        <w:rPr>
          <w:rFonts w:ascii="Times New Roman" w:hAnsi="Times New Roman" w:cs="Times New Roman"/>
          <w:sz w:val="24"/>
          <w:szCs w:val="24"/>
        </w:rPr>
        <w:t xml:space="preserve"> disambiguate the initially ambiguous predicates and assign the sentences to the </w:t>
      </w:r>
      <w:proofErr w:type="gramStart"/>
      <w:r w:rsidR="00E81C91" w:rsidRPr="00727516">
        <w:rPr>
          <w:rFonts w:ascii="Times New Roman" w:hAnsi="Times New Roman" w:cs="Times New Roman"/>
          <w:sz w:val="24"/>
          <w:szCs w:val="24"/>
        </w:rPr>
        <w:t>appropriate domains</w:t>
      </w:r>
      <w:proofErr w:type="gramEnd"/>
      <w:r w:rsidR="00E81C91" w:rsidRPr="00727516">
        <w:rPr>
          <w:rFonts w:ascii="Times New Roman" w:hAnsi="Times New Roman" w:cs="Times New Roman"/>
          <w:sz w:val="24"/>
          <w:szCs w:val="24"/>
        </w:rPr>
        <w:t xml:space="preserve">. </w:t>
      </w:r>
      <w:proofErr w:type="gramStart"/>
      <w:r w:rsidR="00E81C91" w:rsidRPr="00727516">
        <w:rPr>
          <w:rFonts w:ascii="Times New Roman" w:hAnsi="Times New Roman" w:cs="Times New Roman"/>
          <w:sz w:val="24"/>
          <w:szCs w:val="24"/>
        </w:rPr>
        <w:t>Evidently, this</w:t>
      </w:r>
      <w:proofErr w:type="gramEnd"/>
      <w:r w:rsidR="00E81C91" w:rsidRPr="00727516">
        <w:rPr>
          <w:rFonts w:ascii="Times New Roman" w:hAnsi="Times New Roman" w:cs="Times New Roman"/>
          <w:sz w:val="24"/>
          <w:szCs w:val="24"/>
        </w:rPr>
        <w:t xml:space="preserve"> is in stark contrast </w:t>
      </w:r>
      <w:r w:rsidR="0053023E">
        <w:rPr>
          <w:rFonts w:ascii="Times New Roman" w:hAnsi="Times New Roman" w:cs="Times New Roman"/>
          <w:sz w:val="24"/>
          <w:szCs w:val="24"/>
        </w:rPr>
        <w:t>to</w:t>
      </w:r>
      <w:r w:rsidR="0053023E" w:rsidRPr="00727516">
        <w:rPr>
          <w:rFonts w:ascii="Times New Roman" w:hAnsi="Times New Roman" w:cs="Times New Roman"/>
          <w:sz w:val="24"/>
          <w:szCs w:val="24"/>
        </w:rPr>
        <w:t xml:space="preserve"> </w:t>
      </w:r>
      <w:r w:rsidR="00E81C91" w:rsidRPr="00727516">
        <w:rPr>
          <w:rFonts w:ascii="Times New Roman" w:hAnsi="Times New Roman" w:cs="Times New Roman"/>
          <w:sz w:val="24"/>
          <w:szCs w:val="24"/>
        </w:rPr>
        <w:t xml:space="preserve">Edwards, according whom “Atomic sentences are thus assigned to domains by the predicate they contain. The singular term is not relevant to domain individuation” (2018b, 97). However, even if </w:t>
      </w:r>
      <w:r w:rsidR="0053023E">
        <w:rPr>
          <w:rFonts w:ascii="Times New Roman" w:hAnsi="Times New Roman" w:cs="Times New Roman"/>
          <w:sz w:val="24"/>
          <w:szCs w:val="24"/>
        </w:rPr>
        <w:t xml:space="preserve">it is </w:t>
      </w:r>
      <w:r w:rsidR="00E81C91" w:rsidRPr="00727516">
        <w:rPr>
          <w:rFonts w:ascii="Times New Roman" w:hAnsi="Times New Roman" w:cs="Times New Roman"/>
          <w:sz w:val="24"/>
          <w:szCs w:val="24"/>
        </w:rPr>
        <w:t xml:space="preserve">controversial, we can simply accept the predicate-emphasizing approach </w:t>
      </w:r>
      <w:r w:rsidR="007660EB" w:rsidRPr="00727516">
        <w:rPr>
          <w:rFonts w:ascii="Times New Roman" w:hAnsi="Times New Roman" w:cs="Times New Roman"/>
          <w:sz w:val="24"/>
          <w:szCs w:val="24"/>
        </w:rPr>
        <w:t>since</w:t>
      </w:r>
      <w:r w:rsidR="00E81C91" w:rsidRPr="00727516">
        <w:rPr>
          <w:rFonts w:ascii="Times New Roman" w:hAnsi="Times New Roman" w:cs="Times New Roman"/>
          <w:sz w:val="24"/>
          <w:szCs w:val="24"/>
        </w:rPr>
        <w:t xml:space="preserve"> </w:t>
      </w:r>
      <w:proofErr w:type="gramStart"/>
      <w:r w:rsidR="00E81C91" w:rsidRPr="00727516">
        <w:rPr>
          <w:rFonts w:ascii="Times New Roman" w:hAnsi="Times New Roman" w:cs="Times New Roman"/>
          <w:sz w:val="24"/>
          <w:szCs w:val="24"/>
        </w:rPr>
        <w:t>demonstrating</w:t>
      </w:r>
      <w:proofErr w:type="gramEnd"/>
      <w:r w:rsidR="00E81C91" w:rsidRPr="00727516">
        <w:rPr>
          <w:rFonts w:ascii="Times New Roman" w:hAnsi="Times New Roman" w:cs="Times New Roman"/>
          <w:sz w:val="24"/>
          <w:szCs w:val="24"/>
        </w:rPr>
        <w:t xml:space="preserve"> problems </w:t>
      </w:r>
      <w:r w:rsidR="0053023E">
        <w:rPr>
          <w:rFonts w:ascii="Times New Roman" w:hAnsi="Times New Roman" w:cs="Times New Roman"/>
          <w:sz w:val="24"/>
          <w:szCs w:val="24"/>
        </w:rPr>
        <w:t>with</w:t>
      </w:r>
      <w:r w:rsidR="0053023E" w:rsidRPr="00727516">
        <w:rPr>
          <w:rFonts w:ascii="Times New Roman" w:hAnsi="Times New Roman" w:cs="Times New Roman"/>
          <w:sz w:val="24"/>
          <w:szCs w:val="24"/>
        </w:rPr>
        <w:t xml:space="preserve"> </w:t>
      </w:r>
      <w:r w:rsidR="007660EB" w:rsidRPr="00727516">
        <w:rPr>
          <w:rFonts w:ascii="Times New Roman" w:hAnsi="Times New Roman" w:cs="Times New Roman"/>
          <w:sz w:val="24"/>
          <w:szCs w:val="24"/>
        </w:rPr>
        <w:t>this</w:t>
      </w:r>
      <w:r w:rsidR="00E81C91" w:rsidRPr="00727516">
        <w:rPr>
          <w:rFonts w:ascii="Times New Roman" w:hAnsi="Times New Roman" w:cs="Times New Roman"/>
          <w:sz w:val="24"/>
          <w:szCs w:val="24"/>
        </w:rPr>
        <w:t xml:space="preserve"> strategy also scales to more complex strategies that look</w:t>
      </w:r>
      <w:r w:rsidR="000C0264" w:rsidRPr="00727516">
        <w:rPr>
          <w:rFonts w:ascii="Times New Roman" w:hAnsi="Times New Roman" w:cs="Times New Roman"/>
          <w:sz w:val="24"/>
          <w:szCs w:val="24"/>
        </w:rPr>
        <w:t xml:space="preserve"> </w:t>
      </w:r>
      <w:r w:rsidR="00E81C91" w:rsidRPr="00727516">
        <w:rPr>
          <w:rFonts w:ascii="Times New Roman" w:hAnsi="Times New Roman" w:cs="Times New Roman"/>
          <w:sz w:val="24"/>
          <w:szCs w:val="24"/>
        </w:rPr>
        <w:t xml:space="preserve">at </w:t>
      </w:r>
      <w:r w:rsidR="00E81C91" w:rsidRPr="00727516">
        <w:rPr>
          <w:rFonts w:ascii="Times New Roman" w:hAnsi="Times New Roman" w:cs="Times New Roman"/>
          <w:i/>
          <w:iCs/>
          <w:sz w:val="24"/>
          <w:szCs w:val="24"/>
        </w:rPr>
        <w:t xml:space="preserve">both </w:t>
      </w:r>
      <w:r w:rsidR="00E81C91" w:rsidRPr="00727516">
        <w:rPr>
          <w:rFonts w:ascii="Times New Roman" w:hAnsi="Times New Roman" w:cs="Times New Roman"/>
          <w:sz w:val="24"/>
          <w:szCs w:val="24"/>
        </w:rPr>
        <w:t xml:space="preserve">the singular term and the predicate </w:t>
      </w:r>
      <w:r w:rsidR="007660EB" w:rsidRPr="00727516">
        <w:rPr>
          <w:rFonts w:ascii="Times New Roman" w:hAnsi="Times New Roman" w:cs="Times New Roman"/>
          <w:sz w:val="24"/>
          <w:szCs w:val="24"/>
        </w:rPr>
        <w:t xml:space="preserve">concepts when </w:t>
      </w:r>
      <w:r w:rsidR="00E81C91" w:rsidRPr="00727516">
        <w:rPr>
          <w:rFonts w:ascii="Times New Roman" w:hAnsi="Times New Roman" w:cs="Times New Roman"/>
          <w:sz w:val="24"/>
          <w:szCs w:val="24"/>
        </w:rPr>
        <w:t>accounting for the domain</w:t>
      </w:r>
      <w:r w:rsidR="0053023E">
        <w:rPr>
          <w:rFonts w:ascii="Times New Roman" w:hAnsi="Times New Roman" w:cs="Times New Roman"/>
          <w:sz w:val="24"/>
          <w:szCs w:val="24"/>
        </w:rPr>
        <w:t xml:space="preserve"> </w:t>
      </w:r>
      <w:r w:rsidR="00E81C91" w:rsidRPr="00727516">
        <w:rPr>
          <w:rFonts w:ascii="Times New Roman" w:hAnsi="Times New Roman" w:cs="Times New Roman"/>
          <w:sz w:val="24"/>
          <w:szCs w:val="24"/>
        </w:rPr>
        <w:t>membership of atomics.</w:t>
      </w:r>
      <w:r w:rsidR="006D5E88" w:rsidRPr="00727516">
        <w:rPr>
          <w:rFonts w:ascii="Times New Roman" w:hAnsi="Times New Roman" w:cs="Times New Roman"/>
          <w:sz w:val="24"/>
          <w:szCs w:val="24"/>
        </w:rPr>
        <w:t xml:space="preserve"> Assuming this premise</w:t>
      </w:r>
      <w:r w:rsidR="002341A1" w:rsidRPr="00727516">
        <w:rPr>
          <w:rFonts w:ascii="Times New Roman" w:hAnsi="Times New Roman" w:cs="Times New Roman"/>
          <w:sz w:val="24"/>
          <w:szCs w:val="24"/>
        </w:rPr>
        <w:t xml:space="preserve"> and </w:t>
      </w:r>
      <w:r w:rsidR="00E81C91" w:rsidRPr="00727516">
        <w:rPr>
          <w:rFonts w:ascii="Times New Roman" w:hAnsi="Times New Roman" w:cs="Times New Roman"/>
          <w:sz w:val="24"/>
          <w:szCs w:val="24"/>
        </w:rPr>
        <w:t xml:space="preserve">returning to the case of functional analysis, </w:t>
      </w:r>
      <w:r w:rsidR="00410C82" w:rsidRPr="00727516">
        <w:rPr>
          <w:rFonts w:ascii="Times New Roman" w:hAnsi="Times New Roman" w:cs="Times New Roman"/>
          <w:sz w:val="24"/>
          <w:szCs w:val="24"/>
        </w:rPr>
        <w:t>predicates</w:t>
      </w:r>
      <w:r w:rsidR="00CA4E9A" w:rsidRPr="00727516">
        <w:rPr>
          <w:rFonts w:ascii="Times New Roman" w:hAnsi="Times New Roman" w:cs="Times New Roman"/>
          <w:sz w:val="24"/>
          <w:szCs w:val="24"/>
        </w:rPr>
        <w:t xml:space="preserve"> like “is a proton”</w:t>
      </w:r>
      <w:r w:rsidR="00410C82" w:rsidRPr="00727516">
        <w:rPr>
          <w:rFonts w:ascii="Times New Roman" w:hAnsi="Times New Roman" w:cs="Times New Roman"/>
          <w:sz w:val="24"/>
          <w:szCs w:val="24"/>
        </w:rPr>
        <w:t xml:space="preserve"> </w:t>
      </w:r>
      <w:r w:rsidR="00021BAB" w:rsidRPr="00727516">
        <w:rPr>
          <w:rFonts w:ascii="Times New Roman" w:hAnsi="Times New Roman" w:cs="Times New Roman"/>
          <w:sz w:val="24"/>
          <w:szCs w:val="24"/>
        </w:rPr>
        <w:t>are</w:t>
      </w:r>
      <w:r w:rsidR="00410C82" w:rsidRPr="00727516">
        <w:rPr>
          <w:rFonts w:ascii="Times New Roman" w:hAnsi="Times New Roman" w:cs="Times New Roman"/>
          <w:sz w:val="24"/>
          <w:szCs w:val="24"/>
        </w:rPr>
        <w:t xml:space="preserve"> distinguished</w:t>
      </w:r>
      <w:r w:rsidR="00237E24" w:rsidRPr="00727516">
        <w:rPr>
          <w:rFonts w:ascii="Times New Roman" w:hAnsi="Times New Roman" w:cs="Times New Roman"/>
          <w:sz w:val="24"/>
          <w:szCs w:val="24"/>
        </w:rPr>
        <w:t xml:space="preserve"> as distinctively physical </w:t>
      </w:r>
      <w:r w:rsidR="0053023E">
        <w:rPr>
          <w:rFonts w:ascii="Times New Roman" w:hAnsi="Times New Roman" w:cs="Times New Roman"/>
          <w:sz w:val="24"/>
          <w:szCs w:val="24"/>
        </w:rPr>
        <w:t xml:space="preserve">owing to </w:t>
      </w:r>
      <w:r w:rsidR="00410C82" w:rsidRPr="00727516">
        <w:rPr>
          <w:rFonts w:ascii="Times New Roman" w:hAnsi="Times New Roman" w:cs="Times New Roman"/>
          <w:sz w:val="24"/>
          <w:szCs w:val="24"/>
        </w:rPr>
        <w:t>their ability to “mark features of fundamental phenomena, such as matter, mass, and force</w:t>
      </w:r>
      <w:r w:rsidR="00DE2061">
        <w:rPr>
          <w:rFonts w:ascii="Times New Roman" w:hAnsi="Times New Roman" w:cs="Times New Roman"/>
          <w:sz w:val="24"/>
          <w:szCs w:val="24"/>
        </w:rPr>
        <w:t>,</w:t>
      </w:r>
      <w:r w:rsidR="00410C82" w:rsidRPr="00727516">
        <w:rPr>
          <w:rFonts w:ascii="Times New Roman" w:hAnsi="Times New Roman" w:cs="Times New Roman"/>
          <w:sz w:val="24"/>
          <w:szCs w:val="24"/>
        </w:rPr>
        <w:t>” and predicates</w:t>
      </w:r>
      <w:r w:rsidR="00CA4E9A" w:rsidRPr="00727516">
        <w:rPr>
          <w:rFonts w:ascii="Times New Roman" w:hAnsi="Times New Roman" w:cs="Times New Roman"/>
          <w:sz w:val="24"/>
          <w:szCs w:val="24"/>
        </w:rPr>
        <w:t xml:space="preserve"> like “is beautiful”</w:t>
      </w:r>
      <w:r w:rsidR="00410C82" w:rsidRPr="00727516">
        <w:rPr>
          <w:rFonts w:ascii="Times New Roman" w:hAnsi="Times New Roman" w:cs="Times New Roman"/>
          <w:sz w:val="24"/>
          <w:szCs w:val="24"/>
        </w:rPr>
        <w:t xml:space="preserve"> </w:t>
      </w:r>
      <w:r w:rsidR="00237E24" w:rsidRPr="00727516">
        <w:rPr>
          <w:rFonts w:ascii="Times New Roman" w:hAnsi="Times New Roman" w:cs="Times New Roman"/>
          <w:sz w:val="24"/>
          <w:szCs w:val="24"/>
        </w:rPr>
        <w:t xml:space="preserve">are distinguished as </w:t>
      </w:r>
      <w:r w:rsidR="00237E24" w:rsidRPr="00727516">
        <w:rPr>
          <w:rFonts w:ascii="Times New Roman" w:hAnsi="Times New Roman" w:cs="Times New Roman"/>
          <w:sz w:val="24"/>
          <w:szCs w:val="24"/>
        </w:rPr>
        <w:lastRenderedPageBreak/>
        <w:t xml:space="preserve">aesthetical </w:t>
      </w:r>
      <w:r w:rsidR="00DE2061">
        <w:rPr>
          <w:rFonts w:ascii="Times New Roman" w:hAnsi="Times New Roman" w:cs="Times New Roman"/>
          <w:sz w:val="24"/>
          <w:szCs w:val="24"/>
        </w:rPr>
        <w:t>owing to</w:t>
      </w:r>
      <w:r w:rsidR="00237E24" w:rsidRPr="00727516">
        <w:rPr>
          <w:rFonts w:ascii="Times New Roman" w:hAnsi="Times New Roman" w:cs="Times New Roman"/>
          <w:sz w:val="24"/>
          <w:szCs w:val="24"/>
        </w:rPr>
        <w:t xml:space="preserve"> their ability to</w:t>
      </w:r>
      <w:r w:rsidR="00410C82" w:rsidRPr="00727516">
        <w:rPr>
          <w:rFonts w:ascii="Times New Roman" w:hAnsi="Times New Roman" w:cs="Times New Roman"/>
          <w:sz w:val="24"/>
          <w:szCs w:val="24"/>
        </w:rPr>
        <w:t xml:space="preserve"> “mark a particular kind of the sensory features of an object” (Edwards 2018a, 66).</w:t>
      </w:r>
      <w:r w:rsidR="00F41DB6" w:rsidRPr="00727516">
        <w:rPr>
          <w:rFonts w:ascii="Times New Roman" w:hAnsi="Times New Roman" w:cs="Times New Roman"/>
          <w:sz w:val="24"/>
          <w:szCs w:val="24"/>
        </w:rPr>
        <w:t xml:space="preserve"> </w:t>
      </w:r>
      <w:r w:rsidR="00D14AAF" w:rsidRPr="00727516">
        <w:rPr>
          <w:rFonts w:ascii="Times New Roman" w:hAnsi="Times New Roman" w:cs="Times New Roman"/>
          <w:sz w:val="24"/>
          <w:szCs w:val="24"/>
        </w:rPr>
        <w:t xml:space="preserve">While this is </w:t>
      </w:r>
      <w:r w:rsidR="00DE2061">
        <w:rPr>
          <w:rFonts w:ascii="Times New Roman" w:hAnsi="Times New Roman" w:cs="Times New Roman"/>
          <w:sz w:val="24"/>
          <w:szCs w:val="24"/>
        </w:rPr>
        <w:t xml:space="preserve">not the </w:t>
      </w:r>
      <w:r w:rsidR="00D14AAF" w:rsidRPr="00727516">
        <w:rPr>
          <w:rFonts w:ascii="Times New Roman" w:hAnsi="Times New Roman" w:cs="Times New Roman"/>
          <w:sz w:val="24"/>
          <w:szCs w:val="24"/>
        </w:rPr>
        <w:t xml:space="preserve">place to </w:t>
      </w:r>
      <w:proofErr w:type="gramStart"/>
      <w:r w:rsidR="00D14AAF" w:rsidRPr="00727516">
        <w:rPr>
          <w:rFonts w:ascii="Times New Roman" w:hAnsi="Times New Roman" w:cs="Times New Roman"/>
          <w:sz w:val="24"/>
          <w:szCs w:val="24"/>
        </w:rPr>
        <w:t>provide</w:t>
      </w:r>
      <w:proofErr w:type="gramEnd"/>
      <w:r w:rsidR="00D14AAF" w:rsidRPr="00727516">
        <w:rPr>
          <w:rFonts w:ascii="Times New Roman" w:hAnsi="Times New Roman" w:cs="Times New Roman"/>
          <w:sz w:val="24"/>
          <w:szCs w:val="24"/>
        </w:rPr>
        <w:t xml:space="preserve"> </w:t>
      </w:r>
      <w:r w:rsidR="00DE2061">
        <w:rPr>
          <w:rFonts w:ascii="Times New Roman" w:hAnsi="Times New Roman" w:cs="Times New Roman"/>
          <w:sz w:val="24"/>
          <w:szCs w:val="24"/>
        </w:rPr>
        <w:t xml:space="preserve">an </w:t>
      </w:r>
      <w:r w:rsidR="005B6E0D" w:rsidRPr="00727516">
        <w:rPr>
          <w:rFonts w:ascii="Times New Roman" w:hAnsi="Times New Roman" w:cs="Times New Roman"/>
          <w:sz w:val="24"/>
          <w:szCs w:val="24"/>
        </w:rPr>
        <w:t xml:space="preserve">extensive analysis </w:t>
      </w:r>
      <w:r w:rsidR="00021BAB" w:rsidRPr="00727516">
        <w:rPr>
          <w:rFonts w:ascii="Times New Roman" w:hAnsi="Times New Roman" w:cs="Times New Roman"/>
          <w:sz w:val="24"/>
          <w:szCs w:val="24"/>
        </w:rPr>
        <w:t xml:space="preserve">of </w:t>
      </w:r>
      <w:r w:rsidR="002341A1" w:rsidRPr="00727516">
        <w:rPr>
          <w:rFonts w:ascii="Times New Roman" w:hAnsi="Times New Roman" w:cs="Times New Roman"/>
          <w:sz w:val="24"/>
          <w:szCs w:val="24"/>
        </w:rPr>
        <w:t>the</w:t>
      </w:r>
      <w:r w:rsidR="0062030C" w:rsidRPr="00727516">
        <w:rPr>
          <w:rFonts w:ascii="Times New Roman" w:hAnsi="Times New Roman" w:cs="Times New Roman"/>
          <w:sz w:val="24"/>
          <w:szCs w:val="24"/>
        </w:rPr>
        <w:t xml:space="preserve"> philosophical sustainability or</w:t>
      </w:r>
      <w:r w:rsidR="002341A1" w:rsidRPr="00727516">
        <w:rPr>
          <w:rFonts w:ascii="Times New Roman" w:hAnsi="Times New Roman" w:cs="Times New Roman"/>
          <w:sz w:val="24"/>
          <w:szCs w:val="24"/>
        </w:rPr>
        <w:t xml:space="preserve"> strengths and weaknesses of </w:t>
      </w:r>
      <w:r w:rsidR="0062030C" w:rsidRPr="00727516">
        <w:rPr>
          <w:rFonts w:ascii="Times New Roman" w:hAnsi="Times New Roman" w:cs="Times New Roman"/>
          <w:sz w:val="24"/>
          <w:szCs w:val="24"/>
        </w:rPr>
        <w:t>such an a</w:t>
      </w:r>
      <w:r w:rsidR="002341A1" w:rsidRPr="00727516">
        <w:rPr>
          <w:rFonts w:ascii="Times New Roman" w:hAnsi="Times New Roman" w:cs="Times New Roman"/>
          <w:sz w:val="24"/>
          <w:szCs w:val="24"/>
        </w:rPr>
        <w:t>pproach</w:t>
      </w:r>
      <w:r w:rsidR="00D14AAF" w:rsidRPr="00727516">
        <w:rPr>
          <w:rFonts w:ascii="Times New Roman" w:hAnsi="Times New Roman" w:cs="Times New Roman"/>
          <w:sz w:val="24"/>
          <w:szCs w:val="24"/>
        </w:rPr>
        <w:t xml:space="preserve">, there are </w:t>
      </w:r>
      <w:r w:rsidR="00DE2061">
        <w:rPr>
          <w:rFonts w:ascii="Times New Roman" w:hAnsi="Times New Roman" w:cs="Times New Roman"/>
          <w:sz w:val="24"/>
          <w:szCs w:val="24"/>
        </w:rPr>
        <w:t xml:space="preserve">a </w:t>
      </w:r>
      <w:r w:rsidR="00D14AAF" w:rsidRPr="00727516">
        <w:rPr>
          <w:rFonts w:ascii="Times New Roman" w:hAnsi="Times New Roman" w:cs="Times New Roman"/>
          <w:sz w:val="24"/>
          <w:szCs w:val="24"/>
        </w:rPr>
        <w:t xml:space="preserve">few skeptical notes that can be made to demonstrate that </w:t>
      </w:r>
      <w:r w:rsidR="00090867" w:rsidRPr="00727516">
        <w:rPr>
          <w:rFonts w:ascii="Times New Roman" w:hAnsi="Times New Roman" w:cs="Times New Roman"/>
          <w:sz w:val="24"/>
          <w:szCs w:val="24"/>
        </w:rPr>
        <w:t>this</w:t>
      </w:r>
      <w:r w:rsidR="00D14AAF" w:rsidRPr="00727516">
        <w:rPr>
          <w:rFonts w:ascii="Times New Roman" w:hAnsi="Times New Roman" w:cs="Times New Roman"/>
          <w:sz w:val="24"/>
          <w:szCs w:val="24"/>
        </w:rPr>
        <w:t xml:space="preserve"> strategy </w:t>
      </w:r>
      <w:r w:rsidR="00CB75B8" w:rsidRPr="00727516">
        <w:rPr>
          <w:rFonts w:ascii="Times New Roman" w:hAnsi="Times New Roman" w:cs="Times New Roman"/>
          <w:sz w:val="24"/>
          <w:szCs w:val="24"/>
        </w:rPr>
        <w:t>does not offer a</w:t>
      </w:r>
      <w:r w:rsidR="00237E24" w:rsidRPr="00727516">
        <w:rPr>
          <w:rFonts w:ascii="Times New Roman" w:hAnsi="Times New Roman" w:cs="Times New Roman"/>
          <w:sz w:val="24"/>
          <w:szCs w:val="24"/>
        </w:rPr>
        <w:t xml:space="preserve"> confusion-free</w:t>
      </w:r>
      <w:r w:rsidR="00CA4E9A" w:rsidRPr="00727516">
        <w:rPr>
          <w:rFonts w:ascii="Times New Roman" w:hAnsi="Times New Roman" w:cs="Times New Roman"/>
          <w:sz w:val="24"/>
          <w:szCs w:val="24"/>
        </w:rPr>
        <w:t xml:space="preserve"> method of </w:t>
      </w:r>
      <w:r w:rsidR="00021BAB" w:rsidRPr="00727516">
        <w:rPr>
          <w:rFonts w:ascii="Times New Roman" w:hAnsi="Times New Roman" w:cs="Times New Roman"/>
          <w:sz w:val="24"/>
          <w:szCs w:val="24"/>
        </w:rPr>
        <w:t>individuating discourse domains</w:t>
      </w:r>
      <w:r w:rsidR="00CA4E9A" w:rsidRPr="00727516">
        <w:rPr>
          <w:rFonts w:ascii="Times New Roman" w:hAnsi="Times New Roman" w:cs="Times New Roman"/>
          <w:sz w:val="24"/>
          <w:szCs w:val="24"/>
        </w:rPr>
        <w:t>.</w:t>
      </w:r>
    </w:p>
    <w:p w14:paraId="423D647D" w14:textId="0964BB92" w:rsidR="00C6747B" w:rsidRPr="00727516" w:rsidRDefault="00D14AAF"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First, </w:t>
      </w:r>
      <w:r w:rsidR="003811A0" w:rsidRPr="00727516">
        <w:rPr>
          <w:rFonts w:ascii="Times New Roman" w:hAnsi="Times New Roman" w:cs="Times New Roman"/>
          <w:sz w:val="24"/>
          <w:szCs w:val="24"/>
        </w:rPr>
        <w:t>the functionalist</w:t>
      </w:r>
      <w:r w:rsidRPr="00727516">
        <w:rPr>
          <w:rFonts w:ascii="Times New Roman" w:hAnsi="Times New Roman" w:cs="Times New Roman"/>
          <w:sz w:val="24"/>
          <w:szCs w:val="24"/>
        </w:rPr>
        <w:t xml:space="preserve"> strategy relies on </w:t>
      </w:r>
      <w:r w:rsidR="00236A5B">
        <w:rPr>
          <w:rFonts w:ascii="Times New Roman" w:hAnsi="Times New Roman" w:cs="Times New Roman"/>
          <w:sz w:val="24"/>
          <w:szCs w:val="24"/>
        </w:rPr>
        <w:t>existing</w:t>
      </w:r>
      <w:r w:rsidR="00236A5B" w:rsidRPr="00727516">
        <w:rPr>
          <w:rFonts w:ascii="Times New Roman" w:hAnsi="Times New Roman" w:cs="Times New Roman"/>
          <w:sz w:val="24"/>
          <w:szCs w:val="24"/>
        </w:rPr>
        <w:t xml:space="preserve"> </w:t>
      </w:r>
      <w:r w:rsidRPr="00727516">
        <w:rPr>
          <w:rFonts w:ascii="Times New Roman" w:hAnsi="Times New Roman" w:cs="Times New Roman"/>
          <w:sz w:val="24"/>
          <w:szCs w:val="24"/>
        </w:rPr>
        <w:t>taxonomical distinctions</w:t>
      </w:r>
      <w:r w:rsidR="002341A1" w:rsidRPr="00727516">
        <w:rPr>
          <w:rFonts w:ascii="Times New Roman" w:hAnsi="Times New Roman" w:cs="Times New Roman"/>
          <w:sz w:val="24"/>
          <w:szCs w:val="24"/>
        </w:rPr>
        <w:t xml:space="preserve"> (i.e., subject matters)</w:t>
      </w:r>
      <w:r w:rsidRPr="00727516">
        <w:rPr>
          <w:rFonts w:ascii="Times New Roman" w:hAnsi="Times New Roman" w:cs="Times New Roman"/>
          <w:sz w:val="24"/>
          <w:szCs w:val="24"/>
        </w:rPr>
        <w:t xml:space="preserve"> between discursive contents </w:t>
      </w:r>
      <w:r w:rsidR="00236A5B">
        <w:rPr>
          <w:rFonts w:ascii="Times New Roman" w:hAnsi="Times New Roman" w:cs="Times New Roman"/>
          <w:sz w:val="24"/>
          <w:szCs w:val="24"/>
        </w:rPr>
        <w:t xml:space="preserve">to allow for categorizing </w:t>
      </w:r>
      <w:r w:rsidRPr="00727516">
        <w:rPr>
          <w:rFonts w:ascii="Times New Roman" w:hAnsi="Times New Roman" w:cs="Times New Roman"/>
          <w:sz w:val="24"/>
          <w:szCs w:val="24"/>
        </w:rPr>
        <w:t>their functional role</w:t>
      </w:r>
      <w:r w:rsidR="00021BAB" w:rsidRPr="00727516">
        <w:rPr>
          <w:rFonts w:ascii="Times New Roman" w:hAnsi="Times New Roman" w:cs="Times New Roman"/>
          <w:sz w:val="24"/>
          <w:szCs w:val="24"/>
        </w:rPr>
        <w:t>s</w:t>
      </w:r>
      <w:r w:rsidRPr="00727516">
        <w:rPr>
          <w:rFonts w:ascii="Times New Roman" w:hAnsi="Times New Roman" w:cs="Times New Roman"/>
          <w:sz w:val="24"/>
          <w:szCs w:val="24"/>
        </w:rPr>
        <w:t xml:space="preserve"> </w:t>
      </w:r>
      <w:r w:rsidR="00CA4E9A" w:rsidRPr="00727516">
        <w:rPr>
          <w:rFonts w:ascii="Times New Roman" w:hAnsi="Times New Roman" w:cs="Times New Roman"/>
          <w:sz w:val="24"/>
          <w:szCs w:val="24"/>
        </w:rPr>
        <w:t xml:space="preserve">into </w:t>
      </w:r>
      <w:r w:rsidR="003811A0" w:rsidRPr="00727516">
        <w:rPr>
          <w:rFonts w:ascii="Times New Roman" w:hAnsi="Times New Roman" w:cs="Times New Roman"/>
          <w:sz w:val="24"/>
          <w:szCs w:val="24"/>
        </w:rPr>
        <w:t xml:space="preserve">the </w:t>
      </w:r>
      <w:r w:rsidR="00ED7C2E">
        <w:rPr>
          <w:rFonts w:ascii="Times New Roman" w:hAnsi="Times New Roman" w:cs="Times New Roman"/>
          <w:sz w:val="24"/>
          <w:szCs w:val="24"/>
        </w:rPr>
        <w:t>kinds</w:t>
      </w:r>
      <w:r w:rsidR="003811A0" w:rsidRPr="00727516">
        <w:rPr>
          <w:rFonts w:ascii="Times New Roman" w:hAnsi="Times New Roman" w:cs="Times New Roman"/>
          <w:sz w:val="24"/>
          <w:szCs w:val="24"/>
        </w:rPr>
        <w:t xml:space="preserve"> articulated above</w:t>
      </w:r>
      <w:r w:rsidRPr="00727516">
        <w:rPr>
          <w:rFonts w:ascii="Times New Roman" w:hAnsi="Times New Roman" w:cs="Times New Roman"/>
          <w:sz w:val="24"/>
          <w:szCs w:val="24"/>
        </w:rPr>
        <w:t>.</w:t>
      </w:r>
      <w:r w:rsidR="005B6E0D" w:rsidRPr="00727516">
        <w:rPr>
          <w:rFonts w:ascii="Times New Roman" w:hAnsi="Times New Roman" w:cs="Times New Roman"/>
          <w:sz w:val="24"/>
          <w:szCs w:val="24"/>
        </w:rPr>
        <w:t xml:space="preserve"> </w:t>
      </w:r>
      <w:r w:rsidR="00236A5B">
        <w:rPr>
          <w:rFonts w:ascii="Times New Roman" w:hAnsi="Times New Roman" w:cs="Times New Roman"/>
          <w:sz w:val="24"/>
          <w:szCs w:val="24"/>
        </w:rPr>
        <w:t>To</w:t>
      </w:r>
      <w:r w:rsidR="00021BAB" w:rsidRPr="00727516">
        <w:rPr>
          <w:rFonts w:ascii="Times New Roman" w:hAnsi="Times New Roman" w:cs="Times New Roman"/>
          <w:sz w:val="24"/>
          <w:szCs w:val="24"/>
        </w:rPr>
        <w:t xml:space="preserve"> be able to define the functional role of “is white” </w:t>
      </w:r>
      <w:r w:rsidR="003811A0" w:rsidRPr="00727516">
        <w:rPr>
          <w:rFonts w:ascii="Times New Roman" w:hAnsi="Times New Roman" w:cs="Times New Roman"/>
          <w:sz w:val="24"/>
          <w:szCs w:val="24"/>
        </w:rPr>
        <w:t xml:space="preserve">as an </w:t>
      </w:r>
      <w:r w:rsidR="00021BAB" w:rsidRPr="00727516">
        <w:rPr>
          <w:rFonts w:ascii="Times New Roman" w:hAnsi="Times New Roman" w:cs="Times New Roman"/>
          <w:sz w:val="24"/>
          <w:szCs w:val="24"/>
        </w:rPr>
        <w:t xml:space="preserve">aesthetical </w:t>
      </w:r>
      <w:r w:rsidR="003811A0" w:rsidRPr="00727516">
        <w:rPr>
          <w:rFonts w:ascii="Times New Roman" w:hAnsi="Times New Roman" w:cs="Times New Roman"/>
          <w:sz w:val="24"/>
          <w:szCs w:val="24"/>
        </w:rPr>
        <w:t xml:space="preserve">rather than </w:t>
      </w:r>
      <w:r w:rsidR="00236A5B">
        <w:rPr>
          <w:rFonts w:ascii="Times New Roman" w:hAnsi="Times New Roman" w:cs="Times New Roman"/>
          <w:sz w:val="24"/>
          <w:szCs w:val="24"/>
        </w:rPr>
        <w:t xml:space="preserve">a </w:t>
      </w:r>
      <w:r w:rsidR="003811A0" w:rsidRPr="00727516">
        <w:rPr>
          <w:rFonts w:ascii="Times New Roman" w:hAnsi="Times New Roman" w:cs="Times New Roman"/>
          <w:sz w:val="24"/>
          <w:szCs w:val="24"/>
        </w:rPr>
        <w:t>physical predicate</w:t>
      </w:r>
      <w:r w:rsidR="00021BAB" w:rsidRPr="00727516">
        <w:rPr>
          <w:rFonts w:ascii="Times New Roman" w:hAnsi="Times New Roman" w:cs="Times New Roman"/>
          <w:sz w:val="24"/>
          <w:szCs w:val="24"/>
        </w:rPr>
        <w:t xml:space="preserve">, </w:t>
      </w:r>
      <w:proofErr w:type="gramStart"/>
      <w:r w:rsidR="00021BAB" w:rsidRPr="00727516">
        <w:rPr>
          <w:rFonts w:ascii="Times New Roman" w:hAnsi="Times New Roman" w:cs="Times New Roman"/>
          <w:sz w:val="24"/>
          <w:szCs w:val="24"/>
        </w:rPr>
        <w:t>some</w:t>
      </w:r>
      <w:proofErr w:type="gramEnd"/>
      <w:r w:rsidR="00021BAB" w:rsidRPr="00727516">
        <w:rPr>
          <w:rFonts w:ascii="Times New Roman" w:hAnsi="Times New Roman" w:cs="Times New Roman"/>
          <w:sz w:val="24"/>
          <w:szCs w:val="24"/>
        </w:rPr>
        <w:t xml:space="preserve"> pre-existing </w:t>
      </w:r>
      <w:r w:rsidR="00866679" w:rsidRPr="00727516">
        <w:rPr>
          <w:rFonts w:ascii="Times New Roman" w:hAnsi="Times New Roman" w:cs="Times New Roman"/>
          <w:sz w:val="24"/>
          <w:szCs w:val="24"/>
        </w:rPr>
        <w:t xml:space="preserve">distinctions for distinguishing </w:t>
      </w:r>
      <w:r w:rsidR="00CA4E9A" w:rsidRPr="00727516">
        <w:rPr>
          <w:rFonts w:ascii="Times New Roman" w:hAnsi="Times New Roman" w:cs="Times New Roman"/>
          <w:sz w:val="24"/>
          <w:szCs w:val="24"/>
        </w:rPr>
        <w:t xml:space="preserve">between such </w:t>
      </w:r>
      <w:r w:rsidR="003811A0" w:rsidRPr="00727516">
        <w:rPr>
          <w:rFonts w:ascii="Times New Roman" w:hAnsi="Times New Roman" w:cs="Times New Roman"/>
          <w:sz w:val="24"/>
          <w:szCs w:val="24"/>
        </w:rPr>
        <w:t>predicate</w:t>
      </w:r>
      <w:r w:rsidR="00D71505">
        <w:rPr>
          <w:rFonts w:ascii="Times New Roman" w:hAnsi="Times New Roman" w:cs="Times New Roman"/>
          <w:sz w:val="24"/>
          <w:szCs w:val="24"/>
        </w:rPr>
        <w:t xml:space="preserve"> </w:t>
      </w:r>
      <w:r w:rsidR="00ED7C2E">
        <w:rPr>
          <w:rFonts w:ascii="Times New Roman" w:hAnsi="Times New Roman" w:cs="Times New Roman"/>
          <w:sz w:val="24"/>
          <w:szCs w:val="24"/>
        </w:rPr>
        <w:t>kinds</w:t>
      </w:r>
      <w:r w:rsidR="003811A0" w:rsidRPr="00727516">
        <w:rPr>
          <w:rFonts w:ascii="Times New Roman" w:hAnsi="Times New Roman" w:cs="Times New Roman"/>
          <w:sz w:val="24"/>
          <w:szCs w:val="24"/>
        </w:rPr>
        <w:t xml:space="preserve"> ought to be in place</w:t>
      </w:r>
      <w:r w:rsidR="00866679" w:rsidRPr="00727516">
        <w:rPr>
          <w:rFonts w:ascii="Times New Roman" w:hAnsi="Times New Roman" w:cs="Times New Roman"/>
          <w:sz w:val="24"/>
          <w:szCs w:val="24"/>
        </w:rPr>
        <w:t>.</w:t>
      </w:r>
      <w:r w:rsidR="00283892" w:rsidRPr="00727516">
        <w:rPr>
          <w:rFonts w:ascii="Times New Roman" w:hAnsi="Times New Roman" w:cs="Times New Roman"/>
          <w:sz w:val="24"/>
          <w:szCs w:val="24"/>
        </w:rPr>
        <w:t xml:space="preserve"> </w:t>
      </w:r>
      <w:r w:rsidR="00F220C6" w:rsidRPr="00727516">
        <w:rPr>
          <w:rFonts w:ascii="Times New Roman" w:hAnsi="Times New Roman" w:cs="Times New Roman"/>
          <w:sz w:val="24"/>
          <w:szCs w:val="24"/>
        </w:rPr>
        <w:t xml:space="preserve">Further, defining such pre-existing proto-distinctions or subject matters would </w:t>
      </w:r>
      <w:r w:rsidR="00236A5B">
        <w:rPr>
          <w:rFonts w:ascii="Times New Roman" w:hAnsi="Times New Roman" w:cs="Times New Roman"/>
          <w:sz w:val="24"/>
          <w:szCs w:val="24"/>
        </w:rPr>
        <w:t>lead</w:t>
      </w:r>
      <w:r w:rsidR="00F220C6" w:rsidRPr="00727516">
        <w:rPr>
          <w:rFonts w:ascii="Times New Roman" w:hAnsi="Times New Roman" w:cs="Times New Roman"/>
          <w:sz w:val="24"/>
          <w:szCs w:val="24"/>
        </w:rPr>
        <w:t xml:space="preserve"> to similar issues with defining topical</w:t>
      </w:r>
      <w:r w:rsidR="00E85844" w:rsidRPr="00727516">
        <w:rPr>
          <w:rFonts w:ascii="Times New Roman" w:hAnsi="Times New Roman" w:cs="Times New Roman"/>
          <w:sz w:val="24"/>
          <w:szCs w:val="24"/>
        </w:rPr>
        <w:t xml:space="preserve"> (or ontological)</w:t>
      </w:r>
      <w:r w:rsidR="00F220C6" w:rsidRPr="00727516">
        <w:rPr>
          <w:rFonts w:ascii="Times New Roman" w:hAnsi="Times New Roman" w:cs="Times New Roman"/>
          <w:sz w:val="24"/>
          <w:szCs w:val="24"/>
        </w:rPr>
        <w:t xml:space="preserve"> subject matters.</w:t>
      </w:r>
      <w:r w:rsidR="00236A5B">
        <w:rPr>
          <w:rFonts w:ascii="Times New Roman" w:hAnsi="Times New Roman" w:cs="Times New Roman"/>
          <w:sz w:val="24"/>
          <w:szCs w:val="24"/>
        </w:rPr>
        <w:t xml:space="preserve"> Therefore</w:t>
      </w:r>
      <w:r w:rsidR="00E05D0A" w:rsidRPr="00727516">
        <w:rPr>
          <w:rFonts w:ascii="Times New Roman" w:hAnsi="Times New Roman" w:cs="Times New Roman"/>
          <w:sz w:val="24"/>
          <w:szCs w:val="24"/>
        </w:rPr>
        <w:t>,</w:t>
      </w:r>
      <w:r w:rsidR="00705ECA" w:rsidRPr="00727516">
        <w:rPr>
          <w:rFonts w:ascii="Times New Roman" w:hAnsi="Times New Roman" w:cs="Times New Roman"/>
          <w:sz w:val="24"/>
          <w:szCs w:val="24"/>
        </w:rPr>
        <w:t xml:space="preserve"> and</w:t>
      </w:r>
      <w:r w:rsidR="00F220C6" w:rsidRPr="00727516">
        <w:rPr>
          <w:rFonts w:ascii="Times New Roman" w:hAnsi="Times New Roman" w:cs="Times New Roman"/>
          <w:sz w:val="24"/>
          <w:szCs w:val="24"/>
        </w:rPr>
        <w:t xml:space="preserve"> </w:t>
      </w:r>
      <w:r w:rsidR="008F05CC" w:rsidRPr="00727516">
        <w:rPr>
          <w:rFonts w:ascii="Times New Roman" w:hAnsi="Times New Roman" w:cs="Times New Roman"/>
          <w:sz w:val="24"/>
          <w:szCs w:val="24"/>
        </w:rPr>
        <w:t xml:space="preserve">partially </w:t>
      </w:r>
      <w:r w:rsidR="00236A5B">
        <w:rPr>
          <w:rFonts w:ascii="Times New Roman" w:hAnsi="Times New Roman" w:cs="Times New Roman"/>
          <w:sz w:val="24"/>
          <w:szCs w:val="24"/>
        </w:rPr>
        <w:t xml:space="preserve">due to </w:t>
      </w:r>
      <w:r w:rsidR="008F05CC" w:rsidRPr="00727516">
        <w:rPr>
          <w:rFonts w:ascii="Times New Roman" w:hAnsi="Times New Roman" w:cs="Times New Roman"/>
          <w:sz w:val="24"/>
          <w:szCs w:val="24"/>
        </w:rPr>
        <w:t xml:space="preserve">the need </w:t>
      </w:r>
      <w:r w:rsidR="00CA4E9A" w:rsidRPr="00727516">
        <w:rPr>
          <w:rFonts w:ascii="Times New Roman" w:hAnsi="Times New Roman" w:cs="Times New Roman"/>
          <w:sz w:val="24"/>
          <w:szCs w:val="24"/>
        </w:rPr>
        <w:t>for there to be prior t</w:t>
      </w:r>
      <w:r w:rsidR="008F05CC" w:rsidRPr="00727516">
        <w:rPr>
          <w:rFonts w:ascii="Times New Roman" w:hAnsi="Times New Roman" w:cs="Times New Roman"/>
          <w:sz w:val="24"/>
          <w:szCs w:val="24"/>
        </w:rPr>
        <w:t xml:space="preserve">axonomical distinctions to define the functional roles of predicates, the functional strategy </w:t>
      </w:r>
      <w:r w:rsidR="00236A5B">
        <w:rPr>
          <w:rFonts w:ascii="Times New Roman" w:hAnsi="Times New Roman" w:cs="Times New Roman"/>
          <w:sz w:val="24"/>
          <w:szCs w:val="24"/>
        </w:rPr>
        <w:t xml:space="preserve">is </w:t>
      </w:r>
      <w:r w:rsidR="00A316AA">
        <w:rPr>
          <w:rFonts w:ascii="Times New Roman" w:hAnsi="Times New Roman" w:cs="Times New Roman"/>
          <w:sz w:val="24"/>
          <w:szCs w:val="24"/>
        </w:rPr>
        <w:t>susceptible</w:t>
      </w:r>
      <w:r w:rsidR="00236A5B">
        <w:rPr>
          <w:rFonts w:ascii="Times New Roman" w:hAnsi="Times New Roman" w:cs="Times New Roman"/>
          <w:sz w:val="24"/>
          <w:szCs w:val="24"/>
        </w:rPr>
        <w:t xml:space="preserve"> to </w:t>
      </w:r>
      <w:r w:rsidR="008F05CC" w:rsidRPr="00727516">
        <w:rPr>
          <w:rFonts w:ascii="Times New Roman" w:hAnsi="Times New Roman" w:cs="Times New Roman"/>
          <w:sz w:val="24"/>
          <w:szCs w:val="24"/>
        </w:rPr>
        <w:t>fringe cases where the domain</w:t>
      </w:r>
      <w:r w:rsidR="00236A5B">
        <w:rPr>
          <w:rFonts w:ascii="Times New Roman" w:hAnsi="Times New Roman" w:cs="Times New Roman"/>
          <w:sz w:val="24"/>
          <w:szCs w:val="24"/>
        </w:rPr>
        <w:t xml:space="preserve"> </w:t>
      </w:r>
      <w:r w:rsidR="008F05CC" w:rsidRPr="00727516">
        <w:rPr>
          <w:rFonts w:ascii="Times New Roman" w:hAnsi="Times New Roman" w:cs="Times New Roman"/>
          <w:sz w:val="24"/>
          <w:szCs w:val="24"/>
        </w:rPr>
        <w:t xml:space="preserve">membership of atomics </w:t>
      </w:r>
      <w:r w:rsidR="00236A5B" w:rsidRPr="00727516">
        <w:rPr>
          <w:rFonts w:ascii="Times New Roman" w:hAnsi="Times New Roman" w:cs="Times New Roman"/>
          <w:sz w:val="24"/>
          <w:szCs w:val="24"/>
        </w:rPr>
        <w:t xml:space="preserve">would </w:t>
      </w:r>
      <w:r w:rsidR="008F05CC" w:rsidRPr="00727516">
        <w:rPr>
          <w:rFonts w:ascii="Times New Roman" w:hAnsi="Times New Roman" w:cs="Times New Roman"/>
          <w:sz w:val="24"/>
          <w:szCs w:val="24"/>
        </w:rPr>
        <w:t xml:space="preserve">be </w:t>
      </w:r>
      <w:r w:rsidR="00A316AA">
        <w:rPr>
          <w:rFonts w:ascii="Times New Roman" w:hAnsi="Times New Roman" w:cs="Times New Roman"/>
          <w:sz w:val="24"/>
          <w:szCs w:val="24"/>
        </w:rPr>
        <w:t xml:space="preserve">unclear due to </w:t>
      </w:r>
      <w:r w:rsidR="00236A5B">
        <w:rPr>
          <w:rFonts w:ascii="Times New Roman" w:hAnsi="Times New Roman" w:cs="Times New Roman"/>
          <w:sz w:val="24"/>
          <w:szCs w:val="24"/>
        </w:rPr>
        <w:t>the presence of</w:t>
      </w:r>
      <w:r w:rsidR="008F05CC" w:rsidRPr="00727516">
        <w:rPr>
          <w:rFonts w:ascii="Times New Roman" w:hAnsi="Times New Roman" w:cs="Times New Roman"/>
          <w:sz w:val="24"/>
          <w:szCs w:val="24"/>
        </w:rPr>
        <w:t xml:space="preserve"> instantiating predicates that </w:t>
      </w:r>
      <w:r w:rsidR="00E05D0A" w:rsidRPr="00727516">
        <w:rPr>
          <w:rFonts w:ascii="Times New Roman" w:hAnsi="Times New Roman" w:cs="Times New Roman"/>
          <w:sz w:val="24"/>
          <w:szCs w:val="24"/>
        </w:rPr>
        <w:t>encompass</w:t>
      </w:r>
      <w:r w:rsidR="002F61CB" w:rsidRPr="00727516">
        <w:rPr>
          <w:rFonts w:ascii="Times New Roman" w:hAnsi="Times New Roman" w:cs="Times New Roman"/>
          <w:sz w:val="24"/>
          <w:szCs w:val="24"/>
        </w:rPr>
        <w:t xml:space="preserve"> confused content </w:t>
      </w:r>
      <w:r w:rsidR="0057357A" w:rsidRPr="00727516">
        <w:rPr>
          <w:rFonts w:ascii="Times New Roman" w:hAnsi="Times New Roman" w:cs="Times New Roman"/>
          <w:sz w:val="24"/>
          <w:szCs w:val="24"/>
        </w:rPr>
        <w:t xml:space="preserve">or </w:t>
      </w:r>
      <w:r w:rsidR="00E05D0A" w:rsidRPr="00727516">
        <w:rPr>
          <w:rFonts w:ascii="Times New Roman" w:hAnsi="Times New Roman" w:cs="Times New Roman"/>
          <w:sz w:val="24"/>
          <w:szCs w:val="24"/>
        </w:rPr>
        <w:t xml:space="preserve">bear </w:t>
      </w:r>
      <w:r w:rsidR="0057357A" w:rsidRPr="00727516">
        <w:rPr>
          <w:rFonts w:ascii="Times New Roman" w:hAnsi="Times New Roman" w:cs="Times New Roman"/>
          <w:sz w:val="24"/>
          <w:szCs w:val="24"/>
        </w:rPr>
        <w:t xml:space="preserve">mixed </w:t>
      </w:r>
      <w:r w:rsidR="008F05CC" w:rsidRPr="00727516">
        <w:rPr>
          <w:rFonts w:ascii="Times New Roman" w:hAnsi="Times New Roman" w:cs="Times New Roman"/>
          <w:sz w:val="24"/>
          <w:szCs w:val="24"/>
        </w:rPr>
        <w:t xml:space="preserve">functional roles. </w:t>
      </w:r>
      <w:r w:rsidR="00AA66F9" w:rsidRPr="00727516">
        <w:rPr>
          <w:rFonts w:ascii="Times New Roman" w:hAnsi="Times New Roman" w:cs="Times New Roman"/>
          <w:sz w:val="24"/>
          <w:szCs w:val="24"/>
        </w:rPr>
        <w:t xml:space="preserve">Second, Edwards (2018a, 81) acknowledges that what </w:t>
      </w:r>
      <w:proofErr w:type="gramStart"/>
      <w:r w:rsidR="00AA66F9" w:rsidRPr="00727516">
        <w:rPr>
          <w:rFonts w:ascii="Times New Roman" w:hAnsi="Times New Roman" w:cs="Times New Roman"/>
          <w:sz w:val="24"/>
          <w:szCs w:val="24"/>
        </w:rPr>
        <w:t>determines</w:t>
      </w:r>
      <w:proofErr w:type="gramEnd"/>
      <w:r w:rsidR="00AA66F9" w:rsidRPr="00727516">
        <w:rPr>
          <w:rFonts w:ascii="Times New Roman" w:hAnsi="Times New Roman" w:cs="Times New Roman"/>
          <w:sz w:val="24"/>
          <w:szCs w:val="24"/>
        </w:rPr>
        <w:t xml:space="preserve"> the domain</w:t>
      </w:r>
      <w:r w:rsidR="00236A5B">
        <w:rPr>
          <w:rFonts w:ascii="Times New Roman" w:hAnsi="Times New Roman" w:cs="Times New Roman"/>
          <w:sz w:val="24"/>
          <w:szCs w:val="24"/>
        </w:rPr>
        <w:t xml:space="preserve"> </w:t>
      </w:r>
      <w:r w:rsidR="00AA66F9" w:rsidRPr="00727516">
        <w:rPr>
          <w:rFonts w:ascii="Times New Roman" w:hAnsi="Times New Roman" w:cs="Times New Roman"/>
          <w:sz w:val="24"/>
          <w:szCs w:val="24"/>
        </w:rPr>
        <w:t xml:space="preserve">membership of atomics is the </w:t>
      </w:r>
      <w:r w:rsidR="00AA66F9" w:rsidRPr="00727516">
        <w:rPr>
          <w:rFonts w:ascii="Times New Roman" w:hAnsi="Times New Roman" w:cs="Times New Roman"/>
          <w:i/>
          <w:iCs/>
          <w:sz w:val="24"/>
          <w:szCs w:val="24"/>
        </w:rPr>
        <w:t xml:space="preserve">primary </w:t>
      </w:r>
      <w:r w:rsidR="00AA66F9" w:rsidRPr="00727516">
        <w:rPr>
          <w:rFonts w:ascii="Times New Roman" w:hAnsi="Times New Roman" w:cs="Times New Roman"/>
          <w:sz w:val="24"/>
          <w:szCs w:val="24"/>
        </w:rPr>
        <w:t>functional role of predicates.</w:t>
      </w:r>
      <w:r w:rsidR="009437DB" w:rsidRPr="00727516">
        <w:rPr>
          <w:rFonts w:ascii="Times New Roman" w:hAnsi="Times New Roman" w:cs="Times New Roman"/>
          <w:sz w:val="24"/>
          <w:szCs w:val="24"/>
        </w:rPr>
        <w:t xml:space="preserve"> </w:t>
      </w:r>
      <w:r w:rsidR="00236A5B">
        <w:rPr>
          <w:rFonts w:ascii="Times New Roman" w:hAnsi="Times New Roman" w:cs="Times New Roman"/>
          <w:sz w:val="24"/>
          <w:szCs w:val="24"/>
        </w:rPr>
        <w:t xml:space="preserve">However, </w:t>
      </w:r>
      <w:r w:rsidR="00AA66F9" w:rsidRPr="00727516">
        <w:rPr>
          <w:rFonts w:ascii="Times New Roman" w:hAnsi="Times New Roman" w:cs="Times New Roman"/>
          <w:sz w:val="24"/>
          <w:szCs w:val="24"/>
        </w:rPr>
        <w:t xml:space="preserve">this implies that predicates can also have secondary functional roles, which </w:t>
      </w:r>
      <w:r w:rsidR="00236A5B">
        <w:rPr>
          <w:rFonts w:ascii="Times New Roman" w:hAnsi="Times New Roman" w:cs="Times New Roman"/>
          <w:sz w:val="24"/>
          <w:szCs w:val="24"/>
        </w:rPr>
        <w:t xml:space="preserve">creates </w:t>
      </w:r>
      <w:r w:rsidR="00AA66F9" w:rsidRPr="00727516">
        <w:rPr>
          <w:rFonts w:ascii="Times New Roman" w:hAnsi="Times New Roman" w:cs="Times New Roman"/>
          <w:sz w:val="24"/>
          <w:szCs w:val="24"/>
        </w:rPr>
        <w:t>the need</w:t>
      </w:r>
      <w:r w:rsidR="00CA4E9A" w:rsidRPr="00727516">
        <w:rPr>
          <w:rFonts w:ascii="Times New Roman" w:hAnsi="Times New Roman" w:cs="Times New Roman"/>
          <w:sz w:val="24"/>
          <w:szCs w:val="24"/>
        </w:rPr>
        <w:t xml:space="preserve"> to offer some account for distinguishing</w:t>
      </w:r>
      <w:r w:rsidR="00AA66F9" w:rsidRPr="00727516">
        <w:rPr>
          <w:rFonts w:ascii="Times New Roman" w:hAnsi="Times New Roman" w:cs="Times New Roman"/>
          <w:sz w:val="24"/>
          <w:szCs w:val="24"/>
        </w:rPr>
        <w:t xml:space="preserve"> such roles in the case of any </w:t>
      </w:r>
      <w:proofErr w:type="gramStart"/>
      <w:r w:rsidR="00AA66F9" w:rsidRPr="00727516">
        <w:rPr>
          <w:rFonts w:ascii="Times New Roman" w:hAnsi="Times New Roman" w:cs="Times New Roman"/>
          <w:sz w:val="24"/>
          <w:szCs w:val="24"/>
        </w:rPr>
        <w:t>particular predicate</w:t>
      </w:r>
      <w:proofErr w:type="gramEnd"/>
      <w:r w:rsidR="00AA66F9" w:rsidRPr="00727516">
        <w:rPr>
          <w:rFonts w:ascii="Times New Roman" w:hAnsi="Times New Roman" w:cs="Times New Roman"/>
          <w:sz w:val="24"/>
          <w:szCs w:val="24"/>
        </w:rPr>
        <w:t>.</w:t>
      </w:r>
      <w:r w:rsidR="008F05CC" w:rsidRPr="00727516">
        <w:rPr>
          <w:rFonts w:ascii="Times New Roman" w:hAnsi="Times New Roman" w:cs="Times New Roman"/>
          <w:sz w:val="24"/>
          <w:szCs w:val="24"/>
        </w:rPr>
        <w:t xml:space="preserve"> Again, in the case of “is white</w:t>
      </w:r>
      <w:r w:rsidR="00236A5B">
        <w:rPr>
          <w:rFonts w:ascii="Times New Roman" w:hAnsi="Times New Roman" w:cs="Times New Roman"/>
          <w:sz w:val="24"/>
          <w:szCs w:val="24"/>
        </w:rPr>
        <w:t>,</w:t>
      </w:r>
      <w:r w:rsidR="008F05CC" w:rsidRPr="00727516">
        <w:rPr>
          <w:rFonts w:ascii="Times New Roman" w:hAnsi="Times New Roman" w:cs="Times New Roman"/>
          <w:sz w:val="24"/>
          <w:szCs w:val="24"/>
        </w:rPr>
        <w:t xml:space="preserve">” such </w:t>
      </w:r>
      <w:r w:rsidR="00236A5B">
        <w:rPr>
          <w:rFonts w:ascii="Times New Roman" w:hAnsi="Times New Roman" w:cs="Times New Roman"/>
          <w:sz w:val="24"/>
          <w:szCs w:val="24"/>
        </w:rPr>
        <w:t xml:space="preserve">a </w:t>
      </w:r>
      <w:r w:rsidR="008F05CC" w:rsidRPr="00727516">
        <w:rPr>
          <w:rFonts w:ascii="Times New Roman" w:hAnsi="Times New Roman" w:cs="Times New Roman"/>
          <w:sz w:val="24"/>
          <w:szCs w:val="24"/>
        </w:rPr>
        <w:t xml:space="preserve">predicate can have </w:t>
      </w:r>
      <w:r w:rsidR="00236A5B">
        <w:rPr>
          <w:rFonts w:ascii="Times New Roman" w:hAnsi="Times New Roman" w:cs="Times New Roman"/>
          <w:sz w:val="24"/>
          <w:szCs w:val="24"/>
        </w:rPr>
        <w:t>the</w:t>
      </w:r>
      <w:r w:rsidR="00236A5B" w:rsidRPr="00727516">
        <w:rPr>
          <w:rFonts w:ascii="Times New Roman" w:hAnsi="Times New Roman" w:cs="Times New Roman"/>
          <w:sz w:val="24"/>
          <w:szCs w:val="24"/>
        </w:rPr>
        <w:t xml:space="preserve"> </w:t>
      </w:r>
      <w:r w:rsidR="008F05CC" w:rsidRPr="00727516">
        <w:rPr>
          <w:rFonts w:ascii="Times New Roman" w:hAnsi="Times New Roman" w:cs="Times New Roman"/>
          <w:sz w:val="24"/>
          <w:szCs w:val="24"/>
        </w:rPr>
        <w:t xml:space="preserve">primary functional role of advancing aesthetical discourse </w:t>
      </w:r>
      <w:r w:rsidR="00CA4E9A" w:rsidRPr="00727516">
        <w:rPr>
          <w:rFonts w:ascii="Times New Roman" w:hAnsi="Times New Roman" w:cs="Times New Roman"/>
          <w:sz w:val="24"/>
          <w:szCs w:val="24"/>
        </w:rPr>
        <w:t>on</w:t>
      </w:r>
      <w:r w:rsidR="008F05CC" w:rsidRPr="00727516">
        <w:rPr>
          <w:rFonts w:ascii="Times New Roman" w:hAnsi="Times New Roman" w:cs="Times New Roman"/>
          <w:sz w:val="24"/>
          <w:szCs w:val="24"/>
        </w:rPr>
        <w:t xml:space="preserve"> one occasion and a physical role </w:t>
      </w:r>
      <w:r w:rsidR="00236A5B">
        <w:rPr>
          <w:rFonts w:ascii="Times New Roman" w:hAnsi="Times New Roman" w:cs="Times New Roman"/>
          <w:sz w:val="24"/>
          <w:szCs w:val="24"/>
        </w:rPr>
        <w:t>o</w:t>
      </w:r>
      <w:r w:rsidR="00236A5B" w:rsidRPr="00727516">
        <w:rPr>
          <w:rFonts w:ascii="Times New Roman" w:hAnsi="Times New Roman" w:cs="Times New Roman"/>
          <w:sz w:val="24"/>
          <w:szCs w:val="24"/>
        </w:rPr>
        <w:t xml:space="preserve">n </w:t>
      </w:r>
      <w:r w:rsidR="008F05CC" w:rsidRPr="00727516">
        <w:rPr>
          <w:rFonts w:ascii="Times New Roman" w:hAnsi="Times New Roman" w:cs="Times New Roman"/>
          <w:sz w:val="24"/>
          <w:szCs w:val="24"/>
        </w:rPr>
        <w:t>another</w:t>
      </w:r>
      <w:r w:rsidR="00236A5B">
        <w:rPr>
          <w:rFonts w:ascii="Times New Roman" w:hAnsi="Times New Roman" w:cs="Times New Roman"/>
          <w:sz w:val="24"/>
          <w:szCs w:val="24"/>
        </w:rPr>
        <w:t xml:space="preserve"> occasion</w:t>
      </w:r>
      <w:r w:rsidR="008F05CC" w:rsidRPr="00727516">
        <w:rPr>
          <w:rFonts w:ascii="Times New Roman" w:hAnsi="Times New Roman" w:cs="Times New Roman"/>
          <w:sz w:val="24"/>
          <w:szCs w:val="24"/>
        </w:rPr>
        <w:t xml:space="preserve"> without any clear prospect for distinguishing between such roles</w:t>
      </w:r>
      <w:r w:rsidR="00CA4E9A" w:rsidRPr="00727516">
        <w:rPr>
          <w:rFonts w:ascii="Times New Roman" w:hAnsi="Times New Roman" w:cs="Times New Roman"/>
          <w:sz w:val="24"/>
          <w:szCs w:val="24"/>
        </w:rPr>
        <w:t xml:space="preserve"> beforehand</w:t>
      </w:r>
      <w:r w:rsidR="008F05CC" w:rsidRPr="00727516">
        <w:rPr>
          <w:rFonts w:ascii="Times New Roman" w:hAnsi="Times New Roman" w:cs="Times New Roman"/>
          <w:sz w:val="24"/>
          <w:szCs w:val="24"/>
        </w:rPr>
        <w:t xml:space="preserve">. </w:t>
      </w:r>
      <w:r w:rsidR="00236A5B">
        <w:rPr>
          <w:rFonts w:ascii="Times New Roman" w:hAnsi="Times New Roman" w:cs="Times New Roman"/>
          <w:sz w:val="24"/>
          <w:szCs w:val="24"/>
        </w:rPr>
        <w:t>Hence</w:t>
      </w:r>
      <w:r w:rsidR="00AA66F9" w:rsidRPr="00727516">
        <w:rPr>
          <w:rFonts w:ascii="Times New Roman" w:hAnsi="Times New Roman" w:cs="Times New Roman"/>
          <w:sz w:val="24"/>
          <w:szCs w:val="24"/>
        </w:rPr>
        <w:t xml:space="preserve">, the predicate would be able to </w:t>
      </w:r>
      <w:r w:rsidR="00236A5B" w:rsidRPr="00727516">
        <w:rPr>
          <w:rFonts w:ascii="Times New Roman" w:hAnsi="Times New Roman" w:cs="Times New Roman"/>
          <w:sz w:val="24"/>
          <w:szCs w:val="24"/>
        </w:rPr>
        <w:t>assig</w:t>
      </w:r>
      <w:r w:rsidR="00236A5B">
        <w:rPr>
          <w:rFonts w:ascii="Times New Roman" w:hAnsi="Times New Roman" w:cs="Times New Roman"/>
          <w:sz w:val="24"/>
          <w:szCs w:val="24"/>
        </w:rPr>
        <w:t>n</w:t>
      </w:r>
      <w:r w:rsidR="00236A5B" w:rsidRPr="00727516">
        <w:rPr>
          <w:rFonts w:ascii="Times New Roman" w:hAnsi="Times New Roman" w:cs="Times New Roman"/>
          <w:sz w:val="24"/>
          <w:szCs w:val="24"/>
        </w:rPr>
        <w:t xml:space="preserve"> </w:t>
      </w:r>
      <w:proofErr w:type="gramStart"/>
      <w:r w:rsidR="00AA66F9" w:rsidRPr="00727516">
        <w:rPr>
          <w:rFonts w:ascii="Times New Roman" w:hAnsi="Times New Roman" w:cs="Times New Roman"/>
          <w:sz w:val="24"/>
          <w:szCs w:val="24"/>
        </w:rPr>
        <w:t>one and the same</w:t>
      </w:r>
      <w:proofErr w:type="gramEnd"/>
      <w:r w:rsidR="00AA66F9" w:rsidRPr="00727516">
        <w:rPr>
          <w:rFonts w:ascii="Times New Roman" w:hAnsi="Times New Roman" w:cs="Times New Roman"/>
          <w:sz w:val="24"/>
          <w:szCs w:val="24"/>
        </w:rPr>
        <w:t xml:space="preserve"> sentence to distinct domains depending on the instance</w:t>
      </w:r>
      <w:r w:rsidR="008F05CC" w:rsidRPr="00727516">
        <w:rPr>
          <w:rFonts w:ascii="Times New Roman" w:hAnsi="Times New Roman" w:cs="Times New Roman"/>
          <w:sz w:val="24"/>
          <w:szCs w:val="24"/>
        </w:rPr>
        <w:t xml:space="preserve"> that determines </w:t>
      </w:r>
      <w:r w:rsidR="00236A5B">
        <w:rPr>
          <w:rFonts w:ascii="Times New Roman" w:hAnsi="Times New Roman" w:cs="Times New Roman"/>
          <w:sz w:val="24"/>
          <w:szCs w:val="24"/>
        </w:rPr>
        <w:t>its</w:t>
      </w:r>
      <w:r w:rsidR="00236A5B" w:rsidRPr="00727516">
        <w:rPr>
          <w:rFonts w:ascii="Times New Roman" w:hAnsi="Times New Roman" w:cs="Times New Roman"/>
          <w:sz w:val="24"/>
          <w:szCs w:val="24"/>
        </w:rPr>
        <w:t xml:space="preserve"> </w:t>
      </w:r>
      <w:r w:rsidR="008F05CC" w:rsidRPr="00727516">
        <w:rPr>
          <w:rFonts w:ascii="Times New Roman" w:hAnsi="Times New Roman" w:cs="Times New Roman"/>
          <w:sz w:val="24"/>
          <w:szCs w:val="24"/>
        </w:rPr>
        <w:t>primary functional role</w:t>
      </w:r>
      <w:r w:rsidR="00AA66F9" w:rsidRPr="00727516">
        <w:rPr>
          <w:rFonts w:ascii="Times New Roman" w:hAnsi="Times New Roman" w:cs="Times New Roman"/>
          <w:sz w:val="24"/>
          <w:szCs w:val="24"/>
        </w:rPr>
        <w:t xml:space="preserve">, which would potentially result </w:t>
      </w:r>
      <w:r w:rsidR="00CA4E9A" w:rsidRPr="00727516">
        <w:rPr>
          <w:rFonts w:ascii="Times New Roman" w:hAnsi="Times New Roman" w:cs="Times New Roman"/>
          <w:sz w:val="24"/>
          <w:szCs w:val="24"/>
        </w:rPr>
        <w:t>in issues where sentences have either confused domain</w:t>
      </w:r>
      <w:r w:rsidR="00236A5B">
        <w:rPr>
          <w:rFonts w:ascii="Times New Roman" w:hAnsi="Times New Roman" w:cs="Times New Roman"/>
          <w:sz w:val="24"/>
          <w:szCs w:val="24"/>
        </w:rPr>
        <w:t xml:space="preserve"> </w:t>
      </w:r>
      <w:r w:rsidR="00CA4E9A" w:rsidRPr="00727516">
        <w:rPr>
          <w:rFonts w:ascii="Times New Roman" w:hAnsi="Times New Roman" w:cs="Times New Roman"/>
          <w:sz w:val="24"/>
          <w:szCs w:val="24"/>
        </w:rPr>
        <w:t xml:space="preserve">membership or </w:t>
      </w:r>
      <w:r w:rsidR="00236A5B">
        <w:rPr>
          <w:rFonts w:ascii="Times New Roman" w:hAnsi="Times New Roman" w:cs="Times New Roman"/>
          <w:sz w:val="24"/>
          <w:szCs w:val="24"/>
        </w:rPr>
        <w:t xml:space="preserve">belong to </w:t>
      </w:r>
      <w:r w:rsidR="00CA4E9A" w:rsidRPr="00727516">
        <w:rPr>
          <w:rFonts w:ascii="Times New Roman" w:hAnsi="Times New Roman" w:cs="Times New Roman"/>
          <w:sz w:val="24"/>
          <w:szCs w:val="24"/>
        </w:rPr>
        <w:t>multiple domains</w:t>
      </w:r>
      <w:r w:rsidR="0057357A" w:rsidRPr="00727516">
        <w:rPr>
          <w:rFonts w:ascii="Times New Roman" w:hAnsi="Times New Roman" w:cs="Times New Roman"/>
          <w:sz w:val="24"/>
          <w:szCs w:val="24"/>
        </w:rPr>
        <w:t xml:space="preserve"> </w:t>
      </w:r>
      <w:r w:rsidR="00042F01" w:rsidRPr="00727516">
        <w:rPr>
          <w:rFonts w:ascii="Times New Roman" w:hAnsi="Times New Roman" w:cs="Times New Roman"/>
          <w:sz w:val="24"/>
          <w:szCs w:val="24"/>
        </w:rPr>
        <w:t>between instances</w:t>
      </w:r>
      <w:r w:rsidR="0057357A" w:rsidRPr="00727516">
        <w:rPr>
          <w:rFonts w:ascii="Times New Roman" w:hAnsi="Times New Roman" w:cs="Times New Roman"/>
          <w:sz w:val="24"/>
          <w:szCs w:val="24"/>
        </w:rPr>
        <w:t xml:space="preserve">. </w:t>
      </w:r>
      <w:r w:rsidR="008F05CC" w:rsidRPr="00727516">
        <w:rPr>
          <w:rFonts w:ascii="Times New Roman" w:hAnsi="Times New Roman" w:cs="Times New Roman"/>
          <w:sz w:val="24"/>
          <w:szCs w:val="24"/>
        </w:rPr>
        <w:t xml:space="preserve">This is </w:t>
      </w:r>
      <w:r w:rsidR="00236A5B">
        <w:rPr>
          <w:rFonts w:ascii="Times New Roman" w:hAnsi="Times New Roman" w:cs="Times New Roman"/>
          <w:sz w:val="24"/>
          <w:szCs w:val="24"/>
        </w:rPr>
        <w:t>merely</w:t>
      </w:r>
      <w:r w:rsidR="00236A5B" w:rsidRPr="00727516">
        <w:rPr>
          <w:rFonts w:ascii="Times New Roman" w:hAnsi="Times New Roman" w:cs="Times New Roman"/>
          <w:sz w:val="24"/>
          <w:szCs w:val="24"/>
        </w:rPr>
        <w:t xml:space="preserve"> </w:t>
      </w:r>
      <w:r w:rsidR="008F05CC" w:rsidRPr="00727516">
        <w:rPr>
          <w:rFonts w:ascii="Times New Roman" w:hAnsi="Times New Roman" w:cs="Times New Roman"/>
          <w:sz w:val="24"/>
          <w:szCs w:val="24"/>
        </w:rPr>
        <w:t>intuitive, for</w:t>
      </w:r>
      <w:r w:rsidR="00E15C63" w:rsidRPr="00727516">
        <w:rPr>
          <w:rFonts w:ascii="Times New Roman" w:hAnsi="Times New Roman" w:cs="Times New Roman"/>
          <w:sz w:val="24"/>
          <w:szCs w:val="24"/>
        </w:rPr>
        <w:t xml:space="preserve"> nothing prevents </w:t>
      </w:r>
      <w:r w:rsidR="0057357A" w:rsidRPr="00727516">
        <w:rPr>
          <w:rFonts w:ascii="Times New Roman" w:hAnsi="Times New Roman" w:cs="Times New Roman"/>
          <w:sz w:val="24"/>
          <w:szCs w:val="24"/>
        </w:rPr>
        <w:t xml:space="preserve">a single predicate </w:t>
      </w:r>
      <w:r w:rsidR="00E15C63" w:rsidRPr="00727516">
        <w:rPr>
          <w:rFonts w:ascii="Times New Roman" w:hAnsi="Times New Roman" w:cs="Times New Roman"/>
          <w:sz w:val="24"/>
          <w:szCs w:val="24"/>
        </w:rPr>
        <w:t xml:space="preserve">from </w:t>
      </w:r>
      <w:r w:rsidR="008F05CC" w:rsidRPr="00727516">
        <w:rPr>
          <w:rFonts w:ascii="Times New Roman" w:hAnsi="Times New Roman" w:cs="Times New Roman"/>
          <w:sz w:val="24"/>
          <w:szCs w:val="24"/>
        </w:rPr>
        <w:t>advanc</w:t>
      </w:r>
      <w:r w:rsidR="00E15C63" w:rsidRPr="00727516">
        <w:rPr>
          <w:rFonts w:ascii="Times New Roman" w:hAnsi="Times New Roman" w:cs="Times New Roman"/>
          <w:sz w:val="24"/>
          <w:szCs w:val="24"/>
        </w:rPr>
        <w:t>ing</w:t>
      </w:r>
      <w:r w:rsidR="008F05CC" w:rsidRPr="00727516">
        <w:rPr>
          <w:rFonts w:ascii="Times New Roman" w:hAnsi="Times New Roman" w:cs="Times New Roman"/>
          <w:sz w:val="24"/>
          <w:szCs w:val="24"/>
        </w:rPr>
        <w:t xml:space="preserve"> discourse about </w:t>
      </w:r>
      <w:r w:rsidR="00AA66F9" w:rsidRPr="00727516">
        <w:rPr>
          <w:rFonts w:ascii="Times New Roman" w:hAnsi="Times New Roman" w:cs="Times New Roman"/>
          <w:i/>
          <w:iCs/>
          <w:sz w:val="24"/>
          <w:szCs w:val="24"/>
        </w:rPr>
        <w:t xml:space="preserve">both </w:t>
      </w:r>
      <w:r w:rsidR="00AA66F9" w:rsidRPr="00727516">
        <w:rPr>
          <w:rFonts w:ascii="Times New Roman" w:hAnsi="Times New Roman" w:cs="Times New Roman"/>
          <w:sz w:val="24"/>
          <w:szCs w:val="24"/>
        </w:rPr>
        <w:t>physics and aesthetics</w:t>
      </w:r>
      <w:r w:rsidR="008F05CC" w:rsidRPr="00727516">
        <w:rPr>
          <w:rFonts w:ascii="Times New Roman" w:hAnsi="Times New Roman" w:cs="Times New Roman"/>
          <w:sz w:val="24"/>
          <w:szCs w:val="24"/>
        </w:rPr>
        <w:t xml:space="preserve">, yet </w:t>
      </w:r>
      <w:r w:rsidR="00236A5B" w:rsidRPr="00727516">
        <w:rPr>
          <w:rFonts w:ascii="Times New Roman" w:hAnsi="Times New Roman" w:cs="Times New Roman"/>
          <w:sz w:val="24"/>
          <w:szCs w:val="24"/>
        </w:rPr>
        <w:t>it</w:t>
      </w:r>
      <w:r w:rsidR="00236A5B">
        <w:rPr>
          <w:rFonts w:ascii="Times New Roman" w:hAnsi="Times New Roman" w:cs="Times New Roman"/>
          <w:sz w:val="24"/>
          <w:szCs w:val="24"/>
        </w:rPr>
        <w:t xml:space="preserve"> is</w:t>
      </w:r>
      <w:r w:rsidR="00236A5B" w:rsidRPr="00727516">
        <w:rPr>
          <w:rFonts w:ascii="Times New Roman" w:hAnsi="Times New Roman" w:cs="Times New Roman"/>
          <w:sz w:val="24"/>
          <w:szCs w:val="24"/>
        </w:rPr>
        <w:t xml:space="preserve"> </w:t>
      </w:r>
      <w:r w:rsidR="008F05CC" w:rsidRPr="00727516">
        <w:rPr>
          <w:rFonts w:ascii="Times New Roman" w:hAnsi="Times New Roman" w:cs="Times New Roman"/>
          <w:sz w:val="24"/>
          <w:szCs w:val="24"/>
        </w:rPr>
        <w:t>difficult to see how a scaling account c</w:t>
      </w:r>
      <w:r w:rsidR="0057357A" w:rsidRPr="00727516">
        <w:rPr>
          <w:rFonts w:ascii="Times New Roman" w:hAnsi="Times New Roman" w:cs="Times New Roman"/>
          <w:sz w:val="24"/>
          <w:szCs w:val="24"/>
        </w:rPr>
        <w:t>an be</w:t>
      </w:r>
      <w:r w:rsidR="008F05CC" w:rsidRPr="00727516">
        <w:rPr>
          <w:rFonts w:ascii="Times New Roman" w:hAnsi="Times New Roman" w:cs="Times New Roman"/>
          <w:sz w:val="24"/>
          <w:szCs w:val="24"/>
        </w:rPr>
        <w:t xml:space="preserve"> offered for determining which type of discourse is primarily being advanced in any particular instance</w:t>
      </w:r>
      <w:r w:rsidR="0057357A" w:rsidRPr="00727516">
        <w:rPr>
          <w:rFonts w:ascii="Times New Roman" w:hAnsi="Times New Roman" w:cs="Times New Roman"/>
          <w:sz w:val="24"/>
          <w:szCs w:val="24"/>
        </w:rPr>
        <w:t xml:space="preserve">, especially </w:t>
      </w:r>
      <w:r w:rsidR="005873AF">
        <w:rPr>
          <w:rFonts w:ascii="Times New Roman" w:hAnsi="Times New Roman" w:cs="Times New Roman"/>
          <w:sz w:val="24"/>
          <w:szCs w:val="24"/>
        </w:rPr>
        <w:t xml:space="preserve">when </w:t>
      </w:r>
      <w:r w:rsidR="0057357A" w:rsidRPr="00727516">
        <w:rPr>
          <w:rFonts w:ascii="Times New Roman" w:hAnsi="Times New Roman" w:cs="Times New Roman"/>
          <w:sz w:val="24"/>
          <w:szCs w:val="24"/>
        </w:rPr>
        <w:t xml:space="preserve">keeping in mind the already discussed feature of our conceptual frameworks </w:t>
      </w:r>
      <w:r w:rsidR="005873AF">
        <w:rPr>
          <w:rFonts w:ascii="Times New Roman" w:hAnsi="Times New Roman" w:cs="Times New Roman"/>
          <w:sz w:val="24"/>
          <w:szCs w:val="24"/>
        </w:rPr>
        <w:t xml:space="preserve">being </w:t>
      </w:r>
      <w:r w:rsidR="0057357A" w:rsidRPr="00727516">
        <w:rPr>
          <w:rFonts w:ascii="Times New Roman" w:hAnsi="Times New Roman" w:cs="Times New Roman"/>
          <w:sz w:val="24"/>
          <w:szCs w:val="24"/>
        </w:rPr>
        <w:t>susceptible to constant development</w:t>
      </w:r>
      <w:r w:rsidR="00E15C63" w:rsidRPr="00727516">
        <w:rPr>
          <w:rFonts w:ascii="Times New Roman" w:hAnsi="Times New Roman" w:cs="Times New Roman"/>
          <w:sz w:val="24"/>
          <w:szCs w:val="24"/>
        </w:rPr>
        <w:t xml:space="preserve"> and change</w:t>
      </w:r>
      <w:r w:rsidR="0057357A" w:rsidRPr="00727516">
        <w:rPr>
          <w:rFonts w:ascii="Times New Roman" w:hAnsi="Times New Roman" w:cs="Times New Roman"/>
          <w:sz w:val="24"/>
          <w:szCs w:val="24"/>
        </w:rPr>
        <w:t xml:space="preserve">. </w:t>
      </w:r>
      <w:r w:rsidR="005873AF">
        <w:rPr>
          <w:rFonts w:ascii="Times New Roman" w:hAnsi="Times New Roman" w:cs="Times New Roman"/>
          <w:sz w:val="24"/>
          <w:szCs w:val="24"/>
        </w:rPr>
        <w:t>Therefore</w:t>
      </w:r>
      <w:r w:rsidR="00C6747B" w:rsidRPr="00727516">
        <w:rPr>
          <w:rFonts w:ascii="Times New Roman" w:hAnsi="Times New Roman" w:cs="Times New Roman"/>
          <w:sz w:val="24"/>
          <w:szCs w:val="24"/>
        </w:rPr>
        <w:t>, while</w:t>
      </w:r>
      <w:r w:rsidR="00AA66F9" w:rsidRPr="00727516">
        <w:rPr>
          <w:rFonts w:ascii="Times New Roman" w:hAnsi="Times New Roman" w:cs="Times New Roman"/>
          <w:sz w:val="24"/>
          <w:szCs w:val="24"/>
        </w:rPr>
        <w:t xml:space="preserve"> my contention is that this </w:t>
      </w:r>
      <w:r w:rsidR="005873AF" w:rsidRPr="00727516">
        <w:rPr>
          <w:rFonts w:ascii="Times New Roman" w:hAnsi="Times New Roman" w:cs="Times New Roman"/>
          <w:sz w:val="24"/>
          <w:szCs w:val="24"/>
        </w:rPr>
        <w:t>does</w:t>
      </w:r>
      <w:r w:rsidR="005873AF">
        <w:rPr>
          <w:rFonts w:ascii="Times New Roman" w:hAnsi="Times New Roman" w:cs="Times New Roman"/>
          <w:sz w:val="24"/>
          <w:szCs w:val="24"/>
        </w:rPr>
        <w:t xml:space="preserve"> not</w:t>
      </w:r>
      <w:r w:rsidR="005873AF" w:rsidRPr="00727516">
        <w:rPr>
          <w:rFonts w:ascii="Times New Roman" w:hAnsi="Times New Roman" w:cs="Times New Roman"/>
          <w:sz w:val="24"/>
          <w:szCs w:val="24"/>
        </w:rPr>
        <w:t xml:space="preserve"> </w:t>
      </w:r>
      <w:proofErr w:type="gramStart"/>
      <w:r w:rsidR="00AA66F9" w:rsidRPr="00727516">
        <w:rPr>
          <w:rFonts w:ascii="Times New Roman" w:hAnsi="Times New Roman" w:cs="Times New Roman"/>
          <w:sz w:val="24"/>
          <w:szCs w:val="24"/>
        </w:rPr>
        <w:t>render</w:t>
      </w:r>
      <w:proofErr w:type="gramEnd"/>
      <w:r w:rsidR="00AA66F9" w:rsidRPr="00727516">
        <w:rPr>
          <w:rFonts w:ascii="Times New Roman" w:hAnsi="Times New Roman" w:cs="Times New Roman"/>
          <w:sz w:val="24"/>
          <w:szCs w:val="24"/>
        </w:rPr>
        <w:t xml:space="preserve"> the functional approach inherently flawed</w:t>
      </w:r>
      <w:r w:rsidR="00C6747B" w:rsidRPr="00727516">
        <w:rPr>
          <w:rFonts w:ascii="Times New Roman" w:hAnsi="Times New Roman" w:cs="Times New Roman"/>
          <w:sz w:val="24"/>
          <w:szCs w:val="24"/>
        </w:rPr>
        <w:t xml:space="preserve"> or necessarily more problematic than </w:t>
      </w:r>
      <w:r w:rsidR="00E15C63" w:rsidRPr="00727516">
        <w:rPr>
          <w:rFonts w:ascii="Times New Roman" w:hAnsi="Times New Roman" w:cs="Times New Roman"/>
          <w:sz w:val="24"/>
          <w:szCs w:val="24"/>
        </w:rPr>
        <w:t xml:space="preserve">the </w:t>
      </w:r>
      <w:r w:rsidR="00C6747B" w:rsidRPr="00727516">
        <w:rPr>
          <w:rFonts w:ascii="Times New Roman" w:hAnsi="Times New Roman" w:cs="Times New Roman"/>
          <w:sz w:val="24"/>
          <w:szCs w:val="24"/>
        </w:rPr>
        <w:t>alternative views</w:t>
      </w:r>
      <w:r w:rsidR="00AA66F9" w:rsidRPr="00727516">
        <w:rPr>
          <w:rFonts w:ascii="Times New Roman" w:hAnsi="Times New Roman" w:cs="Times New Roman"/>
          <w:sz w:val="24"/>
          <w:szCs w:val="24"/>
        </w:rPr>
        <w:t xml:space="preserve">, </w:t>
      </w:r>
      <w:r w:rsidR="00393103" w:rsidRPr="00727516">
        <w:rPr>
          <w:rFonts w:ascii="Times New Roman" w:hAnsi="Times New Roman" w:cs="Times New Roman"/>
          <w:sz w:val="24"/>
          <w:szCs w:val="24"/>
        </w:rPr>
        <w:t xml:space="preserve">this approach does not provide </w:t>
      </w:r>
      <w:r w:rsidR="005873AF">
        <w:rPr>
          <w:rFonts w:ascii="Times New Roman" w:hAnsi="Times New Roman" w:cs="Times New Roman"/>
          <w:sz w:val="24"/>
          <w:szCs w:val="24"/>
        </w:rPr>
        <w:t xml:space="preserve">an </w:t>
      </w:r>
      <w:r w:rsidR="00393103" w:rsidRPr="00727516">
        <w:rPr>
          <w:rFonts w:ascii="Times New Roman" w:hAnsi="Times New Roman" w:cs="Times New Roman"/>
          <w:sz w:val="24"/>
          <w:szCs w:val="24"/>
        </w:rPr>
        <w:t>unproblematic</w:t>
      </w:r>
      <w:r w:rsidR="00C6747B" w:rsidRPr="00727516">
        <w:rPr>
          <w:rFonts w:ascii="Times New Roman" w:hAnsi="Times New Roman" w:cs="Times New Roman"/>
          <w:sz w:val="24"/>
          <w:szCs w:val="24"/>
        </w:rPr>
        <w:t xml:space="preserve"> foundation for defining domains as unambiguous classes of sentences with determinate rules for membership.</w:t>
      </w:r>
    </w:p>
    <w:p w14:paraId="62140890" w14:textId="2AAC67C2" w:rsidR="00ED2091" w:rsidRPr="00727516" w:rsidRDefault="00AD5DE1" w:rsidP="00F917B2">
      <w:pPr>
        <w:pStyle w:val="ListParagraph"/>
        <w:numPr>
          <w:ilvl w:val="0"/>
          <w:numId w:val="1"/>
        </w:numPr>
        <w:spacing w:line="360" w:lineRule="auto"/>
        <w:rPr>
          <w:rFonts w:ascii="Times New Roman" w:hAnsi="Times New Roman" w:cs="Times New Roman"/>
          <w:b/>
          <w:bCs/>
          <w:sz w:val="24"/>
          <w:szCs w:val="24"/>
        </w:rPr>
      </w:pPr>
      <w:r w:rsidRPr="00727516">
        <w:rPr>
          <w:rFonts w:ascii="Times New Roman" w:hAnsi="Times New Roman" w:cs="Times New Roman"/>
          <w:b/>
          <w:bCs/>
          <w:sz w:val="24"/>
          <w:szCs w:val="24"/>
        </w:rPr>
        <w:lastRenderedPageBreak/>
        <w:t>Complex Content</w:t>
      </w:r>
    </w:p>
    <w:p w14:paraId="70F70AA3" w14:textId="6DC4C235" w:rsidR="008D5BB6" w:rsidRPr="00727516" w:rsidRDefault="005B4D93"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In addition to the </w:t>
      </w:r>
      <w:proofErr w:type="gramStart"/>
      <w:r w:rsidRPr="00727516">
        <w:rPr>
          <w:rFonts w:ascii="Times New Roman" w:hAnsi="Times New Roman" w:cs="Times New Roman"/>
          <w:sz w:val="24"/>
          <w:szCs w:val="24"/>
        </w:rPr>
        <w:t>aforementioned problems</w:t>
      </w:r>
      <w:proofErr w:type="gramEnd"/>
      <w:r w:rsidRPr="00727516">
        <w:rPr>
          <w:rFonts w:ascii="Times New Roman" w:hAnsi="Times New Roman" w:cs="Times New Roman"/>
          <w:sz w:val="24"/>
          <w:szCs w:val="24"/>
        </w:rPr>
        <w:t xml:space="preserve"> </w:t>
      </w:r>
      <w:r w:rsidR="009F3C2E">
        <w:rPr>
          <w:rFonts w:ascii="Times New Roman" w:hAnsi="Times New Roman" w:cs="Times New Roman"/>
          <w:sz w:val="24"/>
          <w:szCs w:val="24"/>
        </w:rPr>
        <w:t xml:space="preserve">in </w:t>
      </w:r>
      <w:r w:rsidRPr="00727516">
        <w:rPr>
          <w:rFonts w:ascii="Times New Roman" w:hAnsi="Times New Roman" w:cs="Times New Roman"/>
          <w:sz w:val="24"/>
          <w:szCs w:val="24"/>
        </w:rPr>
        <w:t>defining subject matters and achieving a well-individuated account of discourse domains</w:t>
      </w:r>
      <w:r w:rsidR="00D45425" w:rsidRPr="00727516">
        <w:rPr>
          <w:rFonts w:ascii="Times New Roman" w:hAnsi="Times New Roman" w:cs="Times New Roman"/>
          <w:sz w:val="24"/>
          <w:szCs w:val="24"/>
        </w:rPr>
        <w:t xml:space="preserve"> on topical, ontological, and functional or teleological grounds, </w:t>
      </w:r>
      <w:r w:rsidRPr="00727516">
        <w:rPr>
          <w:rFonts w:ascii="Times New Roman" w:hAnsi="Times New Roman" w:cs="Times New Roman"/>
          <w:sz w:val="24"/>
          <w:szCs w:val="24"/>
        </w:rPr>
        <w:t xml:space="preserve">there </w:t>
      </w:r>
      <w:r w:rsidR="008D5BB6" w:rsidRPr="00727516">
        <w:rPr>
          <w:rFonts w:ascii="Times New Roman" w:hAnsi="Times New Roman" w:cs="Times New Roman"/>
          <w:sz w:val="24"/>
          <w:szCs w:val="24"/>
        </w:rPr>
        <w:t>are neglected issues with complex</w:t>
      </w:r>
      <w:r w:rsidRPr="00727516">
        <w:rPr>
          <w:rFonts w:ascii="Times New Roman" w:hAnsi="Times New Roman" w:cs="Times New Roman"/>
          <w:sz w:val="24"/>
          <w:szCs w:val="24"/>
        </w:rPr>
        <w:t xml:space="preserve"> content</w:t>
      </w:r>
      <w:r w:rsidR="002D08F8" w:rsidRPr="00727516">
        <w:rPr>
          <w:rFonts w:ascii="Times New Roman" w:hAnsi="Times New Roman" w:cs="Times New Roman"/>
          <w:sz w:val="24"/>
          <w:szCs w:val="24"/>
        </w:rPr>
        <w:t xml:space="preserve"> that</w:t>
      </w:r>
      <w:r w:rsidR="0099364B" w:rsidRPr="00727516">
        <w:rPr>
          <w:rFonts w:ascii="Times New Roman" w:hAnsi="Times New Roman" w:cs="Times New Roman"/>
          <w:sz w:val="24"/>
          <w:szCs w:val="24"/>
        </w:rPr>
        <w:t xml:space="preserve"> </w:t>
      </w:r>
      <w:r w:rsidR="002D08F8" w:rsidRPr="00727516">
        <w:rPr>
          <w:rFonts w:ascii="Times New Roman" w:hAnsi="Times New Roman" w:cs="Times New Roman"/>
          <w:sz w:val="24"/>
          <w:szCs w:val="24"/>
        </w:rPr>
        <w:t>compromise one’s ability</w:t>
      </w:r>
      <w:r w:rsidR="009F3C2E">
        <w:rPr>
          <w:rFonts w:ascii="Times New Roman" w:hAnsi="Times New Roman" w:cs="Times New Roman"/>
          <w:sz w:val="24"/>
          <w:szCs w:val="24"/>
        </w:rPr>
        <w:t xml:space="preserve"> to</w:t>
      </w:r>
      <w:r w:rsidR="002D08F8" w:rsidRPr="00727516">
        <w:rPr>
          <w:rFonts w:ascii="Times New Roman" w:hAnsi="Times New Roman" w:cs="Times New Roman"/>
          <w:sz w:val="24"/>
          <w:szCs w:val="24"/>
        </w:rPr>
        <w:t xml:space="preserve"> define domains as unambiguous classes of sentences with determinate rules for membership under both the topics-based and functionalist strategies.</w:t>
      </w:r>
      <w:r w:rsidR="00A933BF" w:rsidRPr="00727516">
        <w:rPr>
          <w:rFonts w:ascii="Times New Roman" w:hAnsi="Times New Roman" w:cs="Times New Roman"/>
          <w:sz w:val="24"/>
          <w:szCs w:val="24"/>
        </w:rPr>
        <w:t xml:space="preserve"> Here, </w:t>
      </w:r>
      <w:r w:rsidR="009B405D" w:rsidRPr="00727516">
        <w:rPr>
          <w:rFonts w:ascii="Times New Roman" w:hAnsi="Times New Roman" w:cs="Times New Roman"/>
          <w:sz w:val="24"/>
          <w:szCs w:val="24"/>
        </w:rPr>
        <w:t xml:space="preserve">complex content </w:t>
      </w:r>
      <w:proofErr w:type="gramStart"/>
      <w:r w:rsidR="009B405D" w:rsidRPr="00727516">
        <w:rPr>
          <w:rFonts w:ascii="Times New Roman" w:hAnsi="Times New Roman" w:cs="Times New Roman"/>
          <w:sz w:val="24"/>
          <w:szCs w:val="24"/>
        </w:rPr>
        <w:t>is treated</w:t>
      </w:r>
      <w:proofErr w:type="gramEnd"/>
      <w:r w:rsidR="009B405D" w:rsidRPr="00727516">
        <w:rPr>
          <w:rFonts w:ascii="Times New Roman" w:hAnsi="Times New Roman" w:cs="Times New Roman"/>
          <w:sz w:val="24"/>
          <w:szCs w:val="24"/>
        </w:rPr>
        <w:t xml:space="preserve"> as either sentences </w:t>
      </w:r>
      <w:r w:rsidR="0049703F" w:rsidRPr="00727516">
        <w:rPr>
          <w:rFonts w:ascii="Times New Roman" w:hAnsi="Times New Roman" w:cs="Times New Roman"/>
          <w:sz w:val="24"/>
          <w:szCs w:val="24"/>
        </w:rPr>
        <w:t xml:space="preserve">or concepts </w:t>
      </w:r>
      <w:r w:rsidR="009B405D" w:rsidRPr="00727516">
        <w:rPr>
          <w:rFonts w:ascii="Times New Roman" w:hAnsi="Times New Roman" w:cs="Times New Roman"/>
          <w:sz w:val="24"/>
          <w:szCs w:val="24"/>
        </w:rPr>
        <w:t>t</w:t>
      </w:r>
      <w:r w:rsidR="00DF0CAB" w:rsidRPr="00727516">
        <w:rPr>
          <w:rFonts w:ascii="Times New Roman" w:hAnsi="Times New Roman" w:cs="Times New Roman"/>
          <w:sz w:val="24"/>
          <w:szCs w:val="24"/>
        </w:rPr>
        <w:t xml:space="preserve">hat allow for multiple and mutually </w:t>
      </w:r>
      <w:r w:rsidR="00DF18FF" w:rsidRPr="00727516">
        <w:rPr>
          <w:rFonts w:ascii="Times New Roman" w:hAnsi="Times New Roman" w:cs="Times New Roman"/>
          <w:sz w:val="24"/>
          <w:szCs w:val="24"/>
        </w:rPr>
        <w:t>incompatible</w:t>
      </w:r>
      <w:r w:rsidR="00DF0CAB" w:rsidRPr="00727516">
        <w:rPr>
          <w:rFonts w:ascii="Times New Roman" w:hAnsi="Times New Roman" w:cs="Times New Roman"/>
          <w:sz w:val="24"/>
          <w:szCs w:val="24"/>
        </w:rPr>
        <w:t xml:space="preserve"> readings, or sentences </w:t>
      </w:r>
      <w:r w:rsidR="009C684A" w:rsidRPr="00727516">
        <w:rPr>
          <w:rFonts w:ascii="Times New Roman" w:hAnsi="Times New Roman" w:cs="Times New Roman"/>
          <w:sz w:val="24"/>
          <w:szCs w:val="24"/>
        </w:rPr>
        <w:t xml:space="preserve">or concepts </w:t>
      </w:r>
      <w:r w:rsidR="00DF0CAB" w:rsidRPr="00727516">
        <w:rPr>
          <w:rFonts w:ascii="Times New Roman" w:hAnsi="Times New Roman" w:cs="Times New Roman"/>
          <w:sz w:val="24"/>
          <w:szCs w:val="24"/>
        </w:rPr>
        <w:t>that encompass distinct kinds</w:t>
      </w:r>
      <w:r w:rsidR="009F3C2E">
        <w:rPr>
          <w:rFonts w:ascii="Times New Roman" w:hAnsi="Times New Roman" w:cs="Times New Roman"/>
          <w:sz w:val="24"/>
          <w:szCs w:val="24"/>
        </w:rPr>
        <w:t xml:space="preserve"> of </w:t>
      </w:r>
      <w:r w:rsidR="009F3C2E" w:rsidRPr="00727516">
        <w:rPr>
          <w:rFonts w:ascii="Times New Roman" w:hAnsi="Times New Roman" w:cs="Times New Roman"/>
          <w:sz w:val="24"/>
          <w:szCs w:val="24"/>
        </w:rPr>
        <w:t>content</w:t>
      </w:r>
      <w:r w:rsidR="00DF0CAB" w:rsidRPr="00727516">
        <w:rPr>
          <w:rFonts w:ascii="Times New Roman" w:hAnsi="Times New Roman" w:cs="Times New Roman"/>
          <w:sz w:val="24"/>
          <w:szCs w:val="24"/>
        </w:rPr>
        <w:t>.</w:t>
      </w:r>
    </w:p>
    <w:p w14:paraId="2EA7979E" w14:textId="1A8BDA43" w:rsidR="0012529D" w:rsidRPr="00727516" w:rsidRDefault="008D5BB6"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Starting with the problem of ambiguity, </w:t>
      </w:r>
      <w:proofErr w:type="gramStart"/>
      <w:r w:rsidRPr="00727516">
        <w:rPr>
          <w:rFonts w:ascii="Times New Roman" w:hAnsi="Times New Roman" w:cs="Times New Roman"/>
          <w:sz w:val="24"/>
          <w:szCs w:val="24"/>
        </w:rPr>
        <w:t>i</w:t>
      </w:r>
      <w:r w:rsidR="00434483" w:rsidRPr="00727516">
        <w:rPr>
          <w:rFonts w:ascii="Times New Roman" w:hAnsi="Times New Roman" w:cs="Times New Roman"/>
          <w:sz w:val="24"/>
          <w:szCs w:val="24"/>
        </w:rPr>
        <w:t xml:space="preserve">nsofar </w:t>
      </w:r>
      <w:r w:rsidR="00B34954" w:rsidRPr="00727516">
        <w:rPr>
          <w:rFonts w:ascii="Times New Roman" w:hAnsi="Times New Roman" w:cs="Times New Roman"/>
          <w:sz w:val="24"/>
          <w:szCs w:val="24"/>
        </w:rPr>
        <w:t>as</w:t>
      </w:r>
      <w:proofErr w:type="gramEnd"/>
      <w:r w:rsidR="00B34954" w:rsidRPr="00727516">
        <w:rPr>
          <w:rFonts w:ascii="Times New Roman" w:hAnsi="Times New Roman" w:cs="Times New Roman"/>
          <w:sz w:val="24"/>
          <w:szCs w:val="24"/>
        </w:rPr>
        <w:t xml:space="preserve"> discourse domains are defined for a natural language </w:t>
      </w:r>
      <w:r w:rsidR="00B34954" w:rsidRPr="00727516">
        <w:rPr>
          <w:rFonts w:ascii="Times New Roman" w:hAnsi="Times New Roman" w:cs="Times New Roman"/>
          <w:i/>
          <w:iCs/>
          <w:sz w:val="24"/>
          <w:szCs w:val="24"/>
        </w:rPr>
        <w:t>L</w:t>
      </w:r>
      <w:r w:rsidR="00B34954" w:rsidRPr="00727516">
        <w:rPr>
          <w:rFonts w:ascii="Times New Roman" w:hAnsi="Times New Roman" w:cs="Times New Roman"/>
          <w:sz w:val="24"/>
          <w:szCs w:val="24"/>
        </w:rPr>
        <w:t xml:space="preserve">, then the </w:t>
      </w:r>
      <w:r w:rsidR="00F56FB6" w:rsidRPr="00727516">
        <w:rPr>
          <w:rFonts w:ascii="Times New Roman" w:hAnsi="Times New Roman" w:cs="Times New Roman"/>
          <w:sz w:val="24"/>
          <w:szCs w:val="24"/>
        </w:rPr>
        <w:t>inherent</w:t>
      </w:r>
      <w:r w:rsidR="00B34954" w:rsidRPr="00727516">
        <w:rPr>
          <w:rFonts w:ascii="Times New Roman" w:hAnsi="Times New Roman" w:cs="Times New Roman"/>
          <w:sz w:val="24"/>
          <w:szCs w:val="24"/>
        </w:rPr>
        <w:t xml:space="preserve"> ambiguities involved with such languages risk </w:t>
      </w:r>
      <w:r w:rsidR="001A586C">
        <w:rPr>
          <w:rFonts w:ascii="Times New Roman" w:hAnsi="Times New Roman" w:cs="Times New Roman"/>
          <w:sz w:val="24"/>
          <w:szCs w:val="24"/>
        </w:rPr>
        <w:t>being transferred</w:t>
      </w:r>
      <w:r w:rsidR="00B34954" w:rsidRPr="00727516">
        <w:rPr>
          <w:rFonts w:ascii="Times New Roman" w:hAnsi="Times New Roman" w:cs="Times New Roman"/>
          <w:sz w:val="24"/>
          <w:szCs w:val="24"/>
        </w:rPr>
        <w:t xml:space="preserve"> to one’s account of domains. </w:t>
      </w:r>
      <w:r w:rsidR="00935587" w:rsidRPr="00727516">
        <w:rPr>
          <w:rFonts w:ascii="Times New Roman" w:hAnsi="Times New Roman" w:cs="Times New Roman"/>
          <w:sz w:val="24"/>
          <w:szCs w:val="24"/>
        </w:rPr>
        <w:t>Natural languages</w:t>
      </w:r>
      <w:r w:rsidR="00B34954" w:rsidRPr="00727516">
        <w:rPr>
          <w:rFonts w:ascii="Times New Roman" w:hAnsi="Times New Roman" w:cs="Times New Roman"/>
          <w:sz w:val="24"/>
          <w:szCs w:val="24"/>
        </w:rPr>
        <w:t xml:space="preserve"> encompass </w:t>
      </w:r>
      <w:r w:rsidR="00B179BD" w:rsidRPr="00727516">
        <w:rPr>
          <w:rFonts w:ascii="Times New Roman" w:hAnsi="Times New Roman" w:cs="Times New Roman"/>
          <w:sz w:val="24"/>
          <w:szCs w:val="24"/>
        </w:rPr>
        <w:t xml:space="preserve">polysemous terms that </w:t>
      </w:r>
      <w:r w:rsidR="00557FB8" w:rsidRPr="00727516">
        <w:rPr>
          <w:rFonts w:ascii="Times New Roman" w:hAnsi="Times New Roman" w:cs="Times New Roman"/>
          <w:sz w:val="24"/>
          <w:szCs w:val="24"/>
        </w:rPr>
        <w:t>can allow for</w:t>
      </w:r>
      <w:r w:rsidR="00B179BD" w:rsidRPr="00727516">
        <w:rPr>
          <w:rFonts w:ascii="Times New Roman" w:hAnsi="Times New Roman" w:cs="Times New Roman"/>
          <w:sz w:val="24"/>
          <w:szCs w:val="24"/>
        </w:rPr>
        <w:t xml:space="preserve"> </w:t>
      </w:r>
      <w:r w:rsidR="00B34954" w:rsidRPr="00727516">
        <w:rPr>
          <w:rFonts w:ascii="Times New Roman" w:hAnsi="Times New Roman" w:cs="Times New Roman"/>
          <w:sz w:val="24"/>
          <w:szCs w:val="24"/>
        </w:rPr>
        <w:t>multiple and mutually incompatible readings</w:t>
      </w:r>
      <w:r w:rsidR="004F652D" w:rsidRPr="00727516">
        <w:rPr>
          <w:rFonts w:ascii="Times New Roman" w:hAnsi="Times New Roman" w:cs="Times New Roman"/>
          <w:sz w:val="24"/>
          <w:szCs w:val="24"/>
        </w:rPr>
        <w:t xml:space="preserve">, and this lays </w:t>
      </w:r>
      <w:r w:rsidR="009D6AE2">
        <w:rPr>
          <w:rFonts w:ascii="Times New Roman" w:hAnsi="Times New Roman" w:cs="Times New Roman"/>
          <w:sz w:val="24"/>
          <w:szCs w:val="24"/>
        </w:rPr>
        <w:t xml:space="preserve">the </w:t>
      </w:r>
      <w:r w:rsidR="00AA7AA0" w:rsidRPr="00727516">
        <w:rPr>
          <w:rFonts w:ascii="Times New Roman" w:hAnsi="Times New Roman" w:cs="Times New Roman"/>
          <w:sz w:val="24"/>
          <w:szCs w:val="24"/>
        </w:rPr>
        <w:t xml:space="preserve">foundation for the </w:t>
      </w:r>
      <w:r w:rsidR="009D6AE2" w:rsidRPr="00727516">
        <w:rPr>
          <w:rFonts w:ascii="Times New Roman" w:hAnsi="Times New Roman" w:cs="Times New Roman"/>
          <w:sz w:val="24"/>
          <w:szCs w:val="24"/>
        </w:rPr>
        <w:t>phenomen</w:t>
      </w:r>
      <w:r w:rsidR="009D6AE2">
        <w:rPr>
          <w:rFonts w:ascii="Times New Roman" w:hAnsi="Times New Roman" w:cs="Times New Roman"/>
          <w:sz w:val="24"/>
          <w:szCs w:val="24"/>
        </w:rPr>
        <w:t>on</w:t>
      </w:r>
      <w:r w:rsidR="009D6AE2" w:rsidRPr="00727516">
        <w:rPr>
          <w:rFonts w:ascii="Times New Roman" w:hAnsi="Times New Roman" w:cs="Times New Roman"/>
          <w:sz w:val="24"/>
          <w:szCs w:val="24"/>
        </w:rPr>
        <w:t xml:space="preserve"> </w:t>
      </w:r>
      <w:r w:rsidR="00AA7AA0" w:rsidRPr="00727516">
        <w:rPr>
          <w:rFonts w:ascii="Times New Roman" w:hAnsi="Times New Roman" w:cs="Times New Roman"/>
          <w:sz w:val="24"/>
          <w:szCs w:val="24"/>
        </w:rPr>
        <w:t xml:space="preserve">of </w:t>
      </w:r>
      <w:r w:rsidR="00B34954" w:rsidRPr="00727516">
        <w:rPr>
          <w:rFonts w:ascii="Times New Roman" w:hAnsi="Times New Roman" w:cs="Times New Roman"/>
          <w:sz w:val="24"/>
          <w:szCs w:val="24"/>
        </w:rPr>
        <w:t>lexical ambiguity</w:t>
      </w:r>
      <w:r w:rsidR="00AA7AA0" w:rsidRPr="00727516">
        <w:rPr>
          <w:rFonts w:ascii="Times New Roman" w:hAnsi="Times New Roman" w:cs="Times New Roman"/>
          <w:sz w:val="24"/>
          <w:szCs w:val="24"/>
        </w:rPr>
        <w:t xml:space="preserve"> to </w:t>
      </w:r>
      <w:proofErr w:type="gramStart"/>
      <w:r w:rsidR="00AA7AA0" w:rsidRPr="00727516">
        <w:rPr>
          <w:rFonts w:ascii="Times New Roman" w:hAnsi="Times New Roman" w:cs="Times New Roman"/>
          <w:sz w:val="24"/>
          <w:szCs w:val="24"/>
        </w:rPr>
        <w:t>emerge</w:t>
      </w:r>
      <w:proofErr w:type="gramEnd"/>
      <w:r w:rsidR="009D6AE2">
        <w:rPr>
          <w:rFonts w:ascii="Times New Roman" w:hAnsi="Times New Roman" w:cs="Times New Roman"/>
          <w:sz w:val="24"/>
          <w:szCs w:val="24"/>
        </w:rPr>
        <w:t>,</w:t>
      </w:r>
      <w:r w:rsidR="00B34954" w:rsidRPr="00727516">
        <w:rPr>
          <w:rFonts w:ascii="Times New Roman" w:hAnsi="Times New Roman" w:cs="Times New Roman"/>
          <w:sz w:val="24"/>
          <w:szCs w:val="24"/>
        </w:rPr>
        <w:t xml:space="preserve"> where the </w:t>
      </w:r>
      <w:r w:rsidR="00D033C5" w:rsidRPr="00727516">
        <w:rPr>
          <w:rFonts w:ascii="Times New Roman" w:hAnsi="Times New Roman" w:cs="Times New Roman"/>
          <w:sz w:val="24"/>
          <w:szCs w:val="24"/>
        </w:rPr>
        <w:t xml:space="preserve">meanings or </w:t>
      </w:r>
      <w:r w:rsidR="00B34954" w:rsidRPr="00727516">
        <w:rPr>
          <w:rFonts w:ascii="Times New Roman" w:hAnsi="Times New Roman" w:cs="Times New Roman"/>
          <w:sz w:val="24"/>
          <w:szCs w:val="24"/>
        </w:rPr>
        <w:t xml:space="preserve">referents of </w:t>
      </w:r>
      <w:r w:rsidR="00D033C5" w:rsidRPr="00727516">
        <w:rPr>
          <w:rFonts w:ascii="Times New Roman" w:hAnsi="Times New Roman" w:cs="Times New Roman"/>
          <w:sz w:val="24"/>
          <w:szCs w:val="24"/>
        </w:rPr>
        <w:t>terms</w:t>
      </w:r>
      <w:r w:rsidR="00B34954" w:rsidRPr="00727516">
        <w:rPr>
          <w:rFonts w:ascii="Times New Roman" w:hAnsi="Times New Roman" w:cs="Times New Roman"/>
          <w:sz w:val="24"/>
          <w:szCs w:val="24"/>
        </w:rPr>
        <w:t xml:space="preserve"> </w:t>
      </w:r>
      <w:r w:rsidR="00935587" w:rsidRPr="00727516">
        <w:rPr>
          <w:rFonts w:ascii="Times New Roman" w:hAnsi="Times New Roman" w:cs="Times New Roman"/>
          <w:sz w:val="24"/>
          <w:szCs w:val="24"/>
        </w:rPr>
        <w:t xml:space="preserve">can be confused. </w:t>
      </w:r>
      <w:r w:rsidR="004F652D" w:rsidRPr="00727516">
        <w:rPr>
          <w:rFonts w:ascii="Times New Roman" w:hAnsi="Times New Roman" w:cs="Times New Roman"/>
          <w:sz w:val="24"/>
          <w:szCs w:val="24"/>
        </w:rPr>
        <w:t xml:space="preserve">From the phenomenon of lexical ambiguity </w:t>
      </w:r>
      <w:proofErr w:type="gramStart"/>
      <w:r w:rsidR="004F652D" w:rsidRPr="00727516">
        <w:rPr>
          <w:rFonts w:ascii="Times New Roman" w:hAnsi="Times New Roman" w:cs="Times New Roman"/>
          <w:sz w:val="24"/>
          <w:szCs w:val="24"/>
        </w:rPr>
        <w:t>emerges</w:t>
      </w:r>
      <w:proofErr w:type="gramEnd"/>
      <w:r w:rsidR="004F652D" w:rsidRPr="00727516">
        <w:rPr>
          <w:rFonts w:ascii="Times New Roman" w:hAnsi="Times New Roman" w:cs="Times New Roman"/>
          <w:sz w:val="24"/>
          <w:szCs w:val="24"/>
        </w:rPr>
        <w:t xml:space="preserve"> </w:t>
      </w:r>
      <w:r w:rsidR="00434483" w:rsidRPr="00727516">
        <w:rPr>
          <w:rFonts w:ascii="Times New Roman" w:hAnsi="Times New Roman" w:cs="Times New Roman"/>
          <w:sz w:val="24"/>
          <w:szCs w:val="24"/>
        </w:rPr>
        <w:t>semantic ambiguity</w:t>
      </w:r>
      <w:r w:rsidR="00935587" w:rsidRPr="00727516">
        <w:rPr>
          <w:rFonts w:ascii="Times New Roman" w:hAnsi="Times New Roman" w:cs="Times New Roman"/>
          <w:sz w:val="24"/>
          <w:szCs w:val="24"/>
        </w:rPr>
        <w:t xml:space="preserve">, where sentences </w:t>
      </w:r>
      <w:r w:rsidR="00F55AE7" w:rsidRPr="00727516">
        <w:rPr>
          <w:rFonts w:ascii="Times New Roman" w:hAnsi="Times New Roman" w:cs="Times New Roman"/>
          <w:sz w:val="24"/>
          <w:szCs w:val="24"/>
        </w:rPr>
        <w:t>compos</w:t>
      </w:r>
      <w:r w:rsidR="00F55AE7">
        <w:rPr>
          <w:rFonts w:ascii="Times New Roman" w:hAnsi="Times New Roman" w:cs="Times New Roman"/>
          <w:sz w:val="24"/>
          <w:szCs w:val="24"/>
        </w:rPr>
        <w:t>ed</w:t>
      </w:r>
      <w:r w:rsidR="00F55AE7" w:rsidRPr="00727516">
        <w:rPr>
          <w:rFonts w:ascii="Times New Roman" w:hAnsi="Times New Roman" w:cs="Times New Roman"/>
          <w:sz w:val="24"/>
          <w:szCs w:val="24"/>
        </w:rPr>
        <w:t xml:space="preserve"> </w:t>
      </w:r>
      <w:r w:rsidR="009C684A" w:rsidRPr="00727516">
        <w:rPr>
          <w:rFonts w:ascii="Times New Roman" w:hAnsi="Times New Roman" w:cs="Times New Roman"/>
          <w:sz w:val="24"/>
          <w:szCs w:val="24"/>
        </w:rPr>
        <w:t>of ambiguous terms allow for</w:t>
      </w:r>
      <w:r w:rsidR="00935587" w:rsidRPr="00727516">
        <w:rPr>
          <w:rFonts w:ascii="Times New Roman" w:hAnsi="Times New Roman" w:cs="Times New Roman"/>
          <w:sz w:val="24"/>
          <w:szCs w:val="24"/>
        </w:rPr>
        <w:t xml:space="preserve"> multiple </w:t>
      </w:r>
      <w:r w:rsidR="00FE42DF" w:rsidRPr="00727516">
        <w:rPr>
          <w:rFonts w:ascii="Times New Roman" w:hAnsi="Times New Roman" w:cs="Times New Roman"/>
          <w:sz w:val="24"/>
          <w:szCs w:val="24"/>
        </w:rPr>
        <w:t xml:space="preserve">and mutually exclusive </w:t>
      </w:r>
      <w:r w:rsidR="00935587" w:rsidRPr="00727516">
        <w:rPr>
          <w:rFonts w:ascii="Times New Roman" w:hAnsi="Times New Roman" w:cs="Times New Roman"/>
          <w:sz w:val="24"/>
          <w:szCs w:val="24"/>
        </w:rPr>
        <w:t>readings in a</w:t>
      </w:r>
      <w:r w:rsidR="0049703F" w:rsidRPr="00727516">
        <w:rPr>
          <w:rFonts w:ascii="Times New Roman" w:hAnsi="Times New Roman" w:cs="Times New Roman"/>
          <w:sz w:val="24"/>
          <w:szCs w:val="24"/>
        </w:rPr>
        <w:t xml:space="preserve"> potentially</w:t>
      </w:r>
      <w:r w:rsidR="00935587" w:rsidRPr="00727516">
        <w:rPr>
          <w:rFonts w:ascii="Times New Roman" w:hAnsi="Times New Roman" w:cs="Times New Roman"/>
          <w:sz w:val="24"/>
          <w:szCs w:val="24"/>
        </w:rPr>
        <w:t xml:space="preserve"> indeterminate</w:t>
      </w:r>
      <w:r w:rsidR="00DF18FF" w:rsidRPr="00727516">
        <w:rPr>
          <w:rFonts w:ascii="Times New Roman" w:hAnsi="Times New Roman" w:cs="Times New Roman"/>
          <w:sz w:val="24"/>
          <w:szCs w:val="24"/>
        </w:rPr>
        <w:t xml:space="preserve"> or confused</w:t>
      </w:r>
      <w:r w:rsidR="00935587" w:rsidRPr="00727516">
        <w:rPr>
          <w:rFonts w:ascii="Times New Roman" w:hAnsi="Times New Roman" w:cs="Times New Roman"/>
          <w:sz w:val="24"/>
          <w:szCs w:val="24"/>
        </w:rPr>
        <w:t xml:space="preserve"> manner. </w:t>
      </w:r>
      <w:r w:rsidR="005A6C32" w:rsidRPr="00727516">
        <w:rPr>
          <w:rFonts w:ascii="Times New Roman" w:hAnsi="Times New Roman" w:cs="Times New Roman"/>
          <w:sz w:val="24"/>
          <w:szCs w:val="24"/>
        </w:rPr>
        <w:t xml:space="preserve">The problem that such ambiguity poses for </w:t>
      </w:r>
      <w:r w:rsidR="00312CD0" w:rsidRPr="00727516">
        <w:rPr>
          <w:rFonts w:ascii="Times New Roman" w:hAnsi="Times New Roman" w:cs="Times New Roman"/>
          <w:sz w:val="24"/>
          <w:szCs w:val="24"/>
        </w:rPr>
        <w:t>one’s account</w:t>
      </w:r>
      <w:r w:rsidR="005A6C32" w:rsidRPr="00727516">
        <w:rPr>
          <w:rFonts w:ascii="Times New Roman" w:hAnsi="Times New Roman" w:cs="Times New Roman"/>
          <w:sz w:val="24"/>
          <w:szCs w:val="24"/>
        </w:rPr>
        <w:t xml:space="preserve"> of domains is that insofar </w:t>
      </w:r>
      <w:r w:rsidR="00BE29E4" w:rsidRPr="00727516">
        <w:rPr>
          <w:rFonts w:ascii="Times New Roman" w:hAnsi="Times New Roman" w:cs="Times New Roman"/>
          <w:sz w:val="24"/>
          <w:szCs w:val="24"/>
        </w:rPr>
        <w:t xml:space="preserve">as </w:t>
      </w:r>
      <w:r w:rsidR="005A6C32" w:rsidRPr="00727516">
        <w:rPr>
          <w:rFonts w:ascii="Times New Roman" w:hAnsi="Times New Roman" w:cs="Times New Roman"/>
          <w:sz w:val="24"/>
          <w:szCs w:val="24"/>
        </w:rPr>
        <w:t xml:space="preserve">sentences are assigned to domains </w:t>
      </w:r>
      <w:r w:rsidR="00F55AE7">
        <w:rPr>
          <w:rFonts w:ascii="Times New Roman" w:hAnsi="Times New Roman" w:cs="Times New Roman"/>
          <w:sz w:val="24"/>
          <w:szCs w:val="24"/>
        </w:rPr>
        <w:t xml:space="preserve">on the basis of </w:t>
      </w:r>
      <w:r w:rsidR="0028280B" w:rsidRPr="00727516">
        <w:rPr>
          <w:rFonts w:ascii="Times New Roman" w:hAnsi="Times New Roman" w:cs="Times New Roman"/>
          <w:sz w:val="24"/>
          <w:szCs w:val="24"/>
        </w:rPr>
        <w:t xml:space="preserve">the concepts deployed </w:t>
      </w:r>
      <w:r w:rsidR="00AA7AA0" w:rsidRPr="00727516">
        <w:rPr>
          <w:rFonts w:ascii="Times New Roman" w:hAnsi="Times New Roman" w:cs="Times New Roman"/>
          <w:sz w:val="24"/>
          <w:szCs w:val="24"/>
        </w:rPr>
        <w:t>in the</w:t>
      </w:r>
      <w:r w:rsidR="004D21B5" w:rsidRPr="00727516">
        <w:rPr>
          <w:rFonts w:ascii="Times New Roman" w:hAnsi="Times New Roman" w:cs="Times New Roman"/>
          <w:sz w:val="24"/>
          <w:szCs w:val="24"/>
        </w:rPr>
        <w:t xml:space="preserve"> singular term </w:t>
      </w:r>
      <w:r w:rsidR="00312CD0" w:rsidRPr="00727516">
        <w:rPr>
          <w:rFonts w:ascii="Times New Roman" w:hAnsi="Times New Roman" w:cs="Times New Roman"/>
          <w:sz w:val="24"/>
          <w:szCs w:val="24"/>
        </w:rPr>
        <w:t xml:space="preserve">or </w:t>
      </w:r>
      <w:r w:rsidR="004D21B5" w:rsidRPr="00727516">
        <w:rPr>
          <w:rFonts w:ascii="Times New Roman" w:hAnsi="Times New Roman" w:cs="Times New Roman"/>
          <w:sz w:val="24"/>
          <w:szCs w:val="24"/>
        </w:rPr>
        <w:t>predicate</w:t>
      </w:r>
      <w:r w:rsidR="0028280B" w:rsidRPr="00727516">
        <w:rPr>
          <w:rFonts w:ascii="Times New Roman" w:hAnsi="Times New Roman" w:cs="Times New Roman"/>
          <w:sz w:val="24"/>
          <w:szCs w:val="24"/>
        </w:rPr>
        <w:t xml:space="preserve"> positions</w:t>
      </w:r>
      <w:r w:rsidR="005A6C32" w:rsidRPr="00727516">
        <w:rPr>
          <w:rFonts w:ascii="Times New Roman" w:hAnsi="Times New Roman" w:cs="Times New Roman"/>
          <w:sz w:val="24"/>
          <w:szCs w:val="24"/>
        </w:rPr>
        <w:t xml:space="preserve">, yet where both </w:t>
      </w:r>
      <w:r w:rsidR="00F55AE7">
        <w:rPr>
          <w:rFonts w:ascii="Times New Roman" w:hAnsi="Times New Roman" w:cs="Times New Roman"/>
          <w:sz w:val="24"/>
          <w:szCs w:val="24"/>
        </w:rPr>
        <w:t xml:space="preserve">the </w:t>
      </w:r>
      <w:r w:rsidR="005A6C32" w:rsidRPr="00727516">
        <w:rPr>
          <w:rFonts w:ascii="Times New Roman" w:hAnsi="Times New Roman" w:cs="Times New Roman"/>
          <w:sz w:val="24"/>
          <w:szCs w:val="24"/>
        </w:rPr>
        <w:t xml:space="preserve">singular term and predicate </w:t>
      </w:r>
      <w:r w:rsidR="0028280B" w:rsidRPr="00727516">
        <w:rPr>
          <w:rFonts w:ascii="Times New Roman" w:hAnsi="Times New Roman" w:cs="Times New Roman"/>
          <w:sz w:val="24"/>
          <w:szCs w:val="24"/>
        </w:rPr>
        <w:t xml:space="preserve">terms </w:t>
      </w:r>
      <w:r w:rsidR="005A6C32" w:rsidRPr="00727516">
        <w:rPr>
          <w:rFonts w:ascii="Times New Roman" w:hAnsi="Times New Roman" w:cs="Times New Roman"/>
          <w:sz w:val="24"/>
          <w:szCs w:val="24"/>
        </w:rPr>
        <w:t xml:space="preserve">can </w:t>
      </w:r>
      <w:r w:rsidR="009345DC" w:rsidRPr="00727516">
        <w:rPr>
          <w:rFonts w:ascii="Times New Roman" w:hAnsi="Times New Roman" w:cs="Times New Roman"/>
          <w:sz w:val="24"/>
          <w:szCs w:val="24"/>
        </w:rPr>
        <w:t>encompass ambiguity</w:t>
      </w:r>
      <w:r w:rsidR="005A6C32" w:rsidRPr="00727516">
        <w:rPr>
          <w:rFonts w:ascii="Times New Roman" w:hAnsi="Times New Roman" w:cs="Times New Roman"/>
          <w:sz w:val="24"/>
          <w:szCs w:val="24"/>
        </w:rPr>
        <w:t xml:space="preserve">, then our ability to assign such sentences </w:t>
      </w:r>
      <w:r w:rsidR="00F55AE7">
        <w:rPr>
          <w:rFonts w:ascii="Times New Roman" w:hAnsi="Times New Roman" w:cs="Times New Roman"/>
          <w:sz w:val="24"/>
          <w:szCs w:val="24"/>
        </w:rPr>
        <w:t>to</w:t>
      </w:r>
      <w:r w:rsidR="00F55AE7" w:rsidRPr="00727516">
        <w:rPr>
          <w:rFonts w:ascii="Times New Roman" w:hAnsi="Times New Roman" w:cs="Times New Roman"/>
          <w:sz w:val="24"/>
          <w:szCs w:val="24"/>
        </w:rPr>
        <w:t xml:space="preserve"> </w:t>
      </w:r>
      <w:r w:rsidR="005A6C32" w:rsidRPr="00727516">
        <w:rPr>
          <w:rFonts w:ascii="Times New Roman" w:hAnsi="Times New Roman" w:cs="Times New Roman"/>
          <w:sz w:val="24"/>
          <w:szCs w:val="24"/>
        </w:rPr>
        <w:t xml:space="preserve">domains </w:t>
      </w:r>
      <w:r w:rsidR="00B34954" w:rsidRPr="00727516">
        <w:rPr>
          <w:rFonts w:ascii="Times New Roman" w:hAnsi="Times New Roman" w:cs="Times New Roman"/>
          <w:sz w:val="24"/>
          <w:szCs w:val="24"/>
        </w:rPr>
        <w:t xml:space="preserve">in an unambiguous manner </w:t>
      </w:r>
      <w:r w:rsidR="00F55AE7">
        <w:rPr>
          <w:rFonts w:ascii="Times New Roman" w:hAnsi="Times New Roman" w:cs="Times New Roman"/>
          <w:sz w:val="24"/>
          <w:szCs w:val="24"/>
        </w:rPr>
        <w:t>will be</w:t>
      </w:r>
      <w:r w:rsidR="00F55AE7" w:rsidRPr="00727516">
        <w:rPr>
          <w:rFonts w:ascii="Times New Roman" w:hAnsi="Times New Roman" w:cs="Times New Roman"/>
          <w:sz w:val="24"/>
          <w:szCs w:val="24"/>
        </w:rPr>
        <w:t xml:space="preserve"> </w:t>
      </w:r>
      <w:r w:rsidR="005A6C32" w:rsidRPr="00727516">
        <w:rPr>
          <w:rFonts w:ascii="Times New Roman" w:hAnsi="Times New Roman" w:cs="Times New Roman"/>
          <w:sz w:val="24"/>
          <w:szCs w:val="24"/>
        </w:rPr>
        <w:t>compromised</w:t>
      </w:r>
      <w:r w:rsidR="00AA7AA0" w:rsidRPr="00727516">
        <w:rPr>
          <w:rFonts w:ascii="Times New Roman" w:hAnsi="Times New Roman" w:cs="Times New Roman"/>
          <w:sz w:val="24"/>
          <w:szCs w:val="24"/>
        </w:rPr>
        <w:t xml:space="preserve"> even if </w:t>
      </w:r>
      <w:r w:rsidR="00ED2091" w:rsidRPr="00727516">
        <w:rPr>
          <w:rFonts w:ascii="Times New Roman" w:hAnsi="Times New Roman" w:cs="Times New Roman"/>
          <w:sz w:val="24"/>
          <w:szCs w:val="24"/>
        </w:rPr>
        <w:t xml:space="preserve">the </w:t>
      </w:r>
      <w:r w:rsidR="009345DC" w:rsidRPr="00727516">
        <w:rPr>
          <w:rFonts w:ascii="Times New Roman" w:hAnsi="Times New Roman" w:cs="Times New Roman"/>
          <w:sz w:val="24"/>
          <w:szCs w:val="24"/>
        </w:rPr>
        <w:t>respective (fundamental) domains</w:t>
      </w:r>
      <w:r w:rsidR="00ED2091" w:rsidRPr="00727516">
        <w:rPr>
          <w:rFonts w:ascii="Times New Roman" w:hAnsi="Times New Roman" w:cs="Times New Roman"/>
          <w:sz w:val="24"/>
          <w:szCs w:val="24"/>
        </w:rPr>
        <w:t xml:space="preserve"> themselves</w:t>
      </w:r>
      <w:r w:rsidR="00935587" w:rsidRPr="00727516">
        <w:rPr>
          <w:rFonts w:ascii="Times New Roman" w:hAnsi="Times New Roman" w:cs="Times New Roman"/>
          <w:sz w:val="24"/>
          <w:szCs w:val="24"/>
        </w:rPr>
        <w:t xml:space="preserve"> have</w:t>
      </w:r>
      <w:r w:rsidR="00ED2091" w:rsidRPr="00727516">
        <w:rPr>
          <w:rFonts w:ascii="Times New Roman" w:hAnsi="Times New Roman" w:cs="Times New Roman"/>
          <w:sz w:val="24"/>
          <w:szCs w:val="24"/>
        </w:rPr>
        <w:t xml:space="preserve"> unambiguous identities. </w:t>
      </w:r>
      <w:r w:rsidR="00557FB8" w:rsidRPr="00727516">
        <w:rPr>
          <w:rFonts w:ascii="Times New Roman" w:hAnsi="Times New Roman" w:cs="Times New Roman"/>
          <w:sz w:val="24"/>
          <w:szCs w:val="24"/>
        </w:rPr>
        <w:t>For example, ambiguous predicates</w:t>
      </w:r>
      <w:r w:rsidR="00F55AE7">
        <w:rPr>
          <w:rFonts w:ascii="Times New Roman" w:hAnsi="Times New Roman" w:cs="Times New Roman"/>
          <w:sz w:val="24"/>
          <w:szCs w:val="24"/>
        </w:rPr>
        <w:t>,</w:t>
      </w:r>
      <w:r w:rsidR="00557FB8" w:rsidRPr="00727516">
        <w:rPr>
          <w:rFonts w:ascii="Times New Roman" w:hAnsi="Times New Roman" w:cs="Times New Roman"/>
          <w:sz w:val="24"/>
          <w:szCs w:val="24"/>
        </w:rPr>
        <w:t xml:space="preserve"> such as “is white</w:t>
      </w:r>
      <w:r w:rsidR="00F55AE7">
        <w:rPr>
          <w:rFonts w:ascii="Times New Roman" w:hAnsi="Times New Roman" w:cs="Times New Roman"/>
          <w:sz w:val="24"/>
          <w:szCs w:val="24"/>
        </w:rPr>
        <w:t>,</w:t>
      </w:r>
      <w:r w:rsidR="00557FB8" w:rsidRPr="00727516">
        <w:rPr>
          <w:rFonts w:ascii="Times New Roman" w:hAnsi="Times New Roman" w:cs="Times New Roman"/>
          <w:sz w:val="24"/>
          <w:szCs w:val="24"/>
        </w:rPr>
        <w:t xml:space="preserve">” compromise one’s ability to assign sentences </w:t>
      </w:r>
      <w:r w:rsidR="00F55AE7">
        <w:rPr>
          <w:rFonts w:ascii="Times New Roman" w:hAnsi="Times New Roman" w:cs="Times New Roman"/>
          <w:sz w:val="24"/>
          <w:szCs w:val="24"/>
        </w:rPr>
        <w:t>t</w:t>
      </w:r>
      <w:r w:rsidR="00F55AE7" w:rsidRPr="00727516">
        <w:rPr>
          <w:rFonts w:ascii="Times New Roman" w:hAnsi="Times New Roman" w:cs="Times New Roman"/>
          <w:sz w:val="24"/>
          <w:szCs w:val="24"/>
        </w:rPr>
        <w:t xml:space="preserve">o </w:t>
      </w:r>
      <w:r w:rsidR="00935587" w:rsidRPr="00727516">
        <w:rPr>
          <w:rFonts w:ascii="Times New Roman" w:hAnsi="Times New Roman" w:cs="Times New Roman"/>
          <w:sz w:val="24"/>
          <w:szCs w:val="24"/>
        </w:rPr>
        <w:t>a single domain in a</w:t>
      </w:r>
      <w:r w:rsidR="00557FB8" w:rsidRPr="00727516">
        <w:rPr>
          <w:rFonts w:ascii="Times New Roman" w:hAnsi="Times New Roman" w:cs="Times New Roman"/>
          <w:sz w:val="24"/>
          <w:szCs w:val="24"/>
        </w:rPr>
        <w:t xml:space="preserve"> determinate manner</w:t>
      </w:r>
      <w:r w:rsidR="00F55AE7">
        <w:rPr>
          <w:rFonts w:ascii="Times New Roman" w:hAnsi="Times New Roman" w:cs="Times New Roman"/>
          <w:sz w:val="24"/>
          <w:szCs w:val="24"/>
        </w:rPr>
        <w:t xml:space="preserve"> according to</w:t>
      </w:r>
      <w:r w:rsidR="00557FB8" w:rsidRPr="00727516">
        <w:rPr>
          <w:rFonts w:ascii="Times New Roman" w:hAnsi="Times New Roman" w:cs="Times New Roman"/>
          <w:sz w:val="24"/>
          <w:szCs w:val="24"/>
        </w:rPr>
        <w:t xml:space="preserve"> the predicate allowing for </w:t>
      </w:r>
      <w:r w:rsidR="00557FB8" w:rsidRPr="00727516">
        <w:rPr>
          <w:rFonts w:ascii="Times New Roman" w:hAnsi="Times New Roman" w:cs="Times New Roman"/>
          <w:i/>
          <w:iCs/>
          <w:sz w:val="24"/>
          <w:szCs w:val="24"/>
        </w:rPr>
        <w:t>both</w:t>
      </w:r>
      <w:r w:rsidR="00557FB8" w:rsidRPr="00727516">
        <w:rPr>
          <w:rFonts w:ascii="Times New Roman" w:hAnsi="Times New Roman" w:cs="Times New Roman"/>
          <w:sz w:val="24"/>
          <w:szCs w:val="24"/>
        </w:rPr>
        <w:t xml:space="preserve"> objective color-property</w:t>
      </w:r>
      <w:r w:rsidR="00AA7AA0" w:rsidRPr="00727516">
        <w:rPr>
          <w:rFonts w:ascii="Times New Roman" w:hAnsi="Times New Roman" w:cs="Times New Roman"/>
          <w:sz w:val="24"/>
          <w:szCs w:val="24"/>
        </w:rPr>
        <w:t xml:space="preserve"> </w:t>
      </w:r>
      <w:r w:rsidR="00557FB8" w:rsidRPr="00727516">
        <w:rPr>
          <w:rFonts w:ascii="Times New Roman" w:hAnsi="Times New Roman" w:cs="Times New Roman"/>
          <w:sz w:val="24"/>
          <w:szCs w:val="24"/>
        </w:rPr>
        <w:t>and projected social-property</w:t>
      </w:r>
      <w:r w:rsidR="00AA7AA0" w:rsidRPr="00727516">
        <w:rPr>
          <w:rFonts w:ascii="Times New Roman" w:hAnsi="Times New Roman" w:cs="Times New Roman"/>
          <w:sz w:val="24"/>
          <w:szCs w:val="24"/>
        </w:rPr>
        <w:t xml:space="preserve"> </w:t>
      </w:r>
      <w:r w:rsidR="00557FB8" w:rsidRPr="00727516">
        <w:rPr>
          <w:rFonts w:ascii="Times New Roman" w:hAnsi="Times New Roman" w:cs="Times New Roman"/>
          <w:sz w:val="24"/>
          <w:szCs w:val="24"/>
        </w:rPr>
        <w:t>readings, which would assign the respective sentence to the independent discourse domains of physics</w:t>
      </w:r>
      <w:r w:rsidR="00AA7AA0" w:rsidRPr="00727516">
        <w:rPr>
          <w:rFonts w:ascii="Times New Roman" w:hAnsi="Times New Roman" w:cs="Times New Roman"/>
          <w:sz w:val="24"/>
          <w:szCs w:val="24"/>
        </w:rPr>
        <w:t xml:space="preserve">, sociology, and </w:t>
      </w:r>
      <w:proofErr w:type="gramStart"/>
      <w:r w:rsidR="00AA7AA0" w:rsidRPr="00727516">
        <w:rPr>
          <w:rFonts w:ascii="Times New Roman" w:hAnsi="Times New Roman" w:cs="Times New Roman"/>
          <w:sz w:val="24"/>
          <w:szCs w:val="24"/>
        </w:rPr>
        <w:t>perhaps even</w:t>
      </w:r>
      <w:proofErr w:type="gramEnd"/>
      <w:r w:rsidR="00AA7AA0" w:rsidRPr="00727516">
        <w:rPr>
          <w:rFonts w:ascii="Times New Roman" w:hAnsi="Times New Roman" w:cs="Times New Roman"/>
          <w:sz w:val="24"/>
          <w:szCs w:val="24"/>
        </w:rPr>
        <w:t xml:space="preserve"> aesthetics.</w:t>
      </w:r>
      <w:r w:rsidR="00ED2091" w:rsidRPr="00727516">
        <w:rPr>
          <w:rFonts w:ascii="Times New Roman" w:hAnsi="Times New Roman" w:cs="Times New Roman"/>
          <w:sz w:val="24"/>
          <w:szCs w:val="24"/>
        </w:rPr>
        <w:t xml:space="preserve"> Note that the </w:t>
      </w:r>
      <w:proofErr w:type="gramStart"/>
      <w:r w:rsidR="00ED2091" w:rsidRPr="00727516">
        <w:rPr>
          <w:rFonts w:ascii="Times New Roman" w:hAnsi="Times New Roman" w:cs="Times New Roman"/>
          <w:sz w:val="24"/>
          <w:szCs w:val="24"/>
        </w:rPr>
        <w:t>initial</w:t>
      </w:r>
      <w:proofErr w:type="gramEnd"/>
      <w:r w:rsidR="00ED2091" w:rsidRPr="00727516">
        <w:rPr>
          <w:rFonts w:ascii="Times New Roman" w:hAnsi="Times New Roman" w:cs="Times New Roman"/>
          <w:sz w:val="24"/>
          <w:szCs w:val="24"/>
        </w:rPr>
        <w:t xml:space="preserve"> solution proposed by Ferrari (</w:t>
      </w:r>
      <w:r w:rsidR="006F5A65" w:rsidRPr="00727516">
        <w:rPr>
          <w:rFonts w:ascii="Times New Roman" w:hAnsi="Times New Roman" w:cs="Times New Roman"/>
          <w:sz w:val="24"/>
          <w:szCs w:val="24"/>
        </w:rPr>
        <w:t>2021</w:t>
      </w:r>
      <w:r w:rsidR="00ED2091" w:rsidRPr="00727516">
        <w:rPr>
          <w:rFonts w:ascii="Times New Roman" w:hAnsi="Times New Roman" w:cs="Times New Roman"/>
          <w:sz w:val="24"/>
          <w:szCs w:val="24"/>
        </w:rPr>
        <w:t>)</w:t>
      </w:r>
      <w:r w:rsidR="00F55AE7">
        <w:rPr>
          <w:rFonts w:ascii="Times New Roman" w:hAnsi="Times New Roman" w:cs="Times New Roman"/>
          <w:sz w:val="24"/>
          <w:szCs w:val="24"/>
        </w:rPr>
        <w:t>,</w:t>
      </w:r>
      <w:r w:rsidR="00ED2091" w:rsidRPr="00727516">
        <w:rPr>
          <w:rFonts w:ascii="Times New Roman" w:hAnsi="Times New Roman" w:cs="Times New Roman"/>
          <w:sz w:val="24"/>
          <w:szCs w:val="24"/>
        </w:rPr>
        <w:t xml:space="preserve"> where a singular term can help </w:t>
      </w:r>
      <w:r w:rsidR="00F55AE7">
        <w:rPr>
          <w:rFonts w:ascii="Times New Roman" w:hAnsi="Times New Roman" w:cs="Times New Roman"/>
          <w:sz w:val="24"/>
          <w:szCs w:val="24"/>
        </w:rPr>
        <w:t xml:space="preserve">to </w:t>
      </w:r>
      <w:r w:rsidR="00ED2091" w:rsidRPr="00727516">
        <w:rPr>
          <w:rFonts w:ascii="Times New Roman" w:hAnsi="Times New Roman" w:cs="Times New Roman"/>
          <w:sz w:val="24"/>
          <w:szCs w:val="24"/>
        </w:rPr>
        <w:t xml:space="preserve">disambiguate </w:t>
      </w:r>
      <w:r w:rsidR="00F55AE7">
        <w:rPr>
          <w:rFonts w:ascii="Times New Roman" w:hAnsi="Times New Roman" w:cs="Times New Roman"/>
          <w:sz w:val="24"/>
          <w:szCs w:val="24"/>
        </w:rPr>
        <w:t xml:space="preserve">an </w:t>
      </w:r>
      <w:r w:rsidR="00ED2091" w:rsidRPr="00727516">
        <w:rPr>
          <w:rFonts w:ascii="Times New Roman" w:hAnsi="Times New Roman" w:cs="Times New Roman"/>
          <w:sz w:val="24"/>
          <w:szCs w:val="24"/>
        </w:rPr>
        <w:t>ambiguous predicate</w:t>
      </w:r>
      <w:r w:rsidR="00F55AE7">
        <w:rPr>
          <w:rFonts w:ascii="Times New Roman" w:hAnsi="Times New Roman" w:cs="Times New Roman"/>
          <w:sz w:val="24"/>
          <w:szCs w:val="24"/>
        </w:rPr>
        <w:t>,</w:t>
      </w:r>
      <w:r w:rsidR="00ED2091" w:rsidRPr="00727516">
        <w:rPr>
          <w:rFonts w:ascii="Times New Roman" w:hAnsi="Times New Roman" w:cs="Times New Roman"/>
          <w:sz w:val="24"/>
          <w:szCs w:val="24"/>
        </w:rPr>
        <w:t xml:space="preserve"> does not work in full scale since </w:t>
      </w:r>
      <w:r w:rsidR="007144D0" w:rsidRPr="00727516">
        <w:rPr>
          <w:rFonts w:ascii="Times New Roman" w:hAnsi="Times New Roman" w:cs="Times New Roman"/>
          <w:sz w:val="24"/>
          <w:szCs w:val="24"/>
        </w:rPr>
        <w:t>predicates</w:t>
      </w:r>
      <w:r w:rsidR="00F55AE7">
        <w:rPr>
          <w:rFonts w:ascii="Times New Roman" w:hAnsi="Times New Roman" w:cs="Times New Roman"/>
          <w:sz w:val="24"/>
          <w:szCs w:val="24"/>
        </w:rPr>
        <w:t>,</w:t>
      </w:r>
      <w:r w:rsidR="007144D0" w:rsidRPr="00727516">
        <w:rPr>
          <w:rFonts w:ascii="Times New Roman" w:hAnsi="Times New Roman" w:cs="Times New Roman"/>
          <w:sz w:val="24"/>
          <w:szCs w:val="24"/>
        </w:rPr>
        <w:t xml:space="preserve"> like </w:t>
      </w:r>
      <w:r w:rsidR="00BE29E4" w:rsidRPr="00727516">
        <w:rPr>
          <w:rFonts w:ascii="Times New Roman" w:hAnsi="Times New Roman" w:cs="Times New Roman"/>
          <w:sz w:val="24"/>
          <w:szCs w:val="24"/>
        </w:rPr>
        <w:t>“is white</w:t>
      </w:r>
      <w:r w:rsidR="00F55AE7">
        <w:rPr>
          <w:rFonts w:ascii="Times New Roman" w:hAnsi="Times New Roman" w:cs="Times New Roman"/>
          <w:sz w:val="24"/>
          <w:szCs w:val="24"/>
        </w:rPr>
        <w:t>,</w:t>
      </w:r>
      <w:r w:rsidR="00BE29E4" w:rsidRPr="00727516">
        <w:rPr>
          <w:rFonts w:ascii="Times New Roman" w:hAnsi="Times New Roman" w:cs="Times New Roman"/>
          <w:sz w:val="24"/>
          <w:szCs w:val="24"/>
        </w:rPr>
        <w:t xml:space="preserve">” </w:t>
      </w:r>
      <w:r w:rsidR="00ED2091" w:rsidRPr="00727516">
        <w:rPr>
          <w:rFonts w:ascii="Times New Roman" w:hAnsi="Times New Roman" w:cs="Times New Roman"/>
          <w:sz w:val="24"/>
          <w:szCs w:val="24"/>
        </w:rPr>
        <w:t xml:space="preserve">can apply </w:t>
      </w:r>
      <w:r w:rsidR="00BE29E4" w:rsidRPr="00727516">
        <w:rPr>
          <w:rFonts w:ascii="Times New Roman" w:hAnsi="Times New Roman" w:cs="Times New Roman"/>
          <w:sz w:val="24"/>
          <w:szCs w:val="24"/>
        </w:rPr>
        <w:t>to the same</w:t>
      </w:r>
      <w:r w:rsidR="00ED2091" w:rsidRPr="00727516">
        <w:rPr>
          <w:rFonts w:ascii="Times New Roman" w:hAnsi="Times New Roman" w:cs="Times New Roman"/>
          <w:sz w:val="24"/>
          <w:szCs w:val="24"/>
        </w:rPr>
        <w:t xml:space="preserve"> unambiguous or ambiguous singular term</w:t>
      </w:r>
      <w:r w:rsidR="00BE29E4" w:rsidRPr="00727516">
        <w:rPr>
          <w:rFonts w:ascii="Times New Roman" w:hAnsi="Times New Roman" w:cs="Times New Roman"/>
          <w:sz w:val="24"/>
          <w:szCs w:val="24"/>
        </w:rPr>
        <w:t xml:space="preserve">. </w:t>
      </w:r>
      <w:r w:rsidR="00D76785" w:rsidRPr="00727516">
        <w:rPr>
          <w:rFonts w:ascii="Times New Roman" w:hAnsi="Times New Roman" w:cs="Times New Roman"/>
          <w:sz w:val="24"/>
          <w:szCs w:val="24"/>
        </w:rPr>
        <w:t xml:space="preserve">Similarly, while </w:t>
      </w:r>
      <w:r w:rsidR="00F55AE7">
        <w:rPr>
          <w:rFonts w:ascii="Times New Roman" w:hAnsi="Times New Roman" w:cs="Times New Roman"/>
          <w:sz w:val="24"/>
          <w:szCs w:val="24"/>
        </w:rPr>
        <w:t xml:space="preserve">a </w:t>
      </w:r>
      <w:r w:rsidR="00D76785" w:rsidRPr="00727516">
        <w:rPr>
          <w:rFonts w:ascii="Times New Roman" w:hAnsi="Times New Roman" w:cs="Times New Roman"/>
          <w:sz w:val="24"/>
          <w:szCs w:val="24"/>
        </w:rPr>
        <w:t xml:space="preserve">functional analysis can help </w:t>
      </w:r>
      <w:r w:rsidR="00F55AE7">
        <w:rPr>
          <w:rFonts w:ascii="Times New Roman" w:hAnsi="Times New Roman" w:cs="Times New Roman"/>
          <w:sz w:val="24"/>
          <w:szCs w:val="24"/>
        </w:rPr>
        <w:t xml:space="preserve">to </w:t>
      </w:r>
      <w:r w:rsidR="00D76785" w:rsidRPr="00727516">
        <w:rPr>
          <w:rFonts w:ascii="Times New Roman" w:hAnsi="Times New Roman" w:cs="Times New Roman"/>
          <w:sz w:val="24"/>
          <w:szCs w:val="24"/>
        </w:rPr>
        <w:t xml:space="preserve">disambiguate </w:t>
      </w:r>
      <w:r w:rsidR="00C8332A" w:rsidRPr="00727516">
        <w:rPr>
          <w:rFonts w:ascii="Times New Roman" w:hAnsi="Times New Roman" w:cs="Times New Roman"/>
          <w:sz w:val="24"/>
          <w:szCs w:val="24"/>
        </w:rPr>
        <w:t xml:space="preserve">such </w:t>
      </w:r>
      <w:r w:rsidR="00F55AE7" w:rsidRPr="00727516">
        <w:rPr>
          <w:rFonts w:ascii="Times New Roman" w:hAnsi="Times New Roman" w:cs="Times New Roman"/>
          <w:sz w:val="24"/>
          <w:szCs w:val="24"/>
        </w:rPr>
        <w:t>predicat</w:t>
      </w:r>
      <w:r w:rsidR="00F55AE7">
        <w:rPr>
          <w:rFonts w:ascii="Times New Roman" w:hAnsi="Times New Roman" w:cs="Times New Roman"/>
          <w:sz w:val="24"/>
          <w:szCs w:val="24"/>
        </w:rPr>
        <w:t>es</w:t>
      </w:r>
      <w:r w:rsidR="00F55AE7" w:rsidRPr="00727516">
        <w:rPr>
          <w:rFonts w:ascii="Times New Roman" w:hAnsi="Times New Roman" w:cs="Times New Roman"/>
          <w:sz w:val="24"/>
          <w:szCs w:val="24"/>
        </w:rPr>
        <w:t xml:space="preserve"> </w:t>
      </w:r>
      <w:r w:rsidR="00C8332A" w:rsidRPr="00727516">
        <w:rPr>
          <w:rFonts w:ascii="Times New Roman" w:hAnsi="Times New Roman" w:cs="Times New Roman"/>
          <w:sz w:val="24"/>
          <w:szCs w:val="24"/>
        </w:rPr>
        <w:t xml:space="preserve">in </w:t>
      </w:r>
      <w:r w:rsidR="00C8332A" w:rsidRPr="00727516">
        <w:rPr>
          <w:rFonts w:ascii="Times New Roman" w:hAnsi="Times New Roman" w:cs="Times New Roman"/>
          <w:i/>
          <w:iCs/>
          <w:sz w:val="24"/>
          <w:szCs w:val="24"/>
        </w:rPr>
        <w:t xml:space="preserve">some </w:t>
      </w:r>
      <w:r w:rsidR="00C8332A" w:rsidRPr="00727516">
        <w:rPr>
          <w:rFonts w:ascii="Times New Roman" w:hAnsi="Times New Roman" w:cs="Times New Roman"/>
          <w:sz w:val="24"/>
          <w:szCs w:val="24"/>
        </w:rPr>
        <w:t>contexts,</w:t>
      </w:r>
      <w:r w:rsidR="00D76785" w:rsidRPr="00727516">
        <w:rPr>
          <w:rFonts w:ascii="Times New Roman" w:hAnsi="Times New Roman" w:cs="Times New Roman"/>
          <w:sz w:val="24"/>
          <w:szCs w:val="24"/>
        </w:rPr>
        <w:t xml:space="preserve"> nothing prevents instances w</w:t>
      </w:r>
      <w:r w:rsidR="004907E5" w:rsidRPr="00727516">
        <w:rPr>
          <w:rFonts w:ascii="Times New Roman" w:hAnsi="Times New Roman" w:cs="Times New Roman"/>
          <w:sz w:val="24"/>
          <w:szCs w:val="24"/>
        </w:rPr>
        <w:t>here confusion persists</w:t>
      </w:r>
      <w:r w:rsidR="000A196B" w:rsidRPr="00727516">
        <w:rPr>
          <w:rFonts w:ascii="Times New Roman" w:hAnsi="Times New Roman" w:cs="Times New Roman"/>
          <w:sz w:val="24"/>
          <w:szCs w:val="24"/>
        </w:rPr>
        <w:t xml:space="preserve"> between, for example, the primary and secondary functional </w:t>
      </w:r>
      <w:r w:rsidR="00F55AE7" w:rsidRPr="00727516">
        <w:rPr>
          <w:rFonts w:ascii="Times New Roman" w:hAnsi="Times New Roman" w:cs="Times New Roman"/>
          <w:sz w:val="24"/>
          <w:szCs w:val="24"/>
        </w:rPr>
        <w:t>rol</w:t>
      </w:r>
      <w:r w:rsidR="00F55AE7">
        <w:rPr>
          <w:rFonts w:ascii="Times New Roman" w:hAnsi="Times New Roman" w:cs="Times New Roman"/>
          <w:sz w:val="24"/>
          <w:szCs w:val="24"/>
        </w:rPr>
        <w:t>es</w:t>
      </w:r>
      <w:r w:rsidR="00F55AE7" w:rsidRPr="00727516">
        <w:rPr>
          <w:rFonts w:ascii="Times New Roman" w:hAnsi="Times New Roman" w:cs="Times New Roman"/>
          <w:sz w:val="24"/>
          <w:szCs w:val="24"/>
        </w:rPr>
        <w:t xml:space="preserve"> </w:t>
      </w:r>
      <w:r w:rsidR="000A196B" w:rsidRPr="00727516">
        <w:rPr>
          <w:rFonts w:ascii="Times New Roman" w:hAnsi="Times New Roman" w:cs="Times New Roman"/>
          <w:sz w:val="24"/>
          <w:szCs w:val="24"/>
        </w:rPr>
        <w:t xml:space="preserve">of such </w:t>
      </w:r>
      <w:r w:rsidR="00F55AE7" w:rsidRPr="00727516">
        <w:rPr>
          <w:rFonts w:ascii="Times New Roman" w:hAnsi="Times New Roman" w:cs="Times New Roman"/>
          <w:sz w:val="24"/>
          <w:szCs w:val="24"/>
        </w:rPr>
        <w:t>predicat</w:t>
      </w:r>
      <w:r w:rsidR="00F55AE7">
        <w:rPr>
          <w:rFonts w:ascii="Times New Roman" w:hAnsi="Times New Roman" w:cs="Times New Roman"/>
          <w:sz w:val="24"/>
          <w:szCs w:val="24"/>
        </w:rPr>
        <w:t>es</w:t>
      </w:r>
      <w:r w:rsidR="00C13589" w:rsidRPr="00727516">
        <w:rPr>
          <w:rFonts w:ascii="Times New Roman" w:hAnsi="Times New Roman" w:cs="Times New Roman"/>
          <w:sz w:val="24"/>
          <w:szCs w:val="24"/>
        </w:rPr>
        <w:t>, or where the predicates advance</w:t>
      </w:r>
      <w:r w:rsidR="003A74A0" w:rsidRPr="00727516">
        <w:rPr>
          <w:rFonts w:ascii="Times New Roman" w:hAnsi="Times New Roman" w:cs="Times New Roman"/>
          <w:sz w:val="24"/>
          <w:szCs w:val="24"/>
        </w:rPr>
        <w:t>s</w:t>
      </w:r>
      <w:r w:rsidR="00C13589" w:rsidRPr="00727516">
        <w:rPr>
          <w:rFonts w:ascii="Times New Roman" w:hAnsi="Times New Roman" w:cs="Times New Roman"/>
          <w:sz w:val="24"/>
          <w:szCs w:val="24"/>
        </w:rPr>
        <w:t xml:space="preserve"> </w:t>
      </w:r>
      <w:r w:rsidR="00F202D1" w:rsidRPr="00727516">
        <w:rPr>
          <w:rFonts w:ascii="Times New Roman" w:hAnsi="Times New Roman" w:cs="Times New Roman"/>
          <w:sz w:val="24"/>
          <w:szCs w:val="24"/>
        </w:rPr>
        <w:t>multiple discourses at once</w:t>
      </w:r>
      <w:r w:rsidR="00C13589" w:rsidRPr="00727516">
        <w:rPr>
          <w:rFonts w:ascii="Times New Roman" w:hAnsi="Times New Roman" w:cs="Times New Roman"/>
          <w:sz w:val="24"/>
          <w:szCs w:val="24"/>
        </w:rPr>
        <w:t xml:space="preserve"> </w:t>
      </w:r>
      <w:r w:rsidR="00F55AE7">
        <w:rPr>
          <w:rFonts w:ascii="Times New Roman" w:hAnsi="Times New Roman" w:cs="Times New Roman"/>
          <w:sz w:val="24"/>
          <w:szCs w:val="24"/>
        </w:rPr>
        <w:t xml:space="preserve">by </w:t>
      </w:r>
      <w:r w:rsidR="00C13589" w:rsidRPr="00727516">
        <w:rPr>
          <w:rFonts w:ascii="Times New Roman" w:hAnsi="Times New Roman" w:cs="Times New Roman"/>
          <w:sz w:val="24"/>
          <w:szCs w:val="24"/>
        </w:rPr>
        <w:t xml:space="preserve">encompassing content of distinct </w:t>
      </w:r>
      <w:r w:rsidR="00F55AE7" w:rsidRPr="00727516">
        <w:rPr>
          <w:rFonts w:ascii="Times New Roman" w:hAnsi="Times New Roman" w:cs="Times New Roman"/>
          <w:sz w:val="24"/>
          <w:szCs w:val="24"/>
        </w:rPr>
        <w:t>kin</w:t>
      </w:r>
      <w:r w:rsidR="00F55AE7">
        <w:rPr>
          <w:rFonts w:ascii="Times New Roman" w:hAnsi="Times New Roman" w:cs="Times New Roman"/>
          <w:sz w:val="24"/>
          <w:szCs w:val="24"/>
        </w:rPr>
        <w:t>ds</w:t>
      </w:r>
      <w:r w:rsidR="00F55AE7" w:rsidRPr="00727516">
        <w:rPr>
          <w:rFonts w:ascii="Times New Roman" w:hAnsi="Times New Roman" w:cs="Times New Roman"/>
          <w:sz w:val="24"/>
          <w:szCs w:val="24"/>
        </w:rPr>
        <w:t xml:space="preserve"> </w:t>
      </w:r>
      <w:r w:rsidR="009F77B8" w:rsidRPr="00727516">
        <w:rPr>
          <w:rFonts w:ascii="Times New Roman" w:hAnsi="Times New Roman" w:cs="Times New Roman"/>
          <w:sz w:val="24"/>
          <w:szCs w:val="24"/>
        </w:rPr>
        <w:t>or denoting phenomena that are equally relevant for multiple domains of inquiry.</w:t>
      </w:r>
    </w:p>
    <w:p w14:paraId="272E804B" w14:textId="14DD8EB1" w:rsidR="008C05FC" w:rsidRPr="00727516" w:rsidRDefault="00323898"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lastRenderedPageBreak/>
        <w:t xml:space="preserve">However, </w:t>
      </w:r>
      <w:r w:rsidR="00D00016" w:rsidRPr="00727516">
        <w:rPr>
          <w:rFonts w:ascii="Times New Roman" w:hAnsi="Times New Roman" w:cs="Times New Roman"/>
          <w:sz w:val="24"/>
          <w:szCs w:val="24"/>
        </w:rPr>
        <w:t xml:space="preserve">the </w:t>
      </w:r>
      <w:proofErr w:type="gramStart"/>
      <w:r w:rsidR="00D00016" w:rsidRPr="00727516">
        <w:rPr>
          <w:rFonts w:ascii="Times New Roman" w:hAnsi="Times New Roman" w:cs="Times New Roman"/>
          <w:sz w:val="24"/>
          <w:szCs w:val="24"/>
        </w:rPr>
        <w:t>aforementioned ambiguity</w:t>
      </w:r>
      <w:proofErr w:type="gramEnd"/>
      <w:r w:rsidR="00D00016" w:rsidRPr="00727516">
        <w:rPr>
          <w:rFonts w:ascii="Times New Roman" w:hAnsi="Times New Roman" w:cs="Times New Roman"/>
          <w:sz w:val="24"/>
          <w:szCs w:val="24"/>
        </w:rPr>
        <w:t xml:space="preserve"> issues are well known and there are </w:t>
      </w:r>
      <w:r w:rsidR="00440B91" w:rsidRPr="00727516">
        <w:rPr>
          <w:rFonts w:ascii="Times New Roman" w:hAnsi="Times New Roman" w:cs="Times New Roman"/>
          <w:sz w:val="24"/>
          <w:szCs w:val="24"/>
        </w:rPr>
        <w:t>effective</w:t>
      </w:r>
      <w:r w:rsidR="00D00016" w:rsidRPr="00727516">
        <w:rPr>
          <w:rFonts w:ascii="Times New Roman" w:hAnsi="Times New Roman" w:cs="Times New Roman"/>
          <w:sz w:val="24"/>
          <w:szCs w:val="24"/>
        </w:rPr>
        <w:t xml:space="preserve"> methods for </w:t>
      </w:r>
      <w:r w:rsidR="00B53B28" w:rsidRPr="00727516">
        <w:rPr>
          <w:rFonts w:ascii="Times New Roman" w:hAnsi="Times New Roman" w:cs="Times New Roman"/>
          <w:sz w:val="24"/>
          <w:szCs w:val="24"/>
        </w:rPr>
        <w:t>philosophers to deal with them</w:t>
      </w:r>
      <w:r w:rsidR="00713867" w:rsidRPr="00727516">
        <w:rPr>
          <w:rFonts w:ascii="Times New Roman" w:hAnsi="Times New Roman" w:cs="Times New Roman"/>
          <w:sz w:val="24"/>
          <w:szCs w:val="24"/>
        </w:rPr>
        <w:t xml:space="preserve"> from both theoretical and pragmatic perspectives</w:t>
      </w:r>
      <w:r w:rsidR="00440B91" w:rsidRPr="00727516">
        <w:rPr>
          <w:rFonts w:ascii="Times New Roman" w:hAnsi="Times New Roman" w:cs="Times New Roman"/>
          <w:sz w:val="24"/>
          <w:szCs w:val="24"/>
        </w:rPr>
        <w:t xml:space="preserve"> (</w:t>
      </w:r>
      <w:r w:rsidR="00015DCA" w:rsidRPr="00727516">
        <w:rPr>
          <w:rFonts w:ascii="Times New Roman" w:hAnsi="Times New Roman" w:cs="Times New Roman"/>
          <w:sz w:val="24"/>
          <w:szCs w:val="24"/>
        </w:rPr>
        <w:t>Sennet 2021</w:t>
      </w:r>
      <w:r w:rsidR="00440B91" w:rsidRPr="00727516">
        <w:rPr>
          <w:rFonts w:ascii="Times New Roman" w:hAnsi="Times New Roman" w:cs="Times New Roman"/>
          <w:sz w:val="24"/>
          <w:szCs w:val="24"/>
        </w:rPr>
        <w:t>).</w:t>
      </w:r>
      <w:r w:rsidR="00B53B28" w:rsidRPr="00727516">
        <w:rPr>
          <w:rFonts w:ascii="Times New Roman" w:hAnsi="Times New Roman" w:cs="Times New Roman"/>
          <w:sz w:val="24"/>
          <w:szCs w:val="24"/>
        </w:rPr>
        <w:t xml:space="preserve"> Theoretically, </w:t>
      </w:r>
      <w:proofErr w:type="gramStart"/>
      <w:r w:rsidR="00B53B28" w:rsidRPr="00727516">
        <w:rPr>
          <w:rFonts w:ascii="Times New Roman" w:hAnsi="Times New Roman" w:cs="Times New Roman"/>
          <w:sz w:val="24"/>
          <w:szCs w:val="24"/>
        </w:rPr>
        <w:t>perhaps the</w:t>
      </w:r>
      <w:proofErr w:type="gramEnd"/>
      <w:r w:rsidR="00B53B28" w:rsidRPr="00727516">
        <w:rPr>
          <w:rFonts w:ascii="Times New Roman" w:hAnsi="Times New Roman" w:cs="Times New Roman"/>
          <w:sz w:val="24"/>
          <w:szCs w:val="24"/>
        </w:rPr>
        <w:t xml:space="preserve"> most efficient way of dissolving lexical and semantic </w:t>
      </w:r>
      <w:r w:rsidR="00164FC1" w:rsidRPr="00727516">
        <w:rPr>
          <w:rFonts w:ascii="Times New Roman" w:hAnsi="Times New Roman" w:cs="Times New Roman"/>
          <w:sz w:val="24"/>
          <w:szCs w:val="24"/>
        </w:rPr>
        <w:t>ambiguit</w:t>
      </w:r>
      <w:r w:rsidR="00164FC1">
        <w:rPr>
          <w:rFonts w:ascii="Times New Roman" w:hAnsi="Times New Roman" w:cs="Times New Roman"/>
          <w:sz w:val="24"/>
          <w:szCs w:val="24"/>
        </w:rPr>
        <w:t>ies</w:t>
      </w:r>
      <w:r w:rsidR="00164FC1" w:rsidRPr="00727516">
        <w:rPr>
          <w:rFonts w:ascii="Times New Roman" w:hAnsi="Times New Roman" w:cs="Times New Roman"/>
          <w:sz w:val="24"/>
          <w:szCs w:val="24"/>
        </w:rPr>
        <w:t xml:space="preserve"> </w:t>
      </w:r>
      <w:r w:rsidR="00B53B28" w:rsidRPr="00727516">
        <w:rPr>
          <w:rFonts w:ascii="Times New Roman" w:hAnsi="Times New Roman" w:cs="Times New Roman"/>
          <w:sz w:val="24"/>
          <w:szCs w:val="24"/>
        </w:rPr>
        <w:t>is to</w:t>
      </w:r>
      <w:r w:rsidR="00ED2091" w:rsidRPr="00727516">
        <w:rPr>
          <w:rFonts w:ascii="Times New Roman" w:hAnsi="Times New Roman" w:cs="Times New Roman"/>
          <w:sz w:val="24"/>
          <w:szCs w:val="24"/>
        </w:rPr>
        <w:t xml:space="preserve"> </w:t>
      </w:r>
      <w:r w:rsidR="00ED2091" w:rsidRPr="00727516">
        <w:rPr>
          <w:rFonts w:ascii="Times New Roman" w:hAnsi="Times New Roman" w:cs="Times New Roman"/>
          <w:i/>
          <w:iCs/>
          <w:sz w:val="24"/>
          <w:szCs w:val="24"/>
        </w:rPr>
        <w:t>not</w:t>
      </w:r>
      <w:r w:rsidR="00B53B28" w:rsidRPr="00727516">
        <w:rPr>
          <w:rFonts w:ascii="Times New Roman" w:hAnsi="Times New Roman" w:cs="Times New Roman"/>
          <w:sz w:val="24"/>
          <w:szCs w:val="24"/>
        </w:rPr>
        <w:t xml:space="preserve"> treat sentences </w:t>
      </w:r>
      <w:r w:rsidR="00691AF1">
        <w:rPr>
          <w:rFonts w:ascii="Times New Roman" w:hAnsi="Times New Roman" w:cs="Times New Roman"/>
          <w:sz w:val="24"/>
          <w:szCs w:val="24"/>
        </w:rPr>
        <w:t xml:space="preserve">per se </w:t>
      </w:r>
      <w:r w:rsidR="00B53B28" w:rsidRPr="00727516">
        <w:rPr>
          <w:rFonts w:ascii="Times New Roman" w:hAnsi="Times New Roman" w:cs="Times New Roman"/>
          <w:sz w:val="24"/>
          <w:szCs w:val="24"/>
        </w:rPr>
        <w:t>as the contents of domains</w:t>
      </w:r>
      <w:r w:rsidR="00ED2091" w:rsidRPr="00727516">
        <w:rPr>
          <w:rFonts w:ascii="Times New Roman" w:hAnsi="Times New Roman" w:cs="Times New Roman"/>
          <w:sz w:val="24"/>
          <w:szCs w:val="24"/>
        </w:rPr>
        <w:t xml:space="preserve">. Rather, one can adopt </w:t>
      </w:r>
      <w:r w:rsidR="00ED2091" w:rsidRPr="00727516">
        <w:rPr>
          <w:rFonts w:ascii="Times New Roman" w:hAnsi="Times New Roman" w:cs="Times New Roman"/>
          <w:i/>
          <w:iCs/>
          <w:sz w:val="24"/>
          <w:szCs w:val="24"/>
        </w:rPr>
        <w:t xml:space="preserve">interpretations </w:t>
      </w:r>
      <w:r w:rsidR="00ED2091" w:rsidRPr="00727516">
        <w:rPr>
          <w:rFonts w:ascii="Times New Roman" w:hAnsi="Times New Roman" w:cs="Times New Roman"/>
          <w:sz w:val="24"/>
          <w:szCs w:val="24"/>
        </w:rPr>
        <w:t>of atomic</w:t>
      </w:r>
      <w:r w:rsidR="00843DF0" w:rsidRPr="00727516">
        <w:rPr>
          <w:rFonts w:ascii="Times New Roman" w:hAnsi="Times New Roman" w:cs="Times New Roman"/>
          <w:sz w:val="24"/>
          <w:szCs w:val="24"/>
        </w:rPr>
        <w:t xml:space="preserve"> sentences </w:t>
      </w:r>
      <w:r w:rsidR="00ED2091" w:rsidRPr="00727516">
        <w:rPr>
          <w:rFonts w:ascii="Times New Roman" w:hAnsi="Times New Roman" w:cs="Times New Roman"/>
          <w:sz w:val="24"/>
          <w:szCs w:val="24"/>
        </w:rPr>
        <w:t xml:space="preserve">or atomic proposition as the contents </w:t>
      </w:r>
      <w:r w:rsidR="00C1062A" w:rsidRPr="00727516">
        <w:rPr>
          <w:rFonts w:ascii="Times New Roman" w:hAnsi="Times New Roman" w:cs="Times New Roman"/>
          <w:sz w:val="24"/>
          <w:szCs w:val="24"/>
        </w:rPr>
        <w:t>of domains</w:t>
      </w:r>
      <w:r w:rsidR="00ED2091" w:rsidRPr="00727516">
        <w:rPr>
          <w:rFonts w:ascii="Times New Roman" w:hAnsi="Times New Roman" w:cs="Times New Roman"/>
          <w:sz w:val="24"/>
          <w:szCs w:val="24"/>
        </w:rPr>
        <w:t xml:space="preserve"> to avoid issues </w:t>
      </w:r>
      <w:r w:rsidR="00164FC1">
        <w:rPr>
          <w:rFonts w:ascii="Times New Roman" w:hAnsi="Times New Roman" w:cs="Times New Roman"/>
          <w:sz w:val="24"/>
          <w:szCs w:val="24"/>
        </w:rPr>
        <w:t xml:space="preserve">of </w:t>
      </w:r>
      <w:r w:rsidR="00ED2091" w:rsidRPr="00727516">
        <w:rPr>
          <w:rFonts w:ascii="Times New Roman" w:hAnsi="Times New Roman" w:cs="Times New Roman"/>
          <w:sz w:val="24"/>
          <w:szCs w:val="24"/>
        </w:rPr>
        <w:t xml:space="preserve">lexical and semantic </w:t>
      </w:r>
      <w:r w:rsidR="00164FC1" w:rsidRPr="00727516">
        <w:rPr>
          <w:rFonts w:ascii="Times New Roman" w:hAnsi="Times New Roman" w:cs="Times New Roman"/>
          <w:sz w:val="24"/>
          <w:szCs w:val="24"/>
        </w:rPr>
        <w:t>ambiguit</w:t>
      </w:r>
      <w:r w:rsidR="00164FC1">
        <w:rPr>
          <w:rFonts w:ascii="Times New Roman" w:hAnsi="Times New Roman" w:cs="Times New Roman"/>
          <w:sz w:val="24"/>
          <w:szCs w:val="24"/>
        </w:rPr>
        <w:t>ies</w:t>
      </w:r>
      <w:r w:rsidR="00ED2091" w:rsidRPr="00727516">
        <w:rPr>
          <w:rFonts w:ascii="Times New Roman" w:hAnsi="Times New Roman" w:cs="Times New Roman"/>
          <w:sz w:val="24"/>
          <w:szCs w:val="24"/>
        </w:rPr>
        <w:t xml:space="preserve">. While sentences like “Charlie is white” </w:t>
      </w:r>
      <w:r w:rsidR="00826D87" w:rsidRPr="00727516">
        <w:rPr>
          <w:rFonts w:ascii="Times New Roman" w:hAnsi="Times New Roman" w:cs="Times New Roman"/>
          <w:sz w:val="24"/>
          <w:szCs w:val="24"/>
        </w:rPr>
        <w:t xml:space="preserve">are </w:t>
      </w:r>
      <w:r w:rsidR="00B53B28" w:rsidRPr="00727516">
        <w:rPr>
          <w:rFonts w:ascii="Times New Roman" w:hAnsi="Times New Roman" w:cs="Times New Roman"/>
          <w:sz w:val="24"/>
          <w:szCs w:val="24"/>
        </w:rPr>
        <w:t xml:space="preserve">ambiguous </w:t>
      </w:r>
      <w:r w:rsidR="00164FC1">
        <w:rPr>
          <w:rFonts w:ascii="Times New Roman" w:hAnsi="Times New Roman" w:cs="Times New Roman"/>
          <w:sz w:val="24"/>
          <w:szCs w:val="24"/>
        </w:rPr>
        <w:t xml:space="preserve">because they allow </w:t>
      </w:r>
      <w:r w:rsidR="00B53B28" w:rsidRPr="00727516">
        <w:rPr>
          <w:rFonts w:ascii="Times New Roman" w:hAnsi="Times New Roman" w:cs="Times New Roman"/>
          <w:sz w:val="24"/>
          <w:szCs w:val="24"/>
        </w:rPr>
        <w:t xml:space="preserve">for multiple interpretations </w:t>
      </w:r>
      <w:r w:rsidR="008C05FC" w:rsidRPr="00727516">
        <w:rPr>
          <w:rFonts w:ascii="Times New Roman" w:hAnsi="Times New Roman" w:cs="Times New Roman"/>
          <w:sz w:val="24"/>
          <w:szCs w:val="24"/>
        </w:rPr>
        <w:t>in an indeterminate manner</w:t>
      </w:r>
      <w:r w:rsidR="00B53B28" w:rsidRPr="00727516">
        <w:rPr>
          <w:rFonts w:ascii="Times New Roman" w:hAnsi="Times New Roman" w:cs="Times New Roman"/>
          <w:sz w:val="24"/>
          <w:szCs w:val="24"/>
        </w:rPr>
        <w:t xml:space="preserve">, the interpretations themselves have, at least when casting vague expressions outside the range of consideration, </w:t>
      </w:r>
      <w:r w:rsidR="00AA7AA0" w:rsidRPr="00727516">
        <w:rPr>
          <w:rFonts w:ascii="Times New Roman" w:hAnsi="Times New Roman" w:cs="Times New Roman"/>
          <w:sz w:val="24"/>
          <w:szCs w:val="24"/>
        </w:rPr>
        <w:t>clear</w:t>
      </w:r>
      <w:r w:rsidR="00B53B28" w:rsidRPr="00727516">
        <w:rPr>
          <w:rFonts w:ascii="Times New Roman" w:hAnsi="Times New Roman" w:cs="Times New Roman"/>
          <w:sz w:val="24"/>
          <w:szCs w:val="24"/>
        </w:rPr>
        <w:t xml:space="preserve"> and determinate meanings.</w:t>
      </w:r>
      <w:r w:rsidR="00AA7AA0" w:rsidRPr="00727516">
        <w:rPr>
          <w:rFonts w:ascii="Times New Roman" w:hAnsi="Times New Roman" w:cs="Times New Roman"/>
          <w:sz w:val="24"/>
          <w:szCs w:val="24"/>
        </w:rPr>
        <w:t xml:space="preserve"> </w:t>
      </w:r>
      <w:r w:rsidR="00B53B28" w:rsidRPr="00727516">
        <w:rPr>
          <w:rFonts w:ascii="Times New Roman" w:hAnsi="Times New Roman" w:cs="Times New Roman"/>
          <w:sz w:val="24"/>
          <w:szCs w:val="24"/>
        </w:rPr>
        <w:t xml:space="preserve">In this sense, ambiguous sentences allow for multiple readings, </w:t>
      </w:r>
      <w:r w:rsidR="0036666A" w:rsidRPr="00727516">
        <w:rPr>
          <w:rFonts w:ascii="Times New Roman" w:hAnsi="Times New Roman" w:cs="Times New Roman"/>
          <w:sz w:val="24"/>
          <w:szCs w:val="24"/>
        </w:rPr>
        <w:t>yet these</w:t>
      </w:r>
      <w:r w:rsidR="00B53B28" w:rsidRPr="00727516">
        <w:rPr>
          <w:rFonts w:ascii="Times New Roman" w:hAnsi="Times New Roman" w:cs="Times New Roman"/>
          <w:sz w:val="24"/>
          <w:szCs w:val="24"/>
        </w:rPr>
        <w:t xml:space="preserve"> readings themselves</w:t>
      </w:r>
      <w:r w:rsidR="00AA7AA0" w:rsidRPr="00727516">
        <w:rPr>
          <w:rFonts w:ascii="Times New Roman" w:hAnsi="Times New Roman" w:cs="Times New Roman"/>
          <w:sz w:val="24"/>
          <w:szCs w:val="24"/>
        </w:rPr>
        <w:t xml:space="preserve"> are what cognitive agents </w:t>
      </w:r>
      <w:proofErr w:type="gramStart"/>
      <w:r w:rsidR="0036666A" w:rsidRPr="00727516">
        <w:rPr>
          <w:rFonts w:ascii="Times New Roman" w:hAnsi="Times New Roman" w:cs="Times New Roman"/>
          <w:sz w:val="24"/>
          <w:szCs w:val="24"/>
        </w:rPr>
        <w:t>are able to</w:t>
      </w:r>
      <w:proofErr w:type="gramEnd"/>
      <w:r w:rsidR="0036666A" w:rsidRPr="00727516">
        <w:rPr>
          <w:rFonts w:ascii="Times New Roman" w:hAnsi="Times New Roman" w:cs="Times New Roman"/>
          <w:sz w:val="24"/>
          <w:szCs w:val="24"/>
        </w:rPr>
        <w:t xml:space="preserve"> </w:t>
      </w:r>
      <w:r w:rsidR="00E74FCA" w:rsidRPr="00727516">
        <w:rPr>
          <w:rFonts w:ascii="Times New Roman" w:hAnsi="Times New Roman" w:cs="Times New Roman"/>
          <w:sz w:val="24"/>
          <w:szCs w:val="24"/>
        </w:rPr>
        <w:t>clearly and unambiguously identify</w:t>
      </w:r>
      <w:r w:rsidR="0036666A" w:rsidRPr="00727516">
        <w:rPr>
          <w:rFonts w:ascii="Times New Roman" w:hAnsi="Times New Roman" w:cs="Times New Roman"/>
          <w:sz w:val="24"/>
          <w:szCs w:val="24"/>
        </w:rPr>
        <w:t xml:space="preserve">. Simply put, in the case of the </w:t>
      </w:r>
      <w:proofErr w:type="gramStart"/>
      <w:r w:rsidR="0036666A" w:rsidRPr="00727516">
        <w:rPr>
          <w:rFonts w:ascii="Times New Roman" w:hAnsi="Times New Roman" w:cs="Times New Roman"/>
          <w:sz w:val="24"/>
          <w:szCs w:val="24"/>
        </w:rPr>
        <w:t>aforementioned predicate</w:t>
      </w:r>
      <w:proofErr w:type="gramEnd"/>
      <w:r w:rsidR="0036666A" w:rsidRPr="00727516">
        <w:rPr>
          <w:rFonts w:ascii="Times New Roman" w:hAnsi="Times New Roman" w:cs="Times New Roman"/>
          <w:sz w:val="24"/>
          <w:szCs w:val="24"/>
        </w:rPr>
        <w:t xml:space="preserve">, one always </w:t>
      </w:r>
      <w:r w:rsidR="00164FC1" w:rsidRPr="00727516">
        <w:rPr>
          <w:rFonts w:ascii="Times New Roman" w:hAnsi="Times New Roman" w:cs="Times New Roman"/>
          <w:sz w:val="24"/>
          <w:szCs w:val="24"/>
        </w:rPr>
        <w:t>understan</w:t>
      </w:r>
      <w:r w:rsidR="00164FC1">
        <w:rPr>
          <w:rFonts w:ascii="Times New Roman" w:hAnsi="Times New Roman" w:cs="Times New Roman"/>
          <w:sz w:val="24"/>
          <w:szCs w:val="24"/>
        </w:rPr>
        <w:t>ds</w:t>
      </w:r>
      <w:r w:rsidR="00164FC1" w:rsidRPr="00727516">
        <w:rPr>
          <w:rFonts w:ascii="Times New Roman" w:hAnsi="Times New Roman" w:cs="Times New Roman"/>
          <w:sz w:val="24"/>
          <w:szCs w:val="24"/>
        </w:rPr>
        <w:t xml:space="preserve"> </w:t>
      </w:r>
      <w:r w:rsidR="0036666A" w:rsidRPr="00727516">
        <w:rPr>
          <w:rFonts w:ascii="Times New Roman" w:hAnsi="Times New Roman" w:cs="Times New Roman"/>
          <w:sz w:val="24"/>
          <w:szCs w:val="24"/>
        </w:rPr>
        <w:t xml:space="preserve">“is white” as </w:t>
      </w:r>
      <w:r w:rsidR="0036666A" w:rsidRPr="00727516">
        <w:rPr>
          <w:rFonts w:ascii="Times New Roman" w:hAnsi="Times New Roman" w:cs="Times New Roman"/>
          <w:i/>
          <w:iCs/>
          <w:sz w:val="24"/>
          <w:szCs w:val="24"/>
        </w:rPr>
        <w:t xml:space="preserve">either </w:t>
      </w:r>
      <w:r w:rsidR="00164FC1">
        <w:rPr>
          <w:rFonts w:ascii="Times New Roman" w:hAnsi="Times New Roman" w:cs="Times New Roman"/>
          <w:iCs/>
          <w:sz w:val="24"/>
          <w:szCs w:val="24"/>
        </w:rPr>
        <w:t xml:space="preserve">a </w:t>
      </w:r>
      <w:r w:rsidR="0036666A" w:rsidRPr="00727516">
        <w:rPr>
          <w:rFonts w:ascii="Times New Roman" w:hAnsi="Times New Roman" w:cs="Times New Roman"/>
          <w:sz w:val="24"/>
          <w:szCs w:val="24"/>
        </w:rPr>
        <w:t xml:space="preserve">physical, aesthetical, or social predicate, and there is arguably no confusion between these distinct interpretations </w:t>
      </w:r>
      <w:r w:rsidR="00662455">
        <w:rPr>
          <w:rFonts w:ascii="Times New Roman" w:hAnsi="Times New Roman" w:cs="Times New Roman"/>
          <w:sz w:val="24"/>
          <w:szCs w:val="24"/>
        </w:rPr>
        <w:t>as they</w:t>
      </w:r>
      <w:r w:rsidR="00662455" w:rsidRPr="00727516">
        <w:rPr>
          <w:rFonts w:ascii="Times New Roman" w:hAnsi="Times New Roman" w:cs="Times New Roman"/>
          <w:sz w:val="24"/>
          <w:szCs w:val="24"/>
        </w:rPr>
        <w:t xml:space="preserve"> </w:t>
      </w:r>
      <w:r w:rsidR="0036666A" w:rsidRPr="00727516">
        <w:rPr>
          <w:rFonts w:ascii="Times New Roman" w:hAnsi="Times New Roman" w:cs="Times New Roman"/>
          <w:sz w:val="24"/>
          <w:szCs w:val="24"/>
        </w:rPr>
        <w:t xml:space="preserve">display clear variance in </w:t>
      </w:r>
      <w:r w:rsidR="00164FC1">
        <w:rPr>
          <w:rFonts w:ascii="Times New Roman" w:hAnsi="Times New Roman" w:cs="Times New Roman"/>
          <w:sz w:val="24"/>
          <w:szCs w:val="24"/>
        </w:rPr>
        <w:t>the</w:t>
      </w:r>
      <w:r w:rsidR="00283AE6">
        <w:rPr>
          <w:rFonts w:ascii="Times New Roman" w:hAnsi="Times New Roman" w:cs="Times New Roman"/>
          <w:sz w:val="24"/>
          <w:szCs w:val="24"/>
        </w:rPr>
        <w:t xml:space="preserve"> kind of their content</w:t>
      </w:r>
      <w:r w:rsidR="0036666A" w:rsidRPr="00727516">
        <w:rPr>
          <w:rFonts w:ascii="Times New Roman" w:hAnsi="Times New Roman" w:cs="Times New Roman"/>
          <w:sz w:val="24"/>
          <w:szCs w:val="24"/>
        </w:rPr>
        <w:t>.</w:t>
      </w:r>
      <w:r w:rsidR="00434483" w:rsidRPr="00727516">
        <w:rPr>
          <w:rFonts w:ascii="Times New Roman" w:hAnsi="Times New Roman" w:cs="Times New Roman"/>
          <w:sz w:val="24"/>
          <w:szCs w:val="24"/>
        </w:rPr>
        <w:t xml:space="preserve"> </w:t>
      </w:r>
      <w:proofErr w:type="gramStart"/>
      <w:r w:rsidR="00D00016" w:rsidRPr="00727516">
        <w:rPr>
          <w:rFonts w:ascii="Times New Roman" w:hAnsi="Times New Roman" w:cs="Times New Roman"/>
          <w:sz w:val="24"/>
          <w:szCs w:val="24"/>
        </w:rPr>
        <w:t>Assuming that</w:t>
      </w:r>
      <w:proofErr w:type="gramEnd"/>
      <w:r w:rsidR="00D00016" w:rsidRPr="00727516">
        <w:rPr>
          <w:rFonts w:ascii="Times New Roman" w:hAnsi="Times New Roman" w:cs="Times New Roman"/>
          <w:sz w:val="24"/>
          <w:szCs w:val="24"/>
        </w:rPr>
        <w:t xml:space="preserve"> one has a well-individuated account of domains and</w:t>
      </w:r>
      <w:r w:rsidR="00525BAF" w:rsidRPr="00727516">
        <w:rPr>
          <w:rFonts w:ascii="Times New Roman" w:hAnsi="Times New Roman" w:cs="Times New Roman"/>
          <w:sz w:val="24"/>
          <w:szCs w:val="24"/>
        </w:rPr>
        <w:t xml:space="preserve"> robust</w:t>
      </w:r>
      <w:r w:rsidR="00F347DA" w:rsidRPr="00727516">
        <w:rPr>
          <w:rFonts w:ascii="Times New Roman" w:hAnsi="Times New Roman" w:cs="Times New Roman"/>
          <w:sz w:val="24"/>
          <w:szCs w:val="24"/>
        </w:rPr>
        <w:t xml:space="preserve"> </w:t>
      </w:r>
      <w:r w:rsidR="00D00016" w:rsidRPr="00727516">
        <w:rPr>
          <w:rFonts w:ascii="Times New Roman" w:hAnsi="Times New Roman" w:cs="Times New Roman"/>
          <w:sz w:val="24"/>
          <w:szCs w:val="24"/>
        </w:rPr>
        <w:t>rules for membership, then any interpretati</w:t>
      </w:r>
      <w:r w:rsidR="004A7381" w:rsidRPr="00727516">
        <w:rPr>
          <w:rFonts w:ascii="Times New Roman" w:hAnsi="Times New Roman" w:cs="Times New Roman"/>
          <w:sz w:val="24"/>
          <w:szCs w:val="24"/>
        </w:rPr>
        <w:t xml:space="preserve">on of an atomic sentence would </w:t>
      </w:r>
      <w:r w:rsidR="00F347DA" w:rsidRPr="00727516">
        <w:rPr>
          <w:rFonts w:ascii="Times New Roman" w:hAnsi="Times New Roman" w:cs="Times New Roman"/>
          <w:sz w:val="24"/>
          <w:szCs w:val="24"/>
        </w:rPr>
        <w:t xml:space="preserve">determinately </w:t>
      </w:r>
      <w:r w:rsidR="004A7381" w:rsidRPr="00727516">
        <w:rPr>
          <w:rFonts w:ascii="Times New Roman" w:hAnsi="Times New Roman" w:cs="Times New Roman"/>
          <w:sz w:val="24"/>
          <w:szCs w:val="24"/>
        </w:rPr>
        <w:t xml:space="preserve">assign </w:t>
      </w:r>
      <w:r w:rsidR="00525BAF" w:rsidRPr="00727516">
        <w:rPr>
          <w:rFonts w:ascii="Times New Roman" w:hAnsi="Times New Roman" w:cs="Times New Roman"/>
          <w:sz w:val="24"/>
          <w:szCs w:val="24"/>
        </w:rPr>
        <w:t xml:space="preserve">the sentence to </w:t>
      </w:r>
      <w:r w:rsidR="00B42FCB" w:rsidRPr="00727516">
        <w:rPr>
          <w:rFonts w:ascii="Times New Roman" w:hAnsi="Times New Roman" w:cs="Times New Roman"/>
          <w:sz w:val="24"/>
          <w:szCs w:val="24"/>
        </w:rPr>
        <w:t>an appropriate</w:t>
      </w:r>
      <w:r w:rsidR="004A7381" w:rsidRPr="00727516">
        <w:rPr>
          <w:rFonts w:ascii="Times New Roman" w:hAnsi="Times New Roman" w:cs="Times New Roman"/>
          <w:sz w:val="24"/>
          <w:szCs w:val="24"/>
        </w:rPr>
        <w:t xml:space="preserve"> domain independent of our ability to identify </w:t>
      </w:r>
      <w:r w:rsidR="00164FC1">
        <w:rPr>
          <w:rFonts w:ascii="Times New Roman" w:hAnsi="Times New Roman" w:cs="Times New Roman"/>
          <w:sz w:val="24"/>
          <w:szCs w:val="24"/>
        </w:rPr>
        <w:t xml:space="preserve">definitively </w:t>
      </w:r>
      <w:r w:rsidR="004A7381" w:rsidRPr="00727516">
        <w:rPr>
          <w:rFonts w:ascii="Times New Roman" w:hAnsi="Times New Roman" w:cs="Times New Roman"/>
          <w:sz w:val="24"/>
          <w:szCs w:val="24"/>
        </w:rPr>
        <w:t>whether any particular sentence</w:t>
      </w:r>
      <w:r w:rsidR="00525BAF" w:rsidRPr="00727516">
        <w:rPr>
          <w:rFonts w:ascii="Times New Roman" w:hAnsi="Times New Roman" w:cs="Times New Roman"/>
          <w:sz w:val="24"/>
          <w:szCs w:val="24"/>
        </w:rPr>
        <w:t xml:space="preserve"> or concept</w:t>
      </w:r>
      <w:r w:rsidR="004A7381" w:rsidRPr="00727516">
        <w:rPr>
          <w:rFonts w:ascii="Times New Roman" w:hAnsi="Times New Roman" w:cs="Times New Roman"/>
          <w:sz w:val="24"/>
          <w:szCs w:val="24"/>
        </w:rPr>
        <w:t xml:space="preserve"> stands</w:t>
      </w:r>
      <w:r w:rsidR="00B53B28" w:rsidRPr="00727516">
        <w:rPr>
          <w:rFonts w:ascii="Times New Roman" w:hAnsi="Times New Roman" w:cs="Times New Roman"/>
          <w:sz w:val="24"/>
          <w:szCs w:val="24"/>
        </w:rPr>
        <w:t xml:space="preserve"> for this or that reading</w:t>
      </w:r>
      <w:r w:rsidR="00DE46C3" w:rsidRPr="00727516">
        <w:rPr>
          <w:rFonts w:ascii="Times New Roman" w:hAnsi="Times New Roman" w:cs="Times New Roman"/>
          <w:sz w:val="24"/>
          <w:szCs w:val="24"/>
        </w:rPr>
        <w:t>.</w:t>
      </w:r>
      <w:r w:rsidR="004A7381" w:rsidRPr="00727516">
        <w:rPr>
          <w:rFonts w:ascii="Times New Roman" w:hAnsi="Times New Roman" w:cs="Times New Roman"/>
          <w:sz w:val="24"/>
          <w:szCs w:val="24"/>
        </w:rPr>
        <w:t xml:space="preserve"> From this</w:t>
      </w:r>
      <w:r w:rsidR="0070439B">
        <w:rPr>
          <w:rFonts w:ascii="Times New Roman" w:hAnsi="Times New Roman" w:cs="Times New Roman"/>
          <w:sz w:val="24"/>
          <w:szCs w:val="24"/>
        </w:rPr>
        <w:t>, it</w:t>
      </w:r>
      <w:r w:rsidR="004A7381" w:rsidRPr="00727516">
        <w:rPr>
          <w:rFonts w:ascii="Times New Roman" w:hAnsi="Times New Roman" w:cs="Times New Roman"/>
          <w:sz w:val="24"/>
          <w:szCs w:val="24"/>
        </w:rPr>
        <w:t xml:space="preserve"> follows that the issue of </w:t>
      </w:r>
      <w:r w:rsidR="00D00016" w:rsidRPr="00727516">
        <w:rPr>
          <w:rFonts w:ascii="Times New Roman" w:hAnsi="Times New Roman" w:cs="Times New Roman"/>
          <w:sz w:val="24"/>
          <w:szCs w:val="24"/>
        </w:rPr>
        <w:t xml:space="preserve">ambiguity can be constrained </w:t>
      </w:r>
      <w:proofErr w:type="gramStart"/>
      <w:r w:rsidR="00D00016" w:rsidRPr="00727516">
        <w:rPr>
          <w:rFonts w:ascii="Times New Roman" w:hAnsi="Times New Roman" w:cs="Times New Roman"/>
          <w:sz w:val="24"/>
          <w:szCs w:val="24"/>
        </w:rPr>
        <w:t>wholly to</w:t>
      </w:r>
      <w:proofErr w:type="gramEnd"/>
      <w:r w:rsidR="00D00016" w:rsidRPr="00727516">
        <w:rPr>
          <w:rFonts w:ascii="Times New Roman" w:hAnsi="Times New Roman" w:cs="Times New Roman"/>
          <w:sz w:val="24"/>
          <w:szCs w:val="24"/>
        </w:rPr>
        <w:t xml:space="preserve"> the side of the language or our ability to </w:t>
      </w:r>
      <w:r w:rsidR="00D00016" w:rsidRPr="00727516">
        <w:rPr>
          <w:rFonts w:ascii="Times New Roman" w:hAnsi="Times New Roman" w:cs="Times New Roman"/>
          <w:i/>
          <w:iCs/>
          <w:sz w:val="24"/>
          <w:szCs w:val="24"/>
        </w:rPr>
        <w:t xml:space="preserve">know </w:t>
      </w:r>
      <w:r w:rsidR="00D00016" w:rsidRPr="00727516">
        <w:rPr>
          <w:rFonts w:ascii="Times New Roman" w:hAnsi="Times New Roman" w:cs="Times New Roman"/>
          <w:sz w:val="24"/>
          <w:szCs w:val="24"/>
        </w:rPr>
        <w:t>which sentences</w:t>
      </w:r>
      <w:r w:rsidR="00B53B28" w:rsidRPr="00727516">
        <w:rPr>
          <w:rFonts w:ascii="Times New Roman" w:hAnsi="Times New Roman" w:cs="Times New Roman"/>
          <w:sz w:val="24"/>
          <w:szCs w:val="24"/>
        </w:rPr>
        <w:t xml:space="preserve"> should be interpreted in what ways</w:t>
      </w:r>
      <w:r w:rsidR="00CB162A" w:rsidRPr="00727516">
        <w:rPr>
          <w:rFonts w:ascii="Times New Roman" w:hAnsi="Times New Roman" w:cs="Times New Roman"/>
          <w:sz w:val="24"/>
          <w:szCs w:val="24"/>
        </w:rPr>
        <w:t>.</w:t>
      </w:r>
      <w:r w:rsidR="004A7381" w:rsidRPr="00727516">
        <w:rPr>
          <w:rFonts w:ascii="Times New Roman" w:hAnsi="Times New Roman" w:cs="Times New Roman"/>
          <w:sz w:val="24"/>
          <w:szCs w:val="24"/>
        </w:rPr>
        <w:t xml:space="preserve"> Hence, </w:t>
      </w:r>
      <w:r w:rsidR="0070439B">
        <w:rPr>
          <w:rFonts w:ascii="Times New Roman" w:hAnsi="Times New Roman" w:cs="Times New Roman"/>
          <w:sz w:val="24"/>
          <w:szCs w:val="24"/>
        </w:rPr>
        <w:t>this can occur</w:t>
      </w:r>
      <w:r w:rsidR="004A7381" w:rsidRPr="00727516">
        <w:rPr>
          <w:rFonts w:ascii="Times New Roman" w:hAnsi="Times New Roman" w:cs="Times New Roman"/>
          <w:sz w:val="24"/>
          <w:szCs w:val="24"/>
        </w:rPr>
        <w:t xml:space="preserve"> for the language </w:t>
      </w:r>
      <w:r w:rsidR="008C05FC" w:rsidRPr="00727516">
        <w:rPr>
          <w:rFonts w:ascii="Times New Roman" w:hAnsi="Times New Roman" w:cs="Times New Roman"/>
          <w:sz w:val="24"/>
          <w:szCs w:val="24"/>
        </w:rPr>
        <w:t xml:space="preserve">for </w:t>
      </w:r>
      <w:r w:rsidR="004A7381" w:rsidRPr="00727516">
        <w:rPr>
          <w:rFonts w:ascii="Times New Roman" w:hAnsi="Times New Roman" w:cs="Times New Roman"/>
          <w:sz w:val="24"/>
          <w:szCs w:val="24"/>
        </w:rPr>
        <w:t>which one defines domains</w:t>
      </w:r>
      <w:r w:rsidR="00AA7AA0" w:rsidRPr="00727516">
        <w:rPr>
          <w:rFonts w:ascii="Times New Roman" w:hAnsi="Times New Roman" w:cs="Times New Roman"/>
          <w:sz w:val="24"/>
          <w:szCs w:val="24"/>
        </w:rPr>
        <w:t xml:space="preserve">, and it does not threaten </w:t>
      </w:r>
      <w:r w:rsidR="008C05FC" w:rsidRPr="00727516">
        <w:rPr>
          <w:rFonts w:ascii="Times New Roman" w:hAnsi="Times New Roman" w:cs="Times New Roman"/>
          <w:sz w:val="24"/>
          <w:szCs w:val="24"/>
        </w:rPr>
        <w:t xml:space="preserve">the prospect of reaching </w:t>
      </w:r>
      <w:r w:rsidR="00DE46C3" w:rsidRPr="00727516">
        <w:rPr>
          <w:rFonts w:ascii="Times New Roman" w:hAnsi="Times New Roman" w:cs="Times New Roman"/>
          <w:sz w:val="24"/>
          <w:szCs w:val="24"/>
        </w:rPr>
        <w:t xml:space="preserve">a </w:t>
      </w:r>
      <w:r w:rsidR="008849D5" w:rsidRPr="00727516">
        <w:rPr>
          <w:rFonts w:ascii="Times New Roman" w:hAnsi="Times New Roman" w:cs="Times New Roman"/>
          <w:sz w:val="24"/>
          <w:szCs w:val="24"/>
        </w:rPr>
        <w:t>well-individuated account of</w:t>
      </w:r>
      <w:r w:rsidR="00DE46C3" w:rsidRPr="00727516">
        <w:rPr>
          <w:rFonts w:ascii="Times New Roman" w:hAnsi="Times New Roman" w:cs="Times New Roman"/>
          <w:sz w:val="24"/>
          <w:szCs w:val="24"/>
        </w:rPr>
        <w:t xml:space="preserve"> domains and their membership</w:t>
      </w:r>
      <w:r w:rsidR="008C05FC" w:rsidRPr="00727516">
        <w:rPr>
          <w:rFonts w:ascii="Times New Roman" w:hAnsi="Times New Roman" w:cs="Times New Roman"/>
          <w:sz w:val="24"/>
          <w:szCs w:val="24"/>
        </w:rPr>
        <w:t xml:space="preserve"> for disambiguated contents</w:t>
      </w:r>
      <w:r w:rsidR="0070439B">
        <w:rPr>
          <w:rFonts w:ascii="Times New Roman" w:hAnsi="Times New Roman" w:cs="Times New Roman"/>
          <w:sz w:val="24"/>
          <w:szCs w:val="24"/>
        </w:rPr>
        <w:t>,</w:t>
      </w:r>
      <w:r w:rsidR="002C3E87" w:rsidRPr="00727516">
        <w:rPr>
          <w:rFonts w:ascii="Times New Roman" w:hAnsi="Times New Roman" w:cs="Times New Roman"/>
          <w:sz w:val="24"/>
          <w:szCs w:val="24"/>
        </w:rPr>
        <w:t xml:space="preserve"> such as interpretations of sentences</w:t>
      </w:r>
      <w:r w:rsidR="00B42FCB" w:rsidRPr="00727516">
        <w:rPr>
          <w:rFonts w:ascii="Times New Roman" w:hAnsi="Times New Roman" w:cs="Times New Roman"/>
          <w:sz w:val="24"/>
          <w:szCs w:val="24"/>
        </w:rPr>
        <w:t xml:space="preserve"> or concepts.</w:t>
      </w:r>
    </w:p>
    <w:p w14:paraId="77DECE32" w14:textId="677F0FDE" w:rsidR="005E5E23" w:rsidRPr="00727516" w:rsidRDefault="001C511D" w:rsidP="00F917B2">
      <w:pPr>
        <w:spacing w:line="360" w:lineRule="auto"/>
        <w:rPr>
          <w:rFonts w:ascii="Times New Roman" w:hAnsi="Times New Roman" w:cs="Times New Roman"/>
          <w:sz w:val="24"/>
          <w:szCs w:val="24"/>
        </w:rPr>
      </w:pPr>
      <w:r>
        <w:rPr>
          <w:rFonts w:ascii="Times New Roman" w:hAnsi="Times New Roman" w:cs="Times New Roman"/>
          <w:sz w:val="24"/>
          <w:szCs w:val="24"/>
        </w:rPr>
        <w:t>Beyond</w:t>
      </w:r>
      <w:r w:rsidRPr="00727516">
        <w:rPr>
          <w:rFonts w:ascii="Times New Roman" w:hAnsi="Times New Roman" w:cs="Times New Roman"/>
          <w:sz w:val="24"/>
          <w:szCs w:val="24"/>
        </w:rPr>
        <w:t xml:space="preserve"> </w:t>
      </w:r>
      <w:r w:rsidR="00DC74B9" w:rsidRPr="00727516">
        <w:rPr>
          <w:rFonts w:ascii="Times New Roman" w:hAnsi="Times New Roman" w:cs="Times New Roman"/>
          <w:sz w:val="24"/>
          <w:szCs w:val="24"/>
        </w:rPr>
        <w:t xml:space="preserve">the theoretical prospects of </w:t>
      </w:r>
      <w:r w:rsidR="00F11265" w:rsidRPr="00727516">
        <w:rPr>
          <w:rFonts w:ascii="Times New Roman" w:hAnsi="Times New Roman" w:cs="Times New Roman"/>
          <w:sz w:val="24"/>
          <w:szCs w:val="24"/>
        </w:rPr>
        <w:t xml:space="preserve">satisfactory </w:t>
      </w:r>
      <w:r w:rsidR="00DC74B9" w:rsidRPr="00727516">
        <w:rPr>
          <w:rFonts w:ascii="Times New Roman" w:hAnsi="Times New Roman" w:cs="Times New Roman"/>
          <w:sz w:val="24"/>
          <w:szCs w:val="24"/>
        </w:rPr>
        <w:t>disambigua</w:t>
      </w:r>
      <w:r w:rsidR="00F11265" w:rsidRPr="00727516">
        <w:rPr>
          <w:rFonts w:ascii="Times New Roman" w:hAnsi="Times New Roman" w:cs="Times New Roman"/>
          <w:sz w:val="24"/>
          <w:szCs w:val="24"/>
        </w:rPr>
        <w:t>tion</w:t>
      </w:r>
      <w:r w:rsidR="004A7381" w:rsidRPr="00727516">
        <w:rPr>
          <w:rFonts w:ascii="Times New Roman" w:hAnsi="Times New Roman" w:cs="Times New Roman"/>
          <w:sz w:val="24"/>
          <w:szCs w:val="24"/>
        </w:rPr>
        <w:t xml:space="preserve">, there are also </w:t>
      </w:r>
      <w:r w:rsidR="00AA7AA0" w:rsidRPr="00727516">
        <w:rPr>
          <w:rFonts w:ascii="Times New Roman" w:hAnsi="Times New Roman" w:cs="Times New Roman"/>
          <w:sz w:val="24"/>
          <w:szCs w:val="24"/>
        </w:rPr>
        <w:t>effective ways of</w:t>
      </w:r>
      <w:r w:rsidR="004A7381" w:rsidRPr="00727516">
        <w:rPr>
          <w:rFonts w:ascii="Times New Roman" w:hAnsi="Times New Roman" w:cs="Times New Roman"/>
          <w:sz w:val="24"/>
          <w:szCs w:val="24"/>
        </w:rPr>
        <w:t xml:space="preserve"> dissolving language-bound ambiguity </w:t>
      </w:r>
      <w:r w:rsidR="00203BA4" w:rsidRPr="00727516">
        <w:rPr>
          <w:rFonts w:ascii="Times New Roman" w:hAnsi="Times New Roman" w:cs="Times New Roman"/>
          <w:sz w:val="24"/>
          <w:szCs w:val="24"/>
        </w:rPr>
        <w:t xml:space="preserve">on pragmatic grounds, and thus </w:t>
      </w:r>
      <w:r>
        <w:rPr>
          <w:rFonts w:ascii="Times New Roman" w:hAnsi="Times New Roman" w:cs="Times New Roman"/>
          <w:sz w:val="24"/>
          <w:szCs w:val="24"/>
        </w:rPr>
        <w:t xml:space="preserve">of </w:t>
      </w:r>
      <w:r w:rsidR="00203BA4" w:rsidRPr="00727516">
        <w:rPr>
          <w:rFonts w:ascii="Times New Roman" w:hAnsi="Times New Roman" w:cs="Times New Roman"/>
          <w:sz w:val="24"/>
          <w:szCs w:val="24"/>
        </w:rPr>
        <w:t>reaching a</w:t>
      </w:r>
      <w:r w:rsidR="004A7381" w:rsidRPr="00727516">
        <w:rPr>
          <w:rFonts w:ascii="Times New Roman" w:hAnsi="Times New Roman" w:cs="Times New Roman"/>
          <w:sz w:val="24"/>
          <w:szCs w:val="24"/>
        </w:rPr>
        <w:t xml:space="preserve"> more desirable account of discourse domains</w:t>
      </w:r>
      <w:r w:rsidR="00203BA4" w:rsidRPr="00727516">
        <w:rPr>
          <w:rFonts w:ascii="Times New Roman" w:hAnsi="Times New Roman" w:cs="Times New Roman"/>
          <w:sz w:val="24"/>
          <w:szCs w:val="24"/>
        </w:rPr>
        <w:t xml:space="preserve"> </w:t>
      </w:r>
      <w:r w:rsidR="007E095A" w:rsidRPr="00727516">
        <w:rPr>
          <w:rFonts w:ascii="Times New Roman" w:hAnsi="Times New Roman" w:cs="Times New Roman"/>
          <w:sz w:val="24"/>
          <w:szCs w:val="24"/>
        </w:rPr>
        <w:t xml:space="preserve">overall. In general, </w:t>
      </w:r>
      <w:r w:rsidR="00323898" w:rsidRPr="00727516">
        <w:rPr>
          <w:rFonts w:ascii="Times New Roman" w:hAnsi="Times New Roman" w:cs="Times New Roman"/>
          <w:sz w:val="24"/>
          <w:szCs w:val="24"/>
        </w:rPr>
        <w:t xml:space="preserve">the problems caused by ambiguity can </w:t>
      </w:r>
      <w:proofErr w:type="gramStart"/>
      <w:r w:rsidR="00323898" w:rsidRPr="00727516">
        <w:rPr>
          <w:rFonts w:ascii="Times New Roman" w:hAnsi="Times New Roman" w:cs="Times New Roman"/>
          <w:sz w:val="24"/>
          <w:szCs w:val="24"/>
        </w:rPr>
        <w:t xml:space="preserve">be </w:t>
      </w:r>
      <w:r>
        <w:rPr>
          <w:rFonts w:ascii="Times New Roman" w:hAnsi="Times New Roman" w:cs="Times New Roman"/>
          <w:sz w:val="24"/>
          <w:szCs w:val="24"/>
        </w:rPr>
        <w:t>managed</w:t>
      </w:r>
      <w:proofErr w:type="gramEnd"/>
      <w:r w:rsidR="00323898" w:rsidRPr="00727516">
        <w:rPr>
          <w:rFonts w:ascii="Times New Roman" w:hAnsi="Times New Roman" w:cs="Times New Roman"/>
          <w:sz w:val="24"/>
          <w:szCs w:val="24"/>
        </w:rPr>
        <w:t xml:space="preserve"> by </w:t>
      </w:r>
      <w:r w:rsidR="00323898" w:rsidRPr="00727516">
        <w:rPr>
          <w:rFonts w:ascii="Times New Roman" w:hAnsi="Times New Roman" w:cs="Times New Roman"/>
          <w:i/>
          <w:iCs/>
          <w:sz w:val="24"/>
          <w:szCs w:val="24"/>
        </w:rPr>
        <w:t xml:space="preserve">regimenting </w:t>
      </w:r>
      <w:r w:rsidR="004A7381" w:rsidRPr="00727516">
        <w:rPr>
          <w:rFonts w:ascii="Times New Roman" w:hAnsi="Times New Roman" w:cs="Times New Roman"/>
          <w:sz w:val="24"/>
          <w:szCs w:val="24"/>
        </w:rPr>
        <w:t xml:space="preserve">the </w:t>
      </w:r>
      <w:r w:rsidR="007E095A" w:rsidRPr="00727516">
        <w:rPr>
          <w:rFonts w:ascii="Times New Roman" w:hAnsi="Times New Roman" w:cs="Times New Roman"/>
          <w:sz w:val="24"/>
          <w:szCs w:val="24"/>
        </w:rPr>
        <w:t>discursive contents over</w:t>
      </w:r>
      <w:r w:rsidR="00AA7AA0" w:rsidRPr="00727516">
        <w:rPr>
          <w:rFonts w:ascii="Times New Roman" w:hAnsi="Times New Roman" w:cs="Times New Roman"/>
          <w:sz w:val="24"/>
          <w:szCs w:val="24"/>
        </w:rPr>
        <w:t xml:space="preserve"> which domains scale</w:t>
      </w:r>
      <w:r w:rsidR="00CB162A" w:rsidRPr="00727516">
        <w:rPr>
          <w:rFonts w:ascii="Times New Roman" w:hAnsi="Times New Roman" w:cs="Times New Roman"/>
          <w:sz w:val="24"/>
          <w:szCs w:val="24"/>
        </w:rPr>
        <w:t xml:space="preserve">. </w:t>
      </w:r>
      <w:r w:rsidR="004A7381" w:rsidRPr="00727516">
        <w:rPr>
          <w:rFonts w:ascii="Times New Roman" w:hAnsi="Times New Roman" w:cs="Times New Roman"/>
          <w:sz w:val="24"/>
          <w:szCs w:val="24"/>
        </w:rPr>
        <w:t xml:space="preserve">For example, in certain technical contexts where ambiguity </w:t>
      </w:r>
      <w:proofErr w:type="gramStart"/>
      <w:r w:rsidR="004A7381" w:rsidRPr="00727516">
        <w:rPr>
          <w:rFonts w:ascii="Times New Roman" w:hAnsi="Times New Roman" w:cs="Times New Roman"/>
          <w:sz w:val="24"/>
          <w:szCs w:val="24"/>
        </w:rPr>
        <w:t>regarding</w:t>
      </w:r>
      <w:proofErr w:type="gramEnd"/>
      <w:r w:rsidR="00AA7AA0" w:rsidRPr="00727516">
        <w:rPr>
          <w:rFonts w:ascii="Times New Roman" w:hAnsi="Times New Roman" w:cs="Times New Roman"/>
          <w:sz w:val="24"/>
          <w:szCs w:val="24"/>
        </w:rPr>
        <w:t xml:space="preserve"> our ability to know about the</w:t>
      </w:r>
      <w:r w:rsidR="00CB162A" w:rsidRPr="00727516">
        <w:rPr>
          <w:rFonts w:ascii="Times New Roman" w:hAnsi="Times New Roman" w:cs="Times New Roman"/>
          <w:sz w:val="24"/>
          <w:szCs w:val="24"/>
        </w:rPr>
        <w:t xml:space="preserve"> </w:t>
      </w:r>
      <w:r w:rsidR="004A7381" w:rsidRPr="00727516">
        <w:rPr>
          <w:rFonts w:ascii="Times New Roman" w:hAnsi="Times New Roman" w:cs="Times New Roman"/>
          <w:sz w:val="24"/>
          <w:szCs w:val="24"/>
        </w:rPr>
        <w:t>domain</w:t>
      </w:r>
      <w:r>
        <w:rPr>
          <w:rFonts w:ascii="Times New Roman" w:hAnsi="Times New Roman" w:cs="Times New Roman"/>
          <w:sz w:val="24"/>
          <w:szCs w:val="24"/>
        </w:rPr>
        <w:t xml:space="preserve"> </w:t>
      </w:r>
      <w:r w:rsidR="004A7381" w:rsidRPr="00727516">
        <w:rPr>
          <w:rFonts w:ascii="Times New Roman" w:hAnsi="Times New Roman" w:cs="Times New Roman"/>
          <w:sz w:val="24"/>
          <w:szCs w:val="24"/>
        </w:rPr>
        <w:t xml:space="preserve">membership of atomics can cause issues, one can simply eliminate ambiguous terms or </w:t>
      </w:r>
      <w:r w:rsidR="008C05FC" w:rsidRPr="00727516">
        <w:rPr>
          <w:rFonts w:ascii="Times New Roman" w:hAnsi="Times New Roman" w:cs="Times New Roman"/>
          <w:sz w:val="24"/>
          <w:szCs w:val="24"/>
        </w:rPr>
        <w:t>disambiguate them</w:t>
      </w:r>
      <w:r w:rsidR="004A7381" w:rsidRPr="00727516">
        <w:rPr>
          <w:rFonts w:ascii="Times New Roman" w:hAnsi="Times New Roman" w:cs="Times New Roman"/>
          <w:sz w:val="24"/>
          <w:szCs w:val="24"/>
        </w:rPr>
        <w:t xml:space="preserve"> by adding indication</w:t>
      </w:r>
      <w:r w:rsidR="008C05FC" w:rsidRPr="00727516">
        <w:rPr>
          <w:rFonts w:ascii="Times New Roman" w:hAnsi="Times New Roman" w:cs="Times New Roman"/>
          <w:sz w:val="24"/>
          <w:szCs w:val="24"/>
        </w:rPr>
        <w:t>s</w:t>
      </w:r>
      <w:r w:rsidR="004A7381" w:rsidRPr="00727516">
        <w:rPr>
          <w:rFonts w:ascii="Times New Roman" w:hAnsi="Times New Roman" w:cs="Times New Roman"/>
          <w:sz w:val="24"/>
          <w:szCs w:val="24"/>
        </w:rPr>
        <w:t xml:space="preserve"> for correct readings. In this sense, the predicate “is white” can be disambiguated to encompass two distinct readings, “is white [in color]” and “is white [in class]</w:t>
      </w:r>
      <w:r>
        <w:rPr>
          <w:rFonts w:ascii="Times New Roman" w:hAnsi="Times New Roman" w:cs="Times New Roman"/>
          <w:sz w:val="24"/>
          <w:szCs w:val="24"/>
        </w:rPr>
        <w:t>,</w:t>
      </w:r>
      <w:r w:rsidR="004A7381" w:rsidRPr="00727516">
        <w:rPr>
          <w:rFonts w:ascii="Times New Roman" w:hAnsi="Times New Roman" w:cs="Times New Roman"/>
          <w:sz w:val="24"/>
          <w:szCs w:val="24"/>
        </w:rPr>
        <w:t xml:space="preserve">” </w:t>
      </w:r>
      <w:r>
        <w:rPr>
          <w:rFonts w:ascii="Times New Roman" w:hAnsi="Times New Roman" w:cs="Times New Roman"/>
          <w:sz w:val="24"/>
          <w:szCs w:val="24"/>
        </w:rPr>
        <w:t>encompassing distinct</w:t>
      </w:r>
      <w:r w:rsidR="00DB4157" w:rsidRPr="00727516">
        <w:rPr>
          <w:rFonts w:ascii="Times New Roman" w:hAnsi="Times New Roman" w:cs="Times New Roman"/>
          <w:sz w:val="24"/>
          <w:szCs w:val="24"/>
        </w:rPr>
        <w:t xml:space="preserve"> content</w:t>
      </w:r>
      <w:r>
        <w:rPr>
          <w:rFonts w:ascii="Times New Roman" w:hAnsi="Times New Roman" w:cs="Times New Roman"/>
          <w:sz w:val="24"/>
          <w:szCs w:val="24"/>
        </w:rPr>
        <w:t xml:space="preserve"> </w:t>
      </w:r>
      <w:r w:rsidR="007C7F9C">
        <w:rPr>
          <w:rFonts w:ascii="Times New Roman" w:hAnsi="Times New Roman" w:cs="Times New Roman"/>
          <w:sz w:val="24"/>
          <w:szCs w:val="24"/>
        </w:rPr>
        <w:t xml:space="preserve">kinds </w:t>
      </w:r>
      <w:r w:rsidR="00DB4157" w:rsidRPr="00727516">
        <w:rPr>
          <w:rFonts w:ascii="Times New Roman" w:hAnsi="Times New Roman" w:cs="Times New Roman"/>
          <w:sz w:val="24"/>
          <w:szCs w:val="24"/>
        </w:rPr>
        <w:t xml:space="preserve">and </w:t>
      </w:r>
      <w:r w:rsidRPr="00727516">
        <w:rPr>
          <w:rFonts w:ascii="Times New Roman" w:hAnsi="Times New Roman" w:cs="Times New Roman"/>
          <w:sz w:val="24"/>
          <w:szCs w:val="24"/>
        </w:rPr>
        <w:t>hav</w:t>
      </w:r>
      <w:r>
        <w:rPr>
          <w:rFonts w:ascii="Times New Roman" w:hAnsi="Times New Roman" w:cs="Times New Roman"/>
          <w:sz w:val="24"/>
          <w:szCs w:val="24"/>
        </w:rPr>
        <w:t>ing</w:t>
      </w:r>
      <w:r w:rsidRPr="00727516">
        <w:rPr>
          <w:rFonts w:ascii="Times New Roman" w:hAnsi="Times New Roman" w:cs="Times New Roman"/>
          <w:sz w:val="24"/>
          <w:szCs w:val="24"/>
        </w:rPr>
        <w:t xml:space="preserve"> </w:t>
      </w:r>
      <w:r w:rsidR="00B34954" w:rsidRPr="00727516">
        <w:rPr>
          <w:rFonts w:ascii="Times New Roman" w:hAnsi="Times New Roman" w:cs="Times New Roman"/>
          <w:sz w:val="24"/>
          <w:szCs w:val="24"/>
        </w:rPr>
        <w:t>their own application rules</w:t>
      </w:r>
      <w:r w:rsidR="00DB4157" w:rsidRPr="00727516">
        <w:rPr>
          <w:rFonts w:ascii="Times New Roman" w:hAnsi="Times New Roman" w:cs="Times New Roman"/>
          <w:sz w:val="24"/>
          <w:szCs w:val="24"/>
        </w:rPr>
        <w:t xml:space="preserve">, </w:t>
      </w:r>
      <w:proofErr w:type="gramStart"/>
      <w:r w:rsidR="00DB4157" w:rsidRPr="00727516">
        <w:rPr>
          <w:rFonts w:ascii="Times New Roman" w:hAnsi="Times New Roman" w:cs="Times New Roman"/>
          <w:sz w:val="24"/>
          <w:szCs w:val="24"/>
        </w:rPr>
        <w:t>subsequently</w:t>
      </w:r>
      <w:proofErr w:type="gramEnd"/>
      <w:r w:rsidR="004A7381" w:rsidRPr="00727516">
        <w:rPr>
          <w:rFonts w:ascii="Times New Roman" w:hAnsi="Times New Roman" w:cs="Times New Roman"/>
          <w:sz w:val="24"/>
          <w:szCs w:val="24"/>
        </w:rPr>
        <w:t xml:space="preserve"> </w:t>
      </w:r>
      <w:r w:rsidR="00AA7AA0" w:rsidRPr="00727516">
        <w:rPr>
          <w:rFonts w:ascii="Times New Roman" w:hAnsi="Times New Roman" w:cs="Times New Roman"/>
          <w:sz w:val="24"/>
          <w:szCs w:val="24"/>
        </w:rPr>
        <w:t>govern</w:t>
      </w:r>
      <w:r w:rsidR="00DB4157" w:rsidRPr="00727516">
        <w:rPr>
          <w:rFonts w:ascii="Times New Roman" w:hAnsi="Times New Roman" w:cs="Times New Roman"/>
          <w:sz w:val="24"/>
          <w:szCs w:val="24"/>
        </w:rPr>
        <w:t xml:space="preserve">ing </w:t>
      </w:r>
      <w:r w:rsidR="00AA7AA0" w:rsidRPr="00727516">
        <w:rPr>
          <w:rFonts w:ascii="Times New Roman" w:hAnsi="Times New Roman" w:cs="Times New Roman"/>
          <w:sz w:val="24"/>
          <w:szCs w:val="24"/>
        </w:rPr>
        <w:t>membership to the</w:t>
      </w:r>
      <w:r w:rsidR="004A7381" w:rsidRPr="00727516">
        <w:rPr>
          <w:rFonts w:ascii="Times New Roman" w:hAnsi="Times New Roman" w:cs="Times New Roman"/>
          <w:sz w:val="24"/>
          <w:szCs w:val="24"/>
        </w:rPr>
        <w:t xml:space="preserve"> </w:t>
      </w:r>
      <w:r w:rsidR="008C05FC" w:rsidRPr="00727516">
        <w:rPr>
          <w:rFonts w:ascii="Times New Roman" w:hAnsi="Times New Roman" w:cs="Times New Roman"/>
          <w:sz w:val="24"/>
          <w:szCs w:val="24"/>
        </w:rPr>
        <w:t xml:space="preserve">respective </w:t>
      </w:r>
      <w:r w:rsidR="004A7381" w:rsidRPr="00727516">
        <w:rPr>
          <w:rFonts w:ascii="Times New Roman" w:hAnsi="Times New Roman" w:cs="Times New Roman"/>
          <w:sz w:val="24"/>
          <w:szCs w:val="24"/>
        </w:rPr>
        <w:t>domains of inquiry of physics and sociology.</w:t>
      </w:r>
      <w:r w:rsidR="00CB162A" w:rsidRPr="00727516">
        <w:rPr>
          <w:rFonts w:ascii="Times New Roman" w:hAnsi="Times New Roman" w:cs="Times New Roman"/>
          <w:sz w:val="24"/>
          <w:szCs w:val="24"/>
        </w:rPr>
        <w:t xml:space="preserve"> </w:t>
      </w:r>
      <w:r w:rsidR="00AA7AA0" w:rsidRPr="00727516">
        <w:rPr>
          <w:rFonts w:ascii="Times New Roman" w:hAnsi="Times New Roman" w:cs="Times New Roman"/>
          <w:sz w:val="24"/>
          <w:szCs w:val="24"/>
        </w:rPr>
        <w:t xml:space="preserve">However, it is worth emphasizing that regimenting the </w:t>
      </w:r>
      <w:proofErr w:type="gramStart"/>
      <w:r w:rsidR="00AA7AA0" w:rsidRPr="00727516">
        <w:rPr>
          <w:rFonts w:ascii="Times New Roman" w:hAnsi="Times New Roman" w:cs="Times New Roman"/>
          <w:sz w:val="24"/>
          <w:szCs w:val="24"/>
        </w:rPr>
        <w:t>whole range</w:t>
      </w:r>
      <w:proofErr w:type="gramEnd"/>
      <w:r w:rsidR="00AA7AA0" w:rsidRPr="00727516">
        <w:rPr>
          <w:rFonts w:ascii="Times New Roman" w:hAnsi="Times New Roman" w:cs="Times New Roman"/>
          <w:sz w:val="24"/>
          <w:szCs w:val="24"/>
        </w:rPr>
        <w:t xml:space="preserve"> of natural discourse </w:t>
      </w:r>
      <w:r w:rsidRPr="00727516">
        <w:rPr>
          <w:rFonts w:ascii="Times New Roman" w:hAnsi="Times New Roman" w:cs="Times New Roman"/>
          <w:sz w:val="24"/>
          <w:szCs w:val="24"/>
        </w:rPr>
        <w:t>w</w:t>
      </w:r>
      <w:r>
        <w:rPr>
          <w:rFonts w:ascii="Times New Roman" w:hAnsi="Times New Roman" w:cs="Times New Roman"/>
          <w:sz w:val="24"/>
          <w:szCs w:val="24"/>
        </w:rPr>
        <w:t>ill not</w:t>
      </w:r>
      <w:r w:rsidRPr="00727516">
        <w:rPr>
          <w:rFonts w:ascii="Times New Roman" w:hAnsi="Times New Roman" w:cs="Times New Roman"/>
          <w:sz w:val="24"/>
          <w:szCs w:val="24"/>
        </w:rPr>
        <w:t xml:space="preserve"> </w:t>
      </w:r>
      <w:r w:rsidR="00AA7AA0" w:rsidRPr="00727516">
        <w:rPr>
          <w:rFonts w:ascii="Times New Roman" w:hAnsi="Times New Roman" w:cs="Times New Roman"/>
          <w:sz w:val="24"/>
          <w:szCs w:val="24"/>
        </w:rPr>
        <w:t>do</w:t>
      </w:r>
      <w:r>
        <w:rPr>
          <w:rFonts w:ascii="Times New Roman" w:hAnsi="Times New Roman" w:cs="Times New Roman"/>
          <w:sz w:val="24"/>
          <w:szCs w:val="24"/>
        </w:rPr>
        <w:t>. One</w:t>
      </w:r>
      <w:r w:rsidR="00AA7AA0" w:rsidRPr="00727516">
        <w:rPr>
          <w:rFonts w:ascii="Times New Roman" w:hAnsi="Times New Roman" w:cs="Times New Roman"/>
          <w:sz w:val="24"/>
          <w:szCs w:val="24"/>
        </w:rPr>
        <w:t xml:space="preserve"> reason </w:t>
      </w:r>
      <w:r>
        <w:rPr>
          <w:rFonts w:ascii="Times New Roman" w:hAnsi="Times New Roman" w:cs="Times New Roman"/>
          <w:sz w:val="24"/>
          <w:szCs w:val="24"/>
        </w:rPr>
        <w:t xml:space="preserve">for this is </w:t>
      </w:r>
      <w:r w:rsidR="00AA7AA0" w:rsidRPr="00727516">
        <w:rPr>
          <w:rFonts w:ascii="Times New Roman" w:hAnsi="Times New Roman" w:cs="Times New Roman"/>
          <w:sz w:val="24"/>
          <w:szCs w:val="24"/>
        </w:rPr>
        <w:t xml:space="preserve">that polysemy-based ambiguity is a </w:t>
      </w:r>
      <w:r w:rsidR="00AA7AA0" w:rsidRPr="00727516">
        <w:rPr>
          <w:rFonts w:ascii="Times New Roman" w:hAnsi="Times New Roman" w:cs="Times New Roman"/>
          <w:sz w:val="24"/>
          <w:szCs w:val="24"/>
        </w:rPr>
        <w:lastRenderedPageBreak/>
        <w:t>feature</w:t>
      </w:r>
      <w:r>
        <w:rPr>
          <w:rFonts w:ascii="Times New Roman" w:hAnsi="Times New Roman" w:cs="Times New Roman"/>
          <w:sz w:val="24"/>
          <w:szCs w:val="24"/>
        </w:rPr>
        <w:t>,</w:t>
      </w:r>
      <w:r w:rsidR="00AA7AA0" w:rsidRPr="00727516">
        <w:rPr>
          <w:rFonts w:ascii="Times New Roman" w:hAnsi="Times New Roman" w:cs="Times New Roman"/>
          <w:sz w:val="24"/>
          <w:szCs w:val="24"/>
        </w:rPr>
        <w:t xml:space="preserve"> not a bug</w:t>
      </w:r>
      <w:r>
        <w:rPr>
          <w:rFonts w:ascii="Times New Roman" w:hAnsi="Times New Roman" w:cs="Times New Roman"/>
          <w:sz w:val="24"/>
          <w:szCs w:val="24"/>
        </w:rPr>
        <w:t>,</w:t>
      </w:r>
      <w:r w:rsidR="00AA7AA0" w:rsidRPr="00727516">
        <w:rPr>
          <w:rFonts w:ascii="Times New Roman" w:hAnsi="Times New Roman" w:cs="Times New Roman"/>
          <w:sz w:val="24"/>
          <w:szCs w:val="24"/>
        </w:rPr>
        <w:t xml:space="preserve"> of </w:t>
      </w:r>
      <w:r w:rsidR="009A3DFB" w:rsidRPr="00727516">
        <w:rPr>
          <w:rFonts w:ascii="Times New Roman" w:hAnsi="Times New Roman" w:cs="Times New Roman"/>
          <w:sz w:val="24"/>
          <w:szCs w:val="24"/>
        </w:rPr>
        <w:t xml:space="preserve">such </w:t>
      </w:r>
      <w:r w:rsidR="00AA7AA0" w:rsidRPr="00727516">
        <w:rPr>
          <w:rFonts w:ascii="Times New Roman" w:hAnsi="Times New Roman" w:cs="Times New Roman"/>
          <w:sz w:val="24"/>
          <w:szCs w:val="24"/>
        </w:rPr>
        <w:t xml:space="preserve">discourse. </w:t>
      </w:r>
      <w:r w:rsidR="00E4565D" w:rsidRPr="00727516">
        <w:rPr>
          <w:rFonts w:ascii="Times New Roman" w:hAnsi="Times New Roman" w:cs="Times New Roman"/>
          <w:sz w:val="24"/>
          <w:szCs w:val="24"/>
        </w:rPr>
        <w:t xml:space="preserve">In general, </w:t>
      </w:r>
      <w:proofErr w:type="gramStart"/>
      <w:r w:rsidR="00E4565D" w:rsidRPr="00727516">
        <w:rPr>
          <w:rFonts w:ascii="Times New Roman" w:hAnsi="Times New Roman" w:cs="Times New Roman"/>
          <w:sz w:val="24"/>
          <w:szCs w:val="24"/>
        </w:rPr>
        <w:t>polysemous</w:t>
      </w:r>
      <w:proofErr w:type="gramEnd"/>
      <w:r w:rsidR="00E4565D" w:rsidRPr="00727516">
        <w:rPr>
          <w:rFonts w:ascii="Times New Roman" w:hAnsi="Times New Roman" w:cs="Times New Roman"/>
          <w:sz w:val="24"/>
          <w:szCs w:val="24"/>
        </w:rPr>
        <w:t xml:space="preserve"> and ambiguous discourse can be useful</w:t>
      </w:r>
      <w:r w:rsidR="00871FA5" w:rsidRPr="00727516">
        <w:rPr>
          <w:rFonts w:ascii="Times New Roman" w:hAnsi="Times New Roman" w:cs="Times New Roman"/>
          <w:sz w:val="24"/>
          <w:szCs w:val="24"/>
        </w:rPr>
        <w:t xml:space="preserve">, where we </w:t>
      </w:r>
      <w:r w:rsidR="00AA7AA0" w:rsidRPr="00727516">
        <w:rPr>
          <w:rFonts w:ascii="Times New Roman" w:hAnsi="Times New Roman" w:cs="Times New Roman"/>
          <w:sz w:val="24"/>
          <w:szCs w:val="24"/>
        </w:rPr>
        <w:t xml:space="preserve">sometimes </w:t>
      </w:r>
      <w:r w:rsidR="00AA7AA0" w:rsidRPr="00727516">
        <w:rPr>
          <w:rFonts w:ascii="Times New Roman" w:hAnsi="Times New Roman" w:cs="Times New Roman"/>
          <w:i/>
          <w:iCs/>
          <w:sz w:val="24"/>
          <w:szCs w:val="24"/>
        </w:rPr>
        <w:t xml:space="preserve">want </w:t>
      </w:r>
      <w:r w:rsidR="00AA7AA0" w:rsidRPr="00727516">
        <w:rPr>
          <w:rFonts w:ascii="Times New Roman" w:hAnsi="Times New Roman" w:cs="Times New Roman"/>
          <w:sz w:val="24"/>
          <w:szCs w:val="24"/>
        </w:rPr>
        <w:t xml:space="preserve">our speech to be </w:t>
      </w:r>
      <w:r w:rsidR="005B0599" w:rsidRPr="00727516">
        <w:rPr>
          <w:rFonts w:ascii="Times New Roman" w:hAnsi="Times New Roman" w:cs="Times New Roman"/>
          <w:sz w:val="24"/>
          <w:szCs w:val="24"/>
        </w:rPr>
        <w:t>confused</w:t>
      </w:r>
      <w:r w:rsidR="00AA7AA0" w:rsidRPr="00727516">
        <w:rPr>
          <w:rFonts w:ascii="Times New Roman" w:hAnsi="Times New Roman" w:cs="Times New Roman"/>
          <w:sz w:val="24"/>
          <w:szCs w:val="24"/>
        </w:rPr>
        <w:t xml:space="preserve">. For instance, when we </w:t>
      </w:r>
      <w:r>
        <w:rPr>
          <w:rFonts w:ascii="Times New Roman" w:hAnsi="Times New Roman" w:cs="Times New Roman"/>
          <w:sz w:val="24"/>
          <w:szCs w:val="24"/>
        </w:rPr>
        <w:t xml:space="preserve">watch </w:t>
      </w:r>
      <w:r w:rsidR="00AA7AA0" w:rsidRPr="00727516">
        <w:rPr>
          <w:rFonts w:ascii="Times New Roman" w:hAnsi="Times New Roman" w:cs="Times New Roman"/>
          <w:sz w:val="24"/>
          <w:szCs w:val="24"/>
        </w:rPr>
        <w:t xml:space="preserve">improvisation theater or read a piece of literature, we </w:t>
      </w:r>
      <w:r w:rsidRPr="00727516">
        <w:rPr>
          <w:rFonts w:ascii="Times New Roman" w:hAnsi="Times New Roman" w:cs="Times New Roman"/>
          <w:sz w:val="24"/>
          <w:szCs w:val="24"/>
        </w:rPr>
        <w:t>do</w:t>
      </w:r>
      <w:r>
        <w:rPr>
          <w:rFonts w:ascii="Times New Roman" w:hAnsi="Times New Roman" w:cs="Times New Roman"/>
          <w:sz w:val="24"/>
          <w:szCs w:val="24"/>
        </w:rPr>
        <w:t xml:space="preserve"> not</w:t>
      </w:r>
      <w:r w:rsidRPr="00727516">
        <w:rPr>
          <w:rFonts w:ascii="Times New Roman" w:hAnsi="Times New Roman" w:cs="Times New Roman"/>
          <w:sz w:val="24"/>
          <w:szCs w:val="24"/>
        </w:rPr>
        <w:t xml:space="preserve"> </w:t>
      </w:r>
      <w:r w:rsidR="00AA7AA0" w:rsidRPr="00727516">
        <w:rPr>
          <w:rFonts w:ascii="Times New Roman" w:hAnsi="Times New Roman" w:cs="Times New Roman"/>
          <w:sz w:val="24"/>
          <w:szCs w:val="24"/>
        </w:rPr>
        <w:t>mind that expressions</w:t>
      </w:r>
      <w:r w:rsidR="008C05FC" w:rsidRPr="00727516">
        <w:rPr>
          <w:rFonts w:ascii="Times New Roman" w:hAnsi="Times New Roman" w:cs="Times New Roman"/>
          <w:sz w:val="24"/>
          <w:szCs w:val="24"/>
        </w:rPr>
        <w:t xml:space="preserve"> sometimes</w:t>
      </w:r>
      <w:r w:rsidR="00AA7AA0" w:rsidRPr="00727516">
        <w:rPr>
          <w:rFonts w:ascii="Times New Roman" w:hAnsi="Times New Roman" w:cs="Times New Roman"/>
          <w:sz w:val="24"/>
          <w:szCs w:val="24"/>
        </w:rPr>
        <w:t xml:space="preserve"> allow for multiple</w:t>
      </w:r>
      <w:r w:rsidR="00D3692A" w:rsidRPr="00727516">
        <w:rPr>
          <w:rFonts w:ascii="Times New Roman" w:hAnsi="Times New Roman" w:cs="Times New Roman"/>
          <w:sz w:val="24"/>
          <w:szCs w:val="24"/>
        </w:rPr>
        <w:t xml:space="preserve"> </w:t>
      </w:r>
      <w:r w:rsidR="008C05FC" w:rsidRPr="00727516">
        <w:rPr>
          <w:rFonts w:ascii="Times New Roman" w:hAnsi="Times New Roman" w:cs="Times New Roman"/>
          <w:sz w:val="24"/>
          <w:szCs w:val="24"/>
        </w:rPr>
        <w:t>readings</w:t>
      </w:r>
      <w:r w:rsidR="00D3692A" w:rsidRPr="00727516">
        <w:rPr>
          <w:rFonts w:ascii="Times New Roman" w:hAnsi="Times New Roman" w:cs="Times New Roman"/>
          <w:sz w:val="24"/>
          <w:szCs w:val="24"/>
        </w:rPr>
        <w:t xml:space="preserve"> in an indeterminate manner</w:t>
      </w:r>
      <w:r w:rsidR="008C05FC" w:rsidRPr="00727516">
        <w:rPr>
          <w:rFonts w:ascii="Times New Roman" w:hAnsi="Times New Roman" w:cs="Times New Roman"/>
          <w:sz w:val="24"/>
          <w:szCs w:val="24"/>
        </w:rPr>
        <w:t xml:space="preserve">. </w:t>
      </w:r>
      <w:r>
        <w:rPr>
          <w:rFonts w:ascii="Times New Roman" w:hAnsi="Times New Roman" w:cs="Times New Roman"/>
          <w:sz w:val="24"/>
          <w:szCs w:val="24"/>
        </w:rPr>
        <w:t>T</w:t>
      </w:r>
      <w:r w:rsidRPr="00727516">
        <w:rPr>
          <w:rFonts w:ascii="Times New Roman" w:hAnsi="Times New Roman" w:cs="Times New Roman"/>
          <w:sz w:val="24"/>
          <w:szCs w:val="24"/>
        </w:rPr>
        <w:t xml:space="preserve">here </w:t>
      </w:r>
      <w:r w:rsidR="00732ED7" w:rsidRPr="00727516">
        <w:rPr>
          <w:rFonts w:ascii="Times New Roman" w:hAnsi="Times New Roman" w:cs="Times New Roman"/>
          <w:sz w:val="24"/>
          <w:szCs w:val="24"/>
        </w:rPr>
        <w:t>is also</w:t>
      </w:r>
      <w:r w:rsidR="00AA7AA0" w:rsidRPr="00727516">
        <w:rPr>
          <w:rFonts w:ascii="Times New Roman" w:hAnsi="Times New Roman" w:cs="Times New Roman"/>
          <w:sz w:val="24"/>
          <w:szCs w:val="24"/>
        </w:rPr>
        <w:t xml:space="preserve"> strategic ambiguity, for example, in the case of</w:t>
      </w:r>
      <w:r>
        <w:rPr>
          <w:rFonts w:ascii="Times New Roman" w:hAnsi="Times New Roman" w:cs="Times New Roman"/>
          <w:sz w:val="24"/>
          <w:szCs w:val="24"/>
        </w:rPr>
        <w:t xml:space="preserve"> the</w:t>
      </w:r>
      <w:r w:rsidR="00AA7AA0" w:rsidRPr="00727516">
        <w:rPr>
          <w:rFonts w:ascii="Times New Roman" w:hAnsi="Times New Roman" w:cs="Times New Roman"/>
          <w:sz w:val="24"/>
          <w:szCs w:val="24"/>
        </w:rPr>
        <w:t xml:space="preserve"> US</w:t>
      </w:r>
      <w:r>
        <w:rPr>
          <w:rFonts w:ascii="Times New Roman" w:hAnsi="Times New Roman" w:cs="Times New Roman"/>
          <w:sz w:val="24"/>
          <w:szCs w:val="24"/>
        </w:rPr>
        <w:t>–</w:t>
      </w:r>
      <w:r w:rsidR="00AA7AA0" w:rsidRPr="00727516">
        <w:rPr>
          <w:rFonts w:ascii="Times New Roman" w:hAnsi="Times New Roman" w:cs="Times New Roman"/>
          <w:sz w:val="24"/>
          <w:szCs w:val="24"/>
        </w:rPr>
        <w:t xml:space="preserve">Taiwan situation, where the </w:t>
      </w:r>
      <w:r>
        <w:rPr>
          <w:rFonts w:ascii="Times New Roman" w:hAnsi="Times New Roman" w:cs="Times New Roman"/>
          <w:sz w:val="24"/>
          <w:szCs w:val="24"/>
        </w:rPr>
        <w:t xml:space="preserve">United States’ </w:t>
      </w:r>
      <w:r w:rsidR="00AA7AA0" w:rsidRPr="00727516">
        <w:rPr>
          <w:rFonts w:ascii="Times New Roman" w:hAnsi="Times New Roman" w:cs="Times New Roman"/>
          <w:sz w:val="24"/>
          <w:szCs w:val="24"/>
        </w:rPr>
        <w:t xml:space="preserve">commitment to defend Taiwan from </w:t>
      </w:r>
      <w:proofErr w:type="gramStart"/>
      <w:r w:rsidR="00AA7AA0" w:rsidRPr="00727516">
        <w:rPr>
          <w:rFonts w:ascii="Times New Roman" w:hAnsi="Times New Roman" w:cs="Times New Roman"/>
          <w:sz w:val="24"/>
          <w:szCs w:val="24"/>
        </w:rPr>
        <w:t>possible invasion</w:t>
      </w:r>
      <w:proofErr w:type="gramEnd"/>
      <w:r w:rsidR="00AA7AA0" w:rsidRPr="00727516">
        <w:rPr>
          <w:rFonts w:ascii="Times New Roman" w:hAnsi="Times New Roman" w:cs="Times New Roman"/>
          <w:sz w:val="24"/>
          <w:szCs w:val="24"/>
        </w:rPr>
        <w:t xml:space="preserve"> from </w:t>
      </w:r>
      <w:r w:rsidR="005B0599" w:rsidRPr="00727516">
        <w:rPr>
          <w:rFonts w:ascii="Times New Roman" w:hAnsi="Times New Roman" w:cs="Times New Roman"/>
          <w:sz w:val="24"/>
          <w:szCs w:val="24"/>
        </w:rPr>
        <w:t xml:space="preserve">foreign </w:t>
      </w:r>
      <w:r w:rsidR="003850CF" w:rsidRPr="00727516">
        <w:rPr>
          <w:rFonts w:ascii="Times New Roman" w:hAnsi="Times New Roman" w:cs="Times New Roman"/>
          <w:sz w:val="24"/>
          <w:szCs w:val="24"/>
        </w:rPr>
        <w:t>forces is</w:t>
      </w:r>
      <w:r w:rsidR="00AA7AA0" w:rsidRPr="00727516">
        <w:rPr>
          <w:rFonts w:ascii="Times New Roman" w:hAnsi="Times New Roman" w:cs="Times New Roman"/>
          <w:sz w:val="24"/>
          <w:szCs w:val="24"/>
        </w:rPr>
        <w:t xml:space="preserve"> left intentionally ambiguous</w:t>
      </w:r>
      <w:r w:rsidR="00732ED7" w:rsidRPr="00727516">
        <w:rPr>
          <w:rFonts w:ascii="Times New Roman" w:hAnsi="Times New Roman" w:cs="Times New Roman"/>
          <w:sz w:val="24"/>
          <w:szCs w:val="24"/>
        </w:rPr>
        <w:t xml:space="preserve"> for political purposes. </w:t>
      </w:r>
      <w:r w:rsidR="008308B2" w:rsidRPr="00727516">
        <w:rPr>
          <w:rFonts w:ascii="Times New Roman" w:hAnsi="Times New Roman" w:cs="Times New Roman"/>
          <w:sz w:val="24"/>
          <w:szCs w:val="24"/>
        </w:rPr>
        <w:t>Nonetheless, unregimented natural discourse can be allowed to encompass</w:t>
      </w:r>
      <w:r w:rsidR="00922241" w:rsidRPr="00727516">
        <w:rPr>
          <w:rFonts w:ascii="Times New Roman" w:hAnsi="Times New Roman" w:cs="Times New Roman"/>
          <w:sz w:val="24"/>
          <w:szCs w:val="24"/>
        </w:rPr>
        <w:t xml:space="preserve"> these types of</w:t>
      </w:r>
      <w:r w:rsidR="008308B2" w:rsidRPr="00727516">
        <w:rPr>
          <w:rFonts w:ascii="Times New Roman" w:hAnsi="Times New Roman" w:cs="Times New Roman"/>
          <w:sz w:val="24"/>
          <w:szCs w:val="24"/>
        </w:rPr>
        <w:t xml:space="preserve"> </w:t>
      </w:r>
      <w:r w:rsidR="008C05FC" w:rsidRPr="00727516">
        <w:rPr>
          <w:rFonts w:ascii="Times New Roman" w:hAnsi="Times New Roman" w:cs="Times New Roman"/>
          <w:sz w:val="24"/>
          <w:szCs w:val="24"/>
        </w:rPr>
        <w:t>ambiguities</w:t>
      </w:r>
      <w:r w:rsidR="008308B2" w:rsidRPr="00727516">
        <w:rPr>
          <w:rFonts w:ascii="Times New Roman" w:hAnsi="Times New Roman" w:cs="Times New Roman"/>
          <w:sz w:val="24"/>
          <w:szCs w:val="24"/>
        </w:rPr>
        <w:t xml:space="preserve">, </w:t>
      </w:r>
      <w:r w:rsidR="008C05FC" w:rsidRPr="00727516">
        <w:rPr>
          <w:rFonts w:ascii="Times New Roman" w:hAnsi="Times New Roman" w:cs="Times New Roman"/>
          <w:sz w:val="24"/>
          <w:szCs w:val="24"/>
        </w:rPr>
        <w:t>under which our</w:t>
      </w:r>
      <w:r w:rsidR="00732ED7" w:rsidRPr="00727516">
        <w:rPr>
          <w:rFonts w:ascii="Times New Roman" w:hAnsi="Times New Roman" w:cs="Times New Roman"/>
          <w:sz w:val="24"/>
          <w:szCs w:val="24"/>
        </w:rPr>
        <w:t xml:space="preserve"> knowledge </w:t>
      </w:r>
      <w:r>
        <w:rPr>
          <w:rFonts w:ascii="Times New Roman" w:hAnsi="Times New Roman" w:cs="Times New Roman"/>
          <w:sz w:val="24"/>
          <w:szCs w:val="24"/>
        </w:rPr>
        <w:t>of</w:t>
      </w:r>
      <w:r w:rsidRPr="00727516">
        <w:rPr>
          <w:rFonts w:ascii="Times New Roman" w:hAnsi="Times New Roman" w:cs="Times New Roman"/>
          <w:sz w:val="24"/>
          <w:szCs w:val="24"/>
        </w:rPr>
        <w:t xml:space="preserve"> </w:t>
      </w:r>
      <w:r w:rsidR="00732ED7" w:rsidRPr="00727516">
        <w:rPr>
          <w:rFonts w:ascii="Times New Roman" w:hAnsi="Times New Roman" w:cs="Times New Roman"/>
          <w:sz w:val="24"/>
          <w:szCs w:val="24"/>
        </w:rPr>
        <w:t>the domain</w:t>
      </w:r>
      <w:r>
        <w:rPr>
          <w:rFonts w:ascii="Times New Roman" w:hAnsi="Times New Roman" w:cs="Times New Roman"/>
          <w:sz w:val="24"/>
          <w:szCs w:val="24"/>
        </w:rPr>
        <w:t xml:space="preserve"> </w:t>
      </w:r>
      <w:r w:rsidR="00732ED7" w:rsidRPr="00727516">
        <w:rPr>
          <w:rFonts w:ascii="Times New Roman" w:hAnsi="Times New Roman" w:cs="Times New Roman"/>
          <w:sz w:val="24"/>
          <w:szCs w:val="24"/>
        </w:rPr>
        <w:t>membership of some sentences is</w:t>
      </w:r>
      <w:r w:rsidR="00922241" w:rsidRPr="00727516">
        <w:rPr>
          <w:rFonts w:ascii="Times New Roman" w:hAnsi="Times New Roman" w:cs="Times New Roman"/>
          <w:sz w:val="24"/>
          <w:szCs w:val="24"/>
        </w:rPr>
        <w:t xml:space="preserve"> </w:t>
      </w:r>
      <w:proofErr w:type="gramStart"/>
      <w:r w:rsidR="00922241" w:rsidRPr="00727516">
        <w:rPr>
          <w:rFonts w:ascii="Times New Roman" w:hAnsi="Times New Roman" w:cs="Times New Roman"/>
          <w:sz w:val="24"/>
          <w:szCs w:val="24"/>
        </w:rPr>
        <w:t>subsequently</w:t>
      </w:r>
      <w:proofErr w:type="gramEnd"/>
      <w:r w:rsidR="00922241" w:rsidRPr="00727516">
        <w:rPr>
          <w:rFonts w:ascii="Times New Roman" w:hAnsi="Times New Roman" w:cs="Times New Roman"/>
          <w:sz w:val="24"/>
          <w:szCs w:val="24"/>
        </w:rPr>
        <w:t xml:space="preserve"> </w:t>
      </w:r>
      <w:r w:rsidR="00732ED7" w:rsidRPr="00727516">
        <w:rPr>
          <w:rFonts w:ascii="Times New Roman" w:hAnsi="Times New Roman" w:cs="Times New Roman"/>
          <w:sz w:val="24"/>
          <w:szCs w:val="24"/>
        </w:rPr>
        <w:t xml:space="preserve">confused, yet membership-governing concepts can be </w:t>
      </w:r>
      <w:r w:rsidR="008308B2" w:rsidRPr="00727516">
        <w:rPr>
          <w:rFonts w:ascii="Times New Roman" w:hAnsi="Times New Roman" w:cs="Times New Roman"/>
          <w:sz w:val="24"/>
          <w:szCs w:val="24"/>
        </w:rPr>
        <w:t xml:space="preserve">appropriately regimented in technical contexts of various sorts that benefit from there being </w:t>
      </w:r>
      <w:r w:rsidR="00A06FD3" w:rsidRPr="00727516">
        <w:rPr>
          <w:rFonts w:ascii="Times New Roman" w:hAnsi="Times New Roman" w:cs="Times New Roman"/>
          <w:sz w:val="24"/>
          <w:szCs w:val="24"/>
        </w:rPr>
        <w:t>precise and known</w:t>
      </w:r>
      <w:r w:rsidR="008308B2" w:rsidRPr="00727516">
        <w:rPr>
          <w:rFonts w:ascii="Times New Roman" w:hAnsi="Times New Roman" w:cs="Times New Roman"/>
          <w:sz w:val="24"/>
          <w:szCs w:val="24"/>
        </w:rPr>
        <w:t xml:space="preserve"> </w:t>
      </w:r>
      <w:r w:rsidR="008C05FC" w:rsidRPr="00727516">
        <w:rPr>
          <w:rFonts w:ascii="Times New Roman" w:hAnsi="Times New Roman" w:cs="Times New Roman"/>
          <w:sz w:val="24"/>
          <w:szCs w:val="24"/>
        </w:rPr>
        <w:t>boundaries between discursive contents</w:t>
      </w:r>
      <w:r w:rsidR="00BC544D" w:rsidRPr="00727516">
        <w:rPr>
          <w:rFonts w:ascii="Times New Roman" w:hAnsi="Times New Roman" w:cs="Times New Roman"/>
          <w:sz w:val="24"/>
          <w:szCs w:val="24"/>
        </w:rPr>
        <w:t>.</w:t>
      </w:r>
    </w:p>
    <w:p w14:paraId="35DE4CE6" w14:textId="037FF7DD" w:rsidR="0080292F" w:rsidRPr="00727516" w:rsidRDefault="00301814"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Based on the </w:t>
      </w:r>
      <w:proofErr w:type="gramStart"/>
      <w:r w:rsidRPr="00727516">
        <w:rPr>
          <w:rFonts w:ascii="Times New Roman" w:hAnsi="Times New Roman" w:cs="Times New Roman"/>
          <w:sz w:val="24"/>
          <w:szCs w:val="24"/>
        </w:rPr>
        <w:t>aforementioned discussion</w:t>
      </w:r>
      <w:proofErr w:type="gramEnd"/>
      <w:r w:rsidRPr="00727516">
        <w:rPr>
          <w:rFonts w:ascii="Times New Roman" w:hAnsi="Times New Roman" w:cs="Times New Roman"/>
          <w:sz w:val="24"/>
          <w:szCs w:val="24"/>
        </w:rPr>
        <w:t>,</w:t>
      </w:r>
      <w:r w:rsidR="002E282B" w:rsidRPr="00727516">
        <w:rPr>
          <w:rFonts w:ascii="Times New Roman" w:hAnsi="Times New Roman" w:cs="Times New Roman"/>
          <w:sz w:val="24"/>
          <w:szCs w:val="24"/>
        </w:rPr>
        <w:t xml:space="preserve"> ambiguity does not provide a serious threat </w:t>
      </w:r>
      <w:r w:rsidR="001C511D">
        <w:rPr>
          <w:rFonts w:ascii="Times New Roman" w:hAnsi="Times New Roman" w:cs="Times New Roman"/>
          <w:sz w:val="24"/>
          <w:szCs w:val="24"/>
        </w:rPr>
        <w:t>to</w:t>
      </w:r>
      <w:r w:rsidR="001C511D" w:rsidRPr="00727516">
        <w:rPr>
          <w:rFonts w:ascii="Times New Roman" w:hAnsi="Times New Roman" w:cs="Times New Roman"/>
          <w:sz w:val="24"/>
          <w:szCs w:val="24"/>
        </w:rPr>
        <w:t xml:space="preserve"> </w:t>
      </w:r>
      <w:r w:rsidR="002E282B" w:rsidRPr="00727516">
        <w:rPr>
          <w:rFonts w:ascii="Times New Roman" w:hAnsi="Times New Roman" w:cs="Times New Roman"/>
          <w:sz w:val="24"/>
          <w:szCs w:val="24"/>
        </w:rPr>
        <w:t xml:space="preserve">reaching a philosophically sustainable account of discourse domains. However, </w:t>
      </w:r>
      <w:r w:rsidR="001C511D">
        <w:rPr>
          <w:rFonts w:ascii="Times New Roman" w:hAnsi="Times New Roman" w:cs="Times New Roman"/>
          <w:sz w:val="24"/>
          <w:szCs w:val="24"/>
        </w:rPr>
        <w:t>beyond</w:t>
      </w:r>
      <w:r w:rsidR="001C511D" w:rsidRPr="00727516">
        <w:rPr>
          <w:rFonts w:ascii="Times New Roman" w:hAnsi="Times New Roman" w:cs="Times New Roman"/>
          <w:sz w:val="24"/>
          <w:szCs w:val="24"/>
        </w:rPr>
        <w:t xml:space="preserve"> </w:t>
      </w:r>
      <w:r w:rsidR="002E282B" w:rsidRPr="00727516">
        <w:rPr>
          <w:rFonts w:ascii="Times New Roman" w:hAnsi="Times New Roman" w:cs="Times New Roman"/>
          <w:sz w:val="24"/>
          <w:szCs w:val="24"/>
        </w:rPr>
        <w:t xml:space="preserve">ambiguity, there is a </w:t>
      </w:r>
      <w:r w:rsidR="00434483" w:rsidRPr="00727516">
        <w:rPr>
          <w:rFonts w:ascii="Times New Roman" w:hAnsi="Times New Roman" w:cs="Times New Roman"/>
          <w:sz w:val="24"/>
          <w:szCs w:val="24"/>
        </w:rPr>
        <w:t xml:space="preserve">distinct and neglected phenomenon of complex and </w:t>
      </w:r>
      <w:r w:rsidR="00434483" w:rsidRPr="00727516">
        <w:rPr>
          <w:rFonts w:ascii="Times New Roman" w:hAnsi="Times New Roman" w:cs="Times New Roman"/>
          <w:i/>
          <w:iCs/>
          <w:sz w:val="24"/>
          <w:szCs w:val="24"/>
        </w:rPr>
        <w:t xml:space="preserve">mixed </w:t>
      </w:r>
      <w:r w:rsidR="00B81E06" w:rsidRPr="00727516">
        <w:rPr>
          <w:rFonts w:ascii="Times New Roman" w:hAnsi="Times New Roman" w:cs="Times New Roman"/>
          <w:sz w:val="24"/>
          <w:szCs w:val="24"/>
        </w:rPr>
        <w:t xml:space="preserve">content that poses a </w:t>
      </w:r>
      <w:r w:rsidR="00ED0490" w:rsidRPr="00727516">
        <w:rPr>
          <w:rFonts w:ascii="Times New Roman" w:hAnsi="Times New Roman" w:cs="Times New Roman"/>
          <w:sz w:val="24"/>
          <w:szCs w:val="24"/>
        </w:rPr>
        <w:t xml:space="preserve">threat </w:t>
      </w:r>
      <w:r w:rsidR="001C511D">
        <w:rPr>
          <w:rFonts w:ascii="Times New Roman" w:hAnsi="Times New Roman" w:cs="Times New Roman"/>
          <w:sz w:val="24"/>
          <w:szCs w:val="24"/>
        </w:rPr>
        <w:t>to</w:t>
      </w:r>
      <w:r w:rsidR="001C511D" w:rsidRPr="00727516">
        <w:rPr>
          <w:rFonts w:ascii="Times New Roman" w:hAnsi="Times New Roman" w:cs="Times New Roman"/>
          <w:sz w:val="24"/>
          <w:szCs w:val="24"/>
        </w:rPr>
        <w:t xml:space="preserve"> </w:t>
      </w:r>
      <w:r w:rsidR="00ED0490" w:rsidRPr="00727516">
        <w:rPr>
          <w:rFonts w:ascii="Times New Roman" w:hAnsi="Times New Roman" w:cs="Times New Roman"/>
          <w:sz w:val="24"/>
          <w:szCs w:val="24"/>
        </w:rPr>
        <w:t xml:space="preserve">reaching </w:t>
      </w:r>
      <w:r w:rsidR="00D11C7F" w:rsidRPr="00727516">
        <w:rPr>
          <w:rFonts w:ascii="Times New Roman" w:hAnsi="Times New Roman" w:cs="Times New Roman"/>
          <w:sz w:val="24"/>
          <w:szCs w:val="24"/>
        </w:rPr>
        <w:t>a well-individuated account of</w:t>
      </w:r>
      <w:r w:rsidR="00B81E06" w:rsidRPr="00727516">
        <w:rPr>
          <w:rFonts w:ascii="Times New Roman" w:hAnsi="Times New Roman" w:cs="Times New Roman"/>
          <w:sz w:val="24"/>
          <w:szCs w:val="24"/>
        </w:rPr>
        <w:t xml:space="preserve"> discourse domains</w:t>
      </w:r>
      <w:r w:rsidR="00434483" w:rsidRPr="00727516">
        <w:rPr>
          <w:rFonts w:ascii="Times New Roman" w:hAnsi="Times New Roman" w:cs="Times New Roman"/>
          <w:sz w:val="24"/>
          <w:szCs w:val="24"/>
        </w:rPr>
        <w:t xml:space="preserve"> even after </w:t>
      </w:r>
      <w:r w:rsidR="001C511D">
        <w:rPr>
          <w:rFonts w:ascii="Times New Roman" w:hAnsi="Times New Roman" w:cs="Times New Roman"/>
          <w:sz w:val="24"/>
          <w:szCs w:val="24"/>
        </w:rPr>
        <w:t xml:space="preserve">following </w:t>
      </w:r>
      <w:r w:rsidR="00434483" w:rsidRPr="00727516">
        <w:rPr>
          <w:rFonts w:ascii="Times New Roman" w:hAnsi="Times New Roman" w:cs="Times New Roman"/>
          <w:sz w:val="24"/>
          <w:szCs w:val="24"/>
        </w:rPr>
        <w:t>the disambiguating</w:t>
      </w:r>
      <w:r w:rsidR="002E282B" w:rsidRPr="00727516">
        <w:rPr>
          <w:rFonts w:ascii="Times New Roman" w:hAnsi="Times New Roman" w:cs="Times New Roman"/>
          <w:sz w:val="24"/>
          <w:szCs w:val="24"/>
        </w:rPr>
        <w:t xml:space="preserve"> </w:t>
      </w:r>
      <w:r w:rsidR="00434483" w:rsidRPr="00727516">
        <w:rPr>
          <w:rFonts w:ascii="Times New Roman" w:hAnsi="Times New Roman" w:cs="Times New Roman"/>
          <w:sz w:val="24"/>
          <w:szCs w:val="24"/>
        </w:rPr>
        <w:t>strategies</w:t>
      </w:r>
      <w:r w:rsidR="002E282B" w:rsidRPr="00727516">
        <w:rPr>
          <w:rFonts w:ascii="Times New Roman" w:hAnsi="Times New Roman" w:cs="Times New Roman"/>
          <w:sz w:val="24"/>
          <w:szCs w:val="24"/>
        </w:rPr>
        <w:t xml:space="preserve"> for both the topical and functional strategies. </w:t>
      </w:r>
      <w:r w:rsidR="00ED0490" w:rsidRPr="00727516">
        <w:rPr>
          <w:rFonts w:ascii="Times New Roman" w:hAnsi="Times New Roman" w:cs="Times New Roman"/>
          <w:sz w:val="24"/>
          <w:szCs w:val="24"/>
        </w:rPr>
        <w:t xml:space="preserve">For the sake of argument, we can assume that </w:t>
      </w:r>
      <w:r w:rsidR="000B07E8" w:rsidRPr="00727516">
        <w:rPr>
          <w:rFonts w:ascii="Times New Roman" w:hAnsi="Times New Roman" w:cs="Times New Roman"/>
          <w:sz w:val="24"/>
          <w:szCs w:val="24"/>
        </w:rPr>
        <w:t>an</w:t>
      </w:r>
      <w:r w:rsidR="00461C5E" w:rsidRPr="00727516">
        <w:rPr>
          <w:rFonts w:ascii="Times New Roman" w:hAnsi="Times New Roman" w:cs="Times New Roman"/>
          <w:sz w:val="24"/>
          <w:szCs w:val="24"/>
        </w:rPr>
        <w:t xml:space="preserve"> unambiguous</w:t>
      </w:r>
      <w:r w:rsidR="00ED0490" w:rsidRPr="00727516">
        <w:rPr>
          <w:rFonts w:ascii="Times New Roman" w:hAnsi="Times New Roman" w:cs="Times New Roman"/>
          <w:sz w:val="24"/>
          <w:szCs w:val="24"/>
        </w:rPr>
        <w:t xml:space="preserve"> account of discourse domains can </w:t>
      </w:r>
      <w:proofErr w:type="gramStart"/>
      <w:r w:rsidR="00ED0490" w:rsidRPr="00727516">
        <w:rPr>
          <w:rFonts w:ascii="Times New Roman" w:hAnsi="Times New Roman" w:cs="Times New Roman"/>
          <w:sz w:val="24"/>
          <w:szCs w:val="24"/>
        </w:rPr>
        <w:t>be achieved</w:t>
      </w:r>
      <w:proofErr w:type="gramEnd"/>
      <w:r w:rsidR="00ED0490" w:rsidRPr="00727516">
        <w:rPr>
          <w:rFonts w:ascii="Times New Roman" w:hAnsi="Times New Roman" w:cs="Times New Roman"/>
          <w:sz w:val="24"/>
          <w:szCs w:val="24"/>
        </w:rPr>
        <w:t xml:space="preserve"> by restricting the contents of such domains as interpretations of atomics, where each interpreted predicate</w:t>
      </w:r>
      <w:r w:rsidR="001C511D">
        <w:rPr>
          <w:rFonts w:ascii="Times New Roman" w:hAnsi="Times New Roman" w:cs="Times New Roman"/>
          <w:sz w:val="24"/>
          <w:szCs w:val="24"/>
        </w:rPr>
        <w:t xml:space="preserve"> </w:t>
      </w:r>
      <w:r w:rsidR="00ED0490" w:rsidRPr="00727516">
        <w:rPr>
          <w:rFonts w:ascii="Times New Roman" w:hAnsi="Times New Roman" w:cs="Times New Roman"/>
          <w:sz w:val="24"/>
          <w:szCs w:val="24"/>
        </w:rPr>
        <w:t xml:space="preserve">concept assigns </w:t>
      </w:r>
      <w:r w:rsidR="005F60FE" w:rsidRPr="00727516">
        <w:rPr>
          <w:rFonts w:ascii="Times New Roman" w:hAnsi="Times New Roman" w:cs="Times New Roman"/>
          <w:sz w:val="24"/>
          <w:szCs w:val="24"/>
        </w:rPr>
        <w:t>sentences</w:t>
      </w:r>
      <w:r w:rsidR="00ED0490" w:rsidRPr="00727516">
        <w:rPr>
          <w:rFonts w:ascii="Times New Roman" w:hAnsi="Times New Roman" w:cs="Times New Roman"/>
          <w:sz w:val="24"/>
          <w:szCs w:val="24"/>
        </w:rPr>
        <w:t xml:space="preserve"> to only one topically individuated </w:t>
      </w:r>
      <w:r w:rsidR="009D4C4E" w:rsidRPr="00727516">
        <w:rPr>
          <w:rFonts w:ascii="Times New Roman" w:hAnsi="Times New Roman" w:cs="Times New Roman"/>
          <w:sz w:val="24"/>
          <w:szCs w:val="24"/>
        </w:rPr>
        <w:t>fundamental domain</w:t>
      </w:r>
      <w:r w:rsidR="00BF5236" w:rsidRPr="00727516">
        <w:rPr>
          <w:rFonts w:ascii="Times New Roman" w:hAnsi="Times New Roman" w:cs="Times New Roman"/>
          <w:sz w:val="24"/>
          <w:szCs w:val="24"/>
        </w:rPr>
        <w:t xml:space="preserve">. </w:t>
      </w:r>
      <w:r w:rsidR="00ED0490" w:rsidRPr="00727516">
        <w:rPr>
          <w:rFonts w:ascii="Times New Roman" w:hAnsi="Times New Roman" w:cs="Times New Roman"/>
          <w:sz w:val="24"/>
          <w:szCs w:val="24"/>
        </w:rPr>
        <w:t xml:space="preserve">From this, we </w:t>
      </w:r>
      <w:r w:rsidR="001C511D">
        <w:rPr>
          <w:rFonts w:ascii="Times New Roman" w:hAnsi="Times New Roman" w:cs="Times New Roman"/>
          <w:sz w:val="24"/>
          <w:szCs w:val="24"/>
        </w:rPr>
        <w:t xml:space="preserve">reach </w:t>
      </w:r>
      <w:r w:rsidR="00ED0490" w:rsidRPr="00727516">
        <w:rPr>
          <w:rFonts w:ascii="Times New Roman" w:hAnsi="Times New Roman" w:cs="Times New Roman"/>
          <w:sz w:val="24"/>
          <w:szCs w:val="24"/>
        </w:rPr>
        <w:t>the</w:t>
      </w:r>
      <w:r w:rsidR="005F60FE" w:rsidRPr="00727516">
        <w:rPr>
          <w:rFonts w:ascii="Times New Roman" w:hAnsi="Times New Roman" w:cs="Times New Roman"/>
          <w:sz w:val="24"/>
          <w:szCs w:val="24"/>
        </w:rPr>
        <w:t xml:space="preserve"> question</w:t>
      </w:r>
      <w:r w:rsidR="00ED0490" w:rsidRPr="00727516">
        <w:rPr>
          <w:rFonts w:ascii="Times New Roman" w:hAnsi="Times New Roman" w:cs="Times New Roman"/>
          <w:sz w:val="24"/>
          <w:szCs w:val="24"/>
        </w:rPr>
        <w:t xml:space="preserve"> of whether all </w:t>
      </w:r>
      <w:r w:rsidR="00BF5236" w:rsidRPr="00727516">
        <w:rPr>
          <w:rFonts w:ascii="Times New Roman" w:hAnsi="Times New Roman" w:cs="Times New Roman"/>
          <w:sz w:val="24"/>
          <w:szCs w:val="24"/>
        </w:rPr>
        <w:t>disambiguated</w:t>
      </w:r>
      <w:r w:rsidR="009D4C4E" w:rsidRPr="00727516">
        <w:rPr>
          <w:rFonts w:ascii="Times New Roman" w:hAnsi="Times New Roman" w:cs="Times New Roman"/>
          <w:sz w:val="24"/>
          <w:szCs w:val="24"/>
        </w:rPr>
        <w:t xml:space="preserve"> domain-relevant </w:t>
      </w:r>
      <w:r w:rsidR="00270059" w:rsidRPr="00727516">
        <w:rPr>
          <w:rFonts w:ascii="Times New Roman" w:hAnsi="Times New Roman" w:cs="Times New Roman"/>
          <w:sz w:val="24"/>
          <w:szCs w:val="24"/>
        </w:rPr>
        <w:t>predicate</w:t>
      </w:r>
      <w:r w:rsidR="001C511D">
        <w:rPr>
          <w:rFonts w:ascii="Times New Roman" w:hAnsi="Times New Roman" w:cs="Times New Roman"/>
          <w:sz w:val="24"/>
          <w:szCs w:val="24"/>
        </w:rPr>
        <w:t xml:space="preserve"> </w:t>
      </w:r>
      <w:r w:rsidR="009D4C4E" w:rsidRPr="00727516">
        <w:rPr>
          <w:rFonts w:ascii="Times New Roman" w:hAnsi="Times New Roman" w:cs="Times New Roman"/>
          <w:sz w:val="24"/>
          <w:szCs w:val="24"/>
        </w:rPr>
        <w:t>concepts</w:t>
      </w:r>
      <w:r w:rsidR="00ED0490" w:rsidRPr="00727516">
        <w:rPr>
          <w:rFonts w:ascii="Times New Roman" w:hAnsi="Times New Roman" w:cs="Times New Roman"/>
          <w:sz w:val="24"/>
          <w:szCs w:val="24"/>
        </w:rPr>
        <w:t xml:space="preserve"> are such that they </w:t>
      </w:r>
      <w:proofErr w:type="gramStart"/>
      <w:r w:rsidR="00BF5236" w:rsidRPr="00727516">
        <w:rPr>
          <w:rFonts w:ascii="Times New Roman" w:hAnsi="Times New Roman" w:cs="Times New Roman"/>
          <w:sz w:val="24"/>
          <w:szCs w:val="24"/>
        </w:rPr>
        <w:t>are governed</w:t>
      </w:r>
      <w:proofErr w:type="gramEnd"/>
      <w:r w:rsidR="00BF5236" w:rsidRPr="00727516">
        <w:rPr>
          <w:rFonts w:ascii="Times New Roman" w:hAnsi="Times New Roman" w:cs="Times New Roman"/>
          <w:sz w:val="24"/>
          <w:szCs w:val="24"/>
        </w:rPr>
        <w:t xml:space="preserve"> by</w:t>
      </w:r>
      <w:r w:rsidR="00270059" w:rsidRPr="00727516">
        <w:rPr>
          <w:rFonts w:ascii="Times New Roman" w:hAnsi="Times New Roman" w:cs="Times New Roman"/>
          <w:sz w:val="24"/>
          <w:szCs w:val="24"/>
        </w:rPr>
        <w:t xml:space="preserve"> or fall under</w:t>
      </w:r>
      <w:r w:rsidR="00BF5236" w:rsidRPr="00727516">
        <w:rPr>
          <w:rFonts w:ascii="Times New Roman" w:hAnsi="Times New Roman" w:cs="Times New Roman"/>
          <w:sz w:val="24"/>
          <w:szCs w:val="24"/>
        </w:rPr>
        <w:t xml:space="preserve"> only</w:t>
      </w:r>
      <w:r w:rsidR="00ED0490" w:rsidRPr="00727516">
        <w:rPr>
          <w:rFonts w:ascii="Times New Roman" w:hAnsi="Times New Roman" w:cs="Times New Roman"/>
          <w:sz w:val="24"/>
          <w:szCs w:val="24"/>
        </w:rPr>
        <w:t xml:space="preserve"> one </w:t>
      </w:r>
      <w:r w:rsidR="001E49E3" w:rsidRPr="00727516">
        <w:rPr>
          <w:rFonts w:ascii="Times New Roman" w:hAnsi="Times New Roman" w:cs="Times New Roman"/>
          <w:sz w:val="24"/>
          <w:szCs w:val="24"/>
        </w:rPr>
        <w:t>fundamental</w:t>
      </w:r>
      <w:r w:rsidR="00BF5236" w:rsidRPr="00727516">
        <w:rPr>
          <w:rFonts w:ascii="Times New Roman" w:hAnsi="Times New Roman" w:cs="Times New Roman"/>
          <w:sz w:val="24"/>
          <w:szCs w:val="24"/>
        </w:rPr>
        <w:t xml:space="preserve"> domain</w:t>
      </w:r>
      <w:r w:rsidR="000B07E8" w:rsidRPr="00727516">
        <w:rPr>
          <w:rFonts w:ascii="Times New Roman" w:hAnsi="Times New Roman" w:cs="Times New Roman"/>
          <w:sz w:val="24"/>
          <w:szCs w:val="24"/>
        </w:rPr>
        <w:t xml:space="preserve">, or whether all such concepts address only one primary subject matter. </w:t>
      </w:r>
      <w:r w:rsidR="001E49E3" w:rsidRPr="00727516">
        <w:rPr>
          <w:rFonts w:ascii="Times New Roman" w:hAnsi="Times New Roman" w:cs="Times New Roman"/>
          <w:sz w:val="24"/>
          <w:szCs w:val="24"/>
        </w:rPr>
        <w:t>A</w:t>
      </w:r>
      <w:r w:rsidR="005F60FE" w:rsidRPr="00727516">
        <w:rPr>
          <w:rFonts w:ascii="Times New Roman" w:hAnsi="Times New Roman" w:cs="Times New Roman"/>
          <w:sz w:val="24"/>
          <w:szCs w:val="24"/>
        </w:rPr>
        <w:t xml:space="preserve">ligning with the intuition that </w:t>
      </w:r>
      <w:proofErr w:type="gramStart"/>
      <w:r w:rsidR="001E49E3" w:rsidRPr="00727516">
        <w:rPr>
          <w:rFonts w:ascii="Times New Roman" w:hAnsi="Times New Roman" w:cs="Times New Roman"/>
          <w:sz w:val="24"/>
          <w:szCs w:val="24"/>
        </w:rPr>
        <w:t>some</w:t>
      </w:r>
      <w:proofErr w:type="gramEnd"/>
      <w:r w:rsidR="001E49E3" w:rsidRPr="00727516">
        <w:rPr>
          <w:rFonts w:ascii="Times New Roman" w:hAnsi="Times New Roman" w:cs="Times New Roman"/>
          <w:sz w:val="24"/>
          <w:szCs w:val="24"/>
        </w:rPr>
        <w:t xml:space="preserve"> concepts</w:t>
      </w:r>
      <w:r w:rsidR="005F60FE" w:rsidRPr="00727516">
        <w:rPr>
          <w:rFonts w:ascii="Times New Roman" w:hAnsi="Times New Roman" w:cs="Times New Roman"/>
          <w:sz w:val="24"/>
          <w:szCs w:val="24"/>
        </w:rPr>
        <w:t xml:space="preserve"> </w:t>
      </w:r>
      <w:r w:rsidR="000A3801" w:rsidRPr="00727516">
        <w:rPr>
          <w:rFonts w:ascii="Times New Roman" w:hAnsi="Times New Roman" w:cs="Times New Roman"/>
          <w:sz w:val="24"/>
          <w:szCs w:val="24"/>
        </w:rPr>
        <w:t>address</w:t>
      </w:r>
      <w:r w:rsidR="001E49E3" w:rsidRPr="00727516">
        <w:rPr>
          <w:rFonts w:ascii="Times New Roman" w:hAnsi="Times New Roman" w:cs="Times New Roman"/>
          <w:sz w:val="24"/>
          <w:szCs w:val="24"/>
        </w:rPr>
        <w:t xml:space="preserve"> multiple </w:t>
      </w:r>
      <w:r w:rsidR="000A3801" w:rsidRPr="00727516">
        <w:rPr>
          <w:rFonts w:ascii="Times New Roman" w:hAnsi="Times New Roman" w:cs="Times New Roman"/>
          <w:sz w:val="24"/>
          <w:szCs w:val="24"/>
        </w:rPr>
        <w:t xml:space="preserve">subject </w:t>
      </w:r>
      <w:r w:rsidR="001C511D" w:rsidRPr="00727516">
        <w:rPr>
          <w:rFonts w:ascii="Times New Roman" w:hAnsi="Times New Roman" w:cs="Times New Roman"/>
          <w:sz w:val="24"/>
          <w:szCs w:val="24"/>
        </w:rPr>
        <w:t>matte</w:t>
      </w:r>
      <w:r w:rsidR="001C511D">
        <w:rPr>
          <w:rFonts w:ascii="Times New Roman" w:hAnsi="Times New Roman" w:cs="Times New Roman"/>
          <w:sz w:val="24"/>
          <w:szCs w:val="24"/>
        </w:rPr>
        <w:t>rs</w:t>
      </w:r>
      <w:r w:rsidR="001C511D" w:rsidRPr="00727516">
        <w:rPr>
          <w:rFonts w:ascii="Times New Roman" w:hAnsi="Times New Roman" w:cs="Times New Roman"/>
          <w:sz w:val="24"/>
          <w:szCs w:val="24"/>
        </w:rPr>
        <w:t xml:space="preserve"> </w:t>
      </w:r>
      <w:r w:rsidR="001E49E3" w:rsidRPr="00727516">
        <w:rPr>
          <w:rFonts w:ascii="Times New Roman" w:hAnsi="Times New Roman" w:cs="Times New Roman"/>
          <w:sz w:val="24"/>
          <w:szCs w:val="24"/>
        </w:rPr>
        <w:t xml:space="preserve">at once, and hence govern membership to more than one domain, nothing in principle prevents </w:t>
      </w:r>
      <w:r w:rsidR="000A3801" w:rsidRPr="00727516">
        <w:rPr>
          <w:rFonts w:ascii="Times New Roman" w:hAnsi="Times New Roman" w:cs="Times New Roman"/>
          <w:sz w:val="24"/>
          <w:szCs w:val="24"/>
        </w:rPr>
        <w:t>there</w:t>
      </w:r>
      <w:r w:rsidR="001E49E3" w:rsidRPr="00727516">
        <w:rPr>
          <w:rFonts w:ascii="Times New Roman" w:hAnsi="Times New Roman" w:cs="Times New Roman"/>
          <w:sz w:val="24"/>
          <w:szCs w:val="24"/>
        </w:rPr>
        <w:t xml:space="preserve"> being mixed</w:t>
      </w:r>
      <w:r w:rsidR="001E49E3" w:rsidRPr="00727516">
        <w:rPr>
          <w:rFonts w:ascii="Times New Roman" w:hAnsi="Times New Roman" w:cs="Times New Roman"/>
          <w:i/>
          <w:iCs/>
          <w:sz w:val="24"/>
          <w:szCs w:val="24"/>
        </w:rPr>
        <w:t xml:space="preserve"> </w:t>
      </w:r>
      <w:r w:rsidR="001E49E3" w:rsidRPr="00727516">
        <w:rPr>
          <w:rFonts w:ascii="Times New Roman" w:hAnsi="Times New Roman" w:cs="Times New Roman"/>
          <w:sz w:val="24"/>
          <w:szCs w:val="24"/>
        </w:rPr>
        <w:t xml:space="preserve">concepts that </w:t>
      </w:r>
      <w:r w:rsidR="00BF5236" w:rsidRPr="00727516">
        <w:rPr>
          <w:rFonts w:ascii="Times New Roman" w:hAnsi="Times New Roman" w:cs="Times New Roman"/>
          <w:sz w:val="24"/>
          <w:szCs w:val="24"/>
        </w:rPr>
        <w:t>encompass</w:t>
      </w:r>
      <w:r w:rsidR="00B8040B" w:rsidRPr="00727516">
        <w:rPr>
          <w:rFonts w:ascii="Times New Roman" w:hAnsi="Times New Roman" w:cs="Times New Roman"/>
          <w:sz w:val="24"/>
          <w:szCs w:val="24"/>
        </w:rPr>
        <w:t xml:space="preserve"> content that is equally relevant </w:t>
      </w:r>
      <w:r w:rsidR="001C511D">
        <w:rPr>
          <w:rFonts w:ascii="Times New Roman" w:hAnsi="Times New Roman" w:cs="Times New Roman"/>
          <w:sz w:val="24"/>
          <w:szCs w:val="24"/>
        </w:rPr>
        <w:t>to</w:t>
      </w:r>
      <w:r w:rsidR="001C511D" w:rsidRPr="00727516">
        <w:rPr>
          <w:rFonts w:ascii="Times New Roman" w:hAnsi="Times New Roman" w:cs="Times New Roman"/>
          <w:sz w:val="24"/>
          <w:szCs w:val="24"/>
        </w:rPr>
        <w:t xml:space="preserve"> </w:t>
      </w:r>
      <w:r w:rsidR="00B8040B" w:rsidRPr="00727516">
        <w:rPr>
          <w:rFonts w:ascii="Times New Roman" w:hAnsi="Times New Roman" w:cs="Times New Roman"/>
          <w:sz w:val="24"/>
          <w:szCs w:val="24"/>
        </w:rPr>
        <w:t>multiple fundamental subject matters</w:t>
      </w:r>
      <w:r w:rsidR="00BD4954" w:rsidRPr="00727516">
        <w:rPr>
          <w:rFonts w:ascii="Times New Roman" w:hAnsi="Times New Roman" w:cs="Times New Roman"/>
          <w:sz w:val="24"/>
          <w:szCs w:val="24"/>
        </w:rPr>
        <w:t xml:space="preserve"> at once</w:t>
      </w:r>
      <w:r w:rsidR="005052F2" w:rsidRPr="00727516">
        <w:rPr>
          <w:rFonts w:ascii="Times New Roman" w:hAnsi="Times New Roman" w:cs="Times New Roman"/>
          <w:sz w:val="24"/>
          <w:szCs w:val="24"/>
        </w:rPr>
        <w:t xml:space="preserve"> or </w:t>
      </w:r>
      <w:r w:rsidR="001C511D">
        <w:rPr>
          <w:rFonts w:ascii="Times New Roman" w:hAnsi="Times New Roman" w:cs="Times New Roman"/>
          <w:sz w:val="24"/>
          <w:szCs w:val="24"/>
        </w:rPr>
        <w:t>that</w:t>
      </w:r>
      <w:r w:rsidR="001C511D" w:rsidRPr="00727516">
        <w:rPr>
          <w:rFonts w:ascii="Times New Roman" w:hAnsi="Times New Roman" w:cs="Times New Roman"/>
          <w:sz w:val="24"/>
          <w:szCs w:val="24"/>
        </w:rPr>
        <w:t xml:space="preserve"> </w:t>
      </w:r>
      <w:r w:rsidR="005052F2" w:rsidRPr="00727516">
        <w:rPr>
          <w:rFonts w:ascii="Times New Roman" w:hAnsi="Times New Roman" w:cs="Times New Roman"/>
          <w:sz w:val="24"/>
          <w:szCs w:val="24"/>
        </w:rPr>
        <w:t>advance discourse about distinct subject matters on equal grounds.</w:t>
      </w:r>
    </w:p>
    <w:p w14:paraId="7AD6992C" w14:textId="79BC27D8" w:rsidR="004937D8" w:rsidRPr="00727516" w:rsidRDefault="307B857F"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An example of mixed </w:t>
      </w:r>
      <w:r w:rsidR="00FD0DD2" w:rsidRPr="00727516">
        <w:rPr>
          <w:rFonts w:ascii="Times New Roman" w:hAnsi="Times New Roman" w:cs="Times New Roman"/>
          <w:sz w:val="24"/>
          <w:szCs w:val="24"/>
        </w:rPr>
        <w:t xml:space="preserve">content </w:t>
      </w:r>
      <w:r w:rsidRPr="00727516">
        <w:rPr>
          <w:rFonts w:ascii="Times New Roman" w:hAnsi="Times New Roman" w:cs="Times New Roman"/>
          <w:sz w:val="24"/>
          <w:szCs w:val="24"/>
        </w:rPr>
        <w:t xml:space="preserve">would be a concept </w:t>
      </w:r>
      <w:r w:rsidR="002F56E4" w:rsidRPr="00727516">
        <w:rPr>
          <w:rFonts w:ascii="Times New Roman" w:hAnsi="Times New Roman" w:cs="Times New Roman"/>
          <w:sz w:val="24"/>
          <w:szCs w:val="24"/>
        </w:rPr>
        <w:t xml:space="preserve">or sentence </w:t>
      </w:r>
      <w:r w:rsidR="001C511D" w:rsidRPr="00727516">
        <w:rPr>
          <w:rFonts w:ascii="Times New Roman" w:hAnsi="Times New Roman" w:cs="Times New Roman"/>
          <w:sz w:val="24"/>
          <w:szCs w:val="24"/>
        </w:rPr>
        <w:t>encompass</w:t>
      </w:r>
      <w:r w:rsidR="001C511D">
        <w:rPr>
          <w:rFonts w:ascii="Times New Roman" w:hAnsi="Times New Roman" w:cs="Times New Roman"/>
          <w:sz w:val="24"/>
          <w:szCs w:val="24"/>
        </w:rPr>
        <w:t>ing</w:t>
      </w:r>
      <w:r w:rsidR="001C511D" w:rsidRPr="00727516">
        <w:rPr>
          <w:rFonts w:ascii="Times New Roman" w:hAnsi="Times New Roman" w:cs="Times New Roman"/>
          <w:sz w:val="24"/>
          <w:szCs w:val="24"/>
        </w:rPr>
        <w:t xml:space="preserve"> </w:t>
      </w:r>
      <w:r w:rsidRPr="00727516">
        <w:rPr>
          <w:rFonts w:ascii="Times New Roman" w:hAnsi="Times New Roman" w:cs="Times New Roman"/>
          <w:sz w:val="24"/>
          <w:szCs w:val="24"/>
        </w:rPr>
        <w:t>content from multiple topically individuated domains</w:t>
      </w:r>
      <w:r w:rsidR="00391796" w:rsidRPr="00727516">
        <w:rPr>
          <w:rFonts w:ascii="Times New Roman" w:hAnsi="Times New Roman" w:cs="Times New Roman"/>
          <w:sz w:val="24"/>
          <w:szCs w:val="24"/>
        </w:rPr>
        <w:t xml:space="preserve"> </w:t>
      </w:r>
      <w:r w:rsidR="002F56E4" w:rsidRPr="00727516">
        <w:rPr>
          <w:rFonts w:ascii="Times New Roman" w:hAnsi="Times New Roman" w:cs="Times New Roman"/>
          <w:sz w:val="24"/>
          <w:szCs w:val="24"/>
        </w:rPr>
        <w:t xml:space="preserve">at once </w:t>
      </w:r>
      <w:r w:rsidR="00391796" w:rsidRPr="00727516">
        <w:rPr>
          <w:rFonts w:ascii="Times New Roman" w:hAnsi="Times New Roman" w:cs="Times New Roman"/>
          <w:sz w:val="24"/>
          <w:szCs w:val="24"/>
        </w:rPr>
        <w:t xml:space="preserve">or </w:t>
      </w:r>
      <w:r w:rsidR="00BF5236" w:rsidRPr="00727516">
        <w:rPr>
          <w:rFonts w:ascii="Times New Roman" w:hAnsi="Times New Roman" w:cs="Times New Roman"/>
          <w:sz w:val="24"/>
          <w:szCs w:val="24"/>
        </w:rPr>
        <w:t xml:space="preserve">when abiding </w:t>
      </w:r>
      <w:r w:rsidR="001C511D">
        <w:rPr>
          <w:rFonts w:ascii="Times New Roman" w:hAnsi="Times New Roman" w:cs="Times New Roman"/>
          <w:sz w:val="24"/>
          <w:szCs w:val="24"/>
        </w:rPr>
        <w:t xml:space="preserve">by </w:t>
      </w:r>
      <w:r w:rsidR="00BF5236" w:rsidRPr="00727516">
        <w:rPr>
          <w:rFonts w:ascii="Times New Roman" w:hAnsi="Times New Roman" w:cs="Times New Roman"/>
          <w:sz w:val="24"/>
          <w:szCs w:val="24"/>
        </w:rPr>
        <w:t xml:space="preserve">the functional approach </w:t>
      </w:r>
      <w:r w:rsidR="00CF2CCD" w:rsidRPr="00727516">
        <w:rPr>
          <w:rFonts w:ascii="Times New Roman" w:hAnsi="Times New Roman" w:cs="Times New Roman"/>
          <w:sz w:val="24"/>
          <w:szCs w:val="24"/>
        </w:rPr>
        <w:t xml:space="preserve">that </w:t>
      </w:r>
      <w:r w:rsidR="00391796" w:rsidRPr="00727516">
        <w:rPr>
          <w:rFonts w:ascii="Times New Roman" w:hAnsi="Times New Roman" w:cs="Times New Roman"/>
          <w:sz w:val="24"/>
          <w:szCs w:val="24"/>
        </w:rPr>
        <w:t>simultaneously advance</w:t>
      </w:r>
      <w:r w:rsidR="00BF5236" w:rsidRPr="00727516">
        <w:rPr>
          <w:rFonts w:ascii="Times New Roman" w:hAnsi="Times New Roman" w:cs="Times New Roman"/>
          <w:sz w:val="24"/>
          <w:szCs w:val="24"/>
        </w:rPr>
        <w:t xml:space="preserve">s </w:t>
      </w:r>
      <w:r w:rsidR="00391796" w:rsidRPr="00727516">
        <w:rPr>
          <w:rFonts w:ascii="Times New Roman" w:hAnsi="Times New Roman" w:cs="Times New Roman"/>
          <w:sz w:val="24"/>
          <w:szCs w:val="24"/>
        </w:rPr>
        <w:t xml:space="preserve">discourse about </w:t>
      </w:r>
      <w:r w:rsidR="00BF5236" w:rsidRPr="00727516">
        <w:rPr>
          <w:rFonts w:ascii="Times New Roman" w:hAnsi="Times New Roman" w:cs="Times New Roman"/>
          <w:sz w:val="24"/>
          <w:szCs w:val="24"/>
        </w:rPr>
        <w:t>more than one subject matter</w:t>
      </w:r>
      <w:r w:rsidR="009D4C4E" w:rsidRPr="00727516">
        <w:rPr>
          <w:rFonts w:ascii="Times New Roman" w:hAnsi="Times New Roman" w:cs="Times New Roman"/>
          <w:sz w:val="24"/>
          <w:szCs w:val="24"/>
        </w:rPr>
        <w:t xml:space="preserve"> with</w:t>
      </w:r>
      <w:r w:rsidR="0096681B" w:rsidRPr="00727516">
        <w:rPr>
          <w:rFonts w:ascii="Times New Roman" w:hAnsi="Times New Roman" w:cs="Times New Roman"/>
          <w:sz w:val="24"/>
          <w:szCs w:val="24"/>
        </w:rPr>
        <w:t xml:space="preserve"> no prospect for </w:t>
      </w:r>
      <w:r w:rsidR="006E4901" w:rsidRPr="00727516">
        <w:rPr>
          <w:rFonts w:ascii="Times New Roman" w:hAnsi="Times New Roman" w:cs="Times New Roman"/>
          <w:sz w:val="24"/>
          <w:szCs w:val="24"/>
        </w:rPr>
        <w:t xml:space="preserve">separating </w:t>
      </w:r>
      <w:r w:rsidR="002F56E4" w:rsidRPr="00727516">
        <w:rPr>
          <w:rFonts w:ascii="Times New Roman" w:hAnsi="Times New Roman" w:cs="Times New Roman"/>
          <w:sz w:val="24"/>
          <w:szCs w:val="24"/>
        </w:rPr>
        <w:t>primary and</w:t>
      </w:r>
      <w:r w:rsidR="0096681B" w:rsidRPr="00727516">
        <w:rPr>
          <w:rFonts w:ascii="Times New Roman" w:hAnsi="Times New Roman" w:cs="Times New Roman"/>
          <w:sz w:val="24"/>
          <w:szCs w:val="24"/>
        </w:rPr>
        <w:t xml:space="preserve"> secondary functional </w:t>
      </w:r>
      <w:r w:rsidR="00F23D7B" w:rsidRPr="00727516">
        <w:rPr>
          <w:rFonts w:ascii="Times New Roman" w:hAnsi="Times New Roman" w:cs="Times New Roman"/>
          <w:sz w:val="24"/>
          <w:szCs w:val="24"/>
        </w:rPr>
        <w:t>roles</w:t>
      </w:r>
      <w:r w:rsidR="006E4901" w:rsidRPr="00727516">
        <w:rPr>
          <w:rFonts w:ascii="Times New Roman" w:hAnsi="Times New Roman" w:cs="Times New Roman"/>
          <w:sz w:val="24"/>
          <w:szCs w:val="24"/>
        </w:rPr>
        <w:t>.</w:t>
      </w:r>
      <w:r w:rsidR="002F56E4" w:rsidRPr="00727516">
        <w:rPr>
          <w:rFonts w:ascii="Times New Roman" w:hAnsi="Times New Roman" w:cs="Times New Roman"/>
          <w:sz w:val="24"/>
          <w:szCs w:val="24"/>
        </w:rPr>
        <w:t xml:space="preserve"> It is worth emphasizing that here, </w:t>
      </w:r>
      <w:r w:rsidR="009D4C4E" w:rsidRPr="00727516">
        <w:rPr>
          <w:rFonts w:ascii="Times New Roman" w:hAnsi="Times New Roman" w:cs="Times New Roman"/>
          <w:sz w:val="24"/>
          <w:szCs w:val="24"/>
        </w:rPr>
        <w:t>the</w:t>
      </w:r>
      <w:r w:rsidR="00391796" w:rsidRPr="00727516">
        <w:rPr>
          <w:rFonts w:ascii="Times New Roman" w:hAnsi="Times New Roman" w:cs="Times New Roman"/>
          <w:sz w:val="24"/>
          <w:szCs w:val="24"/>
        </w:rPr>
        <w:t xml:space="preserve"> focus is</w:t>
      </w:r>
      <w:r w:rsidR="00F13A6B" w:rsidRPr="00727516">
        <w:rPr>
          <w:rFonts w:ascii="Times New Roman" w:hAnsi="Times New Roman" w:cs="Times New Roman"/>
          <w:sz w:val="24"/>
          <w:szCs w:val="24"/>
        </w:rPr>
        <w:t xml:space="preserve"> strictly on </w:t>
      </w:r>
      <w:r w:rsidR="00391796" w:rsidRPr="00727516">
        <w:rPr>
          <w:rFonts w:ascii="Times New Roman" w:hAnsi="Times New Roman" w:cs="Times New Roman"/>
          <w:sz w:val="24"/>
          <w:szCs w:val="24"/>
        </w:rPr>
        <w:t>predicate concepts</w:t>
      </w:r>
      <w:r w:rsidR="00F13A6B" w:rsidRPr="00727516">
        <w:rPr>
          <w:rFonts w:ascii="Times New Roman" w:hAnsi="Times New Roman" w:cs="Times New Roman"/>
          <w:sz w:val="24"/>
          <w:szCs w:val="24"/>
        </w:rPr>
        <w:t xml:space="preserve"> and their mixing</w:t>
      </w:r>
      <w:r w:rsidR="00391796" w:rsidRPr="00727516">
        <w:rPr>
          <w:rFonts w:ascii="Times New Roman" w:hAnsi="Times New Roman" w:cs="Times New Roman"/>
          <w:sz w:val="24"/>
          <w:szCs w:val="24"/>
        </w:rPr>
        <w:t xml:space="preserve">, </w:t>
      </w:r>
      <w:r w:rsidR="009D4C4E" w:rsidRPr="00727516">
        <w:rPr>
          <w:rFonts w:ascii="Times New Roman" w:hAnsi="Times New Roman" w:cs="Times New Roman"/>
          <w:sz w:val="24"/>
          <w:szCs w:val="24"/>
        </w:rPr>
        <w:t xml:space="preserve">but matters are only complexified if the singular term </w:t>
      </w:r>
      <w:proofErr w:type="gramStart"/>
      <w:r w:rsidR="009D4C4E" w:rsidRPr="00727516">
        <w:rPr>
          <w:rFonts w:ascii="Times New Roman" w:hAnsi="Times New Roman" w:cs="Times New Roman"/>
          <w:sz w:val="24"/>
          <w:szCs w:val="24"/>
        </w:rPr>
        <w:t>is allowed</w:t>
      </w:r>
      <w:proofErr w:type="gramEnd"/>
      <w:r w:rsidR="009D4C4E" w:rsidRPr="00727516">
        <w:rPr>
          <w:rFonts w:ascii="Times New Roman" w:hAnsi="Times New Roman" w:cs="Times New Roman"/>
          <w:sz w:val="24"/>
          <w:szCs w:val="24"/>
        </w:rPr>
        <w:t xml:space="preserve"> to govern domain membership, since </w:t>
      </w:r>
      <w:r w:rsidR="00F13A6B" w:rsidRPr="00727516">
        <w:rPr>
          <w:rFonts w:ascii="Times New Roman" w:hAnsi="Times New Roman" w:cs="Times New Roman"/>
          <w:sz w:val="24"/>
          <w:szCs w:val="24"/>
        </w:rPr>
        <w:t xml:space="preserve">nothing </w:t>
      </w:r>
      <w:r w:rsidR="008B42BD" w:rsidRPr="00727516">
        <w:rPr>
          <w:rFonts w:ascii="Times New Roman" w:hAnsi="Times New Roman" w:cs="Times New Roman"/>
          <w:sz w:val="24"/>
          <w:szCs w:val="24"/>
        </w:rPr>
        <w:t>prevents</w:t>
      </w:r>
      <w:r w:rsidR="0038766E" w:rsidRPr="00727516">
        <w:rPr>
          <w:rFonts w:ascii="Times New Roman" w:hAnsi="Times New Roman" w:cs="Times New Roman"/>
          <w:sz w:val="24"/>
          <w:szCs w:val="24"/>
        </w:rPr>
        <w:t xml:space="preserve"> them</w:t>
      </w:r>
      <w:r w:rsidR="00FD7564">
        <w:rPr>
          <w:rFonts w:ascii="Times New Roman" w:hAnsi="Times New Roman" w:cs="Times New Roman"/>
          <w:sz w:val="24"/>
          <w:szCs w:val="24"/>
        </w:rPr>
        <w:t xml:space="preserve"> from</w:t>
      </w:r>
      <w:r w:rsidR="0038766E" w:rsidRPr="00727516">
        <w:rPr>
          <w:rFonts w:ascii="Times New Roman" w:hAnsi="Times New Roman" w:cs="Times New Roman"/>
          <w:sz w:val="24"/>
          <w:szCs w:val="24"/>
        </w:rPr>
        <w:t xml:space="preserve"> being mixed</w:t>
      </w:r>
      <w:r w:rsidR="00FD7564">
        <w:rPr>
          <w:rFonts w:ascii="Times New Roman" w:hAnsi="Times New Roman" w:cs="Times New Roman"/>
          <w:sz w:val="24"/>
          <w:szCs w:val="24"/>
        </w:rPr>
        <w:t xml:space="preserve"> as well</w:t>
      </w:r>
      <w:r w:rsidR="0038766E" w:rsidRPr="00727516">
        <w:rPr>
          <w:rFonts w:ascii="Times New Roman" w:hAnsi="Times New Roman" w:cs="Times New Roman"/>
          <w:sz w:val="24"/>
          <w:szCs w:val="24"/>
        </w:rPr>
        <w:t>.</w:t>
      </w:r>
      <w:r w:rsidR="00575C98" w:rsidRPr="00727516">
        <w:rPr>
          <w:rFonts w:ascii="Times New Roman" w:hAnsi="Times New Roman" w:cs="Times New Roman"/>
          <w:sz w:val="24"/>
          <w:szCs w:val="24"/>
        </w:rPr>
        <w:t xml:space="preserve"> Returning to the </w:t>
      </w:r>
      <w:r w:rsidR="00FD7564">
        <w:rPr>
          <w:rFonts w:ascii="Times New Roman" w:hAnsi="Times New Roman" w:cs="Times New Roman"/>
          <w:sz w:val="24"/>
          <w:szCs w:val="24"/>
        </w:rPr>
        <w:t xml:space="preserve">previously </w:t>
      </w:r>
      <w:r w:rsidR="00575C98" w:rsidRPr="00727516">
        <w:rPr>
          <w:rFonts w:ascii="Times New Roman" w:hAnsi="Times New Roman" w:cs="Times New Roman"/>
          <w:sz w:val="24"/>
          <w:szCs w:val="24"/>
        </w:rPr>
        <w:lastRenderedPageBreak/>
        <w:t xml:space="preserve">introduced example case of symmetry, the problem with this concept is that it </w:t>
      </w:r>
      <w:r w:rsidR="00D742BF" w:rsidRPr="00727516">
        <w:rPr>
          <w:rFonts w:ascii="Times New Roman" w:hAnsi="Times New Roman" w:cs="Times New Roman"/>
          <w:sz w:val="24"/>
          <w:szCs w:val="24"/>
        </w:rPr>
        <w:t xml:space="preserve">arguably not </w:t>
      </w:r>
      <w:r w:rsidR="00D742BF" w:rsidRPr="00727516">
        <w:rPr>
          <w:rFonts w:ascii="Times New Roman" w:hAnsi="Times New Roman" w:cs="Times New Roman"/>
          <w:i/>
          <w:iCs/>
          <w:sz w:val="24"/>
          <w:szCs w:val="24"/>
        </w:rPr>
        <w:t>only</w:t>
      </w:r>
      <w:r w:rsidR="00D742BF" w:rsidRPr="00727516">
        <w:rPr>
          <w:rFonts w:ascii="Times New Roman" w:hAnsi="Times New Roman" w:cs="Times New Roman"/>
          <w:sz w:val="24"/>
          <w:szCs w:val="24"/>
        </w:rPr>
        <w:t xml:space="preserve"> </w:t>
      </w:r>
      <w:r w:rsidR="00FD7564">
        <w:rPr>
          <w:rFonts w:ascii="Times New Roman" w:hAnsi="Times New Roman" w:cs="Times New Roman"/>
          <w:sz w:val="24"/>
          <w:szCs w:val="24"/>
        </w:rPr>
        <w:t xml:space="preserve">presents ambiguity </w:t>
      </w:r>
      <w:r w:rsidRPr="00727516">
        <w:rPr>
          <w:rFonts w:ascii="Times New Roman" w:hAnsi="Times New Roman" w:cs="Times New Roman"/>
          <w:sz w:val="24"/>
          <w:szCs w:val="24"/>
        </w:rPr>
        <w:t>between physical, mathematical, and aesthetical readings</w:t>
      </w:r>
      <w:r w:rsidR="00391796" w:rsidRPr="00727516">
        <w:rPr>
          <w:rFonts w:ascii="Times New Roman" w:hAnsi="Times New Roman" w:cs="Times New Roman"/>
          <w:sz w:val="24"/>
          <w:szCs w:val="24"/>
        </w:rPr>
        <w:t xml:space="preserve"> or ways of being symmetrical but</w:t>
      </w:r>
      <w:r w:rsidR="00FD7564">
        <w:rPr>
          <w:rFonts w:ascii="Times New Roman" w:hAnsi="Times New Roman" w:cs="Times New Roman"/>
          <w:sz w:val="24"/>
          <w:szCs w:val="24"/>
        </w:rPr>
        <w:t>,</w:t>
      </w:r>
      <w:r w:rsidR="00391796" w:rsidRPr="00727516">
        <w:rPr>
          <w:rFonts w:ascii="Times New Roman" w:hAnsi="Times New Roman" w:cs="Times New Roman"/>
          <w:sz w:val="24"/>
          <w:szCs w:val="24"/>
        </w:rPr>
        <w:t xml:space="preserve"> as a phenomenon or property of both </w:t>
      </w:r>
      <w:r w:rsidR="00575C98" w:rsidRPr="00727516">
        <w:rPr>
          <w:rFonts w:ascii="Times New Roman" w:hAnsi="Times New Roman" w:cs="Times New Roman"/>
          <w:sz w:val="24"/>
          <w:szCs w:val="24"/>
        </w:rPr>
        <w:t>concrete and abstract</w:t>
      </w:r>
      <w:r w:rsidR="00391796" w:rsidRPr="00727516">
        <w:rPr>
          <w:rFonts w:ascii="Times New Roman" w:hAnsi="Times New Roman" w:cs="Times New Roman"/>
          <w:sz w:val="24"/>
          <w:szCs w:val="24"/>
        </w:rPr>
        <w:t xml:space="preserve"> objects</w:t>
      </w:r>
      <w:r w:rsidR="00FD7564">
        <w:rPr>
          <w:rFonts w:ascii="Times New Roman" w:hAnsi="Times New Roman" w:cs="Times New Roman"/>
          <w:sz w:val="24"/>
          <w:szCs w:val="24"/>
        </w:rPr>
        <w:t>,</w:t>
      </w:r>
      <w:r w:rsidR="00391796" w:rsidRPr="00727516">
        <w:rPr>
          <w:rFonts w:ascii="Times New Roman" w:hAnsi="Times New Roman" w:cs="Times New Roman"/>
          <w:sz w:val="24"/>
          <w:szCs w:val="24"/>
        </w:rPr>
        <w:t xml:space="preserve"> is complex enough to warrant</w:t>
      </w:r>
      <w:r w:rsidR="007B675F" w:rsidRPr="00727516">
        <w:rPr>
          <w:rFonts w:ascii="Times New Roman" w:hAnsi="Times New Roman" w:cs="Times New Roman"/>
          <w:sz w:val="24"/>
          <w:szCs w:val="24"/>
        </w:rPr>
        <w:t xml:space="preserve"> a view where it can </w:t>
      </w:r>
      <w:r w:rsidR="00575C98" w:rsidRPr="00727516">
        <w:rPr>
          <w:rFonts w:ascii="Times New Roman" w:hAnsi="Times New Roman" w:cs="Times New Roman"/>
          <w:sz w:val="24"/>
          <w:szCs w:val="24"/>
        </w:rPr>
        <w:t>encompass content that is relevant for</w:t>
      </w:r>
      <w:r w:rsidR="00BF5236" w:rsidRPr="00727516">
        <w:rPr>
          <w:rFonts w:ascii="Times New Roman" w:hAnsi="Times New Roman" w:cs="Times New Roman"/>
          <w:sz w:val="24"/>
          <w:szCs w:val="24"/>
        </w:rPr>
        <w:t xml:space="preserve"> multiple subject matters </w:t>
      </w:r>
      <w:r w:rsidR="00FD7564" w:rsidRPr="00727516">
        <w:rPr>
          <w:rFonts w:ascii="Times New Roman" w:hAnsi="Times New Roman" w:cs="Times New Roman"/>
          <w:sz w:val="24"/>
          <w:szCs w:val="24"/>
        </w:rPr>
        <w:t>simultaneously</w:t>
      </w:r>
      <w:r w:rsidR="00391796" w:rsidRPr="00727516">
        <w:rPr>
          <w:rFonts w:ascii="Times New Roman" w:hAnsi="Times New Roman" w:cs="Times New Roman"/>
          <w:sz w:val="24"/>
          <w:szCs w:val="24"/>
        </w:rPr>
        <w:t>.</w:t>
      </w:r>
      <w:r w:rsidR="0094543F" w:rsidRPr="00727516">
        <w:rPr>
          <w:rFonts w:ascii="Times New Roman" w:hAnsi="Times New Roman" w:cs="Times New Roman"/>
          <w:sz w:val="24"/>
          <w:szCs w:val="24"/>
        </w:rPr>
        <w:t xml:space="preserve"> </w:t>
      </w:r>
      <w:r w:rsidR="00FD7564">
        <w:rPr>
          <w:rFonts w:ascii="Times New Roman" w:hAnsi="Times New Roman" w:cs="Times New Roman"/>
          <w:sz w:val="24"/>
          <w:szCs w:val="24"/>
        </w:rPr>
        <w:t>This is because,</w:t>
      </w:r>
      <w:r w:rsidR="00D5278A" w:rsidRPr="00727516">
        <w:rPr>
          <w:rFonts w:ascii="Times New Roman" w:hAnsi="Times New Roman" w:cs="Times New Roman"/>
          <w:sz w:val="24"/>
          <w:szCs w:val="24"/>
        </w:rPr>
        <w:t xml:space="preserve"> </w:t>
      </w:r>
      <w:r w:rsidR="00811EA4" w:rsidRPr="00727516">
        <w:rPr>
          <w:rFonts w:ascii="Times New Roman" w:hAnsi="Times New Roman" w:cs="Times New Roman"/>
          <w:sz w:val="24"/>
          <w:szCs w:val="24"/>
        </w:rPr>
        <w:t>in certain instances,</w:t>
      </w:r>
      <w:r w:rsidR="00D5278A" w:rsidRPr="00727516">
        <w:rPr>
          <w:rFonts w:ascii="Times New Roman" w:hAnsi="Times New Roman" w:cs="Times New Roman"/>
          <w:sz w:val="24"/>
          <w:szCs w:val="24"/>
        </w:rPr>
        <w:t xml:space="preserve"> it is reasonable to hold that symmetry denotes a phenomenon that encompasses </w:t>
      </w:r>
      <w:r w:rsidR="00AE577B" w:rsidRPr="00727516">
        <w:rPr>
          <w:rFonts w:ascii="Times New Roman" w:hAnsi="Times New Roman" w:cs="Times New Roman"/>
          <w:sz w:val="24"/>
          <w:szCs w:val="24"/>
        </w:rPr>
        <w:t>physically, mathematically, and aesthetically relevant content. For example, nothing prevents thinking that in the case of certain natural symmetries</w:t>
      </w:r>
      <w:r w:rsidR="00FD7564">
        <w:rPr>
          <w:rFonts w:ascii="Times New Roman" w:hAnsi="Times New Roman" w:cs="Times New Roman"/>
          <w:sz w:val="24"/>
          <w:szCs w:val="24"/>
        </w:rPr>
        <w:t>,</w:t>
      </w:r>
      <w:r w:rsidR="00AE577B" w:rsidRPr="00727516">
        <w:rPr>
          <w:rFonts w:ascii="Times New Roman" w:hAnsi="Times New Roman" w:cs="Times New Roman"/>
          <w:sz w:val="24"/>
          <w:szCs w:val="24"/>
        </w:rPr>
        <w:t xml:space="preserve"> like the fractal structures of snowflakes, the phenomenon of symmetry is inseparably physical</w:t>
      </w:r>
      <w:r w:rsidR="00E35157" w:rsidRPr="00727516">
        <w:rPr>
          <w:rFonts w:ascii="Times New Roman" w:hAnsi="Times New Roman" w:cs="Times New Roman"/>
          <w:sz w:val="24"/>
          <w:szCs w:val="24"/>
        </w:rPr>
        <w:t xml:space="preserve"> and mathematical</w:t>
      </w:r>
      <w:r w:rsidR="0023273D" w:rsidRPr="00727516">
        <w:rPr>
          <w:rFonts w:ascii="Times New Roman" w:hAnsi="Times New Roman" w:cs="Times New Roman"/>
          <w:sz w:val="24"/>
          <w:szCs w:val="24"/>
        </w:rPr>
        <w:t xml:space="preserve">, or when </w:t>
      </w:r>
      <w:r w:rsidR="00FD7564">
        <w:rPr>
          <w:rFonts w:ascii="Times New Roman" w:hAnsi="Times New Roman" w:cs="Times New Roman"/>
          <w:sz w:val="24"/>
          <w:szCs w:val="24"/>
        </w:rPr>
        <w:t xml:space="preserve">discussing </w:t>
      </w:r>
      <w:r w:rsidR="0023273D" w:rsidRPr="00727516">
        <w:rPr>
          <w:rFonts w:ascii="Times New Roman" w:hAnsi="Times New Roman" w:cs="Times New Roman"/>
          <w:sz w:val="24"/>
          <w:szCs w:val="24"/>
        </w:rPr>
        <w:t>the</w:t>
      </w:r>
      <w:r w:rsidR="00204651" w:rsidRPr="00727516">
        <w:rPr>
          <w:rFonts w:ascii="Times New Roman" w:hAnsi="Times New Roman" w:cs="Times New Roman"/>
          <w:sz w:val="24"/>
          <w:szCs w:val="24"/>
        </w:rPr>
        <w:t xml:space="preserve"> symmetry of an artwork</w:t>
      </w:r>
      <w:r w:rsidR="00FD7564">
        <w:rPr>
          <w:rFonts w:ascii="Times New Roman" w:hAnsi="Times New Roman" w:cs="Times New Roman"/>
          <w:sz w:val="24"/>
          <w:szCs w:val="24"/>
        </w:rPr>
        <w:t>,</w:t>
      </w:r>
      <w:r w:rsidR="00204651" w:rsidRPr="00727516">
        <w:rPr>
          <w:rFonts w:ascii="Times New Roman" w:hAnsi="Times New Roman" w:cs="Times New Roman"/>
          <w:sz w:val="24"/>
          <w:szCs w:val="24"/>
        </w:rPr>
        <w:t xml:space="preserve"> </w:t>
      </w:r>
      <w:r w:rsidR="007E07BA" w:rsidRPr="00727516">
        <w:rPr>
          <w:rFonts w:ascii="Times New Roman" w:hAnsi="Times New Roman" w:cs="Times New Roman"/>
          <w:sz w:val="24"/>
          <w:szCs w:val="24"/>
        </w:rPr>
        <w:t>like architectural elements, ther</w:t>
      </w:r>
      <w:r w:rsidR="00E35157" w:rsidRPr="00727516">
        <w:rPr>
          <w:rFonts w:ascii="Times New Roman" w:hAnsi="Times New Roman" w:cs="Times New Roman"/>
          <w:sz w:val="24"/>
          <w:szCs w:val="24"/>
        </w:rPr>
        <w:t xml:space="preserve">e can be </w:t>
      </w:r>
      <w:r w:rsidR="00FD7564" w:rsidRPr="00727516">
        <w:rPr>
          <w:rFonts w:ascii="Times New Roman" w:hAnsi="Times New Roman" w:cs="Times New Roman"/>
          <w:sz w:val="24"/>
          <w:szCs w:val="24"/>
        </w:rPr>
        <w:t>inseparabl</w:t>
      </w:r>
      <w:r w:rsidR="00FD7564">
        <w:rPr>
          <w:rFonts w:ascii="Times New Roman" w:hAnsi="Times New Roman" w:cs="Times New Roman"/>
          <w:sz w:val="24"/>
          <w:szCs w:val="24"/>
        </w:rPr>
        <w:t>e</w:t>
      </w:r>
      <w:r w:rsidR="00FD7564" w:rsidRPr="00727516">
        <w:rPr>
          <w:rFonts w:ascii="Times New Roman" w:hAnsi="Times New Roman" w:cs="Times New Roman"/>
          <w:sz w:val="24"/>
          <w:szCs w:val="24"/>
        </w:rPr>
        <w:t xml:space="preserve"> </w:t>
      </w:r>
      <w:r w:rsidR="00E35157" w:rsidRPr="00727516">
        <w:rPr>
          <w:rFonts w:ascii="Times New Roman" w:hAnsi="Times New Roman" w:cs="Times New Roman"/>
          <w:sz w:val="24"/>
          <w:szCs w:val="24"/>
        </w:rPr>
        <w:t>physical, mathematical, and aesthetical content involved</w:t>
      </w:r>
      <w:r w:rsidR="00365154">
        <w:rPr>
          <w:rFonts w:ascii="Times New Roman" w:hAnsi="Times New Roman" w:cs="Times New Roman"/>
          <w:sz w:val="24"/>
          <w:szCs w:val="24"/>
        </w:rPr>
        <w:t xml:space="preserve">. </w:t>
      </w:r>
      <w:r w:rsidR="0094543F" w:rsidRPr="00727516">
        <w:rPr>
          <w:rFonts w:ascii="Times New Roman" w:hAnsi="Times New Roman" w:cs="Times New Roman"/>
          <w:sz w:val="24"/>
          <w:szCs w:val="24"/>
        </w:rPr>
        <w:t xml:space="preserve">In this sense, </w:t>
      </w:r>
      <w:r w:rsidR="007E07BA" w:rsidRPr="00727516">
        <w:rPr>
          <w:rFonts w:ascii="Times New Roman" w:hAnsi="Times New Roman" w:cs="Times New Roman"/>
          <w:sz w:val="24"/>
          <w:szCs w:val="24"/>
        </w:rPr>
        <w:t>there are</w:t>
      </w:r>
      <w:r w:rsidR="0094543F" w:rsidRPr="00727516">
        <w:rPr>
          <w:rFonts w:ascii="Times New Roman" w:hAnsi="Times New Roman" w:cs="Times New Roman"/>
          <w:sz w:val="24"/>
          <w:szCs w:val="24"/>
        </w:rPr>
        <w:t xml:space="preserve"> reasons to believe that in some cases, symmetry as a concept denotes a phenomenon </w:t>
      </w:r>
      <w:r w:rsidR="00FD7564">
        <w:rPr>
          <w:rFonts w:ascii="Times New Roman" w:hAnsi="Times New Roman" w:cs="Times New Roman"/>
          <w:sz w:val="24"/>
          <w:szCs w:val="24"/>
        </w:rPr>
        <w:t>encompassing</w:t>
      </w:r>
      <w:r w:rsidR="0094543F" w:rsidRPr="00727516">
        <w:rPr>
          <w:rFonts w:ascii="Times New Roman" w:hAnsi="Times New Roman" w:cs="Times New Roman"/>
          <w:sz w:val="24"/>
          <w:szCs w:val="24"/>
        </w:rPr>
        <w:t xml:space="preserve"> content that is relevant </w:t>
      </w:r>
      <w:r w:rsidR="00FD7564">
        <w:rPr>
          <w:rFonts w:ascii="Times New Roman" w:hAnsi="Times New Roman" w:cs="Times New Roman"/>
          <w:sz w:val="24"/>
          <w:szCs w:val="24"/>
        </w:rPr>
        <w:t>to</w:t>
      </w:r>
      <w:r w:rsidR="00FD7564" w:rsidRPr="00727516">
        <w:rPr>
          <w:rFonts w:ascii="Times New Roman" w:hAnsi="Times New Roman" w:cs="Times New Roman"/>
          <w:sz w:val="24"/>
          <w:szCs w:val="24"/>
        </w:rPr>
        <w:t xml:space="preserve"> </w:t>
      </w:r>
      <w:r w:rsidR="0094543F" w:rsidRPr="00727516">
        <w:rPr>
          <w:rFonts w:ascii="Times New Roman" w:hAnsi="Times New Roman" w:cs="Times New Roman"/>
          <w:sz w:val="24"/>
          <w:szCs w:val="24"/>
        </w:rPr>
        <w:t>more than one fundamental subject matter or domain of inquiry</w:t>
      </w:r>
      <w:r w:rsidR="00ED23B3" w:rsidRPr="00727516">
        <w:rPr>
          <w:rFonts w:ascii="Times New Roman" w:hAnsi="Times New Roman" w:cs="Times New Roman"/>
          <w:sz w:val="24"/>
          <w:szCs w:val="24"/>
        </w:rPr>
        <w:t xml:space="preserve"> based on, for example, it concerning the harmony or balance of portions of </w:t>
      </w:r>
      <w:r w:rsidR="0051785B" w:rsidRPr="00727516">
        <w:rPr>
          <w:rFonts w:ascii="Times New Roman" w:hAnsi="Times New Roman" w:cs="Times New Roman"/>
          <w:sz w:val="24"/>
          <w:szCs w:val="24"/>
        </w:rPr>
        <w:t xml:space="preserve">concrete and abstract objects of various forms in a sense that is relevant </w:t>
      </w:r>
      <w:r w:rsidR="00FD7564">
        <w:rPr>
          <w:rFonts w:ascii="Times New Roman" w:hAnsi="Times New Roman" w:cs="Times New Roman"/>
          <w:sz w:val="24"/>
          <w:szCs w:val="24"/>
        </w:rPr>
        <w:t>to</w:t>
      </w:r>
      <w:r w:rsidR="00FD7564" w:rsidRPr="00727516">
        <w:rPr>
          <w:rFonts w:ascii="Times New Roman" w:hAnsi="Times New Roman" w:cs="Times New Roman"/>
          <w:sz w:val="24"/>
          <w:szCs w:val="24"/>
        </w:rPr>
        <w:t xml:space="preserve"> </w:t>
      </w:r>
      <w:r w:rsidR="0051785B" w:rsidRPr="00727516">
        <w:rPr>
          <w:rFonts w:ascii="Times New Roman" w:hAnsi="Times New Roman" w:cs="Times New Roman"/>
          <w:sz w:val="24"/>
          <w:szCs w:val="24"/>
        </w:rPr>
        <w:t xml:space="preserve">physical, mathematical, and aesthetical domains of inquiry. </w:t>
      </w:r>
      <w:r w:rsidR="001E49E3" w:rsidRPr="00727516">
        <w:rPr>
          <w:rFonts w:ascii="Times New Roman" w:hAnsi="Times New Roman" w:cs="Times New Roman"/>
          <w:sz w:val="24"/>
          <w:szCs w:val="24"/>
        </w:rPr>
        <w:t xml:space="preserve">Such </w:t>
      </w:r>
      <w:r w:rsidR="00A92678">
        <w:rPr>
          <w:rFonts w:ascii="Times New Roman" w:hAnsi="Times New Roman" w:cs="Times New Roman"/>
          <w:sz w:val="24"/>
          <w:szCs w:val="24"/>
        </w:rPr>
        <w:t xml:space="preserve">a </w:t>
      </w:r>
      <w:r w:rsidR="001E49E3" w:rsidRPr="00727516">
        <w:rPr>
          <w:rFonts w:ascii="Times New Roman" w:hAnsi="Times New Roman" w:cs="Times New Roman"/>
          <w:sz w:val="24"/>
          <w:szCs w:val="24"/>
        </w:rPr>
        <w:t xml:space="preserve">balance of portions can be </w:t>
      </w:r>
      <w:r w:rsidR="00BF5236" w:rsidRPr="00727516">
        <w:rPr>
          <w:rFonts w:ascii="Times New Roman" w:hAnsi="Times New Roman" w:cs="Times New Roman"/>
          <w:sz w:val="24"/>
          <w:szCs w:val="24"/>
        </w:rPr>
        <w:t>an</w:t>
      </w:r>
      <w:r w:rsidR="001E49E3" w:rsidRPr="00727516">
        <w:rPr>
          <w:rFonts w:ascii="Times New Roman" w:hAnsi="Times New Roman" w:cs="Times New Roman"/>
          <w:sz w:val="24"/>
          <w:szCs w:val="24"/>
        </w:rPr>
        <w:t xml:space="preserve"> </w:t>
      </w:r>
      <w:r w:rsidR="00BF5236" w:rsidRPr="00727516">
        <w:rPr>
          <w:rFonts w:ascii="Times New Roman" w:hAnsi="Times New Roman" w:cs="Times New Roman"/>
          <w:sz w:val="24"/>
          <w:szCs w:val="24"/>
        </w:rPr>
        <w:t>extensionally manifesting</w:t>
      </w:r>
      <w:r w:rsidR="001E49E3" w:rsidRPr="00727516">
        <w:rPr>
          <w:rFonts w:ascii="Times New Roman" w:hAnsi="Times New Roman" w:cs="Times New Roman"/>
          <w:sz w:val="24"/>
          <w:szCs w:val="24"/>
        </w:rPr>
        <w:t xml:space="preserve"> natural phenomenon </w:t>
      </w:r>
      <w:r w:rsidR="00BF5236" w:rsidRPr="00727516">
        <w:rPr>
          <w:rFonts w:ascii="Times New Roman" w:hAnsi="Times New Roman" w:cs="Times New Roman"/>
          <w:sz w:val="24"/>
          <w:szCs w:val="24"/>
        </w:rPr>
        <w:t>of</w:t>
      </w:r>
      <w:r w:rsidR="001E49E3" w:rsidRPr="00727516">
        <w:rPr>
          <w:rFonts w:ascii="Times New Roman" w:hAnsi="Times New Roman" w:cs="Times New Roman"/>
          <w:sz w:val="24"/>
          <w:szCs w:val="24"/>
        </w:rPr>
        <w:t xml:space="preserve"> </w:t>
      </w:r>
      <w:r w:rsidR="00BF5236" w:rsidRPr="00727516">
        <w:rPr>
          <w:rFonts w:ascii="Times New Roman" w:hAnsi="Times New Roman" w:cs="Times New Roman"/>
          <w:sz w:val="24"/>
          <w:szCs w:val="24"/>
        </w:rPr>
        <w:t>material objects</w:t>
      </w:r>
      <w:r w:rsidR="001E49E3" w:rsidRPr="00727516">
        <w:rPr>
          <w:rFonts w:ascii="Times New Roman" w:hAnsi="Times New Roman" w:cs="Times New Roman"/>
          <w:sz w:val="24"/>
          <w:szCs w:val="24"/>
        </w:rPr>
        <w:t xml:space="preserve"> and </w:t>
      </w:r>
      <w:r w:rsidR="00A92678">
        <w:rPr>
          <w:rFonts w:ascii="Times New Roman" w:hAnsi="Times New Roman" w:cs="Times New Roman"/>
          <w:sz w:val="24"/>
          <w:szCs w:val="24"/>
        </w:rPr>
        <w:t xml:space="preserve">can </w:t>
      </w:r>
      <w:r w:rsidR="001E49E3" w:rsidRPr="00727516">
        <w:rPr>
          <w:rFonts w:ascii="Times New Roman" w:hAnsi="Times New Roman" w:cs="Times New Roman"/>
          <w:sz w:val="24"/>
          <w:szCs w:val="24"/>
        </w:rPr>
        <w:t xml:space="preserve">sometimes </w:t>
      </w:r>
      <w:r w:rsidR="00BF5236" w:rsidRPr="00727516">
        <w:rPr>
          <w:rFonts w:ascii="Times New Roman" w:hAnsi="Times New Roman" w:cs="Times New Roman"/>
          <w:sz w:val="24"/>
          <w:szCs w:val="24"/>
        </w:rPr>
        <w:t xml:space="preserve">even </w:t>
      </w:r>
      <w:proofErr w:type="gramStart"/>
      <w:r w:rsidR="00BF5236" w:rsidRPr="00727516">
        <w:rPr>
          <w:rFonts w:ascii="Times New Roman" w:hAnsi="Times New Roman" w:cs="Times New Roman"/>
          <w:sz w:val="24"/>
          <w:szCs w:val="24"/>
        </w:rPr>
        <w:t>act as</w:t>
      </w:r>
      <w:proofErr w:type="gramEnd"/>
      <w:r w:rsidR="00BF5236" w:rsidRPr="00727516">
        <w:rPr>
          <w:rFonts w:ascii="Times New Roman" w:hAnsi="Times New Roman" w:cs="Times New Roman"/>
          <w:sz w:val="24"/>
          <w:szCs w:val="24"/>
        </w:rPr>
        <w:t xml:space="preserve"> a precondition for certain biological processes to emerge.</w:t>
      </w:r>
      <w:r w:rsidR="009D4C4E" w:rsidRPr="00727516">
        <w:rPr>
          <w:rFonts w:ascii="Times New Roman" w:hAnsi="Times New Roman" w:cs="Times New Roman"/>
          <w:sz w:val="24"/>
          <w:szCs w:val="24"/>
        </w:rPr>
        <w:t xml:space="preserve"> </w:t>
      </w:r>
      <w:r w:rsidR="001E49E3" w:rsidRPr="00727516">
        <w:rPr>
          <w:rFonts w:ascii="Times New Roman" w:hAnsi="Times New Roman" w:cs="Times New Roman"/>
          <w:sz w:val="24"/>
          <w:szCs w:val="24"/>
        </w:rPr>
        <w:t xml:space="preserve">Further, such </w:t>
      </w:r>
      <w:r w:rsidR="00A92678">
        <w:rPr>
          <w:rFonts w:ascii="Times New Roman" w:hAnsi="Times New Roman" w:cs="Times New Roman"/>
          <w:sz w:val="24"/>
          <w:szCs w:val="24"/>
        </w:rPr>
        <w:t xml:space="preserve">a </w:t>
      </w:r>
      <w:r w:rsidR="001E49E3" w:rsidRPr="00727516">
        <w:rPr>
          <w:rFonts w:ascii="Times New Roman" w:hAnsi="Times New Roman" w:cs="Times New Roman"/>
          <w:sz w:val="24"/>
          <w:szCs w:val="24"/>
        </w:rPr>
        <w:t xml:space="preserve">balance of portions is an inseparable </w:t>
      </w:r>
      <w:proofErr w:type="gramStart"/>
      <w:r w:rsidR="001E49E3" w:rsidRPr="00727516">
        <w:rPr>
          <w:rFonts w:ascii="Times New Roman" w:hAnsi="Times New Roman" w:cs="Times New Roman"/>
          <w:sz w:val="24"/>
          <w:szCs w:val="24"/>
        </w:rPr>
        <w:t>component</w:t>
      </w:r>
      <w:proofErr w:type="gramEnd"/>
      <w:r w:rsidR="001E49E3" w:rsidRPr="00727516">
        <w:rPr>
          <w:rFonts w:ascii="Times New Roman" w:hAnsi="Times New Roman" w:cs="Times New Roman"/>
          <w:sz w:val="24"/>
          <w:szCs w:val="24"/>
        </w:rPr>
        <w:t xml:space="preserve"> of</w:t>
      </w:r>
      <w:r w:rsidR="00455390" w:rsidRPr="00727516">
        <w:rPr>
          <w:rFonts w:ascii="Times New Roman" w:hAnsi="Times New Roman" w:cs="Times New Roman"/>
          <w:sz w:val="24"/>
          <w:szCs w:val="24"/>
        </w:rPr>
        <w:t xml:space="preserve"> the phenomenon of</w:t>
      </w:r>
      <w:r w:rsidR="001E49E3" w:rsidRPr="00727516">
        <w:rPr>
          <w:rFonts w:ascii="Times New Roman" w:hAnsi="Times New Roman" w:cs="Times New Roman"/>
          <w:sz w:val="24"/>
          <w:szCs w:val="24"/>
        </w:rPr>
        <w:t xml:space="preserve"> aesthetical symmetry, which concerns the perceived symmetricity of </w:t>
      </w:r>
      <w:r w:rsidR="00455390" w:rsidRPr="00727516">
        <w:rPr>
          <w:rFonts w:ascii="Times New Roman" w:hAnsi="Times New Roman" w:cs="Times New Roman"/>
          <w:sz w:val="24"/>
          <w:szCs w:val="24"/>
        </w:rPr>
        <w:t>concrete or abstract entities</w:t>
      </w:r>
      <w:r w:rsidR="009D76B2" w:rsidRPr="00727516">
        <w:rPr>
          <w:rFonts w:ascii="Times New Roman" w:hAnsi="Times New Roman" w:cs="Times New Roman"/>
          <w:sz w:val="24"/>
          <w:szCs w:val="24"/>
        </w:rPr>
        <w:t>.</w:t>
      </w:r>
      <w:r w:rsidR="00E13882" w:rsidRPr="00727516">
        <w:rPr>
          <w:rFonts w:ascii="Times New Roman" w:hAnsi="Times New Roman" w:cs="Times New Roman"/>
          <w:sz w:val="24"/>
          <w:szCs w:val="24"/>
        </w:rPr>
        <w:t xml:space="preserve"> However, while</w:t>
      </w:r>
      <w:r w:rsidR="009D76B2" w:rsidRPr="00727516">
        <w:rPr>
          <w:rFonts w:ascii="Times New Roman" w:hAnsi="Times New Roman" w:cs="Times New Roman"/>
          <w:sz w:val="24"/>
          <w:szCs w:val="24"/>
        </w:rPr>
        <w:t xml:space="preserve"> </w:t>
      </w:r>
      <w:r w:rsidR="00D73027" w:rsidRPr="00727516">
        <w:rPr>
          <w:rFonts w:ascii="Times New Roman" w:hAnsi="Times New Roman" w:cs="Times New Roman"/>
          <w:sz w:val="24"/>
          <w:szCs w:val="24"/>
        </w:rPr>
        <w:t xml:space="preserve">both physical and aesthetical symmetries are such that no criterion of idealization is required, in at least some of the mathematical senses </w:t>
      </w:r>
      <w:r w:rsidR="00EF7A3B" w:rsidRPr="00727516">
        <w:rPr>
          <w:rFonts w:ascii="Times New Roman" w:hAnsi="Times New Roman" w:cs="Times New Roman"/>
          <w:sz w:val="24"/>
          <w:szCs w:val="24"/>
        </w:rPr>
        <w:t>of symmetry</w:t>
      </w:r>
      <w:r w:rsidR="00D73027" w:rsidRPr="00727516">
        <w:rPr>
          <w:rFonts w:ascii="Times New Roman" w:hAnsi="Times New Roman" w:cs="Times New Roman"/>
          <w:sz w:val="24"/>
          <w:szCs w:val="24"/>
        </w:rPr>
        <w:t xml:space="preserve">, only theoretical entities </w:t>
      </w:r>
      <w:r w:rsidR="00A92678">
        <w:rPr>
          <w:rFonts w:ascii="Times New Roman" w:hAnsi="Times New Roman" w:cs="Times New Roman"/>
          <w:sz w:val="24"/>
          <w:szCs w:val="24"/>
        </w:rPr>
        <w:t xml:space="preserve">displaying a </w:t>
      </w:r>
      <w:r w:rsidR="00D73027" w:rsidRPr="00727516">
        <w:rPr>
          <w:rFonts w:ascii="Times New Roman" w:hAnsi="Times New Roman" w:cs="Times New Roman"/>
          <w:sz w:val="24"/>
          <w:szCs w:val="24"/>
        </w:rPr>
        <w:t xml:space="preserve">perfect </w:t>
      </w:r>
      <w:r w:rsidR="00B406DD" w:rsidRPr="00727516">
        <w:rPr>
          <w:rFonts w:ascii="Times New Roman" w:hAnsi="Times New Roman" w:cs="Times New Roman"/>
          <w:sz w:val="24"/>
          <w:szCs w:val="24"/>
        </w:rPr>
        <w:t xml:space="preserve">or idealized balance of portions count as symmetrical, where </w:t>
      </w:r>
      <w:r w:rsidR="00EF7A3B" w:rsidRPr="00727516">
        <w:rPr>
          <w:rFonts w:ascii="Times New Roman" w:hAnsi="Times New Roman" w:cs="Times New Roman"/>
          <w:sz w:val="24"/>
          <w:szCs w:val="24"/>
        </w:rPr>
        <w:t>some such symmetries cannot even</w:t>
      </w:r>
      <w:r w:rsidR="00A92678">
        <w:rPr>
          <w:rFonts w:ascii="Times New Roman" w:hAnsi="Times New Roman" w:cs="Times New Roman"/>
          <w:sz w:val="24"/>
          <w:szCs w:val="24"/>
        </w:rPr>
        <w:t>,</w:t>
      </w:r>
      <w:r w:rsidR="00EF7A3B" w:rsidRPr="00727516">
        <w:rPr>
          <w:rFonts w:ascii="Times New Roman" w:hAnsi="Times New Roman" w:cs="Times New Roman"/>
          <w:sz w:val="24"/>
          <w:szCs w:val="24"/>
        </w:rPr>
        <w:t xml:space="preserve"> in</w:t>
      </w:r>
      <w:r w:rsidR="00B406DD" w:rsidRPr="00727516">
        <w:rPr>
          <w:rFonts w:ascii="Times New Roman" w:hAnsi="Times New Roman" w:cs="Times New Roman"/>
          <w:sz w:val="24"/>
          <w:szCs w:val="24"/>
        </w:rPr>
        <w:t xml:space="preserve"> principle</w:t>
      </w:r>
      <w:r w:rsidR="00A92678">
        <w:rPr>
          <w:rFonts w:ascii="Times New Roman" w:hAnsi="Times New Roman" w:cs="Times New Roman"/>
          <w:sz w:val="24"/>
          <w:szCs w:val="24"/>
        </w:rPr>
        <w:t>,</w:t>
      </w:r>
      <w:r w:rsidR="00B406DD" w:rsidRPr="00727516">
        <w:rPr>
          <w:rFonts w:ascii="Times New Roman" w:hAnsi="Times New Roman" w:cs="Times New Roman"/>
          <w:sz w:val="24"/>
          <w:szCs w:val="24"/>
        </w:rPr>
        <w:t xml:space="preserve"> manifest in extensional objects, and where other mathematically symmetrical objects might </w:t>
      </w:r>
      <w:r w:rsidR="004D0ACA" w:rsidRPr="00727516">
        <w:rPr>
          <w:rFonts w:ascii="Times New Roman" w:hAnsi="Times New Roman" w:cs="Times New Roman"/>
          <w:sz w:val="24"/>
          <w:szCs w:val="24"/>
        </w:rPr>
        <w:t>be</w:t>
      </w:r>
      <w:r w:rsidR="00B406DD" w:rsidRPr="00727516">
        <w:rPr>
          <w:rFonts w:ascii="Times New Roman" w:hAnsi="Times New Roman" w:cs="Times New Roman"/>
          <w:sz w:val="24"/>
          <w:szCs w:val="24"/>
        </w:rPr>
        <w:t xml:space="preserve"> infinite to the point </w:t>
      </w:r>
      <w:r w:rsidR="00A92678">
        <w:rPr>
          <w:rFonts w:ascii="Times New Roman" w:hAnsi="Times New Roman" w:cs="Times New Roman"/>
          <w:sz w:val="24"/>
          <w:szCs w:val="24"/>
        </w:rPr>
        <w:t xml:space="preserve">of </w:t>
      </w:r>
      <w:r w:rsidR="00B406DD" w:rsidRPr="00727516">
        <w:rPr>
          <w:rFonts w:ascii="Times New Roman" w:hAnsi="Times New Roman" w:cs="Times New Roman"/>
          <w:sz w:val="24"/>
          <w:szCs w:val="24"/>
        </w:rPr>
        <w:t>inconceivability</w:t>
      </w:r>
      <w:r w:rsidR="004D0ACA" w:rsidRPr="00727516">
        <w:rPr>
          <w:rFonts w:ascii="Times New Roman" w:hAnsi="Times New Roman" w:cs="Times New Roman"/>
          <w:sz w:val="24"/>
          <w:szCs w:val="24"/>
        </w:rPr>
        <w:t xml:space="preserve">, hence </w:t>
      </w:r>
      <w:r w:rsidR="002D4B58" w:rsidRPr="00727516">
        <w:rPr>
          <w:rFonts w:ascii="Times New Roman" w:hAnsi="Times New Roman" w:cs="Times New Roman"/>
          <w:sz w:val="24"/>
          <w:szCs w:val="24"/>
        </w:rPr>
        <w:t xml:space="preserve">repelling </w:t>
      </w:r>
      <w:r w:rsidR="004D0ACA" w:rsidRPr="00727516">
        <w:rPr>
          <w:rFonts w:ascii="Times New Roman" w:hAnsi="Times New Roman" w:cs="Times New Roman"/>
          <w:sz w:val="24"/>
          <w:szCs w:val="24"/>
        </w:rPr>
        <w:t>evaluations of aesthetical symmetry.</w:t>
      </w:r>
      <w:r w:rsidR="00094F4F" w:rsidRPr="00727516">
        <w:rPr>
          <w:rStyle w:val="FootnoteReference"/>
          <w:rFonts w:ascii="Times New Roman" w:hAnsi="Times New Roman" w:cs="Times New Roman"/>
          <w:sz w:val="24"/>
          <w:szCs w:val="24"/>
        </w:rPr>
        <w:footnoteReference w:id="9"/>
      </w:r>
      <w:r w:rsidR="002D4B58" w:rsidRPr="00727516">
        <w:rPr>
          <w:rFonts w:ascii="Times New Roman" w:hAnsi="Times New Roman" w:cs="Times New Roman"/>
          <w:sz w:val="24"/>
          <w:szCs w:val="24"/>
        </w:rPr>
        <w:t xml:space="preserve"> In this sense, at least certain theoretical conceptions of symmetry require from symmetrical objects more than </w:t>
      </w:r>
      <w:r w:rsidR="00A92678">
        <w:rPr>
          <w:rFonts w:ascii="Times New Roman" w:hAnsi="Times New Roman" w:cs="Times New Roman"/>
          <w:sz w:val="24"/>
          <w:szCs w:val="24"/>
        </w:rPr>
        <w:t xml:space="preserve">a </w:t>
      </w:r>
      <w:r w:rsidR="002D4B58" w:rsidRPr="00727516">
        <w:rPr>
          <w:rFonts w:ascii="Times New Roman" w:hAnsi="Times New Roman" w:cs="Times New Roman"/>
          <w:sz w:val="24"/>
          <w:szCs w:val="24"/>
        </w:rPr>
        <w:t xml:space="preserve">simple balance of portions by, for example, requiring a symmetrical object </w:t>
      </w:r>
      <w:r w:rsidR="00A92678">
        <w:rPr>
          <w:rFonts w:ascii="Times New Roman" w:hAnsi="Times New Roman" w:cs="Times New Roman"/>
          <w:sz w:val="24"/>
          <w:szCs w:val="24"/>
        </w:rPr>
        <w:t xml:space="preserve">to display </w:t>
      </w:r>
      <w:r w:rsidR="002D4B58" w:rsidRPr="00727516">
        <w:rPr>
          <w:rFonts w:ascii="Times New Roman" w:hAnsi="Times New Roman" w:cs="Times New Roman"/>
          <w:sz w:val="24"/>
          <w:szCs w:val="24"/>
        </w:rPr>
        <w:t>an idealized property of being perfectly symmetrical.</w:t>
      </w:r>
      <w:r w:rsidR="00B331DF" w:rsidRPr="00727516">
        <w:rPr>
          <w:rFonts w:ascii="Times New Roman" w:hAnsi="Times New Roman" w:cs="Times New Roman"/>
          <w:sz w:val="24"/>
          <w:szCs w:val="24"/>
        </w:rPr>
        <w:t xml:space="preserve"> </w:t>
      </w:r>
      <w:r w:rsidR="00BB6EC4" w:rsidRPr="00727516">
        <w:rPr>
          <w:rFonts w:ascii="Times New Roman" w:hAnsi="Times New Roman" w:cs="Times New Roman"/>
          <w:sz w:val="24"/>
          <w:szCs w:val="24"/>
        </w:rPr>
        <w:t xml:space="preserve">This complexifies matters by raising </w:t>
      </w:r>
      <w:r w:rsidR="00B331DF" w:rsidRPr="00727516">
        <w:rPr>
          <w:rFonts w:ascii="Times New Roman" w:hAnsi="Times New Roman" w:cs="Times New Roman"/>
          <w:sz w:val="24"/>
          <w:szCs w:val="24"/>
        </w:rPr>
        <w:t>a concern about the</w:t>
      </w:r>
      <w:r w:rsidR="000353BA" w:rsidRPr="00727516">
        <w:rPr>
          <w:rFonts w:ascii="Times New Roman" w:hAnsi="Times New Roman" w:cs="Times New Roman"/>
          <w:sz w:val="24"/>
          <w:szCs w:val="24"/>
        </w:rPr>
        <w:t xml:space="preserve"> concept of symmetry being able to denote distinct </w:t>
      </w:r>
      <w:r w:rsidR="00B31DCD">
        <w:rPr>
          <w:rFonts w:ascii="Times New Roman" w:hAnsi="Times New Roman" w:cs="Times New Roman"/>
          <w:i/>
          <w:iCs/>
          <w:sz w:val="24"/>
          <w:szCs w:val="24"/>
        </w:rPr>
        <w:t>kinds</w:t>
      </w:r>
      <w:r w:rsidR="00A33A77" w:rsidRPr="00727516">
        <w:rPr>
          <w:rFonts w:ascii="Times New Roman" w:hAnsi="Times New Roman" w:cs="Times New Roman"/>
          <w:i/>
          <w:iCs/>
          <w:sz w:val="24"/>
          <w:szCs w:val="24"/>
        </w:rPr>
        <w:t xml:space="preserve"> </w:t>
      </w:r>
      <w:r w:rsidR="00A33A77" w:rsidRPr="00727516">
        <w:rPr>
          <w:rFonts w:ascii="Times New Roman" w:hAnsi="Times New Roman" w:cs="Times New Roman"/>
          <w:sz w:val="24"/>
          <w:szCs w:val="24"/>
        </w:rPr>
        <w:t>of symmetries</w:t>
      </w:r>
      <w:r w:rsidR="00B1782E" w:rsidRPr="00727516">
        <w:rPr>
          <w:rFonts w:ascii="Times New Roman" w:hAnsi="Times New Roman" w:cs="Times New Roman"/>
          <w:sz w:val="24"/>
          <w:szCs w:val="24"/>
        </w:rPr>
        <w:t xml:space="preserve">, </w:t>
      </w:r>
      <w:proofErr w:type="gramStart"/>
      <w:r w:rsidR="00A33A77" w:rsidRPr="00727516">
        <w:rPr>
          <w:rFonts w:ascii="Times New Roman" w:hAnsi="Times New Roman" w:cs="Times New Roman"/>
          <w:sz w:val="24"/>
          <w:szCs w:val="24"/>
        </w:rPr>
        <w:t>rendering</w:t>
      </w:r>
      <w:proofErr w:type="gramEnd"/>
      <w:r w:rsidR="00A33A77" w:rsidRPr="00727516">
        <w:rPr>
          <w:rFonts w:ascii="Times New Roman" w:hAnsi="Times New Roman" w:cs="Times New Roman"/>
          <w:sz w:val="24"/>
          <w:szCs w:val="24"/>
        </w:rPr>
        <w:t xml:space="preserve"> the general-level concept </w:t>
      </w:r>
      <w:r w:rsidR="000353BA" w:rsidRPr="00727516">
        <w:rPr>
          <w:rFonts w:ascii="Times New Roman" w:hAnsi="Times New Roman" w:cs="Times New Roman"/>
          <w:sz w:val="24"/>
          <w:szCs w:val="24"/>
        </w:rPr>
        <w:t xml:space="preserve">potentially </w:t>
      </w:r>
      <w:r w:rsidR="00B1782E" w:rsidRPr="00727516">
        <w:rPr>
          <w:rFonts w:ascii="Times New Roman" w:hAnsi="Times New Roman" w:cs="Times New Roman"/>
          <w:sz w:val="24"/>
          <w:szCs w:val="24"/>
        </w:rPr>
        <w:t xml:space="preserve">ambiguous </w:t>
      </w:r>
      <w:r w:rsidR="00C02372" w:rsidRPr="00727516">
        <w:rPr>
          <w:rFonts w:ascii="Times New Roman" w:hAnsi="Times New Roman" w:cs="Times New Roman"/>
          <w:sz w:val="24"/>
          <w:szCs w:val="24"/>
        </w:rPr>
        <w:t xml:space="preserve">between such </w:t>
      </w:r>
      <w:r w:rsidR="00B31DCD">
        <w:rPr>
          <w:rFonts w:ascii="Times New Roman" w:hAnsi="Times New Roman" w:cs="Times New Roman"/>
          <w:sz w:val="24"/>
          <w:szCs w:val="24"/>
        </w:rPr>
        <w:t>kinds</w:t>
      </w:r>
      <w:r w:rsidR="00C02372" w:rsidRPr="00727516">
        <w:rPr>
          <w:rFonts w:ascii="Times New Roman" w:hAnsi="Times New Roman" w:cs="Times New Roman"/>
          <w:sz w:val="24"/>
          <w:szCs w:val="24"/>
        </w:rPr>
        <w:t xml:space="preserve"> but also </w:t>
      </w:r>
      <w:r w:rsidR="00351508" w:rsidRPr="00727516">
        <w:rPr>
          <w:rFonts w:ascii="Times New Roman" w:hAnsi="Times New Roman" w:cs="Times New Roman"/>
          <w:sz w:val="24"/>
          <w:szCs w:val="24"/>
        </w:rPr>
        <w:t>rendering some of these</w:t>
      </w:r>
      <w:r w:rsidR="00B31DCD">
        <w:rPr>
          <w:rFonts w:ascii="Times New Roman" w:hAnsi="Times New Roman" w:cs="Times New Roman"/>
          <w:sz w:val="24"/>
          <w:szCs w:val="24"/>
        </w:rPr>
        <w:t xml:space="preserve"> kinds</w:t>
      </w:r>
      <w:r w:rsidR="00351508" w:rsidRPr="00727516">
        <w:rPr>
          <w:rFonts w:ascii="Times New Roman" w:hAnsi="Times New Roman" w:cs="Times New Roman"/>
          <w:sz w:val="24"/>
          <w:szCs w:val="24"/>
        </w:rPr>
        <w:t xml:space="preserve"> mixed, where they inseparably involve content that is relevant for more than one fundamental subject matter at once.</w:t>
      </w:r>
      <w:r w:rsidR="00A250CF" w:rsidRPr="00727516">
        <w:rPr>
          <w:rFonts w:ascii="Times New Roman" w:hAnsi="Times New Roman" w:cs="Times New Roman"/>
          <w:sz w:val="24"/>
          <w:szCs w:val="24"/>
        </w:rPr>
        <w:t xml:space="preserve"> </w:t>
      </w:r>
      <w:r w:rsidR="00FC30E2">
        <w:rPr>
          <w:rFonts w:ascii="Times New Roman" w:hAnsi="Times New Roman" w:cs="Times New Roman"/>
          <w:sz w:val="24"/>
          <w:szCs w:val="24"/>
        </w:rPr>
        <w:t>Consequently</w:t>
      </w:r>
      <w:r w:rsidR="00A250CF" w:rsidRPr="00727516">
        <w:rPr>
          <w:rFonts w:ascii="Times New Roman" w:hAnsi="Times New Roman" w:cs="Times New Roman"/>
          <w:sz w:val="24"/>
          <w:szCs w:val="24"/>
        </w:rPr>
        <w:t xml:space="preserve">, truth-apt </w:t>
      </w:r>
      <w:r w:rsidR="00A250CF" w:rsidRPr="00727516">
        <w:rPr>
          <w:rFonts w:ascii="Times New Roman" w:hAnsi="Times New Roman" w:cs="Times New Roman"/>
          <w:sz w:val="24"/>
          <w:szCs w:val="24"/>
        </w:rPr>
        <w:lastRenderedPageBreak/>
        <w:t xml:space="preserve">sentences bearing the concept of symmetry pose a troublesome case for assigning </w:t>
      </w:r>
      <w:r w:rsidR="003A3C1D" w:rsidRPr="00727516">
        <w:rPr>
          <w:rFonts w:ascii="Times New Roman" w:hAnsi="Times New Roman" w:cs="Times New Roman"/>
          <w:sz w:val="24"/>
          <w:szCs w:val="24"/>
        </w:rPr>
        <w:t xml:space="preserve">them </w:t>
      </w:r>
      <w:r w:rsidR="00FC30E2">
        <w:rPr>
          <w:rFonts w:ascii="Times New Roman" w:hAnsi="Times New Roman" w:cs="Times New Roman"/>
          <w:sz w:val="24"/>
          <w:szCs w:val="24"/>
        </w:rPr>
        <w:t>to</w:t>
      </w:r>
      <w:r w:rsidR="00FC30E2" w:rsidRPr="00727516">
        <w:rPr>
          <w:rFonts w:ascii="Times New Roman" w:hAnsi="Times New Roman" w:cs="Times New Roman"/>
          <w:sz w:val="24"/>
          <w:szCs w:val="24"/>
        </w:rPr>
        <w:t xml:space="preserve"> </w:t>
      </w:r>
      <w:r w:rsidR="003A3C1D" w:rsidRPr="00727516">
        <w:rPr>
          <w:rFonts w:ascii="Times New Roman" w:hAnsi="Times New Roman" w:cs="Times New Roman"/>
          <w:sz w:val="24"/>
          <w:szCs w:val="24"/>
        </w:rPr>
        <w:t>fundamental domains in an unambiguous and determinate manner.</w:t>
      </w:r>
    </w:p>
    <w:p w14:paraId="38AC8973" w14:textId="4E68A698" w:rsidR="00087CDB" w:rsidRPr="00727516" w:rsidRDefault="00D73027"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Here, the skeptic might contend that such instances are not really about the concept or property of </w:t>
      </w:r>
      <w:r w:rsidR="00662455">
        <w:rPr>
          <w:rFonts w:ascii="Times New Roman" w:hAnsi="Times New Roman" w:cs="Times New Roman"/>
          <w:sz w:val="24"/>
          <w:szCs w:val="24"/>
        </w:rPr>
        <w:t>symmetry</w:t>
      </w:r>
      <w:r w:rsidRPr="00727516">
        <w:rPr>
          <w:rFonts w:ascii="Times New Roman" w:hAnsi="Times New Roman" w:cs="Times New Roman"/>
          <w:sz w:val="24"/>
          <w:szCs w:val="24"/>
        </w:rPr>
        <w:t xml:space="preserve"> being mixed between topical subject matters but rather </w:t>
      </w:r>
      <w:proofErr w:type="gramStart"/>
      <w:r w:rsidR="001C1C1A" w:rsidRPr="00727516">
        <w:rPr>
          <w:rFonts w:ascii="Times New Roman" w:hAnsi="Times New Roman" w:cs="Times New Roman"/>
          <w:sz w:val="24"/>
          <w:szCs w:val="24"/>
        </w:rPr>
        <w:t>demonstrate</w:t>
      </w:r>
      <w:proofErr w:type="gramEnd"/>
      <w:r w:rsidR="001C1C1A" w:rsidRPr="00727516">
        <w:rPr>
          <w:rFonts w:ascii="Times New Roman" w:hAnsi="Times New Roman" w:cs="Times New Roman"/>
          <w:sz w:val="24"/>
          <w:szCs w:val="24"/>
        </w:rPr>
        <w:t xml:space="preserve"> that the </w:t>
      </w:r>
      <w:r w:rsidRPr="00727516">
        <w:rPr>
          <w:rFonts w:ascii="Times New Roman" w:hAnsi="Times New Roman" w:cs="Times New Roman"/>
          <w:sz w:val="24"/>
          <w:szCs w:val="24"/>
        </w:rPr>
        <w:t>general</w:t>
      </w:r>
      <w:r w:rsidR="00FC30E2">
        <w:rPr>
          <w:rFonts w:ascii="Times New Roman" w:hAnsi="Times New Roman" w:cs="Times New Roman"/>
          <w:sz w:val="24"/>
          <w:szCs w:val="24"/>
        </w:rPr>
        <w:t>-</w:t>
      </w:r>
      <w:r w:rsidRPr="00727516">
        <w:rPr>
          <w:rFonts w:ascii="Times New Roman" w:hAnsi="Times New Roman" w:cs="Times New Roman"/>
          <w:sz w:val="24"/>
          <w:szCs w:val="24"/>
        </w:rPr>
        <w:t xml:space="preserve">level concept </w:t>
      </w:r>
      <w:r w:rsidR="001C1C1A" w:rsidRPr="00727516">
        <w:rPr>
          <w:rFonts w:ascii="Times New Roman" w:hAnsi="Times New Roman" w:cs="Times New Roman"/>
          <w:sz w:val="24"/>
          <w:szCs w:val="24"/>
        </w:rPr>
        <w:t xml:space="preserve">of symmetry is simply </w:t>
      </w:r>
      <w:r w:rsidRPr="00727516">
        <w:rPr>
          <w:rFonts w:ascii="Times New Roman" w:hAnsi="Times New Roman" w:cs="Times New Roman"/>
          <w:sz w:val="24"/>
          <w:szCs w:val="24"/>
        </w:rPr>
        <w:t>ambiguous</w:t>
      </w:r>
      <w:r w:rsidR="00662455">
        <w:rPr>
          <w:rFonts w:ascii="Times New Roman" w:hAnsi="Times New Roman" w:cs="Times New Roman"/>
          <w:sz w:val="24"/>
          <w:szCs w:val="24"/>
        </w:rPr>
        <w:t xml:space="preserve"> regarding</w:t>
      </w:r>
      <w:r w:rsidRPr="00727516">
        <w:rPr>
          <w:rFonts w:ascii="Times New Roman" w:hAnsi="Times New Roman" w:cs="Times New Roman"/>
          <w:sz w:val="24"/>
          <w:szCs w:val="24"/>
        </w:rPr>
        <w:t xml:space="preserve"> the different </w:t>
      </w:r>
      <w:r w:rsidR="001C1C1A" w:rsidRPr="00727516">
        <w:rPr>
          <w:rFonts w:ascii="Times New Roman" w:hAnsi="Times New Roman" w:cs="Times New Roman"/>
          <w:sz w:val="24"/>
          <w:szCs w:val="24"/>
        </w:rPr>
        <w:t>ways of being</w:t>
      </w:r>
      <w:r w:rsidRPr="00727516">
        <w:rPr>
          <w:rFonts w:ascii="Times New Roman" w:hAnsi="Times New Roman" w:cs="Times New Roman"/>
          <w:sz w:val="24"/>
          <w:szCs w:val="24"/>
        </w:rPr>
        <w:t xml:space="preserve"> symmetrical.</w:t>
      </w:r>
      <w:r w:rsidR="00656301" w:rsidRPr="00727516">
        <w:rPr>
          <w:rFonts w:ascii="Times New Roman" w:hAnsi="Times New Roman" w:cs="Times New Roman"/>
          <w:sz w:val="24"/>
          <w:szCs w:val="24"/>
        </w:rPr>
        <w:t xml:space="preserve"> </w:t>
      </w:r>
      <w:r w:rsidR="00FC30E2">
        <w:rPr>
          <w:rFonts w:ascii="Times New Roman" w:hAnsi="Times New Roman" w:cs="Times New Roman"/>
          <w:sz w:val="24"/>
          <w:szCs w:val="24"/>
        </w:rPr>
        <w:t xml:space="preserve">To </w:t>
      </w:r>
      <w:r w:rsidR="307B857F" w:rsidRPr="00727516">
        <w:rPr>
          <w:rFonts w:ascii="Times New Roman" w:hAnsi="Times New Roman" w:cs="Times New Roman"/>
          <w:sz w:val="24"/>
          <w:szCs w:val="24"/>
        </w:rPr>
        <w:t>emphasize</w:t>
      </w:r>
      <w:r w:rsidR="00FC30E2">
        <w:rPr>
          <w:rFonts w:ascii="Times New Roman" w:hAnsi="Times New Roman" w:cs="Times New Roman"/>
          <w:sz w:val="24"/>
          <w:szCs w:val="24"/>
        </w:rPr>
        <w:t>, however</w:t>
      </w:r>
      <w:r w:rsidR="307B857F" w:rsidRPr="00727516">
        <w:rPr>
          <w:rFonts w:ascii="Times New Roman" w:hAnsi="Times New Roman" w:cs="Times New Roman"/>
          <w:sz w:val="24"/>
          <w:szCs w:val="24"/>
        </w:rPr>
        <w:t>, the point here is not that symmetry as a concept is</w:t>
      </w:r>
      <w:r w:rsidR="00656301" w:rsidRPr="00727516">
        <w:rPr>
          <w:rFonts w:ascii="Times New Roman" w:hAnsi="Times New Roman" w:cs="Times New Roman"/>
          <w:sz w:val="24"/>
          <w:szCs w:val="24"/>
        </w:rPr>
        <w:t xml:space="preserve"> </w:t>
      </w:r>
      <w:r w:rsidR="00656301" w:rsidRPr="00727516">
        <w:rPr>
          <w:rFonts w:ascii="Times New Roman" w:hAnsi="Times New Roman" w:cs="Times New Roman"/>
          <w:i/>
          <w:iCs/>
          <w:sz w:val="24"/>
          <w:szCs w:val="24"/>
        </w:rPr>
        <w:t>only</w:t>
      </w:r>
      <w:r w:rsidR="307B857F" w:rsidRPr="00727516">
        <w:rPr>
          <w:rFonts w:ascii="Times New Roman" w:hAnsi="Times New Roman" w:cs="Times New Roman"/>
          <w:sz w:val="24"/>
          <w:szCs w:val="24"/>
        </w:rPr>
        <w:t xml:space="preserve"> ambiguous between different readings</w:t>
      </w:r>
      <w:r w:rsidR="00B406DD" w:rsidRPr="00727516">
        <w:rPr>
          <w:rFonts w:ascii="Times New Roman" w:hAnsi="Times New Roman" w:cs="Times New Roman"/>
          <w:sz w:val="24"/>
          <w:szCs w:val="24"/>
        </w:rPr>
        <w:t xml:space="preserve"> but that the concept of symmetry </w:t>
      </w:r>
      <w:r w:rsidR="00EB0755" w:rsidRPr="00727516">
        <w:rPr>
          <w:rFonts w:ascii="Times New Roman" w:hAnsi="Times New Roman" w:cs="Times New Roman"/>
          <w:sz w:val="24"/>
          <w:szCs w:val="24"/>
        </w:rPr>
        <w:t xml:space="preserve">can </w:t>
      </w:r>
      <w:r w:rsidR="00B1752A" w:rsidRPr="00727516">
        <w:rPr>
          <w:rFonts w:ascii="Times New Roman" w:hAnsi="Times New Roman" w:cs="Times New Roman"/>
          <w:sz w:val="24"/>
          <w:szCs w:val="24"/>
        </w:rPr>
        <w:t xml:space="preserve">sometimes </w:t>
      </w:r>
      <w:r w:rsidR="00EB0755" w:rsidRPr="00727516">
        <w:rPr>
          <w:rFonts w:ascii="Times New Roman" w:hAnsi="Times New Roman" w:cs="Times New Roman"/>
          <w:sz w:val="24"/>
          <w:szCs w:val="24"/>
        </w:rPr>
        <w:t xml:space="preserve">denote phenomena that </w:t>
      </w:r>
      <w:r w:rsidR="00FC30E2">
        <w:rPr>
          <w:rFonts w:ascii="Times New Roman" w:hAnsi="Times New Roman" w:cs="Times New Roman"/>
          <w:sz w:val="24"/>
          <w:szCs w:val="24"/>
        </w:rPr>
        <w:t>are</w:t>
      </w:r>
      <w:r w:rsidR="00FC30E2" w:rsidRPr="00727516">
        <w:rPr>
          <w:rFonts w:ascii="Times New Roman" w:hAnsi="Times New Roman" w:cs="Times New Roman"/>
          <w:sz w:val="24"/>
          <w:szCs w:val="24"/>
        </w:rPr>
        <w:t xml:space="preserve"> </w:t>
      </w:r>
      <w:r w:rsidR="00B406DD" w:rsidRPr="00727516">
        <w:rPr>
          <w:rFonts w:ascii="Times New Roman" w:hAnsi="Times New Roman" w:cs="Times New Roman"/>
          <w:sz w:val="24"/>
          <w:szCs w:val="24"/>
        </w:rPr>
        <w:t>relevant for multiple</w:t>
      </w:r>
      <w:r w:rsidR="00B1752A" w:rsidRPr="00727516">
        <w:rPr>
          <w:rFonts w:ascii="Times New Roman" w:hAnsi="Times New Roman" w:cs="Times New Roman"/>
          <w:sz w:val="24"/>
          <w:szCs w:val="24"/>
        </w:rPr>
        <w:t xml:space="preserve"> </w:t>
      </w:r>
      <w:r w:rsidR="00B406DD" w:rsidRPr="00727516">
        <w:rPr>
          <w:rFonts w:ascii="Times New Roman" w:hAnsi="Times New Roman" w:cs="Times New Roman"/>
          <w:sz w:val="24"/>
          <w:szCs w:val="24"/>
        </w:rPr>
        <w:t>subject matters</w:t>
      </w:r>
      <w:r w:rsidR="00B1752A" w:rsidRPr="00727516">
        <w:rPr>
          <w:rFonts w:ascii="Times New Roman" w:hAnsi="Times New Roman" w:cs="Times New Roman"/>
          <w:sz w:val="24"/>
          <w:szCs w:val="24"/>
        </w:rPr>
        <w:t xml:space="preserve"> at once</w:t>
      </w:r>
      <w:r w:rsidR="00EB0755" w:rsidRPr="00727516">
        <w:rPr>
          <w:rFonts w:ascii="Times New Roman" w:hAnsi="Times New Roman" w:cs="Times New Roman"/>
          <w:sz w:val="24"/>
          <w:szCs w:val="24"/>
        </w:rPr>
        <w:t xml:space="preserve">. </w:t>
      </w:r>
      <w:r w:rsidR="005E39A7" w:rsidRPr="00727516">
        <w:rPr>
          <w:rFonts w:ascii="Times New Roman" w:hAnsi="Times New Roman" w:cs="Times New Roman"/>
          <w:sz w:val="24"/>
          <w:szCs w:val="24"/>
        </w:rPr>
        <w:t>In this sense, the question of</w:t>
      </w:r>
      <w:r w:rsidR="00F24DD0" w:rsidRPr="00727516">
        <w:rPr>
          <w:rFonts w:ascii="Times New Roman" w:hAnsi="Times New Roman" w:cs="Times New Roman"/>
          <w:sz w:val="24"/>
          <w:szCs w:val="24"/>
        </w:rPr>
        <w:t xml:space="preserve"> </w:t>
      </w:r>
      <w:r w:rsidR="00656301" w:rsidRPr="00727516">
        <w:rPr>
          <w:rFonts w:ascii="Times New Roman" w:hAnsi="Times New Roman" w:cs="Times New Roman"/>
          <w:sz w:val="24"/>
          <w:szCs w:val="24"/>
        </w:rPr>
        <w:t xml:space="preserve">whether </w:t>
      </w:r>
      <w:proofErr w:type="gramStart"/>
      <w:r w:rsidR="00656301" w:rsidRPr="00727516">
        <w:rPr>
          <w:rFonts w:ascii="Times New Roman" w:hAnsi="Times New Roman" w:cs="Times New Roman"/>
          <w:sz w:val="24"/>
          <w:szCs w:val="24"/>
        </w:rPr>
        <w:t>some</w:t>
      </w:r>
      <w:proofErr w:type="gramEnd"/>
      <w:r w:rsidR="00656301" w:rsidRPr="00727516">
        <w:rPr>
          <w:rFonts w:ascii="Times New Roman" w:hAnsi="Times New Roman" w:cs="Times New Roman"/>
          <w:sz w:val="24"/>
          <w:szCs w:val="24"/>
        </w:rPr>
        <w:t xml:space="preserve"> object is physically symmetrical </w:t>
      </w:r>
      <w:r w:rsidR="00B406DD" w:rsidRPr="00727516">
        <w:rPr>
          <w:rFonts w:ascii="Times New Roman" w:hAnsi="Times New Roman" w:cs="Times New Roman"/>
          <w:sz w:val="24"/>
          <w:szCs w:val="24"/>
        </w:rPr>
        <w:t>can</w:t>
      </w:r>
      <w:r w:rsidR="00FC30E2">
        <w:rPr>
          <w:rFonts w:ascii="Times New Roman" w:hAnsi="Times New Roman" w:cs="Times New Roman"/>
          <w:sz w:val="24"/>
          <w:szCs w:val="24"/>
        </w:rPr>
        <w:t>,</w:t>
      </w:r>
      <w:r w:rsidR="00B406DD" w:rsidRPr="00727516">
        <w:rPr>
          <w:rFonts w:ascii="Times New Roman" w:hAnsi="Times New Roman" w:cs="Times New Roman"/>
          <w:sz w:val="24"/>
          <w:szCs w:val="24"/>
        </w:rPr>
        <w:t xml:space="preserve"> in </w:t>
      </w:r>
      <w:r w:rsidR="00F938A5" w:rsidRPr="00727516">
        <w:rPr>
          <w:rFonts w:ascii="Times New Roman" w:hAnsi="Times New Roman" w:cs="Times New Roman"/>
          <w:sz w:val="24"/>
          <w:szCs w:val="24"/>
        </w:rPr>
        <w:t>some instances</w:t>
      </w:r>
      <w:r w:rsidR="00FC30E2">
        <w:rPr>
          <w:rFonts w:ascii="Times New Roman" w:hAnsi="Times New Roman" w:cs="Times New Roman"/>
          <w:sz w:val="24"/>
          <w:szCs w:val="24"/>
        </w:rPr>
        <w:t>,</w:t>
      </w:r>
      <w:r w:rsidR="00FC30E2" w:rsidRPr="00727516">
        <w:rPr>
          <w:rFonts w:ascii="Times New Roman" w:hAnsi="Times New Roman" w:cs="Times New Roman"/>
          <w:sz w:val="24"/>
          <w:szCs w:val="24"/>
        </w:rPr>
        <w:t xml:space="preserve"> be</w:t>
      </w:r>
      <w:r w:rsidR="00F938A5" w:rsidRPr="00727516">
        <w:rPr>
          <w:rFonts w:ascii="Times New Roman" w:hAnsi="Times New Roman" w:cs="Times New Roman"/>
          <w:sz w:val="24"/>
          <w:szCs w:val="24"/>
        </w:rPr>
        <w:t xml:space="preserve"> </w:t>
      </w:r>
      <w:r w:rsidR="00F938A5" w:rsidRPr="00727516">
        <w:rPr>
          <w:rFonts w:ascii="Times New Roman" w:hAnsi="Times New Roman" w:cs="Times New Roman"/>
          <w:i/>
          <w:iCs/>
          <w:sz w:val="24"/>
          <w:szCs w:val="24"/>
        </w:rPr>
        <w:t>inseparable</w:t>
      </w:r>
      <w:r w:rsidR="00F938A5" w:rsidRPr="00727516">
        <w:rPr>
          <w:rFonts w:ascii="Times New Roman" w:hAnsi="Times New Roman" w:cs="Times New Roman"/>
          <w:sz w:val="24"/>
          <w:szCs w:val="24"/>
        </w:rPr>
        <w:t xml:space="preserve"> from whether it is also aesthetically symmetrical</w:t>
      </w:r>
      <w:r w:rsidR="00046E47" w:rsidRPr="00727516">
        <w:rPr>
          <w:rFonts w:ascii="Times New Roman" w:hAnsi="Times New Roman" w:cs="Times New Roman"/>
          <w:sz w:val="24"/>
          <w:szCs w:val="24"/>
        </w:rPr>
        <w:t>, or the phenomenon of physical symmetry can be inseparabl</w:t>
      </w:r>
      <w:r w:rsidR="00113EB0" w:rsidRPr="00727516">
        <w:rPr>
          <w:rFonts w:ascii="Times New Roman" w:hAnsi="Times New Roman" w:cs="Times New Roman"/>
          <w:sz w:val="24"/>
          <w:szCs w:val="24"/>
        </w:rPr>
        <w:t xml:space="preserve">y entwined with </w:t>
      </w:r>
      <w:r w:rsidR="00FC30E2">
        <w:rPr>
          <w:rFonts w:ascii="Times New Roman" w:hAnsi="Times New Roman" w:cs="Times New Roman"/>
          <w:sz w:val="24"/>
          <w:szCs w:val="24"/>
        </w:rPr>
        <w:t xml:space="preserve">a </w:t>
      </w:r>
      <w:r w:rsidR="00113EB0" w:rsidRPr="00727516">
        <w:rPr>
          <w:rFonts w:ascii="Times New Roman" w:hAnsi="Times New Roman" w:cs="Times New Roman"/>
          <w:sz w:val="24"/>
          <w:szCs w:val="24"/>
        </w:rPr>
        <w:t xml:space="preserve">mathematical understanding of symmetry. </w:t>
      </w:r>
      <w:r w:rsidR="00FC30E2">
        <w:rPr>
          <w:rFonts w:ascii="Times New Roman" w:hAnsi="Times New Roman" w:cs="Times New Roman"/>
          <w:sz w:val="24"/>
          <w:szCs w:val="24"/>
        </w:rPr>
        <w:t>Therefore</w:t>
      </w:r>
      <w:r w:rsidR="00F80359" w:rsidRPr="00727516">
        <w:rPr>
          <w:rFonts w:ascii="Times New Roman" w:hAnsi="Times New Roman" w:cs="Times New Roman"/>
          <w:sz w:val="24"/>
          <w:szCs w:val="24"/>
        </w:rPr>
        <w:t xml:space="preserve">, </w:t>
      </w:r>
      <w:r w:rsidR="00564492" w:rsidRPr="00727516">
        <w:rPr>
          <w:rFonts w:ascii="Times New Roman" w:hAnsi="Times New Roman" w:cs="Times New Roman"/>
          <w:sz w:val="24"/>
          <w:szCs w:val="24"/>
        </w:rPr>
        <w:t xml:space="preserve">and aligning with the </w:t>
      </w:r>
      <w:r w:rsidR="00C57439" w:rsidRPr="00727516">
        <w:rPr>
          <w:rFonts w:ascii="Times New Roman" w:hAnsi="Times New Roman" w:cs="Times New Roman"/>
          <w:sz w:val="24"/>
          <w:szCs w:val="24"/>
        </w:rPr>
        <w:t xml:space="preserve">intuition of how </w:t>
      </w:r>
      <w:proofErr w:type="gramStart"/>
      <w:r w:rsidR="00C57439" w:rsidRPr="00727516">
        <w:rPr>
          <w:rFonts w:ascii="Times New Roman" w:hAnsi="Times New Roman" w:cs="Times New Roman"/>
          <w:sz w:val="24"/>
          <w:szCs w:val="24"/>
        </w:rPr>
        <w:t>some</w:t>
      </w:r>
      <w:proofErr w:type="gramEnd"/>
      <w:r w:rsidR="00C57439" w:rsidRPr="00727516">
        <w:rPr>
          <w:rFonts w:ascii="Times New Roman" w:hAnsi="Times New Roman" w:cs="Times New Roman"/>
          <w:sz w:val="24"/>
          <w:szCs w:val="24"/>
        </w:rPr>
        <w:t xml:space="preserve"> concepts can </w:t>
      </w:r>
      <w:r w:rsidR="0057372A" w:rsidRPr="00727516">
        <w:rPr>
          <w:rFonts w:ascii="Times New Roman" w:hAnsi="Times New Roman" w:cs="Times New Roman"/>
          <w:sz w:val="24"/>
          <w:szCs w:val="24"/>
        </w:rPr>
        <w:t>bear content of distinct</w:t>
      </w:r>
      <w:r w:rsidR="00FC30E2" w:rsidRPr="00FC30E2">
        <w:rPr>
          <w:rFonts w:ascii="Times New Roman" w:hAnsi="Times New Roman" w:cs="Times New Roman"/>
          <w:sz w:val="24"/>
          <w:szCs w:val="24"/>
        </w:rPr>
        <w:t xml:space="preserve"> </w:t>
      </w:r>
      <w:r w:rsidR="00FC30E2" w:rsidRPr="00727516">
        <w:rPr>
          <w:rFonts w:ascii="Times New Roman" w:hAnsi="Times New Roman" w:cs="Times New Roman"/>
          <w:sz w:val="24"/>
          <w:szCs w:val="24"/>
        </w:rPr>
        <w:t>kin</w:t>
      </w:r>
      <w:r w:rsidR="00FC30E2">
        <w:rPr>
          <w:rFonts w:ascii="Times New Roman" w:hAnsi="Times New Roman" w:cs="Times New Roman"/>
          <w:sz w:val="24"/>
          <w:szCs w:val="24"/>
        </w:rPr>
        <w:t>ds</w:t>
      </w:r>
      <w:r w:rsidR="00DB1B06" w:rsidRPr="00727516">
        <w:rPr>
          <w:rFonts w:ascii="Times New Roman" w:hAnsi="Times New Roman" w:cs="Times New Roman"/>
          <w:sz w:val="24"/>
          <w:szCs w:val="24"/>
        </w:rPr>
        <w:t xml:space="preserve"> or address or fall under </w:t>
      </w:r>
      <w:r w:rsidR="00564492" w:rsidRPr="00727516">
        <w:rPr>
          <w:rFonts w:ascii="Times New Roman" w:hAnsi="Times New Roman" w:cs="Times New Roman"/>
          <w:sz w:val="24"/>
          <w:szCs w:val="24"/>
        </w:rPr>
        <w:t>multiple fundamental subject matters at once, i</w:t>
      </w:r>
      <w:r w:rsidR="00F80359" w:rsidRPr="00727516">
        <w:rPr>
          <w:rFonts w:ascii="Times New Roman" w:hAnsi="Times New Roman" w:cs="Times New Roman"/>
          <w:sz w:val="24"/>
          <w:szCs w:val="24"/>
        </w:rPr>
        <w:t xml:space="preserve">t is </w:t>
      </w:r>
      <w:r w:rsidR="00564492" w:rsidRPr="00727516">
        <w:rPr>
          <w:rFonts w:ascii="Times New Roman" w:hAnsi="Times New Roman" w:cs="Times New Roman"/>
          <w:sz w:val="24"/>
          <w:szCs w:val="24"/>
        </w:rPr>
        <w:t>a reasonable assumption</w:t>
      </w:r>
      <w:r w:rsidR="00F80359" w:rsidRPr="00727516">
        <w:rPr>
          <w:rFonts w:ascii="Times New Roman" w:hAnsi="Times New Roman" w:cs="Times New Roman"/>
          <w:sz w:val="24"/>
          <w:szCs w:val="24"/>
        </w:rPr>
        <w:t xml:space="preserve"> that even after </w:t>
      </w:r>
      <w:r w:rsidR="00FC30E2">
        <w:rPr>
          <w:rFonts w:ascii="Times New Roman" w:hAnsi="Times New Roman" w:cs="Times New Roman"/>
          <w:sz w:val="24"/>
          <w:szCs w:val="24"/>
        </w:rPr>
        <w:t xml:space="preserve">conducting </w:t>
      </w:r>
      <w:r w:rsidR="00F80359" w:rsidRPr="00727516">
        <w:rPr>
          <w:rFonts w:ascii="Times New Roman" w:hAnsi="Times New Roman" w:cs="Times New Roman"/>
          <w:sz w:val="24"/>
          <w:szCs w:val="24"/>
        </w:rPr>
        <w:t xml:space="preserve">the disambiguating programs, all </w:t>
      </w:r>
      <w:r w:rsidR="00C752BC" w:rsidRPr="00727516">
        <w:rPr>
          <w:rFonts w:ascii="Times New Roman" w:hAnsi="Times New Roman" w:cs="Times New Roman"/>
          <w:sz w:val="24"/>
          <w:szCs w:val="24"/>
        </w:rPr>
        <w:t xml:space="preserve">domain-membership governing concepts do not assign </w:t>
      </w:r>
      <w:r w:rsidR="00DB1B06" w:rsidRPr="00727516">
        <w:rPr>
          <w:rFonts w:ascii="Times New Roman" w:hAnsi="Times New Roman" w:cs="Times New Roman"/>
          <w:sz w:val="24"/>
          <w:szCs w:val="24"/>
        </w:rPr>
        <w:t xml:space="preserve">truth-relevant </w:t>
      </w:r>
      <w:r w:rsidR="00C752BC" w:rsidRPr="00727516">
        <w:rPr>
          <w:rFonts w:ascii="Times New Roman" w:hAnsi="Times New Roman" w:cs="Times New Roman"/>
          <w:sz w:val="24"/>
          <w:szCs w:val="24"/>
        </w:rPr>
        <w:t>contents to only one fundamental domain</w:t>
      </w:r>
      <w:r w:rsidR="00FC30E2">
        <w:rPr>
          <w:rFonts w:ascii="Times New Roman" w:hAnsi="Times New Roman" w:cs="Times New Roman"/>
          <w:sz w:val="24"/>
          <w:szCs w:val="24"/>
        </w:rPr>
        <w:t>. Moreover</w:t>
      </w:r>
      <w:r w:rsidR="00C752BC" w:rsidRPr="00727516">
        <w:rPr>
          <w:rFonts w:ascii="Times New Roman" w:hAnsi="Times New Roman" w:cs="Times New Roman"/>
          <w:sz w:val="24"/>
          <w:szCs w:val="24"/>
        </w:rPr>
        <w:t xml:space="preserve">, some such concept can assign contents to distinct domains that can either be </w:t>
      </w:r>
      <w:r w:rsidR="00A73E06" w:rsidRPr="00727516">
        <w:rPr>
          <w:rFonts w:ascii="Times New Roman" w:hAnsi="Times New Roman" w:cs="Times New Roman"/>
          <w:sz w:val="24"/>
          <w:szCs w:val="24"/>
        </w:rPr>
        <w:t>truth-apt and non-truth</w:t>
      </w:r>
      <w:r w:rsidR="00FC30E2">
        <w:rPr>
          <w:rFonts w:ascii="Times New Roman" w:hAnsi="Times New Roman" w:cs="Times New Roman"/>
          <w:sz w:val="24"/>
          <w:szCs w:val="24"/>
        </w:rPr>
        <w:t>-</w:t>
      </w:r>
      <w:r w:rsidR="00A73E06" w:rsidRPr="00727516">
        <w:rPr>
          <w:rFonts w:ascii="Times New Roman" w:hAnsi="Times New Roman" w:cs="Times New Roman"/>
          <w:sz w:val="24"/>
          <w:szCs w:val="24"/>
        </w:rPr>
        <w:t xml:space="preserve">apt or susceptible to being true in different ways, </w:t>
      </w:r>
      <w:r w:rsidR="00A951F8" w:rsidRPr="00727516">
        <w:rPr>
          <w:rFonts w:ascii="Times New Roman" w:hAnsi="Times New Roman" w:cs="Times New Roman"/>
          <w:sz w:val="24"/>
          <w:szCs w:val="24"/>
        </w:rPr>
        <w:t xml:space="preserve">raising concerns about </w:t>
      </w:r>
      <w:r w:rsidR="00072DDD" w:rsidRPr="00727516">
        <w:rPr>
          <w:rFonts w:ascii="Times New Roman" w:hAnsi="Times New Roman" w:cs="Times New Roman"/>
          <w:sz w:val="24"/>
          <w:szCs w:val="24"/>
        </w:rPr>
        <w:t xml:space="preserve">the subsequent </w:t>
      </w:r>
      <w:r w:rsidR="00A951F8" w:rsidRPr="00727516">
        <w:rPr>
          <w:rFonts w:ascii="Times New Roman" w:hAnsi="Times New Roman" w:cs="Times New Roman"/>
          <w:sz w:val="24"/>
          <w:szCs w:val="24"/>
        </w:rPr>
        <w:t>definitional issues for some monist and pluralist theories of truth</w:t>
      </w:r>
      <w:r w:rsidR="00FC30E2">
        <w:rPr>
          <w:rFonts w:ascii="Times New Roman" w:hAnsi="Times New Roman" w:cs="Times New Roman"/>
          <w:sz w:val="24"/>
          <w:szCs w:val="24"/>
        </w:rPr>
        <w:t>, which</w:t>
      </w:r>
      <w:r w:rsidR="00072DDD" w:rsidRPr="00727516">
        <w:rPr>
          <w:rFonts w:ascii="Times New Roman" w:hAnsi="Times New Roman" w:cs="Times New Roman"/>
          <w:sz w:val="24"/>
          <w:szCs w:val="24"/>
        </w:rPr>
        <w:t xml:space="preserve"> were discussed previously</w:t>
      </w:r>
      <w:r w:rsidR="00A73E06" w:rsidRPr="00727516">
        <w:rPr>
          <w:rFonts w:ascii="Times New Roman" w:hAnsi="Times New Roman" w:cs="Times New Roman"/>
          <w:sz w:val="24"/>
          <w:szCs w:val="24"/>
        </w:rPr>
        <w:t>.</w:t>
      </w:r>
      <w:r w:rsidR="002050F6" w:rsidRPr="00727516">
        <w:rPr>
          <w:rStyle w:val="FootnoteReference"/>
          <w:rFonts w:ascii="Times New Roman" w:hAnsi="Times New Roman" w:cs="Times New Roman"/>
          <w:sz w:val="24"/>
          <w:szCs w:val="24"/>
        </w:rPr>
        <w:footnoteReference w:id="10"/>
      </w:r>
      <w:r w:rsidR="003B1E7B" w:rsidRPr="00727516">
        <w:rPr>
          <w:rFonts w:ascii="Times New Roman" w:hAnsi="Times New Roman" w:cs="Times New Roman"/>
          <w:sz w:val="24"/>
          <w:szCs w:val="24"/>
        </w:rPr>
        <w:t xml:space="preserve"> Simply put, insofar as a monist </w:t>
      </w:r>
      <w:r w:rsidR="00A12373" w:rsidRPr="00727516">
        <w:rPr>
          <w:rFonts w:ascii="Times New Roman" w:hAnsi="Times New Roman" w:cs="Times New Roman"/>
          <w:sz w:val="24"/>
          <w:szCs w:val="24"/>
        </w:rPr>
        <w:t>would argue for the</w:t>
      </w:r>
      <w:r w:rsidR="003B1E7B" w:rsidRPr="00727516">
        <w:rPr>
          <w:rFonts w:ascii="Times New Roman" w:hAnsi="Times New Roman" w:cs="Times New Roman"/>
          <w:sz w:val="24"/>
          <w:szCs w:val="24"/>
        </w:rPr>
        <w:t xml:space="preserve"> truth-aptness of physical discourse while rejecting the truth-aptness of aesthetical discourse, sentences like “School of Athens is symmetrical” can prove problematic by </w:t>
      </w:r>
      <w:r w:rsidR="00A91711">
        <w:rPr>
          <w:rFonts w:ascii="Times New Roman" w:hAnsi="Times New Roman" w:cs="Times New Roman"/>
          <w:sz w:val="24"/>
          <w:szCs w:val="24"/>
        </w:rPr>
        <w:t xml:space="preserve">falling within </w:t>
      </w:r>
      <w:r w:rsidR="003B1E7B" w:rsidRPr="00727516">
        <w:rPr>
          <w:rFonts w:ascii="Times New Roman" w:hAnsi="Times New Roman" w:cs="Times New Roman"/>
          <w:sz w:val="24"/>
          <w:szCs w:val="24"/>
        </w:rPr>
        <w:t>both the aforementioned domains</w:t>
      </w:r>
      <w:r w:rsidR="00A91711">
        <w:rPr>
          <w:rFonts w:ascii="Times New Roman" w:hAnsi="Times New Roman" w:cs="Times New Roman"/>
          <w:sz w:val="24"/>
          <w:szCs w:val="24"/>
        </w:rPr>
        <w:t>.</w:t>
      </w:r>
      <w:r w:rsidR="003B1E7B" w:rsidRPr="00727516">
        <w:rPr>
          <w:rFonts w:ascii="Times New Roman" w:hAnsi="Times New Roman" w:cs="Times New Roman"/>
          <w:sz w:val="24"/>
          <w:szCs w:val="24"/>
        </w:rPr>
        <w:t xml:space="preserve"> </w:t>
      </w:r>
      <w:r w:rsidR="00A91711">
        <w:rPr>
          <w:rFonts w:ascii="Times New Roman" w:hAnsi="Times New Roman" w:cs="Times New Roman"/>
          <w:sz w:val="24"/>
          <w:szCs w:val="24"/>
        </w:rPr>
        <w:t>S</w:t>
      </w:r>
      <w:r w:rsidR="00A91711" w:rsidRPr="00727516">
        <w:rPr>
          <w:rFonts w:ascii="Times New Roman" w:hAnsi="Times New Roman" w:cs="Times New Roman"/>
          <w:sz w:val="24"/>
          <w:szCs w:val="24"/>
        </w:rPr>
        <w:t>imilarly</w:t>
      </w:r>
      <w:r w:rsidR="00A91711">
        <w:rPr>
          <w:rFonts w:ascii="Times New Roman" w:hAnsi="Times New Roman" w:cs="Times New Roman"/>
          <w:sz w:val="24"/>
          <w:szCs w:val="24"/>
        </w:rPr>
        <w:t>,</w:t>
      </w:r>
      <w:r w:rsidR="00A91711" w:rsidRPr="00727516">
        <w:rPr>
          <w:rFonts w:ascii="Times New Roman" w:hAnsi="Times New Roman" w:cs="Times New Roman"/>
          <w:sz w:val="24"/>
          <w:szCs w:val="24"/>
        </w:rPr>
        <w:t xml:space="preserve"> </w:t>
      </w:r>
      <w:r w:rsidR="003B1E7B" w:rsidRPr="00727516">
        <w:rPr>
          <w:rFonts w:ascii="Times New Roman" w:hAnsi="Times New Roman" w:cs="Times New Roman"/>
          <w:sz w:val="24"/>
          <w:szCs w:val="24"/>
        </w:rPr>
        <w:t xml:space="preserve">the truth pluralists face difficulties in </w:t>
      </w:r>
      <w:r w:rsidR="00A12373" w:rsidRPr="00727516">
        <w:rPr>
          <w:rFonts w:ascii="Times New Roman" w:hAnsi="Times New Roman" w:cs="Times New Roman"/>
          <w:sz w:val="24"/>
          <w:szCs w:val="24"/>
        </w:rPr>
        <w:t>articulating the way</w:t>
      </w:r>
      <w:r w:rsidR="003B1E7B" w:rsidRPr="00727516">
        <w:rPr>
          <w:rFonts w:ascii="Times New Roman" w:hAnsi="Times New Roman" w:cs="Times New Roman"/>
          <w:sz w:val="24"/>
          <w:szCs w:val="24"/>
        </w:rPr>
        <w:t xml:space="preserve"> in which such sentences get to be true when the </w:t>
      </w:r>
      <w:proofErr w:type="gramStart"/>
      <w:r w:rsidR="003B1E7B" w:rsidRPr="00727516">
        <w:rPr>
          <w:rFonts w:ascii="Times New Roman" w:hAnsi="Times New Roman" w:cs="Times New Roman"/>
          <w:sz w:val="24"/>
          <w:szCs w:val="24"/>
        </w:rPr>
        <w:t>aforementioned domains</w:t>
      </w:r>
      <w:proofErr w:type="gramEnd"/>
      <w:r w:rsidR="003B1E7B" w:rsidRPr="00727516">
        <w:rPr>
          <w:rFonts w:ascii="Times New Roman" w:hAnsi="Times New Roman" w:cs="Times New Roman"/>
          <w:sz w:val="24"/>
          <w:szCs w:val="24"/>
        </w:rPr>
        <w:t xml:space="preserve"> are governed by distinct truth- and falsity-determining properties, and </w:t>
      </w:r>
      <w:r w:rsidR="00B521F5" w:rsidRPr="00727516">
        <w:rPr>
          <w:rFonts w:ascii="Times New Roman" w:hAnsi="Times New Roman" w:cs="Times New Roman"/>
          <w:sz w:val="24"/>
          <w:szCs w:val="24"/>
        </w:rPr>
        <w:t xml:space="preserve">where the respective sentence </w:t>
      </w:r>
      <w:r w:rsidR="00A91711">
        <w:rPr>
          <w:rFonts w:ascii="Times New Roman" w:hAnsi="Times New Roman" w:cs="Times New Roman"/>
          <w:sz w:val="24"/>
          <w:szCs w:val="24"/>
        </w:rPr>
        <w:t xml:space="preserve">can </w:t>
      </w:r>
      <w:r w:rsidR="008C7B05" w:rsidRPr="00727516">
        <w:rPr>
          <w:rFonts w:ascii="Times New Roman" w:hAnsi="Times New Roman" w:cs="Times New Roman"/>
          <w:sz w:val="24"/>
          <w:szCs w:val="24"/>
        </w:rPr>
        <w:t>possess one of these properties while lacking another.</w:t>
      </w:r>
    </w:p>
    <w:p w14:paraId="088134D7" w14:textId="245FEC7F" w:rsidR="00F917B2" w:rsidRPr="00727516" w:rsidRDefault="00010FBC" w:rsidP="00F917B2">
      <w:pPr>
        <w:pStyle w:val="ListParagraph"/>
        <w:numPr>
          <w:ilvl w:val="0"/>
          <w:numId w:val="1"/>
        </w:numPr>
        <w:spacing w:line="360" w:lineRule="auto"/>
        <w:rPr>
          <w:rFonts w:ascii="Times New Roman" w:hAnsi="Times New Roman" w:cs="Times New Roman"/>
          <w:b/>
          <w:bCs/>
          <w:sz w:val="24"/>
          <w:szCs w:val="24"/>
        </w:rPr>
      </w:pPr>
      <w:r w:rsidRPr="00727516">
        <w:rPr>
          <w:rFonts w:ascii="Times New Roman" w:hAnsi="Times New Roman" w:cs="Times New Roman"/>
          <w:b/>
          <w:bCs/>
          <w:sz w:val="24"/>
          <w:szCs w:val="24"/>
        </w:rPr>
        <w:t>Concluding Remarks</w:t>
      </w:r>
    </w:p>
    <w:p w14:paraId="02108F0A" w14:textId="21A15179" w:rsidR="00F917B2" w:rsidRPr="00727516" w:rsidRDefault="00F917B2" w:rsidP="00F917B2">
      <w:pPr>
        <w:spacing w:line="360" w:lineRule="auto"/>
        <w:rPr>
          <w:rFonts w:ascii="Times New Roman" w:hAnsi="Times New Roman" w:cs="Times New Roman"/>
          <w:sz w:val="24"/>
          <w:szCs w:val="24"/>
        </w:rPr>
      </w:pPr>
      <w:r w:rsidRPr="00727516">
        <w:rPr>
          <w:rFonts w:ascii="Times New Roman" w:hAnsi="Times New Roman" w:cs="Times New Roman"/>
          <w:sz w:val="24"/>
          <w:szCs w:val="24"/>
        </w:rPr>
        <w:t xml:space="preserve">From a definitional standpoint, both alethic monists and pluralists would </w:t>
      </w:r>
      <w:proofErr w:type="gramStart"/>
      <w:r w:rsidRPr="00727516">
        <w:rPr>
          <w:rFonts w:ascii="Times New Roman" w:hAnsi="Times New Roman" w:cs="Times New Roman"/>
          <w:sz w:val="24"/>
          <w:szCs w:val="24"/>
        </w:rPr>
        <w:t>benefit</w:t>
      </w:r>
      <w:proofErr w:type="gramEnd"/>
      <w:r w:rsidRPr="00727516">
        <w:rPr>
          <w:rFonts w:ascii="Times New Roman" w:hAnsi="Times New Roman" w:cs="Times New Roman"/>
          <w:sz w:val="24"/>
          <w:szCs w:val="24"/>
        </w:rPr>
        <w:t xml:space="preserve"> from fundamental domains over which truth-aptness or ways of being true </w:t>
      </w:r>
      <w:r w:rsidR="00A91711" w:rsidRPr="00727516">
        <w:rPr>
          <w:rFonts w:ascii="Times New Roman" w:hAnsi="Times New Roman" w:cs="Times New Roman"/>
          <w:sz w:val="24"/>
          <w:szCs w:val="24"/>
        </w:rPr>
        <w:t>var</w:t>
      </w:r>
      <w:r w:rsidR="00A91711">
        <w:rPr>
          <w:rFonts w:ascii="Times New Roman" w:hAnsi="Times New Roman" w:cs="Times New Roman"/>
          <w:sz w:val="24"/>
          <w:szCs w:val="24"/>
        </w:rPr>
        <w:t>y</w:t>
      </w:r>
      <w:r w:rsidR="00A91711" w:rsidRPr="00727516">
        <w:rPr>
          <w:rFonts w:ascii="Times New Roman" w:hAnsi="Times New Roman" w:cs="Times New Roman"/>
          <w:sz w:val="24"/>
          <w:szCs w:val="24"/>
        </w:rPr>
        <w:t xml:space="preserve"> </w:t>
      </w:r>
      <w:r w:rsidR="00A91711">
        <w:rPr>
          <w:rFonts w:ascii="Times New Roman" w:hAnsi="Times New Roman" w:cs="Times New Roman"/>
          <w:sz w:val="24"/>
          <w:szCs w:val="24"/>
        </w:rPr>
        <w:t xml:space="preserve">as </w:t>
      </w:r>
      <w:r w:rsidRPr="00727516">
        <w:rPr>
          <w:rFonts w:ascii="Times New Roman" w:hAnsi="Times New Roman" w:cs="Times New Roman"/>
          <w:sz w:val="24"/>
          <w:szCs w:val="24"/>
        </w:rPr>
        <w:t>unambiguous classes of sentences with determinate rules for membership. However,</w:t>
      </w:r>
      <w:r w:rsidR="00712B03">
        <w:rPr>
          <w:rFonts w:ascii="Times New Roman" w:hAnsi="Times New Roman" w:cs="Times New Roman"/>
          <w:sz w:val="24"/>
          <w:szCs w:val="24"/>
        </w:rPr>
        <w:t xml:space="preserve"> </w:t>
      </w:r>
      <w:r w:rsidR="00D86EC8">
        <w:rPr>
          <w:rFonts w:ascii="Times New Roman" w:hAnsi="Times New Roman" w:cs="Times New Roman"/>
          <w:sz w:val="24"/>
          <w:szCs w:val="24"/>
        </w:rPr>
        <w:t>a few</w:t>
      </w:r>
      <w:r w:rsidRPr="00727516">
        <w:rPr>
          <w:rFonts w:ascii="Times New Roman" w:hAnsi="Times New Roman" w:cs="Times New Roman"/>
          <w:sz w:val="24"/>
          <w:szCs w:val="24"/>
        </w:rPr>
        <w:t xml:space="preserve"> considerations </w:t>
      </w:r>
      <w:r w:rsidR="00A91711">
        <w:rPr>
          <w:rFonts w:ascii="Times New Roman" w:hAnsi="Times New Roman" w:cs="Times New Roman"/>
          <w:sz w:val="24"/>
          <w:szCs w:val="24"/>
        </w:rPr>
        <w:t xml:space="preserve">in </w:t>
      </w:r>
      <w:r w:rsidRPr="00727516">
        <w:rPr>
          <w:rFonts w:ascii="Times New Roman" w:hAnsi="Times New Roman" w:cs="Times New Roman"/>
          <w:sz w:val="24"/>
          <w:szCs w:val="24"/>
        </w:rPr>
        <w:t xml:space="preserve">this paper </w:t>
      </w:r>
      <w:r w:rsidR="008A4F2B">
        <w:rPr>
          <w:rFonts w:ascii="Times New Roman" w:hAnsi="Times New Roman" w:cs="Times New Roman"/>
          <w:sz w:val="24"/>
          <w:szCs w:val="24"/>
        </w:rPr>
        <w:t>have aligned</w:t>
      </w:r>
      <w:r w:rsidR="008A4F2B"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with one </w:t>
      </w:r>
      <w:r w:rsidRPr="00727516">
        <w:rPr>
          <w:rFonts w:ascii="Times New Roman" w:hAnsi="Times New Roman" w:cs="Times New Roman"/>
          <w:sz w:val="24"/>
          <w:szCs w:val="24"/>
        </w:rPr>
        <w:lastRenderedPageBreak/>
        <w:t xml:space="preserve">another </w:t>
      </w:r>
      <w:r w:rsidR="008A4F2B">
        <w:rPr>
          <w:rFonts w:ascii="Times New Roman" w:hAnsi="Times New Roman" w:cs="Times New Roman"/>
          <w:sz w:val="24"/>
          <w:szCs w:val="24"/>
        </w:rPr>
        <w:t xml:space="preserve">to formulate </w:t>
      </w:r>
      <w:r w:rsidRPr="00727516">
        <w:rPr>
          <w:rFonts w:ascii="Times New Roman" w:hAnsi="Times New Roman" w:cs="Times New Roman"/>
          <w:sz w:val="24"/>
          <w:szCs w:val="24"/>
        </w:rPr>
        <w:t xml:space="preserve">a </w:t>
      </w:r>
      <w:r w:rsidR="008A4F2B" w:rsidRPr="00727516">
        <w:rPr>
          <w:rFonts w:ascii="Times New Roman" w:hAnsi="Times New Roman" w:cs="Times New Roman"/>
          <w:sz w:val="24"/>
          <w:szCs w:val="24"/>
        </w:rPr>
        <w:t>joi</w:t>
      </w:r>
      <w:r w:rsidR="008A4F2B">
        <w:rPr>
          <w:rFonts w:ascii="Times New Roman" w:hAnsi="Times New Roman" w:cs="Times New Roman"/>
          <w:sz w:val="24"/>
          <w:szCs w:val="24"/>
        </w:rPr>
        <w:t>nt</w:t>
      </w:r>
      <w:r w:rsidR="008A4F2B" w:rsidRPr="00727516">
        <w:rPr>
          <w:rFonts w:ascii="Times New Roman" w:hAnsi="Times New Roman" w:cs="Times New Roman"/>
          <w:sz w:val="24"/>
          <w:szCs w:val="24"/>
        </w:rPr>
        <w:t xml:space="preserve"> </w:t>
      </w:r>
      <w:r w:rsidRPr="00727516">
        <w:rPr>
          <w:rFonts w:ascii="Times New Roman" w:hAnsi="Times New Roman" w:cs="Times New Roman"/>
          <w:sz w:val="24"/>
          <w:szCs w:val="24"/>
        </w:rPr>
        <w:t>argument against the idea of fundamental discourse domains as such classes when individuated on topically understood subject matters.</w:t>
      </w:r>
      <w:r w:rsidRPr="00727516">
        <w:rPr>
          <w:rStyle w:val="FootnoteReference"/>
          <w:rFonts w:ascii="Times New Roman" w:hAnsi="Times New Roman" w:cs="Times New Roman"/>
          <w:sz w:val="24"/>
          <w:szCs w:val="24"/>
        </w:rPr>
        <w:footnoteReference w:id="11"/>
      </w:r>
      <w:r w:rsidRPr="00727516">
        <w:rPr>
          <w:rFonts w:ascii="Times New Roman" w:hAnsi="Times New Roman" w:cs="Times New Roman"/>
          <w:sz w:val="24"/>
          <w:szCs w:val="24"/>
        </w:rPr>
        <w:t xml:space="preserve"> First, the project of defining subject matters as well-individuated categories </w:t>
      </w:r>
      <w:r w:rsidR="00960F61">
        <w:rPr>
          <w:rFonts w:ascii="Times New Roman" w:hAnsi="Times New Roman" w:cs="Times New Roman"/>
          <w:sz w:val="24"/>
          <w:szCs w:val="24"/>
        </w:rPr>
        <w:t>is susceptible</w:t>
      </w:r>
      <w:r w:rsidRPr="00727516">
        <w:rPr>
          <w:rFonts w:ascii="Times New Roman" w:hAnsi="Times New Roman" w:cs="Times New Roman"/>
          <w:sz w:val="24"/>
          <w:szCs w:val="24"/>
        </w:rPr>
        <w:t xml:space="preserve"> to </w:t>
      </w:r>
      <w:r w:rsidR="00960F61" w:rsidRPr="00727516">
        <w:rPr>
          <w:rFonts w:ascii="Times New Roman" w:hAnsi="Times New Roman" w:cs="Times New Roman"/>
          <w:sz w:val="24"/>
          <w:szCs w:val="24"/>
        </w:rPr>
        <w:t>indeterminac</w:t>
      </w:r>
      <w:r w:rsidR="00960F61">
        <w:rPr>
          <w:rFonts w:ascii="Times New Roman" w:hAnsi="Times New Roman" w:cs="Times New Roman"/>
          <w:sz w:val="24"/>
          <w:szCs w:val="24"/>
        </w:rPr>
        <w:t>y</w:t>
      </w:r>
      <w:r w:rsidR="00960F61" w:rsidRPr="00727516">
        <w:rPr>
          <w:rFonts w:ascii="Times New Roman" w:hAnsi="Times New Roman" w:cs="Times New Roman"/>
          <w:sz w:val="24"/>
          <w:szCs w:val="24"/>
        </w:rPr>
        <w:t xml:space="preserve"> </w:t>
      </w:r>
      <w:r w:rsidR="00960F61">
        <w:rPr>
          <w:rFonts w:ascii="Times New Roman" w:hAnsi="Times New Roman" w:cs="Times New Roman"/>
          <w:sz w:val="24"/>
          <w:szCs w:val="24"/>
        </w:rPr>
        <w:t xml:space="preserve">due to the </w:t>
      </w:r>
      <w:r w:rsidRPr="00727516">
        <w:rPr>
          <w:rFonts w:ascii="Times New Roman" w:hAnsi="Times New Roman" w:cs="Times New Roman"/>
          <w:sz w:val="24"/>
          <w:szCs w:val="24"/>
        </w:rPr>
        <w:t xml:space="preserve">general lack of boundaries for demarcating content </w:t>
      </w:r>
      <w:r w:rsidR="002A5614">
        <w:rPr>
          <w:rFonts w:ascii="Times New Roman" w:hAnsi="Times New Roman" w:cs="Times New Roman"/>
          <w:sz w:val="24"/>
          <w:szCs w:val="24"/>
        </w:rPr>
        <w:t>kinds</w:t>
      </w:r>
      <w:r w:rsidR="00D71505"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on </w:t>
      </w:r>
      <w:r w:rsidR="00152878">
        <w:rPr>
          <w:rFonts w:ascii="Times New Roman" w:hAnsi="Times New Roman" w:cs="Times New Roman"/>
          <w:sz w:val="24"/>
          <w:szCs w:val="24"/>
        </w:rPr>
        <w:t xml:space="preserve">particular </w:t>
      </w:r>
      <w:r w:rsidRPr="00727516">
        <w:rPr>
          <w:rFonts w:ascii="Times New Roman" w:hAnsi="Times New Roman" w:cs="Times New Roman"/>
          <w:sz w:val="24"/>
          <w:szCs w:val="24"/>
        </w:rPr>
        <w:t xml:space="preserve">grounds and where such boundaries are unstable </w:t>
      </w:r>
      <w:r w:rsidR="00152878">
        <w:rPr>
          <w:rFonts w:ascii="Times New Roman" w:hAnsi="Times New Roman" w:cs="Times New Roman"/>
          <w:sz w:val="24"/>
          <w:szCs w:val="24"/>
        </w:rPr>
        <w:t>over</w:t>
      </w:r>
      <w:r w:rsidR="00152878"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time </w:t>
      </w:r>
      <w:r w:rsidR="00152878">
        <w:rPr>
          <w:rFonts w:ascii="Times New Roman" w:hAnsi="Times New Roman" w:cs="Times New Roman"/>
          <w:sz w:val="24"/>
          <w:szCs w:val="24"/>
        </w:rPr>
        <w:t>owing to</w:t>
      </w:r>
      <w:r w:rsidRPr="00727516">
        <w:rPr>
          <w:rFonts w:ascii="Times New Roman" w:hAnsi="Times New Roman" w:cs="Times New Roman"/>
          <w:sz w:val="24"/>
          <w:szCs w:val="24"/>
        </w:rPr>
        <w:t xml:space="preserve"> inevitable development and </w:t>
      </w:r>
      <w:r w:rsidR="00152878" w:rsidRPr="00727516">
        <w:rPr>
          <w:rFonts w:ascii="Times New Roman" w:hAnsi="Times New Roman" w:cs="Times New Roman"/>
          <w:sz w:val="24"/>
          <w:szCs w:val="24"/>
        </w:rPr>
        <w:t>chang</w:t>
      </w:r>
      <w:r w:rsidR="00152878">
        <w:rPr>
          <w:rFonts w:ascii="Times New Roman" w:hAnsi="Times New Roman" w:cs="Times New Roman"/>
          <w:sz w:val="24"/>
          <w:szCs w:val="24"/>
        </w:rPr>
        <w:t>es in</w:t>
      </w:r>
      <w:r w:rsidRPr="00727516">
        <w:rPr>
          <w:rFonts w:ascii="Times New Roman" w:hAnsi="Times New Roman" w:cs="Times New Roman"/>
          <w:sz w:val="24"/>
          <w:szCs w:val="24"/>
        </w:rPr>
        <w:t xml:space="preserve"> our conceptual frameworks </w:t>
      </w:r>
      <w:r w:rsidR="00152878" w:rsidRPr="00727516">
        <w:rPr>
          <w:rFonts w:ascii="Times New Roman" w:hAnsi="Times New Roman" w:cs="Times New Roman"/>
          <w:sz w:val="24"/>
          <w:szCs w:val="24"/>
        </w:rPr>
        <w:t>t</w:t>
      </w:r>
      <w:r w:rsidR="00152878">
        <w:rPr>
          <w:rFonts w:ascii="Times New Roman" w:hAnsi="Times New Roman" w:cs="Times New Roman"/>
          <w:sz w:val="24"/>
          <w:szCs w:val="24"/>
        </w:rPr>
        <w:t>hr</w:t>
      </w:r>
      <w:r w:rsidR="00152878" w:rsidRPr="00727516">
        <w:rPr>
          <w:rFonts w:ascii="Times New Roman" w:hAnsi="Times New Roman" w:cs="Times New Roman"/>
          <w:sz w:val="24"/>
          <w:szCs w:val="24"/>
        </w:rPr>
        <w:t xml:space="preserve">ough </w:t>
      </w:r>
      <w:r w:rsidRPr="00727516">
        <w:rPr>
          <w:rFonts w:ascii="Times New Roman" w:hAnsi="Times New Roman" w:cs="Times New Roman"/>
          <w:sz w:val="24"/>
          <w:szCs w:val="24"/>
        </w:rPr>
        <w:t xml:space="preserve">which the deployed topical distinctions are justified. Second, even after deploying certain disambiguating strategies, defining fundamental domains as well-individuated classes of sentences faces problems </w:t>
      </w:r>
      <w:r w:rsidR="00A001CF">
        <w:rPr>
          <w:rFonts w:ascii="Times New Roman" w:hAnsi="Times New Roman" w:cs="Times New Roman"/>
          <w:sz w:val="24"/>
          <w:szCs w:val="24"/>
        </w:rPr>
        <w:t>due to</w:t>
      </w:r>
      <w:r w:rsidRPr="00727516">
        <w:rPr>
          <w:rFonts w:ascii="Times New Roman" w:hAnsi="Times New Roman" w:cs="Times New Roman"/>
          <w:sz w:val="24"/>
          <w:szCs w:val="24"/>
        </w:rPr>
        <w:t xml:space="preserve"> the intuition that not all concepts are simple or univocally about a single subject matter. According to the example case of mixed content, </w:t>
      </w:r>
      <w:proofErr w:type="gramStart"/>
      <w:r w:rsidRPr="00727516">
        <w:rPr>
          <w:rFonts w:ascii="Times New Roman" w:hAnsi="Times New Roman" w:cs="Times New Roman"/>
          <w:sz w:val="24"/>
          <w:szCs w:val="24"/>
        </w:rPr>
        <w:t>some</w:t>
      </w:r>
      <w:proofErr w:type="gramEnd"/>
      <w:r w:rsidRPr="00727516">
        <w:rPr>
          <w:rFonts w:ascii="Times New Roman" w:hAnsi="Times New Roman" w:cs="Times New Roman"/>
          <w:sz w:val="24"/>
          <w:szCs w:val="24"/>
        </w:rPr>
        <w:t xml:space="preserve"> concepts can encompass content that is</w:t>
      </w:r>
      <w:r w:rsidR="00930EE1">
        <w:rPr>
          <w:rFonts w:ascii="Times New Roman" w:hAnsi="Times New Roman" w:cs="Times New Roman"/>
          <w:sz w:val="24"/>
          <w:szCs w:val="24"/>
        </w:rPr>
        <w:t xml:space="preserve"> simultaneously</w:t>
      </w:r>
      <w:r w:rsidRPr="00727516">
        <w:rPr>
          <w:rFonts w:ascii="Times New Roman" w:hAnsi="Times New Roman" w:cs="Times New Roman"/>
          <w:sz w:val="24"/>
          <w:szCs w:val="24"/>
        </w:rPr>
        <w:t xml:space="preserve"> relevant </w:t>
      </w:r>
      <w:r w:rsidR="00930EE1">
        <w:rPr>
          <w:rFonts w:ascii="Times New Roman" w:hAnsi="Times New Roman" w:cs="Times New Roman"/>
          <w:sz w:val="24"/>
          <w:szCs w:val="24"/>
        </w:rPr>
        <w:t>to</w:t>
      </w:r>
      <w:r w:rsidR="00930EE1"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multiple subject matters, which are relevant </w:t>
      </w:r>
      <w:r w:rsidR="00A316AA">
        <w:rPr>
          <w:rFonts w:ascii="Times New Roman" w:hAnsi="Times New Roman" w:cs="Times New Roman"/>
          <w:sz w:val="24"/>
          <w:szCs w:val="24"/>
        </w:rPr>
        <w:t>to</w:t>
      </w:r>
      <w:r w:rsidR="00A316AA"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more than one </w:t>
      </w:r>
      <w:r w:rsidR="00930EE1" w:rsidRPr="00727516">
        <w:rPr>
          <w:rFonts w:ascii="Times New Roman" w:hAnsi="Times New Roman" w:cs="Times New Roman"/>
          <w:sz w:val="24"/>
          <w:szCs w:val="24"/>
        </w:rPr>
        <w:t>domai</w:t>
      </w:r>
      <w:r w:rsidR="00930EE1">
        <w:rPr>
          <w:rFonts w:ascii="Times New Roman" w:hAnsi="Times New Roman" w:cs="Times New Roman"/>
          <w:sz w:val="24"/>
          <w:szCs w:val="24"/>
        </w:rPr>
        <w:t>n</w:t>
      </w:r>
      <w:r w:rsidR="00930EE1"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of inquiry or advance multiple discourse at once without any prospect </w:t>
      </w:r>
      <w:r w:rsidR="00930EE1">
        <w:rPr>
          <w:rFonts w:ascii="Times New Roman" w:hAnsi="Times New Roman" w:cs="Times New Roman"/>
          <w:sz w:val="24"/>
          <w:szCs w:val="24"/>
        </w:rPr>
        <w:t>of</w:t>
      </w:r>
      <w:r w:rsidR="00930EE1" w:rsidRPr="00727516">
        <w:rPr>
          <w:rFonts w:ascii="Times New Roman" w:hAnsi="Times New Roman" w:cs="Times New Roman"/>
          <w:sz w:val="24"/>
          <w:szCs w:val="24"/>
        </w:rPr>
        <w:t xml:space="preserve"> </w:t>
      </w:r>
      <w:r w:rsidR="00A316AA">
        <w:rPr>
          <w:rFonts w:ascii="Times New Roman" w:hAnsi="Times New Roman" w:cs="Times New Roman"/>
          <w:sz w:val="24"/>
          <w:szCs w:val="24"/>
        </w:rPr>
        <w:t xml:space="preserve">precisely </w:t>
      </w:r>
      <w:r w:rsidRPr="00727516">
        <w:rPr>
          <w:rFonts w:ascii="Times New Roman" w:hAnsi="Times New Roman" w:cs="Times New Roman"/>
          <w:sz w:val="24"/>
          <w:szCs w:val="24"/>
        </w:rPr>
        <w:t xml:space="preserve">separating primary and secondary functional roles. </w:t>
      </w:r>
      <w:proofErr w:type="gramStart"/>
      <w:r w:rsidRPr="00727516">
        <w:rPr>
          <w:rFonts w:ascii="Times New Roman" w:hAnsi="Times New Roman" w:cs="Times New Roman"/>
          <w:sz w:val="24"/>
          <w:szCs w:val="24"/>
        </w:rPr>
        <w:t>Insofar as</w:t>
      </w:r>
      <w:proofErr w:type="gramEnd"/>
      <w:r w:rsidRPr="00727516">
        <w:rPr>
          <w:rFonts w:ascii="Times New Roman" w:hAnsi="Times New Roman" w:cs="Times New Roman"/>
          <w:sz w:val="24"/>
          <w:szCs w:val="24"/>
        </w:rPr>
        <w:t xml:space="preserve"> such concepts </w:t>
      </w:r>
      <w:r w:rsidR="00215233">
        <w:rPr>
          <w:rFonts w:ascii="Times New Roman" w:hAnsi="Times New Roman" w:cs="Times New Roman"/>
          <w:sz w:val="24"/>
          <w:szCs w:val="24"/>
        </w:rPr>
        <w:t>compose</w:t>
      </w:r>
      <w:r w:rsidRPr="00727516">
        <w:rPr>
          <w:rFonts w:ascii="Times New Roman" w:hAnsi="Times New Roman" w:cs="Times New Roman"/>
          <w:sz w:val="24"/>
          <w:szCs w:val="24"/>
        </w:rPr>
        <w:t xml:space="preserve"> atomics</w:t>
      </w:r>
      <w:r w:rsidR="00930EE1">
        <w:rPr>
          <w:rFonts w:ascii="Times New Roman" w:hAnsi="Times New Roman" w:cs="Times New Roman"/>
          <w:sz w:val="24"/>
          <w:szCs w:val="24"/>
        </w:rPr>
        <w:t>, which</w:t>
      </w:r>
      <w:r w:rsidRPr="00727516">
        <w:rPr>
          <w:rFonts w:ascii="Times New Roman" w:hAnsi="Times New Roman" w:cs="Times New Roman"/>
          <w:sz w:val="24"/>
          <w:szCs w:val="24"/>
        </w:rPr>
        <w:t xml:space="preserve"> are responsible for domain</w:t>
      </w:r>
      <w:r w:rsidR="00930EE1">
        <w:rPr>
          <w:rFonts w:ascii="Times New Roman" w:hAnsi="Times New Roman" w:cs="Times New Roman"/>
          <w:sz w:val="24"/>
          <w:szCs w:val="24"/>
        </w:rPr>
        <w:t xml:space="preserve"> </w:t>
      </w:r>
      <w:r w:rsidRPr="00727516">
        <w:rPr>
          <w:rFonts w:ascii="Times New Roman" w:hAnsi="Times New Roman" w:cs="Times New Roman"/>
          <w:sz w:val="24"/>
          <w:szCs w:val="24"/>
        </w:rPr>
        <w:t xml:space="preserve">membership, such sentences </w:t>
      </w:r>
      <w:r w:rsidR="00A316AA">
        <w:rPr>
          <w:rFonts w:ascii="Times New Roman" w:hAnsi="Times New Roman" w:cs="Times New Roman"/>
          <w:sz w:val="24"/>
          <w:szCs w:val="24"/>
        </w:rPr>
        <w:t>can arguably belong to</w:t>
      </w:r>
      <w:r w:rsidRPr="00727516">
        <w:rPr>
          <w:rFonts w:ascii="Times New Roman" w:hAnsi="Times New Roman" w:cs="Times New Roman"/>
          <w:sz w:val="24"/>
          <w:szCs w:val="24"/>
        </w:rPr>
        <w:t xml:space="preserve"> more than one domain at once. This causes problems for alethic theorists</w:t>
      </w:r>
      <w:r w:rsidR="00A316AA">
        <w:rPr>
          <w:rFonts w:ascii="Times New Roman" w:hAnsi="Times New Roman" w:cs="Times New Roman"/>
          <w:sz w:val="24"/>
          <w:szCs w:val="24"/>
        </w:rPr>
        <w:t xml:space="preserve"> who</w:t>
      </w:r>
      <w:r w:rsidRPr="00727516">
        <w:rPr>
          <w:rFonts w:ascii="Times New Roman" w:hAnsi="Times New Roman" w:cs="Times New Roman"/>
          <w:sz w:val="24"/>
          <w:szCs w:val="24"/>
        </w:rPr>
        <w:t xml:space="preserve"> bind truth-aptness or distinct ways of being true to domains rather than individual sentences. </w:t>
      </w:r>
      <w:r w:rsidR="000D2978">
        <w:rPr>
          <w:rFonts w:ascii="Times New Roman" w:hAnsi="Times New Roman" w:cs="Times New Roman"/>
          <w:sz w:val="24"/>
          <w:szCs w:val="24"/>
        </w:rPr>
        <w:t>Therefore</w:t>
      </w:r>
      <w:r w:rsidRPr="00727516">
        <w:rPr>
          <w:rFonts w:ascii="Times New Roman" w:hAnsi="Times New Roman" w:cs="Times New Roman"/>
          <w:sz w:val="24"/>
          <w:szCs w:val="24"/>
        </w:rPr>
        <w:t xml:space="preserve">, the concluding argument is that alethic theorists and others who rely on natural language discourse domains as an explanatory resource should consider a commitment to moderate indeterminism about the extensions of fundamental discourse domains when individuated on topical grounds, where general guidelines for assigning sentences </w:t>
      </w:r>
      <w:r w:rsidR="000D2978">
        <w:rPr>
          <w:rFonts w:ascii="Times New Roman" w:hAnsi="Times New Roman" w:cs="Times New Roman"/>
          <w:sz w:val="24"/>
          <w:szCs w:val="24"/>
        </w:rPr>
        <w:t>t</w:t>
      </w:r>
      <w:r w:rsidR="000D2978" w:rsidRPr="00727516">
        <w:rPr>
          <w:rFonts w:ascii="Times New Roman" w:hAnsi="Times New Roman" w:cs="Times New Roman"/>
          <w:sz w:val="24"/>
          <w:szCs w:val="24"/>
        </w:rPr>
        <w:t xml:space="preserve">o </w:t>
      </w:r>
      <w:r w:rsidRPr="00727516">
        <w:rPr>
          <w:rFonts w:ascii="Times New Roman" w:hAnsi="Times New Roman" w:cs="Times New Roman"/>
          <w:sz w:val="24"/>
          <w:szCs w:val="24"/>
        </w:rPr>
        <w:t>domains can be provided, yet where the domain</w:t>
      </w:r>
      <w:r w:rsidR="000D2978">
        <w:rPr>
          <w:rFonts w:ascii="Times New Roman" w:hAnsi="Times New Roman" w:cs="Times New Roman"/>
          <w:sz w:val="24"/>
          <w:szCs w:val="24"/>
        </w:rPr>
        <w:t xml:space="preserve"> </w:t>
      </w:r>
      <w:r w:rsidRPr="00727516">
        <w:rPr>
          <w:rFonts w:ascii="Times New Roman" w:hAnsi="Times New Roman" w:cs="Times New Roman"/>
          <w:sz w:val="24"/>
          <w:szCs w:val="24"/>
        </w:rPr>
        <w:t xml:space="preserve">membership of </w:t>
      </w:r>
      <w:r w:rsidRPr="00727516">
        <w:rPr>
          <w:rFonts w:ascii="Times New Roman" w:hAnsi="Times New Roman" w:cs="Times New Roman"/>
          <w:i/>
          <w:iCs/>
          <w:sz w:val="24"/>
          <w:szCs w:val="24"/>
        </w:rPr>
        <w:t>some</w:t>
      </w:r>
      <w:r w:rsidRPr="00727516">
        <w:rPr>
          <w:rFonts w:ascii="Times New Roman" w:hAnsi="Times New Roman" w:cs="Times New Roman"/>
          <w:sz w:val="24"/>
          <w:szCs w:val="24"/>
        </w:rPr>
        <w:t xml:space="preserve"> sentences cannot be unambiguously accounted for. At </w:t>
      </w:r>
      <w:r w:rsidR="000D2978">
        <w:rPr>
          <w:rFonts w:ascii="Times New Roman" w:hAnsi="Times New Roman" w:cs="Times New Roman"/>
          <w:sz w:val="24"/>
          <w:szCs w:val="24"/>
        </w:rPr>
        <w:t xml:space="preserve">the </w:t>
      </w:r>
      <w:r w:rsidRPr="00727516">
        <w:rPr>
          <w:rFonts w:ascii="Times New Roman" w:hAnsi="Times New Roman" w:cs="Times New Roman"/>
          <w:sz w:val="24"/>
          <w:szCs w:val="24"/>
        </w:rPr>
        <w:t xml:space="preserve">bare minimum, such </w:t>
      </w:r>
      <w:r w:rsidR="000D2978">
        <w:rPr>
          <w:rFonts w:ascii="Times New Roman" w:hAnsi="Times New Roman" w:cs="Times New Roman"/>
          <w:sz w:val="24"/>
          <w:szCs w:val="24"/>
        </w:rPr>
        <w:t xml:space="preserve">a </w:t>
      </w:r>
      <w:r w:rsidRPr="00727516">
        <w:rPr>
          <w:rFonts w:ascii="Times New Roman" w:hAnsi="Times New Roman" w:cs="Times New Roman"/>
          <w:sz w:val="24"/>
          <w:szCs w:val="24"/>
        </w:rPr>
        <w:t xml:space="preserve">conclusion is in stark contrast </w:t>
      </w:r>
      <w:r w:rsidR="0015264E">
        <w:rPr>
          <w:rFonts w:ascii="Times New Roman" w:hAnsi="Times New Roman" w:cs="Times New Roman"/>
          <w:sz w:val="24"/>
          <w:szCs w:val="24"/>
        </w:rPr>
        <w:t>to</w:t>
      </w:r>
      <w:r w:rsidR="0015264E"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Lynch’s (2009, 79–80) early </w:t>
      </w:r>
      <w:r w:rsidR="000D2978">
        <w:rPr>
          <w:rFonts w:ascii="Times New Roman" w:hAnsi="Times New Roman" w:cs="Times New Roman"/>
          <w:sz w:val="24"/>
          <w:szCs w:val="24"/>
        </w:rPr>
        <w:t xml:space="preserve">approach </w:t>
      </w:r>
      <w:r w:rsidRPr="00727516">
        <w:rPr>
          <w:rFonts w:ascii="Times New Roman" w:hAnsi="Times New Roman" w:cs="Times New Roman"/>
          <w:sz w:val="24"/>
          <w:szCs w:val="24"/>
        </w:rPr>
        <w:t>and Edwards</w:t>
      </w:r>
      <w:r w:rsidR="000D2978">
        <w:rPr>
          <w:rFonts w:ascii="Times New Roman" w:hAnsi="Times New Roman" w:cs="Times New Roman"/>
          <w:sz w:val="24"/>
          <w:szCs w:val="24"/>
        </w:rPr>
        <w:t>’</w:t>
      </w:r>
      <w:r w:rsidRPr="00727516">
        <w:rPr>
          <w:rFonts w:ascii="Times New Roman" w:hAnsi="Times New Roman" w:cs="Times New Roman"/>
          <w:sz w:val="24"/>
          <w:szCs w:val="24"/>
        </w:rPr>
        <w:t xml:space="preserve"> (2018a 79; 2018b 96–97) current </w:t>
      </w:r>
      <w:r w:rsidR="000D2A23" w:rsidRPr="00727516">
        <w:rPr>
          <w:rFonts w:ascii="Times New Roman" w:hAnsi="Times New Roman" w:cs="Times New Roman"/>
          <w:sz w:val="24"/>
          <w:szCs w:val="24"/>
        </w:rPr>
        <w:t>approach</w:t>
      </w:r>
      <w:r w:rsidR="000D2A23">
        <w:rPr>
          <w:rFonts w:ascii="Times New Roman" w:hAnsi="Times New Roman" w:cs="Times New Roman"/>
          <w:sz w:val="24"/>
          <w:szCs w:val="24"/>
        </w:rPr>
        <w:t xml:space="preserve"> </w:t>
      </w:r>
      <w:r w:rsidRPr="00727516">
        <w:rPr>
          <w:rFonts w:ascii="Times New Roman" w:hAnsi="Times New Roman" w:cs="Times New Roman"/>
          <w:sz w:val="24"/>
          <w:szCs w:val="24"/>
        </w:rPr>
        <w:t xml:space="preserve">that insist on atomics belonging </w:t>
      </w:r>
      <w:r w:rsidR="0015264E">
        <w:rPr>
          <w:rFonts w:ascii="Times New Roman" w:hAnsi="Times New Roman" w:cs="Times New Roman"/>
          <w:sz w:val="24"/>
          <w:szCs w:val="24"/>
        </w:rPr>
        <w:t xml:space="preserve">solely </w:t>
      </w:r>
      <w:r w:rsidRPr="00727516">
        <w:rPr>
          <w:rFonts w:ascii="Times New Roman" w:hAnsi="Times New Roman" w:cs="Times New Roman"/>
          <w:sz w:val="24"/>
          <w:szCs w:val="24"/>
        </w:rPr>
        <w:t xml:space="preserve">to one fundamental domain. The promoted view also contrasts with those for whom truth-apt atomics can </w:t>
      </w:r>
      <w:r w:rsidR="0015264E">
        <w:rPr>
          <w:rFonts w:ascii="Times New Roman" w:hAnsi="Times New Roman" w:cs="Times New Roman"/>
          <w:sz w:val="24"/>
          <w:szCs w:val="24"/>
        </w:rPr>
        <w:t xml:space="preserve">belong to </w:t>
      </w:r>
      <w:r w:rsidRPr="00727516">
        <w:rPr>
          <w:rFonts w:ascii="Times New Roman" w:hAnsi="Times New Roman" w:cs="Times New Roman"/>
          <w:sz w:val="24"/>
          <w:szCs w:val="24"/>
        </w:rPr>
        <w:t>multiple domains yet where determinate rules for primary domain</w:t>
      </w:r>
      <w:r w:rsidR="0015264E">
        <w:rPr>
          <w:rFonts w:ascii="Times New Roman" w:hAnsi="Times New Roman" w:cs="Times New Roman"/>
          <w:sz w:val="24"/>
          <w:szCs w:val="24"/>
        </w:rPr>
        <w:t xml:space="preserve"> </w:t>
      </w:r>
      <w:r w:rsidRPr="00727516">
        <w:rPr>
          <w:rFonts w:ascii="Times New Roman" w:hAnsi="Times New Roman" w:cs="Times New Roman"/>
          <w:sz w:val="24"/>
          <w:szCs w:val="24"/>
        </w:rPr>
        <w:t xml:space="preserve">membership can nonetheless </w:t>
      </w:r>
      <w:proofErr w:type="gramStart"/>
      <w:r w:rsidRPr="00727516">
        <w:rPr>
          <w:rFonts w:ascii="Times New Roman" w:hAnsi="Times New Roman" w:cs="Times New Roman"/>
          <w:sz w:val="24"/>
          <w:szCs w:val="24"/>
        </w:rPr>
        <w:t>be given</w:t>
      </w:r>
      <w:proofErr w:type="gramEnd"/>
      <w:r w:rsidRPr="00727516">
        <w:rPr>
          <w:rFonts w:ascii="Times New Roman" w:hAnsi="Times New Roman" w:cs="Times New Roman"/>
          <w:sz w:val="24"/>
          <w:szCs w:val="24"/>
        </w:rPr>
        <w:t xml:space="preserve"> (Wyatt 2013, 233). In conclusion, insofar as one argues that all domain-relevant concepts ought to be defined in a manner that posits them as being governed by only one (primary) fundamental domain, then such theorists should address the neglect issues that complex and mixed content </w:t>
      </w:r>
      <w:r w:rsidR="0015264E" w:rsidRPr="00727516">
        <w:rPr>
          <w:rFonts w:ascii="Times New Roman" w:hAnsi="Times New Roman" w:cs="Times New Roman"/>
          <w:sz w:val="24"/>
          <w:szCs w:val="24"/>
        </w:rPr>
        <w:t>pos</w:t>
      </w:r>
      <w:r w:rsidR="0015264E">
        <w:rPr>
          <w:rFonts w:ascii="Times New Roman" w:hAnsi="Times New Roman" w:cs="Times New Roman"/>
          <w:sz w:val="24"/>
          <w:szCs w:val="24"/>
        </w:rPr>
        <w:t>e</w:t>
      </w:r>
      <w:r w:rsidR="0015264E"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for assigning </w:t>
      </w:r>
      <w:r w:rsidR="0015264E">
        <w:rPr>
          <w:rFonts w:ascii="Times New Roman" w:hAnsi="Times New Roman" w:cs="Times New Roman"/>
          <w:sz w:val="24"/>
          <w:szCs w:val="24"/>
        </w:rPr>
        <w:t xml:space="preserve">all </w:t>
      </w:r>
      <w:r w:rsidRPr="00727516">
        <w:rPr>
          <w:rFonts w:ascii="Times New Roman" w:hAnsi="Times New Roman" w:cs="Times New Roman"/>
          <w:sz w:val="24"/>
          <w:szCs w:val="24"/>
        </w:rPr>
        <w:t>truth-apt content to discourse domains in an unambiguous and determinate manner.</w:t>
      </w:r>
    </w:p>
    <w:p w14:paraId="777E8DA2" w14:textId="4C64A51C" w:rsidR="00E566F6" w:rsidRPr="00727516" w:rsidRDefault="00E566F6" w:rsidP="00F917B2">
      <w:pPr>
        <w:spacing w:line="360" w:lineRule="auto"/>
        <w:rPr>
          <w:rFonts w:ascii="Times New Roman" w:hAnsi="Times New Roman" w:cs="Times New Roman"/>
          <w:b/>
          <w:bCs/>
          <w:sz w:val="24"/>
          <w:szCs w:val="24"/>
        </w:rPr>
      </w:pPr>
      <w:r w:rsidRPr="00727516">
        <w:rPr>
          <w:rFonts w:ascii="Times New Roman" w:hAnsi="Times New Roman" w:cs="Times New Roman"/>
          <w:b/>
          <w:bCs/>
          <w:sz w:val="24"/>
          <w:szCs w:val="24"/>
        </w:rPr>
        <w:lastRenderedPageBreak/>
        <w:t>References</w:t>
      </w:r>
    </w:p>
    <w:p w14:paraId="6855086A" w14:textId="401654ED"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David, M. 2013. “Lynch’s Functionalist Theory of Truth”. In </w:t>
      </w:r>
      <w:r w:rsidR="005F0348">
        <w:rPr>
          <w:rFonts w:ascii="Times New Roman" w:hAnsi="Times New Roman" w:cs="Times New Roman"/>
          <w:sz w:val="24"/>
          <w:szCs w:val="24"/>
        </w:rPr>
        <w:t>N.</w:t>
      </w:r>
      <w:r w:rsidRPr="00727516">
        <w:rPr>
          <w:rFonts w:ascii="Times New Roman" w:hAnsi="Times New Roman" w:cs="Times New Roman"/>
          <w:sz w:val="24"/>
          <w:szCs w:val="24"/>
        </w:rPr>
        <w:t xml:space="preserve">J.L.L. Pedersen &amp; </w:t>
      </w:r>
      <w:r w:rsidR="005F0348">
        <w:rPr>
          <w:rFonts w:ascii="Times New Roman" w:hAnsi="Times New Roman" w:cs="Times New Roman"/>
          <w:sz w:val="24"/>
          <w:szCs w:val="24"/>
        </w:rPr>
        <w:t xml:space="preserve">D. </w:t>
      </w:r>
      <w:r w:rsidRPr="00727516">
        <w:rPr>
          <w:rFonts w:ascii="Times New Roman" w:hAnsi="Times New Roman" w:cs="Times New Roman"/>
          <w:sz w:val="24"/>
          <w:szCs w:val="24"/>
        </w:rPr>
        <w:t xml:space="preserve">Cory Wright (eds.): </w:t>
      </w:r>
      <w:r w:rsidRPr="00727516">
        <w:rPr>
          <w:rFonts w:ascii="Times New Roman" w:hAnsi="Times New Roman" w:cs="Times New Roman"/>
          <w:i/>
          <w:iCs/>
          <w:sz w:val="24"/>
          <w:szCs w:val="24"/>
        </w:rPr>
        <w:t>Truth and Pluralism: Current Debates</w:t>
      </w:r>
      <w:r w:rsidRPr="00727516">
        <w:rPr>
          <w:rFonts w:ascii="Times New Roman" w:hAnsi="Times New Roman" w:cs="Times New Roman"/>
          <w:sz w:val="24"/>
          <w:szCs w:val="24"/>
        </w:rPr>
        <w:t xml:space="preserve">, 42–68. </w:t>
      </w:r>
      <w:r w:rsidR="009075FA">
        <w:rPr>
          <w:rFonts w:ascii="Times New Roman" w:hAnsi="Times New Roman" w:cs="Times New Roman"/>
          <w:sz w:val="24"/>
          <w:szCs w:val="24"/>
        </w:rPr>
        <w:t xml:space="preserve">Oxford: </w:t>
      </w:r>
      <w:r w:rsidRPr="00727516">
        <w:rPr>
          <w:rFonts w:ascii="Times New Roman" w:hAnsi="Times New Roman" w:cs="Times New Roman"/>
          <w:sz w:val="24"/>
          <w:szCs w:val="24"/>
        </w:rPr>
        <w:t>Oxford University Press.</w:t>
      </w:r>
    </w:p>
    <w:p w14:paraId="6E47B980" w14:textId="5A4BBE86"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David, M. 2022. </w:t>
      </w:r>
      <w:r w:rsidR="005F0348">
        <w:rPr>
          <w:rFonts w:ascii="Times New Roman" w:hAnsi="Times New Roman" w:cs="Times New Roman"/>
          <w:sz w:val="24"/>
          <w:szCs w:val="24"/>
        </w:rPr>
        <w:t>“</w:t>
      </w:r>
      <w:r w:rsidRPr="00727516">
        <w:rPr>
          <w:rFonts w:ascii="Times New Roman" w:hAnsi="Times New Roman" w:cs="Times New Roman"/>
          <w:sz w:val="24"/>
          <w:szCs w:val="24"/>
        </w:rPr>
        <w:t>The Correspondence Theory of Truth</w:t>
      </w:r>
      <w:r w:rsidR="005F0348" w:rsidRPr="0056265D">
        <w:rPr>
          <w:rFonts w:ascii="Times New Roman" w:hAnsi="Times New Roman" w:cs="Times New Roman"/>
          <w:sz w:val="24"/>
          <w:szCs w:val="24"/>
        </w:rPr>
        <w:t>”</w:t>
      </w:r>
      <w:r w:rsidR="00BB1F05" w:rsidRPr="0056265D">
        <w:rPr>
          <w:rFonts w:ascii="Times New Roman" w:hAnsi="Times New Roman" w:cs="Times New Roman"/>
          <w:sz w:val="24"/>
          <w:szCs w:val="24"/>
        </w:rPr>
        <w:t>. In</w:t>
      </w:r>
      <w:r w:rsidRPr="0056265D">
        <w:rPr>
          <w:rFonts w:ascii="Times New Roman" w:hAnsi="Times New Roman" w:cs="Times New Roman"/>
          <w:sz w:val="24"/>
          <w:szCs w:val="24"/>
        </w:rPr>
        <w:t xml:space="preserve"> </w:t>
      </w:r>
      <w:r w:rsidR="005F0348" w:rsidRPr="0056265D">
        <w:rPr>
          <w:rFonts w:ascii="Times New Roman" w:hAnsi="Times New Roman" w:cs="Times New Roman"/>
          <w:sz w:val="24"/>
          <w:szCs w:val="24"/>
        </w:rPr>
        <w:t>E.</w:t>
      </w:r>
      <w:r w:rsidRPr="0056265D">
        <w:rPr>
          <w:rFonts w:ascii="Times New Roman" w:hAnsi="Times New Roman" w:cs="Times New Roman"/>
          <w:sz w:val="24"/>
          <w:szCs w:val="24"/>
        </w:rPr>
        <w:t xml:space="preserve">N. </w:t>
      </w:r>
      <w:proofErr w:type="spellStart"/>
      <w:r w:rsidRPr="0056265D">
        <w:rPr>
          <w:rFonts w:ascii="Times New Roman" w:hAnsi="Times New Roman" w:cs="Times New Roman"/>
          <w:sz w:val="24"/>
          <w:szCs w:val="24"/>
        </w:rPr>
        <w:t>Zalta</w:t>
      </w:r>
      <w:proofErr w:type="spellEnd"/>
      <w:r w:rsidRPr="0056265D">
        <w:rPr>
          <w:rFonts w:ascii="Times New Roman" w:hAnsi="Times New Roman" w:cs="Times New Roman"/>
          <w:sz w:val="24"/>
          <w:szCs w:val="24"/>
        </w:rPr>
        <w:t> (ed.)</w:t>
      </w:r>
      <w:r w:rsidR="00BB1F05" w:rsidRPr="0056265D">
        <w:rPr>
          <w:rFonts w:ascii="Times New Roman" w:hAnsi="Times New Roman" w:cs="Times New Roman"/>
          <w:sz w:val="24"/>
          <w:szCs w:val="24"/>
        </w:rPr>
        <w:t xml:space="preserve">: </w:t>
      </w:r>
      <w:r w:rsidR="00BB1F05" w:rsidRPr="0056265D">
        <w:rPr>
          <w:rFonts w:ascii="Times New Roman" w:hAnsi="Times New Roman" w:cs="Times New Roman"/>
          <w:i/>
          <w:iCs/>
          <w:sz w:val="24"/>
          <w:szCs w:val="24"/>
        </w:rPr>
        <w:t>The Stanford Encyclopedia of Philosophy</w:t>
      </w:r>
      <w:r w:rsidR="00BB1F05" w:rsidRPr="0056265D">
        <w:rPr>
          <w:rFonts w:ascii="Times New Roman" w:hAnsi="Times New Roman" w:cs="Times New Roman"/>
          <w:sz w:val="24"/>
          <w:szCs w:val="24"/>
        </w:rPr>
        <w:t xml:space="preserve"> (Summer 2022 </w:t>
      </w:r>
      <w:r w:rsidR="000320BF" w:rsidRPr="0056265D">
        <w:rPr>
          <w:rFonts w:ascii="Times New Roman" w:hAnsi="Times New Roman" w:cs="Times New Roman"/>
          <w:sz w:val="24"/>
          <w:szCs w:val="24"/>
        </w:rPr>
        <w:t>e</w:t>
      </w:r>
      <w:r w:rsidR="00BB1F05" w:rsidRPr="0056265D">
        <w:rPr>
          <w:rFonts w:ascii="Times New Roman" w:hAnsi="Times New Roman" w:cs="Times New Roman"/>
          <w:sz w:val="24"/>
          <w:szCs w:val="24"/>
        </w:rPr>
        <w:t>dition).</w:t>
      </w:r>
    </w:p>
    <w:p w14:paraId="50A461C1" w14:textId="079C0404"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Edwards, D. 2011. “Simplifying Alethic Pluralism”</w:t>
      </w:r>
      <w:r w:rsidR="00567885">
        <w:rPr>
          <w:rFonts w:ascii="Times New Roman" w:hAnsi="Times New Roman" w:cs="Times New Roman"/>
          <w:sz w:val="24"/>
          <w:szCs w:val="24"/>
        </w:rPr>
        <w:t>.</w:t>
      </w:r>
      <w:r w:rsidRPr="00727516">
        <w:rPr>
          <w:rFonts w:ascii="Times New Roman" w:hAnsi="Times New Roman" w:cs="Times New Roman"/>
          <w:sz w:val="24"/>
          <w:szCs w:val="24"/>
        </w:rPr>
        <w:t xml:space="preserve"> </w:t>
      </w:r>
      <w:r w:rsidRPr="00567885">
        <w:rPr>
          <w:rFonts w:ascii="Times New Roman" w:hAnsi="Times New Roman" w:cs="Times New Roman"/>
          <w:i/>
          <w:sz w:val="24"/>
          <w:szCs w:val="24"/>
        </w:rPr>
        <w:t>The Southern Journal of Philosophy</w:t>
      </w:r>
      <w:r w:rsidRPr="00727516">
        <w:rPr>
          <w:rFonts w:ascii="Times New Roman" w:hAnsi="Times New Roman" w:cs="Times New Roman"/>
          <w:sz w:val="24"/>
          <w:szCs w:val="24"/>
        </w:rPr>
        <w:t xml:space="preserve"> 49(1)</w:t>
      </w:r>
      <w:r w:rsidR="005F0348">
        <w:rPr>
          <w:rFonts w:ascii="Times New Roman" w:hAnsi="Times New Roman" w:cs="Times New Roman"/>
          <w:sz w:val="24"/>
          <w:szCs w:val="24"/>
        </w:rPr>
        <w:t>:</w:t>
      </w:r>
      <w:r w:rsidRPr="00727516">
        <w:rPr>
          <w:rFonts w:ascii="Times New Roman" w:hAnsi="Times New Roman" w:cs="Times New Roman"/>
          <w:sz w:val="24"/>
          <w:szCs w:val="24"/>
        </w:rPr>
        <w:t xml:space="preserve"> 28–48.</w:t>
      </w:r>
    </w:p>
    <w:p w14:paraId="4D470580" w14:textId="77777777"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Edwards, D. 2018a. </w:t>
      </w:r>
      <w:r w:rsidRPr="00727516">
        <w:rPr>
          <w:rFonts w:ascii="Times New Roman" w:hAnsi="Times New Roman" w:cs="Times New Roman"/>
          <w:i/>
          <w:iCs/>
          <w:sz w:val="24"/>
          <w:szCs w:val="24"/>
        </w:rPr>
        <w:t>Metaphysics of Truth</w:t>
      </w:r>
      <w:r w:rsidRPr="00727516">
        <w:rPr>
          <w:rFonts w:ascii="Times New Roman" w:hAnsi="Times New Roman" w:cs="Times New Roman"/>
          <w:sz w:val="24"/>
          <w:szCs w:val="24"/>
        </w:rPr>
        <w:t>. Oxford: Oxford University Press.</w:t>
      </w:r>
    </w:p>
    <w:p w14:paraId="38AAD7EB" w14:textId="6572F802"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Edwards, D. 2018b. “The Metaphysics of Domains”</w:t>
      </w:r>
      <w:r w:rsidR="00567885">
        <w:rPr>
          <w:rFonts w:ascii="Times New Roman" w:hAnsi="Times New Roman" w:cs="Times New Roman"/>
          <w:sz w:val="24"/>
          <w:szCs w:val="24"/>
        </w:rPr>
        <w:t>.</w:t>
      </w:r>
      <w:r w:rsidRPr="00727516">
        <w:rPr>
          <w:rFonts w:ascii="Times New Roman" w:hAnsi="Times New Roman" w:cs="Times New Roman"/>
          <w:sz w:val="24"/>
          <w:szCs w:val="24"/>
        </w:rPr>
        <w:t xml:space="preserve"> In J. Wyatt, N. Pedersen, </w:t>
      </w:r>
      <w:r w:rsidR="00DB1620">
        <w:rPr>
          <w:rFonts w:ascii="Times New Roman" w:hAnsi="Times New Roman" w:cs="Times New Roman"/>
          <w:sz w:val="24"/>
          <w:szCs w:val="24"/>
        </w:rPr>
        <w:t>&amp;</w:t>
      </w:r>
      <w:r w:rsidR="00DB1620"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N. Kellen (eds.): </w:t>
      </w:r>
      <w:r w:rsidRPr="00727516">
        <w:rPr>
          <w:rFonts w:ascii="Times New Roman" w:hAnsi="Times New Roman" w:cs="Times New Roman"/>
          <w:i/>
          <w:iCs/>
          <w:sz w:val="24"/>
          <w:szCs w:val="24"/>
        </w:rPr>
        <w:t>Pluralisms about Truth and Logic</w:t>
      </w:r>
      <w:r w:rsidRPr="00727516">
        <w:rPr>
          <w:rFonts w:ascii="Times New Roman" w:hAnsi="Times New Roman" w:cs="Times New Roman"/>
          <w:sz w:val="24"/>
          <w:szCs w:val="24"/>
        </w:rPr>
        <w:t>,</w:t>
      </w:r>
      <w:r w:rsidR="005F0348" w:rsidRPr="005F0348">
        <w:rPr>
          <w:rFonts w:ascii="Times New Roman" w:hAnsi="Times New Roman" w:cs="Times New Roman"/>
          <w:sz w:val="24"/>
          <w:szCs w:val="24"/>
        </w:rPr>
        <w:t xml:space="preserve"> </w:t>
      </w:r>
      <w:r w:rsidR="005F0348" w:rsidRPr="00727516">
        <w:rPr>
          <w:rFonts w:ascii="Times New Roman" w:hAnsi="Times New Roman" w:cs="Times New Roman"/>
          <w:sz w:val="24"/>
          <w:szCs w:val="24"/>
        </w:rPr>
        <w:t>85–106</w:t>
      </w:r>
      <w:r w:rsidR="005F0348">
        <w:rPr>
          <w:rFonts w:ascii="Times New Roman" w:hAnsi="Times New Roman" w:cs="Times New Roman"/>
          <w:sz w:val="24"/>
          <w:szCs w:val="24"/>
        </w:rPr>
        <w:t>.</w:t>
      </w:r>
      <w:r w:rsidRPr="00727516">
        <w:rPr>
          <w:rFonts w:ascii="Times New Roman" w:hAnsi="Times New Roman" w:cs="Times New Roman"/>
          <w:sz w:val="24"/>
          <w:szCs w:val="24"/>
        </w:rPr>
        <w:t xml:space="preserve"> London: Palgrave Macmillan.</w:t>
      </w:r>
    </w:p>
    <w:p w14:paraId="0D2A12BD" w14:textId="716EF8BE"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Ferrari, F. 2021. </w:t>
      </w:r>
      <w:r w:rsidRPr="00727516">
        <w:rPr>
          <w:rFonts w:ascii="Times New Roman" w:hAnsi="Times New Roman" w:cs="Times New Roman"/>
          <w:i/>
          <w:iCs/>
          <w:sz w:val="24"/>
          <w:szCs w:val="24"/>
        </w:rPr>
        <w:t>Truth and Norms: Normative Alethic Pluralism and Evaluative Disagreements</w:t>
      </w:r>
      <w:r w:rsidRPr="00727516">
        <w:rPr>
          <w:rFonts w:ascii="Times New Roman" w:hAnsi="Times New Roman" w:cs="Times New Roman"/>
          <w:sz w:val="24"/>
          <w:szCs w:val="24"/>
        </w:rPr>
        <w:t xml:space="preserve">. </w:t>
      </w:r>
      <w:r w:rsidR="003966CB">
        <w:rPr>
          <w:rFonts w:ascii="Times New Roman" w:hAnsi="Times New Roman" w:cs="Times New Roman"/>
          <w:sz w:val="24"/>
          <w:szCs w:val="24"/>
        </w:rPr>
        <w:t xml:space="preserve">London: </w:t>
      </w:r>
      <w:r w:rsidRPr="00727516">
        <w:rPr>
          <w:rFonts w:ascii="Times New Roman" w:hAnsi="Times New Roman" w:cs="Times New Roman"/>
          <w:sz w:val="24"/>
          <w:szCs w:val="24"/>
        </w:rPr>
        <w:t>Lexington Books.</w:t>
      </w:r>
    </w:p>
    <w:p w14:paraId="221D9143" w14:textId="57ED50C2"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Ferrari, F., </w:t>
      </w:r>
      <w:proofErr w:type="spellStart"/>
      <w:r w:rsidRPr="00727516">
        <w:rPr>
          <w:rFonts w:ascii="Times New Roman" w:hAnsi="Times New Roman" w:cs="Times New Roman"/>
          <w:sz w:val="24"/>
          <w:szCs w:val="24"/>
        </w:rPr>
        <w:t>Moruzzi</w:t>
      </w:r>
      <w:proofErr w:type="spellEnd"/>
      <w:r w:rsidRPr="00727516">
        <w:rPr>
          <w:rFonts w:ascii="Times New Roman" w:hAnsi="Times New Roman" w:cs="Times New Roman"/>
          <w:sz w:val="24"/>
          <w:szCs w:val="24"/>
        </w:rPr>
        <w:t xml:space="preserve">, S., &amp; Pedersen, N. 2020. “Austere Truth Pluralism”. In </w:t>
      </w:r>
      <w:r w:rsidR="005F0348">
        <w:rPr>
          <w:rFonts w:ascii="Times New Roman" w:hAnsi="Times New Roman" w:cs="Times New Roman"/>
          <w:sz w:val="24"/>
          <w:szCs w:val="24"/>
        </w:rPr>
        <w:t>M. Lynch</w:t>
      </w:r>
      <w:r w:rsidRPr="00727516">
        <w:rPr>
          <w:rFonts w:ascii="Times New Roman" w:hAnsi="Times New Roman" w:cs="Times New Roman"/>
          <w:sz w:val="24"/>
          <w:szCs w:val="24"/>
        </w:rPr>
        <w:t>, </w:t>
      </w:r>
      <w:hyperlink r:id="rId8" w:tooltip="View other works by Jeremy Wyatt" w:history="1">
        <w:r w:rsidR="005F0348">
          <w:rPr>
            <w:rFonts w:ascii="Times New Roman" w:hAnsi="Times New Roman" w:cs="Times New Roman"/>
            <w:sz w:val="24"/>
            <w:szCs w:val="24"/>
          </w:rPr>
          <w:t>J.</w:t>
        </w:r>
        <w:r w:rsidR="005F0348" w:rsidRPr="00727516">
          <w:rPr>
            <w:rFonts w:ascii="Times New Roman" w:hAnsi="Times New Roman" w:cs="Times New Roman"/>
            <w:sz w:val="24"/>
            <w:szCs w:val="24"/>
          </w:rPr>
          <w:t xml:space="preserve"> Wyatt</w:t>
        </w:r>
      </w:hyperlink>
      <w:r w:rsidRPr="00727516">
        <w:rPr>
          <w:rFonts w:ascii="Times New Roman" w:hAnsi="Times New Roman" w:cs="Times New Roman"/>
          <w:sz w:val="24"/>
          <w:szCs w:val="24"/>
        </w:rPr>
        <w:t>, </w:t>
      </w:r>
      <w:hyperlink r:id="rId9" w:tooltip="View other works by Junyeol Kim" w:history="1">
        <w:r w:rsidR="005F0348">
          <w:rPr>
            <w:rFonts w:ascii="Times New Roman" w:hAnsi="Times New Roman" w:cs="Times New Roman"/>
            <w:sz w:val="24"/>
            <w:szCs w:val="24"/>
          </w:rPr>
          <w:t>J.</w:t>
        </w:r>
        <w:r w:rsidR="005F0348" w:rsidRPr="00727516">
          <w:rPr>
            <w:rFonts w:ascii="Times New Roman" w:hAnsi="Times New Roman" w:cs="Times New Roman"/>
            <w:sz w:val="24"/>
            <w:szCs w:val="24"/>
          </w:rPr>
          <w:t xml:space="preserve"> Kim</w:t>
        </w:r>
      </w:hyperlink>
      <w:r w:rsidRPr="00727516">
        <w:rPr>
          <w:rFonts w:ascii="Times New Roman" w:hAnsi="Times New Roman" w:cs="Times New Roman"/>
          <w:sz w:val="24"/>
          <w:szCs w:val="24"/>
        </w:rPr>
        <w:t> &amp; </w:t>
      </w:r>
      <w:hyperlink r:id="rId10" w:tooltip="View other works by Nathan Kellen" w:history="1">
        <w:r w:rsidR="005F0348">
          <w:rPr>
            <w:rFonts w:ascii="Times New Roman" w:hAnsi="Times New Roman" w:cs="Times New Roman"/>
            <w:sz w:val="24"/>
            <w:szCs w:val="24"/>
          </w:rPr>
          <w:t xml:space="preserve">N. </w:t>
        </w:r>
        <w:r w:rsidR="005F0348" w:rsidRPr="00727516">
          <w:rPr>
            <w:rFonts w:ascii="Times New Roman" w:hAnsi="Times New Roman" w:cs="Times New Roman"/>
            <w:sz w:val="24"/>
            <w:szCs w:val="24"/>
          </w:rPr>
          <w:t>Kellen</w:t>
        </w:r>
      </w:hyperlink>
      <w:r w:rsidRPr="00727516">
        <w:rPr>
          <w:rFonts w:ascii="Times New Roman" w:hAnsi="Times New Roman" w:cs="Times New Roman"/>
          <w:sz w:val="24"/>
          <w:szCs w:val="24"/>
        </w:rPr>
        <w:t xml:space="preserve"> (eds.): </w:t>
      </w:r>
      <w:r w:rsidRPr="00727516">
        <w:rPr>
          <w:rFonts w:ascii="Times New Roman" w:hAnsi="Times New Roman" w:cs="Times New Roman"/>
          <w:i/>
          <w:iCs/>
          <w:sz w:val="24"/>
          <w:szCs w:val="24"/>
        </w:rPr>
        <w:t xml:space="preserve">The Nature of Truth </w:t>
      </w:r>
      <w:r w:rsidRPr="00567885">
        <w:rPr>
          <w:rFonts w:ascii="Times New Roman" w:hAnsi="Times New Roman" w:cs="Times New Roman"/>
          <w:iCs/>
          <w:sz w:val="24"/>
          <w:szCs w:val="24"/>
        </w:rPr>
        <w:t>(Second edition)</w:t>
      </w:r>
      <w:r w:rsidRPr="00727516">
        <w:rPr>
          <w:rFonts w:ascii="Times New Roman" w:hAnsi="Times New Roman" w:cs="Times New Roman"/>
          <w:sz w:val="24"/>
          <w:szCs w:val="24"/>
        </w:rPr>
        <w:t>, 629–656. Cambridge, MA: MIT Press</w:t>
      </w:r>
      <w:r w:rsidR="005F0348">
        <w:rPr>
          <w:rFonts w:ascii="Times New Roman" w:hAnsi="Times New Roman" w:cs="Times New Roman"/>
          <w:sz w:val="24"/>
          <w:szCs w:val="24"/>
        </w:rPr>
        <w:t>.</w:t>
      </w:r>
    </w:p>
    <w:p w14:paraId="08F92A4E" w14:textId="54A19ADE" w:rsidR="007800D6" w:rsidRPr="00727516" w:rsidRDefault="007800D6" w:rsidP="00F917B2">
      <w:pPr>
        <w:spacing w:line="240" w:lineRule="auto"/>
        <w:ind w:left="360" w:hanging="360"/>
        <w:rPr>
          <w:rFonts w:ascii="Times New Roman" w:hAnsi="Times New Roman" w:cs="Times New Roman"/>
          <w:sz w:val="24"/>
          <w:szCs w:val="24"/>
        </w:rPr>
      </w:pPr>
      <w:proofErr w:type="spellStart"/>
      <w:r w:rsidRPr="00727516">
        <w:rPr>
          <w:rFonts w:ascii="Times New Roman" w:hAnsi="Times New Roman" w:cs="Times New Roman"/>
          <w:sz w:val="24"/>
          <w:szCs w:val="24"/>
        </w:rPr>
        <w:t>Gemester</w:t>
      </w:r>
      <w:proofErr w:type="spellEnd"/>
      <w:r w:rsidRPr="00727516">
        <w:rPr>
          <w:rFonts w:ascii="Times New Roman" w:hAnsi="Times New Roman" w:cs="Times New Roman"/>
          <w:sz w:val="24"/>
          <w:szCs w:val="24"/>
        </w:rPr>
        <w:t xml:space="preserve">, W. 2020. “Shopping for Truth Pluralism”. </w:t>
      </w:r>
      <w:proofErr w:type="spellStart"/>
      <w:r w:rsidRPr="00727516">
        <w:rPr>
          <w:rFonts w:ascii="Times New Roman" w:hAnsi="Times New Roman" w:cs="Times New Roman"/>
          <w:i/>
          <w:iCs/>
          <w:sz w:val="24"/>
          <w:szCs w:val="24"/>
        </w:rPr>
        <w:t>Synthese</w:t>
      </w:r>
      <w:proofErr w:type="spellEnd"/>
      <w:r w:rsidRPr="00727516">
        <w:rPr>
          <w:rFonts w:ascii="Times New Roman" w:hAnsi="Times New Roman" w:cs="Times New Roman"/>
          <w:i/>
          <w:iCs/>
          <w:sz w:val="24"/>
          <w:szCs w:val="24"/>
        </w:rPr>
        <w:t xml:space="preserve"> </w:t>
      </w:r>
      <w:r w:rsidRPr="00727516">
        <w:rPr>
          <w:rFonts w:ascii="Times New Roman" w:hAnsi="Times New Roman" w:cs="Times New Roman"/>
          <w:sz w:val="24"/>
          <w:szCs w:val="24"/>
        </w:rPr>
        <w:t>198(12): 11351–11377.</w:t>
      </w:r>
    </w:p>
    <w:p w14:paraId="21B1C3B7" w14:textId="4EFF4C5F"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Kim, S. </w:t>
      </w:r>
      <w:r w:rsidR="00DB1620">
        <w:rPr>
          <w:rFonts w:ascii="Times New Roman" w:hAnsi="Times New Roman" w:cs="Times New Roman"/>
          <w:sz w:val="24"/>
          <w:szCs w:val="24"/>
        </w:rPr>
        <w:t>&amp;</w:t>
      </w:r>
      <w:r w:rsidR="00DB1620" w:rsidRPr="00727516">
        <w:rPr>
          <w:rFonts w:ascii="Times New Roman" w:hAnsi="Times New Roman" w:cs="Times New Roman"/>
          <w:sz w:val="24"/>
          <w:szCs w:val="24"/>
        </w:rPr>
        <w:t xml:space="preserve"> </w:t>
      </w:r>
      <w:r w:rsidRPr="00727516">
        <w:rPr>
          <w:rFonts w:ascii="Times New Roman" w:hAnsi="Times New Roman" w:cs="Times New Roman"/>
          <w:sz w:val="24"/>
          <w:szCs w:val="24"/>
        </w:rPr>
        <w:t>Pedersen, N. 2018. “Strong Truth Pluralism”</w:t>
      </w:r>
      <w:r w:rsidR="00DB1620">
        <w:rPr>
          <w:rFonts w:ascii="Times New Roman" w:hAnsi="Times New Roman" w:cs="Times New Roman"/>
          <w:sz w:val="24"/>
          <w:szCs w:val="24"/>
        </w:rPr>
        <w:t>. In</w:t>
      </w:r>
      <w:r w:rsidRPr="00727516">
        <w:rPr>
          <w:rFonts w:ascii="Times New Roman" w:hAnsi="Times New Roman" w:cs="Times New Roman"/>
          <w:sz w:val="24"/>
          <w:szCs w:val="24"/>
        </w:rPr>
        <w:t xml:space="preserve"> J. Wyatt, N. Pedersen, </w:t>
      </w:r>
      <w:r w:rsidR="00DB1620">
        <w:rPr>
          <w:rFonts w:ascii="Times New Roman" w:hAnsi="Times New Roman" w:cs="Times New Roman"/>
          <w:sz w:val="24"/>
          <w:szCs w:val="24"/>
        </w:rPr>
        <w:t>&amp;</w:t>
      </w:r>
      <w:r w:rsidR="00DB1620"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N. Kellen (eds.): </w:t>
      </w:r>
      <w:r w:rsidRPr="00727516">
        <w:rPr>
          <w:rFonts w:ascii="Times New Roman" w:hAnsi="Times New Roman" w:cs="Times New Roman"/>
          <w:i/>
          <w:iCs/>
          <w:sz w:val="24"/>
          <w:szCs w:val="24"/>
        </w:rPr>
        <w:t>Pluralisms in Truth and Logic</w:t>
      </w:r>
      <w:r w:rsidR="00DB1620">
        <w:rPr>
          <w:rFonts w:ascii="Times New Roman" w:hAnsi="Times New Roman" w:cs="Times New Roman"/>
          <w:iCs/>
          <w:sz w:val="24"/>
          <w:szCs w:val="24"/>
        </w:rPr>
        <w:t xml:space="preserve">, </w:t>
      </w:r>
      <w:r w:rsidR="00DB1620" w:rsidRPr="00727516">
        <w:rPr>
          <w:rFonts w:ascii="Times New Roman" w:hAnsi="Times New Roman" w:cs="Times New Roman"/>
          <w:sz w:val="24"/>
          <w:szCs w:val="24"/>
        </w:rPr>
        <w:t>107–131</w:t>
      </w:r>
      <w:r w:rsidRPr="00727516">
        <w:rPr>
          <w:rFonts w:ascii="Times New Roman" w:hAnsi="Times New Roman" w:cs="Times New Roman"/>
          <w:sz w:val="24"/>
          <w:szCs w:val="24"/>
        </w:rPr>
        <w:t>. London: Palgrave Macmillan.</w:t>
      </w:r>
    </w:p>
    <w:p w14:paraId="3BAE1753" w14:textId="77777777"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Lynch, M. 2009. </w:t>
      </w:r>
      <w:r w:rsidRPr="00727516">
        <w:rPr>
          <w:rFonts w:ascii="Times New Roman" w:hAnsi="Times New Roman" w:cs="Times New Roman"/>
          <w:i/>
          <w:iCs/>
          <w:sz w:val="24"/>
          <w:szCs w:val="24"/>
        </w:rPr>
        <w:t xml:space="preserve">Truth as One and </w:t>
      </w:r>
      <w:proofErr w:type="gramStart"/>
      <w:r w:rsidRPr="00727516">
        <w:rPr>
          <w:rFonts w:ascii="Times New Roman" w:hAnsi="Times New Roman" w:cs="Times New Roman"/>
          <w:i/>
          <w:iCs/>
          <w:sz w:val="24"/>
          <w:szCs w:val="24"/>
        </w:rPr>
        <w:t>Many</w:t>
      </w:r>
      <w:proofErr w:type="gramEnd"/>
      <w:r w:rsidRPr="00727516">
        <w:rPr>
          <w:rFonts w:ascii="Times New Roman" w:hAnsi="Times New Roman" w:cs="Times New Roman"/>
          <w:sz w:val="24"/>
          <w:szCs w:val="24"/>
        </w:rPr>
        <w:t>. Oxford: Oxford University Press.</w:t>
      </w:r>
    </w:p>
    <w:p w14:paraId="20C1AECF" w14:textId="1EE65641" w:rsidR="007800D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Pedersen, N. </w:t>
      </w:r>
      <w:r w:rsidR="00DB1620">
        <w:rPr>
          <w:rFonts w:ascii="Times New Roman" w:hAnsi="Times New Roman" w:cs="Times New Roman"/>
          <w:sz w:val="24"/>
          <w:szCs w:val="24"/>
        </w:rPr>
        <w:t>&amp;</w:t>
      </w:r>
      <w:r w:rsidR="00DB1620" w:rsidRPr="00727516">
        <w:rPr>
          <w:rFonts w:ascii="Times New Roman" w:hAnsi="Times New Roman" w:cs="Times New Roman"/>
          <w:sz w:val="24"/>
          <w:szCs w:val="24"/>
        </w:rPr>
        <w:t xml:space="preserve"> </w:t>
      </w:r>
      <w:r w:rsidR="00715364">
        <w:rPr>
          <w:rFonts w:ascii="Times New Roman" w:hAnsi="Times New Roman" w:cs="Times New Roman"/>
          <w:sz w:val="24"/>
          <w:szCs w:val="24"/>
        </w:rPr>
        <w:t>Wright C</w:t>
      </w:r>
      <w:r w:rsidRPr="00727516">
        <w:rPr>
          <w:rFonts w:ascii="Times New Roman" w:hAnsi="Times New Roman" w:cs="Times New Roman"/>
          <w:sz w:val="24"/>
          <w:szCs w:val="24"/>
        </w:rPr>
        <w:t>. 2018.</w:t>
      </w:r>
      <w:r w:rsidR="00DB1620">
        <w:rPr>
          <w:rFonts w:ascii="Times New Roman" w:hAnsi="Times New Roman" w:cs="Times New Roman"/>
          <w:sz w:val="24"/>
          <w:szCs w:val="24"/>
        </w:rPr>
        <w:t xml:space="preserve"> “</w:t>
      </w:r>
      <w:r w:rsidRPr="00727516">
        <w:rPr>
          <w:rFonts w:ascii="Times New Roman" w:hAnsi="Times New Roman" w:cs="Times New Roman"/>
          <w:sz w:val="24"/>
          <w:szCs w:val="24"/>
        </w:rPr>
        <w:t>Pluralist Theories of Truth</w:t>
      </w:r>
      <w:r w:rsidR="00DB1620">
        <w:rPr>
          <w:rFonts w:ascii="Times New Roman" w:hAnsi="Times New Roman" w:cs="Times New Roman"/>
          <w:sz w:val="24"/>
          <w:szCs w:val="24"/>
        </w:rPr>
        <w:t>”.</w:t>
      </w:r>
      <w:r w:rsidRPr="00727516">
        <w:rPr>
          <w:rFonts w:ascii="Times New Roman" w:hAnsi="Times New Roman" w:cs="Times New Roman"/>
          <w:sz w:val="24"/>
          <w:szCs w:val="24"/>
        </w:rPr>
        <w:t xml:space="preserve"> In </w:t>
      </w:r>
      <w:r w:rsidR="00DB1620">
        <w:rPr>
          <w:rFonts w:ascii="Times New Roman" w:hAnsi="Times New Roman" w:cs="Times New Roman"/>
          <w:sz w:val="24"/>
          <w:szCs w:val="24"/>
        </w:rPr>
        <w:t>E.</w:t>
      </w:r>
      <w:r w:rsidRPr="00727516">
        <w:rPr>
          <w:rFonts w:ascii="Times New Roman" w:hAnsi="Times New Roman" w:cs="Times New Roman"/>
          <w:sz w:val="24"/>
          <w:szCs w:val="24"/>
        </w:rPr>
        <w:t xml:space="preserve">N. </w:t>
      </w:r>
      <w:proofErr w:type="spellStart"/>
      <w:r w:rsidRPr="00727516">
        <w:rPr>
          <w:rFonts w:ascii="Times New Roman" w:hAnsi="Times New Roman" w:cs="Times New Roman"/>
          <w:sz w:val="24"/>
          <w:szCs w:val="24"/>
        </w:rPr>
        <w:t>Zalta</w:t>
      </w:r>
      <w:proofErr w:type="spellEnd"/>
      <w:r w:rsidRPr="00727516">
        <w:rPr>
          <w:rFonts w:ascii="Times New Roman" w:hAnsi="Times New Roman" w:cs="Times New Roman"/>
          <w:sz w:val="24"/>
          <w:szCs w:val="24"/>
        </w:rPr>
        <w:t xml:space="preserve"> (ed.): </w:t>
      </w:r>
      <w:r w:rsidRPr="001E5006">
        <w:rPr>
          <w:rFonts w:ascii="Times New Roman" w:hAnsi="Times New Roman" w:cs="Times New Roman"/>
          <w:i/>
          <w:sz w:val="24"/>
          <w:szCs w:val="24"/>
        </w:rPr>
        <w:t>The Stanford Encyclopedia of Philosophy</w:t>
      </w:r>
      <w:r w:rsidRPr="00727516">
        <w:rPr>
          <w:rFonts w:ascii="Times New Roman" w:hAnsi="Times New Roman" w:cs="Times New Roman"/>
          <w:sz w:val="24"/>
          <w:szCs w:val="24"/>
        </w:rPr>
        <w:t xml:space="preserve"> (Winter 2018 </w:t>
      </w:r>
      <w:r w:rsidR="000320BF">
        <w:rPr>
          <w:rFonts w:ascii="Times New Roman" w:hAnsi="Times New Roman" w:cs="Times New Roman"/>
          <w:sz w:val="24"/>
          <w:szCs w:val="24"/>
        </w:rPr>
        <w:t>e</w:t>
      </w:r>
      <w:r w:rsidRPr="00727516">
        <w:rPr>
          <w:rFonts w:ascii="Times New Roman" w:hAnsi="Times New Roman" w:cs="Times New Roman"/>
          <w:sz w:val="24"/>
          <w:szCs w:val="24"/>
        </w:rPr>
        <w:t>dition).</w:t>
      </w:r>
    </w:p>
    <w:p w14:paraId="415C0501" w14:textId="7A636944" w:rsidR="007800D6" w:rsidRPr="000320BF"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Pedersen, N., Wyatt, J.</w:t>
      </w:r>
      <w:r w:rsidR="0043101F">
        <w:rPr>
          <w:rFonts w:ascii="Times New Roman" w:hAnsi="Times New Roman" w:cs="Times New Roman"/>
          <w:sz w:val="24"/>
          <w:szCs w:val="24"/>
        </w:rPr>
        <w:t>, &amp;</w:t>
      </w:r>
      <w:r w:rsidRPr="00727516">
        <w:rPr>
          <w:rFonts w:ascii="Times New Roman" w:hAnsi="Times New Roman" w:cs="Times New Roman"/>
          <w:sz w:val="24"/>
          <w:szCs w:val="24"/>
        </w:rPr>
        <w:t xml:space="preserve"> Kellen, N. 2018. “Introduction”</w:t>
      </w:r>
      <w:r w:rsidR="0043101F">
        <w:rPr>
          <w:rFonts w:ascii="Times New Roman" w:hAnsi="Times New Roman" w:cs="Times New Roman"/>
          <w:sz w:val="24"/>
          <w:szCs w:val="24"/>
        </w:rPr>
        <w:t>.</w:t>
      </w:r>
      <w:r w:rsidRPr="00727516">
        <w:rPr>
          <w:rFonts w:ascii="Times New Roman" w:hAnsi="Times New Roman" w:cs="Times New Roman"/>
          <w:sz w:val="24"/>
          <w:szCs w:val="24"/>
        </w:rPr>
        <w:t xml:space="preserve"> In J. Wyatt, N. Pedersen, </w:t>
      </w:r>
      <w:r w:rsidR="0043101F">
        <w:rPr>
          <w:rFonts w:ascii="Times New Roman" w:hAnsi="Times New Roman" w:cs="Times New Roman"/>
          <w:sz w:val="24"/>
          <w:szCs w:val="24"/>
        </w:rPr>
        <w:t>&amp;</w:t>
      </w:r>
      <w:r w:rsidR="0043101F" w:rsidRPr="00727516">
        <w:rPr>
          <w:rFonts w:ascii="Times New Roman" w:hAnsi="Times New Roman" w:cs="Times New Roman"/>
          <w:sz w:val="24"/>
          <w:szCs w:val="24"/>
        </w:rPr>
        <w:t xml:space="preserve"> </w:t>
      </w:r>
      <w:r w:rsidRPr="00727516">
        <w:rPr>
          <w:rFonts w:ascii="Times New Roman" w:hAnsi="Times New Roman" w:cs="Times New Roman"/>
          <w:sz w:val="24"/>
          <w:szCs w:val="24"/>
        </w:rPr>
        <w:t xml:space="preserve">N. Kellen (eds): </w:t>
      </w:r>
      <w:r w:rsidRPr="00246428">
        <w:rPr>
          <w:rFonts w:ascii="Times New Roman" w:hAnsi="Times New Roman" w:cs="Times New Roman"/>
          <w:i/>
          <w:sz w:val="24"/>
          <w:szCs w:val="24"/>
        </w:rPr>
        <w:t>Pluralism in Truth and Logic</w:t>
      </w:r>
      <w:r w:rsidRPr="00727516">
        <w:rPr>
          <w:rFonts w:ascii="Times New Roman" w:hAnsi="Times New Roman" w:cs="Times New Roman"/>
          <w:sz w:val="24"/>
          <w:szCs w:val="24"/>
        </w:rPr>
        <w:t>,</w:t>
      </w:r>
      <w:r w:rsidR="0043101F">
        <w:rPr>
          <w:rFonts w:ascii="Times New Roman" w:hAnsi="Times New Roman" w:cs="Times New Roman"/>
          <w:sz w:val="24"/>
          <w:szCs w:val="24"/>
        </w:rPr>
        <w:t xml:space="preserve"> 3–35.</w:t>
      </w:r>
      <w:r w:rsidRPr="00727516">
        <w:rPr>
          <w:rFonts w:ascii="Times New Roman" w:hAnsi="Times New Roman" w:cs="Times New Roman"/>
          <w:sz w:val="24"/>
          <w:szCs w:val="24"/>
        </w:rPr>
        <w:t xml:space="preserve"> </w:t>
      </w:r>
      <w:r w:rsidRPr="000320BF">
        <w:rPr>
          <w:rFonts w:ascii="Times New Roman" w:hAnsi="Times New Roman" w:cs="Times New Roman"/>
          <w:sz w:val="24"/>
          <w:szCs w:val="24"/>
        </w:rPr>
        <w:t>London: Palgrave Macmillan.</w:t>
      </w:r>
    </w:p>
    <w:p w14:paraId="0238CDFC" w14:textId="1EBF0C48" w:rsidR="007800D6" w:rsidRPr="00246428" w:rsidRDefault="007800D6" w:rsidP="00F917B2">
      <w:pPr>
        <w:spacing w:line="240" w:lineRule="auto"/>
        <w:ind w:left="360" w:hanging="360"/>
        <w:rPr>
          <w:rFonts w:ascii="Times New Roman" w:hAnsi="Times New Roman" w:cs="Times New Roman"/>
          <w:sz w:val="24"/>
          <w:szCs w:val="24"/>
        </w:rPr>
      </w:pPr>
      <w:r w:rsidRPr="00246428">
        <w:rPr>
          <w:rFonts w:ascii="Times New Roman" w:hAnsi="Times New Roman" w:cs="Times New Roman"/>
          <w:sz w:val="24"/>
          <w:szCs w:val="24"/>
        </w:rPr>
        <w:t xml:space="preserve">Sennet, A. (2021). </w:t>
      </w:r>
      <w:r w:rsidR="0043101F" w:rsidRPr="00246428">
        <w:rPr>
          <w:rFonts w:ascii="Times New Roman" w:hAnsi="Times New Roman" w:cs="Times New Roman"/>
          <w:sz w:val="24"/>
          <w:szCs w:val="24"/>
        </w:rPr>
        <w:t>“</w:t>
      </w:r>
      <w:r w:rsidRPr="00246428">
        <w:rPr>
          <w:rFonts w:ascii="Times New Roman" w:hAnsi="Times New Roman" w:cs="Times New Roman"/>
          <w:sz w:val="24"/>
          <w:szCs w:val="24"/>
        </w:rPr>
        <w:t>Ambiguity</w:t>
      </w:r>
      <w:r w:rsidR="0043101F" w:rsidRPr="00246428">
        <w:rPr>
          <w:rFonts w:ascii="Times New Roman" w:hAnsi="Times New Roman" w:cs="Times New Roman"/>
          <w:sz w:val="24"/>
          <w:szCs w:val="24"/>
        </w:rPr>
        <w:t>”</w:t>
      </w:r>
      <w:r w:rsidRPr="00246428">
        <w:rPr>
          <w:rFonts w:ascii="Times New Roman" w:hAnsi="Times New Roman" w:cs="Times New Roman"/>
          <w:sz w:val="24"/>
          <w:szCs w:val="24"/>
        </w:rPr>
        <w:t xml:space="preserve">. In </w:t>
      </w:r>
      <w:r w:rsidR="0043101F" w:rsidRPr="00246428">
        <w:rPr>
          <w:rFonts w:ascii="Times New Roman" w:hAnsi="Times New Roman" w:cs="Times New Roman"/>
          <w:sz w:val="24"/>
          <w:szCs w:val="24"/>
        </w:rPr>
        <w:t>E.</w:t>
      </w:r>
      <w:r w:rsidRPr="00246428">
        <w:rPr>
          <w:rFonts w:ascii="Times New Roman" w:hAnsi="Times New Roman" w:cs="Times New Roman"/>
          <w:sz w:val="24"/>
          <w:szCs w:val="24"/>
        </w:rPr>
        <w:t xml:space="preserve">N. </w:t>
      </w:r>
      <w:proofErr w:type="spellStart"/>
      <w:r w:rsidRPr="00246428">
        <w:rPr>
          <w:rFonts w:ascii="Times New Roman" w:hAnsi="Times New Roman" w:cs="Times New Roman"/>
          <w:sz w:val="24"/>
          <w:szCs w:val="24"/>
        </w:rPr>
        <w:t>Zalta</w:t>
      </w:r>
      <w:proofErr w:type="spellEnd"/>
      <w:r w:rsidRPr="00246428">
        <w:rPr>
          <w:rFonts w:ascii="Times New Roman" w:hAnsi="Times New Roman" w:cs="Times New Roman"/>
          <w:sz w:val="24"/>
          <w:szCs w:val="24"/>
        </w:rPr>
        <w:t> (ed.)</w:t>
      </w:r>
      <w:r w:rsidR="0043101F" w:rsidRPr="00246428">
        <w:rPr>
          <w:rFonts w:ascii="Times New Roman" w:hAnsi="Times New Roman" w:cs="Times New Roman"/>
          <w:sz w:val="24"/>
          <w:szCs w:val="24"/>
        </w:rPr>
        <w:t>:</w:t>
      </w:r>
      <w:r w:rsidRPr="00246428">
        <w:rPr>
          <w:rFonts w:ascii="Times New Roman" w:hAnsi="Times New Roman" w:cs="Times New Roman"/>
          <w:sz w:val="24"/>
          <w:szCs w:val="24"/>
        </w:rPr>
        <w:t xml:space="preserve"> </w:t>
      </w:r>
      <w:r w:rsidRPr="00246428">
        <w:rPr>
          <w:rStyle w:val="Emphasis"/>
          <w:rFonts w:ascii="Times New Roman" w:hAnsi="Times New Roman" w:cs="Times New Roman"/>
          <w:sz w:val="24"/>
          <w:szCs w:val="24"/>
        </w:rPr>
        <w:t>The Stanford Encyclopedia of Philosophy </w:t>
      </w:r>
      <w:r w:rsidRPr="00246428">
        <w:rPr>
          <w:rFonts w:ascii="Times New Roman" w:hAnsi="Times New Roman" w:cs="Times New Roman"/>
          <w:sz w:val="24"/>
          <w:szCs w:val="24"/>
        </w:rPr>
        <w:t xml:space="preserve">(Fall 2021 </w:t>
      </w:r>
      <w:r w:rsidR="000320BF">
        <w:rPr>
          <w:rFonts w:ascii="Times New Roman" w:hAnsi="Times New Roman" w:cs="Times New Roman"/>
          <w:sz w:val="24"/>
          <w:szCs w:val="24"/>
        </w:rPr>
        <w:t>e</w:t>
      </w:r>
      <w:r w:rsidRPr="00246428">
        <w:rPr>
          <w:rFonts w:ascii="Times New Roman" w:hAnsi="Times New Roman" w:cs="Times New Roman"/>
          <w:sz w:val="24"/>
          <w:szCs w:val="24"/>
        </w:rPr>
        <w:t>dition).</w:t>
      </w:r>
    </w:p>
    <w:p w14:paraId="5842EF1F" w14:textId="177EBAD5" w:rsidR="007800D6"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Tauriainen, T. 2021. “No Safe Haven for Truth Pluralists”. </w:t>
      </w:r>
      <w:hyperlink r:id="rId11" w:history="1">
        <w:r w:rsidRPr="00727516">
          <w:rPr>
            <w:rFonts w:ascii="Times New Roman" w:hAnsi="Times New Roman" w:cs="Times New Roman"/>
            <w:i/>
            <w:iCs/>
            <w:sz w:val="24"/>
            <w:szCs w:val="24"/>
          </w:rPr>
          <w:t xml:space="preserve">Acta </w:t>
        </w:r>
        <w:proofErr w:type="spellStart"/>
        <w:r w:rsidRPr="00727516">
          <w:rPr>
            <w:rFonts w:ascii="Times New Roman" w:hAnsi="Times New Roman" w:cs="Times New Roman"/>
            <w:i/>
            <w:iCs/>
            <w:sz w:val="24"/>
            <w:szCs w:val="24"/>
          </w:rPr>
          <w:t>Philosophica</w:t>
        </w:r>
        <w:proofErr w:type="spellEnd"/>
        <w:r w:rsidRPr="00727516">
          <w:rPr>
            <w:rFonts w:ascii="Times New Roman" w:hAnsi="Times New Roman" w:cs="Times New Roman"/>
            <w:i/>
            <w:iCs/>
            <w:sz w:val="24"/>
            <w:szCs w:val="24"/>
          </w:rPr>
          <w:t xml:space="preserve"> </w:t>
        </w:r>
        <w:proofErr w:type="spellStart"/>
        <w:r w:rsidRPr="00727516">
          <w:rPr>
            <w:rFonts w:ascii="Times New Roman" w:hAnsi="Times New Roman" w:cs="Times New Roman"/>
            <w:i/>
            <w:iCs/>
            <w:sz w:val="24"/>
            <w:szCs w:val="24"/>
          </w:rPr>
          <w:t>Fennica</w:t>
        </w:r>
        <w:proofErr w:type="spellEnd"/>
      </w:hyperlink>
      <w:r w:rsidRPr="00727516">
        <w:rPr>
          <w:rFonts w:ascii="Times New Roman" w:hAnsi="Times New Roman" w:cs="Times New Roman"/>
          <w:sz w:val="24"/>
          <w:szCs w:val="24"/>
        </w:rPr>
        <w:t> 97:</w:t>
      </w:r>
      <w:r w:rsidR="0043101F">
        <w:rPr>
          <w:rFonts w:ascii="Times New Roman" w:hAnsi="Times New Roman" w:cs="Times New Roman"/>
          <w:sz w:val="24"/>
          <w:szCs w:val="24"/>
        </w:rPr>
        <w:t xml:space="preserve"> </w:t>
      </w:r>
      <w:r w:rsidRPr="00727516">
        <w:rPr>
          <w:rFonts w:ascii="Times New Roman" w:hAnsi="Times New Roman" w:cs="Times New Roman"/>
          <w:sz w:val="24"/>
          <w:szCs w:val="24"/>
        </w:rPr>
        <w:t>183</w:t>
      </w:r>
      <w:r w:rsidR="0043101F">
        <w:rPr>
          <w:rFonts w:ascii="Times New Roman" w:hAnsi="Times New Roman" w:cs="Times New Roman"/>
          <w:sz w:val="24"/>
          <w:szCs w:val="24"/>
        </w:rPr>
        <w:t>–</w:t>
      </w:r>
      <w:r w:rsidRPr="00727516">
        <w:rPr>
          <w:rFonts w:ascii="Times New Roman" w:hAnsi="Times New Roman" w:cs="Times New Roman"/>
          <w:sz w:val="24"/>
          <w:szCs w:val="24"/>
        </w:rPr>
        <w:t>205</w:t>
      </w:r>
      <w:r w:rsidR="0043101F">
        <w:rPr>
          <w:rFonts w:ascii="Times New Roman" w:hAnsi="Times New Roman" w:cs="Times New Roman"/>
          <w:sz w:val="24"/>
          <w:szCs w:val="24"/>
        </w:rPr>
        <w:t>.</w:t>
      </w:r>
    </w:p>
    <w:p w14:paraId="11437AA2" w14:textId="73D22C35" w:rsidR="005C041B" w:rsidRPr="00727516" w:rsidRDefault="007800D6" w:rsidP="00F917B2">
      <w:pPr>
        <w:spacing w:line="240" w:lineRule="auto"/>
        <w:ind w:left="360" w:hanging="360"/>
        <w:rPr>
          <w:rFonts w:ascii="Times New Roman" w:hAnsi="Times New Roman" w:cs="Times New Roman"/>
          <w:sz w:val="24"/>
          <w:szCs w:val="24"/>
        </w:rPr>
      </w:pPr>
      <w:r w:rsidRPr="00727516">
        <w:rPr>
          <w:rFonts w:ascii="Times New Roman" w:hAnsi="Times New Roman" w:cs="Times New Roman"/>
          <w:sz w:val="24"/>
          <w:szCs w:val="24"/>
        </w:rPr>
        <w:t xml:space="preserve">Wyatt, J. 2013. “Domains, Plural Truth, and Mixed Atomic Propositions”. </w:t>
      </w:r>
      <w:r w:rsidRPr="00727516">
        <w:rPr>
          <w:rFonts w:ascii="Times New Roman" w:hAnsi="Times New Roman" w:cs="Times New Roman"/>
          <w:i/>
          <w:iCs/>
          <w:sz w:val="24"/>
          <w:szCs w:val="24"/>
        </w:rPr>
        <w:t>Philosophical Studies</w:t>
      </w:r>
      <w:r w:rsidRPr="00727516">
        <w:rPr>
          <w:rFonts w:ascii="Times New Roman" w:hAnsi="Times New Roman" w:cs="Times New Roman"/>
          <w:sz w:val="24"/>
          <w:szCs w:val="24"/>
        </w:rPr>
        <w:t xml:space="preserve"> 166(1)</w:t>
      </w:r>
      <w:r w:rsidR="009075FA">
        <w:rPr>
          <w:rFonts w:ascii="Times New Roman" w:hAnsi="Times New Roman" w:cs="Times New Roman"/>
          <w:sz w:val="24"/>
          <w:szCs w:val="24"/>
        </w:rPr>
        <w:t>:</w:t>
      </w:r>
      <w:r w:rsidRPr="00727516">
        <w:rPr>
          <w:rFonts w:ascii="Times New Roman" w:hAnsi="Times New Roman" w:cs="Times New Roman"/>
          <w:sz w:val="24"/>
          <w:szCs w:val="24"/>
        </w:rPr>
        <w:t xml:space="preserve"> 225–</w:t>
      </w:r>
      <w:r w:rsidR="0043101F">
        <w:rPr>
          <w:rFonts w:ascii="Times New Roman" w:hAnsi="Times New Roman" w:cs="Times New Roman"/>
          <w:sz w:val="24"/>
          <w:szCs w:val="24"/>
        </w:rPr>
        <w:t>2</w:t>
      </w:r>
      <w:r w:rsidRPr="00727516">
        <w:rPr>
          <w:rFonts w:ascii="Times New Roman" w:hAnsi="Times New Roman" w:cs="Times New Roman"/>
          <w:sz w:val="24"/>
          <w:szCs w:val="24"/>
        </w:rPr>
        <w:t>36.</w:t>
      </w:r>
    </w:p>
    <w:sectPr w:rsidR="005C041B" w:rsidRPr="00727516" w:rsidSect="00BD3839">
      <w:footerReference w:type="default" r:id="rId12"/>
      <w:pgSz w:w="12240" w:h="15840"/>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C31F" w14:textId="77777777" w:rsidR="006D4EF6" w:rsidRDefault="006D4EF6" w:rsidP="00EF2680">
      <w:pPr>
        <w:spacing w:after="0" w:line="240" w:lineRule="auto"/>
      </w:pPr>
      <w:r>
        <w:separator/>
      </w:r>
    </w:p>
  </w:endnote>
  <w:endnote w:type="continuationSeparator" w:id="0">
    <w:p w14:paraId="2E4994C9" w14:textId="77777777" w:rsidR="006D4EF6" w:rsidRDefault="006D4EF6" w:rsidP="00EF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799540"/>
      <w:docPartObj>
        <w:docPartGallery w:val="Page Numbers (Bottom of Page)"/>
        <w:docPartUnique/>
      </w:docPartObj>
    </w:sdtPr>
    <w:sdtContent>
      <w:p w14:paraId="14F766E1" w14:textId="1EC64157" w:rsidR="007B213A" w:rsidRDefault="007B213A">
        <w:pPr>
          <w:pStyle w:val="Footer"/>
          <w:jc w:val="center"/>
        </w:pPr>
        <w:r>
          <w:fldChar w:fldCharType="begin"/>
        </w:r>
        <w:r>
          <w:instrText>PAGE   \* MERGEFORMAT</w:instrText>
        </w:r>
        <w:r>
          <w:fldChar w:fldCharType="separate"/>
        </w:r>
        <w:r>
          <w:rPr>
            <w:lang w:val="en-GB"/>
          </w:rPr>
          <w:t>2</w:t>
        </w:r>
        <w:r>
          <w:fldChar w:fldCharType="end"/>
        </w:r>
      </w:p>
    </w:sdtContent>
  </w:sdt>
  <w:p w14:paraId="23A7D574" w14:textId="77777777" w:rsidR="007B213A" w:rsidRDefault="007B2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38B0" w14:textId="77777777" w:rsidR="006D4EF6" w:rsidRDefault="006D4EF6" w:rsidP="00EF2680">
      <w:pPr>
        <w:spacing w:after="0" w:line="240" w:lineRule="auto"/>
      </w:pPr>
      <w:r>
        <w:separator/>
      </w:r>
    </w:p>
  </w:footnote>
  <w:footnote w:type="continuationSeparator" w:id="0">
    <w:p w14:paraId="6A6183D4" w14:textId="77777777" w:rsidR="006D4EF6" w:rsidRDefault="006D4EF6" w:rsidP="00EF2680">
      <w:pPr>
        <w:spacing w:after="0" w:line="240" w:lineRule="auto"/>
      </w:pPr>
      <w:r>
        <w:continuationSeparator/>
      </w:r>
    </w:p>
  </w:footnote>
  <w:footnote w:id="1">
    <w:p w14:paraId="12F3FABF" w14:textId="5AAD3C99" w:rsidR="0053023E" w:rsidRPr="002C4450" w:rsidRDefault="0053023E" w:rsidP="008308B2">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w:t>
      </w:r>
      <w:r w:rsidR="00A316AA" w:rsidRPr="002C4450">
        <w:rPr>
          <w:rFonts w:ascii="Times New Roman" w:hAnsi="Times New Roman" w:cs="Times New Roman"/>
        </w:rPr>
        <w:t xml:space="preserve">The </w:t>
      </w:r>
      <w:r w:rsidRPr="002C4450">
        <w:rPr>
          <w:rFonts w:ascii="Times New Roman" w:hAnsi="Times New Roman" w:cs="Times New Roman"/>
        </w:rPr>
        <w:t xml:space="preserve">pluralist thesis </w:t>
      </w:r>
      <w:r w:rsidR="00A316AA" w:rsidRPr="002C4450">
        <w:rPr>
          <w:rFonts w:ascii="Times New Roman" w:hAnsi="Times New Roman" w:cs="Times New Roman"/>
        </w:rPr>
        <w:t xml:space="preserve">is </w:t>
      </w:r>
      <w:r w:rsidRPr="002C4450">
        <w:rPr>
          <w:rFonts w:ascii="Times New Roman" w:hAnsi="Times New Roman" w:cs="Times New Roman"/>
        </w:rPr>
        <w:t xml:space="preserve">intuitively appealing, for it is a reasonable assumption that </w:t>
      </w:r>
      <w:proofErr w:type="gramStart"/>
      <w:r w:rsidRPr="002C4450">
        <w:rPr>
          <w:rFonts w:ascii="Times New Roman" w:hAnsi="Times New Roman" w:cs="Times New Roman"/>
        </w:rPr>
        <w:t>different kinds</w:t>
      </w:r>
      <w:proofErr w:type="gramEnd"/>
      <w:r w:rsidRPr="002C4450">
        <w:rPr>
          <w:rFonts w:ascii="Times New Roman" w:hAnsi="Times New Roman" w:cs="Times New Roman"/>
        </w:rPr>
        <w:t xml:space="preserve"> of sentences can be true in different ways independent of how their</w:t>
      </w:r>
      <w:r w:rsidR="002A5614">
        <w:rPr>
          <w:rFonts w:ascii="Times New Roman" w:hAnsi="Times New Roman" w:cs="Times New Roman"/>
        </w:rPr>
        <w:t xml:space="preserve"> kinds</w:t>
      </w:r>
      <w:r w:rsidRPr="002C4450">
        <w:rPr>
          <w:rFonts w:ascii="Times New Roman" w:hAnsi="Times New Roman" w:cs="Times New Roman"/>
        </w:rPr>
        <w:t xml:space="preserve"> are defined or what the specific ways of being true are.</w:t>
      </w:r>
    </w:p>
  </w:footnote>
  <w:footnote w:id="2">
    <w:p w14:paraId="08C64CFA" w14:textId="6ECBBBF3" w:rsidR="0053023E" w:rsidRPr="002C4450" w:rsidRDefault="0053023E">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According to one view, by being maximally permissive with truth-aptness, the problem of demarcating truth-apt and non-truth-apt domains dissolves. Such a case can </w:t>
      </w:r>
      <w:proofErr w:type="gramStart"/>
      <w:r w:rsidRPr="002C4450">
        <w:rPr>
          <w:rFonts w:ascii="Times New Roman" w:hAnsi="Times New Roman" w:cs="Times New Roman"/>
        </w:rPr>
        <w:t>be made</w:t>
      </w:r>
      <w:proofErr w:type="gramEnd"/>
      <w:r w:rsidRPr="002C4450">
        <w:rPr>
          <w:rFonts w:ascii="Times New Roman" w:hAnsi="Times New Roman" w:cs="Times New Roman"/>
        </w:rPr>
        <w:t xml:space="preserve"> in support of the deflationary position.</w:t>
      </w:r>
    </w:p>
  </w:footnote>
  <w:footnote w:id="3">
    <w:p w14:paraId="56C43145" w14:textId="1179CC3C" w:rsidR="0053023E" w:rsidRPr="002C4450" w:rsidRDefault="0053023E" w:rsidP="008308B2">
      <w:pPr>
        <w:spacing w:after="0" w:line="240" w:lineRule="auto"/>
        <w:rPr>
          <w:rFonts w:ascii="Times New Roman" w:hAnsi="Times New Roman" w:cs="Times New Roman"/>
          <w:sz w:val="20"/>
          <w:szCs w:val="20"/>
        </w:rPr>
      </w:pPr>
      <w:r w:rsidRPr="002C4450">
        <w:rPr>
          <w:rStyle w:val="FootnoteReference"/>
          <w:rFonts w:ascii="Times New Roman" w:hAnsi="Times New Roman" w:cs="Times New Roman"/>
          <w:sz w:val="20"/>
          <w:szCs w:val="20"/>
        </w:rPr>
        <w:footnoteRef/>
      </w:r>
      <w:r w:rsidRPr="002C4450">
        <w:rPr>
          <w:rFonts w:ascii="Times New Roman" w:hAnsi="Times New Roman" w:cs="Times New Roman"/>
          <w:sz w:val="20"/>
          <w:szCs w:val="20"/>
        </w:rPr>
        <w:t xml:space="preserve"> While one might counter such an argument by pledging allegiance to some variant of deflationary theory of truth that can accommodate the truth and falsity of all syntactically proper sentences that can be supplemented to the preferred deflationary schema, the problem with the deflationary approach is that it renders either the concept of truth (conceptual deflationism) or the property of being true (metaphysical deflationism) insubstantive and unexplanatory, impeding us from utilizing truth to define other concepts, like knowledge, meaning, or validity, or understanding societally and theoretically important phenomena, like what is a general goal of inquiry that binds all the vastly different scientific disciplines or what is, in general, correct to believe and assert in epistemically relevant discourse.</w:t>
      </w:r>
    </w:p>
  </w:footnote>
  <w:footnote w:id="4">
    <w:p w14:paraId="553693C3" w14:textId="21980EE4" w:rsidR="0053023E" w:rsidRPr="002C4450" w:rsidRDefault="0053023E">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For example, whether the theoretical virtue of simplicity does not bear any aesthetical content </w:t>
      </w:r>
      <w:proofErr w:type="gramStart"/>
      <w:r w:rsidRPr="002C4450">
        <w:rPr>
          <w:rFonts w:ascii="Times New Roman" w:hAnsi="Times New Roman" w:cs="Times New Roman"/>
        </w:rPr>
        <w:t>remains</w:t>
      </w:r>
      <w:proofErr w:type="gramEnd"/>
      <w:r w:rsidRPr="002C4450">
        <w:rPr>
          <w:rFonts w:ascii="Times New Roman" w:hAnsi="Times New Roman" w:cs="Times New Roman"/>
        </w:rPr>
        <w:t xml:space="preserve"> unclear, and similar concerns emerge from instances of concepts like symmetry, coherence, elegance, and harmony, which can be argued to be both scientifically and aesthetically relevant.</w:t>
      </w:r>
    </w:p>
  </w:footnote>
  <w:footnote w:id="5">
    <w:p w14:paraId="77BD4CD1" w14:textId="0C17AF91" w:rsidR="0053023E" w:rsidRPr="002C4450" w:rsidRDefault="0053023E" w:rsidP="008308B2">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Without domains, explaining why any </w:t>
      </w:r>
      <w:proofErr w:type="gramStart"/>
      <w:r w:rsidRPr="002C4450">
        <w:rPr>
          <w:rFonts w:ascii="Times New Roman" w:hAnsi="Times New Roman" w:cs="Times New Roman"/>
        </w:rPr>
        <w:t>particular sentence</w:t>
      </w:r>
      <w:proofErr w:type="gramEnd"/>
      <w:r w:rsidRPr="002C4450">
        <w:rPr>
          <w:rFonts w:ascii="Times New Roman" w:hAnsi="Times New Roman" w:cs="Times New Roman"/>
        </w:rPr>
        <w:t xml:space="preserve"> is true on the basis of some specific factor, like coherence or correspondence, and not others becomes difficult if not impossible (Wyatt 2013, 231–232). Even worse, without domains, some sentences can be both true and false in some pluralist frameworks, conflicting with the law of bivalence and </w:t>
      </w:r>
      <w:proofErr w:type="gramStart"/>
      <w:r w:rsidRPr="002C4450">
        <w:rPr>
          <w:rFonts w:ascii="Times New Roman" w:hAnsi="Times New Roman" w:cs="Times New Roman"/>
        </w:rPr>
        <w:t>arguably even</w:t>
      </w:r>
      <w:proofErr w:type="gramEnd"/>
      <w:r w:rsidRPr="002C4450">
        <w:rPr>
          <w:rFonts w:ascii="Times New Roman" w:hAnsi="Times New Roman" w:cs="Times New Roman"/>
        </w:rPr>
        <w:t xml:space="preserve"> the laws of non-contradiction and identity (Edwards 2018b, 85–86; Tauriainen 2021, 198–199).</w:t>
      </w:r>
    </w:p>
  </w:footnote>
  <w:footnote w:id="6">
    <w:p w14:paraId="4F1331EA" w14:textId="5B6140EF" w:rsidR="0053023E" w:rsidRPr="002C4450" w:rsidRDefault="0053023E" w:rsidP="008308B2">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For example, David notes, “I want to remark in passing that the notion of a domain of discourse may well be a serious liability for pluralism about truth [...] Pluralism wants to sort propositions into different domains according to the subject matter they are about [...] Giving a principled account of how this is to be done is likely to be difficult” (2013, 49).</w:t>
      </w:r>
    </w:p>
  </w:footnote>
  <w:footnote w:id="7">
    <w:p w14:paraId="1F4470AB" w14:textId="1E06A958" w:rsidR="0053023E" w:rsidRPr="002C4450" w:rsidRDefault="0053023E">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Monists can reject the truth-aptness of such sentences more easily than the pluralists, for the former are not in general pushed towards accepting permissiveness </w:t>
      </w:r>
      <w:proofErr w:type="gramStart"/>
      <w:r w:rsidRPr="002C4450">
        <w:rPr>
          <w:rFonts w:ascii="Times New Roman" w:hAnsi="Times New Roman" w:cs="Times New Roman"/>
        </w:rPr>
        <w:t>regarding</w:t>
      </w:r>
      <w:proofErr w:type="gramEnd"/>
      <w:r w:rsidRPr="002C4450">
        <w:rPr>
          <w:rFonts w:ascii="Times New Roman" w:hAnsi="Times New Roman" w:cs="Times New Roman"/>
        </w:rPr>
        <w:t xml:space="preserve"> truth-aptness.</w:t>
      </w:r>
    </w:p>
  </w:footnote>
  <w:footnote w:id="8">
    <w:p w14:paraId="0EA3BAE1" w14:textId="508C8177" w:rsidR="0053023E" w:rsidRPr="002C4450" w:rsidRDefault="0053023E" w:rsidP="00E81C91">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Edwards motivates the predicate-emphasizing approach to domain</w:t>
      </w:r>
      <w:r w:rsidR="00DE2061" w:rsidRPr="002C4450">
        <w:rPr>
          <w:rFonts w:ascii="Times New Roman" w:hAnsi="Times New Roman" w:cs="Times New Roman"/>
        </w:rPr>
        <w:t xml:space="preserve"> </w:t>
      </w:r>
      <w:r w:rsidRPr="002C4450">
        <w:rPr>
          <w:rFonts w:ascii="Times New Roman" w:hAnsi="Times New Roman" w:cs="Times New Roman"/>
        </w:rPr>
        <w:t xml:space="preserve">membership as follows: “I will suggest that it is the predicate that </w:t>
      </w:r>
      <w:proofErr w:type="gramStart"/>
      <w:r w:rsidRPr="002C4450">
        <w:rPr>
          <w:rFonts w:ascii="Times New Roman" w:hAnsi="Times New Roman" w:cs="Times New Roman"/>
        </w:rPr>
        <w:t>determines</w:t>
      </w:r>
      <w:proofErr w:type="gramEnd"/>
      <w:r w:rsidRPr="002C4450">
        <w:rPr>
          <w:rFonts w:ascii="Times New Roman" w:hAnsi="Times New Roman" w:cs="Times New Roman"/>
        </w:rPr>
        <w:t xml:space="preserve"> the domain [of atomic sentences]. We can distinguish between two things: what a sentence is about, and what </w:t>
      </w:r>
      <w:proofErr w:type="gramStart"/>
      <w:r w:rsidRPr="002C4450">
        <w:rPr>
          <w:rFonts w:ascii="Times New Roman" w:hAnsi="Times New Roman" w:cs="Times New Roman"/>
        </w:rPr>
        <w:t>is said</w:t>
      </w:r>
      <w:proofErr w:type="gramEnd"/>
      <w:r w:rsidRPr="002C4450">
        <w:rPr>
          <w:rFonts w:ascii="Times New Roman" w:hAnsi="Times New Roman" w:cs="Times New Roman"/>
        </w:rPr>
        <w:t xml:space="preserve"> about the thing the sentence is about. A sentence is about its object […] But what makes these things sentences is that there is more: there is something that </w:t>
      </w:r>
      <w:proofErr w:type="gramStart"/>
      <w:r w:rsidRPr="002C4450">
        <w:rPr>
          <w:rFonts w:ascii="Times New Roman" w:hAnsi="Times New Roman" w:cs="Times New Roman"/>
        </w:rPr>
        <w:t>is said</w:t>
      </w:r>
      <w:proofErr w:type="gramEnd"/>
      <w:r w:rsidRPr="002C4450">
        <w:rPr>
          <w:rFonts w:ascii="Times New Roman" w:hAnsi="Times New Roman" w:cs="Times New Roman"/>
        </w:rPr>
        <w:t xml:space="preserve"> about the things that the sentences are about. […] It is this aspect—the attribution of a property to an object—that makes these kinds of sentences in that they are bearers of content. So, it is not what a sentence is about that we should be considering [when assigning them into domains,] it is </w:t>
      </w:r>
      <w:proofErr w:type="gramStart"/>
      <w:r w:rsidRPr="002C4450">
        <w:rPr>
          <w:rFonts w:ascii="Times New Roman" w:hAnsi="Times New Roman" w:cs="Times New Roman"/>
        </w:rPr>
        <w:t>rather what</w:t>
      </w:r>
      <w:proofErr w:type="gramEnd"/>
      <w:r w:rsidRPr="002C4450">
        <w:rPr>
          <w:rFonts w:ascii="Times New Roman" w:hAnsi="Times New Roman" w:cs="Times New Roman"/>
        </w:rPr>
        <w:t xml:space="preserve"> is said about the thing the sentence is about</w:t>
      </w:r>
      <w:r w:rsidR="00DE2061" w:rsidRPr="002C4450">
        <w:rPr>
          <w:rFonts w:ascii="Times New Roman" w:hAnsi="Times New Roman" w:cs="Times New Roman"/>
        </w:rPr>
        <w:t>”</w:t>
      </w:r>
      <w:r w:rsidRPr="002C4450">
        <w:rPr>
          <w:rFonts w:ascii="Times New Roman" w:hAnsi="Times New Roman" w:cs="Times New Roman"/>
        </w:rPr>
        <w:t xml:space="preserve"> (2018a, 78–79)</w:t>
      </w:r>
      <w:r w:rsidR="00DE2061" w:rsidRPr="002C4450">
        <w:rPr>
          <w:rFonts w:ascii="Times New Roman" w:hAnsi="Times New Roman" w:cs="Times New Roman"/>
        </w:rPr>
        <w:t>.</w:t>
      </w:r>
    </w:p>
  </w:footnote>
  <w:footnote w:id="9">
    <w:p w14:paraId="17863A6A" w14:textId="17FA2BE2" w:rsidR="0053023E" w:rsidRPr="002C4450" w:rsidRDefault="0053023E">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w:t>
      </w:r>
      <w:r w:rsidR="002C4450" w:rsidRPr="002C4450">
        <w:rPr>
          <w:rStyle w:val="cf01"/>
          <w:rFonts w:ascii="Times New Roman" w:hAnsi="Times New Roman" w:cs="Times New Roman"/>
          <w:sz w:val="20"/>
          <w:szCs w:val="20"/>
        </w:rPr>
        <w:t xml:space="preserve">My contention is that inconceivability does not </w:t>
      </w:r>
      <w:proofErr w:type="gramStart"/>
      <w:r w:rsidR="002C4450" w:rsidRPr="002C4450">
        <w:rPr>
          <w:rStyle w:val="cf01"/>
          <w:rFonts w:ascii="Times New Roman" w:hAnsi="Times New Roman" w:cs="Times New Roman"/>
          <w:sz w:val="20"/>
          <w:szCs w:val="20"/>
        </w:rPr>
        <w:t>preclude</w:t>
      </w:r>
      <w:proofErr w:type="gramEnd"/>
      <w:r w:rsidR="002C4450" w:rsidRPr="002C4450">
        <w:rPr>
          <w:rStyle w:val="cf01"/>
          <w:rFonts w:ascii="Times New Roman" w:hAnsi="Times New Roman" w:cs="Times New Roman"/>
          <w:sz w:val="20"/>
          <w:szCs w:val="20"/>
        </w:rPr>
        <w:t xml:space="preserve"> aesthetical evaluations.</w:t>
      </w:r>
    </w:p>
  </w:footnote>
  <w:footnote w:id="10">
    <w:p w14:paraId="79D721A7" w14:textId="1FCC00E5" w:rsidR="0053023E" w:rsidRPr="002C4450" w:rsidRDefault="0053023E">
      <w:pPr>
        <w:pStyle w:val="FootnoteText"/>
        <w:rPr>
          <w:rFonts w:ascii="Times New Roman" w:hAnsi="Times New Roman" w:cs="Times New Roman"/>
        </w:rPr>
      </w:pPr>
      <w:r w:rsidRPr="002C4450">
        <w:rPr>
          <w:rStyle w:val="FootnoteReference"/>
          <w:rFonts w:ascii="Times New Roman" w:hAnsi="Times New Roman" w:cs="Times New Roman"/>
        </w:rPr>
        <w:footnoteRef/>
      </w:r>
      <w:r w:rsidRPr="002C4450">
        <w:rPr>
          <w:rFonts w:ascii="Times New Roman" w:hAnsi="Times New Roman" w:cs="Times New Roman"/>
        </w:rPr>
        <w:t xml:space="preserve"> The question of whether mixed concepts are vague concepts or what their relation is to one another ought to </w:t>
      </w:r>
      <w:proofErr w:type="gramStart"/>
      <w:r w:rsidRPr="002C4450">
        <w:rPr>
          <w:rFonts w:ascii="Times New Roman" w:hAnsi="Times New Roman" w:cs="Times New Roman"/>
        </w:rPr>
        <w:t>be addressed</w:t>
      </w:r>
      <w:proofErr w:type="gramEnd"/>
      <w:r w:rsidRPr="002C4450">
        <w:rPr>
          <w:rFonts w:ascii="Times New Roman" w:hAnsi="Times New Roman" w:cs="Times New Roman"/>
        </w:rPr>
        <w:t xml:space="preserve"> in full detail in an independent study. My contention is that mixed content is distinct from vague content since the former can </w:t>
      </w:r>
      <w:r w:rsidR="00A91711" w:rsidRPr="002C4450">
        <w:rPr>
          <w:rFonts w:ascii="Times New Roman" w:hAnsi="Times New Roman" w:cs="Times New Roman"/>
        </w:rPr>
        <w:t xml:space="preserve">enable a </w:t>
      </w:r>
      <w:r w:rsidRPr="002C4450">
        <w:rPr>
          <w:rFonts w:ascii="Times New Roman" w:hAnsi="Times New Roman" w:cs="Times New Roman"/>
        </w:rPr>
        <w:t>clear compositional analysis.</w:t>
      </w:r>
    </w:p>
  </w:footnote>
  <w:footnote w:id="11">
    <w:p w14:paraId="4CE574E5" w14:textId="29C59001" w:rsidR="0053023E" w:rsidRPr="002C4450" w:rsidRDefault="0053023E" w:rsidP="00F917B2">
      <w:pPr>
        <w:spacing w:line="276" w:lineRule="auto"/>
        <w:rPr>
          <w:rFonts w:ascii="Times New Roman" w:hAnsi="Times New Roman" w:cs="Times New Roman"/>
          <w:sz w:val="20"/>
          <w:szCs w:val="20"/>
        </w:rPr>
      </w:pPr>
      <w:r w:rsidRPr="002C4450">
        <w:rPr>
          <w:rStyle w:val="FootnoteReference"/>
          <w:rFonts w:ascii="Times New Roman" w:hAnsi="Times New Roman" w:cs="Times New Roman"/>
          <w:sz w:val="20"/>
          <w:szCs w:val="20"/>
        </w:rPr>
        <w:footnoteRef/>
      </w:r>
      <w:r w:rsidRPr="002C4450">
        <w:rPr>
          <w:rFonts w:ascii="Times New Roman" w:hAnsi="Times New Roman" w:cs="Times New Roman"/>
          <w:sz w:val="20"/>
          <w:szCs w:val="20"/>
        </w:rPr>
        <w:t xml:space="preserve"> All this leaves open whether the desired account of domains could </w:t>
      </w:r>
      <w:proofErr w:type="gramStart"/>
      <w:r w:rsidRPr="002C4450">
        <w:rPr>
          <w:rFonts w:ascii="Times New Roman" w:hAnsi="Times New Roman" w:cs="Times New Roman"/>
          <w:sz w:val="20"/>
          <w:szCs w:val="20"/>
        </w:rPr>
        <w:t>be achieved</w:t>
      </w:r>
      <w:proofErr w:type="gramEnd"/>
      <w:r w:rsidRPr="002C4450">
        <w:rPr>
          <w:rFonts w:ascii="Times New Roman" w:hAnsi="Times New Roman" w:cs="Times New Roman"/>
          <w:sz w:val="20"/>
          <w:szCs w:val="20"/>
        </w:rPr>
        <w:t xml:space="preserve"> on ontological rather than topical grounds. However, because of the extensiveness of this topic, ontology-based approaches to discourse domains ought to </w:t>
      </w:r>
      <w:proofErr w:type="gramStart"/>
      <w:r w:rsidRPr="002C4450">
        <w:rPr>
          <w:rFonts w:ascii="Times New Roman" w:hAnsi="Times New Roman" w:cs="Times New Roman"/>
          <w:sz w:val="20"/>
          <w:szCs w:val="20"/>
        </w:rPr>
        <w:t>be examined</w:t>
      </w:r>
      <w:proofErr w:type="gramEnd"/>
      <w:r w:rsidRPr="002C4450">
        <w:rPr>
          <w:rFonts w:ascii="Times New Roman" w:hAnsi="Times New Roman" w:cs="Times New Roman"/>
          <w:sz w:val="20"/>
          <w:szCs w:val="20"/>
        </w:rPr>
        <w:t xml:space="preserve"> elsewhere in detail.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16E7E"/>
    <w:multiLevelType w:val="hybridMultilevel"/>
    <w:tmpl w:val="E19804A8"/>
    <w:lvl w:ilvl="0" w:tplc="83F82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C4F6C"/>
    <w:multiLevelType w:val="hybridMultilevel"/>
    <w:tmpl w:val="FFF04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E5404"/>
    <w:multiLevelType w:val="hybridMultilevel"/>
    <w:tmpl w:val="FFF042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2132997">
    <w:abstractNumId w:val="1"/>
  </w:num>
  <w:num w:numId="2" w16cid:durableId="1911496518">
    <w:abstractNumId w:val="2"/>
  </w:num>
  <w:num w:numId="3" w16cid:durableId="100863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80"/>
    <w:rsid w:val="0000249F"/>
    <w:rsid w:val="0000605E"/>
    <w:rsid w:val="0000688C"/>
    <w:rsid w:val="00007204"/>
    <w:rsid w:val="000103E9"/>
    <w:rsid w:val="00010FBC"/>
    <w:rsid w:val="00014316"/>
    <w:rsid w:val="00014945"/>
    <w:rsid w:val="00015DCA"/>
    <w:rsid w:val="00017788"/>
    <w:rsid w:val="0002172F"/>
    <w:rsid w:val="00021BAB"/>
    <w:rsid w:val="00024317"/>
    <w:rsid w:val="00026F0E"/>
    <w:rsid w:val="00027F29"/>
    <w:rsid w:val="000310D5"/>
    <w:rsid w:val="000320BF"/>
    <w:rsid w:val="000343BB"/>
    <w:rsid w:val="000348EE"/>
    <w:rsid w:val="000353BA"/>
    <w:rsid w:val="000364B5"/>
    <w:rsid w:val="0004062A"/>
    <w:rsid w:val="000427D0"/>
    <w:rsid w:val="00042F01"/>
    <w:rsid w:val="00046E47"/>
    <w:rsid w:val="00054A4F"/>
    <w:rsid w:val="00061758"/>
    <w:rsid w:val="0006301B"/>
    <w:rsid w:val="00063EDB"/>
    <w:rsid w:val="000647DF"/>
    <w:rsid w:val="00067445"/>
    <w:rsid w:val="00067B6D"/>
    <w:rsid w:val="00067CF8"/>
    <w:rsid w:val="00070715"/>
    <w:rsid w:val="0007100C"/>
    <w:rsid w:val="000727C6"/>
    <w:rsid w:val="00072DDD"/>
    <w:rsid w:val="000753FA"/>
    <w:rsid w:val="00075966"/>
    <w:rsid w:val="000770A8"/>
    <w:rsid w:val="00080067"/>
    <w:rsid w:val="00083BF0"/>
    <w:rsid w:val="000868DB"/>
    <w:rsid w:val="00087CDB"/>
    <w:rsid w:val="00090867"/>
    <w:rsid w:val="00091FE2"/>
    <w:rsid w:val="00092907"/>
    <w:rsid w:val="00094499"/>
    <w:rsid w:val="00094F4F"/>
    <w:rsid w:val="000A196B"/>
    <w:rsid w:val="000A3801"/>
    <w:rsid w:val="000A3A84"/>
    <w:rsid w:val="000A46C9"/>
    <w:rsid w:val="000A4E24"/>
    <w:rsid w:val="000A6ADF"/>
    <w:rsid w:val="000B07E8"/>
    <w:rsid w:val="000C0264"/>
    <w:rsid w:val="000C2D5B"/>
    <w:rsid w:val="000C3071"/>
    <w:rsid w:val="000C3BFC"/>
    <w:rsid w:val="000C5332"/>
    <w:rsid w:val="000D2978"/>
    <w:rsid w:val="000D2A23"/>
    <w:rsid w:val="000D3E98"/>
    <w:rsid w:val="000D5ADE"/>
    <w:rsid w:val="000D6C22"/>
    <w:rsid w:val="000D7581"/>
    <w:rsid w:val="000E00DD"/>
    <w:rsid w:val="000E290B"/>
    <w:rsid w:val="000E42DC"/>
    <w:rsid w:val="000E4DB8"/>
    <w:rsid w:val="000F122D"/>
    <w:rsid w:val="000F35CB"/>
    <w:rsid w:val="000F6A0D"/>
    <w:rsid w:val="00100D5B"/>
    <w:rsid w:val="0010289A"/>
    <w:rsid w:val="00103525"/>
    <w:rsid w:val="00104927"/>
    <w:rsid w:val="00106E29"/>
    <w:rsid w:val="00110CEA"/>
    <w:rsid w:val="00110E4C"/>
    <w:rsid w:val="001129B9"/>
    <w:rsid w:val="001134A8"/>
    <w:rsid w:val="00113DB8"/>
    <w:rsid w:val="00113EB0"/>
    <w:rsid w:val="00114AEE"/>
    <w:rsid w:val="0011606F"/>
    <w:rsid w:val="0012529D"/>
    <w:rsid w:val="001258C5"/>
    <w:rsid w:val="0013132D"/>
    <w:rsid w:val="00131F9E"/>
    <w:rsid w:val="00132396"/>
    <w:rsid w:val="00133304"/>
    <w:rsid w:val="001415FB"/>
    <w:rsid w:val="00141B1B"/>
    <w:rsid w:val="00142C87"/>
    <w:rsid w:val="00146FBA"/>
    <w:rsid w:val="0015264E"/>
    <w:rsid w:val="00152878"/>
    <w:rsid w:val="001531A1"/>
    <w:rsid w:val="001543EB"/>
    <w:rsid w:val="00154497"/>
    <w:rsid w:val="001544CF"/>
    <w:rsid w:val="00154D30"/>
    <w:rsid w:val="00156175"/>
    <w:rsid w:val="00157B3F"/>
    <w:rsid w:val="00164FC1"/>
    <w:rsid w:val="00170F9E"/>
    <w:rsid w:val="00172D8B"/>
    <w:rsid w:val="00173691"/>
    <w:rsid w:val="00175D16"/>
    <w:rsid w:val="00177DA7"/>
    <w:rsid w:val="001852F5"/>
    <w:rsid w:val="001855A6"/>
    <w:rsid w:val="0018693B"/>
    <w:rsid w:val="0019145D"/>
    <w:rsid w:val="00192EE8"/>
    <w:rsid w:val="001A1051"/>
    <w:rsid w:val="001A1BE3"/>
    <w:rsid w:val="001A3A34"/>
    <w:rsid w:val="001A586C"/>
    <w:rsid w:val="001B2B66"/>
    <w:rsid w:val="001B2EC5"/>
    <w:rsid w:val="001B538B"/>
    <w:rsid w:val="001B6D0B"/>
    <w:rsid w:val="001B78BF"/>
    <w:rsid w:val="001C08BF"/>
    <w:rsid w:val="001C1C1A"/>
    <w:rsid w:val="001C2C11"/>
    <w:rsid w:val="001C511D"/>
    <w:rsid w:val="001C5D6F"/>
    <w:rsid w:val="001D6563"/>
    <w:rsid w:val="001D65B1"/>
    <w:rsid w:val="001D6BB9"/>
    <w:rsid w:val="001E49E3"/>
    <w:rsid w:val="001E5006"/>
    <w:rsid w:val="001E566F"/>
    <w:rsid w:val="001E6F97"/>
    <w:rsid w:val="001E734B"/>
    <w:rsid w:val="001E7EBE"/>
    <w:rsid w:val="001F2108"/>
    <w:rsid w:val="001F4B19"/>
    <w:rsid w:val="00203BA4"/>
    <w:rsid w:val="00204651"/>
    <w:rsid w:val="00204C50"/>
    <w:rsid w:val="002050F6"/>
    <w:rsid w:val="00207D33"/>
    <w:rsid w:val="002133DB"/>
    <w:rsid w:val="00215233"/>
    <w:rsid w:val="00215ADE"/>
    <w:rsid w:val="00215EE6"/>
    <w:rsid w:val="002216E1"/>
    <w:rsid w:val="0022551B"/>
    <w:rsid w:val="00226AA0"/>
    <w:rsid w:val="002301F0"/>
    <w:rsid w:val="0023273D"/>
    <w:rsid w:val="002341A1"/>
    <w:rsid w:val="002352FE"/>
    <w:rsid w:val="00236A5B"/>
    <w:rsid w:val="00237E24"/>
    <w:rsid w:val="00240E32"/>
    <w:rsid w:val="00245472"/>
    <w:rsid w:val="00245BAA"/>
    <w:rsid w:val="00245EB1"/>
    <w:rsid w:val="00246428"/>
    <w:rsid w:val="00256DC6"/>
    <w:rsid w:val="00256E30"/>
    <w:rsid w:val="00260B9B"/>
    <w:rsid w:val="00264122"/>
    <w:rsid w:val="00265437"/>
    <w:rsid w:val="00265788"/>
    <w:rsid w:val="00267DD7"/>
    <w:rsid w:val="00270059"/>
    <w:rsid w:val="00271AD6"/>
    <w:rsid w:val="00271B2F"/>
    <w:rsid w:val="00271E87"/>
    <w:rsid w:val="00274A84"/>
    <w:rsid w:val="00274AA9"/>
    <w:rsid w:val="002817AE"/>
    <w:rsid w:val="0028280B"/>
    <w:rsid w:val="00283886"/>
    <w:rsid w:val="00283892"/>
    <w:rsid w:val="00283AE6"/>
    <w:rsid w:val="00294518"/>
    <w:rsid w:val="00295A64"/>
    <w:rsid w:val="002A5614"/>
    <w:rsid w:val="002A5766"/>
    <w:rsid w:val="002A586D"/>
    <w:rsid w:val="002A6DA6"/>
    <w:rsid w:val="002B0338"/>
    <w:rsid w:val="002B191E"/>
    <w:rsid w:val="002B2080"/>
    <w:rsid w:val="002B2780"/>
    <w:rsid w:val="002B3CF1"/>
    <w:rsid w:val="002B4675"/>
    <w:rsid w:val="002B60A0"/>
    <w:rsid w:val="002B6601"/>
    <w:rsid w:val="002B663E"/>
    <w:rsid w:val="002C3E87"/>
    <w:rsid w:val="002C4450"/>
    <w:rsid w:val="002C474D"/>
    <w:rsid w:val="002C4ADE"/>
    <w:rsid w:val="002C69F5"/>
    <w:rsid w:val="002C7E28"/>
    <w:rsid w:val="002D08F8"/>
    <w:rsid w:val="002D4B58"/>
    <w:rsid w:val="002D5FAD"/>
    <w:rsid w:val="002D641A"/>
    <w:rsid w:val="002D72D8"/>
    <w:rsid w:val="002E0E66"/>
    <w:rsid w:val="002E282B"/>
    <w:rsid w:val="002E2B99"/>
    <w:rsid w:val="002E6BB0"/>
    <w:rsid w:val="002F3C70"/>
    <w:rsid w:val="002F56E4"/>
    <w:rsid w:val="002F61CB"/>
    <w:rsid w:val="00300A44"/>
    <w:rsid w:val="00301814"/>
    <w:rsid w:val="0030578A"/>
    <w:rsid w:val="00305BC1"/>
    <w:rsid w:val="0030725D"/>
    <w:rsid w:val="00312CD0"/>
    <w:rsid w:val="00314091"/>
    <w:rsid w:val="0031478B"/>
    <w:rsid w:val="00315EA5"/>
    <w:rsid w:val="00316663"/>
    <w:rsid w:val="00316EC1"/>
    <w:rsid w:val="003178A7"/>
    <w:rsid w:val="00323898"/>
    <w:rsid w:val="003270F0"/>
    <w:rsid w:val="0032766D"/>
    <w:rsid w:val="00327C2B"/>
    <w:rsid w:val="003345AF"/>
    <w:rsid w:val="0033608A"/>
    <w:rsid w:val="00337667"/>
    <w:rsid w:val="003378B7"/>
    <w:rsid w:val="00342DDD"/>
    <w:rsid w:val="00344CF0"/>
    <w:rsid w:val="003462E9"/>
    <w:rsid w:val="00351508"/>
    <w:rsid w:val="0035263D"/>
    <w:rsid w:val="003532D6"/>
    <w:rsid w:val="00353B3B"/>
    <w:rsid w:val="00356285"/>
    <w:rsid w:val="00357575"/>
    <w:rsid w:val="00364653"/>
    <w:rsid w:val="00364E41"/>
    <w:rsid w:val="00365154"/>
    <w:rsid w:val="0036666A"/>
    <w:rsid w:val="00366DBB"/>
    <w:rsid w:val="003709B8"/>
    <w:rsid w:val="00371FD8"/>
    <w:rsid w:val="00373AA4"/>
    <w:rsid w:val="00375392"/>
    <w:rsid w:val="003771DA"/>
    <w:rsid w:val="003776F3"/>
    <w:rsid w:val="00377F3E"/>
    <w:rsid w:val="003811A0"/>
    <w:rsid w:val="00381971"/>
    <w:rsid w:val="00382A56"/>
    <w:rsid w:val="003850CF"/>
    <w:rsid w:val="0038766E"/>
    <w:rsid w:val="00387C8F"/>
    <w:rsid w:val="00391796"/>
    <w:rsid w:val="00393103"/>
    <w:rsid w:val="003937BB"/>
    <w:rsid w:val="003962C9"/>
    <w:rsid w:val="003966CB"/>
    <w:rsid w:val="00396D3D"/>
    <w:rsid w:val="003A1485"/>
    <w:rsid w:val="003A2567"/>
    <w:rsid w:val="003A31B7"/>
    <w:rsid w:val="003A340A"/>
    <w:rsid w:val="003A3C1D"/>
    <w:rsid w:val="003A74A0"/>
    <w:rsid w:val="003B0B31"/>
    <w:rsid w:val="003B1E7B"/>
    <w:rsid w:val="003B272F"/>
    <w:rsid w:val="003C01BC"/>
    <w:rsid w:val="003C031B"/>
    <w:rsid w:val="003C1E1A"/>
    <w:rsid w:val="003C4E66"/>
    <w:rsid w:val="003C6BB7"/>
    <w:rsid w:val="003C76CC"/>
    <w:rsid w:val="003C7BE1"/>
    <w:rsid w:val="003D14CF"/>
    <w:rsid w:val="003D34CE"/>
    <w:rsid w:val="003E2FFC"/>
    <w:rsid w:val="003F2C01"/>
    <w:rsid w:val="003F307F"/>
    <w:rsid w:val="003F31B7"/>
    <w:rsid w:val="003F4AD3"/>
    <w:rsid w:val="003F655F"/>
    <w:rsid w:val="00400F2A"/>
    <w:rsid w:val="004026D5"/>
    <w:rsid w:val="0040281D"/>
    <w:rsid w:val="00406896"/>
    <w:rsid w:val="00410C82"/>
    <w:rsid w:val="00413588"/>
    <w:rsid w:val="00413CE3"/>
    <w:rsid w:val="0041505C"/>
    <w:rsid w:val="00415244"/>
    <w:rsid w:val="00417404"/>
    <w:rsid w:val="0042259F"/>
    <w:rsid w:val="0042269A"/>
    <w:rsid w:val="004265A0"/>
    <w:rsid w:val="00430289"/>
    <w:rsid w:val="00430DA1"/>
    <w:rsid w:val="0043101F"/>
    <w:rsid w:val="004340D9"/>
    <w:rsid w:val="00434483"/>
    <w:rsid w:val="00440B91"/>
    <w:rsid w:val="0044258A"/>
    <w:rsid w:val="00445A68"/>
    <w:rsid w:val="00447EFA"/>
    <w:rsid w:val="00450374"/>
    <w:rsid w:val="00451A5C"/>
    <w:rsid w:val="00455390"/>
    <w:rsid w:val="0045701C"/>
    <w:rsid w:val="00461C5E"/>
    <w:rsid w:val="00462411"/>
    <w:rsid w:val="00470F46"/>
    <w:rsid w:val="00475046"/>
    <w:rsid w:val="004769DF"/>
    <w:rsid w:val="0047789A"/>
    <w:rsid w:val="00480424"/>
    <w:rsid w:val="00481793"/>
    <w:rsid w:val="00481A8F"/>
    <w:rsid w:val="00482224"/>
    <w:rsid w:val="00485E2B"/>
    <w:rsid w:val="0048718E"/>
    <w:rsid w:val="00487A35"/>
    <w:rsid w:val="00487ED5"/>
    <w:rsid w:val="004903D6"/>
    <w:rsid w:val="004907E5"/>
    <w:rsid w:val="004916A4"/>
    <w:rsid w:val="004937D8"/>
    <w:rsid w:val="00494548"/>
    <w:rsid w:val="0049455F"/>
    <w:rsid w:val="00494CCE"/>
    <w:rsid w:val="00496224"/>
    <w:rsid w:val="0049703F"/>
    <w:rsid w:val="00497D05"/>
    <w:rsid w:val="004A544C"/>
    <w:rsid w:val="004A7381"/>
    <w:rsid w:val="004B0C27"/>
    <w:rsid w:val="004B10AF"/>
    <w:rsid w:val="004B282F"/>
    <w:rsid w:val="004B337B"/>
    <w:rsid w:val="004B36F6"/>
    <w:rsid w:val="004B3E07"/>
    <w:rsid w:val="004B7740"/>
    <w:rsid w:val="004B7D9D"/>
    <w:rsid w:val="004C5524"/>
    <w:rsid w:val="004C6967"/>
    <w:rsid w:val="004D0ACA"/>
    <w:rsid w:val="004D0CE6"/>
    <w:rsid w:val="004D0D33"/>
    <w:rsid w:val="004D21B5"/>
    <w:rsid w:val="004D28CA"/>
    <w:rsid w:val="004E0607"/>
    <w:rsid w:val="004E0DFB"/>
    <w:rsid w:val="004E17E3"/>
    <w:rsid w:val="004E6288"/>
    <w:rsid w:val="004E654C"/>
    <w:rsid w:val="004F065E"/>
    <w:rsid w:val="004F470C"/>
    <w:rsid w:val="004F652D"/>
    <w:rsid w:val="005038AF"/>
    <w:rsid w:val="005052F2"/>
    <w:rsid w:val="00505400"/>
    <w:rsid w:val="005065D1"/>
    <w:rsid w:val="00514EBE"/>
    <w:rsid w:val="00515716"/>
    <w:rsid w:val="00515855"/>
    <w:rsid w:val="00516032"/>
    <w:rsid w:val="0051785B"/>
    <w:rsid w:val="00520B7E"/>
    <w:rsid w:val="00521E85"/>
    <w:rsid w:val="00522324"/>
    <w:rsid w:val="00523E13"/>
    <w:rsid w:val="00525BAF"/>
    <w:rsid w:val="005269A3"/>
    <w:rsid w:val="0053023E"/>
    <w:rsid w:val="005304D3"/>
    <w:rsid w:val="0053344E"/>
    <w:rsid w:val="005346AD"/>
    <w:rsid w:val="00544B1F"/>
    <w:rsid w:val="00550150"/>
    <w:rsid w:val="00556B23"/>
    <w:rsid w:val="00557F1A"/>
    <w:rsid w:val="00557FB8"/>
    <w:rsid w:val="0056265D"/>
    <w:rsid w:val="00564492"/>
    <w:rsid w:val="00564A41"/>
    <w:rsid w:val="005659F4"/>
    <w:rsid w:val="00567885"/>
    <w:rsid w:val="0057357A"/>
    <w:rsid w:val="0057369D"/>
    <w:rsid w:val="0057372A"/>
    <w:rsid w:val="00574F3E"/>
    <w:rsid w:val="00575C98"/>
    <w:rsid w:val="0058073A"/>
    <w:rsid w:val="00582D4B"/>
    <w:rsid w:val="00583693"/>
    <w:rsid w:val="00586622"/>
    <w:rsid w:val="005873AF"/>
    <w:rsid w:val="00587AFE"/>
    <w:rsid w:val="00587EEB"/>
    <w:rsid w:val="005956FF"/>
    <w:rsid w:val="005965A1"/>
    <w:rsid w:val="00596EBF"/>
    <w:rsid w:val="005A04E5"/>
    <w:rsid w:val="005A0976"/>
    <w:rsid w:val="005A39B3"/>
    <w:rsid w:val="005A4EF3"/>
    <w:rsid w:val="005A5E87"/>
    <w:rsid w:val="005A6C32"/>
    <w:rsid w:val="005B0599"/>
    <w:rsid w:val="005B1531"/>
    <w:rsid w:val="005B24B9"/>
    <w:rsid w:val="005B2F5C"/>
    <w:rsid w:val="005B4246"/>
    <w:rsid w:val="005B4D93"/>
    <w:rsid w:val="005B6AFC"/>
    <w:rsid w:val="005B6BF9"/>
    <w:rsid w:val="005B6E0D"/>
    <w:rsid w:val="005C041B"/>
    <w:rsid w:val="005C1C0B"/>
    <w:rsid w:val="005D0264"/>
    <w:rsid w:val="005D2CE0"/>
    <w:rsid w:val="005D32F2"/>
    <w:rsid w:val="005D3B94"/>
    <w:rsid w:val="005D7921"/>
    <w:rsid w:val="005E06BD"/>
    <w:rsid w:val="005E39A7"/>
    <w:rsid w:val="005E45F2"/>
    <w:rsid w:val="005E4621"/>
    <w:rsid w:val="005E5343"/>
    <w:rsid w:val="005E5E23"/>
    <w:rsid w:val="005E74D2"/>
    <w:rsid w:val="005E7E42"/>
    <w:rsid w:val="005F0348"/>
    <w:rsid w:val="005F0CD9"/>
    <w:rsid w:val="005F1D43"/>
    <w:rsid w:val="005F5CFC"/>
    <w:rsid w:val="005F5FB2"/>
    <w:rsid w:val="005F60FE"/>
    <w:rsid w:val="005F6163"/>
    <w:rsid w:val="006032D0"/>
    <w:rsid w:val="006047F8"/>
    <w:rsid w:val="00607B93"/>
    <w:rsid w:val="006126EC"/>
    <w:rsid w:val="00617CEE"/>
    <w:rsid w:val="0062030C"/>
    <w:rsid w:val="00627CF0"/>
    <w:rsid w:val="0063107F"/>
    <w:rsid w:val="006314F1"/>
    <w:rsid w:val="00633B3F"/>
    <w:rsid w:val="00634711"/>
    <w:rsid w:val="00637535"/>
    <w:rsid w:val="006422F1"/>
    <w:rsid w:val="00642AAF"/>
    <w:rsid w:val="006445D1"/>
    <w:rsid w:val="00644FF1"/>
    <w:rsid w:val="00650195"/>
    <w:rsid w:val="00655ED8"/>
    <w:rsid w:val="0065627D"/>
    <w:rsid w:val="00656301"/>
    <w:rsid w:val="00660D7D"/>
    <w:rsid w:val="00662455"/>
    <w:rsid w:val="0066529F"/>
    <w:rsid w:val="00670596"/>
    <w:rsid w:val="00670A37"/>
    <w:rsid w:val="00670CDE"/>
    <w:rsid w:val="00671511"/>
    <w:rsid w:val="00672571"/>
    <w:rsid w:val="006725C3"/>
    <w:rsid w:val="006751BA"/>
    <w:rsid w:val="006768F2"/>
    <w:rsid w:val="00677FA6"/>
    <w:rsid w:val="0068046C"/>
    <w:rsid w:val="00682E30"/>
    <w:rsid w:val="006842FB"/>
    <w:rsid w:val="0068545E"/>
    <w:rsid w:val="00691AF1"/>
    <w:rsid w:val="00691E70"/>
    <w:rsid w:val="0069258F"/>
    <w:rsid w:val="00692D46"/>
    <w:rsid w:val="00696850"/>
    <w:rsid w:val="006A10D8"/>
    <w:rsid w:val="006A18E6"/>
    <w:rsid w:val="006A1EE1"/>
    <w:rsid w:val="006A345D"/>
    <w:rsid w:val="006A3770"/>
    <w:rsid w:val="006A4840"/>
    <w:rsid w:val="006A6129"/>
    <w:rsid w:val="006B1621"/>
    <w:rsid w:val="006B6EF0"/>
    <w:rsid w:val="006D23BA"/>
    <w:rsid w:val="006D3800"/>
    <w:rsid w:val="006D4EF6"/>
    <w:rsid w:val="006D5E88"/>
    <w:rsid w:val="006E1992"/>
    <w:rsid w:val="006E1C10"/>
    <w:rsid w:val="006E1D71"/>
    <w:rsid w:val="006E324E"/>
    <w:rsid w:val="006E431C"/>
    <w:rsid w:val="006E4901"/>
    <w:rsid w:val="006E6074"/>
    <w:rsid w:val="006E78B9"/>
    <w:rsid w:val="006F29C8"/>
    <w:rsid w:val="006F4A75"/>
    <w:rsid w:val="006F5A65"/>
    <w:rsid w:val="006F68D9"/>
    <w:rsid w:val="007003C9"/>
    <w:rsid w:val="00701079"/>
    <w:rsid w:val="0070439B"/>
    <w:rsid w:val="00705ECA"/>
    <w:rsid w:val="00706C16"/>
    <w:rsid w:val="007071F8"/>
    <w:rsid w:val="007079B6"/>
    <w:rsid w:val="00710927"/>
    <w:rsid w:val="00712B03"/>
    <w:rsid w:val="00713867"/>
    <w:rsid w:val="00713E8A"/>
    <w:rsid w:val="007144D0"/>
    <w:rsid w:val="00715364"/>
    <w:rsid w:val="0071742B"/>
    <w:rsid w:val="00723B38"/>
    <w:rsid w:val="00726C5D"/>
    <w:rsid w:val="00727516"/>
    <w:rsid w:val="00730D6E"/>
    <w:rsid w:val="007314D6"/>
    <w:rsid w:val="00731DAB"/>
    <w:rsid w:val="00732ED7"/>
    <w:rsid w:val="00733FB8"/>
    <w:rsid w:val="00736DF9"/>
    <w:rsid w:val="00741125"/>
    <w:rsid w:val="00741ED6"/>
    <w:rsid w:val="00744957"/>
    <w:rsid w:val="00747660"/>
    <w:rsid w:val="00751840"/>
    <w:rsid w:val="00753586"/>
    <w:rsid w:val="00757CDC"/>
    <w:rsid w:val="00761748"/>
    <w:rsid w:val="007629AE"/>
    <w:rsid w:val="00762A93"/>
    <w:rsid w:val="00765702"/>
    <w:rsid w:val="007660EB"/>
    <w:rsid w:val="00766850"/>
    <w:rsid w:val="00773876"/>
    <w:rsid w:val="00773C24"/>
    <w:rsid w:val="00775105"/>
    <w:rsid w:val="00777D1F"/>
    <w:rsid w:val="007800D6"/>
    <w:rsid w:val="007876A4"/>
    <w:rsid w:val="00790F5C"/>
    <w:rsid w:val="00792BE2"/>
    <w:rsid w:val="00793544"/>
    <w:rsid w:val="00795D62"/>
    <w:rsid w:val="007A3E84"/>
    <w:rsid w:val="007A78D2"/>
    <w:rsid w:val="007B08EA"/>
    <w:rsid w:val="007B213A"/>
    <w:rsid w:val="007B270E"/>
    <w:rsid w:val="007B2E63"/>
    <w:rsid w:val="007B2FBA"/>
    <w:rsid w:val="007B675F"/>
    <w:rsid w:val="007B74C5"/>
    <w:rsid w:val="007B79D4"/>
    <w:rsid w:val="007C0B2C"/>
    <w:rsid w:val="007C103E"/>
    <w:rsid w:val="007C37FB"/>
    <w:rsid w:val="007C5C97"/>
    <w:rsid w:val="007C72BA"/>
    <w:rsid w:val="007C789E"/>
    <w:rsid w:val="007C78FB"/>
    <w:rsid w:val="007C7F9C"/>
    <w:rsid w:val="007D582D"/>
    <w:rsid w:val="007D6E77"/>
    <w:rsid w:val="007D77FF"/>
    <w:rsid w:val="007E05A9"/>
    <w:rsid w:val="007E07BA"/>
    <w:rsid w:val="007E095A"/>
    <w:rsid w:val="007E15D3"/>
    <w:rsid w:val="007E20DF"/>
    <w:rsid w:val="007F04E6"/>
    <w:rsid w:val="007F4011"/>
    <w:rsid w:val="007F6633"/>
    <w:rsid w:val="008002F1"/>
    <w:rsid w:val="0080292F"/>
    <w:rsid w:val="008032A5"/>
    <w:rsid w:val="00811EA4"/>
    <w:rsid w:val="00814BC3"/>
    <w:rsid w:val="0081718E"/>
    <w:rsid w:val="00820427"/>
    <w:rsid w:val="008212D9"/>
    <w:rsid w:val="00824BE2"/>
    <w:rsid w:val="00825835"/>
    <w:rsid w:val="00826291"/>
    <w:rsid w:val="00826D87"/>
    <w:rsid w:val="00827912"/>
    <w:rsid w:val="008279C3"/>
    <w:rsid w:val="008308B2"/>
    <w:rsid w:val="00832118"/>
    <w:rsid w:val="00832B23"/>
    <w:rsid w:val="00834B03"/>
    <w:rsid w:val="00835372"/>
    <w:rsid w:val="00835CF1"/>
    <w:rsid w:val="00836271"/>
    <w:rsid w:val="008373F4"/>
    <w:rsid w:val="0084009B"/>
    <w:rsid w:val="00842546"/>
    <w:rsid w:val="00843DF0"/>
    <w:rsid w:val="008468E5"/>
    <w:rsid w:val="008504DC"/>
    <w:rsid w:val="00850921"/>
    <w:rsid w:val="00852E75"/>
    <w:rsid w:val="00854CEC"/>
    <w:rsid w:val="00855677"/>
    <w:rsid w:val="00860E9A"/>
    <w:rsid w:val="00864A08"/>
    <w:rsid w:val="00865957"/>
    <w:rsid w:val="008662E9"/>
    <w:rsid w:val="00866382"/>
    <w:rsid w:val="00866679"/>
    <w:rsid w:val="00871FA5"/>
    <w:rsid w:val="00876298"/>
    <w:rsid w:val="00877C84"/>
    <w:rsid w:val="00880634"/>
    <w:rsid w:val="0088414E"/>
    <w:rsid w:val="008849D5"/>
    <w:rsid w:val="00886C68"/>
    <w:rsid w:val="008910F1"/>
    <w:rsid w:val="00891C3A"/>
    <w:rsid w:val="008931DD"/>
    <w:rsid w:val="00893E34"/>
    <w:rsid w:val="00895A7E"/>
    <w:rsid w:val="00897825"/>
    <w:rsid w:val="00897ACF"/>
    <w:rsid w:val="008A1DA0"/>
    <w:rsid w:val="008A1F43"/>
    <w:rsid w:val="008A3C47"/>
    <w:rsid w:val="008A441D"/>
    <w:rsid w:val="008A4F2B"/>
    <w:rsid w:val="008A5459"/>
    <w:rsid w:val="008A6888"/>
    <w:rsid w:val="008B0DEE"/>
    <w:rsid w:val="008B1592"/>
    <w:rsid w:val="008B42BD"/>
    <w:rsid w:val="008B6231"/>
    <w:rsid w:val="008B7E94"/>
    <w:rsid w:val="008C05FC"/>
    <w:rsid w:val="008C3659"/>
    <w:rsid w:val="008C4D20"/>
    <w:rsid w:val="008C60A6"/>
    <w:rsid w:val="008C71C0"/>
    <w:rsid w:val="008C7B05"/>
    <w:rsid w:val="008D0863"/>
    <w:rsid w:val="008D21A0"/>
    <w:rsid w:val="008D518D"/>
    <w:rsid w:val="008D59C3"/>
    <w:rsid w:val="008D5BB6"/>
    <w:rsid w:val="008E283D"/>
    <w:rsid w:val="008E2CD7"/>
    <w:rsid w:val="008E3454"/>
    <w:rsid w:val="008E4E7E"/>
    <w:rsid w:val="008E5F52"/>
    <w:rsid w:val="008E7913"/>
    <w:rsid w:val="008F05CC"/>
    <w:rsid w:val="008F4E75"/>
    <w:rsid w:val="008F5665"/>
    <w:rsid w:val="008F6245"/>
    <w:rsid w:val="008F6AE0"/>
    <w:rsid w:val="008F79EE"/>
    <w:rsid w:val="009029AA"/>
    <w:rsid w:val="009075FA"/>
    <w:rsid w:val="009112E4"/>
    <w:rsid w:val="00914E3F"/>
    <w:rsid w:val="009159A3"/>
    <w:rsid w:val="00916E2C"/>
    <w:rsid w:val="009177CA"/>
    <w:rsid w:val="00920AE2"/>
    <w:rsid w:val="00922241"/>
    <w:rsid w:val="00923C02"/>
    <w:rsid w:val="0092407F"/>
    <w:rsid w:val="0092479F"/>
    <w:rsid w:val="00924ECA"/>
    <w:rsid w:val="00927F6F"/>
    <w:rsid w:val="00930EE1"/>
    <w:rsid w:val="00933812"/>
    <w:rsid w:val="009345DC"/>
    <w:rsid w:val="00935277"/>
    <w:rsid w:val="00935587"/>
    <w:rsid w:val="009375B6"/>
    <w:rsid w:val="00941E6E"/>
    <w:rsid w:val="009437DB"/>
    <w:rsid w:val="0094543F"/>
    <w:rsid w:val="00950EDA"/>
    <w:rsid w:val="0095305B"/>
    <w:rsid w:val="00954900"/>
    <w:rsid w:val="00960F61"/>
    <w:rsid w:val="00961601"/>
    <w:rsid w:val="00963082"/>
    <w:rsid w:val="009633EB"/>
    <w:rsid w:val="0096681B"/>
    <w:rsid w:val="00967BB8"/>
    <w:rsid w:val="00972362"/>
    <w:rsid w:val="00972D7C"/>
    <w:rsid w:val="0097654B"/>
    <w:rsid w:val="00983E01"/>
    <w:rsid w:val="00986E24"/>
    <w:rsid w:val="00987A2B"/>
    <w:rsid w:val="0099364B"/>
    <w:rsid w:val="009957E8"/>
    <w:rsid w:val="00995EC0"/>
    <w:rsid w:val="009A260E"/>
    <w:rsid w:val="009A2DC2"/>
    <w:rsid w:val="009A3DFB"/>
    <w:rsid w:val="009A40A3"/>
    <w:rsid w:val="009A41B6"/>
    <w:rsid w:val="009B0EB0"/>
    <w:rsid w:val="009B3289"/>
    <w:rsid w:val="009B405D"/>
    <w:rsid w:val="009B42FA"/>
    <w:rsid w:val="009B694A"/>
    <w:rsid w:val="009C1382"/>
    <w:rsid w:val="009C684A"/>
    <w:rsid w:val="009D4C4E"/>
    <w:rsid w:val="009D6AE2"/>
    <w:rsid w:val="009D76B2"/>
    <w:rsid w:val="009E05C5"/>
    <w:rsid w:val="009E18DA"/>
    <w:rsid w:val="009E303C"/>
    <w:rsid w:val="009E662C"/>
    <w:rsid w:val="009E6AD3"/>
    <w:rsid w:val="009F0917"/>
    <w:rsid w:val="009F3C2E"/>
    <w:rsid w:val="009F77B8"/>
    <w:rsid w:val="00A001CF"/>
    <w:rsid w:val="00A025D1"/>
    <w:rsid w:val="00A02A56"/>
    <w:rsid w:val="00A04361"/>
    <w:rsid w:val="00A048E6"/>
    <w:rsid w:val="00A0571E"/>
    <w:rsid w:val="00A064AA"/>
    <w:rsid w:val="00A06FD3"/>
    <w:rsid w:val="00A105E8"/>
    <w:rsid w:val="00A12373"/>
    <w:rsid w:val="00A1276C"/>
    <w:rsid w:val="00A176B0"/>
    <w:rsid w:val="00A1797F"/>
    <w:rsid w:val="00A200EA"/>
    <w:rsid w:val="00A22505"/>
    <w:rsid w:val="00A24BCE"/>
    <w:rsid w:val="00A250CF"/>
    <w:rsid w:val="00A2655B"/>
    <w:rsid w:val="00A316AA"/>
    <w:rsid w:val="00A3216F"/>
    <w:rsid w:val="00A339C3"/>
    <w:rsid w:val="00A33A77"/>
    <w:rsid w:val="00A3560F"/>
    <w:rsid w:val="00A40A03"/>
    <w:rsid w:val="00A4435D"/>
    <w:rsid w:val="00A449CA"/>
    <w:rsid w:val="00A5616D"/>
    <w:rsid w:val="00A5743B"/>
    <w:rsid w:val="00A621D0"/>
    <w:rsid w:val="00A64497"/>
    <w:rsid w:val="00A703AE"/>
    <w:rsid w:val="00A72209"/>
    <w:rsid w:val="00A73E06"/>
    <w:rsid w:val="00A75A0B"/>
    <w:rsid w:val="00A76F22"/>
    <w:rsid w:val="00A771CA"/>
    <w:rsid w:val="00A8318F"/>
    <w:rsid w:val="00A85AB3"/>
    <w:rsid w:val="00A91711"/>
    <w:rsid w:val="00A92678"/>
    <w:rsid w:val="00A92693"/>
    <w:rsid w:val="00A92822"/>
    <w:rsid w:val="00A92956"/>
    <w:rsid w:val="00A933BF"/>
    <w:rsid w:val="00A951F8"/>
    <w:rsid w:val="00A95F59"/>
    <w:rsid w:val="00A9676D"/>
    <w:rsid w:val="00AA01FA"/>
    <w:rsid w:val="00AA0A63"/>
    <w:rsid w:val="00AA3011"/>
    <w:rsid w:val="00AA4812"/>
    <w:rsid w:val="00AA66F9"/>
    <w:rsid w:val="00AA7AA0"/>
    <w:rsid w:val="00AB0186"/>
    <w:rsid w:val="00AB3F85"/>
    <w:rsid w:val="00AB4486"/>
    <w:rsid w:val="00AB5F80"/>
    <w:rsid w:val="00AC21F1"/>
    <w:rsid w:val="00AC2E3F"/>
    <w:rsid w:val="00AC4419"/>
    <w:rsid w:val="00AC68FD"/>
    <w:rsid w:val="00AC7399"/>
    <w:rsid w:val="00AD37F6"/>
    <w:rsid w:val="00AD44C6"/>
    <w:rsid w:val="00AD5DE1"/>
    <w:rsid w:val="00AD6736"/>
    <w:rsid w:val="00AD73FB"/>
    <w:rsid w:val="00AE3CE1"/>
    <w:rsid w:val="00AE577B"/>
    <w:rsid w:val="00AE5FCC"/>
    <w:rsid w:val="00AE6B8C"/>
    <w:rsid w:val="00AF0873"/>
    <w:rsid w:val="00AF0FF0"/>
    <w:rsid w:val="00AF12B9"/>
    <w:rsid w:val="00AF36C4"/>
    <w:rsid w:val="00AF7643"/>
    <w:rsid w:val="00B03BAC"/>
    <w:rsid w:val="00B05A9C"/>
    <w:rsid w:val="00B07701"/>
    <w:rsid w:val="00B07F79"/>
    <w:rsid w:val="00B10105"/>
    <w:rsid w:val="00B10EB5"/>
    <w:rsid w:val="00B11194"/>
    <w:rsid w:val="00B11974"/>
    <w:rsid w:val="00B12708"/>
    <w:rsid w:val="00B147E4"/>
    <w:rsid w:val="00B1752A"/>
    <w:rsid w:val="00B1782E"/>
    <w:rsid w:val="00B179BD"/>
    <w:rsid w:val="00B17B6F"/>
    <w:rsid w:val="00B21E25"/>
    <w:rsid w:val="00B241B7"/>
    <w:rsid w:val="00B25311"/>
    <w:rsid w:val="00B27C8D"/>
    <w:rsid w:val="00B27D82"/>
    <w:rsid w:val="00B31DCD"/>
    <w:rsid w:val="00B331DF"/>
    <w:rsid w:val="00B34954"/>
    <w:rsid w:val="00B35A2B"/>
    <w:rsid w:val="00B362B5"/>
    <w:rsid w:val="00B406DD"/>
    <w:rsid w:val="00B4206B"/>
    <w:rsid w:val="00B42FCB"/>
    <w:rsid w:val="00B521F5"/>
    <w:rsid w:val="00B53B28"/>
    <w:rsid w:val="00B550BA"/>
    <w:rsid w:val="00B60B5C"/>
    <w:rsid w:val="00B638BF"/>
    <w:rsid w:val="00B64266"/>
    <w:rsid w:val="00B64B13"/>
    <w:rsid w:val="00B672A1"/>
    <w:rsid w:val="00B71982"/>
    <w:rsid w:val="00B71F18"/>
    <w:rsid w:val="00B73791"/>
    <w:rsid w:val="00B739E9"/>
    <w:rsid w:val="00B73F53"/>
    <w:rsid w:val="00B74190"/>
    <w:rsid w:val="00B74A7D"/>
    <w:rsid w:val="00B751AE"/>
    <w:rsid w:val="00B8040B"/>
    <w:rsid w:val="00B80E6F"/>
    <w:rsid w:val="00B81E06"/>
    <w:rsid w:val="00B84F98"/>
    <w:rsid w:val="00B856C4"/>
    <w:rsid w:val="00B9280F"/>
    <w:rsid w:val="00B92FC4"/>
    <w:rsid w:val="00B92FE9"/>
    <w:rsid w:val="00B9333D"/>
    <w:rsid w:val="00B943CD"/>
    <w:rsid w:val="00B9651C"/>
    <w:rsid w:val="00B97160"/>
    <w:rsid w:val="00BA1F01"/>
    <w:rsid w:val="00BA4EFF"/>
    <w:rsid w:val="00BA7366"/>
    <w:rsid w:val="00BB1F05"/>
    <w:rsid w:val="00BB5703"/>
    <w:rsid w:val="00BB6EAB"/>
    <w:rsid w:val="00BB6EC4"/>
    <w:rsid w:val="00BB7263"/>
    <w:rsid w:val="00BC2F1D"/>
    <w:rsid w:val="00BC333C"/>
    <w:rsid w:val="00BC544D"/>
    <w:rsid w:val="00BC68B3"/>
    <w:rsid w:val="00BC7133"/>
    <w:rsid w:val="00BC721D"/>
    <w:rsid w:val="00BC733A"/>
    <w:rsid w:val="00BD0305"/>
    <w:rsid w:val="00BD3839"/>
    <w:rsid w:val="00BD4954"/>
    <w:rsid w:val="00BD4EE2"/>
    <w:rsid w:val="00BD589B"/>
    <w:rsid w:val="00BD61CA"/>
    <w:rsid w:val="00BE2926"/>
    <w:rsid w:val="00BE29E4"/>
    <w:rsid w:val="00BE2CFF"/>
    <w:rsid w:val="00BE2E6D"/>
    <w:rsid w:val="00BE2EEF"/>
    <w:rsid w:val="00BE32D2"/>
    <w:rsid w:val="00BF374C"/>
    <w:rsid w:val="00BF5236"/>
    <w:rsid w:val="00C00404"/>
    <w:rsid w:val="00C02372"/>
    <w:rsid w:val="00C037F2"/>
    <w:rsid w:val="00C1062A"/>
    <w:rsid w:val="00C1072E"/>
    <w:rsid w:val="00C10B78"/>
    <w:rsid w:val="00C13589"/>
    <w:rsid w:val="00C2139A"/>
    <w:rsid w:val="00C241A1"/>
    <w:rsid w:val="00C248D3"/>
    <w:rsid w:val="00C256FD"/>
    <w:rsid w:val="00C268FA"/>
    <w:rsid w:val="00C32A75"/>
    <w:rsid w:val="00C35888"/>
    <w:rsid w:val="00C3615A"/>
    <w:rsid w:val="00C371B2"/>
    <w:rsid w:val="00C41067"/>
    <w:rsid w:val="00C50EDB"/>
    <w:rsid w:val="00C53A79"/>
    <w:rsid w:val="00C57439"/>
    <w:rsid w:val="00C60887"/>
    <w:rsid w:val="00C646BF"/>
    <w:rsid w:val="00C6643C"/>
    <w:rsid w:val="00C6681D"/>
    <w:rsid w:val="00C6747B"/>
    <w:rsid w:val="00C742B2"/>
    <w:rsid w:val="00C752BC"/>
    <w:rsid w:val="00C75BBD"/>
    <w:rsid w:val="00C8231A"/>
    <w:rsid w:val="00C82348"/>
    <w:rsid w:val="00C8332A"/>
    <w:rsid w:val="00C84657"/>
    <w:rsid w:val="00C87A7D"/>
    <w:rsid w:val="00C912D9"/>
    <w:rsid w:val="00C91750"/>
    <w:rsid w:val="00C94345"/>
    <w:rsid w:val="00C95346"/>
    <w:rsid w:val="00C954D2"/>
    <w:rsid w:val="00C957DF"/>
    <w:rsid w:val="00C9632C"/>
    <w:rsid w:val="00C976DD"/>
    <w:rsid w:val="00CA4E9A"/>
    <w:rsid w:val="00CA6F02"/>
    <w:rsid w:val="00CB05C3"/>
    <w:rsid w:val="00CB139D"/>
    <w:rsid w:val="00CB162A"/>
    <w:rsid w:val="00CB2956"/>
    <w:rsid w:val="00CB6894"/>
    <w:rsid w:val="00CB75B8"/>
    <w:rsid w:val="00CC0F0E"/>
    <w:rsid w:val="00CC24C3"/>
    <w:rsid w:val="00CC3ADA"/>
    <w:rsid w:val="00CC58F6"/>
    <w:rsid w:val="00CC68F2"/>
    <w:rsid w:val="00CD13ED"/>
    <w:rsid w:val="00CD72EC"/>
    <w:rsid w:val="00CE080C"/>
    <w:rsid w:val="00CE1F68"/>
    <w:rsid w:val="00CE70D8"/>
    <w:rsid w:val="00CE7D71"/>
    <w:rsid w:val="00CE7DF3"/>
    <w:rsid w:val="00CF0A6E"/>
    <w:rsid w:val="00CF2294"/>
    <w:rsid w:val="00CF263D"/>
    <w:rsid w:val="00CF2CCD"/>
    <w:rsid w:val="00CF4D0A"/>
    <w:rsid w:val="00CF629B"/>
    <w:rsid w:val="00D00016"/>
    <w:rsid w:val="00D00D8C"/>
    <w:rsid w:val="00D01FDD"/>
    <w:rsid w:val="00D033C5"/>
    <w:rsid w:val="00D11C7F"/>
    <w:rsid w:val="00D12AF3"/>
    <w:rsid w:val="00D1458A"/>
    <w:rsid w:val="00D14AAF"/>
    <w:rsid w:val="00D1756D"/>
    <w:rsid w:val="00D2335C"/>
    <w:rsid w:val="00D24AF4"/>
    <w:rsid w:val="00D256FB"/>
    <w:rsid w:val="00D263E1"/>
    <w:rsid w:val="00D26CEC"/>
    <w:rsid w:val="00D30CBD"/>
    <w:rsid w:val="00D33224"/>
    <w:rsid w:val="00D3692A"/>
    <w:rsid w:val="00D41C43"/>
    <w:rsid w:val="00D45425"/>
    <w:rsid w:val="00D46001"/>
    <w:rsid w:val="00D469B6"/>
    <w:rsid w:val="00D51218"/>
    <w:rsid w:val="00D5278A"/>
    <w:rsid w:val="00D63423"/>
    <w:rsid w:val="00D63A47"/>
    <w:rsid w:val="00D654A4"/>
    <w:rsid w:val="00D706D3"/>
    <w:rsid w:val="00D709FD"/>
    <w:rsid w:val="00D71505"/>
    <w:rsid w:val="00D71D51"/>
    <w:rsid w:val="00D73027"/>
    <w:rsid w:val="00D742BF"/>
    <w:rsid w:val="00D75E3D"/>
    <w:rsid w:val="00D76785"/>
    <w:rsid w:val="00D86006"/>
    <w:rsid w:val="00D86750"/>
    <w:rsid w:val="00D86EC8"/>
    <w:rsid w:val="00D9098F"/>
    <w:rsid w:val="00D976DD"/>
    <w:rsid w:val="00D97D6D"/>
    <w:rsid w:val="00DA052F"/>
    <w:rsid w:val="00DA172D"/>
    <w:rsid w:val="00DA4AD9"/>
    <w:rsid w:val="00DA742D"/>
    <w:rsid w:val="00DB1620"/>
    <w:rsid w:val="00DB1B06"/>
    <w:rsid w:val="00DB4157"/>
    <w:rsid w:val="00DB4BE0"/>
    <w:rsid w:val="00DB61DD"/>
    <w:rsid w:val="00DB6881"/>
    <w:rsid w:val="00DB7858"/>
    <w:rsid w:val="00DC3217"/>
    <w:rsid w:val="00DC36E0"/>
    <w:rsid w:val="00DC6EC8"/>
    <w:rsid w:val="00DC74B9"/>
    <w:rsid w:val="00DD1401"/>
    <w:rsid w:val="00DD3AC5"/>
    <w:rsid w:val="00DD4E4A"/>
    <w:rsid w:val="00DD57F7"/>
    <w:rsid w:val="00DE2061"/>
    <w:rsid w:val="00DE458F"/>
    <w:rsid w:val="00DE46C3"/>
    <w:rsid w:val="00DE473B"/>
    <w:rsid w:val="00DE795D"/>
    <w:rsid w:val="00DE7AEB"/>
    <w:rsid w:val="00DF0CAB"/>
    <w:rsid w:val="00DF18FF"/>
    <w:rsid w:val="00DF2118"/>
    <w:rsid w:val="00DF6AF4"/>
    <w:rsid w:val="00E004FF"/>
    <w:rsid w:val="00E01FF2"/>
    <w:rsid w:val="00E05D0A"/>
    <w:rsid w:val="00E06215"/>
    <w:rsid w:val="00E062B5"/>
    <w:rsid w:val="00E062D5"/>
    <w:rsid w:val="00E079FF"/>
    <w:rsid w:val="00E11797"/>
    <w:rsid w:val="00E13882"/>
    <w:rsid w:val="00E15C63"/>
    <w:rsid w:val="00E17EFC"/>
    <w:rsid w:val="00E21570"/>
    <w:rsid w:val="00E23420"/>
    <w:rsid w:val="00E258CD"/>
    <w:rsid w:val="00E35157"/>
    <w:rsid w:val="00E40B0B"/>
    <w:rsid w:val="00E40B9D"/>
    <w:rsid w:val="00E42A99"/>
    <w:rsid w:val="00E440D0"/>
    <w:rsid w:val="00E455A2"/>
    <w:rsid w:val="00E4565D"/>
    <w:rsid w:val="00E500EA"/>
    <w:rsid w:val="00E52B12"/>
    <w:rsid w:val="00E530A9"/>
    <w:rsid w:val="00E53C40"/>
    <w:rsid w:val="00E5414C"/>
    <w:rsid w:val="00E566F6"/>
    <w:rsid w:val="00E66CC2"/>
    <w:rsid w:val="00E71573"/>
    <w:rsid w:val="00E72138"/>
    <w:rsid w:val="00E73815"/>
    <w:rsid w:val="00E73D1F"/>
    <w:rsid w:val="00E74FCA"/>
    <w:rsid w:val="00E75FF7"/>
    <w:rsid w:val="00E76EAE"/>
    <w:rsid w:val="00E77E15"/>
    <w:rsid w:val="00E81C91"/>
    <w:rsid w:val="00E83024"/>
    <w:rsid w:val="00E831C2"/>
    <w:rsid w:val="00E8439E"/>
    <w:rsid w:val="00E855C0"/>
    <w:rsid w:val="00E85844"/>
    <w:rsid w:val="00E8742A"/>
    <w:rsid w:val="00E94CC6"/>
    <w:rsid w:val="00E9517F"/>
    <w:rsid w:val="00E977D5"/>
    <w:rsid w:val="00E97A2B"/>
    <w:rsid w:val="00EA46D6"/>
    <w:rsid w:val="00EA738B"/>
    <w:rsid w:val="00EA7A6B"/>
    <w:rsid w:val="00EA7B59"/>
    <w:rsid w:val="00EB033E"/>
    <w:rsid w:val="00EB0755"/>
    <w:rsid w:val="00EB2067"/>
    <w:rsid w:val="00EB319D"/>
    <w:rsid w:val="00EB68CC"/>
    <w:rsid w:val="00EC5F37"/>
    <w:rsid w:val="00ED0490"/>
    <w:rsid w:val="00ED2091"/>
    <w:rsid w:val="00ED23B3"/>
    <w:rsid w:val="00ED6250"/>
    <w:rsid w:val="00ED7C2E"/>
    <w:rsid w:val="00EE0228"/>
    <w:rsid w:val="00EE1E44"/>
    <w:rsid w:val="00EE6665"/>
    <w:rsid w:val="00EF2680"/>
    <w:rsid w:val="00EF3167"/>
    <w:rsid w:val="00EF78E1"/>
    <w:rsid w:val="00EF7A3B"/>
    <w:rsid w:val="00F0490D"/>
    <w:rsid w:val="00F06910"/>
    <w:rsid w:val="00F11265"/>
    <w:rsid w:val="00F123BE"/>
    <w:rsid w:val="00F13A6B"/>
    <w:rsid w:val="00F15602"/>
    <w:rsid w:val="00F168F5"/>
    <w:rsid w:val="00F1774D"/>
    <w:rsid w:val="00F17D0E"/>
    <w:rsid w:val="00F17D1F"/>
    <w:rsid w:val="00F202D1"/>
    <w:rsid w:val="00F21253"/>
    <w:rsid w:val="00F2203F"/>
    <w:rsid w:val="00F220C6"/>
    <w:rsid w:val="00F23D7B"/>
    <w:rsid w:val="00F24223"/>
    <w:rsid w:val="00F24DD0"/>
    <w:rsid w:val="00F27BBE"/>
    <w:rsid w:val="00F3155B"/>
    <w:rsid w:val="00F340ED"/>
    <w:rsid w:val="00F347DA"/>
    <w:rsid w:val="00F363B7"/>
    <w:rsid w:val="00F41DB6"/>
    <w:rsid w:val="00F423F2"/>
    <w:rsid w:val="00F43D3F"/>
    <w:rsid w:val="00F46526"/>
    <w:rsid w:val="00F46632"/>
    <w:rsid w:val="00F504B4"/>
    <w:rsid w:val="00F523F1"/>
    <w:rsid w:val="00F52CEC"/>
    <w:rsid w:val="00F52F94"/>
    <w:rsid w:val="00F55AE7"/>
    <w:rsid w:val="00F56063"/>
    <w:rsid w:val="00F56FB6"/>
    <w:rsid w:val="00F57512"/>
    <w:rsid w:val="00F61C54"/>
    <w:rsid w:val="00F628AB"/>
    <w:rsid w:val="00F63D72"/>
    <w:rsid w:val="00F651A7"/>
    <w:rsid w:val="00F80359"/>
    <w:rsid w:val="00F84EB2"/>
    <w:rsid w:val="00F87609"/>
    <w:rsid w:val="00F9132D"/>
    <w:rsid w:val="00F917B2"/>
    <w:rsid w:val="00F936D7"/>
    <w:rsid w:val="00F938A5"/>
    <w:rsid w:val="00F96964"/>
    <w:rsid w:val="00F96AC4"/>
    <w:rsid w:val="00FA15AC"/>
    <w:rsid w:val="00FA2CB1"/>
    <w:rsid w:val="00FA6A63"/>
    <w:rsid w:val="00FB3E8C"/>
    <w:rsid w:val="00FB4340"/>
    <w:rsid w:val="00FC30E2"/>
    <w:rsid w:val="00FC33C5"/>
    <w:rsid w:val="00FC34A7"/>
    <w:rsid w:val="00FC6C5B"/>
    <w:rsid w:val="00FD0DD2"/>
    <w:rsid w:val="00FD2049"/>
    <w:rsid w:val="00FD50CB"/>
    <w:rsid w:val="00FD6675"/>
    <w:rsid w:val="00FD7564"/>
    <w:rsid w:val="00FE42DF"/>
    <w:rsid w:val="00FE43D1"/>
    <w:rsid w:val="00FE4701"/>
    <w:rsid w:val="00FE51AD"/>
    <w:rsid w:val="00FF1C1A"/>
    <w:rsid w:val="00FF341A"/>
    <w:rsid w:val="00FF4DA0"/>
    <w:rsid w:val="00FF4F3E"/>
    <w:rsid w:val="307B857F"/>
    <w:rsid w:val="479639C3"/>
    <w:rsid w:val="6D9F662A"/>
    <w:rsid w:val="7F3E1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AE7F"/>
  <w15:chartTrackingRefBased/>
  <w15:docId w15:val="{E742946E-6070-47CE-AD20-F2243A96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680"/>
    <w:pPr>
      <w:ind w:left="720"/>
      <w:contextualSpacing/>
    </w:pPr>
  </w:style>
  <w:style w:type="paragraph" w:styleId="FootnoteText">
    <w:name w:val="footnote text"/>
    <w:basedOn w:val="Normal"/>
    <w:link w:val="FootnoteTextChar"/>
    <w:uiPriority w:val="99"/>
    <w:semiHidden/>
    <w:unhideWhenUsed/>
    <w:rsid w:val="00EF2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680"/>
    <w:rPr>
      <w:sz w:val="20"/>
      <w:szCs w:val="20"/>
    </w:rPr>
  </w:style>
  <w:style w:type="character" w:styleId="FootnoteReference">
    <w:name w:val="footnote reference"/>
    <w:basedOn w:val="DefaultParagraphFont"/>
    <w:uiPriority w:val="99"/>
    <w:semiHidden/>
    <w:unhideWhenUsed/>
    <w:rsid w:val="00EF2680"/>
    <w:rPr>
      <w:vertAlign w:val="superscript"/>
    </w:rPr>
  </w:style>
  <w:style w:type="character" w:styleId="Emphasis">
    <w:name w:val="Emphasis"/>
    <w:basedOn w:val="DefaultParagraphFont"/>
    <w:uiPriority w:val="20"/>
    <w:qFormat/>
    <w:rsid w:val="005C041B"/>
    <w:rPr>
      <w:i/>
      <w:iCs/>
    </w:rPr>
  </w:style>
  <w:style w:type="paragraph" w:styleId="Header">
    <w:name w:val="header"/>
    <w:basedOn w:val="Normal"/>
    <w:link w:val="HeaderChar"/>
    <w:uiPriority w:val="99"/>
    <w:unhideWhenUsed/>
    <w:rsid w:val="00891C3A"/>
    <w:pPr>
      <w:tabs>
        <w:tab w:val="center" w:pos="4986"/>
        <w:tab w:val="right" w:pos="9972"/>
      </w:tabs>
      <w:spacing w:after="0" w:line="240" w:lineRule="auto"/>
    </w:pPr>
  </w:style>
  <w:style w:type="character" w:customStyle="1" w:styleId="HeaderChar">
    <w:name w:val="Header Char"/>
    <w:basedOn w:val="DefaultParagraphFont"/>
    <w:link w:val="Header"/>
    <w:uiPriority w:val="99"/>
    <w:rsid w:val="00891C3A"/>
  </w:style>
  <w:style w:type="paragraph" w:styleId="Footer">
    <w:name w:val="footer"/>
    <w:basedOn w:val="Normal"/>
    <w:link w:val="FooterChar"/>
    <w:uiPriority w:val="99"/>
    <w:unhideWhenUsed/>
    <w:rsid w:val="00891C3A"/>
    <w:pPr>
      <w:tabs>
        <w:tab w:val="center" w:pos="4986"/>
        <w:tab w:val="right" w:pos="9972"/>
      </w:tabs>
      <w:spacing w:after="0" w:line="240" w:lineRule="auto"/>
    </w:pPr>
  </w:style>
  <w:style w:type="character" w:customStyle="1" w:styleId="FooterChar">
    <w:name w:val="Footer Char"/>
    <w:basedOn w:val="DefaultParagraphFont"/>
    <w:link w:val="Footer"/>
    <w:uiPriority w:val="99"/>
    <w:rsid w:val="00891C3A"/>
  </w:style>
  <w:style w:type="character" w:styleId="CommentReference">
    <w:name w:val="annotation reference"/>
    <w:basedOn w:val="DefaultParagraphFont"/>
    <w:uiPriority w:val="99"/>
    <w:semiHidden/>
    <w:unhideWhenUsed/>
    <w:rsid w:val="00175D16"/>
    <w:rPr>
      <w:sz w:val="16"/>
      <w:szCs w:val="16"/>
    </w:rPr>
  </w:style>
  <w:style w:type="paragraph" w:styleId="CommentText">
    <w:name w:val="annotation text"/>
    <w:basedOn w:val="Normal"/>
    <w:link w:val="CommentTextChar"/>
    <w:uiPriority w:val="99"/>
    <w:unhideWhenUsed/>
    <w:rsid w:val="00175D16"/>
    <w:pPr>
      <w:spacing w:line="240" w:lineRule="auto"/>
    </w:pPr>
    <w:rPr>
      <w:sz w:val="20"/>
      <w:szCs w:val="20"/>
    </w:rPr>
  </w:style>
  <w:style w:type="character" w:customStyle="1" w:styleId="CommentTextChar">
    <w:name w:val="Comment Text Char"/>
    <w:basedOn w:val="DefaultParagraphFont"/>
    <w:link w:val="CommentText"/>
    <w:uiPriority w:val="99"/>
    <w:rsid w:val="00175D16"/>
    <w:rPr>
      <w:sz w:val="20"/>
      <w:szCs w:val="20"/>
    </w:rPr>
  </w:style>
  <w:style w:type="paragraph" w:styleId="CommentSubject">
    <w:name w:val="annotation subject"/>
    <w:basedOn w:val="CommentText"/>
    <w:next w:val="CommentText"/>
    <w:link w:val="CommentSubjectChar"/>
    <w:uiPriority w:val="99"/>
    <w:semiHidden/>
    <w:unhideWhenUsed/>
    <w:rsid w:val="00175D16"/>
    <w:rPr>
      <w:b/>
      <w:bCs/>
    </w:rPr>
  </w:style>
  <w:style w:type="character" w:customStyle="1" w:styleId="CommentSubjectChar">
    <w:name w:val="Comment Subject Char"/>
    <w:basedOn w:val="CommentTextChar"/>
    <w:link w:val="CommentSubject"/>
    <w:uiPriority w:val="99"/>
    <w:semiHidden/>
    <w:rsid w:val="00175D16"/>
    <w:rPr>
      <w:b/>
      <w:bCs/>
      <w:sz w:val="20"/>
      <w:szCs w:val="20"/>
    </w:rPr>
  </w:style>
  <w:style w:type="paragraph" w:styleId="BalloonText">
    <w:name w:val="Balloon Text"/>
    <w:basedOn w:val="Normal"/>
    <w:link w:val="BalloonTextChar"/>
    <w:uiPriority w:val="99"/>
    <w:semiHidden/>
    <w:unhideWhenUsed/>
    <w:rsid w:val="00175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D16"/>
    <w:rPr>
      <w:rFonts w:ascii="Segoe UI" w:hAnsi="Segoe UI" w:cs="Segoe UI"/>
      <w:sz w:val="18"/>
      <w:szCs w:val="18"/>
    </w:rPr>
  </w:style>
  <w:style w:type="paragraph" w:styleId="Revision">
    <w:name w:val="Revision"/>
    <w:hidden/>
    <w:uiPriority w:val="99"/>
    <w:semiHidden/>
    <w:rsid w:val="00E855C0"/>
    <w:pPr>
      <w:spacing w:after="0" w:line="240" w:lineRule="auto"/>
    </w:pPr>
  </w:style>
  <w:style w:type="character" w:customStyle="1" w:styleId="cf01">
    <w:name w:val="cf01"/>
    <w:basedOn w:val="DefaultParagraphFont"/>
    <w:rsid w:val="002C44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s/Jeremy%20Wyat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asearch.pl?pub=11" TargetMode="External"/><Relationship Id="rId5" Type="http://schemas.openxmlformats.org/officeDocument/2006/relationships/webSettings" Target="webSettings.xml"/><Relationship Id="rId10" Type="http://schemas.openxmlformats.org/officeDocument/2006/relationships/hyperlink" Target="https://philpapers.org/s/Nathan%20Kellen" TargetMode="External"/><Relationship Id="rId4" Type="http://schemas.openxmlformats.org/officeDocument/2006/relationships/settings" Target="settings.xml"/><Relationship Id="rId9" Type="http://schemas.openxmlformats.org/officeDocument/2006/relationships/hyperlink" Target="https://philpapers.org/s/Junyeol%20K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85E3-E8B2-4F4C-82B4-EE06E3BC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8665</Words>
  <Characters>49396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Teemu Tauriainen</dc:creator>
  <cp:keywords/>
  <dc:description/>
  <cp:lastModifiedBy>Teemu Tauriainen</cp:lastModifiedBy>
  <cp:revision>2</cp:revision>
  <dcterms:created xsi:type="dcterms:W3CDTF">2023-05-19T06:38:00Z</dcterms:created>
  <dcterms:modified xsi:type="dcterms:W3CDTF">2023-05-19T06:38:00Z</dcterms:modified>
</cp:coreProperties>
</file>