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D10A" w14:textId="0D38B24F" w:rsidR="002C249D" w:rsidRPr="002C249D" w:rsidRDefault="002C249D" w:rsidP="00CF0934">
      <w:pPr>
        <w:spacing w:line="360" w:lineRule="auto"/>
        <w:jc w:val="both"/>
        <w:rPr>
          <w:rFonts w:ascii="Times New Roman" w:hAnsi="Times New Roman" w:cs="Times New Roman"/>
          <w:noProof/>
          <w:sz w:val="24"/>
          <w:szCs w:val="24"/>
          <w:lang w:val="it-IT"/>
        </w:rPr>
      </w:pPr>
      <w:bookmarkStart w:id="0" w:name="_Toc55242380"/>
      <w:r w:rsidRPr="002C249D">
        <w:rPr>
          <w:rFonts w:ascii="Times New Roman" w:hAnsi="Times New Roman" w:cs="Times New Roman"/>
          <w:noProof/>
          <w:sz w:val="24"/>
          <w:szCs w:val="24"/>
          <w:lang w:val="it-IT"/>
        </w:rPr>
        <w:t>Francesco Testini</w:t>
      </w:r>
    </w:p>
    <w:p w14:paraId="3F0FF2B3" w14:textId="545AC271" w:rsidR="002C249D" w:rsidRDefault="002C249D" w:rsidP="00CF0934">
      <w:pPr>
        <w:spacing w:line="360" w:lineRule="auto"/>
        <w:jc w:val="both"/>
        <w:rPr>
          <w:rFonts w:ascii="Times New Roman" w:hAnsi="Times New Roman" w:cs="Times New Roman"/>
          <w:noProof/>
          <w:sz w:val="24"/>
          <w:szCs w:val="24"/>
        </w:rPr>
      </w:pPr>
      <w:r w:rsidRPr="002C249D">
        <w:rPr>
          <w:rFonts w:ascii="Times New Roman" w:hAnsi="Times New Roman" w:cs="Times New Roman"/>
          <w:noProof/>
          <w:sz w:val="24"/>
          <w:szCs w:val="24"/>
        </w:rPr>
        <w:t xml:space="preserve">Penultimate draft for </w:t>
      </w:r>
      <w:r w:rsidRPr="002C249D">
        <w:rPr>
          <w:rFonts w:ascii="Times New Roman" w:hAnsi="Times New Roman" w:cs="Times New Roman"/>
          <w:i/>
          <w:iCs/>
          <w:noProof/>
          <w:sz w:val="24"/>
          <w:szCs w:val="24"/>
        </w:rPr>
        <w:t>Inquiry: An Interdisciplinary Journal of Philosophy</w:t>
      </w:r>
    </w:p>
    <w:p w14:paraId="72D5ABA5" w14:textId="77777777" w:rsidR="002C249D" w:rsidRDefault="002C249D" w:rsidP="00CF0934">
      <w:pPr>
        <w:spacing w:line="360" w:lineRule="auto"/>
        <w:jc w:val="both"/>
        <w:rPr>
          <w:rFonts w:ascii="Times New Roman" w:hAnsi="Times New Roman" w:cs="Times New Roman"/>
          <w:noProof/>
          <w:sz w:val="24"/>
          <w:szCs w:val="24"/>
        </w:rPr>
      </w:pPr>
    </w:p>
    <w:p w14:paraId="0FE0CCB5" w14:textId="77777777" w:rsidR="002C249D" w:rsidRPr="002C249D" w:rsidRDefault="002C249D" w:rsidP="00CF0934">
      <w:pPr>
        <w:spacing w:line="360" w:lineRule="auto"/>
        <w:jc w:val="both"/>
        <w:rPr>
          <w:rFonts w:ascii="Times New Roman" w:hAnsi="Times New Roman" w:cs="Times New Roman"/>
          <w:noProof/>
          <w:sz w:val="24"/>
          <w:szCs w:val="24"/>
        </w:rPr>
      </w:pPr>
    </w:p>
    <w:p w14:paraId="1E565DCD" w14:textId="19BB3C95" w:rsidR="00CF0934" w:rsidRPr="002C249D" w:rsidRDefault="00CF0934" w:rsidP="00CF0934">
      <w:pPr>
        <w:spacing w:line="360" w:lineRule="auto"/>
        <w:jc w:val="both"/>
        <w:rPr>
          <w:rFonts w:ascii="Times New Roman" w:hAnsi="Times New Roman" w:cs="Times New Roman"/>
          <w:b/>
          <w:bCs/>
          <w:noProof/>
          <w:sz w:val="36"/>
          <w:szCs w:val="36"/>
          <w:lang w:val="en-GB"/>
        </w:rPr>
      </w:pPr>
      <w:r w:rsidRPr="002C249D">
        <w:rPr>
          <w:rFonts w:ascii="Times New Roman" w:hAnsi="Times New Roman" w:cs="Times New Roman"/>
          <w:b/>
          <w:bCs/>
          <w:noProof/>
          <w:sz w:val="36"/>
          <w:szCs w:val="36"/>
          <w:lang w:val="en-GB"/>
        </w:rPr>
        <w:t>How Far Can Genealogies Affect the Space of Reasons?</w:t>
      </w:r>
    </w:p>
    <w:p w14:paraId="7D9D8FA7" w14:textId="2D45E369" w:rsidR="00AA6B55" w:rsidRPr="002C249D" w:rsidRDefault="00AA6B55" w:rsidP="00CF0934">
      <w:pPr>
        <w:spacing w:line="360" w:lineRule="auto"/>
        <w:jc w:val="both"/>
        <w:rPr>
          <w:rFonts w:ascii="Times New Roman" w:hAnsi="Times New Roman" w:cs="Times New Roman"/>
          <w:b/>
          <w:bCs/>
          <w:noProof/>
          <w:sz w:val="24"/>
          <w:szCs w:val="24"/>
          <w:lang w:val="en-GB"/>
        </w:rPr>
      </w:pPr>
      <w:r w:rsidRPr="002C249D">
        <w:rPr>
          <w:rFonts w:ascii="Times New Roman" w:hAnsi="Times New Roman" w:cs="Times New Roman"/>
          <w:b/>
          <w:bCs/>
          <w:noProof/>
          <w:sz w:val="24"/>
          <w:szCs w:val="24"/>
          <w:lang w:val="en-GB"/>
        </w:rPr>
        <w:t>Vindication</w:t>
      </w:r>
      <w:r w:rsidR="00893B60" w:rsidRPr="002C249D">
        <w:rPr>
          <w:rFonts w:ascii="Times New Roman" w:hAnsi="Times New Roman" w:cs="Times New Roman"/>
          <w:b/>
          <w:bCs/>
          <w:noProof/>
          <w:sz w:val="24"/>
          <w:szCs w:val="24"/>
          <w:lang w:val="en-GB"/>
        </w:rPr>
        <w:t>, justification and excuses.</w:t>
      </w:r>
    </w:p>
    <w:p w14:paraId="72593AB7" w14:textId="77777777" w:rsidR="00CF0934" w:rsidRPr="002C249D" w:rsidRDefault="00CF0934" w:rsidP="00CF0934">
      <w:pPr>
        <w:spacing w:line="360" w:lineRule="auto"/>
        <w:jc w:val="both"/>
        <w:rPr>
          <w:rFonts w:ascii="Times New Roman" w:hAnsi="Times New Roman" w:cs="Times New Roman"/>
          <w:b/>
          <w:bCs/>
          <w:noProof/>
          <w:sz w:val="24"/>
          <w:szCs w:val="24"/>
          <w:lang w:val="en-GB"/>
        </w:rPr>
      </w:pPr>
    </w:p>
    <w:p w14:paraId="642E75FD" w14:textId="77777777" w:rsidR="00CF0934" w:rsidRPr="002C249D" w:rsidRDefault="00CF0934" w:rsidP="00CF0934">
      <w:pPr>
        <w:shd w:val="clear" w:color="auto" w:fill="FCFCFC"/>
        <w:spacing w:after="240" w:line="240" w:lineRule="auto"/>
        <w:jc w:val="both"/>
        <w:outlineLvl w:val="3"/>
        <w:rPr>
          <w:rFonts w:ascii="Times New Roman" w:eastAsia="Times New Roman" w:hAnsi="Times New Roman" w:cs="Times New Roman"/>
          <w:b/>
          <w:bCs/>
          <w:noProof/>
          <w:color w:val="333333"/>
          <w:sz w:val="24"/>
          <w:szCs w:val="24"/>
          <w:lang w:val="en-GB"/>
        </w:rPr>
      </w:pPr>
      <w:r w:rsidRPr="002C249D">
        <w:rPr>
          <w:rFonts w:ascii="Times New Roman" w:eastAsia="Times New Roman" w:hAnsi="Times New Roman" w:cs="Times New Roman"/>
          <w:b/>
          <w:bCs/>
          <w:noProof/>
          <w:color w:val="333333"/>
          <w:sz w:val="24"/>
          <w:szCs w:val="24"/>
          <w:lang w:val="en-GB"/>
        </w:rPr>
        <w:t>Abstract</w:t>
      </w:r>
    </w:p>
    <w:p w14:paraId="65716052" w14:textId="4BFF8482" w:rsidR="00CF0934" w:rsidRPr="002C249D" w:rsidRDefault="00CF0934" w:rsidP="00CF0934">
      <w:pPr>
        <w:spacing w:afterLines="160" w:after="384" w:line="276"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Pragmatic vindicatory genealogies provide both a cause and a rationale and can thus affect the space of reasons. But how far is the space of reasons affected by this kind of genealogical argument? What normative and evaluative implications do these arguments have? In this paper, I unpack this issue into three different sub-questions and explain what kinds of reasons they provide, for whom are these reasons, and for what. In relation to this final sub-question I argue, most importantly, that these arguments are ambiguous about what they give us reasons for, meaning that they can be interpreted both as justifications for recognizing the normative standing of certain norms, values, and practices - and thus for living by them - </w:t>
      </w:r>
      <w:r w:rsidRPr="002C249D">
        <w:rPr>
          <w:rFonts w:ascii="Times New Roman" w:hAnsi="Times New Roman" w:cs="Times New Roman"/>
          <w:i/>
          <w:iCs/>
          <w:noProof/>
          <w:sz w:val="24"/>
          <w:szCs w:val="24"/>
          <w:lang w:val="en-GB"/>
        </w:rPr>
        <w:t>and</w:t>
      </w:r>
      <w:r w:rsidRPr="002C249D">
        <w:rPr>
          <w:rFonts w:ascii="Times New Roman" w:hAnsi="Times New Roman" w:cs="Times New Roman"/>
          <w:noProof/>
          <w:sz w:val="24"/>
          <w:szCs w:val="24"/>
          <w:lang w:val="en-GB"/>
        </w:rPr>
        <w:t xml:space="preserve"> as excuses for those that do so. </w:t>
      </w:r>
      <w:r w:rsidR="009A05C3" w:rsidRPr="002C249D">
        <w:rPr>
          <w:rFonts w:ascii="Times New Roman" w:hAnsi="Times New Roman" w:cs="Times New Roman"/>
          <w:noProof/>
          <w:sz w:val="24"/>
          <w:szCs w:val="24"/>
          <w:lang w:val="en-GB"/>
        </w:rPr>
        <w:t>I illustrate this</w:t>
      </w:r>
      <w:r w:rsidR="00885202" w:rsidRPr="002C249D">
        <w:rPr>
          <w:rFonts w:ascii="Times New Roman" w:hAnsi="Times New Roman" w:cs="Times New Roman"/>
          <w:noProof/>
          <w:sz w:val="24"/>
          <w:szCs w:val="24"/>
          <w:lang w:val="en-GB"/>
        </w:rPr>
        <w:t xml:space="preserve"> point</w:t>
      </w:r>
      <w:r w:rsidR="009A05C3" w:rsidRPr="002C249D">
        <w:rPr>
          <w:rFonts w:ascii="Times New Roman" w:hAnsi="Times New Roman" w:cs="Times New Roman"/>
          <w:noProof/>
          <w:sz w:val="24"/>
          <w:szCs w:val="24"/>
          <w:lang w:val="en-GB"/>
        </w:rPr>
        <w:t xml:space="preserve"> by reference to the </w:t>
      </w:r>
      <w:r w:rsidR="00885202" w:rsidRPr="002C249D">
        <w:rPr>
          <w:rFonts w:ascii="Times New Roman" w:hAnsi="Times New Roman" w:cs="Times New Roman"/>
          <w:noProof/>
          <w:sz w:val="24"/>
          <w:szCs w:val="24"/>
          <w:lang w:val="en-GB"/>
        </w:rPr>
        <w:t>genealogical vindication of honour cultures,</w:t>
      </w:r>
      <w:r w:rsidR="009A094F" w:rsidRPr="002C249D">
        <w:rPr>
          <w:rFonts w:ascii="Times New Roman" w:hAnsi="Times New Roman" w:cs="Times New Roman"/>
          <w:noProof/>
          <w:sz w:val="24"/>
          <w:szCs w:val="24"/>
          <w:lang w:val="en-GB"/>
        </w:rPr>
        <w:t xml:space="preserve"> showing how </w:t>
      </w:r>
      <w:r w:rsidR="00FE1E0E" w:rsidRPr="002C249D">
        <w:rPr>
          <w:rFonts w:ascii="Times New Roman" w:hAnsi="Times New Roman" w:cs="Times New Roman"/>
          <w:noProof/>
          <w:sz w:val="24"/>
          <w:szCs w:val="24"/>
          <w:lang w:val="en-GB"/>
        </w:rPr>
        <w:t>the vindicatory argument</w:t>
      </w:r>
      <w:r w:rsidR="005A5832" w:rsidRPr="002C249D">
        <w:rPr>
          <w:rFonts w:ascii="Times New Roman" w:hAnsi="Times New Roman" w:cs="Times New Roman"/>
          <w:noProof/>
          <w:sz w:val="24"/>
          <w:szCs w:val="24"/>
          <w:lang w:val="en-GB"/>
        </w:rPr>
        <w:t xml:space="preserve"> can </w:t>
      </w:r>
      <w:r w:rsidR="0090048E" w:rsidRPr="002C249D">
        <w:rPr>
          <w:rFonts w:ascii="Times New Roman" w:hAnsi="Times New Roman" w:cs="Times New Roman"/>
          <w:noProof/>
          <w:sz w:val="24"/>
          <w:szCs w:val="24"/>
          <w:lang w:val="en-GB"/>
        </w:rPr>
        <w:t xml:space="preserve">illuminate </w:t>
      </w:r>
      <w:r w:rsidR="00583990" w:rsidRPr="002C249D">
        <w:rPr>
          <w:rFonts w:ascii="Times New Roman" w:hAnsi="Times New Roman" w:cs="Times New Roman"/>
          <w:noProof/>
          <w:sz w:val="24"/>
          <w:szCs w:val="24"/>
          <w:lang w:val="en-GB"/>
        </w:rPr>
        <w:t>such</w:t>
      </w:r>
      <w:r w:rsidR="0090048E" w:rsidRPr="002C249D">
        <w:rPr>
          <w:rFonts w:ascii="Times New Roman" w:hAnsi="Times New Roman" w:cs="Times New Roman"/>
          <w:noProof/>
          <w:sz w:val="24"/>
          <w:szCs w:val="24"/>
          <w:lang w:val="en-GB"/>
        </w:rPr>
        <w:t xml:space="preserve"> case</w:t>
      </w:r>
      <w:r w:rsidR="00583990" w:rsidRPr="002C249D">
        <w:rPr>
          <w:rFonts w:ascii="Times New Roman" w:hAnsi="Times New Roman" w:cs="Times New Roman"/>
          <w:noProof/>
          <w:sz w:val="24"/>
          <w:szCs w:val="24"/>
          <w:lang w:val="en-GB"/>
        </w:rPr>
        <w:t xml:space="preserve"> as one of excusing moral ignorance.</w:t>
      </w:r>
      <w:r w:rsidR="00EE3BD5" w:rsidRPr="002C249D">
        <w:rPr>
          <w:rFonts w:ascii="Times New Roman" w:hAnsi="Times New Roman" w:cs="Times New Roman"/>
          <w:noProof/>
          <w:sz w:val="24"/>
          <w:szCs w:val="24"/>
          <w:lang w:val="en-GB"/>
        </w:rPr>
        <w:t xml:space="preserve"> </w:t>
      </w:r>
      <w:r w:rsidRPr="002C249D">
        <w:rPr>
          <w:rFonts w:ascii="Times New Roman" w:hAnsi="Times New Roman" w:cs="Times New Roman"/>
          <w:noProof/>
          <w:sz w:val="24"/>
          <w:szCs w:val="24"/>
          <w:lang w:val="en-GB"/>
        </w:rPr>
        <w:t xml:space="preserve">Drawing on legal theory and moral philosophy, I show that different evaluative and normative implications hang on the result of </w:t>
      </w:r>
      <w:r w:rsidR="009A1396" w:rsidRPr="002C249D">
        <w:rPr>
          <w:rFonts w:ascii="Times New Roman" w:hAnsi="Times New Roman" w:cs="Times New Roman"/>
          <w:noProof/>
          <w:sz w:val="24"/>
          <w:szCs w:val="24"/>
          <w:lang w:val="en-GB"/>
        </w:rPr>
        <w:t>the</w:t>
      </w:r>
      <w:r w:rsidRPr="002C249D">
        <w:rPr>
          <w:rFonts w:ascii="Times New Roman" w:hAnsi="Times New Roman" w:cs="Times New Roman"/>
          <w:noProof/>
          <w:sz w:val="24"/>
          <w:szCs w:val="24"/>
          <w:lang w:val="en-GB"/>
        </w:rPr>
        <w:t xml:space="preserve"> interpretation</w:t>
      </w:r>
      <w:r w:rsidR="009A1396" w:rsidRPr="002C249D">
        <w:rPr>
          <w:rFonts w:ascii="Times New Roman" w:hAnsi="Times New Roman" w:cs="Times New Roman"/>
          <w:noProof/>
          <w:sz w:val="24"/>
          <w:szCs w:val="24"/>
          <w:lang w:val="en-GB"/>
        </w:rPr>
        <w:t xml:space="preserve"> as either justification or excuse,</w:t>
      </w:r>
      <w:r w:rsidRPr="002C249D">
        <w:rPr>
          <w:rFonts w:ascii="Times New Roman" w:hAnsi="Times New Roman" w:cs="Times New Roman"/>
          <w:noProof/>
          <w:sz w:val="24"/>
          <w:szCs w:val="24"/>
          <w:lang w:val="en-GB"/>
        </w:rPr>
        <w:t xml:space="preserve"> and </w:t>
      </w:r>
      <w:r w:rsidR="009A1396" w:rsidRPr="002C249D">
        <w:rPr>
          <w:rFonts w:ascii="Times New Roman" w:hAnsi="Times New Roman" w:cs="Times New Roman"/>
          <w:noProof/>
          <w:sz w:val="24"/>
          <w:szCs w:val="24"/>
          <w:lang w:val="en-GB"/>
        </w:rPr>
        <w:t>show</w:t>
      </w:r>
      <w:r w:rsidRPr="002C249D">
        <w:rPr>
          <w:rFonts w:ascii="Times New Roman" w:hAnsi="Times New Roman" w:cs="Times New Roman"/>
          <w:noProof/>
          <w:sz w:val="24"/>
          <w:szCs w:val="24"/>
          <w:lang w:val="en-GB"/>
        </w:rPr>
        <w:t xml:space="preserve"> that this ambiguity is a virtue rather than a limitatio</w:t>
      </w:r>
      <w:r w:rsidR="00E12614" w:rsidRPr="002C249D">
        <w:rPr>
          <w:rFonts w:ascii="Times New Roman" w:hAnsi="Times New Roman" w:cs="Times New Roman"/>
          <w:noProof/>
          <w:sz w:val="24"/>
          <w:szCs w:val="24"/>
          <w:lang w:val="en-GB"/>
        </w:rPr>
        <w:t>n</w:t>
      </w:r>
      <w:r w:rsidRPr="002C249D">
        <w:rPr>
          <w:rFonts w:ascii="Times New Roman" w:hAnsi="Times New Roman" w:cs="Times New Roman"/>
          <w:noProof/>
          <w:sz w:val="24"/>
          <w:szCs w:val="24"/>
          <w:lang w:val="en-GB"/>
        </w:rPr>
        <w:t>.</w:t>
      </w:r>
    </w:p>
    <w:p w14:paraId="49891BD4" w14:textId="77777777" w:rsidR="00CF0934" w:rsidRPr="002C249D" w:rsidRDefault="00CF0934" w:rsidP="00CF0934">
      <w:pPr>
        <w:shd w:val="clear" w:color="auto" w:fill="FCFCFC"/>
        <w:spacing w:after="240" w:line="240" w:lineRule="auto"/>
        <w:jc w:val="both"/>
        <w:outlineLvl w:val="3"/>
        <w:rPr>
          <w:rFonts w:ascii="Times New Roman" w:eastAsia="Times New Roman" w:hAnsi="Times New Roman" w:cs="Times New Roman"/>
          <w:b/>
          <w:bCs/>
          <w:noProof/>
          <w:color w:val="333333"/>
          <w:sz w:val="24"/>
          <w:szCs w:val="24"/>
          <w:lang w:val="en-GB"/>
        </w:rPr>
      </w:pPr>
      <w:r w:rsidRPr="002C249D">
        <w:rPr>
          <w:rFonts w:ascii="Times New Roman" w:eastAsia="Times New Roman" w:hAnsi="Times New Roman" w:cs="Times New Roman"/>
          <w:b/>
          <w:bCs/>
          <w:noProof/>
          <w:color w:val="333333"/>
          <w:sz w:val="24"/>
          <w:szCs w:val="24"/>
          <w:lang w:val="en-GB"/>
        </w:rPr>
        <w:t>Keywords</w:t>
      </w:r>
    </w:p>
    <w:p w14:paraId="2BFD7F64" w14:textId="0271ADD4" w:rsidR="00CF0934" w:rsidRPr="002C249D" w:rsidRDefault="00CF0934" w:rsidP="00CF0934">
      <w:pPr>
        <w:shd w:val="clear" w:color="auto" w:fill="FCFCFC"/>
        <w:spacing w:after="360" w:line="240" w:lineRule="auto"/>
        <w:jc w:val="both"/>
        <w:rPr>
          <w:rFonts w:ascii="Times New Roman" w:eastAsia="Times New Roman" w:hAnsi="Times New Roman" w:cs="Times New Roman"/>
          <w:noProof/>
          <w:color w:val="333333"/>
          <w:sz w:val="24"/>
          <w:szCs w:val="24"/>
          <w:lang w:val="en-GB"/>
        </w:rPr>
      </w:pPr>
      <w:r w:rsidRPr="002C249D">
        <w:rPr>
          <w:rFonts w:ascii="Times New Roman" w:eastAsia="Times New Roman" w:hAnsi="Times New Roman" w:cs="Times New Roman"/>
          <w:noProof/>
          <w:color w:val="333333"/>
          <w:sz w:val="24"/>
          <w:szCs w:val="24"/>
          <w:lang w:val="en-GB"/>
        </w:rPr>
        <w:t xml:space="preserve">Vindication, Genealogy, Honour, Justifications and </w:t>
      </w:r>
      <w:r w:rsidR="002C249D">
        <w:rPr>
          <w:rFonts w:ascii="Times New Roman" w:eastAsia="Times New Roman" w:hAnsi="Times New Roman" w:cs="Times New Roman"/>
          <w:noProof/>
          <w:color w:val="333333"/>
          <w:sz w:val="24"/>
          <w:szCs w:val="24"/>
          <w:lang w:val="en-GB"/>
        </w:rPr>
        <w:t>E</w:t>
      </w:r>
      <w:r w:rsidRPr="002C249D">
        <w:rPr>
          <w:rFonts w:ascii="Times New Roman" w:eastAsia="Times New Roman" w:hAnsi="Times New Roman" w:cs="Times New Roman"/>
          <w:noProof/>
          <w:color w:val="333333"/>
          <w:sz w:val="24"/>
          <w:szCs w:val="24"/>
          <w:lang w:val="en-GB"/>
        </w:rPr>
        <w:t>xcuses, Moral ignorance</w:t>
      </w:r>
    </w:p>
    <w:p w14:paraId="5AA167AA" w14:textId="77777777" w:rsidR="0084675F" w:rsidRPr="002C249D" w:rsidRDefault="0084675F" w:rsidP="0062000D">
      <w:pPr>
        <w:spacing w:line="360" w:lineRule="auto"/>
        <w:jc w:val="both"/>
        <w:rPr>
          <w:rFonts w:ascii="Times New Roman" w:hAnsi="Times New Roman" w:cs="Times New Roman"/>
          <w:b/>
          <w:bCs/>
          <w:noProof/>
          <w:sz w:val="24"/>
          <w:szCs w:val="24"/>
          <w:lang w:val="en-GB"/>
        </w:rPr>
      </w:pPr>
    </w:p>
    <w:p w14:paraId="04642F55" w14:textId="5E83761C" w:rsidR="00A8604E" w:rsidRPr="002C249D" w:rsidRDefault="00A8604E" w:rsidP="0062000D">
      <w:pPr>
        <w:pStyle w:val="Titolo2"/>
        <w:numPr>
          <w:ilvl w:val="0"/>
          <w:numId w:val="3"/>
        </w:numPr>
        <w:spacing w:line="360" w:lineRule="auto"/>
        <w:jc w:val="both"/>
        <w:rPr>
          <w:rFonts w:ascii="Times New Roman" w:hAnsi="Times New Roman" w:cs="Times New Roman"/>
          <w:b/>
          <w:bCs/>
          <w:noProof/>
          <w:color w:val="auto"/>
          <w:sz w:val="24"/>
          <w:szCs w:val="24"/>
          <w:lang w:val="en-GB"/>
        </w:rPr>
      </w:pPr>
      <w:r w:rsidRPr="002C249D">
        <w:rPr>
          <w:rFonts w:ascii="Times New Roman" w:hAnsi="Times New Roman" w:cs="Times New Roman"/>
          <w:b/>
          <w:bCs/>
          <w:noProof/>
          <w:color w:val="auto"/>
          <w:sz w:val="24"/>
          <w:szCs w:val="24"/>
          <w:lang w:val="en-GB"/>
        </w:rPr>
        <w:t>Introduction</w:t>
      </w:r>
      <w:bookmarkEnd w:id="0"/>
    </w:p>
    <w:p w14:paraId="57D6A605" w14:textId="4D6C01A4" w:rsidR="006A6E6C" w:rsidRPr="002C249D" w:rsidRDefault="00456B09"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A g</w:t>
      </w:r>
      <w:r w:rsidR="00845181" w:rsidRPr="002C249D">
        <w:rPr>
          <w:rFonts w:ascii="Times New Roman" w:hAnsi="Times New Roman" w:cs="Times New Roman"/>
          <w:noProof/>
          <w:sz w:val="24"/>
          <w:szCs w:val="24"/>
          <w:lang w:val="en-GB"/>
        </w:rPr>
        <w:t>enealog</w:t>
      </w:r>
      <w:r w:rsidRPr="002C249D">
        <w:rPr>
          <w:rFonts w:ascii="Times New Roman" w:hAnsi="Times New Roman" w:cs="Times New Roman"/>
          <w:noProof/>
          <w:sz w:val="24"/>
          <w:szCs w:val="24"/>
          <w:lang w:val="en-GB"/>
        </w:rPr>
        <w:t>y</w:t>
      </w:r>
      <w:r w:rsidR="00845181" w:rsidRPr="002C249D">
        <w:rPr>
          <w:rFonts w:ascii="Times New Roman" w:hAnsi="Times New Roman" w:cs="Times New Roman"/>
          <w:noProof/>
          <w:sz w:val="24"/>
          <w:szCs w:val="24"/>
          <w:lang w:val="en-GB"/>
        </w:rPr>
        <w:t xml:space="preserve"> </w:t>
      </w:r>
      <w:r w:rsidR="0080604A" w:rsidRPr="002C249D">
        <w:rPr>
          <w:rFonts w:ascii="Times New Roman" w:hAnsi="Times New Roman" w:cs="Times New Roman"/>
          <w:noProof/>
          <w:sz w:val="24"/>
          <w:szCs w:val="24"/>
          <w:lang w:val="en-GB"/>
        </w:rPr>
        <w:t>reconstruct</w:t>
      </w:r>
      <w:r w:rsidRPr="002C249D">
        <w:rPr>
          <w:rFonts w:ascii="Times New Roman" w:hAnsi="Times New Roman" w:cs="Times New Roman"/>
          <w:noProof/>
          <w:sz w:val="24"/>
          <w:szCs w:val="24"/>
          <w:lang w:val="en-GB"/>
        </w:rPr>
        <w:t>s</w:t>
      </w:r>
      <w:r w:rsidR="0080604A" w:rsidRPr="002C249D">
        <w:rPr>
          <w:rFonts w:ascii="Times New Roman" w:hAnsi="Times New Roman" w:cs="Times New Roman"/>
          <w:noProof/>
          <w:sz w:val="24"/>
          <w:szCs w:val="24"/>
          <w:lang w:val="en-GB"/>
        </w:rPr>
        <w:t xml:space="preserve"> the causal process that brought </w:t>
      </w:r>
      <w:r w:rsidR="001F380D" w:rsidRPr="002C249D">
        <w:rPr>
          <w:rFonts w:ascii="Times New Roman" w:hAnsi="Times New Roman" w:cs="Times New Roman"/>
          <w:noProof/>
          <w:sz w:val="24"/>
          <w:szCs w:val="24"/>
          <w:lang w:val="en-GB"/>
        </w:rPr>
        <w:t xml:space="preserve">its </w:t>
      </w:r>
      <w:r w:rsidR="00437B80" w:rsidRPr="002C249D">
        <w:rPr>
          <w:rFonts w:ascii="Times New Roman" w:hAnsi="Times New Roman" w:cs="Times New Roman"/>
          <w:noProof/>
          <w:sz w:val="24"/>
          <w:szCs w:val="24"/>
          <w:lang w:val="en-GB"/>
        </w:rPr>
        <w:t xml:space="preserve">target of inquiry </w:t>
      </w:r>
      <w:r w:rsidR="00431D59" w:rsidRPr="002C249D">
        <w:rPr>
          <w:rFonts w:ascii="Times New Roman" w:hAnsi="Times New Roman" w:cs="Times New Roman"/>
          <w:noProof/>
          <w:sz w:val="24"/>
          <w:szCs w:val="24"/>
          <w:lang w:val="en-GB"/>
        </w:rPr>
        <w:t>into existence</w:t>
      </w:r>
      <w:r w:rsidR="00E14FF6" w:rsidRPr="002C249D">
        <w:rPr>
          <w:rFonts w:ascii="Times New Roman" w:hAnsi="Times New Roman" w:cs="Times New Roman"/>
          <w:noProof/>
          <w:sz w:val="24"/>
          <w:szCs w:val="24"/>
          <w:lang w:val="en-GB"/>
        </w:rPr>
        <w:t>,</w:t>
      </w:r>
      <w:r w:rsidR="00F31A91" w:rsidRPr="002C249D">
        <w:rPr>
          <w:rFonts w:ascii="Times New Roman" w:hAnsi="Times New Roman" w:cs="Times New Roman"/>
          <w:noProof/>
          <w:sz w:val="24"/>
          <w:szCs w:val="24"/>
          <w:lang w:val="en-GB"/>
        </w:rPr>
        <w:t xml:space="preserve"> and</w:t>
      </w:r>
      <w:r w:rsidR="00CE00DB" w:rsidRPr="002C249D">
        <w:rPr>
          <w:rFonts w:ascii="Times New Roman" w:hAnsi="Times New Roman" w:cs="Times New Roman"/>
          <w:noProof/>
          <w:sz w:val="24"/>
          <w:szCs w:val="24"/>
          <w:lang w:val="en-GB"/>
        </w:rPr>
        <w:t xml:space="preserve"> it</w:t>
      </w:r>
      <w:r w:rsidR="00F31A91" w:rsidRPr="002C249D">
        <w:rPr>
          <w:rFonts w:ascii="Times New Roman" w:hAnsi="Times New Roman" w:cs="Times New Roman"/>
          <w:noProof/>
          <w:sz w:val="24"/>
          <w:szCs w:val="24"/>
          <w:lang w:val="en-GB"/>
        </w:rPr>
        <w:t xml:space="preserve"> </w:t>
      </w:r>
      <w:r w:rsidR="00482D6D" w:rsidRPr="002C249D">
        <w:rPr>
          <w:rFonts w:ascii="Times New Roman" w:hAnsi="Times New Roman" w:cs="Times New Roman"/>
          <w:noProof/>
          <w:sz w:val="24"/>
          <w:szCs w:val="24"/>
          <w:lang w:val="en-GB"/>
        </w:rPr>
        <w:t>can</w:t>
      </w:r>
      <w:r w:rsidR="00F31A91" w:rsidRPr="002C249D">
        <w:rPr>
          <w:rFonts w:ascii="Times New Roman" w:hAnsi="Times New Roman" w:cs="Times New Roman"/>
          <w:noProof/>
          <w:sz w:val="24"/>
          <w:szCs w:val="24"/>
          <w:lang w:val="en-GB"/>
        </w:rPr>
        <w:t xml:space="preserve"> </w:t>
      </w:r>
      <w:r w:rsidR="003B06EB" w:rsidRPr="002C249D">
        <w:rPr>
          <w:rFonts w:ascii="Times New Roman" w:hAnsi="Times New Roman" w:cs="Times New Roman"/>
          <w:noProof/>
          <w:sz w:val="24"/>
          <w:szCs w:val="24"/>
          <w:lang w:val="en-GB"/>
        </w:rPr>
        <w:t>feature</w:t>
      </w:r>
      <w:r w:rsidR="00AF0170" w:rsidRPr="002C249D">
        <w:rPr>
          <w:rFonts w:ascii="Times New Roman" w:hAnsi="Times New Roman" w:cs="Times New Roman"/>
          <w:noProof/>
          <w:sz w:val="24"/>
          <w:szCs w:val="24"/>
          <w:lang w:val="en-GB"/>
        </w:rPr>
        <w:t xml:space="preserve"> in</w:t>
      </w:r>
      <w:r w:rsidR="00F31A91" w:rsidRPr="002C249D">
        <w:rPr>
          <w:rFonts w:ascii="Times New Roman" w:hAnsi="Times New Roman" w:cs="Times New Roman"/>
          <w:noProof/>
          <w:sz w:val="24"/>
          <w:szCs w:val="24"/>
          <w:lang w:val="en-GB"/>
        </w:rPr>
        <w:t xml:space="preserve"> debunk</w:t>
      </w:r>
      <w:r w:rsidR="00AF0170" w:rsidRPr="002C249D">
        <w:rPr>
          <w:rFonts w:ascii="Times New Roman" w:hAnsi="Times New Roman" w:cs="Times New Roman"/>
          <w:noProof/>
          <w:sz w:val="24"/>
          <w:szCs w:val="24"/>
          <w:lang w:val="en-GB"/>
        </w:rPr>
        <w:t>ing</w:t>
      </w:r>
      <w:r w:rsidR="00E259D4" w:rsidRPr="002C249D">
        <w:rPr>
          <w:rFonts w:ascii="Times New Roman" w:hAnsi="Times New Roman" w:cs="Times New Roman"/>
          <w:noProof/>
          <w:sz w:val="24"/>
          <w:szCs w:val="24"/>
          <w:lang w:val="en-GB"/>
        </w:rPr>
        <w:t xml:space="preserve"> or vindicat</w:t>
      </w:r>
      <w:r w:rsidR="003B06EB" w:rsidRPr="002C249D">
        <w:rPr>
          <w:rFonts w:ascii="Times New Roman" w:hAnsi="Times New Roman" w:cs="Times New Roman"/>
          <w:noProof/>
          <w:sz w:val="24"/>
          <w:szCs w:val="24"/>
          <w:lang w:val="en-GB"/>
        </w:rPr>
        <w:t>ory arguments</w:t>
      </w:r>
      <w:r w:rsidR="003126BD" w:rsidRPr="002C249D">
        <w:rPr>
          <w:rFonts w:ascii="Times New Roman" w:hAnsi="Times New Roman" w:cs="Times New Roman"/>
          <w:noProof/>
          <w:sz w:val="24"/>
          <w:szCs w:val="24"/>
          <w:lang w:val="en-GB"/>
        </w:rPr>
        <w:t>, i.e.</w:t>
      </w:r>
      <w:r w:rsidR="00AD35DF" w:rsidRPr="002C249D">
        <w:rPr>
          <w:rFonts w:ascii="Times New Roman" w:hAnsi="Times New Roman" w:cs="Times New Roman"/>
          <w:noProof/>
          <w:sz w:val="24"/>
          <w:szCs w:val="24"/>
          <w:lang w:val="en-GB"/>
        </w:rPr>
        <w:t>,</w:t>
      </w:r>
      <w:r w:rsidR="003126BD" w:rsidRPr="002C249D">
        <w:rPr>
          <w:rFonts w:ascii="Times New Roman" w:hAnsi="Times New Roman" w:cs="Times New Roman"/>
          <w:noProof/>
          <w:sz w:val="24"/>
          <w:szCs w:val="24"/>
          <w:lang w:val="en-GB"/>
        </w:rPr>
        <w:t xml:space="preserve"> arguments</w:t>
      </w:r>
      <w:r w:rsidR="004D4F66" w:rsidRPr="002C249D">
        <w:rPr>
          <w:rFonts w:ascii="Times New Roman" w:hAnsi="Times New Roman" w:cs="Times New Roman"/>
          <w:noProof/>
          <w:sz w:val="24"/>
          <w:szCs w:val="24"/>
          <w:lang w:val="en-GB"/>
        </w:rPr>
        <w:t xml:space="preserve"> that </w:t>
      </w:r>
      <w:r w:rsidR="00B44989" w:rsidRPr="002C249D">
        <w:rPr>
          <w:rFonts w:ascii="Times New Roman" w:hAnsi="Times New Roman" w:cs="Times New Roman"/>
          <w:noProof/>
          <w:sz w:val="24"/>
          <w:szCs w:val="24"/>
          <w:lang w:val="en-GB"/>
        </w:rPr>
        <w:t>respec</w:t>
      </w:r>
      <w:r w:rsidR="00AC59EC" w:rsidRPr="002C249D">
        <w:rPr>
          <w:rFonts w:ascii="Times New Roman" w:hAnsi="Times New Roman" w:cs="Times New Roman"/>
          <w:noProof/>
          <w:sz w:val="24"/>
          <w:szCs w:val="24"/>
          <w:lang w:val="en-GB"/>
        </w:rPr>
        <w:t>tively</w:t>
      </w:r>
      <w:r w:rsidR="004D4F66" w:rsidRPr="002C249D">
        <w:rPr>
          <w:rFonts w:ascii="Times New Roman" w:hAnsi="Times New Roman" w:cs="Times New Roman"/>
          <w:noProof/>
          <w:sz w:val="24"/>
          <w:szCs w:val="24"/>
          <w:lang w:val="en-GB"/>
        </w:rPr>
        <w:t xml:space="preserve"> </w:t>
      </w:r>
      <w:r w:rsidR="00FB0524" w:rsidRPr="002C249D">
        <w:rPr>
          <w:rFonts w:ascii="Times New Roman" w:hAnsi="Times New Roman" w:cs="Times New Roman"/>
          <w:noProof/>
          <w:sz w:val="24"/>
          <w:szCs w:val="24"/>
          <w:lang w:val="en-GB"/>
        </w:rPr>
        <w:t xml:space="preserve">weaken </w:t>
      </w:r>
      <w:r w:rsidR="00E20B69" w:rsidRPr="002C249D">
        <w:rPr>
          <w:rFonts w:ascii="Times New Roman" w:hAnsi="Times New Roman" w:cs="Times New Roman"/>
          <w:noProof/>
          <w:sz w:val="24"/>
          <w:szCs w:val="24"/>
          <w:lang w:val="en-GB"/>
        </w:rPr>
        <w:t>or</w:t>
      </w:r>
      <w:r w:rsidR="00FB0524" w:rsidRPr="002C249D">
        <w:rPr>
          <w:rFonts w:ascii="Times New Roman" w:hAnsi="Times New Roman" w:cs="Times New Roman"/>
          <w:noProof/>
          <w:sz w:val="24"/>
          <w:szCs w:val="24"/>
          <w:lang w:val="en-GB"/>
        </w:rPr>
        <w:t xml:space="preserve"> </w:t>
      </w:r>
      <w:r w:rsidR="006A77DD" w:rsidRPr="002C249D">
        <w:rPr>
          <w:rFonts w:ascii="Times New Roman" w:hAnsi="Times New Roman" w:cs="Times New Roman"/>
          <w:noProof/>
          <w:sz w:val="24"/>
          <w:szCs w:val="24"/>
          <w:lang w:val="en-GB"/>
        </w:rPr>
        <w:t xml:space="preserve">strengthen one’s confidence in </w:t>
      </w:r>
      <w:r w:rsidR="00FB0524" w:rsidRPr="002C249D">
        <w:rPr>
          <w:rFonts w:ascii="Times New Roman" w:hAnsi="Times New Roman" w:cs="Times New Roman"/>
          <w:noProof/>
          <w:sz w:val="24"/>
          <w:szCs w:val="24"/>
          <w:lang w:val="en-GB"/>
        </w:rPr>
        <w:t xml:space="preserve">the </w:t>
      </w:r>
      <w:r w:rsidR="00F84910" w:rsidRPr="002C249D">
        <w:rPr>
          <w:rFonts w:ascii="Times New Roman" w:hAnsi="Times New Roman" w:cs="Times New Roman"/>
          <w:noProof/>
          <w:sz w:val="24"/>
          <w:szCs w:val="24"/>
          <w:lang w:val="en-GB"/>
        </w:rPr>
        <w:t xml:space="preserve">normative </w:t>
      </w:r>
      <w:r w:rsidR="00483676" w:rsidRPr="002C249D">
        <w:rPr>
          <w:rFonts w:ascii="Times New Roman" w:hAnsi="Times New Roman" w:cs="Times New Roman"/>
          <w:noProof/>
          <w:sz w:val="24"/>
          <w:szCs w:val="24"/>
          <w:lang w:val="en-GB"/>
        </w:rPr>
        <w:t>s</w:t>
      </w:r>
      <w:r w:rsidR="00B97E59" w:rsidRPr="002C249D">
        <w:rPr>
          <w:rFonts w:ascii="Times New Roman" w:hAnsi="Times New Roman" w:cs="Times New Roman"/>
          <w:noProof/>
          <w:sz w:val="24"/>
          <w:szCs w:val="24"/>
          <w:lang w:val="en-GB"/>
        </w:rPr>
        <w:t>tanding</w:t>
      </w:r>
      <w:r w:rsidR="00483676" w:rsidRPr="002C249D">
        <w:rPr>
          <w:rFonts w:ascii="Times New Roman" w:hAnsi="Times New Roman" w:cs="Times New Roman"/>
          <w:noProof/>
          <w:sz w:val="24"/>
          <w:szCs w:val="24"/>
          <w:lang w:val="en-GB"/>
        </w:rPr>
        <w:t xml:space="preserve"> of </w:t>
      </w:r>
      <w:r w:rsidR="005D5875" w:rsidRPr="002C249D">
        <w:rPr>
          <w:rFonts w:ascii="Times New Roman" w:hAnsi="Times New Roman" w:cs="Times New Roman"/>
          <w:noProof/>
          <w:sz w:val="24"/>
          <w:szCs w:val="24"/>
          <w:lang w:val="en-GB"/>
        </w:rPr>
        <w:t>the</w:t>
      </w:r>
      <w:r w:rsidR="00437B80" w:rsidRPr="002C249D">
        <w:rPr>
          <w:rFonts w:ascii="Times New Roman" w:hAnsi="Times New Roman" w:cs="Times New Roman"/>
          <w:noProof/>
          <w:sz w:val="24"/>
          <w:szCs w:val="24"/>
          <w:lang w:val="en-GB"/>
        </w:rPr>
        <w:t xml:space="preserve"> target</w:t>
      </w:r>
      <w:r w:rsidR="00D7030F" w:rsidRPr="002C249D">
        <w:rPr>
          <w:rFonts w:ascii="Times New Roman" w:hAnsi="Times New Roman" w:cs="Times New Roman"/>
          <w:noProof/>
          <w:sz w:val="24"/>
          <w:szCs w:val="24"/>
          <w:lang w:val="en-GB"/>
        </w:rPr>
        <w:t>.</w:t>
      </w:r>
      <w:r w:rsidR="00E36862" w:rsidRPr="002C249D">
        <w:rPr>
          <w:rFonts w:ascii="Times New Roman" w:hAnsi="Times New Roman" w:cs="Times New Roman"/>
          <w:noProof/>
          <w:sz w:val="24"/>
          <w:szCs w:val="24"/>
          <w:lang w:val="en-GB"/>
        </w:rPr>
        <w:t xml:space="preserve"> </w:t>
      </w:r>
    </w:p>
    <w:p w14:paraId="74B0823E" w14:textId="1306E83D" w:rsidR="00A707E6" w:rsidRPr="002C249D" w:rsidRDefault="00B32CE7"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There </w:t>
      </w:r>
      <w:r w:rsidR="002B556D" w:rsidRPr="002C249D">
        <w:rPr>
          <w:rFonts w:ascii="Times New Roman" w:hAnsi="Times New Roman" w:cs="Times New Roman"/>
          <w:noProof/>
          <w:sz w:val="24"/>
          <w:szCs w:val="24"/>
          <w:lang w:val="en-GB"/>
        </w:rPr>
        <w:t>are several ways in which genealogies can do so</w:t>
      </w:r>
      <w:r w:rsidR="006172CC" w:rsidRPr="002C249D">
        <w:rPr>
          <w:rFonts w:ascii="Times New Roman" w:hAnsi="Times New Roman" w:cs="Times New Roman"/>
          <w:noProof/>
          <w:sz w:val="24"/>
          <w:szCs w:val="24"/>
          <w:lang w:val="en-GB"/>
        </w:rPr>
        <w:t>.</w:t>
      </w:r>
      <w:r w:rsidR="00D540CA" w:rsidRPr="002C249D">
        <w:rPr>
          <w:rFonts w:ascii="Times New Roman" w:hAnsi="Times New Roman" w:cs="Times New Roman"/>
          <w:noProof/>
          <w:sz w:val="24"/>
          <w:szCs w:val="24"/>
          <w:lang w:val="en-GB"/>
        </w:rPr>
        <w:t xml:space="preserve"> </w:t>
      </w:r>
      <w:r w:rsidR="00ED7FEE" w:rsidRPr="002C249D">
        <w:rPr>
          <w:rFonts w:ascii="Times New Roman" w:hAnsi="Times New Roman" w:cs="Times New Roman"/>
          <w:noProof/>
          <w:sz w:val="24"/>
          <w:szCs w:val="24"/>
          <w:lang w:val="en-GB"/>
        </w:rPr>
        <w:t>M</w:t>
      </w:r>
      <w:r w:rsidR="001B667D" w:rsidRPr="002C249D">
        <w:rPr>
          <w:rFonts w:ascii="Times New Roman" w:hAnsi="Times New Roman" w:cs="Times New Roman"/>
          <w:noProof/>
          <w:sz w:val="24"/>
          <w:szCs w:val="24"/>
          <w:lang w:val="en-GB"/>
        </w:rPr>
        <w:t xml:space="preserve">ost </w:t>
      </w:r>
      <w:r w:rsidR="00C34928" w:rsidRPr="002C249D">
        <w:rPr>
          <w:rFonts w:ascii="Times New Roman" w:hAnsi="Times New Roman" w:cs="Times New Roman"/>
          <w:noProof/>
          <w:sz w:val="24"/>
          <w:szCs w:val="24"/>
          <w:lang w:val="en-GB"/>
        </w:rPr>
        <w:t xml:space="preserve">scholars </w:t>
      </w:r>
      <w:r w:rsidR="00D540CA" w:rsidRPr="002C249D">
        <w:rPr>
          <w:rFonts w:ascii="Times New Roman" w:hAnsi="Times New Roman" w:cs="Times New Roman"/>
          <w:noProof/>
          <w:sz w:val="24"/>
          <w:szCs w:val="24"/>
          <w:lang w:val="en-GB"/>
        </w:rPr>
        <w:t>focused</w:t>
      </w:r>
      <w:r w:rsidR="001B667D" w:rsidRPr="002C249D">
        <w:rPr>
          <w:rFonts w:ascii="Times New Roman" w:hAnsi="Times New Roman" w:cs="Times New Roman"/>
          <w:noProof/>
          <w:sz w:val="24"/>
          <w:szCs w:val="24"/>
          <w:lang w:val="en-GB"/>
        </w:rPr>
        <w:t xml:space="preserve"> on epistemic</w:t>
      </w:r>
      <w:r w:rsidR="004337D9" w:rsidRPr="002C249D">
        <w:rPr>
          <w:rFonts w:ascii="Times New Roman" w:hAnsi="Times New Roman" w:cs="Times New Roman"/>
          <w:noProof/>
          <w:sz w:val="24"/>
          <w:szCs w:val="24"/>
          <w:lang w:val="en-GB"/>
        </w:rPr>
        <w:t xml:space="preserve"> forms of genealogical debunking and vindication</w:t>
      </w:r>
      <w:r w:rsidR="00AA63EA" w:rsidRPr="002C249D">
        <w:rPr>
          <w:rFonts w:ascii="Times New Roman" w:hAnsi="Times New Roman" w:cs="Times New Roman"/>
          <w:noProof/>
          <w:sz w:val="24"/>
          <w:szCs w:val="24"/>
          <w:lang w:val="en-GB"/>
        </w:rPr>
        <w:t xml:space="preserve"> -</w:t>
      </w:r>
      <w:r w:rsidR="009D7EEC" w:rsidRPr="002C249D">
        <w:rPr>
          <w:rFonts w:ascii="Times New Roman" w:hAnsi="Times New Roman" w:cs="Times New Roman"/>
          <w:noProof/>
          <w:sz w:val="24"/>
          <w:szCs w:val="24"/>
          <w:lang w:val="en-GB"/>
        </w:rPr>
        <w:t xml:space="preserve"> </w:t>
      </w:r>
      <w:r w:rsidR="000E7591" w:rsidRPr="002C249D">
        <w:rPr>
          <w:rFonts w:ascii="Times New Roman" w:hAnsi="Times New Roman" w:cs="Times New Roman"/>
          <w:noProof/>
          <w:sz w:val="24"/>
          <w:szCs w:val="24"/>
          <w:lang w:val="en-GB"/>
        </w:rPr>
        <w:t xml:space="preserve">of </w:t>
      </w:r>
      <w:r w:rsidR="00B66296" w:rsidRPr="002C249D">
        <w:rPr>
          <w:rFonts w:ascii="Times New Roman" w:hAnsi="Times New Roman" w:cs="Times New Roman"/>
          <w:noProof/>
          <w:sz w:val="24"/>
          <w:szCs w:val="24"/>
          <w:lang w:val="en-GB"/>
        </w:rPr>
        <w:t xml:space="preserve">certain sets of </w:t>
      </w:r>
      <w:r w:rsidR="000E7591" w:rsidRPr="002C249D">
        <w:rPr>
          <w:rFonts w:ascii="Times New Roman" w:hAnsi="Times New Roman" w:cs="Times New Roman"/>
          <w:noProof/>
          <w:sz w:val="24"/>
          <w:szCs w:val="24"/>
          <w:lang w:val="en-GB"/>
        </w:rPr>
        <w:t>moral beliefs</w:t>
      </w:r>
      <w:r w:rsidR="00F33207" w:rsidRPr="002C249D">
        <w:rPr>
          <w:rFonts w:ascii="Times New Roman" w:hAnsi="Times New Roman" w:cs="Times New Roman"/>
          <w:noProof/>
          <w:sz w:val="24"/>
          <w:szCs w:val="24"/>
          <w:lang w:val="en-GB"/>
        </w:rPr>
        <w:t xml:space="preserve"> or moral beliefs in genera</w:t>
      </w:r>
      <w:r w:rsidR="00A00431" w:rsidRPr="002C249D">
        <w:rPr>
          <w:rFonts w:ascii="Times New Roman" w:hAnsi="Times New Roman" w:cs="Times New Roman"/>
          <w:noProof/>
          <w:sz w:val="24"/>
          <w:szCs w:val="24"/>
          <w:lang w:val="en-GB"/>
        </w:rPr>
        <w:t>l</w:t>
      </w:r>
      <w:r w:rsidR="001134C9" w:rsidRPr="002C249D">
        <w:rPr>
          <w:rFonts w:ascii="Times New Roman" w:hAnsi="Times New Roman" w:cs="Times New Roman"/>
          <w:noProof/>
          <w:sz w:val="24"/>
          <w:szCs w:val="24"/>
          <w:lang w:val="en-GB"/>
        </w:rPr>
        <w:t xml:space="preserve">. By attending to </w:t>
      </w:r>
      <w:r w:rsidR="006A6E6C" w:rsidRPr="002C249D">
        <w:rPr>
          <w:rFonts w:ascii="Times New Roman" w:hAnsi="Times New Roman" w:cs="Times New Roman"/>
          <w:noProof/>
          <w:sz w:val="24"/>
          <w:szCs w:val="24"/>
          <w:lang w:val="en-GB"/>
        </w:rPr>
        <w:t xml:space="preserve">the </w:t>
      </w:r>
      <w:r w:rsidR="001134C9" w:rsidRPr="002C249D">
        <w:rPr>
          <w:rFonts w:ascii="Times New Roman" w:hAnsi="Times New Roman" w:cs="Times New Roman"/>
          <w:noProof/>
          <w:sz w:val="24"/>
          <w:szCs w:val="24"/>
          <w:lang w:val="en-GB"/>
        </w:rPr>
        <w:t xml:space="preserve">processes through which </w:t>
      </w:r>
      <w:r w:rsidR="00B66296" w:rsidRPr="002C249D">
        <w:rPr>
          <w:rFonts w:ascii="Times New Roman" w:hAnsi="Times New Roman" w:cs="Times New Roman"/>
          <w:noProof/>
          <w:sz w:val="24"/>
          <w:szCs w:val="24"/>
          <w:lang w:val="en-GB"/>
        </w:rPr>
        <w:t>such beliefs</w:t>
      </w:r>
      <w:r w:rsidR="00074F18" w:rsidRPr="002C249D">
        <w:rPr>
          <w:rFonts w:ascii="Times New Roman" w:hAnsi="Times New Roman" w:cs="Times New Roman"/>
          <w:noProof/>
          <w:sz w:val="24"/>
          <w:szCs w:val="24"/>
          <w:lang w:val="en-GB"/>
        </w:rPr>
        <w:t xml:space="preserve"> form</w:t>
      </w:r>
      <w:r w:rsidR="004141A4" w:rsidRPr="002C249D">
        <w:rPr>
          <w:rFonts w:ascii="Times New Roman" w:hAnsi="Times New Roman" w:cs="Times New Roman"/>
          <w:noProof/>
          <w:sz w:val="24"/>
          <w:szCs w:val="24"/>
          <w:lang w:val="en-GB"/>
        </w:rPr>
        <w:t xml:space="preserve">, and by </w:t>
      </w:r>
      <w:r w:rsidR="004141A4" w:rsidRPr="002C249D">
        <w:rPr>
          <w:rFonts w:ascii="Times New Roman" w:hAnsi="Times New Roman" w:cs="Times New Roman"/>
          <w:noProof/>
          <w:sz w:val="24"/>
          <w:szCs w:val="24"/>
          <w:lang w:val="en-GB"/>
        </w:rPr>
        <w:lastRenderedPageBreak/>
        <w:t xml:space="preserve">controlling whether they are epistemically reliable or not, </w:t>
      </w:r>
      <w:r w:rsidR="00FE150F" w:rsidRPr="002C249D">
        <w:rPr>
          <w:rFonts w:ascii="Times New Roman" w:hAnsi="Times New Roman" w:cs="Times New Roman"/>
          <w:noProof/>
          <w:sz w:val="24"/>
          <w:szCs w:val="24"/>
          <w:lang w:val="en-GB"/>
        </w:rPr>
        <w:t>the degree of confidence in</w:t>
      </w:r>
      <w:r w:rsidR="00A00431" w:rsidRPr="002C249D">
        <w:rPr>
          <w:rFonts w:ascii="Times New Roman" w:hAnsi="Times New Roman" w:cs="Times New Roman"/>
          <w:noProof/>
          <w:sz w:val="24"/>
          <w:szCs w:val="24"/>
          <w:lang w:val="en-GB"/>
        </w:rPr>
        <w:t xml:space="preserve"> the justification of</w:t>
      </w:r>
      <w:r w:rsidR="00FE150F" w:rsidRPr="002C249D">
        <w:rPr>
          <w:rFonts w:ascii="Times New Roman" w:hAnsi="Times New Roman" w:cs="Times New Roman"/>
          <w:noProof/>
          <w:sz w:val="24"/>
          <w:szCs w:val="24"/>
          <w:lang w:val="en-GB"/>
        </w:rPr>
        <w:t xml:space="preserve"> </w:t>
      </w:r>
      <w:r w:rsidR="000B6075" w:rsidRPr="002C249D">
        <w:rPr>
          <w:rFonts w:ascii="Times New Roman" w:hAnsi="Times New Roman" w:cs="Times New Roman"/>
          <w:noProof/>
          <w:sz w:val="24"/>
          <w:szCs w:val="24"/>
          <w:lang w:val="en-GB"/>
        </w:rPr>
        <w:t>such beliefs is either increased or decre</w:t>
      </w:r>
      <w:r w:rsidR="00CA682F" w:rsidRPr="002C249D">
        <w:rPr>
          <w:rFonts w:ascii="Times New Roman" w:hAnsi="Times New Roman" w:cs="Times New Roman"/>
          <w:noProof/>
          <w:sz w:val="24"/>
          <w:szCs w:val="24"/>
          <w:lang w:val="en-GB"/>
        </w:rPr>
        <w:t>a</w:t>
      </w:r>
      <w:r w:rsidR="000B6075" w:rsidRPr="002C249D">
        <w:rPr>
          <w:rFonts w:ascii="Times New Roman" w:hAnsi="Times New Roman" w:cs="Times New Roman"/>
          <w:noProof/>
          <w:sz w:val="24"/>
          <w:szCs w:val="24"/>
          <w:lang w:val="en-GB"/>
        </w:rPr>
        <w:t>sed</w:t>
      </w:r>
      <w:r w:rsidR="001D62B8" w:rsidRPr="002C249D">
        <w:rPr>
          <w:rFonts w:ascii="Times New Roman" w:hAnsi="Times New Roman" w:cs="Times New Roman"/>
          <w:noProof/>
          <w:sz w:val="24"/>
          <w:szCs w:val="24"/>
          <w:lang w:val="en-GB"/>
        </w:rPr>
        <w:t xml:space="preserve"> – some of these philosophers argue</w:t>
      </w:r>
      <w:r w:rsidR="00D507AD" w:rsidRPr="002C249D">
        <w:rPr>
          <w:rStyle w:val="Rimandonotaapidipagina"/>
          <w:rFonts w:ascii="Times New Roman" w:hAnsi="Times New Roman" w:cs="Times New Roman"/>
          <w:noProof/>
          <w:sz w:val="24"/>
          <w:szCs w:val="24"/>
          <w:lang w:val="en-GB"/>
        </w:rPr>
        <w:footnoteReference w:id="2"/>
      </w:r>
      <w:r w:rsidR="000B6075" w:rsidRPr="002C249D">
        <w:rPr>
          <w:rFonts w:ascii="Times New Roman" w:hAnsi="Times New Roman" w:cs="Times New Roman"/>
          <w:noProof/>
          <w:sz w:val="24"/>
          <w:szCs w:val="24"/>
          <w:lang w:val="en-GB"/>
        </w:rPr>
        <w:t>.</w:t>
      </w:r>
    </w:p>
    <w:p w14:paraId="7EE6216F" w14:textId="505137BD" w:rsidR="00237239" w:rsidRPr="002C249D" w:rsidRDefault="00A707E6"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Other scholars</w:t>
      </w:r>
      <w:r w:rsidR="002E529A" w:rsidRPr="002C249D">
        <w:rPr>
          <w:rFonts w:ascii="Times New Roman" w:hAnsi="Times New Roman" w:cs="Times New Roman"/>
          <w:noProof/>
          <w:sz w:val="24"/>
          <w:szCs w:val="24"/>
          <w:lang w:val="en-GB"/>
        </w:rPr>
        <w:t xml:space="preserve"> have explored</w:t>
      </w:r>
      <w:r w:rsidR="002D6F57" w:rsidRPr="002C249D">
        <w:rPr>
          <w:rFonts w:ascii="Times New Roman" w:hAnsi="Times New Roman" w:cs="Times New Roman"/>
          <w:noProof/>
          <w:sz w:val="24"/>
          <w:szCs w:val="24"/>
          <w:lang w:val="en-GB"/>
        </w:rPr>
        <w:t xml:space="preserve"> </w:t>
      </w:r>
      <w:r w:rsidR="00EC79D5" w:rsidRPr="002C249D">
        <w:rPr>
          <w:rFonts w:ascii="Times New Roman" w:hAnsi="Times New Roman" w:cs="Times New Roman"/>
          <w:noProof/>
          <w:sz w:val="24"/>
          <w:szCs w:val="24"/>
          <w:lang w:val="en-GB"/>
        </w:rPr>
        <w:t>another</w:t>
      </w:r>
      <w:r w:rsidR="00A22A4F" w:rsidRPr="002C249D">
        <w:rPr>
          <w:rFonts w:ascii="Times New Roman" w:hAnsi="Times New Roman" w:cs="Times New Roman"/>
          <w:noProof/>
          <w:sz w:val="24"/>
          <w:szCs w:val="24"/>
          <w:lang w:val="en-GB"/>
        </w:rPr>
        <w:t>, ‘pragmatic’</w:t>
      </w:r>
      <w:r w:rsidR="00917C47" w:rsidRPr="002C249D">
        <w:rPr>
          <w:rFonts w:ascii="Times New Roman" w:hAnsi="Times New Roman" w:cs="Times New Roman"/>
          <w:noProof/>
          <w:sz w:val="24"/>
          <w:szCs w:val="24"/>
          <w:lang w:val="en-GB"/>
        </w:rPr>
        <w:t xml:space="preserve"> or ‘ethical’</w:t>
      </w:r>
      <w:r w:rsidR="00EC79D5" w:rsidRPr="002C249D">
        <w:rPr>
          <w:rFonts w:ascii="Times New Roman" w:hAnsi="Times New Roman" w:cs="Times New Roman"/>
          <w:noProof/>
          <w:sz w:val="24"/>
          <w:szCs w:val="24"/>
          <w:lang w:val="en-GB"/>
        </w:rPr>
        <w:t xml:space="preserve"> </w:t>
      </w:r>
      <w:r w:rsidR="00917C47" w:rsidRPr="002C249D">
        <w:rPr>
          <w:rFonts w:ascii="Times New Roman" w:hAnsi="Times New Roman" w:cs="Times New Roman"/>
          <w:noProof/>
          <w:sz w:val="24"/>
          <w:szCs w:val="24"/>
          <w:lang w:val="en-GB"/>
        </w:rPr>
        <w:t xml:space="preserve">mode </w:t>
      </w:r>
      <w:r w:rsidR="00EC79D5" w:rsidRPr="002C249D">
        <w:rPr>
          <w:rFonts w:ascii="Times New Roman" w:hAnsi="Times New Roman" w:cs="Times New Roman"/>
          <w:noProof/>
          <w:sz w:val="24"/>
          <w:szCs w:val="24"/>
          <w:lang w:val="en-GB"/>
        </w:rPr>
        <w:t>by which genealogies can debunk and vindicate</w:t>
      </w:r>
      <w:sdt>
        <w:sdtPr>
          <w:rPr>
            <w:rFonts w:ascii="Times New Roman" w:hAnsi="Times New Roman" w:cs="Times New Roman"/>
            <w:noProof/>
            <w:sz w:val="24"/>
            <w:szCs w:val="24"/>
            <w:lang w:val="en-GB"/>
          </w:rPr>
          <w:id w:val="-1795752545"/>
          <w:citation/>
        </w:sdtPr>
        <w:sdtContent>
          <w:r w:rsidR="00662CB4" w:rsidRPr="002C249D">
            <w:rPr>
              <w:rFonts w:ascii="Times New Roman" w:hAnsi="Times New Roman" w:cs="Times New Roman"/>
              <w:noProof/>
              <w:sz w:val="24"/>
              <w:szCs w:val="24"/>
              <w:lang w:val="en-GB"/>
            </w:rPr>
            <w:fldChar w:fldCharType="begin"/>
          </w:r>
          <w:r w:rsidR="00662CB4" w:rsidRPr="002C249D">
            <w:rPr>
              <w:rFonts w:ascii="Times New Roman" w:hAnsi="Times New Roman" w:cs="Times New Roman"/>
              <w:noProof/>
              <w:sz w:val="24"/>
              <w:szCs w:val="24"/>
              <w:lang w:val="en-GB"/>
            </w:rPr>
            <w:instrText xml:space="preserve"> CITATION Que23 \l 1040 </w:instrText>
          </w:r>
          <w:r w:rsidR="00662CB4"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 xml:space="preserve"> (Queloz, 2023)</w:t>
          </w:r>
          <w:r w:rsidR="00662CB4" w:rsidRPr="002C249D">
            <w:rPr>
              <w:rFonts w:ascii="Times New Roman" w:hAnsi="Times New Roman" w:cs="Times New Roman"/>
              <w:noProof/>
              <w:sz w:val="24"/>
              <w:szCs w:val="24"/>
              <w:lang w:val="en-GB"/>
            </w:rPr>
            <w:fldChar w:fldCharType="end"/>
          </w:r>
        </w:sdtContent>
      </w:sdt>
      <w:r w:rsidR="00122704" w:rsidRPr="002C249D">
        <w:rPr>
          <w:rFonts w:ascii="Times New Roman" w:hAnsi="Times New Roman" w:cs="Times New Roman"/>
          <w:noProof/>
          <w:sz w:val="24"/>
          <w:szCs w:val="24"/>
          <w:lang w:val="en-GB"/>
        </w:rPr>
        <w:t>.</w:t>
      </w:r>
      <w:r w:rsidR="00CC503F" w:rsidRPr="002C249D">
        <w:rPr>
          <w:rFonts w:ascii="Times New Roman" w:hAnsi="Times New Roman" w:cs="Times New Roman"/>
          <w:noProof/>
          <w:sz w:val="24"/>
          <w:szCs w:val="24"/>
          <w:lang w:val="en-GB"/>
        </w:rPr>
        <w:t xml:space="preserve"> </w:t>
      </w:r>
      <w:r w:rsidR="0042369D" w:rsidRPr="002C249D">
        <w:rPr>
          <w:rFonts w:ascii="Times New Roman" w:hAnsi="Times New Roman" w:cs="Times New Roman"/>
          <w:noProof/>
          <w:sz w:val="24"/>
          <w:szCs w:val="24"/>
          <w:lang w:val="en-GB"/>
        </w:rPr>
        <w:t>This is the approach to genealogy that I shall examine in this paper.</w:t>
      </w:r>
      <w:r w:rsidR="000614B3" w:rsidRPr="002C249D">
        <w:rPr>
          <w:rFonts w:ascii="Times New Roman" w:hAnsi="Times New Roman" w:cs="Times New Roman"/>
          <w:noProof/>
          <w:sz w:val="24"/>
          <w:szCs w:val="24"/>
          <w:lang w:val="en-GB"/>
        </w:rPr>
        <w:t xml:space="preserve"> </w:t>
      </w:r>
      <w:r w:rsidR="001865FD" w:rsidRPr="002C249D">
        <w:rPr>
          <w:rFonts w:ascii="Times New Roman" w:hAnsi="Times New Roman" w:cs="Times New Roman"/>
          <w:noProof/>
          <w:sz w:val="24"/>
          <w:szCs w:val="24"/>
          <w:lang w:val="en-GB"/>
        </w:rPr>
        <w:t>Its</w:t>
      </w:r>
      <w:r w:rsidR="000614B3" w:rsidRPr="002C249D">
        <w:rPr>
          <w:rFonts w:ascii="Times New Roman" w:hAnsi="Times New Roman" w:cs="Times New Roman"/>
          <w:noProof/>
          <w:sz w:val="24"/>
          <w:szCs w:val="24"/>
          <w:lang w:val="en-GB"/>
        </w:rPr>
        <w:t xml:space="preserve"> </w:t>
      </w:r>
      <w:r w:rsidR="00DF0162" w:rsidRPr="002C249D">
        <w:rPr>
          <w:rFonts w:ascii="Times New Roman" w:hAnsi="Times New Roman" w:cs="Times New Roman"/>
          <w:noProof/>
          <w:sz w:val="24"/>
          <w:szCs w:val="24"/>
          <w:lang w:val="en-GB"/>
        </w:rPr>
        <w:t xml:space="preserve">most </w:t>
      </w:r>
      <w:r w:rsidR="00F84910" w:rsidRPr="002C249D">
        <w:rPr>
          <w:rFonts w:ascii="Times New Roman" w:hAnsi="Times New Roman" w:cs="Times New Roman"/>
          <w:noProof/>
          <w:sz w:val="24"/>
          <w:szCs w:val="24"/>
          <w:lang w:val="en-GB"/>
        </w:rPr>
        <w:t>notable</w:t>
      </w:r>
      <w:r w:rsidR="000614B3" w:rsidRPr="002C249D">
        <w:rPr>
          <w:rFonts w:ascii="Times New Roman" w:hAnsi="Times New Roman" w:cs="Times New Roman"/>
          <w:noProof/>
          <w:sz w:val="24"/>
          <w:szCs w:val="24"/>
          <w:lang w:val="en-GB"/>
        </w:rPr>
        <w:t xml:space="preserve"> example </w:t>
      </w:r>
      <w:r w:rsidR="00DF0162" w:rsidRPr="002C249D">
        <w:rPr>
          <w:rFonts w:ascii="Times New Roman" w:hAnsi="Times New Roman" w:cs="Times New Roman"/>
          <w:noProof/>
          <w:sz w:val="24"/>
          <w:szCs w:val="24"/>
          <w:lang w:val="en-GB"/>
        </w:rPr>
        <w:t>is the work of Matthieu Queloz on</w:t>
      </w:r>
      <w:r w:rsidR="006E0DF8" w:rsidRPr="002C249D">
        <w:rPr>
          <w:rFonts w:ascii="Times New Roman" w:hAnsi="Times New Roman" w:cs="Times New Roman"/>
          <w:noProof/>
          <w:sz w:val="24"/>
          <w:szCs w:val="24"/>
          <w:lang w:val="en-GB"/>
        </w:rPr>
        <w:t xml:space="preserve"> the</w:t>
      </w:r>
      <w:r w:rsidR="00DF0162" w:rsidRPr="002C249D">
        <w:rPr>
          <w:rFonts w:ascii="Times New Roman" w:hAnsi="Times New Roman" w:cs="Times New Roman"/>
          <w:noProof/>
          <w:sz w:val="24"/>
          <w:szCs w:val="24"/>
          <w:lang w:val="en-GB"/>
        </w:rPr>
        <w:t xml:space="preserve"> pragmatic genealogy</w:t>
      </w:r>
      <w:r w:rsidR="007A69BD" w:rsidRPr="002C249D">
        <w:rPr>
          <w:rFonts w:ascii="Times New Roman" w:hAnsi="Times New Roman" w:cs="Times New Roman"/>
          <w:noProof/>
          <w:sz w:val="24"/>
          <w:szCs w:val="24"/>
          <w:lang w:val="en-GB"/>
        </w:rPr>
        <w:t xml:space="preserve"> of concepts</w:t>
      </w:r>
      <w:r w:rsidR="00BB40AF" w:rsidRPr="002C249D">
        <w:rPr>
          <w:rFonts w:ascii="Times New Roman" w:hAnsi="Times New Roman" w:cs="Times New Roman"/>
          <w:noProof/>
          <w:sz w:val="24"/>
          <w:szCs w:val="24"/>
          <w:lang w:val="en-GB"/>
        </w:rPr>
        <w:t xml:space="preserve"> </w:t>
      </w:r>
      <w:sdt>
        <w:sdtPr>
          <w:rPr>
            <w:rFonts w:ascii="Times New Roman" w:hAnsi="Times New Roman" w:cs="Times New Roman"/>
            <w:noProof/>
            <w:sz w:val="24"/>
            <w:szCs w:val="24"/>
            <w:lang w:val="en-GB"/>
          </w:rPr>
          <w:id w:val="-1142118062"/>
          <w:citation/>
        </w:sdtPr>
        <w:sdtContent>
          <w:r w:rsidR="00BB40AF" w:rsidRPr="002C249D">
            <w:rPr>
              <w:rFonts w:ascii="Times New Roman" w:hAnsi="Times New Roman" w:cs="Times New Roman"/>
              <w:noProof/>
              <w:sz w:val="24"/>
              <w:szCs w:val="24"/>
              <w:lang w:val="en-GB"/>
            </w:rPr>
            <w:fldChar w:fldCharType="begin"/>
          </w:r>
          <w:r w:rsidR="00BB40AF" w:rsidRPr="002C249D">
            <w:rPr>
              <w:rFonts w:ascii="Times New Roman" w:hAnsi="Times New Roman" w:cs="Times New Roman"/>
              <w:noProof/>
              <w:sz w:val="24"/>
              <w:szCs w:val="24"/>
              <w:lang w:val="en-GB"/>
            </w:rPr>
            <w:instrText xml:space="preserve">CITATION Que21 \n  \t  \l 1040 </w:instrText>
          </w:r>
          <w:r w:rsidR="00BB40AF"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(2021)</w:t>
          </w:r>
          <w:r w:rsidR="00BB40AF" w:rsidRPr="002C249D">
            <w:rPr>
              <w:rFonts w:ascii="Times New Roman" w:hAnsi="Times New Roman" w:cs="Times New Roman"/>
              <w:noProof/>
              <w:sz w:val="24"/>
              <w:szCs w:val="24"/>
              <w:lang w:val="en-GB"/>
            </w:rPr>
            <w:fldChar w:fldCharType="end"/>
          </w:r>
        </w:sdtContent>
      </w:sdt>
      <w:r w:rsidR="00DF0162" w:rsidRPr="002C249D">
        <w:rPr>
          <w:rFonts w:ascii="Times New Roman" w:hAnsi="Times New Roman" w:cs="Times New Roman"/>
          <w:noProof/>
          <w:sz w:val="24"/>
          <w:szCs w:val="24"/>
          <w:lang w:val="en-GB"/>
        </w:rPr>
        <w:t>.</w:t>
      </w:r>
      <w:r w:rsidR="004226A9" w:rsidRPr="002C249D">
        <w:rPr>
          <w:rFonts w:ascii="Times New Roman" w:hAnsi="Times New Roman" w:cs="Times New Roman"/>
          <w:noProof/>
          <w:sz w:val="24"/>
          <w:szCs w:val="24"/>
          <w:lang w:val="en-GB"/>
        </w:rPr>
        <w:t xml:space="preserve"> According to Queloz, </w:t>
      </w:r>
      <w:r w:rsidR="007C2B37" w:rsidRPr="002C249D">
        <w:rPr>
          <w:rFonts w:ascii="Times New Roman" w:hAnsi="Times New Roman" w:cs="Times New Roman"/>
          <w:noProof/>
          <w:sz w:val="24"/>
          <w:szCs w:val="24"/>
          <w:lang w:val="en-GB"/>
        </w:rPr>
        <w:t>genealogical reconstructions of how certain concepts came into being can provide</w:t>
      </w:r>
      <w:r w:rsidR="00971F47" w:rsidRPr="002C249D">
        <w:rPr>
          <w:rFonts w:ascii="Times New Roman" w:hAnsi="Times New Roman" w:cs="Times New Roman"/>
          <w:noProof/>
          <w:sz w:val="24"/>
          <w:szCs w:val="24"/>
          <w:lang w:val="en-GB"/>
        </w:rPr>
        <w:t xml:space="preserve"> practical reasons to uphold them, and they can do so</w:t>
      </w:r>
      <w:r w:rsidR="009D7EEC" w:rsidRPr="002C249D">
        <w:rPr>
          <w:rFonts w:ascii="Times New Roman" w:hAnsi="Times New Roman" w:cs="Times New Roman"/>
          <w:noProof/>
          <w:sz w:val="24"/>
          <w:szCs w:val="24"/>
          <w:lang w:val="en-GB"/>
        </w:rPr>
        <w:t>, primarily,</w:t>
      </w:r>
      <w:r w:rsidR="00971F47" w:rsidRPr="002C249D">
        <w:rPr>
          <w:rFonts w:ascii="Times New Roman" w:hAnsi="Times New Roman" w:cs="Times New Roman"/>
          <w:noProof/>
          <w:sz w:val="24"/>
          <w:szCs w:val="24"/>
          <w:lang w:val="en-GB"/>
        </w:rPr>
        <w:t xml:space="preserve"> by </w:t>
      </w:r>
      <w:r w:rsidR="00E22321" w:rsidRPr="002C249D">
        <w:rPr>
          <w:rFonts w:ascii="Times New Roman" w:hAnsi="Times New Roman" w:cs="Times New Roman"/>
          <w:noProof/>
          <w:sz w:val="24"/>
          <w:szCs w:val="24"/>
          <w:lang w:val="en-GB"/>
        </w:rPr>
        <w:t>casting</w:t>
      </w:r>
      <w:r w:rsidR="00971F47" w:rsidRPr="002C249D">
        <w:rPr>
          <w:rFonts w:ascii="Times New Roman" w:hAnsi="Times New Roman" w:cs="Times New Roman"/>
          <w:noProof/>
          <w:sz w:val="24"/>
          <w:szCs w:val="24"/>
          <w:lang w:val="en-GB"/>
        </w:rPr>
        <w:t xml:space="preserve"> light on their enduring instrumental value</w:t>
      </w:r>
      <w:r w:rsidR="006E09BA" w:rsidRPr="002C249D">
        <w:rPr>
          <w:rFonts w:ascii="Times New Roman" w:hAnsi="Times New Roman" w:cs="Times New Roman"/>
          <w:noProof/>
          <w:sz w:val="24"/>
          <w:szCs w:val="24"/>
          <w:lang w:val="en-GB"/>
        </w:rPr>
        <w:t xml:space="preserve">. </w:t>
      </w:r>
      <w:r w:rsidR="00320544" w:rsidRPr="002C249D">
        <w:rPr>
          <w:rFonts w:ascii="Times New Roman" w:hAnsi="Times New Roman" w:cs="Times New Roman"/>
          <w:noProof/>
          <w:sz w:val="24"/>
          <w:szCs w:val="24"/>
          <w:lang w:val="en-GB"/>
        </w:rPr>
        <w:t>A</w:t>
      </w:r>
      <w:r w:rsidR="006E09BA" w:rsidRPr="002C249D">
        <w:rPr>
          <w:rFonts w:ascii="Times New Roman" w:hAnsi="Times New Roman" w:cs="Times New Roman"/>
          <w:noProof/>
          <w:sz w:val="24"/>
          <w:szCs w:val="24"/>
          <w:lang w:val="en-GB"/>
        </w:rPr>
        <w:t>ttending to the origin of a given concept</w:t>
      </w:r>
      <w:r w:rsidR="00320544" w:rsidRPr="002C249D">
        <w:rPr>
          <w:rFonts w:ascii="Times New Roman" w:hAnsi="Times New Roman" w:cs="Times New Roman"/>
          <w:noProof/>
          <w:sz w:val="24"/>
          <w:szCs w:val="24"/>
          <w:lang w:val="en-GB"/>
        </w:rPr>
        <w:t xml:space="preserve"> – according to Queloz </w:t>
      </w:r>
      <w:r w:rsidR="00557575" w:rsidRPr="002C249D">
        <w:rPr>
          <w:rFonts w:ascii="Times New Roman" w:hAnsi="Times New Roman" w:cs="Times New Roman"/>
          <w:noProof/>
          <w:sz w:val="24"/>
          <w:szCs w:val="24"/>
          <w:lang w:val="en-GB"/>
        </w:rPr>
        <w:t>–</w:t>
      </w:r>
      <w:r w:rsidR="006E09BA" w:rsidRPr="002C249D">
        <w:rPr>
          <w:rFonts w:ascii="Times New Roman" w:hAnsi="Times New Roman" w:cs="Times New Roman"/>
          <w:noProof/>
          <w:sz w:val="24"/>
          <w:szCs w:val="24"/>
          <w:lang w:val="en-GB"/>
        </w:rPr>
        <w:t xml:space="preserve"> </w:t>
      </w:r>
      <w:r w:rsidR="00557575" w:rsidRPr="002C249D">
        <w:rPr>
          <w:rFonts w:ascii="Times New Roman" w:hAnsi="Times New Roman" w:cs="Times New Roman"/>
          <w:noProof/>
          <w:sz w:val="24"/>
          <w:szCs w:val="24"/>
          <w:lang w:val="en-GB"/>
        </w:rPr>
        <w:t>one may succeed at explaining</w:t>
      </w:r>
      <w:r w:rsidR="007A1CB1" w:rsidRPr="002C249D">
        <w:rPr>
          <w:rFonts w:ascii="Times New Roman" w:hAnsi="Times New Roman" w:cs="Times New Roman"/>
          <w:noProof/>
          <w:sz w:val="24"/>
          <w:szCs w:val="24"/>
          <w:lang w:val="en-GB"/>
        </w:rPr>
        <w:t>,</w:t>
      </w:r>
      <w:r w:rsidR="00557575" w:rsidRPr="002C249D">
        <w:rPr>
          <w:rFonts w:ascii="Times New Roman" w:hAnsi="Times New Roman" w:cs="Times New Roman"/>
          <w:noProof/>
          <w:sz w:val="24"/>
          <w:szCs w:val="24"/>
          <w:lang w:val="en-GB"/>
        </w:rPr>
        <w:t xml:space="preserve"> abductively</w:t>
      </w:r>
      <w:r w:rsidR="007A1CB1" w:rsidRPr="002C249D">
        <w:rPr>
          <w:rFonts w:ascii="Times New Roman" w:hAnsi="Times New Roman" w:cs="Times New Roman"/>
          <w:noProof/>
          <w:sz w:val="24"/>
          <w:szCs w:val="24"/>
          <w:lang w:val="en-GB"/>
        </w:rPr>
        <w:t>,</w:t>
      </w:r>
      <w:r w:rsidR="00557575" w:rsidRPr="002C249D">
        <w:rPr>
          <w:rFonts w:ascii="Times New Roman" w:hAnsi="Times New Roman" w:cs="Times New Roman"/>
          <w:noProof/>
          <w:sz w:val="24"/>
          <w:szCs w:val="24"/>
          <w:lang w:val="en-GB"/>
        </w:rPr>
        <w:t xml:space="preserve"> its emerge</w:t>
      </w:r>
      <w:r w:rsidR="00A20809" w:rsidRPr="002C249D">
        <w:rPr>
          <w:rFonts w:ascii="Times New Roman" w:hAnsi="Times New Roman" w:cs="Times New Roman"/>
          <w:noProof/>
          <w:sz w:val="24"/>
          <w:szCs w:val="24"/>
          <w:lang w:val="en-GB"/>
        </w:rPr>
        <w:t>nce by appealing to the function it fulfilled</w:t>
      </w:r>
      <w:r w:rsidR="00005643" w:rsidRPr="002C249D">
        <w:rPr>
          <w:rFonts w:ascii="Times New Roman" w:hAnsi="Times New Roman" w:cs="Times New Roman"/>
          <w:noProof/>
          <w:sz w:val="24"/>
          <w:szCs w:val="24"/>
          <w:lang w:val="en-GB"/>
        </w:rPr>
        <w:t xml:space="preserve"> and the fundamental human needs it helped to satisfy.</w:t>
      </w:r>
      <w:r w:rsidR="00C82AC3" w:rsidRPr="002C249D">
        <w:rPr>
          <w:rFonts w:ascii="Times New Roman" w:hAnsi="Times New Roman" w:cs="Times New Roman"/>
          <w:noProof/>
          <w:sz w:val="24"/>
          <w:szCs w:val="24"/>
          <w:lang w:val="en-GB"/>
        </w:rPr>
        <w:t xml:space="preserve"> </w:t>
      </w:r>
      <w:r w:rsidR="00960419" w:rsidRPr="002C249D">
        <w:rPr>
          <w:rFonts w:ascii="Times New Roman" w:hAnsi="Times New Roman" w:cs="Times New Roman"/>
          <w:noProof/>
          <w:sz w:val="24"/>
          <w:szCs w:val="24"/>
          <w:lang w:val="en-GB"/>
        </w:rPr>
        <w:t>On</w:t>
      </w:r>
      <w:r w:rsidR="00D33B33" w:rsidRPr="002C249D">
        <w:rPr>
          <w:rFonts w:ascii="Times New Roman" w:hAnsi="Times New Roman" w:cs="Times New Roman"/>
          <w:noProof/>
          <w:sz w:val="24"/>
          <w:szCs w:val="24"/>
          <w:lang w:val="en-GB"/>
        </w:rPr>
        <w:t xml:space="preserve">ce this </w:t>
      </w:r>
      <w:r w:rsidR="00D854AC" w:rsidRPr="002C249D">
        <w:rPr>
          <w:rFonts w:ascii="Times New Roman" w:hAnsi="Times New Roman" w:cs="Times New Roman"/>
          <w:noProof/>
          <w:sz w:val="24"/>
          <w:szCs w:val="24"/>
          <w:lang w:val="en-GB"/>
        </w:rPr>
        <w:t xml:space="preserve">original </w:t>
      </w:r>
      <w:r w:rsidR="00F01C1E" w:rsidRPr="002C249D">
        <w:rPr>
          <w:rFonts w:ascii="Times New Roman" w:hAnsi="Times New Roman" w:cs="Times New Roman"/>
          <w:noProof/>
          <w:sz w:val="24"/>
          <w:szCs w:val="24"/>
          <w:lang w:val="en-GB"/>
        </w:rPr>
        <w:t>instrument</w:t>
      </w:r>
      <w:r w:rsidR="00D33B33" w:rsidRPr="002C249D">
        <w:rPr>
          <w:rFonts w:ascii="Times New Roman" w:hAnsi="Times New Roman" w:cs="Times New Roman"/>
          <w:noProof/>
          <w:sz w:val="24"/>
          <w:szCs w:val="24"/>
          <w:lang w:val="en-GB"/>
        </w:rPr>
        <w:t>al</w:t>
      </w:r>
      <w:r w:rsidR="00B74BE7" w:rsidRPr="002C249D">
        <w:rPr>
          <w:rFonts w:ascii="Times New Roman" w:hAnsi="Times New Roman" w:cs="Times New Roman"/>
          <w:noProof/>
          <w:sz w:val="24"/>
          <w:szCs w:val="24"/>
          <w:lang w:val="en-GB"/>
        </w:rPr>
        <w:t xml:space="preserve"> </w:t>
      </w:r>
      <w:r w:rsidR="004007EB" w:rsidRPr="002C249D">
        <w:rPr>
          <w:rFonts w:ascii="Times New Roman" w:hAnsi="Times New Roman" w:cs="Times New Roman"/>
          <w:noProof/>
          <w:sz w:val="24"/>
          <w:szCs w:val="24"/>
          <w:lang w:val="en-GB"/>
        </w:rPr>
        <w:t>link</w:t>
      </w:r>
      <w:r w:rsidR="00960419" w:rsidRPr="002C249D">
        <w:rPr>
          <w:rFonts w:ascii="Times New Roman" w:hAnsi="Times New Roman" w:cs="Times New Roman"/>
          <w:noProof/>
          <w:sz w:val="24"/>
          <w:szCs w:val="24"/>
          <w:lang w:val="en-GB"/>
        </w:rPr>
        <w:t xml:space="preserve"> </w:t>
      </w:r>
      <w:r w:rsidR="004007EB" w:rsidRPr="002C249D">
        <w:rPr>
          <w:rFonts w:ascii="Times New Roman" w:hAnsi="Times New Roman" w:cs="Times New Roman"/>
          <w:noProof/>
          <w:sz w:val="24"/>
          <w:szCs w:val="24"/>
          <w:lang w:val="en-GB"/>
        </w:rPr>
        <w:t xml:space="preserve">is </w:t>
      </w:r>
      <w:r w:rsidR="00A16EB4" w:rsidRPr="002C249D">
        <w:rPr>
          <w:rFonts w:ascii="Times New Roman" w:hAnsi="Times New Roman" w:cs="Times New Roman"/>
          <w:noProof/>
          <w:sz w:val="24"/>
          <w:szCs w:val="24"/>
          <w:lang w:val="en-GB"/>
        </w:rPr>
        <w:t>illuminated</w:t>
      </w:r>
      <w:r w:rsidR="004007EB" w:rsidRPr="002C249D">
        <w:rPr>
          <w:rFonts w:ascii="Times New Roman" w:hAnsi="Times New Roman" w:cs="Times New Roman"/>
          <w:noProof/>
          <w:sz w:val="24"/>
          <w:szCs w:val="24"/>
          <w:lang w:val="en-GB"/>
        </w:rPr>
        <w:t xml:space="preserve">, </w:t>
      </w:r>
      <w:r w:rsidR="00FF188B" w:rsidRPr="002C249D">
        <w:rPr>
          <w:rFonts w:ascii="Times New Roman" w:hAnsi="Times New Roman" w:cs="Times New Roman"/>
          <w:noProof/>
          <w:sz w:val="24"/>
          <w:szCs w:val="24"/>
          <w:lang w:val="en-GB"/>
        </w:rPr>
        <w:t>one</w:t>
      </w:r>
      <w:r w:rsidR="004007EB" w:rsidRPr="002C249D">
        <w:rPr>
          <w:rFonts w:ascii="Times New Roman" w:hAnsi="Times New Roman" w:cs="Times New Roman"/>
          <w:noProof/>
          <w:sz w:val="24"/>
          <w:szCs w:val="24"/>
          <w:lang w:val="en-GB"/>
        </w:rPr>
        <w:t xml:space="preserve"> </w:t>
      </w:r>
      <w:r w:rsidR="00B74BE7" w:rsidRPr="002C249D">
        <w:rPr>
          <w:rFonts w:ascii="Times New Roman" w:hAnsi="Times New Roman" w:cs="Times New Roman"/>
          <w:noProof/>
          <w:sz w:val="24"/>
          <w:szCs w:val="24"/>
          <w:lang w:val="en-GB"/>
        </w:rPr>
        <w:t xml:space="preserve">can </w:t>
      </w:r>
      <w:r w:rsidR="00F74107" w:rsidRPr="002C249D">
        <w:rPr>
          <w:rFonts w:ascii="Times New Roman" w:hAnsi="Times New Roman" w:cs="Times New Roman"/>
          <w:noProof/>
          <w:sz w:val="24"/>
          <w:szCs w:val="24"/>
          <w:lang w:val="en-GB"/>
        </w:rPr>
        <w:t>then assess whether the</w:t>
      </w:r>
      <w:r w:rsidR="00C30150" w:rsidRPr="002C249D">
        <w:rPr>
          <w:rFonts w:ascii="Times New Roman" w:hAnsi="Times New Roman" w:cs="Times New Roman"/>
          <w:noProof/>
          <w:sz w:val="24"/>
          <w:szCs w:val="24"/>
          <w:lang w:val="en-GB"/>
        </w:rPr>
        <w:t xml:space="preserve"> object of inquiry </w:t>
      </w:r>
      <w:r w:rsidR="00FF188B" w:rsidRPr="002C249D">
        <w:rPr>
          <w:rFonts w:ascii="Times New Roman" w:hAnsi="Times New Roman" w:cs="Times New Roman"/>
          <w:noProof/>
          <w:sz w:val="24"/>
          <w:szCs w:val="24"/>
          <w:lang w:val="en-GB"/>
        </w:rPr>
        <w:t>retains</w:t>
      </w:r>
      <w:r w:rsidR="00F01C1E" w:rsidRPr="002C249D">
        <w:rPr>
          <w:rFonts w:ascii="Times New Roman" w:hAnsi="Times New Roman" w:cs="Times New Roman"/>
          <w:noProof/>
          <w:sz w:val="24"/>
          <w:szCs w:val="24"/>
          <w:lang w:val="en-GB"/>
        </w:rPr>
        <w:t xml:space="preserve"> its instrumental value</w:t>
      </w:r>
      <w:r w:rsidR="00E63AFF" w:rsidRPr="002C249D">
        <w:rPr>
          <w:rFonts w:ascii="Times New Roman" w:hAnsi="Times New Roman" w:cs="Times New Roman"/>
          <w:noProof/>
          <w:sz w:val="24"/>
          <w:szCs w:val="24"/>
          <w:lang w:val="en-GB"/>
        </w:rPr>
        <w:t>:</w:t>
      </w:r>
      <w:r w:rsidR="00F41D26" w:rsidRPr="002C249D">
        <w:rPr>
          <w:rFonts w:ascii="Times New Roman" w:hAnsi="Times New Roman" w:cs="Times New Roman"/>
          <w:noProof/>
          <w:sz w:val="24"/>
          <w:szCs w:val="24"/>
          <w:lang w:val="en-GB"/>
        </w:rPr>
        <w:t xml:space="preserve"> </w:t>
      </w:r>
      <w:r w:rsidR="00E63AFF" w:rsidRPr="002C249D">
        <w:rPr>
          <w:rFonts w:ascii="Times New Roman" w:hAnsi="Times New Roman" w:cs="Times New Roman"/>
          <w:noProof/>
          <w:sz w:val="24"/>
          <w:szCs w:val="24"/>
          <w:lang w:val="en-GB"/>
        </w:rPr>
        <w:t>a</w:t>
      </w:r>
      <w:r w:rsidR="00932AC9" w:rsidRPr="002C249D">
        <w:rPr>
          <w:rFonts w:ascii="Times New Roman" w:hAnsi="Times New Roman" w:cs="Times New Roman"/>
          <w:noProof/>
          <w:sz w:val="24"/>
          <w:szCs w:val="24"/>
          <w:lang w:val="en-GB"/>
        </w:rPr>
        <w:t>s far as its instrumental value is maintained in current circumstances, the</w:t>
      </w:r>
      <w:r w:rsidR="002A67FE" w:rsidRPr="002C249D">
        <w:rPr>
          <w:rFonts w:ascii="Times New Roman" w:hAnsi="Times New Roman" w:cs="Times New Roman"/>
          <w:noProof/>
          <w:sz w:val="24"/>
          <w:szCs w:val="24"/>
          <w:lang w:val="en-GB"/>
        </w:rPr>
        <w:t xml:space="preserve"> concept</w:t>
      </w:r>
      <w:r w:rsidR="00FE476A" w:rsidRPr="002C249D">
        <w:rPr>
          <w:rFonts w:ascii="Times New Roman" w:hAnsi="Times New Roman" w:cs="Times New Roman"/>
          <w:noProof/>
          <w:sz w:val="24"/>
          <w:szCs w:val="24"/>
          <w:lang w:val="en-GB"/>
        </w:rPr>
        <w:t xml:space="preserve"> </w:t>
      </w:r>
      <w:r w:rsidR="002A67FE" w:rsidRPr="002C249D">
        <w:rPr>
          <w:rFonts w:ascii="Times New Roman" w:hAnsi="Times New Roman" w:cs="Times New Roman"/>
          <w:noProof/>
          <w:sz w:val="24"/>
          <w:szCs w:val="24"/>
          <w:lang w:val="en-GB"/>
        </w:rPr>
        <w:t>is vindicated</w:t>
      </w:r>
      <w:r w:rsidR="00E63AFF" w:rsidRPr="002C249D">
        <w:rPr>
          <w:rFonts w:ascii="Times New Roman" w:hAnsi="Times New Roman" w:cs="Times New Roman"/>
          <w:noProof/>
          <w:sz w:val="24"/>
          <w:szCs w:val="24"/>
          <w:lang w:val="en-GB"/>
        </w:rPr>
        <w:t xml:space="preserve"> </w:t>
      </w:r>
      <w:sdt>
        <w:sdtPr>
          <w:rPr>
            <w:rFonts w:ascii="Times New Roman" w:hAnsi="Times New Roman" w:cs="Times New Roman"/>
            <w:noProof/>
            <w:sz w:val="24"/>
            <w:szCs w:val="24"/>
            <w:lang w:val="en-GB"/>
          </w:rPr>
          <w:id w:val="1948737190"/>
          <w:citation/>
        </w:sdtPr>
        <w:sdtContent>
          <w:r w:rsidR="00E63AFF" w:rsidRPr="002C249D">
            <w:rPr>
              <w:rFonts w:ascii="Times New Roman" w:hAnsi="Times New Roman" w:cs="Times New Roman"/>
              <w:noProof/>
              <w:sz w:val="24"/>
              <w:szCs w:val="24"/>
              <w:lang w:val="en-GB"/>
            </w:rPr>
            <w:fldChar w:fldCharType="begin"/>
          </w:r>
          <w:r w:rsidR="00E63AFF" w:rsidRPr="002C249D">
            <w:rPr>
              <w:rFonts w:ascii="Times New Roman" w:hAnsi="Times New Roman" w:cs="Times New Roman"/>
              <w:noProof/>
              <w:sz w:val="24"/>
              <w:szCs w:val="24"/>
              <w:lang w:val="en-GB"/>
            </w:rPr>
            <w:instrText xml:space="preserve">CITATION Que21 \p 212-42 \l 1040 </w:instrText>
          </w:r>
          <w:r w:rsidR="00E63AFF"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(Queloz, 2021, pp. 212-42)</w:t>
          </w:r>
          <w:r w:rsidR="00E63AFF" w:rsidRPr="002C249D">
            <w:rPr>
              <w:rFonts w:ascii="Times New Roman" w:hAnsi="Times New Roman" w:cs="Times New Roman"/>
              <w:noProof/>
              <w:sz w:val="24"/>
              <w:szCs w:val="24"/>
              <w:lang w:val="en-GB"/>
            </w:rPr>
            <w:fldChar w:fldCharType="end"/>
          </w:r>
        </w:sdtContent>
      </w:sdt>
      <w:r w:rsidR="002A67FE" w:rsidRPr="002C249D">
        <w:rPr>
          <w:rFonts w:ascii="Times New Roman" w:hAnsi="Times New Roman" w:cs="Times New Roman"/>
          <w:noProof/>
          <w:sz w:val="24"/>
          <w:szCs w:val="24"/>
          <w:lang w:val="en-GB"/>
        </w:rPr>
        <w:t>. Edward Craig’s</w:t>
      </w:r>
      <w:r w:rsidR="00825366" w:rsidRPr="002C249D">
        <w:rPr>
          <w:rFonts w:ascii="Times New Roman" w:hAnsi="Times New Roman" w:cs="Times New Roman"/>
          <w:noProof/>
          <w:sz w:val="24"/>
          <w:szCs w:val="24"/>
          <w:lang w:val="en-GB"/>
        </w:rPr>
        <w:t xml:space="preserve"> </w:t>
      </w:r>
      <w:sdt>
        <w:sdtPr>
          <w:rPr>
            <w:rFonts w:ascii="Times New Roman" w:hAnsi="Times New Roman" w:cs="Times New Roman"/>
            <w:noProof/>
            <w:sz w:val="24"/>
            <w:szCs w:val="24"/>
            <w:lang w:val="en-GB"/>
          </w:rPr>
          <w:id w:val="1208913626"/>
          <w:citation/>
        </w:sdtPr>
        <w:sdtContent>
          <w:r w:rsidR="00825366" w:rsidRPr="002C249D">
            <w:rPr>
              <w:rFonts w:ascii="Times New Roman" w:hAnsi="Times New Roman" w:cs="Times New Roman"/>
              <w:noProof/>
              <w:sz w:val="24"/>
              <w:szCs w:val="24"/>
              <w:lang w:val="en-GB"/>
            </w:rPr>
            <w:fldChar w:fldCharType="begin"/>
          </w:r>
          <w:r w:rsidR="00825366" w:rsidRPr="002C249D">
            <w:rPr>
              <w:rFonts w:ascii="Times New Roman" w:hAnsi="Times New Roman" w:cs="Times New Roman"/>
              <w:noProof/>
              <w:sz w:val="24"/>
              <w:szCs w:val="24"/>
              <w:lang w:val="en-GB"/>
            </w:rPr>
            <w:instrText xml:space="preserve">CITATION Cra901 \n  \t  \l 1040 </w:instrText>
          </w:r>
          <w:r w:rsidR="00825366"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(1990)</w:t>
          </w:r>
          <w:r w:rsidR="00825366" w:rsidRPr="002C249D">
            <w:rPr>
              <w:rFonts w:ascii="Times New Roman" w:hAnsi="Times New Roman" w:cs="Times New Roman"/>
              <w:noProof/>
              <w:sz w:val="24"/>
              <w:szCs w:val="24"/>
              <w:lang w:val="en-GB"/>
            </w:rPr>
            <w:fldChar w:fldCharType="end"/>
          </w:r>
        </w:sdtContent>
      </w:sdt>
      <w:r w:rsidR="002A67FE" w:rsidRPr="002C249D">
        <w:rPr>
          <w:rFonts w:ascii="Times New Roman" w:hAnsi="Times New Roman" w:cs="Times New Roman"/>
          <w:noProof/>
          <w:sz w:val="24"/>
          <w:szCs w:val="24"/>
          <w:lang w:val="en-GB"/>
        </w:rPr>
        <w:t xml:space="preserve"> genealogy of the </w:t>
      </w:r>
      <w:r w:rsidR="00FE476A" w:rsidRPr="002C249D">
        <w:rPr>
          <w:rFonts w:ascii="Times New Roman" w:hAnsi="Times New Roman" w:cs="Times New Roman"/>
          <w:noProof/>
          <w:sz w:val="24"/>
          <w:szCs w:val="24"/>
          <w:lang w:val="en-GB"/>
        </w:rPr>
        <w:t xml:space="preserve">of </w:t>
      </w:r>
      <w:r w:rsidR="002A67FE" w:rsidRPr="002C249D">
        <w:rPr>
          <w:rFonts w:ascii="Times New Roman" w:hAnsi="Times New Roman" w:cs="Times New Roman"/>
          <w:noProof/>
          <w:sz w:val="24"/>
          <w:szCs w:val="24"/>
          <w:lang w:val="en-GB"/>
        </w:rPr>
        <w:t>knowledge, Bernard Williams’s</w:t>
      </w:r>
      <w:r w:rsidR="00825366" w:rsidRPr="002C249D">
        <w:rPr>
          <w:rFonts w:ascii="Times New Roman" w:hAnsi="Times New Roman" w:cs="Times New Roman"/>
          <w:noProof/>
          <w:sz w:val="24"/>
          <w:szCs w:val="24"/>
          <w:lang w:val="en-GB"/>
        </w:rPr>
        <w:t xml:space="preserve"> </w:t>
      </w:r>
      <w:sdt>
        <w:sdtPr>
          <w:rPr>
            <w:rFonts w:ascii="Times New Roman" w:hAnsi="Times New Roman" w:cs="Times New Roman"/>
            <w:noProof/>
            <w:sz w:val="24"/>
            <w:szCs w:val="24"/>
            <w:lang w:val="en-GB"/>
          </w:rPr>
          <w:id w:val="459312609"/>
          <w:citation/>
        </w:sdtPr>
        <w:sdtContent>
          <w:r w:rsidR="00825366" w:rsidRPr="002C249D">
            <w:rPr>
              <w:rFonts w:ascii="Times New Roman" w:hAnsi="Times New Roman" w:cs="Times New Roman"/>
              <w:noProof/>
              <w:sz w:val="24"/>
              <w:szCs w:val="24"/>
              <w:lang w:val="en-GB"/>
            </w:rPr>
            <w:fldChar w:fldCharType="begin"/>
          </w:r>
          <w:r w:rsidR="00825366" w:rsidRPr="002C249D">
            <w:rPr>
              <w:rFonts w:ascii="Times New Roman" w:hAnsi="Times New Roman" w:cs="Times New Roman"/>
              <w:noProof/>
              <w:sz w:val="24"/>
              <w:szCs w:val="24"/>
              <w:lang w:val="en-GB"/>
            </w:rPr>
            <w:instrText xml:space="preserve">CITATION Wil021 \n  \t  \l 1040 </w:instrText>
          </w:r>
          <w:r w:rsidR="00825366"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(2002)</w:t>
          </w:r>
          <w:r w:rsidR="00825366" w:rsidRPr="002C249D">
            <w:rPr>
              <w:rFonts w:ascii="Times New Roman" w:hAnsi="Times New Roman" w:cs="Times New Roman"/>
              <w:noProof/>
              <w:sz w:val="24"/>
              <w:szCs w:val="24"/>
              <w:lang w:val="en-GB"/>
            </w:rPr>
            <w:fldChar w:fldCharType="end"/>
          </w:r>
        </w:sdtContent>
      </w:sdt>
      <w:r w:rsidR="002A67FE" w:rsidRPr="002C249D">
        <w:rPr>
          <w:rFonts w:ascii="Times New Roman" w:hAnsi="Times New Roman" w:cs="Times New Roman"/>
          <w:noProof/>
          <w:sz w:val="24"/>
          <w:szCs w:val="24"/>
          <w:lang w:val="en-GB"/>
        </w:rPr>
        <w:t xml:space="preserve"> genealogy o</w:t>
      </w:r>
      <w:r w:rsidR="00FE476A" w:rsidRPr="002C249D">
        <w:rPr>
          <w:rFonts w:ascii="Times New Roman" w:hAnsi="Times New Roman" w:cs="Times New Roman"/>
          <w:noProof/>
          <w:sz w:val="24"/>
          <w:szCs w:val="24"/>
          <w:lang w:val="en-GB"/>
        </w:rPr>
        <w:t>f</w:t>
      </w:r>
      <w:r w:rsidR="002A67FE" w:rsidRPr="002C249D">
        <w:rPr>
          <w:rFonts w:ascii="Times New Roman" w:hAnsi="Times New Roman" w:cs="Times New Roman"/>
          <w:noProof/>
          <w:sz w:val="24"/>
          <w:szCs w:val="24"/>
          <w:lang w:val="en-GB"/>
        </w:rPr>
        <w:t xml:space="preserve"> truthfulness, and Miranda Fricker’s</w:t>
      </w:r>
      <w:r w:rsidR="00825366" w:rsidRPr="002C249D">
        <w:rPr>
          <w:rFonts w:ascii="Times New Roman" w:hAnsi="Times New Roman" w:cs="Times New Roman"/>
          <w:noProof/>
          <w:sz w:val="24"/>
          <w:szCs w:val="24"/>
          <w:lang w:val="en-GB"/>
        </w:rPr>
        <w:t xml:space="preserve"> </w:t>
      </w:r>
      <w:sdt>
        <w:sdtPr>
          <w:rPr>
            <w:rFonts w:ascii="Times New Roman" w:hAnsi="Times New Roman" w:cs="Times New Roman"/>
            <w:noProof/>
            <w:sz w:val="24"/>
            <w:szCs w:val="24"/>
            <w:lang w:val="en-GB"/>
          </w:rPr>
          <w:id w:val="-1356725173"/>
          <w:citation/>
        </w:sdtPr>
        <w:sdtContent>
          <w:r w:rsidR="00825366" w:rsidRPr="002C249D">
            <w:rPr>
              <w:rFonts w:ascii="Times New Roman" w:hAnsi="Times New Roman" w:cs="Times New Roman"/>
              <w:noProof/>
              <w:sz w:val="24"/>
              <w:szCs w:val="24"/>
              <w:lang w:val="en-GB"/>
            </w:rPr>
            <w:fldChar w:fldCharType="begin"/>
          </w:r>
          <w:r w:rsidR="00825366" w:rsidRPr="002C249D">
            <w:rPr>
              <w:rFonts w:ascii="Times New Roman" w:hAnsi="Times New Roman" w:cs="Times New Roman"/>
              <w:noProof/>
              <w:sz w:val="24"/>
              <w:szCs w:val="24"/>
              <w:lang w:val="en-GB"/>
            </w:rPr>
            <w:instrText xml:space="preserve">CITATION Fri07 \n  \t  \l 1040 </w:instrText>
          </w:r>
          <w:r w:rsidR="00825366"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(2007)</w:t>
          </w:r>
          <w:r w:rsidR="00825366" w:rsidRPr="002C249D">
            <w:rPr>
              <w:rFonts w:ascii="Times New Roman" w:hAnsi="Times New Roman" w:cs="Times New Roman"/>
              <w:noProof/>
              <w:sz w:val="24"/>
              <w:szCs w:val="24"/>
              <w:lang w:val="en-GB"/>
            </w:rPr>
            <w:fldChar w:fldCharType="end"/>
          </w:r>
        </w:sdtContent>
      </w:sdt>
      <w:r w:rsidR="002A67FE" w:rsidRPr="002C249D">
        <w:rPr>
          <w:rFonts w:ascii="Times New Roman" w:hAnsi="Times New Roman" w:cs="Times New Roman"/>
          <w:noProof/>
          <w:sz w:val="24"/>
          <w:szCs w:val="24"/>
          <w:lang w:val="en-GB"/>
        </w:rPr>
        <w:t xml:space="preserve"> genealogy of testimonial justice</w:t>
      </w:r>
      <w:r w:rsidR="006A2829" w:rsidRPr="002C249D">
        <w:rPr>
          <w:rFonts w:ascii="Times New Roman" w:hAnsi="Times New Roman" w:cs="Times New Roman"/>
          <w:noProof/>
          <w:sz w:val="24"/>
          <w:szCs w:val="24"/>
          <w:lang w:val="en-GB"/>
        </w:rPr>
        <w:t>, for Queloz, are all</w:t>
      </w:r>
      <w:r w:rsidR="00F341AC" w:rsidRPr="002C249D">
        <w:rPr>
          <w:rFonts w:ascii="Times New Roman" w:hAnsi="Times New Roman" w:cs="Times New Roman"/>
          <w:noProof/>
          <w:sz w:val="24"/>
          <w:szCs w:val="24"/>
          <w:lang w:val="en-GB"/>
        </w:rPr>
        <w:t xml:space="preserve"> recent</w:t>
      </w:r>
      <w:r w:rsidR="006A2829" w:rsidRPr="002C249D">
        <w:rPr>
          <w:rFonts w:ascii="Times New Roman" w:hAnsi="Times New Roman" w:cs="Times New Roman"/>
          <w:noProof/>
          <w:sz w:val="24"/>
          <w:szCs w:val="24"/>
          <w:lang w:val="en-GB"/>
        </w:rPr>
        <w:t xml:space="preserve"> example</w:t>
      </w:r>
      <w:r w:rsidR="00A67C7C" w:rsidRPr="002C249D">
        <w:rPr>
          <w:rFonts w:ascii="Times New Roman" w:hAnsi="Times New Roman" w:cs="Times New Roman"/>
          <w:noProof/>
          <w:sz w:val="24"/>
          <w:szCs w:val="24"/>
          <w:lang w:val="en-GB"/>
        </w:rPr>
        <w:t>s</w:t>
      </w:r>
      <w:r w:rsidR="00555B41" w:rsidRPr="002C249D">
        <w:rPr>
          <w:rFonts w:ascii="Times New Roman" w:hAnsi="Times New Roman" w:cs="Times New Roman"/>
          <w:noProof/>
          <w:sz w:val="24"/>
          <w:szCs w:val="24"/>
          <w:lang w:val="en-GB"/>
        </w:rPr>
        <w:t xml:space="preserve"> of how </w:t>
      </w:r>
      <w:r w:rsidR="00C63614" w:rsidRPr="002C249D">
        <w:rPr>
          <w:rFonts w:ascii="Times New Roman" w:hAnsi="Times New Roman" w:cs="Times New Roman"/>
          <w:noProof/>
          <w:sz w:val="24"/>
          <w:szCs w:val="24"/>
          <w:lang w:val="en-GB"/>
        </w:rPr>
        <w:t xml:space="preserve">pragmatic </w:t>
      </w:r>
      <w:r w:rsidR="00555B41" w:rsidRPr="002C249D">
        <w:rPr>
          <w:rFonts w:ascii="Times New Roman" w:hAnsi="Times New Roman" w:cs="Times New Roman"/>
          <w:noProof/>
          <w:sz w:val="24"/>
          <w:szCs w:val="24"/>
          <w:lang w:val="en-GB"/>
        </w:rPr>
        <w:t>genealog</w:t>
      </w:r>
      <w:r w:rsidR="00ED2134" w:rsidRPr="002C249D">
        <w:rPr>
          <w:rFonts w:ascii="Times New Roman" w:hAnsi="Times New Roman" w:cs="Times New Roman"/>
          <w:noProof/>
          <w:sz w:val="24"/>
          <w:szCs w:val="24"/>
          <w:lang w:val="en-GB"/>
        </w:rPr>
        <w:t>y</w:t>
      </w:r>
      <w:r w:rsidR="00555B41" w:rsidRPr="002C249D">
        <w:rPr>
          <w:rFonts w:ascii="Times New Roman" w:hAnsi="Times New Roman" w:cs="Times New Roman"/>
          <w:noProof/>
          <w:sz w:val="24"/>
          <w:szCs w:val="24"/>
          <w:lang w:val="en-GB"/>
        </w:rPr>
        <w:t xml:space="preserve"> can strengthen our confidence</w:t>
      </w:r>
      <w:r w:rsidR="0009386B" w:rsidRPr="002C249D">
        <w:rPr>
          <w:rFonts w:ascii="Times New Roman" w:hAnsi="Times New Roman" w:cs="Times New Roman"/>
          <w:noProof/>
          <w:sz w:val="24"/>
          <w:szCs w:val="24"/>
          <w:lang w:val="en-GB"/>
        </w:rPr>
        <w:t xml:space="preserve"> in the value </w:t>
      </w:r>
      <w:r w:rsidR="00BF7848" w:rsidRPr="002C249D">
        <w:rPr>
          <w:rFonts w:ascii="Times New Roman" w:hAnsi="Times New Roman" w:cs="Times New Roman"/>
          <w:noProof/>
          <w:sz w:val="24"/>
          <w:szCs w:val="24"/>
          <w:lang w:val="en-GB"/>
        </w:rPr>
        <w:t>of</w:t>
      </w:r>
      <w:r w:rsidR="00182E50" w:rsidRPr="002C249D">
        <w:rPr>
          <w:rFonts w:ascii="Times New Roman" w:hAnsi="Times New Roman" w:cs="Times New Roman"/>
          <w:noProof/>
          <w:sz w:val="24"/>
          <w:szCs w:val="24"/>
          <w:lang w:val="en-GB"/>
        </w:rPr>
        <w:t xml:space="preserve"> its target of inquiry</w:t>
      </w:r>
      <w:r w:rsidR="00825366" w:rsidRPr="002C249D">
        <w:rPr>
          <w:rFonts w:ascii="Times New Roman" w:hAnsi="Times New Roman" w:cs="Times New Roman"/>
          <w:noProof/>
          <w:sz w:val="24"/>
          <w:szCs w:val="24"/>
          <w:lang w:val="en-GB"/>
        </w:rPr>
        <w:t>.</w:t>
      </w:r>
    </w:p>
    <w:p w14:paraId="5E7C7865" w14:textId="5F7E0060" w:rsidR="00F25EB6" w:rsidRPr="002C249D" w:rsidRDefault="00941C1B"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Another</w:t>
      </w:r>
      <w:r w:rsidR="00B66F9D" w:rsidRPr="002C249D">
        <w:rPr>
          <w:rFonts w:ascii="Times New Roman" w:hAnsi="Times New Roman" w:cs="Times New Roman"/>
          <w:noProof/>
          <w:sz w:val="24"/>
          <w:szCs w:val="24"/>
          <w:lang w:val="en-GB"/>
        </w:rPr>
        <w:t xml:space="preserve"> prominent</w:t>
      </w:r>
      <w:r w:rsidR="00730715" w:rsidRPr="002C249D">
        <w:rPr>
          <w:rFonts w:ascii="Times New Roman" w:hAnsi="Times New Roman" w:cs="Times New Roman"/>
          <w:noProof/>
          <w:sz w:val="24"/>
          <w:szCs w:val="24"/>
          <w:lang w:val="en-GB"/>
        </w:rPr>
        <w:t xml:space="preserve"> example is</w:t>
      </w:r>
      <w:r w:rsidR="006F5D87" w:rsidRPr="002C249D">
        <w:rPr>
          <w:rFonts w:ascii="Times New Roman" w:hAnsi="Times New Roman" w:cs="Times New Roman"/>
          <w:noProof/>
          <w:sz w:val="24"/>
          <w:szCs w:val="24"/>
          <w:lang w:val="en-GB"/>
        </w:rPr>
        <w:t xml:space="preserve"> </w:t>
      </w:r>
      <w:r w:rsidR="00161E35" w:rsidRPr="002C249D">
        <w:rPr>
          <w:rFonts w:ascii="Times New Roman" w:hAnsi="Times New Roman" w:cs="Times New Roman"/>
          <w:noProof/>
          <w:sz w:val="24"/>
          <w:szCs w:val="24"/>
          <w:lang w:val="en-GB"/>
        </w:rPr>
        <w:t>Victor Kumar</w:t>
      </w:r>
      <w:r w:rsidR="000D03D3" w:rsidRPr="002C249D">
        <w:rPr>
          <w:rFonts w:ascii="Times New Roman" w:hAnsi="Times New Roman" w:cs="Times New Roman"/>
          <w:noProof/>
          <w:sz w:val="24"/>
          <w:szCs w:val="24"/>
          <w:lang w:val="en-GB"/>
        </w:rPr>
        <w:t>’s</w:t>
      </w:r>
      <w:r w:rsidR="00074BD2" w:rsidRPr="002C249D">
        <w:rPr>
          <w:rFonts w:ascii="Times New Roman" w:hAnsi="Times New Roman" w:cs="Times New Roman"/>
          <w:noProof/>
          <w:sz w:val="24"/>
          <w:szCs w:val="24"/>
          <w:lang w:val="en-GB"/>
        </w:rPr>
        <w:t xml:space="preserve"> </w:t>
      </w:r>
      <w:sdt>
        <w:sdtPr>
          <w:rPr>
            <w:rFonts w:ascii="Times New Roman" w:hAnsi="Times New Roman" w:cs="Times New Roman"/>
            <w:noProof/>
            <w:sz w:val="24"/>
            <w:szCs w:val="24"/>
            <w:lang w:val="en-GB"/>
          </w:rPr>
          <w:id w:val="483986221"/>
          <w:citation/>
        </w:sdtPr>
        <w:sdtContent>
          <w:r w:rsidR="00074BD2" w:rsidRPr="002C249D">
            <w:rPr>
              <w:rFonts w:ascii="Times New Roman" w:hAnsi="Times New Roman" w:cs="Times New Roman"/>
              <w:noProof/>
              <w:sz w:val="24"/>
              <w:szCs w:val="24"/>
              <w:lang w:val="en-GB"/>
            </w:rPr>
            <w:fldChar w:fldCharType="begin"/>
          </w:r>
          <w:r w:rsidR="00074BD2" w:rsidRPr="002C249D">
            <w:rPr>
              <w:rFonts w:ascii="Times New Roman" w:hAnsi="Times New Roman" w:cs="Times New Roman"/>
              <w:noProof/>
              <w:sz w:val="24"/>
              <w:szCs w:val="24"/>
              <w:lang w:val="en-GB"/>
            </w:rPr>
            <w:instrText xml:space="preserve">CITATION Kum19 \n  \t  \l 1040 </w:instrText>
          </w:r>
          <w:r w:rsidR="00074BD2"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(2019)</w:t>
          </w:r>
          <w:r w:rsidR="00074BD2" w:rsidRPr="002C249D">
            <w:rPr>
              <w:rFonts w:ascii="Times New Roman" w:hAnsi="Times New Roman" w:cs="Times New Roman"/>
              <w:noProof/>
              <w:sz w:val="24"/>
              <w:szCs w:val="24"/>
              <w:lang w:val="en-GB"/>
            </w:rPr>
            <w:fldChar w:fldCharType="end"/>
          </w:r>
        </w:sdtContent>
      </w:sdt>
      <w:r w:rsidR="00467827" w:rsidRPr="002C249D">
        <w:rPr>
          <w:rFonts w:ascii="Times New Roman" w:hAnsi="Times New Roman" w:cs="Times New Roman"/>
          <w:noProof/>
          <w:sz w:val="24"/>
          <w:szCs w:val="24"/>
          <w:lang w:val="en-GB"/>
        </w:rPr>
        <w:t xml:space="preserve"> </w:t>
      </w:r>
      <w:r w:rsidR="004720B8" w:rsidRPr="002C249D">
        <w:rPr>
          <w:rFonts w:ascii="Times New Roman" w:hAnsi="Times New Roman" w:cs="Times New Roman"/>
          <w:noProof/>
          <w:sz w:val="24"/>
          <w:szCs w:val="24"/>
          <w:lang w:val="en-GB"/>
        </w:rPr>
        <w:t>genealogical vindication</w:t>
      </w:r>
      <w:r w:rsidR="000D03D3" w:rsidRPr="002C249D">
        <w:rPr>
          <w:rFonts w:ascii="Times New Roman" w:hAnsi="Times New Roman" w:cs="Times New Roman"/>
          <w:noProof/>
          <w:sz w:val="24"/>
          <w:szCs w:val="24"/>
          <w:lang w:val="en-GB"/>
        </w:rPr>
        <w:t xml:space="preserve"> of</w:t>
      </w:r>
      <w:r w:rsidR="000F45B6" w:rsidRPr="002C249D">
        <w:rPr>
          <w:rFonts w:ascii="Times New Roman" w:hAnsi="Times New Roman" w:cs="Times New Roman"/>
          <w:noProof/>
          <w:sz w:val="24"/>
          <w:szCs w:val="24"/>
          <w:lang w:val="en-GB"/>
        </w:rPr>
        <w:t xml:space="preserve"> </w:t>
      </w:r>
      <w:r w:rsidR="00F74E69" w:rsidRPr="002C249D">
        <w:rPr>
          <w:rFonts w:ascii="Times New Roman" w:hAnsi="Times New Roman" w:cs="Times New Roman"/>
          <w:noProof/>
          <w:sz w:val="24"/>
          <w:szCs w:val="24"/>
          <w:lang w:val="en-GB"/>
        </w:rPr>
        <w:t xml:space="preserve">resultant </w:t>
      </w:r>
      <w:r w:rsidR="001D1C58" w:rsidRPr="002C249D">
        <w:rPr>
          <w:rFonts w:ascii="Times New Roman" w:hAnsi="Times New Roman" w:cs="Times New Roman"/>
          <w:noProof/>
          <w:sz w:val="24"/>
          <w:szCs w:val="24"/>
          <w:lang w:val="en-GB"/>
        </w:rPr>
        <w:t>moral luck</w:t>
      </w:r>
      <w:r w:rsidR="00FB4C70" w:rsidRPr="002C249D">
        <w:rPr>
          <w:rFonts w:ascii="Times New Roman" w:hAnsi="Times New Roman" w:cs="Times New Roman"/>
          <w:noProof/>
          <w:sz w:val="24"/>
          <w:szCs w:val="24"/>
          <w:lang w:val="en-GB"/>
        </w:rPr>
        <w:t>,</w:t>
      </w:r>
      <w:r w:rsidR="0079697E" w:rsidRPr="002C249D">
        <w:rPr>
          <w:rFonts w:ascii="Times New Roman" w:hAnsi="Times New Roman" w:cs="Times New Roman"/>
          <w:noProof/>
          <w:sz w:val="24"/>
          <w:szCs w:val="24"/>
          <w:lang w:val="en-GB"/>
        </w:rPr>
        <w:t xml:space="preserve"> </w:t>
      </w:r>
      <w:r w:rsidR="00D56D1C" w:rsidRPr="002C249D">
        <w:rPr>
          <w:rFonts w:ascii="Times New Roman" w:hAnsi="Times New Roman" w:cs="Times New Roman"/>
          <w:noProof/>
          <w:sz w:val="24"/>
          <w:szCs w:val="24"/>
          <w:lang w:val="en-GB"/>
        </w:rPr>
        <w:t xml:space="preserve">that phenomenon </w:t>
      </w:r>
      <w:r w:rsidR="0046142A" w:rsidRPr="002C249D">
        <w:rPr>
          <w:rFonts w:ascii="Times New Roman" w:hAnsi="Times New Roman" w:cs="Times New Roman"/>
          <w:noProof/>
          <w:sz w:val="24"/>
          <w:szCs w:val="24"/>
          <w:lang w:val="en-GB"/>
        </w:rPr>
        <w:t>by</w:t>
      </w:r>
      <w:r w:rsidR="00FB4C70" w:rsidRPr="002C249D">
        <w:rPr>
          <w:rFonts w:ascii="Times New Roman" w:hAnsi="Times New Roman" w:cs="Times New Roman"/>
          <w:noProof/>
          <w:sz w:val="24"/>
          <w:szCs w:val="24"/>
          <w:lang w:val="en-GB"/>
        </w:rPr>
        <w:t xml:space="preserve"> which</w:t>
      </w:r>
      <w:r w:rsidR="00F67B36" w:rsidRPr="002C249D">
        <w:rPr>
          <w:rFonts w:ascii="Times New Roman" w:hAnsi="Times New Roman" w:cs="Times New Roman"/>
          <w:noProof/>
          <w:sz w:val="24"/>
          <w:szCs w:val="24"/>
          <w:lang w:val="en-GB"/>
        </w:rPr>
        <w:t xml:space="preserve"> agent</w:t>
      </w:r>
      <w:r w:rsidR="0037177C" w:rsidRPr="002C249D">
        <w:rPr>
          <w:rFonts w:ascii="Times New Roman" w:hAnsi="Times New Roman" w:cs="Times New Roman"/>
          <w:noProof/>
          <w:sz w:val="24"/>
          <w:szCs w:val="24"/>
          <w:lang w:val="en-GB"/>
        </w:rPr>
        <w:t>s</w:t>
      </w:r>
      <w:r w:rsidR="00F67B36" w:rsidRPr="002C249D">
        <w:rPr>
          <w:rFonts w:ascii="Times New Roman" w:hAnsi="Times New Roman" w:cs="Times New Roman"/>
          <w:noProof/>
          <w:sz w:val="24"/>
          <w:szCs w:val="24"/>
          <w:lang w:val="en-GB"/>
        </w:rPr>
        <w:t xml:space="preserve"> </w:t>
      </w:r>
      <w:r w:rsidR="0037177C" w:rsidRPr="002C249D">
        <w:rPr>
          <w:rFonts w:ascii="Times New Roman" w:hAnsi="Times New Roman" w:cs="Times New Roman"/>
          <w:noProof/>
          <w:sz w:val="24"/>
          <w:szCs w:val="24"/>
          <w:lang w:val="en-GB"/>
        </w:rPr>
        <w:t>are</w:t>
      </w:r>
      <w:r w:rsidR="00F67B36" w:rsidRPr="002C249D">
        <w:rPr>
          <w:rFonts w:ascii="Times New Roman" w:hAnsi="Times New Roman" w:cs="Times New Roman"/>
          <w:noProof/>
          <w:sz w:val="24"/>
          <w:szCs w:val="24"/>
          <w:lang w:val="en-GB"/>
        </w:rPr>
        <w:t xml:space="preserve"> </w:t>
      </w:r>
      <w:r w:rsidR="00E651B8" w:rsidRPr="002C249D">
        <w:rPr>
          <w:rFonts w:ascii="Times New Roman" w:hAnsi="Times New Roman" w:cs="Times New Roman"/>
          <w:noProof/>
          <w:sz w:val="24"/>
          <w:szCs w:val="24"/>
          <w:lang w:val="en-GB"/>
        </w:rPr>
        <w:t xml:space="preserve">held </w:t>
      </w:r>
      <w:r w:rsidR="00F67B36" w:rsidRPr="002C249D">
        <w:rPr>
          <w:rFonts w:ascii="Times New Roman" w:hAnsi="Times New Roman" w:cs="Times New Roman"/>
          <w:noProof/>
          <w:sz w:val="24"/>
          <w:szCs w:val="24"/>
          <w:lang w:val="en-GB"/>
        </w:rPr>
        <w:t>responsible (and thus blameworthy and punishable) for</w:t>
      </w:r>
      <w:r w:rsidR="004B6CAB" w:rsidRPr="002C249D">
        <w:rPr>
          <w:rFonts w:ascii="Times New Roman" w:hAnsi="Times New Roman" w:cs="Times New Roman"/>
          <w:noProof/>
          <w:sz w:val="24"/>
          <w:szCs w:val="24"/>
          <w:lang w:val="en-GB"/>
        </w:rPr>
        <w:t xml:space="preserve"> downstream effects of </w:t>
      </w:r>
      <w:r w:rsidR="0037177C" w:rsidRPr="002C249D">
        <w:rPr>
          <w:rFonts w:ascii="Times New Roman" w:hAnsi="Times New Roman" w:cs="Times New Roman"/>
          <w:noProof/>
          <w:sz w:val="24"/>
          <w:szCs w:val="24"/>
          <w:lang w:val="en-GB"/>
        </w:rPr>
        <w:t>t</w:t>
      </w:r>
      <w:r w:rsidR="004B6CAB" w:rsidRPr="002C249D">
        <w:rPr>
          <w:rFonts w:ascii="Times New Roman" w:hAnsi="Times New Roman" w:cs="Times New Roman"/>
          <w:noProof/>
          <w:sz w:val="24"/>
          <w:szCs w:val="24"/>
          <w:lang w:val="en-GB"/>
        </w:rPr>
        <w:t>he</w:t>
      </w:r>
      <w:r w:rsidR="0037177C" w:rsidRPr="002C249D">
        <w:rPr>
          <w:rFonts w:ascii="Times New Roman" w:hAnsi="Times New Roman" w:cs="Times New Roman"/>
          <w:noProof/>
          <w:sz w:val="24"/>
          <w:szCs w:val="24"/>
          <w:lang w:val="en-GB"/>
        </w:rPr>
        <w:t>i</w:t>
      </w:r>
      <w:r w:rsidR="004B6CAB" w:rsidRPr="002C249D">
        <w:rPr>
          <w:rFonts w:ascii="Times New Roman" w:hAnsi="Times New Roman" w:cs="Times New Roman"/>
          <w:noProof/>
          <w:sz w:val="24"/>
          <w:szCs w:val="24"/>
          <w:lang w:val="en-GB"/>
        </w:rPr>
        <w:t xml:space="preserve">r action that are beyond </w:t>
      </w:r>
      <w:r w:rsidR="0037177C" w:rsidRPr="002C249D">
        <w:rPr>
          <w:rFonts w:ascii="Times New Roman" w:hAnsi="Times New Roman" w:cs="Times New Roman"/>
          <w:noProof/>
          <w:sz w:val="24"/>
          <w:szCs w:val="24"/>
          <w:lang w:val="en-GB"/>
        </w:rPr>
        <w:t>their</w:t>
      </w:r>
      <w:r w:rsidR="004B6CAB" w:rsidRPr="002C249D">
        <w:rPr>
          <w:rFonts w:ascii="Times New Roman" w:hAnsi="Times New Roman" w:cs="Times New Roman"/>
          <w:noProof/>
          <w:sz w:val="24"/>
          <w:szCs w:val="24"/>
          <w:lang w:val="en-GB"/>
        </w:rPr>
        <w:t xml:space="preserve"> control</w:t>
      </w:r>
      <w:r w:rsidR="004B6CAB" w:rsidRPr="002C249D">
        <w:rPr>
          <w:rStyle w:val="Rimandonotaapidipagina"/>
          <w:rFonts w:ascii="Times New Roman" w:hAnsi="Times New Roman" w:cs="Times New Roman"/>
          <w:noProof/>
          <w:sz w:val="24"/>
          <w:szCs w:val="24"/>
          <w:lang w:val="en-GB"/>
        </w:rPr>
        <w:footnoteReference w:id="3"/>
      </w:r>
      <w:r w:rsidR="004B6CAB" w:rsidRPr="002C249D">
        <w:rPr>
          <w:rFonts w:ascii="Times New Roman" w:hAnsi="Times New Roman" w:cs="Times New Roman"/>
          <w:noProof/>
          <w:sz w:val="24"/>
          <w:szCs w:val="24"/>
          <w:lang w:val="en-GB"/>
        </w:rPr>
        <w:t>.</w:t>
      </w:r>
      <w:r w:rsidR="007B1AED" w:rsidRPr="002C249D">
        <w:rPr>
          <w:rFonts w:ascii="Times New Roman" w:hAnsi="Times New Roman" w:cs="Times New Roman"/>
          <w:noProof/>
          <w:sz w:val="24"/>
          <w:szCs w:val="24"/>
          <w:lang w:val="en-GB"/>
        </w:rPr>
        <w:t xml:space="preserve"> </w:t>
      </w:r>
      <w:r w:rsidR="00570A34" w:rsidRPr="002C249D">
        <w:rPr>
          <w:rFonts w:ascii="Times New Roman" w:hAnsi="Times New Roman" w:cs="Times New Roman"/>
          <w:noProof/>
          <w:sz w:val="24"/>
          <w:szCs w:val="24"/>
          <w:lang w:val="en-GB"/>
        </w:rPr>
        <w:t>Against critics</w:t>
      </w:r>
      <w:r w:rsidR="00415FDD" w:rsidRPr="002C249D">
        <w:rPr>
          <w:rFonts w:ascii="Times New Roman" w:hAnsi="Times New Roman" w:cs="Times New Roman"/>
          <w:noProof/>
          <w:sz w:val="24"/>
          <w:szCs w:val="24"/>
          <w:lang w:val="en-GB"/>
        </w:rPr>
        <w:t>, wh</w:t>
      </w:r>
      <w:r w:rsidR="00A67C7C" w:rsidRPr="002C249D">
        <w:rPr>
          <w:rFonts w:ascii="Times New Roman" w:hAnsi="Times New Roman" w:cs="Times New Roman"/>
          <w:noProof/>
          <w:sz w:val="24"/>
          <w:szCs w:val="24"/>
          <w:lang w:val="en-GB"/>
        </w:rPr>
        <w:t>o</w:t>
      </w:r>
      <w:r w:rsidR="00415FDD" w:rsidRPr="002C249D">
        <w:rPr>
          <w:rFonts w:ascii="Times New Roman" w:hAnsi="Times New Roman" w:cs="Times New Roman"/>
          <w:noProof/>
          <w:sz w:val="24"/>
          <w:szCs w:val="24"/>
          <w:lang w:val="en-GB"/>
        </w:rPr>
        <w:t xml:space="preserve"> are puzzled</w:t>
      </w:r>
      <w:r w:rsidR="00B15E75" w:rsidRPr="002C249D">
        <w:rPr>
          <w:rFonts w:ascii="Times New Roman" w:hAnsi="Times New Roman" w:cs="Times New Roman"/>
          <w:noProof/>
          <w:sz w:val="24"/>
          <w:szCs w:val="24"/>
          <w:lang w:val="en-GB"/>
        </w:rPr>
        <w:t xml:space="preserve"> by th</w:t>
      </w:r>
      <w:r w:rsidR="00527215" w:rsidRPr="002C249D">
        <w:rPr>
          <w:rFonts w:ascii="Times New Roman" w:hAnsi="Times New Roman" w:cs="Times New Roman"/>
          <w:noProof/>
          <w:sz w:val="24"/>
          <w:szCs w:val="24"/>
          <w:lang w:val="en-GB"/>
        </w:rPr>
        <w:t>is</w:t>
      </w:r>
      <w:r w:rsidR="00B15E75" w:rsidRPr="002C249D">
        <w:rPr>
          <w:rFonts w:ascii="Times New Roman" w:hAnsi="Times New Roman" w:cs="Times New Roman"/>
          <w:noProof/>
          <w:sz w:val="24"/>
          <w:szCs w:val="24"/>
          <w:lang w:val="en-GB"/>
        </w:rPr>
        <w:t xml:space="preserve"> phenomenon in virtue of its contrast with</w:t>
      </w:r>
      <w:r w:rsidR="00272258" w:rsidRPr="002C249D">
        <w:rPr>
          <w:rFonts w:ascii="Times New Roman" w:hAnsi="Times New Roman" w:cs="Times New Roman"/>
          <w:noProof/>
          <w:sz w:val="24"/>
          <w:szCs w:val="24"/>
          <w:lang w:val="en-GB"/>
        </w:rPr>
        <w:t xml:space="preserve"> the well-known principle</w:t>
      </w:r>
      <w:r w:rsidR="00570A34" w:rsidRPr="002C249D">
        <w:rPr>
          <w:rFonts w:ascii="Times New Roman" w:hAnsi="Times New Roman" w:cs="Times New Roman"/>
          <w:noProof/>
          <w:sz w:val="24"/>
          <w:szCs w:val="24"/>
          <w:lang w:val="en-GB"/>
        </w:rPr>
        <w:t xml:space="preserve"> that one </w:t>
      </w:r>
      <w:r w:rsidR="00E651B8" w:rsidRPr="002C249D">
        <w:rPr>
          <w:rFonts w:ascii="Times New Roman" w:hAnsi="Times New Roman" w:cs="Times New Roman"/>
          <w:noProof/>
          <w:sz w:val="24"/>
          <w:szCs w:val="24"/>
          <w:lang w:val="en-GB"/>
        </w:rPr>
        <w:t>should</w:t>
      </w:r>
      <w:r w:rsidR="00570A34" w:rsidRPr="002C249D">
        <w:rPr>
          <w:rFonts w:ascii="Times New Roman" w:hAnsi="Times New Roman" w:cs="Times New Roman"/>
          <w:noProof/>
          <w:sz w:val="24"/>
          <w:szCs w:val="24"/>
          <w:lang w:val="en-GB"/>
        </w:rPr>
        <w:t xml:space="preserve"> be </w:t>
      </w:r>
      <w:r w:rsidR="00E651B8" w:rsidRPr="002C249D">
        <w:rPr>
          <w:rFonts w:ascii="Times New Roman" w:hAnsi="Times New Roman" w:cs="Times New Roman"/>
          <w:noProof/>
          <w:sz w:val="24"/>
          <w:szCs w:val="24"/>
          <w:lang w:val="en-GB"/>
        </w:rPr>
        <w:t>h</w:t>
      </w:r>
      <w:r w:rsidR="006735B8" w:rsidRPr="002C249D">
        <w:rPr>
          <w:rFonts w:ascii="Times New Roman" w:hAnsi="Times New Roman" w:cs="Times New Roman"/>
          <w:noProof/>
          <w:sz w:val="24"/>
          <w:szCs w:val="24"/>
          <w:lang w:val="en-GB"/>
        </w:rPr>
        <w:t>e</w:t>
      </w:r>
      <w:r w:rsidR="00E651B8" w:rsidRPr="002C249D">
        <w:rPr>
          <w:rFonts w:ascii="Times New Roman" w:hAnsi="Times New Roman" w:cs="Times New Roman"/>
          <w:noProof/>
          <w:sz w:val="24"/>
          <w:szCs w:val="24"/>
          <w:lang w:val="en-GB"/>
        </w:rPr>
        <w:t xml:space="preserve">ld </w:t>
      </w:r>
      <w:r w:rsidR="00570A34" w:rsidRPr="002C249D">
        <w:rPr>
          <w:rFonts w:ascii="Times New Roman" w:hAnsi="Times New Roman" w:cs="Times New Roman"/>
          <w:noProof/>
          <w:sz w:val="24"/>
          <w:szCs w:val="24"/>
          <w:lang w:val="en-GB"/>
        </w:rPr>
        <w:t xml:space="preserve">responsible </w:t>
      </w:r>
      <w:r w:rsidR="009F5ADE" w:rsidRPr="002C249D">
        <w:rPr>
          <w:rFonts w:ascii="Times New Roman" w:hAnsi="Times New Roman" w:cs="Times New Roman"/>
          <w:noProof/>
          <w:sz w:val="24"/>
          <w:szCs w:val="24"/>
          <w:lang w:val="en-GB"/>
        </w:rPr>
        <w:t xml:space="preserve">only </w:t>
      </w:r>
      <w:r w:rsidR="00570A34" w:rsidRPr="002C249D">
        <w:rPr>
          <w:rFonts w:ascii="Times New Roman" w:hAnsi="Times New Roman" w:cs="Times New Roman"/>
          <w:noProof/>
          <w:sz w:val="24"/>
          <w:szCs w:val="24"/>
          <w:lang w:val="en-GB"/>
        </w:rPr>
        <w:t xml:space="preserve">for what lies within </w:t>
      </w:r>
      <w:r w:rsidR="002A7B15" w:rsidRPr="002C249D">
        <w:rPr>
          <w:rFonts w:ascii="Times New Roman" w:hAnsi="Times New Roman" w:cs="Times New Roman"/>
          <w:noProof/>
          <w:sz w:val="24"/>
          <w:szCs w:val="24"/>
          <w:lang w:val="en-GB"/>
        </w:rPr>
        <w:t>one’s</w:t>
      </w:r>
      <w:r w:rsidR="00570A34" w:rsidRPr="002C249D">
        <w:rPr>
          <w:rFonts w:ascii="Times New Roman" w:hAnsi="Times New Roman" w:cs="Times New Roman"/>
          <w:noProof/>
          <w:sz w:val="24"/>
          <w:szCs w:val="24"/>
          <w:lang w:val="en-GB"/>
        </w:rPr>
        <w:t xml:space="preserve"> control, </w:t>
      </w:r>
      <w:r w:rsidR="00F93338" w:rsidRPr="002C249D">
        <w:rPr>
          <w:rFonts w:ascii="Times New Roman" w:hAnsi="Times New Roman" w:cs="Times New Roman"/>
          <w:noProof/>
          <w:sz w:val="24"/>
          <w:szCs w:val="24"/>
          <w:lang w:val="en-GB"/>
        </w:rPr>
        <w:t>Kumar provides a genealogical argument</w:t>
      </w:r>
      <w:r w:rsidR="00BD7438" w:rsidRPr="002C249D">
        <w:rPr>
          <w:rFonts w:ascii="Times New Roman" w:hAnsi="Times New Roman" w:cs="Times New Roman"/>
          <w:noProof/>
          <w:sz w:val="24"/>
          <w:szCs w:val="24"/>
          <w:lang w:val="en-GB"/>
        </w:rPr>
        <w:t xml:space="preserve"> analogous to</w:t>
      </w:r>
      <w:r w:rsidR="00C607E1" w:rsidRPr="002C249D">
        <w:rPr>
          <w:rFonts w:ascii="Times New Roman" w:hAnsi="Times New Roman" w:cs="Times New Roman"/>
          <w:noProof/>
          <w:sz w:val="24"/>
          <w:szCs w:val="24"/>
          <w:lang w:val="en-GB"/>
        </w:rPr>
        <w:t xml:space="preserve"> those analyzed and systematized by Queloz</w:t>
      </w:r>
      <w:r w:rsidR="002B2D7E" w:rsidRPr="002C249D">
        <w:rPr>
          <w:rFonts w:ascii="Times New Roman" w:hAnsi="Times New Roman" w:cs="Times New Roman"/>
          <w:noProof/>
          <w:sz w:val="24"/>
          <w:szCs w:val="24"/>
          <w:lang w:val="en-GB"/>
        </w:rPr>
        <w:t>.</w:t>
      </w:r>
      <w:r w:rsidR="00C607E1" w:rsidRPr="002C249D">
        <w:rPr>
          <w:rFonts w:ascii="Times New Roman" w:hAnsi="Times New Roman" w:cs="Times New Roman"/>
          <w:noProof/>
          <w:sz w:val="24"/>
          <w:szCs w:val="24"/>
          <w:lang w:val="en-GB"/>
        </w:rPr>
        <w:t xml:space="preserve"> </w:t>
      </w:r>
      <w:r w:rsidR="002B2D7E" w:rsidRPr="002C249D">
        <w:rPr>
          <w:rFonts w:ascii="Times New Roman" w:hAnsi="Times New Roman" w:cs="Times New Roman"/>
          <w:noProof/>
          <w:sz w:val="24"/>
          <w:szCs w:val="24"/>
          <w:lang w:val="en-GB"/>
        </w:rPr>
        <w:t>The genealogical argument takes its</w:t>
      </w:r>
      <w:r w:rsidR="00610AF7" w:rsidRPr="002C249D">
        <w:rPr>
          <w:rFonts w:ascii="Times New Roman" w:hAnsi="Times New Roman" w:cs="Times New Roman"/>
          <w:noProof/>
          <w:sz w:val="24"/>
          <w:szCs w:val="24"/>
          <w:lang w:val="en-GB"/>
        </w:rPr>
        <w:t xml:space="preserve"> cue</w:t>
      </w:r>
      <w:r w:rsidR="00467827" w:rsidRPr="002C249D">
        <w:rPr>
          <w:rFonts w:ascii="Times New Roman" w:hAnsi="Times New Roman" w:cs="Times New Roman"/>
          <w:noProof/>
          <w:sz w:val="24"/>
          <w:szCs w:val="24"/>
          <w:lang w:val="en-GB"/>
        </w:rPr>
        <w:t xml:space="preserve"> from</w:t>
      </w:r>
      <w:r w:rsidR="00C871C8" w:rsidRPr="002C249D">
        <w:rPr>
          <w:rFonts w:ascii="Times New Roman" w:hAnsi="Times New Roman" w:cs="Times New Roman"/>
          <w:noProof/>
          <w:sz w:val="24"/>
          <w:szCs w:val="24"/>
          <w:lang w:val="en-GB"/>
        </w:rPr>
        <w:t xml:space="preserve"> evolutionary insights about</w:t>
      </w:r>
      <w:r w:rsidR="00965AEA" w:rsidRPr="002C249D">
        <w:rPr>
          <w:rFonts w:ascii="Times New Roman" w:hAnsi="Times New Roman" w:cs="Times New Roman"/>
          <w:noProof/>
          <w:sz w:val="24"/>
          <w:szCs w:val="24"/>
          <w:lang w:val="en-GB"/>
        </w:rPr>
        <w:t xml:space="preserve"> punishment and</w:t>
      </w:r>
      <w:r w:rsidR="00C871C8" w:rsidRPr="002C249D">
        <w:rPr>
          <w:rFonts w:ascii="Times New Roman" w:hAnsi="Times New Roman" w:cs="Times New Roman"/>
          <w:noProof/>
          <w:sz w:val="24"/>
          <w:szCs w:val="24"/>
          <w:lang w:val="en-GB"/>
        </w:rPr>
        <w:t xml:space="preserve"> </w:t>
      </w:r>
      <w:r w:rsidR="00435D0E" w:rsidRPr="002C249D">
        <w:rPr>
          <w:rFonts w:ascii="Times New Roman" w:hAnsi="Times New Roman" w:cs="Times New Roman"/>
          <w:noProof/>
          <w:sz w:val="24"/>
          <w:szCs w:val="24"/>
          <w:lang w:val="en-GB"/>
        </w:rPr>
        <w:t>moral learning</w:t>
      </w:r>
      <w:r w:rsidR="00550897" w:rsidRPr="002C249D">
        <w:rPr>
          <w:rFonts w:ascii="Times New Roman" w:hAnsi="Times New Roman" w:cs="Times New Roman"/>
          <w:noProof/>
          <w:sz w:val="24"/>
          <w:szCs w:val="24"/>
          <w:lang w:val="en-GB"/>
        </w:rPr>
        <w:t xml:space="preserve"> </w:t>
      </w:r>
      <w:r w:rsidR="00261369" w:rsidRPr="002C249D">
        <w:rPr>
          <w:rFonts w:ascii="Times New Roman" w:hAnsi="Times New Roman" w:cs="Times New Roman"/>
          <w:noProof/>
          <w:sz w:val="24"/>
          <w:szCs w:val="24"/>
          <w:lang w:val="en-GB"/>
        </w:rPr>
        <w:t>and claims</w:t>
      </w:r>
      <w:r w:rsidR="005019D4" w:rsidRPr="002C249D">
        <w:rPr>
          <w:rFonts w:ascii="Times New Roman" w:hAnsi="Times New Roman" w:cs="Times New Roman"/>
          <w:noProof/>
          <w:sz w:val="24"/>
          <w:szCs w:val="24"/>
          <w:lang w:val="en-GB"/>
        </w:rPr>
        <w:t xml:space="preserve"> </w:t>
      </w:r>
      <w:r w:rsidR="005B5A8D" w:rsidRPr="002C249D">
        <w:rPr>
          <w:rFonts w:ascii="Times New Roman" w:hAnsi="Times New Roman" w:cs="Times New Roman"/>
          <w:noProof/>
          <w:sz w:val="24"/>
          <w:szCs w:val="24"/>
          <w:lang w:val="en-GB"/>
        </w:rPr>
        <w:t xml:space="preserve">that </w:t>
      </w:r>
      <w:r w:rsidR="00452342" w:rsidRPr="002C249D">
        <w:rPr>
          <w:rFonts w:ascii="Times New Roman" w:hAnsi="Times New Roman" w:cs="Times New Roman"/>
          <w:noProof/>
          <w:sz w:val="24"/>
          <w:szCs w:val="24"/>
          <w:lang w:val="en-GB"/>
        </w:rPr>
        <w:t xml:space="preserve">the </w:t>
      </w:r>
      <w:r w:rsidR="00625277" w:rsidRPr="002C249D">
        <w:rPr>
          <w:rFonts w:ascii="Times New Roman" w:hAnsi="Times New Roman" w:cs="Times New Roman"/>
          <w:noProof/>
          <w:sz w:val="24"/>
          <w:szCs w:val="24"/>
          <w:lang w:val="en-GB"/>
        </w:rPr>
        <w:t>‘</w:t>
      </w:r>
      <w:r w:rsidR="00A907E4" w:rsidRPr="002C249D">
        <w:rPr>
          <w:rFonts w:ascii="Times New Roman" w:hAnsi="Times New Roman" w:cs="Times New Roman"/>
          <w:noProof/>
          <w:sz w:val="24"/>
          <w:szCs w:val="24"/>
          <w:lang w:val="en-GB"/>
        </w:rPr>
        <w:t>rigid</w:t>
      </w:r>
      <w:r w:rsidR="00625277" w:rsidRPr="002C249D">
        <w:rPr>
          <w:rFonts w:ascii="Times New Roman" w:hAnsi="Times New Roman" w:cs="Times New Roman"/>
          <w:noProof/>
          <w:sz w:val="24"/>
          <w:szCs w:val="24"/>
          <w:lang w:val="en-GB"/>
        </w:rPr>
        <w:t>’ forms of blame and</w:t>
      </w:r>
      <w:r w:rsidR="00625A85" w:rsidRPr="002C249D">
        <w:rPr>
          <w:rFonts w:ascii="Times New Roman" w:hAnsi="Times New Roman" w:cs="Times New Roman"/>
          <w:noProof/>
          <w:sz w:val="24"/>
          <w:szCs w:val="24"/>
          <w:lang w:val="en-GB"/>
        </w:rPr>
        <w:t xml:space="preserve"> </w:t>
      </w:r>
      <w:r w:rsidR="00EF2A40" w:rsidRPr="002C249D">
        <w:rPr>
          <w:rFonts w:ascii="Times New Roman" w:hAnsi="Times New Roman" w:cs="Times New Roman"/>
          <w:noProof/>
          <w:sz w:val="24"/>
          <w:szCs w:val="24"/>
          <w:lang w:val="en-GB"/>
        </w:rPr>
        <w:t>p</w:t>
      </w:r>
      <w:r w:rsidR="00837BAE" w:rsidRPr="002C249D">
        <w:rPr>
          <w:rFonts w:ascii="Times New Roman" w:hAnsi="Times New Roman" w:cs="Times New Roman"/>
          <w:noProof/>
          <w:sz w:val="24"/>
          <w:szCs w:val="24"/>
          <w:lang w:val="en-GB"/>
        </w:rPr>
        <w:t>unish</w:t>
      </w:r>
      <w:r w:rsidR="00625A85" w:rsidRPr="002C249D">
        <w:rPr>
          <w:rFonts w:ascii="Times New Roman" w:hAnsi="Times New Roman" w:cs="Times New Roman"/>
          <w:noProof/>
          <w:sz w:val="24"/>
          <w:szCs w:val="24"/>
          <w:lang w:val="en-GB"/>
        </w:rPr>
        <w:t>ment</w:t>
      </w:r>
      <w:r w:rsidR="00DD362F" w:rsidRPr="002C249D">
        <w:rPr>
          <w:rFonts w:ascii="Times New Roman" w:hAnsi="Times New Roman" w:cs="Times New Roman"/>
          <w:noProof/>
          <w:sz w:val="24"/>
          <w:szCs w:val="24"/>
          <w:lang w:val="en-GB"/>
        </w:rPr>
        <w:t xml:space="preserve"> </w:t>
      </w:r>
      <w:r w:rsidR="00452342" w:rsidRPr="002C249D">
        <w:rPr>
          <w:rFonts w:ascii="Times New Roman" w:hAnsi="Times New Roman" w:cs="Times New Roman"/>
          <w:noProof/>
          <w:sz w:val="24"/>
          <w:szCs w:val="24"/>
          <w:lang w:val="en-GB"/>
        </w:rPr>
        <w:t xml:space="preserve">associated with resultant moral luck </w:t>
      </w:r>
      <w:r w:rsidR="00FC60BA" w:rsidRPr="002C249D">
        <w:rPr>
          <w:rFonts w:ascii="Times New Roman" w:hAnsi="Times New Roman" w:cs="Times New Roman"/>
          <w:noProof/>
          <w:sz w:val="24"/>
          <w:szCs w:val="24"/>
          <w:lang w:val="en-GB"/>
        </w:rPr>
        <w:t>(</w:t>
      </w:r>
      <w:r w:rsidR="00DD362F" w:rsidRPr="002C249D">
        <w:rPr>
          <w:rFonts w:ascii="Times New Roman" w:hAnsi="Times New Roman" w:cs="Times New Roman"/>
          <w:noProof/>
          <w:sz w:val="24"/>
          <w:szCs w:val="24"/>
          <w:lang w:val="en-GB"/>
        </w:rPr>
        <w:t>i.e.,</w:t>
      </w:r>
      <w:r w:rsidR="00625277" w:rsidRPr="002C249D">
        <w:rPr>
          <w:rFonts w:ascii="Times New Roman" w:hAnsi="Times New Roman" w:cs="Times New Roman"/>
          <w:noProof/>
          <w:sz w:val="24"/>
          <w:szCs w:val="24"/>
          <w:lang w:val="en-GB"/>
        </w:rPr>
        <w:t xml:space="preserve"> blame and</w:t>
      </w:r>
      <w:r w:rsidR="00625A85" w:rsidRPr="002C249D">
        <w:rPr>
          <w:rFonts w:ascii="Times New Roman" w:hAnsi="Times New Roman" w:cs="Times New Roman"/>
          <w:noProof/>
          <w:sz w:val="24"/>
          <w:szCs w:val="24"/>
          <w:lang w:val="en-GB"/>
        </w:rPr>
        <w:t xml:space="preserve"> punishment </w:t>
      </w:r>
      <w:r w:rsidR="004F4AB2" w:rsidRPr="002C249D">
        <w:rPr>
          <w:rFonts w:ascii="Times New Roman" w:hAnsi="Times New Roman" w:cs="Times New Roman"/>
          <w:noProof/>
          <w:sz w:val="24"/>
          <w:szCs w:val="24"/>
          <w:lang w:val="en-GB"/>
        </w:rPr>
        <w:t>mostly</w:t>
      </w:r>
      <w:r w:rsidR="007A0086" w:rsidRPr="002C249D">
        <w:rPr>
          <w:rFonts w:ascii="Times New Roman" w:hAnsi="Times New Roman" w:cs="Times New Roman"/>
          <w:noProof/>
          <w:sz w:val="24"/>
          <w:szCs w:val="24"/>
          <w:lang w:val="en-GB"/>
        </w:rPr>
        <w:t xml:space="preserve"> </w:t>
      </w:r>
      <w:r w:rsidR="00520D1C" w:rsidRPr="002C249D">
        <w:rPr>
          <w:rFonts w:ascii="Times New Roman" w:hAnsi="Times New Roman" w:cs="Times New Roman"/>
          <w:noProof/>
          <w:sz w:val="24"/>
          <w:szCs w:val="24"/>
          <w:lang w:val="en-GB"/>
        </w:rPr>
        <w:t>based on</w:t>
      </w:r>
      <w:r w:rsidR="007A0086" w:rsidRPr="002C249D">
        <w:rPr>
          <w:rFonts w:ascii="Times New Roman" w:hAnsi="Times New Roman" w:cs="Times New Roman"/>
          <w:noProof/>
          <w:sz w:val="24"/>
          <w:szCs w:val="24"/>
          <w:lang w:val="en-GB"/>
        </w:rPr>
        <w:t xml:space="preserve"> outcomes</w:t>
      </w:r>
      <w:r w:rsidR="005B5A8D" w:rsidRPr="002C249D">
        <w:rPr>
          <w:rFonts w:ascii="Times New Roman" w:hAnsi="Times New Roman" w:cs="Times New Roman"/>
          <w:noProof/>
          <w:sz w:val="24"/>
          <w:szCs w:val="24"/>
          <w:lang w:val="en-GB"/>
        </w:rPr>
        <w:t xml:space="preserve"> rather than</w:t>
      </w:r>
      <w:r w:rsidR="00625277" w:rsidRPr="002C249D">
        <w:rPr>
          <w:rFonts w:ascii="Times New Roman" w:hAnsi="Times New Roman" w:cs="Times New Roman"/>
          <w:noProof/>
          <w:sz w:val="24"/>
          <w:szCs w:val="24"/>
          <w:lang w:val="en-GB"/>
        </w:rPr>
        <w:t xml:space="preserve"> only on</w:t>
      </w:r>
      <w:r w:rsidR="005B5A8D" w:rsidRPr="002C249D">
        <w:rPr>
          <w:rFonts w:ascii="Times New Roman" w:hAnsi="Times New Roman" w:cs="Times New Roman"/>
          <w:noProof/>
          <w:sz w:val="24"/>
          <w:szCs w:val="24"/>
          <w:lang w:val="en-GB"/>
        </w:rPr>
        <w:t xml:space="preserve"> intentions</w:t>
      </w:r>
      <w:r w:rsidR="00452342" w:rsidRPr="002C249D">
        <w:rPr>
          <w:rFonts w:ascii="Times New Roman" w:hAnsi="Times New Roman" w:cs="Times New Roman"/>
          <w:noProof/>
          <w:sz w:val="24"/>
          <w:szCs w:val="24"/>
          <w:lang w:val="en-GB"/>
        </w:rPr>
        <w:t>,</w:t>
      </w:r>
      <w:r w:rsidR="0008304A" w:rsidRPr="002C249D">
        <w:rPr>
          <w:rFonts w:ascii="Times New Roman" w:hAnsi="Times New Roman" w:cs="Times New Roman"/>
          <w:noProof/>
          <w:sz w:val="24"/>
          <w:szCs w:val="24"/>
          <w:lang w:val="en-GB"/>
        </w:rPr>
        <w:t xml:space="preserve"> and </w:t>
      </w:r>
      <w:r w:rsidR="00452342" w:rsidRPr="002C249D">
        <w:rPr>
          <w:rFonts w:ascii="Times New Roman" w:hAnsi="Times New Roman" w:cs="Times New Roman"/>
          <w:noProof/>
          <w:sz w:val="24"/>
          <w:szCs w:val="24"/>
          <w:lang w:val="en-GB"/>
        </w:rPr>
        <w:t>insensitive to th</w:t>
      </w:r>
      <w:r w:rsidR="009A4F4C" w:rsidRPr="002C249D">
        <w:rPr>
          <w:rFonts w:ascii="Times New Roman" w:hAnsi="Times New Roman" w:cs="Times New Roman"/>
          <w:noProof/>
          <w:sz w:val="24"/>
          <w:szCs w:val="24"/>
          <w:lang w:val="en-GB"/>
        </w:rPr>
        <w:t xml:space="preserve">e consequences </w:t>
      </w:r>
      <w:r w:rsidR="00625277" w:rsidRPr="002C249D">
        <w:rPr>
          <w:rFonts w:ascii="Times New Roman" w:hAnsi="Times New Roman" w:cs="Times New Roman"/>
          <w:noProof/>
          <w:sz w:val="24"/>
          <w:szCs w:val="24"/>
          <w:lang w:val="en-GB"/>
        </w:rPr>
        <w:t>that</w:t>
      </w:r>
      <w:r w:rsidR="009A4F4C" w:rsidRPr="002C249D">
        <w:rPr>
          <w:rFonts w:ascii="Times New Roman" w:hAnsi="Times New Roman" w:cs="Times New Roman"/>
          <w:noProof/>
          <w:sz w:val="24"/>
          <w:szCs w:val="24"/>
          <w:lang w:val="en-GB"/>
        </w:rPr>
        <w:t xml:space="preserve"> </w:t>
      </w:r>
      <w:r w:rsidR="00115C29" w:rsidRPr="002C249D">
        <w:rPr>
          <w:rFonts w:ascii="Times New Roman" w:hAnsi="Times New Roman" w:cs="Times New Roman"/>
          <w:noProof/>
          <w:sz w:val="24"/>
          <w:szCs w:val="24"/>
          <w:lang w:val="en-GB"/>
        </w:rPr>
        <w:t xml:space="preserve">blaming and </w:t>
      </w:r>
      <w:r w:rsidR="009A4F4C" w:rsidRPr="002C249D">
        <w:rPr>
          <w:rFonts w:ascii="Times New Roman" w:hAnsi="Times New Roman" w:cs="Times New Roman"/>
          <w:noProof/>
          <w:sz w:val="24"/>
          <w:szCs w:val="24"/>
          <w:lang w:val="en-GB"/>
        </w:rPr>
        <w:t>punishing</w:t>
      </w:r>
      <w:r w:rsidR="00385AF0" w:rsidRPr="002C249D">
        <w:rPr>
          <w:rFonts w:ascii="Times New Roman" w:hAnsi="Times New Roman" w:cs="Times New Roman"/>
          <w:noProof/>
          <w:sz w:val="24"/>
          <w:szCs w:val="24"/>
          <w:lang w:val="en-GB"/>
        </w:rPr>
        <w:t xml:space="preserve"> might have</w:t>
      </w:r>
      <w:r w:rsidR="00FC60BA" w:rsidRPr="002C249D">
        <w:rPr>
          <w:rFonts w:ascii="Times New Roman" w:hAnsi="Times New Roman" w:cs="Times New Roman"/>
          <w:noProof/>
          <w:sz w:val="24"/>
          <w:szCs w:val="24"/>
          <w:lang w:val="en-GB"/>
        </w:rPr>
        <w:t>)</w:t>
      </w:r>
      <w:r w:rsidR="000042E0" w:rsidRPr="002C249D">
        <w:rPr>
          <w:rFonts w:ascii="Times New Roman" w:hAnsi="Times New Roman" w:cs="Times New Roman"/>
          <w:noProof/>
          <w:sz w:val="24"/>
          <w:szCs w:val="24"/>
          <w:lang w:val="en-GB"/>
        </w:rPr>
        <w:t xml:space="preserve"> w</w:t>
      </w:r>
      <w:r w:rsidR="004257D6" w:rsidRPr="002C249D">
        <w:rPr>
          <w:rFonts w:ascii="Times New Roman" w:hAnsi="Times New Roman" w:cs="Times New Roman"/>
          <w:noProof/>
          <w:sz w:val="24"/>
          <w:szCs w:val="24"/>
          <w:lang w:val="en-GB"/>
        </w:rPr>
        <w:t>ere</w:t>
      </w:r>
      <w:r w:rsidR="00FA2080" w:rsidRPr="002C249D">
        <w:rPr>
          <w:rFonts w:ascii="Times New Roman" w:hAnsi="Times New Roman" w:cs="Times New Roman"/>
          <w:noProof/>
          <w:sz w:val="24"/>
          <w:szCs w:val="24"/>
          <w:lang w:val="en-GB"/>
        </w:rPr>
        <w:t xml:space="preserve"> and</w:t>
      </w:r>
      <w:r w:rsidR="009541CE" w:rsidRPr="002C249D">
        <w:rPr>
          <w:rFonts w:ascii="Times New Roman" w:hAnsi="Times New Roman" w:cs="Times New Roman"/>
          <w:noProof/>
          <w:sz w:val="24"/>
          <w:szCs w:val="24"/>
          <w:lang w:val="en-GB"/>
        </w:rPr>
        <w:t xml:space="preserve"> </w:t>
      </w:r>
      <w:r w:rsidR="00FA2080" w:rsidRPr="002C249D">
        <w:rPr>
          <w:rFonts w:ascii="Times New Roman" w:hAnsi="Times New Roman" w:cs="Times New Roman"/>
          <w:noProof/>
          <w:sz w:val="24"/>
          <w:szCs w:val="24"/>
          <w:lang w:val="en-GB"/>
        </w:rPr>
        <w:t xml:space="preserve">still </w:t>
      </w:r>
      <w:r w:rsidR="004257D6" w:rsidRPr="002C249D">
        <w:rPr>
          <w:rFonts w:ascii="Times New Roman" w:hAnsi="Times New Roman" w:cs="Times New Roman"/>
          <w:noProof/>
          <w:sz w:val="24"/>
          <w:szCs w:val="24"/>
          <w:lang w:val="en-GB"/>
        </w:rPr>
        <w:t>are</w:t>
      </w:r>
      <w:r w:rsidR="000042E0" w:rsidRPr="002C249D">
        <w:rPr>
          <w:rFonts w:ascii="Times New Roman" w:hAnsi="Times New Roman" w:cs="Times New Roman"/>
          <w:noProof/>
          <w:sz w:val="24"/>
          <w:szCs w:val="24"/>
          <w:lang w:val="en-GB"/>
        </w:rPr>
        <w:t xml:space="preserve"> necessary</w:t>
      </w:r>
      <w:r w:rsidR="00680814" w:rsidRPr="002C249D">
        <w:rPr>
          <w:rFonts w:ascii="Times New Roman" w:hAnsi="Times New Roman" w:cs="Times New Roman"/>
          <w:noProof/>
          <w:sz w:val="24"/>
          <w:szCs w:val="24"/>
          <w:lang w:val="en-GB"/>
        </w:rPr>
        <w:t xml:space="preserve"> to secure the social learning conditions</w:t>
      </w:r>
      <w:r w:rsidR="00C00856" w:rsidRPr="002C249D">
        <w:rPr>
          <w:rFonts w:ascii="Times New Roman" w:hAnsi="Times New Roman" w:cs="Times New Roman"/>
          <w:noProof/>
          <w:sz w:val="24"/>
          <w:szCs w:val="24"/>
          <w:lang w:val="en-GB"/>
        </w:rPr>
        <w:t xml:space="preserve"> that favor pro-sociality</w:t>
      </w:r>
      <w:r w:rsidR="00385AF0" w:rsidRPr="002C249D">
        <w:rPr>
          <w:rFonts w:ascii="Times New Roman" w:hAnsi="Times New Roman" w:cs="Times New Roman"/>
          <w:noProof/>
          <w:sz w:val="24"/>
          <w:szCs w:val="24"/>
          <w:lang w:val="en-GB"/>
        </w:rPr>
        <w:t xml:space="preserve"> in human groups</w:t>
      </w:r>
      <w:r w:rsidR="00C00856" w:rsidRPr="002C249D">
        <w:rPr>
          <w:rFonts w:ascii="Times New Roman" w:hAnsi="Times New Roman" w:cs="Times New Roman"/>
          <w:noProof/>
          <w:sz w:val="24"/>
          <w:szCs w:val="24"/>
          <w:lang w:val="en-GB"/>
        </w:rPr>
        <w:t>.</w:t>
      </w:r>
    </w:p>
    <w:p w14:paraId="5AF79717" w14:textId="4792CBD6" w:rsidR="0074451C" w:rsidRPr="002C249D" w:rsidRDefault="00D732BE"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lastRenderedPageBreak/>
        <w:t xml:space="preserve">On such a </w:t>
      </w:r>
      <w:r w:rsidR="0074451C" w:rsidRPr="002C249D">
        <w:rPr>
          <w:rFonts w:ascii="Times New Roman" w:hAnsi="Times New Roman" w:cs="Times New Roman"/>
          <w:noProof/>
          <w:sz w:val="24"/>
          <w:szCs w:val="24"/>
          <w:lang w:val="en-GB"/>
        </w:rPr>
        <w:t xml:space="preserve">pragmatic </w:t>
      </w:r>
      <w:r w:rsidRPr="002C249D">
        <w:rPr>
          <w:rFonts w:ascii="Times New Roman" w:hAnsi="Times New Roman" w:cs="Times New Roman"/>
          <w:noProof/>
          <w:sz w:val="24"/>
          <w:szCs w:val="24"/>
          <w:lang w:val="en-GB"/>
        </w:rPr>
        <w:t xml:space="preserve">view of </w:t>
      </w:r>
      <w:r w:rsidR="0074451C" w:rsidRPr="002C249D">
        <w:rPr>
          <w:rFonts w:ascii="Times New Roman" w:hAnsi="Times New Roman" w:cs="Times New Roman"/>
          <w:noProof/>
          <w:sz w:val="24"/>
          <w:szCs w:val="24"/>
          <w:lang w:val="en-GB"/>
        </w:rPr>
        <w:t>genealogy</w:t>
      </w:r>
      <w:r w:rsidR="00CA0FBB" w:rsidRPr="002C249D">
        <w:rPr>
          <w:rFonts w:ascii="Times New Roman" w:hAnsi="Times New Roman" w:cs="Times New Roman"/>
          <w:noProof/>
          <w:sz w:val="24"/>
          <w:szCs w:val="24"/>
          <w:lang w:val="en-GB"/>
        </w:rPr>
        <w:t xml:space="preserve"> -</w:t>
      </w:r>
      <w:r w:rsidR="0074451C" w:rsidRPr="002C249D">
        <w:rPr>
          <w:rFonts w:ascii="Times New Roman" w:hAnsi="Times New Roman" w:cs="Times New Roman"/>
          <w:noProof/>
          <w:sz w:val="24"/>
          <w:szCs w:val="24"/>
          <w:lang w:val="en-GB"/>
        </w:rPr>
        <w:t xml:space="preserve"> shared</w:t>
      </w:r>
      <w:r w:rsidR="009F4EF7" w:rsidRPr="002C249D">
        <w:rPr>
          <w:rFonts w:ascii="Times New Roman" w:hAnsi="Times New Roman" w:cs="Times New Roman"/>
          <w:noProof/>
          <w:sz w:val="24"/>
          <w:szCs w:val="24"/>
          <w:lang w:val="en-GB"/>
        </w:rPr>
        <w:t xml:space="preserve"> by Queloz, Kumar,</w:t>
      </w:r>
      <w:r w:rsidR="00CA0FBB" w:rsidRPr="002C249D">
        <w:rPr>
          <w:rFonts w:ascii="Times New Roman" w:hAnsi="Times New Roman" w:cs="Times New Roman"/>
          <w:noProof/>
          <w:sz w:val="24"/>
          <w:szCs w:val="24"/>
          <w:lang w:val="en-GB"/>
        </w:rPr>
        <w:t xml:space="preserve"> and other scholars - genealogical arguments can pragmatically increase one’s confidence about the normative standing of their </w:t>
      </w:r>
      <w:r w:rsidR="007D3A72" w:rsidRPr="002C249D">
        <w:rPr>
          <w:rFonts w:ascii="Times New Roman" w:hAnsi="Times New Roman" w:cs="Times New Roman"/>
          <w:noProof/>
          <w:sz w:val="24"/>
          <w:szCs w:val="24"/>
          <w:lang w:val="en-GB"/>
        </w:rPr>
        <w:t>target</w:t>
      </w:r>
      <w:r w:rsidR="001F6AD5" w:rsidRPr="002C249D">
        <w:rPr>
          <w:rFonts w:ascii="Times New Roman" w:hAnsi="Times New Roman" w:cs="Times New Roman"/>
          <w:noProof/>
          <w:sz w:val="24"/>
          <w:szCs w:val="24"/>
          <w:lang w:val="en-GB"/>
        </w:rPr>
        <w:t>s of inquiry</w:t>
      </w:r>
      <w:r w:rsidR="007D3A72" w:rsidRPr="002C249D">
        <w:rPr>
          <w:rFonts w:ascii="Times New Roman" w:hAnsi="Times New Roman" w:cs="Times New Roman"/>
          <w:noProof/>
          <w:sz w:val="24"/>
          <w:szCs w:val="24"/>
          <w:lang w:val="en-GB"/>
        </w:rPr>
        <w:t xml:space="preserve"> </w:t>
      </w:r>
      <w:r w:rsidR="00CA0FBB" w:rsidRPr="002C249D">
        <w:rPr>
          <w:rFonts w:ascii="Times New Roman" w:hAnsi="Times New Roman" w:cs="Times New Roman"/>
          <w:noProof/>
          <w:sz w:val="24"/>
          <w:szCs w:val="24"/>
          <w:lang w:val="en-GB"/>
        </w:rPr>
        <w:t>by bringing to light their instrumental value, thus providing practical reasons in their favor</w:t>
      </w:r>
      <w:r w:rsidR="00CA0FBB" w:rsidRPr="002C249D">
        <w:rPr>
          <w:rStyle w:val="Rimandonotaapidipagina"/>
          <w:rFonts w:ascii="Times New Roman" w:hAnsi="Times New Roman" w:cs="Times New Roman"/>
          <w:noProof/>
          <w:sz w:val="24"/>
          <w:szCs w:val="24"/>
          <w:lang w:val="en-GB"/>
        </w:rPr>
        <w:footnoteReference w:id="4"/>
      </w:r>
      <w:r w:rsidR="00CA0FBB" w:rsidRPr="002C249D">
        <w:rPr>
          <w:rFonts w:ascii="Times New Roman" w:hAnsi="Times New Roman" w:cs="Times New Roman"/>
          <w:noProof/>
          <w:sz w:val="24"/>
          <w:szCs w:val="24"/>
          <w:lang w:val="en-GB"/>
        </w:rPr>
        <w:t xml:space="preserve">. Genealogies, on this view, </w:t>
      </w:r>
      <w:r w:rsidR="00795A67" w:rsidRPr="002C249D">
        <w:rPr>
          <w:rFonts w:ascii="Times New Roman" w:hAnsi="Times New Roman" w:cs="Times New Roman"/>
          <w:noProof/>
          <w:sz w:val="24"/>
          <w:szCs w:val="24"/>
          <w:lang w:val="en-GB"/>
        </w:rPr>
        <w:t xml:space="preserve">are thus said to be able to </w:t>
      </w:r>
      <w:r w:rsidR="00CA0FBB" w:rsidRPr="002C249D">
        <w:rPr>
          <w:rFonts w:ascii="Times New Roman" w:hAnsi="Times New Roman" w:cs="Times New Roman"/>
          <w:noProof/>
          <w:sz w:val="24"/>
          <w:szCs w:val="24"/>
          <w:lang w:val="en-GB"/>
        </w:rPr>
        <w:t xml:space="preserve">provide ‘both a cause and a rationale’ </w:t>
      </w:r>
      <w:sdt>
        <w:sdtPr>
          <w:rPr>
            <w:rFonts w:ascii="Times New Roman" w:hAnsi="Times New Roman" w:cs="Times New Roman"/>
            <w:noProof/>
            <w:sz w:val="24"/>
            <w:szCs w:val="24"/>
            <w:lang w:val="en-GB"/>
          </w:rPr>
          <w:id w:val="-1735852538"/>
          <w:citation/>
        </w:sdtPr>
        <w:sdtContent>
          <w:r w:rsidR="00CA0FBB" w:rsidRPr="002C249D">
            <w:rPr>
              <w:rFonts w:ascii="Times New Roman" w:hAnsi="Times New Roman" w:cs="Times New Roman"/>
              <w:noProof/>
              <w:sz w:val="24"/>
              <w:szCs w:val="24"/>
              <w:lang w:val="en-GB"/>
            </w:rPr>
            <w:fldChar w:fldCharType="begin"/>
          </w:r>
          <w:r w:rsidR="00CA0FBB" w:rsidRPr="002C249D">
            <w:rPr>
              <w:rFonts w:ascii="Times New Roman" w:hAnsi="Times New Roman" w:cs="Times New Roman"/>
              <w:noProof/>
              <w:sz w:val="24"/>
              <w:szCs w:val="24"/>
              <w:lang w:val="en-GB"/>
            </w:rPr>
            <w:instrText xml:space="preserve">CITATION Kum17 \p 124 \l 1040 </w:instrText>
          </w:r>
          <w:r w:rsidR="00CA0FBB"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(Kumar, 2017, p. 124)</w:t>
          </w:r>
          <w:r w:rsidR="00CA0FBB" w:rsidRPr="002C249D">
            <w:rPr>
              <w:rFonts w:ascii="Times New Roman" w:hAnsi="Times New Roman" w:cs="Times New Roman"/>
              <w:noProof/>
              <w:sz w:val="24"/>
              <w:szCs w:val="24"/>
              <w:lang w:val="en-GB"/>
            </w:rPr>
            <w:fldChar w:fldCharType="end"/>
          </w:r>
        </w:sdtContent>
      </w:sdt>
      <w:r w:rsidR="00CA0FBB" w:rsidRPr="002C249D">
        <w:rPr>
          <w:rFonts w:ascii="Times New Roman" w:hAnsi="Times New Roman" w:cs="Times New Roman"/>
          <w:noProof/>
          <w:sz w:val="24"/>
          <w:szCs w:val="24"/>
          <w:lang w:val="en-GB"/>
        </w:rPr>
        <w:t xml:space="preserve"> and thus </w:t>
      </w:r>
      <w:r w:rsidR="00795A67" w:rsidRPr="002C249D">
        <w:rPr>
          <w:rFonts w:ascii="Times New Roman" w:hAnsi="Times New Roman" w:cs="Times New Roman"/>
          <w:noProof/>
          <w:sz w:val="24"/>
          <w:szCs w:val="24"/>
          <w:lang w:val="en-GB"/>
        </w:rPr>
        <w:t xml:space="preserve">to </w:t>
      </w:r>
      <w:r w:rsidR="00CA0FBB" w:rsidRPr="002C249D">
        <w:rPr>
          <w:rFonts w:ascii="Times New Roman" w:hAnsi="Times New Roman" w:cs="Times New Roman"/>
          <w:noProof/>
          <w:sz w:val="24"/>
          <w:szCs w:val="24"/>
          <w:lang w:val="en-GB"/>
        </w:rPr>
        <w:t xml:space="preserve">‘affect the space of reasons’ </w:t>
      </w:r>
      <w:sdt>
        <w:sdtPr>
          <w:rPr>
            <w:rFonts w:ascii="Times New Roman" w:hAnsi="Times New Roman" w:cs="Times New Roman"/>
            <w:noProof/>
            <w:sz w:val="24"/>
            <w:szCs w:val="24"/>
            <w:lang w:val="en-GB"/>
          </w:rPr>
          <w:id w:val="-1542972213"/>
          <w:citation/>
        </w:sdtPr>
        <w:sdtContent>
          <w:r w:rsidR="00CA0FBB" w:rsidRPr="002C249D">
            <w:rPr>
              <w:rFonts w:ascii="Times New Roman" w:hAnsi="Times New Roman" w:cs="Times New Roman"/>
              <w:noProof/>
              <w:sz w:val="24"/>
              <w:szCs w:val="24"/>
              <w:lang w:val="en-GB"/>
            </w:rPr>
            <w:fldChar w:fldCharType="begin"/>
          </w:r>
          <w:r w:rsidR="00CA0FBB" w:rsidRPr="002C249D">
            <w:rPr>
              <w:rFonts w:ascii="Times New Roman" w:hAnsi="Times New Roman" w:cs="Times New Roman"/>
              <w:noProof/>
              <w:sz w:val="24"/>
              <w:szCs w:val="24"/>
              <w:lang w:val="en-GB"/>
            </w:rPr>
            <w:instrText xml:space="preserve">CITATION Que20 \l 1040 </w:instrText>
          </w:r>
          <w:r w:rsidR="00CA0FBB"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(Queloz, 2020)</w:t>
          </w:r>
          <w:r w:rsidR="00CA0FBB" w:rsidRPr="002C249D">
            <w:rPr>
              <w:rFonts w:ascii="Times New Roman" w:hAnsi="Times New Roman" w:cs="Times New Roman"/>
              <w:noProof/>
              <w:sz w:val="24"/>
              <w:szCs w:val="24"/>
              <w:lang w:val="en-GB"/>
            </w:rPr>
            <w:fldChar w:fldCharType="end"/>
          </w:r>
        </w:sdtContent>
      </w:sdt>
      <w:r w:rsidR="00CA0FBB" w:rsidRPr="002C249D">
        <w:rPr>
          <w:rStyle w:val="Rimandonotaapidipagina"/>
          <w:rFonts w:ascii="Times New Roman" w:hAnsi="Times New Roman" w:cs="Times New Roman"/>
          <w:noProof/>
          <w:sz w:val="24"/>
          <w:szCs w:val="24"/>
          <w:lang w:val="en-GB"/>
        </w:rPr>
        <w:footnoteReference w:id="5"/>
      </w:r>
      <w:r w:rsidR="00CA0FBB" w:rsidRPr="002C249D">
        <w:rPr>
          <w:rFonts w:ascii="Times New Roman" w:hAnsi="Times New Roman" w:cs="Times New Roman"/>
          <w:noProof/>
          <w:sz w:val="24"/>
          <w:szCs w:val="24"/>
          <w:lang w:val="en-GB"/>
        </w:rPr>
        <w:t>.</w:t>
      </w:r>
    </w:p>
    <w:p w14:paraId="67CD25AA" w14:textId="0029E835" w:rsidR="00472BEE" w:rsidRPr="002C249D" w:rsidRDefault="00F27368"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W</w:t>
      </w:r>
      <w:r w:rsidR="00201601" w:rsidRPr="002C249D">
        <w:rPr>
          <w:rFonts w:ascii="Times New Roman" w:hAnsi="Times New Roman" w:cs="Times New Roman"/>
          <w:noProof/>
          <w:sz w:val="24"/>
          <w:szCs w:val="24"/>
          <w:lang w:val="en-GB"/>
        </w:rPr>
        <w:t>hat I intend to do</w:t>
      </w:r>
      <w:r w:rsidR="00065C88" w:rsidRPr="002C249D">
        <w:rPr>
          <w:rFonts w:ascii="Times New Roman" w:hAnsi="Times New Roman" w:cs="Times New Roman"/>
          <w:noProof/>
          <w:sz w:val="24"/>
          <w:szCs w:val="24"/>
          <w:lang w:val="en-GB"/>
        </w:rPr>
        <w:t xml:space="preserve"> in this essay</w:t>
      </w:r>
      <w:r w:rsidR="00201601" w:rsidRPr="002C249D">
        <w:rPr>
          <w:rFonts w:ascii="Times New Roman" w:hAnsi="Times New Roman" w:cs="Times New Roman"/>
          <w:noProof/>
          <w:sz w:val="24"/>
          <w:szCs w:val="24"/>
          <w:lang w:val="en-GB"/>
        </w:rPr>
        <w:t xml:space="preserve"> is </w:t>
      </w:r>
      <w:r w:rsidR="00993EB1" w:rsidRPr="002C249D">
        <w:rPr>
          <w:rFonts w:ascii="Times New Roman" w:hAnsi="Times New Roman" w:cs="Times New Roman"/>
          <w:noProof/>
          <w:sz w:val="24"/>
          <w:szCs w:val="24"/>
          <w:lang w:val="en-GB"/>
        </w:rPr>
        <w:t>to</w:t>
      </w:r>
      <w:r w:rsidR="00E40F2A" w:rsidRPr="002C249D">
        <w:rPr>
          <w:rFonts w:ascii="Times New Roman" w:hAnsi="Times New Roman" w:cs="Times New Roman"/>
          <w:noProof/>
          <w:sz w:val="24"/>
          <w:szCs w:val="24"/>
          <w:lang w:val="en-GB"/>
        </w:rPr>
        <w:t xml:space="preserve"> </w:t>
      </w:r>
      <w:r w:rsidR="00913643" w:rsidRPr="002C249D">
        <w:rPr>
          <w:rFonts w:ascii="Times New Roman" w:hAnsi="Times New Roman" w:cs="Times New Roman"/>
          <w:noProof/>
          <w:sz w:val="24"/>
          <w:szCs w:val="24"/>
          <w:lang w:val="en-GB"/>
        </w:rPr>
        <w:t>determine</w:t>
      </w:r>
      <w:r w:rsidR="0058041E" w:rsidRPr="002C249D">
        <w:rPr>
          <w:rFonts w:ascii="Times New Roman" w:hAnsi="Times New Roman" w:cs="Times New Roman"/>
          <w:noProof/>
          <w:sz w:val="24"/>
          <w:szCs w:val="24"/>
          <w:lang w:val="en-GB"/>
        </w:rPr>
        <w:t xml:space="preserve"> the</w:t>
      </w:r>
      <w:r w:rsidR="00201601" w:rsidRPr="002C249D">
        <w:rPr>
          <w:rFonts w:ascii="Times New Roman" w:hAnsi="Times New Roman" w:cs="Times New Roman"/>
          <w:noProof/>
          <w:sz w:val="24"/>
          <w:szCs w:val="24"/>
          <w:lang w:val="en-GB"/>
        </w:rPr>
        <w:t xml:space="preserve"> extent </w:t>
      </w:r>
      <w:r w:rsidR="00763688" w:rsidRPr="002C249D">
        <w:rPr>
          <w:rFonts w:ascii="Times New Roman" w:hAnsi="Times New Roman" w:cs="Times New Roman"/>
          <w:noProof/>
          <w:sz w:val="24"/>
          <w:szCs w:val="24"/>
          <w:lang w:val="en-GB"/>
        </w:rPr>
        <w:t>to which</w:t>
      </w:r>
      <w:r w:rsidRPr="002C249D">
        <w:rPr>
          <w:rFonts w:ascii="Times New Roman" w:hAnsi="Times New Roman" w:cs="Times New Roman"/>
          <w:noProof/>
          <w:sz w:val="24"/>
          <w:szCs w:val="24"/>
          <w:lang w:val="en-GB"/>
        </w:rPr>
        <w:t xml:space="preserve"> these claims</w:t>
      </w:r>
      <w:r w:rsidR="00763688" w:rsidRPr="002C249D">
        <w:rPr>
          <w:rFonts w:ascii="Times New Roman" w:hAnsi="Times New Roman" w:cs="Times New Roman"/>
          <w:noProof/>
          <w:sz w:val="24"/>
          <w:szCs w:val="24"/>
          <w:lang w:val="en-GB"/>
        </w:rPr>
        <w:t xml:space="preserve"> hold</w:t>
      </w:r>
      <w:r w:rsidR="00201601" w:rsidRPr="002C249D">
        <w:rPr>
          <w:rFonts w:ascii="Times New Roman" w:hAnsi="Times New Roman" w:cs="Times New Roman"/>
          <w:noProof/>
          <w:sz w:val="24"/>
          <w:szCs w:val="24"/>
          <w:lang w:val="en-GB"/>
        </w:rPr>
        <w:t>.</w:t>
      </w:r>
      <w:r w:rsidR="001D7A14" w:rsidRPr="002C249D">
        <w:rPr>
          <w:rFonts w:ascii="Times New Roman" w:hAnsi="Times New Roman" w:cs="Times New Roman"/>
          <w:noProof/>
          <w:sz w:val="24"/>
          <w:szCs w:val="24"/>
          <w:lang w:val="en-GB"/>
        </w:rPr>
        <w:t xml:space="preserve"> </w:t>
      </w:r>
      <w:r w:rsidR="00364D30" w:rsidRPr="002C249D">
        <w:rPr>
          <w:rFonts w:ascii="Times New Roman" w:hAnsi="Times New Roman" w:cs="Times New Roman"/>
          <w:noProof/>
          <w:sz w:val="24"/>
          <w:szCs w:val="24"/>
          <w:lang w:val="en-GB"/>
        </w:rPr>
        <w:t xml:space="preserve"> </w:t>
      </w:r>
      <w:r w:rsidR="00201601" w:rsidRPr="002C249D">
        <w:rPr>
          <w:rFonts w:ascii="Times New Roman" w:hAnsi="Times New Roman" w:cs="Times New Roman"/>
          <w:noProof/>
          <w:sz w:val="24"/>
          <w:szCs w:val="24"/>
          <w:lang w:val="en-GB"/>
        </w:rPr>
        <w:t>How far is the space o</w:t>
      </w:r>
      <w:r w:rsidR="00836F01" w:rsidRPr="002C249D">
        <w:rPr>
          <w:rFonts w:ascii="Times New Roman" w:hAnsi="Times New Roman" w:cs="Times New Roman"/>
          <w:noProof/>
          <w:sz w:val="24"/>
          <w:szCs w:val="24"/>
          <w:lang w:val="en-GB"/>
        </w:rPr>
        <w:t>f</w:t>
      </w:r>
      <w:r w:rsidR="00897559" w:rsidRPr="002C249D">
        <w:rPr>
          <w:rFonts w:ascii="Times New Roman" w:hAnsi="Times New Roman" w:cs="Times New Roman"/>
          <w:noProof/>
          <w:sz w:val="24"/>
          <w:szCs w:val="24"/>
          <w:lang w:val="en-GB"/>
        </w:rPr>
        <w:t xml:space="preserve"> </w:t>
      </w:r>
      <w:r w:rsidR="00201601" w:rsidRPr="002C249D">
        <w:rPr>
          <w:rFonts w:ascii="Times New Roman" w:hAnsi="Times New Roman" w:cs="Times New Roman"/>
          <w:noProof/>
          <w:sz w:val="24"/>
          <w:szCs w:val="24"/>
          <w:lang w:val="en-GB"/>
        </w:rPr>
        <w:t xml:space="preserve">reasons affected by </w:t>
      </w:r>
      <w:r w:rsidR="00E11A91" w:rsidRPr="002C249D">
        <w:rPr>
          <w:rFonts w:ascii="Times New Roman" w:hAnsi="Times New Roman" w:cs="Times New Roman"/>
          <w:noProof/>
          <w:sz w:val="24"/>
          <w:szCs w:val="24"/>
          <w:lang w:val="en-GB"/>
        </w:rPr>
        <w:t>th</w:t>
      </w:r>
      <w:r w:rsidR="00AC2412" w:rsidRPr="002C249D">
        <w:rPr>
          <w:rFonts w:ascii="Times New Roman" w:hAnsi="Times New Roman" w:cs="Times New Roman"/>
          <w:noProof/>
          <w:sz w:val="24"/>
          <w:szCs w:val="24"/>
          <w:lang w:val="en-GB"/>
        </w:rPr>
        <w:t>i</w:t>
      </w:r>
      <w:r w:rsidR="00E11A91" w:rsidRPr="002C249D">
        <w:rPr>
          <w:rFonts w:ascii="Times New Roman" w:hAnsi="Times New Roman" w:cs="Times New Roman"/>
          <w:noProof/>
          <w:sz w:val="24"/>
          <w:szCs w:val="24"/>
          <w:lang w:val="en-GB"/>
        </w:rPr>
        <w:t>s</w:t>
      </w:r>
      <w:r w:rsidR="00942282" w:rsidRPr="002C249D">
        <w:rPr>
          <w:rFonts w:ascii="Times New Roman" w:hAnsi="Times New Roman" w:cs="Times New Roman"/>
          <w:noProof/>
          <w:sz w:val="24"/>
          <w:szCs w:val="24"/>
          <w:lang w:val="en-GB"/>
        </w:rPr>
        <w:t xml:space="preserve"> pragmatic</w:t>
      </w:r>
      <w:r w:rsidR="003B05B7" w:rsidRPr="002C249D">
        <w:rPr>
          <w:rFonts w:ascii="Times New Roman" w:hAnsi="Times New Roman" w:cs="Times New Roman"/>
          <w:noProof/>
          <w:sz w:val="24"/>
          <w:szCs w:val="24"/>
          <w:lang w:val="en-GB"/>
        </w:rPr>
        <w:t xml:space="preserve"> kind of</w:t>
      </w:r>
      <w:r w:rsidR="00942282" w:rsidRPr="002C249D">
        <w:rPr>
          <w:rFonts w:ascii="Times New Roman" w:hAnsi="Times New Roman" w:cs="Times New Roman"/>
          <w:noProof/>
          <w:sz w:val="24"/>
          <w:szCs w:val="24"/>
          <w:lang w:val="en-GB"/>
        </w:rPr>
        <w:t xml:space="preserve"> </w:t>
      </w:r>
      <w:r w:rsidR="003B05B7" w:rsidRPr="002C249D">
        <w:rPr>
          <w:rFonts w:ascii="Times New Roman" w:hAnsi="Times New Roman" w:cs="Times New Roman"/>
          <w:noProof/>
          <w:sz w:val="24"/>
          <w:szCs w:val="24"/>
          <w:lang w:val="en-GB"/>
        </w:rPr>
        <w:t>genealogical</w:t>
      </w:r>
      <w:r w:rsidR="00E11A91" w:rsidRPr="002C249D">
        <w:rPr>
          <w:rFonts w:ascii="Times New Roman" w:hAnsi="Times New Roman" w:cs="Times New Roman"/>
          <w:noProof/>
          <w:sz w:val="24"/>
          <w:szCs w:val="24"/>
          <w:lang w:val="en-GB"/>
        </w:rPr>
        <w:t xml:space="preserve"> </w:t>
      </w:r>
      <w:r w:rsidR="00551C8D" w:rsidRPr="002C249D">
        <w:rPr>
          <w:rFonts w:ascii="Times New Roman" w:hAnsi="Times New Roman" w:cs="Times New Roman"/>
          <w:noProof/>
          <w:sz w:val="24"/>
          <w:szCs w:val="24"/>
          <w:lang w:val="en-GB"/>
        </w:rPr>
        <w:t>argument</w:t>
      </w:r>
      <w:r w:rsidR="00201601" w:rsidRPr="002C249D">
        <w:rPr>
          <w:rFonts w:ascii="Times New Roman" w:hAnsi="Times New Roman" w:cs="Times New Roman"/>
          <w:noProof/>
          <w:sz w:val="24"/>
          <w:szCs w:val="24"/>
          <w:lang w:val="en-GB"/>
        </w:rPr>
        <w:t xml:space="preserve">? </w:t>
      </w:r>
      <w:r w:rsidR="00B91573" w:rsidRPr="002C249D">
        <w:rPr>
          <w:rFonts w:ascii="Times New Roman" w:hAnsi="Times New Roman" w:cs="Times New Roman"/>
          <w:noProof/>
          <w:sz w:val="24"/>
          <w:szCs w:val="24"/>
          <w:lang w:val="en-GB"/>
        </w:rPr>
        <w:t>Or, i</w:t>
      </w:r>
      <w:r w:rsidR="00A94110" w:rsidRPr="002C249D">
        <w:rPr>
          <w:rFonts w:ascii="Times New Roman" w:hAnsi="Times New Roman" w:cs="Times New Roman"/>
          <w:noProof/>
          <w:sz w:val="24"/>
          <w:szCs w:val="24"/>
          <w:lang w:val="en-GB"/>
        </w:rPr>
        <w:t>n oth</w:t>
      </w:r>
      <w:r w:rsidR="00B91573" w:rsidRPr="002C249D">
        <w:rPr>
          <w:rFonts w:ascii="Times New Roman" w:hAnsi="Times New Roman" w:cs="Times New Roman"/>
          <w:noProof/>
          <w:sz w:val="24"/>
          <w:szCs w:val="24"/>
          <w:lang w:val="en-GB"/>
        </w:rPr>
        <w:t xml:space="preserve">er and </w:t>
      </w:r>
      <w:r w:rsidR="006F3F71" w:rsidRPr="002C249D">
        <w:rPr>
          <w:rFonts w:ascii="Times New Roman" w:hAnsi="Times New Roman" w:cs="Times New Roman"/>
          <w:noProof/>
          <w:sz w:val="24"/>
          <w:szCs w:val="24"/>
          <w:lang w:val="en-GB"/>
        </w:rPr>
        <w:t>plainer</w:t>
      </w:r>
      <w:r w:rsidR="00A94110" w:rsidRPr="002C249D">
        <w:rPr>
          <w:rFonts w:ascii="Times New Roman" w:hAnsi="Times New Roman" w:cs="Times New Roman"/>
          <w:noProof/>
          <w:sz w:val="24"/>
          <w:szCs w:val="24"/>
          <w:lang w:val="en-GB"/>
        </w:rPr>
        <w:t xml:space="preserve"> words, what </w:t>
      </w:r>
      <w:r w:rsidR="00CC264E" w:rsidRPr="002C249D">
        <w:rPr>
          <w:rFonts w:ascii="Times New Roman" w:hAnsi="Times New Roman" w:cs="Times New Roman"/>
          <w:noProof/>
          <w:sz w:val="24"/>
          <w:szCs w:val="24"/>
          <w:lang w:val="en-GB"/>
        </w:rPr>
        <w:t>evaluative and normative upshot</w:t>
      </w:r>
      <w:r w:rsidR="00176567" w:rsidRPr="002C249D">
        <w:rPr>
          <w:rFonts w:ascii="Times New Roman" w:hAnsi="Times New Roman" w:cs="Times New Roman"/>
          <w:noProof/>
          <w:sz w:val="24"/>
          <w:szCs w:val="24"/>
          <w:lang w:val="en-GB"/>
        </w:rPr>
        <w:t>s</w:t>
      </w:r>
      <w:r w:rsidR="00CC264E" w:rsidRPr="002C249D">
        <w:rPr>
          <w:rFonts w:ascii="Times New Roman" w:hAnsi="Times New Roman" w:cs="Times New Roman"/>
          <w:noProof/>
          <w:sz w:val="24"/>
          <w:szCs w:val="24"/>
          <w:lang w:val="en-GB"/>
        </w:rPr>
        <w:t xml:space="preserve"> </w:t>
      </w:r>
      <w:r w:rsidR="00176567" w:rsidRPr="002C249D">
        <w:rPr>
          <w:rFonts w:ascii="Times New Roman" w:hAnsi="Times New Roman" w:cs="Times New Roman"/>
          <w:noProof/>
          <w:sz w:val="24"/>
          <w:szCs w:val="24"/>
          <w:lang w:val="en-GB"/>
        </w:rPr>
        <w:t xml:space="preserve">do </w:t>
      </w:r>
      <w:r w:rsidR="00CC264E" w:rsidRPr="002C249D">
        <w:rPr>
          <w:rFonts w:ascii="Times New Roman" w:hAnsi="Times New Roman" w:cs="Times New Roman"/>
          <w:noProof/>
          <w:sz w:val="24"/>
          <w:szCs w:val="24"/>
          <w:lang w:val="en-GB"/>
        </w:rPr>
        <w:t>these</w:t>
      </w:r>
      <w:r w:rsidR="008E233B" w:rsidRPr="002C249D">
        <w:rPr>
          <w:rFonts w:ascii="Times New Roman" w:hAnsi="Times New Roman" w:cs="Times New Roman"/>
          <w:noProof/>
          <w:sz w:val="24"/>
          <w:szCs w:val="24"/>
          <w:lang w:val="en-GB"/>
        </w:rPr>
        <w:t xml:space="preserve"> vindicatory</w:t>
      </w:r>
      <w:r w:rsidR="00CC264E" w:rsidRPr="002C249D">
        <w:rPr>
          <w:rFonts w:ascii="Times New Roman" w:hAnsi="Times New Roman" w:cs="Times New Roman"/>
          <w:noProof/>
          <w:sz w:val="24"/>
          <w:szCs w:val="24"/>
          <w:lang w:val="en-GB"/>
        </w:rPr>
        <w:t xml:space="preserve"> arguments have?</w:t>
      </w:r>
      <w:r w:rsidR="00735C29" w:rsidRPr="002C249D">
        <w:rPr>
          <w:rFonts w:ascii="Times New Roman" w:hAnsi="Times New Roman" w:cs="Times New Roman"/>
          <w:noProof/>
          <w:sz w:val="24"/>
          <w:szCs w:val="24"/>
          <w:lang w:val="en-GB"/>
        </w:rPr>
        <w:t xml:space="preserve"> </w:t>
      </w:r>
      <w:r w:rsidR="002D4109" w:rsidRPr="002C249D">
        <w:rPr>
          <w:rFonts w:ascii="Times New Roman" w:hAnsi="Times New Roman" w:cs="Times New Roman"/>
          <w:noProof/>
          <w:sz w:val="24"/>
          <w:szCs w:val="24"/>
          <w:lang w:val="en-GB"/>
        </w:rPr>
        <w:t>This is the fundamental question</w:t>
      </w:r>
      <w:r w:rsidR="009A4B38" w:rsidRPr="002C249D">
        <w:rPr>
          <w:rFonts w:ascii="Times New Roman" w:hAnsi="Times New Roman" w:cs="Times New Roman"/>
          <w:noProof/>
          <w:sz w:val="24"/>
          <w:szCs w:val="24"/>
          <w:lang w:val="en-GB"/>
        </w:rPr>
        <w:t xml:space="preserve"> I will be concerned with, and I shall refer to it</w:t>
      </w:r>
      <w:r w:rsidR="00BB10CF" w:rsidRPr="002C249D">
        <w:rPr>
          <w:rFonts w:ascii="Times New Roman" w:hAnsi="Times New Roman" w:cs="Times New Roman"/>
          <w:noProof/>
          <w:sz w:val="24"/>
          <w:szCs w:val="24"/>
          <w:lang w:val="en-GB"/>
        </w:rPr>
        <w:t xml:space="preserve"> </w:t>
      </w:r>
      <w:r w:rsidR="009A4B38" w:rsidRPr="002C249D">
        <w:rPr>
          <w:rFonts w:ascii="Times New Roman" w:hAnsi="Times New Roman" w:cs="Times New Roman"/>
          <w:noProof/>
          <w:sz w:val="24"/>
          <w:szCs w:val="24"/>
          <w:lang w:val="en-GB"/>
        </w:rPr>
        <w:t>as</w:t>
      </w:r>
      <w:r w:rsidR="00BB10CF" w:rsidRPr="002C249D">
        <w:rPr>
          <w:rFonts w:ascii="Times New Roman" w:hAnsi="Times New Roman" w:cs="Times New Roman"/>
          <w:noProof/>
          <w:sz w:val="24"/>
          <w:szCs w:val="24"/>
          <w:lang w:val="en-GB"/>
        </w:rPr>
        <w:t xml:space="preserve"> the </w:t>
      </w:r>
      <w:r w:rsidR="009A4B38" w:rsidRPr="002C249D">
        <w:rPr>
          <w:rFonts w:ascii="Times New Roman" w:hAnsi="Times New Roman" w:cs="Times New Roman"/>
          <w:noProof/>
          <w:sz w:val="24"/>
          <w:szCs w:val="24"/>
          <w:lang w:val="en-GB"/>
        </w:rPr>
        <w:t>‘e</w:t>
      </w:r>
      <w:r w:rsidR="00BB10CF" w:rsidRPr="002C249D">
        <w:rPr>
          <w:rFonts w:ascii="Times New Roman" w:hAnsi="Times New Roman" w:cs="Times New Roman"/>
          <w:noProof/>
          <w:sz w:val="24"/>
          <w:szCs w:val="24"/>
          <w:lang w:val="en-GB"/>
        </w:rPr>
        <w:t>xtent question</w:t>
      </w:r>
      <w:r w:rsidR="009A4B38" w:rsidRPr="002C249D">
        <w:rPr>
          <w:rFonts w:ascii="Times New Roman" w:hAnsi="Times New Roman" w:cs="Times New Roman"/>
          <w:noProof/>
          <w:sz w:val="24"/>
          <w:szCs w:val="24"/>
          <w:lang w:val="en-GB"/>
        </w:rPr>
        <w:t>’</w:t>
      </w:r>
      <w:r w:rsidR="00DF2A6C" w:rsidRPr="002C249D">
        <w:rPr>
          <w:rFonts w:ascii="Times New Roman" w:hAnsi="Times New Roman" w:cs="Times New Roman"/>
          <w:noProof/>
          <w:sz w:val="24"/>
          <w:szCs w:val="24"/>
          <w:lang w:val="en-GB"/>
        </w:rPr>
        <w:t>.</w:t>
      </w:r>
      <w:r w:rsidR="0015198B" w:rsidRPr="002C249D">
        <w:rPr>
          <w:rFonts w:ascii="Times New Roman" w:hAnsi="Times New Roman" w:cs="Times New Roman"/>
          <w:noProof/>
          <w:sz w:val="24"/>
          <w:szCs w:val="24"/>
          <w:lang w:val="en-GB"/>
        </w:rPr>
        <w:t xml:space="preserve"> </w:t>
      </w:r>
      <w:r w:rsidR="002A3B6D" w:rsidRPr="002C249D">
        <w:rPr>
          <w:rFonts w:ascii="Times New Roman" w:hAnsi="Times New Roman" w:cs="Times New Roman"/>
          <w:noProof/>
          <w:sz w:val="24"/>
          <w:szCs w:val="24"/>
          <w:lang w:val="en-GB"/>
        </w:rPr>
        <w:t>T</w:t>
      </w:r>
      <w:r w:rsidR="006804CB" w:rsidRPr="002C249D">
        <w:rPr>
          <w:rFonts w:ascii="Times New Roman" w:hAnsi="Times New Roman" w:cs="Times New Roman"/>
          <w:noProof/>
          <w:sz w:val="24"/>
          <w:szCs w:val="24"/>
          <w:lang w:val="en-GB"/>
        </w:rPr>
        <w:t>o answer it,</w:t>
      </w:r>
      <w:r w:rsidR="004B419F" w:rsidRPr="002C249D">
        <w:rPr>
          <w:rFonts w:ascii="Times New Roman" w:hAnsi="Times New Roman" w:cs="Times New Roman"/>
          <w:noProof/>
          <w:sz w:val="24"/>
          <w:szCs w:val="24"/>
          <w:lang w:val="en-GB"/>
        </w:rPr>
        <w:t xml:space="preserve"> </w:t>
      </w:r>
      <w:r w:rsidR="006804CB" w:rsidRPr="002C249D">
        <w:rPr>
          <w:rFonts w:ascii="Times New Roman" w:hAnsi="Times New Roman" w:cs="Times New Roman"/>
          <w:noProof/>
          <w:sz w:val="24"/>
          <w:szCs w:val="24"/>
          <w:lang w:val="en-GB"/>
        </w:rPr>
        <w:t xml:space="preserve">I </w:t>
      </w:r>
      <w:r w:rsidR="00C17457" w:rsidRPr="002C249D">
        <w:rPr>
          <w:rFonts w:ascii="Times New Roman" w:hAnsi="Times New Roman" w:cs="Times New Roman"/>
          <w:noProof/>
          <w:sz w:val="24"/>
          <w:szCs w:val="24"/>
          <w:lang w:val="en-GB"/>
        </w:rPr>
        <w:t>propose to</w:t>
      </w:r>
      <w:r w:rsidR="006804CB" w:rsidRPr="002C249D">
        <w:rPr>
          <w:rFonts w:ascii="Times New Roman" w:hAnsi="Times New Roman" w:cs="Times New Roman"/>
          <w:noProof/>
          <w:sz w:val="24"/>
          <w:szCs w:val="24"/>
          <w:lang w:val="en-GB"/>
        </w:rPr>
        <w:t xml:space="preserve"> </w:t>
      </w:r>
      <w:r w:rsidR="009B0C0C" w:rsidRPr="002C249D">
        <w:rPr>
          <w:rFonts w:ascii="Times New Roman" w:hAnsi="Times New Roman" w:cs="Times New Roman"/>
          <w:noProof/>
          <w:sz w:val="24"/>
          <w:szCs w:val="24"/>
          <w:lang w:val="en-GB"/>
        </w:rPr>
        <w:t>unpack it in</w:t>
      </w:r>
      <w:r w:rsidR="003A2B38" w:rsidRPr="002C249D">
        <w:rPr>
          <w:rFonts w:ascii="Times New Roman" w:hAnsi="Times New Roman" w:cs="Times New Roman"/>
          <w:noProof/>
          <w:sz w:val="24"/>
          <w:szCs w:val="24"/>
          <w:lang w:val="en-GB"/>
        </w:rPr>
        <w:t xml:space="preserve"> the</w:t>
      </w:r>
      <w:r w:rsidR="009B0C0C" w:rsidRPr="002C249D">
        <w:rPr>
          <w:rFonts w:ascii="Times New Roman" w:hAnsi="Times New Roman" w:cs="Times New Roman"/>
          <w:noProof/>
          <w:sz w:val="24"/>
          <w:szCs w:val="24"/>
          <w:lang w:val="en-GB"/>
        </w:rPr>
        <w:t xml:space="preserve"> </w:t>
      </w:r>
      <w:r w:rsidR="00282AE6" w:rsidRPr="002C249D">
        <w:rPr>
          <w:rFonts w:ascii="Times New Roman" w:hAnsi="Times New Roman" w:cs="Times New Roman"/>
          <w:noProof/>
          <w:sz w:val="24"/>
          <w:szCs w:val="24"/>
          <w:lang w:val="en-GB"/>
        </w:rPr>
        <w:t>three</w:t>
      </w:r>
      <w:r w:rsidR="003A2B38" w:rsidRPr="002C249D">
        <w:rPr>
          <w:rFonts w:ascii="Times New Roman" w:hAnsi="Times New Roman" w:cs="Times New Roman"/>
          <w:noProof/>
          <w:sz w:val="24"/>
          <w:szCs w:val="24"/>
          <w:lang w:val="en-GB"/>
        </w:rPr>
        <w:t xml:space="preserve"> following</w:t>
      </w:r>
      <w:r w:rsidR="00A75FA5" w:rsidRPr="002C249D">
        <w:rPr>
          <w:rFonts w:ascii="Times New Roman" w:hAnsi="Times New Roman" w:cs="Times New Roman"/>
          <w:noProof/>
          <w:sz w:val="24"/>
          <w:szCs w:val="24"/>
          <w:lang w:val="en-GB"/>
        </w:rPr>
        <w:t xml:space="preserve"> sub</w:t>
      </w:r>
      <w:r w:rsidR="00B960DC" w:rsidRPr="002C249D">
        <w:rPr>
          <w:rFonts w:ascii="Times New Roman" w:hAnsi="Times New Roman" w:cs="Times New Roman"/>
          <w:noProof/>
          <w:sz w:val="24"/>
          <w:szCs w:val="24"/>
          <w:lang w:val="en-GB"/>
        </w:rPr>
        <w:t>-</w:t>
      </w:r>
      <w:r w:rsidR="00A75FA5" w:rsidRPr="002C249D">
        <w:rPr>
          <w:rFonts w:ascii="Times New Roman" w:hAnsi="Times New Roman" w:cs="Times New Roman"/>
          <w:noProof/>
          <w:sz w:val="24"/>
          <w:szCs w:val="24"/>
          <w:lang w:val="en-GB"/>
        </w:rPr>
        <w:t>questions</w:t>
      </w:r>
      <w:r w:rsidR="003A2B38" w:rsidRPr="002C249D">
        <w:rPr>
          <w:rFonts w:ascii="Times New Roman" w:hAnsi="Times New Roman" w:cs="Times New Roman"/>
          <w:noProof/>
          <w:sz w:val="24"/>
          <w:szCs w:val="24"/>
          <w:lang w:val="en-GB"/>
        </w:rPr>
        <w:t>:</w:t>
      </w:r>
    </w:p>
    <w:p w14:paraId="546A9A1B" w14:textId="16C74907" w:rsidR="00A132EB" w:rsidRPr="002C249D" w:rsidRDefault="00A132EB" w:rsidP="0062000D">
      <w:pPr>
        <w:spacing w:after="0" w:line="360" w:lineRule="auto"/>
        <w:ind w:left="720"/>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1)</w:t>
      </w:r>
      <w:r w:rsidR="00D645A7" w:rsidRPr="002C249D">
        <w:rPr>
          <w:rFonts w:ascii="Times New Roman" w:hAnsi="Times New Roman" w:cs="Times New Roman"/>
          <w:noProof/>
          <w:sz w:val="24"/>
          <w:szCs w:val="24"/>
          <w:lang w:val="en-GB"/>
        </w:rPr>
        <w:t xml:space="preserve"> Reasons of which kind</w:t>
      </w:r>
      <w:r w:rsidRPr="002C249D">
        <w:rPr>
          <w:rFonts w:ascii="Times New Roman" w:hAnsi="Times New Roman" w:cs="Times New Roman"/>
          <w:noProof/>
          <w:sz w:val="24"/>
          <w:szCs w:val="24"/>
          <w:lang w:val="en-GB"/>
        </w:rPr>
        <w:t>?</w:t>
      </w:r>
    </w:p>
    <w:p w14:paraId="18A6D806" w14:textId="6F7B5B1C" w:rsidR="00A132EB" w:rsidRPr="002C249D" w:rsidRDefault="00A132EB" w:rsidP="0062000D">
      <w:pPr>
        <w:spacing w:after="0" w:line="360" w:lineRule="auto"/>
        <w:ind w:left="720"/>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2)</w:t>
      </w:r>
      <w:r w:rsidR="00D645A7" w:rsidRPr="002C249D">
        <w:rPr>
          <w:rFonts w:ascii="Times New Roman" w:hAnsi="Times New Roman" w:cs="Times New Roman"/>
          <w:noProof/>
          <w:sz w:val="24"/>
          <w:szCs w:val="24"/>
          <w:lang w:val="en-GB"/>
        </w:rPr>
        <w:t xml:space="preserve"> Reasons for whom</w:t>
      </w:r>
      <w:r w:rsidRPr="002C249D">
        <w:rPr>
          <w:rFonts w:ascii="Times New Roman" w:hAnsi="Times New Roman" w:cs="Times New Roman"/>
          <w:noProof/>
          <w:sz w:val="24"/>
          <w:szCs w:val="24"/>
          <w:lang w:val="en-GB"/>
        </w:rPr>
        <w:t>?</w:t>
      </w:r>
    </w:p>
    <w:p w14:paraId="53BA2C54" w14:textId="1C456589" w:rsidR="00A132EB" w:rsidRPr="002C249D" w:rsidRDefault="00A132EB" w:rsidP="0062000D">
      <w:pPr>
        <w:spacing w:after="0" w:line="360" w:lineRule="auto"/>
        <w:ind w:left="720"/>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3)</w:t>
      </w:r>
      <w:r w:rsidR="00D645A7" w:rsidRPr="002C249D">
        <w:rPr>
          <w:rFonts w:ascii="Times New Roman" w:hAnsi="Times New Roman" w:cs="Times New Roman"/>
          <w:noProof/>
          <w:sz w:val="24"/>
          <w:szCs w:val="24"/>
          <w:lang w:val="en-GB"/>
        </w:rPr>
        <w:t xml:space="preserve"> Reasons for what</w:t>
      </w:r>
      <w:r w:rsidRPr="002C249D">
        <w:rPr>
          <w:rFonts w:ascii="Times New Roman" w:hAnsi="Times New Roman" w:cs="Times New Roman"/>
          <w:noProof/>
          <w:sz w:val="24"/>
          <w:szCs w:val="24"/>
          <w:lang w:val="en-GB"/>
        </w:rPr>
        <w:t>?</w:t>
      </w:r>
    </w:p>
    <w:p w14:paraId="1437172F" w14:textId="77777777" w:rsidR="00676797" w:rsidRPr="002C249D" w:rsidRDefault="00676797" w:rsidP="0062000D">
      <w:pPr>
        <w:spacing w:afterLines="160" w:after="384" w:line="360" w:lineRule="auto"/>
        <w:jc w:val="both"/>
        <w:rPr>
          <w:rFonts w:ascii="Times New Roman" w:hAnsi="Times New Roman" w:cs="Times New Roman"/>
          <w:noProof/>
          <w:sz w:val="24"/>
          <w:szCs w:val="24"/>
          <w:lang w:val="en-GB"/>
        </w:rPr>
      </w:pPr>
    </w:p>
    <w:p w14:paraId="5541B598" w14:textId="49EFEBD5" w:rsidR="00843FB6" w:rsidRPr="002C249D" w:rsidRDefault="003F79B0"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Question </w:t>
      </w:r>
      <w:r w:rsidR="00703329" w:rsidRPr="002C249D">
        <w:rPr>
          <w:rFonts w:ascii="Times New Roman" w:hAnsi="Times New Roman" w:cs="Times New Roman"/>
          <w:noProof/>
          <w:sz w:val="24"/>
          <w:szCs w:val="24"/>
          <w:lang w:val="en-GB"/>
        </w:rPr>
        <w:t>1</w:t>
      </w:r>
      <w:r w:rsidRPr="002C249D">
        <w:rPr>
          <w:rFonts w:ascii="Times New Roman" w:hAnsi="Times New Roman" w:cs="Times New Roman"/>
          <w:noProof/>
          <w:sz w:val="24"/>
          <w:szCs w:val="24"/>
          <w:lang w:val="en-GB"/>
        </w:rPr>
        <w:t xml:space="preserve"> has already been answered quite satisfactorily in the literature.</w:t>
      </w:r>
      <w:r w:rsidR="00970313" w:rsidRPr="002C249D">
        <w:rPr>
          <w:rFonts w:ascii="Times New Roman" w:hAnsi="Times New Roman" w:cs="Times New Roman"/>
          <w:noProof/>
          <w:sz w:val="24"/>
          <w:szCs w:val="24"/>
          <w:lang w:val="en-GB"/>
        </w:rPr>
        <w:t xml:space="preserve"> Virtually all the scholars involved in the debate</w:t>
      </w:r>
      <w:r w:rsidR="00703329" w:rsidRPr="002C249D">
        <w:rPr>
          <w:rFonts w:ascii="Times New Roman" w:hAnsi="Times New Roman" w:cs="Times New Roman"/>
          <w:noProof/>
          <w:sz w:val="24"/>
          <w:szCs w:val="24"/>
          <w:lang w:val="en-GB"/>
        </w:rPr>
        <w:t xml:space="preserve"> indeed recognize that genealogies offers pro tanto</w:t>
      </w:r>
      <w:r w:rsidR="009E7F1B" w:rsidRPr="002C249D">
        <w:rPr>
          <w:rFonts w:ascii="Times New Roman" w:hAnsi="Times New Roman" w:cs="Times New Roman"/>
          <w:noProof/>
          <w:sz w:val="24"/>
          <w:szCs w:val="24"/>
          <w:lang w:val="en-GB"/>
        </w:rPr>
        <w:t xml:space="preserve"> and prima facie</w:t>
      </w:r>
      <w:r w:rsidR="00703329" w:rsidRPr="002C249D">
        <w:rPr>
          <w:rFonts w:ascii="Times New Roman" w:hAnsi="Times New Roman" w:cs="Times New Roman"/>
          <w:noProof/>
          <w:sz w:val="24"/>
          <w:szCs w:val="24"/>
          <w:lang w:val="en-GB"/>
        </w:rPr>
        <w:t xml:space="preserve"> reasons </w:t>
      </w:r>
      <w:r w:rsidR="005C5D72" w:rsidRPr="002C249D">
        <w:rPr>
          <w:rFonts w:ascii="Times New Roman" w:hAnsi="Times New Roman" w:cs="Times New Roman"/>
          <w:noProof/>
          <w:sz w:val="24"/>
          <w:szCs w:val="24"/>
          <w:lang w:val="en-GB"/>
        </w:rPr>
        <w:t>for their target of inquiry</w:t>
      </w:r>
      <w:r w:rsidR="00F44DA6" w:rsidRPr="002C249D">
        <w:rPr>
          <w:rFonts w:ascii="Times New Roman" w:hAnsi="Times New Roman" w:cs="Times New Roman"/>
          <w:noProof/>
          <w:sz w:val="24"/>
          <w:szCs w:val="24"/>
          <w:lang w:val="en-GB"/>
        </w:rPr>
        <w:t>. Such labels refer to two different ways in which these reasons might be defeated.</w:t>
      </w:r>
      <w:r w:rsidR="00703329" w:rsidRPr="002C249D">
        <w:rPr>
          <w:rFonts w:ascii="Times New Roman" w:hAnsi="Times New Roman" w:cs="Times New Roman"/>
          <w:noProof/>
          <w:sz w:val="24"/>
          <w:szCs w:val="24"/>
          <w:lang w:val="en-GB"/>
        </w:rPr>
        <w:t xml:space="preserve"> </w:t>
      </w:r>
      <w:r w:rsidR="009E7F1B" w:rsidRPr="002C249D">
        <w:rPr>
          <w:rFonts w:ascii="Times New Roman" w:hAnsi="Times New Roman" w:cs="Times New Roman"/>
          <w:noProof/>
          <w:sz w:val="24"/>
          <w:szCs w:val="24"/>
          <w:lang w:val="en-GB"/>
        </w:rPr>
        <w:t xml:space="preserve">The former signals that a reason might be </w:t>
      </w:r>
      <w:r w:rsidR="009E7F1B" w:rsidRPr="002C249D">
        <w:rPr>
          <w:rFonts w:ascii="Times New Roman" w:hAnsi="Times New Roman" w:cs="Times New Roman"/>
          <w:i/>
          <w:iCs/>
          <w:noProof/>
          <w:sz w:val="24"/>
          <w:szCs w:val="24"/>
          <w:lang w:val="en-GB"/>
        </w:rPr>
        <w:t>outweighed</w:t>
      </w:r>
      <w:r w:rsidR="009E7F1B" w:rsidRPr="002C249D">
        <w:rPr>
          <w:rFonts w:ascii="Times New Roman" w:hAnsi="Times New Roman" w:cs="Times New Roman"/>
          <w:noProof/>
          <w:sz w:val="24"/>
          <w:szCs w:val="24"/>
          <w:lang w:val="en-GB"/>
        </w:rPr>
        <w:t xml:space="preserve"> by other reasons and other relevant considerations, whereas the latter signals that a reason might be </w:t>
      </w:r>
      <w:r w:rsidR="009E7F1B" w:rsidRPr="002C249D">
        <w:rPr>
          <w:rFonts w:ascii="Times New Roman" w:hAnsi="Times New Roman" w:cs="Times New Roman"/>
          <w:i/>
          <w:iCs/>
          <w:noProof/>
          <w:sz w:val="24"/>
          <w:szCs w:val="24"/>
          <w:lang w:val="en-GB"/>
        </w:rPr>
        <w:t>undermined</w:t>
      </w:r>
      <w:r w:rsidR="009E7F1B" w:rsidRPr="002C249D">
        <w:rPr>
          <w:rFonts w:ascii="Times New Roman" w:hAnsi="Times New Roman" w:cs="Times New Roman"/>
          <w:noProof/>
          <w:sz w:val="24"/>
          <w:szCs w:val="24"/>
          <w:lang w:val="en-GB"/>
        </w:rPr>
        <w:t>, i.e., rendered completely inoperative after further assessment</w:t>
      </w:r>
      <w:r w:rsidR="009E7F1B" w:rsidRPr="002C249D">
        <w:rPr>
          <w:rStyle w:val="Rimandonotaapidipagina"/>
          <w:rFonts w:ascii="Times New Roman" w:hAnsi="Times New Roman" w:cs="Times New Roman"/>
          <w:noProof/>
          <w:sz w:val="24"/>
          <w:szCs w:val="24"/>
          <w:lang w:val="en-GB"/>
        </w:rPr>
        <w:footnoteReference w:id="6"/>
      </w:r>
      <w:r w:rsidR="009E7F1B" w:rsidRPr="002C249D">
        <w:rPr>
          <w:rFonts w:ascii="Times New Roman" w:hAnsi="Times New Roman" w:cs="Times New Roman"/>
          <w:noProof/>
          <w:sz w:val="24"/>
          <w:szCs w:val="24"/>
          <w:lang w:val="en-GB"/>
        </w:rPr>
        <w:t>.</w:t>
      </w:r>
      <w:r w:rsidRPr="002C249D">
        <w:rPr>
          <w:rFonts w:ascii="Times New Roman" w:hAnsi="Times New Roman" w:cs="Times New Roman"/>
          <w:noProof/>
          <w:sz w:val="24"/>
          <w:szCs w:val="24"/>
          <w:lang w:val="en-GB"/>
        </w:rPr>
        <w:t xml:space="preserve"> </w:t>
      </w:r>
      <w:r w:rsidR="00344C2C" w:rsidRPr="002C249D">
        <w:rPr>
          <w:rFonts w:ascii="Times New Roman" w:hAnsi="Times New Roman" w:cs="Times New Roman"/>
          <w:noProof/>
          <w:sz w:val="24"/>
          <w:szCs w:val="24"/>
          <w:lang w:val="en-GB"/>
        </w:rPr>
        <w:t xml:space="preserve">I have nothing to add to this. </w:t>
      </w:r>
      <w:r w:rsidR="00031940" w:rsidRPr="002C249D">
        <w:rPr>
          <w:rFonts w:ascii="Times New Roman" w:hAnsi="Times New Roman" w:cs="Times New Roman"/>
          <w:noProof/>
          <w:sz w:val="24"/>
          <w:szCs w:val="24"/>
          <w:lang w:val="en-GB"/>
        </w:rPr>
        <w:t>So, a</w:t>
      </w:r>
      <w:r w:rsidR="001A0585" w:rsidRPr="002C249D">
        <w:rPr>
          <w:rFonts w:ascii="Times New Roman" w:hAnsi="Times New Roman" w:cs="Times New Roman"/>
          <w:noProof/>
          <w:sz w:val="24"/>
          <w:szCs w:val="24"/>
          <w:lang w:val="en-GB"/>
        </w:rPr>
        <w:t>fter</w:t>
      </w:r>
      <w:r w:rsidR="00433563" w:rsidRPr="002C249D">
        <w:rPr>
          <w:rFonts w:ascii="Times New Roman" w:hAnsi="Times New Roman" w:cs="Times New Roman"/>
          <w:noProof/>
          <w:sz w:val="24"/>
          <w:szCs w:val="24"/>
          <w:lang w:val="en-GB"/>
        </w:rPr>
        <w:t xml:space="preserve"> elucidating </w:t>
      </w:r>
      <w:r w:rsidR="00C740B4" w:rsidRPr="002C249D">
        <w:rPr>
          <w:rFonts w:ascii="Times New Roman" w:hAnsi="Times New Roman" w:cs="Times New Roman"/>
          <w:noProof/>
          <w:sz w:val="24"/>
          <w:szCs w:val="24"/>
          <w:lang w:val="en-GB"/>
        </w:rPr>
        <w:t xml:space="preserve">the logical structure of pragmatic genealogical </w:t>
      </w:r>
      <w:r w:rsidR="008E3DFD" w:rsidRPr="002C249D">
        <w:rPr>
          <w:rFonts w:ascii="Times New Roman" w:hAnsi="Times New Roman" w:cs="Times New Roman"/>
          <w:noProof/>
          <w:sz w:val="24"/>
          <w:szCs w:val="24"/>
          <w:lang w:val="en-GB"/>
        </w:rPr>
        <w:t xml:space="preserve">arguments </w:t>
      </w:r>
      <w:r w:rsidR="00C740B4" w:rsidRPr="002C249D">
        <w:rPr>
          <w:rFonts w:ascii="Times New Roman" w:hAnsi="Times New Roman" w:cs="Times New Roman"/>
          <w:noProof/>
          <w:sz w:val="24"/>
          <w:szCs w:val="24"/>
          <w:lang w:val="en-GB"/>
        </w:rPr>
        <w:t>and presenting an illustrative case study</w:t>
      </w:r>
      <w:r w:rsidR="00CD2447" w:rsidRPr="002C249D">
        <w:rPr>
          <w:rFonts w:ascii="Times New Roman" w:hAnsi="Times New Roman" w:cs="Times New Roman"/>
          <w:noProof/>
          <w:sz w:val="24"/>
          <w:szCs w:val="24"/>
          <w:lang w:val="en-GB"/>
        </w:rPr>
        <w:t xml:space="preserve"> of pragmatic</w:t>
      </w:r>
      <w:r w:rsidR="007040EA" w:rsidRPr="002C249D">
        <w:rPr>
          <w:rFonts w:ascii="Times New Roman" w:hAnsi="Times New Roman" w:cs="Times New Roman"/>
          <w:noProof/>
          <w:sz w:val="24"/>
          <w:szCs w:val="24"/>
          <w:lang w:val="en-GB"/>
        </w:rPr>
        <w:t xml:space="preserve"> genealogical vindication</w:t>
      </w:r>
      <w:r w:rsidR="00B2044D" w:rsidRPr="002C249D">
        <w:rPr>
          <w:rFonts w:ascii="Times New Roman" w:hAnsi="Times New Roman" w:cs="Times New Roman"/>
          <w:noProof/>
          <w:sz w:val="24"/>
          <w:szCs w:val="24"/>
          <w:lang w:val="en-GB"/>
        </w:rPr>
        <w:t xml:space="preserve"> </w:t>
      </w:r>
      <w:r w:rsidR="00C740B4" w:rsidRPr="002C249D">
        <w:rPr>
          <w:rFonts w:ascii="Times New Roman" w:hAnsi="Times New Roman" w:cs="Times New Roman"/>
          <w:noProof/>
          <w:sz w:val="24"/>
          <w:szCs w:val="24"/>
          <w:lang w:val="en-GB"/>
        </w:rPr>
        <w:t>i</w:t>
      </w:r>
      <w:r w:rsidR="001A0585" w:rsidRPr="002C249D">
        <w:rPr>
          <w:rFonts w:ascii="Times New Roman" w:hAnsi="Times New Roman" w:cs="Times New Roman"/>
          <w:noProof/>
          <w:sz w:val="24"/>
          <w:szCs w:val="24"/>
          <w:lang w:val="en-GB"/>
        </w:rPr>
        <w:t>n section 2</w:t>
      </w:r>
      <w:r w:rsidR="00B2044D" w:rsidRPr="002C249D">
        <w:rPr>
          <w:rFonts w:ascii="Times New Roman" w:hAnsi="Times New Roman" w:cs="Times New Roman"/>
          <w:noProof/>
          <w:sz w:val="24"/>
          <w:szCs w:val="24"/>
          <w:lang w:val="en-GB"/>
        </w:rPr>
        <w:t>,</w:t>
      </w:r>
      <w:r w:rsidR="001A0585" w:rsidRPr="002C249D">
        <w:rPr>
          <w:rFonts w:ascii="Times New Roman" w:hAnsi="Times New Roman" w:cs="Times New Roman"/>
          <w:noProof/>
          <w:sz w:val="24"/>
          <w:szCs w:val="24"/>
          <w:lang w:val="en-GB"/>
        </w:rPr>
        <w:t xml:space="preserve"> I </w:t>
      </w:r>
      <w:r w:rsidR="00A72177" w:rsidRPr="002C249D">
        <w:rPr>
          <w:rFonts w:ascii="Times New Roman" w:hAnsi="Times New Roman" w:cs="Times New Roman"/>
          <w:noProof/>
          <w:sz w:val="24"/>
          <w:szCs w:val="24"/>
          <w:lang w:val="en-GB"/>
        </w:rPr>
        <w:t xml:space="preserve">shall </w:t>
      </w:r>
      <w:r w:rsidR="001A0585" w:rsidRPr="002C249D">
        <w:rPr>
          <w:rFonts w:ascii="Times New Roman" w:hAnsi="Times New Roman" w:cs="Times New Roman"/>
          <w:noProof/>
          <w:sz w:val="24"/>
          <w:szCs w:val="24"/>
          <w:lang w:val="en-GB"/>
        </w:rPr>
        <w:t>tackle</w:t>
      </w:r>
      <w:r w:rsidR="00B2044D" w:rsidRPr="002C249D">
        <w:rPr>
          <w:rFonts w:ascii="Times New Roman" w:hAnsi="Times New Roman" w:cs="Times New Roman"/>
          <w:noProof/>
          <w:sz w:val="24"/>
          <w:szCs w:val="24"/>
          <w:lang w:val="en-GB"/>
        </w:rPr>
        <w:t xml:space="preserve"> </w:t>
      </w:r>
      <w:r w:rsidR="00031940" w:rsidRPr="002C249D">
        <w:rPr>
          <w:rFonts w:ascii="Times New Roman" w:hAnsi="Times New Roman" w:cs="Times New Roman"/>
          <w:noProof/>
          <w:sz w:val="24"/>
          <w:szCs w:val="24"/>
          <w:lang w:val="en-GB"/>
        </w:rPr>
        <w:t>the remaining</w:t>
      </w:r>
      <w:r w:rsidR="001A0585" w:rsidRPr="002C249D">
        <w:rPr>
          <w:rFonts w:ascii="Times New Roman" w:hAnsi="Times New Roman" w:cs="Times New Roman"/>
          <w:noProof/>
          <w:sz w:val="24"/>
          <w:szCs w:val="24"/>
          <w:lang w:val="en-GB"/>
        </w:rPr>
        <w:t xml:space="preserve"> t</w:t>
      </w:r>
      <w:r w:rsidR="00031940" w:rsidRPr="002C249D">
        <w:rPr>
          <w:rFonts w:ascii="Times New Roman" w:hAnsi="Times New Roman" w:cs="Times New Roman"/>
          <w:noProof/>
          <w:sz w:val="24"/>
          <w:szCs w:val="24"/>
          <w:lang w:val="en-GB"/>
        </w:rPr>
        <w:t>wo</w:t>
      </w:r>
      <w:r w:rsidR="001A0585" w:rsidRPr="002C249D">
        <w:rPr>
          <w:rFonts w:ascii="Times New Roman" w:hAnsi="Times New Roman" w:cs="Times New Roman"/>
          <w:noProof/>
          <w:sz w:val="24"/>
          <w:szCs w:val="24"/>
          <w:lang w:val="en-GB"/>
        </w:rPr>
        <w:t xml:space="preserve"> sub-questions.</w:t>
      </w:r>
      <w:r w:rsidR="00B2044D" w:rsidRPr="002C249D">
        <w:rPr>
          <w:rFonts w:ascii="Times New Roman" w:hAnsi="Times New Roman" w:cs="Times New Roman"/>
          <w:noProof/>
          <w:sz w:val="24"/>
          <w:szCs w:val="24"/>
          <w:lang w:val="en-GB"/>
        </w:rPr>
        <w:t xml:space="preserve"> </w:t>
      </w:r>
      <w:r w:rsidR="0086654E" w:rsidRPr="002C249D">
        <w:rPr>
          <w:rFonts w:ascii="Times New Roman" w:hAnsi="Times New Roman" w:cs="Times New Roman"/>
          <w:noProof/>
          <w:sz w:val="24"/>
          <w:szCs w:val="24"/>
          <w:lang w:val="en-GB"/>
        </w:rPr>
        <w:t>By addressing th</w:t>
      </w:r>
      <w:r w:rsidR="003A699F" w:rsidRPr="002C249D">
        <w:rPr>
          <w:rFonts w:ascii="Times New Roman" w:hAnsi="Times New Roman" w:cs="Times New Roman"/>
          <w:noProof/>
          <w:sz w:val="24"/>
          <w:szCs w:val="24"/>
          <w:lang w:val="en-GB"/>
        </w:rPr>
        <w:t>e</w:t>
      </w:r>
      <w:r w:rsidR="00B2044D" w:rsidRPr="002C249D">
        <w:rPr>
          <w:rFonts w:ascii="Times New Roman" w:hAnsi="Times New Roman" w:cs="Times New Roman"/>
          <w:noProof/>
          <w:sz w:val="24"/>
          <w:szCs w:val="24"/>
          <w:lang w:val="en-GB"/>
        </w:rPr>
        <w:t>m</w:t>
      </w:r>
      <w:r w:rsidR="0086654E" w:rsidRPr="002C249D">
        <w:rPr>
          <w:rFonts w:ascii="Times New Roman" w:hAnsi="Times New Roman" w:cs="Times New Roman"/>
          <w:noProof/>
          <w:sz w:val="24"/>
          <w:szCs w:val="24"/>
          <w:lang w:val="en-GB"/>
        </w:rPr>
        <w:t>, I</w:t>
      </w:r>
      <w:r w:rsidR="00AD331C" w:rsidRPr="002C249D">
        <w:rPr>
          <w:rFonts w:ascii="Times New Roman" w:hAnsi="Times New Roman" w:cs="Times New Roman"/>
          <w:noProof/>
          <w:sz w:val="24"/>
          <w:szCs w:val="24"/>
          <w:lang w:val="en-GB"/>
        </w:rPr>
        <w:t xml:space="preserve"> </w:t>
      </w:r>
      <w:r w:rsidR="00A72177" w:rsidRPr="002C249D">
        <w:rPr>
          <w:rFonts w:ascii="Times New Roman" w:hAnsi="Times New Roman" w:cs="Times New Roman"/>
          <w:noProof/>
          <w:sz w:val="24"/>
          <w:szCs w:val="24"/>
          <w:lang w:val="en-GB"/>
        </w:rPr>
        <w:t>will delimit</w:t>
      </w:r>
      <w:r w:rsidR="003E2307" w:rsidRPr="002C249D">
        <w:rPr>
          <w:rFonts w:ascii="Times New Roman" w:hAnsi="Times New Roman" w:cs="Times New Roman"/>
          <w:noProof/>
          <w:sz w:val="24"/>
          <w:szCs w:val="24"/>
          <w:lang w:val="en-GB"/>
        </w:rPr>
        <w:t xml:space="preserve"> </w:t>
      </w:r>
      <w:r w:rsidR="0086654E" w:rsidRPr="002C249D">
        <w:rPr>
          <w:rFonts w:ascii="Times New Roman" w:hAnsi="Times New Roman" w:cs="Times New Roman"/>
          <w:noProof/>
          <w:sz w:val="24"/>
          <w:szCs w:val="24"/>
          <w:lang w:val="en-GB"/>
        </w:rPr>
        <w:t>the evaluative and normative reach of these</w:t>
      </w:r>
      <w:r w:rsidR="007040EA" w:rsidRPr="002C249D">
        <w:rPr>
          <w:rFonts w:ascii="Times New Roman" w:hAnsi="Times New Roman" w:cs="Times New Roman"/>
          <w:noProof/>
          <w:sz w:val="24"/>
          <w:szCs w:val="24"/>
          <w:lang w:val="en-GB"/>
        </w:rPr>
        <w:t xml:space="preserve"> pragmatic</w:t>
      </w:r>
      <w:r w:rsidR="006D0EC2" w:rsidRPr="002C249D">
        <w:rPr>
          <w:rFonts w:ascii="Times New Roman" w:hAnsi="Times New Roman" w:cs="Times New Roman"/>
          <w:noProof/>
          <w:sz w:val="24"/>
          <w:szCs w:val="24"/>
          <w:lang w:val="en-GB"/>
        </w:rPr>
        <w:t>, genealogical</w:t>
      </w:r>
      <w:r w:rsidR="00F6210D" w:rsidRPr="002C249D">
        <w:rPr>
          <w:rFonts w:ascii="Times New Roman" w:hAnsi="Times New Roman" w:cs="Times New Roman"/>
          <w:noProof/>
          <w:sz w:val="24"/>
          <w:szCs w:val="24"/>
          <w:lang w:val="en-GB"/>
        </w:rPr>
        <w:t>,</w:t>
      </w:r>
      <w:r w:rsidR="006D0EC2" w:rsidRPr="002C249D">
        <w:rPr>
          <w:rFonts w:ascii="Times New Roman" w:hAnsi="Times New Roman" w:cs="Times New Roman"/>
          <w:noProof/>
          <w:sz w:val="24"/>
          <w:szCs w:val="24"/>
          <w:lang w:val="en-GB"/>
        </w:rPr>
        <w:t xml:space="preserve"> and</w:t>
      </w:r>
      <w:r w:rsidR="007040EA" w:rsidRPr="002C249D">
        <w:rPr>
          <w:rFonts w:ascii="Times New Roman" w:hAnsi="Times New Roman" w:cs="Times New Roman"/>
          <w:noProof/>
          <w:sz w:val="24"/>
          <w:szCs w:val="24"/>
          <w:lang w:val="en-GB"/>
        </w:rPr>
        <w:t xml:space="preserve"> vindicatory</w:t>
      </w:r>
      <w:r w:rsidR="0086654E" w:rsidRPr="002C249D">
        <w:rPr>
          <w:rFonts w:ascii="Times New Roman" w:hAnsi="Times New Roman" w:cs="Times New Roman"/>
          <w:noProof/>
          <w:sz w:val="24"/>
          <w:szCs w:val="24"/>
          <w:lang w:val="en-GB"/>
        </w:rPr>
        <w:t xml:space="preserve"> arguments </w:t>
      </w:r>
      <w:r w:rsidR="003E2307" w:rsidRPr="002C249D">
        <w:rPr>
          <w:rFonts w:ascii="Times New Roman" w:hAnsi="Times New Roman" w:cs="Times New Roman"/>
          <w:noProof/>
          <w:sz w:val="24"/>
          <w:szCs w:val="24"/>
          <w:lang w:val="en-GB"/>
        </w:rPr>
        <w:t>in t</w:t>
      </w:r>
      <w:r w:rsidR="001D5B12" w:rsidRPr="002C249D">
        <w:rPr>
          <w:rFonts w:ascii="Times New Roman" w:hAnsi="Times New Roman" w:cs="Times New Roman"/>
          <w:noProof/>
          <w:sz w:val="24"/>
          <w:szCs w:val="24"/>
          <w:lang w:val="en-GB"/>
        </w:rPr>
        <w:t>wo</w:t>
      </w:r>
      <w:r w:rsidR="003E2307" w:rsidRPr="002C249D">
        <w:rPr>
          <w:rFonts w:ascii="Times New Roman" w:hAnsi="Times New Roman" w:cs="Times New Roman"/>
          <w:noProof/>
          <w:sz w:val="24"/>
          <w:szCs w:val="24"/>
          <w:lang w:val="en-GB"/>
        </w:rPr>
        <w:t xml:space="preserve"> important </w:t>
      </w:r>
      <w:r w:rsidR="003E2307" w:rsidRPr="002C249D">
        <w:rPr>
          <w:rFonts w:ascii="Times New Roman" w:hAnsi="Times New Roman" w:cs="Times New Roman"/>
          <w:noProof/>
          <w:sz w:val="24"/>
          <w:szCs w:val="24"/>
          <w:lang w:val="en-GB"/>
        </w:rPr>
        <w:lastRenderedPageBreak/>
        <w:t>respects</w:t>
      </w:r>
      <w:r w:rsidR="006D0EC2" w:rsidRPr="002C249D">
        <w:rPr>
          <w:rFonts w:ascii="Times New Roman" w:hAnsi="Times New Roman" w:cs="Times New Roman"/>
          <w:noProof/>
          <w:sz w:val="24"/>
          <w:szCs w:val="24"/>
          <w:lang w:val="en-GB"/>
        </w:rPr>
        <w:t xml:space="preserve"> (for the sake of brevity,</w:t>
      </w:r>
      <w:r w:rsidR="00297AC0" w:rsidRPr="002C249D">
        <w:rPr>
          <w:rFonts w:ascii="Times New Roman" w:hAnsi="Times New Roman" w:cs="Times New Roman"/>
          <w:noProof/>
          <w:sz w:val="24"/>
          <w:szCs w:val="24"/>
          <w:lang w:val="en-GB"/>
        </w:rPr>
        <w:t xml:space="preserve"> from now on</w:t>
      </w:r>
      <w:r w:rsidR="006D0EC2" w:rsidRPr="002C249D">
        <w:rPr>
          <w:rFonts w:ascii="Times New Roman" w:hAnsi="Times New Roman" w:cs="Times New Roman"/>
          <w:noProof/>
          <w:sz w:val="24"/>
          <w:szCs w:val="24"/>
          <w:lang w:val="en-GB"/>
        </w:rPr>
        <w:t xml:space="preserve"> I will </w:t>
      </w:r>
      <w:r w:rsidR="00D645A7" w:rsidRPr="002C249D">
        <w:rPr>
          <w:rFonts w:ascii="Times New Roman" w:hAnsi="Times New Roman" w:cs="Times New Roman"/>
          <w:noProof/>
          <w:sz w:val="24"/>
          <w:szCs w:val="24"/>
          <w:lang w:val="en-GB"/>
        </w:rPr>
        <w:t xml:space="preserve">often </w:t>
      </w:r>
      <w:r w:rsidR="00465799" w:rsidRPr="002C249D">
        <w:rPr>
          <w:rFonts w:ascii="Times New Roman" w:hAnsi="Times New Roman" w:cs="Times New Roman"/>
          <w:noProof/>
          <w:sz w:val="24"/>
          <w:szCs w:val="24"/>
          <w:lang w:val="en-GB"/>
        </w:rPr>
        <w:t xml:space="preserve">use the term </w:t>
      </w:r>
      <w:r w:rsidR="006D0EC2" w:rsidRPr="002C249D">
        <w:rPr>
          <w:rFonts w:ascii="Times New Roman" w:hAnsi="Times New Roman" w:cs="Times New Roman"/>
          <w:noProof/>
          <w:sz w:val="24"/>
          <w:szCs w:val="24"/>
          <w:lang w:val="en-GB"/>
        </w:rPr>
        <w:t xml:space="preserve">‘vindication’ </w:t>
      </w:r>
      <w:r w:rsidR="00223554" w:rsidRPr="002C249D">
        <w:rPr>
          <w:rFonts w:ascii="Times New Roman" w:hAnsi="Times New Roman" w:cs="Times New Roman"/>
          <w:noProof/>
          <w:sz w:val="24"/>
          <w:szCs w:val="24"/>
          <w:lang w:val="en-GB"/>
        </w:rPr>
        <w:t>to refer to these arguments</w:t>
      </w:r>
      <w:r w:rsidR="00751020" w:rsidRPr="002C249D">
        <w:rPr>
          <w:rFonts w:ascii="Times New Roman" w:hAnsi="Times New Roman" w:cs="Times New Roman"/>
          <w:noProof/>
          <w:sz w:val="24"/>
          <w:szCs w:val="24"/>
          <w:lang w:val="en-GB"/>
        </w:rPr>
        <w:t xml:space="preserve"> and the term ‘vindicatory reasons’ to refer to the reason</w:t>
      </w:r>
      <w:r w:rsidR="00871301" w:rsidRPr="002C249D">
        <w:rPr>
          <w:rFonts w:ascii="Times New Roman" w:hAnsi="Times New Roman" w:cs="Times New Roman"/>
          <w:noProof/>
          <w:sz w:val="24"/>
          <w:szCs w:val="24"/>
          <w:lang w:val="en-GB"/>
        </w:rPr>
        <w:t xml:space="preserve">s </w:t>
      </w:r>
      <w:r w:rsidR="006E5D30" w:rsidRPr="002C249D">
        <w:rPr>
          <w:rFonts w:ascii="Times New Roman" w:hAnsi="Times New Roman" w:cs="Times New Roman"/>
          <w:noProof/>
          <w:sz w:val="24"/>
          <w:szCs w:val="24"/>
          <w:lang w:val="en-GB"/>
        </w:rPr>
        <w:t xml:space="preserve">they </w:t>
      </w:r>
      <w:r w:rsidR="00871301" w:rsidRPr="002C249D">
        <w:rPr>
          <w:rFonts w:ascii="Times New Roman" w:hAnsi="Times New Roman" w:cs="Times New Roman"/>
          <w:noProof/>
          <w:sz w:val="24"/>
          <w:szCs w:val="24"/>
          <w:lang w:val="en-GB"/>
        </w:rPr>
        <w:t>provide</w:t>
      </w:r>
      <w:r w:rsidR="003C08F7" w:rsidRPr="002C249D">
        <w:rPr>
          <w:rFonts w:ascii="Times New Roman" w:hAnsi="Times New Roman" w:cs="Times New Roman"/>
          <w:noProof/>
          <w:sz w:val="24"/>
          <w:szCs w:val="24"/>
          <w:lang w:val="en-GB"/>
        </w:rPr>
        <w:t>)</w:t>
      </w:r>
      <w:r w:rsidR="006D0EC2" w:rsidRPr="002C249D">
        <w:rPr>
          <w:rStyle w:val="Rimandonotaapidipagina"/>
          <w:rFonts w:ascii="Times New Roman" w:hAnsi="Times New Roman" w:cs="Times New Roman"/>
          <w:noProof/>
          <w:sz w:val="24"/>
          <w:szCs w:val="24"/>
          <w:lang w:val="en-GB"/>
        </w:rPr>
        <w:footnoteReference w:id="7"/>
      </w:r>
      <w:r w:rsidR="006D0EC2" w:rsidRPr="002C249D">
        <w:rPr>
          <w:rFonts w:ascii="Times New Roman" w:hAnsi="Times New Roman" w:cs="Times New Roman"/>
          <w:noProof/>
          <w:sz w:val="24"/>
          <w:szCs w:val="24"/>
          <w:lang w:val="en-GB"/>
        </w:rPr>
        <w:t>.</w:t>
      </w:r>
    </w:p>
    <w:p w14:paraId="21BE5588" w14:textId="3575876E" w:rsidR="00397F7C" w:rsidRPr="002C249D" w:rsidRDefault="00100429"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In section </w:t>
      </w:r>
      <w:r w:rsidR="00F27443" w:rsidRPr="002C249D">
        <w:rPr>
          <w:rFonts w:ascii="Times New Roman" w:hAnsi="Times New Roman" w:cs="Times New Roman"/>
          <w:noProof/>
          <w:sz w:val="24"/>
          <w:szCs w:val="24"/>
          <w:lang w:val="en-GB"/>
        </w:rPr>
        <w:t>3</w:t>
      </w:r>
      <w:r w:rsidRPr="002C249D">
        <w:rPr>
          <w:rFonts w:ascii="Times New Roman" w:hAnsi="Times New Roman" w:cs="Times New Roman"/>
          <w:noProof/>
          <w:sz w:val="24"/>
          <w:szCs w:val="24"/>
          <w:lang w:val="en-GB"/>
        </w:rPr>
        <w:t xml:space="preserve"> I tackle the second sub-question (</w:t>
      </w:r>
      <w:r w:rsidR="00275783" w:rsidRPr="002C249D">
        <w:rPr>
          <w:rFonts w:ascii="Times New Roman" w:hAnsi="Times New Roman" w:cs="Times New Roman"/>
          <w:noProof/>
          <w:sz w:val="24"/>
          <w:szCs w:val="24"/>
          <w:lang w:val="en-GB"/>
        </w:rPr>
        <w:t>‘reasons for whom?’</w:t>
      </w:r>
      <w:r w:rsidRPr="002C249D">
        <w:rPr>
          <w:rFonts w:ascii="Times New Roman" w:hAnsi="Times New Roman" w:cs="Times New Roman"/>
          <w:noProof/>
          <w:sz w:val="24"/>
          <w:szCs w:val="24"/>
          <w:lang w:val="en-GB"/>
        </w:rPr>
        <w:t>)</w:t>
      </w:r>
      <w:r w:rsidR="00B205D5" w:rsidRPr="002C249D">
        <w:rPr>
          <w:rFonts w:ascii="Times New Roman" w:hAnsi="Times New Roman" w:cs="Times New Roman"/>
          <w:noProof/>
          <w:sz w:val="24"/>
          <w:szCs w:val="24"/>
          <w:lang w:val="en-GB"/>
        </w:rPr>
        <w:t xml:space="preserve"> and confront Queloz’s view</w:t>
      </w:r>
      <w:r w:rsidR="00CC680C" w:rsidRPr="002C249D">
        <w:rPr>
          <w:rFonts w:ascii="Times New Roman" w:hAnsi="Times New Roman" w:cs="Times New Roman"/>
          <w:noProof/>
          <w:sz w:val="24"/>
          <w:szCs w:val="24"/>
          <w:lang w:val="en-GB"/>
        </w:rPr>
        <w:t>,</w:t>
      </w:r>
      <w:r w:rsidR="00B205D5" w:rsidRPr="002C249D">
        <w:rPr>
          <w:rFonts w:ascii="Times New Roman" w:hAnsi="Times New Roman" w:cs="Times New Roman"/>
          <w:noProof/>
          <w:sz w:val="24"/>
          <w:szCs w:val="24"/>
          <w:lang w:val="en-GB"/>
        </w:rPr>
        <w:t xml:space="preserve"> </w:t>
      </w:r>
      <w:r w:rsidR="00044BC5" w:rsidRPr="002C249D">
        <w:rPr>
          <w:rFonts w:ascii="Times New Roman" w:hAnsi="Times New Roman" w:cs="Times New Roman"/>
          <w:noProof/>
          <w:sz w:val="24"/>
          <w:szCs w:val="24"/>
          <w:lang w:val="en-GB"/>
        </w:rPr>
        <w:t xml:space="preserve">according to which </w:t>
      </w:r>
      <w:r w:rsidR="000C2D9E" w:rsidRPr="002C249D">
        <w:rPr>
          <w:rFonts w:ascii="Times New Roman" w:hAnsi="Times New Roman" w:cs="Times New Roman"/>
          <w:noProof/>
          <w:sz w:val="24"/>
          <w:szCs w:val="24"/>
          <w:lang w:val="en-GB"/>
        </w:rPr>
        <w:t>whether</w:t>
      </w:r>
      <w:r w:rsidR="00BB204C" w:rsidRPr="002C249D">
        <w:rPr>
          <w:rFonts w:ascii="Times New Roman" w:hAnsi="Times New Roman" w:cs="Times New Roman"/>
          <w:noProof/>
          <w:sz w:val="24"/>
          <w:szCs w:val="24"/>
          <w:lang w:val="en-GB"/>
        </w:rPr>
        <w:t xml:space="preserve"> a</w:t>
      </w:r>
      <w:r w:rsidR="000C2D9E" w:rsidRPr="002C249D">
        <w:rPr>
          <w:rFonts w:ascii="Times New Roman" w:hAnsi="Times New Roman" w:cs="Times New Roman"/>
          <w:noProof/>
          <w:sz w:val="24"/>
          <w:szCs w:val="24"/>
          <w:lang w:val="en-GB"/>
        </w:rPr>
        <w:t xml:space="preserve"> </w:t>
      </w:r>
      <w:r w:rsidR="00044BC5" w:rsidRPr="002C249D">
        <w:rPr>
          <w:rFonts w:ascii="Times New Roman" w:hAnsi="Times New Roman" w:cs="Times New Roman"/>
          <w:noProof/>
          <w:sz w:val="24"/>
          <w:szCs w:val="24"/>
          <w:lang w:val="en-GB"/>
        </w:rPr>
        <w:t>pragmatic genealogical argument</w:t>
      </w:r>
      <w:r w:rsidR="000C2D9E" w:rsidRPr="002C249D">
        <w:rPr>
          <w:rFonts w:ascii="Times New Roman" w:hAnsi="Times New Roman" w:cs="Times New Roman"/>
          <w:noProof/>
          <w:sz w:val="24"/>
          <w:szCs w:val="24"/>
          <w:lang w:val="en-GB"/>
        </w:rPr>
        <w:t xml:space="preserve"> turn</w:t>
      </w:r>
      <w:r w:rsidR="00BB204C" w:rsidRPr="002C249D">
        <w:rPr>
          <w:rFonts w:ascii="Times New Roman" w:hAnsi="Times New Roman" w:cs="Times New Roman"/>
          <w:noProof/>
          <w:sz w:val="24"/>
          <w:szCs w:val="24"/>
          <w:lang w:val="en-GB"/>
        </w:rPr>
        <w:t>s</w:t>
      </w:r>
      <w:r w:rsidR="000C2D9E" w:rsidRPr="002C249D">
        <w:rPr>
          <w:rFonts w:ascii="Times New Roman" w:hAnsi="Times New Roman" w:cs="Times New Roman"/>
          <w:noProof/>
          <w:sz w:val="24"/>
          <w:szCs w:val="24"/>
          <w:lang w:val="en-GB"/>
        </w:rPr>
        <w:t xml:space="preserve"> out to </w:t>
      </w:r>
      <w:r w:rsidR="00327CBD" w:rsidRPr="002C249D">
        <w:rPr>
          <w:rFonts w:ascii="Times New Roman" w:hAnsi="Times New Roman" w:cs="Times New Roman"/>
          <w:noProof/>
          <w:sz w:val="24"/>
          <w:szCs w:val="24"/>
          <w:lang w:val="en-GB"/>
        </w:rPr>
        <w:t>have a</w:t>
      </w:r>
      <w:r w:rsidR="000C2D9E" w:rsidRPr="002C249D">
        <w:rPr>
          <w:rFonts w:ascii="Times New Roman" w:hAnsi="Times New Roman" w:cs="Times New Roman"/>
          <w:noProof/>
          <w:sz w:val="24"/>
          <w:szCs w:val="24"/>
          <w:lang w:val="en-GB"/>
        </w:rPr>
        <w:t xml:space="preserve"> vindicatory</w:t>
      </w:r>
      <w:r w:rsidR="00327CBD" w:rsidRPr="002C249D">
        <w:rPr>
          <w:rFonts w:ascii="Times New Roman" w:hAnsi="Times New Roman" w:cs="Times New Roman"/>
          <w:noProof/>
          <w:sz w:val="24"/>
          <w:szCs w:val="24"/>
          <w:lang w:val="en-GB"/>
        </w:rPr>
        <w:t xml:space="preserve"> effect</w:t>
      </w:r>
      <w:r w:rsidR="001147F2" w:rsidRPr="002C249D">
        <w:rPr>
          <w:rFonts w:ascii="Times New Roman" w:hAnsi="Times New Roman" w:cs="Times New Roman"/>
          <w:noProof/>
          <w:sz w:val="24"/>
          <w:szCs w:val="24"/>
          <w:lang w:val="en-GB"/>
        </w:rPr>
        <w:t xml:space="preserve"> </w:t>
      </w:r>
      <w:r w:rsidR="008236C8" w:rsidRPr="002C249D">
        <w:rPr>
          <w:rFonts w:ascii="Times New Roman" w:hAnsi="Times New Roman" w:cs="Times New Roman"/>
          <w:noProof/>
          <w:sz w:val="24"/>
          <w:szCs w:val="24"/>
          <w:lang w:val="en-GB"/>
        </w:rPr>
        <w:t>ultimately depends on the</w:t>
      </w:r>
      <w:r w:rsidR="00327CBD" w:rsidRPr="002C249D">
        <w:rPr>
          <w:rFonts w:ascii="Times New Roman" w:hAnsi="Times New Roman" w:cs="Times New Roman"/>
          <w:noProof/>
          <w:sz w:val="24"/>
          <w:szCs w:val="24"/>
          <w:lang w:val="en-GB"/>
        </w:rPr>
        <w:t xml:space="preserve"> </w:t>
      </w:r>
      <w:r w:rsidR="00C824AC" w:rsidRPr="002C249D">
        <w:rPr>
          <w:rFonts w:ascii="Times New Roman" w:hAnsi="Times New Roman" w:cs="Times New Roman"/>
          <w:noProof/>
          <w:sz w:val="24"/>
          <w:szCs w:val="24"/>
          <w:lang w:val="en-GB"/>
        </w:rPr>
        <w:t>expectations of</w:t>
      </w:r>
      <w:r w:rsidR="008236C8" w:rsidRPr="002C249D">
        <w:rPr>
          <w:rFonts w:ascii="Times New Roman" w:hAnsi="Times New Roman" w:cs="Times New Roman"/>
          <w:noProof/>
          <w:sz w:val="24"/>
          <w:szCs w:val="24"/>
          <w:lang w:val="en-GB"/>
        </w:rPr>
        <w:t xml:space="preserve"> </w:t>
      </w:r>
      <w:r w:rsidR="00C824AC" w:rsidRPr="002C249D">
        <w:rPr>
          <w:rFonts w:ascii="Times New Roman" w:hAnsi="Times New Roman" w:cs="Times New Roman"/>
          <w:noProof/>
          <w:sz w:val="24"/>
          <w:szCs w:val="24"/>
          <w:lang w:val="en-GB"/>
        </w:rPr>
        <w:t xml:space="preserve">the </w:t>
      </w:r>
      <w:r w:rsidR="008236C8" w:rsidRPr="002C249D">
        <w:rPr>
          <w:rFonts w:ascii="Times New Roman" w:hAnsi="Times New Roman" w:cs="Times New Roman"/>
          <w:noProof/>
          <w:sz w:val="24"/>
          <w:szCs w:val="24"/>
          <w:lang w:val="en-GB"/>
        </w:rPr>
        <w:t>argument</w:t>
      </w:r>
      <w:r w:rsidR="00C824AC" w:rsidRPr="002C249D">
        <w:rPr>
          <w:rFonts w:ascii="Times New Roman" w:hAnsi="Times New Roman" w:cs="Times New Roman"/>
          <w:noProof/>
          <w:sz w:val="24"/>
          <w:szCs w:val="24"/>
          <w:lang w:val="en-GB"/>
        </w:rPr>
        <w:t>’</w:t>
      </w:r>
      <w:r w:rsidR="008236C8" w:rsidRPr="002C249D">
        <w:rPr>
          <w:rFonts w:ascii="Times New Roman" w:hAnsi="Times New Roman" w:cs="Times New Roman"/>
          <w:noProof/>
          <w:sz w:val="24"/>
          <w:szCs w:val="24"/>
          <w:lang w:val="en-GB"/>
        </w:rPr>
        <w:t>s addressees</w:t>
      </w:r>
      <w:r w:rsidR="009C0D63" w:rsidRPr="002C249D">
        <w:rPr>
          <w:rFonts w:ascii="Times New Roman" w:hAnsi="Times New Roman" w:cs="Times New Roman"/>
          <w:noProof/>
          <w:sz w:val="24"/>
          <w:szCs w:val="24"/>
          <w:lang w:val="en-GB"/>
        </w:rPr>
        <w:t xml:space="preserve"> </w:t>
      </w:r>
      <w:r w:rsidR="00CA4B3D" w:rsidRPr="002C249D">
        <w:rPr>
          <w:rFonts w:ascii="Times New Roman" w:hAnsi="Times New Roman" w:cs="Times New Roman"/>
          <w:noProof/>
          <w:sz w:val="24"/>
          <w:szCs w:val="24"/>
          <w:lang w:val="en-GB"/>
        </w:rPr>
        <w:t>– a view</w:t>
      </w:r>
      <w:r w:rsidR="00462EEE" w:rsidRPr="002C249D">
        <w:rPr>
          <w:rFonts w:ascii="Times New Roman" w:hAnsi="Times New Roman" w:cs="Times New Roman"/>
          <w:noProof/>
          <w:sz w:val="24"/>
          <w:szCs w:val="24"/>
          <w:lang w:val="en-GB"/>
        </w:rPr>
        <w:t xml:space="preserve"> that</w:t>
      </w:r>
      <w:r w:rsidR="00CA4B3D" w:rsidRPr="002C249D">
        <w:rPr>
          <w:rFonts w:ascii="Times New Roman" w:hAnsi="Times New Roman" w:cs="Times New Roman"/>
          <w:noProof/>
          <w:sz w:val="24"/>
          <w:szCs w:val="24"/>
          <w:lang w:val="en-GB"/>
        </w:rPr>
        <w:t xml:space="preserve"> I interpret as claim</w:t>
      </w:r>
      <w:r w:rsidR="00DC7B8B" w:rsidRPr="002C249D">
        <w:rPr>
          <w:rFonts w:ascii="Times New Roman" w:hAnsi="Times New Roman" w:cs="Times New Roman"/>
          <w:noProof/>
          <w:sz w:val="24"/>
          <w:szCs w:val="24"/>
          <w:lang w:val="en-GB"/>
        </w:rPr>
        <w:t>ing</w:t>
      </w:r>
      <w:r w:rsidR="00CA4B3D" w:rsidRPr="002C249D">
        <w:rPr>
          <w:rFonts w:ascii="Times New Roman" w:hAnsi="Times New Roman" w:cs="Times New Roman"/>
          <w:noProof/>
          <w:sz w:val="24"/>
          <w:szCs w:val="24"/>
          <w:lang w:val="en-GB"/>
        </w:rPr>
        <w:t xml:space="preserve"> that</w:t>
      </w:r>
      <w:r w:rsidR="00DC7B8B" w:rsidRPr="002C249D">
        <w:rPr>
          <w:rFonts w:ascii="Times New Roman" w:hAnsi="Times New Roman" w:cs="Times New Roman"/>
          <w:noProof/>
          <w:sz w:val="24"/>
          <w:szCs w:val="24"/>
          <w:lang w:val="en-GB"/>
        </w:rPr>
        <w:t xml:space="preserve"> the</w:t>
      </w:r>
      <w:r w:rsidR="007D3A72" w:rsidRPr="002C249D">
        <w:rPr>
          <w:rFonts w:ascii="Times New Roman" w:hAnsi="Times New Roman" w:cs="Times New Roman"/>
          <w:noProof/>
          <w:sz w:val="24"/>
          <w:szCs w:val="24"/>
          <w:lang w:val="en-GB"/>
        </w:rPr>
        <w:t xml:space="preserve"> actual</w:t>
      </w:r>
      <w:r w:rsidR="00DC7B8B" w:rsidRPr="002C249D">
        <w:rPr>
          <w:rFonts w:ascii="Times New Roman" w:hAnsi="Times New Roman" w:cs="Times New Roman"/>
          <w:noProof/>
          <w:sz w:val="24"/>
          <w:szCs w:val="24"/>
          <w:lang w:val="en-GB"/>
        </w:rPr>
        <w:t xml:space="preserve"> </w:t>
      </w:r>
      <w:r w:rsidR="004851BF" w:rsidRPr="002C249D">
        <w:rPr>
          <w:rFonts w:ascii="Times New Roman" w:hAnsi="Times New Roman" w:cs="Times New Roman"/>
          <w:noProof/>
          <w:sz w:val="24"/>
          <w:szCs w:val="24"/>
          <w:lang w:val="en-GB"/>
        </w:rPr>
        <w:t>justifica</w:t>
      </w:r>
      <w:r w:rsidR="00DC7B8B" w:rsidRPr="002C249D">
        <w:rPr>
          <w:rFonts w:ascii="Times New Roman" w:hAnsi="Times New Roman" w:cs="Times New Roman"/>
          <w:noProof/>
          <w:sz w:val="24"/>
          <w:szCs w:val="24"/>
          <w:lang w:val="en-GB"/>
        </w:rPr>
        <w:t>tory power of</w:t>
      </w:r>
      <w:r w:rsidR="006622D9" w:rsidRPr="002C249D">
        <w:rPr>
          <w:rFonts w:ascii="Times New Roman" w:hAnsi="Times New Roman" w:cs="Times New Roman"/>
          <w:noProof/>
          <w:sz w:val="24"/>
          <w:szCs w:val="24"/>
          <w:lang w:val="en-GB"/>
        </w:rPr>
        <w:t xml:space="preserve"> </w:t>
      </w:r>
      <w:r w:rsidR="00C57B2F" w:rsidRPr="002C249D">
        <w:rPr>
          <w:rFonts w:ascii="Times New Roman" w:hAnsi="Times New Roman" w:cs="Times New Roman"/>
          <w:noProof/>
          <w:sz w:val="24"/>
          <w:szCs w:val="24"/>
          <w:lang w:val="en-GB"/>
        </w:rPr>
        <w:t xml:space="preserve">vindications </w:t>
      </w:r>
      <w:r w:rsidR="006622D9" w:rsidRPr="002C249D">
        <w:rPr>
          <w:rFonts w:ascii="Times New Roman" w:hAnsi="Times New Roman" w:cs="Times New Roman"/>
          <w:noProof/>
          <w:sz w:val="24"/>
          <w:szCs w:val="24"/>
          <w:lang w:val="en-GB"/>
        </w:rPr>
        <w:t>is conditional on</w:t>
      </w:r>
      <w:r w:rsidR="00CB6C68" w:rsidRPr="002C249D">
        <w:rPr>
          <w:rFonts w:ascii="Times New Roman" w:hAnsi="Times New Roman" w:cs="Times New Roman"/>
          <w:noProof/>
          <w:sz w:val="24"/>
          <w:szCs w:val="24"/>
          <w:lang w:val="en-GB"/>
        </w:rPr>
        <w:t xml:space="preserve"> the addressees belie</w:t>
      </w:r>
      <w:r w:rsidR="00A22BD1" w:rsidRPr="002C249D">
        <w:rPr>
          <w:rFonts w:ascii="Times New Roman" w:hAnsi="Times New Roman" w:cs="Times New Roman"/>
          <w:noProof/>
          <w:sz w:val="24"/>
          <w:szCs w:val="24"/>
          <w:lang w:val="en-GB"/>
        </w:rPr>
        <w:t>ving</w:t>
      </w:r>
      <w:r w:rsidR="00CB6C68" w:rsidRPr="002C249D">
        <w:rPr>
          <w:rFonts w:ascii="Times New Roman" w:hAnsi="Times New Roman" w:cs="Times New Roman"/>
          <w:noProof/>
          <w:sz w:val="24"/>
          <w:szCs w:val="24"/>
          <w:lang w:val="en-GB"/>
        </w:rPr>
        <w:t xml:space="preserve"> that the sort of pra</w:t>
      </w:r>
      <w:r w:rsidR="003524F5" w:rsidRPr="002C249D">
        <w:rPr>
          <w:rFonts w:ascii="Times New Roman" w:hAnsi="Times New Roman" w:cs="Times New Roman"/>
          <w:noProof/>
          <w:sz w:val="24"/>
          <w:szCs w:val="24"/>
          <w:lang w:val="en-GB"/>
        </w:rPr>
        <w:t>ctical</w:t>
      </w:r>
      <w:r w:rsidR="006735B8" w:rsidRPr="002C249D">
        <w:rPr>
          <w:rFonts w:ascii="Times New Roman" w:hAnsi="Times New Roman" w:cs="Times New Roman"/>
          <w:noProof/>
          <w:sz w:val="24"/>
          <w:szCs w:val="24"/>
          <w:lang w:val="en-GB"/>
        </w:rPr>
        <w:t>, instrumental</w:t>
      </w:r>
      <w:r w:rsidR="00CB6C68" w:rsidRPr="002C249D">
        <w:rPr>
          <w:rFonts w:ascii="Times New Roman" w:hAnsi="Times New Roman" w:cs="Times New Roman"/>
          <w:noProof/>
          <w:sz w:val="24"/>
          <w:szCs w:val="24"/>
          <w:lang w:val="en-GB"/>
        </w:rPr>
        <w:t xml:space="preserve"> reasons </w:t>
      </w:r>
      <w:r w:rsidR="006735B8" w:rsidRPr="002C249D">
        <w:rPr>
          <w:rFonts w:ascii="Times New Roman" w:hAnsi="Times New Roman" w:cs="Times New Roman"/>
          <w:noProof/>
          <w:sz w:val="24"/>
          <w:szCs w:val="24"/>
          <w:lang w:val="en-GB"/>
        </w:rPr>
        <w:t>stemming from</w:t>
      </w:r>
      <w:r w:rsidR="00CB6C68" w:rsidRPr="002C249D">
        <w:rPr>
          <w:rFonts w:ascii="Times New Roman" w:hAnsi="Times New Roman" w:cs="Times New Roman"/>
          <w:noProof/>
          <w:sz w:val="24"/>
          <w:szCs w:val="24"/>
          <w:lang w:val="en-GB"/>
        </w:rPr>
        <w:t xml:space="preserve"> such arguments are</w:t>
      </w:r>
      <w:r w:rsidR="00A22BD1" w:rsidRPr="002C249D">
        <w:rPr>
          <w:rFonts w:ascii="Times New Roman" w:hAnsi="Times New Roman" w:cs="Times New Roman"/>
          <w:noProof/>
          <w:sz w:val="24"/>
          <w:szCs w:val="24"/>
          <w:lang w:val="en-GB"/>
        </w:rPr>
        <w:t xml:space="preserve"> among the right</w:t>
      </w:r>
      <w:r w:rsidR="003524F5" w:rsidRPr="002C249D">
        <w:rPr>
          <w:rFonts w:ascii="Times New Roman" w:hAnsi="Times New Roman" w:cs="Times New Roman"/>
          <w:noProof/>
          <w:sz w:val="24"/>
          <w:szCs w:val="24"/>
          <w:lang w:val="en-GB"/>
        </w:rPr>
        <w:t xml:space="preserve"> </w:t>
      </w:r>
      <w:r w:rsidR="002E387C" w:rsidRPr="002C249D">
        <w:rPr>
          <w:rFonts w:ascii="Times New Roman" w:hAnsi="Times New Roman" w:cs="Times New Roman"/>
          <w:noProof/>
          <w:sz w:val="24"/>
          <w:szCs w:val="24"/>
          <w:lang w:val="en-GB"/>
        </w:rPr>
        <w:t>kind</w:t>
      </w:r>
      <w:r w:rsidR="004851BF" w:rsidRPr="002C249D">
        <w:rPr>
          <w:rFonts w:ascii="Times New Roman" w:hAnsi="Times New Roman" w:cs="Times New Roman"/>
          <w:noProof/>
          <w:sz w:val="24"/>
          <w:szCs w:val="24"/>
          <w:lang w:val="en-GB"/>
        </w:rPr>
        <w:t>s</w:t>
      </w:r>
      <w:r w:rsidR="00A22BD1" w:rsidRPr="002C249D">
        <w:rPr>
          <w:rFonts w:ascii="Times New Roman" w:hAnsi="Times New Roman" w:cs="Times New Roman"/>
          <w:noProof/>
          <w:sz w:val="24"/>
          <w:szCs w:val="24"/>
          <w:lang w:val="en-GB"/>
        </w:rPr>
        <w:t xml:space="preserve"> of reasons</w:t>
      </w:r>
      <w:r w:rsidR="0072232C" w:rsidRPr="002C249D">
        <w:rPr>
          <w:rFonts w:ascii="Times New Roman" w:hAnsi="Times New Roman" w:cs="Times New Roman"/>
          <w:noProof/>
          <w:sz w:val="24"/>
          <w:szCs w:val="24"/>
          <w:lang w:val="en-GB"/>
        </w:rPr>
        <w:t xml:space="preserve"> to justify the target of inquiry</w:t>
      </w:r>
      <w:r w:rsidR="00880983" w:rsidRPr="002C249D">
        <w:rPr>
          <w:rFonts w:ascii="Times New Roman" w:hAnsi="Times New Roman" w:cs="Times New Roman"/>
          <w:noProof/>
          <w:sz w:val="24"/>
          <w:szCs w:val="24"/>
          <w:lang w:val="en-GB"/>
        </w:rPr>
        <w:t>.</w:t>
      </w:r>
      <w:r w:rsidR="00613C3D" w:rsidRPr="002C249D">
        <w:rPr>
          <w:rFonts w:ascii="Times New Roman" w:hAnsi="Times New Roman" w:cs="Times New Roman"/>
          <w:noProof/>
          <w:sz w:val="24"/>
          <w:szCs w:val="24"/>
          <w:lang w:val="en-GB"/>
        </w:rPr>
        <w:t xml:space="preserve"> </w:t>
      </w:r>
      <w:r w:rsidR="00CB6C68" w:rsidRPr="002C249D">
        <w:rPr>
          <w:rFonts w:ascii="Times New Roman" w:hAnsi="Times New Roman" w:cs="Times New Roman"/>
          <w:noProof/>
          <w:sz w:val="24"/>
          <w:szCs w:val="24"/>
          <w:lang w:val="en-GB"/>
        </w:rPr>
        <w:t xml:space="preserve"> </w:t>
      </w:r>
      <w:r w:rsidR="001A3887" w:rsidRPr="002C249D">
        <w:rPr>
          <w:rFonts w:ascii="Times New Roman" w:hAnsi="Times New Roman" w:cs="Times New Roman"/>
          <w:noProof/>
          <w:sz w:val="24"/>
          <w:szCs w:val="24"/>
          <w:lang w:val="en-GB"/>
        </w:rPr>
        <w:t xml:space="preserve">I </w:t>
      </w:r>
      <w:r w:rsidR="00C97B49" w:rsidRPr="002C249D">
        <w:rPr>
          <w:rFonts w:ascii="Times New Roman" w:hAnsi="Times New Roman" w:cs="Times New Roman"/>
          <w:noProof/>
          <w:sz w:val="24"/>
          <w:szCs w:val="24"/>
          <w:lang w:val="en-GB"/>
        </w:rPr>
        <w:t xml:space="preserve">here </w:t>
      </w:r>
      <w:r w:rsidR="001A3887" w:rsidRPr="002C249D">
        <w:rPr>
          <w:rFonts w:ascii="Times New Roman" w:hAnsi="Times New Roman" w:cs="Times New Roman"/>
          <w:noProof/>
          <w:sz w:val="24"/>
          <w:szCs w:val="24"/>
          <w:lang w:val="en-GB"/>
        </w:rPr>
        <w:t>argue that</w:t>
      </w:r>
      <w:r w:rsidR="00460200" w:rsidRPr="002C249D">
        <w:rPr>
          <w:rFonts w:ascii="Times New Roman" w:hAnsi="Times New Roman" w:cs="Times New Roman"/>
          <w:noProof/>
          <w:sz w:val="24"/>
          <w:szCs w:val="24"/>
          <w:lang w:val="en-GB"/>
        </w:rPr>
        <w:t xml:space="preserve"> </w:t>
      </w:r>
      <w:r w:rsidR="00B51FA0" w:rsidRPr="002C249D">
        <w:rPr>
          <w:rFonts w:ascii="Times New Roman" w:hAnsi="Times New Roman" w:cs="Times New Roman"/>
          <w:noProof/>
          <w:sz w:val="24"/>
          <w:szCs w:val="24"/>
          <w:lang w:val="en-GB"/>
        </w:rPr>
        <w:t xml:space="preserve">such a claim </w:t>
      </w:r>
      <w:r w:rsidR="00606A54" w:rsidRPr="002C249D">
        <w:rPr>
          <w:rFonts w:ascii="Times New Roman" w:hAnsi="Times New Roman" w:cs="Times New Roman"/>
          <w:noProof/>
          <w:sz w:val="24"/>
          <w:szCs w:val="24"/>
          <w:lang w:val="en-GB"/>
        </w:rPr>
        <w:t xml:space="preserve">misses an important </w:t>
      </w:r>
      <w:r w:rsidR="003B20DF" w:rsidRPr="002C249D">
        <w:rPr>
          <w:rFonts w:ascii="Times New Roman" w:hAnsi="Times New Roman" w:cs="Times New Roman"/>
          <w:noProof/>
          <w:sz w:val="24"/>
          <w:szCs w:val="24"/>
          <w:lang w:val="en-GB"/>
        </w:rPr>
        <w:t xml:space="preserve">distinction between </w:t>
      </w:r>
      <w:r w:rsidR="00FB41B2" w:rsidRPr="002C249D">
        <w:rPr>
          <w:rFonts w:ascii="Times New Roman" w:hAnsi="Times New Roman" w:cs="Times New Roman"/>
          <w:noProof/>
          <w:sz w:val="24"/>
          <w:szCs w:val="24"/>
          <w:lang w:val="en-GB"/>
        </w:rPr>
        <w:t xml:space="preserve">two </w:t>
      </w:r>
      <w:r w:rsidR="00293CF8" w:rsidRPr="002C249D">
        <w:rPr>
          <w:rFonts w:ascii="Times New Roman" w:hAnsi="Times New Roman" w:cs="Times New Roman"/>
          <w:noProof/>
          <w:sz w:val="24"/>
          <w:szCs w:val="24"/>
          <w:lang w:val="en-GB"/>
        </w:rPr>
        <w:t>ways</w:t>
      </w:r>
      <w:r w:rsidR="00FB41B2" w:rsidRPr="002C249D">
        <w:rPr>
          <w:rFonts w:ascii="Times New Roman" w:hAnsi="Times New Roman" w:cs="Times New Roman"/>
          <w:noProof/>
          <w:sz w:val="24"/>
          <w:szCs w:val="24"/>
          <w:lang w:val="en-GB"/>
        </w:rPr>
        <w:t xml:space="preserve"> in which </w:t>
      </w:r>
      <w:r w:rsidR="00D05E76" w:rsidRPr="002C249D">
        <w:rPr>
          <w:rFonts w:ascii="Times New Roman" w:hAnsi="Times New Roman" w:cs="Times New Roman"/>
          <w:noProof/>
          <w:sz w:val="24"/>
          <w:szCs w:val="24"/>
          <w:lang w:val="en-GB"/>
        </w:rPr>
        <w:t xml:space="preserve">pragmatic genealogies </w:t>
      </w:r>
      <w:r w:rsidR="008B3410" w:rsidRPr="002C249D">
        <w:rPr>
          <w:rFonts w:ascii="Times New Roman" w:hAnsi="Times New Roman" w:cs="Times New Roman"/>
          <w:noProof/>
          <w:sz w:val="24"/>
          <w:szCs w:val="24"/>
          <w:lang w:val="en-GB"/>
        </w:rPr>
        <w:t xml:space="preserve">can </w:t>
      </w:r>
      <w:r w:rsidR="00D05E76" w:rsidRPr="002C249D">
        <w:rPr>
          <w:rFonts w:ascii="Times New Roman" w:hAnsi="Times New Roman" w:cs="Times New Roman"/>
          <w:noProof/>
          <w:sz w:val="24"/>
          <w:szCs w:val="24"/>
          <w:lang w:val="en-GB"/>
        </w:rPr>
        <w:t>vindicate</w:t>
      </w:r>
      <w:r w:rsidR="00C16CF0" w:rsidRPr="002C249D">
        <w:rPr>
          <w:rFonts w:ascii="Times New Roman" w:hAnsi="Times New Roman" w:cs="Times New Roman"/>
          <w:noProof/>
          <w:sz w:val="24"/>
          <w:szCs w:val="24"/>
          <w:lang w:val="en-GB"/>
        </w:rPr>
        <w:t>,</w:t>
      </w:r>
      <w:r w:rsidR="00293CF8" w:rsidRPr="002C249D">
        <w:rPr>
          <w:rFonts w:ascii="Times New Roman" w:hAnsi="Times New Roman" w:cs="Times New Roman"/>
          <w:noProof/>
          <w:sz w:val="24"/>
          <w:szCs w:val="24"/>
          <w:lang w:val="en-GB"/>
        </w:rPr>
        <w:t xml:space="preserve"> namely a justificatory</w:t>
      </w:r>
      <w:r w:rsidR="005A15E6" w:rsidRPr="002C249D">
        <w:rPr>
          <w:rFonts w:ascii="Times New Roman" w:hAnsi="Times New Roman" w:cs="Times New Roman"/>
          <w:noProof/>
          <w:sz w:val="24"/>
          <w:szCs w:val="24"/>
          <w:lang w:val="en-GB"/>
        </w:rPr>
        <w:t xml:space="preserve"> and an excusing way. </w:t>
      </w:r>
      <w:r w:rsidR="00397F7C" w:rsidRPr="002C249D">
        <w:rPr>
          <w:rFonts w:ascii="Times New Roman" w:hAnsi="Times New Roman" w:cs="Times New Roman"/>
          <w:noProof/>
          <w:sz w:val="24"/>
          <w:szCs w:val="24"/>
          <w:lang w:val="en-GB"/>
        </w:rPr>
        <w:t xml:space="preserve">My </w:t>
      </w:r>
      <w:r w:rsidR="008E635E" w:rsidRPr="002C249D">
        <w:rPr>
          <w:rFonts w:ascii="Times New Roman" w:hAnsi="Times New Roman" w:cs="Times New Roman"/>
          <w:noProof/>
          <w:sz w:val="24"/>
          <w:szCs w:val="24"/>
          <w:lang w:val="en-GB"/>
        </w:rPr>
        <w:t>hypothesis</w:t>
      </w:r>
      <w:r w:rsidR="00397F7C" w:rsidRPr="002C249D">
        <w:rPr>
          <w:rFonts w:ascii="Times New Roman" w:hAnsi="Times New Roman" w:cs="Times New Roman"/>
          <w:noProof/>
          <w:sz w:val="24"/>
          <w:szCs w:val="24"/>
          <w:lang w:val="en-GB"/>
        </w:rPr>
        <w:t xml:space="preserve"> here is that even when they fail to vindicate in the first </w:t>
      </w:r>
      <w:r w:rsidR="008B3410" w:rsidRPr="002C249D">
        <w:rPr>
          <w:rFonts w:ascii="Times New Roman" w:hAnsi="Times New Roman" w:cs="Times New Roman"/>
          <w:noProof/>
          <w:sz w:val="24"/>
          <w:szCs w:val="24"/>
          <w:lang w:val="en-GB"/>
        </w:rPr>
        <w:t>way</w:t>
      </w:r>
      <w:r w:rsidR="00013928" w:rsidRPr="002C249D">
        <w:rPr>
          <w:rFonts w:ascii="Times New Roman" w:hAnsi="Times New Roman" w:cs="Times New Roman"/>
          <w:noProof/>
          <w:sz w:val="24"/>
          <w:szCs w:val="24"/>
          <w:lang w:val="en-GB"/>
        </w:rPr>
        <w:t xml:space="preserve"> because of the expectations of the addressee</w:t>
      </w:r>
      <w:r w:rsidR="00397F7C" w:rsidRPr="002C249D">
        <w:rPr>
          <w:rFonts w:ascii="Times New Roman" w:hAnsi="Times New Roman" w:cs="Times New Roman"/>
          <w:noProof/>
          <w:sz w:val="24"/>
          <w:szCs w:val="24"/>
          <w:lang w:val="en-GB"/>
        </w:rPr>
        <w:t>,</w:t>
      </w:r>
      <w:r w:rsidR="00037153" w:rsidRPr="002C249D">
        <w:rPr>
          <w:rFonts w:ascii="Times New Roman" w:hAnsi="Times New Roman" w:cs="Times New Roman"/>
          <w:noProof/>
          <w:sz w:val="24"/>
          <w:szCs w:val="24"/>
          <w:lang w:val="en-GB"/>
        </w:rPr>
        <w:t xml:space="preserve"> pragmatic genealogies </w:t>
      </w:r>
      <w:r w:rsidR="002E1816" w:rsidRPr="002C249D">
        <w:rPr>
          <w:rFonts w:ascii="Times New Roman" w:hAnsi="Times New Roman" w:cs="Times New Roman"/>
          <w:noProof/>
          <w:sz w:val="24"/>
          <w:szCs w:val="24"/>
          <w:lang w:val="en-GB"/>
        </w:rPr>
        <w:t>are not thereby</w:t>
      </w:r>
      <w:r w:rsidR="00894322" w:rsidRPr="002C249D">
        <w:rPr>
          <w:rFonts w:ascii="Times New Roman" w:hAnsi="Times New Roman" w:cs="Times New Roman"/>
          <w:noProof/>
          <w:sz w:val="24"/>
          <w:szCs w:val="24"/>
          <w:lang w:val="en-GB"/>
        </w:rPr>
        <w:t xml:space="preserve"> </w:t>
      </w:r>
      <w:r w:rsidR="009322C5" w:rsidRPr="002C249D">
        <w:rPr>
          <w:rFonts w:ascii="Times New Roman" w:hAnsi="Times New Roman" w:cs="Times New Roman"/>
          <w:noProof/>
          <w:sz w:val="24"/>
          <w:szCs w:val="24"/>
          <w:lang w:val="en-GB"/>
        </w:rPr>
        <w:t>neutralized from an evaluative and normative point of view</w:t>
      </w:r>
      <w:r w:rsidR="00B92EC0" w:rsidRPr="002C249D">
        <w:rPr>
          <w:rFonts w:ascii="Times New Roman" w:hAnsi="Times New Roman" w:cs="Times New Roman"/>
          <w:noProof/>
          <w:sz w:val="24"/>
          <w:szCs w:val="24"/>
          <w:lang w:val="en-GB"/>
        </w:rPr>
        <w:t>, for</w:t>
      </w:r>
      <w:r w:rsidR="002E1816" w:rsidRPr="002C249D">
        <w:rPr>
          <w:rFonts w:ascii="Times New Roman" w:hAnsi="Times New Roman" w:cs="Times New Roman"/>
          <w:noProof/>
          <w:sz w:val="24"/>
          <w:szCs w:val="24"/>
          <w:lang w:val="en-GB"/>
        </w:rPr>
        <w:t xml:space="preserve"> they </w:t>
      </w:r>
      <w:r w:rsidR="009322C5" w:rsidRPr="002C249D">
        <w:rPr>
          <w:rFonts w:ascii="Times New Roman" w:hAnsi="Times New Roman" w:cs="Times New Roman"/>
          <w:noProof/>
          <w:sz w:val="24"/>
          <w:szCs w:val="24"/>
          <w:lang w:val="en-GB"/>
        </w:rPr>
        <w:t>may</w:t>
      </w:r>
      <w:r w:rsidR="00037153" w:rsidRPr="002C249D">
        <w:rPr>
          <w:rFonts w:ascii="Times New Roman" w:hAnsi="Times New Roman" w:cs="Times New Roman"/>
          <w:noProof/>
          <w:sz w:val="24"/>
          <w:szCs w:val="24"/>
          <w:lang w:val="en-GB"/>
        </w:rPr>
        <w:t xml:space="preserve"> still vindicate in the latter.</w:t>
      </w:r>
      <w:r w:rsidR="00A103CE" w:rsidRPr="002C249D">
        <w:rPr>
          <w:rFonts w:ascii="Times New Roman" w:hAnsi="Times New Roman" w:cs="Times New Roman"/>
          <w:noProof/>
          <w:sz w:val="24"/>
          <w:szCs w:val="24"/>
          <w:lang w:val="en-GB"/>
        </w:rPr>
        <w:t xml:space="preserve"> This means that </w:t>
      </w:r>
      <w:r w:rsidR="00623528" w:rsidRPr="002C249D">
        <w:rPr>
          <w:rFonts w:ascii="Times New Roman" w:hAnsi="Times New Roman" w:cs="Times New Roman"/>
          <w:noProof/>
          <w:sz w:val="24"/>
          <w:szCs w:val="24"/>
          <w:lang w:val="en-GB"/>
        </w:rPr>
        <w:t xml:space="preserve">pragmatic genealogy </w:t>
      </w:r>
      <w:r w:rsidR="00A103CE" w:rsidRPr="002C249D">
        <w:rPr>
          <w:rFonts w:ascii="Times New Roman" w:hAnsi="Times New Roman" w:cs="Times New Roman"/>
          <w:noProof/>
          <w:sz w:val="24"/>
          <w:szCs w:val="24"/>
          <w:lang w:val="en-GB"/>
        </w:rPr>
        <w:t>may fail to</w:t>
      </w:r>
      <w:r w:rsidR="005474E7" w:rsidRPr="002C249D">
        <w:rPr>
          <w:rFonts w:ascii="Times New Roman" w:hAnsi="Times New Roman" w:cs="Times New Roman"/>
          <w:noProof/>
          <w:sz w:val="24"/>
          <w:szCs w:val="24"/>
          <w:lang w:val="en-GB"/>
        </w:rPr>
        <w:t xml:space="preserve"> justify the use of certain concepts, the participation in certain practices, or the</w:t>
      </w:r>
      <w:r w:rsidR="00963545" w:rsidRPr="002C249D">
        <w:rPr>
          <w:rFonts w:ascii="Times New Roman" w:hAnsi="Times New Roman" w:cs="Times New Roman"/>
          <w:noProof/>
          <w:sz w:val="24"/>
          <w:szCs w:val="24"/>
          <w:lang w:val="en-GB"/>
        </w:rPr>
        <w:t xml:space="preserve"> compliance with certain norms</w:t>
      </w:r>
      <w:r w:rsidR="002132F5" w:rsidRPr="002C249D">
        <w:rPr>
          <w:rFonts w:ascii="Times New Roman" w:hAnsi="Times New Roman" w:cs="Times New Roman"/>
          <w:noProof/>
          <w:sz w:val="24"/>
          <w:szCs w:val="24"/>
          <w:lang w:val="en-GB"/>
        </w:rPr>
        <w:t xml:space="preserve"> (all possible and appropriate targets of pragmatic genealogy, as I shall argue in a moment)</w:t>
      </w:r>
      <w:r w:rsidR="00963545" w:rsidRPr="002C249D">
        <w:rPr>
          <w:rFonts w:ascii="Times New Roman" w:hAnsi="Times New Roman" w:cs="Times New Roman"/>
          <w:noProof/>
          <w:sz w:val="24"/>
          <w:szCs w:val="24"/>
          <w:lang w:val="en-GB"/>
        </w:rPr>
        <w:t>, but they can still excuse</w:t>
      </w:r>
      <w:r w:rsidR="00B1113E" w:rsidRPr="002C249D">
        <w:rPr>
          <w:rFonts w:ascii="Times New Roman" w:hAnsi="Times New Roman" w:cs="Times New Roman"/>
          <w:noProof/>
          <w:sz w:val="24"/>
          <w:szCs w:val="24"/>
          <w:lang w:val="en-GB"/>
        </w:rPr>
        <w:t xml:space="preserve"> </w:t>
      </w:r>
      <w:r w:rsidR="00963545" w:rsidRPr="002C249D">
        <w:rPr>
          <w:rFonts w:ascii="Times New Roman" w:hAnsi="Times New Roman" w:cs="Times New Roman"/>
          <w:noProof/>
          <w:sz w:val="24"/>
          <w:szCs w:val="24"/>
          <w:lang w:val="en-GB"/>
        </w:rPr>
        <w:t>those</w:t>
      </w:r>
      <w:r w:rsidR="00623528" w:rsidRPr="002C249D">
        <w:rPr>
          <w:rFonts w:ascii="Times New Roman" w:hAnsi="Times New Roman" w:cs="Times New Roman"/>
          <w:noProof/>
          <w:sz w:val="24"/>
          <w:szCs w:val="24"/>
          <w:lang w:val="en-GB"/>
        </w:rPr>
        <w:t xml:space="preserve"> that </w:t>
      </w:r>
      <w:r w:rsidR="000B0638" w:rsidRPr="002C249D">
        <w:rPr>
          <w:rFonts w:ascii="Times New Roman" w:hAnsi="Times New Roman" w:cs="Times New Roman"/>
          <w:noProof/>
          <w:sz w:val="24"/>
          <w:szCs w:val="24"/>
          <w:lang w:val="en-GB"/>
        </w:rPr>
        <w:t xml:space="preserve">use </w:t>
      </w:r>
      <w:r w:rsidR="00240709" w:rsidRPr="002C249D">
        <w:rPr>
          <w:rFonts w:ascii="Times New Roman" w:hAnsi="Times New Roman" w:cs="Times New Roman"/>
          <w:noProof/>
          <w:sz w:val="24"/>
          <w:szCs w:val="24"/>
          <w:lang w:val="en-GB"/>
        </w:rPr>
        <w:t xml:space="preserve">such </w:t>
      </w:r>
      <w:r w:rsidR="000B0638" w:rsidRPr="002C249D">
        <w:rPr>
          <w:rFonts w:ascii="Times New Roman" w:hAnsi="Times New Roman" w:cs="Times New Roman"/>
          <w:noProof/>
          <w:sz w:val="24"/>
          <w:szCs w:val="24"/>
          <w:lang w:val="en-GB"/>
        </w:rPr>
        <w:t>concepts</w:t>
      </w:r>
      <w:r w:rsidR="00B1113E" w:rsidRPr="002C249D">
        <w:rPr>
          <w:rFonts w:ascii="Times New Roman" w:hAnsi="Times New Roman" w:cs="Times New Roman"/>
          <w:noProof/>
          <w:sz w:val="24"/>
          <w:szCs w:val="24"/>
          <w:lang w:val="en-GB"/>
        </w:rPr>
        <w:t xml:space="preserve">, participate in </w:t>
      </w:r>
      <w:r w:rsidR="00182B03" w:rsidRPr="002C249D">
        <w:rPr>
          <w:rFonts w:ascii="Times New Roman" w:hAnsi="Times New Roman" w:cs="Times New Roman"/>
          <w:noProof/>
          <w:sz w:val="24"/>
          <w:szCs w:val="24"/>
          <w:lang w:val="en-GB"/>
        </w:rPr>
        <w:t>such</w:t>
      </w:r>
      <w:r w:rsidR="00B1113E" w:rsidRPr="002C249D">
        <w:rPr>
          <w:rFonts w:ascii="Times New Roman" w:hAnsi="Times New Roman" w:cs="Times New Roman"/>
          <w:noProof/>
          <w:sz w:val="24"/>
          <w:szCs w:val="24"/>
          <w:lang w:val="en-GB"/>
        </w:rPr>
        <w:t xml:space="preserve"> practices, and abide by </w:t>
      </w:r>
      <w:r w:rsidR="00182B03" w:rsidRPr="002C249D">
        <w:rPr>
          <w:rFonts w:ascii="Times New Roman" w:hAnsi="Times New Roman" w:cs="Times New Roman"/>
          <w:noProof/>
          <w:sz w:val="24"/>
          <w:szCs w:val="24"/>
          <w:lang w:val="en-GB"/>
        </w:rPr>
        <w:t>such</w:t>
      </w:r>
      <w:r w:rsidR="00B1113E" w:rsidRPr="002C249D">
        <w:rPr>
          <w:rFonts w:ascii="Times New Roman" w:hAnsi="Times New Roman" w:cs="Times New Roman"/>
          <w:noProof/>
          <w:sz w:val="24"/>
          <w:szCs w:val="24"/>
          <w:lang w:val="en-GB"/>
        </w:rPr>
        <w:t xml:space="preserve"> norms</w:t>
      </w:r>
      <w:r w:rsidR="00623528" w:rsidRPr="002C249D">
        <w:rPr>
          <w:rFonts w:ascii="Times New Roman" w:hAnsi="Times New Roman" w:cs="Times New Roman"/>
          <w:noProof/>
          <w:sz w:val="24"/>
          <w:szCs w:val="24"/>
          <w:lang w:val="en-GB"/>
        </w:rPr>
        <w:t>.</w:t>
      </w:r>
    </w:p>
    <w:p w14:paraId="21C71CF8" w14:textId="2AEC1A7A" w:rsidR="00D94633" w:rsidRPr="002C249D" w:rsidRDefault="00D94633"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In section </w:t>
      </w:r>
      <w:r w:rsidR="00F27443" w:rsidRPr="002C249D">
        <w:rPr>
          <w:rFonts w:ascii="Times New Roman" w:hAnsi="Times New Roman" w:cs="Times New Roman"/>
          <w:noProof/>
          <w:sz w:val="24"/>
          <w:szCs w:val="24"/>
          <w:lang w:val="en-GB"/>
        </w:rPr>
        <w:t>4</w:t>
      </w:r>
      <w:r w:rsidR="00A259FF" w:rsidRPr="002C249D">
        <w:rPr>
          <w:rFonts w:ascii="Times New Roman" w:hAnsi="Times New Roman" w:cs="Times New Roman"/>
          <w:noProof/>
          <w:sz w:val="24"/>
          <w:szCs w:val="24"/>
          <w:lang w:val="en-GB"/>
        </w:rPr>
        <w:t xml:space="preserve"> – the most substantial one -</w:t>
      </w:r>
      <w:r w:rsidR="000950D7" w:rsidRPr="002C249D">
        <w:rPr>
          <w:rFonts w:ascii="Times New Roman" w:hAnsi="Times New Roman" w:cs="Times New Roman"/>
          <w:noProof/>
          <w:sz w:val="24"/>
          <w:szCs w:val="24"/>
          <w:lang w:val="en-GB"/>
        </w:rPr>
        <w:t xml:space="preserve"> I</w:t>
      </w:r>
      <w:r w:rsidR="00D72D52" w:rsidRPr="002C249D">
        <w:rPr>
          <w:rFonts w:ascii="Times New Roman" w:hAnsi="Times New Roman" w:cs="Times New Roman"/>
          <w:noProof/>
          <w:sz w:val="24"/>
          <w:szCs w:val="24"/>
          <w:lang w:val="en-GB"/>
        </w:rPr>
        <w:t xml:space="preserve"> </w:t>
      </w:r>
      <w:r w:rsidR="00594F74" w:rsidRPr="002C249D">
        <w:rPr>
          <w:rFonts w:ascii="Times New Roman" w:hAnsi="Times New Roman" w:cs="Times New Roman"/>
          <w:noProof/>
          <w:sz w:val="24"/>
          <w:szCs w:val="24"/>
          <w:lang w:val="en-GB"/>
        </w:rPr>
        <w:t xml:space="preserve">offer argumentative </w:t>
      </w:r>
      <w:r w:rsidR="00D72D52" w:rsidRPr="002C249D">
        <w:rPr>
          <w:rFonts w:ascii="Times New Roman" w:hAnsi="Times New Roman" w:cs="Times New Roman"/>
          <w:noProof/>
          <w:sz w:val="24"/>
          <w:szCs w:val="24"/>
          <w:lang w:val="en-GB"/>
        </w:rPr>
        <w:t>support</w:t>
      </w:r>
      <w:r w:rsidR="00594F74" w:rsidRPr="002C249D">
        <w:rPr>
          <w:rFonts w:ascii="Times New Roman" w:hAnsi="Times New Roman" w:cs="Times New Roman"/>
          <w:noProof/>
          <w:sz w:val="24"/>
          <w:szCs w:val="24"/>
          <w:lang w:val="en-GB"/>
        </w:rPr>
        <w:t xml:space="preserve"> to</w:t>
      </w:r>
      <w:r w:rsidR="00D72D52" w:rsidRPr="002C249D">
        <w:rPr>
          <w:rFonts w:ascii="Times New Roman" w:hAnsi="Times New Roman" w:cs="Times New Roman"/>
          <w:noProof/>
          <w:sz w:val="24"/>
          <w:szCs w:val="24"/>
          <w:lang w:val="en-GB"/>
        </w:rPr>
        <w:t xml:space="preserve"> this hypothesis</w:t>
      </w:r>
      <w:r w:rsidR="00AF5658" w:rsidRPr="002C249D">
        <w:rPr>
          <w:rFonts w:ascii="Times New Roman" w:hAnsi="Times New Roman" w:cs="Times New Roman"/>
          <w:noProof/>
          <w:sz w:val="24"/>
          <w:szCs w:val="24"/>
          <w:lang w:val="en-GB"/>
        </w:rPr>
        <w:t>, which constitute</w:t>
      </w:r>
      <w:r w:rsidR="00603F18" w:rsidRPr="002C249D">
        <w:rPr>
          <w:rFonts w:ascii="Times New Roman" w:hAnsi="Times New Roman" w:cs="Times New Roman"/>
          <w:noProof/>
          <w:sz w:val="24"/>
          <w:szCs w:val="24"/>
          <w:lang w:val="en-GB"/>
        </w:rPr>
        <w:t>s</w:t>
      </w:r>
      <w:r w:rsidR="00AF5658" w:rsidRPr="002C249D">
        <w:rPr>
          <w:rFonts w:ascii="Times New Roman" w:hAnsi="Times New Roman" w:cs="Times New Roman"/>
          <w:noProof/>
          <w:sz w:val="24"/>
          <w:szCs w:val="24"/>
          <w:lang w:val="en-GB"/>
        </w:rPr>
        <w:t xml:space="preserve"> my answer to the third sub-questio</w:t>
      </w:r>
      <w:r w:rsidR="008B4B3C" w:rsidRPr="002C249D">
        <w:rPr>
          <w:rFonts w:ascii="Times New Roman" w:hAnsi="Times New Roman" w:cs="Times New Roman"/>
          <w:noProof/>
          <w:sz w:val="24"/>
          <w:szCs w:val="24"/>
          <w:lang w:val="en-GB"/>
        </w:rPr>
        <w:t>n</w:t>
      </w:r>
      <w:r w:rsidR="009D7EEC" w:rsidRPr="002C249D">
        <w:rPr>
          <w:rFonts w:ascii="Times New Roman" w:hAnsi="Times New Roman" w:cs="Times New Roman"/>
          <w:noProof/>
          <w:sz w:val="24"/>
          <w:szCs w:val="24"/>
          <w:lang w:val="en-GB"/>
        </w:rPr>
        <w:t>, i.e., ‘reasons for what?’</w:t>
      </w:r>
      <w:r w:rsidR="0096581C" w:rsidRPr="002C249D">
        <w:rPr>
          <w:rFonts w:ascii="Times New Roman" w:hAnsi="Times New Roman" w:cs="Times New Roman"/>
          <w:noProof/>
          <w:sz w:val="24"/>
          <w:szCs w:val="24"/>
          <w:lang w:val="en-GB"/>
        </w:rPr>
        <w:t>. A</w:t>
      </w:r>
      <w:r w:rsidR="00594F74" w:rsidRPr="002C249D">
        <w:rPr>
          <w:rFonts w:ascii="Times New Roman" w:hAnsi="Times New Roman" w:cs="Times New Roman"/>
          <w:noProof/>
          <w:sz w:val="24"/>
          <w:szCs w:val="24"/>
          <w:lang w:val="en-GB"/>
        </w:rPr>
        <w:t>ccording to th</w:t>
      </w:r>
      <w:r w:rsidR="00E939A8" w:rsidRPr="002C249D">
        <w:rPr>
          <w:rFonts w:ascii="Times New Roman" w:hAnsi="Times New Roman" w:cs="Times New Roman"/>
          <w:noProof/>
          <w:sz w:val="24"/>
          <w:szCs w:val="24"/>
          <w:lang w:val="en-GB"/>
        </w:rPr>
        <w:t>e</w:t>
      </w:r>
      <w:r w:rsidR="00594F74" w:rsidRPr="002C249D">
        <w:rPr>
          <w:rFonts w:ascii="Times New Roman" w:hAnsi="Times New Roman" w:cs="Times New Roman"/>
          <w:noProof/>
          <w:sz w:val="24"/>
          <w:szCs w:val="24"/>
          <w:lang w:val="en-GB"/>
        </w:rPr>
        <w:t xml:space="preserve"> hypothesis, </w:t>
      </w:r>
      <w:r w:rsidR="0027510F" w:rsidRPr="002C249D">
        <w:rPr>
          <w:rFonts w:ascii="Times New Roman" w:hAnsi="Times New Roman" w:cs="Times New Roman"/>
          <w:noProof/>
          <w:sz w:val="24"/>
          <w:szCs w:val="24"/>
          <w:lang w:val="en-GB"/>
        </w:rPr>
        <w:t xml:space="preserve">vindications can be seen both as providing reasons </w:t>
      </w:r>
      <w:r w:rsidR="00544167" w:rsidRPr="002C249D">
        <w:rPr>
          <w:rFonts w:ascii="Times New Roman" w:hAnsi="Times New Roman" w:cs="Times New Roman"/>
          <w:noProof/>
          <w:sz w:val="24"/>
          <w:szCs w:val="24"/>
          <w:lang w:val="en-GB"/>
        </w:rPr>
        <w:t xml:space="preserve">to </w:t>
      </w:r>
      <w:r w:rsidR="008F4779" w:rsidRPr="002C249D">
        <w:rPr>
          <w:rFonts w:ascii="Times New Roman" w:hAnsi="Times New Roman" w:cs="Times New Roman"/>
          <w:noProof/>
          <w:sz w:val="24"/>
          <w:szCs w:val="24"/>
          <w:lang w:val="en-GB"/>
        </w:rPr>
        <w:t>uphold certain concepts, practices</w:t>
      </w:r>
      <w:r w:rsidR="00F77CE0" w:rsidRPr="002C249D">
        <w:rPr>
          <w:rFonts w:ascii="Times New Roman" w:hAnsi="Times New Roman" w:cs="Times New Roman"/>
          <w:noProof/>
          <w:sz w:val="24"/>
          <w:szCs w:val="24"/>
          <w:lang w:val="en-GB"/>
        </w:rPr>
        <w:t>,</w:t>
      </w:r>
      <w:r w:rsidR="008F4779" w:rsidRPr="002C249D">
        <w:rPr>
          <w:rFonts w:ascii="Times New Roman" w:hAnsi="Times New Roman" w:cs="Times New Roman"/>
          <w:noProof/>
          <w:sz w:val="24"/>
          <w:szCs w:val="24"/>
          <w:lang w:val="en-GB"/>
        </w:rPr>
        <w:t xml:space="preserve"> </w:t>
      </w:r>
      <w:r w:rsidR="00074054" w:rsidRPr="002C249D">
        <w:rPr>
          <w:rFonts w:ascii="Times New Roman" w:hAnsi="Times New Roman" w:cs="Times New Roman"/>
          <w:noProof/>
          <w:sz w:val="24"/>
          <w:szCs w:val="24"/>
          <w:lang w:val="en-GB"/>
        </w:rPr>
        <w:t>or</w:t>
      </w:r>
      <w:r w:rsidR="008F4779" w:rsidRPr="002C249D">
        <w:rPr>
          <w:rFonts w:ascii="Times New Roman" w:hAnsi="Times New Roman" w:cs="Times New Roman"/>
          <w:noProof/>
          <w:sz w:val="24"/>
          <w:szCs w:val="24"/>
          <w:lang w:val="en-GB"/>
        </w:rPr>
        <w:t xml:space="preserve"> norms</w:t>
      </w:r>
      <w:r w:rsidR="002A49B9" w:rsidRPr="002C249D">
        <w:rPr>
          <w:rFonts w:ascii="Times New Roman" w:hAnsi="Times New Roman" w:cs="Times New Roman"/>
          <w:noProof/>
          <w:sz w:val="24"/>
          <w:szCs w:val="24"/>
          <w:lang w:val="en-GB"/>
        </w:rPr>
        <w:t xml:space="preserve"> and as providing reasons to excuse th</w:t>
      </w:r>
      <w:r w:rsidR="00074054" w:rsidRPr="002C249D">
        <w:rPr>
          <w:rFonts w:ascii="Times New Roman" w:hAnsi="Times New Roman" w:cs="Times New Roman"/>
          <w:noProof/>
          <w:sz w:val="24"/>
          <w:szCs w:val="24"/>
          <w:lang w:val="en-GB"/>
        </w:rPr>
        <w:t xml:space="preserve">ose </w:t>
      </w:r>
      <w:r w:rsidR="00382A29" w:rsidRPr="002C249D">
        <w:rPr>
          <w:rFonts w:ascii="Times New Roman" w:hAnsi="Times New Roman" w:cs="Times New Roman"/>
          <w:noProof/>
          <w:sz w:val="24"/>
          <w:szCs w:val="24"/>
          <w:lang w:val="en-GB"/>
        </w:rPr>
        <w:t>who</w:t>
      </w:r>
      <w:r w:rsidR="00D363B4" w:rsidRPr="002C249D">
        <w:rPr>
          <w:rFonts w:ascii="Times New Roman" w:hAnsi="Times New Roman" w:cs="Times New Roman"/>
          <w:noProof/>
          <w:sz w:val="24"/>
          <w:szCs w:val="24"/>
          <w:lang w:val="en-GB"/>
        </w:rPr>
        <w:t xml:space="preserve"> do so.</w:t>
      </w:r>
      <w:r w:rsidR="00703883" w:rsidRPr="002C249D">
        <w:rPr>
          <w:rFonts w:ascii="Times New Roman" w:hAnsi="Times New Roman" w:cs="Times New Roman"/>
          <w:noProof/>
          <w:sz w:val="24"/>
          <w:szCs w:val="24"/>
          <w:lang w:val="en-GB"/>
        </w:rPr>
        <w:t xml:space="preserve"> The argument here comes in three steps</w:t>
      </w:r>
      <w:r w:rsidR="00EA3462" w:rsidRPr="002C249D">
        <w:rPr>
          <w:rFonts w:ascii="Times New Roman" w:hAnsi="Times New Roman" w:cs="Times New Roman"/>
          <w:noProof/>
          <w:sz w:val="24"/>
          <w:szCs w:val="24"/>
          <w:lang w:val="en-GB"/>
        </w:rPr>
        <w:t xml:space="preserve">. First, </w:t>
      </w:r>
      <w:r w:rsidR="00BE51BF" w:rsidRPr="002C249D">
        <w:rPr>
          <w:rFonts w:ascii="Times New Roman" w:hAnsi="Times New Roman" w:cs="Times New Roman"/>
          <w:noProof/>
          <w:sz w:val="24"/>
          <w:szCs w:val="24"/>
          <w:lang w:val="en-GB"/>
        </w:rPr>
        <w:t>I elucidate the justification/excuse distinction drawing on lega</w:t>
      </w:r>
      <w:r w:rsidR="009E340A" w:rsidRPr="002C249D">
        <w:rPr>
          <w:rFonts w:ascii="Times New Roman" w:hAnsi="Times New Roman" w:cs="Times New Roman"/>
          <w:noProof/>
          <w:sz w:val="24"/>
          <w:szCs w:val="24"/>
          <w:lang w:val="en-GB"/>
        </w:rPr>
        <w:t>l theory</w:t>
      </w:r>
      <w:r w:rsidR="00E84A33" w:rsidRPr="002C249D">
        <w:rPr>
          <w:rFonts w:ascii="Times New Roman" w:hAnsi="Times New Roman" w:cs="Times New Roman"/>
          <w:noProof/>
          <w:sz w:val="24"/>
          <w:szCs w:val="24"/>
          <w:lang w:val="en-GB"/>
        </w:rPr>
        <w:t xml:space="preserve"> and moral philosophy</w:t>
      </w:r>
      <w:r w:rsidR="009E340A" w:rsidRPr="002C249D">
        <w:rPr>
          <w:rFonts w:ascii="Times New Roman" w:hAnsi="Times New Roman" w:cs="Times New Roman"/>
          <w:noProof/>
          <w:sz w:val="24"/>
          <w:szCs w:val="24"/>
          <w:lang w:val="en-GB"/>
        </w:rPr>
        <w:t>, where the distinction has been the object of an extensive debate</w:t>
      </w:r>
      <w:r w:rsidR="00516D45" w:rsidRPr="002C249D">
        <w:rPr>
          <w:rFonts w:ascii="Times New Roman" w:hAnsi="Times New Roman" w:cs="Times New Roman"/>
          <w:noProof/>
          <w:sz w:val="24"/>
          <w:szCs w:val="24"/>
          <w:lang w:val="en-GB"/>
        </w:rPr>
        <w:t xml:space="preserve"> (sec. </w:t>
      </w:r>
      <w:r w:rsidR="00006877" w:rsidRPr="002C249D">
        <w:rPr>
          <w:rFonts w:ascii="Times New Roman" w:hAnsi="Times New Roman" w:cs="Times New Roman"/>
          <w:noProof/>
          <w:sz w:val="24"/>
          <w:szCs w:val="24"/>
          <w:lang w:val="en-GB"/>
        </w:rPr>
        <w:t>4</w:t>
      </w:r>
      <w:r w:rsidR="00516D45" w:rsidRPr="002C249D">
        <w:rPr>
          <w:rFonts w:ascii="Times New Roman" w:hAnsi="Times New Roman" w:cs="Times New Roman"/>
          <w:noProof/>
          <w:sz w:val="24"/>
          <w:szCs w:val="24"/>
          <w:lang w:val="en-GB"/>
        </w:rPr>
        <w:t>.1)</w:t>
      </w:r>
      <w:r w:rsidR="009E340A" w:rsidRPr="002C249D">
        <w:rPr>
          <w:rFonts w:ascii="Times New Roman" w:hAnsi="Times New Roman" w:cs="Times New Roman"/>
          <w:noProof/>
          <w:sz w:val="24"/>
          <w:szCs w:val="24"/>
          <w:lang w:val="en-GB"/>
        </w:rPr>
        <w:t xml:space="preserve">. </w:t>
      </w:r>
      <w:r w:rsidR="00516D45" w:rsidRPr="002C249D">
        <w:rPr>
          <w:rFonts w:ascii="Times New Roman" w:hAnsi="Times New Roman" w:cs="Times New Roman"/>
          <w:noProof/>
          <w:sz w:val="24"/>
          <w:szCs w:val="24"/>
          <w:lang w:val="en-GB"/>
        </w:rPr>
        <w:t xml:space="preserve">Then, I </w:t>
      </w:r>
      <w:r w:rsidR="00897468" w:rsidRPr="002C249D">
        <w:rPr>
          <w:rFonts w:ascii="Times New Roman" w:hAnsi="Times New Roman" w:cs="Times New Roman"/>
          <w:noProof/>
          <w:sz w:val="24"/>
          <w:szCs w:val="24"/>
          <w:lang w:val="en-GB"/>
        </w:rPr>
        <w:t>explain</w:t>
      </w:r>
      <w:r w:rsidR="002E43E5" w:rsidRPr="002C249D">
        <w:rPr>
          <w:rFonts w:ascii="Times New Roman" w:hAnsi="Times New Roman" w:cs="Times New Roman"/>
          <w:noProof/>
          <w:sz w:val="24"/>
          <w:szCs w:val="24"/>
          <w:lang w:val="en-GB"/>
        </w:rPr>
        <w:t xml:space="preserve"> how vindications can be legitimately </w:t>
      </w:r>
      <w:r w:rsidR="00E91A7C" w:rsidRPr="002C249D">
        <w:rPr>
          <w:rFonts w:ascii="Times New Roman" w:hAnsi="Times New Roman" w:cs="Times New Roman"/>
          <w:noProof/>
          <w:sz w:val="24"/>
          <w:szCs w:val="24"/>
          <w:lang w:val="en-GB"/>
        </w:rPr>
        <w:t>interpreted</w:t>
      </w:r>
      <w:r w:rsidR="002E43E5" w:rsidRPr="002C249D">
        <w:rPr>
          <w:rFonts w:ascii="Times New Roman" w:hAnsi="Times New Roman" w:cs="Times New Roman"/>
          <w:noProof/>
          <w:sz w:val="24"/>
          <w:szCs w:val="24"/>
          <w:lang w:val="en-GB"/>
        </w:rPr>
        <w:t xml:space="preserve"> as providing excuses</w:t>
      </w:r>
      <w:r w:rsidR="00A415C4" w:rsidRPr="002C249D">
        <w:rPr>
          <w:rFonts w:ascii="Times New Roman" w:hAnsi="Times New Roman" w:cs="Times New Roman"/>
          <w:noProof/>
          <w:sz w:val="24"/>
          <w:szCs w:val="24"/>
          <w:lang w:val="en-GB"/>
        </w:rPr>
        <w:t xml:space="preserve"> and, more specifically, how they can</w:t>
      </w:r>
      <w:r w:rsidR="000316C8" w:rsidRPr="002C249D">
        <w:rPr>
          <w:rFonts w:ascii="Times New Roman" w:hAnsi="Times New Roman" w:cs="Times New Roman"/>
          <w:noProof/>
          <w:sz w:val="24"/>
          <w:szCs w:val="24"/>
          <w:lang w:val="en-GB"/>
        </w:rPr>
        <w:t xml:space="preserve"> show that certain cases of moral ignorance are excusing</w:t>
      </w:r>
      <w:r w:rsidR="00E91A7C" w:rsidRPr="002C249D">
        <w:rPr>
          <w:rFonts w:ascii="Times New Roman" w:hAnsi="Times New Roman" w:cs="Times New Roman"/>
          <w:noProof/>
          <w:sz w:val="24"/>
          <w:szCs w:val="24"/>
          <w:lang w:val="en-GB"/>
        </w:rPr>
        <w:t xml:space="preserve"> (sec. </w:t>
      </w:r>
      <w:r w:rsidR="00006877" w:rsidRPr="002C249D">
        <w:rPr>
          <w:rFonts w:ascii="Times New Roman" w:hAnsi="Times New Roman" w:cs="Times New Roman"/>
          <w:noProof/>
          <w:sz w:val="24"/>
          <w:szCs w:val="24"/>
          <w:lang w:val="en-GB"/>
        </w:rPr>
        <w:t>4</w:t>
      </w:r>
      <w:r w:rsidR="00E91A7C" w:rsidRPr="002C249D">
        <w:rPr>
          <w:rFonts w:ascii="Times New Roman" w:hAnsi="Times New Roman" w:cs="Times New Roman"/>
          <w:noProof/>
          <w:sz w:val="24"/>
          <w:szCs w:val="24"/>
          <w:lang w:val="en-GB"/>
        </w:rPr>
        <w:t xml:space="preserve">.2). </w:t>
      </w:r>
      <w:r w:rsidR="003A0DDF" w:rsidRPr="002C249D">
        <w:rPr>
          <w:rFonts w:ascii="Times New Roman" w:hAnsi="Times New Roman" w:cs="Times New Roman"/>
          <w:noProof/>
          <w:sz w:val="24"/>
          <w:szCs w:val="24"/>
          <w:lang w:val="en-GB"/>
        </w:rPr>
        <w:t>F</w:t>
      </w:r>
      <w:r w:rsidR="00E91A7C" w:rsidRPr="002C249D">
        <w:rPr>
          <w:rFonts w:ascii="Times New Roman" w:hAnsi="Times New Roman" w:cs="Times New Roman"/>
          <w:noProof/>
          <w:sz w:val="24"/>
          <w:szCs w:val="24"/>
          <w:lang w:val="en-GB"/>
        </w:rPr>
        <w:t>inally</w:t>
      </w:r>
      <w:r w:rsidR="00897468" w:rsidRPr="002C249D">
        <w:rPr>
          <w:rFonts w:ascii="Times New Roman" w:hAnsi="Times New Roman" w:cs="Times New Roman"/>
          <w:noProof/>
          <w:sz w:val="24"/>
          <w:szCs w:val="24"/>
          <w:lang w:val="en-GB"/>
        </w:rPr>
        <w:t xml:space="preserve">, I illustrate how – depending on whether they are taken as </w:t>
      </w:r>
      <w:r w:rsidR="00C673C3" w:rsidRPr="002C249D">
        <w:rPr>
          <w:rFonts w:ascii="Times New Roman" w:hAnsi="Times New Roman" w:cs="Times New Roman"/>
          <w:noProof/>
          <w:sz w:val="24"/>
          <w:szCs w:val="24"/>
          <w:lang w:val="en-GB"/>
        </w:rPr>
        <w:t>justifications or excuses</w:t>
      </w:r>
      <w:r w:rsidR="0096581C" w:rsidRPr="002C249D">
        <w:rPr>
          <w:rFonts w:ascii="Times New Roman" w:hAnsi="Times New Roman" w:cs="Times New Roman"/>
          <w:noProof/>
          <w:sz w:val="24"/>
          <w:szCs w:val="24"/>
          <w:lang w:val="en-GB"/>
        </w:rPr>
        <w:t xml:space="preserve"> </w:t>
      </w:r>
      <w:r w:rsidR="00C673C3" w:rsidRPr="002C249D">
        <w:rPr>
          <w:rFonts w:ascii="Times New Roman" w:hAnsi="Times New Roman" w:cs="Times New Roman"/>
          <w:noProof/>
          <w:sz w:val="24"/>
          <w:szCs w:val="24"/>
          <w:lang w:val="en-GB"/>
        </w:rPr>
        <w:t xml:space="preserve">– different sets of evaluative and normative implications </w:t>
      </w:r>
      <w:r w:rsidR="001650C3" w:rsidRPr="002C249D">
        <w:rPr>
          <w:rFonts w:ascii="Times New Roman" w:hAnsi="Times New Roman" w:cs="Times New Roman"/>
          <w:noProof/>
          <w:sz w:val="24"/>
          <w:szCs w:val="24"/>
          <w:lang w:val="en-GB"/>
        </w:rPr>
        <w:t>ensue</w:t>
      </w:r>
      <w:r w:rsidR="00275783" w:rsidRPr="002C249D">
        <w:rPr>
          <w:rFonts w:ascii="Times New Roman" w:hAnsi="Times New Roman" w:cs="Times New Roman"/>
          <w:noProof/>
          <w:sz w:val="24"/>
          <w:szCs w:val="24"/>
          <w:lang w:val="en-GB"/>
        </w:rPr>
        <w:t xml:space="preserve"> (sec. </w:t>
      </w:r>
      <w:r w:rsidR="00006877" w:rsidRPr="002C249D">
        <w:rPr>
          <w:rFonts w:ascii="Times New Roman" w:hAnsi="Times New Roman" w:cs="Times New Roman"/>
          <w:noProof/>
          <w:sz w:val="24"/>
          <w:szCs w:val="24"/>
          <w:lang w:val="en-GB"/>
        </w:rPr>
        <w:t>4</w:t>
      </w:r>
      <w:r w:rsidR="00275783" w:rsidRPr="002C249D">
        <w:rPr>
          <w:rFonts w:ascii="Times New Roman" w:hAnsi="Times New Roman" w:cs="Times New Roman"/>
          <w:noProof/>
          <w:sz w:val="24"/>
          <w:szCs w:val="24"/>
          <w:lang w:val="en-GB"/>
        </w:rPr>
        <w:t>.3)</w:t>
      </w:r>
      <w:r w:rsidR="00C673C3" w:rsidRPr="002C249D">
        <w:rPr>
          <w:rFonts w:ascii="Times New Roman" w:hAnsi="Times New Roman" w:cs="Times New Roman"/>
          <w:noProof/>
          <w:sz w:val="24"/>
          <w:szCs w:val="24"/>
          <w:lang w:val="en-GB"/>
        </w:rPr>
        <w:t>.</w:t>
      </w:r>
    </w:p>
    <w:p w14:paraId="6A30CB0D" w14:textId="0FD4CE5A" w:rsidR="00601AA6" w:rsidRPr="002C249D" w:rsidRDefault="004C3E81" w:rsidP="0062000D">
      <w:pPr>
        <w:pStyle w:val="Titolo2"/>
        <w:numPr>
          <w:ilvl w:val="0"/>
          <w:numId w:val="2"/>
        </w:numPr>
        <w:spacing w:line="360" w:lineRule="auto"/>
        <w:jc w:val="both"/>
        <w:rPr>
          <w:rFonts w:ascii="Times New Roman" w:hAnsi="Times New Roman" w:cs="Times New Roman"/>
          <w:b/>
          <w:bCs/>
          <w:noProof/>
          <w:color w:val="auto"/>
          <w:sz w:val="24"/>
          <w:szCs w:val="24"/>
          <w:lang w:val="en-GB"/>
        </w:rPr>
      </w:pPr>
      <w:r w:rsidRPr="002C249D">
        <w:rPr>
          <w:rFonts w:ascii="Times New Roman" w:hAnsi="Times New Roman" w:cs="Times New Roman"/>
          <w:b/>
          <w:bCs/>
          <w:noProof/>
          <w:color w:val="auto"/>
          <w:sz w:val="24"/>
          <w:szCs w:val="24"/>
          <w:lang w:val="en-GB"/>
        </w:rPr>
        <w:lastRenderedPageBreak/>
        <w:t>Theoretical</w:t>
      </w:r>
      <w:r w:rsidR="00D660D6" w:rsidRPr="002C249D">
        <w:rPr>
          <w:rFonts w:ascii="Times New Roman" w:hAnsi="Times New Roman" w:cs="Times New Roman"/>
          <w:b/>
          <w:bCs/>
          <w:noProof/>
          <w:color w:val="auto"/>
          <w:sz w:val="24"/>
          <w:szCs w:val="24"/>
          <w:lang w:val="en-GB"/>
        </w:rPr>
        <w:t xml:space="preserve"> </w:t>
      </w:r>
      <w:r w:rsidR="00641B5F" w:rsidRPr="002C249D">
        <w:rPr>
          <w:rFonts w:ascii="Times New Roman" w:hAnsi="Times New Roman" w:cs="Times New Roman"/>
          <w:b/>
          <w:bCs/>
          <w:noProof/>
          <w:color w:val="auto"/>
          <w:sz w:val="24"/>
          <w:szCs w:val="24"/>
          <w:lang w:val="en-GB"/>
        </w:rPr>
        <w:t>framework</w:t>
      </w:r>
      <w:r w:rsidR="00235214" w:rsidRPr="002C249D">
        <w:rPr>
          <w:rFonts w:ascii="Times New Roman" w:hAnsi="Times New Roman" w:cs="Times New Roman"/>
          <w:b/>
          <w:bCs/>
          <w:noProof/>
          <w:color w:val="auto"/>
          <w:sz w:val="24"/>
          <w:szCs w:val="24"/>
          <w:lang w:val="en-GB"/>
        </w:rPr>
        <w:t xml:space="preserve"> and case study</w:t>
      </w:r>
      <w:r w:rsidR="003258FD" w:rsidRPr="002C249D">
        <w:rPr>
          <w:rFonts w:ascii="Times New Roman" w:hAnsi="Times New Roman" w:cs="Times New Roman"/>
          <w:b/>
          <w:bCs/>
          <w:noProof/>
          <w:color w:val="auto"/>
          <w:sz w:val="24"/>
          <w:szCs w:val="24"/>
          <w:lang w:val="en-GB"/>
        </w:rPr>
        <w:t>.</w:t>
      </w:r>
    </w:p>
    <w:p w14:paraId="7ACFC21A" w14:textId="02C3084F" w:rsidR="004E5391" w:rsidRPr="002C249D" w:rsidRDefault="00275783" w:rsidP="0062000D">
      <w:pPr>
        <w:autoSpaceDE w:val="0"/>
        <w:autoSpaceDN w:val="0"/>
        <w:adjustRightInd w:val="0"/>
        <w:spacing w:after="0"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G</w:t>
      </w:r>
      <w:r w:rsidR="00602C41" w:rsidRPr="002C249D">
        <w:rPr>
          <w:rFonts w:ascii="Times New Roman" w:hAnsi="Times New Roman" w:cs="Times New Roman"/>
          <w:noProof/>
          <w:sz w:val="24"/>
          <w:szCs w:val="24"/>
          <w:lang w:val="en-GB"/>
        </w:rPr>
        <w:t>enealogical arguments</w:t>
      </w:r>
      <w:r w:rsidR="005F0F82" w:rsidRPr="002C249D">
        <w:rPr>
          <w:rFonts w:ascii="Times New Roman" w:hAnsi="Times New Roman" w:cs="Times New Roman"/>
          <w:noProof/>
          <w:sz w:val="24"/>
          <w:szCs w:val="24"/>
          <w:lang w:val="en-GB"/>
        </w:rPr>
        <w:t xml:space="preserve"> </w:t>
      </w:r>
      <w:r w:rsidR="00957598" w:rsidRPr="002C249D">
        <w:rPr>
          <w:rFonts w:ascii="Times New Roman" w:hAnsi="Times New Roman" w:cs="Times New Roman"/>
          <w:noProof/>
          <w:sz w:val="24"/>
          <w:szCs w:val="24"/>
          <w:lang w:val="en-GB"/>
        </w:rPr>
        <w:t>are</w:t>
      </w:r>
      <w:r w:rsidR="004E5391" w:rsidRPr="002C249D">
        <w:rPr>
          <w:rFonts w:ascii="Times New Roman" w:hAnsi="Times New Roman" w:cs="Times New Roman"/>
          <w:noProof/>
          <w:sz w:val="24"/>
          <w:szCs w:val="24"/>
          <w:lang w:val="en-GB"/>
        </w:rPr>
        <w:t xml:space="preserve"> best described as comprising a</w:t>
      </w:r>
      <w:r w:rsidR="00214AC6" w:rsidRPr="002C249D">
        <w:rPr>
          <w:rFonts w:ascii="Times New Roman" w:hAnsi="Times New Roman" w:cs="Times New Roman"/>
          <w:noProof/>
          <w:sz w:val="24"/>
          <w:szCs w:val="24"/>
          <w:lang w:val="en-GB"/>
        </w:rPr>
        <w:t xml:space="preserve"> causal</w:t>
      </w:r>
      <w:r w:rsidR="00D2082C" w:rsidRPr="002C249D">
        <w:rPr>
          <w:rFonts w:ascii="Times New Roman" w:hAnsi="Times New Roman" w:cs="Times New Roman"/>
          <w:noProof/>
          <w:sz w:val="24"/>
          <w:szCs w:val="24"/>
          <w:lang w:val="en-GB"/>
        </w:rPr>
        <w:t xml:space="preserve"> premise</w:t>
      </w:r>
      <w:r w:rsidR="007F0A72" w:rsidRPr="002C249D">
        <w:rPr>
          <w:rFonts w:ascii="Times New Roman" w:hAnsi="Times New Roman" w:cs="Times New Roman"/>
          <w:noProof/>
          <w:sz w:val="24"/>
          <w:szCs w:val="24"/>
          <w:lang w:val="en-GB"/>
        </w:rPr>
        <w:t xml:space="preserve"> (CP)</w:t>
      </w:r>
      <w:r w:rsidR="00957598" w:rsidRPr="002C249D">
        <w:rPr>
          <w:rFonts w:ascii="Times New Roman" w:hAnsi="Times New Roman" w:cs="Times New Roman"/>
          <w:noProof/>
          <w:sz w:val="24"/>
          <w:szCs w:val="24"/>
          <w:lang w:val="en-GB"/>
        </w:rPr>
        <w:t xml:space="preserve"> outlining</w:t>
      </w:r>
      <w:r w:rsidR="00040672" w:rsidRPr="002C249D">
        <w:rPr>
          <w:rFonts w:ascii="Times New Roman" w:hAnsi="Times New Roman" w:cs="Times New Roman"/>
          <w:noProof/>
          <w:sz w:val="24"/>
          <w:szCs w:val="24"/>
          <w:lang w:val="en-GB"/>
        </w:rPr>
        <w:t xml:space="preserve"> </w:t>
      </w:r>
      <w:r w:rsidR="00425AD2" w:rsidRPr="002C249D">
        <w:rPr>
          <w:rFonts w:ascii="Times New Roman" w:hAnsi="Times New Roman" w:cs="Times New Roman"/>
          <w:noProof/>
          <w:sz w:val="24"/>
          <w:szCs w:val="24"/>
          <w:lang w:val="en-GB"/>
        </w:rPr>
        <w:t xml:space="preserve">the </w:t>
      </w:r>
      <w:r w:rsidR="00675648" w:rsidRPr="002C249D">
        <w:rPr>
          <w:rFonts w:ascii="Times New Roman" w:hAnsi="Times New Roman" w:cs="Times New Roman"/>
          <w:noProof/>
          <w:sz w:val="24"/>
          <w:szCs w:val="24"/>
          <w:lang w:val="en-GB"/>
        </w:rPr>
        <w:t xml:space="preserve">origin and evolution </w:t>
      </w:r>
      <w:r w:rsidR="0070749F" w:rsidRPr="002C249D">
        <w:rPr>
          <w:rFonts w:ascii="Times New Roman" w:hAnsi="Times New Roman" w:cs="Times New Roman"/>
          <w:noProof/>
          <w:sz w:val="24"/>
          <w:szCs w:val="24"/>
          <w:lang w:val="en-GB"/>
        </w:rPr>
        <w:t xml:space="preserve">of </w:t>
      </w:r>
      <w:r w:rsidR="00E65D03" w:rsidRPr="002C249D">
        <w:rPr>
          <w:rFonts w:ascii="Times New Roman" w:hAnsi="Times New Roman" w:cs="Times New Roman"/>
          <w:noProof/>
          <w:sz w:val="24"/>
          <w:szCs w:val="24"/>
          <w:lang w:val="en-GB"/>
        </w:rPr>
        <w:t xml:space="preserve">their </w:t>
      </w:r>
      <w:r w:rsidR="00EE6B30" w:rsidRPr="002C249D">
        <w:rPr>
          <w:rFonts w:ascii="Times New Roman" w:hAnsi="Times New Roman" w:cs="Times New Roman"/>
          <w:noProof/>
          <w:sz w:val="24"/>
          <w:szCs w:val="24"/>
          <w:lang w:val="en-GB"/>
        </w:rPr>
        <w:t>target</w:t>
      </w:r>
      <w:r w:rsidRPr="002C249D">
        <w:rPr>
          <w:rFonts w:ascii="Times New Roman" w:hAnsi="Times New Roman" w:cs="Times New Roman"/>
          <w:noProof/>
          <w:sz w:val="24"/>
          <w:szCs w:val="24"/>
          <w:lang w:val="en-GB"/>
        </w:rPr>
        <w:t xml:space="preserve"> of inquiry,</w:t>
      </w:r>
      <w:r w:rsidR="00FA0FEF" w:rsidRPr="002C249D">
        <w:rPr>
          <w:rFonts w:ascii="Times New Roman" w:hAnsi="Times New Roman" w:cs="Times New Roman"/>
          <w:noProof/>
          <w:sz w:val="24"/>
          <w:szCs w:val="24"/>
          <w:lang w:val="en-GB"/>
        </w:rPr>
        <w:t xml:space="preserve"> and</w:t>
      </w:r>
      <w:r w:rsidR="00176B81" w:rsidRPr="002C249D">
        <w:rPr>
          <w:rFonts w:ascii="Times New Roman" w:hAnsi="Times New Roman" w:cs="Times New Roman"/>
          <w:noProof/>
          <w:sz w:val="24"/>
          <w:szCs w:val="24"/>
          <w:lang w:val="en-GB"/>
        </w:rPr>
        <w:t xml:space="preserve"> </w:t>
      </w:r>
      <w:r w:rsidR="00D2082C" w:rsidRPr="002C249D">
        <w:rPr>
          <w:rFonts w:ascii="Times New Roman" w:hAnsi="Times New Roman" w:cs="Times New Roman"/>
          <w:noProof/>
          <w:sz w:val="24"/>
          <w:szCs w:val="24"/>
          <w:lang w:val="en-GB"/>
        </w:rPr>
        <w:t xml:space="preserve">a </w:t>
      </w:r>
      <w:r w:rsidR="004E5391" w:rsidRPr="002C249D">
        <w:rPr>
          <w:rFonts w:ascii="Times New Roman" w:hAnsi="Times New Roman" w:cs="Times New Roman"/>
          <w:noProof/>
          <w:sz w:val="24"/>
          <w:szCs w:val="24"/>
          <w:lang w:val="en-GB"/>
        </w:rPr>
        <w:t>normative</w:t>
      </w:r>
      <w:r w:rsidR="00887A1A" w:rsidRPr="002C249D">
        <w:rPr>
          <w:rFonts w:ascii="Times New Roman" w:hAnsi="Times New Roman" w:cs="Times New Roman"/>
          <w:noProof/>
          <w:sz w:val="24"/>
          <w:szCs w:val="24"/>
          <w:lang w:val="en-GB"/>
        </w:rPr>
        <w:t xml:space="preserve"> premise</w:t>
      </w:r>
      <w:r w:rsidR="007F0A72" w:rsidRPr="002C249D">
        <w:rPr>
          <w:rFonts w:ascii="Times New Roman" w:hAnsi="Times New Roman" w:cs="Times New Roman"/>
          <w:noProof/>
          <w:sz w:val="24"/>
          <w:szCs w:val="24"/>
          <w:lang w:val="en-GB"/>
        </w:rPr>
        <w:t xml:space="preserve"> (NP)</w:t>
      </w:r>
      <w:r w:rsidR="00887A1A" w:rsidRPr="002C249D">
        <w:rPr>
          <w:rFonts w:ascii="Times New Roman" w:hAnsi="Times New Roman" w:cs="Times New Roman"/>
          <w:noProof/>
          <w:sz w:val="24"/>
          <w:szCs w:val="24"/>
          <w:lang w:val="en-GB"/>
        </w:rPr>
        <w:t xml:space="preserve"> </w:t>
      </w:r>
      <w:r w:rsidR="00776012" w:rsidRPr="002C249D">
        <w:rPr>
          <w:rFonts w:ascii="Times New Roman" w:hAnsi="Times New Roman" w:cs="Times New Roman"/>
          <w:noProof/>
          <w:sz w:val="24"/>
          <w:szCs w:val="24"/>
          <w:lang w:val="en-GB"/>
        </w:rPr>
        <w:t xml:space="preserve">evaluating </w:t>
      </w:r>
      <w:r w:rsidR="00225E33" w:rsidRPr="002C249D">
        <w:rPr>
          <w:rFonts w:ascii="Times New Roman" w:hAnsi="Times New Roman" w:cs="Times New Roman"/>
          <w:noProof/>
          <w:sz w:val="24"/>
          <w:szCs w:val="24"/>
          <w:lang w:val="en-GB"/>
        </w:rPr>
        <w:t xml:space="preserve">such </w:t>
      </w:r>
      <w:r w:rsidR="0070749F" w:rsidRPr="002C249D">
        <w:rPr>
          <w:rFonts w:ascii="Times New Roman" w:hAnsi="Times New Roman" w:cs="Times New Roman"/>
          <w:noProof/>
          <w:sz w:val="24"/>
          <w:szCs w:val="24"/>
          <w:lang w:val="en-GB"/>
        </w:rPr>
        <w:t>a</w:t>
      </w:r>
      <w:r w:rsidR="001F6074" w:rsidRPr="002C249D">
        <w:rPr>
          <w:rFonts w:ascii="Times New Roman" w:hAnsi="Times New Roman" w:cs="Times New Roman"/>
          <w:noProof/>
          <w:sz w:val="24"/>
          <w:szCs w:val="24"/>
          <w:lang w:val="en-GB"/>
        </w:rPr>
        <w:t xml:space="preserve"> formation</w:t>
      </w:r>
      <w:r w:rsidRPr="002C249D">
        <w:rPr>
          <w:rFonts w:ascii="Times New Roman" w:hAnsi="Times New Roman" w:cs="Times New Roman"/>
          <w:noProof/>
          <w:sz w:val="24"/>
          <w:szCs w:val="24"/>
          <w:lang w:val="en-GB"/>
        </w:rPr>
        <w:t xml:space="preserve"> process</w:t>
      </w:r>
      <w:r w:rsidR="00E16E71" w:rsidRPr="002C249D">
        <w:rPr>
          <w:rFonts w:ascii="Times New Roman" w:hAnsi="Times New Roman" w:cs="Times New Roman"/>
          <w:noProof/>
          <w:sz w:val="24"/>
          <w:szCs w:val="24"/>
          <w:lang w:val="en-GB"/>
        </w:rPr>
        <w:t>.</w:t>
      </w:r>
      <w:r w:rsidRPr="002C249D">
        <w:rPr>
          <w:rFonts w:ascii="Times New Roman" w:hAnsi="Times New Roman" w:cs="Times New Roman"/>
          <w:noProof/>
          <w:sz w:val="24"/>
          <w:szCs w:val="24"/>
          <w:lang w:val="en-GB"/>
        </w:rPr>
        <w:t xml:space="preserve"> </w:t>
      </w:r>
      <w:r w:rsidR="003D048E" w:rsidRPr="002C249D">
        <w:rPr>
          <w:rFonts w:ascii="Times New Roman" w:hAnsi="Times New Roman" w:cs="Times New Roman"/>
          <w:noProof/>
          <w:sz w:val="24"/>
          <w:szCs w:val="24"/>
          <w:lang w:val="en-GB"/>
        </w:rPr>
        <w:t xml:space="preserve">Here is </w:t>
      </w:r>
      <w:r w:rsidR="003D6A1C" w:rsidRPr="002C249D">
        <w:rPr>
          <w:rFonts w:ascii="Times New Roman" w:hAnsi="Times New Roman" w:cs="Times New Roman"/>
          <w:noProof/>
          <w:sz w:val="24"/>
          <w:szCs w:val="24"/>
          <w:lang w:val="en-GB"/>
        </w:rPr>
        <w:t>the</w:t>
      </w:r>
      <w:r w:rsidR="00D34494" w:rsidRPr="002C249D">
        <w:rPr>
          <w:rFonts w:ascii="Times New Roman" w:hAnsi="Times New Roman" w:cs="Times New Roman"/>
          <w:noProof/>
          <w:sz w:val="24"/>
          <w:szCs w:val="24"/>
          <w:lang w:val="en-GB"/>
        </w:rPr>
        <w:t xml:space="preserve"> basic structure of</w:t>
      </w:r>
      <w:r w:rsidR="0019115D" w:rsidRPr="002C249D">
        <w:rPr>
          <w:rFonts w:ascii="Times New Roman" w:hAnsi="Times New Roman" w:cs="Times New Roman"/>
          <w:noProof/>
          <w:sz w:val="24"/>
          <w:szCs w:val="24"/>
          <w:lang w:val="en-GB"/>
        </w:rPr>
        <w:t xml:space="preserve"> </w:t>
      </w:r>
      <w:r w:rsidR="003E2997" w:rsidRPr="002C249D">
        <w:rPr>
          <w:rFonts w:ascii="Times New Roman" w:hAnsi="Times New Roman" w:cs="Times New Roman"/>
          <w:noProof/>
          <w:sz w:val="24"/>
          <w:szCs w:val="24"/>
          <w:lang w:val="en-GB"/>
        </w:rPr>
        <w:t xml:space="preserve">vindicatory </w:t>
      </w:r>
      <w:r w:rsidR="00D34494" w:rsidRPr="002C249D">
        <w:rPr>
          <w:rFonts w:ascii="Times New Roman" w:hAnsi="Times New Roman" w:cs="Times New Roman"/>
          <w:noProof/>
          <w:sz w:val="24"/>
          <w:szCs w:val="24"/>
          <w:lang w:val="en-GB"/>
        </w:rPr>
        <w:t xml:space="preserve">genealogical arguments for </w:t>
      </w:r>
      <w:r w:rsidR="00885B60" w:rsidRPr="002C249D">
        <w:rPr>
          <w:rFonts w:ascii="Times New Roman" w:hAnsi="Times New Roman" w:cs="Times New Roman"/>
          <w:noProof/>
          <w:sz w:val="24"/>
          <w:szCs w:val="24"/>
          <w:lang w:val="en-GB"/>
        </w:rPr>
        <w:t xml:space="preserve">a </w:t>
      </w:r>
      <w:r w:rsidR="00D34494" w:rsidRPr="002C249D">
        <w:rPr>
          <w:rFonts w:ascii="Times New Roman" w:hAnsi="Times New Roman" w:cs="Times New Roman"/>
          <w:noProof/>
          <w:sz w:val="24"/>
          <w:szCs w:val="24"/>
          <w:lang w:val="en-GB"/>
        </w:rPr>
        <w:t xml:space="preserve">token </w:t>
      </w:r>
      <w:r w:rsidR="00885B60" w:rsidRPr="002C249D">
        <w:rPr>
          <w:rFonts w:ascii="Times New Roman" w:hAnsi="Times New Roman" w:cs="Times New Roman"/>
          <w:noProof/>
          <w:sz w:val="24"/>
          <w:szCs w:val="24"/>
          <w:lang w:val="en-GB"/>
        </w:rPr>
        <w:t>belief</w:t>
      </w:r>
      <w:r w:rsidR="002341FB" w:rsidRPr="002C249D">
        <w:rPr>
          <w:rFonts w:ascii="Times New Roman" w:hAnsi="Times New Roman" w:cs="Times New Roman"/>
          <w:noProof/>
          <w:sz w:val="24"/>
          <w:szCs w:val="24"/>
          <w:lang w:val="en-GB"/>
        </w:rPr>
        <w:t xml:space="preserve"> </w:t>
      </w:r>
      <w:r w:rsidRPr="002C249D">
        <w:rPr>
          <w:rFonts w:ascii="Times New Roman" w:hAnsi="Times New Roman" w:cs="Times New Roman"/>
          <w:noProof/>
          <w:sz w:val="24"/>
          <w:szCs w:val="24"/>
          <w:lang w:val="en-GB"/>
        </w:rPr>
        <w:t>(</w:t>
      </w:r>
      <w:r w:rsidR="002341FB" w:rsidRPr="002C249D">
        <w:rPr>
          <w:rFonts w:ascii="Times New Roman" w:hAnsi="Times New Roman" w:cs="Times New Roman"/>
          <w:noProof/>
          <w:sz w:val="24"/>
          <w:szCs w:val="24"/>
          <w:lang w:val="en-GB"/>
        </w:rPr>
        <w:t>or set of beliefs</w:t>
      </w:r>
      <w:r w:rsidRPr="002C249D">
        <w:rPr>
          <w:rFonts w:ascii="Times New Roman" w:hAnsi="Times New Roman" w:cs="Times New Roman"/>
          <w:noProof/>
          <w:sz w:val="24"/>
          <w:szCs w:val="24"/>
          <w:lang w:val="en-GB"/>
        </w:rPr>
        <w:t>)</w:t>
      </w:r>
      <w:r w:rsidR="002341FB" w:rsidRPr="002C249D">
        <w:rPr>
          <w:rFonts w:ascii="Times New Roman" w:hAnsi="Times New Roman" w:cs="Times New Roman"/>
          <w:noProof/>
          <w:sz w:val="24"/>
          <w:szCs w:val="24"/>
          <w:lang w:val="en-GB"/>
        </w:rPr>
        <w:t>,</w:t>
      </w:r>
      <w:r w:rsidR="00885B60" w:rsidRPr="002C249D">
        <w:rPr>
          <w:rFonts w:ascii="Times New Roman" w:hAnsi="Times New Roman" w:cs="Times New Roman"/>
          <w:noProof/>
          <w:sz w:val="24"/>
          <w:szCs w:val="24"/>
          <w:lang w:val="en-GB"/>
        </w:rPr>
        <w:t xml:space="preserve"> </w:t>
      </w:r>
      <w:r w:rsidR="00D34494" w:rsidRPr="002C249D">
        <w:rPr>
          <w:rFonts w:ascii="Times New Roman" w:hAnsi="Times New Roman" w:cs="Times New Roman"/>
          <w:noProof/>
          <w:sz w:val="24"/>
          <w:szCs w:val="24"/>
          <w:lang w:val="en-GB"/>
        </w:rPr>
        <w:t>p</w:t>
      </w:r>
      <w:r w:rsidR="002341FB" w:rsidRPr="002C249D">
        <w:rPr>
          <w:rFonts w:ascii="Times New Roman" w:hAnsi="Times New Roman" w:cs="Times New Roman"/>
          <w:noProof/>
          <w:sz w:val="24"/>
          <w:szCs w:val="24"/>
          <w:lang w:val="en-GB"/>
        </w:rPr>
        <w:t>,</w:t>
      </w:r>
      <w:r w:rsidR="00885B60" w:rsidRPr="002C249D">
        <w:rPr>
          <w:rFonts w:ascii="Times New Roman" w:hAnsi="Times New Roman" w:cs="Times New Roman"/>
          <w:noProof/>
          <w:sz w:val="24"/>
          <w:szCs w:val="24"/>
          <w:lang w:val="en-GB"/>
        </w:rPr>
        <w:t xml:space="preserve"> and a belief</w:t>
      </w:r>
      <w:r w:rsidR="00163522" w:rsidRPr="002C249D">
        <w:rPr>
          <w:rFonts w:ascii="Times New Roman" w:hAnsi="Times New Roman" w:cs="Times New Roman"/>
          <w:noProof/>
          <w:sz w:val="24"/>
          <w:szCs w:val="24"/>
          <w:lang w:val="en-GB"/>
        </w:rPr>
        <w:t>-</w:t>
      </w:r>
      <w:r w:rsidR="00885B60" w:rsidRPr="002C249D">
        <w:rPr>
          <w:rFonts w:ascii="Times New Roman" w:hAnsi="Times New Roman" w:cs="Times New Roman"/>
          <w:noProof/>
          <w:sz w:val="24"/>
          <w:szCs w:val="24"/>
          <w:lang w:val="en-GB"/>
        </w:rPr>
        <w:t xml:space="preserve">formation process </w:t>
      </w:r>
      <w:r w:rsidR="00163522" w:rsidRPr="002C249D">
        <w:rPr>
          <w:rFonts w:ascii="Times New Roman" w:hAnsi="Times New Roman" w:cs="Times New Roman"/>
          <w:noProof/>
          <w:sz w:val="24"/>
          <w:szCs w:val="24"/>
          <w:lang w:val="en-GB"/>
        </w:rPr>
        <w:t>P</w:t>
      </w:r>
      <w:r w:rsidR="00FE37B1" w:rsidRPr="002C249D">
        <w:rPr>
          <w:rFonts w:ascii="Times New Roman" w:hAnsi="Times New Roman" w:cs="Times New Roman"/>
          <w:noProof/>
          <w:sz w:val="24"/>
          <w:szCs w:val="24"/>
          <w:lang w:val="en-GB"/>
        </w:rPr>
        <w:t>:</w:t>
      </w:r>
    </w:p>
    <w:p w14:paraId="26A90C67" w14:textId="77777777" w:rsidR="008B4D03" w:rsidRPr="002C249D" w:rsidRDefault="008B4D03" w:rsidP="0062000D">
      <w:pPr>
        <w:autoSpaceDE w:val="0"/>
        <w:autoSpaceDN w:val="0"/>
        <w:adjustRightInd w:val="0"/>
        <w:spacing w:after="0" w:line="360" w:lineRule="auto"/>
        <w:jc w:val="both"/>
        <w:rPr>
          <w:rFonts w:ascii="Times New Roman" w:hAnsi="Times New Roman" w:cs="Times New Roman"/>
          <w:noProof/>
          <w:sz w:val="24"/>
          <w:szCs w:val="24"/>
          <w:lang w:val="en-GB"/>
        </w:rPr>
      </w:pPr>
    </w:p>
    <w:p w14:paraId="683CFD2A" w14:textId="77777777" w:rsidR="00DD546B" w:rsidRPr="002C249D" w:rsidRDefault="00DD546B" w:rsidP="0062000D">
      <w:pPr>
        <w:autoSpaceDE w:val="0"/>
        <w:autoSpaceDN w:val="0"/>
        <w:adjustRightInd w:val="0"/>
        <w:spacing w:after="0" w:line="360" w:lineRule="auto"/>
        <w:ind w:left="1134"/>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CP) p is formed on the basis of P.</w:t>
      </w:r>
    </w:p>
    <w:p w14:paraId="06C931B1" w14:textId="4B8B08F0" w:rsidR="00DD546B" w:rsidRPr="002C249D" w:rsidRDefault="00DD546B" w:rsidP="0062000D">
      <w:pPr>
        <w:autoSpaceDE w:val="0"/>
        <w:autoSpaceDN w:val="0"/>
        <w:adjustRightInd w:val="0"/>
        <w:spacing w:after="0" w:line="360" w:lineRule="auto"/>
        <w:ind w:left="1134"/>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NP) P is epistemically </w:t>
      </w:r>
      <w:r w:rsidR="00490F9E" w:rsidRPr="002C249D">
        <w:rPr>
          <w:rFonts w:ascii="Times New Roman" w:hAnsi="Times New Roman" w:cs="Times New Roman"/>
          <w:noProof/>
          <w:sz w:val="24"/>
          <w:szCs w:val="24"/>
          <w:lang w:val="en-GB"/>
        </w:rPr>
        <w:t>reliable</w:t>
      </w:r>
      <w:r w:rsidRPr="002C249D">
        <w:rPr>
          <w:rFonts w:ascii="Times New Roman" w:hAnsi="Times New Roman" w:cs="Times New Roman"/>
          <w:noProof/>
          <w:sz w:val="24"/>
          <w:szCs w:val="24"/>
          <w:lang w:val="en-GB"/>
        </w:rPr>
        <w:t xml:space="preserve"> (in some way).</w:t>
      </w:r>
    </w:p>
    <w:p w14:paraId="6F840952" w14:textId="24505E34" w:rsidR="00DD546B" w:rsidRPr="002C249D" w:rsidRDefault="00DD546B" w:rsidP="0062000D">
      <w:pPr>
        <w:autoSpaceDE w:val="0"/>
        <w:autoSpaceDN w:val="0"/>
        <w:adjustRightInd w:val="0"/>
        <w:spacing w:after="0" w:line="360" w:lineRule="auto"/>
        <w:ind w:left="1134"/>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C) p is to that extent justified</w:t>
      </w:r>
      <w:r w:rsidR="007A64AC" w:rsidRPr="002C249D">
        <w:rPr>
          <w:rStyle w:val="Rimandonotaapidipagina"/>
          <w:rFonts w:ascii="Times New Roman" w:hAnsi="Times New Roman" w:cs="Times New Roman"/>
          <w:noProof/>
          <w:sz w:val="24"/>
          <w:szCs w:val="24"/>
          <w:lang w:val="en-GB"/>
        </w:rPr>
        <w:footnoteReference w:id="8"/>
      </w:r>
      <w:r w:rsidRPr="002C249D">
        <w:rPr>
          <w:rFonts w:ascii="Times New Roman" w:hAnsi="Times New Roman" w:cs="Times New Roman"/>
          <w:noProof/>
          <w:sz w:val="24"/>
          <w:szCs w:val="24"/>
          <w:lang w:val="en-GB"/>
        </w:rPr>
        <w:t>.</w:t>
      </w:r>
    </w:p>
    <w:p w14:paraId="10176AA8" w14:textId="77777777" w:rsidR="00DD546B" w:rsidRPr="002C249D" w:rsidRDefault="00DD546B" w:rsidP="0062000D">
      <w:pPr>
        <w:autoSpaceDE w:val="0"/>
        <w:autoSpaceDN w:val="0"/>
        <w:adjustRightInd w:val="0"/>
        <w:spacing w:after="0" w:line="360" w:lineRule="auto"/>
        <w:jc w:val="both"/>
        <w:rPr>
          <w:rFonts w:ascii="Times New Roman" w:hAnsi="Times New Roman" w:cs="Times New Roman"/>
          <w:noProof/>
          <w:sz w:val="24"/>
          <w:szCs w:val="24"/>
          <w:lang w:val="en-GB"/>
        </w:rPr>
      </w:pPr>
    </w:p>
    <w:p w14:paraId="4CABB99C" w14:textId="6FF1E0EA" w:rsidR="006B64EB" w:rsidRPr="002C249D" w:rsidRDefault="007D3A72" w:rsidP="0062000D">
      <w:pPr>
        <w:autoSpaceDE w:val="0"/>
        <w:autoSpaceDN w:val="0"/>
        <w:adjustRightInd w:val="0"/>
        <w:spacing w:after="0"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For </w:t>
      </w:r>
      <w:r w:rsidR="0038257C" w:rsidRPr="002C249D">
        <w:rPr>
          <w:rFonts w:ascii="Times New Roman" w:hAnsi="Times New Roman" w:cs="Times New Roman"/>
          <w:noProof/>
          <w:sz w:val="24"/>
          <w:szCs w:val="24"/>
          <w:lang w:val="en-GB"/>
        </w:rPr>
        <w:t>most</w:t>
      </w:r>
      <w:r w:rsidR="001A1E12" w:rsidRPr="002C249D">
        <w:rPr>
          <w:rFonts w:ascii="Times New Roman" w:hAnsi="Times New Roman" w:cs="Times New Roman"/>
          <w:noProof/>
          <w:sz w:val="24"/>
          <w:szCs w:val="24"/>
          <w:lang w:val="en-GB"/>
        </w:rPr>
        <w:t xml:space="preserve"> scholars</w:t>
      </w:r>
      <w:r w:rsidRPr="002C249D">
        <w:rPr>
          <w:rFonts w:ascii="Times New Roman" w:hAnsi="Times New Roman" w:cs="Times New Roman"/>
          <w:noProof/>
          <w:sz w:val="24"/>
          <w:szCs w:val="24"/>
          <w:lang w:val="en-GB"/>
        </w:rPr>
        <w:t xml:space="preserve"> who focused on</w:t>
      </w:r>
      <w:r w:rsidR="005D6DD8" w:rsidRPr="002C249D">
        <w:rPr>
          <w:rFonts w:ascii="Times New Roman" w:hAnsi="Times New Roman" w:cs="Times New Roman"/>
          <w:noProof/>
          <w:sz w:val="24"/>
          <w:szCs w:val="24"/>
          <w:lang w:val="en-GB"/>
        </w:rPr>
        <w:t xml:space="preserve"> evolutionary genealogical arguments in ethics, </w:t>
      </w:r>
      <w:r w:rsidR="00D33BCC" w:rsidRPr="002C249D">
        <w:rPr>
          <w:rFonts w:ascii="Times New Roman" w:hAnsi="Times New Roman" w:cs="Times New Roman"/>
          <w:noProof/>
          <w:sz w:val="24"/>
          <w:szCs w:val="24"/>
          <w:lang w:val="en-GB"/>
        </w:rPr>
        <w:t>t</w:t>
      </w:r>
      <w:r w:rsidR="0064029C" w:rsidRPr="002C249D">
        <w:rPr>
          <w:rFonts w:ascii="Times New Roman" w:hAnsi="Times New Roman" w:cs="Times New Roman"/>
          <w:noProof/>
          <w:sz w:val="24"/>
          <w:szCs w:val="24"/>
          <w:lang w:val="en-GB"/>
        </w:rPr>
        <w:t>he kind of normativity at play</w:t>
      </w:r>
      <w:r w:rsidR="00CD276F" w:rsidRPr="002C249D">
        <w:rPr>
          <w:rFonts w:ascii="Times New Roman" w:hAnsi="Times New Roman" w:cs="Times New Roman"/>
          <w:noProof/>
          <w:sz w:val="24"/>
          <w:szCs w:val="24"/>
          <w:lang w:val="en-GB"/>
        </w:rPr>
        <w:t xml:space="preserve"> in the normative premise</w:t>
      </w:r>
      <w:r w:rsidR="0052774A" w:rsidRPr="002C249D">
        <w:rPr>
          <w:rFonts w:ascii="Times New Roman" w:hAnsi="Times New Roman" w:cs="Times New Roman"/>
          <w:noProof/>
          <w:sz w:val="24"/>
          <w:szCs w:val="24"/>
          <w:lang w:val="en-GB"/>
        </w:rPr>
        <w:t xml:space="preserve"> – that is, the s</w:t>
      </w:r>
      <w:r w:rsidR="00F12900" w:rsidRPr="002C249D">
        <w:rPr>
          <w:rFonts w:ascii="Times New Roman" w:hAnsi="Times New Roman" w:cs="Times New Roman"/>
          <w:noProof/>
          <w:sz w:val="24"/>
          <w:szCs w:val="24"/>
          <w:lang w:val="en-GB"/>
        </w:rPr>
        <w:t xml:space="preserve">ense in which P </w:t>
      </w:r>
      <w:r w:rsidR="00490F9E" w:rsidRPr="002C249D">
        <w:rPr>
          <w:rFonts w:ascii="Times New Roman" w:hAnsi="Times New Roman" w:cs="Times New Roman"/>
          <w:noProof/>
          <w:sz w:val="24"/>
          <w:szCs w:val="24"/>
          <w:lang w:val="en-GB"/>
        </w:rPr>
        <w:t>is</w:t>
      </w:r>
      <w:r w:rsidR="00F12900" w:rsidRPr="002C249D">
        <w:rPr>
          <w:rFonts w:ascii="Times New Roman" w:hAnsi="Times New Roman" w:cs="Times New Roman"/>
          <w:noProof/>
          <w:sz w:val="24"/>
          <w:szCs w:val="24"/>
          <w:lang w:val="en-GB"/>
        </w:rPr>
        <w:t xml:space="preserve"> </w:t>
      </w:r>
      <w:r w:rsidR="00490F9E" w:rsidRPr="002C249D">
        <w:rPr>
          <w:rFonts w:ascii="Times New Roman" w:hAnsi="Times New Roman" w:cs="Times New Roman"/>
          <w:noProof/>
          <w:sz w:val="24"/>
          <w:szCs w:val="24"/>
          <w:lang w:val="en-GB"/>
        </w:rPr>
        <w:t>reliable</w:t>
      </w:r>
      <w:r w:rsidR="00F12900" w:rsidRPr="002C249D">
        <w:rPr>
          <w:rFonts w:ascii="Times New Roman" w:hAnsi="Times New Roman" w:cs="Times New Roman"/>
          <w:noProof/>
          <w:sz w:val="24"/>
          <w:szCs w:val="24"/>
          <w:lang w:val="en-GB"/>
        </w:rPr>
        <w:t xml:space="preserve"> -</w:t>
      </w:r>
      <w:r w:rsidR="00CD276F" w:rsidRPr="002C249D">
        <w:rPr>
          <w:rFonts w:ascii="Times New Roman" w:hAnsi="Times New Roman" w:cs="Times New Roman"/>
          <w:noProof/>
          <w:sz w:val="24"/>
          <w:szCs w:val="24"/>
          <w:lang w:val="en-GB"/>
        </w:rPr>
        <w:t xml:space="preserve"> is epistemic</w:t>
      </w:r>
      <w:r w:rsidR="00F12900" w:rsidRPr="002C249D">
        <w:rPr>
          <w:rFonts w:ascii="Times New Roman" w:hAnsi="Times New Roman" w:cs="Times New Roman"/>
          <w:noProof/>
          <w:sz w:val="24"/>
          <w:szCs w:val="24"/>
          <w:lang w:val="en-GB"/>
        </w:rPr>
        <w:t>,</w:t>
      </w:r>
      <w:r w:rsidR="00365492" w:rsidRPr="002C249D">
        <w:rPr>
          <w:rFonts w:ascii="Times New Roman" w:hAnsi="Times New Roman" w:cs="Times New Roman"/>
          <w:noProof/>
          <w:sz w:val="24"/>
          <w:szCs w:val="24"/>
          <w:lang w:val="en-GB"/>
        </w:rPr>
        <w:t xml:space="preserve"> and</w:t>
      </w:r>
      <w:r w:rsidR="00CD276F" w:rsidRPr="002C249D">
        <w:rPr>
          <w:rFonts w:ascii="Times New Roman" w:hAnsi="Times New Roman" w:cs="Times New Roman"/>
          <w:noProof/>
          <w:sz w:val="24"/>
          <w:szCs w:val="24"/>
          <w:lang w:val="en-GB"/>
        </w:rPr>
        <w:t xml:space="preserve"> </w:t>
      </w:r>
      <w:r w:rsidRPr="002C249D">
        <w:rPr>
          <w:rFonts w:ascii="Times New Roman" w:hAnsi="Times New Roman" w:cs="Times New Roman"/>
          <w:noProof/>
          <w:sz w:val="24"/>
          <w:szCs w:val="24"/>
          <w:lang w:val="en-GB"/>
        </w:rPr>
        <w:t>the literature</w:t>
      </w:r>
      <w:r w:rsidR="00D84E74" w:rsidRPr="002C249D">
        <w:rPr>
          <w:rFonts w:ascii="Times New Roman" w:hAnsi="Times New Roman" w:cs="Times New Roman"/>
          <w:noProof/>
          <w:sz w:val="24"/>
          <w:szCs w:val="24"/>
          <w:lang w:val="en-GB"/>
        </w:rPr>
        <w:t xml:space="preserve"> on the subject</w:t>
      </w:r>
      <w:r w:rsidRPr="002C249D">
        <w:rPr>
          <w:rFonts w:ascii="Times New Roman" w:hAnsi="Times New Roman" w:cs="Times New Roman"/>
          <w:noProof/>
          <w:sz w:val="24"/>
          <w:szCs w:val="24"/>
          <w:lang w:val="en-GB"/>
        </w:rPr>
        <w:t xml:space="preserve"> </w:t>
      </w:r>
      <w:r w:rsidR="005C474A" w:rsidRPr="002C249D">
        <w:rPr>
          <w:rFonts w:ascii="Times New Roman" w:hAnsi="Times New Roman" w:cs="Times New Roman"/>
          <w:noProof/>
          <w:sz w:val="24"/>
          <w:szCs w:val="24"/>
          <w:lang w:val="en-GB"/>
        </w:rPr>
        <w:t>indicated</w:t>
      </w:r>
      <w:r w:rsidR="001C456A" w:rsidRPr="002C249D">
        <w:rPr>
          <w:rFonts w:ascii="Times New Roman" w:hAnsi="Times New Roman" w:cs="Times New Roman"/>
          <w:noProof/>
          <w:sz w:val="24"/>
          <w:szCs w:val="24"/>
          <w:lang w:val="en-GB"/>
        </w:rPr>
        <w:t xml:space="preserve"> a variety of ways</w:t>
      </w:r>
      <w:r w:rsidRPr="002C249D">
        <w:rPr>
          <w:rFonts w:ascii="Times New Roman" w:hAnsi="Times New Roman" w:cs="Times New Roman"/>
          <w:noProof/>
          <w:sz w:val="24"/>
          <w:szCs w:val="24"/>
          <w:lang w:val="en-GB"/>
        </w:rPr>
        <w:t xml:space="preserve"> in which</w:t>
      </w:r>
      <w:r w:rsidR="001332C7" w:rsidRPr="002C249D">
        <w:rPr>
          <w:rFonts w:ascii="Times New Roman" w:hAnsi="Times New Roman" w:cs="Times New Roman"/>
          <w:noProof/>
          <w:sz w:val="24"/>
          <w:szCs w:val="24"/>
          <w:lang w:val="en-GB"/>
        </w:rPr>
        <w:t xml:space="preserve"> </w:t>
      </w:r>
      <w:r w:rsidR="00035473" w:rsidRPr="002C249D">
        <w:rPr>
          <w:rFonts w:ascii="Times New Roman" w:hAnsi="Times New Roman" w:cs="Times New Roman"/>
          <w:noProof/>
          <w:sz w:val="24"/>
          <w:szCs w:val="24"/>
          <w:lang w:val="en-GB"/>
        </w:rPr>
        <w:t>belief-formation processes</w:t>
      </w:r>
      <w:r w:rsidR="00BD2ABC" w:rsidRPr="002C249D">
        <w:rPr>
          <w:rFonts w:ascii="Times New Roman" w:hAnsi="Times New Roman" w:cs="Times New Roman"/>
          <w:noProof/>
          <w:sz w:val="24"/>
          <w:szCs w:val="24"/>
          <w:lang w:val="en-GB"/>
        </w:rPr>
        <w:t xml:space="preserve"> can </w:t>
      </w:r>
      <w:r w:rsidR="002D08EE" w:rsidRPr="002C249D">
        <w:rPr>
          <w:rFonts w:ascii="Times New Roman" w:hAnsi="Times New Roman" w:cs="Times New Roman"/>
          <w:noProof/>
          <w:sz w:val="24"/>
          <w:szCs w:val="24"/>
          <w:lang w:val="en-GB"/>
        </w:rPr>
        <w:t xml:space="preserve">be </w:t>
      </w:r>
      <w:r w:rsidR="00BD2ABC" w:rsidRPr="002C249D">
        <w:rPr>
          <w:rFonts w:ascii="Times New Roman" w:hAnsi="Times New Roman" w:cs="Times New Roman"/>
          <w:noProof/>
          <w:sz w:val="24"/>
          <w:szCs w:val="24"/>
          <w:lang w:val="en-GB"/>
        </w:rPr>
        <w:t xml:space="preserve">epistemically </w:t>
      </w:r>
      <w:r w:rsidR="005F5526" w:rsidRPr="002C249D">
        <w:rPr>
          <w:rFonts w:ascii="Times New Roman" w:hAnsi="Times New Roman" w:cs="Times New Roman"/>
          <w:noProof/>
          <w:sz w:val="24"/>
          <w:szCs w:val="24"/>
          <w:lang w:val="en-GB"/>
        </w:rPr>
        <w:t>reliable or unreliable</w:t>
      </w:r>
      <w:r w:rsidR="00AF3166" w:rsidRPr="002C249D">
        <w:rPr>
          <w:rStyle w:val="Rimandonotaapidipagina"/>
          <w:rFonts w:ascii="Times New Roman" w:hAnsi="Times New Roman" w:cs="Times New Roman"/>
          <w:noProof/>
          <w:sz w:val="24"/>
          <w:szCs w:val="24"/>
          <w:lang w:val="en-GB"/>
        </w:rPr>
        <w:footnoteReference w:id="9"/>
      </w:r>
      <w:r w:rsidR="00150F49" w:rsidRPr="002C249D">
        <w:rPr>
          <w:rFonts w:ascii="Times New Roman" w:hAnsi="Times New Roman" w:cs="Times New Roman"/>
          <w:noProof/>
          <w:sz w:val="24"/>
          <w:szCs w:val="24"/>
          <w:lang w:val="en-GB"/>
        </w:rPr>
        <w:t>.</w:t>
      </w:r>
      <w:r w:rsidR="0098381F" w:rsidRPr="002C249D">
        <w:rPr>
          <w:rFonts w:ascii="Times New Roman" w:hAnsi="Times New Roman" w:cs="Times New Roman"/>
          <w:noProof/>
          <w:sz w:val="24"/>
          <w:szCs w:val="24"/>
          <w:lang w:val="en-GB"/>
        </w:rPr>
        <w:t xml:space="preserve"> </w:t>
      </w:r>
    </w:p>
    <w:p w14:paraId="5AB61618" w14:textId="77777777" w:rsidR="006B64EB" w:rsidRPr="002C249D" w:rsidRDefault="006B64EB" w:rsidP="0062000D">
      <w:pPr>
        <w:autoSpaceDE w:val="0"/>
        <w:autoSpaceDN w:val="0"/>
        <w:adjustRightInd w:val="0"/>
        <w:spacing w:after="0" w:line="360" w:lineRule="auto"/>
        <w:jc w:val="both"/>
        <w:rPr>
          <w:rFonts w:ascii="Times New Roman" w:hAnsi="Times New Roman" w:cs="Times New Roman"/>
          <w:noProof/>
          <w:sz w:val="24"/>
          <w:szCs w:val="24"/>
          <w:lang w:val="en-GB"/>
        </w:rPr>
      </w:pPr>
    </w:p>
    <w:p w14:paraId="2B5083BA" w14:textId="6B154D0E" w:rsidR="00157121" w:rsidRPr="002C249D" w:rsidRDefault="003A16BB" w:rsidP="0062000D">
      <w:pPr>
        <w:autoSpaceDE w:val="0"/>
        <w:autoSpaceDN w:val="0"/>
        <w:adjustRightInd w:val="0"/>
        <w:spacing w:after="0"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The kind of </w:t>
      </w:r>
      <w:r w:rsidR="003916D6" w:rsidRPr="002C249D">
        <w:rPr>
          <w:rFonts w:ascii="Times New Roman" w:hAnsi="Times New Roman" w:cs="Times New Roman"/>
          <w:noProof/>
          <w:sz w:val="24"/>
          <w:szCs w:val="24"/>
          <w:lang w:val="en-GB"/>
        </w:rPr>
        <w:t xml:space="preserve">pragmatic </w:t>
      </w:r>
      <w:r w:rsidR="00C03FD3" w:rsidRPr="002C249D">
        <w:rPr>
          <w:rFonts w:ascii="Times New Roman" w:hAnsi="Times New Roman" w:cs="Times New Roman"/>
          <w:noProof/>
          <w:sz w:val="24"/>
          <w:szCs w:val="24"/>
          <w:lang w:val="en-GB"/>
        </w:rPr>
        <w:t>genealogical</w:t>
      </w:r>
      <w:r w:rsidRPr="002C249D">
        <w:rPr>
          <w:rFonts w:ascii="Times New Roman" w:hAnsi="Times New Roman" w:cs="Times New Roman"/>
          <w:noProof/>
          <w:sz w:val="24"/>
          <w:szCs w:val="24"/>
          <w:lang w:val="en-GB"/>
        </w:rPr>
        <w:t xml:space="preserve"> arguments I am concerned with</w:t>
      </w:r>
      <w:r w:rsidR="00175FFF" w:rsidRPr="002C249D">
        <w:rPr>
          <w:rFonts w:ascii="Times New Roman" w:hAnsi="Times New Roman" w:cs="Times New Roman"/>
          <w:noProof/>
          <w:sz w:val="24"/>
          <w:szCs w:val="24"/>
          <w:lang w:val="en-GB"/>
        </w:rPr>
        <w:t xml:space="preserve"> </w:t>
      </w:r>
      <w:r w:rsidR="00335CBD" w:rsidRPr="002C249D">
        <w:rPr>
          <w:rFonts w:ascii="Times New Roman" w:hAnsi="Times New Roman" w:cs="Times New Roman"/>
          <w:noProof/>
          <w:sz w:val="24"/>
          <w:szCs w:val="24"/>
          <w:lang w:val="en-GB"/>
        </w:rPr>
        <w:t>display</w:t>
      </w:r>
      <w:r w:rsidR="00382A29" w:rsidRPr="002C249D">
        <w:rPr>
          <w:rFonts w:ascii="Times New Roman" w:hAnsi="Times New Roman" w:cs="Times New Roman"/>
          <w:noProof/>
          <w:sz w:val="24"/>
          <w:szCs w:val="24"/>
          <w:lang w:val="en-GB"/>
        </w:rPr>
        <w:t>s</w:t>
      </w:r>
      <w:r w:rsidR="00335CBD" w:rsidRPr="002C249D">
        <w:rPr>
          <w:rFonts w:ascii="Times New Roman" w:hAnsi="Times New Roman" w:cs="Times New Roman"/>
          <w:noProof/>
          <w:sz w:val="24"/>
          <w:szCs w:val="24"/>
          <w:lang w:val="en-GB"/>
        </w:rPr>
        <w:t xml:space="preserve"> </w:t>
      </w:r>
      <w:r w:rsidR="00616D3E" w:rsidRPr="002C249D">
        <w:rPr>
          <w:rFonts w:ascii="Times New Roman" w:hAnsi="Times New Roman" w:cs="Times New Roman"/>
          <w:noProof/>
          <w:sz w:val="24"/>
          <w:szCs w:val="24"/>
          <w:lang w:val="en-GB"/>
        </w:rPr>
        <w:t>the same basic structure</w:t>
      </w:r>
      <w:r w:rsidR="002D2C17" w:rsidRPr="002C249D">
        <w:rPr>
          <w:rFonts w:ascii="Times New Roman" w:hAnsi="Times New Roman" w:cs="Times New Roman"/>
          <w:noProof/>
          <w:sz w:val="24"/>
          <w:szCs w:val="24"/>
          <w:lang w:val="en-GB"/>
        </w:rPr>
        <w:t>,</w:t>
      </w:r>
      <w:r w:rsidR="00936B38" w:rsidRPr="002C249D">
        <w:rPr>
          <w:rFonts w:ascii="Times New Roman" w:hAnsi="Times New Roman" w:cs="Times New Roman"/>
          <w:noProof/>
          <w:sz w:val="24"/>
          <w:szCs w:val="24"/>
          <w:lang w:val="en-GB"/>
        </w:rPr>
        <w:t xml:space="preserve"> </w:t>
      </w:r>
      <w:r w:rsidR="00F45268" w:rsidRPr="002C249D">
        <w:rPr>
          <w:rFonts w:ascii="Times New Roman" w:hAnsi="Times New Roman" w:cs="Times New Roman"/>
          <w:noProof/>
          <w:sz w:val="24"/>
          <w:szCs w:val="24"/>
          <w:lang w:val="en-GB"/>
        </w:rPr>
        <w:t>combining</w:t>
      </w:r>
      <w:r w:rsidR="00936B38" w:rsidRPr="002C249D">
        <w:rPr>
          <w:rFonts w:ascii="Times New Roman" w:hAnsi="Times New Roman" w:cs="Times New Roman"/>
          <w:noProof/>
          <w:sz w:val="24"/>
          <w:szCs w:val="24"/>
          <w:lang w:val="en-GB"/>
        </w:rPr>
        <w:t xml:space="preserve"> empirical and normative premises,</w:t>
      </w:r>
      <w:r w:rsidR="00275783" w:rsidRPr="002C249D">
        <w:rPr>
          <w:rFonts w:ascii="Times New Roman" w:hAnsi="Times New Roman" w:cs="Times New Roman"/>
          <w:noProof/>
          <w:sz w:val="24"/>
          <w:szCs w:val="24"/>
          <w:lang w:val="en-GB"/>
        </w:rPr>
        <w:t xml:space="preserve"> but</w:t>
      </w:r>
      <w:r w:rsidRPr="002C249D">
        <w:rPr>
          <w:rFonts w:ascii="Times New Roman" w:hAnsi="Times New Roman" w:cs="Times New Roman"/>
          <w:noProof/>
          <w:sz w:val="24"/>
          <w:szCs w:val="24"/>
          <w:lang w:val="en-GB"/>
        </w:rPr>
        <w:t xml:space="preserve"> </w:t>
      </w:r>
      <w:r w:rsidR="00456AFB" w:rsidRPr="002C249D">
        <w:rPr>
          <w:rFonts w:ascii="Times New Roman" w:hAnsi="Times New Roman" w:cs="Times New Roman"/>
          <w:noProof/>
          <w:sz w:val="24"/>
          <w:szCs w:val="24"/>
          <w:lang w:val="en-GB"/>
        </w:rPr>
        <w:t xml:space="preserve">it </w:t>
      </w:r>
      <w:r w:rsidR="002E5F82" w:rsidRPr="002C249D">
        <w:rPr>
          <w:rFonts w:ascii="Times New Roman" w:hAnsi="Times New Roman" w:cs="Times New Roman"/>
          <w:noProof/>
          <w:sz w:val="24"/>
          <w:szCs w:val="24"/>
          <w:lang w:val="en-GB"/>
        </w:rPr>
        <w:t>depart</w:t>
      </w:r>
      <w:r w:rsidR="00456AFB" w:rsidRPr="002C249D">
        <w:rPr>
          <w:rFonts w:ascii="Times New Roman" w:hAnsi="Times New Roman" w:cs="Times New Roman"/>
          <w:noProof/>
          <w:sz w:val="24"/>
          <w:szCs w:val="24"/>
          <w:lang w:val="en-GB"/>
        </w:rPr>
        <w:t>s</w:t>
      </w:r>
      <w:r w:rsidR="002E5F82" w:rsidRPr="002C249D">
        <w:rPr>
          <w:rFonts w:ascii="Times New Roman" w:hAnsi="Times New Roman" w:cs="Times New Roman"/>
          <w:noProof/>
          <w:sz w:val="24"/>
          <w:szCs w:val="24"/>
          <w:lang w:val="en-GB"/>
        </w:rPr>
        <w:t xml:space="preserve"> from </w:t>
      </w:r>
      <w:r w:rsidR="00F861BB" w:rsidRPr="002C249D">
        <w:rPr>
          <w:rFonts w:ascii="Times New Roman" w:hAnsi="Times New Roman" w:cs="Times New Roman"/>
          <w:noProof/>
          <w:sz w:val="24"/>
          <w:szCs w:val="24"/>
          <w:lang w:val="en-GB"/>
        </w:rPr>
        <w:t>the scheme above</w:t>
      </w:r>
      <w:r w:rsidR="00275783" w:rsidRPr="002C249D">
        <w:rPr>
          <w:rFonts w:ascii="Times New Roman" w:hAnsi="Times New Roman" w:cs="Times New Roman"/>
          <w:noProof/>
          <w:sz w:val="24"/>
          <w:szCs w:val="24"/>
          <w:lang w:val="en-GB"/>
        </w:rPr>
        <w:t xml:space="preserve"> </w:t>
      </w:r>
      <w:r w:rsidR="007C5472" w:rsidRPr="002C249D">
        <w:rPr>
          <w:rFonts w:ascii="Times New Roman" w:hAnsi="Times New Roman" w:cs="Times New Roman"/>
          <w:noProof/>
          <w:sz w:val="24"/>
          <w:szCs w:val="24"/>
          <w:lang w:val="en-GB"/>
        </w:rPr>
        <w:t xml:space="preserve">in </w:t>
      </w:r>
      <w:r w:rsidR="00D31E59" w:rsidRPr="002C249D">
        <w:rPr>
          <w:rFonts w:ascii="Times New Roman" w:hAnsi="Times New Roman" w:cs="Times New Roman"/>
          <w:noProof/>
          <w:sz w:val="24"/>
          <w:szCs w:val="24"/>
          <w:lang w:val="en-GB"/>
        </w:rPr>
        <w:t>two crucial and related respects, namely in that these arguments do not primarily target beliefs, but different aspects of what I shall call ‘practices’, and in that they do not tap into epistemic normativity to substantiate the normative premise, but rather in moral normativity</w:t>
      </w:r>
      <w:r w:rsidR="001D1CD5" w:rsidRPr="002C249D">
        <w:rPr>
          <w:rFonts w:ascii="Times New Roman" w:hAnsi="Times New Roman" w:cs="Times New Roman"/>
          <w:noProof/>
          <w:sz w:val="24"/>
          <w:szCs w:val="24"/>
          <w:lang w:val="en-GB"/>
        </w:rPr>
        <w:t>.</w:t>
      </w:r>
    </w:p>
    <w:p w14:paraId="2BA252A0" w14:textId="77777777" w:rsidR="0099729D" w:rsidRPr="002C249D" w:rsidRDefault="0099729D" w:rsidP="0062000D">
      <w:pPr>
        <w:autoSpaceDE w:val="0"/>
        <w:autoSpaceDN w:val="0"/>
        <w:adjustRightInd w:val="0"/>
        <w:spacing w:after="0" w:line="360" w:lineRule="auto"/>
        <w:jc w:val="both"/>
        <w:rPr>
          <w:rFonts w:ascii="Times New Roman" w:hAnsi="Times New Roman" w:cs="Times New Roman"/>
          <w:noProof/>
          <w:sz w:val="24"/>
          <w:szCs w:val="24"/>
          <w:lang w:val="en-GB"/>
        </w:rPr>
      </w:pPr>
    </w:p>
    <w:p w14:paraId="5EA1C379" w14:textId="65F3AE5B" w:rsidR="00DA1D07" w:rsidRPr="002C249D" w:rsidRDefault="00FA3695" w:rsidP="0062000D">
      <w:pPr>
        <w:autoSpaceDE w:val="0"/>
        <w:autoSpaceDN w:val="0"/>
        <w:adjustRightInd w:val="0"/>
        <w:spacing w:after="0"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By practices, I mean</w:t>
      </w:r>
      <w:r w:rsidR="00631B63" w:rsidRPr="002C249D">
        <w:rPr>
          <w:rFonts w:ascii="Times New Roman" w:hAnsi="Times New Roman" w:cs="Times New Roman"/>
          <w:noProof/>
          <w:sz w:val="24"/>
          <w:szCs w:val="24"/>
          <w:lang w:val="en-GB"/>
        </w:rPr>
        <w:t xml:space="preserve"> </w:t>
      </w:r>
      <w:r w:rsidR="00C61D74" w:rsidRPr="002C249D">
        <w:rPr>
          <w:rFonts w:ascii="Times New Roman" w:hAnsi="Times New Roman" w:cs="Times New Roman"/>
          <w:noProof/>
          <w:sz w:val="24"/>
          <w:szCs w:val="24"/>
          <w:lang w:val="en-GB"/>
        </w:rPr>
        <w:t xml:space="preserve">patterns of behavior </w:t>
      </w:r>
      <w:r w:rsidR="00631B63" w:rsidRPr="002C249D">
        <w:rPr>
          <w:rFonts w:ascii="Times New Roman" w:hAnsi="Times New Roman" w:cs="Times New Roman"/>
          <w:noProof/>
          <w:sz w:val="24"/>
          <w:szCs w:val="24"/>
          <w:lang w:val="en-GB"/>
        </w:rPr>
        <w:t>supported by the pro-attitudes of participants</w:t>
      </w:r>
      <w:r w:rsidR="00375B00" w:rsidRPr="002C249D">
        <w:rPr>
          <w:rFonts w:ascii="Times New Roman" w:hAnsi="Times New Roman" w:cs="Times New Roman"/>
          <w:noProof/>
          <w:sz w:val="24"/>
          <w:szCs w:val="24"/>
          <w:lang w:val="en-GB"/>
        </w:rPr>
        <w:t xml:space="preserve"> </w:t>
      </w:r>
      <w:sdt>
        <w:sdtPr>
          <w:rPr>
            <w:rFonts w:ascii="Times New Roman" w:hAnsi="Times New Roman" w:cs="Times New Roman"/>
            <w:noProof/>
            <w:sz w:val="24"/>
            <w:szCs w:val="24"/>
            <w:lang w:val="en-GB"/>
          </w:rPr>
          <w:id w:val="1333718221"/>
          <w:citation/>
        </w:sdtPr>
        <w:sdtContent>
          <w:r w:rsidR="00375B00" w:rsidRPr="002C249D">
            <w:rPr>
              <w:rFonts w:ascii="Times New Roman" w:hAnsi="Times New Roman" w:cs="Times New Roman"/>
              <w:noProof/>
              <w:sz w:val="24"/>
              <w:szCs w:val="24"/>
              <w:lang w:val="en-GB"/>
            </w:rPr>
            <w:fldChar w:fldCharType="begin"/>
          </w:r>
          <w:r w:rsidR="00375B00" w:rsidRPr="002C249D">
            <w:rPr>
              <w:rFonts w:ascii="Times New Roman" w:hAnsi="Times New Roman" w:cs="Times New Roman"/>
              <w:noProof/>
              <w:sz w:val="24"/>
              <w:szCs w:val="24"/>
              <w:lang w:val="en-GB"/>
            </w:rPr>
            <w:instrText xml:space="preserve"> CITATION San16 \l 1040 </w:instrText>
          </w:r>
          <w:r w:rsidR="00375B00"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(Sangiovanni, 2016)</w:t>
          </w:r>
          <w:r w:rsidR="00375B00" w:rsidRPr="002C249D">
            <w:rPr>
              <w:rFonts w:ascii="Times New Roman" w:hAnsi="Times New Roman" w:cs="Times New Roman"/>
              <w:noProof/>
              <w:sz w:val="24"/>
              <w:szCs w:val="24"/>
              <w:lang w:val="en-GB"/>
            </w:rPr>
            <w:fldChar w:fldCharType="end"/>
          </w:r>
        </w:sdtContent>
      </w:sdt>
      <w:r w:rsidR="002970CB" w:rsidRPr="002C249D">
        <w:rPr>
          <w:rStyle w:val="Rimandonotaapidipagina"/>
          <w:rFonts w:ascii="Times New Roman" w:hAnsi="Times New Roman" w:cs="Times New Roman"/>
          <w:noProof/>
          <w:sz w:val="24"/>
          <w:szCs w:val="24"/>
          <w:lang w:val="en-GB"/>
        </w:rPr>
        <w:footnoteReference w:id="10"/>
      </w:r>
      <w:r w:rsidR="00631B63" w:rsidRPr="002C249D">
        <w:rPr>
          <w:rFonts w:ascii="Times New Roman" w:hAnsi="Times New Roman" w:cs="Times New Roman"/>
          <w:noProof/>
          <w:sz w:val="24"/>
          <w:szCs w:val="24"/>
          <w:lang w:val="en-GB"/>
        </w:rPr>
        <w:t>.</w:t>
      </w:r>
      <w:r w:rsidR="00315131" w:rsidRPr="002C249D">
        <w:rPr>
          <w:rFonts w:ascii="Times New Roman" w:hAnsi="Times New Roman" w:cs="Times New Roman"/>
          <w:noProof/>
          <w:sz w:val="24"/>
          <w:szCs w:val="24"/>
          <w:lang w:val="en-GB"/>
        </w:rPr>
        <w:t xml:space="preserve"> Th</w:t>
      </w:r>
      <w:r w:rsidR="00041990" w:rsidRPr="002C249D">
        <w:rPr>
          <w:rFonts w:ascii="Times New Roman" w:hAnsi="Times New Roman" w:cs="Times New Roman"/>
          <w:noProof/>
          <w:sz w:val="24"/>
          <w:szCs w:val="24"/>
          <w:lang w:val="en-GB"/>
        </w:rPr>
        <w:t>is</w:t>
      </w:r>
      <w:r w:rsidR="00315131" w:rsidRPr="002C249D">
        <w:rPr>
          <w:rFonts w:ascii="Times New Roman" w:hAnsi="Times New Roman" w:cs="Times New Roman"/>
          <w:noProof/>
          <w:sz w:val="24"/>
          <w:szCs w:val="24"/>
          <w:lang w:val="en-GB"/>
        </w:rPr>
        <w:t xml:space="preserve"> concept is a term of art, </w:t>
      </w:r>
      <w:r w:rsidR="001B4166" w:rsidRPr="002C249D">
        <w:rPr>
          <w:rFonts w:ascii="Times New Roman" w:hAnsi="Times New Roman" w:cs="Times New Roman"/>
          <w:noProof/>
          <w:sz w:val="24"/>
          <w:szCs w:val="24"/>
          <w:lang w:val="en-GB"/>
        </w:rPr>
        <w:t>and I resort to it because</w:t>
      </w:r>
      <w:r w:rsidR="00315131" w:rsidRPr="002C249D">
        <w:rPr>
          <w:rFonts w:ascii="Times New Roman" w:hAnsi="Times New Roman" w:cs="Times New Roman"/>
          <w:noProof/>
          <w:sz w:val="24"/>
          <w:szCs w:val="24"/>
          <w:lang w:val="en-GB"/>
        </w:rPr>
        <w:t xml:space="preserve"> its</w:t>
      </w:r>
      <w:r w:rsidR="003032E6" w:rsidRPr="002C249D">
        <w:rPr>
          <w:rFonts w:ascii="Times New Roman" w:hAnsi="Times New Roman" w:cs="Times New Roman"/>
          <w:noProof/>
          <w:sz w:val="24"/>
          <w:szCs w:val="24"/>
          <w:lang w:val="en-GB"/>
        </w:rPr>
        <w:t xml:space="preserve"> elasticity</w:t>
      </w:r>
      <w:r w:rsidR="004345E4" w:rsidRPr="002C249D">
        <w:rPr>
          <w:rFonts w:ascii="Times New Roman" w:hAnsi="Times New Roman" w:cs="Times New Roman"/>
          <w:noProof/>
          <w:sz w:val="24"/>
          <w:szCs w:val="24"/>
          <w:lang w:val="en-GB"/>
        </w:rPr>
        <w:t xml:space="preserve"> allows </w:t>
      </w:r>
      <w:r w:rsidR="009349FE" w:rsidRPr="002C249D">
        <w:rPr>
          <w:rFonts w:ascii="Times New Roman" w:hAnsi="Times New Roman" w:cs="Times New Roman"/>
          <w:noProof/>
          <w:sz w:val="24"/>
          <w:szCs w:val="24"/>
          <w:lang w:val="en-GB"/>
        </w:rPr>
        <w:t xml:space="preserve">us </w:t>
      </w:r>
      <w:r w:rsidR="004345E4" w:rsidRPr="002C249D">
        <w:rPr>
          <w:rFonts w:ascii="Times New Roman" w:hAnsi="Times New Roman" w:cs="Times New Roman"/>
          <w:noProof/>
          <w:sz w:val="24"/>
          <w:szCs w:val="24"/>
          <w:lang w:val="en-GB"/>
        </w:rPr>
        <w:t xml:space="preserve">to capture several </w:t>
      </w:r>
      <w:r w:rsidR="000625C7" w:rsidRPr="002C249D">
        <w:rPr>
          <w:rFonts w:ascii="Times New Roman" w:hAnsi="Times New Roman" w:cs="Times New Roman"/>
          <w:noProof/>
          <w:sz w:val="24"/>
          <w:szCs w:val="24"/>
          <w:lang w:val="en-GB"/>
        </w:rPr>
        <w:t>typical</w:t>
      </w:r>
      <w:r w:rsidR="004345E4" w:rsidRPr="002C249D">
        <w:rPr>
          <w:rFonts w:ascii="Times New Roman" w:hAnsi="Times New Roman" w:cs="Times New Roman"/>
          <w:noProof/>
          <w:sz w:val="24"/>
          <w:szCs w:val="24"/>
          <w:lang w:val="en-GB"/>
        </w:rPr>
        <w:t xml:space="preserve"> targets of pragmatic genealogical </w:t>
      </w:r>
      <w:r w:rsidR="00E257D7" w:rsidRPr="002C249D">
        <w:rPr>
          <w:rFonts w:ascii="Times New Roman" w:hAnsi="Times New Roman" w:cs="Times New Roman"/>
          <w:noProof/>
          <w:sz w:val="24"/>
          <w:szCs w:val="24"/>
          <w:lang w:val="en-GB"/>
        </w:rPr>
        <w:t>arguments</w:t>
      </w:r>
      <w:r w:rsidR="004345E4" w:rsidRPr="002C249D">
        <w:rPr>
          <w:rFonts w:ascii="Times New Roman" w:hAnsi="Times New Roman" w:cs="Times New Roman"/>
          <w:noProof/>
          <w:sz w:val="24"/>
          <w:szCs w:val="24"/>
          <w:lang w:val="en-GB"/>
        </w:rPr>
        <w:t xml:space="preserve">. </w:t>
      </w:r>
      <w:r w:rsidR="00236CF5" w:rsidRPr="002C249D">
        <w:rPr>
          <w:rFonts w:ascii="Times New Roman" w:hAnsi="Times New Roman" w:cs="Times New Roman"/>
          <w:noProof/>
          <w:sz w:val="24"/>
          <w:szCs w:val="24"/>
          <w:lang w:val="en-GB"/>
        </w:rPr>
        <w:t xml:space="preserve">Consider, for instance, </w:t>
      </w:r>
      <w:r w:rsidR="004B0149" w:rsidRPr="002C249D">
        <w:rPr>
          <w:rFonts w:ascii="Times New Roman" w:hAnsi="Times New Roman" w:cs="Times New Roman"/>
          <w:noProof/>
          <w:sz w:val="24"/>
          <w:szCs w:val="24"/>
          <w:lang w:val="en-GB"/>
        </w:rPr>
        <w:t xml:space="preserve">Williams’s </w:t>
      </w:r>
      <w:r w:rsidR="00D93995" w:rsidRPr="002C249D">
        <w:rPr>
          <w:rFonts w:ascii="Times New Roman" w:hAnsi="Times New Roman" w:cs="Times New Roman"/>
          <w:noProof/>
          <w:sz w:val="24"/>
          <w:szCs w:val="24"/>
          <w:lang w:val="en-GB"/>
        </w:rPr>
        <w:t xml:space="preserve">vindicatory </w:t>
      </w:r>
      <w:r w:rsidR="004B0149" w:rsidRPr="002C249D">
        <w:rPr>
          <w:rFonts w:ascii="Times New Roman" w:hAnsi="Times New Roman" w:cs="Times New Roman"/>
          <w:noProof/>
          <w:sz w:val="24"/>
          <w:szCs w:val="24"/>
          <w:lang w:val="en-GB"/>
        </w:rPr>
        <w:t>genealogy of truthfulness</w:t>
      </w:r>
      <w:r w:rsidR="00400F7D" w:rsidRPr="002C249D">
        <w:rPr>
          <w:rFonts w:ascii="Times New Roman" w:hAnsi="Times New Roman" w:cs="Times New Roman"/>
          <w:noProof/>
          <w:sz w:val="24"/>
          <w:szCs w:val="24"/>
          <w:lang w:val="en-GB"/>
        </w:rPr>
        <w:t xml:space="preserve"> (2002), in which he trace back the point and purpose of truthfulness to the mundane, human need of pooling reliable information</w:t>
      </w:r>
      <w:r w:rsidR="004541D9" w:rsidRPr="002C249D">
        <w:rPr>
          <w:rFonts w:ascii="Times New Roman" w:hAnsi="Times New Roman" w:cs="Times New Roman"/>
          <w:noProof/>
          <w:sz w:val="24"/>
          <w:szCs w:val="24"/>
          <w:lang w:val="en-GB"/>
        </w:rPr>
        <w:t xml:space="preserve"> about the environment</w:t>
      </w:r>
      <w:r w:rsidR="00236CF5" w:rsidRPr="002C249D">
        <w:rPr>
          <w:rFonts w:ascii="Times New Roman" w:hAnsi="Times New Roman" w:cs="Times New Roman"/>
          <w:noProof/>
          <w:sz w:val="24"/>
          <w:szCs w:val="24"/>
          <w:lang w:val="en-GB"/>
        </w:rPr>
        <w:t>.</w:t>
      </w:r>
      <w:r w:rsidR="004B0149" w:rsidRPr="002C249D">
        <w:rPr>
          <w:rFonts w:ascii="Times New Roman" w:hAnsi="Times New Roman" w:cs="Times New Roman"/>
          <w:noProof/>
          <w:sz w:val="24"/>
          <w:szCs w:val="24"/>
          <w:lang w:val="en-GB"/>
        </w:rPr>
        <w:t xml:space="preserve"> </w:t>
      </w:r>
      <w:r w:rsidR="00400F7D" w:rsidRPr="002C249D">
        <w:rPr>
          <w:rFonts w:ascii="Times New Roman" w:hAnsi="Times New Roman" w:cs="Times New Roman"/>
          <w:noProof/>
          <w:sz w:val="24"/>
          <w:szCs w:val="24"/>
          <w:lang w:val="en-GB"/>
        </w:rPr>
        <w:t xml:space="preserve">Fundamentally, what Williams’s genealogy </w:t>
      </w:r>
      <w:r w:rsidR="004541D9" w:rsidRPr="002C249D">
        <w:rPr>
          <w:rFonts w:ascii="Times New Roman" w:hAnsi="Times New Roman" w:cs="Times New Roman"/>
          <w:noProof/>
          <w:sz w:val="24"/>
          <w:szCs w:val="24"/>
          <w:lang w:val="en-GB"/>
        </w:rPr>
        <w:t xml:space="preserve">tries to </w:t>
      </w:r>
      <w:r w:rsidR="00400F7D" w:rsidRPr="002C249D">
        <w:rPr>
          <w:rFonts w:ascii="Times New Roman" w:hAnsi="Times New Roman" w:cs="Times New Roman"/>
          <w:noProof/>
          <w:sz w:val="24"/>
          <w:szCs w:val="24"/>
          <w:lang w:val="en-GB"/>
        </w:rPr>
        <w:t>vindicate is a pattern of behavior, namely the practice of carefully finding out the truth (accurate inquiry) and communicating it honestly (sincere communication). By doing so,</w:t>
      </w:r>
      <w:r w:rsidR="00DA1D07" w:rsidRPr="002C249D">
        <w:rPr>
          <w:rFonts w:ascii="Times New Roman" w:hAnsi="Times New Roman" w:cs="Times New Roman"/>
          <w:noProof/>
          <w:sz w:val="24"/>
          <w:szCs w:val="24"/>
          <w:lang w:val="en-GB"/>
        </w:rPr>
        <w:t xml:space="preserve"> however,</w:t>
      </w:r>
      <w:r w:rsidR="00400F7D" w:rsidRPr="002C249D">
        <w:rPr>
          <w:rFonts w:ascii="Times New Roman" w:hAnsi="Times New Roman" w:cs="Times New Roman"/>
          <w:noProof/>
          <w:sz w:val="24"/>
          <w:szCs w:val="24"/>
          <w:lang w:val="en-GB"/>
        </w:rPr>
        <w:t xml:space="preserve"> he also gives reasons to </w:t>
      </w:r>
      <w:r w:rsidR="00C87F3E" w:rsidRPr="002C249D">
        <w:rPr>
          <w:rFonts w:ascii="Times New Roman" w:hAnsi="Times New Roman" w:cs="Times New Roman"/>
          <w:noProof/>
          <w:sz w:val="24"/>
          <w:szCs w:val="24"/>
          <w:lang w:val="en-GB"/>
        </w:rPr>
        <w:t xml:space="preserve">cultivate the constitutive </w:t>
      </w:r>
      <w:r w:rsidR="00C87F3E" w:rsidRPr="002C249D">
        <w:rPr>
          <w:rFonts w:ascii="Times New Roman" w:hAnsi="Times New Roman" w:cs="Times New Roman"/>
          <w:i/>
          <w:iCs/>
          <w:noProof/>
          <w:sz w:val="24"/>
          <w:szCs w:val="24"/>
          <w:lang w:val="en-GB"/>
        </w:rPr>
        <w:t>v</w:t>
      </w:r>
      <w:r w:rsidR="008643B1" w:rsidRPr="002C249D">
        <w:rPr>
          <w:rFonts w:ascii="Times New Roman" w:hAnsi="Times New Roman" w:cs="Times New Roman"/>
          <w:i/>
          <w:iCs/>
          <w:noProof/>
          <w:sz w:val="24"/>
          <w:szCs w:val="24"/>
          <w:lang w:val="en-GB"/>
        </w:rPr>
        <w:t>alues</w:t>
      </w:r>
      <w:r w:rsidR="00CF22F5" w:rsidRPr="002C249D">
        <w:rPr>
          <w:rFonts w:ascii="Times New Roman" w:hAnsi="Times New Roman" w:cs="Times New Roman"/>
          <w:noProof/>
          <w:sz w:val="24"/>
          <w:szCs w:val="24"/>
          <w:lang w:val="en-GB"/>
        </w:rPr>
        <w:t xml:space="preserve"> and </w:t>
      </w:r>
      <w:r w:rsidR="00CF22F5" w:rsidRPr="002C249D">
        <w:rPr>
          <w:rFonts w:ascii="Times New Roman" w:hAnsi="Times New Roman" w:cs="Times New Roman"/>
          <w:i/>
          <w:iCs/>
          <w:noProof/>
          <w:sz w:val="24"/>
          <w:szCs w:val="24"/>
          <w:lang w:val="en-GB"/>
        </w:rPr>
        <w:t>virtues</w:t>
      </w:r>
      <w:r w:rsidR="00C87F3E" w:rsidRPr="002C249D">
        <w:rPr>
          <w:rFonts w:ascii="Times New Roman" w:hAnsi="Times New Roman" w:cs="Times New Roman"/>
          <w:noProof/>
          <w:sz w:val="24"/>
          <w:szCs w:val="24"/>
          <w:lang w:val="en-GB"/>
        </w:rPr>
        <w:t xml:space="preserve"> of truthfulness</w:t>
      </w:r>
      <w:r w:rsidR="004541D9" w:rsidRPr="002C249D">
        <w:rPr>
          <w:rFonts w:ascii="Times New Roman" w:hAnsi="Times New Roman" w:cs="Times New Roman"/>
          <w:noProof/>
          <w:sz w:val="24"/>
          <w:szCs w:val="24"/>
          <w:lang w:val="en-GB"/>
        </w:rPr>
        <w:t xml:space="preserve"> (</w:t>
      </w:r>
      <w:r w:rsidR="00C87F3E" w:rsidRPr="002C249D">
        <w:rPr>
          <w:rFonts w:ascii="Times New Roman" w:hAnsi="Times New Roman" w:cs="Times New Roman"/>
          <w:noProof/>
          <w:sz w:val="24"/>
          <w:szCs w:val="24"/>
          <w:lang w:val="en-GB"/>
        </w:rPr>
        <w:t>namely accuracy and sincerity</w:t>
      </w:r>
      <w:r w:rsidR="004541D9" w:rsidRPr="002C249D">
        <w:rPr>
          <w:rFonts w:ascii="Times New Roman" w:hAnsi="Times New Roman" w:cs="Times New Roman"/>
          <w:noProof/>
          <w:sz w:val="24"/>
          <w:szCs w:val="24"/>
          <w:lang w:val="en-GB"/>
        </w:rPr>
        <w:t>)</w:t>
      </w:r>
      <w:r w:rsidR="00400F7D" w:rsidRPr="002C249D">
        <w:rPr>
          <w:rFonts w:ascii="Times New Roman" w:hAnsi="Times New Roman" w:cs="Times New Roman"/>
          <w:noProof/>
          <w:sz w:val="24"/>
          <w:szCs w:val="24"/>
          <w:lang w:val="en-GB"/>
        </w:rPr>
        <w:t>,</w:t>
      </w:r>
      <w:r w:rsidR="00DA1D07" w:rsidRPr="002C249D">
        <w:rPr>
          <w:rFonts w:ascii="Times New Roman" w:hAnsi="Times New Roman" w:cs="Times New Roman"/>
          <w:noProof/>
          <w:sz w:val="24"/>
          <w:szCs w:val="24"/>
          <w:lang w:val="en-GB"/>
        </w:rPr>
        <w:t xml:space="preserve"> to abide by certain </w:t>
      </w:r>
      <w:r w:rsidR="00DA1D07" w:rsidRPr="002C249D">
        <w:rPr>
          <w:rFonts w:ascii="Times New Roman" w:hAnsi="Times New Roman" w:cs="Times New Roman"/>
          <w:i/>
          <w:iCs/>
          <w:noProof/>
          <w:sz w:val="24"/>
          <w:szCs w:val="24"/>
          <w:lang w:val="en-GB"/>
        </w:rPr>
        <w:t>norms</w:t>
      </w:r>
      <w:r w:rsidR="00DA1D07" w:rsidRPr="002C249D">
        <w:rPr>
          <w:rFonts w:ascii="Times New Roman" w:hAnsi="Times New Roman" w:cs="Times New Roman"/>
          <w:noProof/>
          <w:sz w:val="24"/>
          <w:szCs w:val="24"/>
          <w:lang w:val="en-GB"/>
        </w:rPr>
        <w:t xml:space="preserve"> (i.e., the norms one ought to abide by to be accurate and </w:t>
      </w:r>
      <w:r w:rsidR="00DA1D07" w:rsidRPr="002C249D">
        <w:rPr>
          <w:rFonts w:ascii="Times New Roman" w:hAnsi="Times New Roman" w:cs="Times New Roman"/>
          <w:noProof/>
          <w:sz w:val="24"/>
          <w:szCs w:val="24"/>
          <w:lang w:val="en-GB"/>
        </w:rPr>
        <w:lastRenderedPageBreak/>
        <w:t>sincere), and</w:t>
      </w:r>
      <w:r w:rsidR="00400F7D" w:rsidRPr="002C249D">
        <w:rPr>
          <w:rFonts w:ascii="Times New Roman" w:hAnsi="Times New Roman" w:cs="Times New Roman"/>
          <w:noProof/>
          <w:sz w:val="24"/>
          <w:szCs w:val="24"/>
          <w:lang w:val="en-GB"/>
        </w:rPr>
        <w:t xml:space="preserve"> </w:t>
      </w:r>
      <w:r w:rsidR="00E53F1F" w:rsidRPr="002C249D">
        <w:rPr>
          <w:rFonts w:ascii="Times New Roman" w:hAnsi="Times New Roman" w:cs="Times New Roman"/>
          <w:noProof/>
          <w:sz w:val="24"/>
          <w:szCs w:val="24"/>
          <w:lang w:val="en-GB"/>
        </w:rPr>
        <w:t>to</w:t>
      </w:r>
      <w:r w:rsidR="00BB77FF" w:rsidRPr="002C249D">
        <w:rPr>
          <w:rFonts w:ascii="Times New Roman" w:hAnsi="Times New Roman" w:cs="Times New Roman"/>
          <w:noProof/>
          <w:sz w:val="24"/>
          <w:szCs w:val="24"/>
          <w:lang w:val="en-GB"/>
        </w:rPr>
        <w:t xml:space="preserve"> keep the corresponding </w:t>
      </w:r>
      <w:r w:rsidR="00BB77FF" w:rsidRPr="002C249D">
        <w:rPr>
          <w:rFonts w:ascii="Times New Roman" w:hAnsi="Times New Roman" w:cs="Times New Roman"/>
          <w:i/>
          <w:iCs/>
          <w:noProof/>
          <w:sz w:val="24"/>
          <w:szCs w:val="24"/>
          <w:lang w:val="en-GB"/>
        </w:rPr>
        <w:t>concepts</w:t>
      </w:r>
      <w:r w:rsidR="00BB77FF" w:rsidRPr="002C249D">
        <w:rPr>
          <w:rFonts w:ascii="Times New Roman" w:hAnsi="Times New Roman" w:cs="Times New Roman"/>
          <w:noProof/>
          <w:sz w:val="24"/>
          <w:szCs w:val="24"/>
          <w:lang w:val="en-GB"/>
        </w:rPr>
        <w:t xml:space="preserve"> </w:t>
      </w:r>
      <w:r w:rsidR="00DA1D07" w:rsidRPr="002C249D">
        <w:rPr>
          <w:rFonts w:ascii="Times New Roman" w:hAnsi="Times New Roman" w:cs="Times New Roman"/>
          <w:noProof/>
          <w:sz w:val="24"/>
          <w:szCs w:val="24"/>
          <w:lang w:val="en-GB"/>
        </w:rPr>
        <w:t xml:space="preserve">(‘accuracy’ and ‘sincerity’ qua ethical concepts) </w:t>
      </w:r>
      <w:r w:rsidR="00BB77FF" w:rsidRPr="002C249D">
        <w:rPr>
          <w:rFonts w:ascii="Times New Roman" w:hAnsi="Times New Roman" w:cs="Times New Roman"/>
          <w:noProof/>
          <w:sz w:val="24"/>
          <w:szCs w:val="24"/>
          <w:lang w:val="en-GB"/>
        </w:rPr>
        <w:t xml:space="preserve">in our </w:t>
      </w:r>
      <w:r w:rsidR="00DA1D07" w:rsidRPr="002C249D">
        <w:rPr>
          <w:rFonts w:ascii="Times New Roman" w:hAnsi="Times New Roman" w:cs="Times New Roman"/>
          <w:noProof/>
          <w:sz w:val="24"/>
          <w:szCs w:val="24"/>
          <w:lang w:val="en-GB"/>
        </w:rPr>
        <w:t>moral vocabulary</w:t>
      </w:r>
      <w:r w:rsidR="008D24CE" w:rsidRPr="002C249D">
        <w:rPr>
          <w:rFonts w:ascii="Times New Roman" w:hAnsi="Times New Roman" w:cs="Times New Roman"/>
          <w:noProof/>
          <w:sz w:val="24"/>
          <w:szCs w:val="24"/>
          <w:lang w:val="en-GB"/>
        </w:rPr>
        <w:t xml:space="preserve">. </w:t>
      </w:r>
      <w:r w:rsidR="002C0DA9" w:rsidRPr="002C249D">
        <w:rPr>
          <w:rFonts w:ascii="Times New Roman" w:hAnsi="Times New Roman" w:cs="Times New Roman"/>
          <w:noProof/>
          <w:sz w:val="24"/>
          <w:szCs w:val="24"/>
          <w:lang w:val="en-GB"/>
        </w:rPr>
        <w:t>In other words, there are several things that might be vindicated</w:t>
      </w:r>
      <w:r w:rsidR="004541D9" w:rsidRPr="002C249D">
        <w:rPr>
          <w:rFonts w:ascii="Times New Roman" w:hAnsi="Times New Roman" w:cs="Times New Roman"/>
          <w:noProof/>
          <w:sz w:val="24"/>
          <w:szCs w:val="24"/>
          <w:lang w:val="en-GB"/>
        </w:rPr>
        <w:t xml:space="preserve"> by pragmatic genealogical arguments, (such as values, virtues, and concepts) and all of them – I contend – can be understood as different aspects, or elements, of given practices.</w:t>
      </w:r>
    </w:p>
    <w:p w14:paraId="46C720D9" w14:textId="77777777" w:rsidR="00DA1D07" w:rsidRPr="002C249D" w:rsidRDefault="00DA1D07" w:rsidP="0062000D">
      <w:pPr>
        <w:autoSpaceDE w:val="0"/>
        <w:autoSpaceDN w:val="0"/>
        <w:adjustRightInd w:val="0"/>
        <w:spacing w:after="0" w:line="360" w:lineRule="auto"/>
        <w:jc w:val="both"/>
        <w:rPr>
          <w:rFonts w:ascii="Times New Roman" w:hAnsi="Times New Roman" w:cs="Times New Roman"/>
          <w:noProof/>
          <w:sz w:val="24"/>
          <w:szCs w:val="24"/>
          <w:lang w:val="en-GB"/>
        </w:rPr>
      </w:pPr>
    </w:p>
    <w:p w14:paraId="45BAC2AE" w14:textId="77777777" w:rsidR="00F72304" w:rsidRPr="002C249D" w:rsidRDefault="000C48DB" w:rsidP="0062000D">
      <w:pPr>
        <w:autoSpaceDE w:val="0"/>
        <w:autoSpaceDN w:val="0"/>
        <w:adjustRightInd w:val="0"/>
        <w:spacing w:after="0"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It is </w:t>
      </w:r>
      <w:r w:rsidR="004541D9" w:rsidRPr="002C249D">
        <w:rPr>
          <w:rFonts w:ascii="Times New Roman" w:hAnsi="Times New Roman" w:cs="Times New Roman"/>
          <w:noProof/>
          <w:sz w:val="24"/>
          <w:szCs w:val="24"/>
          <w:lang w:val="en-GB"/>
        </w:rPr>
        <w:t>such a focus</w:t>
      </w:r>
      <w:r w:rsidRPr="002C249D">
        <w:rPr>
          <w:rFonts w:ascii="Times New Roman" w:hAnsi="Times New Roman" w:cs="Times New Roman"/>
          <w:noProof/>
          <w:sz w:val="24"/>
          <w:szCs w:val="24"/>
          <w:lang w:val="en-GB"/>
        </w:rPr>
        <w:t xml:space="preserve"> on practice</w:t>
      </w:r>
      <w:r w:rsidR="006F44C2" w:rsidRPr="002C249D">
        <w:rPr>
          <w:rFonts w:ascii="Times New Roman" w:hAnsi="Times New Roman" w:cs="Times New Roman"/>
          <w:noProof/>
          <w:sz w:val="24"/>
          <w:szCs w:val="24"/>
          <w:lang w:val="en-GB"/>
        </w:rPr>
        <w:t>s</w:t>
      </w:r>
      <w:r w:rsidR="00B7749F" w:rsidRPr="002C249D">
        <w:rPr>
          <w:rFonts w:ascii="Times New Roman" w:hAnsi="Times New Roman" w:cs="Times New Roman"/>
          <w:noProof/>
          <w:sz w:val="24"/>
          <w:szCs w:val="24"/>
          <w:lang w:val="en-GB"/>
        </w:rPr>
        <w:t xml:space="preserve"> </w:t>
      </w:r>
      <w:r w:rsidRPr="002C249D">
        <w:rPr>
          <w:rFonts w:ascii="Times New Roman" w:hAnsi="Times New Roman" w:cs="Times New Roman"/>
          <w:noProof/>
          <w:sz w:val="24"/>
          <w:szCs w:val="24"/>
          <w:lang w:val="en-GB"/>
        </w:rPr>
        <w:t>that</w:t>
      </w:r>
      <w:r w:rsidR="004541D9" w:rsidRPr="002C249D">
        <w:rPr>
          <w:rFonts w:ascii="Times New Roman" w:hAnsi="Times New Roman" w:cs="Times New Roman"/>
          <w:noProof/>
          <w:sz w:val="24"/>
          <w:szCs w:val="24"/>
          <w:lang w:val="en-GB"/>
        </w:rPr>
        <w:t xml:space="preserve"> allows</w:t>
      </w:r>
      <w:r w:rsidR="00412A8D" w:rsidRPr="002C249D">
        <w:rPr>
          <w:rFonts w:ascii="Times New Roman" w:hAnsi="Times New Roman" w:cs="Times New Roman"/>
          <w:noProof/>
          <w:sz w:val="24"/>
          <w:szCs w:val="24"/>
          <w:lang w:val="en-GB"/>
        </w:rPr>
        <w:t xml:space="preserve"> pragmatic genealogies </w:t>
      </w:r>
      <w:r w:rsidR="004541D9" w:rsidRPr="002C249D">
        <w:rPr>
          <w:rFonts w:ascii="Times New Roman" w:hAnsi="Times New Roman" w:cs="Times New Roman"/>
          <w:noProof/>
          <w:sz w:val="24"/>
          <w:szCs w:val="24"/>
          <w:lang w:val="en-GB"/>
        </w:rPr>
        <w:t xml:space="preserve">to </w:t>
      </w:r>
      <w:r w:rsidR="00412A8D" w:rsidRPr="002C249D">
        <w:rPr>
          <w:rFonts w:ascii="Times New Roman" w:hAnsi="Times New Roman" w:cs="Times New Roman"/>
          <w:noProof/>
          <w:sz w:val="24"/>
          <w:szCs w:val="24"/>
          <w:lang w:val="en-GB"/>
        </w:rPr>
        <w:t xml:space="preserve">make room for non-epistemic forms of </w:t>
      </w:r>
      <w:r w:rsidR="004541D9" w:rsidRPr="002C249D">
        <w:rPr>
          <w:rFonts w:ascii="Times New Roman" w:hAnsi="Times New Roman" w:cs="Times New Roman"/>
          <w:noProof/>
          <w:sz w:val="24"/>
          <w:szCs w:val="24"/>
          <w:lang w:val="en-GB"/>
        </w:rPr>
        <w:t>vindication and debunking</w:t>
      </w:r>
      <w:r w:rsidR="00B7749F" w:rsidRPr="002C249D">
        <w:rPr>
          <w:rFonts w:ascii="Times New Roman" w:hAnsi="Times New Roman" w:cs="Times New Roman"/>
          <w:noProof/>
          <w:sz w:val="24"/>
          <w:szCs w:val="24"/>
          <w:lang w:val="en-GB"/>
        </w:rPr>
        <w:t>, tapping into moral normativity rather than epistemic normativity</w:t>
      </w:r>
      <w:r w:rsidR="00F9143B" w:rsidRPr="002C249D">
        <w:rPr>
          <w:rFonts w:ascii="Times New Roman" w:hAnsi="Times New Roman" w:cs="Times New Roman"/>
          <w:noProof/>
          <w:sz w:val="24"/>
          <w:szCs w:val="24"/>
          <w:lang w:val="en-GB"/>
        </w:rPr>
        <w:t>.</w:t>
      </w:r>
      <w:r w:rsidR="00B7749F" w:rsidRPr="002C249D">
        <w:rPr>
          <w:rFonts w:ascii="Times New Roman" w:hAnsi="Times New Roman" w:cs="Times New Roman"/>
          <w:noProof/>
          <w:sz w:val="24"/>
          <w:szCs w:val="24"/>
          <w:lang w:val="en-GB"/>
        </w:rPr>
        <w:t xml:space="preserve"> Indeed, when beliefs are the target of genealogical inquiry</w:t>
      </w:r>
      <w:r w:rsidR="009B7383" w:rsidRPr="002C249D">
        <w:rPr>
          <w:rFonts w:ascii="Times New Roman" w:hAnsi="Times New Roman" w:cs="Times New Roman"/>
          <w:noProof/>
          <w:sz w:val="24"/>
          <w:szCs w:val="24"/>
          <w:lang w:val="en-GB"/>
        </w:rPr>
        <w:t xml:space="preserve"> (as it is the case in the bulk of the literature about evolutionary debunking arguments)</w:t>
      </w:r>
      <w:r w:rsidR="00B7749F" w:rsidRPr="002C249D">
        <w:rPr>
          <w:rFonts w:ascii="Times New Roman" w:hAnsi="Times New Roman" w:cs="Times New Roman"/>
          <w:noProof/>
          <w:sz w:val="24"/>
          <w:szCs w:val="24"/>
          <w:lang w:val="en-GB"/>
        </w:rPr>
        <w:t>, epistemic considerations are arguably the only ones that matter for their justification</w:t>
      </w:r>
      <w:r w:rsidR="009B7383" w:rsidRPr="002C249D">
        <w:rPr>
          <w:rStyle w:val="Rimandonotaapidipagina"/>
          <w:rFonts w:ascii="Times New Roman" w:hAnsi="Times New Roman" w:cs="Times New Roman"/>
          <w:noProof/>
          <w:sz w:val="24"/>
          <w:szCs w:val="24"/>
          <w:lang w:val="en-GB"/>
        </w:rPr>
        <w:footnoteReference w:id="11"/>
      </w:r>
      <w:r w:rsidR="00B7749F" w:rsidRPr="002C249D">
        <w:rPr>
          <w:rFonts w:ascii="Times New Roman" w:hAnsi="Times New Roman" w:cs="Times New Roman"/>
          <w:noProof/>
          <w:sz w:val="24"/>
          <w:szCs w:val="24"/>
          <w:lang w:val="en-GB"/>
        </w:rPr>
        <w:t>.</w:t>
      </w:r>
      <w:r w:rsidR="009B7383" w:rsidRPr="002C249D">
        <w:rPr>
          <w:rFonts w:ascii="Times New Roman" w:hAnsi="Times New Roman" w:cs="Times New Roman"/>
          <w:noProof/>
          <w:sz w:val="24"/>
          <w:szCs w:val="24"/>
          <w:lang w:val="en-GB"/>
        </w:rPr>
        <w:t xml:space="preserve"> Beliefs can be true or false, and thus many scholars plausibly maintain that truth is their constitutive standard of evaluation.</w:t>
      </w:r>
      <w:r w:rsidR="00F9143B" w:rsidRPr="002C249D">
        <w:rPr>
          <w:rFonts w:ascii="Times New Roman" w:hAnsi="Times New Roman" w:cs="Times New Roman"/>
          <w:noProof/>
          <w:sz w:val="24"/>
          <w:szCs w:val="24"/>
          <w:lang w:val="en-GB"/>
        </w:rPr>
        <w:t xml:space="preserve"> </w:t>
      </w:r>
      <w:r w:rsidR="007E6D8D" w:rsidRPr="002C249D">
        <w:rPr>
          <w:rFonts w:ascii="Times New Roman" w:hAnsi="Times New Roman" w:cs="Times New Roman"/>
          <w:noProof/>
          <w:sz w:val="24"/>
          <w:szCs w:val="24"/>
          <w:lang w:val="en-GB"/>
        </w:rPr>
        <w:t xml:space="preserve">Practices, in contrast to beliefs, </w:t>
      </w:r>
      <w:r w:rsidR="00815C89" w:rsidRPr="002C249D">
        <w:rPr>
          <w:rFonts w:ascii="Times New Roman" w:hAnsi="Times New Roman" w:cs="Times New Roman"/>
          <w:noProof/>
          <w:sz w:val="24"/>
          <w:szCs w:val="24"/>
          <w:lang w:val="en-GB"/>
        </w:rPr>
        <w:t>do not</w:t>
      </w:r>
      <w:r w:rsidR="007E6D8D" w:rsidRPr="002C249D">
        <w:rPr>
          <w:rFonts w:ascii="Times New Roman" w:hAnsi="Times New Roman" w:cs="Times New Roman"/>
          <w:noProof/>
          <w:sz w:val="24"/>
          <w:szCs w:val="24"/>
          <w:lang w:val="en-GB"/>
        </w:rPr>
        <w:t xml:space="preserve"> </w:t>
      </w:r>
      <w:r w:rsidR="009B7383" w:rsidRPr="002C249D">
        <w:rPr>
          <w:rFonts w:ascii="Times New Roman" w:hAnsi="Times New Roman" w:cs="Times New Roman"/>
          <w:noProof/>
          <w:sz w:val="24"/>
          <w:szCs w:val="24"/>
          <w:lang w:val="en-GB"/>
        </w:rPr>
        <w:t>have a truth-value, and practical reasons for and against them are</w:t>
      </w:r>
      <w:r w:rsidR="00815C89" w:rsidRPr="002C249D">
        <w:rPr>
          <w:rFonts w:ascii="Times New Roman" w:hAnsi="Times New Roman" w:cs="Times New Roman"/>
          <w:noProof/>
          <w:sz w:val="24"/>
          <w:szCs w:val="24"/>
          <w:lang w:val="en-GB"/>
        </w:rPr>
        <w:t xml:space="preserve"> thus</w:t>
      </w:r>
      <w:r w:rsidR="009B7383" w:rsidRPr="002C249D">
        <w:rPr>
          <w:rFonts w:ascii="Times New Roman" w:hAnsi="Times New Roman" w:cs="Times New Roman"/>
          <w:noProof/>
          <w:sz w:val="24"/>
          <w:szCs w:val="24"/>
          <w:lang w:val="en-GB"/>
        </w:rPr>
        <w:t xml:space="preserve"> legitimate considerations in their evaluation</w:t>
      </w:r>
      <w:r w:rsidR="001C10B9" w:rsidRPr="002C249D">
        <w:rPr>
          <w:rFonts w:ascii="Times New Roman" w:hAnsi="Times New Roman" w:cs="Times New Roman"/>
          <w:noProof/>
          <w:sz w:val="24"/>
          <w:szCs w:val="24"/>
          <w:lang w:val="en-GB"/>
        </w:rPr>
        <w:t>.</w:t>
      </w:r>
      <w:r w:rsidR="007E6D8D" w:rsidRPr="002C249D">
        <w:rPr>
          <w:rFonts w:ascii="Times New Roman" w:hAnsi="Times New Roman" w:cs="Times New Roman"/>
          <w:noProof/>
          <w:sz w:val="24"/>
          <w:szCs w:val="24"/>
          <w:lang w:val="en-GB"/>
        </w:rPr>
        <w:t xml:space="preserve"> </w:t>
      </w:r>
      <w:r w:rsidR="009B7383" w:rsidRPr="002C249D">
        <w:rPr>
          <w:rFonts w:ascii="Times New Roman" w:hAnsi="Times New Roman" w:cs="Times New Roman"/>
          <w:noProof/>
          <w:sz w:val="24"/>
          <w:szCs w:val="24"/>
          <w:lang w:val="en-GB"/>
        </w:rPr>
        <w:t xml:space="preserve">In pragmatic genealogy, one important class of such considerations is expressed </w:t>
      </w:r>
      <w:r w:rsidR="00F72304" w:rsidRPr="002C249D">
        <w:rPr>
          <w:rFonts w:ascii="Times New Roman" w:hAnsi="Times New Roman" w:cs="Times New Roman"/>
          <w:noProof/>
          <w:sz w:val="24"/>
          <w:szCs w:val="24"/>
          <w:lang w:val="en-GB"/>
        </w:rPr>
        <w:t>through</w:t>
      </w:r>
      <w:r w:rsidR="009B7383" w:rsidRPr="002C249D">
        <w:rPr>
          <w:rFonts w:ascii="Times New Roman" w:hAnsi="Times New Roman" w:cs="Times New Roman"/>
          <w:noProof/>
          <w:sz w:val="24"/>
          <w:szCs w:val="24"/>
          <w:lang w:val="en-GB"/>
        </w:rPr>
        <w:t xml:space="preserve"> the moral notion of </w:t>
      </w:r>
      <w:r w:rsidR="00815C89" w:rsidRPr="002C249D">
        <w:rPr>
          <w:rFonts w:ascii="Times New Roman" w:hAnsi="Times New Roman" w:cs="Times New Roman"/>
          <w:noProof/>
          <w:sz w:val="24"/>
          <w:szCs w:val="24"/>
          <w:lang w:val="en-GB"/>
        </w:rPr>
        <w:t>‘</w:t>
      </w:r>
      <w:r w:rsidR="009B7383" w:rsidRPr="002C249D">
        <w:rPr>
          <w:rFonts w:ascii="Times New Roman" w:hAnsi="Times New Roman" w:cs="Times New Roman"/>
          <w:noProof/>
          <w:sz w:val="24"/>
          <w:szCs w:val="24"/>
          <w:lang w:val="en-GB"/>
        </w:rPr>
        <w:t>need</w:t>
      </w:r>
      <w:r w:rsidR="00F72304" w:rsidRPr="002C249D">
        <w:rPr>
          <w:rFonts w:ascii="Times New Roman" w:hAnsi="Times New Roman" w:cs="Times New Roman"/>
          <w:noProof/>
          <w:sz w:val="24"/>
          <w:szCs w:val="24"/>
          <w:lang w:val="en-GB"/>
        </w:rPr>
        <w:t>s</w:t>
      </w:r>
      <w:r w:rsidR="00815C89" w:rsidRPr="002C249D">
        <w:rPr>
          <w:rFonts w:ascii="Times New Roman" w:hAnsi="Times New Roman" w:cs="Times New Roman"/>
          <w:noProof/>
          <w:sz w:val="24"/>
          <w:szCs w:val="24"/>
          <w:lang w:val="en-GB"/>
        </w:rPr>
        <w:t>’</w:t>
      </w:r>
      <w:r w:rsidR="00EF389E" w:rsidRPr="002C249D">
        <w:rPr>
          <w:rStyle w:val="Rimandonotaapidipagina"/>
          <w:rFonts w:ascii="Times New Roman" w:hAnsi="Times New Roman" w:cs="Times New Roman"/>
          <w:noProof/>
          <w:sz w:val="24"/>
          <w:szCs w:val="24"/>
          <w:lang w:val="en-GB"/>
        </w:rPr>
        <w:footnoteReference w:id="12"/>
      </w:r>
      <w:r w:rsidR="00EF389E" w:rsidRPr="002C249D">
        <w:rPr>
          <w:rFonts w:ascii="Times New Roman" w:hAnsi="Times New Roman" w:cs="Times New Roman"/>
          <w:noProof/>
          <w:sz w:val="24"/>
          <w:szCs w:val="24"/>
          <w:lang w:val="en-GB"/>
        </w:rPr>
        <w:t>.</w:t>
      </w:r>
    </w:p>
    <w:p w14:paraId="2115DEA6" w14:textId="77777777" w:rsidR="00F72304" w:rsidRPr="002C249D" w:rsidRDefault="00F72304" w:rsidP="0062000D">
      <w:pPr>
        <w:autoSpaceDE w:val="0"/>
        <w:autoSpaceDN w:val="0"/>
        <w:adjustRightInd w:val="0"/>
        <w:spacing w:after="0" w:line="360" w:lineRule="auto"/>
        <w:jc w:val="both"/>
        <w:rPr>
          <w:rFonts w:ascii="Times New Roman" w:hAnsi="Times New Roman" w:cs="Times New Roman"/>
          <w:noProof/>
          <w:sz w:val="24"/>
          <w:szCs w:val="24"/>
          <w:lang w:val="en-GB"/>
        </w:rPr>
      </w:pPr>
    </w:p>
    <w:p w14:paraId="617BB03B" w14:textId="28CB7A0C" w:rsidR="00221353" w:rsidRPr="002C249D" w:rsidRDefault="00EE2AD8" w:rsidP="0062000D">
      <w:pPr>
        <w:autoSpaceDE w:val="0"/>
        <w:autoSpaceDN w:val="0"/>
        <w:adjustRightInd w:val="0"/>
        <w:spacing w:after="0"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As outlined in the in</w:t>
      </w:r>
      <w:r w:rsidR="00C043FA" w:rsidRPr="002C249D">
        <w:rPr>
          <w:rFonts w:ascii="Times New Roman" w:hAnsi="Times New Roman" w:cs="Times New Roman"/>
          <w:noProof/>
          <w:sz w:val="24"/>
          <w:szCs w:val="24"/>
          <w:lang w:val="en-GB"/>
        </w:rPr>
        <w:t xml:space="preserve">troduction, pragmatic genealogies start by </w:t>
      </w:r>
      <w:r w:rsidR="00285A14" w:rsidRPr="002C249D">
        <w:rPr>
          <w:rFonts w:ascii="Times New Roman" w:hAnsi="Times New Roman" w:cs="Times New Roman"/>
          <w:noProof/>
          <w:sz w:val="24"/>
          <w:szCs w:val="24"/>
          <w:lang w:val="en-GB"/>
        </w:rPr>
        <w:t>identifying the functions that their target</w:t>
      </w:r>
      <w:r w:rsidR="00D73225" w:rsidRPr="002C249D">
        <w:rPr>
          <w:rFonts w:ascii="Times New Roman" w:hAnsi="Times New Roman" w:cs="Times New Roman"/>
          <w:noProof/>
          <w:sz w:val="24"/>
          <w:szCs w:val="24"/>
          <w:lang w:val="en-GB"/>
        </w:rPr>
        <w:t xml:space="preserve"> practice</w:t>
      </w:r>
      <w:r w:rsidR="00285A14" w:rsidRPr="002C249D">
        <w:rPr>
          <w:rFonts w:ascii="Times New Roman" w:hAnsi="Times New Roman" w:cs="Times New Roman"/>
          <w:noProof/>
          <w:sz w:val="24"/>
          <w:szCs w:val="24"/>
          <w:lang w:val="en-GB"/>
        </w:rPr>
        <w:t xml:space="preserve"> </w:t>
      </w:r>
      <w:r w:rsidR="00491B38" w:rsidRPr="002C249D">
        <w:rPr>
          <w:rFonts w:ascii="Times New Roman" w:hAnsi="Times New Roman" w:cs="Times New Roman"/>
          <w:noProof/>
          <w:sz w:val="24"/>
          <w:szCs w:val="24"/>
          <w:lang w:val="en-GB"/>
        </w:rPr>
        <w:t xml:space="preserve">conceivably </w:t>
      </w:r>
      <w:r w:rsidR="00285A14" w:rsidRPr="002C249D">
        <w:rPr>
          <w:rFonts w:ascii="Times New Roman" w:hAnsi="Times New Roman" w:cs="Times New Roman"/>
          <w:noProof/>
          <w:sz w:val="24"/>
          <w:szCs w:val="24"/>
          <w:lang w:val="en-GB"/>
        </w:rPr>
        <w:t>emerged to fulfill</w:t>
      </w:r>
      <w:r w:rsidR="00491B38" w:rsidRPr="002C249D">
        <w:rPr>
          <w:rFonts w:ascii="Times New Roman" w:hAnsi="Times New Roman" w:cs="Times New Roman"/>
          <w:noProof/>
          <w:sz w:val="24"/>
          <w:szCs w:val="24"/>
          <w:lang w:val="en-GB"/>
        </w:rPr>
        <w:t xml:space="preserve"> and express such functions in terms of needs</w:t>
      </w:r>
      <w:r w:rsidR="00453F2E" w:rsidRPr="002C249D">
        <w:rPr>
          <w:rFonts w:ascii="Times New Roman" w:hAnsi="Times New Roman" w:cs="Times New Roman"/>
          <w:noProof/>
          <w:sz w:val="24"/>
          <w:szCs w:val="24"/>
          <w:lang w:val="en-GB"/>
        </w:rPr>
        <w:t xml:space="preserve"> </w:t>
      </w:r>
      <w:r w:rsidR="006377AB" w:rsidRPr="002C249D">
        <w:rPr>
          <w:rFonts w:ascii="Times New Roman" w:hAnsi="Times New Roman" w:cs="Times New Roman"/>
          <w:noProof/>
          <w:sz w:val="24"/>
          <w:szCs w:val="24"/>
          <w:lang w:val="en-GB"/>
        </w:rPr>
        <w:t>satisfaction</w:t>
      </w:r>
      <w:r w:rsidR="00491B38" w:rsidRPr="002C249D">
        <w:rPr>
          <w:rFonts w:ascii="Times New Roman" w:hAnsi="Times New Roman" w:cs="Times New Roman"/>
          <w:noProof/>
          <w:sz w:val="24"/>
          <w:szCs w:val="24"/>
          <w:lang w:val="en-GB"/>
        </w:rPr>
        <w:t xml:space="preserve">. </w:t>
      </w:r>
      <w:r w:rsidR="00D4624C" w:rsidRPr="002C249D">
        <w:rPr>
          <w:rFonts w:ascii="Times New Roman" w:hAnsi="Times New Roman" w:cs="Times New Roman"/>
          <w:noProof/>
          <w:sz w:val="24"/>
          <w:szCs w:val="24"/>
          <w:lang w:val="en-GB"/>
        </w:rPr>
        <w:t xml:space="preserve"> By going back to</w:t>
      </w:r>
      <w:r w:rsidR="00AD398B" w:rsidRPr="002C249D">
        <w:rPr>
          <w:rFonts w:ascii="Times New Roman" w:hAnsi="Times New Roman" w:cs="Times New Roman"/>
          <w:noProof/>
          <w:sz w:val="24"/>
          <w:szCs w:val="24"/>
          <w:lang w:val="en-GB"/>
        </w:rPr>
        <w:t xml:space="preserve"> </w:t>
      </w:r>
      <w:r w:rsidR="00D4624C" w:rsidRPr="002C249D">
        <w:rPr>
          <w:rFonts w:ascii="Times New Roman" w:hAnsi="Times New Roman" w:cs="Times New Roman"/>
          <w:noProof/>
          <w:sz w:val="24"/>
          <w:szCs w:val="24"/>
          <w:lang w:val="en-GB"/>
        </w:rPr>
        <w:t xml:space="preserve">a simple </w:t>
      </w:r>
      <w:r w:rsidR="00773A08" w:rsidRPr="002C249D">
        <w:rPr>
          <w:rFonts w:ascii="Times New Roman" w:hAnsi="Times New Roman" w:cs="Times New Roman"/>
          <w:noProof/>
          <w:sz w:val="24"/>
          <w:szCs w:val="24"/>
          <w:lang w:val="en-GB"/>
        </w:rPr>
        <w:t>and more or less</w:t>
      </w:r>
      <w:r w:rsidR="00D4624C" w:rsidRPr="002C249D">
        <w:rPr>
          <w:rFonts w:ascii="Times New Roman" w:hAnsi="Times New Roman" w:cs="Times New Roman"/>
          <w:noProof/>
          <w:sz w:val="24"/>
          <w:szCs w:val="24"/>
          <w:lang w:val="en-GB"/>
        </w:rPr>
        <w:t xml:space="preserve"> hypothetical situation of origin in which the </w:t>
      </w:r>
      <w:r w:rsidR="00BA5EDE" w:rsidRPr="002C249D">
        <w:rPr>
          <w:rFonts w:ascii="Times New Roman" w:hAnsi="Times New Roman" w:cs="Times New Roman"/>
          <w:noProof/>
          <w:sz w:val="24"/>
          <w:szCs w:val="24"/>
          <w:lang w:val="en-GB"/>
        </w:rPr>
        <w:t>target</w:t>
      </w:r>
      <w:r w:rsidR="00AA36E8" w:rsidRPr="002C249D">
        <w:rPr>
          <w:rFonts w:ascii="Times New Roman" w:hAnsi="Times New Roman" w:cs="Times New Roman"/>
          <w:noProof/>
          <w:sz w:val="24"/>
          <w:szCs w:val="24"/>
          <w:lang w:val="en-GB"/>
        </w:rPr>
        <w:t xml:space="preserve"> of inquiry</w:t>
      </w:r>
      <w:r w:rsidR="00E415DC" w:rsidRPr="002C249D">
        <w:rPr>
          <w:rFonts w:ascii="Times New Roman" w:hAnsi="Times New Roman" w:cs="Times New Roman"/>
          <w:noProof/>
          <w:sz w:val="24"/>
          <w:szCs w:val="24"/>
          <w:lang w:val="en-GB"/>
        </w:rPr>
        <w:t xml:space="preserve"> – say, a</w:t>
      </w:r>
      <w:r w:rsidR="001F3D0B" w:rsidRPr="002C249D">
        <w:rPr>
          <w:rFonts w:ascii="Times New Roman" w:hAnsi="Times New Roman" w:cs="Times New Roman"/>
          <w:noProof/>
          <w:sz w:val="24"/>
          <w:szCs w:val="24"/>
          <w:lang w:val="en-GB"/>
        </w:rPr>
        <w:t xml:space="preserve"> given</w:t>
      </w:r>
      <w:r w:rsidR="00E415DC" w:rsidRPr="002C249D">
        <w:rPr>
          <w:rFonts w:ascii="Times New Roman" w:hAnsi="Times New Roman" w:cs="Times New Roman"/>
          <w:noProof/>
          <w:sz w:val="24"/>
          <w:szCs w:val="24"/>
          <w:lang w:val="en-GB"/>
        </w:rPr>
        <w:t xml:space="preserve"> concept</w:t>
      </w:r>
      <w:r w:rsidR="001F3D0B" w:rsidRPr="002C249D">
        <w:rPr>
          <w:rFonts w:ascii="Times New Roman" w:hAnsi="Times New Roman" w:cs="Times New Roman"/>
          <w:noProof/>
          <w:sz w:val="24"/>
          <w:szCs w:val="24"/>
          <w:lang w:val="en-GB"/>
        </w:rPr>
        <w:t xml:space="preserve"> -</w:t>
      </w:r>
      <w:r w:rsidR="00AD398B" w:rsidRPr="002C249D">
        <w:rPr>
          <w:rFonts w:ascii="Times New Roman" w:hAnsi="Times New Roman" w:cs="Times New Roman"/>
          <w:noProof/>
          <w:sz w:val="24"/>
          <w:szCs w:val="24"/>
          <w:lang w:val="en-GB"/>
        </w:rPr>
        <w:t xml:space="preserve"> </w:t>
      </w:r>
      <w:r w:rsidR="00D4624C" w:rsidRPr="002C249D">
        <w:rPr>
          <w:rFonts w:ascii="Times New Roman" w:hAnsi="Times New Roman" w:cs="Times New Roman"/>
          <w:noProof/>
          <w:sz w:val="24"/>
          <w:szCs w:val="24"/>
          <w:lang w:val="en-GB"/>
        </w:rPr>
        <w:t>is lacking</w:t>
      </w:r>
      <w:r w:rsidR="001F3D0B" w:rsidRPr="002C249D">
        <w:rPr>
          <w:rFonts w:ascii="Times New Roman" w:hAnsi="Times New Roman" w:cs="Times New Roman"/>
          <w:noProof/>
          <w:sz w:val="24"/>
          <w:szCs w:val="24"/>
          <w:lang w:val="en-GB"/>
        </w:rPr>
        <w:t>,</w:t>
      </w:r>
      <w:r w:rsidR="00D4624C" w:rsidRPr="002C249D">
        <w:rPr>
          <w:rFonts w:ascii="Times New Roman" w:hAnsi="Times New Roman" w:cs="Times New Roman"/>
          <w:noProof/>
          <w:sz w:val="24"/>
          <w:szCs w:val="24"/>
          <w:lang w:val="en-GB"/>
        </w:rPr>
        <w:t xml:space="preserve"> and considering what might have driven someone to introduce it,</w:t>
      </w:r>
      <w:r w:rsidR="003312E0" w:rsidRPr="002C249D">
        <w:rPr>
          <w:rFonts w:ascii="Times New Roman" w:hAnsi="Times New Roman" w:cs="Times New Roman"/>
          <w:noProof/>
          <w:sz w:val="24"/>
          <w:szCs w:val="24"/>
          <w:lang w:val="en-GB"/>
        </w:rPr>
        <w:t xml:space="preserve"> </w:t>
      </w:r>
      <w:r w:rsidR="00AD398B" w:rsidRPr="002C249D">
        <w:rPr>
          <w:rFonts w:ascii="Times New Roman" w:hAnsi="Times New Roman" w:cs="Times New Roman"/>
          <w:noProof/>
          <w:sz w:val="24"/>
          <w:szCs w:val="24"/>
          <w:lang w:val="en-GB"/>
        </w:rPr>
        <w:t>the genealogist</w:t>
      </w:r>
      <w:r w:rsidR="00D4624C" w:rsidRPr="002C249D">
        <w:rPr>
          <w:rFonts w:ascii="Times New Roman" w:hAnsi="Times New Roman" w:cs="Times New Roman"/>
          <w:noProof/>
          <w:sz w:val="24"/>
          <w:szCs w:val="24"/>
          <w:lang w:val="en-GB"/>
        </w:rPr>
        <w:t xml:space="preserve"> can</w:t>
      </w:r>
      <w:r w:rsidR="00AD398B" w:rsidRPr="002C249D">
        <w:rPr>
          <w:rFonts w:ascii="Times New Roman" w:hAnsi="Times New Roman" w:cs="Times New Roman"/>
          <w:noProof/>
          <w:sz w:val="24"/>
          <w:szCs w:val="24"/>
          <w:lang w:val="en-GB"/>
        </w:rPr>
        <w:t xml:space="preserve"> </w:t>
      </w:r>
      <w:r w:rsidR="00D4624C" w:rsidRPr="002C249D">
        <w:rPr>
          <w:rFonts w:ascii="Times New Roman" w:hAnsi="Times New Roman" w:cs="Times New Roman"/>
          <w:noProof/>
          <w:sz w:val="24"/>
          <w:szCs w:val="24"/>
          <w:lang w:val="en-GB"/>
        </w:rPr>
        <w:t>hypothesize what</w:t>
      </w:r>
      <w:r w:rsidR="009D42E9" w:rsidRPr="002C249D">
        <w:rPr>
          <w:rFonts w:ascii="Times New Roman" w:hAnsi="Times New Roman" w:cs="Times New Roman"/>
          <w:noProof/>
          <w:sz w:val="24"/>
          <w:szCs w:val="24"/>
          <w:lang w:val="en-GB"/>
        </w:rPr>
        <w:t xml:space="preserve"> need</w:t>
      </w:r>
      <w:r w:rsidR="00D4624C" w:rsidRPr="002C249D">
        <w:rPr>
          <w:rFonts w:ascii="Times New Roman" w:hAnsi="Times New Roman" w:cs="Times New Roman"/>
          <w:noProof/>
          <w:sz w:val="24"/>
          <w:szCs w:val="24"/>
          <w:lang w:val="en-GB"/>
        </w:rPr>
        <w:t xml:space="preserve"> the </w:t>
      </w:r>
      <w:r w:rsidR="00281656" w:rsidRPr="002C249D">
        <w:rPr>
          <w:rFonts w:ascii="Times New Roman" w:hAnsi="Times New Roman" w:cs="Times New Roman"/>
          <w:noProof/>
          <w:sz w:val="24"/>
          <w:szCs w:val="24"/>
          <w:lang w:val="en-GB"/>
        </w:rPr>
        <w:t>concep</w:t>
      </w:r>
      <w:r w:rsidR="00AD398B" w:rsidRPr="002C249D">
        <w:rPr>
          <w:rFonts w:ascii="Times New Roman" w:hAnsi="Times New Roman" w:cs="Times New Roman"/>
          <w:noProof/>
          <w:sz w:val="24"/>
          <w:szCs w:val="24"/>
          <w:lang w:val="en-GB"/>
        </w:rPr>
        <w:t>t</w:t>
      </w:r>
      <w:r w:rsidR="00D4624C" w:rsidRPr="002C249D">
        <w:rPr>
          <w:rFonts w:ascii="Times New Roman" w:hAnsi="Times New Roman" w:cs="Times New Roman"/>
          <w:noProof/>
          <w:sz w:val="24"/>
          <w:szCs w:val="24"/>
          <w:lang w:val="en-GB"/>
        </w:rPr>
        <w:t xml:space="preserve"> most basically answers</w:t>
      </w:r>
      <w:r w:rsidR="00AD398B" w:rsidRPr="002C249D">
        <w:rPr>
          <w:rFonts w:ascii="Times New Roman" w:hAnsi="Times New Roman" w:cs="Times New Roman"/>
          <w:noProof/>
          <w:sz w:val="24"/>
          <w:szCs w:val="24"/>
          <w:lang w:val="en-GB"/>
        </w:rPr>
        <w:t xml:space="preserve"> </w:t>
      </w:r>
      <w:r w:rsidR="00D4624C" w:rsidRPr="002C249D">
        <w:rPr>
          <w:rFonts w:ascii="Times New Roman" w:hAnsi="Times New Roman" w:cs="Times New Roman"/>
          <w:noProof/>
          <w:sz w:val="24"/>
          <w:szCs w:val="24"/>
          <w:lang w:val="en-GB"/>
        </w:rPr>
        <w:t>to, and what concatenation of concerns and circumstances engenders that</w:t>
      </w:r>
      <w:r w:rsidR="003312E0" w:rsidRPr="002C249D">
        <w:rPr>
          <w:rFonts w:ascii="Times New Roman" w:hAnsi="Times New Roman" w:cs="Times New Roman"/>
          <w:noProof/>
          <w:sz w:val="24"/>
          <w:szCs w:val="24"/>
          <w:lang w:val="en-GB"/>
        </w:rPr>
        <w:t xml:space="preserve"> </w:t>
      </w:r>
      <w:r w:rsidR="00D4624C" w:rsidRPr="002C249D">
        <w:rPr>
          <w:rFonts w:ascii="Times New Roman" w:hAnsi="Times New Roman" w:cs="Times New Roman"/>
          <w:noProof/>
          <w:sz w:val="24"/>
          <w:szCs w:val="24"/>
          <w:lang w:val="en-GB"/>
        </w:rPr>
        <w:t>nee</w:t>
      </w:r>
      <w:r w:rsidR="00FA4162" w:rsidRPr="002C249D">
        <w:rPr>
          <w:rFonts w:ascii="Times New Roman" w:hAnsi="Times New Roman" w:cs="Times New Roman"/>
          <w:noProof/>
          <w:sz w:val="24"/>
          <w:szCs w:val="24"/>
          <w:lang w:val="en-GB"/>
        </w:rPr>
        <w:t>d</w:t>
      </w:r>
      <w:r w:rsidR="00773A08" w:rsidRPr="002C249D">
        <w:rPr>
          <w:rStyle w:val="Rimandonotaapidipagina"/>
          <w:rFonts w:ascii="Times New Roman" w:hAnsi="Times New Roman" w:cs="Times New Roman"/>
          <w:noProof/>
          <w:sz w:val="24"/>
          <w:szCs w:val="24"/>
          <w:lang w:val="en-GB"/>
        </w:rPr>
        <w:footnoteReference w:id="13"/>
      </w:r>
      <w:r w:rsidR="00D4624C" w:rsidRPr="002C249D">
        <w:rPr>
          <w:rFonts w:ascii="Times New Roman" w:hAnsi="Times New Roman" w:cs="Times New Roman"/>
          <w:noProof/>
          <w:sz w:val="24"/>
          <w:szCs w:val="24"/>
          <w:lang w:val="en-GB"/>
        </w:rPr>
        <w:t xml:space="preserve">.  </w:t>
      </w:r>
      <w:r w:rsidR="00CA45AC" w:rsidRPr="002C249D">
        <w:rPr>
          <w:rFonts w:ascii="Times New Roman" w:hAnsi="Times New Roman" w:cs="Times New Roman"/>
          <w:noProof/>
          <w:sz w:val="24"/>
          <w:szCs w:val="24"/>
          <w:lang w:val="en-GB"/>
        </w:rPr>
        <w:t xml:space="preserve">This functional perspective </w:t>
      </w:r>
      <w:r w:rsidR="00CD69D7" w:rsidRPr="002C249D">
        <w:rPr>
          <w:rFonts w:ascii="Times New Roman" w:hAnsi="Times New Roman" w:cs="Times New Roman"/>
          <w:noProof/>
          <w:sz w:val="24"/>
          <w:szCs w:val="24"/>
          <w:lang w:val="en-GB"/>
        </w:rPr>
        <w:t>opens</w:t>
      </w:r>
      <w:r w:rsidR="00CA45AC" w:rsidRPr="002C249D">
        <w:rPr>
          <w:rFonts w:ascii="Times New Roman" w:hAnsi="Times New Roman" w:cs="Times New Roman"/>
          <w:noProof/>
          <w:sz w:val="24"/>
          <w:szCs w:val="24"/>
          <w:lang w:val="en-GB"/>
        </w:rPr>
        <w:t xml:space="preserve"> the</w:t>
      </w:r>
      <w:r w:rsidR="0011651D" w:rsidRPr="002C249D">
        <w:rPr>
          <w:rFonts w:ascii="Times New Roman" w:hAnsi="Times New Roman" w:cs="Times New Roman"/>
          <w:noProof/>
          <w:sz w:val="24"/>
          <w:szCs w:val="24"/>
          <w:lang w:val="en-GB"/>
        </w:rPr>
        <w:t xml:space="preserve"> target to </w:t>
      </w:r>
      <w:r w:rsidR="00301C1E" w:rsidRPr="002C249D">
        <w:rPr>
          <w:rFonts w:ascii="Times New Roman" w:hAnsi="Times New Roman" w:cs="Times New Roman"/>
          <w:noProof/>
          <w:sz w:val="24"/>
          <w:szCs w:val="24"/>
          <w:lang w:val="en-GB"/>
        </w:rPr>
        <w:t xml:space="preserve">moral </w:t>
      </w:r>
      <w:r w:rsidR="0011651D" w:rsidRPr="002C249D">
        <w:rPr>
          <w:rFonts w:ascii="Times New Roman" w:hAnsi="Times New Roman" w:cs="Times New Roman"/>
          <w:noProof/>
          <w:sz w:val="24"/>
          <w:szCs w:val="24"/>
          <w:lang w:val="en-GB"/>
        </w:rPr>
        <w:t xml:space="preserve">evaluation </w:t>
      </w:r>
      <w:r w:rsidR="00A8733E" w:rsidRPr="002C249D">
        <w:rPr>
          <w:rFonts w:ascii="Times New Roman" w:hAnsi="Times New Roman" w:cs="Times New Roman"/>
          <w:noProof/>
          <w:sz w:val="24"/>
          <w:szCs w:val="24"/>
          <w:lang w:val="en-GB"/>
        </w:rPr>
        <w:t>along t</w:t>
      </w:r>
      <w:r w:rsidR="00751DB9" w:rsidRPr="002C249D">
        <w:rPr>
          <w:rFonts w:ascii="Times New Roman" w:hAnsi="Times New Roman" w:cs="Times New Roman"/>
          <w:noProof/>
          <w:sz w:val="24"/>
          <w:szCs w:val="24"/>
          <w:lang w:val="en-GB"/>
        </w:rPr>
        <w:t>wo</w:t>
      </w:r>
      <w:r w:rsidR="00A8733E" w:rsidRPr="002C249D">
        <w:rPr>
          <w:rFonts w:ascii="Times New Roman" w:hAnsi="Times New Roman" w:cs="Times New Roman"/>
          <w:noProof/>
          <w:sz w:val="24"/>
          <w:szCs w:val="24"/>
          <w:lang w:val="en-GB"/>
        </w:rPr>
        <w:t xml:space="preserve"> dimensions</w:t>
      </w:r>
      <w:r w:rsidR="00761A94" w:rsidRPr="002C249D">
        <w:rPr>
          <w:rFonts w:ascii="Times New Roman" w:hAnsi="Times New Roman" w:cs="Times New Roman"/>
          <w:noProof/>
          <w:sz w:val="24"/>
          <w:szCs w:val="24"/>
          <w:lang w:val="en-GB"/>
        </w:rPr>
        <w:t>. First and foremost, from such a point of view</w:t>
      </w:r>
      <w:r w:rsidR="007F59D0" w:rsidRPr="002C249D">
        <w:rPr>
          <w:rFonts w:ascii="Times New Roman" w:hAnsi="Times New Roman" w:cs="Times New Roman"/>
          <w:noProof/>
          <w:sz w:val="24"/>
          <w:szCs w:val="24"/>
          <w:lang w:val="en-GB"/>
        </w:rPr>
        <w:t>,</w:t>
      </w:r>
      <w:r w:rsidR="00761A94" w:rsidRPr="002C249D">
        <w:rPr>
          <w:rFonts w:ascii="Times New Roman" w:hAnsi="Times New Roman" w:cs="Times New Roman"/>
          <w:noProof/>
          <w:sz w:val="24"/>
          <w:szCs w:val="24"/>
          <w:lang w:val="en-GB"/>
        </w:rPr>
        <w:t xml:space="preserve"> one can ask whether</w:t>
      </w:r>
      <w:r w:rsidR="00C91A57" w:rsidRPr="002C249D">
        <w:rPr>
          <w:rFonts w:ascii="Times New Roman" w:hAnsi="Times New Roman" w:cs="Times New Roman"/>
          <w:noProof/>
          <w:sz w:val="24"/>
          <w:szCs w:val="24"/>
          <w:lang w:val="en-GB"/>
        </w:rPr>
        <w:t xml:space="preserve"> the need that </w:t>
      </w:r>
      <w:r w:rsidR="00C91A57" w:rsidRPr="002C249D">
        <w:rPr>
          <w:rFonts w:ascii="Times New Roman" w:hAnsi="Times New Roman" w:cs="Times New Roman"/>
          <w:noProof/>
          <w:sz w:val="24"/>
          <w:szCs w:val="24"/>
          <w:lang w:val="en-GB"/>
        </w:rPr>
        <w:lastRenderedPageBreak/>
        <w:t xml:space="preserve">the </w:t>
      </w:r>
      <w:r w:rsidR="005F1DFC" w:rsidRPr="002C249D">
        <w:rPr>
          <w:rFonts w:ascii="Times New Roman" w:hAnsi="Times New Roman" w:cs="Times New Roman"/>
          <w:noProof/>
          <w:sz w:val="24"/>
          <w:szCs w:val="24"/>
          <w:lang w:val="en-GB"/>
        </w:rPr>
        <w:t>concept</w:t>
      </w:r>
      <w:r w:rsidR="00C91A57" w:rsidRPr="002C249D">
        <w:rPr>
          <w:rFonts w:ascii="Times New Roman" w:hAnsi="Times New Roman" w:cs="Times New Roman"/>
          <w:noProof/>
          <w:sz w:val="24"/>
          <w:szCs w:val="24"/>
          <w:lang w:val="en-GB"/>
        </w:rPr>
        <w:t xml:space="preserve"> is traced back to is one we now embrace </w:t>
      </w:r>
      <w:r w:rsidR="00602652" w:rsidRPr="002C249D">
        <w:rPr>
          <w:rFonts w:ascii="Times New Roman" w:hAnsi="Times New Roman" w:cs="Times New Roman"/>
          <w:noProof/>
          <w:sz w:val="24"/>
          <w:szCs w:val="24"/>
          <w:lang w:val="en-GB"/>
        </w:rPr>
        <w:t>and share</w:t>
      </w:r>
      <w:r w:rsidR="00C91A57" w:rsidRPr="002C249D">
        <w:rPr>
          <w:rFonts w:ascii="Times New Roman" w:hAnsi="Times New Roman" w:cs="Times New Roman"/>
          <w:noProof/>
          <w:sz w:val="24"/>
          <w:szCs w:val="24"/>
          <w:lang w:val="en-GB"/>
        </w:rPr>
        <w:t xml:space="preserve">. </w:t>
      </w:r>
      <w:r w:rsidR="00221353" w:rsidRPr="002C249D">
        <w:rPr>
          <w:rFonts w:ascii="Times New Roman" w:hAnsi="Times New Roman" w:cs="Times New Roman"/>
          <w:noProof/>
          <w:sz w:val="24"/>
          <w:szCs w:val="24"/>
          <w:lang w:val="en-GB"/>
        </w:rPr>
        <w:t xml:space="preserve">Although the realization that a </w:t>
      </w:r>
      <w:r w:rsidR="005F1DFC" w:rsidRPr="002C249D">
        <w:rPr>
          <w:rFonts w:ascii="Times New Roman" w:hAnsi="Times New Roman" w:cs="Times New Roman"/>
          <w:noProof/>
          <w:sz w:val="24"/>
          <w:szCs w:val="24"/>
          <w:lang w:val="en-GB"/>
        </w:rPr>
        <w:t xml:space="preserve">concept </w:t>
      </w:r>
      <w:r w:rsidR="00221353" w:rsidRPr="002C249D">
        <w:rPr>
          <w:rFonts w:ascii="Times New Roman" w:hAnsi="Times New Roman" w:cs="Times New Roman"/>
          <w:noProof/>
          <w:sz w:val="24"/>
          <w:szCs w:val="24"/>
          <w:lang w:val="en-GB"/>
        </w:rPr>
        <w:t xml:space="preserve">serves a certain </w:t>
      </w:r>
      <w:r w:rsidR="00361FEC" w:rsidRPr="002C249D">
        <w:rPr>
          <w:rFonts w:ascii="Times New Roman" w:hAnsi="Times New Roman" w:cs="Times New Roman"/>
          <w:noProof/>
          <w:sz w:val="24"/>
          <w:szCs w:val="24"/>
          <w:lang w:val="en-GB"/>
        </w:rPr>
        <w:t>need</w:t>
      </w:r>
      <w:r w:rsidR="00221353" w:rsidRPr="002C249D">
        <w:rPr>
          <w:rFonts w:ascii="Times New Roman" w:hAnsi="Times New Roman" w:cs="Times New Roman"/>
          <w:noProof/>
          <w:sz w:val="24"/>
          <w:szCs w:val="24"/>
          <w:lang w:val="en-GB"/>
        </w:rPr>
        <w:t xml:space="preserve"> is vindicatory when the </w:t>
      </w:r>
      <w:r w:rsidR="00361FEC" w:rsidRPr="002C249D">
        <w:rPr>
          <w:rFonts w:ascii="Times New Roman" w:hAnsi="Times New Roman" w:cs="Times New Roman"/>
          <w:noProof/>
          <w:sz w:val="24"/>
          <w:szCs w:val="24"/>
          <w:lang w:val="en-GB"/>
        </w:rPr>
        <w:t>need</w:t>
      </w:r>
      <w:r w:rsidR="00221353" w:rsidRPr="002C249D">
        <w:rPr>
          <w:rFonts w:ascii="Times New Roman" w:hAnsi="Times New Roman" w:cs="Times New Roman"/>
          <w:noProof/>
          <w:sz w:val="24"/>
          <w:szCs w:val="24"/>
          <w:lang w:val="en-GB"/>
        </w:rPr>
        <w:t xml:space="preserve"> is one we identify with</w:t>
      </w:r>
      <w:r w:rsidR="003343D4" w:rsidRPr="002C249D">
        <w:rPr>
          <w:rFonts w:ascii="Times New Roman" w:hAnsi="Times New Roman" w:cs="Times New Roman"/>
          <w:noProof/>
          <w:sz w:val="24"/>
          <w:szCs w:val="24"/>
          <w:lang w:val="en-GB"/>
        </w:rPr>
        <w:t xml:space="preserve"> (say, a basic human need such as the need</w:t>
      </w:r>
      <w:r w:rsidR="001179F5" w:rsidRPr="002C249D">
        <w:rPr>
          <w:rFonts w:ascii="Times New Roman" w:hAnsi="Times New Roman" w:cs="Times New Roman"/>
          <w:noProof/>
          <w:sz w:val="24"/>
          <w:szCs w:val="24"/>
          <w:lang w:val="en-GB"/>
        </w:rPr>
        <w:t xml:space="preserve"> to pool reliable information about the environment, as in the case of Williams</w:t>
      </w:r>
      <w:r w:rsidR="00DB5026" w:rsidRPr="002C249D">
        <w:rPr>
          <w:rFonts w:ascii="Times New Roman" w:hAnsi="Times New Roman" w:cs="Times New Roman"/>
          <w:noProof/>
          <w:sz w:val="24"/>
          <w:szCs w:val="24"/>
          <w:lang w:val="en-GB"/>
        </w:rPr>
        <w:t>’s genealogy of truthfulness)</w:t>
      </w:r>
      <w:r w:rsidR="00221353" w:rsidRPr="002C249D">
        <w:rPr>
          <w:rFonts w:ascii="Times New Roman" w:hAnsi="Times New Roman" w:cs="Times New Roman"/>
          <w:noProof/>
          <w:sz w:val="24"/>
          <w:szCs w:val="24"/>
          <w:lang w:val="en-GB"/>
        </w:rPr>
        <w:t>, th</w:t>
      </w:r>
      <w:r w:rsidR="00827759" w:rsidRPr="002C249D">
        <w:rPr>
          <w:rFonts w:ascii="Times New Roman" w:hAnsi="Times New Roman" w:cs="Times New Roman"/>
          <w:noProof/>
          <w:sz w:val="24"/>
          <w:szCs w:val="24"/>
          <w:lang w:val="en-GB"/>
        </w:rPr>
        <w:t>e</w:t>
      </w:r>
      <w:r w:rsidR="00221353" w:rsidRPr="002C249D">
        <w:rPr>
          <w:rFonts w:ascii="Times New Roman" w:hAnsi="Times New Roman" w:cs="Times New Roman"/>
          <w:noProof/>
          <w:sz w:val="24"/>
          <w:szCs w:val="24"/>
          <w:lang w:val="en-GB"/>
        </w:rPr>
        <w:t xml:space="preserve"> same realization can be incriminatory when the </w:t>
      </w:r>
      <w:r w:rsidR="00361FEC" w:rsidRPr="002C249D">
        <w:rPr>
          <w:rFonts w:ascii="Times New Roman" w:hAnsi="Times New Roman" w:cs="Times New Roman"/>
          <w:noProof/>
          <w:sz w:val="24"/>
          <w:szCs w:val="24"/>
          <w:lang w:val="en-GB"/>
        </w:rPr>
        <w:t>need</w:t>
      </w:r>
      <w:r w:rsidR="00221353" w:rsidRPr="002C249D">
        <w:rPr>
          <w:rFonts w:ascii="Times New Roman" w:hAnsi="Times New Roman" w:cs="Times New Roman"/>
          <w:noProof/>
          <w:sz w:val="24"/>
          <w:szCs w:val="24"/>
          <w:lang w:val="en-GB"/>
        </w:rPr>
        <w:t xml:space="preserve"> is one we are opposed to</w:t>
      </w:r>
      <w:r w:rsidR="00DB5026" w:rsidRPr="002C249D">
        <w:rPr>
          <w:rStyle w:val="Rimandonotaapidipagina"/>
          <w:rFonts w:ascii="Times New Roman" w:hAnsi="Times New Roman" w:cs="Times New Roman"/>
          <w:noProof/>
          <w:sz w:val="24"/>
          <w:szCs w:val="24"/>
          <w:lang w:val="en-GB"/>
        </w:rPr>
        <w:footnoteReference w:id="14"/>
      </w:r>
      <w:r w:rsidR="00221353" w:rsidRPr="002C249D">
        <w:rPr>
          <w:rFonts w:ascii="Times New Roman" w:hAnsi="Times New Roman" w:cs="Times New Roman"/>
          <w:noProof/>
          <w:sz w:val="24"/>
          <w:szCs w:val="24"/>
          <w:lang w:val="en-GB"/>
        </w:rPr>
        <w:t xml:space="preserve">. </w:t>
      </w:r>
      <w:r w:rsidR="00DB5026" w:rsidRPr="002C249D">
        <w:rPr>
          <w:rFonts w:ascii="Times New Roman" w:hAnsi="Times New Roman" w:cs="Times New Roman"/>
          <w:noProof/>
          <w:sz w:val="24"/>
          <w:szCs w:val="24"/>
          <w:lang w:val="en-GB"/>
        </w:rPr>
        <w:t>Secondly,</w:t>
      </w:r>
      <w:r w:rsidR="00CA2184" w:rsidRPr="002C249D">
        <w:rPr>
          <w:rFonts w:ascii="Times New Roman" w:hAnsi="Times New Roman" w:cs="Times New Roman"/>
          <w:noProof/>
          <w:sz w:val="24"/>
          <w:szCs w:val="24"/>
          <w:lang w:val="en-GB"/>
        </w:rPr>
        <w:t xml:space="preserve"> if the need</w:t>
      </w:r>
      <w:r w:rsidR="00C8307B" w:rsidRPr="002C249D">
        <w:rPr>
          <w:rFonts w:ascii="Times New Roman" w:hAnsi="Times New Roman" w:cs="Times New Roman"/>
          <w:noProof/>
          <w:sz w:val="24"/>
          <w:szCs w:val="24"/>
          <w:lang w:val="en-GB"/>
        </w:rPr>
        <w:t xml:space="preserve"> is one we now embrace and share, </w:t>
      </w:r>
      <w:r w:rsidR="00CA2184" w:rsidRPr="002C249D">
        <w:rPr>
          <w:rFonts w:ascii="Times New Roman" w:hAnsi="Times New Roman" w:cs="Times New Roman"/>
          <w:noProof/>
          <w:sz w:val="24"/>
          <w:szCs w:val="24"/>
          <w:lang w:val="en-GB"/>
        </w:rPr>
        <w:t>one can</w:t>
      </w:r>
      <w:r w:rsidR="00CD69D7" w:rsidRPr="002C249D">
        <w:rPr>
          <w:rFonts w:ascii="Times New Roman" w:hAnsi="Times New Roman" w:cs="Times New Roman"/>
          <w:noProof/>
          <w:sz w:val="24"/>
          <w:szCs w:val="24"/>
          <w:lang w:val="en-GB"/>
        </w:rPr>
        <w:t xml:space="preserve"> then</w:t>
      </w:r>
      <w:r w:rsidR="00CA2184" w:rsidRPr="002C249D">
        <w:rPr>
          <w:rFonts w:ascii="Times New Roman" w:hAnsi="Times New Roman" w:cs="Times New Roman"/>
          <w:noProof/>
          <w:sz w:val="24"/>
          <w:szCs w:val="24"/>
          <w:lang w:val="en-GB"/>
        </w:rPr>
        <w:t xml:space="preserve"> ask whether </w:t>
      </w:r>
      <w:r w:rsidR="00BA5EDE" w:rsidRPr="002C249D">
        <w:rPr>
          <w:rFonts w:ascii="Times New Roman" w:hAnsi="Times New Roman" w:cs="Times New Roman"/>
          <w:noProof/>
          <w:sz w:val="24"/>
          <w:szCs w:val="24"/>
          <w:lang w:val="en-GB"/>
        </w:rPr>
        <w:t xml:space="preserve">the </w:t>
      </w:r>
      <w:r w:rsidR="00F45C81" w:rsidRPr="002C249D">
        <w:rPr>
          <w:rFonts w:ascii="Times New Roman" w:hAnsi="Times New Roman" w:cs="Times New Roman"/>
          <w:noProof/>
          <w:sz w:val="24"/>
          <w:szCs w:val="24"/>
          <w:lang w:val="en-GB"/>
        </w:rPr>
        <w:t>concept</w:t>
      </w:r>
      <w:r w:rsidR="00BA5EDE" w:rsidRPr="002C249D">
        <w:rPr>
          <w:rFonts w:ascii="Times New Roman" w:hAnsi="Times New Roman" w:cs="Times New Roman"/>
          <w:noProof/>
          <w:sz w:val="24"/>
          <w:szCs w:val="24"/>
          <w:lang w:val="en-GB"/>
        </w:rPr>
        <w:t xml:space="preserve"> still satisf</w:t>
      </w:r>
      <w:r w:rsidR="007F59D0" w:rsidRPr="002C249D">
        <w:rPr>
          <w:rFonts w:ascii="Times New Roman" w:hAnsi="Times New Roman" w:cs="Times New Roman"/>
          <w:noProof/>
          <w:sz w:val="24"/>
          <w:szCs w:val="24"/>
          <w:lang w:val="en-GB"/>
        </w:rPr>
        <w:t>ies</w:t>
      </w:r>
      <w:r w:rsidR="00BA5EDE" w:rsidRPr="002C249D">
        <w:rPr>
          <w:rFonts w:ascii="Times New Roman" w:hAnsi="Times New Roman" w:cs="Times New Roman"/>
          <w:noProof/>
          <w:sz w:val="24"/>
          <w:szCs w:val="24"/>
          <w:lang w:val="en-GB"/>
        </w:rPr>
        <w:t xml:space="preserve"> such need, i.e. whether it still serves the identified function. </w:t>
      </w:r>
      <w:r w:rsidR="00AE2CA2" w:rsidRPr="002C249D">
        <w:rPr>
          <w:rFonts w:ascii="Times New Roman" w:hAnsi="Times New Roman" w:cs="Times New Roman"/>
          <w:noProof/>
          <w:sz w:val="24"/>
          <w:szCs w:val="24"/>
          <w:lang w:val="en-GB"/>
        </w:rPr>
        <w:t xml:space="preserve">If </w:t>
      </w:r>
      <w:r w:rsidR="00BA5EDE" w:rsidRPr="002C249D">
        <w:rPr>
          <w:rFonts w:ascii="Times New Roman" w:hAnsi="Times New Roman" w:cs="Times New Roman"/>
          <w:noProof/>
          <w:sz w:val="24"/>
          <w:szCs w:val="24"/>
          <w:lang w:val="en-GB"/>
        </w:rPr>
        <w:t xml:space="preserve">this is the case, we have reasons to uphold the </w:t>
      </w:r>
      <w:r w:rsidR="00F45C81" w:rsidRPr="002C249D">
        <w:rPr>
          <w:rFonts w:ascii="Times New Roman" w:hAnsi="Times New Roman" w:cs="Times New Roman"/>
          <w:noProof/>
          <w:sz w:val="24"/>
          <w:szCs w:val="24"/>
          <w:lang w:val="en-GB"/>
        </w:rPr>
        <w:t>concept</w:t>
      </w:r>
      <w:r w:rsidR="00BA5EDE" w:rsidRPr="002C249D">
        <w:rPr>
          <w:rFonts w:ascii="Times New Roman" w:hAnsi="Times New Roman" w:cs="Times New Roman"/>
          <w:noProof/>
          <w:sz w:val="24"/>
          <w:szCs w:val="24"/>
          <w:lang w:val="en-GB"/>
        </w:rPr>
        <w:t xml:space="preserve">, and </w:t>
      </w:r>
      <w:r w:rsidR="00CD69D7" w:rsidRPr="002C249D">
        <w:rPr>
          <w:rFonts w:ascii="Times New Roman" w:hAnsi="Times New Roman" w:cs="Times New Roman"/>
          <w:noProof/>
          <w:sz w:val="24"/>
          <w:szCs w:val="24"/>
          <w:lang w:val="en-GB"/>
        </w:rPr>
        <w:t>it</w:t>
      </w:r>
      <w:r w:rsidR="00BA5EDE" w:rsidRPr="002C249D">
        <w:rPr>
          <w:rFonts w:ascii="Times New Roman" w:hAnsi="Times New Roman" w:cs="Times New Roman"/>
          <w:noProof/>
          <w:sz w:val="24"/>
          <w:szCs w:val="24"/>
          <w:lang w:val="en-GB"/>
        </w:rPr>
        <w:t xml:space="preserve"> will thus be vindicated</w:t>
      </w:r>
      <w:r w:rsidR="00FA4162" w:rsidRPr="002C249D">
        <w:rPr>
          <w:rStyle w:val="Rimandonotaapidipagina"/>
          <w:rFonts w:ascii="Times New Roman" w:hAnsi="Times New Roman" w:cs="Times New Roman"/>
          <w:noProof/>
          <w:sz w:val="24"/>
          <w:szCs w:val="24"/>
          <w:lang w:val="en-GB"/>
        </w:rPr>
        <w:footnoteReference w:id="15"/>
      </w:r>
      <w:r w:rsidR="00BA5EDE" w:rsidRPr="002C249D">
        <w:rPr>
          <w:rFonts w:ascii="Times New Roman" w:hAnsi="Times New Roman" w:cs="Times New Roman"/>
          <w:noProof/>
          <w:sz w:val="24"/>
          <w:szCs w:val="24"/>
          <w:lang w:val="en-GB"/>
        </w:rPr>
        <w:t>.</w:t>
      </w:r>
    </w:p>
    <w:p w14:paraId="719FDCB5" w14:textId="77777777" w:rsidR="00AA2129" w:rsidRPr="002C249D" w:rsidRDefault="00AA2129" w:rsidP="0062000D">
      <w:pPr>
        <w:autoSpaceDE w:val="0"/>
        <w:autoSpaceDN w:val="0"/>
        <w:adjustRightInd w:val="0"/>
        <w:spacing w:after="0" w:line="360" w:lineRule="auto"/>
        <w:jc w:val="both"/>
        <w:rPr>
          <w:rFonts w:ascii="Times New Roman" w:hAnsi="Times New Roman" w:cs="Times New Roman"/>
          <w:noProof/>
          <w:sz w:val="24"/>
          <w:szCs w:val="24"/>
          <w:lang w:val="en-GB"/>
        </w:rPr>
      </w:pPr>
    </w:p>
    <w:p w14:paraId="4C01CFDA" w14:textId="6F20EC3F" w:rsidR="009C2866" w:rsidRPr="002C249D" w:rsidRDefault="00CD69D7" w:rsidP="0062000D">
      <w:pPr>
        <w:autoSpaceDE w:val="0"/>
        <w:autoSpaceDN w:val="0"/>
        <w:adjustRightInd w:val="0"/>
        <w:spacing w:after="0"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Henceforth</w:t>
      </w:r>
      <w:r w:rsidR="009C2866" w:rsidRPr="002C249D">
        <w:rPr>
          <w:rFonts w:ascii="Times New Roman" w:hAnsi="Times New Roman" w:cs="Times New Roman"/>
          <w:noProof/>
          <w:sz w:val="24"/>
          <w:szCs w:val="24"/>
          <w:lang w:val="en-GB"/>
        </w:rPr>
        <w:t>, we might render the basic structure of pragmatic genealogical argument</w:t>
      </w:r>
      <w:r w:rsidR="009B1269" w:rsidRPr="002C249D">
        <w:rPr>
          <w:rFonts w:ascii="Times New Roman" w:hAnsi="Times New Roman" w:cs="Times New Roman"/>
          <w:noProof/>
          <w:sz w:val="24"/>
          <w:szCs w:val="24"/>
          <w:lang w:val="en-GB"/>
        </w:rPr>
        <w:t>s of a vindicatory sort in the following way</w:t>
      </w:r>
      <w:r w:rsidR="00442E93" w:rsidRPr="002C249D">
        <w:rPr>
          <w:rFonts w:ascii="Times New Roman" w:hAnsi="Times New Roman" w:cs="Times New Roman"/>
          <w:noProof/>
          <w:sz w:val="24"/>
          <w:szCs w:val="24"/>
          <w:lang w:val="en-GB"/>
        </w:rPr>
        <w:t>. For a practice p</w:t>
      </w:r>
      <w:r w:rsidR="00D071EE" w:rsidRPr="002C249D">
        <w:rPr>
          <w:rFonts w:ascii="Times New Roman" w:hAnsi="Times New Roman" w:cs="Times New Roman"/>
          <w:noProof/>
          <w:sz w:val="24"/>
          <w:szCs w:val="24"/>
          <w:lang w:val="en-GB"/>
        </w:rPr>
        <w:t xml:space="preserve"> emerged to fulfil</w:t>
      </w:r>
      <w:r w:rsidR="005F2E44" w:rsidRPr="002C249D">
        <w:rPr>
          <w:rFonts w:ascii="Times New Roman" w:hAnsi="Times New Roman" w:cs="Times New Roman"/>
          <w:noProof/>
          <w:sz w:val="24"/>
          <w:szCs w:val="24"/>
          <w:lang w:val="en-GB"/>
        </w:rPr>
        <w:t xml:space="preserve"> function F</w:t>
      </w:r>
      <w:r w:rsidR="00D8676F" w:rsidRPr="002C249D">
        <w:rPr>
          <w:rFonts w:ascii="Times New Roman" w:hAnsi="Times New Roman" w:cs="Times New Roman"/>
          <w:noProof/>
          <w:sz w:val="24"/>
          <w:szCs w:val="24"/>
          <w:lang w:val="en-GB"/>
        </w:rPr>
        <w:t xml:space="preserve"> in circumstances C</w:t>
      </w:r>
      <w:r w:rsidR="00D8676F" w:rsidRPr="002C249D">
        <w:rPr>
          <w:rFonts w:ascii="Times New Roman" w:hAnsi="Times New Roman" w:cs="Times New Roman"/>
          <w:noProof/>
          <w:sz w:val="24"/>
          <w:szCs w:val="24"/>
          <w:vertAlign w:val="subscript"/>
          <w:lang w:val="en-GB"/>
        </w:rPr>
        <w:t>1</w:t>
      </w:r>
      <w:r w:rsidR="00D8676F" w:rsidRPr="002C249D">
        <w:rPr>
          <w:rFonts w:ascii="Times New Roman" w:hAnsi="Times New Roman" w:cs="Times New Roman"/>
          <w:noProof/>
          <w:sz w:val="24"/>
          <w:szCs w:val="24"/>
          <w:lang w:val="en-GB"/>
        </w:rPr>
        <w:t>-</w:t>
      </w:r>
      <w:r w:rsidR="00827759" w:rsidRPr="002C249D">
        <w:rPr>
          <w:rFonts w:ascii="Times New Roman" w:hAnsi="Times New Roman" w:cs="Times New Roman"/>
          <w:noProof/>
          <w:sz w:val="24"/>
          <w:szCs w:val="24"/>
          <w:lang w:val="en-GB"/>
        </w:rPr>
        <w:t>C</w:t>
      </w:r>
      <w:r w:rsidR="00D8676F" w:rsidRPr="002C249D">
        <w:rPr>
          <w:rFonts w:ascii="Times New Roman" w:hAnsi="Times New Roman" w:cs="Times New Roman"/>
          <w:noProof/>
          <w:sz w:val="24"/>
          <w:szCs w:val="24"/>
          <w:vertAlign w:val="subscript"/>
          <w:lang w:val="en-GB"/>
        </w:rPr>
        <w:t>n</w:t>
      </w:r>
      <w:r w:rsidR="005F2E44" w:rsidRPr="002C249D">
        <w:rPr>
          <w:rFonts w:ascii="Times New Roman" w:hAnsi="Times New Roman" w:cs="Times New Roman"/>
          <w:noProof/>
          <w:sz w:val="24"/>
          <w:szCs w:val="24"/>
          <w:lang w:val="en-GB"/>
        </w:rPr>
        <w:t>:</w:t>
      </w:r>
    </w:p>
    <w:p w14:paraId="72F9665A" w14:textId="77777777" w:rsidR="009B1269" w:rsidRPr="002C249D" w:rsidRDefault="009B1269" w:rsidP="0062000D">
      <w:pPr>
        <w:autoSpaceDE w:val="0"/>
        <w:autoSpaceDN w:val="0"/>
        <w:adjustRightInd w:val="0"/>
        <w:spacing w:after="0" w:line="360" w:lineRule="auto"/>
        <w:jc w:val="both"/>
        <w:rPr>
          <w:rFonts w:ascii="Times New Roman" w:hAnsi="Times New Roman" w:cs="Times New Roman"/>
          <w:noProof/>
          <w:sz w:val="24"/>
          <w:szCs w:val="24"/>
          <w:lang w:val="en-GB"/>
        </w:rPr>
      </w:pPr>
    </w:p>
    <w:p w14:paraId="5705B04E" w14:textId="625E05F9" w:rsidR="005F2E44" w:rsidRPr="002C249D" w:rsidRDefault="005F2E44" w:rsidP="0062000D">
      <w:pPr>
        <w:autoSpaceDE w:val="0"/>
        <w:autoSpaceDN w:val="0"/>
        <w:adjustRightInd w:val="0"/>
        <w:spacing w:after="0" w:line="360" w:lineRule="auto"/>
        <w:ind w:left="720"/>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CP) p emerged to fulfil</w:t>
      </w:r>
      <w:r w:rsidR="000C56B1" w:rsidRPr="002C249D">
        <w:rPr>
          <w:rFonts w:ascii="Times New Roman" w:hAnsi="Times New Roman" w:cs="Times New Roman"/>
          <w:noProof/>
          <w:sz w:val="24"/>
          <w:szCs w:val="24"/>
          <w:lang w:val="en-GB"/>
        </w:rPr>
        <w:t xml:space="preserve"> F</w:t>
      </w:r>
      <w:r w:rsidR="00D8676F" w:rsidRPr="002C249D">
        <w:rPr>
          <w:rFonts w:ascii="Times New Roman" w:hAnsi="Times New Roman" w:cs="Times New Roman"/>
          <w:noProof/>
          <w:sz w:val="24"/>
          <w:szCs w:val="24"/>
          <w:lang w:val="en-GB"/>
        </w:rPr>
        <w:t xml:space="preserve"> in C</w:t>
      </w:r>
      <w:r w:rsidR="00D8676F" w:rsidRPr="002C249D">
        <w:rPr>
          <w:rFonts w:ascii="Times New Roman" w:hAnsi="Times New Roman" w:cs="Times New Roman"/>
          <w:noProof/>
          <w:sz w:val="24"/>
          <w:szCs w:val="24"/>
          <w:vertAlign w:val="subscript"/>
          <w:lang w:val="en-GB"/>
        </w:rPr>
        <w:t>1</w:t>
      </w:r>
      <w:r w:rsidR="00D8676F" w:rsidRPr="002C249D">
        <w:rPr>
          <w:rFonts w:ascii="Times New Roman" w:hAnsi="Times New Roman" w:cs="Times New Roman"/>
          <w:noProof/>
          <w:sz w:val="24"/>
          <w:szCs w:val="24"/>
          <w:lang w:val="en-GB"/>
        </w:rPr>
        <w:t>-</w:t>
      </w:r>
      <w:r w:rsidR="00992590" w:rsidRPr="002C249D">
        <w:rPr>
          <w:rFonts w:ascii="Times New Roman" w:hAnsi="Times New Roman" w:cs="Times New Roman"/>
          <w:noProof/>
          <w:sz w:val="24"/>
          <w:szCs w:val="24"/>
          <w:lang w:val="en-GB"/>
        </w:rPr>
        <w:t>C</w:t>
      </w:r>
      <w:r w:rsidR="00D8676F" w:rsidRPr="002C249D">
        <w:rPr>
          <w:rFonts w:ascii="Times New Roman" w:hAnsi="Times New Roman" w:cs="Times New Roman"/>
          <w:noProof/>
          <w:sz w:val="24"/>
          <w:szCs w:val="24"/>
          <w:vertAlign w:val="subscript"/>
          <w:lang w:val="en-GB"/>
        </w:rPr>
        <w:t>n</w:t>
      </w:r>
    </w:p>
    <w:p w14:paraId="647C8701" w14:textId="3C25CEC0" w:rsidR="000C56B1" w:rsidRPr="002C249D" w:rsidRDefault="000C56B1" w:rsidP="0062000D">
      <w:pPr>
        <w:autoSpaceDE w:val="0"/>
        <w:autoSpaceDN w:val="0"/>
        <w:adjustRightInd w:val="0"/>
        <w:spacing w:after="0" w:line="360" w:lineRule="auto"/>
        <w:ind w:left="720"/>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NP1) F is a function we </w:t>
      </w:r>
      <w:r w:rsidR="00992590" w:rsidRPr="002C249D">
        <w:rPr>
          <w:rFonts w:ascii="Times New Roman" w:hAnsi="Times New Roman" w:cs="Times New Roman"/>
          <w:noProof/>
          <w:sz w:val="24"/>
          <w:szCs w:val="24"/>
          <w:lang w:val="en-GB"/>
        </w:rPr>
        <w:t>have reasons</w:t>
      </w:r>
      <w:r w:rsidRPr="002C249D">
        <w:rPr>
          <w:rFonts w:ascii="Times New Roman" w:hAnsi="Times New Roman" w:cs="Times New Roman"/>
          <w:noProof/>
          <w:sz w:val="24"/>
          <w:szCs w:val="24"/>
          <w:lang w:val="en-GB"/>
        </w:rPr>
        <w:t xml:space="preserve"> to see fulfilled</w:t>
      </w:r>
    </w:p>
    <w:p w14:paraId="567FEB32" w14:textId="4C180004" w:rsidR="000C56B1" w:rsidRPr="002C249D" w:rsidRDefault="000C56B1" w:rsidP="0062000D">
      <w:pPr>
        <w:autoSpaceDE w:val="0"/>
        <w:autoSpaceDN w:val="0"/>
        <w:adjustRightInd w:val="0"/>
        <w:spacing w:after="0" w:line="360" w:lineRule="auto"/>
        <w:ind w:left="720"/>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NP2) </w:t>
      </w:r>
      <w:r w:rsidR="00C806D1" w:rsidRPr="002C249D">
        <w:rPr>
          <w:rFonts w:ascii="Times New Roman" w:hAnsi="Times New Roman" w:cs="Times New Roman"/>
          <w:noProof/>
          <w:sz w:val="24"/>
          <w:szCs w:val="24"/>
          <w:lang w:val="en-GB"/>
        </w:rPr>
        <w:t>p still fulfils F in</w:t>
      </w:r>
      <w:r w:rsidR="000E6995" w:rsidRPr="002C249D">
        <w:rPr>
          <w:rFonts w:ascii="Times New Roman" w:hAnsi="Times New Roman" w:cs="Times New Roman"/>
          <w:noProof/>
          <w:sz w:val="24"/>
          <w:szCs w:val="24"/>
          <w:lang w:val="en-GB"/>
        </w:rPr>
        <w:t xml:space="preserve"> current circumstances</w:t>
      </w:r>
      <w:r w:rsidR="00C806D1" w:rsidRPr="002C249D">
        <w:rPr>
          <w:rFonts w:ascii="Times New Roman" w:hAnsi="Times New Roman" w:cs="Times New Roman"/>
          <w:noProof/>
          <w:sz w:val="24"/>
          <w:szCs w:val="24"/>
          <w:lang w:val="en-GB"/>
        </w:rPr>
        <w:t xml:space="preserve"> C</w:t>
      </w:r>
      <w:r w:rsidR="005800F3" w:rsidRPr="002C249D">
        <w:rPr>
          <w:rFonts w:ascii="Times New Roman" w:hAnsi="Times New Roman" w:cs="Times New Roman"/>
          <w:noProof/>
          <w:sz w:val="24"/>
          <w:szCs w:val="24"/>
          <w:vertAlign w:val="subscript"/>
          <w:lang w:val="en-GB"/>
        </w:rPr>
        <w:t>1*</w:t>
      </w:r>
      <w:r w:rsidR="00C806D1" w:rsidRPr="002C249D">
        <w:rPr>
          <w:rFonts w:ascii="Times New Roman" w:hAnsi="Times New Roman" w:cs="Times New Roman"/>
          <w:noProof/>
          <w:sz w:val="24"/>
          <w:szCs w:val="24"/>
          <w:lang w:val="en-GB"/>
        </w:rPr>
        <w:t>-</w:t>
      </w:r>
      <w:r w:rsidR="00992590" w:rsidRPr="002C249D">
        <w:rPr>
          <w:rFonts w:ascii="Times New Roman" w:hAnsi="Times New Roman" w:cs="Times New Roman"/>
          <w:noProof/>
          <w:sz w:val="24"/>
          <w:szCs w:val="24"/>
          <w:lang w:val="en-GB"/>
        </w:rPr>
        <w:t>C</w:t>
      </w:r>
      <w:r w:rsidR="00C806D1" w:rsidRPr="002C249D">
        <w:rPr>
          <w:rFonts w:ascii="Times New Roman" w:hAnsi="Times New Roman" w:cs="Times New Roman"/>
          <w:noProof/>
          <w:sz w:val="24"/>
          <w:szCs w:val="24"/>
          <w:vertAlign w:val="subscript"/>
          <w:lang w:val="en-GB"/>
        </w:rPr>
        <w:t>n</w:t>
      </w:r>
      <w:r w:rsidR="00B35837" w:rsidRPr="002C249D">
        <w:rPr>
          <w:rFonts w:ascii="Times New Roman" w:hAnsi="Times New Roman" w:cs="Times New Roman"/>
          <w:noProof/>
          <w:sz w:val="24"/>
          <w:szCs w:val="24"/>
          <w:vertAlign w:val="subscript"/>
          <w:lang w:val="en-GB"/>
        </w:rPr>
        <w:t>*</w:t>
      </w:r>
    </w:p>
    <w:p w14:paraId="12573FC0" w14:textId="77777777" w:rsidR="008F4EDC" w:rsidRPr="002C249D" w:rsidRDefault="00B35837" w:rsidP="0062000D">
      <w:pPr>
        <w:autoSpaceDE w:val="0"/>
        <w:autoSpaceDN w:val="0"/>
        <w:adjustRightInd w:val="0"/>
        <w:spacing w:after="0" w:line="360" w:lineRule="auto"/>
        <w:ind w:left="720"/>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C) p is to that extent justified</w:t>
      </w:r>
      <w:r w:rsidR="00736C04" w:rsidRPr="002C249D">
        <w:rPr>
          <w:rStyle w:val="Rimandonotaapidipagina"/>
          <w:rFonts w:ascii="Times New Roman" w:hAnsi="Times New Roman" w:cs="Times New Roman"/>
          <w:noProof/>
          <w:sz w:val="24"/>
          <w:szCs w:val="24"/>
          <w:lang w:val="en-GB"/>
        </w:rPr>
        <w:footnoteReference w:id="16"/>
      </w:r>
      <w:r w:rsidR="00B85F61" w:rsidRPr="002C249D">
        <w:rPr>
          <w:rFonts w:ascii="Times New Roman" w:hAnsi="Times New Roman" w:cs="Times New Roman"/>
          <w:noProof/>
          <w:sz w:val="24"/>
          <w:szCs w:val="24"/>
          <w:lang w:val="en-GB"/>
        </w:rPr>
        <w:t>.</w:t>
      </w:r>
    </w:p>
    <w:p w14:paraId="708D80D8" w14:textId="77777777" w:rsidR="008F4EDC" w:rsidRPr="002C249D" w:rsidRDefault="008F4EDC" w:rsidP="0062000D">
      <w:pPr>
        <w:autoSpaceDE w:val="0"/>
        <w:autoSpaceDN w:val="0"/>
        <w:adjustRightInd w:val="0"/>
        <w:spacing w:after="0" w:line="360" w:lineRule="auto"/>
        <w:jc w:val="both"/>
        <w:rPr>
          <w:rFonts w:ascii="Times New Roman" w:hAnsi="Times New Roman" w:cs="Times New Roman"/>
          <w:noProof/>
          <w:sz w:val="24"/>
          <w:szCs w:val="24"/>
          <w:lang w:val="en-GB"/>
        </w:rPr>
      </w:pPr>
    </w:p>
    <w:p w14:paraId="7EE0DFDE" w14:textId="3F0C7452" w:rsidR="00353594" w:rsidRPr="002C249D" w:rsidRDefault="00A01456" w:rsidP="0062000D">
      <w:pPr>
        <w:autoSpaceDE w:val="0"/>
        <w:autoSpaceDN w:val="0"/>
        <w:adjustRightInd w:val="0"/>
        <w:spacing w:after="0"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L</w:t>
      </w:r>
      <w:r w:rsidR="00434B24" w:rsidRPr="002C249D">
        <w:rPr>
          <w:rFonts w:ascii="Times New Roman" w:hAnsi="Times New Roman" w:cs="Times New Roman"/>
          <w:noProof/>
          <w:sz w:val="24"/>
          <w:szCs w:val="24"/>
          <w:lang w:val="en-GB"/>
        </w:rPr>
        <w:t>et me</w:t>
      </w:r>
      <w:r w:rsidR="00023BEB" w:rsidRPr="002C249D">
        <w:rPr>
          <w:rFonts w:ascii="Times New Roman" w:hAnsi="Times New Roman" w:cs="Times New Roman"/>
          <w:noProof/>
          <w:sz w:val="24"/>
          <w:szCs w:val="24"/>
          <w:lang w:val="en-GB"/>
        </w:rPr>
        <w:t xml:space="preserve"> now </w:t>
      </w:r>
      <w:r w:rsidRPr="002C249D">
        <w:rPr>
          <w:rFonts w:ascii="Times New Roman" w:hAnsi="Times New Roman" w:cs="Times New Roman"/>
          <w:noProof/>
          <w:sz w:val="24"/>
          <w:szCs w:val="24"/>
          <w:lang w:val="en-GB"/>
        </w:rPr>
        <w:t xml:space="preserve">present </w:t>
      </w:r>
      <w:r w:rsidR="00023BEB" w:rsidRPr="002C249D">
        <w:rPr>
          <w:rFonts w:ascii="Times New Roman" w:hAnsi="Times New Roman" w:cs="Times New Roman"/>
          <w:noProof/>
          <w:sz w:val="24"/>
          <w:szCs w:val="24"/>
          <w:lang w:val="en-GB"/>
        </w:rPr>
        <w:t xml:space="preserve">a </w:t>
      </w:r>
      <w:r w:rsidR="00BC7FF7" w:rsidRPr="002C249D">
        <w:rPr>
          <w:rFonts w:ascii="Times New Roman" w:hAnsi="Times New Roman" w:cs="Times New Roman"/>
          <w:noProof/>
          <w:sz w:val="24"/>
          <w:szCs w:val="24"/>
          <w:lang w:val="en-GB"/>
        </w:rPr>
        <w:t>detailed</w:t>
      </w:r>
      <w:r w:rsidR="00434B24" w:rsidRPr="002C249D">
        <w:rPr>
          <w:rFonts w:ascii="Times New Roman" w:hAnsi="Times New Roman" w:cs="Times New Roman"/>
          <w:noProof/>
          <w:sz w:val="24"/>
          <w:szCs w:val="24"/>
          <w:lang w:val="en-GB"/>
        </w:rPr>
        <w:t xml:space="preserve"> </w:t>
      </w:r>
      <w:r w:rsidR="00024750" w:rsidRPr="002C249D">
        <w:rPr>
          <w:rFonts w:ascii="Times New Roman" w:hAnsi="Times New Roman" w:cs="Times New Roman"/>
          <w:noProof/>
          <w:sz w:val="24"/>
          <w:szCs w:val="24"/>
          <w:lang w:val="en-GB"/>
        </w:rPr>
        <w:t>example</w:t>
      </w:r>
      <w:r w:rsidR="0085288F" w:rsidRPr="002C249D">
        <w:rPr>
          <w:rFonts w:ascii="Times New Roman" w:hAnsi="Times New Roman" w:cs="Times New Roman"/>
          <w:noProof/>
          <w:sz w:val="24"/>
          <w:szCs w:val="24"/>
          <w:lang w:val="en-GB"/>
        </w:rPr>
        <w:t>,</w:t>
      </w:r>
      <w:r w:rsidR="000F75CC" w:rsidRPr="002C249D">
        <w:rPr>
          <w:rFonts w:ascii="Times New Roman" w:hAnsi="Times New Roman" w:cs="Times New Roman"/>
          <w:noProof/>
          <w:sz w:val="24"/>
          <w:szCs w:val="24"/>
          <w:lang w:val="en-GB"/>
        </w:rPr>
        <w:t xml:space="preserve"> already discussed by Kumar </w:t>
      </w:r>
      <w:sdt>
        <w:sdtPr>
          <w:rPr>
            <w:rFonts w:ascii="Times New Roman" w:hAnsi="Times New Roman" w:cs="Times New Roman"/>
            <w:noProof/>
            <w:sz w:val="24"/>
            <w:szCs w:val="24"/>
            <w:lang w:val="en-GB"/>
          </w:rPr>
          <w:id w:val="-1348007484"/>
          <w:citation/>
        </w:sdtPr>
        <w:sdtContent>
          <w:r w:rsidR="000F75CC" w:rsidRPr="002C249D">
            <w:rPr>
              <w:rFonts w:ascii="Times New Roman" w:hAnsi="Times New Roman" w:cs="Times New Roman"/>
              <w:noProof/>
              <w:sz w:val="24"/>
              <w:szCs w:val="24"/>
              <w:lang w:val="en-GB"/>
            </w:rPr>
            <w:fldChar w:fldCharType="begin"/>
          </w:r>
          <w:r w:rsidR="000F75CC" w:rsidRPr="002C249D">
            <w:rPr>
              <w:rFonts w:ascii="Times New Roman" w:hAnsi="Times New Roman" w:cs="Times New Roman"/>
              <w:noProof/>
              <w:sz w:val="24"/>
              <w:szCs w:val="24"/>
              <w:lang w:val="en-GB"/>
            </w:rPr>
            <w:instrText xml:space="preserve">CITATION Kum17 \p 129-131 \n  \t  \l 1040 </w:instrText>
          </w:r>
          <w:r w:rsidR="000F75CC"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(2017, pp. 129-131)</w:t>
          </w:r>
          <w:r w:rsidR="000F75CC" w:rsidRPr="002C249D">
            <w:rPr>
              <w:rFonts w:ascii="Times New Roman" w:hAnsi="Times New Roman" w:cs="Times New Roman"/>
              <w:noProof/>
              <w:sz w:val="24"/>
              <w:szCs w:val="24"/>
              <w:lang w:val="en-GB"/>
            </w:rPr>
            <w:fldChar w:fldCharType="end"/>
          </w:r>
        </w:sdtContent>
      </w:sdt>
      <w:r w:rsidR="000F75CC" w:rsidRPr="002C249D">
        <w:rPr>
          <w:rFonts w:ascii="Times New Roman" w:hAnsi="Times New Roman" w:cs="Times New Roman"/>
          <w:noProof/>
          <w:sz w:val="24"/>
          <w:szCs w:val="24"/>
          <w:lang w:val="en-GB"/>
        </w:rPr>
        <w:t>,</w:t>
      </w:r>
      <w:r w:rsidR="0085288F" w:rsidRPr="002C249D">
        <w:rPr>
          <w:rFonts w:ascii="Times New Roman" w:hAnsi="Times New Roman" w:cs="Times New Roman"/>
          <w:noProof/>
          <w:sz w:val="24"/>
          <w:szCs w:val="24"/>
          <w:lang w:val="en-GB"/>
        </w:rPr>
        <w:t xml:space="preserve"> which will serve as an illustrative case study for the rest of the paper</w:t>
      </w:r>
      <w:r w:rsidR="008C4993" w:rsidRPr="002C249D">
        <w:rPr>
          <w:rFonts w:ascii="Times New Roman" w:hAnsi="Times New Roman" w:cs="Times New Roman"/>
          <w:noProof/>
          <w:sz w:val="24"/>
          <w:szCs w:val="24"/>
          <w:lang w:val="en-GB"/>
        </w:rPr>
        <w:t>, namely that o</w:t>
      </w:r>
      <w:r w:rsidR="000B6AE2" w:rsidRPr="002C249D">
        <w:rPr>
          <w:rFonts w:ascii="Times New Roman" w:hAnsi="Times New Roman" w:cs="Times New Roman"/>
          <w:noProof/>
          <w:sz w:val="24"/>
          <w:szCs w:val="24"/>
          <w:lang w:val="en-GB"/>
        </w:rPr>
        <w:t>f</w:t>
      </w:r>
      <w:r w:rsidRPr="002C249D">
        <w:rPr>
          <w:rFonts w:ascii="Times New Roman" w:hAnsi="Times New Roman" w:cs="Times New Roman"/>
          <w:noProof/>
          <w:sz w:val="24"/>
          <w:szCs w:val="24"/>
          <w:lang w:val="en-GB"/>
        </w:rPr>
        <w:t xml:space="preserve"> </w:t>
      </w:r>
      <w:r w:rsidR="00656F0F" w:rsidRPr="002C249D">
        <w:rPr>
          <w:rFonts w:ascii="Times New Roman" w:hAnsi="Times New Roman" w:cs="Times New Roman"/>
          <w:noProof/>
          <w:sz w:val="24"/>
          <w:szCs w:val="24"/>
          <w:lang w:val="en-GB"/>
        </w:rPr>
        <w:t>honour</w:t>
      </w:r>
      <w:r w:rsidR="0060056D" w:rsidRPr="002C249D">
        <w:rPr>
          <w:rFonts w:ascii="Times New Roman" w:hAnsi="Times New Roman" w:cs="Times New Roman"/>
          <w:noProof/>
          <w:sz w:val="24"/>
          <w:szCs w:val="24"/>
          <w:lang w:val="en-GB"/>
        </w:rPr>
        <w:t>.</w:t>
      </w:r>
      <w:r w:rsidR="00353594" w:rsidRPr="002C249D">
        <w:rPr>
          <w:rFonts w:ascii="Times New Roman" w:hAnsi="Times New Roman" w:cs="Times New Roman"/>
          <w:noProof/>
          <w:sz w:val="24"/>
          <w:szCs w:val="24"/>
          <w:lang w:val="en-GB"/>
        </w:rPr>
        <w:t xml:space="preserve"> The problematic moral status of such a concept and the underlying practices, I believe, will prove useful in bringing to light the potentially excusing (as opposed to simply justificatory) potential of pragmatic genealogical arguments.</w:t>
      </w:r>
    </w:p>
    <w:p w14:paraId="5BB0FA40" w14:textId="77777777" w:rsidR="00353594" w:rsidRPr="002C249D" w:rsidRDefault="00353594" w:rsidP="0062000D">
      <w:pPr>
        <w:autoSpaceDE w:val="0"/>
        <w:autoSpaceDN w:val="0"/>
        <w:adjustRightInd w:val="0"/>
        <w:spacing w:after="0" w:line="360" w:lineRule="auto"/>
        <w:jc w:val="both"/>
        <w:rPr>
          <w:rFonts w:ascii="Times New Roman" w:hAnsi="Times New Roman" w:cs="Times New Roman"/>
          <w:noProof/>
          <w:sz w:val="24"/>
          <w:szCs w:val="24"/>
          <w:lang w:val="en-GB"/>
        </w:rPr>
      </w:pPr>
    </w:p>
    <w:p w14:paraId="725AF4CB" w14:textId="4785F91F" w:rsidR="007D53ED" w:rsidRPr="002C249D" w:rsidRDefault="00656F0F" w:rsidP="0062000D">
      <w:pPr>
        <w:autoSpaceDE w:val="0"/>
        <w:autoSpaceDN w:val="0"/>
        <w:adjustRightInd w:val="0"/>
        <w:spacing w:after="0"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Honour</w:t>
      </w:r>
      <w:r w:rsidR="0041014E" w:rsidRPr="002C249D">
        <w:rPr>
          <w:rFonts w:ascii="Times New Roman" w:hAnsi="Times New Roman" w:cs="Times New Roman"/>
          <w:noProof/>
          <w:sz w:val="24"/>
          <w:szCs w:val="24"/>
          <w:lang w:val="en-GB"/>
        </w:rPr>
        <w:t xml:space="preserve"> is a</w:t>
      </w:r>
      <w:r w:rsidR="00A74BBA" w:rsidRPr="002C249D">
        <w:rPr>
          <w:rFonts w:ascii="Times New Roman" w:hAnsi="Times New Roman" w:cs="Times New Roman"/>
          <w:noProof/>
          <w:sz w:val="24"/>
          <w:szCs w:val="24"/>
          <w:lang w:val="en-GB"/>
        </w:rPr>
        <w:t xml:space="preserve"> common</w:t>
      </w:r>
      <w:r w:rsidR="0041014E" w:rsidRPr="002C249D">
        <w:rPr>
          <w:rFonts w:ascii="Times New Roman" w:hAnsi="Times New Roman" w:cs="Times New Roman"/>
          <w:noProof/>
          <w:sz w:val="24"/>
          <w:szCs w:val="24"/>
          <w:lang w:val="en-GB"/>
        </w:rPr>
        <w:t xml:space="preserve"> </w:t>
      </w:r>
      <w:r w:rsidR="005648B2" w:rsidRPr="002C249D">
        <w:rPr>
          <w:rFonts w:ascii="Times New Roman" w:hAnsi="Times New Roman" w:cs="Times New Roman"/>
          <w:noProof/>
          <w:sz w:val="24"/>
          <w:szCs w:val="24"/>
          <w:lang w:val="en-GB"/>
        </w:rPr>
        <w:t>value</w:t>
      </w:r>
      <w:r w:rsidR="0041014E" w:rsidRPr="002C249D">
        <w:rPr>
          <w:rFonts w:ascii="Times New Roman" w:hAnsi="Times New Roman" w:cs="Times New Roman"/>
          <w:noProof/>
          <w:sz w:val="24"/>
          <w:szCs w:val="24"/>
          <w:lang w:val="en-GB"/>
        </w:rPr>
        <w:t xml:space="preserve"> concept</w:t>
      </w:r>
      <w:r w:rsidR="00A74BBA" w:rsidRPr="002C249D">
        <w:rPr>
          <w:rFonts w:ascii="Times New Roman" w:hAnsi="Times New Roman" w:cs="Times New Roman"/>
          <w:noProof/>
          <w:sz w:val="24"/>
          <w:szCs w:val="24"/>
          <w:lang w:val="en-GB"/>
        </w:rPr>
        <w:t xml:space="preserve"> in </w:t>
      </w:r>
      <w:r w:rsidR="00281CCE" w:rsidRPr="002C249D">
        <w:rPr>
          <w:rFonts w:ascii="Times New Roman" w:hAnsi="Times New Roman" w:cs="Times New Roman"/>
          <w:noProof/>
          <w:sz w:val="24"/>
          <w:szCs w:val="24"/>
          <w:lang w:val="en-GB"/>
        </w:rPr>
        <w:t>several</w:t>
      </w:r>
      <w:r w:rsidR="00A74BBA" w:rsidRPr="002C249D">
        <w:rPr>
          <w:rFonts w:ascii="Times New Roman" w:hAnsi="Times New Roman" w:cs="Times New Roman"/>
          <w:noProof/>
          <w:sz w:val="24"/>
          <w:szCs w:val="24"/>
          <w:lang w:val="en-GB"/>
        </w:rPr>
        <w:t xml:space="preserve"> </w:t>
      </w:r>
      <w:r w:rsidR="00C506AA" w:rsidRPr="002C249D">
        <w:rPr>
          <w:rFonts w:ascii="Times New Roman" w:hAnsi="Times New Roman" w:cs="Times New Roman"/>
          <w:noProof/>
          <w:sz w:val="24"/>
          <w:szCs w:val="24"/>
          <w:lang w:val="en-GB"/>
        </w:rPr>
        <w:t>ethical codes</w:t>
      </w:r>
      <w:r w:rsidR="005562BD" w:rsidRPr="002C249D">
        <w:rPr>
          <w:rFonts w:ascii="Times New Roman" w:hAnsi="Times New Roman" w:cs="Times New Roman"/>
          <w:noProof/>
          <w:sz w:val="24"/>
          <w:szCs w:val="24"/>
          <w:lang w:val="en-GB"/>
        </w:rPr>
        <w:t xml:space="preserve">, but </w:t>
      </w:r>
      <w:r w:rsidR="0068399E" w:rsidRPr="002C249D">
        <w:rPr>
          <w:rFonts w:ascii="Times New Roman" w:hAnsi="Times New Roman" w:cs="Times New Roman"/>
          <w:noProof/>
          <w:sz w:val="24"/>
          <w:szCs w:val="24"/>
          <w:lang w:val="en-GB"/>
        </w:rPr>
        <w:t xml:space="preserve">it is pivotal in </w:t>
      </w:r>
      <w:r w:rsidR="00A42ECF" w:rsidRPr="002C249D">
        <w:rPr>
          <w:rFonts w:ascii="Times New Roman" w:hAnsi="Times New Roman" w:cs="Times New Roman"/>
          <w:noProof/>
          <w:sz w:val="24"/>
          <w:szCs w:val="24"/>
          <w:lang w:val="en-GB"/>
        </w:rPr>
        <w:t>s</w:t>
      </w:r>
      <w:r w:rsidR="008B75F5" w:rsidRPr="002C249D">
        <w:rPr>
          <w:rFonts w:ascii="Times New Roman" w:hAnsi="Times New Roman" w:cs="Times New Roman"/>
          <w:noProof/>
          <w:sz w:val="24"/>
          <w:szCs w:val="24"/>
          <w:lang w:val="en-GB"/>
        </w:rPr>
        <w:t>o-called ‘</w:t>
      </w:r>
      <w:r w:rsidRPr="002C249D">
        <w:rPr>
          <w:rFonts w:ascii="Times New Roman" w:hAnsi="Times New Roman" w:cs="Times New Roman"/>
          <w:noProof/>
          <w:sz w:val="24"/>
          <w:szCs w:val="24"/>
          <w:lang w:val="en-GB"/>
        </w:rPr>
        <w:t>honour</w:t>
      </w:r>
      <w:r w:rsidR="002B526B" w:rsidRPr="002C249D">
        <w:rPr>
          <w:rFonts w:ascii="Times New Roman" w:hAnsi="Times New Roman" w:cs="Times New Roman"/>
          <w:noProof/>
          <w:sz w:val="24"/>
          <w:szCs w:val="24"/>
          <w:lang w:val="en-GB"/>
        </w:rPr>
        <w:t xml:space="preserve"> cultures</w:t>
      </w:r>
      <w:r w:rsidR="008B75F5" w:rsidRPr="002C249D">
        <w:rPr>
          <w:rFonts w:ascii="Times New Roman" w:hAnsi="Times New Roman" w:cs="Times New Roman"/>
          <w:noProof/>
          <w:sz w:val="24"/>
          <w:szCs w:val="24"/>
          <w:lang w:val="en-GB"/>
        </w:rPr>
        <w:t>’</w:t>
      </w:r>
      <w:r w:rsidR="00BA0260" w:rsidRPr="002C249D">
        <w:rPr>
          <w:rFonts w:ascii="Times New Roman" w:hAnsi="Times New Roman" w:cs="Times New Roman"/>
          <w:noProof/>
          <w:sz w:val="24"/>
          <w:szCs w:val="24"/>
          <w:lang w:val="en-GB"/>
        </w:rPr>
        <w:t>,</w:t>
      </w:r>
      <w:r w:rsidR="00DA1FAC" w:rsidRPr="002C249D">
        <w:rPr>
          <w:rFonts w:ascii="Times New Roman" w:hAnsi="Times New Roman" w:cs="Times New Roman"/>
          <w:noProof/>
          <w:sz w:val="24"/>
          <w:szCs w:val="24"/>
          <w:lang w:val="en-GB"/>
        </w:rPr>
        <w:t xml:space="preserve"> which</w:t>
      </w:r>
      <w:r w:rsidR="008C0F7A" w:rsidRPr="002C249D">
        <w:rPr>
          <w:rFonts w:ascii="Times New Roman" w:hAnsi="Times New Roman" w:cs="Times New Roman"/>
          <w:noProof/>
          <w:sz w:val="24"/>
          <w:szCs w:val="24"/>
          <w:lang w:val="en-GB"/>
        </w:rPr>
        <w:t xml:space="preserve"> place </w:t>
      </w:r>
      <w:r w:rsidR="00D65EA4" w:rsidRPr="002C249D">
        <w:rPr>
          <w:rFonts w:ascii="Times New Roman" w:hAnsi="Times New Roman" w:cs="Times New Roman"/>
          <w:noProof/>
          <w:sz w:val="24"/>
          <w:szCs w:val="24"/>
          <w:lang w:val="en-GB"/>
        </w:rPr>
        <w:t xml:space="preserve">a high emphasis on the importance of a </w:t>
      </w:r>
      <w:r w:rsidR="002933FB" w:rsidRPr="002C249D">
        <w:rPr>
          <w:rFonts w:ascii="Times New Roman" w:hAnsi="Times New Roman" w:cs="Times New Roman"/>
          <w:noProof/>
          <w:sz w:val="24"/>
          <w:szCs w:val="24"/>
          <w:lang w:val="en-GB"/>
        </w:rPr>
        <w:t xml:space="preserve">person (most often, a </w:t>
      </w:r>
      <w:r w:rsidR="00D65EA4" w:rsidRPr="002C249D">
        <w:rPr>
          <w:rFonts w:ascii="Times New Roman" w:hAnsi="Times New Roman" w:cs="Times New Roman"/>
          <w:noProof/>
          <w:sz w:val="24"/>
          <w:szCs w:val="24"/>
          <w:lang w:val="en-GB"/>
        </w:rPr>
        <w:lastRenderedPageBreak/>
        <w:t>man</w:t>
      </w:r>
      <w:r w:rsidR="002933FB" w:rsidRPr="002C249D">
        <w:rPr>
          <w:rFonts w:ascii="Times New Roman" w:hAnsi="Times New Roman" w:cs="Times New Roman"/>
          <w:noProof/>
          <w:sz w:val="24"/>
          <w:szCs w:val="24"/>
          <w:lang w:val="en-GB"/>
        </w:rPr>
        <w:t>)</w:t>
      </w:r>
      <w:r w:rsidR="00D65EA4" w:rsidRPr="002C249D">
        <w:rPr>
          <w:rFonts w:ascii="Times New Roman" w:hAnsi="Times New Roman" w:cs="Times New Roman"/>
          <w:noProof/>
          <w:sz w:val="24"/>
          <w:szCs w:val="24"/>
          <w:lang w:val="en-GB"/>
        </w:rPr>
        <w:t xml:space="preserve"> as willing and able to violently retaliate against anyone who insults h</w:t>
      </w:r>
      <w:r w:rsidR="00551ED5" w:rsidRPr="002C249D">
        <w:rPr>
          <w:rFonts w:ascii="Times New Roman" w:hAnsi="Times New Roman" w:cs="Times New Roman"/>
          <w:noProof/>
          <w:sz w:val="24"/>
          <w:szCs w:val="24"/>
          <w:lang w:val="en-GB"/>
        </w:rPr>
        <w:t>im</w:t>
      </w:r>
      <w:r w:rsidR="008043FA" w:rsidRPr="002C249D">
        <w:rPr>
          <w:rStyle w:val="Rimandonotaapidipagina"/>
          <w:rFonts w:ascii="Times New Roman" w:hAnsi="Times New Roman" w:cs="Times New Roman"/>
          <w:noProof/>
          <w:sz w:val="24"/>
          <w:szCs w:val="24"/>
          <w:lang w:val="en-GB"/>
        </w:rPr>
        <w:footnoteReference w:id="17"/>
      </w:r>
      <w:r w:rsidR="005F147D" w:rsidRPr="002C249D">
        <w:rPr>
          <w:rFonts w:ascii="Times New Roman" w:hAnsi="Times New Roman" w:cs="Times New Roman"/>
          <w:noProof/>
          <w:sz w:val="24"/>
          <w:szCs w:val="24"/>
          <w:lang w:val="en-GB"/>
        </w:rPr>
        <w:t>.</w:t>
      </w:r>
      <w:r w:rsidR="002B526B" w:rsidRPr="002C249D">
        <w:rPr>
          <w:rFonts w:ascii="Times New Roman" w:hAnsi="Times New Roman" w:cs="Times New Roman"/>
          <w:noProof/>
          <w:sz w:val="24"/>
          <w:szCs w:val="24"/>
          <w:lang w:val="en-GB"/>
        </w:rPr>
        <w:t xml:space="preserve"> </w:t>
      </w:r>
      <w:r w:rsidR="009F712B" w:rsidRPr="002C249D">
        <w:rPr>
          <w:rFonts w:ascii="Times New Roman" w:hAnsi="Times New Roman" w:cs="Times New Roman"/>
          <w:noProof/>
          <w:sz w:val="24"/>
          <w:szCs w:val="24"/>
          <w:lang w:val="en-GB"/>
        </w:rPr>
        <w:t xml:space="preserve">For members of such cultures, the fact that something </w:t>
      </w:r>
      <w:r w:rsidR="000A6AD8" w:rsidRPr="002C249D">
        <w:rPr>
          <w:rFonts w:ascii="Times New Roman" w:hAnsi="Times New Roman" w:cs="Times New Roman"/>
          <w:noProof/>
          <w:sz w:val="24"/>
          <w:szCs w:val="24"/>
          <w:lang w:val="en-GB"/>
        </w:rPr>
        <w:t>constitutes or appears as</w:t>
      </w:r>
      <w:r w:rsidR="009F712B" w:rsidRPr="002C249D">
        <w:rPr>
          <w:rFonts w:ascii="Times New Roman" w:hAnsi="Times New Roman" w:cs="Times New Roman"/>
          <w:noProof/>
          <w:sz w:val="24"/>
          <w:szCs w:val="24"/>
          <w:lang w:val="en-GB"/>
        </w:rPr>
        <w:t xml:space="preserve"> an attack on one’s </w:t>
      </w:r>
      <w:r w:rsidRPr="002C249D">
        <w:rPr>
          <w:rFonts w:ascii="Times New Roman" w:hAnsi="Times New Roman" w:cs="Times New Roman"/>
          <w:noProof/>
          <w:sz w:val="24"/>
          <w:szCs w:val="24"/>
          <w:lang w:val="en-GB"/>
        </w:rPr>
        <w:t>honour</w:t>
      </w:r>
      <w:r w:rsidR="009F712B" w:rsidRPr="002C249D">
        <w:rPr>
          <w:rFonts w:ascii="Times New Roman" w:hAnsi="Times New Roman" w:cs="Times New Roman"/>
          <w:noProof/>
          <w:sz w:val="24"/>
          <w:szCs w:val="24"/>
          <w:lang w:val="en-GB"/>
        </w:rPr>
        <w:t xml:space="preserve"> is seen as a reason to react more often and more violently than it would be for subjects with different cultural backgrounds</w:t>
      </w:r>
      <w:r w:rsidR="009F712B" w:rsidRPr="002C249D">
        <w:rPr>
          <w:rStyle w:val="Rimandonotaapidipagina"/>
          <w:rFonts w:ascii="Times New Roman" w:hAnsi="Times New Roman" w:cs="Times New Roman"/>
          <w:noProof/>
          <w:sz w:val="24"/>
          <w:szCs w:val="24"/>
          <w:lang w:val="en-GB"/>
        </w:rPr>
        <w:footnoteReference w:id="18"/>
      </w:r>
      <w:r w:rsidR="009F712B" w:rsidRPr="002C249D">
        <w:rPr>
          <w:rFonts w:ascii="Times New Roman" w:hAnsi="Times New Roman" w:cs="Times New Roman"/>
          <w:noProof/>
          <w:sz w:val="24"/>
          <w:szCs w:val="24"/>
          <w:lang w:val="en-GB"/>
        </w:rPr>
        <w:t>, and experimental e</w:t>
      </w:r>
      <w:r w:rsidR="00467F12" w:rsidRPr="002C249D">
        <w:rPr>
          <w:rFonts w:ascii="Times New Roman" w:hAnsi="Times New Roman" w:cs="Times New Roman"/>
          <w:noProof/>
          <w:sz w:val="24"/>
          <w:szCs w:val="24"/>
          <w:lang w:val="en-GB"/>
        </w:rPr>
        <w:t>vidence</w:t>
      </w:r>
      <w:r w:rsidR="009F712B" w:rsidRPr="002C249D">
        <w:rPr>
          <w:rFonts w:ascii="Times New Roman" w:hAnsi="Times New Roman" w:cs="Times New Roman"/>
          <w:noProof/>
          <w:sz w:val="24"/>
          <w:szCs w:val="24"/>
          <w:lang w:val="en-GB"/>
        </w:rPr>
        <w:t xml:space="preserve"> </w:t>
      </w:r>
      <w:r w:rsidR="00467F12" w:rsidRPr="002C249D">
        <w:rPr>
          <w:rFonts w:ascii="Times New Roman" w:hAnsi="Times New Roman" w:cs="Times New Roman"/>
          <w:noProof/>
          <w:sz w:val="24"/>
          <w:szCs w:val="24"/>
          <w:lang w:val="en-GB"/>
        </w:rPr>
        <w:t xml:space="preserve">shows that members of </w:t>
      </w:r>
      <w:r w:rsidRPr="002C249D">
        <w:rPr>
          <w:rFonts w:ascii="Times New Roman" w:hAnsi="Times New Roman" w:cs="Times New Roman"/>
          <w:noProof/>
          <w:sz w:val="24"/>
          <w:szCs w:val="24"/>
          <w:lang w:val="en-GB"/>
        </w:rPr>
        <w:t>honour</w:t>
      </w:r>
      <w:r w:rsidR="00467F12" w:rsidRPr="002C249D">
        <w:rPr>
          <w:rFonts w:ascii="Times New Roman" w:hAnsi="Times New Roman" w:cs="Times New Roman"/>
          <w:noProof/>
          <w:sz w:val="24"/>
          <w:szCs w:val="24"/>
          <w:lang w:val="en-GB"/>
        </w:rPr>
        <w:t xml:space="preserve"> cultures</w:t>
      </w:r>
      <w:r w:rsidR="004D0D95" w:rsidRPr="002C249D">
        <w:rPr>
          <w:rFonts w:ascii="Times New Roman" w:hAnsi="Times New Roman" w:cs="Times New Roman"/>
          <w:noProof/>
          <w:sz w:val="24"/>
          <w:szCs w:val="24"/>
          <w:lang w:val="en-GB"/>
        </w:rPr>
        <w:t xml:space="preserve"> display </w:t>
      </w:r>
      <w:r w:rsidR="00EB4706" w:rsidRPr="002C249D">
        <w:rPr>
          <w:rFonts w:ascii="Times New Roman" w:hAnsi="Times New Roman" w:cs="Times New Roman"/>
          <w:noProof/>
          <w:sz w:val="24"/>
          <w:szCs w:val="24"/>
          <w:lang w:val="en-GB"/>
        </w:rPr>
        <w:t xml:space="preserve">a </w:t>
      </w:r>
      <w:r w:rsidR="004D0D95" w:rsidRPr="002C249D">
        <w:rPr>
          <w:rFonts w:ascii="Times New Roman" w:hAnsi="Times New Roman" w:cs="Times New Roman"/>
          <w:noProof/>
          <w:sz w:val="24"/>
          <w:szCs w:val="24"/>
          <w:lang w:val="en-GB"/>
        </w:rPr>
        <w:t xml:space="preserve">higher level </w:t>
      </w:r>
      <w:r w:rsidR="008B73CC" w:rsidRPr="002C249D">
        <w:rPr>
          <w:rFonts w:ascii="Times New Roman" w:hAnsi="Times New Roman" w:cs="Times New Roman"/>
          <w:noProof/>
          <w:sz w:val="24"/>
          <w:szCs w:val="24"/>
          <w:lang w:val="en-GB"/>
        </w:rPr>
        <w:t>of anger</w:t>
      </w:r>
      <w:r w:rsidR="0013029E" w:rsidRPr="002C249D">
        <w:rPr>
          <w:rFonts w:ascii="Times New Roman" w:hAnsi="Times New Roman" w:cs="Times New Roman"/>
          <w:noProof/>
          <w:sz w:val="24"/>
          <w:szCs w:val="24"/>
          <w:lang w:val="en-GB"/>
        </w:rPr>
        <w:t xml:space="preserve"> and stress</w:t>
      </w:r>
      <w:r w:rsidR="008B73CC" w:rsidRPr="002C249D">
        <w:rPr>
          <w:rFonts w:ascii="Times New Roman" w:hAnsi="Times New Roman" w:cs="Times New Roman"/>
          <w:noProof/>
          <w:sz w:val="24"/>
          <w:szCs w:val="24"/>
          <w:lang w:val="en-GB"/>
        </w:rPr>
        <w:t xml:space="preserve"> </w:t>
      </w:r>
      <w:r w:rsidR="00BC1FE5" w:rsidRPr="002C249D">
        <w:rPr>
          <w:rFonts w:ascii="Times New Roman" w:hAnsi="Times New Roman" w:cs="Times New Roman"/>
          <w:noProof/>
          <w:sz w:val="24"/>
          <w:szCs w:val="24"/>
          <w:lang w:val="en-GB"/>
        </w:rPr>
        <w:t xml:space="preserve">when facing actions and behaviors </w:t>
      </w:r>
      <w:r w:rsidR="00467F12" w:rsidRPr="002C249D">
        <w:rPr>
          <w:rFonts w:ascii="Times New Roman" w:hAnsi="Times New Roman" w:cs="Times New Roman"/>
          <w:noProof/>
          <w:sz w:val="24"/>
          <w:szCs w:val="24"/>
          <w:lang w:val="en-GB"/>
        </w:rPr>
        <w:t xml:space="preserve">perceived as attacks </w:t>
      </w:r>
      <w:r w:rsidR="00D91201" w:rsidRPr="002C249D">
        <w:rPr>
          <w:rFonts w:ascii="Times New Roman" w:hAnsi="Times New Roman" w:cs="Times New Roman"/>
          <w:noProof/>
          <w:sz w:val="24"/>
          <w:szCs w:val="24"/>
          <w:lang w:val="en-GB"/>
        </w:rPr>
        <w:t>on</w:t>
      </w:r>
      <w:r w:rsidR="00467F12" w:rsidRPr="002C249D">
        <w:rPr>
          <w:rFonts w:ascii="Times New Roman" w:hAnsi="Times New Roman" w:cs="Times New Roman"/>
          <w:noProof/>
          <w:sz w:val="24"/>
          <w:szCs w:val="24"/>
          <w:lang w:val="en-GB"/>
        </w:rPr>
        <w:t xml:space="preserve"> one’s </w:t>
      </w:r>
      <w:r w:rsidRPr="002C249D">
        <w:rPr>
          <w:rFonts w:ascii="Times New Roman" w:hAnsi="Times New Roman" w:cs="Times New Roman"/>
          <w:noProof/>
          <w:sz w:val="24"/>
          <w:szCs w:val="24"/>
          <w:lang w:val="en-GB"/>
        </w:rPr>
        <w:t>honour</w:t>
      </w:r>
      <w:r w:rsidR="00552466" w:rsidRPr="002C249D">
        <w:rPr>
          <w:rFonts w:ascii="Times New Roman" w:hAnsi="Times New Roman" w:cs="Times New Roman"/>
          <w:noProof/>
          <w:sz w:val="24"/>
          <w:szCs w:val="24"/>
          <w:lang w:val="en-GB"/>
        </w:rPr>
        <w:t xml:space="preserve"> </w:t>
      </w:r>
      <w:sdt>
        <w:sdtPr>
          <w:rPr>
            <w:rFonts w:ascii="Times New Roman" w:hAnsi="Times New Roman" w:cs="Times New Roman"/>
            <w:noProof/>
            <w:sz w:val="24"/>
            <w:szCs w:val="24"/>
            <w:lang w:val="en-GB"/>
          </w:rPr>
          <w:id w:val="-797218760"/>
          <w:citation/>
        </w:sdtPr>
        <w:sdtContent>
          <w:r w:rsidR="00552466" w:rsidRPr="002C249D">
            <w:rPr>
              <w:rFonts w:ascii="Times New Roman" w:hAnsi="Times New Roman" w:cs="Times New Roman"/>
              <w:noProof/>
              <w:sz w:val="24"/>
              <w:szCs w:val="24"/>
              <w:lang w:val="en-GB"/>
            </w:rPr>
            <w:fldChar w:fldCharType="begin"/>
          </w:r>
          <w:r w:rsidR="00552466" w:rsidRPr="002C249D">
            <w:rPr>
              <w:rFonts w:ascii="Times New Roman" w:hAnsi="Times New Roman" w:cs="Times New Roman"/>
              <w:noProof/>
              <w:sz w:val="24"/>
              <w:szCs w:val="24"/>
              <w:lang w:val="en-GB"/>
            </w:rPr>
            <w:instrText xml:space="preserve"> CITATION Coh961 \l 1040 </w:instrText>
          </w:r>
          <w:r w:rsidR="00552466"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(Cohen, et al., 1996)</w:t>
          </w:r>
          <w:r w:rsidR="00552466" w:rsidRPr="002C249D">
            <w:rPr>
              <w:rFonts w:ascii="Times New Roman" w:hAnsi="Times New Roman" w:cs="Times New Roman"/>
              <w:noProof/>
              <w:sz w:val="24"/>
              <w:szCs w:val="24"/>
              <w:lang w:val="en-GB"/>
            </w:rPr>
            <w:fldChar w:fldCharType="end"/>
          </w:r>
        </w:sdtContent>
      </w:sdt>
      <w:r w:rsidR="00F636DB" w:rsidRPr="002C249D">
        <w:rPr>
          <w:rFonts w:ascii="Times New Roman" w:hAnsi="Times New Roman" w:cs="Times New Roman"/>
          <w:noProof/>
          <w:sz w:val="24"/>
          <w:szCs w:val="24"/>
          <w:lang w:val="en-GB"/>
        </w:rPr>
        <w:t>.</w:t>
      </w:r>
    </w:p>
    <w:p w14:paraId="5B6CB135" w14:textId="77777777" w:rsidR="005A40D1" w:rsidRPr="002C249D" w:rsidRDefault="005A40D1" w:rsidP="0062000D">
      <w:pPr>
        <w:autoSpaceDE w:val="0"/>
        <w:autoSpaceDN w:val="0"/>
        <w:adjustRightInd w:val="0"/>
        <w:spacing w:after="0" w:line="360" w:lineRule="auto"/>
        <w:jc w:val="both"/>
        <w:rPr>
          <w:rFonts w:ascii="Times New Roman" w:hAnsi="Times New Roman" w:cs="Times New Roman"/>
          <w:noProof/>
          <w:sz w:val="24"/>
          <w:szCs w:val="24"/>
          <w:lang w:val="en-GB"/>
        </w:rPr>
      </w:pPr>
    </w:p>
    <w:p w14:paraId="7C148B91" w14:textId="4CE20F5D" w:rsidR="009879D8" w:rsidRPr="002C249D" w:rsidRDefault="00A60A61"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Richard </w:t>
      </w:r>
      <w:r w:rsidR="000E34B8" w:rsidRPr="002C249D">
        <w:rPr>
          <w:rFonts w:ascii="Times New Roman" w:hAnsi="Times New Roman" w:cs="Times New Roman"/>
          <w:noProof/>
          <w:sz w:val="24"/>
          <w:szCs w:val="24"/>
          <w:lang w:val="en-GB"/>
        </w:rPr>
        <w:t>Nisbett and</w:t>
      </w:r>
      <w:r w:rsidRPr="002C249D">
        <w:rPr>
          <w:rFonts w:ascii="Times New Roman" w:hAnsi="Times New Roman" w:cs="Times New Roman"/>
          <w:noProof/>
          <w:sz w:val="24"/>
          <w:szCs w:val="24"/>
          <w:lang w:val="en-GB"/>
        </w:rPr>
        <w:t xml:space="preserve"> Dov</w:t>
      </w:r>
      <w:r w:rsidR="000E34B8" w:rsidRPr="002C249D">
        <w:rPr>
          <w:rFonts w:ascii="Times New Roman" w:hAnsi="Times New Roman" w:cs="Times New Roman"/>
          <w:noProof/>
          <w:sz w:val="24"/>
          <w:szCs w:val="24"/>
          <w:lang w:val="en-GB"/>
        </w:rPr>
        <w:t xml:space="preserve"> Cohen </w:t>
      </w:r>
      <w:sdt>
        <w:sdtPr>
          <w:rPr>
            <w:rFonts w:ascii="Times New Roman" w:hAnsi="Times New Roman" w:cs="Times New Roman"/>
            <w:noProof/>
            <w:sz w:val="24"/>
            <w:szCs w:val="24"/>
            <w:lang w:val="en-GB"/>
          </w:rPr>
          <w:id w:val="157736077"/>
          <w:citation/>
        </w:sdtPr>
        <w:sdtContent>
          <w:r w:rsidR="000E34B8" w:rsidRPr="002C249D">
            <w:rPr>
              <w:rFonts w:ascii="Times New Roman" w:hAnsi="Times New Roman" w:cs="Times New Roman"/>
              <w:noProof/>
              <w:sz w:val="24"/>
              <w:szCs w:val="24"/>
              <w:lang w:val="en-GB"/>
            </w:rPr>
            <w:fldChar w:fldCharType="begin"/>
          </w:r>
          <w:r w:rsidR="000E34B8" w:rsidRPr="002C249D">
            <w:rPr>
              <w:rFonts w:ascii="Times New Roman" w:hAnsi="Times New Roman" w:cs="Times New Roman"/>
              <w:noProof/>
              <w:sz w:val="24"/>
              <w:szCs w:val="24"/>
              <w:lang w:val="en-GB"/>
            </w:rPr>
            <w:instrText xml:space="preserve">CITATION Nis96 \n  \l 1040 </w:instrText>
          </w:r>
          <w:r w:rsidR="000E34B8"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(1996)</w:t>
          </w:r>
          <w:r w:rsidR="000E34B8" w:rsidRPr="002C249D">
            <w:rPr>
              <w:rFonts w:ascii="Times New Roman" w:hAnsi="Times New Roman" w:cs="Times New Roman"/>
              <w:noProof/>
              <w:sz w:val="24"/>
              <w:szCs w:val="24"/>
              <w:lang w:val="en-GB"/>
            </w:rPr>
            <w:fldChar w:fldCharType="end"/>
          </w:r>
        </w:sdtContent>
      </w:sdt>
      <w:r w:rsidR="000E34B8" w:rsidRPr="002C249D">
        <w:rPr>
          <w:rFonts w:ascii="Times New Roman" w:hAnsi="Times New Roman" w:cs="Times New Roman"/>
          <w:noProof/>
          <w:sz w:val="24"/>
          <w:szCs w:val="24"/>
          <w:lang w:val="en-GB"/>
        </w:rPr>
        <w:t xml:space="preserve"> proposed the following explanation </w:t>
      </w:r>
      <w:r w:rsidR="00FD0918" w:rsidRPr="002C249D">
        <w:rPr>
          <w:rFonts w:ascii="Times New Roman" w:hAnsi="Times New Roman" w:cs="Times New Roman"/>
          <w:noProof/>
          <w:sz w:val="24"/>
          <w:szCs w:val="24"/>
          <w:lang w:val="en-GB"/>
        </w:rPr>
        <w:t xml:space="preserve">for </w:t>
      </w:r>
      <w:r w:rsidR="00A03554" w:rsidRPr="002C249D">
        <w:rPr>
          <w:rFonts w:ascii="Times New Roman" w:hAnsi="Times New Roman" w:cs="Times New Roman"/>
          <w:noProof/>
          <w:sz w:val="24"/>
          <w:szCs w:val="24"/>
          <w:lang w:val="en-GB"/>
        </w:rPr>
        <w:t>th</w:t>
      </w:r>
      <w:r w:rsidR="000E5A55" w:rsidRPr="002C249D">
        <w:rPr>
          <w:rFonts w:ascii="Times New Roman" w:hAnsi="Times New Roman" w:cs="Times New Roman"/>
          <w:noProof/>
          <w:sz w:val="24"/>
          <w:szCs w:val="24"/>
          <w:lang w:val="en-GB"/>
        </w:rPr>
        <w:t>is phenomenon</w:t>
      </w:r>
      <w:r w:rsidR="00124AF8" w:rsidRPr="002C249D">
        <w:rPr>
          <w:rFonts w:ascii="Times New Roman" w:hAnsi="Times New Roman" w:cs="Times New Roman"/>
          <w:noProof/>
          <w:sz w:val="24"/>
          <w:szCs w:val="24"/>
          <w:lang w:val="en-GB"/>
        </w:rPr>
        <w:t>, which can aptly feature as the causal premise</w:t>
      </w:r>
      <w:r w:rsidR="00BA4223" w:rsidRPr="002C249D">
        <w:rPr>
          <w:rFonts w:ascii="Times New Roman" w:hAnsi="Times New Roman" w:cs="Times New Roman"/>
          <w:noProof/>
          <w:sz w:val="24"/>
          <w:szCs w:val="24"/>
          <w:lang w:val="en-GB"/>
        </w:rPr>
        <w:t xml:space="preserve"> of a vindicatory</w:t>
      </w:r>
      <w:r w:rsidR="001D4AE9" w:rsidRPr="002C249D">
        <w:rPr>
          <w:rFonts w:ascii="Times New Roman" w:hAnsi="Times New Roman" w:cs="Times New Roman"/>
          <w:noProof/>
          <w:sz w:val="24"/>
          <w:szCs w:val="24"/>
          <w:lang w:val="en-GB"/>
        </w:rPr>
        <w:t xml:space="preserve"> argument</w:t>
      </w:r>
      <w:r w:rsidR="00AD6AEC" w:rsidRPr="002C249D">
        <w:rPr>
          <w:rStyle w:val="Rimandonotaapidipagina"/>
          <w:rFonts w:ascii="Times New Roman" w:hAnsi="Times New Roman" w:cs="Times New Roman"/>
          <w:noProof/>
          <w:sz w:val="24"/>
          <w:szCs w:val="24"/>
          <w:lang w:val="en-GB"/>
        </w:rPr>
        <w:footnoteReference w:id="19"/>
      </w:r>
      <w:r w:rsidR="000E34B8" w:rsidRPr="002C249D">
        <w:rPr>
          <w:rFonts w:ascii="Times New Roman" w:hAnsi="Times New Roman" w:cs="Times New Roman"/>
          <w:noProof/>
          <w:sz w:val="24"/>
          <w:szCs w:val="24"/>
          <w:lang w:val="en-GB"/>
        </w:rPr>
        <w:t xml:space="preserve">. According to their theory, </w:t>
      </w:r>
      <w:r w:rsidR="00656F0F" w:rsidRPr="002C249D">
        <w:rPr>
          <w:rFonts w:ascii="Times New Roman" w:hAnsi="Times New Roman" w:cs="Times New Roman"/>
          <w:noProof/>
          <w:sz w:val="24"/>
          <w:szCs w:val="24"/>
          <w:lang w:val="en-GB"/>
        </w:rPr>
        <w:t>honour</w:t>
      </w:r>
      <w:r w:rsidR="0010658F" w:rsidRPr="002C249D">
        <w:rPr>
          <w:rFonts w:ascii="Times New Roman" w:hAnsi="Times New Roman" w:cs="Times New Roman"/>
          <w:noProof/>
          <w:sz w:val="24"/>
          <w:szCs w:val="24"/>
          <w:lang w:val="en-GB"/>
        </w:rPr>
        <w:t xml:space="preserve"> cultures </w:t>
      </w:r>
      <w:r w:rsidR="000F796B" w:rsidRPr="002C249D">
        <w:rPr>
          <w:rFonts w:ascii="Times New Roman" w:hAnsi="Times New Roman" w:cs="Times New Roman"/>
          <w:noProof/>
          <w:sz w:val="24"/>
          <w:szCs w:val="24"/>
          <w:lang w:val="en-GB"/>
        </w:rPr>
        <w:t>are</w:t>
      </w:r>
      <w:r w:rsidR="000E34B8" w:rsidRPr="002C249D">
        <w:rPr>
          <w:rFonts w:ascii="Times New Roman" w:hAnsi="Times New Roman" w:cs="Times New Roman"/>
          <w:noProof/>
          <w:sz w:val="24"/>
          <w:szCs w:val="24"/>
          <w:lang w:val="en-GB"/>
        </w:rPr>
        <w:t xml:space="preserve"> </w:t>
      </w:r>
      <w:r w:rsidR="0052135D" w:rsidRPr="002C249D">
        <w:rPr>
          <w:rFonts w:ascii="Times New Roman" w:hAnsi="Times New Roman" w:cs="Times New Roman"/>
          <w:noProof/>
          <w:sz w:val="24"/>
          <w:szCs w:val="24"/>
          <w:lang w:val="en-GB"/>
        </w:rPr>
        <w:t>likely to a</w:t>
      </w:r>
      <w:r w:rsidR="000E34B8" w:rsidRPr="002C249D">
        <w:rPr>
          <w:rFonts w:ascii="Times New Roman" w:hAnsi="Times New Roman" w:cs="Times New Roman"/>
          <w:noProof/>
          <w:sz w:val="24"/>
          <w:szCs w:val="24"/>
          <w:lang w:val="en-GB"/>
        </w:rPr>
        <w:t xml:space="preserve">rise </w:t>
      </w:r>
      <w:r w:rsidR="0064051B" w:rsidRPr="002C249D">
        <w:rPr>
          <w:rFonts w:ascii="Times New Roman" w:hAnsi="Times New Roman" w:cs="Times New Roman"/>
          <w:noProof/>
          <w:sz w:val="24"/>
          <w:szCs w:val="24"/>
          <w:lang w:val="en-GB"/>
        </w:rPr>
        <w:t>under specific social circumstances, especially where</w:t>
      </w:r>
      <w:r w:rsidR="000E34B8" w:rsidRPr="002C249D">
        <w:rPr>
          <w:rFonts w:ascii="Times New Roman" w:hAnsi="Times New Roman" w:cs="Times New Roman"/>
          <w:noProof/>
          <w:sz w:val="24"/>
          <w:szCs w:val="24"/>
          <w:lang w:val="en-GB"/>
        </w:rPr>
        <w:t xml:space="preserve"> prope</w:t>
      </w:r>
      <w:r w:rsidR="00257931" w:rsidRPr="002C249D">
        <w:rPr>
          <w:rFonts w:ascii="Times New Roman" w:hAnsi="Times New Roman" w:cs="Times New Roman"/>
          <w:noProof/>
          <w:sz w:val="24"/>
          <w:szCs w:val="24"/>
          <w:lang w:val="en-GB"/>
        </w:rPr>
        <w:t>r</w:t>
      </w:r>
      <w:r w:rsidR="000E34B8" w:rsidRPr="002C249D">
        <w:rPr>
          <w:rFonts w:ascii="Times New Roman" w:hAnsi="Times New Roman" w:cs="Times New Roman"/>
          <w:noProof/>
          <w:sz w:val="24"/>
          <w:szCs w:val="24"/>
          <w:lang w:val="en-GB"/>
        </w:rPr>
        <w:t>ty is portable and there are no reliable institutions enforcing</w:t>
      </w:r>
      <w:r w:rsidR="00ED09C2" w:rsidRPr="002C249D">
        <w:rPr>
          <w:rFonts w:ascii="Times New Roman" w:hAnsi="Times New Roman" w:cs="Times New Roman"/>
          <w:noProof/>
          <w:sz w:val="24"/>
          <w:szCs w:val="24"/>
          <w:lang w:val="en-GB"/>
        </w:rPr>
        <w:t xml:space="preserve"> rules and</w:t>
      </w:r>
      <w:r w:rsidR="000E34B8" w:rsidRPr="002C249D">
        <w:rPr>
          <w:rFonts w:ascii="Times New Roman" w:hAnsi="Times New Roman" w:cs="Times New Roman"/>
          <w:noProof/>
          <w:sz w:val="24"/>
          <w:szCs w:val="24"/>
          <w:lang w:val="en-GB"/>
        </w:rPr>
        <w:t xml:space="preserve"> property rights – two traits that characterized many traditional herding societies</w:t>
      </w:r>
      <w:r w:rsidR="00B947E9" w:rsidRPr="002C249D">
        <w:rPr>
          <w:rFonts w:ascii="Times New Roman" w:hAnsi="Times New Roman" w:cs="Times New Roman"/>
          <w:noProof/>
          <w:sz w:val="24"/>
          <w:szCs w:val="24"/>
          <w:lang w:val="en-GB"/>
        </w:rPr>
        <w:t xml:space="preserve"> (Boehm 1982)</w:t>
      </w:r>
      <w:r w:rsidR="00AC76EC" w:rsidRPr="002C249D">
        <w:rPr>
          <w:rFonts w:ascii="Times New Roman" w:hAnsi="Times New Roman" w:cs="Times New Roman"/>
          <w:noProof/>
          <w:sz w:val="24"/>
          <w:szCs w:val="24"/>
          <w:lang w:val="en-GB"/>
        </w:rPr>
        <w:t xml:space="preserve"> and </w:t>
      </w:r>
      <w:r w:rsidR="0064051B" w:rsidRPr="002C249D">
        <w:rPr>
          <w:rFonts w:ascii="Times New Roman" w:hAnsi="Times New Roman" w:cs="Times New Roman"/>
          <w:noProof/>
          <w:sz w:val="24"/>
          <w:szCs w:val="24"/>
          <w:lang w:val="en-GB"/>
        </w:rPr>
        <w:t>still characteriz</w:t>
      </w:r>
      <w:r w:rsidR="000F3DC5" w:rsidRPr="002C249D">
        <w:rPr>
          <w:rFonts w:ascii="Times New Roman" w:hAnsi="Times New Roman" w:cs="Times New Roman"/>
          <w:noProof/>
          <w:sz w:val="24"/>
          <w:szCs w:val="24"/>
          <w:lang w:val="en-GB"/>
        </w:rPr>
        <w:t>e</w:t>
      </w:r>
      <w:r w:rsidR="0064051B" w:rsidRPr="002C249D">
        <w:rPr>
          <w:rFonts w:ascii="Times New Roman" w:hAnsi="Times New Roman" w:cs="Times New Roman"/>
          <w:noProof/>
          <w:sz w:val="24"/>
          <w:szCs w:val="24"/>
          <w:lang w:val="en-GB"/>
        </w:rPr>
        <w:t xml:space="preserve"> </w:t>
      </w:r>
      <w:r w:rsidR="009D4EB4" w:rsidRPr="002C249D">
        <w:rPr>
          <w:rFonts w:ascii="Times New Roman" w:hAnsi="Times New Roman" w:cs="Times New Roman"/>
          <w:noProof/>
          <w:sz w:val="24"/>
          <w:szCs w:val="24"/>
          <w:lang w:val="en-GB"/>
        </w:rPr>
        <w:t xml:space="preserve">impoverished neighborhoods in today’s </w:t>
      </w:r>
      <w:r w:rsidR="00B7238E" w:rsidRPr="002C249D">
        <w:rPr>
          <w:rFonts w:ascii="Times New Roman" w:hAnsi="Times New Roman" w:cs="Times New Roman"/>
          <w:noProof/>
          <w:sz w:val="24"/>
          <w:szCs w:val="24"/>
          <w:lang w:val="en-GB"/>
        </w:rPr>
        <w:t>urban environments</w:t>
      </w:r>
      <w:r w:rsidR="00B947E9" w:rsidRPr="002C249D">
        <w:rPr>
          <w:rFonts w:ascii="Times New Roman" w:hAnsi="Times New Roman" w:cs="Times New Roman"/>
          <w:noProof/>
          <w:sz w:val="24"/>
          <w:szCs w:val="24"/>
          <w:lang w:val="en-GB"/>
        </w:rPr>
        <w:t xml:space="preserve"> (Anderson 1999)</w:t>
      </w:r>
      <w:r w:rsidR="000E34B8" w:rsidRPr="002C249D">
        <w:rPr>
          <w:rFonts w:ascii="Times New Roman" w:hAnsi="Times New Roman" w:cs="Times New Roman"/>
          <w:noProof/>
          <w:sz w:val="24"/>
          <w:szCs w:val="24"/>
          <w:lang w:val="en-GB"/>
        </w:rPr>
        <w:t xml:space="preserve">. </w:t>
      </w:r>
      <w:r w:rsidR="0064051B" w:rsidRPr="002C249D">
        <w:rPr>
          <w:rFonts w:ascii="Times New Roman" w:hAnsi="Times New Roman" w:cs="Times New Roman"/>
          <w:noProof/>
          <w:sz w:val="24"/>
          <w:szCs w:val="24"/>
          <w:lang w:val="en-GB"/>
        </w:rPr>
        <w:t>Under</w:t>
      </w:r>
      <w:r w:rsidR="000E34B8" w:rsidRPr="002C249D">
        <w:rPr>
          <w:rFonts w:ascii="Times New Roman" w:hAnsi="Times New Roman" w:cs="Times New Roman"/>
          <w:noProof/>
          <w:sz w:val="24"/>
          <w:szCs w:val="24"/>
          <w:lang w:val="en-GB"/>
        </w:rPr>
        <w:t xml:space="preserve"> these circumstances,</w:t>
      </w:r>
      <w:r w:rsidR="00A2558C" w:rsidRPr="002C249D">
        <w:rPr>
          <w:rFonts w:ascii="Times New Roman" w:hAnsi="Times New Roman" w:cs="Times New Roman"/>
          <w:noProof/>
          <w:sz w:val="24"/>
          <w:szCs w:val="24"/>
          <w:lang w:val="en-GB"/>
        </w:rPr>
        <w:t xml:space="preserve"> so the theory goes, </w:t>
      </w:r>
      <w:r w:rsidR="00656F0F" w:rsidRPr="002C249D">
        <w:rPr>
          <w:rFonts w:ascii="Times New Roman" w:hAnsi="Times New Roman" w:cs="Times New Roman"/>
          <w:noProof/>
          <w:sz w:val="24"/>
          <w:szCs w:val="24"/>
          <w:lang w:val="en-GB"/>
        </w:rPr>
        <w:t>honour</w:t>
      </w:r>
      <w:r w:rsidR="00D92FDD" w:rsidRPr="002C249D">
        <w:rPr>
          <w:rFonts w:ascii="Times New Roman" w:hAnsi="Times New Roman" w:cs="Times New Roman"/>
          <w:noProof/>
          <w:sz w:val="24"/>
          <w:szCs w:val="24"/>
          <w:lang w:val="en-GB"/>
        </w:rPr>
        <w:t xml:space="preserve"> </w:t>
      </w:r>
      <w:r w:rsidR="0002082F" w:rsidRPr="002C249D">
        <w:rPr>
          <w:rFonts w:ascii="Times New Roman" w:hAnsi="Times New Roman" w:cs="Times New Roman"/>
          <w:noProof/>
          <w:sz w:val="24"/>
          <w:szCs w:val="24"/>
          <w:lang w:val="en-GB"/>
        </w:rPr>
        <w:t>serve</w:t>
      </w:r>
      <w:r w:rsidR="005B0C46" w:rsidRPr="002C249D">
        <w:rPr>
          <w:rFonts w:ascii="Times New Roman" w:hAnsi="Times New Roman" w:cs="Times New Roman"/>
          <w:noProof/>
          <w:sz w:val="24"/>
          <w:szCs w:val="24"/>
          <w:lang w:val="en-GB"/>
        </w:rPr>
        <w:t>s</w:t>
      </w:r>
      <w:r w:rsidR="0002082F" w:rsidRPr="002C249D">
        <w:rPr>
          <w:rFonts w:ascii="Times New Roman" w:hAnsi="Times New Roman" w:cs="Times New Roman"/>
          <w:noProof/>
          <w:sz w:val="24"/>
          <w:szCs w:val="24"/>
          <w:lang w:val="en-GB"/>
        </w:rPr>
        <w:t xml:space="preserve"> a vital</w:t>
      </w:r>
      <w:r w:rsidR="00077AEC" w:rsidRPr="002C249D">
        <w:rPr>
          <w:rFonts w:ascii="Times New Roman" w:hAnsi="Times New Roman" w:cs="Times New Roman"/>
          <w:noProof/>
          <w:sz w:val="24"/>
          <w:szCs w:val="24"/>
          <w:lang w:val="en-GB"/>
        </w:rPr>
        <w:t xml:space="preserve"> deterring</w:t>
      </w:r>
      <w:r w:rsidR="0002082F" w:rsidRPr="002C249D">
        <w:rPr>
          <w:rFonts w:ascii="Times New Roman" w:hAnsi="Times New Roman" w:cs="Times New Roman"/>
          <w:noProof/>
          <w:sz w:val="24"/>
          <w:szCs w:val="24"/>
          <w:lang w:val="en-GB"/>
        </w:rPr>
        <w:t xml:space="preserve"> function</w:t>
      </w:r>
      <w:r w:rsidR="00046541" w:rsidRPr="002C249D">
        <w:rPr>
          <w:rFonts w:ascii="Times New Roman" w:hAnsi="Times New Roman" w:cs="Times New Roman"/>
          <w:noProof/>
          <w:sz w:val="24"/>
          <w:szCs w:val="24"/>
          <w:lang w:val="en-GB"/>
        </w:rPr>
        <w:t xml:space="preserve">. </w:t>
      </w:r>
      <w:r w:rsidR="001238CB" w:rsidRPr="002C249D">
        <w:rPr>
          <w:rFonts w:ascii="Times New Roman" w:hAnsi="Times New Roman" w:cs="Times New Roman"/>
          <w:noProof/>
          <w:sz w:val="24"/>
          <w:szCs w:val="24"/>
          <w:lang w:val="en-GB"/>
        </w:rPr>
        <w:t>By inducing individuals to react with violence,</w:t>
      </w:r>
      <w:r w:rsidR="00C361A1" w:rsidRPr="002C249D">
        <w:rPr>
          <w:rFonts w:ascii="Times New Roman" w:hAnsi="Times New Roman" w:cs="Times New Roman"/>
          <w:noProof/>
          <w:sz w:val="24"/>
          <w:szCs w:val="24"/>
          <w:lang w:val="en-GB"/>
        </w:rPr>
        <w:t xml:space="preserve"> even in the face of relatively minor offences and even when doing so comes at quite a cost,</w:t>
      </w:r>
      <w:r w:rsidR="001238CB" w:rsidRPr="002C249D">
        <w:rPr>
          <w:rFonts w:ascii="Times New Roman" w:hAnsi="Times New Roman" w:cs="Times New Roman"/>
          <w:noProof/>
          <w:sz w:val="24"/>
          <w:szCs w:val="24"/>
          <w:lang w:val="en-GB"/>
        </w:rPr>
        <w:t xml:space="preserve"> it endows these individuals with a </w:t>
      </w:r>
      <w:r w:rsidR="00595C5E" w:rsidRPr="002C249D">
        <w:rPr>
          <w:rFonts w:ascii="Times New Roman" w:hAnsi="Times New Roman" w:cs="Times New Roman"/>
          <w:noProof/>
          <w:sz w:val="24"/>
          <w:szCs w:val="24"/>
          <w:lang w:val="en-GB"/>
        </w:rPr>
        <w:t>reputation</w:t>
      </w:r>
      <w:r w:rsidR="00AC572B" w:rsidRPr="002C249D">
        <w:rPr>
          <w:rFonts w:ascii="Times New Roman" w:hAnsi="Times New Roman" w:cs="Times New Roman"/>
          <w:noProof/>
          <w:sz w:val="24"/>
          <w:szCs w:val="24"/>
          <w:lang w:val="en-GB"/>
        </w:rPr>
        <w:t xml:space="preserve"> as d</w:t>
      </w:r>
      <w:r w:rsidR="006E79E9" w:rsidRPr="002C249D">
        <w:rPr>
          <w:rFonts w:ascii="Times New Roman" w:hAnsi="Times New Roman" w:cs="Times New Roman"/>
          <w:noProof/>
          <w:sz w:val="24"/>
          <w:szCs w:val="24"/>
          <w:lang w:val="en-GB"/>
        </w:rPr>
        <w:t>i</w:t>
      </w:r>
      <w:r w:rsidR="00AC572B" w:rsidRPr="002C249D">
        <w:rPr>
          <w:rFonts w:ascii="Times New Roman" w:hAnsi="Times New Roman" w:cs="Times New Roman"/>
          <w:noProof/>
          <w:sz w:val="24"/>
          <w:szCs w:val="24"/>
          <w:lang w:val="en-GB"/>
        </w:rPr>
        <w:t xml:space="preserve">fficult targets </w:t>
      </w:r>
      <w:r w:rsidR="006E79E9" w:rsidRPr="002C249D">
        <w:rPr>
          <w:rFonts w:ascii="Times New Roman" w:hAnsi="Times New Roman" w:cs="Times New Roman"/>
          <w:noProof/>
          <w:sz w:val="24"/>
          <w:szCs w:val="24"/>
          <w:lang w:val="en-GB"/>
        </w:rPr>
        <w:t xml:space="preserve">for predation, which in turn </w:t>
      </w:r>
      <w:r w:rsidR="002F794D" w:rsidRPr="002C249D">
        <w:rPr>
          <w:rFonts w:ascii="Times New Roman" w:hAnsi="Times New Roman" w:cs="Times New Roman"/>
          <w:noProof/>
          <w:sz w:val="24"/>
          <w:szCs w:val="24"/>
          <w:lang w:val="en-GB"/>
        </w:rPr>
        <w:t>helps them to satisfy</w:t>
      </w:r>
      <w:r w:rsidR="00FE21D8" w:rsidRPr="002C249D">
        <w:rPr>
          <w:rFonts w:ascii="Times New Roman" w:hAnsi="Times New Roman" w:cs="Times New Roman"/>
          <w:noProof/>
          <w:sz w:val="24"/>
          <w:szCs w:val="24"/>
          <w:lang w:val="en-GB"/>
        </w:rPr>
        <w:t xml:space="preserve"> </w:t>
      </w:r>
      <w:r w:rsidR="002F794D" w:rsidRPr="002C249D">
        <w:rPr>
          <w:rFonts w:ascii="Times New Roman" w:hAnsi="Times New Roman" w:cs="Times New Roman"/>
          <w:noProof/>
          <w:sz w:val="24"/>
          <w:szCs w:val="24"/>
          <w:lang w:val="en-GB"/>
        </w:rPr>
        <w:t>basic human needs</w:t>
      </w:r>
      <w:r w:rsidR="00FE21D8" w:rsidRPr="002C249D">
        <w:rPr>
          <w:rFonts w:ascii="Times New Roman" w:hAnsi="Times New Roman" w:cs="Times New Roman"/>
          <w:noProof/>
          <w:sz w:val="24"/>
          <w:szCs w:val="24"/>
          <w:lang w:val="en-GB"/>
        </w:rPr>
        <w:t xml:space="preserve"> for safety, for</w:t>
      </w:r>
      <w:r w:rsidR="00E17679" w:rsidRPr="002C249D">
        <w:rPr>
          <w:rFonts w:ascii="Times New Roman" w:hAnsi="Times New Roman" w:cs="Times New Roman"/>
          <w:noProof/>
          <w:sz w:val="24"/>
          <w:szCs w:val="24"/>
          <w:lang w:val="en-GB"/>
        </w:rPr>
        <w:t xml:space="preserve"> retaining </w:t>
      </w:r>
      <w:r w:rsidR="00FE21D8" w:rsidRPr="002C249D">
        <w:rPr>
          <w:rFonts w:ascii="Times New Roman" w:hAnsi="Times New Roman" w:cs="Times New Roman"/>
          <w:noProof/>
          <w:sz w:val="24"/>
          <w:szCs w:val="24"/>
          <w:lang w:val="en-GB"/>
        </w:rPr>
        <w:t>one’s</w:t>
      </w:r>
      <w:r w:rsidR="00E17679" w:rsidRPr="002C249D">
        <w:rPr>
          <w:rFonts w:ascii="Times New Roman" w:hAnsi="Times New Roman" w:cs="Times New Roman"/>
          <w:noProof/>
          <w:sz w:val="24"/>
          <w:szCs w:val="24"/>
          <w:lang w:val="en-GB"/>
        </w:rPr>
        <w:t xml:space="preserve"> property</w:t>
      </w:r>
      <w:r w:rsidR="00D14CE5" w:rsidRPr="002C249D">
        <w:rPr>
          <w:rFonts w:ascii="Times New Roman" w:hAnsi="Times New Roman" w:cs="Times New Roman"/>
          <w:noProof/>
          <w:sz w:val="24"/>
          <w:szCs w:val="24"/>
          <w:lang w:val="en-GB"/>
        </w:rPr>
        <w:t xml:space="preserve">, </w:t>
      </w:r>
      <w:r w:rsidR="00FE21D8" w:rsidRPr="002C249D">
        <w:rPr>
          <w:rFonts w:ascii="Times New Roman" w:hAnsi="Times New Roman" w:cs="Times New Roman"/>
          <w:noProof/>
          <w:sz w:val="24"/>
          <w:szCs w:val="24"/>
          <w:lang w:val="en-GB"/>
        </w:rPr>
        <w:t>for</w:t>
      </w:r>
      <w:r w:rsidR="00B42774" w:rsidRPr="002C249D">
        <w:rPr>
          <w:rFonts w:ascii="Times New Roman" w:hAnsi="Times New Roman" w:cs="Times New Roman"/>
          <w:noProof/>
          <w:sz w:val="24"/>
          <w:szCs w:val="24"/>
          <w:lang w:val="en-GB"/>
        </w:rPr>
        <w:t xml:space="preserve"> </w:t>
      </w:r>
      <w:r w:rsidR="00915DBB" w:rsidRPr="002C249D">
        <w:rPr>
          <w:rFonts w:ascii="Times New Roman" w:hAnsi="Times New Roman" w:cs="Times New Roman"/>
          <w:noProof/>
          <w:sz w:val="24"/>
          <w:szCs w:val="24"/>
          <w:lang w:val="en-GB"/>
        </w:rPr>
        <w:t>provid</w:t>
      </w:r>
      <w:r w:rsidR="00FE21D8" w:rsidRPr="002C249D">
        <w:rPr>
          <w:rFonts w:ascii="Times New Roman" w:hAnsi="Times New Roman" w:cs="Times New Roman"/>
          <w:noProof/>
          <w:sz w:val="24"/>
          <w:szCs w:val="24"/>
          <w:lang w:val="en-GB"/>
        </w:rPr>
        <w:t>ing</w:t>
      </w:r>
      <w:r w:rsidR="00915DBB" w:rsidRPr="002C249D">
        <w:rPr>
          <w:rFonts w:ascii="Times New Roman" w:hAnsi="Times New Roman" w:cs="Times New Roman"/>
          <w:noProof/>
          <w:sz w:val="24"/>
          <w:szCs w:val="24"/>
          <w:lang w:val="en-GB"/>
        </w:rPr>
        <w:t xml:space="preserve"> f</w:t>
      </w:r>
      <w:r w:rsidR="005321E9" w:rsidRPr="002C249D">
        <w:rPr>
          <w:rFonts w:ascii="Times New Roman" w:hAnsi="Times New Roman" w:cs="Times New Roman"/>
          <w:noProof/>
          <w:sz w:val="24"/>
          <w:szCs w:val="24"/>
          <w:lang w:val="en-GB"/>
        </w:rPr>
        <w:t>or</w:t>
      </w:r>
      <w:r w:rsidR="00915DBB" w:rsidRPr="002C249D">
        <w:rPr>
          <w:rFonts w:ascii="Times New Roman" w:hAnsi="Times New Roman" w:cs="Times New Roman"/>
          <w:noProof/>
          <w:sz w:val="24"/>
          <w:szCs w:val="24"/>
          <w:lang w:val="en-GB"/>
        </w:rPr>
        <w:t xml:space="preserve"> </w:t>
      </w:r>
      <w:r w:rsidR="00FE21D8" w:rsidRPr="002C249D">
        <w:rPr>
          <w:rFonts w:ascii="Times New Roman" w:hAnsi="Times New Roman" w:cs="Times New Roman"/>
          <w:noProof/>
          <w:sz w:val="24"/>
          <w:szCs w:val="24"/>
          <w:lang w:val="en-GB"/>
        </w:rPr>
        <w:t>one’s family, and so on</w:t>
      </w:r>
      <w:r w:rsidR="00473315" w:rsidRPr="002C249D">
        <w:rPr>
          <w:rStyle w:val="Rimandonotaapidipagina"/>
          <w:rFonts w:ascii="Times New Roman" w:hAnsi="Times New Roman" w:cs="Times New Roman"/>
          <w:noProof/>
          <w:sz w:val="24"/>
          <w:szCs w:val="24"/>
          <w:lang w:val="en-GB"/>
        </w:rPr>
        <w:footnoteReference w:id="20"/>
      </w:r>
      <w:r w:rsidR="00473315" w:rsidRPr="002C249D">
        <w:rPr>
          <w:rFonts w:ascii="Times New Roman" w:hAnsi="Times New Roman" w:cs="Times New Roman"/>
          <w:noProof/>
          <w:sz w:val="24"/>
          <w:szCs w:val="24"/>
          <w:lang w:val="en-GB"/>
        </w:rPr>
        <w:t>.</w:t>
      </w:r>
    </w:p>
    <w:p w14:paraId="15ED907A" w14:textId="6CD7524F" w:rsidR="00C14612" w:rsidRPr="002C249D" w:rsidRDefault="00884094"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As the</w:t>
      </w:r>
      <w:r w:rsidR="000E3EC1" w:rsidRPr="002C249D">
        <w:rPr>
          <w:rFonts w:ascii="Times New Roman" w:hAnsi="Times New Roman" w:cs="Times New Roman"/>
          <w:noProof/>
          <w:sz w:val="24"/>
          <w:szCs w:val="24"/>
          <w:lang w:val="en-GB"/>
        </w:rPr>
        <w:t>se</w:t>
      </w:r>
      <w:r w:rsidRPr="002C249D">
        <w:rPr>
          <w:rFonts w:ascii="Times New Roman" w:hAnsi="Times New Roman" w:cs="Times New Roman"/>
          <w:noProof/>
          <w:sz w:val="24"/>
          <w:szCs w:val="24"/>
          <w:lang w:val="en-GB"/>
        </w:rPr>
        <w:t xml:space="preserve"> needs </w:t>
      </w:r>
      <w:r w:rsidR="00AC5B00" w:rsidRPr="002C249D">
        <w:rPr>
          <w:rFonts w:ascii="Times New Roman" w:hAnsi="Times New Roman" w:cs="Times New Roman"/>
          <w:noProof/>
          <w:sz w:val="24"/>
          <w:szCs w:val="24"/>
          <w:lang w:val="en-GB"/>
        </w:rPr>
        <w:t>are basic</w:t>
      </w:r>
      <w:r w:rsidR="00CD69D7" w:rsidRPr="002C249D">
        <w:rPr>
          <w:rFonts w:ascii="Times New Roman" w:hAnsi="Times New Roman" w:cs="Times New Roman"/>
          <w:noProof/>
          <w:sz w:val="24"/>
          <w:szCs w:val="24"/>
          <w:lang w:val="en-GB"/>
        </w:rPr>
        <w:t xml:space="preserve"> and</w:t>
      </w:r>
      <w:r w:rsidR="00AC5B00" w:rsidRPr="002C249D">
        <w:rPr>
          <w:rFonts w:ascii="Times New Roman" w:hAnsi="Times New Roman" w:cs="Times New Roman"/>
          <w:noProof/>
          <w:sz w:val="24"/>
          <w:szCs w:val="24"/>
          <w:lang w:val="en-GB"/>
        </w:rPr>
        <w:t xml:space="preserve"> fundamenta</w:t>
      </w:r>
      <w:r w:rsidR="00CD69D7" w:rsidRPr="002C249D">
        <w:rPr>
          <w:rFonts w:ascii="Times New Roman" w:hAnsi="Times New Roman" w:cs="Times New Roman"/>
          <w:noProof/>
          <w:sz w:val="24"/>
          <w:szCs w:val="24"/>
          <w:lang w:val="en-GB"/>
        </w:rPr>
        <w:t>l</w:t>
      </w:r>
      <w:r w:rsidR="00AC5B00" w:rsidRPr="002C249D">
        <w:rPr>
          <w:rFonts w:ascii="Times New Roman" w:hAnsi="Times New Roman" w:cs="Times New Roman"/>
          <w:noProof/>
          <w:sz w:val="24"/>
          <w:szCs w:val="24"/>
          <w:lang w:val="en-GB"/>
        </w:rPr>
        <w:t>,</w:t>
      </w:r>
      <w:r w:rsidR="000E3EC1" w:rsidRPr="002C249D">
        <w:rPr>
          <w:rFonts w:ascii="Times New Roman" w:hAnsi="Times New Roman" w:cs="Times New Roman"/>
          <w:noProof/>
          <w:sz w:val="24"/>
          <w:szCs w:val="24"/>
          <w:lang w:val="en-GB"/>
        </w:rPr>
        <w:t xml:space="preserve"> shared by virtually every human being</w:t>
      </w:r>
      <w:r w:rsidR="00C52CC9" w:rsidRPr="002C249D">
        <w:rPr>
          <w:rFonts w:ascii="Times New Roman" w:hAnsi="Times New Roman" w:cs="Times New Roman"/>
          <w:noProof/>
          <w:sz w:val="24"/>
          <w:szCs w:val="24"/>
          <w:lang w:val="en-GB"/>
        </w:rPr>
        <w:t>, the first normative premise</w:t>
      </w:r>
      <w:r w:rsidR="00D635B5" w:rsidRPr="002C249D">
        <w:rPr>
          <w:rFonts w:ascii="Times New Roman" w:hAnsi="Times New Roman" w:cs="Times New Roman"/>
          <w:noProof/>
          <w:sz w:val="24"/>
          <w:szCs w:val="24"/>
          <w:lang w:val="en-GB"/>
        </w:rPr>
        <w:t xml:space="preserve"> of the argument is</w:t>
      </w:r>
      <w:r w:rsidR="00BD504B" w:rsidRPr="002C249D">
        <w:rPr>
          <w:rFonts w:ascii="Times New Roman" w:hAnsi="Times New Roman" w:cs="Times New Roman"/>
          <w:noProof/>
          <w:sz w:val="24"/>
          <w:szCs w:val="24"/>
          <w:lang w:val="en-GB"/>
        </w:rPr>
        <w:t xml:space="preserve"> arguably</w:t>
      </w:r>
      <w:r w:rsidR="00D635B5" w:rsidRPr="002C249D">
        <w:rPr>
          <w:rFonts w:ascii="Times New Roman" w:hAnsi="Times New Roman" w:cs="Times New Roman"/>
          <w:noProof/>
          <w:sz w:val="24"/>
          <w:szCs w:val="24"/>
          <w:lang w:val="en-GB"/>
        </w:rPr>
        <w:t xml:space="preserve"> provided. </w:t>
      </w:r>
      <w:r w:rsidR="0039797C" w:rsidRPr="002C249D">
        <w:rPr>
          <w:rFonts w:ascii="Times New Roman" w:hAnsi="Times New Roman" w:cs="Times New Roman"/>
          <w:noProof/>
          <w:sz w:val="24"/>
          <w:szCs w:val="24"/>
          <w:lang w:val="en-GB"/>
        </w:rPr>
        <w:t>Regardless of whatever else we may need or want,</w:t>
      </w:r>
      <w:r w:rsidR="00AC5B00" w:rsidRPr="002C249D">
        <w:rPr>
          <w:rFonts w:ascii="Times New Roman" w:hAnsi="Times New Roman" w:cs="Times New Roman"/>
          <w:noProof/>
          <w:sz w:val="24"/>
          <w:szCs w:val="24"/>
          <w:lang w:val="en-GB"/>
        </w:rPr>
        <w:t xml:space="preserve"> </w:t>
      </w:r>
      <w:r w:rsidR="00BD65BA" w:rsidRPr="002C249D">
        <w:rPr>
          <w:rFonts w:ascii="Times New Roman" w:hAnsi="Times New Roman" w:cs="Times New Roman"/>
          <w:noProof/>
          <w:sz w:val="24"/>
          <w:szCs w:val="24"/>
          <w:lang w:val="en-GB"/>
        </w:rPr>
        <w:t>there</w:t>
      </w:r>
      <w:r w:rsidR="0051489E" w:rsidRPr="002C249D">
        <w:rPr>
          <w:rFonts w:ascii="Times New Roman" w:hAnsi="Times New Roman" w:cs="Times New Roman"/>
          <w:noProof/>
          <w:sz w:val="24"/>
          <w:szCs w:val="24"/>
          <w:lang w:val="en-GB"/>
        </w:rPr>
        <w:t xml:space="preserve"> are good reasons for wanting the function of protecting</w:t>
      </w:r>
      <w:r w:rsidR="00AE3DAB" w:rsidRPr="002C249D">
        <w:rPr>
          <w:rFonts w:ascii="Times New Roman" w:hAnsi="Times New Roman" w:cs="Times New Roman"/>
          <w:noProof/>
          <w:sz w:val="24"/>
          <w:szCs w:val="24"/>
          <w:lang w:val="en-GB"/>
        </w:rPr>
        <w:t xml:space="preserve"> individuals from predation and dispossession fulfilled.</w:t>
      </w:r>
    </w:p>
    <w:p w14:paraId="709BACCE" w14:textId="798258F7" w:rsidR="0052500E" w:rsidRPr="002C249D" w:rsidRDefault="00AE3DAB"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lastRenderedPageBreak/>
        <w:t xml:space="preserve">But what about the second normative premise? </w:t>
      </w:r>
      <w:r w:rsidR="00BD65BA" w:rsidRPr="002C249D">
        <w:rPr>
          <w:rFonts w:ascii="Times New Roman" w:hAnsi="Times New Roman" w:cs="Times New Roman"/>
          <w:noProof/>
          <w:sz w:val="24"/>
          <w:szCs w:val="24"/>
          <w:lang w:val="en-GB"/>
        </w:rPr>
        <w:t xml:space="preserve"> </w:t>
      </w:r>
      <w:r w:rsidR="00A20158" w:rsidRPr="002C249D">
        <w:rPr>
          <w:rFonts w:ascii="Times New Roman" w:hAnsi="Times New Roman" w:cs="Times New Roman"/>
          <w:noProof/>
          <w:sz w:val="24"/>
          <w:szCs w:val="24"/>
          <w:lang w:val="en-GB"/>
        </w:rPr>
        <w:t>For the argument to be vindicatory</w:t>
      </w:r>
      <w:r w:rsidR="00210D63" w:rsidRPr="002C249D">
        <w:rPr>
          <w:rFonts w:ascii="Times New Roman" w:hAnsi="Times New Roman" w:cs="Times New Roman"/>
          <w:noProof/>
          <w:sz w:val="24"/>
          <w:szCs w:val="24"/>
          <w:lang w:val="en-GB"/>
        </w:rPr>
        <w:t xml:space="preserve">, </w:t>
      </w:r>
      <w:r w:rsidR="001D4293" w:rsidRPr="002C249D">
        <w:rPr>
          <w:rFonts w:ascii="Times New Roman" w:hAnsi="Times New Roman" w:cs="Times New Roman"/>
          <w:noProof/>
          <w:sz w:val="24"/>
          <w:szCs w:val="24"/>
          <w:lang w:val="en-GB"/>
        </w:rPr>
        <w:t xml:space="preserve">the </w:t>
      </w:r>
      <w:r w:rsidR="00C55AD6" w:rsidRPr="002C249D">
        <w:rPr>
          <w:rFonts w:ascii="Times New Roman" w:hAnsi="Times New Roman" w:cs="Times New Roman"/>
          <w:noProof/>
          <w:sz w:val="24"/>
          <w:szCs w:val="24"/>
          <w:lang w:val="en-GB"/>
        </w:rPr>
        <w:t xml:space="preserve">instrumental link </w:t>
      </w:r>
      <w:r w:rsidR="00CE49D7" w:rsidRPr="002C249D">
        <w:rPr>
          <w:rFonts w:ascii="Times New Roman" w:hAnsi="Times New Roman" w:cs="Times New Roman"/>
          <w:noProof/>
          <w:sz w:val="24"/>
          <w:szCs w:val="24"/>
          <w:lang w:val="en-GB"/>
        </w:rPr>
        <w:t>highlighted must hold</w:t>
      </w:r>
      <w:r w:rsidR="001D4293" w:rsidRPr="002C249D">
        <w:rPr>
          <w:rFonts w:ascii="Times New Roman" w:hAnsi="Times New Roman" w:cs="Times New Roman"/>
          <w:noProof/>
          <w:sz w:val="24"/>
          <w:szCs w:val="24"/>
          <w:lang w:val="en-GB"/>
        </w:rPr>
        <w:t xml:space="preserve"> not </w:t>
      </w:r>
      <w:r w:rsidR="00CE49D7" w:rsidRPr="002C249D">
        <w:rPr>
          <w:rFonts w:ascii="Times New Roman" w:hAnsi="Times New Roman" w:cs="Times New Roman"/>
          <w:noProof/>
          <w:sz w:val="24"/>
          <w:szCs w:val="24"/>
          <w:lang w:val="en-GB"/>
        </w:rPr>
        <w:t>only</w:t>
      </w:r>
      <w:r w:rsidR="001D4293" w:rsidRPr="002C249D">
        <w:rPr>
          <w:rFonts w:ascii="Times New Roman" w:hAnsi="Times New Roman" w:cs="Times New Roman"/>
          <w:noProof/>
          <w:sz w:val="24"/>
          <w:szCs w:val="24"/>
          <w:lang w:val="en-GB"/>
        </w:rPr>
        <w:t xml:space="preserve"> in the circumstances </w:t>
      </w:r>
      <w:r w:rsidR="00C13707" w:rsidRPr="002C249D">
        <w:rPr>
          <w:rFonts w:ascii="Times New Roman" w:hAnsi="Times New Roman" w:cs="Times New Roman"/>
          <w:noProof/>
          <w:sz w:val="24"/>
          <w:szCs w:val="24"/>
          <w:lang w:val="en-GB"/>
        </w:rPr>
        <w:t>for</w:t>
      </w:r>
      <w:r w:rsidR="001D4293" w:rsidRPr="002C249D">
        <w:rPr>
          <w:rFonts w:ascii="Times New Roman" w:hAnsi="Times New Roman" w:cs="Times New Roman"/>
          <w:noProof/>
          <w:sz w:val="24"/>
          <w:szCs w:val="24"/>
          <w:lang w:val="en-GB"/>
        </w:rPr>
        <w:t xml:space="preserve"> which the </w:t>
      </w:r>
      <w:r w:rsidR="00945EA5" w:rsidRPr="002C249D">
        <w:rPr>
          <w:rFonts w:ascii="Times New Roman" w:hAnsi="Times New Roman" w:cs="Times New Roman"/>
          <w:noProof/>
          <w:sz w:val="24"/>
          <w:szCs w:val="24"/>
          <w:lang w:val="en-GB"/>
        </w:rPr>
        <w:t xml:space="preserve">explanandum </w:t>
      </w:r>
      <w:r w:rsidR="001D4293" w:rsidRPr="002C249D">
        <w:rPr>
          <w:rFonts w:ascii="Times New Roman" w:hAnsi="Times New Roman" w:cs="Times New Roman"/>
          <w:noProof/>
          <w:sz w:val="24"/>
          <w:szCs w:val="24"/>
          <w:lang w:val="en-GB"/>
        </w:rPr>
        <w:t>originally had a point but also in the c</w:t>
      </w:r>
      <w:r w:rsidR="00945EA5" w:rsidRPr="002C249D">
        <w:rPr>
          <w:rFonts w:ascii="Times New Roman" w:hAnsi="Times New Roman" w:cs="Times New Roman"/>
          <w:noProof/>
          <w:sz w:val="24"/>
          <w:szCs w:val="24"/>
          <w:lang w:val="en-GB"/>
        </w:rPr>
        <w:t xml:space="preserve">ircumstances </w:t>
      </w:r>
      <w:r w:rsidR="003766BE" w:rsidRPr="002C249D">
        <w:rPr>
          <w:rFonts w:ascii="Times New Roman" w:hAnsi="Times New Roman" w:cs="Times New Roman"/>
          <w:noProof/>
          <w:sz w:val="24"/>
          <w:szCs w:val="24"/>
          <w:lang w:val="en-GB"/>
        </w:rPr>
        <w:t>under</w:t>
      </w:r>
      <w:r w:rsidR="00945EA5" w:rsidRPr="002C249D">
        <w:rPr>
          <w:rFonts w:ascii="Times New Roman" w:hAnsi="Times New Roman" w:cs="Times New Roman"/>
          <w:noProof/>
          <w:sz w:val="24"/>
          <w:szCs w:val="24"/>
          <w:lang w:val="en-GB"/>
        </w:rPr>
        <w:t xml:space="preserve"> which the explanandum i</w:t>
      </w:r>
      <w:r w:rsidR="003766BE" w:rsidRPr="002C249D">
        <w:rPr>
          <w:rFonts w:ascii="Times New Roman" w:hAnsi="Times New Roman" w:cs="Times New Roman"/>
          <w:noProof/>
          <w:sz w:val="24"/>
          <w:szCs w:val="24"/>
          <w:lang w:val="en-GB"/>
        </w:rPr>
        <w:t>s</w:t>
      </w:r>
      <w:r w:rsidR="00945EA5" w:rsidRPr="002C249D">
        <w:rPr>
          <w:rFonts w:ascii="Times New Roman" w:hAnsi="Times New Roman" w:cs="Times New Roman"/>
          <w:noProof/>
          <w:sz w:val="24"/>
          <w:szCs w:val="24"/>
          <w:lang w:val="en-GB"/>
        </w:rPr>
        <w:t xml:space="preserve"> now evaluated</w:t>
      </w:r>
      <w:sdt>
        <w:sdtPr>
          <w:rPr>
            <w:rFonts w:ascii="Times New Roman" w:hAnsi="Times New Roman" w:cs="Times New Roman"/>
            <w:noProof/>
            <w:sz w:val="24"/>
            <w:szCs w:val="24"/>
            <w:lang w:val="en-GB"/>
          </w:rPr>
          <w:id w:val="-1442531125"/>
          <w:citation/>
        </w:sdtPr>
        <w:sdtContent>
          <w:r w:rsidR="005921FB" w:rsidRPr="002C249D">
            <w:rPr>
              <w:rFonts w:ascii="Times New Roman" w:hAnsi="Times New Roman" w:cs="Times New Roman"/>
              <w:noProof/>
              <w:sz w:val="24"/>
              <w:szCs w:val="24"/>
              <w:lang w:val="en-GB"/>
            </w:rPr>
            <w:fldChar w:fldCharType="begin"/>
          </w:r>
          <w:r w:rsidR="00630199" w:rsidRPr="002C249D">
            <w:rPr>
              <w:rFonts w:ascii="Times New Roman" w:hAnsi="Times New Roman" w:cs="Times New Roman"/>
              <w:noProof/>
              <w:sz w:val="24"/>
              <w:szCs w:val="24"/>
              <w:lang w:val="en-GB"/>
            </w:rPr>
            <w:instrText xml:space="preserve">CITATION Smy17 \l 1040 </w:instrText>
          </w:r>
          <w:r w:rsidR="005921FB"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 xml:space="preserve"> (Smyth, 2017)</w:t>
          </w:r>
          <w:r w:rsidR="005921FB" w:rsidRPr="002C249D">
            <w:rPr>
              <w:rFonts w:ascii="Times New Roman" w:hAnsi="Times New Roman" w:cs="Times New Roman"/>
              <w:noProof/>
              <w:sz w:val="24"/>
              <w:szCs w:val="24"/>
              <w:lang w:val="en-GB"/>
            </w:rPr>
            <w:fldChar w:fldCharType="end"/>
          </w:r>
        </w:sdtContent>
      </w:sdt>
      <w:r w:rsidR="001D4293" w:rsidRPr="002C249D">
        <w:rPr>
          <w:rFonts w:ascii="Times New Roman" w:hAnsi="Times New Roman" w:cs="Times New Roman"/>
          <w:noProof/>
          <w:sz w:val="24"/>
          <w:szCs w:val="24"/>
          <w:lang w:val="en-GB"/>
        </w:rPr>
        <w:t>.</w:t>
      </w:r>
      <w:r w:rsidR="00210D63" w:rsidRPr="002C249D">
        <w:rPr>
          <w:rFonts w:ascii="Times New Roman" w:hAnsi="Times New Roman" w:cs="Times New Roman"/>
          <w:noProof/>
          <w:sz w:val="24"/>
          <w:szCs w:val="24"/>
          <w:lang w:val="en-GB"/>
        </w:rPr>
        <w:t xml:space="preserve"> </w:t>
      </w:r>
      <w:r w:rsidR="008241FF" w:rsidRPr="002C249D">
        <w:rPr>
          <w:rFonts w:ascii="Times New Roman" w:hAnsi="Times New Roman" w:cs="Times New Roman"/>
          <w:noProof/>
          <w:sz w:val="24"/>
          <w:szCs w:val="24"/>
          <w:lang w:val="en-GB"/>
        </w:rPr>
        <w:t>T</w:t>
      </w:r>
      <w:r w:rsidR="001D4293" w:rsidRPr="002C249D">
        <w:rPr>
          <w:rFonts w:ascii="Times New Roman" w:hAnsi="Times New Roman" w:cs="Times New Roman"/>
          <w:noProof/>
          <w:sz w:val="24"/>
          <w:szCs w:val="24"/>
          <w:lang w:val="en-GB"/>
        </w:rPr>
        <w:t xml:space="preserve">his imposes </w:t>
      </w:r>
      <w:r w:rsidR="000939BC" w:rsidRPr="002C249D">
        <w:rPr>
          <w:rFonts w:ascii="Times New Roman" w:hAnsi="Times New Roman" w:cs="Times New Roman"/>
          <w:noProof/>
          <w:sz w:val="24"/>
          <w:szCs w:val="24"/>
          <w:lang w:val="en-GB"/>
        </w:rPr>
        <w:t>a</w:t>
      </w:r>
      <w:r w:rsidR="001D4293" w:rsidRPr="002C249D">
        <w:rPr>
          <w:rFonts w:ascii="Times New Roman" w:hAnsi="Times New Roman" w:cs="Times New Roman"/>
          <w:noProof/>
          <w:sz w:val="24"/>
          <w:szCs w:val="24"/>
          <w:lang w:val="en-GB"/>
        </w:rPr>
        <w:t xml:space="preserve"> distin</w:t>
      </w:r>
      <w:r w:rsidR="000939BC" w:rsidRPr="002C249D">
        <w:rPr>
          <w:rFonts w:ascii="Times New Roman" w:hAnsi="Times New Roman" w:cs="Times New Roman"/>
          <w:noProof/>
          <w:sz w:val="24"/>
          <w:szCs w:val="24"/>
          <w:lang w:val="en-GB"/>
        </w:rPr>
        <w:t>ction</w:t>
      </w:r>
      <w:r w:rsidR="001D4293" w:rsidRPr="002C249D">
        <w:rPr>
          <w:rFonts w:ascii="Times New Roman" w:hAnsi="Times New Roman" w:cs="Times New Roman"/>
          <w:noProof/>
          <w:sz w:val="24"/>
          <w:szCs w:val="24"/>
          <w:lang w:val="en-GB"/>
        </w:rPr>
        <w:t xml:space="preserve"> between two possible scenarios. On the one hand, there are </w:t>
      </w:r>
      <w:r w:rsidR="008C5F09" w:rsidRPr="002C249D">
        <w:rPr>
          <w:rFonts w:ascii="Times New Roman" w:hAnsi="Times New Roman" w:cs="Times New Roman"/>
          <w:noProof/>
          <w:sz w:val="24"/>
          <w:szCs w:val="24"/>
          <w:lang w:val="en-GB"/>
        </w:rPr>
        <w:t>groups</w:t>
      </w:r>
      <w:r w:rsidR="001D4293" w:rsidRPr="002C249D">
        <w:rPr>
          <w:rFonts w:ascii="Times New Roman" w:hAnsi="Times New Roman" w:cs="Times New Roman"/>
          <w:noProof/>
          <w:sz w:val="24"/>
          <w:szCs w:val="24"/>
          <w:lang w:val="en-GB"/>
        </w:rPr>
        <w:t xml:space="preserve"> for which th</w:t>
      </w:r>
      <w:r w:rsidR="003439D3" w:rsidRPr="002C249D">
        <w:rPr>
          <w:rFonts w:ascii="Times New Roman" w:hAnsi="Times New Roman" w:cs="Times New Roman"/>
          <w:noProof/>
          <w:sz w:val="24"/>
          <w:szCs w:val="24"/>
          <w:lang w:val="en-GB"/>
        </w:rPr>
        <w:t>is continuity</w:t>
      </w:r>
      <w:r w:rsidR="001D4293" w:rsidRPr="002C249D">
        <w:rPr>
          <w:rFonts w:ascii="Times New Roman" w:hAnsi="Times New Roman" w:cs="Times New Roman"/>
          <w:noProof/>
          <w:sz w:val="24"/>
          <w:szCs w:val="24"/>
          <w:lang w:val="en-GB"/>
        </w:rPr>
        <w:t xml:space="preserve"> clause is violated</w:t>
      </w:r>
      <w:r w:rsidR="00E37702" w:rsidRPr="002C249D">
        <w:rPr>
          <w:rFonts w:ascii="Times New Roman" w:hAnsi="Times New Roman" w:cs="Times New Roman"/>
          <w:noProof/>
          <w:sz w:val="24"/>
          <w:szCs w:val="24"/>
          <w:lang w:val="en-GB"/>
        </w:rPr>
        <w:t>, like</w:t>
      </w:r>
      <w:r w:rsidR="0047198F" w:rsidRPr="002C249D">
        <w:rPr>
          <w:rFonts w:ascii="Times New Roman" w:hAnsi="Times New Roman" w:cs="Times New Roman"/>
          <w:noProof/>
          <w:sz w:val="24"/>
          <w:szCs w:val="24"/>
          <w:lang w:val="en-GB"/>
        </w:rPr>
        <w:t xml:space="preserve"> </w:t>
      </w:r>
      <w:r w:rsidR="00AF7ED3" w:rsidRPr="002C249D">
        <w:rPr>
          <w:rFonts w:ascii="Times New Roman" w:hAnsi="Times New Roman" w:cs="Times New Roman"/>
          <w:noProof/>
          <w:sz w:val="24"/>
          <w:szCs w:val="24"/>
          <w:lang w:val="en-GB"/>
        </w:rPr>
        <w:t>contemporary US Southern</w:t>
      </w:r>
      <w:r w:rsidR="001C1BFB" w:rsidRPr="002C249D">
        <w:rPr>
          <w:rFonts w:ascii="Times New Roman" w:hAnsi="Times New Roman" w:cs="Times New Roman"/>
          <w:noProof/>
          <w:sz w:val="24"/>
          <w:szCs w:val="24"/>
          <w:lang w:val="en-GB"/>
        </w:rPr>
        <w:t>ers</w:t>
      </w:r>
      <w:r w:rsidR="00AF7ED3" w:rsidRPr="002C249D">
        <w:rPr>
          <w:rFonts w:ascii="Times New Roman" w:hAnsi="Times New Roman" w:cs="Times New Roman"/>
          <w:noProof/>
          <w:sz w:val="24"/>
          <w:szCs w:val="24"/>
          <w:lang w:val="en-GB"/>
        </w:rPr>
        <w:t xml:space="preserve"> </w:t>
      </w:r>
      <w:r w:rsidR="001C1BFB" w:rsidRPr="002C249D">
        <w:rPr>
          <w:rFonts w:ascii="Times New Roman" w:hAnsi="Times New Roman" w:cs="Times New Roman"/>
          <w:noProof/>
          <w:sz w:val="24"/>
          <w:szCs w:val="24"/>
          <w:lang w:val="en-GB"/>
        </w:rPr>
        <w:t xml:space="preserve">- </w:t>
      </w:r>
      <w:r w:rsidR="00AF7ED3" w:rsidRPr="002C249D">
        <w:rPr>
          <w:rFonts w:ascii="Times New Roman" w:hAnsi="Times New Roman" w:cs="Times New Roman"/>
          <w:noProof/>
          <w:sz w:val="24"/>
          <w:szCs w:val="24"/>
          <w:lang w:val="en-GB"/>
        </w:rPr>
        <w:t>the</w:t>
      </w:r>
      <w:r w:rsidR="00654EBE" w:rsidRPr="002C249D">
        <w:rPr>
          <w:rFonts w:ascii="Times New Roman" w:hAnsi="Times New Roman" w:cs="Times New Roman"/>
          <w:noProof/>
          <w:sz w:val="24"/>
          <w:szCs w:val="24"/>
          <w:lang w:val="en-GB"/>
        </w:rPr>
        <w:t xml:space="preserve"> population</w:t>
      </w:r>
      <w:r w:rsidR="007C59DB" w:rsidRPr="002C249D">
        <w:rPr>
          <w:rFonts w:ascii="Times New Roman" w:hAnsi="Times New Roman" w:cs="Times New Roman"/>
          <w:noProof/>
          <w:sz w:val="24"/>
          <w:szCs w:val="24"/>
          <w:lang w:val="en-GB"/>
        </w:rPr>
        <w:t xml:space="preserve"> originally studied by</w:t>
      </w:r>
      <w:r w:rsidR="00654EBE" w:rsidRPr="002C249D">
        <w:rPr>
          <w:rFonts w:ascii="Times New Roman" w:hAnsi="Times New Roman" w:cs="Times New Roman"/>
          <w:noProof/>
          <w:sz w:val="24"/>
          <w:szCs w:val="24"/>
          <w:lang w:val="en-GB"/>
        </w:rPr>
        <w:t xml:space="preserve"> </w:t>
      </w:r>
      <w:r w:rsidR="001D4293" w:rsidRPr="002C249D">
        <w:rPr>
          <w:rFonts w:ascii="Times New Roman" w:hAnsi="Times New Roman" w:cs="Times New Roman"/>
          <w:noProof/>
          <w:sz w:val="24"/>
          <w:szCs w:val="24"/>
          <w:lang w:val="en-GB"/>
        </w:rPr>
        <w:t xml:space="preserve">Nisbett and Cohen. </w:t>
      </w:r>
      <w:r w:rsidR="00073A5B" w:rsidRPr="002C249D">
        <w:rPr>
          <w:rFonts w:ascii="Times New Roman" w:hAnsi="Times New Roman" w:cs="Times New Roman"/>
          <w:noProof/>
          <w:sz w:val="24"/>
          <w:szCs w:val="24"/>
          <w:lang w:val="en-GB"/>
        </w:rPr>
        <w:t>Indeed, a</w:t>
      </w:r>
      <w:r w:rsidR="00543EB4" w:rsidRPr="002C249D">
        <w:rPr>
          <w:rFonts w:ascii="Times New Roman" w:hAnsi="Times New Roman" w:cs="Times New Roman"/>
          <w:noProof/>
          <w:sz w:val="24"/>
          <w:szCs w:val="24"/>
          <w:lang w:val="en-GB"/>
        </w:rPr>
        <w:t>s</w:t>
      </w:r>
      <w:r w:rsidR="00CB5DBE" w:rsidRPr="002C249D">
        <w:rPr>
          <w:rFonts w:ascii="Times New Roman" w:hAnsi="Times New Roman" w:cs="Times New Roman"/>
          <w:noProof/>
          <w:sz w:val="24"/>
          <w:szCs w:val="24"/>
          <w:lang w:val="en-GB"/>
        </w:rPr>
        <w:t xml:space="preserve"> </w:t>
      </w:r>
      <w:r w:rsidR="00A2337F" w:rsidRPr="002C249D">
        <w:rPr>
          <w:rFonts w:ascii="Times New Roman" w:hAnsi="Times New Roman" w:cs="Times New Roman"/>
          <w:noProof/>
          <w:sz w:val="24"/>
          <w:szCs w:val="24"/>
          <w:lang w:val="en-GB"/>
        </w:rPr>
        <w:t>many parts of the</w:t>
      </w:r>
      <w:r w:rsidR="000818F9" w:rsidRPr="002C249D">
        <w:rPr>
          <w:rFonts w:ascii="Times New Roman" w:hAnsi="Times New Roman" w:cs="Times New Roman"/>
          <w:noProof/>
          <w:sz w:val="24"/>
          <w:szCs w:val="24"/>
          <w:lang w:val="en-GB"/>
        </w:rPr>
        <w:t xml:space="preserve"> US can</w:t>
      </w:r>
      <w:r w:rsidR="001D4293" w:rsidRPr="002C249D">
        <w:rPr>
          <w:rFonts w:ascii="Times New Roman" w:hAnsi="Times New Roman" w:cs="Times New Roman"/>
          <w:noProof/>
          <w:sz w:val="24"/>
          <w:szCs w:val="24"/>
          <w:lang w:val="en-GB"/>
        </w:rPr>
        <w:t xml:space="preserve"> nowaday</w:t>
      </w:r>
      <w:r w:rsidR="000818F9" w:rsidRPr="002C249D">
        <w:rPr>
          <w:rFonts w:ascii="Times New Roman" w:hAnsi="Times New Roman" w:cs="Times New Roman"/>
          <w:noProof/>
          <w:sz w:val="24"/>
          <w:szCs w:val="24"/>
          <w:lang w:val="en-GB"/>
        </w:rPr>
        <w:t>s</w:t>
      </w:r>
      <w:r w:rsidR="001D4293" w:rsidRPr="002C249D">
        <w:rPr>
          <w:rFonts w:ascii="Times New Roman" w:hAnsi="Times New Roman" w:cs="Times New Roman"/>
          <w:noProof/>
          <w:sz w:val="24"/>
          <w:szCs w:val="24"/>
          <w:lang w:val="en-GB"/>
        </w:rPr>
        <w:t xml:space="preserve"> rely on pervasive law-enforcement</w:t>
      </w:r>
      <w:r w:rsidR="000818F9" w:rsidRPr="002C249D">
        <w:rPr>
          <w:rFonts w:ascii="Times New Roman" w:hAnsi="Times New Roman" w:cs="Times New Roman"/>
          <w:noProof/>
          <w:sz w:val="24"/>
          <w:szCs w:val="24"/>
          <w:lang w:val="en-GB"/>
        </w:rPr>
        <w:t xml:space="preserve"> institutions</w:t>
      </w:r>
      <w:r w:rsidR="001C0348" w:rsidRPr="002C249D">
        <w:rPr>
          <w:rFonts w:ascii="Times New Roman" w:hAnsi="Times New Roman" w:cs="Times New Roman"/>
          <w:noProof/>
          <w:sz w:val="24"/>
          <w:szCs w:val="24"/>
          <w:lang w:val="en-GB"/>
        </w:rPr>
        <w:t>,</w:t>
      </w:r>
      <w:r w:rsidR="001D4293" w:rsidRPr="002C249D">
        <w:rPr>
          <w:rFonts w:ascii="Times New Roman" w:hAnsi="Times New Roman" w:cs="Times New Roman"/>
          <w:noProof/>
          <w:sz w:val="24"/>
          <w:szCs w:val="24"/>
          <w:lang w:val="en-GB"/>
        </w:rPr>
        <w:t xml:space="preserve"> </w:t>
      </w:r>
      <w:r w:rsidR="00656F0F" w:rsidRPr="002C249D">
        <w:rPr>
          <w:rFonts w:ascii="Times New Roman" w:hAnsi="Times New Roman" w:cs="Times New Roman"/>
          <w:noProof/>
          <w:sz w:val="24"/>
          <w:szCs w:val="24"/>
          <w:lang w:val="en-GB"/>
        </w:rPr>
        <w:t>honour</w:t>
      </w:r>
      <w:r w:rsidR="001C0348" w:rsidRPr="002C249D">
        <w:rPr>
          <w:rFonts w:ascii="Times New Roman" w:hAnsi="Times New Roman" w:cs="Times New Roman"/>
          <w:noProof/>
          <w:sz w:val="24"/>
          <w:szCs w:val="24"/>
          <w:lang w:val="en-GB"/>
        </w:rPr>
        <w:t xml:space="preserve"> norms </w:t>
      </w:r>
      <w:r w:rsidR="001D4293" w:rsidRPr="002C249D">
        <w:rPr>
          <w:rFonts w:ascii="Times New Roman" w:hAnsi="Times New Roman" w:cs="Times New Roman"/>
          <w:noProof/>
          <w:sz w:val="24"/>
          <w:szCs w:val="24"/>
          <w:lang w:val="en-GB"/>
        </w:rPr>
        <w:t xml:space="preserve">not only do not make any positive difference but arguably make a negative </w:t>
      </w:r>
      <w:r w:rsidR="001C0348" w:rsidRPr="002C249D">
        <w:rPr>
          <w:rFonts w:ascii="Times New Roman" w:hAnsi="Times New Roman" w:cs="Times New Roman"/>
          <w:noProof/>
          <w:sz w:val="24"/>
          <w:szCs w:val="24"/>
          <w:lang w:val="en-GB"/>
        </w:rPr>
        <w:t>one</w:t>
      </w:r>
      <w:r w:rsidR="00CB5DBE" w:rsidRPr="002C249D">
        <w:rPr>
          <w:rFonts w:ascii="Times New Roman" w:hAnsi="Times New Roman" w:cs="Times New Roman"/>
          <w:noProof/>
          <w:sz w:val="24"/>
          <w:szCs w:val="24"/>
          <w:lang w:val="en-GB"/>
        </w:rPr>
        <w:t>.</w:t>
      </w:r>
      <w:r w:rsidR="00377EE9" w:rsidRPr="002C249D">
        <w:rPr>
          <w:rFonts w:ascii="Times New Roman" w:hAnsi="Times New Roman" w:cs="Times New Roman"/>
          <w:noProof/>
          <w:sz w:val="24"/>
          <w:szCs w:val="24"/>
          <w:lang w:val="en-GB"/>
        </w:rPr>
        <w:t xml:space="preserve"> As Kumar notices, ‘when </w:t>
      </w:r>
      <w:r w:rsidR="00656F0F" w:rsidRPr="002C249D">
        <w:rPr>
          <w:rFonts w:ascii="Times New Roman" w:hAnsi="Times New Roman" w:cs="Times New Roman"/>
          <w:noProof/>
          <w:sz w:val="24"/>
          <w:szCs w:val="24"/>
          <w:lang w:val="en-GB"/>
        </w:rPr>
        <w:t>honour</w:t>
      </w:r>
      <w:r w:rsidR="00377EE9" w:rsidRPr="002C249D">
        <w:rPr>
          <w:rFonts w:ascii="Times New Roman" w:hAnsi="Times New Roman" w:cs="Times New Roman"/>
          <w:noProof/>
          <w:sz w:val="24"/>
          <w:szCs w:val="24"/>
          <w:lang w:val="en-GB"/>
        </w:rPr>
        <w:t xml:space="preserve"> persists in conditions for which it is not suited, we have an explanation that debunks it’ (Kumar, 2017, p. 131)</w:t>
      </w:r>
      <w:r w:rsidR="00353359" w:rsidRPr="002C249D">
        <w:rPr>
          <w:rFonts w:ascii="Times New Roman" w:hAnsi="Times New Roman" w:cs="Times New Roman"/>
          <w:noProof/>
          <w:sz w:val="24"/>
          <w:szCs w:val="24"/>
          <w:lang w:val="en-GB"/>
        </w:rPr>
        <w:t>.</w:t>
      </w:r>
      <w:r w:rsidR="008F0A42" w:rsidRPr="002C249D">
        <w:rPr>
          <w:rFonts w:ascii="Times New Roman" w:hAnsi="Times New Roman" w:cs="Times New Roman"/>
          <w:noProof/>
          <w:sz w:val="24"/>
          <w:szCs w:val="24"/>
          <w:lang w:val="en-GB"/>
        </w:rPr>
        <w:t xml:space="preserve"> </w:t>
      </w:r>
      <w:r w:rsidR="001D4293" w:rsidRPr="002C249D">
        <w:rPr>
          <w:rFonts w:ascii="Times New Roman" w:hAnsi="Times New Roman" w:cs="Times New Roman"/>
          <w:noProof/>
          <w:sz w:val="24"/>
          <w:szCs w:val="24"/>
          <w:lang w:val="en-GB"/>
        </w:rPr>
        <w:t xml:space="preserve">On the other hand, there are </w:t>
      </w:r>
      <w:r w:rsidR="00FF094E" w:rsidRPr="002C249D">
        <w:rPr>
          <w:rFonts w:ascii="Times New Roman" w:hAnsi="Times New Roman" w:cs="Times New Roman"/>
          <w:noProof/>
          <w:sz w:val="24"/>
          <w:szCs w:val="24"/>
          <w:lang w:val="en-GB"/>
        </w:rPr>
        <w:t xml:space="preserve">groups </w:t>
      </w:r>
      <w:r w:rsidR="001D4293" w:rsidRPr="002C249D">
        <w:rPr>
          <w:rFonts w:ascii="Times New Roman" w:hAnsi="Times New Roman" w:cs="Times New Roman"/>
          <w:noProof/>
          <w:sz w:val="24"/>
          <w:szCs w:val="24"/>
          <w:lang w:val="en-GB"/>
        </w:rPr>
        <w:t xml:space="preserve">for which </w:t>
      </w:r>
      <w:r w:rsidR="00232B73" w:rsidRPr="002C249D">
        <w:rPr>
          <w:rFonts w:ascii="Times New Roman" w:hAnsi="Times New Roman" w:cs="Times New Roman"/>
          <w:noProof/>
          <w:sz w:val="24"/>
          <w:szCs w:val="24"/>
          <w:lang w:val="en-GB"/>
        </w:rPr>
        <w:t>the</w:t>
      </w:r>
      <w:r w:rsidR="001D4293" w:rsidRPr="002C249D">
        <w:rPr>
          <w:rFonts w:ascii="Times New Roman" w:hAnsi="Times New Roman" w:cs="Times New Roman"/>
          <w:noProof/>
          <w:sz w:val="24"/>
          <w:szCs w:val="24"/>
          <w:lang w:val="en-GB"/>
        </w:rPr>
        <w:t xml:space="preserve"> continuity c</w:t>
      </w:r>
      <w:r w:rsidR="00232B73" w:rsidRPr="002C249D">
        <w:rPr>
          <w:rFonts w:ascii="Times New Roman" w:hAnsi="Times New Roman" w:cs="Times New Roman"/>
          <w:noProof/>
          <w:sz w:val="24"/>
          <w:szCs w:val="24"/>
          <w:lang w:val="en-GB"/>
        </w:rPr>
        <w:t>ondition</w:t>
      </w:r>
      <w:r w:rsidR="001D4293" w:rsidRPr="002C249D">
        <w:rPr>
          <w:rFonts w:ascii="Times New Roman" w:hAnsi="Times New Roman" w:cs="Times New Roman"/>
          <w:noProof/>
          <w:sz w:val="24"/>
          <w:szCs w:val="24"/>
          <w:lang w:val="en-GB"/>
        </w:rPr>
        <w:t xml:space="preserve"> is</w:t>
      </w:r>
      <w:r w:rsidR="00DD2B17" w:rsidRPr="002C249D">
        <w:rPr>
          <w:rFonts w:ascii="Times New Roman" w:hAnsi="Times New Roman" w:cs="Times New Roman"/>
          <w:noProof/>
          <w:sz w:val="24"/>
          <w:szCs w:val="24"/>
          <w:lang w:val="en-GB"/>
        </w:rPr>
        <w:t xml:space="preserve"> </w:t>
      </w:r>
      <w:r w:rsidR="003353F0" w:rsidRPr="002C249D">
        <w:rPr>
          <w:rFonts w:ascii="Times New Roman" w:hAnsi="Times New Roman" w:cs="Times New Roman"/>
          <w:noProof/>
          <w:sz w:val="24"/>
          <w:szCs w:val="24"/>
          <w:lang w:val="en-GB"/>
        </w:rPr>
        <w:t xml:space="preserve">plausibly </w:t>
      </w:r>
      <w:r w:rsidR="001D4293" w:rsidRPr="002C249D">
        <w:rPr>
          <w:rFonts w:ascii="Times New Roman" w:hAnsi="Times New Roman" w:cs="Times New Roman"/>
          <w:noProof/>
          <w:sz w:val="24"/>
          <w:szCs w:val="24"/>
          <w:lang w:val="en-GB"/>
        </w:rPr>
        <w:t>respected</w:t>
      </w:r>
      <w:r w:rsidR="006D2895" w:rsidRPr="002C249D">
        <w:rPr>
          <w:rFonts w:ascii="Times New Roman" w:hAnsi="Times New Roman" w:cs="Times New Roman"/>
          <w:noProof/>
          <w:sz w:val="24"/>
          <w:szCs w:val="24"/>
          <w:lang w:val="en-GB"/>
        </w:rPr>
        <w:t xml:space="preserve"> now</w:t>
      </w:r>
      <w:r w:rsidR="00355A81" w:rsidRPr="002C249D">
        <w:rPr>
          <w:rFonts w:ascii="Times New Roman" w:hAnsi="Times New Roman" w:cs="Times New Roman"/>
          <w:noProof/>
          <w:sz w:val="24"/>
          <w:szCs w:val="24"/>
          <w:lang w:val="en-GB"/>
        </w:rPr>
        <w:t xml:space="preserve"> or was respect</w:t>
      </w:r>
      <w:r w:rsidR="00EE1669" w:rsidRPr="002C249D">
        <w:rPr>
          <w:rFonts w:ascii="Times New Roman" w:hAnsi="Times New Roman" w:cs="Times New Roman"/>
          <w:noProof/>
          <w:sz w:val="24"/>
          <w:szCs w:val="24"/>
          <w:lang w:val="en-GB"/>
        </w:rPr>
        <w:t>ed</w:t>
      </w:r>
      <w:r w:rsidR="00355A81" w:rsidRPr="002C249D">
        <w:rPr>
          <w:rFonts w:ascii="Times New Roman" w:hAnsi="Times New Roman" w:cs="Times New Roman"/>
          <w:noProof/>
          <w:sz w:val="24"/>
          <w:szCs w:val="24"/>
          <w:lang w:val="en-GB"/>
        </w:rPr>
        <w:t xml:space="preserve"> at some point in the past</w:t>
      </w:r>
      <w:r w:rsidR="001F316B" w:rsidRPr="002C249D">
        <w:rPr>
          <w:rFonts w:ascii="Times New Roman" w:hAnsi="Times New Roman" w:cs="Times New Roman"/>
          <w:noProof/>
          <w:sz w:val="24"/>
          <w:szCs w:val="24"/>
          <w:lang w:val="en-GB"/>
        </w:rPr>
        <w:t>.</w:t>
      </w:r>
      <w:r w:rsidR="008A33D2" w:rsidRPr="002C249D">
        <w:rPr>
          <w:rFonts w:ascii="Times New Roman" w:hAnsi="Times New Roman" w:cs="Times New Roman"/>
          <w:noProof/>
          <w:sz w:val="24"/>
          <w:szCs w:val="24"/>
          <w:lang w:val="en-GB"/>
        </w:rPr>
        <w:t xml:space="preserve"> </w:t>
      </w:r>
      <w:r w:rsidR="001F316B" w:rsidRPr="002C249D">
        <w:rPr>
          <w:rFonts w:ascii="Times New Roman" w:hAnsi="Times New Roman" w:cs="Times New Roman"/>
          <w:noProof/>
          <w:sz w:val="24"/>
          <w:szCs w:val="24"/>
          <w:lang w:val="en-GB"/>
        </w:rPr>
        <w:t>T</w:t>
      </w:r>
      <w:r w:rsidR="00A266F4" w:rsidRPr="002C249D">
        <w:rPr>
          <w:rFonts w:ascii="Times New Roman" w:hAnsi="Times New Roman" w:cs="Times New Roman"/>
          <w:noProof/>
          <w:sz w:val="24"/>
          <w:szCs w:val="24"/>
          <w:lang w:val="en-GB"/>
        </w:rPr>
        <w:t xml:space="preserve">he </w:t>
      </w:r>
      <w:r w:rsidR="00391394" w:rsidRPr="002C249D">
        <w:rPr>
          <w:rFonts w:ascii="Times New Roman" w:hAnsi="Times New Roman" w:cs="Times New Roman"/>
          <w:noProof/>
          <w:sz w:val="24"/>
          <w:szCs w:val="24"/>
          <w:lang w:val="en-GB"/>
        </w:rPr>
        <w:t>Moraca</w:t>
      </w:r>
      <w:r w:rsidR="00AA0603" w:rsidRPr="002C249D">
        <w:rPr>
          <w:rFonts w:ascii="Times New Roman" w:hAnsi="Times New Roman" w:cs="Times New Roman"/>
          <w:noProof/>
          <w:sz w:val="24"/>
          <w:szCs w:val="24"/>
          <w:lang w:val="en-GB"/>
        </w:rPr>
        <w:t xml:space="preserve"> tribe in Montenegro</w:t>
      </w:r>
      <w:r w:rsidR="00474156" w:rsidRPr="002C249D">
        <w:rPr>
          <w:rFonts w:ascii="Times New Roman" w:hAnsi="Times New Roman" w:cs="Times New Roman"/>
          <w:noProof/>
          <w:sz w:val="24"/>
          <w:szCs w:val="24"/>
          <w:lang w:val="en-GB"/>
        </w:rPr>
        <w:t xml:space="preserve"> </w:t>
      </w:r>
      <w:sdt>
        <w:sdtPr>
          <w:rPr>
            <w:rFonts w:ascii="Times New Roman" w:hAnsi="Times New Roman" w:cs="Times New Roman"/>
            <w:noProof/>
            <w:sz w:val="24"/>
            <w:szCs w:val="24"/>
            <w:lang w:val="en-GB"/>
          </w:rPr>
          <w:id w:val="1408028571"/>
          <w:citation/>
        </w:sdtPr>
        <w:sdtContent>
          <w:r w:rsidR="00B96E5A" w:rsidRPr="002C249D">
            <w:rPr>
              <w:rFonts w:ascii="Times New Roman" w:hAnsi="Times New Roman" w:cs="Times New Roman"/>
              <w:noProof/>
              <w:sz w:val="24"/>
              <w:szCs w:val="24"/>
              <w:lang w:val="en-GB"/>
            </w:rPr>
            <w:fldChar w:fldCharType="begin"/>
          </w:r>
          <w:r w:rsidR="00B96E5A" w:rsidRPr="002C249D">
            <w:rPr>
              <w:rFonts w:ascii="Times New Roman" w:hAnsi="Times New Roman" w:cs="Times New Roman"/>
              <w:noProof/>
              <w:sz w:val="24"/>
              <w:szCs w:val="24"/>
              <w:lang w:val="en-GB"/>
            </w:rPr>
            <w:instrText xml:space="preserve"> CITATION Boe86 \l 1040 </w:instrText>
          </w:r>
          <w:r w:rsidR="00B96E5A"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(Boehm, 1986)</w:t>
          </w:r>
          <w:r w:rsidR="00B96E5A" w:rsidRPr="002C249D">
            <w:rPr>
              <w:rFonts w:ascii="Times New Roman" w:hAnsi="Times New Roman" w:cs="Times New Roman"/>
              <w:noProof/>
              <w:sz w:val="24"/>
              <w:szCs w:val="24"/>
              <w:lang w:val="en-GB"/>
            </w:rPr>
            <w:fldChar w:fldCharType="end"/>
          </w:r>
        </w:sdtContent>
      </w:sdt>
      <w:r w:rsidR="00431425" w:rsidRPr="002C249D">
        <w:rPr>
          <w:rFonts w:ascii="Times New Roman" w:hAnsi="Times New Roman" w:cs="Times New Roman"/>
          <w:noProof/>
          <w:sz w:val="24"/>
          <w:szCs w:val="24"/>
          <w:lang w:val="en-GB"/>
        </w:rPr>
        <w:t xml:space="preserve"> is a</w:t>
      </w:r>
      <w:r w:rsidR="00C20EF0" w:rsidRPr="002C249D">
        <w:rPr>
          <w:rFonts w:ascii="Times New Roman" w:hAnsi="Times New Roman" w:cs="Times New Roman"/>
          <w:noProof/>
          <w:sz w:val="24"/>
          <w:szCs w:val="24"/>
          <w:lang w:val="en-GB"/>
        </w:rPr>
        <w:t xml:space="preserve"> good example</w:t>
      </w:r>
      <w:r w:rsidR="00431425" w:rsidRPr="002C249D">
        <w:rPr>
          <w:rFonts w:ascii="Times New Roman" w:hAnsi="Times New Roman" w:cs="Times New Roman"/>
          <w:noProof/>
          <w:sz w:val="24"/>
          <w:szCs w:val="24"/>
          <w:lang w:val="en-GB"/>
        </w:rPr>
        <w:t>, and</w:t>
      </w:r>
      <w:r w:rsidR="00321D00" w:rsidRPr="002C249D">
        <w:rPr>
          <w:rFonts w:ascii="Times New Roman" w:hAnsi="Times New Roman" w:cs="Times New Roman"/>
          <w:noProof/>
          <w:sz w:val="24"/>
          <w:szCs w:val="24"/>
          <w:lang w:val="en-GB"/>
        </w:rPr>
        <w:t xml:space="preserve"> </w:t>
      </w:r>
      <w:r w:rsidR="00431425" w:rsidRPr="002C249D">
        <w:rPr>
          <w:rFonts w:ascii="Times New Roman" w:hAnsi="Times New Roman" w:cs="Times New Roman"/>
          <w:noProof/>
          <w:sz w:val="24"/>
          <w:szCs w:val="24"/>
          <w:lang w:val="en-GB"/>
        </w:rPr>
        <w:t>a</w:t>
      </w:r>
      <w:r w:rsidR="00321D00" w:rsidRPr="002C249D">
        <w:rPr>
          <w:rFonts w:ascii="Times New Roman" w:hAnsi="Times New Roman" w:cs="Times New Roman"/>
          <w:noProof/>
          <w:sz w:val="24"/>
          <w:szCs w:val="24"/>
          <w:lang w:val="en-GB"/>
        </w:rPr>
        <w:t xml:space="preserve"> less exotic one is </w:t>
      </w:r>
      <w:r w:rsidR="009C218A" w:rsidRPr="002C249D">
        <w:rPr>
          <w:rFonts w:ascii="Times New Roman" w:hAnsi="Times New Roman" w:cs="Times New Roman"/>
          <w:noProof/>
          <w:sz w:val="24"/>
          <w:szCs w:val="24"/>
          <w:lang w:val="en-GB"/>
        </w:rPr>
        <w:t>represented by</w:t>
      </w:r>
      <w:r w:rsidR="00F41773" w:rsidRPr="002C249D">
        <w:rPr>
          <w:rFonts w:ascii="Times New Roman" w:hAnsi="Times New Roman" w:cs="Times New Roman"/>
          <w:noProof/>
          <w:sz w:val="24"/>
          <w:szCs w:val="24"/>
          <w:lang w:val="en-GB"/>
        </w:rPr>
        <w:t xml:space="preserve"> </w:t>
      </w:r>
      <w:r w:rsidR="00B16F80" w:rsidRPr="002C249D">
        <w:rPr>
          <w:rFonts w:ascii="Times New Roman" w:hAnsi="Times New Roman" w:cs="Times New Roman"/>
          <w:noProof/>
          <w:sz w:val="24"/>
          <w:szCs w:val="24"/>
          <w:lang w:val="en-GB"/>
        </w:rPr>
        <w:t>several</w:t>
      </w:r>
      <w:r w:rsidR="009C218A" w:rsidRPr="002C249D">
        <w:rPr>
          <w:rFonts w:ascii="Times New Roman" w:hAnsi="Times New Roman" w:cs="Times New Roman"/>
          <w:noProof/>
          <w:sz w:val="24"/>
          <w:szCs w:val="24"/>
          <w:lang w:val="en-GB"/>
        </w:rPr>
        <w:t xml:space="preserve"> </w:t>
      </w:r>
      <w:r w:rsidR="007618FA" w:rsidRPr="002C249D">
        <w:rPr>
          <w:rFonts w:ascii="Times New Roman" w:hAnsi="Times New Roman" w:cs="Times New Roman"/>
          <w:noProof/>
          <w:sz w:val="24"/>
          <w:szCs w:val="24"/>
          <w:lang w:val="en-GB"/>
        </w:rPr>
        <w:t>inner-city</w:t>
      </w:r>
      <w:r w:rsidR="009C218A" w:rsidRPr="002C249D">
        <w:rPr>
          <w:rFonts w:ascii="Times New Roman" w:hAnsi="Times New Roman" w:cs="Times New Roman"/>
          <w:noProof/>
          <w:sz w:val="24"/>
          <w:szCs w:val="24"/>
          <w:lang w:val="en-GB"/>
        </w:rPr>
        <w:t xml:space="preserve"> neighborhoods in the United States</w:t>
      </w:r>
      <w:r w:rsidR="00AC6E01" w:rsidRPr="002C249D">
        <w:rPr>
          <w:rFonts w:ascii="Times New Roman" w:hAnsi="Times New Roman" w:cs="Times New Roman"/>
          <w:noProof/>
          <w:sz w:val="24"/>
          <w:szCs w:val="24"/>
          <w:lang w:val="en-GB"/>
        </w:rPr>
        <w:t xml:space="preserve"> and elsewhere</w:t>
      </w:r>
      <w:r w:rsidR="00A81A0C" w:rsidRPr="002C249D">
        <w:rPr>
          <w:rFonts w:ascii="Times New Roman" w:hAnsi="Times New Roman" w:cs="Times New Roman"/>
          <w:noProof/>
          <w:sz w:val="24"/>
          <w:szCs w:val="24"/>
          <w:lang w:val="en-GB"/>
        </w:rPr>
        <w:t>,</w:t>
      </w:r>
      <w:r w:rsidR="00B05976" w:rsidRPr="002C249D">
        <w:rPr>
          <w:rFonts w:ascii="Times New Roman" w:hAnsi="Times New Roman" w:cs="Times New Roman"/>
          <w:noProof/>
          <w:sz w:val="24"/>
          <w:szCs w:val="24"/>
          <w:lang w:val="en-GB"/>
        </w:rPr>
        <w:t xml:space="preserve"> where</w:t>
      </w:r>
      <w:r w:rsidR="00347D49" w:rsidRPr="002C249D">
        <w:rPr>
          <w:rFonts w:ascii="Times New Roman" w:hAnsi="Times New Roman" w:cs="Times New Roman"/>
          <w:noProof/>
          <w:sz w:val="24"/>
          <w:szCs w:val="24"/>
          <w:lang w:val="en-GB"/>
        </w:rPr>
        <w:t xml:space="preserve"> criminal behavior is widespread</w:t>
      </w:r>
      <w:r w:rsidR="00A81A0C" w:rsidRPr="002C249D">
        <w:rPr>
          <w:rFonts w:ascii="Times New Roman" w:hAnsi="Times New Roman" w:cs="Times New Roman"/>
          <w:noProof/>
          <w:sz w:val="24"/>
          <w:szCs w:val="24"/>
          <w:lang w:val="en-GB"/>
        </w:rPr>
        <w:t xml:space="preserve"> and people can</w:t>
      </w:r>
      <w:r w:rsidR="00866658" w:rsidRPr="002C249D">
        <w:rPr>
          <w:rFonts w:ascii="Times New Roman" w:hAnsi="Times New Roman" w:cs="Times New Roman"/>
          <w:noProof/>
          <w:sz w:val="24"/>
          <w:szCs w:val="24"/>
          <w:lang w:val="en-GB"/>
        </w:rPr>
        <w:t xml:space="preserve"> hardly</w:t>
      </w:r>
      <w:r w:rsidR="00A81A0C" w:rsidRPr="002C249D">
        <w:rPr>
          <w:rFonts w:ascii="Times New Roman" w:hAnsi="Times New Roman" w:cs="Times New Roman"/>
          <w:noProof/>
          <w:sz w:val="24"/>
          <w:szCs w:val="24"/>
          <w:lang w:val="en-GB"/>
        </w:rPr>
        <w:t xml:space="preserve"> rely on the police – but only on their capacity to command respect</w:t>
      </w:r>
      <w:r w:rsidR="00866658" w:rsidRPr="002C249D">
        <w:rPr>
          <w:rFonts w:ascii="Times New Roman" w:hAnsi="Times New Roman" w:cs="Times New Roman"/>
          <w:noProof/>
          <w:sz w:val="24"/>
          <w:szCs w:val="24"/>
          <w:lang w:val="en-GB"/>
        </w:rPr>
        <w:t xml:space="preserve"> – to protect themselves from violence</w:t>
      </w:r>
      <w:sdt>
        <w:sdtPr>
          <w:rPr>
            <w:rFonts w:ascii="Times New Roman" w:hAnsi="Times New Roman" w:cs="Times New Roman"/>
            <w:noProof/>
            <w:sz w:val="24"/>
            <w:szCs w:val="24"/>
            <w:lang w:val="en-GB"/>
          </w:rPr>
          <w:id w:val="-359741943"/>
          <w:citation/>
        </w:sdtPr>
        <w:sdtContent>
          <w:r w:rsidR="00173295" w:rsidRPr="002C249D">
            <w:rPr>
              <w:rFonts w:ascii="Times New Roman" w:hAnsi="Times New Roman" w:cs="Times New Roman"/>
              <w:noProof/>
              <w:sz w:val="24"/>
              <w:szCs w:val="24"/>
              <w:lang w:val="en-GB"/>
            </w:rPr>
            <w:fldChar w:fldCharType="begin"/>
          </w:r>
          <w:r w:rsidR="00173295" w:rsidRPr="002C249D">
            <w:rPr>
              <w:rFonts w:ascii="Times New Roman" w:hAnsi="Times New Roman" w:cs="Times New Roman"/>
              <w:noProof/>
              <w:sz w:val="24"/>
              <w:szCs w:val="24"/>
              <w:lang w:val="en-GB"/>
            </w:rPr>
            <w:instrText xml:space="preserve"> CITATION And01 \l 1040 </w:instrText>
          </w:r>
          <w:r w:rsidR="00173295"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 xml:space="preserve"> (Anderson, 2001)</w:t>
          </w:r>
          <w:r w:rsidR="00173295" w:rsidRPr="002C249D">
            <w:rPr>
              <w:rFonts w:ascii="Times New Roman" w:hAnsi="Times New Roman" w:cs="Times New Roman"/>
              <w:noProof/>
              <w:sz w:val="24"/>
              <w:szCs w:val="24"/>
              <w:lang w:val="en-GB"/>
            </w:rPr>
            <w:fldChar w:fldCharType="end"/>
          </w:r>
        </w:sdtContent>
      </w:sdt>
      <w:r w:rsidR="00B16F80" w:rsidRPr="002C249D">
        <w:rPr>
          <w:rFonts w:ascii="Times New Roman" w:hAnsi="Times New Roman" w:cs="Times New Roman"/>
          <w:noProof/>
          <w:sz w:val="24"/>
          <w:szCs w:val="24"/>
          <w:lang w:val="en-GB"/>
        </w:rPr>
        <w:t>.</w:t>
      </w:r>
      <w:r w:rsidR="00B05976" w:rsidRPr="002C249D">
        <w:rPr>
          <w:rFonts w:ascii="Times New Roman" w:hAnsi="Times New Roman" w:cs="Times New Roman"/>
          <w:noProof/>
          <w:sz w:val="24"/>
          <w:szCs w:val="24"/>
          <w:lang w:val="en-GB"/>
        </w:rPr>
        <w:t xml:space="preserve"> </w:t>
      </w:r>
      <w:r w:rsidR="00383527" w:rsidRPr="002C249D">
        <w:rPr>
          <w:rFonts w:ascii="Times New Roman" w:hAnsi="Times New Roman" w:cs="Times New Roman"/>
          <w:noProof/>
          <w:sz w:val="24"/>
          <w:szCs w:val="24"/>
          <w:lang w:val="en-GB"/>
        </w:rPr>
        <w:t xml:space="preserve"> </w:t>
      </w:r>
      <w:r w:rsidR="007618FA" w:rsidRPr="002C249D">
        <w:rPr>
          <w:rFonts w:ascii="Times New Roman" w:hAnsi="Times New Roman" w:cs="Times New Roman"/>
          <w:noProof/>
          <w:sz w:val="24"/>
          <w:szCs w:val="24"/>
          <w:lang w:val="en-GB"/>
        </w:rPr>
        <w:t>O</w:t>
      </w:r>
      <w:r w:rsidR="00F92DB0" w:rsidRPr="002C249D">
        <w:rPr>
          <w:rFonts w:ascii="Times New Roman" w:hAnsi="Times New Roman" w:cs="Times New Roman"/>
          <w:noProof/>
          <w:sz w:val="24"/>
          <w:szCs w:val="24"/>
          <w:lang w:val="en-GB"/>
        </w:rPr>
        <w:t>ther</w:t>
      </w:r>
      <w:r w:rsidR="001D4293" w:rsidRPr="002C249D">
        <w:rPr>
          <w:rFonts w:ascii="Times New Roman" w:hAnsi="Times New Roman" w:cs="Times New Roman"/>
          <w:noProof/>
          <w:sz w:val="24"/>
          <w:szCs w:val="24"/>
          <w:lang w:val="en-GB"/>
        </w:rPr>
        <w:t xml:space="preserve"> traditional</w:t>
      </w:r>
      <w:r w:rsidR="008A3A97" w:rsidRPr="002C249D">
        <w:rPr>
          <w:rFonts w:ascii="Times New Roman" w:hAnsi="Times New Roman" w:cs="Times New Roman"/>
          <w:noProof/>
          <w:sz w:val="24"/>
          <w:szCs w:val="24"/>
          <w:lang w:val="en-GB"/>
        </w:rPr>
        <w:t xml:space="preserve"> </w:t>
      </w:r>
      <w:r w:rsidR="001D4293" w:rsidRPr="002C249D">
        <w:rPr>
          <w:rFonts w:ascii="Times New Roman" w:hAnsi="Times New Roman" w:cs="Times New Roman"/>
          <w:noProof/>
          <w:sz w:val="24"/>
          <w:szCs w:val="24"/>
          <w:lang w:val="en-GB"/>
        </w:rPr>
        <w:t>societies</w:t>
      </w:r>
      <w:r w:rsidR="00B64A49" w:rsidRPr="002C249D">
        <w:rPr>
          <w:rFonts w:ascii="Times New Roman" w:hAnsi="Times New Roman" w:cs="Times New Roman"/>
          <w:noProof/>
          <w:sz w:val="24"/>
          <w:szCs w:val="24"/>
          <w:lang w:val="en-GB"/>
        </w:rPr>
        <w:t xml:space="preserve"> might face</w:t>
      </w:r>
      <w:r w:rsidR="001D4293" w:rsidRPr="002C249D">
        <w:rPr>
          <w:rFonts w:ascii="Times New Roman" w:hAnsi="Times New Roman" w:cs="Times New Roman"/>
          <w:noProof/>
          <w:sz w:val="24"/>
          <w:szCs w:val="24"/>
          <w:lang w:val="en-GB"/>
        </w:rPr>
        <w:t xml:space="preserve"> social and material circumstances </w:t>
      </w:r>
      <w:r w:rsidR="00B64A49" w:rsidRPr="002C249D">
        <w:rPr>
          <w:rFonts w:ascii="Times New Roman" w:hAnsi="Times New Roman" w:cs="Times New Roman"/>
          <w:noProof/>
          <w:sz w:val="24"/>
          <w:szCs w:val="24"/>
          <w:lang w:val="en-GB"/>
        </w:rPr>
        <w:t xml:space="preserve">that </w:t>
      </w:r>
      <w:r w:rsidR="001D4293" w:rsidRPr="002C249D">
        <w:rPr>
          <w:rFonts w:ascii="Times New Roman" w:hAnsi="Times New Roman" w:cs="Times New Roman"/>
          <w:noProof/>
          <w:sz w:val="24"/>
          <w:szCs w:val="24"/>
          <w:lang w:val="en-GB"/>
        </w:rPr>
        <w:t>still make</w:t>
      </w:r>
      <w:r w:rsidR="00624ABC" w:rsidRPr="002C249D">
        <w:rPr>
          <w:rFonts w:ascii="Times New Roman" w:hAnsi="Times New Roman" w:cs="Times New Roman"/>
          <w:noProof/>
          <w:sz w:val="24"/>
          <w:szCs w:val="24"/>
          <w:lang w:val="en-GB"/>
        </w:rPr>
        <w:t xml:space="preserve"> </w:t>
      </w:r>
      <w:r w:rsidR="00656F0F" w:rsidRPr="002C249D">
        <w:rPr>
          <w:rFonts w:ascii="Times New Roman" w:hAnsi="Times New Roman" w:cs="Times New Roman"/>
          <w:noProof/>
          <w:sz w:val="24"/>
          <w:szCs w:val="24"/>
          <w:lang w:val="en-GB"/>
        </w:rPr>
        <w:t>honour</w:t>
      </w:r>
      <w:r w:rsidR="001D4293" w:rsidRPr="002C249D">
        <w:rPr>
          <w:rFonts w:ascii="Times New Roman" w:hAnsi="Times New Roman" w:cs="Times New Roman"/>
          <w:noProof/>
          <w:sz w:val="24"/>
          <w:szCs w:val="24"/>
          <w:lang w:val="en-GB"/>
        </w:rPr>
        <w:t xml:space="preserve"> a pointful response to</w:t>
      </w:r>
      <w:r w:rsidR="003445A2" w:rsidRPr="002C249D">
        <w:rPr>
          <w:rFonts w:ascii="Times New Roman" w:hAnsi="Times New Roman" w:cs="Times New Roman"/>
          <w:noProof/>
          <w:sz w:val="24"/>
          <w:szCs w:val="24"/>
          <w:lang w:val="en-GB"/>
        </w:rPr>
        <w:t xml:space="preserve"> the</w:t>
      </w:r>
      <w:r w:rsidR="001D4293" w:rsidRPr="002C249D">
        <w:rPr>
          <w:rFonts w:ascii="Times New Roman" w:hAnsi="Times New Roman" w:cs="Times New Roman"/>
          <w:noProof/>
          <w:sz w:val="24"/>
          <w:szCs w:val="24"/>
          <w:lang w:val="en-GB"/>
        </w:rPr>
        <w:t xml:space="preserve"> </w:t>
      </w:r>
      <w:r w:rsidR="00E04460" w:rsidRPr="002C249D">
        <w:rPr>
          <w:rFonts w:ascii="Times New Roman" w:hAnsi="Times New Roman" w:cs="Times New Roman"/>
          <w:noProof/>
          <w:sz w:val="24"/>
          <w:szCs w:val="24"/>
          <w:lang w:val="en-GB"/>
        </w:rPr>
        <w:t>problems and needs it conceivably emerged to solve</w:t>
      </w:r>
      <w:r w:rsidR="001D4293" w:rsidRPr="002C249D">
        <w:rPr>
          <w:rFonts w:ascii="Times New Roman" w:hAnsi="Times New Roman" w:cs="Times New Roman"/>
          <w:noProof/>
          <w:sz w:val="24"/>
          <w:szCs w:val="24"/>
          <w:lang w:val="en-GB"/>
        </w:rPr>
        <w:t xml:space="preserve">. </w:t>
      </w:r>
      <w:r w:rsidR="00120FAB" w:rsidRPr="002C249D">
        <w:rPr>
          <w:rFonts w:ascii="Times New Roman" w:hAnsi="Times New Roman" w:cs="Times New Roman"/>
          <w:noProof/>
          <w:sz w:val="24"/>
          <w:szCs w:val="24"/>
          <w:lang w:val="en-GB"/>
        </w:rPr>
        <w:t>If that is the case,</w:t>
      </w:r>
      <w:r w:rsidR="00173B59" w:rsidRPr="002C249D">
        <w:rPr>
          <w:rFonts w:ascii="Times New Roman" w:hAnsi="Times New Roman" w:cs="Times New Roman"/>
          <w:noProof/>
          <w:sz w:val="24"/>
          <w:szCs w:val="24"/>
          <w:lang w:val="en-GB"/>
        </w:rPr>
        <w:t xml:space="preserve"> the</w:t>
      </w:r>
      <w:r w:rsidR="00A419AA" w:rsidRPr="002C249D">
        <w:rPr>
          <w:rFonts w:ascii="Times New Roman" w:hAnsi="Times New Roman" w:cs="Times New Roman"/>
          <w:noProof/>
          <w:sz w:val="24"/>
          <w:szCs w:val="24"/>
          <w:lang w:val="en-GB"/>
        </w:rPr>
        <w:t xml:space="preserve"> genealogical</w:t>
      </w:r>
      <w:r w:rsidR="00173B59" w:rsidRPr="002C249D">
        <w:rPr>
          <w:rFonts w:ascii="Times New Roman" w:hAnsi="Times New Roman" w:cs="Times New Roman"/>
          <w:noProof/>
          <w:sz w:val="24"/>
          <w:szCs w:val="24"/>
          <w:lang w:val="en-GB"/>
        </w:rPr>
        <w:t xml:space="preserve"> argument is vindicatory</w:t>
      </w:r>
      <w:r w:rsidR="00CD69D7" w:rsidRPr="002C249D">
        <w:rPr>
          <w:rFonts w:ascii="Times New Roman" w:hAnsi="Times New Roman" w:cs="Times New Roman"/>
          <w:noProof/>
          <w:sz w:val="24"/>
          <w:szCs w:val="24"/>
          <w:lang w:val="en-GB"/>
        </w:rPr>
        <w:t>.</w:t>
      </w:r>
    </w:p>
    <w:p w14:paraId="5C7515EF" w14:textId="328B4EAF" w:rsidR="00A876CC" w:rsidRPr="002C249D" w:rsidRDefault="00A876CC" w:rsidP="0062000D">
      <w:pPr>
        <w:pStyle w:val="Paragrafoelenco"/>
        <w:numPr>
          <w:ilvl w:val="0"/>
          <w:numId w:val="2"/>
        </w:numPr>
        <w:autoSpaceDE w:val="0"/>
        <w:autoSpaceDN w:val="0"/>
        <w:adjustRightInd w:val="0"/>
        <w:spacing w:afterLines="160" w:after="384" w:line="360" w:lineRule="auto"/>
        <w:jc w:val="both"/>
        <w:rPr>
          <w:rFonts w:ascii="Times New Roman" w:hAnsi="Times New Roman" w:cs="Times New Roman"/>
          <w:b/>
          <w:bCs/>
          <w:noProof/>
          <w:sz w:val="24"/>
          <w:szCs w:val="24"/>
          <w:lang w:val="en-GB"/>
        </w:rPr>
      </w:pPr>
      <w:r w:rsidRPr="002C249D">
        <w:rPr>
          <w:rFonts w:ascii="Times New Roman" w:hAnsi="Times New Roman" w:cs="Times New Roman"/>
          <w:b/>
          <w:bCs/>
          <w:noProof/>
          <w:sz w:val="24"/>
          <w:szCs w:val="24"/>
          <w:lang w:val="en-GB"/>
        </w:rPr>
        <w:t>Reasons for whom?</w:t>
      </w:r>
    </w:p>
    <w:p w14:paraId="4941E7FD" w14:textId="02AE4319" w:rsidR="00A935FF" w:rsidRPr="002C249D" w:rsidRDefault="00A876CC"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Matthieu Queloz recently suggested that the scope of genealogical arguments is limited in an important respect. According to </w:t>
      </w:r>
      <w:r w:rsidR="000E5756" w:rsidRPr="002C249D">
        <w:rPr>
          <w:rFonts w:ascii="Times New Roman" w:hAnsi="Times New Roman" w:cs="Times New Roman"/>
          <w:noProof/>
          <w:sz w:val="24"/>
          <w:szCs w:val="24"/>
          <w:lang w:val="en-GB"/>
        </w:rPr>
        <w:t>him</w:t>
      </w:r>
      <w:r w:rsidRPr="002C249D">
        <w:rPr>
          <w:rFonts w:ascii="Times New Roman" w:hAnsi="Times New Roman" w:cs="Times New Roman"/>
          <w:noProof/>
          <w:sz w:val="24"/>
          <w:szCs w:val="24"/>
          <w:lang w:val="en-GB"/>
        </w:rPr>
        <w:t xml:space="preserve">, genealogies can only </w:t>
      </w:r>
      <w:r w:rsidRPr="002C249D">
        <w:rPr>
          <w:rFonts w:ascii="Times New Roman" w:hAnsi="Times New Roman" w:cs="Times New Roman"/>
          <w:i/>
          <w:iCs/>
          <w:noProof/>
          <w:sz w:val="24"/>
          <w:szCs w:val="24"/>
          <w:lang w:val="en-GB"/>
        </w:rPr>
        <w:t>aim</w:t>
      </w:r>
      <w:r w:rsidRPr="002C249D">
        <w:rPr>
          <w:rFonts w:ascii="Times New Roman" w:hAnsi="Times New Roman" w:cs="Times New Roman"/>
          <w:noProof/>
          <w:sz w:val="24"/>
          <w:szCs w:val="24"/>
          <w:lang w:val="en-GB"/>
        </w:rPr>
        <w:t xml:space="preserve"> at being vindicatory; ‘whether they in fact are depends on […] the addressee of the genealogy’ </w:t>
      </w:r>
      <w:sdt>
        <w:sdtPr>
          <w:rPr>
            <w:rFonts w:ascii="Times New Roman" w:hAnsi="Times New Roman" w:cs="Times New Roman"/>
            <w:noProof/>
            <w:sz w:val="24"/>
            <w:szCs w:val="24"/>
            <w:lang w:val="en-GB"/>
          </w:rPr>
          <w:id w:val="-1002421373"/>
          <w:citation/>
        </w:sdtPr>
        <w:sdtContent>
          <w:r w:rsidRPr="002C249D">
            <w:rPr>
              <w:rFonts w:ascii="Times New Roman" w:hAnsi="Times New Roman" w:cs="Times New Roman"/>
              <w:noProof/>
              <w:sz w:val="24"/>
              <w:szCs w:val="24"/>
              <w:lang w:val="en-GB"/>
            </w:rPr>
            <w:fldChar w:fldCharType="begin"/>
          </w:r>
          <w:r w:rsidRPr="002C249D">
            <w:rPr>
              <w:rFonts w:ascii="Times New Roman" w:hAnsi="Times New Roman" w:cs="Times New Roman"/>
              <w:noProof/>
              <w:sz w:val="24"/>
              <w:szCs w:val="24"/>
              <w:lang w:val="en-GB"/>
            </w:rPr>
            <w:instrText xml:space="preserve">CITATION Que22 \p 445 \l 1040 </w:instrText>
          </w:r>
          <w:r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(Queloz, 2022, p. 445)</w:t>
          </w:r>
          <w:r w:rsidRPr="002C249D">
            <w:rPr>
              <w:rFonts w:ascii="Times New Roman" w:hAnsi="Times New Roman" w:cs="Times New Roman"/>
              <w:noProof/>
              <w:sz w:val="24"/>
              <w:szCs w:val="24"/>
              <w:lang w:val="en-GB"/>
            </w:rPr>
            <w:fldChar w:fldCharType="end"/>
          </w:r>
        </w:sdtContent>
      </w:sdt>
      <w:r w:rsidRPr="002C249D">
        <w:rPr>
          <w:rFonts w:ascii="Times New Roman" w:hAnsi="Times New Roman" w:cs="Times New Roman"/>
          <w:noProof/>
          <w:sz w:val="24"/>
          <w:szCs w:val="24"/>
          <w:lang w:val="en-GB"/>
        </w:rPr>
        <w:t>.</w:t>
      </w:r>
      <w:r w:rsidR="004831A7" w:rsidRPr="002C249D">
        <w:rPr>
          <w:rFonts w:ascii="Times New Roman" w:hAnsi="Times New Roman" w:cs="Times New Roman"/>
          <w:noProof/>
          <w:sz w:val="24"/>
          <w:szCs w:val="24"/>
          <w:lang w:val="en-GB"/>
        </w:rPr>
        <w:t xml:space="preserve"> This audience</w:t>
      </w:r>
      <w:r w:rsidR="00E32190" w:rsidRPr="002C249D">
        <w:rPr>
          <w:rFonts w:ascii="Times New Roman" w:hAnsi="Times New Roman" w:cs="Times New Roman"/>
          <w:noProof/>
          <w:sz w:val="24"/>
          <w:szCs w:val="24"/>
          <w:lang w:val="en-GB"/>
        </w:rPr>
        <w:t>-</w:t>
      </w:r>
      <w:r w:rsidR="004831A7" w:rsidRPr="002C249D">
        <w:rPr>
          <w:rFonts w:ascii="Times New Roman" w:hAnsi="Times New Roman" w:cs="Times New Roman"/>
          <w:noProof/>
          <w:sz w:val="24"/>
          <w:szCs w:val="24"/>
          <w:lang w:val="en-GB"/>
        </w:rPr>
        <w:t>dependence</w:t>
      </w:r>
      <w:r w:rsidR="00E32190" w:rsidRPr="002C249D">
        <w:rPr>
          <w:rFonts w:ascii="Times New Roman" w:hAnsi="Times New Roman" w:cs="Times New Roman"/>
          <w:noProof/>
          <w:sz w:val="24"/>
          <w:szCs w:val="24"/>
          <w:lang w:val="en-GB"/>
        </w:rPr>
        <w:t>, according to Queloz,</w:t>
      </w:r>
      <w:r w:rsidR="004831A7" w:rsidRPr="002C249D">
        <w:rPr>
          <w:rFonts w:ascii="Times New Roman" w:hAnsi="Times New Roman" w:cs="Times New Roman"/>
          <w:noProof/>
          <w:sz w:val="24"/>
          <w:szCs w:val="24"/>
          <w:lang w:val="en-GB"/>
        </w:rPr>
        <w:t xml:space="preserve"> </w:t>
      </w:r>
      <w:r w:rsidR="00862459" w:rsidRPr="002C249D">
        <w:rPr>
          <w:rFonts w:ascii="Times New Roman" w:hAnsi="Times New Roman" w:cs="Times New Roman"/>
          <w:noProof/>
          <w:sz w:val="24"/>
          <w:szCs w:val="24"/>
          <w:lang w:val="en-GB"/>
        </w:rPr>
        <w:t>is due to the fundamental strategy pragmatic genealogical arguments</w:t>
      </w:r>
      <w:r w:rsidR="002713A2" w:rsidRPr="002C249D">
        <w:rPr>
          <w:rFonts w:ascii="Times New Roman" w:hAnsi="Times New Roman" w:cs="Times New Roman"/>
          <w:noProof/>
          <w:sz w:val="24"/>
          <w:szCs w:val="24"/>
          <w:lang w:val="en-GB"/>
        </w:rPr>
        <w:t xml:space="preserve"> rely on</w:t>
      </w:r>
      <w:r w:rsidRPr="002C249D">
        <w:rPr>
          <w:rFonts w:ascii="Times New Roman" w:hAnsi="Times New Roman" w:cs="Times New Roman"/>
          <w:noProof/>
          <w:sz w:val="24"/>
          <w:szCs w:val="24"/>
          <w:lang w:val="en-GB"/>
        </w:rPr>
        <w:t xml:space="preserve">. </w:t>
      </w:r>
      <w:r w:rsidR="002713A2" w:rsidRPr="002C249D">
        <w:rPr>
          <w:rFonts w:ascii="Times New Roman" w:hAnsi="Times New Roman" w:cs="Times New Roman"/>
          <w:noProof/>
          <w:sz w:val="24"/>
          <w:szCs w:val="24"/>
          <w:lang w:val="en-GB"/>
        </w:rPr>
        <w:t xml:space="preserve">Indeed, these </w:t>
      </w:r>
      <w:r w:rsidRPr="002C249D">
        <w:rPr>
          <w:rFonts w:ascii="Times New Roman" w:hAnsi="Times New Roman" w:cs="Times New Roman"/>
          <w:noProof/>
          <w:sz w:val="24"/>
          <w:szCs w:val="24"/>
          <w:lang w:val="en-GB"/>
        </w:rPr>
        <w:t>argument</w:t>
      </w:r>
      <w:r w:rsidR="005E0D74" w:rsidRPr="002C249D">
        <w:rPr>
          <w:rFonts w:ascii="Times New Roman" w:hAnsi="Times New Roman" w:cs="Times New Roman"/>
          <w:noProof/>
          <w:sz w:val="24"/>
          <w:szCs w:val="24"/>
          <w:lang w:val="en-GB"/>
        </w:rPr>
        <w:t>s</w:t>
      </w:r>
      <w:r w:rsidRPr="002C249D">
        <w:rPr>
          <w:rFonts w:ascii="Times New Roman" w:hAnsi="Times New Roman" w:cs="Times New Roman"/>
          <w:noProof/>
          <w:sz w:val="24"/>
          <w:szCs w:val="24"/>
          <w:lang w:val="en-GB"/>
        </w:rPr>
        <w:t xml:space="preserve"> trace connections between a higher element (</w:t>
      </w:r>
      <w:r w:rsidR="0039318F" w:rsidRPr="002C249D">
        <w:rPr>
          <w:rFonts w:ascii="Times New Roman" w:hAnsi="Times New Roman" w:cs="Times New Roman"/>
          <w:noProof/>
          <w:sz w:val="24"/>
          <w:szCs w:val="24"/>
          <w:lang w:val="en-GB"/>
        </w:rPr>
        <w:t>e</w:t>
      </w:r>
      <w:r w:rsidRPr="002C249D">
        <w:rPr>
          <w:rFonts w:ascii="Times New Roman" w:hAnsi="Times New Roman" w:cs="Times New Roman"/>
          <w:noProof/>
          <w:sz w:val="24"/>
          <w:szCs w:val="24"/>
          <w:lang w:val="en-GB"/>
        </w:rPr>
        <w:t>.</w:t>
      </w:r>
      <w:r w:rsidR="002713A2" w:rsidRPr="002C249D">
        <w:rPr>
          <w:rFonts w:ascii="Times New Roman" w:hAnsi="Times New Roman" w:cs="Times New Roman"/>
          <w:noProof/>
          <w:sz w:val="24"/>
          <w:szCs w:val="24"/>
          <w:lang w:val="en-GB"/>
        </w:rPr>
        <w:t xml:space="preserve">g., a </w:t>
      </w:r>
      <w:r w:rsidR="00B61F04" w:rsidRPr="002C249D">
        <w:rPr>
          <w:rFonts w:ascii="Times New Roman" w:hAnsi="Times New Roman" w:cs="Times New Roman"/>
          <w:noProof/>
          <w:sz w:val="24"/>
          <w:szCs w:val="24"/>
          <w:lang w:val="en-GB"/>
        </w:rPr>
        <w:t xml:space="preserve">concept, a norm, a </w:t>
      </w:r>
      <w:r w:rsidR="00C81407" w:rsidRPr="002C249D">
        <w:rPr>
          <w:rFonts w:ascii="Times New Roman" w:hAnsi="Times New Roman" w:cs="Times New Roman"/>
          <w:noProof/>
          <w:sz w:val="24"/>
          <w:szCs w:val="24"/>
          <w:lang w:val="en-GB"/>
        </w:rPr>
        <w:t>value</w:t>
      </w:r>
      <w:r w:rsidRPr="002C249D">
        <w:rPr>
          <w:rFonts w:ascii="Times New Roman" w:hAnsi="Times New Roman" w:cs="Times New Roman"/>
          <w:noProof/>
          <w:sz w:val="24"/>
          <w:szCs w:val="24"/>
          <w:lang w:val="en-GB"/>
        </w:rPr>
        <w:t>) and a lower element (</w:t>
      </w:r>
      <w:r w:rsidR="00C81407" w:rsidRPr="002C249D">
        <w:rPr>
          <w:rFonts w:ascii="Times New Roman" w:hAnsi="Times New Roman" w:cs="Times New Roman"/>
          <w:noProof/>
          <w:sz w:val="24"/>
          <w:szCs w:val="24"/>
          <w:lang w:val="en-GB"/>
        </w:rPr>
        <w:t>i.e</w:t>
      </w:r>
      <w:r w:rsidRPr="002C249D">
        <w:rPr>
          <w:rFonts w:ascii="Times New Roman" w:hAnsi="Times New Roman" w:cs="Times New Roman"/>
          <w:noProof/>
          <w:sz w:val="24"/>
          <w:szCs w:val="24"/>
          <w:lang w:val="en-GB"/>
        </w:rPr>
        <w:t xml:space="preserve">., </w:t>
      </w:r>
      <w:r w:rsidR="00C81407" w:rsidRPr="002C249D">
        <w:rPr>
          <w:rFonts w:ascii="Times New Roman" w:hAnsi="Times New Roman" w:cs="Times New Roman"/>
          <w:noProof/>
          <w:sz w:val="24"/>
          <w:szCs w:val="24"/>
          <w:lang w:val="en-GB"/>
        </w:rPr>
        <w:t>human</w:t>
      </w:r>
      <w:r w:rsidRPr="002C249D">
        <w:rPr>
          <w:rFonts w:ascii="Times New Roman" w:hAnsi="Times New Roman" w:cs="Times New Roman"/>
          <w:noProof/>
          <w:sz w:val="24"/>
          <w:szCs w:val="24"/>
          <w:lang w:val="en-GB"/>
        </w:rPr>
        <w:t xml:space="preserve"> needs</w:t>
      </w:r>
      <w:r w:rsidR="00C81407" w:rsidRPr="002C249D">
        <w:rPr>
          <w:rFonts w:ascii="Times New Roman" w:hAnsi="Times New Roman" w:cs="Times New Roman"/>
          <w:noProof/>
          <w:sz w:val="24"/>
          <w:szCs w:val="24"/>
          <w:lang w:val="en-GB"/>
        </w:rPr>
        <w:t>)</w:t>
      </w:r>
      <w:r w:rsidR="00687FAD" w:rsidRPr="002C249D">
        <w:rPr>
          <w:rFonts w:ascii="Times New Roman" w:hAnsi="Times New Roman" w:cs="Times New Roman"/>
          <w:noProof/>
          <w:sz w:val="24"/>
          <w:szCs w:val="24"/>
          <w:lang w:val="en-GB"/>
        </w:rPr>
        <w:t>.</w:t>
      </w:r>
      <w:r w:rsidR="005C7954" w:rsidRPr="002C249D">
        <w:rPr>
          <w:rFonts w:ascii="Times New Roman" w:hAnsi="Times New Roman" w:cs="Times New Roman"/>
          <w:noProof/>
          <w:sz w:val="24"/>
          <w:szCs w:val="24"/>
          <w:lang w:val="en-GB"/>
        </w:rPr>
        <w:t xml:space="preserve"> </w:t>
      </w:r>
      <w:r w:rsidR="00687FAD" w:rsidRPr="002C249D">
        <w:rPr>
          <w:rFonts w:ascii="Times New Roman" w:hAnsi="Times New Roman" w:cs="Times New Roman"/>
          <w:noProof/>
          <w:sz w:val="24"/>
          <w:szCs w:val="24"/>
          <w:lang w:val="en-GB"/>
        </w:rPr>
        <w:t>F</w:t>
      </w:r>
      <w:r w:rsidRPr="002C249D">
        <w:rPr>
          <w:rFonts w:ascii="Times New Roman" w:hAnsi="Times New Roman" w:cs="Times New Roman"/>
          <w:noProof/>
          <w:sz w:val="24"/>
          <w:szCs w:val="24"/>
          <w:lang w:val="en-GB"/>
        </w:rPr>
        <w:t xml:space="preserve">or this connection to </w:t>
      </w:r>
      <w:r w:rsidR="00B61F04" w:rsidRPr="002C249D">
        <w:rPr>
          <w:rFonts w:ascii="Times New Roman" w:hAnsi="Times New Roman" w:cs="Times New Roman"/>
          <w:noProof/>
          <w:sz w:val="24"/>
          <w:szCs w:val="24"/>
          <w:lang w:val="en-GB"/>
        </w:rPr>
        <w:t>prove</w:t>
      </w:r>
      <w:r w:rsidRPr="002C249D">
        <w:rPr>
          <w:rFonts w:ascii="Times New Roman" w:hAnsi="Times New Roman" w:cs="Times New Roman"/>
          <w:noProof/>
          <w:sz w:val="24"/>
          <w:szCs w:val="24"/>
          <w:lang w:val="en-GB"/>
        </w:rPr>
        <w:t xml:space="preserve"> vindicatory</w:t>
      </w:r>
      <w:r w:rsidR="00B61F04" w:rsidRPr="002C249D">
        <w:rPr>
          <w:rFonts w:ascii="Times New Roman" w:hAnsi="Times New Roman" w:cs="Times New Roman"/>
          <w:noProof/>
          <w:sz w:val="24"/>
          <w:szCs w:val="24"/>
          <w:lang w:val="en-GB"/>
        </w:rPr>
        <w:t>,</w:t>
      </w:r>
      <w:r w:rsidRPr="002C249D">
        <w:rPr>
          <w:rFonts w:ascii="Times New Roman" w:hAnsi="Times New Roman" w:cs="Times New Roman"/>
          <w:noProof/>
          <w:sz w:val="24"/>
          <w:szCs w:val="24"/>
          <w:lang w:val="en-GB"/>
        </w:rPr>
        <w:t xml:space="preserve"> the </w:t>
      </w:r>
      <w:r w:rsidR="00B61F04" w:rsidRPr="002C249D">
        <w:rPr>
          <w:rFonts w:ascii="Times New Roman" w:hAnsi="Times New Roman" w:cs="Times New Roman"/>
          <w:noProof/>
          <w:sz w:val="24"/>
          <w:szCs w:val="24"/>
          <w:lang w:val="en-GB"/>
        </w:rPr>
        <w:t>expectations</w:t>
      </w:r>
      <w:r w:rsidRPr="002C249D">
        <w:rPr>
          <w:rFonts w:ascii="Times New Roman" w:hAnsi="Times New Roman" w:cs="Times New Roman"/>
          <w:noProof/>
          <w:sz w:val="24"/>
          <w:szCs w:val="24"/>
          <w:lang w:val="en-GB"/>
        </w:rPr>
        <w:t xml:space="preserve"> of the argument’s addressee</w:t>
      </w:r>
      <w:r w:rsidR="001C190E" w:rsidRPr="002C249D">
        <w:rPr>
          <w:rFonts w:ascii="Times New Roman" w:hAnsi="Times New Roman" w:cs="Times New Roman"/>
          <w:noProof/>
          <w:sz w:val="24"/>
          <w:szCs w:val="24"/>
          <w:lang w:val="en-GB"/>
        </w:rPr>
        <w:t>s</w:t>
      </w:r>
      <w:r w:rsidR="00676797" w:rsidRPr="002C249D">
        <w:rPr>
          <w:rFonts w:ascii="Times New Roman" w:hAnsi="Times New Roman" w:cs="Times New Roman"/>
          <w:noProof/>
          <w:sz w:val="24"/>
          <w:szCs w:val="24"/>
          <w:lang w:val="en-GB"/>
        </w:rPr>
        <w:t xml:space="preserve"> about the nature and the proper justification of the former</w:t>
      </w:r>
      <w:r w:rsidRPr="002C249D">
        <w:rPr>
          <w:rFonts w:ascii="Times New Roman" w:hAnsi="Times New Roman" w:cs="Times New Roman"/>
          <w:noProof/>
          <w:sz w:val="24"/>
          <w:szCs w:val="24"/>
          <w:lang w:val="en-GB"/>
        </w:rPr>
        <w:t xml:space="preserve"> are determinant. Taking Williams’s </w:t>
      </w:r>
      <w:r w:rsidR="001C190E" w:rsidRPr="002C249D">
        <w:rPr>
          <w:rFonts w:ascii="Times New Roman" w:hAnsi="Times New Roman" w:cs="Times New Roman"/>
          <w:noProof/>
          <w:sz w:val="24"/>
          <w:szCs w:val="24"/>
          <w:lang w:val="en-GB"/>
        </w:rPr>
        <w:t>genealogy of truthfulness as an example – a genealogy</w:t>
      </w:r>
      <w:r w:rsidRPr="002C249D">
        <w:rPr>
          <w:rFonts w:ascii="Times New Roman" w:hAnsi="Times New Roman" w:cs="Times New Roman"/>
          <w:noProof/>
          <w:sz w:val="24"/>
          <w:szCs w:val="24"/>
          <w:lang w:val="en-GB"/>
        </w:rPr>
        <w:t xml:space="preserve"> in which</w:t>
      </w:r>
      <w:r w:rsidR="00676797" w:rsidRPr="002C249D">
        <w:rPr>
          <w:rFonts w:ascii="Times New Roman" w:hAnsi="Times New Roman" w:cs="Times New Roman"/>
          <w:noProof/>
          <w:sz w:val="24"/>
          <w:szCs w:val="24"/>
          <w:lang w:val="en-GB"/>
        </w:rPr>
        <w:t>, as mentioned before,</w:t>
      </w:r>
      <w:r w:rsidRPr="002C249D">
        <w:rPr>
          <w:rFonts w:ascii="Times New Roman" w:hAnsi="Times New Roman" w:cs="Times New Roman"/>
          <w:noProof/>
          <w:sz w:val="24"/>
          <w:szCs w:val="24"/>
          <w:lang w:val="en-GB"/>
        </w:rPr>
        <w:t xml:space="preserve"> Williams vindicates the value of truthfulness by tracing it back to the basic human need of pooling reliable information</w:t>
      </w:r>
      <w:r w:rsidR="00F34D60" w:rsidRPr="002C249D">
        <w:rPr>
          <w:rFonts w:ascii="Times New Roman" w:hAnsi="Times New Roman" w:cs="Times New Roman"/>
          <w:noProof/>
          <w:sz w:val="24"/>
          <w:szCs w:val="24"/>
          <w:lang w:val="en-GB"/>
        </w:rPr>
        <w:t xml:space="preserve"> -</w:t>
      </w:r>
      <w:r w:rsidRPr="002C249D">
        <w:rPr>
          <w:rFonts w:ascii="Times New Roman" w:hAnsi="Times New Roman" w:cs="Times New Roman"/>
          <w:noProof/>
          <w:sz w:val="24"/>
          <w:szCs w:val="24"/>
          <w:lang w:val="en-GB"/>
        </w:rPr>
        <w:t xml:space="preserve"> Queloz </w:t>
      </w:r>
      <w:r w:rsidR="00F34D60" w:rsidRPr="002C249D">
        <w:rPr>
          <w:rFonts w:ascii="Times New Roman" w:hAnsi="Times New Roman" w:cs="Times New Roman"/>
          <w:noProof/>
          <w:sz w:val="24"/>
          <w:szCs w:val="24"/>
          <w:lang w:val="en-GB"/>
        </w:rPr>
        <w:t>claims th</w:t>
      </w:r>
      <w:r w:rsidR="006C3C5D" w:rsidRPr="002C249D">
        <w:rPr>
          <w:rFonts w:ascii="Times New Roman" w:hAnsi="Times New Roman" w:cs="Times New Roman"/>
          <w:noProof/>
          <w:sz w:val="24"/>
          <w:szCs w:val="24"/>
          <w:lang w:val="en-GB"/>
        </w:rPr>
        <w:t>e following:</w:t>
      </w:r>
    </w:p>
    <w:p w14:paraId="67B2739C" w14:textId="006DA157" w:rsidR="00A876CC" w:rsidRPr="002C249D" w:rsidRDefault="00A876CC"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‘if [someone holds that] the value of truth needs to be traceable to a Platonic form to merit confidence, then a genealogy showing it to have merely grown out of a set of mundane </w:t>
      </w:r>
      <w:r w:rsidRPr="002C249D">
        <w:rPr>
          <w:rFonts w:ascii="Times New Roman" w:hAnsi="Times New Roman" w:cs="Times New Roman"/>
          <w:noProof/>
          <w:sz w:val="24"/>
          <w:szCs w:val="24"/>
          <w:lang w:val="en-GB"/>
        </w:rPr>
        <w:lastRenderedPageBreak/>
        <w:t>practical needs – however pressing – will fall short of the addressee’s normative expectations and discredit the value of truth’ (Queloz, 2022, p. 445)</w:t>
      </w:r>
      <w:r w:rsidR="00325AF1" w:rsidRPr="002C249D">
        <w:rPr>
          <w:rStyle w:val="Rimandonotaapidipagina"/>
          <w:rFonts w:ascii="Times New Roman" w:hAnsi="Times New Roman" w:cs="Times New Roman"/>
          <w:noProof/>
          <w:sz w:val="24"/>
          <w:szCs w:val="24"/>
          <w:lang w:val="en-GB"/>
        </w:rPr>
        <w:footnoteReference w:id="21"/>
      </w:r>
      <w:r w:rsidRPr="002C249D">
        <w:rPr>
          <w:rFonts w:ascii="Times New Roman" w:hAnsi="Times New Roman" w:cs="Times New Roman"/>
          <w:noProof/>
          <w:sz w:val="24"/>
          <w:szCs w:val="24"/>
          <w:lang w:val="en-GB"/>
        </w:rPr>
        <w:t>.</w:t>
      </w:r>
    </w:p>
    <w:p w14:paraId="440A191D" w14:textId="14BB7255" w:rsidR="00A876CC" w:rsidRPr="002C249D" w:rsidRDefault="00A876CC" w:rsidP="00777B18">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One may interpret this view as expressing a puzzling form of normative relativism,</w:t>
      </w:r>
      <w:r w:rsidR="00D34E1B" w:rsidRPr="002C249D">
        <w:rPr>
          <w:rFonts w:ascii="Times New Roman" w:hAnsi="Times New Roman" w:cs="Times New Roman"/>
          <w:noProof/>
          <w:sz w:val="24"/>
          <w:szCs w:val="24"/>
          <w:lang w:val="en-GB"/>
        </w:rPr>
        <w:t xml:space="preserve"> but there </w:t>
      </w:r>
      <w:r w:rsidR="00FB4F79" w:rsidRPr="002C249D">
        <w:rPr>
          <w:rFonts w:ascii="Times New Roman" w:hAnsi="Times New Roman" w:cs="Times New Roman"/>
          <w:noProof/>
          <w:sz w:val="24"/>
          <w:szCs w:val="24"/>
          <w:lang w:val="en-GB"/>
        </w:rPr>
        <w:t>is a</w:t>
      </w:r>
      <w:r w:rsidR="00D34E1B" w:rsidRPr="002C249D">
        <w:rPr>
          <w:rFonts w:ascii="Times New Roman" w:hAnsi="Times New Roman" w:cs="Times New Roman"/>
          <w:noProof/>
          <w:sz w:val="24"/>
          <w:szCs w:val="24"/>
          <w:lang w:val="en-GB"/>
        </w:rPr>
        <w:t xml:space="preserve"> better </w:t>
      </w:r>
      <w:r w:rsidR="00FB4F79" w:rsidRPr="002C249D">
        <w:rPr>
          <w:rFonts w:ascii="Times New Roman" w:hAnsi="Times New Roman" w:cs="Times New Roman"/>
          <w:noProof/>
          <w:sz w:val="24"/>
          <w:szCs w:val="24"/>
          <w:lang w:val="en-GB"/>
        </w:rPr>
        <w:t>way to make sense of it.</w:t>
      </w:r>
      <w:r w:rsidRPr="002C249D">
        <w:rPr>
          <w:rFonts w:ascii="Times New Roman" w:hAnsi="Times New Roman" w:cs="Times New Roman"/>
          <w:noProof/>
          <w:sz w:val="24"/>
          <w:szCs w:val="24"/>
          <w:lang w:val="en-GB"/>
        </w:rPr>
        <w:t xml:space="preserve"> </w:t>
      </w:r>
      <w:r w:rsidR="00FB4F79" w:rsidRPr="002C249D">
        <w:rPr>
          <w:rFonts w:ascii="Times New Roman" w:hAnsi="Times New Roman" w:cs="Times New Roman"/>
          <w:noProof/>
          <w:sz w:val="24"/>
          <w:szCs w:val="24"/>
          <w:lang w:val="en-GB"/>
        </w:rPr>
        <w:t xml:space="preserve">On </w:t>
      </w:r>
      <w:r w:rsidR="00704C7A" w:rsidRPr="002C249D">
        <w:rPr>
          <w:rFonts w:ascii="Times New Roman" w:hAnsi="Times New Roman" w:cs="Times New Roman"/>
          <w:noProof/>
          <w:sz w:val="24"/>
          <w:szCs w:val="24"/>
          <w:lang w:val="en-GB"/>
        </w:rPr>
        <w:t>such a</w:t>
      </w:r>
      <w:r w:rsidR="00FB4F79" w:rsidRPr="002C249D">
        <w:rPr>
          <w:rFonts w:ascii="Times New Roman" w:hAnsi="Times New Roman" w:cs="Times New Roman"/>
          <w:noProof/>
          <w:sz w:val="24"/>
          <w:szCs w:val="24"/>
          <w:lang w:val="en-GB"/>
        </w:rPr>
        <w:t xml:space="preserve"> relativistic reading</w:t>
      </w:r>
      <w:r w:rsidR="00C31189" w:rsidRPr="002C249D">
        <w:rPr>
          <w:rFonts w:ascii="Times New Roman" w:hAnsi="Times New Roman" w:cs="Times New Roman"/>
          <w:noProof/>
          <w:sz w:val="24"/>
          <w:szCs w:val="24"/>
          <w:lang w:val="en-GB"/>
        </w:rPr>
        <w:t>,</w:t>
      </w:r>
      <w:r w:rsidRPr="002C249D">
        <w:rPr>
          <w:rFonts w:ascii="Times New Roman" w:hAnsi="Times New Roman" w:cs="Times New Roman"/>
          <w:noProof/>
          <w:sz w:val="24"/>
          <w:szCs w:val="24"/>
          <w:lang w:val="en-GB"/>
        </w:rPr>
        <w:t xml:space="preserve"> there being reasons</w:t>
      </w:r>
      <w:r w:rsidR="006E1940" w:rsidRPr="002C249D">
        <w:rPr>
          <w:rFonts w:ascii="Times New Roman" w:hAnsi="Times New Roman" w:cs="Times New Roman"/>
          <w:noProof/>
          <w:sz w:val="24"/>
          <w:szCs w:val="24"/>
          <w:lang w:val="en-GB"/>
        </w:rPr>
        <w:t xml:space="preserve"> (for someone)</w:t>
      </w:r>
      <w:r w:rsidRPr="002C249D">
        <w:rPr>
          <w:rFonts w:ascii="Times New Roman" w:hAnsi="Times New Roman" w:cs="Times New Roman"/>
          <w:noProof/>
          <w:sz w:val="24"/>
          <w:szCs w:val="24"/>
          <w:lang w:val="en-GB"/>
        </w:rPr>
        <w:t xml:space="preserve"> to affirm </w:t>
      </w:r>
      <w:r w:rsidR="009E4AE4" w:rsidRPr="002C249D">
        <w:rPr>
          <w:rFonts w:ascii="Times New Roman" w:hAnsi="Times New Roman" w:cs="Times New Roman"/>
          <w:noProof/>
          <w:sz w:val="24"/>
          <w:szCs w:val="24"/>
          <w:lang w:val="en-GB"/>
        </w:rPr>
        <w:t xml:space="preserve">the </w:t>
      </w:r>
      <w:r w:rsidRPr="002C249D">
        <w:rPr>
          <w:rFonts w:ascii="Times New Roman" w:hAnsi="Times New Roman" w:cs="Times New Roman"/>
          <w:noProof/>
          <w:sz w:val="24"/>
          <w:szCs w:val="24"/>
          <w:lang w:val="en-GB"/>
        </w:rPr>
        <w:t>authority of certain norms or values depend</w:t>
      </w:r>
      <w:r w:rsidR="00541B00" w:rsidRPr="002C249D">
        <w:rPr>
          <w:rFonts w:ascii="Times New Roman" w:hAnsi="Times New Roman" w:cs="Times New Roman"/>
          <w:noProof/>
          <w:sz w:val="24"/>
          <w:szCs w:val="24"/>
          <w:lang w:val="en-GB"/>
        </w:rPr>
        <w:t>s</w:t>
      </w:r>
      <w:r w:rsidRPr="002C249D">
        <w:rPr>
          <w:rFonts w:ascii="Times New Roman" w:hAnsi="Times New Roman" w:cs="Times New Roman"/>
          <w:noProof/>
          <w:sz w:val="24"/>
          <w:szCs w:val="24"/>
          <w:lang w:val="en-GB"/>
        </w:rPr>
        <w:t xml:space="preserve"> on certain </w:t>
      </w:r>
      <w:r w:rsidR="005A68DF" w:rsidRPr="002C249D">
        <w:rPr>
          <w:rFonts w:ascii="Times New Roman" w:hAnsi="Times New Roman" w:cs="Times New Roman"/>
          <w:noProof/>
          <w:sz w:val="24"/>
          <w:szCs w:val="24"/>
          <w:lang w:val="en-GB"/>
        </w:rPr>
        <w:t xml:space="preserve">normative </w:t>
      </w:r>
      <w:r w:rsidR="00282B31" w:rsidRPr="002C249D">
        <w:rPr>
          <w:rFonts w:ascii="Times New Roman" w:hAnsi="Times New Roman" w:cs="Times New Roman"/>
          <w:noProof/>
          <w:sz w:val="24"/>
          <w:szCs w:val="24"/>
          <w:lang w:val="en-GB"/>
        </w:rPr>
        <w:t>expectations</w:t>
      </w:r>
      <w:r w:rsidR="00791B8E" w:rsidRPr="002C249D">
        <w:rPr>
          <w:rFonts w:ascii="Times New Roman" w:hAnsi="Times New Roman" w:cs="Times New Roman"/>
          <w:noProof/>
          <w:sz w:val="24"/>
          <w:szCs w:val="24"/>
          <w:lang w:val="en-GB"/>
        </w:rPr>
        <w:t xml:space="preserve"> or</w:t>
      </w:r>
      <w:r w:rsidR="000E5ED5" w:rsidRPr="002C249D">
        <w:rPr>
          <w:rFonts w:ascii="Times New Roman" w:hAnsi="Times New Roman" w:cs="Times New Roman"/>
          <w:noProof/>
          <w:sz w:val="24"/>
          <w:szCs w:val="24"/>
          <w:lang w:val="en-GB"/>
        </w:rPr>
        <w:t xml:space="preserve">, </w:t>
      </w:r>
      <w:r w:rsidR="00791B8E" w:rsidRPr="002C249D">
        <w:rPr>
          <w:rFonts w:ascii="Times New Roman" w:hAnsi="Times New Roman" w:cs="Times New Roman"/>
          <w:noProof/>
          <w:sz w:val="24"/>
          <w:szCs w:val="24"/>
          <w:lang w:val="en-GB"/>
        </w:rPr>
        <w:t>as I suggest this expression is best interpreted</w:t>
      </w:r>
      <w:r w:rsidR="000E5ED5" w:rsidRPr="002C249D">
        <w:rPr>
          <w:rFonts w:ascii="Times New Roman" w:hAnsi="Times New Roman" w:cs="Times New Roman"/>
          <w:noProof/>
          <w:sz w:val="24"/>
          <w:szCs w:val="24"/>
          <w:lang w:val="en-GB"/>
        </w:rPr>
        <w:t xml:space="preserve">, on certain </w:t>
      </w:r>
      <w:r w:rsidR="00791B8E" w:rsidRPr="002C249D">
        <w:rPr>
          <w:rFonts w:ascii="Times New Roman" w:hAnsi="Times New Roman" w:cs="Times New Roman"/>
          <w:noProof/>
          <w:sz w:val="24"/>
          <w:szCs w:val="24"/>
          <w:lang w:val="en-GB"/>
        </w:rPr>
        <w:t>background</w:t>
      </w:r>
      <w:r w:rsidR="00354D42" w:rsidRPr="002C249D">
        <w:rPr>
          <w:rFonts w:ascii="Times New Roman" w:hAnsi="Times New Roman" w:cs="Times New Roman"/>
          <w:noProof/>
          <w:sz w:val="24"/>
          <w:szCs w:val="24"/>
          <w:lang w:val="en-GB"/>
        </w:rPr>
        <w:t xml:space="preserve"> metaethical</w:t>
      </w:r>
      <w:r w:rsidR="00791B8E" w:rsidRPr="002C249D">
        <w:rPr>
          <w:rFonts w:ascii="Times New Roman" w:hAnsi="Times New Roman" w:cs="Times New Roman"/>
          <w:noProof/>
          <w:sz w:val="24"/>
          <w:szCs w:val="24"/>
          <w:lang w:val="en-GB"/>
        </w:rPr>
        <w:t xml:space="preserve"> </w:t>
      </w:r>
      <w:r w:rsidR="000E5ED5" w:rsidRPr="002C249D">
        <w:rPr>
          <w:rFonts w:ascii="Times New Roman" w:hAnsi="Times New Roman" w:cs="Times New Roman"/>
          <w:noProof/>
          <w:sz w:val="24"/>
          <w:szCs w:val="24"/>
          <w:lang w:val="en-GB"/>
        </w:rPr>
        <w:t>beliefs about</w:t>
      </w:r>
      <w:r w:rsidR="00640C9A" w:rsidRPr="002C249D">
        <w:rPr>
          <w:rFonts w:ascii="Times New Roman" w:hAnsi="Times New Roman" w:cs="Times New Roman"/>
          <w:noProof/>
          <w:sz w:val="24"/>
          <w:szCs w:val="24"/>
          <w:lang w:val="en-GB"/>
        </w:rPr>
        <w:t xml:space="preserve"> the</w:t>
      </w:r>
      <w:r w:rsidR="00BE1CEE" w:rsidRPr="002C249D">
        <w:rPr>
          <w:rFonts w:ascii="Times New Roman" w:hAnsi="Times New Roman" w:cs="Times New Roman"/>
          <w:noProof/>
          <w:sz w:val="24"/>
          <w:szCs w:val="24"/>
          <w:lang w:val="en-GB"/>
        </w:rPr>
        <w:t xml:space="preserve"> nature</w:t>
      </w:r>
      <w:r w:rsidR="00640C9A" w:rsidRPr="002C249D">
        <w:rPr>
          <w:rFonts w:ascii="Times New Roman" w:hAnsi="Times New Roman" w:cs="Times New Roman"/>
          <w:noProof/>
          <w:sz w:val="24"/>
          <w:szCs w:val="24"/>
          <w:lang w:val="en-GB"/>
        </w:rPr>
        <w:t xml:space="preserve"> </w:t>
      </w:r>
      <w:r w:rsidR="003A5021" w:rsidRPr="002C249D">
        <w:rPr>
          <w:rFonts w:ascii="Times New Roman" w:hAnsi="Times New Roman" w:cs="Times New Roman"/>
          <w:noProof/>
          <w:sz w:val="24"/>
          <w:szCs w:val="24"/>
          <w:lang w:val="en-GB"/>
        </w:rPr>
        <w:t xml:space="preserve">and the </w:t>
      </w:r>
      <w:r w:rsidR="00640C9A" w:rsidRPr="002C249D">
        <w:rPr>
          <w:rFonts w:ascii="Times New Roman" w:hAnsi="Times New Roman" w:cs="Times New Roman"/>
          <w:noProof/>
          <w:sz w:val="24"/>
          <w:szCs w:val="24"/>
          <w:lang w:val="en-GB"/>
        </w:rPr>
        <w:t>proper way of justifyin</w:t>
      </w:r>
      <w:r w:rsidR="00354D42" w:rsidRPr="002C249D">
        <w:rPr>
          <w:rFonts w:ascii="Times New Roman" w:hAnsi="Times New Roman" w:cs="Times New Roman"/>
          <w:noProof/>
          <w:sz w:val="24"/>
          <w:szCs w:val="24"/>
          <w:lang w:val="en-GB"/>
        </w:rPr>
        <w:t xml:space="preserve"> the values</w:t>
      </w:r>
      <w:r w:rsidR="003458B1" w:rsidRPr="002C249D">
        <w:rPr>
          <w:rFonts w:ascii="Times New Roman" w:hAnsi="Times New Roman" w:cs="Times New Roman"/>
          <w:noProof/>
          <w:sz w:val="24"/>
          <w:szCs w:val="24"/>
          <w:lang w:val="en-GB"/>
        </w:rPr>
        <w:t>, concepts or practices under assessment</w:t>
      </w:r>
      <w:r w:rsidR="00FD1A59" w:rsidRPr="002C249D">
        <w:rPr>
          <w:rStyle w:val="Rimandonotaapidipagina"/>
          <w:rFonts w:ascii="Times New Roman" w:hAnsi="Times New Roman" w:cs="Times New Roman"/>
          <w:noProof/>
          <w:sz w:val="24"/>
          <w:szCs w:val="24"/>
          <w:lang w:val="en-GB"/>
        </w:rPr>
        <w:footnoteReference w:id="22"/>
      </w:r>
      <w:r w:rsidRPr="002C249D">
        <w:rPr>
          <w:rFonts w:ascii="Times New Roman" w:hAnsi="Times New Roman" w:cs="Times New Roman"/>
          <w:noProof/>
          <w:sz w:val="24"/>
          <w:szCs w:val="24"/>
          <w:lang w:val="en-GB"/>
        </w:rPr>
        <w:t>. This</w:t>
      </w:r>
      <w:r w:rsidR="00D1548D" w:rsidRPr="002C249D">
        <w:rPr>
          <w:rFonts w:ascii="Times New Roman" w:hAnsi="Times New Roman" w:cs="Times New Roman"/>
          <w:noProof/>
          <w:sz w:val="24"/>
          <w:szCs w:val="24"/>
          <w:lang w:val="en-GB"/>
        </w:rPr>
        <w:t xml:space="preserve"> reading</w:t>
      </w:r>
      <w:r w:rsidRPr="002C249D">
        <w:rPr>
          <w:rFonts w:ascii="Times New Roman" w:hAnsi="Times New Roman" w:cs="Times New Roman"/>
          <w:noProof/>
          <w:sz w:val="24"/>
          <w:szCs w:val="24"/>
          <w:lang w:val="en-GB"/>
        </w:rPr>
        <w:t xml:space="preserve"> is puzzling</w:t>
      </w:r>
      <w:r w:rsidR="00D1548D" w:rsidRPr="002C249D">
        <w:rPr>
          <w:rFonts w:ascii="Times New Roman" w:hAnsi="Times New Roman" w:cs="Times New Roman"/>
          <w:noProof/>
          <w:sz w:val="24"/>
          <w:szCs w:val="24"/>
          <w:lang w:val="en-GB"/>
        </w:rPr>
        <w:t>, however,</w:t>
      </w:r>
      <w:r w:rsidRPr="002C249D">
        <w:rPr>
          <w:rFonts w:ascii="Times New Roman" w:hAnsi="Times New Roman" w:cs="Times New Roman"/>
          <w:noProof/>
          <w:sz w:val="24"/>
          <w:szCs w:val="24"/>
          <w:lang w:val="en-GB"/>
        </w:rPr>
        <w:t xml:space="preserve"> </w:t>
      </w:r>
      <w:r w:rsidR="00503079" w:rsidRPr="002C249D">
        <w:rPr>
          <w:rFonts w:ascii="Times New Roman" w:hAnsi="Times New Roman" w:cs="Times New Roman"/>
          <w:noProof/>
          <w:sz w:val="24"/>
          <w:szCs w:val="24"/>
          <w:lang w:val="en-GB"/>
        </w:rPr>
        <w:t>because reasons</w:t>
      </w:r>
      <w:r w:rsidR="00282CAD" w:rsidRPr="002C249D">
        <w:rPr>
          <w:rFonts w:ascii="Times New Roman" w:hAnsi="Times New Roman" w:cs="Times New Roman"/>
          <w:noProof/>
          <w:sz w:val="24"/>
          <w:szCs w:val="24"/>
          <w:lang w:val="en-GB"/>
        </w:rPr>
        <w:t xml:space="preserve"> (o</w:t>
      </w:r>
      <w:r w:rsidR="001A5152" w:rsidRPr="002C249D">
        <w:rPr>
          <w:rFonts w:ascii="Times New Roman" w:hAnsi="Times New Roman" w:cs="Times New Roman"/>
          <w:noProof/>
          <w:sz w:val="24"/>
          <w:szCs w:val="24"/>
          <w:lang w:val="en-GB"/>
        </w:rPr>
        <w:t>n m</w:t>
      </w:r>
      <w:r w:rsidR="00FD1A59" w:rsidRPr="002C249D">
        <w:rPr>
          <w:rFonts w:ascii="Times New Roman" w:hAnsi="Times New Roman" w:cs="Times New Roman"/>
          <w:noProof/>
          <w:sz w:val="24"/>
          <w:szCs w:val="24"/>
          <w:lang w:val="en-GB"/>
        </w:rPr>
        <w:t>any</w:t>
      </w:r>
      <w:r w:rsidR="001A5152" w:rsidRPr="002C249D">
        <w:rPr>
          <w:rFonts w:ascii="Times New Roman" w:hAnsi="Times New Roman" w:cs="Times New Roman"/>
          <w:noProof/>
          <w:sz w:val="24"/>
          <w:szCs w:val="24"/>
          <w:lang w:val="en-GB"/>
        </w:rPr>
        <w:t xml:space="preserve"> accounts)</w:t>
      </w:r>
      <w:r w:rsidR="00503079" w:rsidRPr="002C249D">
        <w:rPr>
          <w:rFonts w:ascii="Times New Roman" w:hAnsi="Times New Roman" w:cs="Times New Roman"/>
          <w:noProof/>
          <w:sz w:val="24"/>
          <w:szCs w:val="24"/>
          <w:lang w:val="en-GB"/>
        </w:rPr>
        <w:t xml:space="preserve"> do</w:t>
      </w:r>
      <w:r w:rsidR="009F7277" w:rsidRPr="002C249D">
        <w:rPr>
          <w:rFonts w:ascii="Times New Roman" w:hAnsi="Times New Roman" w:cs="Times New Roman"/>
          <w:noProof/>
          <w:sz w:val="24"/>
          <w:szCs w:val="24"/>
          <w:lang w:val="en-GB"/>
        </w:rPr>
        <w:t xml:space="preserve"> not depend on existing beliefs</w:t>
      </w:r>
      <w:r w:rsidR="00A935FF" w:rsidRPr="002C249D">
        <w:rPr>
          <w:rFonts w:ascii="Times New Roman" w:hAnsi="Times New Roman" w:cs="Times New Roman"/>
          <w:noProof/>
          <w:sz w:val="24"/>
          <w:szCs w:val="24"/>
          <w:lang w:val="en-GB"/>
        </w:rPr>
        <w:t>,</w:t>
      </w:r>
      <w:r w:rsidR="00521F4A" w:rsidRPr="002C249D">
        <w:rPr>
          <w:rFonts w:ascii="Times New Roman" w:hAnsi="Times New Roman" w:cs="Times New Roman"/>
          <w:noProof/>
          <w:sz w:val="24"/>
          <w:szCs w:val="24"/>
          <w:lang w:val="en-GB"/>
        </w:rPr>
        <w:t xml:space="preserve"> but on facts</w:t>
      </w:r>
      <w:r w:rsidR="00D1548D" w:rsidRPr="002C249D">
        <w:rPr>
          <w:rFonts w:ascii="Times New Roman" w:hAnsi="Times New Roman" w:cs="Times New Roman"/>
          <w:noProof/>
          <w:sz w:val="24"/>
          <w:szCs w:val="24"/>
          <w:lang w:val="en-GB"/>
        </w:rPr>
        <w:t>:</w:t>
      </w:r>
      <w:r w:rsidR="008E25B4" w:rsidRPr="002C249D">
        <w:rPr>
          <w:rFonts w:ascii="Times New Roman" w:hAnsi="Times New Roman" w:cs="Times New Roman"/>
          <w:noProof/>
          <w:sz w:val="24"/>
          <w:szCs w:val="24"/>
          <w:lang w:val="en-GB"/>
        </w:rPr>
        <w:t xml:space="preserve"> </w:t>
      </w:r>
      <w:r w:rsidR="00D1548D" w:rsidRPr="002C249D">
        <w:rPr>
          <w:rFonts w:ascii="Times New Roman" w:hAnsi="Times New Roman" w:cs="Times New Roman"/>
          <w:noProof/>
          <w:sz w:val="24"/>
          <w:szCs w:val="24"/>
          <w:lang w:val="en-GB"/>
        </w:rPr>
        <w:t>i</w:t>
      </w:r>
      <w:r w:rsidR="000B563D" w:rsidRPr="002C249D">
        <w:rPr>
          <w:rFonts w:ascii="Times New Roman" w:hAnsi="Times New Roman" w:cs="Times New Roman"/>
          <w:noProof/>
          <w:sz w:val="24"/>
          <w:szCs w:val="24"/>
          <w:lang w:val="en-GB"/>
        </w:rPr>
        <w:t xml:space="preserve">f you are planning a camping trip, you have a reason to </w:t>
      </w:r>
      <w:r w:rsidR="000263F2" w:rsidRPr="002C249D">
        <w:rPr>
          <w:rFonts w:ascii="Times New Roman" w:hAnsi="Times New Roman" w:cs="Times New Roman"/>
          <w:noProof/>
          <w:sz w:val="24"/>
          <w:szCs w:val="24"/>
          <w:lang w:val="en-GB"/>
        </w:rPr>
        <w:t>check up</w:t>
      </w:r>
      <w:r w:rsidR="000B563D" w:rsidRPr="002C249D">
        <w:rPr>
          <w:rFonts w:ascii="Times New Roman" w:hAnsi="Times New Roman" w:cs="Times New Roman"/>
          <w:noProof/>
          <w:sz w:val="24"/>
          <w:szCs w:val="24"/>
          <w:lang w:val="en-GB"/>
        </w:rPr>
        <w:t xml:space="preserve"> </w:t>
      </w:r>
      <w:r w:rsidR="005E0D74" w:rsidRPr="002C249D">
        <w:rPr>
          <w:rFonts w:ascii="Times New Roman" w:hAnsi="Times New Roman" w:cs="Times New Roman"/>
          <w:noProof/>
          <w:sz w:val="24"/>
          <w:szCs w:val="24"/>
          <w:lang w:val="en-GB"/>
        </w:rPr>
        <w:t xml:space="preserve">on </w:t>
      </w:r>
      <w:r w:rsidR="000B563D" w:rsidRPr="002C249D">
        <w:rPr>
          <w:rFonts w:ascii="Times New Roman" w:hAnsi="Times New Roman" w:cs="Times New Roman"/>
          <w:noProof/>
          <w:sz w:val="24"/>
          <w:szCs w:val="24"/>
          <w:lang w:val="en-GB"/>
        </w:rPr>
        <w:t>w</w:t>
      </w:r>
      <w:r w:rsidR="000263F2" w:rsidRPr="002C249D">
        <w:rPr>
          <w:rFonts w:ascii="Times New Roman" w:hAnsi="Times New Roman" w:cs="Times New Roman"/>
          <w:noProof/>
          <w:sz w:val="24"/>
          <w:szCs w:val="24"/>
          <w:lang w:val="en-GB"/>
        </w:rPr>
        <w:t>eather forecasts</w:t>
      </w:r>
      <w:r w:rsidR="00D1548D" w:rsidRPr="002C249D">
        <w:rPr>
          <w:rFonts w:ascii="Times New Roman" w:hAnsi="Times New Roman" w:cs="Times New Roman"/>
          <w:noProof/>
          <w:sz w:val="24"/>
          <w:szCs w:val="24"/>
          <w:lang w:val="en-GB"/>
        </w:rPr>
        <w:t>,</w:t>
      </w:r>
      <w:r w:rsidR="000263F2" w:rsidRPr="002C249D">
        <w:rPr>
          <w:rFonts w:ascii="Times New Roman" w:hAnsi="Times New Roman" w:cs="Times New Roman"/>
          <w:noProof/>
          <w:sz w:val="24"/>
          <w:szCs w:val="24"/>
          <w:lang w:val="en-GB"/>
        </w:rPr>
        <w:t xml:space="preserve"> even if you hold the absurd belief that </w:t>
      </w:r>
      <w:r w:rsidR="005E018E" w:rsidRPr="002C249D">
        <w:rPr>
          <w:rFonts w:ascii="Times New Roman" w:hAnsi="Times New Roman" w:cs="Times New Roman"/>
          <w:noProof/>
          <w:sz w:val="24"/>
          <w:szCs w:val="24"/>
          <w:lang w:val="en-GB"/>
        </w:rPr>
        <w:t xml:space="preserve">the </w:t>
      </w:r>
      <w:r w:rsidR="00282CAD" w:rsidRPr="002C249D">
        <w:rPr>
          <w:rFonts w:ascii="Times New Roman" w:hAnsi="Times New Roman" w:cs="Times New Roman"/>
          <w:noProof/>
          <w:sz w:val="24"/>
          <w:szCs w:val="24"/>
          <w:lang w:val="en-GB"/>
        </w:rPr>
        <w:t>weather</w:t>
      </w:r>
      <w:r w:rsidR="001A623F" w:rsidRPr="002C249D">
        <w:rPr>
          <w:rFonts w:ascii="Times New Roman" w:hAnsi="Times New Roman" w:cs="Times New Roman"/>
          <w:noProof/>
          <w:sz w:val="24"/>
          <w:szCs w:val="24"/>
          <w:lang w:val="en-GB"/>
        </w:rPr>
        <w:t xml:space="preserve"> depends on the gods will</w:t>
      </w:r>
      <w:r w:rsidR="00D1548D" w:rsidRPr="002C249D">
        <w:rPr>
          <w:rFonts w:ascii="Times New Roman" w:hAnsi="Times New Roman" w:cs="Times New Roman"/>
          <w:noProof/>
          <w:sz w:val="24"/>
          <w:szCs w:val="24"/>
          <w:lang w:val="en-GB"/>
        </w:rPr>
        <w:t>.</w:t>
      </w:r>
      <w:r w:rsidR="00521F4A" w:rsidRPr="002C249D">
        <w:rPr>
          <w:rFonts w:ascii="Times New Roman" w:hAnsi="Times New Roman" w:cs="Times New Roman"/>
          <w:noProof/>
          <w:sz w:val="24"/>
          <w:szCs w:val="24"/>
          <w:lang w:val="en-GB"/>
        </w:rPr>
        <w:t xml:space="preserve"> </w:t>
      </w:r>
      <w:r w:rsidR="00D1548D" w:rsidRPr="002C249D">
        <w:rPr>
          <w:rFonts w:ascii="Times New Roman" w:hAnsi="Times New Roman" w:cs="Times New Roman"/>
          <w:noProof/>
          <w:sz w:val="24"/>
          <w:szCs w:val="24"/>
          <w:lang w:val="en-GB"/>
        </w:rPr>
        <w:t>Y</w:t>
      </w:r>
      <w:r w:rsidR="00521F4A" w:rsidRPr="002C249D">
        <w:rPr>
          <w:rFonts w:ascii="Times New Roman" w:hAnsi="Times New Roman" w:cs="Times New Roman"/>
          <w:noProof/>
          <w:sz w:val="24"/>
          <w:szCs w:val="24"/>
          <w:lang w:val="en-GB"/>
        </w:rPr>
        <w:t xml:space="preserve">ou simply cannot </w:t>
      </w:r>
      <w:r w:rsidR="003969C7" w:rsidRPr="002C249D">
        <w:rPr>
          <w:rFonts w:ascii="Times New Roman" w:hAnsi="Times New Roman" w:cs="Times New Roman"/>
          <w:noProof/>
          <w:sz w:val="24"/>
          <w:szCs w:val="24"/>
          <w:lang w:val="en-GB"/>
        </w:rPr>
        <w:t>see</w:t>
      </w:r>
      <w:r w:rsidR="0035007D" w:rsidRPr="002C249D">
        <w:rPr>
          <w:rFonts w:ascii="Times New Roman" w:hAnsi="Times New Roman" w:cs="Times New Roman"/>
          <w:noProof/>
          <w:sz w:val="24"/>
          <w:szCs w:val="24"/>
          <w:lang w:val="en-GB"/>
        </w:rPr>
        <w:t xml:space="preserve"> considerations about the reliability and accuracy</w:t>
      </w:r>
      <w:r w:rsidR="00057D43" w:rsidRPr="002C249D">
        <w:rPr>
          <w:rFonts w:ascii="Times New Roman" w:hAnsi="Times New Roman" w:cs="Times New Roman"/>
          <w:noProof/>
          <w:sz w:val="24"/>
          <w:szCs w:val="24"/>
          <w:lang w:val="en-GB"/>
        </w:rPr>
        <w:t xml:space="preserve"> of weather forecasting models as the reasons they are</w:t>
      </w:r>
      <w:r w:rsidR="003969C7" w:rsidRPr="002C249D">
        <w:rPr>
          <w:rFonts w:ascii="Times New Roman" w:hAnsi="Times New Roman" w:cs="Times New Roman"/>
          <w:noProof/>
          <w:sz w:val="24"/>
          <w:szCs w:val="24"/>
          <w:lang w:val="en-GB"/>
        </w:rPr>
        <w:t>.</w:t>
      </w:r>
      <w:r w:rsidR="00FD1A59" w:rsidRPr="002C249D">
        <w:rPr>
          <w:rFonts w:ascii="Times New Roman" w:hAnsi="Times New Roman" w:cs="Times New Roman"/>
          <w:noProof/>
          <w:sz w:val="24"/>
          <w:szCs w:val="24"/>
          <w:lang w:val="en-GB"/>
        </w:rPr>
        <w:t xml:space="preserve"> And the same might be said about the Platonist. However,</w:t>
      </w:r>
      <w:r w:rsidRPr="002C249D">
        <w:rPr>
          <w:rFonts w:ascii="Times New Roman" w:hAnsi="Times New Roman" w:cs="Times New Roman"/>
          <w:noProof/>
          <w:sz w:val="24"/>
          <w:szCs w:val="24"/>
          <w:lang w:val="en-GB"/>
        </w:rPr>
        <w:t xml:space="preserve"> there is no need to interpret </w:t>
      </w:r>
      <w:r w:rsidR="00A45C64" w:rsidRPr="002C249D">
        <w:rPr>
          <w:rFonts w:ascii="Times New Roman" w:hAnsi="Times New Roman" w:cs="Times New Roman"/>
          <w:noProof/>
          <w:sz w:val="24"/>
          <w:szCs w:val="24"/>
          <w:lang w:val="en-GB"/>
        </w:rPr>
        <w:t>Queloz</w:t>
      </w:r>
      <w:r w:rsidR="00EB15EF" w:rsidRPr="002C249D">
        <w:rPr>
          <w:rFonts w:ascii="Times New Roman" w:hAnsi="Times New Roman" w:cs="Times New Roman"/>
          <w:noProof/>
          <w:sz w:val="24"/>
          <w:szCs w:val="24"/>
          <w:lang w:val="en-GB"/>
        </w:rPr>
        <w:t>’s</w:t>
      </w:r>
      <w:r w:rsidR="00A45C64" w:rsidRPr="002C249D">
        <w:rPr>
          <w:rFonts w:ascii="Times New Roman" w:hAnsi="Times New Roman" w:cs="Times New Roman"/>
          <w:noProof/>
          <w:sz w:val="24"/>
          <w:szCs w:val="24"/>
          <w:lang w:val="en-GB"/>
        </w:rPr>
        <w:t xml:space="preserve"> </w:t>
      </w:r>
      <w:r w:rsidR="004B2633" w:rsidRPr="002C249D">
        <w:rPr>
          <w:rFonts w:ascii="Times New Roman" w:hAnsi="Times New Roman" w:cs="Times New Roman"/>
          <w:noProof/>
          <w:sz w:val="24"/>
          <w:szCs w:val="24"/>
          <w:lang w:val="en-GB"/>
        </w:rPr>
        <w:t xml:space="preserve">qualification about the scope of </w:t>
      </w:r>
      <w:r w:rsidR="00E176F2" w:rsidRPr="002C249D">
        <w:rPr>
          <w:rFonts w:ascii="Times New Roman" w:hAnsi="Times New Roman" w:cs="Times New Roman"/>
          <w:noProof/>
          <w:sz w:val="24"/>
          <w:szCs w:val="24"/>
          <w:lang w:val="en-GB"/>
        </w:rPr>
        <w:t xml:space="preserve">vindications </w:t>
      </w:r>
      <w:r w:rsidR="00EB15EF" w:rsidRPr="002C249D">
        <w:rPr>
          <w:rFonts w:ascii="Times New Roman" w:hAnsi="Times New Roman" w:cs="Times New Roman"/>
          <w:noProof/>
          <w:sz w:val="24"/>
          <w:szCs w:val="24"/>
          <w:lang w:val="en-GB"/>
        </w:rPr>
        <w:t>as implying this</w:t>
      </w:r>
      <w:r w:rsidR="00FD1A59" w:rsidRPr="002C249D">
        <w:rPr>
          <w:rFonts w:ascii="Times New Roman" w:hAnsi="Times New Roman" w:cs="Times New Roman"/>
          <w:noProof/>
          <w:sz w:val="24"/>
          <w:szCs w:val="24"/>
          <w:lang w:val="en-GB"/>
        </w:rPr>
        <w:t xml:space="preserve"> form of normative relativism</w:t>
      </w:r>
      <w:r w:rsidRPr="002C249D">
        <w:rPr>
          <w:rFonts w:ascii="Times New Roman" w:hAnsi="Times New Roman" w:cs="Times New Roman"/>
          <w:noProof/>
          <w:sz w:val="24"/>
          <w:szCs w:val="24"/>
          <w:lang w:val="en-GB"/>
        </w:rPr>
        <w:t xml:space="preserve">. </w:t>
      </w:r>
      <w:r w:rsidR="00D42122" w:rsidRPr="002C249D">
        <w:rPr>
          <w:rFonts w:ascii="Times New Roman" w:hAnsi="Times New Roman" w:cs="Times New Roman"/>
          <w:noProof/>
          <w:sz w:val="24"/>
          <w:szCs w:val="24"/>
          <w:lang w:val="en-GB"/>
        </w:rPr>
        <w:t>We should rather see it</w:t>
      </w:r>
      <w:r w:rsidR="000A146D" w:rsidRPr="002C249D">
        <w:rPr>
          <w:rFonts w:ascii="Times New Roman" w:hAnsi="Times New Roman" w:cs="Times New Roman"/>
          <w:noProof/>
          <w:sz w:val="24"/>
          <w:szCs w:val="24"/>
          <w:lang w:val="en-GB"/>
        </w:rPr>
        <w:t>, I contend</w:t>
      </w:r>
      <w:r w:rsidR="00B650BC" w:rsidRPr="002C249D">
        <w:rPr>
          <w:rFonts w:ascii="Times New Roman" w:hAnsi="Times New Roman" w:cs="Times New Roman"/>
          <w:noProof/>
          <w:sz w:val="24"/>
          <w:szCs w:val="24"/>
          <w:lang w:val="en-GB"/>
        </w:rPr>
        <w:t>,</w:t>
      </w:r>
      <w:r w:rsidR="00D42122" w:rsidRPr="002C249D">
        <w:rPr>
          <w:rFonts w:ascii="Times New Roman" w:hAnsi="Times New Roman" w:cs="Times New Roman"/>
          <w:noProof/>
          <w:sz w:val="24"/>
          <w:szCs w:val="24"/>
          <w:lang w:val="en-GB"/>
        </w:rPr>
        <w:t xml:space="preserve"> as </w:t>
      </w:r>
      <w:r w:rsidR="00FD1A59" w:rsidRPr="002C249D">
        <w:rPr>
          <w:rFonts w:ascii="Times New Roman" w:hAnsi="Times New Roman" w:cs="Times New Roman"/>
          <w:noProof/>
          <w:sz w:val="24"/>
          <w:szCs w:val="24"/>
          <w:lang w:val="en-GB"/>
        </w:rPr>
        <w:t>a</w:t>
      </w:r>
      <w:r w:rsidR="00D42122" w:rsidRPr="002C249D">
        <w:rPr>
          <w:rFonts w:ascii="Times New Roman" w:hAnsi="Times New Roman" w:cs="Times New Roman"/>
          <w:noProof/>
          <w:sz w:val="24"/>
          <w:szCs w:val="24"/>
          <w:lang w:val="en-GB"/>
        </w:rPr>
        <w:t xml:space="preserve"> statement </w:t>
      </w:r>
      <w:r w:rsidRPr="002C249D">
        <w:rPr>
          <w:rFonts w:ascii="Times New Roman" w:hAnsi="Times New Roman" w:cs="Times New Roman"/>
          <w:noProof/>
          <w:sz w:val="24"/>
          <w:szCs w:val="24"/>
          <w:lang w:val="en-GB"/>
        </w:rPr>
        <w:t xml:space="preserve">about the likely effects of </w:t>
      </w:r>
      <w:r w:rsidR="00D42122" w:rsidRPr="002C249D">
        <w:rPr>
          <w:rFonts w:ascii="Times New Roman" w:hAnsi="Times New Roman" w:cs="Times New Roman"/>
          <w:noProof/>
          <w:sz w:val="24"/>
          <w:szCs w:val="24"/>
          <w:lang w:val="en-GB"/>
        </w:rPr>
        <w:t xml:space="preserve">genealogical </w:t>
      </w:r>
      <w:r w:rsidRPr="002C249D">
        <w:rPr>
          <w:rFonts w:ascii="Times New Roman" w:hAnsi="Times New Roman" w:cs="Times New Roman"/>
          <w:noProof/>
          <w:sz w:val="24"/>
          <w:szCs w:val="24"/>
          <w:lang w:val="en-GB"/>
        </w:rPr>
        <w:t>vindication</w:t>
      </w:r>
      <w:r w:rsidR="00E176F2" w:rsidRPr="002C249D">
        <w:rPr>
          <w:rFonts w:ascii="Times New Roman" w:hAnsi="Times New Roman" w:cs="Times New Roman"/>
          <w:noProof/>
          <w:sz w:val="24"/>
          <w:szCs w:val="24"/>
          <w:lang w:val="en-GB"/>
        </w:rPr>
        <w:t>s</w:t>
      </w:r>
      <w:r w:rsidRPr="002C249D">
        <w:rPr>
          <w:rFonts w:ascii="Times New Roman" w:hAnsi="Times New Roman" w:cs="Times New Roman"/>
          <w:noProof/>
          <w:sz w:val="24"/>
          <w:szCs w:val="24"/>
          <w:lang w:val="en-GB"/>
        </w:rPr>
        <w:t xml:space="preserve"> on the attitudes of the addressees </w:t>
      </w:r>
      <w:r w:rsidRPr="002C249D">
        <w:rPr>
          <w:rFonts w:ascii="Times New Roman" w:hAnsi="Times New Roman" w:cs="Times New Roman"/>
          <w:i/>
          <w:iCs/>
          <w:noProof/>
          <w:sz w:val="24"/>
          <w:szCs w:val="24"/>
          <w:lang w:val="en-GB"/>
        </w:rPr>
        <w:t>given</w:t>
      </w:r>
      <w:r w:rsidRPr="002C249D">
        <w:rPr>
          <w:rFonts w:ascii="Times New Roman" w:hAnsi="Times New Roman" w:cs="Times New Roman"/>
          <w:noProof/>
          <w:sz w:val="24"/>
          <w:szCs w:val="24"/>
          <w:lang w:val="en-GB"/>
        </w:rPr>
        <w:t xml:space="preserve"> the background </w:t>
      </w:r>
      <w:r w:rsidR="00FD1A59" w:rsidRPr="002C249D">
        <w:rPr>
          <w:rFonts w:ascii="Times New Roman" w:hAnsi="Times New Roman" w:cs="Times New Roman"/>
          <w:noProof/>
          <w:sz w:val="24"/>
          <w:szCs w:val="24"/>
          <w:lang w:val="en-GB"/>
        </w:rPr>
        <w:t>expectations</w:t>
      </w:r>
      <w:r w:rsidRPr="002C249D">
        <w:rPr>
          <w:rFonts w:ascii="Times New Roman" w:hAnsi="Times New Roman" w:cs="Times New Roman"/>
          <w:noProof/>
          <w:sz w:val="24"/>
          <w:szCs w:val="24"/>
          <w:lang w:val="en-GB"/>
        </w:rPr>
        <w:t xml:space="preserve"> they have, taken at face value</w:t>
      </w:r>
      <w:r w:rsidR="00777B18" w:rsidRPr="002C249D">
        <w:rPr>
          <w:rStyle w:val="Rimandonotaapidipagina"/>
          <w:rFonts w:ascii="Times New Roman" w:hAnsi="Times New Roman" w:cs="Times New Roman"/>
          <w:noProof/>
          <w:sz w:val="24"/>
          <w:szCs w:val="24"/>
          <w:lang w:val="en-GB"/>
        </w:rPr>
        <w:footnoteReference w:id="23"/>
      </w:r>
      <w:r w:rsidRPr="002C249D">
        <w:rPr>
          <w:rFonts w:ascii="Times New Roman" w:hAnsi="Times New Roman" w:cs="Times New Roman"/>
          <w:noProof/>
          <w:sz w:val="24"/>
          <w:szCs w:val="24"/>
          <w:lang w:val="en-GB"/>
        </w:rPr>
        <w:t xml:space="preserve">. </w:t>
      </w:r>
      <w:r w:rsidR="00D42122" w:rsidRPr="002C249D">
        <w:rPr>
          <w:rFonts w:ascii="Times New Roman" w:hAnsi="Times New Roman" w:cs="Times New Roman"/>
          <w:noProof/>
          <w:sz w:val="24"/>
          <w:szCs w:val="24"/>
          <w:lang w:val="en-GB"/>
        </w:rPr>
        <w:t>O</w:t>
      </w:r>
      <w:r w:rsidRPr="002C249D">
        <w:rPr>
          <w:rFonts w:ascii="Times New Roman" w:hAnsi="Times New Roman" w:cs="Times New Roman"/>
          <w:noProof/>
          <w:sz w:val="24"/>
          <w:szCs w:val="24"/>
          <w:lang w:val="en-GB"/>
        </w:rPr>
        <w:t>n</w:t>
      </w:r>
      <w:r w:rsidR="00FE0EED" w:rsidRPr="002C249D">
        <w:rPr>
          <w:rFonts w:ascii="Times New Roman" w:hAnsi="Times New Roman" w:cs="Times New Roman"/>
          <w:noProof/>
          <w:sz w:val="24"/>
          <w:szCs w:val="24"/>
          <w:lang w:val="en-GB"/>
        </w:rPr>
        <w:t xml:space="preserve"> this reading</w:t>
      </w:r>
      <w:r w:rsidRPr="002C249D">
        <w:rPr>
          <w:rFonts w:ascii="Times New Roman" w:hAnsi="Times New Roman" w:cs="Times New Roman"/>
          <w:noProof/>
          <w:sz w:val="24"/>
          <w:szCs w:val="24"/>
          <w:lang w:val="en-GB"/>
        </w:rPr>
        <w:t>, the reason a vindication</w:t>
      </w:r>
      <w:r w:rsidR="00FE0EED" w:rsidRPr="002C249D">
        <w:rPr>
          <w:rFonts w:ascii="Times New Roman" w:hAnsi="Times New Roman" w:cs="Times New Roman"/>
          <w:noProof/>
          <w:sz w:val="24"/>
          <w:szCs w:val="24"/>
          <w:lang w:val="en-GB"/>
        </w:rPr>
        <w:t xml:space="preserve"> provides</w:t>
      </w:r>
      <w:r w:rsidRPr="002C249D">
        <w:rPr>
          <w:rFonts w:ascii="Times New Roman" w:hAnsi="Times New Roman" w:cs="Times New Roman"/>
          <w:noProof/>
          <w:sz w:val="24"/>
          <w:szCs w:val="24"/>
          <w:lang w:val="en-GB"/>
        </w:rPr>
        <w:t xml:space="preserve"> remain</w:t>
      </w:r>
      <w:r w:rsidR="000E7FBE" w:rsidRPr="002C249D">
        <w:rPr>
          <w:rFonts w:ascii="Times New Roman" w:hAnsi="Times New Roman" w:cs="Times New Roman"/>
          <w:noProof/>
          <w:sz w:val="24"/>
          <w:szCs w:val="24"/>
          <w:lang w:val="en-GB"/>
        </w:rPr>
        <w:t>s</w:t>
      </w:r>
      <w:r w:rsidRPr="002C249D">
        <w:rPr>
          <w:rFonts w:ascii="Times New Roman" w:hAnsi="Times New Roman" w:cs="Times New Roman"/>
          <w:noProof/>
          <w:sz w:val="24"/>
          <w:szCs w:val="24"/>
          <w:lang w:val="en-GB"/>
        </w:rPr>
        <w:t xml:space="preserve"> in place irrespectively of what the addressee </w:t>
      </w:r>
      <w:r w:rsidR="00FD1A59" w:rsidRPr="002C249D">
        <w:rPr>
          <w:rFonts w:ascii="Times New Roman" w:hAnsi="Times New Roman" w:cs="Times New Roman"/>
          <w:noProof/>
          <w:sz w:val="24"/>
          <w:szCs w:val="24"/>
          <w:lang w:val="en-GB"/>
        </w:rPr>
        <w:t>expect</w:t>
      </w:r>
      <w:r w:rsidR="005813D3" w:rsidRPr="002C249D">
        <w:rPr>
          <w:rFonts w:ascii="Times New Roman" w:hAnsi="Times New Roman" w:cs="Times New Roman"/>
          <w:noProof/>
          <w:sz w:val="24"/>
          <w:szCs w:val="24"/>
          <w:lang w:val="en-GB"/>
        </w:rPr>
        <w:t>. However,</w:t>
      </w:r>
      <w:r w:rsidR="007B1CE3" w:rsidRPr="002C249D">
        <w:rPr>
          <w:rFonts w:ascii="Times New Roman" w:hAnsi="Times New Roman" w:cs="Times New Roman"/>
          <w:noProof/>
          <w:sz w:val="24"/>
          <w:szCs w:val="24"/>
          <w:lang w:val="en-GB"/>
        </w:rPr>
        <w:t xml:space="preserve"> depending on his or her </w:t>
      </w:r>
      <w:r w:rsidR="00FD1A59" w:rsidRPr="002C249D">
        <w:rPr>
          <w:rFonts w:ascii="Times New Roman" w:hAnsi="Times New Roman" w:cs="Times New Roman"/>
          <w:noProof/>
          <w:sz w:val="24"/>
          <w:szCs w:val="24"/>
          <w:lang w:val="en-GB"/>
        </w:rPr>
        <w:t>expectation</w:t>
      </w:r>
      <w:r w:rsidR="007B1CE3" w:rsidRPr="002C249D">
        <w:rPr>
          <w:rFonts w:ascii="Times New Roman" w:hAnsi="Times New Roman" w:cs="Times New Roman"/>
          <w:noProof/>
          <w:sz w:val="24"/>
          <w:szCs w:val="24"/>
          <w:lang w:val="en-GB"/>
        </w:rPr>
        <w:t>s</w:t>
      </w:r>
      <w:r w:rsidR="00BC628C" w:rsidRPr="002C249D">
        <w:rPr>
          <w:rFonts w:ascii="Times New Roman" w:hAnsi="Times New Roman" w:cs="Times New Roman"/>
          <w:noProof/>
          <w:sz w:val="24"/>
          <w:szCs w:val="24"/>
          <w:lang w:val="en-GB"/>
        </w:rPr>
        <w:t>,</w:t>
      </w:r>
      <w:r w:rsidRPr="002C249D">
        <w:rPr>
          <w:rFonts w:ascii="Times New Roman" w:hAnsi="Times New Roman" w:cs="Times New Roman"/>
          <w:noProof/>
          <w:sz w:val="24"/>
          <w:szCs w:val="24"/>
          <w:lang w:val="en-GB"/>
        </w:rPr>
        <w:t xml:space="preserve"> it may not be </w:t>
      </w:r>
      <w:r w:rsidR="00BC628C" w:rsidRPr="002C249D">
        <w:rPr>
          <w:rFonts w:ascii="Times New Roman" w:hAnsi="Times New Roman" w:cs="Times New Roman"/>
          <w:noProof/>
          <w:sz w:val="24"/>
          <w:szCs w:val="24"/>
          <w:lang w:val="en-GB"/>
        </w:rPr>
        <w:t>considered</w:t>
      </w:r>
      <w:r w:rsidR="00734FC1" w:rsidRPr="002C249D">
        <w:rPr>
          <w:rFonts w:ascii="Times New Roman" w:hAnsi="Times New Roman" w:cs="Times New Roman"/>
          <w:noProof/>
          <w:sz w:val="24"/>
          <w:szCs w:val="24"/>
          <w:lang w:val="en-GB"/>
        </w:rPr>
        <w:t xml:space="preserve"> </w:t>
      </w:r>
      <w:r w:rsidRPr="002C249D">
        <w:rPr>
          <w:rFonts w:ascii="Times New Roman" w:hAnsi="Times New Roman" w:cs="Times New Roman"/>
          <w:noProof/>
          <w:sz w:val="24"/>
          <w:szCs w:val="24"/>
          <w:lang w:val="en-GB"/>
        </w:rPr>
        <w:t>the right kind of reason to</w:t>
      </w:r>
      <w:r w:rsidR="00D029DA" w:rsidRPr="002C249D">
        <w:rPr>
          <w:rFonts w:ascii="Times New Roman" w:hAnsi="Times New Roman" w:cs="Times New Roman"/>
          <w:noProof/>
          <w:sz w:val="24"/>
          <w:szCs w:val="24"/>
          <w:lang w:val="en-GB"/>
        </w:rPr>
        <w:t xml:space="preserve"> </w:t>
      </w:r>
      <w:r w:rsidR="00737739" w:rsidRPr="002C249D">
        <w:rPr>
          <w:rFonts w:ascii="Times New Roman" w:hAnsi="Times New Roman" w:cs="Times New Roman"/>
          <w:noProof/>
          <w:sz w:val="24"/>
          <w:szCs w:val="24"/>
          <w:lang w:val="en-GB"/>
        </w:rPr>
        <w:t xml:space="preserve">justify </w:t>
      </w:r>
      <w:r w:rsidR="00E42482" w:rsidRPr="002C249D">
        <w:rPr>
          <w:rFonts w:ascii="Times New Roman" w:hAnsi="Times New Roman" w:cs="Times New Roman"/>
          <w:noProof/>
          <w:sz w:val="24"/>
          <w:szCs w:val="24"/>
          <w:lang w:val="en-GB"/>
        </w:rPr>
        <w:t>the target</w:t>
      </w:r>
      <w:r w:rsidR="00467DEF" w:rsidRPr="002C249D">
        <w:rPr>
          <w:rFonts w:ascii="Times New Roman" w:hAnsi="Times New Roman" w:cs="Times New Roman"/>
          <w:noProof/>
          <w:sz w:val="24"/>
          <w:szCs w:val="24"/>
          <w:lang w:val="en-GB"/>
        </w:rPr>
        <w:t xml:space="preserve"> of the </w:t>
      </w:r>
      <w:r w:rsidRPr="002C249D">
        <w:rPr>
          <w:rFonts w:ascii="Times New Roman" w:hAnsi="Times New Roman" w:cs="Times New Roman"/>
          <w:noProof/>
          <w:sz w:val="24"/>
          <w:szCs w:val="24"/>
          <w:lang w:val="en-GB"/>
        </w:rPr>
        <w:t>vindicat</w:t>
      </w:r>
      <w:r w:rsidR="00467DEF" w:rsidRPr="002C249D">
        <w:rPr>
          <w:rFonts w:ascii="Times New Roman" w:hAnsi="Times New Roman" w:cs="Times New Roman"/>
          <w:noProof/>
          <w:sz w:val="24"/>
          <w:szCs w:val="24"/>
          <w:lang w:val="en-GB"/>
        </w:rPr>
        <w:t>ion</w:t>
      </w:r>
      <w:r w:rsidRPr="002C249D">
        <w:rPr>
          <w:rFonts w:ascii="Times New Roman" w:hAnsi="Times New Roman" w:cs="Times New Roman"/>
          <w:noProof/>
          <w:sz w:val="24"/>
          <w:szCs w:val="24"/>
          <w:lang w:val="en-GB"/>
        </w:rPr>
        <w:t>.</w:t>
      </w:r>
    </w:p>
    <w:p w14:paraId="62370DFC" w14:textId="77777777" w:rsidR="00FC62AF" w:rsidRPr="002C249D" w:rsidRDefault="00AC68B8"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lastRenderedPageBreak/>
        <w:t xml:space="preserve">Several background beliefs </w:t>
      </w:r>
      <w:r w:rsidR="004E35CD" w:rsidRPr="002C249D">
        <w:rPr>
          <w:rFonts w:ascii="Times New Roman" w:hAnsi="Times New Roman" w:cs="Times New Roman"/>
          <w:noProof/>
          <w:sz w:val="24"/>
          <w:szCs w:val="24"/>
          <w:lang w:val="en-GB"/>
        </w:rPr>
        <w:t>and</w:t>
      </w:r>
      <w:r w:rsidRPr="002C249D">
        <w:rPr>
          <w:rFonts w:ascii="Times New Roman" w:hAnsi="Times New Roman" w:cs="Times New Roman"/>
          <w:noProof/>
          <w:sz w:val="24"/>
          <w:szCs w:val="24"/>
          <w:lang w:val="en-GB"/>
        </w:rPr>
        <w:t xml:space="preserve"> </w:t>
      </w:r>
      <w:r w:rsidR="00FD1A59" w:rsidRPr="002C249D">
        <w:rPr>
          <w:rFonts w:ascii="Times New Roman" w:hAnsi="Times New Roman" w:cs="Times New Roman"/>
          <w:noProof/>
          <w:sz w:val="24"/>
          <w:szCs w:val="24"/>
          <w:lang w:val="en-GB"/>
        </w:rPr>
        <w:t xml:space="preserve">‘normative </w:t>
      </w:r>
      <w:r w:rsidRPr="002C249D">
        <w:rPr>
          <w:rFonts w:ascii="Times New Roman" w:hAnsi="Times New Roman" w:cs="Times New Roman"/>
          <w:noProof/>
          <w:sz w:val="24"/>
          <w:szCs w:val="24"/>
          <w:lang w:val="en-GB"/>
        </w:rPr>
        <w:t>expectations’</w:t>
      </w:r>
      <w:r w:rsidR="00F065D3" w:rsidRPr="002C249D">
        <w:rPr>
          <w:rFonts w:ascii="Times New Roman" w:hAnsi="Times New Roman" w:cs="Times New Roman"/>
          <w:noProof/>
          <w:sz w:val="24"/>
          <w:szCs w:val="24"/>
          <w:lang w:val="en-GB"/>
        </w:rPr>
        <w:t xml:space="preserve"> -</w:t>
      </w:r>
      <w:r w:rsidRPr="002C249D">
        <w:rPr>
          <w:rFonts w:ascii="Times New Roman" w:hAnsi="Times New Roman" w:cs="Times New Roman"/>
          <w:noProof/>
          <w:sz w:val="24"/>
          <w:szCs w:val="24"/>
          <w:lang w:val="en-GB"/>
        </w:rPr>
        <w:t xml:space="preserve"> to </w:t>
      </w:r>
      <w:r w:rsidR="00FD1A59" w:rsidRPr="002C249D">
        <w:rPr>
          <w:rFonts w:ascii="Times New Roman" w:hAnsi="Times New Roman" w:cs="Times New Roman"/>
          <w:noProof/>
          <w:sz w:val="24"/>
          <w:szCs w:val="24"/>
          <w:lang w:val="en-GB"/>
        </w:rPr>
        <w:t>stick to</w:t>
      </w:r>
      <w:r w:rsidRPr="002C249D">
        <w:rPr>
          <w:rFonts w:ascii="Times New Roman" w:hAnsi="Times New Roman" w:cs="Times New Roman"/>
          <w:noProof/>
          <w:sz w:val="24"/>
          <w:szCs w:val="24"/>
          <w:lang w:val="en-GB"/>
        </w:rPr>
        <w:t xml:space="preserve"> Queloz’s phrasing</w:t>
      </w:r>
      <w:r w:rsidR="00F065D3" w:rsidRPr="002C249D">
        <w:rPr>
          <w:rFonts w:ascii="Times New Roman" w:hAnsi="Times New Roman" w:cs="Times New Roman"/>
          <w:noProof/>
          <w:sz w:val="24"/>
          <w:szCs w:val="24"/>
          <w:lang w:val="en-GB"/>
        </w:rPr>
        <w:t xml:space="preserve"> – could make this the case.</w:t>
      </w:r>
      <w:r w:rsidRPr="002C249D">
        <w:rPr>
          <w:rFonts w:ascii="Times New Roman" w:hAnsi="Times New Roman" w:cs="Times New Roman"/>
          <w:noProof/>
          <w:sz w:val="24"/>
          <w:szCs w:val="24"/>
          <w:lang w:val="en-GB"/>
        </w:rPr>
        <w:t xml:space="preserve"> </w:t>
      </w:r>
      <w:r w:rsidR="00C63945" w:rsidRPr="002C249D">
        <w:rPr>
          <w:rFonts w:ascii="Times New Roman" w:hAnsi="Times New Roman" w:cs="Times New Roman"/>
          <w:noProof/>
          <w:sz w:val="24"/>
          <w:szCs w:val="24"/>
          <w:lang w:val="en-GB"/>
        </w:rPr>
        <w:t xml:space="preserve">Metaethical </w:t>
      </w:r>
      <w:r w:rsidR="00F27F4D" w:rsidRPr="002C249D">
        <w:rPr>
          <w:rFonts w:ascii="Times New Roman" w:hAnsi="Times New Roman" w:cs="Times New Roman"/>
          <w:noProof/>
          <w:sz w:val="24"/>
          <w:szCs w:val="24"/>
          <w:lang w:val="en-GB"/>
        </w:rPr>
        <w:t>beliefs</w:t>
      </w:r>
      <w:r w:rsidR="00C63945" w:rsidRPr="002C249D">
        <w:rPr>
          <w:rFonts w:ascii="Times New Roman" w:hAnsi="Times New Roman" w:cs="Times New Roman"/>
          <w:noProof/>
          <w:sz w:val="24"/>
          <w:szCs w:val="24"/>
          <w:lang w:val="en-GB"/>
        </w:rPr>
        <w:t xml:space="preserve"> about the </w:t>
      </w:r>
      <w:r w:rsidR="004E7655" w:rsidRPr="002C249D">
        <w:rPr>
          <w:rFonts w:ascii="Times New Roman" w:hAnsi="Times New Roman" w:cs="Times New Roman"/>
          <w:noProof/>
          <w:sz w:val="24"/>
          <w:szCs w:val="24"/>
          <w:lang w:val="en-GB"/>
        </w:rPr>
        <w:t>metaphysics</w:t>
      </w:r>
      <w:r w:rsidR="00C63945" w:rsidRPr="002C249D">
        <w:rPr>
          <w:rFonts w:ascii="Times New Roman" w:hAnsi="Times New Roman" w:cs="Times New Roman"/>
          <w:noProof/>
          <w:sz w:val="24"/>
          <w:szCs w:val="24"/>
          <w:lang w:val="en-GB"/>
        </w:rPr>
        <w:t xml:space="preserve"> and the epistemology of morality</w:t>
      </w:r>
      <w:r w:rsidR="00F27F4D" w:rsidRPr="002C249D">
        <w:rPr>
          <w:rFonts w:ascii="Times New Roman" w:hAnsi="Times New Roman" w:cs="Times New Roman"/>
          <w:noProof/>
          <w:sz w:val="24"/>
          <w:szCs w:val="24"/>
          <w:lang w:val="en-GB"/>
        </w:rPr>
        <w:t xml:space="preserve"> </w:t>
      </w:r>
      <w:r w:rsidR="00C63945" w:rsidRPr="002C249D">
        <w:rPr>
          <w:rFonts w:ascii="Times New Roman" w:hAnsi="Times New Roman" w:cs="Times New Roman"/>
          <w:noProof/>
          <w:sz w:val="24"/>
          <w:szCs w:val="24"/>
          <w:lang w:val="en-GB"/>
        </w:rPr>
        <w:t>are</w:t>
      </w:r>
      <w:r w:rsidR="002E319F" w:rsidRPr="002C249D">
        <w:rPr>
          <w:rFonts w:ascii="Times New Roman" w:hAnsi="Times New Roman" w:cs="Times New Roman"/>
          <w:noProof/>
          <w:sz w:val="24"/>
          <w:szCs w:val="24"/>
          <w:lang w:val="en-GB"/>
        </w:rPr>
        <w:t>,</w:t>
      </w:r>
      <w:r w:rsidR="00C63945" w:rsidRPr="002C249D">
        <w:rPr>
          <w:rFonts w:ascii="Times New Roman" w:hAnsi="Times New Roman" w:cs="Times New Roman"/>
          <w:noProof/>
          <w:sz w:val="24"/>
          <w:szCs w:val="24"/>
          <w:lang w:val="en-GB"/>
        </w:rPr>
        <w:t xml:space="preserve"> </w:t>
      </w:r>
      <w:r w:rsidR="001269CD" w:rsidRPr="002C249D">
        <w:rPr>
          <w:rFonts w:ascii="Times New Roman" w:hAnsi="Times New Roman" w:cs="Times New Roman"/>
          <w:noProof/>
          <w:sz w:val="24"/>
          <w:szCs w:val="24"/>
          <w:lang w:val="en-GB"/>
        </w:rPr>
        <w:t>arguably</w:t>
      </w:r>
      <w:r w:rsidR="002E319F" w:rsidRPr="002C249D">
        <w:rPr>
          <w:rFonts w:ascii="Times New Roman" w:hAnsi="Times New Roman" w:cs="Times New Roman"/>
          <w:noProof/>
          <w:sz w:val="24"/>
          <w:szCs w:val="24"/>
          <w:lang w:val="en-GB"/>
        </w:rPr>
        <w:t>,</w:t>
      </w:r>
      <w:r w:rsidR="00C63945" w:rsidRPr="002C249D">
        <w:rPr>
          <w:rFonts w:ascii="Times New Roman" w:hAnsi="Times New Roman" w:cs="Times New Roman"/>
          <w:noProof/>
          <w:sz w:val="24"/>
          <w:szCs w:val="24"/>
          <w:lang w:val="en-GB"/>
        </w:rPr>
        <w:t xml:space="preserve"> </w:t>
      </w:r>
      <w:r w:rsidR="002E319F" w:rsidRPr="002C249D">
        <w:rPr>
          <w:rFonts w:ascii="Times New Roman" w:hAnsi="Times New Roman" w:cs="Times New Roman"/>
          <w:noProof/>
          <w:sz w:val="24"/>
          <w:szCs w:val="24"/>
          <w:lang w:val="en-GB"/>
        </w:rPr>
        <w:t>an example</w:t>
      </w:r>
      <w:r w:rsidR="0094231A" w:rsidRPr="002C249D">
        <w:rPr>
          <w:rFonts w:ascii="Times New Roman" w:hAnsi="Times New Roman" w:cs="Times New Roman"/>
          <w:noProof/>
          <w:sz w:val="24"/>
          <w:szCs w:val="24"/>
          <w:lang w:val="en-GB"/>
        </w:rPr>
        <w:t>, as Quelo</w:t>
      </w:r>
      <w:r w:rsidR="00C86B4A" w:rsidRPr="002C249D">
        <w:rPr>
          <w:rFonts w:ascii="Times New Roman" w:hAnsi="Times New Roman" w:cs="Times New Roman"/>
          <w:noProof/>
          <w:sz w:val="24"/>
          <w:szCs w:val="24"/>
          <w:lang w:val="en-GB"/>
        </w:rPr>
        <w:t>z</w:t>
      </w:r>
      <w:r w:rsidR="0094231A" w:rsidRPr="002C249D">
        <w:rPr>
          <w:rFonts w:ascii="Times New Roman" w:hAnsi="Times New Roman" w:cs="Times New Roman"/>
          <w:noProof/>
          <w:sz w:val="24"/>
          <w:szCs w:val="24"/>
          <w:lang w:val="en-GB"/>
        </w:rPr>
        <w:t>’s reference to Platonic forms seems to suggest.</w:t>
      </w:r>
      <w:r w:rsidR="00C63945" w:rsidRPr="002C249D">
        <w:rPr>
          <w:rFonts w:ascii="Times New Roman" w:hAnsi="Times New Roman" w:cs="Times New Roman"/>
          <w:noProof/>
          <w:sz w:val="24"/>
          <w:szCs w:val="24"/>
          <w:lang w:val="en-GB"/>
        </w:rPr>
        <w:t xml:space="preserve"> </w:t>
      </w:r>
      <w:r w:rsidR="00FD1A59" w:rsidRPr="002C249D">
        <w:rPr>
          <w:rFonts w:ascii="Times New Roman" w:hAnsi="Times New Roman" w:cs="Times New Roman"/>
          <w:noProof/>
          <w:sz w:val="24"/>
          <w:szCs w:val="24"/>
          <w:lang w:val="en-GB"/>
        </w:rPr>
        <w:t xml:space="preserve">What specific metaethical views would make this the case is an interesting question, but one I cannot take up here. What matters, for my purposes, is that </w:t>
      </w:r>
      <w:r w:rsidR="009D3328" w:rsidRPr="002C249D">
        <w:rPr>
          <w:rFonts w:ascii="Times New Roman" w:hAnsi="Times New Roman" w:cs="Times New Roman"/>
          <w:noProof/>
          <w:sz w:val="24"/>
          <w:szCs w:val="24"/>
          <w:lang w:val="en-GB"/>
        </w:rPr>
        <w:t xml:space="preserve">there </w:t>
      </w:r>
      <w:r w:rsidR="0000584E" w:rsidRPr="002C249D">
        <w:rPr>
          <w:rFonts w:ascii="Times New Roman" w:hAnsi="Times New Roman" w:cs="Times New Roman"/>
          <w:noProof/>
          <w:sz w:val="24"/>
          <w:szCs w:val="24"/>
          <w:lang w:val="en-GB"/>
        </w:rPr>
        <w:t>seem to</w:t>
      </w:r>
      <w:r w:rsidR="009D3328" w:rsidRPr="002C249D">
        <w:rPr>
          <w:rFonts w:ascii="Times New Roman" w:hAnsi="Times New Roman" w:cs="Times New Roman"/>
          <w:noProof/>
          <w:sz w:val="24"/>
          <w:szCs w:val="24"/>
          <w:lang w:val="en-GB"/>
        </w:rPr>
        <w:t xml:space="preserve"> be cases in which </w:t>
      </w:r>
      <w:r w:rsidR="0000584E" w:rsidRPr="002C249D">
        <w:rPr>
          <w:rFonts w:ascii="Times New Roman" w:hAnsi="Times New Roman" w:cs="Times New Roman"/>
          <w:noProof/>
          <w:sz w:val="24"/>
          <w:szCs w:val="24"/>
          <w:lang w:val="en-GB"/>
        </w:rPr>
        <w:t>pragmatic genealogical</w:t>
      </w:r>
      <w:r w:rsidR="009D3328" w:rsidRPr="002C249D">
        <w:rPr>
          <w:rFonts w:ascii="Times New Roman" w:hAnsi="Times New Roman" w:cs="Times New Roman"/>
          <w:noProof/>
          <w:sz w:val="24"/>
          <w:szCs w:val="24"/>
          <w:lang w:val="en-GB"/>
        </w:rPr>
        <w:t xml:space="preserve"> arguments will fall on deaf ears</w:t>
      </w:r>
      <w:r w:rsidR="001A05D4" w:rsidRPr="002C249D">
        <w:rPr>
          <w:rFonts w:ascii="Times New Roman" w:hAnsi="Times New Roman" w:cs="Times New Roman"/>
          <w:noProof/>
          <w:sz w:val="24"/>
          <w:szCs w:val="24"/>
          <w:lang w:val="en-GB"/>
        </w:rPr>
        <w:t>.</w:t>
      </w:r>
      <w:r w:rsidR="009D3328" w:rsidRPr="002C249D">
        <w:rPr>
          <w:rFonts w:ascii="Times New Roman" w:hAnsi="Times New Roman" w:cs="Times New Roman"/>
          <w:noProof/>
          <w:sz w:val="24"/>
          <w:szCs w:val="24"/>
          <w:lang w:val="en-GB"/>
        </w:rPr>
        <w:t xml:space="preserve"> This means that t</w:t>
      </w:r>
      <w:r w:rsidR="003D0CD2" w:rsidRPr="002C249D">
        <w:rPr>
          <w:rFonts w:ascii="Times New Roman" w:hAnsi="Times New Roman" w:cs="Times New Roman"/>
          <w:noProof/>
          <w:sz w:val="24"/>
          <w:szCs w:val="24"/>
          <w:lang w:val="en-GB"/>
        </w:rPr>
        <w:t xml:space="preserve">he scope of </w:t>
      </w:r>
      <w:r w:rsidR="0000584E" w:rsidRPr="002C249D">
        <w:rPr>
          <w:rFonts w:ascii="Times New Roman" w:hAnsi="Times New Roman" w:cs="Times New Roman"/>
          <w:noProof/>
          <w:sz w:val="24"/>
          <w:szCs w:val="24"/>
          <w:lang w:val="en-GB"/>
        </w:rPr>
        <w:t xml:space="preserve">a </w:t>
      </w:r>
      <w:r w:rsidR="003D0CD2" w:rsidRPr="002C249D">
        <w:rPr>
          <w:rFonts w:ascii="Times New Roman" w:hAnsi="Times New Roman" w:cs="Times New Roman"/>
          <w:noProof/>
          <w:sz w:val="24"/>
          <w:szCs w:val="24"/>
          <w:lang w:val="en-GB"/>
        </w:rPr>
        <w:t>vindication</w:t>
      </w:r>
      <w:r w:rsidR="00F22373" w:rsidRPr="002C249D">
        <w:rPr>
          <w:rFonts w:ascii="Times New Roman" w:hAnsi="Times New Roman" w:cs="Times New Roman"/>
          <w:noProof/>
          <w:sz w:val="24"/>
          <w:szCs w:val="24"/>
          <w:lang w:val="en-GB"/>
        </w:rPr>
        <w:t>, and thus the range of its evaluative and normative implications,</w:t>
      </w:r>
      <w:r w:rsidR="000A0527" w:rsidRPr="002C249D">
        <w:rPr>
          <w:rFonts w:ascii="Times New Roman" w:hAnsi="Times New Roman" w:cs="Times New Roman"/>
          <w:noProof/>
          <w:sz w:val="24"/>
          <w:szCs w:val="24"/>
          <w:lang w:val="en-GB"/>
        </w:rPr>
        <w:t xml:space="preserve"> is</w:t>
      </w:r>
      <w:r w:rsidR="00E95CB4" w:rsidRPr="002C249D">
        <w:rPr>
          <w:rFonts w:ascii="Times New Roman" w:hAnsi="Times New Roman" w:cs="Times New Roman"/>
          <w:noProof/>
          <w:sz w:val="24"/>
          <w:szCs w:val="24"/>
          <w:lang w:val="en-GB"/>
        </w:rPr>
        <w:t xml:space="preserve"> apparently</w:t>
      </w:r>
      <w:r w:rsidR="000A0527" w:rsidRPr="002C249D">
        <w:rPr>
          <w:rFonts w:ascii="Times New Roman" w:hAnsi="Times New Roman" w:cs="Times New Roman"/>
          <w:noProof/>
          <w:sz w:val="24"/>
          <w:szCs w:val="24"/>
          <w:lang w:val="en-GB"/>
        </w:rPr>
        <w:t xml:space="preserve"> limited</w:t>
      </w:r>
      <w:r w:rsidR="00C0421E" w:rsidRPr="002C249D">
        <w:rPr>
          <w:rFonts w:ascii="Times New Roman" w:hAnsi="Times New Roman" w:cs="Times New Roman"/>
          <w:noProof/>
          <w:sz w:val="24"/>
          <w:szCs w:val="24"/>
          <w:lang w:val="en-GB"/>
        </w:rPr>
        <w:t xml:space="preserve"> by the background expectations of the addressees.</w:t>
      </w:r>
    </w:p>
    <w:p w14:paraId="4443E29A" w14:textId="7230E639" w:rsidR="00373E7B" w:rsidRPr="002C249D" w:rsidRDefault="00373E7B"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Although partially correct, I want to suggest that this view fails to notice an important point about the scope of vindications. In the remainder of this section, I will spell out the point being missed and, in the next one, I shall further elaborate on it, providing argumentative support</w:t>
      </w:r>
      <w:r w:rsidR="00692F4A" w:rsidRPr="002C249D">
        <w:rPr>
          <w:rFonts w:ascii="Times New Roman" w:hAnsi="Times New Roman" w:cs="Times New Roman"/>
          <w:noProof/>
          <w:sz w:val="24"/>
          <w:szCs w:val="24"/>
          <w:lang w:val="en-GB"/>
        </w:rPr>
        <w:t xml:space="preserve"> to it</w:t>
      </w:r>
      <w:r w:rsidRPr="002C249D">
        <w:rPr>
          <w:rFonts w:ascii="Times New Roman" w:hAnsi="Times New Roman" w:cs="Times New Roman"/>
          <w:noProof/>
          <w:sz w:val="24"/>
          <w:szCs w:val="24"/>
          <w:lang w:val="en-GB"/>
        </w:rPr>
        <w:t>.</w:t>
      </w:r>
      <w:r w:rsidR="00FC62AF" w:rsidRPr="002C249D">
        <w:rPr>
          <w:rFonts w:ascii="Times New Roman" w:hAnsi="Times New Roman" w:cs="Times New Roman"/>
          <w:noProof/>
          <w:sz w:val="24"/>
          <w:szCs w:val="24"/>
          <w:lang w:val="en-GB"/>
        </w:rPr>
        <w:t xml:space="preserve"> </w:t>
      </w:r>
      <w:r w:rsidRPr="002C249D">
        <w:rPr>
          <w:rFonts w:ascii="Times New Roman" w:hAnsi="Times New Roman" w:cs="Times New Roman"/>
          <w:noProof/>
          <w:sz w:val="24"/>
          <w:szCs w:val="24"/>
          <w:lang w:val="en-GB"/>
        </w:rPr>
        <w:t>I agree with Queloz</w:t>
      </w:r>
      <w:r w:rsidR="000F746E" w:rsidRPr="002C249D">
        <w:rPr>
          <w:rFonts w:ascii="Times New Roman" w:hAnsi="Times New Roman" w:cs="Times New Roman"/>
          <w:noProof/>
          <w:sz w:val="24"/>
          <w:szCs w:val="24"/>
          <w:lang w:val="en-GB"/>
        </w:rPr>
        <w:t>’s view</w:t>
      </w:r>
      <w:r w:rsidRPr="002C249D">
        <w:rPr>
          <w:rFonts w:ascii="Times New Roman" w:hAnsi="Times New Roman" w:cs="Times New Roman"/>
          <w:noProof/>
          <w:sz w:val="24"/>
          <w:szCs w:val="24"/>
          <w:lang w:val="en-GB"/>
        </w:rPr>
        <w:t xml:space="preserve"> that the scope of </w:t>
      </w:r>
      <w:r w:rsidR="008A0350" w:rsidRPr="002C249D">
        <w:rPr>
          <w:rFonts w:ascii="Times New Roman" w:hAnsi="Times New Roman" w:cs="Times New Roman"/>
          <w:noProof/>
          <w:sz w:val="24"/>
          <w:szCs w:val="24"/>
          <w:lang w:val="en-GB"/>
        </w:rPr>
        <w:t xml:space="preserve">a </w:t>
      </w:r>
      <w:r w:rsidRPr="002C249D">
        <w:rPr>
          <w:rFonts w:ascii="Times New Roman" w:hAnsi="Times New Roman" w:cs="Times New Roman"/>
          <w:noProof/>
          <w:sz w:val="24"/>
          <w:szCs w:val="24"/>
          <w:lang w:val="en-GB"/>
        </w:rPr>
        <w:t xml:space="preserve">vindication </w:t>
      </w:r>
      <w:r w:rsidR="00B971F6" w:rsidRPr="002C249D">
        <w:rPr>
          <w:rFonts w:ascii="Times New Roman" w:hAnsi="Times New Roman" w:cs="Times New Roman"/>
          <w:noProof/>
          <w:sz w:val="24"/>
          <w:szCs w:val="24"/>
          <w:lang w:val="en-GB"/>
        </w:rPr>
        <w:t>can be</w:t>
      </w:r>
      <w:r w:rsidRPr="002C249D">
        <w:rPr>
          <w:rFonts w:ascii="Times New Roman" w:hAnsi="Times New Roman" w:cs="Times New Roman"/>
          <w:noProof/>
          <w:sz w:val="24"/>
          <w:szCs w:val="24"/>
          <w:lang w:val="en-GB"/>
        </w:rPr>
        <w:t xml:space="preserve"> limited by the background expectations of the addressees. But only insofar as this </w:t>
      </w:r>
      <w:r w:rsidR="00B971F6" w:rsidRPr="002C249D">
        <w:rPr>
          <w:rFonts w:ascii="Times New Roman" w:hAnsi="Times New Roman" w:cs="Times New Roman"/>
          <w:noProof/>
          <w:sz w:val="24"/>
          <w:szCs w:val="24"/>
          <w:lang w:val="en-GB"/>
        </w:rPr>
        <w:t xml:space="preserve">means </w:t>
      </w:r>
      <w:r w:rsidRPr="002C249D">
        <w:rPr>
          <w:rFonts w:ascii="Times New Roman" w:hAnsi="Times New Roman" w:cs="Times New Roman"/>
          <w:noProof/>
          <w:sz w:val="24"/>
          <w:szCs w:val="24"/>
          <w:lang w:val="en-GB"/>
        </w:rPr>
        <w:t>that vindications, because of such expectations, can fail to be seen as justificatory. Indeed, I intend to argue that vindications can also be interpreted as excusing and that their excusing power – in contrast with their justificatory one - is not hostage to the background expectations of the ad</w:t>
      </w:r>
      <w:r w:rsidR="00000C9F" w:rsidRPr="002C249D">
        <w:rPr>
          <w:rFonts w:ascii="Times New Roman" w:hAnsi="Times New Roman" w:cs="Times New Roman"/>
          <w:noProof/>
          <w:sz w:val="24"/>
          <w:szCs w:val="24"/>
          <w:lang w:val="en-GB"/>
        </w:rPr>
        <w:t>d</w:t>
      </w:r>
      <w:r w:rsidRPr="002C249D">
        <w:rPr>
          <w:rFonts w:ascii="Times New Roman" w:hAnsi="Times New Roman" w:cs="Times New Roman"/>
          <w:noProof/>
          <w:sz w:val="24"/>
          <w:szCs w:val="24"/>
          <w:lang w:val="en-GB"/>
        </w:rPr>
        <w:t>ressees</w:t>
      </w:r>
      <w:r w:rsidR="00C2397F" w:rsidRPr="002C249D">
        <w:rPr>
          <w:rStyle w:val="Rimandonotaapidipagina"/>
          <w:rFonts w:ascii="Times New Roman" w:hAnsi="Times New Roman" w:cs="Times New Roman"/>
          <w:noProof/>
          <w:sz w:val="24"/>
          <w:szCs w:val="24"/>
          <w:lang w:val="en-GB"/>
        </w:rPr>
        <w:footnoteReference w:id="24"/>
      </w:r>
      <w:r w:rsidRPr="002C249D">
        <w:rPr>
          <w:rFonts w:ascii="Times New Roman" w:hAnsi="Times New Roman" w:cs="Times New Roman"/>
          <w:noProof/>
          <w:sz w:val="24"/>
          <w:szCs w:val="24"/>
          <w:lang w:val="en-GB"/>
        </w:rPr>
        <w:t>.</w:t>
      </w:r>
      <w:r w:rsidR="00000C9F" w:rsidRPr="002C249D">
        <w:rPr>
          <w:rFonts w:ascii="Times New Roman" w:hAnsi="Times New Roman" w:cs="Times New Roman"/>
          <w:noProof/>
          <w:sz w:val="24"/>
          <w:szCs w:val="24"/>
          <w:lang w:val="en-GB"/>
        </w:rPr>
        <w:t xml:space="preserve"> </w:t>
      </w:r>
      <w:r w:rsidR="00FD1A59" w:rsidRPr="002C249D">
        <w:rPr>
          <w:rFonts w:ascii="Times New Roman" w:hAnsi="Times New Roman" w:cs="Times New Roman"/>
          <w:noProof/>
          <w:sz w:val="24"/>
          <w:szCs w:val="24"/>
          <w:lang w:val="en-GB"/>
        </w:rPr>
        <w:t>In other words,</w:t>
      </w:r>
      <w:r w:rsidR="00000C9F" w:rsidRPr="002C249D">
        <w:rPr>
          <w:rFonts w:ascii="Times New Roman" w:hAnsi="Times New Roman" w:cs="Times New Roman"/>
          <w:noProof/>
          <w:sz w:val="24"/>
          <w:szCs w:val="24"/>
          <w:lang w:val="en-GB"/>
        </w:rPr>
        <w:t xml:space="preserve"> the audience’s prior beliefs</w:t>
      </w:r>
      <w:r w:rsidR="002C162B" w:rsidRPr="002C249D">
        <w:rPr>
          <w:rFonts w:ascii="Times New Roman" w:hAnsi="Times New Roman" w:cs="Times New Roman"/>
          <w:noProof/>
          <w:sz w:val="24"/>
          <w:szCs w:val="24"/>
          <w:lang w:val="en-GB"/>
        </w:rPr>
        <w:t xml:space="preserve"> and expectations</w:t>
      </w:r>
      <w:r w:rsidR="00000C9F" w:rsidRPr="002C249D">
        <w:rPr>
          <w:rFonts w:ascii="Times New Roman" w:hAnsi="Times New Roman" w:cs="Times New Roman"/>
          <w:noProof/>
          <w:sz w:val="24"/>
          <w:szCs w:val="24"/>
          <w:lang w:val="en-GB"/>
        </w:rPr>
        <w:t xml:space="preserve"> cannot determine alone whether the argument proves vindicatory or not, but only the specific sense in which it vindicates: either by justifying the target norms, values, </w:t>
      </w:r>
      <w:r w:rsidR="00B02FAC" w:rsidRPr="002C249D">
        <w:rPr>
          <w:rFonts w:ascii="Times New Roman" w:hAnsi="Times New Roman" w:cs="Times New Roman"/>
          <w:noProof/>
          <w:sz w:val="24"/>
          <w:szCs w:val="24"/>
          <w:lang w:val="en-GB"/>
        </w:rPr>
        <w:t xml:space="preserve">or </w:t>
      </w:r>
      <w:r w:rsidR="00BB639D" w:rsidRPr="002C249D">
        <w:rPr>
          <w:rFonts w:ascii="Times New Roman" w:hAnsi="Times New Roman" w:cs="Times New Roman"/>
          <w:noProof/>
          <w:sz w:val="24"/>
          <w:szCs w:val="24"/>
          <w:lang w:val="en-GB"/>
        </w:rPr>
        <w:t>concepts</w:t>
      </w:r>
      <w:r w:rsidR="00000C9F" w:rsidRPr="002C249D">
        <w:rPr>
          <w:rFonts w:ascii="Times New Roman" w:hAnsi="Times New Roman" w:cs="Times New Roman"/>
          <w:noProof/>
          <w:sz w:val="24"/>
          <w:szCs w:val="24"/>
          <w:lang w:val="en-GB"/>
        </w:rPr>
        <w:t xml:space="preserve"> or by excusing those that live by them.</w:t>
      </w:r>
    </w:p>
    <w:p w14:paraId="02EB0F3D" w14:textId="51B84040" w:rsidR="003004C9" w:rsidRPr="002C249D" w:rsidRDefault="00000C9F"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This ambivalent nature of vindications is already at play in </w:t>
      </w:r>
      <w:r w:rsidR="00C465D4" w:rsidRPr="002C249D">
        <w:rPr>
          <w:rFonts w:ascii="Times New Roman" w:hAnsi="Times New Roman" w:cs="Times New Roman"/>
          <w:noProof/>
          <w:sz w:val="24"/>
          <w:szCs w:val="24"/>
          <w:lang w:val="en-GB"/>
        </w:rPr>
        <w:t xml:space="preserve">the </w:t>
      </w:r>
      <w:r w:rsidRPr="002C249D">
        <w:rPr>
          <w:rFonts w:ascii="Times New Roman" w:hAnsi="Times New Roman" w:cs="Times New Roman"/>
          <w:noProof/>
          <w:sz w:val="24"/>
          <w:szCs w:val="24"/>
          <w:lang w:val="en-GB"/>
        </w:rPr>
        <w:t xml:space="preserve">ordinary meaning of the verb ‘to vindicate’. </w:t>
      </w:r>
      <w:r w:rsidR="00A876CC" w:rsidRPr="002C249D">
        <w:rPr>
          <w:rFonts w:ascii="Times New Roman" w:hAnsi="Times New Roman" w:cs="Times New Roman"/>
          <w:noProof/>
          <w:sz w:val="24"/>
          <w:szCs w:val="24"/>
          <w:lang w:val="en-GB"/>
        </w:rPr>
        <w:t>The Cambridge Dictionary</w:t>
      </w:r>
      <w:r w:rsidRPr="002C249D">
        <w:rPr>
          <w:rFonts w:ascii="Times New Roman" w:hAnsi="Times New Roman" w:cs="Times New Roman"/>
          <w:noProof/>
          <w:sz w:val="24"/>
          <w:szCs w:val="24"/>
          <w:lang w:val="en-GB"/>
        </w:rPr>
        <w:t xml:space="preserve"> indeed</w:t>
      </w:r>
      <w:r w:rsidR="00A876CC" w:rsidRPr="002C249D">
        <w:rPr>
          <w:rFonts w:ascii="Times New Roman" w:hAnsi="Times New Roman" w:cs="Times New Roman"/>
          <w:noProof/>
          <w:sz w:val="24"/>
          <w:szCs w:val="24"/>
          <w:lang w:val="en-GB"/>
        </w:rPr>
        <w:t xml:space="preserve"> provides two</w:t>
      </w:r>
      <w:r w:rsidRPr="002C249D">
        <w:rPr>
          <w:rFonts w:ascii="Times New Roman" w:hAnsi="Times New Roman" w:cs="Times New Roman"/>
          <w:noProof/>
          <w:sz w:val="24"/>
          <w:szCs w:val="24"/>
          <w:lang w:val="en-GB"/>
        </w:rPr>
        <w:t xml:space="preserve"> alternative</w:t>
      </w:r>
      <w:r w:rsidR="00A876CC" w:rsidRPr="002C249D">
        <w:rPr>
          <w:rFonts w:ascii="Times New Roman" w:hAnsi="Times New Roman" w:cs="Times New Roman"/>
          <w:noProof/>
          <w:sz w:val="24"/>
          <w:szCs w:val="24"/>
          <w:lang w:val="en-GB"/>
        </w:rPr>
        <w:t xml:space="preserve"> definitions, namely ‘to prove that what someone said or did was right or true, after other people thought it was wrong’ and ‘to prove that someone is not guilty or is free from blame, after other people blamed them’</w:t>
      </w:r>
      <w:r w:rsidR="00A876CC" w:rsidRPr="002C249D">
        <w:rPr>
          <w:rStyle w:val="Rimandonotaapidipagina"/>
          <w:rFonts w:ascii="Times New Roman" w:hAnsi="Times New Roman" w:cs="Times New Roman"/>
          <w:noProof/>
          <w:sz w:val="24"/>
          <w:szCs w:val="24"/>
          <w:lang w:val="en-GB"/>
        </w:rPr>
        <w:footnoteReference w:id="25"/>
      </w:r>
      <w:r w:rsidR="00A876CC" w:rsidRPr="002C249D">
        <w:rPr>
          <w:rFonts w:ascii="Times New Roman" w:hAnsi="Times New Roman" w:cs="Times New Roman"/>
          <w:noProof/>
          <w:sz w:val="24"/>
          <w:szCs w:val="24"/>
          <w:lang w:val="en-GB"/>
        </w:rPr>
        <w:t xml:space="preserve">. </w:t>
      </w:r>
      <w:r w:rsidRPr="002C249D">
        <w:rPr>
          <w:rFonts w:ascii="Times New Roman" w:hAnsi="Times New Roman" w:cs="Times New Roman"/>
          <w:noProof/>
          <w:sz w:val="24"/>
          <w:szCs w:val="24"/>
          <w:lang w:val="en-GB"/>
        </w:rPr>
        <w:t xml:space="preserve">The distinction I </w:t>
      </w:r>
      <w:r w:rsidR="005E45D5" w:rsidRPr="002C249D">
        <w:rPr>
          <w:rFonts w:ascii="Times New Roman" w:hAnsi="Times New Roman" w:cs="Times New Roman"/>
          <w:noProof/>
          <w:sz w:val="24"/>
          <w:szCs w:val="24"/>
          <w:lang w:val="en-GB"/>
        </w:rPr>
        <w:t xml:space="preserve">propose </w:t>
      </w:r>
      <w:r w:rsidRPr="002C249D">
        <w:rPr>
          <w:rFonts w:ascii="Times New Roman" w:hAnsi="Times New Roman" w:cs="Times New Roman"/>
          <w:noProof/>
          <w:sz w:val="24"/>
          <w:szCs w:val="24"/>
          <w:lang w:val="en-GB"/>
        </w:rPr>
        <w:t>follows</w:t>
      </w:r>
      <w:r w:rsidR="001C4A69" w:rsidRPr="002C249D">
        <w:rPr>
          <w:rFonts w:ascii="Times New Roman" w:hAnsi="Times New Roman" w:cs="Times New Roman"/>
          <w:noProof/>
          <w:sz w:val="24"/>
          <w:szCs w:val="24"/>
          <w:lang w:val="en-GB"/>
        </w:rPr>
        <w:t xml:space="preserve"> a</w:t>
      </w:r>
      <w:r w:rsidRPr="002C249D">
        <w:rPr>
          <w:rFonts w:ascii="Times New Roman" w:hAnsi="Times New Roman" w:cs="Times New Roman"/>
          <w:noProof/>
          <w:sz w:val="24"/>
          <w:szCs w:val="24"/>
          <w:lang w:val="en-GB"/>
        </w:rPr>
        <w:t xml:space="preserve"> similar line. </w:t>
      </w:r>
      <w:r w:rsidR="00C465D4" w:rsidRPr="002C249D">
        <w:rPr>
          <w:rFonts w:ascii="Times New Roman" w:hAnsi="Times New Roman" w:cs="Times New Roman"/>
          <w:noProof/>
          <w:sz w:val="24"/>
          <w:szCs w:val="24"/>
          <w:lang w:val="en-GB"/>
        </w:rPr>
        <w:t>I</w:t>
      </w:r>
      <w:r w:rsidRPr="002C249D">
        <w:rPr>
          <w:rFonts w:ascii="Times New Roman" w:hAnsi="Times New Roman" w:cs="Times New Roman"/>
          <w:noProof/>
          <w:sz w:val="24"/>
          <w:szCs w:val="24"/>
          <w:lang w:val="en-GB"/>
        </w:rPr>
        <w:t>n my view, o</w:t>
      </w:r>
      <w:r w:rsidR="00A876CC" w:rsidRPr="002C249D">
        <w:rPr>
          <w:rFonts w:ascii="Times New Roman" w:hAnsi="Times New Roman" w:cs="Times New Roman"/>
          <w:noProof/>
          <w:sz w:val="24"/>
          <w:szCs w:val="24"/>
          <w:lang w:val="en-GB"/>
        </w:rPr>
        <w:t>n the one hand vindications provide normative reasons and thus contribute to the</w:t>
      </w:r>
      <w:r w:rsidRPr="002C249D">
        <w:rPr>
          <w:rFonts w:ascii="Times New Roman" w:hAnsi="Times New Roman" w:cs="Times New Roman"/>
          <w:noProof/>
          <w:sz w:val="24"/>
          <w:szCs w:val="24"/>
          <w:lang w:val="en-GB"/>
        </w:rPr>
        <w:t xml:space="preserve"> justificatory</w:t>
      </w:r>
      <w:r w:rsidR="00A876CC" w:rsidRPr="002C249D">
        <w:rPr>
          <w:rFonts w:ascii="Times New Roman" w:hAnsi="Times New Roman" w:cs="Times New Roman"/>
          <w:noProof/>
          <w:sz w:val="24"/>
          <w:szCs w:val="24"/>
          <w:lang w:val="en-GB"/>
        </w:rPr>
        <w:t xml:space="preserve"> task of showing that their target norm or value is not wrong </w:t>
      </w:r>
      <w:r w:rsidR="00C86B4A" w:rsidRPr="002C249D">
        <w:rPr>
          <w:rFonts w:ascii="Times New Roman" w:hAnsi="Times New Roman" w:cs="Times New Roman"/>
          <w:noProof/>
          <w:sz w:val="24"/>
          <w:szCs w:val="24"/>
          <w:lang w:val="en-GB"/>
        </w:rPr>
        <w:t>(</w:t>
      </w:r>
      <w:r w:rsidR="00A876CC" w:rsidRPr="002C249D">
        <w:rPr>
          <w:rFonts w:ascii="Times New Roman" w:hAnsi="Times New Roman" w:cs="Times New Roman"/>
          <w:noProof/>
          <w:sz w:val="24"/>
          <w:szCs w:val="24"/>
          <w:lang w:val="en-GB"/>
        </w:rPr>
        <w:t>or not as wrong as it may have first appeared</w:t>
      </w:r>
      <w:r w:rsidR="00C86B4A" w:rsidRPr="002C249D">
        <w:rPr>
          <w:rFonts w:ascii="Times New Roman" w:hAnsi="Times New Roman" w:cs="Times New Roman"/>
          <w:noProof/>
          <w:sz w:val="24"/>
          <w:szCs w:val="24"/>
          <w:lang w:val="en-GB"/>
        </w:rPr>
        <w:t>)</w:t>
      </w:r>
      <w:r w:rsidR="00A876CC" w:rsidRPr="002C249D">
        <w:rPr>
          <w:rFonts w:ascii="Times New Roman" w:hAnsi="Times New Roman" w:cs="Times New Roman"/>
          <w:noProof/>
          <w:sz w:val="24"/>
          <w:szCs w:val="24"/>
          <w:lang w:val="en-GB"/>
        </w:rPr>
        <w:t xml:space="preserve"> but right or otherwise permissible – </w:t>
      </w:r>
      <w:r w:rsidR="003004C9" w:rsidRPr="002C249D">
        <w:rPr>
          <w:rFonts w:ascii="Times New Roman" w:hAnsi="Times New Roman" w:cs="Times New Roman"/>
          <w:noProof/>
          <w:sz w:val="24"/>
          <w:szCs w:val="24"/>
          <w:lang w:val="en-GB"/>
        </w:rPr>
        <w:t xml:space="preserve">at least </w:t>
      </w:r>
      <w:r w:rsidR="00A876CC" w:rsidRPr="002C249D">
        <w:rPr>
          <w:rFonts w:ascii="Times New Roman" w:hAnsi="Times New Roman" w:cs="Times New Roman"/>
          <w:noProof/>
          <w:sz w:val="24"/>
          <w:szCs w:val="24"/>
          <w:lang w:val="en-GB"/>
        </w:rPr>
        <w:t xml:space="preserve">to some degree. On the other, vindications can also illuminate the existence of strong causal and practical pressures that </w:t>
      </w:r>
      <w:r w:rsidR="00A876CC" w:rsidRPr="002C249D">
        <w:rPr>
          <w:rFonts w:ascii="Times New Roman" w:hAnsi="Times New Roman" w:cs="Times New Roman"/>
          <w:noProof/>
          <w:sz w:val="24"/>
          <w:szCs w:val="24"/>
          <w:lang w:val="en-GB"/>
        </w:rPr>
        <w:lastRenderedPageBreak/>
        <w:t>contributed to br</w:t>
      </w:r>
      <w:r w:rsidR="00366E7E" w:rsidRPr="002C249D">
        <w:rPr>
          <w:rFonts w:ascii="Times New Roman" w:hAnsi="Times New Roman" w:cs="Times New Roman"/>
          <w:noProof/>
          <w:sz w:val="24"/>
          <w:szCs w:val="24"/>
          <w:lang w:val="en-GB"/>
        </w:rPr>
        <w:t>ing</w:t>
      </w:r>
      <w:r w:rsidR="00A876CC" w:rsidRPr="002C249D">
        <w:rPr>
          <w:rFonts w:ascii="Times New Roman" w:hAnsi="Times New Roman" w:cs="Times New Roman"/>
          <w:noProof/>
          <w:sz w:val="24"/>
          <w:szCs w:val="24"/>
          <w:lang w:val="en-GB"/>
        </w:rPr>
        <w:t>ing their target into being</w:t>
      </w:r>
      <w:r w:rsidR="003004C9" w:rsidRPr="002C249D">
        <w:rPr>
          <w:rFonts w:ascii="Times New Roman" w:hAnsi="Times New Roman" w:cs="Times New Roman"/>
          <w:noProof/>
          <w:sz w:val="24"/>
          <w:szCs w:val="24"/>
          <w:lang w:val="en-GB"/>
        </w:rPr>
        <w:t>, and</w:t>
      </w:r>
      <w:r w:rsidR="00A876CC" w:rsidRPr="002C249D">
        <w:rPr>
          <w:rFonts w:ascii="Times New Roman" w:hAnsi="Times New Roman" w:cs="Times New Roman"/>
          <w:noProof/>
          <w:sz w:val="24"/>
          <w:szCs w:val="24"/>
          <w:lang w:val="en-GB"/>
        </w:rPr>
        <w:t xml:space="preserve"> </w:t>
      </w:r>
      <w:r w:rsidR="003004C9" w:rsidRPr="002C249D">
        <w:rPr>
          <w:rFonts w:ascii="Times New Roman" w:hAnsi="Times New Roman" w:cs="Times New Roman"/>
          <w:noProof/>
          <w:sz w:val="24"/>
          <w:szCs w:val="24"/>
          <w:lang w:val="en-GB"/>
        </w:rPr>
        <w:t>w</w:t>
      </w:r>
      <w:r w:rsidR="00A876CC" w:rsidRPr="002C249D">
        <w:rPr>
          <w:rFonts w:ascii="Times New Roman" w:hAnsi="Times New Roman" w:cs="Times New Roman"/>
          <w:noProof/>
          <w:sz w:val="24"/>
          <w:szCs w:val="24"/>
          <w:lang w:val="en-GB"/>
        </w:rPr>
        <w:t xml:space="preserve">hen the target is a morally puzzling norm or value, like in the case of </w:t>
      </w:r>
      <w:r w:rsidR="00656F0F" w:rsidRPr="002C249D">
        <w:rPr>
          <w:rFonts w:ascii="Times New Roman" w:hAnsi="Times New Roman" w:cs="Times New Roman"/>
          <w:noProof/>
          <w:sz w:val="24"/>
          <w:szCs w:val="24"/>
          <w:lang w:val="en-GB"/>
        </w:rPr>
        <w:t>honour</w:t>
      </w:r>
      <w:r w:rsidR="00A876CC" w:rsidRPr="002C249D">
        <w:rPr>
          <w:rFonts w:ascii="Times New Roman" w:hAnsi="Times New Roman" w:cs="Times New Roman"/>
          <w:noProof/>
          <w:sz w:val="24"/>
          <w:szCs w:val="24"/>
          <w:lang w:val="en-GB"/>
        </w:rPr>
        <w:t>, this can contribute to excu</w:t>
      </w:r>
      <w:r w:rsidR="00641884" w:rsidRPr="002C249D">
        <w:rPr>
          <w:rFonts w:ascii="Times New Roman" w:hAnsi="Times New Roman" w:cs="Times New Roman"/>
          <w:noProof/>
          <w:sz w:val="24"/>
          <w:szCs w:val="24"/>
          <w:lang w:val="en-GB"/>
        </w:rPr>
        <w:t>se</w:t>
      </w:r>
      <w:r w:rsidR="00A876CC" w:rsidRPr="002C249D">
        <w:rPr>
          <w:rFonts w:ascii="Times New Roman" w:hAnsi="Times New Roman" w:cs="Times New Roman"/>
          <w:noProof/>
          <w:sz w:val="24"/>
          <w:szCs w:val="24"/>
          <w:lang w:val="en-GB"/>
        </w:rPr>
        <w:t xml:space="preserve"> th</w:t>
      </w:r>
      <w:r w:rsidR="00641884" w:rsidRPr="002C249D">
        <w:rPr>
          <w:rFonts w:ascii="Times New Roman" w:hAnsi="Times New Roman" w:cs="Times New Roman"/>
          <w:noProof/>
          <w:sz w:val="24"/>
          <w:szCs w:val="24"/>
          <w:lang w:val="en-GB"/>
        </w:rPr>
        <w:t>ose</w:t>
      </w:r>
      <w:r w:rsidR="00A876CC" w:rsidRPr="002C249D">
        <w:rPr>
          <w:rFonts w:ascii="Times New Roman" w:hAnsi="Times New Roman" w:cs="Times New Roman"/>
          <w:noProof/>
          <w:sz w:val="24"/>
          <w:szCs w:val="24"/>
          <w:lang w:val="en-GB"/>
        </w:rPr>
        <w:t xml:space="preserve"> that live by it.</w:t>
      </w:r>
      <w:r w:rsidR="003004C9" w:rsidRPr="002C249D">
        <w:rPr>
          <w:rFonts w:ascii="Times New Roman" w:hAnsi="Times New Roman" w:cs="Times New Roman"/>
          <w:noProof/>
          <w:sz w:val="24"/>
          <w:szCs w:val="24"/>
          <w:lang w:val="en-GB"/>
        </w:rPr>
        <w:t xml:space="preserve"> Most importantly, vindications can </w:t>
      </w:r>
      <w:r w:rsidR="005E45D5" w:rsidRPr="002C249D">
        <w:rPr>
          <w:rFonts w:ascii="Times New Roman" w:hAnsi="Times New Roman" w:cs="Times New Roman"/>
          <w:noProof/>
          <w:sz w:val="24"/>
          <w:szCs w:val="24"/>
          <w:lang w:val="en-GB"/>
        </w:rPr>
        <w:t xml:space="preserve">do so even when they fail to justify, i.e., when the background expectations of </w:t>
      </w:r>
      <w:r w:rsidR="00641884" w:rsidRPr="002C249D">
        <w:rPr>
          <w:rFonts w:ascii="Times New Roman" w:hAnsi="Times New Roman" w:cs="Times New Roman"/>
          <w:noProof/>
          <w:sz w:val="24"/>
          <w:szCs w:val="24"/>
          <w:lang w:val="en-GB"/>
        </w:rPr>
        <w:t>the</w:t>
      </w:r>
      <w:r w:rsidR="005E45D5" w:rsidRPr="002C249D">
        <w:rPr>
          <w:rFonts w:ascii="Times New Roman" w:hAnsi="Times New Roman" w:cs="Times New Roman"/>
          <w:noProof/>
          <w:sz w:val="24"/>
          <w:szCs w:val="24"/>
          <w:lang w:val="en-GB"/>
        </w:rPr>
        <w:t xml:space="preserve"> addressee</w:t>
      </w:r>
      <w:r w:rsidR="00CD3E3D" w:rsidRPr="002C249D">
        <w:rPr>
          <w:rFonts w:ascii="Times New Roman" w:hAnsi="Times New Roman" w:cs="Times New Roman"/>
          <w:noProof/>
          <w:sz w:val="24"/>
          <w:szCs w:val="24"/>
          <w:lang w:val="en-GB"/>
        </w:rPr>
        <w:t>s</w:t>
      </w:r>
      <w:r w:rsidR="005E45D5" w:rsidRPr="002C249D">
        <w:rPr>
          <w:rFonts w:ascii="Times New Roman" w:hAnsi="Times New Roman" w:cs="Times New Roman"/>
          <w:noProof/>
          <w:sz w:val="24"/>
          <w:szCs w:val="24"/>
          <w:lang w:val="en-GB"/>
        </w:rPr>
        <w:t xml:space="preserve"> do not </w:t>
      </w:r>
      <w:r w:rsidR="00D516F5" w:rsidRPr="002C249D">
        <w:rPr>
          <w:rFonts w:ascii="Times New Roman" w:hAnsi="Times New Roman" w:cs="Times New Roman"/>
          <w:noProof/>
          <w:sz w:val="24"/>
          <w:szCs w:val="24"/>
          <w:lang w:val="en-GB"/>
        </w:rPr>
        <w:t xml:space="preserve">allow </w:t>
      </w:r>
      <w:r w:rsidR="00CD3E3D" w:rsidRPr="002C249D">
        <w:rPr>
          <w:rFonts w:ascii="Times New Roman" w:hAnsi="Times New Roman" w:cs="Times New Roman"/>
          <w:noProof/>
          <w:sz w:val="24"/>
          <w:szCs w:val="24"/>
          <w:lang w:val="en-GB"/>
        </w:rPr>
        <w:t>them</w:t>
      </w:r>
      <w:r w:rsidR="00D516F5" w:rsidRPr="002C249D">
        <w:rPr>
          <w:rFonts w:ascii="Times New Roman" w:hAnsi="Times New Roman" w:cs="Times New Roman"/>
          <w:noProof/>
          <w:sz w:val="24"/>
          <w:szCs w:val="24"/>
          <w:lang w:val="en-GB"/>
        </w:rPr>
        <w:t xml:space="preserve"> to </w:t>
      </w:r>
      <w:r w:rsidR="005E45D5" w:rsidRPr="002C249D">
        <w:rPr>
          <w:rFonts w:ascii="Times New Roman" w:hAnsi="Times New Roman" w:cs="Times New Roman"/>
          <w:noProof/>
          <w:sz w:val="24"/>
          <w:szCs w:val="24"/>
          <w:lang w:val="en-GB"/>
        </w:rPr>
        <w:t>recognize</w:t>
      </w:r>
      <w:r w:rsidR="001C4A69" w:rsidRPr="002C249D">
        <w:rPr>
          <w:rFonts w:ascii="Times New Roman" w:hAnsi="Times New Roman" w:cs="Times New Roman"/>
          <w:noProof/>
          <w:sz w:val="24"/>
          <w:szCs w:val="24"/>
          <w:lang w:val="en-GB"/>
        </w:rPr>
        <w:t xml:space="preserve"> the</w:t>
      </w:r>
      <w:r w:rsidR="005E45D5" w:rsidRPr="002C249D">
        <w:rPr>
          <w:rFonts w:ascii="Times New Roman" w:hAnsi="Times New Roman" w:cs="Times New Roman"/>
          <w:noProof/>
          <w:sz w:val="24"/>
          <w:szCs w:val="24"/>
          <w:lang w:val="en-GB"/>
        </w:rPr>
        <w:t xml:space="preserve"> </w:t>
      </w:r>
      <w:r w:rsidR="00CD3E3D" w:rsidRPr="002C249D">
        <w:rPr>
          <w:rFonts w:ascii="Times New Roman" w:hAnsi="Times New Roman" w:cs="Times New Roman"/>
          <w:noProof/>
          <w:sz w:val="24"/>
          <w:szCs w:val="24"/>
          <w:lang w:val="en-GB"/>
        </w:rPr>
        <w:t>vindicatory reasons</w:t>
      </w:r>
      <w:r w:rsidR="001C4A69" w:rsidRPr="002C249D">
        <w:rPr>
          <w:rFonts w:ascii="Times New Roman" w:hAnsi="Times New Roman" w:cs="Times New Roman"/>
          <w:noProof/>
          <w:sz w:val="24"/>
          <w:szCs w:val="24"/>
          <w:lang w:val="en-GB"/>
        </w:rPr>
        <w:t xml:space="preserve"> provided</w:t>
      </w:r>
      <w:r w:rsidR="00CD3E3D" w:rsidRPr="002C249D">
        <w:rPr>
          <w:rFonts w:ascii="Times New Roman" w:hAnsi="Times New Roman" w:cs="Times New Roman"/>
          <w:noProof/>
          <w:sz w:val="24"/>
          <w:szCs w:val="24"/>
          <w:lang w:val="en-GB"/>
        </w:rPr>
        <w:t xml:space="preserve"> </w:t>
      </w:r>
      <w:r w:rsidR="005E45D5" w:rsidRPr="002C249D">
        <w:rPr>
          <w:rFonts w:ascii="Times New Roman" w:hAnsi="Times New Roman" w:cs="Times New Roman"/>
          <w:noProof/>
          <w:sz w:val="24"/>
          <w:szCs w:val="24"/>
          <w:lang w:val="en-GB"/>
        </w:rPr>
        <w:t xml:space="preserve">as the right </w:t>
      </w:r>
      <w:r w:rsidR="00182257" w:rsidRPr="002C249D">
        <w:rPr>
          <w:rFonts w:ascii="Times New Roman" w:hAnsi="Times New Roman" w:cs="Times New Roman"/>
          <w:noProof/>
          <w:sz w:val="24"/>
          <w:szCs w:val="24"/>
          <w:lang w:val="en-GB"/>
        </w:rPr>
        <w:t xml:space="preserve">kind of reasons </w:t>
      </w:r>
      <w:r w:rsidR="005E45D5" w:rsidRPr="002C249D">
        <w:rPr>
          <w:rFonts w:ascii="Times New Roman" w:hAnsi="Times New Roman" w:cs="Times New Roman"/>
          <w:noProof/>
          <w:sz w:val="24"/>
          <w:szCs w:val="24"/>
          <w:lang w:val="en-GB"/>
        </w:rPr>
        <w:t>to justify the target</w:t>
      </w:r>
      <w:r w:rsidR="005B232F" w:rsidRPr="002C249D">
        <w:rPr>
          <w:rFonts w:ascii="Times New Roman" w:hAnsi="Times New Roman" w:cs="Times New Roman"/>
          <w:noProof/>
          <w:sz w:val="24"/>
          <w:szCs w:val="24"/>
          <w:lang w:val="en-GB"/>
        </w:rPr>
        <w:t xml:space="preserve"> of inquiry</w:t>
      </w:r>
      <w:r w:rsidR="005E45D5" w:rsidRPr="002C249D">
        <w:rPr>
          <w:rFonts w:ascii="Times New Roman" w:hAnsi="Times New Roman" w:cs="Times New Roman"/>
          <w:noProof/>
          <w:sz w:val="24"/>
          <w:szCs w:val="24"/>
          <w:lang w:val="en-GB"/>
        </w:rPr>
        <w:t>.</w:t>
      </w:r>
    </w:p>
    <w:p w14:paraId="7AC42798" w14:textId="4A7C71B1" w:rsidR="00233008" w:rsidRPr="002C249D" w:rsidRDefault="00CA23C2" w:rsidP="0062000D">
      <w:pPr>
        <w:pStyle w:val="Paragrafoelenco"/>
        <w:numPr>
          <w:ilvl w:val="0"/>
          <w:numId w:val="2"/>
        </w:numPr>
        <w:spacing w:line="360" w:lineRule="auto"/>
        <w:jc w:val="both"/>
        <w:rPr>
          <w:rFonts w:ascii="Times New Roman" w:hAnsi="Times New Roman" w:cs="Times New Roman"/>
          <w:b/>
          <w:bCs/>
          <w:noProof/>
          <w:sz w:val="24"/>
          <w:szCs w:val="24"/>
          <w:lang w:val="en-GB"/>
        </w:rPr>
      </w:pPr>
      <w:r w:rsidRPr="002C249D">
        <w:rPr>
          <w:rFonts w:ascii="Times New Roman" w:hAnsi="Times New Roman" w:cs="Times New Roman"/>
          <w:b/>
          <w:bCs/>
          <w:noProof/>
          <w:sz w:val="24"/>
          <w:szCs w:val="24"/>
          <w:lang w:val="en-GB"/>
        </w:rPr>
        <w:t>Reasons for what?</w:t>
      </w:r>
    </w:p>
    <w:p w14:paraId="46DF6996" w14:textId="5C29C0EB" w:rsidR="0008075C" w:rsidRPr="002C249D" w:rsidRDefault="00D516F5"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As I shall argue in this section, depending on </w:t>
      </w:r>
      <w:r w:rsidR="00DA0834" w:rsidRPr="002C249D">
        <w:rPr>
          <w:rFonts w:ascii="Times New Roman" w:hAnsi="Times New Roman" w:cs="Times New Roman"/>
          <w:noProof/>
          <w:sz w:val="24"/>
          <w:szCs w:val="24"/>
          <w:lang w:val="en-GB"/>
        </w:rPr>
        <w:t xml:space="preserve">whether </w:t>
      </w:r>
      <w:r w:rsidR="00284EC2" w:rsidRPr="002C249D">
        <w:rPr>
          <w:rFonts w:ascii="Times New Roman" w:hAnsi="Times New Roman" w:cs="Times New Roman"/>
          <w:noProof/>
          <w:sz w:val="24"/>
          <w:szCs w:val="24"/>
          <w:lang w:val="en-GB"/>
        </w:rPr>
        <w:t xml:space="preserve">they </w:t>
      </w:r>
      <w:r w:rsidR="00DA0834" w:rsidRPr="002C249D">
        <w:rPr>
          <w:rFonts w:ascii="Times New Roman" w:hAnsi="Times New Roman" w:cs="Times New Roman"/>
          <w:noProof/>
          <w:sz w:val="24"/>
          <w:szCs w:val="24"/>
          <w:lang w:val="en-GB"/>
        </w:rPr>
        <w:t>are interpreted as justifications or excuses,</w:t>
      </w:r>
      <w:r w:rsidRPr="002C249D">
        <w:rPr>
          <w:rFonts w:ascii="Times New Roman" w:hAnsi="Times New Roman" w:cs="Times New Roman"/>
          <w:noProof/>
          <w:sz w:val="24"/>
          <w:szCs w:val="24"/>
          <w:lang w:val="en-GB"/>
        </w:rPr>
        <w:t xml:space="preserve"> </w:t>
      </w:r>
      <w:r w:rsidR="00284EC2" w:rsidRPr="002C249D">
        <w:rPr>
          <w:rFonts w:ascii="Times New Roman" w:hAnsi="Times New Roman" w:cs="Times New Roman"/>
          <w:noProof/>
          <w:sz w:val="24"/>
          <w:szCs w:val="24"/>
          <w:lang w:val="en-GB"/>
        </w:rPr>
        <w:t>vindicati</w:t>
      </w:r>
      <w:r w:rsidRPr="002C249D">
        <w:rPr>
          <w:rFonts w:ascii="Times New Roman" w:hAnsi="Times New Roman" w:cs="Times New Roman"/>
          <w:noProof/>
          <w:sz w:val="24"/>
          <w:szCs w:val="24"/>
          <w:lang w:val="en-GB"/>
        </w:rPr>
        <w:t xml:space="preserve">ons come with different sets of normative and evaluative implications (sec </w:t>
      </w:r>
      <w:r w:rsidR="00D54C35" w:rsidRPr="002C249D">
        <w:rPr>
          <w:rFonts w:ascii="Times New Roman" w:hAnsi="Times New Roman" w:cs="Times New Roman"/>
          <w:noProof/>
          <w:sz w:val="24"/>
          <w:szCs w:val="24"/>
          <w:lang w:val="en-GB"/>
        </w:rPr>
        <w:t>4</w:t>
      </w:r>
      <w:r w:rsidRPr="002C249D">
        <w:rPr>
          <w:rFonts w:ascii="Times New Roman" w:hAnsi="Times New Roman" w:cs="Times New Roman"/>
          <w:noProof/>
          <w:sz w:val="24"/>
          <w:szCs w:val="24"/>
          <w:lang w:val="en-GB"/>
        </w:rPr>
        <w:t>.3). But before delving into this aspect</w:t>
      </w:r>
      <w:r w:rsidR="00FF2947" w:rsidRPr="002C249D">
        <w:rPr>
          <w:rFonts w:ascii="Times New Roman" w:hAnsi="Times New Roman" w:cs="Times New Roman"/>
          <w:noProof/>
          <w:sz w:val="24"/>
          <w:szCs w:val="24"/>
          <w:lang w:val="en-GB"/>
        </w:rPr>
        <w:t xml:space="preserve"> of the issue</w:t>
      </w:r>
      <w:r w:rsidRPr="002C249D">
        <w:rPr>
          <w:rFonts w:ascii="Times New Roman" w:hAnsi="Times New Roman" w:cs="Times New Roman"/>
          <w:noProof/>
          <w:sz w:val="24"/>
          <w:szCs w:val="24"/>
          <w:lang w:val="en-GB"/>
        </w:rPr>
        <w:t xml:space="preserve">, allow me to briefly clarify the distinction between justifications and excuses (sec </w:t>
      </w:r>
      <w:r w:rsidR="00D54C35" w:rsidRPr="002C249D">
        <w:rPr>
          <w:rFonts w:ascii="Times New Roman" w:hAnsi="Times New Roman" w:cs="Times New Roman"/>
          <w:noProof/>
          <w:sz w:val="24"/>
          <w:szCs w:val="24"/>
          <w:lang w:val="en-GB"/>
        </w:rPr>
        <w:t>4</w:t>
      </w:r>
      <w:r w:rsidRPr="002C249D">
        <w:rPr>
          <w:rFonts w:ascii="Times New Roman" w:hAnsi="Times New Roman" w:cs="Times New Roman"/>
          <w:noProof/>
          <w:sz w:val="24"/>
          <w:szCs w:val="24"/>
          <w:lang w:val="en-GB"/>
        </w:rPr>
        <w:t xml:space="preserve">.1) and how it applies to the notion of vindication (sec </w:t>
      </w:r>
      <w:r w:rsidR="00D54C35" w:rsidRPr="002C249D">
        <w:rPr>
          <w:rFonts w:ascii="Times New Roman" w:hAnsi="Times New Roman" w:cs="Times New Roman"/>
          <w:noProof/>
          <w:sz w:val="24"/>
          <w:szCs w:val="24"/>
          <w:lang w:val="en-GB"/>
        </w:rPr>
        <w:t>4</w:t>
      </w:r>
      <w:r w:rsidRPr="002C249D">
        <w:rPr>
          <w:rFonts w:ascii="Times New Roman" w:hAnsi="Times New Roman" w:cs="Times New Roman"/>
          <w:noProof/>
          <w:sz w:val="24"/>
          <w:szCs w:val="24"/>
          <w:lang w:val="en-GB"/>
        </w:rPr>
        <w:t>.2).</w:t>
      </w:r>
    </w:p>
    <w:p w14:paraId="2152CF31" w14:textId="6DA596CD" w:rsidR="0008075C" w:rsidRPr="002C249D" w:rsidRDefault="00DE33E0" w:rsidP="0062000D">
      <w:pPr>
        <w:pStyle w:val="Paragrafoelenco"/>
        <w:numPr>
          <w:ilvl w:val="1"/>
          <w:numId w:val="2"/>
        </w:numPr>
        <w:spacing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 </w:t>
      </w:r>
      <w:r w:rsidR="00BA03B3" w:rsidRPr="002C249D">
        <w:rPr>
          <w:rFonts w:ascii="Times New Roman" w:hAnsi="Times New Roman" w:cs="Times New Roman"/>
          <w:noProof/>
          <w:sz w:val="24"/>
          <w:szCs w:val="24"/>
          <w:lang w:val="en-GB"/>
        </w:rPr>
        <w:t xml:space="preserve">Reasons to justify, reasons to </w:t>
      </w:r>
      <w:r w:rsidR="0025733A" w:rsidRPr="002C249D">
        <w:rPr>
          <w:rFonts w:ascii="Times New Roman" w:hAnsi="Times New Roman" w:cs="Times New Roman"/>
          <w:noProof/>
          <w:sz w:val="24"/>
          <w:szCs w:val="24"/>
          <w:lang w:val="en-GB"/>
        </w:rPr>
        <w:t>excuse</w:t>
      </w:r>
      <w:r w:rsidR="00C8423C" w:rsidRPr="002C249D">
        <w:rPr>
          <w:rFonts w:ascii="Times New Roman" w:hAnsi="Times New Roman" w:cs="Times New Roman"/>
          <w:noProof/>
          <w:sz w:val="24"/>
          <w:szCs w:val="24"/>
          <w:lang w:val="en-GB"/>
        </w:rPr>
        <w:t>.</w:t>
      </w:r>
    </w:p>
    <w:p w14:paraId="1C729FB2" w14:textId="0D2AA905" w:rsidR="003F7F1F" w:rsidRPr="002C249D" w:rsidRDefault="003F7F1F"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What exactly separates excuses and justifications? The topic has been hotly debated in legal and moral philosophy, but there is considerable convergence around the idea that justification and excuses play a similar defensive role</w:t>
      </w:r>
      <w:r w:rsidR="00641884" w:rsidRPr="002C249D">
        <w:rPr>
          <w:rFonts w:ascii="Times New Roman" w:hAnsi="Times New Roman" w:cs="Times New Roman"/>
          <w:noProof/>
          <w:sz w:val="24"/>
          <w:szCs w:val="24"/>
          <w:lang w:val="en-GB"/>
        </w:rPr>
        <w:t>,</w:t>
      </w:r>
      <w:r w:rsidR="007715AF" w:rsidRPr="002C249D">
        <w:rPr>
          <w:rFonts w:ascii="Times New Roman" w:hAnsi="Times New Roman" w:cs="Times New Roman"/>
          <w:noProof/>
          <w:sz w:val="24"/>
          <w:szCs w:val="24"/>
          <w:lang w:val="en-GB"/>
        </w:rPr>
        <w:t xml:space="preserve"> in that they both protect the agent from blame</w:t>
      </w:r>
      <w:r w:rsidR="00641884" w:rsidRPr="002C249D">
        <w:rPr>
          <w:rFonts w:ascii="Times New Roman" w:hAnsi="Times New Roman" w:cs="Times New Roman"/>
          <w:noProof/>
          <w:sz w:val="24"/>
          <w:szCs w:val="24"/>
          <w:lang w:val="en-GB"/>
        </w:rPr>
        <w:t>,</w:t>
      </w:r>
      <w:r w:rsidR="007715AF" w:rsidRPr="002C249D">
        <w:rPr>
          <w:rFonts w:ascii="Times New Roman" w:hAnsi="Times New Roman" w:cs="Times New Roman"/>
          <w:noProof/>
          <w:sz w:val="24"/>
          <w:szCs w:val="24"/>
          <w:lang w:val="en-GB"/>
        </w:rPr>
        <w:t xml:space="preserve"> but</w:t>
      </w:r>
      <w:r w:rsidRPr="002C249D">
        <w:rPr>
          <w:rFonts w:ascii="Times New Roman" w:hAnsi="Times New Roman" w:cs="Times New Roman"/>
          <w:noProof/>
          <w:sz w:val="24"/>
          <w:szCs w:val="24"/>
          <w:lang w:val="en-GB"/>
        </w:rPr>
        <w:t xml:space="preserve"> in two different ways </w:t>
      </w:r>
      <w:sdt>
        <w:sdtPr>
          <w:rPr>
            <w:rFonts w:ascii="Times New Roman" w:hAnsi="Times New Roman" w:cs="Times New Roman"/>
            <w:noProof/>
            <w:sz w:val="24"/>
            <w:szCs w:val="24"/>
            <w:lang w:val="en-GB"/>
          </w:rPr>
          <w:id w:val="-389426870"/>
          <w:citation/>
        </w:sdtPr>
        <w:sdtContent>
          <w:r w:rsidRPr="002C249D">
            <w:rPr>
              <w:rFonts w:ascii="Times New Roman" w:hAnsi="Times New Roman" w:cs="Times New Roman"/>
              <w:noProof/>
              <w:sz w:val="24"/>
              <w:szCs w:val="24"/>
              <w:lang w:val="en-GB"/>
            </w:rPr>
            <w:fldChar w:fldCharType="begin"/>
          </w:r>
          <w:r w:rsidRPr="002C249D">
            <w:rPr>
              <w:rFonts w:ascii="Times New Roman" w:hAnsi="Times New Roman" w:cs="Times New Roman"/>
              <w:noProof/>
              <w:sz w:val="24"/>
              <w:szCs w:val="24"/>
              <w:lang w:val="en-GB"/>
            </w:rPr>
            <w:instrText xml:space="preserve"> CITATION Bot09 \l 1040 </w:instrText>
          </w:r>
          <w:r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(Botterell, 2009)</w:t>
          </w:r>
          <w:r w:rsidRPr="002C249D">
            <w:rPr>
              <w:rFonts w:ascii="Times New Roman" w:hAnsi="Times New Roman" w:cs="Times New Roman"/>
              <w:noProof/>
              <w:sz w:val="24"/>
              <w:szCs w:val="24"/>
              <w:lang w:val="en-GB"/>
            </w:rPr>
            <w:fldChar w:fldCharType="end"/>
          </w:r>
        </w:sdtContent>
      </w:sdt>
      <w:r w:rsidRPr="002C249D">
        <w:rPr>
          <w:rFonts w:ascii="Times New Roman" w:hAnsi="Times New Roman" w:cs="Times New Roman"/>
          <w:noProof/>
          <w:sz w:val="24"/>
          <w:szCs w:val="24"/>
          <w:lang w:val="en-GB"/>
        </w:rPr>
        <w:t>.</w:t>
      </w:r>
    </w:p>
    <w:p w14:paraId="65A23DDC" w14:textId="2A9345A3" w:rsidR="001752CE" w:rsidRPr="002C249D" w:rsidRDefault="00641884"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O</w:t>
      </w:r>
      <w:r w:rsidR="00E06B6B" w:rsidRPr="002C249D">
        <w:rPr>
          <w:rFonts w:ascii="Times New Roman" w:hAnsi="Times New Roman" w:cs="Times New Roman"/>
          <w:noProof/>
          <w:sz w:val="24"/>
          <w:szCs w:val="24"/>
          <w:lang w:val="en-GB"/>
        </w:rPr>
        <w:t>n this view, j</w:t>
      </w:r>
      <w:r w:rsidR="001752CE" w:rsidRPr="002C249D">
        <w:rPr>
          <w:rFonts w:ascii="Times New Roman" w:hAnsi="Times New Roman" w:cs="Times New Roman"/>
          <w:noProof/>
          <w:sz w:val="24"/>
          <w:szCs w:val="24"/>
          <w:lang w:val="en-GB"/>
        </w:rPr>
        <w:t xml:space="preserve">ustification concerns the action in the sense that it defends the agent from blame by showing that </w:t>
      </w:r>
      <w:r w:rsidR="001752CE" w:rsidRPr="002C249D">
        <w:rPr>
          <w:rFonts w:ascii="Times New Roman" w:hAnsi="Times New Roman" w:cs="Times New Roman"/>
          <w:i/>
          <w:iCs/>
          <w:noProof/>
          <w:sz w:val="24"/>
          <w:szCs w:val="24"/>
          <w:lang w:val="en-GB"/>
        </w:rPr>
        <w:t>her action</w:t>
      </w:r>
      <w:r w:rsidR="001752CE" w:rsidRPr="002C249D">
        <w:rPr>
          <w:rFonts w:ascii="Times New Roman" w:hAnsi="Times New Roman" w:cs="Times New Roman"/>
          <w:noProof/>
          <w:sz w:val="24"/>
          <w:szCs w:val="24"/>
          <w:lang w:val="en-GB"/>
        </w:rPr>
        <w:t xml:space="preserve"> was not wrong, but morally permissible or morally required. Excuses, in contrast, regard the agent, in the sense that they protect from blame by </w:t>
      </w:r>
      <w:r w:rsidR="002A5CBF" w:rsidRPr="002C249D">
        <w:rPr>
          <w:rFonts w:ascii="Times New Roman" w:hAnsi="Times New Roman" w:cs="Times New Roman"/>
          <w:noProof/>
          <w:sz w:val="24"/>
          <w:szCs w:val="24"/>
          <w:lang w:val="en-GB"/>
        </w:rPr>
        <w:t xml:space="preserve">only </w:t>
      </w:r>
      <w:r w:rsidR="001752CE" w:rsidRPr="002C249D">
        <w:rPr>
          <w:rFonts w:ascii="Times New Roman" w:hAnsi="Times New Roman" w:cs="Times New Roman"/>
          <w:noProof/>
          <w:sz w:val="24"/>
          <w:szCs w:val="24"/>
          <w:lang w:val="en-GB"/>
        </w:rPr>
        <w:t>showing that her agency was, in some sense</w:t>
      </w:r>
      <w:r w:rsidR="00325AF1" w:rsidRPr="002C249D">
        <w:rPr>
          <w:rFonts w:ascii="Times New Roman" w:hAnsi="Times New Roman" w:cs="Times New Roman"/>
          <w:noProof/>
          <w:sz w:val="24"/>
          <w:szCs w:val="24"/>
          <w:lang w:val="en-GB"/>
        </w:rPr>
        <w:t xml:space="preserve"> and at least to some extent</w:t>
      </w:r>
      <w:r w:rsidR="001752CE" w:rsidRPr="002C249D">
        <w:rPr>
          <w:rFonts w:ascii="Times New Roman" w:hAnsi="Times New Roman" w:cs="Times New Roman"/>
          <w:noProof/>
          <w:sz w:val="24"/>
          <w:szCs w:val="24"/>
          <w:lang w:val="en-GB"/>
        </w:rPr>
        <w:t xml:space="preserve">, constrained at the time of the </w:t>
      </w:r>
      <w:r w:rsidRPr="002C249D">
        <w:rPr>
          <w:rFonts w:ascii="Times New Roman" w:hAnsi="Times New Roman" w:cs="Times New Roman"/>
          <w:noProof/>
          <w:sz w:val="24"/>
          <w:szCs w:val="24"/>
          <w:lang w:val="en-GB"/>
        </w:rPr>
        <w:t xml:space="preserve">wrongful </w:t>
      </w:r>
      <w:r w:rsidR="001752CE" w:rsidRPr="002C249D">
        <w:rPr>
          <w:rFonts w:ascii="Times New Roman" w:hAnsi="Times New Roman" w:cs="Times New Roman"/>
          <w:noProof/>
          <w:sz w:val="24"/>
          <w:szCs w:val="24"/>
          <w:lang w:val="en-GB"/>
        </w:rPr>
        <w:t>act</w:t>
      </w:r>
      <w:r w:rsidRPr="002C249D">
        <w:rPr>
          <w:rFonts w:ascii="Times New Roman" w:hAnsi="Times New Roman" w:cs="Times New Roman"/>
          <w:noProof/>
          <w:sz w:val="24"/>
          <w:szCs w:val="24"/>
          <w:lang w:val="en-GB"/>
        </w:rPr>
        <w:t xml:space="preserve"> (Baron, 2007)</w:t>
      </w:r>
      <w:r w:rsidR="001752CE" w:rsidRPr="002C249D">
        <w:rPr>
          <w:rStyle w:val="Rimandonotaapidipagina"/>
          <w:rFonts w:ascii="Times New Roman" w:hAnsi="Times New Roman" w:cs="Times New Roman"/>
          <w:noProof/>
          <w:sz w:val="24"/>
          <w:szCs w:val="24"/>
          <w:lang w:val="en-GB"/>
        </w:rPr>
        <w:footnoteReference w:id="26"/>
      </w:r>
      <w:r w:rsidR="001752CE" w:rsidRPr="002C249D">
        <w:rPr>
          <w:rFonts w:ascii="Times New Roman" w:hAnsi="Times New Roman" w:cs="Times New Roman"/>
          <w:noProof/>
          <w:sz w:val="24"/>
          <w:szCs w:val="24"/>
          <w:lang w:val="en-GB"/>
        </w:rPr>
        <w:t xml:space="preserve">. If an agent is excused, it thus means that there was something about her capacities, or the circumstances in which she acted, that made it difficult for her to avoid doing what she did. </w:t>
      </w:r>
      <w:r w:rsidR="000576D5" w:rsidRPr="002C249D">
        <w:rPr>
          <w:rFonts w:ascii="Times New Roman" w:hAnsi="Times New Roman" w:cs="Times New Roman"/>
          <w:noProof/>
          <w:sz w:val="24"/>
          <w:szCs w:val="24"/>
          <w:lang w:val="en-GB"/>
        </w:rPr>
        <w:t>As a</w:t>
      </w:r>
      <w:r w:rsidR="001752CE" w:rsidRPr="002C249D">
        <w:rPr>
          <w:rFonts w:ascii="Times New Roman" w:hAnsi="Times New Roman" w:cs="Times New Roman"/>
          <w:noProof/>
          <w:sz w:val="24"/>
          <w:szCs w:val="24"/>
          <w:lang w:val="en-GB"/>
        </w:rPr>
        <w:t xml:space="preserve"> result</w:t>
      </w:r>
      <w:r w:rsidR="000576D5" w:rsidRPr="002C249D">
        <w:rPr>
          <w:rFonts w:ascii="Times New Roman" w:hAnsi="Times New Roman" w:cs="Times New Roman"/>
          <w:noProof/>
          <w:sz w:val="24"/>
          <w:szCs w:val="24"/>
          <w:lang w:val="en-GB"/>
        </w:rPr>
        <w:t>,</w:t>
      </w:r>
      <w:r w:rsidR="001752CE" w:rsidRPr="002C249D">
        <w:rPr>
          <w:rFonts w:ascii="Times New Roman" w:hAnsi="Times New Roman" w:cs="Times New Roman"/>
          <w:noProof/>
          <w:sz w:val="24"/>
          <w:szCs w:val="24"/>
          <w:lang w:val="en-GB"/>
        </w:rPr>
        <w:t xml:space="preserve"> the agent</w:t>
      </w:r>
      <w:r w:rsidR="000576D5" w:rsidRPr="002C249D">
        <w:rPr>
          <w:rFonts w:ascii="Times New Roman" w:hAnsi="Times New Roman" w:cs="Times New Roman"/>
          <w:noProof/>
          <w:sz w:val="24"/>
          <w:szCs w:val="24"/>
          <w:lang w:val="en-GB"/>
        </w:rPr>
        <w:t xml:space="preserve"> is</w:t>
      </w:r>
      <w:r w:rsidR="00DB0C66" w:rsidRPr="002C249D">
        <w:rPr>
          <w:rFonts w:ascii="Times New Roman" w:hAnsi="Times New Roman" w:cs="Times New Roman"/>
          <w:noProof/>
          <w:sz w:val="24"/>
          <w:szCs w:val="24"/>
          <w:lang w:val="en-GB"/>
        </w:rPr>
        <w:t xml:space="preserve"> fully or partially protected from</w:t>
      </w:r>
      <w:r w:rsidR="001752CE" w:rsidRPr="002C249D">
        <w:rPr>
          <w:rFonts w:ascii="Times New Roman" w:hAnsi="Times New Roman" w:cs="Times New Roman"/>
          <w:noProof/>
          <w:sz w:val="24"/>
          <w:szCs w:val="24"/>
          <w:lang w:val="en-GB"/>
        </w:rPr>
        <w:t xml:space="preserve"> blame, but</w:t>
      </w:r>
      <w:r w:rsidR="00796080" w:rsidRPr="002C249D">
        <w:rPr>
          <w:rFonts w:ascii="Times New Roman" w:hAnsi="Times New Roman" w:cs="Times New Roman"/>
          <w:noProof/>
          <w:sz w:val="24"/>
          <w:szCs w:val="24"/>
          <w:lang w:val="en-GB"/>
        </w:rPr>
        <w:t xml:space="preserve"> the excuse</w:t>
      </w:r>
      <w:r w:rsidR="001752CE" w:rsidRPr="002C249D">
        <w:rPr>
          <w:rFonts w:ascii="Times New Roman" w:hAnsi="Times New Roman" w:cs="Times New Roman"/>
          <w:noProof/>
          <w:sz w:val="24"/>
          <w:szCs w:val="24"/>
          <w:lang w:val="en-GB"/>
        </w:rPr>
        <w:t xml:space="preserve"> does not make her action less wrong. A justification, in contrast, aims precisely at showing that the agent’s action was </w:t>
      </w:r>
      <w:r w:rsidR="00FD5D5B" w:rsidRPr="002C249D">
        <w:rPr>
          <w:rFonts w:ascii="Times New Roman" w:hAnsi="Times New Roman" w:cs="Times New Roman"/>
          <w:noProof/>
          <w:sz w:val="24"/>
          <w:szCs w:val="24"/>
          <w:lang w:val="en-GB"/>
        </w:rPr>
        <w:t xml:space="preserve">right and permissible </w:t>
      </w:r>
      <w:r w:rsidR="001752CE" w:rsidRPr="002C249D">
        <w:rPr>
          <w:rFonts w:ascii="Times New Roman" w:hAnsi="Times New Roman" w:cs="Times New Roman"/>
          <w:noProof/>
          <w:sz w:val="24"/>
          <w:szCs w:val="24"/>
          <w:lang w:val="en-GB"/>
        </w:rPr>
        <w:t>(or</w:t>
      </w:r>
      <w:r w:rsidR="001878F0" w:rsidRPr="002C249D">
        <w:rPr>
          <w:rFonts w:ascii="Times New Roman" w:hAnsi="Times New Roman" w:cs="Times New Roman"/>
          <w:noProof/>
          <w:sz w:val="24"/>
          <w:szCs w:val="24"/>
          <w:lang w:val="en-GB"/>
        </w:rPr>
        <w:t>, at least,</w:t>
      </w:r>
      <w:r w:rsidR="001752CE" w:rsidRPr="002C249D">
        <w:rPr>
          <w:rFonts w:ascii="Times New Roman" w:hAnsi="Times New Roman" w:cs="Times New Roman"/>
          <w:noProof/>
          <w:sz w:val="24"/>
          <w:szCs w:val="24"/>
          <w:lang w:val="en-GB"/>
        </w:rPr>
        <w:t xml:space="preserve"> not as wrong as it may have first appeared)</w:t>
      </w:r>
      <w:r w:rsidR="00080F55" w:rsidRPr="002C249D">
        <w:rPr>
          <w:rStyle w:val="Rimandonotaapidipagina"/>
          <w:rFonts w:ascii="Times New Roman" w:hAnsi="Times New Roman" w:cs="Times New Roman"/>
          <w:noProof/>
          <w:sz w:val="24"/>
          <w:szCs w:val="24"/>
          <w:lang w:val="en-GB"/>
        </w:rPr>
        <w:footnoteReference w:id="27"/>
      </w:r>
      <w:r w:rsidR="001752CE" w:rsidRPr="002C249D">
        <w:rPr>
          <w:rFonts w:ascii="Times New Roman" w:hAnsi="Times New Roman" w:cs="Times New Roman"/>
          <w:noProof/>
          <w:sz w:val="24"/>
          <w:szCs w:val="24"/>
          <w:lang w:val="en-GB"/>
        </w:rPr>
        <w:t>.</w:t>
      </w:r>
    </w:p>
    <w:p w14:paraId="63BFB998" w14:textId="76FF9C02" w:rsidR="007C0E04" w:rsidRPr="002C249D" w:rsidRDefault="00C037C7"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lastRenderedPageBreak/>
        <w:t>As</w:t>
      </w:r>
      <w:r w:rsidR="00DC28A2" w:rsidRPr="002C249D">
        <w:rPr>
          <w:rFonts w:ascii="Times New Roman" w:hAnsi="Times New Roman" w:cs="Times New Roman"/>
          <w:noProof/>
          <w:sz w:val="24"/>
          <w:szCs w:val="24"/>
          <w:lang w:val="en-GB"/>
        </w:rPr>
        <w:t xml:space="preserve"> excuses are essentially blame-deflecting devices, to get a better grip on the notion of excuses</w:t>
      </w:r>
      <w:r w:rsidR="0061171E" w:rsidRPr="002C249D">
        <w:rPr>
          <w:rFonts w:ascii="Times New Roman" w:hAnsi="Times New Roman" w:cs="Times New Roman"/>
          <w:noProof/>
          <w:sz w:val="24"/>
          <w:szCs w:val="24"/>
          <w:lang w:val="en-GB"/>
        </w:rPr>
        <w:t xml:space="preserve"> it is necessary to get a be</w:t>
      </w:r>
      <w:r w:rsidR="00696C6C" w:rsidRPr="002C249D">
        <w:rPr>
          <w:rFonts w:ascii="Times New Roman" w:hAnsi="Times New Roman" w:cs="Times New Roman"/>
          <w:noProof/>
          <w:sz w:val="24"/>
          <w:szCs w:val="24"/>
          <w:lang w:val="en-GB"/>
        </w:rPr>
        <w:t>tter understanding of how blame works.</w:t>
      </w:r>
      <w:r w:rsidR="007C0E04" w:rsidRPr="002C249D">
        <w:rPr>
          <w:rFonts w:ascii="Times New Roman" w:hAnsi="Times New Roman" w:cs="Times New Roman"/>
          <w:noProof/>
          <w:sz w:val="24"/>
          <w:szCs w:val="24"/>
          <w:lang w:val="en-GB"/>
        </w:rPr>
        <w:t xml:space="preserve"> Blame is a response to wrongful actions that others have performed, but blaming judgments are different from judgments simply expressing the wrongful character of certain actions – as we just saw, one may perform a wrongful action without deserving to be blamed for it. </w:t>
      </w:r>
      <w:r w:rsidR="00366E7E" w:rsidRPr="002C249D">
        <w:rPr>
          <w:rFonts w:ascii="Times New Roman" w:hAnsi="Times New Roman" w:cs="Times New Roman"/>
          <w:noProof/>
          <w:sz w:val="24"/>
          <w:szCs w:val="24"/>
          <w:lang w:val="en-GB"/>
        </w:rPr>
        <w:t>I</w:t>
      </w:r>
      <w:r w:rsidR="007C0E04" w:rsidRPr="002C249D">
        <w:rPr>
          <w:rFonts w:ascii="Times New Roman" w:hAnsi="Times New Roman" w:cs="Times New Roman"/>
          <w:noProof/>
          <w:sz w:val="24"/>
          <w:szCs w:val="24"/>
          <w:lang w:val="en-GB"/>
        </w:rPr>
        <w:t xml:space="preserve">n a popular view, blame is indeed a response to the perception of a morally </w:t>
      </w:r>
      <w:r w:rsidR="00641884" w:rsidRPr="002C249D">
        <w:rPr>
          <w:rFonts w:ascii="Times New Roman" w:hAnsi="Times New Roman" w:cs="Times New Roman"/>
          <w:noProof/>
          <w:sz w:val="24"/>
          <w:szCs w:val="24"/>
          <w:lang w:val="en-GB"/>
        </w:rPr>
        <w:t>objectionable</w:t>
      </w:r>
      <w:r w:rsidR="007C0E04" w:rsidRPr="002C249D">
        <w:rPr>
          <w:rFonts w:ascii="Times New Roman" w:hAnsi="Times New Roman" w:cs="Times New Roman"/>
          <w:noProof/>
          <w:sz w:val="24"/>
          <w:szCs w:val="24"/>
          <w:lang w:val="en-GB"/>
        </w:rPr>
        <w:t xml:space="preserve"> motive or attitude - a bad quality of will - behind a wrongful action. An agent is thus blameworthy, on such a</w:t>
      </w:r>
      <w:r w:rsidR="002D24E2" w:rsidRPr="002C249D">
        <w:rPr>
          <w:rFonts w:ascii="Times New Roman" w:hAnsi="Times New Roman" w:cs="Times New Roman"/>
          <w:noProof/>
          <w:sz w:val="24"/>
          <w:szCs w:val="24"/>
          <w:lang w:val="en-GB"/>
        </w:rPr>
        <w:t xml:space="preserve"> widespread</w:t>
      </w:r>
      <w:r w:rsidR="007C0E04" w:rsidRPr="002C249D">
        <w:rPr>
          <w:rFonts w:ascii="Times New Roman" w:hAnsi="Times New Roman" w:cs="Times New Roman"/>
          <w:noProof/>
          <w:sz w:val="24"/>
          <w:szCs w:val="24"/>
          <w:lang w:val="en-GB"/>
        </w:rPr>
        <w:t xml:space="preserve"> view, when her wrongful action displays ill will (i.e., some sinister motivation) or a lack of goodwill (i.e., a callous indifference to the interests of others, or a lack of concern for the</w:t>
      </w:r>
      <w:r w:rsidR="00EB76F7" w:rsidRPr="002C249D">
        <w:rPr>
          <w:rFonts w:ascii="Times New Roman" w:hAnsi="Times New Roman" w:cs="Times New Roman"/>
          <w:noProof/>
          <w:sz w:val="24"/>
          <w:szCs w:val="24"/>
          <w:lang w:val="en-GB"/>
        </w:rPr>
        <w:t xml:space="preserve"> de facto</w:t>
      </w:r>
      <w:r w:rsidR="007C0E04" w:rsidRPr="002C249D">
        <w:rPr>
          <w:rFonts w:ascii="Times New Roman" w:hAnsi="Times New Roman" w:cs="Times New Roman"/>
          <w:noProof/>
          <w:sz w:val="24"/>
          <w:szCs w:val="24"/>
          <w:lang w:val="en-GB"/>
        </w:rPr>
        <w:t xml:space="preserve"> morally relevant considerations at play)</w:t>
      </w:r>
      <w:r w:rsidR="007C0E04" w:rsidRPr="002C249D">
        <w:rPr>
          <w:rStyle w:val="Rimandonotaapidipagina"/>
          <w:rFonts w:ascii="Times New Roman" w:hAnsi="Times New Roman" w:cs="Times New Roman"/>
          <w:noProof/>
          <w:sz w:val="24"/>
          <w:szCs w:val="24"/>
          <w:lang w:val="en-GB"/>
        </w:rPr>
        <w:footnoteReference w:id="28"/>
      </w:r>
      <w:r w:rsidR="007C0E04" w:rsidRPr="002C249D">
        <w:rPr>
          <w:rFonts w:ascii="Times New Roman" w:hAnsi="Times New Roman" w:cs="Times New Roman"/>
          <w:noProof/>
          <w:sz w:val="24"/>
          <w:szCs w:val="24"/>
          <w:lang w:val="en-GB"/>
        </w:rPr>
        <w:t>.</w:t>
      </w:r>
    </w:p>
    <w:p w14:paraId="4D3FF3F4" w14:textId="133CBF01" w:rsidR="007C0E04" w:rsidRPr="002C249D" w:rsidRDefault="00827759"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B</w:t>
      </w:r>
      <w:r w:rsidR="007C0E04" w:rsidRPr="002C249D">
        <w:rPr>
          <w:rFonts w:ascii="Times New Roman" w:hAnsi="Times New Roman" w:cs="Times New Roman"/>
          <w:noProof/>
          <w:sz w:val="24"/>
          <w:szCs w:val="24"/>
          <w:lang w:val="en-GB"/>
        </w:rPr>
        <w:t>lam</w:t>
      </w:r>
      <w:r w:rsidRPr="002C249D">
        <w:rPr>
          <w:rFonts w:ascii="Times New Roman" w:hAnsi="Times New Roman" w:cs="Times New Roman"/>
          <w:noProof/>
          <w:sz w:val="24"/>
          <w:szCs w:val="24"/>
          <w:lang w:val="en-GB"/>
        </w:rPr>
        <w:t>ing</w:t>
      </w:r>
      <w:r w:rsidR="007C0E04" w:rsidRPr="002C249D">
        <w:rPr>
          <w:rFonts w:ascii="Times New Roman" w:hAnsi="Times New Roman" w:cs="Times New Roman"/>
          <w:noProof/>
          <w:sz w:val="24"/>
          <w:szCs w:val="24"/>
          <w:lang w:val="en-GB"/>
        </w:rPr>
        <w:t xml:space="preserve"> </w:t>
      </w:r>
      <w:r w:rsidRPr="002C249D">
        <w:rPr>
          <w:rFonts w:ascii="Times New Roman" w:hAnsi="Times New Roman" w:cs="Times New Roman"/>
          <w:noProof/>
          <w:sz w:val="24"/>
          <w:szCs w:val="24"/>
          <w:lang w:val="en-GB"/>
        </w:rPr>
        <w:t>thus amounts</w:t>
      </w:r>
      <w:r w:rsidR="007C0E04" w:rsidRPr="002C249D">
        <w:rPr>
          <w:rFonts w:ascii="Times New Roman" w:hAnsi="Times New Roman" w:cs="Times New Roman"/>
          <w:noProof/>
          <w:sz w:val="24"/>
          <w:szCs w:val="24"/>
          <w:lang w:val="en-GB"/>
        </w:rPr>
        <w:t xml:space="preserve"> to mak</w:t>
      </w:r>
      <w:r w:rsidRPr="002C249D">
        <w:rPr>
          <w:rFonts w:ascii="Times New Roman" w:hAnsi="Times New Roman" w:cs="Times New Roman"/>
          <w:noProof/>
          <w:sz w:val="24"/>
          <w:szCs w:val="24"/>
          <w:lang w:val="en-GB"/>
        </w:rPr>
        <w:t>ing</w:t>
      </w:r>
      <w:r w:rsidR="007C0E04" w:rsidRPr="002C249D">
        <w:rPr>
          <w:rFonts w:ascii="Times New Roman" w:hAnsi="Times New Roman" w:cs="Times New Roman"/>
          <w:noProof/>
          <w:sz w:val="24"/>
          <w:szCs w:val="24"/>
          <w:lang w:val="en-GB"/>
        </w:rPr>
        <w:t xml:space="preserve"> a negative assessment of </w:t>
      </w:r>
      <w:r w:rsidRPr="002C249D">
        <w:rPr>
          <w:rFonts w:ascii="Times New Roman" w:hAnsi="Times New Roman" w:cs="Times New Roman"/>
          <w:noProof/>
          <w:sz w:val="24"/>
          <w:szCs w:val="24"/>
          <w:lang w:val="en-GB"/>
        </w:rPr>
        <w:t>someone’s</w:t>
      </w:r>
      <w:r w:rsidR="007C0E04" w:rsidRPr="002C249D">
        <w:rPr>
          <w:rFonts w:ascii="Times New Roman" w:hAnsi="Times New Roman" w:cs="Times New Roman"/>
          <w:noProof/>
          <w:sz w:val="24"/>
          <w:szCs w:val="24"/>
          <w:lang w:val="en-GB"/>
        </w:rPr>
        <w:t xml:space="preserve"> moral attitude</w:t>
      </w:r>
      <w:r w:rsidR="0091320B" w:rsidRPr="002C249D">
        <w:rPr>
          <w:rFonts w:ascii="Times New Roman" w:hAnsi="Times New Roman" w:cs="Times New Roman"/>
          <w:noProof/>
          <w:sz w:val="24"/>
          <w:szCs w:val="24"/>
          <w:lang w:val="en-GB"/>
        </w:rPr>
        <w:t>s</w:t>
      </w:r>
      <w:r w:rsidR="007C0E04" w:rsidRPr="002C249D">
        <w:rPr>
          <w:rFonts w:ascii="Times New Roman" w:hAnsi="Times New Roman" w:cs="Times New Roman"/>
          <w:noProof/>
          <w:sz w:val="24"/>
          <w:szCs w:val="24"/>
          <w:lang w:val="en-GB"/>
        </w:rPr>
        <w:t xml:space="preserve">. On most current accounts, </w:t>
      </w:r>
      <w:r w:rsidR="00737FD4" w:rsidRPr="002C249D">
        <w:rPr>
          <w:rFonts w:ascii="Times New Roman" w:hAnsi="Times New Roman" w:cs="Times New Roman"/>
          <w:noProof/>
          <w:sz w:val="24"/>
          <w:szCs w:val="24"/>
          <w:lang w:val="en-GB"/>
        </w:rPr>
        <w:t>b</w:t>
      </w:r>
      <w:r w:rsidR="007C0E04" w:rsidRPr="002C249D">
        <w:rPr>
          <w:rFonts w:ascii="Times New Roman" w:hAnsi="Times New Roman" w:cs="Times New Roman"/>
          <w:noProof/>
          <w:sz w:val="24"/>
          <w:szCs w:val="24"/>
          <w:lang w:val="en-GB"/>
        </w:rPr>
        <w:t>lame also involves something else in addition to this. According to Strawson</w:t>
      </w:r>
      <w:sdt>
        <w:sdtPr>
          <w:rPr>
            <w:rFonts w:ascii="Times New Roman" w:hAnsi="Times New Roman" w:cs="Times New Roman"/>
            <w:noProof/>
            <w:sz w:val="24"/>
            <w:szCs w:val="24"/>
            <w:lang w:val="en-GB"/>
          </w:rPr>
          <w:id w:val="-482549896"/>
          <w:citation/>
        </w:sdtPr>
        <w:sdtContent>
          <w:r w:rsidR="007C0E04" w:rsidRPr="002C249D">
            <w:rPr>
              <w:rFonts w:ascii="Times New Roman" w:hAnsi="Times New Roman" w:cs="Times New Roman"/>
              <w:noProof/>
              <w:sz w:val="24"/>
              <w:szCs w:val="24"/>
              <w:lang w:val="en-GB"/>
            </w:rPr>
            <w:fldChar w:fldCharType="begin"/>
          </w:r>
          <w:r w:rsidR="007C0E04" w:rsidRPr="002C249D">
            <w:rPr>
              <w:rFonts w:ascii="Times New Roman" w:hAnsi="Times New Roman" w:cs="Times New Roman"/>
              <w:noProof/>
              <w:sz w:val="24"/>
              <w:szCs w:val="24"/>
              <w:lang w:val="en-GB"/>
            </w:rPr>
            <w:instrText xml:space="preserve">CITATION Str62 \n  \t  \l 1040 </w:instrText>
          </w:r>
          <w:r w:rsidR="007C0E04"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 xml:space="preserve"> (1962)</w:t>
          </w:r>
          <w:r w:rsidR="007C0E04" w:rsidRPr="002C249D">
            <w:rPr>
              <w:rFonts w:ascii="Times New Roman" w:hAnsi="Times New Roman" w:cs="Times New Roman"/>
              <w:noProof/>
              <w:sz w:val="24"/>
              <w:szCs w:val="24"/>
              <w:lang w:val="en-GB"/>
            </w:rPr>
            <w:fldChar w:fldCharType="end"/>
          </w:r>
        </w:sdtContent>
      </w:sdt>
      <w:r w:rsidR="007C0E04" w:rsidRPr="002C249D">
        <w:rPr>
          <w:rFonts w:ascii="Times New Roman" w:hAnsi="Times New Roman" w:cs="Times New Roman"/>
          <w:noProof/>
          <w:sz w:val="24"/>
          <w:szCs w:val="24"/>
          <w:lang w:val="en-GB"/>
        </w:rPr>
        <w:t xml:space="preserve">, Wallace </w:t>
      </w:r>
      <w:sdt>
        <w:sdtPr>
          <w:rPr>
            <w:rFonts w:ascii="Times New Roman" w:hAnsi="Times New Roman" w:cs="Times New Roman"/>
            <w:noProof/>
            <w:sz w:val="24"/>
            <w:szCs w:val="24"/>
            <w:lang w:val="en-GB"/>
          </w:rPr>
          <w:id w:val="-1930338433"/>
          <w:citation/>
        </w:sdtPr>
        <w:sdtContent>
          <w:r w:rsidR="007C0E04" w:rsidRPr="002C249D">
            <w:rPr>
              <w:rFonts w:ascii="Times New Roman" w:hAnsi="Times New Roman" w:cs="Times New Roman"/>
              <w:noProof/>
              <w:sz w:val="24"/>
              <w:szCs w:val="24"/>
              <w:lang w:val="en-GB"/>
            </w:rPr>
            <w:fldChar w:fldCharType="begin"/>
          </w:r>
          <w:r w:rsidR="00353594" w:rsidRPr="002C249D">
            <w:rPr>
              <w:rFonts w:ascii="Times New Roman" w:hAnsi="Times New Roman" w:cs="Times New Roman"/>
              <w:noProof/>
              <w:sz w:val="24"/>
              <w:szCs w:val="24"/>
              <w:lang w:val="en-GB"/>
            </w:rPr>
            <w:instrText xml:space="preserve">CITATION Wal98 \n  \t  \l 1040 </w:instrText>
          </w:r>
          <w:r w:rsidR="007C0E04"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(1994)</w:t>
          </w:r>
          <w:r w:rsidR="007C0E04" w:rsidRPr="002C249D">
            <w:rPr>
              <w:rFonts w:ascii="Times New Roman" w:hAnsi="Times New Roman" w:cs="Times New Roman"/>
              <w:noProof/>
              <w:sz w:val="24"/>
              <w:szCs w:val="24"/>
              <w:lang w:val="en-GB"/>
            </w:rPr>
            <w:fldChar w:fldCharType="end"/>
          </w:r>
        </w:sdtContent>
      </w:sdt>
      <w:r w:rsidR="007C0E04" w:rsidRPr="002C249D">
        <w:rPr>
          <w:rFonts w:ascii="Times New Roman" w:hAnsi="Times New Roman" w:cs="Times New Roman"/>
          <w:noProof/>
          <w:sz w:val="24"/>
          <w:szCs w:val="24"/>
          <w:lang w:val="en-GB"/>
        </w:rPr>
        <w:t xml:space="preserve"> and Wolf </w:t>
      </w:r>
      <w:sdt>
        <w:sdtPr>
          <w:rPr>
            <w:rFonts w:ascii="Times New Roman" w:hAnsi="Times New Roman" w:cs="Times New Roman"/>
            <w:noProof/>
            <w:sz w:val="24"/>
            <w:szCs w:val="24"/>
            <w:lang w:val="en-GB"/>
          </w:rPr>
          <w:id w:val="-230080675"/>
          <w:citation/>
        </w:sdtPr>
        <w:sdtContent>
          <w:r w:rsidR="007C0E04" w:rsidRPr="002C249D">
            <w:rPr>
              <w:rFonts w:ascii="Times New Roman" w:hAnsi="Times New Roman" w:cs="Times New Roman"/>
              <w:noProof/>
              <w:sz w:val="24"/>
              <w:szCs w:val="24"/>
              <w:lang w:val="en-GB"/>
            </w:rPr>
            <w:fldChar w:fldCharType="begin"/>
          </w:r>
          <w:r w:rsidR="007C0E04" w:rsidRPr="002C249D">
            <w:rPr>
              <w:rFonts w:ascii="Times New Roman" w:hAnsi="Times New Roman" w:cs="Times New Roman"/>
              <w:noProof/>
              <w:sz w:val="24"/>
              <w:szCs w:val="24"/>
              <w:lang w:val="en-GB"/>
            </w:rPr>
            <w:instrText xml:space="preserve">CITATION Wol11 \n  \t  \l 1040 </w:instrText>
          </w:r>
          <w:r w:rsidR="007C0E04"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(2011)</w:t>
          </w:r>
          <w:r w:rsidR="007C0E04" w:rsidRPr="002C249D">
            <w:rPr>
              <w:rFonts w:ascii="Times New Roman" w:hAnsi="Times New Roman" w:cs="Times New Roman"/>
              <w:noProof/>
              <w:sz w:val="24"/>
              <w:szCs w:val="24"/>
              <w:lang w:val="en-GB"/>
            </w:rPr>
            <w:fldChar w:fldCharType="end"/>
          </w:r>
        </w:sdtContent>
      </w:sdt>
      <w:r w:rsidR="007C0E04" w:rsidRPr="002C249D">
        <w:rPr>
          <w:rFonts w:ascii="Times New Roman" w:hAnsi="Times New Roman" w:cs="Times New Roman"/>
          <w:noProof/>
          <w:sz w:val="24"/>
          <w:szCs w:val="24"/>
          <w:lang w:val="en-GB"/>
        </w:rPr>
        <w:t xml:space="preserve">, blame </w:t>
      </w:r>
      <w:r w:rsidR="00641884" w:rsidRPr="002C249D">
        <w:rPr>
          <w:rFonts w:ascii="Times New Roman" w:hAnsi="Times New Roman" w:cs="Times New Roman"/>
          <w:noProof/>
          <w:sz w:val="24"/>
          <w:szCs w:val="24"/>
          <w:lang w:val="en-GB"/>
        </w:rPr>
        <w:t>calls for other</w:t>
      </w:r>
      <w:r w:rsidR="007C0E04" w:rsidRPr="002C249D">
        <w:rPr>
          <w:rFonts w:ascii="Times New Roman" w:hAnsi="Times New Roman" w:cs="Times New Roman"/>
          <w:noProof/>
          <w:sz w:val="24"/>
          <w:szCs w:val="24"/>
          <w:lang w:val="en-GB"/>
        </w:rPr>
        <w:t xml:space="preserve"> reactive attitudes such as resentment, guilt, and indignation. According to Scanlon </w:t>
      </w:r>
      <w:sdt>
        <w:sdtPr>
          <w:rPr>
            <w:rFonts w:ascii="Times New Roman" w:hAnsi="Times New Roman" w:cs="Times New Roman"/>
            <w:noProof/>
            <w:sz w:val="24"/>
            <w:szCs w:val="24"/>
            <w:lang w:val="en-GB"/>
          </w:rPr>
          <w:id w:val="-969200696"/>
          <w:citation/>
        </w:sdtPr>
        <w:sdtContent>
          <w:r w:rsidR="007C0E04" w:rsidRPr="002C249D">
            <w:rPr>
              <w:rFonts w:ascii="Times New Roman" w:hAnsi="Times New Roman" w:cs="Times New Roman"/>
              <w:noProof/>
              <w:sz w:val="24"/>
              <w:szCs w:val="24"/>
              <w:lang w:val="en-GB"/>
            </w:rPr>
            <w:fldChar w:fldCharType="begin"/>
          </w:r>
          <w:r w:rsidR="007C0E04" w:rsidRPr="002C249D">
            <w:rPr>
              <w:rFonts w:ascii="Times New Roman" w:hAnsi="Times New Roman" w:cs="Times New Roman"/>
              <w:noProof/>
              <w:sz w:val="24"/>
              <w:szCs w:val="24"/>
              <w:lang w:val="en-GB"/>
            </w:rPr>
            <w:instrText xml:space="preserve">CITATION Sca08 \n  \t  \l 1040 </w:instrText>
          </w:r>
          <w:r w:rsidR="007C0E04"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(2008)</w:t>
          </w:r>
          <w:r w:rsidR="007C0E04" w:rsidRPr="002C249D">
            <w:rPr>
              <w:rFonts w:ascii="Times New Roman" w:hAnsi="Times New Roman" w:cs="Times New Roman"/>
              <w:noProof/>
              <w:sz w:val="24"/>
              <w:szCs w:val="24"/>
              <w:lang w:val="en-GB"/>
            </w:rPr>
            <w:fldChar w:fldCharType="end"/>
          </w:r>
        </w:sdtContent>
      </w:sdt>
      <w:r w:rsidR="007C0E04" w:rsidRPr="002C249D">
        <w:rPr>
          <w:rFonts w:ascii="Times New Roman" w:hAnsi="Times New Roman" w:cs="Times New Roman"/>
          <w:noProof/>
          <w:sz w:val="24"/>
          <w:szCs w:val="24"/>
          <w:lang w:val="en-GB"/>
        </w:rPr>
        <w:t xml:space="preserve">, it commands some changes in the way in which we understand our relationship with </w:t>
      </w:r>
      <w:r w:rsidR="00641884" w:rsidRPr="002C249D">
        <w:rPr>
          <w:rFonts w:ascii="Times New Roman" w:hAnsi="Times New Roman" w:cs="Times New Roman"/>
          <w:noProof/>
          <w:sz w:val="24"/>
          <w:szCs w:val="24"/>
          <w:lang w:val="en-GB"/>
        </w:rPr>
        <w:t>the blamed party</w:t>
      </w:r>
      <w:r w:rsidR="007C0E04" w:rsidRPr="002C249D">
        <w:rPr>
          <w:rFonts w:ascii="Times New Roman" w:hAnsi="Times New Roman" w:cs="Times New Roman"/>
          <w:noProof/>
          <w:sz w:val="24"/>
          <w:szCs w:val="24"/>
          <w:lang w:val="en-GB"/>
        </w:rPr>
        <w:t xml:space="preserve">. On a third view, supported by Sher </w:t>
      </w:r>
      <w:sdt>
        <w:sdtPr>
          <w:rPr>
            <w:rFonts w:ascii="Times New Roman" w:hAnsi="Times New Roman" w:cs="Times New Roman"/>
            <w:noProof/>
            <w:sz w:val="24"/>
            <w:szCs w:val="24"/>
            <w:lang w:val="en-GB"/>
          </w:rPr>
          <w:id w:val="1876963019"/>
          <w:citation/>
        </w:sdtPr>
        <w:sdtContent>
          <w:r w:rsidR="007C0E04" w:rsidRPr="002C249D">
            <w:rPr>
              <w:rFonts w:ascii="Times New Roman" w:hAnsi="Times New Roman" w:cs="Times New Roman"/>
              <w:noProof/>
              <w:sz w:val="24"/>
              <w:szCs w:val="24"/>
              <w:lang w:val="en-GB"/>
            </w:rPr>
            <w:fldChar w:fldCharType="begin"/>
          </w:r>
          <w:r w:rsidR="007C0E04" w:rsidRPr="002C249D">
            <w:rPr>
              <w:rFonts w:ascii="Times New Roman" w:hAnsi="Times New Roman" w:cs="Times New Roman"/>
              <w:noProof/>
              <w:sz w:val="24"/>
              <w:szCs w:val="24"/>
              <w:lang w:val="en-GB"/>
            </w:rPr>
            <w:instrText xml:space="preserve">CITATION She06 \n  \t  \l 1040 </w:instrText>
          </w:r>
          <w:r w:rsidR="007C0E04"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(2006)</w:t>
          </w:r>
          <w:r w:rsidR="007C0E04" w:rsidRPr="002C249D">
            <w:rPr>
              <w:rFonts w:ascii="Times New Roman" w:hAnsi="Times New Roman" w:cs="Times New Roman"/>
              <w:noProof/>
              <w:sz w:val="24"/>
              <w:szCs w:val="24"/>
              <w:lang w:val="en-GB"/>
            </w:rPr>
            <w:fldChar w:fldCharType="end"/>
          </w:r>
        </w:sdtContent>
      </w:sdt>
      <w:r w:rsidR="007C0E04" w:rsidRPr="002C249D">
        <w:rPr>
          <w:rFonts w:ascii="Times New Roman" w:hAnsi="Times New Roman" w:cs="Times New Roman"/>
          <w:noProof/>
          <w:sz w:val="24"/>
          <w:szCs w:val="24"/>
          <w:lang w:val="en-GB"/>
        </w:rPr>
        <w:t xml:space="preserve">, it entails a disposition to anger and to express one’s disapproval. Yet whatever blame may entail on top of the negative assessment of someone’s moral attitudes, it remains – fundamentally - a negative attitude based on an assessment and, as such, it can be justified or not. I submit here – following Lewis </w:t>
      </w:r>
      <w:sdt>
        <w:sdtPr>
          <w:rPr>
            <w:rFonts w:ascii="Times New Roman" w:hAnsi="Times New Roman" w:cs="Times New Roman"/>
            <w:noProof/>
            <w:sz w:val="24"/>
            <w:szCs w:val="24"/>
            <w:lang w:val="en-GB"/>
          </w:rPr>
          <w:id w:val="635533888"/>
          <w:citation/>
        </w:sdtPr>
        <w:sdtContent>
          <w:r w:rsidR="007C0E04" w:rsidRPr="002C249D">
            <w:rPr>
              <w:rFonts w:ascii="Times New Roman" w:hAnsi="Times New Roman" w:cs="Times New Roman"/>
              <w:noProof/>
              <w:sz w:val="24"/>
              <w:szCs w:val="24"/>
              <w:lang w:val="en-GB"/>
            </w:rPr>
            <w:fldChar w:fldCharType="begin"/>
          </w:r>
          <w:r w:rsidR="007C0E04" w:rsidRPr="002C249D">
            <w:rPr>
              <w:rFonts w:ascii="Times New Roman" w:hAnsi="Times New Roman" w:cs="Times New Roman"/>
              <w:noProof/>
              <w:sz w:val="24"/>
              <w:szCs w:val="24"/>
              <w:lang w:val="en-GB"/>
            </w:rPr>
            <w:instrText xml:space="preserve">CITATION Lew16 \n  \l 1040 </w:instrText>
          </w:r>
          <w:r w:rsidR="007C0E04"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(2016)</w:t>
          </w:r>
          <w:r w:rsidR="007C0E04" w:rsidRPr="002C249D">
            <w:rPr>
              <w:rFonts w:ascii="Times New Roman" w:hAnsi="Times New Roman" w:cs="Times New Roman"/>
              <w:noProof/>
              <w:sz w:val="24"/>
              <w:szCs w:val="24"/>
              <w:lang w:val="en-GB"/>
            </w:rPr>
            <w:fldChar w:fldCharType="end"/>
          </w:r>
        </w:sdtContent>
      </w:sdt>
      <w:r w:rsidR="007C0E04" w:rsidRPr="002C249D">
        <w:rPr>
          <w:rFonts w:ascii="Times New Roman" w:hAnsi="Times New Roman" w:cs="Times New Roman"/>
          <w:noProof/>
          <w:sz w:val="24"/>
          <w:szCs w:val="24"/>
          <w:lang w:val="en-GB"/>
        </w:rPr>
        <w:t xml:space="preserve"> – that to be justified in blaming someone we must have good evidence of a bad quality of will. In other words, our beliefs about the quality of the will of an agent must be justified for us to be justified in blaming that agent. ‘If X’s belief that Y performed an action Ψ out of ill will is itself unjustified, then there is a procedural sense in which X’s blaming Y for Ψ-ing is also unjustified’ (Lewis 2016, 159). </w:t>
      </w:r>
    </w:p>
    <w:p w14:paraId="78830801" w14:textId="6E0A8A34" w:rsidR="000C3265" w:rsidRPr="002C249D" w:rsidRDefault="007C0E04"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Now, when agents performing a wrongful action are constrained</w:t>
      </w:r>
      <w:r w:rsidR="00641884" w:rsidRPr="002C249D">
        <w:rPr>
          <w:rFonts w:ascii="Times New Roman" w:hAnsi="Times New Roman" w:cs="Times New Roman"/>
          <w:noProof/>
          <w:sz w:val="24"/>
          <w:szCs w:val="24"/>
          <w:lang w:val="en-GB"/>
        </w:rPr>
        <w:t xml:space="preserve"> in their agency,</w:t>
      </w:r>
      <w:r w:rsidRPr="002C249D">
        <w:rPr>
          <w:rFonts w:ascii="Times New Roman" w:hAnsi="Times New Roman" w:cs="Times New Roman"/>
          <w:noProof/>
          <w:sz w:val="24"/>
          <w:szCs w:val="24"/>
          <w:lang w:val="en-GB"/>
        </w:rPr>
        <w:t xml:space="preserve"> the way and the degree to which their agency is constrained should affect the justifiability of our beliefs about the quality of their will, and thus the intensity with which we are justified in blaming them. Compare, for example, these two cases. Imagine two agents, </w:t>
      </w:r>
      <w:r w:rsidR="00641884" w:rsidRPr="002C249D">
        <w:rPr>
          <w:rFonts w:ascii="Times New Roman" w:hAnsi="Times New Roman" w:cs="Times New Roman"/>
          <w:noProof/>
          <w:sz w:val="24"/>
          <w:szCs w:val="24"/>
          <w:lang w:val="en-GB"/>
        </w:rPr>
        <w:t>Selim</w:t>
      </w:r>
      <w:r w:rsidRPr="002C249D">
        <w:rPr>
          <w:rFonts w:ascii="Times New Roman" w:hAnsi="Times New Roman" w:cs="Times New Roman"/>
          <w:noProof/>
          <w:sz w:val="24"/>
          <w:szCs w:val="24"/>
          <w:lang w:val="en-GB"/>
        </w:rPr>
        <w:t xml:space="preserve"> and Tom, virtually </w:t>
      </w:r>
      <w:r w:rsidRPr="002C249D">
        <w:rPr>
          <w:rFonts w:ascii="Times New Roman" w:hAnsi="Times New Roman" w:cs="Times New Roman"/>
          <w:noProof/>
          <w:sz w:val="24"/>
          <w:szCs w:val="24"/>
          <w:lang w:val="en-GB"/>
        </w:rPr>
        <w:lastRenderedPageBreak/>
        <w:t>identical to one another and acting in virtually identical settings. Both commit the same wrongful action, say, punch</w:t>
      </w:r>
      <w:r w:rsidR="002B6EE7" w:rsidRPr="002C249D">
        <w:rPr>
          <w:rFonts w:ascii="Times New Roman" w:hAnsi="Times New Roman" w:cs="Times New Roman"/>
          <w:noProof/>
          <w:sz w:val="24"/>
          <w:szCs w:val="24"/>
          <w:lang w:val="en-GB"/>
        </w:rPr>
        <w:t>ing</w:t>
      </w:r>
      <w:r w:rsidRPr="002C249D">
        <w:rPr>
          <w:rFonts w:ascii="Times New Roman" w:hAnsi="Times New Roman" w:cs="Times New Roman"/>
          <w:noProof/>
          <w:sz w:val="24"/>
          <w:szCs w:val="24"/>
          <w:lang w:val="en-GB"/>
        </w:rPr>
        <w:t xml:space="preserve"> another person in the face. The only relevant difference is that </w:t>
      </w:r>
      <w:r w:rsidR="00641884" w:rsidRPr="002C249D">
        <w:rPr>
          <w:rFonts w:ascii="Times New Roman" w:hAnsi="Times New Roman" w:cs="Times New Roman"/>
          <w:noProof/>
          <w:sz w:val="24"/>
          <w:szCs w:val="24"/>
          <w:lang w:val="en-GB"/>
        </w:rPr>
        <w:t>Selim</w:t>
      </w:r>
      <w:r w:rsidRPr="002C249D">
        <w:rPr>
          <w:rFonts w:ascii="Times New Roman" w:hAnsi="Times New Roman" w:cs="Times New Roman"/>
          <w:noProof/>
          <w:sz w:val="24"/>
          <w:szCs w:val="24"/>
          <w:lang w:val="en-GB"/>
        </w:rPr>
        <w:t xml:space="preserve"> acted after being provoked, whereas Tom was not provoked at all. In </w:t>
      </w:r>
      <w:r w:rsidR="00641884" w:rsidRPr="002C249D">
        <w:rPr>
          <w:rFonts w:ascii="Times New Roman" w:hAnsi="Times New Roman" w:cs="Times New Roman"/>
          <w:noProof/>
          <w:sz w:val="24"/>
          <w:szCs w:val="24"/>
          <w:lang w:val="en-GB"/>
        </w:rPr>
        <w:t>Selim</w:t>
      </w:r>
      <w:r w:rsidRPr="002C249D">
        <w:rPr>
          <w:rFonts w:ascii="Times New Roman" w:hAnsi="Times New Roman" w:cs="Times New Roman"/>
          <w:noProof/>
          <w:sz w:val="24"/>
          <w:szCs w:val="24"/>
          <w:lang w:val="en-GB"/>
        </w:rPr>
        <w:t>’s case, we do not have as much evidence to infer that he harbored an ill will, or a morally objectionable attitude, as we have in the case of Tom, for it wa</w:t>
      </w:r>
      <w:r w:rsidR="004A59F4" w:rsidRPr="002C249D">
        <w:rPr>
          <w:rFonts w:ascii="Times New Roman" w:hAnsi="Times New Roman" w:cs="Times New Roman"/>
          <w:noProof/>
          <w:sz w:val="24"/>
          <w:szCs w:val="24"/>
          <w:lang w:val="en-GB"/>
        </w:rPr>
        <w:t>s</w:t>
      </w:r>
      <w:r w:rsidR="00641884" w:rsidRPr="002C249D">
        <w:rPr>
          <w:rFonts w:ascii="Times New Roman" w:hAnsi="Times New Roman" w:cs="Times New Roman"/>
          <w:noProof/>
          <w:sz w:val="24"/>
          <w:szCs w:val="24"/>
          <w:lang w:val="en-GB"/>
        </w:rPr>
        <w:t xml:space="preserve"> arguably</w:t>
      </w:r>
      <w:r w:rsidRPr="002C249D">
        <w:rPr>
          <w:rFonts w:ascii="Times New Roman" w:hAnsi="Times New Roman" w:cs="Times New Roman"/>
          <w:noProof/>
          <w:sz w:val="24"/>
          <w:szCs w:val="24"/>
          <w:lang w:val="en-GB"/>
        </w:rPr>
        <w:t xml:space="preserve"> harder for </w:t>
      </w:r>
      <w:r w:rsidR="00641884" w:rsidRPr="002C249D">
        <w:rPr>
          <w:rFonts w:ascii="Times New Roman" w:hAnsi="Times New Roman" w:cs="Times New Roman"/>
          <w:noProof/>
          <w:sz w:val="24"/>
          <w:szCs w:val="24"/>
          <w:lang w:val="en-GB"/>
        </w:rPr>
        <w:t>Selim</w:t>
      </w:r>
      <w:r w:rsidRPr="002C249D">
        <w:rPr>
          <w:rFonts w:ascii="Times New Roman" w:hAnsi="Times New Roman" w:cs="Times New Roman"/>
          <w:noProof/>
          <w:sz w:val="24"/>
          <w:szCs w:val="24"/>
          <w:lang w:val="en-GB"/>
        </w:rPr>
        <w:t xml:space="preserve"> to do the right thing. Tom was not acting in the heat of the moment and did not have to repress the anger </w:t>
      </w:r>
      <w:r w:rsidR="00641884" w:rsidRPr="002C249D">
        <w:rPr>
          <w:rFonts w:ascii="Times New Roman" w:hAnsi="Times New Roman" w:cs="Times New Roman"/>
          <w:noProof/>
          <w:sz w:val="24"/>
          <w:szCs w:val="24"/>
          <w:lang w:val="en-GB"/>
        </w:rPr>
        <w:t>Selim</w:t>
      </w:r>
      <w:r w:rsidRPr="002C249D">
        <w:rPr>
          <w:rFonts w:ascii="Times New Roman" w:hAnsi="Times New Roman" w:cs="Times New Roman"/>
          <w:noProof/>
          <w:sz w:val="24"/>
          <w:szCs w:val="24"/>
          <w:lang w:val="en-GB"/>
        </w:rPr>
        <w:t xml:space="preserve"> was experiencing, and this contributes to explain</w:t>
      </w:r>
      <w:r w:rsidR="002B6EE7" w:rsidRPr="002C249D">
        <w:rPr>
          <w:rFonts w:ascii="Times New Roman" w:hAnsi="Times New Roman" w:cs="Times New Roman"/>
          <w:noProof/>
          <w:sz w:val="24"/>
          <w:szCs w:val="24"/>
          <w:lang w:val="en-GB"/>
        </w:rPr>
        <w:t>ing</w:t>
      </w:r>
      <w:r w:rsidRPr="002C249D">
        <w:rPr>
          <w:rFonts w:ascii="Times New Roman" w:hAnsi="Times New Roman" w:cs="Times New Roman"/>
          <w:noProof/>
          <w:sz w:val="24"/>
          <w:szCs w:val="24"/>
          <w:lang w:val="en-GB"/>
        </w:rPr>
        <w:t xml:space="preserve"> why we deem Tom more blameworthy than John.</w:t>
      </w:r>
    </w:p>
    <w:p w14:paraId="22A7E9C8" w14:textId="3230B40E" w:rsidR="00C037C7" w:rsidRPr="002C249D" w:rsidRDefault="007C0E04"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Excuses typically cast light on this sort of constraints on one’s agency, in morality as well as in criminal law, and as such </w:t>
      </w:r>
      <w:r w:rsidR="00CE6B94" w:rsidRPr="002C249D">
        <w:rPr>
          <w:rFonts w:ascii="Times New Roman" w:hAnsi="Times New Roman" w:cs="Times New Roman"/>
          <w:noProof/>
          <w:sz w:val="24"/>
          <w:szCs w:val="24"/>
          <w:lang w:val="en-GB"/>
        </w:rPr>
        <w:t xml:space="preserve">they </w:t>
      </w:r>
      <w:r w:rsidRPr="002C249D">
        <w:rPr>
          <w:rFonts w:ascii="Times New Roman" w:hAnsi="Times New Roman" w:cs="Times New Roman"/>
          <w:noProof/>
          <w:sz w:val="24"/>
          <w:szCs w:val="24"/>
          <w:lang w:val="en-GB"/>
        </w:rPr>
        <w:t>are crucial to determine the intensity with which we can justifiably blame</w:t>
      </w:r>
      <w:r w:rsidR="00827759" w:rsidRPr="002C249D">
        <w:rPr>
          <w:rFonts w:ascii="Times New Roman" w:hAnsi="Times New Roman" w:cs="Times New Roman"/>
          <w:noProof/>
          <w:sz w:val="24"/>
          <w:szCs w:val="24"/>
          <w:lang w:val="en-GB"/>
        </w:rPr>
        <w:t xml:space="preserve"> an agent</w:t>
      </w:r>
      <w:r w:rsidRPr="002C249D">
        <w:rPr>
          <w:rFonts w:ascii="Times New Roman" w:hAnsi="Times New Roman" w:cs="Times New Roman"/>
          <w:noProof/>
          <w:sz w:val="24"/>
          <w:szCs w:val="24"/>
          <w:lang w:val="en-GB"/>
        </w:rPr>
        <w:t>, the amount of anger we are entitled to express, or the extent to which we should revise our understanding of our relationship with h</w:t>
      </w:r>
      <w:r w:rsidR="00827759" w:rsidRPr="002C249D">
        <w:rPr>
          <w:rFonts w:ascii="Times New Roman" w:hAnsi="Times New Roman" w:cs="Times New Roman"/>
          <w:noProof/>
          <w:sz w:val="24"/>
          <w:szCs w:val="24"/>
          <w:lang w:val="en-GB"/>
        </w:rPr>
        <w:t>er</w:t>
      </w:r>
      <w:r w:rsidRPr="002C249D">
        <w:rPr>
          <w:rStyle w:val="Rimandonotaapidipagina"/>
          <w:rFonts w:ascii="Times New Roman" w:hAnsi="Times New Roman" w:cs="Times New Roman"/>
          <w:noProof/>
          <w:sz w:val="24"/>
          <w:szCs w:val="24"/>
          <w:lang w:val="en-GB"/>
        </w:rPr>
        <w:footnoteReference w:id="29"/>
      </w:r>
      <w:r w:rsidRPr="002C249D">
        <w:rPr>
          <w:rFonts w:ascii="Times New Roman" w:hAnsi="Times New Roman" w:cs="Times New Roman"/>
          <w:noProof/>
          <w:sz w:val="24"/>
          <w:szCs w:val="24"/>
          <w:lang w:val="en-GB"/>
        </w:rPr>
        <w:t xml:space="preserve">. </w:t>
      </w:r>
      <w:r w:rsidR="00C80720" w:rsidRPr="002C249D">
        <w:rPr>
          <w:rFonts w:ascii="Times New Roman" w:hAnsi="Times New Roman" w:cs="Times New Roman"/>
          <w:noProof/>
          <w:sz w:val="24"/>
          <w:szCs w:val="24"/>
          <w:lang w:val="en-GB"/>
        </w:rPr>
        <w:t xml:space="preserve">Typical textbook excuses are provocation, intoxication, duress, reasonable mistake of fact, and automatism, whereas self-defense is arguably the paradigmatic form of justification. </w:t>
      </w:r>
      <w:r w:rsidR="00B971C2" w:rsidRPr="002C249D">
        <w:rPr>
          <w:rFonts w:ascii="Times New Roman" w:hAnsi="Times New Roman" w:cs="Times New Roman"/>
          <w:noProof/>
          <w:sz w:val="24"/>
          <w:szCs w:val="24"/>
          <w:lang w:val="en-GB"/>
        </w:rPr>
        <w:t>As an illustration, i</w:t>
      </w:r>
      <w:r w:rsidR="00C80720" w:rsidRPr="002C249D">
        <w:rPr>
          <w:rFonts w:ascii="Times New Roman" w:hAnsi="Times New Roman" w:cs="Times New Roman"/>
          <w:noProof/>
          <w:sz w:val="24"/>
          <w:szCs w:val="24"/>
          <w:lang w:val="en-GB"/>
        </w:rPr>
        <w:t xml:space="preserve">magine learning that Anna shot </w:t>
      </w:r>
      <w:r w:rsidR="00CB0F76" w:rsidRPr="002C249D">
        <w:rPr>
          <w:rFonts w:ascii="Times New Roman" w:hAnsi="Times New Roman" w:cs="Times New Roman"/>
          <w:noProof/>
          <w:sz w:val="24"/>
          <w:szCs w:val="24"/>
          <w:lang w:val="en-GB"/>
        </w:rPr>
        <w:t>Bashir</w:t>
      </w:r>
      <w:r w:rsidR="00C80720" w:rsidRPr="002C249D">
        <w:rPr>
          <w:rFonts w:ascii="Times New Roman" w:hAnsi="Times New Roman" w:cs="Times New Roman"/>
          <w:noProof/>
          <w:sz w:val="24"/>
          <w:szCs w:val="24"/>
          <w:lang w:val="en-GB"/>
        </w:rPr>
        <w:t xml:space="preserve"> at the shooting range, wounding him. She might have done this under the effect of a generous dosage of LSD that someone dropped in her glass of water (involuntary intoxication), because </w:t>
      </w:r>
      <w:r w:rsidR="00CB0F76" w:rsidRPr="002C249D">
        <w:rPr>
          <w:rFonts w:ascii="Times New Roman" w:hAnsi="Times New Roman" w:cs="Times New Roman"/>
          <w:noProof/>
          <w:sz w:val="24"/>
          <w:szCs w:val="24"/>
          <w:lang w:val="en-GB"/>
        </w:rPr>
        <w:t>Bashir</w:t>
      </w:r>
      <w:r w:rsidR="00C80720" w:rsidRPr="002C249D">
        <w:rPr>
          <w:rFonts w:ascii="Times New Roman" w:hAnsi="Times New Roman" w:cs="Times New Roman"/>
          <w:noProof/>
          <w:sz w:val="24"/>
          <w:szCs w:val="24"/>
          <w:lang w:val="en-GB"/>
        </w:rPr>
        <w:t>’s worst enemy had a gun to her head and compelled her to shoot (duress), or because she had reasonable grounds</w:t>
      </w:r>
      <w:r w:rsidR="00CB0F76" w:rsidRPr="002C249D">
        <w:rPr>
          <w:rFonts w:ascii="Times New Roman" w:hAnsi="Times New Roman" w:cs="Times New Roman"/>
          <w:noProof/>
          <w:sz w:val="24"/>
          <w:szCs w:val="24"/>
          <w:lang w:val="en-GB"/>
        </w:rPr>
        <w:t xml:space="preserve"> -whatever they might be -</w:t>
      </w:r>
      <w:r w:rsidR="00C80720" w:rsidRPr="002C249D">
        <w:rPr>
          <w:rFonts w:ascii="Times New Roman" w:hAnsi="Times New Roman" w:cs="Times New Roman"/>
          <w:noProof/>
          <w:sz w:val="24"/>
          <w:szCs w:val="24"/>
          <w:lang w:val="en-GB"/>
        </w:rPr>
        <w:t xml:space="preserve"> to believe that what turned out to be </w:t>
      </w:r>
      <w:r w:rsidR="00CB0F76" w:rsidRPr="002C249D">
        <w:rPr>
          <w:rFonts w:ascii="Times New Roman" w:hAnsi="Times New Roman" w:cs="Times New Roman"/>
          <w:noProof/>
          <w:sz w:val="24"/>
          <w:szCs w:val="24"/>
          <w:lang w:val="en-GB"/>
        </w:rPr>
        <w:t>Bashir</w:t>
      </w:r>
      <w:r w:rsidR="00C80720" w:rsidRPr="002C249D">
        <w:rPr>
          <w:rFonts w:ascii="Times New Roman" w:hAnsi="Times New Roman" w:cs="Times New Roman"/>
          <w:noProof/>
          <w:sz w:val="24"/>
          <w:szCs w:val="24"/>
          <w:lang w:val="en-GB"/>
        </w:rPr>
        <w:t xml:space="preserve"> was just a cardboard target (reasonable mistake of fact). In any of these cases, Anna could plausibly claim that her agency was impaired at the time of the deed, and thus that her responsibility and blameworthiness are thus limited. In contrast with the case in which she shoots </w:t>
      </w:r>
      <w:r w:rsidR="00CB0F76" w:rsidRPr="002C249D">
        <w:rPr>
          <w:rFonts w:ascii="Times New Roman" w:hAnsi="Times New Roman" w:cs="Times New Roman"/>
          <w:noProof/>
          <w:sz w:val="24"/>
          <w:szCs w:val="24"/>
          <w:lang w:val="en-GB"/>
        </w:rPr>
        <w:t>Bashir</w:t>
      </w:r>
      <w:r w:rsidR="00C80720" w:rsidRPr="002C249D">
        <w:rPr>
          <w:rFonts w:ascii="Times New Roman" w:hAnsi="Times New Roman" w:cs="Times New Roman"/>
          <w:noProof/>
          <w:sz w:val="24"/>
          <w:szCs w:val="24"/>
          <w:lang w:val="en-GB"/>
        </w:rPr>
        <w:t xml:space="preserve"> to prevent him from shooting her, in none of these cases she could argue that what she did was right or permissible. She will be only excused.</w:t>
      </w:r>
    </w:p>
    <w:p w14:paraId="22A45EF0" w14:textId="1FA2DED5" w:rsidR="00771779" w:rsidRPr="002C249D" w:rsidRDefault="00701E83"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As responsible agents are generally conceived </w:t>
      </w:r>
      <w:r w:rsidR="00385344" w:rsidRPr="002C249D">
        <w:rPr>
          <w:rFonts w:ascii="Times New Roman" w:hAnsi="Times New Roman" w:cs="Times New Roman"/>
          <w:noProof/>
          <w:sz w:val="24"/>
          <w:szCs w:val="24"/>
          <w:lang w:val="en-GB"/>
        </w:rPr>
        <w:t>as</w:t>
      </w:r>
      <w:r w:rsidR="008562EA" w:rsidRPr="002C249D">
        <w:rPr>
          <w:rFonts w:ascii="Times New Roman" w:hAnsi="Times New Roman" w:cs="Times New Roman"/>
          <w:noProof/>
          <w:sz w:val="24"/>
          <w:szCs w:val="24"/>
          <w:lang w:val="en-GB"/>
        </w:rPr>
        <w:t xml:space="preserve"> possessing the cognitive and volitional capacities</w:t>
      </w:r>
      <w:r w:rsidR="00385344" w:rsidRPr="002C249D">
        <w:rPr>
          <w:rFonts w:ascii="Times New Roman" w:hAnsi="Times New Roman" w:cs="Times New Roman"/>
          <w:noProof/>
          <w:sz w:val="24"/>
          <w:szCs w:val="24"/>
          <w:lang w:val="en-GB"/>
        </w:rPr>
        <w:t xml:space="preserve"> that make them responsive</w:t>
      </w:r>
      <w:r w:rsidR="002E01BB" w:rsidRPr="002C249D">
        <w:rPr>
          <w:rFonts w:ascii="Times New Roman" w:hAnsi="Times New Roman" w:cs="Times New Roman"/>
          <w:noProof/>
          <w:sz w:val="24"/>
          <w:szCs w:val="24"/>
          <w:lang w:val="en-GB"/>
        </w:rPr>
        <w:t xml:space="preserve"> to moral considerations</w:t>
      </w:r>
      <w:r w:rsidR="00AF00EC" w:rsidRPr="002C249D">
        <w:rPr>
          <w:rFonts w:ascii="Times New Roman" w:hAnsi="Times New Roman" w:cs="Times New Roman"/>
          <w:noProof/>
          <w:sz w:val="24"/>
          <w:szCs w:val="24"/>
          <w:lang w:val="en-GB"/>
        </w:rPr>
        <w:t xml:space="preserve"> </w:t>
      </w:r>
      <w:r w:rsidR="0041143F" w:rsidRPr="002C249D">
        <w:rPr>
          <w:rFonts w:ascii="Times New Roman" w:hAnsi="Times New Roman" w:cs="Times New Roman"/>
          <w:noProof/>
          <w:sz w:val="24"/>
          <w:szCs w:val="24"/>
        </w:rPr>
        <w:t>(Wallace, 199</w:t>
      </w:r>
      <w:r w:rsidR="00E97A6F" w:rsidRPr="002C249D">
        <w:rPr>
          <w:rFonts w:ascii="Times New Roman" w:hAnsi="Times New Roman" w:cs="Times New Roman"/>
          <w:noProof/>
          <w:sz w:val="24"/>
          <w:szCs w:val="24"/>
        </w:rPr>
        <w:t>4</w:t>
      </w:r>
      <w:r w:rsidR="0041143F" w:rsidRPr="002C249D">
        <w:rPr>
          <w:rFonts w:ascii="Times New Roman" w:hAnsi="Times New Roman" w:cs="Times New Roman"/>
          <w:noProof/>
          <w:sz w:val="24"/>
          <w:szCs w:val="24"/>
        </w:rPr>
        <w:t>; Nelkin, 2011;</w:t>
      </w:r>
      <w:r w:rsidR="00F654F0" w:rsidRPr="002C249D">
        <w:rPr>
          <w:rFonts w:ascii="Times New Roman" w:hAnsi="Times New Roman" w:cs="Times New Roman"/>
          <w:noProof/>
          <w:sz w:val="24"/>
          <w:szCs w:val="24"/>
          <w:lang w:val="en-GB"/>
        </w:rPr>
        <w:t xml:space="preserve"> </w:t>
      </w:r>
      <w:r w:rsidR="0041143F" w:rsidRPr="002C249D">
        <w:rPr>
          <w:rFonts w:ascii="Times New Roman" w:hAnsi="Times New Roman" w:cs="Times New Roman"/>
          <w:noProof/>
          <w:sz w:val="24"/>
          <w:szCs w:val="24"/>
        </w:rPr>
        <w:t>Vargas, 2013)</w:t>
      </w:r>
      <w:r w:rsidR="002D1457" w:rsidRPr="002C249D">
        <w:rPr>
          <w:rFonts w:ascii="Times New Roman" w:hAnsi="Times New Roman" w:cs="Times New Roman"/>
          <w:noProof/>
          <w:sz w:val="24"/>
          <w:szCs w:val="24"/>
          <w:lang w:val="en-GB"/>
        </w:rPr>
        <w:t xml:space="preserve">, </w:t>
      </w:r>
      <w:r w:rsidR="004971DF" w:rsidRPr="002C249D">
        <w:rPr>
          <w:rFonts w:ascii="Times New Roman" w:hAnsi="Times New Roman" w:cs="Times New Roman"/>
          <w:noProof/>
          <w:sz w:val="24"/>
          <w:szCs w:val="24"/>
          <w:lang w:val="en-GB"/>
        </w:rPr>
        <w:t xml:space="preserve">we can distinguish </w:t>
      </w:r>
      <w:r w:rsidR="002D1457" w:rsidRPr="002C249D">
        <w:rPr>
          <w:rFonts w:ascii="Times New Roman" w:hAnsi="Times New Roman" w:cs="Times New Roman"/>
          <w:noProof/>
          <w:sz w:val="24"/>
          <w:szCs w:val="24"/>
          <w:lang w:val="en-GB"/>
        </w:rPr>
        <w:t>between two possible ways</w:t>
      </w:r>
      <w:r w:rsidR="008555DD" w:rsidRPr="002C249D">
        <w:rPr>
          <w:rFonts w:ascii="Times New Roman" w:hAnsi="Times New Roman" w:cs="Times New Roman"/>
          <w:noProof/>
          <w:sz w:val="24"/>
          <w:szCs w:val="24"/>
          <w:lang w:val="en-GB"/>
        </w:rPr>
        <w:t xml:space="preserve"> in which excuses can work</w:t>
      </w:r>
      <w:r w:rsidR="00A37A88" w:rsidRPr="002C249D">
        <w:rPr>
          <w:rFonts w:ascii="Times New Roman" w:hAnsi="Times New Roman" w:cs="Times New Roman"/>
          <w:noProof/>
          <w:sz w:val="24"/>
          <w:szCs w:val="24"/>
          <w:lang w:val="en-GB"/>
        </w:rPr>
        <w:t>,</w:t>
      </w:r>
      <w:r w:rsidR="008555DD" w:rsidRPr="002C249D">
        <w:rPr>
          <w:rFonts w:ascii="Times New Roman" w:hAnsi="Times New Roman" w:cs="Times New Roman"/>
          <w:noProof/>
          <w:sz w:val="24"/>
          <w:szCs w:val="24"/>
          <w:lang w:val="en-GB"/>
        </w:rPr>
        <w:t xml:space="preserve"> namely </w:t>
      </w:r>
      <w:r w:rsidR="00A37A88" w:rsidRPr="002C249D">
        <w:rPr>
          <w:rFonts w:ascii="Times New Roman" w:hAnsi="Times New Roman" w:cs="Times New Roman"/>
          <w:noProof/>
          <w:sz w:val="24"/>
          <w:szCs w:val="24"/>
          <w:lang w:val="en-GB"/>
        </w:rPr>
        <w:t xml:space="preserve">by </w:t>
      </w:r>
      <w:r w:rsidR="001836FC" w:rsidRPr="002C249D">
        <w:rPr>
          <w:rFonts w:ascii="Times New Roman" w:hAnsi="Times New Roman" w:cs="Times New Roman"/>
          <w:noProof/>
          <w:sz w:val="24"/>
          <w:szCs w:val="24"/>
          <w:lang w:val="en-GB"/>
        </w:rPr>
        <w:t>illuminating</w:t>
      </w:r>
      <w:r w:rsidR="008555DD" w:rsidRPr="002C249D">
        <w:rPr>
          <w:rFonts w:ascii="Times New Roman" w:hAnsi="Times New Roman" w:cs="Times New Roman"/>
          <w:noProof/>
          <w:sz w:val="24"/>
          <w:szCs w:val="24"/>
          <w:lang w:val="en-GB"/>
        </w:rPr>
        <w:t xml:space="preserve"> volitional and cognitive constraints</w:t>
      </w:r>
      <w:r w:rsidR="00D54CDA" w:rsidRPr="002C249D">
        <w:rPr>
          <w:rFonts w:ascii="Times New Roman" w:hAnsi="Times New Roman" w:cs="Times New Roman"/>
          <w:noProof/>
          <w:sz w:val="24"/>
          <w:szCs w:val="24"/>
          <w:lang w:val="en-GB"/>
        </w:rPr>
        <w:t xml:space="preserve"> on agency</w:t>
      </w:r>
      <w:sdt>
        <w:sdtPr>
          <w:rPr>
            <w:rFonts w:ascii="Times New Roman" w:hAnsi="Times New Roman" w:cs="Times New Roman"/>
            <w:noProof/>
            <w:sz w:val="24"/>
            <w:szCs w:val="24"/>
            <w:lang w:val="en-GB"/>
          </w:rPr>
          <w:id w:val="-1203176027"/>
          <w:citation/>
        </w:sdtPr>
        <w:sdtContent>
          <w:r w:rsidR="00452E7A" w:rsidRPr="002C249D">
            <w:rPr>
              <w:rFonts w:ascii="Times New Roman" w:hAnsi="Times New Roman" w:cs="Times New Roman"/>
              <w:noProof/>
              <w:sz w:val="24"/>
              <w:szCs w:val="24"/>
              <w:lang w:val="en-GB"/>
            </w:rPr>
            <w:fldChar w:fldCharType="begin"/>
          </w:r>
          <w:r w:rsidR="00452E7A" w:rsidRPr="002C249D">
            <w:rPr>
              <w:rFonts w:ascii="Times New Roman" w:hAnsi="Times New Roman" w:cs="Times New Roman"/>
              <w:noProof/>
              <w:sz w:val="24"/>
              <w:szCs w:val="24"/>
              <w:lang w:val="en-GB"/>
            </w:rPr>
            <w:instrText xml:space="preserve"> CITATION Ple21 \l 1040 </w:instrText>
          </w:r>
          <w:r w:rsidR="00452E7A"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 xml:space="preserve"> (Pleasant, 2021)</w:t>
          </w:r>
          <w:r w:rsidR="00452E7A" w:rsidRPr="002C249D">
            <w:rPr>
              <w:rFonts w:ascii="Times New Roman" w:hAnsi="Times New Roman" w:cs="Times New Roman"/>
              <w:noProof/>
              <w:sz w:val="24"/>
              <w:szCs w:val="24"/>
              <w:lang w:val="en-GB"/>
            </w:rPr>
            <w:fldChar w:fldCharType="end"/>
          </w:r>
        </w:sdtContent>
      </w:sdt>
      <w:r w:rsidR="00D54CDA" w:rsidRPr="002C249D">
        <w:rPr>
          <w:rFonts w:ascii="Times New Roman" w:hAnsi="Times New Roman" w:cs="Times New Roman"/>
          <w:noProof/>
          <w:sz w:val="24"/>
          <w:szCs w:val="24"/>
          <w:lang w:val="en-GB"/>
        </w:rPr>
        <w:t>.</w:t>
      </w:r>
      <w:r w:rsidR="00063BAC" w:rsidRPr="002C249D">
        <w:rPr>
          <w:rFonts w:ascii="Times New Roman" w:hAnsi="Times New Roman" w:cs="Times New Roman"/>
          <w:noProof/>
          <w:sz w:val="24"/>
          <w:szCs w:val="24"/>
          <w:lang w:val="en-GB"/>
        </w:rPr>
        <w:t xml:space="preserve"> Volitional constraints establish that an agent’s ability to have acted differently was limite</w:t>
      </w:r>
      <w:r w:rsidR="00D35249" w:rsidRPr="002C249D">
        <w:rPr>
          <w:rFonts w:ascii="Times New Roman" w:hAnsi="Times New Roman" w:cs="Times New Roman"/>
          <w:noProof/>
          <w:sz w:val="24"/>
          <w:szCs w:val="24"/>
          <w:lang w:val="en-GB"/>
        </w:rPr>
        <w:t>d</w:t>
      </w:r>
      <w:r w:rsidR="00063BAC" w:rsidRPr="002C249D">
        <w:rPr>
          <w:rFonts w:ascii="Times New Roman" w:hAnsi="Times New Roman" w:cs="Times New Roman"/>
          <w:noProof/>
          <w:sz w:val="24"/>
          <w:szCs w:val="24"/>
          <w:lang w:val="en-GB"/>
        </w:rPr>
        <w:t xml:space="preserve"> (as in case</w:t>
      </w:r>
      <w:r w:rsidR="000A0BB3" w:rsidRPr="002C249D">
        <w:rPr>
          <w:rFonts w:ascii="Times New Roman" w:hAnsi="Times New Roman" w:cs="Times New Roman"/>
          <w:noProof/>
          <w:sz w:val="24"/>
          <w:szCs w:val="24"/>
          <w:lang w:val="en-GB"/>
        </w:rPr>
        <w:t>s</w:t>
      </w:r>
      <w:r w:rsidR="00063BAC" w:rsidRPr="002C249D">
        <w:rPr>
          <w:rFonts w:ascii="Times New Roman" w:hAnsi="Times New Roman" w:cs="Times New Roman"/>
          <w:noProof/>
          <w:sz w:val="24"/>
          <w:szCs w:val="24"/>
          <w:lang w:val="en-GB"/>
        </w:rPr>
        <w:t xml:space="preserve"> of duress</w:t>
      </w:r>
      <w:r w:rsidR="00E773D2" w:rsidRPr="002C249D">
        <w:rPr>
          <w:rFonts w:ascii="Times New Roman" w:hAnsi="Times New Roman" w:cs="Times New Roman"/>
          <w:noProof/>
          <w:sz w:val="24"/>
          <w:szCs w:val="24"/>
          <w:lang w:val="en-GB"/>
        </w:rPr>
        <w:t xml:space="preserve"> and</w:t>
      </w:r>
      <w:r w:rsidR="00063BAC" w:rsidRPr="002C249D">
        <w:rPr>
          <w:rFonts w:ascii="Times New Roman" w:hAnsi="Times New Roman" w:cs="Times New Roman"/>
          <w:noProof/>
          <w:sz w:val="24"/>
          <w:szCs w:val="24"/>
          <w:lang w:val="en-GB"/>
        </w:rPr>
        <w:t xml:space="preserve"> </w:t>
      </w:r>
      <w:r w:rsidR="005255CF" w:rsidRPr="002C249D">
        <w:rPr>
          <w:rFonts w:ascii="Times New Roman" w:hAnsi="Times New Roman" w:cs="Times New Roman"/>
          <w:noProof/>
          <w:sz w:val="24"/>
          <w:szCs w:val="24"/>
          <w:lang w:val="en-GB"/>
        </w:rPr>
        <w:t>automatism</w:t>
      </w:r>
      <w:r w:rsidR="000A312A" w:rsidRPr="002C249D">
        <w:rPr>
          <w:rFonts w:ascii="Times New Roman" w:hAnsi="Times New Roman" w:cs="Times New Roman"/>
          <w:noProof/>
          <w:sz w:val="24"/>
          <w:szCs w:val="24"/>
          <w:lang w:val="en-GB"/>
        </w:rPr>
        <w:t>,</w:t>
      </w:r>
      <w:r w:rsidR="00063BAC" w:rsidRPr="002C249D">
        <w:rPr>
          <w:rFonts w:ascii="Times New Roman" w:hAnsi="Times New Roman" w:cs="Times New Roman"/>
          <w:noProof/>
          <w:sz w:val="24"/>
          <w:szCs w:val="24"/>
          <w:lang w:val="en-GB"/>
        </w:rPr>
        <w:t xml:space="preserve"> where the agent</w:t>
      </w:r>
      <w:r w:rsidR="002A1AB9" w:rsidRPr="002C249D">
        <w:rPr>
          <w:rFonts w:ascii="Times New Roman" w:hAnsi="Times New Roman" w:cs="Times New Roman"/>
          <w:noProof/>
          <w:sz w:val="24"/>
          <w:szCs w:val="24"/>
          <w:lang w:val="en-GB"/>
        </w:rPr>
        <w:t>’s</w:t>
      </w:r>
      <w:r w:rsidR="00063BAC" w:rsidRPr="002C249D">
        <w:rPr>
          <w:rFonts w:ascii="Times New Roman" w:hAnsi="Times New Roman" w:cs="Times New Roman"/>
          <w:noProof/>
          <w:sz w:val="24"/>
          <w:szCs w:val="24"/>
          <w:lang w:val="en-GB"/>
        </w:rPr>
        <w:t xml:space="preserve"> beliefs</w:t>
      </w:r>
      <w:r w:rsidR="002A1AB9" w:rsidRPr="002C249D">
        <w:rPr>
          <w:rFonts w:ascii="Times New Roman" w:hAnsi="Times New Roman" w:cs="Times New Roman"/>
          <w:noProof/>
          <w:sz w:val="24"/>
          <w:szCs w:val="24"/>
          <w:lang w:val="en-GB"/>
        </w:rPr>
        <w:t xml:space="preserve"> about the impermissibility of h</w:t>
      </w:r>
      <w:r w:rsidR="00704818" w:rsidRPr="002C249D">
        <w:rPr>
          <w:rFonts w:ascii="Times New Roman" w:hAnsi="Times New Roman" w:cs="Times New Roman"/>
          <w:noProof/>
          <w:sz w:val="24"/>
          <w:szCs w:val="24"/>
          <w:lang w:val="en-GB"/>
        </w:rPr>
        <w:t xml:space="preserve">er </w:t>
      </w:r>
      <w:r w:rsidR="00704818" w:rsidRPr="002C249D">
        <w:rPr>
          <w:rFonts w:ascii="Times New Roman" w:hAnsi="Times New Roman" w:cs="Times New Roman"/>
          <w:noProof/>
          <w:sz w:val="24"/>
          <w:szCs w:val="24"/>
          <w:lang w:val="en-GB"/>
        </w:rPr>
        <w:lastRenderedPageBreak/>
        <w:t>actions are correct</w:t>
      </w:r>
      <w:r w:rsidR="00063BAC" w:rsidRPr="002C249D">
        <w:rPr>
          <w:rFonts w:ascii="Times New Roman" w:hAnsi="Times New Roman" w:cs="Times New Roman"/>
          <w:noProof/>
          <w:sz w:val="24"/>
          <w:szCs w:val="24"/>
          <w:lang w:val="en-GB"/>
        </w:rPr>
        <w:t>, but she cannot act accordingly). Cognitive constraints, on the other hand, impair an agent’s ability to understand the wrongfulness of her actions (as in case</w:t>
      </w:r>
      <w:r w:rsidR="000A0BB3" w:rsidRPr="002C249D">
        <w:rPr>
          <w:rFonts w:ascii="Times New Roman" w:hAnsi="Times New Roman" w:cs="Times New Roman"/>
          <w:noProof/>
          <w:sz w:val="24"/>
          <w:szCs w:val="24"/>
          <w:lang w:val="en-GB"/>
        </w:rPr>
        <w:t>s</w:t>
      </w:r>
      <w:r w:rsidR="00063BAC" w:rsidRPr="002C249D">
        <w:rPr>
          <w:rFonts w:ascii="Times New Roman" w:hAnsi="Times New Roman" w:cs="Times New Roman"/>
          <w:noProof/>
          <w:sz w:val="24"/>
          <w:szCs w:val="24"/>
          <w:lang w:val="en-GB"/>
        </w:rPr>
        <w:t xml:space="preserve"> of</w:t>
      </w:r>
      <w:r w:rsidR="00B04342" w:rsidRPr="002C249D">
        <w:rPr>
          <w:rFonts w:ascii="Times New Roman" w:hAnsi="Times New Roman" w:cs="Times New Roman"/>
          <w:noProof/>
          <w:sz w:val="24"/>
          <w:szCs w:val="24"/>
          <w:lang w:val="en-GB"/>
        </w:rPr>
        <w:t xml:space="preserve"> reasonable</w:t>
      </w:r>
      <w:r w:rsidR="00063BAC" w:rsidRPr="002C249D">
        <w:rPr>
          <w:rFonts w:ascii="Times New Roman" w:hAnsi="Times New Roman" w:cs="Times New Roman"/>
          <w:noProof/>
          <w:sz w:val="24"/>
          <w:szCs w:val="24"/>
          <w:lang w:val="en-GB"/>
        </w:rPr>
        <w:t xml:space="preserve"> mistake of fact</w:t>
      </w:r>
      <w:r w:rsidR="00D71E32" w:rsidRPr="002C249D">
        <w:rPr>
          <w:rFonts w:ascii="Times New Roman" w:hAnsi="Times New Roman" w:cs="Times New Roman"/>
          <w:noProof/>
          <w:sz w:val="24"/>
          <w:szCs w:val="24"/>
          <w:lang w:val="en-GB"/>
        </w:rPr>
        <w:t xml:space="preserve"> and </w:t>
      </w:r>
      <w:r w:rsidR="000A0BB3" w:rsidRPr="002C249D">
        <w:rPr>
          <w:rFonts w:ascii="Times New Roman" w:hAnsi="Times New Roman" w:cs="Times New Roman"/>
          <w:noProof/>
          <w:sz w:val="24"/>
          <w:szCs w:val="24"/>
          <w:lang w:val="en-GB"/>
        </w:rPr>
        <w:t xml:space="preserve">unwilling </w:t>
      </w:r>
      <w:r w:rsidR="00D71E32" w:rsidRPr="002C249D">
        <w:rPr>
          <w:rFonts w:ascii="Times New Roman" w:hAnsi="Times New Roman" w:cs="Times New Roman"/>
          <w:noProof/>
          <w:sz w:val="24"/>
          <w:szCs w:val="24"/>
          <w:lang w:val="en-GB"/>
        </w:rPr>
        <w:t>intoxication,</w:t>
      </w:r>
      <w:r w:rsidR="00063BAC" w:rsidRPr="002C249D">
        <w:rPr>
          <w:rFonts w:ascii="Times New Roman" w:hAnsi="Times New Roman" w:cs="Times New Roman"/>
          <w:noProof/>
          <w:sz w:val="24"/>
          <w:szCs w:val="24"/>
          <w:lang w:val="en-GB"/>
        </w:rPr>
        <w:t xml:space="preserve"> </w:t>
      </w:r>
      <w:r w:rsidR="002B0B1D" w:rsidRPr="002C249D">
        <w:rPr>
          <w:rFonts w:ascii="Times New Roman" w:hAnsi="Times New Roman" w:cs="Times New Roman"/>
          <w:noProof/>
          <w:sz w:val="24"/>
          <w:szCs w:val="24"/>
          <w:lang w:val="en-GB"/>
        </w:rPr>
        <w:t>in which</w:t>
      </w:r>
      <w:r w:rsidR="00063BAC" w:rsidRPr="002C249D">
        <w:rPr>
          <w:rFonts w:ascii="Times New Roman" w:hAnsi="Times New Roman" w:cs="Times New Roman"/>
          <w:noProof/>
          <w:sz w:val="24"/>
          <w:szCs w:val="24"/>
          <w:lang w:val="en-GB"/>
        </w:rPr>
        <w:t xml:space="preserve"> the agent is inculpably prey of false beliefs about the permissibility of her action).</w:t>
      </w:r>
      <w:r w:rsidR="00771779" w:rsidRPr="002C249D">
        <w:rPr>
          <w:rFonts w:ascii="Times New Roman" w:hAnsi="Times New Roman" w:cs="Times New Roman"/>
          <w:noProof/>
          <w:sz w:val="24"/>
          <w:szCs w:val="24"/>
          <w:lang w:val="en-GB"/>
        </w:rPr>
        <w:t xml:space="preserve"> </w:t>
      </w:r>
    </w:p>
    <w:p w14:paraId="70FD6588" w14:textId="0D6624F4" w:rsidR="002D1457" w:rsidRPr="002C249D" w:rsidRDefault="00B719AE"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With this distinction in mind, let me now address</w:t>
      </w:r>
      <w:r w:rsidR="004431F4" w:rsidRPr="002C249D">
        <w:rPr>
          <w:rFonts w:ascii="Times New Roman" w:hAnsi="Times New Roman" w:cs="Times New Roman"/>
          <w:noProof/>
          <w:sz w:val="24"/>
          <w:szCs w:val="24"/>
          <w:lang w:val="en-GB"/>
        </w:rPr>
        <w:t xml:space="preserve"> how vindicatory arguments</w:t>
      </w:r>
      <w:r w:rsidR="00EE0210" w:rsidRPr="002C249D">
        <w:rPr>
          <w:rFonts w:ascii="Times New Roman" w:hAnsi="Times New Roman" w:cs="Times New Roman"/>
          <w:noProof/>
          <w:sz w:val="24"/>
          <w:szCs w:val="24"/>
          <w:lang w:val="en-GB"/>
        </w:rPr>
        <w:t xml:space="preserve"> may</w:t>
      </w:r>
      <w:r w:rsidR="00771779" w:rsidRPr="002C249D">
        <w:rPr>
          <w:rFonts w:ascii="Times New Roman" w:hAnsi="Times New Roman" w:cs="Times New Roman"/>
          <w:noProof/>
          <w:sz w:val="24"/>
          <w:szCs w:val="24"/>
          <w:lang w:val="en-GB"/>
        </w:rPr>
        <w:t xml:space="preserve"> excuse</w:t>
      </w:r>
      <w:r w:rsidR="004431F4" w:rsidRPr="002C249D">
        <w:rPr>
          <w:rFonts w:ascii="Times New Roman" w:hAnsi="Times New Roman" w:cs="Times New Roman"/>
          <w:noProof/>
          <w:sz w:val="24"/>
          <w:szCs w:val="24"/>
          <w:lang w:val="en-GB"/>
        </w:rPr>
        <w:t>.</w:t>
      </w:r>
    </w:p>
    <w:p w14:paraId="3D98F7C9" w14:textId="154D92E8" w:rsidR="000A0BB3" w:rsidRPr="002C249D" w:rsidRDefault="004971DF" w:rsidP="0062000D">
      <w:pPr>
        <w:pStyle w:val="Paragrafoelenco"/>
        <w:numPr>
          <w:ilvl w:val="1"/>
          <w:numId w:val="2"/>
        </w:num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 Vindications as excuses</w:t>
      </w:r>
    </w:p>
    <w:p w14:paraId="329DE870" w14:textId="313FEAB9" w:rsidR="009D4896" w:rsidRPr="002C249D" w:rsidRDefault="00966403" w:rsidP="0062000D">
      <w:pPr>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I take it as uncontroversial that vindications can be justificatory. After all, they</w:t>
      </w:r>
      <w:r w:rsidR="002E139C" w:rsidRPr="002C249D">
        <w:rPr>
          <w:rFonts w:ascii="Times New Roman" w:hAnsi="Times New Roman" w:cs="Times New Roman"/>
          <w:noProof/>
          <w:sz w:val="24"/>
          <w:szCs w:val="24"/>
          <w:lang w:val="en-GB"/>
        </w:rPr>
        <w:t xml:space="preserve"> provide normative reasons</w:t>
      </w:r>
      <w:r w:rsidR="004E5DB6" w:rsidRPr="002C249D">
        <w:rPr>
          <w:rFonts w:ascii="Times New Roman" w:hAnsi="Times New Roman" w:cs="Times New Roman"/>
          <w:noProof/>
          <w:sz w:val="24"/>
          <w:szCs w:val="24"/>
          <w:lang w:val="en-GB"/>
        </w:rPr>
        <w:t xml:space="preserve">, </w:t>
      </w:r>
      <w:r w:rsidR="00561561" w:rsidRPr="002C249D">
        <w:rPr>
          <w:rFonts w:ascii="Times New Roman" w:hAnsi="Times New Roman" w:cs="Times New Roman"/>
          <w:noProof/>
          <w:sz w:val="24"/>
          <w:szCs w:val="24"/>
          <w:lang w:val="en-GB"/>
        </w:rPr>
        <w:t xml:space="preserve">and </w:t>
      </w:r>
      <w:r w:rsidR="000B7D52" w:rsidRPr="002C249D">
        <w:rPr>
          <w:rFonts w:ascii="Times New Roman" w:hAnsi="Times New Roman" w:cs="Times New Roman"/>
          <w:noProof/>
          <w:sz w:val="24"/>
          <w:szCs w:val="24"/>
          <w:lang w:val="en-GB"/>
        </w:rPr>
        <w:t>one can refer to such reasons</w:t>
      </w:r>
      <w:r w:rsidR="00F230F5" w:rsidRPr="002C249D">
        <w:rPr>
          <w:rFonts w:ascii="Times New Roman" w:hAnsi="Times New Roman" w:cs="Times New Roman"/>
          <w:noProof/>
          <w:sz w:val="24"/>
          <w:szCs w:val="24"/>
          <w:lang w:val="en-GB"/>
        </w:rPr>
        <w:t xml:space="preserve"> to show that her action was </w:t>
      </w:r>
      <w:r w:rsidR="00C84FE5" w:rsidRPr="002C249D">
        <w:rPr>
          <w:rFonts w:ascii="Times New Roman" w:hAnsi="Times New Roman" w:cs="Times New Roman"/>
          <w:noProof/>
          <w:sz w:val="24"/>
          <w:szCs w:val="24"/>
          <w:lang w:val="en-GB"/>
        </w:rPr>
        <w:t>right, or at least not as wrong as one might have thought</w:t>
      </w:r>
      <w:r w:rsidR="006541C8" w:rsidRPr="002C249D">
        <w:rPr>
          <w:rFonts w:ascii="Times New Roman" w:hAnsi="Times New Roman" w:cs="Times New Roman"/>
          <w:noProof/>
          <w:sz w:val="24"/>
          <w:szCs w:val="24"/>
          <w:lang w:val="en-GB"/>
        </w:rPr>
        <w:t>.</w:t>
      </w:r>
      <w:r w:rsidR="00432A07" w:rsidRPr="002C249D">
        <w:rPr>
          <w:rFonts w:ascii="Times New Roman" w:hAnsi="Times New Roman" w:cs="Times New Roman"/>
          <w:noProof/>
          <w:sz w:val="24"/>
          <w:szCs w:val="24"/>
          <w:lang w:val="en-GB"/>
        </w:rPr>
        <w:t xml:space="preserve"> </w:t>
      </w:r>
      <w:r w:rsidR="001A4C54" w:rsidRPr="002C249D">
        <w:rPr>
          <w:rFonts w:ascii="Times New Roman" w:hAnsi="Times New Roman" w:cs="Times New Roman"/>
          <w:noProof/>
          <w:sz w:val="24"/>
          <w:szCs w:val="24"/>
          <w:lang w:val="en-GB"/>
        </w:rPr>
        <w:t>However,</w:t>
      </w:r>
      <w:r w:rsidR="00182BE1" w:rsidRPr="002C249D">
        <w:rPr>
          <w:rFonts w:ascii="Times New Roman" w:hAnsi="Times New Roman" w:cs="Times New Roman"/>
          <w:noProof/>
          <w:sz w:val="24"/>
          <w:szCs w:val="24"/>
          <w:lang w:val="en-GB"/>
        </w:rPr>
        <w:t xml:space="preserve"> </w:t>
      </w:r>
      <w:r w:rsidR="003162B6" w:rsidRPr="002C249D">
        <w:rPr>
          <w:rFonts w:ascii="Times New Roman" w:hAnsi="Times New Roman" w:cs="Times New Roman"/>
          <w:noProof/>
          <w:sz w:val="24"/>
          <w:szCs w:val="24"/>
          <w:lang w:val="en-GB"/>
        </w:rPr>
        <w:t>can vindicat</w:t>
      </w:r>
      <w:r w:rsidR="00D02EC9" w:rsidRPr="002C249D">
        <w:rPr>
          <w:rFonts w:ascii="Times New Roman" w:hAnsi="Times New Roman" w:cs="Times New Roman"/>
          <w:noProof/>
          <w:sz w:val="24"/>
          <w:szCs w:val="24"/>
          <w:lang w:val="en-GB"/>
        </w:rPr>
        <w:t>ory arguments</w:t>
      </w:r>
      <w:r w:rsidR="00483B51" w:rsidRPr="002C249D">
        <w:rPr>
          <w:rFonts w:ascii="Times New Roman" w:hAnsi="Times New Roman" w:cs="Times New Roman"/>
          <w:noProof/>
          <w:sz w:val="24"/>
          <w:szCs w:val="24"/>
          <w:lang w:val="en-GB"/>
        </w:rPr>
        <w:t xml:space="preserve"> also</w:t>
      </w:r>
      <w:r w:rsidR="003162B6" w:rsidRPr="002C249D">
        <w:rPr>
          <w:rFonts w:ascii="Times New Roman" w:hAnsi="Times New Roman" w:cs="Times New Roman"/>
          <w:noProof/>
          <w:sz w:val="24"/>
          <w:szCs w:val="24"/>
          <w:lang w:val="en-GB"/>
        </w:rPr>
        <w:t xml:space="preserve"> excuse? And if so, how? </w:t>
      </w:r>
      <w:r w:rsidR="00B90B13" w:rsidRPr="002C249D">
        <w:rPr>
          <w:rFonts w:ascii="Times New Roman" w:hAnsi="Times New Roman" w:cs="Times New Roman"/>
          <w:noProof/>
          <w:sz w:val="24"/>
          <w:szCs w:val="24"/>
          <w:lang w:val="en-GB"/>
        </w:rPr>
        <w:t>My</w:t>
      </w:r>
      <w:r w:rsidR="0097208C" w:rsidRPr="002C249D">
        <w:rPr>
          <w:rFonts w:ascii="Times New Roman" w:hAnsi="Times New Roman" w:cs="Times New Roman"/>
          <w:noProof/>
          <w:sz w:val="24"/>
          <w:szCs w:val="24"/>
          <w:lang w:val="en-GB"/>
        </w:rPr>
        <w:t xml:space="preserve"> answer</w:t>
      </w:r>
      <w:r w:rsidR="00B90B13" w:rsidRPr="002C249D">
        <w:rPr>
          <w:rFonts w:ascii="Times New Roman" w:hAnsi="Times New Roman" w:cs="Times New Roman"/>
          <w:noProof/>
          <w:sz w:val="24"/>
          <w:szCs w:val="24"/>
          <w:lang w:val="en-GB"/>
        </w:rPr>
        <w:t xml:space="preserve"> is that</w:t>
      </w:r>
      <w:r w:rsidR="00C775F7" w:rsidRPr="002C249D">
        <w:rPr>
          <w:rFonts w:ascii="Times New Roman" w:hAnsi="Times New Roman" w:cs="Times New Roman"/>
          <w:noProof/>
          <w:sz w:val="24"/>
          <w:szCs w:val="24"/>
          <w:lang w:val="en-GB"/>
        </w:rPr>
        <w:t>, depending on the specificities of the case at hand,</w:t>
      </w:r>
      <w:r w:rsidR="00D85901" w:rsidRPr="002C249D">
        <w:rPr>
          <w:rFonts w:ascii="Times New Roman" w:hAnsi="Times New Roman" w:cs="Times New Roman"/>
          <w:noProof/>
          <w:sz w:val="24"/>
          <w:szCs w:val="24"/>
          <w:lang w:val="en-GB"/>
        </w:rPr>
        <w:t xml:space="preserve"> </w:t>
      </w:r>
      <w:r w:rsidR="00113A17" w:rsidRPr="002C249D">
        <w:rPr>
          <w:rFonts w:ascii="Times New Roman" w:hAnsi="Times New Roman" w:cs="Times New Roman"/>
          <w:noProof/>
          <w:sz w:val="24"/>
          <w:szCs w:val="24"/>
          <w:lang w:val="en-GB"/>
        </w:rPr>
        <w:t xml:space="preserve">a </w:t>
      </w:r>
      <w:r w:rsidR="00B90B13" w:rsidRPr="002C249D">
        <w:rPr>
          <w:rFonts w:ascii="Times New Roman" w:hAnsi="Times New Roman" w:cs="Times New Roman"/>
          <w:noProof/>
          <w:sz w:val="24"/>
          <w:szCs w:val="24"/>
          <w:lang w:val="en-GB"/>
        </w:rPr>
        <w:t>vindicatory argument</w:t>
      </w:r>
      <w:r w:rsidR="00113A17" w:rsidRPr="002C249D">
        <w:rPr>
          <w:rFonts w:ascii="Times New Roman" w:hAnsi="Times New Roman" w:cs="Times New Roman"/>
          <w:noProof/>
          <w:sz w:val="24"/>
          <w:szCs w:val="24"/>
          <w:lang w:val="en-GB"/>
        </w:rPr>
        <w:t xml:space="preserve"> </w:t>
      </w:r>
      <w:r w:rsidR="00771779" w:rsidRPr="002C249D">
        <w:rPr>
          <w:rFonts w:ascii="Times New Roman" w:hAnsi="Times New Roman" w:cs="Times New Roman"/>
          <w:noProof/>
          <w:sz w:val="24"/>
          <w:szCs w:val="24"/>
          <w:lang w:val="en-GB"/>
        </w:rPr>
        <w:t xml:space="preserve">of the sort we have considered in the case of </w:t>
      </w:r>
      <w:r w:rsidR="00656F0F" w:rsidRPr="002C249D">
        <w:rPr>
          <w:rFonts w:ascii="Times New Roman" w:hAnsi="Times New Roman" w:cs="Times New Roman"/>
          <w:noProof/>
          <w:sz w:val="24"/>
          <w:szCs w:val="24"/>
          <w:lang w:val="en-GB"/>
        </w:rPr>
        <w:t>honour</w:t>
      </w:r>
      <w:r w:rsidR="00771779" w:rsidRPr="002C249D">
        <w:rPr>
          <w:rFonts w:ascii="Times New Roman" w:hAnsi="Times New Roman" w:cs="Times New Roman"/>
          <w:noProof/>
          <w:sz w:val="24"/>
          <w:szCs w:val="24"/>
          <w:lang w:val="en-GB"/>
        </w:rPr>
        <w:t xml:space="preserve"> </w:t>
      </w:r>
      <w:r w:rsidR="00B90B13" w:rsidRPr="002C249D">
        <w:rPr>
          <w:rFonts w:ascii="Times New Roman" w:hAnsi="Times New Roman" w:cs="Times New Roman"/>
          <w:noProof/>
          <w:sz w:val="24"/>
          <w:szCs w:val="24"/>
          <w:lang w:val="en-GB"/>
        </w:rPr>
        <w:t>can</w:t>
      </w:r>
      <w:r w:rsidR="003F4ACB" w:rsidRPr="002C249D">
        <w:rPr>
          <w:rFonts w:ascii="Times New Roman" w:hAnsi="Times New Roman" w:cs="Times New Roman"/>
          <w:noProof/>
          <w:sz w:val="24"/>
          <w:szCs w:val="24"/>
          <w:lang w:val="en-GB"/>
        </w:rPr>
        <w:t xml:space="preserve"> be interpreted </w:t>
      </w:r>
      <w:r w:rsidR="00AF5BE6" w:rsidRPr="002C249D">
        <w:rPr>
          <w:rFonts w:ascii="Times New Roman" w:hAnsi="Times New Roman" w:cs="Times New Roman"/>
          <w:noProof/>
          <w:sz w:val="24"/>
          <w:szCs w:val="24"/>
          <w:lang w:val="en-GB"/>
        </w:rPr>
        <w:t xml:space="preserve">as </w:t>
      </w:r>
      <w:r w:rsidR="00113A17" w:rsidRPr="002C249D">
        <w:rPr>
          <w:rFonts w:ascii="Times New Roman" w:hAnsi="Times New Roman" w:cs="Times New Roman"/>
          <w:noProof/>
          <w:sz w:val="24"/>
          <w:szCs w:val="24"/>
          <w:lang w:val="en-GB"/>
        </w:rPr>
        <w:t>illuminating</w:t>
      </w:r>
      <w:r w:rsidR="00154806" w:rsidRPr="002C249D">
        <w:rPr>
          <w:rFonts w:ascii="Times New Roman" w:hAnsi="Times New Roman" w:cs="Times New Roman"/>
          <w:noProof/>
          <w:sz w:val="24"/>
          <w:szCs w:val="24"/>
          <w:lang w:val="en-GB"/>
        </w:rPr>
        <w:t xml:space="preserve"> both</w:t>
      </w:r>
      <w:r w:rsidR="00A46709" w:rsidRPr="002C249D">
        <w:rPr>
          <w:rFonts w:ascii="Times New Roman" w:hAnsi="Times New Roman" w:cs="Times New Roman"/>
          <w:noProof/>
          <w:sz w:val="24"/>
          <w:szCs w:val="24"/>
          <w:lang w:val="en-GB"/>
        </w:rPr>
        <w:t xml:space="preserve"> volitional and cognitive constraints</w:t>
      </w:r>
      <w:r w:rsidR="00C775F7" w:rsidRPr="002C249D">
        <w:rPr>
          <w:rFonts w:ascii="Times New Roman" w:hAnsi="Times New Roman" w:cs="Times New Roman"/>
          <w:noProof/>
          <w:sz w:val="24"/>
          <w:szCs w:val="24"/>
          <w:lang w:val="en-GB"/>
        </w:rPr>
        <w:t>.</w:t>
      </w:r>
    </w:p>
    <w:p w14:paraId="6DB1F564" w14:textId="75EA1CD3" w:rsidR="00C12EFC" w:rsidRPr="002C249D" w:rsidRDefault="00976648" w:rsidP="0062000D">
      <w:pPr>
        <w:autoSpaceDE w:val="0"/>
        <w:autoSpaceDN w:val="0"/>
        <w:adjustRightInd w:val="0"/>
        <w:spacing w:after="0"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To </w:t>
      </w:r>
      <w:r w:rsidR="00827759" w:rsidRPr="002C249D">
        <w:rPr>
          <w:rFonts w:ascii="Times New Roman" w:hAnsi="Times New Roman" w:cs="Times New Roman"/>
          <w:noProof/>
          <w:sz w:val="24"/>
          <w:szCs w:val="24"/>
          <w:lang w:val="en-GB"/>
        </w:rPr>
        <w:t>see</w:t>
      </w:r>
      <w:r w:rsidRPr="002C249D">
        <w:rPr>
          <w:rFonts w:ascii="Times New Roman" w:hAnsi="Times New Roman" w:cs="Times New Roman"/>
          <w:noProof/>
          <w:sz w:val="24"/>
          <w:szCs w:val="24"/>
          <w:lang w:val="en-GB"/>
        </w:rPr>
        <w:t xml:space="preserve"> how </w:t>
      </w:r>
      <w:r w:rsidR="00950AE9" w:rsidRPr="002C249D">
        <w:rPr>
          <w:rFonts w:ascii="Times New Roman" w:hAnsi="Times New Roman" w:cs="Times New Roman"/>
          <w:noProof/>
          <w:sz w:val="24"/>
          <w:szCs w:val="24"/>
          <w:lang w:val="en-GB"/>
        </w:rPr>
        <w:t xml:space="preserve">vindications can </w:t>
      </w:r>
      <w:r w:rsidR="00B72AD5" w:rsidRPr="002C249D">
        <w:rPr>
          <w:rFonts w:ascii="Times New Roman" w:hAnsi="Times New Roman" w:cs="Times New Roman"/>
          <w:noProof/>
          <w:sz w:val="24"/>
          <w:szCs w:val="24"/>
          <w:lang w:val="en-GB"/>
        </w:rPr>
        <w:t>illuminate the presence of</w:t>
      </w:r>
      <w:r w:rsidR="00771779" w:rsidRPr="002C249D">
        <w:rPr>
          <w:rFonts w:ascii="Times New Roman" w:hAnsi="Times New Roman" w:cs="Times New Roman"/>
          <w:noProof/>
          <w:sz w:val="24"/>
          <w:szCs w:val="24"/>
          <w:lang w:val="en-GB"/>
        </w:rPr>
        <w:t xml:space="preserve"> volitional</w:t>
      </w:r>
      <w:r w:rsidR="00B72AD5" w:rsidRPr="002C249D">
        <w:rPr>
          <w:rFonts w:ascii="Times New Roman" w:hAnsi="Times New Roman" w:cs="Times New Roman"/>
          <w:noProof/>
          <w:sz w:val="24"/>
          <w:szCs w:val="24"/>
          <w:lang w:val="en-GB"/>
        </w:rPr>
        <w:t xml:space="preserve"> constraint</w:t>
      </w:r>
      <w:r w:rsidR="00322C10" w:rsidRPr="002C249D">
        <w:rPr>
          <w:rFonts w:ascii="Times New Roman" w:hAnsi="Times New Roman" w:cs="Times New Roman"/>
          <w:noProof/>
          <w:sz w:val="24"/>
          <w:szCs w:val="24"/>
          <w:lang w:val="en-GB"/>
        </w:rPr>
        <w:t>s</w:t>
      </w:r>
      <w:r w:rsidR="00B72AD5" w:rsidRPr="002C249D">
        <w:rPr>
          <w:rFonts w:ascii="Times New Roman" w:hAnsi="Times New Roman" w:cs="Times New Roman"/>
          <w:noProof/>
          <w:sz w:val="24"/>
          <w:szCs w:val="24"/>
          <w:lang w:val="en-GB"/>
        </w:rPr>
        <w:t xml:space="preserve">, </w:t>
      </w:r>
      <w:r w:rsidR="00253684" w:rsidRPr="002C249D">
        <w:rPr>
          <w:rFonts w:ascii="Times New Roman" w:hAnsi="Times New Roman" w:cs="Times New Roman"/>
          <w:noProof/>
          <w:sz w:val="24"/>
          <w:szCs w:val="24"/>
          <w:lang w:val="en-GB"/>
        </w:rPr>
        <w:t xml:space="preserve">turn back to the </w:t>
      </w:r>
      <w:r w:rsidR="00656F0F" w:rsidRPr="002C249D">
        <w:rPr>
          <w:rFonts w:ascii="Times New Roman" w:hAnsi="Times New Roman" w:cs="Times New Roman"/>
          <w:noProof/>
          <w:sz w:val="24"/>
          <w:szCs w:val="24"/>
          <w:lang w:val="en-GB"/>
        </w:rPr>
        <w:t>honour</w:t>
      </w:r>
      <w:r w:rsidR="001D252E" w:rsidRPr="002C249D">
        <w:rPr>
          <w:rFonts w:ascii="Times New Roman" w:hAnsi="Times New Roman" w:cs="Times New Roman"/>
          <w:noProof/>
          <w:sz w:val="24"/>
          <w:szCs w:val="24"/>
          <w:lang w:val="en-GB"/>
        </w:rPr>
        <w:t xml:space="preserve"> case and </w:t>
      </w:r>
      <w:r w:rsidR="005155CF" w:rsidRPr="002C249D">
        <w:rPr>
          <w:rFonts w:ascii="Times New Roman" w:hAnsi="Times New Roman" w:cs="Times New Roman"/>
          <w:noProof/>
          <w:sz w:val="24"/>
          <w:szCs w:val="24"/>
          <w:lang w:val="en-GB"/>
        </w:rPr>
        <w:t xml:space="preserve">imagine a </w:t>
      </w:r>
      <w:r w:rsidR="0044499D" w:rsidRPr="002C249D">
        <w:rPr>
          <w:rFonts w:ascii="Times New Roman" w:hAnsi="Times New Roman" w:cs="Times New Roman"/>
          <w:noProof/>
          <w:sz w:val="24"/>
          <w:szCs w:val="24"/>
          <w:lang w:val="en-GB"/>
        </w:rPr>
        <w:t>situation</w:t>
      </w:r>
      <w:r w:rsidR="005155CF" w:rsidRPr="002C249D">
        <w:rPr>
          <w:rFonts w:ascii="Times New Roman" w:hAnsi="Times New Roman" w:cs="Times New Roman"/>
          <w:noProof/>
          <w:sz w:val="24"/>
          <w:szCs w:val="24"/>
          <w:lang w:val="en-GB"/>
        </w:rPr>
        <w:t xml:space="preserve"> </w:t>
      </w:r>
      <w:r w:rsidR="0044499D" w:rsidRPr="002C249D">
        <w:rPr>
          <w:rFonts w:ascii="Times New Roman" w:hAnsi="Times New Roman" w:cs="Times New Roman"/>
          <w:noProof/>
          <w:sz w:val="24"/>
          <w:szCs w:val="24"/>
          <w:lang w:val="en-GB"/>
        </w:rPr>
        <w:t>in which</w:t>
      </w:r>
      <w:r w:rsidR="005155CF" w:rsidRPr="002C249D">
        <w:rPr>
          <w:rFonts w:ascii="Times New Roman" w:hAnsi="Times New Roman" w:cs="Times New Roman"/>
          <w:noProof/>
          <w:sz w:val="24"/>
          <w:szCs w:val="24"/>
          <w:lang w:val="en-GB"/>
        </w:rPr>
        <w:t xml:space="preserve"> a member of a</w:t>
      </w:r>
      <w:r w:rsidR="00FB23E5" w:rsidRPr="002C249D">
        <w:rPr>
          <w:rFonts w:ascii="Times New Roman" w:hAnsi="Times New Roman" w:cs="Times New Roman"/>
          <w:noProof/>
          <w:sz w:val="24"/>
          <w:szCs w:val="24"/>
          <w:lang w:val="en-GB"/>
        </w:rPr>
        <w:t>n</w:t>
      </w:r>
      <w:r w:rsidR="005155CF" w:rsidRPr="002C249D">
        <w:rPr>
          <w:rFonts w:ascii="Times New Roman" w:hAnsi="Times New Roman" w:cs="Times New Roman"/>
          <w:noProof/>
          <w:sz w:val="24"/>
          <w:szCs w:val="24"/>
          <w:lang w:val="en-GB"/>
        </w:rPr>
        <w:t xml:space="preserve"> </w:t>
      </w:r>
      <w:r w:rsidR="00656F0F" w:rsidRPr="002C249D">
        <w:rPr>
          <w:rFonts w:ascii="Times New Roman" w:hAnsi="Times New Roman" w:cs="Times New Roman"/>
          <w:noProof/>
          <w:sz w:val="24"/>
          <w:szCs w:val="24"/>
          <w:lang w:val="en-GB"/>
        </w:rPr>
        <w:t>honour</w:t>
      </w:r>
      <w:r w:rsidR="005155CF" w:rsidRPr="002C249D">
        <w:rPr>
          <w:rFonts w:ascii="Times New Roman" w:hAnsi="Times New Roman" w:cs="Times New Roman"/>
          <w:noProof/>
          <w:sz w:val="24"/>
          <w:szCs w:val="24"/>
          <w:lang w:val="en-GB"/>
        </w:rPr>
        <w:t xml:space="preserve"> culture know</w:t>
      </w:r>
      <w:r w:rsidR="00FB23E5" w:rsidRPr="002C249D">
        <w:rPr>
          <w:rFonts w:ascii="Times New Roman" w:hAnsi="Times New Roman" w:cs="Times New Roman"/>
          <w:noProof/>
          <w:sz w:val="24"/>
          <w:szCs w:val="24"/>
          <w:lang w:val="en-GB"/>
        </w:rPr>
        <w:t>s</w:t>
      </w:r>
      <w:r w:rsidR="005155CF" w:rsidRPr="002C249D">
        <w:rPr>
          <w:rFonts w:ascii="Times New Roman" w:hAnsi="Times New Roman" w:cs="Times New Roman"/>
          <w:noProof/>
          <w:sz w:val="24"/>
          <w:szCs w:val="24"/>
          <w:lang w:val="en-GB"/>
        </w:rPr>
        <w:t xml:space="preserve"> that reacting with violence to an offence is morally wrong</w:t>
      </w:r>
      <w:r w:rsidR="00AF0A5B" w:rsidRPr="002C249D">
        <w:rPr>
          <w:rFonts w:ascii="Times New Roman" w:hAnsi="Times New Roman" w:cs="Times New Roman"/>
          <w:noProof/>
          <w:sz w:val="24"/>
          <w:szCs w:val="24"/>
          <w:lang w:val="en-GB"/>
        </w:rPr>
        <w:t>, but</w:t>
      </w:r>
      <w:r w:rsidR="00691342" w:rsidRPr="002C249D">
        <w:rPr>
          <w:rFonts w:ascii="Times New Roman" w:hAnsi="Times New Roman" w:cs="Times New Roman"/>
          <w:noProof/>
          <w:sz w:val="24"/>
          <w:szCs w:val="24"/>
          <w:lang w:val="en-GB"/>
        </w:rPr>
        <w:t xml:space="preserve"> proceed to do so anyway because </w:t>
      </w:r>
      <w:r w:rsidR="00F27A0C" w:rsidRPr="002C249D">
        <w:rPr>
          <w:rFonts w:ascii="Times New Roman" w:hAnsi="Times New Roman" w:cs="Times New Roman"/>
          <w:noProof/>
          <w:sz w:val="24"/>
          <w:szCs w:val="24"/>
          <w:lang w:val="en-GB"/>
        </w:rPr>
        <w:t xml:space="preserve">he </w:t>
      </w:r>
      <w:r w:rsidR="00AC4F7C" w:rsidRPr="002C249D">
        <w:rPr>
          <w:rFonts w:ascii="Times New Roman" w:hAnsi="Times New Roman" w:cs="Times New Roman"/>
          <w:noProof/>
          <w:sz w:val="24"/>
          <w:szCs w:val="24"/>
          <w:lang w:val="en-GB"/>
        </w:rPr>
        <w:t>knows that if h</w:t>
      </w:r>
      <w:r w:rsidR="0067373A" w:rsidRPr="002C249D">
        <w:rPr>
          <w:rFonts w:ascii="Times New Roman" w:hAnsi="Times New Roman" w:cs="Times New Roman"/>
          <w:noProof/>
          <w:sz w:val="24"/>
          <w:szCs w:val="24"/>
          <w:lang w:val="en-GB"/>
        </w:rPr>
        <w:t xml:space="preserve">e fails to uphold his </w:t>
      </w:r>
      <w:r w:rsidR="00656F0F" w:rsidRPr="002C249D">
        <w:rPr>
          <w:rFonts w:ascii="Times New Roman" w:hAnsi="Times New Roman" w:cs="Times New Roman"/>
          <w:noProof/>
          <w:sz w:val="24"/>
          <w:szCs w:val="24"/>
          <w:lang w:val="en-GB"/>
        </w:rPr>
        <w:t>honour</w:t>
      </w:r>
      <w:r w:rsidR="0099794D" w:rsidRPr="002C249D">
        <w:rPr>
          <w:rFonts w:ascii="Times New Roman" w:hAnsi="Times New Roman" w:cs="Times New Roman"/>
          <w:noProof/>
          <w:sz w:val="24"/>
          <w:szCs w:val="24"/>
          <w:lang w:val="en-GB"/>
        </w:rPr>
        <w:t xml:space="preserve"> in his social context</w:t>
      </w:r>
      <w:r w:rsidR="001053CC" w:rsidRPr="002C249D">
        <w:rPr>
          <w:rFonts w:ascii="Times New Roman" w:hAnsi="Times New Roman" w:cs="Times New Roman"/>
          <w:noProof/>
          <w:sz w:val="24"/>
          <w:szCs w:val="24"/>
          <w:lang w:val="en-GB"/>
        </w:rPr>
        <w:t xml:space="preserve"> he</w:t>
      </w:r>
      <w:r w:rsidR="00C665E1" w:rsidRPr="002C249D">
        <w:rPr>
          <w:rFonts w:ascii="Times New Roman" w:hAnsi="Times New Roman" w:cs="Times New Roman"/>
          <w:noProof/>
          <w:sz w:val="24"/>
          <w:szCs w:val="24"/>
          <w:lang w:val="en-GB"/>
        </w:rPr>
        <w:t xml:space="preserve"> </w:t>
      </w:r>
      <w:r w:rsidR="001053CC" w:rsidRPr="002C249D">
        <w:rPr>
          <w:rFonts w:ascii="Times New Roman" w:hAnsi="Times New Roman" w:cs="Times New Roman"/>
          <w:noProof/>
          <w:sz w:val="24"/>
          <w:szCs w:val="24"/>
          <w:lang w:val="en-GB"/>
        </w:rPr>
        <w:t xml:space="preserve">might </w:t>
      </w:r>
      <w:r w:rsidR="00C665E1" w:rsidRPr="002C249D">
        <w:rPr>
          <w:rFonts w:ascii="Times New Roman" w:hAnsi="Times New Roman" w:cs="Times New Roman"/>
          <w:noProof/>
          <w:sz w:val="24"/>
          <w:szCs w:val="24"/>
          <w:lang w:val="en-GB"/>
        </w:rPr>
        <w:t xml:space="preserve">lose a valuable </w:t>
      </w:r>
      <w:r w:rsidR="0099794D" w:rsidRPr="002C249D">
        <w:rPr>
          <w:rFonts w:ascii="Times New Roman" w:hAnsi="Times New Roman" w:cs="Times New Roman"/>
          <w:noProof/>
          <w:sz w:val="24"/>
          <w:szCs w:val="24"/>
          <w:lang w:val="en-GB"/>
        </w:rPr>
        <w:t>tool to safely navigate such context, namely his reputation</w:t>
      </w:r>
      <w:r w:rsidR="00CB651E" w:rsidRPr="002C249D">
        <w:rPr>
          <w:rFonts w:ascii="Times New Roman" w:hAnsi="Times New Roman" w:cs="Times New Roman"/>
          <w:noProof/>
          <w:sz w:val="24"/>
          <w:szCs w:val="24"/>
          <w:lang w:val="en-GB"/>
        </w:rPr>
        <w:t>, and</w:t>
      </w:r>
      <w:r w:rsidR="00CB0F76" w:rsidRPr="002C249D">
        <w:rPr>
          <w:rFonts w:ascii="Times New Roman" w:hAnsi="Times New Roman" w:cs="Times New Roman"/>
          <w:noProof/>
          <w:sz w:val="24"/>
          <w:szCs w:val="24"/>
          <w:lang w:val="en-GB"/>
        </w:rPr>
        <w:t xml:space="preserve"> thus</w:t>
      </w:r>
      <w:r w:rsidR="00CB651E" w:rsidRPr="002C249D">
        <w:rPr>
          <w:rFonts w:ascii="Times New Roman" w:hAnsi="Times New Roman" w:cs="Times New Roman"/>
          <w:noProof/>
          <w:sz w:val="24"/>
          <w:szCs w:val="24"/>
          <w:lang w:val="en-GB"/>
        </w:rPr>
        <w:t xml:space="preserve"> later on fall prey of aggressions</w:t>
      </w:r>
      <w:r w:rsidR="0099794D" w:rsidRPr="002C249D">
        <w:rPr>
          <w:rFonts w:ascii="Times New Roman" w:hAnsi="Times New Roman" w:cs="Times New Roman"/>
          <w:noProof/>
          <w:sz w:val="24"/>
          <w:szCs w:val="24"/>
          <w:lang w:val="en-GB"/>
        </w:rPr>
        <w:t>.</w:t>
      </w:r>
      <w:r w:rsidR="003D3083" w:rsidRPr="002C249D">
        <w:rPr>
          <w:rFonts w:ascii="Times New Roman" w:hAnsi="Times New Roman" w:cs="Times New Roman"/>
          <w:noProof/>
          <w:sz w:val="24"/>
          <w:szCs w:val="24"/>
          <w:lang w:val="en-GB"/>
        </w:rPr>
        <w:t xml:space="preserve"> In </w:t>
      </w:r>
      <w:r w:rsidR="00771779" w:rsidRPr="002C249D">
        <w:rPr>
          <w:rFonts w:ascii="Times New Roman" w:hAnsi="Times New Roman" w:cs="Times New Roman"/>
          <w:noProof/>
          <w:sz w:val="24"/>
          <w:szCs w:val="24"/>
          <w:lang w:val="en-GB"/>
        </w:rPr>
        <w:t>this</w:t>
      </w:r>
      <w:r w:rsidR="003D3083" w:rsidRPr="002C249D">
        <w:rPr>
          <w:rFonts w:ascii="Times New Roman" w:hAnsi="Times New Roman" w:cs="Times New Roman"/>
          <w:noProof/>
          <w:sz w:val="24"/>
          <w:szCs w:val="24"/>
          <w:lang w:val="en-GB"/>
        </w:rPr>
        <w:t xml:space="preserve"> case, </w:t>
      </w:r>
      <w:r w:rsidR="00656F0F" w:rsidRPr="002C249D">
        <w:rPr>
          <w:rFonts w:ascii="Times New Roman" w:hAnsi="Times New Roman" w:cs="Times New Roman"/>
          <w:noProof/>
          <w:sz w:val="24"/>
          <w:szCs w:val="24"/>
          <w:lang w:val="en-GB"/>
        </w:rPr>
        <w:t>honour</w:t>
      </w:r>
      <w:r w:rsidR="003D3083" w:rsidRPr="002C249D">
        <w:rPr>
          <w:rFonts w:ascii="Times New Roman" w:hAnsi="Times New Roman" w:cs="Times New Roman"/>
          <w:noProof/>
          <w:sz w:val="24"/>
          <w:szCs w:val="24"/>
          <w:lang w:val="en-GB"/>
        </w:rPr>
        <w:t xml:space="preserve"> wear</w:t>
      </w:r>
      <w:r w:rsidR="00497087" w:rsidRPr="002C249D">
        <w:rPr>
          <w:rFonts w:ascii="Times New Roman" w:hAnsi="Times New Roman" w:cs="Times New Roman"/>
          <w:noProof/>
          <w:sz w:val="24"/>
          <w:szCs w:val="24"/>
          <w:lang w:val="en-GB"/>
        </w:rPr>
        <w:t>s</w:t>
      </w:r>
      <w:r w:rsidR="003D3083" w:rsidRPr="002C249D">
        <w:rPr>
          <w:rFonts w:ascii="Times New Roman" w:hAnsi="Times New Roman" w:cs="Times New Roman"/>
          <w:noProof/>
          <w:sz w:val="24"/>
          <w:szCs w:val="24"/>
          <w:lang w:val="en-GB"/>
        </w:rPr>
        <w:t xml:space="preserve"> its function on its sleeve - as it were - and</w:t>
      </w:r>
      <w:r w:rsidR="002A520E" w:rsidRPr="002C249D">
        <w:rPr>
          <w:rFonts w:ascii="Times New Roman" w:hAnsi="Times New Roman" w:cs="Times New Roman"/>
          <w:noProof/>
          <w:sz w:val="24"/>
          <w:szCs w:val="24"/>
          <w:lang w:val="en-GB"/>
        </w:rPr>
        <w:t xml:space="preserve"> </w:t>
      </w:r>
      <w:r w:rsidR="00106D2E" w:rsidRPr="002C249D">
        <w:rPr>
          <w:rFonts w:ascii="Times New Roman" w:hAnsi="Times New Roman" w:cs="Times New Roman"/>
          <w:noProof/>
          <w:sz w:val="24"/>
          <w:szCs w:val="24"/>
          <w:lang w:val="en-GB"/>
        </w:rPr>
        <w:t xml:space="preserve">the </w:t>
      </w:r>
      <w:r w:rsidR="002A520E" w:rsidRPr="002C249D">
        <w:rPr>
          <w:rFonts w:ascii="Times New Roman" w:hAnsi="Times New Roman" w:cs="Times New Roman"/>
          <w:noProof/>
          <w:sz w:val="24"/>
          <w:szCs w:val="24"/>
          <w:lang w:val="en-GB"/>
        </w:rPr>
        <w:t>members of</w:t>
      </w:r>
      <w:r w:rsidR="009400F1" w:rsidRPr="002C249D">
        <w:rPr>
          <w:rFonts w:ascii="Times New Roman" w:hAnsi="Times New Roman" w:cs="Times New Roman"/>
          <w:noProof/>
          <w:sz w:val="24"/>
          <w:szCs w:val="24"/>
          <w:lang w:val="en-GB"/>
        </w:rPr>
        <w:t xml:space="preserve"> the</w:t>
      </w:r>
      <w:r w:rsidR="002A520E" w:rsidRPr="002C249D">
        <w:rPr>
          <w:rFonts w:ascii="Times New Roman" w:hAnsi="Times New Roman" w:cs="Times New Roman"/>
          <w:noProof/>
          <w:sz w:val="24"/>
          <w:szCs w:val="24"/>
          <w:lang w:val="en-GB"/>
        </w:rPr>
        <w:t xml:space="preserve"> </w:t>
      </w:r>
      <w:r w:rsidR="00656F0F" w:rsidRPr="002C249D">
        <w:rPr>
          <w:rFonts w:ascii="Times New Roman" w:hAnsi="Times New Roman" w:cs="Times New Roman"/>
          <w:noProof/>
          <w:sz w:val="24"/>
          <w:szCs w:val="24"/>
          <w:lang w:val="en-GB"/>
        </w:rPr>
        <w:t>honour</w:t>
      </w:r>
      <w:r w:rsidR="002A520E" w:rsidRPr="002C249D">
        <w:rPr>
          <w:rFonts w:ascii="Times New Roman" w:hAnsi="Times New Roman" w:cs="Times New Roman"/>
          <w:noProof/>
          <w:sz w:val="24"/>
          <w:szCs w:val="24"/>
          <w:lang w:val="en-GB"/>
        </w:rPr>
        <w:t xml:space="preserve"> culture </w:t>
      </w:r>
      <w:r w:rsidR="003D3083" w:rsidRPr="002C249D">
        <w:rPr>
          <w:rFonts w:ascii="Times New Roman" w:hAnsi="Times New Roman" w:cs="Times New Roman"/>
          <w:noProof/>
          <w:sz w:val="24"/>
          <w:szCs w:val="24"/>
          <w:lang w:val="en-GB"/>
        </w:rPr>
        <w:t>are aware of its instrumental value</w:t>
      </w:r>
      <w:r w:rsidR="002A520E" w:rsidRPr="002C249D">
        <w:rPr>
          <w:rFonts w:ascii="Times New Roman" w:hAnsi="Times New Roman" w:cs="Times New Roman"/>
          <w:noProof/>
          <w:sz w:val="24"/>
          <w:szCs w:val="24"/>
          <w:lang w:val="en-GB"/>
        </w:rPr>
        <w:t>.</w:t>
      </w:r>
    </w:p>
    <w:p w14:paraId="676B31E1" w14:textId="77777777" w:rsidR="00C12EFC" w:rsidRPr="002C249D" w:rsidRDefault="00C12EFC" w:rsidP="0062000D">
      <w:pPr>
        <w:autoSpaceDE w:val="0"/>
        <w:autoSpaceDN w:val="0"/>
        <w:adjustRightInd w:val="0"/>
        <w:spacing w:after="0" w:line="360" w:lineRule="auto"/>
        <w:jc w:val="both"/>
        <w:rPr>
          <w:rFonts w:ascii="Times New Roman" w:hAnsi="Times New Roman" w:cs="Times New Roman"/>
          <w:noProof/>
          <w:sz w:val="24"/>
          <w:szCs w:val="24"/>
          <w:lang w:val="en-GB"/>
        </w:rPr>
      </w:pPr>
    </w:p>
    <w:p w14:paraId="63F8684F" w14:textId="57E62BC9" w:rsidR="00B9429F" w:rsidRPr="002C249D" w:rsidRDefault="0011702F" w:rsidP="0062000D">
      <w:pPr>
        <w:autoSpaceDE w:val="0"/>
        <w:autoSpaceDN w:val="0"/>
        <w:adjustRightInd w:val="0"/>
        <w:spacing w:after="0"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Imagine for instance</w:t>
      </w:r>
      <w:r w:rsidR="00C009D0" w:rsidRPr="002C249D">
        <w:rPr>
          <w:rFonts w:ascii="Times New Roman" w:hAnsi="Times New Roman" w:cs="Times New Roman"/>
          <w:noProof/>
          <w:sz w:val="24"/>
          <w:szCs w:val="24"/>
          <w:lang w:val="en-GB"/>
        </w:rPr>
        <w:t xml:space="preserve"> Tony, </w:t>
      </w:r>
      <w:r w:rsidR="003161EB" w:rsidRPr="002C249D">
        <w:rPr>
          <w:rFonts w:ascii="Times New Roman" w:hAnsi="Times New Roman" w:cs="Times New Roman"/>
          <w:noProof/>
          <w:sz w:val="24"/>
          <w:szCs w:val="24"/>
          <w:lang w:val="en-GB"/>
        </w:rPr>
        <w:t>who lives in a</w:t>
      </w:r>
      <w:r w:rsidR="00FF5F3E" w:rsidRPr="002C249D">
        <w:rPr>
          <w:rFonts w:ascii="Times New Roman" w:hAnsi="Times New Roman" w:cs="Times New Roman"/>
          <w:noProof/>
          <w:sz w:val="24"/>
          <w:szCs w:val="24"/>
          <w:lang w:val="en-GB"/>
        </w:rPr>
        <w:t>n area stricken with violence and poverty</w:t>
      </w:r>
      <w:r w:rsidR="002E4FB7" w:rsidRPr="002C249D">
        <w:rPr>
          <w:rFonts w:ascii="Times New Roman" w:hAnsi="Times New Roman" w:cs="Times New Roman"/>
          <w:noProof/>
          <w:sz w:val="24"/>
          <w:szCs w:val="24"/>
          <w:lang w:val="en-GB"/>
        </w:rPr>
        <w:t xml:space="preserve">. One </w:t>
      </w:r>
      <w:r w:rsidR="005F1DB9" w:rsidRPr="002C249D">
        <w:rPr>
          <w:rFonts w:ascii="Times New Roman" w:hAnsi="Times New Roman" w:cs="Times New Roman"/>
          <w:noProof/>
          <w:sz w:val="24"/>
          <w:szCs w:val="24"/>
          <w:lang w:val="en-GB"/>
        </w:rPr>
        <w:t>afternoon, coming out of the drugstore</w:t>
      </w:r>
      <w:r w:rsidR="00E56060" w:rsidRPr="002C249D">
        <w:rPr>
          <w:rFonts w:ascii="Times New Roman" w:hAnsi="Times New Roman" w:cs="Times New Roman"/>
          <w:noProof/>
          <w:sz w:val="24"/>
          <w:szCs w:val="24"/>
          <w:lang w:val="en-GB"/>
        </w:rPr>
        <w:t xml:space="preserve"> two block</w:t>
      </w:r>
      <w:r w:rsidR="001676B1" w:rsidRPr="002C249D">
        <w:rPr>
          <w:rFonts w:ascii="Times New Roman" w:hAnsi="Times New Roman" w:cs="Times New Roman"/>
          <w:noProof/>
          <w:sz w:val="24"/>
          <w:szCs w:val="24"/>
          <w:lang w:val="en-GB"/>
        </w:rPr>
        <w:t>s</w:t>
      </w:r>
      <w:r w:rsidR="00E56060" w:rsidRPr="002C249D">
        <w:rPr>
          <w:rFonts w:ascii="Times New Roman" w:hAnsi="Times New Roman" w:cs="Times New Roman"/>
          <w:noProof/>
          <w:sz w:val="24"/>
          <w:szCs w:val="24"/>
          <w:lang w:val="en-GB"/>
        </w:rPr>
        <w:t xml:space="preserve"> from his house,</w:t>
      </w:r>
      <w:r w:rsidR="002E4FB7" w:rsidRPr="002C249D">
        <w:rPr>
          <w:rFonts w:ascii="Times New Roman" w:hAnsi="Times New Roman" w:cs="Times New Roman"/>
          <w:noProof/>
          <w:sz w:val="24"/>
          <w:szCs w:val="24"/>
          <w:lang w:val="en-GB"/>
        </w:rPr>
        <w:t xml:space="preserve"> he is publicly mocked in front of a crowd</w:t>
      </w:r>
      <w:r w:rsidR="001676B1" w:rsidRPr="002C249D">
        <w:rPr>
          <w:rFonts w:ascii="Times New Roman" w:hAnsi="Times New Roman" w:cs="Times New Roman"/>
          <w:noProof/>
          <w:sz w:val="24"/>
          <w:szCs w:val="24"/>
          <w:lang w:val="en-GB"/>
        </w:rPr>
        <w:t xml:space="preserve"> by a group of youngsters</w:t>
      </w:r>
      <w:r w:rsidR="00E56060" w:rsidRPr="002C249D">
        <w:rPr>
          <w:rFonts w:ascii="Times New Roman" w:hAnsi="Times New Roman" w:cs="Times New Roman"/>
          <w:noProof/>
          <w:sz w:val="24"/>
          <w:szCs w:val="24"/>
          <w:lang w:val="en-GB"/>
        </w:rPr>
        <w:t xml:space="preserve"> and</w:t>
      </w:r>
      <w:r w:rsidR="00152DD4" w:rsidRPr="002C249D">
        <w:rPr>
          <w:rFonts w:ascii="Times New Roman" w:hAnsi="Times New Roman" w:cs="Times New Roman"/>
          <w:noProof/>
          <w:sz w:val="24"/>
          <w:szCs w:val="24"/>
          <w:lang w:val="en-GB"/>
        </w:rPr>
        <w:t xml:space="preserve"> </w:t>
      </w:r>
      <w:r w:rsidR="00AB5831" w:rsidRPr="002C249D">
        <w:rPr>
          <w:rFonts w:ascii="Times New Roman" w:hAnsi="Times New Roman" w:cs="Times New Roman"/>
          <w:noProof/>
          <w:sz w:val="24"/>
          <w:szCs w:val="24"/>
          <w:lang w:val="en-GB"/>
        </w:rPr>
        <w:t>reacts by beating up the</w:t>
      </w:r>
      <w:r w:rsidR="001676B1" w:rsidRPr="002C249D">
        <w:rPr>
          <w:rFonts w:ascii="Times New Roman" w:hAnsi="Times New Roman" w:cs="Times New Roman"/>
          <w:noProof/>
          <w:sz w:val="24"/>
          <w:szCs w:val="24"/>
          <w:lang w:val="en-GB"/>
        </w:rPr>
        <w:t>ir</w:t>
      </w:r>
      <w:r w:rsidR="00AB5831" w:rsidRPr="002C249D">
        <w:rPr>
          <w:rFonts w:ascii="Times New Roman" w:hAnsi="Times New Roman" w:cs="Times New Roman"/>
          <w:noProof/>
          <w:sz w:val="24"/>
          <w:szCs w:val="24"/>
          <w:lang w:val="en-GB"/>
        </w:rPr>
        <w:t xml:space="preserve"> leader</w:t>
      </w:r>
      <w:r w:rsidR="00CB3CFE" w:rsidRPr="002C249D">
        <w:rPr>
          <w:rFonts w:ascii="Times New Roman" w:hAnsi="Times New Roman" w:cs="Times New Roman"/>
          <w:noProof/>
          <w:sz w:val="24"/>
          <w:szCs w:val="24"/>
          <w:lang w:val="en-GB"/>
        </w:rPr>
        <w:t xml:space="preserve"> to protect his reputation</w:t>
      </w:r>
      <w:r w:rsidR="00AB5831" w:rsidRPr="002C249D">
        <w:rPr>
          <w:rFonts w:ascii="Times New Roman" w:hAnsi="Times New Roman" w:cs="Times New Roman"/>
          <w:noProof/>
          <w:sz w:val="24"/>
          <w:szCs w:val="24"/>
          <w:lang w:val="en-GB"/>
        </w:rPr>
        <w:t>.</w:t>
      </w:r>
      <w:r w:rsidR="00E520D5" w:rsidRPr="002C249D">
        <w:rPr>
          <w:rFonts w:ascii="Times New Roman" w:hAnsi="Times New Roman" w:cs="Times New Roman"/>
          <w:noProof/>
          <w:sz w:val="24"/>
          <w:szCs w:val="24"/>
          <w:lang w:val="en-GB"/>
        </w:rPr>
        <w:t xml:space="preserve"> </w:t>
      </w:r>
      <w:r w:rsidR="000E42DA" w:rsidRPr="002C249D">
        <w:rPr>
          <w:rFonts w:ascii="Times New Roman" w:hAnsi="Times New Roman" w:cs="Times New Roman"/>
          <w:noProof/>
          <w:sz w:val="24"/>
          <w:szCs w:val="24"/>
          <w:lang w:val="en-GB"/>
        </w:rPr>
        <w:t xml:space="preserve">Now compare this case with </w:t>
      </w:r>
      <w:r w:rsidR="00542CCA" w:rsidRPr="002C249D">
        <w:rPr>
          <w:rFonts w:ascii="Times New Roman" w:hAnsi="Times New Roman" w:cs="Times New Roman"/>
          <w:noProof/>
          <w:sz w:val="24"/>
          <w:szCs w:val="24"/>
          <w:lang w:val="en-GB"/>
        </w:rPr>
        <w:t>a virtually identical one involving a less hostile social environment and a</w:t>
      </w:r>
      <w:r w:rsidR="00B21ED3" w:rsidRPr="002C249D">
        <w:rPr>
          <w:rFonts w:ascii="Times New Roman" w:hAnsi="Times New Roman" w:cs="Times New Roman"/>
          <w:noProof/>
          <w:sz w:val="24"/>
          <w:szCs w:val="24"/>
          <w:lang w:val="en-GB"/>
        </w:rPr>
        <w:t xml:space="preserve"> middle-class offender</w:t>
      </w:r>
      <w:r w:rsidR="00CB3CFE" w:rsidRPr="002C249D">
        <w:rPr>
          <w:rFonts w:ascii="Times New Roman" w:hAnsi="Times New Roman" w:cs="Times New Roman"/>
          <w:noProof/>
          <w:sz w:val="24"/>
          <w:szCs w:val="24"/>
          <w:lang w:val="en-GB"/>
        </w:rPr>
        <w:t>, Jason</w:t>
      </w:r>
      <w:r w:rsidR="00B21ED3" w:rsidRPr="002C249D">
        <w:rPr>
          <w:rFonts w:ascii="Times New Roman" w:hAnsi="Times New Roman" w:cs="Times New Roman"/>
          <w:noProof/>
          <w:sz w:val="24"/>
          <w:szCs w:val="24"/>
          <w:lang w:val="en-GB"/>
        </w:rPr>
        <w:t>.</w:t>
      </w:r>
      <w:r w:rsidR="00210EFB" w:rsidRPr="002C249D">
        <w:rPr>
          <w:rFonts w:ascii="Times New Roman" w:hAnsi="Times New Roman" w:cs="Times New Roman"/>
          <w:noProof/>
          <w:sz w:val="24"/>
          <w:szCs w:val="24"/>
          <w:lang w:val="en-GB"/>
        </w:rPr>
        <w:t xml:space="preserve"> </w:t>
      </w:r>
      <w:r w:rsidR="00B21ED3" w:rsidRPr="002C249D">
        <w:rPr>
          <w:rFonts w:ascii="Times New Roman" w:hAnsi="Times New Roman" w:cs="Times New Roman"/>
          <w:noProof/>
          <w:sz w:val="24"/>
          <w:szCs w:val="24"/>
          <w:lang w:val="en-GB"/>
        </w:rPr>
        <w:t xml:space="preserve">Tony, </w:t>
      </w:r>
      <w:r w:rsidR="00874115" w:rsidRPr="002C249D">
        <w:rPr>
          <w:rFonts w:ascii="Times New Roman" w:hAnsi="Times New Roman" w:cs="Times New Roman"/>
          <w:noProof/>
          <w:sz w:val="24"/>
          <w:szCs w:val="24"/>
          <w:lang w:val="en-GB"/>
        </w:rPr>
        <w:t>in contrast to</w:t>
      </w:r>
      <w:r w:rsidR="00B21ED3" w:rsidRPr="002C249D">
        <w:rPr>
          <w:rFonts w:ascii="Times New Roman" w:hAnsi="Times New Roman" w:cs="Times New Roman"/>
          <w:noProof/>
          <w:sz w:val="24"/>
          <w:szCs w:val="24"/>
          <w:lang w:val="en-GB"/>
        </w:rPr>
        <w:t xml:space="preserve"> </w:t>
      </w:r>
      <w:r w:rsidR="00876862" w:rsidRPr="002C249D">
        <w:rPr>
          <w:rFonts w:ascii="Times New Roman" w:hAnsi="Times New Roman" w:cs="Times New Roman"/>
          <w:noProof/>
          <w:sz w:val="24"/>
          <w:szCs w:val="24"/>
          <w:lang w:val="en-GB"/>
        </w:rPr>
        <w:t>Jason</w:t>
      </w:r>
      <w:r w:rsidR="00B21ED3" w:rsidRPr="002C249D">
        <w:rPr>
          <w:rFonts w:ascii="Times New Roman" w:hAnsi="Times New Roman" w:cs="Times New Roman"/>
          <w:noProof/>
          <w:sz w:val="24"/>
          <w:szCs w:val="24"/>
          <w:lang w:val="en-GB"/>
        </w:rPr>
        <w:t xml:space="preserve">, </w:t>
      </w:r>
      <w:r w:rsidR="0033341F" w:rsidRPr="002C249D">
        <w:rPr>
          <w:rFonts w:ascii="Times New Roman" w:hAnsi="Times New Roman" w:cs="Times New Roman"/>
          <w:noProof/>
          <w:sz w:val="24"/>
          <w:szCs w:val="24"/>
          <w:lang w:val="en-GB"/>
        </w:rPr>
        <w:t xml:space="preserve">has a significant excusing factor to cite in his favor, and this excusing factor is encapsulated in the vindicatory argument illuminating </w:t>
      </w:r>
      <w:r w:rsidR="006E6145" w:rsidRPr="002C249D">
        <w:rPr>
          <w:rFonts w:ascii="Times New Roman" w:hAnsi="Times New Roman" w:cs="Times New Roman"/>
          <w:noProof/>
          <w:sz w:val="24"/>
          <w:szCs w:val="24"/>
          <w:lang w:val="en-GB"/>
        </w:rPr>
        <w:t xml:space="preserve">why he </w:t>
      </w:r>
      <w:r w:rsidR="005F061A" w:rsidRPr="002C249D">
        <w:rPr>
          <w:rFonts w:ascii="Times New Roman" w:hAnsi="Times New Roman" w:cs="Times New Roman"/>
          <w:noProof/>
          <w:sz w:val="24"/>
          <w:szCs w:val="24"/>
          <w:lang w:val="en-GB"/>
        </w:rPr>
        <w:t>behaved as he did.</w:t>
      </w:r>
      <w:r w:rsidR="00C13974" w:rsidRPr="002C249D">
        <w:rPr>
          <w:rFonts w:ascii="Times New Roman" w:hAnsi="Times New Roman" w:cs="Times New Roman"/>
          <w:noProof/>
          <w:sz w:val="24"/>
          <w:szCs w:val="24"/>
          <w:lang w:val="en-GB"/>
        </w:rPr>
        <w:t xml:space="preserve"> </w:t>
      </w:r>
      <w:r w:rsidR="00C64A3E" w:rsidRPr="002C249D">
        <w:rPr>
          <w:rFonts w:ascii="Times New Roman" w:hAnsi="Times New Roman" w:cs="Times New Roman"/>
          <w:noProof/>
          <w:sz w:val="24"/>
          <w:szCs w:val="24"/>
          <w:lang w:val="en-GB"/>
        </w:rPr>
        <w:t xml:space="preserve"> He can cite a volitional constraint as an excusing factor by referring to the adverse social circumstances in which he was acting</w:t>
      </w:r>
      <w:r w:rsidR="00AB501D" w:rsidRPr="002C249D">
        <w:rPr>
          <w:rFonts w:ascii="Times New Roman" w:hAnsi="Times New Roman" w:cs="Times New Roman"/>
          <w:noProof/>
          <w:sz w:val="24"/>
          <w:szCs w:val="24"/>
          <w:lang w:val="en-GB"/>
        </w:rPr>
        <w:t xml:space="preserve">. </w:t>
      </w:r>
      <w:r w:rsidR="00D822E2" w:rsidRPr="002C249D">
        <w:rPr>
          <w:rFonts w:ascii="Times New Roman" w:hAnsi="Times New Roman" w:cs="Times New Roman"/>
          <w:noProof/>
          <w:sz w:val="24"/>
          <w:szCs w:val="24"/>
          <w:lang w:val="en-GB"/>
        </w:rPr>
        <w:t xml:space="preserve">By explaining the importance of reputation, and of upholding one’s </w:t>
      </w:r>
      <w:r w:rsidR="00656F0F" w:rsidRPr="002C249D">
        <w:rPr>
          <w:rFonts w:ascii="Times New Roman" w:hAnsi="Times New Roman" w:cs="Times New Roman"/>
          <w:noProof/>
          <w:sz w:val="24"/>
          <w:szCs w:val="24"/>
          <w:lang w:val="en-GB"/>
        </w:rPr>
        <w:t>honour</w:t>
      </w:r>
      <w:r w:rsidR="00D822E2" w:rsidRPr="002C249D">
        <w:rPr>
          <w:rFonts w:ascii="Times New Roman" w:hAnsi="Times New Roman" w:cs="Times New Roman"/>
          <w:noProof/>
          <w:sz w:val="24"/>
          <w:szCs w:val="24"/>
          <w:lang w:val="en-GB"/>
        </w:rPr>
        <w:t xml:space="preserve"> in his social milieu</w:t>
      </w:r>
      <w:r w:rsidR="00407DC2" w:rsidRPr="002C249D">
        <w:rPr>
          <w:rFonts w:ascii="Times New Roman" w:hAnsi="Times New Roman" w:cs="Times New Roman"/>
          <w:noProof/>
          <w:sz w:val="24"/>
          <w:szCs w:val="24"/>
          <w:lang w:val="en-GB"/>
        </w:rPr>
        <w:t xml:space="preserve">, </w:t>
      </w:r>
      <w:r w:rsidR="002273DA" w:rsidRPr="002C249D">
        <w:rPr>
          <w:rFonts w:ascii="Times New Roman" w:hAnsi="Times New Roman" w:cs="Times New Roman"/>
          <w:noProof/>
          <w:sz w:val="24"/>
          <w:szCs w:val="24"/>
          <w:lang w:val="en-GB"/>
        </w:rPr>
        <w:t xml:space="preserve">he can plausibly claim </w:t>
      </w:r>
      <w:r w:rsidR="00797379" w:rsidRPr="002C249D">
        <w:rPr>
          <w:rFonts w:ascii="Times New Roman" w:hAnsi="Times New Roman" w:cs="Times New Roman"/>
          <w:noProof/>
          <w:sz w:val="24"/>
          <w:szCs w:val="24"/>
          <w:lang w:val="en-GB"/>
        </w:rPr>
        <w:t>that doing the morally right thing</w:t>
      </w:r>
      <w:r w:rsidR="00495E7B" w:rsidRPr="002C249D">
        <w:rPr>
          <w:rFonts w:ascii="Times New Roman" w:hAnsi="Times New Roman" w:cs="Times New Roman"/>
          <w:noProof/>
          <w:sz w:val="24"/>
          <w:szCs w:val="24"/>
          <w:lang w:val="en-GB"/>
        </w:rPr>
        <w:t xml:space="preserve"> (i.e., abstaining from violence)</w:t>
      </w:r>
      <w:r w:rsidR="00797379" w:rsidRPr="002C249D">
        <w:rPr>
          <w:rFonts w:ascii="Times New Roman" w:hAnsi="Times New Roman" w:cs="Times New Roman"/>
          <w:noProof/>
          <w:sz w:val="24"/>
          <w:szCs w:val="24"/>
          <w:lang w:val="en-GB"/>
        </w:rPr>
        <w:t xml:space="preserve"> would have been costly and risky</w:t>
      </w:r>
      <w:r w:rsidR="006E30A0" w:rsidRPr="002C249D">
        <w:rPr>
          <w:rFonts w:ascii="Times New Roman" w:hAnsi="Times New Roman" w:cs="Times New Roman"/>
          <w:noProof/>
          <w:sz w:val="24"/>
          <w:szCs w:val="24"/>
          <w:lang w:val="en-GB"/>
        </w:rPr>
        <w:t xml:space="preserve"> – certainly more costly and risky than it would </w:t>
      </w:r>
      <w:r w:rsidR="009B35AB" w:rsidRPr="002C249D">
        <w:rPr>
          <w:rFonts w:ascii="Times New Roman" w:hAnsi="Times New Roman" w:cs="Times New Roman"/>
          <w:noProof/>
          <w:sz w:val="24"/>
          <w:szCs w:val="24"/>
          <w:lang w:val="en-GB"/>
        </w:rPr>
        <w:t xml:space="preserve">have </w:t>
      </w:r>
      <w:r w:rsidR="006E30A0" w:rsidRPr="002C249D">
        <w:rPr>
          <w:rFonts w:ascii="Times New Roman" w:hAnsi="Times New Roman" w:cs="Times New Roman"/>
          <w:noProof/>
          <w:sz w:val="24"/>
          <w:szCs w:val="24"/>
          <w:lang w:val="en-GB"/>
        </w:rPr>
        <w:t>be</w:t>
      </w:r>
      <w:r w:rsidR="009B35AB" w:rsidRPr="002C249D">
        <w:rPr>
          <w:rFonts w:ascii="Times New Roman" w:hAnsi="Times New Roman" w:cs="Times New Roman"/>
          <w:noProof/>
          <w:sz w:val="24"/>
          <w:szCs w:val="24"/>
          <w:lang w:val="en-GB"/>
        </w:rPr>
        <w:t>en</w:t>
      </w:r>
      <w:r w:rsidR="006E30A0" w:rsidRPr="002C249D">
        <w:rPr>
          <w:rFonts w:ascii="Times New Roman" w:hAnsi="Times New Roman" w:cs="Times New Roman"/>
          <w:noProof/>
          <w:sz w:val="24"/>
          <w:szCs w:val="24"/>
          <w:lang w:val="en-GB"/>
        </w:rPr>
        <w:t xml:space="preserve"> </w:t>
      </w:r>
      <w:r w:rsidR="006E30A0" w:rsidRPr="002C249D">
        <w:rPr>
          <w:rFonts w:ascii="Times New Roman" w:hAnsi="Times New Roman" w:cs="Times New Roman"/>
          <w:noProof/>
          <w:sz w:val="24"/>
          <w:szCs w:val="24"/>
          <w:lang w:val="en-GB"/>
        </w:rPr>
        <w:lastRenderedPageBreak/>
        <w:t>for agents</w:t>
      </w:r>
      <w:r w:rsidR="00CB3CFE" w:rsidRPr="002C249D">
        <w:rPr>
          <w:rFonts w:ascii="Times New Roman" w:hAnsi="Times New Roman" w:cs="Times New Roman"/>
          <w:noProof/>
          <w:sz w:val="24"/>
          <w:szCs w:val="24"/>
          <w:lang w:val="en-GB"/>
        </w:rPr>
        <w:t>, such as Jason,</w:t>
      </w:r>
      <w:r w:rsidR="006E30A0" w:rsidRPr="002C249D">
        <w:rPr>
          <w:rFonts w:ascii="Times New Roman" w:hAnsi="Times New Roman" w:cs="Times New Roman"/>
          <w:noProof/>
          <w:sz w:val="24"/>
          <w:szCs w:val="24"/>
          <w:lang w:val="en-GB"/>
        </w:rPr>
        <w:t xml:space="preserve"> in more favorable social circumstances</w:t>
      </w:r>
      <w:r w:rsidR="00522ED7" w:rsidRPr="002C249D">
        <w:rPr>
          <w:rStyle w:val="Rimandonotaapidipagina"/>
          <w:rFonts w:ascii="Times New Roman" w:hAnsi="Times New Roman" w:cs="Times New Roman"/>
          <w:noProof/>
          <w:sz w:val="24"/>
          <w:szCs w:val="24"/>
          <w:lang w:val="en-GB"/>
        </w:rPr>
        <w:footnoteReference w:id="30"/>
      </w:r>
      <w:r w:rsidR="006E30A0" w:rsidRPr="002C249D">
        <w:rPr>
          <w:rFonts w:ascii="Times New Roman" w:hAnsi="Times New Roman" w:cs="Times New Roman"/>
          <w:noProof/>
          <w:sz w:val="24"/>
          <w:szCs w:val="24"/>
          <w:lang w:val="en-GB"/>
        </w:rPr>
        <w:t>.</w:t>
      </w:r>
      <w:r w:rsidR="008D05CB" w:rsidRPr="002C249D">
        <w:rPr>
          <w:rFonts w:ascii="Times New Roman" w:hAnsi="Times New Roman" w:cs="Times New Roman"/>
          <w:noProof/>
          <w:sz w:val="24"/>
          <w:szCs w:val="24"/>
          <w:lang w:val="en-GB"/>
        </w:rPr>
        <w:t xml:space="preserve"> </w:t>
      </w:r>
      <w:r w:rsidR="005C0F02" w:rsidRPr="002C249D">
        <w:rPr>
          <w:rFonts w:ascii="Times New Roman" w:hAnsi="Times New Roman" w:cs="Times New Roman"/>
          <w:noProof/>
          <w:sz w:val="24"/>
          <w:szCs w:val="24"/>
          <w:lang w:val="en-GB"/>
        </w:rPr>
        <w:t xml:space="preserve"> </w:t>
      </w:r>
      <w:r w:rsidR="00FA5C1B" w:rsidRPr="002C249D">
        <w:rPr>
          <w:rFonts w:ascii="Times New Roman" w:hAnsi="Times New Roman" w:cs="Times New Roman"/>
          <w:noProof/>
          <w:sz w:val="24"/>
          <w:szCs w:val="24"/>
          <w:lang w:val="en-GB"/>
        </w:rPr>
        <w:t>This provide</w:t>
      </w:r>
      <w:r w:rsidR="00522ED7" w:rsidRPr="002C249D">
        <w:rPr>
          <w:rFonts w:ascii="Times New Roman" w:hAnsi="Times New Roman" w:cs="Times New Roman"/>
          <w:noProof/>
          <w:sz w:val="24"/>
          <w:szCs w:val="24"/>
          <w:lang w:val="en-GB"/>
        </w:rPr>
        <w:t>s</w:t>
      </w:r>
      <w:r w:rsidR="00FA5C1B" w:rsidRPr="002C249D">
        <w:rPr>
          <w:rFonts w:ascii="Times New Roman" w:hAnsi="Times New Roman" w:cs="Times New Roman"/>
          <w:noProof/>
          <w:sz w:val="24"/>
          <w:szCs w:val="24"/>
          <w:lang w:val="en-GB"/>
        </w:rPr>
        <w:t xml:space="preserve"> reasons to think </w:t>
      </w:r>
      <w:r w:rsidR="00895384" w:rsidRPr="002C249D">
        <w:rPr>
          <w:rFonts w:ascii="Times New Roman" w:hAnsi="Times New Roman" w:cs="Times New Roman"/>
          <w:noProof/>
          <w:sz w:val="24"/>
          <w:szCs w:val="24"/>
          <w:lang w:val="en-GB"/>
        </w:rPr>
        <w:t xml:space="preserve">that his will </w:t>
      </w:r>
      <w:r w:rsidR="00FA5C1B" w:rsidRPr="002C249D">
        <w:rPr>
          <w:rFonts w:ascii="Times New Roman" w:hAnsi="Times New Roman" w:cs="Times New Roman"/>
          <w:noProof/>
          <w:sz w:val="24"/>
          <w:szCs w:val="24"/>
          <w:lang w:val="en-GB"/>
        </w:rPr>
        <w:t>may not have been</w:t>
      </w:r>
      <w:r w:rsidR="00895384" w:rsidRPr="002C249D">
        <w:rPr>
          <w:rFonts w:ascii="Times New Roman" w:hAnsi="Times New Roman" w:cs="Times New Roman"/>
          <w:noProof/>
          <w:sz w:val="24"/>
          <w:szCs w:val="24"/>
          <w:lang w:val="en-GB"/>
        </w:rPr>
        <w:t xml:space="preserve"> as </w:t>
      </w:r>
      <w:r w:rsidR="00DF1765" w:rsidRPr="002C249D">
        <w:rPr>
          <w:rFonts w:ascii="Times New Roman" w:hAnsi="Times New Roman" w:cs="Times New Roman"/>
          <w:noProof/>
          <w:sz w:val="24"/>
          <w:szCs w:val="24"/>
          <w:lang w:val="en-GB"/>
        </w:rPr>
        <w:t>ill</w:t>
      </w:r>
      <w:r w:rsidR="00895384" w:rsidRPr="002C249D">
        <w:rPr>
          <w:rFonts w:ascii="Times New Roman" w:hAnsi="Times New Roman" w:cs="Times New Roman"/>
          <w:noProof/>
          <w:sz w:val="24"/>
          <w:szCs w:val="24"/>
          <w:lang w:val="en-GB"/>
        </w:rPr>
        <w:t xml:space="preserve"> as it may have first appeared and that </w:t>
      </w:r>
      <w:r w:rsidR="00DF1765" w:rsidRPr="002C249D">
        <w:rPr>
          <w:rFonts w:ascii="Times New Roman" w:hAnsi="Times New Roman" w:cs="Times New Roman"/>
          <w:noProof/>
          <w:sz w:val="24"/>
          <w:szCs w:val="24"/>
          <w:lang w:val="en-GB"/>
        </w:rPr>
        <w:t>our</w:t>
      </w:r>
      <w:r w:rsidR="00251594" w:rsidRPr="002C249D">
        <w:rPr>
          <w:rFonts w:ascii="Times New Roman" w:hAnsi="Times New Roman" w:cs="Times New Roman"/>
          <w:noProof/>
          <w:sz w:val="24"/>
          <w:szCs w:val="24"/>
          <w:lang w:val="en-GB"/>
        </w:rPr>
        <w:t xml:space="preserve"> evidence of morally </w:t>
      </w:r>
      <w:r w:rsidR="00771779" w:rsidRPr="002C249D">
        <w:rPr>
          <w:rFonts w:ascii="Times New Roman" w:hAnsi="Times New Roman" w:cs="Times New Roman"/>
          <w:noProof/>
          <w:sz w:val="24"/>
          <w:szCs w:val="24"/>
          <w:lang w:val="en-GB"/>
        </w:rPr>
        <w:t>objectionable</w:t>
      </w:r>
      <w:r w:rsidR="00251594" w:rsidRPr="002C249D">
        <w:rPr>
          <w:rFonts w:ascii="Times New Roman" w:hAnsi="Times New Roman" w:cs="Times New Roman"/>
          <w:noProof/>
          <w:sz w:val="24"/>
          <w:szCs w:val="24"/>
          <w:lang w:val="en-GB"/>
        </w:rPr>
        <w:t xml:space="preserve"> attitudes behind his action</w:t>
      </w:r>
      <w:r w:rsidR="00DF1765" w:rsidRPr="002C249D">
        <w:rPr>
          <w:rFonts w:ascii="Times New Roman" w:hAnsi="Times New Roman" w:cs="Times New Roman"/>
          <w:noProof/>
          <w:sz w:val="24"/>
          <w:szCs w:val="24"/>
          <w:lang w:val="en-GB"/>
        </w:rPr>
        <w:t xml:space="preserve"> </w:t>
      </w:r>
      <w:r w:rsidR="00A02F73" w:rsidRPr="002C249D">
        <w:rPr>
          <w:rFonts w:ascii="Times New Roman" w:hAnsi="Times New Roman" w:cs="Times New Roman"/>
          <w:noProof/>
          <w:sz w:val="24"/>
          <w:szCs w:val="24"/>
          <w:lang w:val="en-GB"/>
        </w:rPr>
        <w:t>is</w:t>
      </w:r>
      <w:r w:rsidR="00DF1765" w:rsidRPr="002C249D">
        <w:rPr>
          <w:rFonts w:ascii="Times New Roman" w:hAnsi="Times New Roman" w:cs="Times New Roman"/>
          <w:noProof/>
          <w:sz w:val="24"/>
          <w:szCs w:val="24"/>
          <w:lang w:val="en-GB"/>
        </w:rPr>
        <w:t xml:space="preserve"> not as </w:t>
      </w:r>
      <w:r w:rsidR="00C771A6" w:rsidRPr="002C249D">
        <w:rPr>
          <w:rFonts w:ascii="Times New Roman" w:hAnsi="Times New Roman" w:cs="Times New Roman"/>
          <w:noProof/>
          <w:sz w:val="24"/>
          <w:szCs w:val="24"/>
          <w:lang w:val="en-GB"/>
        </w:rPr>
        <w:t>solid</w:t>
      </w:r>
      <w:r w:rsidR="00DF1765" w:rsidRPr="002C249D">
        <w:rPr>
          <w:rFonts w:ascii="Times New Roman" w:hAnsi="Times New Roman" w:cs="Times New Roman"/>
          <w:noProof/>
          <w:sz w:val="24"/>
          <w:szCs w:val="24"/>
          <w:lang w:val="en-GB"/>
        </w:rPr>
        <w:t xml:space="preserve"> as we may have thought.</w:t>
      </w:r>
      <w:r w:rsidR="004759F4" w:rsidRPr="002C249D">
        <w:rPr>
          <w:rFonts w:ascii="Times New Roman" w:hAnsi="Times New Roman" w:cs="Times New Roman"/>
          <w:noProof/>
          <w:sz w:val="24"/>
          <w:szCs w:val="24"/>
          <w:lang w:val="en-GB"/>
        </w:rPr>
        <w:t xml:space="preserve"> </w:t>
      </w:r>
      <w:r w:rsidR="00CC4E77" w:rsidRPr="002C249D">
        <w:rPr>
          <w:rFonts w:ascii="Times New Roman" w:hAnsi="Times New Roman" w:cs="Times New Roman"/>
          <w:noProof/>
          <w:sz w:val="24"/>
          <w:szCs w:val="24"/>
          <w:lang w:val="en-GB"/>
        </w:rPr>
        <w:t>If</w:t>
      </w:r>
      <w:r w:rsidR="00A113EE" w:rsidRPr="002C249D">
        <w:rPr>
          <w:rFonts w:ascii="Times New Roman" w:hAnsi="Times New Roman" w:cs="Times New Roman"/>
          <w:noProof/>
          <w:sz w:val="24"/>
          <w:szCs w:val="24"/>
          <w:lang w:val="en-GB"/>
        </w:rPr>
        <w:t xml:space="preserve"> there were no vindicatory argument </w:t>
      </w:r>
      <w:r w:rsidR="008814CB" w:rsidRPr="002C249D">
        <w:rPr>
          <w:rFonts w:ascii="Times New Roman" w:hAnsi="Times New Roman" w:cs="Times New Roman"/>
          <w:noProof/>
          <w:sz w:val="24"/>
          <w:szCs w:val="24"/>
          <w:lang w:val="en-GB"/>
        </w:rPr>
        <w:t>in favor of</w:t>
      </w:r>
      <w:r w:rsidR="00A113EE" w:rsidRPr="002C249D">
        <w:rPr>
          <w:rFonts w:ascii="Times New Roman" w:hAnsi="Times New Roman" w:cs="Times New Roman"/>
          <w:noProof/>
          <w:sz w:val="24"/>
          <w:szCs w:val="24"/>
          <w:lang w:val="en-GB"/>
        </w:rPr>
        <w:t xml:space="preserve"> </w:t>
      </w:r>
      <w:r w:rsidR="00656F0F" w:rsidRPr="002C249D">
        <w:rPr>
          <w:rFonts w:ascii="Times New Roman" w:hAnsi="Times New Roman" w:cs="Times New Roman"/>
          <w:noProof/>
          <w:sz w:val="24"/>
          <w:szCs w:val="24"/>
          <w:lang w:val="en-GB"/>
        </w:rPr>
        <w:t>honour</w:t>
      </w:r>
      <w:r w:rsidR="00A41857" w:rsidRPr="002C249D">
        <w:rPr>
          <w:rFonts w:ascii="Times New Roman" w:hAnsi="Times New Roman" w:cs="Times New Roman"/>
          <w:noProof/>
          <w:sz w:val="24"/>
          <w:szCs w:val="24"/>
          <w:lang w:val="en-GB"/>
        </w:rPr>
        <w:t xml:space="preserve">, </w:t>
      </w:r>
      <w:r w:rsidR="00CC4E77" w:rsidRPr="002C249D">
        <w:rPr>
          <w:rFonts w:ascii="Times New Roman" w:hAnsi="Times New Roman" w:cs="Times New Roman"/>
          <w:noProof/>
          <w:sz w:val="24"/>
          <w:szCs w:val="24"/>
          <w:lang w:val="en-GB"/>
        </w:rPr>
        <w:t>we would not have</w:t>
      </w:r>
      <w:r w:rsidR="008814CB" w:rsidRPr="002C249D">
        <w:rPr>
          <w:rFonts w:ascii="Times New Roman" w:hAnsi="Times New Roman" w:cs="Times New Roman"/>
          <w:noProof/>
          <w:sz w:val="24"/>
          <w:szCs w:val="24"/>
          <w:lang w:val="en-GB"/>
        </w:rPr>
        <w:t xml:space="preserve"> had</w:t>
      </w:r>
      <w:r w:rsidR="00CC4E77" w:rsidRPr="002C249D">
        <w:rPr>
          <w:rFonts w:ascii="Times New Roman" w:hAnsi="Times New Roman" w:cs="Times New Roman"/>
          <w:noProof/>
          <w:sz w:val="24"/>
          <w:szCs w:val="24"/>
          <w:lang w:val="en-GB"/>
        </w:rPr>
        <w:t xml:space="preserve"> a reason to mitigate our blame</w:t>
      </w:r>
      <w:r w:rsidR="008814CB" w:rsidRPr="002C249D">
        <w:rPr>
          <w:rFonts w:ascii="Times New Roman" w:hAnsi="Times New Roman" w:cs="Times New Roman"/>
          <w:noProof/>
          <w:sz w:val="24"/>
          <w:szCs w:val="24"/>
          <w:lang w:val="en-GB"/>
        </w:rPr>
        <w:t>.</w:t>
      </w:r>
      <w:r w:rsidR="000D648F" w:rsidRPr="002C249D">
        <w:rPr>
          <w:rFonts w:ascii="Times New Roman" w:hAnsi="Times New Roman" w:cs="Times New Roman"/>
          <w:noProof/>
          <w:sz w:val="24"/>
          <w:szCs w:val="24"/>
          <w:lang w:val="en-GB"/>
        </w:rPr>
        <w:t xml:space="preserve"> The vindication seems to excuse him</w:t>
      </w:r>
      <w:r w:rsidR="00062AC1" w:rsidRPr="002C249D">
        <w:rPr>
          <w:rFonts w:ascii="Times New Roman" w:hAnsi="Times New Roman" w:cs="Times New Roman"/>
          <w:noProof/>
          <w:sz w:val="24"/>
          <w:szCs w:val="24"/>
          <w:lang w:val="en-GB"/>
        </w:rPr>
        <w:t>, at least</w:t>
      </w:r>
      <w:r w:rsidR="000D648F" w:rsidRPr="002C249D">
        <w:rPr>
          <w:rFonts w:ascii="Times New Roman" w:hAnsi="Times New Roman" w:cs="Times New Roman"/>
          <w:noProof/>
          <w:sz w:val="24"/>
          <w:szCs w:val="24"/>
          <w:lang w:val="en-GB"/>
        </w:rPr>
        <w:t xml:space="preserve"> to some degree</w:t>
      </w:r>
      <w:r w:rsidR="00F27A0C" w:rsidRPr="002C249D">
        <w:rPr>
          <w:rFonts w:ascii="Times New Roman" w:hAnsi="Times New Roman" w:cs="Times New Roman"/>
          <w:noProof/>
          <w:sz w:val="24"/>
          <w:szCs w:val="24"/>
          <w:lang w:val="en-GB"/>
        </w:rPr>
        <w:t>.</w:t>
      </w:r>
    </w:p>
    <w:p w14:paraId="2C553717" w14:textId="77777777" w:rsidR="00AA34C2" w:rsidRPr="002C249D" w:rsidRDefault="00AA34C2" w:rsidP="0062000D">
      <w:pPr>
        <w:autoSpaceDE w:val="0"/>
        <w:autoSpaceDN w:val="0"/>
        <w:adjustRightInd w:val="0"/>
        <w:spacing w:after="0" w:line="360" w:lineRule="auto"/>
        <w:jc w:val="both"/>
        <w:rPr>
          <w:rFonts w:ascii="Times New Roman" w:hAnsi="Times New Roman" w:cs="Times New Roman"/>
          <w:noProof/>
          <w:sz w:val="24"/>
          <w:szCs w:val="24"/>
          <w:lang w:val="en-GB"/>
        </w:rPr>
      </w:pPr>
    </w:p>
    <w:p w14:paraId="11D20E18" w14:textId="3B93E19C" w:rsidR="00B6093E" w:rsidRPr="002C249D" w:rsidRDefault="00522ED7"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But v</w:t>
      </w:r>
      <w:r w:rsidR="002130EC" w:rsidRPr="002C249D">
        <w:rPr>
          <w:rFonts w:ascii="Times New Roman" w:hAnsi="Times New Roman" w:cs="Times New Roman"/>
          <w:noProof/>
          <w:sz w:val="24"/>
          <w:szCs w:val="24"/>
          <w:lang w:val="en-GB"/>
        </w:rPr>
        <w:t xml:space="preserve">indicatory </w:t>
      </w:r>
      <w:r w:rsidR="00F057E3" w:rsidRPr="002C249D">
        <w:rPr>
          <w:rFonts w:ascii="Times New Roman" w:hAnsi="Times New Roman" w:cs="Times New Roman"/>
          <w:noProof/>
          <w:sz w:val="24"/>
          <w:szCs w:val="24"/>
          <w:lang w:val="en-GB"/>
        </w:rPr>
        <w:t>arguments</w:t>
      </w:r>
      <w:r w:rsidR="002130EC" w:rsidRPr="002C249D">
        <w:rPr>
          <w:rFonts w:ascii="Times New Roman" w:hAnsi="Times New Roman" w:cs="Times New Roman"/>
          <w:noProof/>
          <w:sz w:val="24"/>
          <w:szCs w:val="24"/>
          <w:lang w:val="en-GB"/>
        </w:rPr>
        <w:t xml:space="preserve"> can also</w:t>
      </w:r>
      <w:r w:rsidR="00803164" w:rsidRPr="002C249D">
        <w:rPr>
          <w:rFonts w:ascii="Times New Roman" w:hAnsi="Times New Roman" w:cs="Times New Roman"/>
          <w:noProof/>
          <w:sz w:val="24"/>
          <w:szCs w:val="24"/>
          <w:lang w:val="en-GB"/>
        </w:rPr>
        <w:t xml:space="preserve"> </w:t>
      </w:r>
      <w:r w:rsidR="00C15F4C" w:rsidRPr="002C249D">
        <w:rPr>
          <w:rFonts w:ascii="Times New Roman" w:hAnsi="Times New Roman" w:cs="Times New Roman"/>
          <w:noProof/>
          <w:sz w:val="24"/>
          <w:szCs w:val="24"/>
          <w:lang w:val="en-GB"/>
        </w:rPr>
        <w:t xml:space="preserve">be interpreted </w:t>
      </w:r>
      <w:r w:rsidR="00C6738E" w:rsidRPr="002C249D">
        <w:rPr>
          <w:rFonts w:ascii="Times New Roman" w:hAnsi="Times New Roman" w:cs="Times New Roman"/>
          <w:noProof/>
          <w:sz w:val="24"/>
          <w:szCs w:val="24"/>
          <w:lang w:val="en-GB"/>
        </w:rPr>
        <w:t xml:space="preserve">in relation </w:t>
      </w:r>
      <w:r w:rsidR="00112A96" w:rsidRPr="002C249D">
        <w:rPr>
          <w:rFonts w:ascii="Times New Roman" w:hAnsi="Times New Roman" w:cs="Times New Roman"/>
          <w:noProof/>
          <w:sz w:val="24"/>
          <w:szCs w:val="24"/>
          <w:lang w:val="en-GB"/>
        </w:rPr>
        <w:t>to</w:t>
      </w:r>
      <w:r w:rsidR="00C6738E" w:rsidRPr="002C249D">
        <w:rPr>
          <w:rFonts w:ascii="Times New Roman" w:hAnsi="Times New Roman" w:cs="Times New Roman"/>
          <w:noProof/>
          <w:sz w:val="24"/>
          <w:szCs w:val="24"/>
          <w:lang w:val="en-GB"/>
        </w:rPr>
        <w:t xml:space="preserve"> the idea of </w:t>
      </w:r>
      <w:r w:rsidR="00C15F4C" w:rsidRPr="002C249D">
        <w:rPr>
          <w:rFonts w:ascii="Times New Roman" w:hAnsi="Times New Roman" w:cs="Times New Roman"/>
          <w:noProof/>
          <w:sz w:val="24"/>
          <w:szCs w:val="24"/>
          <w:lang w:val="en-GB"/>
        </w:rPr>
        <w:t>cognitive constraints</w:t>
      </w:r>
      <w:r w:rsidR="00701F3A" w:rsidRPr="002C249D">
        <w:rPr>
          <w:rFonts w:ascii="Times New Roman" w:hAnsi="Times New Roman" w:cs="Times New Roman"/>
          <w:noProof/>
          <w:sz w:val="24"/>
          <w:szCs w:val="24"/>
          <w:lang w:val="en-GB"/>
        </w:rPr>
        <w:t>, i.e.,</w:t>
      </w:r>
      <w:r w:rsidR="00CD6580" w:rsidRPr="002C249D">
        <w:rPr>
          <w:rFonts w:ascii="Times New Roman" w:hAnsi="Times New Roman" w:cs="Times New Roman"/>
          <w:noProof/>
          <w:sz w:val="24"/>
          <w:szCs w:val="24"/>
          <w:lang w:val="en-GB"/>
        </w:rPr>
        <w:t xml:space="preserve"> to cases in which agents do something morally </w:t>
      </w:r>
      <w:r w:rsidR="001B6B43" w:rsidRPr="002C249D">
        <w:rPr>
          <w:rFonts w:ascii="Times New Roman" w:hAnsi="Times New Roman" w:cs="Times New Roman"/>
          <w:noProof/>
          <w:sz w:val="24"/>
          <w:szCs w:val="24"/>
          <w:lang w:val="en-GB"/>
        </w:rPr>
        <w:t>wrong</w:t>
      </w:r>
      <w:r w:rsidR="00CD6580" w:rsidRPr="002C249D">
        <w:rPr>
          <w:rFonts w:ascii="Times New Roman" w:hAnsi="Times New Roman" w:cs="Times New Roman"/>
          <w:noProof/>
          <w:sz w:val="24"/>
          <w:szCs w:val="24"/>
          <w:lang w:val="en-GB"/>
        </w:rPr>
        <w:t xml:space="preserve"> because they fail to realize</w:t>
      </w:r>
      <w:r w:rsidR="000F2049" w:rsidRPr="002C249D">
        <w:rPr>
          <w:rFonts w:ascii="Times New Roman" w:hAnsi="Times New Roman" w:cs="Times New Roman"/>
          <w:noProof/>
          <w:sz w:val="24"/>
          <w:szCs w:val="24"/>
          <w:lang w:val="en-GB"/>
        </w:rPr>
        <w:t xml:space="preserve"> the wrongness of their action</w:t>
      </w:r>
      <w:r w:rsidR="00E15B51" w:rsidRPr="002C249D">
        <w:rPr>
          <w:rFonts w:ascii="Times New Roman" w:hAnsi="Times New Roman" w:cs="Times New Roman"/>
          <w:noProof/>
          <w:sz w:val="24"/>
          <w:szCs w:val="24"/>
          <w:lang w:val="en-GB"/>
        </w:rPr>
        <w:t>s</w:t>
      </w:r>
      <w:r w:rsidR="0055508D" w:rsidRPr="002C249D">
        <w:rPr>
          <w:rFonts w:ascii="Times New Roman" w:hAnsi="Times New Roman" w:cs="Times New Roman"/>
          <w:noProof/>
          <w:sz w:val="24"/>
          <w:szCs w:val="24"/>
          <w:lang w:val="en-GB"/>
        </w:rPr>
        <w:t>.</w:t>
      </w:r>
      <w:r w:rsidR="000F2049" w:rsidRPr="002C249D">
        <w:rPr>
          <w:rFonts w:ascii="Times New Roman" w:hAnsi="Times New Roman" w:cs="Times New Roman"/>
          <w:noProof/>
          <w:sz w:val="24"/>
          <w:szCs w:val="24"/>
          <w:lang w:val="en-GB"/>
        </w:rPr>
        <w:t xml:space="preserve"> Two kinds of ignorance can be the cause of </w:t>
      </w:r>
      <w:r w:rsidR="00544FD8" w:rsidRPr="002C249D">
        <w:rPr>
          <w:rFonts w:ascii="Times New Roman" w:hAnsi="Times New Roman" w:cs="Times New Roman"/>
          <w:noProof/>
          <w:sz w:val="24"/>
          <w:szCs w:val="24"/>
          <w:lang w:val="en-GB"/>
        </w:rPr>
        <w:t>such a</w:t>
      </w:r>
      <w:r w:rsidR="00377E70" w:rsidRPr="002C249D">
        <w:rPr>
          <w:rFonts w:ascii="Times New Roman" w:hAnsi="Times New Roman" w:cs="Times New Roman"/>
          <w:noProof/>
          <w:sz w:val="24"/>
          <w:szCs w:val="24"/>
          <w:lang w:val="en-GB"/>
        </w:rPr>
        <w:t xml:space="preserve"> failure</w:t>
      </w:r>
      <w:r w:rsidR="000F2049" w:rsidRPr="002C249D">
        <w:rPr>
          <w:rFonts w:ascii="Times New Roman" w:hAnsi="Times New Roman" w:cs="Times New Roman"/>
          <w:noProof/>
          <w:sz w:val="24"/>
          <w:szCs w:val="24"/>
          <w:lang w:val="en-GB"/>
        </w:rPr>
        <w:t xml:space="preserve">, </w:t>
      </w:r>
      <w:r w:rsidR="00E073BD" w:rsidRPr="002C249D">
        <w:rPr>
          <w:rFonts w:ascii="Times New Roman" w:hAnsi="Times New Roman" w:cs="Times New Roman"/>
          <w:noProof/>
          <w:sz w:val="24"/>
          <w:szCs w:val="24"/>
          <w:lang w:val="en-GB"/>
        </w:rPr>
        <w:t>namely</w:t>
      </w:r>
      <w:r w:rsidR="00DB0FDA" w:rsidRPr="002C249D">
        <w:rPr>
          <w:rFonts w:ascii="Times New Roman" w:hAnsi="Times New Roman" w:cs="Times New Roman"/>
          <w:noProof/>
          <w:sz w:val="24"/>
          <w:szCs w:val="24"/>
          <w:lang w:val="en-GB"/>
        </w:rPr>
        <w:t xml:space="preserve"> </w:t>
      </w:r>
      <w:r w:rsidR="00980CE7" w:rsidRPr="002C249D">
        <w:rPr>
          <w:rFonts w:ascii="Times New Roman" w:hAnsi="Times New Roman" w:cs="Times New Roman"/>
          <w:noProof/>
          <w:sz w:val="24"/>
          <w:szCs w:val="24"/>
          <w:lang w:val="en-GB"/>
        </w:rPr>
        <w:t>factual</w:t>
      </w:r>
      <w:r w:rsidR="00DB0FDA" w:rsidRPr="002C249D">
        <w:rPr>
          <w:rFonts w:ascii="Times New Roman" w:hAnsi="Times New Roman" w:cs="Times New Roman"/>
          <w:noProof/>
          <w:sz w:val="24"/>
          <w:szCs w:val="24"/>
          <w:lang w:val="en-GB"/>
        </w:rPr>
        <w:t xml:space="preserve"> ignorance</w:t>
      </w:r>
      <w:r w:rsidR="00CF7E6C" w:rsidRPr="002C249D">
        <w:rPr>
          <w:rFonts w:ascii="Times New Roman" w:hAnsi="Times New Roman" w:cs="Times New Roman"/>
          <w:noProof/>
          <w:sz w:val="24"/>
          <w:szCs w:val="24"/>
          <w:lang w:val="en-GB"/>
        </w:rPr>
        <w:t xml:space="preserve"> (</w:t>
      </w:r>
      <w:r w:rsidR="001B6B43" w:rsidRPr="002C249D">
        <w:rPr>
          <w:rFonts w:ascii="Times New Roman" w:hAnsi="Times New Roman" w:cs="Times New Roman"/>
          <w:noProof/>
          <w:sz w:val="24"/>
          <w:szCs w:val="24"/>
          <w:lang w:val="en-GB"/>
        </w:rPr>
        <w:t>concerning</w:t>
      </w:r>
      <w:r w:rsidR="00CF7E6C" w:rsidRPr="002C249D">
        <w:rPr>
          <w:rFonts w:ascii="Times New Roman" w:hAnsi="Times New Roman" w:cs="Times New Roman"/>
          <w:noProof/>
          <w:sz w:val="24"/>
          <w:szCs w:val="24"/>
          <w:lang w:val="en-GB"/>
        </w:rPr>
        <w:t xml:space="preserve"> </w:t>
      </w:r>
      <w:r w:rsidR="00980CE7" w:rsidRPr="002C249D">
        <w:rPr>
          <w:rFonts w:ascii="Times New Roman" w:hAnsi="Times New Roman" w:cs="Times New Roman"/>
          <w:noProof/>
          <w:sz w:val="24"/>
          <w:szCs w:val="24"/>
          <w:lang w:val="en-GB"/>
        </w:rPr>
        <w:t xml:space="preserve">empirical </w:t>
      </w:r>
      <w:r w:rsidR="00CF7E6C" w:rsidRPr="002C249D">
        <w:rPr>
          <w:rFonts w:ascii="Times New Roman" w:hAnsi="Times New Roman" w:cs="Times New Roman"/>
          <w:noProof/>
          <w:sz w:val="24"/>
          <w:szCs w:val="24"/>
          <w:lang w:val="en-GB"/>
        </w:rPr>
        <w:t>facts)</w:t>
      </w:r>
      <w:r w:rsidR="00726501" w:rsidRPr="002C249D">
        <w:rPr>
          <w:rFonts w:ascii="Times New Roman" w:hAnsi="Times New Roman" w:cs="Times New Roman"/>
          <w:noProof/>
          <w:sz w:val="24"/>
          <w:szCs w:val="24"/>
          <w:lang w:val="en-GB"/>
        </w:rPr>
        <w:t xml:space="preserve"> </w:t>
      </w:r>
      <w:r w:rsidR="007148BC" w:rsidRPr="002C249D">
        <w:rPr>
          <w:rFonts w:ascii="Times New Roman" w:hAnsi="Times New Roman" w:cs="Times New Roman"/>
          <w:noProof/>
          <w:sz w:val="24"/>
          <w:szCs w:val="24"/>
          <w:lang w:val="en-GB"/>
        </w:rPr>
        <w:t xml:space="preserve">and </w:t>
      </w:r>
      <w:r w:rsidR="00062AC1" w:rsidRPr="002C249D">
        <w:rPr>
          <w:rFonts w:ascii="Times New Roman" w:hAnsi="Times New Roman" w:cs="Times New Roman"/>
          <w:noProof/>
          <w:sz w:val="24"/>
          <w:szCs w:val="24"/>
          <w:lang w:val="en-GB"/>
        </w:rPr>
        <w:t>moral</w:t>
      </w:r>
      <w:r w:rsidR="007148BC" w:rsidRPr="002C249D">
        <w:rPr>
          <w:rFonts w:ascii="Times New Roman" w:hAnsi="Times New Roman" w:cs="Times New Roman"/>
          <w:noProof/>
          <w:sz w:val="24"/>
          <w:szCs w:val="24"/>
          <w:lang w:val="en-GB"/>
        </w:rPr>
        <w:t xml:space="preserve"> ignorance</w:t>
      </w:r>
      <w:r w:rsidR="00CF7E6C" w:rsidRPr="002C249D">
        <w:rPr>
          <w:rFonts w:ascii="Times New Roman" w:hAnsi="Times New Roman" w:cs="Times New Roman"/>
          <w:noProof/>
          <w:sz w:val="24"/>
          <w:szCs w:val="24"/>
          <w:lang w:val="en-GB"/>
        </w:rPr>
        <w:t xml:space="preserve"> (</w:t>
      </w:r>
      <w:r w:rsidR="001B6B43" w:rsidRPr="002C249D">
        <w:rPr>
          <w:rFonts w:ascii="Times New Roman" w:hAnsi="Times New Roman" w:cs="Times New Roman"/>
          <w:noProof/>
          <w:sz w:val="24"/>
          <w:szCs w:val="24"/>
          <w:lang w:val="en-GB"/>
        </w:rPr>
        <w:t>concerning</w:t>
      </w:r>
      <w:r w:rsidR="00CF7E6C" w:rsidRPr="002C249D">
        <w:rPr>
          <w:rFonts w:ascii="Times New Roman" w:hAnsi="Times New Roman" w:cs="Times New Roman"/>
          <w:noProof/>
          <w:sz w:val="24"/>
          <w:szCs w:val="24"/>
          <w:lang w:val="en-GB"/>
        </w:rPr>
        <w:t xml:space="preserve"> norms</w:t>
      </w:r>
      <w:r w:rsidR="0038092C" w:rsidRPr="002C249D">
        <w:rPr>
          <w:rFonts w:ascii="Times New Roman" w:hAnsi="Times New Roman" w:cs="Times New Roman"/>
          <w:noProof/>
          <w:sz w:val="24"/>
          <w:szCs w:val="24"/>
          <w:lang w:val="en-GB"/>
        </w:rPr>
        <w:t>,</w:t>
      </w:r>
      <w:r w:rsidR="00CF7E6C" w:rsidRPr="002C249D">
        <w:rPr>
          <w:rFonts w:ascii="Times New Roman" w:hAnsi="Times New Roman" w:cs="Times New Roman"/>
          <w:noProof/>
          <w:sz w:val="24"/>
          <w:szCs w:val="24"/>
          <w:lang w:val="en-GB"/>
        </w:rPr>
        <w:t xml:space="preserve"> values</w:t>
      </w:r>
      <w:r w:rsidR="0038092C" w:rsidRPr="002C249D">
        <w:rPr>
          <w:rFonts w:ascii="Times New Roman" w:hAnsi="Times New Roman" w:cs="Times New Roman"/>
          <w:noProof/>
          <w:sz w:val="24"/>
          <w:szCs w:val="24"/>
          <w:lang w:val="en-GB"/>
        </w:rPr>
        <w:t xml:space="preserve"> and, more generally, moral facts</w:t>
      </w:r>
      <w:r w:rsidR="00CF7E6C" w:rsidRPr="002C249D">
        <w:rPr>
          <w:rFonts w:ascii="Times New Roman" w:hAnsi="Times New Roman" w:cs="Times New Roman"/>
          <w:noProof/>
          <w:sz w:val="24"/>
          <w:szCs w:val="24"/>
          <w:lang w:val="en-GB"/>
        </w:rPr>
        <w:t>)</w:t>
      </w:r>
      <w:r w:rsidR="007148BC" w:rsidRPr="002C249D">
        <w:rPr>
          <w:rFonts w:ascii="Times New Roman" w:hAnsi="Times New Roman" w:cs="Times New Roman"/>
          <w:noProof/>
          <w:sz w:val="24"/>
          <w:szCs w:val="24"/>
          <w:lang w:val="en-GB"/>
        </w:rPr>
        <w:t xml:space="preserve">. </w:t>
      </w:r>
      <w:r w:rsidR="003F0D39" w:rsidRPr="002C249D">
        <w:rPr>
          <w:rFonts w:ascii="Times New Roman" w:hAnsi="Times New Roman" w:cs="Times New Roman"/>
          <w:noProof/>
          <w:sz w:val="24"/>
          <w:szCs w:val="24"/>
          <w:lang w:val="en-GB"/>
        </w:rPr>
        <w:t xml:space="preserve">In cases of factual </w:t>
      </w:r>
      <w:r w:rsidR="000F4E38" w:rsidRPr="002C249D">
        <w:rPr>
          <w:rFonts w:ascii="Times New Roman" w:hAnsi="Times New Roman" w:cs="Times New Roman"/>
          <w:noProof/>
          <w:sz w:val="24"/>
          <w:szCs w:val="24"/>
          <w:lang w:val="en-GB"/>
        </w:rPr>
        <w:t>ignorance, agent</w:t>
      </w:r>
      <w:r w:rsidR="00BB5FC6" w:rsidRPr="002C249D">
        <w:rPr>
          <w:rFonts w:ascii="Times New Roman" w:hAnsi="Times New Roman" w:cs="Times New Roman"/>
          <w:noProof/>
          <w:sz w:val="24"/>
          <w:szCs w:val="24"/>
          <w:lang w:val="en-GB"/>
        </w:rPr>
        <w:t>s</w:t>
      </w:r>
      <w:r w:rsidR="000F4E38" w:rsidRPr="002C249D">
        <w:rPr>
          <w:rFonts w:ascii="Times New Roman" w:hAnsi="Times New Roman" w:cs="Times New Roman"/>
          <w:noProof/>
          <w:sz w:val="24"/>
          <w:szCs w:val="24"/>
          <w:lang w:val="en-GB"/>
        </w:rPr>
        <w:t xml:space="preserve"> </w:t>
      </w:r>
      <w:r w:rsidR="005E6360" w:rsidRPr="002C249D">
        <w:rPr>
          <w:rFonts w:ascii="Times New Roman" w:hAnsi="Times New Roman" w:cs="Times New Roman"/>
          <w:noProof/>
          <w:sz w:val="24"/>
          <w:szCs w:val="24"/>
          <w:lang w:val="en-GB"/>
        </w:rPr>
        <w:t>end up performing morally wrong action</w:t>
      </w:r>
      <w:r w:rsidR="001B6B43" w:rsidRPr="002C249D">
        <w:rPr>
          <w:rFonts w:ascii="Times New Roman" w:hAnsi="Times New Roman" w:cs="Times New Roman"/>
          <w:noProof/>
          <w:sz w:val="24"/>
          <w:szCs w:val="24"/>
          <w:lang w:val="en-GB"/>
        </w:rPr>
        <w:t>s</w:t>
      </w:r>
      <w:r w:rsidR="005E6360" w:rsidRPr="002C249D">
        <w:rPr>
          <w:rFonts w:ascii="Times New Roman" w:hAnsi="Times New Roman" w:cs="Times New Roman"/>
          <w:noProof/>
          <w:sz w:val="24"/>
          <w:szCs w:val="24"/>
          <w:lang w:val="en-GB"/>
        </w:rPr>
        <w:t xml:space="preserve"> because </w:t>
      </w:r>
      <w:r w:rsidR="00BB5FC6" w:rsidRPr="002C249D">
        <w:rPr>
          <w:rFonts w:ascii="Times New Roman" w:hAnsi="Times New Roman" w:cs="Times New Roman"/>
          <w:noProof/>
          <w:sz w:val="24"/>
          <w:szCs w:val="24"/>
          <w:lang w:val="en-GB"/>
        </w:rPr>
        <w:t>they</w:t>
      </w:r>
      <w:r w:rsidR="005E6360" w:rsidRPr="002C249D">
        <w:rPr>
          <w:rFonts w:ascii="Times New Roman" w:hAnsi="Times New Roman" w:cs="Times New Roman"/>
          <w:noProof/>
          <w:sz w:val="24"/>
          <w:szCs w:val="24"/>
          <w:lang w:val="en-GB"/>
        </w:rPr>
        <w:t xml:space="preserve"> ignore some </w:t>
      </w:r>
      <w:r w:rsidR="001B6B43" w:rsidRPr="002C249D">
        <w:rPr>
          <w:rFonts w:ascii="Times New Roman" w:hAnsi="Times New Roman" w:cs="Times New Roman"/>
          <w:noProof/>
          <w:sz w:val="24"/>
          <w:szCs w:val="24"/>
          <w:lang w:val="en-GB"/>
        </w:rPr>
        <w:t xml:space="preserve">empirical </w:t>
      </w:r>
      <w:r w:rsidR="005E6360" w:rsidRPr="002C249D">
        <w:rPr>
          <w:rFonts w:ascii="Times New Roman" w:hAnsi="Times New Roman" w:cs="Times New Roman"/>
          <w:noProof/>
          <w:sz w:val="24"/>
          <w:szCs w:val="24"/>
          <w:lang w:val="en-GB"/>
        </w:rPr>
        <w:t xml:space="preserve">facts that make </w:t>
      </w:r>
      <w:r w:rsidR="00BB5FC6" w:rsidRPr="002C249D">
        <w:rPr>
          <w:rFonts w:ascii="Times New Roman" w:hAnsi="Times New Roman" w:cs="Times New Roman"/>
          <w:noProof/>
          <w:sz w:val="24"/>
          <w:szCs w:val="24"/>
          <w:lang w:val="en-GB"/>
        </w:rPr>
        <w:t>their</w:t>
      </w:r>
      <w:r w:rsidR="00606EF0" w:rsidRPr="002C249D">
        <w:rPr>
          <w:rFonts w:ascii="Times New Roman" w:hAnsi="Times New Roman" w:cs="Times New Roman"/>
          <w:noProof/>
          <w:sz w:val="24"/>
          <w:szCs w:val="24"/>
          <w:lang w:val="en-GB"/>
        </w:rPr>
        <w:t xml:space="preserve"> conduct </w:t>
      </w:r>
      <w:r w:rsidR="006606FD" w:rsidRPr="002C249D">
        <w:rPr>
          <w:rFonts w:ascii="Times New Roman" w:hAnsi="Times New Roman" w:cs="Times New Roman"/>
          <w:noProof/>
          <w:sz w:val="24"/>
          <w:szCs w:val="24"/>
          <w:lang w:val="en-GB"/>
        </w:rPr>
        <w:t>morally bad</w:t>
      </w:r>
      <w:r w:rsidR="00606EF0" w:rsidRPr="002C249D">
        <w:rPr>
          <w:rFonts w:ascii="Times New Roman" w:hAnsi="Times New Roman" w:cs="Times New Roman"/>
          <w:noProof/>
          <w:sz w:val="24"/>
          <w:szCs w:val="24"/>
          <w:lang w:val="en-GB"/>
        </w:rPr>
        <w:t>.</w:t>
      </w:r>
      <w:r w:rsidR="00E44C2D" w:rsidRPr="002C249D">
        <w:rPr>
          <w:rFonts w:ascii="Times New Roman" w:hAnsi="Times New Roman" w:cs="Times New Roman"/>
          <w:noProof/>
          <w:sz w:val="24"/>
          <w:szCs w:val="24"/>
          <w:lang w:val="en-GB"/>
        </w:rPr>
        <w:t xml:space="preserve"> </w:t>
      </w:r>
      <w:r w:rsidR="006606FD" w:rsidRPr="002C249D">
        <w:rPr>
          <w:rFonts w:ascii="Times New Roman" w:hAnsi="Times New Roman" w:cs="Times New Roman"/>
          <w:noProof/>
          <w:sz w:val="24"/>
          <w:szCs w:val="24"/>
          <w:lang w:val="en-GB"/>
        </w:rPr>
        <w:t xml:space="preserve">In cases of </w:t>
      </w:r>
      <w:r w:rsidR="006C326D" w:rsidRPr="002C249D">
        <w:rPr>
          <w:rFonts w:ascii="Times New Roman" w:hAnsi="Times New Roman" w:cs="Times New Roman"/>
          <w:noProof/>
          <w:sz w:val="24"/>
          <w:szCs w:val="24"/>
          <w:lang w:val="en-GB"/>
        </w:rPr>
        <w:t>moral</w:t>
      </w:r>
      <w:r w:rsidR="006606FD" w:rsidRPr="002C249D">
        <w:rPr>
          <w:rFonts w:ascii="Times New Roman" w:hAnsi="Times New Roman" w:cs="Times New Roman"/>
          <w:noProof/>
          <w:sz w:val="24"/>
          <w:szCs w:val="24"/>
          <w:lang w:val="en-GB"/>
        </w:rPr>
        <w:t xml:space="preserve"> ignorance</w:t>
      </w:r>
      <w:r w:rsidR="00403502" w:rsidRPr="002C249D">
        <w:rPr>
          <w:rFonts w:ascii="Times New Roman" w:hAnsi="Times New Roman" w:cs="Times New Roman"/>
          <w:noProof/>
          <w:sz w:val="24"/>
          <w:szCs w:val="24"/>
          <w:lang w:val="en-GB"/>
        </w:rPr>
        <w:t xml:space="preserve">, </w:t>
      </w:r>
      <w:r w:rsidR="00CD70B8" w:rsidRPr="002C249D">
        <w:rPr>
          <w:rFonts w:ascii="Times New Roman" w:hAnsi="Times New Roman" w:cs="Times New Roman"/>
          <w:noProof/>
          <w:sz w:val="24"/>
          <w:szCs w:val="24"/>
          <w:lang w:val="en-GB"/>
        </w:rPr>
        <w:t xml:space="preserve">instead, </w:t>
      </w:r>
      <w:r w:rsidR="00403502" w:rsidRPr="002C249D">
        <w:rPr>
          <w:rFonts w:ascii="Times New Roman" w:hAnsi="Times New Roman" w:cs="Times New Roman"/>
          <w:noProof/>
          <w:sz w:val="24"/>
          <w:szCs w:val="24"/>
          <w:lang w:val="en-GB"/>
        </w:rPr>
        <w:t>agent</w:t>
      </w:r>
      <w:r w:rsidR="00CD70B8" w:rsidRPr="002C249D">
        <w:rPr>
          <w:rFonts w:ascii="Times New Roman" w:hAnsi="Times New Roman" w:cs="Times New Roman"/>
          <w:noProof/>
          <w:sz w:val="24"/>
          <w:szCs w:val="24"/>
          <w:lang w:val="en-GB"/>
        </w:rPr>
        <w:t xml:space="preserve">s end up performing morally </w:t>
      </w:r>
      <w:r w:rsidR="001B6B43" w:rsidRPr="002C249D">
        <w:rPr>
          <w:rFonts w:ascii="Times New Roman" w:hAnsi="Times New Roman" w:cs="Times New Roman"/>
          <w:noProof/>
          <w:sz w:val="24"/>
          <w:szCs w:val="24"/>
          <w:lang w:val="en-GB"/>
        </w:rPr>
        <w:t>wrong</w:t>
      </w:r>
      <w:r w:rsidR="00CD70B8" w:rsidRPr="002C249D">
        <w:rPr>
          <w:rFonts w:ascii="Times New Roman" w:hAnsi="Times New Roman" w:cs="Times New Roman"/>
          <w:noProof/>
          <w:sz w:val="24"/>
          <w:szCs w:val="24"/>
          <w:lang w:val="en-GB"/>
        </w:rPr>
        <w:t xml:space="preserve"> actions because they</w:t>
      </w:r>
      <w:r w:rsidR="001B6B43" w:rsidRPr="002C249D">
        <w:rPr>
          <w:rFonts w:ascii="Times New Roman" w:hAnsi="Times New Roman" w:cs="Times New Roman"/>
          <w:noProof/>
          <w:sz w:val="24"/>
          <w:szCs w:val="24"/>
          <w:lang w:val="en-GB"/>
        </w:rPr>
        <w:t xml:space="preserve"> either believe it is false or because they fail to believe that it is true that their action is wrong.</w:t>
      </w:r>
      <w:r w:rsidR="00CD70B8" w:rsidRPr="002C249D">
        <w:rPr>
          <w:rFonts w:ascii="Times New Roman" w:hAnsi="Times New Roman" w:cs="Times New Roman"/>
          <w:noProof/>
          <w:sz w:val="24"/>
          <w:szCs w:val="24"/>
          <w:lang w:val="en-GB"/>
        </w:rPr>
        <w:t xml:space="preserve"> </w:t>
      </w:r>
      <w:r w:rsidR="00694174" w:rsidRPr="002C249D">
        <w:rPr>
          <w:rFonts w:ascii="Times New Roman" w:hAnsi="Times New Roman" w:cs="Times New Roman"/>
          <w:noProof/>
          <w:sz w:val="24"/>
          <w:szCs w:val="24"/>
          <w:lang w:val="en-GB"/>
        </w:rPr>
        <w:t xml:space="preserve">As far as </w:t>
      </w:r>
      <w:r w:rsidR="00656F0F" w:rsidRPr="002C249D">
        <w:rPr>
          <w:rFonts w:ascii="Times New Roman" w:hAnsi="Times New Roman" w:cs="Times New Roman"/>
          <w:noProof/>
          <w:sz w:val="24"/>
          <w:szCs w:val="24"/>
          <w:lang w:val="en-GB"/>
        </w:rPr>
        <w:t>honour</w:t>
      </w:r>
      <w:r w:rsidR="00694174" w:rsidRPr="002C249D">
        <w:rPr>
          <w:rFonts w:ascii="Times New Roman" w:hAnsi="Times New Roman" w:cs="Times New Roman"/>
          <w:noProof/>
          <w:sz w:val="24"/>
          <w:szCs w:val="24"/>
          <w:lang w:val="en-GB"/>
        </w:rPr>
        <w:t xml:space="preserve"> cultures are concerned, I believe that </w:t>
      </w:r>
      <w:r w:rsidR="00E97A6F" w:rsidRPr="002C249D">
        <w:rPr>
          <w:rFonts w:ascii="Times New Roman" w:hAnsi="Times New Roman" w:cs="Times New Roman"/>
          <w:noProof/>
          <w:sz w:val="24"/>
          <w:szCs w:val="24"/>
          <w:lang w:val="en-GB"/>
        </w:rPr>
        <w:t>we are dealing with moral ignorance</w:t>
      </w:r>
      <w:r w:rsidR="00694174" w:rsidRPr="002C249D">
        <w:rPr>
          <w:rFonts w:ascii="Times New Roman" w:hAnsi="Times New Roman" w:cs="Times New Roman"/>
          <w:noProof/>
          <w:sz w:val="24"/>
          <w:szCs w:val="24"/>
          <w:lang w:val="en-GB"/>
        </w:rPr>
        <w:t xml:space="preserve">. </w:t>
      </w:r>
      <w:r w:rsidRPr="002C249D">
        <w:rPr>
          <w:rFonts w:ascii="Times New Roman" w:hAnsi="Times New Roman" w:cs="Times New Roman"/>
          <w:noProof/>
          <w:sz w:val="24"/>
          <w:szCs w:val="24"/>
          <w:lang w:val="en-GB"/>
        </w:rPr>
        <w:t>Indeed, c</w:t>
      </w:r>
      <w:r w:rsidR="00694174" w:rsidRPr="002C249D">
        <w:rPr>
          <w:rFonts w:ascii="Times New Roman" w:hAnsi="Times New Roman" w:cs="Times New Roman"/>
          <w:noProof/>
          <w:sz w:val="24"/>
          <w:szCs w:val="24"/>
          <w:lang w:val="en-GB"/>
        </w:rPr>
        <w:t xml:space="preserve">ertain </w:t>
      </w:r>
      <w:r w:rsidR="00656F0F" w:rsidRPr="002C249D">
        <w:rPr>
          <w:rFonts w:ascii="Times New Roman" w:hAnsi="Times New Roman" w:cs="Times New Roman"/>
          <w:noProof/>
          <w:sz w:val="24"/>
          <w:szCs w:val="24"/>
          <w:lang w:val="en-GB"/>
        </w:rPr>
        <w:t>honour</w:t>
      </w:r>
      <w:r w:rsidR="00694174" w:rsidRPr="002C249D">
        <w:rPr>
          <w:rFonts w:ascii="Times New Roman" w:hAnsi="Times New Roman" w:cs="Times New Roman"/>
          <w:noProof/>
          <w:sz w:val="24"/>
          <w:szCs w:val="24"/>
          <w:lang w:val="en-GB"/>
        </w:rPr>
        <w:t xml:space="preserve"> cultures</w:t>
      </w:r>
      <w:r w:rsidR="006A614C" w:rsidRPr="002C249D">
        <w:rPr>
          <w:rFonts w:ascii="Times New Roman" w:hAnsi="Times New Roman" w:cs="Times New Roman"/>
          <w:noProof/>
          <w:sz w:val="24"/>
          <w:szCs w:val="24"/>
          <w:lang w:val="en-GB"/>
        </w:rPr>
        <w:t xml:space="preserve"> might </w:t>
      </w:r>
      <w:r w:rsidR="002E676A" w:rsidRPr="002C249D">
        <w:rPr>
          <w:rFonts w:ascii="Times New Roman" w:hAnsi="Times New Roman" w:cs="Times New Roman"/>
          <w:noProof/>
          <w:sz w:val="24"/>
          <w:szCs w:val="24"/>
          <w:lang w:val="en-GB"/>
        </w:rPr>
        <w:t>take</w:t>
      </w:r>
      <w:r w:rsidR="006A614C" w:rsidRPr="002C249D">
        <w:rPr>
          <w:rFonts w:ascii="Times New Roman" w:hAnsi="Times New Roman" w:cs="Times New Roman"/>
          <w:noProof/>
          <w:sz w:val="24"/>
          <w:szCs w:val="24"/>
          <w:lang w:val="en-GB"/>
        </w:rPr>
        <w:t xml:space="preserve"> </w:t>
      </w:r>
      <w:r w:rsidR="00656F0F" w:rsidRPr="002C249D">
        <w:rPr>
          <w:rFonts w:ascii="Times New Roman" w:hAnsi="Times New Roman" w:cs="Times New Roman"/>
          <w:noProof/>
          <w:sz w:val="24"/>
          <w:szCs w:val="24"/>
          <w:lang w:val="en-GB"/>
        </w:rPr>
        <w:t>honour</w:t>
      </w:r>
      <w:r w:rsidR="006A614C" w:rsidRPr="002C249D">
        <w:rPr>
          <w:rFonts w:ascii="Times New Roman" w:hAnsi="Times New Roman" w:cs="Times New Roman"/>
          <w:noProof/>
          <w:sz w:val="24"/>
          <w:szCs w:val="24"/>
          <w:lang w:val="en-GB"/>
        </w:rPr>
        <w:t xml:space="preserve"> </w:t>
      </w:r>
      <w:r w:rsidR="002E676A" w:rsidRPr="002C249D">
        <w:rPr>
          <w:rFonts w:ascii="Times New Roman" w:hAnsi="Times New Roman" w:cs="Times New Roman"/>
          <w:noProof/>
          <w:sz w:val="24"/>
          <w:szCs w:val="24"/>
          <w:lang w:val="en-GB"/>
        </w:rPr>
        <w:t xml:space="preserve">as </w:t>
      </w:r>
      <w:r w:rsidR="003871CA" w:rsidRPr="002C249D">
        <w:rPr>
          <w:rFonts w:ascii="Times New Roman" w:hAnsi="Times New Roman" w:cs="Times New Roman"/>
          <w:noProof/>
          <w:sz w:val="24"/>
          <w:szCs w:val="24"/>
          <w:lang w:val="en-GB"/>
        </w:rPr>
        <w:t>part and parcel of morality itself</w:t>
      </w:r>
      <w:r w:rsidR="002E676A" w:rsidRPr="002C249D">
        <w:rPr>
          <w:rFonts w:ascii="Times New Roman" w:hAnsi="Times New Roman" w:cs="Times New Roman"/>
          <w:noProof/>
          <w:sz w:val="24"/>
          <w:szCs w:val="24"/>
          <w:lang w:val="en-GB"/>
        </w:rPr>
        <w:t>,</w:t>
      </w:r>
      <w:r w:rsidR="003A720E" w:rsidRPr="002C249D">
        <w:rPr>
          <w:rFonts w:ascii="Times New Roman" w:hAnsi="Times New Roman" w:cs="Times New Roman"/>
          <w:noProof/>
          <w:sz w:val="24"/>
          <w:szCs w:val="24"/>
          <w:lang w:val="en-GB"/>
        </w:rPr>
        <w:t xml:space="preserve"> and their members </w:t>
      </w:r>
      <w:r w:rsidR="002E676A" w:rsidRPr="002C249D">
        <w:rPr>
          <w:rFonts w:ascii="Times New Roman" w:hAnsi="Times New Roman" w:cs="Times New Roman"/>
          <w:noProof/>
          <w:sz w:val="24"/>
          <w:szCs w:val="24"/>
          <w:lang w:val="en-GB"/>
        </w:rPr>
        <w:t xml:space="preserve">may </w:t>
      </w:r>
      <w:r w:rsidR="003A720E" w:rsidRPr="002C249D">
        <w:rPr>
          <w:rFonts w:ascii="Times New Roman" w:hAnsi="Times New Roman" w:cs="Times New Roman"/>
          <w:noProof/>
          <w:sz w:val="24"/>
          <w:szCs w:val="24"/>
          <w:lang w:val="en-GB"/>
        </w:rPr>
        <w:t>thus comply with it</w:t>
      </w:r>
      <w:r w:rsidR="002E676A" w:rsidRPr="002C249D">
        <w:rPr>
          <w:rFonts w:ascii="Times New Roman" w:hAnsi="Times New Roman" w:cs="Times New Roman"/>
          <w:noProof/>
          <w:sz w:val="24"/>
          <w:szCs w:val="24"/>
          <w:lang w:val="en-GB"/>
        </w:rPr>
        <w:t xml:space="preserve">s </w:t>
      </w:r>
      <w:r w:rsidR="001B6B43" w:rsidRPr="002C249D">
        <w:rPr>
          <w:rFonts w:ascii="Times New Roman" w:hAnsi="Times New Roman" w:cs="Times New Roman"/>
          <w:noProof/>
          <w:sz w:val="24"/>
          <w:szCs w:val="24"/>
          <w:lang w:val="en-GB"/>
        </w:rPr>
        <w:t xml:space="preserve">overly permissive </w:t>
      </w:r>
      <w:r w:rsidR="002E676A" w:rsidRPr="002C249D">
        <w:rPr>
          <w:rFonts w:ascii="Times New Roman" w:hAnsi="Times New Roman" w:cs="Times New Roman"/>
          <w:noProof/>
          <w:sz w:val="24"/>
          <w:szCs w:val="24"/>
          <w:lang w:val="en-GB"/>
        </w:rPr>
        <w:t>norms</w:t>
      </w:r>
      <w:r w:rsidR="001B6B43" w:rsidRPr="002C249D">
        <w:rPr>
          <w:rFonts w:ascii="Times New Roman" w:hAnsi="Times New Roman" w:cs="Times New Roman"/>
          <w:noProof/>
          <w:sz w:val="24"/>
          <w:szCs w:val="24"/>
          <w:lang w:val="en-GB"/>
        </w:rPr>
        <w:t xml:space="preserve"> of engagement because they think th</w:t>
      </w:r>
      <w:r w:rsidR="00CB0F76" w:rsidRPr="002C249D">
        <w:rPr>
          <w:rFonts w:ascii="Times New Roman" w:hAnsi="Times New Roman" w:cs="Times New Roman"/>
          <w:noProof/>
          <w:sz w:val="24"/>
          <w:szCs w:val="24"/>
          <w:lang w:val="en-GB"/>
        </w:rPr>
        <w:t>ose norms</w:t>
      </w:r>
      <w:r w:rsidR="001B6B43" w:rsidRPr="002C249D">
        <w:rPr>
          <w:rFonts w:ascii="Times New Roman" w:hAnsi="Times New Roman" w:cs="Times New Roman"/>
          <w:noProof/>
          <w:sz w:val="24"/>
          <w:szCs w:val="24"/>
          <w:lang w:val="en-GB"/>
        </w:rPr>
        <w:t xml:space="preserve"> are morally commendable or permissible,</w:t>
      </w:r>
      <w:r w:rsidR="003A720E" w:rsidRPr="002C249D">
        <w:rPr>
          <w:rFonts w:ascii="Times New Roman" w:hAnsi="Times New Roman" w:cs="Times New Roman"/>
          <w:noProof/>
          <w:sz w:val="24"/>
          <w:szCs w:val="24"/>
          <w:lang w:val="en-GB"/>
        </w:rPr>
        <w:t xml:space="preserve"> irrespectively of </w:t>
      </w:r>
      <w:r w:rsidR="001B6B43" w:rsidRPr="002C249D">
        <w:rPr>
          <w:rFonts w:ascii="Times New Roman" w:hAnsi="Times New Roman" w:cs="Times New Roman"/>
          <w:noProof/>
          <w:sz w:val="24"/>
          <w:szCs w:val="24"/>
          <w:lang w:val="en-GB"/>
        </w:rPr>
        <w:t xml:space="preserve">their </w:t>
      </w:r>
      <w:r w:rsidR="003A720E" w:rsidRPr="002C249D">
        <w:rPr>
          <w:rFonts w:ascii="Times New Roman" w:hAnsi="Times New Roman" w:cs="Times New Roman"/>
          <w:noProof/>
          <w:sz w:val="24"/>
          <w:szCs w:val="24"/>
          <w:lang w:val="en-GB"/>
        </w:rPr>
        <w:t>expectations about how others will react.</w:t>
      </w:r>
      <w:r w:rsidR="00B6093E" w:rsidRPr="002C249D">
        <w:rPr>
          <w:rFonts w:ascii="Times New Roman" w:hAnsi="Times New Roman" w:cs="Times New Roman"/>
          <w:noProof/>
          <w:sz w:val="24"/>
          <w:szCs w:val="24"/>
          <w:lang w:val="en-GB"/>
        </w:rPr>
        <w:t xml:space="preserve"> </w:t>
      </w:r>
      <w:r w:rsidR="003A720E" w:rsidRPr="002C249D">
        <w:rPr>
          <w:rFonts w:ascii="Times New Roman" w:hAnsi="Times New Roman" w:cs="Times New Roman"/>
          <w:noProof/>
          <w:sz w:val="24"/>
          <w:szCs w:val="24"/>
          <w:lang w:val="en-GB"/>
        </w:rPr>
        <w:t xml:space="preserve">In such cases, </w:t>
      </w:r>
      <w:r w:rsidR="00C31310" w:rsidRPr="002C249D">
        <w:rPr>
          <w:rFonts w:ascii="Times New Roman" w:hAnsi="Times New Roman" w:cs="Times New Roman"/>
          <w:noProof/>
          <w:sz w:val="24"/>
          <w:szCs w:val="24"/>
          <w:lang w:val="en-GB"/>
        </w:rPr>
        <w:t xml:space="preserve">members of </w:t>
      </w:r>
      <w:r w:rsidR="00656F0F" w:rsidRPr="002C249D">
        <w:rPr>
          <w:rFonts w:ascii="Times New Roman" w:hAnsi="Times New Roman" w:cs="Times New Roman"/>
          <w:noProof/>
          <w:sz w:val="24"/>
          <w:szCs w:val="24"/>
          <w:lang w:val="en-GB"/>
        </w:rPr>
        <w:t>honour</w:t>
      </w:r>
      <w:r w:rsidR="001F0172" w:rsidRPr="002C249D">
        <w:rPr>
          <w:rFonts w:ascii="Times New Roman" w:hAnsi="Times New Roman" w:cs="Times New Roman"/>
          <w:noProof/>
          <w:sz w:val="24"/>
          <w:szCs w:val="24"/>
          <w:lang w:val="en-GB"/>
        </w:rPr>
        <w:t xml:space="preserve"> </w:t>
      </w:r>
      <w:r w:rsidR="00C31310" w:rsidRPr="002C249D">
        <w:rPr>
          <w:rFonts w:ascii="Times New Roman" w:hAnsi="Times New Roman" w:cs="Times New Roman"/>
          <w:noProof/>
          <w:sz w:val="24"/>
          <w:szCs w:val="24"/>
          <w:lang w:val="en-GB"/>
        </w:rPr>
        <w:t xml:space="preserve">cultures might simply ignore the functional value of </w:t>
      </w:r>
      <w:r w:rsidR="00656F0F" w:rsidRPr="002C249D">
        <w:rPr>
          <w:rFonts w:ascii="Times New Roman" w:hAnsi="Times New Roman" w:cs="Times New Roman"/>
          <w:noProof/>
          <w:sz w:val="24"/>
          <w:szCs w:val="24"/>
          <w:lang w:val="en-GB"/>
        </w:rPr>
        <w:t>honour</w:t>
      </w:r>
      <w:r w:rsidR="003871CA" w:rsidRPr="002C249D">
        <w:rPr>
          <w:rFonts w:ascii="Times New Roman" w:hAnsi="Times New Roman" w:cs="Times New Roman"/>
          <w:noProof/>
          <w:sz w:val="24"/>
          <w:szCs w:val="24"/>
          <w:lang w:val="en-GB"/>
        </w:rPr>
        <w:t xml:space="preserve"> and its real moral costs</w:t>
      </w:r>
      <w:r w:rsidR="00C31310" w:rsidRPr="002C249D">
        <w:rPr>
          <w:rFonts w:ascii="Times New Roman" w:hAnsi="Times New Roman" w:cs="Times New Roman"/>
          <w:noProof/>
          <w:sz w:val="24"/>
          <w:szCs w:val="24"/>
          <w:lang w:val="en-GB"/>
        </w:rPr>
        <w:t>.</w:t>
      </w:r>
    </w:p>
    <w:p w14:paraId="759F893D" w14:textId="454D5C40" w:rsidR="00757C52" w:rsidRPr="002C249D" w:rsidRDefault="00B510D8"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How do vindications excuse in such cases?</w:t>
      </w:r>
      <w:r w:rsidR="00757C52" w:rsidRPr="002C249D">
        <w:rPr>
          <w:rFonts w:ascii="Times New Roman" w:hAnsi="Times New Roman" w:cs="Times New Roman"/>
          <w:noProof/>
          <w:sz w:val="24"/>
          <w:szCs w:val="24"/>
          <w:lang w:val="en-GB"/>
        </w:rPr>
        <w:t xml:space="preserve"> </w:t>
      </w:r>
      <w:r w:rsidR="00972974" w:rsidRPr="002C249D">
        <w:rPr>
          <w:rFonts w:ascii="Times New Roman" w:hAnsi="Times New Roman" w:cs="Times New Roman"/>
          <w:noProof/>
          <w:sz w:val="24"/>
          <w:szCs w:val="24"/>
          <w:lang w:val="en-GB"/>
        </w:rPr>
        <w:t>I purport to show how they</w:t>
      </w:r>
      <w:r w:rsidR="00D80011" w:rsidRPr="002C249D">
        <w:rPr>
          <w:rFonts w:ascii="Times New Roman" w:hAnsi="Times New Roman" w:cs="Times New Roman"/>
          <w:noProof/>
          <w:sz w:val="24"/>
          <w:szCs w:val="24"/>
          <w:lang w:val="en-GB"/>
        </w:rPr>
        <w:t xml:space="preserve"> can</w:t>
      </w:r>
      <w:r w:rsidR="00972974" w:rsidRPr="002C249D">
        <w:rPr>
          <w:rFonts w:ascii="Times New Roman" w:hAnsi="Times New Roman" w:cs="Times New Roman"/>
          <w:noProof/>
          <w:sz w:val="24"/>
          <w:szCs w:val="24"/>
          <w:lang w:val="en-GB"/>
        </w:rPr>
        <w:t xml:space="preserve"> do so by confronting three increasingly specific objections to the claim that vindications can excuse at all.</w:t>
      </w:r>
      <w:r w:rsidR="00D80011" w:rsidRPr="002C249D">
        <w:rPr>
          <w:rFonts w:ascii="Times New Roman" w:hAnsi="Times New Roman" w:cs="Times New Roman"/>
          <w:noProof/>
          <w:sz w:val="24"/>
          <w:szCs w:val="24"/>
          <w:lang w:val="en-GB"/>
        </w:rPr>
        <w:t xml:space="preserve"> Recall that vindications are here conceived as genealogical explanations of a vindicatory sort.</w:t>
      </w:r>
      <w:r w:rsidR="00B6093E" w:rsidRPr="002C249D">
        <w:rPr>
          <w:rFonts w:ascii="Times New Roman" w:hAnsi="Times New Roman" w:cs="Times New Roman"/>
          <w:noProof/>
          <w:sz w:val="24"/>
          <w:szCs w:val="24"/>
          <w:lang w:val="en-GB"/>
        </w:rPr>
        <w:t xml:space="preserve"> These three</w:t>
      </w:r>
      <w:r w:rsidR="00D80011" w:rsidRPr="002C249D">
        <w:rPr>
          <w:rFonts w:ascii="Times New Roman" w:hAnsi="Times New Roman" w:cs="Times New Roman"/>
          <w:noProof/>
          <w:sz w:val="24"/>
          <w:szCs w:val="24"/>
          <w:lang w:val="en-GB"/>
        </w:rPr>
        <w:t xml:space="preserve"> objections</w:t>
      </w:r>
      <w:r w:rsidR="00B6093E" w:rsidRPr="002C249D">
        <w:rPr>
          <w:rFonts w:ascii="Times New Roman" w:hAnsi="Times New Roman" w:cs="Times New Roman"/>
          <w:noProof/>
          <w:sz w:val="24"/>
          <w:szCs w:val="24"/>
          <w:lang w:val="en-GB"/>
        </w:rPr>
        <w:t>, taken together,</w:t>
      </w:r>
      <w:r w:rsidR="00D80011" w:rsidRPr="002C249D">
        <w:rPr>
          <w:rFonts w:ascii="Times New Roman" w:hAnsi="Times New Roman" w:cs="Times New Roman"/>
          <w:noProof/>
          <w:sz w:val="24"/>
          <w:szCs w:val="24"/>
          <w:lang w:val="en-GB"/>
        </w:rPr>
        <w:t xml:space="preserve"> </w:t>
      </w:r>
      <w:r w:rsidR="00B6093E" w:rsidRPr="002C249D">
        <w:rPr>
          <w:rFonts w:ascii="Times New Roman" w:hAnsi="Times New Roman" w:cs="Times New Roman"/>
          <w:noProof/>
          <w:sz w:val="24"/>
          <w:szCs w:val="24"/>
          <w:lang w:val="en-GB"/>
        </w:rPr>
        <w:t xml:space="preserve">purport to show that none of these features </w:t>
      </w:r>
      <w:r w:rsidR="00D80011" w:rsidRPr="002C249D">
        <w:rPr>
          <w:rFonts w:ascii="Times New Roman" w:hAnsi="Times New Roman" w:cs="Times New Roman"/>
          <w:noProof/>
          <w:sz w:val="24"/>
          <w:szCs w:val="24"/>
          <w:lang w:val="en-GB"/>
        </w:rPr>
        <w:t>of vindications</w:t>
      </w:r>
      <w:r w:rsidR="00B6093E" w:rsidRPr="002C249D">
        <w:rPr>
          <w:rFonts w:ascii="Times New Roman" w:hAnsi="Times New Roman" w:cs="Times New Roman"/>
          <w:noProof/>
          <w:sz w:val="24"/>
          <w:szCs w:val="24"/>
          <w:lang w:val="en-GB"/>
        </w:rPr>
        <w:t xml:space="preserve"> (their explanatory dimension, </w:t>
      </w:r>
      <w:r w:rsidR="00272FD2" w:rsidRPr="002C249D">
        <w:rPr>
          <w:rFonts w:ascii="Times New Roman" w:hAnsi="Times New Roman" w:cs="Times New Roman"/>
          <w:noProof/>
          <w:sz w:val="24"/>
          <w:szCs w:val="24"/>
          <w:lang w:val="en-GB"/>
        </w:rPr>
        <w:t>its</w:t>
      </w:r>
      <w:r w:rsidR="00B6093E" w:rsidRPr="002C249D">
        <w:rPr>
          <w:rFonts w:ascii="Times New Roman" w:hAnsi="Times New Roman" w:cs="Times New Roman"/>
          <w:noProof/>
          <w:sz w:val="24"/>
          <w:szCs w:val="24"/>
          <w:lang w:val="en-GB"/>
        </w:rPr>
        <w:t xml:space="preserve"> genealogical character, and </w:t>
      </w:r>
      <w:r w:rsidR="00272FD2" w:rsidRPr="002C249D">
        <w:rPr>
          <w:rFonts w:ascii="Times New Roman" w:hAnsi="Times New Roman" w:cs="Times New Roman"/>
          <w:noProof/>
          <w:sz w:val="24"/>
          <w:szCs w:val="24"/>
          <w:lang w:val="en-GB"/>
        </w:rPr>
        <w:t>the</w:t>
      </w:r>
      <w:r w:rsidR="00B6093E" w:rsidRPr="002C249D">
        <w:rPr>
          <w:rFonts w:ascii="Times New Roman" w:hAnsi="Times New Roman" w:cs="Times New Roman"/>
          <w:noProof/>
          <w:sz w:val="24"/>
          <w:szCs w:val="24"/>
          <w:lang w:val="en-GB"/>
        </w:rPr>
        <w:t xml:space="preserve"> vindicatory outcome)</w:t>
      </w:r>
      <w:r w:rsidR="00D80011" w:rsidRPr="002C249D">
        <w:rPr>
          <w:rFonts w:ascii="Times New Roman" w:hAnsi="Times New Roman" w:cs="Times New Roman"/>
          <w:noProof/>
          <w:sz w:val="24"/>
          <w:szCs w:val="24"/>
          <w:lang w:val="en-GB"/>
        </w:rPr>
        <w:t xml:space="preserve"> are relevant for excusing purposes.</w:t>
      </w:r>
    </w:p>
    <w:p w14:paraId="3ECC4B50" w14:textId="2F0C61F1" w:rsidR="00492EE2" w:rsidRPr="002C249D" w:rsidRDefault="00972974"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The first objection is that, on the view of blame I have embraced, </w:t>
      </w:r>
      <w:r w:rsidR="005E3F76" w:rsidRPr="002C249D">
        <w:rPr>
          <w:rFonts w:ascii="Times New Roman" w:hAnsi="Times New Roman" w:cs="Times New Roman"/>
          <w:noProof/>
          <w:sz w:val="24"/>
          <w:szCs w:val="24"/>
          <w:lang w:val="en-GB"/>
        </w:rPr>
        <w:t>any</w:t>
      </w:r>
      <w:r w:rsidR="00D80011" w:rsidRPr="002C249D">
        <w:rPr>
          <w:rFonts w:ascii="Times New Roman" w:hAnsi="Times New Roman" w:cs="Times New Roman"/>
          <w:noProof/>
          <w:sz w:val="24"/>
          <w:szCs w:val="24"/>
          <w:lang w:val="en-GB"/>
        </w:rPr>
        <w:t xml:space="preserve"> explanation</w:t>
      </w:r>
      <w:r w:rsidRPr="002C249D">
        <w:rPr>
          <w:rFonts w:ascii="Times New Roman" w:hAnsi="Times New Roman" w:cs="Times New Roman"/>
          <w:noProof/>
          <w:sz w:val="24"/>
          <w:szCs w:val="24"/>
          <w:lang w:val="en-GB"/>
        </w:rPr>
        <w:t xml:space="preserve"> of </w:t>
      </w:r>
      <w:r w:rsidR="005E3F76" w:rsidRPr="002C249D">
        <w:rPr>
          <w:rFonts w:ascii="Times New Roman" w:hAnsi="Times New Roman" w:cs="Times New Roman"/>
          <w:noProof/>
          <w:sz w:val="24"/>
          <w:szCs w:val="24"/>
          <w:lang w:val="en-GB"/>
        </w:rPr>
        <w:t xml:space="preserve">why </w:t>
      </w:r>
      <w:r w:rsidRPr="002C249D">
        <w:rPr>
          <w:rFonts w:ascii="Times New Roman" w:hAnsi="Times New Roman" w:cs="Times New Roman"/>
          <w:noProof/>
          <w:sz w:val="24"/>
          <w:szCs w:val="24"/>
          <w:lang w:val="en-GB"/>
        </w:rPr>
        <w:t>moral ignorance</w:t>
      </w:r>
      <w:r w:rsidR="005E3F76" w:rsidRPr="002C249D">
        <w:rPr>
          <w:rFonts w:ascii="Times New Roman" w:hAnsi="Times New Roman" w:cs="Times New Roman"/>
          <w:noProof/>
          <w:sz w:val="24"/>
          <w:szCs w:val="24"/>
          <w:lang w:val="en-GB"/>
        </w:rPr>
        <w:t xml:space="preserve"> obtains</w:t>
      </w:r>
      <w:r w:rsidRPr="002C249D">
        <w:rPr>
          <w:rFonts w:ascii="Times New Roman" w:hAnsi="Times New Roman" w:cs="Times New Roman"/>
          <w:noProof/>
          <w:sz w:val="24"/>
          <w:szCs w:val="24"/>
          <w:lang w:val="en-GB"/>
        </w:rPr>
        <w:t xml:space="preserve"> is irrelevant, </w:t>
      </w:r>
      <w:r w:rsidR="00757C52" w:rsidRPr="002C249D">
        <w:rPr>
          <w:rFonts w:ascii="Times New Roman" w:hAnsi="Times New Roman" w:cs="Times New Roman"/>
          <w:noProof/>
          <w:sz w:val="24"/>
          <w:szCs w:val="24"/>
          <w:lang w:val="en-GB"/>
        </w:rPr>
        <w:t xml:space="preserve">for </w:t>
      </w:r>
      <w:r w:rsidR="00492EE2" w:rsidRPr="002C249D">
        <w:rPr>
          <w:rFonts w:ascii="Times New Roman" w:hAnsi="Times New Roman" w:cs="Times New Roman"/>
          <w:noProof/>
          <w:sz w:val="24"/>
          <w:szCs w:val="24"/>
          <w:lang w:val="en-GB"/>
        </w:rPr>
        <w:t xml:space="preserve">the allegiance to bad moral norms and thus the possession of morally ignorant beliefs always imply a lack of goodwill, that is, an attitude </w:t>
      </w:r>
      <w:r w:rsidR="00492EE2" w:rsidRPr="002C249D">
        <w:rPr>
          <w:rFonts w:ascii="Times New Roman" w:hAnsi="Times New Roman" w:cs="Times New Roman"/>
          <w:noProof/>
          <w:sz w:val="24"/>
          <w:szCs w:val="24"/>
          <w:lang w:val="en-GB"/>
        </w:rPr>
        <w:lastRenderedPageBreak/>
        <w:t>displaying a failure to care enough for others or</w:t>
      </w:r>
      <w:r w:rsidR="00D560CB" w:rsidRPr="002C249D">
        <w:rPr>
          <w:rFonts w:ascii="Times New Roman" w:hAnsi="Times New Roman" w:cs="Times New Roman"/>
          <w:noProof/>
          <w:sz w:val="24"/>
          <w:szCs w:val="24"/>
          <w:lang w:val="en-GB"/>
        </w:rPr>
        <w:t xml:space="preserve"> </w:t>
      </w:r>
      <w:r w:rsidR="00492EE2" w:rsidRPr="002C249D">
        <w:rPr>
          <w:rFonts w:ascii="Times New Roman" w:hAnsi="Times New Roman" w:cs="Times New Roman"/>
          <w:noProof/>
          <w:sz w:val="24"/>
          <w:szCs w:val="24"/>
          <w:lang w:val="en-GB"/>
        </w:rPr>
        <w:t>the</w:t>
      </w:r>
      <w:r w:rsidR="00D560CB" w:rsidRPr="002C249D">
        <w:rPr>
          <w:rFonts w:ascii="Times New Roman" w:hAnsi="Times New Roman" w:cs="Times New Roman"/>
          <w:noProof/>
          <w:sz w:val="24"/>
          <w:szCs w:val="24"/>
          <w:lang w:val="en-GB"/>
        </w:rPr>
        <w:t xml:space="preserve"> de facto</w:t>
      </w:r>
      <w:r w:rsidR="00492EE2" w:rsidRPr="002C249D">
        <w:rPr>
          <w:rFonts w:ascii="Times New Roman" w:hAnsi="Times New Roman" w:cs="Times New Roman"/>
          <w:noProof/>
          <w:sz w:val="24"/>
          <w:szCs w:val="24"/>
          <w:lang w:val="en-GB"/>
        </w:rPr>
        <w:t xml:space="preserve"> morally relevant considerations. </w:t>
      </w:r>
      <w:r w:rsidR="00411294" w:rsidRPr="002C249D">
        <w:rPr>
          <w:rFonts w:ascii="Times New Roman" w:hAnsi="Times New Roman" w:cs="Times New Roman"/>
          <w:noProof/>
          <w:sz w:val="24"/>
          <w:szCs w:val="24"/>
          <w:lang w:val="en-GB"/>
        </w:rPr>
        <w:t>On this view</w:t>
      </w:r>
      <w:r w:rsidR="00492EE2" w:rsidRPr="002C249D">
        <w:rPr>
          <w:rFonts w:ascii="Times New Roman" w:hAnsi="Times New Roman" w:cs="Times New Roman"/>
          <w:noProof/>
          <w:sz w:val="24"/>
          <w:szCs w:val="24"/>
          <w:lang w:val="en-GB"/>
        </w:rPr>
        <w:t>,</w:t>
      </w:r>
      <w:r w:rsidR="00FE396D" w:rsidRPr="002C249D">
        <w:rPr>
          <w:rFonts w:ascii="Times New Roman" w:hAnsi="Times New Roman" w:cs="Times New Roman"/>
          <w:noProof/>
          <w:sz w:val="24"/>
          <w:szCs w:val="24"/>
          <w:lang w:val="en-GB"/>
        </w:rPr>
        <w:t xml:space="preserve"> moral</w:t>
      </w:r>
      <w:r w:rsidR="00492EE2" w:rsidRPr="002C249D">
        <w:rPr>
          <w:rFonts w:ascii="Times New Roman" w:hAnsi="Times New Roman" w:cs="Times New Roman"/>
          <w:noProof/>
          <w:sz w:val="24"/>
          <w:szCs w:val="24"/>
          <w:lang w:val="en-GB"/>
        </w:rPr>
        <w:t xml:space="preserve"> ignorance </w:t>
      </w:r>
      <w:r w:rsidR="00757C52" w:rsidRPr="002C249D">
        <w:rPr>
          <w:rFonts w:ascii="Times New Roman" w:hAnsi="Times New Roman" w:cs="Times New Roman"/>
          <w:noProof/>
          <w:sz w:val="24"/>
          <w:szCs w:val="24"/>
          <w:lang w:val="en-GB"/>
        </w:rPr>
        <w:t>thus</w:t>
      </w:r>
      <w:r w:rsidR="00FE396D" w:rsidRPr="002C249D">
        <w:rPr>
          <w:rFonts w:ascii="Times New Roman" w:hAnsi="Times New Roman" w:cs="Times New Roman"/>
          <w:noProof/>
          <w:sz w:val="24"/>
          <w:szCs w:val="24"/>
          <w:lang w:val="en-GB"/>
        </w:rPr>
        <w:t xml:space="preserve"> hardly</w:t>
      </w:r>
      <w:r w:rsidR="00492EE2" w:rsidRPr="002C249D">
        <w:rPr>
          <w:rFonts w:ascii="Times New Roman" w:hAnsi="Times New Roman" w:cs="Times New Roman"/>
          <w:noProof/>
          <w:sz w:val="24"/>
          <w:szCs w:val="24"/>
          <w:lang w:val="en-GB"/>
        </w:rPr>
        <w:t xml:space="preserve"> excus</w:t>
      </w:r>
      <w:r w:rsidR="00452E22" w:rsidRPr="002C249D">
        <w:rPr>
          <w:rFonts w:ascii="Times New Roman" w:hAnsi="Times New Roman" w:cs="Times New Roman"/>
          <w:noProof/>
          <w:sz w:val="24"/>
          <w:szCs w:val="24"/>
          <w:lang w:val="en-GB"/>
        </w:rPr>
        <w:t>e</w:t>
      </w:r>
      <w:r w:rsidR="00271D7A" w:rsidRPr="002C249D">
        <w:rPr>
          <w:rFonts w:ascii="Times New Roman" w:hAnsi="Times New Roman" w:cs="Times New Roman"/>
          <w:noProof/>
          <w:sz w:val="24"/>
          <w:szCs w:val="24"/>
          <w:lang w:val="en-GB"/>
        </w:rPr>
        <w:t>s</w:t>
      </w:r>
      <w:r w:rsidR="00492EE2" w:rsidRPr="002C249D">
        <w:rPr>
          <w:rFonts w:ascii="Times New Roman" w:hAnsi="Times New Roman" w:cs="Times New Roman"/>
          <w:noProof/>
          <w:sz w:val="24"/>
          <w:szCs w:val="24"/>
          <w:lang w:val="en-GB"/>
        </w:rPr>
        <w:t>, for ignorance of this kind</w:t>
      </w:r>
      <w:r w:rsidR="00D15F23" w:rsidRPr="002C249D">
        <w:rPr>
          <w:rFonts w:ascii="Times New Roman" w:hAnsi="Times New Roman" w:cs="Times New Roman"/>
          <w:noProof/>
          <w:sz w:val="24"/>
          <w:szCs w:val="24"/>
          <w:lang w:val="en-GB"/>
        </w:rPr>
        <w:t xml:space="preserve"> </w:t>
      </w:r>
      <w:r w:rsidR="00A02A9B" w:rsidRPr="002C249D">
        <w:rPr>
          <w:rFonts w:ascii="Times New Roman" w:hAnsi="Times New Roman" w:cs="Times New Roman"/>
          <w:noProof/>
          <w:sz w:val="24"/>
          <w:szCs w:val="24"/>
          <w:lang w:val="en-GB"/>
        </w:rPr>
        <w:t>is</w:t>
      </w:r>
      <w:r w:rsidR="001F0526" w:rsidRPr="002C249D">
        <w:rPr>
          <w:rFonts w:ascii="Times New Roman" w:hAnsi="Times New Roman" w:cs="Times New Roman"/>
          <w:noProof/>
          <w:sz w:val="24"/>
          <w:szCs w:val="24"/>
          <w:lang w:val="en-GB"/>
        </w:rPr>
        <w:t xml:space="preserve"> itself</w:t>
      </w:r>
      <w:r w:rsidR="00A02A9B" w:rsidRPr="002C249D">
        <w:rPr>
          <w:rFonts w:ascii="Times New Roman" w:hAnsi="Times New Roman" w:cs="Times New Roman"/>
          <w:noProof/>
          <w:sz w:val="24"/>
          <w:szCs w:val="24"/>
          <w:lang w:val="en-GB"/>
        </w:rPr>
        <w:t xml:space="preserve"> </w:t>
      </w:r>
      <w:r w:rsidR="00D15F23" w:rsidRPr="002C249D">
        <w:rPr>
          <w:rFonts w:ascii="Times New Roman" w:hAnsi="Times New Roman" w:cs="Times New Roman"/>
          <w:noProof/>
          <w:sz w:val="24"/>
          <w:szCs w:val="24"/>
          <w:lang w:val="en-GB"/>
        </w:rPr>
        <w:t xml:space="preserve">evidence of ill will </w:t>
      </w:r>
      <w:r w:rsidR="00FA5F2D" w:rsidRPr="002C249D">
        <w:rPr>
          <w:rFonts w:ascii="Times New Roman" w:hAnsi="Times New Roman" w:cs="Times New Roman"/>
          <w:noProof/>
          <w:sz w:val="24"/>
          <w:szCs w:val="24"/>
          <w:lang w:val="en-GB"/>
        </w:rPr>
        <w:t>an</w:t>
      </w:r>
      <w:r w:rsidR="001F0526" w:rsidRPr="002C249D">
        <w:rPr>
          <w:rFonts w:ascii="Times New Roman" w:hAnsi="Times New Roman" w:cs="Times New Roman"/>
          <w:noProof/>
          <w:sz w:val="24"/>
          <w:szCs w:val="24"/>
          <w:lang w:val="en-GB"/>
        </w:rPr>
        <w:t>d of an</w:t>
      </w:r>
      <w:r w:rsidR="00617D32" w:rsidRPr="002C249D">
        <w:rPr>
          <w:rFonts w:ascii="Times New Roman" w:hAnsi="Times New Roman" w:cs="Times New Roman"/>
          <w:noProof/>
          <w:sz w:val="24"/>
          <w:szCs w:val="24"/>
          <w:lang w:val="en-GB"/>
        </w:rPr>
        <w:t xml:space="preserve"> insufficient concern</w:t>
      </w:r>
      <w:r w:rsidR="001F0526" w:rsidRPr="002C249D">
        <w:rPr>
          <w:rFonts w:ascii="Times New Roman" w:hAnsi="Times New Roman" w:cs="Times New Roman"/>
          <w:noProof/>
          <w:sz w:val="24"/>
          <w:szCs w:val="24"/>
          <w:lang w:val="en-GB"/>
        </w:rPr>
        <w:t xml:space="preserve"> for the de facto relevant moral considerations</w:t>
      </w:r>
      <w:r w:rsidR="00DA5C8A" w:rsidRPr="002C249D">
        <w:rPr>
          <w:rFonts w:ascii="Times New Roman" w:hAnsi="Times New Roman" w:cs="Times New Roman"/>
          <w:noProof/>
          <w:sz w:val="24"/>
          <w:szCs w:val="24"/>
          <w:lang w:val="en-GB"/>
        </w:rPr>
        <w:t xml:space="preserve"> </w:t>
      </w:r>
      <w:sdt>
        <w:sdtPr>
          <w:rPr>
            <w:rFonts w:ascii="Times New Roman" w:hAnsi="Times New Roman" w:cs="Times New Roman"/>
            <w:noProof/>
            <w:sz w:val="24"/>
            <w:szCs w:val="24"/>
            <w:lang w:val="en-GB"/>
          </w:rPr>
          <w:id w:val="-1376851444"/>
          <w:citation/>
        </w:sdtPr>
        <w:sdtContent>
          <w:r w:rsidR="00DA5C8A" w:rsidRPr="002C249D">
            <w:rPr>
              <w:rFonts w:ascii="Times New Roman" w:hAnsi="Times New Roman" w:cs="Times New Roman"/>
              <w:noProof/>
              <w:sz w:val="24"/>
              <w:szCs w:val="24"/>
              <w:lang w:val="en-GB"/>
            </w:rPr>
            <w:fldChar w:fldCharType="begin"/>
          </w:r>
          <w:r w:rsidR="00DA5C8A" w:rsidRPr="002C249D">
            <w:rPr>
              <w:rFonts w:ascii="Times New Roman" w:hAnsi="Times New Roman" w:cs="Times New Roman"/>
              <w:noProof/>
              <w:sz w:val="24"/>
              <w:szCs w:val="24"/>
            </w:rPr>
            <w:instrText xml:space="preserve"> CITATION Har11 \l 1040 </w:instrText>
          </w:r>
          <w:r w:rsidR="00DA5C8A"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rPr>
            <w:t>(Harman, 2011)</w:t>
          </w:r>
          <w:r w:rsidR="00DA5C8A" w:rsidRPr="002C249D">
            <w:rPr>
              <w:rFonts w:ascii="Times New Roman" w:hAnsi="Times New Roman" w:cs="Times New Roman"/>
              <w:noProof/>
              <w:sz w:val="24"/>
              <w:szCs w:val="24"/>
              <w:lang w:val="en-GB"/>
            </w:rPr>
            <w:fldChar w:fldCharType="end"/>
          </w:r>
        </w:sdtContent>
      </w:sdt>
      <w:r w:rsidR="00FE396D" w:rsidRPr="002C249D">
        <w:rPr>
          <w:rStyle w:val="Rimandonotaapidipagina"/>
          <w:rFonts w:ascii="Times New Roman" w:hAnsi="Times New Roman" w:cs="Times New Roman"/>
          <w:noProof/>
          <w:sz w:val="24"/>
          <w:szCs w:val="24"/>
          <w:lang w:val="en-GB"/>
        </w:rPr>
        <w:footnoteReference w:id="31"/>
      </w:r>
      <w:r w:rsidR="00411294" w:rsidRPr="002C249D">
        <w:rPr>
          <w:rFonts w:ascii="Times New Roman" w:hAnsi="Times New Roman" w:cs="Times New Roman"/>
          <w:noProof/>
          <w:sz w:val="24"/>
          <w:szCs w:val="24"/>
          <w:lang w:val="en-GB"/>
        </w:rPr>
        <w:t>.</w:t>
      </w:r>
    </w:p>
    <w:p w14:paraId="1292BA3C" w14:textId="1BF635E6" w:rsidR="0023096A" w:rsidRPr="002C249D" w:rsidRDefault="00492EE2"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However, in the debate about the epistemic conditions of blame, this unforgiving aspect of quality of will accounts has been put under considerable pressure</w:t>
      </w:r>
      <w:r w:rsidR="00784024" w:rsidRPr="002C249D">
        <w:rPr>
          <w:rFonts w:ascii="Times New Roman" w:hAnsi="Times New Roman" w:cs="Times New Roman"/>
          <w:noProof/>
          <w:sz w:val="24"/>
          <w:szCs w:val="24"/>
          <w:lang w:val="en-GB"/>
        </w:rPr>
        <w:t xml:space="preserve">. </w:t>
      </w:r>
      <w:r w:rsidR="005E3F76" w:rsidRPr="002C249D">
        <w:rPr>
          <w:rFonts w:ascii="Times New Roman" w:hAnsi="Times New Roman" w:cs="Times New Roman"/>
          <w:noProof/>
          <w:sz w:val="24"/>
          <w:szCs w:val="24"/>
          <w:lang w:val="en-GB"/>
        </w:rPr>
        <w:t>S</w:t>
      </w:r>
      <w:r w:rsidR="00784024" w:rsidRPr="002C249D">
        <w:rPr>
          <w:rFonts w:ascii="Times New Roman" w:hAnsi="Times New Roman" w:cs="Times New Roman"/>
          <w:noProof/>
          <w:sz w:val="24"/>
          <w:szCs w:val="24"/>
          <w:lang w:val="en-GB"/>
        </w:rPr>
        <w:t>everal scholars have drawn attention to the fact that, whereas such an account is utterly dismissive of the relevance of the circumstances under which ignorant beliefs form, the</w:t>
      </w:r>
      <w:r w:rsidR="00072AE0" w:rsidRPr="002C249D">
        <w:rPr>
          <w:rFonts w:ascii="Times New Roman" w:hAnsi="Times New Roman" w:cs="Times New Roman"/>
          <w:noProof/>
          <w:sz w:val="24"/>
          <w:szCs w:val="24"/>
          <w:lang w:val="en-GB"/>
        </w:rPr>
        <w:t>se</w:t>
      </w:r>
      <w:r w:rsidR="00784024" w:rsidRPr="002C249D">
        <w:rPr>
          <w:rFonts w:ascii="Times New Roman" w:hAnsi="Times New Roman" w:cs="Times New Roman"/>
          <w:noProof/>
          <w:sz w:val="24"/>
          <w:szCs w:val="24"/>
          <w:lang w:val="en-GB"/>
        </w:rPr>
        <w:t xml:space="preserve"> circumstances do seem to make a </w:t>
      </w:r>
      <w:r w:rsidR="007E2EA0" w:rsidRPr="002C249D">
        <w:rPr>
          <w:rFonts w:ascii="Times New Roman" w:hAnsi="Times New Roman" w:cs="Times New Roman"/>
          <w:noProof/>
          <w:sz w:val="24"/>
          <w:szCs w:val="24"/>
          <w:lang w:val="en-GB"/>
        </w:rPr>
        <w:t xml:space="preserve">big </w:t>
      </w:r>
      <w:r w:rsidR="00784024" w:rsidRPr="002C249D">
        <w:rPr>
          <w:rFonts w:ascii="Times New Roman" w:hAnsi="Times New Roman" w:cs="Times New Roman"/>
          <w:noProof/>
          <w:sz w:val="24"/>
          <w:szCs w:val="24"/>
          <w:lang w:val="en-GB"/>
        </w:rPr>
        <w:t>difference</w:t>
      </w:r>
      <w:r w:rsidR="00B3229E" w:rsidRPr="002C249D">
        <w:rPr>
          <w:rFonts w:ascii="Times New Roman" w:hAnsi="Times New Roman" w:cs="Times New Roman"/>
          <w:noProof/>
          <w:sz w:val="24"/>
          <w:szCs w:val="24"/>
          <w:lang w:val="en-GB"/>
        </w:rPr>
        <w:t xml:space="preserve"> </w:t>
      </w:r>
      <w:r w:rsidR="00784024" w:rsidRPr="002C249D">
        <w:rPr>
          <w:rFonts w:ascii="Times New Roman" w:hAnsi="Times New Roman" w:cs="Times New Roman"/>
          <w:noProof/>
          <w:sz w:val="24"/>
          <w:szCs w:val="24"/>
          <w:lang w:val="en-GB"/>
        </w:rPr>
        <w:t>to how we evaluate agents for holding those beliefs</w:t>
      </w:r>
      <w:r w:rsidR="0084028B" w:rsidRPr="002C249D">
        <w:rPr>
          <w:rStyle w:val="Rimandonotaapidipagina"/>
          <w:rFonts w:ascii="Times New Roman" w:hAnsi="Times New Roman" w:cs="Times New Roman"/>
          <w:noProof/>
          <w:sz w:val="24"/>
          <w:szCs w:val="24"/>
          <w:lang w:val="en-GB"/>
        </w:rPr>
        <w:footnoteReference w:id="32"/>
      </w:r>
      <w:r w:rsidR="00784024" w:rsidRPr="002C249D">
        <w:rPr>
          <w:rFonts w:ascii="Times New Roman" w:hAnsi="Times New Roman" w:cs="Times New Roman"/>
          <w:noProof/>
          <w:sz w:val="24"/>
          <w:szCs w:val="24"/>
          <w:lang w:val="en-GB"/>
        </w:rPr>
        <w:t>.</w:t>
      </w:r>
      <w:r w:rsidR="00FE6BB0" w:rsidRPr="002C249D">
        <w:rPr>
          <w:rFonts w:ascii="Times New Roman" w:hAnsi="Times New Roman" w:cs="Times New Roman"/>
          <w:noProof/>
          <w:sz w:val="24"/>
          <w:szCs w:val="24"/>
          <w:lang w:val="en-GB"/>
        </w:rPr>
        <w:t xml:space="preserve"> O</w:t>
      </w:r>
      <w:r w:rsidR="002023B0" w:rsidRPr="002C249D">
        <w:rPr>
          <w:rFonts w:ascii="Times New Roman" w:hAnsi="Times New Roman" w:cs="Times New Roman"/>
          <w:noProof/>
          <w:sz w:val="24"/>
          <w:szCs w:val="24"/>
          <w:lang w:val="en-GB"/>
        </w:rPr>
        <w:t xml:space="preserve">ne </w:t>
      </w:r>
      <w:r w:rsidR="00DD5784" w:rsidRPr="002C249D">
        <w:rPr>
          <w:rFonts w:ascii="Times New Roman" w:hAnsi="Times New Roman" w:cs="Times New Roman"/>
          <w:noProof/>
          <w:sz w:val="24"/>
          <w:szCs w:val="24"/>
          <w:lang w:val="en-GB"/>
        </w:rPr>
        <w:t>case where circumstances seem to make a difference is when they</w:t>
      </w:r>
      <w:r w:rsidR="00784024" w:rsidRPr="002C249D">
        <w:rPr>
          <w:rFonts w:ascii="Times New Roman" w:hAnsi="Times New Roman" w:cs="Times New Roman"/>
          <w:noProof/>
          <w:sz w:val="24"/>
          <w:szCs w:val="24"/>
          <w:lang w:val="en-GB"/>
        </w:rPr>
        <w:t xml:space="preserve"> </w:t>
      </w:r>
      <w:r w:rsidR="00DD5784" w:rsidRPr="002C249D">
        <w:rPr>
          <w:rFonts w:ascii="Times New Roman" w:hAnsi="Times New Roman" w:cs="Times New Roman"/>
          <w:noProof/>
          <w:sz w:val="24"/>
          <w:szCs w:val="24"/>
          <w:lang w:val="en-GB"/>
        </w:rPr>
        <w:t>a</w:t>
      </w:r>
      <w:r w:rsidR="00784024" w:rsidRPr="002C249D">
        <w:rPr>
          <w:rFonts w:ascii="Times New Roman" w:hAnsi="Times New Roman" w:cs="Times New Roman"/>
          <w:noProof/>
          <w:sz w:val="24"/>
          <w:szCs w:val="24"/>
          <w:lang w:val="en-GB"/>
        </w:rPr>
        <w:t>re such as to make it difficult to come to the right moral beliefs</w:t>
      </w:r>
      <w:r w:rsidR="000F0C21" w:rsidRPr="002C249D">
        <w:rPr>
          <w:rFonts w:ascii="Times New Roman" w:hAnsi="Times New Roman" w:cs="Times New Roman"/>
          <w:noProof/>
          <w:sz w:val="24"/>
          <w:szCs w:val="24"/>
          <w:lang w:val="en-GB"/>
        </w:rPr>
        <w:t xml:space="preserve"> </w:t>
      </w:r>
      <w:r w:rsidR="00183C5C" w:rsidRPr="002C249D">
        <w:rPr>
          <w:rFonts w:ascii="Times New Roman" w:hAnsi="Times New Roman" w:cs="Times New Roman"/>
          <w:noProof/>
          <w:sz w:val="24"/>
          <w:szCs w:val="24"/>
        </w:rPr>
        <w:t xml:space="preserve">(Nelkin, 2016; </w:t>
      </w:r>
      <w:r w:rsidR="00195EBE" w:rsidRPr="002C249D">
        <w:rPr>
          <w:rFonts w:ascii="Times New Roman" w:hAnsi="Times New Roman" w:cs="Times New Roman"/>
          <w:noProof/>
          <w:sz w:val="24"/>
          <w:szCs w:val="24"/>
        </w:rPr>
        <w:t xml:space="preserve">Björnsson, 2017; </w:t>
      </w:r>
      <w:r w:rsidR="00183C5C" w:rsidRPr="002C249D">
        <w:rPr>
          <w:rFonts w:ascii="Times New Roman" w:hAnsi="Times New Roman" w:cs="Times New Roman"/>
          <w:noProof/>
          <w:sz w:val="24"/>
          <w:szCs w:val="24"/>
          <w:lang w:val="en-GB"/>
        </w:rPr>
        <w:t>Hartford, 2022)</w:t>
      </w:r>
      <w:r w:rsidR="006E2A3F" w:rsidRPr="002C249D">
        <w:rPr>
          <w:rFonts w:ascii="Times New Roman" w:hAnsi="Times New Roman" w:cs="Times New Roman"/>
          <w:noProof/>
          <w:sz w:val="24"/>
          <w:szCs w:val="24"/>
          <w:lang w:val="en-GB"/>
        </w:rPr>
        <w:t>. In cases of this sort,</w:t>
      </w:r>
      <w:r w:rsidR="00300450" w:rsidRPr="002C249D">
        <w:rPr>
          <w:rFonts w:ascii="Times New Roman" w:hAnsi="Times New Roman" w:cs="Times New Roman"/>
          <w:noProof/>
          <w:sz w:val="24"/>
          <w:szCs w:val="24"/>
          <w:lang w:val="en-GB"/>
        </w:rPr>
        <w:t xml:space="preserve"> where the relevant difficulties are external to the agent,</w:t>
      </w:r>
      <w:r w:rsidR="00784024" w:rsidRPr="002C249D">
        <w:rPr>
          <w:rFonts w:ascii="Times New Roman" w:hAnsi="Times New Roman" w:cs="Times New Roman"/>
          <w:noProof/>
          <w:sz w:val="24"/>
          <w:szCs w:val="24"/>
          <w:lang w:val="en-GB"/>
        </w:rPr>
        <w:t xml:space="preserve"> there seems to be less evidence available to make reliable inferences about the agent’s quality of the will</w:t>
      </w:r>
      <w:r w:rsidR="00D67109" w:rsidRPr="002C249D">
        <w:rPr>
          <w:rFonts w:ascii="Times New Roman" w:hAnsi="Times New Roman" w:cs="Times New Roman"/>
          <w:noProof/>
          <w:sz w:val="24"/>
          <w:szCs w:val="24"/>
          <w:lang w:val="en-GB"/>
        </w:rPr>
        <w:t>, and thus</w:t>
      </w:r>
      <w:r w:rsidR="001F0526" w:rsidRPr="002C249D">
        <w:rPr>
          <w:rFonts w:ascii="Times New Roman" w:hAnsi="Times New Roman" w:cs="Times New Roman"/>
          <w:noProof/>
          <w:sz w:val="24"/>
          <w:szCs w:val="24"/>
          <w:lang w:val="en-GB"/>
        </w:rPr>
        <w:t xml:space="preserve"> about</w:t>
      </w:r>
      <w:r w:rsidR="00D67109" w:rsidRPr="002C249D">
        <w:rPr>
          <w:rFonts w:ascii="Times New Roman" w:hAnsi="Times New Roman" w:cs="Times New Roman"/>
          <w:noProof/>
          <w:sz w:val="24"/>
          <w:szCs w:val="24"/>
          <w:lang w:val="en-GB"/>
        </w:rPr>
        <w:t xml:space="preserve"> </w:t>
      </w:r>
      <w:r w:rsidR="002A137A" w:rsidRPr="002C249D">
        <w:rPr>
          <w:rFonts w:ascii="Times New Roman" w:hAnsi="Times New Roman" w:cs="Times New Roman"/>
          <w:noProof/>
          <w:sz w:val="24"/>
          <w:szCs w:val="24"/>
          <w:lang w:val="en-GB"/>
        </w:rPr>
        <w:t xml:space="preserve">her </w:t>
      </w:r>
      <w:r w:rsidR="0040316D" w:rsidRPr="002C249D">
        <w:rPr>
          <w:rFonts w:ascii="Times New Roman" w:hAnsi="Times New Roman" w:cs="Times New Roman"/>
          <w:noProof/>
          <w:sz w:val="24"/>
          <w:szCs w:val="24"/>
          <w:lang w:val="en-GB"/>
        </w:rPr>
        <w:t xml:space="preserve">degree of </w:t>
      </w:r>
      <w:r w:rsidR="00D67109" w:rsidRPr="002C249D">
        <w:rPr>
          <w:rFonts w:ascii="Times New Roman" w:hAnsi="Times New Roman" w:cs="Times New Roman"/>
          <w:noProof/>
          <w:sz w:val="24"/>
          <w:szCs w:val="24"/>
          <w:lang w:val="en-GB"/>
        </w:rPr>
        <w:t>blameworthiness,</w:t>
      </w:r>
      <w:r w:rsidR="00784024" w:rsidRPr="002C249D">
        <w:rPr>
          <w:rFonts w:ascii="Times New Roman" w:hAnsi="Times New Roman" w:cs="Times New Roman"/>
          <w:noProof/>
          <w:sz w:val="24"/>
          <w:szCs w:val="24"/>
          <w:lang w:val="en-GB"/>
        </w:rPr>
        <w:t xml:space="preserve"> </w:t>
      </w:r>
      <w:r w:rsidR="00172E8B" w:rsidRPr="002C249D">
        <w:rPr>
          <w:rFonts w:ascii="Times New Roman" w:hAnsi="Times New Roman" w:cs="Times New Roman"/>
          <w:noProof/>
          <w:sz w:val="24"/>
          <w:szCs w:val="24"/>
          <w:lang w:val="en-GB"/>
        </w:rPr>
        <w:t>than there would be in more favorable circumstances</w:t>
      </w:r>
      <w:r w:rsidR="00C12EFC" w:rsidRPr="002C249D">
        <w:rPr>
          <w:rFonts w:ascii="Times New Roman" w:hAnsi="Times New Roman" w:cs="Times New Roman"/>
          <w:noProof/>
          <w:sz w:val="24"/>
          <w:szCs w:val="24"/>
          <w:lang w:val="en-GB"/>
        </w:rPr>
        <w:t>.</w:t>
      </w:r>
      <w:r w:rsidR="00757C52" w:rsidRPr="002C249D">
        <w:rPr>
          <w:rFonts w:ascii="Times New Roman" w:hAnsi="Times New Roman" w:cs="Times New Roman"/>
          <w:noProof/>
          <w:sz w:val="24"/>
          <w:szCs w:val="24"/>
          <w:lang w:val="en-GB"/>
        </w:rPr>
        <w:t xml:space="preserve"> As Hartford </w:t>
      </w:r>
      <w:r w:rsidR="005E3F76" w:rsidRPr="002C249D">
        <w:rPr>
          <w:rFonts w:ascii="Times New Roman" w:hAnsi="Times New Roman" w:cs="Times New Roman"/>
          <w:noProof/>
          <w:sz w:val="24"/>
          <w:szCs w:val="24"/>
          <w:lang w:val="en-GB"/>
        </w:rPr>
        <w:t>h</w:t>
      </w:r>
      <w:r w:rsidR="00757C52" w:rsidRPr="002C249D">
        <w:rPr>
          <w:rFonts w:ascii="Times New Roman" w:hAnsi="Times New Roman" w:cs="Times New Roman"/>
          <w:noProof/>
          <w:sz w:val="24"/>
          <w:szCs w:val="24"/>
          <w:lang w:val="en-GB"/>
        </w:rPr>
        <w:t xml:space="preserve">as put it, </w:t>
      </w:r>
      <w:r w:rsidR="007110C2" w:rsidRPr="002C249D">
        <w:rPr>
          <w:rFonts w:ascii="Times New Roman" w:hAnsi="Times New Roman" w:cs="Times New Roman"/>
          <w:noProof/>
          <w:sz w:val="24"/>
          <w:szCs w:val="24"/>
          <w:lang w:val="en-GB"/>
        </w:rPr>
        <w:t xml:space="preserve">a </w:t>
      </w:r>
      <w:r w:rsidR="00757C52" w:rsidRPr="002C249D">
        <w:rPr>
          <w:rFonts w:ascii="Times New Roman" w:hAnsi="Times New Roman" w:cs="Times New Roman"/>
          <w:noProof/>
          <w:sz w:val="24"/>
          <w:szCs w:val="24"/>
          <w:lang w:val="en-GB"/>
        </w:rPr>
        <w:t xml:space="preserve">homophobe brought up in XIX century England, where prejudice </w:t>
      </w:r>
      <w:r w:rsidR="00893FD2" w:rsidRPr="002C249D">
        <w:rPr>
          <w:rFonts w:ascii="Times New Roman" w:hAnsi="Times New Roman" w:cs="Times New Roman"/>
          <w:noProof/>
          <w:sz w:val="24"/>
          <w:szCs w:val="24"/>
          <w:lang w:val="en-GB"/>
        </w:rPr>
        <w:t>was</w:t>
      </w:r>
      <w:r w:rsidR="00757C52" w:rsidRPr="002C249D">
        <w:rPr>
          <w:rFonts w:ascii="Times New Roman" w:hAnsi="Times New Roman" w:cs="Times New Roman"/>
          <w:noProof/>
          <w:sz w:val="24"/>
          <w:szCs w:val="24"/>
          <w:lang w:val="en-GB"/>
        </w:rPr>
        <w:t xml:space="preserve"> enshrined in laws and </w:t>
      </w:r>
      <w:r w:rsidR="00B6093E" w:rsidRPr="002C249D">
        <w:rPr>
          <w:rFonts w:ascii="Times New Roman" w:hAnsi="Times New Roman" w:cs="Times New Roman"/>
          <w:noProof/>
          <w:sz w:val="24"/>
          <w:szCs w:val="24"/>
          <w:lang w:val="en-GB"/>
        </w:rPr>
        <w:t>was widespread even among</w:t>
      </w:r>
      <w:r w:rsidR="00757C52" w:rsidRPr="002C249D">
        <w:rPr>
          <w:rFonts w:ascii="Times New Roman" w:hAnsi="Times New Roman" w:cs="Times New Roman"/>
          <w:noProof/>
          <w:sz w:val="24"/>
          <w:szCs w:val="24"/>
          <w:lang w:val="en-GB"/>
        </w:rPr>
        <w:t xml:space="preserve"> decent people, is less culpable than </w:t>
      </w:r>
      <w:r w:rsidR="007110C2" w:rsidRPr="002C249D">
        <w:rPr>
          <w:rFonts w:ascii="Times New Roman" w:hAnsi="Times New Roman" w:cs="Times New Roman"/>
          <w:noProof/>
          <w:sz w:val="24"/>
          <w:szCs w:val="24"/>
          <w:lang w:val="en-GB"/>
        </w:rPr>
        <w:t xml:space="preserve">a </w:t>
      </w:r>
      <w:r w:rsidR="00A63415" w:rsidRPr="002C249D">
        <w:rPr>
          <w:rFonts w:ascii="Times New Roman" w:hAnsi="Times New Roman" w:cs="Times New Roman"/>
          <w:noProof/>
          <w:sz w:val="24"/>
          <w:szCs w:val="24"/>
          <w:lang w:val="en-GB"/>
        </w:rPr>
        <w:t>h</w:t>
      </w:r>
      <w:r w:rsidR="00757C52" w:rsidRPr="002C249D">
        <w:rPr>
          <w:rFonts w:ascii="Times New Roman" w:hAnsi="Times New Roman" w:cs="Times New Roman"/>
          <w:noProof/>
          <w:sz w:val="24"/>
          <w:szCs w:val="24"/>
          <w:lang w:val="en-GB"/>
        </w:rPr>
        <w:t>omophobe brought up in contemporary America</w:t>
      </w:r>
      <w:r w:rsidR="00893FD2" w:rsidRPr="002C249D">
        <w:rPr>
          <w:rFonts w:ascii="Times New Roman" w:hAnsi="Times New Roman" w:cs="Times New Roman"/>
          <w:noProof/>
          <w:sz w:val="24"/>
          <w:szCs w:val="24"/>
          <w:lang w:val="en-GB"/>
        </w:rPr>
        <w:t>.</w:t>
      </w:r>
      <w:r w:rsidR="005E3F76" w:rsidRPr="002C249D">
        <w:rPr>
          <w:rFonts w:ascii="Times New Roman" w:hAnsi="Times New Roman" w:cs="Times New Roman"/>
          <w:noProof/>
          <w:sz w:val="24"/>
          <w:szCs w:val="24"/>
          <w:lang w:val="en-GB"/>
        </w:rPr>
        <w:t xml:space="preserve"> In the first case, a difficulty external to the agent generates an objectionable attitude, and excuse</w:t>
      </w:r>
      <w:r w:rsidR="00A63415" w:rsidRPr="002C249D">
        <w:rPr>
          <w:rFonts w:ascii="Times New Roman" w:hAnsi="Times New Roman" w:cs="Times New Roman"/>
          <w:noProof/>
          <w:sz w:val="24"/>
          <w:szCs w:val="24"/>
          <w:lang w:val="en-GB"/>
        </w:rPr>
        <w:t>s</w:t>
      </w:r>
      <w:r w:rsidR="005E3F76" w:rsidRPr="002C249D">
        <w:rPr>
          <w:rFonts w:ascii="Times New Roman" w:hAnsi="Times New Roman" w:cs="Times New Roman"/>
          <w:noProof/>
          <w:sz w:val="24"/>
          <w:szCs w:val="24"/>
          <w:lang w:val="en-GB"/>
        </w:rPr>
        <w:t xml:space="preserve"> it,  whereas in the latter it is the objectionable attitude of the agent that generates the difficulty</w:t>
      </w:r>
      <w:r w:rsidR="00B6093E" w:rsidRPr="002C249D">
        <w:rPr>
          <w:rFonts w:ascii="Times New Roman" w:hAnsi="Times New Roman" w:cs="Times New Roman"/>
          <w:noProof/>
          <w:sz w:val="24"/>
          <w:szCs w:val="24"/>
          <w:lang w:val="en-GB"/>
        </w:rPr>
        <w:t xml:space="preserve"> -</w:t>
      </w:r>
      <w:r w:rsidR="005E3F76" w:rsidRPr="002C249D">
        <w:rPr>
          <w:rFonts w:ascii="Times New Roman" w:hAnsi="Times New Roman" w:cs="Times New Roman"/>
          <w:noProof/>
          <w:sz w:val="24"/>
          <w:szCs w:val="24"/>
          <w:lang w:val="en-GB"/>
        </w:rPr>
        <w:t xml:space="preserve"> and this does not</w:t>
      </w:r>
      <w:r w:rsidR="0040316D" w:rsidRPr="002C249D">
        <w:rPr>
          <w:rFonts w:ascii="Times New Roman" w:hAnsi="Times New Roman" w:cs="Times New Roman"/>
          <w:noProof/>
          <w:sz w:val="24"/>
          <w:szCs w:val="24"/>
          <w:lang w:val="en-GB"/>
        </w:rPr>
        <w:t>, plausibly,</w:t>
      </w:r>
      <w:r w:rsidR="005E3F76" w:rsidRPr="002C249D">
        <w:rPr>
          <w:rFonts w:ascii="Times New Roman" w:hAnsi="Times New Roman" w:cs="Times New Roman"/>
          <w:noProof/>
          <w:sz w:val="24"/>
          <w:szCs w:val="24"/>
          <w:lang w:val="en-GB"/>
        </w:rPr>
        <w:t xml:space="preserve"> excuse</w:t>
      </w:r>
      <w:sdt>
        <w:sdtPr>
          <w:rPr>
            <w:rFonts w:ascii="Times New Roman" w:hAnsi="Times New Roman" w:cs="Times New Roman"/>
            <w:noProof/>
            <w:sz w:val="24"/>
            <w:szCs w:val="24"/>
            <w:lang w:val="en-GB"/>
          </w:rPr>
          <w:id w:val="-2075738332"/>
          <w:citation/>
        </w:sdtPr>
        <w:sdtContent>
          <w:r w:rsidR="0040316D" w:rsidRPr="002C249D">
            <w:rPr>
              <w:rFonts w:ascii="Times New Roman" w:hAnsi="Times New Roman" w:cs="Times New Roman"/>
              <w:noProof/>
              <w:sz w:val="24"/>
              <w:szCs w:val="24"/>
              <w:lang w:val="en-GB"/>
            </w:rPr>
            <w:fldChar w:fldCharType="begin"/>
          </w:r>
          <w:r w:rsidR="00025E09" w:rsidRPr="002C249D">
            <w:rPr>
              <w:rFonts w:ascii="Times New Roman" w:hAnsi="Times New Roman" w:cs="Times New Roman"/>
              <w:noProof/>
              <w:sz w:val="24"/>
              <w:szCs w:val="24"/>
            </w:rPr>
            <w:instrText xml:space="preserve">CITATION Har22 \p 150-4 \l 1040 </w:instrText>
          </w:r>
          <w:r w:rsidR="0040316D"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rPr>
            <w:t xml:space="preserve"> (Hartford, 2022, pp. 150-4)</w:t>
          </w:r>
          <w:r w:rsidR="0040316D" w:rsidRPr="002C249D">
            <w:rPr>
              <w:rFonts w:ascii="Times New Roman" w:hAnsi="Times New Roman" w:cs="Times New Roman"/>
              <w:noProof/>
              <w:sz w:val="24"/>
              <w:szCs w:val="24"/>
              <w:lang w:val="en-GB"/>
            </w:rPr>
            <w:fldChar w:fldCharType="end"/>
          </w:r>
        </w:sdtContent>
      </w:sdt>
      <w:r w:rsidR="005E3F76" w:rsidRPr="002C249D">
        <w:rPr>
          <w:rFonts w:ascii="Times New Roman" w:hAnsi="Times New Roman" w:cs="Times New Roman"/>
          <w:noProof/>
          <w:sz w:val="24"/>
          <w:szCs w:val="24"/>
          <w:lang w:val="en-GB"/>
        </w:rPr>
        <w:t>.</w:t>
      </w:r>
    </w:p>
    <w:p w14:paraId="065065CF" w14:textId="02A94AC7" w:rsidR="00172E8B" w:rsidRPr="002C249D" w:rsidRDefault="00897900"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V</w:t>
      </w:r>
      <w:r w:rsidR="00172E8B" w:rsidRPr="002C249D">
        <w:rPr>
          <w:rFonts w:ascii="Times New Roman" w:hAnsi="Times New Roman" w:cs="Times New Roman"/>
          <w:noProof/>
          <w:sz w:val="24"/>
          <w:szCs w:val="24"/>
          <w:lang w:val="en-GB"/>
        </w:rPr>
        <w:t>indications</w:t>
      </w:r>
      <w:r w:rsidR="001F0526" w:rsidRPr="002C249D">
        <w:rPr>
          <w:rFonts w:ascii="Times New Roman" w:hAnsi="Times New Roman" w:cs="Times New Roman"/>
          <w:noProof/>
          <w:sz w:val="24"/>
          <w:szCs w:val="24"/>
          <w:lang w:val="en-GB"/>
        </w:rPr>
        <w:t>, I submit,</w:t>
      </w:r>
      <w:r w:rsidR="00172E8B" w:rsidRPr="002C249D">
        <w:rPr>
          <w:rFonts w:ascii="Times New Roman" w:hAnsi="Times New Roman" w:cs="Times New Roman"/>
          <w:noProof/>
          <w:sz w:val="24"/>
          <w:szCs w:val="24"/>
          <w:lang w:val="en-GB"/>
        </w:rPr>
        <w:t xml:space="preserve"> can partially excus</w:t>
      </w:r>
      <w:r w:rsidR="006D01DB" w:rsidRPr="002C249D">
        <w:rPr>
          <w:rFonts w:ascii="Times New Roman" w:hAnsi="Times New Roman" w:cs="Times New Roman"/>
          <w:noProof/>
          <w:sz w:val="24"/>
          <w:szCs w:val="24"/>
          <w:lang w:val="en-GB"/>
        </w:rPr>
        <w:t>e</w:t>
      </w:r>
      <w:r w:rsidR="00172E8B" w:rsidRPr="002C249D">
        <w:rPr>
          <w:rFonts w:ascii="Times New Roman" w:hAnsi="Times New Roman" w:cs="Times New Roman"/>
          <w:noProof/>
          <w:sz w:val="24"/>
          <w:szCs w:val="24"/>
          <w:lang w:val="en-GB"/>
        </w:rPr>
        <w:t xml:space="preserve"> precisely by </w:t>
      </w:r>
      <w:r w:rsidR="005E3F76" w:rsidRPr="002C249D">
        <w:rPr>
          <w:rFonts w:ascii="Times New Roman" w:hAnsi="Times New Roman" w:cs="Times New Roman"/>
          <w:noProof/>
          <w:sz w:val="24"/>
          <w:szCs w:val="24"/>
          <w:lang w:val="en-GB"/>
        </w:rPr>
        <w:t xml:space="preserve">explaining </w:t>
      </w:r>
      <w:r w:rsidR="00F463B5" w:rsidRPr="002C249D">
        <w:rPr>
          <w:rFonts w:ascii="Times New Roman" w:hAnsi="Times New Roman" w:cs="Times New Roman"/>
          <w:noProof/>
          <w:sz w:val="24"/>
          <w:szCs w:val="24"/>
          <w:lang w:val="en-GB"/>
        </w:rPr>
        <w:t xml:space="preserve">some cases of </w:t>
      </w:r>
      <w:r w:rsidR="006D01DB" w:rsidRPr="002C249D">
        <w:rPr>
          <w:rFonts w:ascii="Times New Roman" w:hAnsi="Times New Roman" w:cs="Times New Roman"/>
          <w:noProof/>
          <w:sz w:val="24"/>
          <w:szCs w:val="24"/>
          <w:lang w:val="en-GB"/>
        </w:rPr>
        <w:t>moral ignorance</w:t>
      </w:r>
      <w:r w:rsidR="009E1EA5" w:rsidRPr="002C249D">
        <w:rPr>
          <w:rFonts w:ascii="Times New Roman" w:hAnsi="Times New Roman" w:cs="Times New Roman"/>
          <w:noProof/>
          <w:sz w:val="24"/>
          <w:szCs w:val="24"/>
          <w:lang w:val="en-GB"/>
        </w:rPr>
        <w:t xml:space="preserve"> </w:t>
      </w:r>
      <w:r w:rsidRPr="002C249D">
        <w:rPr>
          <w:rFonts w:ascii="Times New Roman" w:hAnsi="Times New Roman" w:cs="Times New Roman"/>
          <w:noProof/>
          <w:sz w:val="24"/>
          <w:szCs w:val="24"/>
          <w:lang w:val="en-GB"/>
        </w:rPr>
        <w:t>in terms of adaptation to</w:t>
      </w:r>
      <w:r w:rsidR="005E3F76" w:rsidRPr="002C249D">
        <w:rPr>
          <w:rFonts w:ascii="Times New Roman" w:hAnsi="Times New Roman" w:cs="Times New Roman"/>
          <w:noProof/>
          <w:sz w:val="24"/>
          <w:szCs w:val="24"/>
          <w:lang w:val="en-GB"/>
        </w:rPr>
        <w:t xml:space="preserve"> external</w:t>
      </w:r>
      <w:r w:rsidR="00235D30" w:rsidRPr="002C249D">
        <w:rPr>
          <w:rFonts w:ascii="Times New Roman" w:hAnsi="Times New Roman" w:cs="Times New Roman"/>
          <w:noProof/>
          <w:sz w:val="24"/>
          <w:szCs w:val="24"/>
          <w:lang w:val="en-GB"/>
        </w:rPr>
        <w:t xml:space="preserve"> </w:t>
      </w:r>
      <w:r w:rsidR="009E1EA5" w:rsidRPr="002C249D">
        <w:rPr>
          <w:rFonts w:ascii="Times New Roman" w:hAnsi="Times New Roman" w:cs="Times New Roman"/>
          <w:noProof/>
          <w:sz w:val="24"/>
          <w:szCs w:val="24"/>
          <w:lang w:val="en-GB"/>
        </w:rPr>
        <w:t>d</w:t>
      </w:r>
      <w:r w:rsidR="0023096A" w:rsidRPr="002C249D">
        <w:rPr>
          <w:rFonts w:ascii="Times New Roman" w:hAnsi="Times New Roman" w:cs="Times New Roman"/>
          <w:noProof/>
          <w:sz w:val="24"/>
          <w:szCs w:val="24"/>
          <w:lang w:val="en-GB"/>
        </w:rPr>
        <w:t>ifficult</w:t>
      </w:r>
      <w:r w:rsidR="00893FD2" w:rsidRPr="002C249D">
        <w:rPr>
          <w:rFonts w:ascii="Times New Roman" w:hAnsi="Times New Roman" w:cs="Times New Roman"/>
          <w:noProof/>
          <w:sz w:val="24"/>
          <w:szCs w:val="24"/>
          <w:lang w:val="en-GB"/>
        </w:rPr>
        <w:t xml:space="preserve"> circumsta</w:t>
      </w:r>
      <w:r w:rsidR="005E3F76" w:rsidRPr="002C249D">
        <w:rPr>
          <w:rFonts w:ascii="Times New Roman" w:hAnsi="Times New Roman" w:cs="Times New Roman"/>
          <w:noProof/>
          <w:sz w:val="24"/>
          <w:szCs w:val="24"/>
          <w:lang w:val="en-GB"/>
        </w:rPr>
        <w:t>n</w:t>
      </w:r>
      <w:r w:rsidR="00893FD2" w:rsidRPr="002C249D">
        <w:rPr>
          <w:rFonts w:ascii="Times New Roman" w:hAnsi="Times New Roman" w:cs="Times New Roman"/>
          <w:noProof/>
          <w:sz w:val="24"/>
          <w:szCs w:val="24"/>
          <w:lang w:val="en-GB"/>
        </w:rPr>
        <w:t>ce</w:t>
      </w:r>
      <w:r w:rsidR="005E3F76" w:rsidRPr="002C249D">
        <w:rPr>
          <w:rFonts w:ascii="Times New Roman" w:hAnsi="Times New Roman" w:cs="Times New Roman"/>
          <w:noProof/>
          <w:sz w:val="24"/>
          <w:szCs w:val="24"/>
          <w:lang w:val="en-GB"/>
        </w:rPr>
        <w:t>s</w:t>
      </w:r>
      <w:r w:rsidR="00893FD2" w:rsidRPr="002C249D">
        <w:rPr>
          <w:rFonts w:ascii="Times New Roman" w:hAnsi="Times New Roman" w:cs="Times New Roman"/>
          <w:noProof/>
          <w:sz w:val="24"/>
          <w:szCs w:val="24"/>
          <w:lang w:val="en-GB"/>
        </w:rPr>
        <w:t xml:space="preserve">. </w:t>
      </w:r>
      <w:r w:rsidR="005E3F76" w:rsidRPr="002C249D">
        <w:rPr>
          <w:rFonts w:ascii="Times New Roman" w:hAnsi="Times New Roman" w:cs="Times New Roman"/>
          <w:noProof/>
          <w:sz w:val="24"/>
          <w:szCs w:val="24"/>
          <w:lang w:val="en-GB"/>
        </w:rPr>
        <w:t>To see this point in connection with socio-scientific explanations</w:t>
      </w:r>
      <w:r w:rsidR="00172E8B" w:rsidRPr="002C249D">
        <w:rPr>
          <w:rFonts w:ascii="Times New Roman" w:hAnsi="Times New Roman" w:cs="Times New Roman"/>
          <w:noProof/>
          <w:sz w:val="24"/>
          <w:szCs w:val="24"/>
          <w:lang w:val="en-GB"/>
        </w:rPr>
        <w:t xml:space="preserve">, </w:t>
      </w:r>
      <w:r w:rsidR="00D67109" w:rsidRPr="002C249D">
        <w:rPr>
          <w:rFonts w:ascii="Times New Roman" w:hAnsi="Times New Roman" w:cs="Times New Roman"/>
          <w:noProof/>
          <w:sz w:val="24"/>
          <w:szCs w:val="24"/>
          <w:lang w:val="en-GB"/>
        </w:rPr>
        <w:t xml:space="preserve">compare the </w:t>
      </w:r>
      <w:r w:rsidR="005E3F76" w:rsidRPr="002C249D">
        <w:rPr>
          <w:rFonts w:ascii="Times New Roman" w:hAnsi="Times New Roman" w:cs="Times New Roman"/>
          <w:noProof/>
          <w:sz w:val="24"/>
          <w:szCs w:val="24"/>
          <w:lang w:val="en-GB"/>
        </w:rPr>
        <w:t xml:space="preserve">case of honour cultures </w:t>
      </w:r>
      <w:r w:rsidR="00D67109" w:rsidRPr="002C249D">
        <w:rPr>
          <w:rFonts w:ascii="Times New Roman" w:hAnsi="Times New Roman" w:cs="Times New Roman"/>
          <w:noProof/>
          <w:sz w:val="24"/>
          <w:szCs w:val="24"/>
          <w:lang w:val="en-GB"/>
        </w:rPr>
        <w:t xml:space="preserve">with the explanation of why so many Germans actively supported and took part </w:t>
      </w:r>
      <w:r w:rsidR="009E1EA5" w:rsidRPr="002C249D">
        <w:rPr>
          <w:rFonts w:ascii="Times New Roman" w:hAnsi="Times New Roman" w:cs="Times New Roman"/>
          <w:noProof/>
          <w:sz w:val="24"/>
          <w:szCs w:val="24"/>
          <w:lang w:val="en-GB"/>
        </w:rPr>
        <w:t>in</w:t>
      </w:r>
      <w:r w:rsidR="00D67109" w:rsidRPr="002C249D">
        <w:rPr>
          <w:rFonts w:ascii="Times New Roman" w:hAnsi="Times New Roman" w:cs="Times New Roman"/>
          <w:noProof/>
          <w:sz w:val="24"/>
          <w:szCs w:val="24"/>
          <w:lang w:val="en-GB"/>
        </w:rPr>
        <w:t xml:space="preserve"> the genocidal endeavors of the Nazi regime</w:t>
      </w:r>
      <w:r w:rsidR="00172E8B" w:rsidRPr="002C249D">
        <w:rPr>
          <w:rFonts w:ascii="Times New Roman" w:hAnsi="Times New Roman" w:cs="Times New Roman"/>
          <w:noProof/>
          <w:sz w:val="24"/>
          <w:szCs w:val="24"/>
          <w:lang w:val="en-GB"/>
        </w:rPr>
        <w:t xml:space="preserve">. Why so many Germans </w:t>
      </w:r>
      <w:r w:rsidR="00D67109" w:rsidRPr="002C249D">
        <w:rPr>
          <w:rFonts w:ascii="Times New Roman" w:hAnsi="Times New Roman" w:cs="Times New Roman"/>
          <w:noProof/>
          <w:sz w:val="24"/>
          <w:szCs w:val="24"/>
          <w:lang w:val="en-GB"/>
        </w:rPr>
        <w:t xml:space="preserve">did so </w:t>
      </w:r>
      <w:r w:rsidR="00172E8B" w:rsidRPr="002C249D">
        <w:rPr>
          <w:rFonts w:ascii="Times New Roman" w:hAnsi="Times New Roman" w:cs="Times New Roman"/>
          <w:noProof/>
          <w:sz w:val="24"/>
          <w:szCs w:val="24"/>
          <w:lang w:val="en-GB"/>
        </w:rPr>
        <w:t>is of course a complex and unsettled question over which historians are still debating</w:t>
      </w:r>
      <w:r w:rsidR="001F0526" w:rsidRPr="002C249D">
        <w:rPr>
          <w:rFonts w:ascii="Times New Roman" w:hAnsi="Times New Roman" w:cs="Times New Roman"/>
          <w:noProof/>
          <w:sz w:val="24"/>
          <w:szCs w:val="24"/>
          <w:lang w:val="en-GB"/>
        </w:rPr>
        <w:t>.</w:t>
      </w:r>
      <w:r w:rsidR="00172E8B" w:rsidRPr="002C249D">
        <w:rPr>
          <w:rFonts w:ascii="Times New Roman" w:hAnsi="Times New Roman" w:cs="Times New Roman"/>
          <w:noProof/>
          <w:sz w:val="24"/>
          <w:szCs w:val="24"/>
          <w:lang w:val="en-GB"/>
        </w:rPr>
        <w:t xml:space="preserve"> </w:t>
      </w:r>
      <w:r w:rsidR="001F0526" w:rsidRPr="002C249D">
        <w:rPr>
          <w:rFonts w:ascii="Times New Roman" w:hAnsi="Times New Roman" w:cs="Times New Roman"/>
          <w:noProof/>
          <w:sz w:val="24"/>
          <w:szCs w:val="24"/>
          <w:lang w:val="en-GB"/>
        </w:rPr>
        <w:t>B</w:t>
      </w:r>
      <w:r w:rsidR="00172E8B" w:rsidRPr="002C249D">
        <w:rPr>
          <w:rFonts w:ascii="Times New Roman" w:hAnsi="Times New Roman" w:cs="Times New Roman"/>
          <w:noProof/>
          <w:sz w:val="24"/>
          <w:szCs w:val="24"/>
          <w:lang w:val="en-GB"/>
        </w:rPr>
        <w:t xml:space="preserve">ut let’s assume, for the sake of the argument, that something like Daniel Goldhagen’s </w:t>
      </w:r>
      <w:sdt>
        <w:sdtPr>
          <w:rPr>
            <w:rFonts w:ascii="Times New Roman" w:hAnsi="Times New Roman" w:cs="Times New Roman"/>
            <w:noProof/>
            <w:sz w:val="24"/>
            <w:szCs w:val="24"/>
            <w:lang w:val="en-GB"/>
          </w:rPr>
          <w:id w:val="-131323317"/>
          <w:citation/>
        </w:sdtPr>
        <w:sdtContent>
          <w:r w:rsidR="00172E8B" w:rsidRPr="002C249D">
            <w:rPr>
              <w:rFonts w:ascii="Times New Roman" w:hAnsi="Times New Roman" w:cs="Times New Roman"/>
              <w:noProof/>
              <w:sz w:val="24"/>
              <w:szCs w:val="24"/>
              <w:lang w:val="en-GB"/>
            </w:rPr>
            <w:fldChar w:fldCharType="begin"/>
          </w:r>
          <w:r w:rsidR="00172E8B" w:rsidRPr="002C249D">
            <w:rPr>
              <w:rFonts w:ascii="Times New Roman" w:hAnsi="Times New Roman" w:cs="Times New Roman"/>
              <w:noProof/>
              <w:sz w:val="24"/>
              <w:szCs w:val="24"/>
              <w:lang w:val="en-GB"/>
            </w:rPr>
            <w:instrText xml:space="preserve">CITATION Gol96 \n  \t  \l 1040 </w:instrText>
          </w:r>
          <w:r w:rsidR="00172E8B"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(1996)</w:t>
          </w:r>
          <w:r w:rsidR="00172E8B" w:rsidRPr="002C249D">
            <w:rPr>
              <w:rFonts w:ascii="Times New Roman" w:hAnsi="Times New Roman" w:cs="Times New Roman"/>
              <w:noProof/>
              <w:sz w:val="24"/>
              <w:szCs w:val="24"/>
              <w:lang w:val="en-GB"/>
            </w:rPr>
            <w:fldChar w:fldCharType="end"/>
          </w:r>
        </w:sdtContent>
      </w:sdt>
      <w:r w:rsidR="00172E8B" w:rsidRPr="002C249D">
        <w:rPr>
          <w:rFonts w:ascii="Times New Roman" w:hAnsi="Times New Roman" w:cs="Times New Roman"/>
          <w:noProof/>
          <w:sz w:val="24"/>
          <w:szCs w:val="24"/>
          <w:lang w:val="en-GB"/>
        </w:rPr>
        <w:t xml:space="preserve"> explanation of this phenomenon </w:t>
      </w:r>
      <w:r w:rsidR="00172E8B" w:rsidRPr="002C249D">
        <w:rPr>
          <w:rFonts w:ascii="Times New Roman" w:hAnsi="Times New Roman" w:cs="Times New Roman"/>
          <w:noProof/>
          <w:sz w:val="24"/>
          <w:szCs w:val="24"/>
          <w:lang w:val="en-GB"/>
        </w:rPr>
        <w:lastRenderedPageBreak/>
        <w:t>is</w:t>
      </w:r>
      <w:r w:rsidR="005E3F76" w:rsidRPr="002C249D">
        <w:rPr>
          <w:rFonts w:ascii="Times New Roman" w:hAnsi="Times New Roman" w:cs="Times New Roman"/>
          <w:noProof/>
          <w:sz w:val="24"/>
          <w:szCs w:val="24"/>
          <w:lang w:val="en-GB"/>
        </w:rPr>
        <w:t xml:space="preserve"> the best</w:t>
      </w:r>
      <w:r w:rsidR="00B6093E" w:rsidRPr="002C249D">
        <w:rPr>
          <w:rFonts w:ascii="Times New Roman" w:hAnsi="Times New Roman" w:cs="Times New Roman"/>
          <w:noProof/>
          <w:sz w:val="24"/>
          <w:szCs w:val="24"/>
          <w:lang w:val="en-GB"/>
        </w:rPr>
        <w:t xml:space="preserve"> one</w:t>
      </w:r>
      <w:r w:rsidR="005E3F76" w:rsidRPr="002C249D">
        <w:rPr>
          <w:rFonts w:ascii="Times New Roman" w:hAnsi="Times New Roman" w:cs="Times New Roman"/>
          <w:noProof/>
          <w:sz w:val="24"/>
          <w:szCs w:val="24"/>
          <w:lang w:val="en-GB"/>
        </w:rPr>
        <w:t xml:space="preserve"> available</w:t>
      </w:r>
      <w:r w:rsidR="00172E8B" w:rsidRPr="002C249D">
        <w:rPr>
          <w:rFonts w:ascii="Times New Roman" w:hAnsi="Times New Roman" w:cs="Times New Roman"/>
          <w:noProof/>
          <w:sz w:val="24"/>
          <w:szCs w:val="24"/>
          <w:lang w:val="en-GB"/>
        </w:rPr>
        <w:t>, at least for some portion of the German population</w:t>
      </w:r>
      <w:r w:rsidR="005E3F76" w:rsidRPr="002C249D">
        <w:rPr>
          <w:rStyle w:val="Rimandonotaapidipagina"/>
          <w:rFonts w:ascii="Times New Roman" w:hAnsi="Times New Roman" w:cs="Times New Roman"/>
          <w:noProof/>
          <w:sz w:val="24"/>
          <w:szCs w:val="24"/>
          <w:lang w:val="en-GB"/>
        </w:rPr>
        <w:footnoteReference w:id="33"/>
      </w:r>
      <w:r w:rsidR="00172E8B" w:rsidRPr="002C249D">
        <w:rPr>
          <w:rFonts w:ascii="Times New Roman" w:hAnsi="Times New Roman" w:cs="Times New Roman"/>
          <w:noProof/>
          <w:sz w:val="24"/>
          <w:szCs w:val="24"/>
          <w:lang w:val="en-GB"/>
        </w:rPr>
        <w:t>. Let’s suppose, then, that many Germans supported the Nazi</w:t>
      </w:r>
      <w:r w:rsidR="00283615" w:rsidRPr="002C249D">
        <w:rPr>
          <w:rFonts w:ascii="Times New Roman" w:hAnsi="Times New Roman" w:cs="Times New Roman"/>
          <w:noProof/>
          <w:sz w:val="24"/>
          <w:szCs w:val="24"/>
          <w:lang w:val="en-GB"/>
        </w:rPr>
        <w:t>s</w:t>
      </w:r>
      <w:r w:rsidR="00172E8B" w:rsidRPr="002C249D">
        <w:rPr>
          <w:rFonts w:ascii="Times New Roman" w:hAnsi="Times New Roman" w:cs="Times New Roman"/>
          <w:noProof/>
          <w:sz w:val="24"/>
          <w:szCs w:val="24"/>
          <w:lang w:val="en-GB"/>
        </w:rPr>
        <w:t xml:space="preserve">’ genocidal endeavor not because they lacked awareness about its scale and atrocity, nor because of various forms of peer pressure, but because they </w:t>
      </w:r>
      <w:r w:rsidR="00351985" w:rsidRPr="002C249D">
        <w:rPr>
          <w:rFonts w:ascii="Times New Roman" w:hAnsi="Times New Roman" w:cs="Times New Roman"/>
          <w:noProof/>
          <w:sz w:val="24"/>
          <w:szCs w:val="24"/>
          <w:lang w:val="en-GB"/>
        </w:rPr>
        <w:t>thought such endeavour to be permissible or even commendable</w:t>
      </w:r>
      <w:r w:rsidR="00F32CE3" w:rsidRPr="002C249D">
        <w:rPr>
          <w:rFonts w:ascii="Times New Roman" w:hAnsi="Times New Roman" w:cs="Times New Roman"/>
          <w:noProof/>
          <w:sz w:val="24"/>
          <w:szCs w:val="24"/>
          <w:lang w:val="en-GB"/>
        </w:rPr>
        <w:t xml:space="preserve"> as they </w:t>
      </w:r>
      <w:r w:rsidR="00172E8B" w:rsidRPr="002C249D">
        <w:rPr>
          <w:rFonts w:ascii="Times New Roman" w:hAnsi="Times New Roman" w:cs="Times New Roman"/>
          <w:noProof/>
          <w:sz w:val="24"/>
          <w:szCs w:val="24"/>
          <w:lang w:val="en-GB"/>
        </w:rPr>
        <w:t>harbo</w:t>
      </w:r>
      <w:r w:rsidR="00F32CE3" w:rsidRPr="002C249D">
        <w:rPr>
          <w:rFonts w:ascii="Times New Roman" w:hAnsi="Times New Roman" w:cs="Times New Roman"/>
          <w:noProof/>
          <w:sz w:val="24"/>
          <w:szCs w:val="24"/>
          <w:lang w:val="en-GB"/>
        </w:rPr>
        <w:t>u</w:t>
      </w:r>
      <w:r w:rsidR="00172E8B" w:rsidRPr="002C249D">
        <w:rPr>
          <w:rFonts w:ascii="Times New Roman" w:hAnsi="Times New Roman" w:cs="Times New Roman"/>
          <w:noProof/>
          <w:sz w:val="24"/>
          <w:szCs w:val="24"/>
          <w:lang w:val="en-GB"/>
        </w:rPr>
        <w:t xml:space="preserve">red, </w:t>
      </w:r>
      <w:r w:rsidR="005E3F76" w:rsidRPr="002C249D">
        <w:rPr>
          <w:rFonts w:ascii="Times New Roman" w:hAnsi="Times New Roman" w:cs="Times New Roman"/>
          <w:noProof/>
          <w:sz w:val="24"/>
          <w:szCs w:val="24"/>
          <w:lang w:val="en-GB"/>
        </w:rPr>
        <w:t>well</w:t>
      </w:r>
      <w:r w:rsidR="00172E8B" w:rsidRPr="002C249D">
        <w:rPr>
          <w:rFonts w:ascii="Times New Roman" w:hAnsi="Times New Roman" w:cs="Times New Roman"/>
          <w:noProof/>
          <w:sz w:val="24"/>
          <w:szCs w:val="24"/>
          <w:lang w:val="en-GB"/>
        </w:rPr>
        <w:t xml:space="preserve"> before </w:t>
      </w:r>
      <w:r w:rsidR="00050A44" w:rsidRPr="002C249D">
        <w:rPr>
          <w:rFonts w:ascii="Times New Roman" w:hAnsi="Times New Roman" w:cs="Times New Roman"/>
          <w:noProof/>
          <w:sz w:val="24"/>
          <w:szCs w:val="24"/>
          <w:lang w:val="en-GB"/>
        </w:rPr>
        <w:t>Hitler</w:t>
      </w:r>
      <w:r w:rsidR="00172E8B" w:rsidRPr="002C249D">
        <w:rPr>
          <w:rFonts w:ascii="Times New Roman" w:hAnsi="Times New Roman" w:cs="Times New Roman"/>
          <w:noProof/>
          <w:sz w:val="24"/>
          <w:szCs w:val="24"/>
          <w:lang w:val="en-GB"/>
        </w:rPr>
        <w:t xml:space="preserve"> came to power, </w:t>
      </w:r>
      <w:r w:rsidR="002C3F2B" w:rsidRPr="002C249D">
        <w:rPr>
          <w:rFonts w:ascii="Times New Roman" w:hAnsi="Times New Roman" w:cs="Times New Roman"/>
          <w:noProof/>
          <w:sz w:val="24"/>
          <w:szCs w:val="24"/>
          <w:lang w:val="en-GB"/>
        </w:rPr>
        <w:t xml:space="preserve">a </w:t>
      </w:r>
      <w:r w:rsidR="00745A2C" w:rsidRPr="002C249D">
        <w:rPr>
          <w:rFonts w:ascii="Times New Roman" w:hAnsi="Times New Roman" w:cs="Times New Roman"/>
          <w:noProof/>
          <w:sz w:val="24"/>
          <w:szCs w:val="24"/>
          <w:lang w:val="en-GB"/>
        </w:rPr>
        <w:t>vitriolic</w:t>
      </w:r>
      <w:r w:rsidR="002C3F2B" w:rsidRPr="002C249D">
        <w:rPr>
          <w:rFonts w:ascii="Times New Roman" w:hAnsi="Times New Roman" w:cs="Times New Roman"/>
          <w:noProof/>
          <w:sz w:val="24"/>
          <w:szCs w:val="24"/>
          <w:lang w:val="en-GB"/>
        </w:rPr>
        <w:t xml:space="preserve"> form of</w:t>
      </w:r>
      <w:r w:rsidR="00172E8B" w:rsidRPr="002C249D">
        <w:rPr>
          <w:rFonts w:ascii="Times New Roman" w:hAnsi="Times New Roman" w:cs="Times New Roman"/>
          <w:noProof/>
          <w:sz w:val="24"/>
          <w:szCs w:val="24"/>
          <w:lang w:val="en-GB"/>
        </w:rPr>
        <w:t xml:space="preserve"> antisemitism </w:t>
      </w:r>
      <w:r w:rsidR="00777DB6" w:rsidRPr="002C249D">
        <w:rPr>
          <w:rFonts w:ascii="Times New Roman" w:hAnsi="Times New Roman" w:cs="Times New Roman"/>
          <w:noProof/>
          <w:sz w:val="24"/>
          <w:szCs w:val="24"/>
          <w:lang w:val="en-GB"/>
        </w:rPr>
        <w:t>framing</w:t>
      </w:r>
      <w:r w:rsidR="00172E8B" w:rsidRPr="002C249D">
        <w:rPr>
          <w:rFonts w:ascii="Times New Roman" w:hAnsi="Times New Roman" w:cs="Times New Roman"/>
          <w:noProof/>
          <w:sz w:val="24"/>
          <w:szCs w:val="24"/>
          <w:lang w:val="en-GB"/>
        </w:rPr>
        <w:t xml:space="preserve"> Jews</w:t>
      </w:r>
      <w:r w:rsidR="00777DB6" w:rsidRPr="002C249D">
        <w:rPr>
          <w:rFonts w:ascii="Times New Roman" w:hAnsi="Times New Roman" w:cs="Times New Roman"/>
          <w:noProof/>
          <w:sz w:val="24"/>
          <w:szCs w:val="24"/>
          <w:lang w:val="en-GB"/>
        </w:rPr>
        <w:t xml:space="preserve"> as wicked</w:t>
      </w:r>
      <w:r w:rsidR="00172E8B" w:rsidRPr="002C249D">
        <w:rPr>
          <w:rFonts w:ascii="Times New Roman" w:hAnsi="Times New Roman" w:cs="Times New Roman"/>
          <w:noProof/>
          <w:sz w:val="24"/>
          <w:szCs w:val="24"/>
          <w:lang w:val="en-GB"/>
        </w:rPr>
        <w:t xml:space="preserve"> and the German race</w:t>
      </w:r>
      <w:r w:rsidR="00777DB6" w:rsidRPr="002C249D">
        <w:rPr>
          <w:rFonts w:ascii="Times New Roman" w:hAnsi="Times New Roman" w:cs="Times New Roman"/>
          <w:noProof/>
          <w:sz w:val="24"/>
          <w:szCs w:val="24"/>
          <w:lang w:val="en-GB"/>
        </w:rPr>
        <w:t xml:space="preserve"> as</w:t>
      </w:r>
      <w:r w:rsidR="00C0025A" w:rsidRPr="002C249D">
        <w:rPr>
          <w:rFonts w:ascii="Times New Roman" w:hAnsi="Times New Roman" w:cs="Times New Roman"/>
          <w:noProof/>
          <w:sz w:val="24"/>
          <w:szCs w:val="24"/>
          <w:lang w:val="en-GB"/>
        </w:rPr>
        <w:t xml:space="preserve"> superior</w:t>
      </w:r>
      <w:r w:rsidR="00172E8B" w:rsidRPr="002C249D">
        <w:rPr>
          <w:rStyle w:val="Rimandonotaapidipagina"/>
          <w:rFonts w:ascii="Times New Roman" w:hAnsi="Times New Roman" w:cs="Times New Roman"/>
          <w:noProof/>
          <w:sz w:val="24"/>
          <w:szCs w:val="24"/>
          <w:lang w:val="en-GB"/>
        </w:rPr>
        <w:footnoteReference w:id="34"/>
      </w:r>
      <w:r w:rsidR="00172E8B" w:rsidRPr="002C249D">
        <w:rPr>
          <w:rFonts w:ascii="Times New Roman" w:hAnsi="Times New Roman" w:cs="Times New Roman"/>
          <w:noProof/>
          <w:sz w:val="24"/>
          <w:szCs w:val="24"/>
          <w:lang w:val="en-GB"/>
        </w:rPr>
        <w:t xml:space="preserve">. This explanation is far from being excusing, for it reveals (if correct) that many Germans’ </w:t>
      </w:r>
      <w:r w:rsidR="00FA7ECD" w:rsidRPr="002C249D">
        <w:rPr>
          <w:rFonts w:ascii="Times New Roman" w:hAnsi="Times New Roman" w:cs="Times New Roman"/>
          <w:noProof/>
          <w:sz w:val="24"/>
          <w:szCs w:val="24"/>
          <w:lang w:val="en-GB"/>
        </w:rPr>
        <w:t>moral</w:t>
      </w:r>
      <w:r w:rsidR="00172E8B" w:rsidRPr="002C249D">
        <w:rPr>
          <w:rFonts w:ascii="Times New Roman" w:hAnsi="Times New Roman" w:cs="Times New Roman"/>
          <w:noProof/>
          <w:sz w:val="24"/>
          <w:szCs w:val="24"/>
          <w:lang w:val="en-GB"/>
        </w:rPr>
        <w:t xml:space="preserve"> ignorance was itself due to morally objectionable attitudes expressing a </w:t>
      </w:r>
      <w:r w:rsidR="00664C73" w:rsidRPr="002C249D">
        <w:rPr>
          <w:rFonts w:ascii="Times New Roman" w:hAnsi="Times New Roman" w:cs="Times New Roman"/>
          <w:noProof/>
          <w:sz w:val="24"/>
          <w:szCs w:val="24"/>
          <w:lang w:val="en-GB"/>
        </w:rPr>
        <w:t>form of wickedness or, at the very least, a morally objectionable and callous indifference</w:t>
      </w:r>
      <w:r w:rsidR="00172E8B" w:rsidRPr="002C249D">
        <w:rPr>
          <w:rFonts w:ascii="Times New Roman" w:hAnsi="Times New Roman" w:cs="Times New Roman"/>
          <w:noProof/>
          <w:sz w:val="24"/>
          <w:szCs w:val="24"/>
          <w:lang w:val="en-GB"/>
        </w:rPr>
        <w:t xml:space="preserve">. </w:t>
      </w:r>
      <w:r w:rsidR="00B6093E" w:rsidRPr="002C249D">
        <w:rPr>
          <w:rFonts w:ascii="Times New Roman" w:hAnsi="Times New Roman" w:cs="Times New Roman"/>
          <w:noProof/>
          <w:sz w:val="24"/>
          <w:szCs w:val="24"/>
          <w:lang w:val="en-GB"/>
        </w:rPr>
        <w:t>O</w:t>
      </w:r>
      <w:r w:rsidR="00172E8B" w:rsidRPr="002C249D">
        <w:rPr>
          <w:rFonts w:ascii="Times New Roman" w:hAnsi="Times New Roman" w:cs="Times New Roman"/>
          <w:noProof/>
          <w:sz w:val="24"/>
          <w:szCs w:val="24"/>
          <w:lang w:val="en-GB"/>
        </w:rPr>
        <w:t xml:space="preserve">ne may plausibly argue that, if Goldhagen’s is right, then </w:t>
      </w:r>
      <w:r w:rsidR="00B6093E" w:rsidRPr="002C249D">
        <w:rPr>
          <w:rFonts w:ascii="Times New Roman" w:hAnsi="Times New Roman" w:cs="Times New Roman"/>
          <w:noProof/>
          <w:sz w:val="24"/>
          <w:szCs w:val="24"/>
          <w:lang w:val="en-GB"/>
        </w:rPr>
        <w:t>many</w:t>
      </w:r>
      <w:r w:rsidR="00172E8B" w:rsidRPr="002C249D">
        <w:rPr>
          <w:rFonts w:ascii="Times New Roman" w:hAnsi="Times New Roman" w:cs="Times New Roman"/>
          <w:noProof/>
          <w:sz w:val="24"/>
          <w:szCs w:val="24"/>
          <w:lang w:val="en-GB"/>
        </w:rPr>
        <w:t xml:space="preserve"> Germans’ </w:t>
      </w:r>
      <w:r w:rsidR="004374A3" w:rsidRPr="002C249D">
        <w:rPr>
          <w:rFonts w:ascii="Times New Roman" w:hAnsi="Times New Roman" w:cs="Times New Roman"/>
          <w:noProof/>
          <w:sz w:val="24"/>
          <w:szCs w:val="24"/>
          <w:lang w:val="en-GB"/>
        </w:rPr>
        <w:t>moral</w:t>
      </w:r>
      <w:r w:rsidR="00172E8B" w:rsidRPr="002C249D">
        <w:rPr>
          <w:rFonts w:ascii="Times New Roman" w:hAnsi="Times New Roman" w:cs="Times New Roman"/>
          <w:noProof/>
          <w:sz w:val="24"/>
          <w:szCs w:val="24"/>
          <w:lang w:val="en-GB"/>
        </w:rPr>
        <w:t xml:space="preserve"> ignorance might itself be morally culpable and thus does not excuse their actions</w:t>
      </w:r>
      <w:r w:rsidR="00172E8B" w:rsidRPr="002C249D">
        <w:rPr>
          <w:rStyle w:val="Rimandonotaapidipagina"/>
          <w:rFonts w:ascii="Times New Roman" w:hAnsi="Times New Roman" w:cs="Times New Roman"/>
          <w:noProof/>
          <w:sz w:val="24"/>
          <w:szCs w:val="24"/>
          <w:lang w:val="en-GB"/>
        </w:rPr>
        <w:footnoteReference w:id="35"/>
      </w:r>
      <w:r w:rsidR="00172E8B" w:rsidRPr="002C249D">
        <w:rPr>
          <w:rFonts w:ascii="Times New Roman" w:hAnsi="Times New Roman" w:cs="Times New Roman"/>
          <w:noProof/>
          <w:sz w:val="24"/>
          <w:szCs w:val="24"/>
          <w:lang w:val="en-GB"/>
        </w:rPr>
        <w:t>.</w:t>
      </w:r>
    </w:p>
    <w:p w14:paraId="2068A3CB" w14:textId="245F7ED9" w:rsidR="00D53B50" w:rsidRPr="002C249D" w:rsidRDefault="00172E8B"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In contrast with the Nazi case, the </w:t>
      </w:r>
      <w:r w:rsidR="00B57926" w:rsidRPr="002C249D">
        <w:rPr>
          <w:rFonts w:ascii="Times New Roman" w:hAnsi="Times New Roman" w:cs="Times New Roman"/>
          <w:noProof/>
          <w:sz w:val="24"/>
          <w:szCs w:val="24"/>
          <w:lang w:val="en-GB"/>
        </w:rPr>
        <w:t>moral</w:t>
      </w:r>
      <w:r w:rsidRPr="002C249D">
        <w:rPr>
          <w:rFonts w:ascii="Times New Roman" w:hAnsi="Times New Roman" w:cs="Times New Roman"/>
          <w:noProof/>
          <w:sz w:val="24"/>
          <w:szCs w:val="24"/>
          <w:lang w:val="en-GB"/>
        </w:rPr>
        <w:t xml:space="preserve"> ignorance affecting members of </w:t>
      </w:r>
      <w:r w:rsidR="00656F0F" w:rsidRPr="002C249D">
        <w:rPr>
          <w:rFonts w:ascii="Times New Roman" w:hAnsi="Times New Roman" w:cs="Times New Roman"/>
          <w:noProof/>
          <w:sz w:val="24"/>
          <w:szCs w:val="24"/>
          <w:lang w:val="en-GB"/>
        </w:rPr>
        <w:t>honour</w:t>
      </w:r>
      <w:r w:rsidRPr="002C249D">
        <w:rPr>
          <w:rFonts w:ascii="Times New Roman" w:hAnsi="Times New Roman" w:cs="Times New Roman"/>
          <w:noProof/>
          <w:sz w:val="24"/>
          <w:szCs w:val="24"/>
          <w:lang w:val="en-GB"/>
        </w:rPr>
        <w:t xml:space="preserve"> cultures does not appear to be grounded in comparably </w:t>
      </w:r>
      <w:r w:rsidR="001867CD" w:rsidRPr="002C249D">
        <w:rPr>
          <w:rFonts w:ascii="Times New Roman" w:hAnsi="Times New Roman" w:cs="Times New Roman"/>
          <w:noProof/>
          <w:sz w:val="24"/>
          <w:szCs w:val="24"/>
          <w:lang w:val="en-GB"/>
        </w:rPr>
        <w:t>objectionable</w:t>
      </w:r>
      <w:r w:rsidRPr="002C249D">
        <w:rPr>
          <w:rFonts w:ascii="Times New Roman" w:hAnsi="Times New Roman" w:cs="Times New Roman"/>
          <w:noProof/>
          <w:sz w:val="24"/>
          <w:szCs w:val="24"/>
          <w:lang w:val="en-GB"/>
        </w:rPr>
        <w:t xml:space="preserve"> moral attitudes. Th</w:t>
      </w:r>
      <w:r w:rsidR="004D50D5" w:rsidRPr="002C249D">
        <w:rPr>
          <w:rFonts w:ascii="Times New Roman" w:hAnsi="Times New Roman" w:cs="Times New Roman"/>
          <w:noProof/>
          <w:sz w:val="24"/>
          <w:szCs w:val="24"/>
          <w:lang w:val="en-GB"/>
        </w:rPr>
        <w:t>e</w:t>
      </w:r>
      <w:r w:rsidRPr="002C249D">
        <w:rPr>
          <w:rFonts w:ascii="Times New Roman" w:hAnsi="Times New Roman" w:cs="Times New Roman"/>
          <w:noProof/>
          <w:sz w:val="24"/>
          <w:szCs w:val="24"/>
          <w:lang w:val="en-GB"/>
        </w:rPr>
        <w:t xml:space="preserve">se people’s allegiance to </w:t>
      </w:r>
      <w:r w:rsidR="00656F0F" w:rsidRPr="002C249D">
        <w:rPr>
          <w:rFonts w:ascii="Times New Roman" w:hAnsi="Times New Roman" w:cs="Times New Roman"/>
          <w:noProof/>
          <w:sz w:val="24"/>
          <w:szCs w:val="24"/>
          <w:lang w:val="en-GB"/>
        </w:rPr>
        <w:t>honour</w:t>
      </w:r>
      <w:r w:rsidRPr="002C249D">
        <w:rPr>
          <w:rFonts w:ascii="Times New Roman" w:hAnsi="Times New Roman" w:cs="Times New Roman"/>
          <w:noProof/>
          <w:sz w:val="24"/>
          <w:szCs w:val="24"/>
          <w:lang w:val="en-GB"/>
        </w:rPr>
        <w:t xml:space="preserve"> does not emerge from</w:t>
      </w:r>
      <w:r w:rsidR="001F0526" w:rsidRPr="002C249D">
        <w:rPr>
          <w:rFonts w:ascii="Times New Roman" w:hAnsi="Times New Roman" w:cs="Times New Roman"/>
          <w:noProof/>
          <w:sz w:val="24"/>
          <w:szCs w:val="24"/>
          <w:lang w:val="en-GB"/>
        </w:rPr>
        <w:t xml:space="preserve"> Nisbett’s and Cohen’s </w:t>
      </w:r>
      <w:r w:rsidRPr="002C249D">
        <w:rPr>
          <w:rFonts w:ascii="Times New Roman" w:hAnsi="Times New Roman" w:cs="Times New Roman"/>
          <w:noProof/>
          <w:sz w:val="24"/>
          <w:szCs w:val="24"/>
          <w:lang w:val="en-GB"/>
        </w:rPr>
        <w:t xml:space="preserve"> explanation as the</w:t>
      </w:r>
      <w:r w:rsidR="00124F4D" w:rsidRPr="002C249D">
        <w:rPr>
          <w:rFonts w:ascii="Times New Roman" w:hAnsi="Times New Roman" w:cs="Times New Roman"/>
          <w:noProof/>
          <w:sz w:val="24"/>
          <w:szCs w:val="24"/>
          <w:lang w:val="en-GB"/>
        </w:rPr>
        <w:t xml:space="preserve"> direct</w:t>
      </w:r>
      <w:r w:rsidRPr="002C249D">
        <w:rPr>
          <w:rFonts w:ascii="Times New Roman" w:hAnsi="Times New Roman" w:cs="Times New Roman"/>
          <w:noProof/>
          <w:sz w:val="24"/>
          <w:szCs w:val="24"/>
          <w:lang w:val="en-GB"/>
        </w:rPr>
        <w:t xml:space="preserve"> </w:t>
      </w:r>
      <w:r w:rsidR="00124F4D" w:rsidRPr="002C249D">
        <w:rPr>
          <w:rFonts w:ascii="Times New Roman" w:hAnsi="Times New Roman" w:cs="Times New Roman"/>
          <w:noProof/>
          <w:sz w:val="24"/>
          <w:szCs w:val="24"/>
          <w:lang w:val="en-GB"/>
        </w:rPr>
        <w:t>upshot</w:t>
      </w:r>
      <w:r w:rsidRPr="002C249D">
        <w:rPr>
          <w:rFonts w:ascii="Times New Roman" w:hAnsi="Times New Roman" w:cs="Times New Roman"/>
          <w:noProof/>
          <w:sz w:val="24"/>
          <w:szCs w:val="24"/>
          <w:lang w:val="en-GB"/>
        </w:rPr>
        <w:t xml:space="preserve"> of a lack of concern </w:t>
      </w:r>
      <w:r w:rsidR="001F0526" w:rsidRPr="002C249D">
        <w:rPr>
          <w:rFonts w:ascii="Times New Roman" w:hAnsi="Times New Roman" w:cs="Times New Roman"/>
          <w:noProof/>
          <w:sz w:val="24"/>
          <w:szCs w:val="24"/>
          <w:lang w:val="en-GB"/>
        </w:rPr>
        <w:t xml:space="preserve">for </w:t>
      </w:r>
      <w:r w:rsidR="00B6093E" w:rsidRPr="002C249D">
        <w:rPr>
          <w:rFonts w:ascii="Times New Roman" w:hAnsi="Times New Roman" w:cs="Times New Roman"/>
          <w:noProof/>
          <w:sz w:val="24"/>
          <w:szCs w:val="24"/>
          <w:lang w:val="en-GB"/>
        </w:rPr>
        <w:t>the de fact</w:t>
      </w:r>
      <w:r w:rsidR="00683F45" w:rsidRPr="002C249D">
        <w:rPr>
          <w:rFonts w:ascii="Times New Roman" w:hAnsi="Times New Roman" w:cs="Times New Roman"/>
          <w:noProof/>
          <w:sz w:val="24"/>
          <w:szCs w:val="24"/>
          <w:lang w:val="en-GB"/>
        </w:rPr>
        <w:t>o</w:t>
      </w:r>
      <w:r w:rsidR="00B6093E" w:rsidRPr="002C249D">
        <w:rPr>
          <w:rFonts w:ascii="Times New Roman" w:hAnsi="Times New Roman" w:cs="Times New Roman"/>
          <w:noProof/>
          <w:sz w:val="24"/>
          <w:szCs w:val="24"/>
          <w:lang w:val="en-GB"/>
        </w:rPr>
        <w:t xml:space="preserve"> relevant moral considerations</w:t>
      </w:r>
      <w:r w:rsidRPr="002C249D">
        <w:rPr>
          <w:rFonts w:ascii="Times New Roman" w:hAnsi="Times New Roman" w:cs="Times New Roman"/>
          <w:noProof/>
          <w:sz w:val="24"/>
          <w:szCs w:val="24"/>
          <w:lang w:val="en-GB"/>
        </w:rPr>
        <w:t>, but more as the result of the practical pressures posed by their difficult social circumstances</w:t>
      </w:r>
      <w:r w:rsidR="004D50D5" w:rsidRPr="002C249D">
        <w:rPr>
          <w:rFonts w:ascii="Times New Roman" w:hAnsi="Times New Roman" w:cs="Times New Roman"/>
          <w:noProof/>
          <w:sz w:val="24"/>
          <w:szCs w:val="24"/>
          <w:lang w:val="en-GB"/>
        </w:rPr>
        <w:t xml:space="preserve"> -</w:t>
      </w:r>
      <w:r w:rsidRPr="002C249D">
        <w:rPr>
          <w:rFonts w:ascii="Times New Roman" w:hAnsi="Times New Roman" w:cs="Times New Roman"/>
          <w:noProof/>
          <w:sz w:val="24"/>
          <w:szCs w:val="24"/>
          <w:lang w:val="en-GB"/>
        </w:rPr>
        <w:t xml:space="preserve"> as a quasi-necessary adaptation to adverse and difficult structural conditions</w:t>
      </w:r>
      <w:r w:rsidR="00F46F17" w:rsidRPr="002C249D">
        <w:rPr>
          <w:rStyle w:val="Rimandonotaapidipagina"/>
          <w:rFonts w:ascii="Times New Roman" w:hAnsi="Times New Roman" w:cs="Times New Roman"/>
          <w:noProof/>
          <w:sz w:val="24"/>
          <w:szCs w:val="24"/>
          <w:lang w:val="en-GB"/>
        </w:rPr>
        <w:footnoteReference w:id="36"/>
      </w:r>
      <w:r w:rsidRPr="002C249D">
        <w:rPr>
          <w:rFonts w:ascii="Times New Roman" w:hAnsi="Times New Roman" w:cs="Times New Roman"/>
          <w:noProof/>
          <w:sz w:val="24"/>
          <w:szCs w:val="24"/>
          <w:lang w:val="en-GB"/>
        </w:rPr>
        <w:t xml:space="preserve">. </w:t>
      </w:r>
      <w:r w:rsidR="005C7A2A" w:rsidRPr="002C249D">
        <w:rPr>
          <w:rFonts w:ascii="Times New Roman" w:hAnsi="Times New Roman" w:cs="Times New Roman"/>
          <w:noProof/>
          <w:sz w:val="24"/>
          <w:szCs w:val="24"/>
          <w:lang w:val="en-GB"/>
        </w:rPr>
        <w:t xml:space="preserve">As a result, </w:t>
      </w:r>
      <w:r w:rsidR="00052E03" w:rsidRPr="002C249D">
        <w:rPr>
          <w:rFonts w:ascii="Times New Roman" w:hAnsi="Times New Roman" w:cs="Times New Roman"/>
          <w:noProof/>
          <w:sz w:val="24"/>
          <w:szCs w:val="24"/>
          <w:lang w:val="en-GB"/>
        </w:rPr>
        <w:t xml:space="preserve">we do not have as much evidence to attribute them an inappropriate quality of the will: </w:t>
      </w:r>
      <w:r w:rsidR="005C7A2A" w:rsidRPr="002C249D">
        <w:rPr>
          <w:rFonts w:ascii="Times New Roman" w:hAnsi="Times New Roman" w:cs="Times New Roman"/>
          <w:noProof/>
          <w:sz w:val="24"/>
          <w:szCs w:val="24"/>
          <w:lang w:val="en-GB"/>
        </w:rPr>
        <w:t>t</w:t>
      </w:r>
      <w:r w:rsidRPr="002C249D">
        <w:rPr>
          <w:rFonts w:ascii="Times New Roman" w:hAnsi="Times New Roman" w:cs="Times New Roman"/>
          <w:noProof/>
          <w:sz w:val="24"/>
          <w:szCs w:val="24"/>
          <w:lang w:val="en-GB"/>
        </w:rPr>
        <w:t>heir moral ignorance (and hence, indirectly, their actions) do not seem as blameworthy</w:t>
      </w:r>
      <w:r w:rsidR="00124F4D" w:rsidRPr="002C249D">
        <w:rPr>
          <w:rFonts w:ascii="Times New Roman" w:hAnsi="Times New Roman" w:cs="Times New Roman"/>
          <w:noProof/>
          <w:sz w:val="24"/>
          <w:szCs w:val="24"/>
          <w:lang w:val="en-GB"/>
        </w:rPr>
        <w:t xml:space="preserve"> as in the Nazi case</w:t>
      </w:r>
      <w:r w:rsidRPr="002C249D">
        <w:rPr>
          <w:rFonts w:ascii="Times New Roman" w:hAnsi="Times New Roman" w:cs="Times New Roman"/>
          <w:noProof/>
          <w:sz w:val="24"/>
          <w:szCs w:val="24"/>
          <w:lang w:val="en-GB"/>
        </w:rPr>
        <w:t>.</w:t>
      </w:r>
      <w:r w:rsidR="00C12EFC" w:rsidRPr="002C249D">
        <w:rPr>
          <w:rFonts w:ascii="Times New Roman" w:hAnsi="Times New Roman" w:cs="Times New Roman"/>
          <w:noProof/>
          <w:sz w:val="24"/>
          <w:szCs w:val="24"/>
          <w:lang w:val="en-GB"/>
        </w:rPr>
        <w:t xml:space="preserve"> </w:t>
      </w:r>
      <w:r w:rsidR="00A85C77" w:rsidRPr="002C249D">
        <w:rPr>
          <w:rFonts w:ascii="Times New Roman" w:hAnsi="Times New Roman" w:cs="Times New Roman"/>
          <w:noProof/>
          <w:sz w:val="24"/>
          <w:szCs w:val="24"/>
          <w:lang w:val="en-GB"/>
        </w:rPr>
        <w:t>To be sure, a</w:t>
      </w:r>
      <w:r w:rsidR="001A336F" w:rsidRPr="002C249D">
        <w:rPr>
          <w:rFonts w:ascii="Times New Roman" w:hAnsi="Times New Roman" w:cs="Times New Roman"/>
          <w:noProof/>
          <w:sz w:val="24"/>
          <w:szCs w:val="24"/>
          <w:lang w:val="en-GB"/>
        </w:rPr>
        <w:t xml:space="preserve"> deep-seated racial prejudice</w:t>
      </w:r>
      <w:r w:rsidR="00AA6ADD" w:rsidRPr="002C249D">
        <w:rPr>
          <w:rFonts w:ascii="Times New Roman" w:hAnsi="Times New Roman" w:cs="Times New Roman"/>
          <w:noProof/>
          <w:sz w:val="24"/>
          <w:szCs w:val="24"/>
          <w:lang w:val="en-GB"/>
        </w:rPr>
        <w:t xml:space="preserve"> might be just as hard to overcome as the sort of practical pressures exerted in the anarchic social context</w:t>
      </w:r>
      <w:r w:rsidR="00AB5839" w:rsidRPr="002C249D">
        <w:rPr>
          <w:rFonts w:ascii="Times New Roman" w:hAnsi="Times New Roman" w:cs="Times New Roman"/>
          <w:noProof/>
          <w:sz w:val="24"/>
          <w:szCs w:val="24"/>
          <w:lang w:val="en-GB"/>
        </w:rPr>
        <w:t xml:space="preserve"> of </w:t>
      </w:r>
      <w:r w:rsidR="00656F0F" w:rsidRPr="002C249D">
        <w:rPr>
          <w:rFonts w:ascii="Times New Roman" w:hAnsi="Times New Roman" w:cs="Times New Roman"/>
          <w:noProof/>
          <w:sz w:val="24"/>
          <w:szCs w:val="24"/>
          <w:lang w:val="en-GB"/>
        </w:rPr>
        <w:t>honour</w:t>
      </w:r>
      <w:r w:rsidR="00AB5839" w:rsidRPr="002C249D">
        <w:rPr>
          <w:rFonts w:ascii="Times New Roman" w:hAnsi="Times New Roman" w:cs="Times New Roman"/>
          <w:noProof/>
          <w:sz w:val="24"/>
          <w:szCs w:val="24"/>
          <w:lang w:val="en-GB"/>
        </w:rPr>
        <w:t xml:space="preserve"> cultures.</w:t>
      </w:r>
      <w:r w:rsidR="003568B6" w:rsidRPr="002C249D">
        <w:rPr>
          <w:rFonts w:ascii="Times New Roman" w:hAnsi="Times New Roman" w:cs="Times New Roman"/>
          <w:noProof/>
          <w:sz w:val="24"/>
          <w:szCs w:val="24"/>
          <w:lang w:val="en-GB"/>
        </w:rPr>
        <w:t xml:space="preserve"> But the </w:t>
      </w:r>
      <w:r w:rsidR="00B76C79" w:rsidRPr="002C249D">
        <w:rPr>
          <w:rFonts w:ascii="Times New Roman" w:hAnsi="Times New Roman" w:cs="Times New Roman"/>
          <w:noProof/>
          <w:sz w:val="24"/>
          <w:szCs w:val="24"/>
          <w:lang w:val="en-GB"/>
        </w:rPr>
        <w:t>sources</w:t>
      </w:r>
      <w:r w:rsidR="003568B6" w:rsidRPr="002C249D">
        <w:rPr>
          <w:rFonts w:ascii="Times New Roman" w:hAnsi="Times New Roman" w:cs="Times New Roman"/>
          <w:noProof/>
          <w:sz w:val="24"/>
          <w:szCs w:val="24"/>
          <w:lang w:val="en-GB"/>
        </w:rPr>
        <w:t xml:space="preserve"> of such difficult</w:t>
      </w:r>
      <w:r w:rsidR="00B76C79" w:rsidRPr="002C249D">
        <w:rPr>
          <w:rFonts w:ascii="Times New Roman" w:hAnsi="Times New Roman" w:cs="Times New Roman"/>
          <w:noProof/>
          <w:sz w:val="24"/>
          <w:szCs w:val="24"/>
          <w:lang w:val="en-GB"/>
        </w:rPr>
        <w:t>ies</w:t>
      </w:r>
      <w:r w:rsidR="003568B6" w:rsidRPr="002C249D">
        <w:rPr>
          <w:rFonts w:ascii="Times New Roman" w:hAnsi="Times New Roman" w:cs="Times New Roman"/>
          <w:noProof/>
          <w:sz w:val="24"/>
          <w:szCs w:val="24"/>
          <w:lang w:val="en-GB"/>
        </w:rPr>
        <w:t xml:space="preserve"> </w:t>
      </w:r>
      <w:r w:rsidR="00B76C79" w:rsidRPr="002C249D">
        <w:rPr>
          <w:rFonts w:ascii="Times New Roman" w:hAnsi="Times New Roman" w:cs="Times New Roman"/>
          <w:noProof/>
          <w:sz w:val="24"/>
          <w:szCs w:val="24"/>
          <w:lang w:val="en-GB"/>
        </w:rPr>
        <w:t>are</w:t>
      </w:r>
      <w:r w:rsidR="003568B6" w:rsidRPr="002C249D">
        <w:rPr>
          <w:rFonts w:ascii="Times New Roman" w:hAnsi="Times New Roman" w:cs="Times New Roman"/>
          <w:noProof/>
          <w:sz w:val="24"/>
          <w:szCs w:val="24"/>
          <w:lang w:val="en-GB"/>
        </w:rPr>
        <w:t xml:space="preserve"> importantly different</w:t>
      </w:r>
      <w:r w:rsidR="00B76C79" w:rsidRPr="002C249D">
        <w:rPr>
          <w:rFonts w:ascii="Times New Roman" w:hAnsi="Times New Roman" w:cs="Times New Roman"/>
          <w:noProof/>
          <w:sz w:val="24"/>
          <w:szCs w:val="24"/>
          <w:lang w:val="en-GB"/>
        </w:rPr>
        <w:t xml:space="preserve"> from one another</w:t>
      </w:r>
      <w:r w:rsidR="003568B6" w:rsidRPr="002C249D">
        <w:rPr>
          <w:rFonts w:ascii="Times New Roman" w:hAnsi="Times New Roman" w:cs="Times New Roman"/>
          <w:noProof/>
          <w:sz w:val="24"/>
          <w:szCs w:val="24"/>
          <w:lang w:val="en-GB"/>
        </w:rPr>
        <w:t>.</w:t>
      </w:r>
      <w:r w:rsidR="00AF3460" w:rsidRPr="002C249D">
        <w:rPr>
          <w:rFonts w:ascii="Times New Roman" w:hAnsi="Times New Roman" w:cs="Times New Roman"/>
          <w:noProof/>
          <w:sz w:val="24"/>
          <w:szCs w:val="24"/>
          <w:lang w:val="en-GB"/>
        </w:rPr>
        <w:t xml:space="preserve"> In the Nazi case, the difficulty stems from a prejudiced view</w:t>
      </w:r>
      <w:r w:rsidR="00B03A29" w:rsidRPr="002C249D">
        <w:rPr>
          <w:rFonts w:ascii="Times New Roman" w:hAnsi="Times New Roman" w:cs="Times New Roman"/>
          <w:noProof/>
          <w:sz w:val="24"/>
          <w:szCs w:val="24"/>
          <w:lang w:val="en-GB"/>
        </w:rPr>
        <w:t xml:space="preserve"> tha</w:t>
      </w:r>
      <w:r w:rsidR="006F6111" w:rsidRPr="002C249D">
        <w:rPr>
          <w:rFonts w:ascii="Times New Roman" w:hAnsi="Times New Roman" w:cs="Times New Roman"/>
          <w:noProof/>
          <w:sz w:val="24"/>
          <w:szCs w:val="24"/>
          <w:lang w:val="en-GB"/>
        </w:rPr>
        <w:t>t</w:t>
      </w:r>
      <w:r w:rsidR="00B03A29" w:rsidRPr="002C249D">
        <w:rPr>
          <w:rFonts w:ascii="Times New Roman" w:hAnsi="Times New Roman" w:cs="Times New Roman"/>
          <w:noProof/>
          <w:sz w:val="24"/>
          <w:szCs w:val="24"/>
          <w:lang w:val="en-GB"/>
        </w:rPr>
        <w:t xml:space="preserve"> </w:t>
      </w:r>
      <w:r w:rsidR="001F0526" w:rsidRPr="002C249D">
        <w:rPr>
          <w:rFonts w:ascii="Times New Roman" w:hAnsi="Times New Roman" w:cs="Times New Roman"/>
          <w:noProof/>
          <w:sz w:val="24"/>
          <w:szCs w:val="24"/>
          <w:lang w:val="en-GB"/>
        </w:rPr>
        <w:t xml:space="preserve">itself </w:t>
      </w:r>
      <w:r w:rsidR="00B03A29" w:rsidRPr="002C249D">
        <w:rPr>
          <w:rFonts w:ascii="Times New Roman" w:hAnsi="Times New Roman" w:cs="Times New Roman"/>
          <w:noProof/>
          <w:sz w:val="24"/>
          <w:szCs w:val="24"/>
          <w:lang w:val="en-GB"/>
        </w:rPr>
        <w:t>reveal</w:t>
      </w:r>
      <w:r w:rsidR="006F6111" w:rsidRPr="002C249D">
        <w:rPr>
          <w:rFonts w:ascii="Times New Roman" w:hAnsi="Times New Roman" w:cs="Times New Roman"/>
          <w:noProof/>
          <w:sz w:val="24"/>
          <w:szCs w:val="24"/>
          <w:lang w:val="en-GB"/>
        </w:rPr>
        <w:t>s</w:t>
      </w:r>
      <w:r w:rsidR="00B03A29" w:rsidRPr="002C249D">
        <w:rPr>
          <w:rFonts w:ascii="Times New Roman" w:hAnsi="Times New Roman" w:cs="Times New Roman"/>
          <w:noProof/>
          <w:sz w:val="24"/>
          <w:szCs w:val="24"/>
          <w:lang w:val="en-GB"/>
        </w:rPr>
        <w:t xml:space="preserve"> something bad about the quality of will of those</w:t>
      </w:r>
      <w:r w:rsidR="005354F3" w:rsidRPr="002C249D">
        <w:rPr>
          <w:rFonts w:ascii="Times New Roman" w:hAnsi="Times New Roman" w:cs="Times New Roman"/>
          <w:noProof/>
          <w:sz w:val="24"/>
          <w:szCs w:val="24"/>
          <w:lang w:val="en-GB"/>
        </w:rPr>
        <w:t xml:space="preserve"> embracing it. It is, to put in</w:t>
      </w:r>
      <w:r w:rsidR="00211434" w:rsidRPr="002C249D">
        <w:rPr>
          <w:rFonts w:ascii="Times New Roman" w:hAnsi="Times New Roman" w:cs="Times New Roman"/>
          <w:noProof/>
          <w:sz w:val="24"/>
          <w:szCs w:val="24"/>
          <w:lang w:val="en-GB"/>
        </w:rPr>
        <w:t xml:space="preserve"> </w:t>
      </w:r>
      <w:r w:rsidR="005354F3" w:rsidRPr="002C249D">
        <w:rPr>
          <w:rFonts w:ascii="Times New Roman" w:hAnsi="Times New Roman" w:cs="Times New Roman"/>
          <w:noProof/>
          <w:sz w:val="24"/>
          <w:szCs w:val="24"/>
          <w:lang w:val="en-GB"/>
        </w:rPr>
        <w:t>Hartford’s</w:t>
      </w:r>
      <w:r w:rsidR="00211434" w:rsidRPr="002C249D">
        <w:rPr>
          <w:rFonts w:ascii="Times New Roman" w:hAnsi="Times New Roman" w:cs="Times New Roman"/>
          <w:noProof/>
          <w:sz w:val="24"/>
          <w:szCs w:val="24"/>
          <w:lang w:val="en-GB"/>
        </w:rPr>
        <w:t xml:space="preserve"> </w:t>
      </w:r>
      <w:sdt>
        <w:sdtPr>
          <w:rPr>
            <w:rFonts w:ascii="Times New Roman" w:hAnsi="Times New Roman" w:cs="Times New Roman"/>
            <w:noProof/>
            <w:sz w:val="24"/>
            <w:szCs w:val="24"/>
            <w:lang w:val="en-GB"/>
          </w:rPr>
          <w:id w:val="1842266159"/>
          <w:citation/>
        </w:sdtPr>
        <w:sdtContent>
          <w:r w:rsidR="00211434" w:rsidRPr="002C249D">
            <w:rPr>
              <w:rFonts w:ascii="Times New Roman" w:hAnsi="Times New Roman" w:cs="Times New Roman"/>
              <w:noProof/>
              <w:sz w:val="24"/>
              <w:szCs w:val="24"/>
              <w:lang w:val="en-GB"/>
            </w:rPr>
            <w:fldChar w:fldCharType="begin"/>
          </w:r>
          <w:r w:rsidR="00211434" w:rsidRPr="002C249D">
            <w:rPr>
              <w:rFonts w:ascii="Times New Roman" w:hAnsi="Times New Roman" w:cs="Times New Roman"/>
              <w:noProof/>
              <w:sz w:val="24"/>
              <w:szCs w:val="24"/>
              <w:lang w:val="en-GB"/>
            </w:rPr>
            <w:instrText xml:space="preserve">CITATION Har22 \n  \l 1040 </w:instrText>
          </w:r>
          <w:r w:rsidR="00211434"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(2022)</w:t>
          </w:r>
          <w:r w:rsidR="00211434" w:rsidRPr="002C249D">
            <w:rPr>
              <w:rFonts w:ascii="Times New Roman" w:hAnsi="Times New Roman" w:cs="Times New Roman"/>
              <w:noProof/>
              <w:sz w:val="24"/>
              <w:szCs w:val="24"/>
              <w:lang w:val="en-GB"/>
            </w:rPr>
            <w:fldChar w:fldCharType="end"/>
          </w:r>
        </w:sdtContent>
      </w:sdt>
      <w:r w:rsidR="005354F3" w:rsidRPr="002C249D">
        <w:rPr>
          <w:rFonts w:ascii="Times New Roman" w:hAnsi="Times New Roman" w:cs="Times New Roman"/>
          <w:noProof/>
          <w:sz w:val="24"/>
          <w:szCs w:val="24"/>
          <w:lang w:val="en-GB"/>
        </w:rPr>
        <w:t xml:space="preserve"> terms, a case in which </w:t>
      </w:r>
      <w:r w:rsidR="001676EF" w:rsidRPr="002C249D">
        <w:rPr>
          <w:rFonts w:ascii="Times New Roman" w:hAnsi="Times New Roman" w:cs="Times New Roman"/>
          <w:noProof/>
          <w:sz w:val="24"/>
          <w:szCs w:val="24"/>
          <w:lang w:val="en-GB"/>
        </w:rPr>
        <w:t>objectionable attitudes generate difficulty</w:t>
      </w:r>
      <w:r w:rsidR="00AB5839" w:rsidRPr="002C249D">
        <w:rPr>
          <w:rFonts w:ascii="Times New Roman" w:hAnsi="Times New Roman" w:cs="Times New Roman"/>
          <w:noProof/>
          <w:sz w:val="24"/>
          <w:szCs w:val="24"/>
          <w:lang w:val="en-GB"/>
        </w:rPr>
        <w:t>, and this seems hardly excusing</w:t>
      </w:r>
      <w:r w:rsidR="001676EF" w:rsidRPr="002C249D">
        <w:rPr>
          <w:rFonts w:ascii="Times New Roman" w:hAnsi="Times New Roman" w:cs="Times New Roman"/>
          <w:noProof/>
          <w:sz w:val="24"/>
          <w:szCs w:val="24"/>
          <w:lang w:val="en-GB"/>
        </w:rPr>
        <w:t>.</w:t>
      </w:r>
      <w:r w:rsidR="005354F3" w:rsidRPr="002C249D">
        <w:rPr>
          <w:rFonts w:ascii="Times New Roman" w:hAnsi="Times New Roman" w:cs="Times New Roman"/>
          <w:noProof/>
          <w:sz w:val="24"/>
          <w:szCs w:val="24"/>
          <w:lang w:val="en-GB"/>
        </w:rPr>
        <w:t xml:space="preserve"> </w:t>
      </w:r>
      <w:r w:rsidR="001676EF" w:rsidRPr="002C249D">
        <w:rPr>
          <w:rFonts w:ascii="Times New Roman" w:hAnsi="Times New Roman" w:cs="Times New Roman"/>
          <w:noProof/>
          <w:sz w:val="24"/>
          <w:szCs w:val="24"/>
          <w:lang w:val="en-GB"/>
        </w:rPr>
        <w:t>I</w:t>
      </w:r>
      <w:r w:rsidR="005354F3" w:rsidRPr="002C249D">
        <w:rPr>
          <w:rFonts w:ascii="Times New Roman" w:hAnsi="Times New Roman" w:cs="Times New Roman"/>
          <w:noProof/>
          <w:sz w:val="24"/>
          <w:szCs w:val="24"/>
          <w:lang w:val="en-GB"/>
        </w:rPr>
        <w:t xml:space="preserve">n the </w:t>
      </w:r>
      <w:r w:rsidR="00656F0F" w:rsidRPr="002C249D">
        <w:rPr>
          <w:rFonts w:ascii="Times New Roman" w:hAnsi="Times New Roman" w:cs="Times New Roman"/>
          <w:noProof/>
          <w:sz w:val="24"/>
          <w:szCs w:val="24"/>
          <w:lang w:val="en-GB"/>
        </w:rPr>
        <w:t>honour</w:t>
      </w:r>
      <w:r w:rsidR="005354F3" w:rsidRPr="002C249D">
        <w:rPr>
          <w:rFonts w:ascii="Times New Roman" w:hAnsi="Times New Roman" w:cs="Times New Roman"/>
          <w:noProof/>
          <w:sz w:val="24"/>
          <w:szCs w:val="24"/>
          <w:lang w:val="en-GB"/>
        </w:rPr>
        <w:t xml:space="preserve"> case,</w:t>
      </w:r>
      <w:r w:rsidR="00FF72FE" w:rsidRPr="002C249D">
        <w:rPr>
          <w:rFonts w:ascii="Times New Roman" w:hAnsi="Times New Roman" w:cs="Times New Roman"/>
          <w:noProof/>
          <w:sz w:val="24"/>
          <w:szCs w:val="24"/>
          <w:lang w:val="en-GB"/>
        </w:rPr>
        <w:t xml:space="preserve"> </w:t>
      </w:r>
      <w:r w:rsidR="00FF72FE" w:rsidRPr="002C249D">
        <w:rPr>
          <w:rFonts w:ascii="Times New Roman" w:hAnsi="Times New Roman" w:cs="Times New Roman"/>
          <w:noProof/>
          <w:sz w:val="24"/>
          <w:szCs w:val="24"/>
          <w:lang w:val="en-GB"/>
        </w:rPr>
        <w:lastRenderedPageBreak/>
        <w:t>the difficulty posed by the social circumstances</w:t>
      </w:r>
      <w:r w:rsidR="000B0BDD" w:rsidRPr="002C249D">
        <w:rPr>
          <w:rFonts w:ascii="Times New Roman" w:hAnsi="Times New Roman" w:cs="Times New Roman"/>
          <w:noProof/>
          <w:sz w:val="24"/>
          <w:szCs w:val="24"/>
          <w:lang w:val="en-GB"/>
        </w:rPr>
        <w:t xml:space="preserve"> is not as revealing</w:t>
      </w:r>
      <w:r w:rsidR="00434E40" w:rsidRPr="002C249D">
        <w:rPr>
          <w:rFonts w:ascii="Times New Roman" w:hAnsi="Times New Roman" w:cs="Times New Roman"/>
          <w:noProof/>
          <w:sz w:val="24"/>
          <w:szCs w:val="24"/>
          <w:lang w:val="en-GB"/>
        </w:rPr>
        <w:t xml:space="preserve"> of the quality of </w:t>
      </w:r>
      <w:r w:rsidR="006F6111" w:rsidRPr="002C249D">
        <w:rPr>
          <w:rFonts w:ascii="Times New Roman" w:hAnsi="Times New Roman" w:cs="Times New Roman"/>
          <w:noProof/>
          <w:sz w:val="24"/>
          <w:szCs w:val="24"/>
          <w:lang w:val="en-GB"/>
        </w:rPr>
        <w:t xml:space="preserve">the </w:t>
      </w:r>
      <w:r w:rsidR="00434E40" w:rsidRPr="002C249D">
        <w:rPr>
          <w:rFonts w:ascii="Times New Roman" w:hAnsi="Times New Roman" w:cs="Times New Roman"/>
          <w:noProof/>
          <w:sz w:val="24"/>
          <w:szCs w:val="24"/>
          <w:lang w:val="en-GB"/>
        </w:rPr>
        <w:t>will of the agents</w:t>
      </w:r>
      <w:r w:rsidR="00D45004" w:rsidRPr="002C249D">
        <w:rPr>
          <w:rFonts w:ascii="Times New Roman" w:hAnsi="Times New Roman" w:cs="Times New Roman"/>
          <w:noProof/>
          <w:sz w:val="24"/>
          <w:szCs w:val="24"/>
          <w:lang w:val="en-GB"/>
        </w:rPr>
        <w:t xml:space="preserve">, for it is external. It is </w:t>
      </w:r>
      <w:r w:rsidR="00240769" w:rsidRPr="002C249D">
        <w:rPr>
          <w:rFonts w:ascii="Times New Roman" w:hAnsi="Times New Roman" w:cs="Times New Roman"/>
          <w:noProof/>
          <w:sz w:val="24"/>
          <w:szCs w:val="24"/>
          <w:lang w:val="en-GB"/>
        </w:rPr>
        <w:t xml:space="preserve">a case in which </w:t>
      </w:r>
      <w:r w:rsidR="009A6F32" w:rsidRPr="002C249D">
        <w:rPr>
          <w:rFonts w:ascii="Times New Roman" w:hAnsi="Times New Roman" w:cs="Times New Roman"/>
          <w:noProof/>
          <w:sz w:val="24"/>
          <w:szCs w:val="24"/>
          <w:lang w:val="en-GB"/>
        </w:rPr>
        <w:t>difficulty generates objectionable attitudes</w:t>
      </w:r>
      <w:r w:rsidR="006424C1" w:rsidRPr="002C249D">
        <w:rPr>
          <w:rFonts w:ascii="Times New Roman" w:hAnsi="Times New Roman" w:cs="Times New Roman"/>
          <w:noProof/>
          <w:sz w:val="24"/>
          <w:szCs w:val="24"/>
          <w:lang w:val="en-GB"/>
        </w:rPr>
        <w:t xml:space="preserve"> rather than the other way around</w:t>
      </w:r>
      <w:r w:rsidR="008A30EE" w:rsidRPr="002C249D">
        <w:rPr>
          <w:rFonts w:ascii="Times New Roman" w:hAnsi="Times New Roman" w:cs="Times New Roman"/>
          <w:noProof/>
          <w:sz w:val="24"/>
          <w:szCs w:val="24"/>
          <w:lang w:val="en-GB"/>
        </w:rPr>
        <w:t xml:space="preserve"> and, in contrast</w:t>
      </w:r>
      <w:r w:rsidR="0058249E" w:rsidRPr="002C249D">
        <w:rPr>
          <w:rFonts w:ascii="Times New Roman" w:hAnsi="Times New Roman" w:cs="Times New Roman"/>
          <w:noProof/>
          <w:sz w:val="24"/>
          <w:szCs w:val="24"/>
          <w:lang w:val="en-GB"/>
        </w:rPr>
        <w:t xml:space="preserve"> to the Nazi one</w:t>
      </w:r>
      <w:r w:rsidR="008A30EE" w:rsidRPr="002C249D">
        <w:rPr>
          <w:rFonts w:ascii="Times New Roman" w:hAnsi="Times New Roman" w:cs="Times New Roman"/>
          <w:noProof/>
          <w:sz w:val="24"/>
          <w:szCs w:val="24"/>
          <w:lang w:val="en-GB"/>
        </w:rPr>
        <w:t xml:space="preserve">, it </w:t>
      </w:r>
      <w:r w:rsidR="00F6130A" w:rsidRPr="002C249D">
        <w:rPr>
          <w:rFonts w:ascii="Times New Roman" w:hAnsi="Times New Roman" w:cs="Times New Roman"/>
          <w:noProof/>
          <w:sz w:val="24"/>
          <w:szCs w:val="24"/>
          <w:lang w:val="en-GB"/>
        </w:rPr>
        <w:t>seems</w:t>
      </w:r>
      <w:r w:rsidR="008A30EE" w:rsidRPr="002C249D">
        <w:rPr>
          <w:rFonts w:ascii="Times New Roman" w:hAnsi="Times New Roman" w:cs="Times New Roman"/>
          <w:noProof/>
          <w:sz w:val="24"/>
          <w:szCs w:val="24"/>
          <w:lang w:val="en-GB"/>
        </w:rPr>
        <w:t xml:space="preserve"> excusing</w:t>
      </w:r>
      <w:r w:rsidR="00F6130A" w:rsidRPr="002C249D">
        <w:rPr>
          <w:rFonts w:ascii="Times New Roman" w:hAnsi="Times New Roman" w:cs="Times New Roman"/>
          <w:noProof/>
          <w:sz w:val="24"/>
          <w:szCs w:val="24"/>
          <w:lang w:val="en-GB"/>
        </w:rPr>
        <w:t xml:space="preserve"> to some degree</w:t>
      </w:r>
      <w:r w:rsidR="00886884" w:rsidRPr="002C249D">
        <w:rPr>
          <w:rStyle w:val="Rimandonotaapidipagina"/>
          <w:rFonts w:ascii="Times New Roman" w:hAnsi="Times New Roman" w:cs="Times New Roman"/>
          <w:noProof/>
          <w:sz w:val="24"/>
          <w:szCs w:val="24"/>
          <w:lang w:val="en-GB"/>
        </w:rPr>
        <w:footnoteReference w:id="37"/>
      </w:r>
      <w:r w:rsidR="009A6F32" w:rsidRPr="002C249D">
        <w:rPr>
          <w:rFonts w:ascii="Times New Roman" w:hAnsi="Times New Roman" w:cs="Times New Roman"/>
          <w:noProof/>
          <w:sz w:val="24"/>
          <w:szCs w:val="24"/>
          <w:lang w:val="en-GB"/>
        </w:rPr>
        <w:t>.</w:t>
      </w:r>
    </w:p>
    <w:p w14:paraId="510816A5" w14:textId="65D06D7B" w:rsidR="00A85C77" w:rsidRPr="002C249D" w:rsidRDefault="00A85C77" w:rsidP="00A85C77">
      <w:pPr>
        <w:pStyle w:val="Testonotaapidipagina"/>
        <w:spacing w:line="360" w:lineRule="auto"/>
        <w:jc w:val="both"/>
        <w:rPr>
          <w:rFonts w:ascii="Times New Roman" w:hAnsi="Times New Roman" w:cs="Times New Roman"/>
          <w:noProof/>
          <w:color w:val="222222"/>
          <w:sz w:val="24"/>
          <w:szCs w:val="24"/>
          <w:shd w:val="clear" w:color="auto" w:fill="FFFFFF"/>
          <w:lang w:val="en-GB"/>
        </w:rPr>
      </w:pPr>
      <w:r w:rsidRPr="002C249D">
        <w:rPr>
          <w:rFonts w:ascii="Times New Roman" w:hAnsi="Times New Roman" w:cs="Times New Roman"/>
          <w:noProof/>
          <w:sz w:val="24"/>
          <w:szCs w:val="24"/>
          <w:lang w:val="en-GB"/>
        </w:rPr>
        <w:t>The second objection is that the pragmatic and genealogical character of vindications is irrelevant for excusing purposes, for what truly matters is the diversity of the culture at hand and the epistemic hurdles its members face in overcoming their ignorance</w:t>
      </w:r>
      <w:sdt>
        <w:sdtPr>
          <w:rPr>
            <w:rFonts w:ascii="Times New Roman" w:hAnsi="Times New Roman" w:cs="Times New Roman"/>
            <w:noProof/>
            <w:sz w:val="24"/>
            <w:szCs w:val="24"/>
            <w:lang w:val="en-GB"/>
          </w:rPr>
          <w:id w:val="524369149"/>
          <w:citation/>
        </w:sdtPr>
        <w:sdtContent>
          <w:r w:rsidR="00E92D58" w:rsidRPr="002C249D">
            <w:rPr>
              <w:rFonts w:ascii="Times New Roman" w:hAnsi="Times New Roman" w:cs="Times New Roman"/>
              <w:noProof/>
              <w:sz w:val="24"/>
              <w:szCs w:val="24"/>
              <w:lang w:val="en-GB"/>
            </w:rPr>
            <w:fldChar w:fldCharType="begin"/>
          </w:r>
          <w:r w:rsidR="00E92D58" w:rsidRPr="002C249D">
            <w:rPr>
              <w:rFonts w:ascii="Times New Roman" w:hAnsi="Times New Roman" w:cs="Times New Roman"/>
              <w:noProof/>
              <w:sz w:val="24"/>
              <w:szCs w:val="24"/>
            </w:rPr>
            <w:instrText xml:space="preserve"> CITATION Rud23 \l 1040 </w:instrText>
          </w:r>
          <w:r w:rsidR="00E92D58"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rPr>
            <w:t xml:space="preserve"> (Rudy-Hiller, 2023)</w:t>
          </w:r>
          <w:r w:rsidR="00E92D58" w:rsidRPr="002C249D">
            <w:rPr>
              <w:rFonts w:ascii="Times New Roman" w:hAnsi="Times New Roman" w:cs="Times New Roman"/>
              <w:noProof/>
              <w:sz w:val="24"/>
              <w:szCs w:val="24"/>
              <w:lang w:val="en-GB"/>
            </w:rPr>
            <w:fldChar w:fldCharType="end"/>
          </w:r>
        </w:sdtContent>
      </w:sdt>
      <w:r w:rsidR="00E92D58" w:rsidRPr="002C249D">
        <w:rPr>
          <w:rStyle w:val="Rimandonotaapidipagina"/>
          <w:rFonts w:ascii="Times New Roman" w:hAnsi="Times New Roman" w:cs="Times New Roman"/>
          <w:noProof/>
          <w:sz w:val="24"/>
          <w:szCs w:val="24"/>
          <w:lang w:val="en-GB"/>
        </w:rPr>
        <w:footnoteReference w:id="38"/>
      </w:r>
      <w:r w:rsidRPr="002C249D">
        <w:rPr>
          <w:rFonts w:ascii="Times New Roman" w:hAnsi="Times New Roman" w:cs="Times New Roman"/>
          <w:noProof/>
          <w:sz w:val="24"/>
          <w:szCs w:val="24"/>
          <w:lang w:val="en-GB"/>
        </w:rPr>
        <w:t xml:space="preserve">. </w:t>
      </w:r>
      <w:r w:rsidRPr="002C249D">
        <w:rPr>
          <w:rFonts w:ascii="Times New Roman" w:hAnsi="Times New Roman" w:cs="Times New Roman"/>
          <w:noProof/>
          <w:color w:val="222222"/>
          <w:sz w:val="24"/>
          <w:szCs w:val="24"/>
          <w:shd w:val="clear" w:color="auto" w:fill="FFFFFF"/>
          <w:lang w:val="en-GB"/>
        </w:rPr>
        <w:t>How conducive are the culture-specific moral resources in the agent’s context to her perceiving the wrongness of his beliefs and actions? How frequently has the agent been exposed to the characteristic experiences that arouse moral reflection? To what extent do political and legal institutions obscure or visibilise the wrongness of the relevant beliefs and actions?</w:t>
      </w:r>
      <w:r w:rsidR="00E92D58" w:rsidRPr="002C249D">
        <w:rPr>
          <w:rFonts w:ascii="Times New Roman" w:hAnsi="Times New Roman" w:cs="Times New Roman"/>
          <w:noProof/>
          <w:color w:val="222222"/>
          <w:sz w:val="24"/>
          <w:szCs w:val="24"/>
          <w:shd w:val="clear" w:color="auto" w:fill="FFFFFF"/>
          <w:lang w:val="en-GB"/>
        </w:rPr>
        <w:t xml:space="preserve"> How available is dissident criticism of them? </w:t>
      </w:r>
      <w:sdt>
        <w:sdtPr>
          <w:rPr>
            <w:rFonts w:ascii="Times New Roman" w:hAnsi="Times New Roman" w:cs="Times New Roman"/>
            <w:noProof/>
            <w:color w:val="222222"/>
            <w:sz w:val="24"/>
            <w:szCs w:val="24"/>
            <w:shd w:val="clear" w:color="auto" w:fill="FFFFFF"/>
            <w:lang w:val="en-GB"/>
          </w:rPr>
          <w:id w:val="-1956787830"/>
          <w:citation/>
        </w:sdtPr>
        <w:sdtContent>
          <w:r w:rsidR="00E92D58" w:rsidRPr="002C249D">
            <w:rPr>
              <w:rFonts w:ascii="Times New Roman" w:hAnsi="Times New Roman" w:cs="Times New Roman"/>
              <w:noProof/>
              <w:color w:val="222222"/>
              <w:sz w:val="24"/>
              <w:szCs w:val="24"/>
              <w:shd w:val="clear" w:color="auto" w:fill="FFFFFF"/>
              <w:lang w:val="en-GB"/>
            </w:rPr>
            <w:fldChar w:fldCharType="begin"/>
          </w:r>
          <w:r w:rsidR="00E92D58" w:rsidRPr="002C249D">
            <w:rPr>
              <w:rFonts w:ascii="Times New Roman" w:hAnsi="Times New Roman" w:cs="Times New Roman"/>
              <w:noProof/>
              <w:color w:val="222222"/>
              <w:sz w:val="24"/>
              <w:szCs w:val="24"/>
              <w:shd w:val="clear" w:color="auto" w:fill="FFFFFF"/>
            </w:rPr>
            <w:instrText xml:space="preserve">CITATION Rud23 \p 843 \l 1040 </w:instrText>
          </w:r>
          <w:r w:rsidR="00E92D58" w:rsidRPr="002C249D">
            <w:rPr>
              <w:rFonts w:ascii="Times New Roman" w:hAnsi="Times New Roman" w:cs="Times New Roman"/>
              <w:noProof/>
              <w:color w:val="222222"/>
              <w:sz w:val="24"/>
              <w:szCs w:val="24"/>
              <w:shd w:val="clear" w:color="auto" w:fill="FFFFFF"/>
              <w:lang w:val="en-GB"/>
            </w:rPr>
            <w:fldChar w:fldCharType="separate"/>
          </w:r>
          <w:r w:rsidR="006938AC" w:rsidRPr="002C249D">
            <w:rPr>
              <w:rFonts w:ascii="Times New Roman" w:hAnsi="Times New Roman" w:cs="Times New Roman"/>
              <w:noProof/>
              <w:color w:val="222222"/>
              <w:sz w:val="24"/>
              <w:szCs w:val="24"/>
              <w:shd w:val="clear" w:color="auto" w:fill="FFFFFF"/>
            </w:rPr>
            <w:t>(Rudy-Hiller, 2023, p. 843)</w:t>
          </w:r>
          <w:r w:rsidR="00E92D58" w:rsidRPr="002C249D">
            <w:rPr>
              <w:rFonts w:ascii="Times New Roman" w:hAnsi="Times New Roman" w:cs="Times New Roman"/>
              <w:noProof/>
              <w:color w:val="222222"/>
              <w:sz w:val="24"/>
              <w:szCs w:val="24"/>
              <w:shd w:val="clear" w:color="auto" w:fill="FFFFFF"/>
              <w:lang w:val="en-GB"/>
            </w:rPr>
            <w:fldChar w:fldCharType="end"/>
          </w:r>
        </w:sdtContent>
      </w:sdt>
      <w:r w:rsidR="00E92D58" w:rsidRPr="002C249D">
        <w:rPr>
          <w:rFonts w:ascii="Times New Roman" w:hAnsi="Times New Roman" w:cs="Times New Roman"/>
          <w:noProof/>
          <w:color w:val="222222"/>
          <w:sz w:val="24"/>
          <w:szCs w:val="24"/>
          <w:shd w:val="clear" w:color="auto" w:fill="FFFFFF"/>
          <w:lang w:val="en-GB"/>
        </w:rPr>
        <w:t>.</w:t>
      </w:r>
      <w:r w:rsidRPr="002C249D">
        <w:rPr>
          <w:rFonts w:ascii="Times New Roman" w:hAnsi="Times New Roman" w:cs="Times New Roman"/>
          <w:noProof/>
          <w:color w:val="222222"/>
          <w:sz w:val="24"/>
          <w:szCs w:val="24"/>
          <w:shd w:val="clear" w:color="auto" w:fill="FFFFFF"/>
          <w:lang w:val="en-GB"/>
        </w:rPr>
        <w:t xml:space="preserve"> These are the relevant questions to ask, and answering them does not require a genealogical outlook, much less a pragmatic one, but rather a focus on the epistemic conditions obtaining here and now.</w:t>
      </w:r>
    </w:p>
    <w:p w14:paraId="149804E0" w14:textId="77777777" w:rsidR="00A85C77" w:rsidRPr="002C249D" w:rsidRDefault="00A85C77" w:rsidP="00A85C77">
      <w:pPr>
        <w:pStyle w:val="Testonotaapidipagina"/>
        <w:spacing w:line="360" w:lineRule="auto"/>
        <w:jc w:val="both"/>
        <w:rPr>
          <w:rFonts w:ascii="Times New Roman" w:hAnsi="Times New Roman" w:cs="Times New Roman"/>
          <w:noProof/>
          <w:color w:val="222222"/>
          <w:sz w:val="24"/>
          <w:szCs w:val="24"/>
          <w:shd w:val="clear" w:color="auto" w:fill="FFFFFF"/>
          <w:lang w:val="en-GB"/>
        </w:rPr>
      </w:pPr>
    </w:p>
    <w:p w14:paraId="4F1F739E" w14:textId="665E9D78" w:rsidR="00A85C77" w:rsidRPr="002C249D" w:rsidRDefault="00A85C77" w:rsidP="00A85C77">
      <w:pPr>
        <w:autoSpaceDE w:val="0"/>
        <w:autoSpaceDN w:val="0"/>
        <w:adjustRightInd w:val="0"/>
        <w:spacing w:afterLines="160" w:after="384" w:line="360" w:lineRule="auto"/>
        <w:jc w:val="both"/>
        <w:rPr>
          <w:rFonts w:ascii="Times New Roman" w:hAnsi="Times New Roman" w:cs="Times New Roman"/>
          <w:noProof/>
          <w:color w:val="222222"/>
          <w:sz w:val="24"/>
          <w:szCs w:val="24"/>
          <w:shd w:val="clear" w:color="auto" w:fill="FFFFFF"/>
          <w:lang w:val="en-GB"/>
        </w:rPr>
      </w:pPr>
      <w:r w:rsidRPr="002C249D">
        <w:rPr>
          <w:rFonts w:ascii="Times New Roman" w:hAnsi="Times New Roman" w:cs="Times New Roman"/>
          <w:noProof/>
          <w:color w:val="222222"/>
          <w:sz w:val="24"/>
          <w:szCs w:val="24"/>
          <w:shd w:val="clear" w:color="auto" w:fill="FFFFFF"/>
          <w:lang w:val="en-GB"/>
        </w:rPr>
        <w:t>I concur that these are relevant factors to consider in deciding how far the relevant agents are excused</w:t>
      </w:r>
      <w:r w:rsidR="00E92D58" w:rsidRPr="002C249D">
        <w:rPr>
          <w:rFonts w:ascii="Times New Roman" w:hAnsi="Times New Roman" w:cs="Times New Roman"/>
          <w:noProof/>
          <w:color w:val="222222"/>
          <w:sz w:val="24"/>
          <w:szCs w:val="24"/>
          <w:shd w:val="clear" w:color="auto" w:fill="FFFFFF"/>
          <w:lang w:val="en-GB"/>
        </w:rPr>
        <w:t>, and that</w:t>
      </w:r>
      <w:r w:rsidRPr="002C249D">
        <w:rPr>
          <w:rFonts w:ascii="Times New Roman" w:hAnsi="Times New Roman" w:cs="Times New Roman"/>
          <w:noProof/>
          <w:color w:val="222222"/>
          <w:sz w:val="24"/>
          <w:szCs w:val="24"/>
          <w:shd w:val="clear" w:color="auto" w:fill="FFFFFF"/>
          <w:lang w:val="en-GB"/>
        </w:rPr>
        <w:t xml:space="preserve"> these are importantly different and independe</w:t>
      </w:r>
      <w:r w:rsidR="00E92D58" w:rsidRPr="002C249D">
        <w:rPr>
          <w:rFonts w:ascii="Times New Roman" w:hAnsi="Times New Roman" w:cs="Times New Roman"/>
          <w:noProof/>
          <w:color w:val="222222"/>
          <w:sz w:val="24"/>
          <w:szCs w:val="24"/>
          <w:shd w:val="clear" w:color="auto" w:fill="FFFFFF"/>
          <w:lang w:val="en-GB"/>
        </w:rPr>
        <w:t>n</w:t>
      </w:r>
      <w:r w:rsidRPr="002C249D">
        <w:rPr>
          <w:rFonts w:ascii="Times New Roman" w:hAnsi="Times New Roman" w:cs="Times New Roman"/>
          <w:noProof/>
          <w:color w:val="222222"/>
          <w:sz w:val="24"/>
          <w:szCs w:val="24"/>
          <w:shd w:val="clear" w:color="auto" w:fill="FFFFFF"/>
          <w:lang w:val="en-GB"/>
        </w:rPr>
        <w:t>t from the environmental</w:t>
      </w:r>
      <w:r w:rsidR="00E92D58" w:rsidRPr="002C249D">
        <w:rPr>
          <w:rFonts w:ascii="Times New Roman" w:hAnsi="Times New Roman" w:cs="Times New Roman"/>
          <w:noProof/>
          <w:color w:val="222222"/>
          <w:sz w:val="24"/>
          <w:szCs w:val="24"/>
          <w:shd w:val="clear" w:color="auto" w:fill="FFFFFF"/>
          <w:lang w:val="en-GB"/>
        </w:rPr>
        <w:t xml:space="preserve"> selective</w:t>
      </w:r>
      <w:r w:rsidRPr="002C249D">
        <w:rPr>
          <w:rFonts w:ascii="Times New Roman" w:hAnsi="Times New Roman" w:cs="Times New Roman"/>
          <w:noProof/>
          <w:color w:val="222222"/>
          <w:sz w:val="24"/>
          <w:szCs w:val="24"/>
          <w:shd w:val="clear" w:color="auto" w:fill="FFFFFF"/>
          <w:lang w:val="en-GB"/>
        </w:rPr>
        <w:t xml:space="preserve"> pressures highlighted by vindications. However,</w:t>
      </w:r>
      <w:r w:rsidR="00C81739" w:rsidRPr="002C249D">
        <w:rPr>
          <w:rFonts w:ascii="Times New Roman" w:hAnsi="Times New Roman" w:cs="Times New Roman"/>
          <w:noProof/>
          <w:color w:val="222222"/>
          <w:sz w:val="24"/>
          <w:szCs w:val="24"/>
          <w:shd w:val="clear" w:color="auto" w:fill="FFFFFF"/>
          <w:lang w:val="en-GB"/>
        </w:rPr>
        <w:t xml:space="preserve"> granting their relevance is not in contrast with claiming</w:t>
      </w:r>
      <w:r w:rsidRPr="002C249D">
        <w:rPr>
          <w:rFonts w:ascii="Times New Roman" w:hAnsi="Times New Roman" w:cs="Times New Roman"/>
          <w:noProof/>
          <w:color w:val="222222"/>
          <w:sz w:val="24"/>
          <w:szCs w:val="24"/>
          <w:shd w:val="clear" w:color="auto" w:fill="FFFFFF"/>
          <w:lang w:val="en-GB"/>
        </w:rPr>
        <w:t xml:space="preserve"> that the presence of the sort of </w:t>
      </w:r>
      <w:r w:rsidR="00C81739" w:rsidRPr="002C249D">
        <w:rPr>
          <w:rFonts w:ascii="Times New Roman" w:hAnsi="Times New Roman" w:cs="Times New Roman"/>
          <w:noProof/>
          <w:color w:val="222222"/>
          <w:sz w:val="24"/>
          <w:szCs w:val="24"/>
          <w:shd w:val="clear" w:color="auto" w:fill="FFFFFF"/>
          <w:lang w:val="en-GB"/>
        </w:rPr>
        <w:t>selective</w:t>
      </w:r>
      <w:r w:rsidRPr="002C249D">
        <w:rPr>
          <w:rFonts w:ascii="Times New Roman" w:hAnsi="Times New Roman" w:cs="Times New Roman"/>
          <w:noProof/>
          <w:color w:val="222222"/>
          <w:sz w:val="24"/>
          <w:szCs w:val="24"/>
          <w:shd w:val="clear" w:color="auto" w:fill="FFFFFF"/>
          <w:lang w:val="en-GB"/>
        </w:rPr>
        <w:t xml:space="preserve"> environmental pressures that vindications point to</w:t>
      </w:r>
      <w:r w:rsidR="00C81739" w:rsidRPr="002C249D">
        <w:rPr>
          <w:rFonts w:ascii="Times New Roman" w:hAnsi="Times New Roman" w:cs="Times New Roman"/>
          <w:noProof/>
          <w:color w:val="222222"/>
          <w:sz w:val="24"/>
          <w:szCs w:val="24"/>
          <w:shd w:val="clear" w:color="auto" w:fill="FFFFFF"/>
          <w:lang w:val="en-GB"/>
        </w:rPr>
        <w:t xml:space="preserve"> (or their lack thereof)</w:t>
      </w:r>
      <w:r w:rsidRPr="002C249D">
        <w:rPr>
          <w:rFonts w:ascii="Times New Roman" w:hAnsi="Times New Roman" w:cs="Times New Roman"/>
          <w:noProof/>
          <w:color w:val="222222"/>
          <w:sz w:val="24"/>
          <w:szCs w:val="24"/>
          <w:shd w:val="clear" w:color="auto" w:fill="FFFFFF"/>
          <w:lang w:val="en-GB"/>
        </w:rPr>
        <w:t xml:space="preserve"> </w:t>
      </w:r>
      <w:r w:rsidR="005152AB" w:rsidRPr="002C249D">
        <w:rPr>
          <w:rFonts w:ascii="Times New Roman" w:hAnsi="Times New Roman" w:cs="Times New Roman"/>
          <w:i/>
          <w:iCs/>
          <w:noProof/>
          <w:color w:val="222222"/>
          <w:sz w:val="24"/>
          <w:szCs w:val="24"/>
          <w:shd w:val="clear" w:color="auto" w:fill="FFFFFF"/>
          <w:lang w:val="en-GB"/>
        </w:rPr>
        <w:t>also</w:t>
      </w:r>
      <w:r w:rsidR="005152AB" w:rsidRPr="002C249D">
        <w:rPr>
          <w:rFonts w:ascii="Times New Roman" w:hAnsi="Times New Roman" w:cs="Times New Roman"/>
          <w:noProof/>
          <w:color w:val="222222"/>
          <w:sz w:val="24"/>
          <w:szCs w:val="24"/>
          <w:shd w:val="clear" w:color="auto" w:fill="FFFFFF"/>
          <w:lang w:val="en-GB"/>
        </w:rPr>
        <w:t xml:space="preserve"> matter</w:t>
      </w:r>
      <w:r w:rsidR="00C81739" w:rsidRPr="002C249D">
        <w:rPr>
          <w:rFonts w:ascii="Times New Roman" w:hAnsi="Times New Roman" w:cs="Times New Roman"/>
          <w:noProof/>
          <w:color w:val="222222"/>
          <w:sz w:val="24"/>
          <w:szCs w:val="24"/>
          <w:shd w:val="clear" w:color="auto" w:fill="FFFFFF"/>
          <w:lang w:val="en-GB"/>
        </w:rPr>
        <w:t>s</w:t>
      </w:r>
      <w:r w:rsidR="005152AB" w:rsidRPr="002C249D">
        <w:rPr>
          <w:rFonts w:ascii="Times New Roman" w:hAnsi="Times New Roman" w:cs="Times New Roman"/>
          <w:noProof/>
          <w:color w:val="222222"/>
          <w:sz w:val="24"/>
          <w:szCs w:val="24"/>
          <w:shd w:val="clear" w:color="auto" w:fill="FFFFFF"/>
          <w:lang w:val="en-GB"/>
        </w:rPr>
        <w:t xml:space="preserve"> for excusing purposes. </w:t>
      </w:r>
      <w:r w:rsidRPr="002C249D">
        <w:rPr>
          <w:rFonts w:ascii="Times New Roman" w:hAnsi="Times New Roman" w:cs="Times New Roman"/>
          <w:noProof/>
          <w:color w:val="222222"/>
          <w:sz w:val="24"/>
          <w:szCs w:val="24"/>
          <w:shd w:val="clear" w:color="auto" w:fill="FFFFFF"/>
          <w:lang w:val="en-GB"/>
        </w:rPr>
        <w:t>Indeed, when the</w:t>
      </w:r>
      <w:r w:rsidR="00C81739" w:rsidRPr="002C249D">
        <w:rPr>
          <w:rFonts w:ascii="Times New Roman" w:hAnsi="Times New Roman" w:cs="Times New Roman"/>
          <w:noProof/>
          <w:color w:val="222222"/>
          <w:sz w:val="24"/>
          <w:szCs w:val="24"/>
          <w:shd w:val="clear" w:color="auto" w:fill="FFFFFF"/>
          <w:lang w:val="en-GB"/>
        </w:rPr>
        <w:t>se pressures are operative</w:t>
      </w:r>
      <w:r w:rsidRPr="002C249D">
        <w:rPr>
          <w:rFonts w:ascii="Times New Roman" w:hAnsi="Times New Roman" w:cs="Times New Roman"/>
          <w:noProof/>
          <w:color w:val="222222"/>
          <w:sz w:val="24"/>
          <w:szCs w:val="24"/>
          <w:shd w:val="clear" w:color="auto" w:fill="FFFFFF"/>
          <w:lang w:val="en-GB"/>
        </w:rPr>
        <w:t xml:space="preserve">, </w:t>
      </w:r>
      <w:r w:rsidR="00C81739" w:rsidRPr="002C249D">
        <w:rPr>
          <w:rFonts w:ascii="Times New Roman" w:hAnsi="Times New Roman" w:cs="Times New Roman"/>
          <w:noProof/>
          <w:color w:val="222222"/>
          <w:sz w:val="24"/>
          <w:szCs w:val="24"/>
          <w:shd w:val="clear" w:color="auto" w:fill="FFFFFF"/>
          <w:lang w:val="en-GB"/>
        </w:rPr>
        <w:t xml:space="preserve">there seems to be a plausible ground for believing not only that it </w:t>
      </w:r>
      <w:r w:rsidR="001F0526" w:rsidRPr="002C249D">
        <w:rPr>
          <w:rFonts w:ascii="Times New Roman" w:hAnsi="Times New Roman" w:cs="Times New Roman"/>
          <w:noProof/>
          <w:color w:val="222222"/>
          <w:sz w:val="24"/>
          <w:szCs w:val="24"/>
          <w:shd w:val="clear" w:color="auto" w:fill="FFFFFF"/>
          <w:lang w:val="en-GB"/>
        </w:rPr>
        <w:t>was probably</w:t>
      </w:r>
      <w:r w:rsidR="00C81739" w:rsidRPr="002C249D">
        <w:rPr>
          <w:rFonts w:ascii="Times New Roman" w:hAnsi="Times New Roman" w:cs="Times New Roman"/>
          <w:noProof/>
          <w:color w:val="222222"/>
          <w:sz w:val="24"/>
          <w:szCs w:val="24"/>
          <w:shd w:val="clear" w:color="auto" w:fill="FFFFFF"/>
          <w:lang w:val="en-GB"/>
        </w:rPr>
        <w:t xml:space="preserve"> difficult for the relevant agents to question their culturally</w:t>
      </w:r>
      <w:r w:rsidR="00417141" w:rsidRPr="002C249D">
        <w:rPr>
          <w:rFonts w:ascii="Times New Roman" w:hAnsi="Times New Roman" w:cs="Times New Roman"/>
          <w:noProof/>
          <w:color w:val="222222"/>
          <w:sz w:val="24"/>
          <w:szCs w:val="24"/>
          <w:shd w:val="clear" w:color="auto" w:fill="FFFFFF"/>
          <w:lang w:val="en-GB"/>
        </w:rPr>
        <w:t xml:space="preserve"> </w:t>
      </w:r>
      <w:r w:rsidR="00C81739" w:rsidRPr="002C249D">
        <w:rPr>
          <w:rFonts w:ascii="Times New Roman" w:hAnsi="Times New Roman" w:cs="Times New Roman"/>
          <w:noProof/>
          <w:color w:val="222222"/>
          <w:sz w:val="24"/>
          <w:szCs w:val="24"/>
          <w:shd w:val="clear" w:color="auto" w:fill="FFFFFF"/>
          <w:lang w:val="en-GB"/>
        </w:rPr>
        <w:t>specific</w:t>
      </w:r>
      <w:r w:rsidR="001F0526" w:rsidRPr="002C249D">
        <w:rPr>
          <w:rFonts w:ascii="Times New Roman" w:hAnsi="Times New Roman" w:cs="Times New Roman"/>
          <w:noProof/>
          <w:color w:val="222222"/>
          <w:sz w:val="24"/>
          <w:szCs w:val="24"/>
          <w:shd w:val="clear" w:color="auto" w:fill="FFFFFF"/>
          <w:lang w:val="en-GB"/>
        </w:rPr>
        <w:t>,</w:t>
      </w:r>
      <w:r w:rsidR="00C81739" w:rsidRPr="002C249D">
        <w:rPr>
          <w:rFonts w:ascii="Times New Roman" w:hAnsi="Times New Roman" w:cs="Times New Roman"/>
          <w:noProof/>
          <w:color w:val="222222"/>
          <w:sz w:val="24"/>
          <w:szCs w:val="24"/>
          <w:shd w:val="clear" w:color="auto" w:fill="FFFFFF"/>
          <w:lang w:val="en-GB"/>
        </w:rPr>
        <w:t xml:space="preserve"> morally wrong beliefs, but also that it would have been difficult for</w:t>
      </w:r>
      <w:r w:rsidRPr="002C249D">
        <w:rPr>
          <w:rFonts w:ascii="Times New Roman" w:hAnsi="Times New Roman" w:cs="Times New Roman"/>
          <w:noProof/>
          <w:color w:val="222222"/>
          <w:sz w:val="24"/>
          <w:szCs w:val="24"/>
          <w:shd w:val="clear" w:color="auto" w:fill="FFFFFF"/>
          <w:lang w:val="en-GB"/>
        </w:rPr>
        <w:t xml:space="preserve"> them to have a different culture</w:t>
      </w:r>
      <w:r w:rsidR="00C81739" w:rsidRPr="002C249D">
        <w:rPr>
          <w:rFonts w:ascii="Times New Roman" w:hAnsi="Times New Roman" w:cs="Times New Roman"/>
          <w:noProof/>
          <w:color w:val="222222"/>
          <w:sz w:val="24"/>
          <w:szCs w:val="24"/>
          <w:shd w:val="clear" w:color="auto" w:fill="FFFFFF"/>
          <w:lang w:val="en-GB"/>
        </w:rPr>
        <w:t xml:space="preserve"> in the first place -</w:t>
      </w:r>
      <w:r w:rsidRPr="002C249D">
        <w:rPr>
          <w:rFonts w:ascii="Times New Roman" w:hAnsi="Times New Roman" w:cs="Times New Roman"/>
          <w:noProof/>
          <w:color w:val="222222"/>
          <w:sz w:val="24"/>
          <w:szCs w:val="24"/>
          <w:shd w:val="clear" w:color="auto" w:fill="FFFFFF"/>
          <w:lang w:val="en-GB"/>
        </w:rPr>
        <w:t xml:space="preserve"> and thus to believe and act otherwise.</w:t>
      </w:r>
      <w:r w:rsidR="005152AB" w:rsidRPr="002C249D">
        <w:rPr>
          <w:rFonts w:ascii="Times New Roman" w:hAnsi="Times New Roman" w:cs="Times New Roman"/>
          <w:noProof/>
          <w:color w:val="222222"/>
          <w:sz w:val="24"/>
          <w:szCs w:val="24"/>
          <w:shd w:val="clear" w:color="auto" w:fill="FFFFFF"/>
          <w:lang w:val="en-GB"/>
        </w:rPr>
        <w:t xml:space="preserve"> This means that</w:t>
      </w:r>
      <w:r w:rsidR="004442A2" w:rsidRPr="002C249D">
        <w:rPr>
          <w:rFonts w:ascii="Times New Roman" w:hAnsi="Times New Roman" w:cs="Times New Roman"/>
          <w:noProof/>
          <w:color w:val="222222"/>
          <w:sz w:val="24"/>
          <w:szCs w:val="24"/>
          <w:shd w:val="clear" w:color="auto" w:fill="FFFFFF"/>
          <w:lang w:val="en-GB"/>
        </w:rPr>
        <w:t>,</w:t>
      </w:r>
      <w:r w:rsidR="005152AB" w:rsidRPr="002C249D">
        <w:rPr>
          <w:rFonts w:ascii="Times New Roman" w:hAnsi="Times New Roman" w:cs="Times New Roman"/>
          <w:noProof/>
          <w:color w:val="222222"/>
          <w:sz w:val="24"/>
          <w:szCs w:val="24"/>
          <w:shd w:val="clear" w:color="auto" w:fill="FFFFFF"/>
          <w:lang w:val="en-GB"/>
        </w:rPr>
        <w:t xml:space="preserve"> </w:t>
      </w:r>
      <w:r w:rsidR="004442A2" w:rsidRPr="002C249D">
        <w:rPr>
          <w:rFonts w:ascii="Times New Roman" w:hAnsi="Times New Roman" w:cs="Times New Roman"/>
          <w:noProof/>
          <w:color w:val="222222"/>
          <w:sz w:val="24"/>
          <w:szCs w:val="24"/>
          <w:shd w:val="clear" w:color="auto" w:fill="FFFFFF"/>
          <w:lang w:val="en-GB"/>
        </w:rPr>
        <w:t>other things being equal</w:t>
      </w:r>
      <w:r w:rsidR="005152AB" w:rsidRPr="002C249D">
        <w:rPr>
          <w:rFonts w:ascii="Times New Roman" w:hAnsi="Times New Roman" w:cs="Times New Roman"/>
          <w:noProof/>
          <w:color w:val="222222"/>
          <w:sz w:val="24"/>
          <w:szCs w:val="24"/>
          <w:shd w:val="clear" w:color="auto" w:fill="FFFFFF"/>
          <w:lang w:val="en-GB"/>
        </w:rPr>
        <w:t xml:space="preserve">, </w:t>
      </w:r>
      <w:r w:rsidR="00823CF7" w:rsidRPr="002C249D">
        <w:rPr>
          <w:rFonts w:ascii="Times New Roman" w:hAnsi="Times New Roman" w:cs="Times New Roman"/>
          <w:noProof/>
          <w:color w:val="222222"/>
          <w:sz w:val="24"/>
          <w:szCs w:val="24"/>
          <w:shd w:val="clear" w:color="auto" w:fill="FFFFFF"/>
          <w:lang w:val="en-GB"/>
        </w:rPr>
        <w:t xml:space="preserve">morally ignorant </w:t>
      </w:r>
      <w:r w:rsidR="005152AB" w:rsidRPr="002C249D">
        <w:rPr>
          <w:rFonts w:ascii="Times New Roman" w:hAnsi="Times New Roman" w:cs="Times New Roman"/>
          <w:noProof/>
          <w:color w:val="222222"/>
          <w:sz w:val="24"/>
          <w:szCs w:val="24"/>
          <w:shd w:val="clear" w:color="auto" w:fill="FFFFFF"/>
          <w:lang w:val="en-GB"/>
        </w:rPr>
        <w:t>members of two cultures facing the same epistemic hurdles but different degrees of practical pressures from their environment are not culpable</w:t>
      </w:r>
      <w:r w:rsidR="00823CF7" w:rsidRPr="002C249D">
        <w:rPr>
          <w:rFonts w:ascii="Times New Roman" w:hAnsi="Times New Roman" w:cs="Times New Roman"/>
          <w:noProof/>
          <w:color w:val="222222"/>
          <w:sz w:val="24"/>
          <w:szCs w:val="24"/>
          <w:shd w:val="clear" w:color="auto" w:fill="FFFFFF"/>
          <w:lang w:val="en-GB"/>
        </w:rPr>
        <w:t xml:space="preserve"> for their moral ignorance and the resulting behaviour to the same extent</w:t>
      </w:r>
      <w:r w:rsidR="005152AB" w:rsidRPr="002C249D">
        <w:rPr>
          <w:rFonts w:ascii="Times New Roman" w:hAnsi="Times New Roman" w:cs="Times New Roman"/>
          <w:noProof/>
          <w:color w:val="222222"/>
          <w:sz w:val="24"/>
          <w:szCs w:val="24"/>
          <w:shd w:val="clear" w:color="auto" w:fill="FFFFFF"/>
          <w:lang w:val="en-GB"/>
        </w:rPr>
        <w:t>: the one</w:t>
      </w:r>
      <w:r w:rsidR="00E75918" w:rsidRPr="002C249D">
        <w:rPr>
          <w:rFonts w:ascii="Times New Roman" w:hAnsi="Times New Roman" w:cs="Times New Roman"/>
          <w:noProof/>
          <w:color w:val="222222"/>
          <w:sz w:val="24"/>
          <w:szCs w:val="24"/>
          <w:shd w:val="clear" w:color="auto" w:fill="FFFFFF"/>
          <w:lang w:val="en-GB"/>
        </w:rPr>
        <w:t>s</w:t>
      </w:r>
      <w:r w:rsidR="005152AB" w:rsidRPr="002C249D">
        <w:rPr>
          <w:rFonts w:ascii="Times New Roman" w:hAnsi="Times New Roman" w:cs="Times New Roman"/>
          <w:noProof/>
          <w:color w:val="222222"/>
          <w:sz w:val="24"/>
          <w:szCs w:val="24"/>
          <w:shd w:val="clear" w:color="auto" w:fill="FFFFFF"/>
          <w:lang w:val="en-GB"/>
        </w:rPr>
        <w:t xml:space="preserve"> for which the culture is</w:t>
      </w:r>
      <w:r w:rsidR="00823CF7" w:rsidRPr="002C249D">
        <w:rPr>
          <w:rFonts w:ascii="Times New Roman" w:hAnsi="Times New Roman" w:cs="Times New Roman"/>
          <w:noProof/>
          <w:color w:val="222222"/>
          <w:sz w:val="24"/>
          <w:szCs w:val="24"/>
          <w:shd w:val="clear" w:color="auto" w:fill="FFFFFF"/>
          <w:lang w:val="en-GB"/>
        </w:rPr>
        <w:t xml:space="preserve"> </w:t>
      </w:r>
      <w:r w:rsidR="00823CF7" w:rsidRPr="002C249D">
        <w:rPr>
          <w:rFonts w:ascii="Times New Roman" w:hAnsi="Times New Roman" w:cs="Times New Roman"/>
          <w:noProof/>
          <w:color w:val="222222"/>
          <w:sz w:val="24"/>
          <w:szCs w:val="24"/>
          <w:shd w:val="clear" w:color="auto" w:fill="FFFFFF"/>
          <w:lang w:val="en-GB"/>
        </w:rPr>
        <w:lastRenderedPageBreak/>
        <w:t>adaptive and plausibly explained in</w:t>
      </w:r>
      <w:r w:rsidR="005152AB" w:rsidRPr="002C249D">
        <w:rPr>
          <w:rFonts w:ascii="Times New Roman" w:hAnsi="Times New Roman" w:cs="Times New Roman"/>
          <w:noProof/>
          <w:color w:val="222222"/>
          <w:sz w:val="24"/>
          <w:szCs w:val="24"/>
          <w:shd w:val="clear" w:color="auto" w:fill="FFFFFF"/>
          <w:lang w:val="en-GB"/>
        </w:rPr>
        <w:t xml:space="preserve"> functiona</w:t>
      </w:r>
      <w:r w:rsidR="00823CF7" w:rsidRPr="002C249D">
        <w:rPr>
          <w:rFonts w:ascii="Times New Roman" w:hAnsi="Times New Roman" w:cs="Times New Roman"/>
          <w:noProof/>
          <w:color w:val="222222"/>
          <w:sz w:val="24"/>
          <w:szCs w:val="24"/>
          <w:shd w:val="clear" w:color="auto" w:fill="FFFFFF"/>
          <w:lang w:val="en-GB"/>
        </w:rPr>
        <w:t xml:space="preserve">l terms, i.e., in virtue of its positive effects on </w:t>
      </w:r>
      <w:r w:rsidR="005152AB" w:rsidRPr="002C249D">
        <w:rPr>
          <w:rFonts w:ascii="Times New Roman" w:hAnsi="Times New Roman" w:cs="Times New Roman"/>
          <w:noProof/>
          <w:color w:val="222222"/>
          <w:sz w:val="24"/>
          <w:szCs w:val="24"/>
          <w:shd w:val="clear" w:color="auto" w:fill="FFFFFF"/>
          <w:lang w:val="en-GB"/>
        </w:rPr>
        <w:t>the satisfaction of vital human needs</w:t>
      </w:r>
      <w:r w:rsidR="00823CF7" w:rsidRPr="002C249D">
        <w:rPr>
          <w:rFonts w:ascii="Times New Roman" w:hAnsi="Times New Roman" w:cs="Times New Roman"/>
          <w:noProof/>
          <w:color w:val="222222"/>
          <w:sz w:val="24"/>
          <w:szCs w:val="24"/>
          <w:shd w:val="clear" w:color="auto" w:fill="FFFFFF"/>
          <w:lang w:val="en-GB"/>
        </w:rPr>
        <w:t>,</w:t>
      </w:r>
      <w:r w:rsidR="005152AB" w:rsidRPr="002C249D">
        <w:rPr>
          <w:rFonts w:ascii="Times New Roman" w:hAnsi="Times New Roman" w:cs="Times New Roman"/>
          <w:noProof/>
          <w:color w:val="222222"/>
          <w:sz w:val="24"/>
          <w:szCs w:val="24"/>
          <w:shd w:val="clear" w:color="auto" w:fill="FFFFFF"/>
          <w:lang w:val="en-GB"/>
        </w:rPr>
        <w:t xml:space="preserve"> is plausibly less so.</w:t>
      </w:r>
    </w:p>
    <w:p w14:paraId="4DCC321A" w14:textId="4239BE70" w:rsidR="00A23463" w:rsidRPr="002C249D" w:rsidRDefault="00A23463" w:rsidP="0062000D">
      <w:pPr>
        <w:pStyle w:val="Testonotaapidipagina"/>
        <w:spacing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T</w:t>
      </w:r>
      <w:r w:rsidR="002D1C20" w:rsidRPr="002C249D">
        <w:rPr>
          <w:rFonts w:ascii="Times New Roman" w:hAnsi="Times New Roman" w:cs="Times New Roman"/>
          <w:noProof/>
          <w:sz w:val="24"/>
          <w:szCs w:val="24"/>
          <w:lang w:val="en-GB"/>
        </w:rPr>
        <w:t>o</w:t>
      </w:r>
      <w:r w:rsidRPr="002C249D">
        <w:rPr>
          <w:rFonts w:ascii="Times New Roman" w:hAnsi="Times New Roman" w:cs="Times New Roman"/>
          <w:noProof/>
          <w:sz w:val="24"/>
          <w:szCs w:val="24"/>
          <w:lang w:val="en-GB"/>
        </w:rPr>
        <w:t xml:space="preserve"> illustrate this</w:t>
      </w:r>
      <w:r w:rsidR="002D1C20" w:rsidRPr="002C249D">
        <w:rPr>
          <w:rFonts w:ascii="Times New Roman" w:hAnsi="Times New Roman" w:cs="Times New Roman"/>
          <w:noProof/>
          <w:sz w:val="24"/>
          <w:szCs w:val="24"/>
          <w:lang w:val="en-GB"/>
        </w:rPr>
        <w:t xml:space="preserve"> point we can resort to a comparison that also happens to counter the third objection</w:t>
      </w:r>
      <w:r w:rsidR="001F0526" w:rsidRPr="002C249D">
        <w:rPr>
          <w:rFonts w:ascii="Times New Roman" w:hAnsi="Times New Roman" w:cs="Times New Roman"/>
          <w:noProof/>
          <w:sz w:val="24"/>
          <w:szCs w:val="24"/>
          <w:lang w:val="en-GB"/>
        </w:rPr>
        <w:t>. This is the objection</w:t>
      </w:r>
      <w:r w:rsidRPr="002C249D">
        <w:rPr>
          <w:rFonts w:ascii="Times New Roman" w:hAnsi="Times New Roman" w:cs="Times New Roman"/>
          <w:noProof/>
          <w:sz w:val="24"/>
          <w:szCs w:val="24"/>
          <w:lang w:val="en-GB"/>
        </w:rPr>
        <w:t xml:space="preserve"> that the vindicatory </w:t>
      </w:r>
      <w:r w:rsidR="002D1C20" w:rsidRPr="002C249D">
        <w:rPr>
          <w:rFonts w:ascii="Times New Roman" w:hAnsi="Times New Roman" w:cs="Times New Roman"/>
          <w:noProof/>
          <w:sz w:val="24"/>
          <w:szCs w:val="24"/>
          <w:lang w:val="en-GB"/>
        </w:rPr>
        <w:t>outcome</w:t>
      </w:r>
      <w:r w:rsidRPr="002C249D">
        <w:rPr>
          <w:rFonts w:ascii="Times New Roman" w:hAnsi="Times New Roman" w:cs="Times New Roman"/>
          <w:noProof/>
          <w:sz w:val="24"/>
          <w:szCs w:val="24"/>
          <w:lang w:val="en-GB"/>
        </w:rPr>
        <w:t xml:space="preserve"> of genealogical explanation is irrelevant </w:t>
      </w:r>
      <w:r w:rsidR="00966BF4" w:rsidRPr="002C249D">
        <w:rPr>
          <w:rFonts w:ascii="Times New Roman" w:hAnsi="Times New Roman" w:cs="Times New Roman"/>
          <w:noProof/>
          <w:sz w:val="24"/>
          <w:szCs w:val="24"/>
          <w:lang w:val="en-GB"/>
        </w:rPr>
        <w:t>to</w:t>
      </w:r>
      <w:r w:rsidRPr="002C249D">
        <w:rPr>
          <w:rFonts w:ascii="Times New Roman" w:hAnsi="Times New Roman" w:cs="Times New Roman"/>
          <w:noProof/>
          <w:sz w:val="24"/>
          <w:szCs w:val="24"/>
          <w:lang w:val="en-GB"/>
        </w:rPr>
        <w:t xml:space="preserve"> their excusing power. </w:t>
      </w:r>
      <w:r w:rsidR="005C7A2A" w:rsidRPr="002C249D">
        <w:rPr>
          <w:rFonts w:ascii="Times New Roman" w:hAnsi="Times New Roman" w:cs="Times New Roman"/>
          <w:noProof/>
          <w:sz w:val="24"/>
          <w:szCs w:val="24"/>
          <w:lang w:val="en-GB"/>
        </w:rPr>
        <w:t>One may</w:t>
      </w:r>
      <w:r w:rsidRPr="002C249D">
        <w:rPr>
          <w:rFonts w:ascii="Times New Roman" w:hAnsi="Times New Roman" w:cs="Times New Roman"/>
          <w:noProof/>
          <w:sz w:val="24"/>
          <w:szCs w:val="24"/>
          <w:lang w:val="en-GB"/>
        </w:rPr>
        <w:t xml:space="preserve"> indeed</w:t>
      </w:r>
      <w:r w:rsidR="005C7A2A" w:rsidRPr="002C249D">
        <w:rPr>
          <w:rFonts w:ascii="Times New Roman" w:hAnsi="Times New Roman" w:cs="Times New Roman"/>
          <w:noProof/>
          <w:sz w:val="24"/>
          <w:szCs w:val="24"/>
          <w:lang w:val="en-GB"/>
        </w:rPr>
        <w:t xml:space="preserve"> object that</w:t>
      </w:r>
      <w:r w:rsidR="002D1C20" w:rsidRPr="002C249D">
        <w:rPr>
          <w:rFonts w:ascii="Times New Roman" w:hAnsi="Times New Roman" w:cs="Times New Roman"/>
          <w:noProof/>
          <w:sz w:val="24"/>
          <w:szCs w:val="24"/>
          <w:lang w:val="en-GB"/>
        </w:rPr>
        <w:t>, on the view I have been sketching,</w:t>
      </w:r>
      <w:r w:rsidR="005C7A2A" w:rsidRPr="002C249D">
        <w:rPr>
          <w:rFonts w:ascii="Times New Roman" w:hAnsi="Times New Roman" w:cs="Times New Roman"/>
          <w:noProof/>
          <w:sz w:val="24"/>
          <w:szCs w:val="24"/>
          <w:lang w:val="en-GB"/>
        </w:rPr>
        <w:t xml:space="preserve"> Nisbett and Cohen’s explanation</w:t>
      </w:r>
      <w:r w:rsidR="002D1C20" w:rsidRPr="002C249D">
        <w:rPr>
          <w:rFonts w:ascii="Times New Roman" w:hAnsi="Times New Roman" w:cs="Times New Roman"/>
          <w:noProof/>
          <w:sz w:val="24"/>
          <w:szCs w:val="24"/>
          <w:lang w:val="en-GB"/>
        </w:rPr>
        <w:t xml:space="preserve"> of honour</w:t>
      </w:r>
      <w:r w:rsidR="005C7A2A" w:rsidRPr="002C249D">
        <w:rPr>
          <w:rFonts w:ascii="Times New Roman" w:hAnsi="Times New Roman" w:cs="Times New Roman"/>
          <w:noProof/>
          <w:sz w:val="24"/>
          <w:szCs w:val="24"/>
          <w:lang w:val="en-GB"/>
        </w:rPr>
        <w:t xml:space="preserve"> would be excusing even if the argument incorporating it was a debunking one, e.g., if we imagine that </w:t>
      </w:r>
      <w:r w:rsidR="00656F0F" w:rsidRPr="002C249D">
        <w:rPr>
          <w:rFonts w:ascii="Times New Roman" w:hAnsi="Times New Roman" w:cs="Times New Roman"/>
          <w:noProof/>
          <w:sz w:val="24"/>
          <w:szCs w:val="24"/>
          <w:lang w:val="en-GB"/>
        </w:rPr>
        <w:t>honour</w:t>
      </w:r>
      <w:r w:rsidR="005C7A2A" w:rsidRPr="002C249D">
        <w:rPr>
          <w:rFonts w:ascii="Times New Roman" w:hAnsi="Times New Roman" w:cs="Times New Roman"/>
          <w:noProof/>
          <w:sz w:val="24"/>
          <w:szCs w:val="24"/>
          <w:lang w:val="en-GB"/>
        </w:rPr>
        <w:t xml:space="preserve"> was functionally adaptative in the past but not at the time of the evaluation</w:t>
      </w:r>
      <w:r w:rsidR="001F0526" w:rsidRPr="002C249D">
        <w:rPr>
          <w:rFonts w:ascii="Times New Roman" w:hAnsi="Times New Roman" w:cs="Times New Roman"/>
          <w:noProof/>
          <w:sz w:val="24"/>
          <w:szCs w:val="24"/>
          <w:lang w:val="en-GB"/>
        </w:rPr>
        <w:t xml:space="preserve"> -</w:t>
      </w:r>
      <w:r w:rsidR="00D63AAD" w:rsidRPr="002C249D">
        <w:rPr>
          <w:rFonts w:ascii="Times New Roman" w:hAnsi="Times New Roman" w:cs="Times New Roman"/>
          <w:noProof/>
          <w:sz w:val="24"/>
          <w:szCs w:val="24"/>
          <w:lang w:val="en-GB"/>
        </w:rPr>
        <w:t xml:space="preserve"> as in the case of contemporary </w:t>
      </w:r>
      <w:r w:rsidR="00346238" w:rsidRPr="002C249D">
        <w:rPr>
          <w:rFonts w:ascii="Times New Roman" w:hAnsi="Times New Roman" w:cs="Times New Roman"/>
          <w:noProof/>
          <w:sz w:val="24"/>
          <w:szCs w:val="24"/>
          <w:lang w:val="en-GB"/>
        </w:rPr>
        <w:t>Southerners from the U.S</w:t>
      </w:r>
      <w:r w:rsidR="005C7A2A" w:rsidRPr="002C249D">
        <w:rPr>
          <w:rFonts w:ascii="Times New Roman" w:hAnsi="Times New Roman" w:cs="Times New Roman"/>
          <w:noProof/>
          <w:sz w:val="24"/>
          <w:szCs w:val="24"/>
          <w:lang w:val="en-GB"/>
        </w:rPr>
        <w:t>.</w:t>
      </w:r>
      <w:r w:rsidRPr="002C249D">
        <w:rPr>
          <w:rFonts w:ascii="Times New Roman" w:hAnsi="Times New Roman" w:cs="Times New Roman"/>
          <w:noProof/>
          <w:sz w:val="24"/>
          <w:szCs w:val="24"/>
          <w:lang w:val="en-GB"/>
        </w:rPr>
        <w:t xml:space="preserve"> </w:t>
      </w:r>
      <w:r w:rsidR="002D1C20" w:rsidRPr="002C249D">
        <w:rPr>
          <w:rFonts w:ascii="Times New Roman" w:hAnsi="Times New Roman" w:cs="Times New Roman"/>
          <w:noProof/>
          <w:sz w:val="24"/>
          <w:szCs w:val="24"/>
          <w:lang w:val="en-GB"/>
        </w:rPr>
        <w:t xml:space="preserve">However, </w:t>
      </w:r>
      <w:r w:rsidRPr="002C249D">
        <w:rPr>
          <w:rFonts w:ascii="Times New Roman" w:hAnsi="Times New Roman" w:cs="Times New Roman"/>
          <w:noProof/>
          <w:sz w:val="24"/>
          <w:szCs w:val="24"/>
          <w:lang w:val="en-GB"/>
        </w:rPr>
        <w:t>if we compare</w:t>
      </w:r>
      <w:r w:rsidR="002D1C20" w:rsidRPr="002C249D">
        <w:rPr>
          <w:rFonts w:ascii="Times New Roman" w:hAnsi="Times New Roman" w:cs="Times New Roman"/>
          <w:noProof/>
          <w:sz w:val="24"/>
          <w:szCs w:val="24"/>
          <w:lang w:val="en-GB"/>
        </w:rPr>
        <w:t xml:space="preserve"> vindicatory and debunking cases carefully enough,</w:t>
      </w:r>
      <w:r w:rsidRPr="002C249D">
        <w:rPr>
          <w:rFonts w:ascii="Times New Roman" w:hAnsi="Times New Roman" w:cs="Times New Roman"/>
          <w:noProof/>
          <w:sz w:val="24"/>
          <w:szCs w:val="24"/>
          <w:lang w:val="en-GB"/>
        </w:rPr>
        <w:t xml:space="preserve"> </w:t>
      </w:r>
      <w:r w:rsidR="002D1C20" w:rsidRPr="002C249D">
        <w:rPr>
          <w:rFonts w:ascii="Times New Roman" w:hAnsi="Times New Roman" w:cs="Times New Roman"/>
          <w:noProof/>
          <w:sz w:val="24"/>
          <w:szCs w:val="24"/>
          <w:lang w:val="en-GB"/>
        </w:rPr>
        <w:t>I believe this objection is not warranted.</w:t>
      </w:r>
    </w:p>
    <w:p w14:paraId="0F3A98EA" w14:textId="77777777" w:rsidR="00A23463" w:rsidRPr="002C249D" w:rsidRDefault="00A23463" w:rsidP="0062000D">
      <w:pPr>
        <w:pStyle w:val="Testonotaapidipagina"/>
        <w:spacing w:line="360" w:lineRule="auto"/>
        <w:jc w:val="both"/>
        <w:rPr>
          <w:rFonts w:ascii="Times New Roman" w:hAnsi="Times New Roman" w:cs="Times New Roman"/>
          <w:noProof/>
          <w:sz w:val="24"/>
          <w:szCs w:val="24"/>
          <w:lang w:val="en-GB"/>
        </w:rPr>
      </w:pPr>
    </w:p>
    <w:p w14:paraId="2DFD2F39" w14:textId="494AD50A" w:rsidR="00023A5F" w:rsidRPr="002C249D" w:rsidRDefault="000B7139" w:rsidP="0062000D">
      <w:pPr>
        <w:pStyle w:val="Testonotaapidipagina"/>
        <w:spacing w:line="360" w:lineRule="auto"/>
        <w:jc w:val="both"/>
        <w:rPr>
          <w:rFonts w:ascii="Times New Roman" w:hAnsi="Times New Roman" w:cs="Times New Roman"/>
          <w:noProof/>
          <w:color w:val="222222"/>
          <w:sz w:val="24"/>
          <w:szCs w:val="24"/>
          <w:shd w:val="clear" w:color="auto" w:fill="FFFFFF"/>
          <w:lang w:val="en-GB"/>
        </w:rPr>
      </w:pPr>
      <w:r w:rsidRPr="002C249D">
        <w:rPr>
          <w:rFonts w:ascii="Times New Roman" w:hAnsi="Times New Roman" w:cs="Times New Roman"/>
          <w:noProof/>
          <w:sz w:val="24"/>
          <w:szCs w:val="24"/>
          <w:lang w:val="en-GB"/>
        </w:rPr>
        <w:t xml:space="preserve">What the objection rightly points </w:t>
      </w:r>
      <w:r w:rsidR="002D1C20" w:rsidRPr="002C249D">
        <w:rPr>
          <w:rFonts w:ascii="Times New Roman" w:hAnsi="Times New Roman" w:cs="Times New Roman"/>
          <w:noProof/>
          <w:sz w:val="24"/>
          <w:szCs w:val="24"/>
          <w:lang w:val="en-GB"/>
        </w:rPr>
        <w:t>out</w:t>
      </w:r>
      <w:r w:rsidRPr="002C249D">
        <w:rPr>
          <w:rFonts w:ascii="Times New Roman" w:hAnsi="Times New Roman" w:cs="Times New Roman"/>
          <w:noProof/>
          <w:sz w:val="24"/>
          <w:szCs w:val="24"/>
          <w:lang w:val="en-GB"/>
        </w:rPr>
        <w:t xml:space="preserve"> is that </w:t>
      </w:r>
      <w:r w:rsidR="000A0A0D" w:rsidRPr="002C249D">
        <w:rPr>
          <w:rFonts w:ascii="Times New Roman" w:hAnsi="Times New Roman" w:cs="Times New Roman"/>
          <w:noProof/>
          <w:sz w:val="24"/>
          <w:szCs w:val="24"/>
          <w:lang w:val="en-GB"/>
        </w:rPr>
        <w:t xml:space="preserve">it </w:t>
      </w:r>
      <w:r w:rsidR="005C7A2A" w:rsidRPr="002C249D">
        <w:rPr>
          <w:rFonts w:ascii="Times New Roman" w:hAnsi="Times New Roman" w:cs="Times New Roman"/>
          <w:noProof/>
          <w:sz w:val="24"/>
          <w:szCs w:val="24"/>
          <w:lang w:val="en-GB"/>
        </w:rPr>
        <w:t>is</w:t>
      </w:r>
      <w:r w:rsidR="00771E83" w:rsidRPr="002C249D">
        <w:rPr>
          <w:rFonts w:ascii="Times New Roman" w:hAnsi="Times New Roman" w:cs="Times New Roman"/>
          <w:noProof/>
          <w:sz w:val="24"/>
          <w:szCs w:val="24"/>
          <w:lang w:val="en-GB"/>
        </w:rPr>
        <w:t xml:space="preserve"> not the normative dimension of the vindication</w:t>
      </w:r>
      <w:r w:rsidR="000A0A0D" w:rsidRPr="002C249D">
        <w:rPr>
          <w:rFonts w:ascii="Times New Roman" w:hAnsi="Times New Roman" w:cs="Times New Roman"/>
          <w:noProof/>
          <w:sz w:val="24"/>
          <w:szCs w:val="24"/>
          <w:lang w:val="en-GB"/>
        </w:rPr>
        <w:t xml:space="preserve"> that is doing</w:t>
      </w:r>
      <w:r w:rsidR="005C7A2A" w:rsidRPr="002C249D">
        <w:rPr>
          <w:rFonts w:ascii="Times New Roman" w:hAnsi="Times New Roman" w:cs="Times New Roman"/>
          <w:noProof/>
          <w:sz w:val="24"/>
          <w:szCs w:val="24"/>
          <w:lang w:val="en-GB"/>
        </w:rPr>
        <w:t xml:space="preserve"> the excusing work</w:t>
      </w:r>
      <w:r w:rsidR="000A0A0D" w:rsidRPr="002C249D">
        <w:rPr>
          <w:rFonts w:ascii="Times New Roman" w:hAnsi="Times New Roman" w:cs="Times New Roman"/>
          <w:noProof/>
          <w:sz w:val="24"/>
          <w:szCs w:val="24"/>
          <w:lang w:val="en-GB"/>
        </w:rPr>
        <w:t>, but rather</w:t>
      </w:r>
      <w:r w:rsidR="005C7A2A" w:rsidRPr="002C249D">
        <w:rPr>
          <w:rFonts w:ascii="Times New Roman" w:hAnsi="Times New Roman" w:cs="Times New Roman"/>
          <w:noProof/>
          <w:sz w:val="24"/>
          <w:szCs w:val="24"/>
          <w:lang w:val="en-GB"/>
        </w:rPr>
        <w:t xml:space="preserve"> the strength of the</w:t>
      </w:r>
      <w:r w:rsidR="00283A61" w:rsidRPr="002C249D">
        <w:rPr>
          <w:rFonts w:ascii="Times New Roman" w:hAnsi="Times New Roman" w:cs="Times New Roman"/>
          <w:noProof/>
          <w:sz w:val="24"/>
          <w:szCs w:val="24"/>
          <w:lang w:val="en-GB"/>
        </w:rPr>
        <w:t xml:space="preserve"> external</w:t>
      </w:r>
      <w:r w:rsidR="005C7A2A" w:rsidRPr="002C249D">
        <w:rPr>
          <w:rFonts w:ascii="Times New Roman" w:hAnsi="Times New Roman" w:cs="Times New Roman"/>
          <w:noProof/>
          <w:sz w:val="24"/>
          <w:szCs w:val="24"/>
          <w:lang w:val="en-GB"/>
        </w:rPr>
        <w:t xml:space="preserve"> causal pressures that the vindication illuminates</w:t>
      </w:r>
      <w:r w:rsidR="00283A61" w:rsidRPr="002C249D">
        <w:rPr>
          <w:rFonts w:ascii="Times New Roman" w:hAnsi="Times New Roman" w:cs="Times New Roman"/>
          <w:noProof/>
          <w:sz w:val="24"/>
          <w:szCs w:val="24"/>
          <w:lang w:val="en-GB"/>
        </w:rPr>
        <w:t xml:space="preserve">: </w:t>
      </w:r>
      <w:r w:rsidR="00283A61" w:rsidRPr="002C249D">
        <w:rPr>
          <w:rFonts w:ascii="Times New Roman" w:hAnsi="Times New Roman" w:cs="Times New Roman"/>
          <w:noProof/>
          <w:color w:val="222222"/>
          <w:sz w:val="24"/>
          <w:szCs w:val="24"/>
          <w:shd w:val="clear" w:color="auto" w:fill="FFFFFF"/>
          <w:lang w:val="en-GB"/>
        </w:rPr>
        <w:t>v</w:t>
      </w:r>
      <w:r w:rsidRPr="002C249D">
        <w:rPr>
          <w:rFonts w:ascii="Times New Roman" w:hAnsi="Times New Roman" w:cs="Times New Roman"/>
          <w:noProof/>
          <w:color w:val="222222"/>
          <w:sz w:val="24"/>
          <w:szCs w:val="24"/>
          <w:shd w:val="clear" w:color="auto" w:fill="FFFFFF"/>
          <w:lang w:val="en-GB"/>
        </w:rPr>
        <w:t>indications have both a justificatory and an explanatory upshot, and the latter is the relevant one as far as excuses are concerned.</w:t>
      </w:r>
      <w:r w:rsidR="005C7A2A" w:rsidRPr="002C249D">
        <w:rPr>
          <w:rFonts w:ascii="Times New Roman" w:hAnsi="Times New Roman" w:cs="Times New Roman"/>
          <w:noProof/>
          <w:color w:val="222222"/>
          <w:sz w:val="24"/>
          <w:szCs w:val="24"/>
          <w:shd w:val="clear" w:color="auto" w:fill="FFFFFF"/>
          <w:lang w:val="en-GB"/>
        </w:rPr>
        <w:t xml:space="preserve"> </w:t>
      </w:r>
      <w:r w:rsidR="00966BF4" w:rsidRPr="002C249D">
        <w:rPr>
          <w:rFonts w:ascii="Times New Roman" w:hAnsi="Times New Roman" w:cs="Times New Roman"/>
          <w:noProof/>
          <w:color w:val="222222"/>
          <w:sz w:val="24"/>
          <w:szCs w:val="24"/>
          <w:shd w:val="clear" w:color="auto" w:fill="FFFFFF"/>
          <w:lang w:val="en-GB"/>
        </w:rPr>
        <w:t>T</w:t>
      </w:r>
      <w:r w:rsidRPr="002C249D">
        <w:rPr>
          <w:rFonts w:ascii="Times New Roman" w:hAnsi="Times New Roman" w:cs="Times New Roman"/>
          <w:noProof/>
          <w:color w:val="222222"/>
          <w:sz w:val="24"/>
          <w:szCs w:val="24"/>
          <w:shd w:val="clear" w:color="auto" w:fill="FFFFFF"/>
          <w:lang w:val="en-GB"/>
        </w:rPr>
        <w:t>his</w:t>
      </w:r>
      <w:r w:rsidR="004E7400" w:rsidRPr="002C249D">
        <w:rPr>
          <w:rFonts w:ascii="Times New Roman" w:hAnsi="Times New Roman" w:cs="Times New Roman"/>
          <w:noProof/>
          <w:color w:val="222222"/>
          <w:sz w:val="24"/>
          <w:szCs w:val="24"/>
          <w:shd w:val="clear" w:color="auto" w:fill="FFFFFF"/>
          <w:lang w:val="en-GB"/>
        </w:rPr>
        <w:t xml:space="preserve"> implies</w:t>
      </w:r>
      <w:r w:rsidRPr="002C249D">
        <w:rPr>
          <w:rFonts w:ascii="Times New Roman" w:hAnsi="Times New Roman" w:cs="Times New Roman"/>
          <w:noProof/>
          <w:color w:val="222222"/>
          <w:sz w:val="24"/>
          <w:szCs w:val="24"/>
          <w:shd w:val="clear" w:color="auto" w:fill="FFFFFF"/>
          <w:lang w:val="en-GB"/>
        </w:rPr>
        <w:t xml:space="preserve"> that</w:t>
      </w:r>
      <w:r w:rsidR="00B62195" w:rsidRPr="002C249D">
        <w:rPr>
          <w:rFonts w:ascii="Times New Roman" w:hAnsi="Times New Roman" w:cs="Times New Roman"/>
          <w:noProof/>
          <w:color w:val="222222"/>
          <w:sz w:val="24"/>
          <w:szCs w:val="24"/>
          <w:shd w:val="clear" w:color="auto" w:fill="FFFFFF"/>
          <w:lang w:val="en-GB"/>
        </w:rPr>
        <w:t xml:space="preserve"> a similar</w:t>
      </w:r>
      <w:r w:rsidRPr="002C249D">
        <w:rPr>
          <w:rFonts w:ascii="Times New Roman" w:hAnsi="Times New Roman" w:cs="Times New Roman"/>
          <w:noProof/>
          <w:color w:val="222222"/>
          <w:sz w:val="24"/>
          <w:szCs w:val="24"/>
          <w:shd w:val="clear" w:color="auto" w:fill="FFFFFF"/>
          <w:lang w:val="en-GB"/>
        </w:rPr>
        <w:t xml:space="preserve"> excusing potential </w:t>
      </w:r>
      <w:r w:rsidR="004E7400" w:rsidRPr="002C249D">
        <w:rPr>
          <w:rFonts w:ascii="Times New Roman" w:hAnsi="Times New Roman" w:cs="Times New Roman"/>
          <w:noProof/>
          <w:color w:val="222222"/>
          <w:sz w:val="24"/>
          <w:szCs w:val="24"/>
          <w:shd w:val="clear" w:color="auto" w:fill="FFFFFF"/>
          <w:lang w:val="en-GB"/>
        </w:rPr>
        <w:t>might</w:t>
      </w:r>
      <w:r w:rsidRPr="002C249D">
        <w:rPr>
          <w:rFonts w:ascii="Times New Roman" w:hAnsi="Times New Roman" w:cs="Times New Roman"/>
          <w:noProof/>
          <w:color w:val="222222"/>
          <w:sz w:val="24"/>
          <w:szCs w:val="24"/>
          <w:shd w:val="clear" w:color="auto" w:fill="FFFFFF"/>
          <w:lang w:val="en-GB"/>
        </w:rPr>
        <w:t xml:space="preserve"> be shared by other explanations</w:t>
      </w:r>
      <w:r w:rsidR="00162F10" w:rsidRPr="002C249D">
        <w:rPr>
          <w:rFonts w:ascii="Times New Roman" w:hAnsi="Times New Roman" w:cs="Times New Roman"/>
          <w:noProof/>
          <w:color w:val="222222"/>
          <w:sz w:val="24"/>
          <w:szCs w:val="24"/>
          <w:shd w:val="clear" w:color="auto" w:fill="FFFFFF"/>
          <w:lang w:val="en-GB"/>
        </w:rPr>
        <w:t xml:space="preserve"> -</w:t>
      </w:r>
      <w:r w:rsidR="009D75C5" w:rsidRPr="002C249D">
        <w:rPr>
          <w:rFonts w:ascii="Times New Roman" w:hAnsi="Times New Roman" w:cs="Times New Roman"/>
          <w:noProof/>
          <w:color w:val="222222"/>
          <w:sz w:val="24"/>
          <w:szCs w:val="24"/>
          <w:shd w:val="clear" w:color="auto" w:fill="FFFFFF"/>
          <w:lang w:val="en-GB"/>
        </w:rPr>
        <w:t xml:space="preserve"> </w:t>
      </w:r>
      <w:r w:rsidR="007825F5" w:rsidRPr="002C249D">
        <w:rPr>
          <w:rFonts w:ascii="Times New Roman" w:hAnsi="Times New Roman" w:cs="Times New Roman"/>
          <w:noProof/>
          <w:color w:val="222222"/>
          <w:sz w:val="24"/>
          <w:szCs w:val="24"/>
          <w:shd w:val="clear" w:color="auto" w:fill="FFFFFF"/>
          <w:lang w:val="en-GB"/>
        </w:rPr>
        <w:t>if they</w:t>
      </w:r>
      <w:r w:rsidRPr="002C249D">
        <w:rPr>
          <w:rFonts w:ascii="Times New Roman" w:hAnsi="Times New Roman" w:cs="Times New Roman"/>
          <w:noProof/>
          <w:color w:val="222222"/>
          <w:sz w:val="24"/>
          <w:szCs w:val="24"/>
          <w:shd w:val="clear" w:color="auto" w:fill="FFFFFF"/>
          <w:lang w:val="en-GB"/>
        </w:rPr>
        <w:t xml:space="preserve"> reveal similar pressures and difficulties.</w:t>
      </w:r>
      <w:r w:rsidR="00887BCD" w:rsidRPr="002C249D">
        <w:rPr>
          <w:rFonts w:ascii="Times New Roman" w:hAnsi="Times New Roman" w:cs="Times New Roman"/>
          <w:noProof/>
          <w:color w:val="222222"/>
          <w:sz w:val="24"/>
          <w:szCs w:val="24"/>
          <w:shd w:val="clear" w:color="auto" w:fill="FFFFFF"/>
          <w:lang w:val="en-GB"/>
        </w:rPr>
        <w:t xml:space="preserve"> </w:t>
      </w:r>
      <w:r w:rsidR="004E7400" w:rsidRPr="002C249D">
        <w:rPr>
          <w:rFonts w:ascii="Times New Roman" w:hAnsi="Times New Roman" w:cs="Times New Roman"/>
          <w:noProof/>
          <w:color w:val="222222"/>
          <w:sz w:val="24"/>
          <w:szCs w:val="24"/>
          <w:shd w:val="clear" w:color="auto" w:fill="FFFFFF"/>
          <w:lang w:val="en-GB"/>
        </w:rPr>
        <w:t>However, two aspects of the issue</w:t>
      </w:r>
      <w:r w:rsidR="00966BF4" w:rsidRPr="002C249D">
        <w:rPr>
          <w:rFonts w:ascii="Times New Roman" w:hAnsi="Times New Roman" w:cs="Times New Roman"/>
          <w:noProof/>
          <w:color w:val="222222"/>
          <w:sz w:val="24"/>
          <w:szCs w:val="24"/>
          <w:shd w:val="clear" w:color="auto" w:fill="FFFFFF"/>
          <w:lang w:val="en-GB"/>
        </w:rPr>
        <w:t xml:space="preserve"> are</w:t>
      </w:r>
      <w:r w:rsidR="004E7400" w:rsidRPr="002C249D">
        <w:rPr>
          <w:rFonts w:ascii="Times New Roman" w:hAnsi="Times New Roman" w:cs="Times New Roman"/>
          <w:noProof/>
          <w:color w:val="222222"/>
          <w:sz w:val="24"/>
          <w:szCs w:val="24"/>
          <w:shd w:val="clear" w:color="auto" w:fill="FFFFFF"/>
          <w:lang w:val="en-GB"/>
        </w:rPr>
        <w:t xml:space="preserve"> worth pointing out</w:t>
      </w:r>
      <w:r w:rsidR="00162F10" w:rsidRPr="002C249D">
        <w:rPr>
          <w:rFonts w:ascii="Times New Roman" w:hAnsi="Times New Roman" w:cs="Times New Roman"/>
          <w:noProof/>
          <w:color w:val="222222"/>
          <w:sz w:val="24"/>
          <w:szCs w:val="24"/>
          <w:shd w:val="clear" w:color="auto" w:fill="FFFFFF"/>
          <w:lang w:val="en-GB"/>
        </w:rPr>
        <w:t xml:space="preserve"> to address the objection</w:t>
      </w:r>
      <w:r w:rsidR="004E7400" w:rsidRPr="002C249D">
        <w:rPr>
          <w:rFonts w:ascii="Times New Roman" w:hAnsi="Times New Roman" w:cs="Times New Roman"/>
          <w:noProof/>
          <w:color w:val="222222"/>
          <w:sz w:val="24"/>
          <w:szCs w:val="24"/>
          <w:shd w:val="clear" w:color="auto" w:fill="FFFFFF"/>
          <w:lang w:val="en-GB"/>
        </w:rPr>
        <w:t>.</w:t>
      </w:r>
      <w:r w:rsidRPr="002C249D">
        <w:rPr>
          <w:rFonts w:ascii="Times New Roman" w:hAnsi="Times New Roman" w:cs="Times New Roman"/>
          <w:noProof/>
          <w:color w:val="222222"/>
          <w:sz w:val="24"/>
          <w:szCs w:val="24"/>
          <w:shd w:val="clear" w:color="auto" w:fill="FFFFFF"/>
          <w:lang w:val="en-GB"/>
        </w:rPr>
        <w:t xml:space="preserve"> </w:t>
      </w:r>
      <w:r w:rsidR="004E7400" w:rsidRPr="002C249D">
        <w:rPr>
          <w:rFonts w:ascii="Times New Roman" w:hAnsi="Times New Roman" w:cs="Times New Roman"/>
          <w:noProof/>
          <w:color w:val="222222"/>
          <w:sz w:val="24"/>
          <w:szCs w:val="24"/>
          <w:shd w:val="clear" w:color="auto" w:fill="FFFFFF"/>
          <w:lang w:val="en-GB"/>
        </w:rPr>
        <w:t xml:space="preserve">First, conceding this much </w:t>
      </w:r>
      <w:r w:rsidRPr="002C249D">
        <w:rPr>
          <w:rFonts w:ascii="Times New Roman" w:hAnsi="Times New Roman" w:cs="Times New Roman"/>
          <w:noProof/>
          <w:color w:val="222222"/>
          <w:sz w:val="24"/>
          <w:szCs w:val="24"/>
          <w:shd w:val="clear" w:color="auto" w:fill="FFFFFF"/>
          <w:lang w:val="en-GB"/>
        </w:rPr>
        <w:t xml:space="preserve">does not make my claim about the excusing valence of vindications false: it simply </w:t>
      </w:r>
      <w:r w:rsidR="005C7A2A" w:rsidRPr="002C249D">
        <w:rPr>
          <w:rFonts w:ascii="Times New Roman" w:hAnsi="Times New Roman" w:cs="Times New Roman"/>
          <w:noProof/>
          <w:color w:val="222222"/>
          <w:sz w:val="24"/>
          <w:szCs w:val="24"/>
          <w:shd w:val="clear" w:color="auto" w:fill="FFFFFF"/>
          <w:lang w:val="en-GB"/>
        </w:rPr>
        <w:t xml:space="preserve">entails that </w:t>
      </w:r>
      <w:r w:rsidRPr="002C249D">
        <w:rPr>
          <w:rFonts w:ascii="Times New Roman" w:hAnsi="Times New Roman" w:cs="Times New Roman"/>
          <w:noProof/>
          <w:color w:val="222222"/>
          <w:sz w:val="24"/>
          <w:szCs w:val="24"/>
          <w:shd w:val="clear" w:color="auto" w:fill="FFFFFF"/>
          <w:lang w:val="en-GB"/>
        </w:rPr>
        <w:t>the claim</w:t>
      </w:r>
      <w:r w:rsidR="005C7A2A" w:rsidRPr="002C249D">
        <w:rPr>
          <w:rFonts w:ascii="Times New Roman" w:hAnsi="Times New Roman" w:cs="Times New Roman"/>
          <w:noProof/>
          <w:color w:val="222222"/>
          <w:sz w:val="24"/>
          <w:szCs w:val="24"/>
          <w:shd w:val="clear" w:color="auto" w:fill="FFFFFF"/>
          <w:lang w:val="en-GB"/>
        </w:rPr>
        <w:t xml:space="preserve"> hold</w:t>
      </w:r>
      <w:r w:rsidR="006653DC" w:rsidRPr="002C249D">
        <w:rPr>
          <w:rFonts w:ascii="Times New Roman" w:hAnsi="Times New Roman" w:cs="Times New Roman"/>
          <w:noProof/>
          <w:color w:val="222222"/>
          <w:sz w:val="24"/>
          <w:szCs w:val="24"/>
          <w:shd w:val="clear" w:color="auto" w:fill="FFFFFF"/>
          <w:lang w:val="en-GB"/>
        </w:rPr>
        <w:t>s</w:t>
      </w:r>
      <w:r w:rsidR="005C7A2A" w:rsidRPr="002C249D">
        <w:rPr>
          <w:rFonts w:ascii="Times New Roman" w:hAnsi="Times New Roman" w:cs="Times New Roman"/>
          <w:noProof/>
          <w:color w:val="222222"/>
          <w:sz w:val="24"/>
          <w:szCs w:val="24"/>
          <w:shd w:val="clear" w:color="auto" w:fill="FFFFFF"/>
          <w:lang w:val="en-GB"/>
        </w:rPr>
        <w:t xml:space="preserve"> for other kinds of</w:t>
      </w:r>
      <w:r w:rsidRPr="002C249D">
        <w:rPr>
          <w:rFonts w:ascii="Times New Roman" w:hAnsi="Times New Roman" w:cs="Times New Roman"/>
          <w:noProof/>
          <w:color w:val="222222"/>
          <w:sz w:val="24"/>
          <w:szCs w:val="24"/>
          <w:shd w:val="clear" w:color="auto" w:fill="FFFFFF"/>
          <w:lang w:val="en-GB"/>
        </w:rPr>
        <w:t xml:space="preserve"> </w:t>
      </w:r>
      <w:r w:rsidR="005C7A2A" w:rsidRPr="002C249D">
        <w:rPr>
          <w:rFonts w:ascii="Times New Roman" w:hAnsi="Times New Roman" w:cs="Times New Roman"/>
          <w:noProof/>
          <w:color w:val="222222"/>
          <w:sz w:val="24"/>
          <w:szCs w:val="24"/>
          <w:shd w:val="clear" w:color="auto" w:fill="FFFFFF"/>
          <w:lang w:val="en-GB"/>
        </w:rPr>
        <w:t>arguments</w:t>
      </w:r>
      <w:r w:rsidR="004E7400" w:rsidRPr="002C249D">
        <w:rPr>
          <w:rFonts w:ascii="Times New Roman" w:hAnsi="Times New Roman" w:cs="Times New Roman"/>
          <w:noProof/>
          <w:color w:val="222222"/>
          <w:sz w:val="24"/>
          <w:szCs w:val="24"/>
          <w:shd w:val="clear" w:color="auto" w:fill="FFFFFF"/>
          <w:lang w:val="en-GB"/>
        </w:rPr>
        <w:t xml:space="preserve"> and </w:t>
      </w:r>
      <w:r w:rsidR="005C7A2A" w:rsidRPr="002C249D">
        <w:rPr>
          <w:rFonts w:ascii="Times New Roman" w:hAnsi="Times New Roman" w:cs="Times New Roman"/>
          <w:noProof/>
          <w:color w:val="222222"/>
          <w:sz w:val="24"/>
          <w:szCs w:val="24"/>
          <w:shd w:val="clear" w:color="auto" w:fill="FFFFFF"/>
          <w:lang w:val="en-GB"/>
        </w:rPr>
        <w:t>explanations</w:t>
      </w:r>
      <w:r w:rsidR="004E7400" w:rsidRPr="002C249D">
        <w:rPr>
          <w:rFonts w:ascii="Times New Roman" w:hAnsi="Times New Roman" w:cs="Times New Roman"/>
          <w:noProof/>
          <w:color w:val="222222"/>
          <w:sz w:val="24"/>
          <w:szCs w:val="24"/>
          <w:shd w:val="clear" w:color="auto" w:fill="FFFFFF"/>
          <w:lang w:val="en-GB"/>
        </w:rPr>
        <w:t xml:space="preserve"> too</w:t>
      </w:r>
      <w:r w:rsidR="005C7A2A" w:rsidRPr="002C249D">
        <w:rPr>
          <w:rFonts w:ascii="Times New Roman" w:hAnsi="Times New Roman" w:cs="Times New Roman"/>
          <w:noProof/>
          <w:color w:val="222222"/>
          <w:sz w:val="24"/>
          <w:szCs w:val="24"/>
          <w:shd w:val="clear" w:color="auto" w:fill="FFFFFF"/>
          <w:lang w:val="en-GB"/>
        </w:rPr>
        <w:t>.</w:t>
      </w:r>
      <w:r w:rsidR="004E7400" w:rsidRPr="002C249D">
        <w:rPr>
          <w:rFonts w:ascii="Times New Roman" w:hAnsi="Times New Roman" w:cs="Times New Roman"/>
          <w:noProof/>
          <w:color w:val="222222"/>
          <w:sz w:val="24"/>
          <w:szCs w:val="24"/>
          <w:shd w:val="clear" w:color="auto" w:fill="FFFFFF"/>
          <w:lang w:val="en-GB"/>
        </w:rPr>
        <w:t xml:space="preserve"> S</w:t>
      </w:r>
      <w:r w:rsidRPr="002C249D">
        <w:rPr>
          <w:rFonts w:ascii="Times New Roman" w:hAnsi="Times New Roman" w:cs="Times New Roman"/>
          <w:noProof/>
          <w:color w:val="222222"/>
          <w:sz w:val="24"/>
          <w:szCs w:val="24"/>
          <w:shd w:val="clear" w:color="auto" w:fill="FFFFFF"/>
          <w:lang w:val="en-GB"/>
        </w:rPr>
        <w:t>econd</w:t>
      </w:r>
      <w:r w:rsidR="004E7400" w:rsidRPr="002C249D">
        <w:rPr>
          <w:rFonts w:ascii="Times New Roman" w:hAnsi="Times New Roman" w:cs="Times New Roman"/>
          <w:noProof/>
          <w:color w:val="222222"/>
          <w:sz w:val="24"/>
          <w:szCs w:val="24"/>
          <w:shd w:val="clear" w:color="auto" w:fill="FFFFFF"/>
          <w:lang w:val="en-GB"/>
        </w:rPr>
        <w:t>ly, and most importantly,</w:t>
      </w:r>
      <w:r w:rsidRPr="002C249D">
        <w:rPr>
          <w:rFonts w:ascii="Times New Roman" w:hAnsi="Times New Roman" w:cs="Times New Roman"/>
          <w:noProof/>
          <w:color w:val="222222"/>
          <w:sz w:val="24"/>
          <w:szCs w:val="24"/>
          <w:shd w:val="clear" w:color="auto" w:fill="FFFFFF"/>
          <w:lang w:val="en-GB"/>
        </w:rPr>
        <w:t xml:space="preserve"> </w:t>
      </w:r>
      <w:r w:rsidR="00023A5F" w:rsidRPr="002C249D">
        <w:rPr>
          <w:rFonts w:ascii="Times New Roman" w:hAnsi="Times New Roman" w:cs="Times New Roman"/>
          <w:noProof/>
          <w:color w:val="222222"/>
          <w:sz w:val="24"/>
          <w:szCs w:val="24"/>
          <w:shd w:val="clear" w:color="auto" w:fill="FFFFFF"/>
          <w:lang w:val="en-GB"/>
        </w:rPr>
        <w:t xml:space="preserve">although </w:t>
      </w:r>
      <w:r w:rsidR="00EB3383" w:rsidRPr="002C249D">
        <w:rPr>
          <w:rFonts w:ascii="Times New Roman" w:hAnsi="Times New Roman" w:cs="Times New Roman"/>
          <w:noProof/>
          <w:color w:val="222222"/>
          <w:sz w:val="24"/>
          <w:szCs w:val="24"/>
          <w:shd w:val="clear" w:color="auto" w:fill="FFFFFF"/>
          <w:lang w:val="en-GB"/>
        </w:rPr>
        <w:t xml:space="preserve">the debunking version of the argument </w:t>
      </w:r>
      <w:r w:rsidR="00EB4AC9" w:rsidRPr="002C249D">
        <w:rPr>
          <w:rFonts w:ascii="Times New Roman" w:hAnsi="Times New Roman" w:cs="Times New Roman"/>
          <w:noProof/>
          <w:color w:val="222222"/>
          <w:sz w:val="24"/>
          <w:szCs w:val="24"/>
          <w:shd w:val="clear" w:color="auto" w:fill="FFFFFF"/>
          <w:lang w:val="en-GB"/>
        </w:rPr>
        <w:t>retain</w:t>
      </w:r>
      <w:r w:rsidR="006653DC" w:rsidRPr="002C249D">
        <w:rPr>
          <w:rFonts w:ascii="Times New Roman" w:hAnsi="Times New Roman" w:cs="Times New Roman"/>
          <w:noProof/>
          <w:color w:val="222222"/>
          <w:sz w:val="24"/>
          <w:szCs w:val="24"/>
          <w:shd w:val="clear" w:color="auto" w:fill="FFFFFF"/>
          <w:lang w:val="en-GB"/>
        </w:rPr>
        <w:t>s</w:t>
      </w:r>
      <w:r w:rsidR="00EB4AC9" w:rsidRPr="002C249D">
        <w:rPr>
          <w:rFonts w:ascii="Times New Roman" w:hAnsi="Times New Roman" w:cs="Times New Roman"/>
          <w:noProof/>
          <w:color w:val="222222"/>
          <w:sz w:val="24"/>
          <w:szCs w:val="24"/>
          <w:shd w:val="clear" w:color="auto" w:fill="FFFFFF"/>
          <w:lang w:val="en-GB"/>
        </w:rPr>
        <w:t xml:space="preserve"> </w:t>
      </w:r>
      <w:r w:rsidR="004E7400" w:rsidRPr="002C249D">
        <w:rPr>
          <w:rFonts w:ascii="Times New Roman" w:hAnsi="Times New Roman" w:cs="Times New Roman"/>
          <w:noProof/>
          <w:color w:val="222222"/>
          <w:sz w:val="24"/>
          <w:szCs w:val="24"/>
          <w:shd w:val="clear" w:color="auto" w:fill="FFFFFF"/>
          <w:lang w:val="en-GB"/>
        </w:rPr>
        <w:t>some</w:t>
      </w:r>
      <w:r w:rsidR="00EB4AC9" w:rsidRPr="002C249D">
        <w:rPr>
          <w:rFonts w:ascii="Times New Roman" w:hAnsi="Times New Roman" w:cs="Times New Roman"/>
          <w:noProof/>
          <w:color w:val="222222"/>
          <w:sz w:val="24"/>
          <w:szCs w:val="24"/>
          <w:shd w:val="clear" w:color="auto" w:fill="FFFFFF"/>
          <w:lang w:val="en-GB"/>
        </w:rPr>
        <w:t xml:space="preserve"> excusing potential, the</w:t>
      </w:r>
      <w:r w:rsidR="00023A5F" w:rsidRPr="002C249D">
        <w:rPr>
          <w:rFonts w:ascii="Times New Roman" w:hAnsi="Times New Roman" w:cs="Times New Roman"/>
          <w:noProof/>
          <w:color w:val="222222"/>
          <w:sz w:val="24"/>
          <w:szCs w:val="24"/>
          <w:shd w:val="clear" w:color="auto" w:fill="FFFFFF"/>
          <w:lang w:val="en-GB"/>
        </w:rPr>
        <w:t xml:space="preserve"> vindicatory </w:t>
      </w:r>
      <w:r w:rsidR="00EB4AC9" w:rsidRPr="002C249D">
        <w:rPr>
          <w:rFonts w:ascii="Times New Roman" w:hAnsi="Times New Roman" w:cs="Times New Roman"/>
          <w:noProof/>
          <w:color w:val="222222"/>
          <w:sz w:val="24"/>
          <w:szCs w:val="24"/>
          <w:shd w:val="clear" w:color="auto" w:fill="FFFFFF"/>
          <w:lang w:val="en-GB"/>
        </w:rPr>
        <w:t xml:space="preserve">version </w:t>
      </w:r>
      <w:r w:rsidR="003E0FAE" w:rsidRPr="002C249D">
        <w:rPr>
          <w:rFonts w:ascii="Times New Roman" w:hAnsi="Times New Roman" w:cs="Times New Roman"/>
          <w:noProof/>
          <w:color w:val="222222"/>
          <w:sz w:val="24"/>
          <w:szCs w:val="24"/>
          <w:shd w:val="clear" w:color="auto" w:fill="FFFFFF"/>
          <w:lang w:val="en-GB"/>
        </w:rPr>
        <w:t>seems</w:t>
      </w:r>
      <w:r w:rsidR="00EB4AC9" w:rsidRPr="002C249D">
        <w:rPr>
          <w:rFonts w:ascii="Times New Roman" w:hAnsi="Times New Roman" w:cs="Times New Roman"/>
          <w:noProof/>
          <w:color w:val="222222"/>
          <w:sz w:val="24"/>
          <w:szCs w:val="24"/>
          <w:shd w:val="clear" w:color="auto" w:fill="FFFFFF"/>
          <w:lang w:val="en-GB"/>
        </w:rPr>
        <w:t xml:space="preserve"> excusing to a greater extent</w:t>
      </w:r>
      <w:r w:rsidR="00023A5F" w:rsidRPr="002C249D">
        <w:rPr>
          <w:rFonts w:ascii="Times New Roman" w:hAnsi="Times New Roman" w:cs="Times New Roman"/>
          <w:noProof/>
          <w:color w:val="222222"/>
          <w:sz w:val="24"/>
          <w:szCs w:val="24"/>
          <w:shd w:val="clear" w:color="auto" w:fill="FFFFFF"/>
          <w:lang w:val="en-GB"/>
        </w:rPr>
        <w:t xml:space="preserve">. Indeed, </w:t>
      </w:r>
      <w:r w:rsidR="00073586" w:rsidRPr="002C249D">
        <w:rPr>
          <w:rFonts w:ascii="Times New Roman" w:hAnsi="Times New Roman" w:cs="Times New Roman"/>
          <w:noProof/>
          <w:color w:val="222222"/>
          <w:sz w:val="24"/>
          <w:szCs w:val="24"/>
          <w:shd w:val="clear" w:color="auto" w:fill="FFFFFF"/>
          <w:lang w:val="en-GB"/>
        </w:rPr>
        <w:t xml:space="preserve">if </w:t>
      </w:r>
      <w:r w:rsidR="00023A5F" w:rsidRPr="002C249D">
        <w:rPr>
          <w:rFonts w:ascii="Times New Roman" w:hAnsi="Times New Roman" w:cs="Times New Roman"/>
          <w:noProof/>
          <w:color w:val="222222"/>
          <w:sz w:val="24"/>
          <w:szCs w:val="24"/>
          <w:shd w:val="clear" w:color="auto" w:fill="FFFFFF"/>
          <w:lang w:val="en-GB"/>
        </w:rPr>
        <w:t xml:space="preserve">the argument </w:t>
      </w:r>
      <w:r w:rsidR="00073586" w:rsidRPr="002C249D">
        <w:rPr>
          <w:rFonts w:ascii="Times New Roman" w:hAnsi="Times New Roman" w:cs="Times New Roman"/>
          <w:noProof/>
          <w:color w:val="222222"/>
          <w:sz w:val="24"/>
          <w:szCs w:val="24"/>
          <w:shd w:val="clear" w:color="auto" w:fill="FFFFFF"/>
          <w:lang w:val="en-GB"/>
        </w:rPr>
        <w:t>is</w:t>
      </w:r>
      <w:r w:rsidR="00023A5F" w:rsidRPr="002C249D">
        <w:rPr>
          <w:rFonts w:ascii="Times New Roman" w:hAnsi="Times New Roman" w:cs="Times New Roman"/>
          <w:noProof/>
          <w:color w:val="222222"/>
          <w:sz w:val="24"/>
          <w:szCs w:val="24"/>
          <w:shd w:val="clear" w:color="auto" w:fill="FFFFFF"/>
          <w:lang w:val="en-GB"/>
        </w:rPr>
        <w:t xml:space="preserve"> vindicatory</w:t>
      </w:r>
      <w:r w:rsidR="00A5391E" w:rsidRPr="002C249D">
        <w:rPr>
          <w:rFonts w:ascii="Times New Roman" w:hAnsi="Times New Roman" w:cs="Times New Roman"/>
          <w:noProof/>
          <w:color w:val="222222"/>
          <w:sz w:val="24"/>
          <w:szCs w:val="24"/>
          <w:shd w:val="clear" w:color="auto" w:fill="FFFFFF"/>
          <w:lang w:val="en-GB"/>
        </w:rPr>
        <w:t>,</w:t>
      </w:r>
      <w:r w:rsidR="00073586" w:rsidRPr="002C249D">
        <w:rPr>
          <w:rFonts w:ascii="Times New Roman" w:hAnsi="Times New Roman" w:cs="Times New Roman"/>
          <w:noProof/>
          <w:color w:val="222222"/>
          <w:sz w:val="24"/>
          <w:szCs w:val="24"/>
          <w:shd w:val="clear" w:color="auto" w:fill="FFFFFF"/>
          <w:lang w:val="en-GB"/>
        </w:rPr>
        <w:t xml:space="preserve"> then</w:t>
      </w:r>
      <w:r w:rsidR="00023A5F" w:rsidRPr="002C249D">
        <w:rPr>
          <w:rFonts w:ascii="Times New Roman" w:hAnsi="Times New Roman" w:cs="Times New Roman"/>
          <w:noProof/>
          <w:color w:val="222222"/>
          <w:sz w:val="24"/>
          <w:szCs w:val="24"/>
          <w:shd w:val="clear" w:color="auto" w:fill="FFFFFF"/>
          <w:lang w:val="en-GB"/>
        </w:rPr>
        <w:t xml:space="preserve"> the causal pressures that contributed to the formation of the morally ignorant beliefs are still operative </w:t>
      </w:r>
      <w:r w:rsidR="008232DC" w:rsidRPr="002C249D">
        <w:rPr>
          <w:rFonts w:ascii="Times New Roman" w:hAnsi="Times New Roman" w:cs="Times New Roman"/>
          <w:noProof/>
          <w:color w:val="222222"/>
          <w:sz w:val="24"/>
          <w:szCs w:val="24"/>
          <w:shd w:val="clear" w:color="auto" w:fill="FFFFFF"/>
          <w:lang w:val="en-GB"/>
        </w:rPr>
        <w:t>at the time of the evaluation</w:t>
      </w:r>
      <w:r w:rsidR="00023A5F" w:rsidRPr="002C249D">
        <w:rPr>
          <w:rFonts w:ascii="Times New Roman" w:hAnsi="Times New Roman" w:cs="Times New Roman"/>
          <w:noProof/>
          <w:color w:val="222222"/>
          <w:sz w:val="24"/>
          <w:szCs w:val="24"/>
          <w:shd w:val="clear" w:color="auto" w:fill="FFFFFF"/>
          <w:lang w:val="en-GB"/>
        </w:rPr>
        <w:t>, and th</w:t>
      </w:r>
      <w:r w:rsidR="008232DC" w:rsidRPr="002C249D">
        <w:rPr>
          <w:rFonts w:ascii="Times New Roman" w:hAnsi="Times New Roman" w:cs="Times New Roman"/>
          <w:noProof/>
          <w:color w:val="222222"/>
          <w:sz w:val="24"/>
          <w:szCs w:val="24"/>
          <w:shd w:val="clear" w:color="auto" w:fill="FFFFFF"/>
          <w:lang w:val="en-GB"/>
        </w:rPr>
        <w:t xml:space="preserve">is </w:t>
      </w:r>
      <w:r w:rsidR="004E7400" w:rsidRPr="002C249D">
        <w:rPr>
          <w:rFonts w:ascii="Times New Roman" w:hAnsi="Times New Roman" w:cs="Times New Roman"/>
          <w:noProof/>
          <w:color w:val="222222"/>
          <w:sz w:val="24"/>
          <w:szCs w:val="24"/>
          <w:shd w:val="clear" w:color="auto" w:fill="FFFFFF"/>
          <w:lang w:val="en-GB"/>
        </w:rPr>
        <w:t xml:space="preserve">plausibly </w:t>
      </w:r>
      <w:r w:rsidR="008232DC" w:rsidRPr="002C249D">
        <w:rPr>
          <w:rFonts w:ascii="Times New Roman" w:hAnsi="Times New Roman" w:cs="Times New Roman"/>
          <w:noProof/>
          <w:color w:val="222222"/>
          <w:sz w:val="24"/>
          <w:szCs w:val="24"/>
          <w:shd w:val="clear" w:color="auto" w:fill="FFFFFF"/>
          <w:lang w:val="en-GB"/>
        </w:rPr>
        <w:t>means</w:t>
      </w:r>
      <w:r w:rsidR="00023A5F" w:rsidRPr="002C249D">
        <w:rPr>
          <w:rFonts w:ascii="Times New Roman" w:hAnsi="Times New Roman" w:cs="Times New Roman"/>
          <w:noProof/>
          <w:color w:val="222222"/>
          <w:sz w:val="24"/>
          <w:szCs w:val="24"/>
          <w:shd w:val="clear" w:color="auto" w:fill="FFFFFF"/>
          <w:lang w:val="en-GB"/>
        </w:rPr>
        <w:t xml:space="preserve"> that the relevant agent</w:t>
      </w:r>
      <w:r w:rsidR="004E7400" w:rsidRPr="002C249D">
        <w:rPr>
          <w:rFonts w:ascii="Times New Roman" w:hAnsi="Times New Roman" w:cs="Times New Roman"/>
          <w:noProof/>
          <w:color w:val="222222"/>
          <w:sz w:val="24"/>
          <w:szCs w:val="24"/>
          <w:shd w:val="clear" w:color="auto" w:fill="FFFFFF"/>
          <w:lang w:val="en-GB"/>
        </w:rPr>
        <w:t>s</w:t>
      </w:r>
      <w:r w:rsidR="00023A5F" w:rsidRPr="002C249D">
        <w:rPr>
          <w:rFonts w:ascii="Times New Roman" w:hAnsi="Times New Roman" w:cs="Times New Roman"/>
          <w:noProof/>
          <w:color w:val="222222"/>
          <w:sz w:val="24"/>
          <w:szCs w:val="24"/>
          <w:shd w:val="clear" w:color="auto" w:fill="FFFFFF"/>
          <w:lang w:val="en-GB"/>
        </w:rPr>
        <w:t xml:space="preserve"> </w:t>
      </w:r>
      <w:r w:rsidR="004E7400" w:rsidRPr="002C249D">
        <w:rPr>
          <w:rFonts w:ascii="Times New Roman" w:hAnsi="Times New Roman" w:cs="Times New Roman"/>
          <w:noProof/>
          <w:color w:val="222222"/>
          <w:sz w:val="24"/>
          <w:szCs w:val="24"/>
          <w:shd w:val="clear" w:color="auto" w:fill="FFFFFF"/>
          <w:lang w:val="en-GB"/>
        </w:rPr>
        <w:t>are</w:t>
      </w:r>
      <w:r w:rsidR="00023A5F" w:rsidRPr="002C249D">
        <w:rPr>
          <w:rFonts w:ascii="Times New Roman" w:hAnsi="Times New Roman" w:cs="Times New Roman"/>
          <w:noProof/>
          <w:color w:val="222222"/>
          <w:sz w:val="24"/>
          <w:szCs w:val="24"/>
          <w:shd w:val="clear" w:color="auto" w:fill="FFFFFF"/>
          <w:lang w:val="en-GB"/>
        </w:rPr>
        <w:t xml:space="preserve"> facing more substantial difficulties</w:t>
      </w:r>
      <w:r w:rsidR="004E7400" w:rsidRPr="002C249D">
        <w:rPr>
          <w:rFonts w:ascii="Times New Roman" w:hAnsi="Times New Roman" w:cs="Times New Roman"/>
          <w:noProof/>
          <w:color w:val="222222"/>
          <w:sz w:val="24"/>
          <w:szCs w:val="24"/>
          <w:shd w:val="clear" w:color="auto" w:fill="FFFFFF"/>
          <w:lang w:val="en-GB"/>
        </w:rPr>
        <w:t xml:space="preserve"> in overcoming their moral ignorance</w:t>
      </w:r>
      <w:r w:rsidR="00023A5F" w:rsidRPr="002C249D">
        <w:rPr>
          <w:rFonts w:ascii="Times New Roman" w:hAnsi="Times New Roman" w:cs="Times New Roman"/>
          <w:noProof/>
          <w:color w:val="222222"/>
          <w:sz w:val="24"/>
          <w:szCs w:val="24"/>
          <w:shd w:val="clear" w:color="auto" w:fill="FFFFFF"/>
          <w:lang w:val="en-GB"/>
        </w:rPr>
        <w:t>.</w:t>
      </w:r>
      <w:r w:rsidR="004E7400" w:rsidRPr="002C249D">
        <w:rPr>
          <w:rFonts w:ascii="Times New Roman" w:hAnsi="Times New Roman" w:cs="Times New Roman"/>
          <w:noProof/>
          <w:color w:val="222222"/>
          <w:sz w:val="24"/>
          <w:szCs w:val="24"/>
          <w:shd w:val="clear" w:color="auto" w:fill="FFFFFF"/>
          <w:lang w:val="en-GB"/>
        </w:rPr>
        <w:t xml:space="preserve"> </w:t>
      </w:r>
      <w:r w:rsidR="005A24D1" w:rsidRPr="002C249D">
        <w:rPr>
          <w:rFonts w:ascii="Times New Roman" w:hAnsi="Times New Roman" w:cs="Times New Roman"/>
          <w:noProof/>
          <w:color w:val="222222"/>
          <w:sz w:val="24"/>
          <w:szCs w:val="24"/>
          <w:shd w:val="clear" w:color="auto" w:fill="FFFFFF"/>
          <w:lang w:val="en-GB"/>
        </w:rPr>
        <w:t xml:space="preserve">For one thing, </w:t>
      </w:r>
      <w:r w:rsidR="002437AE" w:rsidRPr="002C249D">
        <w:rPr>
          <w:rFonts w:ascii="Times New Roman" w:hAnsi="Times New Roman" w:cs="Times New Roman"/>
          <w:noProof/>
          <w:color w:val="222222"/>
          <w:sz w:val="24"/>
          <w:szCs w:val="24"/>
          <w:shd w:val="clear" w:color="auto" w:fill="FFFFFF"/>
          <w:lang w:val="en-GB"/>
        </w:rPr>
        <w:t>the dysfunctional</w:t>
      </w:r>
      <w:r w:rsidR="00327491" w:rsidRPr="002C249D">
        <w:rPr>
          <w:rFonts w:ascii="Times New Roman" w:hAnsi="Times New Roman" w:cs="Times New Roman"/>
          <w:noProof/>
          <w:color w:val="222222"/>
          <w:sz w:val="24"/>
          <w:szCs w:val="24"/>
          <w:shd w:val="clear" w:color="auto" w:fill="FFFFFF"/>
          <w:lang w:val="en-GB"/>
        </w:rPr>
        <w:t xml:space="preserve"> effects of honour in cases where its explanation turns out to be debunking</w:t>
      </w:r>
      <w:r w:rsidR="00715579" w:rsidRPr="002C249D">
        <w:rPr>
          <w:rFonts w:ascii="Times New Roman" w:hAnsi="Times New Roman" w:cs="Times New Roman"/>
          <w:noProof/>
          <w:color w:val="222222"/>
          <w:sz w:val="24"/>
          <w:szCs w:val="24"/>
          <w:shd w:val="clear" w:color="auto" w:fill="FFFFFF"/>
          <w:lang w:val="en-GB"/>
        </w:rPr>
        <w:t xml:space="preserve"> </w:t>
      </w:r>
      <w:r w:rsidR="00942E50" w:rsidRPr="002C249D">
        <w:rPr>
          <w:rFonts w:ascii="Times New Roman" w:hAnsi="Times New Roman" w:cs="Times New Roman"/>
          <w:noProof/>
          <w:color w:val="222222"/>
          <w:sz w:val="24"/>
          <w:szCs w:val="24"/>
          <w:shd w:val="clear" w:color="auto" w:fill="FFFFFF"/>
          <w:lang w:val="en-GB"/>
        </w:rPr>
        <w:t xml:space="preserve">should </w:t>
      </w:r>
      <w:r w:rsidR="00715579" w:rsidRPr="002C249D">
        <w:rPr>
          <w:rFonts w:ascii="Times New Roman" w:hAnsi="Times New Roman" w:cs="Times New Roman"/>
          <w:noProof/>
          <w:color w:val="222222"/>
          <w:sz w:val="24"/>
          <w:szCs w:val="24"/>
          <w:shd w:val="clear" w:color="auto" w:fill="FFFFFF"/>
          <w:lang w:val="en-GB"/>
        </w:rPr>
        <w:t xml:space="preserve">provide the relevant agents with an opportunity </w:t>
      </w:r>
      <w:r w:rsidR="00850530" w:rsidRPr="002C249D">
        <w:rPr>
          <w:rFonts w:ascii="Times New Roman" w:hAnsi="Times New Roman" w:cs="Times New Roman"/>
          <w:noProof/>
          <w:color w:val="222222"/>
          <w:sz w:val="24"/>
          <w:szCs w:val="24"/>
          <w:shd w:val="clear" w:color="auto" w:fill="FFFFFF"/>
          <w:lang w:val="en-GB"/>
        </w:rPr>
        <w:t>for critical reflection that agents</w:t>
      </w:r>
      <w:r w:rsidR="000D03A3" w:rsidRPr="002C249D">
        <w:rPr>
          <w:rFonts w:ascii="Times New Roman" w:hAnsi="Times New Roman" w:cs="Times New Roman"/>
          <w:noProof/>
          <w:color w:val="222222"/>
          <w:sz w:val="24"/>
          <w:szCs w:val="24"/>
          <w:shd w:val="clear" w:color="auto" w:fill="FFFFFF"/>
          <w:lang w:val="en-GB"/>
        </w:rPr>
        <w:t xml:space="preserve"> living in circumstances that maintain honour as functional</w:t>
      </w:r>
      <w:r w:rsidR="00240959" w:rsidRPr="002C249D">
        <w:rPr>
          <w:rFonts w:ascii="Times New Roman" w:hAnsi="Times New Roman" w:cs="Times New Roman"/>
          <w:noProof/>
          <w:color w:val="222222"/>
          <w:sz w:val="24"/>
          <w:szCs w:val="24"/>
          <w:shd w:val="clear" w:color="auto" w:fill="FFFFFF"/>
          <w:lang w:val="en-GB"/>
        </w:rPr>
        <w:t>ly valuable</w:t>
      </w:r>
      <w:r w:rsidR="000D03A3" w:rsidRPr="002C249D">
        <w:rPr>
          <w:rFonts w:ascii="Times New Roman" w:hAnsi="Times New Roman" w:cs="Times New Roman"/>
          <w:noProof/>
          <w:color w:val="222222"/>
          <w:sz w:val="24"/>
          <w:szCs w:val="24"/>
          <w:shd w:val="clear" w:color="auto" w:fill="FFFFFF"/>
          <w:lang w:val="en-GB"/>
        </w:rPr>
        <w:t xml:space="preserve"> lack</w:t>
      </w:r>
      <w:r w:rsidR="00240959" w:rsidRPr="002C249D">
        <w:rPr>
          <w:rStyle w:val="Rimandonotaapidipagina"/>
          <w:rFonts w:ascii="Times New Roman" w:hAnsi="Times New Roman" w:cs="Times New Roman"/>
          <w:noProof/>
          <w:color w:val="222222"/>
          <w:sz w:val="24"/>
          <w:szCs w:val="24"/>
          <w:shd w:val="clear" w:color="auto" w:fill="FFFFFF"/>
          <w:lang w:val="en-GB"/>
        </w:rPr>
        <w:footnoteReference w:id="39"/>
      </w:r>
      <w:r w:rsidR="000D03A3" w:rsidRPr="002C249D">
        <w:rPr>
          <w:rFonts w:ascii="Times New Roman" w:hAnsi="Times New Roman" w:cs="Times New Roman"/>
          <w:noProof/>
          <w:color w:val="222222"/>
          <w:sz w:val="24"/>
          <w:szCs w:val="24"/>
          <w:shd w:val="clear" w:color="auto" w:fill="FFFFFF"/>
          <w:lang w:val="en-GB"/>
        </w:rPr>
        <w:t>.</w:t>
      </w:r>
      <w:r w:rsidR="00850530" w:rsidRPr="002C249D">
        <w:rPr>
          <w:rFonts w:ascii="Times New Roman" w:hAnsi="Times New Roman" w:cs="Times New Roman"/>
          <w:noProof/>
          <w:color w:val="222222"/>
          <w:sz w:val="24"/>
          <w:szCs w:val="24"/>
          <w:shd w:val="clear" w:color="auto" w:fill="FFFFFF"/>
          <w:lang w:val="en-GB"/>
        </w:rPr>
        <w:t xml:space="preserve"> </w:t>
      </w:r>
      <w:r w:rsidR="001B1450" w:rsidRPr="002C249D">
        <w:rPr>
          <w:rFonts w:ascii="Times New Roman" w:hAnsi="Times New Roman" w:cs="Times New Roman"/>
          <w:noProof/>
          <w:color w:val="222222"/>
          <w:sz w:val="24"/>
          <w:szCs w:val="24"/>
          <w:shd w:val="clear" w:color="auto" w:fill="FFFFFF"/>
          <w:lang w:val="en-GB"/>
        </w:rPr>
        <w:t xml:space="preserve">Members of </w:t>
      </w:r>
      <w:r w:rsidR="00A23463" w:rsidRPr="002C249D">
        <w:rPr>
          <w:rFonts w:ascii="Times New Roman" w:hAnsi="Times New Roman" w:cs="Times New Roman"/>
          <w:noProof/>
          <w:color w:val="222222"/>
          <w:sz w:val="24"/>
          <w:szCs w:val="24"/>
          <w:shd w:val="clear" w:color="auto" w:fill="FFFFFF"/>
          <w:lang w:val="en-GB"/>
        </w:rPr>
        <w:t>quasi</w:t>
      </w:r>
      <w:r w:rsidR="005C6305" w:rsidRPr="002C249D">
        <w:rPr>
          <w:rFonts w:ascii="Times New Roman" w:hAnsi="Times New Roman" w:cs="Times New Roman"/>
          <w:noProof/>
          <w:color w:val="222222"/>
          <w:sz w:val="24"/>
          <w:szCs w:val="24"/>
          <w:shd w:val="clear" w:color="auto" w:fill="FFFFFF"/>
          <w:lang w:val="en-GB"/>
        </w:rPr>
        <w:t>-</w:t>
      </w:r>
      <w:r w:rsidR="00A23463" w:rsidRPr="002C249D">
        <w:rPr>
          <w:rFonts w:ascii="Times New Roman" w:hAnsi="Times New Roman" w:cs="Times New Roman"/>
          <w:noProof/>
          <w:color w:val="222222"/>
          <w:sz w:val="24"/>
          <w:szCs w:val="24"/>
          <w:shd w:val="clear" w:color="auto" w:fill="FFFFFF"/>
          <w:lang w:val="en-GB"/>
        </w:rPr>
        <w:t xml:space="preserve">anarchic </w:t>
      </w:r>
      <w:r w:rsidR="001B1450" w:rsidRPr="002C249D">
        <w:rPr>
          <w:rFonts w:ascii="Times New Roman" w:hAnsi="Times New Roman" w:cs="Times New Roman"/>
          <w:noProof/>
          <w:color w:val="222222"/>
          <w:sz w:val="24"/>
          <w:szCs w:val="24"/>
          <w:shd w:val="clear" w:color="auto" w:fill="FFFFFF"/>
          <w:lang w:val="en-GB"/>
        </w:rPr>
        <w:t>traditional herding societies</w:t>
      </w:r>
      <w:r w:rsidR="00604DF2" w:rsidRPr="002C249D">
        <w:rPr>
          <w:rFonts w:ascii="Times New Roman" w:hAnsi="Times New Roman" w:cs="Times New Roman"/>
          <w:noProof/>
          <w:color w:val="222222"/>
          <w:sz w:val="24"/>
          <w:szCs w:val="24"/>
          <w:shd w:val="clear" w:color="auto" w:fill="FFFFFF"/>
          <w:lang w:val="en-GB"/>
        </w:rPr>
        <w:t xml:space="preserve"> sharing a culture of honour</w:t>
      </w:r>
      <w:r w:rsidR="00942E50" w:rsidRPr="002C249D">
        <w:rPr>
          <w:rFonts w:ascii="Times New Roman" w:hAnsi="Times New Roman" w:cs="Times New Roman"/>
          <w:noProof/>
          <w:color w:val="222222"/>
          <w:sz w:val="24"/>
          <w:szCs w:val="24"/>
          <w:shd w:val="clear" w:color="auto" w:fill="FFFFFF"/>
          <w:lang w:val="en-GB"/>
        </w:rPr>
        <w:t xml:space="preserve"> -</w:t>
      </w:r>
      <w:r w:rsidR="00A23463" w:rsidRPr="002C249D">
        <w:rPr>
          <w:rFonts w:ascii="Times New Roman" w:hAnsi="Times New Roman" w:cs="Times New Roman"/>
          <w:noProof/>
          <w:color w:val="222222"/>
          <w:sz w:val="24"/>
          <w:szCs w:val="24"/>
          <w:shd w:val="clear" w:color="auto" w:fill="FFFFFF"/>
          <w:lang w:val="en-GB"/>
        </w:rPr>
        <w:t xml:space="preserve"> like the Moraca Tribe of Montenegro</w:t>
      </w:r>
      <w:r w:rsidR="004E7400" w:rsidRPr="002C249D">
        <w:rPr>
          <w:rFonts w:ascii="Times New Roman" w:hAnsi="Times New Roman" w:cs="Times New Roman"/>
          <w:noProof/>
          <w:color w:val="222222"/>
          <w:sz w:val="24"/>
          <w:szCs w:val="24"/>
          <w:shd w:val="clear" w:color="auto" w:fill="FFFFFF"/>
          <w:lang w:val="en-GB"/>
        </w:rPr>
        <w:t xml:space="preserve"> in the XIX century,</w:t>
      </w:r>
      <w:r w:rsidR="00942E50" w:rsidRPr="002C249D">
        <w:rPr>
          <w:rFonts w:ascii="Times New Roman" w:hAnsi="Times New Roman" w:cs="Times New Roman"/>
          <w:noProof/>
          <w:color w:val="222222"/>
          <w:sz w:val="24"/>
          <w:szCs w:val="24"/>
          <w:shd w:val="clear" w:color="auto" w:fill="FFFFFF"/>
          <w:lang w:val="en-GB"/>
        </w:rPr>
        <w:t xml:space="preserve"> for instance -</w:t>
      </w:r>
      <w:r w:rsidR="00A61CE0" w:rsidRPr="002C249D">
        <w:rPr>
          <w:rFonts w:ascii="Times New Roman" w:hAnsi="Times New Roman" w:cs="Times New Roman"/>
          <w:noProof/>
          <w:color w:val="222222"/>
          <w:sz w:val="24"/>
          <w:szCs w:val="24"/>
          <w:shd w:val="clear" w:color="auto" w:fill="FFFFFF"/>
          <w:lang w:val="en-GB"/>
        </w:rPr>
        <w:t xml:space="preserve"> </w:t>
      </w:r>
      <w:r w:rsidR="00604DF2" w:rsidRPr="002C249D">
        <w:rPr>
          <w:rFonts w:ascii="Times New Roman" w:hAnsi="Times New Roman" w:cs="Times New Roman"/>
          <w:noProof/>
          <w:color w:val="222222"/>
          <w:sz w:val="24"/>
          <w:szCs w:val="24"/>
          <w:shd w:val="clear" w:color="auto" w:fill="FFFFFF"/>
          <w:lang w:val="en-GB"/>
        </w:rPr>
        <w:t xml:space="preserve">are </w:t>
      </w:r>
      <w:r w:rsidR="00A61CE0" w:rsidRPr="002C249D">
        <w:rPr>
          <w:rFonts w:ascii="Times New Roman" w:hAnsi="Times New Roman" w:cs="Times New Roman"/>
          <w:noProof/>
          <w:color w:val="222222"/>
          <w:sz w:val="24"/>
          <w:szCs w:val="24"/>
          <w:shd w:val="clear" w:color="auto" w:fill="FFFFFF"/>
          <w:lang w:val="en-GB"/>
        </w:rPr>
        <w:t xml:space="preserve">in this sense </w:t>
      </w:r>
      <w:r w:rsidR="00BB50C3" w:rsidRPr="002C249D">
        <w:rPr>
          <w:rFonts w:ascii="Times New Roman" w:hAnsi="Times New Roman" w:cs="Times New Roman"/>
          <w:noProof/>
          <w:color w:val="222222"/>
          <w:sz w:val="24"/>
          <w:szCs w:val="24"/>
          <w:shd w:val="clear" w:color="auto" w:fill="FFFFFF"/>
          <w:lang w:val="en-GB"/>
        </w:rPr>
        <w:t>more</w:t>
      </w:r>
      <w:r w:rsidR="00604DF2" w:rsidRPr="002C249D">
        <w:rPr>
          <w:rFonts w:ascii="Times New Roman" w:hAnsi="Times New Roman" w:cs="Times New Roman"/>
          <w:noProof/>
          <w:color w:val="222222"/>
          <w:sz w:val="24"/>
          <w:szCs w:val="24"/>
          <w:shd w:val="clear" w:color="auto" w:fill="FFFFFF"/>
          <w:lang w:val="en-GB"/>
        </w:rPr>
        <w:t xml:space="preserve"> excused</w:t>
      </w:r>
      <w:r w:rsidR="00BB50C3" w:rsidRPr="002C249D">
        <w:rPr>
          <w:rFonts w:ascii="Times New Roman" w:hAnsi="Times New Roman" w:cs="Times New Roman"/>
          <w:noProof/>
          <w:color w:val="222222"/>
          <w:sz w:val="24"/>
          <w:szCs w:val="24"/>
          <w:shd w:val="clear" w:color="auto" w:fill="FFFFFF"/>
          <w:lang w:val="en-GB"/>
        </w:rPr>
        <w:t xml:space="preserve"> </w:t>
      </w:r>
      <w:r w:rsidR="00A42573" w:rsidRPr="002C249D">
        <w:rPr>
          <w:rFonts w:ascii="Times New Roman" w:hAnsi="Times New Roman" w:cs="Times New Roman"/>
          <w:noProof/>
          <w:color w:val="222222"/>
          <w:sz w:val="24"/>
          <w:szCs w:val="24"/>
          <w:shd w:val="clear" w:color="auto" w:fill="FFFFFF"/>
          <w:lang w:val="en-GB"/>
        </w:rPr>
        <w:t>than</w:t>
      </w:r>
      <w:r w:rsidR="00A23463" w:rsidRPr="002C249D">
        <w:rPr>
          <w:rFonts w:ascii="Times New Roman" w:hAnsi="Times New Roman" w:cs="Times New Roman"/>
          <w:noProof/>
          <w:color w:val="222222"/>
          <w:sz w:val="24"/>
          <w:szCs w:val="24"/>
          <w:shd w:val="clear" w:color="auto" w:fill="FFFFFF"/>
          <w:lang w:val="en-GB"/>
        </w:rPr>
        <w:t xml:space="preserve"> contemporary</w:t>
      </w:r>
      <w:r w:rsidR="00A42573" w:rsidRPr="002C249D">
        <w:rPr>
          <w:rFonts w:ascii="Times New Roman" w:hAnsi="Times New Roman" w:cs="Times New Roman"/>
          <w:noProof/>
          <w:color w:val="222222"/>
          <w:sz w:val="24"/>
          <w:szCs w:val="24"/>
          <w:shd w:val="clear" w:color="auto" w:fill="FFFFFF"/>
          <w:lang w:val="en-GB"/>
        </w:rPr>
        <w:t xml:space="preserve"> U.S. </w:t>
      </w:r>
      <w:r w:rsidR="00AA6F30" w:rsidRPr="002C249D">
        <w:rPr>
          <w:rFonts w:ascii="Times New Roman" w:hAnsi="Times New Roman" w:cs="Times New Roman"/>
          <w:noProof/>
          <w:color w:val="222222"/>
          <w:sz w:val="24"/>
          <w:szCs w:val="24"/>
          <w:shd w:val="clear" w:color="auto" w:fill="FFFFFF"/>
          <w:lang w:val="en-GB"/>
        </w:rPr>
        <w:lastRenderedPageBreak/>
        <w:t>S</w:t>
      </w:r>
      <w:r w:rsidR="00A42573" w:rsidRPr="002C249D">
        <w:rPr>
          <w:rFonts w:ascii="Times New Roman" w:hAnsi="Times New Roman" w:cs="Times New Roman"/>
          <w:noProof/>
          <w:color w:val="222222"/>
          <w:sz w:val="24"/>
          <w:szCs w:val="24"/>
          <w:shd w:val="clear" w:color="auto" w:fill="FFFFFF"/>
          <w:lang w:val="en-GB"/>
        </w:rPr>
        <w:t>outherners</w:t>
      </w:r>
      <w:r w:rsidR="00942E50" w:rsidRPr="002C249D">
        <w:rPr>
          <w:rFonts w:ascii="Times New Roman" w:hAnsi="Times New Roman" w:cs="Times New Roman"/>
          <w:noProof/>
          <w:color w:val="222222"/>
          <w:sz w:val="24"/>
          <w:szCs w:val="24"/>
          <w:shd w:val="clear" w:color="auto" w:fill="FFFFFF"/>
          <w:lang w:val="en-GB"/>
        </w:rPr>
        <w:t>, who</w:t>
      </w:r>
      <w:r w:rsidR="00604DF2" w:rsidRPr="002C249D">
        <w:rPr>
          <w:rFonts w:ascii="Times New Roman" w:hAnsi="Times New Roman" w:cs="Times New Roman"/>
          <w:noProof/>
          <w:color w:val="222222"/>
          <w:sz w:val="24"/>
          <w:szCs w:val="24"/>
          <w:shd w:val="clear" w:color="auto" w:fill="FFFFFF"/>
          <w:lang w:val="en-GB"/>
        </w:rPr>
        <w:t xml:space="preserve"> liv</w:t>
      </w:r>
      <w:r w:rsidR="00942E50" w:rsidRPr="002C249D">
        <w:rPr>
          <w:rFonts w:ascii="Times New Roman" w:hAnsi="Times New Roman" w:cs="Times New Roman"/>
          <w:noProof/>
          <w:color w:val="222222"/>
          <w:sz w:val="24"/>
          <w:szCs w:val="24"/>
          <w:shd w:val="clear" w:color="auto" w:fill="FFFFFF"/>
          <w:lang w:val="en-GB"/>
        </w:rPr>
        <w:t>e</w:t>
      </w:r>
      <w:r w:rsidR="00604DF2" w:rsidRPr="002C249D">
        <w:rPr>
          <w:rFonts w:ascii="Times New Roman" w:hAnsi="Times New Roman" w:cs="Times New Roman"/>
          <w:noProof/>
          <w:color w:val="222222"/>
          <w:sz w:val="24"/>
          <w:szCs w:val="24"/>
          <w:shd w:val="clear" w:color="auto" w:fill="FFFFFF"/>
          <w:lang w:val="en-GB"/>
        </w:rPr>
        <w:t xml:space="preserve"> under a centralized State and benefit from</w:t>
      </w:r>
      <w:r w:rsidR="00942E50" w:rsidRPr="002C249D">
        <w:rPr>
          <w:rFonts w:ascii="Times New Roman" w:hAnsi="Times New Roman" w:cs="Times New Roman"/>
          <w:noProof/>
          <w:color w:val="222222"/>
          <w:sz w:val="24"/>
          <w:szCs w:val="24"/>
          <w:shd w:val="clear" w:color="auto" w:fill="FFFFFF"/>
          <w:lang w:val="en-GB"/>
        </w:rPr>
        <w:t xml:space="preserve"> the presence of</w:t>
      </w:r>
      <w:r w:rsidR="00604DF2" w:rsidRPr="002C249D">
        <w:rPr>
          <w:rFonts w:ascii="Times New Roman" w:hAnsi="Times New Roman" w:cs="Times New Roman"/>
          <w:noProof/>
          <w:color w:val="222222"/>
          <w:sz w:val="24"/>
          <w:szCs w:val="24"/>
          <w:shd w:val="clear" w:color="auto" w:fill="FFFFFF"/>
          <w:lang w:val="en-GB"/>
        </w:rPr>
        <w:t xml:space="preserve"> law enforcement institutions</w:t>
      </w:r>
      <w:r w:rsidR="00A23463" w:rsidRPr="002C249D">
        <w:rPr>
          <w:rFonts w:ascii="Times New Roman" w:hAnsi="Times New Roman" w:cs="Times New Roman"/>
          <w:noProof/>
          <w:color w:val="222222"/>
          <w:sz w:val="24"/>
          <w:szCs w:val="24"/>
          <w:shd w:val="clear" w:color="auto" w:fill="FFFFFF"/>
          <w:lang w:val="en-GB"/>
        </w:rPr>
        <w:t xml:space="preserve">. </w:t>
      </w:r>
    </w:p>
    <w:p w14:paraId="494E06FA" w14:textId="77777777" w:rsidR="003A77D1" w:rsidRPr="002C249D" w:rsidRDefault="003A77D1" w:rsidP="0062000D">
      <w:pPr>
        <w:pStyle w:val="Testonotaapidipagina"/>
        <w:spacing w:line="360" w:lineRule="auto"/>
        <w:jc w:val="both"/>
        <w:rPr>
          <w:rFonts w:ascii="Times New Roman" w:hAnsi="Times New Roman" w:cs="Times New Roman"/>
          <w:noProof/>
          <w:color w:val="222222"/>
          <w:sz w:val="24"/>
          <w:szCs w:val="24"/>
          <w:shd w:val="clear" w:color="auto" w:fill="FFFFFF"/>
          <w:lang w:val="en-GB"/>
        </w:rPr>
      </w:pPr>
    </w:p>
    <w:p w14:paraId="7EA0B35A" w14:textId="6CB1D1F5" w:rsidR="00B05C2C" w:rsidRPr="002C249D" w:rsidRDefault="005F6E65"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In conclusion, o</w:t>
      </w:r>
      <w:r w:rsidR="00023A5F" w:rsidRPr="002C249D">
        <w:rPr>
          <w:rFonts w:ascii="Times New Roman" w:hAnsi="Times New Roman" w:cs="Times New Roman"/>
          <w:noProof/>
          <w:sz w:val="24"/>
          <w:szCs w:val="24"/>
          <w:lang w:val="en-GB"/>
        </w:rPr>
        <w:t>ne may</w:t>
      </w:r>
      <w:r w:rsidRPr="002C249D">
        <w:rPr>
          <w:rFonts w:ascii="Times New Roman" w:hAnsi="Times New Roman" w:cs="Times New Roman"/>
          <w:noProof/>
          <w:sz w:val="24"/>
          <w:szCs w:val="24"/>
          <w:lang w:val="en-GB"/>
        </w:rPr>
        <w:t xml:space="preserve"> </w:t>
      </w:r>
      <w:r w:rsidR="00A23463" w:rsidRPr="002C249D">
        <w:rPr>
          <w:rFonts w:ascii="Times New Roman" w:hAnsi="Times New Roman" w:cs="Times New Roman"/>
          <w:noProof/>
          <w:sz w:val="24"/>
          <w:szCs w:val="24"/>
          <w:lang w:val="en-GB"/>
        </w:rPr>
        <w:t xml:space="preserve">object </w:t>
      </w:r>
      <w:r w:rsidR="004324AD" w:rsidRPr="002C249D">
        <w:rPr>
          <w:rFonts w:ascii="Times New Roman" w:hAnsi="Times New Roman" w:cs="Times New Roman"/>
          <w:noProof/>
          <w:sz w:val="24"/>
          <w:szCs w:val="24"/>
          <w:lang w:val="en-GB"/>
        </w:rPr>
        <w:t>that</w:t>
      </w:r>
      <w:r w:rsidR="00D577C3" w:rsidRPr="002C249D">
        <w:rPr>
          <w:rFonts w:ascii="Times New Roman" w:hAnsi="Times New Roman" w:cs="Times New Roman"/>
          <w:noProof/>
          <w:sz w:val="24"/>
          <w:szCs w:val="24"/>
          <w:lang w:val="en-GB"/>
        </w:rPr>
        <w:t xml:space="preserve"> </w:t>
      </w:r>
      <w:r w:rsidR="00FB77B5" w:rsidRPr="002C249D">
        <w:rPr>
          <w:rFonts w:ascii="Times New Roman" w:hAnsi="Times New Roman" w:cs="Times New Roman"/>
          <w:noProof/>
          <w:sz w:val="24"/>
          <w:szCs w:val="24"/>
          <w:lang w:val="en-GB"/>
        </w:rPr>
        <w:t xml:space="preserve">my view </w:t>
      </w:r>
      <w:r w:rsidR="00AA45CF" w:rsidRPr="002C249D">
        <w:rPr>
          <w:rFonts w:ascii="Times New Roman" w:hAnsi="Times New Roman" w:cs="Times New Roman"/>
          <w:noProof/>
          <w:sz w:val="24"/>
          <w:szCs w:val="24"/>
          <w:lang w:val="en-GB"/>
        </w:rPr>
        <w:t>regard</w:t>
      </w:r>
      <w:r w:rsidR="005C6305" w:rsidRPr="002C249D">
        <w:rPr>
          <w:rFonts w:ascii="Times New Roman" w:hAnsi="Times New Roman" w:cs="Times New Roman"/>
          <w:noProof/>
          <w:sz w:val="24"/>
          <w:szCs w:val="24"/>
          <w:lang w:val="en-GB"/>
        </w:rPr>
        <w:t>s</w:t>
      </w:r>
      <w:r w:rsidR="0061193D" w:rsidRPr="002C249D">
        <w:rPr>
          <w:rFonts w:ascii="Times New Roman" w:hAnsi="Times New Roman" w:cs="Times New Roman"/>
          <w:noProof/>
          <w:sz w:val="24"/>
          <w:szCs w:val="24"/>
          <w:lang w:val="en-GB"/>
        </w:rPr>
        <w:t xml:space="preserve"> people from different cultures</w:t>
      </w:r>
      <w:r w:rsidR="00514CB2" w:rsidRPr="002C249D">
        <w:rPr>
          <w:rFonts w:ascii="Times New Roman" w:hAnsi="Times New Roman" w:cs="Times New Roman"/>
          <w:noProof/>
          <w:sz w:val="24"/>
          <w:szCs w:val="24"/>
          <w:lang w:val="en-GB"/>
        </w:rPr>
        <w:t xml:space="preserve"> as somehow less than reflective agent</w:t>
      </w:r>
      <w:r w:rsidR="00F14CA6" w:rsidRPr="002C249D">
        <w:rPr>
          <w:rFonts w:ascii="Times New Roman" w:hAnsi="Times New Roman" w:cs="Times New Roman"/>
          <w:noProof/>
          <w:sz w:val="24"/>
          <w:szCs w:val="24"/>
          <w:lang w:val="en-GB"/>
        </w:rPr>
        <w:t>s</w:t>
      </w:r>
      <w:r w:rsidR="00514CB2" w:rsidRPr="002C249D">
        <w:rPr>
          <w:rFonts w:ascii="Times New Roman" w:hAnsi="Times New Roman" w:cs="Times New Roman"/>
          <w:noProof/>
          <w:sz w:val="24"/>
          <w:szCs w:val="24"/>
          <w:lang w:val="en-GB"/>
        </w:rPr>
        <w:t>,</w:t>
      </w:r>
      <w:r w:rsidR="00A7256B" w:rsidRPr="002C249D">
        <w:rPr>
          <w:rFonts w:ascii="Times New Roman" w:hAnsi="Times New Roman" w:cs="Times New Roman"/>
          <w:noProof/>
          <w:sz w:val="24"/>
          <w:szCs w:val="24"/>
          <w:lang w:val="en-GB"/>
        </w:rPr>
        <w:t xml:space="preserve"> i.e.,</w:t>
      </w:r>
      <w:r w:rsidR="00514CB2" w:rsidRPr="002C249D">
        <w:rPr>
          <w:rFonts w:ascii="Times New Roman" w:hAnsi="Times New Roman" w:cs="Times New Roman"/>
          <w:noProof/>
          <w:sz w:val="24"/>
          <w:szCs w:val="24"/>
          <w:lang w:val="en-GB"/>
        </w:rPr>
        <w:t xml:space="preserve"> as incapable of engaging in a critical reflection over the </w:t>
      </w:r>
      <w:r w:rsidR="00F14CA6" w:rsidRPr="002C249D">
        <w:rPr>
          <w:rFonts w:ascii="Times New Roman" w:hAnsi="Times New Roman" w:cs="Times New Roman"/>
          <w:noProof/>
          <w:sz w:val="24"/>
          <w:szCs w:val="24"/>
          <w:lang w:val="en-GB"/>
        </w:rPr>
        <w:t>merits of their inherited moral</w:t>
      </w:r>
      <w:r w:rsidR="00A42573" w:rsidRPr="002C249D">
        <w:rPr>
          <w:rFonts w:ascii="Times New Roman" w:hAnsi="Times New Roman" w:cs="Times New Roman"/>
          <w:noProof/>
          <w:sz w:val="24"/>
          <w:szCs w:val="24"/>
          <w:lang w:val="en-GB"/>
        </w:rPr>
        <w:t xml:space="preserve"> codes</w:t>
      </w:r>
      <w:r w:rsidR="00F14CA6" w:rsidRPr="002C249D">
        <w:rPr>
          <w:rFonts w:ascii="Times New Roman" w:hAnsi="Times New Roman" w:cs="Times New Roman"/>
          <w:noProof/>
          <w:sz w:val="24"/>
          <w:szCs w:val="24"/>
          <w:lang w:val="en-GB"/>
        </w:rPr>
        <w:t xml:space="preserve"> and of standing up to</w:t>
      </w:r>
      <w:r w:rsidR="00781017" w:rsidRPr="002C249D">
        <w:rPr>
          <w:rFonts w:ascii="Times New Roman" w:hAnsi="Times New Roman" w:cs="Times New Roman"/>
          <w:noProof/>
          <w:sz w:val="24"/>
          <w:szCs w:val="24"/>
          <w:lang w:val="en-GB"/>
        </w:rPr>
        <w:t xml:space="preserve"> the structural influences molding their views. It means, to quote Strawson</w:t>
      </w:r>
      <w:r w:rsidR="00D61B62" w:rsidRPr="002C249D">
        <w:rPr>
          <w:rFonts w:ascii="Times New Roman" w:hAnsi="Times New Roman" w:cs="Times New Roman"/>
          <w:noProof/>
          <w:sz w:val="24"/>
          <w:szCs w:val="24"/>
          <w:lang w:val="en-GB"/>
        </w:rPr>
        <w:t xml:space="preserve"> </w:t>
      </w:r>
      <w:sdt>
        <w:sdtPr>
          <w:rPr>
            <w:rFonts w:ascii="Times New Roman" w:hAnsi="Times New Roman" w:cs="Times New Roman"/>
            <w:noProof/>
            <w:sz w:val="24"/>
            <w:szCs w:val="24"/>
            <w:lang w:val="en-GB"/>
          </w:rPr>
          <w:id w:val="-1328441478"/>
          <w:citation/>
        </w:sdtPr>
        <w:sdtContent>
          <w:r w:rsidR="00D61B62" w:rsidRPr="002C249D">
            <w:rPr>
              <w:rFonts w:ascii="Times New Roman" w:hAnsi="Times New Roman" w:cs="Times New Roman"/>
              <w:noProof/>
              <w:sz w:val="24"/>
              <w:szCs w:val="24"/>
              <w:lang w:val="en-GB"/>
            </w:rPr>
            <w:fldChar w:fldCharType="begin"/>
          </w:r>
          <w:r w:rsidR="00D61B62" w:rsidRPr="002C249D">
            <w:rPr>
              <w:rFonts w:ascii="Times New Roman" w:hAnsi="Times New Roman" w:cs="Times New Roman"/>
              <w:noProof/>
              <w:sz w:val="24"/>
              <w:szCs w:val="24"/>
              <w:lang w:val="en-GB"/>
            </w:rPr>
            <w:instrText xml:space="preserve">CITATION Str62 \n  \l 1040 </w:instrText>
          </w:r>
          <w:r w:rsidR="00D61B62"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(1962)</w:t>
          </w:r>
          <w:r w:rsidR="00D61B62" w:rsidRPr="002C249D">
            <w:rPr>
              <w:rFonts w:ascii="Times New Roman" w:hAnsi="Times New Roman" w:cs="Times New Roman"/>
              <w:noProof/>
              <w:sz w:val="24"/>
              <w:szCs w:val="24"/>
              <w:lang w:val="en-GB"/>
            </w:rPr>
            <w:fldChar w:fldCharType="end"/>
          </w:r>
        </w:sdtContent>
      </w:sdt>
      <w:r w:rsidR="00781017" w:rsidRPr="002C249D">
        <w:rPr>
          <w:rFonts w:ascii="Times New Roman" w:hAnsi="Times New Roman" w:cs="Times New Roman"/>
          <w:noProof/>
          <w:sz w:val="24"/>
          <w:szCs w:val="24"/>
          <w:lang w:val="en-GB"/>
        </w:rPr>
        <w:t xml:space="preserve">, to </w:t>
      </w:r>
      <w:r w:rsidR="009B72A8" w:rsidRPr="002C249D">
        <w:rPr>
          <w:rFonts w:ascii="Times New Roman" w:hAnsi="Times New Roman" w:cs="Times New Roman"/>
          <w:noProof/>
          <w:sz w:val="24"/>
          <w:szCs w:val="24"/>
          <w:lang w:val="en-GB"/>
        </w:rPr>
        <w:t>interpret</w:t>
      </w:r>
      <w:r w:rsidR="00ED2F1E" w:rsidRPr="002C249D">
        <w:rPr>
          <w:rFonts w:ascii="Times New Roman" w:hAnsi="Times New Roman" w:cs="Times New Roman"/>
          <w:noProof/>
          <w:sz w:val="24"/>
          <w:szCs w:val="24"/>
          <w:lang w:val="en-GB"/>
        </w:rPr>
        <w:t xml:space="preserve"> these</w:t>
      </w:r>
      <w:r w:rsidR="00781017" w:rsidRPr="002C249D">
        <w:rPr>
          <w:rFonts w:ascii="Times New Roman" w:hAnsi="Times New Roman" w:cs="Times New Roman"/>
          <w:noProof/>
          <w:sz w:val="24"/>
          <w:szCs w:val="24"/>
          <w:lang w:val="en-GB"/>
        </w:rPr>
        <w:t xml:space="preserve"> persons </w:t>
      </w:r>
      <w:r w:rsidR="009B72A8" w:rsidRPr="002C249D">
        <w:rPr>
          <w:rFonts w:ascii="Times New Roman" w:hAnsi="Times New Roman" w:cs="Times New Roman"/>
          <w:noProof/>
          <w:sz w:val="24"/>
          <w:szCs w:val="24"/>
          <w:lang w:val="en-GB"/>
        </w:rPr>
        <w:t xml:space="preserve">in an </w:t>
      </w:r>
      <w:r w:rsidR="0056261A" w:rsidRPr="002C249D">
        <w:rPr>
          <w:rFonts w:ascii="Times New Roman" w:hAnsi="Times New Roman" w:cs="Times New Roman"/>
          <w:noProof/>
          <w:sz w:val="24"/>
          <w:szCs w:val="24"/>
          <w:lang w:val="en-GB"/>
        </w:rPr>
        <w:t>‘</w:t>
      </w:r>
      <w:r w:rsidR="009B72A8" w:rsidRPr="002C249D">
        <w:rPr>
          <w:rFonts w:ascii="Times New Roman" w:hAnsi="Times New Roman" w:cs="Times New Roman"/>
          <w:noProof/>
          <w:sz w:val="24"/>
          <w:szCs w:val="24"/>
          <w:lang w:val="en-GB"/>
        </w:rPr>
        <w:t>objective mode</w:t>
      </w:r>
      <w:r w:rsidR="0056261A" w:rsidRPr="002C249D">
        <w:rPr>
          <w:rFonts w:ascii="Times New Roman" w:hAnsi="Times New Roman" w:cs="Times New Roman"/>
          <w:noProof/>
          <w:sz w:val="24"/>
          <w:szCs w:val="24"/>
          <w:lang w:val="en-GB"/>
        </w:rPr>
        <w:t>’</w:t>
      </w:r>
      <w:r w:rsidR="009B72A8" w:rsidRPr="002C249D">
        <w:rPr>
          <w:rFonts w:ascii="Times New Roman" w:hAnsi="Times New Roman" w:cs="Times New Roman"/>
          <w:noProof/>
          <w:sz w:val="24"/>
          <w:szCs w:val="24"/>
          <w:lang w:val="en-GB"/>
        </w:rPr>
        <w:t xml:space="preserve"> - as</w:t>
      </w:r>
      <w:r w:rsidR="00781017" w:rsidRPr="002C249D">
        <w:rPr>
          <w:rFonts w:ascii="Times New Roman" w:hAnsi="Times New Roman" w:cs="Times New Roman"/>
          <w:noProof/>
          <w:sz w:val="24"/>
          <w:szCs w:val="24"/>
          <w:lang w:val="en-GB"/>
        </w:rPr>
        <w:t xml:space="preserve"> </w:t>
      </w:r>
      <w:r w:rsidR="009D6C01" w:rsidRPr="002C249D">
        <w:rPr>
          <w:rFonts w:ascii="Times New Roman" w:hAnsi="Times New Roman" w:cs="Times New Roman"/>
          <w:noProof/>
          <w:sz w:val="24"/>
          <w:szCs w:val="24"/>
          <w:lang w:val="en-GB"/>
        </w:rPr>
        <w:t xml:space="preserve">passive </w:t>
      </w:r>
      <w:r w:rsidR="00781017" w:rsidRPr="002C249D">
        <w:rPr>
          <w:rFonts w:ascii="Times New Roman" w:hAnsi="Times New Roman" w:cs="Times New Roman"/>
          <w:noProof/>
          <w:sz w:val="24"/>
          <w:szCs w:val="24"/>
          <w:lang w:val="en-GB"/>
        </w:rPr>
        <w:t>objects</w:t>
      </w:r>
      <w:r w:rsidR="009D6C01" w:rsidRPr="002C249D">
        <w:rPr>
          <w:rFonts w:ascii="Times New Roman" w:hAnsi="Times New Roman" w:cs="Times New Roman"/>
          <w:noProof/>
          <w:sz w:val="24"/>
          <w:szCs w:val="24"/>
          <w:lang w:val="en-GB"/>
        </w:rPr>
        <w:t xml:space="preserve"> of social influences </w:t>
      </w:r>
      <w:r w:rsidR="00023A5F" w:rsidRPr="002C249D">
        <w:rPr>
          <w:rFonts w:ascii="Times New Roman" w:hAnsi="Times New Roman" w:cs="Times New Roman"/>
          <w:noProof/>
          <w:sz w:val="24"/>
          <w:szCs w:val="24"/>
          <w:lang w:val="en-GB"/>
        </w:rPr>
        <w:t xml:space="preserve">and as sheer products of their social environments </w:t>
      </w:r>
      <w:r w:rsidR="009D6C01" w:rsidRPr="002C249D">
        <w:rPr>
          <w:rFonts w:ascii="Times New Roman" w:hAnsi="Times New Roman" w:cs="Times New Roman"/>
          <w:noProof/>
          <w:sz w:val="24"/>
          <w:szCs w:val="24"/>
          <w:lang w:val="en-GB"/>
        </w:rPr>
        <w:t>rather</w:t>
      </w:r>
      <w:r w:rsidR="00781017" w:rsidRPr="002C249D">
        <w:rPr>
          <w:rFonts w:ascii="Times New Roman" w:hAnsi="Times New Roman" w:cs="Times New Roman"/>
          <w:noProof/>
          <w:sz w:val="24"/>
          <w:szCs w:val="24"/>
          <w:lang w:val="en-GB"/>
        </w:rPr>
        <w:t xml:space="preserve"> than </w:t>
      </w:r>
      <w:r w:rsidR="00942E50" w:rsidRPr="002C249D">
        <w:rPr>
          <w:rFonts w:ascii="Times New Roman" w:hAnsi="Times New Roman" w:cs="Times New Roman"/>
          <w:noProof/>
          <w:sz w:val="24"/>
          <w:szCs w:val="24"/>
          <w:lang w:val="en-GB"/>
        </w:rPr>
        <w:t>responsible</w:t>
      </w:r>
      <w:r w:rsidR="00552AAF" w:rsidRPr="002C249D">
        <w:rPr>
          <w:rFonts w:ascii="Times New Roman" w:hAnsi="Times New Roman" w:cs="Times New Roman"/>
          <w:noProof/>
          <w:sz w:val="24"/>
          <w:szCs w:val="24"/>
          <w:lang w:val="en-GB"/>
        </w:rPr>
        <w:t xml:space="preserve"> </w:t>
      </w:r>
      <w:r w:rsidR="0056261A" w:rsidRPr="002C249D">
        <w:rPr>
          <w:rFonts w:ascii="Times New Roman" w:hAnsi="Times New Roman" w:cs="Times New Roman"/>
          <w:noProof/>
          <w:sz w:val="24"/>
          <w:szCs w:val="24"/>
          <w:lang w:val="en-GB"/>
        </w:rPr>
        <w:t>agents</w:t>
      </w:r>
      <w:r w:rsidR="0043286D" w:rsidRPr="002C249D">
        <w:rPr>
          <w:rStyle w:val="Rimandonotaapidipagina"/>
          <w:rFonts w:ascii="Times New Roman" w:hAnsi="Times New Roman" w:cs="Times New Roman"/>
          <w:noProof/>
          <w:sz w:val="24"/>
          <w:szCs w:val="24"/>
          <w:lang w:val="en-GB"/>
        </w:rPr>
        <w:footnoteReference w:id="40"/>
      </w:r>
      <w:r w:rsidR="00781017" w:rsidRPr="002C249D">
        <w:rPr>
          <w:rFonts w:ascii="Times New Roman" w:hAnsi="Times New Roman" w:cs="Times New Roman"/>
          <w:noProof/>
          <w:sz w:val="24"/>
          <w:szCs w:val="24"/>
          <w:lang w:val="en-GB"/>
        </w:rPr>
        <w:t>.</w:t>
      </w:r>
      <w:r w:rsidR="00023A5F" w:rsidRPr="002C249D">
        <w:rPr>
          <w:rFonts w:ascii="Times New Roman" w:hAnsi="Times New Roman" w:cs="Times New Roman"/>
          <w:noProof/>
          <w:sz w:val="24"/>
          <w:szCs w:val="24"/>
          <w:lang w:val="en-GB"/>
        </w:rPr>
        <w:t xml:space="preserve"> </w:t>
      </w:r>
      <w:r w:rsidR="009433E3" w:rsidRPr="002C249D">
        <w:rPr>
          <w:rFonts w:ascii="Times New Roman" w:hAnsi="Times New Roman" w:cs="Times New Roman"/>
          <w:noProof/>
          <w:sz w:val="24"/>
          <w:szCs w:val="24"/>
          <w:lang w:val="en-GB"/>
        </w:rPr>
        <w:t>But r</w:t>
      </w:r>
      <w:r w:rsidR="00227CE3" w:rsidRPr="002C249D">
        <w:rPr>
          <w:rFonts w:ascii="Times New Roman" w:hAnsi="Times New Roman" w:cs="Times New Roman"/>
          <w:noProof/>
          <w:sz w:val="24"/>
          <w:szCs w:val="24"/>
          <w:lang w:val="en-GB"/>
        </w:rPr>
        <w:t>ecognizing that structural factors</w:t>
      </w:r>
      <w:r w:rsidR="005035D7" w:rsidRPr="002C249D">
        <w:rPr>
          <w:rFonts w:ascii="Times New Roman" w:hAnsi="Times New Roman" w:cs="Times New Roman"/>
          <w:noProof/>
          <w:sz w:val="24"/>
          <w:szCs w:val="24"/>
          <w:lang w:val="en-GB"/>
        </w:rPr>
        <w:t xml:space="preserve"> can impinge on one’s </w:t>
      </w:r>
      <w:r w:rsidR="00552AAF" w:rsidRPr="002C249D">
        <w:rPr>
          <w:rFonts w:ascii="Times New Roman" w:hAnsi="Times New Roman" w:cs="Times New Roman"/>
          <w:noProof/>
          <w:sz w:val="24"/>
          <w:szCs w:val="24"/>
          <w:lang w:val="en-GB"/>
        </w:rPr>
        <w:t xml:space="preserve">beliefs and on one’s </w:t>
      </w:r>
      <w:r w:rsidR="005035D7" w:rsidRPr="002C249D">
        <w:rPr>
          <w:rFonts w:ascii="Times New Roman" w:hAnsi="Times New Roman" w:cs="Times New Roman"/>
          <w:noProof/>
          <w:sz w:val="24"/>
          <w:szCs w:val="24"/>
          <w:lang w:val="en-GB"/>
        </w:rPr>
        <w:t>capacity</w:t>
      </w:r>
      <w:r w:rsidR="002F4461" w:rsidRPr="002C249D">
        <w:rPr>
          <w:rFonts w:ascii="Times New Roman" w:hAnsi="Times New Roman" w:cs="Times New Roman"/>
          <w:noProof/>
          <w:sz w:val="24"/>
          <w:szCs w:val="24"/>
          <w:lang w:val="en-GB"/>
        </w:rPr>
        <w:t xml:space="preserve"> to act </w:t>
      </w:r>
      <w:r w:rsidR="00552AAF" w:rsidRPr="002C249D">
        <w:rPr>
          <w:rFonts w:ascii="Times New Roman" w:hAnsi="Times New Roman" w:cs="Times New Roman"/>
          <w:noProof/>
          <w:sz w:val="24"/>
          <w:szCs w:val="24"/>
          <w:lang w:val="en-GB"/>
        </w:rPr>
        <w:t xml:space="preserve">freely </w:t>
      </w:r>
      <w:r w:rsidR="002F4461" w:rsidRPr="002C249D">
        <w:rPr>
          <w:rFonts w:ascii="Times New Roman" w:hAnsi="Times New Roman" w:cs="Times New Roman"/>
          <w:noProof/>
          <w:sz w:val="24"/>
          <w:szCs w:val="24"/>
          <w:lang w:val="en-GB"/>
        </w:rPr>
        <w:t xml:space="preserve">does not mean that </w:t>
      </w:r>
      <w:r w:rsidR="00206D9C" w:rsidRPr="002C249D">
        <w:rPr>
          <w:rFonts w:ascii="Times New Roman" w:hAnsi="Times New Roman" w:cs="Times New Roman"/>
          <w:noProof/>
          <w:sz w:val="24"/>
          <w:szCs w:val="24"/>
          <w:lang w:val="en-GB"/>
        </w:rPr>
        <w:t>one</w:t>
      </w:r>
      <w:r w:rsidR="00C95811" w:rsidRPr="002C249D">
        <w:rPr>
          <w:rFonts w:ascii="Times New Roman" w:hAnsi="Times New Roman" w:cs="Times New Roman"/>
          <w:noProof/>
          <w:sz w:val="24"/>
          <w:szCs w:val="24"/>
          <w:lang w:val="en-GB"/>
        </w:rPr>
        <w:t>’s agency is, thereby, lost</w:t>
      </w:r>
      <w:r w:rsidR="00206D9C" w:rsidRPr="002C249D">
        <w:rPr>
          <w:rFonts w:ascii="Times New Roman" w:hAnsi="Times New Roman" w:cs="Times New Roman"/>
          <w:noProof/>
          <w:sz w:val="24"/>
          <w:szCs w:val="24"/>
          <w:lang w:val="en-GB"/>
        </w:rPr>
        <w:t>.</w:t>
      </w:r>
      <w:r w:rsidR="00DA383E" w:rsidRPr="002C249D">
        <w:rPr>
          <w:rFonts w:ascii="Times New Roman" w:hAnsi="Times New Roman" w:cs="Times New Roman"/>
          <w:noProof/>
          <w:sz w:val="24"/>
          <w:szCs w:val="24"/>
          <w:lang w:val="en-GB"/>
        </w:rPr>
        <w:t xml:space="preserve"> It simply means to recognize the obvious truth that one’s agency can be partially constrained in various ways and in varying degrees</w:t>
      </w:r>
      <w:r w:rsidR="00023A5F" w:rsidRPr="002C249D">
        <w:rPr>
          <w:rFonts w:ascii="Times New Roman" w:hAnsi="Times New Roman" w:cs="Times New Roman"/>
          <w:noProof/>
          <w:sz w:val="24"/>
          <w:szCs w:val="24"/>
          <w:lang w:val="en-GB"/>
        </w:rPr>
        <w:t>,</w:t>
      </w:r>
      <w:r w:rsidR="00F12FDB" w:rsidRPr="002C249D">
        <w:rPr>
          <w:rFonts w:ascii="Times New Roman" w:hAnsi="Times New Roman" w:cs="Times New Roman"/>
          <w:noProof/>
          <w:sz w:val="24"/>
          <w:szCs w:val="24"/>
          <w:lang w:val="en-GB"/>
        </w:rPr>
        <w:t xml:space="preserve"> </w:t>
      </w:r>
      <w:r w:rsidR="0043110C" w:rsidRPr="002C249D">
        <w:rPr>
          <w:rFonts w:ascii="Times New Roman" w:hAnsi="Times New Roman" w:cs="Times New Roman"/>
          <w:noProof/>
          <w:sz w:val="24"/>
          <w:szCs w:val="24"/>
          <w:lang w:val="en-GB"/>
        </w:rPr>
        <w:t>and that the degree to which one’s agency is constrained</w:t>
      </w:r>
      <w:r w:rsidR="00514CF6" w:rsidRPr="002C249D">
        <w:rPr>
          <w:rFonts w:ascii="Times New Roman" w:hAnsi="Times New Roman" w:cs="Times New Roman"/>
          <w:noProof/>
          <w:sz w:val="24"/>
          <w:szCs w:val="24"/>
          <w:lang w:val="en-GB"/>
        </w:rPr>
        <w:t xml:space="preserve"> –</w:t>
      </w:r>
      <w:r w:rsidR="00887BCD" w:rsidRPr="002C249D">
        <w:rPr>
          <w:rFonts w:ascii="Times New Roman" w:hAnsi="Times New Roman" w:cs="Times New Roman"/>
          <w:noProof/>
          <w:sz w:val="24"/>
          <w:szCs w:val="24"/>
          <w:lang w:val="en-GB"/>
        </w:rPr>
        <w:t xml:space="preserve"> </w:t>
      </w:r>
      <w:r w:rsidR="00663BA5" w:rsidRPr="002C249D">
        <w:rPr>
          <w:rFonts w:ascii="Times New Roman" w:hAnsi="Times New Roman" w:cs="Times New Roman"/>
          <w:noProof/>
          <w:sz w:val="24"/>
          <w:szCs w:val="24"/>
          <w:lang w:val="en-GB"/>
        </w:rPr>
        <w:t xml:space="preserve">depending on </w:t>
      </w:r>
      <w:r w:rsidR="00514CF6" w:rsidRPr="002C249D">
        <w:rPr>
          <w:rFonts w:ascii="Times New Roman" w:hAnsi="Times New Roman" w:cs="Times New Roman"/>
          <w:noProof/>
          <w:sz w:val="24"/>
          <w:szCs w:val="24"/>
          <w:lang w:val="en-GB"/>
        </w:rPr>
        <w:t xml:space="preserve">the </w:t>
      </w:r>
      <w:r w:rsidR="00105305" w:rsidRPr="002C249D">
        <w:rPr>
          <w:rFonts w:ascii="Times New Roman" w:hAnsi="Times New Roman" w:cs="Times New Roman"/>
          <w:noProof/>
          <w:sz w:val="24"/>
          <w:szCs w:val="24"/>
          <w:lang w:val="en-GB"/>
        </w:rPr>
        <w:t>source</w:t>
      </w:r>
      <w:r w:rsidR="00514CF6" w:rsidRPr="002C249D">
        <w:rPr>
          <w:rFonts w:ascii="Times New Roman" w:hAnsi="Times New Roman" w:cs="Times New Roman"/>
          <w:noProof/>
          <w:sz w:val="24"/>
          <w:szCs w:val="24"/>
          <w:lang w:val="en-GB"/>
        </w:rPr>
        <w:t xml:space="preserve">s </w:t>
      </w:r>
      <w:r w:rsidR="00105305" w:rsidRPr="002C249D">
        <w:rPr>
          <w:rFonts w:ascii="Times New Roman" w:hAnsi="Times New Roman" w:cs="Times New Roman"/>
          <w:noProof/>
          <w:sz w:val="24"/>
          <w:szCs w:val="24"/>
          <w:lang w:val="en-GB"/>
        </w:rPr>
        <w:t>of such</w:t>
      </w:r>
      <w:r w:rsidR="00514CF6" w:rsidRPr="002C249D">
        <w:rPr>
          <w:rFonts w:ascii="Times New Roman" w:hAnsi="Times New Roman" w:cs="Times New Roman"/>
          <w:noProof/>
          <w:sz w:val="24"/>
          <w:szCs w:val="24"/>
          <w:lang w:val="en-GB"/>
        </w:rPr>
        <w:t xml:space="preserve"> constrain</w:t>
      </w:r>
      <w:r w:rsidR="00105305" w:rsidRPr="002C249D">
        <w:rPr>
          <w:rFonts w:ascii="Times New Roman" w:hAnsi="Times New Roman" w:cs="Times New Roman"/>
          <w:noProof/>
          <w:sz w:val="24"/>
          <w:szCs w:val="24"/>
          <w:lang w:val="en-GB"/>
        </w:rPr>
        <w:t>ts</w:t>
      </w:r>
      <w:r w:rsidR="00514CF6" w:rsidRPr="002C249D">
        <w:rPr>
          <w:rFonts w:ascii="Times New Roman" w:hAnsi="Times New Roman" w:cs="Times New Roman"/>
          <w:noProof/>
          <w:sz w:val="24"/>
          <w:szCs w:val="24"/>
          <w:lang w:val="en-GB"/>
        </w:rPr>
        <w:t xml:space="preserve"> -</w:t>
      </w:r>
      <w:r w:rsidR="0043110C" w:rsidRPr="002C249D">
        <w:rPr>
          <w:rFonts w:ascii="Times New Roman" w:hAnsi="Times New Roman" w:cs="Times New Roman"/>
          <w:noProof/>
          <w:sz w:val="24"/>
          <w:szCs w:val="24"/>
          <w:lang w:val="en-GB"/>
        </w:rPr>
        <w:t xml:space="preserve"> should affect</w:t>
      </w:r>
      <w:r w:rsidR="00A51DAF" w:rsidRPr="002C249D">
        <w:rPr>
          <w:rFonts w:ascii="Times New Roman" w:hAnsi="Times New Roman" w:cs="Times New Roman"/>
          <w:noProof/>
          <w:sz w:val="24"/>
          <w:szCs w:val="24"/>
          <w:lang w:val="en-GB"/>
        </w:rPr>
        <w:t xml:space="preserve"> the severity </w:t>
      </w:r>
      <w:r w:rsidR="00514CF6" w:rsidRPr="002C249D">
        <w:rPr>
          <w:rFonts w:ascii="Times New Roman" w:hAnsi="Times New Roman" w:cs="Times New Roman"/>
          <w:noProof/>
          <w:sz w:val="24"/>
          <w:szCs w:val="24"/>
          <w:lang w:val="en-GB"/>
        </w:rPr>
        <w:t>of our blame</w:t>
      </w:r>
      <w:r w:rsidR="00A51DAF" w:rsidRPr="002C249D">
        <w:rPr>
          <w:rFonts w:ascii="Times New Roman" w:hAnsi="Times New Roman" w:cs="Times New Roman"/>
          <w:noProof/>
          <w:sz w:val="24"/>
          <w:szCs w:val="24"/>
          <w:lang w:val="en-GB"/>
        </w:rPr>
        <w:t>,</w:t>
      </w:r>
      <w:r w:rsidR="0025664A" w:rsidRPr="002C249D">
        <w:rPr>
          <w:rFonts w:ascii="Times New Roman" w:hAnsi="Times New Roman" w:cs="Times New Roman"/>
          <w:noProof/>
          <w:sz w:val="24"/>
          <w:szCs w:val="24"/>
          <w:lang w:val="en-GB"/>
        </w:rPr>
        <w:t xml:space="preserve"> </w:t>
      </w:r>
      <w:r w:rsidR="0019031F" w:rsidRPr="002C249D">
        <w:rPr>
          <w:rFonts w:ascii="Times New Roman" w:hAnsi="Times New Roman" w:cs="Times New Roman"/>
          <w:noProof/>
          <w:sz w:val="24"/>
          <w:szCs w:val="24"/>
          <w:lang w:val="en-GB"/>
        </w:rPr>
        <w:t>for</w:t>
      </w:r>
      <w:r w:rsidR="0025664A" w:rsidRPr="002C249D">
        <w:rPr>
          <w:rFonts w:ascii="Times New Roman" w:hAnsi="Times New Roman" w:cs="Times New Roman"/>
          <w:noProof/>
          <w:sz w:val="24"/>
          <w:szCs w:val="24"/>
          <w:lang w:val="en-GB"/>
        </w:rPr>
        <w:t xml:space="preserve"> it</w:t>
      </w:r>
      <w:r w:rsidR="007C76DD" w:rsidRPr="002C249D">
        <w:rPr>
          <w:rFonts w:ascii="Times New Roman" w:hAnsi="Times New Roman" w:cs="Times New Roman"/>
          <w:noProof/>
          <w:sz w:val="24"/>
          <w:szCs w:val="24"/>
          <w:lang w:val="en-GB"/>
        </w:rPr>
        <w:t xml:space="preserve"> affects the weight of the evidence we have of morally objectionable attitudes</w:t>
      </w:r>
      <w:r w:rsidR="00836BFF" w:rsidRPr="002C249D">
        <w:rPr>
          <w:rFonts w:ascii="Times New Roman" w:hAnsi="Times New Roman" w:cs="Times New Roman"/>
          <w:noProof/>
          <w:sz w:val="24"/>
          <w:szCs w:val="24"/>
          <w:lang w:val="en-GB"/>
        </w:rPr>
        <w:t>.</w:t>
      </w:r>
      <w:r w:rsidR="004223A5" w:rsidRPr="002C249D">
        <w:rPr>
          <w:rFonts w:ascii="Times New Roman" w:hAnsi="Times New Roman" w:cs="Times New Roman"/>
          <w:noProof/>
          <w:sz w:val="24"/>
          <w:szCs w:val="24"/>
          <w:lang w:val="en-GB"/>
        </w:rPr>
        <w:t xml:space="preserve"> </w:t>
      </w:r>
    </w:p>
    <w:p w14:paraId="77908A18" w14:textId="33BA91E7" w:rsidR="00F0576A" w:rsidRPr="002C249D" w:rsidRDefault="000836EC" w:rsidP="0062000D">
      <w:pPr>
        <w:pStyle w:val="Paragrafoelenco"/>
        <w:numPr>
          <w:ilvl w:val="1"/>
          <w:numId w:val="2"/>
        </w:num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 </w:t>
      </w:r>
      <w:r w:rsidR="00A25219" w:rsidRPr="002C249D">
        <w:rPr>
          <w:rFonts w:ascii="Times New Roman" w:hAnsi="Times New Roman" w:cs="Times New Roman"/>
          <w:noProof/>
          <w:sz w:val="24"/>
          <w:szCs w:val="24"/>
          <w:lang w:val="en-GB"/>
        </w:rPr>
        <w:t xml:space="preserve">Justifications </w:t>
      </w:r>
      <w:r w:rsidR="00286FF5" w:rsidRPr="002C249D">
        <w:rPr>
          <w:rFonts w:ascii="Times New Roman" w:hAnsi="Times New Roman" w:cs="Times New Roman"/>
          <w:noProof/>
          <w:sz w:val="24"/>
          <w:szCs w:val="24"/>
          <w:lang w:val="en-GB"/>
        </w:rPr>
        <w:t>and</w:t>
      </w:r>
      <w:r w:rsidR="00A25219" w:rsidRPr="002C249D">
        <w:rPr>
          <w:rFonts w:ascii="Times New Roman" w:hAnsi="Times New Roman" w:cs="Times New Roman"/>
          <w:noProof/>
          <w:sz w:val="24"/>
          <w:szCs w:val="24"/>
          <w:lang w:val="en-GB"/>
        </w:rPr>
        <w:t xml:space="preserve"> excuses: evaluative</w:t>
      </w:r>
      <w:r w:rsidR="00F12D5C" w:rsidRPr="002C249D">
        <w:rPr>
          <w:rFonts w:ascii="Times New Roman" w:hAnsi="Times New Roman" w:cs="Times New Roman"/>
          <w:noProof/>
          <w:sz w:val="24"/>
          <w:szCs w:val="24"/>
          <w:lang w:val="en-GB"/>
        </w:rPr>
        <w:t xml:space="preserve"> and normative</w:t>
      </w:r>
      <w:r w:rsidR="00A25219" w:rsidRPr="002C249D">
        <w:rPr>
          <w:rFonts w:ascii="Times New Roman" w:hAnsi="Times New Roman" w:cs="Times New Roman"/>
          <w:noProof/>
          <w:sz w:val="24"/>
          <w:szCs w:val="24"/>
          <w:lang w:val="en-GB"/>
        </w:rPr>
        <w:t xml:space="preserve"> </w:t>
      </w:r>
      <w:r w:rsidR="000D1DE0" w:rsidRPr="002C249D">
        <w:rPr>
          <w:rFonts w:ascii="Times New Roman" w:hAnsi="Times New Roman" w:cs="Times New Roman"/>
          <w:noProof/>
          <w:sz w:val="24"/>
          <w:szCs w:val="24"/>
          <w:lang w:val="en-GB"/>
        </w:rPr>
        <w:t>relata</w:t>
      </w:r>
      <w:r w:rsidR="00A25219" w:rsidRPr="002C249D">
        <w:rPr>
          <w:rFonts w:ascii="Times New Roman" w:hAnsi="Times New Roman" w:cs="Times New Roman"/>
          <w:noProof/>
          <w:sz w:val="24"/>
          <w:szCs w:val="24"/>
          <w:lang w:val="en-GB"/>
        </w:rPr>
        <w:t xml:space="preserve">. </w:t>
      </w:r>
    </w:p>
    <w:p w14:paraId="75C7C634" w14:textId="73C06859" w:rsidR="00787283" w:rsidRPr="002C249D" w:rsidRDefault="00583ACF"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So far, I focused my discussion on the </w:t>
      </w:r>
      <w:r w:rsidR="00A92E24" w:rsidRPr="002C249D">
        <w:rPr>
          <w:rFonts w:ascii="Times New Roman" w:hAnsi="Times New Roman" w:cs="Times New Roman"/>
          <w:noProof/>
          <w:sz w:val="24"/>
          <w:szCs w:val="24"/>
          <w:lang w:val="en-GB"/>
        </w:rPr>
        <w:t xml:space="preserve">different ways in which justification and excuses perform their defensive function, </w:t>
      </w:r>
      <w:r w:rsidR="003E58B0" w:rsidRPr="002C249D">
        <w:rPr>
          <w:rFonts w:ascii="Times New Roman" w:hAnsi="Times New Roman" w:cs="Times New Roman"/>
          <w:noProof/>
          <w:sz w:val="24"/>
          <w:szCs w:val="24"/>
          <w:lang w:val="en-GB"/>
        </w:rPr>
        <w:t xml:space="preserve">arguing that </w:t>
      </w:r>
      <w:r w:rsidR="00DF520E" w:rsidRPr="002C249D">
        <w:rPr>
          <w:rFonts w:ascii="Times New Roman" w:hAnsi="Times New Roman" w:cs="Times New Roman"/>
          <w:noProof/>
          <w:sz w:val="24"/>
          <w:szCs w:val="24"/>
          <w:lang w:val="en-GB"/>
        </w:rPr>
        <w:t>vindicat</w:t>
      </w:r>
      <w:r w:rsidR="008B7D5C" w:rsidRPr="002C249D">
        <w:rPr>
          <w:rFonts w:ascii="Times New Roman" w:hAnsi="Times New Roman" w:cs="Times New Roman"/>
          <w:noProof/>
          <w:sz w:val="24"/>
          <w:szCs w:val="24"/>
          <w:lang w:val="en-GB"/>
        </w:rPr>
        <w:t>ions</w:t>
      </w:r>
      <w:r w:rsidR="009D4C4A" w:rsidRPr="002C249D">
        <w:rPr>
          <w:rFonts w:ascii="Times New Roman" w:hAnsi="Times New Roman" w:cs="Times New Roman"/>
          <w:noProof/>
          <w:sz w:val="24"/>
          <w:szCs w:val="24"/>
          <w:lang w:val="en-GB"/>
        </w:rPr>
        <w:t xml:space="preserve"> – providing both a reason and a cause -</w:t>
      </w:r>
      <w:r w:rsidR="00DF520E" w:rsidRPr="002C249D">
        <w:rPr>
          <w:rFonts w:ascii="Times New Roman" w:hAnsi="Times New Roman" w:cs="Times New Roman"/>
          <w:noProof/>
          <w:sz w:val="24"/>
          <w:szCs w:val="24"/>
          <w:lang w:val="en-GB"/>
        </w:rPr>
        <w:t xml:space="preserve"> can </w:t>
      </w:r>
      <w:r w:rsidR="00290C85" w:rsidRPr="002C249D">
        <w:rPr>
          <w:rFonts w:ascii="Times New Roman" w:hAnsi="Times New Roman" w:cs="Times New Roman"/>
          <w:noProof/>
          <w:sz w:val="24"/>
          <w:szCs w:val="24"/>
          <w:lang w:val="en-GB"/>
        </w:rPr>
        <w:t>fulfill th</w:t>
      </w:r>
      <w:r w:rsidR="00A92E24" w:rsidRPr="002C249D">
        <w:rPr>
          <w:rFonts w:ascii="Times New Roman" w:hAnsi="Times New Roman" w:cs="Times New Roman"/>
          <w:noProof/>
          <w:sz w:val="24"/>
          <w:szCs w:val="24"/>
          <w:lang w:val="en-GB"/>
        </w:rPr>
        <w:t>is</w:t>
      </w:r>
      <w:r w:rsidR="00290C85" w:rsidRPr="002C249D">
        <w:rPr>
          <w:rFonts w:ascii="Times New Roman" w:hAnsi="Times New Roman" w:cs="Times New Roman"/>
          <w:noProof/>
          <w:sz w:val="24"/>
          <w:szCs w:val="24"/>
          <w:lang w:val="en-GB"/>
        </w:rPr>
        <w:t xml:space="preserve"> </w:t>
      </w:r>
      <w:r w:rsidR="008B7D5C" w:rsidRPr="002C249D">
        <w:rPr>
          <w:rFonts w:ascii="Times New Roman" w:hAnsi="Times New Roman" w:cs="Times New Roman"/>
          <w:noProof/>
          <w:sz w:val="24"/>
          <w:szCs w:val="24"/>
          <w:lang w:val="en-GB"/>
        </w:rPr>
        <w:t xml:space="preserve">function </w:t>
      </w:r>
      <w:r w:rsidR="005578A0" w:rsidRPr="002C249D">
        <w:rPr>
          <w:rFonts w:ascii="Times New Roman" w:hAnsi="Times New Roman" w:cs="Times New Roman"/>
          <w:noProof/>
          <w:sz w:val="24"/>
          <w:szCs w:val="24"/>
          <w:lang w:val="en-GB"/>
        </w:rPr>
        <w:t>in both ways</w:t>
      </w:r>
      <w:r w:rsidR="003E58B0" w:rsidRPr="002C249D">
        <w:rPr>
          <w:rFonts w:ascii="Times New Roman" w:hAnsi="Times New Roman" w:cs="Times New Roman"/>
          <w:noProof/>
          <w:sz w:val="24"/>
          <w:szCs w:val="24"/>
          <w:lang w:val="en-GB"/>
        </w:rPr>
        <w:t>.</w:t>
      </w:r>
      <w:r w:rsidR="00A8162E" w:rsidRPr="002C249D">
        <w:rPr>
          <w:rFonts w:ascii="Times New Roman" w:hAnsi="Times New Roman" w:cs="Times New Roman"/>
          <w:noProof/>
          <w:sz w:val="24"/>
          <w:szCs w:val="24"/>
          <w:lang w:val="en-GB"/>
        </w:rPr>
        <w:t xml:space="preserve"> </w:t>
      </w:r>
      <w:r w:rsidR="00917994" w:rsidRPr="002C249D">
        <w:rPr>
          <w:rFonts w:ascii="Times New Roman" w:hAnsi="Times New Roman" w:cs="Times New Roman"/>
          <w:noProof/>
          <w:sz w:val="24"/>
          <w:szCs w:val="24"/>
          <w:lang w:val="en-GB"/>
        </w:rPr>
        <w:t xml:space="preserve">It is now time to show the relevance of this point for the </w:t>
      </w:r>
      <w:r w:rsidR="001C1F06" w:rsidRPr="002C249D">
        <w:rPr>
          <w:rFonts w:ascii="Times New Roman" w:hAnsi="Times New Roman" w:cs="Times New Roman"/>
          <w:noProof/>
          <w:sz w:val="24"/>
          <w:szCs w:val="24"/>
          <w:lang w:val="en-GB"/>
        </w:rPr>
        <w:t>e</w:t>
      </w:r>
      <w:r w:rsidR="00917994" w:rsidRPr="002C249D">
        <w:rPr>
          <w:rFonts w:ascii="Times New Roman" w:hAnsi="Times New Roman" w:cs="Times New Roman"/>
          <w:noProof/>
          <w:sz w:val="24"/>
          <w:szCs w:val="24"/>
          <w:lang w:val="en-GB"/>
        </w:rPr>
        <w:t>xtent question</w:t>
      </w:r>
      <w:r w:rsidR="00FF5BAB" w:rsidRPr="002C249D">
        <w:rPr>
          <w:rFonts w:ascii="Times New Roman" w:hAnsi="Times New Roman" w:cs="Times New Roman"/>
          <w:noProof/>
          <w:sz w:val="24"/>
          <w:szCs w:val="24"/>
          <w:lang w:val="en-GB"/>
        </w:rPr>
        <w:t xml:space="preserve"> and thus to clarify </w:t>
      </w:r>
      <w:r w:rsidR="00A92E24" w:rsidRPr="002C249D">
        <w:rPr>
          <w:rFonts w:ascii="Times New Roman" w:hAnsi="Times New Roman" w:cs="Times New Roman"/>
          <w:noProof/>
          <w:sz w:val="24"/>
          <w:szCs w:val="24"/>
          <w:lang w:val="en-GB"/>
        </w:rPr>
        <w:t>the</w:t>
      </w:r>
      <w:r w:rsidR="00FF5BAB" w:rsidRPr="002C249D">
        <w:rPr>
          <w:rFonts w:ascii="Times New Roman" w:hAnsi="Times New Roman" w:cs="Times New Roman"/>
          <w:noProof/>
          <w:sz w:val="24"/>
          <w:szCs w:val="24"/>
          <w:lang w:val="en-GB"/>
        </w:rPr>
        <w:t xml:space="preserve"> evaluative and normative implications</w:t>
      </w:r>
      <w:r w:rsidR="00A92E24" w:rsidRPr="002C249D">
        <w:rPr>
          <w:rFonts w:ascii="Times New Roman" w:hAnsi="Times New Roman" w:cs="Times New Roman"/>
          <w:noProof/>
          <w:sz w:val="24"/>
          <w:szCs w:val="24"/>
          <w:lang w:val="en-GB"/>
        </w:rPr>
        <w:t xml:space="preserve"> that justifications and excuses respectively have</w:t>
      </w:r>
      <w:r w:rsidR="00ED5BBE" w:rsidRPr="002C249D">
        <w:rPr>
          <w:rFonts w:ascii="Times New Roman" w:hAnsi="Times New Roman" w:cs="Times New Roman"/>
          <w:noProof/>
          <w:sz w:val="24"/>
          <w:szCs w:val="24"/>
          <w:lang w:val="en-GB"/>
        </w:rPr>
        <w:t>.</w:t>
      </w:r>
      <w:r w:rsidR="00917994" w:rsidRPr="002C249D">
        <w:rPr>
          <w:rFonts w:ascii="Times New Roman" w:hAnsi="Times New Roman" w:cs="Times New Roman"/>
          <w:noProof/>
          <w:sz w:val="24"/>
          <w:szCs w:val="24"/>
          <w:lang w:val="en-GB"/>
        </w:rPr>
        <w:t xml:space="preserve"> </w:t>
      </w:r>
      <w:r w:rsidR="00ED5BBE" w:rsidRPr="002C249D">
        <w:rPr>
          <w:rFonts w:ascii="Times New Roman" w:hAnsi="Times New Roman" w:cs="Times New Roman"/>
          <w:noProof/>
          <w:sz w:val="24"/>
          <w:szCs w:val="24"/>
          <w:lang w:val="en-GB"/>
        </w:rPr>
        <w:t>T</w:t>
      </w:r>
      <w:r w:rsidR="00917994" w:rsidRPr="002C249D">
        <w:rPr>
          <w:rFonts w:ascii="Times New Roman" w:hAnsi="Times New Roman" w:cs="Times New Roman"/>
          <w:noProof/>
          <w:sz w:val="24"/>
          <w:szCs w:val="24"/>
          <w:lang w:val="en-GB"/>
        </w:rPr>
        <w:t xml:space="preserve">his requires </w:t>
      </w:r>
      <w:r w:rsidR="00C40D34" w:rsidRPr="002C249D">
        <w:rPr>
          <w:rFonts w:ascii="Times New Roman" w:hAnsi="Times New Roman" w:cs="Times New Roman"/>
          <w:noProof/>
          <w:sz w:val="24"/>
          <w:szCs w:val="24"/>
          <w:lang w:val="en-GB"/>
        </w:rPr>
        <w:t>consider</w:t>
      </w:r>
      <w:r w:rsidR="004B3BC7" w:rsidRPr="002C249D">
        <w:rPr>
          <w:rFonts w:ascii="Times New Roman" w:hAnsi="Times New Roman" w:cs="Times New Roman"/>
          <w:noProof/>
          <w:sz w:val="24"/>
          <w:szCs w:val="24"/>
          <w:lang w:val="en-GB"/>
        </w:rPr>
        <w:t>ing</w:t>
      </w:r>
      <w:r w:rsidR="00C40D34" w:rsidRPr="002C249D">
        <w:rPr>
          <w:rFonts w:ascii="Times New Roman" w:hAnsi="Times New Roman" w:cs="Times New Roman"/>
          <w:noProof/>
          <w:sz w:val="24"/>
          <w:szCs w:val="24"/>
          <w:lang w:val="en-GB"/>
        </w:rPr>
        <w:t xml:space="preserve"> two </w:t>
      </w:r>
      <w:r w:rsidR="00A92E24" w:rsidRPr="002C249D">
        <w:rPr>
          <w:rFonts w:ascii="Times New Roman" w:hAnsi="Times New Roman" w:cs="Times New Roman"/>
          <w:noProof/>
          <w:sz w:val="24"/>
          <w:szCs w:val="24"/>
          <w:lang w:val="en-GB"/>
        </w:rPr>
        <w:t>further</w:t>
      </w:r>
      <w:r w:rsidR="00C40D34" w:rsidRPr="002C249D">
        <w:rPr>
          <w:rFonts w:ascii="Times New Roman" w:hAnsi="Times New Roman" w:cs="Times New Roman"/>
          <w:noProof/>
          <w:sz w:val="24"/>
          <w:szCs w:val="24"/>
          <w:lang w:val="en-GB"/>
        </w:rPr>
        <w:t xml:space="preserve"> differences between justifications and excuses</w:t>
      </w:r>
      <w:r w:rsidR="00795F5E" w:rsidRPr="002C249D">
        <w:rPr>
          <w:rStyle w:val="Rimandonotaapidipagina"/>
          <w:rFonts w:ascii="Times New Roman" w:hAnsi="Times New Roman" w:cs="Times New Roman"/>
          <w:noProof/>
          <w:sz w:val="24"/>
          <w:szCs w:val="24"/>
          <w:lang w:val="en-GB"/>
        </w:rPr>
        <w:footnoteReference w:id="41"/>
      </w:r>
      <w:r w:rsidR="00C40D34" w:rsidRPr="002C249D">
        <w:rPr>
          <w:rFonts w:ascii="Times New Roman" w:hAnsi="Times New Roman" w:cs="Times New Roman"/>
          <w:noProof/>
          <w:sz w:val="24"/>
          <w:szCs w:val="24"/>
          <w:lang w:val="en-GB"/>
        </w:rPr>
        <w:t>.</w:t>
      </w:r>
    </w:p>
    <w:p w14:paraId="69BF3988" w14:textId="3199BF2D" w:rsidR="0075073C" w:rsidRPr="002C249D" w:rsidRDefault="00ED6D77"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The </w:t>
      </w:r>
      <w:r w:rsidR="00DA2C79" w:rsidRPr="002C249D">
        <w:rPr>
          <w:rFonts w:ascii="Times New Roman" w:hAnsi="Times New Roman" w:cs="Times New Roman"/>
          <w:noProof/>
          <w:sz w:val="24"/>
          <w:szCs w:val="24"/>
          <w:lang w:val="en-GB"/>
        </w:rPr>
        <w:t>first</w:t>
      </w:r>
      <w:r w:rsidR="0071150E" w:rsidRPr="002C249D">
        <w:rPr>
          <w:rFonts w:ascii="Times New Roman" w:hAnsi="Times New Roman" w:cs="Times New Roman"/>
          <w:noProof/>
          <w:sz w:val="24"/>
          <w:szCs w:val="24"/>
          <w:lang w:val="en-GB"/>
        </w:rPr>
        <w:t xml:space="preserve"> </w:t>
      </w:r>
      <w:r w:rsidRPr="002C249D">
        <w:rPr>
          <w:rFonts w:ascii="Times New Roman" w:hAnsi="Times New Roman" w:cs="Times New Roman"/>
          <w:noProof/>
          <w:sz w:val="24"/>
          <w:szCs w:val="24"/>
          <w:lang w:val="en-GB"/>
        </w:rPr>
        <w:t>difference</w:t>
      </w:r>
      <w:r w:rsidR="00E048D3" w:rsidRPr="002C249D">
        <w:rPr>
          <w:rFonts w:ascii="Times New Roman" w:hAnsi="Times New Roman" w:cs="Times New Roman"/>
          <w:noProof/>
          <w:sz w:val="24"/>
          <w:szCs w:val="24"/>
          <w:lang w:val="en-GB"/>
        </w:rPr>
        <w:t xml:space="preserve"> is a direct upshot of the account</w:t>
      </w:r>
      <w:r w:rsidR="00865E62" w:rsidRPr="002C249D">
        <w:rPr>
          <w:rFonts w:ascii="Times New Roman" w:hAnsi="Times New Roman" w:cs="Times New Roman"/>
          <w:noProof/>
          <w:sz w:val="24"/>
          <w:szCs w:val="24"/>
          <w:lang w:val="en-GB"/>
        </w:rPr>
        <w:t xml:space="preserve"> I started from</w:t>
      </w:r>
      <w:r w:rsidR="00E048D3" w:rsidRPr="002C249D">
        <w:rPr>
          <w:rFonts w:ascii="Times New Roman" w:hAnsi="Times New Roman" w:cs="Times New Roman"/>
          <w:noProof/>
          <w:sz w:val="24"/>
          <w:szCs w:val="24"/>
          <w:lang w:val="en-GB"/>
        </w:rPr>
        <w:t>.</w:t>
      </w:r>
      <w:r w:rsidRPr="002C249D">
        <w:rPr>
          <w:rFonts w:ascii="Times New Roman" w:hAnsi="Times New Roman" w:cs="Times New Roman"/>
          <w:noProof/>
          <w:sz w:val="24"/>
          <w:szCs w:val="24"/>
          <w:lang w:val="en-GB"/>
        </w:rPr>
        <w:t xml:space="preserve"> </w:t>
      </w:r>
      <w:r w:rsidR="008534C6" w:rsidRPr="002C249D">
        <w:rPr>
          <w:rFonts w:ascii="Times New Roman" w:hAnsi="Times New Roman" w:cs="Times New Roman"/>
          <w:noProof/>
          <w:sz w:val="24"/>
          <w:szCs w:val="24"/>
          <w:lang w:val="en-GB"/>
        </w:rPr>
        <w:t>The basic idea is that having a</w:t>
      </w:r>
      <w:r w:rsidR="001C1F06" w:rsidRPr="002C249D">
        <w:rPr>
          <w:rFonts w:ascii="Times New Roman" w:hAnsi="Times New Roman" w:cs="Times New Roman"/>
          <w:noProof/>
          <w:sz w:val="24"/>
          <w:szCs w:val="24"/>
          <w:lang w:val="en-GB"/>
        </w:rPr>
        <w:t xml:space="preserve"> full</w:t>
      </w:r>
      <w:r w:rsidR="008534C6" w:rsidRPr="002C249D">
        <w:rPr>
          <w:rFonts w:ascii="Times New Roman" w:hAnsi="Times New Roman" w:cs="Times New Roman"/>
          <w:noProof/>
          <w:sz w:val="24"/>
          <w:szCs w:val="24"/>
          <w:lang w:val="en-GB"/>
        </w:rPr>
        <w:t xml:space="preserve"> justification, as opposed to having a</w:t>
      </w:r>
      <w:r w:rsidR="001C1F06" w:rsidRPr="002C249D">
        <w:rPr>
          <w:rFonts w:ascii="Times New Roman" w:hAnsi="Times New Roman" w:cs="Times New Roman"/>
          <w:noProof/>
          <w:sz w:val="24"/>
          <w:szCs w:val="24"/>
          <w:lang w:val="en-GB"/>
        </w:rPr>
        <w:t xml:space="preserve"> full</w:t>
      </w:r>
      <w:r w:rsidR="008534C6" w:rsidRPr="002C249D">
        <w:rPr>
          <w:rFonts w:ascii="Times New Roman" w:hAnsi="Times New Roman" w:cs="Times New Roman"/>
          <w:noProof/>
          <w:sz w:val="24"/>
          <w:szCs w:val="24"/>
          <w:lang w:val="en-GB"/>
        </w:rPr>
        <w:t xml:space="preserve"> excuse,</w:t>
      </w:r>
      <w:r w:rsidR="006E4FF8" w:rsidRPr="002C249D">
        <w:rPr>
          <w:rFonts w:ascii="Times New Roman" w:hAnsi="Times New Roman" w:cs="Times New Roman"/>
          <w:noProof/>
          <w:sz w:val="24"/>
          <w:szCs w:val="24"/>
          <w:lang w:val="en-GB"/>
        </w:rPr>
        <w:t xml:space="preserve"> matters from an </w:t>
      </w:r>
      <w:r w:rsidR="006E4FF8" w:rsidRPr="002C249D">
        <w:rPr>
          <w:rFonts w:ascii="Times New Roman" w:hAnsi="Times New Roman" w:cs="Times New Roman"/>
          <w:i/>
          <w:iCs/>
          <w:noProof/>
          <w:sz w:val="24"/>
          <w:szCs w:val="24"/>
          <w:lang w:val="en-GB"/>
        </w:rPr>
        <w:t>evaluative</w:t>
      </w:r>
      <w:r w:rsidR="006E4FF8" w:rsidRPr="002C249D">
        <w:rPr>
          <w:rFonts w:ascii="Times New Roman" w:hAnsi="Times New Roman" w:cs="Times New Roman"/>
          <w:noProof/>
          <w:sz w:val="24"/>
          <w:szCs w:val="24"/>
          <w:lang w:val="en-GB"/>
        </w:rPr>
        <w:t xml:space="preserve"> </w:t>
      </w:r>
      <w:r w:rsidR="006E4FF8" w:rsidRPr="002C249D">
        <w:rPr>
          <w:rFonts w:ascii="Times New Roman" w:hAnsi="Times New Roman" w:cs="Times New Roman"/>
          <w:noProof/>
          <w:sz w:val="24"/>
          <w:szCs w:val="24"/>
          <w:lang w:val="en-GB"/>
        </w:rPr>
        <w:lastRenderedPageBreak/>
        <w:t>perspective because having a</w:t>
      </w:r>
      <w:r w:rsidR="001C1F06" w:rsidRPr="002C249D">
        <w:rPr>
          <w:rFonts w:ascii="Times New Roman" w:hAnsi="Times New Roman" w:cs="Times New Roman"/>
          <w:noProof/>
          <w:sz w:val="24"/>
          <w:szCs w:val="24"/>
          <w:lang w:val="en-GB"/>
        </w:rPr>
        <w:t xml:space="preserve"> full</w:t>
      </w:r>
      <w:r w:rsidR="006E4FF8" w:rsidRPr="002C249D">
        <w:rPr>
          <w:rFonts w:ascii="Times New Roman" w:hAnsi="Times New Roman" w:cs="Times New Roman"/>
          <w:noProof/>
          <w:sz w:val="24"/>
          <w:szCs w:val="24"/>
          <w:lang w:val="en-GB"/>
        </w:rPr>
        <w:t xml:space="preserve"> justification</w:t>
      </w:r>
      <w:r w:rsidR="008534C6" w:rsidRPr="002C249D">
        <w:rPr>
          <w:rFonts w:ascii="Times New Roman" w:hAnsi="Times New Roman" w:cs="Times New Roman"/>
          <w:noProof/>
          <w:sz w:val="24"/>
          <w:szCs w:val="24"/>
          <w:lang w:val="en-GB"/>
        </w:rPr>
        <w:t xml:space="preserve"> typically means</w:t>
      </w:r>
      <w:r w:rsidR="00A92E24" w:rsidRPr="002C249D">
        <w:rPr>
          <w:rFonts w:ascii="Times New Roman" w:hAnsi="Times New Roman" w:cs="Times New Roman"/>
          <w:noProof/>
          <w:sz w:val="24"/>
          <w:szCs w:val="24"/>
          <w:lang w:val="en-GB"/>
        </w:rPr>
        <w:t xml:space="preserve"> that one</w:t>
      </w:r>
      <w:r w:rsidR="008534C6" w:rsidRPr="002C249D">
        <w:rPr>
          <w:rFonts w:ascii="Times New Roman" w:hAnsi="Times New Roman" w:cs="Times New Roman"/>
          <w:noProof/>
          <w:sz w:val="24"/>
          <w:szCs w:val="24"/>
          <w:lang w:val="en-GB"/>
        </w:rPr>
        <w:t xml:space="preserve"> </w:t>
      </w:r>
      <w:r w:rsidR="00A92E24" w:rsidRPr="002C249D">
        <w:rPr>
          <w:rFonts w:ascii="Times New Roman" w:hAnsi="Times New Roman" w:cs="Times New Roman"/>
          <w:noProof/>
          <w:sz w:val="24"/>
          <w:szCs w:val="24"/>
          <w:lang w:val="en-GB"/>
        </w:rPr>
        <w:t>is</w:t>
      </w:r>
      <w:r w:rsidR="008534C6" w:rsidRPr="002C249D">
        <w:rPr>
          <w:rFonts w:ascii="Times New Roman" w:hAnsi="Times New Roman" w:cs="Times New Roman"/>
          <w:noProof/>
          <w:sz w:val="24"/>
          <w:szCs w:val="24"/>
          <w:lang w:val="en-GB"/>
        </w:rPr>
        <w:t xml:space="preserve"> protected from a wider array of negative responses</w:t>
      </w:r>
      <w:r w:rsidR="00A92E24" w:rsidRPr="002C249D">
        <w:rPr>
          <w:rFonts w:ascii="Times New Roman" w:hAnsi="Times New Roman" w:cs="Times New Roman"/>
          <w:noProof/>
          <w:sz w:val="24"/>
          <w:szCs w:val="24"/>
          <w:lang w:val="en-GB"/>
        </w:rPr>
        <w:t xml:space="preserve"> than if he only had an excuse</w:t>
      </w:r>
      <w:r w:rsidR="00375768" w:rsidRPr="002C249D">
        <w:rPr>
          <w:rFonts w:ascii="Times New Roman" w:hAnsi="Times New Roman" w:cs="Times New Roman"/>
          <w:noProof/>
          <w:sz w:val="24"/>
          <w:szCs w:val="24"/>
          <w:lang w:val="en-GB"/>
        </w:rPr>
        <w:t xml:space="preserve"> </w:t>
      </w:r>
      <w:sdt>
        <w:sdtPr>
          <w:rPr>
            <w:rFonts w:ascii="Times New Roman" w:hAnsi="Times New Roman" w:cs="Times New Roman"/>
            <w:noProof/>
            <w:sz w:val="24"/>
            <w:szCs w:val="24"/>
            <w:lang w:val="en-GB"/>
          </w:rPr>
          <w:id w:val="-1781783732"/>
          <w:citation/>
        </w:sdtPr>
        <w:sdtContent>
          <w:r w:rsidR="00375768" w:rsidRPr="002C249D">
            <w:rPr>
              <w:rFonts w:ascii="Times New Roman" w:hAnsi="Times New Roman" w:cs="Times New Roman"/>
              <w:noProof/>
              <w:sz w:val="24"/>
              <w:szCs w:val="24"/>
              <w:lang w:val="en-GB"/>
            </w:rPr>
            <w:fldChar w:fldCharType="begin"/>
          </w:r>
          <w:r w:rsidR="00375768" w:rsidRPr="002C249D">
            <w:rPr>
              <w:rFonts w:ascii="Times New Roman" w:hAnsi="Times New Roman" w:cs="Times New Roman"/>
              <w:noProof/>
              <w:sz w:val="24"/>
              <w:szCs w:val="24"/>
              <w:lang w:val="en-GB"/>
            </w:rPr>
            <w:instrText xml:space="preserve">CITATION Mor98 \p 333-335 \l 1040 </w:instrText>
          </w:r>
          <w:r w:rsidR="00375768"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(Morse, 1998, pp. 333-335)</w:t>
          </w:r>
          <w:r w:rsidR="00375768" w:rsidRPr="002C249D">
            <w:rPr>
              <w:rFonts w:ascii="Times New Roman" w:hAnsi="Times New Roman" w:cs="Times New Roman"/>
              <w:noProof/>
              <w:sz w:val="24"/>
              <w:szCs w:val="24"/>
              <w:lang w:val="en-GB"/>
            </w:rPr>
            <w:fldChar w:fldCharType="end"/>
          </w:r>
        </w:sdtContent>
      </w:sdt>
      <w:r w:rsidR="008534C6" w:rsidRPr="002C249D">
        <w:rPr>
          <w:rFonts w:ascii="Times New Roman" w:hAnsi="Times New Roman" w:cs="Times New Roman"/>
          <w:noProof/>
          <w:sz w:val="24"/>
          <w:szCs w:val="24"/>
          <w:lang w:val="en-GB"/>
        </w:rPr>
        <w:t>.</w:t>
      </w:r>
      <w:r w:rsidR="00175AAB" w:rsidRPr="002C249D">
        <w:rPr>
          <w:rFonts w:ascii="Times New Roman" w:hAnsi="Times New Roman" w:cs="Times New Roman"/>
          <w:noProof/>
          <w:sz w:val="24"/>
          <w:szCs w:val="24"/>
          <w:lang w:val="en-GB"/>
        </w:rPr>
        <w:t xml:space="preserve"> </w:t>
      </w:r>
      <w:r w:rsidR="00997F9F" w:rsidRPr="002C249D">
        <w:rPr>
          <w:rFonts w:ascii="Times New Roman" w:hAnsi="Times New Roman" w:cs="Times New Roman"/>
          <w:noProof/>
          <w:sz w:val="24"/>
          <w:szCs w:val="24"/>
          <w:lang w:val="en-GB"/>
        </w:rPr>
        <w:t xml:space="preserve"> </w:t>
      </w:r>
    </w:p>
    <w:p w14:paraId="724B7F28" w14:textId="46C89499" w:rsidR="00631C76" w:rsidRPr="002C249D" w:rsidRDefault="00BC2B5A"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To substantiate this idea, consider once again the case of Anna</w:t>
      </w:r>
      <w:r w:rsidR="00810EFC" w:rsidRPr="002C249D">
        <w:rPr>
          <w:rFonts w:ascii="Times New Roman" w:hAnsi="Times New Roman" w:cs="Times New Roman"/>
          <w:noProof/>
          <w:sz w:val="24"/>
          <w:szCs w:val="24"/>
          <w:lang w:val="en-GB"/>
        </w:rPr>
        <w:t>.</w:t>
      </w:r>
      <w:r w:rsidR="005031DD" w:rsidRPr="002C249D">
        <w:rPr>
          <w:rFonts w:ascii="Times New Roman" w:hAnsi="Times New Roman" w:cs="Times New Roman"/>
          <w:noProof/>
          <w:sz w:val="24"/>
          <w:szCs w:val="24"/>
          <w:lang w:val="en-GB"/>
        </w:rPr>
        <w:t xml:space="preserve"> </w:t>
      </w:r>
      <w:r w:rsidR="00207655" w:rsidRPr="002C249D">
        <w:rPr>
          <w:rFonts w:ascii="Times New Roman" w:hAnsi="Times New Roman" w:cs="Times New Roman"/>
          <w:noProof/>
          <w:sz w:val="24"/>
          <w:szCs w:val="24"/>
          <w:lang w:val="en-GB"/>
        </w:rPr>
        <w:t xml:space="preserve">Anna might have shot </w:t>
      </w:r>
      <w:r w:rsidR="00942E50" w:rsidRPr="002C249D">
        <w:rPr>
          <w:rFonts w:ascii="Times New Roman" w:hAnsi="Times New Roman" w:cs="Times New Roman"/>
          <w:noProof/>
          <w:sz w:val="24"/>
          <w:szCs w:val="24"/>
          <w:lang w:val="en-GB"/>
        </w:rPr>
        <w:t>Bashir</w:t>
      </w:r>
      <w:r w:rsidR="00207655" w:rsidRPr="002C249D">
        <w:rPr>
          <w:rFonts w:ascii="Times New Roman" w:hAnsi="Times New Roman" w:cs="Times New Roman"/>
          <w:noProof/>
          <w:sz w:val="24"/>
          <w:szCs w:val="24"/>
          <w:lang w:val="en-GB"/>
        </w:rPr>
        <w:t xml:space="preserve"> out of personal </w:t>
      </w:r>
      <w:r w:rsidR="00AA0D40" w:rsidRPr="002C249D">
        <w:rPr>
          <w:rFonts w:ascii="Times New Roman" w:hAnsi="Times New Roman" w:cs="Times New Roman"/>
          <w:noProof/>
          <w:sz w:val="24"/>
          <w:szCs w:val="24"/>
          <w:lang w:val="en-GB"/>
        </w:rPr>
        <w:t>defense</w:t>
      </w:r>
      <w:r w:rsidR="00207655" w:rsidRPr="002C249D">
        <w:rPr>
          <w:rFonts w:ascii="Times New Roman" w:hAnsi="Times New Roman" w:cs="Times New Roman"/>
          <w:noProof/>
          <w:sz w:val="24"/>
          <w:szCs w:val="24"/>
          <w:lang w:val="en-GB"/>
        </w:rPr>
        <w:t>, and this</w:t>
      </w:r>
      <w:r w:rsidR="002F6161" w:rsidRPr="002C249D">
        <w:rPr>
          <w:rFonts w:ascii="Times New Roman" w:hAnsi="Times New Roman" w:cs="Times New Roman"/>
          <w:noProof/>
          <w:sz w:val="24"/>
          <w:szCs w:val="24"/>
          <w:lang w:val="en-GB"/>
        </w:rPr>
        <w:t xml:space="preserve"> would provide her with a</w:t>
      </w:r>
      <w:r w:rsidR="009A5FE5" w:rsidRPr="002C249D">
        <w:rPr>
          <w:rFonts w:ascii="Times New Roman" w:hAnsi="Times New Roman" w:cs="Times New Roman"/>
          <w:noProof/>
          <w:sz w:val="24"/>
          <w:szCs w:val="24"/>
          <w:lang w:val="en-GB"/>
        </w:rPr>
        <w:t xml:space="preserve"> </w:t>
      </w:r>
      <w:r w:rsidR="002F6161" w:rsidRPr="002C249D">
        <w:rPr>
          <w:rFonts w:ascii="Times New Roman" w:hAnsi="Times New Roman" w:cs="Times New Roman"/>
          <w:noProof/>
          <w:sz w:val="24"/>
          <w:szCs w:val="24"/>
          <w:lang w:val="en-GB"/>
        </w:rPr>
        <w:t xml:space="preserve">justification for what she did. Having a justification, in this context, means that </w:t>
      </w:r>
      <w:r w:rsidR="00BA3246" w:rsidRPr="002C249D">
        <w:rPr>
          <w:rFonts w:ascii="Times New Roman" w:hAnsi="Times New Roman" w:cs="Times New Roman"/>
          <w:noProof/>
          <w:sz w:val="24"/>
          <w:szCs w:val="24"/>
          <w:lang w:val="en-GB"/>
        </w:rPr>
        <w:t>most</w:t>
      </w:r>
      <w:r w:rsidR="007B0EDB" w:rsidRPr="002C249D">
        <w:rPr>
          <w:rFonts w:ascii="Times New Roman" w:hAnsi="Times New Roman" w:cs="Times New Roman"/>
          <w:noProof/>
          <w:sz w:val="24"/>
          <w:szCs w:val="24"/>
          <w:lang w:val="en-GB"/>
        </w:rPr>
        <w:t xml:space="preserve"> </w:t>
      </w:r>
      <w:r w:rsidR="00E430D1" w:rsidRPr="002C249D">
        <w:rPr>
          <w:rFonts w:ascii="Times New Roman" w:hAnsi="Times New Roman" w:cs="Times New Roman"/>
          <w:noProof/>
          <w:sz w:val="24"/>
          <w:szCs w:val="24"/>
          <w:lang w:val="en-GB"/>
        </w:rPr>
        <w:t>(</w:t>
      </w:r>
      <w:r w:rsidR="007B0EDB" w:rsidRPr="002C249D">
        <w:rPr>
          <w:rFonts w:ascii="Times New Roman" w:hAnsi="Times New Roman" w:cs="Times New Roman"/>
          <w:noProof/>
          <w:sz w:val="24"/>
          <w:szCs w:val="24"/>
          <w:lang w:val="en-GB"/>
        </w:rPr>
        <w:t>if not all</w:t>
      </w:r>
      <w:r w:rsidR="00E430D1" w:rsidRPr="002C249D">
        <w:rPr>
          <w:rFonts w:ascii="Times New Roman" w:hAnsi="Times New Roman" w:cs="Times New Roman"/>
          <w:noProof/>
          <w:sz w:val="24"/>
          <w:szCs w:val="24"/>
          <w:lang w:val="en-GB"/>
        </w:rPr>
        <w:t>)</w:t>
      </w:r>
      <w:r w:rsidR="00BA3246" w:rsidRPr="002C249D">
        <w:rPr>
          <w:rFonts w:ascii="Times New Roman" w:hAnsi="Times New Roman" w:cs="Times New Roman"/>
          <w:noProof/>
          <w:sz w:val="24"/>
          <w:szCs w:val="24"/>
          <w:lang w:val="en-GB"/>
        </w:rPr>
        <w:t xml:space="preserve"> of</w:t>
      </w:r>
      <w:r w:rsidR="0033070F" w:rsidRPr="002C249D">
        <w:rPr>
          <w:rFonts w:ascii="Times New Roman" w:hAnsi="Times New Roman" w:cs="Times New Roman"/>
          <w:noProof/>
          <w:sz w:val="24"/>
          <w:szCs w:val="24"/>
          <w:lang w:val="en-GB"/>
        </w:rPr>
        <w:t xml:space="preserve"> the negative responses that are typically elicited by murder and aggression </w:t>
      </w:r>
      <w:r w:rsidR="009A5FE5" w:rsidRPr="002C249D">
        <w:rPr>
          <w:rFonts w:ascii="Times New Roman" w:hAnsi="Times New Roman" w:cs="Times New Roman"/>
          <w:noProof/>
          <w:sz w:val="24"/>
          <w:szCs w:val="24"/>
          <w:lang w:val="en-GB"/>
        </w:rPr>
        <w:t>are</w:t>
      </w:r>
      <w:r w:rsidR="001F51E0" w:rsidRPr="002C249D">
        <w:rPr>
          <w:rFonts w:ascii="Times New Roman" w:hAnsi="Times New Roman" w:cs="Times New Roman"/>
          <w:noProof/>
          <w:sz w:val="24"/>
          <w:szCs w:val="24"/>
          <w:lang w:val="en-GB"/>
        </w:rPr>
        <w:t xml:space="preserve"> deflected.</w:t>
      </w:r>
      <w:r w:rsidR="006A4290" w:rsidRPr="002C249D">
        <w:rPr>
          <w:rFonts w:ascii="Times New Roman" w:hAnsi="Times New Roman" w:cs="Times New Roman"/>
          <w:noProof/>
          <w:sz w:val="24"/>
          <w:szCs w:val="24"/>
          <w:lang w:val="en-GB"/>
        </w:rPr>
        <w:t xml:space="preserve"> Both third-personal reactions such as moral disapproval, disapprobation and disesteem, </w:t>
      </w:r>
      <w:r w:rsidR="006A4290" w:rsidRPr="002C249D">
        <w:rPr>
          <w:rFonts w:ascii="Times New Roman" w:hAnsi="Times New Roman" w:cs="Times New Roman"/>
          <w:i/>
          <w:iCs/>
          <w:noProof/>
          <w:sz w:val="24"/>
          <w:szCs w:val="24"/>
          <w:lang w:val="en-GB"/>
        </w:rPr>
        <w:t>and</w:t>
      </w:r>
      <w:r w:rsidR="006A4290" w:rsidRPr="002C249D">
        <w:rPr>
          <w:rFonts w:ascii="Times New Roman" w:hAnsi="Times New Roman" w:cs="Times New Roman"/>
          <w:noProof/>
          <w:sz w:val="24"/>
          <w:szCs w:val="24"/>
          <w:lang w:val="en-GB"/>
        </w:rPr>
        <w:t xml:space="preserve"> second-personal reactions like blame, guilt, and resentment, are blocked</w:t>
      </w:r>
      <w:r w:rsidR="00A92E24" w:rsidRPr="002C249D">
        <w:rPr>
          <w:rStyle w:val="Rimandonotaapidipagina"/>
          <w:rFonts w:ascii="Times New Roman" w:hAnsi="Times New Roman" w:cs="Times New Roman"/>
          <w:noProof/>
          <w:sz w:val="24"/>
          <w:szCs w:val="24"/>
          <w:lang w:val="en-GB"/>
        </w:rPr>
        <w:footnoteReference w:id="42"/>
      </w:r>
      <w:r w:rsidR="006A4290" w:rsidRPr="002C249D">
        <w:rPr>
          <w:rFonts w:ascii="Times New Roman" w:hAnsi="Times New Roman" w:cs="Times New Roman"/>
          <w:noProof/>
          <w:sz w:val="24"/>
          <w:szCs w:val="24"/>
          <w:lang w:val="en-GB"/>
        </w:rPr>
        <w:t>.</w:t>
      </w:r>
      <w:r w:rsidR="001F51E0" w:rsidRPr="002C249D">
        <w:rPr>
          <w:rFonts w:ascii="Times New Roman" w:hAnsi="Times New Roman" w:cs="Times New Roman"/>
          <w:noProof/>
          <w:sz w:val="24"/>
          <w:szCs w:val="24"/>
          <w:lang w:val="en-GB"/>
        </w:rPr>
        <w:t xml:space="preserve"> </w:t>
      </w:r>
      <w:r w:rsidR="003E7CAD" w:rsidRPr="002C249D">
        <w:rPr>
          <w:rFonts w:ascii="Times New Roman" w:hAnsi="Times New Roman" w:cs="Times New Roman"/>
          <w:noProof/>
          <w:sz w:val="24"/>
          <w:szCs w:val="24"/>
          <w:lang w:val="en-GB"/>
        </w:rPr>
        <w:t>By contrast, assume now that Anna</w:t>
      </w:r>
      <w:r w:rsidR="009A5FE5" w:rsidRPr="002C249D">
        <w:rPr>
          <w:rFonts w:ascii="Times New Roman" w:hAnsi="Times New Roman" w:cs="Times New Roman"/>
          <w:noProof/>
          <w:sz w:val="24"/>
          <w:szCs w:val="24"/>
          <w:lang w:val="en-GB"/>
        </w:rPr>
        <w:t xml:space="preserve"> </w:t>
      </w:r>
      <w:r w:rsidR="004730E3" w:rsidRPr="002C249D">
        <w:rPr>
          <w:rFonts w:ascii="Times New Roman" w:hAnsi="Times New Roman" w:cs="Times New Roman"/>
          <w:noProof/>
          <w:sz w:val="24"/>
          <w:szCs w:val="24"/>
          <w:lang w:val="en-GB"/>
        </w:rPr>
        <w:t>is</w:t>
      </w:r>
      <w:r w:rsidR="003E7CAD" w:rsidRPr="002C249D">
        <w:rPr>
          <w:rFonts w:ascii="Times New Roman" w:hAnsi="Times New Roman" w:cs="Times New Roman"/>
          <w:noProof/>
          <w:sz w:val="24"/>
          <w:szCs w:val="24"/>
          <w:lang w:val="en-GB"/>
        </w:rPr>
        <w:t xml:space="preserve"> only excused for</w:t>
      </w:r>
      <w:r w:rsidR="009C2A56" w:rsidRPr="002C249D">
        <w:rPr>
          <w:rFonts w:ascii="Times New Roman" w:hAnsi="Times New Roman" w:cs="Times New Roman"/>
          <w:noProof/>
          <w:sz w:val="24"/>
          <w:szCs w:val="24"/>
          <w:lang w:val="en-GB"/>
        </w:rPr>
        <w:t xml:space="preserve"> sho</w:t>
      </w:r>
      <w:r w:rsidR="004730E3" w:rsidRPr="002C249D">
        <w:rPr>
          <w:rFonts w:ascii="Times New Roman" w:hAnsi="Times New Roman" w:cs="Times New Roman"/>
          <w:noProof/>
          <w:sz w:val="24"/>
          <w:szCs w:val="24"/>
          <w:lang w:val="en-GB"/>
        </w:rPr>
        <w:t>o</w:t>
      </w:r>
      <w:r w:rsidR="009C2A56" w:rsidRPr="002C249D">
        <w:rPr>
          <w:rFonts w:ascii="Times New Roman" w:hAnsi="Times New Roman" w:cs="Times New Roman"/>
          <w:noProof/>
          <w:sz w:val="24"/>
          <w:szCs w:val="24"/>
          <w:lang w:val="en-GB"/>
        </w:rPr>
        <w:t>t</w:t>
      </w:r>
      <w:r w:rsidR="004730E3" w:rsidRPr="002C249D">
        <w:rPr>
          <w:rFonts w:ascii="Times New Roman" w:hAnsi="Times New Roman" w:cs="Times New Roman"/>
          <w:noProof/>
          <w:sz w:val="24"/>
          <w:szCs w:val="24"/>
          <w:lang w:val="en-GB"/>
        </w:rPr>
        <w:t>ing</w:t>
      </w:r>
      <w:r w:rsidR="004D1D7A" w:rsidRPr="002C249D">
        <w:rPr>
          <w:rFonts w:ascii="Times New Roman" w:hAnsi="Times New Roman" w:cs="Times New Roman"/>
          <w:noProof/>
          <w:sz w:val="24"/>
          <w:szCs w:val="24"/>
          <w:lang w:val="en-GB"/>
        </w:rPr>
        <w:t xml:space="preserve"> </w:t>
      </w:r>
      <w:r w:rsidR="00942E50" w:rsidRPr="002C249D">
        <w:rPr>
          <w:rFonts w:ascii="Times New Roman" w:hAnsi="Times New Roman" w:cs="Times New Roman"/>
          <w:noProof/>
          <w:sz w:val="24"/>
          <w:szCs w:val="24"/>
          <w:lang w:val="en-GB"/>
        </w:rPr>
        <w:t>Bashir</w:t>
      </w:r>
      <w:r w:rsidR="009C2A56" w:rsidRPr="002C249D">
        <w:rPr>
          <w:rFonts w:ascii="Times New Roman" w:hAnsi="Times New Roman" w:cs="Times New Roman"/>
          <w:noProof/>
          <w:sz w:val="24"/>
          <w:szCs w:val="24"/>
          <w:lang w:val="en-GB"/>
        </w:rPr>
        <w:t xml:space="preserve">. Assume, for instance, that she was </w:t>
      </w:r>
      <w:r w:rsidR="00673AAB" w:rsidRPr="002C249D">
        <w:rPr>
          <w:rFonts w:ascii="Times New Roman" w:hAnsi="Times New Roman" w:cs="Times New Roman"/>
          <w:noProof/>
          <w:sz w:val="24"/>
          <w:szCs w:val="24"/>
          <w:lang w:val="en-GB"/>
        </w:rPr>
        <w:t xml:space="preserve">temporarily </w:t>
      </w:r>
      <w:r w:rsidR="009C2A56" w:rsidRPr="002C249D">
        <w:rPr>
          <w:rFonts w:ascii="Times New Roman" w:hAnsi="Times New Roman" w:cs="Times New Roman"/>
          <w:noProof/>
          <w:sz w:val="24"/>
          <w:szCs w:val="24"/>
          <w:lang w:val="en-GB"/>
        </w:rPr>
        <w:t>mentally insane at the time of the deed</w:t>
      </w:r>
      <w:r w:rsidR="0074115C" w:rsidRPr="002C249D">
        <w:rPr>
          <w:rFonts w:ascii="Times New Roman" w:hAnsi="Times New Roman" w:cs="Times New Roman"/>
          <w:noProof/>
          <w:sz w:val="24"/>
          <w:szCs w:val="24"/>
          <w:lang w:val="en-GB"/>
        </w:rPr>
        <w:t>, or that she fell prey of a reasonable mistake of fact</w:t>
      </w:r>
      <w:r w:rsidR="009C2A56" w:rsidRPr="002C249D">
        <w:rPr>
          <w:rFonts w:ascii="Times New Roman" w:hAnsi="Times New Roman" w:cs="Times New Roman"/>
          <w:noProof/>
          <w:sz w:val="24"/>
          <w:szCs w:val="24"/>
          <w:lang w:val="en-GB"/>
        </w:rPr>
        <w:t>.</w:t>
      </w:r>
      <w:r w:rsidR="000749CF" w:rsidRPr="002C249D">
        <w:rPr>
          <w:rFonts w:ascii="Times New Roman" w:hAnsi="Times New Roman" w:cs="Times New Roman"/>
          <w:noProof/>
          <w:sz w:val="24"/>
          <w:szCs w:val="24"/>
          <w:lang w:val="en-GB"/>
        </w:rPr>
        <w:t xml:space="preserve"> In</w:t>
      </w:r>
      <w:r w:rsidR="00B81E74" w:rsidRPr="002C249D">
        <w:rPr>
          <w:rFonts w:ascii="Times New Roman" w:hAnsi="Times New Roman" w:cs="Times New Roman"/>
          <w:noProof/>
          <w:sz w:val="24"/>
          <w:szCs w:val="24"/>
          <w:lang w:val="en-GB"/>
        </w:rPr>
        <w:t xml:space="preserve"> the moral domain, as we saw, </w:t>
      </w:r>
      <w:r w:rsidR="00766063" w:rsidRPr="002C249D">
        <w:rPr>
          <w:rFonts w:ascii="Times New Roman" w:hAnsi="Times New Roman" w:cs="Times New Roman"/>
          <w:noProof/>
          <w:sz w:val="24"/>
          <w:szCs w:val="24"/>
          <w:lang w:val="en-GB"/>
        </w:rPr>
        <w:t xml:space="preserve">excuses do not </w:t>
      </w:r>
      <w:r w:rsidR="00025857" w:rsidRPr="002C249D">
        <w:rPr>
          <w:rFonts w:ascii="Times New Roman" w:hAnsi="Times New Roman" w:cs="Times New Roman"/>
          <w:noProof/>
          <w:sz w:val="24"/>
          <w:szCs w:val="24"/>
          <w:lang w:val="en-GB"/>
        </w:rPr>
        <w:t>establish that the agent’s action was right or permissible</w:t>
      </w:r>
      <w:r w:rsidR="0071150E" w:rsidRPr="002C249D">
        <w:rPr>
          <w:rFonts w:ascii="Times New Roman" w:hAnsi="Times New Roman" w:cs="Times New Roman"/>
          <w:noProof/>
          <w:sz w:val="24"/>
          <w:szCs w:val="24"/>
          <w:lang w:val="en-GB"/>
        </w:rPr>
        <w:t>.</w:t>
      </w:r>
      <w:r w:rsidR="006A4290" w:rsidRPr="002C249D">
        <w:rPr>
          <w:rFonts w:ascii="Times New Roman" w:hAnsi="Times New Roman" w:cs="Times New Roman"/>
          <w:noProof/>
          <w:sz w:val="24"/>
          <w:szCs w:val="24"/>
          <w:lang w:val="en-GB"/>
        </w:rPr>
        <w:t xml:space="preserve"> </w:t>
      </w:r>
      <w:r w:rsidR="00025857" w:rsidRPr="002C249D">
        <w:rPr>
          <w:rFonts w:ascii="Times New Roman" w:hAnsi="Times New Roman" w:cs="Times New Roman"/>
          <w:noProof/>
          <w:sz w:val="24"/>
          <w:szCs w:val="24"/>
          <w:lang w:val="en-GB"/>
        </w:rPr>
        <w:t>Hence,</w:t>
      </w:r>
      <w:r w:rsidR="007E1D9C" w:rsidRPr="002C249D">
        <w:rPr>
          <w:rFonts w:ascii="Times New Roman" w:hAnsi="Times New Roman" w:cs="Times New Roman"/>
          <w:noProof/>
          <w:sz w:val="24"/>
          <w:szCs w:val="24"/>
          <w:lang w:val="en-GB"/>
        </w:rPr>
        <w:t xml:space="preserve"> spectators will still be entitled to express</w:t>
      </w:r>
      <w:r w:rsidR="0074115C" w:rsidRPr="002C249D">
        <w:rPr>
          <w:rFonts w:ascii="Times New Roman" w:hAnsi="Times New Roman" w:cs="Times New Roman"/>
          <w:noProof/>
          <w:sz w:val="24"/>
          <w:szCs w:val="24"/>
          <w:lang w:val="en-GB"/>
        </w:rPr>
        <w:t xml:space="preserve"> at least some</w:t>
      </w:r>
      <w:r w:rsidR="007E1D9C" w:rsidRPr="002C249D">
        <w:rPr>
          <w:rFonts w:ascii="Times New Roman" w:hAnsi="Times New Roman" w:cs="Times New Roman"/>
          <w:noProof/>
          <w:sz w:val="24"/>
          <w:szCs w:val="24"/>
          <w:lang w:val="en-GB"/>
        </w:rPr>
        <w:t xml:space="preserve"> </w:t>
      </w:r>
      <w:r w:rsidR="0071150E" w:rsidRPr="002C249D">
        <w:rPr>
          <w:rFonts w:ascii="Times New Roman" w:hAnsi="Times New Roman" w:cs="Times New Roman"/>
          <w:noProof/>
          <w:sz w:val="24"/>
          <w:szCs w:val="24"/>
          <w:lang w:val="en-GB"/>
        </w:rPr>
        <w:t xml:space="preserve">third-personal reactions, e.g., to express their </w:t>
      </w:r>
      <w:r w:rsidR="007E1D9C" w:rsidRPr="002C249D">
        <w:rPr>
          <w:rFonts w:ascii="Times New Roman" w:hAnsi="Times New Roman" w:cs="Times New Roman"/>
          <w:noProof/>
          <w:sz w:val="24"/>
          <w:szCs w:val="24"/>
          <w:lang w:val="en-GB"/>
        </w:rPr>
        <w:t xml:space="preserve">moral disapproval for Anna’s </w:t>
      </w:r>
      <w:r w:rsidR="00E03C4F" w:rsidRPr="002C249D">
        <w:rPr>
          <w:rFonts w:ascii="Times New Roman" w:hAnsi="Times New Roman" w:cs="Times New Roman"/>
          <w:noProof/>
          <w:sz w:val="24"/>
          <w:szCs w:val="24"/>
          <w:lang w:val="en-GB"/>
        </w:rPr>
        <w:t xml:space="preserve">shooting of </w:t>
      </w:r>
      <w:r w:rsidR="00942E50" w:rsidRPr="002C249D">
        <w:rPr>
          <w:rFonts w:ascii="Times New Roman" w:hAnsi="Times New Roman" w:cs="Times New Roman"/>
          <w:noProof/>
          <w:sz w:val="24"/>
          <w:szCs w:val="24"/>
          <w:lang w:val="en-GB"/>
        </w:rPr>
        <w:t>Bashir</w:t>
      </w:r>
      <w:r w:rsidR="004F2FAF" w:rsidRPr="002C249D">
        <w:rPr>
          <w:rFonts w:ascii="Times New Roman" w:hAnsi="Times New Roman" w:cs="Times New Roman"/>
          <w:noProof/>
          <w:sz w:val="24"/>
          <w:szCs w:val="24"/>
          <w:lang w:val="en-GB"/>
        </w:rPr>
        <w:t>, to condemn</w:t>
      </w:r>
      <w:r w:rsidR="00306EDD" w:rsidRPr="002C249D">
        <w:rPr>
          <w:rFonts w:ascii="Times New Roman" w:hAnsi="Times New Roman" w:cs="Times New Roman"/>
          <w:noProof/>
          <w:sz w:val="24"/>
          <w:szCs w:val="24"/>
          <w:lang w:val="en-GB"/>
        </w:rPr>
        <w:t xml:space="preserve"> and to censure</w:t>
      </w:r>
      <w:r w:rsidR="004F2FAF" w:rsidRPr="002C249D">
        <w:rPr>
          <w:rFonts w:ascii="Times New Roman" w:hAnsi="Times New Roman" w:cs="Times New Roman"/>
          <w:noProof/>
          <w:sz w:val="24"/>
          <w:szCs w:val="24"/>
          <w:lang w:val="en-GB"/>
        </w:rPr>
        <w:t xml:space="preserve"> the act</w:t>
      </w:r>
      <w:r w:rsidR="0074115C" w:rsidRPr="002C249D">
        <w:rPr>
          <w:rFonts w:ascii="Times New Roman" w:hAnsi="Times New Roman" w:cs="Times New Roman"/>
          <w:noProof/>
          <w:sz w:val="24"/>
          <w:szCs w:val="24"/>
          <w:lang w:val="en-GB"/>
        </w:rPr>
        <w:t xml:space="preserve"> as such</w:t>
      </w:r>
      <w:r w:rsidR="004F2FAF" w:rsidRPr="002C249D">
        <w:rPr>
          <w:rFonts w:ascii="Times New Roman" w:hAnsi="Times New Roman" w:cs="Times New Roman"/>
          <w:noProof/>
          <w:sz w:val="24"/>
          <w:szCs w:val="24"/>
          <w:lang w:val="en-GB"/>
        </w:rPr>
        <w:t xml:space="preserve"> as</w:t>
      </w:r>
      <w:r w:rsidR="003A226F" w:rsidRPr="002C249D">
        <w:rPr>
          <w:rFonts w:ascii="Times New Roman" w:hAnsi="Times New Roman" w:cs="Times New Roman"/>
          <w:noProof/>
          <w:sz w:val="24"/>
          <w:szCs w:val="24"/>
          <w:lang w:val="en-GB"/>
        </w:rPr>
        <w:t xml:space="preserve"> something bad,</w:t>
      </w:r>
      <w:r w:rsidR="004F2FAF" w:rsidRPr="002C249D">
        <w:rPr>
          <w:rFonts w:ascii="Times New Roman" w:hAnsi="Times New Roman" w:cs="Times New Roman"/>
          <w:noProof/>
          <w:sz w:val="24"/>
          <w:szCs w:val="24"/>
          <w:lang w:val="en-GB"/>
        </w:rPr>
        <w:t xml:space="preserve"> </w:t>
      </w:r>
      <w:r w:rsidR="003A226F" w:rsidRPr="002C249D">
        <w:rPr>
          <w:rFonts w:ascii="Times New Roman" w:hAnsi="Times New Roman" w:cs="Times New Roman"/>
          <w:noProof/>
          <w:sz w:val="24"/>
          <w:szCs w:val="24"/>
          <w:lang w:val="en-GB"/>
        </w:rPr>
        <w:t xml:space="preserve">i.e., as </w:t>
      </w:r>
      <w:r w:rsidR="004F2FAF" w:rsidRPr="002C249D">
        <w:rPr>
          <w:rFonts w:ascii="Times New Roman" w:hAnsi="Times New Roman" w:cs="Times New Roman"/>
          <w:noProof/>
          <w:sz w:val="24"/>
          <w:szCs w:val="24"/>
          <w:lang w:val="en-GB"/>
        </w:rPr>
        <w:t>an</w:t>
      </w:r>
      <w:r w:rsidR="003A226F" w:rsidRPr="002C249D">
        <w:rPr>
          <w:rFonts w:ascii="Times New Roman" w:hAnsi="Times New Roman" w:cs="Times New Roman"/>
          <w:noProof/>
          <w:sz w:val="24"/>
          <w:szCs w:val="24"/>
          <w:lang w:val="en-GB"/>
        </w:rPr>
        <w:t xml:space="preserve"> endagerment of</w:t>
      </w:r>
      <w:r w:rsidR="007343C9" w:rsidRPr="002C249D">
        <w:rPr>
          <w:rFonts w:ascii="Times New Roman" w:hAnsi="Times New Roman" w:cs="Times New Roman"/>
          <w:noProof/>
          <w:sz w:val="24"/>
          <w:szCs w:val="24"/>
          <w:lang w:val="en-GB"/>
        </w:rPr>
        <w:t xml:space="preserve"> one’s </w:t>
      </w:r>
      <w:r w:rsidR="000D15CA" w:rsidRPr="002C249D">
        <w:rPr>
          <w:rFonts w:ascii="Times New Roman" w:hAnsi="Times New Roman" w:cs="Times New Roman"/>
          <w:noProof/>
          <w:sz w:val="24"/>
          <w:szCs w:val="24"/>
          <w:lang w:val="en-GB"/>
        </w:rPr>
        <w:t>life and health</w:t>
      </w:r>
      <w:r w:rsidR="00914C80" w:rsidRPr="002C249D">
        <w:rPr>
          <w:rFonts w:ascii="Times New Roman" w:hAnsi="Times New Roman" w:cs="Times New Roman"/>
          <w:noProof/>
          <w:sz w:val="24"/>
          <w:szCs w:val="24"/>
          <w:lang w:val="en-GB"/>
        </w:rPr>
        <w:t>, and so on</w:t>
      </w:r>
      <w:r w:rsidR="00306EDD" w:rsidRPr="002C249D">
        <w:rPr>
          <w:rFonts w:ascii="Times New Roman" w:hAnsi="Times New Roman" w:cs="Times New Roman"/>
          <w:noProof/>
          <w:sz w:val="24"/>
          <w:szCs w:val="24"/>
          <w:lang w:val="en-GB"/>
        </w:rPr>
        <w:t xml:space="preserve">. What they </w:t>
      </w:r>
      <w:r w:rsidR="00A451CA" w:rsidRPr="002C249D">
        <w:rPr>
          <w:rFonts w:ascii="Times New Roman" w:hAnsi="Times New Roman" w:cs="Times New Roman"/>
          <w:noProof/>
          <w:sz w:val="24"/>
          <w:szCs w:val="24"/>
          <w:lang w:val="en-GB"/>
        </w:rPr>
        <w:t>are not entitled to do</w:t>
      </w:r>
      <w:r w:rsidR="005518D2" w:rsidRPr="002C249D">
        <w:rPr>
          <w:rFonts w:ascii="Times New Roman" w:hAnsi="Times New Roman" w:cs="Times New Roman"/>
          <w:noProof/>
          <w:sz w:val="24"/>
          <w:szCs w:val="24"/>
          <w:lang w:val="en-GB"/>
        </w:rPr>
        <w:t>, if Anna is excused, is to condemn</w:t>
      </w:r>
      <w:r w:rsidR="00A92E24" w:rsidRPr="002C249D">
        <w:rPr>
          <w:rFonts w:ascii="Times New Roman" w:hAnsi="Times New Roman" w:cs="Times New Roman"/>
          <w:noProof/>
          <w:sz w:val="24"/>
          <w:szCs w:val="24"/>
          <w:lang w:val="en-GB"/>
        </w:rPr>
        <w:t xml:space="preserve"> the agent - to</w:t>
      </w:r>
      <w:r w:rsidR="005518D2" w:rsidRPr="002C249D">
        <w:rPr>
          <w:rFonts w:ascii="Times New Roman" w:hAnsi="Times New Roman" w:cs="Times New Roman"/>
          <w:noProof/>
          <w:sz w:val="24"/>
          <w:szCs w:val="24"/>
          <w:lang w:val="en-GB"/>
        </w:rPr>
        <w:t xml:space="preserve"> </w:t>
      </w:r>
      <w:r w:rsidR="00A92E24" w:rsidRPr="002C249D">
        <w:rPr>
          <w:rFonts w:ascii="Times New Roman" w:hAnsi="Times New Roman" w:cs="Times New Roman"/>
          <w:noProof/>
          <w:sz w:val="24"/>
          <w:szCs w:val="24"/>
          <w:lang w:val="en-GB"/>
        </w:rPr>
        <w:t xml:space="preserve">condemn </w:t>
      </w:r>
      <w:r w:rsidR="005518D2" w:rsidRPr="002C249D">
        <w:rPr>
          <w:rFonts w:ascii="Times New Roman" w:hAnsi="Times New Roman" w:cs="Times New Roman"/>
          <w:noProof/>
          <w:sz w:val="24"/>
          <w:szCs w:val="24"/>
          <w:lang w:val="en-GB"/>
        </w:rPr>
        <w:t>and censure her</w:t>
      </w:r>
      <w:r w:rsidR="007343C9" w:rsidRPr="002C249D">
        <w:rPr>
          <w:rFonts w:ascii="Times New Roman" w:hAnsi="Times New Roman" w:cs="Times New Roman"/>
          <w:noProof/>
          <w:sz w:val="24"/>
          <w:szCs w:val="24"/>
          <w:lang w:val="en-GB"/>
        </w:rPr>
        <w:t xml:space="preserve"> for what she did</w:t>
      </w:r>
      <w:r w:rsidR="00A92E24" w:rsidRPr="002C249D">
        <w:rPr>
          <w:rFonts w:ascii="Times New Roman" w:hAnsi="Times New Roman" w:cs="Times New Roman"/>
          <w:noProof/>
          <w:sz w:val="24"/>
          <w:szCs w:val="24"/>
          <w:lang w:val="en-GB"/>
        </w:rPr>
        <w:t>,</w:t>
      </w:r>
      <w:r w:rsidR="0071150E" w:rsidRPr="002C249D">
        <w:rPr>
          <w:rFonts w:ascii="Times New Roman" w:hAnsi="Times New Roman" w:cs="Times New Roman"/>
          <w:noProof/>
          <w:sz w:val="24"/>
          <w:szCs w:val="24"/>
          <w:lang w:val="en-GB"/>
        </w:rPr>
        <w:t xml:space="preserve"> to have and express second-personal reactions like blame and resentment</w:t>
      </w:r>
      <w:r w:rsidR="00A92E24" w:rsidRPr="002C249D">
        <w:rPr>
          <w:rStyle w:val="Rimandonotaapidipagina"/>
          <w:rFonts w:ascii="Times New Roman" w:hAnsi="Times New Roman" w:cs="Times New Roman"/>
          <w:noProof/>
          <w:sz w:val="24"/>
          <w:szCs w:val="24"/>
          <w:lang w:val="en-GB"/>
        </w:rPr>
        <w:footnoteReference w:id="43"/>
      </w:r>
      <w:r w:rsidR="00A92E24" w:rsidRPr="002C249D">
        <w:rPr>
          <w:rFonts w:ascii="Times New Roman" w:hAnsi="Times New Roman" w:cs="Times New Roman"/>
          <w:noProof/>
          <w:sz w:val="24"/>
          <w:szCs w:val="24"/>
          <w:lang w:val="en-GB"/>
        </w:rPr>
        <w:t>.</w:t>
      </w:r>
    </w:p>
    <w:p w14:paraId="0FB2B391" w14:textId="1D489F1E" w:rsidR="00AA4B35" w:rsidRPr="002C249D" w:rsidRDefault="00041F75"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The </w:t>
      </w:r>
      <w:r w:rsidR="001E55E4" w:rsidRPr="002C249D">
        <w:rPr>
          <w:rFonts w:ascii="Times New Roman" w:hAnsi="Times New Roman" w:cs="Times New Roman"/>
          <w:noProof/>
          <w:sz w:val="24"/>
          <w:szCs w:val="24"/>
          <w:lang w:val="en-GB"/>
        </w:rPr>
        <w:t>same</w:t>
      </w:r>
      <w:r w:rsidR="00A92E24" w:rsidRPr="002C249D">
        <w:rPr>
          <w:rFonts w:ascii="Times New Roman" w:hAnsi="Times New Roman" w:cs="Times New Roman"/>
          <w:noProof/>
          <w:sz w:val="24"/>
          <w:szCs w:val="24"/>
          <w:lang w:val="en-GB"/>
        </w:rPr>
        <w:t xml:space="preserve"> point</w:t>
      </w:r>
      <w:r w:rsidR="001E55E4" w:rsidRPr="002C249D">
        <w:rPr>
          <w:rFonts w:ascii="Times New Roman" w:hAnsi="Times New Roman" w:cs="Times New Roman"/>
          <w:noProof/>
          <w:sz w:val="24"/>
          <w:szCs w:val="24"/>
          <w:lang w:val="en-GB"/>
        </w:rPr>
        <w:t xml:space="preserve"> </w:t>
      </w:r>
      <w:r w:rsidR="00AF5C3B" w:rsidRPr="002C249D">
        <w:rPr>
          <w:rFonts w:ascii="Times New Roman" w:hAnsi="Times New Roman" w:cs="Times New Roman"/>
          <w:noProof/>
          <w:sz w:val="24"/>
          <w:szCs w:val="24"/>
          <w:lang w:val="en-GB"/>
        </w:rPr>
        <w:t xml:space="preserve">holds </w:t>
      </w:r>
      <w:r w:rsidR="00A41408" w:rsidRPr="002C249D">
        <w:rPr>
          <w:rFonts w:ascii="Times New Roman" w:hAnsi="Times New Roman" w:cs="Times New Roman"/>
          <w:noProof/>
          <w:sz w:val="24"/>
          <w:szCs w:val="24"/>
          <w:lang w:val="en-GB"/>
        </w:rPr>
        <w:t>when we consider</w:t>
      </w:r>
      <w:r w:rsidR="007B2120" w:rsidRPr="002C249D">
        <w:rPr>
          <w:rFonts w:ascii="Times New Roman" w:hAnsi="Times New Roman" w:cs="Times New Roman"/>
          <w:noProof/>
          <w:sz w:val="24"/>
          <w:szCs w:val="24"/>
          <w:lang w:val="en-GB"/>
        </w:rPr>
        <w:t xml:space="preserve"> the case </w:t>
      </w:r>
      <w:r w:rsidR="00292813" w:rsidRPr="002C249D">
        <w:rPr>
          <w:rFonts w:ascii="Times New Roman" w:hAnsi="Times New Roman" w:cs="Times New Roman"/>
          <w:noProof/>
          <w:sz w:val="24"/>
          <w:szCs w:val="24"/>
          <w:lang w:val="en-GB"/>
        </w:rPr>
        <w:t xml:space="preserve">of </w:t>
      </w:r>
      <w:r w:rsidR="00656F0F" w:rsidRPr="002C249D">
        <w:rPr>
          <w:rFonts w:ascii="Times New Roman" w:hAnsi="Times New Roman" w:cs="Times New Roman"/>
          <w:noProof/>
          <w:sz w:val="24"/>
          <w:szCs w:val="24"/>
          <w:lang w:val="en-GB"/>
        </w:rPr>
        <w:t>honour</w:t>
      </w:r>
      <w:r w:rsidR="00A92E24" w:rsidRPr="002C249D">
        <w:rPr>
          <w:rFonts w:ascii="Times New Roman" w:hAnsi="Times New Roman" w:cs="Times New Roman"/>
          <w:noProof/>
          <w:sz w:val="24"/>
          <w:szCs w:val="24"/>
          <w:lang w:val="en-GB"/>
        </w:rPr>
        <w:t>,</w:t>
      </w:r>
      <w:r w:rsidR="00AA4B35" w:rsidRPr="002C249D">
        <w:rPr>
          <w:rFonts w:ascii="Times New Roman" w:hAnsi="Times New Roman" w:cs="Times New Roman"/>
          <w:noProof/>
          <w:sz w:val="24"/>
          <w:szCs w:val="24"/>
          <w:lang w:val="en-GB"/>
        </w:rPr>
        <w:t xml:space="preserve"> and it help</w:t>
      </w:r>
      <w:r w:rsidR="0071150E" w:rsidRPr="002C249D">
        <w:rPr>
          <w:rFonts w:ascii="Times New Roman" w:hAnsi="Times New Roman" w:cs="Times New Roman"/>
          <w:noProof/>
          <w:sz w:val="24"/>
          <w:szCs w:val="24"/>
          <w:lang w:val="en-GB"/>
        </w:rPr>
        <w:t>s</w:t>
      </w:r>
      <w:r w:rsidR="00AA4B35" w:rsidRPr="002C249D">
        <w:rPr>
          <w:rFonts w:ascii="Times New Roman" w:hAnsi="Times New Roman" w:cs="Times New Roman"/>
          <w:noProof/>
          <w:sz w:val="24"/>
          <w:szCs w:val="24"/>
          <w:lang w:val="en-GB"/>
        </w:rPr>
        <w:t xml:space="preserve"> to clarify the </w:t>
      </w:r>
      <w:r w:rsidR="00CD418A" w:rsidRPr="002C249D">
        <w:rPr>
          <w:rFonts w:ascii="Times New Roman" w:hAnsi="Times New Roman" w:cs="Times New Roman"/>
          <w:noProof/>
          <w:sz w:val="24"/>
          <w:szCs w:val="24"/>
          <w:lang w:val="en-GB"/>
        </w:rPr>
        <w:t xml:space="preserve">potential </w:t>
      </w:r>
      <w:r w:rsidR="00AA4B35" w:rsidRPr="002C249D">
        <w:rPr>
          <w:rFonts w:ascii="Times New Roman" w:hAnsi="Times New Roman" w:cs="Times New Roman"/>
          <w:noProof/>
          <w:sz w:val="24"/>
          <w:szCs w:val="24"/>
          <w:lang w:val="en-GB"/>
        </w:rPr>
        <w:t>evaluative implications of its vindication</w:t>
      </w:r>
      <w:r w:rsidR="00A41408" w:rsidRPr="002C249D">
        <w:rPr>
          <w:rFonts w:ascii="Times New Roman" w:hAnsi="Times New Roman" w:cs="Times New Roman"/>
          <w:noProof/>
          <w:sz w:val="24"/>
          <w:szCs w:val="24"/>
          <w:lang w:val="en-GB"/>
        </w:rPr>
        <w:t>.</w:t>
      </w:r>
      <w:r w:rsidR="00C141CF" w:rsidRPr="002C249D">
        <w:rPr>
          <w:rFonts w:ascii="Times New Roman" w:hAnsi="Times New Roman" w:cs="Times New Roman"/>
          <w:noProof/>
          <w:sz w:val="24"/>
          <w:szCs w:val="24"/>
          <w:lang w:val="en-GB"/>
        </w:rPr>
        <w:t xml:space="preserve"> </w:t>
      </w:r>
      <w:r w:rsidR="00AA4B35" w:rsidRPr="002C249D">
        <w:rPr>
          <w:rFonts w:ascii="Times New Roman" w:hAnsi="Times New Roman" w:cs="Times New Roman"/>
          <w:noProof/>
          <w:sz w:val="24"/>
          <w:szCs w:val="24"/>
          <w:lang w:val="en-GB"/>
        </w:rPr>
        <w:t>On the one hand, by offering a normative reason</w:t>
      </w:r>
      <w:r w:rsidR="00F844CB" w:rsidRPr="002C249D">
        <w:rPr>
          <w:rFonts w:ascii="Times New Roman" w:hAnsi="Times New Roman" w:cs="Times New Roman"/>
          <w:noProof/>
          <w:sz w:val="24"/>
          <w:szCs w:val="24"/>
          <w:lang w:val="en-GB"/>
        </w:rPr>
        <w:t xml:space="preserve"> in its favor, the vindication </w:t>
      </w:r>
      <w:r w:rsidR="000B4BE8" w:rsidRPr="002C249D">
        <w:rPr>
          <w:rFonts w:ascii="Times New Roman" w:hAnsi="Times New Roman" w:cs="Times New Roman"/>
          <w:noProof/>
          <w:sz w:val="24"/>
          <w:szCs w:val="24"/>
          <w:lang w:val="en-GB"/>
        </w:rPr>
        <w:t xml:space="preserve">can be interpreted as </w:t>
      </w:r>
      <w:r w:rsidR="00F844CB" w:rsidRPr="002C249D">
        <w:rPr>
          <w:rFonts w:ascii="Times New Roman" w:hAnsi="Times New Roman" w:cs="Times New Roman"/>
          <w:noProof/>
          <w:sz w:val="24"/>
          <w:szCs w:val="24"/>
          <w:lang w:val="en-GB"/>
        </w:rPr>
        <w:t>offer</w:t>
      </w:r>
      <w:r w:rsidR="000B4BE8" w:rsidRPr="002C249D">
        <w:rPr>
          <w:rFonts w:ascii="Times New Roman" w:hAnsi="Times New Roman" w:cs="Times New Roman"/>
          <w:noProof/>
          <w:sz w:val="24"/>
          <w:szCs w:val="24"/>
          <w:lang w:val="en-GB"/>
        </w:rPr>
        <w:t>ing a</w:t>
      </w:r>
      <w:r w:rsidR="00F844CB" w:rsidRPr="002C249D">
        <w:rPr>
          <w:rFonts w:ascii="Times New Roman" w:hAnsi="Times New Roman" w:cs="Times New Roman"/>
          <w:noProof/>
          <w:sz w:val="24"/>
          <w:szCs w:val="24"/>
          <w:lang w:val="en-GB"/>
        </w:rPr>
        <w:t xml:space="preserve"> justification</w:t>
      </w:r>
      <w:r w:rsidR="00FC2FE0" w:rsidRPr="002C249D">
        <w:rPr>
          <w:rFonts w:ascii="Times New Roman" w:hAnsi="Times New Roman" w:cs="Times New Roman"/>
          <w:noProof/>
          <w:sz w:val="24"/>
          <w:szCs w:val="24"/>
          <w:lang w:val="en-GB"/>
        </w:rPr>
        <w:t xml:space="preserve"> of </w:t>
      </w:r>
      <w:r w:rsidR="00656F0F" w:rsidRPr="002C249D">
        <w:rPr>
          <w:rFonts w:ascii="Times New Roman" w:hAnsi="Times New Roman" w:cs="Times New Roman"/>
          <w:noProof/>
          <w:sz w:val="24"/>
          <w:szCs w:val="24"/>
          <w:lang w:val="en-GB"/>
        </w:rPr>
        <w:t>honour</w:t>
      </w:r>
      <w:r w:rsidR="00FC2FE0" w:rsidRPr="002C249D">
        <w:rPr>
          <w:rFonts w:ascii="Times New Roman" w:hAnsi="Times New Roman" w:cs="Times New Roman"/>
          <w:noProof/>
          <w:sz w:val="24"/>
          <w:szCs w:val="24"/>
          <w:lang w:val="en-GB"/>
        </w:rPr>
        <w:t xml:space="preserve"> and its related behavior.</w:t>
      </w:r>
      <w:r w:rsidR="00C67117" w:rsidRPr="002C249D">
        <w:rPr>
          <w:rFonts w:ascii="Times New Roman" w:hAnsi="Times New Roman" w:cs="Times New Roman"/>
          <w:noProof/>
          <w:sz w:val="24"/>
          <w:szCs w:val="24"/>
          <w:lang w:val="en-GB"/>
        </w:rPr>
        <w:t xml:space="preserve"> This </w:t>
      </w:r>
      <w:r w:rsidR="00092911" w:rsidRPr="002C249D">
        <w:rPr>
          <w:rFonts w:ascii="Times New Roman" w:hAnsi="Times New Roman" w:cs="Times New Roman"/>
          <w:noProof/>
          <w:sz w:val="24"/>
          <w:szCs w:val="24"/>
          <w:lang w:val="en-GB"/>
        </w:rPr>
        <w:t xml:space="preserve">should </w:t>
      </w:r>
      <w:r w:rsidR="00E03E47" w:rsidRPr="002C249D">
        <w:rPr>
          <w:rFonts w:ascii="Times New Roman" w:hAnsi="Times New Roman" w:cs="Times New Roman"/>
          <w:noProof/>
          <w:sz w:val="24"/>
          <w:szCs w:val="24"/>
          <w:lang w:val="en-GB"/>
        </w:rPr>
        <w:t xml:space="preserve">at least </w:t>
      </w:r>
      <w:r w:rsidR="00092911" w:rsidRPr="002C249D">
        <w:rPr>
          <w:rFonts w:ascii="Times New Roman" w:hAnsi="Times New Roman" w:cs="Times New Roman"/>
          <w:noProof/>
          <w:sz w:val="24"/>
          <w:szCs w:val="24"/>
          <w:lang w:val="en-GB"/>
        </w:rPr>
        <w:t>mitigate</w:t>
      </w:r>
      <w:r w:rsidR="00165501" w:rsidRPr="002C249D">
        <w:rPr>
          <w:rFonts w:ascii="Times New Roman" w:hAnsi="Times New Roman" w:cs="Times New Roman"/>
          <w:noProof/>
          <w:sz w:val="24"/>
          <w:szCs w:val="24"/>
          <w:lang w:val="en-GB"/>
        </w:rPr>
        <w:t xml:space="preserve"> the moral disapproval </w:t>
      </w:r>
      <w:r w:rsidR="00E61626" w:rsidRPr="002C249D">
        <w:rPr>
          <w:rFonts w:ascii="Times New Roman" w:hAnsi="Times New Roman" w:cs="Times New Roman"/>
          <w:noProof/>
          <w:sz w:val="24"/>
          <w:szCs w:val="24"/>
          <w:lang w:val="en-GB"/>
        </w:rPr>
        <w:t>that outsiders</w:t>
      </w:r>
      <w:r w:rsidR="00B03502" w:rsidRPr="002C249D">
        <w:rPr>
          <w:rFonts w:ascii="Times New Roman" w:hAnsi="Times New Roman" w:cs="Times New Roman"/>
          <w:noProof/>
          <w:sz w:val="24"/>
          <w:szCs w:val="24"/>
          <w:lang w:val="en-GB"/>
        </w:rPr>
        <w:t xml:space="preserve"> are likely to express in the face of the violence involved in </w:t>
      </w:r>
      <w:r w:rsidR="00656F0F" w:rsidRPr="002C249D">
        <w:rPr>
          <w:rFonts w:ascii="Times New Roman" w:hAnsi="Times New Roman" w:cs="Times New Roman"/>
          <w:noProof/>
          <w:sz w:val="24"/>
          <w:szCs w:val="24"/>
          <w:lang w:val="en-GB"/>
        </w:rPr>
        <w:t>honour</w:t>
      </w:r>
      <w:r w:rsidR="00B03502" w:rsidRPr="002C249D">
        <w:rPr>
          <w:rFonts w:ascii="Times New Roman" w:hAnsi="Times New Roman" w:cs="Times New Roman"/>
          <w:noProof/>
          <w:sz w:val="24"/>
          <w:szCs w:val="24"/>
          <w:lang w:val="en-GB"/>
        </w:rPr>
        <w:t xml:space="preserve"> cultures.</w:t>
      </w:r>
      <w:r w:rsidR="002663C1" w:rsidRPr="002C249D">
        <w:rPr>
          <w:rFonts w:ascii="Times New Roman" w:hAnsi="Times New Roman" w:cs="Times New Roman"/>
          <w:noProof/>
          <w:sz w:val="24"/>
          <w:szCs w:val="24"/>
          <w:lang w:val="en-GB"/>
        </w:rPr>
        <w:t xml:space="preserve"> On the other hand, by</w:t>
      </w:r>
      <w:r w:rsidR="00F405FD" w:rsidRPr="002C249D">
        <w:rPr>
          <w:rFonts w:ascii="Times New Roman" w:hAnsi="Times New Roman" w:cs="Times New Roman"/>
          <w:noProof/>
          <w:sz w:val="24"/>
          <w:szCs w:val="24"/>
          <w:lang w:val="en-GB"/>
        </w:rPr>
        <w:t xml:space="preserve"> </w:t>
      </w:r>
      <w:r w:rsidR="0071150E" w:rsidRPr="002C249D">
        <w:rPr>
          <w:rFonts w:ascii="Times New Roman" w:hAnsi="Times New Roman" w:cs="Times New Roman"/>
          <w:noProof/>
          <w:sz w:val="24"/>
          <w:szCs w:val="24"/>
          <w:lang w:val="en-GB"/>
        </w:rPr>
        <w:t xml:space="preserve">illuminating </w:t>
      </w:r>
      <w:r w:rsidR="00FE73F3" w:rsidRPr="002C249D">
        <w:rPr>
          <w:rFonts w:ascii="Times New Roman" w:hAnsi="Times New Roman" w:cs="Times New Roman"/>
          <w:noProof/>
          <w:sz w:val="24"/>
          <w:szCs w:val="24"/>
          <w:lang w:val="en-GB"/>
        </w:rPr>
        <w:t>the environmental</w:t>
      </w:r>
      <w:r w:rsidR="00F405FD" w:rsidRPr="002C249D">
        <w:rPr>
          <w:rFonts w:ascii="Times New Roman" w:hAnsi="Times New Roman" w:cs="Times New Roman"/>
          <w:noProof/>
          <w:sz w:val="24"/>
          <w:szCs w:val="24"/>
          <w:lang w:val="en-GB"/>
        </w:rPr>
        <w:t xml:space="preserve"> pressure</w:t>
      </w:r>
      <w:r w:rsidR="00582AB0" w:rsidRPr="002C249D">
        <w:rPr>
          <w:rFonts w:ascii="Times New Roman" w:hAnsi="Times New Roman" w:cs="Times New Roman"/>
          <w:noProof/>
          <w:sz w:val="24"/>
          <w:szCs w:val="24"/>
          <w:lang w:val="en-GB"/>
        </w:rPr>
        <w:t xml:space="preserve"> on members of </w:t>
      </w:r>
      <w:r w:rsidR="00656F0F" w:rsidRPr="002C249D">
        <w:rPr>
          <w:rFonts w:ascii="Times New Roman" w:hAnsi="Times New Roman" w:cs="Times New Roman"/>
          <w:noProof/>
          <w:sz w:val="24"/>
          <w:szCs w:val="24"/>
          <w:lang w:val="en-GB"/>
        </w:rPr>
        <w:t>honour</w:t>
      </w:r>
      <w:r w:rsidR="00582AB0" w:rsidRPr="002C249D">
        <w:rPr>
          <w:rFonts w:ascii="Times New Roman" w:hAnsi="Times New Roman" w:cs="Times New Roman"/>
          <w:noProof/>
          <w:sz w:val="24"/>
          <w:szCs w:val="24"/>
          <w:lang w:val="en-GB"/>
        </w:rPr>
        <w:t xml:space="preserve"> cultures to stick to the norms </w:t>
      </w:r>
      <w:r w:rsidR="00582AB0" w:rsidRPr="002C249D">
        <w:rPr>
          <w:rFonts w:ascii="Times New Roman" w:hAnsi="Times New Roman" w:cs="Times New Roman"/>
          <w:noProof/>
          <w:sz w:val="24"/>
          <w:szCs w:val="24"/>
          <w:lang w:val="en-GB"/>
        </w:rPr>
        <w:lastRenderedPageBreak/>
        <w:t>and values they adopt,</w:t>
      </w:r>
      <w:r w:rsidR="0071150E" w:rsidRPr="002C249D">
        <w:rPr>
          <w:rFonts w:ascii="Times New Roman" w:hAnsi="Times New Roman" w:cs="Times New Roman"/>
          <w:noProof/>
          <w:sz w:val="24"/>
          <w:szCs w:val="24"/>
          <w:lang w:val="en-GB"/>
        </w:rPr>
        <w:t xml:space="preserve"> </w:t>
      </w:r>
      <w:r w:rsidR="000B4BE8" w:rsidRPr="002C249D">
        <w:rPr>
          <w:rFonts w:ascii="Times New Roman" w:hAnsi="Times New Roman" w:cs="Times New Roman"/>
          <w:noProof/>
          <w:sz w:val="24"/>
          <w:szCs w:val="24"/>
          <w:lang w:val="en-GB"/>
        </w:rPr>
        <w:t xml:space="preserve">outsiders may also interpret </w:t>
      </w:r>
      <w:r w:rsidR="0071150E" w:rsidRPr="002C249D">
        <w:rPr>
          <w:rFonts w:ascii="Times New Roman" w:hAnsi="Times New Roman" w:cs="Times New Roman"/>
          <w:noProof/>
          <w:sz w:val="24"/>
          <w:szCs w:val="24"/>
          <w:lang w:val="en-GB"/>
        </w:rPr>
        <w:t>the vindication</w:t>
      </w:r>
      <w:r w:rsidR="000B4BE8" w:rsidRPr="002C249D">
        <w:rPr>
          <w:rFonts w:ascii="Times New Roman" w:hAnsi="Times New Roman" w:cs="Times New Roman"/>
          <w:noProof/>
          <w:sz w:val="24"/>
          <w:szCs w:val="24"/>
          <w:lang w:val="en-GB"/>
        </w:rPr>
        <w:t xml:space="preserve"> as offering an excuse for the violent behavior widespread in such cultures. </w:t>
      </w:r>
      <w:r w:rsidR="000A6923" w:rsidRPr="002C249D">
        <w:rPr>
          <w:rFonts w:ascii="Times New Roman" w:hAnsi="Times New Roman" w:cs="Times New Roman"/>
          <w:noProof/>
          <w:sz w:val="24"/>
          <w:szCs w:val="24"/>
          <w:lang w:val="en-GB"/>
        </w:rPr>
        <w:t>T</w:t>
      </w:r>
      <w:r w:rsidR="000B4BE8" w:rsidRPr="002C249D">
        <w:rPr>
          <w:rFonts w:ascii="Times New Roman" w:hAnsi="Times New Roman" w:cs="Times New Roman"/>
          <w:noProof/>
          <w:sz w:val="24"/>
          <w:szCs w:val="24"/>
          <w:lang w:val="en-GB"/>
        </w:rPr>
        <w:t>his</w:t>
      </w:r>
      <w:r w:rsidR="001C1F06" w:rsidRPr="002C249D">
        <w:rPr>
          <w:rFonts w:ascii="Times New Roman" w:hAnsi="Times New Roman" w:cs="Times New Roman"/>
          <w:noProof/>
          <w:sz w:val="24"/>
          <w:szCs w:val="24"/>
          <w:lang w:val="en-GB"/>
        </w:rPr>
        <w:t xml:space="preserve"> would</w:t>
      </w:r>
      <w:r w:rsidR="000B4BE8" w:rsidRPr="002C249D">
        <w:rPr>
          <w:rFonts w:ascii="Times New Roman" w:hAnsi="Times New Roman" w:cs="Times New Roman"/>
          <w:noProof/>
          <w:sz w:val="24"/>
          <w:szCs w:val="24"/>
          <w:lang w:val="en-GB"/>
        </w:rPr>
        <w:t xml:space="preserve"> leave their moral disapprov</w:t>
      </w:r>
      <w:r w:rsidR="001C1F06" w:rsidRPr="002C249D">
        <w:rPr>
          <w:rFonts w:ascii="Times New Roman" w:hAnsi="Times New Roman" w:cs="Times New Roman"/>
          <w:noProof/>
          <w:sz w:val="24"/>
          <w:szCs w:val="24"/>
          <w:lang w:val="en-GB"/>
        </w:rPr>
        <w:t>al</w:t>
      </w:r>
      <w:r w:rsidR="000B4BE8" w:rsidRPr="002C249D">
        <w:rPr>
          <w:rFonts w:ascii="Times New Roman" w:hAnsi="Times New Roman" w:cs="Times New Roman"/>
          <w:noProof/>
          <w:sz w:val="24"/>
          <w:szCs w:val="24"/>
          <w:lang w:val="en-GB"/>
        </w:rPr>
        <w:t xml:space="preserve"> intact, cancelling or diminishing only their entitlement to blame or resent members of </w:t>
      </w:r>
      <w:r w:rsidR="00656F0F" w:rsidRPr="002C249D">
        <w:rPr>
          <w:rFonts w:ascii="Times New Roman" w:hAnsi="Times New Roman" w:cs="Times New Roman"/>
          <w:noProof/>
          <w:sz w:val="24"/>
          <w:szCs w:val="24"/>
          <w:lang w:val="en-GB"/>
        </w:rPr>
        <w:t>honour</w:t>
      </w:r>
      <w:r w:rsidR="000B4BE8" w:rsidRPr="002C249D">
        <w:rPr>
          <w:rFonts w:ascii="Times New Roman" w:hAnsi="Times New Roman" w:cs="Times New Roman"/>
          <w:noProof/>
          <w:sz w:val="24"/>
          <w:szCs w:val="24"/>
          <w:lang w:val="en-GB"/>
        </w:rPr>
        <w:t xml:space="preserve"> cultures for their allegiance to</w:t>
      </w:r>
      <w:r w:rsidR="007F5455" w:rsidRPr="002C249D">
        <w:rPr>
          <w:rFonts w:ascii="Times New Roman" w:hAnsi="Times New Roman" w:cs="Times New Roman"/>
          <w:noProof/>
          <w:sz w:val="24"/>
          <w:szCs w:val="24"/>
          <w:lang w:val="en-GB"/>
        </w:rPr>
        <w:t xml:space="preserve"> their values</w:t>
      </w:r>
      <w:r w:rsidR="000B4BE8" w:rsidRPr="002C249D">
        <w:rPr>
          <w:rFonts w:ascii="Times New Roman" w:hAnsi="Times New Roman" w:cs="Times New Roman"/>
          <w:noProof/>
          <w:sz w:val="24"/>
          <w:szCs w:val="24"/>
          <w:lang w:val="en-GB"/>
        </w:rPr>
        <w:t xml:space="preserve"> and for the behavior in which this allegiance is expressed.</w:t>
      </w:r>
    </w:p>
    <w:p w14:paraId="6FC6B0DD" w14:textId="07196353" w:rsidR="001C1F06" w:rsidRPr="002C249D" w:rsidRDefault="00914250"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The </w:t>
      </w:r>
      <w:r w:rsidR="005B0164" w:rsidRPr="002C249D">
        <w:rPr>
          <w:rFonts w:ascii="Times New Roman" w:hAnsi="Times New Roman" w:cs="Times New Roman"/>
          <w:noProof/>
          <w:sz w:val="24"/>
          <w:szCs w:val="24"/>
          <w:lang w:val="en-GB"/>
        </w:rPr>
        <w:t>second</w:t>
      </w:r>
      <w:r w:rsidRPr="002C249D">
        <w:rPr>
          <w:rFonts w:ascii="Times New Roman" w:hAnsi="Times New Roman" w:cs="Times New Roman"/>
          <w:noProof/>
          <w:sz w:val="24"/>
          <w:szCs w:val="24"/>
          <w:lang w:val="en-GB"/>
        </w:rPr>
        <w:t xml:space="preserve"> difference between justifications and excuses</w:t>
      </w:r>
      <w:r w:rsidR="007F5455" w:rsidRPr="002C249D">
        <w:rPr>
          <w:rFonts w:ascii="Times New Roman" w:hAnsi="Times New Roman" w:cs="Times New Roman"/>
          <w:noProof/>
          <w:sz w:val="24"/>
          <w:szCs w:val="24"/>
          <w:lang w:val="en-GB"/>
        </w:rPr>
        <w:t xml:space="preserve"> to consider now</w:t>
      </w:r>
      <w:r w:rsidR="0065135C" w:rsidRPr="002C249D">
        <w:rPr>
          <w:rFonts w:ascii="Times New Roman" w:hAnsi="Times New Roman" w:cs="Times New Roman"/>
          <w:noProof/>
          <w:sz w:val="24"/>
          <w:szCs w:val="24"/>
          <w:lang w:val="en-GB"/>
        </w:rPr>
        <w:t xml:space="preserve"> h</w:t>
      </w:r>
      <w:r w:rsidR="007F5455" w:rsidRPr="002C249D">
        <w:rPr>
          <w:rFonts w:ascii="Times New Roman" w:hAnsi="Times New Roman" w:cs="Times New Roman"/>
          <w:noProof/>
          <w:sz w:val="24"/>
          <w:szCs w:val="24"/>
          <w:lang w:val="en-GB"/>
        </w:rPr>
        <w:t>as</w:t>
      </w:r>
      <w:r w:rsidR="0065135C" w:rsidRPr="002C249D">
        <w:rPr>
          <w:rFonts w:ascii="Times New Roman" w:hAnsi="Times New Roman" w:cs="Times New Roman"/>
          <w:noProof/>
          <w:sz w:val="24"/>
          <w:szCs w:val="24"/>
          <w:lang w:val="en-GB"/>
        </w:rPr>
        <w:t xml:space="preserve"> important </w:t>
      </w:r>
      <w:r w:rsidR="0065135C" w:rsidRPr="002C249D">
        <w:rPr>
          <w:rFonts w:ascii="Times New Roman" w:hAnsi="Times New Roman" w:cs="Times New Roman"/>
          <w:i/>
          <w:iCs/>
          <w:noProof/>
          <w:sz w:val="24"/>
          <w:szCs w:val="24"/>
          <w:lang w:val="en-GB"/>
        </w:rPr>
        <w:t>normative</w:t>
      </w:r>
      <w:r w:rsidR="0065135C" w:rsidRPr="002C249D">
        <w:rPr>
          <w:rFonts w:ascii="Times New Roman" w:hAnsi="Times New Roman" w:cs="Times New Roman"/>
          <w:noProof/>
          <w:sz w:val="24"/>
          <w:szCs w:val="24"/>
          <w:lang w:val="en-GB"/>
        </w:rPr>
        <w:t xml:space="preserve"> implications, as</w:t>
      </w:r>
      <w:r w:rsidR="00EB7A1E" w:rsidRPr="002C249D">
        <w:rPr>
          <w:rFonts w:ascii="Times New Roman" w:hAnsi="Times New Roman" w:cs="Times New Roman"/>
          <w:noProof/>
          <w:sz w:val="24"/>
          <w:szCs w:val="24"/>
          <w:lang w:val="en-GB"/>
        </w:rPr>
        <w:t xml:space="preserve"> it affect</w:t>
      </w:r>
      <w:r w:rsidR="001E78FB" w:rsidRPr="002C249D">
        <w:rPr>
          <w:rFonts w:ascii="Times New Roman" w:hAnsi="Times New Roman" w:cs="Times New Roman"/>
          <w:noProof/>
          <w:sz w:val="24"/>
          <w:szCs w:val="24"/>
          <w:lang w:val="en-GB"/>
        </w:rPr>
        <w:t>s</w:t>
      </w:r>
      <w:r w:rsidR="000A6BA2" w:rsidRPr="002C249D">
        <w:rPr>
          <w:rFonts w:ascii="Times New Roman" w:hAnsi="Times New Roman" w:cs="Times New Roman"/>
          <w:noProof/>
          <w:sz w:val="24"/>
          <w:szCs w:val="24"/>
          <w:lang w:val="en-GB"/>
        </w:rPr>
        <w:t xml:space="preserve"> the kind of actions that are warranted</w:t>
      </w:r>
      <w:r w:rsidR="00717A19" w:rsidRPr="002C249D">
        <w:rPr>
          <w:rFonts w:ascii="Times New Roman" w:hAnsi="Times New Roman" w:cs="Times New Roman"/>
          <w:noProof/>
          <w:sz w:val="24"/>
          <w:szCs w:val="24"/>
          <w:lang w:val="en-GB"/>
        </w:rPr>
        <w:t xml:space="preserve"> in relation to</w:t>
      </w:r>
      <w:r w:rsidR="00F169F7" w:rsidRPr="002C249D">
        <w:rPr>
          <w:rFonts w:ascii="Times New Roman" w:hAnsi="Times New Roman" w:cs="Times New Roman"/>
          <w:noProof/>
          <w:sz w:val="24"/>
          <w:szCs w:val="24"/>
          <w:lang w:val="en-GB"/>
        </w:rPr>
        <w:t xml:space="preserve"> what</w:t>
      </w:r>
      <w:r w:rsidR="00717A19" w:rsidRPr="002C249D">
        <w:rPr>
          <w:rFonts w:ascii="Times New Roman" w:hAnsi="Times New Roman" w:cs="Times New Roman"/>
          <w:noProof/>
          <w:sz w:val="24"/>
          <w:szCs w:val="24"/>
          <w:lang w:val="en-GB"/>
        </w:rPr>
        <w:t xml:space="preserve"> is justified or excused.</w:t>
      </w:r>
      <w:r w:rsidR="00C3736B" w:rsidRPr="002C249D">
        <w:rPr>
          <w:rFonts w:ascii="Times New Roman" w:hAnsi="Times New Roman" w:cs="Times New Roman"/>
          <w:noProof/>
          <w:sz w:val="24"/>
          <w:szCs w:val="24"/>
          <w:lang w:val="en-GB"/>
        </w:rPr>
        <w:t xml:space="preserve"> I am referring to the idea that justification</w:t>
      </w:r>
      <w:r w:rsidR="00E01B85" w:rsidRPr="002C249D">
        <w:rPr>
          <w:rFonts w:ascii="Times New Roman" w:hAnsi="Times New Roman" w:cs="Times New Roman"/>
          <w:noProof/>
          <w:sz w:val="24"/>
          <w:szCs w:val="24"/>
          <w:lang w:val="en-GB"/>
        </w:rPr>
        <w:t>s</w:t>
      </w:r>
      <w:r w:rsidR="00C3736B" w:rsidRPr="002C249D">
        <w:rPr>
          <w:rFonts w:ascii="Times New Roman" w:hAnsi="Times New Roman" w:cs="Times New Roman"/>
          <w:noProof/>
          <w:sz w:val="24"/>
          <w:szCs w:val="24"/>
          <w:lang w:val="en-GB"/>
        </w:rPr>
        <w:t xml:space="preserve"> transfer to third parties, whereas excuses do not</w:t>
      </w:r>
      <w:r w:rsidR="00E629C0" w:rsidRPr="002C249D">
        <w:rPr>
          <w:rFonts w:ascii="Times New Roman" w:hAnsi="Times New Roman" w:cs="Times New Roman"/>
          <w:noProof/>
          <w:sz w:val="24"/>
          <w:szCs w:val="24"/>
          <w:lang w:val="en-GB"/>
        </w:rPr>
        <w:t xml:space="preserve"> </w:t>
      </w:r>
      <w:sdt>
        <w:sdtPr>
          <w:rPr>
            <w:rFonts w:ascii="Times New Roman" w:hAnsi="Times New Roman" w:cs="Times New Roman"/>
            <w:noProof/>
            <w:sz w:val="24"/>
            <w:szCs w:val="24"/>
            <w:lang w:val="en-GB"/>
          </w:rPr>
          <w:id w:val="1045560840"/>
          <w:citation/>
        </w:sdtPr>
        <w:sdtContent>
          <w:r w:rsidR="00E629C0" w:rsidRPr="002C249D">
            <w:rPr>
              <w:rFonts w:ascii="Times New Roman" w:hAnsi="Times New Roman" w:cs="Times New Roman"/>
              <w:noProof/>
              <w:sz w:val="24"/>
              <w:szCs w:val="24"/>
              <w:lang w:val="en-GB"/>
            </w:rPr>
            <w:fldChar w:fldCharType="begin"/>
          </w:r>
          <w:r w:rsidR="00E629C0" w:rsidRPr="002C249D">
            <w:rPr>
              <w:rFonts w:ascii="Times New Roman" w:hAnsi="Times New Roman" w:cs="Times New Roman"/>
              <w:noProof/>
              <w:sz w:val="24"/>
              <w:szCs w:val="24"/>
              <w:lang w:val="en-GB"/>
            </w:rPr>
            <w:instrText xml:space="preserve"> CITATION Rob98 \l 1040 </w:instrText>
          </w:r>
          <w:r w:rsidR="00E629C0"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(Robinson, 1998)</w:t>
          </w:r>
          <w:r w:rsidR="00E629C0" w:rsidRPr="002C249D">
            <w:rPr>
              <w:rFonts w:ascii="Times New Roman" w:hAnsi="Times New Roman" w:cs="Times New Roman"/>
              <w:noProof/>
              <w:sz w:val="24"/>
              <w:szCs w:val="24"/>
              <w:lang w:val="en-GB"/>
            </w:rPr>
            <w:fldChar w:fldCharType="end"/>
          </w:r>
        </w:sdtContent>
      </w:sdt>
      <w:r w:rsidR="005B0164" w:rsidRPr="002C249D">
        <w:rPr>
          <w:rStyle w:val="Rimandonotaapidipagina"/>
          <w:rFonts w:ascii="Times New Roman" w:hAnsi="Times New Roman" w:cs="Times New Roman"/>
          <w:noProof/>
          <w:sz w:val="24"/>
          <w:szCs w:val="24"/>
          <w:lang w:val="en-GB"/>
        </w:rPr>
        <w:footnoteReference w:id="44"/>
      </w:r>
      <w:r w:rsidR="00C3736B" w:rsidRPr="002C249D">
        <w:rPr>
          <w:rFonts w:ascii="Times New Roman" w:hAnsi="Times New Roman" w:cs="Times New Roman"/>
          <w:noProof/>
          <w:sz w:val="24"/>
          <w:szCs w:val="24"/>
          <w:lang w:val="en-GB"/>
        </w:rPr>
        <w:t>.</w:t>
      </w:r>
    </w:p>
    <w:p w14:paraId="72460633" w14:textId="3B1517C2" w:rsidR="0045399F" w:rsidRPr="002C249D" w:rsidRDefault="00ED357B"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As previously noted, it is relatively uncontroversial that vindicatory reasons can be factored into the deliberation</w:t>
      </w:r>
      <w:r w:rsidR="00B43B8B" w:rsidRPr="002C249D">
        <w:rPr>
          <w:rFonts w:ascii="Times New Roman" w:hAnsi="Times New Roman" w:cs="Times New Roman"/>
          <w:noProof/>
          <w:sz w:val="24"/>
          <w:szCs w:val="24"/>
          <w:lang w:val="en-GB"/>
        </w:rPr>
        <w:t>s and justifications</w:t>
      </w:r>
      <w:r w:rsidR="00C95459" w:rsidRPr="002C249D">
        <w:rPr>
          <w:rFonts w:ascii="Times New Roman" w:hAnsi="Times New Roman" w:cs="Times New Roman"/>
          <w:noProof/>
          <w:sz w:val="24"/>
          <w:szCs w:val="24"/>
          <w:lang w:val="en-GB"/>
        </w:rPr>
        <w:t xml:space="preserve"> of those </w:t>
      </w:r>
      <w:r w:rsidR="006A21B9" w:rsidRPr="002C249D">
        <w:rPr>
          <w:rFonts w:ascii="Times New Roman" w:hAnsi="Times New Roman" w:cs="Times New Roman"/>
          <w:noProof/>
          <w:sz w:val="24"/>
          <w:szCs w:val="24"/>
          <w:lang w:val="en-GB"/>
        </w:rPr>
        <w:t>directly involved with the vindicated practice</w:t>
      </w:r>
      <w:r w:rsidRPr="002C249D">
        <w:rPr>
          <w:rFonts w:ascii="Times New Roman" w:hAnsi="Times New Roman" w:cs="Times New Roman"/>
          <w:noProof/>
          <w:sz w:val="24"/>
          <w:szCs w:val="24"/>
          <w:lang w:val="en-GB"/>
        </w:rPr>
        <w:t xml:space="preserve">. </w:t>
      </w:r>
      <w:r w:rsidR="000F3D00" w:rsidRPr="002C249D">
        <w:rPr>
          <w:rFonts w:ascii="Times New Roman" w:hAnsi="Times New Roman" w:cs="Times New Roman"/>
          <w:noProof/>
          <w:sz w:val="24"/>
          <w:szCs w:val="24"/>
          <w:lang w:val="en-GB"/>
        </w:rPr>
        <w:t>M</w:t>
      </w:r>
      <w:r w:rsidRPr="002C249D">
        <w:rPr>
          <w:rFonts w:ascii="Times New Roman" w:hAnsi="Times New Roman" w:cs="Times New Roman"/>
          <w:noProof/>
          <w:sz w:val="24"/>
          <w:szCs w:val="24"/>
          <w:lang w:val="en-GB"/>
        </w:rPr>
        <w:t xml:space="preserve">embers of </w:t>
      </w:r>
      <w:r w:rsidR="00656F0F" w:rsidRPr="002C249D">
        <w:rPr>
          <w:rFonts w:ascii="Times New Roman" w:hAnsi="Times New Roman" w:cs="Times New Roman"/>
          <w:noProof/>
          <w:sz w:val="24"/>
          <w:szCs w:val="24"/>
          <w:lang w:val="en-GB"/>
        </w:rPr>
        <w:t>honour</w:t>
      </w:r>
      <w:r w:rsidRPr="002C249D">
        <w:rPr>
          <w:rFonts w:ascii="Times New Roman" w:hAnsi="Times New Roman" w:cs="Times New Roman"/>
          <w:noProof/>
          <w:sz w:val="24"/>
          <w:szCs w:val="24"/>
          <w:lang w:val="en-GB"/>
        </w:rPr>
        <w:t xml:space="preserve"> cultures</w:t>
      </w:r>
      <w:r w:rsidR="00C452BD" w:rsidRPr="002C249D">
        <w:rPr>
          <w:rFonts w:ascii="Times New Roman" w:hAnsi="Times New Roman" w:cs="Times New Roman"/>
          <w:noProof/>
          <w:sz w:val="24"/>
          <w:szCs w:val="24"/>
          <w:lang w:val="en-GB"/>
        </w:rPr>
        <w:t>, for instance,</w:t>
      </w:r>
      <w:r w:rsidRPr="002C249D">
        <w:rPr>
          <w:rFonts w:ascii="Times New Roman" w:hAnsi="Times New Roman" w:cs="Times New Roman"/>
          <w:noProof/>
          <w:sz w:val="24"/>
          <w:szCs w:val="24"/>
          <w:lang w:val="en-GB"/>
        </w:rPr>
        <w:t xml:space="preserve"> can take the </w:t>
      </w:r>
      <w:r w:rsidR="001E718C" w:rsidRPr="002C249D">
        <w:rPr>
          <w:rFonts w:ascii="Times New Roman" w:hAnsi="Times New Roman" w:cs="Times New Roman"/>
          <w:noProof/>
          <w:sz w:val="24"/>
          <w:szCs w:val="24"/>
          <w:lang w:val="en-GB"/>
        </w:rPr>
        <w:t>vindication</w:t>
      </w:r>
      <w:r w:rsidRPr="002C249D">
        <w:rPr>
          <w:rFonts w:ascii="Times New Roman" w:hAnsi="Times New Roman" w:cs="Times New Roman"/>
          <w:noProof/>
          <w:sz w:val="24"/>
          <w:szCs w:val="24"/>
          <w:lang w:val="en-GB"/>
        </w:rPr>
        <w:t xml:space="preserve"> as a reason to</w:t>
      </w:r>
      <w:r w:rsidR="00C452BD" w:rsidRPr="002C249D">
        <w:rPr>
          <w:rFonts w:ascii="Times New Roman" w:hAnsi="Times New Roman" w:cs="Times New Roman"/>
          <w:noProof/>
          <w:sz w:val="24"/>
          <w:szCs w:val="24"/>
          <w:lang w:val="en-GB"/>
        </w:rPr>
        <w:t xml:space="preserve"> retain </w:t>
      </w:r>
      <w:r w:rsidR="00656F0F" w:rsidRPr="002C249D">
        <w:rPr>
          <w:rFonts w:ascii="Times New Roman" w:hAnsi="Times New Roman" w:cs="Times New Roman"/>
          <w:noProof/>
          <w:sz w:val="24"/>
          <w:szCs w:val="24"/>
          <w:lang w:val="en-GB"/>
        </w:rPr>
        <w:t>honour</w:t>
      </w:r>
      <w:r w:rsidR="00C452BD" w:rsidRPr="002C249D">
        <w:rPr>
          <w:rFonts w:ascii="Times New Roman" w:hAnsi="Times New Roman" w:cs="Times New Roman"/>
          <w:noProof/>
          <w:sz w:val="24"/>
          <w:szCs w:val="24"/>
          <w:lang w:val="en-GB"/>
        </w:rPr>
        <w:t xml:space="preserve"> as a pivotal value</w:t>
      </w:r>
      <w:r w:rsidR="00F169F7" w:rsidRPr="002C249D">
        <w:rPr>
          <w:rFonts w:ascii="Times New Roman" w:hAnsi="Times New Roman" w:cs="Times New Roman"/>
          <w:noProof/>
          <w:sz w:val="24"/>
          <w:szCs w:val="24"/>
          <w:lang w:val="en-GB"/>
        </w:rPr>
        <w:t>.</w:t>
      </w:r>
      <w:r w:rsidR="00EA4E59" w:rsidRPr="002C249D">
        <w:rPr>
          <w:rFonts w:ascii="Times New Roman" w:hAnsi="Times New Roman" w:cs="Times New Roman"/>
          <w:noProof/>
          <w:sz w:val="24"/>
          <w:szCs w:val="24"/>
          <w:lang w:val="en-GB"/>
        </w:rPr>
        <w:t xml:space="preserve"> However, depending on how th</w:t>
      </w:r>
      <w:r w:rsidR="00636CD3" w:rsidRPr="002C249D">
        <w:rPr>
          <w:rFonts w:ascii="Times New Roman" w:hAnsi="Times New Roman" w:cs="Times New Roman"/>
          <w:noProof/>
          <w:sz w:val="24"/>
          <w:szCs w:val="24"/>
          <w:lang w:val="en-GB"/>
        </w:rPr>
        <w:t>e vindication</w:t>
      </w:r>
      <w:r w:rsidR="00EA4E59" w:rsidRPr="002C249D">
        <w:rPr>
          <w:rFonts w:ascii="Times New Roman" w:hAnsi="Times New Roman" w:cs="Times New Roman"/>
          <w:noProof/>
          <w:sz w:val="24"/>
          <w:szCs w:val="24"/>
          <w:lang w:val="en-GB"/>
        </w:rPr>
        <w:t xml:space="preserve"> is understood, different normative implications for </w:t>
      </w:r>
      <w:r w:rsidR="00636CD3" w:rsidRPr="002C249D">
        <w:rPr>
          <w:rFonts w:ascii="Times New Roman" w:hAnsi="Times New Roman" w:cs="Times New Roman"/>
          <w:noProof/>
          <w:sz w:val="24"/>
          <w:szCs w:val="24"/>
          <w:lang w:val="en-GB"/>
        </w:rPr>
        <w:t>third parties</w:t>
      </w:r>
      <w:r w:rsidR="00EA4E59" w:rsidRPr="002C249D">
        <w:rPr>
          <w:rFonts w:ascii="Times New Roman" w:hAnsi="Times New Roman" w:cs="Times New Roman"/>
          <w:noProof/>
          <w:sz w:val="24"/>
          <w:szCs w:val="24"/>
          <w:lang w:val="en-GB"/>
        </w:rPr>
        <w:t xml:space="preserve"> w</w:t>
      </w:r>
      <w:r w:rsidR="00636CD3" w:rsidRPr="002C249D">
        <w:rPr>
          <w:rFonts w:ascii="Times New Roman" w:hAnsi="Times New Roman" w:cs="Times New Roman"/>
          <w:noProof/>
          <w:sz w:val="24"/>
          <w:szCs w:val="24"/>
          <w:lang w:val="en-GB"/>
        </w:rPr>
        <w:t>ould</w:t>
      </w:r>
      <w:r w:rsidR="00EA4E59" w:rsidRPr="002C249D">
        <w:rPr>
          <w:rFonts w:ascii="Times New Roman" w:hAnsi="Times New Roman" w:cs="Times New Roman"/>
          <w:noProof/>
          <w:sz w:val="24"/>
          <w:szCs w:val="24"/>
          <w:lang w:val="en-GB"/>
        </w:rPr>
        <w:t xml:space="preserve"> follow.</w:t>
      </w:r>
      <w:r w:rsidR="001C1F06" w:rsidRPr="002C249D">
        <w:rPr>
          <w:rFonts w:ascii="Times New Roman" w:hAnsi="Times New Roman" w:cs="Times New Roman"/>
          <w:noProof/>
          <w:sz w:val="24"/>
          <w:szCs w:val="24"/>
          <w:lang w:val="en-GB"/>
        </w:rPr>
        <w:t xml:space="preserve"> </w:t>
      </w:r>
      <w:r w:rsidR="001C72E6" w:rsidRPr="002C249D">
        <w:rPr>
          <w:rFonts w:ascii="Times New Roman" w:hAnsi="Times New Roman" w:cs="Times New Roman"/>
          <w:noProof/>
          <w:sz w:val="24"/>
          <w:szCs w:val="24"/>
          <w:lang w:val="en-GB"/>
        </w:rPr>
        <w:t>Consider once again Anna’s case</w:t>
      </w:r>
      <w:r w:rsidR="0061029B" w:rsidRPr="002C249D">
        <w:rPr>
          <w:rFonts w:ascii="Times New Roman" w:hAnsi="Times New Roman" w:cs="Times New Roman"/>
          <w:noProof/>
          <w:sz w:val="24"/>
          <w:szCs w:val="24"/>
          <w:lang w:val="en-GB"/>
        </w:rPr>
        <w:t xml:space="preserve"> and</w:t>
      </w:r>
      <w:r w:rsidR="001C72E6" w:rsidRPr="002C249D">
        <w:rPr>
          <w:rFonts w:ascii="Times New Roman" w:hAnsi="Times New Roman" w:cs="Times New Roman"/>
          <w:noProof/>
          <w:sz w:val="24"/>
          <w:szCs w:val="24"/>
          <w:lang w:val="en-GB"/>
        </w:rPr>
        <w:t xml:space="preserve"> assum</w:t>
      </w:r>
      <w:r w:rsidR="0061029B" w:rsidRPr="002C249D">
        <w:rPr>
          <w:rFonts w:ascii="Times New Roman" w:hAnsi="Times New Roman" w:cs="Times New Roman"/>
          <w:noProof/>
          <w:sz w:val="24"/>
          <w:szCs w:val="24"/>
          <w:lang w:val="en-GB"/>
        </w:rPr>
        <w:t>e</w:t>
      </w:r>
      <w:r w:rsidR="001C72E6" w:rsidRPr="002C249D">
        <w:rPr>
          <w:rFonts w:ascii="Times New Roman" w:hAnsi="Times New Roman" w:cs="Times New Roman"/>
          <w:noProof/>
          <w:sz w:val="24"/>
          <w:szCs w:val="24"/>
          <w:lang w:val="en-GB"/>
        </w:rPr>
        <w:t xml:space="preserve"> she</w:t>
      </w:r>
      <w:r w:rsidR="00C3736B" w:rsidRPr="002C249D">
        <w:rPr>
          <w:rFonts w:ascii="Times New Roman" w:hAnsi="Times New Roman" w:cs="Times New Roman"/>
          <w:noProof/>
          <w:sz w:val="24"/>
          <w:szCs w:val="24"/>
          <w:lang w:val="en-GB"/>
        </w:rPr>
        <w:t xml:space="preserve"> </w:t>
      </w:r>
      <w:r w:rsidR="001C72E6" w:rsidRPr="002C249D">
        <w:rPr>
          <w:rFonts w:ascii="Times New Roman" w:hAnsi="Times New Roman" w:cs="Times New Roman"/>
          <w:noProof/>
          <w:sz w:val="24"/>
          <w:szCs w:val="24"/>
          <w:lang w:val="en-GB"/>
        </w:rPr>
        <w:t>is</w:t>
      </w:r>
      <w:r w:rsidR="00C3736B" w:rsidRPr="002C249D">
        <w:rPr>
          <w:rFonts w:ascii="Times New Roman" w:hAnsi="Times New Roman" w:cs="Times New Roman"/>
          <w:noProof/>
          <w:sz w:val="24"/>
          <w:szCs w:val="24"/>
          <w:lang w:val="en-GB"/>
        </w:rPr>
        <w:t xml:space="preserve"> justified – on self-</w:t>
      </w:r>
      <w:r w:rsidR="00AA0D40" w:rsidRPr="002C249D">
        <w:rPr>
          <w:rFonts w:ascii="Times New Roman" w:hAnsi="Times New Roman" w:cs="Times New Roman"/>
          <w:noProof/>
          <w:sz w:val="24"/>
          <w:szCs w:val="24"/>
          <w:lang w:val="en-GB"/>
        </w:rPr>
        <w:t>defense</w:t>
      </w:r>
      <w:r w:rsidR="00C3736B" w:rsidRPr="002C249D">
        <w:rPr>
          <w:rFonts w:ascii="Times New Roman" w:hAnsi="Times New Roman" w:cs="Times New Roman"/>
          <w:noProof/>
          <w:sz w:val="24"/>
          <w:szCs w:val="24"/>
          <w:lang w:val="en-GB"/>
        </w:rPr>
        <w:t xml:space="preserve"> grounds – </w:t>
      </w:r>
      <w:r w:rsidR="00312B72" w:rsidRPr="002C249D">
        <w:rPr>
          <w:rFonts w:ascii="Times New Roman" w:hAnsi="Times New Roman" w:cs="Times New Roman"/>
          <w:noProof/>
          <w:sz w:val="24"/>
          <w:szCs w:val="24"/>
          <w:lang w:val="en-GB"/>
        </w:rPr>
        <w:t>to</w:t>
      </w:r>
      <w:r w:rsidR="00C3736B" w:rsidRPr="002C249D">
        <w:rPr>
          <w:rFonts w:ascii="Times New Roman" w:hAnsi="Times New Roman" w:cs="Times New Roman"/>
          <w:noProof/>
          <w:sz w:val="24"/>
          <w:szCs w:val="24"/>
          <w:lang w:val="en-GB"/>
        </w:rPr>
        <w:t xml:space="preserve"> </w:t>
      </w:r>
      <w:r w:rsidR="00942E50" w:rsidRPr="002C249D">
        <w:rPr>
          <w:rFonts w:ascii="Times New Roman" w:hAnsi="Times New Roman" w:cs="Times New Roman"/>
          <w:noProof/>
          <w:sz w:val="24"/>
          <w:szCs w:val="24"/>
          <w:lang w:val="en-GB"/>
        </w:rPr>
        <w:t>fight Bashir</w:t>
      </w:r>
      <w:r w:rsidR="00C3736B" w:rsidRPr="002C249D">
        <w:rPr>
          <w:rFonts w:ascii="Times New Roman" w:hAnsi="Times New Roman" w:cs="Times New Roman"/>
          <w:noProof/>
          <w:sz w:val="24"/>
          <w:szCs w:val="24"/>
          <w:lang w:val="en-GB"/>
        </w:rPr>
        <w:t xml:space="preserve"> back. </w:t>
      </w:r>
      <w:r w:rsidR="00E0510E" w:rsidRPr="002C249D">
        <w:rPr>
          <w:rFonts w:ascii="Times New Roman" w:hAnsi="Times New Roman" w:cs="Times New Roman"/>
          <w:noProof/>
          <w:sz w:val="24"/>
          <w:szCs w:val="24"/>
          <w:lang w:val="en-GB"/>
        </w:rPr>
        <w:t xml:space="preserve">This </w:t>
      </w:r>
      <w:r w:rsidR="00C3736B" w:rsidRPr="002C249D">
        <w:rPr>
          <w:rFonts w:ascii="Times New Roman" w:hAnsi="Times New Roman" w:cs="Times New Roman"/>
          <w:noProof/>
          <w:sz w:val="24"/>
          <w:szCs w:val="24"/>
          <w:lang w:val="en-GB"/>
        </w:rPr>
        <w:t xml:space="preserve">implies that </w:t>
      </w:r>
      <w:r w:rsidR="001C72E6" w:rsidRPr="002C249D">
        <w:rPr>
          <w:rFonts w:ascii="Times New Roman" w:hAnsi="Times New Roman" w:cs="Times New Roman"/>
          <w:noProof/>
          <w:sz w:val="24"/>
          <w:szCs w:val="24"/>
          <w:lang w:val="en-GB"/>
        </w:rPr>
        <w:t>she</w:t>
      </w:r>
      <w:r w:rsidR="00C3736B" w:rsidRPr="002C249D">
        <w:rPr>
          <w:rFonts w:ascii="Times New Roman" w:hAnsi="Times New Roman" w:cs="Times New Roman"/>
          <w:noProof/>
          <w:sz w:val="24"/>
          <w:szCs w:val="24"/>
          <w:lang w:val="en-GB"/>
        </w:rPr>
        <w:t xml:space="preserve"> should not be </w:t>
      </w:r>
      <w:r w:rsidR="00EA4E59" w:rsidRPr="002C249D">
        <w:rPr>
          <w:rFonts w:ascii="Times New Roman" w:hAnsi="Times New Roman" w:cs="Times New Roman"/>
          <w:noProof/>
          <w:sz w:val="24"/>
          <w:szCs w:val="24"/>
          <w:lang w:val="en-GB"/>
        </w:rPr>
        <w:t>punished</w:t>
      </w:r>
      <w:r w:rsidR="00DE3380" w:rsidRPr="002C249D">
        <w:rPr>
          <w:rFonts w:ascii="Times New Roman" w:hAnsi="Times New Roman" w:cs="Times New Roman"/>
          <w:noProof/>
          <w:sz w:val="24"/>
          <w:szCs w:val="24"/>
          <w:lang w:val="en-GB"/>
        </w:rPr>
        <w:t xml:space="preserve"> nor otherwise </w:t>
      </w:r>
      <w:r w:rsidR="00E0510E" w:rsidRPr="002C249D">
        <w:rPr>
          <w:rFonts w:ascii="Times New Roman" w:hAnsi="Times New Roman" w:cs="Times New Roman"/>
          <w:noProof/>
          <w:sz w:val="24"/>
          <w:szCs w:val="24"/>
          <w:lang w:val="en-GB"/>
        </w:rPr>
        <w:t>blam</w:t>
      </w:r>
      <w:r w:rsidR="00DE3380" w:rsidRPr="002C249D">
        <w:rPr>
          <w:rFonts w:ascii="Times New Roman" w:hAnsi="Times New Roman" w:cs="Times New Roman"/>
          <w:noProof/>
          <w:sz w:val="24"/>
          <w:szCs w:val="24"/>
          <w:lang w:val="en-GB"/>
        </w:rPr>
        <w:t>ed</w:t>
      </w:r>
      <w:r w:rsidR="00C3736B" w:rsidRPr="002C249D">
        <w:rPr>
          <w:rFonts w:ascii="Times New Roman" w:hAnsi="Times New Roman" w:cs="Times New Roman"/>
          <w:noProof/>
          <w:sz w:val="24"/>
          <w:szCs w:val="24"/>
          <w:lang w:val="en-GB"/>
        </w:rPr>
        <w:t xml:space="preserve"> </w:t>
      </w:r>
      <w:r w:rsidR="00E10218" w:rsidRPr="002C249D">
        <w:rPr>
          <w:rFonts w:ascii="Times New Roman" w:hAnsi="Times New Roman" w:cs="Times New Roman"/>
          <w:noProof/>
          <w:sz w:val="24"/>
          <w:szCs w:val="24"/>
          <w:lang w:val="en-GB"/>
        </w:rPr>
        <w:t xml:space="preserve">for </w:t>
      </w:r>
      <w:r w:rsidR="00E0510E" w:rsidRPr="002C249D">
        <w:rPr>
          <w:rFonts w:ascii="Times New Roman" w:hAnsi="Times New Roman" w:cs="Times New Roman"/>
          <w:noProof/>
          <w:sz w:val="24"/>
          <w:szCs w:val="24"/>
          <w:lang w:val="en-GB"/>
        </w:rPr>
        <w:t xml:space="preserve">resisting </w:t>
      </w:r>
      <w:r w:rsidR="00942E50" w:rsidRPr="002C249D">
        <w:rPr>
          <w:rFonts w:ascii="Times New Roman" w:hAnsi="Times New Roman" w:cs="Times New Roman"/>
          <w:noProof/>
          <w:sz w:val="24"/>
          <w:szCs w:val="24"/>
          <w:lang w:val="en-GB"/>
        </w:rPr>
        <w:t>Bashir</w:t>
      </w:r>
      <w:r w:rsidR="00B43B8B" w:rsidRPr="002C249D">
        <w:rPr>
          <w:rFonts w:ascii="Times New Roman" w:hAnsi="Times New Roman" w:cs="Times New Roman"/>
          <w:noProof/>
          <w:sz w:val="24"/>
          <w:szCs w:val="24"/>
          <w:lang w:val="en-GB"/>
        </w:rPr>
        <w:t xml:space="preserve">, </w:t>
      </w:r>
      <w:r w:rsidR="00E0510E" w:rsidRPr="002C249D">
        <w:rPr>
          <w:rFonts w:ascii="Times New Roman" w:hAnsi="Times New Roman" w:cs="Times New Roman"/>
          <w:noProof/>
          <w:sz w:val="24"/>
          <w:szCs w:val="24"/>
          <w:lang w:val="en-GB"/>
        </w:rPr>
        <w:t>her aggressor</w:t>
      </w:r>
      <w:r w:rsidR="00602066" w:rsidRPr="002C249D">
        <w:rPr>
          <w:rFonts w:ascii="Times New Roman" w:hAnsi="Times New Roman" w:cs="Times New Roman"/>
          <w:noProof/>
          <w:sz w:val="24"/>
          <w:szCs w:val="24"/>
          <w:lang w:val="en-GB"/>
        </w:rPr>
        <w:t>;</w:t>
      </w:r>
      <w:r w:rsidR="00E0510E" w:rsidRPr="002C249D">
        <w:rPr>
          <w:rFonts w:ascii="Times New Roman" w:hAnsi="Times New Roman" w:cs="Times New Roman"/>
          <w:noProof/>
          <w:sz w:val="24"/>
          <w:szCs w:val="24"/>
          <w:lang w:val="en-GB"/>
        </w:rPr>
        <w:t xml:space="preserve"> but </w:t>
      </w:r>
      <w:r w:rsidR="00602066" w:rsidRPr="002C249D">
        <w:rPr>
          <w:rFonts w:ascii="Times New Roman" w:hAnsi="Times New Roman" w:cs="Times New Roman"/>
          <w:noProof/>
          <w:sz w:val="24"/>
          <w:szCs w:val="24"/>
          <w:lang w:val="en-GB"/>
        </w:rPr>
        <w:t>this i</w:t>
      </w:r>
      <w:r w:rsidR="00E0510E" w:rsidRPr="002C249D">
        <w:rPr>
          <w:rFonts w:ascii="Times New Roman" w:hAnsi="Times New Roman" w:cs="Times New Roman"/>
          <w:noProof/>
          <w:sz w:val="24"/>
          <w:szCs w:val="24"/>
          <w:lang w:val="en-GB"/>
        </w:rPr>
        <w:t>s not the whole story</w:t>
      </w:r>
      <w:r w:rsidR="000F3D00" w:rsidRPr="002C249D">
        <w:rPr>
          <w:rFonts w:ascii="Times New Roman" w:hAnsi="Times New Roman" w:cs="Times New Roman"/>
          <w:noProof/>
          <w:sz w:val="24"/>
          <w:szCs w:val="24"/>
          <w:lang w:val="en-GB"/>
        </w:rPr>
        <w:t>.</w:t>
      </w:r>
      <w:r w:rsidR="00DE3380" w:rsidRPr="002C249D">
        <w:rPr>
          <w:rFonts w:ascii="Times New Roman" w:hAnsi="Times New Roman" w:cs="Times New Roman"/>
          <w:noProof/>
          <w:sz w:val="24"/>
          <w:szCs w:val="24"/>
          <w:lang w:val="en-GB"/>
        </w:rPr>
        <w:t xml:space="preserve"> </w:t>
      </w:r>
      <w:r w:rsidR="009D5E9E" w:rsidRPr="002C249D">
        <w:rPr>
          <w:rFonts w:ascii="Times New Roman" w:hAnsi="Times New Roman" w:cs="Times New Roman"/>
          <w:noProof/>
          <w:sz w:val="24"/>
          <w:szCs w:val="24"/>
          <w:lang w:val="en-GB"/>
        </w:rPr>
        <w:t>H</w:t>
      </w:r>
      <w:r w:rsidR="001C72E6" w:rsidRPr="002C249D">
        <w:rPr>
          <w:rFonts w:ascii="Times New Roman" w:hAnsi="Times New Roman" w:cs="Times New Roman"/>
          <w:noProof/>
          <w:sz w:val="24"/>
          <w:szCs w:val="24"/>
          <w:lang w:val="en-GB"/>
        </w:rPr>
        <w:t>er</w:t>
      </w:r>
      <w:r w:rsidR="00E10218" w:rsidRPr="002C249D">
        <w:rPr>
          <w:rFonts w:ascii="Times New Roman" w:hAnsi="Times New Roman" w:cs="Times New Roman"/>
          <w:noProof/>
          <w:sz w:val="24"/>
          <w:szCs w:val="24"/>
          <w:lang w:val="en-GB"/>
        </w:rPr>
        <w:t xml:space="preserve"> justification</w:t>
      </w:r>
      <w:r w:rsidR="009D5E9E" w:rsidRPr="002C249D">
        <w:rPr>
          <w:rFonts w:ascii="Times New Roman" w:hAnsi="Times New Roman" w:cs="Times New Roman"/>
          <w:noProof/>
          <w:sz w:val="24"/>
          <w:szCs w:val="24"/>
          <w:lang w:val="en-GB"/>
        </w:rPr>
        <w:t xml:space="preserve"> also</w:t>
      </w:r>
      <w:r w:rsidR="00E10218" w:rsidRPr="002C249D">
        <w:rPr>
          <w:rFonts w:ascii="Times New Roman" w:hAnsi="Times New Roman" w:cs="Times New Roman"/>
          <w:noProof/>
          <w:sz w:val="24"/>
          <w:szCs w:val="24"/>
          <w:lang w:val="en-GB"/>
        </w:rPr>
        <w:t xml:space="preserve"> extends to third parties, and this</w:t>
      </w:r>
      <w:r w:rsidR="00DE3380" w:rsidRPr="002C249D">
        <w:rPr>
          <w:rFonts w:ascii="Times New Roman" w:hAnsi="Times New Roman" w:cs="Times New Roman"/>
          <w:noProof/>
          <w:sz w:val="24"/>
          <w:szCs w:val="24"/>
          <w:lang w:val="en-GB"/>
        </w:rPr>
        <w:t xml:space="preserve"> </w:t>
      </w:r>
      <w:r w:rsidR="0019031F" w:rsidRPr="002C249D">
        <w:rPr>
          <w:rFonts w:ascii="Times New Roman" w:hAnsi="Times New Roman" w:cs="Times New Roman"/>
          <w:noProof/>
          <w:sz w:val="24"/>
          <w:szCs w:val="24"/>
          <w:lang w:val="en-GB"/>
        </w:rPr>
        <w:t xml:space="preserve">might </w:t>
      </w:r>
      <w:r w:rsidR="00E10218" w:rsidRPr="002C249D">
        <w:rPr>
          <w:rFonts w:ascii="Times New Roman" w:hAnsi="Times New Roman" w:cs="Times New Roman"/>
          <w:noProof/>
          <w:sz w:val="24"/>
          <w:szCs w:val="24"/>
          <w:lang w:val="en-GB"/>
        </w:rPr>
        <w:t xml:space="preserve">mean two things. </w:t>
      </w:r>
      <w:r w:rsidR="004F34C3" w:rsidRPr="002C249D">
        <w:rPr>
          <w:rFonts w:ascii="Times New Roman" w:hAnsi="Times New Roman" w:cs="Times New Roman"/>
          <w:noProof/>
          <w:sz w:val="24"/>
          <w:szCs w:val="24"/>
          <w:lang w:val="en-GB"/>
        </w:rPr>
        <w:t xml:space="preserve">On a more expansive view, </w:t>
      </w:r>
      <w:r w:rsidR="009D5E9E" w:rsidRPr="002C249D">
        <w:rPr>
          <w:rFonts w:ascii="Times New Roman" w:hAnsi="Times New Roman" w:cs="Times New Roman"/>
          <w:noProof/>
          <w:sz w:val="24"/>
          <w:szCs w:val="24"/>
          <w:lang w:val="en-GB"/>
        </w:rPr>
        <w:t>it</w:t>
      </w:r>
      <w:r w:rsidR="004F34C3" w:rsidRPr="002C249D">
        <w:rPr>
          <w:rFonts w:ascii="Times New Roman" w:hAnsi="Times New Roman" w:cs="Times New Roman"/>
          <w:noProof/>
          <w:sz w:val="24"/>
          <w:szCs w:val="24"/>
          <w:lang w:val="en-GB"/>
        </w:rPr>
        <w:t xml:space="preserve"> means that </w:t>
      </w:r>
      <w:r w:rsidR="00942E50" w:rsidRPr="002C249D">
        <w:rPr>
          <w:rFonts w:ascii="Times New Roman" w:hAnsi="Times New Roman" w:cs="Times New Roman"/>
          <w:noProof/>
          <w:sz w:val="24"/>
          <w:szCs w:val="24"/>
          <w:lang w:val="en-GB"/>
        </w:rPr>
        <w:t>if</w:t>
      </w:r>
      <w:r w:rsidR="004F34C3" w:rsidRPr="002C249D">
        <w:rPr>
          <w:rFonts w:ascii="Times New Roman" w:hAnsi="Times New Roman" w:cs="Times New Roman"/>
          <w:noProof/>
          <w:sz w:val="24"/>
          <w:szCs w:val="24"/>
          <w:lang w:val="en-GB"/>
        </w:rPr>
        <w:t xml:space="preserve"> </w:t>
      </w:r>
      <w:r w:rsidR="00942E50" w:rsidRPr="002C249D">
        <w:rPr>
          <w:rFonts w:ascii="Times New Roman" w:hAnsi="Times New Roman" w:cs="Times New Roman"/>
          <w:noProof/>
          <w:sz w:val="24"/>
          <w:szCs w:val="24"/>
          <w:lang w:val="en-GB"/>
        </w:rPr>
        <w:t xml:space="preserve">other people, aware of the nature of the situation, were </w:t>
      </w:r>
      <w:r w:rsidR="004F34C3" w:rsidRPr="002C249D">
        <w:rPr>
          <w:rFonts w:ascii="Times New Roman" w:hAnsi="Times New Roman" w:cs="Times New Roman"/>
          <w:noProof/>
          <w:sz w:val="24"/>
          <w:szCs w:val="24"/>
          <w:lang w:val="en-GB"/>
        </w:rPr>
        <w:t xml:space="preserve">to come to </w:t>
      </w:r>
      <w:r w:rsidR="001C72E6" w:rsidRPr="002C249D">
        <w:rPr>
          <w:rFonts w:ascii="Times New Roman" w:hAnsi="Times New Roman" w:cs="Times New Roman"/>
          <w:noProof/>
          <w:sz w:val="24"/>
          <w:szCs w:val="24"/>
          <w:lang w:val="en-GB"/>
        </w:rPr>
        <w:t>he</w:t>
      </w:r>
      <w:r w:rsidR="004F34C3" w:rsidRPr="002C249D">
        <w:rPr>
          <w:rFonts w:ascii="Times New Roman" w:hAnsi="Times New Roman" w:cs="Times New Roman"/>
          <w:noProof/>
          <w:sz w:val="24"/>
          <w:szCs w:val="24"/>
          <w:lang w:val="en-GB"/>
        </w:rPr>
        <w:t xml:space="preserve">r help, </w:t>
      </w:r>
      <w:r w:rsidR="00942E50" w:rsidRPr="002C249D">
        <w:rPr>
          <w:rFonts w:ascii="Times New Roman" w:hAnsi="Times New Roman" w:cs="Times New Roman"/>
          <w:noProof/>
          <w:sz w:val="24"/>
          <w:szCs w:val="24"/>
          <w:lang w:val="en-GB"/>
        </w:rPr>
        <w:t>their</w:t>
      </w:r>
      <w:r w:rsidR="004F34C3" w:rsidRPr="002C249D">
        <w:rPr>
          <w:rFonts w:ascii="Times New Roman" w:hAnsi="Times New Roman" w:cs="Times New Roman"/>
          <w:noProof/>
          <w:sz w:val="24"/>
          <w:szCs w:val="24"/>
          <w:lang w:val="en-GB"/>
        </w:rPr>
        <w:t xml:space="preserve"> </w:t>
      </w:r>
      <w:r w:rsidR="00E10218" w:rsidRPr="002C249D">
        <w:rPr>
          <w:rFonts w:ascii="Times New Roman" w:hAnsi="Times New Roman" w:cs="Times New Roman"/>
          <w:noProof/>
          <w:sz w:val="24"/>
          <w:szCs w:val="24"/>
          <w:lang w:val="en-GB"/>
        </w:rPr>
        <w:t>action</w:t>
      </w:r>
      <w:r w:rsidR="00942E50" w:rsidRPr="002C249D">
        <w:rPr>
          <w:rFonts w:ascii="Times New Roman" w:hAnsi="Times New Roman" w:cs="Times New Roman"/>
          <w:noProof/>
          <w:sz w:val="24"/>
          <w:szCs w:val="24"/>
          <w:lang w:val="en-GB"/>
        </w:rPr>
        <w:t>s</w:t>
      </w:r>
      <w:r w:rsidR="00E10218" w:rsidRPr="002C249D">
        <w:rPr>
          <w:rFonts w:ascii="Times New Roman" w:hAnsi="Times New Roman" w:cs="Times New Roman"/>
          <w:noProof/>
          <w:sz w:val="24"/>
          <w:szCs w:val="24"/>
          <w:lang w:val="en-GB"/>
        </w:rPr>
        <w:t xml:space="preserve"> would be justified as well.</w:t>
      </w:r>
      <w:r w:rsidR="004F34C3" w:rsidRPr="002C249D">
        <w:rPr>
          <w:rFonts w:ascii="Times New Roman" w:hAnsi="Times New Roman" w:cs="Times New Roman"/>
          <w:noProof/>
          <w:sz w:val="24"/>
          <w:szCs w:val="24"/>
          <w:lang w:val="en-GB"/>
        </w:rPr>
        <w:t xml:space="preserve"> On a more minimalistic view</w:t>
      </w:r>
      <w:r w:rsidR="00E10218" w:rsidRPr="002C249D">
        <w:rPr>
          <w:rFonts w:ascii="Times New Roman" w:hAnsi="Times New Roman" w:cs="Times New Roman"/>
          <w:noProof/>
          <w:sz w:val="24"/>
          <w:szCs w:val="24"/>
          <w:lang w:val="en-GB"/>
        </w:rPr>
        <w:t>, th</w:t>
      </w:r>
      <w:r w:rsidR="004F34C3" w:rsidRPr="002C249D">
        <w:rPr>
          <w:rFonts w:ascii="Times New Roman" w:hAnsi="Times New Roman" w:cs="Times New Roman"/>
          <w:noProof/>
          <w:sz w:val="24"/>
          <w:szCs w:val="24"/>
          <w:lang w:val="en-GB"/>
        </w:rPr>
        <w:t>is means that</w:t>
      </w:r>
      <w:r w:rsidR="00E10218" w:rsidRPr="002C249D">
        <w:rPr>
          <w:rFonts w:ascii="Times New Roman" w:hAnsi="Times New Roman" w:cs="Times New Roman"/>
          <w:noProof/>
          <w:sz w:val="24"/>
          <w:szCs w:val="24"/>
          <w:lang w:val="en-GB"/>
        </w:rPr>
        <w:t xml:space="preserve"> </w:t>
      </w:r>
      <w:r w:rsidR="004F34C3" w:rsidRPr="002C249D">
        <w:rPr>
          <w:rFonts w:ascii="Times New Roman" w:hAnsi="Times New Roman" w:cs="Times New Roman"/>
          <w:noProof/>
          <w:sz w:val="24"/>
          <w:szCs w:val="24"/>
          <w:lang w:val="en-GB"/>
        </w:rPr>
        <w:t>third parties would not</w:t>
      </w:r>
      <w:r w:rsidR="00E10218" w:rsidRPr="002C249D">
        <w:rPr>
          <w:rFonts w:ascii="Times New Roman" w:hAnsi="Times New Roman" w:cs="Times New Roman"/>
          <w:noProof/>
          <w:sz w:val="24"/>
          <w:szCs w:val="24"/>
          <w:lang w:val="en-GB"/>
        </w:rPr>
        <w:t xml:space="preserve"> be justified in case</w:t>
      </w:r>
      <w:r w:rsidR="000B3E90" w:rsidRPr="002C249D">
        <w:rPr>
          <w:rFonts w:ascii="Times New Roman" w:hAnsi="Times New Roman" w:cs="Times New Roman"/>
          <w:noProof/>
          <w:sz w:val="24"/>
          <w:szCs w:val="24"/>
          <w:lang w:val="en-GB"/>
        </w:rPr>
        <w:t xml:space="preserve"> they</w:t>
      </w:r>
      <w:r w:rsidR="00E10218" w:rsidRPr="002C249D">
        <w:rPr>
          <w:rFonts w:ascii="Times New Roman" w:hAnsi="Times New Roman" w:cs="Times New Roman"/>
          <w:noProof/>
          <w:sz w:val="24"/>
          <w:szCs w:val="24"/>
          <w:lang w:val="en-GB"/>
        </w:rPr>
        <w:t xml:space="preserve"> hinder </w:t>
      </w:r>
      <w:r w:rsidR="00942E50" w:rsidRPr="002C249D">
        <w:rPr>
          <w:rFonts w:ascii="Times New Roman" w:hAnsi="Times New Roman" w:cs="Times New Roman"/>
          <w:noProof/>
          <w:sz w:val="24"/>
          <w:szCs w:val="24"/>
          <w:lang w:val="en-GB"/>
        </w:rPr>
        <w:t>Anna’s</w:t>
      </w:r>
      <w:r w:rsidR="001C72E6" w:rsidRPr="002C249D">
        <w:rPr>
          <w:rFonts w:ascii="Times New Roman" w:hAnsi="Times New Roman" w:cs="Times New Roman"/>
          <w:noProof/>
          <w:sz w:val="24"/>
          <w:szCs w:val="24"/>
          <w:lang w:val="en-GB"/>
        </w:rPr>
        <w:t xml:space="preserve"> efforts</w:t>
      </w:r>
      <w:r w:rsidR="00942E50" w:rsidRPr="002C249D">
        <w:rPr>
          <w:rFonts w:ascii="Times New Roman" w:hAnsi="Times New Roman" w:cs="Times New Roman"/>
          <w:noProof/>
          <w:sz w:val="24"/>
          <w:szCs w:val="24"/>
          <w:lang w:val="en-GB"/>
        </w:rPr>
        <w:t xml:space="preserve"> in fighting back</w:t>
      </w:r>
      <w:r w:rsidR="00E10218" w:rsidRPr="002C249D">
        <w:rPr>
          <w:rFonts w:ascii="Times New Roman" w:hAnsi="Times New Roman" w:cs="Times New Roman"/>
          <w:noProof/>
          <w:sz w:val="24"/>
          <w:szCs w:val="24"/>
          <w:lang w:val="en-GB"/>
        </w:rPr>
        <w:t>.</w:t>
      </w:r>
      <w:r w:rsidR="000B3E90" w:rsidRPr="002C249D">
        <w:rPr>
          <w:rFonts w:ascii="Times New Roman" w:hAnsi="Times New Roman" w:cs="Times New Roman"/>
          <w:noProof/>
          <w:sz w:val="24"/>
          <w:szCs w:val="24"/>
          <w:lang w:val="en-GB"/>
        </w:rPr>
        <w:t xml:space="preserve"> E</w:t>
      </w:r>
      <w:r w:rsidR="00E10218" w:rsidRPr="002C249D">
        <w:rPr>
          <w:rFonts w:ascii="Times New Roman" w:hAnsi="Times New Roman" w:cs="Times New Roman"/>
          <w:noProof/>
          <w:sz w:val="24"/>
          <w:szCs w:val="24"/>
          <w:lang w:val="en-GB"/>
        </w:rPr>
        <w:t>xcuses</w:t>
      </w:r>
      <w:r w:rsidR="00F76C60" w:rsidRPr="002C249D">
        <w:rPr>
          <w:rFonts w:ascii="Times New Roman" w:hAnsi="Times New Roman" w:cs="Times New Roman"/>
          <w:noProof/>
          <w:sz w:val="24"/>
          <w:szCs w:val="24"/>
          <w:lang w:val="en-GB"/>
        </w:rPr>
        <w:t>, in contrast,</w:t>
      </w:r>
      <w:r w:rsidR="00E10218" w:rsidRPr="002C249D">
        <w:rPr>
          <w:rFonts w:ascii="Times New Roman" w:hAnsi="Times New Roman" w:cs="Times New Roman"/>
          <w:noProof/>
          <w:sz w:val="24"/>
          <w:szCs w:val="24"/>
          <w:lang w:val="en-GB"/>
        </w:rPr>
        <w:t xml:space="preserve"> do not enjoy </w:t>
      </w:r>
      <w:r w:rsidRPr="002C249D">
        <w:rPr>
          <w:rFonts w:ascii="Times New Roman" w:hAnsi="Times New Roman" w:cs="Times New Roman"/>
          <w:noProof/>
          <w:sz w:val="24"/>
          <w:szCs w:val="24"/>
          <w:lang w:val="en-GB"/>
        </w:rPr>
        <w:t xml:space="preserve">this kind of </w:t>
      </w:r>
      <w:r w:rsidR="00E10218" w:rsidRPr="002C249D">
        <w:rPr>
          <w:rFonts w:ascii="Times New Roman" w:hAnsi="Times New Roman" w:cs="Times New Roman"/>
          <w:noProof/>
          <w:sz w:val="24"/>
          <w:szCs w:val="24"/>
          <w:lang w:val="en-GB"/>
        </w:rPr>
        <w:t>trans</w:t>
      </w:r>
      <w:r w:rsidR="00BB19E8" w:rsidRPr="002C249D">
        <w:rPr>
          <w:rFonts w:ascii="Times New Roman" w:hAnsi="Times New Roman" w:cs="Times New Roman"/>
          <w:noProof/>
          <w:sz w:val="24"/>
          <w:szCs w:val="24"/>
          <w:lang w:val="en-GB"/>
        </w:rPr>
        <w:t>ferability</w:t>
      </w:r>
      <w:r w:rsidR="003C13FB" w:rsidRPr="002C249D">
        <w:rPr>
          <w:rFonts w:ascii="Times New Roman" w:hAnsi="Times New Roman" w:cs="Times New Roman"/>
          <w:noProof/>
          <w:sz w:val="24"/>
          <w:szCs w:val="24"/>
          <w:lang w:val="en-GB"/>
        </w:rPr>
        <w:t xml:space="preserve">. </w:t>
      </w:r>
      <w:r w:rsidR="0052193E" w:rsidRPr="002C249D">
        <w:rPr>
          <w:rFonts w:ascii="Times New Roman" w:hAnsi="Times New Roman" w:cs="Times New Roman"/>
          <w:noProof/>
          <w:sz w:val="24"/>
          <w:szCs w:val="24"/>
          <w:lang w:val="en-GB"/>
        </w:rPr>
        <w:t xml:space="preserve">Indeed, if </w:t>
      </w:r>
      <w:r w:rsidR="003D5863" w:rsidRPr="002C249D">
        <w:rPr>
          <w:rFonts w:ascii="Times New Roman" w:hAnsi="Times New Roman" w:cs="Times New Roman"/>
          <w:noProof/>
          <w:sz w:val="24"/>
          <w:szCs w:val="24"/>
          <w:lang w:val="en-GB"/>
        </w:rPr>
        <w:t>a bys</w:t>
      </w:r>
      <w:r w:rsidR="00602066" w:rsidRPr="002C249D">
        <w:rPr>
          <w:rFonts w:ascii="Times New Roman" w:hAnsi="Times New Roman" w:cs="Times New Roman"/>
          <w:noProof/>
          <w:sz w:val="24"/>
          <w:szCs w:val="24"/>
          <w:lang w:val="en-GB"/>
        </w:rPr>
        <w:t>t</w:t>
      </w:r>
      <w:r w:rsidR="003D5863" w:rsidRPr="002C249D">
        <w:rPr>
          <w:rFonts w:ascii="Times New Roman" w:hAnsi="Times New Roman" w:cs="Times New Roman"/>
          <w:noProof/>
          <w:sz w:val="24"/>
          <w:szCs w:val="24"/>
          <w:lang w:val="en-GB"/>
        </w:rPr>
        <w:t>ander</w:t>
      </w:r>
      <w:r w:rsidR="0052193E" w:rsidRPr="002C249D">
        <w:rPr>
          <w:rFonts w:ascii="Times New Roman" w:hAnsi="Times New Roman" w:cs="Times New Roman"/>
          <w:noProof/>
          <w:sz w:val="24"/>
          <w:szCs w:val="24"/>
          <w:lang w:val="en-GB"/>
        </w:rPr>
        <w:t xml:space="preserve"> understand</w:t>
      </w:r>
      <w:r w:rsidR="0016433E" w:rsidRPr="002C249D">
        <w:rPr>
          <w:rFonts w:ascii="Times New Roman" w:hAnsi="Times New Roman" w:cs="Times New Roman"/>
          <w:noProof/>
          <w:sz w:val="24"/>
          <w:szCs w:val="24"/>
          <w:lang w:val="en-GB"/>
        </w:rPr>
        <w:t>s</w:t>
      </w:r>
      <w:r w:rsidR="0052193E" w:rsidRPr="002C249D">
        <w:rPr>
          <w:rFonts w:ascii="Times New Roman" w:hAnsi="Times New Roman" w:cs="Times New Roman"/>
          <w:noProof/>
          <w:sz w:val="24"/>
          <w:szCs w:val="24"/>
          <w:lang w:val="en-GB"/>
        </w:rPr>
        <w:t xml:space="preserve"> that </w:t>
      </w:r>
      <w:r w:rsidR="009D4AB6" w:rsidRPr="002C249D">
        <w:rPr>
          <w:rFonts w:ascii="Times New Roman" w:hAnsi="Times New Roman" w:cs="Times New Roman"/>
          <w:noProof/>
          <w:sz w:val="24"/>
          <w:szCs w:val="24"/>
          <w:lang w:val="en-GB"/>
        </w:rPr>
        <w:t xml:space="preserve">Anna </w:t>
      </w:r>
      <w:r w:rsidR="0052193E" w:rsidRPr="002C249D">
        <w:rPr>
          <w:rFonts w:ascii="Times New Roman" w:hAnsi="Times New Roman" w:cs="Times New Roman"/>
          <w:noProof/>
          <w:sz w:val="24"/>
          <w:szCs w:val="24"/>
          <w:lang w:val="en-GB"/>
        </w:rPr>
        <w:t>is</w:t>
      </w:r>
      <w:r w:rsidR="00E113B7" w:rsidRPr="002C249D">
        <w:rPr>
          <w:rFonts w:ascii="Times New Roman" w:hAnsi="Times New Roman" w:cs="Times New Roman"/>
          <w:noProof/>
          <w:sz w:val="24"/>
          <w:szCs w:val="24"/>
          <w:lang w:val="en-GB"/>
        </w:rPr>
        <w:t xml:space="preserve"> not justified in her reaction, but only excused </w:t>
      </w:r>
      <w:r w:rsidR="000D1D57" w:rsidRPr="002C249D">
        <w:rPr>
          <w:rFonts w:ascii="Times New Roman" w:hAnsi="Times New Roman" w:cs="Times New Roman"/>
          <w:noProof/>
          <w:sz w:val="24"/>
          <w:szCs w:val="24"/>
          <w:lang w:val="en-GB"/>
        </w:rPr>
        <w:t>(</w:t>
      </w:r>
      <w:r w:rsidR="00E113B7" w:rsidRPr="002C249D">
        <w:rPr>
          <w:rFonts w:ascii="Times New Roman" w:hAnsi="Times New Roman" w:cs="Times New Roman"/>
          <w:noProof/>
          <w:sz w:val="24"/>
          <w:szCs w:val="24"/>
          <w:lang w:val="en-GB"/>
        </w:rPr>
        <w:t>perhaps because she is</w:t>
      </w:r>
      <w:r w:rsidR="0052193E" w:rsidRPr="002C249D">
        <w:rPr>
          <w:rFonts w:ascii="Times New Roman" w:hAnsi="Times New Roman" w:cs="Times New Roman"/>
          <w:noProof/>
          <w:sz w:val="24"/>
          <w:szCs w:val="24"/>
          <w:lang w:val="en-GB"/>
        </w:rPr>
        <w:t xml:space="preserve"> acting </w:t>
      </w:r>
      <w:r w:rsidR="00383CC9" w:rsidRPr="002C249D">
        <w:rPr>
          <w:rFonts w:ascii="Times New Roman" w:hAnsi="Times New Roman" w:cs="Times New Roman"/>
          <w:noProof/>
          <w:sz w:val="24"/>
          <w:szCs w:val="24"/>
          <w:lang w:val="en-GB"/>
        </w:rPr>
        <w:t>on the bas</w:t>
      </w:r>
      <w:r w:rsidR="00E01B85" w:rsidRPr="002C249D">
        <w:rPr>
          <w:rFonts w:ascii="Times New Roman" w:hAnsi="Times New Roman" w:cs="Times New Roman"/>
          <w:noProof/>
          <w:sz w:val="24"/>
          <w:szCs w:val="24"/>
          <w:lang w:val="en-GB"/>
        </w:rPr>
        <w:t>is</w:t>
      </w:r>
      <w:r w:rsidR="00383CC9" w:rsidRPr="002C249D">
        <w:rPr>
          <w:rFonts w:ascii="Times New Roman" w:hAnsi="Times New Roman" w:cs="Times New Roman"/>
          <w:noProof/>
          <w:sz w:val="24"/>
          <w:szCs w:val="24"/>
          <w:lang w:val="en-GB"/>
        </w:rPr>
        <w:t xml:space="preserve"> of a mistake, or out</w:t>
      </w:r>
      <w:r w:rsidR="000A31B7" w:rsidRPr="002C249D">
        <w:rPr>
          <w:rFonts w:ascii="Times New Roman" w:hAnsi="Times New Roman" w:cs="Times New Roman"/>
          <w:noProof/>
          <w:sz w:val="24"/>
          <w:szCs w:val="24"/>
          <w:lang w:val="en-GB"/>
        </w:rPr>
        <w:t xml:space="preserve"> of temporary insanity</w:t>
      </w:r>
      <w:r w:rsidR="000D1D57" w:rsidRPr="002C249D">
        <w:rPr>
          <w:rFonts w:ascii="Times New Roman" w:hAnsi="Times New Roman" w:cs="Times New Roman"/>
          <w:noProof/>
          <w:sz w:val="24"/>
          <w:szCs w:val="24"/>
          <w:lang w:val="en-GB"/>
        </w:rPr>
        <w:t>)</w:t>
      </w:r>
      <w:r w:rsidR="00257BD0" w:rsidRPr="002C249D">
        <w:rPr>
          <w:rFonts w:ascii="Times New Roman" w:hAnsi="Times New Roman" w:cs="Times New Roman"/>
          <w:noProof/>
          <w:sz w:val="24"/>
          <w:szCs w:val="24"/>
          <w:lang w:val="en-GB"/>
        </w:rPr>
        <w:t>, he</w:t>
      </w:r>
      <w:r w:rsidR="00272A4B" w:rsidRPr="002C249D">
        <w:rPr>
          <w:rFonts w:ascii="Times New Roman" w:hAnsi="Times New Roman" w:cs="Times New Roman"/>
          <w:noProof/>
          <w:sz w:val="24"/>
          <w:szCs w:val="24"/>
          <w:lang w:val="en-GB"/>
        </w:rPr>
        <w:t xml:space="preserve"> would be neither justified nor excused </w:t>
      </w:r>
      <w:r w:rsidR="000D1D57" w:rsidRPr="002C249D">
        <w:rPr>
          <w:rFonts w:ascii="Times New Roman" w:hAnsi="Times New Roman" w:cs="Times New Roman"/>
          <w:noProof/>
          <w:sz w:val="24"/>
          <w:szCs w:val="24"/>
          <w:lang w:val="en-GB"/>
        </w:rPr>
        <w:t xml:space="preserve">if </w:t>
      </w:r>
      <w:r w:rsidR="009D4AB6" w:rsidRPr="002C249D">
        <w:rPr>
          <w:rFonts w:ascii="Times New Roman" w:hAnsi="Times New Roman" w:cs="Times New Roman"/>
          <w:noProof/>
          <w:sz w:val="24"/>
          <w:szCs w:val="24"/>
          <w:lang w:val="en-GB"/>
        </w:rPr>
        <w:t>he</w:t>
      </w:r>
      <w:r w:rsidR="007E0EE7" w:rsidRPr="002C249D">
        <w:rPr>
          <w:rFonts w:ascii="Times New Roman" w:hAnsi="Times New Roman" w:cs="Times New Roman"/>
          <w:noProof/>
          <w:sz w:val="24"/>
          <w:szCs w:val="24"/>
          <w:lang w:val="en-GB"/>
        </w:rPr>
        <w:t xml:space="preserve"> </w:t>
      </w:r>
      <w:r w:rsidR="009D4AB6" w:rsidRPr="002C249D">
        <w:rPr>
          <w:rFonts w:ascii="Times New Roman" w:hAnsi="Times New Roman" w:cs="Times New Roman"/>
          <w:noProof/>
          <w:sz w:val="24"/>
          <w:szCs w:val="24"/>
          <w:lang w:val="en-GB"/>
        </w:rPr>
        <w:t>helps Anna or refrain from stopping her</w:t>
      </w:r>
      <w:r w:rsidR="00632DA0" w:rsidRPr="002C249D">
        <w:rPr>
          <w:rFonts w:ascii="Times New Roman" w:hAnsi="Times New Roman" w:cs="Times New Roman"/>
          <w:noProof/>
          <w:sz w:val="24"/>
          <w:szCs w:val="24"/>
          <w:lang w:val="en-GB"/>
        </w:rPr>
        <w:t xml:space="preserve"> attack on </w:t>
      </w:r>
      <w:r w:rsidR="00E4629D" w:rsidRPr="002C249D">
        <w:rPr>
          <w:rFonts w:ascii="Times New Roman" w:hAnsi="Times New Roman" w:cs="Times New Roman"/>
          <w:noProof/>
          <w:sz w:val="24"/>
          <w:szCs w:val="24"/>
          <w:lang w:val="en-GB"/>
        </w:rPr>
        <w:t>Bashir</w:t>
      </w:r>
      <w:r w:rsidR="007E0EE7" w:rsidRPr="002C249D">
        <w:rPr>
          <w:rFonts w:ascii="Times New Roman" w:hAnsi="Times New Roman" w:cs="Times New Roman"/>
          <w:noProof/>
          <w:sz w:val="24"/>
          <w:szCs w:val="24"/>
          <w:lang w:val="en-GB"/>
        </w:rPr>
        <w:t>.</w:t>
      </w:r>
    </w:p>
    <w:p w14:paraId="3E7FC116" w14:textId="6D681C65" w:rsidR="00CF1911" w:rsidRPr="002C249D" w:rsidRDefault="00946815"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S</w:t>
      </w:r>
      <w:r w:rsidR="006F7222" w:rsidRPr="002C249D">
        <w:rPr>
          <w:rFonts w:ascii="Times New Roman" w:hAnsi="Times New Roman" w:cs="Times New Roman"/>
          <w:noProof/>
          <w:sz w:val="24"/>
          <w:szCs w:val="24"/>
          <w:lang w:val="en-GB"/>
        </w:rPr>
        <w:t xml:space="preserve">uch insight can be applied to the </w:t>
      </w:r>
      <w:r w:rsidR="00113A16" w:rsidRPr="002C249D">
        <w:rPr>
          <w:rFonts w:ascii="Times New Roman" w:hAnsi="Times New Roman" w:cs="Times New Roman"/>
          <w:noProof/>
          <w:sz w:val="24"/>
          <w:szCs w:val="24"/>
          <w:lang w:val="en-GB"/>
        </w:rPr>
        <w:t xml:space="preserve">case of </w:t>
      </w:r>
      <w:r w:rsidR="00656F0F" w:rsidRPr="002C249D">
        <w:rPr>
          <w:rFonts w:ascii="Times New Roman" w:hAnsi="Times New Roman" w:cs="Times New Roman"/>
          <w:noProof/>
          <w:sz w:val="24"/>
          <w:szCs w:val="24"/>
          <w:lang w:val="en-GB"/>
        </w:rPr>
        <w:t>honour</w:t>
      </w:r>
      <w:r w:rsidR="00113A16" w:rsidRPr="002C249D">
        <w:rPr>
          <w:rFonts w:ascii="Times New Roman" w:hAnsi="Times New Roman" w:cs="Times New Roman"/>
          <w:noProof/>
          <w:sz w:val="24"/>
          <w:szCs w:val="24"/>
          <w:lang w:val="en-GB"/>
        </w:rPr>
        <w:t xml:space="preserve"> cultures</w:t>
      </w:r>
      <w:r w:rsidR="00FD46BF" w:rsidRPr="002C249D">
        <w:rPr>
          <w:rFonts w:ascii="Times New Roman" w:hAnsi="Times New Roman" w:cs="Times New Roman"/>
          <w:noProof/>
          <w:sz w:val="24"/>
          <w:szCs w:val="24"/>
          <w:lang w:val="en-GB"/>
        </w:rPr>
        <w:t>.</w:t>
      </w:r>
      <w:r w:rsidR="001364F9" w:rsidRPr="002C249D">
        <w:rPr>
          <w:rFonts w:ascii="Times New Roman" w:hAnsi="Times New Roman" w:cs="Times New Roman"/>
          <w:noProof/>
          <w:sz w:val="24"/>
          <w:szCs w:val="24"/>
          <w:lang w:val="en-GB"/>
        </w:rPr>
        <w:t xml:space="preserve"> </w:t>
      </w:r>
      <w:r w:rsidR="00D24682" w:rsidRPr="002C249D">
        <w:rPr>
          <w:rFonts w:ascii="Times New Roman" w:hAnsi="Times New Roman" w:cs="Times New Roman"/>
          <w:noProof/>
          <w:sz w:val="24"/>
          <w:szCs w:val="24"/>
          <w:lang w:val="en-GB"/>
        </w:rPr>
        <w:t>If we accept</w:t>
      </w:r>
      <w:r w:rsidR="001D6718" w:rsidRPr="002C249D">
        <w:rPr>
          <w:rFonts w:ascii="Times New Roman" w:hAnsi="Times New Roman" w:cs="Times New Roman"/>
          <w:noProof/>
          <w:sz w:val="24"/>
          <w:szCs w:val="24"/>
          <w:lang w:val="en-GB"/>
        </w:rPr>
        <w:t xml:space="preserve"> the vindicat</w:t>
      </w:r>
      <w:r w:rsidR="004E09CA" w:rsidRPr="002C249D">
        <w:rPr>
          <w:rFonts w:ascii="Times New Roman" w:hAnsi="Times New Roman" w:cs="Times New Roman"/>
          <w:noProof/>
          <w:sz w:val="24"/>
          <w:szCs w:val="24"/>
          <w:lang w:val="en-GB"/>
        </w:rPr>
        <w:t>ion</w:t>
      </w:r>
      <w:r w:rsidR="001D6718" w:rsidRPr="002C249D">
        <w:rPr>
          <w:rFonts w:ascii="Times New Roman" w:hAnsi="Times New Roman" w:cs="Times New Roman"/>
          <w:noProof/>
          <w:sz w:val="24"/>
          <w:szCs w:val="24"/>
          <w:lang w:val="en-GB"/>
        </w:rPr>
        <w:t xml:space="preserve"> </w:t>
      </w:r>
      <w:r w:rsidR="004E09CA" w:rsidRPr="002C249D">
        <w:rPr>
          <w:rFonts w:ascii="Times New Roman" w:hAnsi="Times New Roman" w:cs="Times New Roman"/>
          <w:noProof/>
          <w:sz w:val="24"/>
          <w:szCs w:val="24"/>
          <w:lang w:val="en-GB"/>
        </w:rPr>
        <w:t>of</w:t>
      </w:r>
      <w:r w:rsidR="00A53E6A" w:rsidRPr="002C249D">
        <w:rPr>
          <w:rFonts w:ascii="Times New Roman" w:hAnsi="Times New Roman" w:cs="Times New Roman"/>
          <w:noProof/>
          <w:sz w:val="24"/>
          <w:szCs w:val="24"/>
          <w:lang w:val="en-GB"/>
        </w:rPr>
        <w:t xml:space="preserve"> </w:t>
      </w:r>
      <w:r w:rsidR="00656F0F" w:rsidRPr="002C249D">
        <w:rPr>
          <w:rFonts w:ascii="Times New Roman" w:hAnsi="Times New Roman" w:cs="Times New Roman"/>
          <w:noProof/>
          <w:sz w:val="24"/>
          <w:szCs w:val="24"/>
          <w:lang w:val="en-GB"/>
        </w:rPr>
        <w:t>honour</w:t>
      </w:r>
      <w:r w:rsidR="00A53E6A" w:rsidRPr="002C249D">
        <w:rPr>
          <w:rFonts w:ascii="Times New Roman" w:hAnsi="Times New Roman" w:cs="Times New Roman"/>
          <w:noProof/>
          <w:sz w:val="24"/>
          <w:szCs w:val="24"/>
          <w:lang w:val="en-GB"/>
        </w:rPr>
        <w:t xml:space="preserve"> </w:t>
      </w:r>
      <w:r w:rsidR="001D6718" w:rsidRPr="002C249D">
        <w:rPr>
          <w:rFonts w:ascii="Times New Roman" w:hAnsi="Times New Roman" w:cs="Times New Roman"/>
          <w:noProof/>
          <w:sz w:val="24"/>
          <w:szCs w:val="24"/>
          <w:lang w:val="en-GB"/>
        </w:rPr>
        <w:t>as</w:t>
      </w:r>
      <w:r w:rsidR="00CC4AD5" w:rsidRPr="002C249D">
        <w:rPr>
          <w:rFonts w:ascii="Times New Roman" w:hAnsi="Times New Roman" w:cs="Times New Roman"/>
          <w:noProof/>
          <w:sz w:val="24"/>
          <w:szCs w:val="24"/>
          <w:lang w:val="en-GB"/>
        </w:rPr>
        <w:t xml:space="preserve"> fully</w:t>
      </w:r>
      <w:r w:rsidR="001D6718" w:rsidRPr="002C249D">
        <w:rPr>
          <w:rFonts w:ascii="Times New Roman" w:hAnsi="Times New Roman" w:cs="Times New Roman"/>
          <w:noProof/>
          <w:sz w:val="24"/>
          <w:szCs w:val="24"/>
          <w:lang w:val="en-GB"/>
        </w:rPr>
        <w:t xml:space="preserve"> justificatory</w:t>
      </w:r>
      <w:r w:rsidR="00277A68" w:rsidRPr="002C249D">
        <w:rPr>
          <w:rFonts w:ascii="Times New Roman" w:hAnsi="Times New Roman" w:cs="Times New Roman"/>
          <w:noProof/>
          <w:sz w:val="24"/>
          <w:szCs w:val="24"/>
          <w:lang w:val="en-GB"/>
        </w:rPr>
        <w:t xml:space="preserve">, </w:t>
      </w:r>
      <w:r w:rsidR="00CD3749" w:rsidRPr="002C249D">
        <w:rPr>
          <w:rFonts w:ascii="Times New Roman" w:hAnsi="Times New Roman" w:cs="Times New Roman"/>
          <w:noProof/>
          <w:sz w:val="24"/>
          <w:szCs w:val="24"/>
          <w:lang w:val="en-GB"/>
        </w:rPr>
        <w:t>it</w:t>
      </w:r>
      <w:r w:rsidR="00CC4AD5" w:rsidRPr="002C249D">
        <w:rPr>
          <w:rFonts w:ascii="Times New Roman" w:hAnsi="Times New Roman" w:cs="Times New Roman"/>
          <w:noProof/>
          <w:sz w:val="24"/>
          <w:szCs w:val="24"/>
          <w:lang w:val="en-GB"/>
        </w:rPr>
        <w:t xml:space="preserve"> </w:t>
      </w:r>
      <w:r w:rsidR="007077CF" w:rsidRPr="002C249D">
        <w:rPr>
          <w:rFonts w:ascii="Times New Roman" w:hAnsi="Times New Roman" w:cs="Times New Roman"/>
          <w:noProof/>
          <w:sz w:val="24"/>
          <w:szCs w:val="24"/>
          <w:lang w:val="en-GB"/>
        </w:rPr>
        <w:t xml:space="preserve">would </w:t>
      </w:r>
      <w:r w:rsidR="00CD3749" w:rsidRPr="002C249D">
        <w:rPr>
          <w:rFonts w:ascii="Times New Roman" w:hAnsi="Times New Roman" w:cs="Times New Roman"/>
          <w:noProof/>
          <w:sz w:val="24"/>
          <w:szCs w:val="24"/>
          <w:lang w:val="en-GB"/>
        </w:rPr>
        <w:t>follow</w:t>
      </w:r>
      <w:r w:rsidR="00D626F2" w:rsidRPr="002C249D">
        <w:rPr>
          <w:rFonts w:ascii="Times New Roman" w:hAnsi="Times New Roman" w:cs="Times New Roman"/>
          <w:noProof/>
          <w:sz w:val="24"/>
          <w:szCs w:val="24"/>
          <w:lang w:val="en-GB"/>
        </w:rPr>
        <w:t xml:space="preserve"> </w:t>
      </w:r>
      <w:r w:rsidR="001A4C47" w:rsidRPr="002C249D">
        <w:rPr>
          <w:rFonts w:ascii="Times New Roman" w:hAnsi="Times New Roman" w:cs="Times New Roman"/>
          <w:noProof/>
          <w:sz w:val="24"/>
          <w:szCs w:val="24"/>
          <w:lang w:val="en-GB"/>
        </w:rPr>
        <w:t xml:space="preserve">that </w:t>
      </w:r>
      <w:r w:rsidR="009D4AB6" w:rsidRPr="002C249D">
        <w:rPr>
          <w:rFonts w:ascii="Times New Roman" w:hAnsi="Times New Roman" w:cs="Times New Roman"/>
          <w:noProof/>
          <w:sz w:val="24"/>
          <w:szCs w:val="24"/>
          <w:lang w:val="en-GB"/>
        </w:rPr>
        <w:t>outsiders</w:t>
      </w:r>
      <w:r w:rsidR="001A4C47" w:rsidRPr="002C249D">
        <w:rPr>
          <w:rFonts w:ascii="Times New Roman" w:hAnsi="Times New Roman" w:cs="Times New Roman"/>
          <w:noProof/>
          <w:sz w:val="24"/>
          <w:szCs w:val="24"/>
          <w:lang w:val="en-GB"/>
        </w:rPr>
        <w:t xml:space="preserve"> </w:t>
      </w:r>
      <w:r w:rsidR="007077CF" w:rsidRPr="002C249D">
        <w:rPr>
          <w:rFonts w:ascii="Times New Roman" w:hAnsi="Times New Roman" w:cs="Times New Roman"/>
          <w:noProof/>
          <w:sz w:val="24"/>
          <w:szCs w:val="24"/>
          <w:lang w:val="en-GB"/>
        </w:rPr>
        <w:t xml:space="preserve">should </w:t>
      </w:r>
      <w:r w:rsidR="004E09CA" w:rsidRPr="002C249D">
        <w:rPr>
          <w:rFonts w:ascii="Times New Roman" w:hAnsi="Times New Roman" w:cs="Times New Roman"/>
          <w:noProof/>
          <w:sz w:val="24"/>
          <w:szCs w:val="24"/>
          <w:lang w:val="en-GB"/>
        </w:rPr>
        <w:t xml:space="preserve">at least </w:t>
      </w:r>
      <w:r w:rsidR="006B54BE" w:rsidRPr="002C249D">
        <w:rPr>
          <w:rFonts w:ascii="Times New Roman" w:hAnsi="Times New Roman" w:cs="Times New Roman"/>
          <w:noProof/>
          <w:sz w:val="24"/>
          <w:szCs w:val="24"/>
          <w:lang w:val="en-GB"/>
        </w:rPr>
        <w:t xml:space="preserve">not </w:t>
      </w:r>
      <w:r w:rsidR="001A4C47" w:rsidRPr="002C249D">
        <w:rPr>
          <w:rFonts w:ascii="Times New Roman" w:hAnsi="Times New Roman" w:cs="Times New Roman"/>
          <w:noProof/>
          <w:sz w:val="24"/>
          <w:szCs w:val="24"/>
          <w:lang w:val="en-GB"/>
        </w:rPr>
        <w:t>hinder the</w:t>
      </w:r>
      <w:r w:rsidR="00CB0258" w:rsidRPr="002C249D">
        <w:rPr>
          <w:rFonts w:ascii="Times New Roman" w:hAnsi="Times New Roman" w:cs="Times New Roman"/>
          <w:noProof/>
          <w:sz w:val="24"/>
          <w:szCs w:val="24"/>
          <w:lang w:val="en-GB"/>
        </w:rPr>
        <w:t xml:space="preserve"> </w:t>
      </w:r>
      <w:r w:rsidR="00656F0F" w:rsidRPr="002C249D">
        <w:rPr>
          <w:rFonts w:ascii="Times New Roman" w:hAnsi="Times New Roman" w:cs="Times New Roman"/>
          <w:noProof/>
          <w:sz w:val="24"/>
          <w:szCs w:val="24"/>
          <w:lang w:val="en-GB"/>
        </w:rPr>
        <w:t>honour</w:t>
      </w:r>
      <w:r w:rsidR="003007C0" w:rsidRPr="002C249D">
        <w:rPr>
          <w:rFonts w:ascii="Times New Roman" w:hAnsi="Times New Roman" w:cs="Times New Roman"/>
          <w:noProof/>
          <w:sz w:val="24"/>
          <w:szCs w:val="24"/>
          <w:lang w:val="en-GB"/>
        </w:rPr>
        <w:t xml:space="preserve">-expressive </w:t>
      </w:r>
      <w:r w:rsidR="00AA0D40" w:rsidRPr="002C249D">
        <w:rPr>
          <w:rFonts w:ascii="Times New Roman" w:hAnsi="Times New Roman" w:cs="Times New Roman"/>
          <w:noProof/>
          <w:sz w:val="24"/>
          <w:szCs w:val="24"/>
          <w:lang w:val="en-GB"/>
        </w:rPr>
        <w:t>behavior</w:t>
      </w:r>
      <w:r w:rsidR="00F756E7" w:rsidRPr="002C249D">
        <w:rPr>
          <w:rFonts w:ascii="Times New Roman" w:hAnsi="Times New Roman" w:cs="Times New Roman"/>
          <w:noProof/>
          <w:sz w:val="24"/>
          <w:szCs w:val="24"/>
          <w:lang w:val="en-GB"/>
        </w:rPr>
        <w:t xml:space="preserve"> of members of </w:t>
      </w:r>
      <w:r w:rsidR="00656F0F" w:rsidRPr="002C249D">
        <w:rPr>
          <w:rFonts w:ascii="Times New Roman" w:hAnsi="Times New Roman" w:cs="Times New Roman"/>
          <w:noProof/>
          <w:sz w:val="24"/>
          <w:szCs w:val="24"/>
          <w:lang w:val="en-GB"/>
        </w:rPr>
        <w:t>honour</w:t>
      </w:r>
      <w:r w:rsidR="00F756E7" w:rsidRPr="002C249D">
        <w:rPr>
          <w:rFonts w:ascii="Times New Roman" w:hAnsi="Times New Roman" w:cs="Times New Roman"/>
          <w:noProof/>
          <w:sz w:val="24"/>
          <w:szCs w:val="24"/>
          <w:lang w:val="en-GB"/>
        </w:rPr>
        <w:t xml:space="preserve"> cultures</w:t>
      </w:r>
      <w:r w:rsidR="00CB0258" w:rsidRPr="002C249D">
        <w:rPr>
          <w:rFonts w:ascii="Times New Roman" w:hAnsi="Times New Roman" w:cs="Times New Roman"/>
          <w:noProof/>
          <w:sz w:val="24"/>
          <w:szCs w:val="24"/>
          <w:lang w:val="en-GB"/>
        </w:rPr>
        <w:t>.</w:t>
      </w:r>
      <w:r w:rsidR="001A4C47" w:rsidRPr="002C249D">
        <w:rPr>
          <w:rFonts w:ascii="Times New Roman" w:hAnsi="Times New Roman" w:cs="Times New Roman"/>
          <w:noProof/>
          <w:sz w:val="24"/>
          <w:szCs w:val="24"/>
          <w:lang w:val="en-GB"/>
        </w:rPr>
        <w:t xml:space="preserve"> </w:t>
      </w:r>
      <w:r w:rsidR="00277A68" w:rsidRPr="002C249D">
        <w:rPr>
          <w:rFonts w:ascii="Times New Roman" w:hAnsi="Times New Roman" w:cs="Times New Roman"/>
          <w:noProof/>
          <w:sz w:val="24"/>
          <w:szCs w:val="24"/>
          <w:lang w:val="en-GB"/>
        </w:rPr>
        <w:t xml:space="preserve"> </w:t>
      </w:r>
      <w:r w:rsidR="00D24C9D" w:rsidRPr="002C249D">
        <w:rPr>
          <w:rFonts w:ascii="Times New Roman" w:hAnsi="Times New Roman" w:cs="Times New Roman"/>
          <w:noProof/>
          <w:sz w:val="24"/>
          <w:szCs w:val="24"/>
          <w:lang w:val="en-GB"/>
        </w:rPr>
        <w:t xml:space="preserve">On the other hand, if </w:t>
      </w:r>
      <w:r w:rsidR="00AB0E6E" w:rsidRPr="002C249D">
        <w:rPr>
          <w:rFonts w:ascii="Times New Roman" w:hAnsi="Times New Roman" w:cs="Times New Roman"/>
          <w:noProof/>
          <w:sz w:val="24"/>
          <w:szCs w:val="24"/>
          <w:lang w:val="en-GB"/>
        </w:rPr>
        <w:t>we</w:t>
      </w:r>
      <w:r w:rsidR="00D24C9D" w:rsidRPr="002C249D">
        <w:rPr>
          <w:rFonts w:ascii="Times New Roman" w:hAnsi="Times New Roman" w:cs="Times New Roman"/>
          <w:noProof/>
          <w:sz w:val="24"/>
          <w:szCs w:val="24"/>
          <w:lang w:val="en-GB"/>
        </w:rPr>
        <w:t xml:space="preserve"> conceive the vindicat</w:t>
      </w:r>
      <w:r w:rsidR="00AB0E6E" w:rsidRPr="002C249D">
        <w:rPr>
          <w:rFonts w:ascii="Times New Roman" w:hAnsi="Times New Roman" w:cs="Times New Roman"/>
          <w:noProof/>
          <w:sz w:val="24"/>
          <w:szCs w:val="24"/>
          <w:lang w:val="en-GB"/>
        </w:rPr>
        <w:t>ion</w:t>
      </w:r>
      <w:r w:rsidR="00D24C9D" w:rsidRPr="002C249D">
        <w:rPr>
          <w:rFonts w:ascii="Times New Roman" w:hAnsi="Times New Roman" w:cs="Times New Roman"/>
          <w:noProof/>
          <w:sz w:val="24"/>
          <w:szCs w:val="24"/>
          <w:lang w:val="en-GB"/>
        </w:rPr>
        <w:t xml:space="preserve"> as </w:t>
      </w:r>
      <w:r w:rsidR="00EC4AD9" w:rsidRPr="002C249D">
        <w:rPr>
          <w:rFonts w:ascii="Times New Roman" w:hAnsi="Times New Roman" w:cs="Times New Roman"/>
          <w:noProof/>
          <w:sz w:val="24"/>
          <w:szCs w:val="24"/>
          <w:lang w:val="en-GB"/>
        </w:rPr>
        <w:t xml:space="preserve">merely </w:t>
      </w:r>
      <w:r w:rsidR="00D24C9D" w:rsidRPr="002C249D">
        <w:rPr>
          <w:rFonts w:ascii="Times New Roman" w:hAnsi="Times New Roman" w:cs="Times New Roman"/>
          <w:noProof/>
          <w:sz w:val="24"/>
          <w:szCs w:val="24"/>
          <w:lang w:val="en-GB"/>
        </w:rPr>
        <w:t>excusing</w:t>
      </w:r>
      <w:r w:rsidR="008C4541" w:rsidRPr="002C249D">
        <w:rPr>
          <w:rFonts w:ascii="Times New Roman" w:hAnsi="Times New Roman" w:cs="Times New Roman"/>
          <w:noProof/>
          <w:sz w:val="24"/>
          <w:szCs w:val="24"/>
          <w:lang w:val="en-GB"/>
        </w:rPr>
        <w:t>,</w:t>
      </w:r>
      <w:r w:rsidR="0072271D" w:rsidRPr="002C249D">
        <w:rPr>
          <w:rFonts w:ascii="Times New Roman" w:hAnsi="Times New Roman" w:cs="Times New Roman"/>
          <w:noProof/>
          <w:sz w:val="24"/>
          <w:szCs w:val="24"/>
          <w:lang w:val="en-GB"/>
        </w:rPr>
        <w:t xml:space="preserve"> </w:t>
      </w:r>
      <w:r w:rsidR="00C17D12" w:rsidRPr="002C249D">
        <w:rPr>
          <w:rFonts w:ascii="Times New Roman" w:hAnsi="Times New Roman" w:cs="Times New Roman"/>
          <w:noProof/>
          <w:sz w:val="24"/>
          <w:szCs w:val="24"/>
          <w:lang w:val="en-GB"/>
        </w:rPr>
        <w:t>it</w:t>
      </w:r>
      <w:r w:rsidR="009615A5" w:rsidRPr="002C249D">
        <w:rPr>
          <w:rFonts w:ascii="Times New Roman" w:hAnsi="Times New Roman" w:cs="Times New Roman"/>
          <w:noProof/>
          <w:sz w:val="24"/>
          <w:szCs w:val="24"/>
          <w:lang w:val="en-GB"/>
        </w:rPr>
        <w:t xml:space="preserve"> </w:t>
      </w:r>
      <w:r w:rsidR="00E11F80" w:rsidRPr="002C249D">
        <w:rPr>
          <w:rFonts w:ascii="Times New Roman" w:hAnsi="Times New Roman" w:cs="Times New Roman"/>
          <w:noProof/>
          <w:sz w:val="24"/>
          <w:szCs w:val="24"/>
          <w:lang w:val="en-GB"/>
        </w:rPr>
        <w:t xml:space="preserve">would </w:t>
      </w:r>
      <w:r w:rsidR="00C17D12" w:rsidRPr="002C249D">
        <w:rPr>
          <w:rFonts w:ascii="Times New Roman" w:hAnsi="Times New Roman" w:cs="Times New Roman"/>
          <w:noProof/>
          <w:sz w:val="24"/>
          <w:szCs w:val="24"/>
          <w:lang w:val="en-GB"/>
        </w:rPr>
        <w:t xml:space="preserve">follow that </w:t>
      </w:r>
      <w:r w:rsidR="00F028DD" w:rsidRPr="002C249D">
        <w:rPr>
          <w:rFonts w:ascii="Times New Roman" w:hAnsi="Times New Roman" w:cs="Times New Roman"/>
          <w:noProof/>
          <w:sz w:val="24"/>
          <w:szCs w:val="24"/>
          <w:lang w:val="en-GB"/>
        </w:rPr>
        <w:t>outsiders</w:t>
      </w:r>
      <w:r w:rsidR="00C17D12" w:rsidRPr="002C249D">
        <w:rPr>
          <w:rFonts w:ascii="Times New Roman" w:hAnsi="Times New Roman" w:cs="Times New Roman"/>
          <w:noProof/>
          <w:sz w:val="24"/>
          <w:szCs w:val="24"/>
          <w:lang w:val="en-GB"/>
        </w:rPr>
        <w:t xml:space="preserve"> should</w:t>
      </w:r>
      <w:r w:rsidR="002E4D90" w:rsidRPr="002C249D">
        <w:rPr>
          <w:rFonts w:ascii="Times New Roman" w:hAnsi="Times New Roman" w:cs="Times New Roman"/>
          <w:noProof/>
          <w:sz w:val="24"/>
          <w:szCs w:val="24"/>
          <w:lang w:val="en-GB"/>
        </w:rPr>
        <w:t xml:space="preserve"> not</w:t>
      </w:r>
      <w:r w:rsidR="00C17D12" w:rsidRPr="002C249D">
        <w:rPr>
          <w:rFonts w:ascii="Times New Roman" w:hAnsi="Times New Roman" w:cs="Times New Roman"/>
          <w:noProof/>
          <w:sz w:val="24"/>
          <w:szCs w:val="24"/>
          <w:lang w:val="en-GB"/>
        </w:rPr>
        <w:t xml:space="preserve"> aid </w:t>
      </w:r>
      <w:r w:rsidR="00026332" w:rsidRPr="002C249D">
        <w:rPr>
          <w:rFonts w:ascii="Times New Roman" w:hAnsi="Times New Roman" w:cs="Times New Roman"/>
          <w:noProof/>
          <w:sz w:val="24"/>
          <w:szCs w:val="24"/>
          <w:lang w:val="en-GB"/>
        </w:rPr>
        <w:t>members of such cultures</w:t>
      </w:r>
      <w:r w:rsidR="00F94577" w:rsidRPr="002C249D">
        <w:rPr>
          <w:rFonts w:ascii="Times New Roman" w:hAnsi="Times New Roman" w:cs="Times New Roman"/>
          <w:noProof/>
          <w:sz w:val="24"/>
          <w:szCs w:val="24"/>
          <w:lang w:val="en-GB"/>
        </w:rPr>
        <w:t xml:space="preserve"> in complying with their norms</w:t>
      </w:r>
      <w:r w:rsidR="002E4D90" w:rsidRPr="002C249D">
        <w:rPr>
          <w:rFonts w:ascii="Times New Roman" w:hAnsi="Times New Roman" w:cs="Times New Roman"/>
          <w:noProof/>
          <w:sz w:val="24"/>
          <w:szCs w:val="24"/>
          <w:lang w:val="en-GB"/>
        </w:rPr>
        <w:t>.</w:t>
      </w:r>
      <w:r w:rsidR="00882817" w:rsidRPr="002C249D">
        <w:rPr>
          <w:rFonts w:ascii="Times New Roman" w:hAnsi="Times New Roman" w:cs="Times New Roman"/>
          <w:noProof/>
          <w:sz w:val="24"/>
          <w:szCs w:val="24"/>
          <w:lang w:val="en-GB"/>
        </w:rPr>
        <w:t xml:space="preserve"> Turning back to Tony’s case,</w:t>
      </w:r>
      <w:r w:rsidR="00D347EE" w:rsidRPr="002C249D">
        <w:rPr>
          <w:rFonts w:ascii="Times New Roman" w:hAnsi="Times New Roman" w:cs="Times New Roman"/>
          <w:noProof/>
          <w:sz w:val="24"/>
          <w:szCs w:val="24"/>
          <w:lang w:val="en-GB"/>
        </w:rPr>
        <w:t xml:space="preserve"> </w:t>
      </w:r>
      <w:r w:rsidR="00882817" w:rsidRPr="002C249D">
        <w:rPr>
          <w:rFonts w:ascii="Times New Roman" w:hAnsi="Times New Roman" w:cs="Times New Roman"/>
          <w:noProof/>
          <w:sz w:val="24"/>
          <w:szCs w:val="24"/>
          <w:lang w:val="en-GB"/>
        </w:rPr>
        <w:t>t</w:t>
      </w:r>
      <w:r w:rsidR="004743D8" w:rsidRPr="002C249D">
        <w:rPr>
          <w:rFonts w:ascii="Times New Roman" w:hAnsi="Times New Roman" w:cs="Times New Roman"/>
          <w:noProof/>
          <w:sz w:val="24"/>
          <w:szCs w:val="24"/>
          <w:lang w:val="en-GB"/>
        </w:rPr>
        <w:t xml:space="preserve">his </w:t>
      </w:r>
      <w:r w:rsidR="004743D8" w:rsidRPr="002C249D">
        <w:rPr>
          <w:rFonts w:ascii="Times New Roman" w:hAnsi="Times New Roman" w:cs="Times New Roman"/>
          <w:noProof/>
          <w:sz w:val="24"/>
          <w:szCs w:val="24"/>
          <w:lang w:val="en-GB"/>
        </w:rPr>
        <w:lastRenderedPageBreak/>
        <w:t>plausibly means that</w:t>
      </w:r>
      <w:r w:rsidR="00B16FC1" w:rsidRPr="002C249D">
        <w:rPr>
          <w:rFonts w:ascii="Times New Roman" w:hAnsi="Times New Roman" w:cs="Times New Roman"/>
          <w:noProof/>
          <w:sz w:val="24"/>
          <w:szCs w:val="24"/>
          <w:lang w:val="en-GB"/>
        </w:rPr>
        <w:t xml:space="preserve"> </w:t>
      </w:r>
      <w:r w:rsidR="00F028DD" w:rsidRPr="002C249D">
        <w:rPr>
          <w:rFonts w:ascii="Times New Roman" w:hAnsi="Times New Roman" w:cs="Times New Roman"/>
          <w:noProof/>
          <w:sz w:val="24"/>
          <w:szCs w:val="24"/>
          <w:lang w:val="en-GB"/>
        </w:rPr>
        <w:t>one</w:t>
      </w:r>
      <w:r w:rsidR="00B16FC1" w:rsidRPr="002C249D">
        <w:rPr>
          <w:rFonts w:ascii="Times New Roman" w:hAnsi="Times New Roman" w:cs="Times New Roman"/>
          <w:noProof/>
          <w:sz w:val="24"/>
          <w:szCs w:val="24"/>
          <w:lang w:val="en-GB"/>
        </w:rPr>
        <w:t xml:space="preserve"> </w:t>
      </w:r>
      <w:r w:rsidR="00D604AE" w:rsidRPr="002C249D">
        <w:rPr>
          <w:rFonts w:ascii="Times New Roman" w:hAnsi="Times New Roman" w:cs="Times New Roman"/>
          <w:noProof/>
          <w:sz w:val="24"/>
          <w:szCs w:val="24"/>
          <w:lang w:val="en-GB"/>
        </w:rPr>
        <w:t xml:space="preserve">should </w:t>
      </w:r>
      <w:r w:rsidR="00F20329" w:rsidRPr="002C249D">
        <w:rPr>
          <w:rFonts w:ascii="Times New Roman" w:hAnsi="Times New Roman" w:cs="Times New Roman"/>
          <w:noProof/>
          <w:sz w:val="24"/>
          <w:szCs w:val="24"/>
          <w:lang w:val="en-GB"/>
        </w:rPr>
        <w:t xml:space="preserve">at least </w:t>
      </w:r>
      <w:r w:rsidR="00882817" w:rsidRPr="002C249D">
        <w:rPr>
          <w:rFonts w:ascii="Times New Roman" w:hAnsi="Times New Roman" w:cs="Times New Roman"/>
          <w:noProof/>
          <w:sz w:val="24"/>
          <w:szCs w:val="24"/>
          <w:lang w:val="en-GB"/>
        </w:rPr>
        <w:t xml:space="preserve">refrain from aiding </w:t>
      </w:r>
      <w:r w:rsidR="00F028DD" w:rsidRPr="002C249D">
        <w:rPr>
          <w:rFonts w:ascii="Times New Roman" w:hAnsi="Times New Roman" w:cs="Times New Roman"/>
          <w:noProof/>
          <w:sz w:val="24"/>
          <w:szCs w:val="24"/>
          <w:lang w:val="en-GB"/>
        </w:rPr>
        <w:t>Tony in exacting his revenge on the youngsters who mocked him</w:t>
      </w:r>
      <w:r w:rsidR="00E4629D" w:rsidRPr="002C249D">
        <w:rPr>
          <w:rFonts w:ascii="Times New Roman" w:hAnsi="Times New Roman" w:cs="Times New Roman"/>
          <w:noProof/>
          <w:sz w:val="24"/>
          <w:szCs w:val="24"/>
          <w:lang w:val="en-GB"/>
        </w:rPr>
        <w:t xml:space="preserve">. </w:t>
      </w:r>
      <w:r w:rsidR="00557377" w:rsidRPr="002C249D">
        <w:rPr>
          <w:rFonts w:ascii="Times New Roman" w:hAnsi="Times New Roman" w:cs="Times New Roman"/>
          <w:noProof/>
          <w:sz w:val="24"/>
          <w:szCs w:val="24"/>
          <w:lang w:val="en-GB"/>
        </w:rPr>
        <w:t>Or, i</w:t>
      </w:r>
      <w:r w:rsidR="00E4629D" w:rsidRPr="002C249D">
        <w:rPr>
          <w:rFonts w:ascii="Times New Roman" w:hAnsi="Times New Roman" w:cs="Times New Roman"/>
          <w:noProof/>
          <w:sz w:val="24"/>
          <w:szCs w:val="24"/>
          <w:lang w:val="en-GB"/>
        </w:rPr>
        <w:t>n the case of</w:t>
      </w:r>
      <w:r w:rsidR="00F028DD" w:rsidRPr="002C249D">
        <w:rPr>
          <w:rFonts w:ascii="Times New Roman" w:hAnsi="Times New Roman" w:cs="Times New Roman"/>
          <w:noProof/>
          <w:sz w:val="24"/>
          <w:szCs w:val="24"/>
          <w:lang w:val="en-GB"/>
        </w:rPr>
        <w:t xml:space="preserve"> </w:t>
      </w:r>
      <w:r w:rsidR="00311A6A" w:rsidRPr="002C249D">
        <w:rPr>
          <w:rFonts w:ascii="Times New Roman" w:hAnsi="Times New Roman" w:cs="Times New Roman"/>
          <w:noProof/>
          <w:sz w:val="24"/>
          <w:szCs w:val="24"/>
          <w:lang w:val="en-GB"/>
        </w:rPr>
        <w:t>a</w:t>
      </w:r>
      <w:r w:rsidR="00F028DD" w:rsidRPr="002C249D">
        <w:rPr>
          <w:rFonts w:ascii="Times New Roman" w:hAnsi="Times New Roman" w:cs="Times New Roman"/>
          <w:noProof/>
          <w:sz w:val="24"/>
          <w:szCs w:val="24"/>
          <w:lang w:val="en-GB"/>
        </w:rPr>
        <w:t xml:space="preserve"> hypothetical</w:t>
      </w:r>
      <w:r w:rsidR="00311A6A" w:rsidRPr="002C249D">
        <w:rPr>
          <w:rFonts w:ascii="Times New Roman" w:hAnsi="Times New Roman" w:cs="Times New Roman"/>
          <w:noProof/>
          <w:sz w:val="24"/>
          <w:szCs w:val="24"/>
          <w:lang w:val="en-GB"/>
        </w:rPr>
        <w:t xml:space="preserve"> </w:t>
      </w:r>
      <w:r w:rsidR="00282AB5" w:rsidRPr="002C249D">
        <w:rPr>
          <w:rFonts w:ascii="Times New Roman" w:hAnsi="Times New Roman" w:cs="Times New Roman"/>
          <w:noProof/>
          <w:sz w:val="24"/>
          <w:szCs w:val="24"/>
          <w:lang w:val="en-GB"/>
        </w:rPr>
        <w:t xml:space="preserve">humanitarian </w:t>
      </w:r>
      <w:r w:rsidR="00311A6A" w:rsidRPr="002C249D">
        <w:rPr>
          <w:rFonts w:ascii="Times New Roman" w:hAnsi="Times New Roman" w:cs="Times New Roman"/>
          <w:noProof/>
          <w:sz w:val="24"/>
          <w:szCs w:val="24"/>
          <w:lang w:val="en-GB"/>
        </w:rPr>
        <w:t>mission</w:t>
      </w:r>
      <w:r w:rsidR="00480682" w:rsidRPr="002C249D">
        <w:rPr>
          <w:rFonts w:ascii="Times New Roman" w:hAnsi="Times New Roman" w:cs="Times New Roman"/>
          <w:noProof/>
          <w:sz w:val="24"/>
          <w:szCs w:val="24"/>
          <w:lang w:val="en-GB"/>
        </w:rPr>
        <w:t xml:space="preserve"> </w:t>
      </w:r>
      <w:r w:rsidR="00E4629D" w:rsidRPr="002C249D">
        <w:rPr>
          <w:rFonts w:ascii="Times New Roman" w:hAnsi="Times New Roman" w:cs="Times New Roman"/>
          <w:noProof/>
          <w:sz w:val="24"/>
          <w:szCs w:val="24"/>
          <w:lang w:val="en-GB"/>
        </w:rPr>
        <w:t xml:space="preserve">taking place </w:t>
      </w:r>
      <w:r w:rsidR="00480682" w:rsidRPr="002C249D">
        <w:rPr>
          <w:rFonts w:ascii="Times New Roman" w:hAnsi="Times New Roman" w:cs="Times New Roman"/>
          <w:noProof/>
          <w:sz w:val="24"/>
          <w:szCs w:val="24"/>
          <w:lang w:val="en-GB"/>
        </w:rPr>
        <w:t xml:space="preserve">in a country where </w:t>
      </w:r>
      <w:r w:rsidR="00656F0F" w:rsidRPr="002C249D">
        <w:rPr>
          <w:rFonts w:ascii="Times New Roman" w:hAnsi="Times New Roman" w:cs="Times New Roman"/>
          <w:noProof/>
          <w:sz w:val="24"/>
          <w:szCs w:val="24"/>
          <w:lang w:val="en-GB"/>
        </w:rPr>
        <w:t>honour</w:t>
      </w:r>
      <w:r w:rsidR="00480682" w:rsidRPr="002C249D">
        <w:rPr>
          <w:rFonts w:ascii="Times New Roman" w:hAnsi="Times New Roman" w:cs="Times New Roman"/>
          <w:noProof/>
          <w:sz w:val="24"/>
          <w:szCs w:val="24"/>
          <w:lang w:val="en-GB"/>
        </w:rPr>
        <w:t xml:space="preserve"> </w:t>
      </w:r>
      <w:r w:rsidR="00CA0AC5" w:rsidRPr="002C249D">
        <w:rPr>
          <w:rFonts w:ascii="Times New Roman" w:hAnsi="Times New Roman" w:cs="Times New Roman"/>
          <w:noProof/>
          <w:sz w:val="24"/>
          <w:szCs w:val="24"/>
          <w:lang w:val="en-GB"/>
        </w:rPr>
        <w:t xml:space="preserve">is </w:t>
      </w:r>
      <w:r w:rsidR="00C15916" w:rsidRPr="002C249D">
        <w:rPr>
          <w:rFonts w:ascii="Times New Roman" w:hAnsi="Times New Roman" w:cs="Times New Roman"/>
          <w:noProof/>
          <w:sz w:val="24"/>
          <w:szCs w:val="24"/>
          <w:lang w:val="en-GB"/>
        </w:rPr>
        <w:t>a pivotal value</w:t>
      </w:r>
      <w:r w:rsidR="00E4629D" w:rsidRPr="002C249D">
        <w:rPr>
          <w:rFonts w:ascii="Times New Roman" w:hAnsi="Times New Roman" w:cs="Times New Roman"/>
          <w:noProof/>
          <w:sz w:val="24"/>
          <w:szCs w:val="24"/>
          <w:lang w:val="en-GB"/>
        </w:rPr>
        <w:t>, this means that people involved in such a mission</w:t>
      </w:r>
      <w:r w:rsidR="00480682" w:rsidRPr="002C249D">
        <w:rPr>
          <w:rFonts w:ascii="Times New Roman" w:hAnsi="Times New Roman" w:cs="Times New Roman"/>
          <w:noProof/>
          <w:sz w:val="24"/>
          <w:szCs w:val="24"/>
          <w:lang w:val="en-GB"/>
        </w:rPr>
        <w:t xml:space="preserve"> should not contribute to perpetuat</w:t>
      </w:r>
      <w:r w:rsidR="00E01B85" w:rsidRPr="002C249D">
        <w:rPr>
          <w:rFonts w:ascii="Times New Roman" w:hAnsi="Times New Roman" w:cs="Times New Roman"/>
          <w:noProof/>
          <w:sz w:val="24"/>
          <w:szCs w:val="24"/>
          <w:lang w:val="en-GB"/>
        </w:rPr>
        <w:t>ing</w:t>
      </w:r>
      <w:r w:rsidR="00480682" w:rsidRPr="002C249D">
        <w:rPr>
          <w:rFonts w:ascii="Times New Roman" w:hAnsi="Times New Roman" w:cs="Times New Roman"/>
          <w:noProof/>
          <w:sz w:val="24"/>
          <w:szCs w:val="24"/>
          <w:lang w:val="en-GB"/>
        </w:rPr>
        <w:t xml:space="preserve"> </w:t>
      </w:r>
      <w:r w:rsidR="00C93C50" w:rsidRPr="002C249D">
        <w:rPr>
          <w:rFonts w:ascii="Times New Roman" w:hAnsi="Times New Roman" w:cs="Times New Roman"/>
          <w:noProof/>
          <w:sz w:val="24"/>
          <w:szCs w:val="24"/>
          <w:lang w:val="en-GB"/>
        </w:rPr>
        <w:t xml:space="preserve">the </w:t>
      </w:r>
      <w:r w:rsidR="00E4629D" w:rsidRPr="002C249D">
        <w:rPr>
          <w:rFonts w:ascii="Times New Roman" w:hAnsi="Times New Roman" w:cs="Times New Roman"/>
          <w:noProof/>
          <w:sz w:val="24"/>
          <w:szCs w:val="24"/>
          <w:lang w:val="en-GB"/>
        </w:rPr>
        <w:t>practices in which honour is expressed</w:t>
      </w:r>
      <w:r w:rsidR="005C3F68" w:rsidRPr="002C249D">
        <w:rPr>
          <w:rFonts w:ascii="Times New Roman" w:hAnsi="Times New Roman" w:cs="Times New Roman"/>
          <w:noProof/>
          <w:sz w:val="24"/>
          <w:szCs w:val="24"/>
          <w:lang w:val="en-GB"/>
        </w:rPr>
        <w:t xml:space="preserve">. </w:t>
      </w:r>
      <w:r w:rsidR="00001B73" w:rsidRPr="002C249D">
        <w:rPr>
          <w:rFonts w:ascii="Times New Roman" w:hAnsi="Times New Roman" w:cs="Times New Roman"/>
          <w:noProof/>
          <w:sz w:val="24"/>
          <w:szCs w:val="24"/>
          <w:lang w:val="en-GB"/>
        </w:rPr>
        <w:t>These are plausible implications, and their plausibility should reinforce my contention about the potentially excusing valence of vindications. But w</w:t>
      </w:r>
      <w:r w:rsidR="00D161F8" w:rsidRPr="002C249D">
        <w:rPr>
          <w:rFonts w:ascii="Times New Roman" w:hAnsi="Times New Roman" w:cs="Times New Roman"/>
          <w:noProof/>
          <w:sz w:val="24"/>
          <w:szCs w:val="24"/>
          <w:lang w:val="en-GB"/>
        </w:rPr>
        <w:t>h</w:t>
      </w:r>
      <w:r w:rsidR="00467CE2" w:rsidRPr="002C249D">
        <w:rPr>
          <w:rFonts w:ascii="Times New Roman" w:hAnsi="Times New Roman" w:cs="Times New Roman"/>
          <w:noProof/>
          <w:sz w:val="24"/>
          <w:szCs w:val="24"/>
          <w:lang w:val="en-GB"/>
        </w:rPr>
        <w:t>at</w:t>
      </w:r>
      <w:r w:rsidR="00D161F8" w:rsidRPr="002C249D">
        <w:rPr>
          <w:rFonts w:ascii="Times New Roman" w:hAnsi="Times New Roman" w:cs="Times New Roman"/>
          <w:noProof/>
          <w:sz w:val="24"/>
          <w:szCs w:val="24"/>
          <w:lang w:val="en-GB"/>
        </w:rPr>
        <w:t xml:space="preserve"> vindications</w:t>
      </w:r>
      <w:r w:rsidR="00467CE2" w:rsidRPr="002C249D">
        <w:rPr>
          <w:rFonts w:ascii="Times New Roman" w:hAnsi="Times New Roman" w:cs="Times New Roman"/>
          <w:noProof/>
          <w:sz w:val="24"/>
          <w:szCs w:val="24"/>
          <w:lang w:val="en-GB"/>
        </w:rPr>
        <w:t xml:space="preserve"> amount to</w:t>
      </w:r>
      <w:r w:rsidR="00D161F8" w:rsidRPr="002C249D">
        <w:rPr>
          <w:rFonts w:ascii="Times New Roman" w:hAnsi="Times New Roman" w:cs="Times New Roman"/>
          <w:noProof/>
          <w:sz w:val="24"/>
          <w:szCs w:val="24"/>
          <w:lang w:val="en-GB"/>
        </w:rPr>
        <w:t xml:space="preserve"> in</w:t>
      </w:r>
      <w:r w:rsidR="00467CE2" w:rsidRPr="002C249D">
        <w:rPr>
          <w:rFonts w:ascii="Times New Roman" w:hAnsi="Times New Roman" w:cs="Times New Roman"/>
          <w:noProof/>
          <w:sz w:val="24"/>
          <w:szCs w:val="24"/>
          <w:lang w:val="en-GB"/>
        </w:rPr>
        <w:t xml:space="preserve"> </w:t>
      </w:r>
      <w:r w:rsidR="00FD3EA7" w:rsidRPr="002C249D">
        <w:rPr>
          <w:rFonts w:ascii="Times New Roman" w:hAnsi="Times New Roman" w:cs="Times New Roman"/>
          <w:noProof/>
          <w:sz w:val="24"/>
          <w:szCs w:val="24"/>
          <w:lang w:val="en-GB"/>
        </w:rPr>
        <w:t xml:space="preserve">the </w:t>
      </w:r>
      <w:r w:rsidR="00467CE2" w:rsidRPr="002C249D">
        <w:rPr>
          <w:rFonts w:ascii="Times New Roman" w:hAnsi="Times New Roman" w:cs="Times New Roman"/>
          <w:noProof/>
          <w:sz w:val="24"/>
          <w:szCs w:val="24"/>
          <w:lang w:val="en-GB"/>
        </w:rPr>
        <w:t>light of</w:t>
      </w:r>
      <w:r w:rsidR="00C76804" w:rsidRPr="002C249D">
        <w:rPr>
          <w:rFonts w:ascii="Times New Roman" w:hAnsi="Times New Roman" w:cs="Times New Roman"/>
          <w:noProof/>
          <w:sz w:val="24"/>
          <w:szCs w:val="24"/>
          <w:lang w:val="en-GB"/>
        </w:rPr>
        <w:t xml:space="preserve"> this </w:t>
      </w:r>
      <w:r w:rsidR="00467CE2" w:rsidRPr="002C249D">
        <w:rPr>
          <w:rFonts w:ascii="Times New Roman" w:hAnsi="Times New Roman" w:cs="Times New Roman"/>
          <w:noProof/>
          <w:sz w:val="24"/>
          <w:szCs w:val="24"/>
          <w:lang w:val="en-GB"/>
        </w:rPr>
        <w:t>way of drawing the</w:t>
      </w:r>
      <w:r w:rsidR="00D161F8" w:rsidRPr="002C249D">
        <w:rPr>
          <w:rFonts w:ascii="Times New Roman" w:hAnsi="Times New Roman" w:cs="Times New Roman"/>
          <w:noProof/>
          <w:sz w:val="24"/>
          <w:szCs w:val="24"/>
          <w:lang w:val="en-GB"/>
        </w:rPr>
        <w:t xml:space="preserve"> </w:t>
      </w:r>
      <w:r w:rsidR="00C76804" w:rsidRPr="002C249D">
        <w:rPr>
          <w:rFonts w:ascii="Times New Roman" w:hAnsi="Times New Roman" w:cs="Times New Roman"/>
          <w:noProof/>
          <w:sz w:val="24"/>
          <w:szCs w:val="24"/>
          <w:lang w:val="en-GB"/>
        </w:rPr>
        <w:t>justification/excuse distinction is not of vital</w:t>
      </w:r>
      <w:r w:rsidR="00FE7A1E" w:rsidRPr="002C249D">
        <w:rPr>
          <w:rFonts w:ascii="Times New Roman" w:hAnsi="Times New Roman" w:cs="Times New Roman"/>
          <w:noProof/>
          <w:sz w:val="24"/>
          <w:szCs w:val="24"/>
          <w:lang w:val="en-GB"/>
        </w:rPr>
        <w:t xml:space="preserve"> importance here. What matters</w:t>
      </w:r>
      <w:r w:rsidR="009D4C85" w:rsidRPr="002C249D">
        <w:rPr>
          <w:rFonts w:ascii="Times New Roman" w:hAnsi="Times New Roman" w:cs="Times New Roman"/>
          <w:noProof/>
          <w:sz w:val="24"/>
          <w:szCs w:val="24"/>
          <w:lang w:val="en-GB"/>
        </w:rPr>
        <w:t>, for my purposes,</w:t>
      </w:r>
      <w:r w:rsidR="00FE7A1E" w:rsidRPr="002C249D">
        <w:rPr>
          <w:rFonts w:ascii="Times New Roman" w:hAnsi="Times New Roman" w:cs="Times New Roman"/>
          <w:noProof/>
          <w:sz w:val="24"/>
          <w:szCs w:val="24"/>
          <w:lang w:val="en-GB"/>
        </w:rPr>
        <w:t xml:space="preserve"> is that </w:t>
      </w:r>
      <w:r w:rsidR="00467CE2" w:rsidRPr="002C249D">
        <w:rPr>
          <w:rFonts w:ascii="Times New Roman" w:hAnsi="Times New Roman" w:cs="Times New Roman"/>
          <w:noProof/>
          <w:sz w:val="24"/>
          <w:szCs w:val="24"/>
          <w:lang w:val="en-GB"/>
        </w:rPr>
        <w:t>different normative implicati</w:t>
      </w:r>
      <w:r w:rsidR="004B6AF7" w:rsidRPr="002C249D">
        <w:rPr>
          <w:rFonts w:ascii="Times New Roman" w:hAnsi="Times New Roman" w:cs="Times New Roman"/>
          <w:noProof/>
          <w:sz w:val="24"/>
          <w:szCs w:val="24"/>
          <w:lang w:val="en-GB"/>
        </w:rPr>
        <w:t xml:space="preserve">ons for third parties rest on </w:t>
      </w:r>
      <w:r w:rsidR="00D74A42" w:rsidRPr="002C249D">
        <w:rPr>
          <w:rFonts w:ascii="Times New Roman" w:hAnsi="Times New Roman" w:cs="Times New Roman"/>
          <w:noProof/>
          <w:sz w:val="24"/>
          <w:szCs w:val="24"/>
          <w:lang w:val="en-GB"/>
        </w:rPr>
        <w:t>it</w:t>
      </w:r>
      <w:r w:rsidR="0021254C" w:rsidRPr="002C249D">
        <w:rPr>
          <w:rFonts w:ascii="Times New Roman" w:hAnsi="Times New Roman" w:cs="Times New Roman"/>
          <w:noProof/>
          <w:sz w:val="24"/>
          <w:szCs w:val="24"/>
          <w:lang w:val="en-GB"/>
        </w:rPr>
        <w:t>.</w:t>
      </w:r>
      <w:r w:rsidR="004F37F0" w:rsidRPr="002C249D">
        <w:rPr>
          <w:rFonts w:ascii="Times New Roman" w:hAnsi="Times New Roman" w:cs="Times New Roman"/>
          <w:noProof/>
          <w:sz w:val="24"/>
          <w:szCs w:val="24"/>
          <w:lang w:val="en-GB"/>
        </w:rPr>
        <w:t xml:space="preserve"> </w:t>
      </w:r>
    </w:p>
    <w:p w14:paraId="28CD4C98" w14:textId="202B2334" w:rsidR="0082724E" w:rsidRPr="002C249D" w:rsidRDefault="00C53A98" w:rsidP="0062000D">
      <w:pPr>
        <w:autoSpaceDE w:val="0"/>
        <w:autoSpaceDN w:val="0"/>
        <w:adjustRightInd w:val="0"/>
        <w:spacing w:afterLines="160" w:after="384" w:line="360" w:lineRule="auto"/>
        <w:jc w:val="both"/>
        <w:rPr>
          <w:rFonts w:ascii="Times New Roman" w:hAnsi="Times New Roman" w:cs="Times New Roman"/>
          <w:b/>
          <w:bCs/>
          <w:noProof/>
          <w:sz w:val="24"/>
          <w:szCs w:val="24"/>
          <w:lang w:val="en-GB"/>
        </w:rPr>
      </w:pPr>
      <w:r w:rsidRPr="002C249D">
        <w:rPr>
          <w:rFonts w:ascii="Times New Roman" w:hAnsi="Times New Roman" w:cs="Times New Roman"/>
          <w:b/>
          <w:bCs/>
          <w:noProof/>
          <w:sz w:val="24"/>
          <w:szCs w:val="24"/>
          <w:lang w:val="en-GB"/>
        </w:rPr>
        <w:t>6.</w:t>
      </w:r>
      <w:r w:rsidR="00B252E5" w:rsidRPr="002C249D">
        <w:rPr>
          <w:rFonts w:ascii="Times New Roman" w:hAnsi="Times New Roman" w:cs="Times New Roman"/>
          <w:b/>
          <w:bCs/>
          <w:noProof/>
          <w:sz w:val="24"/>
          <w:szCs w:val="24"/>
          <w:lang w:val="en-GB"/>
        </w:rPr>
        <w:t xml:space="preserve"> Conclusion</w:t>
      </w:r>
    </w:p>
    <w:p w14:paraId="39F06DC6" w14:textId="44E4A8A0" w:rsidR="001F0D4F" w:rsidRPr="002C249D" w:rsidRDefault="001E1CEA"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T</w:t>
      </w:r>
      <w:r w:rsidR="001B62C5" w:rsidRPr="002C249D">
        <w:rPr>
          <w:rFonts w:ascii="Times New Roman" w:hAnsi="Times New Roman" w:cs="Times New Roman"/>
          <w:noProof/>
          <w:sz w:val="24"/>
          <w:szCs w:val="24"/>
          <w:lang w:val="en-GB"/>
        </w:rPr>
        <w:t>o what extent</w:t>
      </w:r>
      <w:r w:rsidRPr="002C249D">
        <w:rPr>
          <w:rFonts w:ascii="Times New Roman" w:hAnsi="Times New Roman" w:cs="Times New Roman"/>
          <w:noProof/>
          <w:sz w:val="24"/>
          <w:szCs w:val="24"/>
          <w:lang w:val="en-GB"/>
        </w:rPr>
        <w:t xml:space="preserve">, </w:t>
      </w:r>
      <w:r w:rsidR="008C0764" w:rsidRPr="002C249D">
        <w:rPr>
          <w:rFonts w:ascii="Times New Roman" w:hAnsi="Times New Roman" w:cs="Times New Roman"/>
          <w:noProof/>
          <w:sz w:val="24"/>
          <w:szCs w:val="24"/>
          <w:lang w:val="en-GB"/>
        </w:rPr>
        <w:t>in conclusion</w:t>
      </w:r>
      <w:r w:rsidRPr="002C249D">
        <w:rPr>
          <w:rFonts w:ascii="Times New Roman" w:hAnsi="Times New Roman" w:cs="Times New Roman"/>
          <w:noProof/>
          <w:sz w:val="24"/>
          <w:szCs w:val="24"/>
          <w:lang w:val="en-GB"/>
        </w:rPr>
        <w:t xml:space="preserve">, </w:t>
      </w:r>
      <w:r w:rsidR="001B62C5" w:rsidRPr="002C249D">
        <w:rPr>
          <w:rFonts w:ascii="Times New Roman" w:hAnsi="Times New Roman" w:cs="Times New Roman"/>
          <w:noProof/>
          <w:sz w:val="24"/>
          <w:szCs w:val="24"/>
          <w:lang w:val="en-GB"/>
        </w:rPr>
        <w:t>can vindicat</w:t>
      </w:r>
      <w:r w:rsidR="008838DB" w:rsidRPr="002C249D">
        <w:rPr>
          <w:rFonts w:ascii="Times New Roman" w:hAnsi="Times New Roman" w:cs="Times New Roman"/>
          <w:noProof/>
          <w:sz w:val="24"/>
          <w:szCs w:val="24"/>
          <w:lang w:val="en-GB"/>
        </w:rPr>
        <w:t>ions</w:t>
      </w:r>
      <w:r w:rsidR="001B62C5" w:rsidRPr="002C249D">
        <w:rPr>
          <w:rFonts w:ascii="Times New Roman" w:hAnsi="Times New Roman" w:cs="Times New Roman"/>
          <w:noProof/>
          <w:sz w:val="24"/>
          <w:szCs w:val="24"/>
          <w:lang w:val="en-GB"/>
        </w:rPr>
        <w:t xml:space="preserve"> affect the space of reasons</w:t>
      </w:r>
      <w:r w:rsidRPr="002C249D">
        <w:rPr>
          <w:rFonts w:ascii="Times New Roman" w:hAnsi="Times New Roman" w:cs="Times New Roman"/>
          <w:noProof/>
          <w:sz w:val="24"/>
          <w:szCs w:val="24"/>
          <w:lang w:val="en-GB"/>
        </w:rPr>
        <w:t>?</w:t>
      </w:r>
      <w:r w:rsidR="008E5A12" w:rsidRPr="002C249D">
        <w:rPr>
          <w:rFonts w:ascii="Times New Roman" w:hAnsi="Times New Roman" w:cs="Times New Roman"/>
          <w:noProof/>
          <w:sz w:val="24"/>
          <w:szCs w:val="24"/>
          <w:lang w:val="en-GB"/>
        </w:rPr>
        <w:t xml:space="preserve"> In this paper</w:t>
      </w:r>
      <w:r w:rsidR="00FA5A05" w:rsidRPr="002C249D">
        <w:rPr>
          <w:rFonts w:ascii="Times New Roman" w:hAnsi="Times New Roman" w:cs="Times New Roman"/>
          <w:noProof/>
          <w:sz w:val="24"/>
          <w:szCs w:val="24"/>
          <w:lang w:val="en-GB"/>
        </w:rPr>
        <w:t>,</w:t>
      </w:r>
      <w:r w:rsidR="008E5A12" w:rsidRPr="002C249D">
        <w:rPr>
          <w:rFonts w:ascii="Times New Roman" w:hAnsi="Times New Roman" w:cs="Times New Roman"/>
          <w:noProof/>
          <w:sz w:val="24"/>
          <w:szCs w:val="24"/>
          <w:lang w:val="en-GB"/>
        </w:rPr>
        <w:t xml:space="preserve"> I </w:t>
      </w:r>
      <w:r w:rsidR="00066B83" w:rsidRPr="002C249D">
        <w:rPr>
          <w:rFonts w:ascii="Times New Roman" w:hAnsi="Times New Roman" w:cs="Times New Roman"/>
          <w:noProof/>
          <w:sz w:val="24"/>
          <w:szCs w:val="24"/>
          <w:lang w:val="en-GB"/>
        </w:rPr>
        <w:t>de</w:t>
      </w:r>
      <w:r w:rsidR="006C058D" w:rsidRPr="002C249D">
        <w:rPr>
          <w:rFonts w:ascii="Times New Roman" w:hAnsi="Times New Roman" w:cs="Times New Roman"/>
          <w:noProof/>
          <w:sz w:val="24"/>
          <w:szCs w:val="24"/>
          <w:lang w:val="en-GB"/>
        </w:rPr>
        <w:t xml:space="preserve">limited </w:t>
      </w:r>
      <w:r w:rsidR="00066B83" w:rsidRPr="002C249D">
        <w:rPr>
          <w:rFonts w:ascii="Times New Roman" w:hAnsi="Times New Roman" w:cs="Times New Roman"/>
          <w:noProof/>
          <w:sz w:val="24"/>
          <w:szCs w:val="24"/>
          <w:lang w:val="en-GB"/>
        </w:rPr>
        <w:t xml:space="preserve">their </w:t>
      </w:r>
      <w:r w:rsidR="00237291" w:rsidRPr="002C249D">
        <w:rPr>
          <w:rFonts w:ascii="Times New Roman" w:hAnsi="Times New Roman" w:cs="Times New Roman"/>
          <w:noProof/>
          <w:sz w:val="24"/>
          <w:szCs w:val="24"/>
          <w:lang w:val="en-GB"/>
        </w:rPr>
        <w:t xml:space="preserve">evaluative and normative implications </w:t>
      </w:r>
      <w:r w:rsidR="006C058D" w:rsidRPr="002C249D">
        <w:rPr>
          <w:rFonts w:ascii="Times New Roman" w:hAnsi="Times New Roman" w:cs="Times New Roman"/>
          <w:noProof/>
          <w:sz w:val="24"/>
          <w:szCs w:val="24"/>
          <w:lang w:val="en-GB"/>
        </w:rPr>
        <w:t>by</w:t>
      </w:r>
      <w:r w:rsidR="00237291" w:rsidRPr="002C249D">
        <w:rPr>
          <w:rFonts w:ascii="Times New Roman" w:hAnsi="Times New Roman" w:cs="Times New Roman"/>
          <w:noProof/>
          <w:sz w:val="24"/>
          <w:szCs w:val="24"/>
          <w:lang w:val="en-GB"/>
        </w:rPr>
        <w:t xml:space="preserve"> referring to</w:t>
      </w:r>
      <w:r w:rsidR="006C058D" w:rsidRPr="002C249D">
        <w:rPr>
          <w:rFonts w:ascii="Times New Roman" w:hAnsi="Times New Roman" w:cs="Times New Roman"/>
          <w:noProof/>
          <w:sz w:val="24"/>
          <w:szCs w:val="24"/>
          <w:lang w:val="en-GB"/>
        </w:rPr>
        <w:t xml:space="preserve"> three factors</w:t>
      </w:r>
      <w:r w:rsidR="00D9155C" w:rsidRPr="002C249D">
        <w:rPr>
          <w:rFonts w:ascii="Times New Roman" w:hAnsi="Times New Roman" w:cs="Times New Roman"/>
          <w:noProof/>
          <w:sz w:val="24"/>
          <w:szCs w:val="24"/>
          <w:lang w:val="en-GB"/>
        </w:rPr>
        <w:t xml:space="preserve">, namely the </w:t>
      </w:r>
      <w:r w:rsidR="00F80D94" w:rsidRPr="002C249D">
        <w:rPr>
          <w:rFonts w:ascii="Times New Roman" w:hAnsi="Times New Roman" w:cs="Times New Roman"/>
          <w:noProof/>
          <w:sz w:val="24"/>
          <w:szCs w:val="24"/>
          <w:lang w:val="en-GB"/>
        </w:rPr>
        <w:t>kind</w:t>
      </w:r>
      <w:r w:rsidR="00D9155C" w:rsidRPr="002C249D">
        <w:rPr>
          <w:rFonts w:ascii="Times New Roman" w:hAnsi="Times New Roman" w:cs="Times New Roman"/>
          <w:noProof/>
          <w:sz w:val="24"/>
          <w:szCs w:val="24"/>
          <w:lang w:val="en-GB"/>
        </w:rPr>
        <w:t xml:space="preserve"> of reason</w:t>
      </w:r>
      <w:r w:rsidR="00277ED0" w:rsidRPr="002C249D">
        <w:rPr>
          <w:rFonts w:ascii="Times New Roman" w:hAnsi="Times New Roman" w:cs="Times New Roman"/>
          <w:noProof/>
          <w:sz w:val="24"/>
          <w:szCs w:val="24"/>
          <w:lang w:val="en-GB"/>
        </w:rPr>
        <w:t>s</w:t>
      </w:r>
      <w:r w:rsidR="00D9155C" w:rsidRPr="002C249D">
        <w:rPr>
          <w:rFonts w:ascii="Times New Roman" w:hAnsi="Times New Roman" w:cs="Times New Roman"/>
          <w:noProof/>
          <w:sz w:val="24"/>
          <w:szCs w:val="24"/>
          <w:lang w:val="en-GB"/>
        </w:rPr>
        <w:t xml:space="preserve"> they provide,</w:t>
      </w:r>
      <w:r w:rsidR="00EC00E8" w:rsidRPr="002C249D">
        <w:rPr>
          <w:rFonts w:ascii="Times New Roman" w:hAnsi="Times New Roman" w:cs="Times New Roman"/>
          <w:noProof/>
          <w:sz w:val="24"/>
          <w:szCs w:val="24"/>
          <w:lang w:val="en-GB"/>
        </w:rPr>
        <w:t xml:space="preserve"> </w:t>
      </w:r>
      <w:r w:rsidR="00D9155C" w:rsidRPr="002C249D">
        <w:rPr>
          <w:rFonts w:ascii="Times New Roman" w:hAnsi="Times New Roman" w:cs="Times New Roman"/>
          <w:noProof/>
          <w:sz w:val="24"/>
          <w:szCs w:val="24"/>
          <w:lang w:val="en-GB"/>
        </w:rPr>
        <w:t>the</w:t>
      </w:r>
      <w:r w:rsidR="00675AB3" w:rsidRPr="002C249D">
        <w:rPr>
          <w:rFonts w:ascii="Times New Roman" w:hAnsi="Times New Roman" w:cs="Times New Roman"/>
          <w:noProof/>
          <w:sz w:val="24"/>
          <w:szCs w:val="24"/>
          <w:lang w:val="en-GB"/>
        </w:rPr>
        <w:t xml:space="preserve"> background beliefs and expectations of those on the receiving end of these argument</w:t>
      </w:r>
      <w:r w:rsidR="0096261A" w:rsidRPr="002C249D">
        <w:rPr>
          <w:rFonts w:ascii="Times New Roman" w:hAnsi="Times New Roman" w:cs="Times New Roman"/>
          <w:noProof/>
          <w:sz w:val="24"/>
          <w:szCs w:val="24"/>
          <w:lang w:val="en-GB"/>
        </w:rPr>
        <w:t>s</w:t>
      </w:r>
      <w:r w:rsidR="00675AB3" w:rsidRPr="002C249D">
        <w:rPr>
          <w:rFonts w:ascii="Times New Roman" w:hAnsi="Times New Roman" w:cs="Times New Roman"/>
          <w:noProof/>
          <w:sz w:val="24"/>
          <w:szCs w:val="24"/>
          <w:lang w:val="en-GB"/>
        </w:rPr>
        <w:t xml:space="preserve">, and </w:t>
      </w:r>
      <w:r w:rsidR="0096261A" w:rsidRPr="002C249D">
        <w:rPr>
          <w:rFonts w:ascii="Times New Roman" w:hAnsi="Times New Roman" w:cs="Times New Roman"/>
          <w:noProof/>
          <w:sz w:val="24"/>
          <w:szCs w:val="24"/>
          <w:lang w:val="en-GB"/>
        </w:rPr>
        <w:t>on how</w:t>
      </w:r>
      <w:r w:rsidR="00677B7B" w:rsidRPr="002C249D">
        <w:rPr>
          <w:rFonts w:ascii="Times New Roman" w:hAnsi="Times New Roman" w:cs="Times New Roman"/>
          <w:noProof/>
          <w:sz w:val="24"/>
          <w:szCs w:val="24"/>
          <w:lang w:val="en-GB"/>
        </w:rPr>
        <w:t xml:space="preserve"> the</w:t>
      </w:r>
      <w:r w:rsidR="009D4C85" w:rsidRPr="002C249D">
        <w:rPr>
          <w:rFonts w:ascii="Times New Roman" w:hAnsi="Times New Roman" w:cs="Times New Roman"/>
          <w:noProof/>
          <w:sz w:val="24"/>
          <w:szCs w:val="24"/>
          <w:lang w:val="en-GB"/>
        </w:rPr>
        <w:t>se arguments</w:t>
      </w:r>
      <w:r w:rsidR="00677B7B" w:rsidRPr="002C249D">
        <w:rPr>
          <w:rFonts w:ascii="Times New Roman" w:hAnsi="Times New Roman" w:cs="Times New Roman"/>
          <w:noProof/>
          <w:sz w:val="24"/>
          <w:szCs w:val="24"/>
          <w:lang w:val="en-GB"/>
        </w:rPr>
        <w:t xml:space="preserve"> are interpreted.</w:t>
      </w:r>
    </w:p>
    <w:p w14:paraId="0D1E2641" w14:textId="7671F4AA" w:rsidR="00214613" w:rsidRPr="002C249D" w:rsidRDefault="00AE1DA2"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In the picture I have been painting, </w:t>
      </w:r>
      <w:r w:rsidR="008838DB" w:rsidRPr="002C249D">
        <w:rPr>
          <w:rFonts w:ascii="Times New Roman" w:hAnsi="Times New Roman" w:cs="Times New Roman"/>
          <w:noProof/>
          <w:sz w:val="24"/>
          <w:szCs w:val="24"/>
          <w:lang w:val="en-GB"/>
        </w:rPr>
        <w:t>vindications</w:t>
      </w:r>
      <w:r w:rsidRPr="002C249D">
        <w:rPr>
          <w:rFonts w:ascii="Times New Roman" w:hAnsi="Times New Roman" w:cs="Times New Roman"/>
          <w:noProof/>
          <w:sz w:val="24"/>
          <w:szCs w:val="24"/>
          <w:lang w:val="en-GB"/>
        </w:rPr>
        <w:t xml:space="preserve"> are reason</w:t>
      </w:r>
      <w:r w:rsidR="00277ED0" w:rsidRPr="002C249D">
        <w:rPr>
          <w:rFonts w:ascii="Times New Roman" w:hAnsi="Times New Roman" w:cs="Times New Roman"/>
          <w:noProof/>
          <w:sz w:val="24"/>
          <w:szCs w:val="24"/>
          <w:lang w:val="en-GB"/>
        </w:rPr>
        <w:t>-</w:t>
      </w:r>
      <w:r w:rsidRPr="002C249D">
        <w:rPr>
          <w:rFonts w:ascii="Times New Roman" w:hAnsi="Times New Roman" w:cs="Times New Roman"/>
          <w:noProof/>
          <w:sz w:val="24"/>
          <w:szCs w:val="24"/>
          <w:lang w:val="en-GB"/>
        </w:rPr>
        <w:t>giving</w:t>
      </w:r>
      <w:r w:rsidR="00826074" w:rsidRPr="002C249D">
        <w:rPr>
          <w:rFonts w:ascii="Times New Roman" w:hAnsi="Times New Roman" w:cs="Times New Roman"/>
          <w:noProof/>
          <w:sz w:val="24"/>
          <w:szCs w:val="24"/>
          <w:lang w:val="en-GB"/>
        </w:rPr>
        <w:t xml:space="preserve">. </w:t>
      </w:r>
      <w:r w:rsidR="0096261A" w:rsidRPr="002C249D">
        <w:rPr>
          <w:rFonts w:ascii="Times New Roman" w:hAnsi="Times New Roman" w:cs="Times New Roman"/>
          <w:noProof/>
          <w:sz w:val="24"/>
          <w:szCs w:val="24"/>
          <w:lang w:val="en-GB"/>
        </w:rPr>
        <w:t>However,</w:t>
      </w:r>
      <w:r w:rsidR="00392F64" w:rsidRPr="002C249D">
        <w:rPr>
          <w:rFonts w:ascii="Times New Roman" w:hAnsi="Times New Roman" w:cs="Times New Roman"/>
          <w:noProof/>
          <w:sz w:val="24"/>
          <w:szCs w:val="24"/>
          <w:lang w:val="en-GB"/>
        </w:rPr>
        <w:t xml:space="preserve"> </w:t>
      </w:r>
      <w:r w:rsidR="002661F3" w:rsidRPr="002C249D">
        <w:rPr>
          <w:rFonts w:ascii="Times New Roman" w:hAnsi="Times New Roman" w:cs="Times New Roman"/>
          <w:noProof/>
          <w:sz w:val="24"/>
          <w:szCs w:val="24"/>
          <w:lang w:val="en-GB"/>
        </w:rPr>
        <w:t>the reasons they give are</w:t>
      </w:r>
      <w:r w:rsidR="00B325E6" w:rsidRPr="002C249D">
        <w:rPr>
          <w:rFonts w:ascii="Times New Roman" w:hAnsi="Times New Roman" w:cs="Times New Roman"/>
          <w:noProof/>
          <w:sz w:val="24"/>
          <w:szCs w:val="24"/>
          <w:lang w:val="en-GB"/>
        </w:rPr>
        <w:t xml:space="preserve"> only as weighty as the</w:t>
      </w:r>
      <w:r w:rsidR="0003574F" w:rsidRPr="002C249D">
        <w:rPr>
          <w:rFonts w:ascii="Times New Roman" w:hAnsi="Times New Roman" w:cs="Times New Roman"/>
          <w:noProof/>
          <w:sz w:val="24"/>
          <w:szCs w:val="24"/>
          <w:lang w:val="en-GB"/>
        </w:rPr>
        <w:t xml:space="preserve"> </w:t>
      </w:r>
      <w:r w:rsidR="00214613" w:rsidRPr="002C249D">
        <w:rPr>
          <w:rFonts w:ascii="Times New Roman" w:hAnsi="Times New Roman" w:cs="Times New Roman"/>
          <w:noProof/>
          <w:sz w:val="24"/>
          <w:szCs w:val="24"/>
          <w:lang w:val="en-GB"/>
        </w:rPr>
        <w:t>needs</w:t>
      </w:r>
      <w:r w:rsidR="0003574F" w:rsidRPr="002C249D">
        <w:rPr>
          <w:rFonts w:ascii="Times New Roman" w:hAnsi="Times New Roman" w:cs="Times New Roman"/>
          <w:noProof/>
          <w:sz w:val="24"/>
          <w:szCs w:val="24"/>
          <w:lang w:val="en-GB"/>
        </w:rPr>
        <w:t xml:space="preserve"> they link their </w:t>
      </w:r>
      <w:r w:rsidR="009D4C85" w:rsidRPr="002C249D">
        <w:rPr>
          <w:rFonts w:ascii="Times New Roman" w:hAnsi="Times New Roman" w:cs="Times New Roman"/>
          <w:noProof/>
          <w:sz w:val="24"/>
          <w:szCs w:val="24"/>
          <w:lang w:val="en-GB"/>
        </w:rPr>
        <w:t>targets</w:t>
      </w:r>
      <w:r w:rsidR="0003574F" w:rsidRPr="002C249D">
        <w:rPr>
          <w:rFonts w:ascii="Times New Roman" w:hAnsi="Times New Roman" w:cs="Times New Roman"/>
          <w:noProof/>
          <w:sz w:val="24"/>
          <w:szCs w:val="24"/>
          <w:lang w:val="en-GB"/>
        </w:rPr>
        <w:t xml:space="preserve"> with</w:t>
      </w:r>
      <w:r w:rsidR="00C54351" w:rsidRPr="002C249D">
        <w:rPr>
          <w:rFonts w:ascii="Times New Roman" w:hAnsi="Times New Roman" w:cs="Times New Roman"/>
          <w:noProof/>
          <w:sz w:val="24"/>
          <w:szCs w:val="24"/>
          <w:lang w:val="en-GB"/>
        </w:rPr>
        <w:t>,</w:t>
      </w:r>
      <w:r w:rsidR="0003574F" w:rsidRPr="002C249D">
        <w:rPr>
          <w:rFonts w:ascii="Times New Roman" w:hAnsi="Times New Roman" w:cs="Times New Roman"/>
          <w:noProof/>
          <w:sz w:val="24"/>
          <w:szCs w:val="24"/>
          <w:lang w:val="en-GB"/>
        </w:rPr>
        <w:t xml:space="preserve"> and</w:t>
      </w:r>
      <w:r w:rsidR="00BD3E30" w:rsidRPr="002C249D">
        <w:rPr>
          <w:rFonts w:ascii="Times New Roman" w:hAnsi="Times New Roman" w:cs="Times New Roman"/>
          <w:noProof/>
          <w:sz w:val="24"/>
          <w:szCs w:val="24"/>
          <w:lang w:val="en-GB"/>
        </w:rPr>
        <w:t xml:space="preserve"> </w:t>
      </w:r>
      <w:r w:rsidR="00AB1B8B" w:rsidRPr="002C249D">
        <w:rPr>
          <w:rFonts w:ascii="Times New Roman" w:hAnsi="Times New Roman" w:cs="Times New Roman"/>
          <w:noProof/>
          <w:sz w:val="24"/>
          <w:szCs w:val="24"/>
          <w:lang w:val="en-GB"/>
        </w:rPr>
        <w:t xml:space="preserve">as valid as </w:t>
      </w:r>
      <w:r w:rsidR="00DE519C" w:rsidRPr="002C249D">
        <w:rPr>
          <w:rFonts w:ascii="Times New Roman" w:hAnsi="Times New Roman" w:cs="Times New Roman"/>
          <w:noProof/>
          <w:sz w:val="24"/>
          <w:szCs w:val="24"/>
          <w:lang w:val="en-GB"/>
        </w:rPr>
        <w:t>the premise</w:t>
      </w:r>
      <w:r w:rsidR="00073FE5" w:rsidRPr="002C249D">
        <w:rPr>
          <w:rFonts w:ascii="Times New Roman" w:hAnsi="Times New Roman" w:cs="Times New Roman"/>
          <w:noProof/>
          <w:sz w:val="24"/>
          <w:szCs w:val="24"/>
          <w:lang w:val="en-GB"/>
        </w:rPr>
        <w:t>s of the arguments they stem from</w:t>
      </w:r>
      <w:r w:rsidR="001B384A" w:rsidRPr="002C249D">
        <w:rPr>
          <w:rFonts w:ascii="Times New Roman" w:hAnsi="Times New Roman" w:cs="Times New Roman"/>
          <w:noProof/>
          <w:sz w:val="24"/>
          <w:szCs w:val="24"/>
          <w:lang w:val="en-GB"/>
        </w:rPr>
        <w:t>.</w:t>
      </w:r>
      <w:r w:rsidR="00B325E6" w:rsidRPr="002C249D">
        <w:rPr>
          <w:rFonts w:ascii="Times New Roman" w:hAnsi="Times New Roman" w:cs="Times New Roman"/>
          <w:noProof/>
          <w:sz w:val="24"/>
          <w:szCs w:val="24"/>
          <w:lang w:val="en-GB"/>
        </w:rPr>
        <w:t xml:space="preserve"> </w:t>
      </w:r>
      <w:r w:rsidR="006C322A" w:rsidRPr="002C249D">
        <w:rPr>
          <w:rFonts w:ascii="Times New Roman" w:hAnsi="Times New Roman" w:cs="Times New Roman"/>
          <w:noProof/>
          <w:sz w:val="24"/>
          <w:szCs w:val="24"/>
          <w:lang w:val="en-GB"/>
        </w:rPr>
        <w:t>Furthermore</w:t>
      </w:r>
      <w:r w:rsidR="003731F0" w:rsidRPr="002C249D">
        <w:rPr>
          <w:rFonts w:ascii="Times New Roman" w:hAnsi="Times New Roman" w:cs="Times New Roman"/>
          <w:noProof/>
          <w:sz w:val="24"/>
          <w:szCs w:val="24"/>
          <w:lang w:val="en-GB"/>
        </w:rPr>
        <w:t xml:space="preserve">, </w:t>
      </w:r>
      <w:r w:rsidR="00A4120A" w:rsidRPr="002C249D">
        <w:rPr>
          <w:rFonts w:ascii="Times New Roman" w:hAnsi="Times New Roman" w:cs="Times New Roman"/>
          <w:noProof/>
          <w:sz w:val="24"/>
          <w:szCs w:val="24"/>
          <w:lang w:val="en-GB"/>
        </w:rPr>
        <w:t>genealogi</w:t>
      </w:r>
      <w:r w:rsidR="001E60F7" w:rsidRPr="002C249D">
        <w:rPr>
          <w:rFonts w:ascii="Times New Roman" w:hAnsi="Times New Roman" w:cs="Times New Roman"/>
          <w:noProof/>
          <w:sz w:val="24"/>
          <w:szCs w:val="24"/>
          <w:lang w:val="en-GB"/>
        </w:rPr>
        <w:t>es</w:t>
      </w:r>
      <w:r w:rsidR="00A4120A" w:rsidRPr="002C249D">
        <w:rPr>
          <w:rFonts w:ascii="Times New Roman" w:hAnsi="Times New Roman" w:cs="Times New Roman"/>
          <w:noProof/>
          <w:sz w:val="24"/>
          <w:szCs w:val="24"/>
          <w:lang w:val="en-GB"/>
        </w:rPr>
        <w:t xml:space="preserve"> can </w:t>
      </w:r>
      <w:r w:rsidR="001E60F7" w:rsidRPr="002C249D">
        <w:rPr>
          <w:rFonts w:ascii="Times New Roman" w:hAnsi="Times New Roman" w:cs="Times New Roman"/>
          <w:noProof/>
          <w:sz w:val="24"/>
          <w:szCs w:val="24"/>
          <w:lang w:val="en-GB"/>
        </w:rPr>
        <w:t>be interpreted both as justifying and as excusing argument</w:t>
      </w:r>
      <w:r w:rsidR="006C1568" w:rsidRPr="002C249D">
        <w:rPr>
          <w:rFonts w:ascii="Times New Roman" w:hAnsi="Times New Roman" w:cs="Times New Roman"/>
          <w:noProof/>
          <w:sz w:val="24"/>
          <w:szCs w:val="24"/>
          <w:lang w:val="en-GB"/>
        </w:rPr>
        <w:t>s</w:t>
      </w:r>
      <w:r w:rsidR="00AD6FF1" w:rsidRPr="002C249D">
        <w:rPr>
          <w:rFonts w:ascii="Times New Roman" w:hAnsi="Times New Roman" w:cs="Times New Roman"/>
          <w:noProof/>
          <w:sz w:val="24"/>
          <w:szCs w:val="24"/>
          <w:lang w:val="en-GB"/>
        </w:rPr>
        <w:t xml:space="preserve">, and this ambivalence </w:t>
      </w:r>
      <w:r w:rsidR="004F34C3" w:rsidRPr="002C249D">
        <w:rPr>
          <w:rFonts w:ascii="Times New Roman" w:hAnsi="Times New Roman" w:cs="Times New Roman"/>
          <w:noProof/>
          <w:sz w:val="24"/>
          <w:szCs w:val="24"/>
          <w:lang w:val="en-GB"/>
        </w:rPr>
        <w:t>is expressed</w:t>
      </w:r>
      <w:r w:rsidR="007F5048" w:rsidRPr="002C249D">
        <w:rPr>
          <w:rFonts w:ascii="Times New Roman" w:hAnsi="Times New Roman" w:cs="Times New Roman"/>
          <w:noProof/>
          <w:sz w:val="24"/>
          <w:szCs w:val="24"/>
          <w:lang w:val="en-GB"/>
        </w:rPr>
        <w:t xml:space="preserve"> </w:t>
      </w:r>
      <w:r w:rsidR="004F34C3" w:rsidRPr="002C249D">
        <w:rPr>
          <w:rFonts w:ascii="Times New Roman" w:hAnsi="Times New Roman" w:cs="Times New Roman"/>
          <w:noProof/>
          <w:sz w:val="24"/>
          <w:szCs w:val="24"/>
          <w:lang w:val="en-GB"/>
        </w:rPr>
        <w:t>i</w:t>
      </w:r>
      <w:r w:rsidR="007F5048" w:rsidRPr="002C249D">
        <w:rPr>
          <w:rFonts w:ascii="Times New Roman" w:hAnsi="Times New Roman" w:cs="Times New Roman"/>
          <w:noProof/>
          <w:sz w:val="24"/>
          <w:szCs w:val="24"/>
          <w:lang w:val="en-GB"/>
        </w:rPr>
        <w:t>n the different evaluative and normative implications that follow from interpreting them in one way or the other.</w:t>
      </w:r>
    </w:p>
    <w:p w14:paraId="44CA093E" w14:textId="0CE75115" w:rsidR="00646A2D" w:rsidRPr="002C249D" w:rsidRDefault="00C865AC" w:rsidP="0062000D">
      <w:pPr>
        <w:autoSpaceDE w:val="0"/>
        <w:autoSpaceDN w:val="0"/>
        <w:adjustRightInd w:val="0"/>
        <w:spacing w:afterLines="160" w:after="384" w:line="360" w:lineRule="auto"/>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In one sense, this </w:t>
      </w:r>
      <w:r w:rsidR="00115852" w:rsidRPr="002C249D">
        <w:rPr>
          <w:rFonts w:ascii="Times New Roman" w:hAnsi="Times New Roman" w:cs="Times New Roman"/>
          <w:noProof/>
          <w:sz w:val="24"/>
          <w:szCs w:val="24"/>
          <w:lang w:val="en-GB"/>
        </w:rPr>
        <w:t>ambiguous character represents a further limitation</w:t>
      </w:r>
      <w:r w:rsidR="00EC58B0" w:rsidRPr="002C249D">
        <w:rPr>
          <w:rFonts w:ascii="Times New Roman" w:hAnsi="Times New Roman" w:cs="Times New Roman"/>
          <w:noProof/>
          <w:sz w:val="24"/>
          <w:szCs w:val="24"/>
          <w:lang w:val="en-GB"/>
        </w:rPr>
        <w:t xml:space="preserve"> on </w:t>
      </w:r>
      <w:r w:rsidR="00E4629D" w:rsidRPr="002C249D">
        <w:rPr>
          <w:rFonts w:ascii="Times New Roman" w:hAnsi="Times New Roman" w:cs="Times New Roman"/>
          <w:noProof/>
          <w:sz w:val="24"/>
          <w:szCs w:val="24"/>
          <w:lang w:val="en-GB"/>
        </w:rPr>
        <w:t xml:space="preserve">pragmatic </w:t>
      </w:r>
      <w:r w:rsidR="00EC58B0" w:rsidRPr="002C249D">
        <w:rPr>
          <w:rFonts w:ascii="Times New Roman" w:hAnsi="Times New Roman" w:cs="Times New Roman"/>
          <w:noProof/>
          <w:sz w:val="24"/>
          <w:szCs w:val="24"/>
          <w:lang w:val="en-GB"/>
        </w:rPr>
        <w:t>genealogies’ normative ambitions, as</w:t>
      </w:r>
      <w:r w:rsidR="007B56AA" w:rsidRPr="002C249D">
        <w:rPr>
          <w:rFonts w:ascii="Times New Roman" w:hAnsi="Times New Roman" w:cs="Times New Roman"/>
          <w:noProof/>
          <w:sz w:val="24"/>
          <w:szCs w:val="24"/>
          <w:lang w:val="en-GB"/>
        </w:rPr>
        <w:t xml:space="preserve"> it implies that they cannot always aspire </w:t>
      </w:r>
      <w:r w:rsidR="00363699" w:rsidRPr="002C249D">
        <w:rPr>
          <w:rFonts w:ascii="Times New Roman" w:hAnsi="Times New Roman" w:cs="Times New Roman"/>
          <w:noProof/>
          <w:sz w:val="24"/>
          <w:szCs w:val="24"/>
          <w:lang w:val="en-GB"/>
        </w:rPr>
        <w:t>to retain</w:t>
      </w:r>
      <w:r w:rsidR="007B56AA" w:rsidRPr="002C249D">
        <w:rPr>
          <w:rFonts w:ascii="Times New Roman" w:hAnsi="Times New Roman" w:cs="Times New Roman"/>
          <w:noProof/>
          <w:sz w:val="24"/>
          <w:szCs w:val="24"/>
          <w:lang w:val="en-GB"/>
        </w:rPr>
        <w:t xml:space="preserve"> a justificatory </w:t>
      </w:r>
      <w:r w:rsidR="00214613" w:rsidRPr="002C249D">
        <w:rPr>
          <w:rFonts w:ascii="Times New Roman" w:hAnsi="Times New Roman" w:cs="Times New Roman"/>
          <w:noProof/>
          <w:sz w:val="24"/>
          <w:szCs w:val="24"/>
          <w:lang w:val="en-GB"/>
        </w:rPr>
        <w:t>status</w:t>
      </w:r>
      <w:r w:rsidR="007B56AA" w:rsidRPr="002C249D">
        <w:rPr>
          <w:rFonts w:ascii="Times New Roman" w:hAnsi="Times New Roman" w:cs="Times New Roman"/>
          <w:noProof/>
          <w:sz w:val="24"/>
          <w:szCs w:val="24"/>
          <w:lang w:val="en-GB"/>
        </w:rPr>
        <w:t>.</w:t>
      </w:r>
      <w:r w:rsidR="00EC58B0" w:rsidRPr="002C249D">
        <w:rPr>
          <w:rFonts w:ascii="Times New Roman" w:hAnsi="Times New Roman" w:cs="Times New Roman"/>
          <w:noProof/>
          <w:sz w:val="24"/>
          <w:szCs w:val="24"/>
          <w:lang w:val="en-GB"/>
        </w:rPr>
        <w:t xml:space="preserve"> </w:t>
      </w:r>
      <w:r w:rsidR="007B56AA" w:rsidRPr="002C249D">
        <w:rPr>
          <w:rFonts w:ascii="Times New Roman" w:hAnsi="Times New Roman" w:cs="Times New Roman"/>
          <w:noProof/>
          <w:sz w:val="24"/>
          <w:szCs w:val="24"/>
          <w:lang w:val="en-GB"/>
        </w:rPr>
        <w:t>In another</w:t>
      </w:r>
      <w:r w:rsidR="00E44EB0" w:rsidRPr="002C249D">
        <w:rPr>
          <w:rFonts w:ascii="Times New Roman" w:hAnsi="Times New Roman" w:cs="Times New Roman"/>
          <w:noProof/>
          <w:sz w:val="24"/>
          <w:szCs w:val="24"/>
          <w:lang w:val="en-GB"/>
        </w:rPr>
        <w:t xml:space="preserve"> sense</w:t>
      </w:r>
      <w:r w:rsidR="007B56AA" w:rsidRPr="002C249D">
        <w:rPr>
          <w:rFonts w:ascii="Times New Roman" w:hAnsi="Times New Roman" w:cs="Times New Roman"/>
          <w:noProof/>
          <w:sz w:val="24"/>
          <w:szCs w:val="24"/>
          <w:lang w:val="en-GB"/>
        </w:rPr>
        <w:t>, however,</w:t>
      </w:r>
      <w:r w:rsidR="00A81F95" w:rsidRPr="002C249D">
        <w:rPr>
          <w:rFonts w:ascii="Times New Roman" w:hAnsi="Times New Roman" w:cs="Times New Roman"/>
          <w:noProof/>
          <w:sz w:val="24"/>
          <w:szCs w:val="24"/>
          <w:lang w:val="en-GB"/>
        </w:rPr>
        <w:t xml:space="preserve"> such </w:t>
      </w:r>
      <w:r w:rsidR="004F34C3" w:rsidRPr="002C249D">
        <w:rPr>
          <w:rFonts w:ascii="Times New Roman" w:hAnsi="Times New Roman" w:cs="Times New Roman"/>
          <w:noProof/>
          <w:sz w:val="24"/>
          <w:szCs w:val="24"/>
          <w:lang w:val="en-GB"/>
        </w:rPr>
        <w:t xml:space="preserve">ambiguity </w:t>
      </w:r>
      <w:r w:rsidR="00A81F95" w:rsidRPr="002C249D">
        <w:rPr>
          <w:rFonts w:ascii="Times New Roman" w:hAnsi="Times New Roman" w:cs="Times New Roman"/>
          <w:noProof/>
          <w:sz w:val="24"/>
          <w:szCs w:val="24"/>
          <w:lang w:val="en-GB"/>
        </w:rPr>
        <w:t>is a virtue</w:t>
      </w:r>
      <w:r w:rsidR="00E44EB0" w:rsidRPr="002C249D">
        <w:rPr>
          <w:rFonts w:ascii="Times New Roman" w:hAnsi="Times New Roman" w:cs="Times New Roman"/>
          <w:noProof/>
          <w:sz w:val="24"/>
          <w:szCs w:val="24"/>
          <w:lang w:val="en-GB"/>
        </w:rPr>
        <w:t xml:space="preserve">, because it </w:t>
      </w:r>
      <w:r w:rsidR="00AB1F78" w:rsidRPr="002C249D">
        <w:rPr>
          <w:rFonts w:ascii="Times New Roman" w:hAnsi="Times New Roman" w:cs="Times New Roman"/>
          <w:noProof/>
          <w:sz w:val="24"/>
          <w:szCs w:val="24"/>
          <w:lang w:val="en-GB"/>
        </w:rPr>
        <w:t>exclude</w:t>
      </w:r>
      <w:r w:rsidR="004F34C3" w:rsidRPr="002C249D">
        <w:rPr>
          <w:rFonts w:ascii="Times New Roman" w:hAnsi="Times New Roman" w:cs="Times New Roman"/>
          <w:noProof/>
          <w:sz w:val="24"/>
          <w:szCs w:val="24"/>
          <w:lang w:val="en-GB"/>
        </w:rPr>
        <w:t>s</w:t>
      </w:r>
      <w:r w:rsidR="00AB1F78" w:rsidRPr="002C249D">
        <w:rPr>
          <w:rFonts w:ascii="Times New Roman" w:hAnsi="Times New Roman" w:cs="Times New Roman"/>
          <w:noProof/>
          <w:sz w:val="24"/>
          <w:szCs w:val="24"/>
          <w:lang w:val="en-GB"/>
        </w:rPr>
        <w:t xml:space="preserve"> </w:t>
      </w:r>
      <w:r w:rsidR="000F28F3" w:rsidRPr="002C249D">
        <w:rPr>
          <w:rFonts w:ascii="Times New Roman" w:hAnsi="Times New Roman" w:cs="Times New Roman"/>
          <w:noProof/>
          <w:sz w:val="24"/>
          <w:szCs w:val="24"/>
          <w:lang w:val="en-GB"/>
        </w:rPr>
        <w:t xml:space="preserve">that </w:t>
      </w:r>
      <w:r w:rsidR="00AB1F78" w:rsidRPr="002C249D">
        <w:rPr>
          <w:rFonts w:ascii="Times New Roman" w:hAnsi="Times New Roman" w:cs="Times New Roman"/>
          <w:noProof/>
          <w:sz w:val="24"/>
          <w:szCs w:val="24"/>
          <w:lang w:val="en-GB"/>
        </w:rPr>
        <w:t>genealogi</w:t>
      </w:r>
      <w:r w:rsidR="00790CF4" w:rsidRPr="002C249D">
        <w:rPr>
          <w:rFonts w:ascii="Times New Roman" w:hAnsi="Times New Roman" w:cs="Times New Roman"/>
          <w:noProof/>
          <w:sz w:val="24"/>
          <w:szCs w:val="24"/>
          <w:lang w:val="en-GB"/>
        </w:rPr>
        <w:t>cal vindications</w:t>
      </w:r>
      <w:r w:rsidR="00AB1F78" w:rsidRPr="002C249D">
        <w:rPr>
          <w:rFonts w:ascii="Times New Roman" w:hAnsi="Times New Roman" w:cs="Times New Roman"/>
          <w:noProof/>
          <w:sz w:val="24"/>
          <w:szCs w:val="24"/>
          <w:lang w:val="en-GB"/>
        </w:rPr>
        <w:t xml:space="preserve"> </w:t>
      </w:r>
      <w:r w:rsidR="006938AC" w:rsidRPr="002C249D">
        <w:rPr>
          <w:rFonts w:ascii="Times New Roman" w:hAnsi="Times New Roman" w:cs="Times New Roman"/>
          <w:noProof/>
          <w:sz w:val="24"/>
          <w:szCs w:val="24"/>
          <w:lang w:val="en-GB"/>
        </w:rPr>
        <w:t xml:space="preserve">can </w:t>
      </w:r>
      <w:r w:rsidR="00AB1F78" w:rsidRPr="002C249D">
        <w:rPr>
          <w:rFonts w:ascii="Times New Roman" w:hAnsi="Times New Roman" w:cs="Times New Roman"/>
          <w:noProof/>
          <w:sz w:val="24"/>
          <w:szCs w:val="24"/>
          <w:lang w:val="en-GB"/>
        </w:rPr>
        <w:t xml:space="preserve">ever fall on deaf ears. </w:t>
      </w:r>
      <w:r w:rsidR="002174DD" w:rsidRPr="002C249D">
        <w:rPr>
          <w:rFonts w:ascii="Times New Roman" w:hAnsi="Times New Roman" w:cs="Times New Roman"/>
          <w:noProof/>
          <w:sz w:val="24"/>
          <w:szCs w:val="24"/>
          <w:lang w:val="en-GB"/>
        </w:rPr>
        <w:t>Even when they fail to be</w:t>
      </w:r>
      <w:r w:rsidR="00F16DAC" w:rsidRPr="002C249D">
        <w:rPr>
          <w:rFonts w:ascii="Times New Roman" w:hAnsi="Times New Roman" w:cs="Times New Roman"/>
          <w:noProof/>
          <w:sz w:val="24"/>
          <w:szCs w:val="24"/>
          <w:lang w:val="en-GB"/>
        </w:rPr>
        <w:t xml:space="preserve"> seen as</w:t>
      </w:r>
      <w:r w:rsidR="002174DD" w:rsidRPr="002C249D">
        <w:rPr>
          <w:rFonts w:ascii="Times New Roman" w:hAnsi="Times New Roman" w:cs="Times New Roman"/>
          <w:noProof/>
          <w:sz w:val="24"/>
          <w:szCs w:val="24"/>
          <w:lang w:val="en-GB"/>
        </w:rPr>
        <w:t xml:space="preserve"> </w:t>
      </w:r>
      <w:r w:rsidR="007174DD" w:rsidRPr="002C249D">
        <w:rPr>
          <w:rFonts w:ascii="Times New Roman" w:hAnsi="Times New Roman" w:cs="Times New Roman"/>
          <w:noProof/>
          <w:sz w:val="24"/>
          <w:szCs w:val="24"/>
          <w:lang w:val="en-GB"/>
        </w:rPr>
        <w:t xml:space="preserve">justificatory, they retain an excusing value, and </w:t>
      </w:r>
      <w:r w:rsidR="00F10494" w:rsidRPr="002C249D">
        <w:rPr>
          <w:rFonts w:ascii="Times New Roman" w:hAnsi="Times New Roman" w:cs="Times New Roman"/>
          <w:noProof/>
          <w:sz w:val="24"/>
          <w:szCs w:val="24"/>
          <w:lang w:val="en-GB"/>
        </w:rPr>
        <w:t>this binds the</w:t>
      </w:r>
      <w:r w:rsidR="00217F56" w:rsidRPr="002C249D">
        <w:rPr>
          <w:rFonts w:ascii="Times New Roman" w:hAnsi="Times New Roman" w:cs="Times New Roman"/>
          <w:noProof/>
          <w:sz w:val="24"/>
          <w:szCs w:val="24"/>
          <w:lang w:val="en-GB"/>
        </w:rPr>
        <w:t>ir addressees</w:t>
      </w:r>
      <w:r w:rsidR="00F10494" w:rsidRPr="002C249D">
        <w:rPr>
          <w:rFonts w:ascii="Times New Roman" w:hAnsi="Times New Roman" w:cs="Times New Roman"/>
          <w:noProof/>
          <w:sz w:val="24"/>
          <w:szCs w:val="24"/>
          <w:lang w:val="en-GB"/>
        </w:rPr>
        <w:t xml:space="preserve"> to </w:t>
      </w:r>
      <w:r w:rsidR="00CE5E2D" w:rsidRPr="002C249D">
        <w:rPr>
          <w:rFonts w:ascii="Times New Roman" w:hAnsi="Times New Roman" w:cs="Times New Roman"/>
          <w:noProof/>
          <w:sz w:val="24"/>
          <w:szCs w:val="24"/>
          <w:lang w:val="en-GB"/>
        </w:rPr>
        <w:t xml:space="preserve">a </w:t>
      </w:r>
      <w:r w:rsidR="00DA543C" w:rsidRPr="002C249D">
        <w:rPr>
          <w:rFonts w:ascii="Times New Roman" w:hAnsi="Times New Roman" w:cs="Times New Roman"/>
          <w:noProof/>
          <w:sz w:val="24"/>
          <w:szCs w:val="24"/>
          <w:lang w:val="en-GB"/>
        </w:rPr>
        <w:t>narrower</w:t>
      </w:r>
      <w:r w:rsidR="00214613" w:rsidRPr="002C249D">
        <w:rPr>
          <w:rFonts w:ascii="Times New Roman" w:hAnsi="Times New Roman" w:cs="Times New Roman"/>
          <w:noProof/>
          <w:sz w:val="24"/>
          <w:szCs w:val="24"/>
          <w:lang w:val="en-GB"/>
        </w:rPr>
        <w:t xml:space="preserve">  -</w:t>
      </w:r>
      <w:r w:rsidR="00DA543C" w:rsidRPr="002C249D">
        <w:rPr>
          <w:rFonts w:ascii="Times New Roman" w:hAnsi="Times New Roman" w:cs="Times New Roman"/>
          <w:noProof/>
          <w:sz w:val="24"/>
          <w:szCs w:val="24"/>
          <w:lang w:val="en-GB"/>
        </w:rPr>
        <w:t xml:space="preserve"> but still significant</w:t>
      </w:r>
      <w:r w:rsidR="00214613" w:rsidRPr="002C249D">
        <w:rPr>
          <w:rFonts w:ascii="Times New Roman" w:hAnsi="Times New Roman" w:cs="Times New Roman"/>
          <w:noProof/>
          <w:sz w:val="24"/>
          <w:szCs w:val="24"/>
          <w:lang w:val="en-GB"/>
        </w:rPr>
        <w:t xml:space="preserve"> -</w:t>
      </w:r>
      <w:r w:rsidR="00DA543C" w:rsidRPr="002C249D">
        <w:rPr>
          <w:rFonts w:ascii="Times New Roman" w:hAnsi="Times New Roman" w:cs="Times New Roman"/>
          <w:noProof/>
          <w:sz w:val="24"/>
          <w:szCs w:val="24"/>
          <w:lang w:val="en-GB"/>
        </w:rPr>
        <w:t xml:space="preserve"> set of evaluative and normative implications.</w:t>
      </w:r>
    </w:p>
    <w:p w14:paraId="7CC968A4" w14:textId="77777777" w:rsidR="00B3374A" w:rsidRPr="002C249D" w:rsidRDefault="00B3374A" w:rsidP="0062000D">
      <w:pPr>
        <w:spacing w:line="360" w:lineRule="auto"/>
        <w:jc w:val="both"/>
        <w:rPr>
          <w:rFonts w:ascii="Times New Roman" w:hAnsi="Times New Roman" w:cs="Times New Roman"/>
          <w:noProof/>
          <w:sz w:val="24"/>
          <w:szCs w:val="24"/>
          <w:lang w:val="en-GB"/>
        </w:rPr>
      </w:pPr>
    </w:p>
    <w:sdt>
      <w:sdtPr>
        <w:rPr>
          <w:rFonts w:ascii="Times New Roman" w:eastAsiaTheme="minorHAnsi" w:hAnsi="Times New Roman" w:cs="Times New Roman"/>
          <w:noProof/>
          <w:color w:val="auto"/>
          <w:sz w:val="24"/>
          <w:szCs w:val="24"/>
          <w:lang w:val="en-GB"/>
        </w:rPr>
        <w:id w:val="-342014545"/>
        <w:docPartObj>
          <w:docPartGallery w:val="Bibliographies"/>
          <w:docPartUnique/>
        </w:docPartObj>
      </w:sdtPr>
      <w:sdtContent>
        <w:p w14:paraId="6730BC99" w14:textId="024D3D03" w:rsidR="002270FC" w:rsidRPr="002C249D" w:rsidRDefault="002270FC" w:rsidP="0062000D">
          <w:pPr>
            <w:pStyle w:val="Titolo1"/>
            <w:jc w:val="both"/>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R</w:t>
          </w:r>
          <w:r w:rsidR="00480FA8" w:rsidRPr="002C249D">
            <w:rPr>
              <w:rFonts w:ascii="Times New Roman" w:hAnsi="Times New Roman" w:cs="Times New Roman"/>
              <w:noProof/>
              <w:sz w:val="24"/>
              <w:szCs w:val="24"/>
              <w:lang w:val="en-GB"/>
            </w:rPr>
            <w:t>eferences</w:t>
          </w:r>
        </w:p>
        <w:p w14:paraId="7AB6A35A" w14:textId="77777777" w:rsidR="00DE0844" w:rsidRPr="002C249D" w:rsidRDefault="00DE0844" w:rsidP="00DE0844">
          <w:pPr>
            <w:rPr>
              <w:lang w:val="en-GB"/>
            </w:rPr>
          </w:pPr>
        </w:p>
        <w:sdt>
          <w:sdtPr>
            <w:rPr>
              <w:rFonts w:ascii="Times New Roman" w:hAnsi="Times New Roman" w:cs="Times New Roman"/>
              <w:noProof/>
              <w:sz w:val="24"/>
              <w:szCs w:val="24"/>
              <w:lang w:val="en-GB"/>
            </w:rPr>
            <w:id w:val="-573587230"/>
            <w:bibliography/>
          </w:sdtPr>
          <w:sdtContent>
            <w:p w14:paraId="1ED5AD71" w14:textId="77777777" w:rsidR="006938AC" w:rsidRPr="002C249D" w:rsidRDefault="002270F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fldChar w:fldCharType="begin"/>
              </w:r>
              <w:r w:rsidRPr="002C249D">
                <w:rPr>
                  <w:rFonts w:ascii="Times New Roman" w:hAnsi="Times New Roman" w:cs="Times New Roman"/>
                  <w:noProof/>
                  <w:sz w:val="24"/>
                  <w:szCs w:val="24"/>
                  <w:lang w:val="en-GB"/>
                </w:rPr>
                <w:instrText>BIBLIOGRAPHY</w:instrText>
              </w:r>
              <w:r w:rsidRPr="002C249D">
                <w:rPr>
                  <w:rFonts w:ascii="Times New Roman" w:hAnsi="Times New Roman" w:cs="Times New Roman"/>
                  <w:noProof/>
                  <w:sz w:val="24"/>
                  <w:szCs w:val="24"/>
                  <w:lang w:val="en-GB"/>
                </w:rPr>
                <w:fldChar w:fldCharType="separate"/>
              </w:r>
              <w:r w:rsidR="006938AC" w:rsidRPr="002C249D">
                <w:rPr>
                  <w:rFonts w:ascii="Times New Roman" w:hAnsi="Times New Roman" w:cs="Times New Roman"/>
                  <w:noProof/>
                  <w:sz w:val="24"/>
                  <w:szCs w:val="24"/>
                  <w:lang w:val="en-GB"/>
                </w:rPr>
                <w:t xml:space="preserve">Anderson, E., 2001. </w:t>
              </w:r>
              <w:r w:rsidR="006938AC" w:rsidRPr="002C249D">
                <w:rPr>
                  <w:rFonts w:ascii="Times New Roman" w:hAnsi="Times New Roman" w:cs="Times New Roman"/>
                  <w:i/>
                  <w:iCs/>
                  <w:noProof/>
                  <w:sz w:val="24"/>
                  <w:szCs w:val="24"/>
                  <w:lang w:val="en-GB"/>
                </w:rPr>
                <w:t xml:space="preserve">The Code of the Street: Decency, Violence, and the Moral Life of the Inner City. </w:t>
              </w:r>
              <w:r w:rsidR="006938AC" w:rsidRPr="002C249D">
                <w:rPr>
                  <w:rFonts w:ascii="Times New Roman" w:hAnsi="Times New Roman" w:cs="Times New Roman"/>
                  <w:noProof/>
                  <w:sz w:val="24"/>
                  <w:szCs w:val="24"/>
                  <w:lang w:val="en-GB"/>
                </w:rPr>
                <w:t>New York: Norton.</w:t>
              </w:r>
            </w:p>
            <w:p w14:paraId="066B7F20"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Appiah, K. A., 2010. </w:t>
              </w:r>
              <w:r w:rsidRPr="002C249D">
                <w:rPr>
                  <w:rFonts w:ascii="Times New Roman" w:hAnsi="Times New Roman" w:cs="Times New Roman"/>
                  <w:i/>
                  <w:iCs/>
                  <w:noProof/>
                  <w:sz w:val="24"/>
                  <w:szCs w:val="24"/>
                  <w:lang w:val="en-GB"/>
                </w:rPr>
                <w:t xml:space="preserve">The Honor Code: How Moral Revolutions Happen. </w:t>
              </w:r>
              <w:r w:rsidRPr="002C249D">
                <w:rPr>
                  <w:rFonts w:ascii="Times New Roman" w:hAnsi="Times New Roman" w:cs="Times New Roman"/>
                  <w:noProof/>
                  <w:sz w:val="24"/>
                  <w:szCs w:val="24"/>
                  <w:lang w:val="en-GB"/>
                </w:rPr>
                <w:t>New York: Norton.</w:t>
              </w:r>
            </w:p>
            <w:p w14:paraId="64F8B581"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Arpaly, N., 2003. </w:t>
              </w:r>
              <w:r w:rsidRPr="002C249D">
                <w:rPr>
                  <w:rFonts w:ascii="Times New Roman" w:hAnsi="Times New Roman" w:cs="Times New Roman"/>
                  <w:i/>
                  <w:iCs/>
                  <w:noProof/>
                  <w:sz w:val="24"/>
                  <w:szCs w:val="24"/>
                  <w:lang w:val="en-GB"/>
                </w:rPr>
                <w:t xml:space="preserve">Unprincipled Virtue. </w:t>
              </w:r>
              <w:r w:rsidRPr="002C249D">
                <w:rPr>
                  <w:rFonts w:ascii="Times New Roman" w:hAnsi="Times New Roman" w:cs="Times New Roman"/>
                  <w:noProof/>
                  <w:sz w:val="24"/>
                  <w:szCs w:val="24"/>
                  <w:lang w:val="en-GB"/>
                </w:rPr>
                <w:t>Oxford: Oxford University Press.</w:t>
              </w:r>
            </w:p>
            <w:p w14:paraId="34580F9F"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Arpaly, N. &amp; Schroeder, T., 2014. </w:t>
              </w:r>
              <w:r w:rsidRPr="002C249D">
                <w:rPr>
                  <w:rFonts w:ascii="Times New Roman" w:hAnsi="Times New Roman" w:cs="Times New Roman"/>
                  <w:i/>
                  <w:iCs/>
                  <w:noProof/>
                  <w:sz w:val="24"/>
                  <w:szCs w:val="24"/>
                  <w:lang w:val="en-GB"/>
                </w:rPr>
                <w:t xml:space="preserve">In Praise of Desire. </w:t>
              </w:r>
              <w:r w:rsidRPr="002C249D">
                <w:rPr>
                  <w:rFonts w:ascii="Times New Roman" w:hAnsi="Times New Roman" w:cs="Times New Roman"/>
                  <w:noProof/>
                  <w:sz w:val="24"/>
                  <w:szCs w:val="24"/>
                  <w:lang w:val="en-GB"/>
                </w:rPr>
                <w:t>Oxford: Oxford University Press.</w:t>
              </w:r>
            </w:p>
            <w:p w14:paraId="315C26F9"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Austin, J. L., 1956. A Plea for Excuses. </w:t>
              </w:r>
              <w:r w:rsidRPr="002C249D">
                <w:rPr>
                  <w:rFonts w:ascii="Times New Roman" w:hAnsi="Times New Roman" w:cs="Times New Roman"/>
                  <w:i/>
                  <w:iCs/>
                  <w:noProof/>
                  <w:sz w:val="24"/>
                  <w:szCs w:val="24"/>
                  <w:lang w:val="en-GB"/>
                </w:rPr>
                <w:t xml:space="preserve">Proceedings of the Aristotelian Society, </w:t>
              </w:r>
              <w:r w:rsidRPr="002C249D">
                <w:rPr>
                  <w:rFonts w:ascii="Times New Roman" w:hAnsi="Times New Roman" w:cs="Times New Roman"/>
                  <w:noProof/>
                  <w:sz w:val="24"/>
                  <w:szCs w:val="24"/>
                  <w:lang w:val="en-GB"/>
                </w:rPr>
                <w:t>Volume 57, pp. 1-30.</w:t>
              </w:r>
            </w:p>
            <w:p w14:paraId="374FDAA0"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Baron, M., 2007. Excuses, Excuses. </w:t>
              </w:r>
              <w:r w:rsidRPr="002C249D">
                <w:rPr>
                  <w:rFonts w:ascii="Times New Roman" w:hAnsi="Times New Roman" w:cs="Times New Roman"/>
                  <w:i/>
                  <w:iCs/>
                  <w:noProof/>
                  <w:sz w:val="24"/>
                  <w:szCs w:val="24"/>
                  <w:lang w:val="en-GB"/>
                </w:rPr>
                <w:t xml:space="preserve">Criminal Law and Philosophy 1 (1):21-39 (2007), </w:t>
              </w:r>
              <w:r w:rsidRPr="002C249D">
                <w:rPr>
                  <w:rFonts w:ascii="Times New Roman" w:hAnsi="Times New Roman" w:cs="Times New Roman"/>
                  <w:noProof/>
                  <w:sz w:val="24"/>
                  <w:szCs w:val="24"/>
                  <w:lang w:val="en-GB"/>
                </w:rPr>
                <w:t>1(1), pp. 21-39.</w:t>
              </w:r>
            </w:p>
            <w:p w14:paraId="0D83007F"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Bicchieri, C., 2016. </w:t>
              </w:r>
              <w:r w:rsidRPr="002C249D">
                <w:rPr>
                  <w:rFonts w:ascii="Times New Roman" w:hAnsi="Times New Roman" w:cs="Times New Roman"/>
                  <w:i/>
                  <w:iCs/>
                  <w:noProof/>
                  <w:sz w:val="24"/>
                  <w:szCs w:val="24"/>
                  <w:lang w:val="en-GB"/>
                </w:rPr>
                <w:t xml:space="preserve">Norms in the Wild: How to Diagnose, Measure, and Change Social Norms. </w:t>
              </w:r>
              <w:r w:rsidRPr="002C249D">
                <w:rPr>
                  <w:rFonts w:ascii="Times New Roman" w:hAnsi="Times New Roman" w:cs="Times New Roman"/>
                  <w:noProof/>
                  <w:sz w:val="24"/>
                  <w:szCs w:val="24"/>
                  <w:lang w:val="en-GB"/>
                </w:rPr>
                <w:t>Oxford: Oxford University Press.</w:t>
              </w:r>
            </w:p>
            <w:p w14:paraId="75B6CFD7"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Bickenbach, J. E., 1983. The Defence of Necessity. </w:t>
              </w:r>
              <w:r w:rsidRPr="002C249D">
                <w:rPr>
                  <w:rFonts w:ascii="Times New Roman" w:hAnsi="Times New Roman" w:cs="Times New Roman"/>
                  <w:i/>
                  <w:iCs/>
                  <w:noProof/>
                  <w:sz w:val="24"/>
                  <w:szCs w:val="24"/>
                  <w:lang w:val="en-GB"/>
                </w:rPr>
                <w:t xml:space="preserve">Canadian Journal of Philosophy, </w:t>
              </w:r>
              <w:r w:rsidRPr="002C249D">
                <w:rPr>
                  <w:rFonts w:ascii="Times New Roman" w:hAnsi="Times New Roman" w:cs="Times New Roman"/>
                  <w:noProof/>
                  <w:sz w:val="24"/>
                  <w:szCs w:val="24"/>
                  <w:lang w:val="en-GB"/>
                </w:rPr>
                <w:t>13(1), pp. 79-100.</w:t>
              </w:r>
            </w:p>
            <w:p w14:paraId="015064CB"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Björnsson, G., 2017. Explaining Away Epistemic Skepticism About Culpability. </w:t>
              </w:r>
              <w:r w:rsidRPr="002C249D">
                <w:rPr>
                  <w:rFonts w:ascii="Times New Roman" w:hAnsi="Times New Roman" w:cs="Times New Roman"/>
                  <w:i/>
                  <w:iCs/>
                  <w:noProof/>
                  <w:sz w:val="24"/>
                  <w:szCs w:val="24"/>
                  <w:lang w:val="en-GB"/>
                </w:rPr>
                <w:t xml:space="preserve">Oxford Studies in Agency and Responsibility, </w:t>
              </w:r>
              <w:r w:rsidRPr="002C249D">
                <w:rPr>
                  <w:rFonts w:ascii="Times New Roman" w:hAnsi="Times New Roman" w:cs="Times New Roman"/>
                  <w:noProof/>
                  <w:sz w:val="24"/>
                  <w:szCs w:val="24"/>
                  <w:lang w:val="en-GB"/>
                </w:rPr>
                <w:t>Volume 4, pp. 141-162.</w:t>
              </w:r>
            </w:p>
            <w:p w14:paraId="043772A0"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Boehm, C., 1986. </w:t>
              </w:r>
              <w:r w:rsidRPr="002C249D">
                <w:rPr>
                  <w:rFonts w:ascii="Times New Roman" w:hAnsi="Times New Roman" w:cs="Times New Roman"/>
                  <w:i/>
                  <w:iCs/>
                  <w:noProof/>
                  <w:sz w:val="24"/>
                  <w:szCs w:val="24"/>
                  <w:lang w:val="en-GB"/>
                </w:rPr>
                <w:t xml:space="preserve">Blood Revenge: The Enactment and Management of Conflict in Montenegro and Other Tribal Societies. </w:t>
              </w:r>
              <w:r w:rsidRPr="002C249D">
                <w:rPr>
                  <w:rFonts w:ascii="Times New Roman" w:hAnsi="Times New Roman" w:cs="Times New Roman"/>
                  <w:noProof/>
                  <w:sz w:val="24"/>
                  <w:szCs w:val="24"/>
                  <w:lang w:val="en-GB"/>
                </w:rPr>
                <w:t>Philadelphia: University of Pennsylvania Press.</w:t>
              </w:r>
            </w:p>
            <w:p w14:paraId="5E35246A"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Botterell, A., 2009. A Primer on the Distinction Between Justification and Excuse. </w:t>
              </w:r>
              <w:r w:rsidRPr="002C249D">
                <w:rPr>
                  <w:rFonts w:ascii="Times New Roman" w:hAnsi="Times New Roman" w:cs="Times New Roman"/>
                  <w:i/>
                  <w:iCs/>
                  <w:noProof/>
                  <w:sz w:val="24"/>
                  <w:szCs w:val="24"/>
                  <w:lang w:val="en-GB"/>
                </w:rPr>
                <w:t xml:space="preserve">Philosophy Compass, </w:t>
              </w:r>
              <w:r w:rsidRPr="002C249D">
                <w:rPr>
                  <w:rFonts w:ascii="Times New Roman" w:hAnsi="Times New Roman" w:cs="Times New Roman"/>
                  <w:noProof/>
                  <w:sz w:val="24"/>
                  <w:szCs w:val="24"/>
                  <w:lang w:val="en-GB"/>
                </w:rPr>
                <w:t>4(1), pp. 172-196.</w:t>
              </w:r>
            </w:p>
            <w:p w14:paraId="37C2D600"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Chiesa, L. E., 2014. United States of America. In: A. Reed &amp; M. Bohlander, eds. </w:t>
              </w:r>
              <w:r w:rsidRPr="002C249D">
                <w:rPr>
                  <w:rFonts w:ascii="Times New Roman" w:hAnsi="Times New Roman" w:cs="Times New Roman"/>
                  <w:i/>
                  <w:iCs/>
                  <w:noProof/>
                  <w:sz w:val="24"/>
                  <w:szCs w:val="24"/>
                  <w:lang w:val="en-GB"/>
                </w:rPr>
                <w:t xml:space="preserve">General Defences in Criminal Law. </w:t>
              </w:r>
              <w:r w:rsidRPr="002C249D">
                <w:rPr>
                  <w:rFonts w:ascii="Times New Roman" w:hAnsi="Times New Roman" w:cs="Times New Roman"/>
                  <w:noProof/>
                  <w:sz w:val="24"/>
                  <w:szCs w:val="24"/>
                  <w:lang w:val="en-GB"/>
                </w:rPr>
                <w:t>London: Ashgate, pp. 329-342.</w:t>
              </w:r>
            </w:p>
            <w:p w14:paraId="48989045"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Cohen, D., Nisbett, R. E., Bowdle, B. F. &amp; Schwarz, N., 1996. Insult, Aggression, and the Southern Culture of Honor: An Experimental Ethnography. </w:t>
              </w:r>
              <w:r w:rsidRPr="002C249D">
                <w:rPr>
                  <w:rFonts w:ascii="Times New Roman" w:hAnsi="Times New Roman" w:cs="Times New Roman"/>
                  <w:i/>
                  <w:iCs/>
                  <w:noProof/>
                  <w:sz w:val="24"/>
                  <w:szCs w:val="24"/>
                  <w:lang w:val="en-GB"/>
                </w:rPr>
                <w:t xml:space="preserve">Journal of Personality and Social Psychology, </w:t>
              </w:r>
              <w:r w:rsidRPr="002C249D">
                <w:rPr>
                  <w:rFonts w:ascii="Times New Roman" w:hAnsi="Times New Roman" w:cs="Times New Roman"/>
                  <w:noProof/>
                  <w:sz w:val="24"/>
                  <w:szCs w:val="24"/>
                  <w:lang w:val="en-GB"/>
                </w:rPr>
                <w:t>70(5), pp. 945-960.</w:t>
              </w:r>
            </w:p>
            <w:p w14:paraId="1FE391D7"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Craig, E., 1990. </w:t>
              </w:r>
              <w:r w:rsidRPr="002C249D">
                <w:rPr>
                  <w:rFonts w:ascii="Times New Roman" w:hAnsi="Times New Roman" w:cs="Times New Roman"/>
                  <w:i/>
                  <w:iCs/>
                  <w:noProof/>
                  <w:sz w:val="24"/>
                  <w:szCs w:val="24"/>
                  <w:lang w:val="en-GB"/>
                </w:rPr>
                <w:t xml:space="preserve">Knowledge and the State of Nature: An Essay in Conceptual Synthesis. </w:t>
              </w:r>
              <w:r w:rsidRPr="002C249D">
                <w:rPr>
                  <w:rFonts w:ascii="Times New Roman" w:hAnsi="Times New Roman" w:cs="Times New Roman"/>
                  <w:noProof/>
                  <w:sz w:val="24"/>
                  <w:szCs w:val="24"/>
                  <w:lang w:val="en-GB"/>
                </w:rPr>
                <w:t>Oxford: Clarendon Press.</w:t>
              </w:r>
            </w:p>
            <w:p w14:paraId="785EB8B9"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Darwall, S., 2006. </w:t>
              </w:r>
              <w:r w:rsidRPr="002C249D">
                <w:rPr>
                  <w:rFonts w:ascii="Times New Roman" w:hAnsi="Times New Roman" w:cs="Times New Roman"/>
                  <w:i/>
                  <w:iCs/>
                  <w:noProof/>
                  <w:sz w:val="24"/>
                  <w:szCs w:val="24"/>
                  <w:lang w:val="en-GB"/>
                </w:rPr>
                <w:t xml:space="preserve">The Second-Person Standpoint: Morality, Respect, and Accountability. </w:t>
              </w:r>
              <w:r w:rsidRPr="002C249D">
                <w:rPr>
                  <w:rFonts w:ascii="Times New Roman" w:hAnsi="Times New Roman" w:cs="Times New Roman"/>
                  <w:noProof/>
                  <w:sz w:val="24"/>
                  <w:szCs w:val="24"/>
                  <w:lang w:val="en-GB"/>
                </w:rPr>
                <w:t>Cambridge: Harvard University Press.</w:t>
              </w:r>
            </w:p>
            <w:p w14:paraId="64E18651"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Demetriou, D., 2014. What Should Realists Say About Honor Cultures?. </w:t>
              </w:r>
              <w:r w:rsidRPr="002C249D">
                <w:rPr>
                  <w:rFonts w:ascii="Times New Roman" w:hAnsi="Times New Roman" w:cs="Times New Roman"/>
                  <w:i/>
                  <w:iCs/>
                  <w:noProof/>
                  <w:sz w:val="24"/>
                  <w:szCs w:val="24"/>
                  <w:lang w:val="en-GB"/>
                </w:rPr>
                <w:t xml:space="preserve">Ethical Theory and Moral Practice, </w:t>
              </w:r>
              <w:r w:rsidRPr="002C249D">
                <w:rPr>
                  <w:rFonts w:ascii="Times New Roman" w:hAnsi="Times New Roman" w:cs="Times New Roman"/>
                  <w:noProof/>
                  <w:sz w:val="24"/>
                  <w:szCs w:val="24"/>
                  <w:lang w:val="en-GB"/>
                </w:rPr>
                <w:t>Volume 17, p. 893–911.</w:t>
              </w:r>
            </w:p>
            <w:p w14:paraId="3AEACE08"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Doris, J. &amp; Plakias, A., 2008. How to Argue about Disagreement: Evaluative Diversity and Moral Realism . In: W. Sinnott-Armstrong, ed. </w:t>
              </w:r>
              <w:r w:rsidRPr="002C249D">
                <w:rPr>
                  <w:rFonts w:ascii="Times New Roman" w:hAnsi="Times New Roman" w:cs="Times New Roman"/>
                  <w:i/>
                  <w:iCs/>
                  <w:noProof/>
                  <w:sz w:val="24"/>
                  <w:szCs w:val="24"/>
                  <w:lang w:val="en-GB"/>
                </w:rPr>
                <w:t xml:space="preserve">Moral Psychology Vol. 2: The Cognitive Science of Morality. </w:t>
              </w:r>
              <w:r w:rsidRPr="002C249D">
                <w:rPr>
                  <w:rFonts w:ascii="Times New Roman" w:hAnsi="Times New Roman" w:cs="Times New Roman"/>
                  <w:noProof/>
                  <w:sz w:val="24"/>
                  <w:szCs w:val="24"/>
                  <w:lang w:val="en-GB"/>
                </w:rPr>
                <w:t>Cambridge: MIT Press, pp. 303-331.</w:t>
              </w:r>
            </w:p>
            <w:p w14:paraId="5CEEE55E"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Duff, R., 2007. Excuses, Moral and Legal: A Comment on Marcia Baron’s ‘Excuses, Excuses’. </w:t>
              </w:r>
              <w:r w:rsidRPr="002C249D">
                <w:rPr>
                  <w:rFonts w:ascii="Times New Roman" w:hAnsi="Times New Roman" w:cs="Times New Roman"/>
                  <w:i/>
                  <w:iCs/>
                  <w:noProof/>
                  <w:sz w:val="24"/>
                  <w:szCs w:val="24"/>
                  <w:lang w:val="en-GB"/>
                </w:rPr>
                <w:t xml:space="preserve">Criminal Law and Philosophy, </w:t>
              </w:r>
              <w:r w:rsidRPr="002C249D">
                <w:rPr>
                  <w:rFonts w:ascii="Times New Roman" w:hAnsi="Times New Roman" w:cs="Times New Roman"/>
                  <w:noProof/>
                  <w:sz w:val="24"/>
                  <w:szCs w:val="24"/>
                  <w:lang w:val="en-GB"/>
                </w:rPr>
                <w:t>Volume 1, pp. 49-55.</w:t>
              </w:r>
            </w:p>
            <w:p w14:paraId="53E22688"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Faraci, D. &amp; Shoemaker, D., 2014. Huck vs. JoJo: Moral Ignorance and the (A)Symmetry of Praise and Blame. </w:t>
              </w:r>
              <w:r w:rsidRPr="002C249D">
                <w:rPr>
                  <w:rFonts w:ascii="Times New Roman" w:hAnsi="Times New Roman" w:cs="Times New Roman"/>
                  <w:i/>
                  <w:iCs/>
                  <w:noProof/>
                  <w:sz w:val="24"/>
                  <w:szCs w:val="24"/>
                  <w:lang w:val="en-GB"/>
                </w:rPr>
                <w:t xml:space="preserve">Oxford Studies in Experimental Philosophy, </w:t>
              </w:r>
              <w:r w:rsidRPr="002C249D">
                <w:rPr>
                  <w:rFonts w:ascii="Times New Roman" w:hAnsi="Times New Roman" w:cs="Times New Roman"/>
                  <w:noProof/>
                  <w:sz w:val="24"/>
                  <w:szCs w:val="24"/>
                  <w:lang w:val="en-GB"/>
                </w:rPr>
                <w:t>Volume 1, pp. 7-27.</w:t>
              </w:r>
            </w:p>
            <w:p w14:paraId="25ED1204"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lastRenderedPageBreak/>
                <w:t xml:space="preserve">Feigl, H., 1950. De Principiis Non Disputandum...? On the Meaning and the Limits of Justification. In: M. Black, ed. </w:t>
              </w:r>
              <w:r w:rsidRPr="002C249D">
                <w:rPr>
                  <w:rFonts w:ascii="Times New Roman" w:hAnsi="Times New Roman" w:cs="Times New Roman"/>
                  <w:i/>
                  <w:iCs/>
                  <w:noProof/>
                  <w:sz w:val="24"/>
                  <w:szCs w:val="24"/>
                  <w:lang w:val="en-GB"/>
                </w:rPr>
                <w:t xml:space="preserve">Philosophical Analysis. </w:t>
              </w:r>
              <w:r w:rsidRPr="002C249D">
                <w:rPr>
                  <w:rFonts w:ascii="Times New Roman" w:hAnsi="Times New Roman" w:cs="Times New Roman"/>
                  <w:noProof/>
                  <w:sz w:val="24"/>
                  <w:szCs w:val="24"/>
                  <w:lang w:val="en-GB"/>
                </w:rPr>
                <w:t>Ithaca: Cornell University Press, pp. 119-156.</w:t>
              </w:r>
            </w:p>
            <w:p w14:paraId="12D8D86E"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Fitzpatrick, W., 2008. Moral Responsibility and Normative Ignorance: Answering a New Skeptical Challenge. </w:t>
              </w:r>
              <w:r w:rsidRPr="002C249D">
                <w:rPr>
                  <w:rFonts w:ascii="Times New Roman" w:hAnsi="Times New Roman" w:cs="Times New Roman"/>
                  <w:i/>
                  <w:iCs/>
                  <w:noProof/>
                  <w:sz w:val="24"/>
                  <w:szCs w:val="24"/>
                  <w:lang w:val="en-GB"/>
                </w:rPr>
                <w:t xml:space="preserve">Ethics, </w:t>
              </w:r>
              <w:r w:rsidRPr="002C249D">
                <w:rPr>
                  <w:rFonts w:ascii="Times New Roman" w:hAnsi="Times New Roman" w:cs="Times New Roman"/>
                  <w:noProof/>
                  <w:sz w:val="24"/>
                  <w:szCs w:val="24"/>
                  <w:lang w:val="en-GB"/>
                </w:rPr>
                <w:t>118(4), pp. 589-613.</w:t>
              </w:r>
            </w:p>
            <w:p w14:paraId="23F3B78C"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Fricker, M., 2007. </w:t>
              </w:r>
              <w:r w:rsidRPr="002C249D">
                <w:rPr>
                  <w:rFonts w:ascii="Times New Roman" w:hAnsi="Times New Roman" w:cs="Times New Roman"/>
                  <w:i/>
                  <w:iCs/>
                  <w:noProof/>
                  <w:sz w:val="24"/>
                  <w:szCs w:val="24"/>
                  <w:lang w:val="en-GB"/>
                </w:rPr>
                <w:t xml:space="preserve">Epistemic Injustice: Power and the Ethics of Knowing. </w:t>
              </w:r>
              <w:r w:rsidRPr="002C249D">
                <w:rPr>
                  <w:rFonts w:ascii="Times New Roman" w:hAnsi="Times New Roman" w:cs="Times New Roman"/>
                  <w:noProof/>
                  <w:sz w:val="24"/>
                  <w:szCs w:val="24"/>
                  <w:lang w:val="en-GB"/>
                </w:rPr>
                <w:t>Oxford: Oxford University Press.</w:t>
              </w:r>
            </w:p>
            <w:p w14:paraId="57D5498E"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Goldhagen, D., 1996. </w:t>
              </w:r>
              <w:r w:rsidRPr="002C249D">
                <w:rPr>
                  <w:rFonts w:ascii="Times New Roman" w:hAnsi="Times New Roman" w:cs="Times New Roman"/>
                  <w:i/>
                  <w:iCs/>
                  <w:noProof/>
                  <w:sz w:val="24"/>
                  <w:szCs w:val="24"/>
                  <w:lang w:val="en-GB"/>
                </w:rPr>
                <w:t xml:space="preserve">Hitler's Willing Executioners: Ordinary Germans and the Holocaust. </w:t>
              </w:r>
              <w:r w:rsidRPr="002C249D">
                <w:rPr>
                  <w:rFonts w:ascii="Times New Roman" w:hAnsi="Times New Roman" w:cs="Times New Roman"/>
                  <w:noProof/>
                  <w:sz w:val="24"/>
                  <w:szCs w:val="24"/>
                  <w:lang w:val="en-GB"/>
                </w:rPr>
                <w:t>New York: Alfred A. Knopf.</w:t>
              </w:r>
            </w:p>
            <w:p w14:paraId="2C73A24E"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Greco, D., 2021. Justifications and Excuses in Epistemology. </w:t>
              </w:r>
              <w:r w:rsidRPr="002C249D">
                <w:rPr>
                  <w:rFonts w:ascii="Times New Roman" w:hAnsi="Times New Roman" w:cs="Times New Roman"/>
                  <w:i/>
                  <w:iCs/>
                  <w:noProof/>
                  <w:sz w:val="24"/>
                  <w:szCs w:val="24"/>
                  <w:lang w:val="en-GB"/>
                </w:rPr>
                <w:t xml:space="preserve">Noûs, </w:t>
              </w:r>
              <w:r w:rsidRPr="002C249D">
                <w:rPr>
                  <w:rFonts w:ascii="Times New Roman" w:hAnsi="Times New Roman" w:cs="Times New Roman"/>
                  <w:noProof/>
                  <w:sz w:val="24"/>
                  <w:szCs w:val="24"/>
                  <w:lang w:val="en-GB"/>
                </w:rPr>
                <w:t>55(3), pp. 517-537.</w:t>
              </w:r>
            </w:p>
            <w:p w14:paraId="6B265C61"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Guerrero, A., 2007. Don't Know, Don't Kill: Moral Ignorance, Culpability, and Caution. </w:t>
              </w:r>
              <w:r w:rsidRPr="002C249D">
                <w:rPr>
                  <w:rFonts w:ascii="Times New Roman" w:hAnsi="Times New Roman" w:cs="Times New Roman"/>
                  <w:i/>
                  <w:iCs/>
                  <w:noProof/>
                  <w:sz w:val="24"/>
                  <w:szCs w:val="24"/>
                  <w:lang w:val="en-GB"/>
                </w:rPr>
                <w:t xml:space="preserve">Philosophical Studies, </w:t>
              </w:r>
              <w:r w:rsidRPr="002C249D">
                <w:rPr>
                  <w:rFonts w:ascii="Times New Roman" w:hAnsi="Times New Roman" w:cs="Times New Roman"/>
                  <w:noProof/>
                  <w:sz w:val="24"/>
                  <w:szCs w:val="24"/>
                  <w:lang w:val="en-GB"/>
                </w:rPr>
                <w:t>136(1), pp. 59-97.</w:t>
              </w:r>
            </w:p>
            <w:p w14:paraId="39B2F178"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Guerrero, A., 2017. Intellectual Difficulty and Moral Responsibility. In: P. Robichaud &amp; J. Wieland, eds. </w:t>
              </w:r>
              <w:r w:rsidRPr="002C249D">
                <w:rPr>
                  <w:rFonts w:ascii="Times New Roman" w:hAnsi="Times New Roman" w:cs="Times New Roman"/>
                  <w:i/>
                  <w:iCs/>
                  <w:noProof/>
                  <w:sz w:val="24"/>
                  <w:szCs w:val="24"/>
                  <w:lang w:val="en-GB"/>
                </w:rPr>
                <w:t xml:space="preserve">Responsibility: The Epistemic Condition. </w:t>
              </w:r>
              <w:r w:rsidRPr="002C249D">
                <w:rPr>
                  <w:rFonts w:ascii="Times New Roman" w:hAnsi="Times New Roman" w:cs="Times New Roman"/>
                  <w:noProof/>
                  <w:sz w:val="24"/>
                  <w:szCs w:val="24"/>
                  <w:lang w:val="en-GB"/>
                </w:rPr>
                <w:t>Oxford: Oxford University Press, pp. 29-46.</w:t>
              </w:r>
            </w:p>
            <w:p w14:paraId="20E668BB"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Handfield, T. &amp; Thrasher, J., 2019. Two of a Kind: Are Norms of Honor a Species of Morality?. </w:t>
              </w:r>
              <w:r w:rsidRPr="002C249D">
                <w:rPr>
                  <w:rFonts w:ascii="Times New Roman" w:hAnsi="Times New Roman" w:cs="Times New Roman"/>
                  <w:i/>
                  <w:iCs/>
                  <w:noProof/>
                  <w:sz w:val="24"/>
                  <w:szCs w:val="24"/>
                  <w:lang w:val="en-GB"/>
                </w:rPr>
                <w:t xml:space="preserve">Biology and Philosophy, </w:t>
              </w:r>
              <w:r w:rsidRPr="002C249D">
                <w:rPr>
                  <w:rFonts w:ascii="Times New Roman" w:hAnsi="Times New Roman" w:cs="Times New Roman"/>
                  <w:noProof/>
                  <w:sz w:val="24"/>
                  <w:szCs w:val="24"/>
                  <w:lang w:val="en-GB"/>
                </w:rPr>
                <w:t>34(3), pp. https://doi.org/10.1007/s10539-019-9693-z.</w:t>
              </w:r>
            </w:p>
            <w:p w14:paraId="424C8322"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Harman, E., 2011. Does Moral Ignorance Exculpate?. </w:t>
              </w:r>
              <w:r w:rsidRPr="002C249D">
                <w:rPr>
                  <w:rFonts w:ascii="Times New Roman" w:hAnsi="Times New Roman" w:cs="Times New Roman"/>
                  <w:i/>
                  <w:iCs/>
                  <w:noProof/>
                  <w:sz w:val="24"/>
                  <w:szCs w:val="24"/>
                  <w:lang w:val="en-GB"/>
                </w:rPr>
                <w:t xml:space="preserve">Ratio, </w:t>
              </w:r>
              <w:r w:rsidRPr="002C249D">
                <w:rPr>
                  <w:rFonts w:ascii="Times New Roman" w:hAnsi="Times New Roman" w:cs="Times New Roman"/>
                  <w:noProof/>
                  <w:sz w:val="24"/>
                  <w:szCs w:val="24"/>
                  <w:lang w:val="en-GB"/>
                </w:rPr>
                <w:t>Volume 24, pp. 443-468.</w:t>
              </w:r>
            </w:p>
            <w:p w14:paraId="0C4F87D8"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Hartford, A., 2019. Moral and Factual Ignorance: A Quality of Will Parity. </w:t>
              </w:r>
              <w:r w:rsidRPr="002C249D">
                <w:rPr>
                  <w:rFonts w:ascii="Times New Roman" w:hAnsi="Times New Roman" w:cs="Times New Roman"/>
                  <w:i/>
                  <w:iCs/>
                  <w:noProof/>
                  <w:sz w:val="24"/>
                  <w:szCs w:val="24"/>
                  <w:lang w:val="en-GB"/>
                </w:rPr>
                <w:t xml:space="preserve">Ethical Theory and Moral Practice, </w:t>
              </w:r>
              <w:r w:rsidRPr="002C249D">
                <w:rPr>
                  <w:rFonts w:ascii="Times New Roman" w:hAnsi="Times New Roman" w:cs="Times New Roman"/>
                  <w:noProof/>
                  <w:sz w:val="24"/>
                  <w:szCs w:val="24"/>
                  <w:lang w:val="en-GB"/>
                </w:rPr>
                <w:t>Volume 22, pp. 1087-1102.</w:t>
              </w:r>
            </w:p>
            <w:p w14:paraId="621B30CC"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Hartford, A., 2022. Difficulty &amp; Quality of Will: Implications for Moral Ignorance. </w:t>
              </w:r>
              <w:r w:rsidRPr="002C249D">
                <w:rPr>
                  <w:rFonts w:ascii="Times New Roman" w:hAnsi="Times New Roman" w:cs="Times New Roman"/>
                  <w:i/>
                  <w:iCs/>
                  <w:noProof/>
                  <w:sz w:val="24"/>
                  <w:szCs w:val="24"/>
                  <w:lang w:val="en-GB"/>
                </w:rPr>
                <w:t xml:space="preserve">Philosophical Explorations, </w:t>
              </w:r>
              <w:r w:rsidRPr="002C249D">
                <w:rPr>
                  <w:rFonts w:ascii="Times New Roman" w:hAnsi="Times New Roman" w:cs="Times New Roman"/>
                  <w:noProof/>
                  <w:sz w:val="24"/>
                  <w:szCs w:val="24"/>
                  <w:lang w:val="en-GB"/>
                </w:rPr>
                <w:t>25(2), pp. 141-158.</w:t>
              </w:r>
            </w:p>
            <w:p w14:paraId="482BFF50"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Heuser, B., 1988. The Historikerstreit: Uniqueness and Comparability of the Holocaust. </w:t>
              </w:r>
              <w:r w:rsidRPr="002C249D">
                <w:rPr>
                  <w:rFonts w:ascii="Times New Roman" w:hAnsi="Times New Roman" w:cs="Times New Roman"/>
                  <w:i/>
                  <w:iCs/>
                  <w:noProof/>
                  <w:sz w:val="24"/>
                  <w:szCs w:val="24"/>
                  <w:lang w:val="en-GB"/>
                </w:rPr>
                <w:t xml:space="preserve">German History, </w:t>
              </w:r>
              <w:r w:rsidRPr="002C249D">
                <w:rPr>
                  <w:rFonts w:ascii="Times New Roman" w:hAnsi="Times New Roman" w:cs="Times New Roman"/>
                  <w:noProof/>
                  <w:sz w:val="24"/>
                  <w:szCs w:val="24"/>
                  <w:lang w:val="en-GB"/>
                </w:rPr>
                <w:t>6(1), p. 69–78.</w:t>
              </w:r>
            </w:p>
            <w:p w14:paraId="5AEE8DE8"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Joyce, r., 2006. </w:t>
              </w:r>
              <w:r w:rsidRPr="002C249D">
                <w:rPr>
                  <w:rFonts w:ascii="Times New Roman" w:hAnsi="Times New Roman" w:cs="Times New Roman"/>
                  <w:i/>
                  <w:iCs/>
                  <w:noProof/>
                  <w:sz w:val="24"/>
                  <w:szCs w:val="24"/>
                  <w:lang w:val="en-GB"/>
                </w:rPr>
                <w:t xml:space="preserve">The Evolution of Morality. </w:t>
              </w:r>
              <w:r w:rsidRPr="002C249D">
                <w:rPr>
                  <w:rFonts w:ascii="Times New Roman" w:hAnsi="Times New Roman" w:cs="Times New Roman"/>
                  <w:noProof/>
                  <w:sz w:val="24"/>
                  <w:szCs w:val="24"/>
                  <w:lang w:val="en-GB"/>
                </w:rPr>
                <w:t>Cambridge: MIT Press.</w:t>
              </w:r>
            </w:p>
            <w:p w14:paraId="0CC6E210"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Kahane, G., 2011. Evolutionary Debunking Arguments. </w:t>
              </w:r>
              <w:r w:rsidRPr="002C249D">
                <w:rPr>
                  <w:rFonts w:ascii="Times New Roman" w:hAnsi="Times New Roman" w:cs="Times New Roman"/>
                  <w:i/>
                  <w:iCs/>
                  <w:noProof/>
                  <w:sz w:val="24"/>
                  <w:szCs w:val="24"/>
                  <w:lang w:val="en-GB"/>
                </w:rPr>
                <w:t xml:space="preserve">Noûs, </w:t>
              </w:r>
              <w:r w:rsidRPr="002C249D">
                <w:rPr>
                  <w:rFonts w:ascii="Times New Roman" w:hAnsi="Times New Roman" w:cs="Times New Roman"/>
                  <w:noProof/>
                  <w:sz w:val="24"/>
                  <w:szCs w:val="24"/>
                  <w:lang w:val="en-GB"/>
                </w:rPr>
                <w:t>45(1), p. 103–125.</w:t>
              </w:r>
            </w:p>
            <w:p w14:paraId="44DB3F0D"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Kumar, V., 2017. Moral vindications. </w:t>
              </w:r>
              <w:r w:rsidRPr="002C249D">
                <w:rPr>
                  <w:rFonts w:ascii="Times New Roman" w:hAnsi="Times New Roman" w:cs="Times New Roman"/>
                  <w:i/>
                  <w:iCs/>
                  <w:noProof/>
                  <w:sz w:val="24"/>
                  <w:szCs w:val="24"/>
                  <w:lang w:val="en-GB"/>
                </w:rPr>
                <w:t xml:space="preserve">Cognition, </w:t>
              </w:r>
              <w:r w:rsidRPr="002C249D">
                <w:rPr>
                  <w:rFonts w:ascii="Times New Roman" w:hAnsi="Times New Roman" w:cs="Times New Roman"/>
                  <w:noProof/>
                  <w:sz w:val="24"/>
                  <w:szCs w:val="24"/>
                  <w:lang w:val="en-GB"/>
                </w:rPr>
                <w:t>Volume 167, pp. 124-134.</w:t>
              </w:r>
            </w:p>
            <w:p w14:paraId="2A0EBB41"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Kumar, V., 2019. Empirical Vindication of Moral Luck. </w:t>
              </w:r>
              <w:r w:rsidRPr="002C249D">
                <w:rPr>
                  <w:rFonts w:ascii="Times New Roman" w:hAnsi="Times New Roman" w:cs="Times New Roman"/>
                  <w:i/>
                  <w:iCs/>
                  <w:noProof/>
                  <w:sz w:val="24"/>
                  <w:szCs w:val="24"/>
                  <w:lang w:val="en-GB"/>
                </w:rPr>
                <w:t xml:space="preserve">Noûs, </w:t>
              </w:r>
              <w:r w:rsidRPr="002C249D">
                <w:rPr>
                  <w:rFonts w:ascii="Times New Roman" w:hAnsi="Times New Roman" w:cs="Times New Roman"/>
                  <w:noProof/>
                  <w:sz w:val="24"/>
                  <w:szCs w:val="24"/>
                  <w:lang w:val="en-GB"/>
                </w:rPr>
                <w:t>53(4), pp. 987-1007.</w:t>
              </w:r>
            </w:p>
            <w:p w14:paraId="123264D0"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Lawlor, K., 2023. A Genealogy of Reasonableness. </w:t>
              </w:r>
              <w:r w:rsidRPr="002C249D">
                <w:rPr>
                  <w:rFonts w:ascii="Times New Roman" w:hAnsi="Times New Roman" w:cs="Times New Roman"/>
                  <w:i/>
                  <w:iCs/>
                  <w:noProof/>
                  <w:sz w:val="24"/>
                  <w:szCs w:val="24"/>
                  <w:lang w:val="en-GB"/>
                </w:rPr>
                <w:t xml:space="preserve">Mind, </w:t>
              </w:r>
              <w:r w:rsidRPr="002C249D">
                <w:rPr>
                  <w:rFonts w:ascii="Times New Roman" w:hAnsi="Times New Roman" w:cs="Times New Roman"/>
                  <w:noProof/>
                  <w:sz w:val="24"/>
                  <w:szCs w:val="24"/>
                  <w:lang w:val="en-GB"/>
                </w:rPr>
                <w:t>132(525), pp. 113-135.</w:t>
              </w:r>
            </w:p>
            <w:p w14:paraId="32523BE2"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Lewis, C., 2016. Inequality, Incentives, Criminality, and Blame. </w:t>
              </w:r>
              <w:r w:rsidRPr="002C249D">
                <w:rPr>
                  <w:rFonts w:ascii="Times New Roman" w:hAnsi="Times New Roman" w:cs="Times New Roman"/>
                  <w:i/>
                  <w:iCs/>
                  <w:noProof/>
                  <w:sz w:val="24"/>
                  <w:szCs w:val="24"/>
                  <w:lang w:val="en-GB"/>
                </w:rPr>
                <w:t xml:space="preserve">Legal Theory, </w:t>
              </w:r>
              <w:r w:rsidRPr="002C249D">
                <w:rPr>
                  <w:rFonts w:ascii="Times New Roman" w:hAnsi="Times New Roman" w:cs="Times New Roman"/>
                  <w:noProof/>
                  <w:sz w:val="24"/>
                  <w:szCs w:val="24"/>
                  <w:lang w:val="en-GB"/>
                </w:rPr>
                <w:t>Volume 22, pp. 153-180.</w:t>
              </w:r>
            </w:p>
            <w:p w14:paraId="17D0090C"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Longworth, G., 2022. Vindicating Reasons. </w:t>
              </w:r>
              <w:r w:rsidRPr="002C249D">
                <w:rPr>
                  <w:rFonts w:ascii="Times New Roman" w:hAnsi="Times New Roman" w:cs="Times New Roman"/>
                  <w:i/>
                  <w:iCs/>
                  <w:noProof/>
                  <w:sz w:val="24"/>
                  <w:szCs w:val="24"/>
                  <w:lang w:val="en-GB"/>
                </w:rPr>
                <w:t xml:space="preserve">The Monist, </w:t>
              </w:r>
              <w:r w:rsidRPr="002C249D">
                <w:rPr>
                  <w:rFonts w:ascii="Times New Roman" w:hAnsi="Times New Roman" w:cs="Times New Roman"/>
                  <w:noProof/>
                  <w:sz w:val="24"/>
                  <w:szCs w:val="24"/>
                  <w:lang w:val="en-GB"/>
                </w:rPr>
                <w:t>105(4), p. 558–573.</w:t>
              </w:r>
            </w:p>
            <w:p w14:paraId="22F7D0D3"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Miller, D., 2021. Can Morally Ignorant Agents Care Enough?. </w:t>
              </w:r>
              <w:r w:rsidRPr="002C249D">
                <w:rPr>
                  <w:rFonts w:ascii="Times New Roman" w:hAnsi="Times New Roman" w:cs="Times New Roman"/>
                  <w:i/>
                  <w:iCs/>
                  <w:noProof/>
                  <w:sz w:val="24"/>
                  <w:szCs w:val="24"/>
                  <w:lang w:val="en-GB"/>
                </w:rPr>
                <w:t xml:space="preserve">Philosophical Explorations, </w:t>
              </w:r>
              <w:r w:rsidRPr="002C249D">
                <w:rPr>
                  <w:rFonts w:ascii="Times New Roman" w:hAnsi="Times New Roman" w:cs="Times New Roman"/>
                  <w:noProof/>
                  <w:sz w:val="24"/>
                  <w:szCs w:val="24"/>
                  <w:lang w:val="en-GB"/>
                </w:rPr>
                <w:t>24(2), pp. 155-173.</w:t>
              </w:r>
            </w:p>
            <w:p w14:paraId="181302BA"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Mogesen, 2016. Do Evolutionary Debunking Arguments Rest on a Mistake About Evolutionary Explanations?. </w:t>
              </w:r>
              <w:r w:rsidRPr="002C249D">
                <w:rPr>
                  <w:rFonts w:ascii="Times New Roman" w:hAnsi="Times New Roman" w:cs="Times New Roman"/>
                  <w:i/>
                  <w:iCs/>
                  <w:noProof/>
                  <w:sz w:val="24"/>
                  <w:szCs w:val="24"/>
                  <w:lang w:val="en-GB"/>
                </w:rPr>
                <w:t xml:space="preserve">Philosophical Studies, </w:t>
              </w:r>
              <w:r w:rsidRPr="002C249D">
                <w:rPr>
                  <w:rFonts w:ascii="Times New Roman" w:hAnsi="Times New Roman" w:cs="Times New Roman"/>
                  <w:noProof/>
                  <w:sz w:val="24"/>
                  <w:szCs w:val="24"/>
                  <w:lang w:val="en-GB"/>
                </w:rPr>
                <w:t>173(7), pp. 1799-1817.</w:t>
              </w:r>
            </w:p>
            <w:p w14:paraId="2C5C4568"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lastRenderedPageBreak/>
                <w:t xml:space="preserve">Moody-Adams, M., 1994. Culture, Responsibility and Affected Ignorance. </w:t>
              </w:r>
              <w:r w:rsidRPr="002C249D">
                <w:rPr>
                  <w:rFonts w:ascii="Times New Roman" w:hAnsi="Times New Roman" w:cs="Times New Roman"/>
                  <w:i/>
                  <w:iCs/>
                  <w:noProof/>
                  <w:sz w:val="24"/>
                  <w:szCs w:val="24"/>
                  <w:lang w:val="en-GB"/>
                </w:rPr>
                <w:t xml:space="preserve">Ethics, </w:t>
              </w:r>
              <w:r w:rsidRPr="002C249D">
                <w:rPr>
                  <w:rFonts w:ascii="Times New Roman" w:hAnsi="Times New Roman" w:cs="Times New Roman"/>
                  <w:noProof/>
                  <w:sz w:val="24"/>
                  <w:szCs w:val="24"/>
                  <w:lang w:val="en-GB"/>
                </w:rPr>
                <w:t>104(2), pp. 291-309.</w:t>
              </w:r>
            </w:p>
            <w:p w14:paraId="6ADF6438"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Morgan, E. M., 1984. The Defence of Necessity: Justification or Excuse?. </w:t>
              </w:r>
              <w:r w:rsidRPr="002C249D">
                <w:rPr>
                  <w:rFonts w:ascii="Times New Roman" w:hAnsi="Times New Roman" w:cs="Times New Roman"/>
                  <w:i/>
                  <w:iCs/>
                  <w:noProof/>
                  <w:sz w:val="24"/>
                  <w:szCs w:val="24"/>
                  <w:lang w:val="en-GB"/>
                </w:rPr>
                <w:t xml:space="preserve">University of Toronto Faculty of Law Review, </w:t>
              </w:r>
              <w:r w:rsidRPr="002C249D">
                <w:rPr>
                  <w:rFonts w:ascii="Times New Roman" w:hAnsi="Times New Roman" w:cs="Times New Roman"/>
                  <w:noProof/>
                  <w:sz w:val="24"/>
                  <w:szCs w:val="24"/>
                  <w:lang w:val="en-GB"/>
                </w:rPr>
                <w:t>42(2), pp. 165-193.</w:t>
              </w:r>
            </w:p>
            <w:p w14:paraId="1714B673"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Morse, S., 1998. Excusing and the New Excuse Defenses: A Legal and Conceptual Review. </w:t>
              </w:r>
              <w:r w:rsidRPr="002C249D">
                <w:rPr>
                  <w:rFonts w:ascii="Times New Roman" w:hAnsi="Times New Roman" w:cs="Times New Roman"/>
                  <w:i/>
                  <w:iCs/>
                  <w:noProof/>
                  <w:sz w:val="24"/>
                  <w:szCs w:val="24"/>
                  <w:lang w:val="en-GB"/>
                </w:rPr>
                <w:t xml:space="preserve">Crime and Justice, </w:t>
              </w:r>
              <w:r w:rsidRPr="002C249D">
                <w:rPr>
                  <w:rFonts w:ascii="Times New Roman" w:hAnsi="Times New Roman" w:cs="Times New Roman"/>
                  <w:noProof/>
                  <w:sz w:val="24"/>
                  <w:szCs w:val="24"/>
                  <w:lang w:val="en-GB"/>
                </w:rPr>
                <w:t>Volume 23.</w:t>
              </w:r>
            </w:p>
            <w:p w14:paraId="10A8283B"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Nelkin, D., 2011. </w:t>
              </w:r>
              <w:r w:rsidRPr="002C249D">
                <w:rPr>
                  <w:rFonts w:ascii="Times New Roman" w:hAnsi="Times New Roman" w:cs="Times New Roman"/>
                  <w:i/>
                  <w:iCs/>
                  <w:noProof/>
                  <w:sz w:val="24"/>
                  <w:szCs w:val="24"/>
                  <w:lang w:val="en-GB"/>
                </w:rPr>
                <w:t xml:space="preserve">Making Sense of Freedom and Responsibility. </w:t>
              </w:r>
              <w:r w:rsidRPr="002C249D">
                <w:rPr>
                  <w:rFonts w:ascii="Times New Roman" w:hAnsi="Times New Roman" w:cs="Times New Roman"/>
                  <w:noProof/>
                  <w:sz w:val="24"/>
                  <w:szCs w:val="24"/>
                  <w:lang w:val="en-GB"/>
                </w:rPr>
                <w:t>Oxford: Oxford University Press .</w:t>
              </w:r>
            </w:p>
            <w:p w14:paraId="1E1C19BB"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Nelkin, D., 2016. Difficulty and Degrees of Moral Praiseworthiness and Blameworthiness. </w:t>
              </w:r>
              <w:r w:rsidRPr="002C249D">
                <w:rPr>
                  <w:rFonts w:ascii="Times New Roman" w:hAnsi="Times New Roman" w:cs="Times New Roman"/>
                  <w:i/>
                  <w:iCs/>
                  <w:noProof/>
                  <w:sz w:val="24"/>
                  <w:szCs w:val="24"/>
                  <w:lang w:val="en-GB"/>
                </w:rPr>
                <w:t xml:space="preserve">Noûs, </w:t>
              </w:r>
              <w:r w:rsidRPr="002C249D">
                <w:rPr>
                  <w:rFonts w:ascii="Times New Roman" w:hAnsi="Times New Roman" w:cs="Times New Roman"/>
                  <w:noProof/>
                  <w:sz w:val="24"/>
                  <w:szCs w:val="24"/>
                  <w:lang w:val="en-GB"/>
                </w:rPr>
                <w:t>50(2), pp. 356-378.</w:t>
              </w:r>
            </w:p>
            <w:p w14:paraId="3713DA8C"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Nichols, S., 2014. Process Debunking and Ethics. </w:t>
              </w:r>
              <w:r w:rsidRPr="002C249D">
                <w:rPr>
                  <w:rFonts w:ascii="Times New Roman" w:hAnsi="Times New Roman" w:cs="Times New Roman"/>
                  <w:i/>
                  <w:iCs/>
                  <w:noProof/>
                  <w:sz w:val="24"/>
                  <w:szCs w:val="24"/>
                  <w:lang w:val="en-GB"/>
                </w:rPr>
                <w:t xml:space="preserve">Ethics, </w:t>
              </w:r>
              <w:r w:rsidRPr="002C249D">
                <w:rPr>
                  <w:rFonts w:ascii="Times New Roman" w:hAnsi="Times New Roman" w:cs="Times New Roman"/>
                  <w:noProof/>
                  <w:sz w:val="24"/>
                  <w:szCs w:val="24"/>
                  <w:lang w:val="en-GB"/>
                </w:rPr>
                <w:t>124(4), pp. 727-749.</w:t>
              </w:r>
            </w:p>
            <w:p w14:paraId="0FB40EDE"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Nisbett, R. E. &amp; Cohen, D., 1996. </w:t>
              </w:r>
              <w:r w:rsidRPr="002C249D">
                <w:rPr>
                  <w:rFonts w:ascii="Times New Roman" w:hAnsi="Times New Roman" w:cs="Times New Roman"/>
                  <w:i/>
                  <w:iCs/>
                  <w:noProof/>
                  <w:sz w:val="24"/>
                  <w:szCs w:val="24"/>
                  <w:lang w:val="en-GB"/>
                </w:rPr>
                <w:t xml:space="preserve">Culture of Honor: The Psychology of Violence in the South. </w:t>
              </w:r>
              <w:r w:rsidRPr="002C249D">
                <w:rPr>
                  <w:rFonts w:ascii="Times New Roman" w:hAnsi="Times New Roman" w:cs="Times New Roman"/>
                  <w:noProof/>
                  <w:sz w:val="24"/>
                  <w:szCs w:val="24"/>
                  <w:lang w:val="en-GB"/>
                </w:rPr>
                <w:t>Boulder: Westview Press.</w:t>
              </w:r>
            </w:p>
            <w:p w14:paraId="09AB249B"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Owen, D., forthcoming. On Vindication in Ethics and Politics. </w:t>
              </w:r>
              <w:r w:rsidRPr="002C249D">
                <w:rPr>
                  <w:rFonts w:ascii="Times New Roman" w:hAnsi="Times New Roman" w:cs="Times New Roman"/>
                  <w:i/>
                  <w:iCs/>
                  <w:noProof/>
                  <w:sz w:val="24"/>
                  <w:szCs w:val="24"/>
                  <w:lang w:val="en-GB"/>
                </w:rPr>
                <w:t>Public Reason.</w:t>
              </w:r>
            </w:p>
            <w:p w14:paraId="05A80C81"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Pettit, P., 2018. </w:t>
              </w:r>
              <w:r w:rsidRPr="002C249D">
                <w:rPr>
                  <w:rFonts w:ascii="Times New Roman" w:hAnsi="Times New Roman" w:cs="Times New Roman"/>
                  <w:i/>
                  <w:iCs/>
                  <w:noProof/>
                  <w:sz w:val="24"/>
                  <w:szCs w:val="24"/>
                  <w:lang w:val="en-GB"/>
                </w:rPr>
                <w:t xml:space="preserve">The Birth of Ethics: Reconstructing the Role and Nature of Morality. </w:t>
              </w:r>
              <w:r w:rsidRPr="002C249D">
                <w:rPr>
                  <w:rFonts w:ascii="Times New Roman" w:hAnsi="Times New Roman" w:cs="Times New Roman"/>
                  <w:noProof/>
                  <w:sz w:val="24"/>
                  <w:szCs w:val="24"/>
                  <w:lang w:val="en-GB"/>
                </w:rPr>
                <w:t>Oxford: Oxford University Press.</w:t>
              </w:r>
            </w:p>
            <w:p w14:paraId="1AF45B33"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Pleasant, N., 2021. Excuses and Justification: What's Explanation and Understanding Got to Do with It?. </w:t>
              </w:r>
              <w:r w:rsidRPr="002C249D">
                <w:rPr>
                  <w:rFonts w:ascii="Times New Roman" w:hAnsi="Times New Roman" w:cs="Times New Roman"/>
                  <w:i/>
                  <w:iCs/>
                  <w:noProof/>
                  <w:sz w:val="24"/>
                  <w:szCs w:val="24"/>
                  <w:lang w:val="en-GB"/>
                </w:rPr>
                <w:t xml:space="preserve">European Journal of Social Theory, </w:t>
              </w:r>
              <w:r w:rsidRPr="002C249D">
                <w:rPr>
                  <w:rFonts w:ascii="Times New Roman" w:hAnsi="Times New Roman" w:cs="Times New Roman"/>
                  <w:noProof/>
                  <w:sz w:val="24"/>
                  <w:szCs w:val="24"/>
                  <w:lang w:val="en-GB"/>
                </w:rPr>
                <w:t>24(3), pp. 338-355.</w:t>
              </w:r>
            </w:p>
            <w:p w14:paraId="2B5B7F0F"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Queloz, M., 2020. How Genealogies Can Affect the Space of Reasons. </w:t>
              </w:r>
              <w:r w:rsidRPr="002C249D">
                <w:rPr>
                  <w:rFonts w:ascii="Times New Roman" w:hAnsi="Times New Roman" w:cs="Times New Roman"/>
                  <w:i/>
                  <w:iCs/>
                  <w:noProof/>
                  <w:sz w:val="24"/>
                  <w:szCs w:val="24"/>
                  <w:lang w:val="en-GB"/>
                </w:rPr>
                <w:t xml:space="preserve">Synthese, </w:t>
              </w:r>
              <w:r w:rsidRPr="002C249D">
                <w:rPr>
                  <w:rFonts w:ascii="Times New Roman" w:hAnsi="Times New Roman" w:cs="Times New Roman"/>
                  <w:noProof/>
                  <w:sz w:val="24"/>
                  <w:szCs w:val="24"/>
                  <w:lang w:val="en-GB"/>
                </w:rPr>
                <w:t>Volume 197, pp. 2005-2027.</w:t>
              </w:r>
            </w:p>
            <w:p w14:paraId="70261985"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Queloz, M., 2021. </w:t>
              </w:r>
              <w:r w:rsidRPr="002C249D">
                <w:rPr>
                  <w:rFonts w:ascii="Times New Roman" w:hAnsi="Times New Roman" w:cs="Times New Roman"/>
                  <w:i/>
                  <w:iCs/>
                  <w:noProof/>
                  <w:sz w:val="24"/>
                  <w:szCs w:val="24"/>
                  <w:lang w:val="en-GB"/>
                </w:rPr>
                <w:t xml:space="preserve">The Practical Origins of Ideas: Genealogy as Conceptual Reverse-Engineering. </w:t>
              </w:r>
              <w:r w:rsidRPr="002C249D">
                <w:rPr>
                  <w:rFonts w:ascii="Times New Roman" w:hAnsi="Times New Roman" w:cs="Times New Roman"/>
                  <w:noProof/>
                  <w:sz w:val="24"/>
                  <w:szCs w:val="24"/>
                  <w:lang w:val="en-GB"/>
                </w:rPr>
                <w:t>Oxford: Oxford University Press.</w:t>
              </w:r>
            </w:p>
            <w:p w14:paraId="00ADF091"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Queloz, M., 2022. Genealogy, Evaluation, and Engineering. </w:t>
              </w:r>
              <w:r w:rsidRPr="002C249D">
                <w:rPr>
                  <w:rFonts w:ascii="Times New Roman" w:hAnsi="Times New Roman" w:cs="Times New Roman"/>
                  <w:i/>
                  <w:iCs/>
                  <w:noProof/>
                  <w:sz w:val="24"/>
                  <w:szCs w:val="24"/>
                  <w:lang w:val="en-GB"/>
                </w:rPr>
                <w:t xml:space="preserve">The Monist, </w:t>
              </w:r>
              <w:r w:rsidRPr="002C249D">
                <w:rPr>
                  <w:rFonts w:ascii="Times New Roman" w:hAnsi="Times New Roman" w:cs="Times New Roman"/>
                  <w:noProof/>
                  <w:sz w:val="24"/>
                  <w:szCs w:val="24"/>
                  <w:lang w:val="en-GB"/>
                </w:rPr>
                <w:t>105(4), p. 435–451.</w:t>
              </w:r>
            </w:p>
            <w:p w14:paraId="2BF297DC"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Queloz, M., 2023. Debunking Concepts. </w:t>
              </w:r>
              <w:r w:rsidRPr="002C249D">
                <w:rPr>
                  <w:rFonts w:ascii="Times New Roman" w:hAnsi="Times New Roman" w:cs="Times New Roman"/>
                  <w:i/>
                  <w:iCs/>
                  <w:noProof/>
                  <w:sz w:val="24"/>
                  <w:szCs w:val="24"/>
                  <w:lang w:val="en-GB"/>
                </w:rPr>
                <w:t xml:space="preserve">Midwest Studies in Philosophy, </w:t>
              </w:r>
              <w:r w:rsidRPr="002C249D">
                <w:rPr>
                  <w:rFonts w:ascii="Times New Roman" w:hAnsi="Times New Roman" w:cs="Times New Roman"/>
                  <w:noProof/>
                  <w:sz w:val="24"/>
                  <w:szCs w:val="24"/>
                  <w:lang w:val="en-GB"/>
                </w:rPr>
                <w:t>47(1), pp. 195-225.</w:t>
              </w:r>
            </w:p>
            <w:p w14:paraId="14B89AB5"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Queloz, M. &amp; Cueni, D., 2020. Left Wittgensteinianism. </w:t>
              </w:r>
              <w:r w:rsidRPr="002C249D">
                <w:rPr>
                  <w:rFonts w:ascii="Times New Roman" w:hAnsi="Times New Roman" w:cs="Times New Roman"/>
                  <w:i/>
                  <w:iCs/>
                  <w:noProof/>
                  <w:sz w:val="24"/>
                  <w:szCs w:val="24"/>
                  <w:lang w:val="en-GB"/>
                </w:rPr>
                <w:t xml:space="preserve">European Journal of Philosophy, </w:t>
              </w:r>
              <w:r w:rsidRPr="002C249D">
                <w:rPr>
                  <w:rFonts w:ascii="Times New Roman" w:hAnsi="Times New Roman" w:cs="Times New Roman"/>
                  <w:noProof/>
                  <w:sz w:val="24"/>
                  <w:szCs w:val="24"/>
                  <w:lang w:val="en-GB"/>
                </w:rPr>
                <w:t>29(4), pp. 758-777.</w:t>
              </w:r>
            </w:p>
            <w:p w14:paraId="0913D12F"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it-IT"/>
                </w:rPr>
                <w:t xml:space="preserve">Reisner, A., 2013. Prima Facie and Pro Tanto Oughts. In: H. LaFolette, ed. </w:t>
              </w:r>
              <w:r w:rsidRPr="002C249D">
                <w:rPr>
                  <w:rFonts w:ascii="Times New Roman" w:hAnsi="Times New Roman" w:cs="Times New Roman"/>
                  <w:i/>
                  <w:iCs/>
                  <w:noProof/>
                  <w:sz w:val="24"/>
                  <w:szCs w:val="24"/>
                  <w:lang w:val="en-GB"/>
                </w:rPr>
                <w:t xml:space="preserve">International Encyclopedia of Ethics. </w:t>
              </w:r>
              <w:r w:rsidRPr="002C249D">
                <w:rPr>
                  <w:rFonts w:ascii="Times New Roman" w:hAnsi="Times New Roman" w:cs="Times New Roman"/>
                  <w:noProof/>
                  <w:sz w:val="24"/>
                  <w:szCs w:val="24"/>
                  <w:lang w:val="en-GB"/>
                </w:rPr>
                <w:t>Hoboken NJ: Blackwell, pp. 4082-4086.</w:t>
              </w:r>
            </w:p>
            <w:p w14:paraId="584CB57A"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Robinson, P., 1998. The Bomb Thief and the Theory of Justification Defenses. </w:t>
              </w:r>
              <w:r w:rsidRPr="002C249D">
                <w:rPr>
                  <w:rFonts w:ascii="Times New Roman" w:hAnsi="Times New Roman" w:cs="Times New Roman"/>
                  <w:i/>
                  <w:iCs/>
                  <w:noProof/>
                  <w:sz w:val="24"/>
                  <w:szCs w:val="24"/>
                  <w:lang w:val="en-GB"/>
                </w:rPr>
                <w:t xml:space="preserve">Criminal Law Forum: An International Journal, </w:t>
              </w:r>
              <w:r w:rsidRPr="002C249D">
                <w:rPr>
                  <w:rFonts w:ascii="Times New Roman" w:hAnsi="Times New Roman" w:cs="Times New Roman"/>
                  <w:noProof/>
                  <w:sz w:val="24"/>
                  <w:szCs w:val="24"/>
                  <w:lang w:val="en-GB"/>
                </w:rPr>
                <w:t>8(3), pp. 387-409.</w:t>
              </w:r>
            </w:p>
            <w:p w14:paraId="11DAF0C3"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Rosenfeld, G. D., 1999. The Controversy That Isn't: The Debate over Daniel J. Goldhagen's "Hitler's Willing Executioners" in Comparative Perspective. </w:t>
              </w:r>
              <w:r w:rsidRPr="002C249D">
                <w:rPr>
                  <w:rFonts w:ascii="Times New Roman" w:hAnsi="Times New Roman" w:cs="Times New Roman"/>
                  <w:i/>
                  <w:iCs/>
                  <w:noProof/>
                  <w:sz w:val="24"/>
                  <w:szCs w:val="24"/>
                  <w:lang w:val="en-GB"/>
                </w:rPr>
                <w:t xml:space="preserve">Contemporary European History, </w:t>
              </w:r>
              <w:r w:rsidRPr="002C249D">
                <w:rPr>
                  <w:rFonts w:ascii="Times New Roman" w:hAnsi="Times New Roman" w:cs="Times New Roman"/>
                  <w:noProof/>
                  <w:sz w:val="24"/>
                  <w:szCs w:val="24"/>
                  <w:lang w:val="en-GB"/>
                </w:rPr>
                <w:t>8(2), pp. 249-273.</w:t>
              </w:r>
            </w:p>
            <w:p w14:paraId="17532622"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Rosen, G., 2003. Culpability and Ignorance. </w:t>
              </w:r>
              <w:r w:rsidRPr="002C249D">
                <w:rPr>
                  <w:rFonts w:ascii="Times New Roman" w:hAnsi="Times New Roman" w:cs="Times New Roman"/>
                  <w:i/>
                  <w:iCs/>
                  <w:noProof/>
                  <w:sz w:val="24"/>
                  <w:szCs w:val="24"/>
                  <w:lang w:val="en-GB"/>
                </w:rPr>
                <w:t xml:space="preserve">Proceedings of the Aristotelian Society, </w:t>
              </w:r>
              <w:r w:rsidRPr="002C249D">
                <w:rPr>
                  <w:rFonts w:ascii="Times New Roman" w:hAnsi="Times New Roman" w:cs="Times New Roman"/>
                  <w:noProof/>
                  <w:sz w:val="24"/>
                  <w:szCs w:val="24"/>
                  <w:lang w:val="en-GB"/>
                </w:rPr>
                <w:t>103(1), pp. 61-84.</w:t>
              </w:r>
            </w:p>
            <w:p w14:paraId="6BEAB027"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Rudy-Hiller, F., 2023. Moral Ignorance and the Social Nature of Responsible Agency. </w:t>
              </w:r>
              <w:r w:rsidRPr="002C249D">
                <w:rPr>
                  <w:rFonts w:ascii="Times New Roman" w:hAnsi="Times New Roman" w:cs="Times New Roman"/>
                  <w:i/>
                  <w:iCs/>
                  <w:noProof/>
                  <w:sz w:val="24"/>
                  <w:szCs w:val="24"/>
                  <w:lang w:val="en-GB"/>
                </w:rPr>
                <w:t xml:space="preserve">Inquiry, </w:t>
              </w:r>
              <w:r w:rsidRPr="002C249D">
                <w:rPr>
                  <w:rFonts w:ascii="Times New Roman" w:hAnsi="Times New Roman" w:cs="Times New Roman"/>
                  <w:noProof/>
                  <w:sz w:val="24"/>
                  <w:szCs w:val="24"/>
                  <w:lang w:val="en-GB"/>
                </w:rPr>
                <w:t>66(5), pp. 821-848.</w:t>
              </w:r>
            </w:p>
            <w:p w14:paraId="2574C526"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lastRenderedPageBreak/>
                <w:t xml:space="preserve">Sangiovanni, A., 2016. How Practice Matters. </w:t>
              </w:r>
              <w:r w:rsidRPr="002C249D">
                <w:rPr>
                  <w:rFonts w:ascii="Times New Roman" w:hAnsi="Times New Roman" w:cs="Times New Roman"/>
                  <w:i/>
                  <w:iCs/>
                  <w:noProof/>
                  <w:sz w:val="24"/>
                  <w:szCs w:val="24"/>
                  <w:lang w:val="en-GB"/>
                </w:rPr>
                <w:t xml:space="preserve">The Journal of Political Philosophy, </w:t>
              </w:r>
              <w:r w:rsidRPr="002C249D">
                <w:rPr>
                  <w:rFonts w:ascii="Times New Roman" w:hAnsi="Times New Roman" w:cs="Times New Roman"/>
                  <w:noProof/>
                  <w:sz w:val="24"/>
                  <w:szCs w:val="24"/>
                  <w:lang w:val="en-GB"/>
                </w:rPr>
                <w:t>24(1), pp. 3-23.</w:t>
              </w:r>
            </w:p>
            <w:p w14:paraId="0BBC1BC0"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Sauer, H., 2018. </w:t>
              </w:r>
              <w:r w:rsidRPr="002C249D">
                <w:rPr>
                  <w:rFonts w:ascii="Times New Roman" w:hAnsi="Times New Roman" w:cs="Times New Roman"/>
                  <w:i/>
                  <w:iCs/>
                  <w:noProof/>
                  <w:sz w:val="24"/>
                  <w:szCs w:val="24"/>
                  <w:lang w:val="en-GB"/>
                </w:rPr>
                <w:t xml:space="preserve">Debunking Arguments in Ethics. </w:t>
              </w:r>
              <w:r w:rsidRPr="002C249D">
                <w:rPr>
                  <w:rFonts w:ascii="Times New Roman" w:hAnsi="Times New Roman" w:cs="Times New Roman"/>
                  <w:noProof/>
                  <w:sz w:val="24"/>
                  <w:szCs w:val="24"/>
                  <w:lang w:val="en-GB"/>
                </w:rPr>
                <w:t>Cambridge: Cambridge University Press.</w:t>
              </w:r>
            </w:p>
            <w:p w14:paraId="4A81392A"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Sauer, H., 2018. </w:t>
              </w:r>
              <w:r w:rsidRPr="002C249D">
                <w:rPr>
                  <w:rFonts w:ascii="Times New Roman" w:hAnsi="Times New Roman" w:cs="Times New Roman"/>
                  <w:i/>
                  <w:iCs/>
                  <w:noProof/>
                  <w:sz w:val="24"/>
                  <w:szCs w:val="24"/>
                  <w:lang w:val="en-GB"/>
                </w:rPr>
                <w:t xml:space="preserve">Debunking Arguments in Ethics. </w:t>
              </w:r>
              <w:r w:rsidRPr="002C249D">
                <w:rPr>
                  <w:rFonts w:ascii="Times New Roman" w:hAnsi="Times New Roman" w:cs="Times New Roman"/>
                  <w:noProof/>
                  <w:sz w:val="24"/>
                  <w:szCs w:val="24"/>
                  <w:lang w:val="en-GB"/>
                </w:rPr>
                <w:t>Cambridge: Cambridge University Press.</w:t>
              </w:r>
            </w:p>
            <w:p w14:paraId="5A7AE4BC"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Scanlon, T., 2008. </w:t>
              </w:r>
              <w:r w:rsidRPr="002C249D">
                <w:rPr>
                  <w:rFonts w:ascii="Times New Roman" w:hAnsi="Times New Roman" w:cs="Times New Roman"/>
                  <w:i/>
                  <w:iCs/>
                  <w:noProof/>
                  <w:sz w:val="24"/>
                  <w:szCs w:val="24"/>
                  <w:lang w:val="en-GB"/>
                </w:rPr>
                <w:t xml:space="preserve">Moral Dimensions: Permissibility, Meaning and Blame. </w:t>
              </w:r>
              <w:r w:rsidRPr="002C249D">
                <w:rPr>
                  <w:rFonts w:ascii="Times New Roman" w:hAnsi="Times New Roman" w:cs="Times New Roman"/>
                  <w:noProof/>
                  <w:sz w:val="24"/>
                  <w:szCs w:val="24"/>
                  <w:lang w:val="en-GB"/>
                </w:rPr>
                <w:t>Cambridge: Belknap Press.</w:t>
              </w:r>
            </w:p>
            <w:p w14:paraId="37A5F064"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Schmidt, S., 2022. On Believing Indirectly for Practical Reasons. </w:t>
              </w:r>
              <w:r w:rsidRPr="002C249D">
                <w:rPr>
                  <w:rFonts w:ascii="Times New Roman" w:hAnsi="Times New Roman" w:cs="Times New Roman"/>
                  <w:i/>
                  <w:iCs/>
                  <w:noProof/>
                  <w:sz w:val="24"/>
                  <w:szCs w:val="24"/>
                  <w:lang w:val="en-GB"/>
                </w:rPr>
                <w:t xml:space="preserve">Philosophical Studies, </w:t>
              </w:r>
              <w:r w:rsidRPr="002C249D">
                <w:rPr>
                  <w:rFonts w:ascii="Times New Roman" w:hAnsi="Times New Roman" w:cs="Times New Roman"/>
                  <w:noProof/>
                  <w:sz w:val="24"/>
                  <w:szCs w:val="24"/>
                  <w:lang w:val="en-GB"/>
                </w:rPr>
                <w:t>179(6), p. 1795–1819.</w:t>
              </w:r>
            </w:p>
            <w:p w14:paraId="7403FBF9"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Sher, G., 2006. </w:t>
              </w:r>
              <w:r w:rsidRPr="002C249D">
                <w:rPr>
                  <w:rFonts w:ascii="Times New Roman" w:hAnsi="Times New Roman" w:cs="Times New Roman"/>
                  <w:i/>
                  <w:iCs/>
                  <w:noProof/>
                  <w:sz w:val="24"/>
                  <w:szCs w:val="24"/>
                  <w:lang w:val="en-GB"/>
                </w:rPr>
                <w:t xml:space="preserve">In Praise of Blame. </w:t>
              </w:r>
              <w:r w:rsidRPr="002C249D">
                <w:rPr>
                  <w:rFonts w:ascii="Times New Roman" w:hAnsi="Times New Roman" w:cs="Times New Roman"/>
                  <w:noProof/>
                  <w:sz w:val="24"/>
                  <w:szCs w:val="24"/>
                  <w:lang w:val="en-GB"/>
                </w:rPr>
                <w:t>Oxford: Oxford University Press.</w:t>
              </w:r>
            </w:p>
            <w:p w14:paraId="57E682E1"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Sliwa, P., 2020. Excuse Without Exculpation. </w:t>
              </w:r>
              <w:r w:rsidRPr="002C249D">
                <w:rPr>
                  <w:rFonts w:ascii="Times New Roman" w:hAnsi="Times New Roman" w:cs="Times New Roman"/>
                  <w:i/>
                  <w:iCs/>
                  <w:noProof/>
                  <w:sz w:val="24"/>
                  <w:szCs w:val="24"/>
                  <w:lang w:val="en-GB"/>
                </w:rPr>
                <w:t xml:space="preserve">Oxford Studies in Metaethics, </w:t>
              </w:r>
              <w:r w:rsidRPr="002C249D">
                <w:rPr>
                  <w:rFonts w:ascii="Times New Roman" w:hAnsi="Times New Roman" w:cs="Times New Roman"/>
                  <w:noProof/>
                  <w:sz w:val="24"/>
                  <w:szCs w:val="24"/>
                  <w:lang w:val="en-GB"/>
                </w:rPr>
                <w:t>Volume 15, pp. 71-93.</w:t>
              </w:r>
            </w:p>
            <w:p w14:paraId="4137E2A8"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Smith, M., 2013. On the Nature and Significance of the Distinction Between Thick and Thin Ethical Concepts. In: S. Kirchin, ed. </w:t>
              </w:r>
              <w:r w:rsidRPr="002C249D">
                <w:rPr>
                  <w:rFonts w:ascii="Times New Roman" w:hAnsi="Times New Roman" w:cs="Times New Roman"/>
                  <w:i/>
                  <w:iCs/>
                  <w:noProof/>
                  <w:sz w:val="24"/>
                  <w:szCs w:val="24"/>
                  <w:lang w:val="en-GB"/>
                </w:rPr>
                <w:t xml:space="preserve">Thick Concepts. </w:t>
              </w:r>
              <w:r w:rsidRPr="002C249D">
                <w:rPr>
                  <w:rFonts w:ascii="Times New Roman" w:hAnsi="Times New Roman" w:cs="Times New Roman"/>
                  <w:noProof/>
                  <w:sz w:val="24"/>
                  <w:szCs w:val="24"/>
                  <w:lang w:val="en-GB"/>
                </w:rPr>
                <w:t>Oxford: Oxford University Press, pp. 97-120.</w:t>
              </w:r>
            </w:p>
            <w:p w14:paraId="17FF169C"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Smyth, N., 2017. The Function of Morality. </w:t>
              </w:r>
              <w:r w:rsidRPr="002C249D">
                <w:rPr>
                  <w:rFonts w:ascii="Times New Roman" w:hAnsi="Times New Roman" w:cs="Times New Roman"/>
                  <w:i/>
                  <w:iCs/>
                  <w:noProof/>
                  <w:sz w:val="24"/>
                  <w:szCs w:val="24"/>
                  <w:lang w:val="en-GB"/>
                </w:rPr>
                <w:t xml:space="preserve">Philosophical Studies, </w:t>
              </w:r>
              <w:r w:rsidRPr="002C249D">
                <w:rPr>
                  <w:rFonts w:ascii="Times New Roman" w:hAnsi="Times New Roman" w:cs="Times New Roman"/>
                  <w:noProof/>
                  <w:sz w:val="24"/>
                  <w:szCs w:val="24"/>
                  <w:lang w:val="en-GB"/>
                </w:rPr>
                <w:t>174(5), p. 1127–1144.</w:t>
              </w:r>
            </w:p>
            <w:p w14:paraId="30130E67"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Smyth, N., 2020. A Genealogy of Emancipatory Values. </w:t>
              </w:r>
              <w:r w:rsidRPr="002C249D">
                <w:rPr>
                  <w:rFonts w:ascii="Times New Roman" w:hAnsi="Times New Roman" w:cs="Times New Roman"/>
                  <w:i/>
                  <w:iCs/>
                  <w:noProof/>
                  <w:sz w:val="24"/>
                  <w:szCs w:val="24"/>
                  <w:lang w:val="en-GB"/>
                </w:rPr>
                <w:t xml:space="preserve">Inquiry, </w:t>
              </w:r>
              <w:r w:rsidRPr="002C249D">
                <w:rPr>
                  <w:rFonts w:ascii="Times New Roman" w:hAnsi="Times New Roman" w:cs="Times New Roman"/>
                  <w:noProof/>
                  <w:sz w:val="24"/>
                  <w:szCs w:val="24"/>
                  <w:lang w:val="en-GB"/>
                </w:rPr>
                <w:t>Volume https://doi.org/10.1080/0020174X.2020.1758766.</w:t>
              </w:r>
            </w:p>
            <w:p w14:paraId="661C53F1"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Smyth, N., 2023. Purity and Practical Reason: On Pragmatic Genealogy. </w:t>
              </w:r>
              <w:r w:rsidRPr="002C249D">
                <w:rPr>
                  <w:rFonts w:ascii="Times New Roman" w:hAnsi="Times New Roman" w:cs="Times New Roman"/>
                  <w:i/>
                  <w:iCs/>
                  <w:noProof/>
                  <w:sz w:val="24"/>
                  <w:szCs w:val="24"/>
                  <w:lang w:val="en-GB"/>
                </w:rPr>
                <w:t xml:space="preserve">Ergo, </w:t>
              </w:r>
              <w:r w:rsidRPr="002C249D">
                <w:rPr>
                  <w:rFonts w:ascii="Times New Roman" w:hAnsi="Times New Roman" w:cs="Times New Roman"/>
                  <w:noProof/>
                  <w:sz w:val="24"/>
                  <w:szCs w:val="24"/>
                  <w:lang w:val="en-GB"/>
                </w:rPr>
                <w:t>10(37), pp. 1057-1081.</w:t>
              </w:r>
            </w:p>
            <w:p w14:paraId="67CD2C2D"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Statman, D., 2019. Debunking, Vindication and Moral Luck. </w:t>
              </w:r>
              <w:r w:rsidRPr="002C249D">
                <w:rPr>
                  <w:rFonts w:ascii="Times New Roman" w:hAnsi="Times New Roman" w:cs="Times New Roman"/>
                  <w:i/>
                  <w:iCs/>
                  <w:noProof/>
                  <w:sz w:val="24"/>
                  <w:szCs w:val="24"/>
                  <w:lang w:val="en-GB"/>
                </w:rPr>
                <w:t xml:space="preserve">Midwest Studies in Philosophy, </w:t>
              </w:r>
              <w:r w:rsidRPr="002C249D">
                <w:rPr>
                  <w:rFonts w:ascii="Times New Roman" w:hAnsi="Times New Roman" w:cs="Times New Roman"/>
                  <w:noProof/>
                  <w:sz w:val="24"/>
                  <w:szCs w:val="24"/>
                  <w:lang w:val="en-GB"/>
                </w:rPr>
                <w:t>43(1), pp. 203-223.</w:t>
              </w:r>
            </w:p>
            <w:p w14:paraId="45249C34"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Strawson, P. F., 1962. Freedom and Resentment. </w:t>
              </w:r>
              <w:r w:rsidRPr="002C249D">
                <w:rPr>
                  <w:rFonts w:ascii="Times New Roman" w:hAnsi="Times New Roman" w:cs="Times New Roman"/>
                  <w:i/>
                  <w:iCs/>
                  <w:noProof/>
                  <w:sz w:val="24"/>
                  <w:szCs w:val="24"/>
                  <w:lang w:val="en-GB"/>
                </w:rPr>
                <w:t xml:space="preserve">Proceedings of the British Academy, </w:t>
              </w:r>
              <w:r w:rsidRPr="002C249D">
                <w:rPr>
                  <w:rFonts w:ascii="Times New Roman" w:hAnsi="Times New Roman" w:cs="Times New Roman"/>
                  <w:noProof/>
                  <w:sz w:val="24"/>
                  <w:szCs w:val="24"/>
                  <w:lang w:val="en-GB"/>
                </w:rPr>
                <w:t>48(1), pp. 187-211.</w:t>
              </w:r>
            </w:p>
            <w:p w14:paraId="28895946"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Street, S., 2006. A Darwinian Dilemma for Realist Theories of Value. </w:t>
              </w:r>
              <w:r w:rsidRPr="002C249D">
                <w:rPr>
                  <w:rFonts w:ascii="Times New Roman" w:hAnsi="Times New Roman" w:cs="Times New Roman"/>
                  <w:i/>
                  <w:iCs/>
                  <w:noProof/>
                  <w:sz w:val="24"/>
                  <w:szCs w:val="24"/>
                  <w:lang w:val="en-GB"/>
                </w:rPr>
                <w:t xml:space="preserve">Philosophical Studies, </w:t>
              </w:r>
              <w:r w:rsidRPr="002C249D">
                <w:rPr>
                  <w:rFonts w:ascii="Times New Roman" w:hAnsi="Times New Roman" w:cs="Times New Roman"/>
                  <w:noProof/>
                  <w:sz w:val="24"/>
                  <w:szCs w:val="24"/>
                  <w:lang w:val="en-GB"/>
                </w:rPr>
                <w:t>127(1), pp. 109-166.</w:t>
              </w:r>
            </w:p>
            <w:p w14:paraId="383298DD"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Testini, F., 2022a. Testing Pragmatic Genealogy in Political Theory: The Curious Case of John Rawls,, 21(4), 650–670. </w:t>
              </w:r>
              <w:r w:rsidRPr="002C249D">
                <w:rPr>
                  <w:rFonts w:ascii="Times New Roman" w:hAnsi="Times New Roman" w:cs="Times New Roman"/>
                  <w:i/>
                  <w:iCs/>
                  <w:noProof/>
                  <w:sz w:val="24"/>
                  <w:szCs w:val="24"/>
                  <w:lang w:val="en-GB"/>
                </w:rPr>
                <w:t xml:space="preserve">European Journal of Political Theory, </w:t>
              </w:r>
              <w:r w:rsidRPr="002C249D">
                <w:rPr>
                  <w:rFonts w:ascii="Times New Roman" w:hAnsi="Times New Roman" w:cs="Times New Roman"/>
                  <w:noProof/>
                  <w:sz w:val="24"/>
                  <w:szCs w:val="24"/>
                  <w:lang w:val="en-GB"/>
                </w:rPr>
                <w:t>21(4), pp. 650-670.</w:t>
              </w:r>
            </w:p>
            <w:p w14:paraId="081F263D"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Testini, F., 2022b. Genealogical Solutions to the Problem of Critical Distance: Political Theory, Contextualism and the case of Punishment in Transitional Scenarios,. </w:t>
              </w:r>
              <w:r w:rsidRPr="002C249D">
                <w:rPr>
                  <w:rFonts w:ascii="Times New Roman" w:hAnsi="Times New Roman" w:cs="Times New Roman"/>
                  <w:i/>
                  <w:iCs/>
                  <w:noProof/>
                  <w:sz w:val="24"/>
                  <w:szCs w:val="24"/>
                  <w:lang w:val="en-GB"/>
                </w:rPr>
                <w:t xml:space="preserve">Res Publica, </w:t>
              </w:r>
              <w:r w:rsidRPr="002C249D">
                <w:rPr>
                  <w:rFonts w:ascii="Times New Roman" w:hAnsi="Times New Roman" w:cs="Times New Roman"/>
                  <w:noProof/>
                  <w:sz w:val="24"/>
                  <w:szCs w:val="24"/>
                  <w:lang w:val="en-GB"/>
                </w:rPr>
                <w:t>Volume 28, pp. 271-301.</w:t>
              </w:r>
            </w:p>
            <w:p w14:paraId="2E0A9E5F"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Vargas, M., 2013. </w:t>
              </w:r>
              <w:r w:rsidRPr="002C249D">
                <w:rPr>
                  <w:rFonts w:ascii="Times New Roman" w:hAnsi="Times New Roman" w:cs="Times New Roman"/>
                  <w:i/>
                  <w:iCs/>
                  <w:noProof/>
                  <w:sz w:val="24"/>
                  <w:szCs w:val="24"/>
                  <w:lang w:val="en-GB"/>
                </w:rPr>
                <w:t xml:space="preserve">Building Better Things: A Theory of Moral Responsibility. </w:t>
              </w:r>
              <w:r w:rsidRPr="002C249D">
                <w:rPr>
                  <w:rFonts w:ascii="Times New Roman" w:hAnsi="Times New Roman" w:cs="Times New Roman"/>
                  <w:noProof/>
                  <w:sz w:val="24"/>
                  <w:szCs w:val="24"/>
                  <w:lang w:val="en-GB"/>
                </w:rPr>
                <w:t>Oxford: Oxford University Press.</w:t>
              </w:r>
            </w:p>
            <w:p w14:paraId="686A5C6E"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Vavova, K., 2021. The Limits of Rational Belief Revision: A Dilemma for the Darwinian Debunker. </w:t>
              </w:r>
              <w:r w:rsidRPr="002C249D">
                <w:rPr>
                  <w:rFonts w:ascii="Times New Roman" w:hAnsi="Times New Roman" w:cs="Times New Roman"/>
                  <w:i/>
                  <w:iCs/>
                  <w:noProof/>
                  <w:sz w:val="24"/>
                  <w:szCs w:val="24"/>
                  <w:lang w:val="en-GB"/>
                </w:rPr>
                <w:t xml:space="preserve">Noûs, </w:t>
              </w:r>
              <w:r w:rsidRPr="002C249D">
                <w:rPr>
                  <w:rFonts w:ascii="Times New Roman" w:hAnsi="Times New Roman" w:cs="Times New Roman"/>
                  <w:noProof/>
                  <w:sz w:val="24"/>
                  <w:szCs w:val="24"/>
                  <w:lang w:val="en-GB"/>
                </w:rPr>
                <w:t>55(3), pp. 717-734.</w:t>
              </w:r>
            </w:p>
            <w:p w14:paraId="5368D176"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Wallace, R. J., 1994. </w:t>
              </w:r>
              <w:r w:rsidRPr="002C249D">
                <w:rPr>
                  <w:rFonts w:ascii="Times New Roman" w:hAnsi="Times New Roman" w:cs="Times New Roman"/>
                  <w:i/>
                  <w:iCs/>
                  <w:noProof/>
                  <w:sz w:val="24"/>
                  <w:szCs w:val="24"/>
                  <w:lang w:val="en-GB"/>
                </w:rPr>
                <w:t xml:space="preserve">Responsibility and the Moral Sentiments. </w:t>
              </w:r>
              <w:r w:rsidRPr="002C249D">
                <w:rPr>
                  <w:rFonts w:ascii="Times New Roman" w:hAnsi="Times New Roman" w:cs="Times New Roman"/>
                  <w:noProof/>
                  <w:sz w:val="24"/>
                  <w:szCs w:val="24"/>
                  <w:lang w:val="en-GB"/>
                </w:rPr>
                <w:t>Cambridge: Harvard University Press.</w:t>
              </w:r>
            </w:p>
            <w:p w14:paraId="77386C1D"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Wieland, J. W., 2017. What's Special About Moral Ignorance?. </w:t>
              </w:r>
              <w:r w:rsidRPr="002C249D">
                <w:rPr>
                  <w:rFonts w:ascii="Times New Roman" w:hAnsi="Times New Roman" w:cs="Times New Roman"/>
                  <w:i/>
                  <w:iCs/>
                  <w:noProof/>
                  <w:sz w:val="24"/>
                  <w:szCs w:val="24"/>
                  <w:lang w:val="en-GB"/>
                </w:rPr>
                <w:t xml:space="preserve">Ration, </w:t>
              </w:r>
              <w:r w:rsidRPr="002C249D">
                <w:rPr>
                  <w:rFonts w:ascii="Times New Roman" w:hAnsi="Times New Roman" w:cs="Times New Roman"/>
                  <w:noProof/>
                  <w:sz w:val="24"/>
                  <w:szCs w:val="24"/>
                  <w:lang w:val="en-GB"/>
                </w:rPr>
                <w:t>30(2), pp. 149-164.</w:t>
              </w:r>
            </w:p>
            <w:p w14:paraId="4A9882FB"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lastRenderedPageBreak/>
                <w:t xml:space="preserve">Wiggins, D., 2002 [1987]. </w:t>
              </w:r>
              <w:r w:rsidRPr="002C249D">
                <w:rPr>
                  <w:rFonts w:ascii="Times New Roman" w:hAnsi="Times New Roman" w:cs="Times New Roman"/>
                  <w:i/>
                  <w:iCs/>
                  <w:noProof/>
                  <w:sz w:val="24"/>
                  <w:szCs w:val="24"/>
                  <w:lang w:val="en-GB"/>
                </w:rPr>
                <w:t xml:space="preserve">Needs, Values, Truth. Essays in the Philosophy of value. </w:t>
              </w:r>
              <w:r w:rsidRPr="002C249D">
                <w:rPr>
                  <w:rFonts w:ascii="Times New Roman" w:hAnsi="Times New Roman" w:cs="Times New Roman"/>
                  <w:noProof/>
                  <w:sz w:val="24"/>
                  <w:szCs w:val="24"/>
                  <w:lang w:val="en-GB"/>
                </w:rPr>
                <w:t>4 ed. Oxford: Oxford University Press.</w:t>
              </w:r>
            </w:p>
            <w:p w14:paraId="57E5A722"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Williams, B., 2002. </w:t>
              </w:r>
              <w:r w:rsidRPr="002C249D">
                <w:rPr>
                  <w:rFonts w:ascii="Times New Roman" w:hAnsi="Times New Roman" w:cs="Times New Roman"/>
                  <w:i/>
                  <w:iCs/>
                  <w:noProof/>
                  <w:sz w:val="24"/>
                  <w:szCs w:val="24"/>
                  <w:lang w:val="en-GB"/>
                </w:rPr>
                <w:t xml:space="preserve">Truth and truthfulness. An Essay in Genealogy. </w:t>
              </w:r>
              <w:r w:rsidRPr="002C249D">
                <w:rPr>
                  <w:rFonts w:ascii="Times New Roman" w:hAnsi="Times New Roman" w:cs="Times New Roman"/>
                  <w:noProof/>
                  <w:sz w:val="24"/>
                  <w:szCs w:val="24"/>
                  <w:lang w:val="en-GB"/>
                </w:rPr>
                <w:t>Princeton, NJ: Princeton University Press.</w:t>
              </w:r>
            </w:p>
            <w:p w14:paraId="204995ED"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Wolf, S., 2011. Blame, Italian Style. In: R. J. Wallace, R. Kumar &amp; S. Freeman, eds. </w:t>
              </w:r>
              <w:r w:rsidRPr="002C249D">
                <w:rPr>
                  <w:rFonts w:ascii="Times New Roman" w:hAnsi="Times New Roman" w:cs="Times New Roman"/>
                  <w:i/>
                  <w:iCs/>
                  <w:noProof/>
                  <w:sz w:val="24"/>
                  <w:szCs w:val="24"/>
                  <w:lang w:val="en-GB"/>
                </w:rPr>
                <w:t xml:space="preserve">Reasons and Recognition: Essays on the Philosophy of T.M. Scanlon. </w:t>
              </w:r>
              <w:r w:rsidRPr="002C249D">
                <w:rPr>
                  <w:rFonts w:ascii="Times New Roman" w:hAnsi="Times New Roman" w:cs="Times New Roman"/>
                  <w:noProof/>
                  <w:sz w:val="24"/>
                  <w:szCs w:val="24"/>
                  <w:lang w:val="en-GB"/>
                </w:rPr>
                <w:t>Oxford: Oxford University Press, pp. 332-347.</w:t>
              </w:r>
            </w:p>
            <w:p w14:paraId="42095F04" w14:textId="77777777" w:rsidR="006938AC" w:rsidRPr="002C249D" w:rsidRDefault="006938AC" w:rsidP="006938AC">
              <w:pPr>
                <w:pStyle w:val="Bibliografia"/>
                <w:rPr>
                  <w:rFonts w:ascii="Times New Roman" w:hAnsi="Times New Roman" w:cs="Times New Roman"/>
                  <w:noProof/>
                  <w:sz w:val="24"/>
                  <w:szCs w:val="24"/>
                  <w:lang w:val="en-GB"/>
                </w:rPr>
              </w:pPr>
              <w:r w:rsidRPr="002C249D">
                <w:rPr>
                  <w:rFonts w:ascii="Times New Roman" w:hAnsi="Times New Roman" w:cs="Times New Roman"/>
                  <w:noProof/>
                  <w:sz w:val="24"/>
                  <w:szCs w:val="24"/>
                  <w:lang w:val="en-GB"/>
                </w:rPr>
                <w:t xml:space="preserve">Zimmerman, M. J., 2008. </w:t>
              </w:r>
              <w:r w:rsidRPr="002C249D">
                <w:rPr>
                  <w:rFonts w:ascii="Times New Roman" w:hAnsi="Times New Roman" w:cs="Times New Roman"/>
                  <w:i/>
                  <w:iCs/>
                  <w:noProof/>
                  <w:sz w:val="24"/>
                  <w:szCs w:val="24"/>
                  <w:lang w:val="en-GB"/>
                </w:rPr>
                <w:t xml:space="preserve">Living with Uncertainty: The Moral Significance of Ignorance. </w:t>
              </w:r>
              <w:r w:rsidRPr="002C249D">
                <w:rPr>
                  <w:rFonts w:ascii="Times New Roman" w:hAnsi="Times New Roman" w:cs="Times New Roman"/>
                  <w:noProof/>
                  <w:sz w:val="24"/>
                  <w:szCs w:val="24"/>
                  <w:lang w:val="en-GB"/>
                </w:rPr>
                <w:t>Cambridge: Cambridge University Press.</w:t>
              </w:r>
            </w:p>
            <w:p w14:paraId="53C02F85" w14:textId="15E431E4" w:rsidR="002270FC" w:rsidRPr="002C249D" w:rsidRDefault="002270FC" w:rsidP="006938AC">
              <w:pPr>
                <w:pStyle w:val="Bibliografia"/>
                <w:rPr>
                  <w:rFonts w:ascii="Times New Roman" w:hAnsi="Times New Roman" w:cs="Times New Roman"/>
                  <w:noProof/>
                  <w:sz w:val="24"/>
                  <w:szCs w:val="24"/>
                  <w:lang w:val="en-GB"/>
                </w:rPr>
              </w:pPr>
              <w:r w:rsidRPr="002C249D">
                <w:rPr>
                  <w:rFonts w:ascii="Times New Roman" w:hAnsi="Times New Roman" w:cs="Times New Roman"/>
                  <w:b/>
                  <w:bCs/>
                  <w:noProof/>
                  <w:sz w:val="24"/>
                  <w:szCs w:val="24"/>
                  <w:lang w:val="en-GB"/>
                </w:rPr>
                <w:fldChar w:fldCharType="end"/>
              </w:r>
            </w:p>
          </w:sdtContent>
        </w:sdt>
      </w:sdtContent>
    </w:sdt>
    <w:p w14:paraId="56AE89E7" w14:textId="77777777" w:rsidR="002270FC" w:rsidRPr="002C249D" w:rsidRDefault="002270FC" w:rsidP="0062000D">
      <w:pPr>
        <w:spacing w:line="360" w:lineRule="auto"/>
        <w:jc w:val="both"/>
        <w:rPr>
          <w:rFonts w:ascii="Times New Roman" w:hAnsi="Times New Roman" w:cs="Times New Roman"/>
          <w:noProof/>
          <w:sz w:val="24"/>
          <w:szCs w:val="24"/>
          <w:lang w:val="en-GB"/>
        </w:rPr>
      </w:pPr>
    </w:p>
    <w:sdt>
      <w:sdtPr>
        <w:rPr>
          <w:rFonts w:ascii="Times New Roman" w:hAnsi="Times New Roman" w:cs="Times New Roman"/>
          <w:noProof/>
          <w:sz w:val="24"/>
          <w:szCs w:val="24"/>
          <w:lang w:val="en-GB"/>
        </w:rPr>
        <w:id w:val="271439762"/>
        <w:bibliography/>
      </w:sdtPr>
      <w:sdtContent>
        <w:p w14:paraId="2DE1C155" w14:textId="7EAC8EA8" w:rsidR="002270FC" w:rsidRPr="002C249D" w:rsidRDefault="002270FC" w:rsidP="0062000D">
          <w:pPr>
            <w:pStyle w:val="Bibliografia"/>
            <w:spacing w:after="0" w:line="360" w:lineRule="auto"/>
            <w:jc w:val="both"/>
            <w:rPr>
              <w:rFonts w:ascii="Times New Roman" w:hAnsi="Times New Roman" w:cs="Times New Roman"/>
              <w:noProof/>
              <w:sz w:val="24"/>
              <w:szCs w:val="24"/>
              <w:lang w:val="en-GB"/>
            </w:rPr>
          </w:pPr>
        </w:p>
        <w:p w14:paraId="7AFA28B4" w14:textId="1F9A24E7" w:rsidR="00A36E90" w:rsidRPr="00CA0712" w:rsidRDefault="00000000" w:rsidP="0062000D">
          <w:pPr>
            <w:spacing w:after="0" w:line="360" w:lineRule="auto"/>
            <w:jc w:val="both"/>
            <w:rPr>
              <w:rFonts w:ascii="Times New Roman" w:hAnsi="Times New Roman" w:cs="Times New Roman"/>
              <w:noProof/>
              <w:sz w:val="24"/>
              <w:szCs w:val="24"/>
              <w:lang w:val="en-GB"/>
            </w:rPr>
          </w:pPr>
        </w:p>
      </w:sdtContent>
    </w:sdt>
    <w:sectPr w:rsidR="00A36E90" w:rsidRPr="00CA0712" w:rsidSect="00B5530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75F2" w14:textId="77777777" w:rsidR="00B5530D" w:rsidRDefault="00B5530D" w:rsidP="00A8604E">
      <w:pPr>
        <w:spacing w:after="0" w:line="240" w:lineRule="auto"/>
      </w:pPr>
      <w:r>
        <w:separator/>
      </w:r>
    </w:p>
  </w:endnote>
  <w:endnote w:type="continuationSeparator" w:id="0">
    <w:p w14:paraId="09A29C07" w14:textId="77777777" w:rsidR="00B5530D" w:rsidRDefault="00B5530D" w:rsidP="00A8604E">
      <w:pPr>
        <w:spacing w:after="0" w:line="240" w:lineRule="auto"/>
      </w:pPr>
      <w:r>
        <w:continuationSeparator/>
      </w:r>
    </w:p>
  </w:endnote>
  <w:endnote w:type="continuationNotice" w:id="1">
    <w:p w14:paraId="7E83E988" w14:textId="77777777" w:rsidR="00B5530D" w:rsidRDefault="00B55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929629"/>
      <w:docPartObj>
        <w:docPartGallery w:val="Page Numbers (Bottom of Page)"/>
        <w:docPartUnique/>
      </w:docPartObj>
    </w:sdtPr>
    <w:sdtContent>
      <w:p w14:paraId="21182FB1" w14:textId="3C589451" w:rsidR="005C5B00" w:rsidRDefault="00A20F04">
        <w:pPr>
          <w:pStyle w:val="Pidipagina"/>
          <w:jc w:val="right"/>
        </w:pPr>
        <w:r>
          <w:t>.</w:t>
        </w:r>
        <w:r w:rsidR="005C5B00">
          <w:fldChar w:fldCharType="begin"/>
        </w:r>
        <w:r w:rsidR="005C5B00">
          <w:instrText>PAGE   \* MERGEFORMAT</w:instrText>
        </w:r>
        <w:r w:rsidR="005C5B00">
          <w:fldChar w:fldCharType="separate"/>
        </w:r>
        <w:r w:rsidR="005C5B00">
          <w:rPr>
            <w:lang w:val="it-IT"/>
          </w:rPr>
          <w:t>2</w:t>
        </w:r>
        <w:r w:rsidR="005C5B00">
          <w:fldChar w:fldCharType="end"/>
        </w:r>
      </w:p>
    </w:sdtContent>
  </w:sdt>
  <w:p w14:paraId="3B1C4A19" w14:textId="77777777" w:rsidR="005C5B00" w:rsidRDefault="005C5B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AF87" w14:textId="77777777" w:rsidR="00B5530D" w:rsidRDefault="00B5530D" w:rsidP="00A8604E">
      <w:pPr>
        <w:spacing w:after="0" w:line="240" w:lineRule="auto"/>
      </w:pPr>
      <w:r>
        <w:separator/>
      </w:r>
    </w:p>
  </w:footnote>
  <w:footnote w:type="continuationSeparator" w:id="0">
    <w:p w14:paraId="1191886A" w14:textId="77777777" w:rsidR="00B5530D" w:rsidRDefault="00B5530D" w:rsidP="00A8604E">
      <w:pPr>
        <w:spacing w:after="0" w:line="240" w:lineRule="auto"/>
      </w:pPr>
      <w:r>
        <w:continuationSeparator/>
      </w:r>
    </w:p>
  </w:footnote>
  <w:footnote w:type="continuationNotice" w:id="1">
    <w:p w14:paraId="65D78FCE" w14:textId="77777777" w:rsidR="00B5530D" w:rsidRDefault="00B5530D">
      <w:pPr>
        <w:spacing w:after="0" w:line="240" w:lineRule="auto"/>
      </w:pPr>
    </w:p>
  </w:footnote>
  <w:footnote w:id="2">
    <w:p w14:paraId="1271FDD1" w14:textId="5257BA99" w:rsidR="00D507AD" w:rsidRPr="002C249D" w:rsidRDefault="00D507AD"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4645C8" w:rsidRPr="002C249D">
        <w:rPr>
          <w:rFonts w:ascii="Times New Roman" w:hAnsi="Times New Roman" w:cs="Times New Roman"/>
        </w:rPr>
        <w:t xml:space="preserve">See for instance </w:t>
      </w:r>
      <w:r w:rsidR="004F03C2" w:rsidRPr="002C249D">
        <w:rPr>
          <w:rFonts w:ascii="Times New Roman" w:hAnsi="Times New Roman" w:cs="Times New Roman"/>
        </w:rPr>
        <w:t xml:space="preserve">Joyce </w:t>
      </w:r>
      <w:sdt>
        <w:sdtPr>
          <w:rPr>
            <w:rFonts w:ascii="Times New Roman" w:hAnsi="Times New Roman" w:cs="Times New Roman"/>
            <w:lang w:val="it-IT"/>
          </w:rPr>
          <w:id w:val="1531604027"/>
          <w:citation/>
        </w:sdtPr>
        <w:sdtContent>
          <w:r w:rsidR="004F03C2" w:rsidRPr="002C249D">
            <w:rPr>
              <w:rFonts w:ascii="Times New Roman" w:hAnsi="Times New Roman" w:cs="Times New Roman"/>
              <w:lang w:val="it-IT"/>
            </w:rPr>
            <w:fldChar w:fldCharType="begin"/>
          </w:r>
          <w:r w:rsidR="009376B0" w:rsidRPr="002C249D">
            <w:rPr>
              <w:rFonts w:ascii="Times New Roman" w:hAnsi="Times New Roman" w:cs="Times New Roman"/>
            </w:rPr>
            <w:instrText xml:space="preserve">CITATION Joy06 \n  \t  \l 1040 </w:instrText>
          </w:r>
          <w:r w:rsidR="004F03C2" w:rsidRPr="002C249D">
            <w:rPr>
              <w:rFonts w:ascii="Times New Roman" w:hAnsi="Times New Roman" w:cs="Times New Roman"/>
              <w:lang w:val="it-IT"/>
            </w:rPr>
            <w:fldChar w:fldCharType="separate"/>
          </w:r>
          <w:r w:rsidR="006938AC" w:rsidRPr="002C249D">
            <w:rPr>
              <w:rFonts w:ascii="Times New Roman" w:hAnsi="Times New Roman" w:cs="Times New Roman"/>
              <w:noProof/>
            </w:rPr>
            <w:t>(2006)</w:t>
          </w:r>
          <w:r w:rsidR="004F03C2" w:rsidRPr="002C249D">
            <w:rPr>
              <w:rFonts w:ascii="Times New Roman" w:hAnsi="Times New Roman" w:cs="Times New Roman"/>
              <w:lang w:val="it-IT"/>
            </w:rPr>
            <w:fldChar w:fldCharType="end"/>
          </w:r>
        </w:sdtContent>
      </w:sdt>
      <w:r w:rsidR="004F03C2" w:rsidRPr="002C249D">
        <w:rPr>
          <w:rFonts w:ascii="Times New Roman" w:hAnsi="Times New Roman" w:cs="Times New Roman"/>
        </w:rPr>
        <w:t xml:space="preserve">, </w:t>
      </w:r>
      <w:r w:rsidR="007B2CCF" w:rsidRPr="002C249D">
        <w:rPr>
          <w:rFonts w:ascii="Times New Roman" w:hAnsi="Times New Roman" w:cs="Times New Roman"/>
        </w:rPr>
        <w:t xml:space="preserve">Steet  </w:t>
      </w:r>
      <w:sdt>
        <w:sdtPr>
          <w:rPr>
            <w:rFonts w:ascii="Times New Roman" w:hAnsi="Times New Roman" w:cs="Times New Roman"/>
          </w:rPr>
          <w:id w:val="19825349"/>
          <w:citation/>
        </w:sdtPr>
        <w:sdtContent>
          <w:r w:rsidR="007B2CCF" w:rsidRPr="002C249D">
            <w:rPr>
              <w:rFonts w:ascii="Times New Roman" w:hAnsi="Times New Roman" w:cs="Times New Roman"/>
            </w:rPr>
            <w:fldChar w:fldCharType="begin"/>
          </w:r>
          <w:r w:rsidR="009376B0" w:rsidRPr="002C249D">
            <w:rPr>
              <w:rFonts w:ascii="Times New Roman" w:hAnsi="Times New Roman" w:cs="Times New Roman"/>
            </w:rPr>
            <w:instrText xml:space="preserve">CITATION Str061 \n  \t  \l 1040 </w:instrText>
          </w:r>
          <w:r w:rsidR="007B2CCF" w:rsidRPr="002C249D">
            <w:rPr>
              <w:rFonts w:ascii="Times New Roman" w:hAnsi="Times New Roman" w:cs="Times New Roman"/>
            </w:rPr>
            <w:fldChar w:fldCharType="separate"/>
          </w:r>
          <w:r w:rsidR="006938AC" w:rsidRPr="002C249D">
            <w:rPr>
              <w:rFonts w:ascii="Times New Roman" w:hAnsi="Times New Roman" w:cs="Times New Roman"/>
              <w:noProof/>
            </w:rPr>
            <w:t>(2006)</w:t>
          </w:r>
          <w:r w:rsidR="007B2CCF" w:rsidRPr="002C249D">
            <w:rPr>
              <w:rFonts w:ascii="Times New Roman" w:hAnsi="Times New Roman" w:cs="Times New Roman"/>
            </w:rPr>
            <w:fldChar w:fldCharType="end"/>
          </w:r>
        </w:sdtContent>
      </w:sdt>
      <w:r w:rsidR="007B2CCF" w:rsidRPr="002C249D">
        <w:rPr>
          <w:rFonts w:ascii="Times New Roman" w:hAnsi="Times New Roman" w:cs="Times New Roman"/>
        </w:rPr>
        <w:t xml:space="preserve">, </w:t>
      </w:r>
      <w:r w:rsidR="0023273A" w:rsidRPr="002C249D">
        <w:rPr>
          <w:rFonts w:ascii="Times New Roman" w:hAnsi="Times New Roman" w:cs="Times New Roman"/>
        </w:rPr>
        <w:t xml:space="preserve">Kahane </w:t>
      </w:r>
      <w:sdt>
        <w:sdtPr>
          <w:rPr>
            <w:rFonts w:ascii="Times New Roman" w:hAnsi="Times New Roman" w:cs="Times New Roman"/>
          </w:rPr>
          <w:id w:val="-1353635542"/>
          <w:citation/>
        </w:sdtPr>
        <w:sdtContent>
          <w:r w:rsidR="0023273A" w:rsidRPr="002C249D">
            <w:rPr>
              <w:rFonts w:ascii="Times New Roman" w:hAnsi="Times New Roman" w:cs="Times New Roman"/>
            </w:rPr>
            <w:fldChar w:fldCharType="begin"/>
          </w:r>
          <w:r w:rsidR="009376B0" w:rsidRPr="002C249D">
            <w:rPr>
              <w:rFonts w:ascii="Times New Roman" w:hAnsi="Times New Roman" w:cs="Times New Roman"/>
            </w:rPr>
            <w:instrText xml:space="preserve">CITATION Kah11 \n  \t  \l 1040 </w:instrText>
          </w:r>
          <w:r w:rsidR="0023273A" w:rsidRPr="002C249D">
            <w:rPr>
              <w:rFonts w:ascii="Times New Roman" w:hAnsi="Times New Roman" w:cs="Times New Roman"/>
            </w:rPr>
            <w:fldChar w:fldCharType="separate"/>
          </w:r>
          <w:r w:rsidR="006938AC" w:rsidRPr="002C249D">
            <w:rPr>
              <w:rFonts w:ascii="Times New Roman" w:hAnsi="Times New Roman" w:cs="Times New Roman"/>
              <w:noProof/>
            </w:rPr>
            <w:t>(2011)</w:t>
          </w:r>
          <w:r w:rsidR="0023273A" w:rsidRPr="002C249D">
            <w:rPr>
              <w:rFonts w:ascii="Times New Roman" w:hAnsi="Times New Roman" w:cs="Times New Roman"/>
            </w:rPr>
            <w:fldChar w:fldCharType="end"/>
          </w:r>
        </w:sdtContent>
      </w:sdt>
      <w:r w:rsidR="00234E2F" w:rsidRPr="002C249D">
        <w:rPr>
          <w:rFonts w:ascii="Times New Roman" w:hAnsi="Times New Roman" w:cs="Times New Roman"/>
        </w:rPr>
        <w:t xml:space="preserve">, </w:t>
      </w:r>
      <w:r w:rsidR="00B21BD2" w:rsidRPr="002C249D">
        <w:rPr>
          <w:rFonts w:ascii="Times New Roman" w:hAnsi="Times New Roman" w:cs="Times New Roman"/>
        </w:rPr>
        <w:t xml:space="preserve">Nichols </w:t>
      </w:r>
      <w:sdt>
        <w:sdtPr>
          <w:rPr>
            <w:rFonts w:ascii="Times New Roman" w:hAnsi="Times New Roman" w:cs="Times New Roman"/>
          </w:rPr>
          <w:id w:val="-897357098"/>
          <w:citation/>
        </w:sdtPr>
        <w:sdtContent>
          <w:r w:rsidR="00B21BD2" w:rsidRPr="002C249D">
            <w:rPr>
              <w:rFonts w:ascii="Times New Roman" w:hAnsi="Times New Roman" w:cs="Times New Roman"/>
            </w:rPr>
            <w:fldChar w:fldCharType="begin"/>
          </w:r>
          <w:r w:rsidR="009376B0" w:rsidRPr="002C249D">
            <w:rPr>
              <w:rFonts w:ascii="Times New Roman" w:hAnsi="Times New Roman" w:cs="Times New Roman"/>
            </w:rPr>
            <w:instrText xml:space="preserve">CITATION Nic14 \n  \t  \l 1040 </w:instrText>
          </w:r>
          <w:r w:rsidR="00B21BD2" w:rsidRPr="002C249D">
            <w:rPr>
              <w:rFonts w:ascii="Times New Roman" w:hAnsi="Times New Roman" w:cs="Times New Roman"/>
            </w:rPr>
            <w:fldChar w:fldCharType="separate"/>
          </w:r>
          <w:r w:rsidR="006938AC" w:rsidRPr="002C249D">
            <w:rPr>
              <w:rFonts w:ascii="Times New Roman" w:hAnsi="Times New Roman" w:cs="Times New Roman"/>
              <w:noProof/>
            </w:rPr>
            <w:t>(2014)</w:t>
          </w:r>
          <w:r w:rsidR="00B21BD2" w:rsidRPr="002C249D">
            <w:rPr>
              <w:rFonts w:ascii="Times New Roman" w:hAnsi="Times New Roman" w:cs="Times New Roman"/>
            </w:rPr>
            <w:fldChar w:fldCharType="end"/>
          </w:r>
        </w:sdtContent>
      </w:sdt>
      <w:r w:rsidR="00E14839" w:rsidRPr="002C249D">
        <w:rPr>
          <w:rFonts w:ascii="Times New Roman" w:hAnsi="Times New Roman" w:cs="Times New Roman"/>
        </w:rPr>
        <w:t>. Cf.</w:t>
      </w:r>
      <w:r w:rsidR="00B21BD2" w:rsidRPr="002C249D">
        <w:rPr>
          <w:rFonts w:ascii="Times New Roman" w:hAnsi="Times New Roman" w:cs="Times New Roman"/>
        </w:rPr>
        <w:t xml:space="preserve"> </w:t>
      </w:r>
      <w:proofErr w:type="spellStart"/>
      <w:r w:rsidR="00764A67" w:rsidRPr="002C249D">
        <w:rPr>
          <w:rFonts w:ascii="Times New Roman" w:hAnsi="Times New Roman" w:cs="Times New Roman"/>
        </w:rPr>
        <w:t>Mogesen</w:t>
      </w:r>
      <w:proofErr w:type="spellEnd"/>
      <w:r w:rsidR="00764A67" w:rsidRPr="002C249D">
        <w:rPr>
          <w:rFonts w:ascii="Times New Roman" w:hAnsi="Times New Roman" w:cs="Times New Roman"/>
        </w:rPr>
        <w:t xml:space="preserve"> </w:t>
      </w:r>
      <w:sdt>
        <w:sdtPr>
          <w:rPr>
            <w:rFonts w:ascii="Times New Roman" w:hAnsi="Times New Roman" w:cs="Times New Roman"/>
          </w:rPr>
          <w:id w:val="317236683"/>
          <w:citation/>
        </w:sdtPr>
        <w:sdtContent>
          <w:r w:rsidR="00764A67" w:rsidRPr="002C249D">
            <w:rPr>
              <w:rFonts w:ascii="Times New Roman" w:hAnsi="Times New Roman" w:cs="Times New Roman"/>
            </w:rPr>
            <w:fldChar w:fldCharType="begin"/>
          </w:r>
          <w:r w:rsidR="009376B0" w:rsidRPr="002C249D">
            <w:rPr>
              <w:rFonts w:ascii="Times New Roman" w:hAnsi="Times New Roman" w:cs="Times New Roman"/>
            </w:rPr>
            <w:instrText xml:space="preserve">CITATION Mog16 \n  \t  \l 1040 </w:instrText>
          </w:r>
          <w:r w:rsidR="00764A67" w:rsidRPr="002C249D">
            <w:rPr>
              <w:rFonts w:ascii="Times New Roman" w:hAnsi="Times New Roman" w:cs="Times New Roman"/>
            </w:rPr>
            <w:fldChar w:fldCharType="separate"/>
          </w:r>
          <w:r w:rsidR="006938AC" w:rsidRPr="002C249D">
            <w:rPr>
              <w:rFonts w:ascii="Times New Roman" w:hAnsi="Times New Roman" w:cs="Times New Roman"/>
              <w:noProof/>
            </w:rPr>
            <w:t>(2016)</w:t>
          </w:r>
          <w:r w:rsidR="00764A67" w:rsidRPr="002C249D">
            <w:rPr>
              <w:rFonts w:ascii="Times New Roman" w:hAnsi="Times New Roman" w:cs="Times New Roman"/>
            </w:rPr>
            <w:fldChar w:fldCharType="end"/>
          </w:r>
        </w:sdtContent>
      </w:sdt>
      <w:r w:rsidR="00A00431" w:rsidRPr="002C249D">
        <w:rPr>
          <w:rFonts w:ascii="Times New Roman" w:hAnsi="Times New Roman" w:cs="Times New Roman"/>
        </w:rPr>
        <w:t xml:space="preserve"> and</w:t>
      </w:r>
      <w:r w:rsidR="00764A67" w:rsidRPr="002C249D">
        <w:rPr>
          <w:rFonts w:ascii="Times New Roman" w:hAnsi="Times New Roman" w:cs="Times New Roman"/>
        </w:rPr>
        <w:t xml:space="preserve"> </w:t>
      </w:r>
      <w:proofErr w:type="spellStart"/>
      <w:r w:rsidR="005B22F5" w:rsidRPr="002C249D">
        <w:rPr>
          <w:rFonts w:ascii="Times New Roman" w:hAnsi="Times New Roman" w:cs="Times New Roman"/>
        </w:rPr>
        <w:t>Vavova</w:t>
      </w:r>
      <w:proofErr w:type="spellEnd"/>
      <w:r w:rsidR="005B22F5" w:rsidRPr="002C249D">
        <w:rPr>
          <w:rFonts w:ascii="Times New Roman" w:hAnsi="Times New Roman" w:cs="Times New Roman"/>
        </w:rPr>
        <w:t xml:space="preserve"> </w:t>
      </w:r>
      <w:sdt>
        <w:sdtPr>
          <w:rPr>
            <w:rFonts w:ascii="Times New Roman" w:hAnsi="Times New Roman" w:cs="Times New Roman"/>
          </w:rPr>
          <w:id w:val="1518727774"/>
          <w:citation/>
        </w:sdtPr>
        <w:sdtContent>
          <w:r w:rsidR="005B22F5" w:rsidRPr="002C249D">
            <w:rPr>
              <w:rFonts w:ascii="Times New Roman" w:hAnsi="Times New Roman" w:cs="Times New Roman"/>
            </w:rPr>
            <w:fldChar w:fldCharType="begin"/>
          </w:r>
          <w:r w:rsidR="009376B0" w:rsidRPr="002C249D">
            <w:rPr>
              <w:rFonts w:ascii="Times New Roman" w:hAnsi="Times New Roman" w:cs="Times New Roman"/>
            </w:rPr>
            <w:instrText xml:space="preserve">CITATION Vav21 \n  \t  \l 1040 </w:instrText>
          </w:r>
          <w:r w:rsidR="005B22F5" w:rsidRPr="002C249D">
            <w:rPr>
              <w:rFonts w:ascii="Times New Roman" w:hAnsi="Times New Roman" w:cs="Times New Roman"/>
            </w:rPr>
            <w:fldChar w:fldCharType="separate"/>
          </w:r>
          <w:r w:rsidR="006938AC" w:rsidRPr="002C249D">
            <w:rPr>
              <w:rFonts w:ascii="Times New Roman" w:hAnsi="Times New Roman" w:cs="Times New Roman"/>
              <w:noProof/>
            </w:rPr>
            <w:t>(2021)</w:t>
          </w:r>
          <w:r w:rsidR="005B22F5" w:rsidRPr="002C249D">
            <w:rPr>
              <w:rFonts w:ascii="Times New Roman" w:hAnsi="Times New Roman" w:cs="Times New Roman"/>
            </w:rPr>
            <w:fldChar w:fldCharType="end"/>
          </w:r>
        </w:sdtContent>
      </w:sdt>
      <w:r w:rsidR="009376B0" w:rsidRPr="002C249D">
        <w:rPr>
          <w:rFonts w:ascii="Times New Roman" w:hAnsi="Times New Roman" w:cs="Times New Roman"/>
        </w:rPr>
        <w:t>.</w:t>
      </w:r>
    </w:p>
  </w:footnote>
  <w:footnote w:id="3">
    <w:p w14:paraId="48EE61C6" w14:textId="46054A1D" w:rsidR="004B6CAB" w:rsidRPr="002C249D" w:rsidRDefault="004B6CAB"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03265C" w:rsidRPr="002C249D">
        <w:rPr>
          <w:rFonts w:ascii="Times New Roman" w:hAnsi="Times New Roman" w:cs="Times New Roman"/>
        </w:rPr>
        <w:t xml:space="preserve">Cf. Statman </w:t>
      </w:r>
      <w:sdt>
        <w:sdtPr>
          <w:rPr>
            <w:rFonts w:ascii="Times New Roman" w:hAnsi="Times New Roman" w:cs="Times New Roman"/>
          </w:rPr>
          <w:id w:val="1682622021"/>
          <w:citation/>
        </w:sdtPr>
        <w:sdtContent>
          <w:r w:rsidR="0003265C" w:rsidRPr="002C249D">
            <w:rPr>
              <w:rFonts w:ascii="Times New Roman" w:hAnsi="Times New Roman" w:cs="Times New Roman"/>
            </w:rPr>
            <w:fldChar w:fldCharType="begin"/>
          </w:r>
          <w:r w:rsidR="00F20656" w:rsidRPr="002C249D">
            <w:rPr>
              <w:rFonts w:ascii="Times New Roman" w:hAnsi="Times New Roman" w:cs="Times New Roman"/>
            </w:rPr>
            <w:instrText xml:space="preserve">CITATION Sta19 \n  \t  \l 1040 </w:instrText>
          </w:r>
          <w:r w:rsidR="0003265C" w:rsidRPr="002C249D">
            <w:rPr>
              <w:rFonts w:ascii="Times New Roman" w:hAnsi="Times New Roman" w:cs="Times New Roman"/>
            </w:rPr>
            <w:fldChar w:fldCharType="separate"/>
          </w:r>
          <w:r w:rsidR="006938AC" w:rsidRPr="002C249D">
            <w:rPr>
              <w:rFonts w:ascii="Times New Roman" w:hAnsi="Times New Roman" w:cs="Times New Roman"/>
              <w:noProof/>
            </w:rPr>
            <w:t>(2019)</w:t>
          </w:r>
          <w:r w:rsidR="0003265C" w:rsidRPr="002C249D">
            <w:rPr>
              <w:rFonts w:ascii="Times New Roman" w:hAnsi="Times New Roman" w:cs="Times New Roman"/>
            </w:rPr>
            <w:fldChar w:fldCharType="end"/>
          </w:r>
        </w:sdtContent>
      </w:sdt>
      <w:r w:rsidR="00F20656" w:rsidRPr="002C249D">
        <w:rPr>
          <w:rFonts w:ascii="Times New Roman" w:hAnsi="Times New Roman" w:cs="Times New Roman"/>
        </w:rPr>
        <w:t xml:space="preserve">. </w:t>
      </w:r>
      <w:r w:rsidR="00343A37" w:rsidRPr="002C249D">
        <w:rPr>
          <w:rFonts w:ascii="Times New Roman" w:hAnsi="Times New Roman" w:cs="Times New Roman"/>
        </w:rPr>
        <w:t>S</w:t>
      </w:r>
      <w:r w:rsidRPr="002C249D">
        <w:rPr>
          <w:rFonts w:ascii="Times New Roman" w:hAnsi="Times New Roman" w:cs="Times New Roman"/>
        </w:rPr>
        <w:t xml:space="preserve">ee also Kumar </w:t>
      </w:r>
      <w:r w:rsidR="00F20656" w:rsidRPr="002C249D">
        <w:rPr>
          <w:rFonts w:ascii="Times New Roman" w:hAnsi="Times New Roman" w:cs="Times New Roman"/>
        </w:rPr>
        <w:t>(</w:t>
      </w:r>
      <w:r w:rsidRPr="002C249D">
        <w:rPr>
          <w:rFonts w:ascii="Times New Roman" w:hAnsi="Times New Roman" w:cs="Times New Roman"/>
        </w:rPr>
        <w:t>2017</w:t>
      </w:r>
      <w:r w:rsidR="00F20656" w:rsidRPr="002C249D">
        <w:rPr>
          <w:rFonts w:ascii="Times New Roman" w:hAnsi="Times New Roman" w:cs="Times New Roman"/>
        </w:rPr>
        <w:t>)</w:t>
      </w:r>
      <w:r w:rsidRPr="002C249D">
        <w:rPr>
          <w:rFonts w:ascii="Times New Roman" w:hAnsi="Times New Roman" w:cs="Times New Roman"/>
        </w:rPr>
        <w:t xml:space="preserve"> for other examples</w:t>
      </w:r>
      <w:r w:rsidR="00222C1F" w:rsidRPr="002C249D">
        <w:rPr>
          <w:rFonts w:ascii="Times New Roman" w:hAnsi="Times New Roman" w:cs="Times New Roman"/>
        </w:rPr>
        <w:t xml:space="preserve"> of </w:t>
      </w:r>
      <w:r w:rsidR="00927472" w:rsidRPr="002C249D">
        <w:rPr>
          <w:rFonts w:ascii="Times New Roman" w:hAnsi="Times New Roman" w:cs="Times New Roman"/>
        </w:rPr>
        <w:t xml:space="preserve">genealogical </w:t>
      </w:r>
      <w:r w:rsidR="00222C1F" w:rsidRPr="002C249D">
        <w:rPr>
          <w:rFonts w:ascii="Times New Roman" w:hAnsi="Times New Roman" w:cs="Times New Roman"/>
        </w:rPr>
        <w:t>vindica</w:t>
      </w:r>
      <w:r w:rsidR="00927472" w:rsidRPr="002C249D">
        <w:rPr>
          <w:rFonts w:ascii="Times New Roman" w:hAnsi="Times New Roman" w:cs="Times New Roman"/>
        </w:rPr>
        <w:t>tions</w:t>
      </w:r>
      <w:r w:rsidRPr="002C249D">
        <w:rPr>
          <w:rFonts w:ascii="Times New Roman" w:hAnsi="Times New Roman" w:cs="Times New Roman"/>
        </w:rPr>
        <w:t>.</w:t>
      </w:r>
    </w:p>
  </w:footnote>
  <w:footnote w:id="4">
    <w:p w14:paraId="405187A7" w14:textId="1B5D12AA" w:rsidR="00CA0FBB" w:rsidRPr="002C249D" w:rsidRDefault="00CA0FBB"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4933E9" w:rsidRPr="002C249D">
        <w:rPr>
          <w:rFonts w:ascii="Times New Roman" w:hAnsi="Times New Roman" w:cs="Times New Roman"/>
        </w:rPr>
        <w:t xml:space="preserve">Among the scholars </w:t>
      </w:r>
      <w:r w:rsidRPr="002C249D">
        <w:rPr>
          <w:rFonts w:ascii="Times New Roman" w:hAnsi="Times New Roman" w:cs="Times New Roman"/>
        </w:rPr>
        <w:t>that highlighted the pragmatic dimension of genealogical arguments are</w:t>
      </w:r>
      <w:r w:rsidR="009A00A5" w:rsidRPr="002C249D">
        <w:rPr>
          <w:rFonts w:ascii="Times New Roman" w:hAnsi="Times New Roman" w:cs="Times New Roman"/>
        </w:rPr>
        <w:t xml:space="preserve"> </w:t>
      </w:r>
      <w:r w:rsidR="000E2896" w:rsidRPr="002C249D">
        <w:rPr>
          <w:rFonts w:ascii="Times New Roman" w:hAnsi="Times New Roman" w:cs="Times New Roman"/>
        </w:rPr>
        <w:t xml:space="preserve">Philip </w:t>
      </w:r>
      <w:r w:rsidR="009A00A5" w:rsidRPr="002C249D">
        <w:rPr>
          <w:rFonts w:ascii="Times New Roman" w:hAnsi="Times New Roman" w:cs="Times New Roman"/>
        </w:rPr>
        <w:t>Pettit</w:t>
      </w:r>
      <w:r w:rsidRPr="002C249D">
        <w:rPr>
          <w:rFonts w:ascii="Times New Roman" w:hAnsi="Times New Roman" w:cs="Times New Roman"/>
        </w:rPr>
        <w:t xml:space="preserve"> </w:t>
      </w:r>
      <w:sdt>
        <w:sdtPr>
          <w:rPr>
            <w:rFonts w:ascii="Times New Roman" w:hAnsi="Times New Roman" w:cs="Times New Roman"/>
          </w:rPr>
          <w:id w:val="148643810"/>
          <w:citation/>
        </w:sdtPr>
        <w:sdtContent>
          <w:r w:rsidR="0044409A" w:rsidRPr="002C249D">
            <w:rPr>
              <w:rFonts w:ascii="Times New Roman" w:hAnsi="Times New Roman" w:cs="Times New Roman"/>
            </w:rPr>
            <w:fldChar w:fldCharType="begin"/>
          </w:r>
          <w:r w:rsidR="0044409A" w:rsidRPr="002C249D">
            <w:rPr>
              <w:rFonts w:ascii="Times New Roman" w:hAnsi="Times New Roman" w:cs="Times New Roman"/>
            </w:rPr>
            <w:instrText xml:space="preserve">CITATION Pet18 \n  \t  \l 1040 </w:instrText>
          </w:r>
          <w:r w:rsidR="0044409A" w:rsidRPr="002C249D">
            <w:rPr>
              <w:rFonts w:ascii="Times New Roman" w:hAnsi="Times New Roman" w:cs="Times New Roman"/>
            </w:rPr>
            <w:fldChar w:fldCharType="separate"/>
          </w:r>
          <w:r w:rsidR="006938AC" w:rsidRPr="002C249D">
            <w:rPr>
              <w:rFonts w:ascii="Times New Roman" w:hAnsi="Times New Roman" w:cs="Times New Roman"/>
              <w:noProof/>
            </w:rPr>
            <w:t>(2018)</w:t>
          </w:r>
          <w:r w:rsidR="0044409A" w:rsidRPr="002C249D">
            <w:rPr>
              <w:rFonts w:ascii="Times New Roman" w:hAnsi="Times New Roman" w:cs="Times New Roman"/>
            </w:rPr>
            <w:fldChar w:fldCharType="end"/>
          </w:r>
        </w:sdtContent>
      </w:sdt>
      <w:r w:rsidR="0044409A" w:rsidRPr="002C249D">
        <w:rPr>
          <w:rFonts w:ascii="Times New Roman" w:hAnsi="Times New Roman" w:cs="Times New Roman"/>
        </w:rPr>
        <w:t xml:space="preserve">, </w:t>
      </w:r>
      <w:r w:rsidRPr="002C249D">
        <w:rPr>
          <w:rFonts w:ascii="Times New Roman" w:hAnsi="Times New Roman" w:cs="Times New Roman"/>
        </w:rPr>
        <w:t xml:space="preserve">Nicholas Smyth </w:t>
      </w:r>
      <w:sdt>
        <w:sdtPr>
          <w:rPr>
            <w:rFonts w:ascii="Times New Roman" w:hAnsi="Times New Roman" w:cs="Times New Roman"/>
          </w:rPr>
          <w:id w:val="-618998774"/>
          <w:citation/>
        </w:sdtPr>
        <w:sdtContent>
          <w:r w:rsidRPr="002C249D">
            <w:rPr>
              <w:rFonts w:ascii="Times New Roman" w:hAnsi="Times New Roman" w:cs="Times New Roman"/>
            </w:rPr>
            <w:fldChar w:fldCharType="begin"/>
          </w:r>
          <w:r w:rsidRPr="002C249D">
            <w:rPr>
              <w:rFonts w:ascii="Times New Roman" w:hAnsi="Times New Roman" w:cs="Times New Roman"/>
            </w:rPr>
            <w:instrText xml:space="preserve">CITATION Smy20 \n  \t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(2020)</w:t>
          </w:r>
          <w:r w:rsidRPr="002C249D">
            <w:rPr>
              <w:rFonts w:ascii="Times New Roman" w:hAnsi="Times New Roman" w:cs="Times New Roman"/>
            </w:rPr>
            <w:fldChar w:fldCharType="end"/>
          </w:r>
        </w:sdtContent>
      </w:sdt>
      <w:r w:rsidR="00CD487D" w:rsidRPr="002C249D">
        <w:rPr>
          <w:rFonts w:ascii="Times New Roman" w:hAnsi="Times New Roman" w:cs="Times New Roman"/>
        </w:rPr>
        <w:t>,</w:t>
      </w:r>
      <w:r w:rsidRPr="002C249D">
        <w:rPr>
          <w:rFonts w:ascii="Times New Roman" w:hAnsi="Times New Roman" w:cs="Times New Roman"/>
        </w:rPr>
        <w:t xml:space="preserve"> Francesco Testini (2022a and 2022b)</w:t>
      </w:r>
      <w:r w:rsidR="00517D42" w:rsidRPr="002C249D">
        <w:rPr>
          <w:rFonts w:ascii="Times New Roman" w:hAnsi="Times New Roman" w:cs="Times New Roman"/>
        </w:rPr>
        <w:t xml:space="preserve">, and Krista Lawlor </w:t>
      </w:r>
      <w:sdt>
        <w:sdtPr>
          <w:rPr>
            <w:rFonts w:ascii="Times New Roman" w:hAnsi="Times New Roman" w:cs="Times New Roman"/>
          </w:rPr>
          <w:id w:val="-1322730310"/>
          <w:citation/>
        </w:sdtPr>
        <w:sdtContent>
          <w:r w:rsidR="00517D42" w:rsidRPr="002C249D">
            <w:rPr>
              <w:rFonts w:ascii="Times New Roman" w:hAnsi="Times New Roman" w:cs="Times New Roman"/>
            </w:rPr>
            <w:fldChar w:fldCharType="begin"/>
          </w:r>
          <w:r w:rsidR="00517D42" w:rsidRPr="002C249D">
            <w:rPr>
              <w:rFonts w:ascii="Times New Roman" w:hAnsi="Times New Roman" w:cs="Times New Roman"/>
            </w:rPr>
            <w:instrText xml:space="preserve">CITATION Law23 \n  \t  \l 1040 </w:instrText>
          </w:r>
          <w:r w:rsidR="00517D42" w:rsidRPr="002C249D">
            <w:rPr>
              <w:rFonts w:ascii="Times New Roman" w:hAnsi="Times New Roman" w:cs="Times New Roman"/>
            </w:rPr>
            <w:fldChar w:fldCharType="separate"/>
          </w:r>
          <w:r w:rsidR="006938AC" w:rsidRPr="002C249D">
            <w:rPr>
              <w:rFonts w:ascii="Times New Roman" w:hAnsi="Times New Roman" w:cs="Times New Roman"/>
              <w:noProof/>
            </w:rPr>
            <w:t>(2023)</w:t>
          </w:r>
          <w:r w:rsidR="00517D42" w:rsidRPr="002C249D">
            <w:rPr>
              <w:rFonts w:ascii="Times New Roman" w:hAnsi="Times New Roman" w:cs="Times New Roman"/>
            </w:rPr>
            <w:fldChar w:fldCharType="end"/>
          </w:r>
        </w:sdtContent>
      </w:sdt>
      <w:r w:rsidR="00517D42" w:rsidRPr="002C249D">
        <w:rPr>
          <w:rFonts w:ascii="Times New Roman" w:hAnsi="Times New Roman" w:cs="Times New Roman"/>
        </w:rPr>
        <w:t>.</w:t>
      </w:r>
    </w:p>
  </w:footnote>
  <w:footnote w:id="5">
    <w:p w14:paraId="12CDE3DE" w14:textId="06089807" w:rsidR="00CA0FBB" w:rsidRPr="002C249D" w:rsidRDefault="00CA0FBB"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952430" w:rsidRPr="002C249D">
        <w:rPr>
          <w:rFonts w:ascii="Times New Roman" w:hAnsi="Times New Roman" w:cs="Times New Roman"/>
        </w:rPr>
        <w:t>Cf.</w:t>
      </w:r>
      <w:r w:rsidRPr="002C249D">
        <w:rPr>
          <w:rFonts w:ascii="Times New Roman" w:hAnsi="Times New Roman" w:cs="Times New Roman"/>
        </w:rPr>
        <w:t xml:space="preserve"> Longworth </w:t>
      </w:r>
      <w:sdt>
        <w:sdtPr>
          <w:rPr>
            <w:rFonts w:ascii="Times New Roman" w:hAnsi="Times New Roman" w:cs="Times New Roman"/>
          </w:rPr>
          <w:id w:val="304438874"/>
          <w:citation/>
        </w:sdtPr>
        <w:sdtContent>
          <w:r w:rsidRPr="002C249D">
            <w:rPr>
              <w:rFonts w:ascii="Times New Roman" w:hAnsi="Times New Roman" w:cs="Times New Roman"/>
            </w:rPr>
            <w:fldChar w:fldCharType="begin"/>
          </w:r>
          <w:r w:rsidRPr="002C249D">
            <w:rPr>
              <w:rFonts w:ascii="Times New Roman" w:hAnsi="Times New Roman" w:cs="Times New Roman"/>
            </w:rPr>
            <w:instrText xml:space="preserve">CITATION Lon22 \n  \t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(2022)</w:t>
          </w:r>
          <w:r w:rsidRPr="002C249D">
            <w:rPr>
              <w:rFonts w:ascii="Times New Roman" w:hAnsi="Times New Roman" w:cs="Times New Roman"/>
            </w:rPr>
            <w:fldChar w:fldCharType="end"/>
          </w:r>
        </w:sdtContent>
      </w:sdt>
      <w:r w:rsidRPr="002C249D">
        <w:rPr>
          <w:rFonts w:ascii="Times New Roman" w:hAnsi="Times New Roman" w:cs="Times New Roman"/>
        </w:rPr>
        <w:t xml:space="preserve"> and Smyth </w:t>
      </w:r>
      <w:sdt>
        <w:sdtPr>
          <w:rPr>
            <w:rFonts w:ascii="Times New Roman" w:hAnsi="Times New Roman" w:cs="Times New Roman"/>
          </w:rPr>
          <w:id w:val="462237127"/>
          <w:citation/>
        </w:sdtPr>
        <w:sdtContent>
          <w:r w:rsidRPr="002C249D">
            <w:rPr>
              <w:rFonts w:ascii="Times New Roman" w:hAnsi="Times New Roman" w:cs="Times New Roman"/>
            </w:rPr>
            <w:fldChar w:fldCharType="begin"/>
          </w:r>
          <w:r w:rsidR="00351D92" w:rsidRPr="002C249D">
            <w:rPr>
              <w:rFonts w:ascii="Times New Roman" w:hAnsi="Times New Roman" w:cs="Times New Roman"/>
            </w:rPr>
            <w:instrText xml:space="preserve">CITATION Smy23 \p 167-169 \n  \t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(2023, pp. 167-169)</w:t>
          </w:r>
          <w:r w:rsidRPr="002C249D">
            <w:rPr>
              <w:rFonts w:ascii="Times New Roman" w:hAnsi="Times New Roman" w:cs="Times New Roman"/>
            </w:rPr>
            <w:fldChar w:fldCharType="end"/>
          </w:r>
        </w:sdtContent>
      </w:sdt>
      <w:r w:rsidR="00351D92" w:rsidRPr="002C249D">
        <w:rPr>
          <w:rFonts w:ascii="Times New Roman" w:hAnsi="Times New Roman" w:cs="Times New Roman"/>
        </w:rPr>
        <w:t xml:space="preserve"> for resistance to these claims.</w:t>
      </w:r>
    </w:p>
  </w:footnote>
  <w:footnote w:id="6">
    <w:p w14:paraId="6A7AC4DA" w14:textId="041146C7" w:rsidR="009E7F1B" w:rsidRPr="002C249D" w:rsidRDefault="009E7F1B" w:rsidP="009E7F1B">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I am here adapting to reasons Reisner’s </w:t>
      </w:r>
      <w:sdt>
        <w:sdtPr>
          <w:rPr>
            <w:rFonts w:ascii="Times New Roman" w:hAnsi="Times New Roman" w:cs="Times New Roman"/>
          </w:rPr>
          <w:id w:val="344976980"/>
          <w:citation/>
        </w:sdtPr>
        <w:sdtContent>
          <w:r w:rsidRPr="002C249D">
            <w:rPr>
              <w:rFonts w:ascii="Times New Roman" w:hAnsi="Times New Roman" w:cs="Times New Roman"/>
            </w:rPr>
            <w:fldChar w:fldCharType="begin"/>
          </w:r>
          <w:r w:rsidRPr="002C249D">
            <w:rPr>
              <w:rFonts w:ascii="Times New Roman" w:hAnsi="Times New Roman" w:cs="Times New Roman"/>
            </w:rPr>
            <w:instrText xml:space="preserve">CITATION Rei13 \n  \t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(2013)</w:t>
          </w:r>
          <w:r w:rsidRPr="002C249D">
            <w:rPr>
              <w:rFonts w:ascii="Times New Roman" w:hAnsi="Times New Roman" w:cs="Times New Roman"/>
            </w:rPr>
            <w:fldChar w:fldCharType="end"/>
          </w:r>
        </w:sdtContent>
      </w:sdt>
      <w:r w:rsidRPr="002C249D">
        <w:rPr>
          <w:rFonts w:ascii="Times New Roman" w:hAnsi="Times New Roman" w:cs="Times New Roman"/>
        </w:rPr>
        <w:t xml:space="preserve"> account of prima facie and pro tanto </w:t>
      </w:r>
      <w:proofErr w:type="spellStart"/>
      <w:r w:rsidRPr="002C249D">
        <w:rPr>
          <w:rFonts w:ascii="Times New Roman" w:hAnsi="Times New Roman" w:cs="Times New Roman"/>
        </w:rPr>
        <w:t>oughts</w:t>
      </w:r>
      <w:proofErr w:type="spellEnd"/>
      <w:r w:rsidRPr="002C249D">
        <w:rPr>
          <w:rFonts w:ascii="Times New Roman" w:hAnsi="Times New Roman" w:cs="Times New Roman"/>
        </w:rPr>
        <w:t>.</w:t>
      </w:r>
    </w:p>
  </w:footnote>
  <w:footnote w:id="7">
    <w:p w14:paraId="11084D46" w14:textId="6623EFCB" w:rsidR="006D0EC2" w:rsidRPr="002C249D" w:rsidRDefault="006D0EC2"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BA6B78" w:rsidRPr="002C249D">
        <w:rPr>
          <w:rFonts w:ascii="Times New Roman" w:hAnsi="Times New Roman" w:cs="Times New Roman"/>
        </w:rPr>
        <w:t xml:space="preserve">As </w:t>
      </w:r>
      <w:r w:rsidR="001B2B96" w:rsidRPr="002C249D">
        <w:rPr>
          <w:rFonts w:ascii="Times New Roman" w:hAnsi="Times New Roman" w:cs="Times New Roman"/>
        </w:rPr>
        <w:t>far as I know, t</w:t>
      </w:r>
      <w:r w:rsidRPr="002C249D">
        <w:rPr>
          <w:rFonts w:ascii="Times New Roman" w:hAnsi="Times New Roman" w:cs="Times New Roman"/>
        </w:rPr>
        <w:t>he first occurrence of the term</w:t>
      </w:r>
      <w:r w:rsidR="000C212B" w:rsidRPr="002C249D">
        <w:rPr>
          <w:rFonts w:ascii="Times New Roman" w:hAnsi="Times New Roman" w:cs="Times New Roman"/>
        </w:rPr>
        <w:t xml:space="preserve"> ‘vindication’</w:t>
      </w:r>
      <w:r w:rsidRPr="002C249D">
        <w:rPr>
          <w:rFonts w:ascii="Times New Roman" w:hAnsi="Times New Roman" w:cs="Times New Roman"/>
        </w:rPr>
        <w:t xml:space="preserve"> </w:t>
      </w:r>
      <w:r w:rsidR="001B2B96" w:rsidRPr="002C249D">
        <w:rPr>
          <w:rFonts w:ascii="Times New Roman" w:hAnsi="Times New Roman" w:cs="Times New Roman"/>
        </w:rPr>
        <w:t xml:space="preserve">in such a pragmatic key </w:t>
      </w:r>
      <w:proofErr w:type="gramStart"/>
      <w:r w:rsidRPr="002C249D">
        <w:rPr>
          <w:rFonts w:ascii="Times New Roman" w:hAnsi="Times New Roman" w:cs="Times New Roman"/>
        </w:rPr>
        <w:t xml:space="preserve">dates </w:t>
      </w:r>
      <w:r w:rsidR="001B2B96" w:rsidRPr="002C249D">
        <w:rPr>
          <w:rFonts w:ascii="Times New Roman" w:hAnsi="Times New Roman" w:cs="Times New Roman"/>
        </w:rPr>
        <w:t xml:space="preserve">back </w:t>
      </w:r>
      <w:r w:rsidRPr="002C249D">
        <w:rPr>
          <w:rFonts w:ascii="Times New Roman" w:hAnsi="Times New Roman" w:cs="Times New Roman"/>
        </w:rPr>
        <w:t>to</w:t>
      </w:r>
      <w:proofErr w:type="gramEnd"/>
      <w:r w:rsidRPr="002C249D">
        <w:rPr>
          <w:rFonts w:ascii="Times New Roman" w:hAnsi="Times New Roman" w:cs="Times New Roman"/>
        </w:rPr>
        <w:t xml:space="preserve"> Herbert Feigl </w:t>
      </w:r>
      <w:sdt>
        <w:sdtPr>
          <w:rPr>
            <w:rFonts w:ascii="Times New Roman" w:hAnsi="Times New Roman" w:cs="Times New Roman"/>
          </w:rPr>
          <w:id w:val="-739242413"/>
          <w:citation/>
        </w:sdtPr>
        <w:sdtContent>
          <w:r w:rsidRPr="002C249D">
            <w:rPr>
              <w:rFonts w:ascii="Times New Roman" w:hAnsi="Times New Roman" w:cs="Times New Roman"/>
            </w:rPr>
            <w:fldChar w:fldCharType="begin"/>
          </w:r>
          <w:r w:rsidR="00F03E05" w:rsidRPr="002C249D">
            <w:rPr>
              <w:rFonts w:ascii="Times New Roman" w:hAnsi="Times New Roman" w:cs="Times New Roman"/>
            </w:rPr>
            <w:instrText xml:space="preserve">CITATION Fei50 \n  \t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(1950)</w:t>
          </w:r>
          <w:r w:rsidRPr="002C249D">
            <w:rPr>
              <w:rFonts w:ascii="Times New Roman" w:hAnsi="Times New Roman" w:cs="Times New Roman"/>
            </w:rPr>
            <w:fldChar w:fldCharType="end"/>
          </w:r>
        </w:sdtContent>
      </w:sdt>
      <w:r w:rsidRPr="002C249D">
        <w:rPr>
          <w:rFonts w:ascii="Times New Roman" w:hAnsi="Times New Roman" w:cs="Times New Roman"/>
        </w:rPr>
        <w:t xml:space="preserve">. Beside a reappearance in the philosophy of David Wiggins </w:t>
      </w:r>
      <w:sdt>
        <w:sdtPr>
          <w:rPr>
            <w:rFonts w:ascii="Times New Roman" w:hAnsi="Times New Roman" w:cs="Times New Roman"/>
          </w:rPr>
          <w:id w:val="2097662751"/>
          <w:citation/>
        </w:sdtPr>
        <w:sdtContent>
          <w:r w:rsidRPr="002C249D">
            <w:rPr>
              <w:rFonts w:ascii="Times New Roman" w:hAnsi="Times New Roman" w:cs="Times New Roman"/>
            </w:rPr>
            <w:fldChar w:fldCharType="begin"/>
          </w:r>
          <w:r w:rsidRPr="002C249D">
            <w:rPr>
              <w:rFonts w:ascii="Times New Roman" w:hAnsi="Times New Roman" w:cs="Times New Roman"/>
            </w:rPr>
            <w:instrText xml:space="preserve">CITATION Wig871 \p "200-209; 344-348" \n  \t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(2002 [1987], pp. 200-209; 344-348)</w:t>
          </w:r>
          <w:r w:rsidRPr="002C249D">
            <w:rPr>
              <w:rFonts w:ascii="Times New Roman" w:hAnsi="Times New Roman" w:cs="Times New Roman"/>
            </w:rPr>
            <w:fldChar w:fldCharType="end"/>
          </w:r>
        </w:sdtContent>
      </w:sdt>
      <w:r w:rsidRPr="002C249D">
        <w:rPr>
          <w:rFonts w:ascii="Times New Roman" w:hAnsi="Times New Roman" w:cs="Times New Roman"/>
        </w:rPr>
        <w:t xml:space="preserve">, the notion re-emerged with Bernard Williams </w:t>
      </w:r>
      <w:sdt>
        <w:sdtPr>
          <w:rPr>
            <w:rFonts w:ascii="Times New Roman" w:hAnsi="Times New Roman" w:cs="Times New Roman"/>
          </w:rPr>
          <w:id w:val="-2046444142"/>
          <w:citation/>
        </w:sdtPr>
        <w:sdtContent>
          <w:r w:rsidRPr="002C249D">
            <w:rPr>
              <w:rFonts w:ascii="Times New Roman" w:hAnsi="Times New Roman" w:cs="Times New Roman"/>
            </w:rPr>
            <w:fldChar w:fldCharType="begin"/>
          </w:r>
          <w:r w:rsidRPr="002C249D">
            <w:rPr>
              <w:rFonts w:ascii="Times New Roman" w:hAnsi="Times New Roman" w:cs="Times New Roman"/>
            </w:rPr>
            <w:instrText xml:space="preserve">CITATION Wil021 \p "36, 238"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(Williams, 2002, pp. 36, 238)</w:t>
          </w:r>
          <w:r w:rsidRPr="002C249D">
            <w:rPr>
              <w:rFonts w:ascii="Times New Roman" w:hAnsi="Times New Roman" w:cs="Times New Roman"/>
            </w:rPr>
            <w:fldChar w:fldCharType="end"/>
          </w:r>
        </w:sdtContent>
      </w:sdt>
      <w:r w:rsidRPr="002C249D">
        <w:rPr>
          <w:rFonts w:ascii="Times New Roman" w:hAnsi="Times New Roman" w:cs="Times New Roman"/>
        </w:rPr>
        <w:t>.</w:t>
      </w:r>
      <w:r w:rsidR="00505E6B" w:rsidRPr="002C249D">
        <w:rPr>
          <w:rFonts w:ascii="Times New Roman" w:hAnsi="Times New Roman" w:cs="Times New Roman"/>
        </w:rPr>
        <w:t xml:space="preserve"> For a different usage of the term,</w:t>
      </w:r>
      <w:r w:rsidR="00054B38" w:rsidRPr="002C249D">
        <w:rPr>
          <w:rFonts w:ascii="Times New Roman" w:hAnsi="Times New Roman" w:cs="Times New Roman"/>
        </w:rPr>
        <w:t xml:space="preserve"> see Owen </w:t>
      </w:r>
      <w:sdt>
        <w:sdtPr>
          <w:rPr>
            <w:rFonts w:ascii="Times New Roman" w:hAnsi="Times New Roman" w:cs="Times New Roman"/>
          </w:rPr>
          <w:id w:val="-195701520"/>
          <w:citation/>
        </w:sdtPr>
        <w:sdtContent>
          <w:r w:rsidR="00FB1847" w:rsidRPr="002C249D">
            <w:rPr>
              <w:rFonts w:ascii="Times New Roman" w:hAnsi="Times New Roman" w:cs="Times New Roman"/>
            </w:rPr>
            <w:fldChar w:fldCharType="begin"/>
          </w:r>
          <w:r w:rsidR="00ED20B6" w:rsidRPr="002C249D">
            <w:rPr>
              <w:rFonts w:ascii="Times New Roman" w:hAnsi="Times New Roman" w:cs="Times New Roman"/>
            </w:rPr>
            <w:instrText xml:space="preserve">CITATION Oweng \n  \t  \l 1040 </w:instrText>
          </w:r>
          <w:r w:rsidR="00FB1847" w:rsidRPr="002C249D">
            <w:rPr>
              <w:rFonts w:ascii="Times New Roman" w:hAnsi="Times New Roman" w:cs="Times New Roman"/>
            </w:rPr>
            <w:fldChar w:fldCharType="separate"/>
          </w:r>
          <w:r w:rsidR="006938AC" w:rsidRPr="002C249D">
            <w:rPr>
              <w:rFonts w:ascii="Times New Roman" w:hAnsi="Times New Roman" w:cs="Times New Roman"/>
              <w:noProof/>
            </w:rPr>
            <w:t>(forthcoming)</w:t>
          </w:r>
          <w:r w:rsidR="00FB1847" w:rsidRPr="002C249D">
            <w:rPr>
              <w:rFonts w:ascii="Times New Roman" w:hAnsi="Times New Roman" w:cs="Times New Roman"/>
            </w:rPr>
            <w:fldChar w:fldCharType="end"/>
          </w:r>
        </w:sdtContent>
      </w:sdt>
      <w:r w:rsidR="00ED20B6" w:rsidRPr="002C249D">
        <w:rPr>
          <w:rFonts w:ascii="Times New Roman" w:hAnsi="Times New Roman" w:cs="Times New Roman"/>
        </w:rPr>
        <w:t>.</w:t>
      </w:r>
    </w:p>
  </w:footnote>
  <w:footnote w:id="8">
    <w:p w14:paraId="3A3ABBD2" w14:textId="6EAC177B" w:rsidR="007A64AC" w:rsidRPr="002C249D" w:rsidRDefault="007A64AC"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AA30F8" w:rsidRPr="002C249D">
        <w:rPr>
          <w:rFonts w:ascii="Times New Roman" w:hAnsi="Times New Roman" w:cs="Times New Roman"/>
        </w:rPr>
        <w:t xml:space="preserve">Sauer </w:t>
      </w:r>
      <w:sdt>
        <w:sdtPr>
          <w:rPr>
            <w:rFonts w:ascii="Times New Roman" w:hAnsi="Times New Roman" w:cs="Times New Roman"/>
          </w:rPr>
          <w:id w:val="626051877"/>
          <w:citation/>
        </w:sdtPr>
        <w:sdtContent>
          <w:r w:rsidRPr="002C249D">
            <w:rPr>
              <w:rFonts w:ascii="Times New Roman" w:hAnsi="Times New Roman" w:cs="Times New Roman"/>
            </w:rPr>
            <w:fldChar w:fldCharType="begin"/>
          </w:r>
          <w:r w:rsidR="00AA30F8" w:rsidRPr="002C249D">
            <w:rPr>
              <w:rFonts w:ascii="Times New Roman" w:hAnsi="Times New Roman" w:cs="Times New Roman"/>
            </w:rPr>
            <w:instrText xml:space="preserve">CITATION Sau18 \p 212 \n  \t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(2018, p. 212)</w:t>
          </w:r>
          <w:r w:rsidRPr="002C249D">
            <w:rPr>
              <w:rFonts w:ascii="Times New Roman" w:hAnsi="Times New Roman" w:cs="Times New Roman"/>
            </w:rPr>
            <w:fldChar w:fldCharType="end"/>
          </w:r>
        </w:sdtContent>
      </w:sdt>
      <w:r w:rsidR="00B82B10" w:rsidRPr="002C249D">
        <w:rPr>
          <w:rFonts w:ascii="Times New Roman" w:hAnsi="Times New Roman" w:cs="Times New Roman"/>
        </w:rPr>
        <w:t>.</w:t>
      </w:r>
    </w:p>
  </w:footnote>
  <w:footnote w:id="9">
    <w:p w14:paraId="3F0F676F" w14:textId="64349A28" w:rsidR="00AF3166" w:rsidRPr="002C249D" w:rsidRDefault="00AF3166"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See Sauer </w:t>
      </w:r>
      <w:sdt>
        <w:sdtPr>
          <w:rPr>
            <w:rFonts w:ascii="Times New Roman" w:hAnsi="Times New Roman" w:cs="Times New Roman"/>
          </w:rPr>
          <w:id w:val="793869082"/>
          <w:citation/>
        </w:sdtPr>
        <w:sdtContent>
          <w:r w:rsidRPr="002C249D">
            <w:rPr>
              <w:rFonts w:ascii="Times New Roman" w:hAnsi="Times New Roman" w:cs="Times New Roman"/>
            </w:rPr>
            <w:fldChar w:fldCharType="begin"/>
          </w:r>
          <w:r w:rsidRPr="002C249D">
            <w:rPr>
              <w:rFonts w:ascii="Times New Roman" w:hAnsi="Times New Roman" w:cs="Times New Roman"/>
            </w:rPr>
            <w:instrText xml:space="preserve">CITATION Sau181 \p 30-41 \n  \t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(2018, pp. 30-41)</w:t>
          </w:r>
          <w:r w:rsidRPr="002C249D">
            <w:rPr>
              <w:rFonts w:ascii="Times New Roman" w:hAnsi="Times New Roman" w:cs="Times New Roman"/>
            </w:rPr>
            <w:fldChar w:fldCharType="end"/>
          </w:r>
        </w:sdtContent>
      </w:sdt>
      <w:r w:rsidRPr="002C249D">
        <w:rPr>
          <w:rFonts w:ascii="Times New Roman" w:hAnsi="Times New Roman" w:cs="Times New Roman"/>
        </w:rPr>
        <w:t xml:space="preserve"> for a </w:t>
      </w:r>
      <w:r w:rsidR="00FE23F5" w:rsidRPr="002C249D">
        <w:rPr>
          <w:rFonts w:ascii="Times New Roman" w:hAnsi="Times New Roman" w:cs="Times New Roman"/>
        </w:rPr>
        <w:t>typology</w:t>
      </w:r>
      <w:r w:rsidRPr="002C249D">
        <w:rPr>
          <w:rFonts w:ascii="Times New Roman" w:hAnsi="Times New Roman" w:cs="Times New Roman"/>
        </w:rPr>
        <w:t>.</w:t>
      </w:r>
    </w:p>
  </w:footnote>
  <w:footnote w:id="10">
    <w:p w14:paraId="0C4C6395" w14:textId="610CE402" w:rsidR="002970CB" w:rsidRPr="002C249D" w:rsidRDefault="002970CB" w:rsidP="002C0DA9">
      <w:pPr>
        <w:autoSpaceDE w:val="0"/>
        <w:autoSpaceDN w:val="0"/>
        <w:adjustRightInd w:val="0"/>
        <w:spacing w:after="0" w:line="240" w:lineRule="auto"/>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2C0DA9" w:rsidRPr="002C249D">
        <w:rPr>
          <w:rFonts w:ascii="Times New Roman" w:hAnsi="Times New Roman" w:cs="Times New Roman"/>
          <w:sz w:val="20"/>
          <w:szCs w:val="20"/>
        </w:rPr>
        <w:t>I shall not address the question of what the pro-attitudes are grounded in. Explicit rules, implicit norms, mere convention and so on are all possible candidates.</w:t>
      </w:r>
    </w:p>
  </w:footnote>
  <w:footnote w:id="11">
    <w:p w14:paraId="7611C6FE" w14:textId="47931F55" w:rsidR="009B7383" w:rsidRPr="002C249D" w:rsidRDefault="009B7383" w:rsidP="009B7383">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In principle, it would be possible to offer a pragmatic genealogy of beliefs as well, but for it to </w:t>
      </w:r>
      <w:r w:rsidR="00FD0ACF" w:rsidRPr="002C249D">
        <w:rPr>
          <w:rFonts w:ascii="Times New Roman" w:hAnsi="Times New Roman" w:cs="Times New Roman"/>
        </w:rPr>
        <w:t>claim any evaluative import one</w:t>
      </w:r>
      <w:r w:rsidRPr="002C249D">
        <w:rPr>
          <w:rFonts w:ascii="Times New Roman" w:hAnsi="Times New Roman" w:cs="Times New Roman"/>
        </w:rPr>
        <w:t xml:space="preserve"> would also have to </w:t>
      </w:r>
      <w:r w:rsidR="00FD0ACF" w:rsidRPr="002C249D">
        <w:rPr>
          <w:rFonts w:ascii="Times New Roman" w:hAnsi="Times New Roman" w:cs="Times New Roman"/>
        </w:rPr>
        <w:t xml:space="preserve">follow Schmidt </w:t>
      </w:r>
      <w:sdt>
        <w:sdtPr>
          <w:rPr>
            <w:rFonts w:ascii="Times New Roman" w:hAnsi="Times New Roman" w:cs="Times New Roman"/>
          </w:rPr>
          <w:id w:val="1815445049"/>
          <w:citation/>
        </w:sdtPr>
        <w:sdtContent>
          <w:r w:rsidR="00FD0ACF" w:rsidRPr="002C249D">
            <w:rPr>
              <w:rFonts w:ascii="Times New Roman" w:hAnsi="Times New Roman" w:cs="Times New Roman"/>
            </w:rPr>
            <w:fldChar w:fldCharType="begin"/>
          </w:r>
          <w:r w:rsidR="00FD0ACF" w:rsidRPr="002C249D">
            <w:rPr>
              <w:rFonts w:ascii="Times New Roman" w:hAnsi="Times New Roman" w:cs="Times New Roman"/>
            </w:rPr>
            <w:instrText xml:space="preserve">CITATION Sch22 \n  \t  \l 1040 </w:instrText>
          </w:r>
          <w:r w:rsidR="00FD0ACF" w:rsidRPr="002C249D">
            <w:rPr>
              <w:rFonts w:ascii="Times New Roman" w:hAnsi="Times New Roman" w:cs="Times New Roman"/>
            </w:rPr>
            <w:fldChar w:fldCharType="separate"/>
          </w:r>
          <w:r w:rsidR="006938AC" w:rsidRPr="002C249D">
            <w:rPr>
              <w:rFonts w:ascii="Times New Roman" w:hAnsi="Times New Roman" w:cs="Times New Roman"/>
              <w:noProof/>
            </w:rPr>
            <w:t>(2022)</w:t>
          </w:r>
          <w:r w:rsidR="00FD0ACF" w:rsidRPr="002C249D">
            <w:rPr>
              <w:rFonts w:ascii="Times New Roman" w:hAnsi="Times New Roman" w:cs="Times New Roman"/>
            </w:rPr>
            <w:fldChar w:fldCharType="end"/>
          </w:r>
        </w:sdtContent>
      </w:sdt>
      <w:r w:rsidR="00FD0ACF" w:rsidRPr="002C249D">
        <w:rPr>
          <w:rFonts w:ascii="Times New Roman" w:hAnsi="Times New Roman" w:cs="Times New Roman"/>
        </w:rPr>
        <w:t xml:space="preserve"> and the few others </w:t>
      </w:r>
      <w:r w:rsidRPr="002C249D">
        <w:rPr>
          <w:rFonts w:ascii="Times New Roman" w:hAnsi="Times New Roman" w:cs="Times New Roman"/>
        </w:rPr>
        <w:t>defend</w:t>
      </w:r>
      <w:r w:rsidR="00E32190" w:rsidRPr="002C249D">
        <w:rPr>
          <w:rFonts w:ascii="Times New Roman" w:hAnsi="Times New Roman" w:cs="Times New Roman"/>
        </w:rPr>
        <w:t>ing</w:t>
      </w:r>
      <w:r w:rsidRPr="002C249D">
        <w:rPr>
          <w:rFonts w:ascii="Times New Roman" w:hAnsi="Times New Roman" w:cs="Times New Roman"/>
        </w:rPr>
        <w:t xml:space="preserve"> the relevance of practical reasons for beliefs. </w:t>
      </w:r>
      <w:r w:rsidR="00FD0ACF" w:rsidRPr="002C249D">
        <w:rPr>
          <w:rFonts w:ascii="Times New Roman" w:hAnsi="Times New Roman" w:cs="Times New Roman"/>
        </w:rPr>
        <w:t>Taking practices, as opposed to beliefs, as the primary target of genealogy allows to avoid committing to this view.</w:t>
      </w:r>
    </w:p>
  </w:footnote>
  <w:footnote w:id="12">
    <w:p w14:paraId="0BE69B55" w14:textId="2E8741A8" w:rsidR="00EF389E" w:rsidRPr="002C249D" w:rsidRDefault="00EF389E"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00B87E45" w:rsidRPr="002C249D">
        <w:rPr>
          <w:rFonts w:ascii="Times New Roman" w:hAnsi="Times New Roman" w:cs="Times New Roman"/>
        </w:rPr>
        <w:t xml:space="preserve"> On this point, a</w:t>
      </w:r>
      <w:r w:rsidR="00FE23F5" w:rsidRPr="002C249D">
        <w:rPr>
          <w:rFonts w:ascii="Times New Roman" w:hAnsi="Times New Roman" w:cs="Times New Roman"/>
        </w:rPr>
        <w:t>n</w:t>
      </w:r>
      <w:r w:rsidR="00B87E45" w:rsidRPr="002C249D">
        <w:rPr>
          <w:rFonts w:ascii="Times New Roman" w:hAnsi="Times New Roman" w:cs="Times New Roman"/>
        </w:rPr>
        <w:t xml:space="preserve"> important distinction between Queloz and Kumar is worth noting. Indeed, w</w:t>
      </w:r>
      <w:r w:rsidRPr="002C249D">
        <w:rPr>
          <w:rFonts w:ascii="Times New Roman" w:hAnsi="Times New Roman" w:cs="Times New Roman"/>
        </w:rPr>
        <w:t xml:space="preserve">hereas Queloz adopt an unapologetically pragmatic perspective, Kumar does not fully abandon an epistemic framework. </w:t>
      </w:r>
      <w:r w:rsidR="002078BF" w:rsidRPr="002C249D">
        <w:rPr>
          <w:rFonts w:ascii="Times New Roman" w:hAnsi="Times New Roman" w:cs="Times New Roman"/>
        </w:rPr>
        <w:t>The latter</w:t>
      </w:r>
      <w:r w:rsidRPr="002C249D">
        <w:rPr>
          <w:rFonts w:ascii="Times New Roman" w:hAnsi="Times New Roman" w:cs="Times New Roman"/>
        </w:rPr>
        <w:t xml:space="preserve"> maintains that certain practices, like the</w:t>
      </w:r>
      <w:r w:rsidR="004F697C" w:rsidRPr="002C249D">
        <w:rPr>
          <w:rFonts w:ascii="Times New Roman" w:hAnsi="Times New Roman" w:cs="Times New Roman"/>
        </w:rPr>
        <w:t xml:space="preserve"> rigid</w:t>
      </w:r>
      <w:r w:rsidRPr="002C249D">
        <w:rPr>
          <w:rFonts w:ascii="Times New Roman" w:hAnsi="Times New Roman" w:cs="Times New Roman"/>
        </w:rPr>
        <w:t xml:space="preserve"> ways of blaming and punishing connected to resultant moral luck, ha</w:t>
      </w:r>
      <w:r w:rsidR="004C6C7B" w:rsidRPr="002C249D">
        <w:rPr>
          <w:rFonts w:ascii="Times New Roman" w:hAnsi="Times New Roman" w:cs="Times New Roman"/>
        </w:rPr>
        <w:t>ve</w:t>
      </w:r>
      <w:r w:rsidRPr="002C249D">
        <w:rPr>
          <w:rFonts w:ascii="Times New Roman" w:hAnsi="Times New Roman" w:cs="Times New Roman"/>
        </w:rPr>
        <w:t xml:space="preserve"> practical</w:t>
      </w:r>
      <w:r w:rsidR="002078BF" w:rsidRPr="002C249D">
        <w:rPr>
          <w:rFonts w:ascii="Times New Roman" w:hAnsi="Times New Roman" w:cs="Times New Roman"/>
        </w:rPr>
        <w:t xml:space="preserve"> reasons going for </w:t>
      </w:r>
      <w:r w:rsidR="00A578F4" w:rsidRPr="002C249D">
        <w:rPr>
          <w:rFonts w:ascii="Times New Roman" w:hAnsi="Times New Roman" w:cs="Times New Roman"/>
        </w:rPr>
        <w:t>them,</w:t>
      </w:r>
      <w:r w:rsidRPr="002C249D">
        <w:rPr>
          <w:rFonts w:ascii="Times New Roman" w:hAnsi="Times New Roman" w:cs="Times New Roman"/>
        </w:rPr>
        <w:t xml:space="preserve"> </w:t>
      </w:r>
      <w:r w:rsidR="00A578F4" w:rsidRPr="002C249D">
        <w:rPr>
          <w:rFonts w:ascii="Times New Roman" w:hAnsi="Times New Roman" w:cs="Times New Roman"/>
        </w:rPr>
        <w:t>b</w:t>
      </w:r>
      <w:r w:rsidRPr="002C249D">
        <w:rPr>
          <w:rFonts w:ascii="Times New Roman" w:hAnsi="Times New Roman" w:cs="Times New Roman"/>
        </w:rPr>
        <w:t>ut he also brings th</w:t>
      </w:r>
      <w:r w:rsidR="00A578F4" w:rsidRPr="002C249D">
        <w:rPr>
          <w:rFonts w:ascii="Times New Roman" w:hAnsi="Times New Roman" w:cs="Times New Roman"/>
        </w:rPr>
        <w:t>ese</w:t>
      </w:r>
      <w:r w:rsidRPr="002C249D">
        <w:rPr>
          <w:rFonts w:ascii="Times New Roman" w:hAnsi="Times New Roman" w:cs="Times New Roman"/>
        </w:rPr>
        <w:t xml:space="preserve"> </w:t>
      </w:r>
      <w:r w:rsidR="00A578F4" w:rsidRPr="002C249D">
        <w:rPr>
          <w:rFonts w:ascii="Times New Roman" w:hAnsi="Times New Roman" w:cs="Times New Roman"/>
        </w:rPr>
        <w:t>reasons to</w:t>
      </w:r>
      <w:r w:rsidRPr="002C249D">
        <w:rPr>
          <w:rFonts w:ascii="Times New Roman" w:hAnsi="Times New Roman" w:cs="Times New Roman"/>
        </w:rPr>
        <w:t xml:space="preserve"> bear on the epistemic issue of whether resultant moral luck is real</w:t>
      </w:r>
      <w:r w:rsidR="00C24487" w:rsidRPr="002C249D">
        <w:rPr>
          <w:rFonts w:ascii="Times New Roman" w:hAnsi="Times New Roman" w:cs="Times New Roman"/>
        </w:rPr>
        <w:t xml:space="preserve"> and</w:t>
      </w:r>
      <w:r w:rsidR="00AA537C" w:rsidRPr="002C249D">
        <w:rPr>
          <w:rFonts w:ascii="Times New Roman" w:hAnsi="Times New Roman" w:cs="Times New Roman"/>
        </w:rPr>
        <w:t xml:space="preserve"> whether at least some</w:t>
      </w:r>
      <w:r w:rsidR="00C24487" w:rsidRPr="002C249D">
        <w:rPr>
          <w:rFonts w:ascii="Times New Roman" w:hAnsi="Times New Roman" w:cs="Times New Roman"/>
        </w:rPr>
        <w:t xml:space="preserve"> its justification</w:t>
      </w:r>
      <w:r w:rsidR="00AA537C" w:rsidRPr="002C249D">
        <w:rPr>
          <w:rFonts w:ascii="Times New Roman" w:hAnsi="Times New Roman" w:cs="Times New Roman"/>
        </w:rPr>
        <w:t>s are</w:t>
      </w:r>
      <w:r w:rsidR="00C24487" w:rsidRPr="002C249D">
        <w:rPr>
          <w:rFonts w:ascii="Times New Roman" w:hAnsi="Times New Roman" w:cs="Times New Roman"/>
        </w:rPr>
        <w:t xml:space="preserve"> true</w:t>
      </w:r>
      <w:r w:rsidRPr="002C249D">
        <w:rPr>
          <w:rFonts w:ascii="Times New Roman" w:hAnsi="Times New Roman" w:cs="Times New Roman"/>
        </w:rPr>
        <w:t xml:space="preserve">. The way in which he does so is by arguing that having an indirect-consequentialist justification for moral luck incorporated in the causal history of this very phenomenon increase one’s confidence in the reality of the phenomenon, because it makes </w:t>
      </w:r>
      <w:r w:rsidR="00AA537C" w:rsidRPr="002C249D">
        <w:rPr>
          <w:rFonts w:ascii="Times New Roman" w:hAnsi="Times New Roman" w:cs="Times New Roman"/>
        </w:rPr>
        <w:t>this</w:t>
      </w:r>
      <w:r w:rsidRPr="002C249D">
        <w:rPr>
          <w:rFonts w:ascii="Times New Roman" w:hAnsi="Times New Roman" w:cs="Times New Roman"/>
        </w:rPr>
        <w:t xml:space="preserve"> justification less likely to be a mere ex-post rationalization of an otherwise unjust practice</w:t>
      </w:r>
      <w:sdt>
        <w:sdtPr>
          <w:rPr>
            <w:rFonts w:ascii="Times New Roman" w:hAnsi="Times New Roman" w:cs="Times New Roman"/>
          </w:rPr>
          <w:id w:val="-1685124272"/>
          <w:citation/>
        </w:sdtPr>
        <w:sdtContent>
          <w:r w:rsidRPr="002C249D">
            <w:rPr>
              <w:rFonts w:ascii="Times New Roman" w:hAnsi="Times New Roman" w:cs="Times New Roman"/>
            </w:rPr>
            <w:fldChar w:fldCharType="begin"/>
          </w:r>
          <w:r w:rsidRPr="002C249D">
            <w:rPr>
              <w:rFonts w:ascii="Times New Roman" w:hAnsi="Times New Roman" w:cs="Times New Roman"/>
            </w:rPr>
            <w:instrText xml:space="preserve"> CITATION Kum19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 xml:space="preserve"> (Kumar, 2019)</w:t>
          </w:r>
          <w:r w:rsidRPr="002C249D">
            <w:rPr>
              <w:rFonts w:ascii="Times New Roman" w:hAnsi="Times New Roman" w:cs="Times New Roman"/>
            </w:rPr>
            <w:fldChar w:fldCharType="end"/>
          </w:r>
        </w:sdtContent>
      </w:sdt>
      <w:r w:rsidRPr="002C249D">
        <w:rPr>
          <w:rFonts w:ascii="Times New Roman" w:hAnsi="Times New Roman" w:cs="Times New Roman"/>
        </w:rPr>
        <w:t>.</w:t>
      </w:r>
    </w:p>
  </w:footnote>
  <w:footnote w:id="13">
    <w:p w14:paraId="3441FE4B" w14:textId="2CDDE598" w:rsidR="00773A08" w:rsidRPr="002C249D" w:rsidRDefault="00773A08"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Another difference worth noting between Queloz and Kumar is that the former relies on, and the defends the legitimacy of resorting to, declaredly fictional state of nature models, whereas the latter only draws on evolutionary insights. </w:t>
      </w:r>
    </w:p>
  </w:footnote>
  <w:footnote w:id="14">
    <w:p w14:paraId="1D9CBEE9" w14:textId="4EFF9D08" w:rsidR="00DB5026" w:rsidRPr="002C249D" w:rsidRDefault="00DB5026" w:rsidP="002D6F79">
      <w:pPr>
        <w:autoSpaceDE w:val="0"/>
        <w:autoSpaceDN w:val="0"/>
        <w:adjustRightInd w:val="0"/>
        <w:spacing w:after="0" w:line="240" w:lineRule="auto"/>
        <w:jc w:val="both"/>
        <w:rPr>
          <w:rFonts w:ascii="Times New Roman" w:hAnsi="Times New Roman" w:cs="Times New Roman"/>
          <w:sz w:val="20"/>
          <w:szCs w:val="20"/>
        </w:rPr>
      </w:pPr>
      <w:r w:rsidRPr="002C249D">
        <w:rPr>
          <w:rStyle w:val="Rimandonotaapidipagina"/>
          <w:rFonts w:ascii="Times New Roman" w:hAnsi="Times New Roman" w:cs="Times New Roman"/>
          <w:sz w:val="20"/>
          <w:szCs w:val="20"/>
        </w:rPr>
        <w:footnoteRef/>
      </w:r>
      <w:r w:rsidRPr="002C249D">
        <w:rPr>
          <w:rFonts w:ascii="Times New Roman" w:hAnsi="Times New Roman" w:cs="Times New Roman"/>
          <w:sz w:val="20"/>
          <w:szCs w:val="20"/>
        </w:rPr>
        <w:t xml:space="preserve"> </w:t>
      </w:r>
      <w:r w:rsidR="00E45FFE" w:rsidRPr="002C249D">
        <w:rPr>
          <w:rFonts w:ascii="Times New Roman" w:hAnsi="Times New Roman" w:cs="Times New Roman"/>
          <w:sz w:val="20"/>
          <w:szCs w:val="20"/>
        </w:rPr>
        <w:t xml:space="preserve">Queloz and </w:t>
      </w:r>
      <w:proofErr w:type="spellStart"/>
      <w:r w:rsidR="00353594" w:rsidRPr="002C249D">
        <w:rPr>
          <w:rFonts w:ascii="Times New Roman" w:hAnsi="Times New Roman" w:cs="Times New Roman"/>
          <w:sz w:val="20"/>
          <w:szCs w:val="20"/>
        </w:rPr>
        <w:t>C</w:t>
      </w:r>
      <w:r w:rsidR="00E45FFE" w:rsidRPr="002C249D">
        <w:rPr>
          <w:rFonts w:ascii="Times New Roman" w:hAnsi="Times New Roman" w:cs="Times New Roman"/>
          <w:sz w:val="20"/>
          <w:szCs w:val="20"/>
        </w:rPr>
        <w:t>ueni</w:t>
      </w:r>
      <w:proofErr w:type="spellEnd"/>
      <w:r w:rsidR="00E45FFE" w:rsidRPr="002C249D">
        <w:rPr>
          <w:rFonts w:ascii="Times New Roman" w:hAnsi="Times New Roman" w:cs="Times New Roman"/>
          <w:sz w:val="20"/>
          <w:szCs w:val="20"/>
        </w:rPr>
        <w:t xml:space="preserve"> offer a good example</w:t>
      </w:r>
      <w:r w:rsidR="00854CAB" w:rsidRPr="002C249D">
        <w:rPr>
          <w:rFonts w:ascii="Times New Roman" w:hAnsi="Times New Roman" w:cs="Times New Roman"/>
          <w:sz w:val="20"/>
          <w:szCs w:val="20"/>
        </w:rPr>
        <w:t>.</w:t>
      </w:r>
      <w:r w:rsidR="00E45FFE" w:rsidRPr="002C249D">
        <w:rPr>
          <w:rFonts w:ascii="Times New Roman" w:hAnsi="Times New Roman" w:cs="Times New Roman"/>
          <w:sz w:val="20"/>
          <w:szCs w:val="20"/>
        </w:rPr>
        <w:t xml:space="preserve"> </w:t>
      </w:r>
      <w:r w:rsidR="00854CAB" w:rsidRPr="002C249D">
        <w:rPr>
          <w:rFonts w:ascii="Times New Roman" w:hAnsi="Times New Roman" w:cs="Times New Roman"/>
          <w:sz w:val="20"/>
          <w:szCs w:val="20"/>
        </w:rPr>
        <w:t>A</w:t>
      </w:r>
      <w:r w:rsidR="00E45FFE" w:rsidRPr="002C249D">
        <w:rPr>
          <w:rFonts w:ascii="Times New Roman" w:hAnsi="Times New Roman" w:cs="Times New Roman"/>
          <w:sz w:val="20"/>
          <w:szCs w:val="20"/>
        </w:rPr>
        <w:t xml:space="preserve"> genealogy of the concept of chastity</w:t>
      </w:r>
      <w:r w:rsidR="00854CAB" w:rsidRPr="002C249D">
        <w:rPr>
          <w:rFonts w:ascii="Times New Roman" w:hAnsi="Times New Roman" w:cs="Times New Roman"/>
          <w:sz w:val="20"/>
          <w:szCs w:val="20"/>
        </w:rPr>
        <w:t>, they argue,</w:t>
      </w:r>
      <w:r w:rsidR="004416B0" w:rsidRPr="002C249D">
        <w:rPr>
          <w:rFonts w:ascii="Times New Roman" w:hAnsi="Times New Roman" w:cs="Times New Roman"/>
          <w:sz w:val="20"/>
          <w:szCs w:val="20"/>
        </w:rPr>
        <w:t xml:space="preserve"> ‘m</w:t>
      </w:r>
      <w:r w:rsidR="00E45FFE" w:rsidRPr="002C249D">
        <w:rPr>
          <w:rFonts w:ascii="Times New Roman" w:hAnsi="Times New Roman" w:cs="Times New Roman"/>
          <w:sz w:val="20"/>
          <w:szCs w:val="20"/>
        </w:rPr>
        <w:t>ight reveal it to serve needs, but ones we do not share. As</w:t>
      </w:r>
      <w:r w:rsidR="004416B0" w:rsidRPr="002C249D">
        <w:rPr>
          <w:rFonts w:ascii="Times New Roman" w:hAnsi="Times New Roman" w:cs="Times New Roman"/>
          <w:sz w:val="20"/>
          <w:szCs w:val="20"/>
        </w:rPr>
        <w:t xml:space="preserve"> </w:t>
      </w:r>
      <w:r w:rsidR="00E45FFE" w:rsidRPr="002C249D">
        <w:rPr>
          <w:rFonts w:ascii="Times New Roman" w:hAnsi="Times New Roman" w:cs="Times New Roman"/>
          <w:sz w:val="20"/>
          <w:szCs w:val="20"/>
        </w:rPr>
        <w:t xml:space="preserve">Michael Smith argues, it is primarily those who feel the need to restrain women's sexual </w:t>
      </w:r>
      <w:proofErr w:type="spellStart"/>
      <w:r w:rsidR="00E45FFE" w:rsidRPr="002C249D">
        <w:rPr>
          <w:rFonts w:ascii="Times New Roman" w:hAnsi="Times New Roman" w:cs="Times New Roman"/>
          <w:sz w:val="20"/>
          <w:szCs w:val="20"/>
        </w:rPr>
        <w:t>behaviour</w:t>
      </w:r>
      <w:proofErr w:type="spellEnd"/>
      <w:r w:rsidR="00E45FFE" w:rsidRPr="002C249D">
        <w:rPr>
          <w:rFonts w:ascii="Times New Roman" w:hAnsi="Times New Roman" w:cs="Times New Roman"/>
          <w:sz w:val="20"/>
          <w:szCs w:val="20"/>
        </w:rPr>
        <w:t xml:space="preserve"> </w:t>
      </w:r>
      <w:sdt>
        <w:sdtPr>
          <w:rPr>
            <w:rFonts w:ascii="Times New Roman" w:hAnsi="Times New Roman" w:cs="Times New Roman"/>
            <w:sz w:val="20"/>
            <w:szCs w:val="20"/>
          </w:rPr>
          <w:id w:val="-754897545"/>
          <w:citation/>
        </w:sdtPr>
        <w:sdtContent>
          <w:r w:rsidR="00AE381C" w:rsidRPr="002C249D">
            <w:rPr>
              <w:rFonts w:ascii="Times New Roman" w:hAnsi="Times New Roman" w:cs="Times New Roman"/>
              <w:sz w:val="20"/>
              <w:szCs w:val="20"/>
            </w:rPr>
            <w:fldChar w:fldCharType="begin"/>
          </w:r>
          <w:r w:rsidR="00AE381C" w:rsidRPr="002C249D">
            <w:rPr>
              <w:rFonts w:ascii="Times New Roman" w:hAnsi="Times New Roman" w:cs="Times New Roman"/>
              <w:sz w:val="20"/>
              <w:szCs w:val="20"/>
            </w:rPr>
            <w:instrText xml:space="preserve">CITATION Smi13 \p 103-4 \l 1040 </w:instrText>
          </w:r>
          <w:r w:rsidR="00AE381C" w:rsidRPr="002C249D">
            <w:rPr>
              <w:rFonts w:ascii="Times New Roman" w:hAnsi="Times New Roman" w:cs="Times New Roman"/>
              <w:sz w:val="20"/>
              <w:szCs w:val="20"/>
            </w:rPr>
            <w:fldChar w:fldCharType="separate"/>
          </w:r>
          <w:r w:rsidR="006938AC" w:rsidRPr="002C249D">
            <w:rPr>
              <w:rFonts w:ascii="Times New Roman" w:hAnsi="Times New Roman" w:cs="Times New Roman"/>
              <w:noProof/>
              <w:sz w:val="20"/>
              <w:szCs w:val="20"/>
            </w:rPr>
            <w:t>(Smith, 2013, pp. 103-4)</w:t>
          </w:r>
          <w:r w:rsidR="00AE381C" w:rsidRPr="002C249D">
            <w:rPr>
              <w:rFonts w:ascii="Times New Roman" w:hAnsi="Times New Roman" w:cs="Times New Roman"/>
              <w:sz w:val="20"/>
              <w:szCs w:val="20"/>
            </w:rPr>
            <w:fldChar w:fldCharType="end"/>
          </w:r>
        </w:sdtContent>
      </w:sdt>
      <w:r w:rsidR="00E45FFE" w:rsidRPr="002C249D">
        <w:rPr>
          <w:rFonts w:ascii="Times New Roman" w:hAnsi="Times New Roman" w:cs="Times New Roman"/>
          <w:sz w:val="20"/>
          <w:szCs w:val="20"/>
        </w:rPr>
        <w:t xml:space="preserve"> who have reason to use the concept chastity. To the extent that this is indeed what the concept does,</w:t>
      </w:r>
      <w:r w:rsidR="004416B0" w:rsidRPr="002C249D">
        <w:rPr>
          <w:rFonts w:ascii="Times New Roman" w:hAnsi="Times New Roman" w:cs="Times New Roman"/>
          <w:sz w:val="20"/>
          <w:szCs w:val="20"/>
        </w:rPr>
        <w:t xml:space="preserve"> </w:t>
      </w:r>
      <w:r w:rsidR="00E45FFE" w:rsidRPr="002C249D">
        <w:rPr>
          <w:rFonts w:ascii="Times New Roman" w:hAnsi="Times New Roman" w:cs="Times New Roman"/>
          <w:sz w:val="20"/>
          <w:szCs w:val="20"/>
        </w:rPr>
        <w:t>and that we no longer share the need to restrain women in this way, we will have no reason to use the concept of</w:t>
      </w:r>
      <w:r w:rsidR="004416B0" w:rsidRPr="002C249D">
        <w:rPr>
          <w:rFonts w:ascii="Times New Roman" w:hAnsi="Times New Roman" w:cs="Times New Roman"/>
          <w:sz w:val="20"/>
          <w:szCs w:val="20"/>
        </w:rPr>
        <w:t xml:space="preserve"> </w:t>
      </w:r>
      <w:r w:rsidR="00E45FFE" w:rsidRPr="002C249D">
        <w:rPr>
          <w:rFonts w:ascii="Times New Roman" w:hAnsi="Times New Roman" w:cs="Times New Roman"/>
          <w:sz w:val="20"/>
          <w:szCs w:val="20"/>
        </w:rPr>
        <w:t>chastity and will be vindicated in moving away from thinking in these terms</w:t>
      </w:r>
      <w:r w:rsidR="001F3871" w:rsidRPr="002C249D">
        <w:rPr>
          <w:rFonts w:ascii="Times New Roman" w:hAnsi="Times New Roman" w:cs="Times New Roman"/>
          <w:sz w:val="20"/>
          <w:szCs w:val="20"/>
        </w:rPr>
        <w:t>’</w:t>
      </w:r>
      <w:r w:rsidR="00E45FFE" w:rsidRPr="002C249D">
        <w:rPr>
          <w:rFonts w:ascii="Times New Roman" w:hAnsi="Times New Roman" w:cs="Times New Roman"/>
          <w:sz w:val="20"/>
          <w:szCs w:val="20"/>
        </w:rPr>
        <w:t xml:space="preserve"> </w:t>
      </w:r>
      <w:sdt>
        <w:sdtPr>
          <w:rPr>
            <w:rFonts w:ascii="Times New Roman" w:hAnsi="Times New Roman" w:cs="Times New Roman"/>
            <w:sz w:val="20"/>
            <w:szCs w:val="20"/>
          </w:rPr>
          <w:id w:val="1869790528"/>
          <w:citation/>
        </w:sdtPr>
        <w:sdtContent>
          <w:r w:rsidR="00215BC5" w:rsidRPr="002C249D">
            <w:rPr>
              <w:rFonts w:ascii="Times New Roman" w:hAnsi="Times New Roman" w:cs="Times New Roman"/>
              <w:sz w:val="20"/>
              <w:szCs w:val="20"/>
            </w:rPr>
            <w:fldChar w:fldCharType="begin"/>
          </w:r>
          <w:r w:rsidR="00A80750" w:rsidRPr="002C249D">
            <w:rPr>
              <w:rFonts w:ascii="Times New Roman" w:hAnsi="Times New Roman" w:cs="Times New Roman"/>
              <w:sz w:val="20"/>
              <w:szCs w:val="20"/>
            </w:rPr>
            <w:instrText xml:space="preserve">CITATION Que201 \p 768 \l 1040 </w:instrText>
          </w:r>
          <w:r w:rsidR="00215BC5" w:rsidRPr="002C249D">
            <w:rPr>
              <w:rFonts w:ascii="Times New Roman" w:hAnsi="Times New Roman" w:cs="Times New Roman"/>
              <w:sz w:val="20"/>
              <w:szCs w:val="20"/>
            </w:rPr>
            <w:fldChar w:fldCharType="separate"/>
          </w:r>
          <w:r w:rsidR="006938AC" w:rsidRPr="002C249D">
            <w:rPr>
              <w:rFonts w:ascii="Times New Roman" w:hAnsi="Times New Roman" w:cs="Times New Roman"/>
              <w:noProof/>
              <w:sz w:val="20"/>
              <w:szCs w:val="20"/>
            </w:rPr>
            <w:t>(Queloz &amp; Cueni, 2020, p. 768)</w:t>
          </w:r>
          <w:r w:rsidR="00215BC5" w:rsidRPr="002C249D">
            <w:rPr>
              <w:rFonts w:ascii="Times New Roman" w:hAnsi="Times New Roman" w:cs="Times New Roman"/>
              <w:sz w:val="20"/>
              <w:szCs w:val="20"/>
            </w:rPr>
            <w:fldChar w:fldCharType="end"/>
          </w:r>
        </w:sdtContent>
      </w:sdt>
      <w:r w:rsidR="00854CAB" w:rsidRPr="002C249D">
        <w:rPr>
          <w:rFonts w:ascii="Times New Roman" w:hAnsi="Times New Roman" w:cs="Times New Roman"/>
          <w:sz w:val="20"/>
          <w:szCs w:val="20"/>
        </w:rPr>
        <w:t>.</w:t>
      </w:r>
    </w:p>
  </w:footnote>
  <w:footnote w:id="15">
    <w:p w14:paraId="182E8427" w14:textId="23E3434F" w:rsidR="00FA4162" w:rsidRPr="002C249D" w:rsidRDefault="00FA4162"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FE1714" w:rsidRPr="002C249D">
        <w:rPr>
          <w:rFonts w:ascii="Times New Roman" w:hAnsi="Times New Roman" w:cs="Times New Roman"/>
        </w:rPr>
        <w:t xml:space="preserve">For a more fine-grained exposition of this evaluative matrix, </w:t>
      </w:r>
      <w:r w:rsidR="00E40DEA" w:rsidRPr="002C249D">
        <w:rPr>
          <w:rFonts w:ascii="Times New Roman" w:hAnsi="Times New Roman" w:cs="Times New Roman"/>
        </w:rPr>
        <w:t xml:space="preserve">and </w:t>
      </w:r>
      <w:r w:rsidR="00060D39" w:rsidRPr="002C249D">
        <w:rPr>
          <w:rFonts w:ascii="Times New Roman" w:hAnsi="Times New Roman" w:cs="Times New Roman"/>
        </w:rPr>
        <w:t xml:space="preserve">of </w:t>
      </w:r>
      <w:r w:rsidR="00E40DEA" w:rsidRPr="002C249D">
        <w:rPr>
          <w:rFonts w:ascii="Times New Roman" w:hAnsi="Times New Roman" w:cs="Times New Roman"/>
        </w:rPr>
        <w:t xml:space="preserve">the role of needs within it, </w:t>
      </w:r>
      <w:r w:rsidR="00FE1714" w:rsidRPr="002C249D">
        <w:rPr>
          <w:rFonts w:ascii="Times New Roman" w:hAnsi="Times New Roman" w:cs="Times New Roman"/>
        </w:rPr>
        <w:t xml:space="preserve">see Queloz (2021, pp. </w:t>
      </w:r>
      <w:r w:rsidR="00D503FB" w:rsidRPr="002C249D">
        <w:rPr>
          <w:rFonts w:ascii="Times New Roman" w:hAnsi="Times New Roman" w:cs="Times New Roman"/>
        </w:rPr>
        <w:t>213-227</w:t>
      </w:r>
      <w:r w:rsidR="00E40DEA" w:rsidRPr="002C249D">
        <w:rPr>
          <w:rFonts w:ascii="Times New Roman" w:hAnsi="Times New Roman" w:cs="Times New Roman"/>
        </w:rPr>
        <w:t>).</w:t>
      </w:r>
    </w:p>
  </w:footnote>
  <w:footnote w:id="16">
    <w:p w14:paraId="53373040" w14:textId="537D9760" w:rsidR="00736C04" w:rsidRPr="002C249D" w:rsidRDefault="00736C04"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1F3871" w:rsidRPr="002C249D">
        <w:rPr>
          <w:rFonts w:ascii="Times New Roman" w:hAnsi="Times New Roman" w:cs="Times New Roman"/>
        </w:rPr>
        <w:t xml:space="preserve">This is a simplified version of the more complex argumentative scheme </w:t>
      </w:r>
      <w:r w:rsidR="008C7686" w:rsidRPr="002C249D">
        <w:rPr>
          <w:rFonts w:ascii="Times New Roman" w:hAnsi="Times New Roman" w:cs="Times New Roman"/>
        </w:rPr>
        <w:t xml:space="preserve">of vindications </w:t>
      </w:r>
      <w:r w:rsidR="001F3871" w:rsidRPr="002C249D">
        <w:rPr>
          <w:rFonts w:ascii="Times New Roman" w:hAnsi="Times New Roman" w:cs="Times New Roman"/>
        </w:rPr>
        <w:t>Queloz offers</w:t>
      </w:r>
      <w:r w:rsidR="00361EDD" w:rsidRPr="002C249D">
        <w:rPr>
          <w:rFonts w:ascii="Times New Roman" w:hAnsi="Times New Roman" w:cs="Times New Roman"/>
        </w:rPr>
        <w:t xml:space="preserve"> (cf. Queloz 2021, pp. 230-1)</w:t>
      </w:r>
      <w:r w:rsidR="008C7686" w:rsidRPr="002C249D">
        <w:rPr>
          <w:rFonts w:ascii="Times New Roman" w:hAnsi="Times New Roman" w:cs="Times New Roman"/>
        </w:rPr>
        <w:t>. For a detailed scheme of its debunking counterpart, s</w:t>
      </w:r>
      <w:r w:rsidR="008B1598" w:rsidRPr="002C249D">
        <w:rPr>
          <w:rFonts w:ascii="Times New Roman" w:hAnsi="Times New Roman" w:cs="Times New Roman"/>
        </w:rPr>
        <w:t>ee Testini (2022b, pp. 293-4)</w:t>
      </w:r>
      <w:r w:rsidR="008C7686" w:rsidRPr="002C249D">
        <w:rPr>
          <w:rFonts w:ascii="Times New Roman" w:hAnsi="Times New Roman" w:cs="Times New Roman"/>
        </w:rPr>
        <w:t>.</w:t>
      </w:r>
    </w:p>
  </w:footnote>
  <w:footnote w:id="17">
    <w:p w14:paraId="7612C66E" w14:textId="24A8A445" w:rsidR="008043FA" w:rsidRPr="002C249D" w:rsidRDefault="008043FA"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proofErr w:type="spellStart"/>
      <w:r w:rsidRPr="002C249D">
        <w:rPr>
          <w:rFonts w:ascii="Times New Roman" w:hAnsi="Times New Roman" w:cs="Times New Roman"/>
        </w:rPr>
        <w:t>Hono</w:t>
      </w:r>
      <w:r w:rsidR="0029460B" w:rsidRPr="002C249D">
        <w:rPr>
          <w:rFonts w:ascii="Times New Roman" w:hAnsi="Times New Roman" w:cs="Times New Roman"/>
        </w:rPr>
        <w:t>u</w:t>
      </w:r>
      <w:r w:rsidRPr="002C249D">
        <w:rPr>
          <w:rFonts w:ascii="Times New Roman" w:hAnsi="Times New Roman" w:cs="Times New Roman"/>
        </w:rPr>
        <w:t>r</w:t>
      </w:r>
      <w:proofErr w:type="spellEnd"/>
      <w:r w:rsidRPr="002C249D">
        <w:rPr>
          <w:rFonts w:ascii="Times New Roman" w:hAnsi="Times New Roman" w:cs="Times New Roman"/>
        </w:rPr>
        <w:t xml:space="preserve"> cultures may vary in terms of which reactions to perceived attacks to one’s </w:t>
      </w:r>
      <w:proofErr w:type="spellStart"/>
      <w:r w:rsidR="00656F0F" w:rsidRPr="002C249D">
        <w:rPr>
          <w:rFonts w:ascii="Times New Roman" w:hAnsi="Times New Roman" w:cs="Times New Roman"/>
        </w:rPr>
        <w:t>honour</w:t>
      </w:r>
      <w:proofErr w:type="spellEnd"/>
      <w:r w:rsidR="005466E9" w:rsidRPr="002C249D">
        <w:rPr>
          <w:rFonts w:ascii="Times New Roman" w:hAnsi="Times New Roman" w:cs="Times New Roman"/>
        </w:rPr>
        <w:t xml:space="preserve"> they deem appropriate</w:t>
      </w:r>
      <w:r w:rsidRPr="002C249D">
        <w:rPr>
          <w:rFonts w:ascii="Times New Roman" w:hAnsi="Times New Roman" w:cs="Times New Roman"/>
        </w:rPr>
        <w:t>. The highly ritualized practice of duel in XVII-XVIII century Europe and the many rules for scorekeeping and pacifications at work in tribal Montenegro vengeance-killing are good examples of th</w:t>
      </w:r>
      <w:r w:rsidR="008D7E9A" w:rsidRPr="002C249D">
        <w:rPr>
          <w:rFonts w:ascii="Times New Roman" w:hAnsi="Times New Roman" w:cs="Times New Roman"/>
        </w:rPr>
        <w:t>e</w:t>
      </w:r>
      <w:r w:rsidRPr="002C249D">
        <w:rPr>
          <w:rFonts w:ascii="Times New Roman" w:hAnsi="Times New Roman" w:cs="Times New Roman"/>
        </w:rPr>
        <w:t>s</w:t>
      </w:r>
      <w:r w:rsidR="008D7E9A" w:rsidRPr="002C249D">
        <w:rPr>
          <w:rFonts w:ascii="Times New Roman" w:hAnsi="Times New Roman" w:cs="Times New Roman"/>
        </w:rPr>
        <w:t>e</w:t>
      </w:r>
      <w:r w:rsidRPr="002C249D">
        <w:rPr>
          <w:rFonts w:ascii="Times New Roman" w:hAnsi="Times New Roman" w:cs="Times New Roman"/>
        </w:rPr>
        <w:t xml:space="preserve"> variations. On the former see Appiah </w:t>
      </w:r>
      <w:sdt>
        <w:sdtPr>
          <w:rPr>
            <w:rFonts w:ascii="Times New Roman" w:hAnsi="Times New Roman" w:cs="Times New Roman"/>
          </w:rPr>
          <w:id w:val="1087420331"/>
          <w:citation/>
        </w:sdtPr>
        <w:sdtContent>
          <w:r w:rsidRPr="002C249D">
            <w:rPr>
              <w:rFonts w:ascii="Times New Roman" w:hAnsi="Times New Roman" w:cs="Times New Roman"/>
            </w:rPr>
            <w:fldChar w:fldCharType="begin"/>
          </w:r>
          <w:r w:rsidRPr="002C249D">
            <w:rPr>
              <w:rFonts w:ascii="Times New Roman" w:hAnsi="Times New Roman" w:cs="Times New Roman"/>
            </w:rPr>
            <w:instrText xml:space="preserve">CITATION App10 \n  \t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(2010)</w:t>
          </w:r>
          <w:r w:rsidRPr="002C249D">
            <w:rPr>
              <w:rFonts w:ascii="Times New Roman" w:hAnsi="Times New Roman" w:cs="Times New Roman"/>
            </w:rPr>
            <w:fldChar w:fldCharType="end"/>
          </w:r>
        </w:sdtContent>
      </w:sdt>
      <w:r w:rsidRPr="002C249D">
        <w:rPr>
          <w:rFonts w:ascii="Times New Roman" w:hAnsi="Times New Roman" w:cs="Times New Roman"/>
        </w:rPr>
        <w:t xml:space="preserve">, on the latter see Boehm </w:t>
      </w:r>
      <w:sdt>
        <w:sdtPr>
          <w:rPr>
            <w:rFonts w:ascii="Times New Roman" w:hAnsi="Times New Roman" w:cs="Times New Roman"/>
          </w:rPr>
          <w:id w:val="1854301265"/>
          <w:citation/>
        </w:sdtPr>
        <w:sdtContent>
          <w:r w:rsidRPr="002C249D">
            <w:rPr>
              <w:rFonts w:ascii="Times New Roman" w:hAnsi="Times New Roman" w:cs="Times New Roman"/>
            </w:rPr>
            <w:fldChar w:fldCharType="begin"/>
          </w:r>
          <w:r w:rsidRPr="002C249D">
            <w:rPr>
              <w:rFonts w:ascii="Times New Roman" w:hAnsi="Times New Roman" w:cs="Times New Roman"/>
            </w:rPr>
            <w:instrText xml:space="preserve">CITATION Boe86 \n  \t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(1986)</w:t>
          </w:r>
          <w:r w:rsidRPr="002C249D">
            <w:rPr>
              <w:rFonts w:ascii="Times New Roman" w:hAnsi="Times New Roman" w:cs="Times New Roman"/>
            </w:rPr>
            <w:fldChar w:fldCharType="end"/>
          </w:r>
        </w:sdtContent>
      </w:sdt>
      <w:r w:rsidRPr="002C249D">
        <w:rPr>
          <w:rFonts w:ascii="Times New Roman" w:hAnsi="Times New Roman" w:cs="Times New Roman"/>
        </w:rPr>
        <w:t>.</w:t>
      </w:r>
    </w:p>
  </w:footnote>
  <w:footnote w:id="18">
    <w:p w14:paraId="41342E86" w14:textId="3D1C5EE3" w:rsidR="009F712B" w:rsidRPr="002C249D" w:rsidRDefault="009F712B"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Doris and </w:t>
      </w:r>
      <w:proofErr w:type="spellStart"/>
      <w:r w:rsidRPr="002C249D">
        <w:rPr>
          <w:rFonts w:ascii="Times New Roman" w:hAnsi="Times New Roman" w:cs="Times New Roman"/>
        </w:rPr>
        <w:t>Plakias</w:t>
      </w:r>
      <w:proofErr w:type="spellEnd"/>
      <w:r w:rsidRPr="002C249D">
        <w:rPr>
          <w:rFonts w:ascii="Times New Roman" w:hAnsi="Times New Roman" w:cs="Times New Roman"/>
        </w:rPr>
        <w:t xml:space="preserve"> </w:t>
      </w:r>
      <w:sdt>
        <w:sdtPr>
          <w:rPr>
            <w:rFonts w:ascii="Times New Roman" w:hAnsi="Times New Roman" w:cs="Times New Roman"/>
          </w:rPr>
          <w:id w:val="638001129"/>
          <w:citation/>
        </w:sdtPr>
        <w:sdtContent>
          <w:r w:rsidRPr="002C249D">
            <w:rPr>
              <w:rFonts w:ascii="Times New Roman" w:hAnsi="Times New Roman" w:cs="Times New Roman"/>
            </w:rPr>
            <w:fldChar w:fldCharType="begin"/>
          </w:r>
          <w:r w:rsidRPr="002C249D">
            <w:rPr>
              <w:rFonts w:ascii="Times New Roman" w:hAnsi="Times New Roman" w:cs="Times New Roman"/>
            </w:rPr>
            <w:instrText xml:space="preserve">CITATION Dor08 \n  \t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(2008)</w:t>
          </w:r>
          <w:r w:rsidRPr="002C249D">
            <w:rPr>
              <w:rFonts w:ascii="Times New Roman" w:hAnsi="Times New Roman" w:cs="Times New Roman"/>
            </w:rPr>
            <w:fldChar w:fldCharType="end"/>
          </w:r>
        </w:sdtContent>
      </w:sdt>
      <w:r w:rsidRPr="002C249D">
        <w:rPr>
          <w:rFonts w:ascii="Times New Roman" w:hAnsi="Times New Roman" w:cs="Times New Roman"/>
        </w:rPr>
        <w:t xml:space="preserve">, like most of the scholars that see </w:t>
      </w:r>
      <w:proofErr w:type="spellStart"/>
      <w:r w:rsidR="00656F0F" w:rsidRPr="002C249D">
        <w:rPr>
          <w:rFonts w:ascii="Times New Roman" w:hAnsi="Times New Roman" w:cs="Times New Roman"/>
        </w:rPr>
        <w:t>honour</w:t>
      </w:r>
      <w:proofErr w:type="spellEnd"/>
      <w:r w:rsidRPr="002C249D">
        <w:rPr>
          <w:rFonts w:ascii="Times New Roman" w:hAnsi="Times New Roman" w:cs="Times New Roman"/>
        </w:rPr>
        <w:t xml:space="preserve"> cultures as an important example for the so-called ‘argument from disagreement’ against moral realism, take these cultures as embracing moral norms genuinely different from, and incompatible with, those of broadly liberal and egalitarian societies. But this may not be true for all </w:t>
      </w:r>
      <w:proofErr w:type="spellStart"/>
      <w:r w:rsidR="00656F0F" w:rsidRPr="002C249D">
        <w:rPr>
          <w:rFonts w:ascii="Times New Roman" w:hAnsi="Times New Roman" w:cs="Times New Roman"/>
        </w:rPr>
        <w:t>honour</w:t>
      </w:r>
      <w:proofErr w:type="spellEnd"/>
      <w:r w:rsidRPr="002C249D">
        <w:rPr>
          <w:rFonts w:ascii="Times New Roman" w:hAnsi="Times New Roman" w:cs="Times New Roman"/>
        </w:rPr>
        <w:t xml:space="preserve"> cultures. Some </w:t>
      </w:r>
      <w:proofErr w:type="spellStart"/>
      <w:r w:rsidR="00656F0F" w:rsidRPr="002C249D">
        <w:rPr>
          <w:rFonts w:ascii="Times New Roman" w:hAnsi="Times New Roman" w:cs="Times New Roman"/>
        </w:rPr>
        <w:t>honour</w:t>
      </w:r>
      <w:proofErr w:type="spellEnd"/>
      <w:r w:rsidRPr="002C249D">
        <w:rPr>
          <w:rFonts w:ascii="Times New Roman" w:hAnsi="Times New Roman" w:cs="Times New Roman"/>
        </w:rPr>
        <w:t xml:space="preserve"> cultures might couch the value of </w:t>
      </w:r>
      <w:proofErr w:type="spellStart"/>
      <w:r w:rsidR="00656F0F" w:rsidRPr="002C249D">
        <w:rPr>
          <w:rFonts w:ascii="Times New Roman" w:hAnsi="Times New Roman" w:cs="Times New Roman"/>
        </w:rPr>
        <w:t>honour</w:t>
      </w:r>
      <w:proofErr w:type="spellEnd"/>
      <w:r w:rsidRPr="002C249D">
        <w:rPr>
          <w:rFonts w:ascii="Times New Roman" w:hAnsi="Times New Roman" w:cs="Times New Roman"/>
        </w:rPr>
        <w:t xml:space="preserve"> in purely social norms. In contrast with moral norms, which are internalized by individuals and exert their motivational pull independently of what others think and do, social norms are backed up by empirical expectations (beliefs about how others will behave) and normative ones (beliefs about </w:t>
      </w:r>
      <w:r w:rsidRPr="002C249D">
        <w:rPr>
          <w:rFonts w:ascii="Times New Roman" w:hAnsi="Times New Roman" w:cs="Times New Roman"/>
          <w:lang w:val="en-GB"/>
        </w:rPr>
        <w:t>what</w:t>
      </w:r>
      <w:r w:rsidRPr="002C249D">
        <w:rPr>
          <w:rFonts w:ascii="Times New Roman" w:hAnsi="Times New Roman" w:cs="Times New Roman"/>
        </w:rPr>
        <w:t xml:space="preserve"> others believe is right or wrong </w:t>
      </w:r>
      <w:proofErr w:type="spellStart"/>
      <w:r w:rsidR="00BA4663" w:rsidRPr="002C249D">
        <w:rPr>
          <w:rFonts w:ascii="Times New Roman" w:hAnsi="Times New Roman" w:cs="Times New Roman"/>
        </w:rPr>
        <w:t>behaviour</w:t>
      </w:r>
      <w:proofErr w:type="spellEnd"/>
      <w:r w:rsidRPr="002C249D">
        <w:rPr>
          <w:rFonts w:ascii="Times New Roman" w:hAnsi="Times New Roman" w:cs="Times New Roman"/>
        </w:rPr>
        <w:t xml:space="preserve">) </w:t>
      </w:r>
      <w:sdt>
        <w:sdtPr>
          <w:rPr>
            <w:rFonts w:ascii="Times New Roman" w:hAnsi="Times New Roman" w:cs="Times New Roman"/>
          </w:rPr>
          <w:id w:val="1695191418"/>
          <w:citation/>
        </w:sdtPr>
        <w:sdtContent>
          <w:r w:rsidRPr="002C249D">
            <w:rPr>
              <w:rFonts w:ascii="Times New Roman" w:hAnsi="Times New Roman" w:cs="Times New Roman"/>
            </w:rPr>
            <w:fldChar w:fldCharType="begin"/>
          </w:r>
          <w:r w:rsidRPr="002C249D">
            <w:rPr>
              <w:rFonts w:ascii="Times New Roman" w:hAnsi="Times New Roman" w:cs="Times New Roman"/>
            </w:rPr>
            <w:instrText xml:space="preserve">CITATION Bic16 \p 12-25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(Bicchieri, 2016, pp. 12-25)</w:t>
          </w:r>
          <w:r w:rsidRPr="002C249D">
            <w:rPr>
              <w:rFonts w:ascii="Times New Roman" w:hAnsi="Times New Roman" w:cs="Times New Roman"/>
            </w:rPr>
            <w:fldChar w:fldCharType="end"/>
          </w:r>
        </w:sdtContent>
      </w:sdt>
      <w:r w:rsidRPr="002C249D">
        <w:rPr>
          <w:rFonts w:ascii="Times New Roman" w:hAnsi="Times New Roman" w:cs="Times New Roman"/>
        </w:rPr>
        <w:t>.</w:t>
      </w:r>
      <w:r w:rsidR="00C26BF6" w:rsidRPr="002C249D">
        <w:rPr>
          <w:rFonts w:ascii="Times New Roman" w:hAnsi="Times New Roman" w:cs="Times New Roman"/>
        </w:rPr>
        <w:t xml:space="preserve"> I will come back to this distinction in section </w:t>
      </w:r>
      <w:r w:rsidR="00110753" w:rsidRPr="002C249D">
        <w:rPr>
          <w:rFonts w:ascii="Times New Roman" w:hAnsi="Times New Roman" w:cs="Times New Roman"/>
        </w:rPr>
        <w:t>4</w:t>
      </w:r>
      <w:r w:rsidR="00C26BF6" w:rsidRPr="002C249D">
        <w:rPr>
          <w:rFonts w:ascii="Times New Roman" w:hAnsi="Times New Roman" w:cs="Times New Roman"/>
        </w:rPr>
        <w:t>.2</w:t>
      </w:r>
      <w:r w:rsidR="00CE2A43" w:rsidRPr="002C249D">
        <w:rPr>
          <w:rFonts w:ascii="Times New Roman" w:hAnsi="Times New Roman" w:cs="Times New Roman"/>
        </w:rPr>
        <w:t>.</w:t>
      </w:r>
      <w:r w:rsidR="00BA4643" w:rsidRPr="002C249D">
        <w:rPr>
          <w:rFonts w:ascii="Times New Roman" w:hAnsi="Times New Roman" w:cs="Times New Roman"/>
        </w:rPr>
        <w:t xml:space="preserve"> On how to classify </w:t>
      </w:r>
      <w:proofErr w:type="spellStart"/>
      <w:r w:rsidR="00656F0F" w:rsidRPr="002C249D">
        <w:rPr>
          <w:rFonts w:ascii="Times New Roman" w:hAnsi="Times New Roman" w:cs="Times New Roman"/>
        </w:rPr>
        <w:t>honour</w:t>
      </w:r>
      <w:proofErr w:type="spellEnd"/>
      <w:r w:rsidR="00BA4643" w:rsidRPr="002C249D">
        <w:rPr>
          <w:rFonts w:ascii="Times New Roman" w:hAnsi="Times New Roman" w:cs="Times New Roman"/>
        </w:rPr>
        <w:t xml:space="preserve"> norms, see Handfield and Thrasher </w:t>
      </w:r>
      <w:sdt>
        <w:sdtPr>
          <w:rPr>
            <w:rFonts w:ascii="Times New Roman" w:hAnsi="Times New Roman" w:cs="Times New Roman"/>
          </w:rPr>
          <w:id w:val="686479110"/>
          <w:citation/>
        </w:sdtPr>
        <w:sdtContent>
          <w:r w:rsidR="00BA4643" w:rsidRPr="002C249D">
            <w:rPr>
              <w:rFonts w:ascii="Times New Roman" w:hAnsi="Times New Roman" w:cs="Times New Roman"/>
            </w:rPr>
            <w:fldChar w:fldCharType="begin"/>
          </w:r>
          <w:r w:rsidR="00FE396D" w:rsidRPr="002C249D">
            <w:rPr>
              <w:rFonts w:ascii="Times New Roman" w:hAnsi="Times New Roman" w:cs="Times New Roman"/>
            </w:rPr>
            <w:instrText xml:space="preserve">CITATION Two19 \n  \t  \l 1040 </w:instrText>
          </w:r>
          <w:r w:rsidR="00BA4643" w:rsidRPr="002C249D">
            <w:rPr>
              <w:rFonts w:ascii="Times New Roman" w:hAnsi="Times New Roman" w:cs="Times New Roman"/>
            </w:rPr>
            <w:fldChar w:fldCharType="separate"/>
          </w:r>
          <w:r w:rsidR="006938AC" w:rsidRPr="002C249D">
            <w:rPr>
              <w:rFonts w:ascii="Times New Roman" w:hAnsi="Times New Roman" w:cs="Times New Roman"/>
              <w:noProof/>
            </w:rPr>
            <w:t>(2019)</w:t>
          </w:r>
          <w:r w:rsidR="00BA4643" w:rsidRPr="002C249D">
            <w:rPr>
              <w:rFonts w:ascii="Times New Roman" w:hAnsi="Times New Roman" w:cs="Times New Roman"/>
            </w:rPr>
            <w:fldChar w:fldCharType="end"/>
          </w:r>
        </w:sdtContent>
      </w:sdt>
    </w:p>
  </w:footnote>
  <w:footnote w:id="19">
    <w:p w14:paraId="012C2479" w14:textId="1DA7ADBA" w:rsidR="00AD6AEC" w:rsidRPr="002C249D" w:rsidRDefault="00AD6AEC"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For criticisms to this theory, see Demetriou </w:t>
      </w:r>
      <w:sdt>
        <w:sdtPr>
          <w:rPr>
            <w:rFonts w:ascii="Times New Roman" w:hAnsi="Times New Roman" w:cs="Times New Roman"/>
          </w:rPr>
          <w:id w:val="-1174108673"/>
          <w:citation/>
        </w:sdtPr>
        <w:sdtContent>
          <w:r w:rsidRPr="002C249D">
            <w:rPr>
              <w:rFonts w:ascii="Times New Roman" w:hAnsi="Times New Roman" w:cs="Times New Roman"/>
            </w:rPr>
            <w:fldChar w:fldCharType="begin"/>
          </w:r>
          <w:r w:rsidRPr="002C249D">
            <w:rPr>
              <w:rFonts w:ascii="Times New Roman" w:hAnsi="Times New Roman" w:cs="Times New Roman"/>
            </w:rPr>
            <w:instrText xml:space="preserve">CITATION Dem14 \n  \t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(2014)</w:t>
          </w:r>
          <w:r w:rsidRPr="002C249D">
            <w:rPr>
              <w:rFonts w:ascii="Times New Roman" w:hAnsi="Times New Roman" w:cs="Times New Roman"/>
            </w:rPr>
            <w:fldChar w:fldCharType="end"/>
          </w:r>
        </w:sdtContent>
      </w:sdt>
      <w:r w:rsidRPr="002C249D">
        <w:rPr>
          <w:rFonts w:ascii="Times New Roman" w:hAnsi="Times New Roman" w:cs="Times New Roman"/>
        </w:rPr>
        <w:t>.</w:t>
      </w:r>
    </w:p>
  </w:footnote>
  <w:footnote w:id="20">
    <w:p w14:paraId="7E60A5E4" w14:textId="3CA9137D" w:rsidR="00473315" w:rsidRPr="002C249D" w:rsidRDefault="00473315"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FE21D8" w:rsidRPr="002C249D">
        <w:rPr>
          <w:rFonts w:ascii="Times New Roman" w:hAnsi="Times New Roman" w:cs="Times New Roman"/>
        </w:rPr>
        <w:t>This theory fits quite well with the evidence available and, although its original proponents did not present any specific causal mechanism to account for the functional adaptation of the group’s axiology to social circumstances, there is no shortage of promising ones on the shelves of the social sciences</w:t>
      </w:r>
      <w:r w:rsidR="008B0681" w:rsidRPr="002C249D">
        <w:rPr>
          <w:rFonts w:ascii="Times New Roman" w:hAnsi="Times New Roman" w:cs="Times New Roman"/>
        </w:rPr>
        <w:t xml:space="preserve">. </w:t>
      </w:r>
      <w:r w:rsidR="00FF403A" w:rsidRPr="002C249D">
        <w:rPr>
          <w:rFonts w:ascii="Times New Roman" w:hAnsi="Times New Roman" w:cs="Times New Roman"/>
        </w:rPr>
        <w:t>See</w:t>
      </w:r>
      <w:r w:rsidRPr="002C249D">
        <w:rPr>
          <w:rFonts w:ascii="Times New Roman" w:hAnsi="Times New Roman" w:cs="Times New Roman"/>
        </w:rPr>
        <w:t xml:space="preserve"> Kumar</w:t>
      </w:r>
      <w:r w:rsidR="00FF403A" w:rsidRPr="002C249D">
        <w:rPr>
          <w:rFonts w:ascii="Times New Roman" w:hAnsi="Times New Roman" w:cs="Times New Roman"/>
        </w:rPr>
        <w:t xml:space="preserve"> </w:t>
      </w:r>
      <w:sdt>
        <w:sdtPr>
          <w:rPr>
            <w:rFonts w:ascii="Times New Roman" w:hAnsi="Times New Roman" w:cs="Times New Roman"/>
          </w:rPr>
          <w:id w:val="-620307658"/>
          <w:citation/>
        </w:sdtPr>
        <w:sdtContent>
          <w:r w:rsidR="00FF403A" w:rsidRPr="002C249D">
            <w:rPr>
              <w:rFonts w:ascii="Times New Roman" w:hAnsi="Times New Roman" w:cs="Times New Roman"/>
            </w:rPr>
            <w:fldChar w:fldCharType="begin"/>
          </w:r>
          <w:r w:rsidR="00522B58" w:rsidRPr="002C249D">
            <w:rPr>
              <w:rFonts w:ascii="Times New Roman" w:hAnsi="Times New Roman" w:cs="Times New Roman"/>
            </w:rPr>
            <w:instrText xml:space="preserve">CITATION Kum17 \p 130 \n  \t  \l 1040 </w:instrText>
          </w:r>
          <w:r w:rsidR="00FF403A" w:rsidRPr="002C249D">
            <w:rPr>
              <w:rFonts w:ascii="Times New Roman" w:hAnsi="Times New Roman" w:cs="Times New Roman"/>
            </w:rPr>
            <w:fldChar w:fldCharType="separate"/>
          </w:r>
          <w:r w:rsidR="006938AC" w:rsidRPr="002C249D">
            <w:rPr>
              <w:rFonts w:ascii="Times New Roman" w:hAnsi="Times New Roman" w:cs="Times New Roman"/>
              <w:noProof/>
            </w:rPr>
            <w:t>(2017, p. 130)</w:t>
          </w:r>
          <w:r w:rsidR="00FF403A" w:rsidRPr="002C249D">
            <w:rPr>
              <w:rFonts w:ascii="Times New Roman" w:hAnsi="Times New Roman" w:cs="Times New Roman"/>
            </w:rPr>
            <w:fldChar w:fldCharType="end"/>
          </w:r>
        </w:sdtContent>
      </w:sdt>
      <w:r w:rsidR="00FF403A" w:rsidRPr="002C249D">
        <w:rPr>
          <w:rFonts w:ascii="Times New Roman" w:hAnsi="Times New Roman" w:cs="Times New Roman"/>
        </w:rPr>
        <w:t xml:space="preserve"> for an interesting hypothesis.</w:t>
      </w:r>
    </w:p>
  </w:footnote>
  <w:footnote w:id="21">
    <w:p w14:paraId="24A0AC83" w14:textId="36D898A2" w:rsidR="00325AF1" w:rsidRPr="002C249D" w:rsidRDefault="00325AF1"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For further back up to this idea see Queloz (2021, pp. 218-220).</w:t>
      </w:r>
    </w:p>
  </w:footnote>
  <w:footnote w:id="22">
    <w:p w14:paraId="2FD95850" w14:textId="41F32A34" w:rsidR="00FD1A59" w:rsidRPr="002C249D" w:rsidRDefault="00FD1A59" w:rsidP="00FD1A59">
      <w:pPr>
        <w:spacing w:after="0" w:line="240" w:lineRule="auto"/>
        <w:jc w:val="both"/>
        <w:rPr>
          <w:rFonts w:ascii="Times New Roman" w:hAnsi="Times New Roman" w:cs="Times New Roman"/>
          <w:color w:val="222222"/>
          <w:sz w:val="20"/>
          <w:szCs w:val="20"/>
        </w:rPr>
      </w:pPr>
      <w:r w:rsidRPr="002C249D">
        <w:rPr>
          <w:rStyle w:val="Rimandonotaapidipagina"/>
          <w:rFonts w:ascii="Times New Roman" w:hAnsi="Times New Roman" w:cs="Times New Roman"/>
          <w:sz w:val="20"/>
          <w:szCs w:val="20"/>
        </w:rPr>
        <w:footnoteRef/>
      </w:r>
      <w:r w:rsidRPr="002C249D">
        <w:rPr>
          <w:rFonts w:ascii="Times New Roman" w:hAnsi="Times New Roman" w:cs="Times New Roman"/>
          <w:sz w:val="20"/>
          <w:szCs w:val="20"/>
        </w:rPr>
        <w:t xml:space="preserve"> As an anonymous reviewer has pointed out, there is an ambiguity in the very notion of normative expectations. The notions </w:t>
      </w:r>
      <w:proofErr w:type="gramStart"/>
      <w:r w:rsidRPr="002C249D">
        <w:rPr>
          <w:rFonts w:ascii="Times New Roman" w:hAnsi="Times New Roman" w:cs="Times New Roman"/>
          <w:sz w:val="20"/>
          <w:szCs w:val="20"/>
        </w:rPr>
        <w:t>is</w:t>
      </w:r>
      <w:proofErr w:type="gramEnd"/>
      <w:r w:rsidRPr="002C249D">
        <w:rPr>
          <w:rFonts w:ascii="Times New Roman" w:hAnsi="Times New Roman" w:cs="Times New Roman"/>
          <w:sz w:val="20"/>
          <w:szCs w:val="20"/>
        </w:rPr>
        <w:t xml:space="preserve"> ambiguous because it is unclear whether it can be seen in purely cognitive terms, i.e., in terms of beliefs (as I suggest) or whether there are conative aspects of it, that is, whether desires, preferences, and so on can count as normative expectations too.</w:t>
      </w:r>
      <w:r w:rsidRPr="002C249D">
        <w:rPr>
          <w:rFonts w:ascii="Times New Roman" w:hAnsi="Times New Roman" w:cs="Times New Roman"/>
          <w:color w:val="222222"/>
          <w:sz w:val="20"/>
          <w:szCs w:val="20"/>
        </w:rPr>
        <w:t xml:space="preserve"> I believe there are two reasons why we should go for a cognitive interpretation. The first is strictly semantic and conceptual: an expectation is, first and foremost, a belief about events that have yet to occur, and does not normally involve a desire that the expected events occur. I can expect rain without desiring it. The second reason is theoretical. Sure, reasons (for action, at least) can arise from desires too. The fact that I want a gin and tonic is a reason not to order a whisky sour, for instance. But this point does not seem to translate well when applied to the case of the Platonist. Whereas one’s desire that truthfulness has a Platoni</w:t>
      </w:r>
      <w:r w:rsidR="00E13094" w:rsidRPr="002C249D">
        <w:rPr>
          <w:rFonts w:ascii="Times New Roman" w:hAnsi="Times New Roman" w:cs="Times New Roman"/>
          <w:color w:val="222222"/>
          <w:sz w:val="20"/>
          <w:szCs w:val="20"/>
        </w:rPr>
        <w:t>c</w:t>
      </w:r>
      <w:r w:rsidRPr="002C249D">
        <w:rPr>
          <w:rFonts w:ascii="Times New Roman" w:hAnsi="Times New Roman" w:cs="Times New Roman"/>
          <w:color w:val="222222"/>
          <w:sz w:val="20"/>
          <w:szCs w:val="20"/>
        </w:rPr>
        <w:t xml:space="preserve"> justification might certainly be </w:t>
      </w:r>
      <w:r w:rsidRPr="002C249D">
        <w:rPr>
          <w:rFonts w:ascii="Times New Roman" w:hAnsi="Times New Roman" w:cs="Times New Roman"/>
          <w:i/>
          <w:iCs/>
          <w:color w:val="222222"/>
          <w:sz w:val="20"/>
          <w:szCs w:val="20"/>
        </w:rPr>
        <w:t>a cause</w:t>
      </w:r>
      <w:r w:rsidRPr="002C249D">
        <w:rPr>
          <w:rFonts w:ascii="Times New Roman" w:hAnsi="Times New Roman" w:cs="Times New Roman"/>
          <w:color w:val="222222"/>
          <w:sz w:val="20"/>
          <w:szCs w:val="20"/>
        </w:rPr>
        <w:t xml:space="preserve"> of one’s rejection of Williams’s genealogical account as a justification of truthfulness, such desire cannot be </w:t>
      </w:r>
      <w:r w:rsidRPr="002C249D">
        <w:rPr>
          <w:rFonts w:ascii="Times New Roman" w:hAnsi="Times New Roman" w:cs="Times New Roman"/>
          <w:i/>
          <w:iCs/>
          <w:color w:val="222222"/>
          <w:sz w:val="20"/>
          <w:szCs w:val="20"/>
        </w:rPr>
        <w:t>a reason</w:t>
      </w:r>
      <w:r w:rsidRPr="002C249D">
        <w:rPr>
          <w:rFonts w:ascii="Times New Roman" w:hAnsi="Times New Roman" w:cs="Times New Roman"/>
          <w:color w:val="222222"/>
          <w:sz w:val="20"/>
          <w:szCs w:val="20"/>
        </w:rPr>
        <w:t xml:space="preserve"> to reject it – or, in other words, whereas it is psychologically possible that one’s desire that truthfulness be justified Platonically leads to denying the justificatory potential of pragmatic genealogy, such denial would be irrational. For a desire is not a legitimate ground to reject a belief or a theoretical position, such as the belief that pragmatic genealogical arguments can count as justifications (my desire that my football team wins this match, after all, is not a reason to deny that the other team should win the match if, say, the latter is playing better). This is why I think that, for normative expectations to rationally prevent the Platonist from taking Williams’s account as justificatory, there needs to be a belief that Platonism is true, not just a desire that Platonism is true. </w:t>
      </w:r>
    </w:p>
  </w:footnote>
  <w:footnote w:id="23">
    <w:p w14:paraId="16EE7734" w14:textId="4AB2E2B5" w:rsidR="00777B18" w:rsidRPr="002C249D" w:rsidRDefault="00777B18" w:rsidP="00905751">
      <w:pPr>
        <w:pStyle w:val="Testonotaapidipagina"/>
        <w:jc w:val="both"/>
      </w:pPr>
      <w:r w:rsidRPr="002C249D">
        <w:rPr>
          <w:rStyle w:val="Rimandonotaapidipagina"/>
        </w:rPr>
        <w:footnoteRef/>
      </w:r>
      <w:r w:rsidRPr="002C249D">
        <w:t xml:space="preserve"> </w:t>
      </w:r>
      <w:r w:rsidR="00E40E3F" w:rsidRPr="002C249D">
        <w:rPr>
          <w:rFonts w:ascii="Times New Roman" w:hAnsi="Times New Roman" w:cs="Times New Roman"/>
          <w:color w:val="222222"/>
        </w:rPr>
        <w:t>This offe</w:t>
      </w:r>
      <w:r w:rsidR="00D979F3" w:rsidRPr="002C249D">
        <w:rPr>
          <w:rFonts w:ascii="Times New Roman" w:hAnsi="Times New Roman" w:cs="Times New Roman"/>
          <w:color w:val="222222"/>
        </w:rPr>
        <w:t xml:space="preserve">rs a layup to clarify the content of the previous note. </w:t>
      </w:r>
      <w:r w:rsidR="00FC31BC" w:rsidRPr="002C249D">
        <w:rPr>
          <w:rFonts w:ascii="Times New Roman" w:hAnsi="Times New Roman" w:cs="Times New Roman"/>
          <w:color w:val="222222"/>
        </w:rPr>
        <w:t>A more tho</w:t>
      </w:r>
      <w:r w:rsidR="00B52FDE" w:rsidRPr="002C249D">
        <w:rPr>
          <w:rFonts w:ascii="Times New Roman" w:hAnsi="Times New Roman" w:cs="Times New Roman"/>
          <w:color w:val="222222"/>
        </w:rPr>
        <w:t>rough formulation of its final sentence would indeed read</w:t>
      </w:r>
      <w:r w:rsidR="00B72C51" w:rsidRPr="002C249D">
        <w:rPr>
          <w:rFonts w:ascii="Times New Roman" w:hAnsi="Times New Roman" w:cs="Times New Roman"/>
          <w:color w:val="222222"/>
        </w:rPr>
        <w:t xml:space="preserve"> ‘for normative expectations to prevent the Platonist from taking Williams’s account as justificatory, there needs to be a </w:t>
      </w:r>
      <w:r w:rsidR="00B72C51" w:rsidRPr="002C249D">
        <w:rPr>
          <w:rFonts w:ascii="Times New Roman" w:hAnsi="Times New Roman" w:cs="Times New Roman"/>
          <w:i/>
          <w:iCs/>
          <w:color w:val="222222"/>
        </w:rPr>
        <w:t>justified</w:t>
      </w:r>
      <w:r w:rsidR="00B72C51" w:rsidRPr="002C249D">
        <w:rPr>
          <w:rFonts w:ascii="Times New Roman" w:hAnsi="Times New Roman" w:cs="Times New Roman"/>
          <w:color w:val="222222"/>
        </w:rPr>
        <w:t xml:space="preserve"> belief in the truth of Platonism’. </w:t>
      </w:r>
      <w:r w:rsidR="003671E0" w:rsidRPr="002C249D">
        <w:rPr>
          <w:rFonts w:ascii="Times New Roman" w:hAnsi="Times New Roman" w:cs="Times New Roman"/>
          <w:color w:val="222222"/>
        </w:rPr>
        <w:t>Taking such beliefs at face value</w:t>
      </w:r>
      <w:r w:rsidR="00CC20D2" w:rsidRPr="002C249D">
        <w:rPr>
          <w:rFonts w:ascii="Times New Roman" w:hAnsi="Times New Roman" w:cs="Times New Roman"/>
          <w:color w:val="222222"/>
        </w:rPr>
        <w:t>, however, precisely means to leave aside whether these beliefs are justified or not</w:t>
      </w:r>
      <w:r w:rsidR="00905751" w:rsidRPr="002C249D">
        <w:rPr>
          <w:rFonts w:ascii="Times New Roman" w:hAnsi="Times New Roman" w:cs="Times New Roman"/>
          <w:color w:val="222222"/>
        </w:rPr>
        <w:t xml:space="preserve"> and to treat them as given</w:t>
      </w:r>
      <w:r w:rsidR="007A68BD" w:rsidRPr="002C249D">
        <w:rPr>
          <w:rFonts w:ascii="Times New Roman" w:hAnsi="Times New Roman" w:cs="Times New Roman"/>
          <w:color w:val="222222"/>
        </w:rPr>
        <w:t>.</w:t>
      </w:r>
    </w:p>
  </w:footnote>
  <w:footnote w:id="24">
    <w:p w14:paraId="635D165C" w14:textId="266ED601" w:rsidR="00C2397F" w:rsidRPr="002C249D" w:rsidRDefault="00C2397F" w:rsidP="001E644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C35A8E" w:rsidRPr="002C249D">
        <w:rPr>
          <w:rFonts w:ascii="Times New Roman" w:hAnsi="Times New Roman" w:cs="Times New Roman"/>
        </w:rPr>
        <w:t>This</w:t>
      </w:r>
      <w:r w:rsidR="002C162B" w:rsidRPr="002C249D">
        <w:rPr>
          <w:rFonts w:ascii="Times New Roman" w:hAnsi="Times New Roman" w:cs="Times New Roman"/>
        </w:rPr>
        <w:t xml:space="preserve"> point</w:t>
      </w:r>
      <w:r w:rsidR="00F34A1C" w:rsidRPr="002C249D">
        <w:rPr>
          <w:rFonts w:ascii="Times New Roman" w:hAnsi="Times New Roman" w:cs="Times New Roman"/>
        </w:rPr>
        <w:t xml:space="preserve"> holds even if</w:t>
      </w:r>
      <w:r w:rsidR="002430D6" w:rsidRPr="002C249D">
        <w:rPr>
          <w:rFonts w:ascii="Times New Roman" w:hAnsi="Times New Roman" w:cs="Times New Roman"/>
        </w:rPr>
        <w:t xml:space="preserve">, contrary to what I previously suggested, </w:t>
      </w:r>
      <w:r w:rsidR="004E1853" w:rsidRPr="002C249D">
        <w:rPr>
          <w:rFonts w:ascii="Times New Roman" w:hAnsi="Times New Roman" w:cs="Times New Roman"/>
        </w:rPr>
        <w:t xml:space="preserve">desires and other conative states count as </w:t>
      </w:r>
      <w:r w:rsidR="00F34A1C" w:rsidRPr="002C249D">
        <w:rPr>
          <w:rFonts w:ascii="Times New Roman" w:hAnsi="Times New Roman" w:cs="Times New Roman"/>
        </w:rPr>
        <w:t>normative expectations</w:t>
      </w:r>
      <w:r w:rsidR="00F50AE4" w:rsidRPr="002C249D">
        <w:rPr>
          <w:rFonts w:ascii="Times New Roman" w:hAnsi="Times New Roman" w:cs="Times New Roman"/>
        </w:rPr>
        <w:t>.</w:t>
      </w:r>
      <w:r w:rsidR="00020E21" w:rsidRPr="002C249D">
        <w:rPr>
          <w:rFonts w:ascii="Times New Roman" w:hAnsi="Times New Roman" w:cs="Times New Roman"/>
        </w:rPr>
        <w:t xml:space="preserve"> </w:t>
      </w:r>
      <w:r w:rsidR="0036197E" w:rsidRPr="002C249D">
        <w:rPr>
          <w:rFonts w:ascii="Times New Roman" w:hAnsi="Times New Roman" w:cs="Times New Roman"/>
        </w:rPr>
        <w:t>N</w:t>
      </w:r>
      <w:r w:rsidR="00680FDF" w:rsidRPr="002C249D">
        <w:rPr>
          <w:rFonts w:ascii="Times New Roman" w:hAnsi="Times New Roman" w:cs="Times New Roman"/>
        </w:rPr>
        <w:t xml:space="preserve">othing in </w:t>
      </w:r>
      <w:r w:rsidR="00C35A8E" w:rsidRPr="002C249D">
        <w:rPr>
          <w:rFonts w:ascii="Times New Roman" w:hAnsi="Times New Roman" w:cs="Times New Roman"/>
        </w:rPr>
        <w:t>the forthcoming</w:t>
      </w:r>
      <w:r w:rsidR="00680FDF" w:rsidRPr="002C249D">
        <w:rPr>
          <w:rFonts w:ascii="Times New Roman" w:hAnsi="Times New Roman" w:cs="Times New Roman"/>
        </w:rPr>
        <w:t xml:space="preserve"> argument for the excusing valence</w:t>
      </w:r>
      <w:r w:rsidR="0016512D" w:rsidRPr="002C249D">
        <w:rPr>
          <w:rFonts w:ascii="Times New Roman" w:hAnsi="Times New Roman" w:cs="Times New Roman"/>
        </w:rPr>
        <w:t xml:space="preserve"> of </w:t>
      </w:r>
      <w:r w:rsidR="001E6449" w:rsidRPr="002C249D">
        <w:rPr>
          <w:rFonts w:ascii="Times New Roman" w:hAnsi="Times New Roman" w:cs="Times New Roman"/>
        </w:rPr>
        <w:t xml:space="preserve">pragmatic </w:t>
      </w:r>
      <w:r w:rsidR="0016512D" w:rsidRPr="002C249D">
        <w:rPr>
          <w:rFonts w:ascii="Times New Roman" w:hAnsi="Times New Roman" w:cs="Times New Roman"/>
        </w:rPr>
        <w:t xml:space="preserve">genealogy </w:t>
      </w:r>
      <w:r w:rsidR="001E6449" w:rsidRPr="002C249D">
        <w:rPr>
          <w:rFonts w:ascii="Times New Roman" w:hAnsi="Times New Roman" w:cs="Times New Roman"/>
        </w:rPr>
        <w:t>hangs on such an issue.</w:t>
      </w:r>
    </w:p>
  </w:footnote>
  <w:footnote w:id="25">
    <w:p w14:paraId="0E0EA289" w14:textId="77777777" w:rsidR="00A876CC" w:rsidRPr="002C249D" w:rsidRDefault="00A876CC"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https://dictionary.cambridge.org/dictionary/english/vindicate</w:t>
      </w:r>
    </w:p>
  </w:footnote>
  <w:footnote w:id="26">
    <w:p w14:paraId="753C1766" w14:textId="4671AAFF" w:rsidR="001752CE" w:rsidRPr="002C249D" w:rsidRDefault="001752CE"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This way of drawing the distinction is inspired by Austin, who wrote that in ‘one </w:t>
      </w:r>
      <w:proofErr w:type="spellStart"/>
      <w:r w:rsidR="006504A2" w:rsidRPr="002C249D">
        <w:rPr>
          <w:rFonts w:ascii="Times New Roman" w:hAnsi="Times New Roman" w:cs="Times New Roman"/>
        </w:rPr>
        <w:t>defence</w:t>
      </w:r>
      <w:proofErr w:type="spellEnd"/>
      <w:r w:rsidRPr="002C249D">
        <w:rPr>
          <w:rFonts w:ascii="Times New Roman" w:hAnsi="Times New Roman" w:cs="Times New Roman"/>
        </w:rPr>
        <w:t xml:space="preserve"> [justification], briefly, we accept responsibility but deny that it was bad: in the other [excuse], we admit that it was bad but don’t accept full, or even any, responsibility’</w:t>
      </w:r>
      <w:sdt>
        <w:sdtPr>
          <w:rPr>
            <w:rFonts w:ascii="Times New Roman" w:hAnsi="Times New Roman" w:cs="Times New Roman"/>
          </w:rPr>
          <w:id w:val="-1106569237"/>
          <w:citation/>
        </w:sdtPr>
        <w:sdtContent>
          <w:r w:rsidRPr="002C249D">
            <w:rPr>
              <w:rFonts w:ascii="Times New Roman" w:hAnsi="Times New Roman" w:cs="Times New Roman"/>
            </w:rPr>
            <w:fldChar w:fldCharType="begin"/>
          </w:r>
          <w:r w:rsidRPr="002C249D">
            <w:rPr>
              <w:rFonts w:ascii="Times New Roman" w:hAnsi="Times New Roman" w:cs="Times New Roman"/>
            </w:rPr>
            <w:instrText xml:space="preserve">CITATION Aus56 \p 2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 xml:space="preserve"> (Austin, 1956, p. 2)</w:t>
          </w:r>
          <w:r w:rsidRPr="002C249D">
            <w:rPr>
              <w:rFonts w:ascii="Times New Roman" w:hAnsi="Times New Roman" w:cs="Times New Roman"/>
            </w:rPr>
            <w:fldChar w:fldCharType="end"/>
          </w:r>
        </w:sdtContent>
      </w:sdt>
      <w:r w:rsidRPr="002C249D">
        <w:rPr>
          <w:rFonts w:ascii="Times New Roman" w:hAnsi="Times New Roman" w:cs="Times New Roman"/>
        </w:rPr>
        <w:t>.</w:t>
      </w:r>
    </w:p>
  </w:footnote>
  <w:footnote w:id="27">
    <w:p w14:paraId="2F26029F" w14:textId="5F80BAB9" w:rsidR="00080F55" w:rsidRPr="002C249D" w:rsidRDefault="00080F55"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325AF1" w:rsidRPr="002C249D">
        <w:rPr>
          <w:rFonts w:ascii="Times New Roman" w:hAnsi="Times New Roman" w:cs="Times New Roman"/>
        </w:rPr>
        <w:t>For the sake of explicitness, I am here embracing scalar notions of both justifications and excuses. On this view, any statement offering a normative reason (of the right kind) in favor of an option counts as a justification. The justification can be partial or full</w:t>
      </w:r>
      <w:r w:rsidR="00411272" w:rsidRPr="002C249D">
        <w:rPr>
          <w:rFonts w:ascii="Times New Roman" w:hAnsi="Times New Roman" w:cs="Times New Roman"/>
        </w:rPr>
        <w:t xml:space="preserve"> depending on whether it simply contributes to show that the option is permissible or required, or whether it </w:t>
      </w:r>
      <w:proofErr w:type="gramStart"/>
      <w:r w:rsidR="00411272" w:rsidRPr="002C249D">
        <w:rPr>
          <w:rFonts w:ascii="Times New Roman" w:hAnsi="Times New Roman" w:cs="Times New Roman"/>
        </w:rPr>
        <w:t>actually shows</w:t>
      </w:r>
      <w:proofErr w:type="gramEnd"/>
      <w:r w:rsidR="00411272" w:rsidRPr="002C249D">
        <w:rPr>
          <w:rFonts w:ascii="Times New Roman" w:hAnsi="Times New Roman" w:cs="Times New Roman"/>
        </w:rPr>
        <w:t xml:space="preserve"> that this is the case (this depends on the context and on the other relevant considerations at play). Excuses, on this view, also comes in degrees, just as blameworthiness does. See Sliwa </w:t>
      </w:r>
      <w:sdt>
        <w:sdtPr>
          <w:rPr>
            <w:rFonts w:ascii="Times New Roman" w:hAnsi="Times New Roman" w:cs="Times New Roman"/>
          </w:rPr>
          <w:id w:val="1711914974"/>
          <w:citation/>
        </w:sdtPr>
        <w:sdtContent>
          <w:r w:rsidR="00411272" w:rsidRPr="002C249D">
            <w:rPr>
              <w:rFonts w:ascii="Times New Roman" w:hAnsi="Times New Roman" w:cs="Times New Roman"/>
            </w:rPr>
            <w:fldChar w:fldCharType="begin"/>
          </w:r>
          <w:r w:rsidR="00C57355" w:rsidRPr="002C249D">
            <w:rPr>
              <w:rFonts w:ascii="Times New Roman" w:hAnsi="Times New Roman" w:cs="Times New Roman"/>
            </w:rPr>
            <w:instrText xml:space="preserve">CITATION Sli20 \n  \t  \l 1040 </w:instrText>
          </w:r>
          <w:r w:rsidR="00411272" w:rsidRPr="002C249D">
            <w:rPr>
              <w:rFonts w:ascii="Times New Roman" w:hAnsi="Times New Roman" w:cs="Times New Roman"/>
            </w:rPr>
            <w:fldChar w:fldCharType="separate"/>
          </w:r>
          <w:r w:rsidR="006938AC" w:rsidRPr="002C249D">
            <w:rPr>
              <w:rFonts w:ascii="Times New Roman" w:hAnsi="Times New Roman" w:cs="Times New Roman"/>
              <w:noProof/>
            </w:rPr>
            <w:t>(2020)</w:t>
          </w:r>
          <w:r w:rsidR="00411272" w:rsidRPr="002C249D">
            <w:rPr>
              <w:rFonts w:ascii="Times New Roman" w:hAnsi="Times New Roman" w:cs="Times New Roman"/>
            </w:rPr>
            <w:fldChar w:fldCharType="end"/>
          </w:r>
        </w:sdtContent>
      </w:sdt>
      <w:r w:rsidR="00411272" w:rsidRPr="002C249D">
        <w:rPr>
          <w:rFonts w:ascii="Times New Roman" w:hAnsi="Times New Roman" w:cs="Times New Roman"/>
        </w:rPr>
        <w:t xml:space="preserve"> for </w:t>
      </w:r>
      <w:r w:rsidR="00F56BE9" w:rsidRPr="002C249D">
        <w:rPr>
          <w:rFonts w:ascii="Times New Roman" w:hAnsi="Times New Roman" w:cs="Times New Roman"/>
        </w:rPr>
        <w:t xml:space="preserve">a </w:t>
      </w:r>
      <w:r w:rsidR="00411272" w:rsidRPr="002C249D">
        <w:rPr>
          <w:rFonts w:ascii="Times New Roman" w:hAnsi="Times New Roman" w:cs="Times New Roman"/>
        </w:rPr>
        <w:t xml:space="preserve">compelling argument in </w:t>
      </w:r>
      <w:proofErr w:type="spellStart"/>
      <w:r w:rsidR="00BA4663" w:rsidRPr="002C249D">
        <w:rPr>
          <w:rFonts w:ascii="Times New Roman" w:hAnsi="Times New Roman" w:cs="Times New Roman"/>
        </w:rPr>
        <w:t>defence</w:t>
      </w:r>
      <w:proofErr w:type="spellEnd"/>
      <w:r w:rsidR="00411272" w:rsidRPr="002C249D">
        <w:rPr>
          <w:rFonts w:ascii="Times New Roman" w:hAnsi="Times New Roman" w:cs="Times New Roman"/>
        </w:rPr>
        <w:t xml:space="preserve"> of the scalar nature of excuses.</w:t>
      </w:r>
    </w:p>
  </w:footnote>
  <w:footnote w:id="28">
    <w:p w14:paraId="660B6C11" w14:textId="5747F085" w:rsidR="007C0E04" w:rsidRPr="002C249D" w:rsidRDefault="007C0E04"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CF2374" w:rsidRPr="002C249D">
        <w:rPr>
          <w:rFonts w:ascii="Times New Roman" w:hAnsi="Times New Roman" w:cs="Times New Roman"/>
        </w:rPr>
        <w:t xml:space="preserve">A thorough </w:t>
      </w:r>
      <w:proofErr w:type="spellStart"/>
      <w:r w:rsidR="00BA4663" w:rsidRPr="002C249D">
        <w:rPr>
          <w:rFonts w:ascii="Times New Roman" w:hAnsi="Times New Roman" w:cs="Times New Roman"/>
        </w:rPr>
        <w:t>defence</w:t>
      </w:r>
      <w:proofErr w:type="spellEnd"/>
      <w:r w:rsidR="00CF2374" w:rsidRPr="002C249D">
        <w:rPr>
          <w:rFonts w:ascii="Times New Roman" w:hAnsi="Times New Roman" w:cs="Times New Roman"/>
        </w:rPr>
        <w:t xml:space="preserve"> of my claims to follow would require testing them against other views of moral responsibility and blameworthiness, such as </w:t>
      </w:r>
      <w:proofErr w:type="spellStart"/>
      <w:r w:rsidR="00CF2374" w:rsidRPr="002C249D">
        <w:rPr>
          <w:rFonts w:ascii="Times New Roman" w:hAnsi="Times New Roman" w:cs="Times New Roman"/>
        </w:rPr>
        <w:t>volitionism</w:t>
      </w:r>
      <w:proofErr w:type="spellEnd"/>
      <w:r w:rsidR="00CF2374" w:rsidRPr="002C249D">
        <w:rPr>
          <w:rFonts w:ascii="Times New Roman" w:hAnsi="Times New Roman" w:cs="Times New Roman"/>
        </w:rPr>
        <w:t xml:space="preserve">, as expressed in Rosen </w:t>
      </w:r>
      <w:sdt>
        <w:sdtPr>
          <w:rPr>
            <w:rFonts w:ascii="Times New Roman" w:hAnsi="Times New Roman" w:cs="Times New Roman"/>
          </w:rPr>
          <w:id w:val="490540229"/>
          <w:citation/>
        </w:sdtPr>
        <w:sdtContent>
          <w:r w:rsidR="00CF2374" w:rsidRPr="002C249D">
            <w:rPr>
              <w:rFonts w:ascii="Times New Roman" w:hAnsi="Times New Roman" w:cs="Times New Roman"/>
            </w:rPr>
            <w:fldChar w:fldCharType="begin"/>
          </w:r>
          <w:r w:rsidR="00834EC8" w:rsidRPr="002C249D">
            <w:rPr>
              <w:rFonts w:ascii="Times New Roman" w:hAnsi="Times New Roman" w:cs="Times New Roman"/>
            </w:rPr>
            <w:instrText xml:space="preserve">CITATION Ros03 \n  \t  \l 1040 </w:instrText>
          </w:r>
          <w:r w:rsidR="00CF2374" w:rsidRPr="002C249D">
            <w:rPr>
              <w:rFonts w:ascii="Times New Roman" w:hAnsi="Times New Roman" w:cs="Times New Roman"/>
            </w:rPr>
            <w:fldChar w:fldCharType="separate"/>
          </w:r>
          <w:r w:rsidR="006938AC" w:rsidRPr="002C249D">
            <w:rPr>
              <w:rFonts w:ascii="Times New Roman" w:hAnsi="Times New Roman" w:cs="Times New Roman"/>
              <w:noProof/>
            </w:rPr>
            <w:t>(2003)</w:t>
          </w:r>
          <w:r w:rsidR="00CF2374" w:rsidRPr="002C249D">
            <w:rPr>
              <w:rFonts w:ascii="Times New Roman" w:hAnsi="Times New Roman" w:cs="Times New Roman"/>
            </w:rPr>
            <w:fldChar w:fldCharType="end"/>
          </w:r>
        </w:sdtContent>
      </w:sdt>
      <w:r w:rsidR="00834EC8" w:rsidRPr="002C249D">
        <w:rPr>
          <w:rFonts w:ascii="Times New Roman" w:hAnsi="Times New Roman" w:cs="Times New Roman"/>
        </w:rPr>
        <w:t xml:space="preserve"> </w:t>
      </w:r>
      <w:r w:rsidR="00CF2374" w:rsidRPr="002C249D">
        <w:rPr>
          <w:rFonts w:ascii="Times New Roman" w:hAnsi="Times New Roman" w:cs="Times New Roman"/>
        </w:rPr>
        <w:t>and Zimmerman</w:t>
      </w:r>
      <w:r w:rsidR="00834EC8" w:rsidRPr="002C249D">
        <w:rPr>
          <w:rFonts w:ascii="Times New Roman" w:hAnsi="Times New Roman" w:cs="Times New Roman"/>
        </w:rPr>
        <w:t xml:space="preserve"> </w:t>
      </w:r>
      <w:sdt>
        <w:sdtPr>
          <w:rPr>
            <w:rFonts w:ascii="Times New Roman" w:hAnsi="Times New Roman" w:cs="Times New Roman"/>
          </w:rPr>
          <w:id w:val="-1181504890"/>
          <w:citation/>
        </w:sdtPr>
        <w:sdtContent>
          <w:r w:rsidR="00834EC8" w:rsidRPr="002C249D">
            <w:rPr>
              <w:rFonts w:ascii="Times New Roman" w:hAnsi="Times New Roman" w:cs="Times New Roman"/>
            </w:rPr>
            <w:fldChar w:fldCharType="begin"/>
          </w:r>
          <w:r w:rsidR="00834EC8" w:rsidRPr="002C249D">
            <w:rPr>
              <w:rFonts w:ascii="Times New Roman" w:hAnsi="Times New Roman" w:cs="Times New Roman"/>
            </w:rPr>
            <w:instrText xml:space="preserve">CITATION Zim08 \n  \t  \l 1040 </w:instrText>
          </w:r>
          <w:r w:rsidR="00834EC8" w:rsidRPr="002C249D">
            <w:rPr>
              <w:rFonts w:ascii="Times New Roman" w:hAnsi="Times New Roman" w:cs="Times New Roman"/>
            </w:rPr>
            <w:fldChar w:fldCharType="separate"/>
          </w:r>
          <w:r w:rsidR="006938AC" w:rsidRPr="002C249D">
            <w:rPr>
              <w:rFonts w:ascii="Times New Roman" w:hAnsi="Times New Roman" w:cs="Times New Roman"/>
              <w:noProof/>
            </w:rPr>
            <w:t>(2008)</w:t>
          </w:r>
          <w:r w:rsidR="00834EC8" w:rsidRPr="002C249D">
            <w:rPr>
              <w:rFonts w:ascii="Times New Roman" w:hAnsi="Times New Roman" w:cs="Times New Roman"/>
            </w:rPr>
            <w:fldChar w:fldCharType="end"/>
          </w:r>
        </w:sdtContent>
      </w:sdt>
      <w:r w:rsidR="00F55E03" w:rsidRPr="002C249D">
        <w:rPr>
          <w:rFonts w:ascii="Times New Roman" w:hAnsi="Times New Roman" w:cs="Times New Roman"/>
        </w:rPr>
        <w:t>, but this would</w:t>
      </w:r>
      <w:r w:rsidR="00D812F1" w:rsidRPr="002C249D">
        <w:rPr>
          <w:rFonts w:ascii="Times New Roman" w:hAnsi="Times New Roman" w:cs="Times New Roman"/>
        </w:rPr>
        <w:t xml:space="preserve"> </w:t>
      </w:r>
      <w:r w:rsidR="009432DB" w:rsidRPr="002C249D">
        <w:rPr>
          <w:rFonts w:ascii="Times New Roman" w:hAnsi="Times New Roman" w:cs="Times New Roman"/>
        </w:rPr>
        <w:t>require too much space.</w:t>
      </w:r>
    </w:p>
  </w:footnote>
  <w:footnote w:id="29">
    <w:p w14:paraId="5D5D2404" w14:textId="495FCAE9" w:rsidR="007C0E04" w:rsidRPr="002C249D" w:rsidRDefault="007C0E04"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On the differences between excuses in everyday</w:t>
      </w:r>
      <w:r w:rsidR="00C75C49" w:rsidRPr="002C249D">
        <w:rPr>
          <w:rFonts w:ascii="Times New Roman" w:hAnsi="Times New Roman" w:cs="Times New Roman"/>
        </w:rPr>
        <w:t xml:space="preserve"> moral</w:t>
      </w:r>
      <w:r w:rsidRPr="002C249D">
        <w:rPr>
          <w:rFonts w:ascii="Times New Roman" w:hAnsi="Times New Roman" w:cs="Times New Roman"/>
        </w:rPr>
        <w:t xml:space="preserve"> life and criminal law</w:t>
      </w:r>
      <w:r w:rsidR="001466B5" w:rsidRPr="002C249D">
        <w:rPr>
          <w:rFonts w:ascii="Times New Roman" w:hAnsi="Times New Roman" w:cs="Times New Roman"/>
        </w:rPr>
        <w:t>, cf. Baron</w:t>
      </w:r>
      <w:r w:rsidRPr="002C249D">
        <w:rPr>
          <w:rFonts w:ascii="Times New Roman" w:hAnsi="Times New Roman" w:cs="Times New Roman"/>
        </w:rPr>
        <w:t xml:space="preserve"> </w:t>
      </w:r>
      <w:sdt>
        <w:sdtPr>
          <w:rPr>
            <w:rFonts w:ascii="Times New Roman" w:hAnsi="Times New Roman" w:cs="Times New Roman"/>
          </w:rPr>
          <w:id w:val="-280037953"/>
          <w:citation/>
        </w:sdtPr>
        <w:sdtContent>
          <w:r w:rsidR="001466B5" w:rsidRPr="002C249D">
            <w:rPr>
              <w:rFonts w:ascii="Times New Roman" w:hAnsi="Times New Roman" w:cs="Times New Roman"/>
            </w:rPr>
            <w:fldChar w:fldCharType="begin"/>
          </w:r>
          <w:r w:rsidR="001466B5" w:rsidRPr="002C249D">
            <w:rPr>
              <w:rFonts w:ascii="Times New Roman" w:hAnsi="Times New Roman" w:cs="Times New Roman"/>
            </w:rPr>
            <w:instrText xml:space="preserve">CITATION Bar07 \n  \t  \l 1040 </w:instrText>
          </w:r>
          <w:r w:rsidR="001466B5" w:rsidRPr="002C249D">
            <w:rPr>
              <w:rFonts w:ascii="Times New Roman" w:hAnsi="Times New Roman" w:cs="Times New Roman"/>
            </w:rPr>
            <w:fldChar w:fldCharType="separate"/>
          </w:r>
          <w:r w:rsidR="006938AC" w:rsidRPr="002C249D">
            <w:rPr>
              <w:rFonts w:ascii="Times New Roman" w:hAnsi="Times New Roman" w:cs="Times New Roman"/>
              <w:noProof/>
            </w:rPr>
            <w:t>(2007)</w:t>
          </w:r>
          <w:r w:rsidR="001466B5" w:rsidRPr="002C249D">
            <w:rPr>
              <w:rFonts w:ascii="Times New Roman" w:hAnsi="Times New Roman" w:cs="Times New Roman"/>
            </w:rPr>
            <w:fldChar w:fldCharType="end"/>
          </w:r>
        </w:sdtContent>
      </w:sdt>
      <w:r w:rsidRPr="002C249D">
        <w:rPr>
          <w:rFonts w:ascii="Times New Roman" w:hAnsi="Times New Roman" w:cs="Times New Roman"/>
        </w:rPr>
        <w:t xml:space="preserve"> </w:t>
      </w:r>
      <w:r w:rsidR="001466B5" w:rsidRPr="002C249D">
        <w:rPr>
          <w:rFonts w:ascii="Times New Roman" w:hAnsi="Times New Roman" w:cs="Times New Roman"/>
        </w:rPr>
        <w:t xml:space="preserve">and Duff </w:t>
      </w:r>
      <w:sdt>
        <w:sdtPr>
          <w:rPr>
            <w:rFonts w:ascii="Times New Roman" w:hAnsi="Times New Roman" w:cs="Times New Roman"/>
          </w:rPr>
          <w:id w:val="-634028861"/>
          <w:citation/>
        </w:sdtPr>
        <w:sdtContent>
          <w:r w:rsidR="001466B5" w:rsidRPr="002C249D">
            <w:rPr>
              <w:rFonts w:ascii="Times New Roman" w:hAnsi="Times New Roman" w:cs="Times New Roman"/>
            </w:rPr>
            <w:fldChar w:fldCharType="begin"/>
          </w:r>
          <w:r w:rsidR="001466B5" w:rsidRPr="002C249D">
            <w:rPr>
              <w:rFonts w:ascii="Times New Roman" w:hAnsi="Times New Roman" w:cs="Times New Roman"/>
            </w:rPr>
            <w:instrText xml:space="preserve">CITATION Duf07 \n  \t  \l 1040 </w:instrText>
          </w:r>
          <w:r w:rsidR="001466B5" w:rsidRPr="002C249D">
            <w:rPr>
              <w:rFonts w:ascii="Times New Roman" w:hAnsi="Times New Roman" w:cs="Times New Roman"/>
            </w:rPr>
            <w:fldChar w:fldCharType="separate"/>
          </w:r>
          <w:r w:rsidR="006938AC" w:rsidRPr="002C249D">
            <w:rPr>
              <w:rFonts w:ascii="Times New Roman" w:hAnsi="Times New Roman" w:cs="Times New Roman"/>
              <w:noProof/>
            </w:rPr>
            <w:t>(2007)</w:t>
          </w:r>
          <w:r w:rsidR="001466B5" w:rsidRPr="002C249D">
            <w:rPr>
              <w:rFonts w:ascii="Times New Roman" w:hAnsi="Times New Roman" w:cs="Times New Roman"/>
            </w:rPr>
            <w:fldChar w:fldCharType="end"/>
          </w:r>
        </w:sdtContent>
      </w:sdt>
      <w:r w:rsidR="001466B5" w:rsidRPr="002C249D">
        <w:rPr>
          <w:rFonts w:ascii="Times New Roman" w:hAnsi="Times New Roman" w:cs="Times New Roman"/>
        </w:rPr>
        <w:t>.</w:t>
      </w:r>
    </w:p>
  </w:footnote>
  <w:footnote w:id="30">
    <w:p w14:paraId="21C5E9D5" w14:textId="6BFD8182" w:rsidR="00522ED7" w:rsidRPr="002C249D" w:rsidRDefault="00522ED7"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AF3864" w:rsidRPr="002C249D">
        <w:rPr>
          <w:rFonts w:ascii="Times New Roman" w:hAnsi="Times New Roman" w:cs="Times New Roman"/>
        </w:rPr>
        <w:t xml:space="preserve">I am here indebted to </w:t>
      </w:r>
      <w:r w:rsidR="0017141A" w:rsidRPr="002C249D">
        <w:rPr>
          <w:rFonts w:ascii="Times New Roman" w:hAnsi="Times New Roman" w:cs="Times New Roman"/>
        </w:rPr>
        <w:t xml:space="preserve">Lewis </w:t>
      </w:r>
      <w:sdt>
        <w:sdtPr>
          <w:rPr>
            <w:rFonts w:ascii="Times New Roman" w:hAnsi="Times New Roman" w:cs="Times New Roman"/>
          </w:rPr>
          <w:id w:val="-1729292249"/>
          <w:citation/>
        </w:sdtPr>
        <w:sdtContent>
          <w:r w:rsidR="0017141A" w:rsidRPr="002C249D">
            <w:rPr>
              <w:rFonts w:ascii="Times New Roman" w:hAnsi="Times New Roman" w:cs="Times New Roman"/>
            </w:rPr>
            <w:fldChar w:fldCharType="begin"/>
          </w:r>
          <w:r w:rsidR="0017141A" w:rsidRPr="002C249D">
            <w:rPr>
              <w:rFonts w:ascii="Times New Roman" w:hAnsi="Times New Roman" w:cs="Times New Roman"/>
            </w:rPr>
            <w:instrText xml:space="preserve">CITATION Lew16 \p 166 \n  \t  \l 1040 </w:instrText>
          </w:r>
          <w:r w:rsidR="0017141A" w:rsidRPr="002C249D">
            <w:rPr>
              <w:rFonts w:ascii="Times New Roman" w:hAnsi="Times New Roman" w:cs="Times New Roman"/>
            </w:rPr>
            <w:fldChar w:fldCharType="separate"/>
          </w:r>
          <w:r w:rsidR="006938AC" w:rsidRPr="002C249D">
            <w:rPr>
              <w:rFonts w:ascii="Times New Roman" w:hAnsi="Times New Roman" w:cs="Times New Roman"/>
              <w:noProof/>
            </w:rPr>
            <w:t>(2016, p. 166)</w:t>
          </w:r>
          <w:r w:rsidR="0017141A" w:rsidRPr="002C249D">
            <w:rPr>
              <w:rFonts w:ascii="Times New Roman" w:hAnsi="Times New Roman" w:cs="Times New Roman"/>
            </w:rPr>
            <w:fldChar w:fldCharType="end"/>
          </w:r>
        </w:sdtContent>
      </w:sdt>
      <w:r w:rsidR="00AF3864" w:rsidRPr="002C249D">
        <w:rPr>
          <w:rFonts w:ascii="Times New Roman" w:hAnsi="Times New Roman" w:cs="Times New Roman"/>
        </w:rPr>
        <w:t>, who</w:t>
      </w:r>
      <w:r w:rsidR="0017141A" w:rsidRPr="002C249D">
        <w:rPr>
          <w:rFonts w:ascii="Times New Roman" w:hAnsi="Times New Roman" w:cs="Times New Roman"/>
        </w:rPr>
        <w:t xml:space="preserve"> offers two very similar cases in mounting his </w:t>
      </w:r>
      <w:proofErr w:type="spellStart"/>
      <w:r w:rsidR="00BA4663" w:rsidRPr="002C249D">
        <w:rPr>
          <w:rFonts w:ascii="Times New Roman" w:hAnsi="Times New Roman" w:cs="Times New Roman"/>
        </w:rPr>
        <w:t>defence</w:t>
      </w:r>
      <w:proofErr w:type="spellEnd"/>
      <w:r w:rsidR="0017141A" w:rsidRPr="002C249D">
        <w:rPr>
          <w:rFonts w:ascii="Times New Roman" w:hAnsi="Times New Roman" w:cs="Times New Roman"/>
        </w:rPr>
        <w:t xml:space="preserve"> of the claim that we should mitigate blame toward disadvantaged offenders.</w:t>
      </w:r>
    </w:p>
  </w:footnote>
  <w:footnote w:id="31">
    <w:p w14:paraId="4F6F710B" w14:textId="5AE5F214" w:rsidR="00FE396D" w:rsidRPr="002C249D" w:rsidRDefault="00FE396D"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With some qualifications, the thesis is also embraced by </w:t>
      </w:r>
      <w:proofErr w:type="spellStart"/>
      <w:r w:rsidRPr="002C249D">
        <w:rPr>
          <w:rFonts w:ascii="Times New Roman" w:hAnsi="Times New Roman" w:cs="Times New Roman"/>
        </w:rPr>
        <w:t>Arpaly</w:t>
      </w:r>
      <w:proofErr w:type="spellEnd"/>
      <w:r w:rsidR="00436E35" w:rsidRPr="002C249D">
        <w:rPr>
          <w:rFonts w:ascii="Times New Roman" w:hAnsi="Times New Roman" w:cs="Times New Roman"/>
        </w:rPr>
        <w:t xml:space="preserve"> </w:t>
      </w:r>
      <w:sdt>
        <w:sdtPr>
          <w:rPr>
            <w:rFonts w:ascii="Times New Roman" w:hAnsi="Times New Roman" w:cs="Times New Roman"/>
          </w:rPr>
          <w:id w:val="-1170557324"/>
          <w:citation/>
        </w:sdtPr>
        <w:sdtContent>
          <w:r w:rsidR="00436E35" w:rsidRPr="002C249D">
            <w:rPr>
              <w:rFonts w:ascii="Times New Roman" w:hAnsi="Times New Roman" w:cs="Times New Roman"/>
            </w:rPr>
            <w:fldChar w:fldCharType="begin"/>
          </w:r>
          <w:r w:rsidR="00E95576" w:rsidRPr="002C249D">
            <w:rPr>
              <w:rFonts w:ascii="Times New Roman" w:hAnsi="Times New Roman" w:cs="Times New Roman"/>
            </w:rPr>
            <w:instrText xml:space="preserve">CITATION Arp03 \n  \t  \l 1040 </w:instrText>
          </w:r>
          <w:r w:rsidR="00436E35" w:rsidRPr="002C249D">
            <w:rPr>
              <w:rFonts w:ascii="Times New Roman" w:hAnsi="Times New Roman" w:cs="Times New Roman"/>
            </w:rPr>
            <w:fldChar w:fldCharType="separate"/>
          </w:r>
          <w:r w:rsidR="006938AC" w:rsidRPr="002C249D">
            <w:rPr>
              <w:rFonts w:ascii="Times New Roman" w:hAnsi="Times New Roman" w:cs="Times New Roman"/>
              <w:noProof/>
            </w:rPr>
            <w:t>(2003)</w:t>
          </w:r>
          <w:r w:rsidR="00436E35" w:rsidRPr="002C249D">
            <w:rPr>
              <w:rFonts w:ascii="Times New Roman" w:hAnsi="Times New Roman" w:cs="Times New Roman"/>
            </w:rPr>
            <w:fldChar w:fldCharType="end"/>
          </w:r>
        </w:sdtContent>
      </w:sdt>
      <w:r w:rsidRPr="002C249D">
        <w:rPr>
          <w:rFonts w:ascii="Times New Roman" w:hAnsi="Times New Roman" w:cs="Times New Roman"/>
        </w:rPr>
        <w:t>, Guerrero</w:t>
      </w:r>
      <w:r w:rsidR="00436E35" w:rsidRPr="002C249D">
        <w:rPr>
          <w:rFonts w:ascii="Times New Roman" w:hAnsi="Times New Roman" w:cs="Times New Roman"/>
        </w:rPr>
        <w:t xml:space="preserve"> </w:t>
      </w:r>
      <w:sdt>
        <w:sdtPr>
          <w:rPr>
            <w:rFonts w:ascii="Times New Roman" w:hAnsi="Times New Roman" w:cs="Times New Roman"/>
          </w:rPr>
          <w:id w:val="-1204787329"/>
          <w:citation/>
        </w:sdtPr>
        <w:sdtContent>
          <w:r w:rsidR="00436E35" w:rsidRPr="002C249D">
            <w:rPr>
              <w:rFonts w:ascii="Times New Roman" w:hAnsi="Times New Roman" w:cs="Times New Roman"/>
            </w:rPr>
            <w:fldChar w:fldCharType="begin"/>
          </w:r>
          <w:r w:rsidR="00E95576" w:rsidRPr="002C249D">
            <w:rPr>
              <w:rFonts w:ascii="Times New Roman" w:hAnsi="Times New Roman" w:cs="Times New Roman"/>
            </w:rPr>
            <w:instrText xml:space="preserve">CITATION Gue08 \n  \l 1040 </w:instrText>
          </w:r>
          <w:r w:rsidR="00436E35" w:rsidRPr="002C249D">
            <w:rPr>
              <w:rFonts w:ascii="Times New Roman" w:hAnsi="Times New Roman" w:cs="Times New Roman"/>
            </w:rPr>
            <w:fldChar w:fldCharType="separate"/>
          </w:r>
          <w:r w:rsidR="006938AC" w:rsidRPr="002C249D">
            <w:rPr>
              <w:rFonts w:ascii="Times New Roman" w:hAnsi="Times New Roman" w:cs="Times New Roman"/>
              <w:noProof/>
            </w:rPr>
            <w:t>(2007)</w:t>
          </w:r>
          <w:r w:rsidR="00436E35" w:rsidRPr="002C249D">
            <w:rPr>
              <w:rFonts w:ascii="Times New Roman" w:hAnsi="Times New Roman" w:cs="Times New Roman"/>
            </w:rPr>
            <w:fldChar w:fldCharType="end"/>
          </w:r>
        </w:sdtContent>
      </w:sdt>
      <w:r w:rsidRPr="002C249D">
        <w:rPr>
          <w:rFonts w:ascii="Times New Roman" w:hAnsi="Times New Roman" w:cs="Times New Roman"/>
        </w:rPr>
        <w:t xml:space="preserve">, Fitzpatrick </w:t>
      </w:r>
      <w:sdt>
        <w:sdtPr>
          <w:rPr>
            <w:rFonts w:ascii="Times New Roman" w:hAnsi="Times New Roman" w:cs="Times New Roman"/>
          </w:rPr>
          <w:id w:val="53201866"/>
          <w:citation/>
        </w:sdtPr>
        <w:sdtContent>
          <w:r w:rsidR="00436E35" w:rsidRPr="002C249D">
            <w:rPr>
              <w:rFonts w:ascii="Times New Roman" w:hAnsi="Times New Roman" w:cs="Times New Roman"/>
            </w:rPr>
            <w:fldChar w:fldCharType="begin"/>
          </w:r>
          <w:r w:rsidR="00E95576" w:rsidRPr="002C249D">
            <w:rPr>
              <w:rFonts w:ascii="Times New Roman" w:hAnsi="Times New Roman" w:cs="Times New Roman"/>
            </w:rPr>
            <w:instrText xml:space="preserve">CITATION Fit081 \n  \l 1040 </w:instrText>
          </w:r>
          <w:r w:rsidR="00436E35" w:rsidRPr="002C249D">
            <w:rPr>
              <w:rFonts w:ascii="Times New Roman" w:hAnsi="Times New Roman" w:cs="Times New Roman"/>
            </w:rPr>
            <w:fldChar w:fldCharType="separate"/>
          </w:r>
          <w:r w:rsidR="006938AC" w:rsidRPr="002C249D">
            <w:rPr>
              <w:rFonts w:ascii="Times New Roman" w:hAnsi="Times New Roman" w:cs="Times New Roman"/>
              <w:noProof/>
            </w:rPr>
            <w:t>(2008)</w:t>
          </w:r>
          <w:r w:rsidR="00436E35" w:rsidRPr="002C249D">
            <w:rPr>
              <w:rFonts w:ascii="Times New Roman" w:hAnsi="Times New Roman" w:cs="Times New Roman"/>
            </w:rPr>
            <w:fldChar w:fldCharType="end"/>
          </w:r>
        </w:sdtContent>
      </w:sdt>
      <w:r w:rsidR="001B2156" w:rsidRPr="002C249D">
        <w:rPr>
          <w:rFonts w:ascii="Times New Roman" w:hAnsi="Times New Roman" w:cs="Times New Roman"/>
        </w:rPr>
        <w:t>,</w:t>
      </w:r>
      <w:r w:rsidR="00436E35" w:rsidRPr="002C249D">
        <w:rPr>
          <w:rFonts w:ascii="Times New Roman" w:hAnsi="Times New Roman" w:cs="Times New Roman"/>
        </w:rPr>
        <w:t xml:space="preserve"> </w:t>
      </w:r>
      <w:proofErr w:type="spellStart"/>
      <w:r w:rsidR="00436E35" w:rsidRPr="002C249D">
        <w:rPr>
          <w:rFonts w:ascii="Times New Roman" w:hAnsi="Times New Roman" w:cs="Times New Roman"/>
        </w:rPr>
        <w:t>Arpaly</w:t>
      </w:r>
      <w:proofErr w:type="spellEnd"/>
      <w:r w:rsidR="00436E35" w:rsidRPr="002C249D">
        <w:rPr>
          <w:rFonts w:ascii="Times New Roman" w:hAnsi="Times New Roman" w:cs="Times New Roman"/>
        </w:rPr>
        <w:t xml:space="preserve"> and Schroeder</w:t>
      </w:r>
      <w:r w:rsidR="00E95576" w:rsidRPr="002C249D">
        <w:rPr>
          <w:rFonts w:ascii="Times New Roman" w:hAnsi="Times New Roman" w:cs="Times New Roman"/>
        </w:rPr>
        <w:t xml:space="preserve"> </w:t>
      </w:r>
      <w:sdt>
        <w:sdtPr>
          <w:rPr>
            <w:rFonts w:ascii="Times New Roman" w:hAnsi="Times New Roman" w:cs="Times New Roman"/>
          </w:rPr>
          <w:id w:val="505562846"/>
          <w:citation/>
        </w:sdtPr>
        <w:sdtContent>
          <w:r w:rsidR="00E95576" w:rsidRPr="002C249D">
            <w:rPr>
              <w:rFonts w:ascii="Times New Roman" w:hAnsi="Times New Roman" w:cs="Times New Roman"/>
            </w:rPr>
            <w:fldChar w:fldCharType="begin"/>
          </w:r>
          <w:r w:rsidR="00E95576" w:rsidRPr="002C249D">
            <w:rPr>
              <w:rFonts w:ascii="Times New Roman" w:hAnsi="Times New Roman" w:cs="Times New Roman"/>
            </w:rPr>
            <w:instrText xml:space="preserve">CITATION Arp14 \n  \l 1040 </w:instrText>
          </w:r>
          <w:r w:rsidR="00E95576" w:rsidRPr="002C249D">
            <w:rPr>
              <w:rFonts w:ascii="Times New Roman" w:hAnsi="Times New Roman" w:cs="Times New Roman"/>
            </w:rPr>
            <w:fldChar w:fldCharType="separate"/>
          </w:r>
          <w:r w:rsidR="006938AC" w:rsidRPr="002C249D">
            <w:rPr>
              <w:rFonts w:ascii="Times New Roman" w:hAnsi="Times New Roman" w:cs="Times New Roman"/>
              <w:noProof/>
            </w:rPr>
            <w:t>(2014)</w:t>
          </w:r>
          <w:r w:rsidR="00E95576" w:rsidRPr="002C249D">
            <w:rPr>
              <w:rFonts w:ascii="Times New Roman" w:hAnsi="Times New Roman" w:cs="Times New Roman"/>
            </w:rPr>
            <w:fldChar w:fldCharType="end"/>
          </w:r>
        </w:sdtContent>
      </w:sdt>
      <w:r w:rsidR="00E95576" w:rsidRPr="002C249D">
        <w:rPr>
          <w:rFonts w:ascii="Times New Roman" w:hAnsi="Times New Roman" w:cs="Times New Roman"/>
        </w:rPr>
        <w:t>.</w:t>
      </w:r>
    </w:p>
  </w:footnote>
  <w:footnote w:id="32">
    <w:p w14:paraId="567B63D0" w14:textId="162AB56B" w:rsidR="0084028B" w:rsidRPr="002C249D" w:rsidRDefault="0084028B"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9A124C" w:rsidRPr="002C249D">
        <w:rPr>
          <w:rFonts w:ascii="Times New Roman" w:hAnsi="Times New Roman" w:cs="Times New Roman"/>
        </w:rPr>
        <w:t>See</w:t>
      </w:r>
      <w:r w:rsidR="00807063" w:rsidRPr="002C249D">
        <w:rPr>
          <w:rFonts w:ascii="Times New Roman" w:hAnsi="Times New Roman" w:cs="Times New Roman"/>
        </w:rPr>
        <w:t xml:space="preserve"> the experimental work of Faraci and Shoemaker </w:t>
      </w:r>
      <w:sdt>
        <w:sdtPr>
          <w:rPr>
            <w:rFonts w:ascii="Times New Roman" w:hAnsi="Times New Roman" w:cs="Times New Roman"/>
          </w:rPr>
          <w:id w:val="949056787"/>
          <w:citation/>
        </w:sdtPr>
        <w:sdtContent>
          <w:r w:rsidR="00807063" w:rsidRPr="002C249D">
            <w:rPr>
              <w:rFonts w:ascii="Times New Roman" w:hAnsi="Times New Roman" w:cs="Times New Roman"/>
            </w:rPr>
            <w:fldChar w:fldCharType="begin"/>
          </w:r>
          <w:r w:rsidR="00807063" w:rsidRPr="002C249D">
            <w:rPr>
              <w:rFonts w:ascii="Times New Roman" w:hAnsi="Times New Roman" w:cs="Times New Roman"/>
            </w:rPr>
            <w:instrText xml:space="preserve">CITATION Far14 \n  \l 1040 </w:instrText>
          </w:r>
          <w:r w:rsidR="00807063" w:rsidRPr="002C249D">
            <w:rPr>
              <w:rFonts w:ascii="Times New Roman" w:hAnsi="Times New Roman" w:cs="Times New Roman"/>
            </w:rPr>
            <w:fldChar w:fldCharType="separate"/>
          </w:r>
          <w:r w:rsidR="006938AC" w:rsidRPr="002C249D">
            <w:rPr>
              <w:rFonts w:ascii="Times New Roman" w:hAnsi="Times New Roman" w:cs="Times New Roman"/>
              <w:noProof/>
            </w:rPr>
            <w:t>(2014)</w:t>
          </w:r>
          <w:r w:rsidR="00807063" w:rsidRPr="002C249D">
            <w:rPr>
              <w:rFonts w:ascii="Times New Roman" w:hAnsi="Times New Roman" w:cs="Times New Roman"/>
            </w:rPr>
            <w:fldChar w:fldCharType="end"/>
          </w:r>
        </w:sdtContent>
      </w:sdt>
      <w:r w:rsidR="00807063" w:rsidRPr="002C249D">
        <w:rPr>
          <w:rFonts w:ascii="Times New Roman" w:hAnsi="Times New Roman" w:cs="Times New Roman"/>
        </w:rPr>
        <w:t xml:space="preserve"> and the philosophical contributions of</w:t>
      </w:r>
      <w:r w:rsidR="009A124C" w:rsidRPr="002C249D">
        <w:rPr>
          <w:rFonts w:ascii="Times New Roman" w:hAnsi="Times New Roman" w:cs="Times New Roman"/>
        </w:rPr>
        <w:t xml:space="preserve"> </w:t>
      </w:r>
      <w:r w:rsidR="00091E46" w:rsidRPr="002C249D">
        <w:rPr>
          <w:rFonts w:ascii="Times New Roman" w:hAnsi="Times New Roman" w:cs="Times New Roman"/>
        </w:rPr>
        <w:t xml:space="preserve">Wieland </w:t>
      </w:r>
      <w:sdt>
        <w:sdtPr>
          <w:rPr>
            <w:rFonts w:ascii="Times New Roman" w:hAnsi="Times New Roman" w:cs="Times New Roman"/>
          </w:rPr>
          <w:id w:val="-1375084376"/>
          <w:citation/>
        </w:sdtPr>
        <w:sdtContent>
          <w:r w:rsidR="00091E46" w:rsidRPr="002C249D">
            <w:rPr>
              <w:rFonts w:ascii="Times New Roman" w:hAnsi="Times New Roman" w:cs="Times New Roman"/>
            </w:rPr>
            <w:fldChar w:fldCharType="begin"/>
          </w:r>
          <w:r w:rsidR="002612A8" w:rsidRPr="002C249D">
            <w:rPr>
              <w:rFonts w:ascii="Times New Roman" w:hAnsi="Times New Roman" w:cs="Times New Roman"/>
            </w:rPr>
            <w:instrText xml:space="preserve">CITATION Wie17 \n  \l 1040 </w:instrText>
          </w:r>
          <w:r w:rsidR="00091E46" w:rsidRPr="002C249D">
            <w:rPr>
              <w:rFonts w:ascii="Times New Roman" w:hAnsi="Times New Roman" w:cs="Times New Roman"/>
            </w:rPr>
            <w:fldChar w:fldCharType="separate"/>
          </w:r>
          <w:r w:rsidR="006938AC" w:rsidRPr="002C249D">
            <w:rPr>
              <w:rFonts w:ascii="Times New Roman" w:hAnsi="Times New Roman" w:cs="Times New Roman"/>
              <w:noProof/>
            </w:rPr>
            <w:t>(2017)</w:t>
          </w:r>
          <w:r w:rsidR="00091E46" w:rsidRPr="002C249D">
            <w:rPr>
              <w:rFonts w:ascii="Times New Roman" w:hAnsi="Times New Roman" w:cs="Times New Roman"/>
            </w:rPr>
            <w:fldChar w:fldCharType="end"/>
          </w:r>
        </w:sdtContent>
      </w:sdt>
      <w:r w:rsidR="00AF0ABE" w:rsidRPr="002C249D">
        <w:rPr>
          <w:rFonts w:ascii="Times New Roman" w:hAnsi="Times New Roman" w:cs="Times New Roman"/>
        </w:rPr>
        <w:t xml:space="preserve">, Hartford </w:t>
      </w:r>
      <w:sdt>
        <w:sdtPr>
          <w:rPr>
            <w:rFonts w:ascii="Times New Roman" w:hAnsi="Times New Roman" w:cs="Times New Roman"/>
          </w:rPr>
          <w:id w:val="-1046297019"/>
          <w:citation/>
        </w:sdtPr>
        <w:sdtContent>
          <w:r w:rsidR="00AF0ABE" w:rsidRPr="002C249D">
            <w:rPr>
              <w:rFonts w:ascii="Times New Roman" w:hAnsi="Times New Roman" w:cs="Times New Roman"/>
            </w:rPr>
            <w:fldChar w:fldCharType="begin"/>
          </w:r>
          <w:r w:rsidR="002612A8" w:rsidRPr="002C249D">
            <w:rPr>
              <w:rFonts w:ascii="Times New Roman" w:hAnsi="Times New Roman" w:cs="Times New Roman"/>
            </w:rPr>
            <w:instrText xml:space="preserve">CITATION Har19 \n  \l 1040 </w:instrText>
          </w:r>
          <w:r w:rsidR="00AF0ABE" w:rsidRPr="002C249D">
            <w:rPr>
              <w:rFonts w:ascii="Times New Roman" w:hAnsi="Times New Roman" w:cs="Times New Roman"/>
            </w:rPr>
            <w:fldChar w:fldCharType="separate"/>
          </w:r>
          <w:r w:rsidR="006938AC" w:rsidRPr="002C249D">
            <w:rPr>
              <w:rFonts w:ascii="Times New Roman" w:hAnsi="Times New Roman" w:cs="Times New Roman"/>
              <w:noProof/>
            </w:rPr>
            <w:t>(2019)</w:t>
          </w:r>
          <w:r w:rsidR="00AF0ABE" w:rsidRPr="002C249D">
            <w:rPr>
              <w:rFonts w:ascii="Times New Roman" w:hAnsi="Times New Roman" w:cs="Times New Roman"/>
            </w:rPr>
            <w:fldChar w:fldCharType="end"/>
          </w:r>
        </w:sdtContent>
      </w:sdt>
      <w:r w:rsidR="00E31519" w:rsidRPr="002C249D">
        <w:rPr>
          <w:rFonts w:ascii="Times New Roman" w:hAnsi="Times New Roman" w:cs="Times New Roman"/>
        </w:rPr>
        <w:t xml:space="preserve">, Sliwa </w:t>
      </w:r>
      <w:sdt>
        <w:sdtPr>
          <w:rPr>
            <w:rFonts w:ascii="Times New Roman" w:hAnsi="Times New Roman" w:cs="Times New Roman"/>
          </w:rPr>
          <w:id w:val="-271626067"/>
          <w:citation/>
        </w:sdtPr>
        <w:sdtContent>
          <w:r w:rsidR="00E31519" w:rsidRPr="002C249D">
            <w:rPr>
              <w:rFonts w:ascii="Times New Roman" w:hAnsi="Times New Roman" w:cs="Times New Roman"/>
            </w:rPr>
            <w:fldChar w:fldCharType="begin"/>
          </w:r>
          <w:r w:rsidR="00C57355" w:rsidRPr="002C249D">
            <w:rPr>
              <w:rFonts w:ascii="Times New Roman" w:hAnsi="Times New Roman" w:cs="Times New Roman"/>
            </w:rPr>
            <w:instrText xml:space="preserve">CITATION Sli20 \n  \l 1040 </w:instrText>
          </w:r>
          <w:r w:rsidR="00E31519" w:rsidRPr="002C249D">
            <w:rPr>
              <w:rFonts w:ascii="Times New Roman" w:hAnsi="Times New Roman" w:cs="Times New Roman"/>
            </w:rPr>
            <w:fldChar w:fldCharType="separate"/>
          </w:r>
          <w:r w:rsidR="006938AC" w:rsidRPr="002C249D">
            <w:rPr>
              <w:rFonts w:ascii="Times New Roman" w:hAnsi="Times New Roman" w:cs="Times New Roman"/>
              <w:noProof/>
            </w:rPr>
            <w:t>(2020)</w:t>
          </w:r>
          <w:r w:rsidR="00E31519" w:rsidRPr="002C249D">
            <w:rPr>
              <w:rFonts w:ascii="Times New Roman" w:hAnsi="Times New Roman" w:cs="Times New Roman"/>
            </w:rPr>
            <w:fldChar w:fldCharType="end"/>
          </w:r>
        </w:sdtContent>
      </w:sdt>
      <w:r w:rsidR="00807063" w:rsidRPr="002C249D">
        <w:rPr>
          <w:rFonts w:ascii="Times New Roman" w:hAnsi="Times New Roman" w:cs="Times New Roman"/>
        </w:rPr>
        <w:t xml:space="preserve"> and</w:t>
      </w:r>
      <w:r w:rsidR="00AA2CAD" w:rsidRPr="002C249D">
        <w:rPr>
          <w:rFonts w:ascii="Times New Roman" w:hAnsi="Times New Roman" w:cs="Times New Roman"/>
        </w:rPr>
        <w:t xml:space="preserve"> </w:t>
      </w:r>
      <w:r w:rsidR="00835F92" w:rsidRPr="002C249D">
        <w:rPr>
          <w:rFonts w:ascii="Times New Roman" w:hAnsi="Times New Roman" w:cs="Times New Roman"/>
        </w:rPr>
        <w:t xml:space="preserve">Miller </w:t>
      </w:r>
      <w:sdt>
        <w:sdtPr>
          <w:rPr>
            <w:rFonts w:ascii="Times New Roman" w:hAnsi="Times New Roman" w:cs="Times New Roman"/>
          </w:rPr>
          <w:id w:val="-1579509942"/>
          <w:citation/>
        </w:sdtPr>
        <w:sdtContent>
          <w:r w:rsidR="00AA2CAD" w:rsidRPr="002C249D">
            <w:rPr>
              <w:rFonts w:ascii="Times New Roman" w:hAnsi="Times New Roman" w:cs="Times New Roman"/>
            </w:rPr>
            <w:fldChar w:fldCharType="begin"/>
          </w:r>
          <w:r w:rsidR="00B64276" w:rsidRPr="002C249D">
            <w:rPr>
              <w:rFonts w:ascii="Times New Roman" w:hAnsi="Times New Roman" w:cs="Times New Roman"/>
            </w:rPr>
            <w:instrText xml:space="preserve">CITATION Mil21 \n  \l 1040 </w:instrText>
          </w:r>
          <w:r w:rsidR="00AA2CAD" w:rsidRPr="002C249D">
            <w:rPr>
              <w:rFonts w:ascii="Times New Roman" w:hAnsi="Times New Roman" w:cs="Times New Roman"/>
            </w:rPr>
            <w:fldChar w:fldCharType="separate"/>
          </w:r>
          <w:r w:rsidR="006938AC" w:rsidRPr="002C249D">
            <w:rPr>
              <w:rFonts w:ascii="Times New Roman" w:hAnsi="Times New Roman" w:cs="Times New Roman"/>
              <w:noProof/>
            </w:rPr>
            <w:t>(2021)</w:t>
          </w:r>
          <w:r w:rsidR="00AA2CAD" w:rsidRPr="002C249D">
            <w:rPr>
              <w:rFonts w:ascii="Times New Roman" w:hAnsi="Times New Roman" w:cs="Times New Roman"/>
            </w:rPr>
            <w:fldChar w:fldCharType="end"/>
          </w:r>
        </w:sdtContent>
      </w:sdt>
      <w:r w:rsidR="002D35AA" w:rsidRPr="002C249D">
        <w:rPr>
          <w:rFonts w:ascii="Times New Roman" w:hAnsi="Times New Roman" w:cs="Times New Roman"/>
        </w:rPr>
        <w:t>.</w:t>
      </w:r>
    </w:p>
  </w:footnote>
  <w:footnote w:id="33">
    <w:p w14:paraId="61D7B155" w14:textId="275996BE" w:rsidR="005E3F76" w:rsidRPr="002C249D" w:rsidRDefault="005E3F76"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The most heated point of the debate – known in Germany as the </w:t>
      </w:r>
      <w:proofErr w:type="spellStart"/>
      <w:r w:rsidRPr="002C249D">
        <w:rPr>
          <w:rFonts w:ascii="Times New Roman" w:hAnsi="Times New Roman" w:cs="Times New Roman"/>
          <w:i/>
          <w:iCs/>
        </w:rPr>
        <w:t>Historkerstreit</w:t>
      </w:r>
      <w:proofErr w:type="spellEnd"/>
      <w:r w:rsidRPr="002C249D">
        <w:rPr>
          <w:rFonts w:ascii="Times New Roman" w:hAnsi="Times New Roman" w:cs="Times New Roman"/>
        </w:rPr>
        <w:t xml:space="preserve"> – was in the eighties, but no consensus has been reached. For a review of the many positions at play in such a debate, see Heuser </w:t>
      </w:r>
      <w:sdt>
        <w:sdtPr>
          <w:rPr>
            <w:rFonts w:ascii="Times New Roman" w:hAnsi="Times New Roman" w:cs="Times New Roman"/>
          </w:rPr>
          <w:id w:val="1741748874"/>
          <w:citation/>
        </w:sdtPr>
        <w:sdtContent>
          <w:r w:rsidRPr="002C249D">
            <w:rPr>
              <w:rFonts w:ascii="Times New Roman" w:hAnsi="Times New Roman" w:cs="Times New Roman"/>
            </w:rPr>
            <w:fldChar w:fldCharType="begin"/>
          </w:r>
          <w:r w:rsidRPr="002C249D">
            <w:rPr>
              <w:rFonts w:ascii="Times New Roman" w:hAnsi="Times New Roman" w:cs="Times New Roman"/>
            </w:rPr>
            <w:instrText xml:space="preserve">CITATION Heu88 \n  \t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(1988)</w:t>
          </w:r>
          <w:r w:rsidRPr="002C249D">
            <w:rPr>
              <w:rFonts w:ascii="Times New Roman" w:hAnsi="Times New Roman" w:cs="Times New Roman"/>
            </w:rPr>
            <w:fldChar w:fldCharType="end"/>
          </w:r>
        </w:sdtContent>
      </w:sdt>
      <w:r w:rsidRPr="002C249D">
        <w:rPr>
          <w:rFonts w:ascii="Times New Roman" w:hAnsi="Times New Roman" w:cs="Times New Roman"/>
        </w:rPr>
        <w:t xml:space="preserve">. </w:t>
      </w:r>
      <w:r w:rsidRPr="002C249D">
        <w:rPr>
          <w:rFonts w:ascii="Times New Roman" w:hAnsi="Times New Roman" w:cs="Times New Roman"/>
          <w:color w:val="202122"/>
          <w:shd w:val="clear" w:color="auto" w:fill="FFFFFF"/>
        </w:rPr>
        <w:t>For</w:t>
      </w:r>
      <w:r w:rsidRPr="002C249D">
        <w:rPr>
          <w:rFonts w:ascii="Times New Roman" w:hAnsi="Times New Roman" w:cs="Times New Roman"/>
        </w:rPr>
        <w:t xml:space="preserve"> a review of the many criticisms moved to Goldhagen’s theory, see Rosenfeld </w:t>
      </w:r>
      <w:sdt>
        <w:sdtPr>
          <w:rPr>
            <w:rFonts w:ascii="Times New Roman" w:hAnsi="Times New Roman" w:cs="Times New Roman"/>
          </w:rPr>
          <w:id w:val="1602061213"/>
          <w:citation/>
        </w:sdtPr>
        <w:sdtContent>
          <w:r w:rsidRPr="002C249D">
            <w:rPr>
              <w:rFonts w:ascii="Times New Roman" w:hAnsi="Times New Roman" w:cs="Times New Roman"/>
            </w:rPr>
            <w:fldChar w:fldCharType="begin"/>
          </w:r>
          <w:r w:rsidRPr="002C249D">
            <w:rPr>
              <w:rFonts w:ascii="Times New Roman" w:hAnsi="Times New Roman" w:cs="Times New Roman"/>
            </w:rPr>
            <w:instrText xml:space="preserve">CITATION Ros99 \n  \t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(1999)</w:t>
          </w:r>
          <w:r w:rsidRPr="002C249D">
            <w:rPr>
              <w:rFonts w:ascii="Times New Roman" w:hAnsi="Times New Roman" w:cs="Times New Roman"/>
            </w:rPr>
            <w:fldChar w:fldCharType="end"/>
          </w:r>
        </w:sdtContent>
      </w:sdt>
    </w:p>
  </w:footnote>
  <w:footnote w:id="34">
    <w:p w14:paraId="61EA09E5" w14:textId="0268FC9A" w:rsidR="00172E8B" w:rsidRPr="002C249D" w:rsidRDefault="00172E8B"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7134CC" w:rsidRPr="002C249D">
        <w:rPr>
          <w:rFonts w:ascii="Times New Roman" w:hAnsi="Times New Roman" w:cs="Times New Roman"/>
        </w:rPr>
        <w:t>F</w:t>
      </w:r>
      <w:r w:rsidR="00BA212C" w:rsidRPr="002C249D">
        <w:rPr>
          <w:rFonts w:ascii="Times New Roman" w:hAnsi="Times New Roman" w:cs="Times New Roman"/>
        </w:rPr>
        <w:t>or the sake of the argument,</w:t>
      </w:r>
      <w:r w:rsidR="005E3F76" w:rsidRPr="002C249D">
        <w:rPr>
          <w:rFonts w:ascii="Times New Roman" w:hAnsi="Times New Roman" w:cs="Times New Roman"/>
        </w:rPr>
        <w:t xml:space="preserve"> </w:t>
      </w:r>
      <w:r w:rsidR="007134CC" w:rsidRPr="002C249D">
        <w:rPr>
          <w:rFonts w:ascii="Times New Roman" w:hAnsi="Times New Roman" w:cs="Times New Roman"/>
        </w:rPr>
        <w:t xml:space="preserve">I shall not examine here whether </w:t>
      </w:r>
      <w:r w:rsidR="005E3F76" w:rsidRPr="002C249D">
        <w:rPr>
          <w:rFonts w:ascii="Times New Roman" w:hAnsi="Times New Roman" w:cs="Times New Roman"/>
        </w:rPr>
        <w:t>th</w:t>
      </w:r>
      <w:r w:rsidR="00F32CE3" w:rsidRPr="002C249D">
        <w:rPr>
          <w:rFonts w:ascii="Times New Roman" w:hAnsi="Times New Roman" w:cs="Times New Roman"/>
        </w:rPr>
        <w:t>eir moral ignorance</w:t>
      </w:r>
      <w:r w:rsidR="005E3F76" w:rsidRPr="002C249D">
        <w:rPr>
          <w:rFonts w:ascii="Times New Roman" w:hAnsi="Times New Roman" w:cs="Times New Roman"/>
        </w:rPr>
        <w:t xml:space="preserve"> </w:t>
      </w:r>
      <w:r w:rsidR="007134CC" w:rsidRPr="002C249D">
        <w:rPr>
          <w:rFonts w:ascii="Times New Roman" w:hAnsi="Times New Roman" w:cs="Times New Roman"/>
        </w:rPr>
        <w:t>might be</w:t>
      </w:r>
      <w:r w:rsidR="00F32A5F" w:rsidRPr="002C249D">
        <w:rPr>
          <w:rFonts w:ascii="Times New Roman" w:hAnsi="Times New Roman" w:cs="Times New Roman"/>
        </w:rPr>
        <w:t xml:space="preserve"> reducible to a </w:t>
      </w:r>
      <w:r w:rsidR="007134CC" w:rsidRPr="002C249D">
        <w:rPr>
          <w:rFonts w:ascii="Times New Roman" w:hAnsi="Times New Roman" w:cs="Times New Roman"/>
        </w:rPr>
        <w:t>form of</w:t>
      </w:r>
      <w:r w:rsidR="00F32A5F" w:rsidRPr="002C249D">
        <w:rPr>
          <w:rFonts w:ascii="Times New Roman" w:hAnsi="Times New Roman" w:cs="Times New Roman"/>
        </w:rPr>
        <w:t xml:space="preserve"> factual ignorance</w:t>
      </w:r>
      <w:r w:rsidR="00141EBB" w:rsidRPr="002C249D">
        <w:rPr>
          <w:rFonts w:ascii="Times New Roman" w:hAnsi="Times New Roman" w:cs="Times New Roman"/>
        </w:rPr>
        <w:t xml:space="preserve"> concerning the idea of race, the alleged nature of </w:t>
      </w:r>
      <w:proofErr w:type="gramStart"/>
      <w:r w:rsidR="00141EBB" w:rsidRPr="002C249D">
        <w:rPr>
          <w:rFonts w:ascii="Times New Roman" w:hAnsi="Times New Roman" w:cs="Times New Roman"/>
        </w:rPr>
        <w:t>jews</w:t>
      </w:r>
      <w:proofErr w:type="gramEnd"/>
      <w:r w:rsidR="00141EBB" w:rsidRPr="002C249D">
        <w:rPr>
          <w:rFonts w:ascii="Times New Roman" w:hAnsi="Times New Roman" w:cs="Times New Roman"/>
        </w:rPr>
        <w:t>, and so on</w:t>
      </w:r>
      <w:r w:rsidR="001F0526" w:rsidRPr="002C249D">
        <w:rPr>
          <w:rFonts w:ascii="Times New Roman" w:hAnsi="Times New Roman" w:cs="Times New Roman"/>
        </w:rPr>
        <w:t xml:space="preserve"> (e</w:t>
      </w:r>
      <w:r w:rsidR="003928B4" w:rsidRPr="002C249D">
        <w:rPr>
          <w:rFonts w:ascii="Times New Roman" w:hAnsi="Times New Roman" w:cs="Times New Roman"/>
        </w:rPr>
        <w:t>ven if it was, I doubt it could be a case of excusing</w:t>
      </w:r>
      <w:r w:rsidR="00C94371" w:rsidRPr="002C249D">
        <w:rPr>
          <w:rFonts w:ascii="Times New Roman" w:hAnsi="Times New Roman" w:cs="Times New Roman"/>
        </w:rPr>
        <w:t xml:space="preserve"> factual ignorance</w:t>
      </w:r>
      <w:r w:rsidR="001F0526" w:rsidRPr="002C249D">
        <w:rPr>
          <w:rFonts w:ascii="Times New Roman" w:hAnsi="Times New Roman" w:cs="Times New Roman"/>
        </w:rPr>
        <w:t>)</w:t>
      </w:r>
      <w:r w:rsidR="00C94371" w:rsidRPr="002C249D">
        <w:rPr>
          <w:rFonts w:ascii="Times New Roman" w:hAnsi="Times New Roman" w:cs="Times New Roman"/>
        </w:rPr>
        <w:t>.</w:t>
      </w:r>
    </w:p>
  </w:footnote>
  <w:footnote w:id="35">
    <w:p w14:paraId="6A8A81F0" w14:textId="454CF580" w:rsidR="00172E8B" w:rsidRPr="002C249D" w:rsidRDefault="00172E8B"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In his own take on the relationship between social-scientific understanding, justifications, and excuses, Nigel Pleasant</w:t>
      </w:r>
      <w:r w:rsidR="00D64526" w:rsidRPr="002C249D">
        <w:rPr>
          <w:rFonts w:ascii="Times New Roman" w:hAnsi="Times New Roman" w:cs="Times New Roman"/>
        </w:rPr>
        <w:t xml:space="preserve"> </w:t>
      </w:r>
      <w:sdt>
        <w:sdtPr>
          <w:rPr>
            <w:rFonts w:ascii="Times New Roman" w:hAnsi="Times New Roman" w:cs="Times New Roman"/>
          </w:rPr>
          <w:id w:val="-170184784"/>
          <w:citation/>
        </w:sdtPr>
        <w:sdtContent>
          <w:r w:rsidR="00D64526" w:rsidRPr="002C249D">
            <w:rPr>
              <w:rFonts w:ascii="Times New Roman" w:hAnsi="Times New Roman" w:cs="Times New Roman"/>
            </w:rPr>
            <w:fldChar w:fldCharType="begin"/>
          </w:r>
          <w:r w:rsidR="00D64526" w:rsidRPr="002C249D">
            <w:rPr>
              <w:rFonts w:ascii="Times New Roman" w:hAnsi="Times New Roman" w:cs="Times New Roman"/>
            </w:rPr>
            <w:instrText xml:space="preserve">CITATION Ple21 \p 347-8 \n  \t  \l 1040 </w:instrText>
          </w:r>
          <w:r w:rsidR="00D64526" w:rsidRPr="002C249D">
            <w:rPr>
              <w:rFonts w:ascii="Times New Roman" w:hAnsi="Times New Roman" w:cs="Times New Roman"/>
            </w:rPr>
            <w:fldChar w:fldCharType="separate"/>
          </w:r>
          <w:r w:rsidR="006938AC" w:rsidRPr="002C249D">
            <w:rPr>
              <w:rFonts w:ascii="Times New Roman" w:hAnsi="Times New Roman" w:cs="Times New Roman"/>
              <w:noProof/>
            </w:rPr>
            <w:t>(2021, pp. 347-8)</w:t>
          </w:r>
          <w:r w:rsidR="00D64526" w:rsidRPr="002C249D">
            <w:rPr>
              <w:rFonts w:ascii="Times New Roman" w:hAnsi="Times New Roman" w:cs="Times New Roman"/>
            </w:rPr>
            <w:fldChar w:fldCharType="end"/>
          </w:r>
        </w:sdtContent>
      </w:sdt>
      <w:r w:rsidRPr="002C249D">
        <w:rPr>
          <w:rFonts w:ascii="Times New Roman" w:hAnsi="Times New Roman" w:cs="Times New Roman"/>
        </w:rPr>
        <w:t xml:space="preserve"> – who also employs Goldhagen’s thesis as an example</w:t>
      </w:r>
      <w:r w:rsidR="00D64526" w:rsidRPr="002C249D">
        <w:rPr>
          <w:rFonts w:ascii="Times New Roman" w:hAnsi="Times New Roman" w:cs="Times New Roman"/>
        </w:rPr>
        <w:t xml:space="preserve"> and notices Goldhagen’s refusal to consider his explanation as excusing to any degree</w:t>
      </w:r>
      <w:r w:rsidRPr="002C249D">
        <w:rPr>
          <w:rFonts w:ascii="Times New Roman" w:hAnsi="Times New Roman" w:cs="Times New Roman"/>
        </w:rPr>
        <w:t xml:space="preserve"> - misses this point.</w:t>
      </w:r>
    </w:p>
  </w:footnote>
  <w:footnote w:id="36">
    <w:p w14:paraId="2A0AB754" w14:textId="47B52264" w:rsidR="00F46F17" w:rsidRPr="002C249D" w:rsidRDefault="00F46F17" w:rsidP="00DE0844">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It is worth highlighting that pragmatic genealogical arguments are similar, in this respect, to a peculiar legal defense, namely the </w:t>
      </w:r>
      <w:proofErr w:type="spellStart"/>
      <w:r w:rsidRPr="002C249D">
        <w:rPr>
          <w:rFonts w:ascii="Times New Roman" w:hAnsi="Times New Roman" w:cs="Times New Roman"/>
        </w:rPr>
        <w:t>defence</w:t>
      </w:r>
      <w:proofErr w:type="spellEnd"/>
      <w:r w:rsidRPr="002C249D">
        <w:rPr>
          <w:rFonts w:ascii="Times New Roman" w:hAnsi="Times New Roman" w:cs="Times New Roman"/>
        </w:rPr>
        <w:t xml:space="preserve"> of necessity. Whether such a </w:t>
      </w:r>
      <w:proofErr w:type="spellStart"/>
      <w:r w:rsidRPr="002C249D">
        <w:rPr>
          <w:rFonts w:ascii="Times New Roman" w:hAnsi="Times New Roman" w:cs="Times New Roman"/>
        </w:rPr>
        <w:t>defence</w:t>
      </w:r>
      <w:proofErr w:type="spellEnd"/>
      <w:r w:rsidR="00A04F46" w:rsidRPr="002C249D">
        <w:rPr>
          <w:rFonts w:ascii="Times New Roman" w:hAnsi="Times New Roman" w:cs="Times New Roman"/>
        </w:rPr>
        <w:t xml:space="preserve"> is best understood as a justification or an excuse is a debated subject in legal theory</w:t>
      </w:r>
      <w:r w:rsidR="00A04F46" w:rsidRPr="002C249D">
        <w:rPr>
          <w:rFonts w:ascii="Times New Roman" w:hAnsi="Times New Roman" w:cs="Times New Roman"/>
          <w:noProof/>
        </w:rPr>
        <w:t xml:space="preserve"> (Bickenbach, 1983; Morgan, 1984)</w:t>
      </w:r>
      <w:r w:rsidR="00A04F46" w:rsidRPr="002C249D">
        <w:rPr>
          <w:rFonts w:ascii="Times New Roman" w:hAnsi="Times New Roman" w:cs="Times New Roman"/>
        </w:rPr>
        <w:t xml:space="preserve">, on which I </w:t>
      </w:r>
      <w:r w:rsidR="00DE0844" w:rsidRPr="002C249D">
        <w:rPr>
          <w:rFonts w:ascii="Times New Roman" w:hAnsi="Times New Roman" w:cs="Times New Roman"/>
        </w:rPr>
        <w:t xml:space="preserve">do </w:t>
      </w:r>
      <w:r w:rsidR="00A04F46" w:rsidRPr="002C249D">
        <w:rPr>
          <w:rFonts w:ascii="Times New Roman" w:hAnsi="Times New Roman" w:cs="Times New Roman"/>
        </w:rPr>
        <w:t>not have to take a position here. Indeed</w:t>
      </w:r>
      <w:r w:rsidR="00DE0844" w:rsidRPr="002C249D">
        <w:rPr>
          <w:rFonts w:ascii="Times New Roman" w:hAnsi="Times New Roman" w:cs="Times New Roman"/>
        </w:rPr>
        <w:t>,</w:t>
      </w:r>
      <w:r w:rsidR="00A04F46" w:rsidRPr="002C249D">
        <w:rPr>
          <w:rFonts w:ascii="Times New Roman" w:hAnsi="Times New Roman" w:cs="Times New Roman"/>
        </w:rPr>
        <w:t xml:space="preserve"> I can concede, as I did in section 3, that this might depend on the normative expectations of the addressee. </w:t>
      </w:r>
    </w:p>
  </w:footnote>
  <w:footnote w:id="37">
    <w:p w14:paraId="611B543C" w14:textId="4E422291" w:rsidR="00886884" w:rsidRPr="002C249D" w:rsidRDefault="00886884"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492324" w:rsidRPr="002C249D">
        <w:rPr>
          <w:rFonts w:ascii="Times New Roman" w:hAnsi="Times New Roman" w:cs="Times New Roman"/>
        </w:rPr>
        <w:t>Hartford’s</w:t>
      </w:r>
      <w:r w:rsidR="00680B9F" w:rsidRPr="002C249D">
        <w:rPr>
          <w:rFonts w:ascii="Times New Roman" w:hAnsi="Times New Roman" w:cs="Times New Roman"/>
        </w:rPr>
        <w:t xml:space="preserve"> distinction </w:t>
      </w:r>
      <w:r w:rsidR="00F433E3" w:rsidRPr="002C249D">
        <w:rPr>
          <w:rFonts w:ascii="Times New Roman" w:hAnsi="Times New Roman" w:cs="Times New Roman"/>
        </w:rPr>
        <w:t>offers a counterargument to Guerrer</w:t>
      </w:r>
      <w:r w:rsidR="006102CD" w:rsidRPr="002C249D">
        <w:rPr>
          <w:rFonts w:ascii="Times New Roman" w:hAnsi="Times New Roman" w:cs="Times New Roman"/>
        </w:rPr>
        <w:t xml:space="preserve">o’s claim that difficulties </w:t>
      </w:r>
      <w:r w:rsidR="0002543C" w:rsidRPr="002C249D">
        <w:rPr>
          <w:rFonts w:ascii="Times New Roman" w:hAnsi="Times New Roman" w:cs="Times New Roman"/>
        </w:rPr>
        <w:t xml:space="preserve">in believing </w:t>
      </w:r>
      <w:r w:rsidR="008E7672" w:rsidRPr="002C249D">
        <w:rPr>
          <w:rFonts w:ascii="Times New Roman" w:hAnsi="Times New Roman" w:cs="Times New Roman"/>
        </w:rPr>
        <w:t xml:space="preserve">the moral truth </w:t>
      </w:r>
      <w:r w:rsidR="008B7DB1" w:rsidRPr="002C249D">
        <w:rPr>
          <w:rFonts w:ascii="Times New Roman" w:hAnsi="Times New Roman" w:cs="Times New Roman"/>
        </w:rPr>
        <w:t>are</w:t>
      </w:r>
      <w:r w:rsidR="008E7672" w:rsidRPr="002C249D">
        <w:rPr>
          <w:rFonts w:ascii="Times New Roman" w:hAnsi="Times New Roman" w:cs="Times New Roman"/>
        </w:rPr>
        <w:t xml:space="preserve"> revelatory of</w:t>
      </w:r>
      <w:r w:rsidR="0015451E" w:rsidRPr="002C249D">
        <w:rPr>
          <w:rFonts w:ascii="Times New Roman" w:hAnsi="Times New Roman" w:cs="Times New Roman"/>
        </w:rPr>
        <w:t xml:space="preserve"> the agent’s</w:t>
      </w:r>
      <w:r w:rsidR="00F86BF3" w:rsidRPr="002C249D">
        <w:rPr>
          <w:rFonts w:ascii="Times New Roman" w:hAnsi="Times New Roman" w:cs="Times New Roman"/>
        </w:rPr>
        <w:t xml:space="preserve"> objectionable</w:t>
      </w:r>
      <w:r w:rsidR="0015451E" w:rsidRPr="002C249D">
        <w:rPr>
          <w:rFonts w:ascii="Times New Roman" w:hAnsi="Times New Roman" w:cs="Times New Roman"/>
        </w:rPr>
        <w:t xml:space="preserve"> moral attitudes and thus</w:t>
      </w:r>
      <w:r w:rsidR="008C6AD5" w:rsidRPr="002C249D">
        <w:rPr>
          <w:rFonts w:ascii="Times New Roman" w:hAnsi="Times New Roman" w:cs="Times New Roman"/>
        </w:rPr>
        <w:t xml:space="preserve"> do not lessen responsibility and blameworthiness </w:t>
      </w:r>
      <w:sdt>
        <w:sdtPr>
          <w:rPr>
            <w:rFonts w:ascii="Times New Roman" w:hAnsi="Times New Roman" w:cs="Times New Roman"/>
          </w:rPr>
          <w:id w:val="1951428108"/>
          <w:citation/>
        </w:sdtPr>
        <w:sdtContent>
          <w:r w:rsidR="006411BE" w:rsidRPr="002C249D">
            <w:rPr>
              <w:rFonts w:ascii="Times New Roman" w:hAnsi="Times New Roman" w:cs="Times New Roman"/>
            </w:rPr>
            <w:fldChar w:fldCharType="begin"/>
          </w:r>
          <w:r w:rsidR="006411BE" w:rsidRPr="002C249D">
            <w:rPr>
              <w:rFonts w:ascii="Times New Roman" w:hAnsi="Times New Roman" w:cs="Times New Roman"/>
            </w:rPr>
            <w:instrText xml:space="preserve">CITATION Gue27 \l 1040 </w:instrText>
          </w:r>
          <w:r w:rsidR="006411BE" w:rsidRPr="002C249D">
            <w:rPr>
              <w:rFonts w:ascii="Times New Roman" w:hAnsi="Times New Roman" w:cs="Times New Roman"/>
            </w:rPr>
            <w:fldChar w:fldCharType="separate"/>
          </w:r>
          <w:r w:rsidR="006938AC" w:rsidRPr="002C249D">
            <w:rPr>
              <w:rFonts w:ascii="Times New Roman" w:hAnsi="Times New Roman" w:cs="Times New Roman"/>
              <w:noProof/>
            </w:rPr>
            <w:t>(Guerrero, 2017)</w:t>
          </w:r>
          <w:r w:rsidR="006411BE" w:rsidRPr="002C249D">
            <w:rPr>
              <w:rFonts w:ascii="Times New Roman" w:hAnsi="Times New Roman" w:cs="Times New Roman"/>
            </w:rPr>
            <w:fldChar w:fldCharType="end"/>
          </w:r>
        </w:sdtContent>
      </w:sdt>
      <w:r w:rsidR="006411BE" w:rsidRPr="002C249D">
        <w:rPr>
          <w:rFonts w:ascii="Times New Roman" w:hAnsi="Times New Roman" w:cs="Times New Roman"/>
        </w:rPr>
        <w:t xml:space="preserve">. </w:t>
      </w:r>
      <w:r w:rsidR="00583C03" w:rsidRPr="002C249D">
        <w:rPr>
          <w:rFonts w:ascii="Times New Roman" w:hAnsi="Times New Roman" w:cs="Times New Roman"/>
        </w:rPr>
        <w:t xml:space="preserve">Hartford </w:t>
      </w:r>
      <w:sdt>
        <w:sdtPr>
          <w:rPr>
            <w:rFonts w:ascii="Times New Roman" w:hAnsi="Times New Roman" w:cs="Times New Roman"/>
          </w:rPr>
          <w:id w:val="540860975"/>
          <w:citation/>
        </w:sdtPr>
        <w:sdtContent>
          <w:r w:rsidR="00583C03" w:rsidRPr="002C249D">
            <w:rPr>
              <w:rFonts w:ascii="Times New Roman" w:hAnsi="Times New Roman" w:cs="Times New Roman"/>
            </w:rPr>
            <w:fldChar w:fldCharType="begin"/>
          </w:r>
          <w:r w:rsidR="00583C03" w:rsidRPr="002C249D">
            <w:rPr>
              <w:rFonts w:ascii="Times New Roman" w:hAnsi="Times New Roman" w:cs="Times New Roman"/>
            </w:rPr>
            <w:instrText xml:space="preserve">CITATION Har22 \p 152-154 \n  \l 1040 </w:instrText>
          </w:r>
          <w:r w:rsidR="00583C03" w:rsidRPr="002C249D">
            <w:rPr>
              <w:rFonts w:ascii="Times New Roman" w:hAnsi="Times New Roman" w:cs="Times New Roman"/>
            </w:rPr>
            <w:fldChar w:fldCharType="separate"/>
          </w:r>
          <w:r w:rsidR="006938AC" w:rsidRPr="002C249D">
            <w:rPr>
              <w:rFonts w:ascii="Times New Roman" w:hAnsi="Times New Roman" w:cs="Times New Roman"/>
              <w:noProof/>
            </w:rPr>
            <w:t>(2022, pp. 152-154)</w:t>
          </w:r>
          <w:r w:rsidR="00583C03" w:rsidRPr="002C249D">
            <w:rPr>
              <w:rFonts w:ascii="Times New Roman" w:hAnsi="Times New Roman" w:cs="Times New Roman"/>
            </w:rPr>
            <w:fldChar w:fldCharType="end"/>
          </w:r>
        </w:sdtContent>
      </w:sdt>
      <w:r w:rsidR="00D81530" w:rsidRPr="002C249D">
        <w:rPr>
          <w:rFonts w:ascii="Times New Roman" w:hAnsi="Times New Roman" w:cs="Times New Roman"/>
        </w:rPr>
        <w:t xml:space="preserve"> also </w:t>
      </w:r>
      <w:r w:rsidR="0047112D" w:rsidRPr="002C249D">
        <w:rPr>
          <w:rFonts w:ascii="Times New Roman" w:hAnsi="Times New Roman" w:cs="Times New Roman"/>
        </w:rPr>
        <w:t>offers valid counterarguments</w:t>
      </w:r>
      <w:r w:rsidR="00583C03" w:rsidRPr="002C249D">
        <w:rPr>
          <w:rFonts w:ascii="Times New Roman" w:hAnsi="Times New Roman" w:cs="Times New Roman"/>
        </w:rPr>
        <w:t>, to which I gladly defer,</w:t>
      </w:r>
      <w:r w:rsidR="0047112D" w:rsidRPr="002C249D">
        <w:rPr>
          <w:rFonts w:ascii="Times New Roman" w:hAnsi="Times New Roman" w:cs="Times New Roman"/>
        </w:rPr>
        <w:t xml:space="preserve"> against </w:t>
      </w:r>
      <w:r w:rsidR="001315B8" w:rsidRPr="002C249D">
        <w:rPr>
          <w:rFonts w:ascii="Times New Roman" w:hAnsi="Times New Roman" w:cs="Times New Roman"/>
        </w:rPr>
        <w:t>other objections that quality of will theorists</w:t>
      </w:r>
      <w:r w:rsidR="00F86269" w:rsidRPr="002C249D">
        <w:rPr>
          <w:rFonts w:ascii="Times New Roman" w:hAnsi="Times New Roman" w:cs="Times New Roman"/>
        </w:rPr>
        <w:t xml:space="preserve"> move against the potentially excusing valence of moral ignorance, such as </w:t>
      </w:r>
      <w:r w:rsidR="0047112D" w:rsidRPr="002C249D">
        <w:rPr>
          <w:rFonts w:ascii="Times New Roman" w:hAnsi="Times New Roman" w:cs="Times New Roman"/>
        </w:rPr>
        <w:t>the appeal to moral luck</w:t>
      </w:r>
      <w:r w:rsidR="00F60318" w:rsidRPr="002C249D">
        <w:rPr>
          <w:rFonts w:ascii="Times New Roman" w:hAnsi="Times New Roman" w:cs="Times New Roman"/>
        </w:rPr>
        <w:t xml:space="preserve"> </w:t>
      </w:r>
      <w:sdt>
        <w:sdtPr>
          <w:rPr>
            <w:rFonts w:ascii="Times New Roman" w:hAnsi="Times New Roman" w:cs="Times New Roman"/>
          </w:rPr>
          <w:id w:val="-1746490578"/>
          <w:citation/>
        </w:sdtPr>
        <w:sdtContent>
          <w:r w:rsidR="00F60318" w:rsidRPr="002C249D">
            <w:rPr>
              <w:rFonts w:ascii="Times New Roman" w:hAnsi="Times New Roman" w:cs="Times New Roman"/>
            </w:rPr>
            <w:fldChar w:fldCharType="begin"/>
          </w:r>
          <w:r w:rsidR="00F60318" w:rsidRPr="002C249D">
            <w:rPr>
              <w:rFonts w:ascii="Times New Roman" w:hAnsi="Times New Roman" w:cs="Times New Roman"/>
            </w:rPr>
            <w:instrText xml:space="preserve">CITATION Arp03 \p 169-173 \l 1040 </w:instrText>
          </w:r>
          <w:r w:rsidR="00F60318" w:rsidRPr="002C249D">
            <w:rPr>
              <w:rFonts w:ascii="Times New Roman" w:hAnsi="Times New Roman" w:cs="Times New Roman"/>
            </w:rPr>
            <w:fldChar w:fldCharType="separate"/>
          </w:r>
          <w:r w:rsidR="006938AC" w:rsidRPr="002C249D">
            <w:rPr>
              <w:rFonts w:ascii="Times New Roman" w:hAnsi="Times New Roman" w:cs="Times New Roman"/>
              <w:noProof/>
            </w:rPr>
            <w:t>(Arpaly, 2003, pp. 169-173)</w:t>
          </w:r>
          <w:r w:rsidR="00F60318" w:rsidRPr="002C249D">
            <w:rPr>
              <w:rFonts w:ascii="Times New Roman" w:hAnsi="Times New Roman" w:cs="Times New Roman"/>
            </w:rPr>
            <w:fldChar w:fldCharType="end"/>
          </w:r>
        </w:sdtContent>
      </w:sdt>
      <w:r w:rsidR="00F60318" w:rsidRPr="002C249D">
        <w:rPr>
          <w:rFonts w:ascii="Times New Roman" w:hAnsi="Times New Roman" w:cs="Times New Roman"/>
        </w:rPr>
        <w:t>.</w:t>
      </w:r>
    </w:p>
  </w:footnote>
  <w:footnote w:id="38">
    <w:p w14:paraId="168E9151" w14:textId="111F64EA" w:rsidR="00E92D58" w:rsidRPr="002C249D" w:rsidRDefault="00E92D58"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366FD3" w:rsidRPr="002C249D">
        <w:rPr>
          <w:rFonts w:ascii="Times New Roman" w:hAnsi="Times New Roman" w:cs="Times New Roman"/>
        </w:rPr>
        <w:t>Rudy-Hiller does not express the o</w:t>
      </w:r>
      <w:r w:rsidR="00B127F2" w:rsidRPr="002C249D">
        <w:rPr>
          <w:rFonts w:ascii="Times New Roman" w:hAnsi="Times New Roman" w:cs="Times New Roman"/>
        </w:rPr>
        <w:t>b</w:t>
      </w:r>
      <w:r w:rsidR="00366FD3" w:rsidRPr="002C249D">
        <w:rPr>
          <w:rFonts w:ascii="Times New Roman" w:hAnsi="Times New Roman" w:cs="Times New Roman"/>
        </w:rPr>
        <w:t xml:space="preserve">jection, but offers the resources to substantiate it. On his view, </w:t>
      </w:r>
      <w:r w:rsidR="00DB4A30" w:rsidRPr="002C249D">
        <w:rPr>
          <w:rFonts w:ascii="Times New Roman" w:hAnsi="Times New Roman" w:cs="Times New Roman"/>
        </w:rPr>
        <w:t>the allegedly transcendent and universal capacit</w:t>
      </w:r>
      <w:r w:rsidR="00B80D78" w:rsidRPr="002C249D">
        <w:rPr>
          <w:rFonts w:ascii="Times New Roman" w:hAnsi="Times New Roman" w:cs="Times New Roman"/>
        </w:rPr>
        <w:t>y to respond to morally relevant considerations is socially construed</w:t>
      </w:r>
      <w:r w:rsidR="009430B6" w:rsidRPr="002C249D">
        <w:rPr>
          <w:rFonts w:ascii="Times New Roman" w:hAnsi="Times New Roman" w:cs="Times New Roman"/>
        </w:rPr>
        <w:t xml:space="preserve"> –</w:t>
      </w:r>
      <w:r w:rsidR="002D6F79" w:rsidRPr="002C249D">
        <w:rPr>
          <w:rFonts w:ascii="Times New Roman" w:hAnsi="Times New Roman" w:cs="Times New Roman"/>
        </w:rPr>
        <w:t xml:space="preserve"> </w:t>
      </w:r>
      <w:r w:rsidR="005F00E1" w:rsidRPr="002C249D">
        <w:rPr>
          <w:rFonts w:ascii="Times New Roman" w:hAnsi="Times New Roman" w:cs="Times New Roman"/>
        </w:rPr>
        <w:t>thus simply</w:t>
      </w:r>
      <w:r w:rsidR="009430B6" w:rsidRPr="002C249D">
        <w:rPr>
          <w:rFonts w:ascii="Times New Roman" w:hAnsi="Times New Roman" w:cs="Times New Roman"/>
        </w:rPr>
        <w:t xml:space="preserve"> </w:t>
      </w:r>
      <w:r w:rsidR="009117B4" w:rsidRPr="002C249D">
        <w:rPr>
          <w:rFonts w:ascii="Times New Roman" w:hAnsi="Times New Roman" w:cs="Times New Roman"/>
        </w:rPr>
        <w:t>‘</w:t>
      </w:r>
      <w:r w:rsidR="009430B6" w:rsidRPr="002C249D">
        <w:rPr>
          <w:rFonts w:ascii="Times New Roman" w:hAnsi="Times New Roman" w:cs="Times New Roman"/>
        </w:rPr>
        <w:t>a measure of the</w:t>
      </w:r>
      <w:r w:rsidR="006B1137" w:rsidRPr="002C249D">
        <w:rPr>
          <w:rFonts w:ascii="Times New Roman" w:hAnsi="Times New Roman" w:cs="Times New Roman"/>
        </w:rPr>
        <w:t xml:space="preserve"> way in which morality is socially articulated in </w:t>
      </w:r>
      <w:r w:rsidR="005F00E1" w:rsidRPr="002C249D">
        <w:rPr>
          <w:rFonts w:ascii="Times New Roman" w:hAnsi="Times New Roman" w:cs="Times New Roman"/>
        </w:rPr>
        <w:t xml:space="preserve">[the] </w:t>
      </w:r>
      <w:r w:rsidR="006B1137" w:rsidRPr="002C249D">
        <w:rPr>
          <w:rFonts w:ascii="Times New Roman" w:hAnsi="Times New Roman" w:cs="Times New Roman"/>
        </w:rPr>
        <w:t>social context</w:t>
      </w:r>
      <w:r w:rsidR="005F00E1" w:rsidRPr="002C249D">
        <w:rPr>
          <w:rFonts w:ascii="Times New Roman" w:hAnsi="Times New Roman" w:cs="Times New Roman"/>
        </w:rPr>
        <w:t xml:space="preserve"> [of the agent]</w:t>
      </w:r>
      <w:r w:rsidR="006B1137" w:rsidRPr="002C249D">
        <w:rPr>
          <w:rFonts w:ascii="Times New Roman" w:hAnsi="Times New Roman" w:cs="Times New Roman"/>
        </w:rPr>
        <w:t xml:space="preserve"> and of the expectations-generating factors prevalent in it</w:t>
      </w:r>
      <w:r w:rsidR="009117B4" w:rsidRPr="002C249D">
        <w:rPr>
          <w:rFonts w:ascii="Times New Roman" w:hAnsi="Times New Roman" w:cs="Times New Roman"/>
        </w:rPr>
        <w:t xml:space="preserve">’ </w:t>
      </w:r>
      <w:sdt>
        <w:sdtPr>
          <w:rPr>
            <w:rFonts w:ascii="Times New Roman" w:hAnsi="Times New Roman" w:cs="Times New Roman"/>
            <w:noProof/>
            <w:color w:val="222222"/>
            <w:shd w:val="clear" w:color="auto" w:fill="FFFFFF"/>
            <w:lang w:val="en-GB"/>
          </w:rPr>
          <w:id w:val="-1798675661"/>
          <w:citation/>
        </w:sdtPr>
        <w:sdtContent>
          <w:r w:rsidR="009117B4" w:rsidRPr="002C249D">
            <w:rPr>
              <w:rFonts w:ascii="Times New Roman" w:hAnsi="Times New Roman" w:cs="Times New Roman"/>
              <w:noProof/>
              <w:color w:val="222222"/>
              <w:shd w:val="clear" w:color="auto" w:fill="FFFFFF"/>
              <w:lang w:val="en-GB"/>
            </w:rPr>
            <w:fldChar w:fldCharType="begin"/>
          </w:r>
          <w:r w:rsidR="009117B4" w:rsidRPr="002C249D">
            <w:rPr>
              <w:rFonts w:ascii="Times New Roman" w:hAnsi="Times New Roman" w:cs="Times New Roman"/>
              <w:noProof/>
              <w:color w:val="222222"/>
              <w:shd w:val="clear" w:color="auto" w:fill="FFFFFF"/>
            </w:rPr>
            <w:instrText xml:space="preserve">CITATION Rud23 \p 843 \n  \l 1040 </w:instrText>
          </w:r>
          <w:r w:rsidR="009117B4" w:rsidRPr="002C249D">
            <w:rPr>
              <w:rFonts w:ascii="Times New Roman" w:hAnsi="Times New Roman" w:cs="Times New Roman"/>
              <w:noProof/>
              <w:color w:val="222222"/>
              <w:shd w:val="clear" w:color="auto" w:fill="FFFFFF"/>
              <w:lang w:val="en-GB"/>
            </w:rPr>
            <w:fldChar w:fldCharType="separate"/>
          </w:r>
          <w:r w:rsidR="006938AC" w:rsidRPr="002C249D">
            <w:rPr>
              <w:rFonts w:ascii="Times New Roman" w:hAnsi="Times New Roman" w:cs="Times New Roman"/>
              <w:noProof/>
              <w:color w:val="222222"/>
              <w:shd w:val="clear" w:color="auto" w:fill="FFFFFF"/>
            </w:rPr>
            <w:t>(2023, p. 843)</w:t>
          </w:r>
          <w:r w:rsidR="009117B4" w:rsidRPr="002C249D">
            <w:rPr>
              <w:rFonts w:ascii="Times New Roman" w:hAnsi="Times New Roman" w:cs="Times New Roman"/>
              <w:noProof/>
              <w:color w:val="222222"/>
              <w:shd w:val="clear" w:color="auto" w:fill="FFFFFF"/>
              <w:lang w:val="en-GB"/>
            </w:rPr>
            <w:fldChar w:fldCharType="end"/>
          </w:r>
        </w:sdtContent>
      </w:sdt>
      <w:r w:rsidR="009117B4" w:rsidRPr="002C249D">
        <w:rPr>
          <w:rFonts w:ascii="Times New Roman" w:hAnsi="Times New Roman" w:cs="Times New Roman"/>
        </w:rPr>
        <w:t>.</w:t>
      </w:r>
    </w:p>
  </w:footnote>
  <w:footnote w:id="39">
    <w:p w14:paraId="2C8FCE35" w14:textId="28979C9E" w:rsidR="00240959" w:rsidRPr="002C249D" w:rsidRDefault="00240959"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A22B5C" w:rsidRPr="002C249D">
        <w:rPr>
          <w:rFonts w:ascii="Times New Roman" w:hAnsi="Times New Roman" w:cs="Times New Roman"/>
        </w:rPr>
        <w:t>The</w:t>
      </w:r>
      <w:r w:rsidR="006454D8" w:rsidRPr="002C249D">
        <w:rPr>
          <w:rFonts w:ascii="Times New Roman" w:hAnsi="Times New Roman" w:cs="Times New Roman"/>
        </w:rPr>
        <w:t xml:space="preserve"> case of punishment in transitional justice contexts</w:t>
      </w:r>
      <w:r w:rsidR="004668BB" w:rsidRPr="002C249D">
        <w:rPr>
          <w:rFonts w:ascii="Times New Roman" w:hAnsi="Times New Roman" w:cs="Times New Roman"/>
        </w:rPr>
        <w:t xml:space="preserve"> nicely</w:t>
      </w:r>
      <w:r w:rsidR="000267F0" w:rsidRPr="002C249D">
        <w:rPr>
          <w:rFonts w:ascii="Times New Roman" w:hAnsi="Times New Roman" w:cs="Times New Roman"/>
        </w:rPr>
        <w:t xml:space="preserve"> illustrates </w:t>
      </w:r>
      <w:r w:rsidR="004668BB" w:rsidRPr="002C249D">
        <w:rPr>
          <w:rFonts w:ascii="Times New Roman" w:hAnsi="Times New Roman" w:cs="Times New Roman"/>
        </w:rPr>
        <w:t xml:space="preserve">how </w:t>
      </w:r>
      <w:r w:rsidR="00A22B5C" w:rsidRPr="002C249D">
        <w:rPr>
          <w:rFonts w:ascii="Times New Roman" w:hAnsi="Times New Roman" w:cs="Times New Roman"/>
        </w:rPr>
        <w:t>releva</w:t>
      </w:r>
      <w:r w:rsidR="0020539B" w:rsidRPr="002C249D">
        <w:rPr>
          <w:rFonts w:ascii="Times New Roman" w:hAnsi="Times New Roman" w:cs="Times New Roman"/>
        </w:rPr>
        <w:t>nt</w:t>
      </w:r>
      <w:r w:rsidR="00A22B5C" w:rsidRPr="002C249D">
        <w:rPr>
          <w:rFonts w:ascii="Times New Roman" w:hAnsi="Times New Roman" w:cs="Times New Roman"/>
        </w:rPr>
        <w:t xml:space="preserve"> </w:t>
      </w:r>
      <w:r w:rsidR="00E44013" w:rsidRPr="002C249D">
        <w:rPr>
          <w:rFonts w:ascii="Times New Roman" w:hAnsi="Times New Roman" w:cs="Times New Roman"/>
        </w:rPr>
        <w:t>dysfunctionalit</w:t>
      </w:r>
      <w:r w:rsidR="00001296" w:rsidRPr="002C249D">
        <w:rPr>
          <w:rFonts w:ascii="Times New Roman" w:hAnsi="Times New Roman" w:cs="Times New Roman"/>
        </w:rPr>
        <w:t>ies</w:t>
      </w:r>
      <w:r w:rsidR="0020539B" w:rsidRPr="002C249D">
        <w:rPr>
          <w:rFonts w:ascii="Times New Roman" w:hAnsi="Times New Roman" w:cs="Times New Roman"/>
        </w:rPr>
        <w:t xml:space="preserve"> can be</w:t>
      </w:r>
      <w:r w:rsidR="00E44013" w:rsidRPr="002C249D">
        <w:rPr>
          <w:rFonts w:ascii="Times New Roman" w:hAnsi="Times New Roman" w:cs="Times New Roman"/>
        </w:rPr>
        <w:t xml:space="preserve"> </w:t>
      </w:r>
      <w:r w:rsidR="001169B6" w:rsidRPr="002C249D">
        <w:rPr>
          <w:rFonts w:ascii="Times New Roman" w:hAnsi="Times New Roman" w:cs="Times New Roman"/>
        </w:rPr>
        <w:t xml:space="preserve">to spur reflection on </w:t>
      </w:r>
      <w:r w:rsidR="00C832DE" w:rsidRPr="002C249D">
        <w:rPr>
          <w:rFonts w:ascii="Times New Roman" w:hAnsi="Times New Roman" w:cs="Times New Roman"/>
        </w:rPr>
        <w:t>the</w:t>
      </w:r>
      <w:r w:rsidR="001169B6" w:rsidRPr="002C249D">
        <w:rPr>
          <w:rFonts w:ascii="Times New Roman" w:hAnsi="Times New Roman" w:cs="Times New Roman"/>
        </w:rPr>
        <w:t xml:space="preserve"> normative standing </w:t>
      </w:r>
      <w:r w:rsidR="00C832DE" w:rsidRPr="002C249D">
        <w:rPr>
          <w:rFonts w:ascii="Times New Roman" w:hAnsi="Times New Roman" w:cs="Times New Roman"/>
        </w:rPr>
        <w:t>of the practice itself. See</w:t>
      </w:r>
      <w:r w:rsidR="00CC2070" w:rsidRPr="002C249D">
        <w:rPr>
          <w:rFonts w:ascii="Times New Roman" w:hAnsi="Times New Roman" w:cs="Times New Roman"/>
        </w:rPr>
        <w:t xml:space="preserve"> Testini </w:t>
      </w:r>
      <w:sdt>
        <w:sdtPr>
          <w:rPr>
            <w:rFonts w:ascii="Times New Roman" w:hAnsi="Times New Roman" w:cs="Times New Roman"/>
          </w:rPr>
          <w:id w:val="-30890800"/>
          <w:citation/>
        </w:sdtPr>
        <w:sdtContent>
          <w:r w:rsidR="00CC2070" w:rsidRPr="002C249D">
            <w:rPr>
              <w:rFonts w:ascii="Times New Roman" w:hAnsi="Times New Roman" w:cs="Times New Roman"/>
            </w:rPr>
            <w:fldChar w:fldCharType="begin"/>
          </w:r>
          <w:r w:rsidR="00CC2070" w:rsidRPr="002C249D">
            <w:rPr>
              <w:rFonts w:ascii="Times New Roman" w:hAnsi="Times New Roman" w:cs="Times New Roman"/>
            </w:rPr>
            <w:instrText xml:space="preserve">CITATION Tes2b \n  \l 1040 </w:instrText>
          </w:r>
          <w:r w:rsidR="00CC2070" w:rsidRPr="002C249D">
            <w:rPr>
              <w:rFonts w:ascii="Times New Roman" w:hAnsi="Times New Roman" w:cs="Times New Roman"/>
            </w:rPr>
            <w:fldChar w:fldCharType="separate"/>
          </w:r>
          <w:r w:rsidR="006938AC" w:rsidRPr="002C249D">
            <w:rPr>
              <w:rFonts w:ascii="Times New Roman" w:hAnsi="Times New Roman" w:cs="Times New Roman"/>
              <w:noProof/>
            </w:rPr>
            <w:t>(2022b)</w:t>
          </w:r>
          <w:r w:rsidR="00CC2070" w:rsidRPr="002C249D">
            <w:rPr>
              <w:rFonts w:ascii="Times New Roman" w:hAnsi="Times New Roman" w:cs="Times New Roman"/>
            </w:rPr>
            <w:fldChar w:fldCharType="end"/>
          </w:r>
        </w:sdtContent>
      </w:sdt>
      <w:r w:rsidR="001A42BE" w:rsidRPr="002C249D">
        <w:rPr>
          <w:rFonts w:ascii="Times New Roman" w:hAnsi="Times New Roman" w:cs="Times New Roman"/>
        </w:rPr>
        <w:t>.</w:t>
      </w:r>
    </w:p>
  </w:footnote>
  <w:footnote w:id="40">
    <w:p w14:paraId="61AA2338" w14:textId="59DE0D88" w:rsidR="0043286D" w:rsidRPr="002C249D" w:rsidRDefault="0043286D"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680B9F" w:rsidRPr="002C249D">
        <w:rPr>
          <w:rFonts w:ascii="Times New Roman" w:hAnsi="Times New Roman" w:cs="Times New Roman"/>
        </w:rPr>
        <w:t>This is a point</w:t>
      </w:r>
      <w:r w:rsidR="00550F75" w:rsidRPr="002C249D">
        <w:rPr>
          <w:rFonts w:ascii="Times New Roman" w:hAnsi="Times New Roman" w:cs="Times New Roman"/>
        </w:rPr>
        <w:t xml:space="preserve"> </w:t>
      </w:r>
      <w:r w:rsidR="006B5925" w:rsidRPr="002C249D">
        <w:rPr>
          <w:rFonts w:ascii="Times New Roman" w:hAnsi="Times New Roman" w:cs="Times New Roman"/>
        </w:rPr>
        <w:t>on which</w:t>
      </w:r>
      <w:r w:rsidR="00550F75" w:rsidRPr="002C249D">
        <w:rPr>
          <w:rFonts w:ascii="Times New Roman" w:hAnsi="Times New Roman" w:cs="Times New Roman"/>
        </w:rPr>
        <w:t xml:space="preserve"> Michelle Moody-Adams</w:t>
      </w:r>
      <w:r w:rsidR="00DC1BE2" w:rsidRPr="002C249D">
        <w:rPr>
          <w:rFonts w:ascii="Times New Roman" w:hAnsi="Times New Roman" w:cs="Times New Roman"/>
        </w:rPr>
        <w:t xml:space="preserve"> </w:t>
      </w:r>
      <w:sdt>
        <w:sdtPr>
          <w:rPr>
            <w:rFonts w:ascii="Times New Roman" w:hAnsi="Times New Roman" w:cs="Times New Roman"/>
          </w:rPr>
          <w:id w:val="-1059863840"/>
          <w:citation/>
        </w:sdtPr>
        <w:sdtContent>
          <w:r w:rsidR="006B5925" w:rsidRPr="002C249D">
            <w:rPr>
              <w:rFonts w:ascii="Times New Roman" w:hAnsi="Times New Roman" w:cs="Times New Roman"/>
            </w:rPr>
            <w:fldChar w:fldCharType="begin"/>
          </w:r>
          <w:r w:rsidR="006B5925" w:rsidRPr="002C249D">
            <w:rPr>
              <w:rFonts w:ascii="Times New Roman" w:hAnsi="Times New Roman" w:cs="Times New Roman"/>
            </w:rPr>
            <w:instrText xml:space="preserve">CITATION Moo94 \n  \l 1040 </w:instrText>
          </w:r>
          <w:r w:rsidR="006B5925" w:rsidRPr="002C249D">
            <w:rPr>
              <w:rFonts w:ascii="Times New Roman" w:hAnsi="Times New Roman" w:cs="Times New Roman"/>
            </w:rPr>
            <w:fldChar w:fldCharType="separate"/>
          </w:r>
          <w:r w:rsidR="006938AC" w:rsidRPr="002C249D">
            <w:rPr>
              <w:rFonts w:ascii="Times New Roman" w:hAnsi="Times New Roman" w:cs="Times New Roman"/>
              <w:noProof/>
            </w:rPr>
            <w:t>(1994)</w:t>
          </w:r>
          <w:r w:rsidR="006B5925" w:rsidRPr="002C249D">
            <w:rPr>
              <w:rFonts w:ascii="Times New Roman" w:hAnsi="Times New Roman" w:cs="Times New Roman"/>
            </w:rPr>
            <w:fldChar w:fldCharType="end"/>
          </w:r>
        </w:sdtContent>
      </w:sdt>
      <w:r w:rsidR="00550F75" w:rsidRPr="002C249D">
        <w:rPr>
          <w:rFonts w:ascii="Times New Roman" w:hAnsi="Times New Roman" w:cs="Times New Roman"/>
        </w:rPr>
        <w:t xml:space="preserve"> insisted</w:t>
      </w:r>
      <w:r w:rsidR="00DC1BE2" w:rsidRPr="002C249D">
        <w:rPr>
          <w:rFonts w:ascii="Times New Roman" w:hAnsi="Times New Roman" w:cs="Times New Roman"/>
        </w:rPr>
        <w:t xml:space="preserve"> on.</w:t>
      </w:r>
      <w:r w:rsidR="006549C0" w:rsidRPr="002C249D">
        <w:rPr>
          <w:rFonts w:ascii="Times New Roman" w:hAnsi="Times New Roman" w:cs="Times New Roman"/>
        </w:rPr>
        <w:t xml:space="preserve"> According to her, ‘what is wrong with blaming culture [and thus excusing wrongdoers for their allegedly non-culpable moral ignorance] is that such blame ignores the ways in which cultural conventions are modified, reshaped, and sometimes radically revised in individual action’ (1994, p. 306). There are two points worth highlighting with respect to such position. First, my view does not entail that all wrongdoing stemming from moral ignorance due to culture is excusable. Only when the sort of ignorance embedded in the culture was hard to avoid there are grounds for excuses (and the degree of </w:t>
      </w:r>
      <w:proofErr w:type="spellStart"/>
      <w:r w:rsidR="006549C0" w:rsidRPr="002C249D">
        <w:rPr>
          <w:rFonts w:ascii="Times New Roman" w:hAnsi="Times New Roman" w:cs="Times New Roman"/>
        </w:rPr>
        <w:t>excusability</w:t>
      </w:r>
      <w:proofErr w:type="spellEnd"/>
      <w:r w:rsidR="006549C0" w:rsidRPr="002C249D">
        <w:rPr>
          <w:rFonts w:ascii="Times New Roman" w:hAnsi="Times New Roman" w:cs="Times New Roman"/>
        </w:rPr>
        <w:t xml:space="preserve"> is a function of the degree of hardship). Second, and relatedly, although Moody-Adams is right in pointing out that individuals have sometimes changed and successfully stood up critically to their </w:t>
      </w:r>
      <w:proofErr w:type="gramStart"/>
      <w:r w:rsidR="006549C0" w:rsidRPr="002C249D">
        <w:rPr>
          <w:rFonts w:ascii="Times New Roman" w:hAnsi="Times New Roman" w:cs="Times New Roman"/>
        </w:rPr>
        <w:t>culturally-inherited</w:t>
      </w:r>
      <w:proofErr w:type="gramEnd"/>
      <w:r w:rsidR="006549C0" w:rsidRPr="002C249D">
        <w:rPr>
          <w:rFonts w:ascii="Times New Roman" w:hAnsi="Times New Roman" w:cs="Times New Roman"/>
        </w:rPr>
        <w:t xml:space="preserve"> values, we should not thereby assume that all individuals belonging to any culture in whatever circumstances have the resources to do so. My argument up to this point should have showed that this is an unduly generalization.</w:t>
      </w:r>
    </w:p>
  </w:footnote>
  <w:footnote w:id="41">
    <w:p w14:paraId="3770110C" w14:textId="0AE97CE1" w:rsidR="00795F5E" w:rsidRPr="002C249D" w:rsidRDefault="00795F5E">
      <w:pPr>
        <w:pStyle w:val="Testonotaapidipagina"/>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394DD5" w:rsidRPr="002C249D">
        <w:rPr>
          <w:rFonts w:ascii="Times New Roman" w:hAnsi="Times New Roman" w:cs="Times New Roman"/>
        </w:rPr>
        <w:t xml:space="preserve">These two differences are </w:t>
      </w:r>
      <w:r w:rsidR="00CC480B" w:rsidRPr="002C249D">
        <w:rPr>
          <w:rFonts w:ascii="Times New Roman" w:hAnsi="Times New Roman" w:cs="Times New Roman"/>
        </w:rPr>
        <w:t xml:space="preserve">mentioned and discussed by Greco </w:t>
      </w:r>
      <w:sdt>
        <w:sdtPr>
          <w:rPr>
            <w:rFonts w:ascii="Times New Roman" w:hAnsi="Times New Roman" w:cs="Times New Roman"/>
          </w:rPr>
          <w:id w:val="-673638987"/>
          <w:citation/>
        </w:sdtPr>
        <w:sdtContent>
          <w:r w:rsidR="00CC480B" w:rsidRPr="002C249D">
            <w:rPr>
              <w:rFonts w:ascii="Times New Roman" w:hAnsi="Times New Roman" w:cs="Times New Roman"/>
            </w:rPr>
            <w:fldChar w:fldCharType="begin"/>
          </w:r>
          <w:r w:rsidR="00CC480B" w:rsidRPr="002C249D">
            <w:rPr>
              <w:rFonts w:ascii="Times New Roman" w:hAnsi="Times New Roman" w:cs="Times New Roman"/>
            </w:rPr>
            <w:instrText xml:space="preserve">CITATION Gre21 \n  \t  \l 1040 </w:instrText>
          </w:r>
          <w:r w:rsidR="00CC480B" w:rsidRPr="002C249D">
            <w:rPr>
              <w:rFonts w:ascii="Times New Roman" w:hAnsi="Times New Roman" w:cs="Times New Roman"/>
            </w:rPr>
            <w:fldChar w:fldCharType="separate"/>
          </w:r>
          <w:r w:rsidR="006938AC" w:rsidRPr="002C249D">
            <w:rPr>
              <w:rFonts w:ascii="Times New Roman" w:hAnsi="Times New Roman" w:cs="Times New Roman"/>
              <w:noProof/>
            </w:rPr>
            <w:t>(2021)</w:t>
          </w:r>
          <w:r w:rsidR="00CC480B" w:rsidRPr="002C249D">
            <w:rPr>
              <w:rFonts w:ascii="Times New Roman" w:hAnsi="Times New Roman" w:cs="Times New Roman"/>
            </w:rPr>
            <w:fldChar w:fldCharType="end"/>
          </w:r>
        </w:sdtContent>
      </w:sdt>
      <w:r w:rsidR="00CC480B" w:rsidRPr="002C249D">
        <w:rPr>
          <w:rFonts w:ascii="Times New Roman" w:hAnsi="Times New Roman" w:cs="Times New Roman"/>
        </w:rPr>
        <w:t>, to whom I am indebted here.</w:t>
      </w:r>
    </w:p>
  </w:footnote>
  <w:footnote w:id="42">
    <w:p w14:paraId="55B55D7F" w14:textId="4DD343A8" w:rsidR="00A92E24" w:rsidRPr="002C249D" w:rsidRDefault="00A92E24"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710253" w:rsidRPr="002C249D">
        <w:rPr>
          <w:rFonts w:ascii="Times New Roman" w:hAnsi="Times New Roman" w:cs="Times New Roman"/>
        </w:rPr>
        <w:t xml:space="preserve">The distinction between second-personal attitudes (or ‘reactive attitudes’, as Strawson would have it) and third-personal reactive attitudes is the following, popularized by </w:t>
      </w:r>
      <w:proofErr w:type="spellStart"/>
      <w:r w:rsidR="00710253" w:rsidRPr="002C249D">
        <w:rPr>
          <w:rFonts w:ascii="Times New Roman" w:hAnsi="Times New Roman" w:cs="Times New Roman"/>
        </w:rPr>
        <w:t>Darwall</w:t>
      </w:r>
      <w:proofErr w:type="spellEnd"/>
      <w:r w:rsidR="00280447" w:rsidRPr="002C249D">
        <w:rPr>
          <w:rFonts w:ascii="Times New Roman" w:hAnsi="Times New Roman" w:cs="Times New Roman"/>
        </w:rPr>
        <w:t xml:space="preserve"> </w:t>
      </w:r>
      <w:sdt>
        <w:sdtPr>
          <w:rPr>
            <w:rFonts w:ascii="Times New Roman" w:hAnsi="Times New Roman" w:cs="Times New Roman"/>
          </w:rPr>
          <w:id w:val="679314664"/>
          <w:citation/>
        </w:sdtPr>
        <w:sdtContent>
          <w:r w:rsidR="00280447" w:rsidRPr="002C249D">
            <w:rPr>
              <w:rFonts w:ascii="Times New Roman" w:hAnsi="Times New Roman" w:cs="Times New Roman"/>
            </w:rPr>
            <w:fldChar w:fldCharType="begin"/>
          </w:r>
          <w:r w:rsidR="00280447" w:rsidRPr="002C249D">
            <w:rPr>
              <w:rFonts w:ascii="Times New Roman" w:hAnsi="Times New Roman" w:cs="Times New Roman"/>
            </w:rPr>
            <w:instrText xml:space="preserve">CITATION Dar061 \p 17 \n  \l 1040 </w:instrText>
          </w:r>
          <w:r w:rsidR="00280447" w:rsidRPr="002C249D">
            <w:rPr>
              <w:rFonts w:ascii="Times New Roman" w:hAnsi="Times New Roman" w:cs="Times New Roman"/>
            </w:rPr>
            <w:fldChar w:fldCharType="separate"/>
          </w:r>
          <w:r w:rsidR="006938AC" w:rsidRPr="002C249D">
            <w:rPr>
              <w:rFonts w:ascii="Times New Roman" w:hAnsi="Times New Roman" w:cs="Times New Roman"/>
              <w:noProof/>
            </w:rPr>
            <w:t>(2006, p. 17)</w:t>
          </w:r>
          <w:r w:rsidR="00280447" w:rsidRPr="002C249D">
            <w:rPr>
              <w:rFonts w:ascii="Times New Roman" w:hAnsi="Times New Roman" w:cs="Times New Roman"/>
            </w:rPr>
            <w:fldChar w:fldCharType="end"/>
          </w:r>
        </w:sdtContent>
      </w:sdt>
      <w:r w:rsidR="00710253" w:rsidRPr="002C249D">
        <w:rPr>
          <w:rFonts w:ascii="Times New Roman" w:hAnsi="Times New Roman" w:cs="Times New Roman"/>
        </w:rPr>
        <w:t xml:space="preserve"> and Wallace</w:t>
      </w:r>
      <w:r w:rsidR="00280447" w:rsidRPr="002C249D">
        <w:rPr>
          <w:rFonts w:ascii="Times New Roman" w:hAnsi="Times New Roman" w:cs="Times New Roman"/>
        </w:rPr>
        <w:t xml:space="preserve"> </w:t>
      </w:r>
      <w:r w:rsidR="00353594" w:rsidRPr="002C249D">
        <w:rPr>
          <w:rFonts w:ascii="Times New Roman" w:hAnsi="Times New Roman" w:cs="Times New Roman"/>
          <w:noProof/>
        </w:rPr>
        <w:t>(1994, p. 19)</w:t>
      </w:r>
      <w:r w:rsidR="00710253" w:rsidRPr="002C249D">
        <w:rPr>
          <w:rFonts w:ascii="Times New Roman" w:hAnsi="Times New Roman" w:cs="Times New Roman"/>
        </w:rPr>
        <w:t xml:space="preserve">, among others. </w:t>
      </w:r>
      <w:r w:rsidR="00F45154" w:rsidRPr="002C249D">
        <w:rPr>
          <w:rFonts w:ascii="Times New Roman" w:hAnsi="Times New Roman" w:cs="Times New Roman"/>
        </w:rPr>
        <w:t>Second-personal attitudes</w:t>
      </w:r>
      <w:r w:rsidR="00710253" w:rsidRPr="002C249D">
        <w:rPr>
          <w:rFonts w:ascii="Times New Roman" w:hAnsi="Times New Roman" w:cs="Times New Roman"/>
        </w:rPr>
        <w:t xml:space="preserve"> presuppose and imply accountability and the holding of a person to an expectation, where</w:t>
      </w:r>
      <w:r w:rsidR="00CF1F66" w:rsidRPr="002C249D">
        <w:rPr>
          <w:rFonts w:ascii="Times New Roman" w:hAnsi="Times New Roman" w:cs="Times New Roman"/>
        </w:rPr>
        <w:t>as</w:t>
      </w:r>
      <w:r w:rsidR="00710253" w:rsidRPr="002C249D">
        <w:rPr>
          <w:rFonts w:ascii="Times New Roman" w:hAnsi="Times New Roman" w:cs="Times New Roman"/>
        </w:rPr>
        <w:t xml:space="preserve"> </w:t>
      </w:r>
      <w:r w:rsidR="00CF1F66" w:rsidRPr="002C249D">
        <w:rPr>
          <w:rFonts w:ascii="Times New Roman" w:hAnsi="Times New Roman" w:cs="Times New Roman"/>
        </w:rPr>
        <w:t xml:space="preserve">third-personal attitudes </w:t>
      </w:r>
      <w:r w:rsidR="00710253" w:rsidRPr="002C249D">
        <w:rPr>
          <w:rFonts w:ascii="Times New Roman" w:hAnsi="Times New Roman" w:cs="Times New Roman"/>
        </w:rPr>
        <w:t xml:space="preserve">do not. </w:t>
      </w:r>
      <w:r w:rsidR="00280447" w:rsidRPr="002C249D">
        <w:rPr>
          <w:rFonts w:ascii="Times New Roman" w:hAnsi="Times New Roman" w:cs="Times New Roman"/>
        </w:rPr>
        <w:t xml:space="preserve">Guilt and indignation, therefore, count as second-personal attitudes. In the case of guilt, I blame myself for the wrong I did to someone; in the case of indignation, I blame someone for the wrong she did to a third party. In both cases, we are dealing with non-paradigmatic forms of blame (but we are still dealing with blame, which presuppose the second-personal standpoint as I just described it). </w:t>
      </w:r>
      <w:r w:rsidR="000B53E2" w:rsidRPr="002C249D">
        <w:rPr>
          <w:rFonts w:ascii="Times New Roman" w:hAnsi="Times New Roman" w:cs="Times New Roman"/>
        </w:rPr>
        <w:t>T</w:t>
      </w:r>
      <w:r w:rsidR="00280447" w:rsidRPr="002C249D">
        <w:rPr>
          <w:rFonts w:ascii="Times New Roman" w:hAnsi="Times New Roman" w:cs="Times New Roman"/>
        </w:rPr>
        <w:t>hird-personal reactions</w:t>
      </w:r>
      <w:r w:rsidR="000B53E2" w:rsidRPr="002C249D">
        <w:rPr>
          <w:rFonts w:ascii="Times New Roman" w:hAnsi="Times New Roman" w:cs="Times New Roman"/>
        </w:rPr>
        <w:t>, on this view,</w:t>
      </w:r>
      <w:r w:rsidR="001672E4" w:rsidRPr="002C249D">
        <w:rPr>
          <w:rFonts w:ascii="Times New Roman" w:hAnsi="Times New Roman" w:cs="Times New Roman"/>
        </w:rPr>
        <w:t xml:space="preserve"> are</w:t>
      </w:r>
      <w:r w:rsidR="00280447" w:rsidRPr="002C249D">
        <w:rPr>
          <w:rFonts w:ascii="Times New Roman" w:hAnsi="Times New Roman" w:cs="Times New Roman"/>
        </w:rPr>
        <w:t xml:space="preserve"> those that do not implies accountability. According to those who think we do not control what we believe, the disapproval we have toward people falling prey of false convictions is of this sort. And the</w:t>
      </w:r>
      <w:r w:rsidR="006802DA" w:rsidRPr="002C249D">
        <w:rPr>
          <w:rFonts w:ascii="Times New Roman" w:hAnsi="Times New Roman" w:cs="Times New Roman"/>
        </w:rPr>
        <w:t xml:space="preserve"> general</w:t>
      </w:r>
      <w:r w:rsidR="00280447" w:rsidRPr="002C249D">
        <w:rPr>
          <w:rFonts w:ascii="Times New Roman" w:hAnsi="Times New Roman" w:cs="Times New Roman"/>
        </w:rPr>
        <w:t xml:space="preserve"> disapproval we feel for the results of certain actions (which, for example, generate human suffering) i</w:t>
      </w:r>
      <w:r w:rsidR="006802DA" w:rsidRPr="002C249D">
        <w:rPr>
          <w:rFonts w:ascii="Times New Roman" w:hAnsi="Times New Roman" w:cs="Times New Roman"/>
        </w:rPr>
        <w:t>s of such sort as well</w:t>
      </w:r>
      <w:r w:rsidR="00280447" w:rsidRPr="002C249D">
        <w:rPr>
          <w:rFonts w:ascii="Times New Roman" w:hAnsi="Times New Roman" w:cs="Times New Roman"/>
        </w:rPr>
        <w:t>.</w:t>
      </w:r>
    </w:p>
  </w:footnote>
  <w:footnote w:id="43">
    <w:p w14:paraId="3B3E0F35" w14:textId="53B83AF6" w:rsidR="00A92E24" w:rsidRPr="002C249D" w:rsidRDefault="00A92E24"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F94F47" w:rsidRPr="002C249D">
        <w:rPr>
          <w:rFonts w:ascii="Times New Roman" w:hAnsi="Times New Roman" w:cs="Times New Roman"/>
        </w:rPr>
        <w:t>I</w:t>
      </w:r>
      <w:r w:rsidRPr="002C249D">
        <w:rPr>
          <w:rFonts w:ascii="Times New Roman" w:hAnsi="Times New Roman" w:cs="Times New Roman"/>
        </w:rPr>
        <w:t>n the legal domain</w:t>
      </w:r>
      <w:r w:rsidR="00F94F47" w:rsidRPr="002C249D">
        <w:rPr>
          <w:rFonts w:ascii="Times New Roman" w:hAnsi="Times New Roman" w:cs="Times New Roman"/>
        </w:rPr>
        <w:t>,</w:t>
      </w:r>
      <w:r w:rsidRPr="002C249D">
        <w:rPr>
          <w:rFonts w:ascii="Times New Roman" w:hAnsi="Times New Roman" w:cs="Times New Roman"/>
        </w:rPr>
        <w:t xml:space="preserve"> excuses</w:t>
      </w:r>
      <w:r w:rsidR="00F94F47" w:rsidRPr="002C249D">
        <w:rPr>
          <w:rFonts w:ascii="Times New Roman" w:hAnsi="Times New Roman" w:cs="Times New Roman"/>
        </w:rPr>
        <w:t xml:space="preserve"> similarly have a more limited effect on the range of reactions they protect from.</w:t>
      </w:r>
      <w:r w:rsidR="00A2265B" w:rsidRPr="002C249D">
        <w:rPr>
          <w:rFonts w:ascii="Times New Roman" w:hAnsi="Times New Roman" w:cs="Times New Roman"/>
        </w:rPr>
        <w:t xml:space="preserve"> </w:t>
      </w:r>
      <w:r w:rsidR="001B1231" w:rsidRPr="002C249D">
        <w:rPr>
          <w:rFonts w:ascii="Times New Roman" w:hAnsi="Times New Roman" w:cs="Times New Roman"/>
        </w:rPr>
        <w:t>As</w:t>
      </w:r>
      <w:r w:rsidR="00A2265B" w:rsidRPr="002C249D">
        <w:rPr>
          <w:rFonts w:ascii="Times New Roman" w:hAnsi="Times New Roman" w:cs="Times New Roman"/>
        </w:rPr>
        <w:t xml:space="preserve"> Anna’s case</w:t>
      </w:r>
      <w:r w:rsidR="001B1231" w:rsidRPr="002C249D">
        <w:rPr>
          <w:rFonts w:ascii="Times New Roman" w:hAnsi="Times New Roman" w:cs="Times New Roman"/>
        </w:rPr>
        <w:t xml:space="preserve"> shows</w:t>
      </w:r>
      <w:r w:rsidR="00A2265B" w:rsidRPr="002C249D">
        <w:rPr>
          <w:rFonts w:ascii="Times New Roman" w:hAnsi="Times New Roman" w:cs="Times New Roman"/>
        </w:rPr>
        <w:t xml:space="preserve">, an excuse </w:t>
      </w:r>
      <w:r w:rsidRPr="002C249D">
        <w:rPr>
          <w:rFonts w:ascii="Times New Roman" w:hAnsi="Times New Roman" w:cs="Times New Roman"/>
        </w:rPr>
        <w:t xml:space="preserve">can protect </w:t>
      </w:r>
      <w:r w:rsidR="00A2265B" w:rsidRPr="002C249D">
        <w:rPr>
          <w:rFonts w:ascii="Times New Roman" w:hAnsi="Times New Roman" w:cs="Times New Roman"/>
        </w:rPr>
        <w:t>her</w:t>
      </w:r>
      <w:r w:rsidRPr="002C249D">
        <w:rPr>
          <w:rFonts w:ascii="Times New Roman" w:hAnsi="Times New Roman" w:cs="Times New Roman"/>
        </w:rPr>
        <w:t xml:space="preserve"> from punishment, but </w:t>
      </w:r>
      <w:r w:rsidR="00867807" w:rsidRPr="002C249D">
        <w:rPr>
          <w:rFonts w:ascii="Times New Roman" w:hAnsi="Times New Roman" w:cs="Times New Roman"/>
        </w:rPr>
        <w:t xml:space="preserve">not from other </w:t>
      </w:r>
      <w:r w:rsidRPr="002C249D">
        <w:rPr>
          <w:rFonts w:ascii="Times New Roman" w:hAnsi="Times New Roman" w:cs="Times New Roman"/>
        </w:rPr>
        <w:t>non-punitive responses</w:t>
      </w:r>
      <w:r w:rsidR="00A138DF" w:rsidRPr="002C249D">
        <w:rPr>
          <w:rFonts w:ascii="Times New Roman" w:hAnsi="Times New Roman" w:cs="Times New Roman"/>
        </w:rPr>
        <w:t xml:space="preserve">. </w:t>
      </w:r>
      <w:r w:rsidRPr="002C249D">
        <w:rPr>
          <w:rFonts w:ascii="Times New Roman" w:hAnsi="Times New Roman" w:cs="Times New Roman"/>
        </w:rPr>
        <w:t xml:space="preserve">For instance, </w:t>
      </w:r>
      <w:r w:rsidR="00563DC4" w:rsidRPr="002C249D">
        <w:rPr>
          <w:rFonts w:ascii="Times New Roman" w:hAnsi="Times New Roman" w:cs="Times New Roman"/>
        </w:rPr>
        <w:t>if she shot Mark out of</w:t>
      </w:r>
      <w:r w:rsidR="001B1231" w:rsidRPr="002C249D">
        <w:rPr>
          <w:rFonts w:ascii="Times New Roman" w:hAnsi="Times New Roman" w:cs="Times New Roman"/>
        </w:rPr>
        <w:t xml:space="preserve"> temporary</w:t>
      </w:r>
      <w:r w:rsidR="00563DC4" w:rsidRPr="002C249D">
        <w:rPr>
          <w:rFonts w:ascii="Times New Roman" w:hAnsi="Times New Roman" w:cs="Times New Roman"/>
        </w:rPr>
        <w:t xml:space="preserve"> insanity, </w:t>
      </w:r>
      <w:r w:rsidRPr="002C249D">
        <w:rPr>
          <w:rFonts w:ascii="Times New Roman" w:hAnsi="Times New Roman" w:cs="Times New Roman"/>
        </w:rPr>
        <w:t xml:space="preserve">a judge may justifiably compel her to be treated for her condition, </w:t>
      </w:r>
      <w:r w:rsidR="00563DC4" w:rsidRPr="002C249D">
        <w:rPr>
          <w:rFonts w:ascii="Times New Roman" w:hAnsi="Times New Roman" w:cs="Times New Roman"/>
        </w:rPr>
        <w:t xml:space="preserve">or </w:t>
      </w:r>
      <w:r w:rsidRPr="002C249D">
        <w:rPr>
          <w:rFonts w:ascii="Times New Roman" w:hAnsi="Times New Roman" w:cs="Times New Roman"/>
        </w:rPr>
        <w:t>cancel her gun license.</w:t>
      </w:r>
    </w:p>
  </w:footnote>
  <w:footnote w:id="44">
    <w:p w14:paraId="4F35E74F" w14:textId="3C1979B1" w:rsidR="005B0164" w:rsidRPr="002D6F79" w:rsidRDefault="005B0164" w:rsidP="002D6F79">
      <w:pPr>
        <w:pStyle w:val="Testonotaapidipagina"/>
        <w:jc w:val="both"/>
        <w:rPr>
          <w:rFonts w:ascii="Times New Roman" w:hAnsi="Times New Roman" w:cs="Times New Roman"/>
        </w:rPr>
      </w:pPr>
      <w:r w:rsidRPr="002C249D">
        <w:rPr>
          <w:rStyle w:val="Rimandonotaapidipagina"/>
          <w:rFonts w:ascii="Times New Roman" w:hAnsi="Times New Roman" w:cs="Times New Roman"/>
        </w:rPr>
        <w:footnoteRef/>
      </w:r>
      <w:r w:rsidRPr="002C249D">
        <w:rPr>
          <w:rFonts w:ascii="Times New Roman" w:hAnsi="Times New Roman" w:cs="Times New Roman"/>
        </w:rPr>
        <w:t xml:space="preserve"> </w:t>
      </w:r>
      <w:r w:rsidR="00E629C0" w:rsidRPr="002C249D">
        <w:rPr>
          <w:rFonts w:ascii="Times New Roman" w:hAnsi="Times New Roman" w:cs="Times New Roman"/>
        </w:rPr>
        <w:t>See also</w:t>
      </w:r>
      <w:r w:rsidR="005578A0" w:rsidRPr="002C249D">
        <w:rPr>
          <w:rFonts w:ascii="Times New Roman" w:hAnsi="Times New Roman" w:cs="Times New Roman"/>
        </w:rPr>
        <w:t xml:space="preserve"> </w:t>
      </w:r>
      <w:r w:rsidRPr="002C249D">
        <w:rPr>
          <w:rFonts w:ascii="Times New Roman" w:hAnsi="Times New Roman" w:cs="Times New Roman"/>
        </w:rPr>
        <w:t xml:space="preserve">Chiesa </w:t>
      </w:r>
      <w:sdt>
        <w:sdtPr>
          <w:rPr>
            <w:rFonts w:ascii="Times New Roman" w:hAnsi="Times New Roman" w:cs="Times New Roman"/>
          </w:rPr>
          <w:id w:val="1580789088"/>
          <w:citation/>
        </w:sdtPr>
        <w:sdtContent>
          <w:r w:rsidRPr="002C249D">
            <w:rPr>
              <w:rFonts w:ascii="Times New Roman" w:hAnsi="Times New Roman" w:cs="Times New Roman"/>
            </w:rPr>
            <w:fldChar w:fldCharType="begin"/>
          </w:r>
          <w:r w:rsidRPr="002C249D">
            <w:rPr>
              <w:rFonts w:ascii="Times New Roman" w:hAnsi="Times New Roman" w:cs="Times New Roman"/>
            </w:rPr>
            <w:instrText xml:space="preserve">CITATION Chi14 \p 330 \n  \t  \l 1040 </w:instrText>
          </w:r>
          <w:r w:rsidRPr="002C249D">
            <w:rPr>
              <w:rFonts w:ascii="Times New Roman" w:hAnsi="Times New Roman" w:cs="Times New Roman"/>
            </w:rPr>
            <w:fldChar w:fldCharType="separate"/>
          </w:r>
          <w:r w:rsidR="006938AC" w:rsidRPr="002C249D">
            <w:rPr>
              <w:rFonts w:ascii="Times New Roman" w:hAnsi="Times New Roman" w:cs="Times New Roman"/>
              <w:noProof/>
            </w:rPr>
            <w:t>(2014, p. 330)</w:t>
          </w:r>
          <w:r w:rsidRPr="002C249D">
            <w:rPr>
              <w:rFonts w:ascii="Times New Roman" w:hAnsi="Times New Roman" w:cs="Times New Roman"/>
            </w:rPr>
            <w:fldChar w:fldCharType="end"/>
          </w:r>
        </w:sdtContent>
      </w:sdt>
      <w:r w:rsidR="005578A0" w:rsidRPr="002C249D">
        <w:rPr>
          <w:rFonts w:ascii="Times New Roman" w:hAnsi="Times New Roman" w:cs="Times New Roman"/>
        </w:rPr>
        <w:t xml:space="preserve">, quoted in Greco </w:t>
      </w:r>
      <w:sdt>
        <w:sdtPr>
          <w:rPr>
            <w:rFonts w:ascii="Times New Roman" w:hAnsi="Times New Roman" w:cs="Times New Roman"/>
          </w:rPr>
          <w:id w:val="-1309626064"/>
          <w:citation/>
        </w:sdtPr>
        <w:sdtContent>
          <w:r w:rsidR="005578A0" w:rsidRPr="002C249D">
            <w:rPr>
              <w:rFonts w:ascii="Times New Roman" w:hAnsi="Times New Roman" w:cs="Times New Roman"/>
            </w:rPr>
            <w:fldChar w:fldCharType="begin"/>
          </w:r>
          <w:r w:rsidR="005578A0" w:rsidRPr="002C249D">
            <w:rPr>
              <w:rFonts w:ascii="Times New Roman" w:hAnsi="Times New Roman" w:cs="Times New Roman"/>
            </w:rPr>
            <w:instrText xml:space="preserve">CITATION Gre21 \n  \t  \l 1040 </w:instrText>
          </w:r>
          <w:r w:rsidR="005578A0" w:rsidRPr="002C249D">
            <w:rPr>
              <w:rFonts w:ascii="Times New Roman" w:hAnsi="Times New Roman" w:cs="Times New Roman"/>
            </w:rPr>
            <w:fldChar w:fldCharType="separate"/>
          </w:r>
          <w:r w:rsidR="006938AC" w:rsidRPr="002C249D">
            <w:rPr>
              <w:rFonts w:ascii="Times New Roman" w:hAnsi="Times New Roman" w:cs="Times New Roman"/>
              <w:noProof/>
            </w:rPr>
            <w:t>(2021)</w:t>
          </w:r>
          <w:r w:rsidR="005578A0" w:rsidRPr="002C249D">
            <w:rPr>
              <w:rFonts w:ascii="Times New Roman" w:hAnsi="Times New Roman" w:cs="Times New Roman"/>
            </w:rPr>
            <w:fldChar w:fldCharType="end"/>
          </w:r>
        </w:sdtContent>
      </w:sdt>
      <w:r w:rsidR="005578A0" w:rsidRPr="002C249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F6E83"/>
    <w:multiLevelType w:val="multilevel"/>
    <w:tmpl w:val="87C87AE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D275B3"/>
    <w:multiLevelType w:val="multilevel"/>
    <w:tmpl w:val="87C87AE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591525"/>
    <w:multiLevelType w:val="hybridMultilevel"/>
    <w:tmpl w:val="982E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7C441B"/>
    <w:multiLevelType w:val="multilevel"/>
    <w:tmpl w:val="E8B0604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00382453">
    <w:abstractNumId w:val="3"/>
  </w:num>
  <w:num w:numId="2" w16cid:durableId="922375136">
    <w:abstractNumId w:val="0"/>
  </w:num>
  <w:num w:numId="3" w16cid:durableId="691498643">
    <w:abstractNumId w:val="2"/>
  </w:num>
  <w:num w:numId="4" w16cid:durableId="372731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bM0MDY2AgITEwMzAyUdpeDU4uLM/DyQAkNDg1oA8XS6BC4AAAA="/>
  </w:docVars>
  <w:rsids>
    <w:rsidRoot w:val="00F77C67"/>
    <w:rsid w:val="0000079B"/>
    <w:rsid w:val="00000933"/>
    <w:rsid w:val="00000A67"/>
    <w:rsid w:val="00000B66"/>
    <w:rsid w:val="00000C9F"/>
    <w:rsid w:val="00000D56"/>
    <w:rsid w:val="00000E28"/>
    <w:rsid w:val="00000EAE"/>
    <w:rsid w:val="00001250"/>
    <w:rsid w:val="00001296"/>
    <w:rsid w:val="0000145A"/>
    <w:rsid w:val="000019BF"/>
    <w:rsid w:val="00001A6E"/>
    <w:rsid w:val="00001B73"/>
    <w:rsid w:val="00001C66"/>
    <w:rsid w:val="0000202F"/>
    <w:rsid w:val="00002084"/>
    <w:rsid w:val="0000221D"/>
    <w:rsid w:val="000023DA"/>
    <w:rsid w:val="00002482"/>
    <w:rsid w:val="000029E0"/>
    <w:rsid w:val="00002B88"/>
    <w:rsid w:val="0000316C"/>
    <w:rsid w:val="00003D75"/>
    <w:rsid w:val="00003DD5"/>
    <w:rsid w:val="00003EAD"/>
    <w:rsid w:val="00003F7F"/>
    <w:rsid w:val="000042E0"/>
    <w:rsid w:val="000045F7"/>
    <w:rsid w:val="0000474B"/>
    <w:rsid w:val="000047C1"/>
    <w:rsid w:val="00004C3E"/>
    <w:rsid w:val="00004D56"/>
    <w:rsid w:val="00004FCF"/>
    <w:rsid w:val="00005234"/>
    <w:rsid w:val="000053F8"/>
    <w:rsid w:val="00005643"/>
    <w:rsid w:val="0000584E"/>
    <w:rsid w:val="000059D6"/>
    <w:rsid w:val="00005BF9"/>
    <w:rsid w:val="00005C6C"/>
    <w:rsid w:val="00005F77"/>
    <w:rsid w:val="0000636E"/>
    <w:rsid w:val="00006877"/>
    <w:rsid w:val="000068B6"/>
    <w:rsid w:val="0000690C"/>
    <w:rsid w:val="00006D2B"/>
    <w:rsid w:val="00006DA6"/>
    <w:rsid w:val="00006F27"/>
    <w:rsid w:val="000071A6"/>
    <w:rsid w:val="000072BF"/>
    <w:rsid w:val="00007382"/>
    <w:rsid w:val="0000760F"/>
    <w:rsid w:val="0000780F"/>
    <w:rsid w:val="00007896"/>
    <w:rsid w:val="000078A7"/>
    <w:rsid w:val="00007A75"/>
    <w:rsid w:val="00010047"/>
    <w:rsid w:val="00010187"/>
    <w:rsid w:val="000105CF"/>
    <w:rsid w:val="00010605"/>
    <w:rsid w:val="000107A6"/>
    <w:rsid w:val="00010877"/>
    <w:rsid w:val="000116EB"/>
    <w:rsid w:val="00011848"/>
    <w:rsid w:val="00011C06"/>
    <w:rsid w:val="000120BF"/>
    <w:rsid w:val="00012212"/>
    <w:rsid w:val="000124EA"/>
    <w:rsid w:val="0001261E"/>
    <w:rsid w:val="0001266A"/>
    <w:rsid w:val="000128B6"/>
    <w:rsid w:val="00012D46"/>
    <w:rsid w:val="00013177"/>
    <w:rsid w:val="0001326B"/>
    <w:rsid w:val="00013470"/>
    <w:rsid w:val="000134C6"/>
    <w:rsid w:val="000135DF"/>
    <w:rsid w:val="000136B1"/>
    <w:rsid w:val="00013708"/>
    <w:rsid w:val="0001391C"/>
    <w:rsid w:val="00013928"/>
    <w:rsid w:val="00013B25"/>
    <w:rsid w:val="00013C5F"/>
    <w:rsid w:val="00013D87"/>
    <w:rsid w:val="00013DC1"/>
    <w:rsid w:val="0001420E"/>
    <w:rsid w:val="00014609"/>
    <w:rsid w:val="000146AD"/>
    <w:rsid w:val="000147A5"/>
    <w:rsid w:val="0001483A"/>
    <w:rsid w:val="00014987"/>
    <w:rsid w:val="00014A69"/>
    <w:rsid w:val="00014D07"/>
    <w:rsid w:val="000152A3"/>
    <w:rsid w:val="00015492"/>
    <w:rsid w:val="0001559F"/>
    <w:rsid w:val="00015640"/>
    <w:rsid w:val="00015BDE"/>
    <w:rsid w:val="00015D1A"/>
    <w:rsid w:val="0001626C"/>
    <w:rsid w:val="0001629C"/>
    <w:rsid w:val="00016467"/>
    <w:rsid w:val="00016BB2"/>
    <w:rsid w:val="00016C32"/>
    <w:rsid w:val="00016D2C"/>
    <w:rsid w:val="00016D7E"/>
    <w:rsid w:val="00017227"/>
    <w:rsid w:val="0001735A"/>
    <w:rsid w:val="00017CD0"/>
    <w:rsid w:val="0002032F"/>
    <w:rsid w:val="000207BB"/>
    <w:rsid w:val="0002082F"/>
    <w:rsid w:val="00020B11"/>
    <w:rsid w:val="00020E21"/>
    <w:rsid w:val="000210CB"/>
    <w:rsid w:val="000213C8"/>
    <w:rsid w:val="00021812"/>
    <w:rsid w:val="00021C5D"/>
    <w:rsid w:val="00021D49"/>
    <w:rsid w:val="00021F2F"/>
    <w:rsid w:val="0002213C"/>
    <w:rsid w:val="00022188"/>
    <w:rsid w:val="0002269D"/>
    <w:rsid w:val="0002281A"/>
    <w:rsid w:val="000228D2"/>
    <w:rsid w:val="00022CB7"/>
    <w:rsid w:val="00022F0B"/>
    <w:rsid w:val="00023A5F"/>
    <w:rsid w:val="00023BEB"/>
    <w:rsid w:val="00023CD5"/>
    <w:rsid w:val="00023EA6"/>
    <w:rsid w:val="00023ED2"/>
    <w:rsid w:val="00024375"/>
    <w:rsid w:val="00024715"/>
    <w:rsid w:val="00024750"/>
    <w:rsid w:val="00024AA7"/>
    <w:rsid w:val="00024E91"/>
    <w:rsid w:val="00024EE0"/>
    <w:rsid w:val="00025136"/>
    <w:rsid w:val="0002542C"/>
    <w:rsid w:val="0002543C"/>
    <w:rsid w:val="00025491"/>
    <w:rsid w:val="00025857"/>
    <w:rsid w:val="000258FE"/>
    <w:rsid w:val="00025AA1"/>
    <w:rsid w:val="00025E09"/>
    <w:rsid w:val="0002624F"/>
    <w:rsid w:val="000262A1"/>
    <w:rsid w:val="00026332"/>
    <w:rsid w:val="00026384"/>
    <w:rsid w:val="000263F2"/>
    <w:rsid w:val="000265D4"/>
    <w:rsid w:val="000266AA"/>
    <w:rsid w:val="00026719"/>
    <w:rsid w:val="00026776"/>
    <w:rsid w:val="000267F0"/>
    <w:rsid w:val="00026E08"/>
    <w:rsid w:val="00027004"/>
    <w:rsid w:val="000272B5"/>
    <w:rsid w:val="0002758C"/>
    <w:rsid w:val="00027699"/>
    <w:rsid w:val="00027935"/>
    <w:rsid w:val="00027A66"/>
    <w:rsid w:val="00027D34"/>
    <w:rsid w:val="0003013B"/>
    <w:rsid w:val="00030212"/>
    <w:rsid w:val="0003022A"/>
    <w:rsid w:val="00030526"/>
    <w:rsid w:val="000305B2"/>
    <w:rsid w:val="0003068F"/>
    <w:rsid w:val="00030886"/>
    <w:rsid w:val="00031084"/>
    <w:rsid w:val="00031150"/>
    <w:rsid w:val="0003136F"/>
    <w:rsid w:val="00031389"/>
    <w:rsid w:val="00031450"/>
    <w:rsid w:val="000316C8"/>
    <w:rsid w:val="000317D6"/>
    <w:rsid w:val="00031940"/>
    <w:rsid w:val="00031AFE"/>
    <w:rsid w:val="00031E9C"/>
    <w:rsid w:val="00031F61"/>
    <w:rsid w:val="0003219F"/>
    <w:rsid w:val="0003239B"/>
    <w:rsid w:val="0003265C"/>
    <w:rsid w:val="00032B03"/>
    <w:rsid w:val="00032D28"/>
    <w:rsid w:val="00032E2B"/>
    <w:rsid w:val="00032E5D"/>
    <w:rsid w:val="0003343A"/>
    <w:rsid w:val="00033670"/>
    <w:rsid w:val="0003397E"/>
    <w:rsid w:val="00033FFA"/>
    <w:rsid w:val="000340CA"/>
    <w:rsid w:val="000342EA"/>
    <w:rsid w:val="00034380"/>
    <w:rsid w:val="00034954"/>
    <w:rsid w:val="00034958"/>
    <w:rsid w:val="00035371"/>
    <w:rsid w:val="00035473"/>
    <w:rsid w:val="000355AD"/>
    <w:rsid w:val="000356F6"/>
    <w:rsid w:val="0003574F"/>
    <w:rsid w:val="000357F8"/>
    <w:rsid w:val="00035E88"/>
    <w:rsid w:val="00036355"/>
    <w:rsid w:val="00036495"/>
    <w:rsid w:val="00036572"/>
    <w:rsid w:val="00036836"/>
    <w:rsid w:val="00036D9F"/>
    <w:rsid w:val="00037153"/>
    <w:rsid w:val="000372FC"/>
    <w:rsid w:val="00037446"/>
    <w:rsid w:val="000374F1"/>
    <w:rsid w:val="00037641"/>
    <w:rsid w:val="00037C3E"/>
    <w:rsid w:val="00040672"/>
    <w:rsid w:val="00040A41"/>
    <w:rsid w:val="00040ED1"/>
    <w:rsid w:val="00041156"/>
    <w:rsid w:val="00041298"/>
    <w:rsid w:val="0004133C"/>
    <w:rsid w:val="00041520"/>
    <w:rsid w:val="0004195F"/>
    <w:rsid w:val="00041990"/>
    <w:rsid w:val="00041D7D"/>
    <w:rsid w:val="00041F3F"/>
    <w:rsid w:val="00041F75"/>
    <w:rsid w:val="0004292E"/>
    <w:rsid w:val="00042B03"/>
    <w:rsid w:val="00042B91"/>
    <w:rsid w:val="00042C9C"/>
    <w:rsid w:val="00042E8F"/>
    <w:rsid w:val="00043193"/>
    <w:rsid w:val="000432E4"/>
    <w:rsid w:val="000434AD"/>
    <w:rsid w:val="00043AC2"/>
    <w:rsid w:val="00043B08"/>
    <w:rsid w:val="00043D99"/>
    <w:rsid w:val="00043FAD"/>
    <w:rsid w:val="000443E2"/>
    <w:rsid w:val="000444E2"/>
    <w:rsid w:val="000446F8"/>
    <w:rsid w:val="000447CA"/>
    <w:rsid w:val="00044BC5"/>
    <w:rsid w:val="00044E84"/>
    <w:rsid w:val="00044EF1"/>
    <w:rsid w:val="0004503B"/>
    <w:rsid w:val="0004537E"/>
    <w:rsid w:val="0004569C"/>
    <w:rsid w:val="00045726"/>
    <w:rsid w:val="000457E7"/>
    <w:rsid w:val="000458AF"/>
    <w:rsid w:val="00045997"/>
    <w:rsid w:val="00045A6A"/>
    <w:rsid w:val="00045AD5"/>
    <w:rsid w:val="00045D45"/>
    <w:rsid w:val="0004612D"/>
    <w:rsid w:val="0004618F"/>
    <w:rsid w:val="000461F8"/>
    <w:rsid w:val="00046541"/>
    <w:rsid w:val="00046778"/>
    <w:rsid w:val="0004694D"/>
    <w:rsid w:val="00046A43"/>
    <w:rsid w:val="00046F0E"/>
    <w:rsid w:val="00046F97"/>
    <w:rsid w:val="00046F9D"/>
    <w:rsid w:val="000474AC"/>
    <w:rsid w:val="00047828"/>
    <w:rsid w:val="000478F9"/>
    <w:rsid w:val="00047E9C"/>
    <w:rsid w:val="00047EA7"/>
    <w:rsid w:val="0005012A"/>
    <w:rsid w:val="000502DA"/>
    <w:rsid w:val="000503CB"/>
    <w:rsid w:val="000509A6"/>
    <w:rsid w:val="00050A44"/>
    <w:rsid w:val="00050A55"/>
    <w:rsid w:val="00050EE0"/>
    <w:rsid w:val="00051333"/>
    <w:rsid w:val="0005140B"/>
    <w:rsid w:val="0005185E"/>
    <w:rsid w:val="00051A69"/>
    <w:rsid w:val="00051CE7"/>
    <w:rsid w:val="00051DAF"/>
    <w:rsid w:val="00051FCE"/>
    <w:rsid w:val="0005214E"/>
    <w:rsid w:val="000522FB"/>
    <w:rsid w:val="00052531"/>
    <w:rsid w:val="0005264B"/>
    <w:rsid w:val="000528A1"/>
    <w:rsid w:val="000528E5"/>
    <w:rsid w:val="000529D9"/>
    <w:rsid w:val="00052D6A"/>
    <w:rsid w:val="00052E03"/>
    <w:rsid w:val="00053114"/>
    <w:rsid w:val="0005341B"/>
    <w:rsid w:val="00053586"/>
    <w:rsid w:val="000536FB"/>
    <w:rsid w:val="000537C4"/>
    <w:rsid w:val="00053C58"/>
    <w:rsid w:val="00053D97"/>
    <w:rsid w:val="0005410B"/>
    <w:rsid w:val="00054241"/>
    <w:rsid w:val="00054370"/>
    <w:rsid w:val="00054498"/>
    <w:rsid w:val="0005497F"/>
    <w:rsid w:val="00054B38"/>
    <w:rsid w:val="00054CF2"/>
    <w:rsid w:val="00054DFA"/>
    <w:rsid w:val="000550D8"/>
    <w:rsid w:val="00055122"/>
    <w:rsid w:val="000553EF"/>
    <w:rsid w:val="0005544A"/>
    <w:rsid w:val="00055A95"/>
    <w:rsid w:val="00055C44"/>
    <w:rsid w:val="00055D53"/>
    <w:rsid w:val="00055E20"/>
    <w:rsid w:val="000562EC"/>
    <w:rsid w:val="00056320"/>
    <w:rsid w:val="00056855"/>
    <w:rsid w:val="0005688C"/>
    <w:rsid w:val="00056A8D"/>
    <w:rsid w:val="00056F37"/>
    <w:rsid w:val="00056FC7"/>
    <w:rsid w:val="0005703D"/>
    <w:rsid w:val="00057408"/>
    <w:rsid w:val="00057505"/>
    <w:rsid w:val="000576BE"/>
    <w:rsid w:val="000576D5"/>
    <w:rsid w:val="00057889"/>
    <w:rsid w:val="00057B19"/>
    <w:rsid w:val="00057D43"/>
    <w:rsid w:val="0006015F"/>
    <w:rsid w:val="0006018F"/>
    <w:rsid w:val="000602D5"/>
    <w:rsid w:val="000605A4"/>
    <w:rsid w:val="00060738"/>
    <w:rsid w:val="000609B2"/>
    <w:rsid w:val="00060A0A"/>
    <w:rsid w:val="00060BD4"/>
    <w:rsid w:val="00060BDB"/>
    <w:rsid w:val="00060D39"/>
    <w:rsid w:val="00060F53"/>
    <w:rsid w:val="00060FBA"/>
    <w:rsid w:val="00061002"/>
    <w:rsid w:val="000610C9"/>
    <w:rsid w:val="000614B3"/>
    <w:rsid w:val="00061692"/>
    <w:rsid w:val="00061BD2"/>
    <w:rsid w:val="00061DB4"/>
    <w:rsid w:val="00061E32"/>
    <w:rsid w:val="00061F2A"/>
    <w:rsid w:val="00062267"/>
    <w:rsid w:val="00062316"/>
    <w:rsid w:val="000624CC"/>
    <w:rsid w:val="000625C7"/>
    <w:rsid w:val="00062720"/>
    <w:rsid w:val="0006274E"/>
    <w:rsid w:val="00062839"/>
    <w:rsid w:val="000629D7"/>
    <w:rsid w:val="00062AC1"/>
    <w:rsid w:val="00062E06"/>
    <w:rsid w:val="000633E2"/>
    <w:rsid w:val="0006375A"/>
    <w:rsid w:val="000638E9"/>
    <w:rsid w:val="00063950"/>
    <w:rsid w:val="00063A1A"/>
    <w:rsid w:val="00063A20"/>
    <w:rsid w:val="00063BAC"/>
    <w:rsid w:val="00063F04"/>
    <w:rsid w:val="00064493"/>
    <w:rsid w:val="000644A4"/>
    <w:rsid w:val="000644C1"/>
    <w:rsid w:val="000646A8"/>
    <w:rsid w:val="00064790"/>
    <w:rsid w:val="00064851"/>
    <w:rsid w:val="00064A1E"/>
    <w:rsid w:val="00064C3E"/>
    <w:rsid w:val="00064FCC"/>
    <w:rsid w:val="00065052"/>
    <w:rsid w:val="000651FC"/>
    <w:rsid w:val="00065257"/>
    <w:rsid w:val="00065671"/>
    <w:rsid w:val="00065B6A"/>
    <w:rsid w:val="00065C88"/>
    <w:rsid w:val="00065CAA"/>
    <w:rsid w:val="0006618E"/>
    <w:rsid w:val="0006689C"/>
    <w:rsid w:val="000669D9"/>
    <w:rsid w:val="00066B45"/>
    <w:rsid w:val="00066B83"/>
    <w:rsid w:val="00066D15"/>
    <w:rsid w:val="00066D87"/>
    <w:rsid w:val="00066FE9"/>
    <w:rsid w:val="0006745B"/>
    <w:rsid w:val="0006793A"/>
    <w:rsid w:val="00067ABE"/>
    <w:rsid w:val="00067D41"/>
    <w:rsid w:val="00067E52"/>
    <w:rsid w:val="00067EB0"/>
    <w:rsid w:val="00067F8E"/>
    <w:rsid w:val="00067FBE"/>
    <w:rsid w:val="000705DA"/>
    <w:rsid w:val="0007065C"/>
    <w:rsid w:val="00070681"/>
    <w:rsid w:val="000707A7"/>
    <w:rsid w:val="000709A0"/>
    <w:rsid w:val="00070D0D"/>
    <w:rsid w:val="00070D47"/>
    <w:rsid w:val="00070E1E"/>
    <w:rsid w:val="00070F7A"/>
    <w:rsid w:val="0007120B"/>
    <w:rsid w:val="00071513"/>
    <w:rsid w:val="000715AD"/>
    <w:rsid w:val="00071844"/>
    <w:rsid w:val="00071A33"/>
    <w:rsid w:val="00071B86"/>
    <w:rsid w:val="00072041"/>
    <w:rsid w:val="00072449"/>
    <w:rsid w:val="00072952"/>
    <w:rsid w:val="00072AE0"/>
    <w:rsid w:val="00072BE9"/>
    <w:rsid w:val="00072E80"/>
    <w:rsid w:val="000732AA"/>
    <w:rsid w:val="00073321"/>
    <w:rsid w:val="0007336D"/>
    <w:rsid w:val="0007348E"/>
    <w:rsid w:val="00073586"/>
    <w:rsid w:val="000735FA"/>
    <w:rsid w:val="00073663"/>
    <w:rsid w:val="000736BB"/>
    <w:rsid w:val="000736BD"/>
    <w:rsid w:val="00073776"/>
    <w:rsid w:val="000737FA"/>
    <w:rsid w:val="00073900"/>
    <w:rsid w:val="00073A5B"/>
    <w:rsid w:val="00073B74"/>
    <w:rsid w:val="00073E67"/>
    <w:rsid w:val="00073FE5"/>
    <w:rsid w:val="00073FF6"/>
    <w:rsid w:val="00074054"/>
    <w:rsid w:val="0007409E"/>
    <w:rsid w:val="000740A0"/>
    <w:rsid w:val="000742AD"/>
    <w:rsid w:val="000742FB"/>
    <w:rsid w:val="000749CF"/>
    <w:rsid w:val="00074A7F"/>
    <w:rsid w:val="00074BD2"/>
    <w:rsid w:val="00074F18"/>
    <w:rsid w:val="00074FCF"/>
    <w:rsid w:val="0007547F"/>
    <w:rsid w:val="000758CD"/>
    <w:rsid w:val="0007596F"/>
    <w:rsid w:val="00075973"/>
    <w:rsid w:val="00075BBB"/>
    <w:rsid w:val="0007606E"/>
    <w:rsid w:val="00076184"/>
    <w:rsid w:val="000761B3"/>
    <w:rsid w:val="00076295"/>
    <w:rsid w:val="00076301"/>
    <w:rsid w:val="000766C3"/>
    <w:rsid w:val="00076756"/>
    <w:rsid w:val="00076793"/>
    <w:rsid w:val="00076ADC"/>
    <w:rsid w:val="00076D03"/>
    <w:rsid w:val="00076FB6"/>
    <w:rsid w:val="00077421"/>
    <w:rsid w:val="0007742F"/>
    <w:rsid w:val="0007764B"/>
    <w:rsid w:val="000776BD"/>
    <w:rsid w:val="0007796B"/>
    <w:rsid w:val="00077AEC"/>
    <w:rsid w:val="00080578"/>
    <w:rsid w:val="00080732"/>
    <w:rsid w:val="0008075C"/>
    <w:rsid w:val="000807D9"/>
    <w:rsid w:val="0008083B"/>
    <w:rsid w:val="0008085B"/>
    <w:rsid w:val="00080991"/>
    <w:rsid w:val="00080A6C"/>
    <w:rsid w:val="00080EDC"/>
    <w:rsid w:val="00080F55"/>
    <w:rsid w:val="0008173A"/>
    <w:rsid w:val="0008176B"/>
    <w:rsid w:val="000818BA"/>
    <w:rsid w:val="000818F9"/>
    <w:rsid w:val="00081E30"/>
    <w:rsid w:val="00081E5E"/>
    <w:rsid w:val="00081ECA"/>
    <w:rsid w:val="000822E6"/>
    <w:rsid w:val="0008244E"/>
    <w:rsid w:val="000825BD"/>
    <w:rsid w:val="00082686"/>
    <w:rsid w:val="0008292D"/>
    <w:rsid w:val="00082953"/>
    <w:rsid w:val="00082BEA"/>
    <w:rsid w:val="00082ECD"/>
    <w:rsid w:val="0008304A"/>
    <w:rsid w:val="0008304E"/>
    <w:rsid w:val="0008359F"/>
    <w:rsid w:val="000835D1"/>
    <w:rsid w:val="000836EC"/>
    <w:rsid w:val="000838A2"/>
    <w:rsid w:val="00083EE7"/>
    <w:rsid w:val="00084207"/>
    <w:rsid w:val="000848C8"/>
    <w:rsid w:val="00084CE7"/>
    <w:rsid w:val="00084D52"/>
    <w:rsid w:val="00084FF9"/>
    <w:rsid w:val="0008525B"/>
    <w:rsid w:val="00085572"/>
    <w:rsid w:val="0008562B"/>
    <w:rsid w:val="00085AA8"/>
    <w:rsid w:val="0008634F"/>
    <w:rsid w:val="00086724"/>
    <w:rsid w:val="000869FE"/>
    <w:rsid w:val="00086BE6"/>
    <w:rsid w:val="00086F3A"/>
    <w:rsid w:val="000873D1"/>
    <w:rsid w:val="0008752C"/>
    <w:rsid w:val="0008764F"/>
    <w:rsid w:val="0008788F"/>
    <w:rsid w:val="00087AE9"/>
    <w:rsid w:val="00087B24"/>
    <w:rsid w:val="0009037D"/>
    <w:rsid w:val="00090474"/>
    <w:rsid w:val="000907D8"/>
    <w:rsid w:val="00090A3E"/>
    <w:rsid w:val="00090CE6"/>
    <w:rsid w:val="00090F66"/>
    <w:rsid w:val="00090FDA"/>
    <w:rsid w:val="000911BC"/>
    <w:rsid w:val="0009127A"/>
    <w:rsid w:val="0009185E"/>
    <w:rsid w:val="00091CEA"/>
    <w:rsid w:val="00091E46"/>
    <w:rsid w:val="000924B7"/>
    <w:rsid w:val="00092911"/>
    <w:rsid w:val="00092ADA"/>
    <w:rsid w:val="00092E41"/>
    <w:rsid w:val="00092E9F"/>
    <w:rsid w:val="000930AC"/>
    <w:rsid w:val="000932B8"/>
    <w:rsid w:val="000933B7"/>
    <w:rsid w:val="0009386B"/>
    <w:rsid w:val="000939BC"/>
    <w:rsid w:val="00093EB9"/>
    <w:rsid w:val="00093FB9"/>
    <w:rsid w:val="00093FCB"/>
    <w:rsid w:val="000943F9"/>
    <w:rsid w:val="00094417"/>
    <w:rsid w:val="000944CF"/>
    <w:rsid w:val="00094976"/>
    <w:rsid w:val="00094A6F"/>
    <w:rsid w:val="00094B96"/>
    <w:rsid w:val="00094EB9"/>
    <w:rsid w:val="000950D7"/>
    <w:rsid w:val="000951C8"/>
    <w:rsid w:val="0009520D"/>
    <w:rsid w:val="0009555F"/>
    <w:rsid w:val="00096054"/>
    <w:rsid w:val="000961B2"/>
    <w:rsid w:val="00096517"/>
    <w:rsid w:val="0009652C"/>
    <w:rsid w:val="00096556"/>
    <w:rsid w:val="00096EDD"/>
    <w:rsid w:val="000973CD"/>
    <w:rsid w:val="00097791"/>
    <w:rsid w:val="00097F17"/>
    <w:rsid w:val="000A0527"/>
    <w:rsid w:val="000A0A0D"/>
    <w:rsid w:val="000A0A9C"/>
    <w:rsid w:val="000A0BB3"/>
    <w:rsid w:val="000A0EE5"/>
    <w:rsid w:val="000A119B"/>
    <w:rsid w:val="000A146D"/>
    <w:rsid w:val="000A14C7"/>
    <w:rsid w:val="000A17CC"/>
    <w:rsid w:val="000A19A0"/>
    <w:rsid w:val="000A1BB8"/>
    <w:rsid w:val="000A2080"/>
    <w:rsid w:val="000A245C"/>
    <w:rsid w:val="000A279C"/>
    <w:rsid w:val="000A2EA1"/>
    <w:rsid w:val="000A2F10"/>
    <w:rsid w:val="000A312A"/>
    <w:rsid w:val="000A31B7"/>
    <w:rsid w:val="000A330F"/>
    <w:rsid w:val="000A331B"/>
    <w:rsid w:val="000A351E"/>
    <w:rsid w:val="000A366A"/>
    <w:rsid w:val="000A3941"/>
    <w:rsid w:val="000A4082"/>
    <w:rsid w:val="000A40AA"/>
    <w:rsid w:val="000A44C4"/>
    <w:rsid w:val="000A46DA"/>
    <w:rsid w:val="000A4B51"/>
    <w:rsid w:val="000A4B86"/>
    <w:rsid w:val="000A4D45"/>
    <w:rsid w:val="000A4F39"/>
    <w:rsid w:val="000A5196"/>
    <w:rsid w:val="000A55F9"/>
    <w:rsid w:val="000A5842"/>
    <w:rsid w:val="000A5BA1"/>
    <w:rsid w:val="000A5DB2"/>
    <w:rsid w:val="000A5E0D"/>
    <w:rsid w:val="000A5EED"/>
    <w:rsid w:val="000A622C"/>
    <w:rsid w:val="000A626D"/>
    <w:rsid w:val="000A644D"/>
    <w:rsid w:val="000A668B"/>
    <w:rsid w:val="000A6844"/>
    <w:rsid w:val="000A6923"/>
    <w:rsid w:val="000A6941"/>
    <w:rsid w:val="000A6A81"/>
    <w:rsid w:val="000A6AD8"/>
    <w:rsid w:val="000A6BA2"/>
    <w:rsid w:val="000A6E3D"/>
    <w:rsid w:val="000A6F27"/>
    <w:rsid w:val="000A6FC3"/>
    <w:rsid w:val="000A6FD2"/>
    <w:rsid w:val="000A77F1"/>
    <w:rsid w:val="000A7BD8"/>
    <w:rsid w:val="000A7E0F"/>
    <w:rsid w:val="000A7E42"/>
    <w:rsid w:val="000A7F4F"/>
    <w:rsid w:val="000B013B"/>
    <w:rsid w:val="000B0638"/>
    <w:rsid w:val="000B0813"/>
    <w:rsid w:val="000B0A0A"/>
    <w:rsid w:val="000B0BDD"/>
    <w:rsid w:val="000B0E35"/>
    <w:rsid w:val="000B0ED5"/>
    <w:rsid w:val="000B10B0"/>
    <w:rsid w:val="000B10EF"/>
    <w:rsid w:val="000B122F"/>
    <w:rsid w:val="000B1652"/>
    <w:rsid w:val="000B1895"/>
    <w:rsid w:val="000B1A91"/>
    <w:rsid w:val="000B1B08"/>
    <w:rsid w:val="000B1C30"/>
    <w:rsid w:val="000B1EF2"/>
    <w:rsid w:val="000B2153"/>
    <w:rsid w:val="000B222A"/>
    <w:rsid w:val="000B2E6B"/>
    <w:rsid w:val="000B2FC9"/>
    <w:rsid w:val="000B3008"/>
    <w:rsid w:val="000B339E"/>
    <w:rsid w:val="000B34EA"/>
    <w:rsid w:val="000B3665"/>
    <w:rsid w:val="000B39F6"/>
    <w:rsid w:val="000B3AE5"/>
    <w:rsid w:val="000B3BD0"/>
    <w:rsid w:val="000B3D8C"/>
    <w:rsid w:val="000B3E90"/>
    <w:rsid w:val="000B3ECE"/>
    <w:rsid w:val="000B482B"/>
    <w:rsid w:val="000B4BE8"/>
    <w:rsid w:val="000B4C7B"/>
    <w:rsid w:val="000B4F35"/>
    <w:rsid w:val="000B5075"/>
    <w:rsid w:val="000B53BB"/>
    <w:rsid w:val="000B53E2"/>
    <w:rsid w:val="000B563D"/>
    <w:rsid w:val="000B5845"/>
    <w:rsid w:val="000B5D16"/>
    <w:rsid w:val="000B5D44"/>
    <w:rsid w:val="000B5DDA"/>
    <w:rsid w:val="000B5E05"/>
    <w:rsid w:val="000B6075"/>
    <w:rsid w:val="000B61ED"/>
    <w:rsid w:val="000B63B9"/>
    <w:rsid w:val="000B64F6"/>
    <w:rsid w:val="000B68DA"/>
    <w:rsid w:val="000B6AE2"/>
    <w:rsid w:val="000B6CA5"/>
    <w:rsid w:val="000B6D65"/>
    <w:rsid w:val="000B6E64"/>
    <w:rsid w:val="000B703A"/>
    <w:rsid w:val="000B7139"/>
    <w:rsid w:val="000B7D52"/>
    <w:rsid w:val="000B7EB8"/>
    <w:rsid w:val="000B7F34"/>
    <w:rsid w:val="000C0054"/>
    <w:rsid w:val="000C0095"/>
    <w:rsid w:val="000C05D9"/>
    <w:rsid w:val="000C076A"/>
    <w:rsid w:val="000C0CD5"/>
    <w:rsid w:val="000C0D08"/>
    <w:rsid w:val="000C0DEF"/>
    <w:rsid w:val="000C13CE"/>
    <w:rsid w:val="000C16A5"/>
    <w:rsid w:val="000C1B2E"/>
    <w:rsid w:val="000C212B"/>
    <w:rsid w:val="000C247E"/>
    <w:rsid w:val="000C2767"/>
    <w:rsid w:val="000C2D9E"/>
    <w:rsid w:val="000C2DDB"/>
    <w:rsid w:val="000C3129"/>
    <w:rsid w:val="000C3265"/>
    <w:rsid w:val="000C3337"/>
    <w:rsid w:val="000C3384"/>
    <w:rsid w:val="000C33C2"/>
    <w:rsid w:val="000C34A5"/>
    <w:rsid w:val="000C35A3"/>
    <w:rsid w:val="000C3807"/>
    <w:rsid w:val="000C3A76"/>
    <w:rsid w:val="000C3B4E"/>
    <w:rsid w:val="000C3BBF"/>
    <w:rsid w:val="000C3D90"/>
    <w:rsid w:val="000C3F2D"/>
    <w:rsid w:val="000C40FC"/>
    <w:rsid w:val="000C415C"/>
    <w:rsid w:val="000C41D4"/>
    <w:rsid w:val="000C457E"/>
    <w:rsid w:val="000C46A7"/>
    <w:rsid w:val="000C4849"/>
    <w:rsid w:val="000C48DB"/>
    <w:rsid w:val="000C4B49"/>
    <w:rsid w:val="000C4C47"/>
    <w:rsid w:val="000C4DEE"/>
    <w:rsid w:val="000C510A"/>
    <w:rsid w:val="000C557F"/>
    <w:rsid w:val="000C56B1"/>
    <w:rsid w:val="000C5869"/>
    <w:rsid w:val="000C59BD"/>
    <w:rsid w:val="000C5B86"/>
    <w:rsid w:val="000C5D08"/>
    <w:rsid w:val="000C5EF9"/>
    <w:rsid w:val="000C5F0F"/>
    <w:rsid w:val="000C6245"/>
    <w:rsid w:val="000C633E"/>
    <w:rsid w:val="000C634B"/>
    <w:rsid w:val="000C636C"/>
    <w:rsid w:val="000C660B"/>
    <w:rsid w:val="000C6A71"/>
    <w:rsid w:val="000C71AD"/>
    <w:rsid w:val="000C71DC"/>
    <w:rsid w:val="000C7252"/>
    <w:rsid w:val="000C73D5"/>
    <w:rsid w:val="000C75B6"/>
    <w:rsid w:val="000C78B0"/>
    <w:rsid w:val="000D01DE"/>
    <w:rsid w:val="000D0278"/>
    <w:rsid w:val="000D03A3"/>
    <w:rsid w:val="000D03D3"/>
    <w:rsid w:val="000D0677"/>
    <w:rsid w:val="000D0BB7"/>
    <w:rsid w:val="000D0BC4"/>
    <w:rsid w:val="000D0ED9"/>
    <w:rsid w:val="000D1074"/>
    <w:rsid w:val="000D1303"/>
    <w:rsid w:val="000D130A"/>
    <w:rsid w:val="000D14BC"/>
    <w:rsid w:val="000D15CA"/>
    <w:rsid w:val="000D1947"/>
    <w:rsid w:val="000D1D57"/>
    <w:rsid w:val="000D1DE0"/>
    <w:rsid w:val="000D1E56"/>
    <w:rsid w:val="000D1FEE"/>
    <w:rsid w:val="000D225E"/>
    <w:rsid w:val="000D2C1F"/>
    <w:rsid w:val="000D2E3F"/>
    <w:rsid w:val="000D2FD6"/>
    <w:rsid w:val="000D30AC"/>
    <w:rsid w:val="000D353B"/>
    <w:rsid w:val="000D3BA0"/>
    <w:rsid w:val="000D3BF1"/>
    <w:rsid w:val="000D3F8C"/>
    <w:rsid w:val="000D431F"/>
    <w:rsid w:val="000D48D9"/>
    <w:rsid w:val="000D4909"/>
    <w:rsid w:val="000D495E"/>
    <w:rsid w:val="000D4A40"/>
    <w:rsid w:val="000D4BF9"/>
    <w:rsid w:val="000D4D2B"/>
    <w:rsid w:val="000D5233"/>
    <w:rsid w:val="000D596D"/>
    <w:rsid w:val="000D5A79"/>
    <w:rsid w:val="000D5A9F"/>
    <w:rsid w:val="000D5C49"/>
    <w:rsid w:val="000D5E48"/>
    <w:rsid w:val="000D62AF"/>
    <w:rsid w:val="000D648F"/>
    <w:rsid w:val="000D6C93"/>
    <w:rsid w:val="000D6EDC"/>
    <w:rsid w:val="000D6FFF"/>
    <w:rsid w:val="000D72DC"/>
    <w:rsid w:val="000D7887"/>
    <w:rsid w:val="000D7923"/>
    <w:rsid w:val="000D7BBD"/>
    <w:rsid w:val="000D7D8F"/>
    <w:rsid w:val="000E009D"/>
    <w:rsid w:val="000E017D"/>
    <w:rsid w:val="000E045D"/>
    <w:rsid w:val="000E0513"/>
    <w:rsid w:val="000E0572"/>
    <w:rsid w:val="000E0581"/>
    <w:rsid w:val="000E0B11"/>
    <w:rsid w:val="000E0DE9"/>
    <w:rsid w:val="000E106C"/>
    <w:rsid w:val="000E143C"/>
    <w:rsid w:val="000E19D9"/>
    <w:rsid w:val="000E1CF7"/>
    <w:rsid w:val="000E1F45"/>
    <w:rsid w:val="000E1FB3"/>
    <w:rsid w:val="000E206A"/>
    <w:rsid w:val="000E219A"/>
    <w:rsid w:val="000E21E9"/>
    <w:rsid w:val="000E227C"/>
    <w:rsid w:val="000E238F"/>
    <w:rsid w:val="000E24DF"/>
    <w:rsid w:val="000E26E9"/>
    <w:rsid w:val="000E278E"/>
    <w:rsid w:val="000E2896"/>
    <w:rsid w:val="000E29FE"/>
    <w:rsid w:val="000E2A52"/>
    <w:rsid w:val="000E2C1F"/>
    <w:rsid w:val="000E2C3C"/>
    <w:rsid w:val="000E2C7E"/>
    <w:rsid w:val="000E34B8"/>
    <w:rsid w:val="000E38EA"/>
    <w:rsid w:val="000E392B"/>
    <w:rsid w:val="000E3987"/>
    <w:rsid w:val="000E3E13"/>
    <w:rsid w:val="000E3EC1"/>
    <w:rsid w:val="000E3F18"/>
    <w:rsid w:val="000E4109"/>
    <w:rsid w:val="000E42DA"/>
    <w:rsid w:val="000E465A"/>
    <w:rsid w:val="000E46BA"/>
    <w:rsid w:val="000E4993"/>
    <w:rsid w:val="000E50DD"/>
    <w:rsid w:val="000E5646"/>
    <w:rsid w:val="000E56E9"/>
    <w:rsid w:val="000E5756"/>
    <w:rsid w:val="000E5A55"/>
    <w:rsid w:val="000E5C1D"/>
    <w:rsid w:val="000E5ED5"/>
    <w:rsid w:val="000E6063"/>
    <w:rsid w:val="000E617C"/>
    <w:rsid w:val="000E61C3"/>
    <w:rsid w:val="000E646A"/>
    <w:rsid w:val="000E66DA"/>
    <w:rsid w:val="000E6995"/>
    <w:rsid w:val="000E6B1B"/>
    <w:rsid w:val="000E6D74"/>
    <w:rsid w:val="000E6D87"/>
    <w:rsid w:val="000E6F81"/>
    <w:rsid w:val="000E70EC"/>
    <w:rsid w:val="000E7214"/>
    <w:rsid w:val="000E724B"/>
    <w:rsid w:val="000E7591"/>
    <w:rsid w:val="000E7A53"/>
    <w:rsid w:val="000E7FBE"/>
    <w:rsid w:val="000F0044"/>
    <w:rsid w:val="000F045C"/>
    <w:rsid w:val="000F08F2"/>
    <w:rsid w:val="000F0C21"/>
    <w:rsid w:val="000F0C7E"/>
    <w:rsid w:val="000F0D8D"/>
    <w:rsid w:val="000F100A"/>
    <w:rsid w:val="000F112E"/>
    <w:rsid w:val="000F14F4"/>
    <w:rsid w:val="000F1554"/>
    <w:rsid w:val="000F1841"/>
    <w:rsid w:val="000F1C8E"/>
    <w:rsid w:val="000F1FBE"/>
    <w:rsid w:val="000F1FDC"/>
    <w:rsid w:val="000F2049"/>
    <w:rsid w:val="000F212E"/>
    <w:rsid w:val="000F22CB"/>
    <w:rsid w:val="000F246C"/>
    <w:rsid w:val="000F25D0"/>
    <w:rsid w:val="000F28F3"/>
    <w:rsid w:val="000F2A85"/>
    <w:rsid w:val="000F2AF9"/>
    <w:rsid w:val="000F2CC5"/>
    <w:rsid w:val="000F31C6"/>
    <w:rsid w:val="000F3518"/>
    <w:rsid w:val="000F36F7"/>
    <w:rsid w:val="000F36FF"/>
    <w:rsid w:val="000F3932"/>
    <w:rsid w:val="000F3BC2"/>
    <w:rsid w:val="000F3D00"/>
    <w:rsid w:val="000F3DC5"/>
    <w:rsid w:val="000F41A3"/>
    <w:rsid w:val="000F43F7"/>
    <w:rsid w:val="000F45B6"/>
    <w:rsid w:val="000F46D2"/>
    <w:rsid w:val="000F4924"/>
    <w:rsid w:val="000F4BA5"/>
    <w:rsid w:val="000F4E38"/>
    <w:rsid w:val="000F50B5"/>
    <w:rsid w:val="000F51A5"/>
    <w:rsid w:val="000F561D"/>
    <w:rsid w:val="000F5672"/>
    <w:rsid w:val="000F57CD"/>
    <w:rsid w:val="000F5CF4"/>
    <w:rsid w:val="000F60AA"/>
    <w:rsid w:val="000F60D7"/>
    <w:rsid w:val="000F6592"/>
    <w:rsid w:val="000F68A7"/>
    <w:rsid w:val="000F6964"/>
    <w:rsid w:val="000F6A4A"/>
    <w:rsid w:val="000F6AD1"/>
    <w:rsid w:val="000F7197"/>
    <w:rsid w:val="000F73C8"/>
    <w:rsid w:val="000F746E"/>
    <w:rsid w:val="000F75CC"/>
    <w:rsid w:val="000F77D1"/>
    <w:rsid w:val="000F796B"/>
    <w:rsid w:val="000F7BF7"/>
    <w:rsid w:val="000F7CCC"/>
    <w:rsid w:val="000F7D4B"/>
    <w:rsid w:val="0010024A"/>
    <w:rsid w:val="00100287"/>
    <w:rsid w:val="0010037F"/>
    <w:rsid w:val="00100429"/>
    <w:rsid w:val="00100787"/>
    <w:rsid w:val="00100D34"/>
    <w:rsid w:val="00100F79"/>
    <w:rsid w:val="00101104"/>
    <w:rsid w:val="0010126C"/>
    <w:rsid w:val="001012B1"/>
    <w:rsid w:val="00101EBB"/>
    <w:rsid w:val="00101FB1"/>
    <w:rsid w:val="00102024"/>
    <w:rsid w:val="00102392"/>
    <w:rsid w:val="00102699"/>
    <w:rsid w:val="001028B0"/>
    <w:rsid w:val="001029CD"/>
    <w:rsid w:val="00102B00"/>
    <w:rsid w:val="00102B0B"/>
    <w:rsid w:val="00102B5E"/>
    <w:rsid w:val="00102C8F"/>
    <w:rsid w:val="00102E06"/>
    <w:rsid w:val="00103227"/>
    <w:rsid w:val="00103864"/>
    <w:rsid w:val="001038C1"/>
    <w:rsid w:val="00103C48"/>
    <w:rsid w:val="00103DD7"/>
    <w:rsid w:val="00103F0D"/>
    <w:rsid w:val="001041D2"/>
    <w:rsid w:val="0010432B"/>
    <w:rsid w:val="00104BF9"/>
    <w:rsid w:val="00104D11"/>
    <w:rsid w:val="00104EFE"/>
    <w:rsid w:val="00104FFC"/>
    <w:rsid w:val="00105305"/>
    <w:rsid w:val="00105392"/>
    <w:rsid w:val="001053CC"/>
    <w:rsid w:val="00105914"/>
    <w:rsid w:val="00105936"/>
    <w:rsid w:val="00105A2C"/>
    <w:rsid w:val="00105D24"/>
    <w:rsid w:val="00105D92"/>
    <w:rsid w:val="00105EFC"/>
    <w:rsid w:val="001061BB"/>
    <w:rsid w:val="001064D0"/>
    <w:rsid w:val="0010658F"/>
    <w:rsid w:val="0010673B"/>
    <w:rsid w:val="00106995"/>
    <w:rsid w:val="00106A1F"/>
    <w:rsid w:val="00106C95"/>
    <w:rsid w:val="00106D2E"/>
    <w:rsid w:val="001070F0"/>
    <w:rsid w:val="0010749F"/>
    <w:rsid w:val="00107506"/>
    <w:rsid w:val="0010763C"/>
    <w:rsid w:val="001077B8"/>
    <w:rsid w:val="001079D0"/>
    <w:rsid w:val="00107AE7"/>
    <w:rsid w:val="0011031B"/>
    <w:rsid w:val="00110623"/>
    <w:rsid w:val="00110753"/>
    <w:rsid w:val="0011075C"/>
    <w:rsid w:val="0011086B"/>
    <w:rsid w:val="00110A83"/>
    <w:rsid w:val="00110F70"/>
    <w:rsid w:val="00110F7E"/>
    <w:rsid w:val="001110F7"/>
    <w:rsid w:val="0011110B"/>
    <w:rsid w:val="00111278"/>
    <w:rsid w:val="001112B7"/>
    <w:rsid w:val="0011191F"/>
    <w:rsid w:val="00111988"/>
    <w:rsid w:val="001119A7"/>
    <w:rsid w:val="00111B65"/>
    <w:rsid w:val="00111C8A"/>
    <w:rsid w:val="00112038"/>
    <w:rsid w:val="00112523"/>
    <w:rsid w:val="0011271D"/>
    <w:rsid w:val="00112A96"/>
    <w:rsid w:val="00112B30"/>
    <w:rsid w:val="00112BA6"/>
    <w:rsid w:val="00112BD7"/>
    <w:rsid w:val="001134C9"/>
    <w:rsid w:val="00113700"/>
    <w:rsid w:val="0011379B"/>
    <w:rsid w:val="00113901"/>
    <w:rsid w:val="00113A16"/>
    <w:rsid w:val="00113A17"/>
    <w:rsid w:val="00114178"/>
    <w:rsid w:val="001141CD"/>
    <w:rsid w:val="001143E6"/>
    <w:rsid w:val="00114678"/>
    <w:rsid w:val="001147A6"/>
    <w:rsid w:val="001147F2"/>
    <w:rsid w:val="00114856"/>
    <w:rsid w:val="00114866"/>
    <w:rsid w:val="0011486F"/>
    <w:rsid w:val="0011493A"/>
    <w:rsid w:val="0011493D"/>
    <w:rsid w:val="00114EBC"/>
    <w:rsid w:val="0011510E"/>
    <w:rsid w:val="00115248"/>
    <w:rsid w:val="0011580B"/>
    <w:rsid w:val="00115852"/>
    <w:rsid w:val="0011596F"/>
    <w:rsid w:val="00115C29"/>
    <w:rsid w:val="00115D79"/>
    <w:rsid w:val="00115ECB"/>
    <w:rsid w:val="00116040"/>
    <w:rsid w:val="00116296"/>
    <w:rsid w:val="0011651D"/>
    <w:rsid w:val="00116704"/>
    <w:rsid w:val="001169B6"/>
    <w:rsid w:val="00116CFA"/>
    <w:rsid w:val="00117021"/>
    <w:rsid w:val="0011702F"/>
    <w:rsid w:val="001171A0"/>
    <w:rsid w:val="001174E8"/>
    <w:rsid w:val="001176FA"/>
    <w:rsid w:val="00117797"/>
    <w:rsid w:val="001178FD"/>
    <w:rsid w:val="00117999"/>
    <w:rsid w:val="001179F5"/>
    <w:rsid w:val="0012037D"/>
    <w:rsid w:val="00120644"/>
    <w:rsid w:val="0012081F"/>
    <w:rsid w:val="001208D6"/>
    <w:rsid w:val="001209AB"/>
    <w:rsid w:val="00120FAB"/>
    <w:rsid w:val="00121056"/>
    <w:rsid w:val="001211D2"/>
    <w:rsid w:val="0012134D"/>
    <w:rsid w:val="00121367"/>
    <w:rsid w:val="001219F4"/>
    <w:rsid w:val="00121D34"/>
    <w:rsid w:val="00122376"/>
    <w:rsid w:val="00122504"/>
    <w:rsid w:val="001226BB"/>
    <w:rsid w:val="00122704"/>
    <w:rsid w:val="00122A7B"/>
    <w:rsid w:val="00122BBC"/>
    <w:rsid w:val="0012301E"/>
    <w:rsid w:val="001231D4"/>
    <w:rsid w:val="001238CB"/>
    <w:rsid w:val="00123C96"/>
    <w:rsid w:val="00123E1A"/>
    <w:rsid w:val="001240F6"/>
    <w:rsid w:val="00124217"/>
    <w:rsid w:val="0012439D"/>
    <w:rsid w:val="0012457F"/>
    <w:rsid w:val="001249B6"/>
    <w:rsid w:val="001249CE"/>
    <w:rsid w:val="00124AF8"/>
    <w:rsid w:val="00124DB3"/>
    <w:rsid w:val="00124F4D"/>
    <w:rsid w:val="0012507C"/>
    <w:rsid w:val="0012507F"/>
    <w:rsid w:val="001251E4"/>
    <w:rsid w:val="0012552A"/>
    <w:rsid w:val="00125D24"/>
    <w:rsid w:val="00125E29"/>
    <w:rsid w:val="00125F54"/>
    <w:rsid w:val="00125F9E"/>
    <w:rsid w:val="001261D3"/>
    <w:rsid w:val="0012622F"/>
    <w:rsid w:val="001269CD"/>
    <w:rsid w:val="00126C75"/>
    <w:rsid w:val="001278C5"/>
    <w:rsid w:val="001278FB"/>
    <w:rsid w:val="00127926"/>
    <w:rsid w:val="00127BE2"/>
    <w:rsid w:val="0013021B"/>
    <w:rsid w:val="0013029E"/>
    <w:rsid w:val="001308B4"/>
    <w:rsid w:val="00130996"/>
    <w:rsid w:val="00130B82"/>
    <w:rsid w:val="00130BEA"/>
    <w:rsid w:val="00130CA0"/>
    <w:rsid w:val="00130CA9"/>
    <w:rsid w:val="00131061"/>
    <w:rsid w:val="0013108F"/>
    <w:rsid w:val="00131370"/>
    <w:rsid w:val="001315B8"/>
    <w:rsid w:val="00131D09"/>
    <w:rsid w:val="00131D24"/>
    <w:rsid w:val="0013224B"/>
    <w:rsid w:val="00132254"/>
    <w:rsid w:val="001322BE"/>
    <w:rsid w:val="0013236D"/>
    <w:rsid w:val="00132734"/>
    <w:rsid w:val="00132738"/>
    <w:rsid w:val="00132D03"/>
    <w:rsid w:val="00133127"/>
    <w:rsid w:val="001332C7"/>
    <w:rsid w:val="001335DF"/>
    <w:rsid w:val="00133851"/>
    <w:rsid w:val="00133A6C"/>
    <w:rsid w:val="00133A7A"/>
    <w:rsid w:val="00133D4E"/>
    <w:rsid w:val="00133D66"/>
    <w:rsid w:val="00133F1E"/>
    <w:rsid w:val="00134061"/>
    <w:rsid w:val="00134085"/>
    <w:rsid w:val="0013410D"/>
    <w:rsid w:val="001343D4"/>
    <w:rsid w:val="00134797"/>
    <w:rsid w:val="001347CB"/>
    <w:rsid w:val="00134F22"/>
    <w:rsid w:val="00135049"/>
    <w:rsid w:val="0013525E"/>
    <w:rsid w:val="00135345"/>
    <w:rsid w:val="00135573"/>
    <w:rsid w:val="001355FB"/>
    <w:rsid w:val="0013565C"/>
    <w:rsid w:val="0013595A"/>
    <w:rsid w:val="001359C8"/>
    <w:rsid w:val="00135D0C"/>
    <w:rsid w:val="00135DFD"/>
    <w:rsid w:val="0013618F"/>
    <w:rsid w:val="0013622C"/>
    <w:rsid w:val="001364F9"/>
    <w:rsid w:val="00136BDB"/>
    <w:rsid w:val="00136C09"/>
    <w:rsid w:val="00136CCF"/>
    <w:rsid w:val="00136F8C"/>
    <w:rsid w:val="0013768E"/>
    <w:rsid w:val="001377BC"/>
    <w:rsid w:val="00137A25"/>
    <w:rsid w:val="00137AD2"/>
    <w:rsid w:val="00137B04"/>
    <w:rsid w:val="001400C8"/>
    <w:rsid w:val="001402A4"/>
    <w:rsid w:val="00140A55"/>
    <w:rsid w:val="00141128"/>
    <w:rsid w:val="001412DB"/>
    <w:rsid w:val="001415C2"/>
    <w:rsid w:val="0014172A"/>
    <w:rsid w:val="00141AAB"/>
    <w:rsid w:val="00141ACC"/>
    <w:rsid w:val="00141AF4"/>
    <w:rsid w:val="00141D2B"/>
    <w:rsid w:val="00141E18"/>
    <w:rsid w:val="00141EBB"/>
    <w:rsid w:val="00142034"/>
    <w:rsid w:val="00142376"/>
    <w:rsid w:val="00142570"/>
    <w:rsid w:val="00142578"/>
    <w:rsid w:val="00142CDF"/>
    <w:rsid w:val="00142CEC"/>
    <w:rsid w:val="00143104"/>
    <w:rsid w:val="0014372E"/>
    <w:rsid w:val="00143805"/>
    <w:rsid w:val="00143BF6"/>
    <w:rsid w:val="00143F6D"/>
    <w:rsid w:val="001445C5"/>
    <w:rsid w:val="00144A26"/>
    <w:rsid w:val="00144B9A"/>
    <w:rsid w:val="001451BD"/>
    <w:rsid w:val="001453A6"/>
    <w:rsid w:val="00145545"/>
    <w:rsid w:val="001456A4"/>
    <w:rsid w:val="0014574F"/>
    <w:rsid w:val="001457B7"/>
    <w:rsid w:val="00145804"/>
    <w:rsid w:val="001458D8"/>
    <w:rsid w:val="00146088"/>
    <w:rsid w:val="00146665"/>
    <w:rsid w:val="001466B5"/>
    <w:rsid w:val="001468CB"/>
    <w:rsid w:val="00146BDF"/>
    <w:rsid w:val="001474B3"/>
    <w:rsid w:val="00147912"/>
    <w:rsid w:val="00147AAA"/>
    <w:rsid w:val="00147CCF"/>
    <w:rsid w:val="001500B5"/>
    <w:rsid w:val="00150749"/>
    <w:rsid w:val="001507FC"/>
    <w:rsid w:val="001509DB"/>
    <w:rsid w:val="00150DF6"/>
    <w:rsid w:val="00150E55"/>
    <w:rsid w:val="00150EF3"/>
    <w:rsid w:val="00150F49"/>
    <w:rsid w:val="00151155"/>
    <w:rsid w:val="0015140E"/>
    <w:rsid w:val="00151745"/>
    <w:rsid w:val="0015198B"/>
    <w:rsid w:val="00151A1D"/>
    <w:rsid w:val="00151BB6"/>
    <w:rsid w:val="00151C39"/>
    <w:rsid w:val="00152112"/>
    <w:rsid w:val="00152537"/>
    <w:rsid w:val="001526C6"/>
    <w:rsid w:val="0015274C"/>
    <w:rsid w:val="001529A1"/>
    <w:rsid w:val="00152DD4"/>
    <w:rsid w:val="00152E35"/>
    <w:rsid w:val="0015357A"/>
    <w:rsid w:val="00153714"/>
    <w:rsid w:val="00153720"/>
    <w:rsid w:val="00153AEB"/>
    <w:rsid w:val="00154186"/>
    <w:rsid w:val="00154392"/>
    <w:rsid w:val="0015447E"/>
    <w:rsid w:val="0015451E"/>
    <w:rsid w:val="00154590"/>
    <w:rsid w:val="00154624"/>
    <w:rsid w:val="00154806"/>
    <w:rsid w:val="00154ADD"/>
    <w:rsid w:val="00154B43"/>
    <w:rsid w:val="00154E4F"/>
    <w:rsid w:val="001550EE"/>
    <w:rsid w:val="001553E4"/>
    <w:rsid w:val="001557F2"/>
    <w:rsid w:val="00155A17"/>
    <w:rsid w:val="00155CAD"/>
    <w:rsid w:val="00155F67"/>
    <w:rsid w:val="001565A6"/>
    <w:rsid w:val="00156650"/>
    <w:rsid w:val="00156C04"/>
    <w:rsid w:val="00156E80"/>
    <w:rsid w:val="00156E94"/>
    <w:rsid w:val="00156FC3"/>
    <w:rsid w:val="00157121"/>
    <w:rsid w:val="001573E4"/>
    <w:rsid w:val="0015769D"/>
    <w:rsid w:val="00157D80"/>
    <w:rsid w:val="0016009F"/>
    <w:rsid w:val="0016019F"/>
    <w:rsid w:val="0016034A"/>
    <w:rsid w:val="001605EA"/>
    <w:rsid w:val="001607D0"/>
    <w:rsid w:val="001609A4"/>
    <w:rsid w:val="00160AC3"/>
    <w:rsid w:val="00160E92"/>
    <w:rsid w:val="001615BF"/>
    <w:rsid w:val="00161688"/>
    <w:rsid w:val="00161897"/>
    <w:rsid w:val="00161A8D"/>
    <w:rsid w:val="00161E35"/>
    <w:rsid w:val="0016239B"/>
    <w:rsid w:val="00162812"/>
    <w:rsid w:val="001628BA"/>
    <w:rsid w:val="00162A3E"/>
    <w:rsid w:val="00162BDE"/>
    <w:rsid w:val="00162EFA"/>
    <w:rsid w:val="00162F10"/>
    <w:rsid w:val="00163130"/>
    <w:rsid w:val="001631AD"/>
    <w:rsid w:val="00163522"/>
    <w:rsid w:val="001635D0"/>
    <w:rsid w:val="00163A77"/>
    <w:rsid w:val="00164232"/>
    <w:rsid w:val="0016433E"/>
    <w:rsid w:val="00164B61"/>
    <w:rsid w:val="00165068"/>
    <w:rsid w:val="001650C3"/>
    <w:rsid w:val="0016512D"/>
    <w:rsid w:val="00165501"/>
    <w:rsid w:val="001656D9"/>
    <w:rsid w:val="00165754"/>
    <w:rsid w:val="001658C8"/>
    <w:rsid w:val="00165976"/>
    <w:rsid w:val="00165A15"/>
    <w:rsid w:val="00165A59"/>
    <w:rsid w:val="00165FE4"/>
    <w:rsid w:val="00166AB6"/>
    <w:rsid w:val="001672E4"/>
    <w:rsid w:val="001673C5"/>
    <w:rsid w:val="001676B1"/>
    <w:rsid w:val="001676EF"/>
    <w:rsid w:val="00167886"/>
    <w:rsid w:val="001679BC"/>
    <w:rsid w:val="00167A07"/>
    <w:rsid w:val="00170142"/>
    <w:rsid w:val="001701C5"/>
    <w:rsid w:val="00170282"/>
    <w:rsid w:val="0017078D"/>
    <w:rsid w:val="00170804"/>
    <w:rsid w:val="00170B3E"/>
    <w:rsid w:val="001710B4"/>
    <w:rsid w:val="001711A1"/>
    <w:rsid w:val="0017123D"/>
    <w:rsid w:val="0017141A"/>
    <w:rsid w:val="001714CF"/>
    <w:rsid w:val="00171961"/>
    <w:rsid w:val="00171D72"/>
    <w:rsid w:val="001720C3"/>
    <w:rsid w:val="001721DB"/>
    <w:rsid w:val="00172475"/>
    <w:rsid w:val="0017298D"/>
    <w:rsid w:val="00172C0D"/>
    <w:rsid w:val="00172E0A"/>
    <w:rsid w:val="00172E8B"/>
    <w:rsid w:val="00172FE7"/>
    <w:rsid w:val="001730B3"/>
    <w:rsid w:val="0017322F"/>
    <w:rsid w:val="00173295"/>
    <w:rsid w:val="0017348E"/>
    <w:rsid w:val="001739EC"/>
    <w:rsid w:val="00173A57"/>
    <w:rsid w:val="00173A91"/>
    <w:rsid w:val="00173B59"/>
    <w:rsid w:val="001741F0"/>
    <w:rsid w:val="00174471"/>
    <w:rsid w:val="001746AA"/>
    <w:rsid w:val="001749C0"/>
    <w:rsid w:val="00174B40"/>
    <w:rsid w:val="00174B50"/>
    <w:rsid w:val="00174FBD"/>
    <w:rsid w:val="0017503C"/>
    <w:rsid w:val="001752CE"/>
    <w:rsid w:val="00175378"/>
    <w:rsid w:val="00175AAB"/>
    <w:rsid w:val="00175F61"/>
    <w:rsid w:val="00175FFF"/>
    <w:rsid w:val="00176492"/>
    <w:rsid w:val="00176567"/>
    <w:rsid w:val="001766BF"/>
    <w:rsid w:val="001766C0"/>
    <w:rsid w:val="00176986"/>
    <w:rsid w:val="00176AEB"/>
    <w:rsid w:val="00176B81"/>
    <w:rsid w:val="00176E81"/>
    <w:rsid w:val="00176F56"/>
    <w:rsid w:val="001773D0"/>
    <w:rsid w:val="0017777D"/>
    <w:rsid w:val="001779F5"/>
    <w:rsid w:val="00177AE9"/>
    <w:rsid w:val="00177BA6"/>
    <w:rsid w:val="00177C8F"/>
    <w:rsid w:val="00177E37"/>
    <w:rsid w:val="00177EDD"/>
    <w:rsid w:val="0018042B"/>
    <w:rsid w:val="00180636"/>
    <w:rsid w:val="00180684"/>
    <w:rsid w:val="001808F0"/>
    <w:rsid w:val="00180952"/>
    <w:rsid w:val="00180B6D"/>
    <w:rsid w:val="00180B74"/>
    <w:rsid w:val="00180BA2"/>
    <w:rsid w:val="00180BC4"/>
    <w:rsid w:val="0018119F"/>
    <w:rsid w:val="001816D5"/>
    <w:rsid w:val="00181706"/>
    <w:rsid w:val="00181913"/>
    <w:rsid w:val="00181B41"/>
    <w:rsid w:val="00181B9A"/>
    <w:rsid w:val="00181E27"/>
    <w:rsid w:val="00182116"/>
    <w:rsid w:val="00182257"/>
    <w:rsid w:val="0018281E"/>
    <w:rsid w:val="001828B5"/>
    <w:rsid w:val="00182B03"/>
    <w:rsid w:val="00182BE1"/>
    <w:rsid w:val="00182BED"/>
    <w:rsid w:val="00182E13"/>
    <w:rsid w:val="00182E50"/>
    <w:rsid w:val="001833DE"/>
    <w:rsid w:val="00183473"/>
    <w:rsid w:val="001836ED"/>
    <w:rsid w:val="001836FC"/>
    <w:rsid w:val="00183797"/>
    <w:rsid w:val="00183973"/>
    <w:rsid w:val="001839EA"/>
    <w:rsid w:val="00183AD3"/>
    <w:rsid w:val="00183B50"/>
    <w:rsid w:val="00183C5C"/>
    <w:rsid w:val="00183D98"/>
    <w:rsid w:val="00184223"/>
    <w:rsid w:val="0018425C"/>
    <w:rsid w:val="001849B1"/>
    <w:rsid w:val="00184A2B"/>
    <w:rsid w:val="00184BB9"/>
    <w:rsid w:val="00184DC4"/>
    <w:rsid w:val="00184F2E"/>
    <w:rsid w:val="001854CA"/>
    <w:rsid w:val="00185634"/>
    <w:rsid w:val="00185A1A"/>
    <w:rsid w:val="00185B2B"/>
    <w:rsid w:val="00185E4B"/>
    <w:rsid w:val="0018650C"/>
    <w:rsid w:val="00186547"/>
    <w:rsid w:val="001865FD"/>
    <w:rsid w:val="001867CD"/>
    <w:rsid w:val="00186B02"/>
    <w:rsid w:val="00186C3F"/>
    <w:rsid w:val="00187289"/>
    <w:rsid w:val="00187636"/>
    <w:rsid w:val="00187884"/>
    <w:rsid w:val="001878F0"/>
    <w:rsid w:val="00187CDA"/>
    <w:rsid w:val="00187CE9"/>
    <w:rsid w:val="00187DEC"/>
    <w:rsid w:val="00187E10"/>
    <w:rsid w:val="001900B2"/>
    <w:rsid w:val="001900CD"/>
    <w:rsid w:val="0019031F"/>
    <w:rsid w:val="00190AB6"/>
    <w:rsid w:val="00190C0A"/>
    <w:rsid w:val="00190C22"/>
    <w:rsid w:val="0019115D"/>
    <w:rsid w:val="001915EB"/>
    <w:rsid w:val="00191784"/>
    <w:rsid w:val="0019186D"/>
    <w:rsid w:val="00191EB0"/>
    <w:rsid w:val="00191F2C"/>
    <w:rsid w:val="001921D5"/>
    <w:rsid w:val="001921FD"/>
    <w:rsid w:val="001923E9"/>
    <w:rsid w:val="001925CD"/>
    <w:rsid w:val="00192753"/>
    <w:rsid w:val="00192987"/>
    <w:rsid w:val="00192E8B"/>
    <w:rsid w:val="00193024"/>
    <w:rsid w:val="0019324B"/>
    <w:rsid w:val="0019324E"/>
    <w:rsid w:val="001932FA"/>
    <w:rsid w:val="0019342E"/>
    <w:rsid w:val="00193661"/>
    <w:rsid w:val="00193831"/>
    <w:rsid w:val="00193848"/>
    <w:rsid w:val="001939DE"/>
    <w:rsid w:val="00193F53"/>
    <w:rsid w:val="001940B2"/>
    <w:rsid w:val="001942D0"/>
    <w:rsid w:val="00194385"/>
    <w:rsid w:val="00194848"/>
    <w:rsid w:val="00194A02"/>
    <w:rsid w:val="00194C34"/>
    <w:rsid w:val="00194E10"/>
    <w:rsid w:val="00195067"/>
    <w:rsid w:val="001950DE"/>
    <w:rsid w:val="0019540A"/>
    <w:rsid w:val="00195EBE"/>
    <w:rsid w:val="00196945"/>
    <w:rsid w:val="00196A04"/>
    <w:rsid w:val="00197592"/>
    <w:rsid w:val="00197882"/>
    <w:rsid w:val="00197E37"/>
    <w:rsid w:val="00197F07"/>
    <w:rsid w:val="001A02A4"/>
    <w:rsid w:val="001A02D4"/>
    <w:rsid w:val="001A0585"/>
    <w:rsid w:val="001A05D4"/>
    <w:rsid w:val="001A0B90"/>
    <w:rsid w:val="001A0BF6"/>
    <w:rsid w:val="001A1008"/>
    <w:rsid w:val="001A10C8"/>
    <w:rsid w:val="001A10DF"/>
    <w:rsid w:val="001A134E"/>
    <w:rsid w:val="001A1B6D"/>
    <w:rsid w:val="001A1E12"/>
    <w:rsid w:val="001A1FD7"/>
    <w:rsid w:val="001A2113"/>
    <w:rsid w:val="001A23F3"/>
    <w:rsid w:val="001A2676"/>
    <w:rsid w:val="001A2834"/>
    <w:rsid w:val="001A2BFB"/>
    <w:rsid w:val="001A31BA"/>
    <w:rsid w:val="001A336F"/>
    <w:rsid w:val="001A3465"/>
    <w:rsid w:val="001A36AD"/>
    <w:rsid w:val="001A3887"/>
    <w:rsid w:val="001A3BC7"/>
    <w:rsid w:val="001A3EB2"/>
    <w:rsid w:val="001A3EBA"/>
    <w:rsid w:val="001A3EE2"/>
    <w:rsid w:val="001A3F15"/>
    <w:rsid w:val="001A42BE"/>
    <w:rsid w:val="001A4323"/>
    <w:rsid w:val="001A4702"/>
    <w:rsid w:val="001A4719"/>
    <w:rsid w:val="001A493D"/>
    <w:rsid w:val="001A49CC"/>
    <w:rsid w:val="001A4C29"/>
    <w:rsid w:val="001A4C47"/>
    <w:rsid w:val="001A4C54"/>
    <w:rsid w:val="001A4E40"/>
    <w:rsid w:val="001A4FB8"/>
    <w:rsid w:val="001A5152"/>
    <w:rsid w:val="001A5393"/>
    <w:rsid w:val="001A56EB"/>
    <w:rsid w:val="001A599C"/>
    <w:rsid w:val="001A5C77"/>
    <w:rsid w:val="001A623F"/>
    <w:rsid w:val="001A649E"/>
    <w:rsid w:val="001A66A5"/>
    <w:rsid w:val="001A6854"/>
    <w:rsid w:val="001A6887"/>
    <w:rsid w:val="001A6AE2"/>
    <w:rsid w:val="001A6B0F"/>
    <w:rsid w:val="001A6E37"/>
    <w:rsid w:val="001A7081"/>
    <w:rsid w:val="001A7409"/>
    <w:rsid w:val="001A766B"/>
    <w:rsid w:val="001A7A27"/>
    <w:rsid w:val="001A7C4A"/>
    <w:rsid w:val="001A7F10"/>
    <w:rsid w:val="001B011B"/>
    <w:rsid w:val="001B0170"/>
    <w:rsid w:val="001B018D"/>
    <w:rsid w:val="001B07C3"/>
    <w:rsid w:val="001B0882"/>
    <w:rsid w:val="001B0BBA"/>
    <w:rsid w:val="001B0D89"/>
    <w:rsid w:val="001B0F9E"/>
    <w:rsid w:val="001B11CC"/>
    <w:rsid w:val="001B1231"/>
    <w:rsid w:val="001B1390"/>
    <w:rsid w:val="001B1450"/>
    <w:rsid w:val="001B1834"/>
    <w:rsid w:val="001B190C"/>
    <w:rsid w:val="001B1C7C"/>
    <w:rsid w:val="001B2024"/>
    <w:rsid w:val="001B205E"/>
    <w:rsid w:val="001B2156"/>
    <w:rsid w:val="001B21A4"/>
    <w:rsid w:val="001B2B83"/>
    <w:rsid w:val="001B2B96"/>
    <w:rsid w:val="001B2DBC"/>
    <w:rsid w:val="001B2E27"/>
    <w:rsid w:val="001B2F2A"/>
    <w:rsid w:val="001B3276"/>
    <w:rsid w:val="001B384A"/>
    <w:rsid w:val="001B3D9A"/>
    <w:rsid w:val="001B3EC3"/>
    <w:rsid w:val="001B3F2D"/>
    <w:rsid w:val="001B4166"/>
    <w:rsid w:val="001B42E6"/>
    <w:rsid w:val="001B442D"/>
    <w:rsid w:val="001B4433"/>
    <w:rsid w:val="001B4542"/>
    <w:rsid w:val="001B4ABC"/>
    <w:rsid w:val="001B4AC9"/>
    <w:rsid w:val="001B4DF0"/>
    <w:rsid w:val="001B4F7E"/>
    <w:rsid w:val="001B4FD7"/>
    <w:rsid w:val="001B51AA"/>
    <w:rsid w:val="001B5334"/>
    <w:rsid w:val="001B550F"/>
    <w:rsid w:val="001B599D"/>
    <w:rsid w:val="001B5AD2"/>
    <w:rsid w:val="001B5C8B"/>
    <w:rsid w:val="001B5D48"/>
    <w:rsid w:val="001B5D6C"/>
    <w:rsid w:val="001B5DC4"/>
    <w:rsid w:val="001B5DD9"/>
    <w:rsid w:val="001B619A"/>
    <w:rsid w:val="001B62C5"/>
    <w:rsid w:val="001B65B2"/>
    <w:rsid w:val="001B667D"/>
    <w:rsid w:val="001B6809"/>
    <w:rsid w:val="001B6B43"/>
    <w:rsid w:val="001B721E"/>
    <w:rsid w:val="001B7229"/>
    <w:rsid w:val="001B7726"/>
    <w:rsid w:val="001B79C4"/>
    <w:rsid w:val="001B7AB3"/>
    <w:rsid w:val="001C0348"/>
    <w:rsid w:val="001C0A2A"/>
    <w:rsid w:val="001C0B6F"/>
    <w:rsid w:val="001C0F2E"/>
    <w:rsid w:val="001C1046"/>
    <w:rsid w:val="001C10B9"/>
    <w:rsid w:val="001C128E"/>
    <w:rsid w:val="001C1360"/>
    <w:rsid w:val="001C141E"/>
    <w:rsid w:val="001C1868"/>
    <w:rsid w:val="001C18B0"/>
    <w:rsid w:val="001C190E"/>
    <w:rsid w:val="001C1A0C"/>
    <w:rsid w:val="001C1BBA"/>
    <w:rsid w:val="001C1BFB"/>
    <w:rsid w:val="001C1DB5"/>
    <w:rsid w:val="001C1F06"/>
    <w:rsid w:val="001C1FAF"/>
    <w:rsid w:val="001C1FDD"/>
    <w:rsid w:val="001C2732"/>
    <w:rsid w:val="001C2C7E"/>
    <w:rsid w:val="001C30E6"/>
    <w:rsid w:val="001C32B8"/>
    <w:rsid w:val="001C389C"/>
    <w:rsid w:val="001C3AAE"/>
    <w:rsid w:val="001C4137"/>
    <w:rsid w:val="001C4178"/>
    <w:rsid w:val="001C456A"/>
    <w:rsid w:val="001C4A69"/>
    <w:rsid w:val="001C4CE7"/>
    <w:rsid w:val="001C4FE6"/>
    <w:rsid w:val="001C5287"/>
    <w:rsid w:val="001C543D"/>
    <w:rsid w:val="001C54F0"/>
    <w:rsid w:val="001C55F7"/>
    <w:rsid w:val="001C562B"/>
    <w:rsid w:val="001C59B2"/>
    <w:rsid w:val="001C5D92"/>
    <w:rsid w:val="001C661A"/>
    <w:rsid w:val="001C669B"/>
    <w:rsid w:val="001C67E3"/>
    <w:rsid w:val="001C6865"/>
    <w:rsid w:val="001C686B"/>
    <w:rsid w:val="001C72E6"/>
    <w:rsid w:val="001C73FD"/>
    <w:rsid w:val="001C7A4B"/>
    <w:rsid w:val="001C7A4E"/>
    <w:rsid w:val="001D0034"/>
    <w:rsid w:val="001D0502"/>
    <w:rsid w:val="001D05C6"/>
    <w:rsid w:val="001D0E27"/>
    <w:rsid w:val="001D0E78"/>
    <w:rsid w:val="001D14AA"/>
    <w:rsid w:val="001D14DB"/>
    <w:rsid w:val="001D15DB"/>
    <w:rsid w:val="001D168C"/>
    <w:rsid w:val="001D16BF"/>
    <w:rsid w:val="001D1BEE"/>
    <w:rsid w:val="001D1C30"/>
    <w:rsid w:val="001D1C58"/>
    <w:rsid w:val="001D1CD5"/>
    <w:rsid w:val="001D1E12"/>
    <w:rsid w:val="001D2221"/>
    <w:rsid w:val="001D22AB"/>
    <w:rsid w:val="001D252E"/>
    <w:rsid w:val="001D2575"/>
    <w:rsid w:val="001D27DC"/>
    <w:rsid w:val="001D29DB"/>
    <w:rsid w:val="001D29EC"/>
    <w:rsid w:val="001D2C3B"/>
    <w:rsid w:val="001D2EAF"/>
    <w:rsid w:val="001D3112"/>
    <w:rsid w:val="001D3AB0"/>
    <w:rsid w:val="001D4283"/>
    <w:rsid w:val="001D4293"/>
    <w:rsid w:val="001D43D6"/>
    <w:rsid w:val="001D4AE9"/>
    <w:rsid w:val="001D4E4C"/>
    <w:rsid w:val="001D4FAF"/>
    <w:rsid w:val="001D4FD7"/>
    <w:rsid w:val="001D50EC"/>
    <w:rsid w:val="001D52C7"/>
    <w:rsid w:val="001D54DB"/>
    <w:rsid w:val="001D5591"/>
    <w:rsid w:val="001D5A58"/>
    <w:rsid w:val="001D5B12"/>
    <w:rsid w:val="001D5B84"/>
    <w:rsid w:val="001D5CFA"/>
    <w:rsid w:val="001D5D23"/>
    <w:rsid w:val="001D5DC2"/>
    <w:rsid w:val="001D627E"/>
    <w:rsid w:val="001D62B8"/>
    <w:rsid w:val="001D6398"/>
    <w:rsid w:val="001D6438"/>
    <w:rsid w:val="001D65DD"/>
    <w:rsid w:val="001D6718"/>
    <w:rsid w:val="001D6D4D"/>
    <w:rsid w:val="001D7021"/>
    <w:rsid w:val="001D7635"/>
    <w:rsid w:val="001D7811"/>
    <w:rsid w:val="001D7831"/>
    <w:rsid w:val="001D7A14"/>
    <w:rsid w:val="001D7AE8"/>
    <w:rsid w:val="001D7F53"/>
    <w:rsid w:val="001D7FE4"/>
    <w:rsid w:val="001E0521"/>
    <w:rsid w:val="001E0818"/>
    <w:rsid w:val="001E091C"/>
    <w:rsid w:val="001E0A35"/>
    <w:rsid w:val="001E0E70"/>
    <w:rsid w:val="001E0EBF"/>
    <w:rsid w:val="001E0EDD"/>
    <w:rsid w:val="001E0FC8"/>
    <w:rsid w:val="001E12C5"/>
    <w:rsid w:val="001E1801"/>
    <w:rsid w:val="001E1AAB"/>
    <w:rsid w:val="001E1CEA"/>
    <w:rsid w:val="001E2097"/>
    <w:rsid w:val="001E20C8"/>
    <w:rsid w:val="001E281A"/>
    <w:rsid w:val="001E2AE4"/>
    <w:rsid w:val="001E2B92"/>
    <w:rsid w:val="001E2F5C"/>
    <w:rsid w:val="001E2F91"/>
    <w:rsid w:val="001E2FFF"/>
    <w:rsid w:val="001E31A7"/>
    <w:rsid w:val="001E33FE"/>
    <w:rsid w:val="001E36DE"/>
    <w:rsid w:val="001E3848"/>
    <w:rsid w:val="001E3CA2"/>
    <w:rsid w:val="001E3D34"/>
    <w:rsid w:val="001E3FDB"/>
    <w:rsid w:val="001E4266"/>
    <w:rsid w:val="001E4624"/>
    <w:rsid w:val="001E4724"/>
    <w:rsid w:val="001E507B"/>
    <w:rsid w:val="001E55D8"/>
    <w:rsid w:val="001E55E4"/>
    <w:rsid w:val="001E571C"/>
    <w:rsid w:val="001E57CB"/>
    <w:rsid w:val="001E5AD1"/>
    <w:rsid w:val="001E5F68"/>
    <w:rsid w:val="001E601C"/>
    <w:rsid w:val="001E606E"/>
    <w:rsid w:val="001E60C9"/>
    <w:rsid w:val="001E60F7"/>
    <w:rsid w:val="001E6449"/>
    <w:rsid w:val="001E653E"/>
    <w:rsid w:val="001E6644"/>
    <w:rsid w:val="001E6C70"/>
    <w:rsid w:val="001E6E44"/>
    <w:rsid w:val="001E718C"/>
    <w:rsid w:val="001E7229"/>
    <w:rsid w:val="001E728D"/>
    <w:rsid w:val="001E72FA"/>
    <w:rsid w:val="001E7388"/>
    <w:rsid w:val="001E7658"/>
    <w:rsid w:val="001E765B"/>
    <w:rsid w:val="001E78F4"/>
    <w:rsid w:val="001E78FB"/>
    <w:rsid w:val="001E79CF"/>
    <w:rsid w:val="001E79E3"/>
    <w:rsid w:val="001F0172"/>
    <w:rsid w:val="001F03AB"/>
    <w:rsid w:val="001F0526"/>
    <w:rsid w:val="001F086E"/>
    <w:rsid w:val="001F0CD8"/>
    <w:rsid w:val="001F0D4F"/>
    <w:rsid w:val="001F0F12"/>
    <w:rsid w:val="001F0FFF"/>
    <w:rsid w:val="001F113B"/>
    <w:rsid w:val="001F138A"/>
    <w:rsid w:val="001F1468"/>
    <w:rsid w:val="001F16F5"/>
    <w:rsid w:val="001F177E"/>
    <w:rsid w:val="001F19E7"/>
    <w:rsid w:val="001F1C4B"/>
    <w:rsid w:val="001F1FEE"/>
    <w:rsid w:val="001F2189"/>
    <w:rsid w:val="001F28F9"/>
    <w:rsid w:val="001F2B41"/>
    <w:rsid w:val="001F30A5"/>
    <w:rsid w:val="001F316B"/>
    <w:rsid w:val="001F35C2"/>
    <w:rsid w:val="001F3745"/>
    <w:rsid w:val="001F380D"/>
    <w:rsid w:val="001F3871"/>
    <w:rsid w:val="001F3AA7"/>
    <w:rsid w:val="001F3B84"/>
    <w:rsid w:val="001F3BAE"/>
    <w:rsid w:val="001F3D0B"/>
    <w:rsid w:val="001F3FBF"/>
    <w:rsid w:val="001F4095"/>
    <w:rsid w:val="001F4113"/>
    <w:rsid w:val="001F416F"/>
    <w:rsid w:val="001F4196"/>
    <w:rsid w:val="001F45A9"/>
    <w:rsid w:val="001F4723"/>
    <w:rsid w:val="001F4744"/>
    <w:rsid w:val="001F47BA"/>
    <w:rsid w:val="001F49F1"/>
    <w:rsid w:val="001F4BF0"/>
    <w:rsid w:val="001F4CEC"/>
    <w:rsid w:val="001F51E0"/>
    <w:rsid w:val="001F5666"/>
    <w:rsid w:val="001F56E2"/>
    <w:rsid w:val="001F5940"/>
    <w:rsid w:val="001F5BB2"/>
    <w:rsid w:val="001F6074"/>
    <w:rsid w:val="001F6124"/>
    <w:rsid w:val="001F6329"/>
    <w:rsid w:val="001F65EA"/>
    <w:rsid w:val="001F6AD5"/>
    <w:rsid w:val="001F6BE5"/>
    <w:rsid w:val="001F6DEC"/>
    <w:rsid w:val="001F70D7"/>
    <w:rsid w:val="001F729E"/>
    <w:rsid w:val="001F7339"/>
    <w:rsid w:val="001F771F"/>
    <w:rsid w:val="001F777E"/>
    <w:rsid w:val="001F78DA"/>
    <w:rsid w:val="001F7C7B"/>
    <w:rsid w:val="002001C3"/>
    <w:rsid w:val="002002F8"/>
    <w:rsid w:val="00200479"/>
    <w:rsid w:val="002004D2"/>
    <w:rsid w:val="002009DF"/>
    <w:rsid w:val="00200A2E"/>
    <w:rsid w:val="00200E4A"/>
    <w:rsid w:val="00201092"/>
    <w:rsid w:val="0020146F"/>
    <w:rsid w:val="0020147C"/>
    <w:rsid w:val="00201601"/>
    <w:rsid w:val="00201668"/>
    <w:rsid w:val="00201B32"/>
    <w:rsid w:val="00201BEF"/>
    <w:rsid w:val="00201C3E"/>
    <w:rsid w:val="00201D4F"/>
    <w:rsid w:val="002023B0"/>
    <w:rsid w:val="0020269C"/>
    <w:rsid w:val="0020279D"/>
    <w:rsid w:val="00202AC1"/>
    <w:rsid w:val="00202B6C"/>
    <w:rsid w:val="00202C31"/>
    <w:rsid w:val="00203032"/>
    <w:rsid w:val="00203149"/>
    <w:rsid w:val="0020399F"/>
    <w:rsid w:val="002039CA"/>
    <w:rsid w:val="00203DB3"/>
    <w:rsid w:val="002040D2"/>
    <w:rsid w:val="002041D2"/>
    <w:rsid w:val="002041FC"/>
    <w:rsid w:val="0020424E"/>
    <w:rsid w:val="002045FF"/>
    <w:rsid w:val="0020478F"/>
    <w:rsid w:val="00204D11"/>
    <w:rsid w:val="0020535B"/>
    <w:rsid w:val="0020539B"/>
    <w:rsid w:val="0020586F"/>
    <w:rsid w:val="002058D7"/>
    <w:rsid w:val="00205AD2"/>
    <w:rsid w:val="00205E21"/>
    <w:rsid w:val="00206B15"/>
    <w:rsid w:val="00206B2A"/>
    <w:rsid w:val="00206C73"/>
    <w:rsid w:val="00206D9C"/>
    <w:rsid w:val="00207655"/>
    <w:rsid w:val="002078BF"/>
    <w:rsid w:val="00207DD3"/>
    <w:rsid w:val="00207F7F"/>
    <w:rsid w:val="002101DF"/>
    <w:rsid w:val="00210531"/>
    <w:rsid w:val="00210575"/>
    <w:rsid w:val="002105A9"/>
    <w:rsid w:val="0021090D"/>
    <w:rsid w:val="00210B30"/>
    <w:rsid w:val="00210BAA"/>
    <w:rsid w:val="00210C8B"/>
    <w:rsid w:val="00210D63"/>
    <w:rsid w:val="00210EFB"/>
    <w:rsid w:val="00210F85"/>
    <w:rsid w:val="00211434"/>
    <w:rsid w:val="00211880"/>
    <w:rsid w:val="00211990"/>
    <w:rsid w:val="00211E3D"/>
    <w:rsid w:val="00212401"/>
    <w:rsid w:val="0021254C"/>
    <w:rsid w:val="0021261A"/>
    <w:rsid w:val="002126C8"/>
    <w:rsid w:val="002127A3"/>
    <w:rsid w:val="00212A0B"/>
    <w:rsid w:val="00212B1A"/>
    <w:rsid w:val="00212D6B"/>
    <w:rsid w:val="00212E8B"/>
    <w:rsid w:val="002130E4"/>
    <w:rsid w:val="002130EC"/>
    <w:rsid w:val="002132D6"/>
    <w:rsid w:val="002132F5"/>
    <w:rsid w:val="002133D6"/>
    <w:rsid w:val="00213720"/>
    <w:rsid w:val="0021376E"/>
    <w:rsid w:val="00213938"/>
    <w:rsid w:val="00213D2B"/>
    <w:rsid w:val="00213E7D"/>
    <w:rsid w:val="00214479"/>
    <w:rsid w:val="002145EA"/>
    <w:rsid w:val="00214613"/>
    <w:rsid w:val="002147BC"/>
    <w:rsid w:val="00214821"/>
    <w:rsid w:val="0021485E"/>
    <w:rsid w:val="0021486A"/>
    <w:rsid w:val="002149C9"/>
    <w:rsid w:val="00214AC6"/>
    <w:rsid w:val="00214C29"/>
    <w:rsid w:val="00214E78"/>
    <w:rsid w:val="0021522E"/>
    <w:rsid w:val="00215BC5"/>
    <w:rsid w:val="00215C63"/>
    <w:rsid w:val="00215E7D"/>
    <w:rsid w:val="002161D8"/>
    <w:rsid w:val="00216316"/>
    <w:rsid w:val="0021640C"/>
    <w:rsid w:val="00216D48"/>
    <w:rsid w:val="00216DE6"/>
    <w:rsid w:val="00216E31"/>
    <w:rsid w:val="00216F64"/>
    <w:rsid w:val="0021700F"/>
    <w:rsid w:val="0021702A"/>
    <w:rsid w:val="00217487"/>
    <w:rsid w:val="002174DD"/>
    <w:rsid w:val="00217741"/>
    <w:rsid w:val="0021780F"/>
    <w:rsid w:val="002178DA"/>
    <w:rsid w:val="00217AA6"/>
    <w:rsid w:val="00217B16"/>
    <w:rsid w:val="00217F56"/>
    <w:rsid w:val="00220345"/>
    <w:rsid w:val="002203E0"/>
    <w:rsid w:val="00220F85"/>
    <w:rsid w:val="00221070"/>
    <w:rsid w:val="00221127"/>
    <w:rsid w:val="002211A7"/>
    <w:rsid w:val="00221240"/>
    <w:rsid w:val="00221353"/>
    <w:rsid w:val="00221559"/>
    <w:rsid w:val="00221608"/>
    <w:rsid w:val="0022162A"/>
    <w:rsid w:val="00221649"/>
    <w:rsid w:val="0022203E"/>
    <w:rsid w:val="00222372"/>
    <w:rsid w:val="0022242C"/>
    <w:rsid w:val="002224FD"/>
    <w:rsid w:val="00222669"/>
    <w:rsid w:val="00222771"/>
    <w:rsid w:val="00222B31"/>
    <w:rsid w:val="00222C1F"/>
    <w:rsid w:val="00222CF7"/>
    <w:rsid w:val="00222FA6"/>
    <w:rsid w:val="00223087"/>
    <w:rsid w:val="002233BE"/>
    <w:rsid w:val="00223554"/>
    <w:rsid w:val="0022355E"/>
    <w:rsid w:val="00223960"/>
    <w:rsid w:val="00223CEE"/>
    <w:rsid w:val="00223D75"/>
    <w:rsid w:val="00223DC7"/>
    <w:rsid w:val="00223FB0"/>
    <w:rsid w:val="00223FD2"/>
    <w:rsid w:val="00224089"/>
    <w:rsid w:val="00224177"/>
    <w:rsid w:val="0022418A"/>
    <w:rsid w:val="002241FE"/>
    <w:rsid w:val="00224419"/>
    <w:rsid w:val="00224794"/>
    <w:rsid w:val="0022488C"/>
    <w:rsid w:val="00224917"/>
    <w:rsid w:val="002257BA"/>
    <w:rsid w:val="002257D3"/>
    <w:rsid w:val="0022588A"/>
    <w:rsid w:val="00225991"/>
    <w:rsid w:val="00225B8F"/>
    <w:rsid w:val="00225E33"/>
    <w:rsid w:val="002260EC"/>
    <w:rsid w:val="002262B8"/>
    <w:rsid w:val="0022645E"/>
    <w:rsid w:val="0022675B"/>
    <w:rsid w:val="00226811"/>
    <w:rsid w:val="00226A0B"/>
    <w:rsid w:val="002270FC"/>
    <w:rsid w:val="00227174"/>
    <w:rsid w:val="002271D8"/>
    <w:rsid w:val="002273DA"/>
    <w:rsid w:val="002278F4"/>
    <w:rsid w:val="00227959"/>
    <w:rsid w:val="0022798D"/>
    <w:rsid w:val="00227A11"/>
    <w:rsid w:val="00227CE3"/>
    <w:rsid w:val="00227D83"/>
    <w:rsid w:val="00230270"/>
    <w:rsid w:val="00230364"/>
    <w:rsid w:val="00230447"/>
    <w:rsid w:val="00230451"/>
    <w:rsid w:val="0023096A"/>
    <w:rsid w:val="00230AD1"/>
    <w:rsid w:val="00230F54"/>
    <w:rsid w:val="0023118A"/>
    <w:rsid w:val="002311D0"/>
    <w:rsid w:val="00231485"/>
    <w:rsid w:val="0023189A"/>
    <w:rsid w:val="002321CB"/>
    <w:rsid w:val="0023273A"/>
    <w:rsid w:val="0023280F"/>
    <w:rsid w:val="00232B5B"/>
    <w:rsid w:val="00232B73"/>
    <w:rsid w:val="00232C19"/>
    <w:rsid w:val="00232D9A"/>
    <w:rsid w:val="00232DCD"/>
    <w:rsid w:val="00232ED0"/>
    <w:rsid w:val="00233008"/>
    <w:rsid w:val="00233347"/>
    <w:rsid w:val="0023345B"/>
    <w:rsid w:val="00233498"/>
    <w:rsid w:val="002335EF"/>
    <w:rsid w:val="00233883"/>
    <w:rsid w:val="00233A68"/>
    <w:rsid w:val="00233B29"/>
    <w:rsid w:val="00233EB9"/>
    <w:rsid w:val="002341AD"/>
    <w:rsid w:val="002341FB"/>
    <w:rsid w:val="002343CB"/>
    <w:rsid w:val="002346AF"/>
    <w:rsid w:val="00234BF8"/>
    <w:rsid w:val="00234E2F"/>
    <w:rsid w:val="00235214"/>
    <w:rsid w:val="00235BFA"/>
    <w:rsid w:val="00235C09"/>
    <w:rsid w:val="00235D30"/>
    <w:rsid w:val="00236531"/>
    <w:rsid w:val="00236CF5"/>
    <w:rsid w:val="00236D80"/>
    <w:rsid w:val="00236DF1"/>
    <w:rsid w:val="002370F6"/>
    <w:rsid w:val="00237239"/>
    <w:rsid w:val="00237291"/>
    <w:rsid w:val="00237665"/>
    <w:rsid w:val="0023774C"/>
    <w:rsid w:val="002379C3"/>
    <w:rsid w:val="00237A85"/>
    <w:rsid w:val="00237B42"/>
    <w:rsid w:val="00237B43"/>
    <w:rsid w:val="0024029F"/>
    <w:rsid w:val="00240303"/>
    <w:rsid w:val="002403B3"/>
    <w:rsid w:val="00240709"/>
    <w:rsid w:val="00240751"/>
    <w:rsid w:val="00240769"/>
    <w:rsid w:val="00240918"/>
    <w:rsid w:val="00240959"/>
    <w:rsid w:val="00240C32"/>
    <w:rsid w:val="00240CDB"/>
    <w:rsid w:val="0024115E"/>
    <w:rsid w:val="002411FB"/>
    <w:rsid w:val="0024156A"/>
    <w:rsid w:val="00241771"/>
    <w:rsid w:val="00241DBA"/>
    <w:rsid w:val="00241F14"/>
    <w:rsid w:val="00241F34"/>
    <w:rsid w:val="002426F6"/>
    <w:rsid w:val="002426FE"/>
    <w:rsid w:val="00242822"/>
    <w:rsid w:val="0024296F"/>
    <w:rsid w:val="002429AA"/>
    <w:rsid w:val="00242ED9"/>
    <w:rsid w:val="00242FC4"/>
    <w:rsid w:val="002430CF"/>
    <w:rsid w:val="002430D6"/>
    <w:rsid w:val="002437AE"/>
    <w:rsid w:val="00243E22"/>
    <w:rsid w:val="00243E68"/>
    <w:rsid w:val="00243EC0"/>
    <w:rsid w:val="00243ECA"/>
    <w:rsid w:val="002442C8"/>
    <w:rsid w:val="00244355"/>
    <w:rsid w:val="0024446E"/>
    <w:rsid w:val="002444DA"/>
    <w:rsid w:val="00244578"/>
    <w:rsid w:val="00244C94"/>
    <w:rsid w:val="00244D65"/>
    <w:rsid w:val="00244F49"/>
    <w:rsid w:val="00245056"/>
    <w:rsid w:val="002455E1"/>
    <w:rsid w:val="0024589C"/>
    <w:rsid w:val="00246324"/>
    <w:rsid w:val="0024698D"/>
    <w:rsid w:val="0024699C"/>
    <w:rsid w:val="00246A33"/>
    <w:rsid w:val="00246E7F"/>
    <w:rsid w:val="00246ED0"/>
    <w:rsid w:val="002472D6"/>
    <w:rsid w:val="00247350"/>
    <w:rsid w:val="00247E09"/>
    <w:rsid w:val="00247E4E"/>
    <w:rsid w:val="00247F0B"/>
    <w:rsid w:val="0025056F"/>
    <w:rsid w:val="0025061A"/>
    <w:rsid w:val="00250F0E"/>
    <w:rsid w:val="002510FE"/>
    <w:rsid w:val="00251281"/>
    <w:rsid w:val="002513A6"/>
    <w:rsid w:val="00251413"/>
    <w:rsid w:val="00251594"/>
    <w:rsid w:val="002515E1"/>
    <w:rsid w:val="00251645"/>
    <w:rsid w:val="00251F05"/>
    <w:rsid w:val="002525EC"/>
    <w:rsid w:val="00252D15"/>
    <w:rsid w:val="00252D23"/>
    <w:rsid w:val="00252D26"/>
    <w:rsid w:val="00252DFA"/>
    <w:rsid w:val="0025321F"/>
    <w:rsid w:val="0025324E"/>
    <w:rsid w:val="00253274"/>
    <w:rsid w:val="002534A1"/>
    <w:rsid w:val="00253525"/>
    <w:rsid w:val="00253553"/>
    <w:rsid w:val="00253684"/>
    <w:rsid w:val="00253978"/>
    <w:rsid w:val="00253C2B"/>
    <w:rsid w:val="00253CC9"/>
    <w:rsid w:val="00253DFF"/>
    <w:rsid w:val="002543A2"/>
    <w:rsid w:val="002547EB"/>
    <w:rsid w:val="00254826"/>
    <w:rsid w:val="002548AB"/>
    <w:rsid w:val="002548E6"/>
    <w:rsid w:val="002549DC"/>
    <w:rsid w:val="00254D1A"/>
    <w:rsid w:val="00254EA9"/>
    <w:rsid w:val="002553D4"/>
    <w:rsid w:val="0025567B"/>
    <w:rsid w:val="0025571C"/>
    <w:rsid w:val="00255757"/>
    <w:rsid w:val="00255805"/>
    <w:rsid w:val="00255900"/>
    <w:rsid w:val="002559D3"/>
    <w:rsid w:val="00255E49"/>
    <w:rsid w:val="00255E58"/>
    <w:rsid w:val="00256583"/>
    <w:rsid w:val="0025664A"/>
    <w:rsid w:val="00256752"/>
    <w:rsid w:val="00256859"/>
    <w:rsid w:val="00256A47"/>
    <w:rsid w:val="00256B7F"/>
    <w:rsid w:val="00256C4F"/>
    <w:rsid w:val="00256CFC"/>
    <w:rsid w:val="00257192"/>
    <w:rsid w:val="00257315"/>
    <w:rsid w:val="0025733A"/>
    <w:rsid w:val="0025762D"/>
    <w:rsid w:val="0025783F"/>
    <w:rsid w:val="00257931"/>
    <w:rsid w:val="00257BD0"/>
    <w:rsid w:val="00257DA7"/>
    <w:rsid w:val="00257E01"/>
    <w:rsid w:val="002600B3"/>
    <w:rsid w:val="002600E9"/>
    <w:rsid w:val="00260A4A"/>
    <w:rsid w:val="00260A97"/>
    <w:rsid w:val="00260DDB"/>
    <w:rsid w:val="00261267"/>
    <w:rsid w:val="002612A8"/>
    <w:rsid w:val="00261369"/>
    <w:rsid w:val="00261496"/>
    <w:rsid w:val="002619B3"/>
    <w:rsid w:val="00261AAD"/>
    <w:rsid w:val="00261F36"/>
    <w:rsid w:val="00262118"/>
    <w:rsid w:val="002621BC"/>
    <w:rsid w:val="002626C2"/>
    <w:rsid w:val="0026270B"/>
    <w:rsid w:val="00262834"/>
    <w:rsid w:val="00262A27"/>
    <w:rsid w:val="00262E1B"/>
    <w:rsid w:val="00262FFA"/>
    <w:rsid w:val="0026317D"/>
    <w:rsid w:val="00263477"/>
    <w:rsid w:val="00263635"/>
    <w:rsid w:val="0026381B"/>
    <w:rsid w:val="002638DC"/>
    <w:rsid w:val="0026390C"/>
    <w:rsid w:val="00263AC8"/>
    <w:rsid w:val="00263E72"/>
    <w:rsid w:val="0026466D"/>
    <w:rsid w:val="0026490B"/>
    <w:rsid w:val="00264C5A"/>
    <w:rsid w:val="00264DAA"/>
    <w:rsid w:val="00264E3A"/>
    <w:rsid w:val="00264FC4"/>
    <w:rsid w:val="0026524B"/>
    <w:rsid w:val="00265415"/>
    <w:rsid w:val="002656F6"/>
    <w:rsid w:val="0026599C"/>
    <w:rsid w:val="00265EF9"/>
    <w:rsid w:val="00265F18"/>
    <w:rsid w:val="002661F3"/>
    <w:rsid w:val="002663C1"/>
    <w:rsid w:val="0026652E"/>
    <w:rsid w:val="00266A3A"/>
    <w:rsid w:val="00266D77"/>
    <w:rsid w:val="002670AA"/>
    <w:rsid w:val="00267214"/>
    <w:rsid w:val="0026729F"/>
    <w:rsid w:val="0026730E"/>
    <w:rsid w:val="00267351"/>
    <w:rsid w:val="002673F0"/>
    <w:rsid w:val="00267427"/>
    <w:rsid w:val="002675F8"/>
    <w:rsid w:val="002677D2"/>
    <w:rsid w:val="0027040C"/>
    <w:rsid w:val="002708C1"/>
    <w:rsid w:val="0027097A"/>
    <w:rsid w:val="00270CC9"/>
    <w:rsid w:val="00270F79"/>
    <w:rsid w:val="00270FBC"/>
    <w:rsid w:val="00270FD0"/>
    <w:rsid w:val="002713A2"/>
    <w:rsid w:val="00271481"/>
    <w:rsid w:val="002717EF"/>
    <w:rsid w:val="00271B40"/>
    <w:rsid w:val="00271D77"/>
    <w:rsid w:val="00271D7A"/>
    <w:rsid w:val="0027202F"/>
    <w:rsid w:val="00272122"/>
    <w:rsid w:val="00272258"/>
    <w:rsid w:val="0027267C"/>
    <w:rsid w:val="00272964"/>
    <w:rsid w:val="00272A4B"/>
    <w:rsid w:val="00272D8F"/>
    <w:rsid w:val="00272EA0"/>
    <w:rsid w:val="00272F65"/>
    <w:rsid w:val="00272FD2"/>
    <w:rsid w:val="0027339B"/>
    <w:rsid w:val="00273409"/>
    <w:rsid w:val="00273517"/>
    <w:rsid w:val="00273658"/>
    <w:rsid w:val="00273C8B"/>
    <w:rsid w:val="00273DA5"/>
    <w:rsid w:val="002740DF"/>
    <w:rsid w:val="0027427F"/>
    <w:rsid w:val="00274680"/>
    <w:rsid w:val="00274B89"/>
    <w:rsid w:val="00274E08"/>
    <w:rsid w:val="0027510F"/>
    <w:rsid w:val="002751B9"/>
    <w:rsid w:val="00275405"/>
    <w:rsid w:val="002754CE"/>
    <w:rsid w:val="0027575D"/>
    <w:rsid w:val="00275783"/>
    <w:rsid w:val="002758BA"/>
    <w:rsid w:val="00275FDC"/>
    <w:rsid w:val="002761A7"/>
    <w:rsid w:val="002763C2"/>
    <w:rsid w:val="002764B0"/>
    <w:rsid w:val="002765AD"/>
    <w:rsid w:val="002769FC"/>
    <w:rsid w:val="00276B23"/>
    <w:rsid w:val="00276CE0"/>
    <w:rsid w:val="00277195"/>
    <w:rsid w:val="00277352"/>
    <w:rsid w:val="0027739E"/>
    <w:rsid w:val="002773B7"/>
    <w:rsid w:val="0027749C"/>
    <w:rsid w:val="002777E7"/>
    <w:rsid w:val="0027791D"/>
    <w:rsid w:val="00277A68"/>
    <w:rsid w:val="00277ED0"/>
    <w:rsid w:val="002802A6"/>
    <w:rsid w:val="00280447"/>
    <w:rsid w:val="00280560"/>
    <w:rsid w:val="00280722"/>
    <w:rsid w:val="00280A97"/>
    <w:rsid w:val="00280BF3"/>
    <w:rsid w:val="00280CB1"/>
    <w:rsid w:val="00280FFB"/>
    <w:rsid w:val="00281125"/>
    <w:rsid w:val="002811B8"/>
    <w:rsid w:val="0028130C"/>
    <w:rsid w:val="00281460"/>
    <w:rsid w:val="00281656"/>
    <w:rsid w:val="002818EC"/>
    <w:rsid w:val="002819FD"/>
    <w:rsid w:val="00281A83"/>
    <w:rsid w:val="00281C21"/>
    <w:rsid w:val="00281CCE"/>
    <w:rsid w:val="00281D4F"/>
    <w:rsid w:val="00281D73"/>
    <w:rsid w:val="00282171"/>
    <w:rsid w:val="00282357"/>
    <w:rsid w:val="00282655"/>
    <w:rsid w:val="00282AB5"/>
    <w:rsid w:val="00282AE6"/>
    <w:rsid w:val="00282B2D"/>
    <w:rsid w:val="00282B31"/>
    <w:rsid w:val="00282BCF"/>
    <w:rsid w:val="00282CAD"/>
    <w:rsid w:val="002832C6"/>
    <w:rsid w:val="0028344E"/>
    <w:rsid w:val="002834AA"/>
    <w:rsid w:val="00283615"/>
    <w:rsid w:val="002836FC"/>
    <w:rsid w:val="002837F6"/>
    <w:rsid w:val="00283999"/>
    <w:rsid w:val="00283A61"/>
    <w:rsid w:val="0028404A"/>
    <w:rsid w:val="0028428D"/>
    <w:rsid w:val="002843E3"/>
    <w:rsid w:val="00284994"/>
    <w:rsid w:val="00284B04"/>
    <w:rsid w:val="00284EC2"/>
    <w:rsid w:val="00285338"/>
    <w:rsid w:val="0028550A"/>
    <w:rsid w:val="00285652"/>
    <w:rsid w:val="00285804"/>
    <w:rsid w:val="00285995"/>
    <w:rsid w:val="00285A14"/>
    <w:rsid w:val="00285B49"/>
    <w:rsid w:val="00285E39"/>
    <w:rsid w:val="00285F69"/>
    <w:rsid w:val="002865A4"/>
    <w:rsid w:val="002866FC"/>
    <w:rsid w:val="0028673B"/>
    <w:rsid w:val="0028696B"/>
    <w:rsid w:val="00286CAE"/>
    <w:rsid w:val="00286F72"/>
    <w:rsid w:val="00286FF5"/>
    <w:rsid w:val="00287115"/>
    <w:rsid w:val="00287286"/>
    <w:rsid w:val="00287A0D"/>
    <w:rsid w:val="00287CA9"/>
    <w:rsid w:val="00287DC6"/>
    <w:rsid w:val="00287E61"/>
    <w:rsid w:val="00290256"/>
    <w:rsid w:val="002902A2"/>
    <w:rsid w:val="0029031D"/>
    <w:rsid w:val="00290328"/>
    <w:rsid w:val="00290559"/>
    <w:rsid w:val="002908DE"/>
    <w:rsid w:val="00290C85"/>
    <w:rsid w:val="00291037"/>
    <w:rsid w:val="0029104E"/>
    <w:rsid w:val="0029196D"/>
    <w:rsid w:val="00291AB2"/>
    <w:rsid w:val="00291C78"/>
    <w:rsid w:val="00291D97"/>
    <w:rsid w:val="00292388"/>
    <w:rsid w:val="00292813"/>
    <w:rsid w:val="00292863"/>
    <w:rsid w:val="002928D9"/>
    <w:rsid w:val="00292C27"/>
    <w:rsid w:val="00292D82"/>
    <w:rsid w:val="0029337E"/>
    <w:rsid w:val="002933FB"/>
    <w:rsid w:val="0029350B"/>
    <w:rsid w:val="0029360F"/>
    <w:rsid w:val="0029364F"/>
    <w:rsid w:val="00293C8F"/>
    <w:rsid w:val="00293CF8"/>
    <w:rsid w:val="002941DA"/>
    <w:rsid w:val="0029460B"/>
    <w:rsid w:val="002951B6"/>
    <w:rsid w:val="0029526E"/>
    <w:rsid w:val="002952D2"/>
    <w:rsid w:val="002953AA"/>
    <w:rsid w:val="00295402"/>
    <w:rsid w:val="002961BE"/>
    <w:rsid w:val="002963F9"/>
    <w:rsid w:val="00296545"/>
    <w:rsid w:val="00296578"/>
    <w:rsid w:val="00296614"/>
    <w:rsid w:val="002966AE"/>
    <w:rsid w:val="00296803"/>
    <w:rsid w:val="00296915"/>
    <w:rsid w:val="00296AA1"/>
    <w:rsid w:val="00296AA8"/>
    <w:rsid w:val="00296B07"/>
    <w:rsid w:val="00296FB8"/>
    <w:rsid w:val="002970CB"/>
    <w:rsid w:val="00297797"/>
    <w:rsid w:val="00297A67"/>
    <w:rsid w:val="00297AC0"/>
    <w:rsid w:val="00297DB7"/>
    <w:rsid w:val="002A04B9"/>
    <w:rsid w:val="002A0D53"/>
    <w:rsid w:val="002A123F"/>
    <w:rsid w:val="002A137A"/>
    <w:rsid w:val="002A1801"/>
    <w:rsid w:val="002A1896"/>
    <w:rsid w:val="002A1A86"/>
    <w:rsid w:val="002A1AB9"/>
    <w:rsid w:val="002A1D93"/>
    <w:rsid w:val="002A1E11"/>
    <w:rsid w:val="002A1EB1"/>
    <w:rsid w:val="002A23EB"/>
    <w:rsid w:val="002A242A"/>
    <w:rsid w:val="002A2436"/>
    <w:rsid w:val="002A24E1"/>
    <w:rsid w:val="002A2581"/>
    <w:rsid w:val="002A2A59"/>
    <w:rsid w:val="002A2AB9"/>
    <w:rsid w:val="002A2CCA"/>
    <w:rsid w:val="002A3331"/>
    <w:rsid w:val="002A3799"/>
    <w:rsid w:val="002A3B6D"/>
    <w:rsid w:val="002A3FC7"/>
    <w:rsid w:val="002A40D6"/>
    <w:rsid w:val="002A4135"/>
    <w:rsid w:val="002A422B"/>
    <w:rsid w:val="002A42F3"/>
    <w:rsid w:val="002A4309"/>
    <w:rsid w:val="002A431F"/>
    <w:rsid w:val="002A4363"/>
    <w:rsid w:val="002A4699"/>
    <w:rsid w:val="002A49B9"/>
    <w:rsid w:val="002A4AE0"/>
    <w:rsid w:val="002A4F86"/>
    <w:rsid w:val="002A520E"/>
    <w:rsid w:val="002A5486"/>
    <w:rsid w:val="002A5666"/>
    <w:rsid w:val="002A5CBF"/>
    <w:rsid w:val="002A60C2"/>
    <w:rsid w:val="002A6457"/>
    <w:rsid w:val="002A6602"/>
    <w:rsid w:val="002A661B"/>
    <w:rsid w:val="002A67AA"/>
    <w:rsid w:val="002A67FE"/>
    <w:rsid w:val="002A6DEA"/>
    <w:rsid w:val="002A7294"/>
    <w:rsid w:val="002A786A"/>
    <w:rsid w:val="002A7B15"/>
    <w:rsid w:val="002A7E9D"/>
    <w:rsid w:val="002B0153"/>
    <w:rsid w:val="002B01FC"/>
    <w:rsid w:val="002B053F"/>
    <w:rsid w:val="002B05D9"/>
    <w:rsid w:val="002B0849"/>
    <w:rsid w:val="002B0A39"/>
    <w:rsid w:val="002B0B1D"/>
    <w:rsid w:val="002B0EC0"/>
    <w:rsid w:val="002B1074"/>
    <w:rsid w:val="002B120C"/>
    <w:rsid w:val="002B125F"/>
    <w:rsid w:val="002B13CD"/>
    <w:rsid w:val="002B14BF"/>
    <w:rsid w:val="002B173D"/>
    <w:rsid w:val="002B17AD"/>
    <w:rsid w:val="002B1CDA"/>
    <w:rsid w:val="002B284D"/>
    <w:rsid w:val="002B2945"/>
    <w:rsid w:val="002B2A70"/>
    <w:rsid w:val="002B2D7E"/>
    <w:rsid w:val="002B30AE"/>
    <w:rsid w:val="002B34E1"/>
    <w:rsid w:val="002B3612"/>
    <w:rsid w:val="002B36E9"/>
    <w:rsid w:val="002B377F"/>
    <w:rsid w:val="002B384A"/>
    <w:rsid w:val="002B386E"/>
    <w:rsid w:val="002B3DAF"/>
    <w:rsid w:val="002B3ECA"/>
    <w:rsid w:val="002B41DE"/>
    <w:rsid w:val="002B47CC"/>
    <w:rsid w:val="002B4A95"/>
    <w:rsid w:val="002B4E29"/>
    <w:rsid w:val="002B4EA0"/>
    <w:rsid w:val="002B517A"/>
    <w:rsid w:val="002B5260"/>
    <w:rsid w:val="002B526B"/>
    <w:rsid w:val="002B5367"/>
    <w:rsid w:val="002B556D"/>
    <w:rsid w:val="002B594E"/>
    <w:rsid w:val="002B5AFE"/>
    <w:rsid w:val="002B6234"/>
    <w:rsid w:val="002B65D1"/>
    <w:rsid w:val="002B680F"/>
    <w:rsid w:val="002B6BD2"/>
    <w:rsid w:val="002B6EE7"/>
    <w:rsid w:val="002B7BAB"/>
    <w:rsid w:val="002B7DB6"/>
    <w:rsid w:val="002B7F05"/>
    <w:rsid w:val="002C008A"/>
    <w:rsid w:val="002C01FA"/>
    <w:rsid w:val="002C04C8"/>
    <w:rsid w:val="002C05E7"/>
    <w:rsid w:val="002C09F4"/>
    <w:rsid w:val="002C0DA9"/>
    <w:rsid w:val="002C1234"/>
    <w:rsid w:val="002C162B"/>
    <w:rsid w:val="002C1722"/>
    <w:rsid w:val="002C1995"/>
    <w:rsid w:val="002C2366"/>
    <w:rsid w:val="002C237C"/>
    <w:rsid w:val="002C23D4"/>
    <w:rsid w:val="002C249D"/>
    <w:rsid w:val="002C24C0"/>
    <w:rsid w:val="002C270B"/>
    <w:rsid w:val="002C271B"/>
    <w:rsid w:val="002C29F7"/>
    <w:rsid w:val="002C2C3C"/>
    <w:rsid w:val="002C2D77"/>
    <w:rsid w:val="002C32D0"/>
    <w:rsid w:val="002C34EB"/>
    <w:rsid w:val="002C3783"/>
    <w:rsid w:val="002C3850"/>
    <w:rsid w:val="002C3D8A"/>
    <w:rsid w:val="002C3E64"/>
    <w:rsid w:val="002C3F1F"/>
    <w:rsid w:val="002C3F2B"/>
    <w:rsid w:val="002C468A"/>
    <w:rsid w:val="002C4AD8"/>
    <w:rsid w:val="002C4B17"/>
    <w:rsid w:val="002C4C09"/>
    <w:rsid w:val="002C4E63"/>
    <w:rsid w:val="002C4E8C"/>
    <w:rsid w:val="002C4F33"/>
    <w:rsid w:val="002C5249"/>
    <w:rsid w:val="002C52FE"/>
    <w:rsid w:val="002C53DC"/>
    <w:rsid w:val="002C561A"/>
    <w:rsid w:val="002C5833"/>
    <w:rsid w:val="002C58E4"/>
    <w:rsid w:val="002C599B"/>
    <w:rsid w:val="002C5BCE"/>
    <w:rsid w:val="002C5C42"/>
    <w:rsid w:val="002C5E87"/>
    <w:rsid w:val="002C5EE4"/>
    <w:rsid w:val="002C61FE"/>
    <w:rsid w:val="002C6549"/>
    <w:rsid w:val="002C6995"/>
    <w:rsid w:val="002C6ABD"/>
    <w:rsid w:val="002C6CB1"/>
    <w:rsid w:val="002C6E74"/>
    <w:rsid w:val="002C6F2C"/>
    <w:rsid w:val="002C7004"/>
    <w:rsid w:val="002C71C3"/>
    <w:rsid w:val="002C76BD"/>
    <w:rsid w:val="002C796E"/>
    <w:rsid w:val="002C79E8"/>
    <w:rsid w:val="002C7BAA"/>
    <w:rsid w:val="002C7D4D"/>
    <w:rsid w:val="002C7F4E"/>
    <w:rsid w:val="002D00F2"/>
    <w:rsid w:val="002D027A"/>
    <w:rsid w:val="002D05C1"/>
    <w:rsid w:val="002D0681"/>
    <w:rsid w:val="002D0812"/>
    <w:rsid w:val="002D08EE"/>
    <w:rsid w:val="002D0B6C"/>
    <w:rsid w:val="002D0C22"/>
    <w:rsid w:val="002D12C0"/>
    <w:rsid w:val="002D1457"/>
    <w:rsid w:val="002D1641"/>
    <w:rsid w:val="002D178D"/>
    <w:rsid w:val="002D1841"/>
    <w:rsid w:val="002D18C5"/>
    <w:rsid w:val="002D1C02"/>
    <w:rsid w:val="002D1C20"/>
    <w:rsid w:val="002D1D51"/>
    <w:rsid w:val="002D1E3D"/>
    <w:rsid w:val="002D2054"/>
    <w:rsid w:val="002D2061"/>
    <w:rsid w:val="002D24E2"/>
    <w:rsid w:val="002D256B"/>
    <w:rsid w:val="002D2719"/>
    <w:rsid w:val="002D2727"/>
    <w:rsid w:val="002D2C17"/>
    <w:rsid w:val="002D2F6E"/>
    <w:rsid w:val="002D32A9"/>
    <w:rsid w:val="002D350A"/>
    <w:rsid w:val="002D35AA"/>
    <w:rsid w:val="002D3824"/>
    <w:rsid w:val="002D3909"/>
    <w:rsid w:val="002D4057"/>
    <w:rsid w:val="002D40DA"/>
    <w:rsid w:val="002D40EA"/>
    <w:rsid w:val="002D4109"/>
    <w:rsid w:val="002D4289"/>
    <w:rsid w:val="002D4587"/>
    <w:rsid w:val="002D488A"/>
    <w:rsid w:val="002D49C0"/>
    <w:rsid w:val="002D49EA"/>
    <w:rsid w:val="002D4B6B"/>
    <w:rsid w:val="002D4CC6"/>
    <w:rsid w:val="002D5B12"/>
    <w:rsid w:val="002D5B51"/>
    <w:rsid w:val="002D5BDF"/>
    <w:rsid w:val="002D5CA8"/>
    <w:rsid w:val="002D602B"/>
    <w:rsid w:val="002D633F"/>
    <w:rsid w:val="002D65FE"/>
    <w:rsid w:val="002D69BA"/>
    <w:rsid w:val="002D6AF5"/>
    <w:rsid w:val="002D6C33"/>
    <w:rsid w:val="002D6F57"/>
    <w:rsid w:val="002D6F79"/>
    <w:rsid w:val="002D6FC9"/>
    <w:rsid w:val="002D6FDF"/>
    <w:rsid w:val="002D70B4"/>
    <w:rsid w:val="002D71DD"/>
    <w:rsid w:val="002D751E"/>
    <w:rsid w:val="002D7553"/>
    <w:rsid w:val="002D766E"/>
    <w:rsid w:val="002D7CAE"/>
    <w:rsid w:val="002D7DBE"/>
    <w:rsid w:val="002D7DD1"/>
    <w:rsid w:val="002D7EED"/>
    <w:rsid w:val="002E01BB"/>
    <w:rsid w:val="002E0382"/>
    <w:rsid w:val="002E0535"/>
    <w:rsid w:val="002E079B"/>
    <w:rsid w:val="002E0F91"/>
    <w:rsid w:val="002E139C"/>
    <w:rsid w:val="002E14D5"/>
    <w:rsid w:val="002E1696"/>
    <w:rsid w:val="002E1816"/>
    <w:rsid w:val="002E1A71"/>
    <w:rsid w:val="002E1AC9"/>
    <w:rsid w:val="002E1C48"/>
    <w:rsid w:val="002E2189"/>
    <w:rsid w:val="002E2206"/>
    <w:rsid w:val="002E25D1"/>
    <w:rsid w:val="002E2833"/>
    <w:rsid w:val="002E29DE"/>
    <w:rsid w:val="002E2A74"/>
    <w:rsid w:val="002E2D84"/>
    <w:rsid w:val="002E3172"/>
    <w:rsid w:val="002E319F"/>
    <w:rsid w:val="002E3801"/>
    <w:rsid w:val="002E387C"/>
    <w:rsid w:val="002E3D87"/>
    <w:rsid w:val="002E3D9E"/>
    <w:rsid w:val="002E41F9"/>
    <w:rsid w:val="002E43E5"/>
    <w:rsid w:val="002E43FE"/>
    <w:rsid w:val="002E48EB"/>
    <w:rsid w:val="002E495E"/>
    <w:rsid w:val="002E4A05"/>
    <w:rsid w:val="002E4B0F"/>
    <w:rsid w:val="002E4D90"/>
    <w:rsid w:val="002E4E18"/>
    <w:rsid w:val="002E4F20"/>
    <w:rsid w:val="002E4FB7"/>
    <w:rsid w:val="002E5157"/>
    <w:rsid w:val="002E529A"/>
    <w:rsid w:val="002E5649"/>
    <w:rsid w:val="002E596A"/>
    <w:rsid w:val="002E5AF4"/>
    <w:rsid w:val="002E5ED8"/>
    <w:rsid w:val="002E5F82"/>
    <w:rsid w:val="002E5FD7"/>
    <w:rsid w:val="002E649E"/>
    <w:rsid w:val="002E6630"/>
    <w:rsid w:val="002E676A"/>
    <w:rsid w:val="002E6B25"/>
    <w:rsid w:val="002E6BD4"/>
    <w:rsid w:val="002E7018"/>
    <w:rsid w:val="002E7402"/>
    <w:rsid w:val="002E7449"/>
    <w:rsid w:val="002E747D"/>
    <w:rsid w:val="002E7850"/>
    <w:rsid w:val="002E799F"/>
    <w:rsid w:val="002E7ABA"/>
    <w:rsid w:val="002F0018"/>
    <w:rsid w:val="002F01CA"/>
    <w:rsid w:val="002F033C"/>
    <w:rsid w:val="002F06D2"/>
    <w:rsid w:val="002F0743"/>
    <w:rsid w:val="002F109D"/>
    <w:rsid w:val="002F127E"/>
    <w:rsid w:val="002F14AA"/>
    <w:rsid w:val="002F14BA"/>
    <w:rsid w:val="002F1A29"/>
    <w:rsid w:val="002F1EC4"/>
    <w:rsid w:val="002F22F6"/>
    <w:rsid w:val="002F2610"/>
    <w:rsid w:val="002F281A"/>
    <w:rsid w:val="002F2E3A"/>
    <w:rsid w:val="002F30C1"/>
    <w:rsid w:val="002F352A"/>
    <w:rsid w:val="002F3550"/>
    <w:rsid w:val="002F39DB"/>
    <w:rsid w:val="002F3BD6"/>
    <w:rsid w:val="002F3CAB"/>
    <w:rsid w:val="002F4461"/>
    <w:rsid w:val="002F49D0"/>
    <w:rsid w:val="002F4BAC"/>
    <w:rsid w:val="002F4C68"/>
    <w:rsid w:val="002F4D41"/>
    <w:rsid w:val="002F50CC"/>
    <w:rsid w:val="002F50DE"/>
    <w:rsid w:val="002F54BC"/>
    <w:rsid w:val="002F5B64"/>
    <w:rsid w:val="002F5E4C"/>
    <w:rsid w:val="002F6161"/>
    <w:rsid w:val="002F689C"/>
    <w:rsid w:val="002F7371"/>
    <w:rsid w:val="002F73F1"/>
    <w:rsid w:val="002F7672"/>
    <w:rsid w:val="002F77CA"/>
    <w:rsid w:val="002F77D8"/>
    <w:rsid w:val="002F790E"/>
    <w:rsid w:val="002F794D"/>
    <w:rsid w:val="00300450"/>
    <w:rsid w:val="003004C9"/>
    <w:rsid w:val="003005AD"/>
    <w:rsid w:val="003007C0"/>
    <w:rsid w:val="00301155"/>
    <w:rsid w:val="003012EF"/>
    <w:rsid w:val="00301525"/>
    <w:rsid w:val="00301824"/>
    <w:rsid w:val="00301B41"/>
    <w:rsid w:val="00301C1E"/>
    <w:rsid w:val="00301D78"/>
    <w:rsid w:val="00302AB4"/>
    <w:rsid w:val="00302B30"/>
    <w:rsid w:val="00302BA1"/>
    <w:rsid w:val="00302BA6"/>
    <w:rsid w:val="00302C1D"/>
    <w:rsid w:val="00302DF4"/>
    <w:rsid w:val="00302EB4"/>
    <w:rsid w:val="003032E6"/>
    <w:rsid w:val="003033D1"/>
    <w:rsid w:val="00303512"/>
    <w:rsid w:val="0030356F"/>
    <w:rsid w:val="003036A4"/>
    <w:rsid w:val="003038FC"/>
    <w:rsid w:val="00303A84"/>
    <w:rsid w:val="00303D9B"/>
    <w:rsid w:val="00303F8F"/>
    <w:rsid w:val="00304016"/>
    <w:rsid w:val="00304124"/>
    <w:rsid w:val="003049FE"/>
    <w:rsid w:val="00304D1E"/>
    <w:rsid w:val="00304D24"/>
    <w:rsid w:val="00304E82"/>
    <w:rsid w:val="0030528A"/>
    <w:rsid w:val="00305471"/>
    <w:rsid w:val="00305812"/>
    <w:rsid w:val="003059F1"/>
    <w:rsid w:val="00305C94"/>
    <w:rsid w:val="00305DE6"/>
    <w:rsid w:val="00305F64"/>
    <w:rsid w:val="00306337"/>
    <w:rsid w:val="0030654A"/>
    <w:rsid w:val="0030661E"/>
    <w:rsid w:val="00306744"/>
    <w:rsid w:val="0030685E"/>
    <w:rsid w:val="00306884"/>
    <w:rsid w:val="003069CF"/>
    <w:rsid w:val="00306D88"/>
    <w:rsid w:val="00306EDD"/>
    <w:rsid w:val="00306F6D"/>
    <w:rsid w:val="00307176"/>
    <w:rsid w:val="00307382"/>
    <w:rsid w:val="00307460"/>
    <w:rsid w:val="00307898"/>
    <w:rsid w:val="00307B21"/>
    <w:rsid w:val="00307BBD"/>
    <w:rsid w:val="00307DFE"/>
    <w:rsid w:val="00307E3B"/>
    <w:rsid w:val="00307E7E"/>
    <w:rsid w:val="0031007E"/>
    <w:rsid w:val="003101A1"/>
    <w:rsid w:val="00310214"/>
    <w:rsid w:val="00310256"/>
    <w:rsid w:val="003105FF"/>
    <w:rsid w:val="0031063A"/>
    <w:rsid w:val="003109A5"/>
    <w:rsid w:val="003110CF"/>
    <w:rsid w:val="00311396"/>
    <w:rsid w:val="00311A6A"/>
    <w:rsid w:val="00311C57"/>
    <w:rsid w:val="00311CBB"/>
    <w:rsid w:val="00311F3A"/>
    <w:rsid w:val="00312248"/>
    <w:rsid w:val="003124BD"/>
    <w:rsid w:val="0031258C"/>
    <w:rsid w:val="003126BD"/>
    <w:rsid w:val="00312839"/>
    <w:rsid w:val="00312868"/>
    <w:rsid w:val="00312B72"/>
    <w:rsid w:val="00312C77"/>
    <w:rsid w:val="0031315A"/>
    <w:rsid w:val="003134DB"/>
    <w:rsid w:val="003134EC"/>
    <w:rsid w:val="003138BC"/>
    <w:rsid w:val="00313CF2"/>
    <w:rsid w:val="00313D5B"/>
    <w:rsid w:val="00313E5D"/>
    <w:rsid w:val="003142F0"/>
    <w:rsid w:val="00314424"/>
    <w:rsid w:val="00314469"/>
    <w:rsid w:val="0031467A"/>
    <w:rsid w:val="00314832"/>
    <w:rsid w:val="00314A8A"/>
    <w:rsid w:val="00314BDB"/>
    <w:rsid w:val="00314E97"/>
    <w:rsid w:val="00314F9C"/>
    <w:rsid w:val="003150B7"/>
    <w:rsid w:val="00315131"/>
    <w:rsid w:val="00315462"/>
    <w:rsid w:val="0031546D"/>
    <w:rsid w:val="00315890"/>
    <w:rsid w:val="003159BF"/>
    <w:rsid w:val="003159F8"/>
    <w:rsid w:val="00315AB7"/>
    <w:rsid w:val="00315B50"/>
    <w:rsid w:val="00315BB5"/>
    <w:rsid w:val="00315D4B"/>
    <w:rsid w:val="00315F02"/>
    <w:rsid w:val="003161EB"/>
    <w:rsid w:val="003162B6"/>
    <w:rsid w:val="003165AA"/>
    <w:rsid w:val="003167BA"/>
    <w:rsid w:val="00316954"/>
    <w:rsid w:val="0031698A"/>
    <w:rsid w:val="0031739F"/>
    <w:rsid w:val="003173F8"/>
    <w:rsid w:val="003177C2"/>
    <w:rsid w:val="00317F4F"/>
    <w:rsid w:val="00317FF6"/>
    <w:rsid w:val="00320248"/>
    <w:rsid w:val="003203FC"/>
    <w:rsid w:val="00320544"/>
    <w:rsid w:val="003207D9"/>
    <w:rsid w:val="003210C8"/>
    <w:rsid w:val="00321669"/>
    <w:rsid w:val="003216FF"/>
    <w:rsid w:val="00321A6A"/>
    <w:rsid w:val="00321CAC"/>
    <w:rsid w:val="00321D00"/>
    <w:rsid w:val="00321E60"/>
    <w:rsid w:val="00322047"/>
    <w:rsid w:val="003221FC"/>
    <w:rsid w:val="00322752"/>
    <w:rsid w:val="0032281F"/>
    <w:rsid w:val="00322857"/>
    <w:rsid w:val="003228B8"/>
    <w:rsid w:val="00322C10"/>
    <w:rsid w:val="00322DE4"/>
    <w:rsid w:val="00322E76"/>
    <w:rsid w:val="00322EE8"/>
    <w:rsid w:val="00323890"/>
    <w:rsid w:val="00323905"/>
    <w:rsid w:val="003240A6"/>
    <w:rsid w:val="003240FF"/>
    <w:rsid w:val="00324378"/>
    <w:rsid w:val="003245E7"/>
    <w:rsid w:val="003249AA"/>
    <w:rsid w:val="00324B49"/>
    <w:rsid w:val="00324BC4"/>
    <w:rsid w:val="00324ED7"/>
    <w:rsid w:val="00325302"/>
    <w:rsid w:val="003253C1"/>
    <w:rsid w:val="003254AE"/>
    <w:rsid w:val="00325665"/>
    <w:rsid w:val="003258FD"/>
    <w:rsid w:val="00325AF1"/>
    <w:rsid w:val="00325B07"/>
    <w:rsid w:val="00325D57"/>
    <w:rsid w:val="003263C1"/>
    <w:rsid w:val="00326444"/>
    <w:rsid w:val="003265EA"/>
    <w:rsid w:val="003269CB"/>
    <w:rsid w:val="00326A6E"/>
    <w:rsid w:val="00326B19"/>
    <w:rsid w:val="00326B54"/>
    <w:rsid w:val="00326CDE"/>
    <w:rsid w:val="00326DA4"/>
    <w:rsid w:val="00326F17"/>
    <w:rsid w:val="00327491"/>
    <w:rsid w:val="0032779E"/>
    <w:rsid w:val="003277CF"/>
    <w:rsid w:val="00327CBD"/>
    <w:rsid w:val="00327F47"/>
    <w:rsid w:val="0033006C"/>
    <w:rsid w:val="003300AA"/>
    <w:rsid w:val="003302B3"/>
    <w:rsid w:val="0033070F"/>
    <w:rsid w:val="0033081A"/>
    <w:rsid w:val="0033099E"/>
    <w:rsid w:val="00330BCB"/>
    <w:rsid w:val="00330CA3"/>
    <w:rsid w:val="00330D6A"/>
    <w:rsid w:val="00330E46"/>
    <w:rsid w:val="00330F1D"/>
    <w:rsid w:val="00331167"/>
    <w:rsid w:val="0033122C"/>
    <w:rsid w:val="003312E0"/>
    <w:rsid w:val="00331511"/>
    <w:rsid w:val="0033191B"/>
    <w:rsid w:val="00331A0C"/>
    <w:rsid w:val="00331D7D"/>
    <w:rsid w:val="00331EF2"/>
    <w:rsid w:val="003320F0"/>
    <w:rsid w:val="00332261"/>
    <w:rsid w:val="00332709"/>
    <w:rsid w:val="00332713"/>
    <w:rsid w:val="003328A9"/>
    <w:rsid w:val="00332D5D"/>
    <w:rsid w:val="00332E2E"/>
    <w:rsid w:val="00332F01"/>
    <w:rsid w:val="003330F8"/>
    <w:rsid w:val="0033341F"/>
    <w:rsid w:val="003335D6"/>
    <w:rsid w:val="00333714"/>
    <w:rsid w:val="003337B8"/>
    <w:rsid w:val="00333BD9"/>
    <w:rsid w:val="00333C7A"/>
    <w:rsid w:val="003342E2"/>
    <w:rsid w:val="003343D4"/>
    <w:rsid w:val="0033462A"/>
    <w:rsid w:val="003346EB"/>
    <w:rsid w:val="0033478B"/>
    <w:rsid w:val="00334925"/>
    <w:rsid w:val="00334A70"/>
    <w:rsid w:val="00334F71"/>
    <w:rsid w:val="003353F0"/>
    <w:rsid w:val="003354B6"/>
    <w:rsid w:val="00335612"/>
    <w:rsid w:val="00335678"/>
    <w:rsid w:val="003357A5"/>
    <w:rsid w:val="00335CBD"/>
    <w:rsid w:val="003362B2"/>
    <w:rsid w:val="003369AB"/>
    <w:rsid w:val="00336A99"/>
    <w:rsid w:val="00336C23"/>
    <w:rsid w:val="00336E46"/>
    <w:rsid w:val="0033722B"/>
    <w:rsid w:val="00337291"/>
    <w:rsid w:val="003376DA"/>
    <w:rsid w:val="00337854"/>
    <w:rsid w:val="003378ED"/>
    <w:rsid w:val="003379D1"/>
    <w:rsid w:val="00337CF3"/>
    <w:rsid w:val="00337E2D"/>
    <w:rsid w:val="00337EC6"/>
    <w:rsid w:val="00337FA9"/>
    <w:rsid w:val="003402F3"/>
    <w:rsid w:val="0034031C"/>
    <w:rsid w:val="0034054F"/>
    <w:rsid w:val="00340685"/>
    <w:rsid w:val="00340702"/>
    <w:rsid w:val="0034078D"/>
    <w:rsid w:val="00340DE8"/>
    <w:rsid w:val="00340DFF"/>
    <w:rsid w:val="00340F69"/>
    <w:rsid w:val="00340F97"/>
    <w:rsid w:val="003415CD"/>
    <w:rsid w:val="0034174F"/>
    <w:rsid w:val="003417B2"/>
    <w:rsid w:val="00341D15"/>
    <w:rsid w:val="0034211A"/>
    <w:rsid w:val="00342637"/>
    <w:rsid w:val="00342701"/>
    <w:rsid w:val="00342872"/>
    <w:rsid w:val="00343136"/>
    <w:rsid w:val="003433C7"/>
    <w:rsid w:val="0034348C"/>
    <w:rsid w:val="003439D3"/>
    <w:rsid w:val="00343A37"/>
    <w:rsid w:val="00343B34"/>
    <w:rsid w:val="003445A2"/>
    <w:rsid w:val="0034494B"/>
    <w:rsid w:val="003449DE"/>
    <w:rsid w:val="00344C2C"/>
    <w:rsid w:val="00344E18"/>
    <w:rsid w:val="003451F8"/>
    <w:rsid w:val="0034523C"/>
    <w:rsid w:val="00345598"/>
    <w:rsid w:val="003455DA"/>
    <w:rsid w:val="003458B1"/>
    <w:rsid w:val="003458B2"/>
    <w:rsid w:val="003459B9"/>
    <w:rsid w:val="003459DE"/>
    <w:rsid w:val="00345AF0"/>
    <w:rsid w:val="00345D47"/>
    <w:rsid w:val="00345D75"/>
    <w:rsid w:val="00345E2D"/>
    <w:rsid w:val="00346238"/>
    <w:rsid w:val="00346269"/>
    <w:rsid w:val="003469FF"/>
    <w:rsid w:val="00346FB3"/>
    <w:rsid w:val="003470C6"/>
    <w:rsid w:val="003471D4"/>
    <w:rsid w:val="00347338"/>
    <w:rsid w:val="00347681"/>
    <w:rsid w:val="003477FB"/>
    <w:rsid w:val="00347A02"/>
    <w:rsid w:val="00347A9F"/>
    <w:rsid w:val="00347D3F"/>
    <w:rsid w:val="00347D49"/>
    <w:rsid w:val="00347E15"/>
    <w:rsid w:val="00347E1C"/>
    <w:rsid w:val="0035007D"/>
    <w:rsid w:val="003500E2"/>
    <w:rsid w:val="003504B3"/>
    <w:rsid w:val="00350531"/>
    <w:rsid w:val="00350986"/>
    <w:rsid w:val="00350A9E"/>
    <w:rsid w:val="00350B68"/>
    <w:rsid w:val="00350BF8"/>
    <w:rsid w:val="00350C13"/>
    <w:rsid w:val="00350C18"/>
    <w:rsid w:val="00350DA8"/>
    <w:rsid w:val="003511FC"/>
    <w:rsid w:val="0035124C"/>
    <w:rsid w:val="00351798"/>
    <w:rsid w:val="00351946"/>
    <w:rsid w:val="00351985"/>
    <w:rsid w:val="00351D92"/>
    <w:rsid w:val="00351DAD"/>
    <w:rsid w:val="00351FEB"/>
    <w:rsid w:val="003524F5"/>
    <w:rsid w:val="0035283C"/>
    <w:rsid w:val="00352C9D"/>
    <w:rsid w:val="00352E0B"/>
    <w:rsid w:val="003530DA"/>
    <w:rsid w:val="00353359"/>
    <w:rsid w:val="0035358E"/>
    <w:rsid w:val="00353594"/>
    <w:rsid w:val="0035371D"/>
    <w:rsid w:val="00353732"/>
    <w:rsid w:val="0035383D"/>
    <w:rsid w:val="00353DC2"/>
    <w:rsid w:val="00353E46"/>
    <w:rsid w:val="003542B8"/>
    <w:rsid w:val="00354311"/>
    <w:rsid w:val="0035478B"/>
    <w:rsid w:val="00354810"/>
    <w:rsid w:val="003549DB"/>
    <w:rsid w:val="00354B64"/>
    <w:rsid w:val="00354C25"/>
    <w:rsid w:val="00354D42"/>
    <w:rsid w:val="00355391"/>
    <w:rsid w:val="003553F6"/>
    <w:rsid w:val="0035547D"/>
    <w:rsid w:val="0035568D"/>
    <w:rsid w:val="0035592F"/>
    <w:rsid w:val="00355A81"/>
    <w:rsid w:val="00355C3E"/>
    <w:rsid w:val="00355E99"/>
    <w:rsid w:val="00355EFC"/>
    <w:rsid w:val="003560D7"/>
    <w:rsid w:val="0035611D"/>
    <w:rsid w:val="0035668D"/>
    <w:rsid w:val="003566D0"/>
    <w:rsid w:val="003568B6"/>
    <w:rsid w:val="00356B69"/>
    <w:rsid w:val="0035702A"/>
    <w:rsid w:val="0035709A"/>
    <w:rsid w:val="003570C9"/>
    <w:rsid w:val="003572D2"/>
    <w:rsid w:val="003575B7"/>
    <w:rsid w:val="00357710"/>
    <w:rsid w:val="00357CB1"/>
    <w:rsid w:val="003600DA"/>
    <w:rsid w:val="0036029B"/>
    <w:rsid w:val="00360606"/>
    <w:rsid w:val="00360930"/>
    <w:rsid w:val="003609B1"/>
    <w:rsid w:val="00360FCF"/>
    <w:rsid w:val="00361126"/>
    <w:rsid w:val="0036143C"/>
    <w:rsid w:val="003614C5"/>
    <w:rsid w:val="0036161F"/>
    <w:rsid w:val="00361643"/>
    <w:rsid w:val="003618BC"/>
    <w:rsid w:val="0036197E"/>
    <w:rsid w:val="00361A0C"/>
    <w:rsid w:val="00361A40"/>
    <w:rsid w:val="00361B39"/>
    <w:rsid w:val="00361EAF"/>
    <w:rsid w:val="00361EDD"/>
    <w:rsid w:val="00361FEC"/>
    <w:rsid w:val="0036244A"/>
    <w:rsid w:val="003626C1"/>
    <w:rsid w:val="0036292D"/>
    <w:rsid w:val="003629F6"/>
    <w:rsid w:val="00362C70"/>
    <w:rsid w:val="00363145"/>
    <w:rsid w:val="00363440"/>
    <w:rsid w:val="00363699"/>
    <w:rsid w:val="0036384A"/>
    <w:rsid w:val="003641B7"/>
    <w:rsid w:val="00364C59"/>
    <w:rsid w:val="00364D30"/>
    <w:rsid w:val="00364D72"/>
    <w:rsid w:val="00364F16"/>
    <w:rsid w:val="0036501B"/>
    <w:rsid w:val="003650AE"/>
    <w:rsid w:val="003652E6"/>
    <w:rsid w:val="00365439"/>
    <w:rsid w:val="00365492"/>
    <w:rsid w:val="003655E7"/>
    <w:rsid w:val="003658A2"/>
    <w:rsid w:val="00365B59"/>
    <w:rsid w:val="00365BC6"/>
    <w:rsid w:val="003666E5"/>
    <w:rsid w:val="0036670C"/>
    <w:rsid w:val="003668D3"/>
    <w:rsid w:val="00366A4C"/>
    <w:rsid w:val="00366C37"/>
    <w:rsid w:val="00366D12"/>
    <w:rsid w:val="00366E7E"/>
    <w:rsid w:val="00366F1A"/>
    <w:rsid w:val="00366FD3"/>
    <w:rsid w:val="00367128"/>
    <w:rsid w:val="0036715E"/>
    <w:rsid w:val="003671E0"/>
    <w:rsid w:val="00370421"/>
    <w:rsid w:val="00370514"/>
    <w:rsid w:val="00370655"/>
    <w:rsid w:val="00370FAB"/>
    <w:rsid w:val="0037133A"/>
    <w:rsid w:val="00371595"/>
    <w:rsid w:val="0037177C"/>
    <w:rsid w:val="00371871"/>
    <w:rsid w:val="0037199A"/>
    <w:rsid w:val="00371B01"/>
    <w:rsid w:val="00371DAC"/>
    <w:rsid w:val="00371E6E"/>
    <w:rsid w:val="00371F6C"/>
    <w:rsid w:val="00371FDD"/>
    <w:rsid w:val="00371FF3"/>
    <w:rsid w:val="003726F2"/>
    <w:rsid w:val="0037272D"/>
    <w:rsid w:val="00372866"/>
    <w:rsid w:val="00372922"/>
    <w:rsid w:val="00372B2E"/>
    <w:rsid w:val="003731F0"/>
    <w:rsid w:val="0037328A"/>
    <w:rsid w:val="0037340F"/>
    <w:rsid w:val="00373669"/>
    <w:rsid w:val="00373E7B"/>
    <w:rsid w:val="003740D5"/>
    <w:rsid w:val="0037423E"/>
    <w:rsid w:val="00374381"/>
    <w:rsid w:val="0037444B"/>
    <w:rsid w:val="003746C1"/>
    <w:rsid w:val="003748E5"/>
    <w:rsid w:val="0037517D"/>
    <w:rsid w:val="003753F4"/>
    <w:rsid w:val="00375768"/>
    <w:rsid w:val="003759AE"/>
    <w:rsid w:val="00375B00"/>
    <w:rsid w:val="00375DDF"/>
    <w:rsid w:val="00375FE5"/>
    <w:rsid w:val="00376525"/>
    <w:rsid w:val="003766BE"/>
    <w:rsid w:val="00376920"/>
    <w:rsid w:val="00376AD9"/>
    <w:rsid w:val="00376B2F"/>
    <w:rsid w:val="00376F3C"/>
    <w:rsid w:val="003772A3"/>
    <w:rsid w:val="003772A6"/>
    <w:rsid w:val="00377319"/>
    <w:rsid w:val="0037736F"/>
    <w:rsid w:val="0037744A"/>
    <w:rsid w:val="00377A5D"/>
    <w:rsid w:val="00377BB2"/>
    <w:rsid w:val="00377CBC"/>
    <w:rsid w:val="00377CED"/>
    <w:rsid w:val="00377E4E"/>
    <w:rsid w:val="00377E70"/>
    <w:rsid w:val="00377EE9"/>
    <w:rsid w:val="003802B7"/>
    <w:rsid w:val="0038092C"/>
    <w:rsid w:val="003809FB"/>
    <w:rsid w:val="00380B7C"/>
    <w:rsid w:val="00381447"/>
    <w:rsid w:val="0038156F"/>
    <w:rsid w:val="00381638"/>
    <w:rsid w:val="00381670"/>
    <w:rsid w:val="003816D7"/>
    <w:rsid w:val="00381D1C"/>
    <w:rsid w:val="00381D64"/>
    <w:rsid w:val="00381EF0"/>
    <w:rsid w:val="00382226"/>
    <w:rsid w:val="00382465"/>
    <w:rsid w:val="0038257C"/>
    <w:rsid w:val="003825F2"/>
    <w:rsid w:val="00382927"/>
    <w:rsid w:val="003829AA"/>
    <w:rsid w:val="00382A21"/>
    <w:rsid w:val="00382A29"/>
    <w:rsid w:val="00382A50"/>
    <w:rsid w:val="00382F10"/>
    <w:rsid w:val="003830FC"/>
    <w:rsid w:val="003834A7"/>
    <w:rsid w:val="00383527"/>
    <w:rsid w:val="00383701"/>
    <w:rsid w:val="0038372F"/>
    <w:rsid w:val="003839DF"/>
    <w:rsid w:val="00383CC9"/>
    <w:rsid w:val="003840FB"/>
    <w:rsid w:val="00384151"/>
    <w:rsid w:val="0038415B"/>
    <w:rsid w:val="00384A1E"/>
    <w:rsid w:val="00384CBC"/>
    <w:rsid w:val="00384D35"/>
    <w:rsid w:val="00384E59"/>
    <w:rsid w:val="00384E95"/>
    <w:rsid w:val="0038506C"/>
    <w:rsid w:val="003851EF"/>
    <w:rsid w:val="00385344"/>
    <w:rsid w:val="00385AF0"/>
    <w:rsid w:val="00385CA9"/>
    <w:rsid w:val="00385CC5"/>
    <w:rsid w:val="00385F4A"/>
    <w:rsid w:val="00385F57"/>
    <w:rsid w:val="00386105"/>
    <w:rsid w:val="003866B6"/>
    <w:rsid w:val="00386840"/>
    <w:rsid w:val="00386950"/>
    <w:rsid w:val="00386C02"/>
    <w:rsid w:val="00386EDF"/>
    <w:rsid w:val="003871CA"/>
    <w:rsid w:val="003871E1"/>
    <w:rsid w:val="00387333"/>
    <w:rsid w:val="003873E7"/>
    <w:rsid w:val="003873F3"/>
    <w:rsid w:val="003875CC"/>
    <w:rsid w:val="00387BAE"/>
    <w:rsid w:val="00387C09"/>
    <w:rsid w:val="00387C33"/>
    <w:rsid w:val="00387C6A"/>
    <w:rsid w:val="0039053E"/>
    <w:rsid w:val="003909D6"/>
    <w:rsid w:val="00390AD2"/>
    <w:rsid w:val="00390EE2"/>
    <w:rsid w:val="00391394"/>
    <w:rsid w:val="003916D6"/>
    <w:rsid w:val="003916ED"/>
    <w:rsid w:val="003919C0"/>
    <w:rsid w:val="003919F9"/>
    <w:rsid w:val="00391BE6"/>
    <w:rsid w:val="00391C65"/>
    <w:rsid w:val="00391D41"/>
    <w:rsid w:val="00391E57"/>
    <w:rsid w:val="00391F5D"/>
    <w:rsid w:val="00391FC1"/>
    <w:rsid w:val="00391FC8"/>
    <w:rsid w:val="00392078"/>
    <w:rsid w:val="00392097"/>
    <w:rsid w:val="003928B4"/>
    <w:rsid w:val="00392A7E"/>
    <w:rsid w:val="00392E91"/>
    <w:rsid w:val="00392F12"/>
    <w:rsid w:val="00392F64"/>
    <w:rsid w:val="00392FC5"/>
    <w:rsid w:val="0039311A"/>
    <w:rsid w:val="0039318F"/>
    <w:rsid w:val="003931B6"/>
    <w:rsid w:val="0039336E"/>
    <w:rsid w:val="003933E9"/>
    <w:rsid w:val="00393524"/>
    <w:rsid w:val="003936CF"/>
    <w:rsid w:val="0039376F"/>
    <w:rsid w:val="00393DD6"/>
    <w:rsid w:val="00394050"/>
    <w:rsid w:val="00394095"/>
    <w:rsid w:val="00394185"/>
    <w:rsid w:val="00394504"/>
    <w:rsid w:val="00394527"/>
    <w:rsid w:val="003945A0"/>
    <w:rsid w:val="00394A1D"/>
    <w:rsid w:val="00394B17"/>
    <w:rsid w:val="00394D56"/>
    <w:rsid w:val="00394DD5"/>
    <w:rsid w:val="00394DF8"/>
    <w:rsid w:val="00394F52"/>
    <w:rsid w:val="0039507F"/>
    <w:rsid w:val="003950BA"/>
    <w:rsid w:val="003950CA"/>
    <w:rsid w:val="003952B0"/>
    <w:rsid w:val="00395557"/>
    <w:rsid w:val="003958BC"/>
    <w:rsid w:val="00395C09"/>
    <w:rsid w:val="00395E20"/>
    <w:rsid w:val="0039616A"/>
    <w:rsid w:val="003961C8"/>
    <w:rsid w:val="003962CB"/>
    <w:rsid w:val="0039644F"/>
    <w:rsid w:val="00396988"/>
    <w:rsid w:val="003969B1"/>
    <w:rsid w:val="003969C7"/>
    <w:rsid w:val="00396A9A"/>
    <w:rsid w:val="00396C16"/>
    <w:rsid w:val="00396D1D"/>
    <w:rsid w:val="00396E89"/>
    <w:rsid w:val="0039703F"/>
    <w:rsid w:val="00397080"/>
    <w:rsid w:val="003972EE"/>
    <w:rsid w:val="0039797C"/>
    <w:rsid w:val="00397C93"/>
    <w:rsid w:val="00397E76"/>
    <w:rsid w:val="00397F7C"/>
    <w:rsid w:val="003A0095"/>
    <w:rsid w:val="003A0296"/>
    <w:rsid w:val="003A08C9"/>
    <w:rsid w:val="003A0906"/>
    <w:rsid w:val="003A0952"/>
    <w:rsid w:val="003A0BFC"/>
    <w:rsid w:val="003A0D69"/>
    <w:rsid w:val="003A0DDF"/>
    <w:rsid w:val="003A1071"/>
    <w:rsid w:val="003A11B6"/>
    <w:rsid w:val="003A16BB"/>
    <w:rsid w:val="003A16E1"/>
    <w:rsid w:val="003A1797"/>
    <w:rsid w:val="003A1A1B"/>
    <w:rsid w:val="003A1C4B"/>
    <w:rsid w:val="003A1DC6"/>
    <w:rsid w:val="003A2212"/>
    <w:rsid w:val="003A226F"/>
    <w:rsid w:val="003A2533"/>
    <w:rsid w:val="003A2A7C"/>
    <w:rsid w:val="003A2B38"/>
    <w:rsid w:val="003A2C06"/>
    <w:rsid w:val="003A2DA7"/>
    <w:rsid w:val="003A2ED9"/>
    <w:rsid w:val="003A2FCD"/>
    <w:rsid w:val="003A30AC"/>
    <w:rsid w:val="003A327D"/>
    <w:rsid w:val="003A329D"/>
    <w:rsid w:val="003A3459"/>
    <w:rsid w:val="003A3675"/>
    <w:rsid w:val="003A376B"/>
    <w:rsid w:val="003A3875"/>
    <w:rsid w:val="003A388B"/>
    <w:rsid w:val="003A398B"/>
    <w:rsid w:val="003A3B11"/>
    <w:rsid w:val="003A3CA2"/>
    <w:rsid w:val="003A4332"/>
    <w:rsid w:val="003A46D1"/>
    <w:rsid w:val="003A46F1"/>
    <w:rsid w:val="003A470C"/>
    <w:rsid w:val="003A4C3E"/>
    <w:rsid w:val="003A5021"/>
    <w:rsid w:val="003A5099"/>
    <w:rsid w:val="003A531A"/>
    <w:rsid w:val="003A54A8"/>
    <w:rsid w:val="003A563E"/>
    <w:rsid w:val="003A5A37"/>
    <w:rsid w:val="003A5ACD"/>
    <w:rsid w:val="003A5B10"/>
    <w:rsid w:val="003A5FA3"/>
    <w:rsid w:val="003A6065"/>
    <w:rsid w:val="003A6108"/>
    <w:rsid w:val="003A616A"/>
    <w:rsid w:val="003A635E"/>
    <w:rsid w:val="003A63E3"/>
    <w:rsid w:val="003A657E"/>
    <w:rsid w:val="003A67F4"/>
    <w:rsid w:val="003A68D1"/>
    <w:rsid w:val="003A699F"/>
    <w:rsid w:val="003A69FC"/>
    <w:rsid w:val="003A7045"/>
    <w:rsid w:val="003A712A"/>
    <w:rsid w:val="003A720E"/>
    <w:rsid w:val="003A726A"/>
    <w:rsid w:val="003A75E0"/>
    <w:rsid w:val="003A77D1"/>
    <w:rsid w:val="003A7883"/>
    <w:rsid w:val="003A79A8"/>
    <w:rsid w:val="003A7C49"/>
    <w:rsid w:val="003A7EB8"/>
    <w:rsid w:val="003A7FD7"/>
    <w:rsid w:val="003B05B7"/>
    <w:rsid w:val="003B062C"/>
    <w:rsid w:val="003B06EB"/>
    <w:rsid w:val="003B07EA"/>
    <w:rsid w:val="003B0B27"/>
    <w:rsid w:val="003B0C8B"/>
    <w:rsid w:val="003B0D09"/>
    <w:rsid w:val="003B1193"/>
    <w:rsid w:val="003B1591"/>
    <w:rsid w:val="003B167D"/>
    <w:rsid w:val="003B1B16"/>
    <w:rsid w:val="003B1CCC"/>
    <w:rsid w:val="003B2003"/>
    <w:rsid w:val="003B20DF"/>
    <w:rsid w:val="003B215D"/>
    <w:rsid w:val="003B21A5"/>
    <w:rsid w:val="003B229B"/>
    <w:rsid w:val="003B2624"/>
    <w:rsid w:val="003B2741"/>
    <w:rsid w:val="003B2948"/>
    <w:rsid w:val="003B2958"/>
    <w:rsid w:val="003B2E3A"/>
    <w:rsid w:val="003B2F37"/>
    <w:rsid w:val="003B33E2"/>
    <w:rsid w:val="003B343C"/>
    <w:rsid w:val="003B3620"/>
    <w:rsid w:val="003B36CC"/>
    <w:rsid w:val="003B3729"/>
    <w:rsid w:val="003B39A4"/>
    <w:rsid w:val="003B3B07"/>
    <w:rsid w:val="003B3B56"/>
    <w:rsid w:val="003B3EDF"/>
    <w:rsid w:val="003B412F"/>
    <w:rsid w:val="003B41E2"/>
    <w:rsid w:val="003B456B"/>
    <w:rsid w:val="003B4AE9"/>
    <w:rsid w:val="003B4B8D"/>
    <w:rsid w:val="003B4D68"/>
    <w:rsid w:val="003B53D6"/>
    <w:rsid w:val="003B5778"/>
    <w:rsid w:val="003B5A7B"/>
    <w:rsid w:val="003B5DBE"/>
    <w:rsid w:val="003B5E6A"/>
    <w:rsid w:val="003B6520"/>
    <w:rsid w:val="003B6529"/>
    <w:rsid w:val="003B67D6"/>
    <w:rsid w:val="003B6F47"/>
    <w:rsid w:val="003B6FF3"/>
    <w:rsid w:val="003B707F"/>
    <w:rsid w:val="003B7146"/>
    <w:rsid w:val="003B719C"/>
    <w:rsid w:val="003B7327"/>
    <w:rsid w:val="003B746E"/>
    <w:rsid w:val="003B788A"/>
    <w:rsid w:val="003C0050"/>
    <w:rsid w:val="003C027E"/>
    <w:rsid w:val="003C0565"/>
    <w:rsid w:val="003C05F9"/>
    <w:rsid w:val="003C07F4"/>
    <w:rsid w:val="003C08F7"/>
    <w:rsid w:val="003C09BB"/>
    <w:rsid w:val="003C0B8B"/>
    <w:rsid w:val="003C0D1F"/>
    <w:rsid w:val="003C0FC4"/>
    <w:rsid w:val="003C13FB"/>
    <w:rsid w:val="003C155A"/>
    <w:rsid w:val="003C18FA"/>
    <w:rsid w:val="003C1925"/>
    <w:rsid w:val="003C1A1D"/>
    <w:rsid w:val="003C1C45"/>
    <w:rsid w:val="003C1F54"/>
    <w:rsid w:val="003C20E0"/>
    <w:rsid w:val="003C214A"/>
    <w:rsid w:val="003C226A"/>
    <w:rsid w:val="003C2346"/>
    <w:rsid w:val="003C2722"/>
    <w:rsid w:val="003C28F7"/>
    <w:rsid w:val="003C291C"/>
    <w:rsid w:val="003C295E"/>
    <w:rsid w:val="003C2C5B"/>
    <w:rsid w:val="003C2DE1"/>
    <w:rsid w:val="003C2E78"/>
    <w:rsid w:val="003C301F"/>
    <w:rsid w:val="003C31EC"/>
    <w:rsid w:val="003C348B"/>
    <w:rsid w:val="003C353A"/>
    <w:rsid w:val="003C35CA"/>
    <w:rsid w:val="003C363A"/>
    <w:rsid w:val="003C3839"/>
    <w:rsid w:val="003C38C8"/>
    <w:rsid w:val="003C3922"/>
    <w:rsid w:val="003C39F1"/>
    <w:rsid w:val="003C3A36"/>
    <w:rsid w:val="003C3B77"/>
    <w:rsid w:val="003C3F3D"/>
    <w:rsid w:val="003C420B"/>
    <w:rsid w:val="003C4228"/>
    <w:rsid w:val="003C4295"/>
    <w:rsid w:val="003C4307"/>
    <w:rsid w:val="003C4789"/>
    <w:rsid w:val="003C4879"/>
    <w:rsid w:val="003C4937"/>
    <w:rsid w:val="003C49E0"/>
    <w:rsid w:val="003C4A7E"/>
    <w:rsid w:val="003C4B39"/>
    <w:rsid w:val="003C4DF1"/>
    <w:rsid w:val="003C5692"/>
    <w:rsid w:val="003C5DA9"/>
    <w:rsid w:val="003C6354"/>
    <w:rsid w:val="003C6DE8"/>
    <w:rsid w:val="003C6FD2"/>
    <w:rsid w:val="003C77F1"/>
    <w:rsid w:val="003C7A32"/>
    <w:rsid w:val="003C7BF7"/>
    <w:rsid w:val="003C7E1C"/>
    <w:rsid w:val="003C7ECF"/>
    <w:rsid w:val="003D0173"/>
    <w:rsid w:val="003D01E7"/>
    <w:rsid w:val="003D039F"/>
    <w:rsid w:val="003D048E"/>
    <w:rsid w:val="003D05CE"/>
    <w:rsid w:val="003D0922"/>
    <w:rsid w:val="003D0995"/>
    <w:rsid w:val="003D09ED"/>
    <w:rsid w:val="003D0BFA"/>
    <w:rsid w:val="003D0C93"/>
    <w:rsid w:val="003D0CD2"/>
    <w:rsid w:val="003D0DDF"/>
    <w:rsid w:val="003D103F"/>
    <w:rsid w:val="003D120A"/>
    <w:rsid w:val="003D1285"/>
    <w:rsid w:val="003D12E7"/>
    <w:rsid w:val="003D1333"/>
    <w:rsid w:val="003D155D"/>
    <w:rsid w:val="003D17A2"/>
    <w:rsid w:val="003D18C6"/>
    <w:rsid w:val="003D1962"/>
    <w:rsid w:val="003D19B1"/>
    <w:rsid w:val="003D1C49"/>
    <w:rsid w:val="003D1CC4"/>
    <w:rsid w:val="003D207C"/>
    <w:rsid w:val="003D2256"/>
    <w:rsid w:val="003D226D"/>
    <w:rsid w:val="003D2356"/>
    <w:rsid w:val="003D25BA"/>
    <w:rsid w:val="003D26E5"/>
    <w:rsid w:val="003D2F3A"/>
    <w:rsid w:val="003D3083"/>
    <w:rsid w:val="003D35A7"/>
    <w:rsid w:val="003D36B8"/>
    <w:rsid w:val="003D3BBB"/>
    <w:rsid w:val="003D3BD8"/>
    <w:rsid w:val="003D3F21"/>
    <w:rsid w:val="003D4A6C"/>
    <w:rsid w:val="003D4C5C"/>
    <w:rsid w:val="003D4D63"/>
    <w:rsid w:val="003D51B9"/>
    <w:rsid w:val="003D5307"/>
    <w:rsid w:val="003D582E"/>
    <w:rsid w:val="003D5863"/>
    <w:rsid w:val="003D5945"/>
    <w:rsid w:val="003D5A02"/>
    <w:rsid w:val="003D65B3"/>
    <w:rsid w:val="003D65FA"/>
    <w:rsid w:val="003D6A1C"/>
    <w:rsid w:val="003D6ADE"/>
    <w:rsid w:val="003D6C2D"/>
    <w:rsid w:val="003D6CE5"/>
    <w:rsid w:val="003D6DB4"/>
    <w:rsid w:val="003D70AC"/>
    <w:rsid w:val="003D72EC"/>
    <w:rsid w:val="003D7412"/>
    <w:rsid w:val="003D7470"/>
    <w:rsid w:val="003D748E"/>
    <w:rsid w:val="003D79C0"/>
    <w:rsid w:val="003D79C7"/>
    <w:rsid w:val="003D7F1D"/>
    <w:rsid w:val="003D7FE6"/>
    <w:rsid w:val="003E00B8"/>
    <w:rsid w:val="003E0259"/>
    <w:rsid w:val="003E05B5"/>
    <w:rsid w:val="003E08FE"/>
    <w:rsid w:val="003E0E19"/>
    <w:rsid w:val="003E0FAE"/>
    <w:rsid w:val="003E11D3"/>
    <w:rsid w:val="003E1200"/>
    <w:rsid w:val="003E14B1"/>
    <w:rsid w:val="003E1591"/>
    <w:rsid w:val="003E1642"/>
    <w:rsid w:val="003E195F"/>
    <w:rsid w:val="003E1A53"/>
    <w:rsid w:val="003E1E0B"/>
    <w:rsid w:val="003E21D4"/>
    <w:rsid w:val="003E2307"/>
    <w:rsid w:val="003E2741"/>
    <w:rsid w:val="003E2997"/>
    <w:rsid w:val="003E2C31"/>
    <w:rsid w:val="003E2D10"/>
    <w:rsid w:val="003E3036"/>
    <w:rsid w:val="003E3089"/>
    <w:rsid w:val="003E30E7"/>
    <w:rsid w:val="003E3282"/>
    <w:rsid w:val="003E334F"/>
    <w:rsid w:val="003E348D"/>
    <w:rsid w:val="003E374C"/>
    <w:rsid w:val="003E376C"/>
    <w:rsid w:val="003E38A6"/>
    <w:rsid w:val="003E390D"/>
    <w:rsid w:val="003E3DF8"/>
    <w:rsid w:val="003E4F22"/>
    <w:rsid w:val="003E4FA3"/>
    <w:rsid w:val="003E51AF"/>
    <w:rsid w:val="003E5278"/>
    <w:rsid w:val="003E5531"/>
    <w:rsid w:val="003E5801"/>
    <w:rsid w:val="003E58B0"/>
    <w:rsid w:val="003E5A4F"/>
    <w:rsid w:val="003E5DD9"/>
    <w:rsid w:val="003E5F32"/>
    <w:rsid w:val="003E62FF"/>
    <w:rsid w:val="003E6B6A"/>
    <w:rsid w:val="003E6BCC"/>
    <w:rsid w:val="003E6C30"/>
    <w:rsid w:val="003E6FA3"/>
    <w:rsid w:val="003E7141"/>
    <w:rsid w:val="003E76AB"/>
    <w:rsid w:val="003E78C1"/>
    <w:rsid w:val="003E7945"/>
    <w:rsid w:val="003E7CAD"/>
    <w:rsid w:val="003E7F90"/>
    <w:rsid w:val="003E7F97"/>
    <w:rsid w:val="003F0157"/>
    <w:rsid w:val="003F01F7"/>
    <w:rsid w:val="003F022C"/>
    <w:rsid w:val="003F04BD"/>
    <w:rsid w:val="003F0D39"/>
    <w:rsid w:val="003F0E0A"/>
    <w:rsid w:val="003F0F5D"/>
    <w:rsid w:val="003F11E6"/>
    <w:rsid w:val="003F12D3"/>
    <w:rsid w:val="003F130D"/>
    <w:rsid w:val="003F1562"/>
    <w:rsid w:val="003F164B"/>
    <w:rsid w:val="003F167F"/>
    <w:rsid w:val="003F1B55"/>
    <w:rsid w:val="003F1C63"/>
    <w:rsid w:val="003F1C75"/>
    <w:rsid w:val="003F21AB"/>
    <w:rsid w:val="003F22F3"/>
    <w:rsid w:val="003F23F5"/>
    <w:rsid w:val="003F24CC"/>
    <w:rsid w:val="003F2603"/>
    <w:rsid w:val="003F2797"/>
    <w:rsid w:val="003F287B"/>
    <w:rsid w:val="003F2C85"/>
    <w:rsid w:val="003F3656"/>
    <w:rsid w:val="003F3959"/>
    <w:rsid w:val="003F39F8"/>
    <w:rsid w:val="003F3AEB"/>
    <w:rsid w:val="003F3BEA"/>
    <w:rsid w:val="003F3E65"/>
    <w:rsid w:val="003F3F09"/>
    <w:rsid w:val="003F4760"/>
    <w:rsid w:val="003F4ACB"/>
    <w:rsid w:val="003F4E45"/>
    <w:rsid w:val="003F4ED9"/>
    <w:rsid w:val="003F5024"/>
    <w:rsid w:val="003F574A"/>
    <w:rsid w:val="003F5F52"/>
    <w:rsid w:val="003F5FA9"/>
    <w:rsid w:val="003F606F"/>
    <w:rsid w:val="003F6876"/>
    <w:rsid w:val="003F68DF"/>
    <w:rsid w:val="003F6971"/>
    <w:rsid w:val="003F6E13"/>
    <w:rsid w:val="003F6F90"/>
    <w:rsid w:val="003F7271"/>
    <w:rsid w:val="003F778A"/>
    <w:rsid w:val="003F794B"/>
    <w:rsid w:val="003F79B0"/>
    <w:rsid w:val="003F7DD9"/>
    <w:rsid w:val="003F7E8C"/>
    <w:rsid w:val="003F7F1F"/>
    <w:rsid w:val="00400391"/>
    <w:rsid w:val="004007DA"/>
    <w:rsid w:val="004007EB"/>
    <w:rsid w:val="00400DCD"/>
    <w:rsid w:val="00400E22"/>
    <w:rsid w:val="00400F46"/>
    <w:rsid w:val="00400F7D"/>
    <w:rsid w:val="00400F8A"/>
    <w:rsid w:val="00400F92"/>
    <w:rsid w:val="0040117C"/>
    <w:rsid w:val="0040145C"/>
    <w:rsid w:val="004016E5"/>
    <w:rsid w:val="0040205D"/>
    <w:rsid w:val="004023E0"/>
    <w:rsid w:val="00402472"/>
    <w:rsid w:val="00402648"/>
    <w:rsid w:val="004026B7"/>
    <w:rsid w:val="00402A04"/>
    <w:rsid w:val="00402ABD"/>
    <w:rsid w:val="00402B7C"/>
    <w:rsid w:val="00402D53"/>
    <w:rsid w:val="00402DE1"/>
    <w:rsid w:val="00402E24"/>
    <w:rsid w:val="00402F2E"/>
    <w:rsid w:val="00402FCE"/>
    <w:rsid w:val="0040316D"/>
    <w:rsid w:val="00403502"/>
    <w:rsid w:val="00403C9D"/>
    <w:rsid w:val="00403D16"/>
    <w:rsid w:val="004040C3"/>
    <w:rsid w:val="00404115"/>
    <w:rsid w:val="00404123"/>
    <w:rsid w:val="004046ED"/>
    <w:rsid w:val="004047B9"/>
    <w:rsid w:val="00404A4E"/>
    <w:rsid w:val="00404EE7"/>
    <w:rsid w:val="0040567D"/>
    <w:rsid w:val="00405F27"/>
    <w:rsid w:val="004060D0"/>
    <w:rsid w:val="00406272"/>
    <w:rsid w:val="004067DD"/>
    <w:rsid w:val="0040698B"/>
    <w:rsid w:val="00406E10"/>
    <w:rsid w:val="00406EFC"/>
    <w:rsid w:val="004072C3"/>
    <w:rsid w:val="00407502"/>
    <w:rsid w:val="004075FD"/>
    <w:rsid w:val="00407DC2"/>
    <w:rsid w:val="00407F34"/>
    <w:rsid w:val="0041014E"/>
    <w:rsid w:val="004105A0"/>
    <w:rsid w:val="004105A7"/>
    <w:rsid w:val="00410C10"/>
    <w:rsid w:val="00410C69"/>
    <w:rsid w:val="00410D42"/>
    <w:rsid w:val="00411094"/>
    <w:rsid w:val="00411186"/>
    <w:rsid w:val="00411272"/>
    <w:rsid w:val="00411294"/>
    <w:rsid w:val="00411335"/>
    <w:rsid w:val="0041143F"/>
    <w:rsid w:val="0041149B"/>
    <w:rsid w:val="00411530"/>
    <w:rsid w:val="004119D5"/>
    <w:rsid w:val="00411AD1"/>
    <w:rsid w:val="00411CAB"/>
    <w:rsid w:val="00411E30"/>
    <w:rsid w:val="00411F38"/>
    <w:rsid w:val="00412028"/>
    <w:rsid w:val="00412304"/>
    <w:rsid w:val="004123E9"/>
    <w:rsid w:val="0041269D"/>
    <w:rsid w:val="004128AE"/>
    <w:rsid w:val="004128F0"/>
    <w:rsid w:val="00412A8D"/>
    <w:rsid w:val="00412C64"/>
    <w:rsid w:val="00412E2A"/>
    <w:rsid w:val="0041305B"/>
    <w:rsid w:val="004133F5"/>
    <w:rsid w:val="004137FC"/>
    <w:rsid w:val="004138A2"/>
    <w:rsid w:val="004138D2"/>
    <w:rsid w:val="004138EE"/>
    <w:rsid w:val="0041402C"/>
    <w:rsid w:val="004141A4"/>
    <w:rsid w:val="00414597"/>
    <w:rsid w:val="00414830"/>
    <w:rsid w:val="00414B0F"/>
    <w:rsid w:val="004151B3"/>
    <w:rsid w:val="004151CA"/>
    <w:rsid w:val="0041549C"/>
    <w:rsid w:val="00415828"/>
    <w:rsid w:val="00415A80"/>
    <w:rsid w:val="00415DA8"/>
    <w:rsid w:val="00415E6F"/>
    <w:rsid w:val="00415FDD"/>
    <w:rsid w:val="0041625E"/>
    <w:rsid w:val="0041649D"/>
    <w:rsid w:val="004167F0"/>
    <w:rsid w:val="00416864"/>
    <w:rsid w:val="004168E2"/>
    <w:rsid w:val="00416926"/>
    <w:rsid w:val="00416B35"/>
    <w:rsid w:val="00416CCE"/>
    <w:rsid w:val="00416D23"/>
    <w:rsid w:val="00416EAE"/>
    <w:rsid w:val="00416F3A"/>
    <w:rsid w:val="00417031"/>
    <w:rsid w:val="00417141"/>
    <w:rsid w:val="004172D7"/>
    <w:rsid w:val="00417455"/>
    <w:rsid w:val="00417623"/>
    <w:rsid w:val="00417E16"/>
    <w:rsid w:val="0042012D"/>
    <w:rsid w:val="004201ED"/>
    <w:rsid w:val="00420326"/>
    <w:rsid w:val="004203DC"/>
    <w:rsid w:val="00420749"/>
    <w:rsid w:val="00420C86"/>
    <w:rsid w:val="00420D9B"/>
    <w:rsid w:val="00420F83"/>
    <w:rsid w:val="004217FC"/>
    <w:rsid w:val="00421808"/>
    <w:rsid w:val="004218A9"/>
    <w:rsid w:val="00421B2A"/>
    <w:rsid w:val="00421D80"/>
    <w:rsid w:val="00421DF2"/>
    <w:rsid w:val="00422286"/>
    <w:rsid w:val="00422372"/>
    <w:rsid w:val="004223A5"/>
    <w:rsid w:val="00422518"/>
    <w:rsid w:val="004226A9"/>
    <w:rsid w:val="00422837"/>
    <w:rsid w:val="00422983"/>
    <w:rsid w:val="004229B6"/>
    <w:rsid w:val="00422A88"/>
    <w:rsid w:val="00422CD0"/>
    <w:rsid w:val="0042369D"/>
    <w:rsid w:val="00423873"/>
    <w:rsid w:val="0042393D"/>
    <w:rsid w:val="00423DCB"/>
    <w:rsid w:val="00423DF9"/>
    <w:rsid w:val="0042414D"/>
    <w:rsid w:val="00424429"/>
    <w:rsid w:val="00424789"/>
    <w:rsid w:val="0042499F"/>
    <w:rsid w:val="00424E8F"/>
    <w:rsid w:val="00424FEE"/>
    <w:rsid w:val="0042515A"/>
    <w:rsid w:val="00425687"/>
    <w:rsid w:val="004257D6"/>
    <w:rsid w:val="00425AD2"/>
    <w:rsid w:val="00425B10"/>
    <w:rsid w:val="00426050"/>
    <w:rsid w:val="004260A3"/>
    <w:rsid w:val="0042617F"/>
    <w:rsid w:val="00426471"/>
    <w:rsid w:val="0042661D"/>
    <w:rsid w:val="004268D3"/>
    <w:rsid w:val="00426AB9"/>
    <w:rsid w:val="00426B71"/>
    <w:rsid w:val="00426E65"/>
    <w:rsid w:val="00426F0D"/>
    <w:rsid w:val="0042737B"/>
    <w:rsid w:val="004277C1"/>
    <w:rsid w:val="00427BE1"/>
    <w:rsid w:val="004304B4"/>
    <w:rsid w:val="00430516"/>
    <w:rsid w:val="004307E8"/>
    <w:rsid w:val="00430C94"/>
    <w:rsid w:val="00430FB3"/>
    <w:rsid w:val="0043110C"/>
    <w:rsid w:val="00431167"/>
    <w:rsid w:val="00431315"/>
    <w:rsid w:val="0043131B"/>
    <w:rsid w:val="00431425"/>
    <w:rsid w:val="00431627"/>
    <w:rsid w:val="0043192C"/>
    <w:rsid w:val="00431A3C"/>
    <w:rsid w:val="00431BC6"/>
    <w:rsid w:val="00431D59"/>
    <w:rsid w:val="00431EBD"/>
    <w:rsid w:val="0043241B"/>
    <w:rsid w:val="004324A1"/>
    <w:rsid w:val="004324AD"/>
    <w:rsid w:val="00432623"/>
    <w:rsid w:val="0043286D"/>
    <w:rsid w:val="00432A07"/>
    <w:rsid w:val="0043324F"/>
    <w:rsid w:val="00433563"/>
    <w:rsid w:val="004337D9"/>
    <w:rsid w:val="004342EA"/>
    <w:rsid w:val="004344C5"/>
    <w:rsid w:val="004345E4"/>
    <w:rsid w:val="004349A5"/>
    <w:rsid w:val="00434A0C"/>
    <w:rsid w:val="00434B24"/>
    <w:rsid w:val="00434E40"/>
    <w:rsid w:val="00434EDA"/>
    <w:rsid w:val="004352CD"/>
    <w:rsid w:val="004357E8"/>
    <w:rsid w:val="00435C53"/>
    <w:rsid w:val="00435D0E"/>
    <w:rsid w:val="00435D25"/>
    <w:rsid w:val="004362A6"/>
    <w:rsid w:val="00436563"/>
    <w:rsid w:val="00436E35"/>
    <w:rsid w:val="00436E39"/>
    <w:rsid w:val="00437076"/>
    <w:rsid w:val="004371EC"/>
    <w:rsid w:val="004374A3"/>
    <w:rsid w:val="004376D5"/>
    <w:rsid w:val="0043772F"/>
    <w:rsid w:val="004379F8"/>
    <w:rsid w:val="00437B80"/>
    <w:rsid w:val="004403E9"/>
    <w:rsid w:val="00440894"/>
    <w:rsid w:val="00440CA3"/>
    <w:rsid w:val="00440EB1"/>
    <w:rsid w:val="00440EC2"/>
    <w:rsid w:val="004416B0"/>
    <w:rsid w:val="004418A7"/>
    <w:rsid w:val="004418D5"/>
    <w:rsid w:val="00441C7E"/>
    <w:rsid w:val="00441DF7"/>
    <w:rsid w:val="00441F43"/>
    <w:rsid w:val="004420A8"/>
    <w:rsid w:val="004421B4"/>
    <w:rsid w:val="00442219"/>
    <w:rsid w:val="00442399"/>
    <w:rsid w:val="004424E6"/>
    <w:rsid w:val="004425DA"/>
    <w:rsid w:val="0044262C"/>
    <w:rsid w:val="00442708"/>
    <w:rsid w:val="00442789"/>
    <w:rsid w:val="00442848"/>
    <w:rsid w:val="00442950"/>
    <w:rsid w:val="00442ACE"/>
    <w:rsid w:val="00442E93"/>
    <w:rsid w:val="004431AB"/>
    <w:rsid w:val="004431F4"/>
    <w:rsid w:val="00443226"/>
    <w:rsid w:val="00443324"/>
    <w:rsid w:val="00443462"/>
    <w:rsid w:val="00443501"/>
    <w:rsid w:val="00443926"/>
    <w:rsid w:val="00443C33"/>
    <w:rsid w:val="00443CA6"/>
    <w:rsid w:val="0044409A"/>
    <w:rsid w:val="0044411A"/>
    <w:rsid w:val="004441ED"/>
    <w:rsid w:val="004442A2"/>
    <w:rsid w:val="004442A8"/>
    <w:rsid w:val="0044450B"/>
    <w:rsid w:val="004448A3"/>
    <w:rsid w:val="0044499D"/>
    <w:rsid w:val="00444ACD"/>
    <w:rsid w:val="00444BAD"/>
    <w:rsid w:val="00444D40"/>
    <w:rsid w:val="00444D55"/>
    <w:rsid w:val="00444EC7"/>
    <w:rsid w:val="00444FDF"/>
    <w:rsid w:val="00445031"/>
    <w:rsid w:val="0044535C"/>
    <w:rsid w:val="00445713"/>
    <w:rsid w:val="00445793"/>
    <w:rsid w:val="00445B6F"/>
    <w:rsid w:val="00445BE9"/>
    <w:rsid w:val="00445FDA"/>
    <w:rsid w:val="004460C6"/>
    <w:rsid w:val="004460F7"/>
    <w:rsid w:val="00446453"/>
    <w:rsid w:val="004466AD"/>
    <w:rsid w:val="004469B5"/>
    <w:rsid w:val="00446BCD"/>
    <w:rsid w:val="00446CD6"/>
    <w:rsid w:val="004470F1"/>
    <w:rsid w:val="0044730E"/>
    <w:rsid w:val="0044742F"/>
    <w:rsid w:val="00447654"/>
    <w:rsid w:val="00447B79"/>
    <w:rsid w:val="00447DDE"/>
    <w:rsid w:val="00450107"/>
    <w:rsid w:val="0045012A"/>
    <w:rsid w:val="0045012B"/>
    <w:rsid w:val="004502D4"/>
    <w:rsid w:val="004504C8"/>
    <w:rsid w:val="00450697"/>
    <w:rsid w:val="004506E0"/>
    <w:rsid w:val="0045079F"/>
    <w:rsid w:val="00450B40"/>
    <w:rsid w:val="00450B76"/>
    <w:rsid w:val="00450DD0"/>
    <w:rsid w:val="00451058"/>
    <w:rsid w:val="004510AB"/>
    <w:rsid w:val="004511A6"/>
    <w:rsid w:val="0045148F"/>
    <w:rsid w:val="00451B74"/>
    <w:rsid w:val="00451BAF"/>
    <w:rsid w:val="00451BEB"/>
    <w:rsid w:val="00452057"/>
    <w:rsid w:val="00452342"/>
    <w:rsid w:val="004524D4"/>
    <w:rsid w:val="004524E8"/>
    <w:rsid w:val="00452953"/>
    <w:rsid w:val="0045295A"/>
    <w:rsid w:val="004529B6"/>
    <w:rsid w:val="00452AB3"/>
    <w:rsid w:val="00452B3D"/>
    <w:rsid w:val="00452B77"/>
    <w:rsid w:val="00452D18"/>
    <w:rsid w:val="00452DEE"/>
    <w:rsid w:val="00452E22"/>
    <w:rsid w:val="00452E7A"/>
    <w:rsid w:val="0045321E"/>
    <w:rsid w:val="0045399F"/>
    <w:rsid w:val="00453A8F"/>
    <w:rsid w:val="00453A9D"/>
    <w:rsid w:val="00453E53"/>
    <w:rsid w:val="00453F2E"/>
    <w:rsid w:val="00454083"/>
    <w:rsid w:val="004541D9"/>
    <w:rsid w:val="004541E1"/>
    <w:rsid w:val="00454312"/>
    <w:rsid w:val="00454806"/>
    <w:rsid w:val="004548E9"/>
    <w:rsid w:val="00454D02"/>
    <w:rsid w:val="00454DDF"/>
    <w:rsid w:val="00455991"/>
    <w:rsid w:val="00455A33"/>
    <w:rsid w:val="00455CB1"/>
    <w:rsid w:val="00455F57"/>
    <w:rsid w:val="004562F8"/>
    <w:rsid w:val="00456369"/>
    <w:rsid w:val="00456801"/>
    <w:rsid w:val="004568E2"/>
    <w:rsid w:val="0045699E"/>
    <w:rsid w:val="00456A94"/>
    <w:rsid w:val="00456AFB"/>
    <w:rsid w:val="00456B09"/>
    <w:rsid w:val="00456BE2"/>
    <w:rsid w:val="00456FEA"/>
    <w:rsid w:val="00457273"/>
    <w:rsid w:val="004574BD"/>
    <w:rsid w:val="0045757F"/>
    <w:rsid w:val="00457EEB"/>
    <w:rsid w:val="0046001F"/>
    <w:rsid w:val="00460200"/>
    <w:rsid w:val="004602E3"/>
    <w:rsid w:val="004603A3"/>
    <w:rsid w:val="00460949"/>
    <w:rsid w:val="00460C99"/>
    <w:rsid w:val="00460ECA"/>
    <w:rsid w:val="00460F60"/>
    <w:rsid w:val="004613B5"/>
    <w:rsid w:val="0046142A"/>
    <w:rsid w:val="0046192E"/>
    <w:rsid w:val="00461CD1"/>
    <w:rsid w:val="00461E0E"/>
    <w:rsid w:val="00461EC1"/>
    <w:rsid w:val="004624E6"/>
    <w:rsid w:val="00462506"/>
    <w:rsid w:val="0046262C"/>
    <w:rsid w:val="00462AC7"/>
    <w:rsid w:val="00462EEE"/>
    <w:rsid w:val="0046334B"/>
    <w:rsid w:val="004636FE"/>
    <w:rsid w:val="00463B94"/>
    <w:rsid w:val="00463C3F"/>
    <w:rsid w:val="00463D7B"/>
    <w:rsid w:val="00463E7B"/>
    <w:rsid w:val="004642C9"/>
    <w:rsid w:val="004645C8"/>
    <w:rsid w:val="004646B0"/>
    <w:rsid w:val="004649A1"/>
    <w:rsid w:val="004649A9"/>
    <w:rsid w:val="00464B81"/>
    <w:rsid w:val="00464C43"/>
    <w:rsid w:val="00464F8E"/>
    <w:rsid w:val="00464FAC"/>
    <w:rsid w:val="004651CD"/>
    <w:rsid w:val="004653C5"/>
    <w:rsid w:val="0046540F"/>
    <w:rsid w:val="004654AA"/>
    <w:rsid w:val="00465799"/>
    <w:rsid w:val="004659BB"/>
    <w:rsid w:val="00466093"/>
    <w:rsid w:val="004662D7"/>
    <w:rsid w:val="004664C5"/>
    <w:rsid w:val="004664D6"/>
    <w:rsid w:val="004665B6"/>
    <w:rsid w:val="004665E9"/>
    <w:rsid w:val="004668BB"/>
    <w:rsid w:val="004669B2"/>
    <w:rsid w:val="00466B9D"/>
    <w:rsid w:val="00466C9D"/>
    <w:rsid w:val="00466DBD"/>
    <w:rsid w:val="00467827"/>
    <w:rsid w:val="00467C5F"/>
    <w:rsid w:val="00467CE2"/>
    <w:rsid w:val="00467D30"/>
    <w:rsid w:val="00467DEF"/>
    <w:rsid w:val="00467F12"/>
    <w:rsid w:val="004700A8"/>
    <w:rsid w:val="004701C7"/>
    <w:rsid w:val="0047021A"/>
    <w:rsid w:val="004702C3"/>
    <w:rsid w:val="00470357"/>
    <w:rsid w:val="00470426"/>
    <w:rsid w:val="004704C4"/>
    <w:rsid w:val="004708CF"/>
    <w:rsid w:val="00470C6A"/>
    <w:rsid w:val="00470D0E"/>
    <w:rsid w:val="00470ECA"/>
    <w:rsid w:val="00471076"/>
    <w:rsid w:val="0047112D"/>
    <w:rsid w:val="00471941"/>
    <w:rsid w:val="0047198F"/>
    <w:rsid w:val="00471B09"/>
    <w:rsid w:val="004720B8"/>
    <w:rsid w:val="00472129"/>
    <w:rsid w:val="00472319"/>
    <w:rsid w:val="004723FC"/>
    <w:rsid w:val="00472BEE"/>
    <w:rsid w:val="00472C14"/>
    <w:rsid w:val="00472C19"/>
    <w:rsid w:val="00472FEC"/>
    <w:rsid w:val="004730E3"/>
    <w:rsid w:val="00473315"/>
    <w:rsid w:val="004734C1"/>
    <w:rsid w:val="0047378F"/>
    <w:rsid w:val="00473D22"/>
    <w:rsid w:val="00473F6B"/>
    <w:rsid w:val="004740B4"/>
    <w:rsid w:val="00474156"/>
    <w:rsid w:val="004743D8"/>
    <w:rsid w:val="00474544"/>
    <w:rsid w:val="0047468A"/>
    <w:rsid w:val="004746DD"/>
    <w:rsid w:val="00474978"/>
    <w:rsid w:val="00474D3F"/>
    <w:rsid w:val="00474D92"/>
    <w:rsid w:val="00475317"/>
    <w:rsid w:val="00475519"/>
    <w:rsid w:val="004756BD"/>
    <w:rsid w:val="004759F4"/>
    <w:rsid w:val="00475C02"/>
    <w:rsid w:val="00475D12"/>
    <w:rsid w:val="00475E5C"/>
    <w:rsid w:val="004762C3"/>
    <w:rsid w:val="004767C6"/>
    <w:rsid w:val="004769A4"/>
    <w:rsid w:val="00476AB9"/>
    <w:rsid w:val="00476DCE"/>
    <w:rsid w:val="00476FD8"/>
    <w:rsid w:val="00476FF8"/>
    <w:rsid w:val="00477000"/>
    <w:rsid w:val="00477063"/>
    <w:rsid w:val="00477184"/>
    <w:rsid w:val="00477484"/>
    <w:rsid w:val="00477534"/>
    <w:rsid w:val="00477835"/>
    <w:rsid w:val="00477A99"/>
    <w:rsid w:val="00477B28"/>
    <w:rsid w:val="00477B3A"/>
    <w:rsid w:val="00477C17"/>
    <w:rsid w:val="00477EC5"/>
    <w:rsid w:val="00480314"/>
    <w:rsid w:val="00480682"/>
    <w:rsid w:val="0048089C"/>
    <w:rsid w:val="00480994"/>
    <w:rsid w:val="00480BE6"/>
    <w:rsid w:val="00480FA8"/>
    <w:rsid w:val="0048133C"/>
    <w:rsid w:val="004814A7"/>
    <w:rsid w:val="00481599"/>
    <w:rsid w:val="004819DA"/>
    <w:rsid w:val="00481A5A"/>
    <w:rsid w:val="00481FCC"/>
    <w:rsid w:val="0048234F"/>
    <w:rsid w:val="0048278A"/>
    <w:rsid w:val="00482913"/>
    <w:rsid w:val="00482D6D"/>
    <w:rsid w:val="00483023"/>
    <w:rsid w:val="004831A7"/>
    <w:rsid w:val="004833F1"/>
    <w:rsid w:val="0048341A"/>
    <w:rsid w:val="00483676"/>
    <w:rsid w:val="004838F2"/>
    <w:rsid w:val="00483A93"/>
    <w:rsid w:val="00483B51"/>
    <w:rsid w:val="00484125"/>
    <w:rsid w:val="0048428B"/>
    <w:rsid w:val="004848DB"/>
    <w:rsid w:val="00484BAE"/>
    <w:rsid w:val="004851BF"/>
    <w:rsid w:val="004854AC"/>
    <w:rsid w:val="00485D58"/>
    <w:rsid w:val="00485E38"/>
    <w:rsid w:val="00485F21"/>
    <w:rsid w:val="00485F67"/>
    <w:rsid w:val="0048636E"/>
    <w:rsid w:val="00486745"/>
    <w:rsid w:val="00486CE1"/>
    <w:rsid w:val="004872BA"/>
    <w:rsid w:val="00487437"/>
    <w:rsid w:val="00487565"/>
    <w:rsid w:val="00487654"/>
    <w:rsid w:val="00487779"/>
    <w:rsid w:val="004878E0"/>
    <w:rsid w:val="004878F9"/>
    <w:rsid w:val="004879BC"/>
    <w:rsid w:val="00487C1F"/>
    <w:rsid w:val="00487C94"/>
    <w:rsid w:val="004901D8"/>
    <w:rsid w:val="0049028C"/>
    <w:rsid w:val="004903CD"/>
    <w:rsid w:val="0049074F"/>
    <w:rsid w:val="00490C6A"/>
    <w:rsid w:val="00490F99"/>
    <w:rsid w:val="00490F9E"/>
    <w:rsid w:val="0049102D"/>
    <w:rsid w:val="00491198"/>
    <w:rsid w:val="004911D2"/>
    <w:rsid w:val="004911E9"/>
    <w:rsid w:val="0049123A"/>
    <w:rsid w:val="004913FA"/>
    <w:rsid w:val="00491AC4"/>
    <w:rsid w:val="00491B10"/>
    <w:rsid w:val="00491B38"/>
    <w:rsid w:val="00492324"/>
    <w:rsid w:val="0049248B"/>
    <w:rsid w:val="00492751"/>
    <w:rsid w:val="00492A4F"/>
    <w:rsid w:val="00492EE2"/>
    <w:rsid w:val="00492FFB"/>
    <w:rsid w:val="00493216"/>
    <w:rsid w:val="004933E9"/>
    <w:rsid w:val="0049347E"/>
    <w:rsid w:val="00493BFE"/>
    <w:rsid w:val="00493C52"/>
    <w:rsid w:val="004943BE"/>
    <w:rsid w:val="00494AB0"/>
    <w:rsid w:val="00494B4C"/>
    <w:rsid w:val="00494B98"/>
    <w:rsid w:val="00495AC8"/>
    <w:rsid w:val="00495D6A"/>
    <w:rsid w:val="00495DAA"/>
    <w:rsid w:val="00495E7B"/>
    <w:rsid w:val="00495EC9"/>
    <w:rsid w:val="00496460"/>
    <w:rsid w:val="00497087"/>
    <w:rsid w:val="004971DF"/>
    <w:rsid w:val="00497536"/>
    <w:rsid w:val="0049791B"/>
    <w:rsid w:val="0049793E"/>
    <w:rsid w:val="004A019F"/>
    <w:rsid w:val="004A0244"/>
    <w:rsid w:val="004A09E0"/>
    <w:rsid w:val="004A0E51"/>
    <w:rsid w:val="004A117E"/>
    <w:rsid w:val="004A168C"/>
    <w:rsid w:val="004A1D49"/>
    <w:rsid w:val="004A1D65"/>
    <w:rsid w:val="004A1D77"/>
    <w:rsid w:val="004A1DF2"/>
    <w:rsid w:val="004A1ECA"/>
    <w:rsid w:val="004A2930"/>
    <w:rsid w:val="004A29A1"/>
    <w:rsid w:val="004A2F4F"/>
    <w:rsid w:val="004A30B0"/>
    <w:rsid w:val="004A31EB"/>
    <w:rsid w:val="004A336C"/>
    <w:rsid w:val="004A3749"/>
    <w:rsid w:val="004A3885"/>
    <w:rsid w:val="004A3E3B"/>
    <w:rsid w:val="004A3EBF"/>
    <w:rsid w:val="004A4396"/>
    <w:rsid w:val="004A51B9"/>
    <w:rsid w:val="004A5263"/>
    <w:rsid w:val="004A541A"/>
    <w:rsid w:val="004A58CC"/>
    <w:rsid w:val="004A59F4"/>
    <w:rsid w:val="004A5BFC"/>
    <w:rsid w:val="004A5C9B"/>
    <w:rsid w:val="004A6182"/>
    <w:rsid w:val="004A6234"/>
    <w:rsid w:val="004A632D"/>
    <w:rsid w:val="004A63D3"/>
    <w:rsid w:val="004A64DD"/>
    <w:rsid w:val="004A678A"/>
    <w:rsid w:val="004A67AA"/>
    <w:rsid w:val="004A695E"/>
    <w:rsid w:val="004A6A99"/>
    <w:rsid w:val="004A733C"/>
    <w:rsid w:val="004A74BC"/>
    <w:rsid w:val="004A7553"/>
    <w:rsid w:val="004A75F5"/>
    <w:rsid w:val="004A7B1E"/>
    <w:rsid w:val="004A7CBA"/>
    <w:rsid w:val="004A7F1E"/>
    <w:rsid w:val="004B0149"/>
    <w:rsid w:val="004B01B9"/>
    <w:rsid w:val="004B0561"/>
    <w:rsid w:val="004B0684"/>
    <w:rsid w:val="004B08B9"/>
    <w:rsid w:val="004B0C12"/>
    <w:rsid w:val="004B0C52"/>
    <w:rsid w:val="004B0D18"/>
    <w:rsid w:val="004B0E3A"/>
    <w:rsid w:val="004B1625"/>
    <w:rsid w:val="004B1F1B"/>
    <w:rsid w:val="004B21A1"/>
    <w:rsid w:val="004B2506"/>
    <w:rsid w:val="004B2633"/>
    <w:rsid w:val="004B2818"/>
    <w:rsid w:val="004B28CB"/>
    <w:rsid w:val="004B2A8E"/>
    <w:rsid w:val="004B2E51"/>
    <w:rsid w:val="004B318E"/>
    <w:rsid w:val="004B344B"/>
    <w:rsid w:val="004B38BD"/>
    <w:rsid w:val="004B38BE"/>
    <w:rsid w:val="004B3BC7"/>
    <w:rsid w:val="004B3F25"/>
    <w:rsid w:val="004B4062"/>
    <w:rsid w:val="004B419F"/>
    <w:rsid w:val="004B459A"/>
    <w:rsid w:val="004B4613"/>
    <w:rsid w:val="004B47A9"/>
    <w:rsid w:val="004B47B2"/>
    <w:rsid w:val="004B48CE"/>
    <w:rsid w:val="004B4B20"/>
    <w:rsid w:val="004B51EF"/>
    <w:rsid w:val="004B55B2"/>
    <w:rsid w:val="004B57E9"/>
    <w:rsid w:val="004B5803"/>
    <w:rsid w:val="004B5ACB"/>
    <w:rsid w:val="004B63DD"/>
    <w:rsid w:val="004B6650"/>
    <w:rsid w:val="004B68B9"/>
    <w:rsid w:val="004B6970"/>
    <w:rsid w:val="004B6A1E"/>
    <w:rsid w:val="004B6AF7"/>
    <w:rsid w:val="004B6CAB"/>
    <w:rsid w:val="004B6D1C"/>
    <w:rsid w:val="004B6EBC"/>
    <w:rsid w:val="004B7046"/>
    <w:rsid w:val="004B7AAD"/>
    <w:rsid w:val="004B7CCD"/>
    <w:rsid w:val="004B7E50"/>
    <w:rsid w:val="004C0162"/>
    <w:rsid w:val="004C02BB"/>
    <w:rsid w:val="004C05FC"/>
    <w:rsid w:val="004C0711"/>
    <w:rsid w:val="004C071E"/>
    <w:rsid w:val="004C084C"/>
    <w:rsid w:val="004C0A48"/>
    <w:rsid w:val="004C0BF5"/>
    <w:rsid w:val="004C0CFF"/>
    <w:rsid w:val="004C1267"/>
    <w:rsid w:val="004C1676"/>
    <w:rsid w:val="004C19B0"/>
    <w:rsid w:val="004C1F99"/>
    <w:rsid w:val="004C24E4"/>
    <w:rsid w:val="004C283F"/>
    <w:rsid w:val="004C2924"/>
    <w:rsid w:val="004C2A4A"/>
    <w:rsid w:val="004C2DB3"/>
    <w:rsid w:val="004C2DC7"/>
    <w:rsid w:val="004C3088"/>
    <w:rsid w:val="004C3477"/>
    <w:rsid w:val="004C34A6"/>
    <w:rsid w:val="004C36C2"/>
    <w:rsid w:val="004C3843"/>
    <w:rsid w:val="004C3B54"/>
    <w:rsid w:val="004C3E81"/>
    <w:rsid w:val="004C414E"/>
    <w:rsid w:val="004C42E3"/>
    <w:rsid w:val="004C44B7"/>
    <w:rsid w:val="004C467C"/>
    <w:rsid w:val="004C48EC"/>
    <w:rsid w:val="004C4A16"/>
    <w:rsid w:val="004C4E8F"/>
    <w:rsid w:val="004C4EB4"/>
    <w:rsid w:val="004C5074"/>
    <w:rsid w:val="004C5172"/>
    <w:rsid w:val="004C5447"/>
    <w:rsid w:val="004C5560"/>
    <w:rsid w:val="004C5592"/>
    <w:rsid w:val="004C56D7"/>
    <w:rsid w:val="004C56F6"/>
    <w:rsid w:val="004C6036"/>
    <w:rsid w:val="004C60FF"/>
    <w:rsid w:val="004C61B1"/>
    <w:rsid w:val="004C626D"/>
    <w:rsid w:val="004C63D5"/>
    <w:rsid w:val="004C66ED"/>
    <w:rsid w:val="004C691C"/>
    <w:rsid w:val="004C6925"/>
    <w:rsid w:val="004C6A91"/>
    <w:rsid w:val="004C6C7B"/>
    <w:rsid w:val="004C71C7"/>
    <w:rsid w:val="004C72E6"/>
    <w:rsid w:val="004C7661"/>
    <w:rsid w:val="004C7761"/>
    <w:rsid w:val="004C78CA"/>
    <w:rsid w:val="004D02AC"/>
    <w:rsid w:val="004D0557"/>
    <w:rsid w:val="004D0D95"/>
    <w:rsid w:val="004D0E96"/>
    <w:rsid w:val="004D0F15"/>
    <w:rsid w:val="004D10A2"/>
    <w:rsid w:val="004D1307"/>
    <w:rsid w:val="004D142D"/>
    <w:rsid w:val="004D1513"/>
    <w:rsid w:val="004D1BD0"/>
    <w:rsid w:val="004D1C34"/>
    <w:rsid w:val="004D1CFA"/>
    <w:rsid w:val="004D1D0B"/>
    <w:rsid w:val="004D1D7A"/>
    <w:rsid w:val="004D20C7"/>
    <w:rsid w:val="004D2487"/>
    <w:rsid w:val="004D2785"/>
    <w:rsid w:val="004D2CCE"/>
    <w:rsid w:val="004D2E3F"/>
    <w:rsid w:val="004D2F9D"/>
    <w:rsid w:val="004D37D7"/>
    <w:rsid w:val="004D3E23"/>
    <w:rsid w:val="004D47A2"/>
    <w:rsid w:val="004D4897"/>
    <w:rsid w:val="004D48B9"/>
    <w:rsid w:val="004D48FD"/>
    <w:rsid w:val="004D4A2D"/>
    <w:rsid w:val="004D4C77"/>
    <w:rsid w:val="004D4DCD"/>
    <w:rsid w:val="004D4DF1"/>
    <w:rsid w:val="004D4DF6"/>
    <w:rsid w:val="004D4F66"/>
    <w:rsid w:val="004D50D5"/>
    <w:rsid w:val="004D5208"/>
    <w:rsid w:val="004D5671"/>
    <w:rsid w:val="004D590F"/>
    <w:rsid w:val="004D5A8A"/>
    <w:rsid w:val="004D5BB8"/>
    <w:rsid w:val="004D5BF8"/>
    <w:rsid w:val="004D5CCE"/>
    <w:rsid w:val="004D6555"/>
    <w:rsid w:val="004D658E"/>
    <w:rsid w:val="004D6EC0"/>
    <w:rsid w:val="004D6F85"/>
    <w:rsid w:val="004D70A7"/>
    <w:rsid w:val="004D71A3"/>
    <w:rsid w:val="004D74E8"/>
    <w:rsid w:val="004D7628"/>
    <w:rsid w:val="004D77DA"/>
    <w:rsid w:val="004D77ED"/>
    <w:rsid w:val="004D77FB"/>
    <w:rsid w:val="004D7A79"/>
    <w:rsid w:val="004D7E0E"/>
    <w:rsid w:val="004D7FB3"/>
    <w:rsid w:val="004E0191"/>
    <w:rsid w:val="004E0602"/>
    <w:rsid w:val="004E060C"/>
    <w:rsid w:val="004E07AA"/>
    <w:rsid w:val="004E07C5"/>
    <w:rsid w:val="004E08B8"/>
    <w:rsid w:val="004E09CA"/>
    <w:rsid w:val="004E128C"/>
    <w:rsid w:val="004E14BD"/>
    <w:rsid w:val="004E1790"/>
    <w:rsid w:val="004E1853"/>
    <w:rsid w:val="004E1A44"/>
    <w:rsid w:val="004E1CB1"/>
    <w:rsid w:val="004E1D3C"/>
    <w:rsid w:val="004E1F06"/>
    <w:rsid w:val="004E1FA5"/>
    <w:rsid w:val="004E2339"/>
    <w:rsid w:val="004E234D"/>
    <w:rsid w:val="004E26A2"/>
    <w:rsid w:val="004E26E7"/>
    <w:rsid w:val="004E26F1"/>
    <w:rsid w:val="004E2844"/>
    <w:rsid w:val="004E2855"/>
    <w:rsid w:val="004E2A82"/>
    <w:rsid w:val="004E2D4E"/>
    <w:rsid w:val="004E348D"/>
    <w:rsid w:val="004E3561"/>
    <w:rsid w:val="004E35CD"/>
    <w:rsid w:val="004E37E4"/>
    <w:rsid w:val="004E3916"/>
    <w:rsid w:val="004E3A0D"/>
    <w:rsid w:val="004E410A"/>
    <w:rsid w:val="004E45E0"/>
    <w:rsid w:val="004E45E4"/>
    <w:rsid w:val="004E4A11"/>
    <w:rsid w:val="004E4B34"/>
    <w:rsid w:val="004E4D62"/>
    <w:rsid w:val="004E4F36"/>
    <w:rsid w:val="004E525B"/>
    <w:rsid w:val="004E52FA"/>
    <w:rsid w:val="004E537E"/>
    <w:rsid w:val="004E5391"/>
    <w:rsid w:val="004E53D7"/>
    <w:rsid w:val="004E594A"/>
    <w:rsid w:val="004E5B5B"/>
    <w:rsid w:val="004E5BCF"/>
    <w:rsid w:val="004E5DB6"/>
    <w:rsid w:val="004E5EE7"/>
    <w:rsid w:val="004E6125"/>
    <w:rsid w:val="004E66AB"/>
    <w:rsid w:val="004E6724"/>
    <w:rsid w:val="004E6874"/>
    <w:rsid w:val="004E6B94"/>
    <w:rsid w:val="004E6F55"/>
    <w:rsid w:val="004E721C"/>
    <w:rsid w:val="004E7222"/>
    <w:rsid w:val="004E7400"/>
    <w:rsid w:val="004E7655"/>
    <w:rsid w:val="004E767B"/>
    <w:rsid w:val="004E7C70"/>
    <w:rsid w:val="004F0191"/>
    <w:rsid w:val="004F01E6"/>
    <w:rsid w:val="004F0345"/>
    <w:rsid w:val="004F03C2"/>
    <w:rsid w:val="004F0642"/>
    <w:rsid w:val="004F08C7"/>
    <w:rsid w:val="004F0909"/>
    <w:rsid w:val="004F0BDD"/>
    <w:rsid w:val="004F0C31"/>
    <w:rsid w:val="004F0DF9"/>
    <w:rsid w:val="004F0F09"/>
    <w:rsid w:val="004F1157"/>
    <w:rsid w:val="004F1715"/>
    <w:rsid w:val="004F1D5C"/>
    <w:rsid w:val="004F2108"/>
    <w:rsid w:val="004F231B"/>
    <w:rsid w:val="004F232C"/>
    <w:rsid w:val="004F249F"/>
    <w:rsid w:val="004F24B1"/>
    <w:rsid w:val="004F250C"/>
    <w:rsid w:val="004F25B5"/>
    <w:rsid w:val="004F2865"/>
    <w:rsid w:val="004F2B49"/>
    <w:rsid w:val="004F2B8F"/>
    <w:rsid w:val="004F2FAF"/>
    <w:rsid w:val="004F33C0"/>
    <w:rsid w:val="004F34AD"/>
    <w:rsid w:val="004F34C3"/>
    <w:rsid w:val="004F37F0"/>
    <w:rsid w:val="004F39BC"/>
    <w:rsid w:val="004F39E6"/>
    <w:rsid w:val="004F3AF9"/>
    <w:rsid w:val="004F3BD6"/>
    <w:rsid w:val="004F3EE1"/>
    <w:rsid w:val="004F45D9"/>
    <w:rsid w:val="004F4AB2"/>
    <w:rsid w:val="004F4B7B"/>
    <w:rsid w:val="004F4D95"/>
    <w:rsid w:val="004F529D"/>
    <w:rsid w:val="004F5353"/>
    <w:rsid w:val="004F5848"/>
    <w:rsid w:val="004F5853"/>
    <w:rsid w:val="004F5A7F"/>
    <w:rsid w:val="004F5C62"/>
    <w:rsid w:val="004F63E5"/>
    <w:rsid w:val="004F697C"/>
    <w:rsid w:val="004F6B8E"/>
    <w:rsid w:val="004F6C51"/>
    <w:rsid w:val="004F6D2E"/>
    <w:rsid w:val="004F6E2A"/>
    <w:rsid w:val="004F6FA0"/>
    <w:rsid w:val="004F73B0"/>
    <w:rsid w:val="004F7A63"/>
    <w:rsid w:val="004F7B3F"/>
    <w:rsid w:val="004F7F5B"/>
    <w:rsid w:val="005003AB"/>
    <w:rsid w:val="00500507"/>
    <w:rsid w:val="00500887"/>
    <w:rsid w:val="005009CA"/>
    <w:rsid w:val="00500ABA"/>
    <w:rsid w:val="00500EA7"/>
    <w:rsid w:val="005012A2"/>
    <w:rsid w:val="00501342"/>
    <w:rsid w:val="005019D4"/>
    <w:rsid w:val="00501A67"/>
    <w:rsid w:val="00501B52"/>
    <w:rsid w:val="00501D61"/>
    <w:rsid w:val="00501E95"/>
    <w:rsid w:val="00501F66"/>
    <w:rsid w:val="00502060"/>
    <w:rsid w:val="005024AB"/>
    <w:rsid w:val="00502552"/>
    <w:rsid w:val="00502569"/>
    <w:rsid w:val="00502A70"/>
    <w:rsid w:val="00502D6B"/>
    <w:rsid w:val="00503079"/>
    <w:rsid w:val="005031DD"/>
    <w:rsid w:val="00503241"/>
    <w:rsid w:val="005035D7"/>
    <w:rsid w:val="00503825"/>
    <w:rsid w:val="0050391A"/>
    <w:rsid w:val="00503AE6"/>
    <w:rsid w:val="00503FFB"/>
    <w:rsid w:val="00503FFC"/>
    <w:rsid w:val="005040C7"/>
    <w:rsid w:val="0050418A"/>
    <w:rsid w:val="005044D5"/>
    <w:rsid w:val="00504521"/>
    <w:rsid w:val="00504523"/>
    <w:rsid w:val="00504943"/>
    <w:rsid w:val="00504ACC"/>
    <w:rsid w:val="00504BB0"/>
    <w:rsid w:val="00504C8E"/>
    <w:rsid w:val="00505128"/>
    <w:rsid w:val="005059A4"/>
    <w:rsid w:val="00505A02"/>
    <w:rsid w:val="00505C08"/>
    <w:rsid w:val="00505D40"/>
    <w:rsid w:val="00505E6B"/>
    <w:rsid w:val="00505FF5"/>
    <w:rsid w:val="005063F2"/>
    <w:rsid w:val="0050644B"/>
    <w:rsid w:val="00506574"/>
    <w:rsid w:val="0050666B"/>
    <w:rsid w:val="005066D8"/>
    <w:rsid w:val="0050683F"/>
    <w:rsid w:val="00506866"/>
    <w:rsid w:val="00506A74"/>
    <w:rsid w:val="00506ABD"/>
    <w:rsid w:val="00506C00"/>
    <w:rsid w:val="00506C2F"/>
    <w:rsid w:val="00507489"/>
    <w:rsid w:val="005076A3"/>
    <w:rsid w:val="005077B2"/>
    <w:rsid w:val="005100E1"/>
    <w:rsid w:val="005104C6"/>
    <w:rsid w:val="00510617"/>
    <w:rsid w:val="00510677"/>
    <w:rsid w:val="0051071E"/>
    <w:rsid w:val="00510A20"/>
    <w:rsid w:val="00510BA6"/>
    <w:rsid w:val="00510D5A"/>
    <w:rsid w:val="00510F77"/>
    <w:rsid w:val="00510F86"/>
    <w:rsid w:val="00511210"/>
    <w:rsid w:val="0051161C"/>
    <w:rsid w:val="00511AE5"/>
    <w:rsid w:val="00511F93"/>
    <w:rsid w:val="005121F5"/>
    <w:rsid w:val="005124B4"/>
    <w:rsid w:val="00512B39"/>
    <w:rsid w:val="0051317D"/>
    <w:rsid w:val="00513468"/>
    <w:rsid w:val="005134BD"/>
    <w:rsid w:val="005134F9"/>
    <w:rsid w:val="00513627"/>
    <w:rsid w:val="005137F3"/>
    <w:rsid w:val="00513CF1"/>
    <w:rsid w:val="00513DEA"/>
    <w:rsid w:val="005141E7"/>
    <w:rsid w:val="0051455B"/>
    <w:rsid w:val="005145A0"/>
    <w:rsid w:val="00514704"/>
    <w:rsid w:val="00514730"/>
    <w:rsid w:val="005147E4"/>
    <w:rsid w:val="0051489E"/>
    <w:rsid w:val="00514CB2"/>
    <w:rsid w:val="00514CF6"/>
    <w:rsid w:val="00514F3C"/>
    <w:rsid w:val="005152A7"/>
    <w:rsid w:val="005152AB"/>
    <w:rsid w:val="005155CF"/>
    <w:rsid w:val="005159EA"/>
    <w:rsid w:val="00516311"/>
    <w:rsid w:val="00516365"/>
    <w:rsid w:val="005165C0"/>
    <w:rsid w:val="005165D2"/>
    <w:rsid w:val="0051697E"/>
    <w:rsid w:val="00516C55"/>
    <w:rsid w:val="00516D45"/>
    <w:rsid w:val="00516FCF"/>
    <w:rsid w:val="00517277"/>
    <w:rsid w:val="005172D2"/>
    <w:rsid w:val="00517389"/>
    <w:rsid w:val="00517540"/>
    <w:rsid w:val="00517A3D"/>
    <w:rsid w:val="00517CF3"/>
    <w:rsid w:val="00517D42"/>
    <w:rsid w:val="00517D47"/>
    <w:rsid w:val="00517FB7"/>
    <w:rsid w:val="00517FE4"/>
    <w:rsid w:val="00520032"/>
    <w:rsid w:val="00520AD3"/>
    <w:rsid w:val="00520BD9"/>
    <w:rsid w:val="00520D1C"/>
    <w:rsid w:val="0052135D"/>
    <w:rsid w:val="00521410"/>
    <w:rsid w:val="0052174A"/>
    <w:rsid w:val="0052193E"/>
    <w:rsid w:val="005219B2"/>
    <w:rsid w:val="00521A5F"/>
    <w:rsid w:val="00521C68"/>
    <w:rsid w:val="00521DCA"/>
    <w:rsid w:val="00521F22"/>
    <w:rsid w:val="00521F4A"/>
    <w:rsid w:val="00522103"/>
    <w:rsid w:val="005225FA"/>
    <w:rsid w:val="005228E3"/>
    <w:rsid w:val="00522B58"/>
    <w:rsid w:val="00522CAF"/>
    <w:rsid w:val="00522EA9"/>
    <w:rsid w:val="00522ED7"/>
    <w:rsid w:val="0052318E"/>
    <w:rsid w:val="00523A6B"/>
    <w:rsid w:val="005241EA"/>
    <w:rsid w:val="00524244"/>
    <w:rsid w:val="0052471B"/>
    <w:rsid w:val="00524A5A"/>
    <w:rsid w:val="00524BCF"/>
    <w:rsid w:val="0052500E"/>
    <w:rsid w:val="005252A8"/>
    <w:rsid w:val="005255CF"/>
    <w:rsid w:val="00525996"/>
    <w:rsid w:val="005259A4"/>
    <w:rsid w:val="00525AAF"/>
    <w:rsid w:val="00525CD7"/>
    <w:rsid w:val="00525CDD"/>
    <w:rsid w:val="00525D6F"/>
    <w:rsid w:val="00525F8F"/>
    <w:rsid w:val="00526276"/>
    <w:rsid w:val="005265DB"/>
    <w:rsid w:val="0052678C"/>
    <w:rsid w:val="00526891"/>
    <w:rsid w:val="00526F77"/>
    <w:rsid w:val="00527124"/>
    <w:rsid w:val="00527215"/>
    <w:rsid w:val="00527516"/>
    <w:rsid w:val="0052774A"/>
    <w:rsid w:val="005279E7"/>
    <w:rsid w:val="00527C0E"/>
    <w:rsid w:val="00527EB0"/>
    <w:rsid w:val="00527FA6"/>
    <w:rsid w:val="0053038E"/>
    <w:rsid w:val="0053063D"/>
    <w:rsid w:val="00530657"/>
    <w:rsid w:val="0053083E"/>
    <w:rsid w:val="00530944"/>
    <w:rsid w:val="00530982"/>
    <w:rsid w:val="00530B17"/>
    <w:rsid w:val="00530F02"/>
    <w:rsid w:val="00530F88"/>
    <w:rsid w:val="00531453"/>
    <w:rsid w:val="005319A5"/>
    <w:rsid w:val="00531A74"/>
    <w:rsid w:val="00531A94"/>
    <w:rsid w:val="00531B5F"/>
    <w:rsid w:val="00531B7F"/>
    <w:rsid w:val="00531F5A"/>
    <w:rsid w:val="0053208A"/>
    <w:rsid w:val="0053218E"/>
    <w:rsid w:val="005321E9"/>
    <w:rsid w:val="005322CA"/>
    <w:rsid w:val="005322EB"/>
    <w:rsid w:val="005324FE"/>
    <w:rsid w:val="00532822"/>
    <w:rsid w:val="00532896"/>
    <w:rsid w:val="00532901"/>
    <w:rsid w:val="00532A22"/>
    <w:rsid w:val="00532E81"/>
    <w:rsid w:val="0053315B"/>
    <w:rsid w:val="005331D3"/>
    <w:rsid w:val="005334BD"/>
    <w:rsid w:val="005338C2"/>
    <w:rsid w:val="00533962"/>
    <w:rsid w:val="00533C6C"/>
    <w:rsid w:val="00533FD9"/>
    <w:rsid w:val="005340BA"/>
    <w:rsid w:val="005341C2"/>
    <w:rsid w:val="00534757"/>
    <w:rsid w:val="00534A5B"/>
    <w:rsid w:val="00534D4D"/>
    <w:rsid w:val="005353E8"/>
    <w:rsid w:val="005354F3"/>
    <w:rsid w:val="00535A21"/>
    <w:rsid w:val="00535AB5"/>
    <w:rsid w:val="00535DC4"/>
    <w:rsid w:val="00535E9B"/>
    <w:rsid w:val="00535EAB"/>
    <w:rsid w:val="0053624B"/>
    <w:rsid w:val="00536953"/>
    <w:rsid w:val="00536A87"/>
    <w:rsid w:val="00536B87"/>
    <w:rsid w:val="00536C68"/>
    <w:rsid w:val="00536D6E"/>
    <w:rsid w:val="00537000"/>
    <w:rsid w:val="005374C3"/>
    <w:rsid w:val="005378B6"/>
    <w:rsid w:val="00537A59"/>
    <w:rsid w:val="00537C55"/>
    <w:rsid w:val="00537CAB"/>
    <w:rsid w:val="0054007B"/>
    <w:rsid w:val="0054020A"/>
    <w:rsid w:val="00540677"/>
    <w:rsid w:val="00540834"/>
    <w:rsid w:val="0054106D"/>
    <w:rsid w:val="005419CC"/>
    <w:rsid w:val="00541A45"/>
    <w:rsid w:val="00541B00"/>
    <w:rsid w:val="00541BD9"/>
    <w:rsid w:val="00542155"/>
    <w:rsid w:val="00542369"/>
    <w:rsid w:val="00542C98"/>
    <w:rsid w:val="00542CCA"/>
    <w:rsid w:val="005431DA"/>
    <w:rsid w:val="00543281"/>
    <w:rsid w:val="005432BF"/>
    <w:rsid w:val="00543EB4"/>
    <w:rsid w:val="00543EC2"/>
    <w:rsid w:val="00543F9B"/>
    <w:rsid w:val="00544089"/>
    <w:rsid w:val="00544167"/>
    <w:rsid w:val="0054463F"/>
    <w:rsid w:val="00544B20"/>
    <w:rsid w:val="00544B62"/>
    <w:rsid w:val="00544D3C"/>
    <w:rsid w:val="00544FD8"/>
    <w:rsid w:val="0054516F"/>
    <w:rsid w:val="00545608"/>
    <w:rsid w:val="00545827"/>
    <w:rsid w:val="0054592B"/>
    <w:rsid w:val="00545F1D"/>
    <w:rsid w:val="00545F32"/>
    <w:rsid w:val="0054610D"/>
    <w:rsid w:val="00546161"/>
    <w:rsid w:val="00546445"/>
    <w:rsid w:val="005466E9"/>
    <w:rsid w:val="00546F3D"/>
    <w:rsid w:val="00547341"/>
    <w:rsid w:val="005474E7"/>
    <w:rsid w:val="0054755C"/>
    <w:rsid w:val="00547D6D"/>
    <w:rsid w:val="0055019D"/>
    <w:rsid w:val="00550475"/>
    <w:rsid w:val="0055070A"/>
    <w:rsid w:val="00550897"/>
    <w:rsid w:val="00550941"/>
    <w:rsid w:val="00550BAD"/>
    <w:rsid w:val="00550D98"/>
    <w:rsid w:val="00550ECB"/>
    <w:rsid w:val="00550F57"/>
    <w:rsid w:val="00550F75"/>
    <w:rsid w:val="00550FB7"/>
    <w:rsid w:val="005510D9"/>
    <w:rsid w:val="005512C2"/>
    <w:rsid w:val="005518BB"/>
    <w:rsid w:val="005518D2"/>
    <w:rsid w:val="00551C8D"/>
    <w:rsid w:val="00551E17"/>
    <w:rsid w:val="00551ED5"/>
    <w:rsid w:val="0055207A"/>
    <w:rsid w:val="00552466"/>
    <w:rsid w:val="0055265A"/>
    <w:rsid w:val="0055267D"/>
    <w:rsid w:val="0055289B"/>
    <w:rsid w:val="005529C8"/>
    <w:rsid w:val="00552AAF"/>
    <w:rsid w:val="00552DD6"/>
    <w:rsid w:val="00552E91"/>
    <w:rsid w:val="00552FD6"/>
    <w:rsid w:val="00553404"/>
    <w:rsid w:val="005537E3"/>
    <w:rsid w:val="00553E8A"/>
    <w:rsid w:val="00553FA5"/>
    <w:rsid w:val="00553FB2"/>
    <w:rsid w:val="005543AD"/>
    <w:rsid w:val="00554490"/>
    <w:rsid w:val="005544D3"/>
    <w:rsid w:val="00554676"/>
    <w:rsid w:val="005547BC"/>
    <w:rsid w:val="0055498D"/>
    <w:rsid w:val="00554D0E"/>
    <w:rsid w:val="00554D9A"/>
    <w:rsid w:val="00554F24"/>
    <w:rsid w:val="0055508D"/>
    <w:rsid w:val="00555208"/>
    <w:rsid w:val="005554B5"/>
    <w:rsid w:val="00555539"/>
    <w:rsid w:val="005556B0"/>
    <w:rsid w:val="005558EE"/>
    <w:rsid w:val="00555A42"/>
    <w:rsid w:val="00555B41"/>
    <w:rsid w:val="00555E6B"/>
    <w:rsid w:val="00555EA4"/>
    <w:rsid w:val="005562BD"/>
    <w:rsid w:val="0055639B"/>
    <w:rsid w:val="00556453"/>
    <w:rsid w:val="005564DB"/>
    <w:rsid w:val="005566E1"/>
    <w:rsid w:val="00556F29"/>
    <w:rsid w:val="00557377"/>
    <w:rsid w:val="00557575"/>
    <w:rsid w:val="005578A0"/>
    <w:rsid w:val="005579EE"/>
    <w:rsid w:val="00557CCA"/>
    <w:rsid w:val="005600C4"/>
    <w:rsid w:val="00560574"/>
    <w:rsid w:val="0056058F"/>
    <w:rsid w:val="005606C5"/>
    <w:rsid w:val="00560E17"/>
    <w:rsid w:val="00560FF1"/>
    <w:rsid w:val="00561031"/>
    <w:rsid w:val="00561084"/>
    <w:rsid w:val="005610C8"/>
    <w:rsid w:val="0056121E"/>
    <w:rsid w:val="00561561"/>
    <w:rsid w:val="005617F9"/>
    <w:rsid w:val="00561DF7"/>
    <w:rsid w:val="0056250D"/>
    <w:rsid w:val="0056261A"/>
    <w:rsid w:val="005627E1"/>
    <w:rsid w:val="005628CC"/>
    <w:rsid w:val="00562E38"/>
    <w:rsid w:val="00562F7B"/>
    <w:rsid w:val="005630C4"/>
    <w:rsid w:val="00563163"/>
    <w:rsid w:val="005631C2"/>
    <w:rsid w:val="0056322B"/>
    <w:rsid w:val="005632BA"/>
    <w:rsid w:val="0056339B"/>
    <w:rsid w:val="005634A3"/>
    <w:rsid w:val="005637F5"/>
    <w:rsid w:val="005638E4"/>
    <w:rsid w:val="00563DC4"/>
    <w:rsid w:val="00563FAE"/>
    <w:rsid w:val="00564132"/>
    <w:rsid w:val="0056478B"/>
    <w:rsid w:val="005648B2"/>
    <w:rsid w:val="00564A18"/>
    <w:rsid w:val="00564C41"/>
    <w:rsid w:val="00564F39"/>
    <w:rsid w:val="00565112"/>
    <w:rsid w:val="00565292"/>
    <w:rsid w:val="005653ED"/>
    <w:rsid w:val="005655ED"/>
    <w:rsid w:val="00565814"/>
    <w:rsid w:val="00566509"/>
    <w:rsid w:val="005666F1"/>
    <w:rsid w:val="00566834"/>
    <w:rsid w:val="00566CA8"/>
    <w:rsid w:val="00567071"/>
    <w:rsid w:val="005670CF"/>
    <w:rsid w:val="00567104"/>
    <w:rsid w:val="0056720D"/>
    <w:rsid w:val="0056720F"/>
    <w:rsid w:val="005672FB"/>
    <w:rsid w:val="005673ED"/>
    <w:rsid w:val="00567566"/>
    <w:rsid w:val="005678A8"/>
    <w:rsid w:val="00567C16"/>
    <w:rsid w:val="00567E97"/>
    <w:rsid w:val="00567EB2"/>
    <w:rsid w:val="00567EE3"/>
    <w:rsid w:val="005706D0"/>
    <w:rsid w:val="0057088A"/>
    <w:rsid w:val="00570A34"/>
    <w:rsid w:val="00570B1B"/>
    <w:rsid w:val="00570E69"/>
    <w:rsid w:val="00570F77"/>
    <w:rsid w:val="005710C3"/>
    <w:rsid w:val="005712F3"/>
    <w:rsid w:val="0057146D"/>
    <w:rsid w:val="00571541"/>
    <w:rsid w:val="0057166E"/>
    <w:rsid w:val="005716FC"/>
    <w:rsid w:val="005717DC"/>
    <w:rsid w:val="00571C56"/>
    <w:rsid w:val="00571DD3"/>
    <w:rsid w:val="00571F1E"/>
    <w:rsid w:val="00571F44"/>
    <w:rsid w:val="00571FB2"/>
    <w:rsid w:val="00572828"/>
    <w:rsid w:val="00572C01"/>
    <w:rsid w:val="00572D7D"/>
    <w:rsid w:val="00572DFC"/>
    <w:rsid w:val="00572E65"/>
    <w:rsid w:val="00573381"/>
    <w:rsid w:val="005735A9"/>
    <w:rsid w:val="00573B42"/>
    <w:rsid w:val="00573C5D"/>
    <w:rsid w:val="0057406D"/>
    <w:rsid w:val="0057408F"/>
    <w:rsid w:val="00574859"/>
    <w:rsid w:val="00574B43"/>
    <w:rsid w:val="00574F46"/>
    <w:rsid w:val="005751EA"/>
    <w:rsid w:val="00575E03"/>
    <w:rsid w:val="005760FC"/>
    <w:rsid w:val="00576290"/>
    <w:rsid w:val="005762C4"/>
    <w:rsid w:val="00576A8D"/>
    <w:rsid w:val="00576C39"/>
    <w:rsid w:val="00577C22"/>
    <w:rsid w:val="00580066"/>
    <w:rsid w:val="005800F3"/>
    <w:rsid w:val="00580352"/>
    <w:rsid w:val="005803F8"/>
    <w:rsid w:val="0058041E"/>
    <w:rsid w:val="005804B9"/>
    <w:rsid w:val="0058061E"/>
    <w:rsid w:val="00580E3E"/>
    <w:rsid w:val="00580F2C"/>
    <w:rsid w:val="00580F69"/>
    <w:rsid w:val="00580FC7"/>
    <w:rsid w:val="005810EA"/>
    <w:rsid w:val="005812EA"/>
    <w:rsid w:val="005813D3"/>
    <w:rsid w:val="0058160F"/>
    <w:rsid w:val="005816F7"/>
    <w:rsid w:val="00581B61"/>
    <w:rsid w:val="00582089"/>
    <w:rsid w:val="0058211D"/>
    <w:rsid w:val="0058249E"/>
    <w:rsid w:val="00582AB0"/>
    <w:rsid w:val="00582EC0"/>
    <w:rsid w:val="00583057"/>
    <w:rsid w:val="0058347B"/>
    <w:rsid w:val="0058356E"/>
    <w:rsid w:val="00583990"/>
    <w:rsid w:val="00583A53"/>
    <w:rsid w:val="00583ACF"/>
    <w:rsid w:val="00583B21"/>
    <w:rsid w:val="00583C03"/>
    <w:rsid w:val="00584313"/>
    <w:rsid w:val="0058440A"/>
    <w:rsid w:val="0058442F"/>
    <w:rsid w:val="00584643"/>
    <w:rsid w:val="005846F6"/>
    <w:rsid w:val="00584B40"/>
    <w:rsid w:val="00584B68"/>
    <w:rsid w:val="00585082"/>
    <w:rsid w:val="00585459"/>
    <w:rsid w:val="005856AD"/>
    <w:rsid w:val="005857AD"/>
    <w:rsid w:val="00585935"/>
    <w:rsid w:val="00586187"/>
    <w:rsid w:val="00586374"/>
    <w:rsid w:val="005864B6"/>
    <w:rsid w:val="005869CF"/>
    <w:rsid w:val="00586A19"/>
    <w:rsid w:val="00586DC7"/>
    <w:rsid w:val="00586F75"/>
    <w:rsid w:val="005870CC"/>
    <w:rsid w:val="005870CE"/>
    <w:rsid w:val="00587153"/>
    <w:rsid w:val="0058760A"/>
    <w:rsid w:val="005878EC"/>
    <w:rsid w:val="005879EA"/>
    <w:rsid w:val="00587B34"/>
    <w:rsid w:val="00587B9F"/>
    <w:rsid w:val="00587CB2"/>
    <w:rsid w:val="00587FEE"/>
    <w:rsid w:val="0059037B"/>
    <w:rsid w:val="0059039E"/>
    <w:rsid w:val="005903E7"/>
    <w:rsid w:val="00590535"/>
    <w:rsid w:val="0059077B"/>
    <w:rsid w:val="00590954"/>
    <w:rsid w:val="00590B4A"/>
    <w:rsid w:val="00590BEE"/>
    <w:rsid w:val="00590CA6"/>
    <w:rsid w:val="00590D8B"/>
    <w:rsid w:val="00590DFB"/>
    <w:rsid w:val="00590EDF"/>
    <w:rsid w:val="00590EE5"/>
    <w:rsid w:val="00591021"/>
    <w:rsid w:val="005912D9"/>
    <w:rsid w:val="005913F1"/>
    <w:rsid w:val="00591731"/>
    <w:rsid w:val="00591938"/>
    <w:rsid w:val="00591A52"/>
    <w:rsid w:val="00591DF8"/>
    <w:rsid w:val="00591EFD"/>
    <w:rsid w:val="005921FB"/>
    <w:rsid w:val="0059237C"/>
    <w:rsid w:val="005926D2"/>
    <w:rsid w:val="00592835"/>
    <w:rsid w:val="005929C3"/>
    <w:rsid w:val="00592AE3"/>
    <w:rsid w:val="00592C9F"/>
    <w:rsid w:val="00592CC1"/>
    <w:rsid w:val="00592FD4"/>
    <w:rsid w:val="005936F1"/>
    <w:rsid w:val="005938BB"/>
    <w:rsid w:val="00593ADF"/>
    <w:rsid w:val="00593BE6"/>
    <w:rsid w:val="00593C9E"/>
    <w:rsid w:val="005943C6"/>
    <w:rsid w:val="00594B5F"/>
    <w:rsid w:val="00594D82"/>
    <w:rsid w:val="00594F74"/>
    <w:rsid w:val="005951DF"/>
    <w:rsid w:val="0059539A"/>
    <w:rsid w:val="0059571D"/>
    <w:rsid w:val="00595A32"/>
    <w:rsid w:val="00595C5E"/>
    <w:rsid w:val="00595DDF"/>
    <w:rsid w:val="00595E79"/>
    <w:rsid w:val="00595EC8"/>
    <w:rsid w:val="005960E7"/>
    <w:rsid w:val="005962DE"/>
    <w:rsid w:val="005967D3"/>
    <w:rsid w:val="0059684E"/>
    <w:rsid w:val="00596977"/>
    <w:rsid w:val="00596999"/>
    <w:rsid w:val="005969CB"/>
    <w:rsid w:val="005969E3"/>
    <w:rsid w:val="00596EB9"/>
    <w:rsid w:val="00596F28"/>
    <w:rsid w:val="005970A4"/>
    <w:rsid w:val="00597106"/>
    <w:rsid w:val="00597167"/>
    <w:rsid w:val="00597559"/>
    <w:rsid w:val="005979A5"/>
    <w:rsid w:val="00597AEF"/>
    <w:rsid w:val="00597B10"/>
    <w:rsid w:val="00597BA0"/>
    <w:rsid w:val="00597F66"/>
    <w:rsid w:val="005A042B"/>
    <w:rsid w:val="005A0595"/>
    <w:rsid w:val="005A05F9"/>
    <w:rsid w:val="005A08C0"/>
    <w:rsid w:val="005A099D"/>
    <w:rsid w:val="005A0AD8"/>
    <w:rsid w:val="005A0D83"/>
    <w:rsid w:val="005A0EC4"/>
    <w:rsid w:val="005A0FA9"/>
    <w:rsid w:val="005A1205"/>
    <w:rsid w:val="005A152A"/>
    <w:rsid w:val="005A15E6"/>
    <w:rsid w:val="005A16BB"/>
    <w:rsid w:val="005A19BF"/>
    <w:rsid w:val="005A205C"/>
    <w:rsid w:val="005A209B"/>
    <w:rsid w:val="005A24D1"/>
    <w:rsid w:val="005A2556"/>
    <w:rsid w:val="005A2669"/>
    <w:rsid w:val="005A2C20"/>
    <w:rsid w:val="005A2F19"/>
    <w:rsid w:val="005A30C8"/>
    <w:rsid w:val="005A3154"/>
    <w:rsid w:val="005A3447"/>
    <w:rsid w:val="005A3743"/>
    <w:rsid w:val="005A3C96"/>
    <w:rsid w:val="005A3ED2"/>
    <w:rsid w:val="005A40D1"/>
    <w:rsid w:val="005A51F4"/>
    <w:rsid w:val="005A53D3"/>
    <w:rsid w:val="005A53F8"/>
    <w:rsid w:val="005A5716"/>
    <w:rsid w:val="005A5832"/>
    <w:rsid w:val="005A5ABE"/>
    <w:rsid w:val="005A606F"/>
    <w:rsid w:val="005A68DF"/>
    <w:rsid w:val="005A69F0"/>
    <w:rsid w:val="005A6A3F"/>
    <w:rsid w:val="005A6A5D"/>
    <w:rsid w:val="005A6B2C"/>
    <w:rsid w:val="005A6E90"/>
    <w:rsid w:val="005A6F36"/>
    <w:rsid w:val="005A6FC9"/>
    <w:rsid w:val="005A724C"/>
    <w:rsid w:val="005A7659"/>
    <w:rsid w:val="005A76C9"/>
    <w:rsid w:val="005A7954"/>
    <w:rsid w:val="005A7B49"/>
    <w:rsid w:val="005A7BB6"/>
    <w:rsid w:val="005A7E44"/>
    <w:rsid w:val="005B0164"/>
    <w:rsid w:val="005B04C8"/>
    <w:rsid w:val="005B079A"/>
    <w:rsid w:val="005B0C46"/>
    <w:rsid w:val="005B11D6"/>
    <w:rsid w:val="005B12E2"/>
    <w:rsid w:val="005B1AB3"/>
    <w:rsid w:val="005B1B8B"/>
    <w:rsid w:val="005B2148"/>
    <w:rsid w:val="005B22F5"/>
    <w:rsid w:val="005B232F"/>
    <w:rsid w:val="005B251F"/>
    <w:rsid w:val="005B2527"/>
    <w:rsid w:val="005B3080"/>
    <w:rsid w:val="005B3237"/>
    <w:rsid w:val="005B33D8"/>
    <w:rsid w:val="005B36F6"/>
    <w:rsid w:val="005B38EE"/>
    <w:rsid w:val="005B3977"/>
    <w:rsid w:val="005B3997"/>
    <w:rsid w:val="005B3D61"/>
    <w:rsid w:val="005B3E71"/>
    <w:rsid w:val="005B3FDB"/>
    <w:rsid w:val="005B4340"/>
    <w:rsid w:val="005B4619"/>
    <w:rsid w:val="005B462C"/>
    <w:rsid w:val="005B466D"/>
    <w:rsid w:val="005B4ACB"/>
    <w:rsid w:val="005B4C7F"/>
    <w:rsid w:val="005B549F"/>
    <w:rsid w:val="005B54F2"/>
    <w:rsid w:val="005B55E6"/>
    <w:rsid w:val="005B5A8D"/>
    <w:rsid w:val="005B5AA4"/>
    <w:rsid w:val="005B66BD"/>
    <w:rsid w:val="005B673B"/>
    <w:rsid w:val="005B6757"/>
    <w:rsid w:val="005B679F"/>
    <w:rsid w:val="005B6978"/>
    <w:rsid w:val="005B69C1"/>
    <w:rsid w:val="005B6ACC"/>
    <w:rsid w:val="005B7160"/>
    <w:rsid w:val="005B71CD"/>
    <w:rsid w:val="005B7366"/>
    <w:rsid w:val="005B7A8B"/>
    <w:rsid w:val="005B7AD8"/>
    <w:rsid w:val="005B7B13"/>
    <w:rsid w:val="005B7E11"/>
    <w:rsid w:val="005B7E3C"/>
    <w:rsid w:val="005C02AD"/>
    <w:rsid w:val="005C0522"/>
    <w:rsid w:val="005C08B8"/>
    <w:rsid w:val="005C0E6D"/>
    <w:rsid w:val="005C0F02"/>
    <w:rsid w:val="005C11AE"/>
    <w:rsid w:val="005C1205"/>
    <w:rsid w:val="005C1241"/>
    <w:rsid w:val="005C1646"/>
    <w:rsid w:val="005C1704"/>
    <w:rsid w:val="005C174C"/>
    <w:rsid w:val="005C1B43"/>
    <w:rsid w:val="005C1D3F"/>
    <w:rsid w:val="005C21B9"/>
    <w:rsid w:val="005C2478"/>
    <w:rsid w:val="005C2679"/>
    <w:rsid w:val="005C275F"/>
    <w:rsid w:val="005C2976"/>
    <w:rsid w:val="005C29AB"/>
    <w:rsid w:val="005C2A74"/>
    <w:rsid w:val="005C2B4F"/>
    <w:rsid w:val="005C2BEE"/>
    <w:rsid w:val="005C2C83"/>
    <w:rsid w:val="005C2CED"/>
    <w:rsid w:val="005C2E51"/>
    <w:rsid w:val="005C2E73"/>
    <w:rsid w:val="005C3258"/>
    <w:rsid w:val="005C3325"/>
    <w:rsid w:val="005C3887"/>
    <w:rsid w:val="005C3903"/>
    <w:rsid w:val="005C3F68"/>
    <w:rsid w:val="005C3FEF"/>
    <w:rsid w:val="005C405A"/>
    <w:rsid w:val="005C42EA"/>
    <w:rsid w:val="005C4747"/>
    <w:rsid w:val="005C474A"/>
    <w:rsid w:val="005C4AA1"/>
    <w:rsid w:val="005C4AC0"/>
    <w:rsid w:val="005C4D09"/>
    <w:rsid w:val="005C5403"/>
    <w:rsid w:val="005C55E4"/>
    <w:rsid w:val="005C5B00"/>
    <w:rsid w:val="005C5B9B"/>
    <w:rsid w:val="005C5D72"/>
    <w:rsid w:val="005C5E00"/>
    <w:rsid w:val="005C6046"/>
    <w:rsid w:val="005C609A"/>
    <w:rsid w:val="005C6207"/>
    <w:rsid w:val="005C6305"/>
    <w:rsid w:val="005C64DE"/>
    <w:rsid w:val="005C64F9"/>
    <w:rsid w:val="005C6F47"/>
    <w:rsid w:val="005C6FC1"/>
    <w:rsid w:val="005C6FE8"/>
    <w:rsid w:val="005C7001"/>
    <w:rsid w:val="005C70C7"/>
    <w:rsid w:val="005C71A3"/>
    <w:rsid w:val="005C7747"/>
    <w:rsid w:val="005C7954"/>
    <w:rsid w:val="005C7A2A"/>
    <w:rsid w:val="005C7BEF"/>
    <w:rsid w:val="005C7F66"/>
    <w:rsid w:val="005D033D"/>
    <w:rsid w:val="005D05D0"/>
    <w:rsid w:val="005D0E8B"/>
    <w:rsid w:val="005D0FE2"/>
    <w:rsid w:val="005D17AD"/>
    <w:rsid w:val="005D1B2A"/>
    <w:rsid w:val="005D2489"/>
    <w:rsid w:val="005D27F1"/>
    <w:rsid w:val="005D2A6F"/>
    <w:rsid w:val="005D2EC3"/>
    <w:rsid w:val="005D3160"/>
    <w:rsid w:val="005D3466"/>
    <w:rsid w:val="005D354D"/>
    <w:rsid w:val="005D380C"/>
    <w:rsid w:val="005D3EF2"/>
    <w:rsid w:val="005D3F5D"/>
    <w:rsid w:val="005D405E"/>
    <w:rsid w:val="005D47BC"/>
    <w:rsid w:val="005D499A"/>
    <w:rsid w:val="005D4B13"/>
    <w:rsid w:val="005D5086"/>
    <w:rsid w:val="005D509A"/>
    <w:rsid w:val="005D5558"/>
    <w:rsid w:val="005D5763"/>
    <w:rsid w:val="005D57C7"/>
    <w:rsid w:val="005D5871"/>
    <w:rsid w:val="005D5875"/>
    <w:rsid w:val="005D5A09"/>
    <w:rsid w:val="005D5BA4"/>
    <w:rsid w:val="005D5D7C"/>
    <w:rsid w:val="005D5FFD"/>
    <w:rsid w:val="005D63D0"/>
    <w:rsid w:val="005D64BC"/>
    <w:rsid w:val="005D6B8D"/>
    <w:rsid w:val="005D6CE4"/>
    <w:rsid w:val="005D6DD8"/>
    <w:rsid w:val="005D6E7B"/>
    <w:rsid w:val="005D73BC"/>
    <w:rsid w:val="005D778B"/>
    <w:rsid w:val="005D7928"/>
    <w:rsid w:val="005D79C2"/>
    <w:rsid w:val="005E018E"/>
    <w:rsid w:val="005E0219"/>
    <w:rsid w:val="005E024D"/>
    <w:rsid w:val="005E0305"/>
    <w:rsid w:val="005E04EC"/>
    <w:rsid w:val="005E052D"/>
    <w:rsid w:val="005E0683"/>
    <w:rsid w:val="005E07DA"/>
    <w:rsid w:val="005E0D19"/>
    <w:rsid w:val="005E0D74"/>
    <w:rsid w:val="005E128F"/>
    <w:rsid w:val="005E169F"/>
    <w:rsid w:val="005E18C2"/>
    <w:rsid w:val="005E1FAC"/>
    <w:rsid w:val="005E1FC5"/>
    <w:rsid w:val="005E24C7"/>
    <w:rsid w:val="005E274B"/>
    <w:rsid w:val="005E2A41"/>
    <w:rsid w:val="005E2EB6"/>
    <w:rsid w:val="005E375C"/>
    <w:rsid w:val="005E39F9"/>
    <w:rsid w:val="005E3F76"/>
    <w:rsid w:val="005E45D5"/>
    <w:rsid w:val="005E4711"/>
    <w:rsid w:val="005E490D"/>
    <w:rsid w:val="005E49C0"/>
    <w:rsid w:val="005E4B38"/>
    <w:rsid w:val="005E4B98"/>
    <w:rsid w:val="005E50C9"/>
    <w:rsid w:val="005E534C"/>
    <w:rsid w:val="005E578B"/>
    <w:rsid w:val="005E5DB4"/>
    <w:rsid w:val="005E6117"/>
    <w:rsid w:val="005E6360"/>
    <w:rsid w:val="005E639B"/>
    <w:rsid w:val="005E63A8"/>
    <w:rsid w:val="005E641E"/>
    <w:rsid w:val="005E64D2"/>
    <w:rsid w:val="005E65BE"/>
    <w:rsid w:val="005E6769"/>
    <w:rsid w:val="005E6C0D"/>
    <w:rsid w:val="005E6F56"/>
    <w:rsid w:val="005E71B4"/>
    <w:rsid w:val="005E74A9"/>
    <w:rsid w:val="005E7662"/>
    <w:rsid w:val="005E7B2A"/>
    <w:rsid w:val="005E7E8C"/>
    <w:rsid w:val="005F00C2"/>
    <w:rsid w:val="005F00E1"/>
    <w:rsid w:val="005F061A"/>
    <w:rsid w:val="005F0E22"/>
    <w:rsid w:val="005F0EA0"/>
    <w:rsid w:val="005F0F82"/>
    <w:rsid w:val="005F128E"/>
    <w:rsid w:val="005F147D"/>
    <w:rsid w:val="005F1537"/>
    <w:rsid w:val="005F1B35"/>
    <w:rsid w:val="005F1DB9"/>
    <w:rsid w:val="005F1DFC"/>
    <w:rsid w:val="005F21D6"/>
    <w:rsid w:val="005F230D"/>
    <w:rsid w:val="005F2731"/>
    <w:rsid w:val="005F27A7"/>
    <w:rsid w:val="005F27A9"/>
    <w:rsid w:val="005F2A2A"/>
    <w:rsid w:val="005F2C29"/>
    <w:rsid w:val="005F2C97"/>
    <w:rsid w:val="005F2E44"/>
    <w:rsid w:val="005F2F47"/>
    <w:rsid w:val="005F2F61"/>
    <w:rsid w:val="005F352C"/>
    <w:rsid w:val="005F3592"/>
    <w:rsid w:val="005F3898"/>
    <w:rsid w:val="005F3966"/>
    <w:rsid w:val="005F39AD"/>
    <w:rsid w:val="005F3F00"/>
    <w:rsid w:val="005F3FEA"/>
    <w:rsid w:val="005F4151"/>
    <w:rsid w:val="005F4176"/>
    <w:rsid w:val="005F473B"/>
    <w:rsid w:val="005F4746"/>
    <w:rsid w:val="005F4BED"/>
    <w:rsid w:val="005F4E4A"/>
    <w:rsid w:val="005F4E80"/>
    <w:rsid w:val="005F54A8"/>
    <w:rsid w:val="005F54C6"/>
    <w:rsid w:val="005F5526"/>
    <w:rsid w:val="005F575A"/>
    <w:rsid w:val="005F58B0"/>
    <w:rsid w:val="005F5911"/>
    <w:rsid w:val="005F59A9"/>
    <w:rsid w:val="005F5E45"/>
    <w:rsid w:val="005F5FBA"/>
    <w:rsid w:val="005F62F9"/>
    <w:rsid w:val="005F6A18"/>
    <w:rsid w:val="005F6A71"/>
    <w:rsid w:val="005F6D37"/>
    <w:rsid w:val="005F6E65"/>
    <w:rsid w:val="005F6ECD"/>
    <w:rsid w:val="005F6FDE"/>
    <w:rsid w:val="005F78D4"/>
    <w:rsid w:val="005F7B7B"/>
    <w:rsid w:val="005F7BBE"/>
    <w:rsid w:val="005F7F40"/>
    <w:rsid w:val="00600095"/>
    <w:rsid w:val="006000F1"/>
    <w:rsid w:val="0060028B"/>
    <w:rsid w:val="00600405"/>
    <w:rsid w:val="0060056D"/>
    <w:rsid w:val="00600A56"/>
    <w:rsid w:val="00600B1B"/>
    <w:rsid w:val="00600BF5"/>
    <w:rsid w:val="00600CEF"/>
    <w:rsid w:val="00600D48"/>
    <w:rsid w:val="00600FFA"/>
    <w:rsid w:val="0060107C"/>
    <w:rsid w:val="006012D4"/>
    <w:rsid w:val="0060178D"/>
    <w:rsid w:val="006017C5"/>
    <w:rsid w:val="00601AA6"/>
    <w:rsid w:val="00601B83"/>
    <w:rsid w:val="00601F21"/>
    <w:rsid w:val="00602057"/>
    <w:rsid w:val="00602066"/>
    <w:rsid w:val="00602556"/>
    <w:rsid w:val="006025BD"/>
    <w:rsid w:val="0060261F"/>
    <w:rsid w:val="00602652"/>
    <w:rsid w:val="0060275C"/>
    <w:rsid w:val="006027D3"/>
    <w:rsid w:val="00602C41"/>
    <w:rsid w:val="006031AF"/>
    <w:rsid w:val="00603440"/>
    <w:rsid w:val="00603633"/>
    <w:rsid w:val="0060389B"/>
    <w:rsid w:val="0060390B"/>
    <w:rsid w:val="00603996"/>
    <w:rsid w:val="006039C8"/>
    <w:rsid w:val="00603EC8"/>
    <w:rsid w:val="00603F18"/>
    <w:rsid w:val="00604813"/>
    <w:rsid w:val="00604840"/>
    <w:rsid w:val="00604922"/>
    <w:rsid w:val="00604DF2"/>
    <w:rsid w:val="00605116"/>
    <w:rsid w:val="00605440"/>
    <w:rsid w:val="006054A9"/>
    <w:rsid w:val="0060564B"/>
    <w:rsid w:val="006056CF"/>
    <w:rsid w:val="006057B7"/>
    <w:rsid w:val="006057F4"/>
    <w:rsid w:val="00605C60"/>
    <w:rsid w:val="00606277"/>
    <w:rsid w:val="006062F7"/>
    <w:rsid w:val="00606913"/>
    <w:rsid w:val="00606A54"/>
    <w:rsid w:val="00606B08"/>
    <w:rsid w:val="00606C34"/>
    <w:rsid w:val="00606E18"/>
    <w:rsid w:val="00606EF0"/>
    <w:rsid w:val="00606F50"/>
    <w:rsid w:val="00606FCF"/>
    <w:rsid w:val="00607134"/>
    <w:rsid w:val="00607398"/>
    <w:rsid w:val="00607494"/>
    <w:rsid w:val="00607B84"/>
    <w:rsid w:val="00607D40"/>
    <w:rsid w:val="00607EBB"/>
    <w:rsid w:val="00610195"/>
    <w:rsid w:val="0061029B"/>
    <w:rsid w:val="006102CD"/>
    <w:rsid w:val="006102FA"/>
    <w:rsid w:val="006103A0"/>
    <w:rsid w:val="00610778"/>
    <w:rsid w:val="0061088B"/>
    <w:rsid w:val="00610918"/>
    <w:rsid w:val="00610AF7"/>
    <w:rsid w:val="00610D9B"/>
    <w:rsid w:val="00610E32"/>
    <w:rsid w:val="00610E4B"/>
    <w:rsid w:val="00610E84"/>
    <w:rsid w:val="00611018"/>
    <w:rsid w:val="006111AB"/>
    <w:rsid w:val="0061141A"/>
    <w:rsid w:val="00611530"/>
    <w:rsid w:val="006115CF"/>
    <w:rsid w:val="0061171E"/>
    <w:rsid w:val="00611721"/>
    <w:rsid w:val="0061193D"/>
    <w:rsid w:val="00611DDF"/>
    <w:rsid w:val="00611E72"/>
    <w:rsid w:val="00611E8B"/>
    <w:rsid w:val="00612138"/>
    <w:rsid w:val="00612208"/>
    <w:rsid w:val="00612DC5"/>
    <w:rsid w:val="00612E53"/>
    <w:rsid w:val="006131F6"/>
    <w:rsid w:val="0061351D"/>
    <w:rsid w:val="006135D7"/>
    <w:rsid w:val="0061366F"/>
    <w:rsid w:val="006138A3"/>
    <w:rsid w:val="006138E1"/>
    <w:rsid w:val="00613C3D"/>
    <w:rsid w:val="00613D53"/>
    <w:rsid w:val="00613DC8"/>
    <w:rsid w:val="0061427E"/>
    <w:rsid w:val="006145BB"/>
    <w:rsid w:val="0061476B"/>
    <w:rsid w:val="00614EA8"/>
    <w:rsid w:val="00614EEA"/>
    <w:rsid w:val="0061590C"/>
    <w:rsid w:val="00615C24"/>
    <w:rsid w:val="00615C8E"/>
    <w:rsid w:val="00615CA8"/>
    <w:rsid w:val="00615CF3"/>
    <w:rsid w:val="00616353"/>
    <w:rsid w:val="00616485"/>
    <w:rsid w:val="006167AC"/>
    <w:rsid w:val="00616BFF"/>
    <w:rsid w:val="00616D3E"/>
    <w:rsid w:val="00616F6B"/>
    <w:rsid w:val="006171B5"/>
    <w:rsid w:val="006172CC"/>
    <w:rsid w:val="006176B2"/>
    <w:rsid w:val="0061791F"/>
    <w:rsid w:val="00617B26"/>
    <w:rsid w:val="00617CD9"/>
    <w:rsid w:val="00617D32"/>
    <w:rsid w:val="0062000D"/>
    <w:rsid w:val="00620119"/>
    <w:rsid w:val="006201AC"/>
    <w:rsid w:val="00620306"/>
    <w:rsid w:val="00620500"/>
    <w:rsid w:val="00620B26"/>
    <w:rsid w:val="00620EFF"/>
    <w:rsid w:val="00621017"/>
    <w:rsid w:val="006210FC"/>
    <w:rsid w:val="006215C8"/>
    <w:rsid w:val="006216BC"/>
    <w:rsid w:val="00621703"/>
    <w:rsid w:val="006219B1"/>
    <w:rsid w:val="006222CC"/>
    <w:rsid w:val="006223A8"/>
    <w:rsid w:val="00622978"/>
    <w:rsid w:val="0062298B"/>
    <w:rsid w:val="00622CDF"/>
    <w:rsid w:val="00622E7C"/>
    <w:rsid w:val="00622E97"/>
    <w:rsid w:val="00623238"/>
    <w:rsid w:val="006232BD"/>
    <w:rsid w:val="00623528"/>
    <w:rsid w:val="00623698"/>
    <w:rsid w:val="006237A7"/>
    <w:rsid w:val="00623B50"/>
    <w:rsid w:val="00623FED"/>
    <w:rsid w:val="00624017"/>
    <w:rsid w:val="0062416A"/>
    <w:rsid w:val="00624616"/>
    <w:rsid w:val="00624889"/>
    <w:rsid w:val="00624ABC"/>
    <w:rsid w:val="00624B92"/>
    <w:rsid w:val="00624EFC"/>
    <w:rsid w:val="00624F6A"/>
    <w:rsid w:val="006250A3"/>
    <w:rsid w:val="00625159"/>
    <w:rsid w:val="006251EC"/>
    <w:rsid w:val="00625204"/>
    <w:rsid w:val="00625277"/>
    <w:rsid w:val="00625308"/>
    <w:rsid w:val="00625A85"/>
    <w:rsid w:val="00625AF9"/>
    <w:rsid w:val="00625C7E"/>
    <w:rsid w:val="00625DB3"/>
    <w:rsid w:val="00626182"/>
    <w:rsid w:val="00626672"/>
    <w:rsid w:val="0062674E"/>
    <w:rsid w:val="0062694A"/>
    <w:rsid w:val="00626A37"/>
    <w:rsid w:val="00626E21"/>
    <w:rsid w:val="0062776D"/>
    <w:rsid w:val="00627F26"/>
    <w:rsid w:val="00630130"/>
    <w:rsid w:val="00630199"/>
    <w:rsid w:val="006302C1"/>
    <w:rsid w:val="00630A49"/>
    <w:rsid w:val="00630DE1"/>
    <w:rsid w:val="006310E2"/>
    <w:rsid w:val="00631229"/>
    <w:rsid w:val="006314A3"/>
    <w:rsid w:val="006314F5"/>
    <w:rsid w:val="00631603"/>
    <w:rsid w:val="00631793"/>
    <w:rsid w:val="006317F0"/>
    <w:rsid w:val="0063189F"/>
    <w:rsid w:val="00631AD3"/>
    <w:rsid w:val="00631B63"/>
    <w:rsid w:val="00631C6D"/>
    <w:rsid w:val="00631C76"/>
    <w:rsid w:val="006320C4"/>
    <w:rsid w:val="0063225B"/>
    <w:rsid w:val="006322C5"/>
    <w:rsid w:val="006323BB"/>
    <w:rsid w:val="006327CD"/>
    <w:rsid w:val="006328D7"/>
    <w:rsid w:val="00632A92"/>
    <w:rsid w:val="00632DA0"/>
    <w:rsid w:val="0063314F"/>
    <w:rsid w:val="00633422"/>
    <w:rsid w:val="0063351A"/>
    <w:rsid w:val="00633D1B"/>
    <w:rsid w:val="00633DBA"/>
    <w:rsid w:val="00634008"/>
    <w:rsid w:val="0063404B"/>
    <w:rsid w:val="00634168"/>
    <w:rsid w:val="0063454A"/>
    <w:rsid w:val="0063459F"/>
    <w:rsid w:val="006345AD"/>
    <w:rsid w:val="006346C1"/>
    <w:rsid w:val="0063478B"/>
    <w:rsid w:val="006347AC"/>
    <w:rsid w:val="00634A04"/>
    <w:rsid w:val="00634D20"/>
    <w:rsid w:val="00634D5B"/>
    <w:rsid w:val="00634EF5"/>
    <w:rsid w:val="006352D8"/>
    <w:rsid w:val="0063554D"/>
    <w:rsid w:val="0063561D"/>
    <w:rsid w:val="00635681"/>
    <w:rsid w:val="006359E6"/>
    <w:rsid w:val="00635BED"/>
    <w:rsid w:val="00635CF6"/>
    <w:rsid w:val="006360DF"/>
    <w:rsid w:val="00636104"/>
    <w:rsid w:val="0063624B"/>
    <w:rsid w:val="0063645D"/>
    <w:rsid w:val="00636795"/>
    <w:rsid w:val="00636864"/>
    <w:rsid w:val="00636CB1"/>
    <w:rsid w:val="00636CD3"/>
    <w:rsid w:val="00636E24"/>
    <w:rsid w:val="00636F20"/>
    <w:rsid w:val="006377AB"/>
    <w:rsid w:val="006377B9"/>
    <w:rsid w:val="00637901"/>
    <w:rsid w:val="0063798D"/>
    <w:rsid w:val="006379E4"/>
    <w:rsid w:val="00637E91"/>
    <w:rsid w:val="006400A3"/>
    <w:rsid w:val="006400D9"/>
    <w:rsid w:val="0064012A"/>
    <w:rsid w:val="006401E1"/>
    <w:rsid w:val="0064029C"/>
    <w:rsid w:val="0064051B"/>
    <w:rsid w:val="0064055B"/>
    <w:rsid w:val="0064065B"/>
    <w:rsid w:val="00640973"/>
    <w:rsid w:val="00640C9A"/>
    <w:rsid w:val="00640F61"/>
    <w:rsid w:val="00640FAF"/>
    <w:rsid w:val="006411BE"/>
    <w:rsid w:val="006411EC"/>
    <w:rsid w:val="00641273"/>
    <w:rsid w:val="006413A1"/>
    <w:rsid w:val="006414B1"/>
    <w:rsid w:val="0064154D"/>
    <w:rsid w:val="00641709"/>
    <w:rsid w:val="00641884"/>
    <w:rsid w:val="00641B5F"/>
    <w:rsid w:val="00641FBC"/>
    <w:rsid w:val="00642149"/>
    <w:rsid w:val="006421E2"/>
    <w:rsid w:val="006424C1"/>
    <w:rsid w:val="006429AC"/>
    <w:rsid w:val="00642A82"/>
    <w:rsid w:val="00642C77"/>
    <w:rsid w:val="00642CFC"/>
    <w:rsid w:val="00643299"/>
    <w:rsid w:val="0064353B"/>
    <w:rsid w:val="006439E6"/>
    <w:rsid w:val="00643A2A"/>
    <w:rsid w:val="00643C15"/>
    <w:rsid w:val="0064402E"/>
    <w:rsid w:val="00644144"/>
    <w:rsid w:val="00644522"/>
    <w:rsid w:val="00644B35"/>
    <w:rsid w:val="00644B4D"/>
    <w:rsid w:val="00644DD0"/>
    <w:rsid w:val="00644DE0"/>
    <w:rsid w:val="00645062"/>
    <w:rsid w:val="006450E5"/>
    <w:rsid w:val="0064537B"/>
    <w:rsid w:val="0064540A"/>
    <w:rsid w:val="006454D8"/>
    <w:rsid w:val="006458CE"/>
    <w:rsid w:val="00645E1B"/>
    <w:rsid w:val="00645F6B"/>
    <w:rsid w:val="0064660D"/>
    <w:rsid w:val="00646787"/>
    <w:rsid w:val="006469BA"/>
    <w:rsid w:val="00646A2D"/>
    <w:rsid w:val="00647643"/>
    <w:rsid w:val="00647694"/>
    <w:rsid w:val="0064792A"/>
    <w:rsid w:val="00647D8E"/>
    <w:rsid w:val="00650148"/>
    <w:rsid w:val="006503D4"/>
    <w:rsid w:val="006504A2"/>
    <w:rsid w:val="006506CF"/>
    <w:rsid w:val="00650F53"/>
    <w:rsid w:val="00651191"/>
    <w:rsid w:val="0065135C"/>
    <w:rsid w:val="0065178E"/>
    <w:rsid w:val="00651A83"/>
    <w:rsid w:val="00651AE2"/>
    <w:rsid w:val="00651D5C"/>
    <w:rsid w:val="00652061"/>
    <w:rsid w:val="006521A1"/>
    <w:rsid w:val="006523FA"/>
    <w:rsid w:val="00652A29"/>
    <w:rsid w:val="00652D2F"/>
    <w:rsid w:val="00653087"/>
    <w:rsid w:val="006530A6"/>
    <w:rsid w:val="006531A6"/>
    <w:rsid w:val="006534C3"/>
    <w:rsid w:val="0065356A"/>
    <w:rsid w:val="00653854"/>
    <w:rsid w:val="00653935"/>
    <w:rsid w:val="0065398D"/>
    <w:rsid w:val="00653ACE"/>
    <w:rsid w:val="0065406C"/>
    <w:rsid w:val="006540B7"/>
    <w:rsid w:val="006541C8"/>
    <w:rsid w:val="0065426E"/>
    <w:rsid w:val="00654357"/>
    <w:rsid w:val="00654446"/>
    <w:rsid w:val="00654659"/>
    <w:rsid w:val="00654860"/>
    <w:rsid w:val="006549C0"/>
    <w:rsid w:val="00654ADC"/>
    <w:rsid w:val="00654CB8"/>
    <w:rsid w:val="00654D17"/>
    <w:rsid w:val="00654EBE"/>
    <w:rsid w:val="00655431"/>
    <w:rsid w:val="0065579C"/>
    <w:rsid w:val="0065591A"/>
    <w:rsid w:val="00655BD7"/>
    <w:rsid w:val="00655D0E"/>
    <w:rsid w:val="0065600B"/>
    <w:rsid w:val="00656071"/>
    <w:rsid w:val="00656119"/>
    <w:rsid w:val="006561AA"/>
    <w:rsid w:val="006563EB"/>
    <w:rsid w:val="0065645A"/>
    <w:rsid w:val="00656513"/>
    <w:rsid w:val="00656898"/>
    <w:rsid w:val="00656AA3"/>
    <w:rsid w:val="00656DCF"/>
    <w:rsid w:val="00656EB5"/>
    <w:rsid w:val="00656F0F"/>
    <w:rsid w:val="00657118"/>
    <w:rsid w:val="00657585"/>
    <w:rsid w:val="006575DF"/>
    <w:rsid w:val="00657788"/>
    <w:rsid w:val="00657791"/>
    <w:rsid w:val="00657996"/>
    <w:rsid w:val="0066001C"/>
    <w:rsid w:val="00660259"/>
    <w:rsid w:val="0066030E"/>
    <w:rsid w:val="006606CA"/>
    <w:rsid w:val="006606FD"/>
    <w:rsid w:val="0066077D"/>
    <w:rsid w:val="00660801"/>
    <w:rsid w:val="00660823"/>
    <w:rsid w:val="00660857"/>
    <w:rsid w:val="006608CD"/>
    <w:rsid w:val="00660BA9"/>
    <w:rsid w:val="00660E42"/>
    <w:rsid w:val="00661295"/>
    <w:rsid w:val="006614E9"/>
    <w:rsid w:val="006617B7"/>
    <w:rsid w:val="006617C7"/>
    <w:rsid w:val="0066196B"/>
    <w:rsid w:val="00661D51"/>
    <w:rsid w:val="00661E0F"/>
    <w:rsid w:val="006622D9"/>
    <w:rsid w:val="00662AA8"/>
    <w:rsid w:val="00662CB4"/>
    <w:rsid w:val="00662D9B"/>
    <w:rsid w:val="00662E28"/>
    <w:rsid w:val="00662FFA"/>
    <w:rsid w:val="00663245"/>
    <w:rsid w:val="00663633"/>
    <w:rsid w:val="00663A58"/>
    <w:rsid w:val="00663BA5"/>
    <w:rsid w:val="00663C10"/>
    <w:rsid w:val="00663E6E"/>
    <w:rsid w:val="0066458C"/>
    <w:rsid w:val="00664753"/>
    <w:rsid w:val="00664813"/>
    <w:rsid w:val="00664C73"/>
    <w:rsid w:val="00664D9B"/>
    <w:rsid w:val="0066514C"/>
    <w:rsid w:val="006653DC"/>
    <w:rsid w:val="00665523"/>
    <w:rsid w:val="006658BC"/>
    <w:rsid w:val="00665C4E"/>
    <w:rsid w:val="006663BD"/>
    <w:rsid w:val="006663D0"/>
    <w:rsid w:val="0066640D"/>
    <w:rsid w:val="00666F43"/>
    <w:rsid w:val="00667844"/>
    <w:rsid w:val="00667BCE"/>
    <w:rsid w:val="00667D14"/>
    <w:rsid w:val="00670056"/>
    <w:rsid w:val="00670393"/>
    <w:rsid w:val="0067040D"/>
    <w:rsid w:val="006707DD"/>
    <w:rsid w:val="00670B59"/>
    <w:rsid w:val="00670B67"/>
    <w:rsid w:val="00670F94"/>
    <w:rsid w:val="00670FD0"/>
    <w:rsid w:val="00671389"/>
    <w:rsid w:val="006715DD"/>
    <w:rsid w:val="00671625"/>
    <w:rsid w:val="006716D2"/>
    <w:rsid w:val="00671869"/>
    <w:rsid w:val="00671BF7"/>
    <w:rsid w:val="00671D11"/>
    <w:rsid w:val="00671E0C"/>
    <w:rsid w:val="006722E3"/>
    <w:rsid w:val="0067234C"/>
    <w:rsid w:val="00672350"/>
    <w:rsid w:val="00672B8A"/>
    <w:rsid w:val="00672BD3"/>
    <w:rsid w:val="00672BFE"/>
    <w:rsid w:val="00672C2A"/>
    <w:rsid w:val="00672C50"/>
    <w:rsid w:val="0067305C"/>
    <w:rsid w:val="006735B8"/>
    <w:rsid w:val="0067373A"/>
    <w:rsid w:val="0067379C"/>
    <w:rsid w:val="00673A5B"/>
    <w:rsid w:val="00673AAB"/>
    <w:rsid w:val="00673FB1"/>
    <w:rsid w:val="00674391"/>
    <w:rsid w:val="0067499D"/>
    <w:rsid w:val="00674B74"/>
    <w:rsid w:val="00674CB1"/>
    <w:rsid w:val="00674CF5"/>
    <w:rsid w:val="0067501B"/>
    <w:rsid w:val="006750CB"/>
    <w:rsid w:val="00675109"/>
    <w:rsid w:val="00675648"/>
    <w:rsid w:val="00675A9A"/>
    <w:rsid w:val="00675AB3"/>
    <w:rsid w:val="00675D8F"/>
    <w:rsid w:val="00675DC5"/>
    <w:rsid w:val="00675E4F"/>
    <w:rsid w:val="00676251"/>
    <w:rsid w:val="006763B0"/>
    <w:rsid w:val="00676797"/>
    <w:rsid w:val="0067682E"/>
    <w:rsid w:val="00676DF3"/>
    <w:rsid w:val="00676E5A"/>
    <w:rsid w:val="00676F59"/>
    <w:rsid w:val="00676FC0"/>
    <w:rsid w:val="00677021"/>
    <w:rsid w:val="006776BF"/>
    <w:rsid w:val="00677B7B"/>
    <w:rsid w:val="00677C89"/>
    <w:rsid w:val="00677ED4"/>
    <w:rsid w:val="00677F11"/>
    <w:rsid w:val="006802DA"/>
    <w:rsid w:val="006804CB"/>
    <w:rsid w:val="006805DC"/>
    <w:rsid w:val="00680814"/>
    <w:rsid w:val="006808F7"/>
    <w:rsid w:val="00680B9F"/>
    <w:rsid w:val="00680C22"/>
    <w:rsid w:val="00680E06"/>
    <w:rsid w:val="00680ED3"/>
    <w:rsid w:val="00680F37"/>
    <w:rsid w:val="00680FDF"/>
    <w:rsid w:val="006810AF"/>
    <w:rsid w:val="00681123"/>
    <w:rsid w:val="00681548"/>
    <w:rsid w:val="0068195E"/>
    <w:rsid w:val="00682026"/>
    <w:rsid w:val="006822A6"/>
    <w:rsid w:val="006824BA"/>
    <w:rsid w:val="006826DE"/>
    <w:rsid w:val="0068278D"/>
    <w:rsid w:val="00682A9B"/>
    <w:rsid w:val="006830E7"/>
    <w:rsid w:val="0068323B"/>
    <w:rsid w:val="006835BF"/>
    <w:rsid w:val="006836AD"/>
    <w:rsid w:val="00683980"/>
    <w:rsid w:val="0068399E"/>
    <w:rsid w:val="006839B3"/>
    <w:rsid w:val="006839E5"/>
    <w:rsid w:val="00683A06"/>
    <w:rsid w:val="00683AFF"/>
    <w:rsid w:val="00683F3E"/>
    <w:rsid w:val="00683F45"/>
    <w:rsid w:val="006840FD"/>
    <w:rsid w:val="006842BA"/>
    <w:rsid w:val="006844C4"/>
    <w:rsid w:val="00684509"/>
    <w:rsid w:val="00684650"/>
    <w:rsid w:val="00684D3E"/>
    <w:rsid w:val="00684F4D"/>
    <w:rsid w:val="00684FA8"/>
    <w:rsid w:val="00684FE8"/>
    <w:rsid w:val="00685101"/>
    <w:rsid w:val="00685154"/>
    <w:rsid w:val="00685281"/>
    <w:rsid w:val="00685A7F"/>
    <w:rsid w:val="00685C47"/>
    <w:rsid w:val="0068612B"/>
    <w:rsid w:val="006862D6"/>
    <w:rsid w:val="0068660F"/>
    <w:rsid w:val="00686885"/>
    <w:rsid w:val="0068699E"/>
    <w:rsid w:val="00686AF9"/>
    <w:rsid w:val="00686BA2"/>
    <w:rsid w:val="00686DE6"/>
    <w:rsid w:val="00686F5F"/>
    <w:rsid w:val="00686F6C"/>
    <w:rsid w:val="00687350"/>
    <w:rsid w:val="006877FC"/>
    <w:rsid w:val="00687822"/>
    <w:rsid w:val="006878E7"/>
    <w:rsid w:val="00687C2B"/>
    <w:rsid w:val="00687E74"/>
    <w:rsid w:val="00687EB3"/>
    <w:rsid w:val="00687FAD"/>
    <w:rsid w:val="0069035B"/>
    <w:rsid w:val="00690934"/>
    <w:rsid w:val="00690AC5"/>
    <w:rsid w:val="00690BF7"/>
    <w:rsid w:val="00690DEA"/>
    <w:rsid w:val="00691342"/>
    <w:rsid w:val="00691850"/>
    <w:rsid w:val="00691956"/>
    <w:rsid w:val="00691A76"/>
    <w:rsid w:val="00692053"/>
    <w:rsid w:val="0069226E"/>
    <w:rsid w:val="00692F4A"/>
    <w:rsid w:val="00692FE4"/>
    <w:rsid w:val="006938AC"/>
    <w:rsid w:val="00693D4E"/>
    <w:rsid w:val="0069415B"/>
    <w:rsid w:val="00694174"/>
    <w:rsid w:val="0069435A"/>
    <w:rsid w:val="0069469B"/>
    <w:rsid w:val="006948E5"/>
    <w:rsid w:val="00694967"/>
    <w:rsid w:val="00694A4E"/>
    <w:rsid w:val="00694B05"/>
    <w:rsid w:val="00694F1C"/>
    <w:rsid w:val="00694F4B"/>
    <w:rsid w:val="006952B3"/>
    <w:rsid w:val="0069534E"/>
    <w:rsid w:val="00695C62"/>
    <w:rsid w:val="00695FD4"/>
    <w:rsid w:val="00696069"/>
    <w:rsid w:val="006966BA"/>
    <w:rsid w:val="006968FA"/>
    <w:rsid w:val="006969D4"/>
    <w:rsid w:val="00696C6C"/>
    <w:rsid w:val="00696DCE"/>
    <w:rsid w:val="00696FB7"/>
    <w:rsid w:val="00697112"/>
    <w:rsid w:val="00697154"/>
    <w:rsid w:val="006973DA"/>
    <w:rsid w:val="00697472"/>
    <w:rsid w:val="00697985"/>
    <w:rsid w:val="006979C5"/>
    <w:rsid w:val="00697DF4"/>
    <w:rsid w:val="00697F31"/>
    <w:rsid w:val="006A011D"/>
    <w:rsid w:val="006A01CA"/>
    <w:rsid w:val="006A026F"/>
    <w:rsid w:val="006A0380"/>
    <w:rsid w:val="006A0472"/>
    <w:rsid w:val="006A0564"/>
    <w:rsid w:val="006A0595"/>
    <w:rsid w:val="006A08C4"/>
    <w:rsid w:val="006A09C6"/>
    <w:rsid w:val="006A0A9D"/>
    <w:rsid w:val="006A0ADF"/>
    <w:rsid w:val="006A0C35"/>
    <w:rsid w:val="006A0E08"/>
    <w:rsid w:val="006A110A"/>
    <w:rsid w:val="006A1238"/>
    <w:rsid w:val="006A133B"/>
    <w:rsid w:val="006A1346"/>
    <w:rsid w:val="006A146B"/>
    <w:rsid w:val="006A172D"/>
    <w:rsid w:val="006A17AA"/>
    <w:rsid w:val="006A1879"/>
    <w:rsid w:val="006A1951"/>
    <w:rsid w:val="006A1972"/>
    <w:rsid w:val="006A1BFF"/>
    <w:rsid w:val="006A1EB0"/>
    <w:rsid w:val="006A21B9"/>
    <w:rsid w:val="006A22D9"/>
    <w:rsid w:val="006A240F"/>
    <w:rsid w:val="006A25FD"/>
    <w:rsid w:val="006A26A2"/>
    <w:rsid w:val="006A2771"/>
    <w:rsid w:val="006A2829"/>
    <w:rsid w:val="006A2CDE"/>
    <w:rsid w:val="006A30B3"/>
    <w:rsid w:val="006A37E2"/>
    <w:rsid w:val="006A39CC"/>
    <w:rsid w:val="006A3A24"/>
    <w:rsid w:val="006A3B5E"/>
    <w:rsid w:val="006A4115"/>
    <w:rsid w:val="006A4290"/>
    <w:rsid w:val="006A45C1"/>
    <w:rsid w:val="006A48D0"/>
    <w:rsid w:val="006A4E9D"/>
    <w:rsid w:val="006A52C5"/>
    <w:rsid w:val="006A5389"/>
    <w:rsid w:val="006A54BC"/>
    <w:rsid w:val="006A54E1"/>
    <w:rsid w:val="006A5A02"/>
    <w:rsid w:val="006A5A96"/>
    <w:rsid w:val="006A5DFA"/>
    <w:rsid w:val="006A5E6F"/>
    <w:rsid w:val="006A6040"/>
    <w:rsid w:val="006A614C"/>
    <w:rsid w:val="006A6360"/>
    <w:rsid w:val="006A63B1"/>
    <w:rsid w:val="006A65CF"/>
    <w:rsid w:val="006A666B"/>
    <w:rsid w:val="006A69D7"/>
    <w:rsid w:val="006A6B82"/>
    <w:rsid w:val="006A6C8F"/>
    <w:rsid w:val="006A6E6C"/>
    <w:rsid w:val="006A6F48"/>
    <w:rsid w:val="006A72B2"/>
    <w:rsid w:val="006A73F3"/>
    <w:rsid w:val="006A7491"/>
    <w:rsid w:val="006A7787"/>
    <w:rsid w:val="006A77DD"/>
    <w:rsid w:val="006A7BB1"/>
    <w:rsid w:val="006A7BB8"/>
    <w:rsid w:val="006A7C9C"/>
    <w:rsid w:val="006B0066"/>
    <w:rsid w:val="006B01F6"/>
    <w:rsid w:val="006B034C"/>
    <w:rsid w:val="006B0570"/>
    <w:rsid w:val="006B08D0"/>
    <w:rsid w:val="006B095C"/>
    <w:rsid w:val="006B0B85"/>
    <w:rsid w:val="006B0C56"/>
    <w:rsid w:val="006B1137"/>
    <w:rsid w:val="006B1395"/>
    <w:rsid w:val="006B13E0"/>
    <w:rsid w:val="006B1564"/>
    <w:rsid w:val="006B18EE"/>
    <w:rsid w:val="006B191B"/>
    <w:rsid w:val="006B1E98"/>
    <w:rsid w:val="006B2119"/>
    <w:rsid w:val="006B226C"/>
    <w:rsid w:val="006B231F"/>
    <w:rsid w:val="006B2799"/>
    <w:rsid w:val="006B29D6"/>
    <w:rsid w:val="006B2BF2"/>
    <w:rsid w:val="006B33AD"/>
    <w:rsid w:val="006B3F10"/>
    <w:rsid w:val="006B3FBE"/>
    <w:rsid w:val="006B4000"/>
    <w:rsid w:val="006B408C"/>
    <w:rsid w:val="006B410C"/>
    <w:rsid w:val="006B4457"/>
    <w:rsid w:val="006B4606"/>
    <w:rsid w:val="006B472C"/>
    <w:rsid w:val="006B488F"/>
    <w:rsid w:val="006B495E"/>
    <w:rsid w:val="006B4DB7"/>
    <w:rsid w:val="006B4E88"/>
    <w:rsid w:val="006B4FB8"/>
    <w:rsid w:val="006B4FEE"/>
    <w:rsid w:val="006B501F"/>
    <w:rsid w:val="006B54BC"/>
    <w:rsid w:val="006B54BE"/>
    <w:rsid w:val="006B5661"/>
    <w:rsid w:val="006B5925"/>
    <w:rsid w:val="006B59D6"/>
    <w:rsid w:val="006B5A55"/>
    <w:rsid w:val="006B5B82"/>
    <w:rsid w:val="006B5C3E"/>
    <w:rsid w:val="006B5C70"/>
    <w:rsid w:val="006B5D9A"/>
    <w:rsid w:val="006B5E10"/>
    <w:rsid w:val="006B5E5B"/>
    <w:rsid w:val="006B5FFB"/>
    <w:rsid w:val="006B627E"/>
    <w:rsid w:val="006B64EB"/>
    <w:rsid w:val="006B66D2"/>
    <w:rsid w:val="006B672F"/>
    <w:rsid w:val="006B6848"/>
    <w:rsid w:val="006B68B5"/>
    <w:rsid w:val="006B6B2B"/>
    <w:rsid w:val="006B75EC"/>
    <w:rsid w:val="006B772F"/>
    <w:rsid w:val="006B778D"/>
    <w:rsid w:val="006B78F9"/>
    <w:rsid w:val="006B790F"/>
    <w:rsid w:val="006B7C53"/>
    <w:rsid w:val="006B7D06"/>
    <w:rsid w:val="006B7F17"/>
    <w:rsid w:val="006C008A"/>
    <w:rsid w:val="006C00A6"/>
    <w:rsid w:val="006C0394"/>
    <w:rsid w:val="006C058D"/>
    <w:rsid w:val="006C0898"/>
    <w:rsid w:val="006C091E"/>
    <w:rsid w:val="006C0988"/>
    <w:rsid w:val="006C0B56"/>
    <w:rsid w:val="006C0CB6"/>
    <w:rsid w:val="006C11E8"/>
    <w:rsid w:val="006C152B"/>
    <w:rsid w:val="006C153B"/>
    <w:rsid w:val="006C1568"/>
    <w:rsid w:val="006C1C30"/>
    <w:rsid w:val="006C1C4C"/>
    <w:rsid w:val="006C1EB8"/>
    <w:rsid w:val="006C2144"/>
    <w:rsid w:val="006C22E4"/>
    <w:rsid w:val="006C266A"/>
    <w:rsid w:val="006C27F6"/>
    <w:rsid w:val="006C285A"/>
    <w:rsid w:val="006C2887"/>
    <w:rsid w:val="006C2AB4"/>
    <w:rsid w:val="006C2C91"/>
    <w:rsid w:val="006C3135"/>
    <w:rsid w:val="006C322A"/>
    <w:rsid w:val="006C326D"/>
    <w:rsid w:val="006C32F2"/>
    <w:rsid w:val="006C34E6"/>
    <w:rsid w:val="006C378A"/>
    <w:rsid w:val="006C38C5"/>
    <w:rsid w:val="006C39A4"/>
    <w:rsid w:val="006C3C5D"/>
    <w:rsid w:val="006C3D56"/>
    <w:rsid w:val="006C3E85"/>
    <w:rsid w:val="006C50A7"/>
    <w:rsid w:val="006C54FF"/>
    <w:rsid w:val="006C5696"/>
    <w:rsid w:val="006C58B4"/>
    <w:rsid w:val="006C5A04"/>
    <w:rsid w:val="006C5A38"/>
    <w:rsid w:val="006C5BC0"/>
    <w:rsid w:val="006C5C95"/>
    <w:rsid w:val="006C5D03"/>
    <w:rsid w:val="006C5ED6"/>
    <w:rsid w:val="006C6178"/>
    <w:rsid w:val="006C63EF"/>
    <w:rsid w:val="006C6868"/>
    <w:rsid w:val="006C689B"/>
    <w:rsid w:val="006C6A31"/>
    <w:rsid w:val="006C6E43"/>
    <w:rsid w:val="006C6E60"/>
    <w:rsid w:val="006C6F79"/>
    <w:rsid w:val="006C73EB"/>
    <w:rsid w:val="006C756D"/>
    <w:rsid w:val="006C7889"/>
    <w:rsid w:val="006C7F6D"/>
    <w:rsid w:val="006D01DB"/>
    <w:rsid w:val="006D05DD"/>
    <w:rsid w:val="006D07A1"/>
    <w:rsid w:val="006D09A1"/>
    <w:rsid w:val="006D0CA0"/>
    <w:rsid w:val="006D0D54"/>
    <w:rsid w:val="006D0DC3"/>
    <w:rsid w:val="006D0EC2"/>
    <w:rsid w:val="006D0F29"/>
    <w:rsid w:val="006D0FBC"/>
    <w:rsid w:val="006D10B3"/>
    <w:rsid w:val="006D11B8"/>
    <w:rsid w:val="006D1A63"/>
    <w:rsid w:val="006D200E"/>
    <w:rsid w:val="006D216C"/>
    <w:rsid w:val="006D21E8"/>
    <w:rsid w:val="006D2228"/>
    <w:rsid w:val="006D24E2"/>
    <w:rsid w:val="006D2532"/>
    <w:rsid w:val="006D2871"/>
    <w:rsid w:val="006D2895"/>
    <w:rsid w:val="006D2938"/>
    <w:rsid w:val="006D2B01"/>
    <w:rsid w:val="006D2C8D"/>
    <w:rsid w:val="006D2D63"/>
    <w:rsid w:val="006D36E1"/>
    <w:rsid w:val="006D3D81"/>
    <w:rsid w:val="006D3E76"/>
    <w:rsid w:val="006D4B75"/>
    <w:rsid w:val="006D4D0B"/>
    <w:rsid w:val="006D54BD"/>
    <w:rsid w:val="006D5735"/>
    <w:rsid w:val="006D5AE0"/>
    <w:rsid w:val="006D5DE1"/>
    <w:rsid w:val="006D6160"/>
    <w:rsid w:val="006D6524"/>
    <w:rsid w:val="006D6670"/>
    <w:rsid w:val="006D6F71"/>
    <w:rsid w:val="006D790A"/>
    <w:rsid w:val="006D790F"/>
    <w:rsid w:val="006D7A35"/>
    <w:rsid w:val="006D7A54"/>
    <w:rsid w:val="006D7AE5"/>
    <w:rsid w:val="006D7F40"/>
    <w:rsid w:val="006D7F8E"/>
    <w:rsid w:val="006E055C"/>
    <w:rsid w:val="006E065B"/>
    <w:rsid w:val="006E07BC"/>
    <w:rsid w:val="006E08A7"/>
    <w:rsid w:val="006E09BA"/>
    <w:rsid w:val="006E0C83"/>
    <w:rsid w:val="006E0CDD"/>
    <w:rsid w:val="006E0DF8"/>
    <w:rsid w:val="006E0ED7"/>
    <w:rsid w:val="006E1016"/>
    <w:rsid w:val="006E107D"/>
    <w:rsid w:val="006E17B6"/>
    <w:rsid w:val="006E1940"/>
    <w:rsid w:val="006E1A3F"/>
    <w:rsid w:val="006E1C97"/>
    <w:rsid w:val="006E2153"/>
    <w:rsid w:val="006E28A4"/>
    <w:rsid w:val="006E2A3F"/>
    <w:rsid w:val="006E2B30"/>
    <w:rsid w:val="006E30A0"/>
    <w:rsid w:val="006E31B7"/>
    <w:rsid w:val="006E3723"/>
    <w:rsid w:val="006E387A"/>
    <w:rsid w:val="006E3A8C"/>
    <w:rsid w:val="006E3F5D"/>
    <w:rsid w:val="006E4401"/>
    <w:rsid w:val="006E4A15"/>
    <w:rsid w:val="006E4FF8"/>
    <w:rsid w:val="006E536B"/>
    <w:rsid w:val="006E53C0"/>
    <w:rsid w:val="006E5611"/>
    <w:rsid w:val="006E579B"/>
    <w:rsid w:val="006E5D30"/>
    <w:rsid w:val="006E6072"/>
    <w:rsid w:val="006E6145"/>
    <w:rsid w:val="006E6189"/>
    <w:rsid w:val="006E6362"/>
    <w:rsid w:val="006E63DC"/>
    <w:rsid w:val="006E6748"/>
    <w:rsid w:val="006E6BD0"/>
    <w:rsid w:val="006E6C61"/>
    <w:rsid w:val="006E6DC1"/>
    <w:rsid w:val="006E6EF4"/>
    <w:rsid w:val="006E6F53"/>
    <w:rsid w:val="006E6F58"/>
    <w:rsid w:val="006E71D9"/>
    <w:rsid w:val="006E7270"/>
    <w:rsid w:val="006E771E"/>
    <w:rsid w:val="006E79E9"/>
    <w:rsid w:val="006F0061"/>
    <w:rsid w:val="006F0063"/>
    <w:rsid w:val="006F0495"/>
    <w:rsid w:val="006F08BE"/>
    <w:rsid w:val="006F0DC7"/>
    <w:rsid w:val="006F124C"/>
    <w:rsid w:val="006F1310"/>
    <w:rsid w:val="006F13DA"/>
    <w:rsid w:val="006F1661"/>
    <w:rsid w:val="006F190C"/>
    <w:rsid w:val="006F1BCB"/>
    <w:rsid w:val="006F2177"/>
    <w:rsid w:val="006F21FC"/>
    <w:rsid w:val="006F246D"/>
    <w:rsid w:val="006F2508"/>
    <w:rsid w:val="006F2590"/>
    <w:rsid w:val="006F26E3"/>
    <w:rsid w:val="006F3013"/>
    <w:rsid w:val="006F32B8"/>
    <w:rsid w:val="006F353F"/>
    <w:rsid w:val="006F3E0F"/>
    <w:rsid w:val="006F3F71"/>
    <w:rsid w:val="006F44C2"/>
    <w:rsid w:val="006F45F1"/>
    <w:rsid w:val="006F4638"/>
    <w:rsid w:val="006F49D1"/>
    <w:rsid w:val="006F4AC8"/>
    <w:rsid w:val="006F4B4A"/>
    <w:rsid w:val="006F4C70"/>
    <w:rsid w:val="006F502B"/>
    <w:rsid w:val="006F510C"/>
    <w:rsid w:val="006F567C"/>
    <w:rsid w:val="006F57A0"/>
    <w:rsid w:val="006F5D87"/>
    <w:rsid w:val="006F5DD0"/>
    <w:rsid w:val="006F5E38"/>
    <w:rsid w:val="006F6080"/>
    <w:rsid w:val="006F6111"/>
    <w:rsid w:val="006F6315"/>
    <w:rsid w:val="006F63C9"/>
    <w:rsid w:val="006F63FA"/>
    <w:rsid w:val="006F6511"/>
    <w:rsid w:val="006F66D2"/>
    <w:rsid w:val="006F6D73"/>
    <w:rsid w:val="006F6F77"/>
    <w:rsid w:val="006F7222"/>
    <w:rsid w:val="006F734E"/>
    <w:rsid w:val="006F7748"/>
    <w:rsid w:val="006F7A5D"/>
    <w:rsid w:val="006F7C08"/>
    <w:rsid w:val="006F7D29"/>
    <w:rsid w:val="006F7FC8"/>
    <w:rsid w:val="007004D9"/>
    <w:rsid w:val="00700951"/>
    <w:rsid w:val="00700AC2"/>
    <w:rsid w:val="00700AC3"/>
    <w:rsid w:val="00700C97"/>
    <w:rsid w:val="00701161"/>
    <w:rsid w:val="00701326"/>
    <w:rsid w:val="00701917"/>
    <w:rsid w:val="00701E06"/>
    <w:rsid w:val="00701E83"/>
    <w:rsid w:val="00701F3A"/>
    <w:rsid w:val="007020BE"/>
    <w:rsid w:val="007021CE"/>
    <w:rsid w:val="00702366"/>
    <w:rsid w:val="00702B08"/>
    <w:rsid w:val="00702B17"/>
    <w:rsid w:val="00702FB7"/>
    <w:rsid w:val="00703329"/>
    <w:rsid w:val="0070357B"/>
    <w:rsid w:val="007035B4"/>
    <w:rsid w:val="0070385C"/>
    <w:rsid w:val="00703883"/>
    <w:rsid w:val="007038F3"/>
    <w:rsid w:val="00703B2D"/>
    <w:rsid w:val="00703CB5"/>
    <w:rsid w:val="00703CF3"/>
    <w:rsid w:val="00703D7F"/>
    <w:rsid w:val="00703F82"/>
    <w:rsid w:val="007040EA"/>
    <w:rsid w:val="007046EE"/>
    <w:rsid w:val="00704818"/>
    <w:rsid w:val="007048B3"/>
    <w:rsid w:val="00704C7A"/>
    <w:rsid w:val="00704E2F"/>
    <w:rsid w:val="00705117"/>
    <w:rsid w:val="007059A4"/>
    <w:rsid w:val="00705B6D"/>
    <w:rsid w:val="00705DEC"/>
    <w:rsid w:val="00705E43"/>
    <w:rsid w:val="007062D7"/>
    <w:rsid w:val="0070679A"/>
    <w:rsid w:val="00707028"/>
    <w:rsid w:val="0070728B"/>
    <w:rsid w:val="0070749F"/>
    <w:rsid w:val="007074EC"/>
    <w:rsid w:val="0070769D"/>
    <w:rsid w:val="007077C8"/>
    <w:rsid w:val="007077CF"/>
    <w:rsid w:val="00707829"/>
    <w:rsid w:val="00707C64"/>
    <w:rsid w:val="00707DB8"/>
    <w:rsid w:val="00707EE0"/>
    <w:rsid w:val="007101E8"/>
    <w:rsid w:val="00710253"/>
    <w:rsid w:val="00710685"/>
    <w:rsid w:val="007106CA"/>
    <w:rsid w:val="007106CC"/>
    <w:rsid w:val="00710790"/>
    <w:rsid w:val="00710921"/>
    <w:rsid w:val="00710CB7"/>
    <w:rsid w:val="007110C2"/>
    <w:rsid w:val="00711215"/>
    <w:rsid w:val="0071134E"/>
    <w:rsid w:val="00711493"/>
    <w:rsid w:val="0071150E"/>
    <w:rsid w:val="00711516"/>
    <w:rsid w:val="00711697"/>
    <w:rsid w:val="00711790"/>
    <w:rsid w:val="007117F6"/>
    <w:rsid w:val="00711C87"/>
    <w:rsid w:val="00711D4F"/>
    <w:rsid w:val="00711DEB"/>
    <w:rsid w:val="00711FE8"/>
    <w:rsid w:val="00711FF5"/>
    <w:rsid w:val="0071258B"/>
    <w:rsid w:val="00712639"/>
    <w:rsid w:val="007126D4"/>
    <w:rsid w:val="0071272D"/>
    <w:rsid w:val="00712771"/>
    <w:rsid w:val="007127B2"/>
    <w:rsid w:val="00712A50"/>
    <w:rsid w:val="007134CC"/>
    <w:rsid w:val="00713907"/>
    <w:rsid w:val="00713A67"/>
    <w:rsid w:val="00713E11"/>
    <w:rsid w:val="00714372"/>
    <w:rsid w:val="0071438E"/>
    <w:rsid w:val="00714539"/>
    <w:rsid w:val="007148BC"/>
    <w:rsid w:val="007148FE"/>
    <w:rsid w:val="007149C1"/>
    <w:rsid w:val="007149D0"/>
    <w:rsid w:val="00714C03"/>
    <w:rsid w:val="00714C82"/>
    <w:rsid w:val="00714D1F"/>
    <w:rsid w:val="00714F9C"/>
    <w:rsid w:val="00715142"/>
    <w:rsid w:val="00715199"/>
    <w:rsid w:val="007154DE"/>
    <w:rsid w:val="00715579"/>
    <w:rsid w:val="00715605"/>
    <w:rsid w:val="00715662"/>
    <w:rsid w:val="00715764"/>
    <w:rsid w:val="00715898"/>
    <w:rsid w:val="007158FB"/>
    <w:rsid w:val="00715DEB"/>
    <w:rsid w:val="00715EBE"/>
    <w:rsid w:val="007160D1"/>
    <w:rsid w:val="00716326"/>
    <w:rsid w:val="007165D0"/>
    <w:rsid w:val="0071674F"/>
    <w:rsid w:val="0071686B"/>
    <w:rsid w:val="00716F69"/>
    <w:rsid w:val="00716F86"/>
    <w:rsid w:val="0071708E"/>
    <w:rsid w:val="00717139"/>
    <w:rsid w:val="0071728D"/>
    <w:rsid w:val="007172AE"/>
    <w:rsid w:val="007174D2"/>
    <w:rsid w:val="007174DD"/>
    <w:rsid w:val="00717A19"/>
    <w:rsid w:val="00717AD6"/>
    <w:rsid w:val="00720390"/>
    <w:rsid w:val="007206D1"/>
    <w:rsid w:val="00720BFC"/>
    <w:rsid w:val="00720C5E"/>
    <w:rsid w:val="00720D07"/>
    <w:rsid w:val="00720D5B"/>
    <w:rsid w:val="00720DC4"/>
    <w:rsid w:val="00720F78"/>
    <w:rsid w:val="00720FED"/>
    <w:rsid w:val="00721958"/>
    <w:rsid w:val="00721B3A"/>
    <w:rsid w:val="00721D95"/>
    <w:rsid w:val="00721DB8"/>
    <w:rsid w:val="00721F61"/>
    <w:rsid w:val="0072215C"/>
    <w:rsid w:val="0072232C"/>
    <w:rsid w:val="0072266A"/>
    <w:rsid w:val="007226F4"/>
    <w:rsid w:val="0072271D"/>
    <w:rsid w:val="00722848"/>
    <w:rsid w:val="00722B60"/>
    <w:rsid w:val="00722BF7"/>
    <w:rsid w:val="00722DF0"/>
    <w:rsid w:val="007230E8"/>
    <w:rsid w:val="00723204"/>
    <w:rsid w:val="00723306"/>
    <w:rsid w:val="007233E8"/>
    <w:rsid w:val="00723441"/>
    <w:rsid w:val="00723550"/>
    <w:rsid w:val="0072362A"/>
    <w:rsid w:val="00723A42"/>
    <w:rsid w:val="00723B4C"/>
    <w:rsid w:val="00723D68"/>
    <w:rsid w:val="00723DDE"/>
    <w:rsid w:val="00724434"/>
    <w:rsid w:val="007244E0"/>
    <w:rsid w:val="007245E7"/>
    <w:rsid w:val="00724E76"/>
    <w:rsid w:val="00726218"/>
    <w:rsid w:val="007262D8"/>
    <w:rsid w:val="00726472"/>
    <w:rsid w:val="00726501"/>
    <w:rsid w:val="00726647"/>
    <w:rsid w:val="00726920"/>
    <w:rsid w:val="00726929"/>
    <w:rsid w:val="00726B8E"/>
    <w:rsid w:val="00726F04"/>
    <w:rsid w:val="007271A4"/>
    <w:rsid w:val="0072731B"/>
    <w:rsid w:val="0072740F"/>
    <w:rsid w:val="0072757D"/>
    <w:rsid w:val="007278DD"/>
    <w:rsid w:val="00727BEC"/>
    <w:rsid w:val="00727DEA"/>
    <w:rsid w:val="00730498"/>
    <w:rsid w:val="007304AF"/>
    <w:rsid w:val="00730511"/>
    <w:rsid w:val="0073062E"/>
    <w:rsid w:val="00730695"/>
    <w:rsid w:val="007306B2"/>
    <w:rsid w:val="00730715"/>
    <w:rsid w:val="00730858"/>
    <w:rsid w:val="00730A98"/>
    <w:rsid w:val="00730C71"/>
    <w:rsid w:val="00730DBA"/>
    <w:rsid w:val="00731221"/>
    <w:rsid w:val="00731283"/>
    <w:rsid w:val="0073172B"/>
    <w:rsid w:val="00731814"/>
    <w:rsid w:val="00731848"/>
    <w:rsid w:val="0073187E"/>
    <w:rsid w:val="00731925"/>
    <w:rsid w:val="00732ACA"/>
    <w:rsid w:val="00732BCE"/>
    <w:rsid w:val="00732D25"/>
    <w:rsid w:val="00732E97"/>
    <w:rsid w:val="0073351B"/>
    <w:rsid w:val="007335AB"/>
    <w:rsid w:val="00733BD5"/>
    <w:rsid w:val="00733DAF"/>
    <w:rsid w:val="00733FA8"/>
    <w:rsid w:val="00734085"/>
    <w:rsid w:val="007343B6"/>
    <w:rsid w:val="007343C9"/>
    <w:rsid w:val="00734400"/>
    <w:rsid w:val="0073487A"/>
    <w:rsid w:val="0073498D"/>
    <w:rsid w:val="007349D0"/>
    <w:rsid w:val="00734E16"/>
    <w:rsid w:val="00734E8E"/>
    <w:rsid w:val="00734EEC"/>
    <w:rsid w:val="00734FC1"/>
    <w:rsid w:val="00735284"/>
    <w:rsid w:val="00735388"/>
    <w:rsid w:val="007358CD"/>
    <w:rsid w:val="007359AC"/>
    <w:rsid w:val="00735A08"/>
    <w:rsid w:val="00735A11"/>
    <w:rsid w:val="00735B67"/>
    <w:rsid w:val="00735B79"/>
    <w:rsid w:val="00735C29"/>
    <w:rsid w:val="00735FD8"/>
    <w:rsid w:val="00736259"/>
    <w:rsid w:val="00736458"/>
    <w:rsid w:val="0073693C"/>
    <w:rsid w:val="00736C04"/>
    <w:rsid w:val="00736EFF"/>
    <w:rsid w:val="00736FBC"/>
    <w:rsid w:val="007370C7"/>
    <w:rsid w:val="0073725C"/>
    <w:rsid w:val="00737739"/>
    <w:rsid w:val="007377BE"/>
    <w:rsid w:val="007378FD"/>
    <w:rsid w:val="00737B1D"/>
    <w:rsid w:val="00737C04"/>
    <w:rsid w:val="00737C75"/>
    <w:rsid w:val="00737CCF"/>
    <w:rsid w:val="00737FD4"/>
    <w:rsid w:val="00740557"/>
    <w:rsid w:val="007409E7"/>
    <w:rsid w:val="00740DA8"/>
    <w:rsid w:val="0074115C"/>
    <w:rsid w:val="0074132E"/>
    <w:rsid w:val="0074186A"/>
    <w:rsid w:val="00741DA3"/>
    <w:rsid w:val="00741E51"/>
    <w:rsid w:val="00741E6F"/>
    <w:rsid w:val="00741EC8"/>
    <w:rsid w:val="00741EDE"/>
    <w:rsid w:val="00742089"/>
    <w:rsid w:val="007425E0"/>
    <w:rsid w:val="00742654"/>
    <w:rsid w:val="0074283B"/>
    <w:rsid w:val="00742C4F"/>
    <w:rsid w:val="00742CC5"/>
    <w:rsid w:val="00743328"/>
    <w:rsid w:val="0074335C"/>
    <w:rsid w:val="007433D7"/>
    <w:rsid w:val="007434C9"/>
    <w:rsid w:val="007434CB"/>
    <w:rsid w:val="0074361E"/>
    <w:rsid w:val="00743DEA"/>
    <w:rsid w:val="0074451C"/>
    <w:rsid w:val="00744653"/>
    <w:rsid w:val="00744E61"/>
    <w:rsid w:val="00744F48"/>
    <w:rsid w:val="00745051"/>
    <w:rsid w:val="00745159"/>
    <w:rsid w:val="00745514"/>
    <w:rsid w:val="0074558B"/>
    <w:rsid w:val="0074593E"/>
    <w:rsid w:val="00745A2C"/>
    <w:rsid w:val="00745C86"/>
    <w:rsid w:val="00746108"/>
    <w:rsid w:val="0074637D"/>
    <w:rsid w:val="0074658D"/>
    <w:rsid w:val="007465F4"/>
    <w:rsid w:val="00746B2A"/>
    <w:rsid w:val="00746D22"/>
    <w:rsid w:val="00746D5D"/>
    <w:rsid w:val="00747457"/>
    <w:rsid w:val="007474BA"/>
    <w:rsid w:val="00747613"/>
    <w:rsid w:val="00747785"/>
    <w:rsid w:val="0074798B"/>
    <w:rsid w:val="00747AB3"/>
    <w:rsid w:val="00747DD7"/>
    <w:rsid w:val="00747F8B"/>
    <w:rsid w:val="00747FA3"/>
    <w:rsid w:val="0075018B"/>
    <w:rsid w:val="0075073C"/>
    <w:rsid w:val="00750918"/>
    <w:rsid w:val="00750BA1"/>
    <w:rsid w:val="00750FFD"/>
    <w:rsid w:val="00751020"/>
    <w:rsid w:val="00751021"/>
    <w:rsid w:val="00751B2F"/>
    <w:rsid w:val="00751DB9"/>
    <w:rsid w:val="00751F0C"/>
    <w:rsid w:val="00751F34"/>
    <w:rsid w:val="00751F74"/>
    <w:rsid w:val="00751FC4"/>
    <w:rsid w:val="00752281"/>
    <w:rsid w:val="0075276E"/>
    <w:rsid w:val="007527B8"/>
    <w:rsid w:val="00752C87"/>
    <w:rsid w:val="00752ED4"/>
    <w:rsid w:val="00753210"/>
    <w:rsid w:val="00753378"/>
    <w:rsid w:val="00753537"/>
    <w:rsid w:val="0075362C"/>
    <w:rsid w:val="00753D8F"/>
    <w:rsid w:val="00753E62"/>
    <w:rsid w:val="00753F41"/>
    <w:rsid w:val="00754165"/>
    <w:rsid w:val="0075436B"/>
    <w:rsid w:val="00754402"/>
    <w:rsid w:val="007544D3"/>
    <w:rsid w:val="007545B5"/>
    <w:rsid w:val="00754713"/>
    <w:rsid w:val="007558AF"/>
    <w:rsid w:val="00755A72"/>
    <w:rsid w:val="00755BC7"/>
    <w:rsid w:val="00755CB5"/>
    <w:rsid w:val="00756288"/>
    <w:rsid w:val="00756AE1"/>
    <w:rsid w:val="00756B6E"/>
    <w:rsid w:val="00756C2B"/>
    <w:rsid w:val="00756DF4"/>
    <w:rsid w:val="00756E11"/>
    <w:rsid w:val="00756F8D"/>
    <w:rsid w:val="007571A2"/>
    <w:rsid w:val="007573E2"/>
    <w:rsid w:val="00757431"/>
    <w:rsid w:val="007577CF"/>
    <w:rsid w:val="007579CB"/>
    <w:rsid w:val="00757BB6"/>
    <w:rsid w:val="00757C52"/>
    <w:rsid w:val="00757F2F"/>
    <w:rsid w:val="00757F49"/>
    <w:rsid w:val="0076019D"/>
    <w:rsid w:val="0076059E"/>
    <w:rsid w:val="007608BB"/>
    <w:rsid w:val="007618FA"/>
    <w:rsid w:val="00761905"/>
    <w:rsid w:val="00761A94"/>
    <w:rsid w:val="00761B4A"/>
    <w:rsid w:val="00761BCA"/>
    <w:rsid w:val="00761CB4"/>
    <w:rsid w:val="00761FFF"/>
    <w:rsid w:val="007621F4"/>
    <w:rsid w:val="00762369"/>
    <w:rsid w:val="007623F6"/>
    <w:rsid w:val="007623F8"/>
    <w:rsid w:val="00762441"/>
    <w:rsid w:val="007626F5"/>
    <w:rsid w:val="0076274F"/>
    <w:rsid w:val="007632D8"/>
    <w:rsid w:val="007632FA"/>
    <w:rsid w:val="00763408"/>
    <w:rsid w:val="00763477"/>
    <w:rsid w:val="00763688"/>
    <w:rsid w:val="00763A23"/>
    <w:rsid w:val="00763BAC"/>
    <w:rsid w:val="00763EE6"/>
    <w:rsid w:val="00763F8B"/>
    <w:rsid w:val="00763FF2"/>
    <w:rsid w:val="007640B0"/>
    <w:rsid w:val="00764180"/>
    <w:rsid w:val="007643E9"/>
    <w:rsid w:val="0076455A"/>
    <w:rsid w:val="00764A67"/>
    <w:rsid w:val="00764B7F"/>
    <w:rsid w:val="00764CD3"/>
    <w:rsid w:val="0076511E"/>
    <w:rsid w:val="00765510"/>
    <w:rsid w:val="00765654"/>
    <w:rsid w:val="00765864"/>
    <w:rsid w:val="0076598B"/>
    <w:rsid w:val="00765E24"/>
    <w:rsid w:val="00765E4E"/>
    <w:rsid w:val="00765EBA"/>
    <w:rsid w:val="00766063"/>
    <w:rsid w:val="007661E1"/>
    <w:rsid w:val="0076665E"/>
    <w:rsid w:val="0076685B"/>
    <w:rsid w:val="00766BA5"/>
    <w:rsid w:val="00767121"/>
    <w:rsid w:val="00767137"/>
    <w:rsid w:val="0076728C"/>
    <w:rsid w:val="007672A9"/>
    <w:rsid w:val="007677AB"/>
    <w:rsid w:val="00767873"/>
    <w:rsid w:val="00767A9A"/>
    <w:rsid w:val="00767FA3"/>
    <w:rsid w:val="00770B02"/>
    <w:rsid w:val="00770B62"/>
    <w:rsid w:val="00770C8A"/>
    <w:rsid w:val="00770EB8"/>
    <w:rsid w:val="00771107"/>
    <w:rsid w:val="0077159E"/>
    <w:rsid w:val="007715AF"/>
    <w:rsid w:val="00771779"/>
    <w:rsid w:val="007717C6"/>
    <w:rsid w:val="00771CF3"/>
    <w:rsid w:val="00771E83"/>
    <w:rsid w:val="00771F4A"/>
    <w:rsid w:val="007720A7"/>
    <w:rsid w:val="00772104"/>
    <w:rsid w:val="0077254C"/>
    <w:rsid w:val="0077256E"/>
    <w:rsid w:val="00772699"/>
    <w:rsid w:val="007726E3"/>
    <w:rsid w:val="00772BCB"/>
    <w:rsid w:val="00772C93"/>
    <w:rsid w:val="00772CE7"/>
    <w:rsid w:val="0077383E"/>
    <w:rsid w:val="00773A08"/>
    <w:rsid w:val="00773A62"/>
    <w:rsid w:val="00773C6F"/>
    <w:rsid w:val="00773CA9"/>
    <w:rsid w:val="00773EEB"/>
    <w:rsid w:val="00773F1E"/>
    <w:rsid w:val="00774158"/>
    <w:rsid w:val="0077427E"/>
    <w:rsid w:val="0077463B"/>
    <w:rsid w:val="007746C2"/>
    <w:rsid w:val="00774CA0"/>
    <w:rsid w:val="0077526F"/>
    <w:rsid w:val="00775524"/>
    <w:rsid w:val="00775636"/>
    <w:rsid w:val="007758A1"/>
    <w:rsid w:val="00775B93"/>
    <w:rsid w:val="00775CBA"/>
    <w:rsid w:val="00775E95"/>
    <w:rsid w:val="00775F25"/>
    <w:rsid w:val="00776012"/>
    <w:rsid w:val="0077607E"/>
    <w:rsid w:val="00776133"/>
    <w:rsid w:val="007765BE"/>
    <w:rsid w:val="00776843"/>
    <w:rsid w:val="00776EC5"/>
    <w:rsid w:val="00777079"/>
    <w:rsid w:val="00777117"/>
    <w:rsid w:val="007776B2"/>
    <w:rsid w:val="00777A72"/>
    <w:rsid w:val="00777B18"/>
    <w:rsid w:val="00777DB6"/>
    <w:rsid w:val="00777DFD"/>
    <w:rsid w:val="00777F64"/>
    <w:rsid w:val="00777FBA"/>
    <w:rsid w:val="0078017E"/>
    <w:rsid w:val="0078036B"/>
    <w:rsid w:val="007804C4"/>
    <w:rsid w:val="0078050D"/>
    <w:rsid w:val="007806BB"/>
    <w:rsid w:val="00780B62"/>
    <w:rsid w:val="00780C95"/>
    <w:rsid w:val="00780CAA"/>
    <w:rsid w:val="00781017"/>
    <w:rsid w:val="007810B9"/>
    <w:rsid w:val="0078181A"/>
    <w:rsid w:val="00781897"/>
    <w:rsid w:val="00781E22"/>
    <w:rsid w:val="00781E65"/>
    <w:rsid w:val="00781F3B"/>
    <w:rsid w:val="007825F5"/>
    <w:rsid w:val="00782874"/>
    <w:rsid w:val="007829BC"/>
    <w:rsid w:val="00782A20"/>
    <w:rsid w:val="00782BE1"/>
    <w:rsid w:val="00782D2A"/>
    <w:rsid w:val="00782DBA"/>
    <w:rsid w:val="00782EE1"/>
    <w:rsid w:val="007830AC"/>
    <w:rsid w:val="007830B8"/>
    <w:rsid w:val="00783202"/>
    <w:rsid w:val="0078371B"/>
    <w:rsid w:val="00783A16"/>
    <w:rsid w:val="00783D3D"/>
    <w:rsid w:val="00783E62"/>
    <w:rsid w:val="00783E95"/>
    <w:rsid w:val="00784024"/>
    <w:rsid w:val="00784081"/>
    <w:rsid w:val="007844EC"/>
    <w:rsid w:val="00784A43"/>
    <w:rsid w:val="00784C20"/>
    <w:rsid w:val="00784CB9"/>
    <w:rsid w:val="00784FCE"/>
    <w:rsid w:val="00785095"/>
    <w:rsid w:val="0078525A"/>
    <w:rsid w:val="007852C8"/>
    <w:rsid w:val="007852D1"/>
    <w:rsid w:val="0078536A"/>
    <w:rsid w:val="00785B85"/>
    <w:rsid w:val="00785CF3"/>
    <w:rsid w:val="00785F2A"/>
    <w:rsid w:val="00785FB0"/>
    <w:rsid w:val="007860CC"/>
    <w:rsid w:val="00786153"/>
    <w:rsid w:val="00786280"/>
    <w:rsid w:val="00786378"/>
    <w:rsid w:val="0078662C"/>
    <w:rsid w:val="0078680E"/>
    <w:rsid w:val="00786AB2"/>
    <w:rsid w:val="00786F35"/>
    <w:rsid w:val="00787119"/>
    <w:rsid w:val="007871B3"/>
    <w:rsid w:val="00787283"/>
    <w:rsid w:val="00787887"/>
    <w:rsid w:val="0078794B"/>
    <w:rsid w:val="00787E70"/>
    <w:rsid w:val="00790177"/>
    <w:rsid w:val="00790305"/>
    <w:rsid w:val="00790784"/>
    <w:rsid w:val="00790CF4"/>
    <w:rsid w:val="00791229"/>
    <w:rsid w:val="00791976"/>
    <w:rsid w:val="00791B8E"/>
    <w:rsid w:val="00791CE6"/>
    <w:rsid w:val="00792052"/>
    <w:rsid w:val="0079253F"/>
    <w:rsid w:val="00792A0F"/>
    <w:rsid w:val="00792A10"/>
    <w:rsid w:val="00793011"/>
    <w:rsid w:val="00793105"/>
    <w:rsid w:val="00793182"/>
    <w:rsid w:val="0079345F"/>
    <w:rsid w:val="00793521"/>
    <w:rsid w:val="007936DE"/>
    <w:rsid w:val="007939BE"/>
    <w:rsid w:val="007939C5"/>
    <w:rsid w:val="00793B90"/>
    <w:rsid w:val="00793C58"/>
    <w:rsid w:val="0079431C"/>
    <w:rsid w:val="00794983"/>
    <w:rsid w:val="007949C5"/>
    <w:rsid w:val="00794B93"/>
    <w:rsid w:val="00794D14"/>
    <w:rsid w:val="00794DC2"/>
    <w:rsid w:val="00794F31"/>
    <w:rsid w:val="00795324"/>
    <w:rsid w:val="0079544C"/>
    <w:rsid w:val="00795528"/>
    <w:rsid w:val="007956DB"/>
    <w:rsid w:val="00795A67"/>
    <w:rsid w:val="00795CD0"/>
    <w:rsid w:val="00795F5E"/>
    <w:rsid w:val="00796080"/>
    <w:rsid w:val="00796337"/>
    <w:rsid w:val="0079644B"/>
    <w:rsid w:val="00796459"/>
    <w:rsid w:val="00796775"/>
    <w:rsid w:val="007967F3"/>
    <w:rsid w:val="0079697E"/>
    <w:rsid w:val="00796B1D"/>
    <w:rsid w:val="00796E20"/>
    <w:rsid w:val="00796FBC"/>
    <w:rsid w:val="00797379"/>
    <w:rsid w:val="007974C4"/>
    <w:rsid w:val="007976A5"/>
    <w:rsid w:val="007976DF"/>
    <w:rsid w:val="00797E23"/>
    <w:rsid w:val="007A0086"/>
    <w:rsid w:val="007A0220"/>
    <w:rsid w:val="007A03E6"/>
    <w:rsid w:val="007A07ED"/>
    <w:rsid w:val="007A0CE2"/>
    <w:rsid w:val="007A12D1"/>
    <w:rsid w:val="007A1429"/>
    <w:rsid w:val="007A148F"/>
    <w:rsid w:val="007A1791"/>
    <w:rsid w:val="007A1838"/>
    <w:rsid w:val="007A1A32"/>
    <w:rsid w:val="007A1CB1"/>
    <w:rsid w:val="007A1EEF"/>
    <w:rsid w:val="007A1F71"/>
    <w:rsid w:val="007A20E2"/>
    <w:rsid w:val="007A264A"/>
    <w:rsid w:val="007A2C7F"/>
    <w:rsid w:val="007A2C9A"/>
    <w:rsid w:val="007A2CE1"/>
    <w:rsid w:val="007A345F"/>
    <w:rsid w:val="007A352F"/>
    <w:rsid w:val="007A35F9"/>
    <w:rsid w:val="007A3C88"/>
    <w:rsid w:val="007A3DA6"/>
    <w:rsid w:val="007A3E51"/>
    <w:rsid w:val="007A405E"/>
    <w:rsid w:val="007A4A61"/>
    <w:rsid w:val="007A4BB5"/>
    <w:rsid w:val="007A4FF5"/>
    <w:rsid w:val="007A52A6"/>
    <w:rsid w:val="007A5727"/>
    <w:rsid w:val="007A57E9"/>
    <w:rsid w:val="007A59DA"/>
    <w:rsid w:val="007A5F20"/>
    <w:rsid w:val="007A619B"/>
    <w:rsid w:val="007A64AC"/>
    <w:rsid w:val="007A64DF"/>
    <w:rsid w:val="007A6648"/>
    <w:rsid w:val="007A67B1"/>
    <w:rsid w:val="007A68BD"/>
    <w:rsid w:val="007A69BD"/>
    <w:rsid w:val="007A6A33"/>
    <w:rsid w:val="007A6A4D"/>
    <w:rsid w:val="007A6D7C"/>
    <w:rsid w:val="007A6DFB"/>
    <w:rsid w:val="007A739C"/>
    <w:rsid w:val="007A78D0"/>
    <w:rsid w:val="007A793B"/>
    <w:rsid w:val="007A7A95"/>
    <w:rsid w:val="007A7FD5"/>
    <w:rsid w:val="007B03B6"/>
    <w:rsid w:val="007B03D9"/>
    <w:rsid w:val="007B0702"/>
    <w:rsid w:val="007B0703"/>
    <w:rsid w:val="007B0E3D"/>
    <w:rsid w:val="007B0EDB"/>
    <w:rsid w:val="007B0F8F"/>
    <w:rsid w:val="007B10F8"/>
    <w:rsid w:val="007B122A"/>
    <w:rsid w:val="007B13C0"/>
    <w:rsid w:val="007B145B"/>
    <w:rsid w:val="007B192D"/>
    <w:rsid w:val="007B1AED"/>
    <w:rsid w:val="007B1CE3"/>
    <w:rsid w:val="007B2120"/>
    <w:rsid w:val="007B2168"/>
    <w:rsid w:val="007B221F"/>
    <w:rsid w:val="007B234E"/>
    <w:rsid w:val="007B24B2"/>
    <w:rsid w:val="007B2520"/>
    <w:rsid w:val="007B26B2"/>
    <w:rsid w:val="007B2702"/>
    <w:rsid w:val="007B297D"/>
    <w:rsid w:val="007B29E7"/>
    <w:rsid w:val="007B2CCF"/>
    <w:rsid w:val="007B2E18"/>
    <w:rsid w:val="007B2EAD"/>
    <w:rsid w:val="007B2F84"/>
    <w:rsid w:val="007B3405"/>
    <w:rsid w:val="007B34C9"/>
    <w:rsid w:val="007B35A8"/>
    <w:rsid w:val="007B3C92"/>
    <w:rsid w:val="007B3CD2"/>
    <w:rsid w:val="007B4134"/>
    <w:rsid w:val="007B426B"/>
    <w:rsid w:val="007B44AC"/>
    <w:rsid w:val="007B4572"/>
    <w:rsid w:val="007B51F7"/>
    <w:rsid w:val="007B530C"/>
    <w:rsid w:val="007B56AA"/>
    <w:rsid w:val="007B578F"/>
    <w:rsid w:val="007B57CD"/>
    <w:rsid w:val="007B590C"/>
    <w:rsid w:val="007B5960"/>
    <w:rsid w:val="007B5962"/>
    <w:rsid w:val="007B5D0F"/>
    <w:rsid w:val="007B5EBA"/>
    <w:rsid w:val="007B5EC6"/>
    <w:rsid w:val="007B5EE6"/>
    <w:rsid w:val="007B5EE9"/>
    <w:rsid w:val="007B5EF8"/>
    <w:rsid w:val="007B6384"/>
    <w:rsid w:val="007B648E"/>
    <w:rsid w:val="007B6A8E"/>
    <w:rsid w:val="007B6D3F"/>
    <w:rsid w:val="007B6D84"/>
    <w:rsid w:val="007B7075"/>
    <w:rsid w:val="007B723B"/>
    <w:rsid w:val="007B748D"/>
    <w:rsid w:val="007B7CD2"/>
    <w:rsid w:val="007B7DD3"/>
    <w:rsid w:val="007B7DED"/>
    <w:rsid w:val="007B7F36"/>
    <w:rsid w:val="007B7FDA"/>
    <w:rsid w:val="007C0192"/>
    <w:rsid w:val="007C059B"/>
    <w:rsid w:val="007C06B9"/>
    <w:rsid w:val="007C09AF"/>
    <w:rsid w:val="007C0D52"/>
    <w:rsid w:val="007C0E04"/>
    <w:rsid w:val="007C10DB"/>
    <w:rsid w:val="007C1191"/>
    <w:rsid w:val="007C14AB"/>
    <w:rsid w:val="007C1630"/>
    <w:rsid w:val="007C16B7"/>
    <w:rsid w:val="007C16F1"/>
    <w:rsid w:val="007C1A91"/>
    <w:rsid w:val="007C1EC2"/>
    <w:rsid w:val="007C23F7"/>
    <w:rsid w:val="007C23FC"/>
    <w:rsid w:val="007C2895"/>
    <w:rsid w:val="007C2AB7"/>
    <w:rsid w:val="007C2B37"/>
    <w:rsid w:val="007C2C27"/>
    <w:rsid w:val="007C31A0"/>
    <w:rsid w:val="007C346E"/>
    <w:rsid w:val="007C34D4"/>
    <w:rsid w:val="007C3715"/>
    <w:rsid w:val="007C37D9"/>
    <w:rsid w:val="007C3857"/>
    <w:rsid w:val="007C3F86"/>
    <w:rsid w:val="007C41B3"/>
    <w:rsid w:val="007C4205"/>
    <w:rsid w:val="007C4409"/>
    <w:rsid w:val="007C44FB"/>
    <w:rsid w:val="007C471E"/>
    <w:rsid w:val="007C4C6A"/>
    <w:rsid w:val="007C5128"/>
    <w:rsid w:val="007C5226"/>
    <w:rsid w:val="007C5472"/>
    <w:rsid w:val="007C552A"/>
    <w:rsid w:val="007C560C"/>
    <w:rsid w:val="007C58DE"/>
    <w:rsid w:val="007C59DB"/>
    <w:rsid w:val="007C5B41"/>
    <w:rsid w:val="007C5B97"/>
    <w:rsid w:val="007C6625"/>
    <w:rsid w:val="007C692C"/>
    <w:rsid w:val="007C7112"/>
    <w:rsid w:val="007C720E"/>
    <w:rsid w:val="007C76DD"/>
    <w:rsid w:val="007C7721"/>
    <w:rsid w:val="007C77BC"/>
    <w:rsid w:val="007C7D8C"/>
    <w:rsid w:val="007C7FDE"/>
    <w:rsid w:val="007D0027"/>
    <w:rsid w:val="007D0037"/>
    <w:rsid w:val="007D02EE"/>
    <w:rsid w:val="007D0441"/>
    <w:rsid w:val="007D04C4"/>
    <w:rsid w:val="007D04F8"/>
    <w:rsid w:val="007D052A"/>
    <w:rsid w:val="007D059A"/>
    <w:rsid w:val="007D0919"/>
    <w:rsid w:val="007D102A"/>
    <w:rsid w:val="007D116E"/>
    <w:rsid w:val="007D13D2"/>
    <w:rsid w:val="007D1497"/>
    <w:rsid w:val="007D15C6"/>
    <w:rsid w:val="007D161B"/>
    <w:rsid w:val="007D1DB6"/>
    <w:rsid w:val="007D2971"/>
    <w:rsid w:val="007D33A5"/>
    <w:rsid w:val="007D346D"/>
    <w:rsid w:val="007D3471"/>
    <w:rsid w:val="007D3A72"/>
    <w:rsid w:val="007D401B"/>
    <w:rsid w:val="007D4365"/>
    <w:rsid w:val="007D4698"/>
    <w:rsid w:val="007D49C1"/>
    <w:rsid w:val="007D5364"/>
    <w:rsid w:val="007D53ED"/>
    <w:rsid w:val="007D55AC"/>
    <w:rsid w:val="007D574E"/>
    <w:rsid w:val="007D5A8F"/>
    <w:rsid w:val="007D5A9A"/>
    <w:rsid w:val="007D5DBC"/>
    <w:rsid w:val="007D6242"/>
    <w:rsid w:val="007D648C"/>
    <w:rsid w:val="007D64A5"/>
    <w:rsid w:val="007D6652"/>
    <w:rsid w:val="007D6654"/>
    <w:rsid w:val="007D676B"/>
    <w:rsid w:val="007D72CF"/>
    <w:rsid w:val="007D7B37"/>
    <w:rsid w:val="007D7CBC"/>
    <w:rsid w:val="007D7D4F"/>
    <w:rsid w:val="007D7DBE"/>
    <w:rsid w:val="007E01D1"/>
    <w:rsid w:val="007E024E"/>
    <w:rsid w:val="007E0398"/>
    <w:rsid w:val="007E0737"/>
    <w:rsid w:val="007E0E1D"/>
    <w:rsid w:val="007E0EE7"/>
    <w:rsid w:val="007E114B"/>
    <w:rsid w:val="007E142E"/>
    <w:rsid w:val="007E1664"/>
    <w:rsid w:val="007E16BF"/>
    <w:rsid w:val="007E16C3"/>
    <w:rsid w:val="007E1726"/>
    <w:rsid w:val="007E1C45"/>
    <w:rsid w:val="007E1CE0"/>
    <w:rsid w:val="007E1D9C"/>
    <w:rsid w:val="007E1E02"/>
    <w:rsid w:val="007E1FAD"/>
    <w:rsid w:val="007E220E"/>
    <w:rsid w:val="007E221A"/>
    <w:rsid w:val="007E23A4"/>
    <w:rsid w:val="007E288C"/>
    <w:rsid w:val="007E2AEE"/>
    <w:rsid w:val="007E2BD1"/>
    <w:rsid w:val="007E2D7F"/>
    <w:rsid w:val="007E2EA0"/>
    <w:rsid w:val="007E2EF0"/>
    <w:rsid w:val="007E2F3F"/>
    <w:rsid w:val="007E2F77"/>
    <w:rsid w:val="007E3048"/>
    <w:rsid w:val="007E32B3"/>
    <w:rsid w:val="007E3B28"/>
    <w:rsid w:val="007E3B64"/>
    <w:rsid w:val="007E4099"/>
    <w:rsid w:val="007E429C"/>
    <w:rsid w:val="007E4464"/>
    <w:rsid w:val="007E4931"/>
    <w:rsid w:val="007E5058"/>
    <w:rsid w:val="007E5293"/>
    <w:rsid w:val="007E574A"/>
    <w:rsid w:val="007E5ACC"/>
    <w:rsid w:val="007E5B6E"/>
    <w:rsid w:val="007E5CE6"/>
    <w:rsid w:val="007E5E7C"/>
    <w:rsid w:val="007E5F34"/>
    <w:rsid w:val="007E60C4"/>
    <w:rsid w:val="007E66DA"/>
    <w:rsid w:val="007E683A"/>
    <w:rsid w:val="007E6970"/>
    <w:rsid w:val="007E6AFE"/>
    <w:rsid w:val="007E6C98"/>
    <w:rsid w:val="007E6D74"/>
    <w:rsid w:val="007E6D8D"/>
    <w:rsid w:val="007E6DCD"/>
    <w:rsid w:val="007E6DE4"/>
    <w:rsid w:val="007E6ED1"/>
    <w:rsid w:val="007E6FDA"/>
    <w:rsid w:val="007E71F6"/>
    <w:rsid w:val="007E73E6"/>
    <w:rsid w:val="007E760D"/>
    <w:rsid w:val="007E764A"/>
    <w:rsid w:val="007E7651"/>
    <w:rsid w:val="007E784B"/>
    <w:rsid w:val="007E7A73"/>
    <w:rsid w:val="007E7AA7"/>
    <w:rsid w:val="007E7C40"/>
    <w:rsid w:val="007E7D6E"/>
    <w:rsid w:val="007E7EBC"/>
    <w:rsid w:val="007E7FAF"/>
    <w:rsid w:val="007F0059"/>
    <w:rsid w:val="007F03D1"/>
    <w:rsid w:val="007F0479"/>
    <w:rsid w:val="007F0A72"/>
    <w:rsid w:val="007F0CA6"/>
    <w:rsid w:val="007F0E62"/>
    <w:rsid w:val="007F1ED7"/>
    <w:rsid w:val="007F200B"/>
    <w:rsid w:val="007F2309"/>
    <w:rsid w:val="007F23F3"/>
    <w:rsid w:val="007F27AE"/>
    <w:rsid w:val="007F2D87"/>
    <w:rsid w:val="007F2E2A"/>
    <w:rsid w:val="007F30C1"/>
    <w:rsid w:val="007F31D7"/>
    <w:rsid w:val="007F3262"/>
    <w:rsid w:val="007F3331"/>
    <w:rsid w:val="007F368C"/>
    <w:rsid w:val="007F3924"/>
    <w:rsid w:val="007F39A9"/>
    <w:rsid w:val="007F3C21"/>
    <w:rsid w:val="007F3EA2"/>
    <w:rsid w:val="007F4319"/>
    <w:rsid w:val="007F44CD"/>
    <w:rsid w:val="007F4909"/>
    <w:rsid w:val="007F4B5B"/>
    <w:rsid w:val="007F4C6C"/>
    <w:rsid w:val="007F4DBA"/>
    <w:rsid w:val="007F5048"/>
    <w:rsid w:val="007F50B7"/>
    <w:rsid w:val="007F50CE"/>
    <w:rsid w:val="007F529D"/>
    <w:rsid w:val="007F5455"/>
    <w:rsid w:val="007F55B4"/>
    <w:rsid w:val="007F587F"/>
    <w:rsid w:val="007F59D0"/>
    <w:rsid w:val="007F5AF4"/>
    <w:rsid w:val="007F5BBF"/>
    <w:rsid w:val="007F5EBA"/>
    <w:rsid w:val="007F5FD3"/>
    <w:rsid w:val="007F66AD"/>
    <w:rsid w:val="007F66F1"/>
    <w:rsid w:val="007F6875"/>
    <w:rsid w:val="007F69A1"/>
    <w:rsid w:val="007F69E8"/>
    <w:rsid w:val="007F6CBF"/>
    <w:rsid w:val="007F6F05"/>
    <w:rsid w:val="007F7233"/>
    <w:rsid w:val="007F72E6"/>
    <w:rsid w:val="007F7328"/>
    <w:rsid w:val="007F74EE"/>
    <w:rsid w:val="007F76CC"/>
    <w:rsid w:val="007F776F"/>
    <w:rsid w:val="007F78AA"/>
    <w:rsid w:val="007F790B"/>
    <w:rsid w:val="007F7DBD"/>
    <w:rsid w:val="007F7E45"/>
    <w:rsid w:val="00800040"/>
    <w:rsid w:val="008002CB"/>
    <w:rsid w:val="008009BF"/>
    <w:rsid w:val="00800A2D"/>
    <w:rsid w:val="008017C2"/>
    <w:rsid w:val="008017DB"/>
    <w:rsid w:val="008019CB"/>
    <w:rsid w:val="00801A2F"/>
    <w:rsid w:val="00801AED"/>
    <w:rsid w:val="00802081"/>
    <w:rsid w:val="00802147"/>
    <w:rsid w:val="00802221"/>
    <w:rsid w:val="0080238F"/>
    <w:rsid w:val="008023C4"/>
    <w:rsid w:val="0080275A"/>
    <w:rsid w:val="00802764"/>
    <w:rsid w:val="008027BE"/>
    <w:rsid w:val="0080298C"/>
    <w:rsid w:val="00802ED3"/>
    <w:rsid w:val="00803097"/>
    <w:rsid w:val="008030A8"/>
    <w:rsid w:val="00803120"/>
    <w:rsid w:val="00803164"/>
    <w:rsid w:val="00803ABD"/>
    <w:rsid w:val="00803B09"/>
    <w:rsid w:val="00803C9D"/>
    <w:rsid w:val="008043FA"/>
    <w:rsid w:val="0080487D"/>
    <w:rsid w:val="008048F6"/>
    <w:rsid w:val="00804B63"/>
    <w:rsid w:val="00804C6C"/>
    <w:rsid w:val="00804CB6"/>
    <w:rsid w:val="00804DEE"/>
    <w:rsid w:val="00804F6E"/>
    <w:rsid w:val="0080516A"/>
    <w:rsid w:val="008053F6"/>
    <w:rsid w:val="0080547C"/>
    <w:rsid w:val="00805689"/>
    <w:rsid w:val="00805A25"/>
    <w:rsid w:val="00805B4C"/>
    <w:rsid w:val="00805E2A"/>
    <w:rsid w:val="00805F95"/>
    <w:rsid w:val="0080604A"/>
    <w:rsid w:val="008060F6"/>
    <w:rsid w:val="00806438"/>
    <w:rsid w:val="00806604"/>
    <w:rsid w:val="00806760"/>
    <w:rsid w:val="00806877"/>
    <w:rsid w:val="00806885"/>
    <w:rsid w:val="00806C81"/>
    <w:rsid w:val="00806DB4"/>
    <w:rsid w:val="00806FBC"/>
    <w:rsid w:val="00807063"/>
    <w:rsid w:val="008078A5"/>
    <w:rsid w:val="00807CAE"/>
    <w:rsid w:val="00807EAA"/>
    <w:rsid w:val="008100D7"/>
    <w:rsid w:val="00810443"/>
    <w:rsid w:val="00810471"/>
    <w:rsid w:val="008107F2"/>
    <w:rsid w:val="008109DF"/>
    <w:rsid w:val="00810EFC"/>
    <w:rsid w:val="0081107C"/>
    <w:rsid w:val="008112D6"/>
    <w:rsid w:val="00811337"/>
    <w:rsid w:val="00811743"/>
    <w:rsid w:val="008117A0"/>
    <w:rsid w:val="00811981"/>
    <w:rsid w:val="008122A1"/>
    <w:rsid w:val="0081259D"/>
    <w:rsid w:val="00812982"/>
    <w:rsid w:val="00812BD4"/>
    <w:rsid w:val="00812E87"/>
    <w:rsid w:val="00812EBD"/>
    <w:rsid w:val="00812FC5"/>
    <w:rsid w:val="008130B2"/>
    <w:rsid w:val="00813565"/>
    <w:rsid w:val="00813910"/>
    <w:rsid w:val="008139F8"/>
    <w:rsid w:val="0081434C"/>
    <w:rsid w:val="0081436F"/>
    <w:rsid w:val="00814387"/>
    <w:rsid w:val="00814582"/>
    <w:rsid w:val="0081471E"/>
    <w:rsid w:val="00814821"/>
    <w:rsid w:val="008148D6"/>
    <w:rsid w:val="00814A25"/>
    <w:rsid w:val="00814BDA"/>
    <w:rsid w:val="00814C1C"/>
    <w:rsid w:val="00814C53"/>
    <w:rsid w:val="00814E2B"/>
    <w:rsid w:val="00815345"/>
    <w:rsid w:val="008153F2"/>
    <w:rsid w:val="0081596D"/>
    <w:rsid w:val="00815C89"/>
    <w:rsid w:val="00815E3B"/>
    <w:rsid w:val="0081607D"/>
    <w:rsid w:val="00816383"/>
    <w:rsid w:val="0081643F"/>
    <w:rsid w:val="00816591"/>
    <w:rsid w:val="00816821"/>
    <w:rsid w:val="008168E1"/>
    <w:rsid w:val="00816EA9"/>
    <w:rsid w:val="00817033"/>
    <w:rsid w:val="0081703E"/>
    <w:rsid w:val="0081733D"/>
    <w:rsid w:val="00817A4F"/>
    <w:rsid w:val="00817FDD"/>
    <w:rsid w:val="008200F5"/>
    <w:rsid w:val="008202BF"/>
    <w:rsid w:val="00820476"/>
    <w:rsid w:val="00820BDB"/>
    <w:rsid w:val="00820F21"/>
    <w:rsid w:val="00821400"/>
    <w:rsid w:val="008214C3"/>
    <w:rsid w:val="008219C5"/>
    <w:rsid w:val="00821AF9"/>
    <w:rsid w:val="00821B43"/>
    <w:rsid w:val="00821D9F"/>
    <w:rsid w:val="00821F61"/>
    <w:rsid w:val="008220DF"/>
    <w:rsid w:val="00822271"/>
    <w:rsid w:val="00822491"/>
    <w:rsid w:val="00822524"/>
    <w:rsid w:val="00822764"/>
    <w:rsid w:val="0082279A"/>
    <w:rsid w:val="008227F8"/>
    <w:rsid w:val="0082285B"/>
    <w:rsid w:val="0082299F"/>
    <w:rsid w:val="00822C95"/>
    <w:rsid w:val="00822CCC"/>
    <w:rsid w:val="00822D12"/>
    <w:rsid w:val="00822F3D"/>
    <w:rsid w:val="008231A7"/>
    <w:rsid w:val="008232DC"/>
    <w:rsid w:val="008236C8"/>
    <w:rsid w:val="0082383B"/>
    <w:rsid w:val="0082387D"/>
    <w:rsid w:val="008238F7"/>
    <w:rsid w:val="00823C7A"/>
    <w:rsid w:val="00823CF7"/>
    <w:rsid w:val="00823D9C"/>
    <w:rsid w:val="008241FF"/>
    <w:rsid w:val="00824308"/>
    <w:rsid w:val="008243C7"/>
    <w:rsid w:val="008243FE"/>
    <w:rsid w:val="0082451A"/>
    <w:rsid w:val="00824936"/>
    <w:rsid w:val="00824B0E"/>
    <w:rsid w:val="00824EF4"/>
    <w:rsid w:val="00825148"/>
    <w:rsid w:val="008252AF"/>
    <w:rsid w:val="00825366"/>
    <w:rsid w:val="0082588C"/>
    <w:rsid w:val="00825BF0"/>
    <w:rsid w:val="00825D87"/>
    <w:rsid w:val="00825EB5"/>
    <w:rsid w:val="00825FC3"/>
    <w:rsid w:val="00826074"/>
    <w:rsid w:val="008260C8"/>
    <w:rsid w:val="00826BEA"/>
    <w:rsid w:val="00826CF2"/>
    <w:rsid w:val="00827140"/>
    <w:rsid w:val="0082724E"/>
    <w:rsid w:val="00827759"/>
    <w:rsid w:val="0082789D"/>
    <w:rsid w:val="00827B64"/>
    <w:rsid w:val="00827C7F"/>
    <w:rsid w:val="00827CC4"/>
    <w:rsid w:val="00827D22"/>
    <w:rsid w:val="00827D71"/>
    <w:rsid w:val="00827FEC"/>
    <w:rsid w:val="008302DE"/>
    <w:rsid w:val="00830506"/>
    <w:rsid w:val="00830756"/>
    <w:rsid w:val="00831007"/>
    <w:rsid w:val="00831097"/>
    <w:rsid w:val="008310E6"/>
    <w:rsid w:val="0083127B"/>
    <w:rsid w:val="00831548"/>
    <w:rsid w:val="008316CD"/>
    <w:rsid w:val="00831B2D"/>
    <w:rsid w:val="00831DF0"/>
    <w:rsid w:val="00831EB0"/>
    <w:rsid w:val="00831FC5"/>
    <w:rsid w:val="008322C9"/>
    <w:rsid w:val="00832807"/>
    <w:rsid w:val="008328FF"/>
    <w:rsid w:val="00832A9F"/>
    <w:rsid w:val="00832B3A"/>
    <w:rsid w:val="00832E68"/>
    <w:rsid w:val="008331D5"/>
    <w:rsid w:val="008333EC"/>
    <w:rsid w:val="0083352C"/>
    <w:rsid w:val="00833536"/>
    <w:rsid w:val="0083366A"/>
    <w:rsid w:val="008336B5"/>
    <w:rsid w:val="0083394C"/>
    <w:rsid w:val="00833A7D"/>
    <w:rsid w:val="00833CA3"/>
    <w:rsid w:val="00834243"/>
    <w:rsid w:val="008343A2"/>
    <w:rsid w:val="00834422"/>
    <w:rsid w:val="00834506"/>
    <w:rsid w:val="008345C0"/>
    <w:rsid w:val="00834736"/>
    <w:rsid w:val="00834E4F"/>
    <w:rsid w:val="00834EC4"/>
    <w:rsid w:val="00834EC8"/>
    <w:rsid w:val="00834FC0"/>
    <w:rsid w:val="00834FD9"/>
    <w:rsid w:val="008352CD"/>
    <w:rsid w:val="0083559D"/>
    <w:rsid w:val="00835705"/>
    <w:rsid w:val="00835C7A"/>
    <w:rsid w:val="00835D09"/>
    <w:rsid w:val="00835E39"/>
    <w:rsid w:val="00835F0B"/>
    <w:rsid w:val="00835F92"/>
    <w:rsid w:val="008361A6"/>
    <w:rsid w:val="00836240"/>
    <w:rsid w:val="008368A7"/>
    <w:rsid w:val="0083695F"/>
    <w:rsid w:val="00836A17"/>
    <w:rsid w:val="00836A77"/>
    <w:rsid w:val="00836BFF"/>
    <w:rsid w:val="00836F01"/>
    <w:rsid w:val="00837152"/>
    <w:rsid w:val="00837BAE"/>
    <w:rsid w:val="00837D74"/>
    <w:rsid w:val="00837E04"/>
    <w:rsid w:val="00837EBF"/>
    <w:rsid w:val="0084023E"/>
    <w:rsid w:val="0084026F"/>
    <w:rsid w:val="0084028B"/>
    <w:rsid w:val="0084058D"/>
    <w:rsid w:val="008405DB"/>
    <w:rsid w:val="008406C1"/>
    <w:rsid w:val="00840E8D"/>
    <w:rsid w:val="00841449"/>
    <w:rsid w:val="00841944"/>
    <w:rsid w:val="00841B6C"/>
    <w:rsid w:val="00842059"/>
    <w:rsid w:val="008421EF"/>
    <w:rsid w:val="00842805"/>
    <w:rsid w:val="00842AEC"/>
    <w:rsid w:val="00842BE7"/>
    <w:rsid w:val="00842C57"/>
    <w:rsid w:val="00842DAE"/>
    <w:rsid w:val="00842E62"/>
    <w:rsid w:val="00843101"/>
    <w:rsid w:val="008431FB"/>
    <w:rsid w:val="008432E9"/>
    <w:rsid w:val="0084335C"/>
    <w:rsid w:val="008434EC"/>
    <w:rsid w:val="008434F1"/>
    <w:rsid w:val="0084389A"/>
    <w:rsid w:val="008439D7"/>
    <w:rsid w:val="00843B39"/>
    <w:rsid w:val="00843E51"/>
    <w:rsid w:val="00843E85"/>
    <w:rsid w:val="00843FB6"/>
    <w:rsid w:val="0084411A"/>
    <w:rsid w:val="008441B1"/>
    <w:rsid w:val="00844654"/>
    <w:rsid w:val="008448CA"/>
    <w:rsid w:val="00844A01"/>
    <w:rsid w:val="00844D4C"/>
    <w:rsid w:val="00845181"/>
    <w:rsid w:val="00845666"/>
    <w:rsid w:val="00845FDA"/>
    <w:rsid w:val="0084600A"/>
    <w:rsid w:val="008460D0"/>
    <w:rsid w:val="0084627B"/>
    <w:rsid w:val="00846338"/>
    <w:rsid w:val="00846569"/>
    <w:rsid w:val="0084664F"/>
    <w:rsid w:val="00846730"/>
    <w:rsid w:val="0084675F"/>
    <w:rsid w:val="0084686A"/>
    <w:rsid w:val="00846987"/>
    <w:rsid w:val="0084729C"/>
    <w:rsid w:val="00847CEA"/>
    <w:rsid w:val="00847D02"/>
    <w:rsid w:val="00847DF3"/>
    <w:rsid w:val="00847F02"/>
    <w:rsid w:val="008500F8"/>
    <w:rsid w:val="00850530"/>
    <w:rsid w:val="0085054F"/>
    <w:rsid w:val="0085076F"/>
    <w:rsid w:val="00850865"/>
    <w:rsid w:val="00850A6C"/>
    <w:rsid w:val="00850A8A"/>
    <w:rsid w:val="00850AA9"/>
    <w:rsid w:val="00850D08"/>
    <w:rsid w:val="00851C77"/>
    <w:rsid w:val="00851E27"/>
    <w:rsid w:val="00852178"/>
    <w:rsid w:val="008527B9"/>
    <w:rsid w:val="0085288F"/>
    <w:rsid w:val="00852B8E"/>
    <w:rsid w:val="00852F8A"/>
    <w:rsid w:val="00853147"/>
    <w:rsid w:val="00853223"/>
    <w:rsid w:val="008534C6"/>
    <w:rsid w:val="00853AB5"/>
    <w:rsid w:val="00853EDD"/>
    <w:rsid w:val="00854080"/>
    <w:rsid w:val="0085429F"/>
    <w:rsid w:val="00854517"/>
    <w:rsid w:val="008547E6"/>
    <w:rsid w:val="00854CAB"/>
    <w:rsid w:val="00854CF6"/>
    <w:rsid w:val="0085525A"/>
    <w:rsid w:val="008553D5"/>
    <w:rsid w:val="00855551"/>
    <w:rsid w:val="008555DD"/>
    <w:rsid w:val="00855636"/>
    <w:rsid w:val="008558A7"/>
    <w:rsid w:val="00855A32"/>
    <w:rsid w:val="00855D64"/>
    <w:rsid w:val="00856274"/>
    <w:rsid w:val="008562EA"/>
    <w:rsid w:val="0085631C"/>
    <w:rsid w:val="00856343"/>
    <w:rsid w:val="00856366"/>
    <w:rsid w:val="008563BB"/>
    <w:rsid w:val="00856546"/>
    <w:rsid w:val="008566F6"/>
    <w:rsid w:val="0085674B"/>
    <w:rsid w:val="00856871"/>
    <w:rsid w:val="008569B2"/>
    <w:rsid w:val="00857099"/>
    <w:rsid w:val="00857C18"/>
    <w:rsid w:val="00857D8C"/>
    <w:rsid w:val="00857F8C"/>
    <w:rsid w:val="008601DA"/>
    <w:rsid w:val="008605B8"/>
    <w:rsid w:val="00860613"/>
    <w:rsid w:val="0086072C"/>
    <w:rsid w:val="00860841"/>
    <w:rsid w:val="00860AC9"/>
    <w:rsid w:val="00860EFE"/>
    <w:rsid w:val="008612C9"/>
    <w:rsid w:val="008615FC"/>
    <w:rsid w:val="00861856"/>
    <w:rsid w:val="008620D0"/>
    <w:rsid w:val="00862204"/>
    <w:rsid w:val="00862459"/>
    <w:rsid w:val="008625A8"/>
    <w:rsid w:val="00862B63"/>
    <w:rsid w:val="00862D4A"/>
    <w:rsid w:val="008632C8"/>
    <w:rsid w:val="00863863"/>
    <w:rsid w:val="00863A0F"/>
    <w:rsid w:val="00863B5D"/>
    <w:rsid w:val="00863D0A"/>
    <w:rsid w:val="00863D28"/>
    <w:rsid w:val="00863DA4"/>
    <w:rsid w:val="00863EC3"/>
    <w:rsid w:val="0086414B"/>
    <w:rsid w:val="0086433A"/>
    <w:rsid w:val="008643B1"/>
    <w:rsid w:val="008648F2"/>
    <w:rsid w:val="00864A30"/>
    <w:rsid w:val="00864A80"/>
    <w:rsid w:val="00864FB1"/>
    <w:rsid w:val="00865213"/>
    <w:rsid w:val="008652A4"/>
    <w:rsid w:val="0086544F"/>
    <w:rsid w:val="00865C28"/>
    <w:rsid w:val="00865D86"/>
    <w:rsid w:val="00865E62"/>
    <w:rsid w:val="0086654E"/>
    <w:rsid w:val="0086664B"/>
    <w:rsid w:val="00866658"/>
    <w:rsid w:val="008669AC"/>
    <w:rsid w:val="008669F6"/>
    <w:rsid w:val="00866B85"/>
    <w:rsid w:val="00866D30"/>
    <w:rsid w:val="0086706B"/>
    <w:rsid w:val="0086745A"/>
    <w:rsid w:val="00867807"/>
    <w:rsid w:val="0086794E"/>
    <w:rsid w:val="00867EAD"/>
    <w:rsid w:val="00870247"/>
    <w:rsid w:val="008704AE"/>
    <w:rsid w:val="00870A21"/>
    <w:rsid w:val="00870ADF"/>
    <w:rsid w:val="00870D43"/>
    <w:rsid w:val="00870D53"/>
    <w:rsid w:val="00870D5B"/>
    <w:rsid w:val="00870DC4"/>
    <w:rsid w:val="00870DE1"/>
    <w:rsid w:val="00870E32"/>
    <w:rsid w:val="008710DC"/>
    <w:rsid w:val="00871301"/>
    <w:rsid w:val="00871418"/>
    <w:rsid w:val="00871734"/>
    <w:rsid w:val="0087179A"/>
    <w:rsid w:val="008718EB"/>
    <w:rsid w:val="0087198A"/>
    <w:rsid w:val="00871C7B"/>
    <w:rsid w:val="0087266D"/>
    <w:rsid w:val="00872B77"/>
    <w:rsid w:val="00872D29"/>
    <w:rsid w:val="008730BE"/>
    <w:rsid w:val="008730D3"/>
    <w:rsid w:val="008730D4"/>
    <w:rsid w:val="008731E8"/>
    <w:rsid w:val="008731EA"/>
    <w:rsid w:val="00873511"/>
    <w:rsid w:val="00873A08"/>
    <w:rsid w:val="00873BC4"/>
    <w:rsid w:val="00873E28"/>
    <w:rsid w:val="00873FD5"/>
    <w:rsid w:val="00874115"/>
    <w:rsid w:val="00874334"/>
    <w:rsid w:val="00874513"/>
    <w:rsid w:val="008746A1"/>
    <w:rsid w:val="008747DE"/>
    <w:rsid w:val="00874D2D"/>
    <w:rsid w:val="00874D3E"/>
    <w:rsid w:val="0087503D"/>
    <w:rsid w:val="008753E9"/>
    <w:rsid w:val="008755C0"/>
    <w:rsid w:val="00875A6F"/>
    <w:rsid w:val="00875ACC"/>
    <w:rsid w:val="00875D3A"/>
    <w:rsid w:val="00875E86"/>
    <w:rsid w:val="00876188"/>
    <w:rsid w:val="008763D6"/>
    <w:rsid w:val="0087641F"/>
    <w:rsid w:val="00876499"/>
    <w:rsid w:val="008765DE"/>
    <w:rsid w:val="00876862"/>
    <w:rsid w:val="00876BB9"/>
    <w:rsid w:val="00876DDE"/>
    <w:rsid w:val="00876E51"/>
    <w:rsid w:val="00876E57"/>
    <w:rsid w:val="00876F11"/>
    <w:rsid w:val="0087728A"/>
    <w:rsid w:val="00877381"/>
    <w:rsid w:val="008776BC"/>
    <w:rsid w:val="0087799E"/>
    <w:rsid w:val="00877AD7"/>
    <w:rsid w:val="00877AFF"/>
    <w:rsid w:val="00877B1F"/>
    <w:rsid w:val="00877E9E"/>
    <w:rsid w:val="00880076"/>
    <w:rsid w:val="008802C6"/>
    <w:rsid w:val="0088042B"/>
    <w:rsid w:val="00880924"/>
    <w:rsid w:val="0088097E"/>
    <w:rsid w:val="00880983"/>
    <w:rsid w:val="00880DB7"/>
    <w:rsid w:val="00880E2B"/>
    <w:rsid w:val="00880F09"/>
    <w:rsid w:val="008812E9"/>
    <w:rsid w:val="008814CB"/>
    <w:rsid w:val="008816A2"/>
    <w:rsid w:val="00881806"/>
    <w:rsid w:val="00881812"/>
    <w:rsid w:val="00881A51"/>
    <w:rsid w:val="00881A5A"/>
    <w:rsid w:val="008821A3"/>
    <w:rsid w:val="00882751"/>
    <w:rsid w:val="008827F2"/>
    <w:rsid w:val="00882817"/>
    <w:rsid w:val="0088296C"/>
    <w:rsid w:val="00882A7F"/>
    <w:rsid w:val="00882BC6"/>
    <w:rsid w:val="0088327C"/>
    <w:rsid w:val="008832F6"/>
    <w:rsid w:val="008838DB"/>
    <w:rsid w:val="00883C6E"/>
    <w:rsid w:val="00883D31"/>
    <w:rsid w:val="00884094"/>
    <w:rsid w:val="00884490"/>
    <w:rsid w:val="008844D8"/>
    <w:rsid w:val="0088465A"/>
    <w:rsid w:val="00884B44"/>
    <w:rsid w:val="00884DB1"/>
    <w:rsid w:val="00884E5B"/>
    <w:rsid w:val="00885202"/>
    <w:rsid w:val="00885B60"/>
    <w:rsid w:val="00885D4D"/>
    <w:rsid w:val="00886554"/>
    <w:rsid w:val="008866BD"/>
    <w:rsid w:val="00886732"/>
    <w:rsid w:val="00886884"/>
    <w:rsid w:val="00886ADB"/>
    <w:rsid w:val="00886B05"/>
    <w:rsid w:val="00886B88"/>
    <w:rsid w:val="00886C8F"/>
    <w:rsid w:val="00886CBC"/>
    <w:rsid w:val="00887195"/>
    <w:rsid w:val="008874E8"/>
    <w:rsid w:val="008875B9"/>
    <w:rsid w:val="00887749"/>
    <w:rsid w:val="00887A1A"/>
    <w:rsid w:val="00887BC3"/>
    <w:rsid w:val="00887BCD"/>
    <w:rsid w:val="00887EA7"/>
    <w:rsid w:val="00887FEC"/>
    <w:rsid w:val="00890174"/>
    <w:rsid w:val="008905BD"/>
    <w:rsid w:val="00890874"/>
    <w:rsid w:val="00890CFC"/>
    <w:rsid w:val="008911D1"/>
    <w:rsid w:val="008912A8"/>
    <w:rsid w:val="008915EA"/>
    <w:rsid w:val="00891BBE"/>
    <w:rsid w:val="00891CA1"/>
    <w:rsid w:val="008920C4"/>
    <w:rsid w:val="0089279F"/>
    <w:rsid w:val="008928F8"/>
    <w:rsid w:val="00892B3D"/>
    <w:rsid w:val="00892E69"/>
    <w:rsid w:val="00892E90"/>
    <w:rsid w:val="00892F5C"/>
    <w:rsid w:val="00893141"/>
    <w:rsid w:val="00893325"/>
    <w:rsid w:val="008933F2"/>
    <w:rsid w:val="00893540"/>
    <w:rsid w:val="0089384C"/>
    <w:rsid w:val="0089387A"/>
    <w:rsid w:val="00893B60"/>
    <w:rsid w:val="00893FD2"/>
    <w:rsid w:val="008942EA"/>
    <w:rsid w:val="00894322"/>
    <w:rsid w:val="00894A14"/>
    <w:rsid w:val="00894C1C"/>
    <w:rsid w:val="00894F4D"/>
    <w:rsid w:val="00894FFB"/>
    <w:rsid w:val="00895236"/>
    <w:rsid w:val="00895248"/>
    <w:rsid w:val="0089535A"/>
    <w:rsid w:val="00895384"/>
    <w:rsid w:val="008955A0"/>
    <w:rsid w:val="008959B7"/>
    <w:rsid w:val="00895AF8"/>
    <w:rsid w:val="00895B17"/>
    <w:rsid w:val="00895B9C"/>
    <w:rsid w:val="00895CD5"/>
    <w:rsid w:val="00896135"/>
    <w:rsid w:val="00896B61"/>
    <w:rsid w:val="00896D8D"/>
    <w:rsid w:val="00897468"/>
    <w:rsid w:val="00897559"/>
    <w:rsid w:val="00897755"/>
    <w:rsid w:val="00897896"/>
    <w:rsid w:val="00897900"/>
    <w:rsid w:val="008979DF"/>
    <w:rsid w:val="00897DB3"/>
    <w:rsid w:val="00897F22"/>
    <w:rsid w:val="00897F94"/>
    <w:rsid w:val="008A0051"/>
    <w:rsid w:val="008A0132"/>
    <w:rsid w:val="008A0350"/>
    <w:rsid w:val="008A09D7"/>
    <w:rsid w:val="008A0A8D"/>
    <w:rsid w:val="008A0B13"/>
    <w:rsid w:val="008A0E9B"/>
    <w:rsid w:val="008A12C4"/>
    <w:rsid w:val="008A12DB"/>
    <w:rsid w:val="008A1593"/>
    <w:rsid w:val="008A1937"/>
    <w:rsid w:val="008A1B8D"/>
    <w:rsid w:val="008A1F4D"/>
    <w:rsid w:val="008A1F85"/>
    <w:rsid w:val="008A21B8"/>
    <w:rsid w:val="008A2B8A"/>
    <w:rsid w:val="008A30EE"/>
    <w:rsid w:val="008A32D3"/>
    <w:rsid w:val="008A33D2"/>
    <w:rsid w:val="008A34C5"/>
    <w:rsid w:val="008A350C"/>
    <w:rsid w:val="008A390A"/>
    <w:rsid w:val="008A3A97"/>
    <w:rsid w:val="008A3E21"/>
    <w:rsid w:val="008A3ED7"/>
    <w:rsid w:val="008A3F9D"/>
    <w:rsid w:val="008A4456"/>
    <w:rsid w:val="008A459F"/>
    <w:rsid w:val="008A4650"/>
    <w:rsid w:val="008A4C90"/>
    <w:rsid w:val="008A517B"/>
    <w:rsid w:val="008A538B"/>
    <w:rsid w:val="008A5765"/>
    <w:rsid w:val="008A598C"/>
    <w:rsid w:val="008A5A3B"/>
    <w:rsid w:val="008A5B2C"/>
    <w:rsid w:val="008A5CD6"/>
    <w:rsid w:val="008A604C"/>
    <w:rsid w:val="008A61C3"/>
    <w:rsid w:val="008A625B"/>
    <w:rsid w:val="008A62AB"/>
    <w:rsid w:val="008A6328"/>
    <w:rsid w:val="008A657D"/>
    <w:rsid w:val="008A65C3"/>
    <w:rsid w:val="008A6740"/>
    <w:rsid w:val="008A692B"/>
    <w:rsid w:val="008A69B9"/>
    <w:rsid w:val="008A69E5"/>
    <w:rsid w:val="008A6AC9"/>
    <w:rsid w:val="008A6B5A"/>
    <w:rsid w:val="008A6CBA"/>
    <w:rsid w:val="008A6D24"/>
    <w:rsid w:val="008A6EE7"/>
    <w:rsid w:val="008A73CC"/>
    <w:rsid w:val="008A73E4"/>
    <w:rsid w:val="008A74AC"/>
    <w:rsid w:val="008A7E57"/>
    <w:rsid w:val="008B0614"/>
    <w:rsid w:val="008B0681"/>
    <w:rsid w:val="008B06C6"/>
    <w:rsid w:val="008B0A64"/>
    <w:rsid w:val="008B0B51"/>
    <w:rsid w:val="008B129E"/>
    <w:rsid w:val="008B12F8"/>
    <w:rsid w:val="008B1301"/>
    <w:rsid w:val="008B134E"/>
    <w:rsid w:val="008B1598"/>
    <w:rsid w:val="008B15AA"/>
    <w:rsid w:val="008B15BE"/>
    <w:rsid w:val="008B185F"/>
    <w:rsid w:val="008B1D18"/>
    <w:rsid w:val="008B1D37"/>
    <w:rsid w:val="008B1F37"/>
    <w:rsid w:val="008B21B9"/>
    <w:rsid w:val="008B26A4"/>
    <w:rsid w:val="008B2FB4"/>
    <w:rsid w:val="008B2FDB"/>
    <w:rsid w:val="008B31F2"/>
    <w:rsid w:val="008B3410"/>
    <w:rsid w:val="008B3483"/>
    <w:rsid w:val="008B36EF"/>
    <w:rsid w:val="008B3E8B"/>
    <w:rsid w:val="008B401C"/>
    <w:rsid w:val="008B4553"/>
    <w:rsid w:val="008B4658"/>
    <w:rsid w:val="008B486C"/>
    <w:rsid w:val="008B4937"/>
    <w:rsid w:val="008B49B1"/>
    <w:rsid w:val="008B4A80"/>
    <w:rsid w:val="008B4B03"/>
    <w:rsid w:val="008B4B3C"/>
    <w:rsid w:val="008B4D03"/>
    <w:rsid w:val="008B4DE3"/>
    <w:rsid w:val="008B4E34"/>
    <w:rsid w:val="008B554A"/>
    <w:rsid w:val="008B5577"/>
    <w:rsid w:val="008B5747"/>
    <w:rsid w:val="008B5832"/>
    <w:rsid w:val="008B5B30"/>
    <w:rsid w:val="008B5B54"/>
    <w:rsid w:val="008B5BCE"/>
    <w:rsid w:val="008B6039"/>
    <w:rsid w:val="008B6065"/>
    <w:rsid w:val="008B67B7"/>
    <w:rsid w:val="008B68B3"/>
    <w:rsid w:val="008B692E"/>
    <w:rsid w:val="008B6B60"/>
    <w:rsid w:val="008B6E4A"/>
    <w:rsid w:val="008B6FCC"/>
    <w:rsid w:val="008B70A8"/>
    <w:rsid w:val="008B72D4"/>
    <w:rsid w:val="008B72FA"/>
    <w:rsid w:val="008B73CC"/>
    <w:rsid w:val="008B750B"/>
    <w:rsid w:val="008B75F5"/>
    <w:rsid w:val="008B7D5C"/>
    <w:rsid w:val="008B7DB1"/>
    <w:rsid w:val="008B7FF8"/>
    <w:rsid w:val="008C000C"/>
    <w:rsid w:val="008C03FA"/>
    <w:rsid w:val="008C0429"/>
    <w:rsid w:val="008C0764"/>
    <w:rsid w:val="008C07F2"/>
    <w:rsid w:val="008C0F7A"/>
    <w:rsid w:val="008C118F"/>
    <w:rsid w:val="008C133D"/>
    <w:rsid w:val="008C1582"/>
    <w:rsid w:val="008C191E"/>
    <w:rsid w:val="008C20FD"/>
    <w:rsid w:val="008C2337"/>
    <w:rsid w:val="008C2562"/>
    <w:rsid w:val="008C2797"/>
    <w:rsid w:val="008C2AB1"/>
    <w:rsid w:val="008C2B22"/>
    <w:rsid w:val="008C2C08"/>
    <w:rsid w:val="008C2C0B"/>
    <w:rsid w:val="008C2DF0"/>
    <w:rsid w:val="008C2FA9"/>
    <w:rsid w:val="008C32AA"/>
    <w:rsid w:val="008C3507"/>
    <w:rsid w:val="008C37A6"/>
    <w:rsid w:val="008C3D9F"/>
    <w:rsid w:val="008C3E72"/>
    <w:rsid w:val="008C437A"/>
    <w:rsid w:val="008C44FA"/>
    <w:rsid w:val="008C4541"/>
    <w:rsid w:val="008C4993"/>
    <w:rsid w:val="008C4E4E"/>
    <w:rsid w:val="008C52E4"/>
    <w:rsid w:val="008C55EC"/>
    <w:rsid w:val="008C5646"/>
    <w:rsid w:val="008C5697"/>
    <w:rsid w:val="008C591D"/>
    <w:rsid w:val="008C5F09"/>
    <w:rsid w:val="008C6013"/>
    <w:rsid w:val="008C6102"/>
    <w:rsid w:val="008C61CE"/>
    <w:rsid w:val="008C61CF"/>
    <w:rsid w:val="008C6458"/>
    <w:rsid w:val="008C6515"/>
    <w:rsid w:val="008C651D"/>
    <w:rsid w:val="008C68A5"/>
    <w:rsid w:val="008C6AD5"/>
    <w:rsid w:val="008C714D"/>
    <w:rsid w:val="008C7169"/>
    <w:rsid w:val="008C7231"/>
    <w:rsid w:val="008C7296"/>
    <w:rsid w:val="008C7337"/>
    <w:rsid w:val="008C73A9"/>
    <w:rsid w:val="008C74A5"/>
    <w:rsid w:val="008C7686"/>
    <w:rsid w:val="008C7ABD"/>
    <w:rsid w:val="008C7B9E"/>
    <w:rsid w:val="008C7DA5"/>
    <w:rsid w:val="008D01E1"/>
    <w:rsid w:val="008D01E5"/>
    <w:rsid w:val="008D0320"/>
    <w:rsid w:val="008D032F"/>
    <w:rsid w:val="008D03C0"/>
    <w:rsid w:val="008D0440"/>
    <w:rsid w:val="008D05CB"/>
    <w:rsid w:val="008D0626"/>
    <w:rsid w:val="008D0D7D"/>
    <w:rsid w:val="008D0EA2"/>
    <w:rsid w:val="008D0F38"/>
    <w:rsid w:val="008D1182"/>
    <w:rsid w:val="008D131E"/>
    <w:rsid w:val="008D1471"/>
    <w:rsid w:val="008D169D"/>
    <w:rsid w:val="008D1818"/>
    <w:rsid w:val="008D1C33"/>
    <w:rsid w:val="008D1D14"/>
    <w:rsid w:val="008D1F6A"/>
    <w:rsid w:val="008D2061"/>
    <w:rsid w:val="008D20A3"/>
    <w:rsid w:val="008D24CE"/>
    <w:rsid w:val="008D24F9"/>
    <w:rsid w:val="008D25D1"/>
    <w:rsid w:val="008D25D4"/>
    <w:rsid w:val="008D2723"/>
    <w:rsid w:val="008D2736"/>
    <w:rsid w:val="008D278F"/>
    <w:rsid w:val="008D280C"/>
    <w:rsid w:val="008D2817"/>
    <w:rsid w:val="008D2C9F"/>
    <w:rsid w:val="008D2FA6"/>
    <w:rsid w:val="008D314D"/>
    <w:rsid w:val="008D31E2"/>
    <w:rsid w:val="008D335E"/>
    <w:rsid w:val="008D3F41"/>
    <w:rsid w:val="008D3FDC"/>
    <w:rsid w:val="008D4208"/>
    <w:rsid w:val="008D42EA"/>
    <w:rsid w:val="008D4317"/>
    <w:rsid w:val="008D4471"/>
    <w:rsid w:val="008D4543"/>
    <w:rsid w:val="008D4598"/>
    <w:rsid w:val="008D467E"/>
    <w:rsid w:val="008D4975"/>
    <w:rsid w:val="008D4A0C"/>
    <w:rsid w:val="008D4AF9"/>
    <w:rsid w:val="008D4DCA"/>
    <w:rsid w:val="008D509F"/>
    <w:rsid w:val="008D5393"/>
    <w:rsid w:val="008D53EA"/>
    <w:rsid w:val="008D557F"/>
    <w:rsid w:val="008D56FC"/>
    <w:rsid w:val="008D57B6"/>
    <w:rsid w:val="008D5B7A"/>
    <w:rsid w:val="008D5C6A"/>
    <w:rsid w:val="008D5FE3"/>
    <w:rsid w:val="008D636E"/>
    <w:rsid w:val="008D6392"/>
    <w:rsid w:val="008D6AE3"/>
    <w:rsid w:val="008D6BAC"/>
    <w:rsid w:val="008D6EB8"/>
    <w:rsid w:val="008D7135"/>
    <w:rsid w:val="008D786C"/>
    <w:rsid w:val="008D7B0E"/>
    <w:rsid w:val="008D7C50"/>
    <w:rsid w:val="008D7C88"/>
    <w:rsid w:val="008D7E9A"/>
    <w:rsid w:val="008D7F76"/>
    <w:rsid w:val="008E029F"/>
    <w:rsid w:val="008E03BE"/>
    <w:rsid w:val="008E0545"/>
    <w:rsid w:val="008E0832"/>
    <w:rsid w:val="008E0B1F"/>
    <w:rsid w:val="008E0CA4"/>
    <w:rsid w:val="008E0ED9"/>
    <w:rsid w:val="008E1554"/>
    <w:rsid w:val="008E1BB6"/>
    <w:rsid w:val="008E1D5F"/>
    <w:rsid w:val="008E1F41"/>
    <w:rsid w:val="008E2092"/>
    <w:rsid w:val="008E22CE"/>
    <w:rsid w:val="008E233B"/>
    <w:rsid w:val="008E2470"/>
    <w:rsid w:val="008E24D7"/>
    <w:rsid w:val="008E25B4"/>
    <w:rsid w:val="008E26ED"/>
    <w:rsid w:val="008E2805"/>
    <w:rsid w:val="008E29B0"/>
    <w:rsid w:val="008E2B2D"/>
    <w:rsid w:val="008E2CED"/>
    <w:rsid w:val="008E3277"/>
    <w:rsid w:val="008E3311"/>
    <w:rsid w:val="008E34B5"/>
    <w:rsid w:val="008E36EB"/>
    <w:rsid w:val="008E3797"/>
    <w:rsid w:val="008E3AB0"/>
    <w:rsid w:val="008E3DFD"/>
    <w:rsid w:val="008E4070"/>
    <w:rsid w:val="008E40B0"/>
    <w:rsid w:val="008E4E62"/>
    <w:rsid w:val="008E5064"/>
    <w:rsid w:val="008E5523"/>
    <w:rsid w:val="008E55A3"/>
    <w:rsid w:val="008E55AF"/>
    <w:rsid w:val="008E59C0"/>
    <w:rsid w:val="008E5A12"/>
    <w:rsid w:val="008E5C1D"/>
    <w:rsid w:val="008E5CCF"/>
    <w:rsid w:val="008E5D26"/>
    <w:rsid w:val="008E5D76"/>
    <w:rsid w:val="008E5D98"/>
    <w:rsid w:val="008E60E9"/>
    <w:rsid w:val="008E635E"/>
    <w:rsid w:val="008E655A"/>
    <w:rsid w:val="008E6762"/>
    <w:rsid w:val="008E6779"/>
    <w:rsid w:val="008E695D"/>
    <w:rsid w:val="008E69D9"/>
    <w:rsid w:val="008E6F0F"/>
    <w:rsid w:val="008E70B8"/>
    <w:rsid w:val="008E7672"/>
    <w:rsid w:val="008E7846"/>
    <w:rsid w:val="008E79C0"/>
    <w:rsid w:val="008F0022"/>
    <w:rsid w:val="008F019C"/>
    <w:rsid w:val="008F0262"/>
    <w:rsid w:val="008F0A42"/>
    <w:rsid w:val="008F0B0D"/>
    <w:rsid w:val="008F0B11"/>
    <w:rsid w:val="008F0B3D"/>
    <w:rsid w:val="008F0F23"/>
    <w:rsid w:val="008F14BA"/>
    <w:rsid w:val="008F17C5"/>
    <w:rsid w:val="008F1DC3"/>
    <w:rsid w:val="008F1E2C"/>
    <w:rsid w:val="008F2182"/>
    <w:rsid w:val="008F21E4"/>
    <w:rsid w:val="008F22C8"/>
    <w:rsid w:val="008F237F"/>
    <w:rsid w:val="008F28EC"/>
    <w:rsid w:val="008F296A"/>
    <w:rsid w:val="008F2E77"/>
    <w:rsid w:val="008F2EC8"/>
    <w:rsid w:val="008F30CE"/>
    <w:rsid w:val="008F3165"/>
    <w:rsid w:val="008F3684"/>
    <w:rsid w:val="008F391F"/>
    <w:rsid w:val="008F39B1"/>
    <w:rsid w:val="008F4048"/>
    <w:rsid w:val="008F4187"/>
    <w:rsid w:val="008F42B7"/>
    <w:rsid w:val="008F4514"/>
    <w:rsid w:val="008F46FE"/>
    <w:rsid w:val="008F4779"/>
    <w:rsid w:val="008F4803"/>
    <w:rsid w:val="008F4902"/>
    <w:rsid w:val="008F496E"/>
    <w:rsid w:val="008F4C1C"/>
    <w:rsid w:val="008F4EDC"/>
    <w:rsid w:val="008F4F3C"/>
    <w:rsid w:val="008F4F68"/>
    <w:rsid w:val="008F594C"/>
    <w:rsid w:val="008F5991"/>
    <w:rsid w:val="008F59D8"/>
    <w:rsid w:val="008F5BAB"/>
    <w:rsid w:val="008F5D22"/>
    <w:rsid w:val="008F6237"/>
    <w:rsid w:val="008F65ED"/>
    <w:rsid w:val="008F6EE0"/>
    <w:rsid w:val="008F70A8"/>
    <w:rsid w:val="008F73BB"/>
    <w:rsid w:val="008F74A1"/>
    <w:rsid w:val="008F772C"/>
    <w:rsid w:val="008F7955"/>
    <w:rsid w:val="00900193"/>
    <w:rsid w:val="009003F9"/>
    <w:rsid w:val="0090048E"/>
    <w:rsid w:val="009004A0"/>
    <w:rsid w:val="0090074E"/>
    <w:rsid w:val="009008E4"/>
    <w:rsid w:val="00900B7B"/>
    <w:rsid w:val="00900F06"/>
    <w:rsid w:val="00901088"/>
    <w:rsid w:val="00901C4D"/>
    <w:rsid w:val="0090213B"/>
    <w:rsid w:val="009022CE"/>
    <w:rsid w:val="00902302"/>
    <w:rsid w:val="0090285D"/>
    <w:rsid w:val="00902BF9"/>
    <w:rsid w:val="00902C80"/>
    <w:rsid w:val="00902DC0"/>
    <w:rsid w:val="00902EC1"/>
    <w:rsid w:val="00902F08"/>
    <w:rsid w:val="00903153"/>
    <w:rsid w:val="009031FB"/>
    <w:rsid w:val="0090334F"/>
    <w:rsid w:val="0090366C"/>
    <w:rsid w:val="00903805"/>
    <w:rsid w:val="009039C8"/>
    <w:rsid w:val="00904056"/>
    <w:rsid w:val="0090415D"/>
    <w:rsid w:val="00904457"/>
    <w:rsid w:val="0090466F"/>
    <w:rsid w:val="00904A37"/>
    <w:rsid w:val="00904AA0"/>
    <w:rsid w:val="00904D13"/>
    <w:rsid w:val="00904D81"/>
    <w:rsid w:val="009053BB"/>
    <w:rsid w:val="00905751"/>
    <w:rsid w:val="009057CD"/>
    <w:rsid w:val="00905851"/>
    <w:rsid w:val="0090587B"/>
    <w:rsid w:val="00905C6D"/>
    <w:rsid w:val="00905E66"/>
    <w:rsid w:val="00905FD7"/>
    <w:rsid w:val="00906225"/>
    <w:rsid w:val="0090672B"/>
    <w:rsid w:val="0090682A"/>
    <w:rsid w:val="00906845"/>
    <w:rsid w:val="00906E07"/>
    <w:rsid w:val="00906F1A"/>
    <w:rsid w:val="0090729E"/>
    <w:rsid w:val="00907604"/>
    <w:rsid w:val="00907FD0"/>
    <w:rsid w:val="00910725"/>
    <w:rsid w:val="00910937"/>
    <w:rsid w:val="00910A63"/>
    <w:rsid w:val="00910B19"/>
    <w:rsid w:val="00910BFE"/>
    <w:rsid w:val="00910F27"/>
    <w:rsid w:val="009110D2"/>
    <w:rsid w:val="0091127D"/>
    <w:rsid w:val="009112FC"/>
    <w:rsid w:val="00911311"/>
    <w:rsid w:val="00911317"/>
    <w:rsid w:val="009113DC"/>
    <w:rsid w:val="00911629"/>
    <w:rsid w:val="0091168A"/>
    <w:rsid w:val="009117B4"/>
    <w:rsid w:val="00911904"/>
    <w:rsid w:val="00911DE3"/>
    <w:rsid w:val="00911DEE"/>
    <w:rsid w:val="00912037"/>
    <w:rsid w:val="00912361"/>
    <w:rsid w:val="00912651"/>
    <w:rsid w:val="00912AE1"/>
    <w:rsid w:val="00912B83"/>
    <w:rsid w:val="0091320B"/>
    <w:rsid w:val="0091349D"/>
    <w:rsid w:val="00913612"/>
    <w:rsid w:val="00913643"/>
    <w:rsid w:val="009136B5"/>
    <w:rsid w:val="009138D9"/>
    <w:rsid w:val="00913AF4"/>
    <w:rsid w:val="00913AF5"/>
    <w:rsid w:val="00913B86"/>
    <w:rsid w:val="00914019"/>
    <w:rsid w:val="00914250"/>
    <w:rsid w:val="00914257"/>
    <w:rsid w:val="009142EB"/>
    <w:rsid w:val="009149B6"/>
    <w:rsid w:val="00914C06"/>
    <w:rsid w:val="00914C80"/>
    <w:rsid w:val="00914FAA"/>
    <w:rsid w:val="00915668"/>
    <w:rsid w:val="00915842"/>
    <w:rsid w:val="00915A52"/>
    <w:rsid w:val="00915DBB"/>
    <w:rsid w:val="00915E84"/>
    <w:rsid w:val="00916037"/>
    <w:rsid w:val="0091614F"/>
    <w:rsid w:val="00916335"/>
    <w:rsid w:val="009164BC"/>
    <w:rsid w:val="0091657B"/>
    <w:rsid w:val="0091670F"/>
    <w:rsid w:val="00916DE7"/>
    <w:rsid w:val="009171E3"/>
    <w:rsid w:val="00917468"/>
    <w:rsid w:val="00917994"/>
    <w:rsid w:val="00917C47"/>
    <w:rsid w:val="00917CC5"/>
    <w:rsid w:val="00917E9D"/>
    <w:rsid w:val="00920130"/>
    <w:rsid w:val="00920330"/>
    <w:rsid w:val="009204DB"/>
    <w:rsid w:val="00920579"/>
    <w:rsid w:val="00920965"/>
    <w:rsid w:val="00921264"/>
    <w:rsid w:val="009213CA"/>
    <w:rsid w:val="0092147E"/>
    <w:rsid w:val="009214B4"/>
    <w:rsid w:val="0092167F"/>
    <w:rsid w:val="0092171C"/>
    <w:rsid w:val="00921874"/>
    <w:rsid w:val="00921F30"/>
    <w:rsid w:val="00922064"/>
    <w:rsid w:val="00922171"/>
    <w:rsid w:val="0092233B"/>
    <w:rsid w:val="00922CE5"/>
    <w:rsid w:val="00922D2E"/>
    <w:rsid w:val="00922DB9"/>
    <w:rsid w:val="00922E4C"/>
    <w:rsid w:val="00922F82"/>
    <w:rsid w:val="0092308C"/>
    <w:rsid w:val="00923108"/>
    <w:rsid w:val="00923324"/>
    <w:rsid w:val="009233B1"/>
    <w:rsid w:val="0092348D"/>
    <w:rsid w:val="009234C3"/>
    <w:rsid w:val="009234EA"/>
    <w:rsid w:val="00923898"/>
    <w:rsid w:val="00923D0C"/>
    <w:rsid w:val="00923E25"/>
    <w:rsid w:val="00924436"/>
    <w:rsid w:val="009244E7"/>
    <w:rsid w:val="009246F6"/>
    <w:rsid w:val="0092489C"/>
    <w:rsid w:val="00924949"/>
    <w:rsid w:val="00924CAA"/>
    <w:rsid w:val="009251C5"/>
    <w:rsid w:val="00925222"/>
    <w:rsid w:val="00925248"/>
    <w:rsid w:val="009252B8"/>
    <w:rsid w:val="0092592B"/>
    <w:rsid w:val="009261BD"/>
    <w:rsid w:val="00926A71"/>
    <w:rsid w:val="00926B4E"/>
    <w:rsid w:val="00926DDC"/>
    <w:rsid w:val="00926F4A"/>
    <w:rsid w:val="00926FAC"/>
    <w:rsid w:val="00927094"/>
    <w:rsid w:val="00927117"/>
    <w:rsid w:val="0092712F"/>
    <w:rsid w:val="0092720B"/>
    <w:rsid w:val="0092728E"/>
    <w:rsid w:val="009273C9"/>
    <w:rsid w:val="009273F1"/>
    <w:rsid w:val="00927472"/>
    <w:rsid w:val="009277CD"/>
    <w:rsid w:val="00927813"/>
    <w:rsid w:val="00927EEC"/>
    <w:rsid w:val="00930196"/>
    <w:rsid w:val="009301C2"/>
    <w:rsid w:val="00930473"/>
    <w:rsid w:val="009304EA"/>
    <w:rsid w:val="009308AC"/>
    <w:rsid w:val="00930B10"/>
    <w:rsid w:val="00931040"/>
    <w:rsid w:val="009312E0"/>
    <w:rsid w:val="009313D9"/>
    <w:rsid w:val="00931419"/>
    <w:rsid w:val="00931586"/>
    <w:rsid w:val="00931603"/>
    <w:rsid w:val="009316F1"/>
    <w:rsid w:val="00931B9D"/>
    <w:rsid w:val="00931BF2"/>
    <w:rsid w:val="00931EB2"/>
    <w:rsid w:val="009322C5"/>
    <w:rsid w:val="009322D9"/>
    <w:rsid w:val="0093235B"/>
    <w:rsid w:val="009323CB"/>
    <w:rsid w:val="0093247F"/>
    <w:rsid w:val="00932A47"/>
    <w:rsid w:val="00932AC9"/>
    <w:rsid w:val="00932D5B"/>
    <w:rsid w:val="00932DF7"/>
    <w:rsid w:val="00932E98"/>
    <w:rsid w:val="00932EDA"/>
    <w:rsid w:val="0093304F"/>
    <w:rsid w:val="00933076"/>
    <w:rsid w:val="0093377B"/>
    <w:rsid w:val="00933790"/>
    <w:rsid w:val="00933B2B"/>
    <w:rsid w:val="00933B4D"/>
    <w:rsid w:val="00933B52"/>
    <w:rsid w:val="00933C3B"/>
    <w:rsid w:val="00934064"/>
    <w:rsid w:val="00934484"/>
    <w:rsid w:val="009344CF"/>
    <w:rsid w:val="00934912"/>
    <w:rsid w:val="009349FE"/>
    <w:rsid w:val="00934D98"/>
    <w:rsid w:val="00934DAD"/>
    <w:rsid w:val="00935353"/>
    <w:rsid w:val="009354A2"/>
    <w:rsid w:val="009354F7"/>
    <w:rsid w:val="00935560"/>
    <w:rsid w:val="009358A0"/>
    <w:rsid w:val="00935B38"/>
    <w:rsid w:val="00935C02"/>
    <w:rsid w:val="00935F8D"/>
    <w:rsid w:val="009362C8"/>
    <w:rsid w:val="0093640E"/>
    <w:rsid w:val="00936B38"/>
    <w:rsid w:val="00936D42"/>
    <w:rsid w:val="00936D4F"/>
    <w:rsid w:val="00936FDD"/>
    <w:rsid w:val="009376B0"/>
    <w:rsid w:val="00937880"/>
    <w:rsid w:val="009378D9"/>
    <w:rsid w:val="0093792A"/>
    <w:rsid w:val="00937FDC"/>
    <w:rsid w:val="009400F1"/>
    <w:rsid w:val="009402D6"/>
    <w:rsid w:val="00940963"/>
    <w:rsid w:val="00940C01"/>
    <w:rsid w:val="00940D07"/>
    <w:rsid w:val="00940F68"/>
    <w:rsid w:val="0094105C"/>
    <w:rsid w:val="0094111D"/>
    <w:rsid w:val="009411DD"/>
    <w:rsid w:val="00941C1B"/>
    <w:rsid w:val="00941F9E"/>
    <w:rsid w:val="00942077"/>
    <w:rsid w:val="00942282"/>
    <w:rsid w:val="0094231A"/>
    <w:rsid w:val="009424AC"/>
    <w:rsid w:val="00942787"/>
    <w:rsid w:val="009428F9"/>
    <w:rsid w:val="00942AE8"/>
    <w:rsid w:val="00942C13"/>
    <w:rsid w:val="00942DB5"/>
    <w:rsid w:val="00942E50"/>
    <w:rsid w:val="00942FAF"/>
    <w:rsid w:val="00943059"/>
    <w:rsid w:val="009430B6"/>
    <w:rsid w:val="009432DB"/>
    <w:rsid w:val="009433E3"/>
    <w:rsid w:val="009434CE"/>
    <w:rsid w:val="009435E1"/>
    <w:rsid w:val="00943971"/>
    <w:rsid w:val="00943D88"/>
    <w:rsid w:val="009441DA"/>
    <w:rsid w:val="009444BA"/>
    <w:rsid w:val="00944AE2"/>
    <w:rsid w:val="00944F19"/>
    <w:rsid w:val="00944FE5"/>
    <w:rsid w:val="00945408"/>
    <w:rsid w:val="00945A28"/>
    <w:rsid w:val="00945B38"/>
    <w:rsid w:val="00945CF9"/>
    <w:rsid w:val="00945EA5"/>
    <w:rsid w:val="009467CC"/>
    <w:rsid w:val="00946815"/>
    <w:rsid w:val="00946A0D"/>
    <w:rsid w:val="00946C29"/>
    <w:rsid w:val="00946E4A"/>
    <w:rsid w:val="00946FFC"/>
    <w:rsid w:val="00947032"/>
    <w:rsid w:val="00947125"/>
    <w:rsid w:val="0094729D"/>
    <w:rsid w:val="009472F3"/>
    <w:rsid w:val="00947717"/>
    <w:rsid w:val="00947800"/>
    <w:rsid w:val="00947866"/>
    <w:rsid w:val="009479C4"/>
    <w:rsid w:val="00947BA4"/>
    <w:rsid w:val="00947DD9"/>
    <w:rsid w:val="00947E79"/>
    <w:rsid w:val="009500B5"/>
    <w:rsid w:val="009502DC"/>
    <w:rsid w:val="009505D0"/>
    <w:rsid w:val="009508A9"/>
    <w:rsid w:val="00950AE9"/>
    <w:rsid w:val="00950BFA"/>
    <w:rsid w:val="00950C80"/>
    <w:rsid w:val="00950CE2"/>
    <w:rsid w:val="009510A1"/>
    <w:rsid w:val="00951315"/>
    <w:rsid w:val="0095146C"/>
    <w:rsid w:val="00951AA7"/>
    <w:rsid w:val="00951AC5"/>
    <w:rsid w:val="00951C64"/>
    <w:rsid w:val="00951D99"/>
    <w:rsid w:val="00951E59"/>
    <w:rsid w:val="00951FE3"/>
    <w:rsid w:val="009520B0"/>
    <w:rsid w:val="00952216"/>
    <w:rsid w:val="00952430"/>
    <w:rsid w:val="00952720"/>
    <w:rsid w:val="00953490"/>
    <w:rsid w:val="00953AF2"/>
    <w:rsid w:val="00953F31"/>
    <w:rsid w:val="009541CE"/>
    <w:rsid w:val="009542A0"/>
    <w:rsid w:val="00954301"/>
    <w:rsid w:val="00954571"/>
    <w:rsid w:val="009549A7"/>
    <w:rsid w:val="00954BB3"/>
    <w:rsid w:val="00955182"/>
    <w:rsid w:val="009551DB"/>
    <w:rsid w:val="009552AC"/>
    <w:rsid w:val="00955375"/>
    <w:rsid w:val="009555A4"/>
    <w:rsid w:val="00955725"/>
    <w:rsid w:val="00955CE8"/>
    <w:rsid w:val="00955CEF"/>
    <w:rsid w:val="00955D07"/>
    <w:rsid w:val="0095669F"/>
    <w:rsid w:val="00956882"/>
    <w:rsid w:val="00956933"/>
    <w:rsid w:val="009569A6"/>
    <w:rsid w:val="00956A9A"/>
    <w:rsid w:val="00956AA0"/>
    <w:rsid w:val="00956AAA"/>
    <w:rsid w:val="00956AFB"/>
    <w:rsid w:val="00957239"/>
    <w:rsid w:val="0095733E"/>
    <w:rsid w:val="0095757A"/>
    <w:rsid w:val="00957598"/>
    <w:rsid w:val="009579B2"/>
    <w:rsid w:val="00957F8B"/>
    <w:rsid w:val="0096016F"/>
    <w:rsid w:val="00960379"/>
    <w:rsid w:val="00960419"/>
    <w:rsid w:val="0096058B"/>
    <w:rsid w:val="0096063F"/>
    <w:rsid w:val="00961015"/>
    <w:rsid w:val="0096116F"/>
    <w:rsid w:val="00961355"/>
    <w:rsid w:val="00961364"/>
    <w:rsid w:val="009615A5"/>
    <w:rsid w:val="00961C59"/>
    <w:rsid w:val="0096213C"/>
    <w:rsid w:val="0096261A"/>
    <w:rsid w:val="00962778"/>
    <w:rsid w:val="00962D78"/>
    <w:rsid w:val="00962F5D"/>
    <w:rsid w:val="0096320A"/>
    <w:rsid w:val="009632F8"/>
    <w:rsid w:val="00963409"/>
    <w:rsid w:val="00963451"/>
    <w:rsid w:val="00963545"/>
    <w:rsid w:val="009635A0"/>
    <w:rsid w:val="00963618"/>
    <w:rsid w:val="009636D5"/>
    <w:rsid w:val="009637A8"/>
    <w:rsid w:val="009637F3"/>
    <w:rsid w:val="0096397E"/>
    <w:rsid w:val="00963EA6"/>
    <w:rsid w:val="00964087"/>
    <w:rsid w:val="0096408E"/>
    <w:rsid w:val="00964622"/>
    <w:rsid w:val="00964876"/>
    <w:rsid w:val="00964F89"/>
    <w:rsid w:val="00964FAA"/>
    <w:rsid w:val="009655AA"/>
    <w:rsid w:val="0096568A"/>
    <w:rsid w:val="0096581C"/>
    <w:rsid w:val="00965849"/>
    <w:rsid w:val="009659DF"/>
    <w:rsid w:val="00965AEA"/>
    <w:rsid w:val="00966105"/>
    <w:rsid w:val="00966403"/>
    <w:rsid w:val="009664EF"/>
    <w:rsid w:val="009666A5"/>
    <w:rsid w:val="00966BF4"/>
    <w:rsid w:val="00966C31"/>
    <w:rsid w:val="00966C82"/>
    <w:rsid w:val="00966D0B"/>
    <w:rsid w:val="00967387"/>
    <w:rsid w:val="00967969"/>
    <w:rsid w:val="009679FA"/>
    <w:rsid w:val="00967C7A"/>
    <w:rsid w:val="00967E58"/>
    <w:rsid w:val="00967EB1"/>
    <w:rsid w:val="009700BE"/>
    <w:rsid w:val="00970287"/>
    <w:rsid w:val="00970313"/>
    <w:rsid w:val="009709FC"/>
    <w:rsid w:val="00970A8B"/>
    <w:rsid w:val="00970E5F"/>
    <w:rsid w:val="00970F0F"/>
    <w:rsid w:val="009710B0"/>
    <w:rsid w:val="00971275"/>
    <w:rsid w:val="009715C0"/>
    <w:rsid w:val="00971884"/>
    <w:rsid w:val="00971BC3"/>
    <w:rsid w:val="00971F47"/>
    <w:rsid w:val="0097208C"/>
    <w:rsid w:val="009720E0"/>
    <w:rsid w:val="0097240E"/>
    <w:rsid w:val="00972974"/>
    <w:rsid w:val="00972C8E"/>
    <w:rsid w:val="0097334D"/>
    <w:rsid w:val="00973880"/>
    <w:rsid w:val="009738A4"/>
    <w:rsid w:val="009738F4"/>
    <w:rsid w:val="00973A36"/>
    <w:rsid w:val="00973AD7"/>
    <w:rsid w:val="00973BFC"/>
    <w:rsid w:val="00973DD7"/>
    <w:rsid w:val="009740FA"/>
    <w:rsid w:val="00974929"/>
    <w:rsid w:val="00974A8C"/>
    <w:rsid w:val="009755CE"/>
    <w:rsid w:val="00975696"/>
    <w:rsid w:val="009757EB"/>
    <w:rsid w:val="00975AE0"/>
    <w:rsid w:val="00975B9E"/>
    <w:rsid w:val="009760B2"/>
    <w:rsid w:val="00976648"/>
    <w:rsid w:val="00976976"/>
    <w:rsid w:val="00976C27"/>
    <w:rsid w:val="00976CFF"/>
    <w:rsid w:val="00977438"/>
    <w:rsid w:val="0097751C"/>
    <w:rsid w:val="0097758E"/>
    <w:rsid w:val="009775E9"/>
    <w:rsid w:val="0097779D"/>
    <w:rsid w:val="00977B0F"/>
    <w:rsid w:val="00977F6A"/>
    <w:rsid w:val="00980107"/>
    <w:rsid w:val="009801FC"/>
    <w:rsid w:val="00980611"/>
    <w:rsid w:val="00980649"/>
    <w:rsid w:val="00980696"/>
    <w:rsid w:val="00980CB6"/>
    <w:rsid w:val="00980CE7"/>
    <w:rsid w:val="00980F71"/>
    <w:rsid w:val="00980F93"/>
    <w:rsid w:val="009817B8"/>
    <w:rsid w:val="00981BDA"/>
    <w:rsid w:val="00981CA8"/>
    <w:rsid w:val="00981CB8"/>
    <w:rsid w:val="00981D57"/>
    <w:rsid w:val="00981DB8"/>
    <w:rsid w:val="0098216F"/>
    <w:rsid w:val="00982285"/>
    <w:rsid w:val="009824D2"/>
    <w:rsid w:val="0098283E"/>
    <w:rsid w:val="00982AA2"/>
    <w:rsid w:val="00982DA0"/>
    <w:rsid w:val="00982E16"/>
    <w:rsid w:val="009830F8"/>
    <w:rsid w:val="009831A3"/>
    <w:rsid w:val="00983473"/>
    <w:rsid w:val="009834AE"/>
    <w:rsid w:val="0098381F"/>
    <w:rsid w:val="00983A70"/>
    <w:rsid w:val="00983DE5"/>
    <w:rsid w:val="00984390"/>
    <w:rsid w:val="00984405"/>
    <w:rsid w:val="00984611"/>
    <w:rsid w:val="00984646"/>
    <w:rsid w:val="0098488E"/>
    <w:rsid w:val="00984C46"/>
    <w:rsid w:val="00984CB9"/>
    <w:rsid w:val="0098546D"/>
    <w:rsid w:val="00985992"/>
    <w:rsid w:val="00985B82"/>
    <w:rsid w:val="00985CAD"/>
    <w:rsid w:val="00985D00"/>
    <w:rsid w:val="009863C9"/>
    <w:rsid w:val="00986458"/>
    <w:rsid w:val="009864BD"/>
    <w:rsid w:val="009866FC"/>
    <w:rsid w:val="00986A6B"/>
    <w:rsid w:val="00986C84"/>
    <w:rsid w:val="00987250"/>
    <w:rsid w:val="009879D8"/>
    <w:rsid w:val="00987FAA"/>
    <w:rsid w:val="00987FBF"/>
    <w:rsid w:val="00990160"/>
    <w:rsid w:val="0099019A"/>
    <w:rsid w:val="00990343"/>
    <w:rsid w:val="009903C7"/>
    <w:rsid w:val="0099054A"/>
    <w:rsid w:val="009906AF"/>
    <w:rsid w:val="009906C2"/>
    <w:rsid w:val="00990B2E"/>
    <w:rsid w:val="00990B43"/>
    <w:rsid w:val="00990BEF"/>
    <w:rsid w:val="00991206"/>
    <w:rsid w:val="009912A5"/>
    <w:rsid w:val="009912FE"/>
    <w:rsid w:val="0099160F"/>
    <w:rsid w:val="00992590"/>
    <w:rsid w:val="0099274F"/>
    <w:rsid w:val="00992801"/>
    <w:rsid w:val="00992AE0"/>
    <w:rsid w:val="00993013"/>
    <w:rsid w:val="00993120"/>
    <w:rsid w:val="009932B3"/>
    <w:rsid w:val="009933DF"/>
    <w:rsid w:val="009939B1"/>
    <w:rsid w:val="00993DC4"/>
    <w:rsid w:val="00993E0B"/>
    <w:rsid w:val="00993E1B"/>
    <w:rsid w:val="00993EB1"/>
    <w:rsid w:val="009942BE"/>
    <w:rsid w:val="00994327"/>
    <w:rsid w:val="00994A51"/>
    <w:rsid w:val="00994B00"/>
    <w:rsid w:val="00994B86"/>
    <w:rsid w:val="00994FDC"/>
    <w:rsid w:val="00995D6B"/>
    <w:rsid w:val="00995DF7"/>
    <w:rsid w:val="0099631D"/>
    <w:rsid w:val="009964E7"/>
    <w:rsid w:val="0099668E"/>
    <w:rsid w:val="009968FF"/>
    <w:rsid w:val="0099696A"/>
    <w:rsid w:val="00996CBB"/>
    <w:rsid w:val="00996E53"/>
    <w:rsid w:val="0099725B"/>
    <w:rsid w:val="0099729D"/>
    <w:rsid w:val="00997509"/>
    <w:rsid w:val="00997563"/>
    <w:rsid w:val="0099776B"/>
    <w:rsid w:val="00997843"/>
    <w:rsid w:val="00997895"/>
    <w:rsid w:val="0099794D"/>
    <w:rsid w:val="00997A22"/>
    <w:rsid w:val="00997B91"/>
    <w:rsid w:val="00997F9F"/>
    <w:rsid w:val="009A00A5"/>
    <w:rsid w:val="009A04BB"/>
    <w:rsid w:val="009A05C3"/>
    <w:rsid w:val="009A06E4"/>
    <w:rsid w:val="009A075F"/>
    <w:rsid w:val="009A07A2"/>
    <w:rsid w:val="009A094F"/>
    <w:rsid w:val="009A1015"/>
    <w:rsid w:val="009A124C"/>
    <w:rsid w:val="009A1396"/>
    <w:rsid w:val="009A142D"/>
    <w:rsid w:val="009A18C6"/>
    <w:rsid w:val="009A1E0E"/>
    <w:rsid w:val="009A1EDC"/>
    <w:rsid w:val="009A1F36"/>
    <w:rsid w:val="009A22E6"/>
    <w:rsid w:val="009A25C4"/>
    <w:rsid w:val="009A2A57"/>
    <w:rsid w:val="009A32B3"/>
    <w:rsid w:val="009A372B"/>
    <w:rsid w:val="009A389C"/>
    <w:rsid w:val="009A3AAF"/>
    <w:rsid w:val="009A3CDD"/>
    <w:rsid w:val="009A3DB8"/>
    <w:rsid w:val="009A3EF6"/>
    <w:rsid w:val="009A426B"/>
    <w:rsid w:val="009A4650"/>
    <w:rsid w:val="009A476A"/>
    <w:rsid w:val="009A47E6"/>
    <w:rsid w:val="009A4AB4"/>
    <w:rsid w:val="009A4B38"/>
    <w:rsid w:val="009A4F4C"/>
    <w:rsid w:val="009A515C"/>
    <w:rsid w:val="009A52C6"/>
    <w:rsid w:val="009A5305"/>
    <w:rsid w:val="009A5751"/>
    <w:rsid w:val="009A5778"/>
    <w:rsid w:val="009A59A5"/>
    <w:rsid w:val="009A5D03"/>
    <w:rsid w:val="009A5DA8"/>
    <w:rsid w:val="009A5FE5"/>
    <w:rsid w:val="009A6106"/>
    <w:rsid w:val="009A615D"/>
    <w:rsid w:val="009A6311"/>
    <w:rsid w:val="009A6430"/>
    <w:rsid w:val="009A654C"/>
    <w:rsid w:val="009A67FD"/>
    <w:rsid w:val="009A6866"/>
    <w:rsid w:val="009A6B5D"/>
    <w:rsid w:val="009A6C96"/>
    <w:rsid w:val="009A6D23"/>
    <w:rsid w:val="009A6DBA"/>
    <w:rsid w:val="009A6F32"/>
    <w:rsid w:val="009A70ED"/>
    <w:rsid w:val="009A71BE"/>
    <w:rsid w:val="009A7342"/>
    <w:rsid w:val="009A7617"/>
    <w:rsid w:val="009A7C16"/>
    <w:rsid w:val="009B00F7"/>
    <w:rsid w:val="009B0533"/>
    <w:rsid w:val="009B05DB"/>
    <w:rsid w:val="009B0649"/>
    <w:rsid w:val="009B0998"/>
    <w:rsid w:val="009B0C0C"/>
    <w:rsid w:val="009B0F80"/>
    <w:rsid w:val="009B1269"/>
    <w:rsid w:val="009B1288"/>
    <w:rsid w:val="009B177A"/>
    <w:rsid w:val="009B1A54"/>
    <w:rsid w:val="009B1A7B"/>
    <w:rsid w:val="009B1C20"/>
    <w:rsid w:val="009B1DC8"/>
    <w:rsid w:val="009B1DD4"/>
    <w:rsid w:val="009B1E1F"/>
    <w:rsid w:val="009B1E99"/>
    <w:rsid w:val="009B2367"/>
    <w:rsid w:val="009B24EA"/>
    <w:rsid w:val="009B25A7"/>
    <w:rsid w:val="009B29DC"/>
    <w:rsid w:val="009B2A46"/>
    <w:rsid w:val="009B2F58"/>
    <w:rsid w:val="009B304A"/>
    <w:rsid w:val="009B323F"/>
    <w:rsid w:val="009B33D8"/>
    <w:rsid w:val="009B34AF"/>
    <w:rsid w:val="009B357E"/>
    <w:rsid w:val="009B35AB"/>
    <w:rsid w:val="009B368B"/>
    <w:rsid w:val="009B3A07"/>
    <w:rsid w:val="009B4146"/>
    <w:rsid w:val="009B4289"/>
    <w:rsid w:val="009B4626"/>
    <w:rsid w:val="009B4896"/>
    <w:rsid w:val="009B49BB"/>
    <w:rsid w:val="009B4CF0"/>
    <w:rsid w:val="009B4E54"/>
    <w:rsid w:val="009B504F"/>
    <w:rsid w:val="009B51F4"/>
    <w:rsid w:val="009B528D"/>
    <w:rsid w:val="009B553D"/>
    <w:rsid w:val="009B5545"/>
    <w:rsid w:val="009B5574"/>
    <w:rsid w:val="009B5727"/>
    <w:rsid w:val="009B5805"/>
    <w:rsid w:val="009B5A61"/>
    <w:rsid w:val="009B5C06"/>
    <w:rsid w:val="009B5C5D"/>
    <w:rsid w:val="009B68EA"/>
    <w:rsid w:val="009B6AE3"/>
    <w:rsid w:val="009B6F13"/>
    <w:rsid w:val="009B72A8"/>
    <w:rsid w:val="009B72C9"/>
    <w:rsid w:val="009B7383"/>
    <w:rsid w:val="009B7461"/>
    <w:rsid w:val="009B797A"/>
    <w:rsid w:val="009B7F9C"/>
    <w:rsid w:val="009C071D"/>
    <w:rsid w:val="009C0A6C"/>
    <w:rsid w:val="009C0B7D"/>
    <w:rsid w:val="009C0BB4"/>
    <w:rsid w:val="009C0D63"/>
    <w:rsid w:val="009C0DDC"/>
    <w:rsid w:val="009C0E6C"/>
    <w:rsid w:val="009C0F64"/>
    <w:rsid w:val="009C159C"/>
    <w:rsid w:val="009C16B9"/>
    <w:rsid w:val="009C17F8"/>
    <w:rsid w:val="009C193B"/>
    <w:rsid w:val="009C1987"/>
    <w:rsid w:val="009C19C8"/>
    <w:rsid w:val="009C1B30"/>
    <w:rsid w:val="009C1D4D"/>
    <w:rsid w:val="009C1EC0"/>
    <w:rsid w:val="009C218A"/>
    <w:rsid w:val="009C249E"/>
    <w:rsid w:val="009C25E3"/>
    <w:rsid w:val="009C2674"/>
    <w:rsid w:val="009C2711"/>
    <w:rsid w:val="009C2866"/>
    <w:rsid w:val="009C28E8"/>
    <w:rsid w:val="009C2A56"/>
    <w:rsid w:val="009C2A87"/>
    <w:rsid w:val="009C2BBC"/>
    <w:rsid w:val="009C2EF3"/>
    <w:rsid w:val="009C366A"/>
    <w:rsid w:val="009C36CF"/>
    <w:rsid w:val="009C36E0"/>
    <w:rsid w:val="009C36E4"/>
    <w:rsid w:val="009C3DE2"/>
    <w:rsid w:val="009C40C1"/>
    <w:rsid w:val="009C4241"/>
    <w:rsid w:val="009C437F"/>
    <w:rsid w:val="009C43C0"/>
    <w:rsid w:val="009C4526"/>
    <w:rsid w:val="009C45E5"/>
    <w:rsid w:val="009C496E"/>
    <w:rsid w:val="009C4D3F"/>
    <w:rsid w:val="009C4F2F"/>
    <w:rsid w:val="009C5059"/>
    <w:rsid w:val="009C5183"/>
    <w:rsid w:val="009C5335"/>
    <w:rsid w:val="009C5357"/>
    <w:rsid w:val="009C58B2"/>
    <w:rsid w:val="009C6019"/>
    <w:rsid w:val="009C672D"/>
    <w:rsid w:val="009C69A3"/>
    <w:rsid w:val="009C6D08"/>
    <w:rsid w:val="009C7041"/>
    <w:rsid w:val="009C712C"/>
    <w:rsid w:val="009C795A"/>
    <w:rsid w:val="009C79AD"/>
    <w:rsid w:val="009C7C60"/>
    <w:rsid w:val="009D023D"/>
    <w:rsid w:val="009D02F0"/>
    <w:rsid w:val="009D030F"/>
    <w:rsid w:val="009D0383"/>
    <w:rsid w:val="009D0A0A"/>
    <w:rsid w:val="009D0F74"/>
    <w:rsid w:val="009D1055"/>
    <w:rsid w:val="009D158A"/>
    <w:rsid w:val="009D15DC"/>
    <w:rsid w:val="009D17BF"/>
    <w:rsid w:val="009D1838"/>
    <w:rsid w:val="009D183B"/>
    <w:rsid w:val="009D19A2"/>
    <w:rsid w:val="009D1C2E"/>
    <w:rsid w:val="009D1FAE"/>
    <w:rsid w:val="009D2552"/>
    <w:rsid w:val="009D25D2"/>
    <w:rsid w:val="009D25F1"/>
    <w:rsid w:val="009D2656"/>
    <w:rsid w:val="009D2794"/>
    <w:rsid w:val="009D29C2"/>
    <w:rsid w:val="009D2D07"/>
    <w:rsid w:val="009D2E1E"/>
    <w:rsid w:val="009D31C9"/>
    <w:rsid w:val="009D3328"/>
    <w:rsid w:val="009D3703"/>
    <w:rsid w:val="009D3861"/>
    <w:rsid w:val="009D3CB5"/>
    <w:rsid w:val="009D424D"/>
    <w:rsid w:val="009D42E9"/>
    <w:rsid w:val="009D43FB"/>
    <w:rsid w:val="009D44EF"/>
    <w:rsid w:val="009D4896"/>
    <w:rsid w:val="009D49AF"/>
    <w:rsid w:val="009D4AB6"/>
    <w:rsid w:val="009D4C4A"/>
    <w:rsid w:val="009D4C85"/>
    <w:rsid w:val="009D4E2F"/>
    <w:rsid w:val="009D4EB4"/>
    <w:rsid w:val="009D4F28"/>
    <w:rsid w:val="009D4F7E"/>
    <w:rsid w:val="009D4F9C"/>
    <w:rsid w:val="009D529E"/>
    <w:rsid w:val="009D5342"/>
    <w:rsid w:val="009D540F"/>
    <w:rsid w:val="009D5444"/>
    <w:rsid w:val="009D550D"/>
    <w:rsid w:val="009D5937"/>
    <w:rsid w:val="009D5A5B"/>
    <w:rsid w:val="009D5AE0"/>
    <w:rsid w:val="009D5E0F"/>
    <w:rsid w:val="009D5E9E"/>
    <w:rsid w:val="009D5EEC"/>
    <w:rsid w:val="009D643F"/>
    <w:rsid w:val="009D654C"/>
    <w:rsid w:val="009D66DE"/>
    <w:rsid w:val="009D6B6B"/>
    <w:rsid w:val="009D6C01"/>
    <w:rsid w:val="009D7274"/>
    <w:rsid w:val="009D739B"/>
    <w:rsid w:val="009D75C5"/>
    <w:rsid w:val="009D7E7F"/>
    <w:rsid w:val="009D7EEC"/>
    <w:rsid w:val="009D7F47"/>
    <w:rsid w:val="009D7FFE"/>
    <w:rsid w:val="009E02F8"/>
    <w:rsid w:val="009E036C"/>
    <w:rsid w:val="009E08A0"/>
    <w:rsid w:val="009E0B36"/>
    <w:rsid w:val="009E0BF1"/>
    <w:rsid w:val="009E0C75"/>
    <w:rsid w:val="009E0DC0"/>
    <w:rsid w:val="009E10E2"/>
    <w:rsid w:val="009E137F"/>
    <w:rsid w:val="009E13DB"/>
    <w:rsid w:val="009E1485"/>
    <w:rsid w:val="009E17DB"/>
    <w:rsid w:val="009E1822"/>
    <w:rsid w:val="009E1A7E"/>
    <w:rsid w:val="009E1D60"/>
    <w:rsid w:val="009E1EA5"/>
    <w:rsid w:val="009E1F50"/>
    <w:rsid w:val="009E1FB6"/>
    <w:rsid w:val="009E21B9"/>
    <w:rsid w:val="009E2709"/>
    <w:rsid w:val="009E2725"/>
    <w:rsid w:val="009E3092"/>
    <w:rsid w:val="009E31F0"/>
    <w:rsid w:val="009E320C"/>
    <w:rsid w:val="009E32FE"/>
    <w:rsid w:val="009E331E"/>
    <w:rsid w:val="009E340A"/>
    <w:rsid w:val="009E3428"/>
    <w:rsid w:val="009E386D"/>
    <w:rsid w:val="009E3984"/>
    <w:rsid w:val="009E3B2F"/>
    <w:rsid w:val="009E3C9B"/>
    <w:rsid w:val="009E3D2F"/>
    <w:rsid w:val="009E4199"/>
    <w:rsid w:val="009E420A"/>
    <w:rsid w:val="009E4296"/>
    <w:rsid w:val="009E44E4"/>
    <w:rsid w:val="009E47B1"/>
    <w:rsid w:val="009E4AE4"/>
    <w:rsid w:val="009E4C17"/>
    <w:rsid w:val="009E4DB3"/>
    <w:rsid w:val="009E4EA6"/>
    <w:rsid w:val="009E514A"/>
    <w:rsid w:val="009E51FB"/>
    <w:rsid w:val="009E531C"/>
    <w:rsid w:val="009E55CE"/>
    <w:rsid w:val="009E56FA"/>
    <w:rsid w:val="009E5778"/>
    <w:rsid w:val="009E5E7E"/>
    <w:rsid w:val="009E628D"/>
    <w:rsid w:val="009E6315"/>
    <w:rsid w:val="009E63B2"/>
    <w:rsid w:val="009E6628"/>
    <w:rsid w:val="009E688D"/>
    <w:rsid w:val="009E6C01"/>
    <w:rsid w:val="009E6C6C"/>
    <w:rsid w:val="009E6D03"/>
    <w:rsid w:val="009E6DA6"/>
    <w:rsid w:val="009E6F56"/>
    <w:rsid w:val="009E78BA"/>
    <w:rsid w:val="009E7961"/>
    <w:rsid w:val="009E7AC5"/>
    <w:rsid w:val="009E7BC4"/>
    <w:rsid w:val="009E7ECB"/>
    <w:rsid w:val="009E7F1B"/>
    <w:rsid w:val="009F03A3"/>
    <w:rsid w:val="009F04B2"/>
    <w:rsid w:val="009F0805"/>
    <w:rsid w:val="009F08CD"/>
    <w:rsid w:val="009F0E27"/>
    <w:rsid w:val="009F0E6A"/>
    <w:rsid w:val="009F178C"/>
    <w:rsid w:val="009F1B1F"/>
    <w:rsid w:val="009F23B9"/>
    <w:rsid w:val="009F2490"/>
    <w:rsid w:val="009F25E0"/>
    <w:rsid w:val="009F25FB"/>
    <w:rsid w:val="009F2654"/>
    <w:rsid w:val="009F26BF"/>
    <w:rsid w:val="009F28BC"/>
    <w:rsid w:val="009F2CB9"/>
    <w:rsid w:val="009F2EEE"/>
    <w:rsid w:val="009F301F"/>
    <w:rsid w:val="009F350E"/>
    <w:rsid w:val="009F369F"/>
    <w:rsid w:val="009F3C44"/>
    <w:rsid w:val="009F49BF"/>
    <w:rsid w:val="009F4AB2"/>
    <w:rsid w:val="009F4EF7"/>
    <w:rsid w:val="009F4FDB"/>
    <w:rsid w:val="009F5237"/>
    <w:rsid w:val="009F5308"/>
    <w:rsid w:val="009F54B8"/>
    <w:rsid w:val="009F57F6"/>
    <w:rsid w:val="009F59DA"/>
    <w:rsid w:val="009F5ADE"/>
    <w:rsid w:val="009F5D08"/>
    <w:rsid w:val="009F6429"/>
    <w:rsid w:val="009F646F"/>
    <w:rsid w:val="009F6FDB"/>
    <w:rsid w:val="009F70FA"/>
    <w:rsid w:val="009F712B"/>
    <w:rsid w:val="009F7277"/>
    <w:rsid w:val="009F732B"/>
    <w:rsid w:val="009F7B20"/>
    <w:rsid w:val="009F7C08"/>
    <w:rsid w:val="00A000DD"/>
    <w:rsid w:val="00A0023A"/>
    <w:rsid w:val="00A00431"/>
    <w:rsid w:val="00A00DB5"/>
    <w:rsid w:val="00A00F21"/>
    <w:rsid w:val="00A012D6"/>
    <w:rsid w:val="00A01301"/>
    <w:rsid w:val="00A0130F"/>
    <w:rsid w:val="00A01368"/>
    <w:rsid w:val="00A01456"/>
    <w:rsid w:val="00A018C1"/>
    <w:rsid w:val="00A01EFD"/>
    <w:rsid w:val="00A0221C"/>
    <w:rsid w:val="00A026F0"/>
    <w:rsid w:val="00A0292E"/>
    <w:rsid w:val="00A02934"/>
    <w:rsid w:val="00A02956"/>
    <w:rsid w:val="00A02A9B"/>
    <w:rsid w:val="00A02C56"/>
    <w:rsid w:val="00A02DE0"/>
    <w:rsid w:val="00A02F73"/>
    <w:rsid w:val="00A030D6"/>
    <w:rsid w:val="00A0354D"/>
    <w:rsid w:val="00A03554"/>
    <w:rsid w:val="00A03845"/>
    <w:rsid w:val="00A03A71"/>
    <w:rsid w:val="00A03C22"/>
    <w:rsid w:val="00A03EAC"/>
    <w:rsid w:val="00A04025"/>
    <w:rsid w:val="00A04128"/>
    <w:rsid w:val="00A041B8"/>
    <w:rsid w:val="00A049C0"/>
    <w:rsid w:val="00A04B54"/>
    <w:rsid w:val="00A04B6D"/>
    <w:rsid w:val="00A04E7C"/>
    <w:rsid w:val="00A04F46"/>
    <w:rsid w:val="00A0501E"/>
    <w:rsid w:val="00A05723"/>
    <w:rsid w:val="00A057B4"/>
    <w:rsid w:val="00A0583E"/>
    <w:rsid w:val="00A05ACB"/>
    <w:rsid w:val="00A05B15"/>
    <w:rsid w:val="00A05B9A"/>
    <w:rsid w:val="00A06045"/>
    <w:rsid w:val="00A06158"/>
    <w:rsid w:val="00A065BE"/>
    <w:rsid w:val="00A06782"/>
    <w:rsid w:val="00A0679F"/>
    <w:rsid w:val="00A0680C"/>
    <w:rsid w:val="00A0699D"/>
    <w:rsid w:val="00A069D9"/>
    <w:rsid w:val="00A06A89"/>
    <w:rsid w:val="00A06E69"/>
    <w:rsid w:val="00A06E71"/>
    <w:rsid w:val="00A070B4"/>
    <w:rsid w:val="00A072AA"/>
    <w:rsid w:val="00A0777C"/>
    <w:rsid w:val="00A077DE"/>
    <w:rsid w:val="00A07B06"/>
    <w:rsid w:val="00A103CE"/>
    <w:rsid w:val="00A10408"/>
    <w:rsid w:val="00A10554"/>
    <w:rsid w:val="00A10887"/>
    <w:rsid w:val="00A10CE1"/>
    <w:rsid w:val="00A10DE5"/>
    <w:rsid w:val="00A10E96"/>
    <w:rsid w:val="00A11378"/>
    <w:rsid w:val="00A1139B"/>
    <w:rsid w:val="00A113EE"/>
    <w:rsid w:val="00A115C5"/>
    <w:rsid w:val="00A11858"/>
    <w:rsid w:val="00A11B9B"/>
    <w:rsid w:val="00A125C3"/>
    <w:rsid w:val="00A12770"/>
    <w:rsid w:val="00A12908"/>
    <w:rsid w:val="00A12DE8"/>
    <w:rsid w:val="00A132EB"/>
    <w:rsid w:val="00A13479"/>
    <w:rsid w:val="00A138DF"/>
    <w:rsid w:val="00A138FC"/>
    <w:rsid w:val="00A13922"/>
    <w:rsid w:val="00A13E9A"/>
    <w:rsid w:val="00A140D3"/>
    <w:rsid w:val="00A143BA"/>
    <w:rsid w:val="00A143BE"/>
    <w:rsid w:val="00A14B80"/>
    <w:rsid w:val="00A14D7D"/>
    <w:rsid w:val="00A154E1"/>
    <w:rsid w:val="00A15975"/>
    <w:rsid w:val="00A15A81"/>
    <w:rsid w:val="00A15ECB"/>
    <w:rsid w:val="00A15F90"/>
    <w:rsid w:val="00A161B9"/>
    <w:rsid w:val="00A16254"/>
    <w:rsid w:val="00A16556"/>
    <w:rsid w:val="00A16A7A"/>
    <w:rsid w:val="00A16EB4"/>
    <w:rsid w:val="00A172F0"/>
    <w:rsid w:val="00A178C3"/>
    <w:rsid w:val="00A17A7C"/>
    <w:rsid w:val="00A17B21"/>
    <w:rsid w:val="00A17BAC"/>
    <w:rsid w:val="00A17F72"/>
    <w:rsid w:val="00A17FD6"/>
    <w:rsid w:val="00A2002D"/>
    <w:rsid w:val="00A20067"/>
    <w:rsid w:val="00A20158"/>
    <w:rsid w:val="00A202A6"/>
    <w:rsid w:val="00A206D4"/>
    <w:rsid w:val="00A20722"/>
    <w:rsid w:val="00A20809"/>
    <w:rsid w:val="00A20A03"/>
    <w:rsid w:val="00A20C1E"/>
    <w:rsid w:val="00A20C68"/>
    <w:rsid w:val="00A20C82"/>
    <w:rsid w:val="00A20D7C"/>
    <w:rsid w:val="00A20F04"/>
    <w:rsid w:val="00A2143B"/>
    <w:rsid w:val="00A21715"/>
    <w:rsid w:val="00A21D62"/>
    <w:rsid w:val="00A22023"/>
    <w:rsid w:val="00A2207C"/>
    <w:rsid w:val="00A220B8"/>
    <w:rsid w:val="00A22207"/>
    <w:rsid w:val="00A22431"/>
    <w:rsid w:val="00A2260A"/>
    <w:rsid w:val="00A2265B"/>
    <w:rsid w:val="00A22A4F"/>
    <w:rsid w:val="00A22AF0"/>
    <w:rsid w:val="00A22B5C"/>
    <w:rsid w:val="00A22BD1"/>
    <w:rsid w:val="00A22C8E"/>
    <w:rsid w:val="00A22CE5"/>
    <w:rsid w:val="00A22F92"/>
    <w:rsid w:val="00A231E6"/>
    <w:rsid w:val="00A23216"/>
    <w:rsid w:val="00A2337F"/>
    <w:rsid w:val="00A23409"/>
    <w:rsid w:val="00A23463"/>
    <w:rsid w:val="00A2360D"/>
    <w:rsid w:val="00A2363A"/>
    <w:rsid w:val="00A2385C"/>
    <w:rsid w:val="00A239D9"/>
    <w:rsid w:val="00A23C7F"/>
    <w:rsid w:val="00A23D15"/>
    <w:rsid w:val="00A23E0B"/>
    <w:rsid w:val="00A23EAA"/>
    <w:rsid w:val="00A23FE5"/>
    <w:rsid w:val="00A24090"/>
    <w:rsid w:val="00A24198"/>
    <w:rsid w:val="00A241DB"/>
    <w:rsid w:val="00A2444A"/>
    <w:rsid w:val="00A248C8"/>
    <w:rsid w:val="00A24BBF"/>
    <w:rsid w:val="00A24C15"/>
    <w:rsid w:val="00A24C1E"/>
    <w:rsid w:val="00A24CDE"/>
    <w:rsid w:val="00A24E6B"/>
    <w:rsid w:val="00A24E98"/>
    <w:rsid w:val="00A24EC3"/>
    <w:rsid w:val="00A25049"/>
    <w:rsid w:val="00A25156"/>
    <w:rsid w:val="00A2518F"/>
    <w:rsid w:val="00A25219"/>
    <w:rsid w:val="00A254F2"/>
    <w:rsid w:val="00A2558C"/>
    <w:rsid w:val="00A2564C"/>
    <w:rsid w:val="00A256D6"/>
    <w:rsid w:val="00A259FF"/>
    <w:rsid w:val="00A25B4B"/>
    <w:rsid w:val="00A263DD"/>
    <w:rsid w:val="00A266D7"/>
    <w:rsid w:val="00A266F4"/>
    <w:rsid w:val="00A270F4"/>
    <w:rsid w:val="00A273A6"/>
    <w:rsid w:val="00A276DD"/>
    <w:rsid w:val="00A27917"/>
    <w:rsid w:val="00A27A18"/>
    <w:rsid w:val="00A27B71"/>
    <w:rsid w:val="00A27C03"/>
    <w:rsid w:val="00A27DB4"/>
    <w:rsid w:val="00A27E54"/>
    <w:rsid w:val="00A301A6"/>
    <w:rsid w:val="00A303CA"/>
    <w:rsid w:val="00A304C9"/>
    <w:rsid w:val="00A30E42"/>
    <w:rsid w:val="00A31046"/>
    <w:rsid w:val="00A31689"/>
    <w:rsid w:val="00A31707"/>
    <w:rsid w:val="00A31977"/>
    <w:rsid w:val="00A31D38"/>
    <w:rsid w:val="00A31D5E"/>
    <w:rsid w:val="00A31F57"/>
    <w:rsid w:val="00A32175"/>
    <w:rsid w:val="00A32362"/>
    <w:rsid w:val="00A32548"/>
    <w:rsid w:val="00A3264C"/>
    <w:rsid w:val="00A328D9"/>
    <w:rsid w:val="00A3291A"/>
    <w:rsid w:val="00A32AD6"/>
    <w:rsid w:val="00A32CF8"/>
    <w:rsid w:val="00A33061"/>
    <w:rsid w:val="00A3350C"/>
    <w:rsid w:val="00A3388B"/>
    <w:rsid w:val="00A33905"/>
    <w:rsid w:val="00A33980"/>
    <w:rsid w:val="00A33C43"/>
    <w:rsid w:val="00A33C73"/>
    <w:rsid w:val="00A33F8A"/>
    <w:rsid w:val="00A344D0"/>
    <w:rsid w:val="00A34709"/>
    <w:rsid w:val="00A34710"/>
    <w:rsid w:val="00A3471C"/>
    <w:rsid w:val="00A34A06"/>
    <w:rsid w:val="00A34F4D"/>
    <w:rsid w:val="00A3536F"/>
    <w:rsid w:val="00A35409"/>
    <w:rsid w:val="00A35AC4"/>
    <w:rsid w:val="00A35AF4"/>
    <w:rsid w:val="00A35B98"/>
    <w:rsid w:val="00A35CA3"/>
    <w:rsid w:val="00A35F7A"/>
    <w:rsid w:val="00A362B0"/>
    <w:rsid w:val="00A3644F"/>
    <w:rsid w:val="00A36660"/>
    <w:rsid w:val="00A36ABD"/>
    <w:rsid w:val="00A36E6E"/>
    <w:rsid w:val="00A36E90"/>
    <w:rsid w:val="00A3730D"/>
    <w:rsid w:val="00A37399"/>
    <w:rsid w:val="00A378C0"/>
    <w:rsid w:val="00A378EA"/>
    <w:rsid w:val="00A37919"/>
    <w:rsid w:val="00A37A88"/>
    <w:rsid w:val="00A37C4A"/>
    <w:rsid w:val="00A37CDD"/>
    <w:rsid w:val="00A37DDE"/>
    <w:rsid w:val="00A40000"/>
    <w:rsid w:val="00A4042D"/>
    <w:rsid w:val="00A4051A"/>
    <w:rsid w:val="00A40926"/>
    <w:rsid w:val="00A40962"/>
    <w:rsid w:val="00A40F10"/>
    <w:rsid w:val="00A41045"/>
    <w:rsid w:val="00A4120A"/>
    <w:rsid w:val="00A41408"/>
    <w:rsid w:val="00A41445"/>
    <w:rsid w:val="00A415C4"/>
    <w:rsid w:val="00A41691"/>
    <w:rsid w:val="00A41857"/>
    <w:rsid w:val="00A419AA"/>
    <w:rsid w:val="00A41BA0"/>
    <w:rsid w:val="00A42234"/>
    <w:rsid w:val="00A42573"/>
    <w:rsid w:val="00A426D7"/>
    <w:rsid w:val="00A428B6"/>
    <w:rsid w:val="00A42997"/>
    <w:rsid w:val="00A42A98"/>
    <w:rsid w:val="00A42B68"/>
    <w:rsid w:val="00A42CAA"/>
    <w:rsid w:val="00A42E01"/>
    <w:rsid w:val="00A42E56"/>
    <w:rsid w:val="00A42ECF"/>
    <w:rsid w:val="00A42F54"/>
    <w:rsid w:val="00A430EE"/>
    <w:rsid w:val="00A4315F"/>
    <w:rsid w:val="00A4324C"/>
    <w:rsid w:val="00A43288"/>
    <w:rsid w:val="00A433FA"/>
    <w:rsid w:val="00A43796"/>
    <w:rsid w:val="00A4398E"/>
    <w:rsid w:val="00A43B76"/>
    <w:rsid w:val="00A43DFE"/>
    <w:rsid w:val="00A4420C"/>
    <w:rsid w:val="00A44353"/>
    <w:rsid w:val="00A44DB7"/>
    <w:rsid w:val="00A4500D"/>
    <w:rsid w:val="00A451CA"/>
    <w:rsid w:val="00A4546E"/>
    <w:rsid w:val="00A456A9"/>
    <w:rsid w:val="00A45819"/>
    <w:rsid w:val="00A45C64"/>
    <w:rsid w:val="00A45D5C"/>
    <w:rsid w:val="00A46210"/>
    <w:rsid w:val="00A46709"/>
    <w:rsid w:val="00A46BCF"/>
    <w:rsid w:val="00A46E5E"/>
    <w:rsid w:val="00A46ED2"/>
    <w:rsid w:val="00A47143"/>
    <w:rsid w:val="00A47395"/>
    <w:rsid w:val="00A476FD"/>
    <w:rsid w:val="00A47A64"/>
    <w:rsid w:val="00A47CF5"/>
    <w:rsid w:val="00A47D85"/>
    <w:rsid w:val="00A47EC6"/>
    <w:rsid w:val="00A47FAC"/>
    <w:rsid w:val="00A50324"/>
    <w:rsid w:val="00A50501"/>
    <w:rsid w:val="00A51128"/>
    <w:rsid w:val="00A5125B"/>
    <w:rsid w:val="00A513A8"/>
    <w:rsid w:val="00A5158D"/>
    <w:rsid w:val="00A51698"/>
    <w:rsid w:val="00A516AE"/>
    <w:rsid w:val="00A51C89"/>
    <w:rsid w:val="00A51DAF"/>
    <w:rsid w:val="00A52126"/>
    <w:rsid w:val="00A52726"/>
    <w:rsid w:val="00A52B4E"/>
    <w:rsid w:val="00A52BA1"/>
    <w:rsid w:val="00A52E95"/>
    <w:rsid w:val="00A52F72"/>
    <w:rsid w:val="00A53037"/>
    <w:rsid w:val="00A5306D"/>
    <w:rsid w:val="00A53263"/>
    <w:rsid w:val="00A53458"/>
    <w:rsid w:val="00A534B6"/>
    <w:rsid w:val="00A53610"/>
    <w:rsid w:val="00A53728"/>
    <w:rsid w:val="00A53851"/>
    <w:rsid w:val="00A5391E"/>
    <w:rsid w:val="00A53BB6"/>
    <w:rsid w:val="00A53E6A"/>
    <w:rsid w:val="00A547AF"/>
    <w:rsid w:val="00A54904"/>
    <w:rsid w:val="00A5494D"/>
    <w:rsid w:val="00A54A69"/>
    <w:rsid w:val="00A54AF6"/>
    <w:rsid w:val="00A54D9E"/>
    <w:rsid w:val="00A54FE8"/>
    <w:rsid w:val="00A54FF9"/>
    <w:rsid w:val="00A55203"/>
    <w:rsid w:val="00A55218"/>
    <w:rsid w:val="00A552D6"/>
    <w:rsid w:val="00A55403"/>
    <w:rsid w:val="00A55729"/>
    <w:rsid w:val="00A5575D"/>
    <w:rsid w:val="00A559B4"/>
    <w:rsid w:val="00A55A9B"/>
    <w:rsid w:val="00A55DD8"/>
    <w:rsid w:val="00A56174"/>
    <w:rsid w:val="00A562C1"/>
    <w:rsid w:val="00A564CA"/>
    <w:rsid w:val="00A56581"/>
    <w:rsid w:val="00A56692"/>
    <w:rsid w:val="00A56942"/>
    <w:rsid w:val="00A57553"/>
    <w:rsid w:val="00A57578"/>
    <w:rsid w:val="00A578F4"/>
    <w:rsid w:val="00A5791B"/>
    <w:rsid w:val="00A57BFC"/>
    <w:rsid w:val="00A57F5D"/>
    <w:rsid w:val="00A60123"/>
    <w:rsid w:val="00A605F2"/>
    <w:rsid w:val="00A608E3"/>
    <w:rsid w:val="00A609B3"/>
    <w:rsid w:val="00A609D4"/>
    <w:rsid w:val="00A60A61"/>
    <w:rsid w:val="00A60B9D"/>
    <w:rsid w:val="00A60F12"/>
    <w:rsid w:val="00A61651"/>
    <w:rsid w:val="00A61718"/>
    <w:rsid w:val="00A6180E"/>
    <w:rsid w:val="00A61AE4"/>
    <w:rsid w:val="00A61B4B"/>
    <w:rsid w:val="00A61B7F"/>
    <w:rsid w:val="00A61CE0"/>
    <w:rsid w:val="00A61FD3"/>
    <w:rsid w:val="00A62547"/>
    <w:rsid w:val="00A6295A"/>
    <w:rsid w:val="00A62B1B"/>
    <w:rsid w:val="00A62F2C"/>
    <w:rsid w:val="00A630DA"/>
    <w:rsid w:val="00A631FA"/>
    <w:rsid w:val="00A632F5"/>
    <w:rsid w:val="00A63415"/>
    <w:rsid w:val="00A638C7"/>
    <w:rsid w:val="00A638EA"/>
    <w:rsid w:val="00A63AE8"/>
    <w:rsid w:val="00A63B23"/>
    <w:rsid w:val="00A64168"/>
    <w:rsid w:val="00A6454D"/>
    <w:rsid w:val="00A645BC"/>
    <w:rsid w:val="00A64B5D"/>
    <w:rsid w:val="00A64C33"/>
    <w:rsid w:val="00A64C95"/>
    <w:rsid w:val="00A64DC5"/>
    <w:rsid w:val="00A65445"/>
    <w:rsid w:val="00A6553B"/>
    <w:rsid w:val="00A65672"/>
    <w:rsid w:val="00A65956"/>
    <w:rsid w:val="00A65AE0"/>
    <w:rsid w:val="00A65E79"/>
    <w:rsid w:val="00A664A3"/>
    <w:rsid w:val="00A66542"/>
    <w:rsid w:val="00A6663C"/>
    <w:rsid w:val="00A6667F"/>
    <w:rsid w:val="00A666DB"/>
    <w:rsid w:val="00A66770"/>
    <w:rsid w:val="00A667CF"/>
    <w:rsid w:val="00A66C6E"/>
    <w:rsid w:val="00A66D4D"/>
    <w:rsid w:val="00A66F18"/>
    <w:rsid w:val="00A67091"/>
    <w:rsid w:val="00A67589"/>
    <w:rsid w:val="00A67761"/>
    <w:rsid w:val="00A67C7C"/>
    <w:rsid w:val="00A67CF2"/>
    <w:rsid w:val="00A67D5F"/>
    <w:rsid w:val="00A67E33"/>
    <w:rsid w:val="00A700E2"/>
    <w:rsid w:val="00A70227"/>
    <w:rsid w:val="00A702E3"/>
    <w:rsid w:val="00A707CF"/>
    <w:rsid w:val="00A707E6"/>
    <w:rsid w:val="00A70DDD"/>
    <w:rsid w:val="00A70E3E"/>
    <w:rsid w:val="00A71103"/>
    <w:rsid w:val="00A7111E"/>
    <w:rsid w:val="00A71388"/>
    <w:rsid w:val="00A71437"/>
    <w:rsid w:val="00A71469"/>
    <w:rsid w:val="00A7159F"/>
    <w:rsid w:val="00A7172D"/>
    <w:rsid w:val="00A718C3"/>
    <w:rsid w:val="00A719F1"/>
    <w:rsid w:val="00A71ECA"/>
    <w:rsid w:val="00A7214C"/>
    <w:rsid w:val="00A72177"/>
    <w:rsid w:val="00A72211"/>
    <w:rsid w:val="00A7231F"/>
    <w:rsid w:val="00A72485"/>
    <w:rsid w:val="00A7256B"/>
    <w:rsid w:val="00A72875"/>
    <w:rsid w:val="00A7288E"/>
    <w:rsid w:val="00A72C55"/>
    <w:rsid w:val="00A72D43"/>
    <w:rsid w:val="00A73194"/>
    <w:rsid w:val="00A73385"/>
    <w:rsid w:val="00A733F0"/>
    <w:rsid w:val="00A73506"/>
    <w:rsid w:val="00A735BE"/>
    <w:rsid w:val="00A73797"/>
    <w:rsid w:val="00A7386C"/>
    <w:rsid w:val="00A73CA6"/>
    <w:rsid w:val="00A73E87"/>
    <w:rsid w:val="00A7477E"/>
    <w:rsid w:val="00A74A0C"/>
    <w:rsid w:val="00A74BBA"/>
    <w:rsid w:val="00A74CD7"/>
    <w:rsid w:val="00A74E04"/>
    <w:rsid w:val="00A75148"/>
    <w:rsid w:val="00A75475"/>
    <w:rsid w:val="00A75A8D"/>
    <w:rsid w:val="00A75F61"/>
    <w:rsid w:val="00A75FA5"/>
    <w:rsid w:val="00A75FAB"/>
    <w:rsid w:val="00A761E4"/>
    <w:rsid w:val="00A7657D"/>
    <w:rsid w:val="00A76936"/>
    <w:rsid w:val="00A76CB9"/>
    <w:rsid w:val="00A76F62"/>
    <w:rsid w:val="00A76F71"/>
    <w:rsid w:val="00A773B7"/>
    <w:rsid w:val="00A776E3"/>
    <w:rsid w:val="00A77933"/>
    <w:rsid w:val="00A779B6"/>
    <w:rsid w:val="00A77B4A"/>
    <w:rsid w:val="00A77C4A"/>
    <w:rsid w:val="00A77D29"/>
    <w:rsid w:val="00A80323"/>
    <w:rsid w:val="00A80500"/>
    <w:rsid w:val="00A80546"/>
    <w:rsid w:val="00A8064D"/>
    <w:rsid w:val="00A806DB"/>
    <w:rsid w:val="00A80750"/>
    <w:rsid w:val="00A8079F"/>
    <w:rsid w:val="00A80E3C"/>
    <w:rsid w:val="00A8127E"/>
    <w:rsid w:val="00A8153F"/>
    <w:rsid w:val="00A8162E"/>
    <w:rsid w:val="00A817CE"/>
    <w:rsid w:val="00A81A0C"/>
    <w:rsid w:val="00A81E73"/>
    <w:rsid w:val="00A81F95"/>
    <w:rsid w:val="00A8222E"/>
    <w:rsid w:val="00A8243B"/>
    <w:rsid w:val="00A82741"/>
    <w:rsid w:val="00A82985"/>
    <w:rsid w:val="00A82A44"/>
    <w:rsid w:val="00A830DA"/>
    <w:rsid w:val="00A83248"/>
    <w:rsid w:val="00A83646"/>
    <w:rsid w:val="00A83B7F"/>
    <w:rsid w:val="00A83DA0"/>
    <w:rsid w:val="00A8401B"/>
    <w:rsid w:val="00A84024"/>
    <w:rsid w:val="00A84084"/>
    <w:rsid w:val="00A8421B"/>
    <w:rsid w:val="00A84596"/>
    <w:rsid w:val="00A84668"/>
    <w:rsid w:val="00A84815"/>
    <w:rsid w:val="00A84FC4"/>
    <w:rsid w:val="00A85263"/>
    <w:rsid w:val="00A8558A"/>
    <w:rsid w:val="00A85C77"/>
    <w:rsid w:val="00A8604E"/>
    <w:rsid w:val="00A865B0"/>
    <w:rsid w:val="00A86614"/>
    <w:rsid w:val="00A86A39"/>
    <w:rsid w:val="00A86E65"/>
    <w:rsid w:val="00A86EAC"/>
    <w:rsid w:val="00A87121"/>
    <w:rsid w:val="00A8733E"/>
    <w:rsid w:val="00A87533"/>
    <w:rsid w:val="00A876AB"/>
    <w:rsid w:val="00A876CC"/>
    <w:rsid w:val="00A87DCA"/>
    <w:rsid w:val="00A87DCC"/>
    <w:rsid w:val="00A901DD"/>
    <w:rsid w:val="00A90383"/>
    <w:rsid w:val="00A9069A"/>
    <w:rsid w:val="00A907E4"/>
    <w:rsid w:val="00A90C5E"/>
    <w:rsid w:val="00A90CF2"/>
    <w:rsid w:val="00A90ECF"/>
    <w:rsid w:val="00A90EF9"/>
    <w:rsid w:val="00A91063"/>
    <w:rsid w:val="00A91115"/>
    <w:rsid w:val="00A918EB"/>
    <w:rsid w:val="00A91A09"/>
    <w:rsid w:val="00A91C94"/>
    <w:rsid w:val="00A91EBB"/>
    <w:rsid w:val="00A92111"/>
    <w:rsid w:val="00A92694"/>
    <w:rsid w:val="00A926B5"/>
    <w:rsid w:val="00A92731"/>
    <w:rsid w:val="00A92E24"/>
    <w:rsid w:val="00A92F4F"/>
    <w:rsid w:val="00A92FA0"/>
    <w:rsid w:val="00A932A0"/>
    <w:rsid w:val="00A93330"/>
    <w:rsid w:val="00A9345A"/>
    <w:rsid w:val="00A93489"/>
    <w:rsid w:val="00A935FF"/>
    <w:rsid w:val="00A93B19"/>
    <w:rsid w:val="00A93C26"/>
    <w:rsid w:val="00A93E8B"/>
    <w:rsid w:val="00A94011"/>
    <w:rsid w:val="00A9403E"/>
    <w:rsid w:val="00A940AD"/>
    <w:rsid w:val="00A940B4"/>
    <w:rsid w:val="00A94110"/>
    <w:rsid w:val="00A9414E"/>
    <w:rsid w:val="00A95303"/>
    <w:rsid w:val="00A9568C"/>
    <w:rsid w:val="00A95840"/>
    <w:rsid w:val="00A958D9"/>
    <w:rsid w:val="00A95944"/>
    <w:rsid w:val="00A95981"/>
    <w:rsid w:val="00A95AB0"/>
    <w:rsid w:val="00A95CD8"/>
    <w:rsid w:val="00A95D3C"/>
    <w:rsid w:val="00A95DCB"/>
    <w:rsid w:val="00A96174"/>
    <w:rsid w:val="00A96283"/>
    <w:rsid w:val="00A9630C"/>
    <w:rsid w:val="00A9661A"/>
    <w:rsid w:val="00A967C8"/>
    <w:rsid w:val="00A96927"/>
    <w:rsid w:val="00A96D64"/>
    <w:rsid w:val="00A9710D"/>
    <w:rsid w:val="00A973AE"/>
    <w:rsid w:val="00A97410"/>
    <w:rsid w:val="00A97758"/>
    <w:rsid w:val="00A97ADB"/>
    <w:rsid w:val="00A97AE4"/>
    <w:rsid w:val="00A97C3F"/>
    <w:rsid w:val="00AA0128"/>
    <w:rsid w:val="00AA0313"/>
    <w:rsid w:val="00AA036A"/>
    <w:rsid w:val="00AA0461"/>
    <w:rsid w:val="00AA0603"/>
    <w:rsid w:val="00AA078D"/>
    <w:rsid w:val="00AA0842"/>
    <w:rsid w:val="00AA0A7E"/>
    <w:rsid w:val="00AA0D40"/>
    <w:rsid w:val="00AA0E48"/>
    <w:rsid w:val="00AA0EFB"/>
    <w:rsid w:val="00AA1010"/>
    <w:rsid w:val="00AA15B6"/>
    <w:rsid w:val="00AA15EC"/>
    <w:rsid w:val="00AA16EC"/>
    <w:rsid w:val="00AA191B"/>
    <w:rsid w:val="00AA19EC"/>
    <w:rsid w:val="00AA1AA9"/>
    <w:rsid w:val="00AA1C14"/>
    <w:rsid w:val="00AA1DA5"/>
    <w:rsid w:val="00AA209E"/>
    <w:rsid w:val="00AA20A6"/>
    <w:rsid w:val="00AA2129"/>
    <w:rsid w:val="00AA213F"/>
    <w:rsid w:val="00AA2630"/>
    <w:rsid w:val="00AA278F"/>
    <w:rsid w:val="00AA28BD"/>
    <w:rsid w:val="00AA2CAD"/>
    <w:rsid w:val="00AA2F08"/>
    <w:rsid w:val="00AA30F8"/>
    <w:rsid w:val="00AA31AB"/>
    <w:rsid w:val="00AA34C2"/>
    <w:rsid w:val="00AA3683"/>
    <w:rsid w:val="00AA36E8"/>
    <w:rsid w:val="00AA3D9E"/>
    <w:rsid w:val="00AA3E48"/>
    <w:rsid w:val="00AA3E96"/>
    <w:rsid w:val="00AA41B3"/>
    <w:rsid w:val="00AA44D3"/>
    <w:rsid w:val="00AA45CF"/>
    <w:rsid w:val="00AA46AD"/>
    <w:rsid w:val="00AA46D9"/>
    <w:rsid w:val="00AA481C"/>
    <w:rsid w:val="00AA4858"/>
    <w:rsid w:val="00AA49EB"/>
    <w:rsid w:val="00AA4A05"/>
    <w:rsid w:val="00AA4B35"/>
    <w:rsid w:val="00AA4BEF"/>
    <w:rsid w:val="00AA4ECC"/>
    <w:rsid w:val="00AA4F76"/>
    <w:rsid w:val="00AA4FEE"/>
    <w:rsid w:val="00AA507B"/>
    <w:rsid w:val="00AA537C"/>
    <w:rsid w:val="00AA541D"/>
    <w:rsid w:val="00AA5499"/>
    <w:rsid w:val="00AA5725"/>
    <w:rsid w:val="00AA5F8B"/>
    <w:rsid w:val="00AA63EA"/>
    <w:rsid w:val="00AA64AD"/>
    <w:rsid w:val="00AA665F"/>
    <w:rsid w:val="00AA683E"/>
    <w:rsid w:val="00AA6ADD"/>
    <w:rsid w:val="00AA6B55"/>
    <w:rsid w:val="00AA6C4D"/>
    <w:rsid w:val="00AA6F23"/>
    <w:rsid w:val="00AA6F30"/>
    <w:rsid w:val="00AA707F"/>
    <w:rsid w:val="00AA72A7"/>
    <w:rsid w:val="00AA72B1"/>
    <w:rsid w:val="00AA74E8"/>
    <w:rsid w:val="00AA7BD8"/>
    <w:rsid w:val="00AA7E02"/>
    <w:rsid w:val="00AB0231"/>
    <w:rsid w:val="00AB0519"/>
    <w:rsid w:val="00AB066B"/>
    <w:rsid w:val="00AB09A0"/>
    <w:rsid w:val="00AB0D78"/>
    <w:rsid w:val="00AB0D8E"/>
    <w:rsid w:val="00AB0D9A"/>
    <w:rsid w:val="00AB0E15"/>
    <w:rsid w:val="00AB0E6E"/>
    <w:rsid w:val="00AB12C4"/>
    <w:rsid w:val="00AB1452"/>
    <w:rsid w:val="00AB17E2"/>
    <w:rsid w:val="00AB1962"/>
    <w:rsid w:val="00AB1B65"/>
    <w:rsid w:val="00AB1B8B"/>
    <w:rsid w:val="00AB1E80"/>
    <w:rsid w:val="00AB1F78"/>
    <w:rsid w:val="00AB2746"/>
    <w:rsid w:val="00AB2A8D"/>
    <w:rsid w:val="00AB2D17"/>
    <w:rsid w:val="00AB2FDB"/>
    <w:rsid w:val="00AB3095"/>
    <w:rsid w:val="00AB3788"/>
    <w:rsid w:val="00AB38EF"/>
    <w:rsid w:val="00AB3BCF"/>
    <w:rsid w:val="00AB3FA1"/>
    <w:rsid w:val="00AB4175"/>
    <w:rsid w:val="00AB43EB"/>
    <w:rsid w:val="00AB4456"/>
    <w:rsid w:val="00AB46D7"/>
    <w:rsid w:val="00AB48ED"/>
    <w:rsid w:val="00AB49FB"/>
    <w:rsid w:val="00AB4BF6"/>
    <w:rsid w:val="00AB4CC2"/>
    <w:rsid w:val="00AB501D"/>
    <w:rsid w:val="00AB565B"/>
    <w:rsid w:val="00AB57AD"/>
    <w:rsid w:val="00AB5831"/>
    <w:rsid w:val="00AB5839"/>
    <w:rsid w:val="00AB58D9"/>
    <w:rsid w:val="00AB5B37"/>
    <w:rsid w:val="00AB5B41"/>
    <w:rsid w:val="00AB5E81"/>
    <w:rsid w:val="00AB5F37"/>
    <w:rsid w:val="00AB6164"/>
    <w:rsid w:val="00AB6AA5"/>
    <w:rsid w:val="00AB6DFD"/>
    <w:rsid w:val="00AB6E03"/>
    <w:rsid w:val="00AB6F41"/>
    <w:rsid w:val="00AB71CB"/>
    <w:rsid w:val="00AB72B5"/>
    <w:rsid w:val="00AB7A03"/>
    <w:rsid w:val="00AB7E42"/>
    <w:rsid w:val="00AC09EF"/>
    <w:rsid w:val="00AC0A98"/>
    <w:rsid w:val="00AC0CC0"/>
    <w:rsid w:val="00AC0D1E"/>
    <w:rsid w:val="00AC1178"/>
    <w:rsid w:val="00AC171F"/>
    <w:rsid w:val="00AC18F3"/>
    <w:rsid w:val="00AC1A71"/>
    <w:rsid w:val="00AC1ACF"/>
    <w:rsid w:val="00AC1B68"/>
    <w:rsid w:val="00AC1C7C"/>
    <w:rsid w:val="00AC1C8D"/>
    <w:rsid w:val="00AC219A"/>
    <w:rsid w:val="00AC22EB"/>
    <w:rsid w:val="00AC23ED"/>
    <w:rsid w:val="00AC240B"/>
    <w:rsid w:val="00AC2412"/>
    <w:rsid w:val="00AC2660"/>
    <w:rsid w:val="00AC26C1"/>
    <w:rsid w:val="00AC270E"/>
    <w:rsid w:val="00AC28FA"/>
    <w:rsid w:val="00AC2ACD"/>
    <w:rsid w:val="00AC2D76"/>
    <w:rsid w:val="00AC2EEF"/>
    <w:rsid w:val="00AC337F"/>
    <w:rsid w:val="00AC35C5"/>
    <w:rsid w:val="00AC36AD"/>
    <w:rsid w:val="00AC380D"/>
    <w:rsid w:val="00AC3C39"/>
    <w:rsid w:val="00AC3DAC"/>
    <w:rsid w:val="00AC3E2E"/>
    <w:rsid w:val="00AC3E99"/>
    <w:rsid w:val="00AC4334"/>
    <w:rsid w:val="00AC4535"/>
    <w:rsid w:val="00AC46E9"/>
    <w:rsid w:val="00AC4845"/>
    <w:rsid w:val="00AC4848"/>
    <w:rsid w:val="00AC4C86"/>
    <w:rsid w:val="00AC4E4D"/>
    <w:rsid w:val="00AC4F6F"/>
    <w:rsid w:val="00AC4F7C"/>
    <w:rsid w:val="00AC572B"/>
    <w:rsid w:val="00AC58C5"/>
    <w:rsid w:val="00AC59EC"/>
    <w:rsid w:val="00AC5A8B"/>
    <w:rsid w:val="00AC5B00"/>
    <w:rsid w:val="00AC5B70"/>
    <w:rsid w:val="00AC5BA0"/>
    <w:rsid w:val="00AC5C1B"/>
    <w:rsid w:val="00AC67BC"/>
    <w:rsid w:val="00AC68B8"/>
    <w:rsid w:val="00AC68F6"/>
    <w:rsid w:val="00AC6B64"/>
    <w:rsid w:val="00AC6D3B"/>
    <w:rsid w:val="00AC6E01"/>
    <w:rsid w:val="00AC6EBB"/>
    <w:rsid w:val="00AC6EBD"/>
    <w:rsid w:val="00AC73A6"/>
    <w:rsid w:val="00AC75C7"/>
    <w:rsid w:val="00AC76EC"/>
    <w:rsid w:val="00AC773A"/>
    <w:rsid w:val="00AC77B1"/>
    <w:rsid w:val="00AC7927"/>
    <w:rsid w:val="00AC7A33"/>
    <w:rsid w:val="00AC7D1B"/>
    <w:rsid w:val="00AC7F9C"/>
    <w:rsid w:val="00AD01A4"/>
    <w:rsid w:val="00AD0A36"/>
    <w:rsid w:val="00AD0A72"/>
    <w:rsid w:val="00AD0B3B"/>
    <w:rsid w:val="00AD0D22"/>
    <w:rsid w:val="00AD1022"/>
    <w:rsid w:val="00AD10CC"/>
    <w:rsid w:val="00AD14AC"/>
    <w:rsid w:val="00AD1742"/>
    <w:rsid w:val="00AD183B"/>
    <w:rsid w:val="00AD1A07"/>
    <w:rsid w:val="00AD1A4D"/>
    <w:rsid w:val="00AD1C59"/>
    <w:rsid w:val="00AD1D66"/>
    <w:rsid w:val="00AD214B"/>
    <w:rsid w:val="00AD27BC"/>
    <w:rsid w:val="00AD291A"/>
    <w:rsid w:val="00AD2B71"/>
    <w:rsid w:val="00AD2C74"/>
    <w:rsid w:val="00AD2F3C"/>
    <w:rsid w:val="00AD31CF"/>
    <w:rsid w:val="00AD32B6"/>
    <w:rsid w:val="00AD331C"/>
    <w:rsid w:val="00AD35DF"/>
    <w:rsid w:val="00AD35F4"/>
    <w:rsid w:val="00AD37DB"/>
    <w:rsid w:val="00AD3935"/>
    <w:rsid w:val="00AD398B"/>
    <w:rsid w:val="00AD3B72"/>
    <w:rsid w:val="00AD3DC6"/>
    <w:rsid w:val="00AD48CF"/>
    <w:rsid w:val="00AD49C0"/>
    <w:rsid w:val="00AD4D26"/>
    <w:rsid w:val="00AD4EC7"/>
    <w:rsid w:val="00AD5239"/>
    <w:rsid w:val="00AD5B53"/>
    <w:rsid w:val="00AD5EBE"/>
    <w:rsid w:val="00AD5EC3"/>
    <w:rsid w:val="00AD60F3"/>
    <w:rsid w:val="00AD640F"/>
    <w:rsid w:val="00AD670B"/>
    <w:rsid w:val="00AD6AEC"/>
    <w:rsid w:val="00AD6BD6"/>
    <w:rsid w:val="00AD6DAF"/>
    <w:rsid w:val="00AD6FF1"/>
    <w:rsid w:val="00AD704E"/>
    <w:rsid w:val="00AD7087"/>
    <w:rsid w:val="00AD70D7"/>
    <w:rsid w:val="00AD7126"/>
    <w:rsid w:val="00AD719C"/>
    <w:rsid w:val="00AD723B"/>
    <w:rsid w:val="00AD742B"/>
    <w:rsid w:val="00AD743A"/>
    <w:rsid w:val="00AD7584"/>
    <w:rsid w:val="00AD7749"/>
    <w:rsid w:val="00AD795C"/>
    <w:rsid w:val="00AD79DC"/>
    <w:rsid w:val="00AD7C88"/>
    <w:rsid w:val="00AE02ED"/>
    <w:rsid w:val="00AE039D"/>
    <w:rsid w:val="00AE03F0"/>
    <w:rsid w:val="00AE0AE7"/>
    <w:rsid w:val="00AE0B86"/>
    <w:rsid w:val="00AE0DDB"/>
    <w:rsid w:val="00AE11DC"/>
    <w:rsid w:val="00AE12F4"/>
    <w:rsid w:val="00AE163F"/>
    <w:rsid w:val="00AE17C8"/>
    <w:rsid w:val="00AE1AAD"/>
    <w:rsid w:val="00AE1B9C"/>
    <w:rsid w:val="00AE1DA2"/>
    <w:rsid w:val="00AE22BE"/>
    <w:rsid w:val="00AE2337"/>
    <w:rsid w:val="00AE2CA2"/>
    <w:rsid w:val="00AE2E1F"/>
    <w:rsid w:val="00AE2EF8"/>
    <w:rsid w:val="00AE31B5"/>
    <w:rsid w:val="00AE31FE"/>
    <w:rsid w:val="00AE3411"/>
    <w:rsid w:val="00AE3570"/>
    <w:rsid w:val="00AE381C"/>
    <w:rsid w:val="00AE38ED"/>
    <w:rsid w:val="00AE390A"/>
    <w:rsid w:val="00AE3DAB"/>
    <w:rsid w:val="00AE3DE3"/>
    <w:rsid w:val="00AE3EE7"/>
    <w:rsid w:val="00AE3FA3"/>
    <w:rsid w:val="00AE4077"/>
    <w:rsid w:val="00AE44DF"/>
    <w:rsid w:val="00AE486A"/>
    <w:rsid w:val="00AE4CAC"/>
    <w:rsid w:val="00AE4EF6"/>
    <w:rsid w:val="00AE4F42"/>
    <w:rsid w:val="00AE501C"/>
    <w:rsid w:val="00AE5037"/>
    <w:rsid w:val="00AE51FE"/>
    <w:rsid w:val="00AE535E"/>
    <w:rsid w:val="00AE545F"/>
    <w:rsid w:val="00AE57E2"/>
    <w:rsid w:val="00AE5B60"/>
    <w:rsid w:val="00AE5E8F"/>
    <w:rsid w:val="00AE5F6D"/>
    <w:rsid w:val="00AE60C9"/>
    <w:rsid w:val="00AE6118"/>
    <w:rsid w:val="00AE616E"/>
    <w:rsid w:val="00AE61AB"/>
    <w:rsid w:val="00AE6214"/>
    <w:rsid w:val="00AE640D"/>
    <w:rsid w:val="00AE659A"/>
    <w:rsid w:val="00AE6668"/>
    <w:rsid w:val="00AE67A3"/>
    <w:rsid w:val="00AE6C0B"/>
    <w:rsid w:val="00AE6D16"/>
    <w:rsid w:val="00AE6DDB"/>
    <w:rsid w:val="00AE6EC3"/>
    <w:rsid w:val="00AE703D"/>
    <w:rsid w:val="00AE70A5"/>
    <w:rsid w:val="00AE7161"/>
    <w:rsid w:val="00AE7E29"/>
    <w:rsid w:val="00AF00EC"/>
    <w:rsid w:val="00AF0170"/>
    <w:rsid w:val="00AF01BB"/>
    <w:rsid w:val="00AF09B7"/>
    <w:rsid w:val="00AF0A5B"/>
    <w:rsid w:val="00AF0ABE"/>
    <w:rsid w:val="00AF0D81"/>
    <w:rsid w:val="00AF0E19"/>
    <w:rsid w:val="00AF0E53"/>
    <w:rsid w:val="00AF0F97"/>
    <w:rsid w:val="00AF12AE"/>
    <w:rsid w:val="00AF13C0"/>
    <w:rsid w:val="00AF1827"/>
    <w:rsid w:val="00AF18B4"/>
    <w:rsid w:val="00AF1AB3"/>
    <w:rsid w:val="00AF1C64"/>
    <w:rsid w:val="00AF1DF3"/>
    <w:rsid w:val="00AF1FC3"/>
    <w:rsid w:val="00AF204B"/>
    <w:rsid w:val="00AF2326"/>
    <w:rsid w:val="00AF24D1"/>
    <w:rsid w:val="00AF261B"/>
    <w:rsid w:val="00AF2A47"/>
    <w:rsid w:val="00AF2AE5"/>
    <w:rsid w:val="00AF2CB0"/>
    <w:rsid w:val="00AF3166"/>
    <w:rsid w:val="00AF31B7"/>
    <w:rsid w:val="00AF3460"/>
    <w:rsid w:val="00AF34BF"/>
    <w:rsid w:val="00AF36C5"/>
    <w:rsid w:val="00AF3864"/>
    <w:rsid w:val="00AF39B8"/>
    <w:rsid w:val="00AF3A90"/>
    <w:rsid w:val="00AF3DDF"/>
    <w:rsid w:val="00AF3F8D"/>
    <w:rsid w:val="00AF4265"/>
    <w:rsid w:val="00AF4392"/>
    <w:rsid w:val="00AF462B"/>
    <w:rsid w:val="00AF4A7F"/>
    <w:rsid w:val="00AF4C4D"/>
    <w:rsid w:val="00AF5658"/>
    <w:rsid w:val="00AF5891"/>
    <w:rsid w:val="00AF5BAD"/>
    <w:rsid w:val="00AF5BE6"/>
    <w:rsid w:val="00AF5C3B"/>
    <w:rsid w:val="00AF5CCD"/>
    <w:rsid w:val="00AF5F31"/>
    <w:rsid w:val="00AF5F7E"/>
    <w:rsid w:val="00AF605C"/>
    <w:rsid w:val="00AF664C"/>
    <w:rsid w:val="00AF6B9D"/>
    <w:rsid w:val="00AF7793"/>
    <w:rsid w:val="00AF796F"/>
    <w:rsid w:val="00AF7B7A"/>
    <w:rsid w:val="00AF7C6F"/>
    <w:rsid w:val="00AF7ED3"/>
    <w:rsid w:val="00AF7F95"/>
    <w:rsid w:val="00B0003D"/>
    <w:rsid w:val="00B00476"/>
    <w:rsid w:val="00B005D9"/>
    <w:rsid w:val="00B0077C"/>
    <w:rsid w:val="00B0083E"/>
    <w:rsid w:val="00B00D7C"/>
    <w:rsid w:val="00B00E1C"/>
    <w:rsid w:val="00B01359"/>
    <w:rsid w:val="00B013D7"/>
    <w:rsid w:val="00B01743"/>
    <w:rsid w:val="00B01BFA"/>
    <w:rsid w:val="00B01EDF"/>
    <w:rsid w:val="00B01F46"/>
    <w:rsid w:val="00B02065"/>
    <w:rsid w:val="00B0231D"/>
    <w:rsid w:val="00B0240C"/>
    <w:rsid w:val="00B02728"/>
    <w:rsid w:val="00B02822"/>
    <w:rsid w:val="00B02A1D"/>
    <w:rsid w:val="00B02A86"/>
    <w:rsid w:val="00B02BBF"/>
    <w:rsid w:val="00B02FAC"/>
    <w:rsid w:val="00B03006"/>
    <w:rsid w:val="00B032A6"/>
    <w:rsid w:val="00B033FD"/>
    <w:rsid w:val="00B03502"/>
    <w:rsid w:val="00B035EC"/>
    <w:rsid w:val="00B03737"/>
    <w:rsid w:val="00B038B9"/>
    <w:rsid w:val="00B03975"/>
    <w:rsid w:val="00B03A29"/>
    <w:rsid w:val="00B03A81"/>
    <w:rsid w:val="00B03B0B"/>
    <w:rsid w:val="00B03C7C"/>
    <w:rsid w:val="00B03C7D"/>
    <w:rsid w:val="00B03CB6"/>
    <w:rsid w:val="00B03E84"/>
    <w:rsid w:val="00B03FE4"/>
    <w:rsid w:val="00B04146"/>
    <w:rsid w:val="00B041A3"/>
    <w:rsid w:val="00B04342"/>
    <w:rsid w:val="00B043F0"/>
    <w:rsid w:val="00B04BF1"/>
    <w:rsid w:val="00B04E37"/>
    <w:rsid w:val="00B050FC"/>
    <w:rsid w:val="00B0573A"/>
    <w:rsid w:val="00B05976"/>
    <w:rsid w:val="00B05BBA"/>
    <w:rsid w:val="00B05BD3"/>
    <w:rsid w:val="00B05C2C"/>
    <w:rsid w:val="00B05D83"/>
    <w:rsid w:val="00B05D85"/>
    <w:rsid w:val="00B05E39"/>
    <w:rsid w:val="00B0679F"/>
    <w:rsid w:val="00B06902"/>
    <w:rsid w:val="00B069BB"/>
    <w:rsid w:val="00B06D58"/>
    <w:rsid w:val="00B06DB2"/>
    <w:rsid w:val="00B06E13"/>
    <w:rsid w:val="00B07327"/>
    <w:rsid w:val="00B0761A"/>
    <w:rsid w:val="00B0778E"/>
    <w:rsid w:val="00B07907"/>
    <w:rsid w:val="00B1057A"/>
    <w:rsid w:val="00B1070C"/>
    <w:rsid w:val="00B10837"/>
    <w:rsid w:val="00B1098E"/>
    <w:rsid w:val="00B109DA"/>
    <w:rsid w:val="00B10ABB"/>
    <w:rsid w:val="00B10CA6"/>
    <w:rsid w:val="00B10D9E"/>
    <w:rsid w:val="00B10E92"/>
    <w:rsid w:val="00B1113E"/>
    <w:rsid w:val="00B1119A"/>
    <w:rsid w:val="00B1128A"/>
    <w:rsid w:val="00B112C7"/>
    <w:rsid w:val="00B114A1"/>
    <w:rsid w:val="00B114D6"/>
    <w:rsid w:val="00B115BA"/>
    <w:rsid w:val="00B115D1"/>
    <w:rsid w:val="00B11620"/>
    <w:rsid w:val="00B11DF2"/>
    <w:rsid w:val="00B11E6C"/>
    <w:rsid w:val="00B123E7"/>
    <w:rsid w:val="00B12639"/>
    <w:rsid w:val="00B127F2"/>
    <w:rsid w:val="00B12867"/>
    <w:rsid w:val="00B12B14"/>
    <w:rsid w:val="00B12D53"/>
    <w:rsid w:val="00B12E38"/>
    <w:rsid w:val="00B12ED6"/>
    <w:rsid w:val="00B13012"/>
    <w:rsid w:val="00B133F1"/>
    <w:rsid w:val="00B13510"/>
    <w:rsid w:val="00B139A2"/>
    <w:rsid w:val="00B13DAB"/>
    <w:rsid w:val="00B13F2A"/>
    <w:rsid w:val="00B13FE4"/>
    <w:rsid w:val="00B1474E"/>
    <w:rsid w:val="00B14AD9"/>
    <w:rsid w:val="00B14CB3"/>
    <w:rsid w:val="00B14CD7"/>
    <w:rsid w:val="00B14ED5"/>
    <w:rsid w:val="00B15060"/>
    <w:rsid w:val="00B1534F"/>
    <w:rsid w:val="00B1537B"/>
    <w:rsid w:val="00B1597F"/>
    <w:rsid w:val="00B159C1"/>
    <w:rsid w:val="00B15BBA"/>
    <w:rsid w:val="00B15E75"/>
    <w:rsid w:val="00B161C6"/>
    <w:rsid w:val="00B1621B"/>
    <w:rsid w:val="00B165ED"/>
    <w:rsid w:val="00B16925"/>
    <w:rsid w:val="00B16A4D"/>
    <w:rsid w:val="00B16F2D"/>
    <w:rsid w:val="00B16F80"/>
    <w:rsid w:val="00B16FC1"/>
    <w:rsid w:val="00B17311"/>
    <w:rsid w:val="00B176E1"/>
    <w:rsid w:val="00B17F3E"/>
    <w:rsid w:val="00B20038"/>
    <w:rsid w:val="00B20130"/>
    <w:rsid w:val="00B2040F"/>
    <w:rsid w:val="00B2044D"/>
    <w:rsid w:val="00B205D5"/>
    <w:rsid w:val="00B2071B"/>
    <w:rsid w:val="00B2073C"/>
    <w:rsid w:val="00B20BBB"/>
    <w:rsid w:val="00B210C5"/>
    <w:rsid w:val="00B211BF"/>
    <w:rsid w:val="00B21398"/>
    <w:rsid w:val="00B21445"/>
    <w:rsid w:val="00B214C6"/>
    <w:rsid w:val="00B21637"/>
    <w:rsid w:val="00B2168E"/>
    <w:rsid w:val="00B21853"/>
    <w:rsid w:val="00B21960"/>
    <w:rsid w:val="00B219C7"/>
    <w:rsid w:val="00B21BD2"/>
    <w:rsid w:val="00B21DBE"/>
    <w:rsid w:val="00B21ED3"/>
    <w:rsid w:val="00B22022"/>
    <w:rsid w:val="00B2205E"/>
    <w:rsid w:val="00B2217E"/>
    <w:rsid w:val="00B22748"/>
    <w:rsid w:val="00B2298D"/>
    <w:rsid w:val="00B22B0C"/>
    <w:rsid w:val="00B22CFF"/>
    <w:rsid w:val="00B232EC"/>
    <w:rsid w:val="00B2346F"/>
    <w:rsid w:val="00B234D9"/>
    <w:rsid w:val="00B2363F"/>
    <w:rsid w:val="00B23AF5"/>
    <w:rsid w:val="00B2406E"/>
    <w:rsid w:val="00B241D2"/>
    <w:rsid w:val="00B245B1"/>
    <w:rsid w:val="00B2470A"/>
    <w:rsid w:val="00B2472F"/>
    <w:rsid w:val="00B25151"/>
    <w:rsid w:val="00B252E5"/>
    <w:rsid w:val="00B254C5"/>
    <w:rsid w:val="00B25529"/>
    <w:rsid w:val="00B25A25"/>
    <w:rsid w:val="00B25BED"/>
    <w:rsid w:val="00B25D1D"/>
    <w:rsid w:val="00B2614A"/>
    <w:rsid w:val="00B26286"/>
    <w:rsid w:val="00B265FA"/>
    <w:rsid w:val="00B26654"/>
    <w:rsid w:val="00B269A2"/>
    <w:rsid w:val="00B26A7D"/>
    <w:rsid w:val="00B26DB3"/>
    <w:rsid w:val="00B273B1"/>
    <w:rsid w:val="00B2778D"/>
    <w:rsid w:val="00B27A3B"/>
    <w:rsid w:val="00B27ACC"/>
    <w:rsid w:val="00B27B96"/>
    <w:rsid w:val="00B27CE3"/>
    <w:rsid w:val="00B27CFE"/>
    <w:rsid w:val="00B27D37"/>
    <w:rsid w:val="00B27E0D"/>
    <w:rsid w:val="00B27F4E"/>
    <w:rsid w:val="00B27F85"/>
    <w:rsid w:val="00B3036A"/>
    <w:rsid w:val="00B30537"/>
    <w:rsid w:val="00B30688"/>
    <w:rsid w:val="00B30E19"/>
    <w:rsid w:val="00B3102D"/>
    <w:rsid w:val="00B31090"/>
    <w:rsid w:val="00B310FB"/>
    <w:rsid w:val="00B317D5"/>
    <w:rsid w:val="00B31B42"/>
    <w:rsid w:val="00B31C43"/>
    <w:rsid w:val="00B3229E"/>
    <w:rsid w:val="00B322A8"/>
    <w:rsid w:val="00B324C5"/>
    <w:rsid w:val="00B325E6"/>
    <w:rsid w:val="00B327E6"/>
    <w:rsid w:val="00B32B7E"/>
    <w:rsid w:val="00B32BFE"/>
    <w:rsid w:val="00B32CE7"/>
    <w:rsid w:val="00B3321A"/>
    <w:rsid w:val="00B3327E"/>
    <w:rsid w:val="00B33325"/>
    <w:rsid w:val="00B3348E"/>
    <w:rsid w:val="00B3374A"/>
    <w:rsid w:val="00B33759"/>
    <w:rsid w:val="00B337B4"/>
    <w:rsid w:val="00B3384A"/>
    <w:rsid w:val="00B33A23"/>
    <w:rsid w:val="00B33BBD"/>
    <w:rsid w:val="00B33CAF"/>
    <w:rsid w:val="00B34327"/>
    <w:rsid w:val="00B343F2"/>
    <w:rsid w:val="00B347A2"/>
    <w:rsid w:val="00B34900"/>
    <w:rsid w:val="00B34E0C"/>
    <w:rsid w:val="00B3531A"/>
    <w:rsid w:val="00B3541A"/>
    <w:rsid w:val="00B355E2"/>
    <w:rsid w:val="00B35714"/>
    <w:rsid w:val="00B35750"/>
    <w:rsid w:val="00B35837"/>
    <w:rsid w:val="00B35A01"/>
    <w:rsid w:val="00B35C6A"/>
    <w:rsid w:val="00B35E8A"/>
    <w:rsid w:val="00B365B3"/>
    <w:rsid w:val="00B368CE"/>
    <w:rsid w:val="00B36912"/>
    <w:rsid w:val="00B36947"/>
    <w:rsid w:val="00B36C57"/>
    <w:rsid w:val="00B372CC"/>
    <w:rsid w:val="00B37357"/>
    <w:rsid w:val="00B3743D"/>
    <w:rsid w:val="00B375C9"/>
    <w:rsid w:val="00B37626"/>
    <w:rsid w:val="00B37DE4"/>
    <w:rsid w:val="00B401F4"/>
    <w:rsid w:val="00B403C8"/>
    <w:rsid w:val="00B4060E"/>
    <w:rsid w:val="00B4063A"/>
    <w:rsid w:val="00B407AA"/>
    <w:rsid w:val="00B40BC7"/>
    <w:rsid w:val="00B40F25"/>
    <w:rsid w:val="00B41432"/>
    <w:rsid w:val="00B416B8"/>
    <w:rsid w:val="00B41867"/>
    <w:rsid w:val="00B41BEF"/>
    <w:rsid w:val="00B41C45"/>
    <w:rsid w:val="00B41D57"/>
    <w:rsid w:val="00B41EEA"/>
    <w:rsid w:val="00B41FA7"/>
    <w:rsid w:val="00B42028"/>
    <w:rsid w:val="00B4244B"/>
    <w:rsid w:val="00B42774"/>
    <w:rsid w:val="00B42DF5"/>
    <w:rsid w:val="00B42EE8"/>
    <w:rsid w:val="00B430D0"/>
    <w:rsid w:val="00B436F1"/>
    <w:rsid w:val="00B4386D"/>
    <w:rsid w:val="00B43B8B"/>
    <w:rsid w:val="00B43DD0"/>
    <w:rsid w:val="00B43FA6"/>
    <w:rsid w:val="00B4400D"/>
    <w:rsid w:val="00B440BC"/>
    <w:rsid w:val="00B44164"/>
    <w:rsid w:val="00B44282"/>
    <w:rsid w:val="00B44989"/>
    <w:rsid w:val="00B44B93"/>
    <w:rsid w:val="00B44D32"/>
    <w:rsid w:val="00B4511C"/>
    <w:rsid w:val="00B4536E"/>
    <w:rsid w:val="00B45585"/>
    <w:rsid w:val="00B45640"/>
    <w:rsid w:val="00B45B34"/>
    <w:rsid w:val="00B46070"/>
    <w:rsid w:val="00B460CE"/>
    <w:rsid w:val="00B4611C"/>
    <w:rsid w:val="00B462CB"/>
    <w:rsid w:val="00B46455"/>
    <w:rsid w:val="00B465DB"/>
    <w:rsid w:val="00B465EE"/>
    <w:rsid w:val="00B466DD"/>
    <w:rsid w:val="00B4677C"/>
    <w:rsid w:val="00B4685D"/>
    <w:rsid w:val="00B46B5E"/>
    <w:rsid w:val="00B46BFC"/>
    <w:rsid w:val="00B46C66"/>
    <w:rsid w:val="00B46F75"/>
    <w:rsid w:val="00B477FE"/>
    <w:rsid w:val="00B47A50"/>
    <w:rsid w:val="00B47E65"/>
    <w:rsid w:val="00B47E83"/>
    <w:rsid w:val="00B47ECE"/>
    <w:rsid w:val="00B47F5B"/>
    <w:rsid w:val="00B50446"/>
    <w:rsid w:val="00B5077B"/>
    <w:rsid w:val="00B50948"/>
    <w:rsid w:val="00B50A14"/>
    <w:rsid w:val="00B510D8"/>
    <w:rsid w:val="00B5154B"/>
    <w:rsid w:val="00B51909"/>
    <w:rsid w:val="00B51B4C"/>
    <w:rsid w:val="00B51C50"/>
    <w:rsid w:val="00B51EA8"/>
    <w:rsid w:val="00B51F06"/>
    <w:rsid w:val="00B51FA0"/>
    <w:rsid w:val="00B520B5"/>
    <w:rsid w:val="00B520FA"/>
    <w:rsid w:val="00B521ED"/>
    <w:rsid w:val="00B52343"/>
    <w:rsid w:val="00B52499"/>
    <w:rsid w:val="00B52700"/>
    <w:rsid w:val="00B52A30"/>
    <w:rsid w:val="00B52B45"/>
    <w:rsid w:val="00B52C20"/>
    <w:rsid w:val="00B52CC3"/>
    <w:rsid w:val="00B52D9D"/>
    <w:rsid w:val="00B52FDE"/>
    <w:rsid w:val="00B53567"/>
    <w:rsid w:val="00B5380F"/>
    <w:rsid w:val="00B5391E"/>
    <w:rsid w:val="00B53DA0"/>
    <w:rsid w:val="00B5423A"/>
    <w:rsid w:val="00B5451F"/>
    <w:rsid w:val="00B54520"/>
    <w:rsid w:val="00B5474C"/>
    <w:rsid w:val="00B5530D"/>
    <w:rsid w:val="00B55399"/>
    <w:rsid w:val="00B554B1"/>
    <w:rsid w:val="00B556E1"/>
    <w:rsid w:val="00B559EF"/>
    <w:rsid w:val="00B55F94"/>
    <w:rsid w:val="00B56560"/>
    <w:rsid w:val="00B56918"/>
    <w:rsid w:val="00B56A29"/>
    <w:rsid w:val="00B56A98"/>
    <w:rsid w:val="00B56C9E"/>
    <w:rsid w:val="00B56EEB"/>
    <w:rsid w:val="00B56FA8"/>
    <w:rsid w:val="00B5705B"/>
    <w:rsid w:val="00B57164"/>
    <w:rsid w:val="00B57707"/>
    <w:rsid w:val="00B57926"/>
    <w:rsid w:val="00B57B76"/>
    <w:rsid w:val="00B57C5C"/>
    <w:rsid w:val="00B57D15"/>
    <w:rsid w:val="00B6006B"/>
    <w:rsid w:val="00B60255"/>
    <w:rsid w:val="00B605DC"/>
    <w:rsid w:val="00B60746"/>
    <w:rsid w:val="00B608BB"/>
    <w:rsid w:val="00B6093E"/>
    <w:rsid w:val="00B61903"/>
    <w:rsid w:val="00B61910"/>
    <w:rsid w:val="00B61F04"/>
    <w:rsid w:val="00B61F54"/>
    <w:rsid w:val="00B62195"/>
    <w:rsid w:val="00B62269"/>
    <w:rsid w:val="00B625F1"/>
    <w:rsid w:val="00B626CA"/>
    <w:rsid w:val="00B626F5"/>
    <w:rsid w:val="00B62768"/>
    <w:rsid w:val="00B62D8D"/>
    <w:rsid w:val="00B62EC4"/>
    <w:rsid w:val="00B6306B"/>
    <w:rsid w:val="00B63187"/>
    <w:rsid w:val="00B63555"/>
    <w:rsid w:val="00B6355B"/>
    <w:rsid w:val="00B635BC"/>
    <w:rsid w:val="00B635CB"/>
    <w:rsid w:val="00B63852"/>
    <w:rsid w:val="00B63857"/>
    <w:rsid w:val="00B6395F"/>
    <w:rsid w:val="00B63CEB"/>
    <w:rsid w:val="00B63D4C"/>
    <w:rsid w:val="00B63EFE"/>
    <w:rsid w:val="00B64276"/>
    <w:rsid w:val="00B6441F"/>
    <w:rsid w:val="00B644C2"/>
    <w:rsid w:val="00B64647"/>
    <w:rsid w:val="00B646D1"/>
    <w:rsid w:val="00B6484A"/>
    <w:rsid w:val="00B649C6"/>
    <w:rsid w:val="00B64A38"/>
    <w:rsid w:val="00B64A49"/>
    <w:rsid w:val="00B64CF5"/>
    <w:rsid w:val="00B64DA4"/>
    <w:rsid w:val="00B64E81"/>
    <w:rsid w:val="00B64EEC"/>
    <w:rsid w:val="00B650BC"/>
    <w:rsid w:val="00B65B40"/>
    <w:rsid w:val="00B65BCF"/>
    <w:rsid w:val="00B66296"/>
    <w:rsid w:val="00B66F9D"/>
    <w:rsid w:val="00B67009"/>
    <w:rsid w:val="00B673AB"/>
    <w:rsid w:val="00B67498"/>
    <w:rsid w:val="00B7031F"/>
    <w:rsid w:val="00B70350"/>
    <w:rsid w:val="00B7049D"/>
    <w:rsid w:val="00B705B8"/>
    <w:rsid w:val="00B7074C"/>
    <w:rsid w:val="00B7082E"/>
    <w:rsid w:val="00B708B2"/>
    <w:rsid w:val="00B70965"/>
    <w:rsid w:val="00B70997"/>
    <w:rsid w:val="00B70D93"/>
    <w:rsid w:val="00B70DB0"/>
    <w:rsid w:val="00B70E12"/>
    <w:rsid w:val="00B71050"/>
    <w:rsid w:val="00B7110B"/>
    <w:rsid w:val="00B712B1"/>
    <w:rsid w:val="00B714AD"/>
    <w:rsid w:val="00B719AE"/>
    <w:rsid w:val="00B71D24"/>
    <w:rsid w:val="00B71EFB"/>
    <w:rsid w:val="00B722FD"/>
    <w:rsid w:val="00B7238E"/>
    <w:rsid w:val="00B72770"/>
    <w:rsid w:val="00B72AD5"/>
    <w:rsid w:val="00B72C51"/>
    <w:rsid w:val="00B73257"/>
    <w:rsid w:val="00B737D7"/>
    <w:rsid w:val="00B73883"/>
    <w:rsid w:val="00B73A88"/>
    <w:rsid w:val="00B73CB0"/>
    <w:rsid w:val="00B73D07"/>
    <w:rsid w:val="00B73DCE"/>
    <w:rsid w:val="00B73E46"/>
    <w:rsid w:val="00B73FD9"/>
    <w:rsid w:val="00B742AF"/>
    <w:rsid w:val="00B746BE"/>
    <w:rsid w:val="00B749E4"/>
    <w:rsid w:val="00B74BE7"/>
    <w:rsid w:val="00B74CBC"/>
    <w:rsid w:val="00B75132"/>
    <w:rsid w:val="00B7557F"/>
    <w:rsid w:val="00B756DD"/>
    <w:rsid w:val="00B762FD"/>
    <w:rsid w:val="00B76502"/>
    <w:rsid w:val="00B7670E"/>
    <w:rsid w:val="00B769B3"/>
    <w:rsid w:val="00B76A15"/>
    <w:rsid w:val="00B76AC1"/>
    <w:rsid w:val="00B76C79"/>
    <w:rsid w:val="00B76D05"/>
    <w:rsid w:val="00B77123"/>
    <w:rsid w:val="00B7749F"/>
    <w:rsid w:val="00B77867"/>
    <w:rsid w:val="00B77DE5"/>
    <w:rsid w:val="00B77E15"/>
    <w:rsid w:val="00B77FAC"/>
    <w:rsid w:val="00B8032B"/>
    <w:rsid w:val="00B80645"/>
    <w:rsid w:val="00B80A8D"/>
    <w:rsid w:val="00B80CE3"/>
    <w:rsid w:val="00B80D78"/>
    <w:rsid w:val="00B80DD9"/>
    <w:rsid w:val="00B80E75"/>
    <w:rsid w:val="00B81376"/>
    <w:rsid w:val="00B81447"/>
    <w:rsid w:val="00B814B4"/>
    <w:rsid w:val="00B8192C"/>
    <w:rsid w:val="00B81A74"/>
    <w:rsid w:val="00B81AAA"/>
    <w:rsid w:val="00B81E74"/>
    <w:rsid w:val="00B81F3E"/>
    <w:rsid w:val="00B81F72"/>
    <w:rsid w:val="00B82095"/>
    <w:rsid w:val="00B820B3"/>
    <w:rsid w:val="00B82582"/>
    <w:rsid w:val="00B82709"/>
    <w:rsid w:val="00B82819"/>
    <w:rsid w:val="00B82A02"/>
    <w:rsid w:val="00B82B10"/>
    <w:rsid w:val="00B82BA0"/>
    <w:rsid w:val="00B82D73"/>
    <w:rsid w:val="00B82D9E"/>
    <w:rsid w:val="00B83589"/>
    <w:rsid w:val="00B83928"/>
    <w:rsid w:val="00B83B0C"/>
    <w:rsid w:val="00B83CA0"/>
    <w:rsid w:val="00B83D15"/>
    <w:rsid w:val="00B83E2D"/>
    <w:rsid w:val="00B8427E"/>
    <w:rsid w:val="00B8453C"/>
    <w:rsid w:val="00B8498C"/>
    <w:rsid w:val="00B84B7E"/>
    <w:rsid w:val="00B85395"/>
    <w:rsid w:val="00B85501"/>
    <w:rsid w:val="00B857D3"/>
    <w:rsid w:val="00B8597C"/>
    <w:rsid w:val="00B85B94"/>
    <w:rsid w:val="00B85CED"/>
    <w:rsid w:val="00B85EB2"/>
    <w:rsid w:val="00B85F61"/>
    <w:rsid w:val="00B85F9A"/>
    <w:rsid w:val="00B86058"/>
    <w:rsid w:val="00B860C5"/>
    <w:rsid w:val="00B864D2"/>
    <w:rsid w:val="00B86516"/>
    <w:rsid w:val="00B86DFD"/>
    <w:rsid w:val="00B87425"/>
    <w:rsid w:val="00B878F6"/>
    <w:rsid w:val="00B879F2"/>
    <w:rsid w:val="00B87E45"/>
    <w:rsid w:val="00B90039"/>
    <w:rsid w:val="00B900F2"/>
    <w:rsid w:val="00B903A4"/>
    <w:rsid w:val="00B909A6"/>
    <w:rsid w:val="00B90B13"/>
    <w:rsid w:val="00B90BB4"/>
    <w:rsid w:val="00B90CFD"/>
    <w:rsid w:val="00B90DC6"/>
    <w:rsid w:val="00B91181"/>
    <w:rsid w:val="00B91573"/>
    <w:rsid w:val="00B915FB"/>
    <w:rsid w:val="00B91A07"/>
    <w:rsid w:val="00B91EA7"/>
    <w:rsid w:val="00B91F69"/>
    <w:rsid w:val="00B92113"/>
    <w:rsid w:val="00B9220D"/>
    <w:rsid w:val="00B92394"/>
    <w:rsid w:val="00B92572"/>
    <w:rsid w:val="00B928C8"/>
    <w:rsid w:val="00B929B3"/>
    <w:rsid w:val="00B92B96"/>
    <w:rsid w:val="00B92EC0"/>
    <w:rsid w:val="00B9305A"/>
    <w:rsid w:val="00B93532"/>
    <w:rsid w:val="00B93742"/>
    <w:rsid w:val="00B93BB9"/>
    <w:rsid w:val="00B93C7F"/>
    <w:rsid w:val="00B93FB7"/>
    <w:rsid w:val="00B940A7"/>
    <w:rsid w:val="00B941E5"/>
    <w:rsid w:val="00B9429F"/>
    <w:rsid w:val="00B943AE"/>
    <w:rsid w:val="00B944BF"/>
    <w:rsid w:val="00B947E9"/>
    <w:rsid w:val="00B94F9C"/>
    <w:rsid w:val="00B95321"/>
    <w:rsid w:val="00B95348"/>
    <w:rsid w:val="00B956F8"/>
    <w:rsid w:val="00B95A21"/>
    <w:rsid w:val="00B95C81"/>
    <w:rsid w:val="00B95DEF"/>
    <w:rsid w:val="00B95EA2"/>
    <w:rsid w:val="00B9605B"/>
    <w:rsid w:val="00B960DC"/>
    <w:rsid w:val="00B961AC"/>
    <w:rsid w:val="00B96233"/>
    <w:rsid w:val="00B9649E"/>
    <w:rsid w:val="00B96670"/>
    <w:rsid w:val="00B9690C"/>
    <w:rsid w:val="00B96924"/>
    <w:rsid w:val="00B96E5A"/>
    <w:rsid w:val="00B96F1D"/>
    <w:rsid w:val="00B970DB"/>
    <w:rsid w:val="00B971C2"/>
    <w:rsid w:val="00B971F6"/>
    <w:rsid w:val="00B97769"/>
    <w:rsid w:val="00B97E59"/>
    <w:rsid w:val="00B97EF5"/>
    <w:rsid w:val="00BA013B"/>
    <w:rsid w:val="00BA0260"/>
    <w:rsid w:val="00BA0264"/>
    <w:rsid w:val="00BA0323"/>
    <w:rsid w:val="00BA03B3"/>
    <w:rsid w:val="00BA03C0"/>
    <w:rsid w:val="00BA05A5"/>
    <w:rsid w:val="00BA068B"/>
    <w:rsid w:val="00BA0AE4"/>
    <w:rsid w:val="00BA0CA6"/>
    <w:rsid w:val="00BA0CBC"/>
    <w:rsid w:val="00BA0D25"/>
    <w:rsid w:val="00BA0E46"/>
    <w:rsid w:val="00BA133A"/>
    <w:rsid w:val="00BA18BE"/>
    <w:rsid w:val="00BA192B"/>
    <w:rsid w:val="00BA1A99"/>
    <w:rsid w:val="00BA1C96"/>
    <w:rsid w:val="00BA1E8C"/>
    <w:rsid w:val="00BA1F64"/>
    <w:rsid w:val="00BA2023"/>
    <w:rsid w:val="00BA212C"/>
    <w:rsid w:val="00BA22AC"/>
    <w:rsid w:val="00BA231C"/>
    <w:rsid w:val="00BA2590"/>
    <w:rsid w:val="00BA2806"/>
    <w:rsid w:val="00BA2ABE"/>
    <w:rsid w:val="00BA2C25"/>
    <w:rsid w:val="00BA2C55"/>
    <w:rsid w:val="00BA2D96"/>
    <w:rsid w:val="00BA3079"/>
    <w:rsid w:val="00BA31AB"/>
    <w:rsid w:val="00BA3246"/>
    <w:rsid w:val="00BA384A"/>
    <w:rsid w:val="00BA3C2B"/>
    <w:rsid w:val="00BA3DE7"/>
    <w:rsid w:val="00BA402D"/>
    <w:rsid w:val="00BA4223"/>
    <w:rsid w:val="00BA43F1"/>
    <w:rsid w:val="00BA4643"/>
    <w:rsid w:val="00BA4663"/>
    <w:rsid w:val="00BA491B"/>
    <w:rsid w:val="00BA4C19"/>
    <w:rsid w:val="00BA50D0"/>
    <w:rsid w:val="00BA522C"/>
    <w:rsid w:val="00BA5298"/>
    <w:rsid w:val="00BA5769"/>
    <w:rsid w:val="00BA5780"/>
    <w:rsid w:val="00BA5B26"/>
    <w:rsid w:val="00BA5EDE"/>
    <w:rsid w:val="00BA5F59"/>
    <w:rsid w:val="00BA60CA"/>
    <w:rsid w:val="00BA624B"/>
    <w:rsid w:val="00BA6374"/>
    <w:rsid w:val="00BA6762"/>
    <w:rsid w:val="00BA69CE"/>
    <w:rsid w:val="00BA6B78"/>
    <w:rsid w:val="00BA6C7A"/>
    <w:rsid w:val="00BA72CA"/>
    <w:rsid w:val="00BA7866"/>
    <w:rsid w:val="00BA7E04"/>
    <w:rsid w:val="00BA7ED2"/>
    <w:rsid w:val="00BB0450"/>
    <w:rsid w:val="00BB0B27"/>
    <w:rsid w:val="00BB0B62"/>
    <w:rsid w:val="00BB10CF"/>
    <w:rsid w:val="00BB1347"/>
    <w:rsid w:val="00BB19E8"/>
    <w:rsid w:val="00BB1B6D"/>
    <w:rsid w:val="00BB1BF3"/>
    <w:rsid w:val="00BB1D6A"/>
    <w:rsid w:val="00BB1EE6"/>
    <w:rsid w:val="00BB1F6B"/>
    <w:rsid w:val="00BB1FD0"/>
    <w:rsid w:val="00BB204C"/>
    <w:rsid w:val="00BB2053"/>
    <w:rsid w:val="00BB29C1"/>
    <w:rsid w:val="00BB2C63"/>
    <w:rsid w:val="00BB2F05"/>
    <w:rsid w:val="00BB39CA"/>
    <w:rsid w:val="00BB3BF5"/>
    <w:rsid w:val="00BB40AF"/>
    <w:rsid w:val="00BB4417"/>
    <w:rsid w:val="00BB45DB"/>
    <w:rsid w:val="00BB4829"/>
    <w:rsid w:val="00BB49B9"/>
    <w:rsid w:val="00BB4BA4"/>
    <w:rsid w:val="00BB50C3"/>
    <w:rsid w:val="00BB5130"/>
    <w:rsid w:val="00BB5264"/>
    <w:rsid w:val="00BB571F"/>
    <w:rsid w:val="00BB5A05"/>
    <w:rsid w:val="00BB5DE4"/>
    <w:rsid w:val="00BB5FC6"/>
    <w:rsid w:val="00BB6223"/>
    <w:rsid w:val="00BB6288"/>
    <w:rsid w:val="00BB639D"/>
    <w:rsid w:val="00BB63E1"/>
    <w:rsid w:val="00BB6934"/>
    <w:rsid w:val="00BB6995"/>
    <w:rsid w:val="00BB6AC1"/>
    <w:rsid w:val="00BB6E6F"/>
    <w:rsid w:val="00BB7403"/>
    <w:rsid w:val="00BB7550"/>
    <w:rsid w:val="00BB75D9"/>
    <w:rsid w:val="00BB77FF"/>
    <w:rsid w:val="00BB7933"/>
    <w:rsid w:val="00BB7963"/>
    <w:rsid w:val="00BB7B0A"/>
    <w:rsid w:val="00BB7CEF"/>
    <w:rsid w:val="00BB7DC2"/>
    <w:rsid w:val="00BB7E7F"/>
    <w:rsid w:val="00BC02F5"/>
    <w:rsid w:val="00BC0556"/>
    <w:rsid w:val="00BC0790"/>
    <w:rsid w:val="00BC0882"/>
    <w:rsid w:val="00BC0C7D"/>
    <w:rsid w:val="00BC0E6F"/>
    <w:rsid w:val="00BC0F59"/>
    <w:rsid w:val="00BC1FE5"/>
    <w:rsid w:val="00BC203D"/>
    <w:rsid w:val="00BC25F1"/>
    <w:rsid w:val="00BC26B9"/>
    <w:rsid w:val="00BC2B5A"/>
    <w:rsid w:val="00BC2E6C"/>
    <w:rsid w:val="00BC346A"/>
    <w:rsid w:val="00BC3549"/>
    <w:rsid w:val="00BC3714"/>
    <w:rsid w:val="00BC3741"/>
    <w:rsid w:val="00BC3B66"/>
    <w:rsid w:val="00BC3C62"/>
    <w:rsid w:val="00BC41B6"/>
    <w:rsid w:val="00BC41F2"/>
    <w:rsid w:val="00BC448A"/>
    <w:rsid w:val="00BC45AE"/>
    <w:rsid w:val="00BC4623"/>
    <w:rsid w:val="00BC4C74"/>
    <w:rsid w:val="00BC4CD9"/>
    <w:rsid w:val="00BC4E50"/>
    <w:rsid w:val="00BC52CD"/>
    <w:rsid w:val="00BC533B"/>
    <w:rsid w:val="00BC5400"/>
    <w:rsid w:val="00BC542A"/>
    <w:rsid w:val="00BC5C3C"/>
    <w:rsid w:val="00BC60EC"/>
    <w:rsid w:val="00BC628C"/>
    <w:rsid w:val="00BC6895"/>
    <w:rsid w:val="00BC6911"/>
    <w:rsid w:val="00BC6D4D"/>
    <w:rsid w:val="00BC6F41"/>
    <w:rsid w:val="00BC7011"/>
    <w:rsid w:val="00BC747A"/>
    <w:rsid w:val="00BC74FB"/>
    <w:rsid w:val="00BC771A"/>
    <w:rsid w:val="00BC778B"/>
    <w:rsid w:val="00BC77C3"/>
    <w:rsid w:val="00BC78F7"/>
    <w:rsid w:val="00BC79B9"/>
    <w:rsid w:val="00BC7B07"/>
    <w:rsid w:val="00BC7CF8"/>
    <w:rsid w:val="00BC7FF0"/>
    <w:rsid w:val="00BC7FF7"/>
    <w:rsid w:val="00BD026F"/>
    <w:rsid w:val="00BD05BB"/>
    <w:rsid w:val="00BD071A"/>
    <w:rsid w:val="00BD07C6"/>
    <w:rsid w:val="00BD0B61"/>
    <w:rsid w:val="00BD0D70"/>
    <w:rsid w:val="00BD1688"/>
    <w:rsid w:val="00BD16AE"/>
    <w:rsid w:val="00BD1951"/>
    <w:rsid w:val="00BD1CC6"/>
    <w:rsid w:val="00BD1F83"/>
    <w:rsid w:val="00BD2135"/>
    <w:rsid w:val="00BD235C"/>
    <w:rsid w:val="00BD2ABC"/>
    <w:rsid w:val="00BD2BA9"/>
    <w:rsid w:val="00BD2C67"/>
    <w:rsid w:val="00BD3148"/>
    <w:rsid w:val="00BD32A6"/>
    <w:rsid w:val="00BD3568"/>
    <w:rsid w:val="00BD3DBF"/>
    <w:rsid w:val="00BD3DF7"/>
    <w:rsid w:val="00BD3E30"/>
    <w:rsid w:val="00BD40BB"/>
    <w:rsid w:val="00BD4167"/>
    <w:rsid w:val="00BD4288"/>
    <w:rsid w:val="00BD4674"/>
    <w:rsid w:val="00BD4823"/>
    <w:rsid w:val="00BD49D9"/>
    <w:rsid w:val="00BD504B"/>
    <w:rsid w:val="00BD5383"/>
    <w:rsid w:val="00BD546A"/>
    <w:rsid w:val="00BD5A99"/>
    <w:rsid w:val="00BD5B16"/>
    <w:rsid w:val="00BD65BA"/>
    <w:rsid w:val="00BD6894"/>
    <w:rsid w:val="00BD6904"/>
    <w:rsid w:val="00BD6B95"/>
    <w:rsid w:val="00BD6C22"/>
    <w:rsid w:val="00BD6FA7"/>
    <w:rsid w:val="00BD7438"/>
    <w:rsid w:val="00BD75AF"/>
    <w:rsid w:val="00BD79E4"/>
    <w:rsid w:val="00BD7A6E"/>
    <w:rsid w:val="00BD7A85"/>
    <w:rsid w:val="00BD7E30"/>
    <w:rsid w:val="00BD7EE8"/>
    <w:rsid w:val="00BE0007"/>
    <w:rsid w:val="00BE08E9"/>
    <w:rsid w:val="00BE1136"/>
    <w:rsid w:val="00BE143D"/>
    <w:rsid w:val="00BE19DA"/>
    <w:rsid w:val="00BE1BF8"/>
    <w:rsid w:val="00BE1CBF"/>
    <w:rsid w:val="00BE1CEE"/>
    <w:rsid w:val="00BE1DE8"/>
    <w:rsid w:val="00BE2334"/>
    <w:rsid w:val="00BE23C9"/>
    <w:rsid w:val="00BE26CC"/>
    <w:rsid w:val="00BE27DF"/>
    <w:rsid w:val="00BE2899"/>
    <w:rsid w:val="00BE29A8"/>
    <w:rsid w:val="00BE29B4"/>
    <w:rsid w:val="00BE2EC0"/>
    <w:rsid w:val="00BE2F4B"/>
    <w:rsid w:val="00BE3040"/>
    <w:rsid w:val="00BE32B0"/>
    <w:rsid w:val="00BE33D7"/>
    <w:rsid w:val="00BE3412"/>
    <w:rsid w:val="00BE3573"/>
    <w:rsid w:val="00BE38BE"/>
    <w:rsid w:val="00BE39FD"/>
    <w:rsid w:val="00BE3B2F"/>
    <w:rsid w:val="00BE42D4"/>
    <w:rsid w:val="00BE4CD0"/>
    <w:rsid w:val="00BE4D10"/>
    <w:rsid w:val="00BE4D4C"/>
    <w:rsid w:val="00BE51BF"/>
    <w:rsid w:val="00BE57B2"/>
    <w:rsid w:val="00BE5F30"/>
    <w:rsid w:val="00BE617F"/>
    <w:rsid w:val="00BE6770"/>
    <w:rsid w:val="00BE6969"/>
    <w:rsid w:val="00BE6A03"/>
    <w:rsid w:val="00BE6B6D"/>
    <w:rsid w:val="00BE6B70"/>
    <w:rsid w:val="00BE7044"/>
    <w:rsid w:val="00BE71AB"/>
    <w:rsid w:val="00BE7726"/>
    <w:rsid w:val="00BE78B6"/>
    <w:rsid w:val="00BE7A2C"/>
    <w:rsid w:val="00BE7DC3"/>
    <w:rsid w:val="00BE7F1B"/>
    <w:rsid w:val="00BF0482"/>
    <w:rsid w:val="00BF062C"/>
    <w:rsid w:val="00BF0972"/>
    <w:rsid w:val="00BF0DD3"/>
    <w:rsid w:val="00BF1122"/>
    <w:rsid w:val="00BF11E6"/>
    <w:rsid w:val="00BF1474"/>
    <w:rsid w:val="00BF1647"/>
    <w:rsid w:val="00BF183D"/>
    <w:rsid w:val="00BF189B"/>
    <w:rsid w:val="00BF1F1F"/>
    <w:rsid w:val="00BF221E"/>
    <w:rsid w:val="00BF22CB"/>
    <w:rsid w:val="00BF238D"/>
    <w:rsid w:val="00BF2408"/>
    <w:rsid w:val="00BF2A5D"/>
    <w:rsid w:val="00BF2BDA"/>
    <w:rsid w:val="00BF2CEF"/>
    <w:rsid w:val="00BF303F"/>
    <w:rsid w:val="00BF3161"/>
    <w:rsid w:val="00BF31D1"/>
    <w:rsid w:val="00BF347E"/>
    <w:rsid w:val="00BF34F0"/>
    <w:rsid w:val="00BF3911"/>
    <w:rsid w:val="00BF3B45"/>
    <w:rsid w:val="00BF3B8A"/>
    <w:rsid w:val="00BF3DCC"/>
    <w:rsid w:val="00BF3F60"/>
    <w:rsid w:val="00BF3FE4"/>
    <w:rsid w:val="00BF46ED"/>
    <w:rsid w:val="00BF47A3"/>
    <w:rsid w:val="00BF4AA5"/>
    <w:rsid w:val="00BF4B2D"/>
    <w:rsid w:val="00BF4C0C"/>
    <w:rsid w:val="00BF4EA8"/>
    <w:rsid w:val="00BF50AC"/>
    <w:rsid w:val="00BF5A13"/>
    <w:rsid w:val="00BF5B24"/>
    <w:rsid w:val="00BF5C26"/>
    <w:rsid w:val="00BF662E"/>
    <w:rsid w:val="00BF664A"/>
    <w:rsid w:val="00BF6709"/>
    <w:rsid w:val="00BF69F7"/>
    <w:rsid w:val="00BF736A"/>
    <w:rsid w:val="00BF7848"/>
    <w:rsid w:val="00BF7A70"/>
    <w:rsid w:val="00BF7A79"/>
    <w:rsid w:val="00BF7A86"/>
    <w:rsid w:val="00BF7EDB"/>
    <w:rsid w:val="00C0025A"/>
    <w:rsid w:val="00C00337"/>
    <w:rsid w:val="00C003E8"/>
    <w:rsid w:val="00C00856"/>
    <w:rsid w:val="00C00899"/>
    <w:rsid w:val="00C009D0"/>
    <w:rsid w:val="00C00D26"/>
    <w:rsid w:val="00C00E7F"/>
    <w:rsid w:val="00C010AD"/>
    <w:rsid w:val="00C012F1"/>
    <w:rsid w:val="00C01388"/>
    <w:rsid w:val="00C01526"/>
    <w:rsid w:val="00C015A8"/>
    <w:rsid w:val="00C01682"/>
    <w:rsid w:val="00C01CA7"/>
    <w:rsid w:val="00C01EB6"/>
    <w:rsid w:val="00C01F7A"/>
    <w:rsid w:val="00C0236F"/>
    <w:rsid w:val="00C02476"/>
    <w:rsid w:val="00C026AA"/>
    <w:rsid w:val="00C02B3A"/>
    <w:rsid w:val="00C030D5"/>
    <w:rsid w:val="00C032FA"/>
    <w:rsid w:val="00C037C7"/>
    <w:rsid w:val="00C03D69"/>
    <w:rsid w:val="00C03FD3"/>
    <w:rsid w:val="00C04034"/>
    <w:rsid w:val="00C0403D"/>
    <w:rsid w:val="00C0405B"/>
    <w:rsid w:val="00C04084"/>
    <w:rsid w:val="00C0421E"/>
    <w:rsid w:val="00C04295"/>
    <w:rsid w:val="00C042FF"/>
    <w:rsid w:val="00C043FA"/>
    <w:rsid w:val="00C0465C"/>
    <w:rsid w:val="00C04894"/>
    <w:rsid w:val="00C04906"/>
    <w:rsid w:val="00C05326"/>
    <w:rsid w:val="00C05814"/>
    <w:rsid w:val="00C0588E"/>
    <w:rsid w:val="00C05A72"/>
    <w:rsid w:val="00C05B27"/>
    <w:rsid w:val="00C05D9E"/>
    <w:rsid w:val="00C061F0"/>
    <w:rsid w:val="00C06350"/>
    <w:rsid w:val="00C065D2"/>
    <w:rsid w:val="00C06A50"/>
    <w:rsid w:val="00C0769E"/>
    <w:rsid w:val="00C076C1"/>
    <w:rsid w:val="00C07775"/>
    <w:rsid w:val="00C078B4"/>
    <w:rsid w:val="00C07BE7"/>
    <w:rsid w:val="00C07CB9"/>
    <w:rsid w:val="00C10318"/>
    <w:rsid w:val="00C10416"/>
    <w:rsid w:val="00C10862"/>
    <w:rsid w:val="00C10E3B"/>
    <w:rsid w:val="00C1111D"/>
    <w:rsid w:val="00C11197"/>
    <w:rsid w:val="00C11276"/>
    <w:rsid w:val="00C1164D"/>
    <w:rsid w:val="00C11802"/>
    <w:rsid w:val="00C126D9"/>
    <w:rsid w:val="00C12769"/>
    <w:rsid w:val="00C12E55"/>
    <w:rsid w:val="00C12E6B"/>
    <w:rsid w:val="00C12EFC"/>
    <w:rsid w:val="00C12F3E"/>
    <w:rsid w:val="00C1330D"/>
    <w:rsid w:val="00C13707"/>
    <w:rsid w:val="00C13974"/>
    <w:rsid w:val="00C13E25"/>
    <w:rsid w:val="00C14135"/>
    <w:rsid w:val="00C141CF"/>
    <w:rsid w:val="00C143A9"/>
    <w:rsid w:val="00C14612"/>
    <w:rsid w:val="00C146BA"/>
    <w:rsid w:val="00C14A96"/>
    <w:rsid w:val="00C14B71"/>
    <w:rsid w:val="00C14D46"/>
    <w:rsid w:val="00C14F4E"/>
    <w:rsid w:val="00C14FE8"/>
    <w:rsid w:val="00C15091"/>
    <w:rsid w:val="00C151A6"/>
    <w:rsid w:val="00C15626"/>
    <w:rsid w:val="00C1564C"/>
    <w:rsid w:val="00C15916"/>
    <w:rsid w:val="00C15ABF"/>
    <w:rsid w:val="00C15B5C"/>
    <w:rsid w:val="00C15B9A"/>
    <w:rsid w:val="00C15CEC"/>
    <w:rsid w:val="00C15E30"/>
    <w:rsid w:val="00C15F4C"/>
    <w:rsid w:val="00C15F4D"/>
    <w:rsid w:val="00C16543"/>
    <w:rsid w:val="00C16591"/>
    <w:rsid w:val="00C165DB"/>
    <w:rsid w:val="00C16B44"/>
    <w:rsid w:val="00C16CF0"/>
    <w:rsid w:val="00C16F22"/>
    <w:rsid w:val="00C1710F"/>
    <w:rsid w:val="00C17388"/>
    <w:rsid w:val="00C1738B"/>
    <w:rsid w:val="00C173F9"/>
    <w:rsid w:val="00C17457"/>
    <w:rsid w:val="00C17794"/>
    <w:rsid w:val="00C177FA"/>
    <w:rsid w:val="00C178DF"/>
    <w:rsid w:val="00C178E2"/>
    <w:rsid w:val="00C17A3E"/>
    <w:rsid w:val="00C17D12"/>
    <w:rsid w:val="00C2001F"/>
    <w:rsid w:val="00C200E1"/>
    <w:rsid w:val="00C200E2"/>
    <w:rsid w:val="00C20268"/>
    <w:rsid w:val="00C20448"/>
    <w:rsid w:val="00C204E1"/>
    <w:rsid w:val="00C207A5"/>
    <w:rsid w:val="00C207C3"/>
    <w:rsid w:val="00C20B39"/>
    <w:rsid w:val="00C20D96"/>
    <w:rsid w:val="00C20EF0"/>
    <w:rsid w:val="00C21058"/>
    <w:rsid w:val="00C210F5"/>
    <w:rsid w:val="00C2132B"/>
    <w:rsid w:val="00C21633"/>
    <w:rsid w:val="00C219E3"/>
    <w:rsid w:val="00C21BA7"/>
    <w:rsid w:val="00C21BDF"/>
    <w:rsid w:val="00C21C08"/>
    <w:rsid w:val="00C21C49"/>
    <w:rsid w:val="00C21F0D"/>
    <w:rsid w:val="00C2201B"/>
    <w:rsid w:val="00C222D6"/>
    <w:rsid w:val="00C22AFB"/>
    <w:rsid w:val="00C22C49"/>
    <w:rsid w:val="00C22DA1"/>
    <w:rsid w:val="00C22F2B"/>
    <w:rsid w:val="00C22F36"/>
    <w:rsid w:val="00C23512"/>
    <w:rsid w:val="00C23872"/>
    <w:rsid w:val="00C2397F"/>
    <w:rsid w:val="00C239F8"/>
    <w:rsid w:val="00C23D14"/>
    <w:rsid w:val="00C23FE9"/>
    <w:rsid w:val="00C24104"/>
    <w:rsid w:val="00C24194"/>
    <w:rsid w:val="00C24487"/>
    <w:rsid w:val="00C24488"/>
    <w:rsid w:val="00C247D8"/>
    <w:rsid w:val="00C24922"/>
    <w:rsid w:val="00C24B2B"/>
    <w:rsid w:val="00C24E85"/>
    <w:rsid w:val="00C25169"/>
    <w:rsid w:val="00C2563D"/>
    <w:rsid w:val="00C2574B"/>
    <w:rsid w:val="00C25964"/>
    <w:rsid w:val="00C25AA5"/>
    <w:rsid w:val="00C2602A"/>
    <w:rsid w:val="00C26358"/>
    <w:rsid w:val="00C263E6"/>
    <w:rsid w:val="00C26B6A"/>
    <w:rsid w:val="00C26BF6"/>
    <w:rsid w:val="00C26D87"/>
    <w:rsid w:val="00C26E9A"/>
    <w:rsid w:val="00C2707F"/>
    <w:rsid w:val="00C27437"/>
    <w:rsid w:val="00C2747B"/>
    <w:rsid w:val="00C275DA"/>
    <w:rsid w:val="00C276A0"/>
    <w:rsid w:val="00C27913"/>
    <w:rsid w:val="00C27A10"/>
    <w:rsid w:val="00C27D99"/>
    <w:rsid w:val="00C3009F"/>
    <w:rsid w:val="00C30150"/>
    <w:rsid w:val="00C302F2"/>
    <w:rsid w:val="00C305AE"/>
    <w:rsid w:val="00C306A6"/>
    <w:rsid w:val="00C30D03"/>
    <w:rsid w:val="00C31189"/>
    <w:rsid w:val="00C3118E"/>
    <w:rsid w:val="00C31310"/>
    <w:rsid w:val="00C31354"/>
    <w:rsid w:val="00C31395"/>
    <w:rsid w:val="00C3139B"/>
    <w:rsid w:val="00C314C3"/>
    <w:rsid w:val="00C31884"/>
    <w:rsid w:val="00C31B29"/>
    <w:rsid w:val="00C31C01"/>
    <w:rsid w:val="00C31D5C"/>
    <w:rsid w:val="00C320FE"/>
    <w:rsid w:val="00C3255F"/>
    <w:rsid w:val="00C326E3"/>
    <w:rsid w:val="00C32703"/>
    <w:rsid w:val="00C32718"/>
    <w:rsid w:val="00C32AEB"/>
    <w:rsid w:val="00C32D46"/>
    <w:rsid w:val="00C32E86"/>
    <w:rsid w:val="00C331D3"/>
    <w:rsid w:val="00C3336C"/>
    <w:rsid w:val="00C3381C"/>
    <w:rsid w:val="00C33AA9"/>
    <w:rsid w:val="00C33B92"/>
    <w:rsid w:val="00C33E04"/>
    <w:rsid w:val="00C3443E"/>
    <w:rsid w:val="00C34554"/>
    <w:rsid w:val="00C347E9"/>
    <w:rsid w:val="00C34853"/>
    <w:rsid w:val="00C3488B"/>
    <w:rsid w:val="00C34928"/>
    <w:rsid w:val="00C34AAD"/>
    <w:rsid w:val="00C34BD3"/>
    <w:rsid w:val="00C34D76"/>
    <w:rsid w:val="00C35392"/>
    <w:rsid w:val="00C35582"/>
    <w:rsid w:val="00C357D3"/>
    <w:rsid w:val="00C358F3"/>
    <w:rsid w:val="00C35963"/>
    <w:rsid w:val="00C35A8E"/>
    <w:rsid w:val="00C35E13"/>
    <w:rsid w:val="00C35E7F"/>
    <w:rsid w:val="00C360B4"/>
    <w:rsid w:val="00C361A1"/>
    <w:rsid w:val="00C367C5"/>
    <w:rsid w:val="00C36812"/>
    <w:rsid w:val="00C37162"/>
    <w:rsid w:val="00C3736B"/>
    <w:rsid w:val="00C373F1"/>
    <w:rsid w:val="00C376F8"/>
    <w:rsid w:val="00C3775C"/>
    <w:rsid w:val="00C3794C"/>
    <w:rsid w:val="00C37952"/>
    <w:rsid w:val="00C379BF"/>
    <w:rsid w:val="00C37A09"/>
    <w:rsid w:val="00C37BFE"/>
    <w:rsid w:val="00C37F01"/>
    <w:rsid w:val="00C40368"/>
    <w:rsid w:val="00C40A85"/>
    <w:rsid w:val="00C40D34"/>
    <w:rsid w:val="00C40D73"/>
    <w:rsid w:val="00C410C0"/>
    <w:rsid w:val="00C41E43"/>
    <w:rsid w:val="00C41F49"/>
    <w:rsid w:val="00C42229"/>
    <w:rsid w:val="00C4313A"/>
    <w:rsid w:val="00C4327B"/>
    <w:rsid w:val="00C43755"/>
    <w:rsid w:val="00C43A7D"/>
    <w:rsid w:val="00C43B6E"/>
    <w:rsid w:val="00C43CC9"/>
    <w:rsid w:val="00C441A7"/>
    <w:rsid w:val="00C44248"/>
    <w:rsid w:val="00C44350"/>
    <w:rsid w:val="00C44724"/>
    <w:rsid w:val="00C44982"/>
    <w:rsid w:val="00C44D52"/>
    <w:rsid w:val="00C44F78"/>
    <w:rsid w:val="00C44F8B"/>
    <w:rsid w:val="00C452BD"/>
    <w:rsid w:val="00C4559E"/>
    <w:rsid w:val="00C457AC"/>
    <w:rsid w:val="00C457F5"/>
    <w:rsid w:val="00C459AD"/>
    <w:rsid w:val="00C45F1F"/>
    <w:rsid w:val="00C46407"/>
    <w:rsid w:val="00C465D4"/>
    <w:rsid w:val="00C467A9"/>
    <w:rsid w:val="00C4687F"/>
    <w:rsid w:val="00C46BED"/>
    <w:rsid w:val="00C46C4B"/>
    <w:rsid w:val="00C4743A"/>
    <w:rsid w:val="00C47866"/>
    <w:rsid w:val="00C47AA0"/>
    <w:rsid w:val="00C47B9F"/>
    <w:rsid w:val="00C47F63"/>
    <w:rsid w:val="00C501D7"/>
    <w:rsid w:val="00C5021B"/>
    <w:rsid w:val="00C5029E"/>
    <w:rsid w:val="00C502B9"/>
    <w:rsid w:val="00C5055E"/>
    <w:rsid w:val="00C505FA"/>
    <w:rsid w:val="00C506AA"/>
    <w:rsid w:val="00C50E36"/>
    <w:rsid w:val="00C5173D"/>
    <w:rsid w:val="00C51C1D"/>
    <w:rsid w:val="00C51CDB"/>
    <w:rsid w:val="00C51D10"/>
    <w:rsid w:val="00C5220C"/>
    <w:rsid w:val="00C522C9"/>
    <w:rsid w:val="00C5243F"/>
    <w:rsid w:val="00C52540"/>
    <w:rsid w:val="00C52755"/>
    <w:rsid w:val="00C528D4"/>
    <w:rsid w:val="00C52A1A"/>
    <w:rsid w:val="00C52B42"/>
    <w:rsid w:val="00C52CC9"/>
    <w:rsid w:val="00C52EFA"/>
    <w:rsid w:val="00C52F6E"/>
    <w:rsid w:val="00C53139"/>
    <w:rsid w:val="00C534F7"/>
    <w:rsid w:val="00C5355D"/>
    <w:rsid w:val="00C539B5"/>
    <w:rsid w:val="00C53A98"/>
    <w:rsid w:val="00C53AD2"/>
    <w:rsid w:val="00C54351"/>
    <w:rsid w:val="00C54906"/>
    <w:rsid w:val="00C54D40"/>
    <w:rsid w:val="00C54E92"/>
    <w:rsid w:val="00C55261"/>
    <w:rsid w:val="00C556A2"/>
    <w:rsid w:val="00C55923"/>
    <w:rsid w:val="00C5598E"/>
    <w:rsid w:val="00C55AD6"/>
    <w:rsid w:val="00C55C25"/>
    <w:rsid w:val="00C55D1D"/>
    <w:rsid w:val="00C5608E"/>
    <w:rsid w:val="00C56240"/>
    <w:rsid w:val="00C563FB"/>
    <w:rsid w:val="00C566C8"/>
    <w:rsid w:val="00C56898"/>
    <w:rsid w:val="00C5689F"/>
    <w:rsid w:val="00C568C4"/>
    <w:rsid w:val="00C56990"/>
    <w:rsid w:val="00C56A24"/>
    <w:rsid w:val="00C56F1A"/>
    <w:rsid w:val="00C5706F"/>
    <w:rsid w:val="00C570F3"/>
    <w:rsid w:val="00C57317"/>
    <w:rsid w:val="00C57355"/>
    <w:rsid w:val="00C5737F"/>
    <w:rsid w:val="00C57606"/>
    <w:rsid w:val="00C578A9"/>
    <w:rsid w:val="00C579A8"/>
    <w:rsid w:val="00C57B2F"/>
    <w:rsid w:val="00C57BA3"/>
    <w:rsid w:val="00C57C1C"/>
    <w:rsid w:val="00C57C20"/>
    <w:rsid w:val="00C57D5F"/>
    <w:rsid w:val="00C600E3"/>
    <w:rsid w:val="00C6010B"/>
    <w:rsid w:val="00C60295"/>
    <w:rsid w:val="00C60486"/>
    <w:rsid w:val="00C6054C"/>
    <w:rsid w:val="00C607D1"/>
    <w:rsid w:val="00C607E1"/>
    <w:rsid w:val="00C60B35"/>
    <w:rsid w:val="00C60C71"/>
    <w:rsid w:val="00C60EA3"/>
    <w:rsid w:val="00C61046"/>
    <w:rsid w:val="00C6119F"/>
    <w:rsid w:val="00C61561"/>
    <w:rsid w:val="00C61715"/>
    <w:rsid w:val="00C61AC8"/>
    <w:rsid w:val="00C61B48"/>
    <w:rsid w:val="00C61D74"/>
    <w:rsid w:val="00C61E72"/>
    <w:rsid w:val="00C62531"/>
    <w:rsid w:val="00C6263F"/>
    <w:rsid w:val="00C62A2C"/>
    <w:rsid w:val="00C62A8A"/>
    <w:rsid w:val="00C62EB2"/>
    <w:rsid w:val="00C633A1"/>
    <w:rsid w:val="00C63419"/>
    <w:rsid w:val="00C63614"/>
    <w:rsid w:val="00C6366D"/>
    <w:rsid w:val="00C6369E"/>
    <w:rsid w:val="00C63945"/>
    <w:rsid w:val="00C63ADD"/>
    <w:rsid w:val="00C6413D"/>
    <w:rsid w:val="00C645F2"/>
    <w:rsid w:val="00C64941"/>
    <w:rsid w:val="00C64A3E"/>
    <w:rsid w:val="00C64AE3"/>
    <w:rsid w:val="00C6530D"/>
    <w:rsid w:val="00C65473"/>
    <w:rsid w:val="00C660E4"/>
    <w:rsid w:val="00C662CE"/>
    <w:rsid w:val="00C663C8"/>
    <w:rsid w:val="00C665E1"/>
    <w:rsid w:val="00C666AE"/>
    <w:rsid w:val="00C6673F"/>
    <w:rsid w:val="00C66826"/>
    <w:rsid w:val="00C66ACC"/>
    <w:rsid w:val="00C66B72"/>
    <w:rsid w:val="00C66C7E"/>
    <w:rsid w:val="00C66DEF"/>
    <w:rsid w:val="00C670B3"/>
    <w:rsid w:val="00C67117"/>
    <w:rsid w:val="00C67183"/>
    <w:rsid w:val="00C67261"/>
    <w:rsid w:val="00C6738E"/>
    <w:rsid w:val="00C673C3"/>
    <w:rsid w:val="00C675C5"/>
    <w:rsid w:val="00C67659"/>
    <w:rsid w:val="00C6776D"/>
    <w:rsid w:val="00C677D2"/>
    <w:rsid w:val="00C67AEE"/>
    <w:rsid w:val="00C67C2B"/>
    <w:rsid w:val="00C67C51"/>
    <w:rsid w:val="00C67E17"/>
    <w:rsid w:val="00C703DD"/>
    <w:rsid w:val="00C70631"/>
    <w:rsid w:val="00C70702"/>
    <w:rsid w:val="00C70B71"/>
    <w:rsid w:val="00C70D5C"/>
    <w:rsid w:val="00C71182"/>
    <w:rsid w:val="00C71A37"/>
    <w:rsid w:val="00C71B62"/>
    <w:rsid w:val="00C71BD9"/>
    <w:rsid w:val="00C71BF9"/>
    <w:rsid w:val="00C725E5"/>
    <w:rsid w:val="00C727D2"/>
    <w:rsid w:val="00C7288F"/>
    <w:rsid w:val="00C72A71"/>
    <w:rsid w:val="00C72D08"/>
    <w:rsid w:val="00C73233"/>
    <w:rsid w:val="00C7323D"/>
    <w:rsid w:val="00C7331B"/>
    <w:rsid w:val="00C73465"/>
    <w:rsid w:val="00C73F27"/>
    <w:rsid w:val="00C73FA5"/>
    <w:rsid w:val="00C74018"/>
    <w:rsid w:val="00C740B4"/>
    <w:rsid w:val="00C74142"/>
    <w:rsid w:val="00C74493"/>
    <w:rsid w:val="00C74513"/>
    <w:rsid w:val="00C7463B"/>
    <w:rsid w:val="00C74CE7"/>
    <w:rsid w:val="00C74FC4"/>
    <w:rsid w:val="00C75485"/>
    <w:rsid w:val="00C7552A"/>
    <w:rsid w:val="00C75C49"/>
    <w:rsid w:val="00C75DA4"/>
    <w:rsid w:val="00C762EA"/>
    <w:rsid w:val="00C76770"/>
    <w:rsid w:val="00C76804"/>
    <w:rsid w:val="00C76CCB"/>
    <w:rsid w:val="00C76CF5"/>
    <w:rsid w:val="00C771A6"/>
    <w:rsid w:val="00C77339"/>
    <w:rsid w:val="00C77393"/>
    <w:rsid w:val="00C773BB"/>
    <w:rsid w:val="00C775F7"/>
    <w:rsid w:val="00C77680"/>
    <w:rsid w:val="00C802AE"/>
    <w:rsid w:val="00C80586"/>
    <w:rsid w:val="00C806A9"/>
    <w:rsid w:val="00C806D1"/>
    <w:rsid w:val="00C806E2"/>
    <w:rsid w:val="00C80720"/>
    <w:rsid w:val="00C8073A"/>
    <w:rsid w:val="00C808BA"/>
    <w:rsid w:val="00C80B33"/>
    <w:rsid w:val="00C80B7C"/>
    <w:rsid w:val="00C80B9E"/>
    <w:rsid w:val="00C80BFE"/>
    <w:rsid w:val="00C80FA3"/>
    <w:rsid w:val="00C8113B"/>
    <w:rsid w:val="00C81407"/>
    <w:rsid w:val="00C8149A"/>
    <w:rsid w:val="00C814AE"/>
    <w:rsid w:val="00C81739"/>
    <w:rsid w:val="00C819E0"/>
    <w:rsid w:val="00C81B6D"/>
    <w:rsid w:val="00C81DAF"/>
    <w:rsid w:val="00C81DC1"/>
    <w:rsid w:val="00C81EDF"/>
    <w:rsid w:val="00C824AC"/>
    <w:rsid w:val="00C824D1"/>
    <w:rsid w:val="00C82662"/>
    <w:rsid w:val="00C82716"/>
    <w:rsid w:val="00C828D5"/>
    <w:rsid w:val="00C829B8"/>
    <w:rsid w:val="00C82A68"/>
    <w:rsid w:val="00C82AC3"/>
    <w:rsid w:val="00C82EB0"/>
    <w:rsid w:val="00C83032"/>
    <w:rsid w:val="00C8307B"/>
    <w:rsid w:val="00C8323C"/>
    <w:rsid w:val="00C832DE"/>
    <w:rsid w:val="00C832FA"/>
    <w:rsid w:val="00C83452"/>
    <w:rsid w:val="00C83511"/>
    <w:rsid w:val="00C83621"/>
    <w:rsid w:val="00C836D6"/>
    <w:rsid w:val="00C838A6"/>
    <w:rsid w:val="00C838E1"/>
    <w:rsid w:val="00C83AB7"/>
    <w:rsid w:val="00C83F91"/>
    <w:rsid w:val="00C83FB1"/>
    <w:rsid w:val="00C83FF1"/>
    <w:rsid w:val="00C841EA"/>
    <w:rsid w:val="00C8423C"/>
    <w:rsid w:val="00C84527"/>
    <w:rsid w:val="00C846AF"/>
    <w:rsid w:val="00C84AB2"/>
    <w:rsid w:val="00C84BC8"/>
    <w:rsid w:val="00C84BDC"/>
    <w:rsid w:val="00C84C37"/>
    <w:rsid w:val="00C84D57"/>
    <w:rsid w:val="00C84EAD"/>
    <w:rsid w:val="00C84FE5"/>
    <w:rsid w:val="00C852F7"/>
    <w:rsid w:val="00C85336"/>
    <w:rsid w:val="00C85A0D"/>
    <w:rsid w:val="00C85D31"/>
    <w:rsid w:val="00C85D39"/>
    <w:rsid w:val="00C85E69"/>
    <w:rsid w:val="00C85EA9"/>
    <w:rsid w:val="00C860A1"/>
    <w:rsid w:val="00C86330"/>
    <w:rsid w:val="00C86375"/>
    <w:rsid w:val="00C865AC"/>
    <w:rsid w:val="00C868BE"/>
    <w:rsid w:val="00C86A34"/>
    <w:rsid w:val="00C86A5C"/>
    <w:rsid w:val="00C86B4A"/>
    <w:rsid w:val="00C87170"/>
    <w:rsid w:val="00C8719D"/>
    <w:rsid w:val="00C871A9"/>
    <w:rsid w:val="00C871C8"/>
    <w:rsid w:val="00C876B7"/>
    <w:rsid w:val="00C87F3E"/>
    <w:rsid w:val="00C90145"/>
    <w:rsid w:val="00C903BE"/>
    <w:rsid w:val="00C9053D"/>
    <w:rsid w:val="00C90765"/>
    <w:rsid w:val="00C90BF9"/>
    <w:rsid w:val="00C90E17"/>
    <w:rsid w:val="00C910AD"/>
    <w:rsid w:val="00C910C7"/>
    <w:rsid w:val="00C910E6"/>
    <w:rsid w:val="00C9159C"/>
    <w:rsid w:val="00C91843"/>
    <w:rsid w:val="00C91945"/>
    <w:rsid w:val="00C91A57"/>
    <w:rsid w:val="00C91BD0"/>
    <w:rsid w:val="00C91BD6"/>
    <w:rsid w:val="00C91BF5"/>
    <w:rsid w:val="00C91D18"/>
    <w:rsid w:val="00C91D24"/>
    <w:rsid w:val="00C91E70"/>
    <w:rsid w:val="00C92384"/>
    <w:rsid w:val="00C936DA"/>
    <w:rsid w:val="00C93A20"/>
    <w:rsid w:val="00C93C50"/>
    <w:rsid w:val="00C93E31"/>
    <w:rsid w:val="00C94109"/>
    <w:rsid w:val="00C9417B"/>
    <w:rsid w:val="00C942EC"/>
    <w:rsid w:val="00C94371"/>
    <w:rsid w:val="00C94426"/>
    <w:rsid w:val="00C9452C"/>
    <w:rsid w:val="00C945DD"/>
    <w:rsid w:val="00C94676"/>
    <w:rsid w:val="00C94843"/>
    <w:rsid w:val="00C9486C"/>
    <w:rsid w:val="00C9491E"/>
    <w:rsid w:val="00C94B80"/>
    <w:rsid w:val="00C9519C"/>
    <w:rsid w:val="00C95459"/>
    <w:rsid w:val="00C9569F"/>
    <w:rsid w:val="00C95811"/>
    <w:rsid w:val="00C95D2C"/>
    <w:rsid w:val="00C95D66"/>
    <w:rsid w:val="00C95D91"/>
    <w:rsid w:val="00C95EE8"/>
    <w:rsid w:val="00C95F88"/>
    <w:rsid w:val="00C96392"/>
    <w:rsid w:val="00C9641A"/>
    <w:rsid w:val="00C966F9"/>
    <w:rsid w:val="00C967D8"/>
    <w:rsid w:val="00C967E7"/>
    <w:rsid w:val="00C96A72"/>
    <w:rsid w:val="00C96DAD"/>
    <w:rsid w:val="00C96E53"/>
    <w:rsid w:val="00C96F0E"/>
    <w:rsid w:val="00C97814"/>
    <w:rsid w:val="00C978E5"/>
    <w:rsid w:val="00C979A6"/>
    <w:rsid w:val="00C97B49"/>
    <w:rsid w:val="00CA027B"/>
    <w:rsid w:val="00CA0712"/>
    <w:rsid w:val="00CA0782"/>
    <w:rsid w:val="00CA09C4"/>
    <w:rsid w:val="00CA0A64"/>
    <w:rsid w:val="00CA0AC5"/>
    <w:rsid w:val="00CA0B03"/>
    <w:rsid w:val="00CA0DCD"/>
    <w:rsid w:val="00CA0FBB"/>
    <w:rsid w:val="00CA1145"/>
    <w:rsid w:val="00CA1331"/>
    <w:rsid w:val="00CA1335"/>
    <w:rsid w:val="00CA13C9"/>
    <w:rsid w:val="00CA16F4"/>
    <w:rsid w:val="00CA1A4F"/>
    <w:rsid w:val="00CA1D39"/>
    <w:rsid w:val="00CA1D9C"/>
    <w:rsid w:val="00CA1FD7"/>
    <w:rsid w:val="00CA2184"/>
    <w:rsid w:val="00CA23C2"/>
    <w:rsid w:val="00CA2606"/>
    <w:rsid w:val="00CA273E"/>
    <w:rsid w:val="00CA29B8"/>
    <w:rsid w:val="00CA2B79"/>
    <w:rsid w:val="00CA2CAC"/>
    <w:rsid w:val="00CA2CF9"/>
    <w:rsid w:val="00CA2E8B"/>
    <w:rsid w:val="00CA3236"/>
    <w:rsid w:val="00CA36FF"/>
    <w:rsid w:val="00CA3B40"/>
    <w:rsid w:val="00CA3B7D"/>
    <w:rsid w:val="00CA3B83"/>
    <w:rsid w:val="00CA3B99"/>
    <w:rsid w:val="00CA3CE8"/>
    <w:rsid w:val="00CA3E4F"/>
    <w:rsid w:val="00CA3EBE"/>
    <w:rsid w:val="00CA3F62"/>
    <w:rsid w:val="00CA3FBD"/>
    <w:rsid w:val="00CA3FFE"/>
    <w:rsid w:val="00CA44B6"/>
    <w:rsid w:val="00CA45AC"/>
    <w:rsid w:val="00CA4919"/>
    <w:rsid w:val="00CA4B3D"/>
    <w:rsid w:val="00CA4D57"/>
    <w:rsid w:val="00CA4E8D"/>
    <w:rsid w:val="00CA50AA"/>
    <w:rsid w:val="00CA5553"/>
    <w:rsid w:val="00CA5594"/>
    <w:rsid w:val="00CA58E4"/>
    <w:rsid w:val="00CA59BA"/>
    <w:rsid w:val="00CA5BF7"/>
    <w:rsid w:val="00CA5CBD"/>
    <w:rsid w:val="00CA637C"/>
    <w:rsid w:val="00CA682F"/>
    <w:rsid w:val="00CA6FD3"/>
    <w:rsid w:val="00CA7105"/>
    <w:rsid w:val="00CA72C6"/>
    <w:rsid w:val="00CA7687"/>
    <w:rsid w:val="00CA7A82"/>
    <w:rsid w:val="00CA7C1F"/>
    <w:rsid w:val="00CB0079"/>
    <w:rsid w:val="00CB00EB"/>
    <w:rsid w:val="00CB0258"/>
    <w:rsid w:val="00CB034C"/>
    <w:rsid w:val="00CB06C7"/>
    <w:rsid w:val="00CB0A4B"/>
    <w:rsid w:val="00CB0DE4"/>
    <w:rsid w:val="00CB0F76"/>
    <w:rsid w:val="00CB12A5"/>
    <w:rsid w:val="00CB1359"/>
    <w:rsid w:val="00CB155E"/>
    <w:rsid w:val="00CB15AE"/>
    <w:rsid w:val="00CB1919"/>
    <w:rsid w:val="00CB1BC4"/>
    <w:rsid w:val="00CB2018"/>
    <w:rsid w:val="00CB225E"/>
    <w:rsid w:val="00CB2763"/>
    <w:rsid w:val="00CB28FC"/>
    <w:rsid w:val="00CB2CC2"/>
    <w:rsid w:val="00CB2CFF"/>
    <w:rsid w:val="00CB3342"/>
    <w:rsid w:val="00CB3BA1"/>
    <w:rsid w:val="00CB3BC0"/>
    <w:rsid w:val="00CB3CFE"/>
    <w:rsid w:val="00CB4025"/>
    <w:rsid w:val="00CB455F"/>
    <w:rsid w:val="00CB45A2"/>
    <w:rsid w:val="00CB47B2"/>
    <w:rsid w:val="00CB48E9"/>
    <w:rsid w:val="00CB4BF0"/>
    <w:rsid w:val="00CB4DAF"/>
    <w:rsid w:val="00CB5004"/>
    <w:rsid w:val="00CB541F"/>
    <w:rsid w:val="00CB59AF"/>
    <w:rsid w:val="00CB59D7"/>
    <w:rsid w:val="00CB5DBE"/>
    <w:rsid w:val="00CB5DCB"/>
    <w:rsid w:val="00CB651E"/>
    <w:rsid w:val="00CB67BC"/>
    <w:rsid w:val="00CB6C68"/>
    <w:rsid w:val="00CB6CF7"/>
    <w:rsid w:val="00CB6F65"/>
    <w:rsid w:val="00CB7160"/>
    <w:rsid w:val="00CB7174"/>
    <w:rsid w:val="00CB7488"/>
    <w:rsid w:val="00CB7597"/>
    <w:rsid w:val="00CB7B64"/>
    <w:rsid w:val="00CB7D0B"/>
    <w:rsid w:val="00CB7FAE"/>
    <w:rsid w:val="00CC00DC"/>
    <w:rsid w:val="00CC053C"/>
    <w:rsid w:val="00CC0549"/>
    <w:rsid w:val="00CC0CDE"/>
    <w:rsid w:val="00CC10D0"/>
    <w:rsid w:val="00CC1307"/>
    <w:rsid w:val="00CC13C8"/>
    <w:rsid w:val="00CC1A33"/>
    <w:rsid w:val="00CC1A76"/>
    <w:rsid w:val="00CC2070"/>
    <w:rsid w:val="00CC20D2"/>
    <w:rsid w:val="00CC23A2"/>
    <w:rsid w:val="00CC264E"/>
    <w:rsid w:val="00CC2853"/>
    <w:rsid w:val="00CC2ABB"/>
    <w:rsid w:val="00CC2CF6"/>
    <w:rsid w:val="00CC300F"/>
    <w:rsid w:val="00CC355F"/>
    <w:rsid w:val="00CC377B"/>
    <w:rsid w:val="00CC3D85"/>
    <w:rsid w:val="00CC3DAC"/>
    <w:rsid w:val="00CC4353"/>
    <w:rsid w:val="00CC4671"/>
    <w:rsid w:val="00CC480B"/>
    <w:rsid w:val="00CC4888"/>
    <w:rsid w:val="00CC4AD5"/>
    <w:rsid w:val="00CC4E77"/>
    <w:rsid w:val="00CC4E92"/>
    <w:rsid w:val="00CC503F"/>
    <w:rsid w:val="00CC551E"/>
    <w:rsid w:val="00CC562B"/>
    <w:rsid w:val="00CC5795"/>
    <w:rsid w:val="00CC5939"/>
    <w:rsid w:val="00CC5CAD"/>
    <w:rsid w:val="00CC5D2D"/>
    <w:rsid w:val="00CC5FBF"/>
    <w:rsid w:val="00CC6021"/>
    <w:rsid w:val="00CC6067"/>
    <w:rsid w:val="00CC640A"/>
    <w:rsid w:val="00CC6449"/>
    <w:rsid w:val="00CC64CC"/>
    <w:rsid w:val="00CC64F7"/>
    <w:rsid w:val="00CC65AA"/>
    <w:rsid w:val="00CC65BA"/>
    <w:rsid w:val="00CC680C"/>
    <w:rsid w:val="00CC6AB0"/>
    <w:rsid w:val="00CC6F93"/>
    <w:rsid w:val="00CC715D"/>
    <w:rsid w:val="00CC7785"/>
    <w:rsid w:val="00CC789A"/>
    <w:rsid w:val="00CC7D3A"/>
    <w:rsid w:val="00CC7E10"/>
    <w:rsid w:val="00CD03C8"/>
    <w:rsid w:val="00CD0790"/>
    <w:rsid w:val="00CD0847"/>
    <w:rsid w:val="00CD084D"/>
    <w:rsid w:val="00CD0926"/>
    <w:rsid w:val="00CD0A41"/>
    <w:rsid w:val="00CD0C30"/>
    <w:rsid w:val="00CD0D22"/>
    <w:rsid w:val="00CD0E71"/>
    <w:rsid w:val="00CD1254"/>
    <w:rsid w:val="00CD169F"/>
    <w:rsid w:val="00CD16CB"/>
    <w:rsid w:val="00CD1A78"/>
    <w:rsid w:val="00CD1B70"/>
    <w:rsid w:val="00CD1BC9"/>
    <w:rsid w:val="00CD1EC5"/>
    <w:rsid w:val="00CD1F13"/>
    <w:rsid w:val="00CD2195"/>
    <w:rsid w:val="00CD21B6"/>
    <w:rsid w:val="00CD225F"/>
    <w:rsid w:val="00CD2447"/>
    <w:rsid w:val="00CD2581"/>
    <w:rsid w:val="00CD259B"/>
    <w:rsid w:val="00CD25B8"/>
    <w:rsid w:val="00CD26A4"/>
    <w:rsid w:val="00CD272F"/>
    <w:rsid w:val="00CD276F"/>
    <w:rsid w:val="00CD2C54"/>
    <w:rsid w:val="00CD305D"/>
    <w:rsid w:val="00CD324D"/>
    <w:rsid w:val="00CD3749"/>
    <w:rsid w:val="00CD3AB7"/>
    <w:rsid w:val="00CD3AD8"/>
    <w:rsid w:val="00CD3C94"/>
    <w:rsid w:val="00CD3E3D"/>
    <w:rsid w:val="00CD3EE8"/>
    <w:rsid w:val="00CD3F43"/>
    <w:rsid w:val="00CD4149"/>
    <w:rsid w:val="00CD418A"/>
    <w:rsid w:val="00CD41DB"/>
    <w:rsid w:val="00CD43CA"/>
    <w:rsid w:val="00CD443B"/>
    <w:rsid w:val="00CD487D"/>
    <w:rsid w:val="00CD48F7"/>
    <w:rsid w:val="00CD4983"/>
    <w:rsid w:val="00CD4A54"/>
    <w:rsid w:val="00CD4ED4"/>
    <w:rsid w:val="00CD5481"/>
    <w:rsid w:val="00CD57E3"/>
    <w:rsid w:val="00CD5870"/>
    <w:rsid w:val="00CD5B5A"/>
    <w:rsid w:val="00CD5BAB"/>
    <w:rsid w:val="00CD5DE4"/>
    <w:rsid w:val="00CD610D"/>
    <w:rsid w:val="00CD6390"/>
    <w:rsid w:val="00CD647C"/>
    <w:rsid w:val="00CD6580"/>
    <w:rsid w:val="00CD6599"/>
    <w:rsid w:val="00CD69D7"/>
    <w:rsid w:val="00CD6A51"/>
    <w:rsid w:val="00CD6CC9"/>
    <w:rsid w:val="00CD6D00"/>
    <w:rsid w:val="00CD6EAB"/>
    <w:rsid w:val="00CD6EF7"/>
    <w:rsid w:val="00CD70B8"/>
    <w:rsid w:val="00CD70D0"/>
    <w:rsid w:val="00CD7145"/>
    <w:rsid w:val="00CD781E"/>
    <w:rsid w:val="00CD7F28"/>
    <w:rsid w:val="00CE002A"/>
    <w:rsid w:val="00CE00DB"/>
    <w:rsid w:val="00CE0485"/>
    <w:rsid w:val="00CE0548"/>
    <w:rsid w:val="00CE07C6"/>
    <w:rsid w:val="00CE0DE2"/>
    <w:rsid w:val="00CE0E08"/>
    <w:rsid w:val="00CE0E93"/>
    <w:rsid w:val="00CE12F0"/>
    <w:rsid w:val="00CE13E9"/>
    <w:rsid w:val="00CE142B"/>
    <w:rsid w:val="00CE1453"/>
    <w:rsid w:val="00CE15C3"/>
    <w:rsid w:val="00CE15DA"/>
    <w:rsid w:val="00CE16AA"/>
    <w:rsid w:val="00CE1970"/>
    <w:rsid w:val="00CE1CF9"/>
    <w:rsid w:val="00CE1EBC"/>
    <w:rsid w:val="00CE2432"/>
    <w:rsid w:val="00CE2752"/>
    <w:rsid w:val="00CE27C3"/>
    <w:rsid w:val="00CE2A43"/>
    <w:rsid w:val="00CE2CB1"/>
    <w:rsid w:val="00CE2EB2"/>
    <w:rsid w:val="00CE34C7"/>
    <w:rsid w:val="00CE3528"/>
    <w:rsid w:val="00CE3CC0"/>
    <w:rsid w:val="00CE3DF2"/>
    <w:rsid w:val="00CE408D"/>
    <w:rsid w:val="00CE4110"/>
    <w:rsid w:val="00CE41A8"/>
    <w:rsid w:val="00CE4355"/>
    <w:rsid w:val="00CE493D"/>
    <w:rsid w:val="00CE49D7"/>
    <w:rsid w:val="00CE5032"/>
    <w:rsid w:val="00CE5535"/>
    <w:rsid w:val="00CE57CE"/>
    <w:rsid w:val="00CE59EE"/>
    <w:rsid w:val="00CE5A01"/>
    <w:rsid w:val="00CE5D1A"/>
    <w:rsid w:val="00CE5E2D"/>
    <w:rsid w:val="00CE5EAB"/>
    <w:rsid w:val="00CE61F3"/>
    <w:rsid w:val="00CE652D"/>
    <w:rsid w:val="00CE6540"/>
    <w:rsid w:val="00CE66D5"/>
    <w:rsid w:val="00CE68FF"/>
    <w:rsid w:val="00CE6B94"/>
    <w:rsid w:val="00CE70FF"/>
    <w:rsid w:val="00CE713C"/>
    <w:rsid w:val="00CE71B7"/>
    <w:rsid w:val="00CE7251"/>
    <w:rsid w:val="00CE7543"/>
    <w:rsid w:val="00CE77B3"/>
    <w:rsid w:val="00CE78D3"/>
    <w:rsid w:val="00CE7E25"/>
    <w:rsid w:val="00CF05E4"/>
    <w:rsid w:val="00CF06A4"/>
    <w:rsid w:val="00CF0717"/>
    <w:rsid w:val="00CF0934"/>
    <w:rsid w:val="00CF0DDB"/>
    <w:rsid w:val="00CF0F45"/>
    <w:rsid w:val="00CF117D"/>
    <w:rsid w:val="00CF1709"/>
    <w:rsid w:val="00CF174F"/>
    <w:rsid w:val="00CF17B1"/>
    <w:rsid w:val="00CF17D4"/>
    <w:rsid w:val="00CF1911"/>
    <w:rsid w:val="00CF1F66"/>
    <w:rsid w:val="00CF22F5"/>
    <w:rsid w:val="00CF2374"/>
    <w:rsid w:val="00CF2433"/>
    <w:rsid w:val="00CF253A"/>
    <w:rsid w:val="00CF2B2A"/>
    <w:rsid w:val="00CF2C02"/>
    <w:rsid w:val="00CF2C3A"/>
    <w:rsid w:val="00CF2CD7"/>
    <w:rsid w:val="00CF2D89"/>
    <w:rsid w:val="00CF2DFF"/>
    <w:rsid w:val="00CF30C3"/>
    <w:rsid w:val="00CF3114"/>
    <w:rsid w:val="00CF3357"/>
    <w:rsid w:val="00CF3D36"/>
    <w:rsid w:val="00CF3DE2"/>
    <w:rsid w:val="00CF3F5F"/>
    <w:rsid w:val="00CF40DD"/>
    <w:rsid w:val="00CF40EC"/>
    <w:rsid w:val="00CF4282"/>
    <w:rsid w:val="00CF430F"/>
    <w:rsid w:val="00CF4375"/>
    <w:rsid w:val="00CF45DD"/>
    <w:rsid w:val="00CF4801"/>
    <w:rsid w:val="00CF4918"/>
    <w:rsid w:val="00CF4BD4"/>
    <w:rsid w:val="00CF4C3A"/>
    <w:rsid w:val="00CF4C45"/>
    <w:rsid w:val="00CF50E8"/>
    <w:rsid w:val="00CF53AD"/>
    <w:rsid w:val="00CF5472"/>
    <w:rsid w:val="00CF56CB"/>
    <w:rsid w:val="00CF5D6E"/>
    <w:rsid w:val="00CF5E54"/>
    <w:rsid w:val="00CF5F32"/>
    <w:rsid w:val="00CF63ED"/>
    <w:rsid w:val="00CF684D"/>
    <w:rsid w:val="00CF6AA3"/>
    <w:rsid w:val="00CF6AF2"/>
    <w:rsid w:val="00CF72D5"/>
    <w:rsid w:val="00CF7715"/>
    <w:rsid w:val="00CF7833"/>
    <w:rsid w:val="00CF79EB"/>
    <w:rsid w:val="00CF7BCB"/>
    <w:rsid w:val="00CF7E6C"/>
    <w:rsid w:val="00D00011"/>
    <w:rsid w:val="00D002D4"/>
    <w:rsid w:val="00D005C0"/>
    <w:rsid w:val="00D0079F"/>
    <w:rsid w:val="00D009E4"/>
    <w:rsid w:val="00D00C9B"/>
    <w:rsid w:val="00D00E2D"/>
    <w:rsid w:val="00D00EB3"/>
    <w:rsid w:val="00D00F34"/>
    <w:rsid w:val="00D00F66"/>
    <w:rsid w:val="00D012DB"/>
    <w:rsid w:val="00D0139C"/>
    <w:rsid w:val="00D014B8"/>
    <w:rsid w:val="00D015A7"/>
    <w:rsid w:val="00D015BF"/>
    <w:rsid w:val="00D01B3A"/>
    <w:rsid w:val="00D01C12"/>
    <w:rsid w:val="00D01FE5"/>
    <w:rsid w:val="00D01FFD"/>
    <w:rsid w:val="00D02238"/>
    <w:rsid w:val="00D029DA"/>
    <w:rsid w:val="00D02E9A"/>
    <w:rsid w:val="00D02EC9"/>
    <w:rsid w:val="00D03076"/>
    <w:rsid w:val="00D030FE"/>
    <w:rsid w:val="00D03732"/>
    <w:rsid w:val="00D0379A"/>
    <w:rsid w:val="00D03A74"/>
    <w:rsid w:val="00D03D42"/>
    <w:rsid w:val="00D03E0B"/>
    <w:rsid w:val="00D03E45"/>
    <w:rsid w:val="00D03F09"/>
    <w:rsid w:val="00D04154"/>
    <w:rsid w:val="00D041FD"/>
    <w:rsid w:val="00D04206"/>
    <w:rsid w:val="00D0429A"/>
    <w:rsid w:val="00D04A40"/>
    <w:rsid w:val="00D04AB1"/>
    <w:rsid w:val="00D04F12"/>
    <w:rsid w:val="00D05E1D"/>
    <w:rsid w:val="00D05E4E"/>
    <w:rsid w:val="00D05E76"/>
    <w:rsid w:val="00D05FFD"/>
    <w:rsid w:val="00D062AE"/>
    <w:rsid w:val="00D06864"/>
    <w:rsid w:val="00D06AE4"/>
    <w:rsid w:val="00D06ECF"/>
    <w:rsid w:val="00D070B7"/>
    <w:rsid w:val="00D071EE"/>
    <w:rsid w:val="00D07277"/>
    <w:rsid w:val="00D07640"/>
    <w:rsid w:val="00D0771E"/>
    <w:rsid w:val="00D07791"/>
    <w:rsid w:val="00D07811"/>
    <w:rsid w:val="00D07A1A"/>
    <w:rsid w:val="00D07BC9"/>
    <w:rsid w:val="00D07D4F"/>
    <w:rsid w:val="00D07EAF"/>
    <w:rsid w:val="00D1015E"/>
    <w:rsid w:val="00D1016B"/>
    <w:rsid w:val="00D1017E"/>
    <w:rsid w:val="00D10355"/>
    <w:rsid w:val="00D1045C"/>
    <w:rsid w:val="00D10611"/>
    <w:rsid w:val="00D108BB"/>
    <w:rsid w:val="00D10C70"/>
    <w:rsid w:val="00D10D16"/>
    <w:rsid w:val="00D10DD4"/>
    <w:rsid w:val="00D10EAA"/>
    <w:rsid w:val="00D111A6"/>
    <w:rsid w:val="00D11570"/>
    <w:rsid w:val="00D1183A"/>
    <w:rsid w:val="00D1194C"/>
    <w:rsid w:val="00D119CB"/>
    <w:rsid w:val="00D11C33"/>
    <w:rsid w:val="00D11C7C"/>
    <w:rsid w:val="00D11C8D"/>
    <w:rsid w:val="00D11CBE"/>
    <w:rsid w:val="00D11E4C"/>
    <w:rsid w:val="00D11E8C"/>
    <w:rsid w:val="00D1201D"/>
    <w:rsid w:val="00D124F2"/>
    <w:rsid w:val="00D12608"/>
    <w:rsid w:val="00D12DE5"/>
    <w:rsid w:val="00D12E06"/>
    <w:rsid w:val="00D1305B"/>
    <w:rsid w:val="00D1371B"/>
    <w:rsid w:val="00D13738"/>
    <w:rsid w:val="00D139F4"/>
    <w:rsid w:val="00D13BE9"/>
    <w:rsid w:val="00D13CD2"/>
    <w:rsid w:val="00D13E1B"/>
    <w:rsid w:val="00D13EE9"/>
    <w:rsid w:val="00D13EF5"/>
    <w:rsid w:val="00D14240"/>
    <w:rsid w:val="00D143D5"/>
    <w:rsid w:val="00D143E9"/>
    <w:rsid w:val="00D1469B"/>
    <w:rsid w:val="00D14816"/>
    <w:rsid w:val="00D14961"/>
    <w:rsid w:val="00D14A88"/>
    <w:rsid w:val="00D14CE5"/>
    <w:rsid w:val="00D14D81"/>
    <w:rsid w:val="00D14E11"/>
    <w:rsid w:val="00D15037"/>
    <w:rsid w:val="00D1515E"/>
    <w:rsid w:val="00D15215"/>
    <w:rsid w:val="00D15253"/>
    <w:rsid w:val="00D153CA"/>
    <w:rsid w:val="00D1548D"/>
    <w:rsid w:val="00D1554A"/>
    <w:rsid w:val="00D15939"/>
    <w:rsid w:val="00D15DCB"/>
    <w:rsid w:val="00D15E32"/>
    <w:rsid w:val="00D15F23"/>
    <w:rsid w:val="00D161F8"/>
    <w:rsid w:val="00D162D5"/>
    <w:rsid w:val="00D169A0"/>
    <w:rsid w:val="00D16A5A"/>
    <w:rsid w:val="00D16AD4"/>
    <w:rsid w:val="00D16E11"/>
    <w:rsid w:val="00D17135"/>
    <w:rsid w:val="00D1746F"/>
    <w:rsid w:val="00D17585"/>
    <w:rsid w:val="00D177D9"/>
    <w:rsid w:val="00D1792C"/>
    <w:rsid w:val="00D17B9A"/>
    <w:rsid w:val="00D17BF8"/>
    <w:rsid w:val="00D17E8D"/>
    <w:rsid w:val="00D201EC"/>
    <w:rsid w:val="00D202A0"/>
    <w:rsid w:val="00D2036B"/>
    <w:rsid w:val="00D20453"/>
    <w:rsid w:val="00D2051A"/>
    <w:rsid w:val="00D2082C"/>
    <w:rsid w:val="00D208B8"/>
    <w:rsid w:val="00D20941"/>
    <w:rsid w:val="00D209AB"/>
    <w:rsid w:val="00D20C4E"/>
    <w:rsid w:val="00D20D0E"/>
    <w:rsid w:val="00D21196"/>
    <w:rsid w:val="00D213B5"/>
    <w:rsid w:val="00D217C8"/>
    <w:rsid w:val="00D218C8"/>
    <w:rsid w:val="00D21D0D"/>
    <w:rsid w:val="00D225AE"/>
    <w:rsid w:val="00D2276F"/>
    <w:rsid w:val="00D2283A"/>
    <w:rsid w:val="00D22FCB"/>
    <w:rsid w:val="00D233CD"/>
    <w:rsid w:val="00D23863"/>
    <w:rsid w:val="00D238AA"/>
    <w:rsid w:val="00D23C16"/>
    <w:rsid w:val="00D23D43"/>
    <w:rsid w:val="00D23D49"/>
    <w:rsid w:val="00D241E9"/>
    <w:rsid w:val="00D243B8"/>
    <w:rsid w:val="00D24682"/>
    <w:rsid w:val="00D24B23"/>
    <w:rsid w:val="00D24C9D"/>
    <w:rsid w:val="00D24D36"/>
    <w:rsid w:val="00D24D6D"/>
    <w:rsid w:val="00D24DEA"/>
    <w:rsid w:val="00D24DF9"/>
    <w:rsid w:val="00D2500F"/>
    <w:rsid w:val="00D25126"/>
    <w:rsid w:val="00D251DA"/>
    <w:rsid w:val="00D25235"/>
    <w:rsid w:val="00D252C2"/>
    <w:rsid w:val="00D2563D"/>
    <w:rsid w:val="00D25864"/>
    <w:rsid w:val="00D2599F"/>
    <w:rsid w:val="00D25A20"/>
    <w:rsid w:val="00D25D65"/>
    <w:rsid w:val="00D25E82"/>
    <w:rsid w:val="00D25F77"/>
    <w:rsid w:val="00D25F9C"/>
    <w:rsid w:val="00D2600B"/>
    <w:rsid w:val="00D261F1"/>
    <w:rsid w:val="00D267BB"/>
    <w:rsid w:val="00D268BA"/>
    <w:rsid w:val="00D2695D"/>
    <w:rsid w:val="00D2696E"/>
    <w:rsid w:val="00D26C36"/>
    <w:rsid w:val="00D26C59"/>
    <w:rsid w:val="00D272D0"/>
    <w:rsid w:val="00D27398"/>
    <w:rsid w:val="00D2761C"/>
    <w:rsid w:val="00D278E1"/>
    <w:rsid w:val="00D27AE4"/>
    <w:rsid w:val="00D27E96"/>
    <w:rsid w:val="00D27ECE"/>
    <w:rsid w:val="00D27F93"/>
    <w:rsid w:val="00D30078"/>
    <w:rsid w:val="00D30541"/>
    <w:rsid w:val="00D305A2"/>
    <w:rsid w:val="00D3074C"/>
    <w:rsid w:val="00D30850"/>
    <w:rsid w:val="00D30994"/>
    <w:rsid w:val="00D30C8E"/>
    <w:rsid w:val="00D31126"/>
    <w:rsid w:val="00D312C3"/>
    <w:rsid w:val="00D3169D"/>
    <w:rsid w:val="00D31E59"/>
    <w:rsid w:val="00D31FE9"/>
    <w:rsid w:val="00D324C4"/>
    <w:rsid w:val="00D327F8"/>
    <w:rsid w:val="00D32E54"/>
    <w:rsid w:val="00D32EE5"/>
    <w:rsid w:val="00D33191"/>
    <w:rsid w:val="00D33320"/>
    <w:rsid w:val="00D333E2"/>
    <w:rsid w:val="00D33694"/>
    <w:rsid w:val="00D337DC"/>
    <w:rsid w:val="00D33880"/>
    <w:rsid w:val="00D339EF"/>
    <w:rsid w:val="00D33AE3"/>
    <w:rsid w:val="00D33B33"/>
    <w:rsid w:val="00D33BCC"/>
    <w:rsid w:val="00D33EAB"/>
    <w:rsid w:val="00D3408E"/>
    <w:rsid w:val="00D3444E"/>
    <w:rsid w:val="00D34494"/>
    <w:rsid w:val="00D3459A"/>
    <w:rsid w:val="00D34700"/>
    <w:rsid w:val="00D347EE"/>
    <w:rsid w:val="00D3483B"/>
    <w:rsid w:val="00D34858"/>
    <w:rsid w:val="00D34A25"/>
    <w:rsid w:val="00D34CA6"/>
    <w:rsid w:val="00D34D87"/>
    <w:rsid w:val="00D34E1B"/>
    <w:rsid w:val="00D350B2"/>
    <w:rsid w:val="00D35222"/>
    <w:rsid w:val="00D35249"/>
    <w:rsid w:val="00D35271"/>
    <w:rsid w:val="00D352B1"/>
    <w:rsid w:val="00D359B0"/>
    <w:rsid w:val="00D36077"/>
    <w:rsid w:val="00D3618C"/>
    <w:rsid w:val="00D36293"/>
    <w:rsid w:val="00D363B4"/>
    <w:rsid w:val="00D36534"/>
    <w:rsid w:val="00D365B9"/>
    <w:rsid w:val="00D36789"/>
    <w:rsid w:val="00D36A17"/>
    <w:rsid w:val="00D36AE9"/>
    <w:rsid w:val="00D36EB9"/>
    <w:rsid w:val="00D36F96"/>
    <w:rsid w:val="00D37071"/>
    <w:rsid w:val="00D3724E"/>
    <w:rsid w:val="00D37510"/>
    <w:rsid w:val="00D3765D"/>
    <w:rsid w:val="00D401FF"/>
    <w:rsid w:val="00D4027F"/>
    <w:rsid w:val="00D403E7"/>
    <w:rsid w:val="00D40841"/>
    <w:rsid w:val="00D40C84"/>
    <w:rsid w:val="00D40CE6"/>
    <w:rsid w:val="00D40E97"/>
    <w:rsid w:val="00D40F21"/>
    <w:rsid w:val="00D40F38"/>
    <w:rsid w:val="00D4106C"/>
    <w:rsid w:val="00D411AF"/>
    <w:rsid w:val="00D41264"/>
    <w:rsid w:val="00D41818"/>
    <w:rsid w:val="00D41BA2"/>
    <w:rsid w:val="00D41D91"/>
    <w:rsid w:val="00D42122"/>
    <w:rsid w:val="00D422CC"/>
    <w:rsid w:val="00D42487"/>
    <w:rsid w:val="00D42580"/>
    <w:rsid w:val="00D42C21"/>
    <w:rsid w:val="00D42CD5"/>
    <w:rsid w:val="00D42E09"/>
    <w:rsid w:val="00D42F29"/>
    <w:rsid w:val="00D43087"/>
    <w:rsid w:val="00D430CC"/>
    <w:rsid w:val="00D433B8"/>
    <w:rsid w:val="00D43772"/>
    <w:rsid w:val="00D437CF"/>
    <w:rsid w:val="00D4396E"/>
    <w:rsid w:val="00D43BCB"/>
    <w:rsid w:val="00D43DB8"/>
    <w:rsid w:val="00D4403F"/>
    <w:rsid w:val="00D441DB"/>
    <w:rsid w:val="00D445E5"/>
    <w:rsid w:val="00D44814"/>
    <w:rsid w:val="00D44866"/>
    <w:rsid w:val="00D448AF"/>
    <w:rsid w:val="00D4499C"/>
    <w:rsid w:val="00D44B0A"/>
    <w:rsid w:val="00D44BFC"/>
    <w:rsid w:val="00D44C91"/>
    <w:rsid w:val="00D44E1F"/>
    <w:rsid w:val="00D44E25"/>
    <w:rsid w:val="00D44E9A"/>
    <w:rsid w:val="00D45004"/>
    <w:rsid w:val="00D45757"/>
    <w:rsid w:val="00D457F4"/>
    <w:rsid w:val="00D45F01"/>
    <w:rsid w:val="00D45FAD"/>
    <w:rsid w:val="00D45FC3"/>
    <w:rsid w:val="00D4607F"/>
    <w:rsid w:val="00D460DB"/>
    <w:rsid w:val="00D4624C"/>
    <w:rsid w:val="00D465AF"/>
    <w:rsid w:val="00D467E3"/>
    <w:rsid w:val="00D46A8F"/>
    <w:rsid w:val="00D47307"/>
    <w:rsid w:val="00D4736B"/>
    <w:rsid w:val="00D47531"/>
    <w:rsid w:val="00D47628"/>
    <w:rsid w:val="00D47765"/>
    <w:rsid w:val="00D47FF7"/>
    <w:rsid w:val="00D5013F"/>
    <w:rsid w:val="00D50310"/>
    <w:rsid w:val="00D503FB"/>
    <w:rsid w:val="00D50439"/>
    <w:rsid w:val="00D50539"/>
    <w:rsid w:val="00D50688"/>
    <w:rsid w:val="00D506C8"/>
    <w:rsid w:val="00D507AD"/>
    <w:rsid w:val="00D507EC"/>
    <w:rsid w:val="00D50F9E"/>
    <w:rsid w:val="00D514E7"/>
    <w:rsid w:val="00D516F5"/>
    <w:rsid w:val="00D51C1D"/>
    <w:rsid w:val="00D51EE6"/>
    <w:rsid w:val="00D51F4F"/>
    <w:rsid w:val="00D51FF1"/>
    <w:rsid w:val="00D520EA"/>
    <w:rsid w:val="00D52255"/>
    <w:rsid w:val="00D524F2"/>
    <w:rsid w:val="00D52557"/>
    <w:rsid w:val="00D52567"/>
    <w:rsid w:val="00D52573"/>
    <w:rsid w:val="00D528B3"/>
    <w:rsid w:val="00D5291D"/>
    <w:rsid w:val="00D52A9B"/>
    <w:rsid w:val="00D52F75"/>
    <w:rsid w:val="00D53210"/>
    <w:rsid w:val="00D53744"/>
    <w:rsid w:val="00D53B50"/>
    <w:rsid w:val="00D540CA"/>
    <w:rsid w:val="00D5411A"/>
    <w:rsid w:val="00D548FE"/>
    <w:rsid w:val="00D54B8E"/>
    <w:rsid w:val="00D54C35"/>
    <w:rsid w:val="00D54C66"/>
    <w:rsid w:val="00D54CDA"/>
    <w:rsid w:val="00D54D1B"/>
    <w:rsid w:val="00D5547B"/>
    <w:rsid w:val="00D558D9"/>
    <w:rsid w:val="00D55B3A"/>
    <w:rsid w:val="00D55B63"/>
    <w:rsid w:val="00D55C13"/>
    <w:rsid w:val="00D55CDB"/>
    <w:rsid w:val="00D55EAA"/>
    <w:rsid w:val="00D55EF3"/>
    <w:rsid w:val="00D560CB"/>
    <w:rsid w:val="00D565B6"/>
    <w:rsid w:val="00D5670B"/>
    <w:rsid w:val="00D56A1D"/>
    <w:rsid w:val="00D56B8B"/>
    <w:rsid w:val="00D56D1C"/>
    <w:rsid w:val="00D56D55"/>
    <w:rsid w:val="00D56F46"/>
    <w:rsid w:val="00D571A2"/>
    <w:rsid w:val="00D5744C"/>
    <w:rsid w:val="00D57616"/>
    <w:rsid w:val="00D577C3"/>
    <w:rsid w:val="00D577CE"/>
    <w:rsid w:val="00D57B9E"/>
    <w:rsid w:val="00D600A6"/>
    <w:rsid w:val="00D600EE"/>
    <w:rsid w:val="00D601B2"/>
    <w:rsid w:val="00D60255"/>
    <w:rsid w:val="00D604AE"/>
    <w:rsid w:val="00D608C4"/>
    <w:rsid w:val="00D60993"/>
    <w:rsid w:val="00D60C38"/>
    <w:rsid w:val="00D60C87"/>
    <w:rsid w:val="00D60CDB"/>
    <w:rsid w:val="00D61067"/>
    <w:rsid w:val="00D613A0"/>
    <w:rsid w:val="00D61540"/>
    <w:rsid w:val="00D61749"/>
    <w:rsid w:val="00D6174A"/>
    <w:rsid w:val="00D619B1"/>
    <w:rsid w:val="00D61B62"/>
    <w:rsid w:val="00D620D5"/>
    <w:rsid w:val="00D6232B"/>
    <w:rsid w:val="00D624D8"/>
    <w:rsid w:val="00D624EE"/>
    <w:rsid w:val="00D626EF"/>
    <w:rsid w:val="00D626F2"/>
    <w:rsid w:val="00D62AC8"/>
    <w:rsid w:val="00D62ACE"/>
    <w:rsid w:val="00D62C50"/>
    <w:rsid w:val="00D634D2"/>
    <w:rsid w:val="00D635B5"/>
    <w:rsid w:val="00D63610"/>
    <w:rsid w:val="00D6366A"/>
    <w:rsid w:val="00D63AAD"/>
    <w:rsid w:val="00D63ABB"/>
    <w:rsid w:val="00D63DD0"/>
    <w:rsid w:val="00D64072"/>
    <w:rsid w:val="00D6414C"/>
    <w:rsid w:val="00D64379"/>
    <w:rsid w:val="00D643DD"/>
    <w:rsid w:val="00D64526"/>
    <w:rsid w:val="00D645A7"/>
    <w:rsid w:val="00D64688"/>
    <w:rsid w:val="00D64779"/>
    <w:rsid w:val="00D647DC"/>
    <w:rsid w:val="00D64856"/>
    <w:rsid w:val="00D64CF9"/>
    <w:rsid w:val="00D64F76"/>
    <w:rsid w:val="00D65158"/>
    <w:rsid w:val="00D651A7"/>
    <w:rsid w:val="00D6530A"/>
    <w:rsid w:val="00D654B1"/>
    <w:rsid w:val="00D6552A"/>
    <w:rsid w:val="00D65847"/>
    <w:rsid w:val="00D65DF9"/>
    <w:rsid w:val="00D65EA4"/>
    <w:rsid w:val="00D660D6"/>
    <w:rsid w:val="00D6634A"/>
    <w:rsid w:val="00D66383"/>
    <w:rsid w:val="00D6650B"/>
    <w:rsid w:val="00D665F7"/>
    <w:rsid w:val="00D66966"/>
    <w:rsid w:val="00D66BAF"/>
    <w:rsid w:val="00D66E8B"/>
    <w:rsid w:val="00D66F76"/>
    <w:rsid w:val="00D67109"/>
    <w:rsid w:val="00D67401"/>
    <w:rsid w:val="00D67583"/>
    <w:rsid w:val="00D67DF2"/>
    <w:rsid w:val="00D701E2"/>
    <w:rsid w:val="00D702DA"/>
    <w:rsid w:val="00D7030F"/>
    <w:rsid w:val="00D70476"/>
    <w:rsid w:val="00D7066A"/>
    <w:rsid w:val="00D706BE"/>
    <w:rsid w:val="00D70889"/>
    <w:rsid w:val="00D7093D"/>
    <w:rsid w:val="00D70A85"/>
    <w:rsid w:val="00D70AC4"/>
    <w:rsid w:val="00D70BF0"/>
    <w:rsid w:val="00D70C43"/>
    <w:rsid w:val="00D70CB1"/>
    <w:rsid w:val="00D70E6B"/>
    <w:rsid w:val="00D70FF4"/>
    <w:rsid w:val="00D7145E"/>
    <w:rsid w:val="00D714DA"/>
    <w:rsid w:val="00D716DA"/>
    <w:rsid w:val="00D71716"/>
    <w:rsid w:val="00D718E1"/>
    <w:rsid w:val="00D71A26"/>
    <w:rsid w:val="00D71AEA"/>
    <w:rsid w:val="00D71BAF"/>
    <w:rsid w:val="00D71E32"/>
    <w:rsid w:val="00D71E46"/>
    <w:rsid w:val="00D71F58"/>
    <w:rsid w:val="00D720B0"/>
    <w:rsid w:val="00D72A49"/>
    <w:rsid w:val="00D72D52"/>
    <w:rsid w:val="00D72EF6"/>
    <w:rsid w:val="00D73059"/>
    <w:rsid w:val="00D7317C"/>
    <w:rsid w:val="00D73225"/>
    <w:rsid w:val="00D732BE"/>
    <w:rsid w:val="00D734E6"/>
    <w:rsid w:val="00D73974"/>
    <w:rsid w:val="00D73A40"/>
    <w:rsid w:val="00D73A63"/>
    <w:rsid w:val="00D73BA6"/>
    <w:rsid w:val="00D740F4"/>
    <w:rsid w:val="00D74414"/>
    <w:rsid w:val="00D74796"/>
    <w:rsid w:val="00D74838"/>
    <w:rsid w:val="00D749C2"/>
    <w:rsid w:val="00D74A42"/>
    <w:rsid w:val="00D74C32"/>
    <w:rsid w:val="00D74D30"/>
    <w:rsid w:val="00D750D4"/>
    <w:rsid w:val="00D7516A"/>
    <w:rsid w:val="00D752F1"/>
    <w:rsid w:val="00D752F3"/>
    <w:rsid w:val="00D75617"/>
    <w:rsid w:val="00D757D6"/>
    <w:rsid w:val="00D75845"/>
    <w:rsid w:val="00D75F97"/>
    <w:rsid w:val="00D760FD"/>
    <w:rsid w:val="00D762B9"/>
    <w:rsid w:val="00D764BF"/>
    <w:rsid w:val="00D76622"/>
    <w:rsid w:val="00D766D9"/>
    <w:rsid w:val="00D76B11"/>
    <w:rsid w:val="00D76B6B"/>
    <w:rsid w:val="00D76E2F"/>
    <w:rsid w:val="00D76F7D"/>
    <w:rsid w:val="00D7714B"/>
    <w:rsid w:val="00D771D3"/>
    <w:rsid w:val="00D7735E"/>
    <w:rsid w:val="00D77493"/>
    <w:rsid w:val="00D77789"/>
    <w:rsid w:val="00D77D1F"/>
    <w:rsid w:val="00D77EB5"/>
    <w:rsid w:val="00D80011"/>
    <w:rsid w:val="00D802A3"/>
    <w:rsid w:val="00D802E4"/>
    <w:rsid w:val="00D80386"/>
    <w:rsid w:val="00D805BE"/>
    <w:rsid w:val="00D80B5B"/>
    <w:rsid w:val="00D80DE5"/>
    <w:rsid w:val="00D80ED8"/>
    <w:rsid w:val="00D812F1"/>
    <w:rsid w:val="00D81474"/>
    <w:rsid w:val="00D81530"/>
    <w:rsid w:val="00D8159A"/>
    <w:rsid w:val="00D815A0"/>
    <w:rsid w:val="00D81733"/>
    <w:rsid w:val="00D81801"/>
    <w:rsid w:val="00D81919"/>
    <w:rsid w:val="00D81BBA"/>
    <w:rsid w:val="00D81CB0"/>
    <w:rsid w:val="00D81D2D"/>
    <w:rsid w:val="00D8202B"/>
    <w:rsid w:val="00D822E2"/>
    <w:rsid w:val="00D822F9"/>
    <w:rsid w:val="00D823DB"/>
    <w:rsid w:val="00D82C0C"/>
    <w:rsid w:val="00D82E3E"/>
    <w:rsid w:val="00D83011"/>
    <w:rsid w:val="00D83139"/>
    <w:rsid w:val="00D83341"/>
    <w:rsid w:val="00D83500"/>
    <w:rsid w:val="00D83878"/>
    <w:rsid w:val="00D8392C"/>
    <w:rsid w:val="00D8398B"/>
    <w:rsid w:val="00D83DEE"/>
    <w:rsid w:val="00D83E5E"/>
    <w:rsid w:val="00D841AD"/>
    <w:rsid w:val="00D843AE"/>
    <w:rsid w:val="00D84661"/>
    <w:rsid w:val="00D84665"/>
    <w:rsid w:val="00D846CD"/>
    <w:rsid w:val="00D847C7"/>
    <w:rsid w:val="00D84AD5"/>
    <w:rsid w:val="00D84C01"/>
    <w:rsid w:val="00D84DB0"/>
    <w:rsid w:val="00D84E74"/>
    <w:rsid w:val="00D85366"/>
    <w:rsid w:val="00D854AC"/>
    <w:rsid w:val="00D85901"/>
    <w:rsid w:val="00D859FE"/>
    <w:rsid w:val="00D85A1E"/>
    <w:rsid w:val="00D85A54"/>
    <w:rsid w:val="00D85DE0"/>
    <w:rsid w:val="00D85E4A"/>
    <w:rsid w:val="00D86104"/>
    <w:rsid w:val="00D8637E"/>
    <w:rsid w:val="00D8638D"/>
    <w:rsid w:val="00D8641E"/>
    <w:rsid w:val="00D865C7"/>
    <w:rsid w:val="00D8676F"/>
    <w:rsid w:val="00D868F0"/>
    <w:rsid w:val="00D86EB0"/>
    <w:rsid w:val="00D86EB4"/>
    <w:rsid w:val="00D86ED5"/>
    <w:rsid w:val="00D87327"/>
    <w:rsid w:val="00D877D9"/>
    <w:rsid w:val="00D87CB8"/>
    <w:rsid w:val="00D9029C"/>
    <w:rsid w:val="00D906D6"/>
    <w:rsid w:val="00D90748"/>
    <w:rsid w:val="00D907D1"/>
    <w:rsid w:val="00D908BA"/>
    <w:rsid w:val="00D90A4B"/>
    <w:rsid w:val="00D90B71"/>
    <w:rsid w:val="00D90C7A"/>
    <w:rsid w:val="00D90DF6"/>
    <w:rsid w:val="00D90E75"/>
    <w:rsid w:val="00D90F5E"/>
    <w:rsid w:val="00D910BD"/>
    <w:rsid w:val="00D91201"/>
    <w:rsid w:val="00D91342"/>
    <w:rsid w:val="00D9155C"/>
    <w:rsid w:val="00D91560"/>
    <w:rsid w:val="00D91E75"/>
    <w:rsid w:val="00D9217F"/>
    <w:rsid w:val="00D92210"/>
    <w:rsid w:val="00D924CB"/>
    <w:rsid w:val="00D928A1"/>
    <w:rsid w:val="00D92AB2"/>
    <w:rsid w:val="00D92B3D"/>
    <w:rsid w:val="00D92C4D"/>
    <w:rsid w:val="00D92F96"/>
    <w:rsid w:val="00D92FDD"/>
    <w:rsid w:val="00D9301C"/>
    <w:rsid w:val="00D9311D"/>
    <w:rsid w:val="00D935EE"/>
    <w:rsid w:val="00D936BC"/>
    <w:rsid w:val="00D937C3"/>
    <w:rsid w:val="00D937C8"/>
    <w:rsid w:val="00D93995"/>
    <w:rsid w:val="00D93BE2"/>
    <w:rsid w:val="00D9411C"/>
    <w:rsid w:val="00D94465"/>
    <w:rsid w:val="00D94633"/>
    <w:rsid w:val="00D9490A"/>
    <w:rsid w:val="00D94B52"/>
    <w:rsid w:val="00D94CAF"/>
    <w:rsid w:val="00D953E2"/>
    <w:rsid w:val="00D953FB"/>
    <w:rsid w:val="00D954C0"/>
    <w:rsid w:val="00D95D1A"/>
    <w:rsid w:val="00D95E5C"/>
    <w:rsid w:val="00D95F17"/>
    <w:rsid w:val="00D95F5C"/>
    <w:rsid w:val="00D96154"/>
    <w:rsid w:val="00D961FA"/>
    <w:rsid w:val="00D963F2"/>
    <w:rsid w:val="00D96621"/>
    <w:rsid w:val="00D967D3"/>
    <w:rsid w:val="00D96F11"/>
    <w:rsid w:val="00D97030"/>
    <w:rsid w:val="00D975C3"/>
    <w:rsid w:val="00D9783A"/>
    <w:rsid w:val="00D97906"/>
    <w:rsid w:val="00D979F3"/>
    <w:rsid w:val="00D97B15"/>
    <w:rsid w:val="00D97EB1"/>
    <w:rsid w:val="00D97F34"/>
    <w:rsid w:val="00DA038B"/>
    <w:rsid w:val="00DA0483"/>
    <w:rsid w:val="00DA06E7"/>
    <w:rsid w:val="00DA0718"/>
    <w:rsid w:val="00DA0834"/>
    <w:rsid w:val="00DA0FCB"/>
    <w:rsid w:val="00DA1001"/>
    <w:rsid w:val="00DA1159"/>
    <w:rsid w:val="00DA1260"/>
    <w:rsid w:val="00DA1304"/>
    <w:rsid w:val="00DA1497"/>
    <w:rsid w:val="00DA14F9"/>
    <w:rsid w:val="00DA15F8"/>
    <w:rsid w:val="00DA16D0"/>
    <w:rsid w:val="00DA1763"/>
    <w:rsid w:val="00DA1946"/>
    <w:rsid w:val="00DA1B23"/>
    <w:rsid w:val="00DA1CD4"/>
    <w:rsid w:val="00DA1D07"/>
    <w:rsid w:val="00DA1F23"/>
    <w:rsid w:val="00DA1FAC"/>
    <w:rsid w:val="00DA26A4"/>
    <w:rsid w:val="00DA26D1"/>
    <w:rsid w:val="00DA2C79"/>
    <w:rsid w:val="00DA3078"/>
    <w:rsid w:val="00DA3504"/>
    <w:rsid w:val="00DA35E5"/>
    <w:rsid w:val="00DA383E"/>
    <w:rsid w:val="00DA391E"/>
    <w:rsid w:val="00DA392A"/>
    <w:rsid w:val="00DA3C48"/>
    <w:rsid w:val="00DA3CBB"/>
    <w:rsid w:val="00DA3F7A"/>
    <w:rsid w:val="00DA4279"/>
    <w:rsid w:val="00DA4445"/>
    <w:rsid w:val="00DA4506"/>
    <w:rsid w:val="00DA451D"/>
    <w:rsid w:val="00DA4745"/>
    <w:rsid w:val="00DA48B2"/>
    <w:rsid w:val="00DA4D42"/>
    <w:rsid w:val="00DA4FC0"/>
    <w:rsid w:val="00DA5336"/>
    <w:rsid w:val="00DA543C"/>
    <w:rsid w:val="00DA549F"/>
    <w:rsid w:val="00DA5619"/>
    <w:rsid w:val="00DA588B"/>
    <w:rsid w:val="00DA5C8A"/>
    <w:rsid w:val="00DA63F4"/>
    <w:rsid w:val="00DA6F60"/>
    <w:rsid w:val="00DA7004"/>
    <w:rsid w:val="00DA7061"/>
    <w:rsid w:val="00DA75C0"/>
    <w:rsid w:val="00DA78CC"/>
    <w:rsid w:val="00DA7C0B"/>
    <w:rsid w:val="00DB02B9"/>
    <w:rsid w:val="00DB05F9"/>
    <w:rsid w:val="00DB066A"/>
    <w:rsid w:val="00DB07FF"/>
    <w:rsid w:val="00DB0A69"/>
    <w:rsid w:val="00DB0BA0"/>
    <w:rsid w:val="00DB0C66"/>
    <w:rsid w:val="00DB0FDA"/>
    <w:rsid w:val="00DB104B"/>
    <w:rsid w:val="00DB130E"/>
    <w:rsid w:val="00DB16BE"/>
    <w:rsid w:val="00DB1735"/>
    <w:rsid w:val="00DB18DE"/>
    <w:rsid w:val="00DB192F"/>
    <w:rsid w:val="00DB1A5D"/>
    <w:rsid w:val="00DB1FCB"/>
    <w:rsid w:val="00DB22EF"/>
    <w:rsid w:val="00DB2918"/>
    <w:rsid w:val="00DB2ADC"/>
    <w:rsid w:val="00DB310D"/>
    <w:rsid w:val="00DB3466"/>
    <w:rsid w:val="00DB381C"/>
    <w:rsid w:val="00DB3985"/>
    <w:rsid w:val="00DB3C5F"/>
    <w:rsid w:val="00DB3FCF"/>
    <w:rsid w:val="00DB44F3"/>
    <w:rsid w:val="00DB45A7"/>
    <w:rsid w:val="00DB48EB"/>
    <w:rsid w:val="00DB4964"/>
    <w:rsid w:val="00DB4A30"/>
    <w:rsid w:val="00DB4AD1"/>
    <w:rsid w:val="00DB4CB4"/>
    <w:rsid w:val="00DB4F90"/>
    <w:rsid w:val="00DB5026"/>
    <w:rsid w:val="00DB5037"/>
    <w:rsid w:val="00DB5121"/>
    <w:rsid w:val="00DB5554"/>
    <w:rsid w:val="00DB5722"/>
    <w:rsid w:val="00DB578A"/>
    <w:rsid w:val="00DB5B82"/>
    <w:rsid w:val="00DB5EFB"/>
    <w:rsid w:val="00DB5F2B"/>
    <w:rsid w:val="00DB6120"/>
    <w:rsid w:val="00DB6618"/>
    <w:rsid w:val="00DB68D8"/>
    <w:rsid w:val="00DB6B85"/>
    <w:rsid w:val="00DB6D71"/>
    <w:rsid w:val="00DB6E39"/>
    <w:rsid w:val="00DB748D"/>
    <w:rsid w:val="00DB778F"/>
    <w:rsid w:val="00DB7E8B"/>
    <w:rsid w:val="00DC01A4"/>
    <w:rsid w:val="00DC02CC"/>
    <w:rsid w:val="00DC03DC"/>
    <w:rsid w:val="00DC06A1"/>
    <w:rsid w:val="00DC07C1"/>
    <w:rsid w:val="00DC0831"/>
    <w:rsid w:val="00DC0B97"/>
    <w:rsid w:val="00DC0F3A"/>
    <w:rsid w:val="00DC13E5"/>
    <w:rsid w:val="00DC1460"/>
    <w:rsid w:val="00DC1BE2"/>
    <w:rsid w:val="00DC1CB2"/>
    <w:rsid w:val="00DC1DF5"/>
    <w:rsid w:val="00DC207E"/>
    <w:rsid w:val="00DC2381"/>
    <w:rsid w:val="00DC28A2"/>
    <w:rsid w:val="00DC2918"/>
    <w:rsid w:val="00DC2A06"/>
    <w:rsid w:val="00DC2BD1"/>
    <w:rsid w:val="00DC2D39"/>
    <w:rsid w:val="00DC2D9A"/>
    <w:rsid w:val="00DC2DB0"/>
    <w:rsid w:val="00DC3154"/>
    <w:rsid w:val="00DC346A"/>
    <w:rsid w:val="00DC3C04"/>
    <w:rsid w:val="00DC3C7E"/>
    <w:rsid w:val="00DC3D02"/>
    <w:rsid w:val="00DC3D22"/>
    <w:rsid w:val="00DC41F4"/>
    <w:rsid w:val="00DC4363"/>
    <w:rsid w:val="00DC4365"/>
    <w:rsid w:val="00DC48A4"/>
    <w:rsid w:val="00DC4D00"/>
    <w:rsid w:val="00DC4E3B"/>
    <w:rsid w:val="00DC4E7A"/>
    <w:rsid w:val="00DC52B2"/>
    <w:rsid w:val="00DC5380"/>
    <w:rsid w:val="00DC57E0"/>
    <w:rsid w:val="00DC6054"/>
    <w:rsid w:val="00DC62BA"/>
    <w:rsid w:val="00DC63EF"/>
    <w:rsid w:val="00DC69A2"/>
    <w:rsid w:val="00DC7014"/>
    <w:rsid w:val="00DC78A5"/>
    <w:rsid w:val="00DC7B8B"/>
    <w:rsid w:val="00DD0658"/>
    <w:rsid w:val="00DD07C8"/>
    <w:rsid w:val="00DD0850"/>
    <w:rsid w:val="00DD089B"/>
    <w:rsid w:val="00DD10BF"/>
    <w:rsid w:val="00DD113D"/>
    <w:rsid w:val="00DD126A"/>
    <w:rsid w:val="00DD196E"/>
    <w:rsid w:val="00DD1B30"/>
    <w:rsid w:val="00DD1C7D"/>
    <w:rsid w:val="00DD1F64"/>
    <w:rsid w:val="00DD280C"/>
    <w:rsid w:val="00DD2B17"/>
    <w:rsid w:val="00DD2BFD"/>
    <w:rsid w:val="00DD2D05"/>
    <w:rsid w:val="00DD3084"/>
    <w:rsid w:val="00DD352F"/>
    <w:rsid w:val="00DD362F"/>
    <w:rsid w:val="00DD39E2"/>
    <w:rsid w:val="00DD3A26"/>
    <w:rsid w:val="00DD3B8D"/>
    <w:rsid w:val="00DD474D"/>
    <w:rsid w:val="00DD4F9A"/>
    <w:rsid w:val="00DD5413"/>
    <w:rsid w:val="00DD546B"/>
    <w:rsid w:val="00DD5631"/>
    <w:rsid w:val="00DD56E8"/>
    <w:rsid w:val="00DD5784"/>
    <w:rsid w:val="00DD5A81"/>
    <w:rsid w:val="00DD6572"/>
    <w:rsid w:val="00DD6583"/>
    <w:rsid w:val="00DD68A9"/>
    <w:rsid w:val="00DD69AC"/>
    <w:rsid w:val="00DD760A"/>
    <w:rsid w:val="00DD766E"/>
    <w:rsid w:val="00DD7743"/>
    <w:rsid w:val="00DD7B32"/>
    <w:rsid w:val="00DD7B72"/>
    <w:rsid w:val="00DD7D2A"/>
    <w:rsid w:val="00DD7F52"/>
    <w:rsid w:val="00DE0125"/>
    <w:rsid w:val="00DE0244"/>
    <w:rsid w:val="00DE06DA"/>
    <w:rsid w:val="00DE0844"/>
    <w:rsid w:val="00DE0920"/>
    <w:rsid w:val="00DE0AB8"/>
    <w:rsid w:val="00DE0C72"/>
    <w:rsid w:val="00DE11F3"/>
    <w:rsid w:val="00DE1488"/>
    <w:rsid w:val="00DE1F07"/>
    <w:rsid w:val="00DE1FC4"/>
    <w:rsid w:val="00DE233C"/>
    <w:rsid w:val="00DE2423"/>
    <w:rsid w:val="00DE2663"/>
    <w:rsid w:val="00DE287A"/>
    <w:rsid w:val="00DE2C9B"/>
    <w:rsid w:val="00DE2F20"/>
    <w:rsid w:val="00DE2F64"/>
    <w:rsid w:val="00DE3044"/>
    <w:rsid w:val="00DE319E"/>
    <w:rsid w:val="00DE32D8"/>
    <w:rsid w:val="00DE3380"/>
    <w:rsid w:val="00DE33E0"/>
    <w:rsid w:val="00DE3454"/>
    <w:rsid w:val="00DE346A"/>
    <w:rsid w:val="00DE3854"/>
    <w:rsid w:val="00DE471E"/>
    <w:rsid w:val="00DE48BC"/>
    <w:rsid w:val="00DE4D15"/>
    <w:rsid w:val="00DE519C"/>
    <w:rsid w:val="00DE58B0"/>
    <w:rsid w:val="00DE594D"/>
    <w:rsid w:val="00DE5B30"/>
    <w:rsid w:val="00DE5DE4"/>
    <w:rsid w:val="00DE5E37"/>
    <w:rsid w:val="00DE5E6D"/>
    <w:rsid w:val="00DE628E"/>
    <w:rsid w:val="00DE6956"/>
    <w:rsid w:val="00DE69F2"/>
    <w:rsid w:val="00DE6A0B"/>
    <w:rsid w:val="00DE6E1C"/>
    <w:rsid w:val="00DE6E4F"/>
    <w:rsid w:val="00DE7063"/>
    <w:rsid w:val="00DE7162"/>
    <w:rsid w:val="00DE763D"/>
    <w:rsid w:val="00DE7704"/>
    <w:rsid w:val="00DE7A3C"/>
    <w:rsid w:val="00DE7B52"/>
    <w:rsid w:val="00DF0162"/>
    <w:rsid w:val="00DF07DB"/>
    <w:rsid w:val="00DF0A0B"/>
    <w:rsid w:val="00DF0A54"/>
    <w:rsid w:val="00DF0A73"/>
    <w:rsid w:val="00DF0B55"/>
    <w:rsid w:val="00DF0BF5"/>
    <w:rsid w:val="00DF0C95"/>
    <w:rsid w:val="00DF0CB8"/>
    <w:rsid w:val="00DF12C0"/>
    <w:rsid w:val="00DF149C"/>
    <w:rsid w:val="00DF1765"/>
    <w:rsid w:val="00DF18AC"/>
    <w:rsid w:val="00DF18B5"/>
    <w:rsid w:val="00DF1B75"/>
    <w:rsid w:val="00DF1F54"/>
    <w:rsid w:val="00DF1F9B"/>
    <w:rsid w:val="00DF27BA"/>
    <w:rsid w:val="00DF28AB"/>
    <w:rsid w:val="00DF2A6C"/>
    <w:rsid w:val="00DF2CBA"/>
    <w:rsid w:val="00DF349C"/>
    <w:rsid w:val="00DF37BA"/>
    <w:rsid w:val="00DF37D1"/>
    <w:rsid w:val="00DF392E"/>
    <w:rsid w:val="00DF3CCC"/>
    <w:rsid w:val="00DF44F0"/>
    <w:rsid w:val="00DF46E2"/>
    <w:rsid w:val="00DF4A32"/>
    <w:rsid w:val="00DF4B3C"/>
    <w:rsid w:val="00DF4CCE"/>
    <w:rsid w:val="00DF4D02"/>
    <w:rsid w:val="00DF4DA8"/>
    <w:rsid w:val="00DF4F72"/>
    <w:rsid w:val="00DF520E"/>
    <w:rsid w:val="00DF5C64"/>
    <w:rsid w:val="00DF5EC3"/>
    <w:rsid w:val="00DF612F"/>
    <w:rsid w:val="00DF6360"/>
    <w:rsid w:val="00DF63F2"/>
    <w:rsid w:val="00DF6439"/>
    <w:rsid w:val="00DF6502"/>
    <w:rsid w:val="00DF67ED"/>
    <w:rsid w:val="00DF6A24"/>
    <w:rsid w:val="00DF6BDC"/>
    <w:rsid w:val="00DF7073"/>
    <w:rsid w:val="00DF70AD"/>
    <w:rsid w:val="00DF714A"/>
    <w:rsid w:val="00DF76A6"/>
    <w:rsid w:val="00DF7783"/>
    <w:rsid w:val="00DF7B0D"/>
    <w:rsid w:val="00DF7C98"/>
    <w:rsid w:val="00DF7CB4"/>
    <w:rsid w:val="00DF7EDA"/>
    <w:rsid w:val="00DF7F22"/>
    <w:rsid w:val="00DF7F6B"/>
    <w:rsid w:val="00E00150"/>
    <w:rsid w:val="00E00247"/>
    <w:rsid w:val="00E00577"/>
    <w:rsid w:val="00E00808"/>
    <w:rsid w:val="00E00B22"/>
    <w:rsid w:val="00E00BF7"/>
    <w:rsid w:val="00E00DCE"/>
    <w:rsid w:val="00E0130A"/>
    <w:rsid w:val="00E013EF"/>
    <w:rsid w:val="00E014C3"/>
    <w:rsid w:val="00E015AE"/>
    <w:rsid w:val="00E017E8"/>
    <w:rsid w:val="00E01890"/>
    <w:rsid w:val="00E01B53"/>
    <w:rsid w:val="00E01B85"/>
    <w:rsid w:val="00E01EB3"/>
    <w:rsid w:val="00E01ECD"/>
    <w:rsid w:val="00E01F2F"/>
    <w:rsid w:val="00E0209B"/>
    <w:rsid w:val="00E021C7"/>
    <w:rsid w:val="00E02769"/>
    <w:rsid w:val="00E0298A"/>
    <w:rsid w:val="00E029E9"/>
    <w:rsid w:val="00E02A25"/>
    <w:rsid w:val="00E02D03"/>
    <w:rsid w:val="00E02DFE"/>
    <w:rsid w:val="00E02E7A"/>
    <w:rsid w:val="00E0316B"/>
    <w:rsid w:val="00E03200"/>
    <w:rsid w:val="00E03C4F"/>
    <w:rsid w:val="00E03C54"/>
    <w:rsid w:val="00E03C58"/>
    <w:rsid w:val="00E03CB1"/>
    <w:rsid w:val="00E03E47"/>
    <w:rsid w:val="00E042CA"/>
    <w:rsid w:val="00E04460"/>
    <w:rsid w:val="00E048D3"/>
    <w:rsid w:val="00E04972"/>
    <w:rsid w:val="00E04A11"/>
    <w:rsid w:val="00E04AC7"/>
    <w:rsid w:val="00E04D00"/>
    <w:rsid w:val="00E04FBA"/>
    <w:rsid w:val="00E0509A"/>
    <w:rsid w:val="00E050CC"/>
    <w:rsid w:val="00E0510E"/>
    <w:rsid w:val="00E051DA"/>
    <w:rsid w:val="00E053B4"/>
    <w:rsid w:val="00E05421"/>
    <w:rsid w:val="00E05531"/>
    <w:rsid w:val="00E05540"/>
    <w:rsid w:val="00E05592"/>
    <w:rsid w:val="00E059AC"/>
    <w:rsid w:val="00E059E4"/>
    <w:rsid w:val="00E05D87"/>
    <w:rsid w:val="00E05F41"/>
    <w:rsid w:val="00E061D6"/>
    <w:rsid w:val="00E065FC"/>
    <w:rsid w:val="00E06970"/>
    <w:rsid w:val="00E06A45"/>
    <w:rsid w:val="00E06B6B"/>
    <w:rsid w:val="00E0707B"/>
    <w:rsid w:val="00E072D7"/>
    <w:rsid w:val="00E072DB"/>
    <w:rsid w:val="00E073BD"/>
    <w:rsid w:val="00E07C19"/>
    <w:rsid w:val="00E07D98"/>
    <w:rsid w:val="00E10013"/>
    <w:rsid w:val="00E100C7"/>
    <w:rsid w:val="00E10218"/>
    <w:rsid w:val="00E10360"/>
    <w:rsid w:val="00E10508"/>
    <w:rsid w:val="00E106CE"/>
    <w:rsid w:val="00E1072E"/>
    <w:rsid w:val="00E11223"/>
    <w:rsid w:val="00E113B7"/>
    <w:rsid w:val="00E11870"/>
    <w:rsid w:val="00E11A91"/>
    <w:rsid w:val="00E11C0F"/>
    <w:rsid w:val="00E11C63"/>
    <w:rsid w:val="00E11D01"/>
    <w:rsid w:val="00E11E72"/>
    <w:rsid w:val="00E11F80"/>
    <w:rsid w:val="00E123D2"/>
    <w:rsid w:val="00E1259F"/>
    <w:rsid w:val="00E12614"/>
    <w:rsid w:val="00E12636"/>
    <w:rsid w:val="00E12AFF"/>
    <w:rsid w:val="00E12D26"/>
    <w:rsid w:val="00E13094"/>
    <w:rsid w:val="00E13149"/>
    <w:rsid w:val="00E132C4"/>
    <w:rsid w:val="00E132D9"/>
    <w:rsid w:val="00E132F5"/>
    <w:rsid w:val="00E13325"/>
    <w:rsid w:val="00E13B0D"/>
    <w:rsid w:val="00E13DE5"/>
    <w:rsid w:val="00E13E93"/>
    <w:rsid w:val="00E13F22"/>
    <w:rsid w:val="00E140AA"/>
    <w:rsid w:val="00E14425"/>
    <w:rsid w:val="00E1449B"/>
    <w:rsid w:val="00E14527"/>
    <w:rsid w:val="00E146D5"/>
    <w:rsid w:val="00E1471A"/>
    <w:rsid w:val="00E14839"/>
    <w:rsid w:val="00E14F4B"/>
    <w:rsid w:val="00E14FF6"/>
    <w:rsid w:val="00E150D1"/>
    <w:rsid w:val="00E155BD"/>
    <w:rsid w:val="00E156BC"/>
    <w:rsid w:val="00E156F6"/>
    <w:rsid w:val="00E157A3"/>
    <w:rsid w:val="00E15AF0"/>
    <w:rsid w:val="00E15B51"/>
    <w:rsid w:val="00E15B62"/>
    <w:rsid w:val="00E15CE3"/>
    <w:rsid w:val="00E15D6A"/>
    <w:rsid w:val="00E15DF7"/>
    <w:rsid w:val="00E160CB"/>
    <w:rsid w:val="00E1615E"/>
    <w:rsid w:val="00E16317"/>
    <w:rsid w:val="00E163F7"/>
    <w:rsid w:val="00E1646D"/>
    <w:rsid w:val="00E16793"/>
    <w:rsid w:val="00E16794"/>
    <w:rsid w:val="00E16B5A"/>
    <w:rsid w:val="00E16E36"/>
    <w:rsid w:val="00E16E71"/>
    <w:rsid w:val="00E1707E"/>
    <w:rsid w:val="00E17099"/>
    <w:rsid w:val="00E1709B"/>
    <w:rsid w:val="00E17679"/>
    <w:rsid w:val="00E176F2"/>
    <w:rsid w:val="00E17938"/>
    <w:rsid w:val="00E17B02"/>
    <w:rsid w:val="00E17BB2"/>
    <w:rsid w:val="00E17DEF"/>
    <w:rsid w:val="00E20177"/>
    <w:rsid w:val="00E20321"/>
    <w:rsid w:val="00E20790"/>
    <w:rsid w:val="00E20804"/>
    <w:rsid w:val="00E208FA"/>
    <w:rsid w:val="00E20B69"/>
    <w:rsid w:val="00E21002"/>
    <w:rsid w:val="00E210C6"/>
    <w:rsid w:val="00E21266"/>
    <w:rsid w:val="00E21404"/>
    <w:rsid w:val="00E216E3"/>
    <w:rsid w:val="00E21967"/>
    <w:rsid w:val="00E21A71"/>
    <w:rsid w:val="00E21B29"/>
    <w:rsid w:val="00E22321"/>
    <w:rsid w:val="00E227E2"/>
    <w:rsid w:val="00E22DD5"/>
    <w:rsid w:val="00E22EB2"/>
    <w:rsid w:val="00E234B8"/>
    <w:rsid w:val="00E2373E"/>
    <w:rsid w:val="00E23BC7"/>
    <w:rsid w:val="00E23CCB"/>
    <w:rsid w:val="00E23D77"/>
    <w:rsid w:val="00E23D93"/>
    <w:rsid w:val="00E240EB"/>
    <w:rsid w:val="00E24116"/>
    <w:rsid w:val="00E24675"/>
    <w:rsid w:val="00E249F8"/>
    <w:rsid w:val="00E24DD8"/>
    <w:rsid w:val="00E257D7"/>
    <w:rsid w:val="00E259D4"/>
    <w:rsid w:val="00E25C2D"/>
    <w:rsid w:val="00E2601C"/>
    <w:rsid w:val="00E260B0"/>
    <w:rsid w:val="00E2677D"/>
    <w:rsid w:val="00E267C7"/>
    <w:rsid w:val="00E267ED"/>
    <w:rsid w:val="00E26A4D"/>
    <w:rsid w:val="00E26DB9"/>
    <w:rsid w:val="00E26DE7"/>
    <w:rsid w:val="00E26EF2"/>
    <w:rsid w:val="00E2709B"/>
    <w:rsid w:val="00E27314"/>
    <w:rsid w:val="00E2764B"/>
    <w:rsid w:val="00E27856"/>
    <w:rsid w:val="00E2793E"/>
    <w:rsid w:val="00E27FA7"/>
    <w:rsid w:val="00E302A6"/>
    <w:rsid w:val="00E30400"/>
    <w:rsid w:val="00E304E4"/>
    <w:rsid w:val="00E306FD"/>
    <w:rsid w:val="00E30C94"/>
    <w:rsid w:val="00E30F24"/>
    <w:rsid w:val="00E313D5"/>
    <w:rsid w:val="00E3147E"/>
    <w:rsid w:val="00E31519"/>
    <w:rsid w:val="00E31A77"/>
    <w:rsid w:val="00E31C5E"/>
    <w:rsid w:val="00E32190"/>
    <w:rsid w:val="00E3219D"/>
    <w:rsid w:val="00E322BE"/>
    <w:rsid w:val="00E322E7"/>
    <w:rsid w:val="00E3232C"/>
    <w:rsid w:val="00E32357"/>
    <w:rsid w:val="00E323B1"/>
    <w:rsid w:val="00E324EA"/>
    <w:rsid w:val="00E327A9"/>
    <w:rsid w:val="00E32A24"/>
    <w:rsid w:val="00E32DD0"/>
    <w:rsid w:val="00E32F3D"/>
    <w:rsid w:val="00E3303F"/>
    <w:rsid w:val="00E3337A"/>
    <w:rsid w:val="00E333CE"/>
    <w:rsid w:val="00E33546"/>
    <w:rsid w:val="00E336A3"/>
    <w:rsid w:val="00E3386D"/>
    <w:rsid w:val="00E33CE1"/>
    <w:rsid w:val="00E33E76"/>
    <w:rsid w:val="00E3411A"/>
    <w:rsid w:val="00E345A1"/>
    <w:rsid w:val="00E34CEC"/>
    <w:rsid w:val="00E34E97"/>
    <w:rsid w:val="00E34ED5"/>
    <w:rsid w:val="00E34EED"/>
    <w:rsid w:val="00E34F8F"/>
    <w:rsid w:val="00E35042"/>
    <w:rsid w:val="00E351BA"/>
    <w:rsid w:val="00E356FD"/>
    <w:rsid w:val="00E35D16"/>
    <w:rsid w:val="00E35E72"/>
    <w:rsid w:val="00E35FAF"/>
    <w:rsid w:val="00E3605E"/>
    <w:rsid w:val="00E361F8"/>
    <w:rsid w:val="00E366ED"/>
    <w:rsid w:val="00E36862"/>
    <w:rsid w:val="00E36B6B"/>
    <w:rsid w:val="00E3760D"/>
    <w:rsid w:val="00E376B5"/>
    <w:rsid w:val="00E37702"/>
    <w:rsid w:val="00E37876"/>
    <w:rsid w:val="00E37AFD"/>
    <w:rsid w:val="00E37C0B"/>
    <w:rsid w:val="00E37D2A"/>
    <w:rsid w:val="00E37E6A"/>
    <w:rsid w:val="00E37EC3"/>
    <w:rsid w:val="00E4015C"/>
    <w:rsid w:val="00E4084E"/>
    <w:rsid w:val="00E4093F"/>
    <w:rsid w:val="00E409E7"/>
    <w:rsid w:val="00E40AE2"/>
    <w:rsid w:val="00E40DDA"/>
    <w:rsid w:val="00E40DEA"/>
    <w:rsid w:val="00E40E3F"/>
    <w:rsid w:val="00E40EB5"/>
    <w:rsid w:val="00E40F2A"/>
    <w:rsid w:val="00E41006"/>
    <w:rsid w:val="00E415DC"/>
    <w:rsid w:val="00E418F8"/>
    <w:rsid w:val="00E41969"/>
    <w:rsid w:val="00E41C47"/>
    <w:rsid w:val="00E41C6F"/>
    <w:rsid w:val="00E42260"/>
    <w:rsid w:val="00E422D0"/>
    <w:rsid w:val="00E42482"/>
    <w:rsid w:val="00E4258F"/>
    <w:rsid w:val="00E425B6"/>
    <w:rsid w:val="00E4299D"/>
    <w:rsid w:val="00E42B03"/>
    <w:rsid w:val="00E42F8C"/>
    <w:rsid w:val="00E430D1"/>
    <w:rsid w:val="00E43601"/>
    <w:rsid w:val="00E439EE"/>
    <w:rsid w:val="00E43C8F"/>
    <w:rsid w:val="00E43D51"/>
    <w:rsid w:val="00E44013"/>
    <w:rsid w:val="00E441C1"/>
    <w:rsid w:val="00E444A6"/>
    <w:rsid w:val="00E445A6"/>
    <w:rsid w:val="00E445CA"/>
    <w:rsid w:val="00E44604"/>
    <w:rsid w:val="00E44885"/>
    <w:rsid w:val="00E44A03"/>
    <w:rsid w:val="00E44C2D"/>
    <w:rsid w:val="00E44EB0"/>
    <w:rsid w:val="00E453A8"/>
    <w:rsid w:val="00E4551C"/>
    <w:rsid w:val="00E455D4"/>
    <w:rsid w:val="00E45FFE"/>
    <w:rsid w:val="00E46051"/>
    <w:rsid w:val="00E4629D"/>
    <w:rsid w:val="00E46449"/>
    <w:rsid w:val="00E464CB"/>
    <w:rsid w:val="00E46606"/>
    <w:rsid w:val="00E4665A"/>
    <w:rsid w:val="00E4681C"/>
    <w:rsid w:val="00E46D0D"/>
    <w:rsid w:val="00E46E2D"/>
    <w:rsid w:val="00E470A1"/>
    <w:rsid w:val="00E47735"/>
    <w:rsid w:val="00E47772"/>
    <w:rsid w:val="00E477C0"/>
    <w:rsid w:val="00E477CA"/>
    <w:rsid w:val="00E479C9"/>
    <w:rsid w:val="00E47B76"/>
    <w:rsid w:val="00E47CDB"/>
    <w:rsid w:val="00E500B7"/>
    <w:rsid w:val="00E5087B"/>
    <w:rsid w:val="00E50B8C"/>
    <w:rsid w:val="00E51255"/>
    <w:rsid w:val="00E512FC"/>
    <w:rsid w:val="00E513E1"/>
    <w:rsid w:val="00E5160D"/>
    <w:rsid w:val="00E51B16"/>
    <w:rsid w:val="00E51BB3"/>
    <w:rsid w:val="00E51DD7"/>
    <w:rsid w:val="00E51E47"/>
    <w:rsid w:val="00E5209F"/>
    <w:rsid w:val="00E520D5"/>
    <w:rsid w:val="00E5231E"/>
    <w:rsid w:val="00E52522"/>
    <w:rsid w:val="00E52D24"/>
    <w:rsid w:val="00E531AF"/>
    <w:rsid w:val="00E5337C"/>
    <w:rsid w:val="00E5389D"/>
    <w:rsid w:val="00E53C70"/>
    <w:rsid w:val="00E53CE4"/>
    <w:rsid w:val="00E53D1E"/>
    <w:rsid w:val="00E53F1F"/>
    <w:rsid w:val="00E53FC0"/>
    <w:rsid w:val="00E5413C"/>
    <w:rsid w:val="00E5462F"/>
    <w:rsid w:val="00E5481E"/>
    <w:rsid w:val="00E54953"/>
    <w:rsid w:val="00E54FD2"/>
    <w:rsid w:val="00E550BA"/>
    <w:rsid w:val="00E5516B"/>
    <w:rsid w:val="00E5529D"/>
    <w:rsid w:val="00E554A4"/>
    <w:rsid w:val="00E55838"/>
    <w:rsid w:val="00E559A4"/>
    <w:rsid w:val="00E55EFE"/>
    <w:rsid w:val="00E56060"/>
    <w:rsid w:val="00E565D8"/>
    <w:rsid w:val="00E567C4"/>
    <w:rsid w:val="00E56873"/>
    <w:rsid w:val="00E56DA8"/>
    <w:rsid w:val="00E57188"/>
    <w:rsid w:val="00E57503"/>
    <w:rsid w:val="00E57586"/>
    <w:rsid w:val="00E57C30"/>
    <w:rsid w:val="00E57FEF"/>
    <w:rsid w:val="00E6007C"/>
    <w:rsid w:val="00E600C9"/>
    <w:rsid w:val="00E600DA"/>
    <w:rsid w:val="00E605ED"/>
    <w:rsid w:val="00E60A74"/>
    <w:rsid w:val="00E60E08"/>
    <w:rsid w:val="00E60E65"/>
    <w:rsid w:val="00E60FF6"/>
    <w:rsid w:val="00E611AA"/>
    <w:rsid w:val="00E611B0"/>
    <w:rsid w:val="00E61626"/>
    <w:rsid w:val="00E6180E"/>
    <w:rsid w:val="00E61874"/>
    <w:rsid w:val="00E61A62"/>
    <w:rsid w:val="00E61B86"/>
    <w:rsid w:val="00E61BF2"/>
    <w:rsid w:val="00E61C7D"/>
    <w:rsid w:val="00E620CD"/>
    <w:rsid w:val="00E621C9"/>
    <w:rsid w:val="00E6223D"/>
    <w:rsid w:val="00E62321"/>
    <w:rsid w:val="00E623D2"/>
    <w:rsid w:val="00E623FD"/>
    <w:rsid w:val="00E624DA"/>
    <w:rsid w:val="00E627E3"/>
    <w:rsid w:val="00E6284C"/>
    <w:rsid w:val="00E628B3"/>
    <w:rsid w:val="00E628DA"/>
    <w:rsid w:val="00E629C0"/>
    <w:rsid w:val="00E629DB"/>
    <w:rsid w:val="00E62C29"/>
    <w:rsid w:val="00E632CB"/>
    <w:rsid w:val="00E6339D"/>
    <w:rsid w:val="00E63AFF"/>
    <w:rsid w:val="00E63CEF"/>
    <w:rsid w:val="00E63D88"/>
    <w:rsid w:val="00E63E3B"/>
    <w:rsid w:val="00E63E84"/>
    <w:rsid w:val="00E63EC7"/>
    <w:rsid w:val="00E63FB6"/>
    <w:rsid w:val="00E6431F"/>
    <w:rsid w:val="00E64466"/>
    <w:rsid w:val="00E64705"/>
    <w:rsid w:val="00E64D16"/>
    <w:rsid w:val="00E65038"/>
    <w:rsid w:val="00E65084"/>
    <w:rsid w:val="00E651B8"/>
    <w:rsid w:val="00E65251"/>
    <w:rsid w:val="00E6526D"/>
    <w:rsid w:val="00E65512"/>
    <w:rsid w:val="00E659FD"/>
    <w:rsid w:val="00E65AAE"/>
    <w:rsid w:val="00E65BF7"/>
    <w:rsid w:val="00E65D03"/>
    <w:rsid w:val="00E6647F"/>
    <w:rsid w:val="00E6680C"/>
    <w:rsid w:val="00E66C01"/>
    <w:rsid w:val="00E66FA2"/>
    <w:rsid w:val="00E670FC"/>
    <w:rsid w:val="00E67118"/>
    <w:rsid w:val="00E675AB"/>
    <w:rsid w:val="00E67B0C"/>
    <w:rsid w:val="00E67D3F"/>
    <w:rsid w:val="00E67DD1"/>
    <w:rsid w:val="00E67E98"/>
    <w:rsid w:val="00E67FA7"/>
    <w:rsid w:val="00E67FEB"/>
    <w:rsid w:val="00E70153"/>
    <w:rsid w:val="00E70236"/>
    <w:rsid w:val="00E7037D"/>
    <w:rsid w:val="00E709F5"/>
    <w:rsid w:val="00E70BA7"/>
    <w:rsid w:val="00E70BD7"/>
    <w:rsid w:val="00E70D78"/>
    <w:rsid w:val="00E711A3"/>
    <w:rsid w:val="00E713C7"/>
    <w:rsid w:val="00E71489"/>
    <w:rsid w:val="00E71726"/>
    <w:rsid w:val="00E71859"/>
    <w:rsid w:val="00E71AFF"/>
    <w:rsid w:val="00E71D0B"/>
    <w:rsid w:val="00E71DE1"/>
    <w:rsid w:val="00E71E30"/>
    <w:rsid w:val="00E723F3"/>
    <w:rsid w:val="00E724B0"/>
    <w:rsid w:val="00E728B7"/>
    <w:rsid w:val="00E73869"/>
    <w:rsid w:val="00E73CC2"/>
    <w:rsid w:val="00E73DB1"/>
    <w:rsid w:val="00E73E30"/>
    <w:rsid w:val="00E73F28"/>
    <w:rsid w:val="00E74AE0"/>
    <w:rsid w:val="00E74B23"/>
    <w:rsid w:val="00E74BA9"/>
    <w:rsid w:val="00E74DF1"/>
    <w:rsid w:val="00E75308"/>
    <w:rsid w:val="00E75320"/>
    <w:rsid w:val="00E7570F"/>
    <w:rsid w:val="00E7579F"/>
    <w:rsid w:val="00E75918"/>
    <w:rsid w:val="00E75B23"/>
    <w:rsid w:val="00E75F0E"/>
    <w:rsid w:val="00E7630D"/>
    <w:rsid w:val="00E76B23"/>
    <w:rsid w:val="00E76B7C"/>
    <w:rsid w:val="00E76C35"/>
    <w:rsid w:val="00E76DC2"/>
    <w:rsid w:val="00E76EEF"/>
    <w:rsid w:val="00E76F68"/>
    <w:rsid w:val="00E773D2"/>
    <w:rsid w:val="00E77519"/>
    <w:rsid w:val="00E775D1"/>
    <w:rsid w:val="00E775D2"/>
    <w:rsid w:val="00E77633"/>
    <w:rsid w:val="00E77654"/>
    <w:rsid w:val="00E7769F"/>
    <w:rsid w:val="00E77EFD"/>
    <w:rsid w:val="00E77F87"/>
    <w:rsid w:val="00E80194"/>
    <w:rsid w:val="00E801CC"/>
    <w:rsid w:val="00E8054E"/>
    <w:rsid w:val="00E8057B"/>
    <w:rsid w:val="00E80A49"/>
    <w:rsid w:val="00E80A6E"/>
    <w:rsid w:val="00E80B95"/>
    <w:rsid w:val="00E80F5E"/>
    <w:rsid w:val="00E8139D"/>
    <w:rsid w:val="00E815C6"/>
    <w:rsid w:val="00E8164E"/>
    <w:rsid w:val="00E816F9"/>
    <w:rsid w:val="00E81730"/>
    <w:rsid w:val="00E8178E"/>
    <w:rsid w:val="00E8191D"/>
    <w:rsid w:val="00E81A43"/>
    <w:rsid w:val="00E81DE8"/>
    <w:rsid w:val="00E81F73"/>
    <w:rsid w:val="00E81FAD"/>
    <w:rsid w:val="00E82098"/>
    <w:rsid w:val="00E820A7"/>
    <w:rsid w:val="00E82565"/>
    <w:rsid w:val="00E82B8D"/>
    <w:rsid w:val="00E82C07"/>
    <w:rsid w:val="00E831AD"/>
    <w:rsid w:val="00E831C4"/>
    <w:rsid w:val="00E83808"/>
    <w:rsid w:val="00E83827"/>
    <w:rsid w:val="00E839E4"/>
    <w:rsid w:val="00E83AB4"/>
    <w:rsid w:val="00E83AF5"/>
    <w:rsid w:val="00E83EA4"/>
    <w:rsid w:val="00E841F8"/>
    <w:rsid w:val="00E8470C"/>
    <w:rsid w:val="00E848D6"/>
    <w:rsid w:val="00E849F4"/>
    <w:rsid w:val="00E84A33"/>
    <w:rsid w:val="00E84A86"/>
    <w:rsid w:val="00E84BD1"/>
    <w:rsid w:val="00E84F30"/>
    <w:rsid w:val="00E852D2"/>
    <w:rsid w:val="00E853EA"/>
    <w:rsid w:val="00E854DA"/>
    <w:rsid w:val="00E856D2"/>
    <w:rsid w:val="00E86047"/>
    <w:rsid w:val="00E861D0"/>
    <w:rsid w:val="00E861D9"/>
    <w:rsid w:val="00E8633E"/>
    <w:rsid w:val="00E8635F"/>
    <w:rsid w:val="00E86507"/>
    <w:rsid w:val="00E865A3"/>
    <w:rsid w:val="00E86627"/>
    <w:rsid w:val="00E8676E"/>
    <w:rsid w:val="00E86876"/>
    <w:rsid w:val="00E8688C"/>
    <w:rsid w:val="00E86D89"/>
    <w:rsid w:val="00E86F19"/>
    <w:rsid w:val="00E86F91"/>
    <w:rsid w:val="00E86FD8"/>
    <w:rsid w:val="00E87024"/>
    <w:rsid w:val="00E87173"/>
    <w:rsid w:val="00E874AF"/>
    <w:rsid w:val="00E87586"/>
    <w:rsid w:val="00E8758A"/>
    <w:rsid w:val="00E875C6"/>
    <w:rsid w:val="00E87A90"/>
    <w:rsid w:val="00E87C34"/>
    <w:rsid w:val="00E903C2"/>
    <w:rsid w:val="00E906B8"/>
    <w:rsid w:val="00E909DD"/>
    <w:rsid w:val="00E90AD7"/>
    <w:rsid w:val="00E90B96"/>
    <w:rsid w:val="00E90DF4"/>
    <w:rsid w:val="00E910DB"/>
    <w:rsid w:val="00E910EB"/>
    <w:rsid w:val="00E911D1"/>
    <w:rsid w:val="00E91211"/>
    <w:rsid w:val="00E9156C"/>
    <w:rsid w:val="00E9186D"/>
    <w:rsid w:val="00E91A7C"/>
    <w:rsid w:val="00E9213B"/>
    <w:rsid w:val="00E925DA"/>
    <w:rsid w:val="00E926B6"/>
    <w:rsid w:val="00E926D4"/>
    <w:rsid w:val="00E92847"/>
    <w:rsid w:val="00E92B60"/>
    <w:rsid w:val="00E92C1E"/>
    <w:rsid w:val="00E92D58"/>
    <w:rsid w:val="00E92DF2"/>
    <w:rsid w:val="00E9303A"/>
    <w:rsid w:val="00E932CC"/>
    <w:rsid w:val="00E939A8"/>
    <w:rsid w:val="00E93A21"/>
    <w:rsid w:val="00E93C00"/>
    <w:rsid w:val="00E93D6B"/>
    <w:rsid w:val="00E94184"/>
    <w:rsid w:val="00E94613"/>
    <w:rsid w:val="00E946A2"/>
    <w:rsid w:val="00E947F0"/>
    <w:rsid w:val="00E94B27"/>
    <w:rsid w:val="00E94BA3"/>
    <w:rsid w:val="00E94F76"/>
    <w:rsid w:val="00E94FDD"/>
    <w:rsid w:val="00E95576"/>
    <w:rsid w:val="00E959B9"/>
    <w:rsid w:val="00E959D0"/>
    <w:rsid w:val="00E95CB4"/>
    <w:rsid w:val="00E95D48"/>
    <w:rsid w:val="00E96090"/>
    <w:rsid w:val="00E960EC"/>
    <w:rsid w:val="00E962E4"/>
    <w:rsid w:val="00E96805"/>
    <w:rsid w:val="00E968A2"/>
    <w:rsid w:val="00E96E47"/>
    <w:rsid w:val="00E971EE"/>
    <w:rsid w:val="00E97341"/>
    <w:rsid w:val="00E97482"/>
    <w:rsid w:val="00E977B3"/>
    <w:rsid w:val="00E97A6F"/>
    <w:rsid w:val="00E97FBA"/>
    <w:rsid w:val="00EA0297"/>
    <w:rsid w:val="00EA02A8"/>
    <w:rsid w:val="00EA03C8"/>
    <w:rsid w:val="00EA0C9E"/>
    <w:rsid w:val="00EA0D1E"/>
    <w:rsid w:val="00EA0DC4"/>
    <w:rsid w:val="00EA1507"/>
    <w:rsid w:val="00EA163E"/>
    <w:rsid w:val="00EA16F2"/>
    <w:rsid w:val="00EA189D"/>
    <w:rsid w:val="00EA18F5"/>
    <w:rsid w:val="00EA1932"/>
    <w:rsid w:val="00EA1A9A"/>
    <w:rsid w:val="00EA1BFD"/>
    <w:rsid w:val="00EA1D70"/>
    <w:rsid w:val="00EA1E07"/>
    <w:rsid w:val="00EA1F99"/>
    <w:rsid w:val="00EA200F"/>
    <w:rsid w:val="00EA22EE"/>
    <w:rsid w:val="00EA2A98"/>
    <w:rsid w:val="00EA2BF0"/>
    <w:rsid w:val="00EA2CD6"/>
    <w:rsid w:val="00EA33D3"/>
    <w:rsid w:val="00EA33F4"/>
    <w:rsid w:val="00EA3462"/>
    <w:rsid w:val="00EA3885"/>
    <w:rsid w:val="00EA3C9F"/>
    <w:rsid w:val="00EA3E95"/>
    <w:rsid w:val="00EA4053"/>
    <w:rsid w:val="00EA4C30"/>
    <w:rsid w:val="00EA4DFA"/>
    <w:rsid w:val="00EA4E12"/>
    <w:rsid w:val="00EA4E2A"/>
    <w:rsid w:val="00EA4E59"/>
    <w:rsid w:val="00EA4E9B"/>
    <w:rsid w:val="00EA4EA6"/>
    <w:rsid w:val="00EA5051"/>
    <w:rsid w:val="00EA50B7"/>
    <w:rsid w:val="00EA5138"/>
    <w:rsid w:val="00EA5294"/>
    <w:rsid w:val="00EA576D"/>
    <w:rsid w:val="00EA59E6"/>
    <w:rsid w:val="00EA5A4E"/>
    <w:rsid w:val="00EA5D44"/>
    <w:rsid w:val="00EA5EAE"/>
    <w:rsid w:val="00EA612C"/>
    <w:rsid w:val="00EA622D"/>
    <w:rsid w:val="00EA626D"/>
    <w:rsid w:val="00EA65AE"/>
    <w:rsid w:val="00EA6627"/>
    <w:rsid w:val="00EA6830"/>
    <w:rsid w:val="00EA6926"/>
    <w:rsid w:val="00EA6B5A"/>
    <w:rsid w:val="00EA6E16"/>
    <w:rsid w:val="00EA7489"/>
    <w:rsid w:val="00EA74D1"/>
    <w:rsid w:val="00EA76AB"/>
    <w:rsid w:val="00EA777D"/>
    <w:rsid w:val="00EA7C60"/>
    <w:rsid w:val="00EB090D"/>
    <w:rsid w:val="00EB0C18"/>
    <w:rsid w:val="00EB0D32"/>
    <w:rsid w:val="00EB0F7A"/>
    <w:rsid w:val="00EB15EF"/>
    <w:rsid w:val="00EB19E1"/>
    <w:rsid w:val="00EB1C19"/>
    <w:rsid w:val="00EB1D4D"/>
    <w:rsid w:val="00EB1EE8"/>
    <w:rsid w:val="00EB24C8"/>
    <w:rsid w:val="00EB28C3"/>
    <w:rsid w:val="00EB2C41"/>
    <w:rsid w:val="00EB320F"/>
    <w:rsid w:val="00EB3249"/>
    <w:rsid w:val="00EB3383"/>
    <w:rsid w:val="00EB356C"/>
    <w:rsid w:val="00EB37D3"/>
    <w:rsid w:val="00EB3809"/>
    <w:rsid w:val="00EB39FF"/>
    <w:rsid w:val="00EB3A47"/>
    <w:rsid w:val="00EB3EA4"/>
    <w:rsid w:val="00EB4378"/>
    <w:rsid w:val="00EB4653"/>
    <w:rsid w:val="00EB46D3"/>
    <w:rsid w:val="00EB4706"/>
    <w:rsid w:val="00EB4819"/>
    <w:rsid w:val="00EB49D1"/>
    <w:rsid w:val="00EB4AC9"/>
    <w:rsid w:val="00EB4CD3"/>
    <w:rsid w:val="00EB50F6"/>
    <w:rsid w:val="00EB5553"/>
    <w:rsid w:val="00EB56DC"/>
    <w:rsid w:val="00EB5C73"/>
    <w:rsid w:val="00EB5D38"/>
    <w:rsid w:val="00EB5DDA"/>
    <w:rsid w:val="00EB5F7E"/>
    <w:rsid w:val="00EB6573"/>
    <w:rsid w:val="00EB65F8"/>
    <w:rsid w:val="00EB6700"/>
    <w:rsid w:val="00EB6D5C"/>
    <w:rsid w:val="00EB6FF4"/>
    <w:rsid w:val="00EB7384"/>
    <w:rsid w:val="00EB76C6"/>
    <w:rsid w:val="00EB76F7"/>
    <w:rsid w:val="00EB7A1E"/>
    <w:rsid w:val="00EB7FA1"/>
    <w:rsid w:val="00EC009E"/>
    <w:rsid w:val="00EC00E8"/>
    <w:rsid w:val="00EC0150"/>
    <w:rsid w:val="00EC057E"/>
    <w:rsid w:val="00EC068A"/>
    <w:rsid w:val="00EC0899"/>
    <w:rsid w:val="00EC0D52"/>
    <w:rsid w:val="00EC0D9A"/>
    <w:rsid w:val="00EC129B"/>
    <w:rsid w:val="00EC12A5"/>
    <w:rsid w:val="00EC1894"/>
    <w:rsid w:val="00EC1979"/>
    <w:rsid w:val="00EC1A2E"/>
    <w:rsid w:val="00EC2317"/>
    <w:rsid w:val="00EC2546"/>
    <w:rsid w:val="00EC2A6D"/>
    <w:rsid w:val="00EC2E7E"/>
    <w:rsid w:val="00EC2EBB"/>
    <w:rsid w:val="00EC3198"/>
    <w:rsid w:val="00EC3216"/>
    <w:rsid w:val="00EC33A9"/>
    <w:rsid w:val="00EC349F"/>
    <w:rsid w:val="00EC35F0"/>
    <w:rsid w:val="00EC38BB"/>
    <w:rsid w:val="00EC39AB"/>
    <w:rsid w:val="00EC3B00"/>
    <w:rsid w:val="00EC40C3"/>
    <w:rsid w:val="00EC446D"/>
    <w:rsid w:val="00EC452B"/>
    <w:rsid w:val="00EC458B"/>
    <w:rsid w:val="00EC4AD9"/>
    <w:rsid w:val="00EC4D04"/>
    <w:rsid w:val="00EC4F0D"/>
    <w:rsid w:val="00EC55BB"/>
    <w:rsid w:val="00EC5861"/>
    <w:rsid w:val="00EC58B0"/>
    <w:rsid w:val="00EC5A30"/>
    <w:rsid w:val="00EC5B51"/>
    <w:rsid w:val="00EC5F45"/>
    <w:rsid w:val="00EC609F"/>
    <w:rsid w:val="00EC612F"/>
    <w:rsid w:val="00EC61FE"/>
    <w:rsid w:val="00EC6503"/>
    <w:rsid w:val="00EC6930"/>
    <w:rsid w:val="00EC6B8B"/>
    <w:rsid w:val="00EC73E5"/>
    <w:rsid w:val="00EC7502"/>
    <w:rsid w:val="00EC7731"/>
    <w:rsid w:val="00EC79D5"/>
    <w:rsid w:val="00ED0072"/>
    <w:rsid w:val="00ED01C1"/>
    <w:rsid w:val="00ED0383"/>
    <w:rsid w:val="00ED080E"/>
    <w:rsid w:val="00ED09C2"/>
    <w:rsid w:val="00ED0A61"/>
    <w:rsid w:val="00ED11A5"/>
    <w:rsid w:val="00ED1294"/>
    <w:rsid w:val="00ED14EB"/>
    <w:rsid w:val="00ED15A5"/>
    <w:rsid w:val="00ED15F3"/>
    <w:rsid w:val="00ED1B12"/>
    <w:rsid w:val="00ED1DAB"/>
    <w:rsid w:val="00ED20B6"/>
    <w:rsid w:val="00ED2134"/>
    <w:rsid w:val="00ED2367"/>
    <w:rsid w:val="00ED2523"/>
    <w:rsid w:val="00ED287B"/>
    <w:rsid w:val="00ED2ABA"/>
    <w:rsid w:val="00ED2EBE"/>
    <w:rsid w:val="00ED2F1E"/>
    <w:rsid w:val="00ED2FF2"/>
    <w:rsid w:val="00ED3010"/>
    <w:rsid w:val="00ED32F0"/>
    <w:rsid w:val="00ED333B"/>
    <w:rsid w:val="00ED345E"/>
    <w:rsid w:val="00ED357B"/>
    <w:rsid w:val="00ED370B"/>
    <w:rsid w:val="00ED3CF6"/>
    <w:rsid w:val="00ED3DC1"/>
    <w:rsid w:val="00ED3F73"/>
    <w:rsid w:val="00ED3F78"/>
    <w:rsid w:val="00ED413D"/>
    <w:rsid w:val="00ED4252"/>
    <w:rsid w:val="00ED43D7"/>
    <w:rsid w:val="00ED453C"/>
    <w:rsid w:val="00ED4552"/>
    <w:rsid w:val="00ED4AEA"/>
    <w:rsid w:val="00ED4B7D"/>
    <w:rsid w:val="00ED4E01"/>
    <w:rsid w:val="00ED56D0"/>
    <w:rsid w:val="00ED5B28"/>
    <w:rsid w:val="00ED5B57"/>
    <w:rsid w:val="00ED5BBE"/>
    <w:rsid w:val="00ED5D2A"/>
    <w:rsid w:val="00ED5E7B"/>
    <w:rsid w:val="00ED5F40"/>
    <w:rsid w:val="00ED618A"/>
    <w:rsid w:val="00ED6832"/>
    <w:rsid w:val="00ED6A25"/>
    <w:rsid w:val="00ED6D28"/>
    <w:rsid w:val="00ED6D77"/>
    <w:rsid w:val="00ED6E37"/>
    <w:rsid w:val="00ED6E77"/>
    <w:rsid w:val="00ED6F7D"/>
    <w:rsid w:val="00ED7020"/>
    <w:rsid w:val="00ED7278"/>
    <w:rsid w:val="00ED7281"/>
    <w:rsid w:val="00ED73F7"/>
    <w:rsid w:val="00ED7570"/>
    <w:rsid w:val="00ED75A1"/>
    <w:rsid w:val="00ED75FE"/>
    <w:rsid w:val="00ED7712"/>
    <w:rsid w:val="00ED7931"/>
    <w:rsid w:val="00ED79EE"/>
    <w:rsid w:val="00ED7B63"/>
    <w:rsid w:val="00ED7CAE"/>
    <w:rsid w:val="00ED7D38"/>
    <w:rsid w:val="00ED7F9A"/>
    <w:rsid w:val="00ED7FEE"/>
    <w:rsid w:val="00EE01DF"/>
    <w:rsid w:val="00EE0210"/>
    <w:rsid w:val="00EE0257"/>
    <w:rsid w:val="00EE07E7"/>
    <w:rsid w:val="00EE09AF"/>
    <w:rsid w:val="00EE0FC4"/>
    <w:rsid w:val="00EE1273"/>
    <w:rsid w:val="00EE129C"/>
    <w:rsid w:val="00EE12AF"/>
    <w:rsid w:val="00EE1385"/>
    <w:rsid w:val="00EE1669"/>
    <w:rsid w:val="00EE1B23"/>
    <w:rsid w:val="00EE1B8D"/>
    <w:rsid w:val="00EE1BD2"/>
    <w:rsid w:val="00EE1D9C"/>
    <w:rsid w:val="00EE1EA1"/>
    <w:rsid w:val="00EE20A6"/>
    <w:rsid w:val="00EE20A8"/>
    <w:rsid w:val="00EE2163"/>
    <w:rsid w:val="00EE238E"/>
    <w:rsid w:val="00EE24C7"/>
    <w:rsid w:val="00EE250E"/>
    <w:rsid w:val="00EE268C"/>
    <w:rsid w:val="00EE270C"/>
    <w:rsid w:val="00EE2720"/>
    <w:rsid w:val="00EE27EE"/>
    <w:rsid w:val="00EE2A38"/>
    <w:rsid w:val="00EE2AD8"/>
    <w:rsid w:val="00EE323B"/>
    <w:rsid w:val="00EE32A8"/>
    <w:rsid w:val="00EE3326"/>
    <w:rsid w:val="00EE33B2"/>
    <w:rsid w:val="00EE33CC"/>
    <w:rsid w:val="00EE33E2"/>
    <w:rsid w:val="00EE3464"/>
    <w:rsid w:val="00EE371F"/>
    <w:rsid w:val="00EE3783"/>
    <w:rsid w:val="00EE3A82"/>
    <w:rsid w:val="00EE3AA4"/>
    <w:rsid w:val="00EE3B17"/>
    <w:rsid w:val="00EE3BD5"/>
    <w:rsid w:val="00EE3BF9"/>
    <w:rsid w:val="00EE451B"/>
    <w:rsid w:val="00EE476B"/>
    <w:rsid w:val="00EE49B5"/>
    <w:rsid w:val="00EE4F0E"/>
    <w:rsid w:val="00EE4FC2"/>
    <w:rsid w:val="00EE4FED"/>
    <w:rsid w:val="00EE5182"/>
    <w:rsid w:val="00EE51CC"/>
    <w:rsid w:val="00EE52C2"/>
    <w:rsid w:val="00EE53C9"/>
    <w:rsid w:val="00EE5569"/>
    <w:rsid w:val="00EE5590"/>
    <w:rsid w:val="00EE55D9"/>
    <w:rsid w:val="00EE5722"/>
    <w:rsid w:val="00EE584E"/>
    <w:rsid w:val="00EE586C"/>
    <w:rsid w:val="00EE5A20"/>
    <w:rsid w:val="00EE5B1E"/>
    <w:rsid w:val="00EE5E92"/>
    <w:rsid w:val="00EE5F67"/>
    <w:rsid w:val="00EE6135"/>
    <w:rsid w:val="00EE6238"/>
    <w:rsid w:val="00EE62EC"/>
    <w:rsid w:val="00EE684B"/>
    <w:rsid w:val="00EE69D7"/>
    <w:rsid w:val="00EE6B30"/>
    <w:rsid w:val="00EE6DDE"/>
    <w:rsid w:val="00EE70AD"/>
    <w:rsid w:val="00EE71F9"/>
    <w:rsid w:val="00EE73FC"/>
    <w:rsid w:val="00EE798E"/>
    <w:rsid w:val="00EF0163"/>
    <w:rsid w:val="00EF01A8"/>
    <w:rsid w:val="00EF01E4"/>
    <w:rsid w:val="00EF0886"/>
    <w:rsid w:val="00EF099B"/>
    <w:rsid w:val="00EF0A86"/>
    <w:rsid w:val="00EF0ADF"/>
    <w:rsid w:val="00EF0CAC"/>
    <w:rsid w:val="00EF0E02"/>
    <w:rsid w:val="00EF0EB3"/>
    <w:rsid w:val="00EF0EF0"/>
    <w:rsid w:val="00EF0F45"/>
    <w:rsid w:val="00EF11AD"/>
    <w:rsid w:val="00EF13FB"/>
    <w:rsid w:val="00EF1601"/>
    <w:rsid w:val="00EF1A9B"/>
    <w:rsid w:val="00EF1AAE"/>
    <w:rsid w:val="00EF1C33"/>
    <w:rsid w:val="00EF1D48"/>
    <w:rsid w:val="00EF1D7F"/>
    <w:rsid w:val="00EF1F3A"/>
    <w:rsid w:val="00EF21F7"/>
    <w:rsid w:val="00EF2248"/>
    <w:rsid w:val="00EF22F3"/>
    <w:rsid w:val="00EF2A40"/>
    <w:rsid w:val="00EF2CFD"/>
    <w:rsid w:val="00EF2E69"/>
    <w:rsid w:val="00EF2E72"/>
    <w:rsid w:val="00EF308E"/>
    <w:rsid w:val="00EF32A7"/>
    <w:rsid w:val="00EF3647"/>
    <w:rsid w:val="00EF389E"/>
    <w:rsid w:val="00EF3B46"/>
    <w:rsid w:val="00EF3F9A"/>
    <w:rsid w:val="00EF3F9E"/>
    <w:rsid w:val="00EF416C"/>
    <w:rsid w:val="00EF4373"/>
    <w:rsid w:val="00EF4662"/>
    <w:rsid w:val="00EF46E5"/>
    <w:rsid w:val="00EF4AFF"/>
    <w:rsid w:val="00EF4E61"/>
    <w:rsid w:val="00EF5353"/>
    <w:rsid w:val="00EF54FF"/>
    <w:rsid w:val="00EF57A8"/>
    <w:rsid w:val="00EF5D00"/>
    <w:rsid w:val="00EF5DCB"/>
    <w:rsid w:val="00EF5E83"/>
    <w:rsid w:val="00EF6212"/>
    <w:rsid w:val="00EF6259"/>
    <w:rsid w:val="00EF627D"/>
    <w:rsid w:val="00EF632A"/>
    <w:rsid w:val="00EF632F"/>
    <w:rsid w:val="00EF696F"/>
    <w:rsid w:val="00EF6B24"/>
    <w:rsid w:val="00EF6BB9"/>
    <w:rsid w:val="00EF6D2D"/>
    <w:rsid w:val="00EF6D4C"/>
    <w:rsid w:val="00EF6E75"/>
    <w:rsid w:val="00EF6E77"/>
    <w:rsid w:val="00EF6EDB"/>
    <w:rsid w:val="00EF6F24"/>
    <w:rsid w:val="00EF71F3"/>
    <w:rsid w:val="00EF71FD"/>
    <w:rsid w:val="00EF740E"/>
    <w:rsid w:val="00EF758A"/>
    <w:rsid w:val="00EF75C1"/>
    <w:rsid w:val="00EF760D"/>
    <w:rsid w:val="00EF7631"/>
    <w:rsid w:val="00EF76BA"/>
    <w:rsid w:val="00EF7A2E"/>
    <w:rsid w:val="00EF7B13"/>
    <w:rsid w:val="00EF7ECD"/>
    <w:rsid w:val="00F001C3"/>
    <w:rsid w:val="00F003F7"/>
    <w:rsid w:val="00F00661"/>
    <w:rsid w:val="00F00791"/>
    <w:rsid w:val="00F008BF"/>
    <w:rsid w:val="00F008F3"/>
    <w:rsid w:val="00F00BAB"/>
    <w:rsid w:val="00F00C31"/>
    <w:rsid w:val="00F00DD7"/>
    <w:rsid w:val="00F00FC7"/>
    <w:rsid w:val="00F0116E"/>
    <w:rsid w:val="00F01213"/>
    <w:rsid w:val="00F0129A"/>
    <w:rsid w:val="00F013F5"/>
    <w:rsid w:val="00F0146E"/>
    <w:rsid w:val="00F01616"/>
    <w:rsid w:val="00F01998"/>
    <w:rsid w:val="00F01A07"/>
    <w:rsid w:val="00F01AA2"/>
    <w:rsid w:val="00F01B71"/>
    <w:rsid w:val="00F01C1E"/>
    <w:rsid w:val="00F01CAC"/>
    <w:rsid w:val="00F01D21"/>
    <w:rsid w:val="00F01D79"/>
    <w:rsid w:val="00F01EB1"/>
    <w:rsid w:val="00F01EF0"/>
    <w:rsid w:val="00F028DD"/>
    <w:rsid w:val="00F02930"/>
    <w:rsid w:val="00F02A23"/>
    <w:rsid w:val="00F02C55"/>
    <w:rsid w:val="00F02D32"/>
    <w:rsid w:val="00F0321F"/>
    <w:rsid w:val="00F03572"/>
    <w:rsid w:val="00F03829"/>
    <w:rsid w:val="00F0382E"/>
    <w:rsid w:val="00F03845"/>
    <w:rsid w:val="00F038A3"/>
    <w:rsid w:val="00F0395E"/>
    <w:rsid w:val="00F03984"/>
    <w:rsid w:val="00F03CA2"/>
    <w:rsid w:val="00F03D5F"/>
    <w:rsid w:val="00F03E05"/>
    <w:rsid w:val="00F03FAA"/>
    <w:rsid w:val="00F04164"/>
    <w:rsid w:val="00F0425C"/>
    <w:rsid w:val="00F04A4B"/>
    <w:rsid w:val="00F04C14"/>
    <w:rsid w:val="00F04CD1"/>
    <w:rsid w:val="00F0528D"/>
    <w:rsid w:val="00F052B9"/>
    <w:rsid w:val="00F05484"/>
    <w:rsid w:val="00F054B2"/>
    <w:rsid w:val="00F0562B"/>
    <w:rsid w:val="00F0576A"/>
    <w:rsid w:val="00F057E3"/>
    <w:rsid w:val="00F057EA"/>
    <w:rsid w:val="00F05ABF"/>
    <w:rsid w:val="00F0635E"/>
    <w:rsid w:val="00F065D3"/>
    <w:rsid w:val="00F0668F"/>
    <w:rsid w:val="00F06D3D"/>
    <w:rsid w:val="00F06E91"/>
    <w:rsid w:val="00F072B2"/>
    <w:rsid w:val="00F0766F"/>
    <w:rsid w:val="00F0773A"/>
    <w:rsid w:val="00F0773F"/>
    <w:rsid w:val="00F07B47"/>
    <w:rsid w:val="00F07BF0"/>
    <w:rsid w:val="00F07CBC"/>
    <w:rsid w:val="00F07F88"/>
    <w:rsid w:val="00F10404"/>
    <w:rsid w:val="00F10457"/>
    <w:rsid w:val="00F10494"/>
    <w:rsid w:val="00F117C6"/>
    <w:rsid w:val="00F117D1"/>
    <w:rsid w:val="00F119C2"/>
    <w:rsid w:val="00F11CDC"/>
    <w:rsid w:val="00F11ED6"/>
    <w:rsid w:val="00F125B3"/>
    <w:rsid w:val="00F127BF"/>
    <w:rsid w:val="00F12887"/>
    <w:rsid w:val="00F12900"/>
    <w:rsid w:val="00F12910"/>
    <w:rsid w:val="00F12AE3"/>
    <w:rsid w:val="00F12B5C"/>
    <w:rsid w:val="00F12B9E"/>
    <w:rsid w:val="00F12BAF"/>
    <w:rsid w:val="00F12D5C"/>
    <w:rsid w:val="00F12FDB"/>
    <w:rsid w:val="00F138E3"/>
    <w:rsid w:val="00F139C9"/>
    <w:rsid w:val="00F13A54"/>
    <w:rsid w:val="00F13BC1"/>
    <w:rsid w:val="00F13EC0"/>
    <w:rsid w:val="00F140DD"/>
    <w:rsid w:val="00F1432A"/>
    <w:rsid w:val="00F144E1"/>
    <w:rsid w:val="00F145FE"/>
    <w:rsid w:val="00F147D5"/>
    <w:rsid w:val="00F14867"/>
    <w:rsid w:val="00F14CA6"/>
    <w:rsid w:val="00F14F02"/>
    <w:rsid w:val="00F14F7E"/>
    <w:rsid w:val="00F14F90"/>
    <w:rsid w:val="00F1512D"/>
    <w:rsid w:val="00F15170"/>
    <w:rsid w:val="00F15227"/>
    <w:rsid w:val="00F154A4"/>
    <w:rsid w:val="00F15CDB"/>
    <w:rsid w:val="00F15E81"/>
    <w:rsid w:val="00F1609D"/>
    <w:rsid w:val="00F161D4"/>
    <w:rsid w:val="00F16779"/>
    <w:rsid w:val="00F168E1"/>
    <w:rsid w:val="00F169F7"/>
    <w:rsid w:val="00F16ABA"/>
    <w:rsid w:val="00F16C09"/>
    <w:rsid w:val="00F16D04"/>
    <w:rsid w:val="00F16DAC"/>
    <w:rsid w:val="00F16E84"/>
    <w:rsid w:val="00F16E9A"/>
    <w:rsid w:val="00F16F6D"/>
    <w:rsid w:val="00F172EF"/>
    <w:rsid w:val="00F1746E"/>
    <w:rsid w:val="00F17525"/>
    <w:rsid w:val="00F1785D"/>
    <w:rsid w:val="00F178DB"/>
    <w:rsid w:val="00F17A18"/>
    <w:rsid w:val="00F17FEE"/>
    <w:rsid w:val="00F20329"/>
    <w:rsid w:val="00F20359"/>
    <w:rsid w:val="00F20656"/>
    <w:rsid w:val="00F207E6"/>
    <w:rsid w:val="00F2093C"/>
    <w:rsid w:val="00F20A82"/>
    <w:rsid w:val="00F20DF7"/>
    <w:rsid w:val="00F215B5"/>
    <w:rsid w:val="00F21735"/>
    <w:rsid w:val="00F2175D"/>
    <w:rsid w:val="00F21913"/>
    <w:rsid w:val="00F21DB8"/>
    <w:rsid w:val="00F22373"/>
    <w:rsid w:val="00F22521"/>
    <w:rsid w:val="00F2254E"/>
    <w:rsid w:val="00F22B4D"/>
    <w:rsid w:val="00F230F5"/>
    <w:rsid w:val="00F232C1"/>
    <w:rsid w:val="00F2330E"/>
    <w:rsid w:val="00F234DD"/>
    <w:rsid w:val="00F23545"/>
    <w:rsid w:val="00F235CF"/>
    <w:rsid w:val="00F237DF"/>
    <w:rsid w:val="00F23B6B"/>
    <w:rsid w:val="00F23BB1"/>
    <w:rsid w:val="00F23CD0"/>
    <w:rsid w:val="00F23E5D"/>
    <w:rsid w:val="00F23F06"/>
    <w:rsid w:val="00F240DF"/>
    <w:rsid w:val="00F24738"/>
    <w:rsid w:val="00F249B2"/>
    <w:rsid w:val="00F24A34"/>
    <w:rsid w:val="00F24AA2"/>
    <w:rsid w:val="00F24D1A"/>
    <w:rsid w:val="00F24E7C"/>
    <w:rsid w:val="00F25285"/>
    <w:rsid w:val="00F25291"/>
    <w:rsid w:val="00F25550"/>
    <w:rsid w:val="00F25839"/>
    <w:rsid w:val="00F25BE1"/>
    <w:rsid w:val="00F25E36"/>
    <w:rsid w:val="00F25EB6"/>
    <w:rsid w:val="00F26260"/>
    <w:rsid w:val="00F2637B"/>
    <w:rsid w:val="00F267BF"/>
    <w:rsid w:val="00F26C8B"/>
    <w:rsid w:val="00F26F1E"/>
    <w:rsid w:val="00F27266"/>
    <w:rsid w:val="00F27368"/>
    <w:rsid w:val="00F27443"/>
    <w:rsid w:val="00F27501"/>
    <w:rsid w:val="00F279D3"/>
    <w:rsid w:val="00F27A0C"/>
    <w:rsid w:val="00F27A36"/>
    <w:rsid w:val="00F27A8B"/>
    <w:rsid w:val="00F27F4D"/>
    <w:rsid w:val="00F30012"/>
    <w:rsid w:val="00F3013C"/>
    <w:rsid w:val="00F30335"/>
    <w:rsid w:val="00F304F0"/>
    <w:rsid w:val="00F30E4C"/>
    <w:rsid w:val="00F3129A"/>
    <w:rsid w:val="00F31637"/>
    <w:rsid w:val="00F319CA"/>
    <w:rsid w:val="00F319EE"/>
    <w:rsid w:val="00F31A91"/>
    <w:rsid w:val="00F31AB3"/>
    <w:rsid w:val="00F32615"/>
    <w:rsid w:val="00F3267F"/>
    <w:rsid w:val="00F327C8"/>
    <w:rsid w:val="00F329A1"/>
    <w:rsid w:val="00F32A5F"/>
    <w:rsid w:val="00F32B2B"/>
    <w:rsid w:val="00F32BBD"/>
    <w:rsid w:val="00F32CE3"/>
    <w:rsid w:val="00F32D51"/>
    <w:rsid w:val="00F32E37"/>
    <w:rsid w:val="00F330D6"/>
    <w:rsid w:val="00F33207"/>
    <w:rsid w:val="00F334F9"/>
    <w:rsid w:val="00F338E3"/>
    <w:rsid w:val="00F33AF6"/>
    <w:rsid w:val="00F33BD1"/>
    <w:rsid w:val="00F341AC"/>
    <w:rsid w:val="00F342B2"/>
    <w:rsid w:val="00F342E6"/>
    <w:rsid w:val="00F3432A"/>
    <w:rsid w:val="00F34915"/>
    <w:rsid w:val="00F34A1C"/>
    <w:rsid w:val="00F34D60"/>
    <w:rsid w:val="00F35183"/>
    <w:rsid w:val="00F3541A"/>
    <w:rsid w:val="00F3563A"/>
    <w:rsid w:val="00F35649"/>
    <w:rsid w:val="00F3579B"/>
    <w:rsid w:val="00F357DF"/>
    <w:rsid w:val="00F35B3E"/>
    <w:rsid w:val="00F35D6B"/>
    <w:rsid w:val="00F35F7E"/>
    <w:rsid w:val="00F36261"/>
    <w:rsid w:val="00F36392"/>
    <w:rsid w:val="00F3644F"/>
    <w:rsid w:val="00F3645E"/>
    <w:rsid w:val="00F3650F"/>
    <w:rsid w:val="00F36530"/>
    <w:rsid w:val="00F366B0"/>
    <w:rsid w:val="00F366B4"/>
    <w:rsid w:val="00F36727"/>
    <w:rsid w:val="00F3673B"/>
    <w:rsid w:val="00F36797"/>
    <w:rsid w:val="00F36AE9"/>
    <w:rsid w:val="00F36BB0"/>
    <w:rsid w:val="00F36F28"/>
    <w:rsid w:val="00F3739C"/>
    <w:rsid w:val="00F374AC"/>
    <w:rsid w:val="00F37823"/>
    <w:rsid w:val="00F37BF1"/>
    <w:rsid w:val="00F37CCB"/>
    <w:rsid w:val="00F37F10"/>
    <w:rsid w:val="00F40070"/>
    <w:rsid w:val="00F400D9"/>
    <w:rsid w:val="00F400F5"/>
    <w:rsid w:val="00F405FD"/>
    <w:rsid w:val="00F4080A"/>
    <w:rsid w:val="00F40974"/>
    <w:rsid w:val="00F40BBC"/>
    <w:rsid w:val="00F40BD0"/>
    <w:rsid w:val="00F40E2F"/>
    <w:rsid w:val="00F40F9A"/>
    <w:rsid w:val="00F40FB9"/>
    <w:rsid w:val="00F41063"/>
    <w:rsid w:val="00F411CE"/>
    <w:rsid w:val="00F41407"/>
    <w:rsid w:val="00F41569"/>
    <w:rsid w:val="00F415BB"/>
    <w:rsid w:val="00F415FE"/>
    <w:rsid w:val="00F41773"/>
    <w:rsid w:val="00F41986"/>
    <w:rsid w:val="00F41D26"/>
    <w:rsid w:val="00F41E4B"/>
    <w:rsid w:val="00F41F35"/>
    <w:rsid w:val="00F4218A"/>
    <w:rsid w:val="00F4224C"/>
    <w:rsid w:val="00F433E3"/>
    <w:rsid w:val="00F43409"/>
    <w:rsid w:val="00F43433"/>
    <w:rsid w:val="00F43AA0"/>
    <w:rsid w:val="00F43B0D"/>
    <w:rsid w:val="00F43B67"/>
    <w:rsid w:val="00F43BBF"/>
    <w:rsid w:val="00F43C38"/>
    <w:rsid w:val="00F43C5B"/>
    <w:rsid w:val="00F43D6B"/>
    <w:rsid w:val="00F43E5E"/>
    <w:rsid w:val="00F43E9F"/>
    <w:rsid w:val="00F43F2D"/>
    <w:rsid w:val="00F44004"/>
    <w:rsid w:val="00F44031"/>
    <w:rsid w:val="00F44869"/>
    <w:rsid w:val="00F448A3"/>
    <w:rsid w:val="00F44B5D"/>
    <w:rsid w:val="00F44D02"/>
    <w:rsid w:val="00F44D62"/>
    <w:rsid w:val="00F44DA6"/>
    <w:rsid w:val="00F44F50"/>
    <w:rsid w:val="00F45154"/>
    <w:rsid w:val="00F45240"/>
    <w:rsid w:val="00F45268"/>
    <w:rsid w:val="00F4542C"/>
    <w:rsid w:val="00F4547E"/>
    <w:rsid w:val="00F454E7"/>
    <w:rsid w:val="00F455D2"/>
    <w:rsid w:val="00F457AE"/>
    <w:rsid w:val="00F45C81"/>
    <w:rsid w:val="00F460AA"/>
    <w:rsid w:val="00F46172"/>
    <w:rsid w:val="00F46198"/>
    <w:rsid w:val="00F463A6"/>
    <w:rsid w:val="00F463B5"/>
    <w:rsid w:val="00F46700"/>
    <w:rsid w:val="00F46768"/>
    <w:rsid w:val="00F46C6F"/>
    <w:rsid w:val="00F46D41"/>
    <w:rsid w:val="00F46DB0"/>
    <w:rsid w:val="00F46EB9"/>
    <w:rsid w:val="00F46F17"/>
    <w:rsid w:val="00F474FC"/>
    <w:rsid w:val="00F47746"/>
    <w:rsid w:val="00F47A8C"/>
    <w:rsid w:val="00F47C20"/>
    <w:rsid w:val="00F47C2C"/>
    <w:rsid w:val="00F47C7E"/>
    <w:rsid w:val="00F5001A"/>
    <w:rsid w:val="00F5036F"/>
    <w:rsid w:val="00F504D1"/>
    <w:rsid w:val="00F50899"/>
    <w:rsid w:val="00F50958"/>
    <w:rsid w:val="00F5097A"/>
    <w:rsid w:val="00F50AE4"/>
    <w:rsid w:val="00F50B30"/>
    <w:rsid w:val="00F50D90"/>
    <w:rsid w:val="00F50FA9"/>
    <w:rsid w:val="00F5102A"/>
    <w:rsid w:val="00F51147"/>
    <w:rsid w:val="00F511AC"/>
    <w:rsid w:val="00F51280"/>
    <w:rsid w:val="00F5147E"/>
    <w:rsid w:val="00F51791"/>
    <w:rsid w:val="00F519F5"/>
    <w:rsid w:val="00F51AED"/>
    <w:rsid w:val="00F51B66"/>
    <w:rsid w:val="00F51DFE"/>
    <w:rsid w:val="00F51E51"/>
    <w:rsid w:val="00F51F5A"/>
    <w:rsid w:val="00F52719"/>
    <w:rsid w:val="00F5286A"/>
    <w:rsid w:val="00F52B39"/>
    <w:rsid w:val="00F52B48"/>
    <w:rsid w:val="00F5304F"/>
    <w:rsid w:val="00F533F1"/>
    <w:rsid w:val="00F534A8"/>
    <w:rsid w:val="00F534C8"/>
    <w:rsid w:val="00F535F2"/>
    <w:rsid w:val="00F537DA"/>
    <w:rsid w:val="00F5390D"/>
    <w:rsid w:val="00F53A5F"/>
    <w:rsid w:val="00F53D52"/>
    <w:rsid w:val="00F54508"/>
    <w:rsid w:val="00F546F2"/>
    <w:rsid w:val="00F5482E"/>
    <w:rsid w:val="00F549E1"/>
    <w:rsid w:val="00F54EEC"/>
    <w:rsid w:val="00F55377"/>
    <w:rsid w:val="00F5559E"/>
    <w:rsid w:val="00F55720"/>
    <w:rsid w:val="00F55B8C"/>
    <w:rsid w:val="00F55D43"/>
    <w:rsid w:val="00F55E03"/>
    <w:rsid w:val="00F560C9"/>
    <w:rsid w:val="00F5633C"/>
    <w:rsid w:val="00F56584"/>
    <w:rsid w:val="00F56663"/>
    <w:rsid w:val="00F56685"/>
    <w:rsid w:val="00F5687F"/>
    <w:rsid w:val="00F56908"/>
    <w:rsid w:val="00F56BE9"/>
    <w:rsid w:val="00F56CB1"/>
    <w:rsid w:val="00F57031"/>
    <w:rsid w:val="00F5712C"/>
    <w:rsid w:val="00F57162"/>
    <w:rsid w:val="00F57CB8"/>
    <w:rsid w:val="00F57CE0"/>
    <w:rsid w:val="00F57CF7"/>
    <w:rsid w:val="00F57DE1"/>
    <w:rsid w:val="00F60261"/>
    <w:rsid w:val="00F60318"/>
    <w:rsid w:val="00F605BC"/>
    <w:rsid w:val="00F60D2A"/>
    <w:rsid w:val="00F60FBD"/>
    <w:rsid w:val="00F6117D"/>
    <w:rsid w:val="00F61213"/>
    <w:rsid w:val="00F612E2"/>
    <w:rsid w:val="00F6130A"/>
    <w:rsid w:val="00F6140E"/>
    <w:rsid w:val="00F6147B"/>
    <w:rsid w:val="00F614FA"/>
    <w:rsid w:val="00F61554"/>
    <w:rsid w:val="00F61934"/>
    <w:rsid w:val="00F61A6A"/>
    <w:rsid w:val="00F6210D"/>
    <w:rsid w:val="00F62278"/>
    <w:rsid w:val="00F62A69"/>
    <w:rsid w:val="00F62C40"/>
    <w:rsid w:val="00F62E3F"/>
    <w:rsid w:val="00F62F32"/>
    <w:rsid w:val="00F636DB"/>
    <w:rsid w:val="00F63832"/>
    <w:rsid w:val="00F63D5B"/>
    <w:rsid w:val="00F63DC6"/>
    <w:rsid w:val="00F64613"/>
    <w:rsid w:val="00F646C4"/>
    <w:rsid w:val="00F64B2D"/>
    <w:rsid w:val="00F64B9D"/>
    <w:rsid w:val="00F64EA1"/>
    <w:rsid w:val="00F64EE2"/>
    <w:rsid w:val="00F650B6"/>
    <w:rsid w:val="00F65252"/>
    <w:rsid w:val="00F654F0"/>
    <w:rsid w:val="00F657A9"/>
    <w:rsid w:val="00F65995"/>
    <w:rsid w:val="00F65FD4"/>
    <w:rsid w:val="00F65FF5"/>
    <w:rsid w:val="00F661F7"/>
    <w:rsid w:val="00F668D2"/>
    <w:rsid w:val="00F6690B"/>
    <w:rsid w:val="00F669D5"/>
    <w:rsid w:val="00F66C02"/>
    <w:rsid w:val="00F66C79"/>
    <w:rsid w:val="00F67B36"/>
    <w:rsid w:val="00F67D0A"/>
    <w:rsid w:val="00F67F8B"/>
    <w:rsid w:val="00F7003A"/>
    <w:rsid w:val="00F700B1"/>
    <w:rsid w:val="00F703F4"/>
    <w:rsid w:val="00F70478"/>
    <w:rsid w:val="00F7056B"/>
    <w:rsid w:val="00F70786"/>
    <w:rsid w:val="00F70940"/>
    <w:rsid w:val="00F70A73"/>
    <w:rsid w:val="00F70A98"/>
    <w:rsid w:val="00F70BE8"/>
    <w:rsid w:val="00F70D92"/>
    <w:rsid w:val="00F70F4A"/>
    <w:rsid w:val="00F7100B"/>
    <w:rsid w:val="00F7100F"/>
    <w:rsid w:val="00F7132C"/>
    <w:rsid w:val="00F713DE"/>
    <w:rsid w:val="00F71466"/>
    <w:rsid w:val="00F71500"/>
    <w:rsid w:val="00F71631"/>
    <w:rsid w:val="00F71651"/>
    <w:rsid w:val="00F716C3"/>
    <w:rsid w:val="00F71E03"/>
    <w:rsid w:val="00F71EC3"/>
    <w:rsid w:val="00F720C6"/>
    <w:rsid w:val="00F72304"/>
    <w:rsid w:val="00F728B2"/>
    <w:rsid w:val="00F7299F"/>
    <w:rsid w:val="00F72A52"/>
    <w:rsid w:val="00F72BCF"/>
    <w:rsid w:val="00F72D25"/>
    <w:rsid w:val="00F72FE1"/>
    <w:rsid w:val="00F734AF"/>
    <w:rsid w:val="00F735D4"/>
    <w:rsid w:val="00F735D9"/>
    <w:rsid w:val="00F735E6"/>
    <w:rsid w:val="00F737A5"/>
    <w:rsid w:val="00F73C20"/>
    <w:rsid w:val="00F73C2E"/>
    <w:rsid w:val="00F73DA9"/>
    <w:rsid w:val="00F73F65"/>
    <w:rsid w:val="00F74107"/>
    <w:rsid w:val="00F7433E"/>
    <w:rsid w:val="00F7441E"/>
    <w:rsid w:val="00F74854"/>
    <w:rsid w:val="00F74C09"/>
    <w:rsid w:val="00F74E69"/>
    <w:rsid w:val="00F75375"/>
    <w:rsid w:val="00F7545C"/>
    <w:rsid w:val="00F756E7"/>
    <w:rsid w:val="00F7593E"/>
    <w:rsid w:val="00F75B1F"/>
    <w:rsid w:val="00F75C06"/>
    <w:rsid w:val="00F75C71"/>
    <w:rsid w:val="00F75D8D"/>
    <w:rsid w:val="00F76322"/>
    <w:rsid w:val="00F76521"/>
    <w:rsid w:val="00F766D7"/>
    <w:rsid w:val="00F76711"/>
    <w:rsid w:val="00F76A8E"/>
    <w:rsid w:val="00F76C60"/>
    <w:rsid w:val="00F76DB9"/>
    <w:rsid w:val="00F7761C"/>
    <w:rsid w:val="00F7785B"/>
    <w:rsid w:val="00F77ADC"/>
    <w:rsid w:val="00F77C67"/>
    <w:rsid w:val="00F77CE0"/>
    <w:rsid w:val="00F77E63"/>
    <w:rsid w:val="00F8005E"/>
    <w:rsid w:val="00F8036F"/>
    <w:rsid w:val="00F80497"/>
    <w:rsid w:val="00F80976"/>
    <w:rsid w:val="00F80982"/>
    <w:rsid w:val="00F80B1B"/>
    <w:rsid w:val="00F80D94"/>
    <w:rsid w:val="00F80F7F"/>
    <w:rsid w:val="00F810A0"/>
    <w:rsid w:val="00F811A7"/>
    <w:rsid w:val="00F8137C"/>
    <w:rsid w:val="00F81590"/>
    <w:rsid w:val="00F81615"/>
    <w:rsid w:val="00F81826"/>
    <w:rsid w:val="00F81939"/>
    <w:rsid w:val="00F81BBA"/>
    <w:rsid w:val="00F81CD6"/>
    <w:rsid w:val="00F81D7D"/>
    <w:rsid w:val="00F828EA"/>
    <w:rsid w:val="00F829B8"/>
    <w:rsid w:val="00F82EF3"/>
    <w:rsid w:val="00F831AF"/>
    <w:rsid w:val="00F83913"/>
    <w:rsid w:val="00F83FCE"/>
    <w:rsid w:val="00F841B3"/>
    <w:rsid w:val="00F84366"/>
    <w:rsid w:val="00F843EA"/>
    <w:rsid w:val="00F844CB"/>
    <w:rsid w:val="00F84910"/>
    <w:rsid w:val="00F84ADB"/>
    <w:rsid w:val="00F851FC"/>
    <w:rsid w:val="00F8526E"/>
    <w:rsid w:val="00F856AA"/>
    <w:rsid w:val="00F85979"/>
    <w:rsid w:val="00F85B4E"/>
    <w:rsid w:val="00F85C1F"/>
    <w:rsid w:val="00F86058"/>
    <w:rsid w:val="00F86195"/>
    <w:rsid w:val="00F861BB"/>
    <w:rsid w:val="00F86269"/>
    <w:rsid w:val="00F8628F"/>
    <w:rsid w:val="00F86375"/>
    <w:rsid w:val="00F8656C"/>
    <w:rsid w:val="00F8658F"/>
    <w:rsid w:val="00F8664C"/>
    <w:rsid w:val="00F86A59"/>
    <w:rsid w:val="00F86AD3"/>
    <w:rsid w:val="00F86AF0"/>
    <w:rsid w:val="00F86AF7"/>
    <w:rsid w:val="00F86BF3"/>
    <w:rsid w:val="00F86D04"/>
    <w:rsid w:val="00F8730D"/>
    <w:rsid w:val="00F876C3"/>
    <w:rsid w:val="00F876F4"/>
    <w:rsid w:val="00F87963"/>
    <w:rsid w:val="00F879C8"/>
    <w:rsid w:val="00F87BC6"/>
    <w:rsid w:val="00F905B2"/>
    <w:rsid w:val="00F906FB"/>
    <w:rsid w:val="00F90BF3"/>
    <w:rsid w:val="00F90CCA"/>
    <w:rsid w:val="00F90D63"/>
    <w:rsid w:val="00F91307"/>
    <w:rsid w:val="00F9143B"/>
    <w:rsid w:val="00F91685"/>
    <w:rsid w:val="00F917DD"/>
    <w:rsid w:val="00F91821"/>
    <w:rsid w:val="00F91B91"/>
    <w:rsid w:val="00F91F5F"/>
    <w:rsid w:val="00F922C1"/>
    <w:rsid w:val="00F9238B"/>
    <w:rsid w:val="00F9293A"/>
    <w:rsid w:val="00F92DB0"/>
    <w:rsid w:val="00F92EA6"/>
    <w:rsid w:val="00F93268"/>
    <w:rsid w:val="00F93338"/>
    <w:rsid w:val="00F93586"/>
    <w:rsid w:val="00F93BFD"/>
    <w:rsid w:val="00F93D51"/>
    <w:rsid w:val="00F94413"/>
    <w:rsid w:val="00F94577"/>
    <w:rsid w:val="00F94D91"/>
    <w:rsid w:val="00F94F47"/>
    <w:rsid w:val="00F94FA6"/>
    <w:rsid w:val="00F952AA"/>
    <w:rsid w:val="00F955F3"/>
    <w:rsid w:val="00F95668"/>
    <w:rsid w:val="00F956C9"/>
    <w:rsid w:val="00F95857"/>
    <w:rsid w:val="00F9597F"/>
    <w:rsid w:val="00F9606A"/>
    <w:rsid w:val="00F96211"/>
    <w:rsid w:val="00F9639C"/>
    <w:rsid w:val="00F9681F"/>
    <w:rsid w:val="00F96B12"/>
    <w:rsid w:val="00F96D66"/>
    <w:rsid w:val="00F971B7"/>
    <w:rsid w:val="00F971FB"/>
    <w:rsid w:val="00F977F5"/>
    <w:rsid w:val="00F97901"/>
    <w:rsid w:val="00F97988"/>
    <w:rsid w:val="00FA0876"/>
    <w:rsid w:val="00FA0AFF"/>
    <w:rsid w:val="00FA0BFB"/>
    <w:rsid w:val="00FA0CDA"/>
    <w:rsid w:val="00FA0F9D"/>
    <w:rsid w:val="00FA0FEF"/>
    <w:rsid w:val="00FA1007"/>
    <w:rsid w:val="00FA1062"/>
    <w:rsid w:val="00FA1225"/>
    <w:rsid w:val="00FA144A"/>
    <w:rsid w:val="00FA1893"/>
    <w:rsid w:val="00FA1C60"/>
    <w:rsid w:val="00FA2080"/>
    <w:rsid w:val="00FA214D"/>
    <w:rsid w:val="00FA2B5B"/>
    <w:rsid w:val="00FA301E"/>
    <w:rsid w:val="00FA30C6"/>
    <w:rsid w:val="00FA3530"/>
    <w:rsid w:val="00FA3563"/>
    <w:rsid w:val="00FA3695"/>
    <w:rsid w:val="00FA3ECC"/>
    <w:rsid w:val="00FA40AA"/>
    <w:rsid w:val="00FA40D8"/>
    <w:rsid w:val="00FA4162"/>
    <w:rsid w:val="00FA47BD"/>
    <w:rsid w:val="00FA4A37"/>
    <w:rsid w:val="00FA4ED0"/>
    <w:rsid w:val="00FA55CA"/>
    <w:rsid w:val="00FA56C5"/>
    <w:rsid w:val="00FA5A05"/>
    <w:rsid w:val="00FA5C1B"/>
    <w:rsid w:val="00FA5ED1"/>
    <w:rsid w:val="00FA5F2D"/>
    <w:rsid w:val="00FA62EC"/>
    <w:rsid w:val="00FA63F1"/>
    <w:rsid w:val="00FA669D"/>
    <w:rsid w:val="00FA69F9"/>
    <w:rsid w:val="00FA6C4C"/>
    <w:rsid w:val="00FA704B"/>
    <w:rsid w:val="00FA785D"/>
    <w:rsid w:val="00FA78F4"/>
    <w:rsid w:val="00FA7D99"/>
    <w:rsid w:val="00FA7ECD"/>
    <w:rsid w:val="00FB0260"/>
    <w:rsid w:val="00FB028C"/>
    <w:rsid w:val="00FB0524"/>
    <w:rsid w:val="00FB05E4"/>
    <w:rsid w:val="00FB0902"/>
    <w:rsid w:val="00FB0D62"/>
    <w:rsid w:val="00FB0D64"/>
    <w:rsid w:val="00FB13FA"/>
    <w:rsid w:val="00FB1847"/>
    <w:rsid w:val="00FB1968"/>
    <w:rsid w:val="00FB19B7"/>
    <w:rsid w:val="00FB1E4A"/>
    <w:rsid w:val="00FB1F6C"/>
    <w:rsid w:val="00FB1FA5"/>
    <w:rsid w:val="00FB202E"/>
    <w:rsid w:val="00FB206D"/>
    <w:rsid w:val="00FB23E5"/>
    <w:rsid w:val="00FB274F"/>
    <w:rsid w:val="00FB2D06"/>
    <w:rsid w:val="00FB2F77"/>
    <w:rsid w:val="00FB30E4"/>
    <w:rsid w:val="00FB33AA"/>
    <w:rsid w:val="00FB3557"/>
    <w:rsid w:val="00FB3576"/>
    <w:rsid w:val="00FB393C"/>
    <w:rsid w:val="00FB3C63"/>
    <w:rsid w:val="00FB3CB4"/>
    <w:rsid w:val="00FB3ED3"/>
    <w:rsid w:val="00FB4119"/>
    <w:rsid w:val="00FB41B2"/>
    <w:rsid w:val="00FB4232"/>
    <w:rsid w:val="00FB42F5"/>
    <w:rsid w:val="00FB4629"/>
    <w:rsid w:val="00FB463E"/>
    <w:rsid w:val="00FB4C70"/>
    <w:rsid w:val="00FB4F79"/>
    <w:rsid w:val="00FB5011"/>
    <w:rsid w:val="00FB5340"/>
    <w:rsid w:val="00FB5344"/>
    <w:rsid w:val="00FB5389"/>
    <w:rsid w:val="00FB5703"/>
    <w:rsid w:val="00FB57F0"/>
    <w:rsid w:val="00FB5861"/>
    <w:rsid w:val="00FB5A36"/>
    <w:rsid w:val="00FB5BA7"/>
    <w:rsid w:val="00FB5E58"/>
    <w:rsid w:val="00FB5E60"/>
    <w:rsid w:val="00FB5EC4"/>
    <w:rsid w:val="00FB6469"/>
    <w:rsid w:val="00FB6730"/>
    <w:rsid w:val="00FB6911"/>
    <w:rsid w:val="00FB6E1A"/>
    <w:rsid w:val="00FB6F7F"/>
    <w:rsid w:val="00FB70D2"/>
    <w:rsid w:val="00FB733B"/>
    <w:rsid w:val="00FB77B5"/>
    <w:rsid w:val="00FB79A5"/>
    <w:rsid w:val="00FB7B20"/>
    <w:rsid w:val="00FB7BD2"/>
    <w:rsid w:val="00FC018D"/>
    <w:rsid w:val="00FC035B"/>
    <w:rsid w:val="00FC038C"/>
    <w:rsid w:val="00FC07D4"/>
    <w:rsid w:val="00FC0A1F"/>
    <w:rsid w:val="00FC0B9F"/>
    <w:rsid w:val="00FC0DC8"/>
    <w:rsid w:val="00FC0F58"/>
    <w:rsid w:val="00FC101E"/>
    <w:rsid w:val="00FC10D8"/>
    <w:rsid w:val="00FC126E"/>
    <w:rsid w:val="00FC13D1"/>
    <w:rsid w:val="00FC13F8"/>
    <w:rsid w:val="00FC143D"/>
    <w:rsid w:val="00FC14A7"/>
    <w:rsid w:val="00FC15DF"/>
    <w:rsid w:val="00FC1733"/>
    <w:rsid w:val="00FC1939"/>
    <w:rsid w:val="00FC21E8"/>
    <w:rsid w:val="00FC233B"/>
    <w:rsid w:val="00FC2704"/>
    <w:rsid w:val="00FC275C"/>
    <w:rsid w:val="00FC2851"/>
    <w:rsid w:val="00FC2F26"/>
    <w:rsid w:val="00FC2FE0"/>
    <w:rsid w:val="00FC30BC"/>
    <w:rsid w:val="00FC31BC"/>
    <w:rsid w:val="00FC351D"/>
    <w:rsid w:val="00FC3A2A"/>
    <w:rsid w:val="00FC3C4C"/>
    <w:rsid w:val="00FC3C81"/>
    <w:rsid w:val="00FC3DBF"/>
    <w:rsid w:val="00FC3E1E"/>
    <w:rsid w:val="00FC4090"/>
    <w:rsid w:val="00FC41F9"/>
    <w:rsid w:val="00FC4D11"/>
    <w:rsid w:val="00FC5517"/>
    <w:rsid w:val="00FC5ADA"/>
    <w:rsid w:val="00FC5BE1"/>
    <w:rsid w:val="00FC5C4A"/>
    <w:rsid w:val="00FC60BA"/>
    <w:rsid w:val="00FC62AF"/>
    <w:rsid w:val="00FC6BCC"/>
    <w:rsid w:val="00FC701D"/>
    <w:rsid w:val="00FC7059"/>
    <w:rsid w:val="00FC744A"/>
    <w:rsid w:val="00FC7546"/>
    <w:rsid w:val="00FC761F"/>
    <w:rsid w:val="00FC7B22"/>
    <w:rsid w:val="00FC7D12"/>
    <w:rsid w:val="00FD025F"/>
    <w:rsid w:val="00FD054D"/>
    <w:rsid w:val="00FD0766"/>
    <w:rsid w:val="00FD0911"/>
    <w:rsid w:val="00FD0918"/>
    <w:rsid w:val="00FD0ACB"/>
    <w:rsid w:val="00FD0ACF"/>
    <w:rsid w:val="00FD0B49"/>
    <w:rsid w:val="00FD0C31"/>
    <w:rsid w:val="00FD0E29"/>
    <w:rsid w:val="00FD1043"/>
    <w:rsid w:val="00FD1482"/>
    <w:rsid w:val="00FD14A5"/>
    <w:rsid w:val="00FD1879"/>
    <w:rsid w:val="00FD1A59"/>
    <w:rsid w:val="00FD1AD8"/>
    <w:rsid w:val="00FD25EE"/>
    <w:rsid w:val="00FD275C"/>
    <w:rsid w:val="00FD2DAA"/>
    <w:rsid w:val="00FD2E16"/>
    <w:rsid w:val="00FD3033"/>
    <w:rsid w:val="00FD328D"/>
    <w:rsid w:val="00FD3633"/>
    <w:rsid w:val="00FD366C"/>
    <w:rsid w:val="00FD3893"/>
    <w:rsid w:val="00FD3989"/>
    <w:rsid w:val="00FD3C93"/>
    <w:rsid w:val="00FD3E3C"/>
    <w:rsid w:val="00FD3EA7"/>
    <w:rsid w:val="00FD43C0"/>
    <w:rsid w:val="00FD46BF"/>
    <w:rsid w:val="00FD497A"/>
    <w:rsid w:val="00FD4B0F"/>
    <w:rsid w:val="00FD4CBA"/>
    <w:rsid w:val="00FD4DE0"/>
    <w:rsid w:val="00FD5208"/>
    <w:rsid w:val="00FD54EE"/>
    <w:rsid w:val="00FD55F3"/>
    <w:rsid w:val="00FD5866"/>
    <w:rsid w:val="00FD58B7"/>
    <w:rsid w:val="00FD590A"/>
    <w:rsid w:val="00FD598E"/>
    <w:rsid w:val="00FD5B36"/>
    <w:rsid w:val="00FD5B4B"/>
    <w:rsid w:val="00FD5C02"/>
    <w:rsid w:val="00FD5D5B"/>
    <w:rsid w:val="00FD5F61"/>
    <w:rsid w:val="00FD6016"/>
    <w:rsid w:val="00FD65F9"/>
    <w:rsid w:val="00FD690A"/>
    <w:rsid w:val="00FD6A3D"/>
    <w:rsid w:val="00FD6CD6"/>
    <w:rsid w:val="00FD708B"/>
    <w:rsid w:val="00FD7432"/>
    <w:rsid w:val="00FD7DB7"/>
    <w:rsid w:val="00FE0104"/>
    <w:rsid w:val="00FE06E2"/>
    <w:rsid w:val="00FE0AEF"/>
    <w:rsid w:val="00FE0DAF"/>
    <w:rsid w:val="00FE0EED"/>
    <w:rsid w:val="00FE150F"/>
    <w:rsid w:val="00FE1714"/>
    <w:rsid w:val="00FE1DE1"/>
    <w:rsid w:val="00FE1E0E"/>
    <w:rsid w:val="00FE208D"/>
    <w:rsid w:val="00FE210D"/>
    <w:rsid w:val="00FE21D8"/>
    <w:rsid w:val="00FE2315"/>
    <w:rsid w:val="00FE23F5"/>
    <w:rsid w:val="00FE25C7"/>
    <w:rsid w:val="00FE266B"/>
    <w:rsid w:val="00FE26FD"/>
    <w:rsid w:val="00FE2791"/>
    <w:rsid w:val="00FE2803"/>
    <w:rsid w:val="00FE283F"/>
    <w:rsid w:val="00FE298D"/>
    <w:rsid w:val="00FE2AD3"/>
    <w:rsid w:val="00FE2FB1"/>
    <w:rsid w:val="00FE37B1"/>
    <w:rsid w:val="00FE38B7"/>
    <w:rsid w:val="00FE396D"/>
    <w:rsid w:val="00FE39C6"/>
    <w:rsid w:val="00FE3B2A"/>
    <w:rsid w:val="00FE3B41"/>
    <w:rsid w:val="00FE3E18"/>
    <w:rsid w:val="00FE3F34"/>
    <w:rsid w:val="00FE4040"/>
    <w:rsid w:val="00FE4171"/>
    <w:rsid w:val="00FE44E6"/>
    <w:rsid w:val="00FE46A9"/>
    <w:rsid w:val="00FE4739"/>
    <w:rsid w:val="00FE476A"/>
    <w:rsid w:val="00FE47F8"/>
    <w:rsid w:val="00FE4A40"/>
    <w:rsid w:val="00FE4D5F"/>
    <w:rsid w:val="00FE4D7A"/>
    <w:rsid w:val="00FE53C8"/>
    <w:rsid w:val="00FE54CE"/>
    <w:rsid w:val="00FE5CAC"/>
    <w:rsid w:val="00FE5F5E"/>
    <w:rsid w:val="00FE6499"/>
    <w:rsid w:val="00FE6A25"/>
    <w:rsid w:val="00FE6A73"/>
    <w:rsid w:val="00FE6BB0"/>
    <w:rsid w:val="00FE6CF9"/>
    <w:rsid w:val="00FE6DE5"/>
    <w:rsid w:val="00FE7299"/>
    <w:rsid w:val="00FE73F3"/>
    <w:rsid w:val="00FE75A6"/>
    <w:rsid w:val="00FE779F"/>
    <w:rsid w:val="00FE78A2"/>
    <w:rsid w:val="00FE78C0"/>
    <w:rsid w:val="00FE7A1E"/>
    <w:rsid w:val="00FE7C3C"/>
    <w:rsid w:val="00FF00DF"/>
    <w:rsid w:val="00FF01AB"/>
    <w:rsid w:val="00FF03F4"/>
    <w:rsid w:val="00FF0867"/>
    <w:rsid w:val="00FF094E"/>
    <w:rsid w:val="00FF0BF3"/>
    <w:rsid w:val="00FF0D03"/>
    <w:rsid w:val="00FF1014"/>
    <w:rsid w:val="00FF175B"/>
    <w:rsid w:val="00FF17D1"/>
    <w:rsid w:val="00FF188B"/>
    <w:rsid w:val="00FF1B20"/>
    <w:rsid w:val="00FF1C46"/>
    <w:rsid w:val="00FF281B"/>
    <w:rsid w:val="00FF282D"/>
    <w:rsid w:val="00FF2947"/>
    <w:rsid w:val="00FF29D8"/>
    <w:rsid w:val="00FF2BF9"/>
    <w:rsid w:val="00FF2FCE"/>
    <w:rsid w:val="00FF2FF9"/>
    <w:rsid w:val="00FF301B"/>
    <w:rsid w:val="00FF355D"/>
    <w:rsid w:val="00FF35BF"/>
    <w:rsid w:val="00FF362D"/>
    <w:rsid w:val="00FF373F"/>
    <w:rsid w:val="00FF3743"/>
    <w:rsid w:val="00FF3854"/>
    <w:rsid w:val="00FF3937"/>
    <w:rsid w:val="00FF393C"/>
    <w:rsid w:val="00FF3DAD"/>
    <w:rsid w:val="00FF3F15"/>
    <w:rsid w:val="00FF403A"/>
    <w:rsid w:val="00FF4993"/>
    <w:rsid w:val="00FF5138"/>
    <w:rsid w:val="00FF5655"/>
    <w:rsid w:val="00FF566C"/>
    <w:rsid w:val="00FF5844"/>
    <w:rsid w:val="00FF59E2"/>
    <w:rsid w:val="00FF5BAB"/>
    <w:rsid w:val="00FF5D0E"/>
    <w:rsid w:val="00FF5EF5"/>
    <w:rsid w:val="00FF5F3E"/>
    <w:rsid w:val="00FF5F93"/>
    <w:rsid w:val="00FF6114"/>
    <w:rsid w:val="00FF615E"/>
    <w:rsid w:val="00FF6233"/>
    <w:rsid w:val="00FF67B3"/>
    <w:rsid w:val="00FF67C1"/>
    <w:rsid w:val="00FF6922"/>
    <w:rsid w:val="00FF69C8"/>
    <w:rsid w:val="00FF6B67"/>
    <w:rsid w:val="00FF71AD"/>
    <w:rsid w:val="00FF7219"/>
    <w:rsid w:val="00FF721C"/>
    <w:rsid w:val="00FF72FE"/>
    <w:rsid w:val="00FF7470"/>
    <w:rsid w:val="00FF757D"/>
    <w:rsid w:val="00FF7706"/>
    <w:rsid w:val="00FF7A97"/>
    <w:rsid w:val="00FF7CE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095"/>
  <w15:docId w15:val="{BAE6808E-E4BD-4A41-9195-2CE5AA3D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604E"/>
  </w:style>
  <w:style w:type="paragraph" w:styleId="Titolo1">
    <w:name w:val="heading 1"/>
    <w:basedOn w:val="Normale"/>
    <w:next w:val="Normale"/>
    <w:link w:val="Titolo1Carattere"/>
    <w:uiPriority w:val="9"/>
    <w:qFormat/>
    <w:rsid w:val="00A860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A86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604E"/>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A8604E"/>
    <w:rPr>
      <w:rFonts w:asciiTheme="majorHAnsi" w:eastAsiaTheme="majorEastAsia" w:hAnsiTheme="majorHAnsi" w:cstheme="majorBidi"/>
      <w:color w:val="2F5496" w:themeColor="accent1" w:themeShade="BF"/>
      <w:sz w:val="26"/>
      <w:szCs w:val="26"/>
      <w:lang w:val="en-GB"/>
    </w:rPr>
  </w:style>
  <w:style w:type="paragraph" w:styleId="Testonotaapidipagina">
    <w:name w:val="footnote text"/>
    <w:basedOn w:val="Normale"/>
    <w:link w:val="TestonotaapidipaginaCarattere"/>
    <w:uiPriority w:val="99"/>
    <w:unhideWhenUsed/>
    <w:rsid w:val="00A860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8604E"/>
    <w:rPr>
      <w:sz w:val="20"/>
      <w:szCs w:val="20"/>
      <w:lang w:val="en-GB"/>
    </w:rPr>
  </w:style>
  <w:style w:type="character" w:styleId="Rimandonotaapidipagina">
    <w:name w:val="footnote reference"/>
    <w:basedOn w:val="Carpredefinitoparagrafo"/>
    <w:uiPriority w:val="99"/>
    <w:semiHidden/>
    <w:unhideWhenUsed/>
    <w:rsid w:val="00A8604E"/>
    <w:rPr>
      <w:vertAlign w:val="superscript"/>
    </w:rPr>
  </w:style>
  <w:style w:type="paragraph" w:styleId="Bibliografia">
    <w:name w:val="Bibliography"/>
    <w:basedOn w:val="Normale"/>
    <w:next w:val="Normale"/>
    <w:uiPriority w:val="37"/>
    <w:unhideWhenUsed/>
    <w:rsid w:val="00A8604E"/>
  </w:style>
  <w:style w:type="character" w:styleId="Collegamentoipertestuale">
    <w:name w:val="Hyperlink"/>
    <w:basedOn w:val="Carpredefinitoparagrafo"/>
    <w:uiPriority w:val="99"/>
    <w:unhideWhenUsed/>
    <w:rsid w:val="00A8604E"/>
    <w:rPr>
      <w:color w:val="0000FF"/>
      <w:u w:val="single"/>
    </w:rPr>
  </w:style>
  <w:style w:type="paragraph" w:styleId="Intestazione">
    <w:name w:val="header"/>
    <w:basedOn w:val="Normale"/>
    <w:link w:val="IntestazioneCarattere"/>
    <w:uiPriority w:val="99"/>
    <w:unhideWhenUsed/>
    <w:rsid w:val="009C2A87"/>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9C2A87"/>
    <w:rPr>
      <w:lang w:val="en-GB"/>
    </w:rPr>
  </w:style>
  <w:style w:type="paragraph" w:styleId="Pidipagina">
    <w:name w:val="footer"/>
    <w:basedOn w:val="Normale"/>
    <w:link w:val="PidipaginaCarattere"/>
    <w:uiPriority w:val="99"/>
    <w:unhideWhenUsed/>
    <w:rsid w:val="009C2A87"/>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9C2A87"/>
    <w:rPr>
      <w:lang w:val="en-GB"/>
    </w:rPr>
  </w:style>
  <w:style w:type="table" w:styleId="Grigliatabella">
    <w:name w:val="Table Grid"/>
    <w:basedOn w:val="Tabellanormale"/>
    <w:uiPriority w:val="39"/>
    <w:rsid w:val="00D4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B1C30"/>
    <w:pPr>
      <w:spacing w:after="0" w:line="240" w:lineRule="auto"/>
    </w:pPr>
    <w:rPr>
      <w:lang w:val="en-GB"/>
    </w:rPr>
  </w:style>
  <w:style w:type="character" w:styleId="Enfasicorsivo">
    <w:name w:val="Emphasis"/>
    <w:basedOn w:val="Carpredefinitoparagrafo"/>
    <w:uiPriority w:val="20"/>
    <w:qFormat/>
    <w:rsid w:val="006B0C56"/>
    <w:rPr>
      <w:i/>
      <w:iCs/>
    </w:rPr>
  </w:style>
  <w:style w:type="character" w:styleId="Rimandocommento">
    <w:name w:val="annotation reference"/>
    <w:basedOn w:val="Carpredefinitoparagrafo"/>
    <w:uiPriority w:val="99"/>
    <w:semiHidden/>
    <w:unhideWhenUsed/>
    <w:rsid w:val="00451BAF"/>
    <w:rPr>
      <w:sz w:val="16"/>
      <w:szCs w:val="16"/>
    </w:rPr>
  </w:style>
  <w:style w:type="paragraph" w:styleId="Testocommento">
    <w:name w:val="annotation text"/>
    <w:basedOn w:val="Normale"/>
    <w:link w:val="TestocommentoCarattere"/>
    <w:uiPriority w:val="99"/>
    <w:unhideWhenUsed/>
    <w:rsid w:val="00451BAF"/>
    <w:pPr>
      <w:spacing w:line="240" w:lineRule="auto"/>
    </w:pPr>
    <w:rPr>
      <w:sz w:val="20"/>
      <w:szCs w:val="20"/>
    </w:rPr>
  </w:style>
  <w:style w:type="character" w:customStyle="1" w:styleId="TestocommentoCarattere">
    <w:name w:val="Testo commento Carattere"/>
    <w:basedOn w:val="Carpredefinitoparagrafo"/>
    <w:link w:val="Testocommento"/>
    <w:uiPriority w:val="99"/>
    <w:rsid w:val="00451BAF"/>
    <w:rPr>
      <w:sz w:val="20"/>
      <w:szCs w:val="20"/>
      <w:lang w:val="en-GB"/>
    </w:rPr>
  </w:style>
  <w:style w:type="paragraph" w:styleId="Soggettocommento">
    <w:name w:val="annotation subject"/>
    <w:basedOn w:val="Testocommento"/>
    <w:next w:val="Testocommento"/>
    <w:link w:val="SoggettocommentoCarattere"/>
    <w:uiPriority w:val="99"/>
    <w:semiHidden/>
    <w:unhideWhenUsed/>
    <w:rsid w:val="00451BAF"/>
    <w:rPr>
      <w:b/>
      <w:bCs/>
    </w:rPr>
  </w:style>
  <w:style w:type="character" w:customStyle="1" w:styleId="SoggettocommentoCarattere">
    <w:name w:val="Soggetto commento Carattere"/>
    <w:basedOn w:val="TestocommentoCarattere"/>
    <w:link w:val="Soggettocommento"/>
    <w:uiPriority w:val="99"/>
    <w:semiHidden/>
    <w:rsid w:val="00451BAF"/>
    <w:rPr>
      <w:b/>
      <w:bCs/>
      <w:sz w:val="20"/>
      <w:szCs w:val="20"/>
      <w:lang w:val="en-GB"/>
    </w:rPr>
  </w:style>
  <w:style w:type="paragraph" w:styleId="Paragrafoelenco">
    <w:name w:val="List Paragraph"/>
    <w:basedOn w:val="Normale"/>
    <w:uiPriority w:val="34"/>
    <w:qFormat/>
    <w:rsid w:val="007E23A4"/>
    <w:pPr>
      <w:ind w:left="720"/>
      <w:contextualSpacing/>
    </w:pPr>
  </w:style>
  <w:style w:type="character" w:styleId="Menzionenonrisolta">
    <w:name w:val="Unresolved Mention"/>
    <w:basedOn w:val="Carpredefinitoparagrafo"/>
    <w:uiPriority w:val="99"/>
    <w:semiHidden/>
    <w:unhideWhenUsed/>
    <w:rsid w:val="00C33E04"/>
    <w:rPr>
      <w:color w:val="605E5C"/>
      <w:shd w:val="clear" w:color="auto" w:fill="E1DFDD"/>
    </w:rPr>
  </w:style>
  <w:style w:type="character" w:customStyle="1" w:styleId="authors">
    <w:name w:val="authors"/>
    <w:basedOn w:val="Carpredefinitoparagrafo"/>
    <w:rsid w:val="00687E74"/>
  </w:style>
  <w:style w:type="character" w:customStyle="1" w:styleId="Data1">
    <w:name w:val="Data1"/>
    <w:basedOn w:val="Carpredefinitoparagrafo"/>
    <w:rsid w:val="00687E74"/>
  </w:style>
  <w:style w:type="character" w:customStyle="1" w:styleId="arttitle">
    <w:name w:val="art_title"/>
    <w:basedOn w:val="Carpredefinitoparagrafo"/>
    <w:rsid w:val="00687E74"/>
  </w:style>
  <w:style w:type="character" w:customStyle="1" w:styleId="serialtitle">
    <w:name w:val="serial_title"/>
    <w:basedOn w:val="Carpredefinitoparagrafo"/>
    <w:rsid w:val="00687E74"/>
  </w:style>
  <w:style w:type="character" w:customStyle="1" w:styleId="volumeissue">
    <w:name w:val="volume_issue"/>
    <w:basedOn w:val="Carpredefinitoparagrafo"/>
    <w:rsid w:val="00687E74"/>
  </w:style>
  <w:style w:type="character" w:customStyle="1" w:styleId="pagerange">
    <w:name w:val="page_range"/>
    <w:basedOn w:val="Carpredefinitoparagrafo"/>
    <w:rsid w:val="00687E74"/>
  </w:style>
  <w:style w:type="character" w:customStyle="1" w:styleId="u-visually-hidden">
    <w:name w:val="u-visually-hidden"/>
    <w:basedOn w:val="Carpredefinitoparagrafo"/>
    <w:rsid w:val="00602057"/>
  </w:style>
  <w:style w:type="character" w:customStyle="1" w:styleId="text">
    <w:name w:val="text"/>
    <w:basedOn w:val="Carpredefinitoparagrafo"/>
    <w:rsid w:val="002C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2">
      <w:bodyDiv w:val="1"/>
      <w:marLeft w:val="0"/>
      <w:marRight w:val="0"/>
      <w:marTop w:val="0"/>
      <w:marBottom w:val="0"/>
      <w:divBdr>
        <w:top w:val="none" w:sz="0" w:space="0" w:color="auto"/>
        <w:left w:val="none" w:sz="0" w:space="0" w:color="auto"/>
        <w:bottom w:val="none" w:sz="0" w:space="0" w:color="auto"/>
        <w:right w:val="none" w:sz="0" w:space="0" w:color="auto"/>
      </w:divBdr>
    </w:div>
    <w:div w:id="3214907">
      <w:bodyDiv w:val="1"/>
      <w:marLeft w:val="0"/>
      <w:marRight w:val="0"/>
      <w:marTop w:val="0"/>
      <w:marBottom w:val="0"/>
      <w:divBdr>
        <w:top w:val="none" w:sz="0" w:space="0" w:color="auto"/>
        <w:left w:val="none" w:sz="0" w:space="0" w:color="auto"/>
        <w:bottom w:val="none" w:sz="0" w:space="0" w:color="auto"/>
        <w:right w:val="none" w:sz="0" w:space="0" w:color="auto"/>
      </w:divBdr>
    </w:div>
    <w:div w:id="3478339">
      <w:bodyDiv w:val="1"/>
      <w:marLeft w:val="0"/>
      <w:marRight w:val="0"/>
      <w:marTop w:val="0"/>
      <w:marBottom w:val="0"/>
      <w:divBdr>
        <w:top w:val="none" w:sz="0" w:space="0" w:color="auto"/>
        <w:left w:val="none" w:sz="0" w:space="0" w:color="auto"/>
        <w:bottom w:val="none" w:sz="0" w:space="0" w:color="auto"/>
        <w:right w:val="none" w:sz="0" w:space="0" w:color="auto"/>
      </w:divBdr>
    </w:div>
    <w:div w:id="7101543">
      <w:bodyDiv w:val="1"/>
      <w:marLeft w:val="0"/>
      <w:marRight w:val="0"/>
      <w:marTop w:val="0"/>
      <w:marBottom w:val="0"/>
      <w:divBdr>
        <w:top w:val="none" w:sz="0" w:space="0" w:color="auto"/>
        <w:left w:val="none" w:sz="0" w:space="0" w:color="auto"/>
        <w:bottom w:val="none" w:sz="0" w:space="0" w:color="auto"/>
        <w:right w:val="none" w:sz="0" w:space="0" w:color="auto"/>
      </w:divBdr>
    </w:div>
    <w:div w:id="14427533">
      <w:bodyDiv w:val="1"/>
      <w:marLeft w:val="0"/>
      <w:marRight w:val="0"/>
      <w:marTop w:val="0"/>
      <w:marBottom w:val="0"/>
      <w:divBdr>
        <w:top w:val="none" w:sz="0" w:space="0" w:color="auto"/>
        <w:left w:val="none" w:sz="0" w:space="0" w:color="auto"/>
        <w:bottom w:val="none" w:sz="0" w:space="0" w:color="auto"/>
        <w:right w:val="none" w:sz="0" w:space="0" w:color="auto"/>
      </w:divBdr>
    </w:div>
    <w:div w:id="16129282">
      <w:bodyDiv w:val="1"/>
      <w:marLeft w:val="0"/>
      <w:marRight w:val="0"/>
      <w:marTop w:val="0"/>
      <w:marBottom w:val="0"/>
      <w:divBdr>
        <w:top w:val="none" w:sz="0" w:space="0" w:color="auto"/>
        <w:left w:val="none" w:sz="0" w:space="0" w:color="auto"/>
        <w:bottom w:val="none" w:sz="0" w:space="0" w:color="auto"/>
        <w:right w:val="none" w:sz="0" w:space="0" w:color="auto"/>
      </w:divBdr>
    </w:div>
    <w:div w:id="17631193">
      <w:bodyDiv w:val="1"/>
      <w:marLeft w:val="0"/>
      <w:marRight w:val="0"/>
      <w:marTop w:val="0"/>
      <w:marBottom w:val="0"/>
      <w:divBdr>
        <w:top w:val="none" w:sz="0" w:space="0" w:color="auto"/>
        <w:left w:val="none" w:sz="0" w:space="0" w:color="auto"/>
        <w:bottom w:val="none" w:sz="0" w:space="0" w:color="auto"/>
        <w:right w:val="none" w:sz="0" w:space="0" w:color="auto"/>
      </w:divBdr>
    </w:div>
    <w:div w:id="18051265">
      <w:bodyDiv w:val="1"/>
      <w:marLeft w:val="0"/>
      <w:marRight w:val="0"/>
      <w:marTop w:val="0"/>
      <w:marBottom w:val="0"/>
      <w:divBdr>
        <w:top w:val="none" w:sz="0" w:space="0" w:color="auto"/>
        <w:left w:val="none" w:sz="0" w:space="0" w:color="auto"/>
        <w:bottom w:val="none" w:sz="0" w:space="0" w:color="auto"/>
        <w:right w:val="none" w:sz="0" w:space="0" w:color="auto"/>
      </w:divBdr>
    </w:div>
    <w:div w:id="26294327">
      <w:bodyDiv w:val="1"/>
      <w:marLeft w:val="0"/>
      <w:marRight w:val="0"/>
      <w:marTop w:val="0"/>
      <w:marBottom w:val="0"/>
      <w:divBdr>
        <w:top w:val="none" w:sz="0" w:space="0" w:color="auto"/>
        <w:left w:val="none" w:sz="0" w:space="0" w:color="auto"/>
        <w:bottom w:val="none" w:sz="0" w:space="0" w:color="auto"/>
        <w:right w:val="none" w:sz="0" w:space="0" w:color="auto"/>
      </w:divBdr>
    </w:div>
    <w:div w:id="27723002">
      <w:bodyDiv w:val="1"/>
      <w:marLeft w:val="0"/>
      <w:marRight w:val="0"/>
      <w:marTop w:val="0"/>
      <w:marBottom w:val="0"/>
      <w:divBdr>
        <w:top w:val="none" w:sz="0" w:space="0" w:color="auto"/>
        <w:left w:val="none" w:sz="0" w:space="0" w:color="auto"/>
        <w:bottom w:val="none" w:sz="0" w:space="0" w:color="auto"/>
        <w:right w:val="none" w:sz="0" w:space="0" w:color="auto"/>
      </w:divBdr>
    </w:div>
    <w:div w:id="30156144">
      <w:bodyDiv w:val="1"/>
      <w:marLeft w:val="0"/>
      <w:marRight w:val="0"/>
      <w:marTop w:val="0"/>
      <w:marBottom w:val="0"/>
      <w:divBdr>
        <w:top w:val="none" w:sz="0" w:space="0" w:color="auto"/>
        <w:left w:val="none" w:sz="0" w:space="0" w:color="auto"/>
        <w:bottom w:val="none" w:sz="0" w:space="0" w:color="auto"/>
        <w:right w:val="none" w:sz="0" w:space="0" w:color="auto"/>
      </w:divBdr>
    </w:div>
    <w:div w:id="31735964">
      <w:bodyDiv w:val="1"/>
      <w:marLeft w:val="0"/>
      <w:marRight w:val="0"/>
      <w:marTop w:val="0"/>
      <w:marBottom w:val="0"/>
      <w:divBdr>
        <w:top w:val="none" w:sz="0" w:space="0" w:color="auto"/>
        <w:left w:val="none" w:sz="0" w:space="0" w:color="auto"/>
        <w:bottom w:val="none" w:sz="0" w:space="0" w:color="auto"/>
        <w:right w:val="none" w:sz="0" w:space="0" w:color="auto"/>
      </w:divBdr>
    </w:div>
    <w:div w:id="32536043">
      <w:bodyDiv w:val="1"/>
      <w:marLeft w:val="0"/>
      <w:marRight w:val="0"/>
      <w:marTop w:val="0"/>
      <w:marBottom w:val="0"/>
      <w:divBdr>
        <w:top w:val="none" w:sz="0" w:space="0" w:color="auto"/>
        <w:left w:val="none" w:sz="0" w:space="0" w:color="auto"/>
        <w:bottom w:val="none" w:sz="0" w:space="0" w:color="auto"/>
        <w:right w:val="none" w:sz="0" w:space="0" w:color="auto"/>
      </w:divBdr>
    </w:div>
    <w:div w:id="33117901">
      <w:bodyDiv w:val="1"/>
      <w:marLeft w:val="0"/>
      <w:marRight w:val="0"/>
      <w:marTop w:val="0"/>
      <w:marBottom w:val="0"/>
      <w:divBdr>
        <w:top w:val="none" w:sz="0" w:space="0" w:color="auto"/>
        <w:left w:val="none" w:sz="0" w:space="0" w:color="auto"/>
        <w:bottom w:val="none" w:sz="0" w:space="0" w:color="auto"/>
        <w:right w:val="none" w:sz="0" w:space="0" w:color="auto"/>
      </w:divBdr>
    </w:div>
    <w:div w:id="33625444">
      <w:bodyDiv w:val="1"/>
      <w:marLeft w:val="0"/>
      <w:marRight w:val="0"/>
      <w:marTop w:val="0"/>
      <w:marBottom w:val="0"/>
      <w:divBdr>
        <w:top w:val="none" w:sz="0" w:space="0" w:color="auto"/>
        <w:left w:val="none" w:sz="0" w:space="0" w:color="auto"/>
        <w:bottom w:val="none" w:sz="0" w:space="0" w:color="auto"/>
        <w:right w:val="none" w:sz="0" w:space="0" w:color="auto"/>
      </w:divBdr>
    </w:div>
    <w:div w:id="33771252">
      <w:bodyDiv w:val="1"/>
      <w:marLeft w:val="0"/>
      <w:marRight w:val="0"/>
      <w:marTop w:val="0"/>
      <w:marBottom w:val="0"/>
      <w:divBdr>
        <w:top w:val="none" w:sz="0" w:space="0" w:color="auto"/>
        <w:left w:val="none" w:sz="0" w:space="0" w:color="auto"/>
        <w:bottom w:val="none" w:sz="0" w:space="0" w:color="auto"/>
        <w:right w:val="none" w:sz="0" w:space="0" w:color="auto"/>
      </w:divBdr>
    </w:div>
    <w:div w:id="34938811">
      <w:bodyDiv w:val="1"/>
      <w:marLeft w:val="0"/>
      <w:marRight w:val="0"/>
      <w:marTop w:val="0"/>
      <w:marBottom w:val="0"/>
      <w:divBdr>
        <w:top w:val="none" w:sz="0" w:space="0" w:color="auto"/>
        <w:left w:val="none" w:sz="0" w:space="0" w:color="auto"/>
        <w:bottom w:val="none" w:sz="0" w:space="0" w:color="auto"/>
        <w:right w:val="none" w:sz="0" w:space="0" w:color="auto"/>
      </w:divBdr>
    </w:div>
    <w:div w:id="36319742">
      <w:bodyDiv w:val="1"/>
      <w:marLeft w:val="0"/>
      <w:marRight w:val="0"/>
      <w:marTop w:val="0"/>
      <w:marBottom w:val="0"/>
      <w:divBdr>
        <w:top w:val="none" w:sz="0" w:space="0" w:color="auto"/>
        <w:left w:val="none" w:sz="0" w:space="0" w:color="auto"/>
        <w:bottom w:val="none" w:sz="0" w:space="0" w:color="auto"/>
        <w:right w:val="none" w:sz="0" w:space="0" w:color="auto"/>
      </w:divBdr>
    </w:div>
    <w:div w:id="37051341">
      <w:bodyDiv w:val="1"/>
      <w:marLeft w:val="0"/>
      <w:marRight w:val="0"/>
      <w:marTop w:val="0"/>
      <w:marBottom w:val="0"/>
      <w:divBdr>
        <w:top w:val="none" w:sz="0" w:space="0" w:color="auto"/>
        <w:left w:val="none" w:sz="0" w:space="0" w:color="auto"/>
        <w:bottom w:val="none" w:sz="0" w:space="0" w:color="auto"/>
        <w:right w:val="none" w:sz="0" w:space="0" w:color="auto"/>
      </w:divBdr>
    </w:div>
    <w:div w:id="40861328">
      <w:bodyDiv w:val="1"/>
      <w:marLeft w:val="0"/>
      <w:marRight w:val="0"/>
      <w:marTop w:val="0"/>
      <w:marBottom w:val="0"/>
      <w:divBdr>
        <w:top w:val="none" w:sz="0" w:space="0" w:color="auto"/>
        <w:left w:val="none" w:sz="0" w:space="0" w:color="auto"/>
        <w:bottom w:val="none" w:sz="0" w:space="0" w:color="auto"/>
        <w:right w:val="none" w:sz="0" w:space="0" w:color="auto"/>
      </w:divBdr>
    </w:div>
    <w:div w:id="45301970">
      <w:bodyDiv w:val="1"/>
      <w:marLeft w:val="0"/>
      <w:marRight w:val="0"/>
      <w:marTop w:val="0"/>
      <w:marBottom w:val="0"/>
      <w:divBdr>
        <w:top w:val="none" w:sz="0" w:space="0" w:color="auto"/>
        <w:left w:val="none" w:sz="0" w:space="0" w:color="auto"/>
        <w:bottom w:val="none" w:sz="0" w:space="0" w:color="auto"/>
        <w:right w:val="none" w:sz="0" w:space="0" w:color="auto"/>
      </w:divBdr>
    </w:div>
    <w:div w:id="45377972">
      <w:bodyDiv w:val="1"/>
      <w:marLeft w:val="0"/>
      <w:marRight w:val="0"/>
      <w:marTop w:val="0"/>
      <w:marBottom w:val="0"/>
      <w:divBdr>
        <w:top w:val="none" w:sz="0" w:space="0" w:color="auto"/>
        <w:left w:val="none" w:sz="0" w:space="0" w:color="auto"/>
        <w:bottom w:val="none" w:sz="0" w:space="0" w:color="auto"/>
        <w:right w:val="none" w:sz="0" w:space="0" w:color="auto"/>
      </w:divBdr>
    </w:div>
    <w:div w:id="47383895">
      <w:bodyDiv w:val="1"/>
      <w:marLeft w:val="0"/>
      <w:marRight w:val="0"/>
      <w:marTop w:val="0"/>
      <w:marBottom w:val="0"/>
      <w:divBdr>
        <w:top w:val="none" w:sz="0" w:space="0" w:color="auto"/>
        <w:left w:val="none" w:sz="0" w:space="0" w:color="auto"/>
        <w:bottom w:val="none" w:sz="0" w:space="0" w:color="auto"/>
        <w:right w:val="none" w:sz="0" w:space="0" w:color="auto"/>
      </w:divBdr>
    </w:div>
    <w:div w:id="57628519">
      <w:bodyDiv w:val="1"/>
      <w:marLeft w:val="0"/>
      <w:marRight w:val="0"/>
      <w:marTop w:val="0"/>
      <w:marBottom w:val="0"/>
      <w:divBdr>
        <w:top w:val="none" w:sz="0" w:space="0" w:color="auto"/>
        <w:left w:val="none" w:sz="0" w:space="0" w:color="auto"/>
        <w:bottom w:val="none" w:sz="0" w:space="0" w:color="auto"/>
        <w:right w:val="none" w:sz="0" w:space="0" w:color="auto"/>
      </w:divBdr>
    </w:div>
    <w:div w:id="58552453">
      <w:bodyDiv w:val="1"/>
      <w:marLeft w:val="0"/>
      <w:marRight w:val="0"/>
      <w:marTop w:val="0"/>
      <w:marBottom w:val="0"/>
      <w:divBdr>
        <w:top w:val="none" w:sz="0" w:space="0" w:color="auto"/>
        <w:left w:val="none" w:sz="0" w:space="0" w:color="auto"/>
        <w:bottom w:val="none" w:sz="0" w:space="0" w:color="auto"/>
        <w:right w:val="none" w:sz="0" w:space="0" w:color="auto"/>
      </w:divBdr>
    </w:div>
    <w:div w:id="58797392">
      <w:bodyDiv w:val="1"/>
      <w:marLeft w:val="0"/>
      <w:marRight w:val="0"/>
      <w:marTop w:val="0"/>
      <w:marBottom w:val="0"/>
      <w:divBdr>
        <w:top w:val="none" w:sz="0" w:space="0" w:color="auto"/>
        <w:left w:val="none" w:sz="0" w:space="0" w:color="auto"/>
        <w:bottom w:val="none" w:sz="0" w:space="0" w:color="auto"/>
        <w:right w:val="none" w:sz="0" w:space="0" w:color="auto"/>
      </w:divBdr>
    </w:div>
    <w:div w:id="59836389">
      <w:bodyDiv w:val="1"/>
      <w:marLeft w:val="0"/>
      <w:marRight w:val="0"/>
      <w:marTop w:val="0"/>
      <w:marBottom w:val="0"/>
      <w:divBdr>
        <w:top w:val="none" w:sz="0" w:space="0" w:color="auto"/>
        <w:left w:val="none" w:sz="0" w:space="0" w:color="auto"/>
        <w:bottom w:val="none" w:sz="0" w:space="0" w:color="auto"/>
        <w:right w:val="none" w:sz="0" w:space="0" w:color="auto"/>
      </w:divBdr>
    </w:div>
    <w:div w:id="61607162">
      <w:bodyDiv w:val="1"/>
      <w:marLeft w:val="0"/>
      <w:marRight w:val="0"/>
      <w:marTop w:val="0"/>
      <w:marBottom w:val="0"/>
      <w:divBdr>
        <w:top w:val="none" w:sz="0" w:space="0" w:color="auto"/>
        <w:left w:val="none" w:sz="0" w:space="0" w:color="auto"/>
        <w:bottom w:val="none" w:sz="0" w:space="0" w:color="auto"/>
        <w:right w:val="none" w:sz="0" w:space="0" w:color="auto"/>
      </w:divBdr>
    </w:div>
    <w:div w:id="65030371">
      <w:bodyDiv w:val="1"/>
      <w:marLeft w:val="0"/>
      <w:marRight w:val="0"/>
      <w:marTop w:val="0"/>
      <w:marBottom w:val="0"/>
      <w:divBdr>
        <w:top w:val="none" w:sz="0" w:space="0" w:color="auto"/>
        <w:left w:val="none" w:sz="0" w:space="0" w:color="auto"/>
        <w:bottom w:val="none" w:sz="0" w:space="0" w:color="auto"/>
        <w:right w:val="none" w:sz="0" w:space="0" w:color="auto"/>
      </w:divBdr>
    </w:div>
    <w:div w:id="65081093">
      <w:bodyDiv w:val="1"/>
      <w:marLeft w:val="0"/>
      <w:marRight w:val="0"/>
      <w:marTop w:val="0"/>
      <w:marBottom w:val="0"/>
      <w:divBdr>
        <w:top w:val="none" w:sz="0" w:space="0" w:color="auto"/>
        <w:left w:val="none" w:sz="0" w:space="0" w:color="auto"/>
        <w:bottom w:val="none" w:sz="0" w:space="0" w:color="auto"/>
        <w:right w:val="none" w:sz="0" w:space="0" w:color="auto"/>
      </w:divBdr>
    </w:div>
    <w:div w:id="66273460">
      <w:bodyDiv w:val="1"/>
      <w:marLeft w:val="0"/>
      <w:marRight w:val="0"/>
      <w:marTop w:val="0"/>
      <w:marBottom w:val="0"/>
      <w:divBdr>
        <w:top w:val="none" w:sz="0" w:space="0" w:color="auto"/>
        <w:left w:val="none" w:sz="0" w:space="0" w:color="auto"/>
        <w:bottom w:val="none" w:sz="0" w:space="0" w:color="auto"/>
        <w:right w:val="none" w:sz="0" w:space="0" w:color="auto"/>
      </w:divBdr>
    </w:div>
    <w:div w:id="67194113">
      <w:bodyDiv w:val="1"/>
      <w:marLeft w:val="0"/>
      <w:marRight w:val="0"/>
      <w:marTop w:val="0"/>
      <w:marBottom w:val="0"/>
      <w:divBdr>
        <w:top w:val="none" w:sz="0" w:space="0" w:color="auto"/>
        <w:left w:val="none" w:sz="0" w:space="0" w:color="auto"/>
        <w:bottom w:val="none" w:sz="0" w:space="0" w:color="auto"/>
        <w:right w:val="none" w:sz="0" w:space="0" w:color="auto"/>
      </w:divBdr>
    </w:div>
    <w:div w:id="67773097">
      <w:bodyDiv w:val="1"/>
      <w:marLeft w:val="0"/>
      <w:marRight w:val="0"/>
      <w:marTop w:val="0"/>
      <w:marBottom w:val="0"/>
      <w:divBdr>
        <w:top w:val="none" w:sz="0" w:space="0" w:color="auto"/>
        <w:left w:val="none" w:sz="0" w:space="0" w:color="auto"/>
        <w:bottom w:val="none" w:sz="0" w:space="0" w:color="auto"/>
        <w:right w:val="none" w:sz="0" w:space="0" w:color="auto"/>
      </w:divBdr>
    </w:div>
    <w:div w:id="68618456">
      <w:bodyDiv w:val="1"/>
      <w:marLeft w:val="0"/>
      <w:marRight w:val="0"/>
      <w:marTop w:val="0"/>
      <w:marBottom w:val="0"/>
      <w:divBdr>
        <w:top w:val="none" w:sz="0" w:space="0" w:color="auto"/>
        <w:left w:val="none" w:sz="0" w:space="0" w:color="auto"/>
        <w:bottom w:val="none" w:sz="0" w:space="0" w:color="auto"/>
        <w:right w:val="none" w:sz="0" w:space="0" w:color="auto"/>
      </w:divBdr>
    </w:div>
    <w:div w:id="69354004">
      <w:bodyDiv w:val="1"/>
      <w:marLeft w:val="0"/>
      <w:marRight w:val="0"/>
      <w:marTop w:val="0"/>
      <w:marBottom w:val="0"/>
      <w:divBdr>
        <w:top w:val="none" w:sz="0" w:space="0" w:color="auto"/>
        <w:left w:val="none" w:sz="0" w:space="0" w:color="auto"/>
        <w:bottom w:val="none" w:sz="0" w:space="0" w:color="auto"/>
        <w:right w:val="none" w:sz="0" w:space="0" w:color="auto"/>
      </w:divBdr>
    </w:div>
    <w:div w:id="73482184">
      <w:bodyDiv w:val="1"/>
      <w:marLeft w:val="0"/>
      <w:marRight w:val="0"/>
      <w:marTop w:val="0"/>
      <w:marBottom w:val="0"/>
      <w:divBdr>
        <w:top w:val="none" w:sz="0" w:space="0" w:color="auto"/>
        <w:left w:val="none" w:sz="0" w:space="0" w:color="auto"/>
        <w:bottom w:val="none" w:sz="0" w:space="0" w:color="auto"/>
        <w:right w:val="none" w:sz="0" w:space="0" w:color="auto"/>
      </w:divBdr>
    </w:div>
    <w:div w:id="74471775">
      <w:bodyDiv w:val="1"/>
      <w:marLeft w:val="0"/>
      <w:marRight w:val="0"/>
      <w:marTop w:val="0"/>
      <w:marBottom w:val="0"/>
      <w:divBdr>
        <w:top w:val="none" w:sz="0" w:space="0" w:color="auto"/>
        <w:left w:val="none" w:sz="0" w:space="0" w:color="auto"/>
        <w:bottom w:val="none" w:sz="0" w:space="0" w:color="auto"/>
        <w:right w:val="none" w:sz="0" w:space="0" w:color="auto"/>
      </w:divBdr>
    </w:div>
    <w:div w:id="78215400">
      <w:bodyDiv w:val="1"/>
      <w:marLeft w:val="0"/>
      <w:marRight w:val="0"/>
      <w:marTop w:val="0"/>
      <w:marBottom w:val="0"/>
      <w:divBdr>
        <w:top w:val="none" w:sz="0" w:space="0" w:color="auto"/>
        <w:left w:val="none" w:sz="0" w:space="0" w:color="auto"/>
        <w:bottom w:val="none" w:sz="0" w:space="0" w:color="auto"/>
        <w:right w:val="none" w:sz="0" w:space="0" w:color="auto"/>
      </w:divBdr>
    </w:div>
    <w:div w:id="81533447">
      <w:bodyDiv w:val="1"/>
      <w:marLeft w:val="0"/>
      <w:marRight w:val="0"/>
      <w:marTop w:val="0"/>
      <w:marBottom w:val="0"/>
      <w:divBdr>
        <w:top w:val="none" w:sz="0" w:space="0" w:color="auto"/>
        <w:left w:val="none" w:sz="0" w:space="0" w:color="auto"/>
        <w:bottom w:val="none" w:sz="0" w:space="0" w:color="auto"/>
        <w:right w:val="none" w:sz="0" w:space="0" w:color="auto"/>
      </w:divBdr>
    </w:div>
    <w:div w:id="81921881">
      <w:bodyDiv w:val="1"/>
      <w:marLeft w:val="0"/>
      <w:marRight w:val="0"/>
      <w:marTop w:val="0"/>
      <w:marBottom w:val="0"/>
      <w:divBdr>
        <w:top w:val="none" w:sz="0" w:space="0" w:color="auto"/>
        <w:left w:val="none" w:sz="0" w:space="0" w:color="auto"/>
        <w:bottom w:val="none" w:sz="0" w:space="0" w:color="auto"/>
        <w:right w:val="none" w:sz="0" w:space="0" w:color="auto"/>
      </w:divBdr>
    </w:div>
    <w:div w:id="86656827">
      <w:bodyDiv w:val="1"/>
      <w:marLeft w:val="0"/>
      <w:marRight w:val="0"/>
      <w:marTop w:val="0"/>
      <w:marBottom w:val="0"/>
      <w:divBdr>
        <w:top w:val="none" w:sz="0" w:space="0" w:color="auto"/>
        <w:left w:val="none" w:sz="0" w:space="0" w:color="auto"/>
        <w:bottom w:val="none" w:sz="0" w:space="0" w:color="auto"/>
        <w:right w:val="none" w:sz="0" w:space="0" w:color="auto"/>
      </w:divBdr>
    </w:div>
    <w:div w:id="88937188">
      <w:bodyDiv w:val="1"/>
      <w:marLeft w:val="0"/>
      <w:marRight w:val="0"/>
      <w:marTop w:val="0"/>
      <w:marBottom w:val="0"/>
      <w:divBdr>
        <w:top w:val="none" w:sz="0" w:space="0" w:color="auto"/>
        <w:left w:val="none" w:sz="0" w:space="0" w:color="auto"/>
        <w:bottom w:val="none" w:sz="0" w:space="0" w:color="auto"/>
        <w:right w:val="none" w:sz="0" w:space="0" w:color="auto"/>
      </w:divBdr>
    </w:div>
    <w:div w:id="92289198">
      <w:bodyDiv w:val="1"/>
      <w:marLeft w:val="0"/>
      <w:marRight w:val="0"/>
      <w:marTop w:val="0"/>
      <w:marBottom w:val="0"/>
      <w:divBdr>
        <w:top w:val="none" w:sz="0" w:space="0" w:color="auto"/>
        <w:left w:val="none" w:sz="0" w:space="0" w:color="auto"/>
        <w:bottom w:val="none" w:sz="0" w:space="0" w:color="auto"/>
        <w:right w:val="none" w:sz="0" w:space="0" w:color="auto"/>
      </w:divBdr>
    </w:div>
    <w:div w:id="93600629">
      <w:bodyDiv w:val="1"/>
      <w:marLeft w:val="0"/>
      <w:marRight w:val="0"/>
      <w:marTop w:val="0"/>
      <w:marBottom w:val="0"/>
      <w:divBdr>
        <w:top w:val="none" w:sz="0" w:space="0" w:color="auto"/>
        <w:left w:val="none" w:sz="0" w:space="0" w:color="auto"/>
        <w:bottom w:val="none" w:sz="0" w:space="0" w:color="auto"/>
        <w:right w:val="none" w:sz="0" w:space="0" w:color="auto"/>
      </w:divBdr>
    </w:div>
    <w:div w:id="94983839">
      <w:bodyDiv w:val="1"/>
      <w:marLeft w:val="0"/>
      <w:marRight w:val="0"/>
      <w:marTop w:val="0"/>
      <w:marBottom w:val="0"/>
      <w:divBdr>
        <w:top w:val="none" w:sz="0" w:space="0" w:color="auto"/>
        <w:left w:val="none" w:sz="0" w:space="0" w:color="auto"/>
        <w:bottom w:val="none" w:sz="0" w:space="0" w:color="auto"/>
        <w:right w:val="none" w:sz="0" w:space="0" w:color="auto"/>
      </w:divBdr>
    </w:div>
    <w:div w:id="95835572">
      <w:bodyDiv w:val="1"/>
      <w:marLeft w:val="0"/>
      <w:marRight w:val="0"/>
      <w:marTop w:val="0"/>
      <w:marBottom w:val="0"/>
      <w:divBdr>
        <w:top w:val="none" w:sz="0" w:space="0" w:color="auto"/>
        <w:left w:val="none" w:sz="0" w:space="0" w:color="auto"/>
        <w:bottom w:val="none" w:sz="0" w:space="0" w:color="auto"/>
        <w:right w:val="none" w:sz="0" w:space="0" w:color="auto"/>
      </w:divBdr>
    </w:div>
    <w:div w:id="97220419">
      <w:bodyDiv w:val="1"/>
      <w:marLeft w:val="0"/>
      <w:marRight w:val="0"/>
      <w:marTop w:val="0"/>
      <w:marBottom w:val="0"/>
      <w:divBdr>
        <w:top w:val="none" w:sz="0" w:space="0" w:color="auto"/>
        <w:left w:val="none" w:sz="0" w:space="0" w:color="auto"/>
        <w:bottom w:val="none" w:sz="0" w:space="0" w:color="auto"/>
        <w:right w:val="none" w:sz="0" w:space="0" w:color="auto"/>
      </w:divBdr>
    </w:div>
    <w:div w:id="103161610">
      <w:bodyDiv w:val="1"/>
      <w:marLeft w:val="0"/>
      <w:marRight w:val="0"/>
      <w:marTop w:val="0"/>
      <w:marBottom w:val="0"/>
      <w:divBdr>
        <w:top w:val="none" w:sz="0" w:space="0" w:color="auto"/>
        <w:left w:val="none" w:sz="0" w:space="0" w:color="auto"/>
        <w:bottom w:val="none" w:sz="0" w:space="0" w:color="auto"/>
        <w:right w:val="none" w:sz="0" w:space="0" w:color="auto"/>
      </w:divBdr>
    </w:div>
    <w:div w:id="107284307">
      <w:bodyDiv w:val="1"/>
      <w:marLeft w:val="0"/>
      <w:marRight w:val="0"/>
      <w:marTop w:val="0"/>
      <w:marBottom w:val="0"/>
      <w:divBdr>
        <w:top w:val="none" w:sz="0" w:space="0" w:color="auto"/>
        <w:left w:val="none" w:sz="0" w:space="0" w:color="auto"/>
        <w:bottom w:val="none" w:sz="0" w:space="0" w:color="auto"/>
        <w:right w:val="none" w:sz="0" w:space="0" w:color="auto"/>
      </w:divBdr>
    </w:div>
    <w:div w:id="108359282">
      <w:bodyDiv w:val="1"/>
      <w:marLeft w:val="0"/>
      <w:marRight w:val="0"/>
      <w:marTop w:val="0"/>
      <w:marBottom w:val="0"/>
      <w:divBdr>
        <w:top w:val="none" w:sz="0" w:space="0" w:color="auto"/>
        <w:left w:val="none" w:sz="0" w:space="0" w:color="auto"/>
        <w:bottom w:val="none" w:sz="0" w:space="0" w:color="auto"/>
        <w:right w:val="none" w:sz="0" w:space="0" w:color="auto"/>
      </w:divBdr>
    </w:div>
    <w:div w:id="108666237">
      <w:bodyDiv w:val="1"/>
      <w:marLeft w:val="0"/>
      <w:marRight w:val="0"/>
      <w:marTop w:val="0"/>
      <w:marBottom w:val="0"/>
      <w:divBdr>
        <w:top w:val="none" w:sz="0" w:space="0" w:color="auto"/>
        <w:left w:val="none" w:sz="0" w:space="0" w:color="auto"/>
        <w:bottom w:val="none" w:sz="0" w:space="0" w:color="auto"/>
        <w:right w:val="none" w:sz="0" w:space="0" w:color="auto"/>
      </w:divBdr>
    </w:div>
    <w:div w:id="108937935">
      <w:bodyDiv w:val="1"/>
      <w:marLeft w:val="0"/>
      <w:marRight w:val="0"/>
      <w:marTop w:val="0"/>
      <w:marBottom w:val="0"/>
      <w:divBdr>
        <w:top w:val="none" w:sz="0" w:space="0" w:color="auto"/>
        <w:left w:val="none" w:sz="0" w:space="0" w:color="auto"/>
        <w:bottom w:val="none" w:sz="0" w:space="0" w:color="auto"/>
        <w:right w:val="none" w:sz="0" w:space="0" w:color="auto"/>
      </w:divBdr>
    </w:div>
    <w:div w:id="110054485">
      <w:bodyDiv w:val="1"/>
      <w:marLeft w:val="0"/>
      <w:marRight w:val="0"/>
      <w:marTop w:val="0"/>
      <w:marBottom w:val="0"/>
      <w:divBdr>
        <w:top w:val="none" w:sz="0" w:space="0" w:color="auto"/>
        <w:left w:val="none" w:sz="0" w:space="0" w:color="auto"/>
        <w:bottom w:val="none" w:sz="0" w:space="0" w:color="auto"/>
        <w:right w:val="none" w:sz="0" w:space="0" w:color="auto"/>
      </w:divBdr>
    </w:div>
    <w:div w:id="110319568">
      <w:bodyDiv w:val="1"/>
      <w:marLeft w:val="0"/>
      <w:marRight w:val="0"/>
      <w:marTop w:val="0"/>
      <w:marBottom w:val="0"/>
      <w:divBdr>
        <w:top w:val="none" w:sz="0" w:space="0" w:color="auto"/>
        <w:left w:val="none" w:sz="0" w:space="0" w:color="auto"/>
        <w:bottom w:val="none" w:sz="0" w:space="0" w:color="auto"/>
        <w:right w:val="none" w:sz="0" w:space="0" w:color="auto"/>
      </w:divBdr>
    </w:div>
    <w:div w:id="114711940">
      <w:bodyDiv w:val="1"/>
      <w:marLeft w:val="0"/>
      <w:marRight w:val="0"/>
      <w:marTop w:val="0"/>
      <w:marBottom w:val="0"/>
      <w:divBdr>
        <w:top w:val="none" w:sz="0" w:space="0" w:color="auto"/>
        <w:left w:val="none" w:sz="0" w:space="0" w:color="auto"/>
        <w:bottom w:val="none" w:sz="0" w:space="0" w:color="auto"/>
        <w:right w:val="none" w:sz="0" w:space="0" w:color="auto"/>
      </w:divBdr>
    </w:div>
    <w:div w:id="115371460">
      <w:bodyDiv w:val="1"/>
      <w:marLeft w:val="0"/>
      <w:marRight w:val="0"/>
      <w:marTop w:val="0"/>
      <w:marBottom w:val="0"/>
      <w:divBdr>
        <w:top w:val="none" w:sz="0" w:space="0" w:color="auto"/>
        <w:left w:val="none" w:sz="0" w:space="0" w:color="auto"/>
        <w:bottom w:val="none" w:sz="0" w:space="0" w:color="auto"/>
        <w:right w:val="none" w:sz="0" w:space="0" w:color="auto"/>
      </w:divBdr>
    </w:div>
    <w:div w:id="117143351">
      <w:bodyDiv w:val="1"/>
      <w:marLeft w:val="0"/>
      <w:marRight w:val="0"/>
      <w:marTop w:val="0"/>
      <w:marBottom w:val="0"/>
      <w:divBdr>
        <w:top w:val="none" w:sz="0" w:space="0" w:color="auto"/>
        <w:left w:val="none" w:sz="0" w:space="0" w:color="auto"/>
        <w:bottom w:val="none" w:sz="0" w:space="0" w:color="auto"/>
        <w:right w:val="none" w:sz="0" w:space="0" w:color="auto"/>
      </w:divBdr>
    </w:div>
    <w:div w:id="124279375">
      <w:bodyDiv w:val="1"/>
      <w:marLeft w:val="0"/>
      <w:marRight w:val="0"/>
      <w:marTop w:val="0"/>
      <w:marBottom w:val="0"/>
      <w:divBdr>
        <w:top w:val="none" w:sz="0" w:space="0" w:color="auto"/>
        <w:left w:val="none" w:sz="0" w:space="0" w:color="auto"/>
        <w:bottom w:val="none" w:sz="0" w:space="0" w:color="auto"/>
        <w:right w:val="none" w:sz="0" w:space="0" w:color="auto"/>
      </w:divBdr>
    </w:div>
    <w:div w:id="126629783">
      <w:bodyDiv w:val="1"/>
      <w:marLeft w:val="0"/>
      <w:marRight w:val="0"/>
      <w:marTop w:val="0"/>
      <w:marBottom w:val="0"/>
      <w:divBdr>
        <w:top w:val="none" w:sz="0" w:space="0" w:color="auto"/>
        <w:left w:val="none" w:sz="0" w:space="0" w:color="auto"/>
        <w:bottom w:val="none" w:sz="0" w:space="0" w:color="auto"/>
        <w:right w:val="none" w:sz="0" w:space="0" w:color="auto"/>
      </w:divBdr>
    </w:div>
    <w:div w:id="127670710">
      <w:bodyDiv w:val="1"/>
      <w:marLeft w:val="0"/>
      <w:marRight w:val="0"/>
      <w:marTop w:val="0"/>
      <w:marBottom w:val="0"/>
      <w:divBdr>
        <w:top w:val="none" w:sz="0" w:space="0" w:color="auto"/>
        <w:left w:val="none" w:sz="0" w:space="0" w:color="auto"/>
        <w:bottom w:val="none" w:sz="0" w:space="0" w:color="auto"/>
        <w:right w:val="none" w:sz="0" w:space="0" w:color="auto"/>
      </w:divBdr>
    </w:div>
    <w:div w:id="128591414">
      <w:bodyDiv w:val="1"/>
      <w:marLeft w:val="0"/>
      <w:marRight w:val="0"/>
      <w:marTop w:val="0"/>
      <w:marBottom w:val="0"/>
      <w:divBdr>
        <w:top w:val="none" w:sz="0" w:space="0" w:color="auto"/>
        <w:left w:val="none" w:sz="0" w:space="0" w:color="auto"/>
        <w:bottom w:val="none" w:sz="0" w:space="0" w:color="auto"/>
        <w:right w:val="none" w:sz="0" w:space="0" w:color="auto"/>
      </w:divBdr>
    </w:div>
    <w:div w:id="128985413">
      <w:bodyDiv w:val="1"/>
      <w:marLeft w:val="0"/>
      <w:marRight w:val="0"/>
      <w:marTop w:val="0"/>
      <w:marBottom w:val="0"/>
      <w:divBdr>
        <w:top w:val="none" w:sz="0" w:space="0" w:color="auto"/>
        <w:left w:val="none" w:sz="0" w:space="0" w:color="auto"/>
        <w:bottom w:val="none" w:sz="0" w:space="0" w:color="auto"/>
        <w:right w:val="none" w:sz="0" w:space="0" w:color="auto"/>
      </w:divBdr>
    </w:div>
    <w:div w:id="130026162">
      <w:bodyDiv w:val="1"/>
      <w:marLeft w:val="0"/>
      <w:marRight w:val="0"/>
      <w:marTop w:val="0"/>
      <w:marBottom w:val="0"/>
      <w:divBdr>
        <w:top w:val="none" w:sz="0" w:space="0" w:color="auto"/>
        <w:left w:val="none" w:sz="0" w:space="0" w:color="auto"/>
        <w:bottom w:val="none" w:sz="0" w:space="0" w:color="auto"/>
        <w:right w:val="none" w:sz="0" w:space="0" w:color="auto"/>
      </w:divBdr>
    </w:div>
    <w:div w:id="130483010">
      <w:bodyDiv w:val="1"/>
      <w:marLeft w:val="0"/>
      <w:marRight w:val="0"/>
      <w:marTop w:val="0"/>
      <w:marBottom w:val="0"/>
      <w:divBdr>
        <w:top w:val="none" w:sz="0" w:space="0" w:color="auto"/>
        <w:left w:val="none" w:sz="0" w:space="0" w:color="auto"/>
        <w:bottom w:val="none" w:sz="0" w:space="0" w:color="auto"/>
        <w:right w:val="none" w:sz="0" w:space="0" w:color="auto"/>
      </w:divBdr>
    </w:div>
    <w:div w:id="132915819">
      <w:bodyDiv w:val="1"/>
      <w:marLeft w:val="0"/>
      <w:marRight w:val="0"/>
      <w:marTop w:val="0"/>
      <w:marBottom w:val="0"/>
      <w:divBdr>
        <w:top w:val="none" w:sz="0" w:space="0" w:color="auto"/>
        <w:left w:val="none" w:sz="0" w:space="0" w:color="auto"/>
        <w:bottom w:val="none" w:sz="0" w:space="0" w:color="auto"/>
        <w:right w:val="none" w:sz="0" w:space="0" w:color="auto"/>
      </w:divBdr>
    </w:div>
    <w:div w:id="140925742">
      <w:bodyDiv w:val="1"/>
      <w:marLeft w:val="0"/>
      <w:marRight w:val="0"/>
      <w:marTop w:val="0"/>
      <w:marBottom w:val="0"/>
      <w:divBdr>
        <w:top w:val="none" w:sz="0" w:space="0" w:color="auto"/>
        <w:left w:val="none" w:sz="0" w:space="0" w:color="auto"/>
        <w:bottom w:val="none" w:sz="0" w:space="0" w:color="auto"/>
        <w:right w:val="none" w:sz="0" w:space="0" w:color="auto"/>
      </w:divBdr>
    </w:div>
    <w:div w:id="144667115">
      <w:bodyDiv w:val="1"/>
      <w:marLeft w:val="0"/>
      <w:marRight w:val="0"/>
      <w:marTop w:val="0"/>
      <w:marBottom w:val="0"/>
      <w:divBdr>
        <w:top w:val="none" w:sz="0" w:space="0" w:color="auto"/>
        <w:left w:val="none" w:sz="0" w:space="0" w:color="auto"/>
        <w:bottom w:val="none" w:sz="0" w:space="0" w:color="auto"/>
        <w:right w:val="none" w:sz="0" w:space="0" w:color="auto"/>
      </w:divBdr>
    </w:div>
    <w:div w:id="144903908">
      <w:bodyDiv w:val="1"/>
      <w:marLeft w:val="0"/>
      <w:marRight w:val="0"/>
      <w:marTop w:val="0"/>
      <w:marBottom w:val="0"/>
      <w:divBdr>
        <w:top w:val="none" w:sz="0" w:space="0" w:color="auto"/>
        <w:left w:val="none" w:sz="0" w:space="0" w:color="auto"/>
        <w:bottom w:val="none" w:sz="0" w:space="0" w:color="auto"/>
        <w:right w:val="none" w:sz="0" w:space="0" w:color="auto"/>
      </w:divBdr>
    </w:div>
    <w:div w:id="146014734">
      <w:bodyDiv w:val="1"/>
      <w:marLeft w:val="0"/>
      <w:marRight w:val="0"/>
      <w:marTop w:val="0"/>
      <w:marBottom w:val="0"/>
      <w:divBdr>
        <w:top w:val="none" w:sz="0" w:space="0" w:color="auto"/>
        <w:left w:val="none" w:sz="0" w:space="0" w:color="auto"/>
        <w:bottom w:val="none" w:sz="0" w:space="0" w:color="auto"/>
        <w:right w:val="none" w:sz="0" w:space="0" w:color="auto"/>
      </w:divBdr>
    </w:div>
    <w:div w:id="146436590">
      <w:bodyDiv w:val="1"/>
      <w:marLeft w:val="0"/>
      <w:marRight w:val="0"/>
      <w:marTop w:val="0"/>
      <w:marBottom w:val="0"/>
      <w:divBdr>
        <w:top w:val="none" w:sz="0" w:space="0" w:color="auto"/>
        <w:left w:val="none" w:sz="0" w:space="0" w:color="auto"/>
        <w:bottom w:val="none" w:sz="0" w:space="0" w:color="auto"/>
        <w:right w:val="none" w:sz="0" w:space="0" w:color="auto"/>
      </w:divBdr>
    </w:div>
    <w:div w:id="148789101">
      <w:bodyDiv w:val="1"/>
      <w:marLeft w:val="0"/>
      <w:marRight w:val="0"/>
      <w:marTop w:val="0"/>
      <w:marBottom w:val="0"/>
      <w:divBdr>
        <w:top w:val="none" w:sz="0" w:space="0" w:color="auto"/>
        <w:left w:val="none" w:sz="0" w:space="0" w:color="auto"/>
        <w:bottom w:val="none" w:sz="0" w:space="0" w:color="auto"/>
        <w:right w:val="none" w:sz="0" w:space="0" w:color="auto"/>
      </w:divBdr>
    </w:div>
    <w:div w:id="152836031">
      <w:bodyDiv w:val="1"/>
      <w:marLeft w:val="0"/>
      <w:marRight w:val="0"/>
      <w:marTop w:val="0"/>
      <w:marBottom w:val="0"/>
      <w:divBdr>
        <w:top w:val="none" w:sz="0" w:space="0" w:color="auto"/>
        <w:left w:val="none" w:sz="0" w:space="0" w:color="auto"/>
        <w:bottom w:val="none" w:sz="0" w:space="0" w:color="auto"/>
        <w:right w:val="none" w:sz="0" w:space="0" w:color="auto"/>
      </w:divBdr>
    </w:div>
    <w:div w:id="155537061">
      <w:bodyDiv w:val="1"/>
      <w:marLeft w:val="0"/>
      <w:marRight w:val="0"/>
      <w:marTop w:val="0"/>
      <w:marBottom w:val="0"/>
      <w:divBdr>
        <w:top w:val="none" w:sz="0" w:space="0" w:color="auto"/>
        <w:left w:val="none" w:sz="0" w:space="0" w:color="auto"/>
        <w:bottom w:val="none" w:sz="0" w:space="0" w:color="auto"/>
        <w:right w:val="none" w:sz="0" w:space="0" w:color="auto"/>
      </w:divBdr>
    </w:div>
    <w:div w:id="159808316">
      <w:bodyDiv w:val="1"/>
      <w:marLeft w:val="0"/>
      <w:marRight w:val="0"/>
      <w:marTop w:val="0"/>
      <w:marBottom w:val="0"/>
      <w:divBdr>
        <w:top w:val="none" w:sz="0" w:space="0" w:color="auto"/>
        <w:left w:val="none" w:sz="0" w:space="0" w:color="auto"/>
        <w:bottom w:val="none" w:sz="0" w:space="0" w:color="auto"/>
        <w:right w:val="none" w:sz="0" w:space="0" w:color="auto"/>
      </w:divBdr>
    </w:div>
    <w:div w:id="161354628">
      <w:bodyDiv w:val="1"/>
      <w:marLeft w:val="0"/>
      <w:marRight w:val="0"/>
      <w:marTop w:val="0"/>
      <w:marBottom w:val="0"/>
      <w:divBdr>
        <w:top w:val="none" w:sz="0" w:space="0" w:color="auto"/>
        <w:left w:val="none" w:sz="0" w:space="0" w:color="auto"/>
        <w:bottom w:val="none" w:sz="0" w:space="0" w:color="auto"/>
        <w:right w:val="none" w:sz="0" w:space="0" w:color="auto"/>
      </w:divBdr>
    </w:div>
    <w:div w:id="161940819">
      <w:bodyDiv w:val="1"/>
      <w:marLeft w:val="0"/>
      <w:marRight w:val="0"/>
      <w:marTop w:val="0"/>
      <w:marBottom w:val="0"/>
      <w:divBdr>
        <w:top w:val="none" w:sz="0" w:space="0" w:color="auto"/>
        <w:left w:val="none" w:sz="0" w:space="0" w:color="auto"/>
        <w:bottom w:val="none" w:sz="0" w:space="0" w:color="auto"/>
        <w:right w:val="none" w:sz="0" w:space="0" w:color="auto"/>
      </w:divBdr>
    </w:div>
    <w:div w:id="164324982">
      <w:bodyDiv w:val="1"/>
      <w:marLeft w:val="0"/>
      <w:marRight w:val="0"/>
      <w:marTop w:val="0"/>
      <w:marBottom w:val="0"/>
      <w:divBdr>
        <w:top w:val="none" w:sz="0" w:space="0" w:color="auto"/>
        <w:left w:val="none" w:sz="0" w:space="0" w:color="auto"/>
        <w:bottom w:val="none" w:sz="0" w:space="0" w:color="auto"/>
        <w:right w:val="none" w:sz="0" w:space="0" w:color="auto"/>
      </w:divBdr>
    </w:div>
    <w:div w:id="166099722">
      <w:bodyDiv w:val="1"/>
      <w:marLeft w:val="0"/>
      <w:marRight w:val="0"/>
      <w:marTop w:val="0"/>
      <w:marBottom w:val="0"/>
      <w:divBdr>
        <w:top w:val="none" w:sz="0" w:space="0" w:color="auto"/>
        <w:left w:val="none" w:sz="0" w:space="0" w:color="auto"/>
        <w:bottom w:val="none" w:sz="0" w:space="0" w:color="auto"/>
        <w:right w:val="none" w:sz="0" w:space="0" w:color="auto"/>
      </w:divBdr>
    </w:div>
    <w:div w:id="166596834">
      <w:bodyDiv w:val="1"/>
      <w:marLeft w:val="0"/>
      <w:marRight w:val="0"/>
      <w:marTop w:val="0"/>
      <w:marBottom w:val="0"/>
      <w:divBdr>
        <w:top w:val="none" w:sz="0" w:space="0" w:color="auto"/>
        <w:left w:val="none" w:sz="0" w:space="0" w:color="auto"/>
        <w:bottom w:val="none" w:sz="0" w:space="0" w:color="auto"/>
        <w:right w:val="none" w:sz="0" w:space="0" w:color="auto"/>
      </w:divBdr>
    </w:div>
    <w:div w:id="166599818">
      <w:bodyDiv w:val="1"/>
      <w:marLeft w:val="0"/>
      <w:marRight w:val="0"/>
      <w:marTop w:val="0"/>
      <w:marBottom w:val="0"/>
      <w:divBdr>
        <w:top w:val="none" w:sz="0" w:space="0" w:color="auto"/>
        <w:left w:val="none" w:sz="0" w:space="0" w:color="auto"/>
        <w:bottom w:val="none" w:sz="0" w:space="0" w:color="auto"/>
        <w:right w:val="none" w:sz="0" w:space="0" w:color="auto"/>
      </w:divBdr>
    </w:div>
    <w:div w:id="167671493">
      <w:bodyDiv w:val="1"/>
      <w:marLeft w:val="0"/>
      <w:marRight w:val="0"/>
      <w:marTop w:val="0"/>
      <w:marBottom w:val="0"/>
      <w:divBdr>
        <w:top w:val="none" w:sz="0" w:space="0" w:color="auto"/>
        <w:left w:val="none" w:sz="0" w:space="0" w:color="auto"/>
        <w:bottom w:val="none" w:sz="0" w:space="0" w:color="auto"/>
        <w:right w:val="none" w:sz="0" w:space="0" w:color="auto"/>
      </w:divBdr>
    </w:div>
    <w:div w:id="167792554">
      <w:bodyDiv w:val="1"/>
      <w:marLeft w:val="0"/>
      <w:marRight w:val="0"/>
      <w:marTop w:val="0"/>
      <w:marBottom w:val="0"/>
      <w:divBdr>
        <w:top w:val="none" w:sz="0" w:space="0" w:color="auto"/>
        <w:left w:val="none" w:sz="0" w:space="0" w:color="auto"/>
        <w:bottom w:val="none" w:sz="0" w:space="0" w:color="auto"/>
        <w:right w:val="none" w:sz="0" w:space="0" w:color="auto"/>
      </w:divBdr>
    </w:div>
    <w:div w:id="170098679">
      <w:bodyDiv w:val="1"/>
      <w:marLeft w:val="0"/>
      <w:marRight w:val="0"/>
      <w:marTop w:val="0"/>
      <w:marBottom w:val="0"/>
      <w:divBdr>
        <w:top w:val="none" w:sz="0" w:space="0" w:color="auto"/>
        <w:left w:val="none" w:sz="0" w:space="0" w:color="auto"/>
        <w:bottom w:val="none" w:sz="0" w:space="0" w:color="auto"/>
        <w:right w:val="none" w:sz="0" w:space="0" w:color="auto"/>
      </w:divBdr>
    </w:div>
    <w:div w:id="171728006">
      <w:bodyDiv w:val="1"/>
      <w:marLeft w:val="0"/>
      <w:marRight w:val="0"/>
      <w:marTop w:val="0"/>
      <w:marBottom w:val="0"/>
      <w:divBdr>
        <w:top w:val="none" w:sz="0" w:space="0" w:color="auto"/>
        <w:left w:val="none" w:sz="0" w:space="0" w:color="auto"/>
        <w:bottom w:val="none" w:sz="0" w:space="0" w:color="auto"/>
        <w:right w:val="none" w:sz="0" w:space="0" w:color="auto"/>
      </w:divBdr>
    </w:div>
    <w:div w:id="172304243">
      <w:bodyDiv w:val="1"/>
      <w:marLeft w:val="0"/>
      <w:marRight w:val="0"/>
      <w:marTop w:val="0"/>
      <w:marBottom w:val="0"/>
      <w:divBdr>
        <w:top w:val="none" w:sz="0" w:space="0" w:color="auto"/>
        <w:left w:val="none" w:sz="0" w:space="0" w:color="auto"/>
        <w:bottom w:val="none" w:sz="0" w:space="0" w:color="auto"/>
        <w:right w:val="none" w:sz="0" w:space="0" w:color="auto"/>
      </w:divBdr>
    </w:div>
    <w:div w:id="173112817">
      <w:bodyDiv w:val="1"/>
      <w:marLeft w:val="0"/>
      <w:marRight w:val="0"/>
      <w:marTop w:val="0"/>
      <w:marBottom w:val="0"/>
      <w:divBdr>
        <w:top w:val="none" w:sz="0" w:space="0" w:color="auto"/>
        <w:left w:val="none" w:sz="0" w:space="0" w:color="auto"/>
        <w:bottom w:val="none" w:sz="0" w:space="0" w:color="auto"/>
        <w:right w:val="none" w:sz="0" w:space="0" w:color="auto"/>
      </w:divBdr>
    </w:div>
    <w:div w:id="174463001">
      <w:bodyDiv w:val="1"/>
      <w:marLeft w:val="0"/>
      <w:marRight w:val="0"/>
      <w:marTop w:val="0"/>
      <w:marBottom w:val="0"/>
      <w:divBdr>
        <w:top w:val="none" w:sz="0" w:space="0" w:color="auto"/>
        <w:left w:val="none" w:sz="0" w:space="0" w:color="auto"/>
        <w:bottom w:val="none" w:sz="0" w:space="0" w:color="auto"/>
        <w:right w:val="none" w:sz="0" w:space="0" w:color="auto"/>
      </w:divBdr>
    </w:div>
    <w:div w:id="176038986">
      <w:bodyDiv w:val="1"/>
      <w:marLeft w:val="0"/>
      <w:marRight w:val="0"/>
      <w:marTop w:val="0"/>
      <w:marBottom w:val="0"/>
      <w:divBdr>
        <w:top w:val="none" w:sz="0" w:space="0" w:color="auto"/>
        <w:left w:val="none" w:sz="0" w:space="0" w:color="auto"/>
        <w:bottom w:val="none" w:sz="0" w:space="0" w:color="auto"/>
        <w:right w:val="none" w:sz="0" w:space="0" w:color="auto"/>
      </w:divBdr>
    </w:div>
    <w:div w:id="177041277">
      <w:bodyDiv w:val="1"/>
      <w:marLeft w:val="0"/>
      <w:marRight w:val="0"/>
      <w:marTop w:val="0"/>
      <w:marBottom w:val="0"/>
      <w:divBdr>
        <w:top w:val="none" w:sz="0" w:space="0" w:color="auto"/>
        <w:left w:val="none" w:sz="0" w:space="0" w:color="auto"/>
        <w:bottom w:val="none" w:sz="0" w:space="0" w:color="auto"/>
        <w:right w:val="none" w:sz="0" w:space="0" w:color="auto"/>
      </w:divBdr>
    </w:div>
    <w:div w:id="179665737">
      <w:bodyDiv w:val="1"/>
      <w:marLeft w:val="0"/>
      <w:marRight w:val="0"/>
      <w:marTop w:val="0"/>
      <w:marBottom w:val="0"/>
      <w:divBdr>
        <w:top w:val="none" w:sz="0" w:space="0" w:color="auto"/>
        <w:left w:val="none" w:sz="0" w:space="0" w:color="auto"/>
        <w:bottom w:val="none" w:sz="0" w:space="0" w:color="auto"/>
        <w:right w:val="none" w:sz="0" w:space="0" w:color="auto"/>
      </w:divBdr>
    </w:div>
    <w:div w:id="179977161">
      <w:bodyDiv w:val="1"/>
      <w:marLeft w:val="0"/>
      <w:marRight w:val="0"/>
      <w:marTop w:val="0"/>
      <w:marBottom w:val="0"/>
      <w:divBdr>
        <w:top w:val="none" w:sz="0" w:space="0" w:color="auto"/>
        <w:left w:val="none" w:sz="0" w:space="0" w:color="auto"/>
        <w:bottom w:val="none" w:sz="0" w:space="0" w:color="auto"/>
        <w:right w:val="none" w:sz="0" w:space="0" w:color="auto"/>
      </w:divBdr>
    </w:div>
    <w:div w:id="182981182">
      <w:bodyDiv w:val="1"/>
      <w:marLeft w:val="0"/>
      <w:marRight w:val="0"/>
      <w:marTop w:val="0"/>
      <w:marBottom w:val="0"/>
      <w:divBdr>
        <w:top w:val="none" w:sz="0" w:space="0" w:color="auto"/>
        <w:left w:val="none" w:sz="0" w:space="0" w:color="auto"/>
        <w:bottom w:val="none" w:sz="0" w:space="0" w:color="auto"/>
        <w:right w:val="none" w:sz="0" w:space="0" w:color="auto"/>
      </w:divBdr>
    </w:div>
    <w:div w:id="186259607">
      <w:bodyDiv w:val="1"/>
      <w:marLeft w:val="0"/>
      <w:marRight w:val="0"/>
      <w:marTop w:val="0"/>
      <w:marBottom w:val="0"/>
      <w:divBdr>
        <w:top w:val="none" w:sz="0" w:space="0" w:color="auto"/>
        <w:left w:val="none" w:sz="0" w:space="0" w:color="auto"/>
        <w:bottom w:val="none" w:sz="0" w:space="0" w:color="auto"/>
        <w:right w:val="none" w:sz="0" w:space="0" w:color="auto"/>
      </w:divBdr>
    </w:div>
    <w:div w:id="190535467">
      <w:bodyDiv w:val="1"/>
      <w:marLeft w:val="0"/>
      <w:marRight w:val="0"/>
      <w:marTop w:val="0"/>
      <w:marBottom w:val="0"/>
      <w:divBdr>
        <w:top w:val="none" w:sz="0" w:space="0" w:color="auto"/>
        <w:left w:val="none" w:sz="0" w:space="0" w:color="auto"/>
        <w:bottom w:val="none" w:sz="0" w:space="0" w:color="auto"/>
        <w:right w:val="none" w:sz="0" w:space="0" w:color="auto"/>
      </w:divBdr>
    </w:div>
    <w:div w:id="190998944">
      <w:bodyDiv w:val="1"/>
      <w:marLeft w:val="0"/>
      <w:marRight w:val="0"/>
      <w:marTop w:val="0"/>
      <w:marBottom w:val="0"/>
      <w:divBdr>
        <w:top w:val="none" w:sz="0" w:space="0" w:color="auto"/>
        <w:left w:val="none" w:sz="0" w:space="0" w:color="auto"/>
        <w:bottom w:val="none" w:sz="0" w:space="0" w:color="auto"/>
        <w:right w:val="none" w:sz="0" w:space="0" w:color="auto"/>
      </w:divBdr>
    </w:div>
    <w:div w:id="192570847">
      <w:bodyDiv w:val="1"/>
      <w:marLeft w:val="0"/>
      <w:marRight w:val="0"/>
      <w:marTop w:val="0"/>
      <w:marBottom w:val="0"/>
      <w:divBdr>
        <w:top w:val="none" w:sz="0" w:space="0" w:color="auto"/>
        <w:left w:val="none" w:sz="0" w:space="0" w:color="auto"/>
        <w:bottom w:val="none" w:sz="0" w:space="0" w:color="auto"/>
        <w:right w:val="none" w:sz="0" w:space="0" w:color="auto"/>
      </w:divBdr>
    </w:div>
    <w:div w:id="193155667">
      <w:bodyDiv w:val="1"/>
      <w:marLeft w:val="0"/>
      <w:marRight w:val="0"/>
      <w:marTop w:val="0"/>
      <w:marBottom w:val="0"/>
      <w:divBdr>
        <w:top w:val="none" w:sz="0" w:space="0" w:color="auto"/>
        <w:left w:val="none" w:sz="0" w:space="0" w:color="auto"/>
        <w:bottom w:val="none" w:sz="0" w:space="0" w:color="auto"/>
        <w:right w:val="none" w:sz="0" w:space="0" w:color="auto"/>
      </w:divBdr>
    </w:div>
    <w:div w:id="199435805">
      <w:bodyDiv w:val="1"/>
      <w:marLeft w:val="0"/>
      <w:marRight w:val="0"/>
      <w:marTop w:val="0"/>
      <w:marBottom w:val="0"/>
      <w:divBdr>
        <w:top w:val="none" w:sz="0" w:space="0" w:color="auto"/>
        <w:left w:val="none" w:sz="0" w:space="0" w:color="auto"/>
        <w:bottom w:val="none" w:sz="0" w:space="0" w:color="auto"/>
        <w:right w:val="none" w:sz="0" w:space="0" w:color="auto"/>
      </w:divBdr>
    </w:div>
    <w:div w:id="199632047">
      <w:bodyDiv w:val="1"/>
      <w:marLeft w:val="0"/>
      <w:marRight w:val="0"/>
      <w:marTop w:val="0"/>
      <w:marBottom w:val="0"/>
      <w:divBdr>
        <w:top w:val="none" w:sz="0" w:space="0" w:color="auto"/>
        <w:left w:val="none" w:sz="0" w:space="0" w:color="auto"/>
        <w:bottom w:val="none" w:sz="0" w:space="0" w:color="auto"/>
        <w:right w:val="none" w:sz="0" w:space="0" w:color="auto"/>
      </w:divBdr>
    </w:div>
    <w:div w:id="201331442">
      <w:bodyDiv w:val="1"/>
      <w:marLeft w:val="0"/>
      <w:marRight w:val="0"/>
      <w:marTop w:val="0"/>
      <w:marBottom w:val="0"/>
      <w:divBdr>
        <w:top w:val="none" w:sz="0" w:space="0" w:color="auto"/>
        <w:left w:val="none" w:sz="0" w:space="0" w:color="auto"/>
        <w:bottom w:val="none" w:sz="0" w:space="0" w:color="auto"/>
        <w:right w:val="none" w:sz="0" w:space="0" w:color="auto"/>
      </w:divBdr>
    </w:div>
    <w:div w:id="203100224">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09152669">
      <w:bodyDiv w:val="1"/>
      <w:marLeft w:val="0"/>
      <w:marRight w:val="0"/>
      <w:marTop w:val="0"/>
      <w:marBottom w:val="0"/>
      <w:divBdr>
        <w:top w:val="none" w:sz="0" w:space="0" w:color="auto"/>
        <w:left w:val="none" w:sz="0" w:space="0" w:color="auto"/>
        <w:bottom w:val="none" w:sz="0" w:space="0" w:color="auto"/>
        <w:right w:val="none" w:sz="0" w:space="0" w:color="auto"/>
      </w:divBdr>
    </w:div>
    <w:div w:id="211163622">
      <w:bodyDiv w:val="1"/>
      <w:marLeft w:val="0"/>
      <w:marRight w:val="0"/>
      <w:marTop w:val="0"/>
      <w:marBottom w:val="0"/>
      <w:divBdr>
        <w:top w:val="none" w:sz="0" w:space="0" w:color="auto"/>
        <w:left w:val="none" w:sz="0" w:space="0" w:color="auto"/>
        <w:bottom w:val="none" w:sz="0" w:space="0" w:color="auto"/>
        <w:right w:val="none" w:sz="0" w:space="0" w:color="auto"/>
      </w:divBdr>
    </w:div>
    <w:div w:id="213086822">
      <w:bodyDiv w:val="1"/>
      <w:marLeft w:val="0"/>
      <w:marRight w:val="0"/>
      <w:marTop w:val="0"/>
      <w:marBottom w:val="0"/>
      <w:divBdr>
        <w:top w:val="none" w:sz="0" w:space="0" w:color="auto"/>
        <w:left w:val="none" w:sz="0" w:space="0" w:color="auto"/>
        <w:bottom w:val="none" w:sz="0" w:space="0" w:color="auto"/>
        <w:right w:val="none" w:sz="0" w:space="0" w:color="auto"/>
      </w:divBdr>
    </w:div>
    <w:div w:id="215316354">
      <w:bodyDiv w:val="1"/>
      <w:marLeft w:val="0"/>
      <w:marRight w:val="0"/>
      <w:marTop w:val="0"/>
      <w:marBottom w:val="0"/>
      <w:divBdr>
        <w:top w:val="none" w:sz="0" w:space="0" w:color="auto"/>
        <w:left w:val="none" w:sz="0" w:space="0" w:color="auto"/>
        <w:bottom w:val="none" w:sz="0" w:space="0" w:color="auto"/>
        <w:right w:val="none" w:sz="0" w:space="0" w:color="auto"/>
      </w:divBdr>
    </w:div>
    <w:div w:id="216816036">
      <w:bodyDiv w:val="1"/>
      <w:marLeft w:val="0"/>
      <w:marRight w:val="0"/>
      <w:marTop w:val="0"/>
      <w:marBottom w:val="0"/>
      <w:divBdr>
        <w:top w:val="none" w:sz="0" w:space="0" w:color="auto"/>
        <w:left w:val="none" w:sz="0" w:space="0" w:color="auto"/>
        <w:bottom w:val="none" w:sz="0" w:space="0" w:color="auto"/>
        <w:right w:val="none" w:sz="0" w:space="0" w:color="auto"/>
      </w:divBdr>
    </w:div>
    <w:div w:id="217982647">
      <w:bodyDiv w:val="1"/>
      <w:marLeft w:val="0"/>
      <w:marRight w:val="0"/>
      <w:marTop w:val="0"/>
      <w:marBottom w:val="0"/>
      <w:divBdr>
        <w:top w:val="none" w:sz="0" w:space="0" w:color="auto"/>
        <w:left w:val="none" w:sz="0" w:space="0" w:color="auto"/>
        <w:bottom w:val="none" w:sz="0" w:space="0" w:color="auto"/>
        <w:right w:val="none" w:sz="0" w:space="0" w:color="auto"/>
      </w:divBdr>
    </w:div>
    <w:div w:id="220946243">
      <w:bodyDiv w:val="1"/>
      <w:marLeft w:val="0"/>
      <w:marRight w:val="0"/>
      <w:marTop w:val="0"/>
      <w:marBottom w:val="0"/>
      <w:divBdr>
        <w:top w:val="none" w:sz="0" w:space="0" w:color="auto"/>
        <w:left w:val="none" w:sz="0" w:space="0" w:color="auto"/>
        <w:bottom w:val="none" w:sz="0" w:space="0" w:color="auto"/>
        <w:right w:val="none" w:sz="0" w:space="0" w:color="auto"/>
      </w:divBdr>
    </w:div>
    <w:div w:id="221527425">
      <w:bodyDiv w:val="1"/>
      <w:marLeft w:val="0"/>
      <w:marRight w:val="0"/>
      <w:marTop w:val="0"/>
      <w:marBottom w:val="0"/>
      <w:divBdr>
        <w:top w:val="none" w:sz="0" w:space="0" w:color="auto"/>
        <w:left w:val="none" w:sz="0" w:space="0" w:color="auto"/>
        <w:bottom w:val="none" w:sz="0" w:space="0" w:color="auto"/>
        <w:right w:val="none" w:sz="0" w:space="0" w:color="auto"/>
      </w:divBdr>
    </w:div>
    <w:div w:id="225532582">
      <w:bodyDiv w:val="1"/>
      <w:marLeft w:val="0"/>
      <w:marRight w:val="0"/>
      <w:marTop w:val="0"/>
      <w:marBottom w:val="0"/>
      <w:divBdr>
        <w:top w:val="none" w:sz="0" w:space="0" w:color="auto"/>
        <w:left w:val="none" w:sz="0" w:space="0" w:color="auto"/>
        <w:bottom w:val="none" w:sz="0" w:space="0" w:color="auto"/>
        <w:right w:val="none" w:sz="0" w:space="0" w:color="auto"/>
      </w:divBdr>
    </w:div>
    <w:div w:id="227809519">
      <w:bodyDiv w:val="1"/>
      <w:marLeft w:val="0"/>
      <w:marRight w:val="0"/>
      <w:marTop w:val="0"/>
      <w:marBottom w:val="0"/>
      <w:divBdr>
        <w:top w:val="none" w:sz="0" w:space="0" w:color="auto"/>
        <w:left w:val="none" w:sz="0" w:space="0" w:color="auto"/>
        <w:bottom w:val="none" w:sz="0" w:space="0" w:color="auto"/>
        <w:right w:val="none" w:sz="0" w:space="0" w:color="auto"/>
      </w:divBdr>
    </w:div>
    <w:div w:id="230583557">
      <w:bodyDiv w:val="1"/>
      <w:marLeft w:val="0"/>
      <w:marRight w:val="0"/>
      <w:marTop w:val="0"/>
      <w:marBottom w:val="0"/>
      <w:divBdr>
        <w:top w:val="none" w:sz="0" w:space="0" w:color="auto"/>
        <w:left w:val="none" w:sz="0" w:space="0" w:color="auto"/>
        <w:bottom w:val="none" w:sz="0" w:space="0" w:color="auto"/>
        <w:right w:val="none" w:sz="0" w:space="0" w:color="auto"/>
      </w:divBdr>
    </w:div>
    <w:div w:id="231699378">
      <w:bodyDiv w:val="1"/>
      <w:marLeft w:val="0"/>
      <w:marRight w:val="0"/>
      <w:marTop w:val="0"/>
      <w:marBottom w:val="0"/>
      <w:divBdr>
        <w:top w:val="none" w:sz="0" w:space="0" w:color="auto"/>
        <w:left w:val="none" w:sz="0" w:space="0" w:color="auto"/>
        <w:bottom w:val="none" w:sz="0" w:space="0" w:color="auto"/>
        <w:right w:val="none" w:sz="0" w:space="0" w:color="auto"/>
      </w:divBdr>
    </w:div>
    <w:div w:id="233928807">
      <w:bodyDiv w:val="1"/>
      <w:marLeft w:val="0"/>
      <w:marRight w:val="0"/>
      <w:marTop w:val="0"/>
      <w:marBottom w:val="0"/>
      <w:divBdr>
        <w:top w:val="none" w:sz="0" w:space="0" w:color="auto"/>
        <w:left w:val="none" w:sz="0" w:space="0" w:color="auto"/>
        <w:bottom w:val="none" w:sz="0" w:space="0" w:color="auto"/>
        <w:right w:val="none" w:sz="0" w:space="0" w:color="auto"/>
      </w:divBdr>
    </w:div>
    <w:div w:id="235168157">
      <w:bodyDiv w:val="1"/>
      <w:marLeft w:val="0"/>
      <w:marRight w:val="0"/>
      <w:marTop w:val="0"/>
      <w:marBottom w:val="0"/>
      <w:divBdr>
        <w:top w:val="none" w:sz="0" w:space="0" w:color="auto"/>
        <w:left w:val="none" w:sz="0" w:space="0" w:color="auto"/>
        <w:bottom w:val="none" w:sz="0" w:space="0" w:color="auto"/>
        <w:right w:val="none" w:sz="0" w:space="0" w:color="auto"/>
      </w:divBdr>
    </w:div>
    <w:div w:id="238753995">
      <w:bodyDiv w:val="1"/>
      <w:marLeft w:val="0"/>
      <w:marRight w:val="0"/>
      <w:marTop w:val="0"/>
      <w:marBottom w:val="0"/>
      <w:divBdr>
        <w:top w:val="none" w:sz="0" w:space="0" w:color="auto"/>
        <w:left w:val="none" w:sz="0" w:space="0" w:color="auto"/>
        <w:bottom w:val="none" w:sz="0" w:space="0" w:color="auto"/>
        <w:right w:val="none" w:sz="0" w:space="0" w:color="auto"/>
      </w:divBdr>
    </w:div>
    <w:div w:id="238829765">
      <w:bodyDiv w:val="1"/>
      <w:marLeft w:val="0"/>
      <w:marRight w:val="0"/>
      <w:marTop w:val="0"/>
      <w:marBottom w:val="0"/>
      <w:divBdr>
        <w:top w:val="none" w:sz="0" w:space="0" w:color="auto"/>
        <w:left w:val="none" w:sz="0" w:space="0" w:color="auto"/>
        <w:bottom w:val="none" w:sz="0" w:space="0" w:color="auto"/>
        <w:right w:val="none" w:sz="0" w:space="0" w:color="auto"/>
      </w:divBdr>
    </w:div>
    <w:div w:id="241448880">
      <w:bodyDiv w:val="1"/>
      <w:marLeft w:val="0"/>
      <w:marRight w:val="0"/>
      <w:marTop w:val="0"/>
      <w:marBottom w:val="0"/>
      <w:divBdr>
        <w:top w:val="none" w:sz="0" w:space="0" w:color="auto"/>
        <w:left w:val="none" w:sz="0" w:space="0" w:color="auto"/>
        <w:bottom w:val="none" w:sz="0" w:space="0" w:color="auto"/>
        <w:right w:val="none" w:sz="0" w:space="0" w:color="auto"/>
      </w:divBdr>
    </w:div>
    <w:div w:id="246765456">
      <w:bodyDiv w:val="1"/>
      <w:marLeft w:val="0"/>
      <w:marRight w:val="0"/>
      <w:marTop w:val="0"/>
      <w:marBottom w:val="0"/>
      <w:divBdr>
        <w:top w:val="none" w:sz="0" w:space="0" w:color="auto"/>
        <w:left w:val="none" w:sz="0" w:space="0" w:color="auto"/>
        <w:bottom w:val="none" w:sz="0" w:space="0" w:color="auto"/>
        <w:right w:val="none" w:sz="0" w:space="0" w:color="auto"/>
      </w:divBdr>
    </w:div>
    <w:div w:id="247037008">
      <w:bodyDiv w:val="1"/>
      <w:marLeft w:val="0"/>
      <w:marRight w:val="0"/>
      <w:marTop w:val="0"/>
      <w:marBottom w:val="0"/>
      <w:divBdr>
        <w:top w:val="none" w:sz="0" w:space="0" w:color="auto"/>
        <w:left w:val="none" w:sz="0" w:space="0" w:color="auto"/>
        <w:bottom w:val="none" w:sz="0" w:space="0" w:color="auto"/>
        <w:right w:val="none" w:sz="0" w:space="0" w:color="auto"/>
      </w:divBdr>
    </w:div>
    <w:div w:id="251163591">
      <w:bodyDiv w:val="1"/>
      <w:marLeft w:val="0"/>
      <w:marRight w:val="0"/>
      <w:marTop w:val="0"/>
      <w:marBottom w:val="0"/>
      <w:divBdr>
        <w:top w:val="none" w:sz="0" w:space="0" w:color="auto"/>
        <w:left w:val="none" w:sz="0" w:space="0" w:color="auto"/>
        <w:bottom w:val="none" w:sz="0" w:space="0" w:color="auto"/>
        <w:right w:val="none" w:sz="0" w:space="0" w:color="auto"/>
      </w:divBdr>
    </w:div>
    <w:div w:id="251164297">
      <w:bodyDiv w:val="1"/>
      <w:marLeft w:val="0"/>
      <w:marRight w:val="0"/>
      <w:marTop w:val="0"/>
      <w:marBottom w:val="0"/>
      <w:divBdr>
        <w:top w:val="none" w:sz="0" w:space="0" w:color="auto"/>
        <w:left w:val="none" w:sz="0" w:space="0" w:color="auto"/>
        <w:bottom w:val="none" w:sz="0" w:space="0" w:color="auto"/>
        <w:right w:val="none" w:sz="0" w:space="0" w:color="auto"/>
      </w:divBdr>
    </w:div>
    <w:div w:id="251744429">
      <w:bodyDiv w:val="1"/>
      <w:marLeft w:val="0"/>
      <w:marRight w:val="0"/>
      <w:marTop w:val="0"/>
      <w:marBottom w:val="0"/>
      <w:divBdr>
        <w:top w:val="none" w:sz="0" w:space="0" w:color="auto"/>
        <w:left w:val="none" w:sz="0" w:space="0" w:color="auto"/>
        <w:bottom w:val="none" w:sz="0" w:space="0" w:color="auto"/>
        <w:right w:val="none" w:sz="0" w:space="0" w:color="auto"/>
      </w:divBdr>
    </w:div>
    <w:div w:id="252052696">
      <w:bodyDiv w:val="1"/>
      <w:marLeft w:val="0"/>
      <w:marRight w:val="0"/>
      <w:marTop w:val="0"/>
      <w:marBottom w:val="0"/>
      <w:divBdr>
        <w:top w:val="none" w:sz="0" w:space="0" w:color="auto"/>
        <w:left w:val="none" w:sz="0" w:space="0" w:color="auto"/>
        <w:bottom w:val="none" w:sz="0" w:space="0" w:color="auto"/>
        <w:right w:val="none" w:sz="0" w:space="0" w:color="auto"/>
      </w:divBdr>
    </w:div>
    <w:div w:id="255214229">
      <w:bodyDiv w:val="1"/>
      <w:marLeft w:val="0"/>
      <w:marRight w:val="0"/>
      <w:marTop w:val="0"/>
      <w:marBottom w:val="0"/>
      <w:divBdr>
        <w:top w:val="none" w:sz="0" w:space="0" w:color="auto"/>
        <w:left w:val="none" w:sz="0" w:space="0" w:color="auto"/>
        <w:bottom w:val="none" w:sz="0" w:space="0" w:color="auto"/>
        <w:right w:val="none" w:sz="0" w:space="0" w:color="auto"/>
      </w:divBdr>
    </w:div>
    <w:div w:id="255555965">
      <w:bodyDiv w:val="1"/>
      <w:marLeft w:val="0"/>
      <w:marRight w:val="0"/>
      <w:marTop w:val="0"/>
      <w:marBottom w:val="0"/>
      <w:divBdr>
        <w:top w:val="none" w:sz="0" w:space="0" w:color="auto"/>
        <w:left w:val="none" w:sz="0" w:space="0" w:color="auto"/>
        <w:bottom w:val="none" w:sz="0" w:space="0" w:color="auto"/>
        <w:right w:val="none" w:sz="0" w:space="0" w:color="auto"/>
      </w:divBdr>
    </w:div>
    <w:div w:id="259874984">
      <w:bodyDiv w:val="1"/>
      <w:marLeft w:val="0"/>
      <w:marRight w:val="0"/>
      <w:marTop w:val="0"/>
      <w:marBottom w:val="0"/>
      <w:divBdr>
        <w:top w:val="none" w:sz="0" w:space="0" w:color="auto"/>
        <w:left w:val="none" w:sz="0" w:space="0" w:color="auto"/>
        <w:bottom w:val="none" w:sz="0" w:space="0" w:color="auto"/>
        <w:right w:val="none" w:sz="0" w:space="0" w:color="auto"/>
      </w:divBdr>
    </w:div>
    <w:div w:id="259918786">
      <w:bodyDiv w:val="1"/>
      <w:marLeft w:val="0"/>
      <w:marRight w:val="0"/>
      <w:marTop w:val="0"/>
      <w:marBottom w:val="0"/>
      <w:divBdr>
        <w:top w:val="none" w:sz="0" w:space="0" w:color="auto"/>
        <w:left w:val="none" w:sz="0" w:space="0" w:color="auto"/>
        <w:bottom w:val="none" w:sz="0" w:space="0" w:color="auto"/>
        <w:right w:val="none" w:sz="0" w:space="0" w:color="auto"/>
      </w:divBdr>
    </w:div>
    <w:div w:id="260837368">
      <w:bodyDiv w:val="1"/>
      <w:marLeft w:val="0"/>
      <w:marRight w:val="0"/>
      <w:marTop w:val="0"/>
      <w:marBottom w:val="0"/>
      <w:divBdr>
        <w:top w:val="none" w:sz="0" w:space="0" w:color="auto"/>
        <w:left w:val="none" w:sz="0" w:space="0" w:color="auto"/>
        <w:bottom w:val="none" w:sz="0" w:space="0" w:color="auto"/>
        <w:right w:val="none" w:sz="0" w:space="0" w:color="auto"/>
      </w:divBdr>
    </w:div>
    <w:div w:id="261424986">
      <w:bodyDiv w:val="1"/>
      <w:marLeft w:val="0"/>
      <w:marRight w:val="0"/>
      <w:marTop w:val="0"/>
      <w:marBottom w:val="0"/>
      <w:divBdr>
        <w:top w:val="none" w:sz="0" w:space="0" w:color="auto"/>
        <w:left w:val="none" w:sz="0" w:space="0" w:color="auto"/>
        <w:bottom w:val="none" w:sz="0" w:space="0" w:color="auto"/>
        <w:right w:val="none" w:sz="0" w:space="0" w:color="auto"/>
      </w:divBdr>
    </w:div>
    <w:div w:id="263078311">
      <w:bodyDiv w:val="1"/>
      <w:marLeft w:val="0"/>
      <w:marRight w:val="0"/>
      <w:marTop w:val="0"/>
      <w:marBottom w:val="0"/>
      <w:divBdr>
        <w:top w:val="none" w:sz="0" w:space="0" w:color="auto"/>
        <w:left w:val="none" w:sz="0" w:space="0" w:color="auto"/>
        <w:bottom w:val="none" w:sz="0" w:space="0" w:color="auto"/>
        <w:right w:val="none" w:sz="0" w:space="0" w:color="auto"/>
      </w:divBdr>
    </w:div>
    <w:div w:id="263153149">
      <w:bodyDiv w:val="1"/>
      <w:marLeft w:val="0"/>
      <w:marRight w:val="0"/>
      <w:marTop w:val="0"/>
      <w:marBottom w:val="0"/>
      <w:divBdr>
        <w:top w:val="none" w:sz="0" w:space="0" w:color="auto"/>
        <w:left w:val="none" w:sz="0" w:space="0" w:color="auto"/>
        <w:bottom w:val="none" w:sz="0" w:space="0" w:color="auto"/>
        <w:right w:val="none" w:sz="0" w:space="0" w:color="auto"/>
      </w:divBdr>
    </w:div>
    <w:div w:id="264194019">
      <w:bodyDiv w:val="1"/>
      <w:marLeft w:val="0"/>
      <w:marRight w:val="0"/>
      <w:marTop w:val="0"/>
      <w:marBottom w:val="0"/>
      <w:divBdr>
        <w:top w:val="none" w:sz="0" w:space="0" w:color="auto"/>
        <w:left w:val="none" w:sz="0" w:space="0" w:color="auto"/>
        <w:bottom w:val="none" w:sz="0" w:space="0" w:color="auto"/>
        <w:right w:val="none" w:sz="0" w:space="0" w:color="auto"/>
      </w:divBdr>
    </w:div>
    <w:div w:id="264656849">
      <w:bodyDiv w:val="1"/>
      <w:marLeft w:val="0"/>
      <w:marRight w:val="0"/>
      <w:marTop w:val="0"/>
      <w:marBottom w:val="0"/>
      <w:divBdr>
        <w:top w:val="none" w:sz="0" w:space="0" w:color="auto"/>
        <w:left w:val="none" w:sz="0" w:space="0" w:color="auto"/>
        <w:bottom w:val="none" w:sz="0" w:space="0" w:color="auto"/>
        <w:right w:val="none" w:sz="0" w:space="0" w:color="auto"/>
      </w:divBdr>
    </w:div>
    <w:div w:id="266693036">
      <w:bodyDiv w:val="1"/>
      <w:marLeft w:val="0"/>
      <w:marRight w:val="0"/>
      <w:marTop w:val="0"/>
      <w:marBottom w:val="0"/>
      <w:divBdr>
        <w:top w:val="none" w:sz="0" w:space="0" w:color="auto"/>
        <w:left w:val="none" w:sz="0" w:space="0" w:color="auto"/>
        <w:bottom w:val="none" w:sz="0" w:space="0" w:color="auto"/>
        <w:right w:val="none" w:sz="0" w:space="0" w:color="auto"/>
      </w:divBdr>
    </w:div>
    <w:div w:id="271674630">
      <w:bodyDiv w:val="1"/>
      <w:marLeft w:val="0"/>
      <w:marRight w:val="0"/>
      <w:marTop w:val="0"/>
      <w:marBottom w:val="0"/>
      <w:divBdr>
        <w:top w:val="none" w:sz="0" w:space="0" w:color="auto"/>
        <w:left w:val="none" w:sz="0" w:space="0" w:color="auto"/>
        <w:bottom w:val="none" w:sz="0" w:space="0" w:color="auto"/>
        <w:right w:val="none" w:sz="0" w:space="0" w:color="auto"/>
      </w:divBdr>
    </w:div>
    <w:div w:id="278342330">
      <w:bodyDiv w:val="1"/>
      <w:marLeft w:val="0"/>
      <w:marRight w:val="0"/>
      <w:marTop w:val="0"/>
      <w:marBottom w:val="0"/>
      <w:divBdr>
        <w:top w:val="none" w:sz="0" w:space="0" w:color="auto"/>
        <w:left w:val="none" w:sz="0" w:space="0" w:color="auto"/>
        <w:bottom w:val="none" w:sz="0" w:space="0" w:color="auto"/>
        <w:right w:val="none" w:sz="0" w:space="0" w:color="auto"/>
      </w:divBdr>
    </w:div>
    <w:div w:id="281810055">
      <w:bodyDiv w:val="1"/>
      <w:marLeft w:val="0"/>
      <w:marRight w:val="0"/>
      <w:marTop w:val="0"/>
      <w:marBottom w:val="0"/>
      <w:divBdr>
        <w:top w:val="none" w:sz="0" w:space="0" w:color="auto"/>
        <w:left w:val="none" w:sz="0" w:space="0" w:color="auto"/>
        <w:bottom w:val="none" w:sz="0" w:space="0" w:color="auto"/>
        <w:right w:val="none" w:sz="0" w:space="0" w:color="auto"/>
      </w:divBdr>
    </w:div>
    <w:div w:id="282617880">
      <w:bodyDiv w:val="1"/>
      <w:marLeft w:val="0"/>
      <w:marRight w:val="0"/>
      <w:marTop w:val="0"/>
      <w:marBottom w:val="0"/>
      <w:divBdr>
        <w:top w:val="none" w:sz="0" w:space="0" w:color="auto"/>
        <w:left w:val="none" w:sz="0" w:space="0" w:color="auto"/>
        <w:bottom w:val="none" w:sz="0" w:space="0" w:color="auto"/>
        <w:right w:val="none" w:sz="0" w:space="0" w:color="auto"/>
      </w:divBdr>
    </w:div>
    <w:div w:id="284236897">
      <w:bodyDiv w:val="1"/>
      <w:marLeft w:val="0"/>
      <w:marRight w:val="0"/>
      <w:marTop w:val="0"/>
      <w:marBottom w:val="0"/>
      <w:divBdr>
        <w:top w:val="none" w:sz="0" w:space="0" w:color="auto"/>
        <w:left w:val="none" w:sz="0" w:space="0" w:color="auto"/>
        <w:bottom w:val="none" w:sz="0" w:space="0" w:color="auto"/>
        <w:right w:val="none" w:sz="0" w:space="0" w:color="auto"/>
      </w:divBdr>
    </w:div>
    <w:div w:id="290135501">
      <w:bodyDiv w:val="1"/>
      <w:marLeft w:val="0"/>
      <w:marRight w:val="0"/>
      <w:marTop w:val="0"/>
      <w:marBottom w:val="0"/>
      <w:divBdr>
        <w:top w:val="none" w:sz="0" w:space="0" w:color="auto"/>
        <w:left w:val="none" w:sz="0" w:space="0" w:color="auto"/>
        <w:bottom w:val="none" w:sz="0" w:space="0" w:color="auto"/>
        <w:right w:val="none" w:sz="0" w:space="0" w:color="auto"/>
      </w:divBdr>
    </w:div>
    <w:div w:id="290862392">
      <w:bodyDiv w:val="1"/>
      <w:marLeft w:val="0"/>
      <w:marRight w:val="0"/>
      <w:marTop w:val="0"/>
      <w:marBottom w:val="0"/>
      <w:divBdr>
        <w:top w:val="none" w:sz="0" w:space="0" w:color="auto"/>
        <w:left w:val="none" w:sz="0" w:space="0" w:color="auto"/>
        <w:bottom w:val="none" w:sz="0" w:space="0" w:color="auto"/>
        <w:right w:val="none" w:sz="0" w:space="0" w:color="auto"/>
      </w:divBdr>
    </w:div>
    <w:div w:id="297339121">
      <w:bodyDiv w:val="1"/>
      <w:marLeft w:val="0"/>
      <w:marRight w:val="0"/>
      <w:marTop w:val="0"/>
      <w:marBottom w:val="0"/>
      <w:divBdr>
        <w:top w:val="none" w:sz="0" w:space="0" w:color="auto"/>
        <w:left w:val="none" w:sz="0" w:space="0" w:color="auto"/>
        <w:bottom w:val="none" w:sz="0" w:space="0" w:color="auto"/>
        <w:right w:val="none" w:sz="0" w:space="0" w:color="auto"/>
      </w:divBdr>
    </w:div>
    <w:div w:id="298531878">
      <w:bodyDiv w:val="1"/>
      <w:marLeft w:val="0"/>
      <w:marRight w:val="0"/>
      <w:marTop w:val="0"/>
      <w:marBottom w:val="0"/>
      <w:divBdr>
        <w:top w:val="none" w:sz="0" w:space="0" w:color="auto"/>
        <w:left w:val="none" w:sz="0" w:space="0" w:color="auto"/>
        <w:bottom w:val="none" w:sz="0" w:space="0" w:color="auto"/>
        <w:right w:val="none" w:sz="0" w:space="0" w:color="auto"/>
      </w:divBdr>
    </w:div>
    <w:div w:id="299385524">
      <w:bodyDiv w:val="1"/>
      <w:marLeft w:val="0"/>
      <w:marRight w:val="0"/>
      <w:marTop w:val="0"/>
      <w:marBottom w:val="0"/>
      <w:divBdr>
        <w:top w:val="none" w:sz="0" w:space="0" w:color="auto"/>
        <w:left w:val="none" w:sz="0" w:space="0" w:color="auto"/>
        <w:bottom w:val="none" w:sz="0" w:space="0" w:color="auto"/>
        <w:right w:val="none" w:sz="0" w:space="0" w:color="auto"/>
      </w:divBdr>
    </w:div>
    <w:div w:id="300382407">
      <w:bodyDiv w:val="1"/>
      <w:marLeft w:val="0"/>
      <w:marRight w:val="0"/>
      <w:marTop w:val="0"/>
      <w:marBottom w:val="0"/>
      <w:divBdr>
        <w:top w:val="none" w:sz="0" w:space="0" w:color="auto"/>
        <w:left w:val="none" w:sz="0" w:space="0" w:color="auto"/>
        <w:bottom w:val="none" w:sz="0" w:space="0" w:color="auto"/>
        <w:right w:val="none" w:sz="0" w:space="0" w:color="auto"/>
      </w:divBdr>
    </w:div>
    <w:div w:id="303198923">
      <w:bodyDiv w:val="1"/>
      <w:marLeft w:val="0"/>
      <w:marRight w:val="0"/>
      <w:marTop w:val="0"/>
      <w:marBottom w:val="0"/>
      <w:divBdr>
        <w:top w:val="none" w:sz="0" w:space="0" w:color="auto"/>
        <w:left w:val="none" w:sz="0" w:space="0" w:color="auto"/>
        <w:bottom w:val="none" w:sz="0" w:space="0" w:color="auto"/>
        <w:right w:val="none" w:sz="0" w:space="0" w:color="auto"/>
      </w:divBdr>
    </w:div>
    <w:div w:id="303966612">
      <w:bodyDiv w:val="1"/>
      <w:marLeft w:val="0"/>
      <w:marRight w:val="0"/>
      <w:marTop w:val="0"/>
      <w:marBottom w:val="0"/>
      <w:divBdr>
        <w:top w:val="none" w:sz="0" w:space="0" w:color="auto"/>
        <w:left w:val="none" w:sz="0" w:space="0" w:color="auto"/>
        <w:bottom w:val="none" w:sz="0" w:space="0" w:color="auto"/>
        <w:right w:val="none" w:sz="0" w:space="0" w:color="auto"/>
      </w:divBdr>
    </w:div>
    <w:div w:id="304429999">
      <w:bodyDiv w:val="1"/>
      <w:marLeft w:val="0"/>
      <w:marRight w:val="0"/>
      <w:marTop w:val="0"/>
      <w:marBottom w:val="0"/>
      <w:divBdr>
        <w:top w:val="none" w:sz="0" w:space="0" w:color="auto"/>
        <w:left w:val="none" w:sz="0" w:space="0" w:color="auto"/>
        <w:bottom w:val="none" w:sz="0" w:space="0" w:color="auto"/>
        <w:right w:val="none" w:sz="0" w:space="0" w:color="auto"/>
      </w:divBdr>
    </w:div>
    <w:div w:id="312418110">
      <w:bodyDiv w:val="1"/>
      <w:marLeft w:val="0"/>
      <w:marRight w:val="0"/>
      <w:marTop w:val="0"/>
      <w:marBottom w:val="0"/>
      <w:divBdr>
        <w:top w:val="none" w:sz="0" w:space="0" w:color="auto"/>
        <w:left w:val="none" w:sz="0" w:space="0" w:color="auto"/>
        <w:bottom w:val="none" w:sz="0" w:space="0" w:color="auto"/>
        <w:right w:val="none" w:sz="0" w:space="0" w:color="auto"/>
      </w:divBdr>
    </w:div>
    <w:div w:id="313147402">
      <w:bodyDiv w:val="1"/>
      <w:marLeft w:val="0"/>
      <w:marRight w:val="0"/>
      <w:marTop w:val="0"/>
      <w:marBottom w:val="0"/>
      <w:divBdr>
        <w:top w:val="none" w:sz="0" w:space="0" w:color="auto"/>
        <w:left w:val="none" w:sz="0" w:space="0" w:color="auto"/>
        <w:bottom w:val="none" w:sz="0" w:space="0" w:color="auto"/>
        <w:right w:val="none" w:sz="0" w:space="0" w:color="auto"/>
      </w:divBdr>
    </w:div>
    <w:div w:id="313610020">
      <w:bodyDiv w:val="1"/>
      <w:marLeft w:val="0"/>
      <w:marRight w:val="0"/>
      <w:marTop w:val="0"/>
      <w:marBottom w:val="0"/>
      <w:divBdr>
        <w:top w:val="none" w:sz="0" w:space="0" w:color="auto"/>
        <w:left w:val="none" w:sz="0" w:space="0" w:color="auto"/>
        <w:bottom w:val="none" w:sz="0" w:space="0" w:color="auto"/>
        <w:right w:val="none" w:sz="0" w:space="0" w:color="auto"/>
      </w:divBdr>
    </w:div>
    <w:div w:id="316766985">
      <w:bodyDiv w:val="1"/>
      <w:marLeft w:val="0"/>
      <w:marRight w:val="0"/>
      <w:marTop w:val="0"/>
      <w:marBottom w:val="0"/>
      <w:divBdr>
        <w:top w:val="none" w:sz="0" w:space="0" w:color="auto"/>
        <w:left w:val="none" w:sz="0" w:space="0" w:color="auto"/>
        <w:bottom w:val="none" w:sz="0" w:space="0" w:color="auto"/>
        <w:right w:val="none" w:sz="0" w:space="0" w:color="auto"/>
      </w:divBdr>
    </w:div>
    <w:div w:id="318267682">
      <w:bodyDiv w:val="1"/>
      <w:marLeft w:val="0"/>
      <w:marRight w:val="0"/>
      <w:marTop w:val="0"/>
      <w:marBottom w:val="0"/>
      <w:divBdr>
        <w:top w:val="none" w:sz="0" w:space="0" w:color="auto"/>
        <w:left w:val="none" w:sz="0" w:space="0" w:color="auto"/>
        <w:bottom w:val="none" w:sz="0" w:space="0" w:color="auto"/>
        <w:right w:val="none" w:sz="0" w:space="0" w:color="auto"/>
      </w:divBdr>
    </w:div>
    <w:div w:id="318922661">
      <w:bodyDiv w:val="1"/>
      <w:marLeft w:val="0"/>
      <w:marRight w:val="0"/>
      <w:marTop w:val="0"/>
      <w:marBottom w:val="0"/>
      <w:divBdr>
        <w:top w:val="none" w:sz="0" w:space="0" w:color="auto"/>
        <w:left w:val="none" w:sz="0" w:space="0" w:color="auto"/>
        <w:bottom w:val="none" w:sz="0" w:space="0" w:color="auto"/>
        <w:right w:val="none" w:sz="0" w:space="0" w:color="auto"/>
      </w:divBdr>
    </w:div>
    <w:div w:id="320233359">
      <w:bodyDiv w:val="1"/>
      <w:marLeft w:val="0"/>
      <w:marRight w:val="0"/>
      <w:marTop w:val="0"/>
      <w:marBottom w:val="0"/>
      <w:divBdr>
        <w:top w:val="none" w:sz="0" w:space="0" w:color="auto"/>
        <w:left w:val="none" w:sz="0" w:space="0" w:color="auto"/>
        <w:bottom w:val="none" w:sz="0" w:space="0" w:color="auto"/>
        <w:right w:val="none" w:sz="0" w:space="0" w:color="auto"/>
      </w:divBdr>
    </w:div>
    <w:div w:id="322661010">
      <w:bodyDiv w:val="1"/>
      <w:marLeft w:val="0"/>
      <w:marRight w:val="0"/>
      <w:marTop w:val="0"/>
      <w:marBottom w:val="0"/>
      <w:divBdr>
        <w:top w:val="none" w:sz="0" w:space="0" w:color="auto"/>
        <w:left w:val="none" w:sz="0" w:space="0" w:color="auto"/>
        <w:bottom w:val="none" w:sz="0" w:space="0" w:color="auto"/>
        <w:right w:val="none" w:sz="0" w:space="0" w:color="auto"/>
      </w:divBdr>
    </w:div>
    <w:div w:id="325595379">
      <w:bodyDiv w:val="1"/>
      <w:marLeft w:val="0"/>
      <w:marRight w:val="0"/>
      <w:marTop w:val="0"/>
      <w:marBottom w:val="0"/>
      <w:divBdr>
        <w:top w:val="none" w:sz="0" w:space="0" w:color="auto"/>
        <w:left w:val="none" w:sz="0" w:space="0" w:color="auto"/>
        <w:bottom w:val="none" w:sz="0" w:space="0" w:color="auto"/>
        <w:right w:val="none" w:sz="0" w:space="0" w:color="auto"/>
      </w:divBdr>
    </w:div>
    <w:div w:id="326061378">
      <w:bodyDiv w:val="1"/>
      <w:marLeft w:val="0"/>
      <w:marRight w:val="0"/>
      <w:marTop w:val="0"/>
      <w:marBottom w:val="0"/>
      <w:divBdr>
        <w:top w:val="none" w:sz="0" w:space="0" w:color="auto"/>
        <w:left w:val="none" w:sz="0" w:space="0" w:color="auto"/>
        <w:bottom w:val="none" w:sz="0" w:space="0" w:color="auto"/>
        <w:right w:val="none" w:sz="0" w:space="0" w:color="auto"/>
      </w:divBdr>
    </w:div>
    <w:div w:id="327750498">
      <w:bodyDiv w:val="1"/>
      <w:marLeft w:val="0"/>
      <w:marRight w:val="0"/>
      <w:marTop w:val="0"/>
      <w:marBottom w:val="0"/>
      <w:divBdr>
        <w:top w:val="none" w:sz="0" w:space="0" w:color="auto"/>
        <w:left w:val="none" w:sz="0" w:space="0" w:color="auto"/>
        <w:bottom w:val="none" w:sz="0" w:space="0" w:color="auto"/>
        <w:right w:val="none" w:sz="0" w:space="0" w:color="auto"/>
      </w:divBdr>
    </w:div>
    <w:div w:id="330304034">
      <w:bodyDiv w:val="1"/>
      <w:marLeft w:val="0"/>
      <w:marRight w:val="0"/>
      <w:marTop w:val="0"/>
      <w:marBottom w:val="0"/>
      <w:divBdr>
        <w:top w:val="none" w:sz="0" w:space="0" w:color="auto"/>
        <w:left w:val="none" w:sz="0" w:space="0" w:color="auto"/>
        <w:bottom w:val="none" w:sz="0" w:space="0" w:color="auto"/>
        <w:right w:val="none" w:sz="0" w:space="0" w:color="auto"/>
      </w:divBdr>
    </w:div>
    <w:div w:id="341010025">
      <w:bodyDiv w:val="1"/>
      <w:marLeft w:val="0"/>
      <w:marRight w:val="0"/>
      <w:marTop w:val="0"/>
      <w:marBottom w:val="0"/>
      <w:divBdr>
        <w:top w:val="none" w:sz="0" w:space="0" w:color="auto"/>
        <w:left w:val="none" w:sz="0" w:space="0" w:color="auto"/>
        <w:bottom w:val="none" w:sz="0" w:space="0" w:color="auto"/>
        <w:right w:val="none" w:sz="0" w:space="0" w:color="auto"/>
      </w:divBdr>
    </w:div>
    <w:div w:id="341786192">
      <w:bodyDiv w:val="1"/>
      <w:marLeft w:val="0"/>
      <w:marRight w:val="0"/>
      <w:marTop w:val="0"/>
      <w:marBottom w:val="0"/>
      <w:divBdr>
        <w:top w:val="none" w:sz="0" w:space="0" w:color="auto"/>
        <w:left w:val="none" w:sz="0" w:space="0" w:color="auto"/>
        <w:bottom w:val="none" w:sz="0" w:space="0" w:color="auto"/>
        <w:right w:val="none" w:sz="0" w:space="0" w:color="auto"/>
      </w:divBdr>
    </w:div>
    <w:div w:id="341902945">
      <w:bodyDiv w:val="1"/>
      <w:marLeft w:val="0"/>
      <w:marRight w:val="0"/>
      <w:marTop w:val="0"/>
      <w:marBottom w:val="0"/>
      <w:divBdr>
        <w:top w:val="none" w:sz="0" w:space="0" w:color="auto"/>
        <w:left w:val="none" w:sz="0" w:space="0" w:color="auto"/>
        <w:bottom w:val="none" w:sz="0" w:space="0" w:color="auto"/>
        <w:right w:val="none" w:sz="0" w:space="0" w:color="auto"/>
      </w:divBdr>
    </w:div>
    <w:div w:id="343671884">
      <w:bodyDiv w:val="1"/>
      <w:marLeft w:val="0"/>
      <w:marRight w:val="0"/>
      <w:marTop w:val="0"/>
      <w:marBottom w:val="0"/>
      <w:divBdr>
        <w:top w:val="none" w:sz="0" w:space="0" w:color="auto"/>
        <w:left w:val="none" w:sz="0" w:space="0" w:color="auto"/>
        <w:bottom w:val="none" w:sz="0" w:space="0" w:color="auto"/>
        <w:right w:val="none" w:sz="0" w:space="0" w:color="auto"/>
      </w:divBdr>
    </w:div>
    <w:div w:id="344988723">
      <w:bodyDiv w:val="1"/>
      <w:marLeft w:val="0"/>
      <w:marRight w:val="0"/>
      <w:marTop w:val="0"/>
      <w:marBottom w:val="0"/>
      <w:divBdr>
        <w:top w:val="none" w:sz="0" w:space="0" w:color="auto"/>
        <w:left w:val="none" w:sz="0" w:space="0" w:color="auto"/>
        <w:bottom w:val="none" w:sz="0" w:space="0" w:color="auto"/>
        <w:right w:val="none" w:sz="0" w:space="0" w:color="auto"/>
      </w:divBdr>
    </w:div>
    <w:div w:id="346758738">
      <w:bodyDiv w:val="1"/>
      <w:marLeft w:val="0"/>
      <w:marRight w:val="0"/>
      <w:marTop w:val="0"/>
      <w:marBottom w:val="0"/>
      <w:divBdr>
        <w:top w:val="none" w:sz="0" w:space="0" w:color="auto"/>
        <w:left w:val="none" w:sz="0" w:space="0" w:color="auto"/>
        <w:bottom w:val="none" w:sz="0" w:space="0" w:color="auto"/>
        <w:right w:val="none" w:sz="0" w:space="0" w:color="auto"/>
      </w:divBdr>
    </w:div>
    <w:div w:id="349142212">
      <w:bodyDiv w:val="1"/>
      <w:marLeft w:val="0"/>
      <w:marRight w:val="0"/>
      <w:marTop w:val="0"/>
      <w:marBottom w:val="0"/>
      <w:divBdr>
        <w:top w:val="none" w:sz="0" w:space="0" w:color="auto"/>
        <w:left w:val="none" w:sz="0" w:space="0" w:color="auto"/>
        <w:bottom w:val="none" w:sz="0" w:space="0" w:color="auto"/>
        <w:right w:val="none" w:sz="0" w:space="0" w:color="auto"/>
      </w:divBdr>
    </w:div>
    <w:div w:id="349990554">
      <w:bodyDiv w:val="1"/>
      <w:marLeft w:val="0"/>
      <w:marRight w:val="0"/>
      <w:marTop w:val="0"/>
      <w:marBottom w:val="0"/>
      <w:divBdr>
        <w:top w:val="none" w:sz="0" w:space="0" w:color="auto"/>
        <w:left w:val="none" w:sz="0" w:space="0" w:color="auto"/>
        <w:bottom w:val="none" w:sz="0" w:space="0" w:color="auto"/>
        <w:right w:val="none" w:sz="0" w:space="0" w:color="auto"/>
      </w:divBdr>
    </w:div>
    <w:div w:id="350570746">
      <w:bodyDiv w:val="1"/>
      <w:marLeft w:val="0"/>
      <w:marRight w:val="0"/>
      <w:marTop w:val="0"/>
      <w:marBottom w:val="0"/>
      <w:divBdr>
        <w:top w:val="none" w:sz="0" w:space="0" w:color="auto"/>
        <w:left w:val="none" w:sz="0" w:space="0" w:color="auto"/>
        <w:bottom w:val="none" w:sz="0" w:space="0" w:color="auto"/>
        <w:right w:val="none" w:sz="0" w:space="0" w:color="auto"/>
      </w:divBdr>
    </w:div>
    <w:div w:id="354234361">
      <w:bodyDiv w:val="1"/>
      <w:marLeft w:val="0"/>
      <w:marRight w:val="0"/>
      <w:marTop w:val="0"/>
      <w:marBottom w:val="0"/>
      <w:divBdr>
        <w:top w:val="none" w:sz="0" w:space="0" w:color="auto"/>
        <w:left w:val="none" w:sz="0" w:space="0" w:color="auto"/>
        <w:bottom w:val="none" w:sz="0" w:space="0" w:color="auto"/>
        <w:right w:val="none" w:sz="0" w:space="0" w:color="auto"/>
      </w:divBdr>
    </w:div>
    <w:div w:id="357390697">
      <w:bodyDiv w:val="1"/>
      <w:marLeft w:val="0"/>
      <w:marRight w:val="0"/>
      <w:marTop w:val="0"/>
      <w:marBottom w:val="0"/>
      <w:divBdr>
        <w:top w:val="none" w:sz="0" w:space="0" w:color="auto"/>
        <w:left w:val="none" w:sz="0" w:space="0" w:color="auto"/>
        <w:bottom w:val="none" w:sz="0" w:space="0" w:color="auto"/>
        <w:right w:val="none" w:sz="0" w:space="0" w:color="auto"/>
      </w:divBdr>
    </w:div>
    <w:div w:id="358166135">
      <w:bodyDiv w:val="1"/>
      <w:marLeft w:val="0"/>
      <w:marRight w:val="0"/>
      <w:marTop w:val="0"/>
      <w:marBottom w:val="0"/>
      <w:divBdr>
        <w:top w:val="none" w:sz="0" w:space="0" w:color="auto"/>
        <w:left w:val="none" w:sz="0" w:space="0" w:color="auto"/>
        <w:bottom w:val="none" w:sz="0" w:space="0" w:color="auto"/>
        <w:right w:val="none" w:sz="0" w:space="0" w:color="auto"/>
      </w:divBdr>
    </w:div>
    <w:div w:id="358556686">
      <w:bodyDiv w:val="1"/>
      <w:marLeft w:val="0"/>
      <w:marRight w:val="0"/>
      <w:marTop w:val="0"/>
      <w:marBottom w:val="0"/>
      <w:divBdr>
        <w:top w:val="none" w:sz="0" w:space="0" w:color="auto"/>
        <w:left w:val="none" w:sz="0" w:space="0" w:color="auto"/>
        <w:bottom w:val="none" w:sz="0" w:space="0" w:color="auto"/>
        <w:right w:val="none" w:sz="0" w:space="0" w:color="auto"/>
      </w:divBdr>
    </w:div>
    <w:div w:id="361515076">
      <w:bodyDiv w:val="1"/>
      <w:marLeft w:val="0"/>
      <w:marRight w:val="0"/>
      <w:marTop w:val="0"/>
      <w:marBottom w:val="0"/>
      <w:divBdr>
        <w:top w:val="none" w:sz="0" w:space="0" w:color="auto"/>
        <w:left w:val="none" w:sz="0" w:space="0" w:color="auto"/>
        <w:bottom w:val="none" w:sz="0" w:space="0" w:color="auto"/>
        <w:right w:val="none" w:sz="0" w:space="0" w:color="auto"/>
      </w:divBdr>
    </w:div>
    <w:div w:id="362244212">
      <w:bodyDiv w:val="1"/>
      <w:marLeft w:val="0"/>
      <w:marRight w:val="0"/>
      <w:marTop w:val="0"/>
      <w:marBottom w:val="0"/>
      <w:divBdr>
        <w:top w:val="none" w:sz="0" w:space="0" w:color="auto"/>
        <w:left w:val="none" w:sz="0" w:space="0" w:color="auto"/>
        <w:bottom w:val="none" w:sz="0" w:space="0" w:color="auto"/>
        <w:right w:val="none" w:sz="0" w:space="0" w:color="auto"/>
      </w:divBdr>
    </w:div>
    <w:div w:id="368259266">
      <w:bodyDiv w:val="1"/>
      <w:marLeft w:val="0"/>
      <w:marRight w:val="0"/>
      <w:marTop w:val="0"/>
      <w:marBottom w:val="0"/>
      <w:divBdr>
        <w:top w:val="none" w:sz="0" w:space="0" w:color="auto"/>
        <w:left w:val="none" w:sz="0" w:space="0" w:color="auto"/>
        <w:bottom w:val="none" w:sz="0" w:space="0" w:color="auto"/>
        <w:right w:val="none" w:sz="0" w:space="0" w:color="auto"/>
      </w:divBdr>
    </w:div>
    <w:div w:id="371855428">
      <w:bodyDiv w:val="1"/>
      <w:marLeft w:val="0"/>
      <w:marRight w:val="0"/>
      <w:marTop w:val="0"/>
      <w:marBottom w:val="0"/>
      <w:divBdr>
        <w:top w:val="none" w:sz="0" w:space="0" w:color="auto"/>
        <w:left w:val="none" w:sz="0" w:space="0" w:color="auto"/>
        <w:bottom w:val="none" w:sz="0" w:space="0" w:color="auto"/>
        <w:right w:val="none" w:sz="0" w:space="0" w:color="auto"/>
      </w:divBdr>
    </w:div>
    <w:div w:id="373190569">
      <w:bodyDiv w:val="1"/>
      <w:marLeft w:val="0"/>
      <w:marRight w:val="0"/>
      <w:marTop w:val="0"/>
      <w:marBottom w:val="0"/>
      <w:divBdr>
        <w:top w:val="none" w:sz="0" w:space="0" w:color="auto"/>
        <w:left w:val="none" w:sz="0" w:space="0" w:color="auto"/>
        <w:bottom w:val="none" w:sz="0" w:space="0" w:color="auto"/>
        <w:right w:val="none" w:sz="0" w:space="0" w:color="auto"/>
      </w:divBdr>
    </w:div>
    <w:div w:id="374694899">
      <w:bodyDiv w:val="1"/>
      <w:marLeft w:val="0"/>
      <w:marRight w:val="0"/>
      <w:marTop w:val="0"/>
      <w:marBottom w:val="0"/>
      <w:divBdr>
        <w:top w:val="none" w:sz="0" w:space="0" w:color="auto"/>
        <w:left w:val="none" w:sz="0" w:space="0" w:color="auto"/>
        <w:bottom w:val="none" w:sz="0" w:space="0" w:color="auto"/>
        <w:right w:val="none" w:sz="0" w:space="0" w:color="auto"/>
      </w:divBdr>
    </w:div>
    <w:div w:id="376249073">
      <w:bodyDiv w:val="1"/>
      <w:marLeft w:val="0"/>
      <w:marRight w:val="0"/>
      <w:marTop w:val="0"/>
      <w:marBottom w:val="0"/>
      <w:divBdr>
        <w:top w:val="none" w:sz="0" w:space="0" w:color="auto"/>
        <w:left w:val="none" w:sz="0" w:space="0" w:color="auto"/>
        <w:bottom w:val="none" w:sz="0" w:space="0" w:color="auto"/>
        <w:right w:val="none" w:sz="0" w:space="0" w:color="auto"/>
      </w:divBdr>
    </w:div>
    <w:div w:id="376635504">
      <w:bodyDiv w:val="1"/>
      <w:marLeft w:val="0"/>
      <w:marRight w:val="0"/>
      <w:marTop w:val="0"/>
      <w:marBottom w:val="0"/>
      <w:divBdr>
        <w:top w:val="none" w:sz="0" w:space="0" w:color="auto"/>
        <w:left w:val="none" w:sz="0" w:space="0" w:color="auto"/>
        <w:bottom w:val="none" w:sz="0" w:space="0" w:color="auto"/>
        <w:right w:val="none" w:sz="0" w:space="0" w:color="auto"/>
      </w:divBdr>
    </w:div>
    <w:div w:id="376900321">
      <w:bodyDiv w:val="1"/>
      <w:marLeft w:val="0"/>
      <w:marRight w:val="0"/>
      <w:marTop w:val="0"/>
      <w:marBottom w:val="0"/>
      <w:divBdr>
        <w:top w:val="none" w:sz="0" w:space="0" w:color="auto"/>
        <w:left w:val="none" w:sz="0" w:space="0" w:color="auto"/>
        <w:bottom w:val="none" w:sz="0" w:space="0" w:color="auto"/>
        <w:right w:val="none" w:sz="0" w:space="0" w:color="auto"/>
      </w:divBdr>
    </w:div>
    <w:div w:id="378819280">
      <w:bodyDiv w:val="1"/>
      <w:marLeft w:val="0"/>
      <w:marRight w:val="0"/>
      <w:marTop w:val="0"/>
      <w:marBottom w:val="0"/>
      <w:divBdr>
        <w:top w:val="none" w:sz="0" w:space="0" w:color="auto"/>
        <w:left w:val="none" w:sz="0" w:space="0" w:color="auto"/>
        <w:bottom w:val="none" w:sz="0" w:space="0" w:color="auto"/>
        <w:right w:val="none" w:sz="0" w:space="0" w:color="auto"/>
      </w:divBdr>
    </w:div>
    <w:div w:id="381056119">
      <w:bodyDiv w:val="1"/>
      <w:marLeft w:val="0"/>
      <w:marRight w:val="0"/>
      <w:marTop w:val="0"/>
      <w:marBottom w:val="0"/>
      <w:divBdr>
        <w:top w:val="none" w:sz="0" w:space="0" w:color="auto"/>
        <w:left w:val="none" w:sz="0" w:space="0" w:color="auto"/>
        <w:bottom w:val="none" w:sz="0" w:space="0" w:color="auto"/>
        <w:right w:val="none" w:sz="0" w:space="0" w:color="auto"/>
      </w:divBdr>
    </w:div>
    <w:div w:id="382141579">
      <w:bodyDiv w:val="1"/>
      <w:marLeft w:val="0"/>
      <w:marRight w:val="0"/>
      <w:marTop w:val="0"/>
      <w:marBottom w:val="0"/>
      <w:divBdr>
        <w:top w:val="none" w:sz="0" w:space="0" w:color="auto"/>
        <w:left w:val="none" w:sz="0" w:space="0" w:color="auto"/>
        <w:bottom w:val="none" w:sz="0" w:space="0" w:color="auto"/>
        <w:right w:val="none" w:sz="0" w:space="0" w:color="auto"/>
      </w:divBdr>
    </w:div>
    <w:div w:id="384524633">
      <w:bodyDiv w:val="1"/>
      <w:marLeft w:val="0"/>
      <w:marRight w:val="0"/>
      <w:marTop w:val="0"/>
      <w:marBottom w:val="0"/>
      <w:divBdr>
        <w:top w:val="none" w:sz="0" w:space="0" w:color="auto"/>
        <w:left w:val="none" w:sz="0" w:space="0" w:color="auto"/>
        <w:bottom w:val="none" w:sz="0" w:space="0" w:color="auto"/>
        <w:right w:val="none" w:sz="0" w:space="0" w:color="auto"/>
      </w:divBdr>
    </w:div>
    <w:div w:id="384840396">
      <w:bodyDiv w:val="1"/>
      <w:marLeft w:val="0"/>
      <w:marRight w:val="0"/>
      <w:marTop w:val="0"/>
      <w:marBottom w:val="0"/>
      <w:divBdr>
        <w:top w:val="none" w:sz="0" w:space="0" w:color="auto"/>
        <w:left w:val="none" w:sz="0" w:space="0" w:color="auto"/>
        <w:bottom w:val="none" w:sz="0" w:space="0" w:color="auto"/>
        <w:right w:val="none" w:sz="0" w:space="0" w:color="auto"/>
      </w:divBdr>
    </w:div>
    <w:div w:id="387071499">
      <w:bodyDiv w:val="1"/>
      <w:marLeft w:val="0"/>
      <w:marRight w:val="0"/>
      <w:marTop w:val="0"/>
      <w:marBottom w:val="0"/>
      <w:divBdr>
        <w:top w:val="none" w:sz="0" w:space="0" w:color="auto"/>
        <w:left w:val="none" w:sz="0" w:space="0" w:color="auto"/>
        <w:bottom w:val="none" w:sz="0" w:space="0" w:color="auto"/>
        <w:right w:val="none" w:sz="0" w:space="0" w:color="auto"/>
      </w:divBdr>
    </w:div>
    <w:div w:id="387152397">
      <w:bodyDiv w:val="1"/>
      <w:marLeft w:val="0"/>
      <w:marRight w:val="0"/>
      <w:marTop w:val="0"/>
      <w:marBottom w:val="0"/>
      <w:divBdr>
        <w:top w:val="none" w:sz="0" w:space="0" w:color="auto"/>
        <w:left w:val="none" w:sz="0" w:space="0" w:color="auto"/>
        <w:bottom w:val="none" w:sz="0" w:space="0" w:color="auto"/>
        <w:right w:val="none" w:sz="0" w:space="0" w:color="auto"/>
      </w:divBdr>
    </w:div>
    <w:div w:id="388385906">
      <w:bodyDiv w:val="1"/>
      <w:marLeft w:val="0"/>
      <w:marRight w:val="0"/>
      <w:marTop w:val="0"/>
      <w:marBottom w:val="0"/>
      <w:divBdr>
        <w:top w:val="none" w:sz="0" w:space="0" w:color="auto"/>
        <w:left w:val="none" w:sz="0" w:space="0" w:color="auto"/>
        <w:bottom w:val="none" w:sz="0" w:space="0" w:color="auto"/>
        <w:right w:val="none" w:sz="0" w:space="0" w:color="auto"/>
      </w:divBdr>
    </w:div>
    <w:div w:id="392895988">
      <w:bodyDiv w:val="1"/>
      <w:marLeft w:val="0"/>
      <w:marRight w:val="0"/>
      <w:marTop w:val="0"/>
      <w:marBottom w:val="0"/>
      <w:divBdr>
        <w:top w:val="none" w:sz="0" w:space="0" w:color="auto"/>
        <w:left w:val="none" w:sz="0" w:space="0" w:color="auto"/>
        <w:bottom w:val="none" w:sz="0" w:space="0" w:color="auto"/>
        <w:right w:val="none" w:sz="0" w:space="0" w:color="auto"/>
      </w:divBdr>
    </w:div>
    <w:div w:id="394747095">
      <w:bodyDiv w:val="1"/>
      <w:marLeft w:val="0"/>
      <w:marRight w:val="0"/>
      <w:marTop w:val="0"/>
      <w:marBottom w:val="0"/>
      <w:divBdr>
        <w:top w:val="none" w:sz="0" w:space="0" w:color="auto"/>
        <w:left w:val="none" w:sz="0" w:space="0" w:color="auto"/>
        <w:bottom w:val="none" w:sz="0" w:space="0" w:color="auto"/>
        <w:right w:val="none" w:sz="0" w:space="0" w:color="auto"/>
      </w:divBdr>
    </w:div>
    <w:div w:id="398134205">
      <w:bodyDiv w:val="1"/>
      <w:marLeft w:val="0"/>
      <w:marRight w:val="0"/>
      <w:marTop w:val="0"/>
      <w:marBottom w:val="0"/>
      <w:divBdr>
        <w:top w:val="none" w:sz="0" w:space="0" w:color="auto"/>
        <w:left w:val="none" w:sz="0" w:space="0" w:color="auto"/>
        <w:bottom w:val="none" w:sz="0" w:space="0" w:color="auto"/>
        <w:right w:val="none" w:sz="0" w:space="0" w:color="auto"/>
      </w:divBdr>
    </w:div>
    <w:div w:id="399600098">
      <w:bodyDiv w:val="1"/>
      <w:marLeft w:val="0"/>
      <w:marRight w:val="0"/>
      <w:marTop w:val="0"/>
      <w:marBottom w:val="0"/>
      <w:divBdr>
        <w:top w:val="none" w:sz="0" w:space="0" w:color="auto"/>
        <w:left w:val="none" w:sz="0" w:space="0" w:color="auto"/>
        <w:bottom w:val="none" w:sz="0" w:space="0" w:color="auto"/>
        <w:right w:val="none" w:sz="0" w:space="0" w:color="auto"/>
      </w:divBdr>
    </w:div>
    <w:div w:id="400491372">
      <w:bodyDiv w:val="1"/>
      <w:marLeft w:val="0"/>
      <w:marRight w:val="0"/>
      <w:marTop w:val="0"/>
      <w:marBottom w:val="0"/>
      <w:divBdr>
        <w:top w:val="none" w:sz="0" w:space="0" w:color="auto"/>
        <w:left w:val="none" w:sz="0" w:space="0" w:color="auto"/>
        <w:bottom w:val="none" w:sz="0" w:space="0" w:color="auto"/>
        <w:right w:val="none" w:sz="0" w:space="0" w:color="auto"/>
      </w:divBdr>
    </w:div>
    <w:div w:id="400566321">
      <w:bodyDiv w:val="1"/>
      <w:marLeft w:val="0"/>
      <w:marRight w:val="0"/>
      <w:marTop w:val="0"/>
      <w:marBottom w:val="0"/>
      <w:divBdr>
        <w:top w:val="none" w:sz="0" w:space="0" w:color="auto"/>
        <w:left w:val="none" w:sz="0" w:space="0" w:color="auto"/>
        <w:bottom w:val="none" w:sz="0" w:space="0" w:color="auto"/>
        <w:right w:val="none" w:sz="0" w:space="0" w:color="auto"/>
      </w:divBdr>
    </w:div>
    <w:div w:id="401953965">
      <w:bodyDiv w:val="1"/>
      <w:marLeft w:val="0"/>
      <w:marRight w:val="0"/>
      <w:marTop w:val="0"/>
      <w:marBottom w:val="0"/>
      <w:divBdr>
        <w:top w:val="none" w:sz="0" w:space="0" w:color="auto"/>
        <w:left w:val="none" w:sz="0" w:space="0" w:color="auto"/>
        <w:bottom w:val="none" w:sz="0" w:space="0" w:color="auto"/>
        <w:right w:val="none" w:sz="0" w:space="0" w:color="auto"/>
      </w:divBdr>
    </w:div>
    <w:div w:id="403989160">
      <w:bodyDiv w:val="1"/>
      <w:marLeft w:val="0"/>
      <w:marRight w:val="0"/>
      <w:marTop w:val="0"/>
      <w:marBottom w:val="0"/>
      <w:divBdr>
        <w:top w:val="none" w:sz="0" w:space="0" w:color="auto"/>
        <w:left w:val="none" w:sz="0" w:space="0" w:color="auto"/>
        <w:bottom w:val="none" w:sz="0" w:space="0" w:color="auto"/>
        <w:right w:val="none" w:sz="0" w:space="0" w:color="auto"/>
      </w:divBdr>
    </w:div>
    <w:div w:id="404570243">
      <w:bodyDiv w:val="1"/>
      <w:marLeft w:val="0"/>
      <w:marRight w:val="0"/>
      <w:marTop w:val="0"/>
      <w:marBottom w:val="0"/>
      <w:divBdr>
        <w:top w:val="none" w:sz="0" w:space="0" w:color="auto"/>
        <w:left w:val="none" w:sz="0" w:space="0" w:color="auto"/>
        <w:bottom w:val="none" w:sz="0" w:space="0" w:color="auto"/>
        <w:right w:val="none" w:sz="0" w:space="0" w:color="auto"/>
      </w:divBdr>
    </w:div>
    <w:div w:id="404761802">
      <w:bodyDiv w:val="1"/>
      <w:marLeft w:val="0"/>
      <w:marRight w:val="0"/>
      <w:marTop w:val="0"/>
      <w:marBottom w:val="0"/>
      <w:divBdr>
        <w:top w:val="none" w:sz="0" w:space="0" w:color="auto"/>
        <w:left w:val="none" w:sz="0" w:space="0" w:color="auto"/>
        <w:bottom w:val="none" w:sz="0" w:space="0" w:color="auto"/>
        <w:right w:val="none" w:sz="0" w:space="0" w:color="auto"/>
      </w:divBdr>
    </w:div>
    <w:div w:id="409815156">
      <w:bodyDiv w:val="1"/>
      <w:marLeft w:val="0"/>
      <w:marRight w:val="0"/>
      <w:marTop w:val="0"/>
      <w:marBottom w:val="0"/>
      <w:divBdr>
        <w:top w:val="none" w:sz="0" w:space="0" w:color="auto"/>
        <w:left w:val="none" w:sz="0" w:space="0" w:color="auto"/>
        <w:bottom w:val="none" w:sz="0" w:space="0" w:color="auto"/>
        <w:right w:val="none" w:sz="0" w:space="0" w:color="auto"/>
      </w:divBdr>
    </w:div>
    <w:div w:id="409931596">
      <w:bodyDiv w:val="1"/>
      <w:marLeft w:val="0"/>
      <w:marRight w:val="0"/>
      <w:marTop w:val="0"/>
      <w:marBottom w:val="0"/>
      <w:divBdr>
        <w:top w:val="none" w:sz="0" w:space="0" w:color="auto"/>
        <w:left w:val="none" w:sz="0" w:space="0" w:color="auto"/>
        <w:bottom w:val="none" w:sz="0" w:space="0" w:color="auto"/>
        <w:right w:val="none" w:sz="0" w:space="0" w:color="auto"/>
      </w:divBdr>
    </w:div>
    <w:div w:id="415899958">
      <w:bodyDiv w:val="1"/>
      <w:marLeft w:val="0"/>
      <w:marRight w:val="0"/>
      <w:marTop w:val="0"/>
      <w:marBottom w:val="0"/>
      <w:divBdr>
        <w:top w:val="none" w:sz="0" w:space="0" w:color="auto"/>
        <w:left w:val="none" w:sz="0" w:space="0" w:color="auto"/>
        <w:bottom w:val="none" w:sz="0" w:space="0" w:color="auto"/>
        <w:right w:val="none" w:sz="0" w:space="0" w:color="auto"/>
      </w:divBdr>
    </w:div>
    <w:div w:id="423577853">
      <w:bodyDiv w:val="1"/>
      <w:marLeft w:val="0"/>
      <w:marRight w:val="0"/>
      <w:marTop w:val="0"/>
      <w:marBottom w:val="0"/>
      <w:divBdr>
        <w:top w:val="none" w:sz="0" w:space="0" w:color="auto"/>
        <w:left w:val="none" w:sz="0" w:space="0" w:color="auto"/>
        <w:bottom w:val="none" w:sz="0" w:space="0" w:color="auto"/>
        <w:right w:val="none" w:sz="0" w:space="0" w:color="auto"/>
      </w:divBdr>
    </w:div>
    <w:div w:id="427503436">
      <w:bodyDiv w:val="1"/>
      <w:marLeft w:val="0"/>
      <w:marRight w:val="0"/>
      <w:marTop w:val="0"/>
      <w:marBottom w:val="0"/>
      <w:divBdr>
        <w:top w:val="none" w:sz="0" w:space="0" w:color="auto"/>
        <w:left w:val="none" w:sz="0" w:space="0" w:color="auto"/>
        <w:bottom w:val="none" w:sz="0" w:space="0" w:color="auto"/>
        <w:right w:val="none" w:sz="0" w:space="0" w:color="auto"/>
      </w:divBdr>
    </w:div>
    <w:div w:id="428938277">
      <w:bodyDiv w:val="1"/>
      <w:marLeft w:val="0"/>
      <w:marRight w:val="0"/>
      <w:marTop w:val="0"/>
      <w:marBottom w:val="0"/>
      <w:divBdr>
        <w:top w:val="none" w:sz="0" w:space="0" w:color="auto"/>
        <w:left w:val="none" w:sz="0" w:space="0" w:color="auto"/>
        <w:bottom w:val="none" w:sz="0" w:space="0" w:color="auto"/>
        <w:right w:val="none" w:sz="0" w:space="0" w:color="auto"/>
      </w:divBdr>
    </w:div>
    <w:div w:id="430703073">
      <w:bodyDiv w:val="1"/>
      <w:marLeft w:val="0"/>
      <w:marRight w:val="0"/>
      <w:marTop w:val="0"/>
      <w:marBottom w:val="0"/>
      <w:divBdr>
        <w:top w:val="none" w:sz="0" w:space="0" w:color="auto"/>
        <w:left w:val="none" w:sz="0" w:space="0" w:color="auto"/>
        <w:bottom w:val="none" w:sz="0" w:space="0" w:color="auto"/>
        <w:right w:val="none" w:sz="0" w:space="0" w:color="auto"/>
      </w:divBdr>
    </w:div>
    <w:div w:id="431363806">
      <w:bodyDiv w:val="1"/>
      <w:marLeft w:val="0"/>
      <w:marRight w:val="0"/>
      <w:marTop w:val="0"/>
      <w:marBottom w:val="0"/>
      <w:divBdr>
        <w:top w:val="none" w:sz="0" w:space="0" w:color="auto"/>
        <w:left w:val="none" w:sz="0" w:space="0" w:color="auto"/>
        <w:bottom w:val="none" w:sz="0" w:space="0" w:color="auto"/>
        <w:right w:val="none" w:sz="0" w:space="0" w:color="auto"/>
      </w:divBdr>
    </w:div>
    <w:div w:id="432675025">
      <w:bodyDiv w:val="1"/>
      <w:marLeft w:val="0"/>
      <w:marRight w:val="0"/>
      <w:marTop w:val="0"/>
      <w:marBottom w:val="0"/>
      <w:divBdr>
        <w:top w:val="none" w:sz="0" w:space="0" w:color="auto"/>
        <w:left w:val="none" w:sz="0" w:space="0" w:color="auto"/>
        <w:bottom w:val="none" w:sz="0" w:space="0" w:color="auto"/>
        <w:right w:val="none" w:sz="0" w:space="0" w:color="auto"/>
      </w:divBdr>
    </w:div>
    <w:div w:id="445082402">
      <w:bodyDiv w:val="1"/>
      <w:marLeft w:val="0"/>
      <w:marRight w:val="0"/>
      <w:marTop w:val="0"/>
      <w:marBottom w:val="0"/>
      <w:divBdr>
        <w:top w:val="none" w:sz="0" w:space="0" w:color="auto"/>
        <w:left w:val="none" w:sz="0" w:space="0" w:color="auto"/>
        <w:bottom w:val="none" w:sz="0" w:space="0" w:color="auto"/>
        <w:right w:val="none" w:sz="0" w:space="0" w:color="auto"/>
      </w:divBdr>
    </w:div>
    <w:div w:id="445198018">
      <w:bodyDiv w:val="1"/>
      <w:marLeft w:val="0"/>
      <w:marRight w:val="0"/>
      <w:marTop w:val="0"/>
      <w:marBottom w:val="0"/>
      <w:divBdr>
        <w:top w:val="none" w:sz="0" w:space="0" w:color="auto"/>
        <w:left w:val="none" w:sz="0" w:space="0" w:color="auto"/>
        <w:bottom w:val="none" w:sz="0" w:space="0" w:color="auto"/>
        <w:right w:val="none" w:sz="0" w:space="0" w:color="auto"/>
      </w:divBdr>
    </w:div>
    <w:div w:id="445583502">
      <w:bodyDiv w:val="1"/>
      <w:marLeft w:val="0"/>
      <w:marRight w:val="0"/>
      <w:marTop w:val="0"/>
      <w:marBottom w:val="0"/>
      <w:divBdr>
        <w:top w:val="none" w:sz="0" w:space="0" w:color="auto"/>
        <w:left w:val="none" w:sz="0" w:space="0" w:color="auto"/>
        <w:bottom w:val="none" w:sz="0" w:space="0" w:color="auto"/>
        <w:right w:val="none" w:sz="0" w:space="0" w:color="auto"/>
      </w:divBdr>
    </w:div>
    <w:div w:id="445932617">
      <w:bodyDiv w:val="1"/>
      <w:marLeft w:val="0"/>
      <w:marRight w:val="0"/>
      <w:marTop w:val="0"/>
      <w:marBottom w:val="0"/>
      <w:divBdr>
        <w:top w:val="none" w:sz="0" w:space="0" w:color="auto"/>
        <w:left w:val="none" w:sz="0" w:space="0" w:color="auto"/>
        <w:bottom w:val="none" w:sz="0" w:space="0" w:color="auto"/>
        <w:right w:val="none" w:sz="0" w:space="0" w:color="auto"/>
      </w:divBdr>
    </w:div>
    <w:div w:id="447890187">
      <w:bodyDiv w:val="1"/>
      <w:marLeft w:val="0"/>
      <w:marRight w:val="0"/>
      <w:marTop w:val="0"/>
      <w:marBottom w:val="0"/>
      <w:divBdr>
        <w:top w:val="none" w:sz="0" w:space="0" w:color="auto"/>
        <w:left w:val="none" w:sz="0" w:space="0" w:color="auto"/>
        <w:bottom w:val="none" w:sz="0" w:space="0" w:color="auto"/>
        <w:right w:val="none" w:sz="0" w:space="0" w:color="auto"/>
      </w:divBdr>
    </w:div>
    <w:div w:id="450128971">
      <w:bodyDiv w:val="1"/>
      <w:marLeft w:val="0"/>
      <w:marRight w:val="0"/>
      <w:marTop w:val="0"/>
      <w:marBottom w:val="0"/>
      <w:divBdr>
        <w:top w:val="none" w:sz="0" w:space="0" w:color="auto"/>
        <w:left w:val="none" w:sz="0" w:space="0" w:color="auto"/>
        <w:bottom w:val="none" w:sz="0" w:space="0" w:color="auto"/>
        <w:right w:val="none" w:sz="0" w:space="0" w:color="auto"/>
      </w:divBdr>
    </w:div>
    <w:div w:id="451241967">
      <w:bodyDiv w:val="1"/>
      <w:marLeft w:val="0"/>
      <w:marRight w:val="0"/>
      <w:marTop w:val="0"/>
      <w:marBottom w:val="0"/>
      <w:divBdr>
        <w:top w:val="none" w:sz="0" w:space="0" w:color="auto"/>
        <w:left w:val="none" w:sz="0" w:space="0" w:color="auto"/>
        <w:bottom w:val="none" w:sz="0" w:space="0" w:color="auto"/>
        <w:right w:val="none" w:sz="0" w:space="0" w:color="auto"/>
      </w:divBdr>
    </w:div>
    <w:div w:id="451481634">
      <w:bodyDiv w:val="1"/>
      <w:marLeft w:val="0"/>
      <w:marRight w:val="0"/>
      <w:marTop w:val="0"/>
      <w:marBottom w:val="0"/>
      <w:divBdr>
        <w:top w:val="none" w:sz="0" w:space="0" w:color="auto"/>
        <w:left w:val="none" w:sz="0" w:space="0" w:color="auto"/>
        <w:bottom w:val="none" w:sz="0" w:space="0" w:color="auto"/>
        <w:right w:val="none" w:sz="0" w:space="0" w:color="auto"/>
      </w:divBdr>
    </w:div>
    <w:div w:id="451556213">
      <w:bodyDiv w:val="1"/>
      <w:marLeft w:val="0"/>
      <w:marRight w:val="0"/>
      <w:marTop w:val="0"/>
      <w:marBottom w:val="0"/>
      <w:divBdr>
        <w:top w:val="none" w:sz="0" w:space="0" w:color="auto"/>
        <w:left w:val="none" w:sz="0" w:space="0" w:color="auto"/>
        <w:bottom w:val="none" w:sz="0" w:space="0" w:color="auto"/>
        <w:right w:val="none" w:sz="0" w:space="0" w:color="auto"/>
      </w:divBdr>
    </w:div>
    <w:div w:id="451631249">
      <w:bodyDiv w:val="1"/>
      <w:marLeft w:val="0"/>
      <w:marRight w:val="0"/>
      <w:marTop w:val="0"/>
      <w:marBottom w:val="0"/>
      <w:divBdr>
        <w:top w:val="none" w:sz="0" w:space="0" w:color="auto"/>
        <w:left w:val="none" w:sz="0" w:space="0" w:color="auto"/>
        <w:bottom w:val="none" w:sz="0" w:space="0" w:color="auto"/>
        <w:right w:val="none" w:sz="0" w:space="0" w:color="auto"/>
      </w:divBdr>
    </w:div>
    <w:div w:id="453644439">
      <w:bodyDiv w:val="1"/>
      <w:marLeft w:val="0"/>
      <w:marRight w:val="0"/>
      <w:marTop w:val="0"/>
      <w:marBottom w:val="0"/>
      <w:divBdr>
        <w:top w:val="none" w:sz="0" w:space="0" w:color="auto"/>
        <w:left w:val="none" w:sz="0" w:space="0" w:color="auto"/>
        <w:bottom w:val="none" w:sz="0" w:space="0" w:color="auto"/>
        <w:right w:val="none" w:sz="0" w:space="0" w:color="auto"/>
      </w:divBdr>
    </w:div>
    <w:div w:id="455220579">
      <w:bodyDiv w:val="1"/>
      <w:marLeft w:val="0"/>
      <w:marRight w:val="0"/>
      <w:marTop w:val="0"/>
      <w:marBottom w:val="0"/>
      <w:divBdr>
        <w:top w:val="none" w:sz="0" w:space="0" w:color="auto"/>
        <w:left w:val="none" w:sz="0" w:space="0" w:color="auto"/>
        <w:bottom w:val="none" w:sz="0" w:space="0" w:color="auto"/>
        <w:right w:val="none" w:sz="0" w:space="0" w:color="auto"/>
      </w:divBdr>
    </w:div>
    <w:div w:id="455878029">
      <w:bodyDiv w:val="1"/>
      <w:marLeft w:val="0"/>
      <w:marRight w:val="0"/>
      <w:marTop w:val="0"/>
      <w:marBottom w:val="0"/>
      <w:divBdr>
        <w:top w:val="none" w:sz="0" w:space="0" w:color="auto"/>
        <w:left w:val="none" w:sz="0" w:space="0" w:color="auto"/>
        <w:bottom w:val="none" w:sz="0" w:space="0" w:color="auto"/>
        <w:right w:val="none" w:sz="0" w:space="0" w:color="auto"/>
      </w:divBdr>
    </w:div>
    <w:div w:id="458033529">
      <w:bodyDiv w:val="1"/>
      <w:marLeft w:val="0"/>
      <w:marRight w:val="0"/>
      <w:marTop w:val="0"/>
      <w:marBottom w:val="0"/>
      <w:divBdr>
        <w:top w:val="none" w:sz="0" w:space="0" w:color="auto"/>
        <w:left w:val="none" w:sz="0" w:space="0" w:color="auto"/>
        <w:bottom w:val="none" w:sz="0" w:space="0" w:color="auto"/>
        <w:right w:val="none" w:sz="0" w:space="0" w:color="auto"/>
      </w:divBdr>
    </w:div>
    <w:div w:id="459807759">
      <w:bodyDiv w:val="1"/>
      <w:marLeft w:val="0"/>
      <w:marRight w:val="0"/>
      <w:marTop w:val="0"/>
      <w:marBottom w:val="0"/>
      <w:divBdr>
        <w:top w:val="none" w:sz="0" w:space="0" w:color="auto"/>
        <w:left w:val="none" w:sz="0" w:space="0" w:color="auto"/>
        <w:bottom w:val="none" w:sz="0" w:space="0" w:color="auto"/>
        <w:right w:val="none" w:sz="0" w:space="0" w:color="auto"/>
      </w:divBdr>
    </w:div>
    <w:div w:id="464205128">
      <w:bodyDiv w:val="1"/>
      <w:marLeft w:val="0"/>
      <w:marRight w:val="0"/>
      <w:marTop w:val="0"/>
      <w:marBottom w:val="0"/>
      <w:divBdr>
        <w:top w:val="none" w:sz="0" w:space="0" w:color="auto"/>
        <w:left w:val="none" w:sz="0" w:space="0" w:color="auto"/>
        <w:bottom w:val="none" w:sz="0" w:space="0" w:color="auto"/>
        <w:right w:val="none" w:sz="0" w:space="0" w:color="auto"/>
      </w:divBdr>
    </w:div>
    <w:div w:id="464390141">
      <w:bodyDiv w:val="1"/>
      <w:marLeft w:val="0"/>
      <w:marRight w:val="0"/>
      <w:marTop w:val="0"/>
      <w:marBottom w:val="0"/>
      <w:divBdr>
        <w:top w:val="none" w:sz="0" w:space="0" w:color="auto"/>
        <w:left w:val="none" w:sz="0" w:space="0" w:color="auto"/>
        <w:bottom w:val="none" w:sz="0" w:space="0" w:color="auto"/>
        <w:right w:val="none" w:sz="0" w:space="0" w:color="auto"/>
      </w:divBdr>
    </w:div>
    <w:div w:id="468522050">
      <w:bodyDiv w:val="1"/>
      <w:marLeft w:val="0"/>
      <w:marRight w:val="0"/>
      <w:marTop w:val="0"/>
      <w:marBottom w:val="0"/>
      <w:divBdr>
        <w:top w:val="none" w:sz="0" w:space="0" w:color="auto"/>
        <w:left w:val="none" w:sz="0" w:space="0" w:color="auto"/>
        <w:bottom w:val="none" w:sz="0" w:space="0" w:color="auto"/>
        <w:right w:val="none" w:sz="0" w:space="0" w:color="auto"/>
      </w:divBdr>
    </w:div>
    <w:div w:id="468742489">
      <w:bodyDiv w:val="1"/>
      <w:marLeft w:val="0"/>
      <w:marRight w:val="0"/>
      <w:marTop w:val="0"/>
      <w:marBottom w:val="0"/>
      <w:divBdr>
        <w:top w:val="none" w:sz="0" w:space="0" w:color="auto"/>
        <w:left w:val="none" w:sz="0" w:space="0" w:color="auto"/>
        <w:bottom w:val="none" w:sz="0" w:space="0" w:color="auto"/>
        <w:right w:val="none" w:sz="0" w:space="0" w:color="auto"/>
      </w:divBdr>
    </w:div>
    <w:div w:id="470444786">
      <w:bodyDiv w:val="1"/>
      <w:marLeft w:val="0"/>
      <w:marRight w:val="0"/>
      <w:marTop w:val="0"/>
      <w:marBottom w:val="0"/>
      <w:divBdr>
        <w:top w:val="none" w:sz="0" w:space="0" w:color="auto"/>
        <w:left w:val="none" w:sz="0" w:space="0" w:color="auto"/>
        <w:bottom w:val="none" w:sz="0" w:space="0" w:color="auto"/>
        <w:right w:val="none" w:sz="0" w:space="0" w:color="auto"/>
      </w:divBdr>
    </w:div>
    <w:div w:id="472020616">
      <w:bodyDiv w:val="1"/>
      <w:marLeft w:val="0"/>
      <w:marRight w:val="0"/>
      <w:marTop w:val="0"/>
      <w:marBottom w:val="0"/>
      <w:divBdr>
        <w:top w:val="none" w:sz="0" w:space="0" w:color="auto"/>
        <w:left w:val="none" w:sz="0" w:space="0" w:color="auto"/>
        <w:bottom w:val="none" w:sz="0" w:space="0" w:color="auto"/>
        <w:right w:val="none" w:sz="0" w:space="0" w:color="auto"/>
      </w:divBdr>
    </w:div>
    <w:div w:id="472600407">
      <w:bodyDiv w:val="1"/>
      <w:marLeft w:val="0"/>
      <w:marRight w:val="0"/>
      <w:marTop w:val="0"/>
      <w:marBottom w:val="0"/>
      <w:divBdr>
        <w:top w:val="none" w:sz="0" w:space="0" w:color="auto"/>
        <w:left w:val="none" w:sz="0" w:space="0" w:color="auto"/>
        <w:bottom w:val="none" w:sz="0" w:space="0" w:color="auto"/>
        <w:right w:val="none" w:sz="0" w:space="0" w:color="auto"/>
      </w:divBdr>
    </w:div>
    <w:div w:id="473377622">
      <w:bodyDiv w:val="1"/>
      <w:marLeft w:val="0"/>
      <w:marRight w:val="0"/>
      <w:marTop w:val="0"/>
      <w:marBottom w:val="0"/>
      <w:divBdr>
        <w:top w:val="none" w:sz="0" w:space="0" w:color="auto"/>
        <w:left w:val="none" w:sz="0" w:space="0" w:color="auto"/>
        <w:bottom w:val="none" w:sz="0" w:space="0" w:color="auto"/>
        <w:right w:val="none" w:sz="0" w:space="0" w:color="auto"/>
      </w:divBdr>
    </w:div>
    <w:div w:id="474295531">
      <w:bodyDiv w:val="1"/>
      <w:marLeft w:val="0"/>
      <w:marRight w:val="0"/>
      <w:marTop w:val="0"/>
      <w:marBottom w:val="0"/>
      <w:divBdr>
        <w:top w:val="none" w:sz="0" w:space="0" w:color="auto"/>
        <w:left w:val="none" w:sz="0" w:space="0" w:color="auto"/>
        <w:bottom w:val="none" w:sz="0" w:space="0" w:color="auto"/>
        <w:right w:val="none" w:sz="0" w:space="0" w:color="auto"/>
      </w:divBdr>
    </w:div>
    <w:div w:id="477918011">
      <w:bodyDiv w:val="1"/>
      <w:marLeft w:val="0"/>
      <w:marRight w:val="0"/>
      <w:marTop w:val="0"/>
      <w:marBottom w:val="0"/>
      <w:divBdr>
        <w:top w:val="none" w:sz="0" w:space="0" w:color="auto"/>
        <w:left w:val="none" w:sz="0" w:space="0" w:color="auto"/>
        <w:bottom w:val="none" w:sz="0" w:space="0" w:color="auto"/>
        <w:right w:val="none" w:sz="0" w:space="0" w:color="auto"/>
      </w:divBdr>
    </w:div>
    <w:div w:id="479007259">
      <w:bodyDiv w:val="1"/>
      <w:marLeft w:val="0"/>
      <w:marRight w:val="0"/>
      <w:marTop w:val="0"/>
      <w:marBottom w:val="0"/>
      <w:divBdr>
        <w:top w:val="none" w:sz="0" w:space="0" w:color="auto"/>
        <w:left w:val="none" w:sz="0" w:space="0" w:color="auto"/>
        <w:bottom w:val="none" w:sz="0" w:space="0" w:color="auto"/>
        <w:right w:val="none" w:sz="0" w:space="0" w:color="auto"/>
      </w:divBdr>
    </w:div>
    <w:div w:id="479855542">
      <w:bodyDiv w:val="1"/>
      <w:marLeft w:val="0"/>
      <w:marRight w:val="0"/>
      <w:marTop w:val="0"/>
      <w:marBottom w:val="0"/>
      <w:divBdr>
        <w:top w:val="none" w:sz="0" w:space="0" w:color="auto"/>
        <w:left w:val="none" w:sz="0" w:space="0" w:color="auto"/>
        <w:bottom w:val="none" w:sz="0" w:space="0" w:color="auto"/>
        <w:right w:val="none" w:sz="0" w:space="0" w:color="auto"/>
      </w:divBdr>
    </w:div>
    <w:div w:id="482351380">
      <w:bodyDiv w:val="1"/>
      <w:marLeft w:val="0"/>
      <w:marRight w:val="0"/>
      <w:marTop w:val="0"/>
      <w:marBottom w:val="0"/>
      <w:divBdr>
        <w:top w:val="none" w:sz="0" w:space="0" w:color="auto"/>
        <w:left w:val="none" w:sz="0" w:space="0" w:color="auto"/>
        <w:bottom w:val="none" w:sz="0" w:space="0" w:color="auto"/>
        <w:right w:val="none" w:sz="0" w:space="0" w:color="auto"/>
      </w:divBdr>
    </w:div>
    <w:div w:id="485517920">
      <w:bodyDiv w:val="1"/>
      <w:marLeft w:val="0"/>
      <w:marRight w:val="0"/>
      <w:marTop w:val="0"/>
      <w:marBottom w:val="0"/>
      <w:divBdr>
        <w:top w:val="none" w:sz="0" w:space="0" w:color="auto"/>
        <w:left w:val="none" w:sz="0" w:space="0" w:color="auto"/>
        <w:bottom w:val="none" w:sz="0" w:space="0" w:color="auto"/>
        <w:right w:val="none" w:sz="0" w:space="0" w:color="auto"/>
      </w:divBdr>
    </w:div>
    <w:div w:id="486165101">
      <w:bodyDiv w:val="1"/>
      <w:marLeft w:val="0"/>
      <w:marRight w:val="0"/>
      <w:marTop w:val="0"/>
      <w:marBottom w:val="0"/>
      <w:divBdr>
        <w:top w:val="none" w:sz="0" w:space="0" w:color="auto"/>
        <w:left w:val="none" w:sz="0" w:space="0" w:color="auto"/>
        <w:bottom w:val="none" w:sz="0" w:space="0" w:color="auto"/>
        <w:right w:val="none" w:sz="0" w:space="0" w:color="auto"/>
      </w:divBdr>
    </w:div>
    <w:div w:id="487139204">
      <w:bodyDiv w:val="1"/>
      <w:marLeft w:val="0"/>
      <w:marRight w:val="0"/>
      <w:marTop w:val="0"/>
      <w:marBottom w:val="0"/>
      <w:divBdr>
        <w:top w:val="none" w:sz="0" w:space="0" w:color="auto"/>
        <w:left w:val="none" w:sz="0" w:space="0" w:color="auto"/>
        <w:bottom w:val="none" w:sz="0" w:space="0" w:color="auto"/>
        <w:right w:val="none" w:sz="0" w:space="0" w:color="auto"/>
      </w:divBdr>
    </w:div>
    <w:div w:id="487408072">
      <w:bodyDiv w:val="1"/>
      <w:marLeft w:val="0"/>
      <w:marRight w:val="0"/>
      <w:marTop w:val="0"/>
      <w:marBottom w:val="0"/>
      <w:divBdr>
        <w:top w:val="none" w:sz="0" w:space="0" w:color="auto"/>
        <w:left w:val="none" w:sz="0" w:space="0" w:color="auto"/>
        <w:bottom w:val="none" w:sz="0" w:space="0" w:color="auto"/>
        <w:right w:val="none" w:sz="0" w:space="0" w:color="auto"/>
      </w:divBdr>
    </w:div>
    <w:div w:id="487675228">
      <w:bodyDiv w:val="1"/>
      <w:marLeft w:val="0"/>
      <w:marRight w:val="0"/>
      <w:marTop w:val="0"/>
      <w:marBottom w:val="0"/>
      <w:divBdr>
        <w:top w:val="none" w:sz="0" w:space="0" w:color="auto"/>
        <w:left w:val="none" w:sz="0" w:space="0" w:color="auto"/>
        <w:bottom w:val="none" w:sz="0" w:space="0" w:color="auto"/>
        <w:right w:val="none" w:sz="0" w:space="0" w:color="auto"/>
      </w:divBdr>
    </w:div>
    <w:div w:id="488447253">
      <w:bodyDiv w:val="1"/>
      <w:marLeft w:val="0"/>
      <w:marRight w:val="0"/>
      <w:marTop w:val="0"/>
      <w:marBottom w:val="0"/>
      <w:divBdr>
        <w:top w:val="none" w:sz="0" w:space="0" w:color="auto"/>
        <w:left w:val="none" w:sz="0" w:space="0" w:color="auto"/>
        <w:bottom w:val="none" w:sz="0" w:space="0" w:color="auto"/>
        <w:right w:val="none" w:sz="0" w:space="0" w:color="auto"/>
      </w:divBdr>
    </w:div>
    <w:div w:id="489910949">
      <w:bodyDiv w:val="1"/>
      <w:marLeft w:val="0"/>
      <w:marRight w:val="0"/>
      <w:marTop w:val="0"/>
      <w:marBottom w:val="0"/>
      <w:divBdr>
        <w:top w:val="none" w:sz="0" w:space="0" w:color="auto"/>
        <w:left w:val="none" w:sz="0" w:space="0" w:color="auto"/>
        <w:bottom w:val="none" w:sz="0" w:space="0" w:color="auto"/>
        <w:right w:val="none" w:sz="0" w:space="0" w:color="auto"/>
      </w:divBdr>
    </w:div>
    <w:div w:id="491408207">
      <w:bodyDiv w:val="1"/>
      <w:marLeft w:val="0"/>
      <w:marRight w:val="0"/>
      <w:marTop w:val="0"/>
      <w:marBottom w:val="0"/>
      <w:divBdr>
        <w:top w:val="none" w:sz="0" w:space="0" w:color="auto"/>
        <w:left w:val="none" w:sz="0" w:space="0" w:color="auto"/>
        <w:bottom w:val="none" w:sz="0" w:space="0" w:color="auto"/>
        <w:right w:val="none" w:sz="0" w:space="0" w:color="auto"/>
      </w:divBdr>
    </w:div>
    <w:div w:id="492991415">
      <w:bodyDiv w:val="1"/>
      <w:marLeft w:val="0"/>
      <w:marRight w:val="0"/>
      <w:marTop w:val="0"/>
      <w:marBottom w:val="0"/>
      <w:divBdr>
        <w:top w:val="none" w:sz="0" w:space="0" w:color="auto"/>
        <w:left w:val="none" w:sz="0" w:space="0" w:color="auto"/>
        <w:bottom w:val="none" w:sz="0" w:space="0" w:color="auto"/>
        <w:right w:val="none" w:sz="0" w:space="0" w:color="auto"/>
      </w:divBdr>
    </w:div>
    <w:div w:id="495540766">
      <w:bodyDiv w:val="1"/>
      <w:marLeft w:val="0"/>
      <w:marRight w:val="0"/>
      <w:marTop w:val="0"/>
      <w:marBottom w:val="0"/>
      <w:divBdr>
        <w:top w:val="none" w:sz="0" w:space="0" w:color="auto"/>
        <w:left w:val="none" w:sz="0" w:space="0" w:color="auto"/>
        <w:bottom w:val="none" w:sz="0" w:space="0" w:color="auto"/>
        <w:right w:val="none" w:sz="0" w:space="0" w:color="auto"/>
      </w:divBdr>
    </w:div>
    <w:div w:id="496846139">
      <w:bodyDiv w:val="1"/>
      <w:marLeft w:val="0"/>
      <w:marRight w:val="0"/>
      <w:marTop w:val="0"/>
      <w:marBottom w:val="0"/>
      <w:divBdr>
        <w:top w:val="none" w:sz="0" w:space="0" w:color="auto"/>
        <w:left w:val="none" w:sz="0" w:space="0" w:color="auto"/>
        <w:bottom w:val="none" w:sz="0" w:space="0" w:color="auto"/>
        <w:right w:val="none" w:sz="0" w:space="0" w:color="auto"/>
      </w:divBdr>
    </w:div>
    <w:div w:id="498623806">
      <w:bodyDiv w:val="1"/>
      <w:marLeft w:val="0"/>
      <w:marRight w:val="0"/>
      <w:marTop w:val="0"/>
      <w:marBottom w:val="0"/>
      <w:divBdr>
        <w:top w:val="none" w:sz="0" w:space="0" w:color="auto"/>
        <w:left w:val="none" w:sz="0" w:space="0" w:color="auto"/>
        <w:bottom w:val="none" w:sz="0" w:space="0" w:color="auto"/>
        <w:right w:val="none" w:sz="0" w:space="0" w:color="auto"/>
      </w:divBdr>
    </w:div>
    <w:div w:id="499273074">
      <w:bodyDiv w:val="1"/>
      <w:marLeft w:val="0"/>
      <w:marRight w:val="0"/>
      <w:marTop w:val="0"/>
      <w:marBottom w:val="0"/>
      <w:divBdr>
        <w:top w:val="none" w:sz="0" w:space="0" w:color="auto"/>
        <w:left w:val="none" w:sz="0" w:space="0" w:color="auto"/>
        <w:bottom w:val="none" w:sz="0" w:space="0" w:color="auto"/>
        <w:right w:val="none" w:sz="0" w:space="0" w:color="auto"/>
      </w:divBdr>
    </w:div>
    <w:div w:id="500435974">
      <w:bodyDiv w:val="1"/>
      <w:marLeft w:val="0"/>
      <w:marRight w:val="0"/>
      <w:marTop w:val="0"/>
      <w:marBottom w:val="0"/>
      <w:divBdr>
        <w:top w:val="none" w:sz="0" w:space="0" w:color="auto"/>
        <w:left w:val="none" w:sz="0" w:space="0" w:color="auto"/>
        <w:bottom w:val="none" w:sz="0" w:space="0" w:color="auto"/>
        <w:right w:val="none" w:sz="0" w:space="0" w:color="auto"/>
      </w:divBdr>
    </w:div>
    <w:div w:id="500659389">
      <w:bodyDiv w:val="1"/>
      <w:marLeft w:val="0"/>
      <w:marRight w:val="0"/>
      <w:marTop w:val="0"/>
      <w:marBottom w:val="0"/>
      <w:divBdr>
        <w:top w:val="none" w:sz="0" w:space="0" w:color="auto"/>
        <w:left w:val="none" w:sz="0" w:space="0" w:color="auto"/>
        <w:bottom w:val="none" w:sz="0" w:space="0" w:color="auto"/>
        <w:right w:val="none" w:sz="0" w:space="0" w:color="auto"/>
      </w:divBdr>
    </w:div>
    <w:div w:id="503981395">
      <w:bodyDiv w:val="1"/>
      <w:marLeft w:val="0"/>
      <w:marRight w:val="0"/>
      <w:marTop w:val="0"/>
      <w:marBottom w:val="0"/>
      <w:divBdr>
        <w:top w:val="none" w:sz="0" w:space="0" w:color="auto"/>
        <w:left w:val="none" w:sz="0" w:space="0" w:color="auto"/>
        <w:bottom w:val="none" w:sz="0" w:space="0" w:color="auto"/>
        <w:right w:val="none" w:sz="0" w:space="0" w:color="auto"/>
      </w:divBdr>
    </w:div>
    <w:div w:id="504713702">
      <w:bodyDiv w:val="1"/>
      <w:marLeft w:val="0"/>
      <w:marRight w:val="0"/>
      <w:marTop w:val="0"/>
      <w:marBottom w:val="0"/>
      <w:divBdr>
        <w:top w:val="none" w:sz="0" w:space="0" w:color="auto"/>
        <w:left w:val="none" w:sz="0" w:space="0" w:color="auto"/>
        <w:bottom w:val="none" w:sz="0" w:space="0" w:color="auto"/>
        <w:right w:val="none" w:sz="0" w:space="0" w:color="auto"/>
      </w:divBdr>
    </w:div>
    <w:div w:id="505365333">
      <w:bodyDiv w:val="1"/>
      <w:marLeft w:val="0"/>
      <w:marRight w:val="0"/>
      <w:marTop w:val="0"/>
      <w:marBottom w:val="0"/>
      <w:divBdr>
        <w:top w:val="none" w:sz="0" w:space="0" w:color="auto"/>
        <w:left w:val="none" w:sz="0" w:space="0" w:color="auto"/>
        <w:bottom w:val="none" w:sz="0" w:space="0" w:color="auto"/>
        <w:right w:val="none" w:sz="0" w:space="0" w:color="auto"/>
      </w:divBdr>
    </w:div>
    <w:div w:id="506288156">
      <w:bodyDiv w:val="1"/>
      <w:marLeft w:val="0"/>
      <w:marRight w:val="0"/>
      <w:marTop w:val="0"/>
      <w:marBottom w:val="0"/>
      <w:divBdr>
        <w:top w:val="none" w:sz="0" w:space="0" w:color="auto"/>
        <w:left w:val="none" w:sz="0" w:space="0" w:color="auto"/>
        <w:bottom w:val="none" w:sz="0" w:space="0" w:color="auto"/>
        <w:right w:val="none" w:sz="0" w:space="0" w:color="auto"/>
      </w:divBdr>
    </w:div>
    <w:div w:id="5108762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4655222">
      <w:bodyDiv w:val="1"/>
      <w:marLeft w:val="0"/>
      <w:marRight w:val="0"/>
      <w:marTop w:val="0"/>
      <w:marBottom w:val="0"/>
      <w:divBdr>
        <w:top w:val="none" w:sz="0" w:space="0" w:color="auto"/>
        <w:left w:val="none" w:sz="0" w:space="0" w:color="auto"/>
        <w:bottom w:val="none" w:sz="0" w:space="0" w:color="auto"/>
        <w:right w:val="none" w:sz="0" w:space="0" w:color="auto"/>
      </w:divBdr>
    </w:div>
    <w:div w:id="518200799">
      <w:bodyDiv w:val="1"/>
      <w:marLeft w:val="0"/>
      <w:marRight w:val="0"/>
      <w:marTop w:val="0"/>
      <w:marBottom w:val="0"/>
      <w:divBdr>
        <w:top w:val="none" w:sz="0" w:space="0" w:color="auto"/>
        <w:left w:val="none" w:sz="0" w:space="0" w:color="auto"/>
        <w:bottom w:val="none" w:sz="0" w:space="0" w:color="auto"/>
        <w:right w:val="none" w:sz="0" w:space="0" w:color="auto"/>
      </w:divBdr>
    </w:div>
    <w:div w:id="524173150">
      <w:bodyDiv w:val="1"/>
      <w:marLeft w:val="0"/>
      <w:marRight w:val="0"/>
      <w:marTop w:val="0"/>
      <w:marBottom w:val="0"/>
      <w:divBdr>
        <w:top w:val="none" w:sz="0" w:space="0" w:color="auto"/>
        <w:left w:val="none" w:sz="0" w:space="0" w:color="auto"/>
        <w:bottom w:val="none" w:sz="0" w:space="0" w:color="auto"/>
        <w:right w:val="none" w:sz="0" w:space="0" w:color="auto"/>
      </w:divBdr>
    </w:div>
    <w:div w:id="525992055">
      <w:bodyDiv w:val="1"/>
      <w:marLeft w:val="0"/>
      <w:marRight w:val="0"/>
      <w:marTop w:val="0"/>
      <w:marBottom w:val="0"/>
      <w:divBdr>
        <w:top w:val="none" w:sz="0" w:space="0" w:color="auto"/>
        <w:left w:val="none" w:sz="0" w:space="0" w:color="auto"/>
        <w:bottom w:val="none" w:sz="0" w:space="0" w:color="auto"/>
        <w:right w:val="none" w:sz="0" w:space="0" w:color="auto"/>
      </w:divBdr>
    </w:div>
    <w:div w:id="528958351">
      <w:bodyDiv w:val="1"/>
      <w:marLeft w:val="0"/>
      <w:marRight w:val="0"/>
      <w:marTop w:val="0"/>
      <w:marBottom w:val="0"/>
      <w:divBdr>
        <w:top w:val="none" w:sz="0" w:space="0" w:color="auto"/>
        <w:left w:val="none" w:sz="0" w:space="0" w:color="auto"/>
        <w:bottom w:val="none" w:sz="0" w:space="0" w:color="auto"/>
        <w:right w:val="none" w:sz="0" w:space="0" w:color="auto"/>
      </w:divBdr>
    </w:div>
    <w:div w:id="529684938">
      <w:bodyDiv w:val="1"/>
      <w:marLeft w:val="0"/>
      <w:marRight w:val="0"/>
      <w:marTop w:val="0"/>
      <w:marBottom w:val="0"/>
      <w:divBdr>
        <w:top w:val="none" w:sz="0" w:space="0" w:color="auto"/>
        <w:left w:val="none" w:sz="0" w:space="0" w:color="auto"/>
        <w:bottom w:val="none" w:sz="0" w:space="0" w:color="auto"/>
        <w:right w:val="none" w:sz="0" w:space="0" w:color="auto"/>
      </w:divBdr>
    </w:div>
    <w:div w:id="533268827">
      <w:bodyDiv w:val="1"/>
      <w:marLeft w:val="0"/>
      <w:marRight w:val="0"/>
      <w:marTop w:val="0"/>
      <w:marBottom w:val="0"/>
      <w:divBdr>
        <w:top w:val="none" w:sz="0" w:space="0" w:color="auto"/>
        <w:left w:val="none" w:sz="0" w:space="0" w:color="auto"/>
        <w:bottom w:val="none" w:sz="0" w:space="0" w:color="auto"/>
        <w:right w:val="none" w:sz="0" w:space="0" w:color="auto"/>
      </w:divBdr>
    </w:div>
    <w:div w:id="534080118">
      <w:bodyDiv w:val="1"/>
      <w:marLeft w:val="0"/>
      <w:marRight w:val="0"/>
      <w:marTop w:val="0"/>
      <w:marBottom w:val="0"/>
      <w:divBdr>
        <w:top w:val="none" w:sz="0" w:space="0" w:color="auto"/>
        <w:left w:val="none" w:sz="0" w:space="0" w:color="auto"/>
        <w:bottom w:val="none" w:sz="0" w:space="0" w:color="auto"/>
        <w:right w:val="none" w:sz="0" w:space="0" w:color="auto"/>
      </w:divBdr>
    </w:div>
    <w:div w:id="535318546">
      <w:bodyDiv w:val="1"/>
      <w:marLeft w:val="0"/>
      <w:marRight w:val="0"/>
      <w:marTop w:val="0"/>
      <w:marBottom w:val="0"/>
      <w:divBdr>
        <w:top w:val="none" w:sz="0" w:space="0" w:color="auto"/>
        <w:left w:val="none" w:sz="0" w:space="0" w:color="auto"/>
        <w:bottom w:val="none" w:sz="0" w:space="0" w:color="auto"/>
        <w:right w:val="none" w:sz="0" w:space="0" w:color="auto"/>
      </w:divBdr>
    </w:div>
    <w:div w:id="535431942">
      <w:bodyDiv w:val="1"/>
      <w:marLeft w:val="0"/>
      <w:marRight w:val="0"/>
      <w:marTop w:val="0"/>
      <w:marBottom w:val="0"/>
      <w:divBdr>
        <w:top w:val="none" w:sz="0" w:space="0" w:color="auto"/>
        <w:left w:val="none" w:sz="0" w:space="0" w:color="auto"/>
        <w:bottom w:val="none" w:sz="0" w:space="0" w:color="auto"/>
        <w:right w:val="none" w:sz="0" w:space="0" w:color="auto"/>
      </w:divBdr>
    </w:div>
    <w:div w:id="536167101">
      <w:bodyDiv w:val="1"/>
      <w:marLeft w:val="0"/>
      <w:marRight w:val="0"/>
      <w:marTop w:val="0"/>
      <w:marBottom w:val="0"/>
      <w:divBdr>
        <w:top w:val="none" w:sz="0" w:space="0" w:color="auto"/>
        <w:left w:val="none" w:sz="0" w:space="0" w:color="auto"/>
        <w:bottom w:val="none" w:sz="0" w:space="0" w:color="auto"/>
        <w:right w:val="none" w:sz="0" w:space="0" w:color="auto"/>
      </w:divBdr>
    </w:div>
    <w:div w:id="541285546">
      <w:bodyDiv w:val="1"/>
      <w:marLeft w:val="0"/>
      <w:marRight w:val="0"/>
      <w:marTop w:val="0"/>
      <w:marBottom w:val="0"/>
      <w:divBdr>
        <w:top w:val="none" w:sz="0" w:space="0" w:color="auto"/>
        <w:left w:val="none" w:sz="0" w:space="0" w:color="auto"/>
        <w:bottom w:val="none" w:sz="0" w:space="0" w:color="auto"/>
        <w:right w:val="none" w:sz="0" w:space="0" w:color="auto"/>
      </w:divBdr>
    </w:div>
    <w:div w:id="542638379">
      <w:bodyDiv w:val="1"/>
      <w:marLeft w:val="0"/>
      <w:marRight w:val="0"/>
      <w:marTop w:val="0"/>
      <w:marBottom w:val="0"/>
      <w:divBdr>
        <w:top w:val="none" w:sz="0" w:space="0" w:color="auto"/>
        <w:left w:val="none" w:sz="0" w:space="0" w:color="auto"/>
        <w:bottom w:val="none" w:sz="0" w:space="0" w:color="auto"/>
        <w:right w:val="none" w:sz="0" w:space="0" w:color="auto"/>
      </w:divBdr>
    </w:div>
    <w:div w:id="546651191">
      <w:bodyDiv w:val="1"/>
      <w:marLeft w:val="0"/>
      <w:marRight w:val="0"/>
      <w:marTop w:val="0"/>
      <w:marBottom w:val="0"/>
      <w:divBdr>
        <w:top w:val="none" w:sz="0" w:space="0" w:color="auto"/>
        <w:left w:val="none" w:sz="0" w:space="0" w:color="auto"/>
        <w:bottom w:val="none" w:sz="0" w:space="0" w:color="auto"/>
        <w:right w:val="none" w:sz="0" w:space="0" w:color="auto"/>
      </w:divBdr>
    </w:div>
    <w:div w:id="550653076">
      <w:bodyDiv w:val="1"/>
      <w:marLeft w:val="0"/>
      <w:marRight w:val="0"/>
      <w:marTop w:val="0"/>
      <w:marBottom w:val="0"/>
      <w:divBdr>
        <w:top w:val="none" w:sz="0" w:space="0" w:color="auto"/>
        <w:left w:val="none" w:sz="0" w:space="0" w:color="auto"/>
        <w:bottom w:val="none" w:sz="0" w:space="0" w:color="auto"/>
        <w:right w:val="none" w:sz="0" w:space="0" w:color="auto"/>
      </w:divBdr>
    </w:div>
    <w:div w:id="550728669">
      <w:bodyDiv w:val="1"/>
      <w:marLeft w:val="0"/>
      <w:marRight w:val="0"/>
      <w:marTop w:val="0"/>
      <w:marBottom w:val="0"/>
      <w:divBdr>
        <w:top w:val="none" w:sz="0" w:space="0" w:color="auto"/>
        <w:left w:val="none" w:sz="0" w:space="0" w:color="auto"/>
        <w:bottom w:val="none" w:sz="0" w:space="0" w:color="auto"/>
        <w:right w:val="none" w:sz="0" w:space="0" w:color="auto"/>
      </w:divBdr>
    </w:div>
    <w:div w:id="553540078">
      <w:bodyDiv w:val="1"/>
      <w:marLeft w:val="0"/>
      <w:marRight w:val="0"/>
      <w:marTop w:val="0"/>
      <w:marBottom w:val="0"/>
      <w:divBdr>
        <w:top w:val="none" w:sz="0" w:space="0" w:color="auto"/>
        <w:left w:val="none" w:sz="0" w:space="0" w:color="auto"/>
        <w:bottom w:val="none" w:sz="0" w:space="0" w:color="auto"/>
        <w:right w:val="none" w:sz="0" w:space="0" w:color="auto"/>
      </w:divBdr>
    </w:div>
    <w:div w:id="555433677">
      <w:bodyDiv w:val="1"/>
      <w:marLeft w:val="0"/>
      <w:marRight w:val="0"/>
      <w:marTop w:val="0"/>
      <w:marBottom w:val="0"/>
      <w:divBdr>
        <w:top w:val="none" w:sz="0" w:space="0" w:color="auto"/>
        <w:left w:val="none" w:sz="0" w:space="0" w:color="auto"/>
        <w:bottom w:val="none" w:sz="0" w:space="0" w:color="auto"/>
        <w:right w:val="none" w:sz="0" w:space="0" w:color="auto"/>
      </w:divBdr>
    </w:div>
    <w:div w:id="555623184">
      <w:bodyDiv w:val="1"/>
      <w:marLeft w:val="0"/>
      <w:marRight w:val="0"/>
      <w:marTop w:val="0"/>
      <w:marBottom w:val="0"/>
      <w:divBdr>
        <w:top w:val="none" w:sz="0" w:space="0" w:color="auto"/>
        <w:left w:val="none" w:sz="0" w:space="0" w:color="auto"/>
        <w:bottom w:val="none" w:sz="0" w:space="0" w:color="auto"/>
        <w:right w:val="none" w:sz="0" w:space="0" w:color="auto"/>
      </w:divBdr>
    </w:div>
    <w:div w:id="556356754">
      <w:bodyDiv w:val="1"/>
      <w:marLeft w:val="0"/>
      <w:marRight w:val="0"/>
      <w:marTop w:val="0"/>
      <w:marBottom w:val="0"/>
      <w:divBdr>
        <w:top w:val="none" w:sz="0" w:space="0" w:color="auto"/>
        <w:left w:val="none" w:sz="0" w:space="0" w:color="auto"/>
        <w:bottom w:val="none" w:sz="0" w:space="0" w:color="auto"/>
        <w:right w:val="none" w:sz="0" w:space="0" w:color="auto"/>
      </w:divBdr>
    </w:div>
    <w:div w:id="560748269">
      <w:bodyDiv w:val="1"/>
      <w:marLeft w:val="0"/>
      <w:marRight w:val="0"/>
      <w:marTop w:val="0"/>
      <w:marBottom w:val="0"/>
      <w:divBdr>
        <w:top w:val="none" w:sz="0" w:space="0" w:color="auto"/>
        <w:left w:val="none" w:sz="0" w:space="0" w:color="auto"/>
        <w:bottom w:val="none" w:sz="0" w:space="0" w:color="auto"/>
        <w:right w:val="none" w:sz="0" w:space="0" w:color="auto"/>
      </w:divBdr>
    </w:div>
    <w:div w:id="562374036">
      <w:bodyDiv w:val="1"/>
      <w:marLeft w:val="0"/>
      <w:marRight w:val="0"/>
      <w:marTop w:val="0"/>
      <w:marBottom w:val="0"/>
      <w:divBdr>
        <w:top w:val="none" w:sz="0" w:space="0" w:color="auto"/>
        <w:left w:val="none" w:sz="0" w:space="0" w:color="auto"/>
        <w:bottom w:val="none" w:sz="0" w:space="0" w:color="auto"/>
        <w:right w:val="none" w:sz="0" w:space="0" w:color="auto"/>
      </w:divBdr>
    </w:div>
    <w:div w:id="563764183">
      <w:bodyDiv w:val="1"/>
      <w:marLeft w:val="0"/>
      <w:marRight w:val="0"/>
      <w:marTop w:val="0"/>
      <w:marBottom w:val="0"/>
      <w:divBdr>
        <w:top w:val="none" w:sz="0" w:space="0" w:color="auto"/>
        <w:left w:val="none" w:sz="0" w:space="0" w:color="auto"/>
        <w:bottom w:val="none" w:sz="0" w:space="0" w:color="auto"/>
        <w:right w:val="none" w:sz="0" w:space="0" w:color="auto"/>
      </w:divBdr>
    </w:div>
    <w:div w:id="563878759">
      <w:bodyDiv w:val="1"/>
      <w:marLeft w:val="0"/>
      <w:marRight w:val="0"/>
      <w:marTop w:val="0"/>
      <w:marBottom w:val="0"/>
      <w:divBdr>
        <w:top w:val="none" w:sz="0" w:space="0" w:color="auto"/>
        <w:left w:val="none" w:sz="0" w:space="0" w:color="auto"/>
        <w:bottom w:val="none" w:sz="0" w:space="0" w:color="auto"/>
        <w:right w:val="none" w:sz="0" w:space="0" w:color="auto"/>
      </w:divBdr>
    </w:div>
    <w:div w:id="565073280">
      <w:bodyDiv w:val="1"/>
      <w:marLeft w:val="0"/>
      <w:marRight w:val="0"/>
      <w:marTop w:val="0"/>
      <w:marBottom w:val="0"/>
      <w:divBdr>
        <w:top w:val="none" w:sz="0" w:space="0" w:color="auto"/>
        <w:left w:val="none" w:sz="0" w:space="0" w:color="auto"/>
        <w:bottom w:val="none" w:sz="0" w:space="0" w:color="auto"/>
        <w:right w:val="none" w:sz="0" w:space="0" w:color="auto"/>
      </w:divBdr>
    </w:div>
    <w:div w:id="565993450">
      <w:bodyDiv w:val="1"/>
      <w:marLeft w:val="0"/>
      <w:marRight w:val="0"/>
      <w:marTop w:val="0"/>
      <w:marBottom w:val="0"/>
      <w:divBdr>
        <w:top w:val="none" w:sz="0" w:space="0" w:color="auto"/>
        <w:left w:val="none" w:sz="0" w:space="0" w:color="auto"/>
        <w:bottom w:val="none" w:sz="0" w:space="0" w:color="auto"/>
        <w:right w:val="none" w:sz="0" w:space="0" w:color="auto"/>
      </w:divBdr>
    </w:div>
    <w:div w:id="566962194">
      <w:bodyDiv w:val="1"/>
      <w:marLeft w:val="0"/>
      <w:marRight w:val="0"/>
      <w:marTop w:val="0"/>
      <w:marBottom w:val="0"/>
      <w:divBdr>
        <w:top w:val="none" w:sz="0" w:space="0" w:color="auto"/>
        <w:left w:val="none" w:sz="0" w:space="0" w:color="auto"/>
        <w:bottom w:val="none" w:sz="0" w:space="0" w:color="auto"/>
        <w:right w:val="none" w:sz="0" w:space="0" w:color="auto"/>
      </w:divBdr>
    </w:div>
    <w:div w:id="569920627">
      <w:bodyDiv w:val="1"/>
      <w:marLeft w:val="0"/>
      <w:marRight w:val="0"/>
      <w:marTop w:val="0"/>
      <w:marBottom w:val="0"/>
      <w:divBdr>
        <w:top w:val="none" w:sz="0" w:space="0" w:color="auto"/>
        <w:left w:val="none" w:sz="0" w:space="0" w:color="auto"/>
        <w:bottom w:val="none" w:sz="0" w:space="0" w:color="auto"/>
        <w:right w:val="none" w:sz="0" w:space="0" w:color="auto"/>
      </w:divBdr>
    </w:div>
    <w:div w:id="569968227">
      <w:bodyDiv w:val="1"/>
      <w:marLeft w:val="0"/>
      <w:marRight w:val="0"/>
      <w:marTop w:val="0"/>
      <w:marBottom w:val="0"/>
      <w:divBdr>
        <w:top w:val="none" w:sz="0" w:space="0" w:color="auto"/>
        <w:left w:val="none" w:sz="0" w:space="0" w:color="auto"/>
        <w:bottom w:val="none" w:sz="0" w:space="0" w:color="auto"/>
        <w:right w:val="none" w:sz="0" w:space="0" w:color="auto"/>
      </w:divBdr>
    </w:div>
    <w:div w:id="569968823">
      <w:bodyDiv w:val="1"/>
      <w:marLeft w:val="0"/>
      <w:marRight w:val="0"/>
      <w:marTop w:val="0"/>
      <w:marBottom w:val="0"/>
      <w:divBdr>
        <w:top w:val="none" w:sz="0" w:space="0" w:color="auto"/>
        <w:left w:val="none" w:sz="0" w:space="0" w:color="auto"/>
        <w:bottom w:val="none" w:sz="0" w:space="0" w:color="auto"/>
        <w:right w:val="none" w:sz="0" w:space="0" w:color="auto"/>
      </w:divBdr>
    </w:div>
    <w:div w:id="572087646">
      <w:bodyDiv w:val="1"/>
      <w:marLeft w:val="0"/>
      <w:marRight w:val="0"/>
      <w:marTop w:val="0"/>
      <w:marBottom w:val="0"/>
      <w:divBdr>
        <w:top w:val="none" w:sz="0" w:space="0" w:color="auto"/>
        <w:left w:val="none" w:sz="0" w:space="0" w:color="auto"/>
        <w:bottom w:val="none" w:sz="0" w:space="0" w:color="auto"/>
        <w:right w:val="none" w:sz="0" w:space="0" w:color="auto"/>
      </w:divBdr>
    </w:div>
    <w:div w:id="572156009">
      <w:bodyDiv w:val="1"/>
      <w:marLeft w:val="0"/>
      <w:marRight w:val="0"/>
      <w:marTop w:val="0"/>
      <w:marBottom w:val="0"/>
      <w:divBdr>
        <w:top w:val="none" w:sz="0" w:space="0" w:color="auto"/>
        <w:left w:val="none" w:sz="0" w:space="0" w:color="auto"/>
        <w:bottom w:val="none" w:sz="0" w:space="0" w:color="auto"/>
        <w:right w:val="none" w:sz="0" w:space="0" w:color="auto"/>
      </w:divBdr>
    </w:div>
    <w:div w:id="576790410">
      <w:bodyDiv w:val="1"/>
      <w:marLeft w:val="0"/>
      <w:marRight w:val="0"/>
      <w:marTop w:val="0"/>
      <w:marBottom w:val="0"/>
      <w:divBdr>
        <w:top w:val="none" w:sz="0" w:space="0" w:color="auto"/>
        <w:left w:val="none" w:sz="0" w:space="0" w:color="auto"/>
        <w:bottom w:val="none" w:sz="0" w:space="0" w:color="auto"/>
        <w:right w:val="none" w:sz="0" w:space="0" w:color="auto"/>
      </w:divBdr>
    </w:div>
    <w:div w:id="578635871">
      <w:bodyDiv w:val="1"/>
      <w:marLeft w:val="0"/>
      <w:marRight w:val="0"/>
      <w:marTop w:val="0"/>
      <w:marBottom w:val="0"/>
      <w:divBdr>
        <w:top w:val="none" w:sz="0" w:space="0" w:color="auto"/>
        <w:left w:val="none" w:sz="0" w:space="0" w:color="auto"/>
        <w:bottom w:val="none" w:sz="0" w:space="0" w:color="auto"/>
        <w:right w:val="none" w:sz="0" w:space="0" w:color="auto"/>
      </w:divBdr>
    </w:div>
    <w:div w:id="579094656">
      <w:bodyDiv w:val="1"/>
      <w:marLeft w:val="0"/>
      <w:marRight w:val="0"/>
      <w:marTop w:val="0"/>
      <w:marBottom w:val="0"/>
      <w:divBdr>
        <w:top w:val="none" w:sz="0" w:space="0" w:color="auto"/>
        <w:left w:val="none" w:sz="0" w:space="0" w:color="auto"/>
        <w:bottom w:val="none" w:sz="0" w:space="0" w:color="auto"/>
        <w:right w:val="none" w:sz="0" w:space="0" w:color="auto"/>
      </w:divBdr>
    </w:div>
    <w:div w:id="580216867">
      <w:bodyDiv w:val="1"/>
      <w:marLeft w:val="0"/>
      <w:marRight w:val="0"/>
      <w:marTop w:val="0"/>
      <w:marBottom w:val="0"/>
      <w:divBdr>
        <w:top w:val="none" w:sz="0" w:space="0" w:color="auto"/>
        <w:left w:val="none" w:sz="0" w:space="0" w:color="auto"/>
        <w:bottom w:val="none" w:sz="0" w:space="0" w:color="auto"/>
        <w:right w:val="none" w:sz="0" w:space="0" w:color="auto"/>
      </w:divBdr>
    </w:div>
    <w:div w:id="581379693">
      <w:bodyDiv w:val="1"/>
      <w:marLeft w:val="0"/>
      <w:marRight w:val="0"/>
      <w:marTop w:val="0"/>
      <w:marBottom w:val="0"/>
      <w:divBdr>
        <w:top w:val="none" w:sz="0" w:space="0" w:color="auto"/>
        <w:left w:val="none" w:sz="0" w:space="0" w:color="auto"/>
        <w:bottom w:val="none" w:sz="0" w:space="0" w:color="auto"/>
        <w:right w:val="none" w:sz="0" w:space="0" w:color="auto"/>
      </w:divBdr>
    </w:div>
    <w:div w:id="585654268">
      <w:bodyDiv w:val="1"/>
      <w:marLeft w:val="0"/>
      <w:marRight w:val="0"/>
      <w:marTop w:val="0"/>
      <w:marBottom w:val="0"/>
      <w:divBdr>
        <w:top w:val="none" w:sz="0" w:space="0" w:color="auto"/>
        <w:left w:val="none" w:sz="0" w:space="0" w:color="auto"/>
        <w:bottom w:val="none" w:sz="0" w:space="0" w:color="auto"/>
        <w:right w:val="none" w:sz="0" w:space="0" w:color="auto"/>
      </w:divBdr>
    </w:div>
    <w:div w:id="586113089">
      <w:bodyDiv w:val="1"/>
      <w:marLeft w:val="0"/>
      <w:marRight w:val="0"/>
      <w:marTop w:val="0"/>
      <w:marBottom w:val="0"/>
      <w:divBdr>
        <w:top w:val="none" w:sz="0" w:space="0" w:color="auto"/>
        <w:left w:val="none" w:sz="0" w:space="0" w:color="auto"/>
        <w:bottom w:val="none" w:sz="0" w:space="0" w:color="auto"/>
        <w:right w:val="none" w:sz="0" w:space="0" w:color="auto"/>
      </w:divBdr>
    </w:div>
    <w:div w:id="588271836">
      <w:bodyDiv w:val="1"/>
      <w:marLeft w:val="0"/>
      <w:marRight w:val="0"/>
      <w:marTop w:val="0"/>
      <w:marBottom w:val="0"/>
      <w:divBdr>
        <w:top w:val="none" w:sz="0" w:space="0" w:color="auto"/>
        <w:left w:val="none" w:sz="0" w:space="0" w:color="auto"/>
        <w:bottom w:val="none" w:sz="0" w:space="0" w:color="auto"/>
        <w:right w:val="none" w:sz="0" w:space="0" w:color="auto"/>
      </w:divBdr>
    </w:div>
    <w:div w:id="589659962">
      <w:bodyDiv w:val="1"/>
      <w:marLeft w:val="0"/>
      <w:marRight w:val="0"/>
      <w:marTop w:val="0"/>
      <w:marBottom w:val="0"/>
      <w:divBdr>
        <w:top w:val="none" w:sz="0" w:space="0" w:color="auto"/>
        <w:left w:val="none" w:sz="0" w:space="0" w:color="auto"/>
        <w:bottom w:val="none" w:sz="0" w:space="0" w:color="auto"/>
        <w:right w:val="none" w:sz="0" w:space="0" w:color="auto"/>
      </w:divBdr>
    </w:div>
    <w:div w:id="593517546">
      <w:bodyDiv w:val="1"/>
      <w:marLeft w:val="0"/>
      <w:marRight w:val="0"/>
      <w:marTop w:val="0"/>
      <w:marBottom w:val="0"/>
      <w:divBdr>
        <w:top w:val="none" w:sz="0" w:space="0" w:color="auto"/>
        <w:left w:val="none" w:sz="0" w:space="0" w:color="auto"/>
        <w:bottom w:val="none" w:sz="0" w:space="0" w:color="auto"/>
        <w:right w:val="none" w:sz="0" w:space="0" w:color="auto"/>
      </w:divBdr>
    </w:div>
    <w:div w:id="597177168">
      <w:bodyDiv w:val="1"/>
      <w:marLeft w:val="0"/>
      <w:marRight w:val="0"/>
      <w:marTop w:val="0"/>
      <w:marBottom w:val="0"/>
      <w:divBdr>
        <w:top w:val="none" w:sz="0" w:space="0" w:color="auto"/>
        <w:left w:val="none" w:sz="0" w:space="0" w:color="auto"/>
        <w:bottom w:val="none" w:sz="0" w:space="0" w:color="auto"/>
        <w:right w:val="none" w:sz="0" w:space="0" w:color="auto"/>
      </w:divBdr>
    </w:div>
    <w:div w:id="600334696">
      <w:bodyDiv w:val="1"/>
      <w:marLeft w:val="0"/>
      <w:marRight w:val="0"/>
      <w:marTop w:val="0"/>
      <w:marBottom w:val="0"/>
      <w:divBdr>
        <w:top w:val="none" w:sz="0" w:space="0" w:color="auto"/>
        <w:left w:val="none" w:sz="0" w:space="0" w:color="auto"/>
        <w:bottom w:val="none" w:sz="0" w:space="0" w:color="auto"/>
        <w:right w:val="none" w:sz="0" w:space="0" w:color="auto"/>
      </w:divBdr>
    </w:div>
    <w:div w:id="603533346">
      <w:bodyDiv w:val="1"/>
      <w:marLeft w:val="0"/>
      <w:marRight w:val="0"/>
      <w:marTop w:val="0"/>
      <w:marBottom w:val="0"/>
      <w:divBdr>
        <w:top w:val="none" w:sz="0" w:space="0" w:color="auto"/>
        <w:left w:val="none" w:sz="0" w:space="0" w:color="auto"/>
        <w:bottom w:val="none" w:sz="0" w:space="0" w:color="auto"/>
        <w:right w:val="none" w:sz="0" w:space="0" w:color="auto"/>
      </w:divBdr>
    </w:div>
    <w:div w:id="604122213">
      <w:bodyDiv w:val="1"/>
      <w:marLeft w:val="0"/>
      <w:marRight w:val="0"/>
      <w:marTop w:val="0"/>
      <w:marBottom w:val="0"/>
      <w:divBdr>
        <w:top w:val="none" w:sz="0" w:space="0" w:color="auto"/>
        <w:left w:val="none" w:sz="0" w:space="0" w:color="auto"/>
        <w:bottom w:val="none" w:sz="0" w:space="0" w:color="auto"/>
        <w:right w:val="none" w:sz="0" w:space="0" w:color="auto"/>
      </w:divBdr>
    </w:div>
    <w:div w:id="605036668">
      <w:bodyDiv w:val="1"/>
      <w:marLeft w:val="0"/>
      <w:marRight w:val="0"/>
      <w:marTop w:val="0"/>
      <w:marBottom w:val="0"/>
      <w:divBdr>
        <w:top w:val="none" w:sz="0" w:space="0" w:color="auto"/>
        <w:left w:val="none" w:sz="0" w:space="0" w:color="auto"/>
        <w:bottom w:val="none" w:sz="0" w:space="0" w:color="auto"/>
        <w:right w:val="none" w:sz="0" w:space="0" w:color="auto"/>
      </w:divBdr>
    </w:div>
    <w:div w:id="605817490">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1595201">
      <w:bodyDiv w:val="1"/>
      <w:marLeft w:val="0"/>
      <w:marRight w:val="0"/>
      <w:marTop w:val="0"/>
      <w:marBottom w:val="0"/>
      <w:divBdr>
        <w:top w:val="none" w:sz="0" w:space="0" w:color="auto"/>
        <w:left w:val="none" w:sz="0" w:space="0" w:color="auto"/>
        <w:bottom w:val="none" w:sz="0" w:space="0" w:color="auto"/>
        <w:right w:val="none" w:sz="0" w:space="0" w:color="auto"/>
      </w:divBdr>
    </w:div>
    <w:div w:id="613440708">
      <w:bodyDiv w:val="1"/>
      <w:marLeft w:val="0"/>
      <w:marRight w:val="0"/>
      <w:marTop w:val="0"/>
      <w:marBottom w:val="0"/>
      <w:divBdr>
        <w:top w:val="none" w:sz="0" w:space="0" w:color="auto"/>
        <w:left w:val="none" w:sz="0" w:space="0" w:color="auto"/>
        <w:bottom w:val="none" w:sz="0" w:space="0" w:color="auto"/>
        <w:right w:val="none" w:sz="0" w:space="0" w:color="auto"/>
      </w:divBdr>
    </w:div>
    <w:div w:id="613638662">
      <w:bodyDiv w:val="1"/>
      <w:marLeft w:val="0"/>
      <w:marRight w:val="0"/>
      <w:marTop w:val="0"/>
      <w:marBottom w:val="0"/>
      <w:divBdr>
        <w:top w:val="none" w:sz="0" w:space="0" w:color="auto"/>
        <w:left w:val="none" w:sz="0" w:space="0" w:color="auto"/>
        <w:bottom w:val="none" w:sz="0" w:space="0" w:color="auto"/>
        <w:right w:val="none" w:sz="0" w:space="0" w:color="auto"/>
      </w:divBdr>
    </w:div>
    <w:div w:id="616643406">
      <w:bodyDiv w:val="1"/>
      <w:marLeft w:val="0"/>
      <w:marRight w:val="0"/>
      <w:marTop w:val="0"/>
      <w:marBottom w:val="0"/>
      <w:divBdr>
        <w:top w:val="none" w:sz="0" w:space="0" w:color="auto"/>
        <w:left w:val="none" w:sz="0" w:space="0" w:color="auto"/>
        <w:bottom w:val="none" w:sz="0" w:space="0" w:color="auto"/>
        <w:right w:val="none" w:sz="0" w:space="0" w:color="auto"/>
      </w:divBdr>
    </w:div>
    <w:div w:id="617222990">
      <w:bodyDiv w:val="1"/>
      <w:marLeft w:val="0"/>
      <w:marRight w:val="0"/>
      <w:marTop w:val="0"/>
      <w:marBottom w:val="0"/>
      <w:divBdr>
        <w:top w:val="none" w:sz="0" w:space="0" w:color="auto"/>
        <w:left w:val="none" w:sz="0" w:space="0" w:color="auto"/>
        <w:bottom w:val="none" w:sz="0" w:space="0" w:color="auto"/>
        <w:right w:val="none" w:sz="0" w:space="0" w:color="auto"/>
      </w:divBdr>
    </w:div>
    <w:div w:id="620691902">
      <w:bodyDiv w:val="1"/>
      <w:marLeft w:val="0"/>
      <w:marRight w:val="0"/>
      <w:marTop w:val="0"/>
      <w:marBottom w:val="0"/>
      <w:divBdr>
        <w:top w:val="none" w:sz="0" w:space="0" w:color="auto"/>
        <w:left w:val="none" w:sz="0" w:space="0" w:color="auto"/>
        <w:bottom w:val="none" w:sz="0" w:space="0" w:color="auto"/>
        <w:right w:val="none" w:sz="0" w:space="0" w:color="auto"/>
      </w:divBdr>
    </w:div>
    <w:div w:id="621111375">
      <w:bodyDiv w:val="1"/>
      <w:marLeft w:val="0"/>
      <w:marRight w:val="0"/>
      <w:marTop w:val="0"/>
      <w:marBottom w:val="0"/>
      <w:divBdr>
        <w:top w:val="none" w:sz="0" w:space="0" w:color="auto"/>
        <w:left w:val="none" w:sz="0" w:space="0" w:color="auto"/>
        <w:bottom w:val="none" w:sz="0" w:space="0" w:color="auto"/>
        <w:right w:val="none" w:sz="0" w:space="0" w:color="auto"/>
      </w:divBdr>
    </w:div>
    <w:div w:id="621956427">
      <w:bodyDiv w:val="1"/>
      <w:marLeft w:val="0"/>
      <w:marRight w:val="0"/>
      <w:marTop w:val="0"/>
      <w:marBottom w:val="0"/>
      <w:divBdr>
        <w:top w:val="none" w:sz="0" w:space="0" w:color="auto"/>
        <w:left w:val="none" w:sz="0" w:space="0" w:color="auto"/>
        <w:bottom w:val="none" w:sz="0" w:space="0" w:color="auto"/>
        <w:right w:val="none" w:sz="0" w:space="0" w:color="auto"/>
      </w:divBdr>
    </w:div>
    <w:div w:id="623853663">
      <w:bodyDiv w:val="1"/>
      <w:marLeft w:val="0"/>
      <w:marRight w:val="0"/>
      <w:marTop w:val="0"/>
      <w:marBottom w:val="0"/>
      <w:divBdr>
        <w:top w:val="none" w:sz="0" w:space="0" w:color="auto"/>
        <w:left w:val="none" w:sz="0" w:space="0" w:color="auto"/>
        <w:bottom w:val="none" w:sz="0" w:space="0" w:color="auto"/>
        <w:right w:val="none" w:sz="0" w:space="0" w:color="auto"/>
      </w:divBdr>
    </w:div>
    <w:div w:id="624507637">
      <w:bodyDiv w:val="1"/>
      <w:marLeft w:val="0"/>
      <w:marRight w:val="0"/>
      <w:marTop w:val="0"/>
      <w:marBottom w:val="0"/>
      <w:divBdr>
        <w:top w:val="none" w:sz="0" w:space="0" w:color="auto"/>
        <w:left w:val="none" w:sz="0" w:space="0" w:color="auto"/>
        <w:bottom w:val="none" w:sz="0" w:space="0" w:color="auto"/>
        <w:right w:val="none" w:sz="0" w:space="0" w:color="auto"/>
      </w:divBdr>
    </w:div>
    <w:div w:id="624584235">
      <w:bodyDiv w:val="1"/>
      <w:marLeft w:val="0"/>
      <w:marRight w:val="0"/>
      <w:marTop w:val="0"/>
      <w:marBottom w:val="0"/>
      <w:divBdr>
        <w:top w:val="none" w:sz="0" w:space="0" w:color="auto"/>
        <w:left w:val="none" w:sz="0" w:space="0" w:color="auto"/>
        <w:bottom w:val="none" w:sz="0" w:space="0" w:color="auto"/>
        <w:right w:val="none" w:sz="0" w:space="0" w:color="auto"/>
      </w:divBdr>
    </w:div>
    <w:div w:id="624699131">
      <w:bodyDiv w:val="1"/>
      <w:marLeft w:val="0"/>
      <w:marRight w:val="0"/>
      <w:marTop w:val="0"/>
      <w:marBottom w:val="0"/>
      <w:divBdr>
        <w:top w:val="none" w:sz="0" w:space="0" w:color="auto"/>
        <w:left w:val="none" w:sz="0" w:space="0" w:color="auto"/>
        <w:bottom w:val="none" w:sz="0" w:space="0" w:color="auto"/>
        <w:right w:val="none" w:sz="0" w:space="0" w:color="auto"/>
      </w:divBdr>
    </w:div>
    <w:div w:id="627509504">
      <w:bodyDiv w:val="1"/>
      <w:marLeft w:val="0"/>
      <w:marRight w:val="0"/>
      <w:marTop w:val="0"/>
      <w:marBottom w:val="0"/>
      <w:divBdr>
        <w:top w:val="none" w:sz="0" w:space="0" w:color="auto"/>
        <w:left w:val="none" w:sz="0" w:space="0" w:color="auto"/>
        <w:bottom w:val="none" w:sz="0" w:space="0" w:color="auto"/>
        <w:right w:val="none" w:sz="0" w:space="0" w:color="auto"/>
      </w:divBdr>
    </w:div>
    <w:div w:id="629091376">
      <w:bodyDiv w:val="1"/>
      <w:marLeft w:val="0"/>
      <w:marRight w:val="0"/>
      <w:marTop w:val="0"/>
      <w:marBottom w:val="0"/>
      <w:divBdr>
        <w:top w:val="none" w:sz="0" w:space="0" w:color="auto"/>
        <w:left w:val="none" w:sz="0" w:space="0" w:color="auto"/>
        <w:bottom w:val="none" w:sz="0" w:space="0" w:color="auto"/>
        <w:right w:val="none" w:sz="0" w:space="0" w:color="auto"/>
      </w:divBdr>
    </w:div>
    <w:div w:id="629363545">
      <w:bodyDiv w:val="1"/>
      <w:marLeft w:val="0"/>
      <w:marRight w:val="0"/>
      <w:marTop w:val="0"/>
      <w:marBottom w:val="0"/>
      <w:divBdr>
        <w:top w:val="none" w:sz="0" w:space="0" w:color="auto"/>
        <w:left w:val="none" w:sz="0" w:space="0" w:color="auto"/>
        <w:bottom w:val="none" w:sz="0" w:space="0" w:color="auto"/>
        <w:right w:val="none" w:sz="0" w:space="0" w:color="auto"/>
      </w:divBdr>
    </w:div>
    <w:div w:id="638071697">
      <w:bodyDiv w:val="1"/>
      <w:marLeft w:val="0"/>
      <w:marRight w:val="0"/>
      <w:marTop w:val="0"/>
      <w:marBottom w:val="0"/>
      <w:divBdr>
        <w:top w:val="none" w:sz="0" w:space="0" w:color="auto"/>
        <w:left w:val="none" w:sz="0" w:space="0" w:color="auto"/>
        <w:bottom w:val="none" w:sz="0" w:space="0" w:color="auto"/>
        <w:right w:val="none" w:sz="0" w:space="0" w:color="auto"/>
      </w:divBdr>
    </w:div>
    <w:div w:id="639576111">
      <w:bodyDiv w:val="1"/>
      <w:marLeft w:val="0"/>
      <w:marRight w:val="0"/>
      <w:marTop w:val="0"/>
      <w:marBottom w:val="0"/>
      <w:divBdr>
        <w:top w:val="none" w:sz="0" w:space="0" w:color="auto"/>
        <w:left w:val="none" w:sz="0" w:space="0" w:color="auto"/>
        <w:bottom w:val="none" w:sz="0" w:space="0" w:color="auto"/>
        <w:right w:val="none" w:sz="0" w:space="0" w:color="auto"/>
      </w:divBdr>
    </w:div>
    <w:div w:id="640962185">
      <w:bodyDiv w:val="1"/>
      <w:marLeft w:val="0"/>
      <w:marRight w:val="0"/>
      <w:marTop w:val="0"/>
      <w:marBottom w:val="0"/>
      <w:divBdr>
        <w:top w:val="none" w:sz="0" w:space="0" w:color="auto"/>
        <w:left w:val="none" w:sz="0" w:space="0" w:color="auto"/>
        <w:bottom w:val="none" w:sz="0" w:space="0" w:color="auto"/>
        <w:right w:val="none" w:sz="0" w:space="0" w:color="auto"/>
      </w:divBdr>
    </w:div>
    <w:div w:id="644092462">
      <w:bodyDiv w:val="1"/>
      <w:marLeft w:val="0"/>
      <w:marRight w:val="0"/>
      <w:marTop w:val="0"/>
      <w:marBottom w:val="0"/>
      <w:divBdr>
        <w:top w:val="none" w:sz="0" w:space="0" w:color="auto"/>
        <w:left w:val="none" w:sz="0" w:space="0" w:color="auto"/>
        <w:bottom w:val="none" w:sz="0" w:space="0" w:color="auto"/>
        <w:right w:val="none" w:sz="0" w:space="0" w:color="auto"/>
      </w:divBdr>
    </w:div>
    <w:div w:id="645207236">
      <w:bodyDiv w:val="1"/>
      <w:marLeft w:val="0"/>
      <w:marRight w:val="0"/>
      <w:marTop w:val="0"/>
      <w:marBottom w:val="0"/>
      <w:divBdr>
        <w:top w:val="none" w:sz="0" w:space="0" w:color="auto"/>
        <w:left w:val="none" w:sz="0" w:space="0" w:color="auto"/>
        <w:bottom w:val="none" w:sz="0" w:space="0" w:color="auto"/>
        <w:right w:val="none" w:sz="0" w:space="0" w:color="auto"/>
      </w:divBdr>
    </w:div>
    <w:div w:id="650448532">
      <w:bodyDiv w:val="1"/>
      <w:marLeft w:val="0"/>
      <w:marRight w:val="0"/>
      <w:marTop w:val="0"/>
      <w:marBottom w:val="0"/>
      <w:divBdr>
        <w:top w:val="none" w:sz="0" w:space="0" w:color="auto"/>
        <w:left w:val="none" w:sz="0" w:space="0" w:color="auto"/>
        <w:bottom w:val="none" w:sz="0" w:space="0" w:color="auto"/>
        <w:right w:val="none" w:sz="0" w:space="0" w:color="auto"/>
      </w:divBdr>
    </w:div>
    <w:div w:id="653798778">
      <w:bodyDiv w:val="1"/>
      <w:marLeft w:val="0"/>
      <w:marRight w:val="0"/>
      <w:marTop w:val="0"/>
      <w:marBottom w:val="0"/>
      <w:divBdr>
        <w:top w:val="none" w:sz="0" w:space="0" w:color="auto"/>
        <w:left w:val="none" w:sz="0" w:space="0" w:color="auto"/>
        <w:bottom w:val="none" w:sz="0" w:space="0" w:color="auto"/>
        <w:right w:val="none" w:sz="0" w:space="0" w:color="auto"/>
      </w:divBdr>
    </w:div>
    <w:div w:id="656570976">
      <w:bodyDiv w:val="1"/>
      <w:marLeft w:val="0"/>
      <w:marRight w:val="0"/>
      <w:marTop w:val="0"/>
      <w:marBottom w:val="0"/>
      <w:divBdr>
        <w:top w:val="none" w:sz="0" w:space="0" w:color="auto"/>
        <w:left w:val="none" w:sz="0" w:space="0" w:color="auto"/>
        <w:bottom w:val="none" w:sz="0" w:space="0" w:color="auto"/>
        <w:right w:val="none" w:sz="0" w:space="0" w:color="auto"/>
      </w:divBdr>
    </w:div>
    <w:div w:id="658003605">
      <w:bodyDiv w:val="1"/>
      <w:marLeft w:val="0"/>
      <w:marRight w:val="0"/>
      <w:marTop w:val="0"/>
      <w:marBottom w:val="0"/>
      <w:divBdr>
        <w:top w:val="none" w:sz="0" w:space="0" w:color="auto"/>
        <w:left w:val="none" w:sz="0" w:space="0" w:color="auto"/>
        <w:bottom w:val="none" w:sz="0" w:space="0" w:color="auto"/>
        <w:right w:val="none" w:sz="0" w:space="0" w:color="auto"/>
      </w:divBdr>
    </w:div>
    <w:div w:id="661393541">
      <w:bodyDiv w:val="1"/>
      <w:marLeft w:val="0"/>
      <w:marRight w:val="0"/>
      <w:marTop w:val="0"/>
      <w:marBottom w:val="0"/>
      <w:divBdr>
        <w:top w:val="none" w:sz="0" w:space="0" w:color="auto"/>
        <w:left w:val="none" w:sz="0" w:space="0" w:color="auto"/>
        <w:bottom w:val="none" w:sz="0" w:space="0" w:color="auto"/>
        <w:right w:val="none" w:sz="0" w:space="0" w:color="auto"/>
      </w:divBdr>
    </w:div>
    <w:div w:id="662464490">
      <w:bodyDiv w:val="1"/>
      <w:marLeft w:val="0"/>
      <w:marRight w:val="0"/>
      <w:marTop w:val="0"/>
      <w:marBottom w:val="0"/>
      <w:divBdr>
        <w:top w:val="none" w:sz="0" w:space="0" w:color="auto"/>
        <w:left w:val="none" w:sz="0" w:space="0" w:color="auto"/>
        <w:bottom w:val="none" w:sz="0" w:space="0" w:color="auto"/>
        <w:right w:val="none" w:sz="0" w:space="0" w:color="auto"/>
      </w:divBdr>
    </w:div>
    <w:div w:id="668212251">
      <w:bodyDiv w:val="1"/>
      <w:marLeft w:val="0"/>
      <w:marRight w:val="0"/>
      <w:marTop w:val="0"/>
      <w:marBottom w:val="0"/>
      <w:divBdr>
        <w:top w:val="none" w:sz="0" w:space="0" w:color="auto"/>
        <w:left w:val="none" w:sz="0" w:space="0" w:color="auto"/>
        <w:bottom w:val="none" w:sz="0" w:space="0" w:color="auto"/>
        <w:right w:val="none" w:sz="0" w:space="0" w:color="auto"/>
      </w:divBdr>
    </w:div>
    <w:div w:id="668367998">
      <w:bodyDiv w:val="1"/>
      <w:marLeft w:val="0"/>
      <w:marRight w:val="0"/>
      <w:marTop w:val="0"/>
      <w:marBottom w:val="0"/>
      <w:divBdr>
        <w:top w:val="none" w:sz="0" w:space="0" w:color="auto"/>
        <w:left w:val="none" w:sz="0" w:space="0" w:color="auto"/>
        <w:bottom w:val="none" w:sz="0" w:space="0" w:color="auto"/>
        <w:right w:val="none" w:sz="0" w:space="0" w:color="auto"/>
      </w:divBdr>
    </w:div>
    <w:div w:id="668674518">
      <w:bodyDiv w:val="1"/>
      <w:marLeft w:val="0"/>
      <w:marRight w:val="0"/>
      <w:marTop w:val="0"/>
      <w:marBottom w:val="0"/>
      <w:divBdr>
        <w:top w:val="none" w:sz="0" w:space="0" w:color="auto"/>
        <w:left w:val="none" w:sz="0" w:space="0" w:color="auto"/>
        <w:bottom w:val="none" w:sz="0" w:space="0" w:color="auto"/>
        <w:right w:val="none" w:sz="0" w:space="0" w:color="auto"/>
      </w:divBdr>
    </w:div>
    <w:div w:id="675155851">
      <w:bodyDiv w:val="1"/>
      <w:marLeft w:val="0"/>
      <w:marRight w:val="0"/>
      <w:marTop w:val="0"/>
      <w:marBottom w:val="0"/>
      <w:divBdr>
        <w:top w:val="none" w:sz="0" w:space="0" w:color="auto"/>
        <w:left w:val="none" w:sz="0" w:space="0" w:color="auto"/>
        <w:bottom w:val="none" w:sz="0" w:space="0" w:color="auto"/>
        <w:right w:val="none" w:sz="0" w:space="0" w:color="auto"/>
      </w:divBdr>
    </w:div>
    <w:div w:id="678892495">
      <w:bodyDiv w:val="1"/>
      <w:marLeft w:val="0"/>
      <w:marRight w:val="0"/>
      <w:marTop w:val="0"/>
      <w:marBottom w:val="0"/>
      <w:divBdr>
        <w:top w:val="none" w:sz="0" w:space="0" w:color="auto"/>
        <w:left w:val="none" w:sz="0" w:space="0" w:color="auto"/>
        <w:bottom w:val="none" w:sz="0" w:space="0" w:color="auto"/>
        <w:right w:val="none" w:sz="0" w:space="0" w:color="auto"/>
      </w:divBdr>
    </w:div>
    <w:div w:id="685060764">
      <w:bodyDiv w:val="1"/>
      <w:marLeft w:val="0"/>
      <w:marRight w:val="0"/>
      <w:marTop w:val="0"/>
      <w:marBottom w:val="0"/>
      <w:divBdr>
        <w:top w:val="none" w:sz="0" w:space="0" w:color="auto"/>
        <w:left w:val="none" w:sz="0" w:space="0" w:color="auto"/>
        <w:bottom w:val="none" w:sz="0" w:space="0" w:color="auto"/>
        <w:right w:val="none" w:sz="0" w:space="0" w:color="auto"/>
      </w:divBdr>
    </w:div>
    <w:div w:id="685250218">
      <w:bodyDiv w:val="1"/>
      <w:marLeft w:val="0"/>
      <w:marRight w:val="0"/>
      <w:marTop w:val="0"/>
      <w:marBottom w:val="0"/>
      <w:divBdr>
        <w:top w:val="none" w:sz="0" w:space="0" w:color="auto"/>
        <w:left w:val="none" w:sz="0" w:space="0" w:color="auto"/>
        <w:bottom w:val="none" w:sz="0" w:space="0" w:color="auto"/>
        <w:right w:val="none" w:sz="0" w:space="0" w:color="auto"/>
      </w:divBdr>
    </w:div>
    <w:div w:id="685526228">
      <w:bodyDiv w:val="1"/>
      <w:marLeft w:val="0"/>
      <w:marRight w:val="0"/>
      <w:marTop w:val="0"/>
      <w:marBottom w:val="0"/>
      <w:divBdr>
        <w:top w:val="none" w:sz="0" w:space="0" w:color="auto"/>
        <w:left w:val="none" w:sz="0" w:space="0" w:color="auto"/>
        <w:bottom w:val="none" w:sz="0" w:space="0" w:color="auto"/>
        <w:right w:val="none" w:sz="0" w:space="0" w:color="auto"/>
      </w:divBdr>
    </w:div>
    <w:div w:id="685640797">
      <w:bodyDiv w:val="1"/>
      <w:marLeft w:val="0"/>
      <w:marRight w:val="0"/>
      <w:marTop w:val="0"/>
      <w:marBottom w:val="0"/>
      <w:divBdr>
        <w:top w:val="none" w:sz="0" w:space="0" w:color="auto"/>
        <w:left w:val="none" w:sz="0" w:space="0" w:color="auto"/>
        <w:bottom w:val="none" w:sz="0" w:space="0" w:color="auto"/>
        <w:right w:val="none" w:sz="0" w:space="0" w:color="auto"/>
      </w:divBdr>
    </w:div>
    <w:div w:id="692146703">
      <w:bodyDiv w:val="1"/>
      <w:marLeft w:val="0"/>
      <w:marRight w:val="0"/>
      <w:marTop w:val="0"/>
      <w:marBottom w:val="0"/>
      <w:divBdr>
        <w:top w:val="none" w:sz="0" w:space="0" w:color="auto"/>
        <w:left w:val="none" w:sz="0" w:space="0" w:color="auto"/>
        <w:bottom w:val="none" w:sz="0" w:space="0" w:color="auto"/>
        <w:right w:val="none" w:sz="0" w:space="0" w:color="auto"/>
      </w:divBdr>
    </w:div>
    <w:div w:id="693729073">
      <w:bodyDiv w:val="1"/>
      <w:marLeft w:val="0"/>
      <w:marRight w:val="0"/>
      <w:marTop w:val="0"/>
      <w:marBottom w:val="0"/>
      <w:divBdr>
        <w:top w:val="none" w:sz="0" w:space="0" w:color="auto"/>
        <w:left w:val="none" w:sz="0" w:space="0" w:color="auto"/>
        <w:bottom w:val="none" w:sz="0" w:space="0" w:color="auto"/>
        <w:right w:val="none" w:sz="0" w:space="0" w:color="auto"/>
      </w:divBdr>
    </w:div>
    <w:div w:id="694622629">
      <w:bodyDiv w:val="1"/>
      <w:marLeft w:val="0"/>
      <w:marRight w:val="0"/>
      <w:marTop w:val="0"/>
      <w:marBottom w:val="0"/>
      <w:divBdr>
        <w:top w:val="none" w:sz="0" w:space="0" w:color="auto"/>
        <w:left w:val="none" w:sz="0" w:space="0" w:color="auto"/>
        <w:bottom w:val="none" w:sz="0" w:space="0" w:color="auto"/>
        <w:right w:val="none" w:sz="0" w:space="0" w:color="auto"/>
      </w:divBdr>
    </w:div>
    <w:div w:id="694842310">
      <w:bodyDiv w:val="1"/>
      <w:marLeft w:val="0"/>
      <w:marRight w:val="0"/>
      <w:marTop w:val="0"/>
      <w:marBottom w:val="0"/>
      <w:divBdr>
        <w:top w:val="none" w:sz="0" w:space="0" w:color="auto"/>
        <w:left w:val="none" w:sz="0" w:space="0" w:color="auto"/>
        <w:bottom w:val="none" w:sz="0" w:space="0" w:color="auto"/>
        <w:right w:val="none" w:sz="0" w:space="0" w:color="auto"/>
      </w:divBdr>
    </w:div>
    <w:div w:id="696463503">
      <w:bodyDiv w:val="1"/>
      <w:marLeft w:val="0"/>
      <w:marRight w:val="0"/>
      <w:marTop w:val="0"/>
      <w:marBottom w:val="0"/>
      <w:divBdr>
        <w:top w:val="none" w:sz="0" w:space="0" w:color="auto"/>
        <w:left w:val="none" w:sz="0" w:space="0" w:color="auto"/>
        <w:bottom w:val="none" w:sz="0" w:space="0" w:color="auto"/>
        <w:right w:val="none" w:sz="0" w:space="0" w:color="auto"/>
      </w:divBdr>
    </w:div>
    <w:div w:id="696858614">
      <w:bodyDiv w:val="1"/>
      <w:marLeft w:val="0"/>
      <w:marRight w:val="0"/>
      <w:marTop w:val="0"/>
      <w:marBottom w:val="0"/>
      <w:divBdr>
        <w:top w:val="none" w:sz="0" w:space="0" w:color="auto"/>
        <w:left w:val="none" w:sz="0" w:space="0" w:color="auto"/>
        <w:bottom w:val="none" w:sz="0" w:space="0" w:color="auto"/>
        <w:right w:val="none" w:sz="0" w:space="0" w:color="auto"/>
      </w:divBdr>
    </w:div>
    <w:div w:id="699168547">
      <w:bodyDiv w:val="1"/>
      <w:marLeft w:val="0"/>
      <w:marRight w:val="0"/>
      <w:marTop w:val="0"/>
      <w:marBottom w:val="0"/>
      <w:divBdr>
        <w:top w:val="none" w:sz="0" w:space="0" w:color="auto"/>
        <w:left w:val="none" w:sz="0" w:space="0" w:color="auto"/>
        <w:bottom w:val="none" w:sz="0" w:space="0" w:color="auto"/>
        <w:right w:val="none" w:sz="0" w:space="0" w:color="auto"/>
      </w:divBdr>
    </w:div>
    <w:div w:id="701053644">
      <w:bodyDiv w:val="1"/>
      <w:marLeft w:val="0"/>
      <w:marRight w:val="0"/>
      <w:marTop w:val="0"/>
      <w:marBottom w:val="0"/>
      <w:divBdr>
        <w:top w:val="none" w:sz="0" w:space="0" w:color="auto"/>
        <w:left w:val="none" w:sz="0" w:space="0" w:color="auto"/>
        <w:bottom w:val="none" w:sz="0" w:space="0" w:color="auto"/>
        <w:right w:val="none" w:sz="0" w:space="0" w:color="auto"/>
      </w:divBdr>
    </w:div>
    <w:div w:id="705645960">
      <w:bodyDiv w:val="1"/>
      <w:marLeft w:val="0"/>
      <w:marRight w:val="0"/>
      <w:marTop w:val="0"/>
      <w:marBottom w:val="0"/>
      <w:divBdr>
        <w:top w:val="none" w:sz="0" w:space="0" w:color="auto"/>
        <w:left w:val="none" w:sz="0" w:space="0" w:color="auto"/>
        <w:bottom w:val="none" w:sz="0" w:space="0" w:color="auto"/>
        <w:right w:val="none" w:sz="0" w:space="0" w:color="auto"/>
      </w:divBdr>
    </w:div>
    <w:div w:id="705713919">
      <w:bodyDiv w:val="1"/>
      <w:marLeft w:val="0"/>
      <w:marRight w:val="0"/>
      <w:marTop w:val="0"/>
      <w:marBottom w:val="0"/>
      <w:divBdr>
        <w:top w:val="none" w:sz="0" w:space="0" w:color="auto"/>
        <w:left w:val="none" w:sz="0" w:space="0" w:color="auto"/>
        <w:bottom w:val="none" w:sz="0" w:space="0" w:color="auto"/>
        <w:right w:val="none" w:sz="0" w:space="0" w:color="auto"/>
      </w:divBdr>
    </w:div>
    <w:div w:id="706030410">
      <w:bodyDiv w:val="1"/>
      <w:marLeft w:val="0"/>
      <w:marRight w:val="0"/>
      <w:marTop w:val="0"/>
      <w:marBottom w:val="0"/>
      <w:divBdr>
        <w:top w:val="none" w:sz="0" w:space="0" w:color="auto"/>
        <w:left w:val="none" w:sz="0" w:space="0" w:color="auto"/>
        <w:bottom w:val="none" w:sz="0" w:space="0" w:color="auto"/>
        <w:right w:val="none" w:sz="0" w:space="0" w:color="auto"/>
      </w:divBdr>
    </w:div>
    <w:div w:id="709110541">
      <w:bodyDiv w:val="1"/>
      <w:marLeft w:val="0"/>
      <w:marRight w:val="0"/>
      <w:marTop w:val="0"/>
      <w:marBottom w:val="0"/>
      <w:divBdr>
        <w:top w:val="none" w:sz="0" w:space="0" w:color="auto"/>
        <w:left w:val="none" w:sz="0" w:space="0" w:color="auto"/>
        <w:bottom w:val="none" w:sz="0" w:space="0" w:color="auto"/>
        <w:right w:val="none" w:sz="0" w:space="0" w:color="auto"/>
      </w:divBdr>
    </w:div>
    <w:div w:id="712387060">
      <w:bodyDiv w:val="1"/>
      <w:marLeft w:val="0"/>
      <w:marRight w:val="0"/>
      <w:marTop w:val="0"/>
      <w:marBottom w:val="0"/>
      <w:divBdr>
        <w:top w:val="none" w:sz="0" w:space="0" w:color="auto"/>
        <w:left w:val="none" w:sz="0" w:space="0" w:color="auto"/>
        <w:bottom w:val="none" w:sz="0" w:space="0" w:color="auto"/>
        <w:right w:val="none" w:sz="0" w:space="0" w:color="auto"/>
      </w:divBdr>
    </w:div>
    <w:div w:id="713961907">
      <w:bodyDiv w:val="1"/>
      <w:marLeft w:val="0"/>
      <w:marRight w:val="0"/>
      <w:marTop w:val="0"/>
      <w:marBottom w:val="0"/>
      <w:divBdr>
        <w:top w:val="none" w:sz="0" w:space="0" w:color="auto"/>
        <w:left w:val="none" w:sz="0" w:space="0" w:color="auto"/>
        <w:bottom w:val="none" w:sz="0" w:space="0" w:color="auto"/>
        <w:right w:val="none" w:sz="0" w:space="0" w:color="auto"/>
      </w:divBdr>
    </w:div>
    <w:div w:id="717628892">
      <w:bodyDiv w:val="1"/>
      <w:marLeft w:val="0"/>
      <w:marRight w:val="0"/>
      <w:marTop w:val="0"/>
      <w:marBottom w:val="0"/>
      <w:divBdr>
        <w:top w:val="none" w:sz="0" w:space="0" w:color="auto"/>
        <w:left w:val="none" w:sz="0" w:space="0" w:color="auto"/>
        <w:bottom w:val="none" w:sz="0" w:space="0" w:color="auto"/>
        <w:right w:val="none" w:sz="0" w:space="0" w:color="auto"/>
      </w:divBdr>
    </w:div>
    <w:div w:id="720128877">
      <w:bodyDiv w:val="1"/>
      <w:marLeft w:val="0"/>
      <w:marRight w:val="0"/>
      <w:marTop w:val="0"/>
      <w:marBottom w:val="0"/>
      <w:divBdr>
        <w:top w:val="none" w:sz="0" w:space="0" w:color="auto"/>
        <w:left w:val="none" w:sz="0" w:space="0" w:color="auto"/>
        <w:bottom w:val="none" w:sz="0" w:space="0" w:color="auto"/>
        <w:right w:val="none" w:sz="0" w:space="0" w:color="auto"/>
      </w:divBdr>
    </w:div>
    <w:div w:id="720637637">
      <w:bodyDiv w:val="1"/>
      <w:marLeft w:val="0"/>
      <w:marRight w:val="0"/>
      <w:marTop w:val="0"/>
      <w:marBottom w:val="0"/>
      <w:divBdr>
        <w:top w:val="none" w:sz="0" w:space="0" w:color="auto"/>
        <w:left w:val="none" w:sz="0" w:space="0" w:color="auto"/>
        <w:bottom w:val="none" w:sz="0" w:space="0" w:color="auto"/>
        <w:right w:val="none" w:sz="0" w:space="0" w:color="auto"/>
      </w:divBdr>
    </w:div>
    <w:div w:id="722753936">
      <w:bodyDiv w:val="1"/>
      <w:marLeft w:val="0"/>
      <w:marRight w:val="0"/>
      <w:marTop w:val="0"/>
      <w:marBottom w:val="0"/>
      <w:divBdr>
        <w:top w:val="none" w:sz="0" w:space="0" w:color="auto"/>
        <w:left w:val="none" w:sz="0" w:space="0" w:color="auto"/>
        <w:bottom w:val="none" w:sz="0" w:space="0" w:color="auto"/>
        <w:right w:val="none" w:sz="0" w:space="0" w:color="auto"/>
      </w:divBdr>
    </w:div>
    <w:div w:id="723060411">
      <w:bodyDiv w:val="1"/>
      <w:marLeft w:val="0"/>
      <w:marRight w:val="0"/>
      <w:marTop w:val="0"/>
      <w:marBottom w:val="0"/>
      <w:divBdr>
        <w:top w:val="none" w:sz="0" w:space="0" w:color="auto"/>
        <w:left w:val="none" w:sz="0" w:space="0" w:color="auto"/>
        <w:bottom w:val="none" w:sz="0" w:space="0" w:color="auto"/>
        <w:right w:val="none" w:sz="0" w:space="0" w:color="auto"/>
      </w:divBdr>
    </w:div>
    <w:div w:id="726801156">
      <w:bodyDiv w:val="1"/>
      <w:marLeft w:val="0"/>
      <w:marRight w:val="0"/>
      <w:marTop w:val="0"/>
      <w:marBottom w:val="0"/>
      <w:divBdr>
        <w:top w:val="none" w:sz="0" w:space="0" w:color="auto"/>
        <w:left w:val="none" w:sz="0" w:space="0" w:color="auto"/>
        <w:bottom w:val="none" w:sz="0" w:space="0" w:color="auto"/>
        <w:right w:val="none" w:sz="0" w:space="0" w:color="auto"/>
      </w:divBdr>
    </w:div>
    <w:div w:id="733509408">
      <w:bodyDiv w:val="1"/>
      <w:marLeft w:val="0"/>
      <w:marRight w:val="0"/>
      <w:marTop w:val="0"/>
      <w:marBottom w:val="0"/>
      <w:divBdr>
        <w:top w:val="none" w:sz="0" w:space="0" w:color="auto"/>
        <w:left w:val="none" w:sz="0" w:space="0" w:color="auto"/>
        <w:bottom w:val="none" w:sz="0" w:space="0" w:color="auto"/>
        <w:right w:val="none" w:sz="0" w:space="0" w:color="auto"/>
      </w:divBdr>
    </w:div>
    <w:div w:id="734858589">
      <w:bodyDiv w:val="1"/>
      <w:marLeft w:val="0"/>
      <w:marRight w:val="0"/>
      <w:marTop w:val="0"/>
      <w:marBottom w:val="0"/>
      <w:divBdr>
        <w:top w:val="none" w:sz="0" w:space="0" w:color="auto"/>
        <w:left w:val="none" w:sz="0" w:space="0" w:color="auto"/>
        <w:bottom w:val="none" w:sz="0" w:space="0" w:color="auto"/>
        <w:right w:val="none" w:sz="0" w:space="0" w:color="auto"/>
      </w:divBdr>
    </w:div>
    <w:div w:id="738752484">
      <w:bodyDiv w:val="1"/>
      <w:marLeft w:val="0"/>
      <w:marRight w:val="0"/>
      <w:marTop w:val="0"/>
      <w:marBottom w:val="0"/>
      <w:divBdr>
        <w:top w:val="none" w:sz="0" w:space="0" w:color="auto"/>
        <w:left w:val="none" w:sz="0" w:space="0" w:color="auto"/>
        <w:bottom w:val="none" w:sz="0" w:space="0" w:color="auto"/>
        <w:right w:val="none" w:sz="0" w:space="0" w:color="auto"/>
      </w:divBdr>
    </w:div>
    <w:div w:id="739641127">
      <w:bodyDiv w:val="1"/>
      <w:marLeft w:val="0"/>
      <w:marRight w:val="0"/>
      <w:marTop w:val="0"/>
      <w:marBottom w:val="0"/>
      <w:divBdr>
        <w:top w:val="none" w:sz="0" w:space="0" w:color="auto"/>
        <w:left w:val="none" w:sz="0" w:space="0" w:color="auto"/>
        <w:bottom w:val="none" w:sz="0" w:space="0" w:color="auto"/>
        <w:right w:val="none" w:sz="0" w:space="0" w:color="auto"/>
      </w:divBdr>
    </w:div>
    <w:div w:id="740173528">
      <w:bodyDiv w:val="1"/>
      <w:marLeft w:val="0"/>
      <w:marRight w:val="0"/>
      <w:marTop w:val="0"/>
      <w:marBottom w:val="0"/>
      <w:divBdr>
        <w:top w:val="none" w:sz="0" w:space="0" w:color="auto"/>
        <w:left w:val="none" w:sz="0" w:space="0" w:color="auto"/>
        <w:bottom w:val="none" w:sz="0" w:space="0" w:color="auto"/>
        <w:right w:val="none" w:sz="0" w:space="0" w:color="auto"/>
      </w:divBdr>
    </w:div>
    <w:div w:id="743525507">
      <w:bodyDiv w:val="1"/>
      <w:marLeft w:val="0"/>
      <w:marRight w:val="0"/>
      <w:marTop w:val="0"/>
      <w:marBottom w:val="0"/>
      <w:divBdr>
        <w:top w:val="none" w:sz="0" w:space="0" w:color="auto"/>
        <w:left w:val="none" w:sz="0" w:space="0" w:color="auto"/>
        <w:bottom w:val="none" w:sz="0" w:space="0" w:color="auto"/>
        <w:right w:val="none" w:sz="0" w:space="0" w:color="auto"/>
      </w:divBdr>
    </w:div>
    <w:div w:id="744760579">
      <w:bodyDiv w:val="1"/>
      <w:marLeft w:val="0"/>
      <w:marRight w:val="0"/>
      <w:marTop w:val="0"/>
      <w:marBottom w:val="0"/>
      <w:divBdr>
        <w:top w:val="none" w:sz="0" w:space="0" w:color="auto"/>
        <w:left w:val="none" w:sz="0" w:space="0" w:color="auto"/>
        <w:bottom w:val="none" w:sz="0" w:space="0" w:color="auto"/>
        <w:right w:val="none" w:sz="0" w:space="0" w:color="auto"/>
      </w:divBdr>
    </w:div>
    <w:div w:id="746196239">
      <w:bodyDiv w:val="1"/>
      <w:marLeft w:val="0"/>
      <w:marRight w:val="0"/>
      <w:marTop w:val="0"/>
      <w:marBottom w:val="0"/>
      <w:divBdr>
        <w:top w:val="none" w:sz="0" w:space="0" w:color="auto"/>
        <w:left w:val="none" w:sz="0" w:space="0" w:color="auto"/>
        <w:bottom w:val="none" w:sz="0" w:space="0" w:color="auto"/>
        <w:right w:val="none" w:sz="0" w:space="0" w:color="auto"/>
      </w:divBdr>
    </w:div>
    <w:div w:id="749086918">
      <w:bodyDiv w:val="1"/>
      <w:marLeft w:val="0"/>
      <w:marRight w:val="0"/>
      <w:marTop w:val="0"/>
      <w:marBottom w:val="0"/>
      <w:divBdr>
        <w:top w:val="none" w:sz="0" w:space="0" w:color="auto"/>
        <w:left w:val="none" w:sz="0" w:space="0" w:color="auto"/>
        <w:bottom w:val="none" w:sz="0" w:space="0" w:color="auto"/>
        <w:right w:val="none" w:sz="0" w:space="0" w:color="auto"/>
      </w:divBdr>
    </w:div>
    <w:div w:id="749278047">
      <w:bodyDiv w:val="1"/>
      <w:marLeft w:val="0"/>
      <w:marRight w:val="0"/>
      <w:marTop w:val="0"/>
      <w:marBottom w:val="0"/>
      <w:divBdr>
        <w:top w:val="none" w:sz="0" w:space="0" w:color="auto"/>
        <w:left w:val="none" w:sz="0" w:space="0" w:color="auto"/>
        <w:bottom w:val="none" w:sz="0" w:space="0" w:color="auto"/>
        <w:right w:val="none" w:sz="0" w:space="0" w:color="auto"/>
      </w:divBdr>
    </w:div>
    <w:div w:id="752822993">
      <w:bodyDiv w:val="1"/>
      <w:marLeft w:val="0"/>
      <w:marRight w:val="0"/>
      <w:marTop w:val="0"/>
      <w:marBottom w:val="0"/>
      <w:divBdr>
        <w:top w:val="none" w:sz="0" w:space="0" w:color="auto"/>
        <w:left w:val="none" w:sz="0" w:space="0" w:color="auto"/>
        <w:bottom w:val="none" w:sz="0" w:space="0" w:color="auto"/>
        <w:right w:val="none" w:sz="0" w:space="0" w:color="auto"/>
      </w:divBdr>
    </w:div>
    <w:div w:id="756054429">
      <w:bodyDiv w:val="1"/>
      <w:marLeft w:val="0"/>
      <w:marRight w:val="0"/>
      <w:marTop w:val="0"/>
      <w:marBottom w:val="0"/>
      <w:divBdr>
        <w:top w:val="none" w:sz="0" w:space="0" w:color="auto"/>
        <w:left w:val="none" w:sz="0" w:space="0" w:color="auto"/>
        <w:bottom w:val="none" w:sz="0" w:space="0" w:color="auto"/>
        <w:right w:val="none" w:sz="0" w:space="0" w:color="auto"/>
      </w:divBdr>
    </w:div>
    <w:div w:id="757410026">
      <w:bodyDiv w:val="1"/>
      <w:marLeft w:val="0"/>
      <w:marRight w:val="0"/>
      <w:marTop w:val="0"/>
      <w:marBottom w:val="0"/>
      <w:divBdr>
        <w:top w:val="none" w:sz="0" w:space="0" w:color="auto"/>
        <w:left w:val="none" w:sz="0" w:space="0" w:color="auto"/>
        <w:bottom w:val="none" w:sz="0" w:space="0" w:color="auto"/>
        <w:right w:val="none" w:sz="0" w:space="0" w:color="auto"/>
      </w:divBdr>
    </w:div>
    <w:div w:id="757874458">
      <w:bodyDiv w:val="1"/>
      <w:marLeft w:val="0"/>
      <w:marRight w:val="0"/>
      <w:marTop w:val="0"/>
      <w:marBottom w:val="0"/>
      <w:divBdr>
        <w:top w:val="none" w:sz="0" w:space="0" w:color="auto"/>
        <w:left w:val="none" w:sz="0" w:space="0" w:color="auto"/>
        <w:bottom w:val="none" w:sz="0" w:space="0" w:color="auto"/>
        <w:right w:val="none" w:sz="0" w:space="0" w:color="auto"/>
      </w:divBdr>
    </w:div>
    <w:div w:id="759639117">
      <w:bodyDiv w:val="1"/>
      <w:marLeft w:val="0"/>
      <w:marRight w:val="0"/>
      <w:marTop w:val="0"/>
      <w:marBottom w:val="0"/>
      <w:divBdr>
        <w:top w:val="none" w:sz="0" w:space="0" w:color="auto"/>
        <w:left w:val="none" w:sz="0" w:space="0" w:color="auto"/>
        <w:bottom w:val="none" w:sz="0" w:space="0" w:color="auto"/>
        <w:right w:val="none" w:sz="0" w:space="0" w:color="auto"/>
      </w:divBdr>
    </w:div>
    <w:div w:id="760760381">
      <w:bodyDiv w:val="1"/>
      <w:marLeft w:val="0"/>
      <w:marRight w:val="0"/>
      <w:marTop w:val="0"/>
      <w:marBottom w:val="0"/>
      <w:divBdr>
        <w:top w:val="none" w:sz="0" w:space="0" w:color="auto"/>
        <w:left w:val="none" w:sz="0" w:space="0" w:color="auto"/>
        <w:bottom w:val="none" w:sz="0" w:space="0" w:color="auto"/>
        <w:right w:val="none" w:sz="0" w:space="0" w:color="auto"/>
      </w:divBdr>
      <w:divsChild>
        <w:div w:id="2114015939">
          <w:marLeft w:val="0"/>
          <w:marRight w:val="0"/>
          <w:marTop w:val="0"/>
          <w:marBottom w:val="0"/>
          <w:divBdr>
            <w:top w:val="none" w:sz="0" w:space="0" w:color="auto"/>
            <w:left w:val="none" w:sz="0" w:space="0" w:color="auto"/>
            <w:bottom w:val="none" w:sz="0" w:space="0" w:color="auto"/>
            <w:right w:val="none" w:sz="0" w:space="0" w:color="auto"/>
          </w:divBdr>
        </w:div>
      </w:divsChild>
    </w:div>
    <w:div w:id="766270972">
      <w:bodyDiv w:val="1"/>
      <w:marLeft w:val="0"/>
      <w:marRight w:val="0"/>
      <w:marTop w:val="0"/>
      <w:marBottom w:val="0"/>
      <w:divBdr>
        <w:top w:val="none" w:sz="0" w:space="0" w:color="auto"/>
        <w:left w:val="none" w:sz="0" w:space="0" w:color="auto"/>
        <w:bottom w:val="none" w:sz="0" w:space="0" w:color="auto"/>
        <w:right w:val="none" w:sz="0" w:space="0" w:color="auto"/>
      </w:divBdr>
    </w:div>
    <w:div w:id="766922651">
      <w:bodyDiv w:val="1"/>
      <w:marLeft w:val="0"/>
      <w:marRight w:val="0"/>
      <w:marTop w:val="0"/>
      <w:marBottom w:val="0"/>
      <w:divBdr>
        <w:top w:val="none" w:sz="0" w:space="0" w:color="auto"/>
        <w:left w:val="none" w:sz="0" w:space="0" w:color="auto"/>
        <w:bottom w:val="none" w:sz="0" w:space="0" w:color="auto"/>
        <w:right w:val="none" w:sz="0" w:space="0" w:color="auto"/>
      </w:divBdr>
    </w:div>
    <w:div w:id="767577431">
      <w:bodyDiv w:val="1"/>
      <w:marLeft w:val="0"/>
      <w:marRight w:val="0"/>
      <w:marTop w:val="0"/>
      <w:marBottom w:val="0"/>
      <w:divBdr>
        <w:top w:val="none" w:sz="0" w:space="0" w:color="auto"/>
        <w:left w:val="none" w:sz="0" w:space="0" w:color="auto"/>
        <w:bottom w:val="none" w:sz="0" w:space="0" w:color="auto"/>
        <w:right w:val="none" w:sz="0" w:space="0" w:color="auto"/>
      </w:divBdr>
    </w:div>
    <w:div w:id="775951167">
      <w:bodyDiv w:val="1"/>
      <w:marLeft w:val="0"/>
      <w:marRight w:val="0"/>
      <w:marTop w:val="0"/>
      <w:marBottom w:val="0"/>
      <w:divBdr>
        <w:top w:val="none" w:sz="0" w:space="0" w:color="auto"/>
        <w:left w:val="none" w:sz="0" w:space="0" w:color="auto"/>
        <w:bottom w:val="none" w:sz="0" w:space="0" w:color="auto"/>
        <w:right w:val="none" w:sz="0" w:space="0" w:color="auto"/>
      </w:divBdr>
    </w:div>
    <w:div w:id="776759302">
      <w:bodyDiv w:val="1"/>
      <w:marLeft w:val="0"/>
      <w:marRight w:val="0"/>
      <w:marTop w:val="0"/>
      <w:marBottom w:val="0"/>
      <w:divBdr>
        <w:top w:val="none" w:sz="0" w:space="0" w:color="auto"/>
        <w:left w:val="none" w:sz="0" w:space="0" w:color="auto"/>
        <w:bottom w:val="none" w:sz="0" w:space="0" w:color="auto"/>
        <w:right w:val="none" w:sz="0" w:space="0" w:color="auto"/>
      </w:divBdr>
    </w:div>
    <w:div w:id="779295953">
      <w:bodyDiv w:val="1"/>
      <w:marLeft w:val="0"/>
      <w:marRight w:val="0"/>
      <w:marTop w:val="0"/>
      <w:marBottom w:val="0"/>
      <w:divBdr>
        <w:top w:val="none" w:sz="0" w:space="0" w:color="auto"/>
        <w:left w:val="none" w:sz="0" w:space="0" w:color="auto"/>
        <w:bottom w:val="none" w:sz="0" w:space="0" w:color="auto"/>
        <w:right w:val="none" w:sz="0" w:space="0" w:color="auto"/>
      </w:divBdr>
    </w:div>
    <w:div w:id="779448004">
      <w:bodyDiv w:val="1"/>
      <w:marLeft w:val="0"/>
      <w:marRight w:val="0"/>
      <w:marTop w:val="0"/>
      <w:marBottom w:val="0"/>
      <w:divBdr>
        <w:top w:val="none" w:sz="0" w:space="0" w:color="auto"/>
        <w:left w:val="none" w:sz="0" w:space="0" w:color="auto"/>
        <w:bottom w:val="none" w:sz="0" w:space="0" w:color="auto"/>
        <w:right w:val="none" w:sz="0" w:space="0" w:color="auto"/>
      </w:divBdr>
    </w:div>
    <w:div w:id="783616570">
      <w:bodyDiv w:val="1"/>
      <w:marLeft w:val="0"/>
      <w:marRight w:val="0"/>
      <w:marTop w:val="0"/>
      <w:marBottom w:val="0"/>
      <w:divBdr>
        <w:top w:val="none" w:sz="0" w:space="0" w:color="auto"/>
        <w:left w:val="none" w:sz="0" w:space="0" w:color="auto"/>
        <w:bottom w:val="none" w:sz="0" w:space="0" w:color="auto"/>
        <w:right w:val="none" w:sz="0" w:space="0" w:color="auto"/>
      </w:divBdr>
    </w:div>
    <w:div w:id="787089571">
      <w:bodyDiv w:val="1"/>
      <w:marLeft w:val="0"/>
      <w:marRight w:val="0"/>
      <w:marTop w:val="0"/>
      <w:marBottom w:val="0"/>
      <w:divBdr>
        <w:top w:val="none" w:sz="0" w:space="0" w:color="auto"/>
        <w:left w:val="none" w:sz="0" w:space="0" w:color="auto"/>
        <w:bottom w:val="none" w:sz="0" w:space="0" w:color="auto"/>
        <w:right w:val="none" w:sz="0" w:space="0" w:color="auto"/>
      </w:divBdr>
    </w:div>
    <w:div w:id="788743212">
      <w:bodyDiv w:val="1"/>
      <w:marLeft w:val="0"/>
      <w:marRight w:val="0"/>
      <w:marTop w:val="0"/>
      <w:marBottom w:val="0"/>
      <w:divBdr>
        <w:top w:val="none" w:sz="0" w:space="0" w:color="auto"/>
        <w:left w:val="none" w:sz="0" w:space="0" w:color="auto"/>
        <w:bottom w:val="none" w:sz="0" w:space="0" w:color="auto"/>
        <w:right w:val="none" w:sz="0" w:space="0" w:color="auto"/>
      </w:divBdr>
    </w:div>
    <w:div w:id="790561493">
      <w:bodyDiv w:val="1"/>
      <w:marLeft w:val="0"/>
      <w:marRight w:val="0"/>
      <w:marTop w:val="0"/>
      <w:marBottom w:val="0"/>
      <w:divBdr>
        <w:top w:val="none" w:sz="0" w:space="0" w:color="auto"/>
        <w:left w:val="none" w:sz="0" w:space="0" w:color="auto"/>
        <w:bottom w:val="none" w:sz="0" w:space="0" w:color="auto"/>
        <w:right w:val="none" w:sz="0" w:space="0" w:color="auto"/>
      </w:divBdr>
    </w:div>
    <w:div w:id="791019893">
      <w:bodyDiv w:val="1"/>
      <w:marLeft w:val="0"/>
      <w:marRight w:val="0"/>
      <w:marTop w:val="0"/>
      <w:marBottom w:val="0"/>
      <w:divBdr>
        <w:top w:val="none" w:sz="0" w:space="0" w:color="auto"/>
        <w:left w:val="none" w:sz="0" w:space="0" w:color="auto"/>
        <w:bottom w:val="none" w:sz="0" w:space="0" w:color="auto"/>
        <w:right w:val="none" w:sz="0" w:space="0" w:color="auto"/>
      </w:divBdr>
    </w:div>
    <w:div w:id="791510422">
      <w:bodyDiv w:val="1"/>
      <w:marLeft w:val="0"/>
      <w:marRight w:val="0"/>
      <w:marTop w:val="0"/>
      <w:marBottom w:val="0"/>
      <w:divBdr>
        <w:top w:val="none" w:sz="0" w:space="0" w:color="auto"/>
        <w:left w:val="none" w:sz="0" w:space="0" w:color="auto"/>
        <w:bottom w:val="none" w:sz="0" w:space="0" w:color="auto"/>
        <w:right w:val="none" w:sz="0" w:space="0" w:color="auto"/>
      </w:divBdr>
    </w:div>
    <w:div w:id="792283705">
      <w:bodyDiv w:val="1"/>
      <w:marLeft w:val="0"/>
      <w:marRight w:val="0"/>
      <w:marTop w:val="0"/>
      <w:marBottom w:val="0"/>
      <w:divBdr>
        <w:top w:val="none" w:sz="0" w:space="0" w:color="auto"/>
        <w:left w:val="none" w:sz="0" w:space="0" w:color="auto"/>
        <w:bottom w:val="none" w:sz="0" w:space="0" w:color="auto"/>
        <w:right w:val="none" w:sz="0" w:space="0" w:color="auto"/>
      </w:divBdr>
    </w:div>
    <w:div w:id="794367751">
      <w:bodyDiv w:val="1"/>
      <w:marLeft w:val="0"/>
      <w:marRight w:val="0"/>
      <w:marTop w:val="0"/>
      <w:marBottom w:val="0"/>
      <w:divBdr>
        <w:top w:val="none" w:sz="0" w:space="0" w:color="auto"/>
        <w:left w:val="none" w:sz="0" w:space="0" w:color="auto"/>
        <w:bottom w:val="none" w:sz="0" w:space="0" w:color="auto"/>
        <w:right w:val="none" w:sz="0" w:space="0" w:color="auto"/>
      </w:divBdr>
    </w:div>
    <w:div w:id="794712725">
      <w:bodyDiv w:val="1"/>
      <w:marLeft w:val="0"/>
      <w:marRight w:val="0"/>
      <w:marTop w:val="0"/>
      <w:marBottom w:val="0"/>
      <w:divBdr>
        <w:top w:val="none" w:sz="0" w:space="0" w:color="auto"/>
        <w:left w:val="none" w:sz="0" w:space="0" w:color="auto"/>
        <w:bottom w:val="none" w:sz="0" w:space="0" w:color="auto"/>
        <w:right w:val="none" w:sz="0" w:space="0" w:color="auto"/>
      </w:divBdr>
    </w:div>
    <w:div w:id="794836855">
      <w:bodyDiv w:val="1"/>
      <w:marLeft w:val="0"/>
      <w:marRight w:val="0"/>
      <w:marTop w:val="0"/>
      <w:marBottom w:val="0"/>
      <w:divBdr>
        <w:top w:val="none" w:sz="0" w:space="0" w:color="auto"/>
        <w:left w:val="none" w:sz="0" w:space="0" w:color="auto"/>
        <w:bottom w:val="none" w:sz="0" w:space="0" w:color="auto"/>
        <w:right w:val="none" w:sz="0" w:space="0" w:color="auto"/>
      </w:divBdr>
    </w:div>
    <w:div w:id="798567702">
      <w:bodyDiv w:val="1"/>
      <w:marLeft w:val="0"/>
      <w:marRight w:val="0"/>
      <w:marTop w:val="0"/>
      <w:marBottom w:val="0"/>
      <w:divBdr>
        <w:top w:val="none" w:sz="0" w:space="0" w:color="auto"/>
        <w:left w:val="none" w:sz="0" w:space="0" w:color="auto"/>
        <w:bottom w:val="none" w:sz="0" w:space="0" w:color="auto"/>
        <w:right w:val="none" w:sz="0" w:space="0" w:color="auto"/>
      </w:divBdr>
    </w:div>
    <w:div w:id="800809709">
      <w:bodyDiv w:val="1"/>
      <w:marLeft w:val="0"/>
      <w:marRight w:val="0"/>
      <w:marTop w:val="0"/>
      <w:marBottom w:val="0"/>
      <w:divBdr>
        <w:top w:val="none" w:sz="0" w:space="0" w:color="auto"/>
        <w:left w:val="none" w:sz="0" w:space="0" w:color="auto"/>
        <w:bottom w:val="none" w:sz="0" w:space="0" w:color="auto"/>
        <w:right w:val="none" w:sz="0" w:space="0" w:color="auto"/>
      </w:divBdr>
    </w:div>
    <w:div w:id="804083185">
      <w:bodyDiv w:val="1"/>
      <w:marLeft w:val="0"/>
      <w:marRight w:val="0"/>
      <w:marTop w:val="0"/>
      <w:marBottom w:val="0"/>
      <w:divBdr>
        <w:top w:val="none" w:sz="0" w:space="0" w:color="auto"/>
        <w:left w:val="none" w:sz="0" w:space="0" w:color="auto"/>
        <w:bottom w:val="none" w:sz="0" w:space="0" w:color="auto"/>
        <w:right w:val="none" w:sz="0" w:space="0" w:color="auto"/>
      </w:divBdr>
    </w:div>
    <w:div w:id="804733126">
      <w:bodyDiv w:val="1"/>
      <w:marLeft w:val="0"/>
      <w:marRight w:val="0"/>
      <w:marTop w:val="0"/>
      <w:marBottom w:val="0"/>
      <w:divBdr>
        <w:top w:val="none" w:sz="0" w:space="0" w:color="auto"/>
        <w:left w:val="none" w:sz="0" w:space="0" w:color="auto"/>
        <w:bottom w:val="none" w:sz="0" w:space="0" w:color="auto"/>
        <w:right w:val="none" w:sz="0" w:space="0" w:color="auto"/>
      </w:divBdr>
    </w:div>
    <w:div w:id="806708333">
      <w:bodyDiv w:val="1"/>
      <w:marLeft w:val="0"/>
      <w:marRight w:val="0"/>
      <w:marTop w:val="0"/>
      <w:marBottom w:val="0"/>
      <w:divBdr>
        <w:top w:val="none" w:sz="0" w:space="0" w:color="auto"/>
        <w:left w:val="none" w:sz="0" w:space="0" w:color="auto"/>
        <w:bottom w:val="none" w:sz="0" w:space="0" w:color="auto"/>
        <w:right w:val="none" w:sz="0" w:space="0" w:color="auto"/>
      </w:divBdr>
    </w:div>
    <w:div w:id="807207156">
      <w:bodyDiv w:val="1"/>
      <w:marLeft w:val="0"/>
      <w:marRight w:val="0"/>
      <w:marTop w:val="0"/>
      <w:marBottom w:val="0"/>
      <w:divBdr>
        <w:top w:val="none" w:sz="0" w:space="0" w:color="auto"/>
        <w:left w:val="none" w:sz="0" w:space="0" w:color="auto"/>
        <w:bottom w:val="none" w:sz="0" w:space="0" w:color="auto"/>
        <w:right w:val="none" w:sz="0" w:space="0" w:color="auto"/>
      </w:divBdr>
    </w:div>
    <w:div w:id="807237602">
      <w:bodyDiv w:val="1"/>
      <w:marLeft w:val="0"/>
      <w:marRight w:val="0"/>
      <w:marTop w:val="0"/>
      <w:marBottom w:val="0"/>
      <w:divBdr>
        <w:top w:val="none" w:sz="0" w:space="0" w:color="auto"/>
        <w:left w:val="none" w:sz="0" w:space="0" w:color="auto"/>
        <w:bottom w:val="none" w:sz="0" w:space="0" w:color="auto"/>
        <w:right w:val="none" w:sz="0" w:space="0" w:color="auto"/>
      </w:divBdr>
    </w:div>
    <w:div w:id="808670700">
      <w:bodyDiv w:val="1"/>
      <w:marLeft w:val="0"/>
      <w:marRight w:val="0"/>
      <w:marTop w:val="0"/>
      <w:marBottom w:val="0"/>
      <w:divBdr>
        <w:top w:val="none" w:sz="0" w:space="0" w:color="auto"/>
        <w:left w:val="none" w:sz="0" w:space="0" w:color="auto"/>
        <w:bottom w:val="none" w:sz="0" w:space="0" w:color="auto"/>
        <w:right w:val="none" w:sz="0" w:space="0" w:color="auto"/>
      </w:divBdr>
    </w:div>
    <w:div w:id="810051917">
      <w:bodyDiv w:val="1"/>
      <w:marLeft w:val="0"/>
      <w:marRight w:val="0"/>
      <w:marTop w:val="0"/>
      <w:marBottom w:val="0"/>
      <w:divBdr>
        <w:top w:val="none" w:sz="0" w:space="0" w:color="auto"/>
        <w:left w:val="none" w:sz="0" w:space="0" w:color="auto"/>
        <w:bottom w:val="none" w:sz="0" w:space="0" w:color="auto"/>
        <w:right w:val="none" w:sz="0" w:space="0" w:color="auto"/>
      </w:divBdr>
    </w:div>
    <w:div w:id="811020614">
      <w:bodyDiv w:val="1"/>
      <w:marLeft w:val="0"/>
      <w:marRight w:val="0"/>
      <w:marTop w:val="0"/>
      <w:marBottom w:val="0"/>
      <w:divBdr>
        <w:top w:val="none" w:sz="0" w:space="0" w:color="auto"/>
        <w:left w:val="none" w:sz="0" w:space="0" w:color="auto"/>
        <w:bottom w:val="none" w:sz="0" w:space="0" w:color="auto"/>
        <w:right w:val="none" w:sz="0" w:space="0" w:color="auto"/>
      </w:divBdr>
    </w:div>
    <w:div w:id="816339839">
      <w:bodyDiv w:val="1"/>
      <w:marLeft w:val="0"/>
      <w:marRight w:val="0"/>
      <w:marTop w:val="0"/>
      <w:marBottom w:val="0"/>
      <w:divBdr>
        <w:top w:val="none" w:sz="0" w:space="0" w:color="auto"/>
        <w:left w:val="none" w:sz="0" w:space="0" w:color="auto"/>
        <w:bottom w:val="none" w:sz="0" w:space="0" w:color="auto"/>
        <w:right w:val="none" w:sz="0" w:space="0" w:color="auto"/>
      </w:divBdr>
    </w:div>
    <w:div w:id="824475274">
      <w:bodyDiv w:val="1"/>
      <w:marLeft w:val="0"/>
      <w:marRight w:val="0"/>
      <w:marTop w:val="0"/>
      <w:marBottom w:val="0"/>
      <w:divBdr>
        <w:top w:val="none" w:sz="0" w:space="0" w:color="auto"/>
        <w:left w:val="none" w:sz="0" w:space="0" w:color="auto"/>
        <w:bottom w:val="none" w:sz="0" w:space="0" w:color="auto"/>
        <w:right w:val="none" w:sz="0" w:space="0" w:color="auto"/>
      </w:divBdr>
    </w:div>
    <w:div w:id="825973821">
      <w:bodyDiv w:val="1"/>
      <w:marLeft w:val="0"/>
      <w:marRight w:val="0"/>
      <w:marTop w:val="0"/>
      <w:marBottom w:val="0"/>
      <w:divBdr>
        <w:top w:val="none" w:sz="0" w:space="0" w:color="auto"/>
        <w:left w:val="none" w:sz="0" w:space="0" w:color="auto"/>
        <w:bottom w:val="none" w:sz="0" w:space="0" w:color="auto"/>
        <w:right w:val="none" w:sz="0" w:space="0" w:color="auto"/>
      </w:divBdr>
    </w:div>
    <w:div w:id="826940221">
      <w:bodyDiv w:val="1"/>
      <w:marLeft w:val="0"/>
      <w:marRight w:val="0"/>
      <w:marTop w:val="0"/>
      <w:marBottom w:val="0"/>
      <w:divBdr>
        <w:top w:val="none" w:sz="0" w:space="0" w:color="auto"/>
        <w:left w:val="none" w:sz="0" w:space="0" w:color="auto"/>
        <w:bottom w:val="none" w:sz="0" w:space="0" w:color="auto"/>
        <w:right w:val="none" w:sz="0" w:space="0" w:color="auto"/>
      </w:divBdr>
    </w:div>
    <w:div w:id="828254749">
      <w:bodyDiv w:val="1"/>
      <w:marLeft w:val="0"/>
      <w:marRight w:val="0"/>
      <w:marTop w:val="0"/>
      <w:marBottom w:val="0"/>
      <w:divBdr>
        <w:top w:val="none" w:sz="0" w:space="0" w:color="auto"/>
        <w:left w:val="none" w:sz="0" w:space="0" w:color="auto"/>
        <w:bottom w:val="none" w:sz="0" w:space="0" w:color="auto"/>
        <w:right w:val="none" w:sz="0" w:space="0" w:color="auto"/>
      </w:divBdr>
    </w:div>
    <w:div w:id="830372714">
      <w:bodyDiv w:val="1"/>
      <w:marLeft w:val="0"/>
      <w:marRight w:val="0"/>
      <w:marTop w:val="0"/>
      <w:marBottom w:val="0"/>
      <w:divBdr>
        <w:top w:val="none" w:sz="0" w:space="0" w:color="auto"/>
        <w:left w:val="none" w:sz="0" w:space="0" w:color="auto"/>
        <w:bottom w:val="none" w:sz="0" w:space="0" w:color="auto"/>
        <w:right w:val="none" w:sz="0" w:space="0" w:color="auto"/>
      </w:divBdr>
    </w:div>
    <w:div w:id="831337688">
      <w:bodyDiv w:val="1"/>
      <w:marLeft w:val="0"/>
      <w:marRight w:val="0"/>
      <w:marTop w:val="0"/>
      <w:marBottom w:val="0"/>
      <w:divBdr>
        <w:top w:val="none" w:sz="0" w:space="0" w:color="auto"/>
        <w:left w:val="none" w:sz="0" w:space="0" w:color="auto"/>
        <w:bottom w:val="none" w:sz="0" w:space="0" w:color="auto"/>
        <w:right w:val="none" w:sz="0" w:space="0" w:color="auto"/>
      </w:divBdr>
    </w:div>
    <w:div w:id="832374173">
      <w:bodyDiv w:val="1"/>
      <w:marLeft w:val="0"/>
      <w:marRight w:val="0"/>
      <w:marTop w:val="0"/>
      <w:marBottom w:val="0"/>
      <w:divBdr>
        <w:top w:val="none" w:sz="0" w:space="0" w:color="auto"/>
        <w:left w:val="none" w:sz="0" w:space="0" w:color="auto"/>
        <w:bottom w:val="none" w:sz="0" w:space="0" w:color="auto"/>
        <w:right w:val="none" w:sz="0" w:space="0" w:color="auto"/>
      </w:divBdr>
    </w:div>
    <w:div w:id="833842052">
      <w:bodyDiv w:val="1"/>
      <w:marLeft w:val="0"/>
      <w:marRight w:val="0"/>
      <w:marTop w:val="0"/>
      <w:marBottom w:val="0"/>
      <w:divBdr>
        <w:top w:val="none" w:sz="0" w:space="0" w:color="auto"/>
        <w:left w:val="none" w:sz="0" w:space="0" w:color="auto"/>
        <w:bottom w:val="none" w:sz="0" w:space="0" w:color="auto"/>
        <w:right w:val="none" w:sz="0" w:space="0" w:color="auto"/>
      </w:divBdr>
    </w:div>
    <w:div w:id="835534085">
      <w:bodyDiv w:val="1"/>
      <w:marLeft w:val="0"/>
      <w:marRight w:val="0"/>
      <w:marTop w:val="0"/>
      <w:marBottom w:val="0"/>
      <w:divBdr>
        <w:top w:val="none" w:sz="0" w:space="0" w:color="auto"/>
        <w:left w:val="none" w:sz="0" w:space="0" w:color="auto"/>
        <w:bottom w:val="none" w:sz="0" w:space="0" w:color="auto"/>
        <w:right w:val="none" w:sz="0" w:space="0" w:color="auto"/>
      </w:divBdr>
    </w:div>
    <w:div w:id="836964589">
      <w:bodyDiv w:val="1"/>
      <w:marLeft w:val="0"/>
      <w:marRight w:val="0"/>
      <w:marTop w:val="0"/>
      <w:marBottom w:val="0"/>
      <w:divBdr>
        <w:top w:val="none" w:sz="0" w:space="0" w:color="auto"/>
        <w:left w:val="none" w:sz="0" w:space="0" w:color="auto"/>
        <w:bottom w:val="none" w:sz="0" w:space="0" w:color="auto"/>
        <w:right w:val="none" w:sz="0" w:space="0" w:color="auto"/>
      </w:divBdr>
    </w:div>
    <w:div w:id="839196789">
      <w:bodyDiv w:val="1"/>
      <w:marLeft w:val="0"/>
      <w:marRight w:val="0"/>
      <w:marTop w:val="0"/>
      <w:marBottom w:val="0"/>
      <w:divBdr>
        <w:top w:val="none" w:sz="0" w:space="0" w:color="auto"/>
        <w:left w:val="none" w:sz="0" w:space="0" w:color="auto"/>
        <w:bottom w:val="none" w:sz="0" w:space="0" w:color="auto"/>
        <w:right w:val="none" w:sz="0" w:space="0" w:color="auto"/>
      </w:divBdr>
    </w:div>
    <w:div w:id="839351418">
      <w:bodyDiv w:val="1"/>
      <w:marLeft w:val="0"/>
      <w:marRight w:val="0"/>
      <w:marTop w:val="0"/>
      <w:marBottom w:val="0"/>
      <w:divBdr>
        <w:top w:val="none" w:sz="0" w:space="0" w:color="auto"/>
        <w:left w:val="none" w:sz="0" w:space="0" w:color="auto"/>
        <w:bottom w:val="none" w:sz="0" w:space="0" w:color="auto"/>
        <w:right w:val="none" w:sz="0" w:space="0" w:color="auto"/>
      </w:divBdr>
    </w:div>
    <w:div w:id="840774158">
      <w:bodyDiv w:val="1"/>
      <w:marLeft w:val="0"/>
      <w:marRight w:val="0"/>
      <w:marTop w:val="0"/>
      <w:marBottom w:val="0"/>
      <w:divBdr>
        <w:top w:val="none" w:sz="0" w:space="0" w:color="auto"/>
        <w:left w:val="none" w:sz="0" w:space="0" w:color="auto"/>
        <w:bottom w:val="none" w:sz="0" w:space="0" w:color="auto"/>
        <w:right w:val="none" w:sz="0" w:space="0" w:color="auto"/>
      </w:divBdr>
    </w:div>
    <w:div w:id="844517839">
      <w:bodyDiv w:val="1"/>
      <w:marLeft w:val="0"/>
      <w:marRight w:val="0"/>
      <w:marTop w:val="0"/>
      <w:marBottom w:val="0"/>
      <w:divBdr>
        <w:top w:val="none" w:sz="0" w:space="0" w:color="auto"/>
        <w:left w:val="none" w:sz="0" w:space="0" w:color="auto"/>
        <w:bottom w:val="none" w:sz="0" w:space="0" w:color="auto"/>
        <w:right w:val="none" w:sz="0" w:space="0" w:color="auto"/>
      </w:divBdr>
    </w:div>
    <w:div w:id="844706971">
      <w:bodyDiv w:val="1"/>
      <w:marLeft w:val="0"/>
      <w:marRight w:val="0"/>
      <w:marTop w:val="0"/>
      <w:marBottom w:val="0"/>
      <w:divBdr>
        <w:top w:val="none" w:sz="0" w:space="0" w:color="auto"/>
        <w:left w:val="none" w:sz="0" w:space="0" w:color="auto"/>
        <w:bottom w:val="none" w:sz="0" w:space="0" w:color="auto"/>
        <w:right w:val="none" w:sz="0" w:space="0" w:color="auto"/>
      </w:divBdr>
    </w:div>
    <w:div w:id="845753527">
      <w:bodyDiv w:val="1"/>
      <w:marLeft w:val="0"/>
      <w:marRight w:val="0"/>
      <w:marTop w:val="0"/>
      <w:marBottom w:val="0"/>
      <w:divBdr>
        <w:top w:val="none" w:sz="0" w:space="0" w:color="auto"/>
        <w:left w:val="none" w:sz="0" w:space="0" w:color="auto"/>
        <w:bottom w:val="none" w:sz="0" w:space="0" w:color="auto"/>
        <w:right w:val="none" w:sz="0" w:space="0" w:color="auto"/>
      </w:divBdr>
    </w:div>
    <w:div w:id="849875596">
      <w:bodyDiv w:val="1"/>
      <w:marLeft w:val="0"/>
      <w:marRight w:val="0"/>
      <w:marTop w:val="0"/>
      <w:marBottom w:val="0"/>
      <w:divBdr>
        <w:top w:val="none" w:sz="0" w:space="0" w:color="auto"/>
        <w:left w:val="none" w:sz="0" w:space="0" w:color="auto"/>
        <w:bottom w:val="none" w:sz="0" w:space="0" w:color="auto"/>
        <w:right w:val="none" w:sz="0" w:space="0" w:color="auto"/>
      </w:divBdr>
    </w:div>
    <w:div w:id="852691068">
      <w:bodyDiv w:val="1"/>
      <w:marLeft w:val="0"/>
      <w:marRight w:val="0"/>
      <w:marTop w:val="0"/>
      <w:marBottom w:val="0"/>
      <w:divBdr>
        <w:top w:val="none" w:sz="0" w:space="0" w:color="auto"/>
        <w:left w:val="none" w:sz="0" w:space="0" w:color="auto"/>
        <w:bottom w:val="none" w:sz="0" w:space="0" w:color="auto"/>
        <w:right w:val="none" w:sz="0" w:space="0" w:color="auto"/>
      </w:divBdr>
    </w:div>
    <w:div w:id="853805395">
      <w:bodyDiv w:val="1"/>
      <w:marLeft w:val="0"/>
      <w:marRight w:val="0"/>
      <w:marTop w:val="0"/>
      <w:marBottom w:val="0"/>
      <w:divBdr>
        <w:top w:val="none" w:sz="0" w:space="0" w:color="auto"/>
        <w:left w:val="none" w:sz="0" w:space="0" w:color="auto"/>
        <w:bottom w:val="none" w:sz="0" w:space="0" w:color="auto"/>
        <w:right w:val="none" w:sz="0" w:space="0" w:color="auto"/>
      </w:divBdr>
    </w:div>
    <w:div w:id="854851654">
      <w:bodyDiv w:val="1"/>
      <w:marLeft w:val="0"/>
      <w:marRight w:val="0"/>
      <w:marTop w:val="0"/>
      <w:marBottom w:val="0"/>
      <w:divBdr>
        <w:top w:val="none" w:sz="0" w:space="0" w:color="auto"/>
        <w:left w:val="none" w:sz="0" w:space="0" w:color="auto"/>
        <w:bottom w:val="none" w:sz="0" w:space="0" w:color="auto"/>
        <w:right w:val="none" w:sz="0" w:space="0" w:color="auto"/>
      </w:divBdr>
    </w:div>
    <w:div w:id="855583549">
      <w:bodyDiv w:val="1"/>
      <w:marLeft w:val="0"/>
      <w:marRight w:val="0"/>
      <w:marTop w:val="0"/>
      <w:marBottom w:val="0"/>
      <w:divBdr>
        <w:top w:val="none" w:sz="0" w:space="0" w:color="auto"/>
        <w:left w:val="none" w:sz="0" w:space="0" w:color="auto"/>
        <w:bottom w:val="none" w:sz="0" w:space="0" w:color="auto"/>
        <w:right w:val="none" w:sz="0" w:space="0" w:color="auto"/>
      </w:divBdr>
    </w:div>
    <w:div w:id="855966349">
      <w:bodyDiv w:val="1"/>
      <w:marLeft w:val="0"/>
      <w:marRight w:val="0"/>
      <w:marTop w:val="0"/>
      <w:marBottom w:val="0"/>
      <w:divBdr>
        <w:top w:val="none" w:sz="0" w:space="0" w:color="auto"/>
        <w:left w:val="none" w:sz="0" w:space="0" w:color="auto"/>
        <w:bottom w:val="none" w:sz="0" w:space="0" w:color="auto"/>
        <w:right w:val="none" w:sz="0" w:space="0" w:color="auto"/>
      </w:divBdr>
    </w:div>
    <w:div w:id="864833368">
      <w:bodyDiv w:val="1"/>
      <w:marLeft w:val="0"/>
      <w:marRight w:val="0"/>
      <w:marTop w:val="0"/>
      <w:marBottom w:val="0"/>
      <w:divBdr>
        <w:top w:val="none" w:sz="0" w:space="0" w:color="auto"/>
        <w:left w:val="none" w:sz="0" w:space="0" w:color="auto"/>
        <w:bottom w:val="none" w:sz="0" w:space="0" w:color="auto"/>
        <w:right w:val="none" w:sz="0" w:space="0" w:color="auto"/>
      </w:divBdr>
    </w:div>
    <w:div w:id="865555404">
      <w:bodyDiv w:val="1"/>
      <w:marLeft w:val="0"/>
      <w:marRight w:val="0"/>
      <w:marTop w:val="0"/>
      <w:marBottom w:val="0"/>
      <w:divBdr>
        <w:top w:val="none" w:sz="0" w:space="0" w:color="auto"/>
        <w:left w:val="none" w:sz="0" w:space="0" w:color="auto"/>
        <w:bottom w:val="none" w:sz="0" w:space="0" w:color="auto"/>
        <w:right w:val="none" w:sz="0" w:space="0" w:color="auto"/>
      </w:divBdr>
    </w:div>
    <w:div w:id="868298375">
      <w:bodyDiv w:val="1"/>
      <w:marLeft w:val="0"/>
      <w:marRight w:val="0"/>
      <w:marTop w:val="0"/>
      <w:marBottom w:val="0"/>
      <w:divBdr>
        <w:top w:val="none" w:sz="0" w:space="0" w:color="auto"/>
        <w:left w:val="none" w:sz="0" w:space="0" w:color="auto"/>
        <w:bottom w:val="none" w:sz="0" w:space="0" w:color="auto"/>
        <w:right w:val="none" w:sz="0" w:space="0" w:color="auto"/>
      </w:divBdr>
    </w:div>
    <w:div w:id="869534141">
      <w:bodyDiv w:val="1"/>
      <w:marLeft w:val="0"/>
      <w:marRight w:val="0"/>
      <w:marTop w:val="0"/>
      <w:marBottom w:val="0"/>
      <w:divBdr>
        <w:top w:val="none" w:sz="0" w:space="0" w:color="auto"/>
        <w:left w:val="none" w:sz="0" w:space="0" w:color="auto"/>
        <w:bottom w:val="none" w:sz="0" w:space="0" w:color="auto"/>
        <w:right w:val="none" w:sz="0" w:space="0" w:color="auto"/>
      </w:divBdr>
    </w:div>
    <w:div w:id="871380128">
      <w:bodyDiv w:val="1"/>
      <w:marLeft w:val="0"/>
      <w:marRight w:val="0"/>
      <w:marTop w:val="0"/>
      <w:marBottom w:val="0"/>
      <w:divBdr>
        <w:top w:val="none" w:sz="0" w:space="0" w:color="auto"/>
        <w:left w:val="none" w:sz="0" w:space="0" w:color="auto"/>
        <w:bottom w:val="none" w:sz="0" w:space="0" w:color="auto"/>
        <w:right w:val="none" w:sz="0" w:space="0" w:color="auto"/>
      </w:divBdr>
    </w:div>
    <w:div w:id="873271980">
      <w:bodyDiv w:val="1"/>
      <w:marLeft w:val="0"/>
      <w:marRight w:val="0"/>
      <w:marTop w:val="0"/>
      <w:marBottom w:val="0"/>
      <w:divBdr>
        <w:top w:val="none" w:sz="0" w:space="0" w:color="auto"/>
        <w:left w:val="none" w:sz="0" w:space="0" w:color="auto"/>
        <w:bottom w:val="none" w:sz="0" w:space="0" w:color="auto"/>
        <w:right w:val="none" w:sz="0" w:space="0" w:color="auto"/>
      </w:divBdr>
    </w:div>
    <w:div w:id="873272887">
      <w:bodyDiv w:val="1"/>
      <w:marLeft w:val="0"/>
      <w:marRight w:val="0"/>
      <w:marTop w:val="0"/>
      <w:marBottom w:val="0"/>
      <w:divBdr>
        <w:top w:val="none" w:sz="0" w:space="0" w:color="auto"/>
        <w:left w:val="none" w:sz="0" w:space="0" w:color="auto"/>
        <w:bottom w:val="none" w:sz="0" w:space="0" w:color="auto"/>
        <w:right w:val="none" w:sz="0" w:space="0" w:color="auto"/>
      </w:divBdr>
    </w:div>
    <w:div w:id="873343015">
      <w:bodyDiv w:val="1"/>
      <w:marLeft w:val="0"/>
      <w:marRight w:val="0"/>
      <w:marTop w:val="0"/>
      <w:marBottom w:val="0"/>
      <w:divBdr>
        <w:top w:val="none" w:sz="0" w:space="0" w:color="auto"/>
        <w:left w:val="none" w:sz="0" w:space="0" w:color="auto"/>
        <w:bottom w:val="none" w:sz="0" w:space="0" w:color="auto"/>
        <w:right w:val="none" w:sz="0" w:space="0" w:color="auto"/>
      </w:divBdr>
    </w:div>
    <w:div w:id="873544078">
      <w:bodyDiv w:val="1"/>
      <w:marLeft w:val="0"/>
      <w:marRight w:val="0"/>
      <w:marTop w:val="0"/>
      <w:marBottom w:val="0"/>
      <w:divBdr>
        <w:top w:val="none" w:sz="0" w:space="0" w:color="auto"/>
        <w:left w:val="none" w:sz="0" w:space="0" w:color="auto"/>
        <w:bottom w:val="none" w:sz="0" w:space="0" w:color="auto"/>
        <w:right w:val="none" w:sz="0" w:space="0" w:color="auto"/>
      </w:divBdr>
    </w:div>
    <w:div w:id="875234860">
      <w:bodyDiv w:val="1"/>
      <w:marLeft w:val="0"/>
      <w:marRight w:val="0"/>
      <w:marTop w:val="0"/>
      <w:marBottom w:val="0"/>
      <w:divBdr>
        <w:top w:val="none" w:sz="0" w:space="0" w:color="auto"/>
        <w:left w:val="none" w:sz="0" w:space="0" w:color="auto"/>
        <w:bottom w:val="none" w:sz="0" w:space="0" w:color="auto"/>
        <w:right w:val="none" w:sz="0" w:space="0" w:color="auto"/>
      </w:divBdr>
    </w:div>
    <w:div w:id="876117451">
      <w:bodyDiv w:val="1"/>
      <w:marLeft w:val="0"/>
      <w:marRight w:val="0"/>
      <w:marTop w:val="0"/>
      <w:marBottom w:val="0"/>
      <w:divBdr>
        <w:top w:val="none" w:sz="0" w:space="0" w:color="auto"/>
        <w:left w:val="none" w:sz="0" w:space="0" w:color="auto"/>
        <w:bottom w:val="none" w:sz="0" w:space="0" w:color="auto"/>
        <w:right w:val="none" w:sz="0" w:space="0" w:color="auto"/>
      </w:divBdr>
    </w:div>
    <w:div w:id="879516682">
      <w:bodyDiv w:val="1"/>
      <w:marLeft w:val="0"/>
      <w:marRight w:val="0"/>
      <w:marTop w:val="0"/>
      <w:marBottom w:val="0"/>
      <w:divBdr>
        <w:top w:val="none" w:sz="0" w:space="0" w:color="auto"/>
        <w:left w:val="none" w:sz="0" w:space="0" w:color="auto"/>
        <w:bottom w:val="none" w:sz="0" w:space="0" w:color="auto"/>
        <w:right w:val="none" w:sz="0" w:space="0" w:color="auto"/>
      </w:divBdr>
    </w:div>
    <w:div w:id="880557282">
      <w:bodyDiv w:val="1"/>
      <w:marLeft w:val="0"/>
      <w:marRight w:val="0"/>
      <w:marTop w:val="0"/>
      <w:marBottom w:val="0"/>
      <w:divBdr>
        <w:top w:val="none" w:sz="0" w:space="0" w:color="auto"/>
        <w:left w:val="none" w:sz="0" w:space="0" w:color="auto"/>
        <w:bottom w:val="none" w:sz="0" w:space="0" w:color="auto"/>
        <w:right w:val="none" w:sz="0" w:space="0" w:color="auto"/>
      </w:divBdr>
    </w:div>
    <w:div w:id="880937535">
      <w:bodyDiv w:val="1"/>
      <w:marLeft w:val="0"/>
      <w:marRight w:val="0"/>
      <w:marTop w:val="0"/>
      <w:marBottom w:val="0"/>
      <w:divBdr>
        <w:top w:val="none" w:sz="0" w:space="0" w:color="auto"/>
        <w:left w:val="none" w:sz="0" w:space="0" w:color="auto"/>
        <w:bottom w:val="none" w:sz="0" w:space="0" w:color="auto"/>
        <w:right w:val="none" w:sz="0" w:space="0" w:color="auto"/>
      </w:divBdr>
    </w:div>
    <w:div w:id="882835940">
      <w:bodyDiv w:val="1"/>
      <w:marLeft w:val="0"/>
      <w:marRight w:val="0"/>
      <w:marTop w:val="0"/>
      <w:marBottom w:val="0"/>
      <w:divBdr>
        <w:top w:val="none" w:sz="0" w:space="0" w:color="auto"/>
        <w:left w:val="none" w:sz="0" w:space="0" w:color="auto"/>
        <w:bottom w:val="none" w:sz="0" w:space="0" w:color="auto"/>
        <w:right w:val="none" w:sz="0" w:space="0" w:color="auto"/>
      </w:divBdr>
    </w:div>
    <w:div w:id="883951303">
      <w:bodyDiv w:val="1"/>
      <w:marLeft w:val="0"/>
      <w:marRight w:val="0"/>
      <w:marTop w:val="0"/>
      <w:marBottom w:val="0"/>
      <w:divBdr>
        <w:top w:val="none" w:sz="0" w:space="0" w:color="auto"/>
        <w:left w:val="none" w:sz="0" w:space="0" w:color="auto"/>
        <w:bottom w:val="none" w:sz="0" w:space="0" w:color="auto"/>
        <w:right w:val="none" w:sz="0" w:space="0" w:color="auto"/>
      </w:divBdr>
    </w:div>
    <w:div w:id="886717170">
      <w:bodyDiv w:val="1"/>
      <w:marLeft w:val="0"/>
      <w:marRight w:val="0"/>
      <w:marTop w:val="0"/>
      <w:marBottom w:val="0"/>
      <w:divBdr>
        <w:top w:val="none" w:sz="0" w:space="0" w:color="auto"/>
        <w:left w:val="none" w:sz="0" w:space="0" w:color="auto"/>
        <w:bottom w:val="none" w:sz="0" w:space="0" w:color="auto"/>
        <w:right w:val="none" w:sz="0" w:space="0" w:color="auto"/>
      </w:divBdr>
    </w:div>
    <w:div w:id="887033737">
      <w:bodyDiv w:val="1"/>
      <w:marLeft w:val="0"/>
      <w:marRight w:val="0"/>
      <w:marTop w:val="0"/>
      <w:marBottom w:val="0"/>
      <w:divBdr>
        <w:top w:val="none" w:sz="0" w:space="0" w:color="auto"/>
        <w:left w:val="none" w:sz="0" w:space="0" w:color="auto"/>
        <w:bottom w:val="none" w:sz="0" w:space="0" w:color="auto"/>
        <w:right w:val="none" w:sz="0" w:space="0" w:color="auto"/>
      </w:divBdr>
    </w:div>
    <w:div w:id="887180353">
      <w:bodyDiv w:val="1"/>
      <w:marLeft w:val="0"/>
      <w:marRight w:val="0"/>
      <w:marTop w:val="0"/>
      <w:marBottom w:val="0"/>
      <w:divBdr>
        <w:top w:val="none" w:sz="0" w:space="0" w:color="auto"/>
        <w:left w:val="none" w:sz="0" w:space="0" w:color="auto"/>
        <w:bottom w:val="none" w:sz="0" w:space="0" w:color="auto"/>
        <w:right w:val="none" w:sz="0" w:space="0" w:color="auto"/>
      </w:divBdr>
    </w:div>
    <w:div w:id="888689146">
      <w:bodyDiv w:val="1"/>
      <w:marLeft w:val="0"/>
      <w:marRight w:val="0"/>
      <w:marTop w:val="0"/>
      <w:marBottom w:val="0"/>
      <w:divBdr>
        <w:top w:val="none" w:sz="0" w:space="0" w:color="auto"/>
        <w:left w:val="none" w:sz="0" w:space="0" w:color="auto"/>
        <w:bottom w:val="none" w:sz="0" w:space="0" w:color="auto"/>
        <w:right w:val="none" w:sz="0" w:space="0" w:color="auto"/>
      </w:divBdr>
    </w:div>
    <w:div w:id="888689529">
      <w:bodyDiv w:val="1"/>
      <w:marLeft w:val="0"/>
      <w:marRight w:val="0"/>
      <w:marTop w:val="0"/>
      <w:marBottom w:val="0"/>
      <w:divBdr>
        <w:top w:val="none" w:sz="0" w:space="0" w:color="auto"/>
        <w:left w:val="none" w:sz="0" w:space="0" w:color="auto"/>
        <w:bottom w:val="none" w:sz="0" w:space="0" w:color="auto"/>
        <w:right w:val="none" w:sz="0" w:space="0" w:color="auto"/>
      </w:divBdr>
    </w:div>
    <w:div w:id="889069714">
      <w:bodyDiv w:val="1"/>
      <w:marLeft w:val="0"/>
      <w:marRight w:val="0"/>
      <w:marTop w:val="0"/>
      <w:marBottom w:val="0"/>
      <w:divBdr>
        <w:top w:val="none" w:sz="0" w:space="0" w:color="auto"/>
        <w:left w:val="none" w:sz="0" w:space="0" w:color="auto"/>
        <w:bottom w:val="none" w:sz="0" w:space="0" w:color="auto"/>
        <w:right w:val="none" w:sz="0" w:space="0" w:color="auto"/>
      </w:divBdr>
    </w:div>
    <w:div w:id="889461332">
      <w:bodyDiv w:val="1"/>
      <w:marLeft w:val="0"/>
      <w:marRight w:val="0"/>
      <w:marTop w:val="0"/>
      <w:marBottom w:val="0"/>
      <w:divBdr>
        <w:top w:val="none" w:sz="0" w:space="0" w:color="auto"/>
        <w:left w:val="none" w:sz="0" w:space="0" w:color="auto"/>
        <w:bottom w:val="none" w:sz="0" w:space="0" w:color="auto"/>
        <w:right w:val="none" w:sz="0" w:space="0" w:color="auto"/>
      </w:divBdr>
    </w:div>
    <w:div w:id="890458877">
      <w:bodyDiv w:val="1"/>
      <w:marLeft w:val="0"/>
      <w:marRight w:val="0"/>
      <w:marTop w:val="0"/>
      <w:marBottom w:val="0"/>
      <w:divBdr>
        <w:top w:val="none" w:sz="0" w:space="0" w:color="auto"/>
        <w:left w:val="none" w:sz="0" w:space="0" w:color="auto"/>
        <w:bottom w:val="none" w:sz="0" w:space="0" w:color="auto"/>
        <w:right w:val="none" w:sz="0" w:space="0" w:color="auto"/>
      </w:divBdr>
    </w:div>
    <w:div w:id="892082348">
      <w:bodyDiv w:val="1"/>
      <w:marLeft w:val="0"/>
      <w:marRight w:val="0"/>
      <w:marTop w:val="0"/>
      <w:marBottom w:val="0"/>
      <w:divBdr>
        <w:top w:val="none" w:sz="0" w:space="0" w:color="auto"/>
        <w:left w:val="none" w:sz="0" w:space="0" w:color="auto"/>
        <w:bottom w:val="none" w:sz="0" w:space="0" w:color="auto"/>
        <w:right w:val="none" w:sz="0" w:space="0" w:color="auto"/>
      </w:divBdr>
    </w:div>
    <w:div w:id="893472047">
      <w:bodyDiv w:val="1"/>
      <w:marLeft w:val="0"/>
      <w:marRight w:val="0"/>
      <w:marTop w:val="0"/>
      <w:marBottom w:val="0"/>
      <w:divBdr>
        <w:top w:val="none" w:sz="0" w:space="0" w:color="auto"/>
        <w:left w:val="none" w:sz="0" w:space="0" w:color="auto"/>
        <w:bottom w:val="none" w:sz="0" w:space="0" w:color="auto"/>
        <w:right w:val="none" w:sz="0" w:space="0" w:color="auto"/>
      </w:divBdr>
    </w:div>
    <w:div w:id="894464675">
      <w:bodyDiv w:val="1"/>
      <w:marLeft w:val="0"/>
      <w:marRight w:val="0"/>
      <w:marTop w:val="0"/>
      <w:marBottom w:val="0"/>
      <w:divBdr>
        <w:top w:val="none" w:sz="0" w:space="0" w:color="auto"/>
        <w:left w:val="none" w:sz="0" w:space="0" w:color="auto"/>
        <w:bottom w:val="none" w:sz="0" w:space="0" w:color="auto"/>
        <w:right w:val="none" w:sz="0" w:space="0" w:color="auto"/>
      </w:divBdr>
    </w:div>
    <w:div w:id="894898404">
      <w:bodyDiv w:val="1"/>
      <w:marLeft w:val="0"/>
      <w:marRight w:val="0"/>
      <w:marTop w:val="0"/>
      <w:marBottom w:val="0"/>
      <w:divBdr>
        <w:top w:val="none" w:sz="0" w:space="0" w:color="auto"/>
        <w:left w:val="none" w:sz="0" w:space="0" w:color="auto"/>
        <w:bottom w:val="none" w:sz="0" w:space="0" w:color="auto"/>
        <w:right w:val="none" w:sz="0" w:space="0" w:color="auto"/>
      </w:divBdr>
    </w:div>
    <w:div w:id="895776437">
      <w:bodyDiv w:val="1"/>
      <w:marLeft w:val="0"/>
      <w:marRight w:val="0"/>
      <w:marTop w:val="0"/>
      <w:marBottom w:val="0"/>
      <w:divBdr>
        <w:top w:val="none" w:sz="0" w:space="0" w:color="auto"/>
        <w:left w:val="none" w:sz="0" w:space="0" w:color="auto"/>
        <w:bottom w:val="none" w:sz="0" w:space="0" w:color="auto"/>
        <w:right w:val="none" w:sz="0" w:space="0" w:color="auto"/>
      </w:divBdr>
    </w:div>
    <w:div w:id="895891568">
      <w:bodyDiv w:val="1"/>
      <w:marLeft w:val="0"/>
      <w:marRight w:val="0"/>
      <w:marTop w:val="0"/>
      <w:marBottom w:val="0"/>
      <w:divBdr>
        <w:top w:val="none" w:sz="0" w:space="0" w:color="auto"/>
        <w:left w:val="none" w:sz="0" w:space="0" w:color="auto"/>
        <w:bottom w:val="none" w:sz="0" w:space="0" w:color="auto"/>
        <w:right w:val="none" w:sz="0" w:space="0" w:color="auto"/>
      </w:divBdr>
    </w:div>
    <w:div w:id="901060241">
      <w:bodyDiv w:val="1"/>
      <w:marLeft w:val="0"/>
      <w:marRight w:val="0"/>
      <w:marTop w:val="0"/>
      <w:marBottom w:val="0"/>
      <w:divBdr>
        <w:top w:val="none" w:sz="0" w:space="0" w:color="auto"/>
        <w:left w:val="none" w:sz="0" w:space="0" w:color="auto"/>
        <w:bottom w:val="none" w:sz="0" w:space="0" w:color="auto"/>
        <w:right w:val="none" w:sz="0" w:space="0" w:color="auto"/>
      </w:divBdr>
    </w:div>
    <w:div w:id="901991055">
      <w:bodyDiv w:val="1"/>
      <w:marLeft w:val="0"/>
      <w:marRight w:val="0"/>
      <w:marTop w:val="0"/>
      <w:marBottom w:val="0"/>
      <w:divBdr>
        <w:top w:val="none" w:sz="0" w:space="0" w:color="auto"/>
        <w:left w:val="none" w:sz="0" w:space="0" w:color="auto"/>
        <w:bottom w:val="none" w:sz="0" w:space="0" w:color="auto"/>
        <w:right w:val="none" w:sz="0" w:space="0" w:color="auto"/>
      </w:divBdr>
    </w:div>
    <w:div w:id="904291819">
      <w:bodyDiv w:val="1"/>
      <w:marLeft w:val="0"/>
      <w:marRight w:val="0"/>
      <w:marTop w:val="0"/>
      <w:marBottom w:val="0"/>
      <w:divBdr>
        <w:top w:val="none" w:sz="0" w:space="0" w:color="auto"/>
        <w:left w:val="none" w:sz="0" w:space="0" w:color="auto"/>
        <w:bottom w:val="none" w:sz="0" w:space="0" w:color="auto"/>
        <w:right w:val="none" w:sz="0" w:space="0" w:color="auto"/>
      </w:divBdr>
    </w:div>
    <w:div w:id="911737897">
      <w:bodyDiv w:val="1"/>
      <w:marLeft w:val="0"/>
      <w:marRight w:val="0"/>
      <w:marTop w:val="0"/>
      <w:marBottom w:val="0"/>
      <w:divBdr>
        <w:top w:val="none" w:sz="0" w:space="0" w:color="auto"/>
        <w:left w:val="none" w:sz="0" w:space="0" w:color="auto"/>
        <w:bottom w:val="none" w:sz="0" w:space="0" w:color="auto"/>
        <w:right w:val="none" w:sz="0" w:space="0" w:color="auto"/>
      </w:divBdr>
    </w:div>
    <w:div w:id="913391611">
      <w:bodyDiv w:val="1"/>
      <w:marLeft w:val="0"/>
      <w:marRight w:val="0"/>
      <w:marTop w:val="0"/>
      <w:marBottom w:val="0"/>
      <w:divBdr>
        <w:top w:val="none" w:sz="0" w:space="0" w:color="auto"/>
        <w:left w:val="none" w:sz="0" w:space="0" w:color="auto"/>
        <w:bottom w:val="none" w:sz="0" w:space="0" w:color="auto"/>
        <w:right w:val="none" w:sz="0" w:space="0" w:color="auto"/>
      </w:divBdr>
    </w:div>
    <w:div w:id="914510323">
      <w:bodyDiv w:val="1"/>
      <w:marLeft w:val="0"/>
      <w:marRight w:val="0"/>
      <w:marTop w:val="0"/>
      <w:marBottom w:val="0"/>
      <w:divBdr>
        <w:top w:val="none" w:sz="0" w:space="0" w:color="auto"/>
        <w:left w:val="none" w:sz="0" w:space="0" w:color="auto"/>
        <w:bottom w:val="none" w:sz="0" w:space="0" w:color="auto"/>
        <w:right w:val="none" w:sz="0" w:space="0" w:color="auto"/>
      </w:divBdr>
    </w:div>
    <w:div w:id="918707920">
      <w:bodyDiv w:val="1"/>
      <w:marLeft w:val="0"/>
      <w:marRight w:val="0"/>
      <w:marTop w:val="0"/>
      <w:marBottom w:val="0"/>
      <w:divBdr>
        <w:top w:val="none" w:sz="0" w:space="0" w:color="auto"/>
        <w:left w:val="none" w:sz="0" w:space="0" w:color="auto"/>
        <w:bottom w:val="none" w:sz="0" w:space="0" w:color="auto"/>
        <w:right w:val="none" w:sz="0" w:space="0" w:color="auto"/>
      </w:divBdr>
    </w:div>
    <w:div w:id="921527715">
      <w:bodyDiv w:val="1"/>
      <w:marLeft w:val="0"/>
      <w:marRight w:val="0"/>
      <w:marTop w:val="0"/>
      <w:marBottom w:val="0"/>
      <w:divBdr>
        <w:top w:val="none" w:sz="0" w:space="0" w:color="auto"/>
        <w:left w:val="none" w:sz="0" w:space="0" w:color="auto"/>
        <w:bottom w:val="none" w:sz="0" w:space="0" w:color="auto"/>
        <w:right w:val="none" w:sz="0" w:space="0" w:color="auto"/>
      </w:divBdr>
    </w:div>
    <w:div w:id="924192830">
      <w:bodyDiv w:val="1"/>
      <w:marLeft w:val="0"/>
      <w:marRight w:val="0"/>
      <w:marTop w:val="0"/>
      <w:marBottom w:val="0"/>
      <w:divBdr>
        <w:top w:val="none" w:sz="0" w:space="0" w:color="auto"/>
        <w:left w:val="none" w:sz="0" w:space="0" w:color="auto"/>
        <w:bottom w:val="none" w:sz="0" w:space="0" w:color="auto"/>
        <w:right w:val="none" w:sz="0" w:space="0" w:color="auto"/>
      </w:divBdr>
    </w:div>
    <w:div w:id="931015119">
      <w:bodyDiv w:val="1"/>
      <w:marLeft w:val="0"/>
      <w:marRight w:val="0"/>
      <w:marTop w:val="0"/>
      <w:marBottom w:val="0"/>
      <w:divBdr>
        <w:top w:val="none" w:sz="0" w:space="0" w:color="auto"/>
        <w:left w:val="none" w:sz="0" w:space="0" w:color="auto"/>
        <w:bottom w:val="none" w:sz="0" w:space="0" w:color="auto"/>
        <w:right w:val="none" w:sz="0" w:space="0" w:color="auto"/>
      </w:divBdr>
    </w:div>
    <w:div w:id="940724862">
      <w:bodyDiv w:val="1"/>
      <w:marLeft w:val="0"/>
      <w:marRight w:val="0"/>
      <w:marTop w:val="0"/>
      <w:marBottom w:val="0"/>
      <w:divBdr>
        <w:top w:val="none" w:sz="0" w:space="0" w:color="auto"/>
        <w:left w:val="none" w:sz="0" w:space="0" w:color="auto"/>
        <w:bottom w:val="none" w:sz="0" w:space="0" w:color="auto"/>
        <w:right w:val="none" w:sz="0" w:space="0" w:color="auto"/>
      </w:divBdr>
    </w:div>
    <w:div w:id="944000305">
      <w:bodyDiv w:val="1"/>
      <w:marLeft w:val="0"/>
      <w:marRight w:val="0"/>
      <w:marTop w:val="0"/>
      <w:marBottom w:val="0"/>
      <w:divBdr>
        <w:top w:val="none" w:sz="0" w:space="0" w:color="auto"/>
        <w:left w:val="none" w:sz="0" w:space="0" w:color="auto"/>
        <w:bottom w:val="none" w:sz="0" w:space="0" w:color="auto"/>
        <w:right w:val="none" w:sz="0" w:space="0" w:color="auto"/>
      </w:divBdr>
    </w:div>
    <w:div w:id="944773802">
      <w:bodyDiv w:val="1"/>
      <w:marLeft w:val="0"/>
      <w:marRight w:val="0"/>
      <w:marTop w:val="0"/>
      <w:marBottom w:val="0"/>
      <w:divBdr>
        <w:top w:val="none" w:sz="0" w:space="0" w:color="auto"/>
        <w:left w:val="none" w:sz="0" w:space="0" w:color="auto"/>
        <w:bottom w:val="none" w:sz="0" w:space="0" w:color="auto"/>
        <w:right w:val="none" w:sz="0" w:space="0" w:color="auto"/>
      </w:divBdr>
    </w:div>
    <w:div w:id="945968210">
      <w:bodyDiv w:val="1"/>
      <w:marLeft w:val="0"/>
      <w:marRight w:val="0"/>
      <w:marTop w:val="0"/>
      <w:marBottom w:val="0"/>
      <w:divBdr>
        <w:top w:val="none" w:sz="0" w:space="0" w:color="auto"/>
        <w:left w:val="none" w:sz="0" w:space="0" w:color="auto"/>
        <w:bottom w:val="none" w:sz="0" w:space="0" w:color="auto"/>
        <w:right w:val="none" w:sz="0" w:space="0" w:color="auto"/>
      </w:divBdr>
    </w:div>
    <w:div w:id="951017209">
      <w:bodyDiv w:val="1"/>
      <w:marLeft w:val="0"/>
      <w:marRight w:val="0"/>
      <w:marTop w:val="0"/>
      <w:marBottom w:val="0"/>
      <w:divBdr>
        <w:top w:val="none" w:sz="0" w:space="0" w:color="auto"/>
        <w:left w:val="none" w:sz="0" w:space="0" w:color="auto"/>
        <w:bottom w:val="none" w:sz="0" w:space="0" w:color="auto"/>
        <w:right w:val="none" w:sz="0" w:space="0" w:color="auto"/>
      </w:divBdr>
    </w:div>
    <w:div w:id="952445055">
      <w:bodyDiv w:val="1"/>
      <w:marLeft w:val="0"/>
      <w:marRight w:val="0"/>
      <w:marTop w:val="0"/>
      <w:marBottom w:val="0"/>
      <w:divBdr>
        <w:top w:val="none" w:sz="0" w:space="0" w:color="auto"/>
        <w:left w:val="none" w:sz="0" w:space="0" w:color="auto"/>
        <w:bottom w:val="none" w:sz="0" w:space="0" w:color="auto"/>
        <w:right w:val="none" w:sz="0" w:space="0" w:color="auto"/>
      </w:divBdr>
    </w:div>
    <w:div w:id="956521805">
      <w:bodyDiv w:val="1"/>
      <w:marLeft w:val="0"/>
      <w:marRight w:val="0"/>
      <w:marTop w:val="0"/>
      <w:marBottom w:val="0"/>
      <w:divBdr>
        <w:top w:val="none" w:sz="0" w:space="0" w:color="auto"/>
        <w:left w:val="none" w:sz="0" w:space="0" w:color="auto"/>
        <w:bottom w:val="none" w:sz="0" w:space="0" w:color="auto"/>
        <w:right w:val="none" w:sz="0" w:space="0" w:color="auto"/>
      </w:divBdr>
    </w:div>
    <w:div w:id="959149033">
      <w:bodyDiv w:val="1"/>
      <w:marLeft w:val="0"/>
      <w:marRight w:val="0"/>
      <w:marTop w:val="0"/>
      <w:marBottom w:val="0"/>
      <w:divBdr>
        <w:top w:val="none" w:sz="0" w:space="0" w:color="auto"/>
        <w:left w:val="none" w:sz="0" w:space="0" w:color="auto"/>
        <w:bottom w:val="none" w:sz="0" w:space="0" w:color="auto"/>
        <w:right w:val="none" w:sz="0" w:space="0" w:color="auto"/>
      </w:divBdr>
    </w:div>
    <w:div w:id="959259022">
      <w:bodyDiv w:val="1"/>
      <w:marLeft w:val="0"/>
      <w:marRight w:val="0"/>
      <w:marTop w:val="0"/>
      <w:marBottom w:val="0"/>
      <w:divBdr>
        <w:top w:val="none" w:sz="0" w:space="0" w:color="auto"/>
        <w:left w:val="none" w:sz="0" w:space="0" w:color="auto"/>
        <w:bottom w:val="none" w:sz="0" w:space="0" w:color="auto"/>
        <w:right w:val="none" w:sz="0" w:space="0" w:color="auto"/>
      </w:divBdr>
    </w:div>
    <w:div w:id="959336801">
      <w:bodyDiv w:val="1"/>
      <w:marLeft w:val="0"/>
      <w:marRight w:val="0"/>
      <w:marTop w:val="0"/>
      <w:marBottom w:val="0"/>
      <w:divBdr>
        <w:top w:val="none" w:sz="0" w:space="0" w:color="auto"/>
        <w:left w:val="none" w:sz="0" w:space="0" w:color="auto"/>
        <w:bottom w:val="none" w:sz="0" w:space="0" w:color="auto"/>
        <w:right w:val="none" w:sz="0" w:space="0" w:color="auto"/>
      </w:divBdr>
    </w:div>
    <w:div w:id="960574615">
      <w:bodyDiv w:val="1"/>
      <w:marLeft w:val="0"/>
      <w:marRight w:val="0"/>
      <w:marTop w:val="0"/>
      <w:marBottom w:val="0"/>
      <w:divBdr>
        <w:top w:val="none" w:sz="0" w:space="0" w:color="auto"/>
        <w:left w:val="none" w:sz="0" w:space="0" w:color="auto"/>
        <w:bottom w:val="none" w:sz="0" w:space="0" w:color="auto"/>
        <w:right w:val="none" w:sz="0" w:space="0" w:color="auto"/>
      </w:divBdr>
    </w:div>
    <w:div w:id="961226593">
      <w:bodyDiv w:val="1"/>
      <w:marLeft w:val="0"/>
      <w:marRight w:val="0"/>
      <w:marTop w:val="0"/>
      <w:marBottom w:val="0"/>
      <w:divBdr>
        <w:top w:val="none" w:sz="0" w:space="0" w:color="auto"/>
        <w:left w:val="none" w:sz="0" w:space="0" w:color="auto"/>
        <w:bottom w:val="none" w:sz="0" w:space="0" w:color="auto"/>
        <w:right w:val="none" w:sz="0" w:space="0" w:color="auto"/>
      </w:divBdr>
    </w:div>
    <w:div w:id="961762849">
      <w:bodyDiv w:val="1"/>
      <w:marLeft w:val="0"/>
      <w:marRight w:val="0"/>
      <w:marTop w:val="0"/>
      <w:marBottom w:val="0"/>
      <w:divBdr>
        <w:top w:val="none" w:sz="0" w:space="0" w:color="auto"/>
        <w:left w:val="none" w:sz="0" w:space="0" w:color="auto"/>
        <w:bottom w:val="none" w:sz="0" w:space="0" w:color="auto"/>
        <w:right w:val="none" w:sz="0" w:space="0" w:color="auto"/>
      </w:divBdr>
    </w:div>
    <w:div w:id="963580969">
      <w:bodyDiv w:val="1"/>
      <w:marLeft w:val="0"/>
      <w:marRight w:val="0"/>
      <w:marTop w:val="0"/>
      <w:marBottom w:val="0"/>
      <w:divBdr>
        <w:top w:val="none" w:sz="0" w:space="0" w:color="auto"/>
        <w:left w:val="none" w:sz="0" w:space="0" w:color="auto"/>
        <w:bottom w:val="none" w:sz="0" w:space="0" w:color="auto"/>
        <w:right w:val="none" w:sz="0" w:space="0" w:color="auto"/>
      </w:divBdr>
    </w:div>
    <w:div w:id="965811684">
      <w:bodyDiv w:val="1"/>
      <w:marLeft w:val="0"/>
      <w:marRight w:val="0"/>
      <w:marTop w:val="0"/>
      <w:marBottom w:val="0"/>
      <w:divBdr>
        <w:top w:val="none" w:sz="0" w:space="0" w:color="auto"/>
        <w:left w:val="none" w:sz="0" w:space="0" w:color="auto"/>
        <w:bottom w:val="none" w:sz="0" w:space="0" w:color="auto"/>
        <w:right w:val="none" w:sz="0" w:space="0" w:color="auto"/>
      </w:divBdr>
    </w:div>
    <w:div w:id="966357875">
      <w:bodyDiv w:val="1"/>
      <w:marLeft w:val="0"/>
      <w:marRight w:val="0"/>
      <w:marTop w:val="0"/>
      <w:marBottom w:val="0"/>
      <w:divBdr>
        <w:top w:val="none" w:sz="0" w:space="0" w:color="auto"/>
        <w:left w:val="none" w:sz="0" w:space="0" w:color="auto"/>
        <w:bottom w:val="none" w:sz="0" w:space="0" w:color="auto"/>
        <w:right w:val="none" w:sz="0" w:space="0" w:color="auto"/>
      </w:divBdr>
    </w:div>
    <w:div w:id="967510566">
      <w:bodyDiv w:val="1"/>
      <w:marLeft w:val="0"/>
      <w:marRight w:val="0"/>
      <w:marTop w:val="0"/>
      <w:marBottom w:val="0"/>
      <w:divBdr>
        <w:top w:val="none" w:sz="0" w:space="0" w:color="auto"/>
        <w:left w:val="none" w:sz="0" w:space="0" w:color="auto"/>
        <w:bottom w:val="none" w:sz="0" w:space="0" w:color="auto"/>
        <w:right w:val="none" w:sz="0" w:space="0" w:color="auto"/>
      </w:divBdr>
    </w:div>
    <w:div w:id="969821027">
      <w:bodyDiv w:val="1"/>
      <w:marLeft w:val="0"/>
      <w:marRight w:val="0"/>
      <w:marTop w:val="0"/>
      <w:marBottom w:val="0"/>
      <w:divBdr>
        <w:top w:val="none" w:sz="0" w:space="0" w:color="auto"/>
        <w:left w:val="none" w:sz="0" w:space="0" w:color="auto"/>
        <w:bottom w:val="none" w:sz="0" w:space="0" w:color="auto"/>
        <w:right w:val="none" w:sz="0" w:space="0" w:color="auto"/>
      </w:divBdr>
    </w:div>
    <w:div w:id="969940973">
      <w:bodyDiv w:val="1"/>
      <w:marLeft w:val="0"/>
      <w:marRight w:val="0"/>
      <w:marTop w:val="0"/>
      <w:marBottom w:val="0"/>
      <w:divBdr>
        <w:top w:val="none" w:sz="0" w:space="0" w:color="auto"/>
        <w:left w:val="none" w:sz="0" w:space="0" w:color="auto"/>
        <w:bottom w:val="none" w:sz="0" w:space="0" w:color="auto"/>
        <w:right w:val="none" w:sz="0" w:space="0" w:color="auto"/>
      </w:divBdr>
    </w:div>
    <w:div w:id="972293085">
      <w:bodyDiv w:val="1"/>
      <w:marLeft w:val="0"/>
      <w:marRight w:val="0"/>
      <w:marTop w:val="0"/>
      <w:marBottom w:val="0"/>
      <w:divBdr>
        <w:top w:val="none" w:sz="0" w:space="0" w:color="auto"/>
        <w:left w:val="none" w:sz="0" w:space="0" w:color="auto"/>
        <w:bottom w:val="none" w:sz="0" w:space="0" w:color="auto"/>
        <w:right w:val="none" w:sz="0" w:space="0" w:color="auto"/>
      </w:divBdr>
    </w:div>
    <w:div w:id="975452086">
      <w:bodyDiv w:val="1"/>
      <w:marLeft w:val="0"/>
      <w:marRight w:val="0"/>
      <w:marTop w:val="0"/>
      <w:marBottom w:val="0"/>
      <w:divBdr>
        <w:top w:val="none" w:sz="0" w:space="0" w:color="auto"/>
        <w:left w:val="none" w:sz="0" w:space="0" w:color="auto"/>
        <w:bottom w:val="none" w:sz="0" w:space="0" w:color="auto"/>
        <w:right w:val="none" w:sz="0" w:space="0" w:color="auto"/>
      </w:divBdr>
    </w:div>
    <w:div w:id="976377533">
      <w:bodyDiv w:val="1"/>
      <w:marLeft w:val="0"/>
      <w:marRight w:val="0"/>
      <w:marTop w:val="0"/>
      <w:marBottom w:val="0"/>
      <w:divBdr>
        <w:top w:val="none" w:sz="0" w:space="0" w:color="auto"/>
        <w:left w:val="none" w:sz="0" w:space="0" w:color="auto"/>
        <w:bottom w:val="none" w:sz="0" w:space="0" w:color="auto"/>
        <w:right w:val="none" w:sz="0" w:space="0" w:color="auto"/>
      </w:divBdr>
    </w:div>
    <w:div w:id="978068901">
      <w:bodyDiv w:val="1"/>
      <w:marLeft w:val="0"/>
      <w:marRight w:val="0"/>
      <w:marTop w:val="0"/>
      <w:marBottom w:val="0"/>
      <w:divBdr>
        <w:top w:val="none" w:sz="0" w:space="0" w:color="auto"/>
        <w:left w:val="none" w:sz="0" w:space="0" w:color="auto"/>
        <w:bottom w:val="none" w:sz="0" w:space="0" w:color="auto"/>
        <w:right w:val="none" w:sz="0" w:space="0" w:color="auto"/>
      </w:divBdr>
    </w:div>
    <w:div w:id="979918182">
      <w:bodyDiv w:val="1"/>
      <w:marLeft w:val="0"/>
      <w:marRight w:val="0"/>
      <w:marTop w:val="0"/>
      <w:marBottom w:val="0"/>
      <w:divBdr>
        <w:top w:val="none" w:sz="0" w:space="0" w:color="auto"/>
        <w:left w:val="none" w:sz="0" w:space="0" w:color="auto"/>
        <w:bottom w:val="none" w:sz="0" w:space="0" w:color="auto"/>
        <w:right w:val="none" w:sz="0" w:space="0" w:color="auto"/>
      </w:divBdr>
    </w:div>
    <w:div w:id="980184963">
      <w:bodyDiv w:val="1"/>
      <w:marLeft w:val="0"/>
      <w:marRight w:val="0"/>
      <w:marTop w:val="0"/>
      <w:marBottom w:val="0"/>
      <w:divBdr>
        <w:top w:val="none" w:sz="0" w:space="0" w:color="auto"/>
        <w:left w:val="none" w:sz="0" w:space="0" w:color="auto"/>
        <w:bottom w:val="none" w:sz="0" w:space="0" w:color="auto"/>
        <w:right w:val="none" w:sz="0" w:space="0" w:color="auto"/>
      </w:divBdr>
    </w:div>
    <w:div w:id="982350064">
      <w:bodyDiv w:val="1"/>
      <w:marLeft w:val="0"/>
      <w:marRight w:val="0"/>
      <w:marTop w:val="0"/>
      <w:marBottom w:val="0"/>
      <w:divBdr>
        <w:top w:val="none" w:sz="0" w:space="0" w:color="auto"/>
        <w:left w:val="none" w:sz="0" w:space="0" w:color="auto"/>
        <w:bottom w:val="none" w:sz="0" w:space="0" w:color="auto"/>
        <w:right w:val="none" w:sz="0" w:space="0" w:color="auto"/>
      </w:divBdr>
    </w:div>
    <w:div w:id="983312716">
      <w:bodyDiv w:val="1"/>
      <w:marLeft w:val="0"/>
      <w:marRight w:val="0"/>
      <w:marTop w:val="0"/>
      <w:marBottom w:val="0"/>
      <w:divBdr>
        <w:top w:val="none" w:sz="0" w:space="0" w:color="auto"/>
        <w:left w:val="none" w:sz="0" w:space="0" w:color="auto"/>
        <w:bottom w:val="none" w:sz="0" w:space="0" w:color="auto"/>
        <w:right w:val="none" w:sz="0" w:space="0" w:color="auto"/>
      </w:divBdr>
    </w:div>
    <w:div w:id="983654614">
      <w:bodyDiv w:val="1"/>
      <w:marLeft w:val="0"/>
      <w:marRight w:val="0"/>
      <w:marTop w:val="0"/>
      <w:marBottom w:val="0"/>
      <w:divBdr>
        <w:top w:val="none" w:sz="0" w:space="0" w:color="auto"/>
        <w:left w:val="none" w:sz="0" w:space="0" w:color="auto"/>
        <w:bottom w:val="none" w:sz="0" w:space="0" w:color="auto"/>
        <w:right w:val="none" w:sz="0" w:space="0" w:color="auto"/>
      </w:divBdr>
    </w:div>
    <w:div w:id="984503865">
      <w:bodyDiv w:val="1"/>
      <w:marLeft w:val="0"/>
      <w:marRight w:val="0"/>
      <w:marTop w:val="0"/>
      <w:marBottom w:val="0"/>
      <w:divBdr>
        <w:top w:val="none" w:sz="0" w:space="0" w:color="auto"/>
        <w:left w:val="none" w:sz="0" w:space="0" w:color="auto"/>
        <w:bottom w:val="none" w:sz="0" w:space="0" w:color="auto"/>
        <w:right w:val="none" w:sz="0" w:space="0" w:color="auto"/>
      </w:divBdr>
    </w:div>
    <w:div w:id="995038116">
      <w:bodyDiv w:val="1"/>
      <w:marLeft w:val="0"/>
      <w:marRight w:val="0"/>
      <w:marTop w:val="0"/>
      <w:marBottom w:val="0"/>
      <w:divBdr>
        <w:top w:val="none" w:sz="0" w:space="0" w:color="auto"/>
        <w:left w:val="none" w:sz="0" w:space="0" w:color="auto"/>
        <w:bottom w:val="none" w:sz="0" w:space="0" w:color="auto"/>
        <w:right w:val="none" w:sz="0" w:space="0" w:color="auto"/>
      </w:divBdr>
    </w:div>
    <w:div w:id="995496112">
      <w:bodyDiv w:val="1"/>
      <w:marLeft w:val="0"/>
      <w:marRight w:val="0"/>
      <w:marTop w:val="0"/>
      <w:marBottom w:val="0"/>
      <w:divBdr>
        <w:top w:val="none" w:sz="0" w:space="0" w:color="auto"/>
        <w:left w:val="none" w:sz="0" w:space="0" w:color="auto"/>
        <w:bottom w:val="none" w:sz="0" w:space="0" w:color="auto"/>
        <w:right w:val="none" w:sz="0" w:space="0" w:color="auto"/>
      </w:divBdr>
    </w:div>
    <w:div w:id="996376455">
      <w:bodyDiv w:val="1"/>
      <w:marLeft w:val="0"/>
      <w:marRight w:val="0"/>
      <w:marTop w:val="0"/>
      <w:marBottom w:val="0"/>
      <w:divBdr>
        <w:top w:val="none" w:sz="0" w:space="0" w:color="auto"/>
        <w:left w:val="none" w:sz="0" w:space="0" w:color="auto"/>
        <w:bottom w:val="none" w:sz="0" w:space="0" w:color="auto"/>
        <w:right w:val="none" w:sz="0" w:space="0" w:color="auto"/>
      </w:divBdr>
    </w:div>
    <w:div w:id="996885072">
      <w:bodyDiv w:val="1"/>
      <w:marLeft w:val="0"/>
      <w:marRight w:val="0"/>
      <w:marTop w:val="0"/>
      <w:marBottom w:val="0"/>
      <w:divBdr>
        <w:top w:val="none" w:sz="0" w:space="0" w:color="auto"/>
        <w:left w:val="none" w:sz="0" w:space="0" w:color="auto"/>
        <w:bottom w:val="none" w:sz="0" w:space="0" w:color="auto"/>
        <w:right w:val="none" w:sz="0" w:space="0" w:color="auto"/>
      </w:divBdr>
    </w:div>
    <w:div w:id="999239345">
      <w:bodyDiv w:val="1"/>
      <w:marLeft w:val="0"/>
      <w:marRight w:val="0"/>
      <w:marTop w:val="0"/>
      <w:marBottom w:val="0"/>
      <w:divBdr>
        <w:top w:val="none" w:sz="0" w:space="0" w:color="auto"/>
        <w:left w:val="none" w:sz="0" w:space="0" w:color="auto"/>
        <w:bottom w:val="none" w:sz="0" w:space="0" w:color="auto"/>
        <w:right w:val="none" w:sz="0" w:space="0" w:color="auto"/>
      </w:divBdr>
    </w:div>
    <w:div w:id="1001154692">
      <w:bodyDiv w:val="1"/>
      <w:marLeft w:val="0"/>
      <w:marRight w:val="0"/>
      <w:marTop w:val="0"/>
      <w:marBottom w:val="0"/>
      <w:divBdr>
        <w:top w:val="none" w:sz="0" w:space="0" w:color="auto"/>
        <w:left w:val="none" w:sz="0" w:space="0" w:color="auto"/>
        <w:bottom w:val="none" w:sz="0" w:space="0" w:color="auto"/>
        <w:right w:val="none" w:sz="0" w:space="0" w:color="auto"/>
      </w:divBdr>
    </w:div>
    <w:div w:id="1001853008">
      <w:bodyDiv w:val="1"/>
      <w:marLeft w:val="0"/>
      <w:marRight w:val="0"/>
      <w:marTop w:val="0"/>
      <w:marBottom w:val="0"/>
      <w:divBdr>
        <w:top w:val="none" w:sz="0" w:space="0" w:color="auto"/>
        <w:left w:val="none" w:sz="0" w:space="0" w:color="auto"/>
        <w:bottom w:val="none" w:sz="0" w:space="0" w:color="auto"/>
        <w:right w:val="none" w:sz="0" w:space="0" w:color="auto"/>
      </w:divBdr>
    </w:div>
    <w:div w:id="1003505595">
      <w:bodyDiv w:val="1"/>
      <w:marLeft w:val="0"/>
      <w:marRight w:val="0"/>
      <w:marTop w:val="0"/>
      <w:marBottom w:val="0"/>
      <w:divBdr>
        <w:top w:val="none" w:sz="0" w:space="0" w:color="auto"/>
        <w:left w:val="none" w:sz="0" w:space="0" w:color="auto"/>
        <w:bottom w:val="none" w:sz="0" w:space="0" w:color="auto"/>
        <w:right w:val="none" w:sz="0" w:space="0" w:color="auto"/>
      </w:divBdr>
    </w:div>
    <w:div w:id="1005323679">
      <w:bodyDiv w:val="1"/>
      <w:marLeft w:val="0"/>
      <w:marRight w:val="0"/>
      <w:marTop w:val="0"/>
      <w:marBottom w:val="0"/>
      <w:divBdr>
        <w:top w:val="none" w:sz="0" w:space="0" w:color="auto"/>
        <w:left w:val="none" w:sz="0" w:space="0" w:color="auto"/>
        <w:bottom w:val="none" w:sz="0" w:space="0" w:color="auto"/>
        <w:right w:val="none" w:sz="0" w:space="0" w:color="auto"/>
      </w:divBdr>
    </w:div>
    <w:div w:id="1008292035">
      <w:bodyDiv w:val="1"/>
      <w:marLeft w:val="0"/>
      <w:marRight w:val="0"/>
      <w:marTop w:val="0"/>
      <w:marBottom w:val="0"/>
      <w:divBdr>
        <w:top w:val="none" w:sz="0" w:space="0" w:color="auto"/>
        <w:left w:val="none" w:sz="0" w:space="0" w:color="auto"/>
        <w:bottom w:val="none" w:sz="0" w:space="0" w:color="auto"/>
        <w:right w:val="none" w:sz="0" w:space="0" w:color="auto"/>
      </w:divBdr>
    </w:div>
    <w:div w:id="1009061729">
      <w:bodyDiv w:val="1"/>
      <w:marLeft w:val="0"/>
      <w:marRight w:val="0"/>
      <w:marTop w:val="0"/>
      <w:marBottom w:val="0"/>
      <w:divBdr>
        <w:top w:val="none" w:sz="0" w:space="0" w:color="auto"/>
        <w:left w:val="none" w:sz="0" w:space="0" w:color="auto"/>
        <w:bottom w:val="none" w:sz="0" w:space="0" w:color="auto"/>
        <w:right w:val="none" w:sz="0" w:space="0" w:color="auto"/>
      </w:divBdr>
    </w:div>
    <w:div w:id="1009596734">
      <w:bodyDiv w:val="1"/>
      <w:marLeft w:val="0"/>
      <w:marRight w:val="0"/>
      <w:marTop w:val="0"/>
      <w:marBottom w:val="0"/>
      <w:divBdr>
        <w:top w:val="none" w:sz="0" w:space="0" w:color="auto"/>
        <w:left w:val="none" w:sz="0" w:space="0" w:color="auto"/>
        <w:bottom w:val="none" w:sz="0" w:space="0" w:color="auto"/>
        <w:right w:val="none" w:sz="0" w:space="0" w:color="auto"/>
      </w:divBdr>
    </w:div>
    <w:div w:id="1012873403">
      <w:bodyDiv w:val="1"/>
      <w:marLeft w:val="0"/>
      <w:marRight w:val="0"/>
      <w:marTop w:val="0"/>
      <w:marBottom w:val="0"/>
      <w:divBdr>
        <w:top w:val="none" w:sz="0" w:space="0" w:color="auto"/>
        <w:left w:val="none" w:sz="0" w:space="0" w:color="auto"/>
        <w:bottom w:val="none" w:sz="0" w:space="0" w:color="auto"/>
        <w:right w:val="none" w:sz="0" w:space="0" w:color="auto"/>
      </w:divBdr>
    </w:div>
    <w:div w:id="1013533114">
      <w:bodyDiv w:val="1"/>
      <w:marLeft w:val="0"/>
      <w:marRight w:val="0"/>
      <w:marTop w:val="0"/>
      <w:marBottom w:val="0"/>
      <w:divBdr>
        <w:top w:val="none" w:sz="0" w:space="0" w:color="auto"/>
        <w:left w:val="none" w:sz="0" w:space="0" w:color="auto"/>
        <w:bottom w:val="none" w:sz="0" w:space="0" w:color="auto"/>
        <w:right w:val="none" w:sz="0" w:space="0" w:color="auto"/>
      </w:divBdr>
    </w:div>
    <w:div w:id="1018460185">
      <w:bodyDiv w:val="1"/>
      <w:marLeft w:val="0"/>
      <w:marRight w:val="0"/>
      <w:marTop w:val="0"/>
      <w:marBottom w:val="0"/>
      <w:divBdr>
        <w:top w:val="none" w:sz="0" w:space="0" w:color="auto"/>
        <w:left w:val="none" w:sz="0" w:space="0" w:color="auto"/>
        <w:bottom w:val="none" w:sz="0" w:space="0" w:color="auto"/>
        <w:right w:val="none" w:sz="0" w:space="0" w:color="auto"/>
      </w:divBdr>
    </w:div>
    <w:div w:id="1019241138">
      <w:bodyDiv w:val="1"/>
      <w:marLeft w:val="0"/>
      <w:marRight w:val="0"/>
      <w:marTop w:val="0"/>
      <w:marBottom w:val="0"/>
      <w:divBdr>
        <w:top w:val="none" w:sz="0" w:space="0" w:color="auto"/>
        <w:left w:val="none" w:sz="0" w:space="0" w:color="auto"/>
        <w:bottom w:val="none" w:sz="0" w:space="0" w:color="auto"/>
        <w:right w:val="none" w:sz="0" w:space="0" w:color="auto"/>
      </w:divBdr>
    </w:div>
    <w:div w:id="1019310818">
      <w:bodyDiv w:val="1"/>
      <w:marLeft w:val="0"/>
      <w:marRight w:val="0"/>
      <w:marTop w:val="0"/>
      <w:marBottom w:val="0"/>
      <w:divBdr>
        <w:top w:val="none" w:sz="0" w:space="0" w:color="auto"/>
        <w:left w:val="none" w:sz="0" w:space="0" w:color="auto"/>
        <w:bottom w:val="none" w:sz="0" w:space="0" w:color="auto"/>
        <w:right w:val="none" w:sz="0" w:space="0" w:color="auto"/>
      </w:divBdr>
    </w:div>
    <w:div w:id="1022050455">
      <w:bodyDiv w:val="1"/>
      <w:marLeft w:val="0"/>
      <w:marRight w:val="0"/>
      <w:marTop w:val="0"/>
      <w:marBottom w:val="0"/>
      <w:divBdr>
        <w:top w:val="none" w:sz="0" w:space="0" w:color="auto"/>
        <w:left w:val="none" w:sz="0" w:space="0" w:color="auto"/>
        <w:bottom w:val="none" w:sz="0" w:space="0" w:color="auto"/>
        <w:right w:val="none" w:sz="0" w:space="0" w:color="auto"/>
      </w:divBdr>
    </w:div>
    <w:div w:id="1022974908">
      <w:bodyDiv w:val="1"/>
      <w:marLeft w:val="0"/>
      <w:marRight w:val="0"/>
      <w:marTop w:val="0"/>
      <w:marBottom w:val="0"/>
      <w:divBdr>
        <w:top w:val="none" w:sz="0" w:space="0" w:color="auto"/>
        <w:left w:val="none" w:sz="0" w:space="0" w:color="auto"/>
        <w:bottom w:val="none" w:sz="0" w:space="0" w:color="auto"/>
        <w:right w:val="none" w:sz="0" w:space="0" w:color="auto"/>
      </w:divBdr>
    </w:div>
    <w:div w:id="1024091867">
      <w:bodyDiv w:val="1"/>
      <w:marLeft w:val="0"/>
      <w:marRight w:val="0"/>
      <w:marTop w:val="0"/>
      <w:marBottom w:val="0"/>
      <w:divBdr>
        <w:top w:val="none" w:sz="0" w:space="0" w:color="auto"/>
        <w:left w:val="none" w:sz="0" w:space="0" w:color="auto"/>
        <w:bottom w:val="none" w:sz="0" w:space="0" w:color="auto"/>
        <w:right w:val="none" w:sz="0" w:space="0" w:color="auto"/>
      </w:divBdr>
    </w:div>
    <w:div w:id="1027100430">
      <w:bodyDiv w:val="1"/>
      <w:marLeft w:val="0"/>
      <w:marRight w:val="0"/>
      <w:marTop w:val="0"/>
      <w:marBottom w:val="0"/>
      <w:divBdr>
        <w:top w:val="none" w:sz="0" w:space="0" w:color="auto"/>
        <w:left w:val="none" w:sz="0" w:space="0" w:color="auto"/>
        <w:bottom w:val="none" w:sz="0" w:space="0" w:color="auto"/>
        <w:right w:val="none" w:sz="0" w:space="0" w:color="auto"/>
      </w:divBdr>
    </w:div>
    <w:div w:id="1031611514">
      <w:bodyDiv w:val="1"/>
      <w:marLeft w:val="0"/>
      <w:marRight w:val="0"/>
      <w:marTop w:val="0"/>
      <w:marBottom w:val="0"/>
      <w:divBdr>
        <w:top w:val="none" w:sz="0" w:space="0" w:color="auto"/>
        <w:left w:val="none" w:sz="0" w:space="0" w:color="auto"/>
        <w:bottom w:val="none" w:sz="0" w:space="0" w:color="auto"/>
        <w:right w:val="none" w:sz="0" w:space="0" w:color="auto"/>
      </w:divBdr>
    </w:div>
    <w:div w:id="1032805820">
      <w:bodyDiv w:val="1"/>
      <w:marLeft w:val="0"/>
      <w:marRight w:val="0"/>
      <w:marTop w:val="0"/>
      <w:marBottom w:val="0"/>
      <w:divBdr>
        <w:top w:val="none" w:sz="0" w:space="0" w:color="auto"/>
        <w:left w:val="none" w:sz="0" w:space="0" w:color="auto"/>
        <w:bottom w:val="none" w:sz="0" w:space="0" w:color="auto"/>
        <w:right w:val="none" w:sz="0" w:space="0" w:color="auto"/>
      </w:divBdr>
    </w:div>
    <w:div w:id="1034772545">
      <w:bodyDiv w:val="1"/>
      <w:marLeft w:val="0"/>
      <w:marRight w:val="0"/>
      <w:marTop w:val="0"/>
      <w:marBottom w:val="0"/>
      <w:divBdr>
        <w:top w:val="none" w:sz="0" w:space="0" w:color="auto"/>
        <w:left w:val="none" w:sz="0" w:space="0" w:color="auto"/>
        <w:bottom w:val="none" w:sz="0" w:space="0" w:color="auto"/>
        <w:right w:val="none" w:sz="0" w:space="0" w:color="auto"/>
      </w:divBdr>
    </w:div>
    <w:div w:id="1038626304">
      <w:bodyDiv w:val="1"/>
      <w:marLeft w:val="0"/>
      <w:marRight w:val="0"/>
      <w:marTop w:val="0"/>
      <w:marBottom w:val="0"/>
      <w:divBdr>
        <w:top w:val="none" w:sz="0" w:space="0" w:color="auto"/>
        <w:left w:val="none" w:sz="0" w:space="0" w:color="auto"/>
        <w:bottom w:val="none" w:sz="0" w:space="0" w:color="auto"/>
        <w:right w:val="none" w:sz="0" w:space="0" w:color="auto"/>
      </w:divBdr>
    </w:div>
    <w:div w:id="1039204948">
      <w:bodyDiv w:val="1"/>
      <w:marLeft w:val="0"/>
      <w:marRight w:val="0"/>
      <w:marTop w:val="0"/>
      <w:marBottom w:val="0"/>
      <w:divBdr>
        <w:top w:val="none" w:sz="0" w:space="0" w:color="auto"/>
        <w:left w:val="none" w:sz="0" w:space="0" w:color="auto"/>
        <w:bottom w:val="none" w:sz="0" w:space="0" w:color="auto"/>
        <w:right w:val="none" w:sz="0" w:space="0" w:color="auto"/>
      </w:divBdr>
    </w:div>
    <w:div w:id="1042709696">
      <w:bodyDiv w:val="1"/>
      <w:marLeft w:val="0"/>
      <w:marRight w:val="0"/>
      <w:marTop w:val="0"/>
      <w:marBottom w:val="0"/>
      <w:divBdr>
        <w:top w:val="none" w:sz="0" w:space="0" w:color="auto"/>
        <w:left w:val="none" w:sz="0" w:space="0" w:color="auto"/>
        <w:bottom w:val="none" w:sz="0" w:space="0" w:color="auto"/>
        <w:right w:val="none" w:sz="0" w:space="0" w:color="auto"/>
      </w:divBdr>
    </w:div>
    <w:div w:id="1044526736">
      <w:bodyDiv w:val="1"/>
      <w:marLeft w:val="0"/>
      <w:marRight w:val="0"/>
      <w:marTop w:val="0"/>
      <w:marBottom w:val="0"/>
      <w:divBdr>
        <w:top w:val="none" w:sz="0" w:space="0" w:color="auto"/>
        <w:left w:val="none" w:sz="0" w:space="0" w:color="auto"/>
        <w:bottom w:val="none" w:sz="0" w:space="0" w:color="auto"/>
        <w:right w:val="none" w:sz="0" w:space="0" w:color="auto"/>
      </w:divBdr>
    </w:div>
    <w:div w:id="1047071404">
      <w:bodyDiv w:val="1"/>
      <w:marLeft w:val="0"/>
      <w:marRight w:val="0"/>
      <w:marTop w:val="0"/>
      <w:marBottom w:val="0"/>
      <w:divBdr>
        <w:top w:val="none" w:sz="0" w:space="0" w:color="auto"/>
        <w:left w:val="none" w:sz="0" w:space="0" w:color="auto"/>
        <w:bottom w:val="none" w:sz="0" w:space="0" w:color="auto"/>
        <w:right w:val="none" w:sz="0" w:space="0" w:color="auto"/>
      </w:divBdr>
    </w:div>
    <w:div w:id="1048991495">
      <w:bodyDiv w:val="1"/>
      <w:marLeft w:val="0"/>
      <w:marRight w:val="0"/>
      <w:marTop w:val="0"/>
      <w:marBottom w:val="0"/>
      <w:divBdr>
        <w:top w:val="none" w:sz="0" w:space="0" w:color="auto"/>
        <w:left w:val="none" w:sz="0" w:space="0" w:color="auto"/>
        <w:bottom w:val="none" w:sz="0" w:space="0" w:color="auto"/>
        <w:right w:val="none" w:sz="0" w:space="0" w:color="auto"/>
      </w:divBdr>
    </w:div>
    <w:div w:id="1049184626">
      <w:bodyDiv w:val="1"/>
      <w:marLeft w:val="0"/>
      <w:marRight w:val="0"/>
      <w:marTop w:val="0"/>
      <w:marBottom w:val="0"/>
      <w:divBdr>
        <w:top w:val="none" w:sz="0" w:space="0" w:color="auto"/>
        <w:left w:val="none" w:sz="0" w:space="0" w:color="auto"/>
        <w:bottom w:val="none" w:sz="0" w:space="0" w:color="auto"/>
        <w:right w:val="none" w:sz="0" w:space="0" w:color="auto"/>
      </w:divBdr>
    </w:div>
    <w:div w:id="1050375689">
      <w:bodyDiv w:val="1"/>
      <w:marLeft w:val="0"/>
      <w:marRight w:val="0"/>
      <w:marTop w:val="0"/>
      <w:marBottom w:val="0"/>
      <w:divBdr>
        <w:top w:val="none" w:sz="0" w:space="0" w:color="auto"/>
        <w:left w:val="none" w:sz="0" w:space="0" w:color="auto"/>
        <w:bottom w:val="none" w:sz="0" w:space="0" w:color="auto"/>
        <w:right w:val="none" w:sz="0" w:space="0" w:color="auto"/>
      </w:divBdr>
    </w:div>
    <w:div w:id="1058675631">
      <w:bodyDiv w:val="1"/>
      <w:marLeft w:val="0"/>
      <w:marRight w:val="0"/>
      <w:marTop w:val="0"/>
      <w:marBottom w:val="0"/>
      <w:divBdr>
        <w:top w:val="none" w:sz="0" w:space="0" w:color="auto"/>
        <w:left w:val="none" w:sz="0" w:space="0" w:color="auto"/>
        <w:bottom w:val="none" w:sz="0" w:space="0" w:color="auto"/>
        <w:right w:val="none" w:sz="0" w:space="0" w:color="auto"/>
      </w:divBdr>
    </w:div>
    <w:div w:id="1066758546">
      <w:bodyDiv w:val="1"/>
      <w:marLeft w:val="0"/>
      <w:marRight w:val="0"/>
      <w:marTop w:val="0"/>
      <w:marBottom w:val="0"/>
      <w:divBdr>
        <w:top w:val="none" w:sz="0" w:space="0" w:color="auto"/>
        <w:left w:val="none" w:sz="0" w:space="0" w:color="auto"/>
        <w:bottom w:val="none" w:sz="0" w:space="0" w:color="auto"/>
        <w:right w:val="none" w:sz="0" w:space="0" w:color="auto"/>
      </w:divBdr>
    </w:div>
    <w:div w:id="1069310336">
      <w:bodyDiv w:val="1"/>
      <w:marLeft w:val="0"/>
      <w:marRight w:val="0"/>
      <w:marTop w:val="0"/>
      <w:marBottom w:val="0"/>
      <w:divBdr>
        <w:top w:val="none" w:sz="0" w:space="0" w:color="auto"/>
        <w:left w:val="none" w:sz="0" w:space="0" w:color="auto"/>
        <w:bottom w:val="none" w:sz="0" w:space="0" w:color="auto"/>
        <w:right w:val="none" w:sz="0" w:space="0" w:color="auto"/>
      </w:divBdr>
    </w:div>
    <w:div w:id="1072582175">
      <w:bodyDiv w:val="1"/>
      <w:marLeft w:val="0"/>
      <w:marRight w:val="0"/>
      <w:marTop w:val="0"/>
      <w:marBottom w:val="0"/>
      <w:divBdr>
        <w:top w:val="none" w:sz="0" w:space="0" w:color="auto"/>
        <w:left w:val="none" w:sz="0" w:space="0" w:color="auto"/>
        <w:bottom w:val="none" w:sz="0" w:space="0" w:color="auto"/>
        <w:right w:val="none" w:sz="0" w:space="0" w:color="auto"/>
      </w:divBdr>
    </w:div>
    <w:div w:id="1076249962">
      <w:bodyDiv w:val="1"/>
      <w:marLeft w:val="0"/>
      <w:marRight w:val="0"/>
      <w:marTop w:val="0"/>
      <w:marBottom w:val="0"/>
      <w:divBdr>
        <w:top w:val="none" w:sz="0" w:space="0" w:color="auto"/>
        <w:left w:val="none" w:sz="0" w:space="0" w:color="auto"/>
        <w:bottom w:val="none" w:sz="0" w:space="0" w:color="auto"/>
        <w:right w:val="none" w:sz="0" w:space="0" w:color="auto"/>
      </w:divBdr>
    </w:div>
    <w:div w:id="1077551347">
      <w:bodyDiv w:val="1"/>
      <w:marLeft w:val="0"/>
      <w:marRight w:val="0"/>
      <w:marTop w:val="0"/>
      <w:marBottom w:val="0"/>
      <w:divBdr>
        <w:top w:val="none" w:sz="0" w:space="0" w:color="auto"/>
        <w:left w:val="none" w:sz="0" w:space="0" w:color="auto"/>
        <w:bottom w:val="none" w:sz="0" w:space="0" w:color="auto"/>
        <w:right w:val="none" w:sz="0" w:space="0" w:color="auto"/>
      </w:divBdr>
    </w:div>
    <w:div w:id="1078015321">
      <w:bodyDiv w:val="1"/>
      <w:marLeft w:val="0"/>
      <w:marRight w:val="0"/>
      <w:marTop w:val="0"/>
      <w:marBottom w:val="0"/>
      <w:divBdr>
        <w:top w:val="none" w:sz="0" w:space="0" w:color="auto"/>
        <w:left w:val="none" w:sz="0" w:space="0" w:color="auto"/>
        <w:bottom w:val="none" w:sz="0" w:space="0" w:color="auto"/>
        <w:right w:val="none" w:sz="0" w:space="0" w:color="auto"/>
      </w:divBdr>
    </w:div>
    <w:div w:id="1078284873">
      <w:bodyDiv w:val="1"/>
      <w:marLeft w:val="0"/>
      <w:marRight w:val="0"/>
      <w:marTop w:val="0"/>
      <w:marBottom w:val="0"/>
      <w:divBdr>
        <w:top w:val="none" w:sz="0" w:space="0" w:color="auto"/>
        <w:left w:val="none" w:sz="0" w:space="0" w:color="auto"/>
        <w:bottom w:val="none" w:sz="0" w:space="0" w:color="auto"/>
        <w:right w:val="none" w:sz="0" w:space="0" w:color="auto"/>
      </w:divBdr>
    </w:div>
    <w:div w:id="1078672035">
      <w:bodyDiv w:val="1"/>
      <w:marLeft w:val="0"/>
      <w:marRight w:val="0"/>
      <w:marTop w:val="0"/>
      <w:marBottom w:val="0"/>
      <w:divBdr>
        <w:top w:val="none" w:sz="0" w:space="0" w:color="auto"/>
        <w:left w:val="none" w:sz="0" w:space="0" w:color="auto"/>
        <w:bottom w:val="none" w:sz="0" w:space="0" w:color="auto"/>
        <w:right w:val="none" w:sz="0" w:space="0" w:color="auto"/>
      </w:divBdr>
    </w:div>
    <w:div w:id="1079139081">
      <w:bodyDiv w:val="1"/>
      <w:marLeft w:val="0"/>
      <w:marRight w:val="0"/>
      <w:marTop w:val="0"/>
      <w:marBottom w:val="0"/>
      <w:divBdr>
        <w:top w:val="none" w:sz="0" w:space="0" w:color="auto"/>
        <w:left w:val="none" w:sz="0" w:space="0" w:color="auto"/>
        <w:bottom w:val="none" w:sz="0" w:space="0" w:color="auto"/>
        <w:right w:val="none" w:sz="0" w:space="0" w:color="auto"/>
      </w:divBdr>
    </w:div>
    <w:div w:id="1088961164">
      <w:bodyDiv w:val="1"/>
      <w:marLeft w:val="0"/>
      <w:marRight w:val="0"/>
      <w:marTop w:val="0"/>
      <w:marBottom w:val="0"/>
      <w:divBdr>
        <w:top w:val="none" w:sz="0" w:space="0" w:color="auto"/>
        <w:left w:val="none" w:sz="0" w:space="0" w:color="auto"/>
        <w:bottom w:val="none" w:sz="0" w:space="0" w:color="auto"/>
        <w:right w:val="none" w:sz="0" w:space="0" w:color="auto"/>
      </w:divBdr>
    </w:div>
    <w:div w:id="1092893352">
      <w:bodyDiv w:val="1"/>
      <w:marLeft w:val="0"/>
      <w:marRight w:val="0"/>
      <w:marTop w:val="0"/>
      <w:marBottom w:val="0"/>
      <w:divBdr>
        <w:top w:val="none" w:sz="0" w:space="0" w:color="auto"/>
        <w:left w:val="none" w:sz="0" w:space="0" w:color="auto"/>
        <w:bottom w:val="none" w:sz="0" w:space="0" w:color="auto"/>
        <w:right w:val="none" w:sz="0" w:space="0" w:color="auto"/>
      </w:divBdr>
    </w:div>
    <w:div w:id="1093279893">
      <w:bodyDiv w:val="1"/>
      <w:marLeft w:val="0"/>
      <w:marRight w:val="0"/>
      <w:marTop w:val="0"/>
      <w:marBottom w:val="0"/>
      <w:divBdr>
        <w:top w:val="none" w:sz="0" w:space="0" w:color="auto"/>
        <w:left w:val="none" w:sz="0" w:space="0" w:color="auto"/>
        <w:bottom w:val="none" w:sz="0" w:space="0" w:color="auto"/>
        <w:right w:val="none" w:sz="0" w:space="0" w:color="auto"/>
      </w:divBdr>
    </w:div>
    <w:div w:id="1098870942">
      <w:bodyDiv w:val="1"/>
      <w:marLeft w:val="0"/>
      <w:marRight w:val="0"/>
      <w:marTop w:val="0"/>
      <w:marBottom w:val="0"/>
      <w:divBdr>
        <w:top w:val="none" w:sz="0" w:space="0" w:color="auto"/>
        <w:left w:val="none" w:sz="0" w:space="0" w:color="auto"/>
        <w:bottom w:val="none" w:sz="0" w:space="0" w:color="auto"/>
        <w:right w:val="none" w:sz="0" w:space="0" w:color="auto"/>
      </w:divBdr>
    </w:div>
    <w:div w:id="1098984673">
      <w:bodyDiv w:val="1"/>
      <w:marLeft w:val="0"/>
      <w:marRight w:val="0"/>
      <w:marTop w:val="0"/>
      <w:marBottom w:val="0"/>
      <w:divBdr>
        <w:top w:val="none" w:sz="0" w:space="0" w:color="auto"/>
        <w:left w:val="none" w:sz="0" w:space="0" w:color="auto"/>
        <w:bottom w:val="none" w:sz="0" w:space="0" w:color="auto"/>
        <w:right w:val="none" w:sz="0" w:space="0" w:color="auto"/>
      </w:divBdr>
    </w:div>
    <w:div w:id="1099373557">
      <w:bodyDiv w:val="1"/>
      <w:marLeft w:val="0"/>
      <w:marRight w:val="0"/>
      <w:marTop w:val="0"/>
      <w:marBottom w:val="0"/>
      <w:divBdr>
        <w:top w:val="none" w:sz="0" w:space="0" w:color="auto"/>
        <w:left w:val="none" w:sz="0" w:space="0" w:color="auto"/>
        <w:bottom w:val="none" w:sz="0" w:space="0" w:color="auto"/>
        <w:right w:val="none" w:sz="0" w:space="0" w:color="auto"/>
      </w:divBdr>
    </w:div>
    <w:div w:id="1100639698">
      <w:bodyDiv w:val="1"/>
      <w:marLeft w:val="0"/>
      <w:marRight w:val="0"/>
      <w:marTop w:val="0"/>
      <w:marBottom w:val="0"/>
      <w:divBdr>
        <w:top w:val="none" w:sz="0" w:space="0" w:color="auto"/>
        <w:left w:val="none" w:sz="0" w:space="0" w:color="auto"/>
        <w:bottom w:val="none" w:sz="0" w:space="0" w:color="auto"/>
        <w:right w:val="none" w:sz="0" w:space="0" w:color="auto"/>
      </w:divBdr>
    </w:div>
    <w:div w:id="1101141093">
      <w:bodyDiv w:val="1"/>
      <w:marLeft w:val="0"/>
      <w:marRight w:val="0"/>
      <w:marTop w:val="0"/>
      <w:marBottom w:val="0"/>
      <w:divBdr>
        <w:top w:val="none" w:sz="0" w:space="0" w:color="auto"/>
        <w:left w:val="none" w:sz="0" w:space="0" w:color="auto"/>
        <w:bottom w:val="none" w:sz="0" w:space="0" w:color="auto"/>
        <w:right w:val="none" w:sz="0" w:space="0" w:color="auto"/>
      </w:divBdr>
    </w:div>
    <w:div w:id="1103526898">
      <w:bodyDiv w:val="1"/>
      <w:marLeft w:val="0"/>
      <w:marRight w:val="0"/>
      <w:marTop w:val="0"/>
      <w:marBottom w:val="0"/>
      <w:divBdr>
        <w:top w:val="none" w:sz="0" w:space="0" w:color="auto"/>
        <w:left w:val="none" w:sz="0" w:space="0" w:color="auto"/>
        <w:bottom w:val="none" w:sz="0" w:space="0" w:color="auto"/>
        <w:right w:val="none" w:sz="0" w:space="0" w:color="auto"/>
      </w:divBdr>
    </w:div>
    <w:div w:id="1106081249">
      <w:bodyDiv w:val="1"/>
      <w:marLeft w:val="0"/>
      <w:marRight w:val="0"/>
      <w:marTop w:val="0"/>
      <w:marBottom w:val="0"/>
      <w:divBdr>
        <w:top w:val="none" w:sz="0" w:space="0" w:color="auto"/>
        <w:left w:val="none" w:sz="0" w:space="0" w:color="auto"/>
        <w:bottom w:val="none" w:sz="0" w:space="0" w:color="auto"/>
        <w:right w:val="none" w:sz="0" w:space="0" w:color="auto"/>
      </w:divBdr>
    </w:div>
    <w:div w:id="1108238106">
      <w:bodyDiv w:val="1"/>
      <w:marLeft w:val="0"/>
      <w:marRight w:val="0"/>
      <w:marTop w:val="0"/>
      <w:marBottom w:val="0"/>
      <w:divBdr>
        <w:top w:val="none" w:sz="0" w:space="0" w:color="auto"/>
        <w:left w:val="none" w:sz="0" w:space="0" w:color="auto"/>
        <w:bottom w:val="none" w:sz="0" w:space="0" w:color="auto"/>
        <w:right w:val="none" w:sz="0" w:space="0" w:color="auto"/>
      </w:divBdr>
    </w:div>
    <w:div w:id="1112436222">
      <w:bodyDiv w:val="1"/>
      <w:marLeft w:val="0"/>
      <w:marRight w:val="0"/>
      <w:marTop w:val="0"/>
      <w:marBottom w:val="0"/>
      <w:divBdr>
        <w:top w:val="none" w:sz="0" w:space="0" w:color="auto"/>
        <w:left w:val="none" w:sz="0" w:space="0" w:color="auto"/>
        <w:bottom w:val="none" w:sz="0" w:space="0" w:color="auto"/>
        <w:right w:val="none" w:sz="0" w:space="0" w:color="auto"/>
      </w:divBdr>
    </w:div>
    <w:div w:id="1112631966">
      <w:bodyDiv w:val="1"/>
      <w:marLeft w:val="0"/>
      <w:marRight w:val="0"/>
      <w:marTop w:val="0"/>
      <w:marBottom w:val="0"/>
      <w:divBdr>
        <w:top w:val="none" w:sz="0" w:space="0" w:color="auto"/>
        <w:left w:val="none" w:sz="0" w:space="0" w:color="auto"/>
        <w:bottom w:val="none" w:sz="0" w:space="0" w:color="auto"/>
        <w:right w:val="none" w:sz="0" w:space="0" w:color="auto"/>
      </w:divBdr>
    </w:div>
    <w:div w:id="1114523168">
      <w:bodyDiv w:val="1"/>
      <w:marLeft w:val="0"/>
      <w:marRight w:val="0"/>
      <w:marTop w:val="0"/>
      <w:marBottom w:val="0"/>
      <w:divBdr>
        <w:top w:val="none" w:sz="0" w:space="0" w:color="auto"/>
        <w:left w:val="none" w:sz="0" w:space="0" w:color="auto"/>
        <w:bottom w:val="none" w:sz="0" w:space="0" w:color="auto"/>
        <w:right w:val="none" w:sz="0" w:space="0" w:color="auto"/>
      </w:divBdr>
    </w:div>
    <w:div w:id="1115370382">
      <w:bodyDiv w:val="1"/>
      <w:marLeft w:val="0"/>
      <w:marRight w:val="0"/>
      <w:marTop w:val="0"/>
      <w:marBottom w:val="0"/>
      <w:divBdr>
        <w:top w:val="none" w:sz="0" w:space="0" w:color="auto"/>
        <w:left w:val="none" w:sz="0" w:space="0" w:color="auto"/>
        <w:bottom w:val="none" w:sz="0" w:space="0" w:color="auto"/>
        <w:right w:val="none" w:sz="0" w:space="0" w:color="auto"/>
      </w:divBdr>
    </w:div>
    <w:div w:id="1116489167">
      <w:bodyDiv w:val="1"/>
      <w:marLeft w:val="0"/>
      <w:marRight w:val="0"/>
      <w:marTop w:val="0"/>
      <w:marBottom w:val="0"/>
      <w:divBdr>
        <w:top w:val="none" w:sz="0" w:space="0" w:color="auto"/>
        <w:left w:val="none" w:sz="0" w:space="0" w:color="auto"/>
        <w:bottom w:val="none" w:sz="0" w:space="0" w:color="auto"/>
        <w:right w:val="none" w:sz="0" w:space="0" w:color="auto"/>
      </w:divBdr>
    </w:div>
    <w:div w:id="1116867562">
      <w:bodyDiv w:val="1"/>
      <w:marLeft w:val="0"/>
      <w:marRight w:val="0"/>
      <w:marTop w:val="0"/>
      <w:marBottom w:val="0"/>
      <w:divBdr>
        <w:top w:val="none" w:sz="0" w:space="0" w:color="auto"/>
        <w:left w:val="none" w:sz="0" w:space="0" w:color="auto"/>
        <w:bottom w:val="none" w:sz="0" w:space="0" w:color="auto"/>
        <w:right w:val="none" w:sz="0" w:space="0" w:color="auto"/>
      </w:divBdr>
    </w:div>
    <w:div w:id="1118524141">
      <w:bodyDiv w:val="1"/>
      <w:marLeft w:val="0"/>
      <w:marRight w:val="0"/>
      <w:marTop w:val="0"/>
      <w:marBottom w:val="0"/>
      <w:divBdr>
        <w:top w:val="none" w:sz="0" w:space="0" w:color="auto"/>
        <w:left w:val="none" w:sz="0" w:space="0" w:color="auto"/>
        <w:bottom w:val="none" w:sz="0" w:space="0" w:color="auto"/>
        <w:right w:val="none" w:sz="0" w:space="0" w:color="auto"/>
      </w:divBdr>
    </w:div>
    <w:div w:id="1122453559">
      <w:bodyDiv w:val="1"/>
      <w:marLeft w:val="0"/>
      <w:marRight w:val="0"/>
      <w:marTop w:val="0"/>
      <w:marBottom w:val="0"/>
      <w:divBdr>
        <w:top w:val="none" w:sz="0" w:space="0" w:color="auto"/>
        <w:left w:val="none" w:sz="0" w:space="0" w:color="auto"/>
        <w:bottom w:val="none" w:sz="0" w:space="0" w:color="auto"/>
        <w:right w:val="none" w:sz="0" w:space="0" w:color="auto"/>
      </w:divBdr>
    </w:div>
    <w:div w:id="1123382746">
      <w:bodyDiv w:val="1"/>
      <w:marLeft w:val="0"/>
      <w:marRight w:val="0"/>
      <w:marTop w:val="0"/>
      <w:marBottom w:val="0"/>
      <w:divBdr>
        <w:top w:val="none" w:sz="0" w:space="0" w:color="auto"/>
        <w:left w:val="none" w:sz="0" w:space="0" w:color="auto"/>
        <w:bottom w:val="none" w:sz="0" w:space="0" w:color="auto"/>
        <w:right w:val="none" w:sz="0" w:space="0" w:color="auto"/>
      </w:divBdr>
    </w:div>
    <w:div w:id="1123769059">
      <w:bodyDiv w:val="1"/>
      <w:marLeft w:val="0"/>
      <w:marRight w:val="0"/>
      <w:marTop w:val="0"/>
      <w:marBottom w:val="0"/>
      <w:divBdr>
        <w:top w:val="none" w:sz="0" w:space="0" w:color="auto"/>
        <w:left w:val="none" w:sz="0" w:space="0" w:color="auto"/>
        <w:bottom w:val="none" w:sz="0" w:space="0" w:color="auto"/>
        <w:right w:val="none" w:sz="0" w:space="0" w:color="auto"/>
      </w:divBdr>
    </w:div>
    <w:div w:id="1124270769">
      <w:bodyDiv w:val="1"/>
      <w:marLeft w:val="0"/>
      <w:marRight w:val="0"/>
      <w:marTop w:val="0"/>
      <w:marBottom w:val="0"/>
      <w:divBdr>
        <w:top w:val="none" w:sz="0" w:space="0" w:color="auto"/>
        <w:left w:val="none" w:sz="0" w:space="0" w:color="auto"/>
        <w:bottom w:val="none" w:sz="0" w:space="0" w:color="auto"/>
        <w:right w:val="none" w:sz="0" w:space="0" w:color="auto"/>
      </w:divBdr>
    </w:div>
    <w:div w:id="1124351530">
      <w:bodyDiv w:val="1"/>
      <w:marLeft w:val="0"/>
      <w:marRight w:val="0"/>
      <w:marTop w:val="0"/>
      <w:marBottom w:val="0"/>
      <w:divBdr>
        <w:top w:val="none" w:sz="0" w:space="0" w:color="auto"/>
        <w:left w:val="none" w:sz="0" w:space="0" w:color="auto"/>
        <w:bottom w:val="none" w:sz="0" w:space="0" w:color="auto"/>
        <w:right w:val="none" w:sz="0" w:space="0" w:color="auto"/>
      </w:divBdr>
    </w:div>
    <w:div w:id="1125077779">
      <w:bodyDiv w:val="1"/>
      <w:marLeft w:val="0"/>
      <w:marRight w:val="0"/>
      <w:marTop w:val="0"/>
      <w:marBottom w:val="0"/>
      <w:divBdr>
        <w:top w:val="none" w:sz="0" w:space="0" w:color="auto"/>
        <w:left w:val="none" w:sz="0" w:space="0" w:color="auto"/>
        <w:bottom w:val="none" w:sz="0" w:space="0" w:color="auto"/>
        <w:right w:val="none" w:sz="0" w:space="0" w:color="auto"/>
      </w:divBdr>
    </w:div>
    <w:div w:id="1125343844">
      <w:bodyDiv w:val="1"/>
      <w:marLeft w:val="0"/>
      <w:marRight w:val="0"/>
      <w:marTop w:val="0"/>
      <w:marBottom w:val="0"/>
      <w:divBdr>
        <w:top w:val="none" w:sz="0" w:space="0" w:color="auto"/>
        <w:left w:val="none" w:sz="0" w:space="0" w:color="auto"/>
        <w:bottom w:val="none" w:sz="0" w:space="0" w:color="auto"/>
        <w:right w:val="none" w:sz="0" w:space="0" w:color="auto"/>
      </w:divBdr>
    </w:div>
    <w:div w:id="1127355117">
      <w:bodyDiv w:val="1"/>
      <w:marLeft w:val="0"/>
      <w:marRight w:val="0"/>
      <w:marTop w:val="0"/>
      <w:marBottom w:val="0"/>
      <w:divBdr>
        <w:top w:val="none" w:sz="0" w:space="0" w:color="auto"/>
        <w:left w:val="none" w:sz="0" w:space="0" w:color="auto"/>
        <w:bottom w:val="none" w:sz="0" w:space="0" w:color="auto"/>
        <w:right w:val="none" w:sz="0" w:space="0" w:color="auto"/>
      </w:divBdr>
    </w:div>
    <w:div w:id="1137530482">
      <w:bodyDiv w:val="1"/>
      <w:marLeft w:val="0"/>
      <w:marRight w:val="0"/>
      <w:marTop w:val="0"/>
      <w:marBottom w:val="0"/>
      <w:divBdr>
        <w:top w:val="none" w:sz="0" w:space="0" w:color="auto"/>
        <w:left w:val="none" w:sz="0" w:space="0" w:color="auto"/>
        <w:bottom w:val="none" w:sz="0" w:space="0" w:color="auto"/>
        <w:right w:val="none" w:sz="0" w:space="0" w:color="auto"/>
      </w:divBdr>
    </w:div>
    <w:div w:id="1139345526">
      <w:bodyDiv w:val="1"/>
      <w:marLeft w:val="0"/>
      <w:marRight w:val="0"/>
      <w:marTop w:val="0"/>
      <w:marBottom w:val="0"/>
      <w:divBdr>
        <w:top w:val="none" w:sz="0" w:space="0" w:color="auto"/>
        <w:left w:val="none" w:sz="0" w:space="0" w:color="auto"/>
        <w:bottom w:val="none" w:sz="0" w:space="0" w:color="auto"/>
        <w:right w:val="none" w:sz="0" w:space="0" w:color="auto"/>
      </w:divBdr>
    </w:div>
    <w:div w:id="1143079099">
      <w:bodyDiv w:val="1"/>
      <w:marLeft w:val="0"/>
      <w:marRight w:val="0"/>
      <w:marTop w:val="0"/>
      <w:marBottom w:val="0"/>
      <w:divBdr>
        <w:top w:val="none" w:sz="0" w:space="0" w:color="auto"/>
        <w:left w:val="none" w:sz="0" w:space="0" w:color="auto"/>
        <w:bottom w:val="none" w:sz="0" w:space="0" w:color="auto"/>
        <w:right w:val="none" w:sz="0" w:space="0" w:color="auto"/>
      </w:divBdr>
    </w:div>
    <w:div w:id="1146321313">
      <w:bodyDiv w:val="1"/>
      <w:marLeft w:val="0"/>
      <w:marRight w:val="0"/>
      <w:marTop w:val="0"/>
      <w:marBottom w:val="0"/>
      <w:divBdr>
        <w:top w:val="none" w:sz="0" w:space="0" w:color="auto"/>
        <w:left w:val="none" w:sz="0" w:space="0" w:color="auto"/>
        <w:bottom w:val="none" w:sz="0" w:space="0" w:color="auto"/>
        <w:right w:val="none" w:sz="0" w:space="0" w:color="auto"/>
      </w:divBdr>
    </w:div>
    <w:div w:id="1150561711">
      <w:bodyDiv w:val="1"/>
      <w:marLeft w:val="0"/>
      <w:marRight w:val="0"/>
      <w:marTop w:val="0"/>
      <w:marBottom w:val="0"/>
      <w:divBdr>
        <w:top w:val="none" w:sz="0" w:space="0" w:color="auto"/>
        <w:left w:val="none" w:sz="0" w:space="0" w:color="auto"/>
        <w:bottom w:val="none" w:sz="0" w:space="0" w:color="auto"/>
        <w:right w:val="none" w:sz="0" w:space="0" w:color="auto"/>
      </w:divBdr>
    </w:div>
    <w:div w:id="1150563943">
      <w:bodyDiv w:val="1"/>
      <w:marLeft w:val="0"/>
      <w:marRight w:val="0"/>
      <w:marTop w:val="0"/>
      <w:marBottom w:val="0"/>
      <w:divBdr>
        <w:top w:val="none" w:sz="0" w:space="0" w:color="auto"/>
        <w:left w:val="none" w:sz="0" w:space="0" w:color="auto"/>
        <w:bottom w:val="none" w:sz="0" w:space="0" w:color="auto"/>
        <w:right w:val="none" w:sz="0" w:space="0" w:color="auto"/>
      </w:divBdr>
    </w:div>
    <w:div w:id="1152909940">
      <w:bodyDiv w:val="1"/>
      <w:marLeft w:val="0"/>
      <w:marRight w:val="0"/>
      <w:marTop w:val="0"/>
      <w:marBottom w:val="0"/>
      <w:divBdr>
        <w:top w:val="none" w:sz="0" w:space="0" w:color="auto"/>
        <w:left w:val="none" w:sz="0" w:space="0" w:color="auto"/>
        <w:bottom w:val="none" w:sz="0" w:space="0" w:color="auto"/>
        <w:right w:val="none" w:sz="0" w:space="0" w:color="auto"/>
      </w:divBdr>
    </w:div>
    <w:div w:id="1153175561">
      <w:bodyDiv w:val="1"/>
      <w:marLeft w:val="0"/>
      <w:marRight w:val="0"/>
      <w:marTop w:val="0"/>
      <w:marBottom w:val="0"/>
      <w:divBdr>
        <w:top w:val="none" w:sz="0" w:space="0" w:color="auto"/>
        <w:left w:val="none" w:sz="0" w:space="0" w:color="auto"/>
        <w:bottom w:val="none" w:sz="0" w:space="0" w:color="auto"/>
        <w:right w:val="none" w:sz="0" w:space="0" w:color="auto"/>
      </w:divBdr>
    </w:div>
    <w:div w:id="1155682970">
      <w:bodyDiv w:val="1"/>
      <w:marLeft w:val="0"/>
      <w:marRight w:val="0"/>
      <w:marTop w:val="0"/>
      <w:marBottom w:val="0"/>
      <w:divBdr>
        <w:top w:val="none" w:sz="0" w:space="0" w:color="auto"/>
        <w:left w:val="none" w:sz="0" w:space="0" w:color="auto"/>
        <w:bottom w:val="none" w:sz="0" w:space="0" w:color="auto"/>
        <w:right w:val="none" w:sz="0" w:space="0" w:color="auto"/>
      </w:divBdr>
    </w:div>
    <w:div w:id="1157040738">
      <w:bodyDiv w:val="1"/>
      <w:marLeft w:val="0"/>
      <w:marRight w:val="0"/>
      <w:marTop w:val="0"/>
      <w:marBottom w:val="0"/>
      <w:divBdr>
        <w:top w:val="none" w:sz="0" w:space="0" w:color="auto"/>
        <w:left w:val="none" w:sz="0" w:space="0" w:color="auto"/>
        <w:bottom w:val="none" w:sz="0" w:space="0" w:color="auto"/>
        <w:right w:val="none" w:sz="0" w:space="0" w:color="auto"/>
      </w:divBdr>
    </w:div>
    <w:div w:id="1158106830">
      <w:bodyDiv w:val="1"/>
      <w:marLeft w:val="0"/>
      <w:marRight w:val="0"/>
      <w:marTop w:val="0"/>
      <w:marBottom w:val="0"/>
      <w:divBdr>
        <w:top w:val="none" w:sz="0" w:space="0" w:color="auto"/>
        <w:left w:val="none" w:sz="0" w:space="0" w:color="auto"/>
        <w:bottom w:val="none" w:sz="0" w:space="0" w:color="auto"/>
        <w:right w:val="none" w:sz="0" w:space="0" w:color="auto"/>
      </w:divBdr>
    </w:div>
    <w:div w:id="1158381448">
      <w:bodyDiv w:val="1"/>
      <w:marLeft w:val="0"/>
      <w:marRight w:val="0"/>
      <w:marTop w:val="0"/>
      <w:marBottom w:val="0"/>
      <w:divBdr>
        <w:top w:val="none" w:sz="0" w:space="0" w:color="auto"/>
        <w:left w:val="none" w:sz="0" w:space="0" w:color="auto"/>
        <w:bottom w:val="none" w:sz="0" w:space="0" w:color="auto"/>
        <w:right w:val="none" w:sz="0" w:space="0" w:color="auto"/>
      </w:divBdr>
    </w:div>
    <w:div w:id="1161119527">
      <w:bodyDiv w:val="1"/>
      <w:marLeft w:val="0"/>
      <w:marRight w:val="0"/>
      <w:marTop w:val="0"/>
      <w:marBottom w:val="0"/>
      <w:divBdr>
        <w:top w:val="none" w:sz="0" w:space="0" w:color="auto"/>
        <w:left w:val="none" w:sz="0" w:space="0" w:color="auto"/>
        <w:bottom w:val="none" w:sz="0" w:space="0" w:color="auto"/>
        <w:right w:val="none" w:sz="0" w:space="0" w:color="auto"/>
      </w:divBdr>
    </w:div>
    <w:div w:id="1163351854">
      <w:bodyDiv w:val="1"/>
      <w:marLeft w:val="0"/>
      <w:marRight w:val="0"/>
      <w:marTop w:val="0"/>
      <w:marBottom w:val="0"/>
      <w:divBdr>
        <w:top w:val="none" w:sz="0" w:space="0" w:color="auto"/>
        <w:left w:val="none" w:sz="0" w:space="0" w:color="auto"/>
        <w:bottom w:val="none" w:sz="0" w:space="0" w:color="auto"/>
        <w:right w:val="none" w:sz="0" w:space="0" w:color="auto"/>
      </w:divBdr>
    </w:div>
    <w:div w:id="1164079716">
      <w:bodyDiv w:val="1"/>
      <w:marLeft w:val="0"/>
      <w:marRight w:val="0"/>
      <w:marTop w:val="0"/>
      <w:marBottom w:val="0"/>
      <w:divBdr>
        <w:top w:val="none" w:sz="0" w:space="0" w:color="auto"/>
        <w:left w:val="none" w:sz="0" w:space="0" w:color="auto"/>
        <w:bottom w:val="none" w:sz="0" w:space="0" w:color="auto"/>
        <w:right w:val="none" w:sz="0" w:space="0" w:color="auto"/>
      </w:divBdr>
    </w:div>
    <w:div w:id="1165583857">
      <w:bodyDiv w:val="1"/>
      <w:marLeft w:val="0"/>
      <w:marRight w:val="0"/>
      <w:marTop w:val="0"/>
      <w:marBottom w:val="0"/>
      <w:divBdr>
        <w:top w:val="none" w:sz="0" w:space="0" w:color="auto"/>
        <w:left w:val="none" w:sz="0" w:space="0" w:color="auto"/>
        <w:bottom w:val="none" w:sz="0" w:space="0" w:color="auto"/>
        <w:right w:val="none" w:sz="0" w:space="0" w:color="auto"/>
      </w:divBdr>
    </w:div>
    <w:div w:id="1166172636">
      <w:bodyDiv w:val="1"/>
      <w:marLeft w:val="0"/>
      <w:marRight w:val="0"/>
      <w:marTop w:val="0"/>
      <w:marBottom w:val="0"/>
      <w:divBdr>
        <w:top w:val="none" w:sz="0" w:space="0" w:color="auto"/>
        <w:left w:val="none" w:sz="0" w:space="0" w:color="auto"/>
        <w:bottom w:val="none" w:sz="0" w:space="0" w:color="auto"/>
        <w:right w:val="none" w:sz="0" w:space="0" w:color="auto"/>
      </w:divBdr>
    </w:div>
    <w:div w:id="1166554364">
      <w:bodyDiv w:val="1"/>
      <w:marLeft w:val="0"/>
      <w:marRight w:val="0"/>
      <w:marTop w:val="0"/>
      <w:marBottom w:val="0"/>
      <w:divBdr>
        <w:top w:val="none" w:sz="0" w:space="0" w:color="auto"/>
        <w:left w:val="none" w:sz="0" w:space="0" w:color="auto"/>
        <w:bottom w:val="none" w:sz="0" w:space="0" w:color="auto"/>
        <w:right w:val="none" w:sz="0" w:space="0" w:color="auto"/>
      </w:divBdr>
    </w:div>
    <w:div w:id="1173685380">
      <w:bodyDiv w:val="1"/>
      <w:marLeft w:val="0"/>
      <w:marRight w:val="0"/>
      <w:marTop w:val="0"/>
      <w:marBottom w:val="0"/>
      <w:divBdr>
        <w:top w:val="none" w:sz="0" w:space="0" w:color="auto"/>
        <w:left w:val="none" w:sz="0" w:space="0" w:color="auto"/>
        <w:bottom w:val="none" w:sz="0" w:space="0" w:color="auto"/>
        <w:right w:val="none" w:sz="0" w:space="0" w:color="auto"/>
      </w:divBdr>
    </w:div>
    <w:div w:id="1174028605">
      <w:bodyDiv w:val="1"/>
      <w:marLeft w:val="0"/>
      <w:marRight w:val="0"/>
      <w:marTop w:val="0"/>
      <w:marBottom w:val="0"/>
      <w:divBdr>
        <w:top w:val="none" w:sz="0" w:space="0" w:color="auto"/>
        <w:left w:val="none" w:sz="0" w:space="0" w:color="auto"/>
        <w:bottom w:val="none" w:sz="0" w:space="0" w:color="auto"/>
        <w:right w:val="none" w:sz="0" w:space="0" w:color="auto"/>
      </w:divBdr>
    </w:div>
    <w:div w:id="1176383542">
      <w:bodyDiv w:val="1"/>
      <w:marLeft w:val="0"/>
      <w:marRight w:val="0"/>
      <w:marTop w:val="0"/>
      <w:marBottom w:val="0"/>
      <w:divBdr>
        <w:top w:val="none" w:sz="0" w:space="0" w:color="auto"/>
        <w:left w:val="none" w:sz="0" w:space="0" w:color="auto"/>
        <w:bottom w:val="none" w:sz="0" w:space="0" w:color="auto"/>
        <w:right w:val="none" w:sz="0" w:space="0" w:color="auto"/>
      </w:divBdr>
    </w:div>
    <w:div w:id="1176454919">
      <w:bodyDiv w:val="1"/>
      <w:marLeft w:val="0"/>
      <w:marRight w:val="0"/>
      <w:marTop w:val="0"/>
      <w:marBottom w:val="0"/>
      <w:divBdr>
        <w:top w:val="none" w:sz="0" w:space="0" w:color="auto"/>
        <w:left w:val="none" w:sz="0" w:space="0" w:color="auto"/>
        <w:bottom w:val="none" w:sz="0" w:space="0" w:color="auto"/>
        <w:right w:val="none" w:sz="0" w:space="0" w:color="auto"/>
      </w:divBdr>
    </w:div>
    <w:div w:id="1178035641">
      <w:bodyDiv w:val="1"/>
      <w:marLeft w:val="0"/>
      <w:marRight w:val="0"/>
      <w:marTop w:val="0"/>
      <w:marBottom w:val="0"/>
      <w:divBdr>
        <w:top w:val="none" w:sz="0" w:space="0" w:color="auto"/>
        <w:left w:val="none" w:sz="0" w:space="0" w:color="auto"/>
        <w:bottom w:val="none" w:sz="0" w:space="0" w:color="auto"/>
        <w:right w:val="none" w:sz="0" w:space="0" w:color="auto"/>
      </w:divBdr>
    </w:div>
    <w:div w:id="1179274826">
      <w:bodyDiv w:val="1"/>
      <w:marLeft w:val="0"/>
      <w:marRight w:val="0"/>
      <w:marTop w:val="0"/>
      <w:marBottom w:val="0"/>
      <w:divBdr>
        <w:top w:val="none" w:sz="0" w:space="0" w:color="auto"/>
        <w:left w:val="none" w:sz="0" w:space="0" w:color="auto"/>
        <w:bottom w:val="none" w:sz="0" w:space="0" w:color="auto"/>
        <w:right w:val="none" w:sz="0" w:space="0" w:color="auto"/>
      </w:divBdr>
    </w:div>
    <w:div w:id="1179810637">
      <w:bodyDiv w:val="1"/>
      <w:marLeft w:val="0"/>
      <w:marRight w:val="0"/>
      <w:marTop w:val="0"/>
      <w:marBottom w:val="0"/>
      <w:divBdr>
        <w:top w:val="none" w:sz="0" w:space="0" w:color="auto"/>
        <w:left w:val="none" w:sz="0" w:space="0" w:color="auto"/>
        <w:bottom w:val="none" w:sz="0" w:space="0" w:color="auto"/>
        <w:right w:val="none" w:sz="0" w:space="0" w:color="auto"/>
      </w:divBdr>
    </w:div>
    <w:div w:id="1181319069">
      <w:bodyDiv w:val="1"/>
      <w:marLeft w:val="0"/>
      <w:marRight w:val="0"/>
      <w:marTop w:val="0"/>
      <w:marBottom w:val="0"/>
      <w:divBdr>
        <w:top w:val="none" w:sz="0" w:space="0" w:color="auto"/>
        <w:left w:val="none" w:sz="0" w:space="0" w:color="auto"/>
        <w:bottom w:val="none" w:sz="0" w:space="0" w:color="auto"/>
        <w:right w:val="none" w:sz="0" w:space="0" w:color="auto"/>
      </w:divBdr>
    </w:div>
    <w:div w:id="1181430163">
      <w:bodyDiv w:val="1"/>
      <w:marLeft w:val="0"/>
      <w:marRight w:val="0"/>
      <w:marTop w:val="0"/>
      <w:marBottom w:val="0"/>
      <w:divBdr>
        <w:top w:val="none" w:sz="0" w:space="0" w:color="auto"/>
        <w:left w:val="none" w:sz="0" w:space="0" w:color="auto"/>
        <w:bottom w:val="none" w:sz="0" w:space="0" w:color="auto"/>
        <w:right w:val="none" w:sz="0" w:space="0" w:color="auto"/>
      </w:divBdr>
    </w:div>
    <w:div w:id="1183936395">
      <w:bodyDiv w:val="1"/>
      <w:marLeft w:val="0"/>
      <w:marRight w:val="0"/>
      <w:marTop w:val="0"/>
      <w:marBottom w:val="0"/>
      <w:divBdr>
        <w:top w:val="none" w:sz="0" w:space="0" w:color="auto"/>
        <w:left w:val="none" w:sz="0" w:space="0" w:color="auto"/>
        <w:bottom w:val="none" w:sz="0" w:space="0" w:color="auto"/>
        <w:right w:val="none" w:sz="0" w:space="0" w:color="auto"/>
      </w:divBdr>
    </w:div>
    <w:div w:id="1188904816">
      <w:bodyDiv w:val="1"/>
      <w:marLeft w:val="0"/>
      <w:marRight w:val="0"/>
      <w:marTop w:val="0"/>
      <w:marBottom w:val="0"/>
      <w:divBdr>
        <w:top w:val="none" w:sz="0" w:space="0" w:color="auto"/>
        <w:left w:val="none" w:sz="0" w:space="0" w:color="auto"/>
        <w:bottom w:val="none" w:sz="0" w:space="0" w:color="auto"/>
        <w:right w:val="none" w:sz="0" w:space="0" w:color="auto"/>
      </w:divBdr>
    </w:div>
    <w:div w:id="1190143640">
      <w:bodyDiv w:val="1"/>
      <w:marLeft w:val="0"/>
      <w:marRight w:val="0"/>
      <w:marTop w:val="0"/>
      <w:marBottom w:val="0"/>
      <w:divBdr>
        <w:top w:val="none" w:sz="0" w:space="0" w:color="auto"/>
        <w:left w:val="none" w:sz="0" w:space="0" w:color="auto"/>
        <w:bottom w:val="none" w:sz="0" w:space="0" w:color="auto"/>
        <w:right w:val="none" w:sz="0" w:space="0" w:color="auto"/>
      </w:divBdr>
    </w:div>
    <w:div w:id="1191070721">
      <w:bodyDiv w:val="1"/>
      <w:marLeft w:val="0"/>
      <w:marRight w:val="0"/>
      <w:marTop w:val="0"/>
      <w:marBottom w:val="0"/>
      <w:divBdr>
        <w:top w:val="none" w:sz="0" w:space="0" w:color="auto"/>
        <w:left w:val="none" w:sz="0" w:space="0" w:color="auto"/>
        <w:bottom w:val="none" w:sz="0" w:space="0" w:color="auto"/>
        <w:right w:val="none" w:sz="0" w:space="0" w:color="auto"/>
      </w:divBdr>
    </w:div>
    <w:div w:id="1191143351">
      <w:bodyDiv w:val="1"/>
      <w:marLeft w:val="0"/>
      <w:marRight w:val="0"/>
      <w:marTop w:val="0"/>
      <w:marBottom w:val="0"/>
      <w:divBdr>
        <w:top w:val="none" w:sz="0" w:space="0" w:color="auto"/>
        <w:left w:val="none" w:sz="0" w:space="0" w:color="auto"/>
        <w:bottom w:val="none" w:sz="0" w:space="0" w:color="auto"/>
        <w:right w:val="none" w:sz="0" w:space="0" w:color="auto"/>
      </w:divBdr>
    </w:div>
    <w:div w:id="1200974504">
      <w:bodyDiv w:val="1"/>
      <w:marLeft w:val="0"/>
      <w:marRight w:val="0"/>
      <w:marTop w:val="0"/>
      <w:marBottom w:val="0"/>
      <w:divBdr>
        <w:top w:val="none" w:sz="0" w:space="0" w:color="auto"/>
        <w:left w:val="none" w:sz="0" w:space="0" w:color="auto"/>
        <w:bottom w:val="none" w:sz="0" w:space="0" w:color="auto"/>
        <w:right w:val="none" w:sz="0" w:space="0" w:color="auto"/>
      </w:divBdr>
    </w:div>
    <w:div w:id="1205368606">
      <w:bodyDiv w:val="1"/>
      <w:marLeft w:val="0"/>
      <w:marRight w:val="0"/>
      <w:marTop w:val="0"/>
      <w:marBottom w:val="0"/>
      <w:divBdr>
        <w:top w:val="none" w:sz="0" w:space="0" w:color="auto"/>
        <w:left w:val="none" w:sz="0" w:space="0" w:color="auto"/>
        <w:bottom w:val="none" w:sz="0" w:space="0" w:color="auto"/>
        <w:right w:val="none" w:sz="0" w:space="0" w:color="auto"/>
      </w:divBdr>
    </w:div>
    <w:div w:id="1208027911">
      <w:bodyDiv w:val="1"/>
      <w:marLeft w:val="0"/>
      <w:marRight w:val="0"/>
      <w:marTop w:val="0"/>
      <w:marBottom w:val="0"/>
      <w:divBdr>
        <w:top w:val="none" w:sz="0" w:space="0" w:color="auto"/>
        <w:left w:val="none" w:sz="0" w:space="0" w:color="auto"/>
        <w:bottom w:val="none" w:sz="0" w:space="0" w:color="auto"/>
        <w:right w:val="none" w:sz="0" w:space="0" w:color="auto"/>
      </w:divBdr>
    </w:div>
    <w:div w:id="1210411886">
      <w:bodyDiv w:val="1"/>
      <w:marLeft w:val="0"/>
      <w:marRight w:val="0"/>
      <w:marTop w:val="0"/>
      <w:marBottom w:val="0"/>
      <w:divBdr>
        <w:top w:val="none" w:sz="0" w:space="0" w:color="auto"/>
        <w:left w:val="none" w:sz="0" w:space="0" w:color="auto"/>
        <w:bottom w:val="none" w:sz="0" w:space="0" w:color="auto"/>
        <w:right w:val="none" w:sz="0" w:space="0" w:color="auto"/>
      </w:divBdr>
    </w:div>
    <w:div w:id="1210655230">
      <w:bodyDiv w:val="1"/>
      <w:marLeft w:val="0"/>
      <w:marRight w:val="0"/>
      <w:marTop w:val="0"/>
      <w:marBottom w:val="0"/>
      <w:divBdr>
        <w:top w:val="none" w:sz="0" w:space="0" w:color="auto"/>
        <w:left w:val="none" w:sz="0" w:space="0" w:color="auto"/>
        <w:bottom w:val="none" w:sz="0" w:space="0" w:color="auto"/>
        <w:right w:val="none" w:sz="0" w:space="0" w:color="auto"/>
      </w:divBdr>
    </w:div>
    <w:div w:id="1212499586">
      <w:bodyDiv w:val="1"/>
      <w:marLeft w:val="0"/>
      <w:marRight w:val="0"/>
      <w:marTop w:val="0"/>
      <w:marBottom w:val="0"/>
      <w:divBdr>
        <w:top w:val="none" w:sz="0" w:space="0" w:color="auto"/>
        <w:left w:val="none" w:sz="0" w:space="0" w:color="auto"/>
        <w:bottom w:val="none" w:sz="0" w:space="0" w:color="auto"/>
        <w:right w:val="none" w:sz="0" w:space="0" w:color="auto"/>
      </w:divBdr>
    </w:div>
    <w:div w:id="1214852623">
      <w:bodyDiv w:val="1"/>
      <w:marLeft w:val="0"/>
      <w:marRight w:val="0"/>
      <w:marTop w:val="0"/>
      <w:marBottom w:val="0"/>
      <w:divBdr>
        <w:top w:val="none" w:sz="0" w:space="0" w:color="auto"/>
        <w:left w:val="none" w:sz="0" w:space="0" w:color="auto"/>
        <w:bottom w:val="none" w:sz="0" w:space="0" w:color="auto"/>
        <w:right w:val="none" w:sz="0" w:space="0" w:color="auto"/>
      </w:divBdr>
    </w:div>
    <w:div w:id="1218396070">
      <w:bodyDiv w:val="1"/>
      <w:marLeft w:val="0"/>
      <w:marRight w:val="0"/>
      <w:marTop w:val="0"/>
      <w:marBottom w:val="0"/>
      <w:divBdr>
        <w:top w:val="none" w:sz="0" w:space="0" w:color="auto"/>
        <w:left w:val="none" w:sz="0" w:space="0" w:color="auto"/>
        <w:bottom w:val="none" w:sz="0" w:space="0" w:color="auto"/>
        <w:right w:val="none" w:sz="0" w:space="0" w:color="auto"/>
      </w:divBdr>
    </w:div>
    <w:div w:id="1220705514">
      <w:bodyDiv w:val="1"/>
      <w:marLeft w:val="0"/>
      <w:marRight w:val="0"/>
      <w:marTop w:val="0"/>
      <w:marBottom w:val="0"/>
      <w:divBdr>
        <w:top w:val="none" w:sz="0" w:space="0" w:color="auto"/>
        <w:left w:val="none" w:sz="0" w:space="0" w:color="auto"/>
        <w:bottom w:val="none" w:sz="0" w:space="0" w:color="auto"/>
        <w:right w:val="none" w:sz="0" w:space="0" w:color="auto"/>
      </w:divBdr>
    </w:div>
    <w:div w:id="1222013403">
      <w:bodyDiv w:val="1"/>
      <w:marLeft w:val="0"/>
      <w:marRight w:val="0"/>
      <w:marTop w:val="0"/>
      <w:marBottom w:val="0"/>
      <w:divBdr>
        <w:top w:val="none" w:sz="0" w:space="0" w:color="auto"/>
        <w:left w:val="none" w:sz="0" w:space="0" w:color="auto"/>
        <w:bottom w:val="none" w:sz="0" w:space="0" w:color="auto"/>
        <w:right w:val="none" w:sz="0" w:space="0" w:color="auto"/>
      </w:divBdr>
    </w:div>
    <w:div w:id="1223323313">
      <w:bodyDiv w:val="1"/>
      <w:marLeft w:val="0"/>
      <w:marRight w:val="0"/>
      <w:marTop w:val="0"/>
      <w:marBottom w:val="0"/>
      <w:divBdr>
        <w:top w:val="none" w:sz="0" w:space="0" w:color="auto"/>
        <w:left w:val="none" w:sz="0" w:space="0" w:color="auto"/>
        <w:bottom w:val="none" w:sz="0" w:space="0" w:color="auto"/>
        <w:right w:val="none" w:sz="0" w:space="0" w:color="auto"/>
      </w:divBdr>
    </w:div>
    <w:div w:id="1224365698">
      <w:bodyDiv w:val="1"/>
      <w:marLeft w:val="0"/>
      <w:marRight w:val="0"/>
      <w:marTop w:val="0"/>
      <w:marBottom w:val="0"/>
      <w:divBdr>
        <w:top w:val="none" w:sz="0" w:space="0" w:color="auto"/>
        <w:left w:val="none" w:sz="0" w:space="0" w:color="auto"/>
        <w:bottom w:val="none" w:sz="0" w:space="0" w:color="auto"/>
        <w:right w:val="none" w:sz="0" w:space="0" w:color="auto"/>
      </w:divBdr>
    </w:div>
    <w:div w:id="1228496162">
      <w:bodyDiv w:val="1"/>
      <w:marLeft w:val="0"/>
      <w:marRight w:val="0"/>
      <w:marTop w:val="0"/>
      <w:marBottom w:val="0"/>
      <w:divBdr>
        <w:top w:val="none" w:sz="0" w:space="0" w:color="auto"/>
        <w:left w:val="none" w:sz="0" w:space="0" w:color="auto"/>
        <w:bottom w:val="none" w:sz="0" w:space="0" w:color="auto"/>
        <w:right w:val="none" w:sz="0" w:space="0" w:color="auto"/>
      </w:divBdr>
    </w:div>
    <w:div w:id="1228996869">
      <w:bodyDiv w:val="1"/>
      <w:marLeft w:val="0"/>
      <w:marRight w:val="0"/>
      <w:marTop w:val="0"/>
      <w:marBottom w:val="0"/>
      <w:divBdr>
        <w:top w:val="none" w:sz="0" w:space="0" w:color="auto"/>
        <w:left w:val="none" w:sz="0" w:space="0" w:color="auto"/>
        <w:bottom w:val="none" w:sz="0" w:space="0" w:color="auto"/>
        <w:right w:val="none" w:sz="0" w:space="0" w:color="auto"/>
      </w:divBdr>
    </w:div>
    <w:div w:id="1230771808">
      <w:bodyDiv w:val="1"/>
      <w:marLeft w:val="0"/>
      <w:marRight w:val="0"/>
      <w:marTop w:val="0"/>
      <w:marBottom w:val="0"/>
      <w:divBdr>
        <w:top w:val="none" w:sz="0" w:space="0" w:color="auto"/>
        <w:left w:val="none" w:sz="0" w:space="0" w:color="auto"/>
        <w:bottom w:val="none" w:sz="0" w:space="0" w:color="auto"/>
        <w:right w:val="none" w:sz="0" w:space="0" w:color="auto"/>
      </w:divBdr>
    </w:div>
    <w:div w:id="1235051096">
      <w:bodyDiv w:val="1"/>
      <w:marLeft w:val="0"/>
      <w:marRight w:val="0"/>
      <w:marTop w:val="0"/>
      <w:marBottom w:val="0"/>
      <w:divBdr>
        <w:top w:val="none" w:sz="0" w:space="0" w:color="auto"/>
        <w:left w:val="none" w:sz="0" w:space="0" w:color="auto"/>
        <w:bottom w:val="none" w:sz="0" w:space="0" w:color="auto"/>
        <w:right w:val="none" w:sz="0" w:space="0" w:color="auto"/>
      </w:divBdr>
    </w:div>
    <w:div w:id="1236743055">
      <w:bodyDiv w:val="1"/>
      <w:marLeft w:val="0"/>
      <w:marRight w:val="0"/>
      <w:marTop w:val="0"/>
      <w:marBottom w:val="0"/>
      <w:divBdr>
        <w:top w:val="none" w:sz="0" w:space="0" w:color="auto"/>
        <w:left w:val="none" w:sz="0" w:space="0" w:color="auto"/>
        <w:bottom w:val="none" w:sz="0" w:space="0" w:color="auto"/>
        <w:right w:val="none" w:sz="0" w:space="0" w:color="auto"/>
      </w:divBdr>
    </w:div>
    <w:div w:id="1238057496">
      <w:bodyDiv w:val="1"/>
      <w:marLeft w:val="0"/>
      <w:marRight w:val="0"/>
      <w:marTop w:val="0"/>
      <w:marBottom w:val="0"/>
      <w:divBdr>
        <w:top w:val="none" w:sz="0" w:space="0" w:color="auto"/>
        <w:left w:val="none" w:sz="0" w:space="0" w:color="auto"/>
        <w:bottom w:val="none" w:sz="0" w:space="0" w:color="auto"/>
        <w:right w:val="none" w:sz="0" w:space="0" w:color="auto"/>
      </w:divBdr>
    </w:div>
    <w:div w:id="1242301333">
      <w:bodyDiv w:val="1"/>
      <w:marLeft w:val="0"/>
      <w:marRight w:val="0"/>
      <w:marTop w:val="0"/>
      <w:marBottom w:val="0"/>
      <w:divBdr>
        <w:top w:val="none" w:sz="0" w:space="0" w:color="auto"/>
        <w:left w:val="none" w:sz="0" w:space="0" w:color="auto"/>
        <w:bottom w:val="none" w:sz="0" w:space="0" w:color="auto"/>
        <w:right w:val="none" w:sz="0" w:space="0" w:color="auto"/>
      </w:divBdr>
    </w:div>
    <w:div w:id="1245993295">
      <w:bodyDiv w:val="1"/>
      <w:marLeft w:val="0"/>
      <w:marRight w:val="0"/>
      <w:marTop w:val="0"/>
      <w:marBottom w:val="0"/>
      <w:divBdr>
        <w:top w:val="none" w:sz="0" w:space="0" w:color="auto"/>
        <w:left w:val="none" w:sz="0" w:space="0" w:color="auto"/>
        <w:bottom w:val="none" w:sz="0" w:space="0" w:color="auto"/>
        <w:right w:val="none" w:sz="0" w:space="0" w:color="auto"/>
      </w:divBdr>
    </w:div>
    <w:div w:id="1251431202">
      <w:bodyDiv w:val="1"/>
      <w:marLeft w:val="0"/>
      <w:marRight w:val="0"/>
      <w:marTop w:val="0"/>
      <w:marBottom w:val="0"/>
      <w:divBdr>
        <w:top w:val="none" w:sz="0" w:space="0" w:color="auto"/>
        <w:left w:val="none" w:sz="0" w:space="0" w:color="auto"/>
        <w:bottom w:val="none" w:sz="0" w:space="0" w:color="auto"/>
        <w:right w:val="none" w:sz="0" w:space="0" w:color="auto"/>
      </w:divBdr>
    </w:div>
    <w:div w:id="1252082160">
      <w:bodyDiv w:val="1"/>
      <w:marLeft w:val="0"/>
      <w:marRight w:val="0"/>
      <w:marTop w:val="0"/>
      <w:marBottom w:val="0"/>
      <w:divBdr>
        <w:top w:val="none" w:sz="0" w:space="0" w:color="auto"/>
        <w:left w:val="none" w:sz="0" w:space="0" w:color="auto"/>
        <w:bottom w:val="none" w:sz="0" w:space="0" w:color="auto"/>
        <w:right w:val="none" w:sz="0" w:space="0" w:color="auto"/>
      </w:divBdr>
    </w:div>
    <w:div w:id="1257858218">
      <w:bodyDiv w:val="1"/>
      <w:marLeft w:val="0"/>
      <w:marRight w:val="0"/>
      <w:marTop w:val="0"/>
      <w:marBottom w:val="0"/>
      <w:divBdr>
        <w:top w:val="none" w:sz="0" w:space="0" w:color="auto"/>
        <w:left w:val="none" w:sz="0" w:space="0" w:color="auto"/>
        <w:bottom w:val="none" w:sz="0" w:space="0" w:color="auto"/>
        <w:right w:val="none" w:sz="0" w:space="0" w:color="auto"/>
      </w:divBdr>
    </w:div>
    <w:div w:id="1258439058">
      <w:bodyDiv w:val="1"/>
      <w:marLeft w:val="0"/>
      <w:marRight w:val="0"/>
      <w:marTop w:val="0"/>
      <w:marBottom w:val="0"/>
      <w:divBdr>
        <w:top w:val="none" w:sz="0" w:space="0" w:color="auto"/>
        <w:left w:val="none" w:sz="0" w:space="0" w:color="auto"/>
        <w:bottom w:val="none" w:sz="0" w:space="0" w:color="auto"/>
        <w:right w:val="none" w:sz="0" w:space="0" w:color="auto"/>
      </w:divBdr>
    </w:div>
    <w:div w:id="1260135658">
      <w:bodyDiv w:val="1"/>
      <w:marLeft w:val="0"/>
      <w:marRight w:val="0"/>
      <w:marTop w:val="0"/>
      <w:marBottom w:val="0"/>
      <w:divBdr>
        <w:top w:val="none" w:sz="0" w:space="0" w:color="auto"/>
        <w:left w:val="none" w:sz="0" w:space="0" w:color="auto"/>
        <w:bottom w:val="none" w:sz="0" w:space="0" w:color="auto"/>
        <w:right w:val="none" w:sz="0" w:space="0" w:color="auto"/>
      </w:divBdr>
    </w:div>
    <w:div w:id="1261332748">
      <w:bodyDiv w:val="1"/>
      <w:marLeft w:val="0"/>
      <w:marRight w:val="0"/>
      <w:marTop w:val="0"/>
      <w:marBottom w:val="0"/>
      <w:divBdr>
        <w:top w:val="none" w:sz="0" w:space="0" w:color="auto"/>
        <w:left w:val="none" w:sz="0" w:space="0" w:color="auto"/>
        <w:bottom w:val="none" w:sz="0" w:space="0" w:color="auto"/>
        <w:right w:val="none" w:sz="0" w:space="0" w:color="auto"/>
      </w:divBdr>
    </w:div>
    <w:div w:id="1261374837">
      <w:bodyDiv w:val="1"/>
      <w:marLeft w:val="0"/>
      <w:marRight w:val="0"/>
      <w:marTop w:val="0"/>
      <w:marBottom w:val="0"/>
      <w:divBdr>
        <w:top w:val="none" w:sz="0" w:space="0" w:color="auto"/>
        <w:left w:val="none" w:sz="0" w:space="0" w:color="auto"/>
        <w:bottom w:val="none" w:sz="0" w:space="0" w:color="auto"/>
        <w:right w:val="none" w:sz="0" w:space="0" w:color="auto"/>
      </w:divBdr>
    </w:div>
    <w:div w:id="1268393458">
      <w:bodyDiv w:val="1"/>
      <w:marLeft w:val="0"/>
      <w:marRight w:val="0"/>
      <w:marTop w:val="0"/>
      <w:marBottom w:val="0"/>
      <w:divBdr>
        <w:top w:val="none" w:sz="0" w:space="0" w:color="auto"/>
        <w:left w:val="none" w:sz="0" w:space="0" w:color="auto"/>
        <w:bottom w:val="none" w:sz="0" w:space="0" w:color="auto"/>
        <w:right w:val="none" w:sz="0" w:space="0" w:color="auto"/>
      </w:divBdr>
    </w:div>
    <w:div w:id="1268929367">
      <w:bodyDiv w:val="1"/>
      <w:marLeft w:val="0"/>
      <w:marRight w:val="0"/>
      <w:marTop w:val="0"/>
      <w:marBottom w:val="0"/>
      <w:divBdr>
        <w:top w:val="none" w:sz="0" w:space="0" w:color="auto"/>
        <w:left w:val="none" w:sz="0" w:space="0" w:color="auto"/>
        <w:bottom w:val="none" w:sz="0" w:space="0" w:color="auto"/>
        <w:right w:val="none" w:sz="0" w:space="0" w:color="auto"/>
      </w:divBdr>
    </w:div>
    <w:div w:id="1273518695">
      <w:bodyDiv w:val="1"/>
      <w:marLeft w:val="0"/>
      <w:marRight w:val="0"/>
      <w:marTop w:val="0"/>
      <w:marBottom w:val="0"/>
      <w:divBdr>
        <w:top w:val="none" w:sz="0" w:space="0" w:color="auto"/>
        <w:left w:val="none" w:sz="0" w:space="0" w:color="auto"/>
        <w:bottom w:val="none" w:sz="0" w:space="0" w:color="auto"/>
        <w:right w:val="none" w:sz="0" w:space="0" w:color="auto"/>
      </w:divBdr>
    </w:div>
    <w:div w:id="1276213933">
      <w:bodyDiv w:val="1"/>
      <w:marLeft w:val="0"/>
      <w:marRight w:val="0"/>
      <w:marTop w:val="0"/>
      <w:marBottom w:val="0"/>
      <w:divBdr>
        <w:top w:val="none" w:sz="0" w:space="0" w:color="auto"/>
        <w:left w:val="none" w:sz="0" w:space="0" w:color="auto"/>
        <w:bottom w:val="none" w:sz="0" w:space="0" w:color="auto"/>
        <w:right w:val="none" w:sz="0" w:space="0" w:color="auto"/>
      </w:divBdr>
    </w:div>
    <w:div w:id="1280378836">
      <w:bodyDiv w:val="1"/>
      <w:marLeft w:val="0"/>
      <w:marRight w:val="0"/>
      <w:marTop w:val="0"/>
      <w:marBottom w:val="0"/>
      <w:divBdr>
        <w:top w:val="none" w:sz="0" w:space="0" w:color="auto"/>
        <w:left w:val="none" w:sz="0" w:space="0" w:color="auto"/>
        <w:bottom w:val="none" w:sz="0" w:space="0" w:color="auto"/>
        <w:right w:val="none" w:sz="0" w:space="0" w:color="auto"/>
      </w:divBdr>
    </w:div>
    <w:div w:id="1280648304">
      <w:bodyDiv w:val="1"/>
      <w:marLeft w:val="0"/>
      <w:marRight w:val="0"/>
      <w:marTop w:val="0"/>
      <w:marBottom w:val="0"/>
      <w:divBdr>
        <w:top w:val="none" w:sz="0" w:space="0" w:color="auto"/>
        <w:left w:val="none" w:sz="0" w:space="0" w:color="auto"/>
        <w:bottom w:val="none" w:sz="0" w:space="0" w:color="auto"/>
        <w:right w:val="none" w:sz="0" w:space="0" w:color="auto"/>
      </w:divBdr>
    </w:div>
    <w:div w:id="1283342977">
      <w:bodyDiv w:val="1"/>
      <w:marLeft w:val="0"/>
      <w:marRight w:val="0"/>
      <w:marTop w:val="0"/>
      <w:marBottom w:val="0"/>
      <w:divBdr>
        <w:top w:val="none" w:sz="0" w:space="0" w:color="auto"/>
        <w:left w:val="none" w:sz="0" w:space="0" w:color="auto"/>
        <w:bottom w:val="none" w:sz="0" w:space="0" w:color="auto"/>
        <w:right w:val="none" w:sz="0" w:space="0" w:color="auto"/>
      </w:divBdr>
    </w:div>
    <w:div w:id="1285040990">
      <w:bodyDiv w:val="1"/>
      <w:marLeft w:val="0"/>
      <w:marRight w:val="0"/>
      <w:marTop w:val="0"/>
      <w:marBottom w:val="0"/>
      <w:divBdr>
        <w:top w:val="none" w:sz="0" w:space="0" w:color="auto"/>
        <w:left w:val="none" w:sz="0" w:space="0" w:color="auto"/>
        <w:bottom w:val="none" w:sz="0" w:space="0" w:color="auto"/>
        <w:right w:val="none" w:sz="0" w:space="0" w:color="auto"/>
      </w:divBdr>
    </w:div>
    <w:div w:id="1285692070">
      <w:bodyDiv w:val="1"/>
      <w:marLeft w:val="0"/>
      <w:marRight w:val="0"/>
      <w:marTop w:val="0"/>
      <w:marBottom w:val="0"/>
      <w:divBdr>
        <w:top w:val="none" w:sz="0" w:space="0" w:color="auto"/>
        <w:left w:val="none" w:sz="0" w:space="0" w:color="auto"/>
        <w:bottom w:val="none" w:sz="0" w:space="0" w:color="auto"/>
        <w:right w:val="none" w:sz="0" w:space="0" w:color="auto"/>
      </w:divBdr>
    </w:div>
    <w:div w:id="1286739410">
      <w:bodyDiv w:val="1"/>
      <w:marLeft w:val="0"/>
      <w:marRight w:val="0"/>
      <w:marTop w:val="0"/>
      <w:marBottom w:val="0"/>
      <w:divBdr>
        <w:top w:val="none" w:sz="0" w:space="0" w:color="auto"/>
        <w:left w:val="none" w:sz="0" w:space="0" w:color="auto"/>
        <w:bottom w:val="none" w:sz="0" w:space="0" w:color="auto"/>
        <w:right w:val="none" w:sz="0" w:space="0" w:color="auto"/>
      </w:divBdr>
    </w:div>
    <w:div w:id="1287661520">
      <w:bodyDiv w:val="1"/>
      <w:marLeft w:val="0"/>
      <w:marRight w:val="0"/>
      <w:marTop w:val="0"/>
      <w:marBottom w:val="0"/>
      <w:divBdr>
        <w:top w:val="none" w:sz="0" w:space="0" w:color="auto"/>
        <w:left w:val="none" w:sz="0" w:space="0" w:color="auto"/>
        <w:bottom w:val="none" w:sz="0" w:space="0" w:color="auto"/>
        <w:right w:val="none" w:sz="0" w:space="0" w:color="auto"/>
      </w:divBdr>
    </w:div>
    <w:div w:id="1288659269">
      <w:bodyDiv w:val="1"/>
      <w:marLeft w:val="0"/>
      <w:marRight w:val="0"/>
      <w:marTop w:val="0"/>
      <w:marBottom w:val="0"/>
      <w:divBdr>
        <w:top w:val="none" w:sz="0" w:space="0" w:color="auto"/>
        <w:left w:val="none" w:sz="0" w:space="0" w:color="auto"/>
        <w:bottom w:val="none" w:sz="0" w:space="0" w:color="auto"/>
        <w:right w:val="none" w:sz="0" w:space="0" w:color="auto"/>
      </w:divBdr>
    </w:div>
    <w:div w:id="1291863218">
      <w:bodyDiv w:val="1"/>
      <w:marLeft w:val="0"/>
      <w:marRight w:val="0"/>
      <w:marTop w:val="0"/>
      <w:marBottom w:val="0"/>
      <w:divBdr>
        <w:top w:val="none" w:sz="0" w:space="0" w:color="auto"/>
        <w:left w:val="none" w:sz="0" w:space="0" w:color="auto"/>
        <w:bottom w:val="none" w:sz="0" w:space="0" w:color="auto"/>
        <w:right w:val="none" w:sz="0" w:space="0" w:color="auto"/>
      </w:divBdr>
    </w:div>
    <w:div w:id="1292780751">
      <w:bodyDiv w:val="1"/>
      <w:marLeft w:val="0"/>
      <w:marRight w:val="0"/>
      <w:marTop w:val="0"/>
      <w:marBottom w:val="0"/>
      <w:divBdr>
        <w:top w:val="none" w:sz="0" w:space="0" w:color="auto"/>
        <w:left w:val="none" w:sz="0" w:space="0" w:color="auto"/>
        <w:bottom w:val="none" w:sz="0" w:space="0" w:color="auto"/>
        <w:right w:val="none" w:sz="0" w:space="0" w:color="auto"/>
      </w:divBdr>
    </w:div>
    <w:div w:id="1294872927">
      <w:bodyDiv w:val="1"/>
      <w:marLeft w:val="0"/>
      <w:marRight w:val="0"/>
      <w:marTop w:val="0"/>
      <w:marBottom w:val="0"/>
      <w:divBdr>
        <w:top w:val="none" w:sz="0" w:space="0" w:color="auto"/>
        <w:left w:val="none" w:sz="0" w:space="0" w:color="auto"/>
        <w:bottom w:val="none" w:sz="0" w:space="0" w:color="auto"/>
        <w:right w:val="none" w:sz="0" w:space="0" w:color="auto"/>
      </w:divBdr>
    </w:div>
    <w:div w:id="1297225511">
      <w:bodyDiv w:val="1"/>
      <w:marLeft w:val="0"/>
      <w:marRight w:val="0"/>
      <w:marTop w:val="0"/>
      <w:marBottom w:val="0"/>
      <w:divBdr>
        <w:top w:val="none" w:sz="0" w:space="0" w:color="auto"/>
        <w:left w:val="none" w:sz="0" w:space="0" w:color="auto"/>
        <w:bottom w:val="none" w:sz="0" w:space="0" w:color="auto"/>
        <w:right w:val="none" w:sz="0" w:space="0" w:color="auto"/>
      </w:divBdr>
    </w:div>
    <w:div w:id="1299804049">
      <w:bodyDiv w:val="1"/>
      <w:marLeft w:val="0"/>
      <w:marRight w:val="0"/>
      <w:marTop w:val="0"/>
      <w:marBottom w:val="0"/>
      <w:divBdr>
        <w:top w:val="none" w:sz="0" w:space="0" w:color="auto"/>
        <w:left w:val="none" w:sz="0" w:space="0" w:color="auto"/>
        <w:bottom w:val="none" w:sz="0" w:space="0" w:color="auto"/>
        <w:right w:val="none" w:sz="0" w:space="0" w:color="auto"/>
      </w:divBdr>
    </w:div>
    <w:div w:id="1300383795">
      <w:bodyDiv w:val="1"/>
      <w:marLeft w:val="0"/>
      <w:marRight w:val="0"/>
      <w:marTop w:val="0"/>
      <w:marBottom w:val="0"/>
      <w:divBdr>
        <w:top w:val="none" w:sz="0" w:space="0" w:color="auto"/>
        <w:left w:val="none" w:sz="0" w:space="0" w:color="auto"/>
        <w:bottom w:val="none" w:sz="0" w:space="0" w:color="auto"/>
        <w:right w:val="none" w:sz="0" w:space="0" w:color="auto"/>
      </w:divBdr>
    </w:div>
    <w:div w:id="1300960979">
      <w:bodyDiv w:val="1"/>
      <w:marLeft w:val="0"/>
      <w:marRight w:val="0"/>
      <w:marTop w:val="0"/>
      <w:marBottom w:val="0"/>
      <w:divBdr>
        <w:top w:val="none" w:sz="0" w:space="0" w:color="auto"/>
        <w:left w:val="none" w:sz="0" w:space="0" w:color="auto"/>
        <w:bottom w:val="none" w:sz="0" w:space="0" w:color="auto"/>
        <w:right w:val="none" w:sz="0" w:space="0" w:color="auto"/>
      </w:divBdr>
    </w:div>
    <w:div w:id="1302615286">
      <w:bodyDiv w:val="1"/>
      <w:marLeft w:val="0"/>
      <w:marRight w:val="0"/>
      <w:marTop w:val="0"/>
      <w:marBottom w:val="0"/>
      <w:divBdr>
        <w:top w:val="none" w:sz="0" w:space="0" w:color="auto"/>
        <w:left w:val="none" w:sz="0" w:space="0" w:color="auto"/>
        <w:bottom w:val="none" w:sz="0" w:space="0" w:color="auto"/>
        <w:right w:val="none" w:sz="0" w:space="0" w:color="auto"/>
      </w:divBdr>
    </w:div>
    <w:div w:id="1303269123">
      <w:bodyDiv w:val="1"/>
      <w:marLeft w:val="0"/>
      <w:marRight w:val="0"/>
      <w:marTop w:val="0"/>
      <w:marBottom w:val="0"/>
      <w:divBdr>
        <w:top w:val="none" w:sz="0" w:space="0" w:color="auto"/>
        <w:left w:val="none" w:sz="0" w:space="0" w:color="auto"/>
        <w:bottom w:val="none" w:sz="0" w:space="0" w:color="auto"/>
        <w:right w:val="none" w:sz="0" w:space="0" w:color="auto"/>
      </w:divBdr>
    </w:div>
    <w:div w:id="1306855160">
      <w:bodyDiv w:val="1"/>
      <w:marLeft w:val="0"/>
      <w:marRight w:val="0"/>
      <w:marTop w:val="0"/>
      <w:marBottom w:val="0"/>
      <w:divBdr>
        <w:top w:val="none" w:sz="0" w:space="0" w:color="auto"/>
        <w:left w:val="none" w:sz="0" w:space="0" w:color="auto"/>
        <w:bottom w:val="none" w:sz="0" w:space="0" w:color="auto"/>
        <w:right w:val="none" w:sz="0" w:space="0" w:color="auto"/>
      </w:divBdr>
    </w:div>
    <w:div w:id="1307541020">
      <w:bodyDiv w:val="1"/>
      <w:marLeft w:val="0"/>
      <w:marRight w:val="0"/>
      <w:marTop w:val="0"/>
      <w:marBottom w:val="0"/>
      <w:divBdr>
        <w:top w:val="none" w:sz="0" w:space="0" w:color="auto"/>
        <w:left w:val="none" w:sz="0" w:space="0" w:color="auto"/>
        <w:bottom w:val="none" w:sz="0" w:space="0" w:color="auto"/>
        <w:right w:val="none" w:sz="0" w:space="0" w:color="auto"/>
      </w:divBdr>
    </w:div>
    <w:div w:id="1308164253">
      <w:bodyDiv w:val="1"/>
      <w:marLeft w:val="0"/>
      <w:marRight w:val="0"/>
      <w:marTop w:val="0"/>
      <w:marBottom w:val="0"/>
      <w:divBdr>
        <w:top w:val="none" w:sz="0" w:space="0" w:color="auto"/>
        <w:left w:val="none" w:sz="0" w:space="0" w:color="auto"/>
        <w:bottom w:val="none" w:sz="0" w:space="0" w:color="auto"/>
        <w:right w:val="none" w:sz="0" w:space="0" w:color="auto"/>
      </w:divBdr>
    </w:div>
    <w:div w:id="1308705816">
      <w:bodyDiv w:val="1"/>
      <w:marLeft w:val="0"/>
      <w:marRight w:val="0"/>
      <w:marTop w:val="0"/>
      <w:marBottom w:val="0"/>
      <w:divBdr>
        <w:top w:val="none" w:sz="0" w:space="0" w:color="auto"/>
        <w:left w:val="none" w:sz="0" w:space="0" w:color="auto"/>
        <w:bottom w:val="none" w:sz="0" w:space="0" w:color="auto"/>
        <w:right w:val="none" w:sz="0" w:space="0" w:color="auto"/>
      </w:divBdr>
    </w:div>
    <w:div w:id="1312323018">
      <w:bodyDiv w:val="1"/>
      <w:marLeft w:val="0"/>
      <w:marRight w:val="0"/>
      <w:marTop w:val="0"/>
      <w:marBottom w:val="0"/>
      <w:divBdr>
        <w:top w:val="none" w:sz="0" w:space="0" w:color="auto"/>
        <w:left w:val="none" w:sz="0" w:space="0" w:color="auto"/>
        <w:bottom w:val="none" w:sz="0" w:space="0" w:color="auto"/>
        <w:right w:val="none" w:sz="0" w:space="0" w:color="auto"/>
      </w:divBdr>
    </w:div>
    <w:div w:id="1315643859">
      <w:bodyDiv w:val="1"/>
      <w:marLeft w:val="0"/>
      <w:marRight w:val="0"/>
      <w:marTop w:val="0"/>
      <w:marBottom w:val="0"/>
      <w:divBdr>
        <w:top w:val="none" w:sz="0" w:space="0" w:color="auto"/>
        <w:left w:val="none" w:sz="0" w:space="0" w:color="auto"/>
        <w:bottom w:val="none" w:sz="0" w:space="0" w:color="auto"/>
        <w:right w:val="none" w:sz="0" w:space="0" w:color="auto"/>
      </w:divBdr>
    </w:div>
    <w:div w:id="1319262963">
      <w:bodyDiv w:val="1"/>
      <w:marLeft w:val="0"/>
      <w:marRight w:val="0"/>
      <w:marTop w:val="0"/>
      <w:marBottom w:val="0"/>
      <w:divBdr>
        <w:top w:val="none" w:sz="0" w:space="0" w:color="auto"/>
        <w:left w:val="none" w:sz="0" w:space="0" w:color="auto"/>
        <w:bottom w:val="none" w:sz="0" w:space="0" w:color="auto"/>
        <w:right w:val="none" w:sz="0" w:space="0" w:color="auto"/>
      </w:divBdr>
    </w:div>
    <w:div w:id="1319267179">
      <w:bodyDiv w:val="1"/>
      <w:marLeft w:val="0"/>
      <w:marRight w:val="0"/>
      <w:marTop w:val="0"/>
      <w:marBottom w:val="0"/>
      <w:divBdr>
        <w:top w:val="none" w:sz="0" w:space="0" w:color="auto"/>
        <w:left w:val="none" w:sz="0" w:space="0" w:color="auto"/>
        <w:bottom w:val="none" w:sz="0" w:space="0" w:color="auto"/>
        <w:right w:val="none" w:sz="0" w:space="0" w:color="auto"/>
      </w:divBdr>
    </w:div>
    <w:div w:id="1322193667">
      <w:bodyDiv w:val="1"/>
      <w:marLeft w:val="0"/>
      <w:marRight w:val="0"/>
      <w:marTop w:val="0"/>
      <w:marBottom w:val="0"/>
      <w:divBdr>
        <w:top w:val="none" w:sz="0" w:space="0" w:color="auto"/>
        <w:left w:val="none" w:sz="0" w:space="0" w:color="auto"/>
        <w:bottom w:val="none" w:sz="0" w:space="0" w:color="auto"/>
        <w:right w:val="none" w:sz="0" w:space="0" w:color="auto"/>
      </w:divBdr>
    </w:div>
    <w:div w:id="1324161387">
      <w:bodyDiv w:val="1"/>
      <w:marLeft w:val="0"/>
      <w:marRight w:val="0"/>
      <w:marTop w:val="0"/>
      <w:marBottom w:val="0"/>
      <w:divBdr>
        <w:top w:val="none" w:sz="0" w:space="0" w:color="auto"/>
        <w:left w:val="none" w:sz="0" w:space="0" w:color="auto"/>
        <w:bottom w:val="none" w:sz="0" w:space="0" w:color="auto"/>
        <w:right w:val="none" w:sz="0" w:space="0" w:color="auto"/>
      </w:divBdr>
    </w:div>
    <w:div w:id="1330061795">
      <w:bodyDiv w:val="1"/>
      <w:marLeft w:val="0"/>
      <w:marRight w:val="0"/>
      <w:marTop w:val="0"/>
      <w:marBottom w:val="0"/>
      <w:divBdr>
        <w:top w:val="none" w:sz="0" w:space="0" w:color="auto"/>
        <w:left w:val="none" w:sz="0" w:space="0" w:color="auto"/>
        <w:bottom w:val="none" w:sz="0" w:space="0" w:color="auto"/>
        <w:right w:val="none" w:sz="0" w:space="0" w:color="auto"/>
      </w:divBdr>
    </w:div>
    <w:div w:id="1333684775">
      <w:bodyDiv w:val="1"/>
      <w:marLeft w:val="0"/>
      <w:marRight w:val="0"/>
      <w:marTop w:val="0"/>
      <w:marBottom w:val="0"/>
      <w:divBdr>
        <w:top w:val="none" w:sz="0" w:space="0" w:color="auto"/>
        <w:left w:val="none" w:sz="0" w:space="0" w:color="auto"/>
        <w:bottom w:val="none" w:sz="0" w:space="0" w:color="auto"/>
        <w:right w:val="none" w:sz="0" w:space="0" w:color="auto"/>
      </w:divBdr>
    </w:div>
    <w:div w:id="1334724595">
      <w:bodyDiv w:val="1"/>
      <w:marLeft w:val="0"/>
      <w:marRight w:val="0"/>
      <w:marTop w:val="0"/>
      <w:marBottom w:val="0"/>
      <w:divBdr>
        <w:top w:val="none" w:sz="0" w:space="0" w:color="auto"/>
        <w:left w:val="none" w:sz="0" w:space="0" w:color="auto"/>
        <w:bottom w:val="none" w:sz="0" w:space="0" w:color="auto"/>
        <w:right w:val="none" w:sz="0" w:space="0" w:color="auto"/>
      </w:divBdr>
    </w:div>
    <w:div w:id="1336804218">
      <w:bodyDiv w:val="1"/>
      <w:marLeft w:val="0"/>
      <w:marRight w:val="0"/>
      <w:marTop w:val="0"/>
      <w:marBottom w:val="0"/>
      <w:divBdr>
        <w:top w:val="none" w:sz="0" w:space="0" w:color="auto"/>
        <w:left w:val="none" w:sz="0" w:space="0" w:color="auto"/>
        <w:bottom w:val="none" w:sz="0" w:space="0" w:color="auto"/>
        <w:right w:val="none" w:sz="0" w:space="0" w:color="auto"/>
      </w:divBdr>
    </w:div>
    <w:div w:id="1338146450">
      <w:bodyDiv w:val="1"/>
      <w:marLeft w:val="0"/>
      <w:marRight w:val="0"/>
      <w:marTop w:val="0"/>
      <w:marBottom w:val="0"/>
      <w:divBdr>
        <w:top w:val="none" w:sz="0" w:space="0" w:color="auto"/>
        <w:left w:val="none" w:sz="0" w:space="0" w:color="auto"/>
        <w:bottom w:val="none" w:sz="0" w:space="0" w:color="auto"/>
        <w:right w:val="none" w:sz="0" w:space="0" w:color="auto"/>
      </w:divBdr>
    </w:div>
    <w:div w:id="1342777731">
      <w:bodyDiv w:val="1"/>
      <w:marLeft w:val="0"/>
      <w:marRight w:val="0"/>
      <w:marTop w:val="0"/>
      <w:marBottom w:val="0"/>
      <w:divBdr>
        <w:top w:val="none" w:sz="0" w:space="0" w:color="auto"/>
        <w:left w:val="none" w:sz="0" w:space="0" w:color="auto"/>
        <w:bottom w:val="none" w:sz="0" w:space="0" w:color="auto"/>
        <w:right w:val="none" w:sz="0" w:space="0" w:color="auto"/>
      </w:divBdr>
    </w:div>
    <w:div w:id="1347252583">
      <w:bodyDiv w:val="1"/>
      <w:marLeft w:val="0"/>
      <w:marRight w:val="0"/>
      <w:marTop w:val="0"/>
      <w:marBottom w:val="0"/>
      <w:divBdr>
        <w:top w:val="none" w:sz="0" w:space="0" w:color="auto"/>
        <w:left w:val="none" w:sz="0" w:space="0" w:color="auto"/>
        <w:bottom w:val="none" w:sz="0" w:space="0" w:color="auto"/>
        <w:right w:val="none" w:sz="0" w:space="0" w:color="auto"/>
      </w:divBdr>
    </w:div>
    <w:div w:id="1348481124">
      <w:bodyDiv w:val="1"/>
      <w:marLeft w:val="0"/>
      <w:marRight w:val="0"/>
      <w:marTop w:val="0"/>
      <w:marBottom w:val="0"/>
      <w:divBdr>
        <w:top w:val="none" w:sz="0" w:space="0" w:color="auto"/>
        <w:left w:val="none" w:sz="0" w:space="0" w:color="auto"/>
        <w:bottom w:val="none" w:sz="0" w:space="0" w:color="auto"/>
        <w:right w:val="none" w:sz="0" w:space="0" w:color="auto"/>
      </w:divBdr>
    </w:div>
    <w:div w:id="1348871704">
      <w:bodyDiv w:val="1"/>
      <w:marLeft w:val="0"/>
      <w:marRight w:val="0"/>
      <w:marTop w:val="0"/>
      <w:marBottom w:val="0"/>
      <w:divBdr>
        <w:top w:val="none" w:sz="0" w:space="0" w:color="auto"/>
        <w:left w:val="none" w:sz="0" w:space="0" w:color="auto"/>
        <w:bottom w:val="none" w:sz="0" w:space="0" w:color="auto"/>
        <w:right w:val="none" w:sz="0" w:space="0" w:color="auto"/>
      </w:divBdr>
    </w:div>
    <w:div w:id="1353798452">
      <w:bodyDiv w:val="1"/>
      <w:marLeft w:val="0"/>
      <w:marRight w:val="0"/>
      <w:marTop w:val="0"/>
      <w:marBottom w:val="0"/>
      <w:divBdr>
        <w:top w:val="none" w:sz="0" w:space="0" w:color="auto"/>
        <w:left w:val="none" w:sz="0" w:space="0" w:color="auto"/>
        <w:bottom w:val="none" w:sz="0" w:space="0" w:color="auto"/>
        <w:right w:val="none" w:sz="0" w:space="0" w:color="auto"/>
      </w:divBdr>
    </w:div>
    <w:div w:id="1353873297">
      <w:bodyDiv w:val="1"/>
      <w:marLeft w:val="0"/>
      <w:marRight w:val="0"/>
      <w:marTop w:val="0"/>
      <w:marBottom w:val="0"/>
      <w:divBdr>
        <w:top w:val="none" w:sz="0" w:space="0" w:color="auto"/>
        <w:left w:val="none" w:sz="0" w:space="0" w:color="auto"/>
        <w:bottom w:val="none" w:sz="0" w:space="0" w:color="auto"/>
        <w:right w:val="none" w:sz="0" w:space="0" w:color="auto"/>
      </w:divBdr>
    </w:div>
    <w:div w:id="1355154470">
      <w:bodyDiv w:val="1"/>
      <w:marLeft w:val="0"/>
      <w:marRight w:val="0"/>
      <w:marTop w:val="0"/>
      <w:marBottom w:val="0"/>
      <w:divBdr>
        <w:top w:val="none" w:sz="0" w:space="0" w:color="auto"/>
        <w:left w:val="none" w:sz="0" w:space="0" w:color="auto"/>
        <w:bottom w:val="none" w:sz="0" w:space="0" w:color="auto"/>
        <w:right w:val="none" w:sz="0" w:space="0" w:color="auto"/>
      </w:divBdr>
    </w:div>
    <w:div w:id="1355643880">
      <w:bodyDiv w:val="1"/>
      <w:marLeft w:val="0"/>
      <w:marRight w:val="0"/>
      <w:marTop w:val="0"/>
      <w:marBottom w:val="0"/>
      <w:divBdr>
        <w:top w:val="none" w:sz="0" w:space="0" w:color="auto"/>
        <w:left w:val="none" w:sz="0" w:space="0" w:color="auto"/>
        <w:bottom w:val="none" w:sz="0" w:space="0" w:color="auto"/>
        <w:right w:val="none" w:sz="0" w:space="0" w:color="auto"/>
      </w:divBdr>
    </w:div>
    <w:div w:id="1358315152">
      <w:bodyDiv w:val="1"/>
      <w:marLeft w:val="0"/>
      <w:marRight w:val="0"/>
      <w:marTop w:val="0"/>
      <w:marBottom w:val="0"/>
      <w:divBdr>
        <w:top w:val="none" w:sz="0" w:space="0" w:color="auto"/>
        <w:left w:val="none" w:sz="0" w:space="0" w:color="auto"/>
        <w:bottom w:val="none" w:sz="0" w:space="0" w:color="auto"/>
        <w:right w:val="none" w:sz="0" w:space="0" w:color="auto"/>
      </w:divBdr>
    </w:div>
    <w:div w:id="1358508552">
      <w:bodyDiv w:val="1"/>
      <w:marLeft w:val="0"/>
      <w:marRight w:val="0"/>
      <w:marTop w:val="0"/>
      <w:marBottom w:val="0"/>
      <w:divBdr>
        <w:top w:val="none" w:sz="0" w:space="0" w:color="auto"/>
        <w:left w:val="none" w:sz="0" w:space="0" w:color="auto"/>
        <w:bottom w:val="none" w:sz="0" w:space="0" w:color="auto"/>
        <w:right w:val="none" w:sz="0" w:space="0" w:color="auto"/>
      </w:divBdr>
    </w:div>
    <w:div w:id="1359311710">
      <w:bodyDiv w:val="1"/>
      <w:marLeft w:val="0"/>
      <w:marRight w:val="0"/>
      <w:marTop w:val="0"/>
      <w:marBottom w:val="0"/>
      <w:divBdr>
        <w:top w:val="none" w:sz="0" w:space="0" w:color="auto"/>
        <w:left w:val="none" w:sz="0" w:space="0" w:color="auto"/>
        <w:bottom w:val="none" w:sz="0" w:space="0" w:color="auto"/>
        <w:right w:val="none" w:sz="0" w:space="0" w:color="auto"/>
      </w:divBdr>
    </w:div>
    <w:div w:id="1360201288">
      <w:bodyDiv w:val="1"/>
      <w:marLeft w:val="0"/>
      <w:marRight w:val="0"/>
      <w:marTop w:val="0"/>
      <w:marBottom w:val="0"/>
      <w:divBdr>
        <w:top w:val="none" w:sz="0" w:space="0" w:color="auto"/>
        <w:left w:val="none" w:sz="0" w:space="0" w:color="auto"/>
        <w:bottom w:val="none" w:sz="0" w:space="0" w:color="auto"/>
        <w:right w:val="none" w:sz="0" w:space="0" w:color="auto"/>
      </w:divBdr>
    </w:div>
    <w:div w:id="1362244979">
      <w:bodyDiv w:val="1"/>
      <w:marLeft w:val="0"/>
      <w:marRight w:val="0"/>
      <w:marTop w:val="0"/>
      <w:marBottom w:val="0"/>
      <w:divBdr>
        <w:top w:val="none" w:sz="0" w:space="0" w:color="auto"/>
        <w:left w:val="none" w:sz="0" w:space="0" w:color="auto"/>
        <w:bottom w:val="none" w:sz="0" w:space="0" w:color="auto"/>
        <w:right w:val="none" w:sz="0" w:space="0" w:color="auto"/>
      </w:divBdr>
    </w:div>
    <w:div w:id="1367829870">
      <w:bodyDiv w:val="1"/>
      <w:marLeft w:val="0"/>
      <w:marRight w:val="0"/>
      <w:marTop w:val="0"/>
      <w:marBottom w:val="0"/>
      <w:divBdr>
        <w:top w:val="none" w:sz="0" w:space="0" w:color="auto"/>
        <w:left w:val="none" w:sz="0" w:space="0" w:color="auto"/>
        <w:bottom w:val="none" w:sz="0" w:space="0" w:color="auto"/>
        <w:right w:val="none" w:sz="0" w:space="0" w:color="auto"/>
      </w:divBdr>
    </w:div>
    <w:div w:id="1370376875">
      <w:bodyDiv w:val="1"/>
      <w:marLeft w:val="0"/>
      <w:marRight w:val="0"/>
      <w:marTop w:val="0"/>
      <w:marBottom w:val="0"/>
      <w:divBdr>
        <w:top w:val="none" w:sz="0" w:space="0" w:color="auto"/>
        <w:left w:val="none" w:sz="0" w:space="0" w:color="auto"/>
        <w:bottom w:val="none" w:sz="0" w:space="0" w:color="auto"/>
        <w:right w:val="none" w:sz="0" w:space="0" w:color="auto"/>
      </w:divBdr>
    </w:div>
    <w:div w:id="1372267686">
      <w:bodyDiv w:val="1"/>
      <w:marLeft w:val="0"/>
      <w:marRight w:val="0"/>
      <w:marTop w:val="0"/>
      <w:marBottom w:val="0"/>
      <w:divBdr>
        <w:top w:val="none" w:sz="0" w:space="0" w:color="auto"/>
        <w:left w:val="none" w:sz="0" w:space="0" w:color="auto"/>
        <w:bottom w:val="none" w:sz="0" w:space="0" w:color="auto"/>
        <w:right w:val="none" w:sz="0" w:space="0" w:color="auto"/>
      </w:divBdr>
    </w:div>
    <w:div w:id="1375082826">
      <w:bodyDiv w:val="1"/>
      <w:marLeft w:val="0"/>
      <w:marRight w:val="0"/>
      <w:marTop w:val="0"/>
      <w:marBottom w:val="0"/>
      <w:divBdr>
        <w:top w:val="none" w:sz="0" w:space="0" w:color="auto"/>
        <w:left w:val="none" w:sz="0" w:space="0" w:color="auto"/>
        <w:bottom w:val="none" w:sz="0" w:space="0" w:color="auto"/>
        <w:right w:val="none" w:sz="0" w:space="0" w:color="auto"/>
      </w:divBdr>
    </w:div>
    <w:div w:id="1383476426">
      <w:bodyDiv w:val="1"/>
      <w:marLeft w:val="0"/>
      <w:marRight w:val="0"/>
      <w:marTop w:val="0"/>
      <w:marBottom w:val="0"/>
      <w:divBdr>
        <w:top w:val="none" w:sz="0" w:space="0" w:color="auto"/>
        <w:left w:val="none" w:sz="0" w:space="0" w:color="auto"/>
        <w:bottom w:val="none" w:sz="0" w:space="0" w:color="auto"/>
        <w:right w:val="none" w:sz="0" w:space="0" w:color="auto"/>
      </w:divBdr>
    </w:div>
    <w:div w:id="1384016673">
      <w:bodyDiv w:val="1"/>
      <w:marLeft w:val="0"/>
      <w:marRight w:val="0"/>
      <w:marTop w:val="0"/>
      <w:marBottom w:val="0"/>
      <w:divBdr>
        <w:top w:val="none" w:sz="0" w:space="0" w:color="auto"/>
        <w:left w:val="none" w:sz="0" w:space="0" w:color="auto"/>
        <w:bottom w:val="none" w:sz="0" w:space="0" w:color="auto"/>
        <w:right w:val="none" w:sz="0" w:space="0" w:color="auto"/>
      </w:divBdr>
    </w:div>
    <w:div w:id="1384796132">
      <w:bodyDiv w:val="1"/>
      <w:marLeft w:val="0"/>
      <w:marRight w:val="0"/>
      <w:marTop w:val="0"/>
      <w:marBottom w:val="0"/>
      <w:divBdr>
        <w:top w:val="none" w:sz="0" w:space="0" w:color="auto"/>
        <w:left w:val="none" w:sz="0" w:space="0" w:color="auto"/>
        <w:bottom w:val="none" w:sz="0" w:space="0" w:color="auto"/>
        <w:right w:val="none" w:sz="0" w:space="0" w:color="auto"/>
      </w:divBdr>
    </w:div>
    <w:div w:id="1384908957">
      <w:bodyDiv w:val="1"/>
      <w:marLeft w:val="0"/>
      <w:marRight w:val="0"/>
      <w:marTop w:val="0"/>
      <w:marBottom w:val="0"/>
      <w:divBdr>
        <w:top w:val="none" w:sz="0" w:space="0" w:color="auto"/>
        <w:left w:val="none" w:sz="0" w:space="0" w:color="auto"/>
        <w:bottom w:val="none" w:sz="0" w:space="0" w:color="auto"/>
        <w:right w:val="none" w:sz="0" w:space="0" w:color="auto"/>
      </w:divBdr>
    </w:div>
    <w:div w:id="1387224239">
      <w:bodyDiv w:val="1"/>
      <w:marLeft w:val="0"/>
      <w:marRight w:val="0"/>
      <w:marTop w:val="0"/>
      <w:marBottom w:val="0"/>
      <w:divBdr>
        <w:top w:val="none" w:sz="0" w:space="0" w:color="auto"/>
        <w:left w:val="none" w:sz="0" w:space="0" w:color="auto"/>
        <w:bottom w:val="none" w:sz="0" w:space="0" w:color="auto"/>
        <w:right w:val="none" w:sz="0" w:space="0" w:color="auto"/>
      </w:divBdr>
    </w:div>
    <w:div w:id="1387342199">
      <w:bodyDiv w:val="1"/>
      <w:marLeft w:val="0"/>
      <w:marRight w:val="0"/>
      <w:marTop w:val="0"/>
      <w:marBottom w:val="0"/>
      <w:divBdr>
        <w:top w:val="none" w:sz="0" w:space="0" w:color="auto"/>
        <w:left w:val="none" w:sz="0" w:space="0" w:color="auto"/>
        <w:bottom w:val="none" w:sz="0" w:space="0" w:color="auto"/>
        <w:right w:val="none" w:sz="0" w:space="0" w:color="auto"/>
      </w:divBdr>
    </w:div>
    <w:div w:id="1387603836">
      <w:bodyDiv w:val="1"/>
      <w:marLeft w:val="0"/>
      <w:marRight w:val="0"/>
      <w:marTop w:val="0"/>
      <w:marBottom w:val="0"/>
      <w:divBdr>
        <w:top w:val="none" w:sz="0" w:space="0" w:color="auto"/>
        <w:left w:val="none" w:sz="0" w:space="0" w:color="auto"/>
        <w:bottom w:val="none" w:sz="0" w:space="0" w:color="auto"/>
        <w:right w:val="none" w:sz="0" w:space="0" w:color="auto"/>
      </w:divBdr>
    </w:div>
    <w:div w:id="1387921763">
      <w:bodyDiv w:val="1"/>
      <w:marLeft w:val="0"/>
      <w:marRight w:val="0"/>
      <w:marTop w:val="0"/>
      <w:marBottom w:val="0"/>
      <w:divBdr>
        <w:top w:val="none" w:sz="0" w:space="0" w:color="auto"/>
        <w:left w:val="none" w:sz="0" w:space="0" w:color="auto"/>
        <w:bottom w:val="none" w:sz="0" w:space="0" w:color="auto"/>
        <w:right w:val="none" w:sz="0" w:space="0" w:color="auto"/>
      </w:divBdr>
    </w:div>
    <w:div w:id="1388649890">
      <w:bodyDiv w:val="1"/>
      <w:marLeft w:val="0"/>
      <w:marRight w:val="0"/>
      <w:marTop w:val="0"/>
      <w:marBottom w:val="0"/>
      <w:divBdr>
        <w:top w:val="none" w:sz="0" w:space="0" w:color="auto"/>
        <w:left w:val="none" w:sz="0" w:space="0" w:color="auto"/>
        <w:bottom w:val="none" w:sz="0" w:space="0" w:color="auto"/>
        <w:right w:val="none" w:sz="0" w:space="0" w:color="auto"/>
      </w:divBdr>
    </w:div>
    <w:div w:id="1394814020">
      <w:bodyDiv w:val="1"/>
      <w:marLeft w:val="0"/>
      <w:marRight w:val="0"/>
      <w:marTop w:val="0"/>
      <w:marBottom w:val="0"/>
      <w:divBdr>
        <w:top w:val="none" w:sz="0" w:space="0" w:color="auto"/>
        <w:left w:val="none" w:sz="0" w:space="0" w:color="auto"/>
        <w:bottom w:val="none" w:sz="0" w:space="0" w:color="auto"/>
        <w:right w:val="none" w:sz="0" w:space="0" w:color="auto"/>
      </w:divBdr>
    </w:div>
    <w:div w:id="1397162796">
      <w:bodyDiv w:val="1"/>
      <w:marLeft w:val="0"/>
      <w:marRight w:val="0"/>
      <w:marTop w:val="0"/>
      <w:marBottom w:val="0"/>
      <w:divBdr>
        <w:top w:val="none" w:sz="0" w:space="0" w:color="auto"/>
        <w:left w:val="none" w:sz="0" w:space="0" w:color="auto"/>
        <w:bottom w:val="none" w:sz="0" w:space="0" w:color="auto"/>
        <w:right w:val="none" w:sz="0" w:space="0" w:color="auto"/>
      </w:divBdr>
    </w:div>
    <w:div w:id="1402093379">
      <w:bodyDiv w:val="1"/>
      <w:marLeft w:val="0"/>
      <w:marRight w:val="0"/>
      <w:marTop w:val="0"/>
      <w:marBottom w:val="0"/>
      <w:divBdr>
        <w:top w:val="none" w:sz="0" w:space="0" w:color="auto"/>
        <w:left w:val="none" w:sz="0" w:space="0" w:color="auto"/>
        <w:bottom w:val="none" w:sz="0" w:space="0" w:color="auto"/>
        <w:right w:val="none" w:sz="0" w:space="0" w:color="auto"/>
      </w:divBdr>
    </w:div>
    <w:div w:id="1402173923">
      <w:bodyDiv w:val="1"/>
      <w:marLeft w:val="0"/>
      <w:marRight w:val="0"/>
      <w:marTop w:val="0"/>
      <w:marBottom w:val="0"/>
      <w:divBdr>
        <w:top w:val="none" w:sz="0" w:space="0" w:color="auto"/>
        <w:left w:val="none" w:sz="0" w:space="0" w:color="auto"/>
        <w:bottom w:val="none" w:sz="0" w:space="0" w:color="auto"/>
        <w:right w:val="none" w:sz="0" w:space="0" w:color="auto"/>
      </w:divBdr>
    </w:div>
    <w:div w:id="1402633823">
      <w:bodyDiv w:val="1"/>
      <w:marLeft w:val="0"/>
      <w:marRight w:val="0"/>
      <w:marTop w:val="0"/>
      <w:marBottom w:val="0"/>
      <w:divBdr>
        <w:top w:val="none" w:sz="0" w:space="0" w:color="auto"/>
        <w:left w:val="none" w:sz="0" w:space="0" w:color="auto"/>
        <w:bottom w:val="none" w:sz="0" w:space="0" w:color="auto"/>
        <w:right w:val="none" w:sz="0" w:space="0" w:color="auto"/>
      </w:divBdr>
    </w:div>
    <w:div w:id="1403679451">
      <w:bodyDiv w:val="1"/>
      <w:marLeft w:val="0"/>
      <w:marRight w:val="0"/>
      <w:marTop w:val="0"/>
      <w:marBottom w:val="0"/>
      <w:divBdr>
        <w:top w:val="none" w:sz="0" w:space="0" w:color="auto"/>
        <w:left w:val="none" w:sz="0" w:space="0" w:color="auto"/>
        <w:bottom w:val="none" w:sz="0" w:space="0" w:color="auto"/>
        <w:right w:val="none" w:sz="0" w:space="0" w:color="auto"/>
      </w:divBdr>
    </w:div>
    <w:div w:id="1405103602">
      <w:bodyDiv w:val="1"/>
      <w:marLeft w:val="0"/>
      <w:marRight w:val="0"/>
      <w:marTop w:val="0"/>
      <w:marBottom w:val="0"/>
      <w:divBdr>
        <w:top w:val="none" w:sz="0" w:space="0" w:color="auto"/>
        <w:left w:val="none" w:sz="0" w:space="0" w:color="auto"/>
        <w:bottom w:val="none" w:sz="0" w:space="0" w:color="auto"/>
        <w:right w:val="none" w:sz="0" w:space="0" w:color="auto"/>
      </w:divBdr>
    </w:div>
    <w:div w:id="1405370591">
      <w:bodyDiv w:val="1"/>
      <w:marLeft w:val="0"/>
      <w:marRight w:val="0"/>
      <w:marTop w:val="0"/>
      <w:marBottom w:val="0"/>
      <w:divBdr>
        <w:top w:val="none" w:sz="0" w:space="0" w:color="auto"/>
        <w:left w:val="none" w:sz="0" w:space="0" w:color="auto"/>
        <w:bottom w:val="none" w:sz="0" w:space="0" w:color="auto"/>
        <w:right w:val="none" w:sz="0" w:space="0" w:color="auto"/>
      </w:divBdr>
    </w:div>
    <w:div w:id="1405563464">
      <w:bodyDiv w:val="1"/>
      <w:marLeft w:val="0"/>
      <w:marRight w:val="0"/>
      <w:marTop w:val="0"/>
      <w:marBottom w:val="0"/>
      <w:divBdr>
        <w:top w:val="none" w:sz="0" w:space="0" w:color="auto"/>
        <w:left w:val="none" w:sz="0" w:space="0" w:color="auto"/>
        <w:bottom w:val="none" w:sz="0" w:space="0" w:color="auto"/>
        <w:right w:val="none" w:sz="0" w:space="0" w:color="auto"/>
      </w:divBdr>
    </w:div>
    <w:div w:id="1406955122">
      <w:bodyDiv w:val="1"/>
      <w:marLeft w:val="0"/>
      <w:marRight w:val="0"/>
      <w:marTop w:val="0"/>
      <w:marBottom w:val="0"/>
      <w:divBdr>
        <w:top w:val="none" w:sz="0" w:space="0" w:color="auto"/>
        <w:left w:val="none" w:sz="0" w:space="0" w:color="auto"/>
        <w:bottom w:val="none" w:sz="0" w:space="0" w:color="auto"/>
        <w:right w:val="none" w:sz="0" w:space="0" w:color="auto"/>
      </w:divBdr>
    </w:div>
    <w:div w:id="1408766830">
      <w:bodyDiv w:val="1"/>
      <w:marLeft w:val="0"/>
      <w:marRight w:val="0"/>
      <w:marTop w:val="0"/>
      <w:marBottom w:val="0"/>
      <w:divBdr>
        <w:top w:val="none" w:sz="0" w:space="0" w:color="auto"/>
        <w:left w:val="none" w:sz="0" w:space="0" w:color="auto"/>
        <w:bottom w:val="none" w:sz="0" w:space="0" w:color="auto"/>
        <w:right w:val="none" w:sz="0" w:space="0" w:color="auto"/>
      </w:divBdr>
    </w:div>
    <w:div w:id="1411152236">
      <w:bodyDiv w:val="1"/>
      <w:marLeft w:val="0"/>
      <w:marRight w:val="0"/>
      <w:marTop w:val="0"/>
      <w:marBottom w:val="0"/>
      <w:divBdr>
        <w:top w:val="none" w:sz="0" w:space="0" w:color="auto"/>
        <w:left w:val="none" w:sz="0" w:space="0" w:color="auto"/>
        <w:bottom w:val="none" w:sz="0" w:space="0" w:color="auto"/>
        <w:right w:val="none" w:sz="0" w:space="0" w:color="auto"/>
      </w:divBdr>
    </w:div>
    <w:div w:id="1414203928">
      <w:bodyDiv w:val="1"/>
      <w:marLeft w:val="0"/>
      <w:marRight w:val="0"/>
      <w:marTop w:val="0"/>
      <w:marBottom w:val="0"/>
      <w:divBdr>
        <w:top w:val="none" w:sz="0" w:space="0" w:color="auto"/>
        <w:left w:val="none" w:sz="0" w:space="0" w:color="auto"/>
        <w:bottom w:val="none" w:sz="0" w:space="0" w:color="auto"/>
        <w:right w:val="none" w:sz="0" w:space="0" w:color="auto"/>
      </w:divBdr>
    </w:div>
    <w:div w:id="1416627298">
      <w:bodyDiv w:val="1"/>
      <w:marLeft w:val="0"/>
      <w:marRight w:val="0"/>
      <w:marTop w:val="0"/>
      <w:marBottom w:val="0"/>
      <w:divBdr>
        <w:top w:val="none" w:sz="0" w:space="0" w:color="auto"/>
        <w:left w:val="none" w:sz="0" w:space="0" w:color="auto"/>
        <w:bottom w:val="none" w:sz="0" w:space="0" w:color="auto"/>
        <w:right w:val="none" w:sz="0" w:space="0" w:color="auto"/>
      </w:divBdr>
    </w:div>
    <w:div w:id="1417281915">
      <w:bodyDiv w:val="1"/>
      <w:marLeft w:val="0"/>
      <w:marRight w:val="0"/>
      <w:marTop w:val="0"/>
      <w:marBottom w:val="0"/>
      <w:divBdr>
        <w:top w:val="none" w:sz="0" w:space="0" w:color="auto"/>
        <w:left w:val="none" w:sz="0" w:space="0" w:color="auto"/>
        <w:bottom w:val="none" w:sz="0" w:space="0" w:color="auto"/>
        <w:right w:val="none" w:sz="0" w:space="0" w:color="auto"/>
      </w:divBdr>
    </w:div>
    <w:div w:id="1417510503">
      <w:bodyDiv w:val="1"/>
      <w:marLeft w:val="0"/>
      <w:marRight w:val="0"/>
      <w:marTop w:val="0"/>
      <w:marBottom w:val="0"/>
      <w:divBdr>
        <w:top w:val="none" w:sz="0" w:space="0" w:color="auto"/>
        <w:left w:val="none" w:sz="0" w:space="0" w:color="auto"/>
        <w:bottom w:val="none" w:sz="0" w:space="0" w:color="auto"/>
        <w:right w:val="none" w:sz="0" w:space="0" w:color="auto"/>
      </w:divBdr>
    </w:div>
    <w:div w:id="1425346890">
      <w:bodyDiv w:val="1"/>
      <w:marLeft w:val="0"/>
      <w:marRight w:val="0"/>
      <w:marTop w:val="0"/>
      <w:marBottom w:val="0"/>
      <w:divBdr>
        <w:top w:val="none" w:sz="0" w:space="0" w:color="auto"/>
        <w:left w:val="none" w:sz="0" w:space="0" w:color="auto"/>
        <w:bottom w:val="none" w:sz="0" w:space="0" w:color="auto"/>
        <w:right w:val="none" w:sz="0" w:space="0" w:color="auto"/>
      </w:divBdr>
    </w:div>
    <w:div w:id="1426731309">
      <w:bodyDiv w:val="1"/>
      <w:marLeft w:val="0"/>
      <w:marRight w:val="0"/>
      <w:marTop w:val="0"/>
      <w:marBottom w:val="0"/>
      <w:divBdr>
        <w:top w:val="none" w:sz="0" w:space="0" w:color="auto"/>
        <w:left w:val="none" w:sz="0" w:space="0" w:color="auto"/>
        <w:bottom w:val="none" w:sz="0" w:space="0" w:color="auto"/>
        <w:right w:val="none" w:sz="0" w:space="0" w:color="auto"/>
      </w:divBdr>
    </w:div>
    <w:div w:id="1427309533">
      <w:bodyDiv w:val="1"/>
      <w:marLeft w:val="0"/>
      <w:marRight w:val="0"/>
      <w:marTop w:val="0"/>
      <w:marBottom w:val="0"/>
      <w:divBdr>
        <w:top w:val="none" w:sz="0" w:space="0" w:color="auto"/>
        <w:left w:val="none" w:sz="0" w:space="0" w:color="auto"/>
        <w:bottom w:val="none" w:sz="0" w:space="0" w:color="auto"/>
        <w:right w:val="none" w:sz="0" w:space="0" w:color="auto"/>
      </w:divBdr>
    </w:div>
    <w:div w:id="1430927898">
      <w:bodyDiv w:val="1"/>
      <w:marLeft w:val="0"/>
      <w:marRight w:val="0"/>
      <w:marTop w:val="0"/>
      <w:marBottom w:val="0"/>
      <w:divBdr>
        <w:top w:val="none" w:sz="0" w:space="0" w:color="auto"/>
        <w:left w:val="none" w:sz="0" w:space="0" w:color="auto"/>
        <w:bottom w:val="none" w:sz="0" w:space="0" w:color="auto"/>
        <w:right w:val="none" w:sz="0" w:space="0" w:color="auto"/>
      </w:divBdr>
    </w:div>
    <w:div w:id="1431661141">
      <w:bodyDiv w:val="1"/>
      <w:marLeft w:val="0"/>
      <w:marRight w:val="0"/>
      <w:marTop w:val="0"/>
      <w:marBottom w:val="0"/>
      <w:divBdr>
        <w:top w:val="none" w:sz="0" w:space="0" w:color="auto"/>
        <w:left w:val="none" w:sz="0" w:space="0" w:color="auto"/>
        <w:bottom w:val="none" w:sz="0" w:space="0" w:color="auto"/>
        <w:right w:val="none" w:sz="0" w:space="0" w:color="auto"/>
      </w:divBdr>
    </w:div>
    <w:div w:id="1434088629">
      <w:bodyDiv w:val="1"/>
      <w:marLeft w:val="0"/>
      <w:marRight w:val="0"/>
      <w:marTop w:val="0"/>
      <w:marBottom w:val="0"/>
      <w:divBdr>
        <w:top w:val="none" w:sz="0" w:space="0" w:color="auto"/>
        <w:left w:val="none" w:sz="0" w:space="0" w:color="auto"/>
        <w:bottom w:val="none" w:sz="0" w:space="0" w:color="auto"/>
        <w:right w:val="none" w:sz="0" w:space="0" w:color="auto"/>
      </w:divBdr>
    </w:div>
    <w:div w:id="1437169821">
      <w:bodyDiv w:val="1"/>
      <w:marLeft w:val="0"/>
      <w:marRight w:val="0"/>
      <w:marTop w:val="0"/>
      <w:marBottom w:val="0"/>
      <w:divBdr>
        <w:top w:val="none" w:sz="0" w:space="0" w:color="auto"/>
        <w:left w:val="none" w:sz="0" w:space="0" w:color="auto"/>
        <w:bottom w:val="none" w:sz="0" w:space="0" w:color="auto"/>
        <w:right w:val="none" w:sz="0" w:space="0" w:color="auto"/>
      </w:divBdr>
    </w:div>
    <w:div w:id="1442648327">
      <w:bodyDiv w:val="1"/>
      <w:marLeft w:val="0"/>
      <w:marRight w:val="0"/>
      <w:marTop w:val="0"/>
      <w:marBottom w:val="0"/>
      <w:divBdr>
        <w:top w:val="none" w:sz="0" w:space="0" w:color="auto"/>
        <w:left w:val="none" w:sz="0" w:space="0" w:color="auto"/>
        <w:bottom w:val="none" w:sz="0" w:space="0" w:color="auto"/>
        <w:right w:val="none" w:sz="0" w:space="0" w:color="auto"/>
      </w:divBdr>
    </w:div>
    <w:div w:id="1443259170">
      <w:bodyDiv w:val="1"/>
      <w:marLeft w:val="0"/>
      <w:marRight w:val="0"/>
      <w:marTop w:val="0"/>
      <w:marBottom w:val="0"/>
      <w:divBdr>
        <w:top w:val="none" w:sz="0" w:space="0" w:color="auto"/>
        <w:left w:val="none" w:sz="0" w:space="0" w:color="auto"/>
        <w:bottom w:val="none" w:sz="0" w:space="0" w:color="auto"/>
        <w:right w:val="none" w:sz="0" w:space="0" w:color="auto"/>
      </w:divBdr>
    </w:div>
    <w:div w:id="1444307521">
      <w:bodyDiv w:val="1"/>
      <w:marLeft w:val="0"/>
      <w:marRight w:val="0"/>
      <w:marTop w:val="0"/>
      <w:marBottom w:val="0"/>
      <w:divBdr>
        <w:top w:val="none" w:sz="0" w:space="0" w:color="auto"/>
        <w:left w:val="none" w:sz="0" w:space="0" w:color="auto"/>
        <w:bottom w:val="none" w:sz="0" w:space="0" w:color="auto"/>
        <w:right w:val="none" w:sz="0" w:space="0" w:color="auto"/>
      </w:divBdr>
    </w:div>
    <w:div w:id="1444694239">
      <w:bodyDiv w:val="1"/>
      <w:marLeft w:val="0"/>
      <w:marRight w:val="0"/>
      <w:marTop w:val="0"/>
      <w:marBottom w:val="0"/>
      <w:divBdr>
        <w:top w:val="none" w:sz="0" w:space="0" w:color="auto"/>
        <w:left w:val="none" w:sz="0" w:space="0" w:color="auto"/>
        <w:bottom w:val="none" w:sz="0" w:space="0" w:color="auto"/>
        <w:right w:val="none" w:sz="0" w:space="0" w:color="auto"/>
      </w:divBdr>
    </w:div>
    <w:div w:id="1444761392">
      <w:bodyDiv w:val="1"/>
      <w:marLeft w:val="0"/>
      <w:marRight w:val="0"/>
      <w:marTop w:val="0"/>
      <w:marBottom w:val="0"/>
      <w:divBdr>
        <w:top w:val="none" w:sz="0" w:space="0" w:color="auto"/>
        <w:left w:val="none" w:sz="0" w:space="0" w:color="auto"/>
        <w:bottom w:val="none" w:sz="0" w:space="0" w:color="auto"/>
        <w:right w:val="none" w:sz="0" w:space="0" w:color="auto"/>
      </w:divBdr>
    </w:div>
    <w:div w:id="1446121012">
      <w:bodyDiv w:val="1"/>
      <w:marLeft w:val="0"/>
      <w:marRight w:val="0"/>
      <w:marTop w:val="0"/>
      <w:marBottom w:val="0"/>
      <w:divBdr>
        <w:top w:val="none" w:sz="0" w:space="0" w:color="auto"/>
        <w:left w:val="none" w:sz="0" w:space="0" w:color="auto"/>
        <w:bottom w:val="none" w:sz="0" w:space="0" w:color="auto"/>
        <w:right w:val="none" w:sz="0" w:space="0" w:color="auto"/>
      </w:divBdr>
    </w:div>
    <w:div w:id="1446196303">
      <w:bodyDiv w:val="1"/>
      <w:marLeft w:val="0"/>
      <w:marRight w:val="0"/>
      <w:marTop w:val="0"/>
      <w:marBottom w:val="0"/>
      <w:divBdr>
        <w:top w:val="none" w:sz="0" w:space="0" w:color="auto"/>
        <w:left w:val="none" w:sz="0" w:space="0" w:color="auto"/>
        <w:bottom w:val="none" w:sz="0" w:space="0" w:color="auto"/>
        <w:right w:val="none" w:sz="0" w:space="0" w:color="auto"/>
      </w:divBdr>
    </w:div>
    <w:div w:id="1446462569">
      <w:bodyDiv w:val="1"/>
      <w:marLeft w:val="0"/>
      <w:marRight w:val="0"/>
      <w:marTop w:val="0"/>
      <w:marBottom w:val="0"/>
      <w:divBdr>
        <w:top w:val="none" w:sz="0" w:space="0" w:color="auto"/>
        <w:left w:val="none" w:sz="0" w:space="0" w:color="auto"/>
        <w:bottom w:val="none" w:sz="0" w:space="0" w:color="auto"/>
        <w:right w:val="none" w:sz="0" w:space="0" w:color="auto"/>
      </w:divBdr>
    </w:div>
    <w:div w:id="1448163753">
      <w:bodyDiv w:val="1"/>
      <w:marLeft w:val="0"/>
      <w:marRight w:val="0"/>
      <w:marTop w:val="0"/>
      <w:marBottom w:val="0"/>
      <w:divBdr>
        <w:top w:val="none" w:sz="0" w:space="0" w:color="auto"/>
        <w:left w:val="none" w:sz="0" w:space="0" w:color="auto"/>
        <w:bottom w:val="none" w:sz="0" w:space="0" w:color="auto"/>
        <w:right w:val="none" w:sz="0" w:space="0" w:color="auto"/>
      </w:divBdr>
    </w:div>
    <w:div w:id="1450734811">
      <w:bodyDiv w:val="1"/>
      <w:marLeft w:val="0"/>
      <w:marRight w:val="0"/>
      <w:marTop w:val="0"/>
      <w:marBottom w:val="0"/>
      <w:divBdr>
        <w:top w:val="none" w:sz="0" w:space="0" w:color="auto"/>
        <w:left w:val="none" w:sz="0" w:space="0" w:color="auto"/>
        <w:bottom w:val="none" w:sz="0" w:space="0" w:color="auto"/>
        <w:right w:val="none" w:sz="0" w:space="0" w:color="auto"/>
      </w:divBdr>
    </w:div>
    <w:div w:id="1450852217">
      <w:bodyDiv w:val="1"/>
      <w:marLeft w:val="0"/>
      <w:marRight w:val="0"/>
      <w:marTop w:val="0"/>
      <w:marBottom w:val="0"/>
      <w:divBdr>
        <w:top w:val="none" w:sz="0" w:space="0" w:color="auto"/>
        <w:left w:val="none" w:sz="0" w:space="0" w:color="auto"/>
        <w:bottom w:val="none" w:sz="0" w:space="0" w:color="auto"/>
        <w:right w:val="none" w:sz="0" w:space="0" w:color="auto"/>
      </w:divBdr>
    </w:div>
    <w:div w:id="1460144380">
      <w:bodyDiv w:val="1"/>
      <w:marLeft w:val="0"/>
      <w:marRight w:val="0"/>
      <w:marTop w:val="0"/>
      <w:marBottom w:val="0"/>
      <w:divBdr>
        <w:top w:val="none" w:sz="0" w:space="0" w:color="auto"/>
        <w:left w:val="none" w:sz="0" w:space="0" w:color="auto"/>
        <w:bottom w:val="none" w:sz="0" w:space="0" w:color="auto"/>
        <w:right w:val="none" w:sz="0" w:space="0" w:color="auto"/>
      </w:divBdr>
    </w:div>
    <w:div w:id="1460294427">
      <w:bodyDiv w:val="1"/>
      <w:marLeft w:val="0"/>
      <w:marRight w:val="0"/>
      <w:marTop w:val="0"/>
      <w:marBottom w:val="0"/>
      <w:divBdr>
        <w:top w:val="none" w:sz="0" w:space="0" w:color="auto"/>
        <w:left w:val="none" w:sz="0" w:space="0" w:color="auto"/>
        <w:bottom w:val="none" w:sz="0" w:space="0" w:color="auto"/>
        <w:right w:val="none" w:sz="0" w:space="0" w:color="auto"/>
      </w:divBdr>
    </w:div>
    <w:div w:id="1462264820">
      <w:bodyDiv w:val="1"/>
      <w:marLeft w:val="0"/>
      <w:marRight w:val="0"/>
      <w:marTop w:val="0"/>
      <w:marBottom w:val="0"/>
      <w:divBdr>
        <w:top w:val="none" w:sz="0" w:space="0" w:color="auto"/>
        <w:left w:val="none" w:sz="0" w:space="0" w:color="auto"/>
        <w:bottom w:val="none" w:sz="0" w:space="0" w:color="auto"/>
        <w:right w:val="none" w:sz="0" w:space="0" w:color="auto"/>
      </w:divBdr>
    </w:div>
    <w:div w:id="1462846683">
      <w:bodyDiv w:val="1"/>
      <w:marLeft w:val="0"/>
      <w:marRight w:val="0"/>
      <w:marTop w:val="0"/>
      <w:marBottom w:val="0"/>
      <w:divBdr>
        <w:top w:val="none" w:sz="0" w:space="0" w:color="auto"/>
        <w:left w:val="none" w:sz="0" w:space="0" w:color="auto"/>
        <w:bottom w:val="none" w:sz="0" w:space="0" w:color="auto"/>
        <w:right w:val="none" w:sz="0" w:space="0" w:color="auto"/>
      </w:divBdr>
    </w:div>
    <w:div w:id="1465000161">
      <w:bodyDiv w:val="1"/>
      <w:marLeft w:val="0"/>
      <w:marRight w:val="0"/>
      <w:marTop w:val="0"/>
      <w:marBottom w:val="0"/>
      <w:divBdr>
        <w:top w:val="none" w:sz="0" w:space="0" w:color="auto"/>
        <w:left w:val="none" w:sz="0" w:space="0" w:color="auto"/>
        <w:bottom w:val="none" w:sz="0" w:space="0" w:color="auto"/>
        <w:right w:val="none" w:sz="0" w:space="0" w:color="auto"/>
      </w:divBdr>
    </w:div>
    <w:div w:id="1471943004">
      <w:bodyDiv w:val="1"/>
      <w:marLeft w:val="0"/>
      <w:marRight w:val="0"/>
      <w:marTop w:val="0"/>
      <w:marBottom w:val="0"/>
      <w:divBdr>
        <w:top w:val="none" w:sz="0" w:space="0" w:color="auto"/>
        <w:left w:val="none" w:sz="0" w:space="0" w:color="auto"/>
        <w:bottom w:val="none" w:sz="0" w:space="0" w:color="auto"/>
        <w:right w:val="none" w:sz="0" w:space="0" w:color="auto"/>
      </w:divBdr>
    </w:div>
    <w:div w:id="1475179388">
      <w:bodyDiv w:val="1"/>
      <w:marLeft w:val="0"/>
      <w:marRight w:val="0"/>
      <w:marTop w:val="0"/>
      <w:marBottom w:val="0"/>
      <w:divBdr>
        <w:top w:val="none" w:sz="0" w:space="0" w:color="auto"/>
        <w:left w:val="none" w:sz="0" w:space="0" w:color="auto"/>
        <w:bottom w:val="none" w:sz="0" w:space="0" w:color="auto"/>
        <w:right w:val="none" w:sz="0" w:space="0" w:color="auto"/>
      </w:divBdr>
    </w:div>
    <w:div w:id="1478955129">
      <w:bodyDiv w:val="1"/>
      <w:marLeft w:val="0"/>
      <w:marRight w:val="0"/>
      <w:marTop w:val="0"/>
      <w:marBottom w:val="0"/>
      <w:divBdr>
        <w:top w:val="none" w:sz="0" w:space="0" w:color="auto"/>
        <w:left w:val="none" w:sz="0" w:space="0" w:color="auto"/>
        <w:bottom w:val="none" w:sz="0" w:space="0" w:color="auto"/>
        <w:right w:val="none" w:sz="0" w:space="0" w:color="auto"/>
      </w:divBdr>
    </w:div>
    <w:div w:id="1479612585">
      <w:bodyDiv w:val="1"/>
      <w:marLeft w:val="0"/>
      <w:marRight w:val="0"/>
      <w:marTop w:val="0"/>
      <w:marBottom w:val="0"/>
      <w:divBdr>
        <w:top w:val="none" w:sz="0" w:space="0" w:color="auto"/>
        <w:left w:val="none" w:sz="0" w:space="0" w:color="auto"/>
        <w:bottom w:val="none" w:sz="0" w:space="0" w:color="auto"/>
        <w:right w:val="none" w:sz="0" w:space="0" w:color="auto"/>
      </w:divBdr>
    </w:div>
    <w:div w:id="1480000477">
      <w:bodyDiv w:val="1"/>
      <w:marLeft w:val="0"/>
      <w:marRight w:val="0"/>
      <w:marTop w:val="0"/>
      <w:marBottom w:val="0"/>
      <w:divBdr>
        <w:top w:val="none" w:sz="0" w:space="0" w:color="auto"/>
        <w:left w:val="none" w:sz="0" w:space="0" w:color="auto"/>
        <w:bottom w:val="none" w:sz="0" w:space="0" w:color="auto"/>
        <w:right w:val="none" w:sz="0" w:space="0" w:color="auto"/>
      </w:divBdr>
    </w:div>
    <w:div w:id="1483548165">
      <w:bodyDiv w:val="1"/>
      <w:marLeft w:val="0"/>
      <w:marRight w:val="0"/>
      <w:marTop w:val="0"/>
      <w:marBottom w:val="0"/>
      <w:divBdr>
        <w:top w:val="none" w:sz="0" w:space="0" w:color="auto"/>
        <w:left w:val="none" w:sz="0" w:space="0" w:color="auto"/>
        <w:bottom w:val="none" w:sz="0" w:space="0" w:color="auto"/>
        <w:right w:val="none" w:sz="0" w:space="0" w:color="auto"/>
      </w:divBdr>
    </w:div>
    <w:div w:id="1487012046">
      <w:bodyDiv w:val="1"/>
      <w:marLeft w:val="0"/>
      <w:marRight w:val="0"/>
      <w:marTop w:val="0"/>
      <w:marBottom w:val="0"/>
      <w:divBdr>
        <w:top w:val="none" w:sz="0" w:space="0" w:color="auto"/>
        <w:left w:val="none" w:sz="0" w:space="0" w:color="auto"/>
        <w:bottom w:val="none" w:sz="0" w:space="0" w:color="auto"/>
        <w:right w:val="none" w:sz="0" w:space="0" w:color="auto"/>
      </w:divBdr>
    </w:div>
    <w:div w:id="1487283783">
      <w:bodyDiv w:val="1"/>
      <w:marLeft w:val="0"/>
      <w:marRight w:val="0"/>
      <w:marTop w:val="0"/>
      <w:marBottom w:val="0"/>
      <w:divBdr>
        <w:top w:val="none" w:sz="0" w:space="0" w:color="auto"/>
        <w:left w:val="none" w:sz="0" w:space="0" w:color="auto"/>
        <w:bottom w:val="none" w:sz="0" w:space="0" w:color="auto"/>
        <w:right w:val="none" w:sz="0" w:space="0" w:color="auto"/>
      </w:divBdr>
    </w:div>
    <w:div w:id="1487745495">
      <w:bodyDiv w:val="1"/>
      <w:marLeft w:val="0"/>
      <w:marRight w:val="0"/>
      <w:marTop w:val="0"/>
      <w:marBottom w:val="0"/>
      <w:divBdr>
        <w:top w:val="none" w:sz="0" w:space="0" w:color="auto"/>
        <w:left w:val="none" w:sz="0" w:space="0" w:color="auto"/>
        <w:bottom w:val="none" w:sz="0" w:space="0" w:color="auto"/>
        <w:right w:val="none" w:sz="0" w:space="0" w:color="auto"/>
      </w:divBdr>
    </w:div>
    <w:div w:id="1489402590">
      <w:bodyDiv w:val="1"/>
      <w:marLeft w:val="0"/>
      <w:marRight w:val="0"/>
      <w:marTop w:val="0"/>
      <w:marBottom w:val="0"/>
      <w:divBdr>
        <w:top w:val="none" w:sz="0" w:space="0" w:color="auto"/>
        <w:left w:val="none" w:sz="0" w:space="0" w:color="auto"/>
        <w:bottom w:val="none" w:sz="0" w:space="0" w:color="auto"/>
        <w:right w:val="none" w:sz="0" w:space="0" w:color="auto"/>
      </w:divBdr>
    </w:div>
    <w:div w:id="1489596842">
      <w:bodyDiv w:val="1"/>
      <w:marLeft w:val="0"/>
      <w:marRight w:val="0"/>
      <w:marTop w:val="0"/>
      <w:marBottom w:val="0"/>
      <w:divBdr>
        <w:top w:val="none" w:sz="0" w:space="0" w:color="auto"/>
        <w:left w:val="none" w:sz="0" w:space="0" w:color="auto"/>
        <w:bottom w:val="none" w:sz="0" w:space="0" w:color="auto"/>
        <w:right w:val="none" w:sz="0" w:space="0" w:color="auto"/>
      </w:divBdr>
    </w:div>
    <w:div w:id="1490748963">
      <w:bodyDiv w:val="1"/>
      <w:marLeft w:val="0"/>
      <w:marRight w:val="0"/>
      <w:marTop w:val="0"/>
      <w:marBottom w:val="0"/>
      <w:divBdr>
        <w:top w:val="none" w:sz="0" w:space="0" w:color="auto"/>
        <w:left w:val="none" w:sz="0" w:space="0" w:color="auto"/>
        <w:bottom w:val="none" w:sz="0" w:space="0" w:color="auto"/>
        <w:right w:val="none" w:sz="0" w:space="0" w:color="auto"/>
      </w:divBdr>
    </w:div>
    <w:div w:id="1492452269">
      <w:bodyDiv w:val="1"/>
      <w:marLeft w:val="0"/>
      <w:marRight w:val="0"/>
      <w:marTop w:val="0"/>
      <w:marBottom w:val="0"/>
      <w:divBdr>
        <w:top w:val="none" w:sz="0" w:space="0" w:color="auto"/>
        <w:left w:val="none" w:sz="0" w:space="0" w:color="auto"/>
        <w:bottom w:val="none" w:sz="0" w:space="0" w:color="auto"/>
        <w:right w:val="none" w:sz="0" w:space="0" w:color="auto"/>
      </w:divBdr>
    </w:div>
    <w:div w:id="1493721867">
      <w:bodyDiv w:val="1"/>
      <w:marLeft w:val="0"/>
      <w:marRight w:val="0"/>
      <w:marTop w:val="0"/>
      <w:marBottom w:val="0"/>
      <w:divBdr>
        <w:top w:val="none" w:sz="0" w:space="0" w:color="auto"/>
        <w:left w:val="none" w:sz="0" w:space="0" w:color="auto"/>
        <w:bottom w:val="none" w:sz="0" w:space="0" w:color="auto"/>
        <w:right w:val="none" w:sz="0" w:space="0" w:color="auto"/>
      </w:divBdr>
    </w:div>
    <w:div w:id="149533723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498307682">
      <w:bodyDiv w:val="1"/>
      <w:marLeft w:val="0"/>
      <w:marRight w:val="0"/>
      <w:marTop w:val="0"/>
      <w:marBottom w:val="0"/>
      <w:divBdr>
        <w:top w:val="none" w:sz="0" w:space="0" w:color="auto"/>
        <w:left w:val="none" w:sz="0" w:space="0" w:color="auto"/>
        <w:bottom w:val="none" w:sz="0" w:space="0" w:color="auto"/>
        <w:right w:val="none" w:sz="0" w:space="0" w:color="auto"/>
      </w:divBdr>
    </w:div>
    <w:div w:id="1498883830">
      <w:bodyDiv w:val="1"/>
      <w:marLeft w:val="0"/>
      <w:marRight w:val="0"/>
      <w:marTop w:val="0"/>
      <w:marBottom w:val="0"/>
      <w:divBdr>
        <w:top w:val="none" w:sz="0" w:space="0" w:color="auto"/>
        <w:left w:val="none" w:sz="0" w:space="0" w:color="auto"/>
        <w:bottom w:val="none" w:sz="0" w:space="0" w:color="auto"/>
        <w:right w:val="none" w:sz="0" w:space="0" w:color="auto"/>
      </w:divBdr>
    </w:div>
    <w:div w:id="1500316812">
      <w:bodyDiv w:val="1"/>
      <w:marLeft w:val="0"/>
      <w:marRight w:val="0"/>
      <w:marTop w:val="0"/>
      <w:marBottom w:val="0"/>
      <w:divBdr>
        <w:top w:val="none" w:sz="0" w:space="0" w:color="auto"/>
        <w:left w:val="none" w:sz="0" w:space="0" w:color="auto"/>
        <w:bottom w:val="none" w:sz="0" w:space="0" w:color="auto"/>
        <w:right w:val="none" w:sz="0" w:space="0" w:color="auto"/>
      </w:divBdr>
    </w:div>
    <w:div w:id="1501235558">
      <w:bodyDiv w:val="1"/>
      <w:marLeft w:val="0"/>
      <w:marRight w:val="0"/>
      <w:marTop w:val="0"/>
      <w:marBottom w:val="0"/>
      <w:divBdr>
        <w:top w:val="none" w:sz="0" w:space="0" w:color="auto"/>
        <w:left w:val="none" w:sz="0" w:space="0" w:color="auto"/>
        <w:bottom w:val="none" w:sz="0" w:space="0" w:color="auto"/>
        <w:right w:val="none" w:sz="0" w:space="0" w:color="auto"/>
      </w:divBdr>
    </w:div>
    <w:div w:id="1503661466">
      <w:bodyDiv w:val="1"/>
      <w:marLeft w:val="0"/>
      <w:marRight w:val="0"/>
      <w:marTop w:val="0"/>
      <w:marBottom w:val="0"/>
      <w:divBdr>
        <w:top w:val="none" w:sz="0" w:space="0" w:color="auto"/>
        <w:left w:val="none" w:sz="0" w:space="0" w:color="auto"/>
        <w:bottom w:val="none" w:sz="0" w:space="0" w:color="auto"/>
        <w:right w:val="none" w:sz="0" w:space="0" w:color="auto"/>
      </w:divBdr>
    </w:div>
    <w:div w:id="1504012322">
      <w:bodyDiv w:val="1"/>
      <w:marLeft w:val="0"/>
      <w:marRight w:val="0"/>
      <w:marTop w:val="0"/>
      <w:marBottom w:val="0"/>
      <w:divBdr>
        <w:top w:val="none" w:sz="0" w:space="0" w:color="auto"/>
        <w:left w:val="none" w:sz="0" w:space="0" w:color="auto"/>
        <w:bottom w:val="none" w:sz="0" w:space="0" w:color="auto"/>
        <w:right w:val="none" w:sz="0" w:space="0" w:color="auto"/>
      </w:divBdr>
    </w:div>
    <w:div w:id="1504395995">
      <w:bodyDiv w:val="1"/>
      <w:marLeft w:val="0"/>
      <w:marRight w:val="0"/>
      <w:marTop w:val="0"/>
      <w:marBottom w:val="0"/>
      <w:divBdr>
        <w:top w:val="none" w:sz="0" w:space="0" w:color="auto"/>
        <w:left w:val="none" w:sz="0" w:space="0" w:color="auto"/>
        <w:bottom w:val="none" w:sz="0" w:space="0" w:color="auto"/>
        <w:right w:val="none" w:sz="0" w:space="0" w:color="auto"/>
      </w:divBdr>
    </w:div>
    <w:div w:id="1504933458">
      <w:bodyDiv w:val="1"/>
      <w:marLeft w:val="0"/>
      <w:marRight w:val="0"/>
      <w:marTop w:val="0"/>
      <w:marBottom w:val="0"/>
      <w:divBdr>
        <w:top w:val="none" w:sz="0" w:space="0" w:color="auto"/>
        <w:left w:val="none" w:sz="0" w:space="0" w:color="auto"/>
        <w:bottom w:val="none" w:sz="0" w:space="0" w:color="auto"/>
        <w:right w:val="none" w:sz="0" w:space="0" w:color="auto"/>
      </w:divBdr>
    </w:div>
    <w:div w:id="1505634412">
      <w:bodyDiv w:val="1"/>
      <w:marLeft w:val="0"/>
      <w:marRight w:val="0"/>
      <w:marTop w:val="0"/>
      <w:marBottom w:val="0"/>
      <w:divBdr>
        <w:top w:val="none" w:sz="0" w:space="0" w:color="auto"/>
        <w:left w:val="none" w:sz="0" w:space="0" w:color="auto"/>
        <w:bottom w:val="none" w:sz="0" w:space="0" w:color="auto"/>
        <w:right w:val="none" w:sz="0" w:space="0" w:color="auto"/>
      </w:divBdr>
    </w:div>
    <w:div w:id="1506627951">
      <w:bodyDiv w:val="1"/>
      <w:marLeft w:val="0"/>
      <w:marRight w:val="0"/>
      <w:marTop w:val="0"/>
      <w:marBottom w:val="0"/>
      <w:divBdr>
        <w:top w:val="none" w:sz="0" w:space="0" w:color="auto"/>
        <w:left w:val="none" w:sz="0" w:space="0" w:color="auto"/>
        <w:bottom w:val="none" w:sz="0" w:space="0" w:color="auto"/>
        <w:right w:val="none" w:sz="0" w:space="0" w:color="auto"/>
      </w:divBdr>
    </w:div>
    <w:div w:id="1510294906">
      <w:bodyDiv w:val="1"/>
      <w:marLeft w:val="0"/>
      <w:marRight w:val="0"/>
      <w:marTop w:val="0"/>
      <w:marBottom w:val="0"/>
      <w:divBdr>
        <w:top w:val="none" w:sz="0" w:space="0" w:color="auto"/>
        <w:left w:val="none" w:sz="0" w:space="0" w:color="auto"/>
        <w:bottom w:val="none" w:sz="0" w:space="0" w:color="auto"/>
        <w:right w:val="none" w:sz="0" w:space="0" w:color="auto"/>
      </w:divBdr>
    </w:div>
    <w:div w:id="1515261019">
      <w:bodyDiv w:val="1"/>
      <w:marLeft w:val="0"/>
      <w:marRight w:val="0"/>
      <w:marTop w:val="0"/>
      <w:marBottom w:val="0"/>
      <w:divBdr>
        <w:top w:val="none" w:sz="0" w:space="0" w:color="auto"/>
        <w:left w:val="none" w:sz="0" w:space="0" w:color="auto"/>
        <w:bottom w:val="none" w:sz="0" w:space="0" w:color="auto"/>
        <w:right w:val="none" w:sz="0" w:space="0" w:color="auto"/>
      </w:divBdr>
    </w:div>
    <w:div w:id="1516581008">
      <w:bodyDiv w:val="1"/>
      <w:marLeft w:val="0"/>
      <w:marRight w:val="0"/>
      <w:marTop w:val="0"/>
      <w:marBottom w:val="0"/>
      <w:divBdr>
        <w:top w:val="none" w:sz="0" w:space="0" w:color="auto"/>
        <w:left w:val="none" w:sz="0" w:space="0" w:color="auto"/>
        <w:bottom w:val="none" w:sz="0" w:space="0" w:color="auto"/>
        <w:right w:val="none" w:sz="0" w:space="0" w:color="auto"/>
      </w:divBdr>
    </w:div>
    <w:div w:id="1516990981">
      <w:bodyDiv w:val="1"/>
      <w:marLeft w:val="0"/>
      <w:marRight w:val="0"/>
      <w:marTop w:val="0"/>
      <w:marBottom w:val="0"/>
      <w:divBdr>
        <w:top w:val="none" w:sz="0" w:space="0" w:color="auto"/>
        <w:left w:val="none" w:sz="0" w:space="0" w:color="auto"/>
        <w:bottom w:val="none" w:sz="0" w:space="0" w:color="auto"/>
        <w:right w:val="none" w:sz="0" w:space="0" w:color="auto"/>
      </w:divBdr>
    </w:div>
    <w:div w:id="1517189142">
      <w:bodyDiv w:val="1"/>
      <w:marLeft w:val="0"/>
      <w:marRight w:val="0"/>
      <w:marTop w:val="0"/>
      <w:marBottom w:val="0"/>
      <w:divBdr>
        <w:top w:val="none" w:sz="0" w:space="0" w:color="auto"/>
        <w:left w:val="none" w:sz="0" w:space="0" w:color="auto"/>
        <w:bottom w:val="none" w:sz="0" w:space="0" w:color="auto"/>
        <w:right w:val="none" w:sz="0" w:space="0" w:color="auto"/>
      </w:divBdr>
    </w:div>
    <w:div w:id="1518038987">
      <w:bodyDiv w:val="1"/>
      <w:marLeft w:val="0"/>
      <w:marRight w:val="0"/>
      <w:marTop w:val="0"/>
      <w:marBottom w:val="0"/>
      <w:divBdr>
        <w:top w:val="none" w:sz="0" w:space="0" w:color="auto"/>
        <w:left w:val="none" w:sz="0" w:space="0" w:color="auto"/>
        <w:bottom w:val="none" w:sz="0" w:space="0" w:color="auto"/>
        <w:right w:val="none" w:sz="0" w:space="0" w:color="auto"/>
      </w:divBdr>
    </w:div>
    <w:div w:id="1519275726">
      <w:bodyDiv w:val="1"/>
      <w:marLeft w:val="0"/>
      <w:marRight w:val="0"/>
      <w:marTop w:val="0"/>
      <w:marBottom w:val="0"/>
      <w:divBdr>
        <w:top w:val="none" w:sz="0" w:space="0" w:color="auto"/>
        <w:left w:val="none" w:sz="0" w:space="0" w:color="auto"/>
        <w:bottom w:val="none" w:sz="0" w:space="0" w:color="auto"/>
        <w:right w:val="none" w:sz="0" w:space="0" w:color="auto"/>
      </w:divBdr>
    </w:div>
    <w:div w:id="1520923748">
      <w:bodyDiv w:val="1"/>
      <w:marLeft w:val="0"/>
      <w:marRight w:val="0"/>
      <w:marTop w:val="0"/>
      <w:marBottom w:val="0"/>
      <w:divBdr>
        <w:top w:val="none" w:sz="0" w:space="0" w:color="auto"/>
        <w:left w:val="none" w:sz="0" w:space="0" w:color="auto"/>
        <w:bottom w:val="none" w:sz="0" w:space="0" w:color="auto"/>
        <w:right w:val="none" w:sz="0" w:space="0" w:color="auto"/>
      </w:divBdr>
    </w:div>
    <w:div w:id="1522013351">
      <w:bodyDiv w:val="1"/>
      <w:marLeft w:val="0"/>
      <w:marRight w:val="0"/>
      <w:marTop w:val="0"/>
      <w:marBottom w:val="0"/>
      <w:divBdr>
        <w:top w:val="none" w:sz="0" w:space="0" w:color="auto"/>
        <w:left w:val="none" w:sz="0" w:space="0" w:color="auto"/>
        <w:bottom w:val="none" w:sz="0" w:space="0" w:color="auto"/>
        <w:right w:val="none" w:sz="0" w:space="0" w:color="auto"/>
      </w:divBdr>
    </w:div>
    <w:div w:id="1523939542">
      <w:bodyDiv w:val="1"/>
      <w:marLeft w:val="0"/>
      <w:marRight w:val="0"/>
      <w:marTop w:val="0"/>
      <w:marBottom w:val="0"/>
      <w:divBdr>
        <w:top w:val="none" w:sz="0" w:space="0" w:color="auto"/>
        <w:left w:val="none" w:sz="0" w:space="0" w:color="auto"/>
        <w:bottom w:val="none" w:sz="0" w:space="0" w:color="auto"/>
        <w:right w:val="none" w:sz="0" w:space="0" w:color="auto"/>
      </w:divBdr>
    </w:div>
    <w:div w:id="1524632589">
      <w:bodyDiv w:val="1"/>
      <w:marLeft w:val="0"/>
      <w:marRight w:val="0"/>
      <w:marTop w:val="0"/>
      <w:marBottom w:val="0"/>
      <w:divBdr>
        <w:top w:val="none" w:sz="0" w:space="0" w:color="auto"/>
        <w:left w:val="none" w:sz="0" w:space="0" w:color="auto"/>
        <w:bottom w:val="none" w:sz="0" w:space="0" w:color="auto"/>
        <w:right w:val="none" w:sz="0" w:space="0" w:color="auto"/>
      </w:divBdr>
    </w:div>
    <w:div w:id="1527522969">
      <w:bodyDiv w:val="1"/>
      <w:marLeft w:val="0"/>
      <w:marRight w:val="0"/>
      <w:marTop w:val="0"/>
      <w:marBottom w:val="0"/>
      <w:divBdr>
        <w:top w:val="none" w:sz="0" w:space="0" w:color="auto"/>
        <w:left w:val="none" w:sz="0" w:space="0" w:color="auto"/>
        <w:bottom w:val="none" w:sz="0" w:space="0" w:color="auto"/>
        <w:right w:val="none" w:sz="0" w:space="0" w:color="auto"/>
      </w:divBdr>
    </w:div>
    <w:div w:id="1528833325">
      <w:bodyDiv w:val="1"/>
      <w:marLeft w:val="0"/>
      <w:marRight w:val="0"/>
      <w:marTop w:val="0"/>
      <w:marBottom w:val="0"/>
      <w:divBdr>
        <w:top w:val="none" w:sz="0" w:space="0" w:color="auto"/>
        <w:left w:val="none" w:sz="0" w:space="0" w:color="auto"/>
        <w:bottom w:val="none" w:sz="0" w:space="0" w:color="auto"/>
        <w:right w:val="none" w:sz="0" w:space="0" w:color="auto"/>
      </w:divBdr>
    </w:div>
    <w:div w:id="1531189381">
      <w:bodyDiv w:val="1"/>
      <w:marLeft w:val="0"/>
      <w:marRight w:val="0"/>
      <w:marTop w:val="0"/>
      <w:marBottom w:val="0"/>
      <w:divBdr>
        <w:top w:val="none" w:sz="0" w:space="0" w:color="auto"/>
        <w:left w:val="none" w:sz="0" w:space="0" w:color="auto"/>
        <w:bottom w:val="none" w:sz="0" w:space="0" w:color="auto"/>
        <w:right w:val="none" w:sz="0" w:space="0" w:color="auto"/>
      </w:divBdr>
    </w:div>
    <w:div w:id="1531263294">
      <w:bodyDiv w:val="1"/>
      <w:marLeft w:val="0"/>
      <w:marRight w:val="0"/>
      <w:marTop w:val="0"/>
      <w:marBottom w:val="0"/>
      <w:divBdr>
        <w:top w:val="none" w:sz="0" w:space="0" w:color="auto"/>
        <w:left w:val="none" w:sz="0" w:space="0" w:color="auto"/>
        <w:bottom w:val="none" w:sz="0" w:space="0" w:color="auto"/>
        <w:right w:val="none" w:sz="0" w:space="0" w:color="auto"/>
      </w:divBdr>
    </w:div>
    <w:div w:id="1533879535">
      <w:bodyDiv w:val="1"/>
      <w:marLeft w:val="0"/>
      <w:marRight w:val="0"/>
      <w:marTop w:val="0"/>
      <w:marBottom w:val="0"/>
      <w:divBdr>
        <w:top w:val="none" w:sz="0" w:space="0" w:color="auto"/>
        <w:left w:val="none" w:sz="0" w:space="0" w:color="auto"/>
        <w:bottom w:val="none" w:sz="0" w:space="0" w:color="auto"/>
        <w:right w:val="none" w:sz="0" w:space="0" w:color="auto"/>
      </w:divBdr>
    </w:div>
    <w:div w:id="1536889621">
      <w:bodyDiv w:val="1"/>
      <w:marLeft w:val="0"/>
      <w:marRight w:val="0"/>
      <w:marTop w:val="0"/>
      <w:marBottom w:val="0"/>
      <w:divBdr>
        <w:top w:val="none" w:sz="0" w:space="0" w:color="auto"/>
        <w:left w:val="none" w:sz="0" w:space="0" w:color="auto"/>
        <w:bottom w:val="none" w:sz="0" w:space="0" w:color="auto"/>
        <w:right w:val="none" w:sz="0" w:space="0" w:color="auto"/>
      </w:divBdr>
    </w:div>
    <w:div w:id="1537620701">
      <w:bodyDiv w:val="1"/>
      <w:marLeft w:val="0"/>
      <w:marRight w:val="0"/>
      <w:marTop w:val="0"/>
      <w:marBottom w:val="0"/>
      <w:divBdr>
        <w:top w:val="none" w:sz="0" w:space="0" w:color="auto"/>
        <w:left w:val="none" w:sz="0" w:space="0" w:color="auto"/>
        <w:bottom w:val="none" w:sz="0" w:space="0" w:color="auto"/>
        <w:right w:val="none" w:sz="0" w:space="0" w:color="auto"/>
      </w:divBdr>
    </w:div>
    <w:div w:id="1538195835">
      <w:bodyDiv w:val="1"/>
      <w:marLeft w:val="0"/>
      <w:marRight w:val="0"/>
      <w:marTop w:val="0"/>
      <w:marBottom w:val="0"/>
      <w:divBdr>
        <w:top w:val="none" w:sz="0" w:space="0" w:color="auto"/>
        <w:left w:val="none" w:sz="0" w:space="0" w:color="auto"/>
        <w:bottom w:val="none" w:sz="0" w:space="0" w:color="auto"/>
        <w:right w:val="none" w:sz="0" w:space="0" w:color="auto"/>
      </w:divBdr>
    </w:div>
    <w:div w:id="1538201617">
      <w:bodyDiv w:val="1"/>
      <w:marLeft w:val="0"/>
      <w:marRight w:val="0"/>
      <w:marTop w:val="0"/>
      <w:marBottom w:val="0"/>
      <w:divBdr>
        <w:top w:val="none" w:sz="0" w:space="0" w:color="auto"/>
        <w:left w:val="none" w:sz="0" w:space="0" w:color="auto"/>
        <w:bottom w:val="none" w:sz="0" w:space="0" w:color="auto"/>
        <w:right w:val="none" w:sz="0" w:space="0" w:color="auto"/>
      </w:divBdr>
    </w:div>
    <w:div w:id="1539513655">
      <w:bodyDiv w:val="1"/>
      <w:marLeft w:val="0"/>
      <w:marRight w:val="0"/>
      <w:marTop w:val="0"/>
      <w:marBottom w:val="0"/>
      <w:divBdr>
        <w:top w:val="none" w:sz="0" w:space="0" w:color="auto"/>
        <w:left w:val="none" w:sz="0" w:space="0" w:color="auto"/>
        <w:bottom w:val="none" w:sz="0" w:space="0" w:color="auto"/>
        <w:right w:val="none" w:sz="0" w:space="0" w:color="auto"/>
      </w:divBdr>
    </w:div>
    <w:div w:id="1541429059">
      <w:bodyDiv w:val="1"/>
      <w:marLeft w:val="0"/>
      <w:marRight w:val="0"/>
      <w:marTop w:val="0"/>
      <w:marBottom w:val="0"/>
      <w:divBdr>
        <w:top w:val="none" w:sz="0" w:space="0" w:color="auto"/>
        <w:left w:val="none" w:sz="0" w:space="0" w:color="auto"/>
        <w:bottom w:val="none" w:sz="0" w:space="0" w:color="auto"/>
        <w:right w:val="none" w:sz="0" w:space="0" w:color="auto"/>
      </w:divBdr>
    </w:div>
    <w:div w:id="1542130340">
      <w:bodyDiv w:val="1"/>
      <w:marLeft w:val="0"/>
      <w:marRight w:val="0"/>
      <w:marTop w:val="0"/>
      <w:marBottom w:val="0"/>
      <w:divBdr>
        <w:top w:val="none" w:sz="0" w:space="0" w:color="auto"/>
        <w:left w:val="none" w:sz="0" w:space="0" w:color="auto"/>
        <w:bottom w:val="none" w:sz="0" w:space="0" w:color="auto"/>
        <w:right w:val="none" w:sz="0" w:space="0" w:color="auto"/>
      </w:divBdr>
    </w:div>
    <w:div w:id="1548027637">
      <w:bodyDiv w:val="1"/>
      <w:marLeft w:val="0"/>
      <w:marRight w:val="0"/>
      <w:marTop w:val="0"/>
      <w:marBottom w:val="0"/>
      <w:divBdr>
        <w:top w:val="none" w:sz="0" w:space="0" w:color="auto"/>
        <w:left w:val="none" w:sz="0" w:space="0" w:color="auto"/>
        <w:bottom w:val="none" w:sz="0" w:space="0" w:color="auto"/>
        <w:right w:val="none" w:sz="0" w:space="0" w:color="auto"/>
      </w:divBdr>
    </w:div>
    <w:div w:id="1548832336">
      <w:bodyDiv w:val="1"/>
      <w:marLeft w:val="0"/>
      <w:marRight w:val="0"/>
      <w:marTop w:val="0"/>
      <w:marBottom w:val="0"/>
      <w:divBdr>
        <w:top w:val="none" w:sz="0" w:space="0" w:color="auto"/>
        <w:left w:val="none" w:sz="0" w:space="0" w:color="auto"/>
        <w:bottom w:val="none" w:sz="0" w:space="0" w:color="auto"/>
        <w:right w:val="none" w:sz="0" w:space="0" w:color="auto"/>
      </w:divBdr>
    </w:div>
    <w:div w:id="1549758859">
      <w:bodyDiv w:val="1"/>
      <w:marLeft w:val="0"/>
      <w:marRight w:val="0"/>
      <w:marTop w:val="0"/>
      <w:marBottom w:val="0"/>
      <w:divBdr>
        <w:top w:val="none" w:sz="0" w:space="0" w:color="auto"/>
        <w:left w:val="none" w:sz="0" w:space="0" w:color="auto"/>
        <w:bottom w:val="none" w:sz="0" w:space="0" w:color="auto"/>
        <w:right w:val="none" w:sz="0" w:space="0" w:color="auto"/>
      </w:divBdr>
    </w:div>
    <w:div w:id="1554926522">
      <w:bodyDiv w:val="1"/>
      <w:marLeft w:val="0"/>
      <w:marRight w:val="0"/>
      <w:marTop w:val="0"/>
      <w:marBottom w:val="0"/>
      <w:divBdr>
        <w:top w:val="none" w:sz="0" w:space="0" w:color="auto"/>
        <w:left w:val="none" w:sz="0" w:space="0" w:color="auto"/>
        <w:bottom w:val="none" w:sz="0" w:space="0" w:color="auto"/>
        <w:right w:val="none" w:sz="0" w:space="0" w:color="auto"/>
      </w:divBdr>
    </w:div>
    <w:div w:id="1558468040">
      <w:bodyDiv w:val="1"/>
      <w:marLeft w:val="0"/>
      <w:marRight w:val="0"/>
      <w:marTop w:val="0"/>
      <w:marBottom w:val="0"/>
      <w:divBdr>
        <w:top w:val="none" w:sz="0" w:space="0" w:color="auto"/>
        <w:left w:val="none" w:sz="0" w:space="0" w:color="auto"/>
        <w:bottom w:val="none" w:sz="0" w:space="0" w:color="auto"/>
        <w:right w:val="none" w:sz="0" w:space="0" w:color="auto"/>
      </w:divBdr>
    </w:div>
    <w:div w:id="1561674154">
      <w:bodyDiv w:val="1"/>
      <w:marLeft w:val="0"/>
      <w:marRight w:val="0"/>
      <w:marTop w:val="0"/>
      <w:marBottom w:val="0"/>
      <w:divBdr>
        <w:top w:val="none" w:sz="0" w:space="0" w:color="auto"/>
        <w:left w:val="none" w:sz="0" w:space="0" w:color="auto"/>
        <w:bottom w:val="none" w:sz="0" w:space="0" w:color="auto"/>
        <w:right w:val="none" w:sz="0" w:space="0" w:color="auto"/>
      </w:divBdr>
    </w:div>
    <w:div w:id="1562643170">
      <w:bodyDiv w:val="1"/>
      <w:marLeft w:val="0"/>
      <w:marRight w:val="0"/>
      <w:marTop w:val="0"/>
      <w:marBottom w:val="0"/>
      <w:divBdr>
        <w:top w:val="none" w:sz="0" w:space="0" w:color="auto"/>
        <w:left w:val="none" w:sz="0" w:space="0" w:color="auto"/>
        <w:bottom w:val="none" w:sz="0" w:space="0" w:color="auto"/>
        <w:right w:val="none" w:sz="0" w:space="0" w:color="auto"/>
      </w:divBdr>
    </w:div>
    <w:div w:id="1562666843">
      <w:bodyDiv w:val="1"/>
      <w:marLeft w:val="0"/>
      <w:marRight w:val="0"/>
      <w:marTop w:val="0"/>
      <w:marBottom w:val="0"/>
      <w:divBdr>
        <w:top w:val="none" w:sz="0" w:space="0" w:color="auto"/>
        <w:left w:val="none" w:sz="0" w:space="0" w:color="auto"/>
        <w:bottom w:val="none" w:sz="0" w:space="0" w:color="auto"/>
        <w:right w:val="none" w:sz="0" w:space="0" w:color="auto"/>
      </w:divBdr>
    </w:div>
    <w:div w:id="1564025514">
      <w:bodyDiv w:val="1"/>
      <w:marLeft w:val="0"/>
      <w:marRight w:val="0"/>
      <w:marTop w:val="0"/>
      <w:marBottom w:val="0"/>
      <w:divBdr>
        <w:top w:val="none" w:sz="0" w:space="0" w:color="auto"/>
        <w:left w:val="none" w:sz="0" w:space="0" w:color="auto"/>
        <w:bottom w:val="none" w:sz="0" w:space="0" w:color="auto"/>
        <w:right w:val="none" w:sz="0" w:space="0" w:color="auto"/>
      </w:divBdr>
    </w:div>
    <w:div w:id="1565868745">
      <w:bodyDiv w:val="1"/>
      <w:marLeft w:val="0"/>
      <w:marRight w:val="0"/>
      <w:marTop w:val="0"/>
      <w:marBottom w:val="0"/>
      <w:divBdr>
        <w:top w:val="none" w:sz="0" w:space="0" w:color="auto"/>
        <w:left w:val="none" w:sz="0" w:space="0" w:color="auto"/>
        <w:bottom w:val="none" w:sz="0" w:space="0" w:color="auto"/>
        <w:right w:val="none" w:sz="0" w:space="0" w:color="auto"/>
      </w:divBdr>
    </w:div>
    <w:div w:id="1570119052">
      <w:bodyDiv w:val="1"/>
      <w:marLeft w:val="0"/>
      <w:marRight w:val="0"/>
      <w:marTop w:val="0"/>
      <w:marBottom w:val="0"/>
      <w:divBdr>
        <w:top w:val="none" w:sz="0" w:space="0" w:color="auto"/>
        <w:left w:val="none" w:sz="0" w:space="0" w:color="auto"/>
        <w:bottom w:val="none" w:sz="0" w:space="0" w:color="auto"/>
        <w:right w:val="none" w:sz="0" w:space="0" w:color="auto"/>
      </w:divBdr>
    </w:div>
    <w:div w:id="1573154445">
      <w:bodyDiv w:val="1"/>
      <w:marLeft w:val="0"/>
      <w:marRight w:val="0"/>
      <w:marTop w:val="0"/>
      <w:marBottom w:val="0"/>
      <w:divBdr>
        <w:top w:val="none" w:sz="0" w:space="0" w:color="auto"/>
        <w:left w:val="none" w:sz="0" w:space="0" w:color="auto"/>
        <w:bottom w:val="none" w:sz="0" w:space="0" w:color="auto"/>
        <w:right w:val="none" w:sz="0" w:space="0" w:color="auto"/>
      </w:divBdr>
    </w:div>
    <w:div w:id="1575507562">
      <w:bodyDiv w:val="1"/>
      <w:marLeft w:val="0"/>
      <w:marRight w:val="0"/>
      <w:marTop w:val="0"/>
      <w:marBottom w:val="0"/>
      <w:divBdr>
        <w:top w:val="none" w:sz="0" w:space="0" w:color="auto"/>
        <w:left w:val="none" w:sz="0" w:space="0" w:color="auto"/>
        <w:bottom w:val="none" w:sz="0" w:space="0" w:color="auto"/>
        <w:right w:val="none" w:sz="0" w:space="0" w:color="auto"/>
      </w:divBdr>
    </w:div>
    <w:div w:id="1576086346">
      <w:bodyDiv w:val="1"/>
      <w:marLeft w:val="0"/>
      <w:marRight w:val="0"/>
      <w:marTop w:val="0"/>
      <w:marBottom w:val="0"/>
      <w:divBdr>
        <w:top w:val="none" w:sz="0" w:space="0" w:color="auto"/>
        <w:left w:val="none" w:sz="0" w:space="0" w:color="auto"/>
        <w:bottom w:val="none" w:sz="0" w:space="0" w:color="auto"/>
        <w:right w:val="none" w:sz="0" w:space="0" w:color="auto"/>
      </w:divBdr>
    </w:div>
    <w:div w:id="1579484523">
      <w:bodyDiv w:val="1"/>
      <w:marLeft w:val="0"/>
      <w:marRight w:val="0"/>
      <w:marTop w:val="0"/>
      <w:marBottom w:val="0"/>
      <w:divBdr>
        <w:top w:val="none" w:sz="0" w:space="0" w:color="auto"/>
        <w:left w:val="none" w:sz="0" w:space="0" w:color="auto"/>
        <w:bottom w:val="none" w:sz="0" w:space="0" w:color="auto"/>
        <w:right w:val="none" w:sz="0" w:space="0" w:color="auto"/>
      </w:divBdr>
    </w:div>
    <w:div w:id="1581716596">
      <w:bodyDiv w:val="1"/>
      <w:marLeft w:val="0"/>
      <w:marRight w:val="0"/>
      <w:marTop w:val="0"/>
      <w:marBottom w:val="0"/>
      <w:divBdr>
        <w:top w:val="none" w:sz="0" w:space="0" w:color="auto"/>
        <w:left w:val="none" w:sz="0" w:space="0" w:color="auto"/>
        <w:bottom w:val="none" w:sz="0" w:space="0" w:color="auto"/>
        <w:right w:val="none" w:sz="0" w:space="0" w:color="auto"/>
      </w:divBdr>
    </w:div>
    <w:div w:id="1583028900">
      <w:bodyDiv w:val="1"/>
      <w:marLeft w:val="0"/>
      <w:marRight w:val="0"/>
      <w:marTop w:val="0"/>
      <w:marBottom w:val="0"/>
      <w:divBdr>
        <w:top w:val="none" w:sz="0" w:space="0" w:color="auto"/>
        <w:left w:val="none" w:sz="0" w:space="0" w:color="auto"/>
        <w:bottom w:val="none" w:sz="0" w:space="0" w:color="auto"/>
        <w:right w:val="none" w:sz="0" w:space="0" w:color="auto"/>
      </w:divBdr>
    </w:div>
    <w:div w:id="1583417842">
      <w:bodyDiv w:val="1"/>
      <w:marLeft w:val="0"/>
      <w:marRight w:val="0"/>
      <w:marTop w:val="0"/>
      <w:marBottom w:val="0"/>
      <w:divBdr>
        <w:top w:val="none" w:sz="0" w:space="0" w:color="auto"/>
        <w:left w:val="none" w:sz="0" w:space="0" w:color="auto"/>
        <w:bottom w:val="none" w:sz="0" w:space="0" w:color="auto"/>
        <w:right w:val="none" w:sz="0" w:space="0" w:color="auto"/>
      </w:divBdr>
    </w:div>
    <w:div w:id="1583562707">
      <w:bodyDiv w:val="1"/>
      <w:marLeft w:val="0"/>
      <w:marRight w:val="0"/>
      <w:marTop w:val="0"/>
      <w:marBottom w:val="0"/>
      <w:divBdr>
        <w:top w:val="none" w:sz="0" w:space="0" w:color="auto"/>
        <w:left w:val="none" w:sz="0" w:space="0" w:color="auto"/>
        <w:bottom w:val="none" w:sz="0" w:space="0" w:color="auto"/>
        <w:right w:val="none" w:sz="0" w:space="0" w:color="auto"/>
      </w:divBdr>
    </w:div>
    <w:div w:id="1584679033">
      <w:bodyDiv w:val="1"/>
      <w:marLeft w:val="0"/>
      <w:marRight w:val="0"/>
      <w:marTop w:val="0"/>
      <w:marBottom w:val="0"/>
      <w:divBdr>
        <w:top w:val="none" w:sz="0" w:space="0" w:color="auto"/>
        <w:left w:val="none" w:sz="0" w:space="0" w:color="auto"/>
        <w:bottom w:val="none" w:sz="0" w:space="0" w:color="auto"/>
        <w:right w:val="none" w:sz="0" w:space="0" w:color="auto"/>
      </w:divBdr>
    </w:div>
    <w:div w:id="1587379374">
      <w:bodyDiv w:val="1"/>
      <w:marLeft w:val="0"/>
      <w:marRight w:val="0"/>
      <w:marTop w:val="0"/>
      <w:marBottom w:val="0"/>
      <w:divBdr>
        <w:top w:val="none" w:sz="0" w:space="0" w:color="auto"/>
        <w:left w:val="none" w:sz="0" w:space="0" w:color="auto"/>
        <w:bottom w:val="none" w:sz="0" w:space="0" w:color="auto"/>
        <w:right w:val="none" w:sz="0" w:space="0" w:color="auto"/>
      </w:divBdr>
    </w:div>
    <w:div w:id="1587884718">
      <w:bodyDiv w:val="1"/>
      <w:marLeft w:val="0"/>
      <w:marRight w:val="0"/>
      <w:marTop w:val="0"/>
      <w:marBottom w:val="0"/>
      <w:divBdr>
        <w:top w:val="none" w:sz="0" w:space="0" w:color="auto"/>
        <w:left w:val="none" w:sz="0" w:space="0" w:color="auto"/>
        <w:bottom w:val="none" w:sz="0" w:space="0" w:color="auto"/>
        <w:right w:val="none" w:sz="0" w:space="0" w:color="auto"/>
      </w:divBdr>
    </w:div>
    <w:div w:id="1588996756">
      <w:bodyDiv w:val="1"/>
      <w:marLeft w:val="0"/>
      <w:marRight w:val="0"/>
      <w:marTop w:val="0"/>
      <w:marBottom w:val="0"/>
      <w:divBdr>
        <w:top w:val="none" w:sz="0" w:space="0" w:color="auto"/>
        <w:left w:val="none" w:sz="0" w:space="0" w:color="auto"/>
        <w:bottom w:val="none" w:sz="0" w:space="0" w:color="auto"/>
        <w:right w:val="none" w:sz="0" w:space="0" w:color="auto"/>
      </w:divBdr>
    </w:div>
    <w:div w:id="1593468819">
      <w:bodyDiv w:val="1"/>
      <w:marLeft w:val="0"/>
      <w:marRight w:val="0"/>
      <w:marTop w:val="0"/>
      <w:marBottom w:val="0"/>
      <w:divBdr>
        <w:top w:val="none" w:sz="0" w:space="0" w:color="auto"/>
        <w:left w:val="none" w:sz="0" w:space="0" w:color="auto"/>
        <w:bottom w:val="none" w:sz="0" w:space="0" w:color="auto"/>
        <w:right w:val="none" w:sz="0" w:space="0" w:color="auto"/>
      </w:divBdr>
    </w:div>
    <w:div w:id="1595163977">
      <w:bodyDiv w:val="1"/>
      <w:marLeft w:val="0"/>
      <w:marRight w:val="0"/>
      <w:marTop w:val="0"/>
      <w:marBottom w:val="0"/>
      <w:divBdr>
        <w:top w:val="none" w:sz="0" w:space="0" w:color="auto"/>
        <w:left w:val="none" w:sz="0" w:space="0" w:color="auto"/>
        <w:bottom w:val="none" w:sz="0" w:space="0" w:color="auto"/>
        <w:right w:val="none" w:sz="0" w:space="0" w:color="auto"/>
      </w:divBdr>
    </w:div>
    <w:div w:id="1595554303">
      <w:bodyDiv w:val="1"/>
      <w:marLeft w:val="0"/>
      <w:marRight w:val="0"/>
      <w:marTop w:val="0"/>
      <w:marBottom w:val="0"/>
      <w:divBdr>
        <w:top w:val="none" w:sz="0" w:space="0" w:color="auto"/>
        <w:left w:val="none" w:sz="0" w:space="0" w:color="auto"/>
        <w:bottom w:val="none" w:sz="0" w:space="0" w:color="auto"/>
        <w:right w:val="none" w:sz="0" w:space="0" w:color="auto"/>
      </w:divBdr>
    </w:div>
    <w:div w:id="1596012720">
      <w:bodyDiv w:val="1"/>
      <w:marLeft w:val="0"/>
      <w:marRight w:val="0"/>
      <w:marTop w:val="0"/>
      <w:marBottom w:val="0"/>
      <w:divBdr>
        <w:top w:val="none" w:sz="0" w:space="0" w:color="auto"/>
        <w:left w:val="none" w:sz="0" w:space="0" w:color="auto"/>
        <w:bottom w:val="none" w:sz="0" w:space="0" w:color="auto"/>
        <w:right w:val="none" w:sz="0" w:space="0" w:color="auto"/>
      </w:divBdr>
    </w:div>
    <w:div w:id="1596982917">
      <w:bodyDiv w:val="1"/>
      <w:marLeft w:val="0"/>
      <w:marRight w:val="0"/>
      <w:marTop w:val="0"/>
      <w:marBottom w:val="0"/>
      <w:divBdr>
        <w:top w:val="none" w:sz="0" w:space="0" w:color="auto"/>
        <w:left w:val="none" w:sz="0" w:space="0" w:color="auto"/>
        <w:bottom w:val="none" w:sz="0" w:space="0" w:color="auto"/>
        <w:right w:val="none" w:sz="0" w:space="0" w:color="auto"/>
      </w:divBdr>
    </w:div>
    <w:div w:id="1602300170">
      <w:bodyDiv w:val="1"/>
      <w:marLeft w:val="0"/>
      <w:marRight w:val="0"/>
      <w:marTop w:val="0"/>
      <w:marBottom w:val="0"/>
      <w:divBdr>
        <w:top w:val="none" w:sz="0" w:space="0" w:color="auto"/>
        <w:left w:val="none" w:sz="0" w:space="0" w:color="auto"/>
        <w:bottom w:val="none" w:sz="0" w:space="0" w:color="auto"/>
        <w:right w:val="none" w:sz="0" w:space="0" w:color="auto"/>
      </w:divBdr>
    </w:div>
    <w:div w:id="1606886765">
      <w:bodyDiv w:val="1"/>
      <w:marLeft w:val="0"/>
      <w:marRight w:val="0"/>
      <w:marTop w:val="0"/>
      <w:marBottom w:val="0"/>
      <w:divBdr>
        <w:top w:val="none" w:sz="0" w:space="0" w:color="auto"/>
        <w:left w:val="none" w:sz="0" w:space="0" w:color="auto"/>
        <w:bottom w:val="none" w:sz="0" w:space="0" w:color="auto"/>
        <w:right w:val="none" w:sz="0" w:space="0" w:color="auto"/>
      </w:divBdr>
    </w:div>
    <w:div w:id="1610354816">
      <w:bodyDiv w:val="1"/>
      <w:marLeft w:val="0"/>
      <w:marRight w:val="0"/>
      <w:marTop w:val="0"/>
      <w:marBottom w:val="0"/>
      <w:divBdr>
        <w:top w:val="none" w:sz="0" w:space="0" w:color="auto"/>
        <w:left w:val="none" w:sz="0" w:space="0" w:color="auto"/>
        <w:bottom w:val="none" w:sz="0" w:space="0" w:color="auto"/>
        <w:right w:val="none" w:sz="0" w:space="0" w:color="auto"/>
      </w:divBdr>
    </w:div>
    <w:div w:id="1614553092">
      <w:bodyDiv w:val="1"/>
      <w:marLeft w:val="0"/>
      <w:marRight w:val="0"/>
      <w:marTop w:val="0"/>
      <w:marBottom w:val="0"/>
      <w:divBdr>
        <w:top w:val="none" w:sz="0" w:space="0" w:color="auto"/>
        <w:left w:val="none" w:sz="0" w:space="0" w:color="auto"/>
        <w:bottom w:val="none" w:sz="0" w:space="0" w:color="auto"/>
        <w:right w:val="none" w:sz="0" w:space="0" w:color="auto"/>
      </w:divBdr>
    </w:div>
    <w:div w:id="1619334870">
      <w:bodyDiv w:val="1"/>
      <w:marLeft w:val="0"/>
      <w:marRight w:val="0"/>
      <w:marTop w:val="0"/>
      <w:marBottom w:val="0"/>
      <w:divBdr>
        <w:top w:val="none" w:sz="0" w:space="0" w:color="auto"/>
        <w:left w:val="none" w:sz="0" w:space="0" w:color="auto"/>
        <w:bottom w:val="none" w:sz="0" w:space="0" w:color="auto"/>
        <w:right w:val="none" w:sz="0" w:space="0" w:color="auto"/>
      </w:divBdr>
    </w:div>
    <w:div w:id="1619674767">
      <w:bodyDiv w:val="1"/>
      <w:marLeft w:val="0"/>
      <w:marRight w:val="0"/>
      <w:marTop w:val="0"/>
      <w:marBottom w:val="0"/>
      <w:divBdr>
        <w:top w:val="none" w:sz="0" w:space="0" w:color="auto"/>
        <w:left w:val="none" w:sz="0" w:space="0" w:color="auto"/>
        <w:bottom w:val="none" w:sz="0" w:space="0" w:color="auto"/>
        <w:right w:val="none" w:sz="0" w:space="0" w:color="auto"/>
      </w:divBdr>
    </w:div>
    <w:div w:id="1619793386">
      <w:bodyDiv w:val="1"/>
      <w:marLeft w:val="0"/>
      <w:marRight w:val="0"/>
      <w:marTop w:val="0"/>
      <w:marBottom w:val="0"/>
      <w:divBdr>
        <w:top w:val="none" w:sz="0" w:space="0" w:color="auto"/>
        <w:left w:val="none" w:sz="0" w:space="0" w:color="auto"/>
        <w:bottom w:val="none" w:sz="0" w:space="0" w:color="auto"/>
        <w:right w:val="none" w:sz="0" w:space="0" w:color="auto"/>
      </w:divBdr>
    </w:div>
    <w:div w:id="1623077194">
      <w:bodyDiv w:val="1"/>
      <w:marLeft w:val="0"/>
      <w:marRight w:val="0"/>
      <w:marTop w:val="0"/>
      <w:marBottom w:val="0"/>
      <w:divBdr>
        <w:top w:val="none" w:sz="0" w:space="0" w:color="auto"/>
        <w:left w:val="none" w:sz="0" w:space="0" w:color="auto"/>
        <w:bottom w:val="none" w:sz="0" w:space="0" w:color="auto"/>
        <w:right w:val="none" w:sz="0" w:space="0" w:color="auto"/>
      </w:divBdr>
    </w:div>
    <w:div w:id="1624388325">
      <w:bodyDiv w:val="1"/>
      <w:marLeft w:val="0"/>
      <w:marRight w:val="0"/>
      <w:marTop w:val="0"/>
      <w:marBottom w:val="0"/>
      <w:divBdr>
        <w:top w:val="none" w:sz="0" w:space="0" w:color="auto"/>
        <w:left w:val="none" w:sz="0" w:space="0" w:color="auto"/>
        <w:bottom w:val="none" w:sz="0" w:space="0" w:color="auto"/>
        <w:right w:val="none" w:sz="0" w:space="0" w:color="auto"/>
      </w:divBdr>
    </w:div>
    <w:div w:id="1629556067">
      <w:bodyDiv w:val="1"/>
      <w:marLeft w:val="0"/>
      <w:marRight w:val="0"/>
      <w:marTop w:val="0"/>
      <w:marBottom w:val="0"/>
      <w:divBdr>
        <w:top w:val="none" w:sz="0" w:space="0" w:color="auto"/>
        <w:left w:val="none" w:sz="0" w:space="0" w:color="auto"/>
        <w:bottom w:val="none" w:sz="0" w:space="0" w:color="auto"/>
        <w:right w:val="none" w:sz="0" w:space="0" w:color="auto"/>
      </w:divBdr>
    </w:div>
    <w:div w:id="1630428897">
      <w:bodyDiv w:val="1"/>
      <w:marLeft w:val="0"/>
      <w:marRight w:val="0"/>
      <w:marTop w:val="0"/>
      <w:marBottom w:val="0"/>
      <w:divBdr>
        <w:top w:val="none" w:sz="0" w:space="0" w:color="auto"/>
        <w:left w:val="none" w:sz="0" w:space="0" w:color="auto"/>
        <w:bottom w:val="none" w:sz="0" w:space="0" w:color="auto"/>
        <w:right w:val="none" w:sz="0" w:space="0" w:color="auto"/>
      </w:divBdr>
    </w:div>
    <w:div w:id="1630477050">
      <w:bodyDiv w:val="1"/>
      <w:marLeft w:val="0"/>
      <w:marRight w:val="0"/>
      <w:marTop w:val="0"/>
      <w:marBottom w:val="0"/>
      <w:divBdr>
        <w:top w:val="none" w:sz="0" w:space="0" w:color="auto"/>
        <w:left w:val="none" w:sz="0" w:space="0" w:color="auto"/>
        <w:bottom w:val="none" w:sz="0" w:space="0" w:color="auto"/>
        <w:right w:val="none" w:sz="0" w:space="0" w:color="auto"/>
      </w:divBdr>
    </w:div>
    <w:div w:id="1632712188">
      <w:bodyDiv w:val="1"/>
      <w:marLeft w:val="0"/>
      <w:marRight w:val="0"/>
      <w:marTop w:val="0"/>
      <w:marBottom w:val="0"/>
      <w:divBdr>
        <w:top w:val="none" w:sz="0" w:space="0" w:color="auto"/>
        <w:left w:val="none" w:sz="0" w:space="0" w:color="auto"/>
        <w:bottom w:val="none" w:sz="0" w:space="0" w:color="auto"/>
        <w:right w:val="none" w:sz="0" w:space="0" w:color="auto"/>
      </w:divBdr>
    </w:div>
    <w:div w:id="1633750093">
      <w:bodyDiv w:val="1"/>
      <w:marLeft w:val="0"/>
      <w:marRight w:val="0"/>
      <w:marTop w:val="0"/>
      <w:marBottom w:val="0"/>
      <w:divBdr>
        <w:top w:val="none" w:sz="0" w:space="0" w:color="auto"/>
        <w:left w:val="none" w:sz="0" w:space="0" w:color="auto"/>
        <w:bottom w:val="none" w:sz="0" w:space="0" w:color="auto"/>
        <w:right w:val="none" w:sz="0" w:space="0" w:color="auto"/>
      </w:divBdr>
    </w:div>
    <w:div w:id="1634675219">
      <w:bodyDiv w:val="1"/>
      <w:marLeft w:val="0"/>
      <w:marRight w:val="0"/>
      <w:marTop w:val="0"/>
      <w:marBottom w:val="0"/>
      <w:divBdr>
        <w:top w:val="none" w:sz="0" w:space="0" w:color="auto"/>
        <w:left w:val="none" w:sz="0" w:space="0" w:color="auto"/>
        <w:bottom w:val="none" w:sz="0" w:space="0" w:color="auto"/>
        <w:right w:val="none" w:sz="0" w:space="0" w:color="auto"/>
      </w:divBdr>
    </w:div>
    <w:div w:id="1639533582">
      <w:bodyDiv w:val="1"/>
      <w:marLeft w:val="0"/>
      <w:marRight w:val="0"/>
      <w:marTop w:val="0"/>
      <w:marBottom w:val="0"/>
      <w:divBdr>
        <w:top w:val="none" w:sz="0" w:space="0" w:color="auto"/>
        <w:left w:val="none" w:sz="0" w:space="0" w:color="auto"/>
        <w:bottom w:val="none" w:sz="0" w:space="0" w:color="auto"/>
        <w:right w:val="none" w:sz="0" w:space="0" w:color="auto"/>
      </w:divBdr>
    </w:div>
    <w:div w:id="1640384141">
      <w:bodyDiv w:val="1"/>
      <w:marLeft w:val="0"/>
      <w:marRight w:val="0"/>
      <w:marTop w:val="0"/>
      <w:marBottom w:val="0"/>
      <w:divBdr>
        <w:top w:val="none" w:sz="0" w:space="0" w:color="auto"/>
        <w:left w:val="none" w:sz="0" w:space="0" w:color="auto"/>
        <w:bottom w:val="none" w:sz="0" w:space="0" w:color="auto"/>
        <w:right w:val="none" w:sz="0" w:space="0" w:color="auto"/>
      </w:divBdr>
    </w:div>
    <w:div w:id="1641420569">
      <w:bodyDiv w:val="1"/>
      <w:marLeft w:val="0"/>
      <w:marRight w:val="0"/>
      <w:marTop w:val="0"/>
      <w:marBottom w:val="0"/>
      <w:divBdr>
        <w:top w:val="none" w:sz="0" w:space="0" w:color="auto"/>
        <w:left w:val="none" w:sz="0" w:space="0" w:color="auto"/>
        <w:bottom w:val="none" w:sz="0" w:space="0" w:color="auto"/>
        <w:right w:val="none" w:sz="0" w:space="0" w:color="auto"/>
      </w:divBdr>
    </w:div>
    <w:div w:id="1643734455">
      <w:bodyDiv w:val="1"/>
      <w:marLeft w:val="0"/>
      <w:marRight w:val="0"/>
      <w:marTop w:val="0"/>
      <w:marBottom w:val="0"/>
      <w:divBdr>
        <w:top w:val="none" w:sz="0" w:space="0" w:color="auto"/>
        <w:left w:val="none" w:sz="0" w:space="0" w:color="auto"/>
        <w:bottom w:val="none" w:sz="0" w:space="0" w:color="auto"/>
        <w:right w:val="none" w:sz="0" w:space="0" w:color="auto"/>
      </w:divBdr>
    </w:div>
    <w:div w:id="1645966541">
      <w:bodyDiv w:val="1"/>
      <w:marLeft w:val="0"/>
      <w:marRight w:val="0"/>
      <w:marTop w:val="0"/>
      <w:marBottom w:val="0"/>
      <w:divBdr>
        <w:top w:val="none" w:sz="0" w:space="0" w:color="auto"/>
        <w:left w:val="none" w:sz="0" w:space="0" w:color="auto"/>
        <w:bottom w:val="none" w:sz="0" w:space="0" w:color="auto"/>
        <w:right w:val="none" w:sz="0" w:space="0" w:color="auto"/>
      </w:divBdr>
    </w:div>
    <w:div w:id="1649282427">
      <w:bodyDiv w:val="1"/>
      <w:marLeft w:val="0"/>
      <w:marRight w:val="0"/>
      <w:marTop w:val="0"/>
      <w:marBottom w:val="0"/>
      <w:divBdr>
        <w:top w:val="none" w:sz="0" w:space="0" w:color="auto"/>
        <w:left w:val="none" w:sz="0" w:space="0" w:color="auto"/>
        <w:bottom w:val="none" w:sz="0" w:space="0" w:color="auto"/>
        <w:right w:val="none" w:sz="0" w:space="0" w:color="auto"/>
      </w:divBdr>
    </w:div>
    <w:div w:id="1651061181">
      <w:bodyDiv w:val="1"/>
      <w:marLeft w:val="0"/>
      <w:marRight w:val="0"/>
      <w:marTop w:val="0"/>
      <w:marBottom w:val="0"/>
      <w:divBdr>
        <w:top w:val="none" w:sz="0" w:space="0" w:color="auto"/>
        <w:left w:val="none" w:sz="0" w:space="0" w:color="auto"/>
        <w:bottom w:val="none" w:sz="0" w:space="0" w:color="auto"/>
        <w:right w:val="none" w:sz="0" w:space="0" w:color="auto"/>
      </w:divBdr>
    </w:div>
    <w:div w:id="1651128479">
      <w:bodyDiv w:val="1"/>
      <w:marLeft w:val="0"/>
      <w:marRight w:val="0"/>
      <w:marTop w:val="0"/>
      <w:marBottom w:val="0"/>
      <w:divBdr>
        <w:top w:val="none" w:sz="0" w:space="0" w:color="auto"/>
        <w:left w:val="none" w:sz="0" w:space="0" w:color="auto"/>
        <w:bottom w:val="none" w:sz="0" w:space="0" w:color="auto"/>
        <w:right w:val="none" w:sz="0" w:space="0" w:color="auto"/>
      </w:divBdr>
    </w:div>
    <w:div w:id="1657807885">
      <w:bodyDiv w:val="1"/>
      <w:marLeft w:val="0"/>
      <w:marRight w:val="0"/>
      <w:marTop w:val="0"/>
      <w:marBottom w:val="0"/>
      <w:divBdr>
        <w:top w:val="none" w:sz="0" w:space="0" w:color="auto"/>
        <w:left w:val="none" w:sz="0" w:space="0" w:color="auto"/>
        <w:bottom w:val="none" w:sz="0" w:space="0" w:color="auto"/>
        <w:right w:val="none" w:sz="0" w:space="0" w:color="auto"/>
      </w:divBdr>
    </w:div>
    <w:div w:id="1660578958">
      <w:bodyDiv w:val="1"/>
      <w:marLeft w:val="0"/>
      <w:marRight w:val="0"/>
      <w:marTop w:val="0"/>
      <w:marBottom w:val="0"/>
      <w:divBdr>
        <w:top w:val="none" w:sz="0" w:space="0" w:color="auto"/>
        <w:left w:val="none" w:sz="0" w:space="0" w:color="auto"/>
        <w:bottom w:val="none" w:sz="0" w:space="0" w:color="auto"/>
        <w:right w:val="none" w:sz="0" w:space="0" w:color="auto"/>
      </w:divBdr>
    </w:div>
    <w:div w:id="1663196718">
      <w:bodyDiv w:val="1"/>
      <w:marLeft w:val="0"/>
      <w:marRight w:val="0"/>
      <w:marTop w:val="0"/>
      <w:marBottom w:val="0"/>
      <w:divBdr>
        <w:top w:val="none" w:sz="0" w:space="0" w:color="auto"/>
        <w:left w:val="none" w:sz="0" w:space="0" w:color="auto"/>
        <w:bottom w:val="none" w:sz="0" w:space="0" w:color="auto"/>
        <w:right w:val="none" w:sz="0" w:space="0" w:color="auto"/>
      </w:divBdr>
    </w:div>
    <w:div w:id="1665475224">
      <w:bodyDiv w:val="1"/>
      <w:marLeft w:val="0"/>
      <w:marRight w:val="0"/>
      <w:marTop w:val="0"/>
      <w:marBottom w:val="0"/>
      <w:divBdr>
        <w:top w:val="none" w:sz="0" w:space="0" w:color="auto"/>
        <w:left w:val="none" w:sz="0" w:space="0" w:color="auto"/>
        <w:bottom w:val="none" w:sz="0" w:space="0" w:color="auto"/>
        <w:right w:val="none" w:sz="0" w:space="0" w:color="auto"/>
      </w:divBdr>
    </w:div>
    <w:div w:id="1668241711">
      <w:bodyDiv w:val="1"/>
      <w:marLeft w:val="0"/>
      <w:marRight w:val="0"/>
      <w:marTop w:val="0"/>
      <w:marBottom w:val="0"/>
      <w:divBdr>
        <w:top w:val="none" w:sz="0" w:space="0" w:color="auto"/>
        <w:left w:val="none" w:sz="0" w:space="0" w:color="auto"/>
        <w:bottom w:val="none" w:sz="0" w:space="0" w:color="auto"/>
        <w:right w:val="none" w:sz="0" w:space="0" w:color="auto"/>
      </w:divBdr>
    </w:div>
    <w:div w:id="1672761230">
      <w:bodyDiv w:val="1"/>
      <w:marLeft w:val="0"/>
      <w:marRight w:val="0"/>
      <w:marTop w:val="0"/>
      <w:marBottom w:val="0"/>
      <w:divBdr>
        <w:top w:val="none" w:sz="0" w:space="0" w:color="auto"/>
        <w:left w:val="none" w:sz="0" w:space="0" w:color="auto"/>
        <w:bottom w:val="none" w:sz="0" w:space="0" w:color="auto"/>
        <w:right w:val="none" w:sz="0" w:space="0" w:color="auto"/>
      </w:divBdr>
    </w:div>
    <w:div w:id="1681471542">
      <w:bodyDiv w:val="1"/>
      <w:marLeft w:val="0"/>
      <w:marRight w:val="0"/>
      <w:marTop w:val="0"/>
      <w:marBottom w:val="0"/>
      <w:divBdr>
        <w:top w:val="none" w:sz="0" w:space="0" w:color="auto"/>
        <w:left w:val="none" w:sz="0" w:space="0" w:color="auto"/>
        <w:bottom w:val="none" w:sz="0" w:space="0" w:color="auto"/>
        <w:right w:val="none" w:sz="0" w:space="0" w:color="auto"/>
      </w:divBdr>
    </w:div>
    <w:div w:id="1684819484">
      <w:bodyDiv w:val="1"/>
      <w:marLeft w:val="0"/>
      <w:marRight w:val="0"/>
      <w:marTop w:val="0"/>
      <w:marBottom w:val="0"/>
      <w:divBdr>
        <w:top w:val="none" w:sz="0" w:space="0" w:color="auto"/>
        <w:left w:val="none" w:sz="0" w:space="0" w:color="auto"/>
        <w:bottom w:val="none" w:sz="0" w:space="0" w:color="auto"/>
        <w:right w:val="none" w:sz="0" w:space="0" w:color="auto"/>
      </w:divBdr>
    </w:div>
    <w:div w:id="1685091606">
      <w:bodyDiv w:val="1"/>
      <w:marLeft w:val="0"/>
      <w:marRight w:val="0"/>
      <w:marTop w:val="0"/>
      <w:marBottom w:val="0"/>
      <w:divBdr>
        <w:top w:val="none" w:sz="0" w:space="0" w:color="auto"/>
        <w:left w:val="none" w:sz="0" w:space="0" w:color="auto"/>
        <w:bottom w:val="none" w:sz="0" w:space="0" w:color="auto"/>
        <w:right w:val="none" w:sz="0" w:space="0" w:color="auto"/>
      </w:divBdr>
    </w:div>
    <w:div w:id="1688173177">
      <w:bodyDiv w:val="1"/>
      <w:marLeft w:val="0"/>
      <w:marRight w:val="0"/>
      <w:marTop w:val="0"/>
      <w:marBottom w:val="0"/>
      <w:divBdr>
        <w:top w:val="none" w:sz="0" w:space="0" w:color="auto"/>
        <w:left w:val="none" w:sz="0" w:space="0" w:color="auto"/>
        <w:bottom w:val="none" w:sz="0" w:space="0" w:color="auto"/>
        <w:right w:val="none" w:sz="0" w:space="0" w:color="auto"/>
      </w:divBdr>
    </w:div>
    <w:div w:id="1688216405">
      <w:bodyDiv w:val="1"/>
      <w:marLeft w:val="0"/>
      <w:marRight w:val="0"/>
      <w:marTop w:val="0"/>
      <w:marBottom w:val="0"/>
      <w:divBdr>
        <w:top w:val="none" w:sz="0" w:space="0" w:color="auto"/>
        <w:left w:val="none" w:sz="0" w:space="0" w:color="auto"/>
        <w:bottom w:val="none" w:sz="0" w:space="0" w:color="auto"/>
        <w:right w:val="none" w:sz="0" w:space="0" w:color="auto"/>
      </w:divBdr>
    </w:div>
    <w:div w:id="1691177109">
      <w:bodyDiv w:val="1"/>
      <w:marLeft w:val="0"/>
      <w:marRight w:val="0"/>
      <w:marTop w:val="0"/>
      <w:marBottom w:val="0"/>
      <w:divBdr>
        <w:top w:val="none" w:sz="0" w:space="0" w:color="auto"/>
        <w:left w:val="none" w:sz="0" w:space="0" w:color="auto"/>
        <w:bottom w:val="none" w:sz="0" w:space="0" w:color="auto"/>
        <w:right w:val="none" w:sz="0" w:space="0" w:color="auto"/>
      </w:divBdr>
    </w:div>
    <w:div w:id="1692494394">
      <w:bodyDiv w:val="1"/>
      <w:marLeft w:val="0"/>
      <w:marRight w:val="0"/>
      <w:marTop w:val="0"/>
      <w:marBottom w:val="0"/>
      <w:divBdr>
        <w:top w:val="none" w:sz="0" w:space="0" w:color="auto"/>
        <w:left w:val="none" w:sz="0" w:space="0" w:color="auto"/>
        <w:bottom w:val="none" w:sz="0" w:space="0" w:color="auto"/>
        <w:right w:val="none" w:sz="0" w:space="0" w:color="auto"/>
      </w:divBdr>
    </w:div>
    <w:div w:id="1693334102">
      <w:bodyDiv w:val="1"/>
      <w:marLeft w:val="0"/>
      <w:marRight w:val="0"/>
      <w:marTop w:val="0"/>
      <w:marBottom w:val="0"/>
      <w:divBdr>
        <w:top w:val="none" w:sz="0" w:space="0" w:color="auto"/>
        <w:left w:val="none" w:sz="0" w:space="0" w:color="auto"/>
        <w:bottom w:val="none" w:sz="0" w:space="0" w:color="auto"/>
        <w:right w:val="none" w:sz="0" w:space="0" w:color="auto"/>
      </w:divBdr>
    </w:div>
    <w:div w:id="1708021675">
      <w:bodyDiv w:val="1"/>
      <w:marLeft w:val="0"/>
      <w:marRight w:val="0"/>
      <w:marTop w:val="0"/>
      <w:marBottom w:val="0"/>
      <w:divBdr>
        <w:top w:val="none" w:sz="0" w:space="0" w:color="auto"/>
        <w:left w:val="none" w:sz="0" w:space="0" w:color="auto"/>
        <w:bottom w:val="none" w:sz="0" w:space="0" w:color="auto"/>
        <w:right w:val="none" w:sz="0" w:space="0" w:color="auto"/>
      </w:divBdr>
    </w:div>
    <w:div w:id="1708481385">
      <w:bodyDiv w:val="1"/>
      <w:marLeft w:val="0"/>
      <w:marRight w:val="0"/>
      <w:marTop w:val="0"/>
      <w:marBottom w:val="0"/>
      <w:divBdr>
        <w:top w:val="none" w:sz="0" w:space="0" w:color="auto"/>
        <w:left w:val="none" w:sz="0" w:space="0" w:color="auto"/>
        <w:bottom w:val="none" w:sz="0" w:space="0" w:color="auto"/>
        <w:right w:val="none" w:sz="0" w:space="0" w:color="auto"/>
      </w:divBdr>
    </w:div>
    <w:div w:id="1708720711">
      <w:bodyDiv w:val="1"/>
      <w:marLeft w:val="0"/>
      <w:marRight w:val="0"/>
      <w:marTop w:val="0"/>
      <w:marBottom w:val="0"/>
      <w:divBdr>
        <w:top w:val="none" w:sz="0" w:space="0" w:color="auto"/>
        <w:left w:val="none" w:sz="0" w:space="0" w:color="auto"/>
        <w:bottom w:val="none" w:sz="0" w:space="0" w:color="auto"/>
        <w:right w:val="none" w:sz="0" w:space="0" w:color="auto"/>
      </w:divBdr>
    </w:div>
    <w:div w:id="1712338136">
      <w:bodyDiv w:val="1"/>
      <w:marLeft w:val="0"/>
      <w:marRight w:val="0"/>
      <w:marTop w:val="0"/>
      <w:marBottom w:val="0"/>
      <w:divBdr>
        <w:top w:val="none" w:sz="0" w:space="0" w:color="auto"/>
        <w:left w:val="none" w:sz="0" w:space="0" w:color="auto"/>
        <w:bottom w:val="none" w:sz="0" w:space="0" w:color="auto"/>
        <w:right w:val="none" w:sz="0" w:space="0" w:color="auto"/>
      </w:divBdr>
    </w:div>
    <w:div w:id="1713338595">
      <w:bodyDiv w:val="1"/>
      <w:marLeft w:val="0"/>
      <w:marRight w:val="0"/>
      <w:marTop w:val="0"/>
      <w:marBottom w:val="0"/>
      <w:divBdr>
        <w:top w:val="none" w:sz="0" w:space="0" w:color="auto"/>
        <w:left w:val="none" w:sz="0" w:space="0" w:color="auto"/>
        <w:bottom w:val="none" w:sz="0" w:space="0" w:color="auto"/>
        <w:right w:val="none" w:sz="0" w:space="0" w:color="auto"/>
      </w:divBdr>
    </w:div>
    <w:div w:id="1713580227">
      <w:bodyDiv w:val="1"/>
      <w:marLeft w:val="0"/>
      <w:marRight w:val="0"/>
      <w:marTop w:val="0"/>
      <w:marBottom w:val="0"/>
      <w:divBdr>
        <w:top w:val="none" w:sz="0" w:space="0" w:color="auto"/>
        <w:left w:val="none" w:sz="0" w:space="0" w:color="auto"/>
        <w:bottom w:val="none" w:sz="0" w:space="0" w:color="auto"/>
        <w:right w:val="none" w:sz="0" w:space="0" w:color="auto"/>
      </w:divBdr>
    </w:div>
    <w:div w:id="1715034266">
      <w:bodyDiv w:val="1"/>
      <w:marLeft w:val="0"/>
      <w:marRight w:val="0"/>
      <w:marTop w:val="0"/>
      <w:marBottom w:val="0"/>
      <w:divBdr>
        <w:top w:val="none" w:sz="0" w:space="0" w:color="auto"/>
        <w:left w:val="none" w:sz="0" w:space="0" w:color="auto"/>
        <w:bottom w:val="none" w:sz="0" w:space="0" w:color="auto"/>
        <w:right w:val="none" w:sz="0" w:space="0" w:color="auto"/>
      </w:divBdr>
    </w:div>
    <w:div w:id="1715352141">
      <w:bodyDiv w:val="1"/>
      <w:marLeft w:val="0"/>
      <w:marRight w:val="0"/>
      <w:marTop w:val="0"/>
      <w:marBottom w:val="0"/>
      <w:divBdr>
        <w:top w:val="none" w:sz="0" w:space="0" w:color="auto"/>
        <w:left w:val="none" w:sz="0" w:space="0" w:color="auto"/>
        <w:bottom w:val="none" w:sz="0" w:space="0" w:color="auto"/>
        <w:right w:val="none" w:sz="0" w:space="0" w:color="auto"/>
      </w:divBdr>
    </w:div>
    <w:div w:id="1719549064">
      <w:bodyDiv w:val="1"/>
      <w:marLeft w:val="0"/>
      <w:marRight w:val="0"/>
      <w:marTop w:val="0"/>
      <w:marBottom w:val="0"/>
      <w:divBdr>
        <w:top w:val="none" w:sz="0" w:space="0" w:color="auto"/>
        <w:left w:val="none" w:sz="0" w:space="0" w:color="auto"/>
        <w:bottom w:val="none" w:sz="0" w:space="0" w:color="auto"/>
        <w:right w:val="none" w:sz="0" w:space="0" w:color="auto"/>
      </w:divBdr>
    </w:div>
    <w:div w:id="1720281765">
      <w:bodyDiv w:val="1"/>
      <w:marLeft w:val="0"/>
      <w:marRight w:val="0"/>
      <w:marTop w:val="0"/>
      <w:marBottom w:val="0"/>
      <w:divBdr>
        <w:top w:val="none" w:sz="0" w:space="0" w:color="auto"/>
        <w:left w:val="none" w:sz="0" w:space="0" w:color="auto"/>
        <w:bottom w:val="none" w:sz="0" w:space="0" w:color="auto"/>
        <w:right w:val="none" w:sz="0" w:space="0" w:color="auto"/>
      </w:divBdr>
    </w:div>
    <w:div w:id="1723167160">
      <w:bodyDiv w:val="1"/>
      <w:marLeft w:val="0"/>
      <w:marRight w:val="0"/>
      <w:marTop w:val="0"/>
      <w:marBottom w:val="0"/>
      <w:divBdr>
        <w:top w:val="none" w:sz="0" w:space="0" w:color="auto"/>
        <w:left w:val="none" w:sz="0" w:space="0" w:color="auto"/>
        <w:bottom w:val="none" w:sz="0" w:space="0" w:color="auto"/>
        <w:right w:val="none" w:sz="0" w:space="0" w:color="auto"/>
      </w:divBdr>
    </w:div>
    <w:div w:id="1724013827">
      <w:bodyDiv w:val="1"/>
      <w:marLeft w:val="0"/>
      <w:marRight w:val="0"/>
      <w:marTop w:val="0"/>
      <w:marBottom w:val="0"/>
      <w:divBdr>
        <w:top w:val="none" w:sz="0" w:space="0" w:color="auto"/>
        <w:left w:val="none" w:sz="0" w:space="0" w:color="auto"/>
        <w:bottom w:val="none" w:sz="0" w:space="0" w:color="auto"/>
        <w:right w:val="none" w:sz="0" w:space="0" w:color="auto"/>
      </w:divBdr>
    </w:div>
    <w:div w:id="1724208751">
      <w:bodyDiv w:val="1"/>
      <w:marLeft w:val="0"/>
      <w:marRight w:val="0"/>
      <w:marTop w:val="0"/>
      <w:marBottom w:val="0"/>
      <w:divBdr>
        <w:top w:val="none" w:sz="0" w:space="0" w:color="auto"/>
        <w:left w:val="none" w:sz="0" w:space="0" w:color="auto"/>
        <w:bottom w:val="none" w:sz="0" w:space="0" w:color="auto"/>
        <w:right w:val="none" w:sz="0" w:space="0" w:color="auto"/>
      </w:divBdr>
    </w:div>
    <w:div w:id="1727139840">
      <w:bodyDiv w:val="1"/>
      <w:marLeft w:val="0"/>
      <w:marRight w:val="0"/>
      <w:marTop w:val="0"/>
      <w:marBottom w:val="0"/>
      <w:divBdr>
        <w:top w:val="none" w:sz="0" w:space="0" w:color="auto"/>
        <w:left w:val="none" w:sz="0" w:space="0" w:color="auto"/>
        <w:bottom w:val="none" w:sz="0" w:space="0" w:color="auto"/>
        <w:right w:val="none" w:sz="0" w:space="0" w:color="auto"/>
      </w:divBdr>
    </w:div>
    <w:div w:id="1737819607">
      <w:bodyDiv w:val="1"/>
      <w:marLeft w:val="0"/>
      <w:marRight w:val="0"/>
      <w:marTop w:val="0"/>
      <w:marBottom w:val="0"/>
      <w:divBdr>
        <w:top w:val="none" w:sz="0" w:space="0" w:color="auto"/>
        <w:left w:val="none" w:sz="0" w:space="0" w:color="auto"/>
        <w:bottom w:val="none" w:sz="0" w:space="0" w:color="auto"/>
        <w:right w:val="none" w:sz="0" w:space="0" w:color="auto"/>
      </w:divBdr>
    </w:div>
    <w:div w:id="1740253384">
      <w:bodyDiv w:val="1"/>
      <w:marLeft w:val="0"/>
      <w:marRight w:val="0"/>
      <w:marTop w:val="0"/>
      <w:marBottom w:val="0"/>
      <w:divBdr>
        <w:top w:val="none" w:sz="0" w:space="0" w:color="auto"/>
        <w:left w:val="none" w:sz="0" w:space="0" w:color="auto"/>
        <w:bottom w:val="none" w:sz="0" w:space="0" w:color="auto"/>
        <w:right w:val="none" w:sz="0" w:space="0" w:color="auto"/>
      </w:divBdr>
    </w:div>
    <w:div w:id="1743478356">
      <w:bodyDiv w:val="1"/>
      <w:marLeft w:val="0"/>
      <w:marRight w:val="0"/>
      <w:marTop w:val="0"/>
      <w:marBottom w:val="0"/>
      <w:divBdr>
        <w:top w:val="none" w:sz="0" w:space="0" w:color="auto"/>
        <w:left w:val="none" w:sz="0" w:space="0" w:color="auto"/>
        <w:bottom w:val="none" w:sz="0" w:space="0" w:color="auto"/>
        <w:right w:val="none" w:sz="0" w:space="0" w:color="auto"/>
      </w:divBdr>
    </w:div>
    <w:div w:id="1745300593">
      <w:bodyDiv w:val="1"/>
      <w:marLeft w:val="0"/>
      <w:marRight w:val="0"/>
      <w:marTop w:val="0"/>
      <w:marBottom w:val="0"/>
      <w:divBdr>
        <w:top w:val="none" w:sz="0" w:space="0" w:color="auto"/>
        <w:left w:val="none" w:sz="0" w:space="0" w:color="auto"/>
        <w:bottom w:val="none" w:sz="0" w:space="0" w:color="auto"/>
        <w:right w:val="none" w:sz="0" w:space="0" w:color="auto"/>
      </w:divBdr>
    </w:div>
    <w:div w:id="1754890209">
      <w:bodyDiv w:val="1"/>
      <w:marLeft w:val="0"/>
      <w:marRight w:val="0"/>
      <w:marTop w:val="0"/>
      <w:marBottom w:val="0"/>
      <w:divBdr>
        <w:top w:val="none" w:sz="0" w:space="0" w:color="auto"/>
        <w:left w:val="none" w:sz="0" w:space="0" w:color="auto"/>
        <w:bottom w:val="none" w:sz="0" w:space="0" w:color="auto"/>
        <w:right w:val="none" w:sz="0" w:space="0" w:color="auto"/>
      </w:divBdr>
    </w:div>
    <w:div w:id="1756627556">
      <w:bodyDiv w:val="1"/>
      <w:marLeft w:val="0"/>
      <w:marRight w:val="0"/>
      <w:marTop w:val="0"/>
      <w:marBottom w:val="0"/>
      <w:divBdr>
        <w:top w:val="none" w:sz="0" w:space="0" w:color="auto"/>
        <w:left w:val="none" w:sz="0" w:space="0" w:color="auto"/>
        <w:bottom w:val="none" w:sz="0" w:space="0" w:color="auto"/>
        <w:right w:val="none" w:sz="0" w:space="0" w:color="auto"/>
      </w:divBdr>
    </w:div>
    <w:div w:id="1757483717">
      <w:bodyDiv w:val="1"/>
      <w:marLeft w:val="0"/>
      <w:marRight w:val="0"/>
      <w:marTop w:val="0"/>
      <w:marBottom w:val="0"/>
      <w:divBdr>
        <w:top w:val="none" w:sz="0" w:space="0" w:color="auto"/>
        <w:left w:val="none" w:sz="0" w:space="0" w:color="auto"/>
        <w:bottom w:val="none" w:sz="0" w:space="0" w:color="auto"/>
        <w:right w:val="none" w:sz="0" w:space="0" w:color="auto"/>
      </w:divBdr>
    </w:div>
    <w:div w:id="1760633607">
      <w:bodyDiv w:val="1"/>
      <w:marLeft w:val="0"/>
      <w:marRight w:val="0"/>
      <w:marTop w:val="0"/>
      <w:marBottom w:val="0"/>
      <w:divBdr>
        <w:top w:val="none" w:sz="0" w:space="0" w:color="auto"/>
        <w:left w:val="none" w:sz="0" w:space="0" w:color="auto"/>
        <w:bottom w:val="none" w:sz="0" w:space="0" w:color="auto"/>
        <w:right w:val="none" w:sz="0" w:space="0" w:color="auto"/>
      </w:divBdr>
    </w:div>
    <w:div w:id="1761634139">
      <w:bodyDiv w:val="1"/>
      <w:marLeft w:val="0"/>
      <w:marRight w:val="0"/>
      <w:marTop w:val="0"/>
      <w:marBottom w:val="0"/>
      <w:divBdr>
        <w:top w:val="none" w:sz="0" w:space="0" w:color="auto"/>
        <w:left w:val="none" w:sz="0" w:space="0" w:color="auto"/>
        <w:bottom w:val="none" w:sz="0" w:space="0" w:color="auto"/>
        <w:right w:val="none" w:sz="0" w:space="0" w:color="auto"/>
      </w:divBdr>
    </w:div>
    <w:div w:id="1764374791">
      <w:bodyDiv w:val="1"/>
      <w:marLeft w:val="0"/>
      <w:marRight w:val="0"/>
      <w:marTop w:val="0"/>
      <w:marBottom w:val="0"/>
      <w:divBdr>
        <w:top w:val="none" w:sz="0" w:space="0" w:color="auto"/>
        <w:left w:val="none" w:sz="0" w:space="0" w:color="auto"/>
        <w:bottom w:val="none" w:sz="0" w:space="0" w:color="auto"/>
        <w:right w:val="none" w:sz="0" w:space="0" w:color="auto"/>
      </w:divBdr>
    </w:div>
    <w:div w:id="1766879389">
      <w:bodyDiv w:val="1"/>
      <w:marLeft w:val="0"/>
      <w:marRight w:val="0"/>
      <w:marTop w:val="0"/>
      <w:marBottom w:val="0"/>
      <w:divBdr>
        <w:top w:val="none" w:sz="0" w:space="0" w:color="auto"/>
        <w:left w:val="none" w:sz="0" w:space="0" w:color="auto"/>
        <w:bottom w:val="none" w:sz="0" w:space="0" w:color="auto"/>
        <w:right w:val="none" w:sz="0" w:space="0" w:color="auto"/>
      </w:divBdr>
    </w:div>
    <w:div w:id="1766880203">
      <w:bodyDiv w:val="1"/>
      <w:marLeft w:val="0"/>
      <w:marRight w:val="0"/>
      <w:marTop w:val="0"/>
      <w:marBottom w:val="0"/>
      <w:divBdr>
        <w:top w:val="none" w:sz="0" w:space="0" w:color="auto"/>
        <w:left w:val="none" w:sz="0" w:space="0" w:color="auto"/>
        <w:bottom w:val="none" w:sz="0" w:space="0" w:color="auto"/>
        <w:right w:val="none" w:sz="0" w:space="0" w:color="auto"/>
      </w:divBdr>
    </w:div>
    <w:div w:id="1769083851">
      <w:bodyDiv w:val="1"/>
      <w:marLeft w:val="0"/>
      <w:marRight w:val="0"/>
      <w:marTop w:val="0"/>
      <w:marBottom w:val="0"/>
      <w:divBdr>
        <w:top w:val="none" w:sz="0" w:space="0" w:color="auto"/>
        <w:left w:val="none" w:sz="0" w:space="0" w:color="auto"/>
        <w:bottom w:val="none" w:sz="0" w:space="0" w:color="auto"/>
        <w:right w:val="none" w:sz="0" w:space="0" w:color="auto"/>
      </w:divBdr>
    </w:div>
    <w:div w:id="1771512407">
      <w:bodyDiv w:val="1"/>
      <w:marLeft w:val="0"/>
      <w:marRight w:val="0"/>
      <w:marTop w:val="0"/>
      <w:marBottom w:val="0"/>
      <w:divBdr>
        <w:top w:val="none" w:sz="0" w:space="0" w:color="auto"/>
        <w:left w:val="none" w:sz="0" w:space="0" w:color="auto"/>
        <w:bottom w:val="none" w:sz="0" w:space="0" w:color="auto"/>
        <w:right w:val="none" w:sz="0" w:space="0" w:color="auto"/>
      </w:divBdr>
    </w:div>
    <w:div w:id="1772779460">
      <w:bodyDiv w:val="1"/>
      <w:marLeft w:val="0"/>
      <w:marRight w:val="0"/>
      <w:marTop w:val="0"/>
      <w:marBottom w:val="0"/>
      <w:divBdr>
        <w:top w:val="none" w:sz="0" w:space="0" w:color="auto"/>
        <w:left w:val="none" w:sz="0" w:space="0" w:color="auto"/>
        <w:bottom w:val="none" w:sz="0" w:space="0" w:color="auto"/>
        <w:right w:val="none" w:sz="0" w:space="0" w:color="auto"/>
      </w:divBdr>
    </w:div>
    <w:div w:id="1778480042">
      <w:bodyDiv w:val="1"/>
      <w:marLeft w:val="0"/>
      <w:marRight w:val="0"/>
      <w:marTop w:val="0"/>
      <w:marBottom w:val="0"/>
      <w:divBdr>
        <w:top w:val="none" w:sz="0" w:space="0" w:color="auto"/>
        <w:left w:val="none" w:sz="0" w:space="0" w:color="auto"/>
        <w:bottom w:val="none" w:sz="0" w:space="0" w:color="auto"/>
        <w:right w:val="none" w:sz="0" w:space="0" w:color="auto"/>
      </w:divBdr>
    </w:div>
    <w:div w:id="1779988849">
      <w:bodyDiv w:val="1"/>
      <w:marLeft w:val="0"/>
      <w:marRight w:val="0"/>
      <w:marTop w:val="0"/>
      <w:marBottom w:val="0"/>
      <w:divBdr>
        <w:top w:val="none" w:sz="0" w:space="0" w:color="auto"/>
        <w:left w:val="none" w:sz="0" w:space="0" w:color="auto"/>
        <w:bottom w:val="none" w:sz="0" w:space="0" w:color="auto"/>
        <w:right w:val="none" w:sz="0" w:space="0" w:color="auto"/>
      </w:divBdr>
    </w:div>
    <w:div w:id="1783721057">
      <w:bodyDiv w:val="1"/>
      <w:marLeft w:val="0"/>
      <w:marRight w:val="0"/>
      <w:marTop w:val="0"/>
      <w:marBottom w:val="0"/>
      <w:divBdr>
        <w:top w:val="none" w:sz="0" w:space="0" w:color="auto"/>
        <w:left w:val="none" w:sz="0" w:space="0" w:color="auto"/>
        <w:bottom w:val="none" w:sz="0" w:space="0" w:color="auto"/>
        <w:right w:val="none" w:sz="0" w:space="0" w:color="auto"/>
      </w:divBdr>
    </w:div>
    <w:div w:id="1784958278">
      <w:bodyDiv w:val="1"/>
      <w:marLeft w:val="0"/>
      <w:marRight w:val="0"/>
      <w:marTop w:val="0"/>
      <w:marBottom w:val="0"/>
      <w:divBdr>
        <w:top w:val="none" w:sz="0" w:space="0" w:color="auto"/>
        <w:left w:val="none" w:sz="0" w:space="0" w:color="auto"/>
        <w:bottom w:val="none" w:sz="0" w:space="0" w:color="auto"/>
        <w:right w:val="none" w:sz="0" w:space="0" w:color="auto"/>
      </w:divBdr>
    </w:div>
    <w:div w:id="1785267808">
      <w:bodyDiv w:val="1"/>
      <w:marLeft w:val="0"/>
      <w:marRight w:val="0"/>
      <w:marTop w:val="0"/>
      <w:marBottom w:val="0"/>
      <w:divBdr>
        <w:top w:val="none" w:sz="0" w:space="0" w:color="auto"/>
        <w:left w:val="none" w:sz="0" w:space="0" w:color="auto"/>
        <w:bottom w:val="none" w:sz="0" w:space="0" w:color="auto"/>
        <w:right w:val="none" w:sz="0" w:space="0" w:color="auto"/>
      </w:divBdr>
    </w:div>
    <w:div w:id="1791513452">
      <w:bodyDiv w:val="1"/>
      <w:marLeft w:val="0"/>
      <w:marRight w:val="0"/>
      <w:marTop w:val="0"/>
      <w:marBottom w:val="0"/>
      <w:divBdr>
        <w:top w:val="none" w:sz="0" w:space="0" w:color="auto"/>
        <w:left w:val="none" w:sz="0" w:space="0" w:color="auto"/>
        <w:bottom w:val="none" w:sz="0" w:space="0" w:color="auto"/>
        <w:right w:val="none" w:sz="0" w:space="0" w:color="auto"/>
      </w:divBdr>
    </w:div>
    <w:div w:id="1794136060">
      <w:bodyDiv w:val="1"/>
      <w:marLeft w:val="0"/>
      <w:marRight w:val="0"/>
      <w:marTop w:val="0"/>
      <w:marBottom w:val="0"/>
      <w:divBdr>
        <w:top w:val="none" w:sz="0" w:space="0" w:color="auto"/>
        <w:left w:val="none" w:sz="0" w:space="0" w:color="auto"/>
        <w:bottom w:val="none" w:sz="0" w:space="0" w:color="auto"/>
        <w:right w:val="none" w:sz="0" w:space="0" w:color="auto"/>
      </w:divBdr>
    </w:div>
    <w:div w:id="1799833216">
      <w:bodyDiv w:val="1"/>
      <w:marLeft w:val="0"/>
      <w:marRight w:val="0"/>
      <w:marTop w:val="0"/>
      <w:marBottom w:val="0"/>
      <w:divBdr>
        <w:top w:val="none" w:sz="0" w:space="0" w:color="auto"/>
        <w:left w:val="none" w:sz="0" w:space="0" w:color="auto"/>
        <w:bottom w:val="none" w:sz="0" w:space="0" w:color="auto"/>
        <w:right w:val="none" w:sz="0" w:space="0" w:color="auto"/>
      </w:divBdr>
    </w:div>
    <w:div w:id="1801067174">
      <w:bodyDiv w:val="1"/>
      <w:marLeft w:val="0"/>
      <w:marRight w:val="0"/>
      <w:marTop w:val="0"/>
      <w:marBottom w:val="0"/>
      <w:divBdr>
        <w:top w:val="none" w:sz="0" w:space="0" w:color="auto"/>
        <w:left w:val="none" w:sz="0" w:space="0" w:color="auto"/>
        <w:bottom w:val="none" w:sz="0" w:space="0" w:color="auto"/>
        <w:right w:val="none" w:sz="0" w:space="0" w:color="auto"/>
      </w:divBdr>
    </w:div>
    <w:div w:id="1803230577">
      <w:bodyDiv w:val="1"/>
      <w:marLeft w:val="0"/>
      <w:marRight w:val="0"/>
      <w:marTop w:val="0"/>
      <w:marBottom w:val="0"/>
      <w:divBdr>
        <w:top w:val="none" w:sz="0" w:space="0" w:color="auto"/>
        <w:left w:val="none" w:sz="0" w:space="0" w:color="auto"/>
        <w:bottom w:val="none" w:sz="0" w:space="0" w:color="auto"/>
        <w:right w:val="none" w:sz="0" w:space="0" w:color="auto"/>
      </w:divBdr>
    </w:div>
    <w:div w:id="180388296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7355523">
      <w:bodyDiv w:val="1"/>
      <w:marLeft w:val="0"/>
      <w:marRight w:val="0"/>
      <w:marTop w:val="0"/>
      <w:marBottom w:val="0"/>
      <w:divBdr>
        <w:top w:val="none" w:sz="0" w:space="0" w:color="auto"/>
        <w:left w:val="none" w:sz="0" w:space="0" w:color="auto"/>
        <w:bottom w:val="none" w:sz="0" w:space="0" w:color="auto"/>
        <w:right w:val="none" w:sz="0" w:space="0" w:color="auto"/>
      </w:divBdr>
    </w:div>
    <w:div w:id="1808162146">
      <w:bodyDiv w:val="1"/>
      <w:marLeft w:val="0"/>
      <w:marRight w:val="0"/>
      <w:marTop w:val="0"/>
      <w:marBottom w:val="0"/>
      <w:divBdr>
        <w:top w:val="none" w:sz="0" w:space="0" w:color="auto"/>
        <w:left w:val="none" w:sz="0" w:space="0" w:color="auto"/>
        <w:bottom w:val="none" w:sz="0" w:space="0" w:color="auto"/>
        <w:right w:val="none" w:sz="0" w:space="0" w:color="auto"/>
      </w:divBdr>
    </w:div>
    <w:div w:id="1808932957">
      <w:bodyDiv w:val="1"/>
      <w:marLeft w:val="0"/>
      <w:marRight w:val="0"/>
      <w:marTop w:val="0"/>
      <w:marBottom w:val="0"/>
      <w:divBdr>
        <w:top w:val="none" w:sz="0" w:space="0" w:color="auto"/>
        <w:left w:val="none" w:sz="0" w:space="0" w:color="auto"/>
        <w:bottom w:val="none" w:sz="0" w:space="0" w:color="auto"/>
        <w:right w:val="none" w:sz="0" w:space="0" w:color="auto"/>
      </w:divBdr>
    </w:div>
    <w:div w:id="1820002832">
      <w:bodyDiv w:val="1"/>
      <w:marLeft w:val="0"/>
      <w:marRight w:val="0"/>
      <w:marTop w:val="0"/>
      <w:marBottom w:val="0"/>
      <w:divBdr>
        <w:top w:val="none" w:sz="0" w:space="0" w:color="auto"/>
        <w:left w:val="none" w:sz="0" w:space="0" w:color="auto"/>
        <w:bottom w:val="none" w:sz="0" w:space="0" w:color="auto"/>
        <w:right w:val="none" w:sz="0" w:space="0" w:color="auto"/>
      </w:divBdr>
    </w:div>
    <w:div w:id="1824347586">
      <w:bodyDiv w:val="1"/>
      <w:marLeft w:val="0"/>
      <w:marRight w:val="0"/>
      <w:marTop w:val="0"/>
      <w:marBottom w:val="0"/>
      <w:divBdr>
        <w:top w:val="none" w:sz="0" w:space="0" w:color="auto"/>
        <w:left w:val="none" w:sz="0" w:space="0" w:color="auto"/>
        <w:bottom w:val="none" w:sz="0" w:space="0" w:color="auto"/>
        <w:right w:val="none" w:sz="0" w:space="0" w:color="auto"/>
      </w:divBdr>
    </w:div>
    <w:div w:id="1826897227">
      <w:bodyDiv w:val="1"/>
      <w:marLeft w:val="0"/>
      <w:marRight w:val="0"/>
      <w:marTop w:val="0"/>
      <w:marBottom w:val="0"/>
      <w:divBdr>
        <w:top w:val="none" w:sz="0" w:space="0" w:color="auto"/>
        <w:left w:val="none" w:sz="0" w:space="0" w:color="auto"/>
        <w:bottom w:val="none" w:sz="0" w:space="0" w:color="auto"/>
        <w:right w:val="none" w:sz="0" w:space="0" w:color="auto"/>
      </w:divBdr>
    </w:div>
    <w:div w:id="1833719307">
      <w:bodyDiv w:val="1"/>
      <w:marLeft w:val="0"/>
      <w:marRight w:val="0"/>
      <w:marTop w:val="0"/>
      <w:marBottom w:val="0"/>
      <w:divBdr>
        <w:top w:val="none" w:sz="0" w:space="0" w:color="auto"/>
        <w:left w:val="none" w:sz="0" w:space="0" w:color="auto"/>
        <w:bottom w:val="none" w:sz="0" w:space="0" w:color="auto"/>
        <w:right w:val="none" w:sz="0" w:space="0" w:color="auto"/>
      </w:divBdr>
    </w:div>
    <w:div w:id="1833831112">
      <w:bodyDiv w:val="1"/>
      <w:marLeft w:val="0"/>
      <w:marRight w:val="0"/>
      <w:marTop w:val="0"/>
      <w:marBottom w:val="0"/>
      <w:divBdr>
        <w:top w:val="none" w:sz="0" w:space="0" w:color="auto"/>
        <w:left w:val="none" w:sz="0" w:space="0" w:color="auto"/>
        <w:bottom w:val="none" w:sz="0" w:space="0" w:color="auto"/>
        <w:right w:val="none" w:sz="0" w:space="0" w:color="auto"/>
      </w:divBdr>
    </w:div>
    <w:div w:id="1835146329">
      <w:bodyDiv w:val="1"/>
      <w:marLeft w:val="0"/>
      <w:marRight w:val="0"/>
      <w:marTop w:val="0"/>
      <w:marBottom w:val="0"/>
      <w:divBdr>
        <w:top w:val="none" w:sz="0" w:space="0" w:color="auto"/>
        <w:left w:val="none" w:sz="0" w:space="0" w:color="auto"/>
        <w:bottom w:val="none" w:sz="0" w:space="0" w:color="auto"/>
        <w:right w:val="none" w:sz="0" w:space="0" w:color="auto"/>
      </w:divBdr>
    </w:div>
    <w:div w:id="1836460305">
      <w:bodyDiv w:val="1"/>
      <w:marLeft w:val="0"/>
      <w:marRight w:val="0"/>
      <w:marTop w:val="0"/>
      <w:marBottom w:val="0"/>
      <w:divBdr>
        <w:top w:val="none" w:sz="0" w:space="0" w:color="auto"/>
        <w:left w:val="none" w:sz="0" w:space="0" w:color="auto"/>
        <w:bottom w:val="none" w:sz="0" w:space="0" w:color="auto"/>
        <w:right w:val="none" w:sz="0" w:space="0" w:color="auto"/>
      </w:divBdr>
    </w:div>
    <w:div w:id="1836611165">
      <w:bodyDiv w:val="1"/>
      <w:marLeft w:val="0"/>
      <w:marRight w:val="0"/>
      <w:marTop w:val="0"/>
      <w:marBottom w:val="0"/>
      <w:divBdr>
        <w:top w:val="none" w:sz="0" w:space="0" w:color="auto"/>
        <w:left w:val="none" w:sz="0" w:space="0" w:color="auto"/>
        <w:bottom w:val="none" w:sz="0" w:space="0" w:color="auto"/>
        <w:right w:val="none" w:sz="0" w:space="0" w:color="auto"/>
      </w:divBdr>
    </w:div>
    <w:div w:id="1843623197">
      <w:bodyDiv w:val="1"/>
      <w:marLeft w:val="0"/>
      <w:marRight w:val="0"/>
      <w:marTop w:val="0"/>
      <w:marBottom w:val="0"/>
      <w:divBdr>
        <w:top w:val="none" w:sz="0" w:space="0" w:color="auto"/>
        <w:left w:val="none" w:sz="0" w:space="0" w:color="auto"/>
        <w:bottom w:val="none" w:sz="0" w:space="0" w:color="auto"/>
        <w:right w:val="none" w:sz="0" w:space="0" w:color="auto"/>
      </w:divBdr>
    </w:div>
    <w:div w:id="1845241689">
      <w:bodyDiv w:val="1"/>
      <w:marLeft w:val="0"/>
      <w:marRight w:val="0"/>
      <w:marTop w:val="0"/>
      <w:marBottom w:val="0"/>
      <w:divBdr>
        <w:top w:val="none" w:sz="0" w:space="0" w:color="auto"/>
        <w:left w:val="none" w:sz="0" w:space="0" w:color="auto"/>
        <w:bottom w:val="none" w:sz="0" w:space="0" w:color="auto"/>
        <w:right w:val="none" w:sz="0" w:space="0" w:color="auto"/>
      </w:divBdr>
    </w:div>
    <w:div w:id="1846478318">
      <w:bodyDiv w:val="1"/>
      <w:marLeft w:val="0"/>
      <w:marRight w:val="0"/>
      <w:marTop w:val="0"/>
      <w:marBottom w:val="0"/>
      <w:divBdr>
        <w:top w:val="none" w:sz="0" w:space="0" w:color="auto"/>
        <w:left w:val="none" w:sz="0" w:space="0" w:color="auto"/>
        <w:bottom w:val="none" w:sz="0" w:space="0" w:color="auto"/>
        <w:right w:val="none" w:sz="0" w:space="0" w:color="auto"/>
      </w:divBdr>
    </w:div>
    <w:div w:id="1846900335">
      <w:bodyDiv w:val="1"/>
      <w:marLeft w:val="0"/>
      <w:marRight w:val="0"/>
      <w:marTop w:val="0"/>
      <w:marBottom w:val="0"/>
      <w:divBdr>
        <w:top w:val="none" w:sz="0" w:space="0" w:color="auto"/>
        <w:left w:val="none" w:sz="0" w:space="0" w:color="auto"/>
        <w:bottom w:val="none" w:sz="0" w:space="0" w:color="auto"/>
        <w:right w:val="none" w:sz="0" w:space="0" w:color="auto"/>
      </w:divBdr>
    </w:div>
    <w:div w:id="1847011719">
      <w:bodyDiv w:val="1"/>
      <w:marLeft w:val="0"/>
      <w:marRight w:val="0"/>
      <w:marTop w:val="0"/>
      <w:marBottom w:val="0"/>
      <w:divBdr>
        <w:top w:val="none" w:sz="0" w:space="0" w:color="auto"/>
        <w:left w:val="none" w:sz="0" w:space="0" w:color="auto"/>
        <w:bottom w:val="none" w:sz="0" w:space="0" w:color="auto"/>
        <w:right w:val="none" w:sz="0" w:space="0" w:color="auto"/>
      </w:divBdr>
    </w:div>
    <w:div w:id="1848473343">
      <w:bodyDiv w:val="1"/>
      <w:marLeft w:val="0"/>
      <w:marRight w:val="0"/>
      <w:marTop w:val="0"/>
      <w:marBottom w:val="0"/>
      <w:divBdr>
        <w:top w:val="none" w:sz="0" w:space="0" w:color="auto"/>
        <w:left w:val="none" w:sz="0" w:space="0" w:color="auto"/>
        <w:bottom w:val="none" w:sz="0" w:space="0" w:color="auto"/>
        <w:right w:val="none" w:sz="0" w:space="0" w:color="auto"/>
      </w:divBdr>
      <w:divsChild>
        <w:div w:id="980504431">
          <w:marLeft w:val="0"/>
          <w:marRight w:val="0"/>
          <w:marTop w:val="0"/>
          <w:marBottom w:val="0"/>
          <w:divBdr>
            <w:top w:val="none" w:sz="0" w:space="0" w:color="auto"/>
            <w:left w:val="none" w:sz="0" w:space="0" w:color="auto"/>
            <w:bottom w:val="none" w:sz="0" w:space="0" w:color="auto"/>
            <w:right w:val="none" w:sz="0" w:space="0" w:color="auto"/>
          </w:divBdr>
        </w:div>
      </w:divsChild>
    </w:div>
    <w:div w:id="1848903287">
      <w:bodyDiv w:val="1"/>
      <w:marLeft w:val="0"/>
      <w:marRight w:val="0"/>
      <w:marTop w:val="0"/>
      <w:marBottom w:val="0"/>
      <w:divBdr>
        <w:top w:val="none" w:sz="0" w:space="0" w:color="auto"/>
        <w:left w:val="none" w:sz="0" w:space="0" w:color="auto"/>
        <w:bottom w:val="none" w:sz="0" w:space="0" w:color="auto"/>
        <w:right w:val="none" w:sz="0" w:space="0" w:color="auto"/>
      </w:divBdr>
    </w:div>
    <w:div w:id="1851139688">
      <w:bodyDiv w:val="1"/>
      <w:marLeft w:val="0"/>
      <w:marRight w:val="0"/>
      <w:marTop w:val="0"/>
      <w:marBottom w:val="0"/>
      <w:divBdr>
        <w:top w:val="none" w:sz="0" w:space="0" w:color="auto"/>
        <w:left w:val="none" w:sz="0" w:space="0" w:color="auto"/>
        <w:bottom w:val="none" w:sz="0" w:space="0" w:color="auto"/>
        <w:right w:val="none" w:sz="0" w:space="0" w:color="auto"/>
      </w:divBdr>
    </w:div>
    <w:div w:id="1853565308">
      <w:bodyDiv w:val="1"/>
      <w:marLeft w:val="0"/>
      <w:marRight w:val="0"/>
      <w:marTop w:val="0"/>
      <w:marBottom w:val="0"/>
      <w:divBdr>
        <w:top w:val="none" w:sz="0" w:space="0" w:color="auto"/>
        <w:left w:val="none" w:sz="0" w:space="0" w:color="auto"/>
        <w:bottom w:val="none" w:sz="0" w:space="0" w:color="auto"/>
        <w:right w:val="none" w:sz="0" w:space="0" w:color="auto"/>
      </w:divBdr>
    </w:div>
    <w:div w:id="1853715600">
      <w:bodyDiv w:val="1"/>
      <w:marLeft w:val="0"/>
      <w:marRight w:val="0"/>
      <w:marTop w:val="0"/>
      <w:marBottom w:val="0"/>
      <w:divBdr>
        <w:top w:val="none" w:sz="0" w:space="0" w:color="auto"/>
        <w:left w:val="none" w:sz="0" w:space="0" w:color="auto"/>
        <w:bottom w:val="none" w:sz="0" w:space="0" w:color="auto"/>
        <w:right w:val="none" w:sz="0" w:space="0" w:color="auto"/>
      </w:divBdr>
    </w:div>
    <w:div w:id="1855684399">
      <w:bodyDiv w:val="1"/>
      <w:marLeft w:val="0"/>
      <w:marRight w:val="0"/>
      <w:marTop w:val="0"/>
      <w:marBottom w:val="0"/>
      <w:divBdr>
        <w:top w:val="none" w:sz="0" w:space="0" w:color="auto"/>
        <w:left w:val="none" w:sz="0" w:space="0" w:color="auto"/>
        <w:bottom w:val="none" w:sz="0" w:space="0" w:color="auto"/>
        <w:right w:val="none" w:sz="0" w:space="0" w:color="auto"/>
      </w:divBdr>
    </w:div>
    <w:div w:id="1859854264">
      <w:bodyDiv w:val="1"/>
      <w:marLeft w:val="0"/>
      <w:marRight w:val="0"/>
      <w:marTop w:val="0"/>
      <w:marBottom w:val="0"/>
      <w:divBdr>
        <w:top w:val="none" w:sz="0" w:space="0" w:color="auto"/>
        <w:left w:val="none" w:sz="0" w:space="0" w:color="auto"/>
        <w:bottom w:val="none" w:sz="0" w:space="0" w:color="auto"/>
        <w:right w:val="none" w:sz="0" w:space="0" w:color="auto"/>
      </w:divBdr>
    </w:div>
    <w:div w:id="1863275014">
      <w:bodyDiv w:val="1"/>
      <w:marLeft w:val="0"/>
      <w:marRight w:val="0"/>
      <w:marTop w:val="0"/>
      <w:marBottom w:val="0"/>
      <w:divBdr>
        <w:top w:val="none" w:sz="0" w:space="0" w:color="auto"/>
        <w:left w:val="none" w:sz="0" w:space="0" w:color="auto"/>
        <w:bottom w:val="none" w:sz="0" w:space="0" w:color="auto"/>
        <w:right w:val="none" w:sz="0" w:space="0" w:color="auto"/>
      </w:divBdr>
    </w:div>
    <w:div w:id="1864204006">
      <w:bodyDiv w:val="1"/>
      <w:marLeft w:val="0"/>
      <w:marRight w:val="0"/>
      <w:marTop w:val="0"/>
      <w:marBottom w:val="0"/>
      <w:divBdr>
        <w:top w:val="none" w:sz="0" w:space="0" w:color="auto"/>
        <w:left w:val="none" w:sz="0" w:space="0" w:color="auto"/>
        <w:bottom w:val="none" w:sz="0" w:space="0" w:color="auto"/>
        <w:right w:val="none" w:sz="0" w:space="0" w:color="auto"/>
      </w:divBdr>
    </w:div>
    <w:div w:id="1864321438">
      <w:bodyDiv w:val="1"/>
      <w:marLeft w:val="0"/>
      <w:marRight w:val="0"/>
      <w:marTop w:val="0"/>
      <w:marBottom w:val="0"/>
      <w:divBdr>
        <w:top w:val="none" w:sz="0" w:space="0" w:color="auto"/>
        <w:left w:val="none" w:sz="0" w:space="0" w:color="auto"/>
        <w:bottom w:val="none" w:sz="0" w:space="0" w:color="auto"/>
        <w:right w:val="none" w:sz="0" w:space="0" w:color="auto"/>
      </w:divBdr>
    </w:div>
    <w:div w:id="1864975106">
      <w:bodyDiv w:val="1"/>
      <w:marLeft w:val="0"/>
      <w:marRight w:val="0"/>
      <w:marTop w:val="0"/>
      <w:marBottom w:val="0"/>
      <w:divBdr>
        <w:top w:val="none" w:sz="0" w:space="0" w:color="auto"/>
        <w:left w:val="none" w:sz="0" w:space="0" w:color="auto"/>
        <w:bottom w:val="none" w:sz="0" w:space="0" w:color="auto"/>
        <w:right w:val="none" w:sz="0" w:space="0" w:color="auto"/>
      </w:divBdr>
    </w:div>
    <w:div w:id="1866169423">
      <w:bodyDiv w:val="1"/>
      <w:marLeft w:val="0"/>
      <w:marRight w:val="0"/>
      <w:marTop w:val="0"/>
      <w:marBottom w:val="0"/>
      <w:divBdr>
        <w:top w:val="none" w:sz="0" w:space="0" w:color="auto"/>
        <w:left w:val="none" w:sz="0" w:space="0" w:color="auto"/>
        <w:bottom w:val="none" w:sz="0" w:space="0" w:color="auto"/>
        <w:right w:val="none" w:sz="0" w:space="0" w:color="auto"/>
      </w:divBdr>
    </w:div>
    <w:div w:id="1871526516">
      <w:bodyDiv w:val="1"/>
      <w:marLeft w:val="0"/>
      <w:marRight w:val="0"/>
      <w:marTop w:val="0"/>
      <w:marBottom w:val="0"/>
      <w:divBdr>
        <w:top w:val="none" w:sz="0" w:space="0" w:color="auto"/>
        <w:left w:val="none" w:sz="0" w:space="0" w:color="auto"/>
        <w:bottom w:val="none" w:sz="0" w:space="0" w:color="auto"/>
        <w:right w:val="none" w:sz="0" w:space="0" w:color="auto"/>
      </w:divBdr>
    </w:div>
    <w:div w:id="1872572818">
      <w:bodyDiv w:val="1"/>
      <w:marLeft w:val="0"/>
      <w:marRight w:val="0"/>
      <w:marTop w:val="0"/>
      <w:marBottom w:val="0"/>
      <w:divBdr>
        <w:top w:val="none" w:sz="0" w:space="0" w:color="auto"/>
        <w:left w:val="none" w:sz="0" w:space="0" w:color="auto"/>
        <w:bottom w:val="none" w:sz="0" w:space="0" w:color="auto"/>
        <w:right w:val="none" w:sz="0" w:space="0" w:color="auto"/>
      </w:divBdr>
    </w:div>
    <w:div w:id="1873036247">
      <w:bodyDiv w:val="1"/>
      <w:marLeft w:val="0"/>
      <w:marRight w:val="0"/>
      <w:marTop w:val="0"/>
      <w:marBottom w:val="0"/>
      <w:divBdr>
        <w:top w:val="none" w:sz="0" w:space="0" w:color="auto"/>
        <w:left w:val="none" w:sz="0" w:space="0" w:color="auto"/>
        <w:bottom w:val="none" w:sz="0" w:space="0" w:color="auto"/>
        <w:right w:val="none" w:sz="0" w:space="0" w:color="auto"/>
      </w:divBdr>
    </w:div>
    <w:div w:id="1874489655">
      <w:bodyDiv w:val="1"/>
      <w:marLeft w:val="0"/>
      <w:marRight w:val="0"/>
      <w:marTop w:val="0"/>
      <w:marBottom w:val="0"/>
      <w:divBdr>
        <w:top w:val="none" w:sz="0" w:space="0" w:color="auto"/>
        <w:left w:val="none" w:sz="0" w:space="0" w:color="auto"/>
        <w:bottom w:val="none" w:sz="0" w:space="0" w:color="auto"/>
        <w:right w:val="none" w:sz="0" w:space="0" w:color="auto"/>
      </w:divBdr>
    </w:div>
    <w:div w:id="1875072822">
      <w:bodyDiv w:val="1"/>
      <w:marLeft w:val="0"/>
      <w:marRight w:val="0"/>
      <w:marTop w:val="0"/>
      <w:marBottom w:val="0"/>
      <w:divBdr>
        <w:top w:val="none" w:sz="0" w:space="0" w:color="auto"/>
        <w:left w:val="none" w:sz="0" w:space="0" w:color="auto"/>
        <w:bottom w:val="none" w:sz="0" w:space="0" w:color="auto"/>
        <w:right w:val="none" w:sz="0" w:space="0" w:color="auto"/>
      </w:divBdr>
    </w:div>
    <w:div w:id="1876623589">
      <w:bodyDiv w:val="1"/>
      <w:marLeft w:val="0"/>
      <w:marRight w:val="0"/>
      <w:marTop w:val="0"/>
      <w:marBottom w:val="0"/>
      <w:divBdr>
        <w:top w:val="none" w:sz="0" w:space="0" w:color="auto"/>
        <w:left w:val="none" w:sz="0" w:space="0" w:color="auto"/>
        <w:bottom w:val="none" w:sz="0" w:space="0" w:color="auto"/>
        <w:right w:val="none" w:sz="0" w:space="0" w:color="auto"/>
      </w:divBdr>
    </w:div>
    <w:div w:id="1879313891">
      <w:bodyDiv w:val="1"/>
      <w:marLeft w:val="0"/>
      <w:marRight w:val="0"/>
      <w:marTop w:val="0"/>
      <w:marBottom w:val="0"/>
      <w:divBdr>
        <w:top w:val="none" w:sz="0" w:space="0" w:color="auto"/>
        <w:left w:val="none" w:sz="0" w:space="0" w:color="auto"/>
        <w:bottom w:val="none" w:sz="0" w:space="0" w:color="auto"/>
        <w:right w:val="none" w:sz="0" w:space="0" w:color="auto"/>
      </w:divBdr>
    </w:div>
    <w:div w:id="1879393386">
      <w:bodyDiv w:val="1"/>
      <w:marLeft w:val="0"/>
      <w:marRight w:val="0"/>
      <w:marTop w:val="0"/>
      <w:marBottom w:val="0"/>
      <w:divBdr>
        <w:top w:val="none" w:sz="0" w:space="0" w:color="auto"/>
        <w:left w:val="none" w:sz="0" w:space="0" w:color="auto"/>
        <w:bottom w:val="none" w:sz="0" w:space="0" w:color="auto"/>
        <w:right w:val="none" w:sz="0" w:space="0" w:color="auto"/>
      </w:divBdr>
    </w:div>
    <w:div w:id="1883901727">
      <w:bodyDiv w:val="1"/>
      <w:marLeft w:val="0"/>
      <w:marRight w:val="0"/>
      <w:marTop w:val="0"/>
      <w:marBottom w:val="0"/>
      <w:divBdr>
        <w:top w:val="none" w:sz="0" w:space="0" w:color="auto"/>
        <w:left w:val="none" w:sz="0" w:space="0" w:color="auto"/>
        <w:bottom w:val="none" w:sz="0" w:space="0" w:color="auto"/>
        <w:right w:val="none" w:sz="0" w:space="0" w:color="auto"/>
      </w:divBdr>
    </w:div>
    <w:div w:id="1884292630">
      <w:bodyDiv w:val="1"/>
      <w:marLeft w:val="0"/>
      <w:marRight w:val="0"/>
      <w:marTop w:val="0"/>
      <w:marBottom w:val="0"/>
      <w:divBdr>
        <w:top w:val="none" w:sz="0" w:space="0" w:color="auto"/>
        <w:left w:val="none" w:sz="0" w:space="0" w:color="auto"/>
        <w:bottom w:val="none" w:sz="0" w:space="0" w:color="auto"/>
        <w:right w:val="none" w:sz="0" w:space="0" w:color="auto"/>
      </w:divBdr>
    </w:div>
    <w:div w:id="1886410326">
      <w:bodyDiv w:val="1"/>
      <w:marLeft w:val="0"/>
      <w:marRight w:val="0"/>
      <w:marTop w:val="0"/>
      <w:marBottom w:val="0"/>
      <w:divBdr>
        <w:top w:val="none" w:sz="0" w:space="0" w:color="auto"/>
        <w:left w:val="none" w:sz="0" w:space="0" w:color="auto"/>
        <w:bottom w:val="none" w:sz="0" w:space="0" w:color="auto"/>
        <w:right w:val="none" w:sz="0" w:space="0" w:color="auto"/>
      </w:divBdr>
    </w:div>
    <w:div w:id="1889338441">
      <w:bodyDiv w:val="1"/>
      <w:marLeft w:val="0"/>
      <w:marRight w:val="0"/>
      <w:marTop w:val="0"/>
      <w:marBottom w:val="0"/>
      <w:divBdr>
        <w:top w:val="none" w:sz="0" w:space="0" w:color="auto"/>
        <w:left w:val="none" w:sz="0" w:space="0" w:color="auto"/>
        <w:bottom w:val="none" w:sz="0" w:space="0" w:color="auto"/>
        <w:right w:val="none" w:sz="0" w:space="0" w:color="auto"/>
      </w:divBdr>
    </w:div>
    <w:div w:id="1889608256">
      <w:bodyDiv w:val="1"/>
      <w:marLeft w:val="0"/>
      <w:marRight w:val="0"/>
      <w:marTop w:val="0"/>
      <w:marBottom w:val="0"/>
      <w:divBdr>
        <w:top w:val="none" w:sz="0" w:space="0" w:color="auto"/>
        <w:left w:val="none" w:sz="0" w:space="0" w:color="auto"/>
        <w:bottom w:val="none" w:sz="0" w:space="0" w:color="auto"/>
        <w:right w:val="none" w:sz="0" w:space="0" w:color="auto"/>
      </w:divBdr>
    </w:div>
    <w:div w:id="1890266420">
      <w:bodyDiv w:val="1"/>
      <w:marLeft w:val="0"/>
      <w:marRight w:val="0"/>
      <w:marTop w:val="0"/>
      <w:marBottom w:val="0"/>
      <w:divBdr>
        <w:top w:val="none" w:sz="0" w:space="0" w:color="auto"/>
        <w:left w:val="none" w:sz="0" w:space="0" w:color="auto"/>
        <w:bottom w:val="none" w:sz="0" w:space="0" w:color="auto"/>
        <w:right w:val="none" w:sz="0" w:space="0" w:color="auto"/>
      </w:divBdr>
    </w:div>
    <w:div w:id="1892378029">
      <w:bodyDiv w:val="1"/>
      <w:marLeft w:val="0"/>
      <w:marRight w:val="0"/>
      <w:marTop w:val="0"/>
      <w:marBottom w:val="0"/>
      <w:divBdr>
        <w:top w:val="none" w:sz="0" w:space="0" w:color="auto"/>
        <w:left w:val="none" w:sz="0" w:space="0" w:color="auto"/>
        <w:bottom w:val="none" w:sz="0" w:space="0" w:color="auto"/>
        <w:right w:val="none" w:sz="0" w:space="0" w:color="auto"/>
      </w:divBdr>
    </w:div>
    <w:div w:id="1892762971">
      <w:bodyDiv w:val="1"/>
      <w:marLeft w:val="0"/>
      <w:marRight w:val="0"/>
      <w:marTop w:val="0"/>
      <w:marBottom w:val="0"/>
      <w:divBdr>
        <w:top w:val="none" w:sz="0" w:space="0" w:color="auto"/>
        <w:left w:val="none" w:sz="0" w:space="0" w:color="auto"/>
        <w:bottom w:val="none" w:sz="0" w:space="0" w:color="auto"/>
        <w:right w:val="none" w:sz="0" w:space="0" w:color="auto"/>
      </w:divBdr>
    </w:div>
    <w:div w:id="1893074501">
      <w:bodyDiv w:val="1"/>
      <w:marLeft w:val="0"/>
      <w:marRight w:val="0"/>
      <w:marTop w:val="0"/>
      <w:marBottom w:val="0"/>
      <w:divBdr>
        <w:top w:val="none" w:sz="0" w:space="0" w:color="auto"/>
        <w:left w:val="none" w:sz="0" w:space="0" w:color="auto"/>
        <w:bottom w:val="none" w:sz="0" w:space="0" w:color="auto"/>
        <w:right w:val="none" w:sz="0" w:space="0" w:color="auto"/>
      </w:divBdr>
    </w:div>
    <w:div w:id="1893541464">
      <w:bodyDiv w:val="1"/>
      <w:marLeft w:val="0"/>
      <w:marRight w:val="0"/>
      <w:marTop w:val="0"/>
      <w:marBottom w:val="0"/>
      <w:divBdr>
        <w:top w:val="none" w:sz="0" w:space="0" w:color="auto"/>
        <w:left w:val="none" w:sz="0" w:space="0" w:color="auto"/>
        <w:bottom w:val="none" w:sz="0" w:space="0" w:color="auto"/>
        <w:right w:val="none" w:sz="0" w:space="0" w:color="auto"/>
      </w:divBdr>
    </w:div>
    <w:div w:id="1898274831">
      <w:bodyDiv w:val="1"/>
      <w:marLeft w:val="0"/>
      <w:marRight w:val="0"/>
      <w:marTop w:val="0"/>
      <w:marBottom w:val="0"/>
      <w:divBdr>
        <w:top w:val="none" w:sz="0" w:space="0" w:color="auto"/>
        <w:left w:val="none" w:sz="0" w:space="0" w:color="auto"/>
        <w:bottom w:val="none" w:sz="0" w:space="0" w:color="auto"/>
        <w:right w:val="none" w:sz="0" w:space="0" w:color="auto"/>
      </w:divBdr>
    </w:div>
    <w:div w:id="1901557717">
      <w:bodyDiv w:val="1"/>
      <w:marLeft w:val="0"/>
      <w:marRight w:val="0"/>
      <w:marTop w:val="0"/>
      <w:marBottom w:val="0"/>
      <w:divBdr>
        <w:top w:val="none" w:sz="0" w:space="0" w:color="auto"/>
        <w:left w:val="none" w:sz="0" w:space="0" w:color="auto"/>
        <w:bottom w:val="none" w:sz="0" w:space="0" w:color="auto"/>
        <w:right w:val="none" w:sz="0" w:space="0" w:color="auto"/>
      </w:divBdr>
    </w:div>
    <w:div w:id="1902985311">
      <w:bodyDiv w:val="1"/>
      <w:marLeft w:val="0"/>
      <w:marRight w:val="0"/>
      <w:marTop w:val="0"/>
      <w:marBottom w:val="0"/>
      <w:divBdr>
        <w:top w:val="none" w:sz="0" w:space="0" w:color="auto"/>
        <w:left w:val="none" w:sz="0" w:space="0" w:color="auto"/>
        <w:bottom w:val="none" w:sz="0" w:space="0" w:color="auto"/>
        <w:right w:val="none" w:sz="0" w:space="0" w:color="auto"/>
      </w:divBdr>
    </w:div>
    <w:div w:id="1905678750">
      <w:bodyDiv w:val="1"/>
      <w:marLeft w:val="0"/>
      <w:marRight w:val="0"/>
      <w:marTop w:val="0"/>
      <w:marBottom w:val="0"/>
      <w:divBdr>
        <w:top w:val="none" w:sz="0" w:space="0" w:color="auto"/>
        <w:left w:val="none" w:sz="0" w:space="0" w:color="auto"/>
        <w:bottom w:val="none" w:sz="0" w:space="0" w:color="auto"/>
        <w:right w:val="none" w:sz="0" w:space="0" w:color="auto"/>
      </w:divBdr>
    </w:div>
    <w:div w:id="1905867060">
      <w:bodyDiv w:val="1"/>
      <w:marLeft w:val="0"/>
      <w:marRight w:val="0"/>
      <w:marTop w:val="0"/>
      <w:marBottom w:val="0"/>
      <w:divBdr>
        <w:top w:val="none" w:sz="0" w:space="0" w:color="auto"/>
        <w:left w:val="none" w:sz="0" w:space="0" w:color="auto"/>
        <w:bottom w:val="none" w:sz="0" w:space="0" w:color="auto"/>
        <w:right w:val="none" w:sz="0" w:space="0" w:color="auto"/>
      </w:divBdr>
    </w:div>
    <w:div w:id="1906187350">
      <w:bodyDiv w:val="1"/>
      <w:marLeft w:val="0"/>
      <w:marRight w:val="0"/>
      <w:marTop w:val="0"/>
      <w:marBottom w:val="0"/>
      <w:divBdr>
        <w:top w:val="none" w:sz="0" w:space="0" w:color="auto"/>
        <w:left w:val="none" w:sz="0" w:space="0" w:color="auto"/>
        <w:bottom w:val="none" w:sz="0" w:space="0" w:color="auto"/>
        <w:right w:val="none" w:sz="0" w:space="0" w:color="auto"/>
      </w:divBdr>
    </w:div>
    <w:div w:id="1909538948">
      <w:bodyDiv w:val="1"/>
      <w:marLeft w:val="0"/>
      <w:marRight w:val="0"/>
      <w:marTop w:val="0"/>
      <w:marBottom w:val="0"/>
      <w:divBdr>
        <w:top w:val="none" w:sz="0" w:space="0" w:color="auto"/>
        <w:left w:val="none" w:sz="0" w:space="0" w:color="auto"/>
        <w:bottom w:val="none" w:sz="0" w:space="0" w:color="auto"/>
        <w:right w:val="none" w:sz="0" w:space="0" w:color="auto"/>
      </w:divBdr>
    </w:div>
    <w:div w:id="1911302599">
      <w:bodyDiv w:val="1"/>
      <w:marLeft w:val="0"/>
      <w:marRight w:val="0"/>
      <w:marTop w:val="0"/>
      <w:marBottom w:val="0"/>
      <w:divBdr>
        <w:top w:val="none" w:sz="0" w:space="0" w:color="auto"/>
        <w:left w:val="none" w:sz="0" w:space="0" w:color="auto"/>
        <w:bottom w:val="none" w:sz="0" w:space="0" w:color="auto"/>
        <w:right w:val="none" w:sz="0" w:space="0" w:color="auto"/>
      </w:divBdr>
    </w:div>
    <w:div w:id="1914074868">
      <w:bodyDiv w:val="1"/>
      <w:marLeft w:val="0"/>
      <w:marRight w:val="0"/>
      <w:marTop w:val="0"/>
      <w:marBottom w:val="0"/>
      <w:divBdr>
        <w:top w:val="none" w:sz="0" w:space="0" w:color="auto"/>
        <w:left w:val="none" w:sz="0" w:space="0" w:color="auto"/>
        <w:bottom w:val="none" w:sz="0" w:space="0" w:color="auto"/>
        <w:right w:val="none" w:sz="0" w:space="0" w:color="auto"/>
      </w:divBdr>
    </w:div>
    <w:div w:id="1914580374">
      <w:bodyDiv w:val="1"/>
      <w:marLeft w:val="0"/>
      <w:marRight w:val="0"/>
      <w:marTop w:val="0"/>
      <w:marBottom w:val="0"/>
      <w:divBdr>
        <w:top w:val="none" w:sz="0" w:space="0" w:color="auto"/>
        <w:left w:val="none" w:sz="0" w:space="0" w:color="auto"/>
        <w:bottom w:val="none" w:sz="0" w:space="0" w:color="auto"/>
        <w:right w:val="none" w:sz="0" w:space="0" w:color="auto"/>
      </w:divBdr>
    </w:div>
    <w:div w:id="1915970483">
      <w:bodyDiv w:val="1"/>
      <w:marLeft w:val="0"/>
      <w:marRight w:val="0"/>
      <w:marTop w:val="0"/>
      <w:marBottom w:val="0"/>
      <w:divBdr>
        <w:top w:val="none" w:sz="0" w:space="0" w:color="auto"/>
        <w:left w:val="none" w:sz="0" w:space="0" w:color="auto"/>
        <w:bottom w:val="none" w:sz="0" w:space="0" w:color="auto"/>
        <w:right w:val="none" w:sz="0" w:space="0" w:color="auto"/>
      </w:divBdr>
    </w:div>
    <w:div w:id="1917008688">
      <w:bodyDiv w:val="1"/>
      <w:marLeft w:val="0"/>
      <w:marRight w:val="0"/>
      <w:marTop w:val="0"/>
      <w:marBottom w:val="0"/>
      <w:divBdr>
        <w:top w:val="none" w:sz="0" w:space="0" w:color="auto"/>
        <w:left w:val="none" w:sz="0" w:space="0" w:color="auto"/>
        <w:bottom w:val="none" w:sz="0" w:space="0" w:color="auto"/>
        <w:right w:val="none" w:sz="0" w:space="0" w:color="auto"/>
      </w:divBdr>
    </w:div>
    <w:div w:id="1918859839">
      <w:bodyDiv w:val="1"/>
      <w:marLeft w:val="0"/>
      <w:marRight w:val="0"/>
      <w:marTop w:val="0"/>
      <w:marBottom w:val="0"/>
      <w:divBdr>
        <w:top w:val="none" w:sz="0" w:space="0" w:color="auto"/>
        <w:left w:val="none" w:sz="0" w:space="0" w:color="auto"/>
        <w:bottom w:val="none" w:sz="0" w:space="0" w:color="auto"/>
        <w:right w:val="none" w:sz="0" w:space="0" w:color="auto"/>
      </w:divBdr>
    </w:div>
    <w:div w:id="1918974785">
      <w:bodyDiv w:val="1"/>
      <w:marLeft w:val="0"/>
      <w:marRight w:val="0"/>
      <w:marTop w:val="0"/>
      <w:marBottom w:val="0"/>
      <w:divBdr>
        <w:top w:val="none" w:sz="0" w:space="0" w:color="auto"/>
        <w:left w:val="none" w:sz="0" w:space="0" w:color="auto"/>
        <w:bottom w:val="none" w:sz="0" w:space="0" w:color="auto"/>
        <w:right w:val="none" w:sz="0" w:space="0" w:color="auto"/>
      </w:divBdr>
    </w:div>
    <w:div w:id="1920210005">
      <w:bodyDiv w:val="1"/>
      <w:marLeft w:val="0"/>
      <w:marRight w:val="0"/>
      <w:marTop w:val="0"/>
      <w:marBottom w:val="0"/>
      <w:divBdr>
        <w:top w:val="none" w:sz="0" w:space="0" w:color="auto"/>
        <w:left w:val="none" w:sz="0" w:space="0" w:color="auto"/>
        <w:bottom w:val="none" w:sz="0" w:space="0" w:color="auto"/>
        <w:right w:val="none" w:sz="0" w:space="0" w:color="auto"/>
      </w:divBdr>
    </w:div>
    <w:div w:id="1920825463">
      <w:bodyDiv w:val="1"/>
      <w:marLeft w:val="0"/>
      <w:marRight w:val="0"/>
      <w:marTop w:val="0"/>
      <w:marBottom w:val="0"/>
      <w:divBdr>
        <w:top w:val="none" w:sz="0" w:space="0" w:color="auto"/>
        <w:left w:val="none" w:sz="0" w:space="0" w:color="auto"/>
        <w:bottom w:val="none" w:sz="0" w:space="0" w:color="auto"/>
        <w:right w:val="none" w:sz="0" w:space="0" w:color="auto"/>
      </w:divBdr>
    </w:div>
    <w:div w:id="1921255874">
      <w:bodyDiv w:val="1"/>
      <w:marLeft w:val="0"/>
      <w:marRight w:val="0"/>
      <w:marTop w:val="0"/>
      <w:marBottom w:val="0"/>
      <w:divBdr>
        <w:top w:val="none" w:sz="0" w:space="0" w:color="auto"/>
        <w:left w:val="none" w:sz="0" w:space="0" w:color="auto"/>
        <w:bottom w:val="none" w:sz="0" w:space="0" w:color="auto"/>
        <w:right w:val="none" w:sz="0" w:space="0" w:color="auto"/>
      </w:divBdr>
    </w:div>
    <w:div w:id="1927836433">
      <w:bodyDiv w:val="1"/>
      <w:marLeft w:val="0"/>
      <w:marRight w:val="0"/>
      <w:marTop w:val="0"/>
      <w:marBottom w:val="0"/>
      <w:divBdr>
        <w:top w:val="none" w:sz="0" w:space="0" w:color="auto"/>
        <w:left w:val="none" w:sz="0" w:space="0" w:color="auto"/>
        <w:bottom w:val="none" w:sz="0" w:space="0" w:color="auto"/>
        <w:right w:val="none" w:sz="0" w:space="0" w:color="auto"/>
      </w:divBdr>
    </w:div>
    <w:div w:id="1928154544">
      <w:bodyDiv w:val="1"/>
      <w:marLeft w:val="0"/>
      <w:marRight w:val="0"/>
      <w:marTop w:val="0"/>
      <w:marBottom w:val="0"/>
      <w:divBdr>
        <w:top w:val="none" w:sz="0" w:space="0" w:color="auto"/>
        <w:left w:val="none" w:sz="0" w:space="0" w:color="auto"/>
        <w:bottom w:val="none" w:sz="0" w:space="0" w:color="auto"/>
        <w:right w:val="none" w:sz="0" w:space="0" w:color="auto"/>
      </w:divBdr>
    </w:div>
    <w:div w:id="1928223291">
      <w:bodyDiv w:val="1"/>
      <w:marLeft w:val="0"/>
      <w:marRight w:val="0"/>
      <w:marTop w:val="0"/>
      <w:marBottom w:val="0"/>
      <w:divBdr>
        <w:top w:val="none" w:sz="0" w:space="0" w:color="auto"/>
        <w:left w:val="none" w:sz="0" w:space="0" w:color="auto"/>
        <w:bottom w:val="none" w:sz="0" w:space="0" w:color="auto"/>
        <w:right w:val="none" w:sz="0" w:space="0" w:color="auto"/>
      </w:divBdr>
    </w:div>
    <w:div w:id="1930232065">
      <w:bodyDiv w:val="1"/>
      <w:marLeft w:val="0"/>
      <w:marRight w:val="0"/>
      <w:marTop w:val="0"/>
      <w:marBottom w:val="0"/>
      <w:divBdr>
        <w:top w:val="none" w:sz="0" w:space="0" w:color="auto"/>
        <w:left w:val="none" w:sz="0" w:space="0" w:color="auto"/>
        <w:bottom w:val="none" w:sz="0" w:space="0" w:color="auto"/>
        <w:right w:val="none" w:sz="0" w:space="0" w:color="auto"/>
      </w:divBdr>
    </w:div>
    <w:div w:id="1930890877">
      <w:bodyDiv w:val="1"/>
      <w:marLeft w:val="0"/>
      <w:marRight w:val="0"/>
      <w:marTop w:val="0"/>
      <w:marBottom w:val="0"/>
      <w:divBdr>
        <w:top w:val="none" w:sz="0" w:space="0" w:color="auto"/>
        <w:left w:val="none" w:sz="0" w:space="0" w:color="auto"/>
        <w:bottom w:val="none" w:sz="0" w:space="0" w:color="auto"/>
        <w:right w:val="none" w:sz="0" w:space="0" w:color="auto"/>
      </w:divBdr>
    </w:div>
    <w:div w:id="1931110961">
      <w:bodyDiv w:val="1"/>
      <w:marLeft w:val="0"/>
      <w:marRight w:val="0"/>
      <w:marTop w:val="0"/>
      <w:marBottom w:val="0"/>
      <w:divBdr>
        <w:top w:val="none" w:sz="0" w:space="0" w:color="auto"/>
        <w:left w:val="none" w:sz="0" w:space="0" w:color="auto"/>
        <w:bottom w:val="none" w:sz="0" w:space="0" w:color="auto"/>
        <w:right w:val="none" w:sz="0" w:space="0" w:color="auto"/>
      </w:divBdr>
    </w:div>
    <w:div w:id="1931161536">
      <w:bodyDiv w:val="1"/>
      <w:marLeft w:val="0"/>
      <w:marRight w:val="0"/>
      <w:marTop w:val="0"/>
      <w:marBottom w:val="0"/>
      <w:divBdr>
        <w:top w:val="none" w:sz="0" w:space="0" w:color="auto"/>
        <w:left w:val="none" w:sz="0" w:space="0" w:color="auto"/>
        <w:bottom w:val="none" w:sz="0" w:space="0" w:color="auto"/>
        <w:right w:val="none" w:sz="0" w:space="0" w:color="auto"/>
      </w:divBdr>
    </w:div>
    <w:div w:id="1933202009">
      <w:bodyDiv w:val="1"/>
      <w:marLeft w:val="0"/>
      <w:marRight w:val="0"/>
      <w:marTop w:val="0"/>
      <w:marBottom w:val="0"/>
      <w:divBdr>
        <w:top w:val="none" w:sz="0" w:space="0" w:color="auto"/>
        <w:left w:val="none" w:sz="0" w:space="0" w:color="auto"/>
        <w:bottom w:val="none" w:sz="0" w:space="0" w:color="auto"/>
        <w:right w:val="none" w:sz="0" w:space="0" w:color="auto"/>
      </w:divBdr>
    </w:div>
    <w:div w:id="1933274318">
      <w:bodyDiv w:val="1"/>
      <w:marLeft w:val="0"/>
      <w:marRight w:val="0"/>
      <w:marTop w:val="0"/>
      <w:marBottom w:val="0"/>
      <w:divBdr>
        <w:top w:val="none" w:sz="0" w:space="0" w:color="auto"/>
        <w:left w:val="none" w:sz="0" w:space="0" w:color="auto"/>
        <w:bottom w:val="none" w:sz="0" w:space="0" w:color="auto"/>
        <w:right w:val="none" w:sz="0" w:space="0" w:color="auto"/>
      </w:divBdr>
    </w:div>
    <w:div w:id="1937445702">
      <w:bodyDiv w:val="1"/>
      <w:marLeft w:val="0"/>
      <w:marRight w:val="0"/>
      <w:marTop w:val="0"/>
      <w:marBottom w:val="0"/>
      <w:divBdr>
        <w:top w:val="none" w:sz="0" w:space="0" w:color="auto"/>
        <w:left w:val="none" w:sz="0" w:space="0" w:color="auto"/>
        <w:bottom w:val="none" w:sz="0" w:space="0" w:color="auto"/>
        <w:right w:val="none" w:sz="0" w:space="0" w:color="auto"/>
      </w:divBdr>
    </w:div>
    <w:div w:id="1939099774">
      <w:bodyDiv w:val="1"/>
      <w:marLeft w:val="0"/>
      <w:marRight w:val="0"/>
      <w:marTop w:val="0"/>
      <w:marBottom w:val="0"/>
      <w:divBdr>
        <w:top w:val="none" w:sz="0" w:space="0" w:color="auto"/>
        <w:left w:val="none" w:sz="0" w:space="0" w:color="auto"/>
        <w:bottom w:val="none" w:sz="0" w:space="0" w:color="auto"/>
        <w:right w:val="none" w:sz="0" w:space="0" w:color="auto"/>
      </w:divBdr>
    </w:div>
    <w:div w:id="1941984822">
      <w:bodyDiv w:val="1"/>
      <w:marLeft w:val="0"/>
      <w:marRight w:val="0"/>
      <w:marTop w:val="0"/>
      <w:marBottom w:val="0"/>
      <w:divBdr>
        <w:top w:val="none" w:sz="0" w:space="0" w:color="auto"/>
        <w:left w:val="none" w:sz="0" w:space="0" w:color="auto"/>
        <w:bottom w:val="none" w:sz="0" w:space="0" w:color="auto"/>
        <w:right w:val="none" w:sz="0" w:space="0" w:color="auto"/>
      </w:divBdr>
    </w:div>
    <w:div w:id="1945503197">
      <w:bodyDiv w:val="1"/>
      <w:marLeft w:val="0"/>
      <w:marRight w:val="0"/>
      <w:marTop w:val="0"/>
      <w:marBottom w:val="0"/>
      <w:divBdr>
        <w:top w:val="none" w:sz="0" w:space="0" w:color="auto"/>
        <w:left w:val="none" w:sz="0" w:space="0" w:color="auto"/>
        <w:bottom w:val="none" w:sz="0" w:space="0" w:color="auto"/>
        <w:right w:val="none" w:sz="0" w:space="0" w:color="auto"/>
      </w:divBdr>
    </w:div>
    <w:div w:id="1945921383">
      <w:bodyDiv w:val="1"/>
      <w:marLeft w:val="0"/>
      <w:marRight w:val="0"/>
      <w:marTop w:val="0"/>
      <w:marBottom w:val="0"/>
      <w:divBdr>
        <w:top w:val="none" w:sz="0" w:space="0" w:color="auto"/>
        <w:left w:val="none" w:sz="0" w:space="0" w:color="auto"/>
        <w:bottom w:val="none" w:sz="0" w:space="0" w:color="auto"/>
        <w:right w:val="none" w:sz="0" w:space="0" w:color="auto"/>
      </w:divBdr>
    </w:div>
    <w:div w:id="1948930096">
      <w:bodyDiv w:val="1"/>
      <w:marLeft w:val="0"/>
      <w:marRight w:val="0"/>
      <w:marTop w:val="0"/>
      <w:marBottom w:val="0"/>
      <w:divBdr>
        <w:top w:val="none" w:sz="0" w:space="0" w:color="auto"/>
        <w:left w:val="none" w:sz="0" w:space="0" w:color="auto"/>
        <w:bottom w:val="none" w:sz="0" w:space="0" w:color="auto"/>
        <w:right w:val="none" w:sz="0" w:space="0" w:color="auto"/>
      </w:divBdr>
    </w:div>
    <w:div w:id="1952934561">
      <w:bodyDiv w:val="1"/>
      <w:marLeft w:val="0"/>
      <w:marRight w:val="0"/>
      <w:marTop w:val="0"/>
      <w:marBottom w:val="0"/>
      <w:divBdr>
        <w:top w:val="none" w:sz="0" w:space="0" w:color="auto"/>
        <w:left w:val="none" w:sz="0" w:space="0" w:color="auto"/>
        <w:bottom w:val="none" w:sz="0" w:space="0" w:color="auto"/>
        <w:right w:val="none" w:sz="0" w:space="0" w:color="auto"/>
      </w:divBdr>
    </w:div>
    <w:div w:id="1953516523">
      <w:bodyDiv w:val="1"/>
      <w:marLeft w:val="0"/>
      <w:marRight w:val="0"/>
      <w:marTop w:val="0"/>
      <w:marBottom w:val="0"/>
      <w:divBdr>
        <w:top w:val="none" w:sz="0" w:space="0" w:color="auto"/>
        <w:left w:val="none" w:sz="0" w:space="0" w:color="auto"/>
        <w:bottom w:val="none" w:sz="0" w:space="0" w:color="auto"/>
        <w:right w:val="none" w:sz="0" w:space="0" w:color="auto"/>
      </w:divBdr>
    </w:div>
    <w:div w:id="1954239788">
      <w:bodyDiv w:val="1"/>
      <w:marLeft w:val="0"/>
      <w:marRight w:val="0"/>
      <w:marTop w:val="0"/>
      <w:marBottom w:val="0"/>
      <w:divBdr>
        <w:top w:val="none" w:sz="0" w:space="0" w:color="auto"/>
        <w:left w:val="none" w:sz="0" w:space="0" w:color="auto"/>
        <w:bottom w:val="none" w:sz="0" w:space="0" w:color="auto"/>
        <w:right w:val="none" w:sz="0" w:space="0" w:color="auto"/>
      </w:divBdr>
    </w:div>
    <w:div w:id="1954826237">
      <w:bodyDiv w:val="1"/>
      <w:marLeft w:val="0"/>
      <w:marRight w:val="0"/>
      <w:marTop w:val="0"/>
      <w:marBottom w:val="0"/>
      <w:divBdr>
        <w:top w:val="none" w:sz="0" w:space="0" w:color="auto"/>
        <w:left w:val="none" w:sz="0" w:space="0" w:color="auto"/>
        <w:bottom w:val="none" w:sz="0" w:space="0" w:color="auto"/>
        <w:right w:val="none" w:sz="0" w:space="0" w:color="auto"/>
      </w:divBdr>
    </w:div>
    <w:div w:id="1956331156">
      <w:bodyDiv w:val="1"/>
      <w:marLeft w:val="0"/>
      <w:marRight w:val="0"/>
      <w:marTop w:val="0"/>
      <w:marBottom w:val="0"/>
      <w:divBdr>
        <w:top w:val="none" w:sz="0" w:space="0" w:color="auto"/>
        <w:left w:val="none" w:sz="0" w:space="0" w:color="auto"/>
        <w:bottom w:val="none" w:sz="0" w:space="0" w:color="auto"/>
        <w:right w:val="none" w:sz="0" w:space="0" w:color="auto"/>
      </w:divBdr>
    </w:div>
    <w:div w:id="1957178425">
      <w:bodyDiv w:val="1"/>
      <w:marLeft w:val="0"/>
      <w:marRight w:val="0"/>
      <w:marTop w:val="0"/>
      <w:marBottom w:val="0"/>
      <w:divBdr>
        <w:top w:val="none" w:sz="0" w:space="0" w:color="auto"/>
        <w:left w:val="none" w:sz="0" w:space="0" w:color="auto"/>
        <w:bottom w:val="none" w:sz="0" w:space="0" w:color="auto"/>
        <w:right w:val="none" w:sz="0" w:space="0" w:color="auto"/>
      </w:divBdr>
    </w:div>
    <w:div w:id="1959217083">
      <w:bodyDiv w:val="1"/>
      <w:marLeft w:val="0"/>
      <w:marRight w:val="0"/>
      <w:marTop w:val="0"/>
      <w:marBottom w:val="0"/>
      <w:divBdr>
        <w:top w:val="none" w:sz="0" w:space="0" w:color="auto"/>
        <w:left w:val="none" w:sz="0" w:space="0" w:color="auto"/>
        <w:bottom w:val="none" w:sz="0" w:space="0" w:color="auto"/>
        <w:right w:val="none" w:sz="0" w:space="0" w:color="auto"/>
      </w:divBdr>
    </w:div>
    <w:div w:id="1960523324">
      <w:bodyDiv w:val="1"/>
      <w:marLeft w:val="0"/>
      <w:marRight w:val="0"/>
      <w:marTop w:val="0"/>
      <w:marBottom w:val="0"/>
      <w:divBdr>
        <w:top w:val="none" w:sz="0" w:space="0" w:color="auto"/>
        <w:left w:val="none" w:sz="0" w:space="0" w:color="auto"/>
        <w:bottom w:val="none" w:sz="0" w:space="0" w:color="auto"/>
        <w:right w:val="none" w:sz="0" w:space="0" w:color="auto"/>
      </w:divBdr>
    </w:div>
    <w:div w:id="1961496546">
      <w:bodyDiv w:val="1"/>
      <w:marLeft w:val="0"/>
      <w:marRight w:val="0"/>
      <w:marTop w:val="0"/>
      <w:marBottom w:val="0"/>
      <w:divBdr>
        <w:top w:val="none" w:sz="0" w:space="0" w:color="auto"/>
        <w:left w:val="none" w:sz="0" w:space="0" w:color="auto"/>
        <w:bottom w:val="none" w:sz="0" w:space="0" w:color="auto"/>
        <w:right w:val="none" w:sz="0" w:space="0" w:color="auto"/>
      </w:divBdr>
    </w:div>
    <w:div w:id="1961955270">
      <w:bodyDiv w:val="1"/>
      <w:marLeft w:val="0"/>
      <w:marRight w:val="0"/>
      <w:marTop w:val="0"/>
      <w:marBottom w:val="0"/>
      <w:divBdr>
        <w:top w:val="none" w:sz="0" w:space="0" w:color="auto"/>
        <w:left w:val="none" w:sz="0" w:space="0" w:color="auto"/>
        <w:bottom w:val="none" w:sz="0" w:space="0" w:color="auto"/>
        <w:right w:val="none" w:sz="0" w:space="0" w:color="auto"/>
      </w:divBdr>
    </w:div>
    <w:div w:id="1963263824">
      <w:bodyDiv w:val="1"/>
      <w:marLeft w:val="0"/>
      <w:marRight w:val="0"/>
      <w:marTop w:val="0"/>
      <w:marBottom w:val="0"/>
      <w:divBdr>
        <w:top w:val="none" w:sz="0" w:space="0" w:color="auto"/>
        <w:left w:val="none" w:sz="0" w:space="0" w:color="auto"/>
        <w:bottom w:val="none" w:sz="0" w:space="0" w:color="auto"/>
        <w:right w:val="none" w:sz="0" w:space="0" w:color="auto"/>
      </w:divBdr>
    </w:div>
    <w:div w:id="1964801688">
      <w:bodyDiv w:val="1"/>
      <w:marLeft w:val="0"/>
      <w:marRight w:val="0"/>
      <w:marTop w:val="0"/>
      <w:marBottom w:val="0"/>
      <w:divBdr>
        <w:top w:val="none" w:sz="0" w:space="0" w:color="auto"/>
        <w:left w:val="none" w:sz="0" w:space="0" w:color="auto"/>
        <w:bottom w:val="none" w:sz="0" w:space="0" w:color="auto"/>
        <w:right w:val="none" w:sz="0" w:space="0" w:color="auto"/>
      </w:divBdr>
    </w:div>
    <w:div w:id="1966302692">
      <w:bodyDiv w:val="1"/>
      <w:marLeft w:val="0"/>
      <w:marRight w:val="0"/>
      <w:marTop w:val="0"/>
      <w:marBottom w:val="0"/>
      <w:divBdr>
        <w:top w:val="none" w:sz="0" w:space="0" w:color="auto"/>
        <w:left w:val="none" w:sz="0" w:space="0" w:color="auto"/>
        <w:bottom w:val="none" w:sz="0" w:space="0" w:color="auto"/>
        <w:right w:val="none" w:sz="0" w:space="0" w:color="auto"/>
      </w:divBdr>
    </w:div>
    <w:div w:id="1966698459">
      <w:bodyDiv w:val="1"/>
      <w:marLeft w:val="0"/>
      <w:marRight w:val="0"/>
      <w:marTop w:val="0"/>
      <w:marBottom w:val="0"/>
      <w:divBdr>
        <w:top w:val="none" w:sz="0" w:space="0" w:color="auto"/>
        <w:left w:val="none" w:sz="0" w:space="0" w:color="auto"/>
        <w:bottom w:val="none" w:sz="0" w:space="0" w:color="auto"/>
        <w:right w:val="none" w:sz="0" w:space="0" w:color="auto"/>
      </w:divBdr>
    </w:div>
    <w:div w:id="1967352374">
      <w:bodyDiv w:val="1"/>
      <w:marLeft w:val="0"/>
      <w:marRight w:val="0"/>
      <w:marTop w:val="0"/>
      <w:marBottom w:val="0"/>
      <w:divBdr>
        <w:top w:val="none" w:sz="0" w:space="0" w:color="auto"/>
        <w:left w:val="none" w:sz="0" w:space="0" w:color="auto"/>
        <w:bottom w:val="none" w:sz="0" w:space="0" w:color="auto"/>
        <w:right w:val="none" w:sz="0" w:space="0" w:color="auto"/>
      </w:divBdr>
    </w:div>
    <w:div w:id="1970042363">
      <w:bodyDiv w:val="1"/>
      <w:marLeft w:val="0"/>
      <w:marRight w:val="0"/>
      <w:marTop w:val="0"/>
      <w:marBottom w:val="0"/>
      <w:divBdr>
        <w:top w:val="none" w:sz="0" w:space="0" w:color="auto"/>
        <w:left w:val="none" w:sz="0" w:space="0" w:color="auto"/>
        <w:bottom w:val="none" w:sz="0" w:space="0" w:color="auto"/>
        <w:right w:val="none" w:sz="0" w:space="0" w:color="auto"/>
      </w:divBdr>
    </w:div>
    <w:div w:id="1971397448">
      <w:bodyDiv w:val="1"/>
      <w:marLeft w:val="0"/>
      <w:marRight w:val="0"/>
      <w:marTop w:val="0"/>
      <w:marBottom w:val="0"/>
      <w:divBdr>
        <w:top w:val="none" w:sz="0" w:space="0" w:color="auto"/>
        <w:left w:val="none" w:sz="0" w:space="0" w:color="auto"/>
        <w:bottom w:val="none" w:sz="0" w:space="0" w:color="auto"/>
        <w:right w:val="none" w:sz="0" w:space="0" w:color="auto"/>
      </w:divBdr>
    </w:div>
    <w:div w:id="1971587088">
      <w:bodyDiv w:val="1"/>
      <w:marLeft w:val="0"/>
      <w:marRight w:val="0"/>
      <w:marTop w:val="0"/>
      <w:marBottom w:val="0"/>
      <w:divBdr>
        <w:top w:val="none" w:sz="0" w:space="0" w:color="auto"/>
        <w:left w:val="none" w:sz="0" w:space="0" w:color="auto"/>
        <w:bottom w:val="none" w:sz="0" w:space="0" w:color="auto"/>
        <w:right w:val="none" w:sz="0" w:space="0" w:color="auto"/>
      </w:divBdr>
    </w:div>
    <w:div w:id="1973098307">
      <w:bodyDiv w:val="1"/>
      <w:marLeft w:val="0"/>
      <w:marRight w:val="0"/>
      <w:marTop w:val="0"/>
      <w:marBottom w:val="0"/>
      <w:divBdr>
        <w:top w:val="none" w:sz="0" w:space="0" w:color="auto"/>
        <w:left w:val="none" w:sz="0" w:space="0" w:color="auto"/>
        <w:bottom w:val="none" w:sz="0" w:space="0" w:color="auto"/>
        <w:right w:val="none" w:sz="0" w:space="0" w:color="auto"/>
      </w:divBdr>
    </w:div>
    <w:div w:id="1981838544">
      <w:bodyDiv w:val="1"/>
      <w:marLeft w:val="0"/>
      <w:marRight w:val="0"/>
      <w:marTop w:val="0"/>
      <w:marBottom w:val="0"/>
      <w:divBdr>
        <w:top w:val="none" w:sz="0" w:space="0" w:color="auto"/>
        <w:left w:val="none" w:sz="0" w:space="0" w:color="auto"/>
        <w:bottom w:val="none" w:sz="0" w:space="0" w:color="auto"/>
        <w:right w:val="none" w:sz="0" w:space="0" w:color="auto"/>
      </w:divBdr>
    </w:div>
    <w:div w:id="1983385294">
      <w:bodyDiv w:val="1"/>
      <w:marLeft w:val="0"/>
      <w:marRight w:val="0"/>
      <w:marTop w:val="0"/>
      <w:marBottom w:val="0"/>
      <w:divBdr>
        <w:top w:val="none" w:sz="0" w:space="0" w:color="auto"/>
        <w:left w:val="none" w:sz="0" w:space="0" w:color="auto"/>
        <w:bottom w:val="none" w:sz="0" w:space="0" w:color="auto"/>
        <w:right w:val="none" w:sz="0" w:space="0" w:color="auto"/>
      </w:divBdr>
    </w:div>
    <w:div w:id="1987275517">
      <w:bodyDiv w:val="1"/>
      <w:marLeft w:val="0"/>
      <w:marRight w:val="0"/>
      <w:marTop w:val="0"/>
      <w:marBottom w:val="0"/>
      <w:divBdr>
        <w:top w:val="none" w:sz="0" w:space="0" w:color="auto"/>
        <w:left w:val="none" w:sz="0" w:space="0" w:color="auto"/>
        <w:bottom w:val="none" w:sz="0" w:space="0" w:color="auto"/>
        <w:right w:val="none" w:sz="0" w:space="0" w:color="auto"/>
      </w:divBdr>
    </w:div>
    <w:div w:id="1989894181">
      <w:bodyDiv w:val="1"/>
      <w:marLeft w:val="0"/>
      <w:marRight w:val="0"/>
      <w:marTop w:val="0"/>
      <w:marBottom w:val="0"/>
      <w:divBdr>
        <w:top w:val="none" w:sz="0" w:space="0" w:color="auto"/>
        <w:left w:val="none" w:sz="0" w:space="0" w:color="auto"/>
        <w:bottom w:val="none" w:sz="0" w:space="0" w:color="auto"/>
        <w:right w:val="none" w:sz="0" w:space="0" w:color="auto"/>
      </w:divBdr>
    </w:div>
    <w:div w:id="1990398499">
      <w:bodyDiv w:val="1"/>
      <w:marLeft w:val="0"/>
      <w:marRight w:val="0"/>
      <w:marTop w:val="0"/>
      <w:marBottom w:val="0"/>
      <w:divBdr>
        <w:top w:val="none" w:sz="0" w:space="0" w:color="auto"/>
        <w:left w:val="none" w:sz="0" w:space="0" w:color="auto"/>
        <w:bottom w:val="none" w:sz="0" w:space="0" w:color="auto"/>
        <w:right w:val="none" w:sz="0" w:space="0" w:color="auto"/>
      </w:divBdr>
    </w:div>
    <w:div w:id="1992710565">
      <w:bodyDiv w:val="1"/>
      <w:marLeft w:val="0"/>
      <w:marRight w:val="0"/>
      <w:marTop w:val="0"/>
      <w:marBottom w:val="0"/>
      <w:divBdr>
        <w:top w:val="none" w:sz="0" w:space="0" w:color="auto"/>
        <w:left w:val="none" w:sz="0" w:space="0" w:color="auto"/>
        <w:bottom w:val="none" w:sz="0" w:space="0" w:color="auto"/>
        <w:right w:val="none" w:sz="0" w:space="0" w:color="auto"/>
      </w:divBdr>
    </w:div>
    <w:div w:id="1993873869">
      <w:bodyDiv w:val="1"/>
      <w:marLeft w:val="0"/>
      <w:marRight w:val="0"/>
      <w:marTop w:val="0"/>
      <w:marBottom w:val="0"/>
      <w:divBdr>
        <w:top w:val="none" w:sz="0" w:space="0" w:color="auto"/>
        <w:left w:val="none" w:sz="0" w:space="0" w:color="auto"/>
        <w:bottom w:val="none" w:sz="0" w:space="0" w:color="auto"/>
        <w:right w:val="none" w:sz="0" w:space="0" w:color="auto"/>
      </w:divBdr>
    </w:div>
    <w:div w:id="1994024499">
      <w:bodyDiv w:val="1"/>
      <w:marLeft w:val="0"/>
      <w:marRight w:val="0"/>
      <w:marTop w:val="0"/>
      <w:marBottom w:val="0"/>
      <w:divBdr>
        <w:top w:val="none" w:sz="0" w:space="0" w:color="auto"/>
        <w:left w:val="none" w:sz="0" w:space="0" w:color="auto"/>
        <w:bottom w:val="none" w:sz="0" w:space="0" w:color="auto"/>
        <w:right w:val="none" w:sz="0" w:space="0" w:color="auto"/>
      </w:divBdr>
    </w:div>
    <w:div w:id="1998071220">
      <w:bodyDiv w:val="1"/>
      <w:marLeft w:val="0"/>
      <w:marRight w:val="0"/>
      <w:marTop w:val="0"/>
      <w:marBottom w:val="0"/>
      <w:divBdr>
        <w:top w:val="none" w:sz="0" w:space="0" w:color="auto"/>
        <w:left w:val="none" w:sz="0" w:space="0" w:color="auto"/>
        <w:bottom w:val="none" w:sz="0" w:space="0" w:color="auto"/>
        <w:right w:val="none" w:sz="0" w:space="0" w:color="auto"/>
      </w:divBdr>
    </w:div>
    <w:div w:id="2001418810">
      <w:bodyDiv w:val="1"/>
      <w:marLeft w:val="0"/>
      <w:marRight w:val="0"/>
      <w:marTop w:val="0"/>
      <w:marBottom w:val="0"/>
      <w:divBdr>
        <w:top w:val="none" w:sz="0" w:space="0" w:color="auto"/>
        <w:left w:val="none" w:sz="0" w:space="0" w:color="auto"/>
        <w:bottom w:val="none" w:sz="0" w:space="0" w:color="auto"/>
        <w:right w:val="none" w:sz="0" w:space="0" w:color="auto"/>
      </w:divBdr>
    </w:div>
    <w:div w:id="2001612357">
      <w:bodyDiv w:val="1"/>
      <w:marLeft w:val="0"/>
      <w:marRight w:val="0"/>
      <w:marTop w:val="0"/>
      <w:marBottom w:val="0"/>
      <w:divBdr>
        <w:top w:val="none" w:sz="0" w:space="0" w:color="auto"/>
        <w:left w:val="none" w:sz="0" w:space="0" w:color="auto"/>
        <w:bottom w:val="none" w:sz="0" w:space="0" w:color="auto"/>
        <w:right w:val="none" w:sz="0" w:space="0" w:color="auto"/>
      </w:divBdr>
    </w:div>
    <w:div w:id="2005739961">
      <w:bodyDiv w:val="1"/>
      <w:marLeft w:val="0"/>
      <w:marRight w:val="0"/>
      <w:marTop w:val="0"/>
      <w:marBottom w:val="0"/>
      <w:divBdr>
        <w:top w:val="none" w:sz="0" w:space="0" w:color="auto"/>
        <w:left w:val="none" w:sz="0" w:space="0" w:color="auto"/>
        <w:bottom w:val="none" w:sz="0" w:space="0" w:color="auto"/>
        <w:right w:val="none" w:sz="0" w:space="0" w:color="auto"/>
      </w:divBdr>
    </w:div>
    <w:div w:id="2006662931">
      <w:bodyDiv w:val="1"/>
      <w:marLeft w:val="0"/>
      <w:marRight w:val="0"/>
      <w:marTop w:val="0"/>
      <w:marBottom w:val="0"/>
      <w:divBdr>
        <w:top w:val="none" w:sz="0" w:space="0" w:color="auto"/>
        <w:left w:val="none" w:sz="0" w:space="0" w:color="auto"/>
        <w:bottom w:val="none" w:sz="0" w:space="0" w:color="auto"/>
        <w:right w:val="none" w:sz="0" w:space="0" w:color="auto"/>
      </w:divBdr>
    </w:div>
    <w:div w:id="2007780015">
      <w:bodyDiv w:val="1"/>
      <w:marLeft w:val="0"/>
      <w:marRight w:val="0"/>
      <w:marTop w:val="0"/>
      <w:marBottom w:val="0"/>
      <w:divBdr>
        <w:top w:val="none" w:sz="0" w:space="0" w:color="auto"/>
        <w:left w:val="none" w:sz="0" w:space="0" w:color="auto"/>
        <w:bottom w:val="none" w:sz="0" w:space="0" w:color="auto"/>
        <w:right w:val="none" w:sz="0" w:space="0" w:color="auto"/>
      </w:divBdr>
    </w:div>
    <w:div w:id="2007901735">
      <w:bodyDiv w:val="1"/>
      <w:marLeft w:val="0"/>
      <w:marRight w:val="0"/>
      <w:marTop w:val="0"/>
      <w:marBottom w:val="0"/>
      <w:divBdr>
        <w:top w:val="none" w:sz="0" w:space="0" w:color="auto"/>
        <w:left w:val="none" w:sz="0" w:space="0" w:color="auto"/>
        <w:bottom w:val="none" w:sz="0" w:space="0" w:color="auto"/>
        <w:right w:val="none" w:sz="0" w:space="0" w:color="auto"/>
      </w:divBdr>
    </w:div>
    <w:div w:id="2007902210">
      <w:bodyDiv w:val="1"/>
      <w:marLeft w:val="0"/>
      <w:marRight w:val="0"/>
      <w:marTop w:val="0"/>
      <w:marBottom w:val="0"/>
      <w:divBdr>
        <w:top w:val="none" w:sz="0" w:space="0" w:color="auto"/>
        <w:left w:val="none" w:sz="0" w:space="0" w:color="auto"/>
        <w:bottom w:val="none" w:sz="0" w:space="0" w:color="auto"/>
        <w:right w:val="none" w:sz="0" w:space="0" w:color="auto"/>
      </w:divBdr>
    </w:div>
    <w:div w:id="2011785499">
      <w:bodyDiv w:val="1"/>
      <w:marLeft w:val="0"/>
      <w:marRight w:val="0"/>
      <w:marTop w:val="0"/>
      <w:marBottom w:val="0"/>
      <w:divBdr>
        <w:top w:val="none" w:sz="0" w:space="0" w:color="auto"/>
        <w:left w:val="none" w:sz="0" w:space="0" w:color="auto"/>
        <w:bottom w:val="none" w:sz="0" w:space="0" w:color="auto"/>
        <w:right w:val="none" w:sz="0" w:space="0" w:color="auto"/>
      </w:divBdr>
    </w:div>
    <w:div w:id="2012173243">
      <w:bodyDiv w:val="1"/>
      <w:marLeft w:val="0"/>
      <w:marRight w:val="0"/>
      <w:marTop w:val="0"/>
      <w:marBottom w:val="0"/>
      <w:divBdr>
        <w:top w:val="none" w:sz="0" w:space="0" w:color="auto"/>
        <w:left w:val="none" w:sz="0" w:space="0" w:color="auto"/>
        <w:bottom w:val="none" w:sz="0" w:space="0" w:color="auto"/>
        <w:right w:val="none" w:sz="0" w:space="0" w:color="auto"/>
      </w:divBdr>
    </w:div>
    <w:div w:id="2015381607">
      <w:bodyDiv w:val="1"/>
      <w:marLeft w:val="0"/>
      <w:marRight w:val="0"/>
      <w:marTop w:val="0"/>
      <w:marBottom w:val="0"/>
      <w:divBdr>
        <w:top w:val="none" w:sz="0" w:space="0" w:color="auto"/>
        <w:left w:val="none" w:sz="0" w:space="0" w:color="auto"/>
        <w:bottom w:val="none" w:sz="0" w:space="0" w:color="auto"/>
        <w:right w:val="none" w:sz="0" w:space="0" w:color="auto"/>
      </w:divBdr>
    </w:div>
    <w:div w:id="2017417847">
      <w:bodyDiv w:val="1"/>
      <w:marLeft w:val="0"/>
      <w:marRight w:val="0"/>
      <w:marTop w:val="0"/>
      <w:marBottom w:val="0"/>
      <w:divBdr>
        <w:top w:val="none" w:sz="0" w:space="0" w:color="auto"/>
        <w:left w:val="none" w:sz="0" w:space="0" w:color="auto"/>
        <w:bottom w:val="none" w:sz="0" w:space="0" w:color="auto"/>
        <w:right w:val="none" w:sz="0" w:space="0" w:color="auto"/>
      </w:divBdr>
    </w:div>
    <w:div w:id="2018919030">
      <w:bodyDiv w:val="1"/>
      <w:marLeft w:val="0"/>
      <w:marRight w:val="0"/>
      <w:marTop w:val="0"/>
      <w:marBottom w:val="0"/>
      <w:divBdr>
        <w:top w:val="none" w:sz="0" w:space="0" w:color="auto"/>
        <w:left w:val="none" w:sz="0" w:space="0" w:color="auto"/>
        <w:bottom w:val="none" w:sz="0" w:space="0" w:color="auto"/>
        <w:right w:val="none" w:sz="0" w:space="0" w:color="auto"/>
      </w:divBdr>
    </w:div>
    <w:div w:id="2020347316">
      <w:bodyDiv w:val="1"/>
      <w:marLeft w:val="0"/>
      <w:marRight w:val="0"/>
      <w:marTop w:val="0"/>
      <w:marBottom w:val="0"/>
      <w:divBdr>
        <w:top w:val="none" w:sz="0" w:space="0" w:color="auto"/>
        <w:left w:val="none" w:sz="0" w:space="0" w:color="auto"/>
        <w:bottom w:val="none" w:sz="0" w:space="0" w:color="auto"/>
        <w:right w:val="none" w:sz="0" w:space="0" w:color="auto"/>
      </w:divBdr>
    </w:div>
    <w:div w:id="2026860722">
      <w:bodyDiv w:val="1"/>
      <w:marLeft w:val="0"/>
      <w:marRight w:val="0"/>
      <w:marTop w:val="0"/>
      <w:marBottom w:val="0"/>
      <w:divBdr>
        <w:top w:val="none" w:sz="0" w:space="0" w:color="auto"/>
        <w:left w:val="none" w:sz="0" w:space="0" w:color="auto"/>
        <w:bottom w:val="none" w:sz="0" w:space="0" w:color="auto"/>
        <w:right w:val="none" w:sz="0" w:space="0" w:color="auto"/>
      </w:divBdr>
    </w:div>
    <w:div w:id="2028407064">
      <w:bodyDiv w:val="1"/>
      <w:marLeft w:val="0"/>
      <w:marRight w:val="0"/>
      <w:marTop w:val="0"/>
      <w:marBottom w:val="0"/>
      <w:divBdr>
        <w:top w:val="none" w:sz="0" w:space="0" w:color="auto"/>
        <w:left w:val="none" w:sz="0" w:space="0" w:color="auto"/>
        <w:bottom w:val="none" w:sz="0" w:space="0" w:color="auto"/>
        <w:right w:val="none" w:sz="0" w:space="0" w:color="auto"/>
      </w:divBdr>
    </w:div>
    <w:div w:id="2030325560">
      <w:bodyDiv w:val="1"/>
      <w:marLeft w:val="0"/>
      <w:marRight w:val="0"/>
      <w:marTop w:val="0"/>
      <w:marBottom w:val="0"/>
      <w:divBdr>
        <w:top w:val="none" w:sz="0" w:space="0" w:color="auto"/>
        <w:left w:val="none" w:sz="0" w:space="0" w:color="auto"/>
        <w:bottom w:val="none" w:sz="0" w:space="0" w:color="auto"/>
        <w:right w:val="none" w:sz="0" w:space="0" w:color="auto"/>
      </w:divBdr>
    </w:div>
    <w:div w:id="2030833054">
      <w:bodyDiv w:val="1"/>
      <w:marLeft w:val="0"/>
      <w:marRight w:val="0"/>
      <w:marTop w:val="0"/>
      <w:marBottom w:val="0"/>
      <w:divBdr>
        <w:top w:val="none" w:sz="0" w:space="0" w:color="auto"/>
        <w:left w:val="none" w:sz="0" w:space="0" w:color="auto"/>
        <w:bottom w:val="none" w:sz="0" w:space="0" w:color="auto"/>
        <w:right w:val="none" w:sz="0" w:space="0" w:color="auto"/>
      </w:divBdr>
    </w:div>
    <w:div w:id="2031372536">
      <w:bodyDiv w:val="1"/>
      <w:marLeft w:val="0"/>
      <w:marRight w:val="0"/>
      <w:marTop w:val="0"/>
      <w:marBottom w:val="0"/>
      <w:divBdr>
        <w:top w:val="none" w:sz="0" w:space="0" w:color="auto"/>
        <w:left w:val="none" w:sz="0" w:space="0" w:color="auto"/>
        <w:bottom w:val="none" w:sz="0" w:space="0" w:color="auto"/>
        <w:right w:val="none" w:sz="0" w:space="0" w:color="auto"/>
      </w:divBdr>
    </w:div>
    <w:div w:id="2032414447">
      <w:bodyDiv w:val="1"/>
      <w:marLeft w:val="0"/>
      <w:marRight w:val="0"/>
      <w:marTop w:val="0"/>
      <w:marBottom w:val="0"/>
      <w:divBdr>
        <w:top w:val="none" w:sz="0" w:space="0" w:color="auto"/>
        <w:left w:val="none" w:sz="0" w:space="0" w:color="auto"/>
        <w:bottom w:val="none" w:sz="0" w:space="0" w:color="auto"/>
        <w:right w:val="none" w:sz="0" w:space="0" w:color="auto"/>
      </w:divBdr>
    </w:div>
    <w:div w:id="2035619532">
      <w:bodyDiv w:val="1"/>
      <w:marLeft w:val="0"/>
      <w:marRight w:val="0"/>
      <w:marTop w:val="0"/>
      <w:marBottom w:val="0"/>
      <w:divBdr>
        <w:top w:val="none" w:sz="0" w:space="0" w:color="auto"/>
        <w:left w:val="none" w:sz="0" w:space="0" w:color="auto"/>
        <w:bottom w:val="none" w:sz="0" w:space="0" w:color="auto"/>
        <w:right w:val="none" w:sz="0" w:space="0" w:color="auto"/>
      </w:divBdr>
    </w:div>
    <w:div w:id="2037269942">
      <w:bodyDiv w:val="1"/>
      <w:marLeft w:val="0"/>
      <w:marRight w:val="0"/>
      <w:marTop w:val="0"/>
      <w:marBottom w:val="0"/>
      <w:divBdr>
        <w:top w:val="none" w:sz="0" w:space="0" w:color="auto"/>
        <w:left w:val="none" w:sz="0" w:space="0" w:color="auto"/>
        <w:bottom w:val="none" w:sz="0" w:space="0" w:color="auto"/>
        <w:right w:val="none" w:sz="0" w:space="0" w:color="auto"/>
      </w:divBdr>
    </w:div>
    <w:div w:id="2037274061">
      <w:bodyDiv w:val="1"/>
      <w:marLeft w:val="0"/>
      <w:marRight w:val="0"/>
      <w:marTop w:val="0"/>
      <w:marBottom w:val="0"/>
      <w:divBdr>
        <w:top w:val="none" w:sz="0" w:space="0" w:color="auto"/>
        <w:left w:val="none" w:sz="0" w:space="0" w:color="auto"/>
        <w:bottom w:val="none" w:sz="0" w:space="0" w:color="auto"/>
        <w:right w:val="none" w:sz="0" w:space="0" w:color="auto"/>
      </w:divBdr>
    </w:div>
    <w:div w:id="2037538383">
      <w:bodyDiv w:val="1"/>
      <w:marLeft w:val="0"/>
      <w:marRight w:val="0"/>
      <w:marTop w:val="0"/>
      <w:marBottom w:val="0"/>
      <w:divBdr>
        <w:top w:val="none" w:sz="0" w:space="0" w:color="auto"/>
        <w:left w:val="none" w:sz="0" w:space="0" w:color="auto"/>
        <w:bottom w:val="none" w:sz="0" w:space="0" w:color="auto"/>
        <w:right w:val="none" w:sz="0" w:space="0" w:color="auto"/>
      </w:divBdr>
    </w:div>
    <w:div w:id="2038192556">
      <w:bodyDiv w:val="1"/>
      <w:marLeft w:val="0"/>
      <w:marRight w:val="0"/>
      <w:marTop w:val="0"/>
      <w:marBottom w:val="0"/>
      <w:divBdr>
        <w:top w:val="none" w:sz="0" w:space="0" w:color="auto"/>
        <w:left w:val="none" w:sz="0" w:space="0" w:color="auto"/>
        <w:bottom w:val="none" w:sz="0" w:space="0" w:color="auto"/>
        <w:right w:val="none" w:sz="0" w:space="0" w:color="auto"/>
      </w:divBdr>
    </w:div>
    <w:div w:id="2038894141">
      <w:bodyDiv w:val="1"/>
      <w:marLeft w:val="0"/>
      <w:marRight w:val="0"/>
      <w:marTop w:val="0"/>
      <w:marBottom w:val="0"/>
      <w:divBdr>
        <w:top w:val="none" w:sz="0" w:space="0" w:color="auto"/>
        <w:left w:val="none" w:sz="0" w:space="0" w:color="auto"/>
        <w:bottom w:val="none" w:sz="0" w:space="0" w:color="auto"/>
        <w:right w:val="none" w:sz="0" w:space="0" w:color="auto"/>
      </w:divBdr>
    </w:div>
    <w:div w:id="2039886152">
      <w:bodyDiv w:val="1"/>
      <w:marLeft w:val="0"/>
      <w:marRight w:val="0"/>
      <w:marTop w:val="0"/>
      <w:marBottom w:val="0"/>
      <w:divBdr>
        <w:top w:val="none" w:sz="0" w:space="0" w:color="auto"/>
        <w:left w:val="none" w:sz="0" w:space="0" w:color="auto"/>
        <w:bottom w:val="none" w:sz="0" w:space="0" w:color="auto"/>
        <w:right w:val="none" w:sz="0" w:space="0" w:color="auto"/>
      </w:divBdr>
    </w:div>
    <w:div w:id="2042392169">
      <w:bodyDiv w:val="1"/>
      <w:marLeft w:val="0"/>
      <w:marRight w:val="0"/>
      <w:marTop w:val="0"/>
      <w:marBottom w:val="0"/>
      <w:divBdr>
        <w:top w:val="none" w:sz="0" w:space="0" w:color="auto"/>
        <w:left w:val="none" w:sz="0" w:space="0" w:color="auto"/>
        <w:bottom w:val="none" w:sz="0" w:space="0" w:color="auto"/>
        <w:right w:val="none" w:sz="0" w:space="0" w:color="auto"/>
      </w:divBdr>
    </w:div>
    <w:div w:id="2045787887">
      <w:bodyDiv w:val="1"/>
      <w:marLeft w:val="0"/>
      <w:marRight w:val="0"/>
      <w:marTop w:val="0"/>
      <w:marBottom w:val="0"/>
      <w:divBdr>
        <w:top w:val="none" w:sz="0" w:space="0" w:color="auto"/>
        <w:left w:val="none" w:sz="0" w:space="0" w:color="auto"/>
        <w:bottom w:val="none" w:sz="0" w:space="0" w:color="auto"/>
        <w:right w:val="none" w:sz="0" w:space="0" w:color="auto"/>
      </w:divBdr>
    </w:div>
    <w:div w:id="2046060799">
      <w:bodyDiv w:val="1"/>
      <w:marLeft w:val="0"/>
      <w:marRight w:val="0"/>
      <w:marTop w:val="0"/>
      <w:marBottom w:val="0"/>
      <w:divBdr>
        <w:top w:val="none" w:sz="0" w:space="0" w:color="auto"/>
        <w:left w:val="none" w:sz="0" w:space="0" w:color="auto"/>
        <w:bottom w:val="none" w:sz="0" w:space="0" w:color="auto"/>
        <w:right w:val="none" w:sz="0" w:space="0" w:color="auto"/>
      </w:divBdr>
    </w:div>
    <w:div w:id="2047945889">
      <w:bodyDiv w:val="1"/>
      <w:marLeft w:val="0"/>
      <w:marRight w:val="0"/>
      <w:marTop w:val="0"/>
      <w:marBottom w:val="0"/>
      <w:divBdr>
        <w:top w:val="none" w:sz="0" w:space="0" w:color="auto"/>
        <w:left w:val="none" w:sz="0" w:space="0" w:color="auto"/>
        <w:bottom w:val="none" w:sz="0" w:space="0" w:color="auto"/>
        <w:right w:val="none" w:sz="0" w:space="0" w:color="auto"/>
      </w:divBdr>
    </w:div>
    <w:div w:id="2049910815">
      <w:bodyDiv w:val="1"/>
      <w:marLeft w:val="0"/>
      <w:marRight w:val="0"/>
      <w:marTop w:val="0"/>
      <w:marBottom w:val="0"/>
      <w:divBdr>
        <w:top w:val="none" w:sz="0" w:space="0" w:color="auto"/>
        <w:left w:val="none" w:sz="0" w:space="0" w:color="auto"/>
        <w:bottom w:val="none" w:sz="0" w:space="0" w:color="auto"/>
        <w:right w:val="none" w:sz="0" w:space="0" w:color="auto"/>
      </w:divBdr>
    </w:div>
    <w:div w:id="2049915619">
      <w:bodyDiv w:val="1"/>
      <w:marLeft w:val="0"/>
      <w:marRight w:val="0"/>
      <w:marTop w:val="0"/>
      <w:marBottom w:val="0"/>
      <w:divBdr>
        <w:top w:val="none" w:sz="0" w:space="0" w:color="auto"/>
        <w:left w:val="none" w:sz="0" w:space="0" w:color="auto"/>
        <w:bottom w:val="none" w:sz="0" w:space="0" w:color="auto"/>
        <w:right w:val="none" w:sz="0" w:space="0" w:color="auto"/>
      </w:divBdr>
    </w:div>
    <w:div w:id="2052413529">
      <w:bodyDiv w:val="1"/>
      <w:marLeft w:val="0"/>
      <w:marRight w:val="0"/>
      <w:marTop w:val="0"/>
      <w:marBottom w:val="0"/>
      <w:divBdr>
        <w:top w:val="none" w:sz="0" w:space="0" w:color="auto"/>
        <w:left w:val="none" w:sz="0" w:space="0" w:color="auto"/>
        <w:bottom w:val="none" w:sz="0" w:space="0" w:color="auto"/>
        <w:right w:val="none" w:sz="0" w:space="0" w:color="auto"/>
      </w:divBdr>
    </w:div>
    <w:div w:id="2053000019">
      <w:bodyDiv w:val="1"/>
      <w:marLeft w:val="0"/>
      <w:marRight w:val="0"/>
      <w:marTop w:val="0"/>
      <w:marBottom w:val="0"/>
      <w:divBdr>
        <w:top w:val="none" w:sz="0" w:space="0" w:color="auto"/>
        <w:left w:val="none" w:sz="0" w:space="0" w:color="auto"/>
        <w:bottom w:val="none" w:sz="0" w:space="0" w:color="auto"/>
        <w:right w:val="none" w:sz="0" w:space="0" w:color="auto"/>
      </w:divBdr>
    </w:div>
    <w:div w:id="2056540252">
      <w:bodyDiv w:val="1"/>
      <w:marLeft w:val="0"/>
      <w:marRight w:val="0"/>
      <w:marTop w:val="0"/>
      <w:marBottom w:val="0"/>
      <w:divBdr>
        <w:top w:val="none" w:sz="0" w:space="0" w:color="auto"/>
        <w:left w:val="none" w:sz="0" w:space="0" w:color="auto"/>
        <w:bottom w:val="none" w:sz="0" w:space="0" w:color="auto"/>
        <w:right w:val="none" w:sz="0" w:space="0" w:color="auto"/>
      </w:divBdr>
    </w:div>
    <w:div w:id="2058313933">
      <w:bodyDiv w:val="1"/>
      <w:marLeft w:val="0"/>
      <w:marRight w:val="0"/>
      <w:marTop w:val="0"/>
      <w:marBottom w:val="0"/>
      <w:divBdr>
        <w:top w:val="none" w:sz="0" w:space="0" w:color="auto"/>
        <w:left w:val="none" w:sz="0" w:space="0" w:color="auto"/>
        <w:bottom w:val="none" w:sz="0" w:space="0" w:color="auto"/>
        <w:right w:val="none" w:sz="0" w:space="0" w:color="auto"/>
      </w:divBdr>
    </w:div>
    <w:div w:id="2061853529">
      <w:bodyDiv w:val="1"/>
      <w:marLeft w:val="0"/>
      <w:marRight w:val="0"/>
      <w:marTop w:val="0"/>
      <w:marBottom w:val="0"/>
      <w:divBdr>
        <w:top w:val="none" w:sz="0" w:space="0" w:color="auto"/>
        <w:left w:val="none" w:sz="0" w:space="0" w:color="auto"/>
        <w:bottom w:val="none" w:sz="0" w:space="0" w:color="auto"/>
        <w:right w:val="none" w:sz="0" w:space="0" w:color="auto"/>
      </w:divBdr>
    </w:div>
    <w:div w:id="2070760371">
      <w:bodyDiv w:val="1"/>
      <w:marLeft w:val="0"/>
      <w:marRight w:val="0"/>
      <w:marTop w:val="0"/>
      <w:marBottom w:val="0"/>
      <w:divBdr>
        <w:top w:val="none" w:sz="0" w:space="0" w:color="auto"/>
        <w:left w:val="none" w:sz="0" w:space="0" w:color="auto"/>
        <w:bottom w:val="none" w:sz="0" w:space="0" w:color="auto"/>
        <w:right w:val="none" w:sz="0" w:space="0" w:color="auto"/>
      </w:divBdr>
    </w:div>
    <w:div w:id="2071540094">
      <w:bodyDiv w:val="1"/>
      <w:marLeft w:val="0"/>
      <w:marRight w:val="0"/>
      <w:marTop w:val="0"/>
      <w:marBottom w:val="0"/>
      <w:divBdr>
        <w:top w:val="none" w:sz="0" w:space="0" w:color="auto"/>
        <w:left w:val="none" w:sz="0" w:space="0" w:color="auto"/>
        <w:bottom w:val="none" w:sz="0" w:space="0" w:color="auto"/>
        <w:right w:val="none" w:sz="0" w:space="0" w:color="auto"/>
      </w:divBdr>
    </w:div>
    <w:div w:id="2071883400">
      <w:bodyDiv w:val="1"/>
      <w:marLeft w:val="0"/>
      <w:marRight w:val="0"/>
      <w:marTop w:val="0"/>
      <w:marBottom w:val="0"/>
      <w:divBdr>
        <w:top w:val="none" w:sz="0" w:space="0" w:color="auto"/>
        <w:left w:val="none" w:sz="0" w:space="0" w:color="auto"/>
        <w:bottom w:val="none" w:sz="0" w:space="0" w:color="auto"/>
        <w:right w:val="none" w:sz="0" w:space="0" w:color="auto"/>
      </w:divBdr>
    </w:div>
    <w:div w:id="2079470721">
      <w:bodyDiv w:val="1"/>
      <w:marLeft w:val="0"/>
      <w:marRight w:val="0"/>
      <w:marTop w:val="0"/>
      <w:marBottom w:val="0"/>
      <w:divBdr>
        <w:top w:val="none" w:sz="0" w:space="0" w:color="auto"/>
        <w:left w:val="none" w:sz="0" w:space="0" w:color="auto"/>
        <w:bottom w:val="none" w:sz="0" w:space="0" w:color="auto"/>
        <w:right w:val="none" w:sz="0" w:space="0" w:color="auto"/>
      </w:divBdr>
    </w:div>
    <w:div w:id="2079472088">
      <w:bodyDiv w:val="1"/>
      <w:marLeft w:val="0"/>
      <w:marRight w:val="0"/>
      <w:marTop w:val="0"/>
      <w:marBottom w:val="0"/>
      <w:divBdr>
        <w:top w:val="none" w:sz="0" w:space="0" w:color="auto"/>
        <w:left w:val="none" w:sz="0" w:space="0" w:color="auto"/>
        <w:bottom w:val="none" w:sz="0" w:space="0" w:color="auto"/>
        <w:right w:val="none" w:sz="0" w:space="0" w:color="auto"/>
      </w:divBdr>
    </w:div>
    <w:div w:id="2083603219">
      <w:bodyDiv w:val="1"/>
      <w:marLeft w:val="0"/>
      <w:marRight w:val="0"/>
      <w:marTop w:val="0"/>
      <w:marBottom w:val="0"/>
      <w:divBdr>
        <w:top w:val="none" w:sz="0" w:space="0" w:color="auto"/>
        <w:left w:val="none" w:sz="0" w:space="0" w:color="auto"/>
        <w:bottom w:val="none" w:sz="0" w:space="0" w:color="auto"/>
        <w:right w:val="none" w:sz="0" w:space="0" w:color="auto"/>
      </w:divBdr>
    </w:div>
    <w:div w:id="2085449510">
      <w:bodyDiv w:val="1"/>
      <w:marLeft w:val="0"/>
      <w:marRight w:val="0"/>
      <w:marTop w:val="0"/>
      <w:marBottom w:val="0"/>
      <w:divBdr>
        <w:top w:val="none" w:sz="0" w:space="0" w:color="auto"/>
        <w:left w:val="none" w:sz="0" w:space="0" w:color="auto"/>
        <w:bottom w:val="none" w:sz="0" w:space="0" w:color="auto"/>
        <w:right w:val="none" w:sz="0" w:space="0" w:color="auto"/>
      </w:divBdr>
    </w:div>
    <w:div w:id="2089306342">
      <w:bodyDiv w:val="1"/>
      <w:marLeft w:val="0"/>
      <w:marRight w:val="0"/>
      <w:marTop w:val="0"/>
      <w:marBottom w:val="0"/>
      <w:divBdr>
        <w:top w:val="none" w:sz="0" w:space="0" w:color="auto"/>
        <w:left w:val="none" w:sz="0" w:space="0" w:color="auto"/>
        <w:bottom w:val="none" w:sz="0" w:space="0" w:color="auto"/>
        <w:right w:val="none" w:sz="0" w:space="0" w:color="auto"/>
      </w:divBdr>
    </w:div>
    <w:div w:id="2091340635">
      <w:bodyDiv w:val="1"/>
      <w:marLeft w:val="0"/>
      <w:marRight w:val="0"/>
      <w:marTop w:val="0"/>
      <w:marBottom w:val="0"/>
      <w:divBdr>
        <w:top w:val="none" w:sz="0" w:space="0" w:color="auto"/>
        <w:left w:val="none" w:sz="0" w:space="0" w:color="auto"/>
        <w:bottom w:val="none" w:sz="0" w:space="0" w:color="auto"/>
        <w:right w:val="none" w:sz="0" w:space="0" w:color="auto"/>
      </w:divBdr>
    </w:div>
    <w:div w:id="2092001652">
      <w:bodyDiv w:val="1"/>
      <w:marLeft w:val="0"/>
      <w:marRight w:val="0"/>
      <w:marTop w:val="0"/>
      <w:marBottom w:val="0"/>
      <w:divBdr>
        <w:top w:val="none" w:sz="0" w:space="0" w:color="auto"/>
        <w:left w:val="none" w:sz="0" w:space="0" w:color="auto"/>
        <w:bottom w:val="none" w:sz="0" w:space="0" w:color="auto"/>
        <w:right w:val="none" w:sz="0" w:space="0" w:color="auto"/>
      </w:divBdr>
    </w:div>
    <w:div w:id="2094358019">
      <w:bodyDiv w:val="1"/>
      <w:marLeft w:val="0"/>
      <w:marRight w:val="0"/>
      <w:marTop w:val="0"/>
      <w:marBottom w:val="0"/>
      <w:divBdr>
        <w:top w:val="none" w:sz="0" w:space="0" w:color="auto"/>
        <w:left w:val="none" w:sz="0" w:space="0" w:color="auto"/>
        <w:bottom w:val="none" w:sz="0" w:space="0" w:color="auto"/>
        <w:right w:val="none" w:sz="0" w:space="0" w:color="auto"/>
      </w:divBdr>
    </w:div>
    <w:div w:id="2095852506">
      <w:bodyDiv w:val="1"/>
      <w:marLeft w:val="0"/>
      <w:marRight w:val="0"/>
      <w:marTop w:val="0"/>
      <w:marBottom w:val="0"/>
      <w:divBdr>
        <w:top w:val="none" w:sz="0" w:space="0" w:color="auto"/>
        <w:left w:val="none" w:sz="0" w:space="0" w:color="auto"/>
        <w:bottom w:val="none" w:sz="0" w:space="0" w:color="auto"/>
        <w:right w:val="none" w:sz="0" w:space="0" w:color="auto"/>
      </w:divBdr>
    </w:div>
    <w:div w:id="2096049080">
      <w:bodyDiv w:val="1"/>
      <w:marLeft w:val="0"/>
      <w:marRight w:val="0"/>
      <w:marTop w:val="0"/>
      <w:marBottom w:val="0"/>
      <w:divBdr>
        <w:top w:val="none" w:sz="0" w:space="0" w:color="auto"/>
        <w:left w:val="none" w:sz="0" w:space="0" w:color="auto"/>
        <w:bottom w:val="none" w:sz="0" w:space="0" w:color="auto"/>
        <w:right w:val="none" w:sz="0" w:space="0" w:color="auto"/>
      </w:divBdr>
    </w:div>
    <w:div w:id="2097700548">
      <w:bodyDiv w:val="1"/>
      <w:marLeft w:val="0"/>
      <w:marRight w:val="0"/>
      <w:marTop w:val="0"/>
      <w:marBottom w:val="0"/>
      <w:divBdr>
        <w:top w:val="none" w:sz="0" w:space="0" w:color="auto"/>
        <w:left w:val="none" w:sz="0" w:space="0" w:color="auto"/>
        <w:bottom w:val="none" w:sz="0" w:space="0" w:color="auto"/>
        <w:right w:val="none" w:sz="0" w:space="0" w:color="auto"/>
      </w:divBdr>
    </w:div>
    <w:div w:id="2098091455">
      <w:bodyDiv w:val="1"/>
      <w:marLeft w:val="0"/>
      <w:marRight w:val="0"/>
      <w:marTop w:val="0"/>
      <w:marBottom w:val="0"/>
      <w:divBdr>
        <w:top w:val="none" w:sz="0" w:space="0" w:color="auto"/>
        <w:left w:val="none" w:sz="0" w:space="0" w:color="auto"/>
        <w:bottom w:val="none" w:sz="0" w:space="0" w:color="auto"/>
        <w:right w:val="none" w:sz="0" w:space="0" w:color="auto"/>
      </w:divBdr>
    </w:div>
    <w:div w:id="2099788974">
      <w:bodyDiv w:val="1"/>
      <w:marLeft w:val="0"/>
      <w:marRight w:val="0"/>
      <w:marTop w:val="0"/>
      <w:marBottom w:val="0"/>
      <w:divBdr>
        <w:top w:val="none" w:sz="0" w:space="0" w:color="auto"/>
        <w:left w:val="none" w:sz="0" w:space="0" w:color="auto"/>
        <w:bottom w:val="none" w:sz="0" w:space="0" w:color="auto"/>
        <w:right w:val="none" w:sz="0" w:space="0" w:color="auto"/>
      </w:divBdr>
    </w:div>
    <w:div w:id="2101942858">
      <w:bodyDiv w:val="1"/>
      <w:marLeft w:val="0"/>
      <w:marRight w:val="0"/>
      <w:marTop w:val="0"/>
      <w:marBottom w:val="0"/>
      <w:divBdr>
        <w:top w:val="none" w:sz="0" w:space="0" w:color="auto"/>
        <w:left w:val="none" w:sz="0" w:space="0" w:color="auto"/>
        <w:bottom w:val="none" w:sz="0" w:space="0" w:color="auto"/>
        <w:right w:val="none" w:sz="0" w:space="0" w:color="auto"/>
      </w:divBdr>
    </w:div>
    <w:div w:id="2104952136">
      <w:bodyDiv w:val="1"/>
      <w:marLeft w:val="0"/>
      <w:marRight w:val="0"/>
      <w:marTop w:val="0"/>
      <w:marBottom w:val="0"/>
      <w:divBdr>
        <w:top w:val="none" w:sz="0" w:space="0" w:color="auto"/>
        <w:left w:val="none" w:sz="0" w:space="0" w:color="auto"/>
        <w:bottom w:val="none" w:sz="0" w:space="0" w:color="auto"/>
        <w:right w:val="none" w:sz="0" w:space="0" w:color="auto"/>
      </w:divBdr>
    </w:div>
    <w:div w:id="2106458773">
      <w:bodyDiv w:val="1"/>
      <w:marLeft w:val="0"/>
      <w:marRight w:val="0"/>
      <w:marTop w:val="0"/>
      <w:marBottom w:val="0"/>
      <w:divBdr>
        <w:top w:val="none" w:sz="0" w:space="0" w:color="auto"/>
        <w:left w:val="none" w:sz="0" w:space="0" w:color="auto"/>
        <w:bottom w:val="none" w:sz="0" w:space="0" w:color="auto"/>
        <w:right w:val="none" w:sz="0" w:space="0" w:color="auto"/>
      </w:divBdr>
    </w:div>
    <w:div w:id="2109957278">
      <w:bodyDiv w:val="1"/>
      <w:marLeft w:val="0"/>
      <w:marRight w:val="0"/>
      <w:marTop w:val="0"/>
      <w:marBottom w:val="0"/>
      <w:divBdr>
        <w:top w:val="none" w:sz="0" w:space="0" w:color="auto"/>
        <w:left w:val="none" w:sz="0" w:space="0" w:color="auto"/>
        <w:bottom w:val="none" w:sz="0" w:space="0" w:color="auto"/>
        <w:right w:val="none" w:sz="0" w:space="0" w:color="auto"/>
      </w:divBdr>
    </w:div>
    <w:div w:id="2110851103">
      <w:bodyDiv w:val="1"/>
      <w:marLeft w:val="0"/>
      <w:marRight w:val="0"/>
      <w:marTop w:val="0"/>
      <w:marBottom w:val="0"/>
      <w:divBdr>
        <w:top w:val="none" w:sz="0" w:space="0" w:color="auto"/>
        <w:left w:val="none" w:sz="0" w:space="0" w:color="auto"/>
        <w:bottom w:val="none" w:sz="0" w:space="0" w:color="auto"/>
        <w:right w:val="none" w:sz="0" w:space="0" w:color="auto"/>
      </w:divBdr>
    </w:div>
    <w:div w:id="2115050175">
      <w:bodyDiv w:val="1"/>
      <w:marLeft w:val="0"/>
      <w:marRight w:val="0"/>
      <w:marTop w:val="0"/>
      <w:marBottom w:val="0"/>
      <w:divBdr>
        <w:top w:val="none" w:sz="0" w:space="0" w:color="auto"/>
        <w:left w:val="none" w:sz="0" w:space="0" w:color="auto"/>
        <w:bottom w:val="none" w:sz="0" w:space="0" w:color="auto"/>
        <w:right w:val="none" w:sz="0" w:space="0" w:color="auto"/>
      </w:divBdr>
    </w:div>
    <w:div w:id="2116367187">
      <w:bodyDiv w:val="1"/>
      <w:marLeft w:val="0"/>
      <w:marRight w:val="0"/>
      <w:marTop w:val="0"/>
      <w:marBottom w:val="0"/>
      <w:divBdr>
        <w:top w:val="none" w:sz="0" w:space="0" w:color="auto"/>
        <w:left w:val="none" w:sz="0" w:space="0" w:color="auto"/>
        <w:bottom w:val="none" w:sz="0" w:space="0" w:color="auto"/>
        <w:right w:val="none" w:sz="0" w:space="0" w:color="auto"/>
      </w:divBdr>
    </w:div>
    <w:div w:id="2119133836">
      <w:bodyDiv w:val="1"/>
      <w:marLeft w:val="0"/>
      <w:marRight w:val="0"/>
      <w:marTop w:val="0"/>
      <w:marBottom w:val="0"/>
      <w:divBdr>
        <w:top w:val="none" w:sz="0" w:space="0" w:color="auto"/>
        <w:left w:val="none" w:sz="0" w:space="0" w:color="auto"/>
        <w:bottom w:val="none" w:sz="0" w:space="0" w:color="auto"/>
        <w:right w:val="none" w:sz="0" w:space="0" w:color="auto"/>
      </w:divBdr>
    </w:div>
    <w:div w:id="2120056543">
      <w:bodyDiv w:val="1"/>
      <w:marLeft w:val="0"/>
      <w:marRight w:val="0"/>
      <w:marTop w:val="0"/>
      <w:marBottom w:val="0"/>
      <w:divBdr>
        <w:top w:val="none" w:sz="0" w:space="0" w:color="auto"/>
        <w:left w:val="none" w:sz="0" w:space="0" w:color="auto"/>
        <w:bottom w:val="none" w:sz="0" w:space="0" w:color="auto"/>
        <w:right w:val="none" w:sz="0" w:space="0" w:color="auto"/>
      </w:divBdr>
    </w:div>
    <w:div w:id="2120175900">
      <w:bodyDiv w:val="1"/>
      <w:marLeft w:val="0"/>
      <w:marRight w:val="0"/>
      <w:marTop w:val="0"/>
      <w:marBottom w:val="0"/>
      <w:divBdr>
        <w:top w:val="none" w:sz="0" w:space="0" w:color="auto"/>
        <w:left w:val="none" w:sz="0" w:space="0" w:color="auto"/>
        <w:bottom w:val="none" w:sz="0" w:space="0" w:color="auto"/>
        <w:right w:val="none" w:sz="0" w:space="0" w:color="auto"/>
      </w:divBdr>
    </w:div>
    <w:div w:id="2120680891">
      <w:bodyDiv w:val="1"/>
      <w:marLeft w:val="0"/>
      <w:marRight w:val="0"/>
      <w:marTop w:val="0"/>
      <w:marBottom w:val="0"/>
      <w:divBdr>
        <w:top w:val="none" w:sz="0" w:space="0" w:color="auto"/>
        <w:left w:val="none" w:sz="0" w:space="0" w:color="auto"/>
        <w:bottom w:val="none" w:sz="0" w:space="0" w:color="auto"/>
        <w:right w:val="none" w:sz="0" w:space="0" w:color="auto"/>
      </w:divBdr>
    </w:div>
    <w:div w:id="2123458535">
      <w:bodyDiv w:val="1"/>
      <w:marLeft w:val="0"/>
      <w:marRight w:val="0"/>
      <w:marTop w:val="0"/>
      <w:marBottom w:val="0"/>
      <w:divBdr>
        <w:top w:val="none" w:sz="0" w:space="0" w:color="auto"/>
        <w:left w:val="none" w:sz="0" w:space="0" w:color="auto"/>
        <w:bottom w:val="none" w:sz="0" w:space="0" w:color="auto"/>
        <w:right w:val="none" w:sz="0" w:space="0" w:color="auto"/>
      </w:divBdr>
    </w:div>
    <w:div w:id="2126271970">
      <w:bodyDiv w:val="1"/>
      <w:marLeft w:val="0"/>
      <w:marRight w:val="0"/>
      <w:marTop w:val="0"/>
      <w:marBottom w:val="0"/>
      <w:divBdr>
        <w:top w:val="none" w:sz="0" w:space="0" w:color="auto"/>
        <w:left w:val="none" w:sz="0" w:space="0" w:color="auto"/>
        <w:bottom w:val="none" w:sz="0" w:space="0" w:color="auto"/>
        <w:right w:val="none" w:sz="0" w:space="0" w:color="auto"/>
      </w:divBdr>
    </w:div>
    <w:div w:id="2128771987">
      <w:bodyDiv w:val="1"/>
      <w:marLeft w:val="0"/>
      <w:marRight w:val="0"/>
      <w:marTop w:val="0"/>
      <w:marBottom w:val="0"/>
      <w:divBdr>
        <w:top w:val="none" w:sz="0" w:space="0" w:color="auto"/>
        <w:left w:val="none" w:sz="0" w:space="0" w:color="auto"/>
        <w:bottom w:val="none" w:sz="0" w:space="0" w:color="auto"/>
        <w:right w:val="none" w:sz="0" w:space="0" w:color="auto"/>
      </w:divBdr>
    </w:div>
    <w:div w:id="2129279718">
      <w:bodyDiv w:val="1"/>
      <w:marLeft w:val="0"/>
      <w:marRight w:val="0"/>
      <w:marTop w:val="0"/>
      <w:marBottom w:val="0"/>
      <w:divBdr>
        <w:top w:val="none" w:sz="0" w:space="0" w:color="auto"/>
        <w:left w:val="none" w:sz="0" w:space="0" w:color="auto"/>
        <w:bottom w:val="none" w:sz="0" w:space="0" w:color="auto"/>
        <w:right w:val="none" w:sz="0" w:space="0" w:color="auto"/>
      </w:divBdr>
    </w:div>
    <w:div w:id="2130006298">
      <w:bodyDiv w:val="1"/>
      <w:marLeft w:val="0"/>
      <w:marRight w:val="0"/>
      <w:marTop w:val="0"/>
      <w:marBottom w:val="0"/>
      <w:divBdr>
        <w:top w:val="none" w:sz="0" w:space="0" w:color="auto"/>
        <w:left w:val="none" w:sz="0" w:space="0" w:color="auto"/>
        <w:bottom w:val="none" w:sz="0" w:space="0" w:color="auto"/>
        <w:right w:val="none" w:sz="0" w:space="0" w:color="auto"/>
      </w:divBdr>
    </w:div>
    <w:div w:id="2130777637">
      <w:bodyDiv w:val="1"/>
      <w:marLeft w:val="0"/>
      <w:marRight w:val="0"/>
      <w:marTop w:val="0"/>
      <w:marBottom w:val="0"/>
      <w:divBdr>
        <w:top w:val="none" w:sz="0" w:space="0" w:color="auto"/>
        <w:left w:val="none" w:sz="0" w:space="0" w:color="auto"/>
        <w:bottom w:val="none" w:sz="0" w:space="0" w:color="auto"/>
        <w:right w:val="none" w:sz="0" w:space="0" w:color="auto"/>
      </w:divBdr>
    </w:div>
    <w:div w:id="2132435283">
      <w:bodyDiv w:val="1"/>
      <w:marLeft w:val="0"/>
      <w:marRight w:val="0"/>
      <w:marTop w:val="0"/>
      <w:marBottom w:val="0"/>
      <w:divBdr>
        <w:top w:val="none" w:sz="0" w:space="0" w:color="auto"/>
        <w:left w:val="none" w:sz="0" w:space="0" w:color="auto"/>
        <w:bottom w:val="none" w:sz="0" w:space="0" w:color="auto"/>
        <w:right w:val="none" w:sz="0" w:space="0" w:color="auto"/>
      </w:divBdr>
    </w:div>
    <w:div w:id="2132624532">
      <w:bodyDiv w:val="1"/>
      <w:marLeft w:val="0"/>
      <w:marRight w:val="0"/>
      <w:marTop w:val="0"/>
      <w:marBottom w:val="0"/>
      <w:divBdr>
        <w:top w:val="none" w:sz="0" w:space="0" w:color="auto"/>
        <w:left w:val="none" w:sz="0" w:space="0" w:color="auto"/>
        <w:bottom w:val="none" w:sz="0" w:space="0" w:color="auto"/>
        <w:right w:val="none" w:sz="0" w:space="0" w:color="auto"/>
      </w:divBdr>
    </w:div>
    <w:div w:id="2132935261">
      <w:bodyDiv w:val="1"/>
      <w:marLeft w:val="0"/>
      <w:marRight w:val="0"/>
      <w:marTop w:val="0"/>
      <w:marBottom w:val="0"/>
      <w:divBdr>
        <w:top w:val="none" w:sz="0" w:space="0" w:color="auto"/>
        <w:left w:val="none" w:sz="0" w:space="0" w:color="auto"/>
        <w:bottom w:val="none" w:sz="0" w:space="0" w:color="auto"/>
        <w:right w:val="none" w:sz="0" w:space="0" w:color="auto"/>
      </w:divBdr>
    </w:div>
    <w:div w:id="2138983449">
      <w:bodyDiv w:val="1"/>
      <w:marLeft w:val="0"/>
      <w:marRight w:val="0"/>
      <w:marTop w:val="0"/>
      <w:marBottom w:val="0"/>
      <w:divBdr>
        <w:top w:val="none" w:sz="0" w:space="0" w:color="auto"/>
        <w:left w:val="none" w:sz="0" w:space="0" w:color="auto"/>
        <w:bottom w:val="none" w:sz="0" w:space="0" w:color="auto"/>
        <w:right w:val="none" w:sz="0" w:space="0" w:color="auto"/>
      </w:divBdr>
    </w:div>
    <w:div w:id="2139058982">
      <w:bodyDiv w:val="1"/>
      <w:marLeft w:val="0"/>
      <w:marRight w:val="0"/>
      <w:marTop w:val="0"/>
      <w:marBottom w:val="0"/>
      <w:divBdr>
        <w:top w:val="none" w:sz="0" w:space="0" w:color="auto"/>
        <w:left w:val="none" w:sz="0" w:space="0" w:color="auto"/>
        <w:bottom w:val="none" w:sz="0" w:space="0" w:color="auto"/>
        <w:right w:val="none" w:sz="0" w:space="0" w:color="auto"/>
      </w:divBdr>
    </w:div>
    <w:div w:id="2139369004">
      <w:bodyDiv w:val="1"/>
      <w:marLeft w:val="0"/>
      <w:marRight w:val="0"/>
      <w:marTop w:val="0"/>
      <w:marBottom w:val="0"/>
      <w:divBdr>
        <w:top w:val="none" w:sz="0" w:space="0" w:color="auto"/>
        <w:left w:val="none" w:sz="0" w:space="0" w:color="auto"/>
        <w:bottom w:val="none" w:sz="0" w:space="0" w:color="auto"/>
        <w:right w:val="none" w:sz="0" w:space="0" w:color="auto"/>
      </w:divBdr>
    </w:div>
    <w:div w:id="2140418937">
      <w:bodyDiv w:val="1"/>
      <w:marLeft w:val="0"/>
      <w:marRight w:val="0"/>
      <w:marTop w:val="0"/>
      <w:marBottom w:val="0"/>
      <w:divBdr>
        <w:top w:val="none" w:sz="0" w:space="0" w:color="auto"/>
        <w:left w:val="none" w:sz="0" w:space="0" w:color="auto"/>
        <w:bottom w:val="none" w:sz="0" w:space="0" w:color="auto"/>
        <w:right w:val="none" w:sz="0" w:space="0" w:color="auto"/>
      </w:divBdr>
    </w:div>
    <w:div w:id="2144149965">
      <w:bodyDiv w:val="1"/>
      <w:marLeft w:val="0"/>
      <w:marRight w:val="0"/>
      <w:marTop w:val="0"/>
      <w:marBottom w:val="0"/>
      <w:divBdr>
        <w:top w:val="none" w:sz="0" w:space="0" w:color="auto"/>
        <w:left w:val="none" w:sz="0" w:space="0" w:color="auto"/>
        <w:bottom w:val="none" w:sz="0" w:space="0" w:color="auto"/>
        <w:right w:val="none" w:sz="0" w:space="0" w:color="auto"/>
      </w:divBdr>
    </w:div>
    <w:div w:id="2144692329">
      <w:bodyDiv w:val="1"/>
      <w:marLeft w:val="0"/>
      <w:marRight w:val="0"/>
      <w:marTop w:val="0"/>
      <w:marBottom w:val="0"/>
      <w:divBdr>
        <w:top w:val="none" w:sz="0" w:space="0" w:color="auto"/>
        <w:left w:val="none" w:sz="0" w:space="0" w:color="auto"/>
        <w:bottom w:val="none" w:sz="0" w:space="0" w:color="auto"/>
        <w:right w:val="none" w:sz="0" w:space="0" w:color="auto"/>
      </w:divBdr>
    </w:div>
    <w:div w:id="214709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Nis96</b:Tag>
    <b:SourceType>Book</b:SourceType>
    <b:Guid>{2475DE0B-FF63-472B-A08B-9517FCB4FBE5}</b:Guid>
    <b:Title>Culture of Honor: The Psychology of Violence in the South</b:Title>
    <b:Year>1996</b:Year>
    <b:City>Boulder</b:City>
    <b:Publisher>Westview Press</b:Publisher>
    <b:Author>
      <b:Author>
        <b:NameList>
          <b:Person>
            <b:Last>Nisbett</b:Last>
            <b:First>Richard</b:First>
            <b:Middle>E</b:Middle>
          </b:Person>
          <b:Person>
            <b:Last>Cohen</b:Last>
            <b:First>Dov</b:First>
          </b:Person>
        </b:NameList>
      </b:Author>
    </b:Author>
    <b:RefOrder>11</b:RefOrder>
  </b:Source>
  <b:Source>
    <b:Tag>Kum17</b:Tag>
    <b:SourceType>JournalArticle</b:SourceType>
    <b:Guid>{6C43A48C-2232-4128-81F5-A0A5D1C12B11}</b:Guid>
    <b:Title>Moral vindications</b:Title>
    <b:Year>2017</b:Year>
    <b:Author>
      <b:Author>
        <b:NameList>
          <b:Person>
            <b:Last>Kumar</b:Last>
            <b:First>Victor</b:First>
          </b:Person>
        </b:NameList>
      </b:Author>
    </b:Author>
    <b:JournalName>Cognition</b:JournalName>
    <b:Pages>124-134</b:Pages>
    <b:Volume>167</b:Volume>
    <b:RefOrder>7</b:RefOrder>
  </b:Source>
  <b:Source>
    <b:Tag>Sau18</b:Tag>
    <b:SourceType>Book</b:SourceType>
    <b:Guid>{85C009C9-7BEF-42D0-AA9E-F79B1C05AFD5}</b:Guid>
    <b:Title>Debunking Arguments in Ethics</b:Title>
    <b:Year>2018</b:Year>
    <b:Author>
      <b:Author>
        <b:NameList>
          <b:Person>
            <b:Last>Sauer</b:Last>
            <b:First>Hanno</b:First>
          </b:Person>
        </b:NameList>
      </b:Author>
    </b:Author>
    <b:City>Cambridge</b:City>
    <b:Publisher>Cambridge University Press</b:Publisher>
    <b:RefOrder>30</b:RefOrder>
  </b:Source>
  <b:Source>
    <b:Tag>Wil021</b:Tag>
    <b:SourceType>Book</b:SourceType>
    <b:Guid>{52D560CD-AA70-41D1-9AF0-82822D06D0B9}</b:Guid>
    <b:Author>
      <b:Author>
        <b:NameList>
          <b:Person>
            <b:Last>Williams</b:Last>
            <b:First>Bernard</b:First>
          </b:Person>
        </b:NameList>
      </b:Author>
    </b:Author>
    <b:Title>Truth and truthfulness. An Essay in Genealogy</b:Title>
    <b:Year>2002</b:Year>
    <b:City>Princeton, NJ</b:City>
    <b:Publisher>Princeton University Press</b:Publisher>
    <b:RefOrder>4</b:RefOrder>
  </b:Source>
  <b:Source>
    <b:Tag>Cra901</b:Tag>
    <b:SourceType>Book</b:SourceType>
    <b:Guid>{5DBB12B3-1384-475D-BF4F-3CD8BD012982}</b:Guid>
    <b:Author>
      <b:Author>
        <b:NameList>
          <b:Person>
            <b:Last>Craig</b:Last>
            <b:First>Edward</b:First>
          </b:Person>
        </b:NameList>
      </b:Author>
    </b:Author>
    <b:Title>Knowledge and the State of Nature: An Essay in Conceptual Synthesis</b:Title>
    <b:Year>1990</b:Year>
    <b:City>Oxford</b:City>
    <b:Publisher>Clarendon Press</b:Publisher>
    <b:RefOrder>3</b:RefOrder>
  </b:Source>
  <b:Source>
    <b:Tag>Sau181</b:Tag>
    <b:SourceType>Book</b:SourceType>
    <b:Guid>{A79DE6DE-7DDB-4B80-874B-9F2D8969D36F}</b:Guid>
    <b:Title>Debunking Arguments in Ethics</b:Title>
    <b:Year>2018</b:Year>
    <b:Author>
      <b:Author>
        <b:NameList>
          <b:Person>
            <b:Last>Sauer</b:Last>
            <b:First>Hanno</b:First>
          </b:Person>
        </b:NameList>
      </b:Author>
    </b:Author>
    <b:City>Cambridge</b:City>
    <b:Publisher>Cambridge University Press</b:Publisher>
    <b:RefOrder>31</b:RefOrder>
  </b:Source>
  <b:Source>
    <b:Tag>Wig871</b:Tag>
    <b:SourceType>Book</b:SourceType>
    <b:Guid>{F1953C67-22F4-4A1F-8BAA-5B4BC25971B7}</b:Guid>
    <b:Title>Needs, Values, Truth. Essays in the Philosophy of value</b:Title>
    <b:Year>2002 [1987]</b:Year>
    <b:City>Oxford</b:City>
    <b:Publisher>Oxford University Press</b:Publisher>
    <b:Author>
      <b:Author>
        <b:NameList>
          <b:Person>
            <b:Last>Wiggins</b:Last>
            <b:First>David</b:First>
          </b:Person>
        </b:NameList>
      </b:Author>
    </b:Author>
    <b:Edition>4</b:Edition>
    <b:RefOrder>32</b:RefOrder>
  </b:Source>
  <b:Source>
    <b:Tag>App10</b:Tag>
    <b:SourceType>Book</b:SourceType>
    <b:Guid>{54F38733-5D9D-40EA-B184-AB09CE6A7139}</b:Guid>
    <b:Title>The Honor Code: How Moral Revolutions Happen</b:Title>
    <b:Year>2010</b:Year>
    <b:Author>
      <b:Author>
        <b:NameList>
          <b:Person>
            <b:Last>Appiah</b:Last>
            <b:First>Kwame</b:First>
            <b:Middle>Anthony</b:Middle>
          </b:Person>
        </b:NameList>
      </b:Author>
    </b:Author>
    <b:City>New York</b:City>
    <b:Publisher>Norton</b:Publisher>
    <b:RefOrder>33</b:RefOrder>
  </b:Source>
  <b:Source>
    <b:Tag>And01</b:Tag>
    <b:SourceType>Book</b:SourceType>
    <b:Guid>{2104F5FE-34BF-4E99-BC96-87FF745A080D}</b:Guid>
    <b:Author>
      <b:Author>
        <b:NameList>
          <b:Person>
            <b:Last>Anderson</b:Last>
            <b:First>Elijah</b:First>
          </b:Person>
        </b:NameList>
      </b:Author>
    </b:Author>
    <b:Title>The Code of the Street: Decency, Violence, and the Moral Life of the Inner City</b:Title>
    <b:Year>2001</b:Year>
    <b:City>New York</b:City>
    <b:Publisher>Norton</b:Publisher>
    <b:RefOrder>14</b:RefOrder>
  </b:Source>
  <b:Source>
    <b:Tag>Wol11</b:Tag>
    <b:SourceType>BookSection</b:SourceType>
    <b:Guid>{EBC08E77-3DD0-47D2-B79C-6D0159A28CE2}</b:Guid>
    <b:Title>Blame, Italian Style</b:Title>
    <b:Year>2011</b:Year>
    <b:City>Oxford</b:City>
    <b:Publisher>Oxford University Press</b:Publisher>
    <b:Author>
      <b:Author>
        <b:NameList>
          <b:Person>
            <b:Last>Wolf</b:Last>
            <b:First>Susan</b:First>
          </b:Person>
        </b:NameList>
      </b:Author>
      <b:Editor>
        <b:NameList>
          <b:Person>
            <b:Last>Wallace</b:Last>
            <b:First>R.</b:First>
            <b:Middle>Jay</b:Middle>
          </b:Person>
          <b:Person>
            <b:Last>Kumar</b:Last>
            <b:First>Rahul</b:First>
          </b:Person>
          <b:Person>
            <b:Last>Freeman</b:Last>
            <b:First>Samuel</b:First>
          </b:Person>
        </b:NameList>
      </b:Editor>
    </b:Author>
    <b:BookTitle>Reasons and Recognition: Essays on the Philosophy of T.M. Scanlon</b:BookTitle>
    <b:Pages>332-347</b:Pages>
    <b:RefOrder>19</b:RefOrder>
  </b:Source>
  <b:Source>
    <b:Tag>Sca08</b:Tag>
    <b:SourceType>Book</b:SourceType>
    <b:Guid>{C9687C28-1586-42D6-9C79-708694AE6FE8}</b:Guid>
    <b:Title>Moral Dimensions: Permissibility, Meaning and Blame</b:Title>
    <b:Year>2008</b:Year>
    <b:City>Cambridge</b:City>
    <b:Publisher>Belknap Press</b:Publisher>
    <b:Author>
      <b:Author>
        <b:NameList>
          <b:Person>
            <b:Last>Scanlon</b:Last>
            <b:First>T.M.</b:First>
          </b:Person>
        </b:NameList>
      </b:Author>
    </b:Author>
    <b:RefOrder>20</b:RefOrder>
  </b:Source>
  <b:Source>
    <b:Tag>She06</b:Tag>
    <b:SourceType>Book</b:SourceType>
    <b:Guid>{9A56B899-E086-4465-8AC7-13FD53FB3D6C}</b:Guid>
    <b:Author>
      <b:Author>
        <b:NameList>
          <b:Person>
            <b:Last>Sher</b:Last>
            <b:First>George</b:First>
          </b:Person>
        </b:NameList>
      </b:Author>
    </b:Author>
    <b:Title>In Praise of Blame</b:Title>
    <b:Year>2006</b:Year>
    <b:City>Oxford</b:City>
    <b:Publisher>Oxford University Press</b:Publisher>
    <b:RefOrder>21</b:RefOrder>
  </b:Source>
  <b:Source>
    <b:Tag>Chi14</b:Tag>
    <b:SourceType>BookSection</b:SourceType>
    <b:Guid>{09AF6DFB-1F42-4E0D-8E8C-A550586B741A}</b:Guid>
    <b:Author>
      <b:Author>
        <b:NameList>
          <b:Person>
            <b:Last>Chiesa</b:Last>
            <b:First>Luis</b:First>
            <b:Middle>E.</b:Middle>
          </b:Person>
        </b:NameList>
      </b:Author>
      <b:Editor>
        <b:NameList>
          <b:Person>
            <b:Last>Reed</b:Last>
            <b:First>Alan</b:First>
          </b:Person>
          <b:Person>
            <b:Last>Bohlander</b:Last>
            <b:First>Michael</b:First>
          </b:Person>
        </b:NameList>
      </b:Editor>
    </b:Author>
    <b:Title>United States of America</b:Title>
    <b:Year>2014</b:Year>
    <b:City>London</b:City>
    <b:Publisher>Ashgate</b:Publisher>
    <b:BookTitle>General Defences in Criminal Law</b:BookTitle>
    <b:Pages>329-342</b:Pages>
    <b:RefOrder>34</b:RefOrder>
  </b:Source>
  <b:Source>
    <b:Tag>Rob98</b:Tag>
    <b:SourceType>JournalArticle</b:SourceType>
    <b:Guid>{8B109012-B834-4670-94ED-C5FE913198C7}</b:Guid>
    <b:Title>The Bomb Thief and the Theory of Justification Defenses</b:Title>
    <b:Year>1998</b:Year>
    <b:Pages>387-409</b:Pages>
    <b:Author>
      <b:Author>
        <b:NameList>
          <b:Person>
            <b:Last>Robinson</b:Last>
            <b:First>Paul</b:First>
          </b:Person>
        </b:NameList>
      </b:Author>
    </b:Author>
    <b:JournalName>Criminal Law Forum: An International Journal</b:JournalName>
    <b:Volume>8</b:Volume>
    <b:Issue>3</b:Issue>
    <b:RefOrder>29</b:RefOrder>
  </b:Source>
  <b:Source>
    <b:Tag>Gre21</b:Tag>
    <b:SourceType>JournalArticle</b:SourceType>
    <b:Guid>{01FB371B-64DE-4E5D-8CC4-CA6B45E436FC}</b:Guid>
    <b:Author>
      <b:Author>
        <b:NameList>
          <b:Person>
            <b:Last>Greco</b:Last>
            <b:First>Daniel</b:First>
          </b:Person>
        </b:NameList>
      </b:Author>
    </b:Author>
    <b:Title>Justifications and Excuses in Epistemology</b:Title>
    <b:JournalName>Noûs</b:JournalName>
    <b:Year>2021</b:Year>
    <b:Pages>517-537</b:Pages>
    <b:Volume>55</b:Volume>
    <b:Issue>3</b:Issue>
    <b:RefOrder>35</b:RefOrder>
  </b:Source>
  <b:Source>
    <b:Tag>Heu88</b:Tag>
    <b:SourceType>JournalArticle</b:SourceType>
    <b:Guid>{D716F29E-E5EA-4A85-ACFA-2411293E6BC7}</b:Guid>
    <b:Title>The Historikerstreit: Uniqueness and Comparability of the Holocaust</b:Title>
    <b:Year>1988</b:Year>
    <b:Pages>69–78</b:Pages>
    <b:Author>
      <b:Author>
        <b:NameList>
          <b:Person>
            <b:Last>Heuser</b:Last>
            <b:First>B.</b:First>
          </b:Person>
        </b:NameList>
      </b:Author>
    </b:Author>
    <b:JournalName>German History</b:JournalName>
    <b:Volume>6</b:Volume>
    <b:Issue>1</b:Issue>
    <b:RefOrder>36</b:RefOrder>
  </b:Source>
  <b:Source>
    <b:Tag>Gol96</b:Tag>
    <b:SourceType>Book</b:SourceType>
    <b:Guid>{19A38180-D06A-4EB0-A2E4-118AA64667C2}</b:Guid>
    <b:Title>Hitler's Willing Executioners: Ordinary Germans and the Holocaust</b:Title>
    <b:Year>1996</b:Year>
    <b:Author>
      <b:Author>
        <b:NameList>
          <b:Person>
            <b:Last>Goldhagen</b:Last>
            <b:First>D.</b:First>
          </b:Person>
        </b:NameList>
      </b:Author>
    </b:Author>
    <b:City>New York</b:City>
    <b:Publisher>Alfred A. Knopf</b:Publisher>
    <b:RefOrder>26</b:RefOrder>
  </b:Source>
  <b:Source>
    <b:Tag>Ros99</b:Tag>
    <b:SourceType>JournalArticle</b:SourceType>
    <b:Guid>{440B50A2-57BB-48CE-A721-EFF3BDCFEDF6}</b:Guid>
    <b:Title>The Controversy That Isn't: The Debate over Daniel J. Goldhagen's "Hitler's Willing Executioners" in Comparative Perspective</b:Title>
    <b:Year>1999</b:Year>
    <b:Author>
      <b:Author>
        <b:NameList>
          <b:Person>
            <b:Last>Rosenfeld</b:Last>
            <b:First>G.</b:First>
            <b:Middle>D.</b:Middle>
          </b:Person>
        </b:NameList>
      </b:Author>
    </b:Author>
    <b:JournalName>Contemporary European History</b:JournalName>
    <b:Pages>249-273</b:Pages>
    <b:Volume>8</b:Volume>
    <b:Issue>2</b:Issue>
    <b:RefOrder>37</b:RefOrder>
  </b:Source>
  <b:Source>
    <b:Tag>Ple21</b:Tag>
    <b:SourceType>JournalArticle</b:SourceType>
    <b:Guid>{E26AA5E1-270D-4121-AAC6-AF0F0489A8E2}</b:Guid>
    <b:Author>
      <b:Author>
        <b:NameList>
          <b:Person>
            <b:Last>Pleasant</b:Last>
            <b:First>N.</b:First>
          </b:Person>
        </b:NameList>
      </b:Author>
    </b:Author>
    <b:Title>Excuses and Justification: What's Explanation and Understanding Got to Do with It?</b:Title>
    <b:JournalName>European Journal of Social Theory</b:JournalName>
    <b:Year>2021</b:Year>
    <b:Pages>338-355</b:Pages>
    <b:Volume>24</b:Volume>
    <b:Issue>3</b:Issue>
    <b:RefOrder>23</b:RefOrder>
  </b:Source>
  <b:Source>
    <b:Tag>Kum19</b:Tag>
    <b:SourceType>JournalArticle</b:SourceType>
    <b:Guid>{1CE3DD2D-7A9D-448E-A720-9403F0122F8E}</b:Guid>
    <b:Author>
      <b:Author>
        <b:NameList>
          <b:Person>
            <b:Last>Kumar</b:Last>
            <b:First>V.</b:First>
          </b:Person>
        </b:NameList>
      </b:Author>
    </b:Author>
    <b:Title>Empirical Vindication of Moral Luck</b:Title>
    <b:JournalName>Noûs</b:JournalName>
    <b:Year>2019</b:Year>
    <b:Pages>987-1007</b:Pages>
    <b:Volume>53</b:Volume>
    <b:Issue>4</b:Issue>
    <b:RefOrder>6</b:RefOrder>
  </b:Source>
  <b:Source>
    <b:Tag>Que21</b:Tag>
    <b:SourceType>Book</b:SourceType>
    <b:Guid>{180CEC74-171F-4B67-962E-ACC4F2456973}</b:Guid>
    <b:Title>The Practical Origins of Ideas: Genealogy as Conceptual Reverse-Engineering</b:Title>
    <b:Year>2021</b:Year>
    <b:Author>
      <b:Author>
        <b:NameList>
          <b:Person>
            <b:Last>Queloz</b:Last>
            <b:First>M.</b:First>
          </b:Person>
        </b:NameList>
      </b:Author>
    </b:Author>
    <b:City>Oxford</b:City>
    <b:Publisher>Oxford University Press</b:Publisher>
    <b:RefOrder>2</b:RefOrder>
  </b:Source>
  <b:Source>
    <b:Tag>Smy20</b:Tag>
    <b:SourceType>JournalArticle</b:SourceType>
    <b:Guid>{62E345F9-CF4C-4B3F-9B5D-7B6D98595E87}</b:Guid>
    <b:Title>A Genealogy of Emancipatory Values</b:Title>
    <b:Year>2020</b:Year>
    <b:Author>
      <b:Author>
        <b:NameList>
          <b:Person>
            <b:Last>Smyth</b:Last>
            <b:First>Nicholas</b:First>
          </b:Person>
        </b:NameList>
      </b:Author>
    </b:Author>
    <b:JournalName>Inquiry</b:JournalName>
    <b:Volume>https://doi.org/10.1080/0020174X.2020.1758766</b:Volume>
    <b:RefOrder>38</b:RefOrder>
  </b:Source>
  <b:Source>
    <b:Tag>Tes2a</b:Tag>
    <b:SourceType>JournalArticle</b:SourceType>
    <b:Guid>{8C1FA2EE-A572-435B-AED2-9C9CB3AF5513}</b:Guid>
    <b:Author>
      <b:Author>
        <b:NameList>
          <b:Person>
            <b:Last>Testini</b:Last>
            <b:First>F.</b:First>
          </b:Person>
        </b:NameList>
      </b:Author>
    </b:Author>
    <b:Title>Testing Pragmatic Genealogy in Political Theory: The Curious Case of John Rawls,, 21(4), 650–670</b:Title>
    <b:JournalName> European Journal of Political Theory</b:JournalName>
    <b:Year>2022a</b:Year>
    <b:Pages>650-670</b:Pages>
    <b:Volume>21</b:Volume>
    <b:Issue>4</b:Issue>
    <b:RefOrder>39</b:RefOrder>
  </b:Source>
  <b:Source>
    <b:Tag>Tes2b</b:Tag>
    <b:SourceType>JournalArticle</b:SourceType>
    <b:Guid>{309BB138-1CD1-41B0-94A1-484E93049F3C}</b:Guid>
    <b:Author>
      <b:Author>
        <b:NameList>
          <b:Person>
            <b:Last>Testini</b:Last>
            <b:First>F.</b:First>
          </b:Person>
        </b:NameList>
      </b:Author>
    </b:Author>
    <b:Title>Genealogical Solutions to the Problem of Critical Distance: Political Theory, Contextualism and the case of Punishment in Transitional Scenarios, </b:Title>
    <b:JournalName>Res Publica</b:JournalName>
    <b:Year>2022b</b:Year>
    <b:Pages>271-301</b:Pages>
    <b:Volume>28</b:Volume>
    <b:RefOrder>40</b:RefOrder>
  </b:Source>
  <b:Source>
    <b:Tag>Lon22</b:Tag>
    <b:SourceType>JournalArticle</b:SourceType>
    <b:Guid>{BA2B3F66-429C-450B-9080-19AD351047B5}</b:Guid>
    <b:Author>
      <b:Author>
        <b:NameList>
          <b:Person>
            <b:Last>Longworth</b:Last>
            <b:First>Guy</b:First>
          </b:Person>
        </b:NameList>
      </b:Author>
    </b:Author>
    <b:Title>Vindicating Reasons</b:Title>
    <b:JournalName>The Monist</b:JournalName>
    <b:Year>2022</b:Year>
    <b:Pages>558–573</b:Pages>
    <b:Volume>105</b:Volume>
    <b:Issue>4</b:Issue>
    <b:RefOrder>41</b:RefOrder>
  </b:Source>
  <b:Source>
    <b:Tag>Sch22</b:Tag>
    <b:SourceType>JournalArticle</b:SourceType>
    <b:Guid>{98297DBA-394C-439A-8D94-A77409FEEA83}</b:Guid>
    <b:Author>
      <b:Author>
        <b:NameList>
          <b:Person>
            <b:Last>Schmidt</b:Last>
            <b:First>Sebastian</b:First>
          </b:Person>
        </b:NameList>
      </b:Author>
    </b:Author>
    <b:Title>On Believing Indirectly for Practical Reasons</b:Title>
    <b:Year>2022</b:Year>
    <b:Pages>1795–1819</b:Pages>
    <b:JournalName>Philosophical Studies</b:JournalName>
    <b:Volume>179</b:Volume>
    <b:Issue>6</b:Issue>
    <b:RefOrder>42</b:RefOrder>
  </b:Source>
  <b:Source>
    <b:Tag>Boe86</b:Tag>
    <b:SourceType>Book</b:SourceType>
    <b:Guid>{FE2B6491-3AE9-4F8F-BDB4-A5FD62551AF7}</b:Guid>
    <b:Title>Blood Revenge: The Enactment and Management of Conflict in Montenegro and Other Tribal Societies</b:Title>
    <b:Author>
      <b:BookAuthor>
        <b:NameList>
          <b:Person>
            <b:Last>Boehm</b:Last>
            <b:First>Cristopher</b:First>
          </b:Person>
        </b:NameList>
      </b:BookAuthor>
      <b:Author>
        <b:NameList>
          <b:Person>
            <b:Last>Boehm</b:Last>
            <b:First>Cristopher</b:First>
          </b:Person>
        </b:NameList>
      </b:Author>
    </b:Author>
    <b:Year>1986</b:Year>
    <b:City>Philadelphia</b:City>
    <b:Publisher>University of Pennsylvania Press</b:Publisher>
    <b:RefOrder>13</b:RefOrder>
  </b:Source>
  <b:Source>
    <b:Tag>Dem14</b:Tag>
    <b:SourceType>JournalArticle</b:SourceType>
    <b:Guid>{41A3D88B-C7C6-4582-ACF6-3C123234A45E}</b:Guid>
    <b:Title>What Should Realists Say About Honor Cultures?</b:Title>
    <b:Year>2014</b:Year>
    <b:Author>
      <b:Author>
        <b:NameList>
          <b:Person>
            <b:Last>Demetriou</b:Last>
            <b:First>Dan</b:First>
          </b:Person>
        </b:NameList>
      </b:Author>
    </b:Author>
    <b:JournalName>Ethical Theory and Moral Practice</b:JournalName>
    <b:Pages>893–911</b:Pages>
    <b:Volume>17</b:Volume>
    <b:RefOrder>43</b:RefOrder>
  </b:Source>
  <b:Source>
    <b:Tag>Bic16</b:Tag>
    <b:SourceType>Book</b:SourceType>
    <b:Guid>{0398EF7E-2213-4215-A947-6A4F4B966A3A}</b:Guid>
    <b:Author>
      <b:Author>
        <b:NameList>
          <b:Person>
            <b:Last>Bicchieri</b:Last>
            <b:First>Cristina</b:First>
          </b:Person>
        </b:NameList>
      </b:Author>
    </b:Author>
    <b:Title>Norms in the Wild: How to Diagnose, Measure, and Change Social Norms</b:Title>
    <b:Year>2016</b:Year>
    <b:City>Oxford</b:City>
    <b:Publisher>Oxford University Press</b:Publisher>
    <b:RefOrder>44</b:RefOrder>
  </b:Source>
  <b:Source>
    <b:Tag>Dor08</b:Tag>
    <b:SourceType>BookSection</b:SourceType>
    <b:Guid>{28F6B5EA-4620-47AD-82F5-0697A8C12006}</b:Guid>
    <b:Title>How to Argue about Disagreement: Evaluative Diversity and Moral Realism </b:Title>
    <b:Year>2008</b:Year>
    <b:City>Cambridge</b:City>
    <b:Publisher>MIT Press</b:Publisher>
    <b:Author>
      <b:Author>
        <b:NameList>
          <b:Person>
            <b:Last>Doris</b:Last>
            <b:First>John</b:First>
          </b:Person>
          <b:Person>
            <b:Last>Plakias</b:Last>
            <b:First>Alexandra</b:First>
          </b:Person>
        </b:NameList>
      </b:Author>
      <b:Editor>
        <b:NameList>
          <b:Person>
            <b:Last>Sinnott-Armstrong</b:Last>
            <b:First>Walter</b:First>
          </b:Person>
        </b:NameList>
      </b:Editor>
    </b:Author>
    <b:BookTitle>Moral Psychology Vol. 2: The Cognitive Science of Morality</b:BookTitle>
    <b:Pages>303-331</b:Pages>
    <b:RefOrder>45</b:RefOrder>
  </b:Source>
  <b:Source>
    <b:Tag>Smy17</b:Tag>
    <b:SourceType>JournalArticle</b:SourceType>
    <b:Guid>{0E3B7ED0-F688-4F59-94B1-1A0BB1573F52}</b:Guid>
    <b:Title>The Function of Morality</b:Title>
    <b:Year>2017</b:Year>
    <b:Author>
      <b:Author>
        <b:NameList>
          <b:Person>
            <b:Last>Smyth</b:Last>
            <b:First>Nicholas</b:First>
          </b:Person>
        </b:NameList>
      </b:Author>
    </b:Author>
    <b:JournalName>Philosophical Studies</b:JournalName>
    <b:Pages>1127–1144</b:Pages>
    <b:Volume>174</b:Volume>
    <b:Issue>5</b:Issue>
    <b:RefOrder>12</b:RefOrder>
  </b:Source>
  <b:Source>
    <b:Tag>Bot09</b:Tag>
    <b:SourceType>JournalArticle</b:SourceType>
    <b:Guid>{78BBF915-5582-4723-AB4A-9C24E8AC43B6}</b:Guid>
    <b:Title>A Primer on the Distinction Between Justification and Excuse</b:Title>
    <b:Year>2009</b:Year>
    <b:Pages>172-196</b:Pages>
    <b:Author>
      <b:Author>
        <b:NameList>
          <b:Person>
            <b:Last>Botterell</b:Last>
            <b:First>Andrew</b:First>
          </b:Person>
        </b:NameList>
      </b:Author>
    </b:Author>
    <b:JournalName>Philosophy Compass</b:JournalName>
    <b:Volume>4</b:Volume>
    <b:Issue>1</b:Issue>
    <b:RefOrder>16</b:RefOrder>
  </b:Source>
  <b:Source>
    <b:Tag>Aus56</b:Tag>
    <b:SourceType>JournalArticle</b:SourceType>
    <b:Guid>{782EB325-A685-4976-9086-7E90ED475C22}</b:Guid>
    <b:Author>
      <b:Author>
        <b:NameList>
          <b:Person>
            <b:Last>Austin</b:Last>
            <b:First>J.</b:First>
            <b:Middle>L.</b:Middle>
          </b:Person>
        </b:NameList>
      </b:Author>
    </b:Author>
    <b:Title>A Plea for Excuses</b:Title>
    <b:JournalName>Proceedings of the Aristotelian Society</b:JournalName>
    <b:Year>1956</b:Year>
    <b:Pages>1-30</b:Pages>
    <b:Volume>57</b:Volume>
    <b:RefOrder>46</b:RefOrder>
  </b:Source>
  <b:Source>
    <b:Tag>Lew16</b:Tag>
    <b:SourceType>JournalArticle</b:SourceType>
    <b:Guid>{115E6D9B-E9EB-4EFB-A81B-FA2F97B2B8D8}</b:Guid>
    <b:Author>
      <b:Author>
        <b:NameList>
          <b:Person>
            <b:Last>Lewis</b:Last>
            <b:First>Cristopher</b:First>
          </b:Person>
        </b:NameList>
      </b:Author>
    </b:Author>
    <b:Title>Inequality, Incentives, Criminality, and Blame</b:Title>
    <b:JournalName>Legal Theory</b:JournalName>
    <b:Year>2016</b:Year>
    <b:Pages>153-180</b:Pages>
    <b:Volume>22</b:Volume>
    <b:RefOrder>22</b:RefOrder>
  </b:Source>
  <b:Source>
    <b:Tag>Mor98</b:Tag>
    <b:SourceType>JournalArticle</b:SourceType>
    <b:Guid>{812FEB1F-78CE-482A-A99D-8FA18243A2BE}</b:Guid>
    <b:Author>
      <b:Author>
        <b:NameList>
          <b:Person>
            <b:Last>Morse</b:Last>
            <b:First>S.J.</b:First>
          </b:Person>
        </b:NameList>
      </b:Author>
    </b:Author>
    <b:Title>Excusing and the New Excuse Defenses: A Legal and Conceptual Review</b:Title>
    <b:JournalName>Crime and Justice</b:JournalName>
    <b:Year>1998</b:Year>
    <b:Volume>23</b:Volume>
    <b:RefOrder>28</b:RefOrder>
  </b:Source>
  <b:Source>
    <b:Tag>Que22</b:Tag>
    <b:SourceType>JournalArticle</b:SourceType>
    <b:Guid>{9C79D1DE-9D72-4A19-93C3-B9DCB8AAF07A}</b:Guid>
    <b:Author>
      <b:Author>
        <b:NameList>
          <b:Person>
            <b:Last>Queloz</b:Last>
            <b:First>Matthieu</b:First>
          </b:Person>
        </b:NameList>
      </b:Author>
    </b:Author>
    <b:Title>Genealogy, Evaluation, and Engineering</b:Title>
    <b:JournalName>The Monist</b:JournalName>
    <b:Year>2022</b:Year>
    <b:Pages>435–451</b:Pages>
    <b:Volume>105</b:Volume>
    <b:Issue>4</b:Issue>
    <b:RefOrder>15</b:RefOrder>
  </b:Source>
  <b:Source>
    <b:Tag>Bar07</b:Tag>
    <b:SourceType>JournalArticle</b:SourceType>
    <b:Guid>{12BA58C3-96E7-4836-AF2C-810A5AFA9231}</b:Guid>
    <b:Author>
      <b:Author>
        <b:NameList>
          <b:Person>
            <b:Last>Baron</b:Last>
            <b:First>Marcia</b:First>
          </b:Person>
        </b:NameList>
      </b:Author>
    </b:Author>
    <b:Title>Excuses, Excuses</b:Title>
    <b:JournalName>Criminal Law and Philosophy 1 (1):21-39 (2007)</b:JournalName>
    <b:Year>2007</b:Year>
    <b:Pages>21-39</b:Pages>
    <b:Volume>1</b:Volume>
    <b:Issue>1</b:Issue>
    <b:RefOrder>47</b:RefOrder>
  </b:Source>
  <b:Source>
    <b:Tag>Fri07</b:Tag>
    <b:SourceType>Book</b:SourceType>
    <b:Guid>{64889ECF-7DF4-47F1-AE97-655DAEDAC3BA}</b:Guid>
    <b:Author>
      <b:Author>
        <b:NameList>
          <b:Person>
            <b:Last>Fricker</b:Last>
            <b:First>Miranda</b:First>
          </b:Person>
        </b:NameList>
      </b:Author>
    </b:Author>
    <b:Title>Epistemic Injustice: Power and the Ethics of Knowing</b:Title>
    <b:Year>2007</b:Year>
    <b:City>Oxford</b:City>
    <b:Publisher>Oxford University Press</b:Publisher>
    <b:RefOrder>5</b:RefOrder>
  </b:Source>
  <b:Source>
    <b:Tag>Que23</b:Tag>
    <b:SourceType>JournalArticle</b:SourceType>
    <b:Guid>{E3A49048-489F-4FDE-94D3-79AD6E84CAA3}</b:Guid>
    <b:Title>Debunking Concepts</b:Title>
    <b:Year>2023</b:Year>
    <b:Pages>195-225</b:Pages>
    <b:Author>
      <b:Author>
        <b:NameList>
          <b:Person>
            <b:Last>Queloz</b:Last>
            <b:First>Matthieu</b:First>
          </b:Person>
        </b:NameList>
      </b:Author>
    </b:Author>
    <b:JournalName>Midwest Studies in Philosophy</b:JournalName>
    <b:Volume>47</b:Volume>
    <b:Issue>1</b:Issue>
    <b:RefOrder>1</b:RefOrder>
  </b:Source>
  <b:Source>
    <b:Tag>Sta19</b:Tag>
    <b:SourceType>JournalArticle</b:SourceType>
    <b:Guid>{48814450-BF2F-43D8-BA9F-092D343C6DA1}</b:Guid>
    <b:Author>
      <b:Author>
        <b:NameList>
          <b:Person>
            <b:Last>Statman</b:Last>
            <b:First>Daniel</b:First>
          </b:Person>
        </b:NameList>
      </b:Author>
    </b:Author>
    <b:Title>Debunking, Vindication and Moral Luck</b:Title>
    <b:JournalName>Midwest Studies in Philosophy</b:JournalName>
    <b:Year>2019</b:Year>
    <b:Pages>203-223</b:Pages>
    <b:Volume>43</b:Volume>
    <b:Issue>1</b:Issue>
    <b:RefOrder>48</b:RefOrder>
  </b:Source>
  <b:Source>
    <b:Tag>Pet18</b:Tag>
    <b:SourceType>Book</b:SourceType>
    <b:Guid>{763C8674-4755-4A14-8684-C6FCC452A71E}</b:Guid>
    <b:Title>The Birth of Ethics: Reconstructing the Role and Nature of Morality</b:Title>
    <b:Year>2018</b:Year>
    <b:Author>
      <b:Author>
        <b:NameList>
          <b:Person>
            <b:Last>Pettit</b:Last>
            <b:First>Philip</b:First>
          </b:Person>
        </b:NameList>
      </b:Author>
    </b:Author>
    <b:City>Oxford</b:City>
    <b:Publisher>Oxford University Press</b:Publisher>
    <b:RefOrder>49</b:RefOrder>
  </b:Source>
  <b:Source>
    <b:Tag>Law23</b:Tag>
    <b:SourceType>JournalArticle</b:SourceType>
    <b:Guid>{972FA597-AB2A-41BF-B1DF-93667A334F18}</b:Guid>
    <b:Title>A Genealogy of Reasonableness</b:Title>
    <b:Year>2023</b:Year>
    <b:Author>
      <b:Author>
        <b:NameList>
          <b:Person>
            <b:Last>Lawlor</b:Last>
            <b:First>Krista</b:First>
          </b:Person>
        </b:NameList>
      </b:Author>
    </b:Author>
    <b:JournalName>Mind</b:JournalName>
    <b:Pages>113-135</b:Pages>
    <b:Volume>132</b:Volume>
    <b:Issue>525</b:Issue>
    <b:RefOrder>50</b:RefOrder>
  </b:Source>
  <b:Source>
    <b:Tag>Joy06</b:Tag>
    <b:SourceType>Book</b:SourceType>
    <b:Guid>{62F20731-0F2D-4F2D-9F83-C1EBEC73C12C}</b:Guid>
    <b:Title>The Evolution of Morality</b:Title>
    <b:Year>2006</b:Year>
    <b:Author>
      <b:Author>
        <b:NameList>
          <b:Person>
            <b:Last>Joyce</b:Last>
            <b:First>richard</b:First>
          </b:Person>
        </b:NameList>
      </b:Author>
    </b:Author>
    <b:City>Cambridge</b:City>
    <b:Publisher>MIT Press</b:Publisher>
    <b:RefOrder>51</b:RefOrder>
  </b:Source>
  <b:Source>
    <b:Tag>Kah11</b:Tag>
    <b:SourceType>JournalArticle</b:SourceType>
    <b:Guid>{DF91B6AF-282D-4D40-860B-588799347783}</b:Guid>
    <b:Title>Evolutionary Debunking Arguments</b:Title>
    <b:Year>2011</b:Year>
    <b:Author>
      <b:Author>
        <b:NameList>
          <b:Person>
            <b:Last>Kahane</b:Last>
            <b:First>Guy</b:First>
          </b:Person>
        </b:NameList>
      </b:Author>
    </b:Author>
    <b:JournalName>Noûs</b:JournalName>
    <b:Pages>103–125</b:Pages>
    <b:Volume>45</b:Volume>
    <b:Issue>1</b:Issue>
    <b:RefOrder>52</b:RefOrder>
  </b:Source>
  <b:Source>
    <b:Tag>Str061</b:Tag>
    <b:SourceType>JournalArticle</b:SourceType>
    <b:Guid>{5FE5363E-41D4-4570-BCF7-D25487F53B8E}</b:Guid>
    <b:Author>
      <b:Author>
        <b:NameList>
          <b:Person>
            <b:Last>Street</b:Last>
            <b:First>S.</b:First>
          </b:Person>
        </b:NameList>
      </b:Author>
    </b:Author>
    <b:Title>A Darwinian Dilemma for Realist Theories of Value</b:Title>
    <b:JournalName>Philosophical Studies</b:JournalName>
    <b:Year>2006</b:Year>
    <b:Pages>109-166</b:Pages>
    <b:Volume>127</b:Volume>
    <b:Issue>1</b:Issue>
    <b:RefOrder>53</b:RefOrder>
  </b:Source>
  <b:Source>
    <b:Tag>Nic14</b:Tag>
    <b:SourceType>JournalArticle</b:SourceType>
    <b:Guid>{4BDC0817-F104-41DB-81FA-C26B83E0F536}</b:Guid>
    <b:Author>
      <b:Author>
        <b:NameList>
          <b:Person>
            <b:Last>Nichols</b:Last>
            <b:First>Shaun</b:First>
          </b:Person>
        </b:NameList>
      </b:Author>
    </b:Author>
    <b:Title>Process Debunking and Ethics</b:Title>
    <b:JournalName>Ethics</b:JournalName>
    <b:Year>2014</b:Year>
    <b:Pages>727-749</b:Pages>
    <b:Volume>124</b:Volume>
    <b:Issue>4</b:Issue>
    <b:RefOrder>54</b:RefOrder>
  </b:Source>
  <b:Source>
    <b:Tag>Mog16</b:Tag>
    <b:SourceType>JournalArticle</b:SourceType>
    <b:Guid>{1BE5278B-C272-4B35-8B70-A11FA97744DA}</b:Guid>
    <b:Author>
      <b:Author>
        <b:NameList>
          <b:Person>
            <b:Last>Mogesen</b:Last>
          </b:Person>
        </b:NameList>
      </b:Author>
    </b:Author>
    <b:Title>Do Evolutionary Debunking Arguments Rest on a Mistake About Evolutionary Explanations?</b:Title>
    <b:JournalName>Philosophical Studies</b:JournalName>
    <b:Year>2016</b:Year>
    <b:Pages>1799-1817</b:Pages>
    <b:Volume>173</b:Volume>
    <b:Issue>7</b:Issue>
    <b:RefOrder>55</b:RefOrder>
  </b:Source>
  <b:Source>
    <b:Tag>Vav21</b:Tag>
    <b:SourceType>JournalArticle</b:SourceType>
    <b:Guid>{DC3C2111-6949-4453-B37B-B0106D3A689A}</b:Guid>
    <b:Author>
      <b:Author>
        <b:NameList>
          <b:Person>
            <b:Last>Vavova</b:Last>
            <b:First>Katia</b:First>
          </b:Person>
        </b:NameList>
      </b:Author>
    </b:Author>
    <b:Title>The Limits of Rational Belief Revision: A Dilemma for the Darwinian Debunker</b:Title>
    <b:JournalName>Noûs</b:JournalName>
    <b:Year>2021</b:Year>
    <b:Pages>717-734</b:Pages>
    <b:Volume>55</b:Volume>
    <b:Issue>3</b:Issue>
    <b:RefOrder>56</b:RefOrder>
  </b:Source>
  <b:Source>
    <b:Tag>Que201</b:Tag>
    <b:SourceType>JournalArticle</b:SourceType>
    <b:Guid>{1ABB3459-2476-4B57-9741-CBBA4D2A3F8A}</b:Guid>
    <b:Author>
      <b:Author>
        <b:NameList>
          <b:Person>
            <b:Last>Queloz</b:Last>
            <b:First>Matthieu</b:First>
          </b:Person>
          <b:Person>
            <b:Last>Cueni</b:Last>
            <b:First>Damian</b:First>
          </b:Person>
        </b:NameList>
      </b:Author>
    </b:Author>
    <b:Title>Left Wittgensteinianism</b:Title>
    <b:JournalName>European Journal of Philosophy</b:JournalName>
    <b:Year>2020</b:Year>
    <b:Pages>758-777</b:Pages>
    <b:Volume>29</b:Volume>
    <b:Issue>4</b:Issue>
    <b:RefOrder>57</b:RefOrder>
  </b:Source>
  <b:Source>
    <b:Tag>Smi13</b:Tag>
    <b:SourceType>BookSection</b:SourceType>
    <b:Guid>{7E1CEFC1-8BA1-4D5A-BDC4-5DDCEBBD5296}</b:Guid>
    <b:Title>On the Nature and Significance of the Distinction Between Thick and Thin Ethical Concepts</b:Title>
    <b:Year>2013</b:Year>
    <b:Pages>97-120</b:Pages>
    <b:Author>
      <b:Author>
        <b:NameList>
          <b:Person>
            <b:Last>Smith</b:Last>
            <b:First>Michael</b:First>
          </b:Person>
        </b:NameList>
      </b:Author>
      <b:Editor>
        <b:NameList>
          <b:Person>
            <b:Last>Kirchin</b:Last>
            <b:First>Simon</b:First>
          </b:Person>
        </b:NameList>
      </b:Editor>
    </b:Author>
    <b:BookTitle>Thick Concepts</b:BookTitle>
    <b:City>Oxford</b:City>
    <b:Publisher>Oxford University Press</b:Publisher>
    <b:RefOrder>58</b:RefOrder>
  </b:Source>
  <b:Source>
    <b:Tag>Coh961</b:Tag>
    <b:SourceType>JournalArticle</b:SourceType>
    <b:Guid>{BAA3D29E-4CD8-4DFC-AB1B-45A1712DBD7B}</b:Guid>
    <b:Author>
      <b:Author>
        <b:NameList>
          <b:Person>
            <b:Last>Cohen</b:Last>
            <b:First>Dov</b:First>
          </b:Person>
          <b:Person>
            <b:Last>Nisbett</b:Last>
            <b:First>Richard.</b:First>
            <b:Middle>E.</b:Middle>
          </b:Person>
          <b:Person>
            <b:Last>Bowdle</b:Last>
            <b:First>B.</b:First>
            <b:Middle>F.</b:Middle>
          </b:Person>
          <b:Person>
            <b:Last>Schwarz</b:Last>
            <b:First>N.</b:First>
          </b:Person>
        </b:NameList>
      </b:Author>
    </b:Author>
    <b:Title>Insult, Aggression, and the Southern Culture of Honor: An Experimental Ethnography</b:Title>
    <b:Year>1996</b:Year>
    <b:Pages>945-960</b:Pages>
    <b:JournalName>Journal of Personality and Social Psychology</b:JournalName>
    <b:Volume>70</b:Volume>
    <b:Issue>5</b:Issue>
    <b:RefOrder>10</b:RefOrder>
  </b:Source>
  <b:Source>
    <b:Tag>Ros03</b:Tag>
    <b:SourceType>JournalArticle</b:SourceType>
    <b:Guid>{8AEB2483-0911-420D-A136-EBBE14268E09}</b:Guid>
    <b:Author>
      <b:Author>
        <b:NameList>
          <b:Person>
            <b:Last>Rosen</b:Last>
            <b:First>Gideon</b:First>
          </b:Person>
        </b:NameList>
      </b:Author>
    </b:Author>
    <b:Title>Culpability and Ignorance</b:Title>
    <b:JournalName>Proceedings of the Aristotelian Society</b:JournalName>
    <b:Year>2003</b:Year>
    <b:Pages>61-84</b:Pages>
    <b:Volume>103</b:Volume>
    <b:Issue>1</b:Issue>
    <b:RefOrder>59</b:RefOrder>
  </b:Source>
  <b:Source>
    <b:Tag>Zim08</b:Tag>
    <b:SourceType>Book</b:SourceType>
    <b:Guid>{0CE1774E-27AB-475E-A450-3BC57C11313B}</b:Guid>
    <b:Author>
      <b:Author>
        <b:NameList>
          <b:Person>
            <b:Last>Zimmerman</b:Last>
            <b:First>Michael</b:First>
            <b:Middle>J.</b:Middle>
          </b:Person>
        </b:NameList>
      </b:Author>
    </b:Author>
    <b:Title>Living with Uncertainty: The Moral Significance of Ignorance</b:Title>
    <b:Year>2008</b:Year>
    <b:City>Cambridge</b:City>
    <b:Publisher>Cambridge University Press</b:Publisher>
    <b:RefOrder>60</b:RefOrder>
  </b:Source>
  <b:Source>
    <b:Tag>Duf07</b:Tag>
    <b:SourceType>JournalArticle</b:SourceType>
    <b:Guid>{F9AF80AA-12CE-4C1C-B92D-5BD049FAA491}</b:Guid>
    <b:Title>Excuses, Moral and Legal: A Comment on Marcia Baron’s ‘Excuses, Excuses’</b:Title>
    <b:Year>2007</b:Year>
    <b:Author>
      <b:Author>
        <b:NameList>
          <b:Person>
            <b:Last>Duff</b:Last>
            <b:First>R.A.</b:First>
          </b:Person>
        </b:NameList>
      </b:Author>
    </b:Author>
    <b:JournalName>Criminal Law and Philosophy</b:JournalName>
    <b:Pages>49-55</b:Pages>
    <b:Volume>1</b:Volume>
    <b:RefOrder>61</b:RefOrder>
  </b:Source>
  <b:Source>
    <b:Tag>Two19</b:Tag>
    <b:SourceType>JournalArticle</b:SourceType>
    <b:Guid>{739E7D9B-55BF-4D55-BD65-299487D84DC1}</b:Guid>
    <b:Title>Two of a Kind: Are Norms of Honor a Species of Morality?</b:Title>
    <b:JournalName>Biology and Philosophy</b:JournalName>
    <b:Year>2019</b:Year>
    <b:Pages>https://doi.org/10.1007/s10539-019-9693-z</b:Pages>
    <b:Volume>34</b:Volume>
    <b:Issue>3</b:Issue>
    <b:Author>
      <b:Author>
        <b:NameList>
          <b:Person>
            <b:Last>Handfield</b:Last>
            <b:First>T.</b:First>
          </b:Person>
          <b:Person>
            <b:Last>Thrasher</b:Last>
            <b:First>J</b:First>
          </b:Person>
        </b:NameList>
      </b:Author>
    </b:Author>
    <b:RefOrder>62</b:RefOrder>
  </b:Source>
  <b:Source>
    <b:Tag>Har11</b:Tag>
    <b:SourceType>JournalArticle</b:SourceType>
    <b:Guid>{BEDC1017-EB70-45B2-893A-A52155235655}</b:Guid>
    <b:Author>
      <b:Author>
        <b:NameList>
          <b:Person>
            <b:Last>Harman</b:Last>
            <b:First>Elizabeth</b:First>
          </b:Person>
        </b:NameList>
      </b:Author>
    </b:Author>
    <b:Title>Does Moral Ignorance Exculpate?</b:Title>
    <b:JournalName>Ratio</b:JournalName>
    <b:Year>2011</b:Year>
    <b:Pages>443-468</b:Pages>
    <b:Volume>24</b:Volume>
    <b:RefOrder>24</b:RefOrder>
  </b:Source>
  <b:Source>
    <b:Tag>Arp03</b:Tag>
    <b:SourceType>Book</b:SourceType>
    <b:Guid>{1A9F7E5E-A8FD-4D1D-AC4C-D525D7BB2405}</b:Guid>
    <b:Title>Unprincipled Virtue</b:Title>
    <b:Year>2003</b:Year>
    <b:Author>
      <b:Author>
        <b:NameList>
          <b:Person>
            <b:Last>Arpaly</b:Last>
            <b:First>Nomy</b:First>
          </b:Person>
        </b:NameList>
      </b:Author>
    </b:Author>
    <b:City>Oxford</b:City>
    <b:Publisher>Oxford University Press</b:Publisher>
    <b:RefOrder>63</b:RefOrder>
  </b:Source>
  <b:Source>
    <b:Tag>Gue08</b:Tag>
    <b:SourceType>JournalArticle</b:SourceType>
    <b:Guid>{4B1BA40E-2999-4DDD-963D-63DEA7673ABA}</b:Guid>
    <b:Title>Don't Know, Don't Kill: Moral Ignorance, Culpability, and Caution</b:Title>
    <b:Year>2007</b:Year>
    <b:Author>
      <b:Author>
        <b:NameList>
          <b:Person>
            <b:Last>Guerrero</b:Last>
            <b:First>A.</b:First>
          </b:Person>
        </b:NameList>
      </b:Author>
    </b:Author>
    <b:JournalName>Philosophical Studies</b:JournalName>
    <b:Pages>59-97</b:Pages>
    <b:Volume>136</b:Volume>
    <b:Issue>1</b:Issue>
    <b:RefOrder>64</b:RefOrder>
  </b:Source>
  <b:Source>
    <b:Tag>Fit081</b:Tag>
    <b:SourceType>JournalArticle</b:SourceType>
    <b:Guid>{11000C70-9D37-418B-A0DE-ABDE82F111F3}</b:Guid>
    <b:Author>
      <b:Author>
        <b:NameList>
          <b:Person>
            <b:Last>Fitzpatrick</b:Last>
            <b:First>W.J.</b:First>
          </b:Person>
        </b:NameList>
      </b:Author>
    </b:Author>
    <b:Title>Moral Responsibility and Normative Ignorance: Answering a New Skeptical Challenge</b:Title>
    <b:JournalName>Ethics</b:JournalName>
    <b:Year>2008</b:Year>
    <b:Pages>589-613</b:Pages>
    <b:Volume>118</b:Volume>
    <b:Issue>4</b:Issue>
    <b:RefOrder>65</b:RefOrder>
  </b:Source>
  <b:Source>
    <b:Tag>Arp14</b:Tag>
    <b:SourceType>Book</b:SourceType>
    <b:Guid>{026E31B8-DE3C-4B99-B060-6A6E6493AFC9}</b:Guid>
    <b:Author>
      <b:Author>
        <b:NameList>
          <b:Person>
            <b:Last>Arpaly</b:Last>
            <b:First>Nomy</b:First>
          </b:Person>
          <b:Person>
            <b:Last>Schroeder</b:Last>
            <b:First>T.A.</b:First>
          </b:Person>
        </b:NameList>
      </b:Author>
    </b:Author>
    <b:Title>In Praise of Desire</b:Title>
    <b:Year>2014</b:Year>
    <b:City>Oxford</b:City>
    <b:Publisher>Oxford University Press</b:Publisher>
    <b:RefOrder>66</b:RefOrder>
  </b:Source>
  <b:Source>
    <b:Tag>Wie17</b:Tag>
    <b:SourceType>JournalArticle</b:SourceType>
    <b:Guid>{EBE3A30E-341A-4EAA-B41F-4CD912E7DFCD}</b:Guid>
    <b:Title>What's Special About Moral Ignorance?</b:Title>
    <b:Year>2017</b:Year>
    <b:Author>
      <b:Author>
        <b:NameList>
          <b:Person>
            <b:Last>Wieland</b:Last>
            <b:First>Jan</b:First>
            <b:Middle>Willem</b:Middle>
          </b:Person>
        </b:NameList>
      </b:Author>
    </b:Author>
    <b:JournalName>Ration</b:JournalName>
    <b:Pages>149-164</b:Pages>
    <b:Volume>30</b:Volume>
    <b:Issue>2</b:Issue>
    <b:RefOrder>67</b:RefOrder>
  </b:Source>
  <b:Source>
    <b:Tag>Har19</b:Tag>
    <b:SourceType>JournalArticle</b:SourceType>
    <b:Guid>{F607D698-514E-4EDF-ACDE-0EA099531F64}</b:Guid>
    <b:Author>
      <b:Author>
        <b:NameList>
          <b:Person>
            <b:Last>Hartford</b:Last>
            <b:First>Anna</b:First>
          </b:Person>
        </b:NameList>
      </b:Author>
    </b:Author>
    <b:Title>Moral and Factual Ignorance: A Quality of Will Parity</b:Title>
    <b:JournalName>Ethical Theory and Moral Practice</b:JournalName>
    <b:Year>2019</b:Year>
    <b:Pages>1087-1102</b:Pages>
    <b:Volume>22</b:Volume>
    <b:RefOrder>68</b:RefOrder>
  </b:Source>
  <b:Source>
    <b:Tag>Har22</b:Tag>
    <b:SourceType>JournalArticle</b:SourceType>
    <b:Guid>{6BBFF4E1-E4C3-4BE4-B466-7A8293661FF7}</b:Guid>
    <b:Author>
      <b:Author>
        <b:NameList>
          <b:Person>
            <b:Last>Hartford</b:Last>
            <b:First>Anna</b:First>
          </b:Person>
        </b:NameList>
      </b:Author>
    </b:Author>
    <b:Title>Difficulty &amp; Quality of Will: Implications for Moral Ignorance</b:Title>
    <b:JournalName>Philosophical Explorations</b:JournalName>
    <b:Year>2022</b:Year>
    <b:Pages>141-158</b:Pages>
    <b:Volume>25</b:Volume>
    <b:Issue>2</b:Issue>
    <b:RefOrder>25</b:RefOrder>
  </b:Source>
  <b:Source>
    <b:Tag>Far14</b:Tag>
    <b:SourceType>JournalArticle</b:SourceType>
    <b:Guid>{43E84C13-F1B6-45B3-BB36-68663DE065FA}</b:Guid>
    <b:Author>
      <b:Author>
        <b:NameList>
          <b:Person>
            <b:Last>Faraci</b:Last>
            <b:First>D.</b:First>
          </b:Person>
          <b:Person>
            <b:Last>Shoemaker</b:Last>
            <b:First>D.</b:First>
          </b:Person>
        </b:NameList>
      </b:Author>
    </b:Author>
    <b:Title>Huck vs. JoJo: Moral Ignorance and the (A)Symmetry of Praise and Blame</b:Title>
    <b:JournalName>Oxford Studies in Experimental Philosophy</b:JournalName>
    <b:Year>2014</b:Year>
    <b:Pages>7-27</b:Pages>
    <b:Volume>1</b:Volume>
    <b:RefOrder>69</b:RefOrder>
  </b:Source>
  <b:Source>
    <b:Tag>Gue27</b:Tag>
    <b:SourceType>BookSection</b:SourceType>
    <b:Guid>{98F4E6E0-9AC4-4F75-B125-190789B943E5}</b:Guid>
    <b:Author>
      <b:Author>
        <b:NameList>
          <b:Person>
            <b:Last>Guerrero</b:Last>
            <b:First>A.</b:First>
          </b:Person>
        </b:NameList>
      </b:Author>
      <b:Editor>
        <b:NameList>
          <b:Person>
            <b:Last>Robichaud</b:Last>
            <b:First>P.</b:First>
          </b:Person>
          <b:Person>
            <b:Last>Wieland</b:Last>
            <b:First>J.W.</b:First>
          </b:Person>
        </b:NameList>
      </b:Editor>
    </b:Author>
    <b:Title>Intellectual Difficulty and Moral Responsibility</b:Title>
    <b:Year>2017</b:Year>
    <b:Pages>29-46</b:Pages>
    <b:BookTitle>Responsibility: The Epistemic Condition</b:BookTitle>
    <b:City>Oxford</b:City>
    <b:Publisher>Oxford University Press</b:Publisher>
    <b:RefOrder>70</b:RefOrder>
  </b:Source>
  <b:Source>
    <b:Tag>Moo94</b:Tag>
    <b:SourceType>JournalArticle</b:SourceType>
    <b:Guid>{D0B83518-1D6D-4713-AA3B-BF1E8F900627}</b:Guid>
    <b:Title>Culture, Responsibility and Affected Ignorance</b:Title>
    <b:Year>1994</b:Year>
    <b:Pages>291-309</b:Pages>
    <b:Author>
      <b:Author>
        <b:NameList>
          <b:Person>
            <b:Last>Moody-Adams</b:Last>
            <b:First>Michele</b:First>
          </b:Person>
        </b:NameList>
      </b:Author>
    </b:Author>
    <b:JournalName>Ethics</b:JournalName>
    <b:Volume>104</b:Volume>
    <b:Issue>2</b:Issue>
    <b:RefOrder>71</b:RefOrder>
  </b:Source>
  <b:Source>
    <b:Tag>Sli20</b:Tag>
    <b:SourceType>JournalArticle</b:SourceType>
    <b:Guid>{E012780C-481B-4745-B5CE-6502B80BC34B}</b:Guid>
    <b:Author>
      <b:Author>
        <b:NameList>
          <b:Person>
            <b:Last>Sliwa</b:Last>
            <b:First>Paulina</b:First>
          </b:Person>
        </b:NameList>
      </b:Author>
    </b:Author>
    <b:Title>Excuse Without Exculpation</b:Title>
    <b:JournalName>Oxford Studies in Metaethics</b:JournalName>
    <b:Year>2020</b:Year>
    <b:Pages>71-93</b:Pages>
    <b:Volume>15</b:Volume>
    <b:RefOrder>72</b:RefOrder>
  </b:Source>
  <b:Source>
    <b:Tag>Fei50</b:Tag>
    <b:SourceType>BookSection</b:SourceType>
    <b:Guid>{58091F95-5061-425F-9AD0-273F8263E3D3}</b:Guid>
    <b:Author>
      <b:Author>
        <b:NameList>
          <b:Person>
            <b:Last>Feigl</b:Last>
            <b:First>Herbert</b:First>
          </b:Person>
        </b:NameList>
      </b:Author>
      <b:Editor>
        <b:NameList>
          <b:Person>
            <b:Last>Black</b:Last>
            <b:First>Max</b:First>
          </b:Person>
        </b:NameList>
      </b:Editor>
    </b:Author>
    <b:Title>De Principiis Non Disputandum...? On the Meaning and the Limits of Justification</b:Title>
    <b:BookTitle>Philosophical Analysis</b:BookTitle>
    <b:Year>1950</b:Year>
    <b:Pages>119-156</b:Pages>
    <b:City>Ithaca</b:City>
    <b:Publisher>Cornell University Press</b:Publisher>
    <b:RefOrder>73</b:RefOrder>
  </b:Source>
  <b:Source>
    <b:Tag>Que20</b:Tag>
    <b:SourceType>JournalArticle</b:SourceType>
    <b:Guid>{1D7D6B4B-ED5A-46E0-B99A-9F8ECEF2637C}</b:Guid>
    <b:Title>How Genealogies Can Affect the Space of Reasons</b:Title>
    <b:Year>2020</b:Year>
    <b:Author>
      <b:Author>
        <b:NameList>
          <b:Person>
            <b:Last>Queloz</b:Last>
            <b:First>Matthieu</b:First>
          </b:Person>
        </b:NameList>
      </b:Author>
    </b:Author>
    <b:JournalName>Synthese</b:JournalName>
    <b:Pages>2005-2027</b:Pages>
    <b:Volume>197</b:Volume>
    <b:RefOrder>8</b:RefOrder>
  </b:Source>
  <b:Source>
    <b:Tag>Rei13</b:Tag>
    <b:SourceType>BookSection</b:SourceType>
    <b:Guid>{2E96B3C2-760B-4423-892A-7CCB71BA28F8}</b:Guid>
    <b:Title>Prima Facie and Pro Tanto Oughts</b:Title>
    <b:Year>2013</b:Year>
    <b:Author>
      <b:Author>
        <b:NameList>
          <b:Person>
            <b:Last>Reisner</b:Last>
            <b:First>Andrew</b:First>
          </b:Person>
        </b:NameList>
      </b:Author>
      <b:Editor>
        <b:NameList>
          <b:Person>
            <b:Last>LaFolette</b:Last>
            <b:First>Hugh</b:First>
          </b:Person>
        </b:NameList>
      </b:Editor>
    </b:Author>
    <b:BookTitle>International Encyclopedia of Ethics</b:BookTitle>
    <b:Publisher>Blackwell</b:Publisher>
    <b:DOI> https://doi.org/10.1002/9781444367072.wbiee406</b:DOI>
    <b:Pages>4082-4086</b:Pages>
    <b:City>Hoboken NJ</b:City>
    <b:RefOrder>74</b:RefOrder>
  </b:Source>
  <b:Source>
    <b:Tag>San16</b:Tag>
    <b:SourceType>JournalArticle</b:SourceType>
    <b:Guid>{38919056-0A68-4594-8DB8-324AD57888F3}</b:Guid>
    <b:Author>
      <b:Author>
        <b:NameList>
          <b:Person>
            <b:Last>Sangiovanni</b:Last>
            <b:First>Andrea</b:First>
          </b:Person>
        </b:NameList>
      </b:Author>
    </b:Author>
    <b:Title>How Practice Matters</b:Title>
    <b:JournalName>The Journal of Political Philosophy</b:JournalName>
    <b:Year>2016</b:Year>
    <b:Pages>3-23</b:Pages>
    <b:Volume>24</b:Volume>
    <b:Issue>1</b:Issue>
    <b:RefOrder>9</b:RefOrder>
  </b:Source>
  <b:Source>
    <b:Tag>Smy23</b:Tag>
    <b:SourceType>JournalArticle</b:SourceType>
    <b:Guid>{031897F8-115C-4EC4-B780-4EAA3AD541FD}</b:Guid>
    <b:Author>
      <b:Author>
        <b:NameList>
          <b:Person>
            <b:Last>Smyth</b:Last>
            <b:First>Nicholas</b:First>
          </b:Person>
        </b:NameList>
      </b:Author>
    </b:Author>
    <b:Title>Purity and Practical Reason: On Pragmatic Genealogy</b:Title>
    <b:JournalName>Ergo</b:JournalName>
    <b:Year>2023</b:Year>
    <b:Volume>10</b:Volume>
    <b:Pages>1057-1081</b:Pages>
    <b:Issue>37</b:Issue>
    <b:RefOrder>75</b:RefOrder>
  </b:Source>
  <b:Source>
    <b:Tag>Str62</b:Tag>
    <b:SourceType>JournalArticle</b:SourceType>
    <b:Guid>{3C126852-C221-4EA2-A6A8-D17DA7F7DD4D}</b:Guid>
    <b:Author>
      <b:Author>
        <b:NameList>
          <b:Person>
            <b:Last>Strawson</b:Last>
            <b:First>P.</b:First>
            <b:Middle>F.</b:Middle>
          </b:Person>
        </b:NameList>
      </b:Author>
    </b:Author>
    <b:Title>Freedom and Resentment</b:Title>
    <b:JournalName>Proceedings of the British Academy</b:JournalName>
    <b:Year>1962</b:Year>
    <b:Pages>187-211</b:Pages>
    <b:Volume>48</b:Volume>
    <b:Issue>1</b:Issue>
    <b:RefOrder>17</b:RefOrder>
  </b:Source>
  <b:Source>
    <b:Tag>Rud23</b:Tag>
    <b:SourceType>JournalArticle</b:SourceType>
    <b:Guid>{331B41E3-B430-4B1C-905D-B3039D158849}</b:Guid>
    <b:Author>
      <b:Author>
        <b:NameList>
          <b:Person>
            <b:Last>Rudy-Hiller</b:Last>
            <b:First>Fernando</b:First>
          </b:Person>
        </b:NameList>
      </b:Author>
    </b:Author>
    <b:Title>Moral Ignorance and the Social Nature of Responsible Agency</b:Title>
    <b:JournalName>Inquiry</b:JournalName>
    <b:Year>2023</b:Year>
    <b:Pages>821-848</b:Pages>
    <b:Volume>66</b:Volume>
    <b:Issue>5</b:Issue>
    <b:RefOrder>27</b:RefOrder>
  </b:Source>
  <b:Source>
    <b:Tag>Nel11</b:Tag>
    <b:SourceType>Book</b:SourceType>
    <b:Guid>{72B46310-8288-43B9-BF5F-73208649C467}</b:Guid>
    <b:Title>Making Sense of Freedom and Responsibility</b:Title>
    <b:Year>2011</b:Year>
    <b:Author>
      <b:Author>
        <b:NameList>
          <b:Person>
            <b:Last>Nelkin</b:Last>
            <b:First>Dana</b:First>
          </b:Person>
        </b:NameList>
      </b:Author>
    </b:Author>
    <b:City>Oxford</b:City>
    <b:Publisher>Oxford University Press </b:Publisher>
    <b:RefOrder>76</b:RefOrder>
  </b:Source>
  <b:Source>
    <b:Tag>Var13</b:Tag>
    <b:SourceType>Book</b:SourceType>
    <b:Guid>{7C24C785-5023-4FF7-B0A1-13B0273F1AFB}</b:Guid>
    <b:Author>
      <b:Author>
        <b:NameList>
          <b:Person>
            <b:Last>Vargas</b:Last>
            <b:First>Manuel</b:First>
          </b:Person>
        </b:NameList>
      </b:Author>
    </b:Author>
    <b:Title>Building Better Things: A Theory of Moral Responsibility</b:Title>
    <b:Year>2013</b:Year>
    <b:City>Oxford</b:City>
    <b:Publisher>Oxford University Press</b:Publisher>
    <b:RefOrder>77</b:RefOrder>
  </b:Source>
  <b:Source>
    <b:Tag>Nel16</b:Tag>
    <b:SourceType>JournalArticle</b:SourceType>
    <b:Guid>{BD64CCEC-7387-465E-A4A1-D0A6B6F94BEE}</b:Guid>
    <b:Title>Difficulty and Degrees of Moral Praiseworthiness and Blameworthiness</b:Title>
    <b:Year>2016</b:Year>
    <b:Author>
      <b:Author>
        <b:NameList>
          <b:Person>
            <b:Last>Nelkin</b:Last>
            <b:First>Dana</b:First>
          </b:Person>
        </b:NameList>
      </b:Author>
    </b:Author>
    <b:JournalName>Noûs</b:JournalName>
    <b:Pages>356-378</b:Pages>
    <b:Volume>50</b:Volume>
    <b:Issue>2</b:Issue>
    <b:RefOrder>78</b:RefOrder>
  </b:Source>
  <b:Source>
    <b:Tag>Bjö17</b:Tag>
    <b:SourceType>JournalArticle</b:SourceType>
    <b:Guid>{3AA007D9-30C7-44AC-A148-E24FA1D2122B}</b:Guid>
    <b:Author>
      <b:Author>
        <b:NameList>
          <b:Person>
            <b:Last>Björnsson</b:Last>
            <b:First>Gunnar</b:First>
          </b:Person>
        </b:NameList>
      </b:Author>
    </b:Author>
    <b:Title>Explaining Away Epistemic Skepticism About Culpability</b:Title>
    <b:JournalName>Oxford Studies in Agency and Responsibility</b:JournalName>
    <b:Year>2017</b:Year>
    <b:Pages>141-162</b:Pages>
    <b:Volume>4</b:Volume>
    <b:RefOrder>79</b:RefOrder>
  </b:Source>
  <b:Source>
    <b:Tag>Mil21</b:Tag>
    <b:SourceType>JournalArticle</b:SourceType>
    <b:Guid>{1D557764-0077-4C28-A9A1-DCF57F81CC16}</b:Guid>
    <b:Author>
      <b:Author>
        <b:NameList>
          <b:Person>
            <b:Last>Miller</b:Last>
            <b:First>Daniel</b:First>
          </b:Person>
        </b:NameList>
      </b:Author>
    </b:Author>
    <b:Title>Can Morally Ignorant Agents Care Enough?</b:Title>
    <b:JournalName>Philosophical Explorations</b:JournalName>
    <b:Year>2021</b:Year>
    <b:Pages>155-173</b:Pages>
    <b:Volume>24</b:Volume>
    <b:Issue>2</b:Issue>
    <b:RefOrder>80</b:RefOrder>
  </b:Source>
  <b:Source>
    <b:Tag>Dar061</b:Tag>
    <b:SourceType>Book</b:SourceType>
    <b:Guid>{55D72F8E-C270-47E9-AAAC-064B9D8566A9}</b:Guid>
    <b:Author>
      <b:Author>
        <b:NameList>
          <b:Person>
            <b:Last>Darwall</b:Last>
            <b:First>Stephen</b:First>
          </b:Person>
        </b:NameList>
      </b:Author>
    </b:Author>
    <b:Title>The Second-Person Standpoint: Morality, Respect, and Accountability</b:Title>
    <b:Year>2006</b:Year>
    <b:City>Cambridge</b:City>
    <b:Publisher>Harvard University Press</b:Publisher>
    <b:RefOrder>81</b:RefOrder>
  </b:Source>
  <b:Source>
    <b:Tag>Wal98</b:Tag>
    <b:SourceType>Book</b:SourceType>
    <b:Guid>{FEDF9249-A485-42C2-ADAB-079C46F6317D}</b:Guid>
    <b:Author>
      <b:Author>
        <b:NameList>
          <b:Person>
            <b:Last>Wallace</b:Last>
            <b:First>R.</b:First>
            <b:Middle>Jay</b:Middle>
          </b:Person>
        </b:NameList>
      </b:Author>
    </b:Author>
    <b:Title>Responsibility and the Moral Sentiments</b:Title>
    <b:Year>1994</b:Year>
    <b:City>Cambridge</b:City>
    <b:Publisher>Harvard University Press</b:Publisher>
    <b:RefOrder>18</b:RefOrder>
  </b:Source>
  <b:Source>
    <b:Tag>Bic83</b:Tag>
    <b:SourceType>JournalArticle</b:SourceType>
    <b:Guid>{51178ED3-B0B3-41BC-86AB-5314AD2512B1}</b:Guid>
    <b:Author>
      <b:Author>
        <b:NameList>
          <b:Person>
            <b:Last>Bickenbach</b:Last>
            <b:First>Jerome</b:First>
            <b:Middle>E.</b:Middle>
          </b:Person>
        </b:NameList>
      </b:Author>
    </b:Author>
    <b:Title>The Defence of Necessity</b:Title>
    <b:JournalName>Canadian Journal of Philosophy</b:JournalName>
    <b:Year>1983</b:Year>
    <b:Pages>79-100</b:Pages>
    <b:Volume>13</b:Volume>
    <b:Issue>1</b:Issue>
    <b:RefOrder>82</b:RefOrder>
  </b:Source>
  <b:Source>
    <b:Tag>The84</b:Tag>
    <b:SourceType>JournalArticle</b:SourceType>
    <b:Guid>{F28794C9-5AD7-4859-8B94-C64DD917C4F0}</b:Guid>
    <b:Title>The Defence of Necessity: Justification or Excuse?</b:Title>
    <b:JournalName>University of Toronto Faculty of Law Review</b:JournalName>
    <b:Year>1984</b:Year>
    <b:Pages>165-193</b:Pages>
    <b:Volume>42</b:Volume>
    <b:Issue>2</b:Issue>
    <b:Author>
      <b:Author>
        <b:NameList>
          <b:Person>
            <b:Last>Morgan</b:Last>
            <b:First>Edward</b:First>
            <b:Middle>M.</b:Middle>
          </b:Person>
        </b:NameList>
      </b:Author>
    </b:Author>
    <b:RefOrder>83</b:RefOrder>
  </b:Source>
  <b:Source>
    <b:Tag>Oweng</b:Tag>
    <b:SourceType>JournalArticle</b:SourceType>
    <b:Guid>{26391E5A-418C-47BC-9B3E-6AE7B31157ED}</b:Guid>
    <b:Author>
      <b:Author>
        <b:NameList>
          <b:Person>
            <b:Last>Owen</b:Last>
            <b:First>David</b:First>
          </b:Person>
        </b:NameList>
      </b:Author>
    </b:Author>
    <b:Title>On Vindication in Ethics and Politics</b:Title>
    <b:JournalName>Public Reason</b:JournalName>
    <b:Year>forthcoming</b:Year>
    <b:RefOrder>84</b:RefOrder>
  </b:Source>
</b:Sources>
</file>

<file path=customXml/itemProps1.xml><?xml version="1.0" encoding="utf-8"?>
<ds:datastoreItem xmlns:ds="http://schemas.openxmlformats.org/officeDocument/2006/customXml" ds:itemID="{32524069-BFD7-4D92-895A-3F56A49F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8759</TotalTime>
  <Pages>29</Pages>
  <Words>9760</Words>
  <Characters>55636</Characters>
  <Application>Microsoft Office Word</Application>
  <DocSecurity>0</DocSecurity>
  <Lines>463</Lines>
  <Paragraphs>130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testini</dc:creator>
  <cp:keywords/>
  <dc:description/>
  <cp:lastModifiedBy>francesco testini</cp:lastModifiedBy>
  <cp:revision>368</cp:revision>
  <cp:lastPrinted>2024-03-05T14:56:00Z</cp:lastPrinted>
  <dcterms:created xsi:type="dcterms:W3CDTF">2023-10-25T10:21:00Z</dcterms:created>
  <dcterms:modified xsi:type="dcterms:W3CDTF">2024-04-08T11:30:00Z</dcterms:modified>
</cp:coreProperties>
</file>