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E3C8" w14:textId="2EDBB870" w:rsidR="00935979" w:rsidRPr="00D0018B" w:rsidRDefault="00BD514F" w:rsidP="005D221A">
      <w:pPr>
        <w:pBdr>
          <w:bottom w:val="single" w:sz="6" w:space="1" w:color="auto"/>
        </w:pBdr>
        <w:spacing w:line="480" w:lineRule="auto"/>
        <w:rPr>
          <w:rFonts w:ascii="Times New Roman" w:hAnsi="Times New Roman" w:cs="Times New Roman"/>
          <w:b/>
          <w:bCs/>
          <w:sz w:val="24"/>
          <w:szCs w:val="24"/>
          <w:lang w:val="it-IT"/>
        </w:rPr>
      </w:pPr>
      <w:r w:rsidRPr="00D0018B">
        <w:rPr>
          <w:rFonts w:ascii="Times New Roman" w:hAnsi="Times New Roman" w:cs="Times New Roman"/>
          <w:b/>
          <w:bCs/>
          <w:sz w:val="24"/>
          <w:szCs w:val="24"/>
          <w:lang w:val="it-IT"/>
        </w:rPr>
        <w:t>P</w:t>
      </w:r>
      <w:r w:rsidR="00935979" w:rsidRPr="00D0018B">
        <w:rPr>
          <w:rFonts w:ascii="Times New Roman" w:hAnsi="Times New Roman" w:cs="Times New Roman"/>
          <w:b/>
          <w:bCs/>
          <w:sz w:val="24"/>
          <w:szCs w:val="24"/>
          <w:lang w:val="it-IT"/>
        </w:rPr>
        <w:t>rogresso morale</w:t>
      </w:r>
      <w:r w:rsidRPr="00D0018B">
        <w:rPr>
          <w:rFonts w:ascii="Times New Roman" w:hAnsi="Times New Roman" w:cs="Times New Roman"/>
          <w:b/>
          <w:bCs/>
          <w:sz w:val="24"/>
          <w:szCs w:val="24"/>
          <w:lang w:val="it-IT"/>
        </w:rPr>
        <w:t xml:space="preserve"> ed evoluzione</w:t>
      </w:r>
      <w:r w:rsidR="00D0018B" w:rsidRPr="00D0018B">
        <w:rPr>
          <w:rFonts w:ascii="Times New Roman" w:hAnsi="Times New Roman" w:cs="Times New Roman"/>
          <w:b/>
          <w:bCs/>
          <w:sz w:val="24"/>
          <w:szCs w:val="24"/>
          <w:lang w:val="it-IT"/>
        </w:rPr>
        <w:t>: u</w:t>
      </w:r>
      <w:r w:rsidR="00D0018B">
        <w:rPr>
          <w:rFonts w:ascii="Times New Roman" w:hAnsi="Times New Roman" w:cs="Times New Roman"/>
          <w:b/>
          <w:bCs/>
          <w:sz w:val="24"/>
          <w:szCs w:val="24"/>
          <w:lang w:val="it-IT"/>
        </w:rPr>
        <w:t>na nota critica</w:t>
      </w:r>
      <w:r w:rsidR="00EA70EA">
        <w:rPr>
          <w:rStyle w:val="Rimandonotaapidipagina"/>
          <w:rFonts w:ascii="Times New Roman" w:hAnsi="Times New Roman" w:cs="Times New Roman"/>
          <w:b/>
          <w:bCs/>
          <w:sz w:val="24"/>
          <w:szCs w:val="24"/>
          <w:lang w:val="it-IT"/>
        </w:rPr>
        <w:footnoteReference w:customMarkFollows="1" w:id="1"/>
        <w:t>*</w:t>
      </w:r>
    </w:p>
    <w:p w14:paraId="087404EE" w14:textId="52A8A0C8" w:rsidR="003826DE" w:rsidRPr="00AA4CDB" w:rsidRDefault="00AA4CDB" w:rsidP="005D221A">
      <w:pPr>
        <w:spacing w:line="480" w:lineRule="auto"/>
        <w:rPr>
          <w:rFonts w:ascii="Times New Roman" w:hAnsi="Times New Roman" w:cs="Times New Roman"/>
          <w:b/>
          <w:bCs/>
          <w:sz w:val="24"/>
          <w:szCs w:val="24"/>
        </w:rPr>
      </w:pPr>
      <w:r w:rsidRPr="00AA4CDB">
        <w:rPr>
          <w:rFonts w:ascii="Times New Roman" w:hAnsi="Times New Roman" w:cs="Times New Roman"/>
          <w:b/>
          <w:bCs/>
          <w:sz w:val="24"/>
          <w:szCs w:val="24"/>
        </w:rPr>
        <w:t xml:space="preserve">Moral </w:t>
      </w:r>
      <w:r w:rsidR="0014011F">
        <w:rPr>
          <w:rFonts w:ascii="Times New Roman" w:hAnsi="Times New Roman" w:cs="Times New Roman"/>
          <w:b/>
          <w:bCs/>
          <w:sz w:val="24"/>
          <w:szCs w:val="24"/>
        </w:rPr>
        <w:t>p</w:t>
      </w:r>
      <w:r w:rsidRPr="00AA4CDB">
        <w:rPr>
          <w:rFonts w:ascii="Times New Roman" w:hAnsi="Times New Roman" w:cs="Times New Roman"/>
          <w:b/>
          <w:bCs/>
          <w:sz w:val="24"/>
          <w:szCs w:val="24"/>
        </w:rPr>
        <w:t xml:space="preserve">rogress and </w:t>
      </w:r>
      <w:r w:rsidR="0014011F">
        <w:rPr>
          <w:rFonts w:ascii="Times New Roman" w:hAnsi="Times New Roman" w:cs="Times New Roman"/>
          <w:b/>
          <w:bCs/>
          <w:sz w:val="24"/>
          <w:szCs w:val="24"/>
        </w:rPr>
        <w:t>e</w:t>
      </w:r>
      <w:r w:rsidRPr="00AA4CDB">
        <w:rPr>
          <w:rFonts w:ascii="Times New Roman" w:hAnsi="Times New Roman" w:cs="Times New Roman"/>
          <w:b/>
          <w:bCs/>
          <w:sz w:val="24"/>
          <w:szCs w:val="24"/>
        </w:rPr>
        <w:t>volution</w:t>
      </w:r>
      <w:r w:rsidR="00D0018B">
        <w:rPr>
          <w:rFonts w:ascii="Times New Roman" w:hAnsi="Times New Roman" w:cs="Times New Roman"/>
          <w:b/>
          <w:bCs/>
          <w:sz w:val="24"/>
          <w:szCs w:val="24"/>
        </w:rPr>
        <w:t xml:space="preserve">: </w:t>
      </w:r>
      <w:r w:rsidR="0014011F">
        <w:rPr>
          <w:rFonts w:ascii="Times New Roman" w:hAnsi="Times New Roman" w:cs="Times New Roman"/>
          <w:b/>
          <w:bCs/>
          <w:sz w:val="24"/>
          <w:szCs w:val="24"/>
        </w:rPr>
        <w:t>a</w:t>
      </w:r>
      <w:r w:rsidR="00D0018B">
        <w:rPr>
          <w:rFonts w:ascii="Times New Roman" w:hAnsi="Times New Roman" w:cs="Times New Roman"/>
          <w:b/>
          <w:bCs/>
          <w:sz w:val="24"/>
          <w:szCs w:val="24"/>
        </w:rPr>
        <w:t xml:space="preserve"> critical notice</w:t>
      </w:r>
    </w:p>
    <w:p w14:paraId="48AFB1BF" w14:textId="77777777" w:rsidR="00935979" w:rsidRPr="00221774" w:rsidRDefault="00935979" w:rsidP="005D221A">
      <w:pPr>
        <w:spacing w:line="480" w:lineRule="auto"/>
        <w:rPr>
          <w:rFonts w:ascii="Times New Roman" w:hAnsi="Times New Roman" w:cs="Times New Roman"/>
          <w:sz w:val="24"/>
          <w:szCs w:val="24"/>
        </w:rPr>
      </w:pPr>
    </w:p>
    <w:p w14:paraId="038F245C" w14:textId="58ACE74F" w:rsidR="005D221A" w:rsidRDefault="005D221A" w:rsidP="005D221A">
      <w:pPr>
        <w:spacing w:line="480" w:lineRule="auto"/>
        <w:rPr>
          <w:rFonts w:ascii="Times New Roman" w:hAnsi="Times New Roman" w:cs="Times New Roman"/>
          <w:sz w:val="24"/>
          <w:szCs w:val="24"/>
        </w:rPr>
      </w:pPr>
      <w:r w:rsidRPr="005D221A">
        <w:rPr>
          <w:rFonts w:ascii="Times New Roman" w:hAnsi="Times New Roman" w:cs="Times New Roman"/>
          <w:b/>
          <w:bCs/>
          <w:sz w:val="24"/>
          <w:szCs w:val="24"/>
        </w:rPr>
        <w:t>Abstract</w:t>
      </w:r>
      <w:r w:rsidRPr="005D221A">
        <w:rPr>
          <w:rFonts w:ascii="Times New Roman" w:hAnsi="Times New Roman" w:cs="Times New Roman"/>
          <w:sz w:val="24"/>
          <w:szCs w:val="24"/>
        </w:rPr>
        <w:t xml:space="preserve">: In the last </w:t>
      </w:r>
      <w:r>
        <w:rPr>
          <w:rFonts w:ascii="Times New Roman" w:hAnsi="Times New Roman" w:cs="Times New Roman"/>
          <w:sz w:val="24"/>
          <w:szCs w:val="24"/>
        </w:rPr>
        <w:t xml:space="preserve">couple of years, two important books concerning moral progress arrived in the press, namely Philp Kitcher’s </w:t>
      </w:r>
      <w:r w:rsidRPr="005D221A">
        <w:rPr>
          <w:rFonts w:ascii="Times New Roman" w:hAnsi="Times New Roman" w:cs="Times New Roman"/>
          <w:i/>
          <w:iCs/>
          <w:sz w:val="24"/>
          <w:szCs w:val="24"/>
        </w:rPr>
        <w:t>Moral Progress</w:t>
      </w:r>
      <w:r>
        <w:rPr>
          <w:rFonts w:ascii="Times New Roman" w:hAnsi="Times New Roman" w:cs="Times New Roman"/>
          <w:sz w:val="24"/>
          <w:szCs w:val="24"/>
        </w:rPr>
        <w:t xml:space="preserve"> and Victor Kumar’s and Richmond Campbell’s </w:t>
      </w:r>
      <w:r w:rsidRPr="005D221A">
        <w:rPr>
          <w:rFonts w:ascii="Times New Roman" w:hAnsi="Times New Roman" w:cs="Times New Roman"/>
          <w:i/>
          <w:iCs/>
          <w:sz w:val="24"/>
          <w:szCs w:val="24"/>
        </w:rPr>
        <w:t>A Better Ape</w:t>
      </w:r>
      <w:r>
        <w:rPr>
          <w:rFonts w:ascii="Times New Roman" w:hAnsi="Times New Roman" w:cs="Times New Roman"/>
          <w:sz w:val="24"/>
          <w:szCs w:val="24"/>
        </w:rPr>
        <w:t>. In this critical notice, I review both books and problematize the way in which they respectively try to tie together moral progress and the theory of evolution.</w:t>
      </w:r>
    </w:p>
    <w:p w14:paraId="3D8E514B" w14:textId="5498DB4B" w:rsidR="005D221A" w:rsidRPr="005D221A" w:rsidRDefault="005D221A" w:rsidP="005D221A">
      <w:pPr>
        <w:spacing w:line="480" w:lineRule="auto"/>
        <w:rPr>
          <w:rFonts w:ascii="Times New Roman" w:hAnsi="Times New Roman" w:cs="Times New Roman"/>
          <w:sz w:val="24"/>
          <w:szCs w:val="24"/>
        </w:rPr>
      </w:pPr>
      <w:r w:rsidRPr="005D221A">
        <w:rPr>
          <w:rFonts w:ascii="Times New Roman" w:hAnsi="Times New Roman" w:cs="Times New Roman"/>
          <w:b/>
          <w:bCs/>
          <w:sz w:val="24"/>
          <w:szCs w:val="24"/>
        </w:rPr>
        <w:t>Keywords</w:t>
      </w:r>
      <w:r>
        <w:rPr>
          <w:rFonts w:ascii="Times New Roman" w:hAnsi="Times New Roman" w:cs="Times New Roman"/>
          <w:sz w:val="24"/>
          <w:szCs w:val="24"/>
        </w:rPr>
        <w:t>: moral progress, moral realism, pragmatism, metaethics</w:t>
      </w:r>
    </w:p>
    <w:p w14:paraId="377E159B" w14:textId="77777777" w:rsidR="005D221A" w:rsidRPr="005D221A" w:rsidRDefault="005D221A" w:rsidP="005D221A">
      <w:pPr>
        <w:spacing w:line="480" w:lineRule="auto"/>
        <w:rPr>
          <w:rFonts w:ascii="Times New Roman" w:hAnsi="Times New Roman" w:cs="Times New Roman"/>
          <w:sz w:val="24"/>
          <w:szCs w:val="24"/>
        </w:rPr>
      </w:pPr>
    </w:p>
    <w:p w14:paraId="094634F3" w14:textId="6D8C4DB8" w:rsidR="00342E57" w:rsidRPr="00A61A55" w:rsidRDefault="006131B3" w:rsidP="005D221A">
      <w:pPr>
        <w:pStyle w:val="Paragrafoelenco"/>
        <w:numPr>
          <w:ilvl w:val="0"/>
          <w:numId w:val="3"/>
        </w:numPr>
        <w:spacing w:line="480" w:lineRule="auto"/>
        <w:rPr>
          <w:rFonts w:ascii="Times New Roman" w:hAnsi="Times New Roman" w:cs="Times New Roman"/>
          <w:sz w:val="24"/>
          <w:szCs w:val="24"/>
          <w:lang w:val="it-IT"/>
        </w:rPr>
      </w:pPr>
      <w:r w:rsidRPr="00A61A55">
        <w:rPr>
          <w:rFonts w:ascii="Times New Roman" w:hAnsi="Times New Roman" w:cs="Times New Roman"/>
          <w:sz w:val="24"/>
          <w:szCs w:val="24"/>
          <w:lang w:val="it-IT"/>
        </w:rPr>
        <w:t>Introduzione</w:t>
      </w:r>
    </w:p>
    <w:p w14:paraId="7464D83E" w14:textId="1351C3AD" w:rsidR="00221774" w:rsidRDefault="00F76A36"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tema del progresso morale sta acquisendo una </w:t>
      </w:r>
      <w:r w:rsidR="00A02534">
        <w:rPr>
          <w:rFonts w:ascii="Times New Roman" w:hAnsi="Times New Roman" w:cs="Times New Roman"/>
          <w:sz w:val="24"/>
          <w:szCs w:val="24"/>
          <w:lang w:val="it-IT"/>
        </w:rPr>
        <w:t xml:space="preserve">certa rilevanza </w:t>
      </w:r>
      <w:r w:rsidR="000741AB">
        <w:rPr>
          <w:rFonts w:ascii="Times New Roman" w:hAnsi="Times New Roman" w:cs="Times New Roman"/>
          <w:sz w:val="24"/>
          <w:szCs w:val="24"/>
          <w:lang w:val="it-IT"/>
        </w:rPr>
        <w:t xml:space="preserve">nel dibattito </w:t>
      </w:r>
      <w:r w:rsidR="00EB3671">
        <w:rPr>
          <w:rFonts w:ascii="Times New Roman" w:hAnsi="Times New Roman" w:cs="Times New Roman"/>
          <w:sz w:val="24"/>
          <w:szCs w:val="24"/>
          <w:lang w:val="it-IT"/>
        </w:rPr>
        <w:t>filosofi</w:t>
      </w:r>
      <w:r w:rsidR="000741AB">
        <w:rPr>
          <w:rFonts w:ascii="Times New Roman" w:hAnsi="Times New Roman" w:cs="Times New Roman"/>
          <w:sz w:val="24"/>
          <w:szCs w:val="24"/>
          <w:lang w:val="it-IT"/>
        </w:rPr>
        <w:t>co</w:t>
      </w:r>
      <w:r w:rsidR="00EB3671">
        <w:rPr>
          <w:rFonts w:ascii="Times New Roman" w:hAnsi="Times New Roman" w:cs="Times New Roman"/>
          <w:sz w:val="24"/>
          <w:szCs w:val="24"/>
          <w:lang w:val="it-IT"/>
        </w:rPr>
        <w:t xml:space="preserve"> </w:t>
      </w:r>
      <w:r w:rsidR="00597499">
        <w:rPr>
          <w:rFonts w:ascii="Times New Roman" w:hAnsi="Times New Roman" w:cs="Times New Roman"/>
          <w:sz w:val="24"/>
          <w:szCs w:val="24"/>
          <w:lang w:val="it-IT"/>
        </w:rPr>
        <w:t>contemporane</w:t>
      </w:r>
      <w:r w:rsidR="000741AB">
        <w:rPr>
          <w:rFonts w:ascii="Times New Roman" w:hAnsi="Times New Roman" w:cs="Times New Roman"/>
          <w:sz w:val="24"/>
          <w:szCs w:val="24"/>
          <w:lang w:val="it-IT"/>
        </w:rPr>
        <w:t>o</w:t>
      </w:r>
      <w:r w:rsidR="00EB3671">
        <w:rPr>
          <w:rFonts w:ascii="Times New Roman" w:hAnsi="Times New Roman" w:cs="Times New Roman"/>
          <w:sz w:val="24"/>
          <w:szCs w:val="24"/>
          <w:lang w:val="it-IT"/>
        </w:rPr>
        <w:t>.</w:t>
      </w:r>
      <w:r w:rsidR="00597499">
        <w:rPr>
          <w:rFonts w:ascii="Times New Roman" w:hAnsi="Times New Roman" w:cs="Times New Roman"/>
          <w:sz w:val="24"/>
          <w:szCs w:val="24"/>
          <w:lang w:val="it-IT"/>
        </w:rPr>
        <w:t xml:space="preserve"> </w:t>
      </w:r>
      <w:r w:rsidR="001C6A9A">
        <w:rPr>
          <w:rFonts w:ascii="Times New Roman" w:hAnsi="Times New Roman" w:cs="Times New Roman"/>
          <w:sz w:val="24"/>
          <w:szCs w:val="24"/>
          <w:lang w:val="it-IT"/>
        </w:rPr>
        <w:t xml:space="preserve">Esiste davvero tale fenomeno? </w:t>
      </w:r>
      <w:r w:rsidR="0080593C">
        <w:rPr>
          <w:rFonts w:ascii="Times New Roman" w:hAnsi="Times New Roman" w:cs="Times New Roman"/>
          <w:sz w:val="24"/>
          <w:szCs w:val="24"/>
          <w:lang w:val="it-IT"/>
        </w:rPr>
        <w:t>I</w:t>
      </w:r>
      <w:r w:rsidR="0020033E">
        <w:rPr>
          <w:rFonts w:ascii="Times New Roman" w:hAnsi="Times New Roman" w:cs="Times New Roman"/>
          <w:sz w:val="24"/>
          <w:szCs w:val="24"/>
          <w:lang w:val="it-IT"/>
        </w:rPr>
        <w:t xml:space="preserve">n che termini </w:t>
      </w:r>
      <w:r w:rsidR="001C6A9A">
        <w:rPr>
          <w:rFonts w:ascii="Times New Roman" w:hAnsi="Times New Roman" w:cs="Times New Roman"/>
          <w:sz w:val="24"/>
          <w:szCs w:val="24"/>
          <w:lang w:val="it-IT"/>
        </w:rPr>
        <w:t>dobbiamo intenderlo</w:t>
      </w:r>
      <w:r w:rsidR="0033119F">
        <w:rPr>
          <w:rFonts w:ascii="Times New Roman" w:hAnsi="Times New Roman" w:cs="Times New Roman"/>
          <w:sz w:val="24"/>
          <w:szCs w:val="24"/>
          <w:lang w:val="it-IT"/>
        </w:rPr>
        <w:t>?</w:t>
      </w:r>
      <w:r w:rsidR="00A36387">
        <w:rPr>
          <w:rFonts w:ascii="Times New Roman" w:hAnsi="Times New Roman" w:cs="Times New Roman"/>
          <w:sz w:val="24"/>
          <w:szCs w:val="24"/>
          <w:lang w:val="it-IT"/>
        </w:rPr>
        <w:t xml:space="preserve"> </w:t>
      </w:r>
      <w:r w:rsidR="0033119F">
        <w:rPr>
          <w:rFonts w:ascii="Times New Roman" w:hAnsi="Times New Roman" w:cs="Times New Roman"/>
          <w:sz w:val="24"/>
          <w:szCs w:val="24"/>
          <w:lang w:val="it-IT"/>
        </w:rPr>
        <w:t>E</w:t>
      </w:r>
      <w:r w:rsidR="00A36387">
        <w:rPr>
          <w:rFonts w:ascii="Times New Roman" w:hAnsi="Times New Roman" w:cs="Times New Roman"/>
          <w:sz w:val="24"/>
          <w:szCs w:val="24"/>
          <w:lang w:val="it-IT"/>
        </w:rPr>
        <w:t xml:space="preserve"> come possiamo promuoverlo</w:t>
      </w:r>
      <w:r w:rsidR="0020033E">
        <w:rPr>
          <w:rFonts w:ascii="Times New Roman" w:hAnsi="Times New Roman" w:cs="Times New Roman"/>
          <w:sz w:val="24"/>
          <w:szCs w:val="24"/>
          <w:lang w:val="it-IT"/>
        </w:rPr>
        <w:t xml:space="preserve">? A quali criteri possiamo appellarci per </w:t>
      </w:r>
      <w:r w:rsidR="00F079AF">
        <w:rPr>
          <w:rFonts w:ascii="Times New Roman" w:hAnsi="Times New Roman" w:cs="Times New Roman"/>
          <w:sz w:val="24"/>
          <w:szCs w:val="24"/>
          <w:lang w:val="it-IT"/>
        </w:rPr>
        <w:t xml:space="preserve">qualificare un cambiamento come </w:t>
      </w:r>
      <w:r w:rsidR="00D400EC">
        <w:rPr>
          <w:rFonts w:ascii="Times New Roman" w:hAnsi="Times New Roman" w:cs="Times New Roman"/>
          <w:sz w:val="24"/>
          <w:szCs w:val="24"/>
          <w:lang w:val="it-IT"/>
        </w:rPr>
        <w:t>un progress</w:t>
      </w:r>
      <w:r w:rsidR="00A34369">
        <w:rPr>
          <w:rFonts w:ascii="Times New Roman" w:hAnsi="Times New Roman" w:cs="Times New Roman"/>
          <w:sz w:val="24"/>
          <w:szCs w:val="24"/>
          <w:lang w:val="it-IT"/>
        </w:rPr>
        <w:t>o</w:t>
      </w:r>
      <w:r w:rsidR="00D400EC">
        <w:rPr>
          <w:rFonts w:ascii="Times New Roman" w:hAnsi="Times New Roman" w:cs="Times New Roman"/>
          <w:sz w:val="24"/>
          <w:szCs w:val="24"/>
          <w:lang w:val="it-IT"/>
        </w:rPr>
        <w:t xml:space="preserve">? </w:t>
      </w:r>
      <w:r w:rsidR="00DA5681">
        <w:rPr>
          <w:rFonts w:ascii="Times New Roman" w:hAnsi="Times New Roman" w:cs="Times New Roman"/>
          <w:sz w:val="24"/>
          <w:szCs w:val="24"/>
          <w:lang w:val="it-IT"/>
        </w:rPr>
        <w:t>Tali criteri presuppongono necessariamente un riferimento ad una verità etica universale e oggettiva? Queste sono solo alcune delle domande più generali</w:t>
      </w:r>
      <w:r w:rsidR="00A36387">
        <w:rPr>
          <w:rFonts w:ascii="Times New Roman" w:hAnsi="Times New Roman" w:cs="Times New Roman"/>
          <w:sz w:val="24"/>
          <w:szCs w:val="24"/>
          <w:lang w:val="it-IT"/>
        </w:rPr>
        <w:t xml:space="preserve"> su cui diversi filosofi morali si sono soffermati</w:t>
      </w:r>
      <w:r w:rsidR="00DE4D11">
        <w:rPr>
          <w:rFonts w:ascii="Times New Roman" w:hAnsi="Times New Roman" w:cs="Times New Roman"/>
          <w:sz w:val="24"/>
          <w:szCs w:val="24"/>
          <w:lang w:val="it-IT"/>
        </w:rPr>
        <w:t xml:space="preserve"> negli ultimi anni</w:t>
      </w:r>
      <w:r w:rsidR="00A36387">
        <w:rPr>
          <w:rFonts w:ascii="Times New Roman" w:hAnsi="Times New Roman" w:cs="Times New Roman"/>
          <w:sz w:val="24"/>
          <w:szCs w:val="24"/>
          <w:lang w:val="it-IT"/>
        </w:rPr>
        <w:t>.</w:t>
      </w:r>
      <w:r w:rsidR="00A02534">
        <w:rPr>
          <w:rFonts w:ascii="Times New Roman" w:hAnsi="Times New Roman" w:cs="Times New Roman"/>
          <w:sz w:val="24"/>
          <w:szCs w:val="24"/>
          <w:lang w:val="it-IT"/>
        </w:rPr>
        <w:t xml:space="preserve"> </w:t>
      </w:r>
    </w:p>
    <w:p w14:paraId="18144A75" w14:textId="493B7256" w:rsidR="001D60F5" w:rsidRDefault="000741AB"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 questo saggio</w:t>
      </w:r>
      <w:r w:rsidR="00E22B88">
        <w:rPr>
          <w:rFonts w:ascii="Times New Roman" w:hAnsi="Times New Roman" w:cs="Times New Roman"/>
          <w:sz w:val="24"/>
          <w:szCs w:val="24"/>
          <w:lang w:val="it-IT"/>
        </w:rPr>
        <w:t xml:space="preserve"> si intende </w:t>
      </w:r>
      <w:r w:rsidR="00FE1EF6">
        <w:rPr>
          <w:rFonts w:ascii="Times New Roman" w:hAnsi="Times New Roman" w:cs="Times New Roman"/>
          <w:sz w:val="24"/>
          <w:szCs w:val="24"/>
          <w:lang w:val="it-IT"/>
        </w:rPr>
        <w:t>esami</w:t>
      </w:r>
      <w:r w:rsidR="007B148D">
        <w:rPr>
          <w:rFonts w:ascii="Times New Roman" w:hAnsi="Times New Roman" w:cs="Times New Roman"/>
          <w:sz w:val="24"/>
          <w:szCs w:val="24"/>
          <w:lang w:val="it-IT"/>
        </w:rPr>
        <w:t xml:space="preserve">nare i rapporti tra </w:t>
      </w:r>
      <w:r w:rsidR="00623DC1">
        <w:rPr>
          <w:rFonts w:ascii="Times New Roman" w:hAnsi="Times New Roman" w:cs="Times New Roman"/>
          <w:sz w:val="24"/>
          <w:szCs w:val="24"/>
          <w:lang w:val="it-IT"/>
        </w:rPr>
        <w:t>il</w:t>
      </w:r>
      <w:r w:rsidR="00436C7A">
        <w:rPr>
          <w:rFonts w:ascii="Times New Roman" w:hAnsi="Times New Roman" w:cs="Times New Roman"/>
          <w:sz w:val="24"/>
          <w:szCs w:val="24"/>
          <w:lang w:val="it-IT"/>
        </w:rPr>
        <w:t xml:space="preserve"> fenomeno</w:t>
      </w:r>
      <w:r w:rsidR="00623DC1">
        <w:rPr>
          <w:rFonts w:ascii="Times New Roman" w:hAnsi="Times New Roman" w:cs="Times New Roman"/>
          <w:sz w:val="24"/>
          <w:szCs w:val="24"/>
          <w:lang w:val="it-IT"/>
        </w:rPr>
        <w:t xml:space="preserve"> del progresso morale</w:t>
      </w:r>
      <w:r w:rsidR="00436C7A">
        <w:rPr>
          <w:rFonts w:ascii="Times New Roman" w:hAnsi="Times New Roman" w:cs="Times New Roman"/>
          <w:sz w:val="24"/>
          <w:szCs w:val="24"/>
          <w:lang w:val="it-IT"/>
        </w:rPr>
        <w:t xml:space="preserve"> e l’evoluzione naturale.</w:t>
      </w:r>
      <w:r w:rsidR="00EE1E3D">
        <w:rPr>
          <w:rFonts w:ascii="Times New Roman" w:hAnsi="Times New Roman" w:cs="Times New Roman"/>
          <w:sz w:val="24"/>
          <w:szCs w:val="24"/>
          <w:lang w:val="it-IT"/>
        </w:rPr>
        <w:t xml:space="preserve"> Più specificamente, </w:t>
      </w:r>
      <w:r w:rsidR="00F4514F">
        <w:rPr>
          <w:rFonts w:ascii="Times New Roman" w:hAnsi="Times New Roman" w:cs="Times New Roman"/>
          <w:sz w:val="24"/>
          <w:szCs w:val="24"/>
          <w:lang w:val="it-IT"/>
        </w:rPr>
        <w:t>si</w:t>
      </w:r>
      <w:r w:rsidR="00EE1E3D">
        <w:rPr>
          <w:rFonts w:ascii="Times New Roman" w:hAnsi="Times New Roman" w:cs="Times New Roman"/>
          <w:sz w:val="24"/>
          <w:szCs w:val="24"/>
          <w:lang w:val="it-IT"/>
        </w:rPr>
        <w:t xml:space="preserve"> </w:t>
      </w:r>
      <w:r w:rsidR="009257CE">
        <w:rPr>
          <w:rFonts w:ascii="Times New Roman" w:hAnsi="Times New Roman" w:cs="Times New Roman"/>
          <w:sz w:val="24"/>
          <w:szCs w:val="24"/>
          <w:lang w:val="it-IT"/>
        </w:rPr>
        <w:t>mira</w:t>
      </w:r>
      <w:r w:rsidR="00F4514F">
        <w:rPr>
          <w:rFonts w:ascii="Times New Roman" w:hAnsi="Times New Roman" w:cs="Times New Roman"/>
          <w:sz w:val="24"/>
          <w:szCs w:val="24"/>
          <w:lang w:val="it-IT"/>
        </w:rPr>
        <w:t xml:space="preserve"> qu</w:t>
      </w:r>
      <w:r w:rsidR="00A110E3">
        <w:rPr>
          <w:rFonts w:ascii="Times New Roman" w:hAnsi="Times New Roman" w:cs="Times New Roman"/>
          <w:sz w:val="24"/>
          <w:szCs w:val="24"/>
          <w:lang w:val="it-IT"/>
        </w:rPr>
        <w:t>i</w:t>
      </w:r>
      <w:r w:rsidR="009257CE">
        <w:rPr>
          <w:rFonts w:ascii="Times New Roman" w:hAnsi="Times New Roman" w:cs="Times New Roman"/>
          <w:sz w:val="24"/>
          <w:szCs w:val="24"/>
          <w:lang w:val="it-IT"/>
        </w:rPr>
        <w:t xml:space="preserve"> </w:t>
      </w:r>
      <w:r w:rsidR="00851A2B">
        <w:rPr>
          <w:rFonts w:ascii="Times New Roman" w:hAnsi="Times New Roman" w:cs="Times New Roman"/>
          <w:sz w:val="24"/>
          <w:szCs w:val="24"/>
          <w:lang w:val="it-IT"/>
        </w:rPr>
        <w:t>a</w:t>
      </w:r>
      <w:r w:rsidR="00465BE6">
        <w:rPr>
          <w:rFonts w:ascii="Times New Roman" w:hAnsi="Times New Roman" w:cs="Times New Roman"/>
          <w:sz w:val="24"/>
          <w:szCs w:val="24"/>
          <w:lang w:val="it-IT"/>
        </w:rPr>
        <w:t xml:space="preserve"> problematizzare alcun</w:t>
      </w:r>
      <w:r w:rsidR="007208FC">
        <w:rPr>
          <w:rFonts w:ascii="Times New Roman" w:hAnsi="Times New Roman" w:cs="Times New Roman"/>
          <w:sz w:val="24"/>
          <w:szCs w:val="24"/>
          <w:lang w:val="it-IT"/>
        </w:rPr>
        <w:t>e posizioni filosofiche che cercano</w:t>
      </w:r>
      <w:r w:rsidR="00465BE6">
        <w:rPr>
          <w:rFonts w:ascii="Times New Roman" w:hAnsi="Times New Roman" w:cs="Times New Roman"/>
          <w:sz w:val="24"/>
          <w:szCs w:val="24"/>
          <w:lang w:val="it-IT"/>
        </w:rPr>
        <w:t xml:space="preserve"> </w:t>
      </w:r>
      <w:r w:rsidR="00623DC1">
        <w:rPr>
          <w:rFonts w:ascii="Times New Roman" w:hAnsi="Times New Roman" w:cs="Times New Roman"/>
          <w:sz w:val="24"/>
          <w:szCs w:val="24"/>
          <w:lang w:val="it-IT"/>
        </w:rPr>
        <w:t xml:space="preserve">di </w:t>
      </w:r>
      <w:r w:rsidR="0058490C">
        <w:rPr>
          <w:rFonts w:ascii="Times New Roman" w:hAnsi="Times New Roman" w:cs="Times New Roman"/>
          <w:sz w:val="24"/>
          <w:szCs w:val="24"/>
          <w:lang w:val="it-IT"/>
        </w:rPr>
        <w:t>descrivere</w:t>
      </w:r>
      <w:r w:rsidR="00623DC1">
        <w:rPr>
          <w:rFonts w:ascii="Times New Roman" w:hAnsi="Times New Roman" w:cs="Times New Roman"/>
          <w:sz w:val="24"/>
          <w:szCs w:val="24"/>
          <w:lang w:val="it-IT"/>
        </w:rPr>
        <w:t xml:space="preserve"> il p</w:t>
      </w:r>
      <w:r w:rsidR="00125E84">
        <w:rPr>
          <w:rFonts w:ascii="Times New Roman" w:hAnsi="Times New Roman" w:cs="Times New Roman"/>
          <w:sz w:val="24"/>
          <w:szCs w:val="24"/>
          <w:lang w:val="it-IT"/>
        </w:rPr>
        <w:t>rogresso morale</w:t>
      </w:r>
      <w:r w:rsidR="00623DC1">
        <w:rPr>
          <w:rFonts w:ascii="Times New Roman" w:hAnsi="Times New Roman" w:cs="Times New Roman"/>
          <w:sz w:val="24"/>
          <w:szCs w:val="24"/>
          <w:lang w:val="it-IT"/>
        </w:rPr>
        <w:t xml:space="preserve"> </w:t>
      </w:r>
      <w:r w:rsidR="008A7418">
        <w:rPr>
          <w:rFonts w:ascii="Times New Roman" w:hAnsi="Times New Roman" w:cs="Times New Roman"/>
          <w:sz w:val="24"/>
          <w:szCs w:val="24"/>
          <w:lang w:val="it-IT"/>
        </w:rPr>
        <w:t xml:space="preserve">attraverso </w:t>
      </w:r>
      <w:r w:rsidR="00FF3A70">
        <w:rPr>
          <w:rFonts w:ascii="Times New Roman" w:hAnsi="Times New Roman" w:cs="Times New Roman"/>
          <w:sz w:val="24"/>
          <w:szCs w:val="24"/>
          <w:lang w:val="it-IT"/>
        </w:rPr>
        <w:t xml:space="preserve">le </w:t>
      </w:r>
      <w:r w:rsidR="008A7418">
        <w:rPr>
          <w:rFonts w:ascii="Times New Roman" w:hAnsi="Times New Roman" w:cs="Times New Roman"/>
          <w:sz w:val="24"/>
          <w:szCs w:val="24"/>
          <w:lang w:val="it-IT"/>
        </w:rPr>
        <w:t xml:space="preserve">strutture </w:t>
      </w:r>
      <w:r w:rsidR="00FF3A70">
        <w:rPr>
          <w:rFonts w:ascii="Times New Roman" w:hAnsi="Times New Roman" w:cs="Times New Roman"/>
          <w:sz w:val="24"/>
          <w:szCs w:val="24"/>
          <w:lang w:val="it-IT"/>
        </w:rPr>
        <w:t xml:space="preserve">concettuali </w:t>
      </w:r>
      <w:r w:rsidR="008A7418">
        <w:rPr>
          <w:rFonts w:ascii="Times New Roman" w:hAnsi="Times New Roman" w:cs="Times New Roman"/>
          <w:sz w:val="24"/>
          <w:szCs w:val="24"/>
          <w:lang w:val="it-IT"/>
        </w:rPr>
        <w:t>e</w:t>
      </w:r>
      <w:r w:rsidR="00FF3A70">
        <w:rPr>
          <w:rFonts w:ascii="Times New Roman" w:hAnsi="Times New Roman" w:cs="Times New Roman"/>
          <w:sz w:val="24"/>
          <w:szCs w:val="24"/>
          <w:lang w:val="it-IT"/>
        </w:rPr>
        <w:t xml:space="preserve"> le</w:t>
      </w:r>
      <w:r w:rsidR="008A7418">
        <w:rPr>
          <w:rFonts w:ascii="Times New Roman" w:hAnsi="Times New Roman" w:cs="Times New Roman"/>
          <w:sz w:val="24"/>
          <w:szCs w:val="24"/>
          <w:lang w:val="it-IT"/>
        </w:rPr>
        <w:t xml:space="preserve"> risorse teoriche </w:t>
      </w:r>
      <w:r w:rsidR="002F0327">
        <w:rPr>
          <w:rFonts w:ascii="Times New Roman" w:hAnsi="Times New Roman" w:cs="Times New Roman"/>
          <w:sz w:val="24"/>
          <w:szCs w:val="24"/>
          <w:lang w:val="it-IT"/>
        </w:rPr>
        <w:t>introdotte</w:t>
      </w:r>
      <w:r w:rsidR="0058490C">
        <w:rPr>
          <w:rFonts w:ascii="Times New Roman" w:hAnsi="Times New Roman" w:cs="Times New Roman"/>
          <w:sz w:val="24"/>
          <w:szCs w:val="24"/>
          <w:lang w:val="it-IT"/>
        </w:rPr>
        <w:t xml:space="preserve"> per comprendere</w:t>
      </w:r>
      <w:r w:rsidR="008A7418">
        <w:rPr>
          <w:rFonts w:ascii="Times New Roman" w:hAnsi="Times New Roman" w:cs="Times New Roman"/>
          <w:sz w:val="24"/>
          <w:szCs w:val="24"/>
          <w:lang w:val="it-IT"/>
        </w:rPr>
        <w:t xml:space="preserve"> </w:t>
      </w:r>
      <w:r w:rsidR="00125E84">
        <w:rPr>
          <w:rFonts w:ascii="Times New Roman" w:hAnsi="Times New Roman" w:cs="Times New Roman"/>
          <w:sz w:val="24"/>
          <w:szCs w:val="24"/>
          <w:lang w:val="it-IT"/>
        </w:rPr>
        <w:t>l’evoluzione delle specie</w:t>
      </w:r>
      <w:r w:rsidR="008A7418">
        <w:rPr>
          <w:rFonts w:ascii="Times New Roman" w:hAnsi="Times New Roman" w:cs="Times New Roman"/>
          <w:sz w:val="24"/>
          <w:szCs w:val="24"/>
          <w:lang w:val="it-IT"/>
        </w:rPr>
        <w:t>.</w:t>
      </w:r>
      <w:r w:rsidR="00106686">
        <w:rPr>
          <w:rFonts w:ascii="Times New Roman" w:hAnsi="Times New Roman" w:cs="Times New Roman"/>
          <w:sz w:val="24"/>
          <w:szCs w:val="24"/>
          <w:lang w:val="it-IT"/>
        </w:rPr>
        <w:t xml:space="preserve"> </w:t>
      </w:r>
      <w:r w:rsidR="00262CFA">
        <w:rPr>
          <w:rFonts w:ascii="Times New Roman" w:hAnsi="Times New Roman" w:cs="Times New Roman"/>
          <w:sz w:val="24"/>
          <w:szCs w:val="24"/>
          <w:lang w:val="it-IT"/>
        </w:rPr>
        <w:t>Le posizioni</w:t>
      </w:r>
      <w:r w:rsidR="00106686">
        <w:rPr>
          <w:rFonts w:ascii="Times New Roman" w:hAnsi="Times New Roman" w:cs="Times New Roman"/>
          <w:sz w:val="24"/>
          <w:szCs w:val="24"/>
          <w:lang w:val="it-IT"/>
        </w:rPr>
        <w:t xml:space="preserve"> in questione sono</w:t>
      </w:r>
      <w:r w:rsidR="008F67BA">
        <w:rPr>
          <w:rFonts w:ascii="Times New Roman" w:hAnsi="Times New Roman" w:cs="Times New Roman"/>
          <w:sz w:val="24"/>
          <w:szCs w:val="24"/>
          <w:lang w:val="it-IT"/>
        </w:rPr>
        <w:t xml:space="preserve"> </w:t>
      </w:r>
      <w:r w:rsidR="00106686">
        <w:rPr>
          <w:rFonts w:ascii="Times New Roman" w:hAnsi="Times New Roman" w:cs="Times New Roman"/>
          <w:sz w:val="24"/>
          <w:szCs w:val="24"/>
          <w:lang w:val="it-IT"/>
        </w:rPr>
        <w:t>q</w:t>
      </w:r>
      <w:r w:rsidR="008F2CCC">
        <w:rPr>
          <w:rFonts w:ascii="Times New Roman" w:hAnsi="Times New Roman" w:cs="Times New Roman"/>
          <w:sz w:val="24"/>
          <w:szCs w:val="24"/>
          <w:lang w:val="it-IT"/>
        </w:rPr>
        <w:t>uell</w:t>
      </w:r>
      <w:r w:rsidR="00262CFA">
        <w:rPr>
          <w:rFonts w:ascii="Times New Roman" w:hAnsi="Times New Roman" w:cs="Times New Roman"/>
          <w:sz w:val="24"/>
          <w:szCs w:val="24"/>
          <w:lang w:val="it-IT"/>
        </w:rPr>
        <w:t>e</w:t>
      </w:r>
      <w:r w:rsidR="008F2CCC">
        <w:rPr>
          <w:rFonts w:ascii="Times New Roman" w:hAnsi="Times New Roman" w:cs="Times New Roman"/>
          <w:sz w:val="24"/>
          <w:szCs w:val="24"/>
          <w:lang w:val="it-IT"/>
        </w:rPr>
        <w:t xml:space="preserve"> di Philip Kitcher</w:t>
      </w:r>
      <w:r w:rsidR="004B2ECA">
        <w:rPr>
          <w:rFonts w:ascii="Times New Roman" w:hAnsi="Times New Roman" w:cs="Times New Roman"/>
          <w:sz w:val="24"/>
          <w:szCs w:val="24"/>
          <w:lang w:val="it-IT"/>
        </w:rPr>
        <w:t>, da un lato,</w:t>
      </w:r>
      <w:r w:rsidR="008F67BA">
        <w:rPr>
          <w:rFonts w:ascii="Times New Roman" w:hAnsi="Times New Roman" w:cs="Times New Roman"/>
          <w:sz w:val="24"/>
          <w:szCs w:val="24"/>
          <w:lang w:val="it-IT"/>
        </w:rPr>
        <w:t xml:space="preserve"> e di</w:t>
      </w:r>
      <w:r w:rsidR="008F2CCC">
        <w:rPr>
          <w:rFonts w:ascii="Times New Roman" w:hAnsi="Times New Roman" w:cs="Times New Roman"/>
          <w:sz w:val="24"/>
          <w:szCs w:val="24"/>
          <w:lang w:val="it-IT"/>
        </w:rPr>
        <w:t xml:space="preserve"> Victor Kumar e Richmond Campbell</w:t>
      </w:r>
      <w:r w:rsidR="004B2ECA">
        <w:rPr>
          <w:rFonts w:ascii="Times New Roman" w:hAnsi="Times New Roman" w:cs="Times New Roman"/>
          <w:sz w:val="24"/>
          <w:szCs w:val="24"/>
          <w:lang w:val="it-IT"/>
        </w:rPr>
        <w:t>, dall’altro</w:t>
      </w:r>
      <w:r w:rsidR="00896766">
        <w:rPr>
          <w:rFonts w:ascii="Times New Roman" w:hAnsi="Times New Roman" w:cs="Times New Roman"/>
          <w:sz w:val="24"/>
          <w:szCs w:val="24"/>
          <w:lang w:val="it-IT"/>
        </w:rPr>
        <w:t xml:space="preserve">. </w:t>
      </w:r>
      <w:r w:rsidR="00896766">
        <w:rPr>
          <w:rFonts w:ascii="Times New Roman" w:hAnsi="Times New Roman" w:cs="Times New Roman"/>
          <w:sz w:val="24"/>
          <w:szCs w:val="24"/>
          <w:lang w:val="it-IT"/>
        </w:rPr>
        <w:lastRenderedPageBreak/>
        <w:t>Esse</w:t>
      </w:r>
      <w:r w:rsidR="00D002C7">
        <w:rPr>
          <w:rFonts w:ascii="Times New Roman" w:hAnsi="Times New Roman" w:cs="Times New Roman"/>
          <w:sz w:val="24"/>
          <w:szCs w:val="24"/>
          <w:lang w:val="it-IT"/>
        </w:rPr>
        <w:t xml:space="preserve"> sono </w:t>
      </w:r>
      <w:r w:rsidR="000F73D5">
        <w:rPr>
          <w:rFonts w:ascii="Times New Roman" w:hAnsi="Times New Roman" w:cs="Times New Roman"/>
          <w:sz w:val="24"/>
          <w:szCs w:val="24"/>
          <w:lang w:val="it-IT"/>
        </w:rPr>
        <w:t>esposte ed articolate</w:t>
      </w:r>
      <w:r w:rsidR="00D002C7">
        <w:rPr>
          <w:rFonts w:ascii="Times New Roman" w:hAnsi="Times New Roman" w:cs="Times New Roman"/>
          <w:sz w:val="24"/>
          <w:szCs w:val="24"/>
          <w:lang w:val="it-IT"/>
        </w:rPr>
        <w:t xml:space="preserve"> in due volumi di recente pubblicazione</w:t>
      </w:r>
      <w:r w:rsidR="00896766">
        <w:rPr>
          <w:rFonts w:ascii="Times New Roman" w:hAnsi="Times New Roman" w:cs="Times New Roman"/>
          <w:sz w:val="24"/>
          <w:szCs w:val="24"/>
          <w:lang w:val="it-IT"/>
        </w:rPr>
        <w:t xml:space="preserve">, ossia </w:t>
      </w:r>
      <w:r w:rsidR="00896766" w:rsidRPr="00A61A55">
        <w:rPr>
          <w:rFonts w:ascii="Times New Roman" w:hAnsi="Times New Roman" w:cs="Times New Roman"/>
          <w:i/>
          <w:iCs/>
          <w:sz w:val="24"/>
          <w:szCs w:val="24"/>
          <w:lang w:val="it-IT"/>
        </w:rPr>
        <w:t xml:space="preserve">Moral Progress </w:t>
      </w:r>
      <w:sdt>
        <w:sdtPr>
          <w:rPr>
            <w:rFonts w:ascii="Times New Roman" w:hAnsi="Times New Roman" w:cs="Times New Roman"/>
            <w:i/>
            <w:iCs/>
            <w:sz w:val="24"/>
            <w:szCs w:val="24"/>
            <w:lang w:val="it-IT"/>
          </w:rPr>
          <w:id w:val="-1478750429"/>
          <w:citation/>
        </w:sdtPr>
        <w:sdtEndPr/>
        <w:sdtContent>
          <w:r w:rsidR="00896766" w:rsidRPr="00A61A55">
            <w:rPr>
              <w:rFonts w:ascii="Times New Roman" w:hAnsi="Times New Roman" w:cs="Times New Roman"/>
              <w:i/>
              <w:iCs/>
              <w:sz w:val="24"/>
              <w:szCs w:val="24"/>
              <w:lang w:val="it-IT"/>
            </w:rPr>
            <w:fldChar w:fldCharType="begin"/>
          </w:r>
          <w:r w:rsidR="00CF242B">
            <w:rPr>
              <w:rFonts w:ascii="Times New Roman" w:hAnsi="Times New Roman" w:cs="Times New Roman"/>
              <w:i/>
              <w:iCs/>
              <w:sz w:val="24"/>
              <w:szCs w:val="24"/>
              <w:lang w:val="it-IT"/>
            </w:rPr>
            <w:instrText xml:space="preserve">CITATION Kit21 \t  \l 1040 </w:instrText>
          </w:r>
          <w:r w:rsidR="00896766" w:rsidRPr="00A61A55">
            <w:rPr>
              <w:rFonts w:ascii="Times New Roman" w:hAnsi="Times New Roman" w:cs="Times New Roman"/>
              <w:i/>
              <w:iCs/>
              <w:sz w:val="24"/>
              <w:szCs w:val="24"/>
              <w:lang w:val="it-IT"/>
            </w:rPr>
            <w:fldChar w:fldCharType="separate"/>
          </w:r>
          <w:r w:rsidR="006B5229" w:rsidRPr="006B5229">
            <w:rPr>
              <w:rFonts w:ascii="Times New Roman" w:hAnsi="Times New Roman" w:cs="Times New Roman"/>
              <w:noProof/>
              <w:sz w:val="24"/>
              <w:szCs w:val="24"/>
              <w:lang w:val="it-IT"/>
            </w:rPr>
            <w:t>(Kitcher, 2021)</w:t>
          </w:r>
          <w:r w:rsidR="00896766" w:rsidRPr="00A61A55">
            <w:rPr>
              <w:rFonts w:ascii="Times New Roman" w:hAnsi="Times New Roman" w:cs="Times New Roman"/>
              <w:i/>
              <w:iCs/>
              <w:sz w:val="24"/>
              <w:szCs w:val="24"/>
              <w:lang w:val="it-IT"/>
            </w:rPr>
            <w:fldChar w:fldCharType="end"/>
          </w:r>
        </w:sdtContent>
      </w:sdt>
      <w:r w:rsidR="00896766" w:rsidRPr="00A61A55">
        <w:rPr>
          <w:rFonts w:ascii="Times New Roman" w:hAnsi="Times New Roman" w:cs="Times New Roman"/>
          <w:sz w:val="24"/>
          <w:szCs w:val="24"/>
          <w:lang w:val="it-IT"/>
        </w:rPr>
        <w:t xml:space="preserve"> </w:t>
      </w:r>
      <w:r w:rsidR="0022271B">
        <w:rPr>
          <w:rFonts w:ascii="Times New Roman" w:hAnsi="Times New Roman" w:cs="Times New Roman"/>
          <w:sz w:val="24"/>
          <w:szCs w:val="24"/>
          <w:lang w:val="it-IT"/>
        </w:rPr>
        <w:t xml:space="preserve">e </w:t>
      </w:r>
      <w:r w:rsidR="0022271B" w:rsidRPr="00A61A55">
        <w:rPr>
          <w:rFonts w:ascii="Times New Roman" w:hAnsi="Times New Roman" w:cs="Times New Roman"/>
          <w:i/>
          <w:iCs/>
          <w:sz w:val="24"/>
          <w:szCs w:val="24"/>
          <w:lang w:val="it-IT"/>
        </w:rPr>
        <w:t>A Better Ape</w:t>
      </w:r>
      <w:r w:rsidR="0022271B" w:rsidRPr="00A61A55">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403286715"/>
          <w:citation/>
        </w:sdtPr>
        <w:sdtEndPr/>
        <w:sdtContent>
          <w:r w:rsidR="0022271B" w:rsidRPr="00A61A55">
            <w:rPr>
              <w:rFonts w:ascii="Times New Roman" w:hAnsi="Times New Roman" w:cs="Times New Roman"/>
              <w:sz w:val="24"/>
              <w:szCs w:val="24"/>
              <w:lang w:val="it-IT"/>
            </w:rPr>
            <w:fldChar w:fldCharType="begin"/>
          </w:r>
          <w:r w:rsidR="0022271B">
            <w:rPr>
              <w:rFonts w:ascii="Times New Roman" w:hAnsi="Times New Roman" w:cs="Times New Roman"/>
              <w:sz w:val="24"/>
              <w:szCs w:val="24"/>
              <w:lang w:val="it-IT"/>
            </w:rPr>
            <w:instrText xml:space="preserve">CITATION Kum22 \t  \l 1040 </w:instrText>
          </w:r>
          <w:r w:rsidR="0022271B" w:rsidRPr="00A61A55">
            <w:rPr>
              <w:rFonts w:ascii="Times New Roman" w:hAnsi="Times New Roman" w:cs="Times New Roman"/>
              <w:sz w:val="24"/>
              <w:szCs w:val="24"/>
              <w:lang w:val="it-IT"/>
            </w:rPr>
            <w:fldChar w:fldCharType="separate"/>
          </w:r>
          <w:r w:rsidR="006B5229" w:rsidRPr="006B5229">
            <w:rPr>
              <w:rFonts w:ascii="Times New Roman" w:hAnsi="Times New Roman" w:cs="Times New Roman"/>
              <w:noProof/>
              <w:sz w:val="24"/>
              <w:szCs w:val="24"/>
              <w:lang w:val="it-IT"/>
            </w:rPr>
            <w:t>(Kumar &amp; Campbell, 2022)</w:t>
          </w:r>
          <w:r w:rsidR="0022271B" w:rsidRPr="00A61A55">
            <w:rPr>
              <w:rFonts w:ascii="Times New Roman" w:hAnsi="Times New Roman" w:cs="Times New Roman"/>
              <w:sz w:val="24"/>
              <w:szCs w:val="24"/>
              <w:lang w:val="it-IT"/>
            </w:rPr>
            <w:fldChar w:fldCharType="end"/>
          </w:r>
        </w:sdtContent>
      </w:sdt>
      <w:r w:rsidR="00A110E3">
        <w:rPr>
          <w:rFonts w:ascii="Times New Roman" w:hAnsi="Times New Roman" w:cs="Times New Roman"/>
          <w:sz w:val="24"/>
          <w:szCs w:val="24"/>
          <w:lang w:val="it-IT"/>
        </w:rPr>
        <w:t>.</w:t>
      </w:r>
    </w:p>
    <w:p w14:paraId="2AF7FCE3" w14:textId="2FFD995E" w:rsidR="00F7521D" w:rsidRPr="00A61A55" w:rsidRDefault="00F74D69"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Si tratta di due volumi a prima vist</w:t>
      </w:r>
      <w:r w:rsidR="00A110E3">
        <w:rPr>
          <w:rFonts w:ascii="Times New Roman" w:hAnsi="Times New Roman" w:cs="Times New Roman"/>
          <w:sz w:val="24"/>
          <w:szCs w:val="24"/>
          <w:lang w:val="it-IT"/>
        </w:rPr>
        <w:t>a</w:t>
      </w:r>
      <w:r>
        <w:rPr>
          <w:rFonts w:ascii="Times New Roman" w:hAnsi="Times New Roman" w:cs="Times New Roman"/>
          <w:sz w:val="24"/>
          <w:szCs w:val="24"/>
          <w:lang w:val="it-IT"/>
        </w:rPr>
        <w:t xml:space="preserve"> differenti</w:t>
      </w:r>
      <w:r w:rsidR="00CA79F4">
        <w:rPr>
          <w:rFonts w:ascii="Times New Roman" w:hAnsi="Times New Roman" w:cs="Times New Roman"/>
          <w:sz w:val="24"/>
          <w:szCs w:val="24"/>
          <w:lang w:val="it-IT"/>
        </w:rPr>
        <w:t xml:space="preserve">, ma </w:t>
      </w:r>
      <w:r w:rsidR="00CA79F4" w:rsidRPr="00A61A55">
        <w:rPr>
          <w:rFonts w:ascii="Times New Roman" w:hAnsi="Times New Roman" w:cs="Times New Roman"/>
          <w:sz w:val="24"/>
          <w:szCs w:val="24"/>
          <w:lang w:val="it-IT"/>
        </w:rPr>
        <w:t>una volta considerati gli obiettivi che si propongono e</w:t>
      </w:r>
      <w:r w:rsidR="00D005D3">
        <w:rPr>
          <w:rFonts w:ascii="Times New Roman" w:hAnsi="Times New Roman" w:cs="Times New Roman"/>
          <w:sz w:val="24"/>
          <w:szCs w:val="24"/>
          <w:lang w:val="it-IT"/>
        </w:rPr>
        <w:t xml:space="preserve"> gli argomenti che avanzano</w:t>
      </w:r>
      <w:r w:rsidR="00CA79F4" w:rsidRPr="00A61A55">
        <w:rPr>
          <w:rFonts w:ascii="Times New Roman" w:hAnsi="Times New Roman" w:cs="Times New Roman"/>
          <w:sz w:val="24"/>
          <w:szCs w:val="24"/>
          <w:lang w:val="it-IT"/>
        </w:rPr>
        <w:t xml:space="preserve">, </w:t>
      </w:r>
      <w:r w:rsidR="00EC3EF6">
        <w:rPr>
          <w:rFonts w:ascii="Times New Roman" w:hAnsi="Times New Roman" w:cs="Times New Roman"/>
          <w:sz w:val="24"/>
          <w:szCs w:val="24"/>
          <w:lang w:val="it-IT"/>
        </w:rPr>
        <w:t xml:space="preserve">essi </w:t>
      </w:r>
      <w:r w:rsidR="00CA79F4" w:rsidRPr="00A61A55">
        <w:rPr>
          <w:rFonts w:ascii="Times New Roman" w:hAnsi="Times New Roman" w:cs="Times New Roman"/>
          <w:sz w:val="24"/>
          <w:szCs w:val="24"/>
          <w:lang w:val="it-IT"/>
        </w:rPr>
        <w:t>non potrebbero essere più strettamente connessi.</w:t>
      </w:r>
      <w:r w:rsidR="00CA79F4">
        <w:rPr>
          <w:rFonts w:ascii="Times New Roman" w:hAnsi="Times New Roman" w:cs="Times New Roman"/>
          <w:sz w:val="24"/>
          <w:szCs w:val="24"/>
          <w:lang w:val="it-IT"/>
        </w:rPr>
        <w:t xml:space="preserve"> </w:t>
      </w:r>
      <w:r w:rsidR="00FF6EA3" w:rsidRPr="00A61A55">
        <w:rPr>
          <w:rFonts w:ascii="Times New Roman" w:hAnsi="Times New Roman" w:cs="Times New Roman"/>
          <w:i/>
          <w:iCs/>
          <w:sz w:val="24"/>
          <w:szCs w:val="24"/>
          <w:lang w:val="it-IT"/>
        </w:rPr>
        <w:t>Moral Progress</w:t>
      </w:r>
      <w:r w:rsidR="00FF6EA3" w:rsidRPr="00A61A55">
        <w:rPr>
          <w:rFonts w:ascii="Times New Roman" w:hAnsi="Times New Roman" w:cs="Times New Roman"/>
          <w:sz w:val="24"/>
          <w:szCs w:val="24"/>
          <w:lang w:val="it-IT"/>
        </w:rPr>
        <w:t xml:space="preserve"> è un libro interamente d</w:t>
      </w:r>
      <w:r w:rsidR="00B93142" w:rsidRPr="00A61A55">
        <w:rPr>
          <w:rFonts w:ascii="Times New Roman" w:hAnsi="Times New Roman" w:cs="Times New Roman"/>
          <w:sz w:val="24"/>
          <w:szCs w:val="24"/>
          <w:lang w:val="it-IT"/>
        </w:rPr>
        <w:t>e</w:t>
      </w:r>
      <w:r w:rsidR="00FF6EA3" w:rsidRPr="00A61A55">
        <w:rPr>
          <w:rFonts w:ascii="Times New Roman" w:hAnsi="Times New Roman" w:cs="Times New Roman"/>
          <w:sz w:val="24"/>
          <w:szCs w:val="24"/>
          <w:lang w:val="it-IT"/>
        </w:rPr>
        <w:t>d</w:t>
      </w:r>
      <w:r w:rsidR="00B04318" w:rsidRPr="00A61A55">
        <w:rPr>
          <w:rFonts w:ascii="Times New Roman" w:hAnsi="Times New Roman" w:cs="Times New Roman"/>
          <w:sz w:val="24"/>
          <w:szCs w:val="24"/>
          <w:lang w:val="it-IT"/>
        </w:rPr>
        <w:t>i</w:t>
      </w:r>
      <w:r w:rsidR="00FF6EA3" w:rsidRPr="00A61A55">
        <w:rPr>
          <w:rFonts w:ascii="Times New Roman" w:hAnsi="Times New Roman" w:cs="Times New Roman"/>
          <w:sz w:val="24"/>
          <w:szCs w:val="24"/>
          <w:lang w:val="it-IT"/>
        </w:rPr>
        <w:t>cato al tema</w:t>
      </w:r>
      <w:r w:rsidR="00A414B4">
        <w:rPr>
          <w:rFonts w:ascii="Times New Roman" w:hAnsi="Times New Roman" w:cs="Times New Roman"/>
          <w:sz w:val="24"/>
          <w:szCs w:val="24"/>
          <w:lang w:val="it-IT"/>
        </w:rPr>
        <w:t xml:space="preserve"> del progresso morale</w:t>
      </w:r>
      <w:r w:rsidR="00E135E3" w:rsidRPr="00A61A55">
        <w:rPr>
          <w:rFonts w:ascii="Times New Roman" w:hAnsi="Times New Roman" w:cs="Times New Roman"/>
          <w:sz w:val="24"/>
          <w:szCs w:val="24"/>
          <w:lang w:val="it-IT"/>
        </w:rPr>
        <w:t xml:space="preserve">, ossia a quei cambiamenti </w:t>
      </w:r>
      <w:r w:rsidR="00223250">
        <w:rPr>
          <w:rFonts w:ascii="Times New Roman" w:hAnsi="Times New Roman" w:cs="Times New Roman"/>
          <w:sz w:val="24"/>
          <w:szCs w:val="24"/>
          <w:lang w:val="it-IT"/>
        </w:rPr>
        <w:t>sociali</w:t>
      </w:r>
      <w:r w:rsidR="00D871F9">
        <w:rPr>
          <w:rFonts w:ascii="Times New Roman" w:hAnsi="Times New Roman" w:cs="Times New Roman"/>
          <w:sz w:val="24"/>
          <w:szCs w:val="24"/>
          <w:lang w:val="it-IT"/>
        </w:rPr>
        <w:t xml:space="preserve"> -</w:t>
      </w:r>
      <w:r w:rsidR="00313C30">
        <w:rPr>
          <w:rFonts w:ascii="Times New Roman" w:hAnsi="Times New Roman" w:cs="Times New Roman"/>
          <w:sz w:val="24"/>
          <w:szCs w:val="24"/>
          <w:lang w:val="it-IT"/>
        </w:rPr>
        <w:t xml:space="preserve"> come</w:t>
      </w:r>
      <w:r w:rsidR="00250E49" w:rsidRPr="00A61A55">
        <w:rPr>
          <w:rFonts w:ascii="Times New Roman" w:hAnsi="Times New Roman" w:cs="Times New Roman"/>
          <w:sz w:val="24"/>
          <w:szCs w:val="24"/>
          <w:lang w:val="it-IT"/>
        </w:rPr>
        <w:t xml:space="preserve"> </w:t>
      </w:r>
      <w:r w:rsidR="00C97AA1" w:rsidRPr="00A61A55">
        <w:rPr>
          <w:rFonts w:ascii="Times New Roman" w:hAnsi="Times New Roman" w:cs="Times New Roman"/>
          <w:sz w:val="24"/>
          <w:szCs w:val="24"/>
          <w:lang w:val="it-IT"/>
        </w:rPr>
        <w:t>l</w:t>
      </w:r>
      <w:r w:rsidR="00250E49" w:rsidRPr="00A61A55">
        <w:rPr>
          <w:rFonts w:ascii="Times New Roman" w:hAnsi="Times New Roman" w:cs="Times New Roman"/>
          <w:sz w:val="24"/>
          <w:szCs w:val="24"/>
          <w:lang w:val="it-IT"/>
        </w:rPr>
        <w:t>’abolizione della schiavitù</w:t>
      </w:r>
      <w:r w:rsidR="00313C30">
        <w:rPr>
          <w:rFonts w:ascii="Times New Roman" w:hAnsi="Times New Roman" w:cs="Times New Roman"/>
          <w:sz w:val="24"/>
          <w:szCs w:val="24"/>
          <w:lang w:val="it-IT"/>
        </w:rPr>
        <w:t xml:space="preserve"> e </w:t>
      </w:r>
      <w:r w:rsidR="003E7FBC" w:rsidRPr="00A61A55">
        <w:rPr>
          <w:rFonts w:ascii="Times New Roman" w:hAnsi="Times New Roman" w:cs="Times New Roman"/>
          <w:sz w:val="24"/>
          <w:szCs w:val="24"/>
          <w:lang w:val="it-IT"/>
        </w:rPr>
        <w:t xml:space="preserve">il venir meno di diverse forme di discriminazione </w:t>
      </w:r>
      <w:r w:rsidR="000C425C" w:rsidRPr="00A61A55">
        <w:rPr>
          <w:rFonts w:ascii="Times New Roman" w:hAnsi="Times New Roman" w:cs="Times New Roman"/>
          <w:sz w:val="24"/>
          <w:szCs w:val="24"/>
          <w:lang w:val="it-IT"/>
        </w:rPr>
        <w:t>basate su genere, preferenze sessuali e appartenenze etnico-religiose</w:t>
      </w:r>
      <w:r w:rsidR="00D871F9">
        <w:rPr>
          <w:rFonts w:ascii="Times New Roman" w:hAnsi="Times New Roman" w:cs="Times New Roman"/>
          <w:sz w:val="24"/>
          <w:szCs w:val="24"/>
          <w:lang w:val="it-IT"/>
        </w:rPr>
        <w:t xml:space="preserve"> – che possiamo considerare come dei miglioramenti dal punto di vista morale</w:t>
      </w:r>
      <w:r w:rsidR="00814831">
        <w:rPr>
          <w:rFonts w:ascii="Times New Roman" w:hAnsi="Times New Roman" w:cs="Times New Roman"/>
          <w:sz w:val="24"/>
          <w:szCs w:val="24"/>
          <w:lang w:val="it-IT"/>
        </w:rPr>
        <w:t>;</w:t>
      </w:r>
      <w:r w:rsidR="002F3FAD">
        <w:rPr>
          <w:rFonts w:ascii="Times New Roman" w:hAnsi="Times New Roman" w:cs="Times New Roman"/>
          <w:i/>
          <w:iCs/>
          <w:sz w:val="24"/>
          <w:szCs w:val="24"/>
          <w:lang w:val="it-IT"/>
        </w:rPr>
        <w:t xml:space="preserve"> </w:t>
      </w:r>
      <w:r w:rsidR="00814831">
        <w:rPr>
          <w:rFonts w:ascii="Times New Roman" w:hAnsi="Times New Roman" w:cs="Times New Roman"/>
          <w:sz w:val="24"/>
          <w:szCs w:val="24"/>
          <w:lang w:val="it-IT"/>
        </w:rPr>
        <w:t>l</w:t>
      </w:r>
      <w:r w:rsidR="002F3FAD" w:rsidRPr="00A61A55">
        <w:rPr>
          <w:rFonts w:ascii="Times New Roman" w:hAnsi="Times New Roman" w:cs="Times New Roman"/>
          <w:sz w:val="24"/>
          <w:szCs w:val="24"/>
          <w:lang w:val="it-IT"/>
        </w:rPr>
        <w:t xml:space="preserve">a riflessione sul passato evolutivo della morale è </w:t>
      </w:r>
      <w:r w:rsidR="002F3FAD">
        <w:rPr>
          <w:rFonts w:ascii="Times New Roman" w:hAnsi="Times New Roman" w:cs="Times New Roman"/>
          <w:sz w:val="24"/>
          <w:szCs w:val="24"/>
          <w:lang w:val="it-IT"/>
        </w:rPr>
        <w:t xml:space="preserve">qui </w:t>
      </w:r>
      <w:r w:rsidR="002F3FAD" w:rsidRPr="00A61A55">
        <w:rPr>
          <w:rFonts w:ascii="Times New Roman" w:hAnsi="Times New Roman" w:cs="Times New Roman"/>
          <w:sz w:val="24"/>
          <w:szCs w:val="24"/>
          <w:lang w:val="it-IT"/>
        </w:rPr>
        <w:t>poco più che accennata.</w:t>
      </w:r>
      <w:r w:rsidR="001A7F4C" w:rsidRPr="00A61A55">
        <w:rPr>
          <w:rFonts w:ascii="Times New Roman" w:hAnsi="Times New Roman" w:cs="Times New Roman"/>
          <w:i/>
          <w:iCs/>
          <w:sz w:val="24"/>
          <w:szCs w:val="24"/>
          <w:lang w:val="it-IT"/>
        </w:rPr>
        <w:t xml:space="preserve"> </w:t>
      </w:r>
      <w:r w:rsidR="00022028" w:rsidRPr="00A61A55">
        <w:rPr>
          <w:rFonts w:ascii="Times New Roman" w:hAnsi="Times New Roman" w:cs="Times New Roman"/>
          <w:i/>
          <w:iCs/>
          <w:sz w:val="24"/>
          <w:szCs w:val="24"/>
          <w:lang w:val="it-IT"/>
        </w:rPr>
        <w:t xml:space="preserve">A </w:t>
      </w:r>
      <w:r w:rsidR="00C97AA1" w:rsidRPr="00A61A55">
        <w:rPr>
          <w:rFonts w:ascii="Times New Roman" w:hAnsi="Times New Roman" w:cs="Times New Roman"/>
          <w:i/>
          <w:iCs/>
          <w:sz w:val="24"/>
          <w:szCs w:val="24"/>
          <w:lang w:val="it-IT"/>
        </w:rPr>
        <w:t>B</w:t>
      </w:r>
      <w:r w:rsidR="00022028" w:rsidRPr="00A61A55">
        <w:rPr>
          <w:rFonts w:ascii="Times New Roman" w:hAnsi="Times New Roman" w:cs="Times New Roman"/>
          <w:i/>
          <w:iCs/>
          <w:sz w:val="24"/>
          <w:szCs w:val="24"/>
          <w:lang w:val="it-IT"/>
        </w:rPr>
        <w:t>etter Ape</w:t>
      </w:r>
      <w:r w:rsidR="00022028" w:rsidRPr="00A61A55">
        <w:rPr>
          <w:rFonts w:ascii="Times New Roman" w:hAnsi="Times New Roman" w:cs="Times New Roman"/>
          <w:sz w:val="24"/>
          <w:szCs w:val="24"/>
          <w:lang w:val="it-IT"/>
        </w:rPr>
        <w:t xml:space="preserve"> è</w:t>
      </w:r>
      <w:r w:rsidR="00175875">
        <w:rPr>
          <w:rFonts w:ascii="Times New Roman" w:hAnsi="Times New Roman" w:cs="Times New Roman"/>
          <w:sz w:val="24"/>
          <w:szCs w:val="24"/>
          <w:lang w:val="it-IT"/>
        </w:rPr>
        <w:t xml:space="preserve"> invece un libro</w:t>
      </w:r>
      <w:r w:rsidR="00022028" w:rsidRPr="00A61A55">
        <w:rPr>
          <w:rFonts w:ascii="Times New Roman" w:hAnsi="Times New Roman" w:cs="Times New Roman"/>
          <w:sz w:val="24"/>
          <w:szCs w:val="24"/>
          <w:lang w:val="it-IT"/>
        </w:rPr>
        <w:t xml:space="preserve"> innanzitutto dedicato alla ricostruzione</w:t>
      </w:r>
      <w:r w:rsidR="001A7076" w:rsidRPr="00A61A55">
        <w:rPr>
          <w:rFonts w:ascii="Times New Roman" w:hAnsi="Times New Roman" w:cs="Times New Roman"/>
          <w:sz w:val="24"/>
          <w:szCs w:val="24"/>
          <w:lang w:val="it-IT"/>
        </w:rPr>
        <w:t xml:space="preserve"> della traiettoria evolutiva della moral</w:t>
      </w:r>
      <w:r w:rsidR="0065140F" w:rsidRPr="00A61A55">
        <w:rPr>
          <w:rFonts w:ascii="Times New Roman" w:hAnsi="Times New Roman" w:cs="Times New Roman"/>
          <w:sz w:val="24"/>
          <w:szCs w:val="24"/>
          <w:lang w:val="it-IT"/>
        </w:rPr>
        <w:t>e in termini darwiniani</w:t>
      </w:r>
      <w:r w:rsidR="00175875">
        <w:rPr>
          <w:rFonts w:ascii="Times New Roman" w:hAnsi="Times New Roman" w:cs="Times New Roman"/>
          <w:sz w:val="24"/>
          <w:szCs w:val="24"/>
          <w:lang w:val="it-IT"/>
        </w:rPr>
        <w:t xml:space="preserve"> e i</w:t>
      </w:r>
      <w:r w:rsidR="005A238A" w:rsidRPr="00A61A55">
        <w:rPr>
          <w:rFonts w:ascii="Times New Roman" w:hAnsi="Times New Roman" w:cs="Times New Roman"/>
          <w:sz w:val="24"/>
          <w:szCs w:val="24"/>
          <w:lang w:val="it-IT"/>
        </w:rPr>
        <w:t xml:space="preserve">l tema del progresso morale occupa solo la quarta ed ultima parte </w:t>
      </w:r>
      <w:r w:rsidR="00F50DDC">
        <w:rPr>
          <w:rFonts w:ascii="Times New Roman" w:hAnsi="Times New Roman" w:cs="Times New Roman"/>
          <w:sz w:val="24"/>
          <w:szCs w:val="24"/>
          <w:lang w:val="it-IT"/>
        </w:rPr>
        <w:t>del volume</w:t>
      </w:r>
      <w:r w:rsidR="00833C00">
        <w:rPr>
          <w:rStyle w:val="Rimandonotaapidipagina"/>
          <w:rFonts w:ascii="Times New Roman" w:hAnsi="Times New Roman" w:cs="Times New Roman"/>
          <w:sz w:val="24"/>
          <w:szCs w:val="24"/>
          <w:lang w:val="it-IT"/>
        </w:rPr>
        <w:footnoteReference w:id="2"/>
      </w:r>
      <w:r w:rsidR="005A238A" w:rsidRPr="00A61A55">
        <w:rPr>
          <w:rFonts w:ascii="Times New Roman" w:hAnsi="Times New Roman" w:cs="Times New Roman"/>
          <w:sz w:val="24"/>
          <w:szCs w:val="24"/>
          <w:lang w:val="it-IT"/>
        </w:rPr>
        <w:t>.</w:t>
      </w:r>
      <w:r w:rsidR="00C61719">
        <w:rPr>
          <w:rFonts w:ascii="Times New Roman" w:hAnsi="Times New Roman" w:cs="Times New Roman"/>
          <w:sz w:val="24"/>
          <w:szCs w:val="24"/>
          <w:lang w:val="it-IT"/>
        </w:rPr>
        <w:t xml:space="preserve"> </w:t>
      </w:r>
      <w:r w:rsidR="00175875">
        <w:rPr>
          <w:rFonts w:ascii="Times New Roman" w:hAnsi="Times New Roman" w:cs="Times New Roman"/>
          <w:sz w:val="24"/>
          <w:szCs w:val="24"/>
          <w:lang w:val="it-IT"/>
        </w:rPr>
        <w:t>Tuttavia, e</w:t>
      </w:r>
      <w:r w:rsidR="004B621A" w:rsidRPr="00A61A55">
        <w:rPr>
          <w:rFonts w:ascii="Times New Roman" w:hAnsi="Times New Roman" w:cs="Times New Roman"/>
          <w:sz w:val="24"/>
          <w:szCs w:val="24"/>
          <w:lang w:val="it-IT"/>
        </w:rPr>
        <w:t>ntrambi</w:t>
      </w:r>
      <w:r w:rsidR="00175875">
        <w:rPr>
          <w:rFonts w:ascii="Times New Roman" w:hAnsi="Times New Roman" w:cs="Times New Roman"/>
          <w:sz w:val="24"/>
          <w:szCs w:val="24"/>
          <w:lang w:val="it-IT"/>
        </w:rPr>
        <w:t xml:space="preserve"> i </w:t>
      </w:r>
      <w:r w:rsidR="00F50DDC">
        <w:rPr>
          <w:rFonts w:ascii="Times New Roman" w:hAnsi="Times New Roman" w:cs="Times New Roman"/>
          <w:sz w:val="24"/>
          <w:szCs w:val="24"/>
          <w:lang w:val="it-IT"/>
        </w:rPr>
        <w:t>libri</w:t>
      </w:r>
      <w:r w:rsidR="004B621A" w:rsidRPr="00A61A55">
        <w:rPr>
          <w:rFonts w:ascii="Times New Roman" w:hAnsi="Times New Roman" w:cs="Times New Roman"/>
          <w:sz w:val="24"/>
          <w:szCs w:val="24"/>
          <w:lang w:val="it-IT"/>
        </w:rPr>
        <w:t xml:space="preserve"> mirano</w:t>
      </w:r>
      <w:r w:rsidR="007B34D6">
        <w:rPr>
          <w:rFonts w:ascii="Times New Roman" w:hAnsi="Times New Roman" w:cs="Times New Roman"/>
          <w:sz w:val="24"/>
          <w:szCs w:val="24"/>
          <w:lang w:val="it-IT"/>
        </w:rPr>
        <w:t xml:space="preserve"> dichiaratamente</w:t>
      </w:r>
      <w:r w:rsidR="004B621A" w:rsidRPr="00A61A55">
        <w:rPr>
          <w:rFonts w:ascii="Times New Roman" w:hAnsi="Times New Roman" w:cs="Times New Roman"/>
          <w:sz w:val="24"/>
          <w:szCs w:val="24"/>
          <w:lang w:val="it-IT"/>
        </w:rPr>
        <w:t xml:space="preserve"> a offrire strumenti per facilitare il progresso morale</w:t>
      </w:r>
      <w:r w:rsidR="00052BA2" w:rsidRPr="00A61A55">
        <w:rPr>
          <w:rFonts w:ascii="Times New Roman" w:hAnsi="Times New Roman" w:cs="Times New Roman"/>
          <w:sz w:val="24"/>
          <w:szCs w:val="24"/>
          <w:lang w:val="it-IT"/>
        </w:rPr>
        <w:t xml:space="preserve"> futuro</w:t>
      </w:r>
      <w:r w:rsidR="007B34D6">
        <w:rPr>
          <w:rFonts w:ascii="Times New Roman" w:hAnsi="Times New Roman" w:cs="Times New Roman"/>
          <w:sz w:val="24"/>
          <w:szCs w:val="24"/>
          <w:lang w:val="it-IT"/>
        </w:rPr>
        <w:t>,</w:t>
      </w:r>
      <w:r w:rsidR="004B621A" w:rsidRPr="00A61A55">
        <w:rPr>
          <w:rFonts w:ascii="Times New Roman" w:hAnsi="Times New Roman" w:cs="Times New Roman"/>
          <w:sz w:val="24"/>
          <w:szCs w:val="24"/>
          <w:lang w:val="it-IT"/>
        </w:rPr>
        <w:t xml:space="preserve"> e</w:t>
      </w:r>
      <w:r w:rsidR="007B34D6">
        <w:rPr>
          <w:rFonts w:ascii="Times New Roman" w:hAnsi="Times New Roman" w:cs="Times New Roman"/>
          <w:sz w:val="24"/>
          <w:szCs w:val="24"/>
          <w:lang w:val="it-IT"/>
        </w:rPr>
        <w:t>d entrambi</w:t>
      </w:r>
      <w:r w:rsidR="004B621A" w:rsidRPr="00A61A55">
        <w:rPr>
          <w:rFonts w:ascii="Times New Roman" w:hAnsi="Times New Roman" w:cs="Times New Roman"/>
          <w:sz w:val="24"/>
          <w:szCs w:val="24"/>
          <w:lang w:val="it-IT"/>
        </w:rPr>
        <w:t xml:space="preserve"> si propongono di farlo</w:t>
      </w:r>
      <w:r w:rsidR="00052BA2" w:rsidRPr="00A61A55">
        <w:rPr>
          <w:rFonts w:ascii="Times New Roman" w:hAnsi="Times New Roman" w:cs="Times New Roman"/>
          <w:sz w:val="24"/>
          <w:szCs w:val="24"/>
          <w:lang w:val="it-IT"/>
        </w:rPr>
        <w:t xml:space="preserve"> cercando di </w:t>
      </w:r>
      <w:r w:rsidR="00593D7B" w:rsidRPr="00A61A55">
        <w:rPr>
          <w:rFonts w:ascii="Times New Roman" w:hAnsi="Times New Roman" w:cs="Times New Roman"/>
          <w:sz w:val="24"/>
          <w:szCs w:val="24"/>
          <w:lang w:val="it-IT"/>
        </w:rPr>
        <w:t>individuare le logiche</w:t>
      </w:r>
      <w:r w:rsidR="0058409A" w:rsidRPr="00A61A55">
        <w:rPr>
          <w:rFonts w:ascii="Times New Roman" w:hAnsi="Times New Roman" w:cs="Times New Roman"/>
          <w:sz w:val="24"/>
          <w:szCs w:val="24"/>
          <w:lang w:val="it-IT"/>
        </w:rPr>
        <w:t xml:space="preserve"> di tale progresso nel passato della m</w:t>
      </w:r>
      <w:r w:rsidR="00902ED4" w:rsidRPr="00A61A55">
        <w:rPr>
          <w:rFonts w:ascii="Times New Roman" w:hAnsi="Times New Roman" w:cs="Times New Roman"/>
          <w:sz w:val="24"/>
          <w:szCs w:val="24"/>
          <w:lang w:val="it-IT"/>
        </w:rPr>
        <w:t>orale – sia nel suo</w:t>
      </w:r>
      <w:r w:rsidR="007B34D6">
        <w:rPr>
          <w:rFonts w:ascii="Times New Roman" w:hAnsi="Times New Roman" w:cs="Times New Roman"/>
          <w:sz w:val="24"/>
          <w:szCs w:val="24"/>
          <w:lang w:val="it-IT"/>
        </w:rPr>
        <w:t xml:space="preserve"> remoto</w:t>
      </w:r>
      <w:r w:rsidR="00902ED4" w:rsidRPr="00A61A55">
        <w:rPr>
          <w:rFonts w:ascii="Times New Roman" w:hAnsi="Times New Roman" w:cs="Times New Roman"/>
          <w:sz w:val="24"/>
          <w:szCs w:val="24"/>
          <w:lang w:val="it-IT"/>
        </w:rPr>
        <w:t xml:space="preserve"> passato evolutivo</w:t>
      </w:r>
      <w:r w:rsidR="007B34D6">
        <w:rPr>
          <w:rFonts w:ascii="Times New Roman" w:hAnsi="Times New Roman" w:cs="Times New Roman"/>
          <w:sz w:val="24"/>
          <w:szCs w:val="24"/>
          <w:lang w:val="it-IT"/>
        </w:rPr>
        <w:t>,</w:t>
      </w:r>
      <w:r w:rsidR="00902ED4" w:rsidRPr="00A61A55">
        <w:rPr>
          <w:rFonts w:ascii="Times New Roman" w:hAnsi="Times New Roman" w:cs="Times New Roman"/>
          <w:sz w:val="24"/>
          <w:szCs w:val="24"/>
          <w:lang w:val="it-IT"/>
        </w:rPr>
        <w:t xml:space="preserve"> </w:t>
      </w:r>
      <w:r w:rsidR="00C24602" w:rsidRPr="00A61A55">
        <w:rPr>
          <w:rFonts w:ascii="Times New Roman" w:hAnsi="Times New Roman" w:cs="Times New Roman"/>
          <w:sz w:val="24"/>
          <w:szCs w:val="24"/>
          <w:lang w:val="it-IT"/>
        </w:rPr>
        <w:t>sia</w:t>
      </w:r>
      <w:r w:rsidR="00902ED4" w:rsidRPr="00A61A55">
        <w:rPr>
          <w:rFonts w:ascii="Times New Roman" w:hAnsi="Times New Roman" w:cs="Times New Roman"/>
          <w:sz w:val="24"/>
          <w:szCs w:val="24"/>
          <w:lang w:val="it-IT"/>
        </w:rPr>
        <w:t xml:space="preserve"> nel suo passato </w:t>
      </w:r>
      <w:r w:rsidR="007B34D6">
        <w:rPr>
          <w:rFonts w:ascii="Times New Roman" w:hAnsi="Times New Roman" w:cs="Times New Roman"/>
          <w:sz w:val="24"/>
          <w:szCs w:val="24"/>
          <w:lang w:val="it-IT"/>
        </w:rPr>
        <w:t>storico pi</w:t>
      </w:r>
      <w:r w:rsidR="0032713A">
        <w:rPr>
          <w:rFonts w:ascii="Times New Roman" w:hAnsi="Times New Roman" w:cs="Times New Roman"/>
          <w:sz w:val="24"/>
          <w:szCs w:val="24"/>
          <w:lang w:val="it-IT"/>
        </w:rPr>
        <w:t>ù recente,</w:t>
      </w:r>
      <w:r w:rsidR="00C24602" w:rsidRPr="00A61A55">
        <w:rPr>
          <w:rFonts w:ascii="Times New Roman" w:hAnsi="Times New Roman" w:cs="Times New Roman"/>
          <w:sz w:val="24"/>
          <w:szCs w:val="24"/>
          <w:lang w:val="it-IT"/>
        </w:rPr>
        <w:t xml:space="preserve"> in cui diversi progressi </w:t>
      </w:r>
      <w:r w:rsidR="00AA2770">
        <w:rPr>
          <w:rFonts w:ascii="Times New Roman" w:hAnsi="Times New Roman" w:cs="Times New Roman"/>
          <w:sz w:val="24"/>
          <w:szCs w:val="24"/>
          <w:lang w:val="it-IT"/>
        </w:rPr>
        <w:t xml:space="preserve">significativi </w:t>
      </w:r>
      <w:r w:rsidR="00C24602" w:rsidRPr="00A61A55">
        <w:rPr>
          <w:rFonts w:ascii="Times New Roman" w:hAnsi="Times New Roman" w:cs="Times New Roman"/>
          <w:sz w:val="24"/>
          <w:szCs w:val="24"/>
          <w:lang w:val="it-IT"/>
        </w:rPr>
        <w:t>sembrano aver avuto luogo</w:t>
      </w:r>
      <w:r w:rsidR="004A4C50" w:rsidRPr="00A61A55">
        <w:rPr>
          <w:rStyle w:val="Rimandonotaapidipagina"/>
          <w:rFonts w:ascii="Times New Roman" w:hAnsi="Times New Roman" w:cs="Times New Roman"/>
          <w:sz w:val="24"/>
          <w:szCs w:val="24"/>
          <w:lang w:val="it-IT"/>
        </w:rPr>
        <w:footnoteReference w:id="3"/>
      </w:r>
      <w:r w:rsidR="00C24602" w:rsidRPr="00A61A55">
        <w:rPr>
          <w:rFonts w:ascii="Times New Roman" w:hAnsi="Times New Roman" w:cs="Times New Roman"/>
          <w:sz w:val="24"/>
          <w:szCs w:val="24"/>
          <w:lang w:val="it-IT"/>
        </w:rPr>
        <w:t>.</w:t>
      </w:r>
      <w:r w:rsidR="00593D7B" w:rsidRPr="00A61A55">
        <w:rPr>
          <w:rFonts w:ascii="Times New Roman" w:hAnsi="Times New Roman" w:cs="Times New Roman"/>
          <w:sz w:val="24"/>
          <w:szCs w:val="24"/>
          <w:lang w:val="it-IT"/>
        </w:rPr>
        <w:t xml:space="preserve"> </w:t>
      </w:r>
    </w:p>
    <w:p w14:paraId="4DB2B015" w14:textId="42061517" w:rsidR="00715AD5" w:rsidRPr="00A61A55" w:rsidRDefault="007E5518"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Per sottoporre a discussione critica le posizioni esposte in questi due libri</w:t>
      </w:r>
      <w:r w:rsidR="000F56AA">
        <w:rPr>
          <w:rFonts w:ascii="Times New Roman" w:hAnsi="Times New Roman" w:cs="Times New Roman"/>
          <w:sz w:val="24"/>
          <w:szCs w:val="24"/>
          <w:lang w:val="it-IT"/>
        </w:rPr>
        <w:t>, e per problematizzare</w:t>
      </w:r>
      <w:r w:rsidR="00131D12">
        <w:rPr>
          <w:rFonts w:ascii="Times New Roman" w:hAnsi="Times New Roman" w:cs="Times New Roman"/>
          <w:sz w:val="24"/>
          <w:szCs w:val="24"/>
          <w:lang w:val="it-IT"/>
        </w:rPr>
        <w:t xml:space="preserve"> il rapporto tra progresso morale ed evoluzione che essi descrivono,</w:t>
      </w:r>
      <w:r w:rsidR="000F56AA">
        <w:rPr>
          <w:rFonts w:ascii="Times New Roman" w:hAnsi="Times New Roman" w:cs="Times New Roman"/>
          <w:sz w:val="24"/>
          <w:szCs w:val="24"/>
          <w:lang w:val="it-IT"/>
        </w:rPr>
        <w:t xml:space="preserve"> </w:t>
      </w:r>
      <w:r w:rsidR="00513137">
        <w:rPr>
          <w:rFonts w:ascii="Times New Roman" w:hAnsi="Times New Roman" w:cs="Times New Roman"/>
          <w:sz w:val="24"/>
          <w:szCs w:val="24"/>
          <w:lang w:val="it-IT"/>
        </w:rPr>
        <w:t xml:space="preserve">si </w:t>
      </w:r>
      <w:r w:rsidR="00131D12">
        <w:rPr>
          <w:rFonts w:ascii="Times New Roman" w:hAnsi="Times New Roman" w:cs="Times New Roman"/>
          <w:sz w:val="24"/>
          <w:szCs w:val="24"/>
          <w:lang w:val="it-IT"/>
        </w:rPr>
        <w:t>p</w:t>
      </w:r>
      <w:r w:rsidR="00715AD5" w:rsidRPr="00A61A55">
        <w:rPr>
          <w:rFonts w:ascii="Times New Roman" w:hAnsi="Times New Roman" w:cs="Times New Roman"/>
          <w:sz w:val="24"/>
          <w:szCs w:val="24"/>
          <w:lang w:val="it-IT"/>
        </w:rPr>
        <w:t>roceder</w:t>
      </w:r>
      <w:r w:rsidR="00513137">
        <w:rPr>
          <w:rFonts w:ascii="Times New Roman" w:hAnsi="Times New Roman" w:cs="Times New Roman"/>
          <w:sz w:val="24"/>
          <w:szCs w:val="24"/>
          <w:lang w:val="it-IT"/>
        </w:rPr>
        <w:t>à</w:t>
      </w:r>
      <w:r w:rsidR="00715AD5" w:rsidRPr="00A61A55">
        <w:rPr>
          <w:rFonts w:ascii="Times New Roman" w:hAnsi="Times New Roman" w:cs="Times New Roman"/>
          <w:sz w:val="24"/>
          <w:szCs w:val="24"/>
          <w:lang w:val="it-IT"/>
        </w:rPr>
        <w:t xml:space="preserve"> nel modo seguente. </w:t>
      </w:r>
      <w:r w:rsidR="00513137">
        <w:rPr>
          <w:rFonts w:ascii="Times New Roman" w:hAnsi="Times New Roman" w:cs="Times New Roman"/>
          <w:sz w:val="24"/>
          <w:szCs w:val="24"/>
          <w:lang w:val="it-IT"/>
        </w:rPr>
        <w:t>L</w:t>
      </w:r>
      <w:r w:rsidR="00715AD5" w:rsidRPr="00A61A55">
        <w:rPr>
          <w:rFonts w:ascii="Times New Roman" w:hAnsi="Times New Roman" w:cs="Times New Roman"/>
          <w:sz w:val="24"/>
          <w:szCs w:val="24"/>
          <w:lang w:val="it-IT"/>
        </w:rPr>
        <w:t>a prima sezione</w:t>
      </w:r>
      <w:r w:rsidR="00513137">
        <w:rPr>
          <w:rFonts w:ascii="Times New Roman" w:hAnsi="Times New Roman" w:cs="Times New Roman"/>
          <w:sz w:val="24"/>
          <w:szCs w:val="24"/>
          <w:lang w:val="it-IT"/>
        </w:rPr>
        <w:t xml:space="preserve"> del saggio</w:t>
      </w:r>
      <w:r w:rsidR="00C27F93" w:rsidRPr="00A61A55">
        <w:rPr>
          <w:rFonts w:ascii="Times New Roman" w:hAnsi="Times New Roman" w:cs="Times New Roman"/>
          <w:sz w:val="24"/>
          <w:szCs w:val="24"/>
          <w:lang w:val="it-IT"/>
        </w:rPr>
        <w:t xml:space="preserve"> </w:t>
      </w:r>
      <w:r w:rsidR="00513137">
        <w:rPr>
          <w:rFonts w:ascii="Times New Roman" w:hAnsi="Times New Roman" w:cs="Times New Roman"/>
          <w:sz w:val="24"/>
          <w:szCs w:val="24"/>
          <w:lang w:val="it-IT"/>
        </w:rPr>
        <w:t>s</w:t>
      </w:r>
      <w:r w:rsidR="00C27F93" w:rsidRPr="00A61A55">
        <w:rPr>
          <w:rFonts w:ascii="Times New Roman" w:hAnsi="Times New Roman" w:cs="Times New Roman"/>
          <w:sz w:val="24"/>
          <w:szCs w:val="24"/>
          <w:lang w:val="it-IT"/>
        </w:rPr>
        <w:t>i focalizzer</w:t>
      </w:r>
      <w:r w:rsidR="00513137">
        <w:rPr>
          <w:rFonts w:ascii="Times New Roman" w:hAnsi="Times New Roman" w:cs="Times New Roman"/>
          <w:sz w:val="24"/>
          <w:szCs w:val="24"/>
          <w:lang w:val="it-IT"/>
        </w:rPr>
        <w:t>à</w:t>
      </w:r>
      <w:r w:rsidR="00C27F93" w:rsidRPr="00A61A55">
        <w:rPr>
          <w:rFonts w:ascii="Times New Roman" w:hAnsi="Times New Roman" w:cs="Times New Roman"/>
          <w:sz w:val="24"/>
          <w:szCs w:val="24"/>
          <w:lang w:val="it-IT"/>
        </w:rPr>
        <w:t xml:space="preserve"> su</w:t>
      </w:r>
      <w:r w:rsidR="00AD2125" w:rsidRPr="00A61A55">
        <w:rPr>
          <w:rFonts w:ascii="Times New Roman" w:hAnsi="Times New Roman" w:cs="Times New Roman"/>
          <w:sz w:val="24"/>
          <w:szCs w:val="24"/>
          <w:lang w:val="it-IT"/>
        </w:rPr>
        <w:t>lle storie evolutive offerte dagli autori</w:t>
      </w:r>
      <w:r w:rsidR="005E07F0" w:rsidRPr="00A61A55">
        <w:rPr>
          <w:rFonts w:ascii="Times New Roman" w:hAnsi="Times New Roman" w:cs="Times New Roman"/>
          <w:sz w:val="24"/>
          <w:szCs w:val="24"/>
          <w:lang w:val="it-IT"/>
        </w:rPr>
        <w:t xml:space="preserve">, </w:t>
      </w:r>
      <w:r w:rsidR="005E07F0" w:rsidRPr="00A61A55">
        <w:rPr>
          <w:rFonts w:ascii="Times New Roman" w:hAnsi="Times New Roman" w:cs="Times New Roman"/>
          <w:sz w:val="24"/>
          <w:szCs w:val="24"/>
          <w:lang w:val="it-IT"/>
        </w:rPr>
        <w:lastRenderedPageBreak/>
        <w:t>illuminandone punti d’accordo e divergenza</w:t>
      </w:r>
      <w:r w:rsidR="002F3838" w:rsidRPr="00A61A55">
        <w:rPr>
          <w:rFonts w:ascii="Times New Roman" w:hAnsi="Times New Roman" w:cs="Times New Roman"/>
          <w:sz w:val="24"/>
          <w:szCs w:val="24"/>
          <w:lang w:val="it-IT"/>
        </w:rPr>
        <w:t xml:space="preserve">. Nella seconda sezione </w:t>
      </w:r>
      <w:r w:rsidR="00513137">
        <w:rPr>
          <w:rFonts w:ascii="Times New Roman" w:hAnsi="Times New Roman" w:cs="Times New Roman"/>
          <w:sz w:val="24"/>
          <w:szCs w:val="24"/>
          <w:lang w:val="it-IT"/>
        </w:rPr>
        <w:t>si</w:t>
      </w:r>
      <w:r w:rsidR="009A7248">
        <w:rPr>
          <w:rFonts w:ascii="Times New Roman" w:hAnsi="Times New Roman" w:cs="Times New Roman"/>
          <w:sz w:val="24"/>
          <w:szCs w:val="24"/>
          <w:lang w:val="it-IT"/>
        </w:rPr>
        <w:t xml:space="preserve"> </w:t>
      </w:r>
      <w:r w:rsidR="00C93FD0" w:rsidRPr="00A61A55">
        <w:rPr>
          <w:rFonts w:ascii="Times New Roman" w:hAnsi="Times New Roman" w:cs="Times New Roman"/>
          <w:sz w:val="24"/>
          <w:szCs w:val="24"/>
          <w:lang w:val="it-IT"/>
        </w:rPr>
        <w:t>mostrer</w:t>
      </w:r>
      <w:r w:rsidR="009A7248">
        <w:rPr>
          <w:rFonts w:ascii="Times New Roman" w:hAnsi="Times New Roman" w:cs="Times New Roman"/>
          <w:sz w:val="24"/>
          <w:szCs w:val="24"/>
          <w:lang w:val="it-IT"/>
        </w:rPr>
        <w:t>à</w:t>
      </w:r>
      <w:r w:rsidR="00C93FD0" w:rsidRPr="00A61A55">
        <w:rPr>
          <w:rFonts w:ascii="Times New Roman" w:hAnsi="Times New Roman" w:cs="Times New Roman"/>
          <w:sz w:val="24"/>
          <w:szCs w:val="24"/>
          <w:lang w:val="it-IT"/>
        </w:rPr>
        <w:t xml:space="preserve"> come le teorie degli autori circa il progresso morale si </w:t>
      </w:r>
      <w:r w:rsidR="002F3838" w:rsidRPr="00A61A55">
        <w:rPr>
          <w:rFonts w:ascii="Times New Roman" w:hAnsi="Times New Roman" w:cs="Times New Roman"/>
          <w:sz w:val="24"/>
          <w:szCs w:val="24"/>
          <w:lang w:val="it-IT"/>
        </w:rPr>
        <w:t>inserisc</w:t>
      </w:r>
      <w:r w:rsidR="00C93FD0" w:rsidRPr="00A61A55">
        <w:rPr>
          <w:rFonts w:ascii="Times New Roman" w:hAnsi="Times New Roman" w:cs="Times New Roman"/>
          <w:sz w:val="24"/>
          <w:szCs w:val="24"/>
          <w:lang w:val="it-IT"/>
        </w:rPr>
        <w:t>o</w:t>
      </w:r>
      <w:r w:rsidR="002F3838" w:rsidRPr="00A61A55">
        <w:rPr>
          <w:rFonts w:ascii="Times New Roman" w:hAnsi="Times New Roman" w:cs="Times New Roman"/>
          <w:sz w:val="24"/>
          <w:szCs w:val="24"/>
          <w:lang w:val="it-IT"/>
        </w:rPr>
        <w:t>no su questo sfondo.</w:t>
      </w:r>
      <w:r w:rsidR="004744BA" w:rsidRPr="00A61A55">
        <w:rPr>
          <w:rFonts w:ascii="Times New Roman" w:hAnsi="Times New Roman" w:cs="Times New Roman"/>
          <w:sz w:val="24"/>
          <w:szCs w:val="24"/>
          <w:lang w:val="it-IT"/>
        </w:rPr>
        <w:t xml:space="preserve"> </w:t>
      </w:r>
      <w:r w:rsidR="00C61719">
        <w:rPr>
          <w:rFonts w:ascii="Times New Roman" w:hAnsi="Times New Roman" w:cs="Times New Roman"/>
          <w:sz w:val="24"/>
          <w:szCs w:val="24"/>
          <w:lang w:val="it-IT"/>
        </w:rPr>
        <w:t>L</w:t>
      </w:r>
      <w:r w:rsidR="004744BA" w:rsidRPr="00A61A55">
        <w:rPr>
          <w:rFonts w:ascii="Times New Roman" w:hAnsi="Times New Roman" w:cs="Times New Roman"/>
          <w:sz w:val="24"/>
          <w:szCs w:val="24"/>
          <w:lang w:val="it-IT"/>
        </w:rPr>
        <w:t xml:space="preserve">a terza </w:t>
      </w:r>
      <w:r w:rsidR="009A7248">
        <w:rPr>
          <w:rFonts w:ascii="Times New Roman" w:hAnsi="Times New Roman" w:cs="Times New Roman"/>
          <w:sz w:val="24"/>
          <w:szCs w:val="24"/>
          <w:lang w:val="it-IT"/>
        </w:rPr>
        <w:t xml:space="preserve">sezione </w:t>
      </w:r>
      <w:r w:rsidR="004744BA" w:rsidRPr="00A61A55">
        <w:rPr>
          <w:rFonts w:ascii="Times New Roman" w:hAnsi="Times New Roman" w:cs="Times New Roman"/>
          <w:sz w:val="24"/>
          <w:szCs w:val="24"/>
          <w:lang w:val="it-IT"/>
        </w:rPr>
        <w:t>offrir</w:t>
      </w:r>
      <w:r w:rsidR="009A7248">
        <w:rPr>
          <w:rFonts w:ascii="Times New Roman" w:hAnsi="Times New Roman" w:cs="Times New Roman"/>
          <w:sz w:val="24"/>
          <w:szCs w:val="24"/>
          <w:lang w:val="it-IT"/>
        </w:rPr>
        <w:t>à alcuni</w:t>
      </w:r>
      <w:r w:rsidR="004744BA" w:rsidRPr="00A61A55">
        <w:rPr>
          <w:rFonts w:ascii="Times New Roman" w:hAnsi="Times New Roman" w:cs="Times New Roman"/>
          <w:sz w:val="24"/>
          <w:szCs w:val="24"/>
          <w:lang w:val="it-IT"/>
        </w:rPr>
        <w:t xml:space="preserve"> spunti critici</w:t>
      </w:r>
      <w:r w:rsidR="00E50446">
        <w:rPr>
          <w:rFonts w:ascii="Times New Roman" w:hAnsi="Times New Roman" w:cs="Times New Roman"/>
          <w:sz w:val="24"/>
          <w:szCs w:val="24"/>
          <w:lang w:val="it-IT"/>
        </w:rPr>
        <w:t xml:space="preserve">, </w:t>
      </w:r>
      <w:r w:rsidR="005033A5">
        <w:rPr>
          <w:rFonts w:ascii="Times New Roman" w:hAnsi="Times New Roman" w:cs="Times New Roman"/>
          <w:sz w:val="24"/>
          <w:szCs w:val="24"/>
          <w:lang w:val="it-IT"/>
        </w:rPr>
        <w:t>andando a indicare</w:t>
      </w:r>
      <w:r w:rsidR="00CA2870">
        <w:rPr>
          <w:rFonts w:ascii="Times New Roman" w:hAnsi="Times New Roman" w:cs="Times New Roman"/>
          <w:sz w:val="24"/>
          <w:szCs w:val="24"/>
          <w:lang w:val="it-IT"/>
        </w:rPr>
        <w:t xml:space="preserve"> alcune domande</w:t>
      </w:r>
      <w:r w:rsidR="000A4DAC">
        <w:rPr>
          <w:rFonts w:ascii="Times New Roman" w:hAnsi="Times New Roman" w:cs="Times New Roman"/>
          <w:sz w:val="24"/>
          <w:szCs w:val="24"/>
          <w:lang w:val="it-IT"/>
        </w:rPr>
        <w:t xml:space="preserve"> scomode</w:t>
      </w:r>
      <w:r w:rsidR="00CA2870">
        <w:rPr>
          <w:rFonts w:ascii="Times New Roman" w:hAnsi="Times New Roman" w:cs="Times New Roman"/>
          <w:sz w:val="24"/>
          <w:szCs w:val="24"/>
          <w:lang w:val="it-IT"/>
        </w:rPr>
        <w:t xml:space="preserve"> lasciate senza risposta</w:t>
      </w:r>
      <w:r w:rsidR="00A5694B">
        <w:rPr>
          <w:rFonts w:ascii="Times New Roman" w:hAnsi="Times New Roman" w:cs="Times New Roman"/>
          <w:sz w:val="24"/>
          <w:szCs w:val="24"/>
          <w:lang w:val="it-IT"/>
        </w:rPr>
        <w:t xml:space="preserve"> dagli autori</w:t>
      </w:r>
      <w:r w:rsidR="007B501C">
        <w:rPr>
          <w:rFonts w:ascii="Times New Roman" w:hAnsi="Times New Roman" w:cs="Times New Roman"/>
          <w:sz w:val="24"/>
          <w:szCs w:val="24"/>
          <w:lang w:val="it-IT"/>
        </w:rPr>
        <w:t>.</w:t>
      </w:r>
    </w:p>
    <w:p w14:paraId="33568439" w14:textId="77777777" w:rsidR="000F25F9" w:rsidRPr="00A61A55" w:rsidRDefault="000F25F9" w:rsidP="005D221A">
      <w:pPr>
        <w:spacing w:line="480" w:lineRule="auto"/>
        <w:rPr>
          <w:rFonts w:ascii="Times New Roman" w:hAnsi="Times New Roman" w:cs="Times New Roman"/>
          <w:sz w:val="24"/>
          <w:szCs w:val="24"/>
          <w:lang w:val="it-IT"/>
        </w:rPr>
      </w:pPr>
    </w:p>
    <w:p w14:paraId="5B7ED815" w14:textId="2409F9A7" w:rsidR="00136416" w:rsidRPr="00A61A55" w:rsidRDefault="00A16E4D" w:rsidP="005D221A">
      <w:pPr>
        <w:pStyle w:val="Paragrafoelenco"/>
        <w:numPr>
          <w:ilvl w:val="0"/>
          <w:numId w:val="3"/>
        </w:numPr>
        <w:spacing w:line="480" w:lineRule="auto"/>
        <w:rPr>
          <w:rFonts w:ascii="Times New Roman" w:hAnsi="Times New Roman" w:cs="Times New Roman"/>
          <w:sz w:val="24"/>
          <w:szCs w:val="24"/>
          <w:lang w:val="it-IT"/>
        </w:rPr>
      </w:pPr>
      <w:r w:rsidRPr="00A61A55">
        <w:rPr>
          <w:rFonts w:ascii="Times New Roman" w:hAnsi="Times New Roman" w:cs="Times New Roman"/>
          <w:sz w:val="24"/>
          <w:szCs w:val="24"/>
          <w:lang w:val="it-IT"/>
        </w:rPr>
        <w:t>L’evoluzione della morale</w:t>
      </w:r>
    </w:p>
    <w:p w14:paraId="39D1B6B9" w14:textId="1BCC622D" w:rsidR="00865CE5" w:rsidRDefault="00760C6B"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Il resoconto evolutivo della morale</w:t>
      </w:r>
      <w:r w:rsidR="00235E52" w:rsidRPr="00A61A55">
        <w:rPr>
          <w:rFonts w:ascii="Times New Roman" w:hAnsi="Times New Roman" w:cs="Times New Roman"/>
          <w:sz w:val="24"/>
          <w:szCs w:val="24"/>
          <w:lang w:val="it-IT"/>
        </w:rPr>
        <w:t xml:space="preserve"> offerto da Kitcher</w:t>
      </w:r>
      <w:r w:rsidR="001919B3" w:rsidRPr="00A61A55">
        <w:rPr>
          <w:rFonts w:ascii="Times New Roman" w:hAnsi="Times New Roman" w:cs="Times New Roman"/>
          <w:sz w:val="24"/>
          <w:szCs w:val="24"/>
          <w:lang w:val="it-IT"/>
        </w:rPr>
        <w:t xml:space="preserve"> nella part</w:t>
      </w:r>
      <w:r w:rsidR="0064527C" w:rsidRPr="00A61A55">
        <w:rPr>
          <w:rFonts w:ascii="Times New Roman" w:hAnsi="Times New Roman" w:cs="Times New Roman"/>
          <w:sz w:val="24"/>
          <w:szCs w:val="24"/>
          <w:lang w:val="it-IT"/>
        </w:rPr>
        <w:t>e II d</w:t>
      </w:r>
      <w:r w:rsidR="00865CE5">
        <w:rPr>
          <w:rFonts w:ascii="Times New Roman" w:hAnsi="Times New Roman" w:cs="Times New Roman"/>
          <w:sz w:val="24"/>
          <w:szCs w:val="24"/>
          <w:lang w:val="it-IT"/>
        </w:rPr>
        <w:t xml:space="preserve">i </w:t>
      </w:r>
      <w:r w:rsidR="00865CE5" w:rsidRPr="00865CE5">
        <w:rPr>
          <w:rFonts w:ascii="Times New Roman" w:hAnsi="Times New Roman" w:cs="Times New Roman"/>
          <w:i/>
          <w:iCs/>
          <w:sz w:val="24"/>
          <w:szCs w:val="24"/>
          <w:lang w:val="it-IT"/>
        </w:rPr>
        <w:t>Moral Progress</w:t>
      </w:r>
      <w:r w:rsidR="0064527C" w:rsidRPr="00A61A55">
        <w:rPr>
          <w:rFonts w:ascii="Times New Roman" w:hAnsi="Times New Roman" w:cs="Times New Roman"/>
          <w:sz w:val="24"/>
          <w:szCs w:val="24"/>
          <w:lang w:val="it-IT"/>
        </w:rPr>
        <w:t xml:space="preserve"> </w:t>
      </w:r>
      <w:r w:rsidR="00235E52" w:rsidRPr="00A61A55">
        <w:rPr>
          <w:rFonts w:ascii="Times New Roman" w:hAnsi="Times New Roman" w:cs="Times New Roman"/>
          <w:sz w:val="24"/>
          <w:szCs w:val="24"/>
          <w:lang w:val="it-IT"/>
        </w:rPr>
        <w:t xml:space="preserve">è </w:t>
      </w:r>
      <w:r w:rsidR="00AE2473">
        <w:rPr>
          <w:rFonts w:ascii="Times New Roman" w:hAnsi="Times New Roman" w:cs="Times New Roman"/>
          <w:sz w:val="24"/>
          <w:szCs w:val="24"/>
          <w:lang w:val="it-IT"/>
        </w:rPr>
        <w:t xml:space="preserve">piuttosto stringato </w:t>
      </w:r>
      <w:r w:rsidR="00AE2473" w:rsidRPr="00A61A55">
        <w:rPr>
          <w:rFonts w:ascii="Times New Roman" w:hAnsi="Times New Roman" w:cs="Times New Roman"/>
          <w:sz w:val="24"/>
          <w:szCs w:val="24"/>
          <w:lang w:val="it-IT"/>
        </w:rPr>
        <w:t xml:space="preserve">e presuppone una certa familiarità con </w:t>
      </w:r>
      <w:r w:rsidR="00AE2473">
        <w:rPr>
          <w:rFonts w:ascii="Times New Roman" w:hAnsi="Times New Roman" w:cs="Times New Roman"/>
          <w:sz w:val="24"/>
          <w:szCs w:val="24"/>
          <w:lang w:val="it-IT"/>
        </w:rPr>
        <w:t>un</w:t>
      </w:r>
      <w:r w:rsidR="00AE2473" w:rsidRPr="00A61A55">
        <w:rPr>
          <w:rFonts w:ascii="Times New Roman" w:hAnsi="Times New Roman" w:cs="Times New Roman"/>
          <w:sz w:val="24"/>
          <w:szCs w:val="24"/>
          <w:lang w:val="it-IT"/>
        </w:rPr>
        <w:t xml:space="preserve"> suo </w:t>
      </w:r>
      <w:r w:rsidR="00AE2473">
        <w:rPr>
          <w:rFonts w:ascii="Times New Roman" w:hAnsi="Times New Roman" w:cs="Times New Roman"/>
          <w:sz w:val="24"/>
          <w:szCs w:val="24"/>
          <w:lang w:val="it-IT"/>
        </w:rPr>
        <w:t>contributo</w:t>
      </w:r>
      <w:r w:rsidR="00AE2473" w:rsidRPr="00A61A55">
        <w:rPr>
          <w:rFonts w:ascii="Times New Roman" w:hAnsi="Times New Roman" w:cs="Times New Roman"/>
          <w:sz w:val="24"/>
          <w:szCs w:val="24"/>
          <w:lang w:val="it-IT"/>
        </w:rPr>
        <w:t xml:space="preserve"> precedente, </w:t>
      </w:r>
      <w:r w:rsidR="00AE2473" w:rsidRPr="00A61A55">
        <w:rPr>
          <w:rFonts w:ascii="Times New Roman" w:hAnsi="Times New Roman" w:cs="Times New Roman"/>
          <w:i/>
          <w:iCs/>
          <w:sz w:val="24"/>
          <w:szCs w:val="24"/>
          <w:lang w:val="it-IT"/>
        </w:rPr>
        <w:t xml:space="preserve">The Ethical Project </w:t>
      </w:r>
      <w:sdt>
        <w:sdtPr>
          <w:rPr>
            <w:rFonts w:ascii="Times New Roman" w:hAnsi="Times New Roman" w:cs="Times New Roman"/>
            <w:i/>
            <w:iCs/>
            <w:sz w:val="24"/>
            <w:szCs w:val="24"/>
            <w:lang w:val="it-IT"/>
          </w:rPr>
          <w:id w:val="1070229547"/>
          <w:citation/>
        </w:sdtPr>
        <w:sdtEndPr/>
        <w:sdtContent>
          <w:r w:rsidR="00AE2473" w:rsidRPr="00A61A55">
            <w:rPr>
              <w:rFonts w:ascii="Times New Roman" w:hAnsi="Times New Roman" w:cs="Times New Roman"/>
              <w:i/>
              <w:iCs/>
              <w:sz w:val="24"/>
              <w:szCs w:val="24"/>
              <w:lang w:val="it-IT"/>
            </w:rPr>
            <w:fldChar w:fldCharType="begin"/>
          </w:r>
          <w:r w:rsidR="00AE2473" w:rsidRPr="00A61A55">
            <w:rPr>
              <w:rFonts w:ascii="Times New Roman" w:hAnsi="Times New Roman" w:cs="Times New Roman"/>
              <w:sz w:val="24"/>
              <w:szCs w:val="24"/>
              <w:lang w:val="it-IT"/>
            </w:rPr>
            <w:instrText xml:space="preserve">CITATION Kit11 \n  \t  \l 1040 </w:instrText>
          </w:r>
          <w:r w:rsidR="00AE2473" w:rsidRPr="00A61A55">
            <w:rPr>
              <w:rFonts w:ascii="Times New Roman" w:hAnsi="Times New Roman" w:cs="Times New Roman"/>
              <w:i/>
              <w:iCs/>
              <w:sz w:val="24"/>
              <w:szCs w:val="24"/>
              <w:lang w:val="it-IT"/>
            </w:rPr>
            <w:fldChar w:fldCharType="separate"/>
          </w:r>
          <w:r w:rsidR="006B5229" w:rsidRPr="006B5229">
            <w:rPr>
              <w:rFonts w:ascii="Times New Roman" w:hAnsi="Times New Roman" w:cs="Times New Roman"/>
              <w:noProof/>
              <w:sz w:val="24"/>
              <w:szCs w:val="24"/>
              <w:lang w:val="it-IT"/>
            </w:rPr>
            <w:t>(2011)</w:t>
          </w:r>
          <w:r w:rsidR="00AE2473" w:rsidRPr="00A61A55">
            <w:rPr>
              <w:rFonts w:ascii="Times New Roman" w:hAnsi="Times New Roman" w:cs="Times New Roman"/>
              <w:i/>
              <w:iCs/>
              <w:sz w:val="24"/>
              <w:szCs w:val="24"/>
              <w:lang w:val="it-IT"/>
            </w:rPr>
            <w:fldChar w:fldCharType="end"/>
          </w:r>
        </w:sdtContent>
      </w:sdt>
      <w:r w:rsidR="00AE2473" w:rsidRPr="00A61A55">
        <w:rPr>
          <w:rFonts w:ascii="Times New Roman" w:hAnsi="Times New Roman" w:cs="Times New Roman"/>
          <w:sz w:val="24"/>
          <w:szCs w:val="24"/>
          <w:lang w:val="it-IT"/>
        </w:rPr>
        <w:t xml:space="preserve">, in cui </w:t>
      </w:r>
      <w:r w:rsidR="00301D52">
        <w:rPr>
          <w:rFonts w:ascii="Times New Roman" w:hAnsi="Times New Roman" w:cs="Times New Roman"/>
          <w:sz w:val="24"/>
          <w:szCs w:val="24"/>
          <w:lang w:val="it-IT"/>
        </w:rPr>
        <w:t xml:space="preserve">esso </w:t>
      </w:r>
      <w:r w:rsidR="00AE2473" w:rsidRPr="00A61A55">
        <w:rPr>
          <w:rFonts w:ascii="Times New Roman" w:hAnsi="Times New Roman" w:cs="Times New Roman"/>
          <w:sz w:val="24"/>
          <w:szCs w:val="24"/>
          <w:lang w:val="it-IT"/>
        </w:rPr>
        <w:t>era</w:t>
      </w:r>
      <w:r w:rsidR="002069DD">
        <w:rPr>
          <w:rFonts w:ascii="Times New Roman" w:hAnsi="Times New Roman" w:cs="Times New Roman"/>
          <w:sz w:val="24"/>
          <w:szCs w:val="24"/>
          <w:lang w:val="it-IT"/>
        </w:rPr>
        <w:t xml:space="preserve"> esposto in modo molto più </w:t>
      </w:r>
      <w:r w:rsidR="004126EB">
        <w:rPr>
          <w:rFonts w:ascii="Times New Roman" w:hAnsi="Times New Roman" w:cs="Times New Roman"/>
          <w:sz w:val="24"/>
          <w:szCs w:val="24"/>
          <w:lang w:val="it-IT"/>
        </w:rPr>
        <w:t>dettagliato</w:t>
      </w:r>
      <w:r w:rsidR="002069DD">
        <w:rPr>
          <w:rFonts w:ascii="Times New Roman" w:hAnsi="Times New Roman" w:cs="Times New Roman"/>
          <w:sz w:val="24"/>
          <w:szCs w:val="24"/>
          <w:lang w:val="it-IT"/>
        </w:rPr>
        <w:t>.</w:t>
      </w:r>
      <w:r w:rsidR="00865CE5">
        <w:rPr>
          <w:rFonts w:ascii="Times New Roman" w:hAnsi="Times New Roman" w:cs="Times New Roman"/>
          <w:sz w:val="24"/>
          <w:szCs w:val="24"/>
          <w:lang w:val="it-IT"/>
        </w:rPr>
        <w:t xml:space="preserve"> I</w:t>
      </w:r>
      <w:r w:rsidR="00AA0E34">
        <w:rPr>
          <w:rFonts w:ascii="Times New Roman" w:hAnsi="Times New Roman" w:cs="Times New Roman"/>
          <w:sz w:val="24"/>
          <w:szCs w:val="24"/>
          <w:lang w:val="it-IT"/>
        </w:rPr>
        <w:t xml:space="preserve"> </w:t>
      </w:r>
      <w:r w:rsidR="003C15AA">
        <w:rPr>
          <w:rFonts w:ascii="Times New Roman" w:hAnsi="Times New Roman" w:cs="Times New Roman"/>
          <w:sz w:val="24"/>
          <w:szCs w:val="24"/>
          <w:lang w:val="it-IT"/>
        </w:rPr>
        <w:t>tratti fondamentali</w:t>
      </w:r>
      <w:r w:rsidR="00AA0E34">
        <w:rPr>
          <w:rFonts w:ascii="Times New Roman" w:hAnsi="Times New Roman" w:cs="Times New Roman"/>
          <w:sz w:val="24"/>
          <w:szCs w:val="24"/>
          <w:lang w:val="it-IT"/>
        </w:rPr>
        <w:t xml:space="preserve"> </w:t>
      </w:r>
      <w:r w:rsidR="003C15AA">
        <w:rPr>
          <w:rFonts w:ascii="Times New Roman" w:hAnsi="Times New Roman" w:cs="Times New Roman"/>
          <w:sz w:val="24"/>
          <w:szCs w:val="24"/>
          <w:lang w:val="it-IT"/>
        </w:rPr>
        <w:t>di tale resoconto</w:t>
      </w:r>
      <w:r w:rsidR="00AA0E34">
        <w:rPr>
          <w:rFonts w:ascii="Times New Roman" w:hAnsi="Times New Roman" w:cs="Times New Roman"/>
          <w:sz w:val="24"/>
          <w:szCs w:val="24"/>
          <w:lang w:val="it-IT"/>
        </w:rPr>
        <w:t>, ad ogni modo, sono i seguenti</w:t>
      </w:r>
      <w:r w:rsidR="00235E52" w:rsidRPr="00A61A55">
        <w:rPr>
          <w:rFonts w:ascii="Times New Roman" w:hAnsi="Times New Roman" w:cs="Times New Roman"/>
          <w:sz w:val="24"/>
          <w:szCs w:val="24"/>
          <w:lang w:val="it-IT"/>
        </w:rPr>
        <w:t>.</w:t>
      </w:r>
      <w:r w:rsidR="00730E79" w:rsidRPr="00A61A55">
        <w:rPr>
          <w:rFonts w:ascii="Times New Roman" w:hAnsi="Times New Roman" w:cs="Times New Roman"/>
          <w:sz w:val="24"/>
          <w:szCs w:val="24"/>
          <w:lang w:val="it-IT"/>
        </w:rPr>
        <w:t xml:space="preserve"> </w:t>
      </w:r>
    </w:p>
    <w:p w14:paraId="33A13166" w14:textId="062AA730" w:rsidR="009A4085" w:rsidRDefault="00DC081A" w:rsidP="005D221A">
      <w:pPr>
        <w:spacing w:line="480" w:lineRule="auto"/>
        <w:jc w:val="both"/>
        <w:rPr>
          <w:rFonts w:ascii="Times New Roman" w:hAnsi="Times New Roman" w:cs="Times New Roman"/>
          <w:sz w:val="24"/>
          <w:szCs w:val="24"/>
          <w:lang w:val="it-IT"/>
        </w:rPr>
      </w:pPr>
      <w:r w:rsidRPr="00B25890">
        <w:rPr>
          <w:rFonts w:ascii="Times New Roman" w:hAnsi="Times New Roman" w:cs="Times New Roman"/>
          <w:sz w:val="24"/>
          <w:szCs w:val="24"/>
          <w:lang w:val="it-IT"/>
        </w:rPr>
        <w:t>Secondo</w:t>
      </w:r>
      <w:r w:rsidR="00B25890">
        <w:rPr>
          <w:rFonts w:ascii="Times New Roman" w:hAnsi="Times New Roman" w:cs="Times New Roman"/>
          <w:i/>
          <w:iCs/>
          <w:sz w:val="24"/>
          <w:szCs w:val="24"/>
          <w:lang w:val="it-IT"/>
        </w:rPr>
        <w:t xml:space="preserve"> </w:t>
      </w:r>
      <w:r w:rsidR="00B25890">
        <w:rPr>
          <w:rFonts w:ascii="Times New Roman" w:hAnsi="Times New Roman" w:cs="Times New Roman"/>
          <w:sz w:val="24"/>
          <w:szCs w:val="24"/>
          <w:lang w:val="it-IT"/>
        </w:rPr>
        <w:t xml:space="preserve">Kitcher, </w:t>
      </w:r>
      <w:r w:rsidR="008A10DD">
        <w:rPr>
          <w:rFonts w:ascii="Times New Roman" w:hAnsi="Times New Roman" w:cs="Times New Roman"/>
          <w:sz w:val="24"/>
          <w:szCs w:val="24"/>
          <w:lang w:val="it-IT"/>
        </w:rPr>
        <w:t>la morale rappresenta</w:t>
      </w:r>
      <w:r w:rsidR="00DB37CB">
        <w:rPr>
          <w:rFonts w:ascii="Times New Roman" w:hAnsi="Times New Roman" w:cs="Times New Roman"/>
          <w:sz w:val="24"/>
          <w:szCs w:val="24"/>
          <w:lang w:val="it-IT"/>
        </w:rPr>
        <w:t xml:space="preserve"> un’innovazione bio-culturale specifica della specie </w:t>
      </w:r>
      <w:r w:rsidR="00DB37CB" w:rsidRPr="00B2174F">
        <w:rPr>
          <w:rFonts w:ascii="Times New Roman" w:hAnsi="Times New Roman" w:cs="Times New Roman"/>
          <w:i/>
          <w:iCs/>
          <w:sz w:val="24"/>
          <w:szCs w:val="24"/>
          <w:lang w:val="it-IT"/>
        </w:rPr>
        <w:t>Homo Sapiens</w:t>
      </w:r>
      <w:r w:rsidR="00DB37CB">
        <w:rPr>
          <w:rFonts w:ascii="Times New Roman" w:hAnsi="Times New Roman" w:cs="Times New Roman"/>
          <w:sz w:val="24"/>
          <w:szCs w:val="24"/>
          <w:lang w:val="it-IT"/>
        </w:rPr>
        <w:t xml:space="preserve">, il cui emergere può </w:t>
      </w:r>
      <w:r w:rsidR="00B2174F">
        <w:rPr>
          <w:rFonts w:ascii="Times New Roman" w:hAnsi="Times New Roman" w:cs="Times New Roman"/>
          <w:sz w:val="24"/>
          <w:szCs w:val="24"/>
          <w:lang w:val="it-IT"/>
        </w:rPr>
        <w:t>datarsi tra i 100.000 e i 50.000 anni fa</w:t>
      </w:r>
      <w:r w:rsidR="002F3250">
        <w:rPr>
          <w:rFonts w:ascii="Times New Roman" w:hAnsi="Times New Roman" w:cs="Times New Roman"/>
          <w:sz w:val="24"/>
          <w:szCs w:val="24"/>
          <w:lang w:val="it-IT"/>
        </w:rPr>
        <w:t xml:space="preserve">, </w:t>
      </w:r>
      <w:r w:rsidR="002F3250" w:rsidRPr="00A61A55">
        <w:rPr>
          <w:rFonts w:ascii="Times New Roman" w:hAnsi="Times New Roman" w:cs="Times New Roman"/>
          <w:sz w:val="24"/>
          <w:szCs w:val="24"/>
          <w:lang w:val="it-IT"/>
        </w:rPr>
        <w:t xml:space="preserve">nel tardo Paleolitico </w:t>
      </w:r>
      <w:sdt>
        <w:sdtPr>
          <w:rPr>
            <w:rFonts w:ascii="Times New Roman" w:hAnsi="Times New Roman" w:cs="Times New Roman"/>
            <w:i/>
            <w:iCs/>
            <w:sz w:val="24"/>
            <w:szCs w:val="24"/>
            <w:lang w:val="it-IT"/>
          </w:rPr>
          <w:id w:val="220254987"/>
          <w:citation/>
        </w:sdtPr>
        <w:sdtEndPr/>
        <w:sdtContent>
          <w:r w:rsidR="002F3250" w:rsidRPr="00A61A55">
            <w:rPr>
              <w:rFonts w:ascii="Times New Roman" w:hAnsi="Times New Roman" w:cs="Times New Roman"/>
              <w:i/>
              <w:iCs/>
              <w:sz w:val="24"/>
              <w:szCs w:val="24"/>
              <w:lang w:val="it-IT"/>
            </w:rPr>
            <w:fldChar w:fldCharType="begin"/>
          </w:r>
          <w:r w:rsidR="002F3250" w:rsidRPr="00A61A55">
            <w:rPr>
              <w:rFonts w:ascii="Times New Roman" w:hAnsi="Times New Roman" w:cs="Times New Roman"/>
              <w:i/>
              <w:iCs/>
              <w:sz w:val="24"/>
              <w:szCs w:val="24"/>
              <w:lang w:val="it-IT"/>
            </w:rPr>
            <w:instrText xml:space="preserve">CITATION Kit21 \p 49 \n  \t  \l 1040 </w:instrText>
          </w:r>
          <w:r w:rsidR="002F3250" w:rsidRPr="00A61A55">
            <w:rPr>
              <w:rFonts w:ascii="Times New Roman" w:hAnsi="Times New Roman" w:cs="Times New Roman"/>
              <w:i/>
              <w:iCs/>
              <w:sz w:val="24"/>
              <w:szCs w:val="24"/>
              <w:lang w:val="it-IT"/>
            </w:rPr>
            <w:fldChar w:fldCharType="separate"/>
          </w:r>
          <w:r w:rsidR="006B5229" w:rsidRPr="006B5229">
            <w:rPr>
              <w:rFonts w:ascii="Times New Roman" w:hAnsi="Times New Roman" w:cs="Times New Roman"/>
              <w:noProof/>
              <w:sz w:val="24"/>
              <w:szCs w:val="24"/>
              <w:lang w:val="it-IT"/>
            </w:rPr>
            <w:t>(2021, p. 49)</w:t>
          </w:r>
          <w:r w:rsidR="002F3250" w:rsidRPr="00A61A55">
            <w:rPr>
              <w:rFonts w:ascii="Times New Roman" w:hAnsi="Times New Roman" w:cs="Times New Roman"/>
              <w:i/>
              <w:iCs/>
              <w:sz w:val="24"/>
              <w:szCs w:val="24"/>
              <w:lang w:val="it-IT"/>
            </w:rPr>
            <w:fldChar w:fldCharType="end"/>
          </w:r>
        </w:sdtContent>
      </w:sdt>
      <w:r w:rsidR="00B2174F">
        <w:rPr>
          <w:rFonts w:ascii="Times New Roman" w:hAnsi="Times New Roman" w:cs="Times New Roman"/>
          <w:sz w:val="24"/>
          <w:szCs w:val="24"/>
          <w:lang w:val="it-IT"/>
        </w:rPr>
        <w:t xml:space="preserve">. </w:t>
      </w:r>
      <w:r w:rsidR="00385DD8" w:rsidRPr="00A61A55">
        <w:rPr>
          <w:rFonts w:ascii="Times New Roman" w:hAnsi="Times New Roman" w:cs="Times New Roman"/>
          <w:sz w:val="24"/>
          <w:szCs w:val="24"/>
          <w:lang w:val="it-IT"/>
        </w:rPr>
        <w:t>Secondo Kitcher</w:t>
      </w:r>
      <w:r w:rsidR="002B42D4" w:rsidRPr="00A61A55">
        <w:rPr>
          <w:rFonts w:ascii="Times New Roman" w:hAnsi="Times New Roman" w:cs="Times New Roman"/>
          <w:sz w:val="24"/>
          <w:szCs w:val="24"/>
          <w:lang w:val="it-IT"/>
        </w:rPr>
        <w:t>,</w:t>
      </w:r>
      <w:r w:rsidR="000C1814" w:rsidRPr="00A61A55">
        <w:rPr>
          <w:rFonts w:ascii="Times New Roman" w:hAnsi="Times New Roman" w:cs="Times New Roman"/>
          <w:sz w:val="24"/>
          <w:szCs w:val="24"/>
          <w:lang w:val="it-IT"/>
        </w:rPr>
        <w:t xml:space="preserve"> </w:t>
      </w:r>
      <w:r w:rsidR="002B42D4" w:rsidRPr="00A61A55">
        <w:rPr>
          <w:rFonts w:ascii="Times New Roman" w:hAnsi="Times New Roman" w:cs="Times New Roman"/>
          <w:sz w:val="24"/>
          <w:szCs w:val="24"/>
          <w:lang w:val="it-IT"/>
        </w:rPr>
        <w:t>’la miglior immagine di</w:t>
      </w:r>
      <w:r w:rsidR="002716F7" w:rsidRPr="00A61A55">
        <w:rPr>
          <w:rFonts w:ascii="Times New Roman" w:hAnsi="Times New Roman" w:cs="Times New Roman"/>
          <w:sz w:val="24"/>
          <w:szCs w:val="24"/>
          <w:lang w:val="it-IT"/>
        </w:rPr>
        <w:t>sponibile degli ominidi pre-morali</w:t>
      </w:r>
      <w:r w:rsidR="005E2E83" w:rsidRPr="00A61A55">
        <w:rPr>
          <w:rFonts w:ascii="Times New Roman" w:hAnsi="Times New Roman" w:cs="Times New Roman"/>
          <w:sz w:val="24"/>
          <w:szCs w:val="24"/>
          <w:lang w:val="it-IT"/>
        </w:rPr>
        <w:t xml:space="preserve"> – e della vita umana prima della morale – </w:t>
      </w:r>
      <w:r w:rsidR="007D0A75">
        <w:rPr>
          <w:rFonts w:ascii="Times New Roman" w:hAnsi="Times New Roman" w:cs="Times New Roman"/>
          <w:sz w:val="24"/>
          <w:szCs w:val="24"/>
          <w:lang w:val="it-IT"/>
        </w:rPr>
        <w:t>mostra che</w:t>
      </w:r>
      <w:r w:rsidR="005E2E83" w:rsidRPr="00A61A55">
        <w:rPr>
          <w:rFonts w:ascii="Times New Roman" w:hAnsi="Times New Roman" w:cs="Times New Roman"/>
          <w:sz w:val="24"/>
          <w:szCs w:val="24"/>
          <w:lang w:val="it-IT"/>
        </w:rPr>
        <w:t xml:space="preserve"> i nostri predec</w:t>
      </w:r>
      <w:r w:rsidR="00017518" w:rsidRPr="00A61A55">
        <w:rPr>
          <w:rFonts w:ascii="Times New Roman" w:hAnsi="Times New Roman" w:cs="Times New Roman"/>
          <w:sz w:val="24"/>
          <w:szCs w:val="24"/>
          <w:lang w:val="it-IT"/>
        </w:rPr>
        <w:t xml:space="preserve">essori </w:t>
      </w:r>
      <w:r w:rsidR="007D0A75">
        <w:rPr>
          <w:rFonts w:ascii="Times New Roman" w:hAnsi="Times New Roman" w:cs="Times New Roman"/>
          <w:sz w:val="24"/>
          <w:szCs w:val="24"/>
          <w:lang w:val="it-IT"/>
        </w:rPr>
        <w:t>erano</w:t>
      </w:r>
      <w:r w:rsidR="00DB0A0D">
        <w:rPr>
          <w:rFonts w:ascii="Times New Roman" w:hAnsi="Times New Roman" w:cs="Times New Roman"/>
          <w:sz w:val="24"/>
          <w:szCs w:val="24"/>
          <w:lang w:val="it-IT"/>
        </w:rPr>
        <w:t xml:space="preserve"> già</w:t>
      </w:r>
      <w:r w:rsidR="007D0A75">
        <w:rPr>
          <w:rFonts w:ascii="Times New Roman" w:hAnsi="Times New Roman" w:cs="Times New Roman"/>
          <w:sz w:val="24"/>
          <w:szCs w:val="24"/>
          <w:lang w:val="it-IT"/>
        </w:rPr>
        <w:t xml:space="preserve"> in</w:t>
      </w:r>
      <w:r w:rsidR="00017518" w:rsidRPr="00A61A55">
        <w:rPr>
          <w:rFonts w:ascii="Times New Roman" w:hAnsi="Times New Roman" w:cs="Times New Roman"/>
          <w:sz w:val="24"/>
          <w:szCs w:val="24"/>
          <w:lang w:val="it-IT"/>
        </w:rPr>
        <w:t xml:space="preserve"> possesso d</w:t>
      </w:r>
      <w:r w:rsidR="008328E0">
        <w:rPr>
          <w:rFonts w:ascii="Times New Roman" w:hAnsi="Times New Roman" w:cs="Times New Roman"/>
          <w:sz w:val="24"/>
          <w:szCs w:val="24"/>
          <w:lang w:val="it-IT"/>
        </w:rPr>
        <w:t>ella</w:t>
      </w:r>
      <w:r w:rsidR="00017518" w:rsidRPr="00A61A55">
        <w:rPr>
          <w:rFonts w:ascii="Times New Roman" w:hAnsi="Times New Roman" w:cs="Times New Roman"/>
          <w:sz w:val="24"/>
          <w:szCs w:val="24"/>
          <w:lang w:val="it-IT"/>
        </w:rPr>
        <w:t xml:space="preserve"> capacità </w:t>
      </w:r>
      <w:r w:rsidR="008328E0">
        <w:rPr>
          <w:rFonts w:ascii="Times New Roman" w:hAnsi="Times New Roman" w:cs="Times New Roman"/>
          <w:sz w:val="24"/>
          <w:szCs w:val="24"/>
          <w:lang w:val="it-IT"/>
        </w:rPr>
        <w:t>di</w:t>
      </w:r>
      <w:r w:rsidR="00017518" w:rsidRPr="00A61A55">
        <w:rPr>
          <w:rFonts w:ascii="Times New Roman" w:hAnsi="Times New Roman" w:cs="Times New Roman"/>
          <w:sz w:val="24"/>
          <w:szCs w:val="24"/>
          <w:lang w:val="it-IT"/>
        </w:rPr>
        <w:t xml:space="preserve"> identificare i desideri e le intenzioni degli altri membri del gruppo</w:t>
      </w:r>
      <w:r w:rsidR="00E744BF" w:rsidRPr="00A61A55">
        <w:rPr>
          <w:rFonts w:ascii="Times New Roman" w:hAnsi="Times New Roman" w:cs="Times New Roman"/>
          <w:sz w:val="24"/>
          <w:szCs w:val="24"/>
          <w:lang w:val="it-IT"/>
        </w:rPr>
        <w:t xml:space="preserve"> e </w:t>
      </w:r>
      <w:r w:rsidR="00172B5C">
        <w:rPr>
          <w:rFonts w:ascii="Times New Roman" w:hAnsi="Times New Roman" w:cs="Times New Roman"/>
          <w:sz w:val="24"/>
          <w:szCs w:val="24"/>
          <w:lang w:val="it-IT"/>
        </w:rPr>
        <w:t>di</w:t>
      </w:r>
      <w:r w:rsidR="00E744BF" w:rsidRPr="00A61A55">
        <w:rPr>
          <w:rFonts w:ascii="Times New Roman" w:hAnsi="Times New Roman" w:cs="Times New Roman"/>
          <w:sz w:val="24"/>
          <w:szCs w:val="24"/>
          <w:lang w:val="it-IT"/>
        </w:rPr>
        <w:t xml:space="preserve"> regolare il loro comportamento in modo da impegnarsi in progetti condivisi con essi’ </w:t>
      </w:r>
      <w:sdt>
        <w:sdtPr>
          <w:rPr>
            <w:rFonts w:ascii="Times New Roman" w:hAnsi="Times New Roman" w:cs="Times New Roman"/>
            <w:sz w:val="24"/>
            <w:szCs w:val="24"/>
            <w:lang w:val="it-IT"/>
          </w:rPr>
          <w:id w:val="-2026549878"/>
          <w:citation/>
        </w:sdtPr>
        <w:sdtEndPr/>
        <w:sdtContent>
          <w:r w:rsidR="00E744BF" w:rsidRPr="00A61A55">
            <w:rPr>
              <w:rFonts w:ascii="Times New Roman" w:hAnsi="Times New Roman" w:cs="Times New Roman"/>
              <w:sz w:val="24"/>
              <w:szCs w:val="24"/>
              <w:lang w:val="it-IT"/>
            </w:rPr>
            <w:fldChar w:fldCharType="begin"/>
          </w:r>
          <w:r w:rsidR="00E744BF" w:rsidRPr="00A61A55">
            <w:rPr>
              <w:rFonts w:ascii="Times New Roman" w:hAnsi="Times New Roman" w:cs="Times New Roman"/>
              <w:sz w:val="24"/>
              <w:szCs w:val="24"/>
              <w:lang w:val="it-IT"/>
            </w:rPr>
            <w:instrText xml:space="preserve">CITATION Kit21 \p 50 \n  \t  \l 1040 </w:instrText>
          </w:r>
          <w:r w:rsidR="00E744BF" w:rsidRPr="00A61A55">
            <w:rPr>
              <w:rFonts w:ascii="Times New Roman" w:hAnsi="Times New Roman" w:cs="Times New Roman"/>
              <w:sz w:val="24"/>
              <w:szCs w:val="24"/>
              <w:lang w:val="it-IT"/>
            </w:rPr>
            <w:fldChar w:fldCharType="separate"/>
          </w:r>
          <w:r w:rsidR="006B5229" w:rsidRPr="006B5229">
            <w:rPr>
              <w:rFonts w:ascii="Times New Roman" w:hAnsi="Times New Roman" w:cs="Times New Roman"/>
              <w:noProof/>
              <w:sz w:val="24"/>
              <w:szCs w:val="24"/>
              <w:lang w:val="it-IT"/>
            </w:rPr>
            <w:t>(2021, p. 50)</w:t>
          </w:r>
          <w:r w:rsidR="00E744BF" w:rsidRPr="00A61A55">
            <w:rPr>
              <w:rFonts w:ascii="Times New Roman" w:hAnsi="Times New Roman" w:cs="Times New Roman"/>
              <w:sz w:val="24"/>
              <w:szCs w:val="24"/>
              <w:lang w:val="it-IT"/>
            </w:rPr>
            <w:fldChar w:fldCharType="end"/>
          </w:r>
        </w:sdtContent>
      </w:sdt>
      <w:r w:rsidR="00E744BF" w:rsidRPr="00A61A55">
        <w:rPr>
          <w:rFonts w:ascii="Times New Roman" w:hAnsi="Times New Roman" w:cs="Times New Roman"/>
          <w:sz w:val="24"/>
          <w:szCs w:val="24"/>
          <w:lang w:val="it-IT"/>
        </w:rPr>
        <w:t>.</w:t>
      </w:r>
      <w:r w:rsidR="002A0E9F" w:rsidRPr="00A61A55">
        <w:rPr>
          <w:rFonts w:ascii="Times New Roman" w:hAnsi="Times New Roman" w:cs="Times New Roman"/>
          <w:sz w:val="24"/>
          <w:szCs w:val="24"/>
          <w:lang w:val="it-IT"/>
        </w:rPr>
        <w:t xml:space="preserve"> </w:t>
      </w:r>
      <w:r w:rsidR="00E50FCB">
        <w:rPr>
          <w:rFonts w:ascii="Times New Roman" w:hAnsi="Times New Roman" w:cs="Times New Roman"/>
          <w:sz w:val="24"/>
          <w:szCs w:val="24"/>
          <w:lang w:val="it-IT"/>
        </w:rPr>
        <w:t>Infatti, p</w:t>
      </w:r>
      <w:r w:rsidR="004E528F">
        <w:rPr>
          <w:rFonts w:ascii="Times New Roman" w:hAnsi="Times New Roman" w:cs="Times New Roman"/>
          <w:sz w:val="24"/>
          <w:szCs w:val="24"/>
          <w:lang w:val="it-IT"/>
        </w:rPr>
        <w:t xml:space="preserve">er creature </w:t>
      </w:r>
      <w:r w:rsidR="00240BA1">
        <w:rPr>
          <w:rFonts w:ascii="Times New Roman" w:hAnsi="Times New Roman" w:cs="Times New Roman"/>
          <w:sz w:val="24"/>
          <w:szCs w:val="24"/>
          <w:lang w:val="it-IT"/>
        </w:rPr>
        <w:t xml:space="preserve">sociali </w:t>
      </w:r>
      <w:r w:rsidR="004E528F">
        <w:rPr>
          <w:rFonts w:ascii="Times New Roman" w:hAnsi="Times New Roman" w:cs="Times New Roman"/>
          <w:sz w:val="24"/>
          <w:szCs w:val="24"/>
          <w:lang w:val="it-IT"/>
        </w:rPr>
        <w:t>la cui sopravvivenza dipende dal gruppo</w:t>
      </w:r>
      <w:r w:rsidR="00D94AEF">
        <w:rPr>
          <w:rFonts w:ascii="Times New Roman" w:hAnsi="Times New Roman" w:cs="Times New Roman"/>
          <w:sz w:val="24"/>
          <w:szCs w:val="24"/>
          <w:lang w:val="it-IT"/>
        </w:rPr>
        <w:t xml:space="preserve"> di cui fanno parte</w:t>
      </w:r>
      <w:r w:rsidR="00361AFA">
        <w:rPr>
          <w:rFonts w:ascii="Times New Roman" w:hAnsi="Times New Roman" w:cs="Times New Roman"/>
          <w:sz w:val="24"/>
          <w:szCs w:val="24"/>
          <w:lang w:val="it-IT"/>
        </w:rPr>
        <w:t>,</w:t>
      </w:r>
      <w:r w:rsidR="00240BA1">
        <w:rPr>
          <w:rFonts w:ascii="Times New Roman" w:hAnsi="Times New Roman" w:cs="Times New Roman"/>
          <w:sz w:val="24"/>
          <w:szCs w:val="24"/>
          <w:lang w:val="it-IT"/>
        </w:rPr>
        <w:t xml:space="preserve"> </w:t>
      </w:r>
      <w:r w:rsidR="006772B7">
        <w:rPr>
          <w:rFonts w:ascii="Times New Roman" w:hAnsi="Times New Roman" w:cs="Times New Roman"/>
          <w:sz w:val="24"/>
          <w:szCs w:val="24"/>
          <w:lang w:val="it-IT"/>
        </w:rPr>
        <w:t>q</w:t>
      </w:r>
      <w:r w:rsidR="00B62D1B">
        <w:rPr>
          <w:rFonts w:ascii="Times New Roman" w:hAnsi="Times New Roman" w:cs="Times New Roman"/>
          <w:sz w:val="24"/>
          <w:szCs w:val="24"/>
          <w:lang w:val="it-IT"/>
        </w:rPr>
        <w:t xml:space="preserve">uesta </w:t>
      </w:r>
      <w:r w:rsidR="004A16E9">
        <w:rPr>
          <w:rFonts w:ascii="Times New Roman" w:hAnsi="Times New Roman" w:cs="Times New Roman"/>
          <w:sz w:val="24"/>
          <w:szCs w:val="24"/>
          <w:lang w:val="it-IT"/>
        </w:rPr>
        <w:t xml:space="preserve">capacità </w:t>
      </w:r>
      <w:r w:rsidR="00361AFA">
        <w:rPr>
          <w:rFonts w:ascii="Times New Roman" w:hAnsi="Times New Roman" w:cs="Times New Roman"/>
          <w:sz w:val="24"/>
          <w:szCs w:val="24"/>
          <w:lang w:val="it-IT"/>
        </w:rPr>
        <w:t xml:space="preserve">- </w:t>
      </w:r>
      <w:r w:rsidR="004A16E9">
        <w:rPr>
          <w:rFonts w:ascii="Times New Roman" w:hAnsi="Times New Roman" w:cs="Times New Roman"/>
          <w:sz w:val="24"/>
          <w:szCs w:val="24"/>
          <w:lang w:val="it-IT"/>
        </w:rPr>
        <w:t>a cui Kitcher si riferisce con il termine ‘</w:t>
      </w:r>
      <w:r w:rsidR="00B62D1B">
        <w:rPr>
          <w:rFonts w:ascii="Times New Roman" w:hAnsi="Times New Roman" w:cs="Times New Roman"/>
          <w:sz w:val="24"/>
          <w:szCs w:val="24"/>
          <w:lang w:val="it-IT"/>
        </w:rPr>
        <w:t>responsività</w:t>
      </w:r>
      <w:r w:rsidR="004A16E9">
        <w:rPr>
          <w:rFonts w:ascii="Times New Roman" w:hAnsi="Times New Roman" w:cs="Times New Roman"/>
          <w:sz w:val="24"/>
          <w:szCs w:val="24"/>
          <w:lang w:val="it-IT"/>
        </w:rPr>
        <w:t>’</w:t>
      </w:r>
      <w:r w:rsidR="00361AFA">
        <w:rPr>
          <w:rFonts w:ascii="Times New Roman" w:hAnsi="Times New Roman" w:cs="Times New Roman"/>
          <w:sz w:val="24"/>
          <w:szCs w:val="24"/>
          <w:lang w:val="it-IT"/>
        </w:rPr>
        <w:t xml:space="preserve"> -</w:t>
      </w:r>
      <w:r w:rsidR="004A16E9">
        <w:rPr>
          <w:rFonts w:ascii="Times New Roman" w:hAnsi="Times New Roman" w:cs="Times New Roman"/>
          <w:sz w:val="24"/>
          <w:szCs w:val="24"/>
          <w:lang w:val="it-IT"/>
        </w:rPr>
        <w:t xml:space="preserve"> </w:t>
      </w:r>
      <w:r w:rsidR="00CF01C9">
        <w:rPr>
          <w:rFonts w:ascii="Times New Roman" w:hAnsi="Times New Roman" w:cs="Times New Roman"/>
          <w:sz w:val="24"/>
          <w:szCs w:val="24"/>
          <w:lang w:val="it-IT"/>
        </w:rPr>
        <w:t>è in qualche misura necessaria</w:t>
      </w:r>
      <w:r w:rsidR="006772B7">
        <w:rPr>
          <w:rFonts w:ascii="Times New Roman" w:hAnsi="Times New Roman" w:cs="Times New Roman"/>
          <w:sz w:val="24"/>
          <w:szCs w:val="24"/>
          <w:lang w:val="it-IT"/>
        </w:rPr>
        <w:t xml:space="preserve"> per garantire </w:t>
      </w:r>
      <w:r w:rsidR="00083E2F">
        <w:rPr>
          <w:rFonts w:ascii="Times New Roman" w:hAnsi="Times New Roman" w:cs="Times New Roman"/>
          <w:sz w:val="24"/>
          <w:szCs w:val="24"/>
          <w:lang w:val="it-IT"/>
        </w:rPr>
        <w:t>un qualche grado di</w:t>
      </w:r>
      <w:r w:rsidR="006772B7">
        <w:rPr>
          <w:rFonts w:ascii="Times New Roman" w:hAnsi="Times New Roman" w:cs="Times New Roman"/>
          <w:sz w:val="24"/>
          <w:szCs w:val="24"/>
          <w:lang w:val="it-IT"/>
        </w:rPr>
        <w:t xml:space="preserve"> cooperazione</w:t>
      </w:r>
      <w:r w:rsidR="006E1F4A">
        <w:rPr>
          <w:rFonts w:ascii="Times New Roman" w:hAnsi="Times New Roman" w:cs="Times New Roman"/>
          <w:sz w:val="24"/>
          <w:szCs w:val="24"/>
          <w:lang w:val="it-IT"/>
        </w:rPr>
        <w:t xml:space="preserve"> tra i membri del gruppo</w:t>
      </w:r>
      <w:r w:rsidR="00361AFA">
        <w:rPr>
          <w:rFonts w:ascii="Times New Roman" w:hAnsi="Times New Roman" w:cs="Times New Roman"/>
          <w:sz w:val="24"/>
          <w:szCs w:val="24"/>
          <w:lang w:val="it-IT"/>
        </w:rPr>
        <w:t>, e quindi la sopravvivenza stessa del gruppo in quanto tale</w:t>
      </w:r>
      <w:r w:rsidR="00FE67AD">
        <w:rPr>
          <w:rFonts w:ascii="Times New Roman" w:hAnsi="Times New Roman" w:cs="Times New Roman"/>
          <w:sz w:val="24"/>
          <w:szCs w:val="24"/>
          <w:lang w:val="it-IT"/>
        </w:rPr>
        <w:t>.</w:t>
      </w:r>
      <w:r w:rsidR="00514F95">
        <w:rPr>
          <w:rFonts w:ascii="Times New Roman" w:hAnsi="Times New Roman" w:cs="Times New Roman"/>
          <w:sz w:val="24"/>
          <w:szCs w:val="24"/>
          <w:lang w:val="it-IT"/>
        </w:rPr>
        <w:t xml:space="preserve"> </w:t>
      </w:r>
      <w:r w:rsidR="00FD0A9C">
        <w:rPr>
          <w:rFonts w:ascii="Times New Roman" w:hAnsi="Times New Roman" w:cs="Times New Roman"/>
          <w:sz w:val="24"/>
          <w:szCs w:val="24"/>
          <w:lang w:val="it-IT"/>
        </w:rPr>
        <w:t xml:space="preserve">Ma la </w:t>
      </w:r>
      <w:r w:rsidR="00B704C8">
        <w:rPr>
          <w:rFonts w:ascii="Times New Roman" w:hAnsi="Times New Roman" w:cs="Times New Roman"/>
          <w:sz w:val="24"/>
          <w:szCs w:val="24"/>
          <w:lang w:val="it-IT"/>
        </w:rPr>
        <w:t>‘</w:t>
      </w:r>
      <w:r w:rsidR="00FD0A9C">
        <w:rPr>
          <w:rFonts w:ascii="Times New Roman" w:hAnsi="Times New Roman" w:cs="Times New Roman"/>
          <w:sz w:val="24"/>
          <w:szCs w:val="24"/>
          <w:lang w:val="it-IT"/>
        </w:rPr>
        <w:t>responsività</w:t>
      </w:r>
      <w:r w:rsidR="00B704C8">
        <w:rPr>
          <w:rFonts w:ascii="Times New Roman" w:hAnsi="Times New Roman" w:cs="Times New Roman"/>
          <w:sz w:val="24"/>
          <w:szCs w:val="24"/>
          <w:lang w:val="it-IT"/>
        </w:rPr>
        <w:t>’</w:t>
      </w:r>
      <w:r w:rsidR="00FD0A9C">
        <w:rPr>
          <w:rFonts w:ascii="Times New Roman" w:hAnsi="Times New Roman" w:cs="Times New Roman"/>
          <w:sz w:val="24"/>
          <w:szCs w:val="24"/>
          <w:lang w:val="it-IT"/>
        </w:rPr>
        <w:t xml:space="preserve"> </w:t>
      </w:r>
      <w:r w:rsidR="00514F95">
        <w:rPr>
          <w:rFonts w:ascii="Times New Roman" w:hAnsi="Times New Roman" w:cs="Times New Roman"/>
          <w:sz w:val="24"/>
          <w:szCs w:val="24"/>
          <w:lang w:val="it-IT"/>
        </w:rPr>
        <w:t>degli ominidi pre-morali e</w:t>
      </w:r>
      <w:r w:rsidR="00D1645B">
        <w:rPr>
          <w:rFonts w:ascii="Times New Roman" w:hAnsi="Times New Roman" w:cs="Times New Roman"/>
          <w:sz w:val="24"/>
          <w:szCs w:val="24"/>
          <w:lang w:val="it-IT"/>
        </w:rPr>
        <w:t xml:space="preserve"> delle altre grandi scimmie </w:t>
      </w:r>
      <w:r w:rsidR="009E7E90">
        <w:rPr>
          <w:rFonts w:ascii="Times New Roman" w:hAnsi="Times New Roman" w:cs="Times New Roman"/>
          <w:sz w:val="24"/>
          <w:szCs w:val="24"/>
          <w:lang w:val="it-IT"/>
        </w:rPr>
        <w:t>ai desideri, alle intenzioni,</w:t>
      </w:r>
      <w:r w:rsidR="00E87DDE">
        <w:rPr>
          <w:rFonts w:ascii="Times New Roman" w:hAnsi="Times New Roman" w:cs="Times New Roman"/>
          <w:sz w:val="24"/>
          <w:szCs w:val="24"/>
          <w:lang w:val="it-IT"/>
        </w:rPr>
        <w:t xml:space="preserve"> agli interessi, alle preoccupazioni</w:t>
      </w:r>
      <w:r w:rsidR="009E7E90">
        <w:rPr>
          <w:rFonts w:ascii="Times New Roman" w:hAnsi="Times New Roman" w:cs="Times New Roman"/>
          <w:sz w:val="24"/>
          <w:szCs w:val="24"/>
          <w:lang w:val="it-IT"/>
        </w:rPr>
        <w:t xml:space="preserve"> e</w:t>
      </w:r>
      <w:r w:rsidR="00E87DDE">
        <w:rPr>
          <w:rFonts w:ascii="Times New Roman" w:hAnsi="Times New Roman" w:cs="Times New Roman"/>
          <w:sz w:val="24"/>
          <w:szCs w:val="24"/>
          <w:lang w:val="it-IT"/>
        </w:rPr>
        <w:t>,</w:t>
      </w:r>
      <w:r w:rsidR="009E7E90">
        <w:rPr>
          <w:rFonts w:ascii="Times New Roman" w:hAnsi="Times New Roman" w:cs="Times New Roman"/>
          <w:sz w:val="24"/>
          <w:szCs w:val="24"/>
          <w:lang w:val="it-IT"/>
        </w:rPr>
        <w:t xml:space="preserve"> più in generale</w:t>
      </w:r>
      <w:r w:rsidR="00E87DDE">
        <w:rPr>
          <w:rFonts w:ascii="Times New Roman" w:hAnsi="Times New Roman" w:cs="Times New Roman"/>
          <w:sz w:val="24"/>
          <w:szCs w:val="24"/>
          <w:lang w:val="it-IT"/>
        </w:rPr>
        <w:t>,</w:t>
      </w:r>
      <w:r w:rsidR="009E7E90">
        <w:rPr>
          <w:rFonts w:ascii="Times New Roman" w:hAnsi="Times New Roman" w:cs="Times New Roman"/>
          <w:sz w:val="24"/>
          <w:szCs w:val="24"/>
          <w:lang w:val="it-IT"/>
        </w:rPr>
        <w:t xml:space="preserve"> alla prospettiva de</w:t>
      </w:r>
      <w:r w:rsidR="0077634B">
        <w:rPr>
          <w:rFonts w:ascii="Times New Roman" w:hAnsi="Times New Roman" w:cs="Times New Roman"/>
          <w:sz w:val="24"/>
          <w:szCs w:val="24"/>
          <w:lang w:val="it-IT"/>
        </w:rPr>
        <w:t>i loro simili</w:t>
      </w:r>
      <w:r w:rsidR="0022581A">
        <w:rPr>
          <w:rFonts w:ascii="Times New Roman" w:hAnsi="Times New Roman" w:cs="Times New Roman"/>
          <w:sz w:val="24"/>
          <w:szCs w:val="24"/>
          <w:lang w:val="it-IT"/>
        </w:rPr>
        <w:t xml:space="preserve"> è, per Kitcher,</w:t>
      </w:r>
      <w:r w:rsidR="009E7E90">
        <w:rPr>
          <w:rFonts w:ascii="Times New Roman" w:hAnsi="Times New Roman" w:cs="Times New Roman"/>
          <w:sz w:val="24"/>
          <w:szCs w:val="24"/>
          <w:lang w:val="it-IT"/>
        </w:rPr>
        <w:t xml:space="preserve"> </w:t>
      </w:r>
      <w:r w:rsidR="00CE7631">
        <w:rPr>
          <w:rFonts w:ascii="Times New Roman" w:hAnsi="Times New Roman" w:cs="Times New Roman"/>
          <w:sz w:val="24"/>
          <w:szCs w:val="24"/>
          <w:lang w:val="it-IT"/>
        </w:rPr>
        <w:t>molto limitata</w:t>
      </w:r>
      <w:r w:rsidR="00D00D53">
        <w:rPr>
          <w:rFonts w:ascii="Times New Roman" w:hAnsi="Times New Roman" w:cs="Times New Roman"/>
          <w:sz w:val="24"/>
          <w:szCs w:val="24"/>
          <w:lang w:val="it-IT"/>
        </w:rPr>
        <w:t>.</w:t>
      </w:r>
      <w:r w:rsidR="009F54D9">
        <w:rPr>
          <w:rFonts w:ascii="Times New Roman" w:hAnsi="Times New Roman" w:cs="Times New Roman"/>
          <w:sz w:val="24"/>
          <w:szCs w:val="24"/>
          <w:lang w:val="it-IT"/>
        </w:rPr>
        <w:t xml:space="preserve"> </w:t>
      </w:r>
      <w:r w:rsidR="00206CF1">
        <w:rPr>
          <w:rFonts w:ascii="Times New Roman" w:hAnsi="Times New Roman" w:cs="Times New Roman"/>
          <w:sz w:val="24"/>
          <w:szCs w:val="24"/>
          <w:lang w:val="it-IT"/>
        </w:rPr>
        <w:t>Se guardiamo agli studi primatologici di studiosi come De Waal</w:t>
      </w:r>
      <w:r w:rsidR="00977496">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1466654111"/>
          <w:citation/>
        </w:sdtPr>
        <w:sdtEndPr/>
        <w:sdtContent>
          <w:r w:rsidR="00977496" w:rsidRPr="00A61A55">
            <w:rPr>
              <w:rFonts w:ascii="Times New Roman" w:hAnsi="Times New Roman" w:cs="Times New Roman"/>
              <w:sz w:val="24"/>
              <w:szCs w:val="24"/>
              <w:lang w:val="it-IT"/>
            </w:rPr>
            <w:fldChar w:fldCharType="begin"/>
          </w:r>
          <w:r w:rsidR="00977496" w:rsidRPr="00A61A55">
            <w:rPr>
              <w:rFonts w:ascii="Times New Roman" w:hAnsi="Times New Roman" w:cs="Times New Roman"/>
              <w:sz w:val="24"/>
              <w:szCs w:val="24"/>
              <w:lang w:val="it-IT"/>
            </w:rPr>
            <w:instrText xml:space="preserve">CITATION DeW82 \n  \t  \l 1040 </w:instrText>
          </w:r>
          <w:r w:rsidR="00977496" w:rsidRPr="00A61A55">
            <w:rPr>
              <w:rFonts w:ascii="Times New Roman" w:hAnsi="Times New Roman" w:cs="Times New Roman"/>
              <w:sz w:val="24"/>
              <w:szCs w:val="24"/>
              <w:lang w:val="it-IT"/>
            </w:rPr>
            <w:fldChar w:fldCharType="separate"/>
          </w:r>
          <w:r w:rsidR="006B5229" w:rsidRPr="006B5229">
            <w:rPr>
              <w:rFonts w:ascii="Times New Roman" w:hAnsi="Times New Roman" w:cs="Times New Roman"/>
              <w:noProof/>
              <w:sz w:val="24"/>
              <w:szCs w:val="24"/>
              <w:lang w:val="it-IT"/>
            </w:rPr>
            <w:t>(1982)</w:t>
          </w:r>
          <w:r w:rsidR="00977496" w:rsidRPr="00A61A55">
            <w:rPr>
              <w:rFonts w:ascii="Times New Roman" w:hAnsi="Times New Roman" w:cs="Times New Roman"/>
              <w:sz w:val="24"/>
              <w:szCs w:val="24"/>
              <w:lang w:val="it-IT"/>
            </w:rPr>
            <w:fldChar w:fldCharType="end"/>
          </w:r>
        </w:sdtContent>
      </w:sdt>
      <w:r w:rsidR="00206CF1">
        <w:rPr>
          <w:rFonts w:ascii="Times New Roman" w:hAnsi="Times New Roman" w:cs="Times New Roman"/>
          <w:sz w:val="24"/>
          <w:szCs w:val="24"/>
          <w:lang w:val="it-IT"/>
        </w:rPr>
        <w:t xml:space="preserve">, ad esempio, è possibile notare </w:t>
      </w:r>
      <w:r w:rsidR="00A011CB" w:rsidRPr="00975C02">
        <w:rPr>
          <w:rFonts w:ascii="Times New Roman" w:hAnsi="Times New Roman" w:cs="Times New Roman"/>
          <w:i/>
          <w:iCs/>
          <w:sz w:val="24"/>
          <w:szCs w:val="24"/>
          <w:lang w:val="it-IT"/>
        </w:rPr>
        <w:t>quanto</w:t>
      </w:r>
      <w:r w:rsidR="00A011CB">
        <w:rPr>
          <w:rFonts w:ascii="Times New Roman" w:hAnsi="Times New Roman" w:cs="Times New Roman"/>
          <w:sz w:val="24"/>
          <w:szCs w:val="24"/>
          <w:lang w:val="it-IT"/>
        </w:rPr>
        <w:t xml:space="preserve"> questa capacità sia limitata</w:t>
      </w:r>
      <w:r w:rsidR="00817FA4">
        <w:rPr>
          <w:rFonts w:ascii="Times New Roman" w:hAnsi="Times New Roman" w:cs="Times New Roman"/>
          <w:sz w:val="24"/>
          <w:szCs w:val="24"/>
          <w:lang w:val="it-IT"/>
        </w:rPr>
        <w:t xml:space="preserve"> negli scimpanzé, che spesso </w:t>
      </w:r>
      <w:r w:rsidR="001C3838">
        <w:rPr>
          <w:rFonts w:ascii="Times New Roman" w:hAnsi="Times New Roman" w:cs="Times New Roman"/>
          <w:sz w:val="24"/>
          <w:szCs w:val="24"/>
          <w:lang w:val="it-IT"/>
        </w:rPr>
        <w:t xml:space="preserve">disconoscono </w:t>
      </w:r>
      <w:r w:rsidR="00975C02">
        <w:rPr>
          <w:rFonts w:ascii="Times New Roman" w:hAnsi="Times New Roman" w:cs="Times New Roman"/>
          <w:sz w:val="24"/>
          <w:szCs w:val="24"/>
          <w:lang w:val="it-IT"/>
        </w:rPr>
        <w:t xml:space="preserve">gli interessi dei propri </w:t>
      </w:r>
      <w:r w:rsidR="00975C02">
        <w:rPr>
          <w:rFonts w:ascii="Times New Roman" w:hAnsi="Times New Roman" w:cs="Times New Roman"/>
          <w:sz w:val="24"/>
          <w:szCs w:val="24"/>
          <w:lang w:val="it-IT"/>
        </w:rPr>
        <w:lastRenderedPageBreak/>
        <w:t>partner cooperativi e d</w:t>
      </w:r>
      <w:r w:rsidR="00EA3B95">
        <w:rPr>
          <w:rFonts w:ascii="Times New Roman" w:hAnsi="Times New Roman" w:cs="Times New Roman"/>
          <w:sz w:val="24"/>
          <w:szCs w:val="24"/>
          <w:lang w:val="it-IT"/>
        </w:rPr>
        <w:t>evono quindi ricorrere a elaborati processi di riappacificamento per mantenere l’armonia all’interno del gruppo.</w:t>
      </w:r>
    </w:p>
    <w:p w14:paraId="0EF07931" w14:textId="50988A38" w:rsidR="0062618E" w:rsidRPr="00A61A55" w:rsidRDefault="00B923BC"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Questa </w:t>
      </w:r>
      <w:r w:rsidR="002623CF">
        <w:rPr>
          <w:rFonts w:ascii="Times New Roman" w:hAnsi="Times New Roman" w:cs="Times New Roman"/>
          <w:sz w:val="24"/>
          <w:szCs w:val="24"/>
          <w:lang w:val="it-IT"/>
        </w:rPr>
        <w:t>scarsa</w:t>
      </w:r>
      <w:r w:rsidRPr="00A61A55">
        <w:rPr>
          <w:rFonts w:ascii="Times New Roman" w:hAnsi="Times New Roman" w:cs="Times New Roman"/>
          <w:sz w:val="24"/>
          <w:szCs w:val="24"/>
          <w:lang w:val="it-IT"/>
        </w:rPr>
        <w:t xml:space="preserve"> responsività, per Kitcher, era </w:t>
      </w:r>
      <w:r w:rsidR="00AA7B4A">
        <w:rPr>
          <w:rFonts w:ascii="Times New Roman" w:hAnsi="Times New Roman" w:cs="Times New Roman"/>
          <w:sz w:val="24"/>
          <w:szCs w:val="24"/>
          <w:lang w:val="it-IT"/>
        </w:rPr>
        <w:t>con ogni probabilità</w:t>
      </w:r>
      <w:r w:rsidRPr="00A61A55">
        <w:rPr>
          <w:rFonts w:ascii="Times New Roman" w:hAnsi="Times New Roman" w:cs="Times New Roman"/>
          <w:sz w:val="24"/>
          <w:szCs w:val="24"/>
          <w:lang w:val="it-IT"/>
        </w:rPr>
        <w:t xml:space="preserve"> condivisa anche dai primi </w:t>
      </w:r>
      <w:r w:rsidRPr="00A61A55">
        <w:rPr>
          <w:rFonts w:ascii="Times New Roman" w:hAnsi="Times New Roman" w:cs="Times New Roman"/>
          <w:i/>
          <w:iCs/>
          <w:sz w:val="24"/>
          <w:szCs w:val="24"/>
          <w:lang w:val="it-IT"/>
        </w:rPr>
        <w:t>sapiens</w:t>
      </w:r>
      <w:r w:rsidR="00C8692A">
        <w:rPr>
          <w:rFonts w:ascii="Times New Roman" w:hAnsi="Times New Roman" w:cs="Times New Roman"/>
          <w:sz w:val="24"/>
          <w:szCs w:val="24"/>
          <w:lang w:val="it-IT"/>
        </w:rPr>
        <w:t>,</w:t>
      </w:r>
      <w:r w:rsidRPr="00A61A55">
        <w:rPr>
          <w:rFonts w:ascii="Times New Roman" w:hAnsi="Times New Roman" w:cs="Times New Roman"/>
          <w:sz w:val="24"/>
          <w:szCs w:val="24"/>
          <w:lang w:val="it-IT"/>
        </w:rPr>
        <w:t xml:space="preserve"> </w:t>
      </w:r>
      <w:r w:rsidR="000853CF">
        <w:rPr>
          <w:rFonts w:ascii="Times New Roman" w:hAnsi="Times New Roman" w:cs="Times New Roman"/>
          <w:sz w:val="24"/>
          <w:szCs w:val="24"/>
          <w:lang w:val="it-IT"/>
        </w:rPr>
        <w:t>che</w:t>
      </w:r>
      <w:r w:rsidR="00C8692A">
        <w:rPr>
          <w:rFonts w:ascii="Times New Roman" w:hAnsi="Times New Roman" w:cs="Times New Roman"/>
          <w:sz w:val="24"/>
          <w:szCs w:val="24"/>
          <w:lang w:val="it-IT"/>
        </w:rPr>
        <w:t xml:space="preserve"> difatti</w:t>
      </w:r>
      <w:r w:rsidR="0021629F">
        <w:rPr>
          <w:rFonts w:ascii="Times New Roman" w:hAnsi="Times New Roman" w:cs="Times New Roman"/>
          <w:sz w:val="24"/>
          <w:szCs w:val="24"/>
          <w:lang w:val="it-IT"/>
        </w:rPr>
        <w:t xml:space="preserve"> hanno passato la stragrande maggioranza del</w:t>
      </w:r>
      <w:r w:rsidR="00EE6AC9">
        <w:rPr>
          <w:rFonts w:ascii="Times New Roman" w:hAnsi="Times New Roman" w:cs="Times New Roman"/>
          <w:sz w:val="24"/>
          <w:szCs w:val="24"/>
          <w:lang w:val="it-IT"/>
        </w:rPr>
        <w:t xml:space="preserve"> loro soggiorno sul pianeta Terra (iniziato all’incirca 300.000 anni fa) organizzati in piccole bande</w:t>
      </w:r>
      <w:r w:rsidR="0021629F">
        <w:rPr>
          <w:rFonts w:ascii="Times New Roman" w:hAnsi="Times New Roman" w:cs="Times New Roman"/>
          <w:sz w:val="24"/>
          <w:szCs w:val="24"/>
          <w:lang w:val="it-IT"/>
        </w:rPr>
        <w:t xml:space="preserve"> </w:t>
      </w:r>
      <w:r w:rsidR="00EE6AC9">
        <w:rPr>
          <w:rFonts w:ascii="Times New Roman" w:hAnsi="Times New Roman" w:cs="Times New Roman"/>
          <w:sz w:val="24"/>
          <w:szCs w:val="24"/>
          <w:lang w:val="it-IT"/>
        </w:rPr>
        <w:t>di cacciatori</w:t>
      </w:r>
      <w:r w:rsidR="005E42BF">
        <w:rPr>
          <w:rFonts w:ascii="Times New Roman" w:hAnsi="Times New Roman" w:cs="Times New Roman"/>
          <w:sz w:val="24"/>
          <w:szCs w:val="24"/>
          <w:lang w:val="it-IT"/>
        </w:rPr>
        <w:t xml:space="preserve">-raccoglitori. Questa limitata responsività </w:t>
      </w:r>
      <w:r w:rsidRPr="00A61A55">
        <w:rPr>
          <w:rFonts w:ascii="Times New Roman" w:hAnsi="Times New Roman" w:cs="Times New Roman"/>
          <w:sz w:val="24"/>
          <w:szCs w:val="24"/>
          <w:lang w:val="it-IT"/>
        </w:rPr>
        <w:t xml:space="preserve">costitutiva un limite </w:t>
      </w:r>
      <w:r w:rsidR="00A424AD">
        <w:rPr>
          <w:rFonts w:ascii="Times New Roman" w:hAnsi="Times New Roman" w:cs="Times New Roman"/>
          <w:sz w:val="24"/>
          <w:szCs w:val="24"/>
          <w:lang w:val="it-IT"/>
        </w:rPr>
        <w:t>a</w:t>
      </w:r>
      <w:r w:rsidRPr="00A61A55">
        <w:rPr>
          <w:rFonts w:ascii="Times New Roman" w:hAnsi="Times New Roman" w:cs="Times New Roman"/>
          <w:sz w:val="24"/>
          <w:szCs w:val="24"/>
          <w:lang w:val="it-IT"/>
        </w:rPr>
        <w:t xml:space="preserve">lla cooperazione </w:t>
      </w:r>
      <w:r w:rsidR="002623CF">
        <w:rPr>
          <w:rFonts w:ascii="Times New Roman" w:hAnsi="Times New Roman" w:cs="Times New Roman"/>
          <w:sz w:val="24"/>
          <w:szCs w:val="24"/>
          <w:lang w:val="it-IT"/>
        </w:rPr>
        <w:t xml:space="preserve">intra-gruppo </w:t>
      </w:r>
      <w:r w:rsidR="00C1214A">
        <w:rPr>
          <w:rFonts w:ascii="Times New Roman" w:hAnsi="Times New Roman" w:cs="Times New Roman"/>
          <w:sz w:val="24"/>
          <w:szCs w:val="24"/>
          <w:lang w:val="it-IT"/>
        </w:rPr>
        <w:t>e, quindi, al</w:t>
      </w:r>
      <w:r w:rsidRPr="00A61A55">
        <w:rPr>
          <w:rFonts w:ascii="Times New Roman" w:hAnsi="Times New Roman" w:cs="Times New Roman"/>
          <w:sz w:val="24"/>
          <w:szCs w:val="24"/>
          <w:lang w:val="it-IT"/>
        </w:rPr>
        <w:t>le dimensioni massime c</w:t>
      </w:r>
      <w:r w:rsidR="0002274C">
        <w:rPr>
          <w:rFonts w:ascii="Times New Roman" w:hAnsi="Times New Roman" w:cs="Times New Roman"/>
          <w:sz w:val="24"/>
          <w:szCs w:val="24"/>
          <w:lang w:val="it-IT"/>
        </w:rPr>
        <w:t>he</w:t>
      </w:r>
      <w:r w:rsidRPr="00A61A55">
        <w:rPr>
          <w:rFonts w:ascii="Times New Roman" w:hAnsi="Times New Roman" w:cs="Times New Roman"/>
          <w:sz w:val="24"/>
          <w:szCs w:val="24"/>
          <w:lang w:val="it-IT"/>
        </w:rPr>
        <w:t xml:space="preserve"> un gruppo poteva </w:t>
      </w:r>
      <w:r w:rsidR="0002274C">
        <w:rPr>
          <w:rFonts w:ascii="Times New Roman" w:hAnsi="Times New Roman" w:cs="Times New Roman"/>
          <w:sz w:val="24"/>
          <w:szCs w:val="24"/>
          <w:lang w:val="it-IT"/>
        </w:rPr>
        <w:t>sperare di raggiungere</w:t>
      </w:r>
      <w:r w:rsidRPr="00A61A55">
        <w:rPr>
          <w:rFonts w:ascii="Times New Roman" w:hAnsi="Times New Roman" w:cs="Times New Roman"/>
          <w:sz w:val="24"/>
          <w:szCs w:val="24"/>
          <w:lang w:val="it-IT"/>
        </w:rPr>
        <w:t xml:space="preserve"> – un vero e proprio </w:t>
      </w:r>
      <w:r w:rsidRPr="00A61A55">
        <w:rPr>
          <w:rFonts w:ascii="Times New Roman" w:hAnsi="Times New Roman" w:cs="Times New Roman"/>
          <w:i/>
          <w:iCs/>
          <w:sz w:val="24"/>
          <w:szCs w:val="24"/>
          <w:lang w:val="it-IT"/>
        </w:rPr>
        <w:t>cul-de-sac</w:t>
      </w:r>
      <w:r w:rsidRPr="00A61A55">
        <w:rPr>
          <w:rFonts w:ascii="Times New Roman" w:hAnsi="Times New Roman" w:cs="Times New Roman"/>
          <w:sz w:val="24"/>
          <w:szCs w:val="24"/>
          <w:lang w:val="it-IT"/>
        </w:rPr>
        <w:t xml:space="preserve"> evolutivo (p. 51-52).</w:t>
      </w:r>
      <w:r w:rsidR="007709F5">
        <w:rPr>
          <w:rFonts w:ascii="Times New Roman" w:hAnsi="Times New Roman" w:cs="Times New Roman"/>
          <w:sz w:val="24"/>
          <w:szCs w:val="24"/>
          <w:lang w:val="it-IT"/>
        </w:rPr>
        <w:t xml:space="preserve"> </w:t>
      </w:r>
      <w:r w:rsidR="0062618E" w:rsidRPr="00A61A55">
        <w:rPr>
          <w:rFonts w:ascii="Times New Roman" w:hAnsi="Times New Roman" w:cs="Times New Roman"/>
          <w:sz w:val="24"/>
          <w:szCs w:val="24"/>
          <w:lang w:val="it-IT"/>
        </w:rPr>
        <w:t>La moral</w:t>
      </w:r>
      <w:r w:rsidR="00A16E4D" w:rsidRPr="00A61A55">
        <w:rPr>
          <w:rFonts w:ascii="Times New Roman" w:hAnsi="Times New Roman" w:cs="Times New Roman"/>
          <w:sz w:val="24"/>
          <w:szCs w:val="24"/>
          <w:lang w:val="it-IT"/>
        </w:rPr>
        <w:t>e</w:t>
      </w:r>
      <w:r w:rsidR="000D2428" w:rsidRPr="00A61A55">
        <w:rPr>
          <w:rFonts w:ascii="Times New Roman" w:hAnsi="Times New Roman" w:cs="Times New Roman"/>
          <w:sz w:val="24"/>
          <w:szCs w:val="24"/>
          <w:lang w:val="it-IT"/>
        </w:rPr>
        <w:t>, su questo sfondo</w:t>
      </w:r>
      <w:r w:rsidR="000245F6" w:rsidRPr="00A61A55">
        <w:rPr>
          <w:rFonts w:ascii="Times New Roman" w:hAnsi="Times New Roman" w:cs="Times New Roman"/>
          <w:sz w:val="24"/>
          <w:szCs w:val="24"/>
          <w:lang w:val="it-IT"/>
        </w:rPr>
        <w:t>,</w:t>
      </w:r>
      <w:r w:rsidR="00A16E4D" w:rsidRPr="00A61A55">
        <w:rPr>
          <w:rFonts w:ascii="Times New Roman" w:hAnsi="Times New Roman" w:cs="Times New Roman"/>
          <w:sz w:val="24"/>
          <w:szCs w:val="24"/>
          <w:lang w:val="it-IT"/>
        </w:rPr>
        <w:t xml:space="preserve"> </w:t>
      </w:r>
      <w:r w:rsidR="0062618E" w:rsidRPr="00A61A55">
        <w:rPr>
          <w:rFonts w:ascii="Times New Roman" w:hAnsi="Times New Roman" w:cs="Times New Roman"/>
          <w:sz w:val="24"/>
          <w:szCs w:val="24"/>
          <w:lang w:val="it-IT"/>
        </w:rPr>
        <w:t>si presenta</w:t>
      </w:r>
      <w:r w:rsidR="00A16E4D" w:rsidRPr="00A61A55">
        <w:rPr>
          <w:rFonts w:ascii="Times New Roman" w:hAnsi="Times New Roman" w:cs="Times New Roman"/>
          <w:sz w:val="24"/>
          <w:szCs w:val="24"/>
          <w:lang w:val="it-IT"/>
        </w:rPr>
        <w:t xml:space="preserve"> </w:t>
      </w:r>
      <w:r w:rsidR="0083179A">
        <w:rPr>
          <w:rFonts w:ascii="Times New Roman" w:hAnsi="Times New Roman" w:cs="Times New Roman"/>
          <w:sz w:val="24"/>
          <w:szCs w:val="24"/>
          <w:lang w:val="it-IT"/>
        </w:rPr>
        <w:t xml:space="preserve">in termini funzionali </w:t>
      </w:r>
      <w:r w:rsidR="0062618E" w:rsidRPr="00A61A55">
        <w:rPr>
          <w:rFonts w:ascii="Times New Roman" w:hAnsi="Times New Roman" w:cs="Times New Roman"/>
          <w:sz w:val="24"/>
          <w:szCs w:val="24"/>
          <w:lang w:val="it-IT"/>
        </w:rPr>
        <w:t>come una tecnologia social</w:t>
      </w:r>
      <w:r w:rsidR="000245F6" w:rsidRPr="00A61A55">
        <w:rPr>
          <w:rFonts w:ascii="Times New Roman" w:hAnsi="Times New Roman" w:cs="Times New Roman"/>
          <w:sz w:val="24"/>
          <w:szCs w:val="24"/>
          <w:lang w:val="it-IT"/>
        </w:rPr>
        <w:t>e</w:t>
      </w:r>
      <w:r w:rsidR="0062618E" w:rsidRPr="00A61A55">
        <w:rPr>
          <w:rFonts w:ascii="Times New Roman" w:hAnsi="Times New Roman" w:cs="Times New Roman"/>
          <w:sz w:val="24"/>
          <w:szCs w:val="24"/>
          <w:lang w:val="it-IT"/>
        </w:rPr>
        <w:t xml:space="preserve"> </w:t>
      </w:r>
      <w:r w:rsidR="00013E58" w:rsidRPr="00A61A55">
        <w:rPr>
          <w:rFonts w:ascii="Times New Roman" w:hAnsi="Times New Roman" w:cs="Times New Roman"/>
          <w:sz w:val="24"/>
          <w:szCs w:val="24"/>
          <w:lang w:val="it-IT"/>
        </w:rPr>
        <w:t xml:space="preserve">che ha permesso di </w:t>
      </w:r>
      <w:r w:rsidR="0062618E" w:rsidRPr="00A61A55">
        <w:rPr>
          <w:rFonts w:ascii="Times New Roman" w:hAnsi="Times New Roman" w:cs="Times New Roman"/>
          <w:sz w:val="24"/>
          <w:szCs w:val="24"/>
          <w:lang w:val="it-IT"/>
        </w:rPr>
        <w:t>superare questa impasse</w:t>
      </w:r>
      <w:r w:rsidR="00013E58" w:rsidRPr="00A61A55">
        <w:rPr>
          <w:rFonts w:ascii="Times New Roman" w:hAnsi="Times New Roman" w:cs="Times New Roman"/>
          <w:sz w:val="24"/>
          <w:szCs w:val="24"/>
          <w:lang w:val="it-IT"/>
        </w:rPr>
        <w:t xml:space="preserve"> e</w:t>
      </w:r>
      <w:r w:rsidR="000245F6" w:rsidRPr="00A61A55">
        <w:rPr>
          <w:rFonts w:ascii="Times New Roman" w:hAnsi="Times New Roman" w:cs="Times New Roman"/>
          <w:sz w:val="24"/>
          <w:szCs w:val="24"/>
          <w:lang w:val="it-IT"/>
        </w:rPr>
        <w:t xml:space="preserve"> aumentare l</w:t>
      </w:r>
      <w:r w:rsidR="0083179A">
        <w:rPr>
          <w:rFonts w:ascii="Times New Roman" w:hAnsi="Times New Roman" w:cs="Times New Roman"/>
          <w:sz w:val="24"/>
          <w:szCs w:val="24"/>
          <w:lang w:val="it-IT"/>
        </w:rPr>
        <w:t>a</w:t>
      </w:r>
      <w:r w:rsidR="000245F6" w:rsidRPr="00A61A55">
        <w:rPr>
          <w:rFonts w:ascii="Times New Roman" w:hAnsi="Times New Roman" w:cs="Times New Roman"/>
          <w:sz w:val="24"/>
          <w:szCs w:val="24"/>
          <w:lang w:val="it-IT"/>
        </w:rPr>
        <w:t xml:space="preserve"> responsività</w:t>
      </w:r>
      <w:r w:rsidR="00764A17" w:rsidRPr="00A61A55">
        <w:rPr>
          <w:rFonts w:ascii="Times New Roman" w:hAnsi="Times New Roman" w:cs="Times New Roman"/>
          <w:sz w:val="24"/>
          <w:szCs w:val="24"/>
          <w:lang w:val="it-IT"/>
        </w:rPr>
        <w:t xml:space="preserve"> de</w:t>
      </w:r>
      <w:r w:rsidR="007709F5">
        <w:rPr>
          <w:rFonts w:ascii="Times New Roman" w:hAnsi="Times New Roman" w:cs="Times New Roman"/>
          <w:sz w:val="24"/>
          <w:szCs w:val="24"/>
          <w:lang w:val="it-IT"/>
        </w:rPr>
        <w:t>i membri della nostra specie</w:t>
      </w:r>
      <w:r w:rsidR="00D96082" w:rsidRPr="00A61A55">
        <w:rPr>
          <w:rFonts w:ascii="Times New Roman" w:hAnsi="Times New Roman" w:cs="Times New Roman"/>
          <w:sz w:val="24"/>
          <w:szCs w:val="24"/>
          <w:lang w:val="it-IT"/>
        </w:rPr>
        <w:t>,</w:t>
      </w:r>
      <w:r w:rsidR="00764A17" w:rsidRPr="00A61A55">
        <w:rPr>
          <w:rFonts w:ascii="Times New Roman" w:hAnsi="Times New Roman" w:cs="Times New Roman"/>
          <w:sz w:val="24"/>
          <w:szCs w:val="24"/>
          <w:lang w:val="it-IT"/>
        </w:rPr>
        <w:t xml:space="preserve"> permette</w:t>
      </w:r>
      <w:r w:rsidR="00D96082" w:rsidRPr="00A61A55">
        <w:rPr>
          <w:rFonts w:ascii="Times New Roman" w:hAnsi="Times New Roman" w:cs="Times New Roman"/>
          <w:sz w:val="24"/>
          <w:szCs w:val="24"/>
          <w:lang w:val="it-IT"/>
        </w:rPr>
        <w:t>ndo</w:t>
      </w:r>
      <w:r w:rsidR="00764A17" w:rsidRPr="00A61A55">
        <w:rPr>
          <w:rFonts w:ascii="Times New Roman" w:hAnsi="Times New Roman" w:cs="Times New Roman"/>
          <w:sz w:val="24"/>
          <w:szCs w:val="24"/>
          <w:lang w:val="it-IT"/>
        </w:rPr>
        <w:t xml:space="preserve"> così la </w:t>
      </w:r>
      <w:r w:rsidR="00D96082" w:rsidRPr="00A61A55">
        <w:rPr>
          <w:rFonts w:ascii="Times New Roman" w:hAnsi="Times New Roman" w:cs="Times New Roman"/>
          <w:sz w:val="24"/>
          <w:szCs w:val="24"/>
          <w:lang w:val="it-IT"/>
        </w:rPr>
        <w:t>forma</w:t>
      </w:r>
      <w:r w:rsidR="00764A17" w:rsidRPr="00A61A55">
        <w:rPr>
          <w:rFonts w:ascii="Times New Roman" w:hAnsi="Times New Roman" w:cs="Times New Roman"/>
          <w:sz w:val="24"/>
          <w:szCs w:val="24"/>
          <w:lang w:val="it-IT"/>
        </w:rPr>
        <w:t>zione di gruppi più estesi e coes</w:t>
      </w:r>
      <w:r w:rsidR="008D2B69" w:rsidRPr="00A61A55">
        <w:rPr>
          <w:rFonts w:ascii="Times New Roman" w:hAnsi="Times New Roman" w:cs="Times New Roman"/>
          <w:sz w:val="24"/>
          <w:szCs w:val="24"/>
          <w:lang w:val="it-IT"/>
        </w:rPr>
        <w:t>i</w:t>
      </w:r>
      <w:r w:rsidR="00E86B36" w:rsidRPr="00A61A55">
        <w:rPr>
          <w:rFonts w:ascii="Times New Roman" w:hAnsi="Times New Roman" w:cs="Times New Roman"/>
          <w:sz w:val="24"/>
          <w:szCs w:val="24"/>
          <w:lang w:val="it-IT"/>
        </w:rPr>
        <w:t>.</w:t>
      </w:r>
      <w:r w:rsidR="002E0D0B" w:rsidRPr="00A61A55">
        <w:rPr>
          <w:rFonts w:ascii="Times New Roman" w:hAnsi="Times New Roman" w:cs="Times New Roman"/>
          <w:sz w:val="24"/>
          <w:szCs w:val="24"/>
          <w:lang w:val="it-IT"/>
        </w:rPr>
        <w:t xml:space="preserve"> </w:t>
      </w:r>
      <w:r w:rsidR="004C2001">
        <w:rPr>
          <w:rFonts w:ascii="Times New Roman" w:hAnsi="Times New Roman" w:cs="Times New Roman"/>
          <w:sz w:val="24"/>
          <w:szCs w:val="24"/>
          <w:lang w:val="it-IT"/>
        </w:rPr>
        <w:t>Quali meccanismi hanno permesso</w:t>
      </w:r>
      <w:r w:rsidR="00FF0C69">
        <w:rPr>
          <w:rFonts w:ascii="Times New Roman" w:hAnsi="Times New Roman" w:cs="Times New Roman"/>
          <w:sz w:val="24"/>
          <w:szCs w:val="24"/>
          <w:lang w:val="it-IT"/>
        </w:rPr>
        <w:t xml:space="preserve"> il suo emergere? I</w:t>
      </w:r>
      <w:r w:rsidR="00E11378" w:rsidRPr="00A61A55">
        <w:rPr>
          <w:rFonts w:ascii="Times New Roman" w:hAnsi="Times New Roman" w:cs="Times New Roman"/>
          <w:sz w:val="24"/>
          <w:szCs w:val="24"/>
          <w:lang w:val="it-IT"/>
        </w:rPr>
        <w:t xml:space="preserve"> dettagli forniti da Kitcher al riguardo sono pochi</w:t>
      </w:r>
      <w:r w:rsidR="000B0192" w:rsidRPr="00A61A55">
        <w:rPr>
          <w:rFonts w:ascii="Times New Roman" w:hAnsi="Times New Roman" w:cs="Times New Roman"/>
          <w:sz w:val="24"/>
          <w:szCs w:val="24"/>
          <w:lang w:val="it-IT"/>
        </w:rPr>
        <w:t xml:space="preserve">. C’è qualche riferimento al ruolo del linguaggio (p.49), </w:t>
      </w:r>
      <w:r w:rsidR="00F929FF" w:rsidRPr="00A61A55">
        <w:rPr>
          <w:rFonts w:ascii="Times New Roman" w:hAnsi="Times New Roman" w:cs="Times New Roman"/>
          <w:sz w:val="24"/>
          <w:szCs w:val="24"/>
          <w:lang w:val="it-IT"/>
        </w:rPr>
        <w:t>d</w:t>
      </w:r>
      <w:r w:rsidR="00A27BB6" w:rsidRPr="00A61A55">
        <w:rPr>
          <w:rFonts w:ascii="Times New Roman" w:hAnsi="Times New Roman" w:cs="Times New Roman"/>
          <w:sz w:val="24"/>
          <w:szCs w:val="24"/>
          <w:lang w:val="it-IT"/>
        </w:rPr>
        <w:t>egli</w:t>
      </w:r>
      <w:r w:rsidR="0007769F" w:rsidRPr="00A61A55">
        <w:rPr>
          <w:rFonts w:ascii="Times New Roman" w:hAnsi="Times New Roman" w:cs="Times New Roman"/>
          <w:sz w:val="24"/>
          <w:szCs w:val="24"/>
          <w:lang w:val="it-IT"/>
        </w:rPr>
        <w:t xml:space="preserve"> scambi commerciali tra gruppi</w:t>
      </w:r>
      <w:r w:rsidR="00C534C7" w:rsidRPr="00A61A55">
        <w:rPr>
          <w:rFonts w:ascii="Times New Roman" w:hAnsi="Times New Roman" w:cs="Times New Roman"/>
          <w:sz w:val="24"/>
          <w:szCs w:val="24"/>
          <w:lang w:val="it-IT"/>
        </w:rPr>
        <w:t xml:space="preserve"> (p. 52), </w:t>
      </w:r>
      <w:r w:rsidR="0040724F" w:rsidRPr="00A61A55">
        <w:rPr>
          <w:rFonts w:ascii="Times New Roman" w:hAnsi="Times New Roman" w:cs="Times New Roman"/>
          <w:sz w:val="24"/>
          <w:szCs w:val="24"/>
          <w:lang w:val="it-IT"/>
        </w:rPr>
        <w:t>delle pratiche punitive (p. 53)</w:t>
      </w:r>
      <w:r w:rsidR="000475BE" w:rsidRPr="00A61A55">
        <w:rPr>
          <w:rFonts w:ascii="Times New Roman" w:hAnsi="Times New Roman" w:cs="Times New Roman"/>
          <w:sz w:val="24"/>
          <w:szCs w:val="24"/>
          <w:lang w:val="it-IT"/>
        </w:rPr>
        <w:t>,</w:t>
      </w:r>
      <w:r w:rsidR="0040724F" w:rsidRPr="00A61A55">
        <w:rPr>
          <w:rFonts w:ascii="Times New Roman" w:hAnsi="Times New Roman" w:cs="Times New Roman"/>
          <w:sz w:val="24"/>
          <w:szCs w:val="24"/>
          <w:lang w:val="it-IT"/>
        </w:rPr>
        <w:t xml:space="preserve"> dell’educazione (p. 54</w:t>
      </w:r>
      <w:r w:rsidR="0033403F" w:rsidRPr="00A61A55">
        <w:rPr>
          <w:rFonts w:ascii="Times New Roman" w:hAnsi="Times New Roman" w:cs="Times New Roman"/>
          <w:sz w:val="24"/>
          <w:szCs w:val="24"/>
          <w:lang w:val="it-IT"/>
        </w:rPr>
        <w:t>)</w:t>
      </w:r>
      <w:r w:rsidR="000475BE" w:rsidRPr="00A61A55">
        <w:rPr>
          <w:rFonts w:ascii="Times New Roman" w:hAnsi="Times New Roman" w:cs="Times New Roman"/>
          <w:sz w:val="24"/>
          <w:szCs w:val="24"/>
          <w:lang w:val="it-IT"/>
        </w:rPr>
        <w:t xml:space="preserve"> e delle credenze religiose (p. 56), ma il lettore che volesse sapere di più al riguardo </w:t>
      </w:r>
      <w:r w:rsidR="006A60ED" w:rsidRPr="00A61A55">
        <w:rPr>
          <w:rFonts w:ascii="Times New Roman" w:hAnsi="Times New Roman" w:cs="Times New Roman"/>
          <w:sz w:val="24"/>
          <w:szCs w:val="24"/>
          <w:lang w:val="it-IT"/>
        </w:rPr>
        <w:t xml:space="preserve">è invitato a ritornare ai primi quattro capitoli di </w:t>
      </w:r>
      <w:r w:rsidR="006A60ED" w:rsidRPr="00A61A55">
        <w:rPr>
          <w:rFonts w:ascii="Times New Roman" w:hAnsi="Times New Roman" w:cs="Times New Roman"/>
          <w:i/>
          <w:iCs/>
          <w:sz w:val="24"/>
          <w:szCs w:val="24"/>
          <w:lang w:val="it-IT"/>
        </w:rPr>
        <w:t>The Ethical Project</w:t>
      </w:r>
      <w:r w:rsidR="006A60ED" w:rsidRPr="00A61A55">
        <w:rPr>
          <w:rFonts w:ascii="Times New Roman" w:hAnsi="Times New Roman" w:cs="Times New Roman"/>
          <w:sz w:val="24"/>
          <w:szCs w:val="24"/>
          <w:lang w:val="it-IT"/>
        </w:rPr>
        <w:t>,</w:t>
      </w:r>
      <w:r w:rsidR="00290B64">
        <w:rPr>
          <w:rFonts w:ascii="Times New Roman" w:hAnsi="Times New Roman" w:cs="Times New Roman"/>
          <w:sz w:val="24"/>
          <w:szCs w:val="24"/>
          <w:lang w:val="it-IT"/>
        </w:rPr>
        <w:t xml:space="preserve"> cui il resoconto</w:t>
      </w:r>
      <w:r w:rsidR="00B25822">
        <w:rPr>
          <w:rFonts w:ascii="Times New Roman" w:hAnsi="Times New Roman" w:cs="Times New Roman"/>
          <w:sz w:val="24"/>
          <w:szCs w:val="24"/>
          <w:lang w:val="it-IT"/>
        </w:rPr>
        <w:t xml:space="preserve"> di Kitcher in </w:t>
      </w:r>
      <w:r w:rsidR="00B25822" w:rsidRPr="00B25822">
        <w:rPr>
          <w:rFonts w:ascii="Times New Roman" w:hAnsi="Times New Roman" w:cs="Times New Roman"/>
          <w:i/>
          <w:iCs/>
          <w:sz w:val="24"/>
          <w:szCs w:val="24"/>
          <w:lang w:val="it-IT"/>
        </w:rPr>
        <w:t>Moral Progress</w:t>
      </w:r>
      <w:r w:rsidR="00B25822">
        <w:rPr>
          <w:rFonts w:ascii="Times New Roman" w:hAnsi="Times New Roman" w:cs="Times New Roman"/>
          <w:sz w:val="24"/>
          <w:szCs w:val="24"/>
          <w:lang w:val="it-IT"/>
        </w:rPr>
        <w:t xml:space="preserve"> resta sostanzialmente fedele</w:t>
      </w:r>
      <w:r w:rsidR="00270120" w:rsidRPr="00A61A55">
        <w:rPr>
          <w:rStyle w:val="Rimandonotaapidipagina"/>
          <w:rFonts w:ascii="Times New Roman" w:hAnsi="Times New Roman" w:cs="Times New Roman"/>
          <w:sz w:val="24"/>
          <w:szCs w:val="24"/>
          <w:lang w:val="it-IT"/>
        </w:rPr>
        <w:footnoteReference w:id="4"/>
      </w:r>
      <w:r w:rsidR="00E4496A" w:rsidRPr="00A61A55">
        <w:rPr>
          <w:rFonts w:ascii="Times New Roman" w:hAnsi="Times New Roman" w:cs="Times New Roman"/>
          <w:sz w:val="24"/>
          <w:szCs w:val="24"/>
          <w:lang w:val="it-IT"/>
        </w:rPr>
        <w:t>.</w:t>
      </w:r>
      <w:r w:rsidR="00F93443" w:rsidRPr="00A61A55">
        <w:rPr>
          <w:rFonts w:ascii="Times New Roman" w:hAnsi="Times New Roman" w:cs="Times New Roman"/>
          <w:sz w:val="24"/>
          <w:szCs w:val="24"/>
          <w:lang w:val="it-IT"/>
        </w:rPr>
        <w:t xml:space="preserve"> </w:t>
      </w:r>
    </w:p>
    <w:p w14:paraId="4D0D38BB" w14:textId="2593492E" w:rsidR="0042237A" w:rsidRPr="00A61A55" w:rsidRDefault="004D0737"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La storia evolutiva raccontata da Kumar e Campbell </w:t>
      </w:r>
      <w:r w:rsidR="008613C0" w:rsidRPr="00A61A55">
        <w:rPr>
          <w:rFonts w:ascii="Times New Roman" w:hAnsi="Times New Roman" w:cs="Times New Roman"/>
          <w:sz w:val="24"/>
          <w:szCs w:val="24"/>
          <w:lang w:val="it-IT"/>
        </w:rPr>
        <w:t>segue grossomodo la stessa traiettoria</w:t>
      </w:r>
      <w:r w:rsidR="00C77E18">
        <w:rPr>
          <w:rFonts w:ascii="Times New Roman" w:hAnsi="Times New Roman" w:cs="Times New Roman"/>
          <w:sz w:val="24"/>
          <w:szCs w:val="24"/>
          <w:lang w:val="it-IT"/>
        </w:rPr>
        <w:t>, ma</w:t>
      </w:r>
      <w:r w:rsidR="00152DDA" w:rsidRPr="00A61A55">
        <w:rPr>
          <w:rFonts w:ascii="Times New Roman" w:hAnsi="Times New Roman" w:cs="Times New Roman"/>
          <w:sz w:val="24"/>
          <w:szCs w:val="24"/>
          <w:lang w:val="it-IT"/>
        </w:rPr>
        <w:t xml:space="preserve"> occupando la maggioranza del libro</w:t>
      </w:r>
      <w:r w:rsidR="00371E05" w:rsidRPr="00A61A55">
        <w:rPr>
          <w:rFonts w:ascii="Times New Roman" w:hAnsi="Times New Roman" w:cs="Times New Roman"/>
          <w:sz w:val="24"/>
          <w:szCs w:val="24"/>
          <w:lang w:val="it-IT"/>
        </w:rPr>
        <w:t>,</w:t>
      </w:r>
      <w:r w:rsidR="00417911" w:rsidRPr="00A61A55">
        <w:rPr>
          <w:rFonts w:ascii="Times New Roman" w:hAnsi="Times New Roman" w:cs="Times New Roman"/>
          <w:sz w:val="24"/>
          <w:szCs w:val="24"/>
          <w:lang w:val="it-IT"/>
        </w:rPr>
        <w:t xml:space="preserve"> </w:t>
      </w:r>
      <w:r w:rsidR="00A75A65" w:rsidRPr="00A61A55">
        <w:rPr>
          <w:rFonts w:ascii="Times New Roman" w:hAnsi="Times New Roman" w:cs="Times New Roman"/>
          <w:sz w:val="24"/>
          <w:szCs w:val="24"/>
          <w:lang w:val="it-IT"/>
        </w:rPr>
        <w:t>è molto più dettagliata</w:t>
      </w:r>
      <w:r w:rsidR="00152DDA" w:rsidRPr="00A61A55">
        <w:rPr>
          <w:rFonts w:ascii="Times New Roman" w:hAnsi="Times New Roman" w:cs="Times New Roman"/>
          <w:sz w:val="24"/>
          <w:szCs w:val="24"/>
          <w:lang w:val="it-IT"/>
        </w:rPr>
        <w:t xml:space="preserve">. </w:t>
      </w:r>
      <w:r w:rsidR="00547D7B" w:rsidRPr="00A61A55">
        <w:rPr>
          <w:rFonts w:ascii="Times New Roman" w:hAnsi="Times New Roman" w:cs="Times New Roman"/>
          <w:sz w:val="24"/>
          <w:szCs w:val="24"/>
          <w:lang w:val="it-IT"/>
        </w:rPr>
        <w:t>Qui mi limito a darne un</w:t>
      </w:r>
      <w:r w:rsidR="00C12C56" w:rsidRPr="00A61A55">
        <w:rPr>
          <w:rFonts w:ascii="Times New Roman" w:hAnsi="Times New Roman" w:cs="Times New Roman"/>
          <w:sz w:val="24"/>
          <w:szCs w:val="24"/>
          <w:lang w:val="it-IT"/>
        </w:rPr>
        <w:t xml:space="preserve">’idea di massima, giacché la rilevanza dei dettagli concreti </w:t>
      </w:r>
      <w:r w:rsidR="0042237A" w:rsidRPr="00A61A55">
        <w:rPr>
          <w:rFonts w:ascii="Times New Roman" w:hAnsi="Times New Roman" w:cs="Times New Roman"/>
          <w:sz w:val="24"/>
          <w:szCs w:val="24"/>
          <w:lang w:val="it-IT"/>
        </w:rPr>
        <w:t>per la questione del progresso</w:t>
      </w:r>
      <w:r w:rsidR="00522123">
        <w:rPr>
          <w:rFonts w:ascii="Times New Roman" w:hAnsi="Times New Roman" w:cs="Times New Roman"/>
          <w:sz w:val="24"/>
          <w:szCs w:val="24"/>
          <w:lang w:val="it-IT"/>
        </w:rPr>
        <w:t xml:space="preserve"> morale</w:t>
      </w:r>
      <w:r w:rsidR="0042237A" w:rsidRPr="00A61A55">
        <w:rPr>
          <w:rFonts w:ascii="Times New Roman" w:hAnsi="Times New Roman" w:cs="Times New Roman"/>
          <w:sz w:val="24"/>
          <w:szCs w:val="24"/>
          <w:lang w:val="it-IT"/>
        </w:rPr>
        <w:t xml:space="preserve"> è, come </w:t>
      </w:r>
      <w:r w:rsidR="008D2B69" w:rsidRPr="00A61A55">
        <w:rPr>
          <w:rFonts w:ascii="Times New Roman" w:hAnsi="Times New Roman" w:cs="Times New Roman"/>
          <w:sz w:val="24"/>
          <w:szCs w:val="24"/>
          <w:lang w:val="it-IT"/>
        </w:rPr>
        <w:t xml:space="preserve">si </w:t>
      </w:r>
      <w:r w:rsidR="0042237A" w:rsidRPr="00A61A55">
        <w:rPr>
          <w:rFonts w:ascii="Times New Roman" w:hAnsi="Times New Roman" w:cs="Times New Roman"/>
          <w:sz w:val="24"/>
          <w:szCs w:val="24"/>
          <w:lang w:val="it-IT"/>
        </w:rPr>
        <w:t>ved</w:t>
      </w:r>
      <w:r w:rsidR="008D2B69" w:rsidRPr="00A61A55">
        <w:rPr>
          <w:rFonts w:ascii="Times New Roman" w:hAnsi="Times New Roman" w:cs="Times New Roman"/>
          <w:sz w:val="24"/>
          <w:szCs w:val="24"/>
          <w:lang w:val="it-IT"/>
        </w:rPr>
        <w:t>rà</w:t>
      </w:r>
      <w:r w:rsidR="0042237A" w:rsidRPr="00A61A55">
        <w:rPr>
          <w:rFonts w:ascii="Times New Roman" w:hAnsi="Times New Roman" w:cs="Times New Roman"/>
          <w:sz w:val="24"/>
          <w:szCs w:val="24"/>
          <w:lang w:val="it-IT"/>
        </w:rPr>
        <w:t>, limitata.</w:t>
      </w:r>
    </w:p>
    <w:p w14:paraId="6C83464E" w14:textId="3818AD31" w:rsidR="00301CB5" w:rsidRPr="00A61A55" w:rsidRDefault="009B6E2D"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Laddove </w:t>
      </w:r>
      <w:r w:rsidR="004C3A89">
        <w:rPr>
          <w:rFonts w:ascii="Times New Roman" w:hAnsi="Times New Roman" w:cs="Times New Roman"/>
          <w:sz w:val="24"/>
          <w:szCs w:val="24"/>
          <w:lang w:val="it-IT"/>
        </w:rPr>
        <w:t xml:space="preserve">l’esposizione di </w:t>
      </w:r>
      <w:r>
        <w:rPr>
          <w:rFonts w:ascii="Times New Roman" w:hAnsi="Times New Roman" w:cs="Times New Roman"/>
          <w:sz w:val="24"/>
          <w:szCs w:val="24"/>
          <w:lang w:val="it-IT"/>
        </w:rPr>
        <w:t>Kitcher sembra postulare</w:t>
      </w:r>
      <w:r w:rsidR="004D1D4A">
        <w:rPr>
          <w:rFonts w:ascii="Times New Roman" w:hAnsi="Times New Roman" w:cs="Times New Roman"/>
          <w:sz w:val="24"/>
          <w:szCs w:val="24"/>
          <w:lang w:val="it-IT"/>
        </w:rPr>
        <w:t xml:space="preserve"> una distinzione</w:t>
      </w:r>
      <w:r w:rsidR="00EC6B5F">
        <w:rPr>
          <w:rFonts w:ascii="Times New Roman" w:hAnsi="Times New Roman" w:cs="Times New Roman"/>
          <w:sz w:val="24"/>
          <w:szCs w:val="24"/>
          <w:lang w:val="it-IT"/>
        </w:rPr>
        <w:t xml:space="preserve"> alquanto</w:t>
      </w:r>
      <w:r w:rsidR="004D1D4A">
        <w:rPr>
          <w:rFonts w:ascii="Times New Roman" w:hAnsi="Times New Roman" w:cs="Times New Roman"/>
          <w:sz w:val="24"/>
          <w:szCs w:val="24"/>
          <w:lang w:val="it-IT"/>
        </w:rPr>
        <w:t xml:space="preserve"> netta tra</w:t>
      </w:r>
      <w:r w:rsidR="00ED3BB2">
        <w:rPr>
          <w:rFonts w:ascii="Times New Roman" w:hAnsi="Times New Roman" w:cs="Times New Roman"/>
          <w:sz w:val="24"/>
          <w:szCs w:val="24"/>
          <w:lang w:val="it-IT"/>
        </w:rPr>
        <w:t xml:space="preserve"> la storia evolutiva precedente e quella successiva</w:t>
      </w:r>
      <w:r w:rsidR="004C3A89">
        <w:rPr>
          <w:rFonts w:ascii="Times New Roman" w:hAnsi="Times New Roman" w:cs="Times New Roman"/>
          <w:sz w:val="24"/>
          <w:szCs w:val="24"/>
          <w:lang w:val="it-IT"/>
        </w:rPr>
        <w:t xml:space="preserve"> </w:t>
      </w:r>
      <w:r w:rsidR="00ED3BB2">
        <w:rPr>
          <w:rFonts w:ascii="Times New Roman" w:hAnsi="Times New Roman" w:cs="Times New Roman"/>
          <w:sz w:val="24"/>
          <w:szCs w:val="24"/>
          <w:lang w:val="it-IT"/>
        </w:rPr>
        <w:t>all’emergere della</w:t>
      </w:r>
      <w:r w:rsidR="00A858A2">
        <w:rPr>
          <w:rFonts w:ascii="Times New Roman" w:hAnsi="Times New Roman" w:cs="Times New Roman"/>
          <w:sz w:val="24"/>
          <w:szCs w:val="24"/>
          <w:lang w:val="it-IT"/>
        </w:rPr>
        <w:t xml:space="preserve"> </w:t>
      </w:r>
      <w:r w:rsidR="004C3A89">
        <w:rPr>
          <w:rFonts w:ascii="Times New Roman" w:hAnsi="Times New Roman" w:cs="Times New Roman"/>
          <w:sz w:val="24"/>
          <w:szCs w:val="24"/>
          <w:lang w:val="it-IT"/>
        </w:rPr>
        <w:t>morale</w:t>
      </w:r>
      <w:r w:rsidR="00BE3D39">
        <w:rPr>
          <w:rFonts w:ascii="Times New Roman" w:hAnsi="Times New Roman" w:cs="Times New Roman"/>
          <w:sz w:val="24"/>
          <w:szCs w:val="24"/>
          <w:lang w:val="it-IT"/>
        </w:rPr>
        <w:t xml:space="preserve">, </w:t>
      </w:r>
      <w:r w:rsidR="00FD3AA9">
        <w:rPr>
          <w:rFonts w:ascii="Times New Roman" w:hAnsi="Times New Roman" w:cs="Times New Roman"/>
          <w:sz w:val="24"/>
          <w:szCs w:val="24"/>
          <w:lang w:val="it-IT"/>
        </w:rPr>
        <w:t xml:space="preserve">il resoconto di </w:t>
      </w:r>
      <w:r w:rsidR="00BE3D39">
        <w:rPr>
          <w:rFonts w:ascii="Times New Roman" w:hAnsi="Times New Roman" w:cs="Times New Roman"/>
          <w:sz w:val="24"/>
          <w:szCs w:val="24"/>
          <w:lang w:val="it-IT"/>
        </w:rPr>
        <w:t xml:space="preserve">Kumar e </w:t>
      </w:r>
      <w:r w:rsidR="00BE3D39">
        <w:rPr>
          <w:rFonts w:ascii="Times New Roman" w:hAnsi="Times New Roman" w:cs="Times New Roman"/>
          <w:sz w:val="24"/>
          <w:szCs w:val="24"/>
          <w:lang w:val="it-IT"/>
        </w:rPr>
        <w:lastRenderedPageBreak/>
        <w:t>Campbel</w:t>
      </w:r>
      <w:r w:rsidR="00BB4EAF">
        <w:rPr>
          <w:rFonts w:ascii="Times New Roman" w:hAnsi="Times New Roman" w:cs="Times New Roman"/>
          <w:sz w:val="24"/>
          <w:szCs w:val="24"/>
          <w:lang w:val="it-IT"/>
        </w:rPr>
        <w:t xml:space="preserve">l </w:t>
      </w:r>
      <w:r w:rsidR="00FD3AA9">
        <w:rPr>
          <w:rFonts w:ascii="Times New Roman" w:hAnsi="Times New Roman" w:cs="Times New Roman"/>
          <w:sz w:val="24"/>
          <w:szCs w:val="24"/>
          <w:lang w:val="it-IT"/>
        </w:rPr>
        <w:t>ha tratti più</w:t>
      </w:r>
      <w:r w:rsidR="00BB4EAF">
        <w:rPr>
          <w:rFonts w:ascii="Times New Roman" w:hAnsi="Times New Roman" w:cs="Times New Roman"/>
          <w:sz w:val="24"/>
          <w:szCs w:val="24"/>
          <w:lang w:val="it-IT"/>
        </w:rPr>
        <w:t xml:space="preserve"> sfumat</w:t>
      </w:r>
      <w:r w:rsidR="00FD3AA9">
        <w:rPr>
          <w:rFonts w:ascii="Times New Roman" w:hAnsi="Times New Roman" w:cs="Times New Roman"/>
          <w:sz w:val="24"/>
          <w:szCs w:val="24"/>
          <w:lang w:val="it-IT"/>
        </w:rPr>
        <w:t>i</w:t>
      </w:r>
      <w:r w:rsidR="00BB4EAF">
        <w:rPr>
          <w:rFonts w:ascii="Times New Roman" w:hAnsi="Times New Roman" w:cs="Times New Roman"/>
          <w:sz w:val="24"/>
          <w:szCs w:val="24"/>
          <w:lang w:val="it-IT"/>
        </w:rPr>
        <w:t>.</w:t>
      </w:r>
      <w:r w:rsidR="00A858A2">
        <w:rPr>
          <w:rFonts w:ascii="Times New Roman" w:hAnsi="Times New Roman" w:cs="Times New Roman"/>
          <w:sz w:val="24"/>
          <w:szCs w:val="24"/>
          <w:lang w:val="it-IT"/>
        </w:rPr>
        <w:t xml:space="preserve"> </w:t>
      </w:r>
      <w:r w:rsidR="00E25912">
        <w:rPr>
          <w:rFonts w:ascii="Times New Roman" w:hAnsi="Times New Roman" w:cs="Times New Roman"/>
          <w:sz w:val="24"/>
          <w:szCs w:val="24"/>
          <w:lang w:val="it-IT"/>
        </w:rPr>
        <w:t>L</w:t>
      </w:r>
      <w:r w:rsidR="00807E5F" w:rsidRPr="00A61A55">
        <w:rPr>
          <w:rFonts w:ascii="Times New Roman" w:hAnsi="Times New Roman" w:cs="Times New Roman"/>
          <w:sz w:val="24"/>
          <w:szCs w:val="24"/>
          <w:lang w:val="it-IT"/>
        </w:rPr>
        <w:t>a parte I del libro</w:t>
      </w:r>
      <w:r w:rsidR="00836217" w:rsidRPr="00A61A55">
        <w:rPr>
          <w:rFonts w:ascii="Times New Roman" w:hAnsi="Times New Roman" w:cs="Times New Roman"/>
          <w:sz w:val="24"/>
          <w:szCs w:val="24"/>
          <w:lang w:val="it-IT"/>
        </w:rPr>
        <w:t xml:space="preserve"> </w:t>
      </w:r>
      <w:r w:rsidR="00807E5F" w:rsidRPr="00A61A55">
        <w:rPr>
          <w:rFonts w:ascii="Times New Roman" w:hAnsi="Times New Roman" w:cs="Times New Roman"/>
          <w:sz w:val="24"/>
          <w:szCs w:val="24"/>
          <w:lang w:val="it-IT"/>
        </w:rPr>
        <w:t xml:space="preserve">si concentra su </w:t>
      </w:r>
      <w:r w:rsidR="00BB4EAF">
        <w:rPr>
          <w:rFonts w:ascii="Times New Roman" w:hAnsi="Times New Roman" w:cs="Times New Roman"/>
          <w:sz w:val="24"/>
          <w:szCs w:val="24"/>
          <w:lang w:val="it-IT"/>
        </w:rPr>
        <w:t>que</w:t>
      </w:r>
      <w:r w:rsidR="007071A4">
        <w:rPr>
          <w:rFonts w:ascii="Times New Roman" w:hAnsi="Times New Roman" w:cs="Times New Roman"/>
          <w:sz w:val="24"/>
          <w:szCs w:val="24"/>
          <w:lang w:val="it-IT"/>
        </w:rPr>
        <w:t xml:space="preserve">gli </w:t>
      </w:r>
      <w:r w:rsidR="00993F7D" w:rsidRPr="00A61A55">
        <w:rPr>
          <w:rFonts w:ascii="Times New Roman" w:hAnsi="Times New Roman" w:cs="Times New Roman"/>
          <w:sz w:val="24"/>
          <w:szCs w:val="24"/>
          <w:lang w:val="it-IT"/>
        </w:rPr>
        <w:t xml:space="preserve">aspetti </w:t>
      </w:r>
      <w:r w:rsidR="007071A4">
        <w:rPr>
          <w:rFonts w:ascii="Times New Roman" w:hAnsi="Times New Roman" w:cs="Times New Roman"/>
          <w:sz w:val="24"/>
          <w:szCs w:val="24"/>
          <w:lang w:val="it-IT"/>
        </w:rPr>
        <w:t>più elementari</w:t>
      </w:r>
      <w:r w:rsidR="00993F7D" w:rsidRPr="00A61A55">
        <w:rPr>
          <w:rFonts w:ascii="Times New Roman" w:hAnsi="Times New Roman" w:cs="Times New Roman"/>
          <w:sz w:val="24"/>
          <w:szCs w:val="24"/>
          <w:lang w:val="it-IT"/>
        </w:rPr>
        <w:t xml:space="preserve"> della morale</w:t>
      </w:r>
      <w:r w:rsidR="001A4418">
        <w:rPr>
          <w:rFonts w:ascii="Times New Roman" w:hAnsi="Times New Roman" w:cs="Times New Roman"/>
          <w:sz w:val="24"/>
          <w:szCs w:val="24"/>
          <w:lang w:val="it-IT"/>
        </w:rPr>
        <w:t xml:space="preserve"> </w:t>
      </w:r>
      <w:r w:rsidR="001A4418" w:rsidRPr="00A61A55">
        <w:rPr>
          <w:rFonts w:ascii="Times New Roman" w:hAnsi="Times New Roman" w:cs="Times New Roman"/>
          <w:sz w:val="24"/>
          <w:szCs w:val="24"/>
          <w:lang w:val="it-IT"/>
        </w:rPr>
        <w:t>(</w:t>
      </w:r>
      <w:r w:rsidR="001A4418" w:rsidRPr="00F3756A">
        <w:rPr>
          <w:rFonts w:ascii="Times New Roman" w:hAnsi="Times New Roman" w:cs="Times New Roman"/>
          <w:i/>
          <w:iCs/>
          <w:sz w:val="24"/>
          <w:szCs w:val="24"/>
          <w:lang w:val="it-IT"/>
        </w:rPr>
        <w:t>in primis</w:t>
      </w:r>
      <w:r w:rsidR="001A4418">
        <w:rPr>
          <w:rFonts w:ascii="Times New Roman" w:hAnsi="Times New Roman" w:cs="Times New Roman"/>
          <w:sz w:val="24"/>
          <w:szCs w:val="24"/>
          <w:lang w:val="it-IT"/>
        </w:rPr>
        <w:t xml:space="preserve"> </w:t>
      </w:r>
      <w:r w:rsidR="001A4418" w:rsidRPr="00A61A55">
        <w:rPr>
          <w:rFonts w:ascii="Times New Roman" w:hAnsi="Times New Roman" w:cs="Times New Roman"/>
          <w:sz w:val="24"/>
          <w:szCs w:val="24"/>
          <w:lang w:val="it-IT"/>
        </w:rPr>
        <w:t>simpatia</w:t>
      </w:r>
      <w:r w:rsidR="001A4418">
        <w:rPr>
          <w:rFonts w:ascii="Times New Roman" w:hAnsi="Times New Roman" w:cs="Times New Roman"/>
          <w:sz w:val="24"/>
          <w:szCs w:val="24"/>
          <w:lang w:val="it-IT"/>
        </w:rPr>
        <w:t xml:space="preserve"> e</w:t>
      </w:r>
      <w:r w:rsidR="001A4418" w:rsidRPr="00A61A55">
        <w:rPr>
          <w:rFonts w:ascii="Times New Roman" w:hAnsi="Times New Roman" w:cs="Times New Roman"/>
          <w:sz w:val="24"/>
          <w:szCs w:val="24"/>
          <w:lang w:val="it-IT"/>
        </w:rPr>
        <w:t xml:space="preserve"> lealtà</w:t>
      </w:r>
      <w:r w:rsidR="001A4418">
        <w:rPr>
          <w:rFonts w:ascii="Times New Roman" w:hAnsi="Times New Roman" w:cs="Times New Roman"/>
          <w:sz w:val="24"/>
          <w:szCs w:val="24"/>
          <w:lang w:val="it-IT"/>
        </w:rPr>
        <w:t>)</w:t>
      </w:r>
      <w:r w:rsidR="00993F7D" w:rsidRPr="00A61A55">
        <w:rPr>
          <w:rFonts w:ascii="Times New Roman" w:hAnsi="Times New Roman" w:cs="Times New Roman"/>
          <w:sz w:val="24"/>
          <w:szCs w:val="24"/>
          <w:lang w:val="it-IT"/>
        </w:rPr>
        <w:t xml:space="preserve"> che gli esseri umani condividono con i loro più stretti parenti </w:t>
      </w:r>
      <w:r w:rsidR="00371E05" w:rsidRPr="00A61A55">
        <w:rPr>
          <w:rFonts w:ascii="Times New Roman" w:hAnsi="Times New Roman" w:cs="Times New Roman"/>
          <w:sz w:val="24"/>
          <w:szCs w:val="24"/>
          <w:lang w:val="it-IT"/>
        </w:rPr>
        <w:t xml:space="preserve">tra </w:t>
      </w:r>
      <w:r w:rsidR="00993F7D" w:rsidRPr="00A61A55">
        <w:rPr>
          <w:rFonts w:ascii="Times New Roman" w:hAnsi="Times New Roman" w:cs="Times New Roman"/>
          <w:sz w:val="24"/>
          <w:szCs w:val="24"/>
          <w:lang w:val="it-IT"/>
        </w:rPr>
        <w:t>i primati</w:t>
      </w:r>
      <w:r w:rsidR="00881ECF">
        <w:rPr>
          <w:rFonts w:ascii="Times New Roman" w:hAnsi="Times New Roman" w:cs="Times New Roman"/>
          <w:sz w:val="24"/>
          <w:szCs w:val="24"/>
          <w:lang w:val="it-IT"/>
        </w:rPr>
        <w:t>.</w:t>
      </w:r>
      <w:r w:rsidR="00993F7D" w:rsidRPr="00A61A55">
        <w:rPr>
          <w:rFonts w:ascii="Times New Roman" w:hAnsi="Times New Roman" w:cs="Times New Roman"/>
          <w:sz w:val="24"/>
          <w:szCs w:val="24"/>
          <w:lang w:val="it-IT"/>
        </w:rPr>
        <w:t xml:space="preserve"> </w:t>
      </w:r>
      <w:r w:rsidR="00881ECF">
        <w:rPr>
          <w:rFonts w:ascii="Times New Roman" w:hAnsi="Times New Roman" w:cs="Times New Roman"/>
          <w:sz w:val="24"/>
          <w:szCs w:val="24"/>
          <w:lang w:val="it-IT"/>
        </w:rPr>
        <w:t>L</w:t>
      </w:r>
      <w:r w:rsidR="00993F7D" w:rsidRPr="00A61A55">
        <w:rPr>
          <w:rFonts w:ascii="Times New Roman" w:hAnsi="Times New Roman" w:cs="Times New Roman"/>
          <w:sz w:val="24"/>
          <w:szCs w:val="24"/>
          <w:lang w:val="it-IT"/>
        </w:rPr>
        <w:t xml:space="preserve">e parti restanti </w:t>
      </w:r>
      <w:r w:rsidR="00626EF4" w:rsidRPr="00A61A55">
        <w:rPr>
          <w:rFonts w:ascii="Times New Roman" w:hAnsi="Times New Roman" w:cs="Times New Roman"/>
          <w:sz w:val="24"/>
          <w:szCs w:val="24"/>
          <w:lang w:val="it-IT"/>
        </w:rPr>
        <w:t>servono a Kumar e Campbell per spiegare</w:t>
      </w:r>
      <w:r w:rsidR="003A2897" w:rsidRPr="00A61A55">
        <w:rPr>
          <w:rFonts w:ascii="Times New Roman" w:hAnsi="Times New Roman" w:cs="Times New Roman"/>
          <w:sz w:val="24"/>
          <w:szCs w:val="24"/>
          <w:lang w:val="it-IT"/>
        </w:rPr>
        <w:t xml:space="preserve"> in che cosa la morale propriamente umana si differenzia</w:t>
      </w:r>
      <w:r w:rsidR="001A4418">
        <w:rPr>
          <w:rFonts w:ascii="Times New Roman" w:hAnsi="Times New Roman" w:cs="Times New Roman"/>
          <w:sz w:val="24"/>
          <w:szCs w:val="24"/>
          <w:lang w:val="it-IT"/>
        </w:rPr>
        <w:t xml:space="preserve"> da questa base comune</w:t>
      </w:r>
      <w:r w:rsidR="00626EF4" w:rsidRPr="00A61A55">
        <w:rPr>
          <w:rFonts w:ascii="Times New Roman" w:hAnsi="Times New Roman" w:cs="Times New Roman"/>
          <w:sz w:val="24"/>
          <w:szCs w:val="24"/>
          <w:lang w:val="it-IT"/>
        </w:rPr>
        <w:t>.</w:t>
      </w:r>
      <w:r w:rsidR="003C3F6D" w:rsidRPr="00A61A55">
        <w:rPr>
          <w:rFonts w:ascii="Times New Roman" w:hAnsi="Times New Roman" w:cs="Times New Roman"/>
          <w:sz w:val="24"/>
          <w:szCs w:val="24"/>
          <w:lang w:val="it-IT"/>
        </w:rPr>
        <w:t xml:space="preserve"> L’ipotesi fondamentale, </w:t>
      </w:r>
      <w:r w:rsidR="00DF2396" w:rsidRPr="00A61A55">
        <w:rPr>
          <w:rFonts w:ascii="Times New Roman" w:hAnsi="Times New Roman" w:cs="Times New Roman"/>
          <w:sz w:val="24"/>
          <w:szCs w:val="24"/>
          <w:lang w:val="it-IT"/>
        </w:rPr>
        <w:t xml:space="preserve">similmente a quanto </w:t>
      </w:r>
      <w:r w:rsidR="003A2897" w:rsidRPr="00A61A55">
        <w:rPr>
          <w:rFonts w:ascii="Times New Roman" w:hAnsi="Times New Roman" w:cs="Times New Roman"/>
          <w:sz w:val="24"/>
          <w:szCs w:val="24"/>
          <w:lang w:val="it-IT"/>
        </w:rPr>
        <w:t>affermato</w:t>
      </w:r>
      <w:r w:rsidR="00177666" w:rsidRPr="00A61A55">
        <w:rPr>
          <w:rFonts w:ascii="Times New Roman" w:hAnsi="Times New Roman" w:cs="Times New Roman"/>
          <w:sz w:val="24"/>
          <w:szCs w:val="24"/>
          <w:lang w:val="it-IT"/>
        </w:rPr>
        <w:t xml:space="preserve"> da</w:t>
      </w:r>
      <w:r w:rsidR="003C3F6D" w:rsidRPr="00A61A55">
        <w:rPr>
          <w:rFonts w:ascii="Times New Roman" w:hAnsi="Times New Roman" w:cs="Times New Roman"/>
          <w:sz w:val="24"/>
          <w:szCs w:val="24"/>
          <w:lang w:val="it-IT"/>
        </w:rPr>
        <w:t xml:space="preserve"> Kitcher, è che </w:t>
      </w:r>
      <w:r w:rsidR="00D5661E" w:rsidRPr="00A61A55">
        <w:rPr>
          <w:rFonts w:ascii="Times New Roman" w:hAnsi="Times New Roman" w:cs="Times New Roman"/>
          <w:sz w:val="24"/>
          <w:szCs w:val="24"/>
          <w:lang w:val="it-IT"/>
        </w:rPr>
        <w:t xml:space="preserve">i </w:t>
      </w:r>
      <w:r w:rsidR="00177666" w:rsidRPr="00A61A55">
        <w:rPr>
          <w:rFonts w:ascii="Times New Roman" w:hAnsi="Times New Roman" w:cs="Times New Roman"/>
          <w:sz w:val="24"/>
          <w:szCs w:val="24"/>
          <w:lang w:val="it-IT"/>
        </w:rPr>
        <w:t>tratti caratteristici</w:t>
      </w:r>
      <w:r w:rsidR="00E37E0F" w:rsidRPr="00A61A55">
        <w:rPr>
          <w:rFonts w:ascii="Times New Roman" w:hAnsi="Times New Roman" w:cs="Times New Roman"/>
          <w:sz w:val="24"/>
          <w:szCs w:val="24"/>
          <w:lang w:val="it-IT"/>
        </w:rPr>
        <w:t xml:space="preserve"> della morale propriamente umana</w:t>
      </w:r>
      <w:r w:rsidR="00177666" w:rsidRPr="00A61A55">
        <w:rPr>
          <w:rFonts w:ascii="Times New Roman" w:hAnsi="Times New Roman" w:cs="Times New Roman"/>
          <w:sz w:val="24"/>
          <w:szCs w:val="24"/>
          <w:lang w:val="it-IT"/>
        </w:rPr>
        <w:t xml:space="preserve"> siano spiegabili</w:t>
      </w:r>
      <w:r w:rsidR="00EB043E" w:rsidRPr="00A61A55">
        <w:rPr>
          <w:rFonts w:ascii="Times New Roman" w:hAnsi="Times New Roman" w:cs="Times New Roman"/>
          <w:sz w:val="24"/>
          <w:szCs w:val="24"/>
          <w:lang w:val="it-IT"/>
        </w:rPr>
        <w:t xml:space="preserve"> come adattamenti che </w:t>
      </w:r>
      <w:r w:rsidR="0011426F">
        <w:rPr>
          <w:rFonts w:ascii="Times New Roman" w:hAnsi="Times New Roman" w:cs="Times New Roman"/>
          <w:sz w:val="24"/>
          <w:szCs w:val="24"/>
          <w:lang w:val="it-IT"/>
        </w:rPr>
        <w:t xml:space="preserve">hanno </w:t>
      </w:r>
      <w:r w:rsidR="00243FA4" w:rsidRPr="00A61A55">
        <w:rPr>
          <w:rFonts w:ascii="Times New Roman" w:hAnsi="Times New Roman" w:cs="Times New Roman"/>
          <w:sz w:val="24"/>
          <w:szCs w:val="24"/>
          <w:lang w:val="it-IT"/>
        </w:rPr>
        <w:t>perme</w:t>
      </w:r>
      <w:r w:rsidR="003E27EB">
        <w:rPr>
          <w:rFonts w:ascii="Times New Roman" w:hAnsi="Times New Roman" w:cs="Times New Roman"/>
          <w:sz w:val="24"/>
          <w:szCs w:val="24"/>
          <w:lang w:val="it-IT"/>
        </w:rPr>
        <w:t>sso</w:t>
      </w:r>
      <w:r w:rsidR="00243FA4" w:rsidRPr="00A61A55">
        <w:rPr>
          <w:rFonts w:ascii="Times New Roman" w:hAnsi="Times New Roman" w:cs="Times New Roman"/>
          <w:sz w:val="24"/>
          <w:szCs w:val="24"/>
          <w:lang w:val="it-IT"/>
        </w:rPr>
        <w:t xml:space="preserve"> un maggior grado di cooperazione</w:t>
      </w:r>
      <w:r w:rsidR="00B34FF4" w:rsidRPr="00A61A55">
        <w:rPr>
          <w:rFonts w:ascii="Times New Roman" w:hAnsi="Times New Roman" w:cs="Times New Roman"/>
          <w:sz w:val="24"/>
          <w:szCs w:val="24"/>
          <w:lang w:val="it-IT"/>
        </w:rPr>
        <w:t xml:space="preserve"> all</w:t>
      </w:r>
      <w:r w:rsidR="008D2B69" w:rsidRPr="00A61A55">
        <w:rPr>
          <w:rFonts w:ascii="Times New Roman" w:hAnsi="Times New Roman" w:cs="Times New Roman"/>
          <w:sz w:val="24"/>
          <w:szCs w:val="24"/>
          <w:lang w:val="it-IT"/>
        </w:rPr>
        <w:t>’</w:t>
      </w:r>
      <w:r w:rsidR="00B34FF4" w:rsidRPr="00A61A55">
        <w:rPr>
          <w:rFonts w:ascii="Times New Roman" w:hAnsi="Times New Roman" w:cs="Times New Roman"/>
          <w:sz w:val="24"/>
          <w:szCs w:val="24"/>
          <w:lang w:val="it-IT"/>
        </w:rPr>
        <w:t>interno d</w:t>
      </w:r>
      <w:r w:rsidR="00A80CA4">
        <w:rPr>
          <w:rFonts w:ascii="Times New Roman" w:hAnsi="Times New Roman" w:cs="Times New Roman"/>
          <w:sz w:val="24"/>
          <w:szCs w:val="24"/>
          <w:lang w:val="it-IT"/>
        </w:rPr>
        <w:t>ei</w:t>
      </w:r>
      <w:r w:rsidR="00B34FF4" w:rsidRPr="00A61A55">
        <w:rPr>
          <w:rFonts w:ascii="Times New Roman" w:hAnsi="Times New Roman" w:cs="Times New Roman"/>
          <w:sz w:val="24"/>
          <w:szCs w:val="24"/>
          <w:lang w:val="it-IT"/>
        </w:rPr>
        <w:t xml:space="preserve"> grupp</w:t>
      </w:r>
      <w:r w:rsidR="00A80CA4">
        <w:rPr>
          <w:rFonts w:ascii="Times New Roman" w:hAnsi="Times New Roman" w:cs="Times New Roman"/>
          <w:sz w:val="24"/>
          <w:szCs w:val="24"/>
          <w:lang w:val="it-IT"/>
        </w:rPr>
        <w:t>i in cui sono emersi,</w:t>
      </w:r>
      <w:r w:rsidR="00BE7113">
        <w:rPr>
          <w:rFonts w:ascii="Times New Roman" w:hAnsi="Times New Roman" w:cs="Times New Roman"/>
          <w:sz w:val="24"/>
          <w:szCs w:val="24"/>
          <w:lang w:val="it-IT"/>
        </w:rPr>
        <w:t xml:space="preserve"> e quindi un</w:t>
      </w:r>
      <w:r w:rsidR="0011426F">
        <w:rPr>
          <w:rFonts w:ascii="Times New Roman" w:hAnsi="Times New Roman" w:cs="Times New Roman"/>
          <w:sz w:val="24"/>
          <w:szCs w:val="24"/>
          <w:lang w:val="it-IT"/>
        </w:rPr>
        <w:t xml:space="preserve"> certo successo evolutivo</w:t>
      </w:r>
      <w:r w:rsidR="00A80CA4">
        <w:rPr>
          <w:rFonts w:ascii="Times New Roman" w:hAnsi="Times New Roman" w:cs="Times New Roman"/>
          <w:sz w:val="24"/>
          <w:szCs w:val="24"/>
          <w:lang w:val="it-IT"/>
        </w:rPr>
        <w:t xml:space="preserve"> di questi gruppi</w:t>
      </w:r>
      <w:r w:rsidR="00243FA4" w:rsidRPr="00A61A55">
        <w:rPr>
          <w:rFonts w:ascii="Times New Roman" w:hAnsi="Times New Roman" w:cs="Times New Roman"/>
          <w:sz w:val="24"/>
          <w:szCs w:val="24"/>
          <w:lang w:val="it-IT"/>
        </w:rPr>
        <w:t>.</w:t>
      </w:r>
      <w:r w:rsidR="00006B62" w:rsidRPr="00A61A55">
        <w:rPr>
          <w:rFonts w:ascii="Times New Roman" w:hAnsi="Times New Roman" w:cs="Times New Roman"/>
          <w:sz w:val="24"/>
          <w:szCs w:val="24"/>
          <w:lang w:val="it-IT"/>
        </w:rPr>
        <w:t xml:space="preserve"> </w:t>
      </w:r>
      <w:r w:rsidR="00237E2A" w:rsidRPr="00A61A55">
        <w:rPr>
          <w:rFonts w:ascii="Times New Roman" w:hAnsi="Times New Roman" w:cs="Times New Roman"/>
          <w:sz w:val="24"/>
          <w:szCs w:val="24"/>
          <w:lang w:val="it-IT"/>
        </w:rPr>
        <w:t>La</w:t>
      </w:r>
      <w:r w:rsidR="00A65CB8" w:rsidRPr="00A61A55">
        <w:rPr>
          <w:rFonts w:ascii="Times New Roman" w:hAnsi="Times New Roman" w:cs="Times New Roman"/>
          <w:sz w:val="24"/>
          <w:szCs w:val="24"/>
          <w:lang w:val="it-IT"/>
        </w:rPr>
        <w:t xml:space="preserve"> parte II</w:t>
      </w:r>
      <w:r w:rsidR="00265BBC" w:rsidRPr="00A61A55">
        <w:rPr>
          <w:rFonts w:ascii="Times New Roman" w:hAnsi="Times New Roman" w:cs="Times New Roman"/>
          <w:sz w:val="24"/>
          <w:szCs w:val="24"/>
          <w:lang w:val="it-IT"/>
        </w:rPr>
        <w:t xml:space="preserve"> </w:t>
      </w:r>
      <w:r w:rsidR="00FF1B80" w:rsidRPr="00A61A55">
        <w:rPr>
          <w:rFonts w:ascii="Times New Roman" w:hAnsi="Times New Roman" w:cs="Times New Roman"/>
          <w:sz w:val="24"/>
          <w:szCs w:val="24"/>
          <w:lang w:val="it-IT"/>
        </w:rPr>
        <w:t>si focalizza ancora</w:t>
      </w:r>
      <w:r w:rsidR="00D61055" w:rsidRPr="00A61A55">
        <w:rPr>
          <w:rFonts w:ascii="Times New Roman" w:hAnsi="Times New Roman" w:cs="Times New Roman"/>
          <w:sz w:val="24"/>
          <w:szCs w:val="24"/>
          <w:lang w:val="it-IT"/>
        </w:rPr>
        <w:t xml:space="preserve"> su</w:t>
      </w:r>
      <w:r w:rsidR="00006B62" w:rsidRPr="00A61A55">
        <w:rPr>
          <w:rFonts w:ascii="Times New Roman" w:hAnsi="Times New Roman" w:cs="Times New Roman"/>
          <w:sz w:val="24"/>
          <w:szCs w:val="24"/>
          <w:lang w:val="it-IT"/>
        </w:rPr>
        <w:t xml:space="preserve"> tratti e strutture</w:t>
      </w:r>
      <w:r w:rsidR="009578E4" w:rsidRPr="00A61A55">
        <w:rPr>
          <w:rFonts w:ascii="Times New Roman" w:hAnsi="Times New Roman" w:cs="Times New Roman"/>
          <w:sz w:val="24"/>
          <w:szCs w:val="24"/>
          <w:lang w:val="it-IT"/>
        </w:rPr>
        <w:t xml:space="preserve"> moral</w:t>
      </w:r>
      <w:r w:rsidR="000E7A71">
        <w:rPr>
          <w:rFonts w:ascii="Times New Roman" w:hAnsi="Times New Roman" w:cs="Times New Roman"/>
          <w:sz w:val="24"/>
          <w:szCs w:val="24"/>
          <w:lang w:val="it-IT"/>
        </w:rPr>
        <w:t>i</w:t>
      </w:r>
      <w:r w:rsidR="00006B62" w:rsidRPr="00A61A55">
        <w:rPr>
          <w:rFonts w:ascii="Times New Roman" w:hAnsi="Times New Roman" w:cs="Times New Roman"/>
          <w:sz w:val="24"/>
          <w:szCs w:val="24"/>
          <w:lang w:val="it-IT"/>
        </w:rPr>
        <w:t xml:space="preserve"> prettamente psicologiche</w:t>
      </w:r>
      <w:r w:rsidR="00007A46" w:rsidRPr="00A61A55">
        <w:rPr>
          <w:rFonts w:ascii="Times New Roman" w:hAnsi="Times New Roman" w:cs="Times New Roman"/>
          <w:sz w:val="24"/>
          <w:szCs w:val="24"/>
          <w:lang w:val="it-IT"/>
        </w:rPr>
        <w:t xml:space="preserve"> e cognitive</w:t>
      </w:r>
      <w:r w:rsidR="007D3CC5">
        <w:rPr>
          <w:rFonts w:ascii="Times New Roman" w:hAnsi="Times New Roman" w:cs="Times New Roman"/>
          <w:sz w:val="24"/>
          <w:szCs w:val="24"/>
          <w:lang w:val="it-IT"/>
        </w:rPr>
        <w:t>,</w:t>
      </w:r>
      <w:r w:rsidR="001C0271" w:rsidRPr="00A61A55">
        <w:rPr>
          <w:rFonts w:ascii="Times New Roman" w:hAnsi="Times New Roman" w:cs="Times New Roman"/>
          <w:sz w:val="24"/>
          <w:szCs w:val="24"/>
          <w:lang w:val="it-IT"/>
        </w:rPr>
        <w:t xml:space="preserve"> </w:t>
      </w:r>
      <w:r w:rsidR="00792B00" w:rsidRPr="00A61A55">
        <w:rPr>
          <w:rFonts w:ascii="Times New Roman" w:hAnsi="Times New Roman" w:cs="Times New Roman"/>
          <w:sz w:val="24"/>
          <w:szCs w:val="24"/>
          <w:lang w:val="it-IT"/>
        </w:rPr>
        <w:t>e ne spiega le origini attraverso la co-evoluzione tra geni e cultura</w:t>
      </w:r>
      <w:r w:rsidR="00D845BE" w:rsidRPr="00A61A55">
        <w:rPr>
          <w:rFonts w:ascii="Times New Roman" w:hAnsi="Times New Roman" w:cs="Times New Roman"/>
          <w:sz w:val="24"/>
          <w:szCs w:val="24"/>
          <w:lang w:val="it-IT"/>
        </w:rPr>
        <w:t xml:space="preserve">. </w:t>
      </w:r>
      <w:r w:rsidR="00B21AA7" w:rsidRPr="00A61A55">
        <w:rPr>
          <w:rFonts w:ascii="Times New Roman" w:hAnsi="Times New Roman" w:cs="Times New Roman"/>
          <w:sz w:val="24"/>
          <w:szCs w:val="24"/>
          <w:lang w:val="it-IT"/>
        </w:rPr>
        <w:t xml:space="preserve">Questi </w:t>
      </w:r>
      <w:r w:rsidR="00007A46" w:rsidRPr="00A61A55">
        <w:rPr>
          <w:rFonts w:ascii="Times New Roman" w:hAnsi="Times New Roman" w:cs="Times New Roman"/>
          <w:sz w:val="24"/>
          <w:szCs w:val="24"/>
          <w:lang w:val="it-IT"/>
        </w:rPr>
        <w:t>tratti e strutture</w:t>
      </w:r>
      <w:r w:rsidR="009E234A" w:rsidRPr="00A61A55">
        <w:rPr>
          <w:rFonts w:ascii="Times New Roman" w:hAnsi="Times New Roman" w:cs="Times New Roman"/>
          <w:sz w:val="24"/>
          <w:szCs w:val="24"/>
          <w:lang w:val="it-IT"/>
        </w:rPr>
        <w:t xml:space="preserve"> sono costitu</w:t>
      </w:r>
      <w:r w:rsidR="00595B1A" w:rsidRPr="00A61A55">
        <w:rPr>
          <w:rFonts w:ascii="Times New Roman" w:hAnsi="Times New Roman" w:cs="Times New Roman"/>
          <w:sz w:val="24"/>
          <w:szCs w:val="24"/>
          <w:lang w:val="it-IT"/>
        </w:rPr>
        <w:t>i</w:t>
      </w:r>
      <w:r w:rsidR="009E234A" w:rsidRPr="00A61A55">
        <w:rPr>
          <w:rFonts w:ascii="Times New Roman" w:hAnsi="Times New Roman" w:cs="Times New Roman"/>
          <w:sz w:val="24"/>
          <w:szCs w:val="24"/>
          <w:lang w:val="it-IT"/>
        </w:rPr>
        <w:t xml:space="preserve">ti da </w:t>
      </w:r>
      <w:r w:rsidR="009D528C">
        <w:rPr>
          <w:rFonts w:ascii="Times New Roman" w:hAnsi="Times New Roman" w:cs="Times New Roman"/>
          <w:sz w:val="24"/>
          <w:szCs w:val="24"/>
          <w:lang w:val="it-IT"/>
        </w:rPr>
        <w:t xml:space="preserve">alcune emozioni come </w:t>
      </w:r>
      <w:r w:rsidR="009E234A" w:rsidRPr="00A61A55">
        <w:rPr>
          <w:rFonts w:ascii="Times New Roman" w:hAnsi="Times New Roman" w:cs="Times New Roman"/>
          <w:sz w:val="24"/>
          <w:szCs w:val="24"/>
          <w:lang w:val="it-IT"/>
        </w:rPr>
        <w:t xml:space="preserve">fiducia, rispetto, </w:t>
      </w:r>
      <w:r w:rsidR="009D528C">
        <w:rPr>
          <w:rFonts w:ascii="Times New Roman" w:hAnsi="Times New Roman" w:cs="Times New Roman"/>
          <w:sz w:val="24"/>
          <w:szCs w:val="24"/>
          <w:lang w:val="it-IT"/>
        </w:rPr>
        <w:t xml:space="preserve">senso di </w:t>
      </w:r>
      <w:r w:rsidR="009E234A" w:rsidRPr="00A61A55">
        <w:rPr>
          <w:rFonts w:ascii="Times New Roman" w:hAnsi="Times New Roman" w:cs="Times New Roman"/>
          <w:sz w:val="24"/>
          <w:szCs w:val="24"/>
          <w:lang w:val="it-IT"/>
        </w:rPr>
        <w:t>colpa e risentimento</w:t>
      </w:r>
      <w:r w:rsidR="00C46AC1" w:rsidRPr="00A61A55">
        <w:rPr>
          <w:rFonts w:ascii="Times New Roman" w:hAnsi="Times New Roman" w:cs="Times New Roman"/>
          <w:sz w:val="24"/>
          <w:szCs w:val="24"/>
          <w:lang w:val="it-IT"/>
        </w:rPr>
        <w:t>,</w:t>
      </w:r>
      <w:r w:rsidR="0073151F" w:rsidRPr="00A61A55">
        <w:rPr>
          <w:rFonts w:ascii="Times New Roman" w:hAnsi="Times New Roman" w:cs="Times New Roman"/>
          <w:sz w:val="24"/>
          <w:szCs w:val="24"/>
          <w:lang w:val="it-IT"/>
        </w:rPr>
        <w:t xml:space="preserve"> </w:t>
      </w:r>
      <w:r w:rsidR="008D2B69" w:rsidRPr="00A61A55">
        <w:rPr>
          <w:rFonts w:ascii="Times New Roman" w:hAnsi="Times New Roman" w:cs="Times New Roman"/>
          <w:sz w:val="24"/>
          <w:szCs w:val="24"/>
          <w:lang w:val="it-IT"/>
        </w:rPr>
        <w:t xml:space="preserve">dalla capacità di creare e seguire delle </w:t>
      </w:r>
      <w:r w:rsidR="00825D5D" w:rsidRPr="00A61A55">
        <w:rPr>
          <w:rFonts w:ascii="Times New Roman" w:hAnsi="Times New Roman" w:cs="Times New Roman"/>
          <w:sz w:val="24"/>
          <w:szCs w:val="24"/>
          <w:lang w:val="it-IT"/>
        </w:rPr>
        <w:t>norme</w:t>
      </w:r>
      <w:r w:rsidR="00007A46" w:rsidRPr="00A61A55">
        <w:rPr>
          <w:rFonts w:ascii="Times New Roman" w:hAnsi="Times New Roman" w:cs="Times New Roman"/>
          <w:sz w:val="24"/>
          <w:szCs w:val="24"/>
          <w:lang w:val="it-IT"/>
        </w:rPr>
        <w:t>,</w:t>
      </w:r>
      <w:r w:rsidR="00825D5D" w:rsidRPr="00A61A55">
        <w:rPr>
          <w:rFonts w:ascii="Times New Roman" w:hAnsi="Times New Roman" w:cs="Times New Roman"/>
          <w:sz w:val="24"/>
          <w:szCs w:val="24"/>
          <w:lang w:val="it-IT"/>
        </w:rPr>
        <w:t xml:space="preserve"> e </w:t>
      </w:r>
      <w:r w:rsidR="008D2B69" w:rsidRPr="00A61A55">
        <w:rPr>
          <w:rFonts w:ascii="Times New Roman" w:hAnsi="Times New Roman" w:cs="Times New Roman"/>
          <w:sz w:val="24"/>
          <w:szCs w:val="24"/>
          <w:lang w:val="it-IT"/>
        </w:rPr>
        <w:t>dalla facoltà d</w:t>
      </w:r>
      <w:r w:rsidR="00D96EA6">
        <w:rPr>
          <w:rFonts w:ascii="Times New Roman" w:hAnsi="Times New Roman" w:cs="Times New Roman"/>
          <w:sz w:val="24"/>
          <w:szCs w:val="24"/>
          <w:lang w:val="it-IT"/>
        </w:rPr>
        <w:t>i</w:t>
      </w:r>
      <w:r w:rsidR="005B1F30" w:rsidRPr="00A61A55">
        <w:rPr>
          <w:rFonts w:ascii="Times New Roman" w:hAnsi="Times New Roman" w:cs="Times New Roman"/>
          <w:sz w:val="24"/>
          <w:szCs w:val="24"/>
          <w:lang w:val="it-IT"/>
        </w:rPr>
        <w:t xml:space="preserve"> </w:t>
      </w:r>
      <w:r w:rsidR="00825D5D" w:rsidRPr="00A61A55">
        <w:rPr>
          <w:rFonts w:ascii="Times New Roman" w:hAnsi="Times New Roman" w:cs="Times New Roman"/>
          <w:sz w:val="24"/>
          <w:szCs w:val="24"/>
          <w:lang w:val="it-IT"/>
        </w:rPr>
        <w:t>ragiona</w:t>
      </w:r>
      <w:r w:rsidR="00D96EA6">
        <w:rPr>
          <w:rFonts w:ascii="Times New Roman" w:hAnsi="Times New Roman" w:cs="Times New Roman"/>
          <w:sz w:val="24"/>
          <w:szCs w:val="24"/>
          <w:lang w:val="it-IT"/>
        </w:rPr>
        <w:t>re in termini</w:t>
      </w:r>
      <w:r w:rsidR="00825D5D" w:rsidRPr="00A61A55">
        <w:rPr>
          <w:rFonts w:ascii="Times New Roman" w:hAnsi="Times New Roman" w:cs="Times New Roman"/>
          <w:sz w:val="24"/>
          <w:szCs w:val="24"/>
          <w:lang w:val="it-IT"/>
        </w:rPr>
        <w:t xml:space="preserve"> moral</w:t>
      </w:r>
      <w:r w:rsidR="00D96EA6">
        <w:rPr>
          <w:rFonts w:ascii="Times New Roman" w:hAnsi="Times New Roman" w:cs="Times New Roman"/>
          <w:sz w:val="24"/>
          <w:szCs w:val="24"/>
          <w:lang w:val="it-IT"/>
        </w:rPr>
        <w:t>i</w:t>
      </w:r>
      <w:r w:rsidR="00735551" w:rsidRPr="00A61A55">
        <w:rPr>
          <w:rFonts w:ascii="Times New Roman" w:hAnsi="Times New Roman" w:cs="Times New Roman"/>
          <w:sz w:val="24"/>
          <w:szCs w:val="24"/>
          <w:lang w:val="it-IT"/>
        </w:rPr>
        <w:t xml:space="preserve"> – facoltà </w:t>
      </w:r>
      <w:r w:rsidR="0057059E" w:rsidRPr="00A61A55">
        <w:rPr>
          <w:rFonts w:ascii="Times New Roman" w:hAnsi="Times New Roman" w:cs="Times New Roman"/>
          <w:sz w:val="24"/>
          <w:szCs w:val="24"/>
          <w:lang w:val="it-IT"/>
        </w:rPr>
        <w:t>dedicat</w:t>
      </w:r>
      <w:r w:rsidR="00735551" w:rsidRPr="00A61A55">
        <w:rPr>
          <w:rFonts w:ascii="Times New Roman" w:hAnsi="Times New Roman" w:cs="Times New Roman"/>
          <w:sz w:val="24"/>
          <w:szCs w:val="24"/>
          <w:lang w:val="it-IT"/>
        </w:rPr>
        <w:t>a</w:t>
      </w:r>
      <w:r w:rsidR="00D94954" w:rsidRPr="00A61A55">
        <w:rPr>
          <w:rFonts w:ascii="Times New Roman" w:hAnsi="Times New Roman" w:cs="Times New Roman"/>
          <w:sz w:val="24"/>
          <w:szCs w:val="24"/>
          <w:lang w:val="it-IT"/>
        </w:rPr>
        <w:t xml:space="preserve"> </w:t>
      </w:r>
      <w:r w:rsidR="0057059E" w:rsidRPr="00A61A55">
        <w:rPr>
          <w:rFonts w:ascii="Times New Roman" w:hAnsi="Times New Roman" w:cs="Times New Roman"/>
          <w:sz w:val="24"/>
          <w:szCs w:val="24"/>
          <w:lang w:val="it-IT"/>
        </w:rPr>
        <w:t>al</w:t>
      </w:r>
      <w:r w:rsidR="00D94954" w:rsidRPr="00A61A55">
        <w:rPr>
          <w:rFonts w:ascii="Times New Roman" w:hAnsi="Times New Roman" w:cs="Times New Roman"/>
          <w:sz w:val="24"/>
          <w:szCs w:val="24"/>
          <w:lang w:val="it-IT"/>
        </w:rPr>
        <w:t xml:space="preserve">l’interpretazione </w:t>
      </w:r>
      <w:r w:rsidR="00735551" w:rsidRPr="00A61A55">
        <w:rPr>
          <w:rFonts w:ascii="Times New Roman" w:hAnsi="Times New Roman" w:cs="Times New Roman"/>
          <w:sz w:val="24"/>
          <w:szCs w:val="24"/>
          <w:lang w:val="it-IT"/>
        </w:rPr>
        <w:t>delle norme,</w:t>
      </w:r>
      <w:r w:rsidR="00D94954" w:rsidRPr="00A61A55">
        <w:rPr>
          <w:rFonts w:ascii="Times New Roman" w:hAnsi="Times New Roman" w:cs="Times New Roman"/>
          <w:sz w:val="24"/>
          <w:szCs w:val="24"/>
          <w:lang w:val="it-IT"/>
        </w:rPr>
        <w:t xml:space="preserve"> </w:t>
      </w:r>
      <w:r w:rsidR="0057059E" w:rsidRPr="00A61A55">
        <w:rPr>
          <w:rFonts w:ascii="Times New Roman" w:hAnsi="Times New Roman" w:cs="Times New Roman"/>
          <w:sz w:val="24"/>
          <w:szCs w:val="24"/>
          <w:lang w:val="it-IT"/>
        </w:rPr>
        <w:t>al</w:t>
      </w:r>
      <w:r w:rsidR="00D94954" w:rsidRPr="00A61A55">
        <w:rPr>
          <w:rFonts w:ascii="Times New Roman" w:hAnsi="Times New Roman" w:cs="Times New Roman"/>
          <w:sz w:val="24"/>
          <w:szCs w:val="24"/>
          <w:lang w:val="it-IT"/>
        </w:rPr>
        <w:t>l</w:t>
      </w:r>
      <w:r w:rsidR="00735551" w:rsidRPr="00A61A55">
        <w:rPr>
          <w:rFonts w:ascii="Times New Roman" w:hAnsi="Times New Roman" w:cs="Times New Roman"/>
          <w:sz w:val="24"/>
          <w:szCs w:val="24"/>
          <w:lang w:val="it-IT"/>
        </w:rPr>
        <w:t xml:space="preserve">a loro </w:t>
      </w:r>
      <w:r w:rsidR="00D94954" w:rsidRPr="00A61A55">
        <w:rPr>
          <w:rFonts w:ascii="Times New Roman" w:hAnsi="Times New Roman" w:cs="Times New Roman"/>
          <w:sz w:val="24"/>
          <w:szCs w:val="24"/>
          <w:lang w:val="it-IT"/>
        </w:rPr>
        <w:t>applicazione</w:t>
      </w:r>
      <w:r w:rsidR="00735551" w:rsidRPr="00A61A55">
        <w:rPr>
          <w:rFonts w:ascii="Times New Roman" w:hAnsi="Times New Roman" w:cs="Times New Roman"/>
          <w:sz w:val="24"/>
          <w:szCs w:val="24"/>
          <w:lang w:val="it-IT"/>
        </w:rPr>
        <w:t xml:space="preserve"> e alla risoluzione d</w:t>
      </w:r>
      <w:r w:rsidR="007D3CC5">
        <w:rPr>
          <w:rFonts w:ascii="Times New Roman" w:hAnsi="Times New Roman" w:cs="Times New Roman"/>
          <w:sz w:val="24"/>
          <w:szCs w:val="24"/>
          <w:lang w:val="it-IT"/>
        </w:rPr>
        <w:t>ei</w:t>
      </w:r>
      <w:r w:rsidR="00735551" w:rsidRPr="00A61A55">
        <w:rPr>
          <w:rFonts w:ascii="Times New Roman" w:hAnsi="Times New Roman" w:cs="Times New Roman"/>
          <w:sz w:val="24"/>
          <w:szCs w:val="24"/>
          <w:lang w:val="it-IT"/>
        </w:rPr>
        <w:t xml:space="preserve"> conflitti</w:t>
      </w:r>
      <w:r w:rsidR="007D3CC5">
        <w:rPr>
          <w:rFonts w:ascii="Times New Roman" w:hAnsi="Times New Roman" w:cs="Times New Roman"/>
          <w:sz w:val="24"/>
          <w:szCs w:val="24"/>
          <w:lang w:val="it-IT"/>
        </w:rPr>
        <w:t xml:space="preserve"> che possono emergere</w:t>
      </w:r>
      <w:r w:rsidR="00735551" w:rsidRPr="00A61A55">
        <w:rPr>
          <w:rFonts w:ascii="Times New Roman" w:hAnsi="Times New Roman" w:cs="Times New Roman"/>
          <w:sz w:val="24"/>
          <w:szCs w:val="24"/>
          <w:lang w:val="it-IT"/>
        </w:rPr>
        <w:t xml:space="preserve"> tra </w:t>
      </w:r>
      <w:r w:rsidR="007D3CC5">
        <w:rPr>
          <w:rFonts w:ascii="Times New Roman" w:hAnsi="Times New Roman" w:cs="Times New Roman"/>
          <w:sz w:val="24"/>
          <w:szCs w:val="24"/>
          <w:lang w:val="it-IT"/>
        </w:rPr>
        <w:t>diverse norme</w:t>
      </w:r>
      <w:r w:rsidR="00E93CD1" w:rsidRPr="00A61A55">
        <w:rPr>
          <w:rFonts w:ascii="Times New Roman" w:hAnsi="Times New Roman" w:cs="Times New Roman"/>
          <w:sz w:val="24"/>
          <w:szCs w:val="24"/>
          <w:lang w:val="it-IT"/>
        </w:rPr>
        <w:t>.</w:t>
      </w:r>
      <w:r w:rsidR="0091579F" w:rsidRPr="00A61A55">
        <w:rPr>
          <w:rFonts w:ascii="Times New Roman" w:hAnsi="Times New Roman" w:cs="Times New Roman"/>
          <w:sz w:val="24"/>
          <w:szCs w:val="24"/>
          <w:lang w:val="it-IT"/>
        </w:rPr>
        <w:t xml:space="preserve"> </w:t>
      </w:r>
      <w:r w:rsidR="00265BBC" w:rsidRPr="00A61A55">
        <w:rPr>
          <w:rFonts w:ascii="Times New Roman" w:hAnsi="Times New Roman" w:cs="Times New Roman"/>
          <w:sz w:val="24"/>
          <w:szCs w:val="24"/>
          <w:lang w:val="it-IT"/>
        </w:rPr>
        <w:t>La parte III</w:t>
      </w:r>
      <w:r w:rsidR="00D61DC0" w:rsidRPr="00A61A55">
        <w:rPr>
          <w:rFonts w:ascii="Times New Roman" w:hAnsi="Times New Roman" w:cs="Times New Roman"/>
          <w:sz w:val="24"/>
          <w:szCs w:val="24"/>
          <w:lang w:val="it-IT"/>
        </w:rPr>
        <w:t xml:space="preserve"> </w:t>
      </w:r>
      <w:r w:rsidR="005A6F9F" w:rsidRPr="00A61A55">
        <w:rPr>
          <w:rFonts w:ascii="Times New Roman" w:hAnsi="Times New Roman" w:cs="Times New Roman"/>
          <w:sz w:val="24"/>
          <w:szCs w:val="24"/>
          <w:lang w:val="it-IT"/>
        </w:rPr>
        <w:t xml:space="preserve">utilizza </w:t>
      </w:r>
      <w:r w:rsidR="007C1C0A" w:rsidRPr="00A61A55">
        <w:rPr>
          <w:rFonts w:ascii="Times New Roman" w:hAnsi="Times New Roman" w:cs="Times New Roman"/>
          <w:sz w:val="24"/>
          <w:szCs w:val="24"/>
          <w:lang w:val="it-IT"/>
        </w:rPr>
        <w:t>l</w:t>
      </w:r>
      <w:r w:rsidR="004574D9" w:rsidRPr="00A61A55">
        <w:rPr>
          <w:rFonts w:ascii="Times New Roman" w:hAnsi="Times New Roman" w:cs="Times New Roman"/>
          <w:sz w:val="24"/>
          <w:szCs w:val="24"/>
          <w:lang w:val="it-IT"/>
        </w:rPr>
        <w:t>e risorse della</w:t>
      </w:r>
      <w:r w:rsidR="007C1C0A" w:rsidRPr="00A61A55">
        <w:rPr>
          <w:rFonts w:ascii="Times New Roman" w:hAnsi="Times New Roman" w:cs="Times New Roman"/>
          <w:sz w:val="24"/>
          <w:szCs w:val="24"/>
          <w:lang w:val="it-IT"/>
        </w:rPr>
        <w:t xml:space="preserve"> teoria dell’evoluzione culturale per</w:t>
      </w:r>
      <w:r w:rsidR="005F1DD8" w:rsidRPr="00A61A55">
        <w:rPr>
          <w:rFonts w:ascii="Times New Roman" w:hAnsi="Times New Roman" w:cs="Times New Roman"/>
          <w:sz w:val="24"/>
          <w:szCs w:val="24"/>
          <w:lang w:val="it-IT"/>
        </w:rPr>
        <w:t xml:space="preserve"> spiegare le </w:t>
      </w:r>
      <w:r w:rsidR="00826F07" w:rsidRPr="00A61A55">
        <w:rPr>
          <w:rFonts w:ascii="Times New Roman" w:hAnsi="Times New Roman" w:cs="Times New Roman"/>
          <w:sz w:val="24"/>
          <w:szCs w:val="24"/>
          <w:lang w:val="it-IT"/>
        </w:rPr>
        <w:t xml:space="preserve">variegate </w:t>
      </w:r>
      <w:r w:rsidR="00FB58C2" w:rsidRPr="00A61A55">
        <w:rPr>
          <w:rFonts w:ascii="Times New Roman" w:hAnsi="Times New Roman" w:cs="Times New Roman"/>
          <w:sz w:val="24"/>
          <w:szCs w:val="24"/>
          <w:lang w:val="it-IT"/>
        </w:rPr>
        <w:t>‘</w:t>
      </w:r>
      <w:r w:rsidR="005F1DD8" w:rsidRPr="00A61A55">
        <w:rPr>
          <w:rFonts w:ascii="Times New Roman" w:hAnsi="Times New Roman" w:cs="Times New Roman"/>
          <w:sz w:val="24"/>
          <w:szCs w:val="24"/>
          <w:lang w:val="it-IT"/>
        </w:rPr>
        <w:t>morali istituzionali</w:t>
      </w:r>
      <w:r w:rsidR="00FB58C2" w:rsidRPr="00A61A55">
        <w:rPr>
          <w:rFonts w:ascii="Times New Roman" w:hAnsi="Times New Roman" w:cs="Times New Roman"/>
          <w:sz w:val="24"/>
          <w:szCs w:val="24"/>
          <w:lang w:val="it-IT"/>
        </w:rPr>
        <w:t>’ (2022, p. 14)</w:t>
      </w:r>
      <w:r w:rsidR="00826F07" w:rsidRPr="00A61A55">
        <w:rPr>
          <w:rFonts w:ascii="Times New Roman" w:hAnsi="Times New Roman" w:cs="Times New Roman"/>
          <w:sz w:val="24"/>
          <w:szCs w:val="24"/>
          <w:lang w:val="it-IT"/>
        </w:rPr>
        <w:t xml:space="preserve"> delle società</w:t>
      </w:r>
      <w:r w:rsidR="00FB58C2" w:rsidRPr="00A61A55">
        <w:rPr>
          <w:rFonts w:ascii="Times New Roman" w:hAnsi="Times New Roman" w:cs="Times New Roman"/>
          <w:sz w:val="24"/>
          <w:szCs w:val="24"/>
          <w:lang w:val="it-IT"/>
        </w:rPr>
        <w:t xml:space="preserve"> complesse, ossia </w:t>
      </w:r>
      <w:r w:rsidR="00CE2D79" w:rsidRPr="00A61A55">
        <w:rPr>
          <w:rFonts w:ascii="Times New Roman" w:hAnsi="Times New Roman" w:cs="Times New Roman"/>
          <w:sz w:val="24"/>
          <w:szCs w:val="24"/>
          <w:lang w:val="it-IT"/>
        </w:rPr>
        <w:t xml:space="preserve">il rimodellamento culturale della morale attraverso istituzioni come la famiglia, </w:t>
      </w:r>
      <w:r w:rsidR="00826F07" w:rsidRPr="00A61A55">
        <w:rPr>
          <w:rFonts w:ascii="Times New Roman" w:hAnsi="Times New Roman" w:cs="Times New Roman"/>
          <w:sz w:val="24"/>
          <w:szCs w:val="24"/>
          <w:lang w:val="it-IT"/>
        </w:rPr>
        <w:t>la religione e la politica.</w:t>
      </w:r>
    </w:p>
    <w:p w14:paraId="51815A95" w14:textId="27315D8F" w:rsidR="007F229B" w:rsidRPr="00A61A55" w:rsidRDefault="00B465D8"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Ci sarebbe molto da dire </w:t>
      </w:r>
      <w:r w:rsidR="00B43D75" w:rsidRPr="00A61A55">
        <w:rPr>
          <w:rFonts w:ascii="Times New Roman" w:hAnsi="Times New Roman" w:cs="Times New Roman"/>
          <w:sz w:val="24"/>
          <w:szCs w:val="24"/>
          <w:lang w:val="it-IT"/>
        </w:rPr>
        <w:t>sui meriti e sui problemi delle storie evolutive tracciate da Kumar e Campbell</w:t>
      </w:r>
      <w:r w:rsidR="00A3383B" w:rsidRPr="00A61A55">
        <w:rPr>
          <w:rFonts w:ascii="Times New Roman" w:hAnsi="Times New Roman" w:cs="Times New Roman"/>
          <w:sz w:val="24"/>
          <w:szCs w:val="24"/>
          <w:lang w:val="it-IT"/>
        </w:rPr>
        <w:t>, da un lato, e da Kitcher dall’altro</w:t>
      </w:r>
      <w:r w:rsidR="00BD24E3" w:rsidRPr="00A61A55">
        <w:rPr>
          <w:rFonts w:ascii="Times New Roman" w:hAnsi="Times New Roman" w:cs="Times New Roman"/>
          <w:sz w:val="24"/>
          <w:szCs w:val="24"/>
          <w:lang w:val="it-IT"/>
        </w:rPr>
        <w:t>.</w:t>
      </w:r>
      <w:r w:rsidR="00A3383B" w:rsidRPr="00A61A55">
        <w:rPr>
          <w:rFonts w:ascii="Times New Roman" w:hAnsi="Times New Roman" w:cs="Times New Roman"/>
          <w:sz w:val="24"/>
          <w:szCs w:val="24"/>
          <w:lang w:val="it-IT"/>
        </w:rPr>
        <w:t xml:space="preserve"> </w:t>
      </w:r>
      <w:r w:rsidR="00BD24E3" w:rsidRPr="00A61A55">
        <w:rPr>
          <w:rFonts w:ascii="Times New Roman" w:hAnsi="Times New Roman" w:cs="Times New Roman"/>
          <w:sz w:val="24"/>
          <w:szCs w:val="24"/>
          <w:lang w:val="it-IT"/>
        </w:rPr>
        <w:t>C</w:t>
      </w:r>
      <w:r w:rsidR="00A3383B" w:rsidRPr="00A61A55">
        <w:rPr>
          <w:rFonts w:ascii="Times New Roman" w:hAnsi="Times New Roman" w:cs="Times New Roman"/>
          <w:sz w:val="24"/>
          <w:szCs w:val="24"/>
          <w:lang w:val="it-IT"/>
        </w:rPr>
        <w:t xml:space="preserve">ome spesso accade quando i filosofi si appoggiano al lavoro degli scienziati, </w:t>
      </w:r>
      <w:r w:rsidR="0030170B" w:rsidRPr="00A61A55">
        <w:rPr>
          <w:rFonts w:ascii="Times New Roman" w:hAnsi="Times New Roman" w:cs="Times New Roman"/>
          <w:sz w:val="24"/>
          <w:szCs w:val="24"/>
          <w:lang w:val="it-IT"/>
        </w:rPr>
        <w:t>nessuno dei due volumi</w:t>
      </w:r>
      <w:r w:rsidR="00D764BE" w:rsidRPr="00A61A55">
        <w:rPr>
          <w:rFonts w:ascii="Times New Roman" w:hAnsi="Times New Roman" w:cs="Times New Roman"/>
          <w:sz w:val="24"/>
          <w:szCs w:val="24"/>
          <w:lang w:val="it-IT"/>
        </w:rPr>
        <w:t xml:space="preserve"> è scevro di</w:t>
      </w:r>
      <w:r w:rsidR="00D66664" w:rsidRPr="00A61A55">
        <w:rPr>
          <w:rFonts w:ascii="Times New Roman" w:hAnsi="Times New Roman" w:cs="Times New Roman"/>
          <w:sz w:val="24"/>
          <w:szCs w:val="24"/>
          <w:lang w:val="it-IT"/>
        </w:rPr>
        <w:t xml:space="preserve"> semplificazion</w:t>
      </w:r>
      <w:r w:rsidR="00D764BE" w:rsidRPr="00A61A55">
        <w:rPr>
          <w:rFonts w:ascii="Times New Roman" w:hAnsi="Times New Roman" w:cs="Times New Roman"/>
          <w:sz w:val="24"/>
          <w:szCs w:val="24"/>
          <w:lang w:val="it-IT"/>
        </w:rPr>
        <w:t>i</w:t>
      </w:r>
      <w:r w:rsidR="00D66664" w:rsidRPr="00A61A55">
        <w:rPr>
          <w:rFonts w:ascii="Times New Roman" w:hAnsi="Times New Roman" w:cs="Times New Roman"/>
          <w:sz w:val="24"/>
          <w:szCs w:val="24"/>
          <w:lang w:val="it-IT"/>
        </w:rPr>
        <w:t xml:space="preserve"> e di </w:t>
      </w:r>
      <w:r w:rsidR="00763786">
        <w:rPr>
          <w:rFonts w:ascii="Times New Roman" w:hAnsi="Times New Roman" w:cs="Times New Roman"/>
          <w:sz w:val="24"/>
          <w:szCs w:val="24"/>
          <w:lang w:val="it-IT"/>
        </w:rPr>
        <w:t>un qualche grado di faziosità</w:t>
      </w:r>
      <w:r w:rsidR="00D66664" w:rsidRPr="00A61A55">
        <w:rPr>
          <w:rFonts w:ascii="Times New Roman" w:hAnsi="Times New Roman" w:cs="Times New Roman"/>
          <w:sz w:val="24"/>
          <w:szCs w:val="24"/>
          <w:lang w:val="it-IT"/>
        </w:rPr>
        <w:t xml:space="preserve"> teoric</w:t>
      </w:r>
      <w:r w:rsidR="00763786">
        <w:rPr>
          <w:rFonts w:ascii="Times New Roman" w:hAnsi="Times New Roman" w:cs="Times New Roman"/>
          <w:sz w:val="24"/>
          <w:szCs w:val="24"/>
          <w:lang w:val="it-IT"/>
        </w:rPr>
        <w:t>a</w:t>
      </w:r>
      <w:r w:rsidR="007F229B" w:rsidRPr="00A61A55">
        <w:rPr>
          <w:rFonts w:ascii="Times New Roman" w:hAnsi="Times New Roman" w:cs="Times New Roman"/>
          <w:sz w:val="24"/>
          <w:szCs w:val="24"/>
          <w:lang w:val="it-IT"/>
        </w:rPr>
        <w:t>.</w:t>
      </w:r>
      <w:r w:rsidR="00A3383B" w:rsidRPr="00A61A55">
        <w:rPr>
          <w:rFonts w:ascii="Times New Roman" w:hAnsi="Times New Roman" w:cs="Times New Roman"/>
          <w:sz w:val="24"/>
          <w:szCs w:val="24"/>
          <w:lang w:val="it-IT"/>
        </w:rPr>
        <w:t xml:space="preserve"> </w:t>
      </w:r>
      <w:r w:rsidR="00AE4FAF" w:rsidRPr="00A61A55">
        <w:rPr>
          <w:rFonts w:ascii="Times New Roman" w:hAnsi="Times New Roman" w:cs="Times New Roman"/>
          <w:sz w:val="24"/>
          <w:szCs w:val="24"/>
          <w:lang w:val="it-IT"/>
        </w:rPr>
        <w:t xml:space="preserve">Ma </w:t>
      </w:r>
      <w:r w:rsidR="00DE5984" w:rsidRPr="00A61A55">
        <w:rPr>
          <w:rFonts w:ascii="Times New Roman" w:hAnsi="Times New Roman" w:cs="Times New Roman"/>
          <w:sz w:val="24"/>
          <w:szCs w:val="24"/>
          <w:lang w:val="it-IT"/>
        </w:rPr>
        <w:t xml:space="preserve">sull’accuratezza e sulla plausibilità scientifica delle </w:t>
      </w:r>
      <w:r w:rsidR="00D14B3C" w:rsidRPr="00A61A55">
        <w:rPr>
          <w:rFonts w:ascii="Times New Roman" w:hAnsi="Times New Roman" w:cs="Times New Roman"/>
          <w:sz w:val="24"/>
          <w:szCs w:val="24"/>
          <w:lang w:val="it-IT"/>
        </w:rPr>
        <w:t>affermazioni contenute in queste storie si sono già espress</w:t>
      </w:r>
      <w:r w:rsidR="003517C1">
        <w:rPr>
          <w:rFonts w:ascii="Times New Roman" w:hAnsi="Times New Roman" w:cs="Times New Roman"/>
          <w:sz w:val="24"/>
          <w:szCs w:val="24"/>
          <w:lang w:val="it-IT"/>
        </w:rPr>
        <w:t>i</w:t>
      </w:r>
      <w:r w:rsidR="00D14B3C" w:rsidRPr="00A61A55">
        <w:rPr>
          <w:rFonts w:ascii="Times New Roman" w:hAnsi="Times New Roman" w:cs="Times New Roman"/>
          <w:sz w:val="24"/>
          <w:szCs w:val="24"/>
          <w:lang w:val="it-IT"/>
        </w:rPr>
        <w:t xml:space="preserve"> </w:t>
      </w:r>
      <w:r w:rsidR="003517C1">
        <w:rPr>
          <w:rFonts w:ascii="Times New Roman" w:hAnsi="Times New Roman" w:cs="Times New Roman"/>
          <w:sz w:val="24"/>
          <w:szCs w:val="24"/>
          <w:lang w:val="it-IT"/>
        </w:rPr>
        <w:t>studiosi più qualificati del sottoscritto</w:t>
      </w:r>
      <w:r w:rsidR="008D4983" w:rsidRPr="00A61A55">
        <w:rPr>
          <w:rStyle w:val="Rimandonotaapidipagina"/>
          <w:rFonts w:ascii="Times New Roman" w:hAnsi="Times New Roman" w:cs="Times New Roman"/>
          <w:sz w:val="24"/>
          <w:szCs w:val="24"/>
          <w:lang w:val="it-IT"/>
        </w:rPr>
        <w:footnoteReference w:id="5"/>
      </w:r>
      <w:r w:rsidR="00BD24E3" w:rsidRPr="00A61A55">
        <w:rPr>
          <w:rFonts w:ascii="Times New Roman" w:hAnsi="Times New Roman" w:cs="Times New Roman"/>
          <w:sz w:val="24"/>
          <w:szCs w:val="24"/>
          <w:lang w:val="it-IT"/>
        </w:rPr>
        <w:t>.</w:t>
      </w:r>
      <w:r w:rsidR="00C508C1">
        <w:rPr>
          <w:rFonts w:ascii="Times New Roman" w:hAnsi="Times New Roman" w:cs="Times New Roman"/>
          <w:sz w:val="24"/>
          <w:szCs w:val="24"/>
          <w:lang w:val="it-IT"/>
        </w:rPr>
        <w:t xml:space="preserve"> Si veda ora, piuttosto, come il tema del progresso morale si </w:t>
      </w:r>
      <w:r w:rsidR="00763786">
        <w:rPr>
          <w:rFonts w:ascii="Times New Roman" w:hAnsi="Times New Roman" w:cs="Times New Roman"/>
          <w:sz w:val="24"/>
          <w:szCs w:val="24"/>
          <w:lang w:val="it-IT"/>
        </w:rPr>
        <w:t>inserisc</w:t>
      </w:r>
      <w:r w:rsidR="001E3093">
        <w:rPr>
          <w:rFonts w:ascii="Times New Roman" w:hAnsi="Times New Roman" w:cs="Times New Roman"/>
          <w:sz w:val="24"/>
          <w:szCs w:val="24"/>
          <w:lang w:val="it-IT"/>
        </w:rPr>
        <w:t>e sullo sfondo di queste storie evolutive.</w:t>
      </w:r>
    </w:p>
    <w:p w14:paraId="4E0FCED7" w14:textId="77777777" w:rsidR="00031939" w:rsidRPr="00A61A55" w:rsidRDefault="00031939" w:rsidP="005D221A">
      <w:pPr>
        <w:spacing w:line="480" w:lineRule="auto"/>
        <w:rPr>
          <w:rFonts w:ascii="Times New Roman" w:hAnsi="Times New Roman" w:cs="Times New Roman"/>
          <w:sz w:val="24"/>
          <w:szCs w:val="24"/>
          <w:lang w:val="it-IT"/>
        </w:rPr>
      </w:pPr>
    </w:p>
    <w:p w14:paraId="7155D3C7" w14:textId="2BD95B79" w:rsidR="00D345C2" w:rsidRPr="00A61A55" w:rsidRDefault="0006467B" w:rsidP="005D221A">
      <w:pPr>
        <w:pStyle w:val="Paragrafoelenco"/>
        <w:numPr>
          <w:ilvl w:val="0"/>
          <w:numId w:val="3"/>
        </w:numPr>
        <w:spacing w:line="480" w:lineRule="auto"/>
        <w:rPr>
          <w:rFonts w:ascii="Times New Roman" w:hAnsi="Times New Roman" w:cs="Times New Roman"/>
          <w:sz w:val="24"/>
          <w:szCs w:val="24"/>
          <w:lang w:val="it-IT"/>
        </w:rPr>
      </w:pPr>
      <w:r w:rsidRPr="00A61A55">
        <w:rPr>
          <w:rFonts w:ascii="Times New Roman" w:hAnsi="Times New Roman" w:cs="Times New Roman"/>
          <w:sz w:val="24"/>
          <w:szCs w:val="24"/>
          <w:lang w:val="it-IT"/>
        </w:rPr>
        <w:lastRenderedPageBreak/>
        <w:t>Progresso morale</w:t>
      </w:r>
    </w:p>
    <w:p w14:paraId="58438BA9" w14:textId="05A1AEBB" w:rsidR="0013694E" w:rsidRPr="00A61A55" w:rsidRDefault="00E147B5"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Come si inserisce il tema del progresso morale su queste visioni del nostro passato evolutivo?</w:t>
      </w:r>
      <w:r w:rsidR="00A0367B" w:rsidRPr="00A61A55">
        <w:rPr>
          <w:rFonts w:ascii="Times New Roman" w:hAnsi="Times New Roman" w:cs="Times New Roman"/>
          <w:sz w:val="24"/>
          <w:szCs w:val="24"/>
          <w:lang w:val="it-IT"/>
        </w:rPr>
        <w:t xml:space="preserve"> Nel caso di Kitcher la risposta a questa domanda </w:t>
      </w:r>
      <w:r w:rsidR="002E72D1">
        <w:rPr>
          <w:rFonts w:ascii="Times New Roman" w:hAnsi="Times New Roman" w:cs="Times New Roman"/>
          <w:sz w:val="24"/>
          <w:szCs w:val="24"/>
          <w:lang w:val="it-IT"/>
        </w:rPr>
        <w:t>emerge nel secondo capitolo e</w:t>
      </w:r>
      <w:r w:rsidR="00C25721" w:rsidRPr="00A61A55">
        <w:rPr>
          <w:rFonts w:ascii="Times New Roman" w:hAnsi="Times New Roman" w:cs="Times New Roman"/>
          <w:sz w:val="24"/>
          <w:szCs w:val="24"/>
          <w:lang w:val="it-IT"/>
        </w:rPr>
        <w:t xml:space="preserve"> nelle sue risposte ai commenti di Srinivasan</w:t>
      </w:r>
      <w:r w:rsidR="004B2391">
        <w:rPr>
          <w:rFonts w:ascii="Times New Roman" w:hAnsi="Times New Roman" w:cs="Times New Roman"/>
          <w:sz w:val="24"/>
          <w:szCs w:val="24"/>
          <w:lang w:val="it-IT"/>
        </w:rPr>
        <w:t xml:space="preserve"> che, insieme a quelli di Susan Neiman e di Rahel Jaeggi, completano il volume</w:t>
      </w:r>
      <w:r w:rsidR="007E57A2" w:rsidRPr="00A61A55">
        <w:rPr>
          <w:rFonts w:ascii="Times New Roman" w:hAnsi="Times New Roman" w:cs="Times New Roman"/>
          <w:sz w:val="24"/>
          <w:szCs w:val="24"/>
          <w:lang w:val="it-IT"/>
        </w:rPr>
        <w:t>.</w:t>
      </w:r>
      <w:r w:rsidR="00C25721" w:rsidRPr="00A61A55">
        <w:rPr>
          <w:rFonts w:ascii="Times New Roman" w:hAnsi="Times New Roman" w:cs="Times New Roman"/>
          <w:sz w:val="24"/>
          <w:szCs w:val="24"/>
          <w:lang w:val="it-IT"/>
        </w:rPr>
        <w:t xml:space="preserve"> </w:t>
      </w:r>
      <w:r w:rsidR="007E57A2" w:rsidRPr="00A61A55">
        <w:rPr>
          <w:rFonts w:ascii="Times New Roman" w:hAnsi="Times New Roman" w:cs="Times New Roman"/>
          <w:sz w:val="24"/>
          <w:szCs w:val="24"/>
          <w:lang w:val="it-IT"/>
        </w:rPr>
        <w:t xml:space="preserve">Qui Kitcher </w:t>
      </w:r>
      <w:r w:rsidR="007A13ED" w:rsidRPr="00A61A55">
        <w:rPr>
          <w:rFonts w:ascii="Times New Roman" w:hAnsi="Times New Roman" w:cs="Times New Roman"/>
          <w:sz w:val="24"/>
          <w:szCs w:val="24"/>
          <w:lang w:val="it-IT"/>
        </w:rPr>
        <w:t>ribadisce l</w:t>
      </w:r>
      <w:r w:rsidR="004A164F" w:rsidRPr="00A61A55">
        <w:rPr>
          <w:rFonts w:ascii="Times New Roman" w:hAnsi="Times New Roman" w:cs="Times New Roman"/>
          <w:sz w:val="24"/>
          <w:szCs w:val="24"/>
          <w:lang w:val="it-IT"/>
        </w:rPr>
        <w:t>a tesi</w:t>
      </w:r>
      <w:r w:rsidR="007A13ED" w:rsidRPr="00A61A55">
        <w:rPr>
          <w:rFonts w:ascii="Times New Roman" w:hAnsi="Times New Roman" w:cs="Times New Roman"/>
          <w:sz w:val="24"/>
          <w:szCs w:val="24"/>
          <w:lang w:val="it-IT"/>
        </w:rPr>
        <w:t xml:space="preserve"> che la continuità tra i due temi sia da trovarsi all’interno di una prospettiva funzionalista</w:t>
      </w:r>
      <w:r w:rsidR="004A6B45" w:rsidRPr="00A61A55">
        <w:rPr>
          <w:rFonts w:ascii="Times New Roman" w:hAnsi="Times New Roman" w:cs="Times New Roman"/>
          <w:sz w:val="24"/>
          <w:szCs w:val="24"/>
          <w:lang w:val="it-IT"/>
        </w:rPr>
        <w:t xml:space="preserve"> – </w:t>
      </w:r>
      <w:r w:rsidR="004A164F" w:rsidRPr="00A61A55">
        <w:rPr>
          <w:rFonts w:ascii="Times New Roman" w:hAnsi="Times New Roman" w:cs="Times New Roman"/>
          <w:sz w:val="24"/>
          <w:szCs w:val="24"/>
          <w:lang w:val="it-IT"/>
        </w:rPr>
        <w:t>tesi</w:t>
      </w:r>
      <w:r w:rsidR="004A6B45" w:rsidRPr="00A61A55">
        <w:rPr>
          <w:rFonts w:ascii="Times New Roman" w:hAnsi="Times New Roman" w:cs="Times New Roman"/>
          <w:sz w:val="24"/>
          <w:szCs w:val="24"/>
          <w:lang w:val="it-IT"/>
        </w:rPr>
        <w:t xml:space="preserve"> già d</w:t>
      </w:r>
      <w:r w:rsidR="00F27B1C" w:rsidRPr="00A61A55">
        <w:rPr>
          <w:rFonts w:ascii="Times New Roman" w:hAnsi="Times New Roman" w:cs="Times New Roman"/>
          <w:sz w:val="24"/>
          <w:szCs w:val="24"/>
          <w:lang w:val="it-IT"/>
        </w:rPr>
        <w:t>ifesa</w:t>
      </w:r>
      <w:r w:rsidR="007E57A2" w:rsidRPr="00A61A55">
        <w:rPr>
          <w:rFonts w:ascii="Times New Roman" w:hAnsi="Times New Roman" w:cs="Times New Roman"/>
          <w:sz w:val="24"/>
          <w:szCs w:val="24"/>
          <w:lang w:val="it-IT"/>
        </w:rPr>
        <w:t xml:space="preserve"> in </w:t>
      </w:r>
      <w:r w:rsidR="007E57A2" w:rsidRPr="00A61A55">
        <w:rPr>
          <w:rFonts w:ascii="Times New Roman" w:hAnsi="Times New Roman" w:cs="Times New Roman"/>
          <w:i/>
          <w:iCs/>
          <w:sz w:val="24"/>
          <w:szCs w:val="24"/>
          <w:lang w:val="it-IT"/>
        </w:rPr>
        <w:t>The Ethical Project</w:t>
      </w:r>
      <w:r w:rsidR="007666B5" w:rsidRPr="00A61A55">
        <w:rPr>
          <w:rFonts w:ascii="Times New Roman" w:hAnsi="Times New Roman" w:cs="Times New Roman"/>
          <w:i/>
          <w:iCs/>
          <w:sz w:val="24"/>
          <w:szCs w:val="24"/>
          <w:lang w:val="it-IT"/>
        </w:rPr>
        <w:t xml:space="preserve"> </w:t>
      </w:r>
      <w:sdt>
        <w:sdtPr>
          <w:rPr>
            <w:rFonts w:ascii="Times New Roman" w:hAnsi="Times New Roman" w:cs="Times New Roman"/>
            <w:i/>
            <w:iCs/>
            <w:sz w:val="24"/>
            <w:szCs w:val="24"/>
            <w:lang w:val="it-IT"/>
          </w:rPr>
          <w:id w:val="383223737"/>
          <w:citation/>
        </w:sdtPr>
        <w:sdtEndPr/>
        <w:sdtContent>
          <w:r w:rsidR="007666B5" w:rsidRPr="00A61A55">
            <w:rPr>
              <w:rFonts w:ascii="Times New Roman" w:hAnsi="Times New Roman" w:cs="Times New Roman"/>
              <w:i/>
              <w:iCs/>
              <w:sz w:val="24"/>
              <w:szCs w:val="24"/>
              <w:lang w:val="it-IT"/>
            </w:rPr>
            <w:fldChar w:fldCharType="begin"/>
          </w:r>
          <w:r w:rsidR="007666B5" w:rsidRPr="00A61A55">
            <w:rPr>
              <w:rFonts w:ascii="Times New Roman" w:hAnsi="Times New Roman" w:cs="Times New Roman"/>
              <w:sz w:val="24"/>
              <w:szCs w:val="24"/>
              <w:lang w:val="it-IT"/>
            </w:rPr>
            <w:instrText xml:space="preserve">CITATION Kit11 \p "cap. 6" \n  \t  \l 1040 </w:instrText>
          </w:r>
          <w:r w:rsidR="007666B5" w:rsidRPr="00A61A55">
            <w:rPr>
              <w:rFonts w:ascii="Times New Roman" w:hAnsi="Times New Roman" w:cs="Times New Roman"/>
              <w:i/>
              <w:iCs/>
              <w:sz w:val="24"/>
              <w:szCs w:val="24"/>
              <w:lang w:val="it-IT"/>
            </w:rPr>
            <w:fldChar w:fldCharType="separate"/>
          </w:r>
          <w:r w:rsidR="006B5229" w:rsidRPr="006B5229">
            <w:rPr>
              <w:rFonts w:ascii="Times New Roman" w:hAnsi="Times New Roman" w:cs="Times New Roman"/>
              <w:noProof/>
              <w:sz w:val="24"/>
              <w:szCs w:val="24"/>
              <w:lang w:val="it-IT"/>
            </w:rPr>
            <w:t>(2011, p. cap. 6)</w:t>
          </w:r>
          <w:r w:rsidR="007666B5" w:rsidRPr="00A61A55">
            <w:rPr>
              <w:rFonts w:ascii="Times New Roman" w:hAnsi="Times New Roman" w:cs="Times New Roman"/>
              <w:i/>
              <w:iCs/>
              <w:sz w:val="24"/>
              <w:szCs w:val="24"/>
              <w:lang w:val="it-IT"/>
            </w:rPr>
            <w:fldChar w:fldCharType="end"/>
          </w:r>
        </w:sdtContent>
      </w:sdt>
      <w:r w:rsidR="007A13ED" w:rsidRPr="00A61A55">
        <w:rPr>
          <w:rFonts w:ascii="Times New Roman" w:hAnsi="Times New Roman" w:cs="Times New Roman"/>
          <w:sz w:val="24"/>
          <w:szCs w:val="24"/>
          <w:lang w:val="it-IT"/>
        </w:rPr>
        <w:t>.</w:t>
      </w:r>
      <w:r w:rsidR="0047364B" w:rsidRPr="00A61A55">
        <w:rPr>
          <w:rFonts w:ascii="Times New Roman" w:hAnsi="Times New Roman" w:cs="Times New Roman"/>
          <w:sz w:val="24"/>
          <w:szCs w:val="24"/>
          <w:lang w:val="it-IT"/>
        </w:rPr>
        <w:t xml:space="preserve"> Sulla base di questa tesi, la comprensione evolutiva della funzione originaria della moral</w:t>
      </w:r>
      <w:r w:rsidR="00EC555F" w:rsidRPr="00A61A55">
        <w:rPr>
          <w:rFonts w:ascii="Times New Roman" w:hAnsi="Times New Roman" w:cs="Times New Roman"/>
          <w:sz w:val="24"/>
          <w:szCs w:val="24"/>
          <w:lang w:val="it-IT"/>
        </w:rPr>
        <w:t>e ci permette di definire in che cosa il progresso morale consiste.</w:t>
      </w:r>
      <w:r w:rsidR="004223EA" w:rsidRPr="00A61A55">
        <w:rPr>
          <w:rFonts w:ascii="Times New Roman" w:hAnsi="Times New Roman" w:cs="Times New Roman"/>
          <w:sz w:val="24"/>
          <w:szCs w:val="24"/>
          <w:lang w:val="it-IT"/>
        </w:rPr>
        <w:t xml:space="preserve"> </w:t>
      </w:r>
      <w:r w:rsidR="00EC555F" w:rsidRPr="00A61A55">
        <w:rPr>
          <w:rFonts w:ascii="Times New Roman" w:hAnsi="Times New Roman" w:cs="Times New Roman"/>
          <w:sz w:val="24"/>
          <w:szCs w:val="24"/>
          <w:lang w:val="it-IT"/>
        </w:rPr>
        <w:t xml:space="preserve">Più specificamente, </w:t>
      </w:r>
      <w:r w:rsidR="003A217B" w:rsidRPr="00A61A55">
        <w:rPr>
          <w:rFonts w:ascii="Times New Roman" w:hAnsi="Times New Roman" w:cs="Times New Roman"/>
          <w:sz w:val="24"/>
          <w:szCs w:val="24"/>
          <w:lang w:val="it-IT"/>
        </w:rPr>
        <w:t xml:space="preserve">se </w:t>
      </w:r>
      <w:r w:rsidR="003D7D95" w:rsidRPr="00A61A55">
        <w:rPr>
          <w:rFonts w:ascii="Times New Roman" w:hAnsi="Times New Roman" w:cs="Times New Roman"/>
          <w:sz w:val="24"/>
          <w:szCs w:val="24"/>
          <w:lang w:val="it-IT"/>
        </w:rPr>
        <w:t>la funzione originaria del</w:t>
      </w:r>
      <w:r w:rsidR="00572E3A">
        <w:rPr>
          <w:rFonts w:ascii="Times New Roman" w:hAnsi="Times New Roman" w:cs="Times New Roman"/>
          <w:sz w:val="24"/>
          <w:szCs w:val="24"/>
          <w:lang w:val="it-IT"/>
        </w:rPr>
        <w:t xml:space="preserve"> dispositivo</w:t>
      </w:r>
      <w:r w:rsidR="003D7D95" w:rsidRPr="00A61A55">
        <w:rPr>
          <w:rFonts w:ascii="Times New Roman" w:hAnsi="Times New Roman" w:cs="Times New Roman"/>
          <w:sz w:val="24"/>
          <w:szCs w:val="24"/>
          <w:lang w:val="it-IT"/>
        </w:rPr>
        <w:t xml:space="preserve"> moral</w:t>
      </w:r>
      <w:r w:rsidR="003A217B" w:rsidRPr="00A61A55">
        <w:rPr>
          <w:rFonts w:ascii="Times New Roman" w:hAnsi="Times New Roman" w:cs="Times New Roman"/>
          <w:sz w:val="24"/>
          <w:szCs w:val="24"/>
          <w:lang w:val="it-IT"/>
        </w:rPr>
        <w:t>e</w:t>
      </w:r>
      <w:r w:rsidR="003D7D95" w:rsidRPr="00A61A55">
        <w:rPr>
          <w:rFonts w:ascii="Times New Roman" w:hAnsi="Times New Roman" w:cs="Times New Roman"/>
          <w:sz w:val="24"/>
          <w:szCs w:val="24"/>
          <w:lang w:val="it-IT"/>
        </w:rPr>
        <w:t xml:space="preserve"> </w:t>
      </w:r>
      <w:r w:rsidR="003A217B" w:rsidRPr="00A61A55">
        <w:rPr>
          <w:rFonts w:ascii="Times New Roman" w:hAnsi="Times New Roman" w:cs="Times New Roman"/>
          <w:sz w:val="24"/>
          <w:szCs w:val="24"/>
          <w:lang w:val="it-IT"/>
        </w:rPr>
        <w:t>è</w:t>
      </w:r>
      <w:r w:rsidR="003D7D95" w:rsidRPr="00A61A55">
        <w:rPr>
          <w:rFonts w:ascii="Times New Roman" w:hAnsi="Times New Roman" w:cs="Times New Roman"/>
          <w:sz w:val="24"/>
          <w:szCs w:val="24"/>
          <w:lang w:val="it-IT"/>
        </w:rPr>
        <w:t xml:space="preserve"> </w:t>
      </w:r>
      <w:r w:rsidR="003A217B" w:rsidRPr="00A61A55">
        <w:rPr>
          <w:rFonts w:ascii="Times New Roman" w:hAnsi="Times New Roman" w:cs="Times New Roman"/>
          <w:sz w:val="24"/>
          <w:szCs w:val="24"/>
          <w:lang w:val="it-IT"/>
        </w:rPr>
        <w:t>di</w:t>
      </w:r>
      <w:r w:rsidR="003D7D95" w:rsidRPr="00A61A55">
        <w:rPr>
          <w:rFonts w:ascii="Times New Roman" w:hAnsi="Times New Roman" w:cs="Times New Roman"/>
          <w:sz w:val="24"/>
          <w:szCs w:val="24"/>
          <w:lang w:val="it-IT"/>
        </w:rPr>
        <w:t xml:space="preserve"> supplire ai limiti di responsività degli esseri umani</w:t>
      </w:r>
      <w:r w:rsidR="00EA1FC6" w:rsidRPr="00A61A55">
        <w:rPr>
          <w:rFonts w:ascii="Times New Roman" w:hAnsi="Times New Roman" w:cs="Times New Roman"/>
          <w:sz w:val="24"/>
          <w:szCs w:val="24"/>
          <w:lang w:val="it-IT"/>
        </w:rPr>
        <w:t>, ossia correggere e amplificare la</w:t>
      </w:r>
      <w:r w:rsidR="003D7D95" w:rsidRPr="00A61A55">
        <w:rPr>
          <w:rFonts w:ascii="Times New Roman" w:hAnsi="Times New Roman" w:cs="Times New Roman"/>
          <w:sz w:val="24"/>
          <w:szCs w:val="24"/>
          <w:lang w:val="it-IT"/>
        </w:rPr>
        <w:t xml:space="preserve"> loro limitata capacità di far propria</w:t>
      </w:r>
      <w:r w:rsidR="00FA4EA7" w:rsidRPr="00A61A55">
        <w:rPr>
          <w:rFonts w:ascii="Times New Roman" w:hAnsi="Times New Roman" w:cs="Times New Roman"/>
          <w:sz w:val="24"/>
          <w:szCs w:val="24"/>
          <w:lang w:val="it-IT"/>
        </w:rPr>
        <w:t xml:space="preserve"> la prospettiva altrui</w:t>
      </w:r>
      <w:r w:rsidR="00BE77DF" w:rsidRPr="00A61A55">
        <w:rPr>
          <w:rFonts w:ascii="Times New Roman" w:hAnsi="Times New Roman" w:cs="Times New Roman"/>
          <w:sz w:val="24"/>
          <w:szCs w:val="24"/>
          <w:lang w:val="it-IT"/>
        </w:rPr>
        <w:t xml:space="preserve"> -</w:t>
      </w:r>
      <w:r w:rsidR="00FA4EA7" w:rsidRPr="00A61A55">
        <w:rPr>
          <w:rFonts w:ascii="Times New Roman" w:hAnsi="Times New Roman" w:cs="Times New Roman"/>
          <w:sz w:val="24"/>
          <w:szCs w:val="24"/>
          <w:lang w:val="it-IT"/>
        </w:rPr>
        <w:t xml:space="preserve"> </w:t>
      </w:r>
      <w:r w:rsidR="00184DE5" w:rsidRPr="00A61A55">
        <w:rPr>
          <w:rFonts w:ascii="Times New Roman" w:hAnsi="Times New Roman" w:cs="Times New Roman"/>
          <w:sz w:val="24"/>
          <w:szCs w:val="24"/>
          <w:lang w:val="it-IT"/>
        </w:rPr>
        <w:t>di tener conto de</w:t>
      </w:r>
      <w:r w:rsidR="00FA4EA7" w:rsidRPr="00A61A55">
        <w:rPr>
          <w:rFonts w:ascii="Times New Roman" w:hAnsi="Times New Roman" w:cs="Times New Roman"/>
          <w:sz w:val="24"/>
          <w:szCs w:val="24"/>
          <w:lang w:val="it-IT"/>
        </w:rPr>
        <w:t xml:space="preserve">i bisogni, </w:t>
      </w:r>
      <w:r w:rsidR="00184DE5" w:rsidRPr="00A61A55">
        <w:rPr>
          <w:rFonts w:ascii="Times New Roman" w:hAnsi="Times New Roman" w:cs="Times New Roman"/>
          <w:sz w:val="24"/>
          <w:szCs w:val="24"/>
          <w:lang w:val="it-IT"/>
        </w:rPr>
        <w:t>de</w:t>
      </w:r>
      <w:r w:rsidR="00FA4EA7" w:rsidRPr="00A61A55">
        <w:rPr>
          <w:rFonts w:ascii="Times New Roman" w:hAnsi="Times New Roman" w:cs="Times New Roman"/>
          <w:sz w:val="24"/>
          <w:szCs w:val="24"/>
          <w:lang w:val="it-IT"/>
        </w:rPr>
        <w:t xml:space="preserve">gli interessi, </w:t>
      </w:r>
      <w:r w:rsidR="00184DE5" w:rsidRPr="00A61A55">
        <w:rPr>
          <w:rFonts w:ascii="Times New Roman" w:hAnsi="Times New Roman" w:cs="Times New Roman"/>
          <w:sz w:val="24"/>
          <w:szCs w:val="24"/>
          <w:lang w:val="it-IT"/>
        </w:rPr>
        <w:t>de</w:t>
      </w:r>
      <w:r w:rsidR="00FA4EA7" w:rsidRPr="00A61A55">
        <w:rPr>
          <w:rFonts w:ascii="Times New Roman" w:hAnsi="Times New Roman" w:cs="Times New Roman"/>
          <w:sz w:val="24"/>
          <w:szCs w:val="24"/>
          <w:lang w:val="it-IT"/>
        </w:rPr>
        <w:t xml:space="preserve">i desideri e </w:t>
      </w:r>
      <w:r w:rsidR="00C35D69" w:rsidRPr="00A61A55">
        <w:rPr>
          <w:rFonts w:ascii="Times New Roman" w:hAnsi="Times New Roman" w:cs="Times New Roman"/>
          <w:sz w:val="24"/>
          <w:szCs w:val="24"/>
          <w:lang w:val="it-IT"/>
        </w:rPr>
        <w:t xml:space="preserve">delle </w:t>
      </w:r>
      <w:r w:rsidR="00FA4EA7" w:rsidRPr="00A61A55">
        <w:rPr>
          <w:rFonts w:ascii="Times New Roman" w:hAnsi="Times New Roman" w:cs="Times New Roman"/>
          <w:sz w:val="24"/>
          <w:szCs w:val="24"/>
          <w:lang w:val="it-IT"/>
        </w:rPr>
        <w:t xml:space="preserve">intenzioni </w:t>
      </w:r>
      <w:r w:rsidR="0012352D" w:rsidRPr="00A61A55">
        <w:rPr>
          <w:rFonts w:ascii="Times New Roman" w:hAnsi="Times New Roman" w:cs="Times New Roman"/>
          <w:sz w:val="24"/>
          <w:szCs w:val="24"/>
          <w:lang w:val="it-IT"/>
        </w:rPr>
        <w:t>degli altri</w:t>
      </w:r>
      <w:r w:rsidR="00BE77DF" w:rsidRPr="00A61A55">
        <w:rPr>
          <w:rFonts w:ascii="Times New Roman" w:hAnsi="Times New Roman" w:cs="Times New Roman"/>
          <w:sz w:val="24"/>
          <w:szCs w:val="24"/>
          <w:lang w:val="it-IT"/>
        </w:rPr>
        <w:t xml:space="preserve"> -</w:t>
      </w:r>
      <w:r w:rsidR="003A217B" w:rsidRPr="00A61A55">
        <w:rPr>
          <w:rFonts w:ascii="Times New Roman" w:hAnsi="Times New Roman" w:cs="Times New Roman"/>
          <w:sz w:val="24"/>
          <w:szCs w:val="24"/>
          <w:lang w:val="it-IT"/>
        </w:rPr>
        <w:t xml:space="preserve"> allora possiamo intendere il progresso </w:t>
      </w:r>
      <w:r w:rsidR="00D32C90" w:rsidRPr="00A61A55">
        <w:rPr>
          <w:rFonts w:ascii="Times New Roman" w:hAnsi="Times New Roman" w:cs="Times New Roman"/>
          <w:sz w:val="24"/>
          <w:szCs w:val="24"/>
          <w:lang w:val="it-IT"/>
        </w:rPr>
        <w:t>come ‘il miglioramento di questo dispositivo</w:t>
      </w:r>
      <w:r w:rsidR="00216CAC" w:rsidRPr="00A61A55">
        <w:rPr>
          <w:rFonts w:ascii="Times New Roman" w:hAnsi="Times New Roman" w:cs="Times New Roman"/>
          <w:sz w:val="24"/>
          <w:szCs w:val="24"/>
          <w:lang w:val="it-IT"/>
        </w:rPr>
        <w:t>, di questo amplificatore della responsività’</w:t>
      </w:r>
      <w:r w:rsidR="007666B5" w:rsidRPr="00A61A55">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id w:val="694507006"/>
          <w:citation/>
        </w:sdtPr>
        <w:sdtEndPr/>
        <w:sdtContent>
          <w:r w:rsidR="007666B5" w:rsidRPr="00A61A55">
            <w:rPr>
              <w:rFonts w:ascii="Times New Roman" w:hAnsi="Times New Roman" w:cs="Times New Roman"/>
              <w:sz w:val="24"/>
              <w:szCs w:val="24"/>
              <w:lang w:val="it-IT"/>
            </w:rPr>
            <w:fldChar w:fldCharType="begin"/>
          </w:r>
          <w:r w:rsidR="007666B5" w:rsidRPr="00A61A55">
            <w:rPr>
              <w:rFonts w:ascii="Times New Roman" w:hAnsi="Times New Roman" w:cs="Times New Roman"/>
              <w:sz w:val="24"/>
              <w:szCs w:val="24"/>
              <w:lang w:val="it-IT"/>
            </w:rPr>
            <w:instrText xml:space="preserve">CITATION Kit21 \p 148 \n  \t  \l 1040 </w:instrText>
          </w:r>
          <w:r w:rsidR="007666B5" w:rsidRPr="00A61A55">
            <w:rPr>
              <w:rFonts w:ascii="Times New Roman" w:hAnsi="Times New Roman" w:cs="Times New Roman"/>
              <w:sz w:val="24"/>
              <w:szCs w:val="24"/>
              <w:lang w:val="it-IT"/>
            </w:rPr>
            <w:fldChar w:fldCharType="separate"/>
          </w:r>
          <w:r w:rsidR="006B5229" w:rsidRPr="006B5229">
            <w:rPr>
              <w:rFonts w:ascii="Times New Roman" w:hAnsi="Times New Roman" w:cs="Times New Roman"/>
              <w:noProof/>
              <w:sz w:val="24"/>
              <w:szCs w:val="24"/>
              <w:lang w:val="it-IT"/>
            </w:rPr>
            <w:t>(2021, p. 148)</w:t>
          </w:r>
          <w:r w:rsidR="007666B5" w:rsidRPr="00A61A55">
            <w:rPr>
              <w:rFonts w:ascii="Times New Roman" w:hAnsi="Times New Roman" w:cs="Times New Roman"/>
              <w:sz w:val="24"/>
              <w:szCs w:val="24"/>
              <w:lang w:val="it-IT"/>
            </w:rPr>
            <w:fldChar w:fldCharType="end"/>
          </w:r>
        </w:sdtContent>
      </w:sdt>
      <w:r w:rsidR="00EA1FC6" w:rsidRPr="00A61A55">
        <w:rPr>
          <w:rFonts w:ascii="Times New Roman" w:hAnsi="Times New Roman" w:cs="Times New Roman"/>
          <w:sz w:val="24"/>
          <w:szCs w:val="24"/>
          <w:lang w:val="it-IT"/>
        </w:rPr>
        <w:t xml:space="preserve">. </w:t>
      </w:r>
      <w:r w:rsidR="00957070" w:rsidRPr="00A61A55">
        <w:rPr>
          <w:rFonts w:ascii="Times New Roman" w:hAnsi="Times New Roman" w:cs="Times New Roman"/>
          <w:sz w:val="24"/>
          <w:szCs w:val="24"/>
          <w:lang w:val="it-IT"/>
        </w:rPr>
        <w:t>Casi storici come l’abolizione della schiavitù,</w:t>
      </w:r>
      <w:r w:rsidR="00373186" w:rsidRPr="00A61A55">
        <w:rPr>
          <w:rFonts w:ascii="Times New Roman" w:hAnsi="Times New Roman" w:cs="Times New Roman"/>
          <w:sz w:val="24"/>
          <w:szCs w:val="24"/>
          <w:lang w:val="it-IT"/>
        </w:rPr>
        <w:t xml:space="preserve"> l’emancipazione delle donne e l</w:t>
      </w:r>
      <w:r w:rsidR="00DC18D2" w:rsidRPr="00A61A55">
        <w:rPr>
          <w:rFonts w:ascii="Times New Roman" w:hAnsi="Times New Roman" w:cs="Times New Roman"/>
          <w:sz w:val="24"/>
          <w:szCs w:val="24"/>
          <w:lang w:val="it-IT"/>
        </w:rPr>
        <w:t>a progressiva accettazione dei rapporti omosessuali sono letti da Kitcher in questi termini</w:t>
      </w:r>
      <w:r w:rsidR="00DF1EE9" w:rsidRPr="00A61A55">
        <w:rPr>
          <w:rFonts w:ascii="Times New Roman" w:hAnsi="Times New Roman" w:cs="Times New Roman"/>
          <w:sz w:val="24"/>
          <w:szCs w:val="24"/>
          <w:lang w:val="it-IT"/>
        </w:rPr>
        <w:t>.</w:t>
      </w:r>
    </w:p>
    <w:p w14:paraId="04F5CC96" w14:textId="187344BD" w:rsidR="00E11772" w:rsidRDefault="00B33AF9"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Kitcher caratterizza questa </w:t>
      </w:r>
      <w:r w:rsidR="00167C2B" w:rsidRPr="00A61A55">
        <w:rPr>
          <w:rFonts w:ascii="Times New Roman" w:hAnsi="Times New Roman" w:cs="Times New Roman"/>
          <w:sz w:val="24"/>
          <w:szCs w:val="24"/>
          <w:lang w:val="it-IT"/>
        </w:rPr>
        <w:t>concezione</w:t>
      </w:r>
      <w:r w:rsidRPr="00A61A55">
        <w:rPr>
          <w:rFonts w:ascii="Times New Roman" w:hAnsi="Times New Roman" w:cs="Times New Roman"/>
          <w:sz w:val="24"/>
          <w:szCs w:val="24"/>
          <w:lang w:val="it-IT"/>
        </w:rPr>
        <w:t xml:space="preserve"> del progresso morale come essenzialmente pragmatica</w:t>
      </w:r>
      <w:r w:rsidR="00205F8D" w:rsidRPr="00A61A55">
        <w:rPr>
          <w:rFonts w:ascii="Times New Roman" w:hAnsi="Times New Roman" w:cs="Times New Roman"/>
          <w:sz w:val="24"/>
          <w:szCs w:val="24"/>
          <w:lang w:val="it-IT"/>
        </w:rPr>
        <w:t xml:space="preserve"> e anti-teleologica</w:t>
      </w:r>
      <w:r w:rsidR="008C5FF4" w:rsidRPr="00A61A55">
        <w:rPr>
          <w:rFonts w:ascii="Times New Roman" w:hAnsi="Times New Roman" w:cs="Times New Roman"/>
          <w:sz w:val="24"/>
          <w:szCs w:val="24"/>
          <w:lang w:val="it-IT"/>
        </w:rPr>
        <w:t>, mettendola in contrasto</w:t>
      </w:r>
      <w:r w:rsidR="000C1260" w:rsidRPr="00A61A55">
        <w:rPr>
          <w:rFonts w:ascii="Times New Roman" w:hAnsi="Times New Roman" w:cs="Times New Roman"/>
          <w:sz w:val="24"/>
          <w:szCs w:val="24"/>
          <w:lang w:val="it-IT"/>
        </w:rPr>
        <w:t xml:space="preserve"> fin dall’inizio</w:t>
      </w:r>
      <w:r w:rsidR="00555DD6" w:rsidRPr="00A61A55">
        <w:rPr>
          <w:rFonts w:ascii="Times New Roman" w:hAnsi="Times New Roman" w:cs="Times New Roman"/>
          <w:sz w:val="24"/>
          <w:szCs w:val="24"/>
          <w:lang w:val="it-IT"/>
        </w:rPr>
        <w:t xml:space="preserve"> con </w:t>
      </w:r>
      <w:r w:rsidR="009C1C69" w:rsidRPr="00A61A55">
        <w:rPr>
          <w:rFonts w:ascii="Times New Roman" w:hAnsi="Times New Roman" w:cs="Times New Roman"/>
          <w:sz w:val="24"/>
          <w:szCs w:val="24"/>
          <w:lang w:val="it-IT"/>
        </w:rPr>
        <w:t xml:space="preserve">la concezione </w:t>
      </w:r>
      <w:r w:rsidR="00476A33" w:rsidRPr="00A61A55">
        <w:rPr>
          <w:rFonts w:ascii="Times New Roman" w:hAnsi="Times New Roman" w:cs="Times New Roman"/>
          <w:sz w:val="24"/>
          <w:szCs w:val="24"/>
          <w:lang w:val="it-IT"/>
        </w:rPr>
        <w:t xml:space="preserve">realista </w:t>
      </w:r>
      <w:r w:rsidR="009C1C69" w:rsidRPr="00A61A55">
        <w:rPr>
          <w:rFonts w:ascii="Times New Roman" w:hAnsi="Times New Roman" w:cs="Times New Roman"/>
          <w:sz w:val="24"/>
          <w:szCs w:val="24"/>
          <w:lang w:val="it-IT"/>
        </w:rPr>
        <w:t>che vede nel progresso morale un</w:t>
      </w:r>
      <w:r w:rsidR="00694D51" w:rsidRPr="00A61A55">
        <w:rPr>
          <w:rFonts w:ascii="Times New Roman" w:hAnsi="Times New Roman" w:cs="Times New Roman"/>
          <w:sz w:val="24"/>
          <w:szCs w:val="24"/>
          <w:lang w:val="it-IT"/>
        </w:rPr>
        <w:t xml:space="preserve"> </w:t>
      </w:r>
      <w:r w:rsidR="00A13243" w:rsidRPr="00A61A55">
        <w:rPr>
          <w:rFonts w:ascii="Times New Roman" w:hAnsi="Times New Roman" w:cs="Times New Roman"/>
          <w:sz w:val="24"/>
          <w:szCs w:val="24"/>
          <w:lang w:val="it-IT"/>
        </w:rPr>
        <w:t>avvicinamento alla verità morale</w:t>
      </w:r>
      <w:r w:rsidR="004901BD" w:rsidRPr="00A61A55">
        <w:rPr>
          <w:rFonts w:ascii="Times New Roman" w:hAnsi="Times New Roman" w:cs="Times New Roman"/>
          <w:sz w:val="24"/>
          <w:szCs w:val="24"/>
          <w:lang w:val="it-IT"/>
        </w:rPr>
        <w:t>,</w:t>
      </w:r>
      <w:r w:rsidR="00694D51" w:rsidRPr="00A61A55">
        <w:rPr>
          <w:rFonts w:ascii="Times New Roman" w:hAnsi="Times New Roman" w:cs="Times New Roman"/>
          <w:sz w:val="24"/>
          <w:szCs w:val="24"/>
          <w:lang w:val="it-IT"/>
        </w:rPr>
        <w:t xml:space="preserve"> una progressiva attività di scoperta</w:t>
      </w:r>
      <w:r w:rsidR="00C575D6" w:rsidRPr="00A61A55">
        <w:rPr>
          <w:rFonts w:ascii="Times New Roman" w:hAnsi="Times New Roman" w:cs="Times New Roman"/>
          <w:sz w:val="24"/>
          <w:szCs w:val="24"/>
          <w:lang w:val="it-IT"/>
        </w:rPr>
        <w:t xml:space="preserve"> di verità prima ignorate</w:t>
      </w:r>
      <w:r w:rsidR="0087660C" w:rsidRPr="00A61A55">
        <w:rPr>
          <w:rFonts w:ascii="Times New Roman" w:hAnsi="Times New Roman" w:cs="Times New Roman"/>
          <w:sz w:val="24"/>
          <w:szCs w:val="24"/>
          <w:lang w:val="it-IT"/>
        </w:rPr>
        <w:t xml:space="preserve"> </w:t>
      </w:r>
      <w:r w:rsidR="00EC441B" w:rsidRPr="00A61A55">
        <w:rPr>
          <w:rFonts w:ascii="Times New Roman" w:hAnsi="Times New Roman" w:cs="Times New Roman"/>
          <w:sz w:val="24"/>
          <w:szCs w:val="24"/>
          <w:lang w:val="it-IT"/>
        </w:rPr>
        <w:t>(</w:t>
      </w:r>
      <w:r w:rsidR="007666B5" w:rsidRPr="00A61A55">
        <w:rPr>
          <w:rFonts w:ascii="Times New Roman" w:hAnsi="Times New Roman" w:cs="Times New Roman"/>
          <w:sz w:val="24"/>
          <w:szCs w:val="24"/>
          <w:lang w:val="it-IT"/>
        </w:rPr>
        <w:t xml:space="preserve">2021, </w:t>
      </w:r>
      <w:r w:rsidR="00EC441B" w:rsidRPr="00A61A55">
        <w:rPr>
          <w:rFonts w:ascii="Times New Roman" w:hAnsi="Times New Roman" w:cs="Times New Roman"/>
          <w:sz w:val="24"/>
          <w:szCs w:val="24"/>
          <w:lang w:val="it-IT"/>
        </w:rPr>
        <w:t>p.15)</w:t>
      </w:r>
      <w:r w:rsidR="00694D51" w:rsidRPr="00A61A55">
        <w:rPr>
          <w:rFonts w:ascii="Times New Roman" w:hAnsi="Times New Roman" w:cs="Times New Roman"/>
          <w:sz w:val="24"/>
          <w:szCs w:val="24"/>
          <w:lang w:val="it-IT"/>
        </w:rPr>
        <w:t>.</w:t>
      </w:r>
      <w:r w:rsidR="000C1260" w:rsidRPr="00A61A55">
        <w:rPr>
          <w:rFonts w:ascii="Times New Roman" w:hAnsi="Times New Roman" w:cs="Times New Roman"/>
          <w:sz w:val="24"/>
          <w:szCs w:val="24"/>
          <w:lang w:val="it-IT"/>
        </w:rPr>
        <w:t xml:space="preserve"> </w:t>
      </w:r>
      <w:r w:rsidR="001D2EDD" w:rsidRPr="00A61A55">
        <w:rPr>
          <w:rFonts w:ascii="Times New Roman" w:hAnsi="Times New Roman" w:cs="Times New Roman"/>
          <w:sz w:val="24"/>
          <w:szCs w:val="24"/>
          <w:lang w:val="it-IT"/>
        </w:rPr>
        <w:t>I</w:t>
      </w:r>
      <w:r w:rsidR="00291126" w:rsidRPr="00A61A55">
        <w:rPr>
          <w:rFonts w:ascii="Times New Roman" w:hAnsi="Times New Roman" w:cs="Times New Roman"/>
          <w:sz w:val="24"/>
          <w:szCs w:val="24"/>
          <w:lang w:val="it-IT"/>
        </w:rPr>
        <w:t xml:space="preserve">nvece di vedere il progresso morale </w:t>
      </w:r>
      <w:r w:rsidR="00917216">
        <w:rPr>
          <w:rFonts w:ascii="Times New Roman" w:hAnsi="Times New Roman" w:cs="Times New Roman"/>
          <w:sz w:val="24"/>
          <w:szCs w:val="24"/>
          <w:lang w:val="it-IT"/>
        </w:rPr>
        <w:t>come un</w:t>
      </w:r>
      <w:r w:rsidR="00B8088A">
        <w:rPr>
          <w:rFonts w:ascii="Times New Roman" w:hAnsi="Times New Roman" w:cs="Times New Roman"/>
          <w:sz w:val="24"/>
          <w:szCs w:val="24"/>
          <w:lang w:val="it-IT"/>
        </w:rPr>
        <w:t xml:space="preserve"> adeguamento</w:t>
      </w:r>
      <w:r w:rsidR="00DE1B48" w:rsidRPr="00A61A55">
        <w:rPr>
          <w:rFonts w:ascii="Times New Roman" w:hAnsi="Times New Roman" w:cs="Times New Roman"/>
          <w:sz w:val="24"/>
          <w:szCs w:val="24"/>
          <w:lang w:val="it-IT"/>
        </w:rPr>
        <w:t xml:space="preserve"> delle nostre credenze </w:t>
      </w:r>
      <w:r w:rsidR="00B8088A">
        <w:rPr>
          <w:rFonts w:ascii="Times New Roman" w:hAnsi="Times New Roman" w:cs="Times New Roman"/>
          <w:sz w:val="24"/>
          <w:szCs w:val="24"/>
          <w:lang w:val="it-IT"/>
        </w:rPr>
        <w:t>alla realtà</w:t>
      </w:r>
      <w:r w:rsidR="00ED7D88">
        <w:rPr>
          <w:rFonts w:ascii="Times New Roman" w:hAnsi="Times New Roman" w:cs="Times New Roman"/>
          <w:sz w:val="24"/>
          <w:szCs w:val="24"/>
          <w:lang w:val="it-IT"/>
        </w:rPr>
        <w:t xml:space="preserve"> sulla scorta di </w:t>
      </w:r>
      <w:r w:rsidR="00DE1B48" w:rsidRPr="00A61A55">
        <w:rPr>
          <w:rFonts w:ascii="Times New Roman" w:hAnsi="Times New Roman" w:cs="Times New Roman"/>
          <w:sz w:val="24"/>
          <w:szCs w:val="24"/>
          <w:lang w:val="it-IT"/>
        </w:rPr>
        <w:t xml:space="preserve">standard </w:t>
      </w:r>
      <w:r w:rsidR="00581791">
        <w:rPr>
          <w:rFonts w:ascii="Times New Roman" w:hAnsi="Times New Roman" w:cs="Times New Roman"/>
          <w:sz w:val="24"/>
          <w:szCs w:val="24"/>
          <w:lang w:val="it-IT"/>
        </w:rPr>
        <w:t>epistemici</w:t>
      </w:r>
      <w:r w:rsidR="00DE1B48" w:rsidRPr="00A61A55">
        <w:rPr>
          <w:rFonts w:ascii="Times New Roman" w:hAnsi="Times New Roman" w:cs="Times New Roman"/>
          <w:sz w:val="24"/>
          <w:szCs w:val="24"/>
          <w:lang w:val="it-IT"/>
        </w:rPr>
        <w:t>, do</w:t>
      </w:r>
      <w:r w:rsidR="00A94D01" w:rsidRPr="00A61A55">
        <w:rPr>
          <w:rFonts w:ascii="Times New Roman" w:hAnsi="Times New Roman" w:cs="Times New Roman"/>
          <w:sz w:val="24"/>
          <w:szCs w:val="24"/>
          <w:lang w:val="it-IT"/>
        </w:rPr>
        <w:t>vremmo vederlo come</w:t>
      </w:r>
      <w:r w:rsidR="00EF1FC8" w:rsidRPr="00A61A55">
        <w:rPr>
          <w:rFonts w:ascii="Times New Roman" w:hAnsi="Times New Roman" w:cs="Times New Roman"/>
          <w:sz w:val="24"/>
          <w:szCs w:val="24"/>
          <w:lang w:val="it-IT"/>
        </w:rPr>
        <w:t xml:space="preserve"> la soluzione di problemi</w:t>
      </w:r>
      <w:r w:rsidR="003A707E">
        <w:rPr>
          <w:rFonts w:ascii="Times New Roman" w:hAnsi="Times New Roman" w:cs="Times New Roman"/>
          <w:sz w:val="24"/>
          <w:szCs w:val="24"/>
          <w:lang w:val="it-IT"/>
        </w:rPr>
        <w:t xml:space="preserve"> pratici</w:t>
      </w:r>
      <w:r w:rsidR="00EF1FC8" w:rsidRPr="00A61A55">
        <w:rPr>
          <w:rFonts w:ascii="Times New Roman" w:hAnsi="Times New Roman" w:cs="Times New Roman"/>
          <w:sz w:val="24"/>
          <w:szCs w:val="24"/>
          <w:lang w:val="it-IT"/>
        </w:rPr>
        <w:t xml:space="preserve"> che affliggono l</w:t>
      </w:r>
      <w:r w:rsidR="000316A2">
        <w:rPr>
          <w:rFonts w:ascii="Times New Roman" w:hAnsi="Times New Roman" w:cs="Times New Roman"/>
          <w:sz w:val="24"/>
          <w:szCs w:val="24"/>
          <w:lang w:val="it-IT"/>
        </w:rPr>
        <w:t>’architettura morale</w:t>
      </w:r>
      <w:r w:rsidR="00EF1FC8" w:rsidRPr="00A61A55">
        <w:rPr>
          <w:rFonts w:ascii="Times New Roman" w:hAnsi="Times New Roman" w:cs="Times New Roman"/>
          <w:sz w:val="24"/>
          <w:szCs w:val="24"/>
          <w:lang w:val="it-IT"/>
        </w:rPr>
        <w:t xml:space="preserve"> d</w:t>
      </w:r>
      <w:r w:rsidR="003B38F9">
        <w:rPr>
          <w:rFonts w:ascii="Times New Roman" w:hAnsi="Times New Roman" w:cs="Times New Roman"/>
          <w:sz w:val="24"/>
          <w:szCs w:val="24"/>
          <w:lang w:val="it-IT"/>
        </w:rPr>
        <w:t>ella</w:t>
      </w:r>
      <w:r w:rsidR="00EF1FC8" w:rsidRPr="00A61A55">
        <w:rPr>
          <w:rFonts w:ascii="Times New Roman" w:hAnsi="Times New Roman" w:cs="Times New Roman"/>
          <w:sz w:val="24"/>
          <w:szCs w:val="24"/>
          <w:lang w:val="it-IT"/>
        </w:rPr>
        <w:t xml:space="preserve"> società</w:t>
      </w:r>
      <w:r w:rsidR="00311C34">
        <w:rPr>
          <w:rFonts w:ascii="Times New Roman" w:hAnsi="Times New Roman" w:cs="Times New Roman"/>
          <w:sz w:val="24"/>
          <w:szCs w:val="24"/>
          <w:lang w:val="it-IT"/>
        </w:rPr>
        <w:t>:</w:t>
      </w:r>
      <w:r w:rsidR="001D2EDD" w:rsidRPr="00A61A55">
        <w:rPr>
          <w:rFonts w:ascii="Times New Roman" w:hAnsi="Times New Roman" w:cs="Times New Roman"/>
          <w:sz w:val="24"/>
          <w:szCs w:val="24"/>
          <w:lang w:val="it-IT"/>
        </w:rPr>
        <w:t xml:space="preserve"> </w:t>
      </w:r>
      <w:r w:rsidR="00311C34">
        <w:rPr>
          <w:rFonts w:ascii="Times New Roman" w:hAnsi="Times New Roman" w:cs="Times New Roman"/>
          <w:sz w:val="24"/>
          <w:szCs w:val="24"/>
          <w:lang w:val="it-IT"/>
        </w:rPr>
        <w:t>n</w:t>
      </w:r>
      <w:r w:rsidR="001D2EDD" w:rsidRPr="00A61A55">
        <w:rPr>
          <w:rFonts w:ascii="Times New Roman" w:hAnsi="Times New Roman" w:cs="Times New Roman"/>
          <w:sz w:val="24"/>
          <w:szCs w:val="24"/>
          <w:lang w:val="it-IT"/>
        </w:rPr>
        <w:t>on un progresso</w:t>
      </w:r>
      <w:r w:rsidR="008400F9" w:rsidRPr="00A61A55">
        <w:rPr>
          <w:rFonts w:ascii="Times New Roman" w:hAnsi="Times New Roman" w:cs="Times New Roman"/>
          <w:sz w:val="24"/>
          <w:szCs w:val="24"/>
          <w:lang w:val="it-IT"/>
        </w:rPr>
        <w:t xml:space="preserve"> </w:t>
      </w:r>
      <w:r w:rsidR="001D2EDD" w:rsidRPr="00A61A55">
        <w:rPr>
          <w:rFonts w:ascii="Times New Roman" w:hAnsi="Times New Roman" w:cs="Times New Roman"/>
          <w:i/>
          <w:iCs/>
          <w:sz w:val="24"/>
          <w:szCs w:val="24"/>
          <w:lang w:val="it-IT"/>
        </w:rPr>
        <w:t>verso</w:t>
      </w:r>
      <w:r w:rsidR="001D2EDD" w:rsidRPr="00A61A55">
        <w:rPr>
          <w:rFonts w:ascii="Times New Roman" w:hAnsi="Times New Roman" w:cs="Times New Roman"/>
          <w:sz w:val="24"/>
          <w:szCs w:val="24"/>
          <w:lang w:val="it-IT"/>
        </w:rPr>
        <w:t xml:space="preserve"> la verità o</w:t>
      </w:r>
      <w:r w:rsidR="004F44F1">
        <w:rPr>
          <w:rFonts w:ascii="Times New Roman" w:hAnsi="Times New Roman" w:cs="Times New Roman"/>
          <w:sz w:val="24"/>
          <w:szCs w:val="24"/>
          <w:lang w:val="it-IT"/>
        </w:rPr>
        <w:t xml:space="preserve"> verso</w:t>
      </w:r>
      <w:r w:rsidR="001D2EDD" w:rsidRPr="00A61A55">
        <w:rPr>
          <w:rFonts w:ascii="Times New Roman" w:hAnsi="Times New Roman" w:cs="Times New Roman"/>
          <w:sz w:val="24"/>
          <w:szCs w:val="24"/>
          <w:lang w:val="it-IT"/>
        </w:rPr>
        <w:t xml:space="preserve"> </w:t>
      </w:r>
      <w:r w:rsidR="00435C2B" w:rsidRPr="00A61A55">
        <w:rPr>
          <w:rFonts w:ascii="Times New Roman" w:hAnsi="Times New Roman" w:cs="Times New Roman"/>
          <w:sz w:val="24"/>
          <w:szCs w:val="24"/>
          <w:lang w:val="it-IT"/>
        </w:rPr>
        <w:t>corrette credenze morali, ma un progresso</w:t>
      </w:r>
      <w:r w:rsidR="008400F9" w:rsidRPr="00A61A55">
        <w:rPr>
          <w:rFonts w:ascii="Times New Roman" w:hAnsi="Times New Roman" w:cs="Times New Roman"/>
          <w:sz w:val="24"/>
          <w:szCs w:val="24"/>
          <w:lang w:val="it-IT"/>
        </w:rPr>
        <w:t xml:space="preserve"> </w:t>
      </w:r>
      <w:r w:rsidR="00435C2B" w:rsidRPr="00A61A55">
        <w:rPr>
          <w:rFonts w:ascii="Times New Roman" w:hAnsi="Times New Roman" w:cs="Times New Roman"/>
          <w:i/>
          <w:iCs/>
          <w:sz w:val="24"/>
          <w:szCs w:val="24"/>
          <w:lang w:val="it-IT"/>
        </w:rPr>
        <w:t>da</w:t>
      </w:r>
      <w:r w:rsidR="00435C2B" w:rsidRPr="00A61A55">
        <w:rPr>
          <w:rFonts w:ascii="Times New Roman" w:hAnsi="Times New Roman" w:cs="Times New Roman"/>
          <w:sz w:val="24"/>
          <w:szCs w:val="24"/>
          <w:lang w:val="it-IT"/>
        </w:rPr>
        <w:t xml:space="preserve">, basato sul superamento di limitazioni e </w:t>
      </w:r>
      <w:r w:rsidR="009E3D5F">
        <w:rPr>
          <w:rFonts w:ascii="Times New Roman" w:hAnsi="Times New Roman" w:cs="Times New Roman"/>
          <w:sz w:val="24"/>
          <w:szCs w:val="24"/>
          <w:lang w:val="it-IT"/>
        </w:rPr>
        <w:t xml:space="preserve">situazioni </w:t>
      </w:r>
      <w:r w:rsidR="00434528" w:rsidRPr="00A61A55">
        <w:rPr>
          <w:rFonts w:ascii="Times New Roman" w:hAnsi="Times New Roman" w:cs="Times New Roman"/>
          <w:sz w:val="24"/>
          <w:szCs w:val="24"/>
          <w:lang w:val="it-IT"/>
        </w:rPr>
        <w:t>problem</w:t>
      </w:r>
      <w:r w:rsidR="009E3D5F">
        <w:rPr>
          <w:rFonts w:ascii="Times New Roman" w:hAnsi="Times New Roman" w:cs="Times New Roman"/>
          <w:sz w:val="24"/>
          <w:szCs w:val="24"/>
          <w:lang w:val="it-IT"/>
        </w:rPr>
        <w:t>atiche</w:t>
      </w:r>
      <w:r w:rsidR="007641A3">
        <w:rPr>
          <w:rFonts w:ascii="Times New Roman" w:hAnsi="Times New Roman" w:cs="Times New Roman"/>
          <w:sz w:val="24"/>
          <w:szCs w:val="24"/>
          <w:lang w:val="it-IT"/>
        </w:rPr>
        <w:t>.</w:t>
      </w:r>
      <w:r w:rsidR="00DC21E5" w:rsidRPr="00A61A55">
        <w:rPr>
          <w:rFonts w:ascii="Times New Roman" w:hAnsi="Times New Roman" w:cs="Times New Roman"/>
          <w:sz w:val="24"/>
          <w:szCs w:val="24"/>
          <w:lang w:val="it-IT"/>
        </w:rPr>
        <w:t xml:space="preserve"> </w:t>
      </w:r>
      <w:r w:rsidR="007641A3">
        <w:rPr>
          <w:rFonts w:ascii="Times New Roman" w:hAnsi="Times New Roman" w:cs="Times New Roman"/>
          <w:sz w:val="24"/>
          <w:szCs w:val="24"/>
          <w:lang w:val="it-IT"/>
        </w:rPr>
        <w:t>U</w:t>
      </w:r>
      <w:r w:rsidR="00DC21E5" w:rsidRPr="00A61A55">
        <w:rPr>
          <w:rFonts w:ascii="Times New Roman" w:hAnsi="Times New Roman" w:cs="Times New Roman"/>
          <w:sz w:val="24"/>
          <w:szCs w:val="24"/>
          <w:lang w:val="it-IT"/>
        </w:rPr>
        <w:t>sando un’analogia proposta da Kitche</w:t>
      </w:r>
      <w:r w:rsidR="00875E58" w:rsidRPr="00A61A55">
        <w:rPr>
          <w:rFonts w:ascii="Times New Roman" w:hAnsi="Times New Roman" w:cs="Times New Roman"/>
          <w:sz w:val="24"/>
          <w:szCs w:val="24"/>
          <w:lang w:val="it-IT"/>
        </w:rPr>
        <w:t>r,</w:t>
      </w:r>
      <w:r w:rsidR="009E3D5F">
        <w:rPr>
          <w:rFonts w:ascii="Times New Roman" w:hAnsi="Times New Roman" w:cs="Times New Roman"/>
          <w:sz w:val="24"/>
          <w:szCs w:val="24"/>
          <w:lang w:val="it-IT"/>
        </w:rPr>
        <w:t xml:space="preserve"> il progresso morale non è in questo senso dissimile dal progresso in altri campi pratici e creativi come l’arte</w:t>
      </w:r>
      <w:r w:rsidR="006E7D35">
        <w:rPr>
          <w:rFonts w:ascii="Times New Roman" w:hAnsi="Times New Roman" w:cs="Times New Roman"/>
          <w:sz w:val="24"/>
          <w:szCs w:val="24"/>
          <w:lang w:val="it-IT"/>
        </w:rPr>
        <w:t>.</w:t>
      </w:r>
      <w:r w:rsidR="00E20460">
        <w:rPr>
          <w:rFonts w:ascii="Times New Roman" w:hAnsi="Times New Roman" w:cs="Times New Roman"/>
          <w:sz w:val="24"/>
          <w:szCs w:val="24"/>
          <w:lang w:val="it-IT"/>
        </w:rPr>
        <w:t xml:space="preserve"> </w:t>
      </w:r>
      <w:r w:rsidR="006E7D35">
        <w:rPr>
          <w:rFonts w:ascii="Times New Roman" w:hAnsi="Times New Roman" w:cs="Times New Roman"/>
          <w:sz w:val="24"/>
          <w:szCs w:val="24"/>
          <w:lang w:val="it-IT"/>
        </w:rPr>
        <w:t>E</w:t>
      </w:r>
      <w:r w:rsidR="00E20460">
        <w:rPr>
          <w:rFonts w:ascii="Times New Roman" w:hAnsi="Times New Roman" w:cs="Times New Roman"/>
          <w:sz w:val="24"/>
          <w:szCs w:val="24"/>
          <w:lang w:val="it-IT"/>
        </w:rPr>
        <w:t>sso procede</w:t>
      </w:r>
      <w:r w:rsidR="006E7D35">
        <w:rPr>
          <w:rFonts w:ascii="Times New Roman" w:hAnsi="Times New Roman" w:cs="Times New Roman"/>
          <w:sz w:val="24"/>
          <w:szCs w:val="24"/>
          <w:lang w:val="it-IT"/>
        </w:rPr>
        <w:t>rebbe</w:t>
      </w:r>
      <w:r w:rsidR="00E11772">
        <w:rPr>
          <w:rFonts w:ascii="Times New Roman" w:hAnsi="Times New Roman" w:cs="Times New Roman"/>
          <w:sz w:val="24"/>
          <w:szCs w:val="24"/>
          <w:lang w:val="it-IT"/>
        </w:rPr>
        <w:t xml:space="preserve"> </w:t>
      </w:r>
      <w:r w:rsidR="00E20460">
        <w:rPr>
          <w:rFonts w:ascii="Times New Roman" w:hAnsi="Times New Roman" w:cs="Times New Roman"/>
          <w:sz w:val="24"/>
          <w:szCs w:val="24"/>
          <w:lang w:val="it-IT"/>
        </w:rPr>
        <w:t>senza una chiara</w:t>
      </w:r>
      <w:r w:rsidR="00E11772">
        <w:rPr>
          <w:rFonts w:ascii="Times New Roman" w:hAnsi="Times New Roman" w:cs="Times New Roman"/>
          <w:sz w:val="24"/>
          <w:szCs w:val="24"/>
          <w:lang w:val="it-IT"/>
        </w:rPr>
        <w:t xml:space="preserve"> destinazione finale, un po’ come</w:t>
      </w:r>
      <w:r w:rsidR="00875E58" w:rsidRPr="00A61A55">
        <w:rPr>
          <w:rFonts w:ascii="Times New Roman" w:hAnsi="Times New Roman" w:cs="Times New Roman"/>
          <w:sz w:val="24"/>
          <w:szCs w:val="24"/>
          <w:lang w:val="it-IT"/>
        </w:rPr>
        <w:t xml:space="preserve"> </w:t>
      </w:r>
      <w:r w:rsidR="00875E58" w:rsidRPr="00A61A55">
        <w:rPr>
          <w:rFonts w:ascii="Times New Roman" w:hAnsi="Times New Roman" w:cs="Times New Roman"/>
          <w:sz w:val="24"/>
          <w:szCs w:val="24"/>
          <w:lang w:val="it-IT"/>
        </w:rPr>
        <w:lastRenderedPageBreak/>
        <w:t>‘l’aspirante pianista</w:t>
      </w:r>
      <w:r w:rsidR="006E7D35">
        <w:rPr>
          <w:rFonts w:ascii="Times New Roman" w:hAnsi="Times New Roman" w:cs="Times New Roman"/>
          <w:sz w:val="24"/>
          <w:szCs w:val="24"/>
          <w:lang w:val="it-IT"/>
        </w:rPr>
        <w:t>,</w:t>
      </w:r>
      <w:r w:rsidR="00E11772">
        <w:rPr>
          <w:rFonts w:ascii="Times New Roman" w:hAnsi="Times New Roman" w:cs="Times New Roman"/>
          <w:sz w:val="24"/>
          <w:szCs w:val="24"/>
          <w:lang w:val="it-IT"/>
        </w:rPr>
        <w:t xml:space="preserve"> [che]</w:t>
      </w:r>
      <w:r w:rsidR="00875E58" w:rsidRPr="00A61A55">
        <w:rPr>
          <w:rFonts w:ascii="Times New Roman" w:hAnsi="Times New Roman" w:cs="Times New Roman"/>
          <w:sz w:val="24"/>
          <w:szCs w:val="24"/>
          <w:lang w:val="it-IT"/>
        </w:rPr>
        <w:t xml:space="preserve"> fa progressi</w:t>
      </w:r>
      <w:r w:rsidR="00117151" w:rsidRPr="00A61A55">
        <w:rPr>
          <w:rFonts w:ascii="Times New Roman" w:hAnsi="Times New Roman" w:cs="Times New Roman"/>
          <w:sz w:val="24"/>
          <w:szCs w:val="24"/>
          <w:lang w:val="it-IT"/>
        </w:rPr>
        <w:t xml:space="preserve">, benché non vi sia nessun Pianista Ideale alle cui caratteristiche egli </w:t>
      </w:r>
      <w:r w:rsidR="00212A2D" w:rsidRPr="00A61A55">
        <w:rPr>
          <w:rFonts w:ascii="Times New Roman" w:hAnsi="Times New Roman" w:cs="Times New Roman"/>
          <w:sz w:val="24"/>
          <w:szCs w:val="24"/>
          <w:lang w:val="it-IT"/>
        </w:rPr>
        <w:t>dovrebbe avvicinarsi’ (p. 25).</w:t>
      </w:r>
    </w:p>
    <w:p w14:paraId="664437D3" w14:textId="77777777" w:rsidR="001B3A4C" w:rsidRDefault="00E97639"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Concep</w:t>
      </w:r>
      <w:r w:rsidR="0020200F">
        <w:rPr>
          <w:rFonts w:ascii="Times New Roman" w:hAnsi="Times New Roman" w:cs="Times New Roman"/>
          <w:sz w:val="24"/>
          <w:szCs w:val="24"/>
          <w:lang w:val="it-IT"/>
        </w:rPr>
        <w:t>ire</w:t>
      </w:r>
      <w:r w:rsidRPr="00A61A55">
        <w:rPr>
          <w:rFonts w:ascii="Times New Roman" w:hAnsi="Times New Roman" w:cs="Times New Roman"/>
          <w:sz w:val="24"/>
          <w:szCs w:val="24"/>
          <w:lang w:val="it-IT"/>
        </w:rPr>
        <w:t xml:space="preserve"> il progresso morale in questi termini, sostiene Kitcher, </w:t>
      </w:r>
      <w:r w:rsidR="0020200F">
        <w:rPr>
          <w:rFonts w:ascii="Times New Roman" w:hAnsi="Times New Roman" w:cs="Times New Roman"/>
          <w:sz w:val="24"/>
          <w:szCs w:val="24"/>
          <w:lang w:val="it-IT"/>
        </w:rPr>
        <w:t>ha diversi vantaggi. Da un lato</w:t>
      </w:r>
      <w:r w:rsidR="007E4803">
        <w:rPr>
          <w:rFonts w:ascii="Times New Roman" w:hAnsi="Times New Roman" w:cs="Times New Roman"/>
          <w:sz w:val="24"/>
          <w:szCs w:val="24"/>
          <w:lang w:val="it-IT"/>
        </w:rPr>
        <w:t>,</w:t>
      </w:r>
      <w:r w:rsidR="0020200F">
        <w:rPr>
          <w:rFonts w:ascii="Times New Roman" w:hAnsi="Times New Roman" w:cs="Times New Roman"/>
          <w:sz w:val="24"/>
          <w:szCs w:val="24"/>
          <w:lang w:val="it-IT"/>
        </w:rPr>
        <w:t xml:space="preserve"> </w:t>
      </w:r>
      <w:r w:rsidR="00134665">
        <w:rPr>
          <w:rFonts w:ascii="Times New Roman" w:hAnsi="Times New Roman" w:cs="Times New Roman"/>
          <w:sz w:val="24"/>
          <w:szCs w:val="24"/>
          <w:lang w:val="it-IT"/>
        </w:rPr>
        <w:t xml:space="preserve">questa concezione </w:t>
      </w:r>
      <w:r w:rsidR="005D64B7">
        <w:rPr>
          <w:rFonts w:ascii="Times New Roman" w:hAnsi="Times New Roman" w:cs="Times New Roman"/>
          <w:sz w:val="24"/>
          <w:szCs w:val="24"/>
          <w:lang w:val="it-IT"/>
        </w:rPr>
        <w:t xml:space="preserve">elimina la tentazione di </w:t>
      </w:r>
      <w:r w:rsidR="00737DC2" w:rsidRPr="00A61A55">
        <w:rPr>
          <w:rFonts w:ascii="Times New Roman" w:hAnsi="Times New Roman" w:cs="Times New Roman"/>
          <w:sz w:val="24"/>
          <w:szCs w:val="24"/>
          <w:lang w:val="it-IT"/>
        </w:rPr>
        <w:t xml:space="preserve">spiegare </w:t>
      </w:r>
      <w:r w:rsidR="00AE05E5" w:rsidRPr="00A61A55">
        <w:rPr>
          <w:rFonts w:ascii="Times New Roman" w:hAnsi="Times New Roman" w:cs="Times New Roman"/>
          <w:sz w:val="24"/>
          <w:szCs w:val="24"/>
          <w:lang w:val="it-IT"/>
        </w:rPr>
        <w:t>que</w:t>
      </w:r>
      <w:r w:rsidR="00737DC2" w:rsidRPr="00A61A55">
        <w:rPr>
          <w:rFonts w:ascii="Times New Roman" w:hAnsi="Times New Roman" w:cs="Times New Roman"/>
          <w:sz w:val="24"/>
          <w:szCs w:val="24"/>
          <w:lang w:val="it-IT"/>
        </w:rPr>
        <w:t>i cambiamenti storici</w:t>
      </w:r>
      <w:r w:rsidR="00AE05E5" w:rsidRPr="00A61A55">
        <w:rPr>
          <w:rFonts w:ascii="Times New Roman" w:hAnsi="Times New Roman" w:cs="Times New Roman"/>
          <w:sz w:val="24"/>
          <w:szCs w:val="24"/>
          <w:lang w:val="it-IT"/>
        </w:rPr>
        <w:t xml:space="preserve"> che consideriamo </w:t>
      </w:r>
      <w:r w:rsidR="00600678">
        <w:rPr>
          <w:rFonts w:ascii="Times New Roman" w:hAnsi="Times New Roman" w:cs="Times New Roman"/>
          <w:sz w:val="24"/>
          <w:szCs w:val="24"/>
          <w:lang w:val="it-IT"/>
        </w:rPr>
        <w:t xml:space="preserve">come dei </w:t>
      </w:r>
      <w:r w:rsidR="00AE05E5" w:rsidRPr="00A61A55">
        <w:rPr>
          <w:rFonts w:ascii="Times New Roman" w:hAnsi="Times New Roman" w:cs="Times New Roman"/>
          <w:sz w:val="24"/>
          <w:szCs w:val="24"/>
          <w:lang w:val="it-IT"/>
        </w:rPr>
        <w:t>progressi appell</w:t>
      </w:r>
      <w:r w:rsidR="00600678">
        <w:rPr>
          <w:rFonts w:ascii="Times New Roman" w:hAnsi="Times New Roman" w:cs="Times New Roman"/>
          <w:sz w:val="24"/>
          <w:szCs w:val="24"/>
          <w:lang w:val="it-IT"/>
        </w:rPr>
        <w:t>andoci</w:t>
      </w:r>
      <w:r w:rsidR="00AE05E5" w:rsidRPr="00A61A55">
        <w:rPr>
          <w:rFonts w:ascii="Times New Roman" w:hAnsi="Times New Roman" w:cs="Times New Roman"/>
          <w:sz w:val="24"/>
          <w:szCs w:val="24"/>
          <w:lang w:val="it-IT"/>
        </w:rPr>
        <w:t xml:space="preserve"> </w:t>
      </w:r>
      <w:r w:rsidR="00D9276A" w:rsidRPr="00A61A55">
        <w:rPr>
          <w:rFonts w:ascii="Times New Roman" w:hAnsi="Times New Roman" w:cs="Times New Roman"/>
          <w:sz w:val="24"/>
          <w:szCs w:val="24"/>
          <w:lang w:val="it-IT"/>
        </w:rPr>
        <w:t>a</w:t>
      </w:r>
      <w:r w:rsidR="009D7949">
        <w:rPr>
          <w:rFonts w:ascii="Times New Roman" w:hAnsi="Times New Roman" w:cs="Times New Roman"/>
          <w:sz w:val="24"/>
          <w:szCs w:val="24"/>
          <w:lang w:val="it-IT"/>
        </w:rPr>
        <w:t xml:space="preserve"> una supposta</w:t>
      </w:r>
      <w:r w:rsidR="00D9276A" w:rsidRPr="00A61A55">
        <w:rPr>
          <w:rFonts w:ascii="Times New Roman" w:hAnsi="Times New Roman" w:cs="Times New Roman"/>
          <w:sz w:val="24"/>
          <w:szCs w:val="24"/>
          <w:lang w:val="it-IT"/>
        </w:rPr>
        <w:t xml:space="preserve"> verità morale</w:t>
      </w:r>
      <w:r w:rsidR="007666B5" w:rsidRPr="00A61A55">
        <w:rPr>
          <w:rFonts w:ascii="Times New Roman" w:hAnsi="Times New Roman" w:cs="Times New Roman"/>
          <w:sz w:val="24"/>
          <w:szCs w:val="24"/>
          <w:lang w:val="it-IT"/>
        </w:rPr>
        <w:t xml:space="preserve"> cui </w:t>
      </w:r>
      <w:r w:rsidR="009D7949">
        <w:rPr>
          <w:rFonts w:ascii="Times New Roman" w:hAnsi="Times New Roman" w:cs="Times New Roman"/>
          <w:sz w:val="24"/>
          <w:szCs w:val="24"/>
          <w:lang w:val="it-IT"/>
        </w:rPr>
        <w:t>i promotori di tali cambiamenti avrebbero</w:t>
      </w:r>
      <w:r w:rsidR="007666B5" w:rsidRPr="00A61A55">
        <w:rPr>
          <w:rFonts w:ascii="Times New Roman" w:hAnsi="Times New Roman" w:cs="Times New Roman"/>
          <w:sz w:val="24"/>
          <w:szCs w:val="24"/>
          <w:lang w:val="it-IT"/>
        </w:rPr>
        <w:t xml:space="preserve"> avuto accesso</w:t>
      </w:r>
      <w:r w:rsidR="00D9276A" w:rsidRPr="00A61A55">
        <w:rPr>
          <w:rFonts w:ascii="Times New Roman" w:hAnsi="Times New Roman" w:cs="Times New Roman"/>
          <w:sz w:val="24"/>
          <w:szCs w:val="24"/>
          <w:lang w:val="it-IT"/>
        </w:rPr>
        <w:t xml:space="preserve"> – una variabile quantomeno sospetta dal punto di vista storico</w:t>
      </w:r>
      <w:r w:rsidR="007A09C3" w:rsidRPr="00A61A55">
        <w:rPr>
          <w:rFonts w:ascii="Times New Roman" w:hAnsi="Times New Roman" w:cs="Times New Roman"/>
          <w:sz w:val="24"/>
          <w:szCs w:val="24"/>
          <w:lang w:val="it-IT"/>
        </w:rPr>
        <w:t xml:space="preserve"> (p. 18)</w:t>
      </w:r>
      <w:r w:rsidR="00214E21" w:rsidRPr="00A61A55">
        <w:rPr>
          <w:rStyle w:val="Rimandonotaapidipagina"/>
          <w:rFonts w:ascii="Times New Roman" w:hAnsi="Times New Roman" w:cs="Times New Roman"/>
          <w:sz w:val="24"/>
          <w:szCs w:val="24"/>
          <w:lang w:val="it-IT"/>
        </w:rPr>
        <w:footnoteReference w:id="6"/>
      </w:r>
      <w:r w:rsidR="00D9276A" w:rsidRPr="00A61A55">
        <w:rPr>
          <w:rFonts w:ascii="Times New Roman" w:hAnsi="Times New Roman" w:cs="Times New Roman"/>
          <w:sz w:val="24"/>
          <w:szCs w:val="24"/>
          <w:lang w:val="it-IT"/>
        </w:rPr>
        <w:t>.</w:t>
      </w:r>
      <w:r w:rsidR="00F838FF">
        <w:rPr>
          <w:rFonts w:ascii="Times New Roman" w:hAnsi="Times New Roman" w:cs="Times New Roman"/>
          <w:sz w:val="24"/>
          <w:szCs w:val="24"/>
          <w:lang w:val="it-IT"/>
        </w:rPr>
        <w:t xml:space="preserve"> Dall’altro, p</w:t>
      </w:r>
      <w:r w:rsidR="007666B5" w:rsidRPr="00A61A55">
        <w:rPr>
          <w:rFonts w:ascii="Times New Roman" w:hAnsi="Times New Roman" w:cs="Times New Roman"/>
          <w:sz w:val="24"/>
          <w:szCs w:val="24"/>
          <w:lang w:val="it-IT"/>
        </w:rPr>
        <w:t xml:space="preserve">artendo da questa </w:t>
      </w:r>
      <w:r w:rsidR="007510B7">
        <w:rPr>
          <w:rFonts w:ascii="Times New Roman" w:hAnsi="Times New Roman" w:cs="Times New Roman"/>
          <w:sz w:val="24"/>
          <w:szCs w:val="24"/>
          <w:lang w:val="it-IT"/>
        </w:rPr>
        <w:t>concezione pragmatica</w:t>
      </w:r>
      <w:r w:rsidR="007666B5" w:rsidRPr="00A61A55">
        <w:rPr>
          <w:rFonts w:ascii="Times New Roman" w:hAnsi="Times New Roman" w:cs="Times New Roman"/>
          <w:sz w:val="24"/>
          <w:szCs w:val="24"/>
          <w:lang w:val="it-IT"/>
        </w:rPr>
        <w:t xml:space="preserve"> p</w:t>
      </w:r>
      <w:r w:rsidR="000B3603" w:rsidRPr="00A61A55">
        <w:rPr>
          <w:rFonts w:ascii="Times New Roman" w:hAnsi="Times New Roman" w:cs="Times New Roman"/>
          <w:sz w:val="24"/>
          <w:szCs w:val="24"/>
          <w:lang w:val="it-IT"/>
        </w:rPr>
        <w:t>ossiamo</w:t>
      </w:r>
      <w:r w:rsidR="00326159" w:rsidRPr="00A61A55">
        <w:rPr>
          <w:rFonts w:ascii="Times New Roman" w:hAnsi="Times New Roman" w:cs="Times New Roman"/>
          <w:sz w:val="24"/>
          <w:szCs w:val="24"/>
          <w:lang w:val="it-IT"/>
        </w:rPr>
        <w:t xml:space="preserve"> </w:t>
      </w:r>
      <w:r w:rsidR="00806693" w:rsidRPr="00A61A55">
        <w:rPr>
          <w:rFonts w:ascii="Times New Roman" w:hAnsi="Times New Roman" w:cs="Times New Roman"/>
          <w:sz w:val="24"/>
          <w:szCs w:val="24"/>
          <w:lang w:val="it-IT"/>
        </w:rPr>
        <w:t>avere una migliore comprensione di ciò che avviene quando una società progredisce</w:t>
      </w:r>
      <w:r w:rsidR="00751B42" w:rsidRPr="00A61A55">
        <w:rPr>
          <w:rFonts w:ascii="Times New Roman" w:hAnsi="Times New Roman" w:cs="Times New Roman"/>
          <w:sz w:val="24"/>
          <w:szCs w:val="24"/>
          <w:lang w:val="it-IT"/>
        </w:rPr>
        <w:t xml:space="preserve"> dal punto di vista morale</w:t>
      </w:r>
      <w:r w:rsidR="00F3020B" w:rsidRPr="00A61A55">
        <w:rPr>
          <w:rFonts w:ascii="Times New Roman" w:hAnsi="Times New Roman" w:cs="Times New Roman"/>
          <w:sz w:val="24"/>
          <w:szCs w:val="24"/>
          <w:lang w:val="it-IT"/>
        </w:rPr>
        <w:t xml:space="preserve"> e basarci su questa</w:t>
      </w:r>
      <w:r w:rsidR="00602A2E">
        <w:rPr>
          <w:rFonts w:ascii="Times New Roman" w:hAnsi="Times New Roman" w:cs="Times New Roman"/>
          <w:sz w:val="24"/>
          <w:szCs w:val="24"/>
          <w:lang w:val="it-IT"/>
        </w:rPr>
        <w:t xml:space="preserve"> comprensione</w:t>
      </w:r>
      <w:r w:rsidR="00F3020B" w:rsidRPr="00A61A55">
        <w:rPr>
          <w:rFonts w:ascii="Times New Roman" w:hAnsi="Times New Roman" w:cs="Times New Roman"/>
          <w:sz w:val="24"/>
          <w:szCs w:val="24"/>
          <w:lang w:val="it-IT"/>
        </w:rPr>
        <w:t xml:space="preserve"> per abbozzare un metodo</w:t>
      </w:r>
      <w:r w:rsidR="00D01C56" w:rsidRPr="00A61A55">
        <w:rPr>
          <w:rFonts w:ascii="Times New Roman" w:hAnsi="Times New Roman" w:cs="Times New Roman"/>
          <w:sz w:val="24"/>
          <w:szCs w:val="24"/>
          <w:lang w:val="it-IT"/>
        </w:rPr>
        <w:t xml:space="preserve"> che ci aiuti nell’identificare situazioni problematiche e modi per risolverle</w:t>
      </w:r>
      <w:r w:rsidR="00145A73" w:rsidRPr="00A61A55">
        <w:rPr>
          <w:rFonts w:ascii="Times New Roman" w:hAnsi="Times New Roman" w:cs="Times New Roman"/>
          <w:sz w:val="24"/>
          <w:szCs w:val="24"/>
          <w:lang w:val="it-IT"/>
        </w:rPr>
        <w:t xml:space="preserve"> </w:t>
      </w:r>
      <w:r w:rsidR="006C41B1" w:rsidRPr="00A61A55">
        <w:rPr>
          <w:rFonts w:ascii="Times New Roman" w:hAnsi="Times New Roman" w:cs="Times New Roman"/>
          <w:sz w:val="24"/>
          <w:szCs w:val="24"/>
          <w:lang w:val="it-IT"/>
        </w:rPr>
        <w:t>per il meglio</w:t>
      </w:r>
      <w:r w:rsidR="00815FDA" w:rsidRPr="00A61A55">
        <w:rPr>
          <w:rStyle w:val="Rimandonotaapidipagina"/>
          <w:rFonts w:ascii="Times New Roman" w:hAnsi="Times New Roman" w:cs="Times New Roman"/>
          <w:sz w:val="24"/>
          <w:szCs w:val="24"/>
          <w:lang w:val="it-IT"/>
        </w:rPr>
        <w:footnoteReference w:id="7"/>
      </w:r>
      <w:r w:rsidR="00751B42" w:rsidRPr="00A61A55">
        <w:rPr>
          <w:rFonts w:ascii="Times New Roman" w:hAnsi="Times New Roman" w:cs="Times New Roman"/>
          <w:sz w:val="24"/>
          <w:szCs w:val="24"/>
          <w:lang w:val="it-IT"/>
        </w:rPr>
        <w:t>.</w:t>
      </w:r>
    </w:p>
    <w:p w14:paraId="1F1AAE53" w14:textId="2934D9E6" w:rsidR="005C29FA" w:rsidRPr="00A61A55" w:rsidRDefault="00145A73"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L’elaborazione di questo metodo </w:t>
      </w:r>
      <w:r w:rsidR="003D1E9A" w:rsidRPr="00A61A55">
        <w:rPr>
          <w:rFonts w:ascii="Times New Roman" w:hAnsi="Times New Roman" w:cs="Times New Roman"/>
          <w:sz w:val="24"/>
          <w:szCs w:val="24"/>
          <w:lang w:val="it-IT"/>
        </w:rPr>
        <w:t>è il contributo fondamentale del volume</w:t>
      </w:r>
      <w:r w:rsidR="007E145E" w:rsidRPr="00A61A55">
        <w:rPr>
          <w:rFonts w:ascii="Times New Roman" w:hAnsi="Times New Roman" w:cs="Times New Roman"/>
          <w:sz w:val="24"/>
          <w:szCs w:val="24"/>
          <w:lang w:val="it-IT"/>
        </w:rPr>
        <w:t>.</w:t>
      </w:r>
      <w:r w:rsidR="00C2502F" w:rsidRPr="00A61A55">
        <w:rPr>
          <w:rFonts w:ascii="Times New Roman" w:hAnsi="Times New Roman" w:cs="Times New Roman"/>
          <w:sz w:val="24"/>
          <w:szCs w:val="24"/>
          <w:lang w:val="it-IT"/>
        </w:rPr>
        <w:t xml:space="preserve"> </w:t>
      </w:r>
      <w:r w:rsidR="006C41B1" w:rsidRPr="00A61A55">
        <w:rPr>
          <w:rFonts w:ascii="Times New Roman" w:hAnsi="Times New Roman" w:cs="Times New Roman"/>
          <w:sz w:val="24"/>
          <w:szCs w:val="24"/>
          <w:lang w:val="it-IT"/>
        </w:rPr>
        <w:t xml:space="preserve">Esso </w:t>
      </w:r>
      <w:r w:rsidR="009C35E5" w:rsidRPr="00A61A55">
        <w:rPr>
          <w:rFonts w:ascii="Times New Roman" w:hAnsi="Times New Roman" w:cs="Times New Roman"/>
          <w:sz w:val="24"/>
          <w:szCs w:val="24"/>
          <w:lang w:val="it-IT"/>
        </w:rPr>
        <w:t xml:space="preserve">si articola in una </w:t>
      </w:r>
      <w:r w:rsidR="007E145E" w:rsidRPr="00A61A55">
        <w:rPr>
          <w:rFonts w:ascii="Times New Roman" w:hAnsi="Times New Roman" w:cs="Times New Roman"/>
          <w:sz w:val="24"/>
          <w:szCs w:val="24"/>
          <w:lang w:val="it-IT"/>
        </w:rPr>
        <w:t xml:space="preserve">lunga </w:t>
      </w:r>
      <w:r w:rsidR="009C35E5" w:rsidRPr="00A61A55">
        <w:rPr>
          <w:rFonts w:ascii="Times New Roman" w:hAnsi="Times New Roman" w:cs="Times New Roman"/>
          <w:sz w:val="24"/>
          <w:szCs w:val="24"/>
          <w:lang w:val="it-IT"/>
        </w:rPr>
        <w:t>serie di passaggi</w:t>
      </w:r>
      <w:r w:rsidR="00C2283A" w:rsidRPr="00A61A55">
        <w:rPr>
          <w:rFonts w:ascii="Times New Roman" w:hAnsi="Times New Roman" w:cs="Times New Roman"/>
          <w:sz w:val="24"/>
          <w:szCs w:val="24"/>
          <w:lang w:val="it-IT"/>
        </w:rPr>
        <w:t xml:space="preserve"> che occupano buona parte del</w:t>
      </w:r>
      <w:r w:rsidR="00652369" w:rsidRPr="00A61A55">
        <w:rPr>
          <w:rFonts w:ascii="Times New Roman" w:hAnsi="Times New Roman" w:cs="Times New Roman"/>
          <w:sz w:val="24"/>
          <w:szCs w:val="24"/>
          <w:lang w:val="it-IT"/>
        </w:rPr>
        <w:t xml:space="preserve"> primo e del secondo capitolo</w:t>
      </w:r>
      <w:r w:rsidR="006C41B1" w:rsidRPr="00A61A55">
        <w:rPr>
          <w:rFonts w:ascii="Times New Roman" w:hAnsi="Times New Roman" w:cs="Times New Roman"/>
          <w:sz w:val="24"/>
          <w:szCs w:val="24"/>
          <w:lang w:val="it-IT"/>
        </w:rPr>
        <w:t xml:space="preserve"> e si potrebbe</w:t>
      </w:r>
      <w:r w:rsidR="00B72C0E" w:rsidRPr="00A61A55">
        <w:rPr>
          <w:rFonts w:ascii="Times New Roman" w:hAnsi="Times New Roman" w:cs="Times New Roman"/>
          <w:sz w:val="24"/>
          <w:szCs w:val="24"/>
          <w:lang w:val="it-IT"/>
        </w:rPr>
        <w:t>, semplificando,</w:t>
      </w:r>
      <w:r w:rsidR="006C41B1" w:rsidRPr="00A61A55">
        <w:rPr>
          <w:rFonts w:ascii="Times New Roman" w:hAnsi="Times New Roman" w:cs="Times New Roman"/>
          <w:sz w:val="24"/>
          <w:szCs w:val="24"/>
          <w:lang w:val="it-IT"/>
        </w:rPr>
        <w:t xml:space="preserve"> riassumere così.</w:t>
      </w:r>
      <w:r w:rsidR="00E31C6C" w:rsidRPr="00A61A55">
        <w:rPr>
          <w:rFonts w:ascii="Times New Roman" w:hAnsi="Times New Roman" w:cs="Times New Roman"/>
          <w:sz w:val="24"/>
          <w:szCs w:val="24"/>
          <w:lang w:val="it-IT"/>
        </w:rPr>
        <w:t xml:space="preserve"> </w:t>
      </w:r>
      <w:r w:rsidR="000F7F57" w:rsidRPr="00A61A55">
        <w:rPr>
          <w:rFonts w:ascii="Times New Roman" w:hAnsi="Times New Roman" w:cs="Times New Roman"/>
          <w:sz w:val="24"/>
          <w:szCs w:val="24"/>
          <w:lang w:val="it-IT"/>
        </w:rPr>
        <w:t>Innanzitutto, se un individuo o un gruppo si lamenta di una situazione</w:t>
      </w:r>
      <w:r w:rsidR="002B0951" w:rsidRPr="00A61A55">
        <w:rPr>
          <w:rFonts w:ascii="Times New Roman" w:hAnsi="Times New Roman" w:cs="Times New Roman"/>
          <w:sz w:val="24"/>
          <w:szCs w:val="24"/>
          <w:lang w:val="it-IT"/>
        </w:rPr>
        <w:t xml:space="preserve"> nonostante il codice morale attuale</w:t>
      </w:r>
      <w:r w:rsidR="00D7110C" w:rsidRPr="00A61A55">
        <w:rPr>
          <w:rFonts w:ascii="Times New Roman" w:hAnsi="Times New Roman" w:cs="Times New Roman"/>
          <w:sz w:val="24"/>
          <w:szCs w:val="24"/>
          <w:lang w:val="it-IT"/>
        </w:rPr>
        <w:t xml:space="preserve"> la permetta, questa situazione è da ritenersi </w:t>
      </w:r>
      <w:r w:rsidR="00D7110C" w:rsidRPr="00A61A55">
        <w:rPr>
          <w:rFonts w:ascii="Times New Roman" w:hAnsi="Times New Roman" w:cs="Times New Roman"/>
          <w:i/>
          <w:iCs/>
          <w:sz w:val="24"/>
          <w:szCs w:val="24"/>
          <w:lang w:val="it-IT"/>
        </w:rPr>
        <w:t>prima facie</w:t>
      </w:r>
      <w:r w:rsidR="00D7110C" w:rsidRPr="00A61A55">
        <w:rPr>
          <w:rFonts w:ascii="Times New Roman" w:hAnsi="Times New Roman" w:cs="Times New Roman"/>
          <w:sz w:val="24"/>
          <w:szCs w:val="24"/>
          <w:lang w:val="it-IT"/>
        </w:rPr>
        <w:t xml:space="preserve"> problematica ed è da esaminare</w:t>
      </w:r>
      <w:r w:rsidR="00DF2432" w:rsidRPr="00A61A55">
        <w:rPr>
          <w:rFonts w:ascii="Times New Roman" w:hAnsi="Times New Roman" w:cs="Times New Roman"/>
          <w:sz w:val="24"/>
          <w:szCs w:val="24"/>
          <w:lang w:val="it-IT"/>
        </w:rPr>
        <w:t xml:space="preserve"> </w:t>
      </w:r>
      <w:r w:rsidR="007201A1" w:rsidRPr="00A61A55">
        <w:rPr>
          <w:rFonts w:ascii="Times New Roman" w:hAnsi="Times New Roman" w:cs="Times New Roman"/>
          <w:sz w:val="24"/>
          <w:szCs w:val="24"/>
          <w:lang w:val="it-IT"/>
        </w:rPr>
        <w:t xml:space="preserve">oltre per valutare l’effettiva </w:t>
      </w:r>
      <w:r w:rsidR="00D93186" w:rsidRPr="00A61A55">
        <w:rPr>
          <w:rFonts w:ascii="Times New Roman" w:hAnsi="Times New Roman" w:cs="Times New Roman"/>
          <w:sz w:val="24"/>
          <w:szCs w:val="24"/>
          <w:lang w:val="it-IT"/>
        </w:rPr>
        <w:t>giu</w:t>
      </w:r>
      <w:r w:rsidR="007201A1" w:rsidRPr="00A61A55">
        <w:rPr>
          <w:rFonts w:ascii="Times New Roman" w:hAnsi="Times New Roman" w:cs="Times New Roman"/>
          <w:sz w:val="24"/>
          <w:szCs w:val="24"/>
          <w:lang w:val="it-IT"/>
        </w:rPr>
        <w:t>stificazione della lamentela iniziale</w:t>
      </w:r>
      <w:r w:rsidR="00D93186" w:rsidRPr="00A61A55">
        <w:rPr>
          <w:rFonts w:ascii="Times New Roman" w:hAnsi="Times New Roman" w:cs="Times New Roman"/>
          <w:sz w:val="24"/>
          <w:szCs w:val="24"/>
          <w:lang w:val="it-IT"/>
        </w:rPr>
        <w:t xml:space="preserve"> (p. 34</w:t>
      </w:r>
      <w:r w:rsidR="00FB3C83" w:rsidRPr="00A61A55">
        <w:rPr>
          <w:rFonts w:ascii="Times New Roman" w:hAnsi="Times New Roman" w:cs="Times New Roman"/>
          <w:sz w:val="24"/>
          <w:szCs w:val="24"/>
          <w:lang w:val="it-IT"/>
        </w:rPr>
        <w:t>-6)</w:t>
      </w:r>
      <w:r w:rsidR="007201A1" w:rsidRPr="00A61A55">
        <w:rPr>
          <w:rFonts w:ascii="Times New Roman" w:hAnsi="Times New Roman" w:cs="Times New Roman"/>
          <w:sz w:val="24"/>
          <w:szCs w:val="24"/>
          <w:lang w:val="it-IT"/>
        </w:rPr>
        <w:t>.</w:t>
      </w:r>
      <w:r w:rsidR="002F243C" w:rsidRPr="00A61A55">
        <w:rPr>
          <w:rFonts w:ascii="Times New Roman" w:hAnsi="Times New Roman" w:cs="Times New Roman"/>
          <w:sz w:val="24"/>
          <w:szCs w:val="24"/>
          <w:lang w:val="it-IT"/>
        </w:rPr>
        <w:t xml:space="preserve"> </w:t>
      </w:r>
      <w:r w:rsidR="00FB3C83" w:rsidRPr="00A61A55">
        <w:rPr>
          <w:rFonts w:ascii="Times New Roman" w:hAnsi="Times New Roman" w:cs="Times New Roman"/>
          <w:sz w:val="24"/>
          <w:szCs w:val="24"/>
          <w:lang w:val="it-IT"/>
        </w:rPr>
        <w:t>Come</w:t>
      </w:r>
      <w:r w:rsidR="00B72C0E" w:rsidRPr="00A61A55">
        <w:rPr>
          <w:rFonts w:ascii="Times New Roman" w:hAnsi="Times New Roman" w:cs="Times New Roman"/>
          <w:sz w:val="24"/>
          <w:szCs w:val="24"/>
          <w:lang w:val="it-IT"/>
        </w:rPr>
        <w:t xml:space="preserve"> condurre questo esame</w:t>
      </w:r>
      <w:r w:rsidR="00371C31" w:rsidRPr="00A61A55">
        <w:rPr>
          <w:rFonts w:ascii="Times New Roman" w:hAnsi="Times New Roman" w:cs="Times New Roman"/>
          <w:sz w:val="24"/>
          <w:szCs w:val="24"/>
          <w:lang w:val="it-IT"/>
        </w:rPr>
        <w:t xml:space="preserve">? </w:t>
      </w:r>
      <w:r w:rsidR="00B808CD" w:rsidRPr="00A61A55">
        <w:rPr>
          <w:rFonts w:ascii="Times New Roman" w:hAnsi="Times New Roman" w:cs="Times New Roman"/>
          <w:sz w:val="24"/>
          <w:szCs w:val="24"/>
          <w:lang w:val="it-IT"/>
        </w:rPr>
        <w:t>Kitcher si appella qui all’ideale</w:t>
      </w:r>
      <w:r w:rsidR="00E96D61" w:rsidRPr="00A61A55">
        <w:rPr>
          <w:rFonts w:ascii="Times New Roman" w:hAnsi="Times New Roman" w:cs="Times New Roman"/>
          <w:sz w:val="24"/>
          <w:szCs w:val="24"/>
          <w:lang w:val="it-IT"/>
        </w:rPr>
        <w:t xml:space="preserve"> regolativo di una conversazione ideale</w:t>
      </w:r>
      <w:r w:rsidR="00E4676E" w:rsidRPr="00A61A55">
        <w:rPr>
          <w:rFonts w:ascii="Times New Roman" w:hAnsi="Times New Roman" w:cs="Times New Roman"/>
          <w:sz w:val="24"/>
          <w:szCs w:val="24"/>
          <w:lang w:val="it-IT"/>
        </w:rPr>
        <w:t xml:space="preserve"> – a un modello cui egli si riferisce con il nome di ‘contrattualismo democratico’</w:t>
      </w:r>
      <w:r w:rsidR="008664E7" w:rsidRPr="00A61A55">
        <w:rPr>
          <w:rFonts w:ascii="Times New Roman" w:hAnsi="Times New Roman" w:cs="Times New Roman"/>
          <w:sz w:val="24"/>
          <w:szCs w:val="24"/>
          <w:lang w:val="it-IT"/>
        </w:rPr>
        <w:t>.</w:t>
      </w:r>
      <w:r w:rsidR="00834D33">
        <w:rPr>
          <w:rFonts w:ascii="Times New Roman" w:hAnsi="Times New Roman" w:cs="Times New Roman"/>
          <w:sz w:val="24"/>
          <w:szCs w:val="24"/>
          <w:lang w:val="it-IT"/>
        </w:rPr>
        <w:t xml:space="preserve"> </w:t>
      </w:r>
      <w:r w:rsidR="00BB06C2" w:rsidRPr="00A61A55">
        <w:rPr>
          <w:rFonts w:ascii="Times New Roman" w:hAnsi="Times New Roman" w:cs="Times New Roman"/>
          <w:sz w:val="24"/>
          <w:szCs w:val="24"/>
          <w:lang w:val="it-IT"/>
        </w:rPr>
        <w:t xml:space="preserve">In base a questo modello, </w:t>
      </w:r>
      <w:r w:rsidR="005E0F0D" w:rsidRPr="00A61A55">
        <w:rPr>
          <w:rFonts w:ascii="Times New Roman" w:hAnsi="Times New Roman" w:cs="Times New Roman"/>
          <w:sz w:val="24"/>
          <w:szCs w:val="24"/>
          <w:lang w:val="it-IT"/>
        </w:rPr>
        <w:t>‘le situazioni problematiche</w:t>
      </w:r>
      <w:r w:rsidR="00FE7D07" w:rsidRPr="00A61A55">
        <w:rPr>
          <w:rFonts w:ascii="Times New Roman" w:hAnsi="Times New Roman" w:cs="Times New Roman"/>
          <w:sz w:val="24"/>
          <w:szCs w:val="24"/>
          <w:lang w:val="it-IT"/>
        </w:rPr>
        <w:t xml:space="preserve"> sono quelle che una società vedrebbe come tali se rappresentanti di tutti i punti di vista coinvolti</w:t>
      </w:r>
      <w:r w:rsidR="00864520" w:rsidRPr="00A61A55">
        <w:rPr>
          <w:rFonts w:ascii="Times New Roman" w:hAnsi="Times New Roman" w:cs="Times New Roman"/>
          <w:sz w:val="24"/>
          <w:szCs w:val="24"/>
          <w:lang w:val="it-IT"/>
        </w:rPr>
        <w:t>, dovendo deliberare insieme sulla base</w:t>
      </w:r>
      <w:r w:rsidR="00964771" w:rsidRPr="00A61A55">
        <w:rPr>
          <w:rFonts w:ascii="Times New Roman" w:hAnsi="Times New Roman" w:cs="Times New Roman"/>
          <w:sz w:val="24"/>
          <w:szCs w:val="24"/>
          <w:lang w:val="it-IT"/>
        </w:rPr>
        <w:t xml:space="preserve"> di giustificate credenze fattuali e in condizioni di profondo e mutuo rispetto e simpatia,</w:t>
      </w:r>
      <w:r w:rsidR="00EC61C9" w:rsidRPr="00A61A55">
        <w:rPr>
          <w:rFonts w:ascii="Times New Roman" w:hAnsi="Times New Roman" w:cs="Times New Roman"/>
          <w:sz w:val="24"/>
          <w:szCs w:val="24"/>
          <w:lang w:val="it-IT"/>
        </w:rPr>
        <w:t xml:space="preserve"> </w:t>
      </w:r>
      <w:r w:rsidR="004E62CE" w:rsidRPr="00A61A55">
        <w:rPr>
          <w:rFonts w:ascii="Times New Roman" w:hAnsi="Times New Roman" w:cs="Times New Roman"/>
          <w:sz w:val="24"/>
          <w:szCs w:val="24"/>
          <w:lang w:val="it-IT"/>
        </w:rPr>
        <w:t>concordassero circa il loro carattere</w:t>
      </w:r>
      <w:r w:rsidR="00864520" w:rsidRPr="00A61A55">
        <w:rPr>
          <w:rFonts w:ascii="Times New Roman" w:hAnsi="Times New Roman" w:cs="Times New Roman"/>
          <w:sz w:val="24"/>
          <w:szCs w:val="24"/>
          <w:lang w:val="it-IT"/>
        </w:rPr>
        <w:t xml:space="preserve"> </w:t>
      </w:r>
      <w:r w:rsidR="00E60A2B" w:rsidRPr="00A61A55">
        <w:rPr>
          <w:rFonts w:ascii="Times New Roman" w:hAnsi="Times New Roman" w:cs="Times New Roman"/>
          <w:sz w:val="24"/>
          <w:szCs w:val="24"/>
          <w:lang w:val="it-IT"/>
        </w:rPr>
        <w:t>problematico’ (p. 37).</w:t>
      </w:r>
      <w:r w:rsidR="00583A9E" w:rsidRPr="00A61A55">
        <w:rPr>
          <w:rFonts w:ascii="Times New Roman" w:hAnsi="Times New Roman" w:cs="Times New Roman"/>
          <w:sz w:val="24"/>
          <w:szCs w:val="24"/>
          <w:lang w:val="it-IT"/>
        </w:rPr>
        <w:t xml:space="preserve"> Lo stesso modello entra poi in gioco nel definire l</w:t>
      </w:r>
      <w:r w:rsidR="007510B7">
        <w:rPr>
          <w:rFonts w:ascii="Times New Roman" w:hAnsi="Times New Roman" w:cs="Times New Roman"/>
          <w:sz w:val="24"/>
          <w:szCs w:val="24"/>
          <w:lang w:val="it-IT"/>
        </w:rPr>
        <w:t>o standard</w:t>
      </w:r>
      <w:r w:rsidR="003238E6">
        <w:rPr>
          <w:rFonts w:ascii="Times New Roman" w:hAnsi="Times New Roman" w:cs="Times New Roman"/>
          <w:sz w:val="24"/>
          <w:szCs w:val="24"/>
          <w:lang w:val="it-IT"/>
        </w:rPr>
        <w:t xml:space="preserve"> che rende</w:t>
      </w:r>
      <w:r w:rsidR="001542ED">
        <w:rPr>
          <w:rFonts w:ascii="Times New Roman" w:hAnsi="Times New Roman" w:cs="Times New Roman"/>
          <w:sz w:val="24"/>
          <w:szCs w:val="24"/>
          <w:lang w:val="it-IT"/>
        </w:rPr>
        <w:t xml:space="preserve"> un cambiamento un </w:t>
      </w:r>
      <w:r w:rsidR="001542ED">
        <w:rPr>
          <w:rFonts w:ascii="Times New Roman" w:hAnsi="Times New Roman" w:cs="Times New Roman"/>
          <w:sz w:val="24"/>
          <w:szCs w:val="24"/>
          <w:lang w:val="it-IT"/>
        </w:rPr>
        <w:lastRenderedPageBreak/>
        <w:t>progresso</w:t>
      </w:r>
      <w:r w:rsidR="00583A9E" w:rsidRPr="00A61A55">
        <w:rPr>
          <w:rFonts w:ascii="Times New Roman" w:hAnsi="Times New Roman" w:cs="Times New Roman"/>
          <w:sz w:val="24"/>
          <w:szCs w:val="24"/>
          <w:lang w:val="it-IT"/>
        </w:rPr>
        <w:t>,</w:t>
      </w:r>
      <w:r w:rsidR="001B18EB" w:rsidRPr="00A61A55">
        <w:rPr>
          <w:rFonts w:ascii="Times New Roman" w:hAnsi="Times New Roman" w:cs="Times New Roman"/>
          <w:sz w:val="24"/>
          <w:szCs w:val="24"/>
          <w:lang w:val="it-IT"/>
        </w:rPr>
        <w:t xml:space="preserve"> giacché</w:t>
      </w:r>
      <w:r w:rsidR="002B2CE6" w:rsidRPr="00A61A55">
        <w:rPr>
          <w:rFonts w:ascii="Times New Roman" w:hAnsi="Times New Roman" w:cs="Times New Roman"/>
          <w:sz w:val="24"/>
          <w:szCs w:val="24"/>
          <w:lang w:val="it-IT"/>
        </w:rPr>
        <w:t xml:space="preserve"> </w:t>
      </w:r>
      <w:r w:rsidR="002A4B22" w:rsidRPr="00A61A55">
        <w:rPr>
          <w:rFonts w:ascii="Times New Roman" w:hAnsi="Times New Roman" w:cs="Times New Roman"/>
          <w:sz w:val="24"/>
          <w:szCs w:val="24"/>
          <w:lang w:val="it-IT"/>
        </w:rPr>
        <w:t>‘una proposta è una giustificata risoluzione di una s</w:t>
      </w:r>
      <w:r w:rsidR="002419A3" w:rsidRPr="00A61A55">
        <w:rPr>
          <w:rFonts w:ascii="Times New Roman" w:hAnsi="Times New Roman" w:cs="Times New Roman"/>
          <w:sz w:val="24"/>
          <w:szCs w:val="24"/>
          <w:lang w:val="it-IT"/>
        </w:rPr>
        <w:t>itua</w:t>
      </w:r>
      <w:r w:rsidR="002A4B22" w:rsidRPr="00A61A55">
        <w:rPr>
          <w:rFonts w:ascii="Times New Roman" w:hAnsi="Times New Roman" w:cs="Times New Roman"/>
          <w:sz w:val="24"/>
          <w:szCs w:val="24"/>
          <w:lang w:val="it-IT"/>
        </w:rPr>
        <w:t>zione problematica</w:t>
      </w:r>
      <w:r w:rsidR="000859E3" w:rsidRPr="00A61A55">
        <w:rPr>
          <w:rFonts w:ascii="Times New Roman" w:hAnsi="Times New Roman" w:cs="Times New Roman"/>
          <w:sz w:val="24"/>
          <w:szCs w:val="24"/>
          <w:lang w:val="it-IT"/>
        </w:rPr>
        <w:t xml:space="preserve"> solo nel caso in cui la transizione dalla situazione problematica</w:t>
      </w:r>
      <w:r w:rsidR="00465951" w:rsidRPr="00A61A55">
        <w:rPr>
          <w:rFonts w:ascii="Times New Roman" w:hAnsi="Times New Roman" w:cs="Times New Roman"/>
          <w:sz w:val="24"/>
          <w:szCs w:val="24"/>
          <w:lang w:val="it-IT"/>
        </w:rPr>
        <w:t xml:space="preserve"> a quella proposta sarebbe accettata in una conversazione ideale in cui le prospettive di tutti gli stakeholder</w:t>
      </w:r>
      <w:r w:rsidR="008159EC" w:rsidRPr="00A61A55">
        <w:rPr>
          <w:rFonts w:ascii="Times New Roman" w:hAnsi="Times New Roman" w:cs="Times New Roman"/>
          <w:sz w:val="24"/>
          <w:szCs w:val="24"/>
          <w:lang w:val="it-IT"/>
        </w:rPr>
        <w:t xml:space="preserve"> sono rappresentate</w:t>
      </w:r>
      <w:r w:rsidR="001B18EB" w:rsidRPr="00A61A55">
        <w:rPr>
          <w:rFonts w:ascii="Times New Roman" w:hAnsi="Times New Roman" w:cs="Times New Roman"/>
          <w:sz w:val="24"/>
          <w:szCs w:val="24"/>
          <w:lang w:val="it-IT"/>
        </w:rPr>
        <w:t>’ (</w:t>
      </w:r>
      <w:r w:rsidR="00052379" w:rsidRPr="00A61A55">
        <w:rPr>
          <w:rFonts w:ascii="Times New Roman" w:hAnsi="Times New Roman" w:cs="Times New Roman"/>
          <w:sz w:val="24"/>
          <w:szCs w:val="24"/>
          <w:lang w:val="it-IT"/>
        </w:rPr>
        <w:t>p. 38)</w:t>
      </w:r>
      <w:r w:rsidR="00F24111" w:rsidRPr="00A61A55">
        <w:rPr>
          <w:rStyle w:val="Rimandonotaapidipagina"/>
          <w:rFonts w:ascii="Times New Roman" w:hAnsi="Times New Roman" w:cs="Times New Roman"/>
          <w:sz w:val="24"/>
          <w:szCs w:val="24"/>
          <w:lang w:val="it-IT"/>
        </w:rPr>
        <w:footnoteReference w:id="8"/>
      </w:r>
      <w:r w:rsidR="00052379" w:rsidRPr="00A61A55">
        <w:rPr>
          <w:rFonts w:ascii="Times New Roman" w:hAnsi="Times New Roman" w:cs="Times New Roman"/>
          <w:sz w:val="24"/>
          <w:szCs w:val="24"/>
          <w:lang w:val="it-IT"/>
        </w:rPr>
        <w:t>.</w:t>
      </w:r>
    </w:p>
    <w:p w14:paraId="58C868BB" w14:textId="51E18C5F" w:rsidR="002E6E63" w:rsidRPr="00A61A55" w:rsidRDefault="00EF1E67"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Che </w:t>
      </w:r>
      <w:r w:rsidR="001B1DC5" w:rsidRPr="00A61A55">
        <w:rPr>
          <w:rFonts w:ascii="Times New Roman" w:hAnsi="Times New Roman" w:cs="Times New Roman"/>
          <w:sz w:val="24"/>
          <w:szCs w:val="24"/>
          <w:lang w:val="it-IT"/>
        </w:rPr>
        <w:t>fare in quei casi dove una situazione è oggettivamente problematica</w:t>
      </w:r>
      <w:r w:rsidR="00283FA2" w:rsidRPr="00A61A55">
        <w:rPr>
          <w:rFonts w:ascii="Times New Roman" w:hAnsi="Times New Roman" w:cs="Times New Roman"/>
          <w:sz w:val="24"/>
          <w:szCs w:val="24"/>
          <w:lang w:val="it-IT"/>
        </w:rPr>
        <w:t xml:space="preserve"> </w:t>
      </w:r>
      <w:r w:rsidR="00602479" w:rsidRPr="00A61A55">
        <w:rPr>
          <w:rFonts w:ascii="Times New Roman" w:hAnsi="Times New Roman" w:cs="Times New Roman"/>
          <w:sz w:val="24"/>
          <w:szCs w:val="24"/>
          <w:lang w:val="it-IT"/>
        </w:rPr>
        <w:t>ma nessuno se ne lamenta</w:t>
      </w:r>
      <w:r w:rsidR="00750A87" w:rsidRPr="00A61A55">
        <w:rPr>
          <w:rFonts w:ascii="Times New Roman" w:hAnsi="Times New Roman" w:cs="Times New Roman"/>
          <w:sz w:val="24"/>
          <w:szCs w:val="24"/>
          <w:lang w:val="it-IT"/>
        </w:rPr>
        <w:t>, magari perché ha interiorizzato i pregiudizi di una data cultura</w:t>
      </w:r>
      <w:r w:rsidR="00824D02" w:rsidRPr="00A61A55">
        <w:rPr>
          <w:rFonts w:ascii="Times New Roman" w:hAnsi="Times New Roman" w:cs="Times New Roman"/>
          <w:sz w:val="24"/>
          <w:szCs w:val="24"/>
          <w:lang w:val="it-IT"/>
        </w:rPr>
        <w:t xml:space="preserve"> pur essendone vittima</w:t>
      </w:r>
      <w:r w:rsidR="00750A87" w:rsidRPr="00A61A55">
        <w:rPr>
          <w:rFonts w:ascii="Times New Roman" w:hAnsi="Times New Roman" w:cs="Times New Roman"/>
          <w:sz w:val="24"/>
          <w:szCs w:val="24"/>
          <w:lang w:val="it-IT"/>
        </w:rPr>
        <w:t>?</w:t>
      </w:r>
      <w:r w:rsidR="0095248B" w:rsidRPr="00A61A55">
        <w:rPr>
          <w:rFonts w:ascii="Times New Roman" w:hAnsi="Times New Roman" w:cs="Times New Roman"/>
          <w:sz w:val="24"/>
          <w:szCs w:val="24"/>
          <w:lang w:val="it-IT"/>
        </w:rPr>
        <w:t xml:space="preserve"> </w:t>
      </w:r>
      <w:r w:rsidR="005C29FA" w:rsidRPr="00A61A55">
        <w:rPr>
          <w:rFonts w:ascii="Times New Roman" w:hAnsi="Times New Roman" w:cs="Times New Roman"/>
          <w:sz w:val="24"/>
          <w:szCs w:val="24"/>
          <w:lang w:val="it-IT"/>
        </w:rPr>
        <w:t>Nel second</w:t>
      </w:r>
      <w:r w:rsidR="0095248B" w:rsidRPr="00A61A55">
        <w:rPr>
          <w:rFonts w:ascii="Times New Roman" w:hAnsi="Times New Roman" w:cs="Times New Roman"/>
          <w:sz w:val="24"/>
          <w:szCs w:val="24"/>
          <w:lang w:val="it-IT"/>
        </w:rPr>
        <w:t>o capitolo del libro</w:t>
      </w:r>
      <w:r w:rsidR="005C29FA" w:rsidRPr="00A61A55">
        <w:rPr>
          <w:rFonts w:ascii="Times New Roman" w:hAnsi="Times New Roman" w:cs="Times New Roman"/>
          <w:sz w:val="24"/>
          <w:szCs w:val="24"/>
          <w:lang w:val="it-IT"/>
        </w:rPr>
        <w:t xml:space="preserve"> </w:t>
      </w:r>
      <w:r w:rsidR="008737C7" w:rsidRPr="00A61A55">
        <w:rPr>
          <w:rFonts w:ascii="Times New Roman" w:hAnsi="Times New Roman" w:cs="Times New Roman"/>
          <w:sz w:val="24"/>
          <w:szCs w:val="24"/>
          <w:lang w:val="it-IT"/>
        </w:rPr>
        <w:t>(</w:t>
      </w:r>
      <w:r w:rsidR="0095248B" w:rsidRPr="00A61A55">
        <w:rPr>
          <w:rFonts w:ascii="Times New Roman" w:hAnsi="Times New Roman" w:cs="Times New Roman"/>
          <w:sz w:val="24"/>
          <w:szCs w:val="24"/>
          <w:lang w:val="it-IT"/>
        </w:rPr>
        <w:t>opportunamente intitolato ‘</w:t>
      </w:r>
      <w:r w:rsidR="00992306" w:rsidRPr="00A61A55">
        <w:rPr>
          <w:rFonts w:ascii="Times New Roman" w:hAnsi="Times New Roman" w:cs="Times New Roman"/>
          <w:sz w:val="24"/>
          <w:szCs w:val="24"/>
          <w:lang w:val="it-IT"/>
        </w:rPr>
        <w:t>P</w:t>
      </w:r>
      <w:r w:rsidR="001F591E" w:rsidRPr="00A61A55">
        <w:rPr>
          <w:rFonts w:ascii="Times New Roman" w:hAnsi="Times New Roman" w:cs="Times New Roman"/>
          <w:sz w:val="24"/>
          <w:szCs w:val="24"/>
          <w:lang w:val="it-IT"/>
        </w:rPr>
        <w:t xml:space="preserve">roblemi di </w:t>
      </w:r>
      <w:r w:rsidR="0095248B" w:rsidRPr="00A61A55">
        <w:rPr>
          <w:rFonts w:ascii="Times New Roman" w:hAnsi="Times New Roman" w:cs="Times New Roman"/>
          <w:sz w:val="24"/>
          <w:szCs w:val="24"/>
          <w:lang w:val="it-IT"/>
        </w:rPr>
        <w:t>falsa coscienza’</w:t>
      </w:r>
      <w:r w:rsidR="008737C7" w:rsidRPr="00A61A55">
        <w:rPr>
          <w:rFonts w:ascii="Times New Roman" w:hAnsi="Times New Roman" w:cs="Times New Roman"/>
          <w:sz w:val="24"/>
          <w:szCs w:val="24"/>
          <w:lang w:val="it-IT"/>
        </w:rPr>
        <w:t>) il metodo</w:t>
      </w:r>
      <w:r w:rsidR="002E6E63" w:rsidRPr="00A61A55">
        <w:rPr>
          <w:rFonts w:ascii="Times New Roman" w:hAnsi="Times New Roman" w:cs="Times New Roman"/>
          <w:sz w:val="24"/>
          <w:szCs w:val="24"/>
          <w:lang w:val="it-IT"/>
        </w:rPr>
        <w:t xml:space="preserve"> proposto viene integrato per far fronte a questi casi</w:t>
      </w:r>
      <w:r w:rsidR="00C51A40" w:rsidRPr="00A61A55">
        <w:rPr>
          <w:rFonts w:ascii="Times New Roman" w:hAnsi="Times New Roman" w:cs="Times New Roman"/>
          <w:sz w:val="24"/>
          <w:szCs w:val="24"/>
          <w:lang w:val="it-IT"/>
        </w:rPr>
        <w:t>.</w:t>
      </w:r>
      <w:r w:rsidR="00DE0EFF" w:rsidRPr="00A61A55">
        <w:rPr>
          <w:rFonts w:ascii="Times New Roman" w:hAnsi="Times New Roman" w:cs="Times New Roman"/>
          <w:sz w:val="24"/>
          <w:szCs w:val="24"/>
          <w:lang w:val="it-IT"/>
        </w:rPr>
        <w:t xml:space="preserve"> ‘Anche in assenza di sfide effettive</w:t>
      </w:r>
      <w:r w:rsidR="00E70E7A" w:rsidRPr="00A61A55">
        <w:rPr>
          <w:rFonts w:ascii="Times New Roman" w:hAnsi="Times New Roman" w:cs="Times New Roman"/>
          <w:sz w:val="24"/>
          <w:szCs w:val="24"/>
          <w:lang w:val="it-IT"/>
        </w:rPr>
        <w:t xml:space="preserve">’ – </w:t>
      </w:r>
      <w:r w:rsidR="00214C1B" w:rsidRPr="00A61A55">
        <w:rPr>
          <w:rFonts w:ascii="Times New Roman" w:hAnsi="Times New Roman" w:cs="Times New Roman"/>
          <w:sz w:val="24"/>
          <w:szCs w:val="24"/>
          <w:lang w:val="it-IT"/>
        </w:rPr>
        <w:t>chiarisce</w:t>
      </w:r>
      <w:r w:rsidR="00E70E7A" w:rsidRPr="00A61A55">
        <w:rPr>
          <w:rFonts w:ascii="Times New Roman" w:hAnsi="Times New Roman" w:cs="Times New Roman"/>
          <w:sz w:val="24"/>
          <w:szCs w:val="24"/>
          <w:lang w:val="it-IT"/>
        </w:rPr>
        <w:t xml:space="preserve"> Kitcher – ‘le società dovrebbero periodicamente </w:t>
      </w:r>
      <w:r w:rsidR="00D22BAF">
        <w:rPr>
          <w:rFonts w:ascii="Times New Roman" w:hAnsi="Times New Roman" w:cs="Times New Roman"/>
          <w:sz w:val="24"/>
          <w:szCs w:val="24"/>
          <w:lang w:val="it-IT"/>
        </w:rPr>
        <w:t>verificare</w:t>
      </w:r>
      <w:r w:rsidR="00E70E7A" w:rsidRPr="00A61A55">
        <w:rPr>
          <w:rFonts w:ascii="Times New Roman" w:hAnsi="Times New Roman" w:cs="Times New Roman"/>
          <w:sz w:val="24"/>
          <w:szCs w:val="24"/>
          <w:lang w:val="it-IT"/>
        </w:rPr>
        <w:t xml:space="preserve"> se le restrizioni che impongono</w:t>
      </w:r>
      <w:r w:rsidR="007521B8" w:rsidRPr="00A61A55">
        <w:rPr>
          <w:rFonts w:ascii="Times New Roman" w:hAnsi="Times New Roman" w:cs="Times New Roman"/>
          <w:sz w:val="24"/>
          <w:szCs w:val="24"/>
          <w:lang w:val="it-IT"/>
        </w:rPr>
        <w:t xml:space="preserve"> su</w:t>
      </w:r>
      <w:r w:rsidR="00B307E4" w:rsidRPr="00A61A55">
        <w:rPr>
          <w:rFonts w:ascii="Times New Roman" w:hAnsi="Times New Roman" w:cs="Times New Roman"/>
          <w:sz w:val="24"/>
          <w:szCs w:val="24"/>
          <w:lang w:val="it-IT"/>
        </w:rPr>
        <w:t>l</w:t>
      </w:r>
      <w:r w:rsidR="00A243F4">
        <w:rPr>
          <w:rFonts w:ascii="Times New Roman" w:hAnsi="Times New Roman" w:cs="Times New Roman"/>
          <w:sz w:val="24"/>
          <w:szCs w:val="24"/>
          <w:lang w:val="it-IT"/>
        </w:rPr>
        <w:t>la gamma</w:t>
      </w:r>
      <w:r w:rsidR="00B307E4" w:rsidRPr="00A61A55">
        <w:rPr>
          <w:rFonts w:ascii="Times New Roman" w:hAnsi="Times New Roman" w:cs="Times New Roman"/>
          <w:sz w:val="24"/>
          <w:szCs w:val="24"/>
          <w:lang w:val="it-IT"/>
        </w:rPr>
        <w:t xml:space="preserve"> di</w:t>
      </w:r>
      <w:r w:rsidR="007521B8" w:rsidRPr="00A61A55">
        <w:rPr>
          <w:rFonts w:ascii="Times New Roman" w:hAnsi="Times New Roman" w:cs="Times New Roman"/>
          <w:sz w:val="24"/>
          <w:szCs w:val="24"/>
          <w:lang w:val="it-IT"/>
        </w:rPr>
        <w:t xml:space="preserve"> modelli del Sé appropriati p</w:t>
      </w:r>
      <w:r w:rsidR="00814042" w:rsidRPr="00A61A55">
        <w:rPr>
          <w:rFonts w:ascii="Times New Roman" w:hAnsi="Times New Roman" w:cs="Times New Roman"/>
          <w:sz w:val="24"/>
          <w:szCs w:val="24"/>
          <w:lang w:val="it-IT"/>
        </w:rPr>
        <w:t xml:space="preserve">er un certo </w:t>
      </w:r>
      <w:r w:rsidR="005D221A" w:rsidRPr="00A61A55">
        <w:rPr>
          <w:rFonts w:ascii="Times New Roman" w:hAnsi="Times New Roman" w:cs="Times New Roman"/>
          <w:sz w:val="24"/>
          <w:szCs w:val="24"/>
          <w:lang w:val="it-IT"/>
        </w:rPr>
        <w:t>sottogruppo</w:t>
      </w:r>
      <w:r w:rsidR="00814042" w:rsidRPr="00A61A55">
        <w:rPr>
          <w:rFonts w:ascii="Times New Roman" w:hAnsi="Times New Roman" w:cs="Times New Roman"/>
          <w:sz w:val="24"/>
          <w:szCs w:val="24"/>
          <w:lang w:val="it-IT"/>
        </w:rPr>
        <w:t xml:space="preserve"> possono essere giustificati’ (p. 67).</w:t>
      </w:r>
      <w:r w:rsidR="00C85D7E" w:rsidRPr="00A61A55">
        <w:rPr>
          <w:rFonts w:ascii="Times New Roman" w:hAnsi="Times New Roman" w:cs="Times New Roman"/>
          <w:sz w:val="24"/>
          <w:szCs w:val="24"/>
          <w:lang w:val="it-IT"/>
        </w:rPr>
        <w:t xml:space="preserve"> </w:t>
      </w:r>
      <w:r w:rsidR="00F40008" w:rsidRPr="00A61A55">
        <w:rPr>
          <w:rFonts w:ascii="Times New Roman" w:hAnsi="Times New Roman" w:cs="Times New Roman"/>
          <w:sz w:val="24"/>
          <w:szCs w:val="24"/>
          <w:lang w:val="it-IT"/>
        </w:rPr>
        <w:t>Q</w:t>
      </w:r>
      <w:r w:rsidR="0051718D" w:rsidRPr="00A61A55">
        <w:rPr>
          <w:rFonts w:ascii="Times New Roman" w:hAnsi="Times New Roman" w:cs="Times New Roman"/>
          <w:sz w:val="24"/>
          <w:szCs w:val="24"/>
          <w:lang w:val="it-IT"/>
        </w:rPr>
        <w:t>uel tipo di sperimentazione sociale proposto da John Stuart Mill e Harriet Taylor</w:t>
      </w:r>
      <w:r w:rsidR="00F40008" w:rsidRPr="00A61A55">
        <w:rPr>
          <w:rFonts w:ascii="Times New Roman" w:hAnsi="Times New Roman" w:cs="Times New Roman"/>
          <w:sz w:val="24"/>
          <w:szCs w:val="24"/>
          <w:lang w:val="it-IT"/>
        </w:rPr>
        <w:t>, a loro tempo,</w:t>
      </w:r>
      <w:r w:rsidR="0051718D" w:rsidRPr="00A61A55">
        <w:rPr>
          <w:rFonts w:ascii="Times New Roman" w:hAnsi="Times New Roman" w:cs="Times New Roman"/>
          <w:sz w:val="24"/>
          <w:szCs w:val="24"/>
          <w:lang w:val="it-IT"/>
        </w:rPr>
        <w:t xml:space="preserve"> </w:t>
      </w:r>
      <w:r w:rsidR="00584B85" w:rsidRPr="00A61A55">
        <w:rPr>
          <w:rFonts w:ascii="Times New Roman" w:hAnsi="Times New Roman" w:cs="Times New Roman"/>
          <w:sz w:val="24"/>
          <w:szCs w:val="24"/>
          <w:lang w:val="it-IT"/>
        </w:rPr>
        <w:t xml:space="preserve">per </w:t>
      </w:r>
      <w:r w:rsidR="002906E4" w:rsidRPr="00A61A55">
        <w:rPr>
          <w:rFonts w:ascii="Times New Roman" w:hAnsi="Times New Roman" w:cs="Times New Roman"/>
          <w:sz w:val="24"/>
          <w:szCs w:val="24"/>
          <w:lang w:val="it-IT"/>
        </w:rPr>
        <w:t>mettere in discussione</w:t>
      </w:r>
      <w:r w:rsidR="00584B85" w:rsidRPr="00A61A55">
        <w:rPr>
          <w:rFonts w:ascii="Times New Roman" w:hAnsi="Times New Roman" w:cs="Times New Roman"/>
          <w:sz w:val="24"/>
          <w:szCs w:val="24"/>
          <w:lang w:val="it-IT"/>
        </w:rPr>
        <w:t xml:space="preserve"> la validità dei pregiudizi vittoriani sul genere femminile </w:t>
      </w:r>
      <w:r w:rsidR="005F2A47" w:rsidRPr="00A61A55">
        <w:rPr>
          <w:rFonts w:ascii="Times New Roman" w:hAnsi="Times New Roman" w:cs="Times New Roman"/>
          <w:sz w:val="24"/>
          <w:szCs w:val="24"/>
          <w:lang w:val="it-IT"/>
        </w:rPr>
        <w:t>rimane</w:t>
      </w:r>
      <w:r w:rsidR="00992306" w:rsidRPr="00A61A55">
        <w:rPr>
          <w:rFonts w:ascii="Times New Roman" w:hAnsi="Times New Roman" w:cs="Times New Roman"/>
          <w:sz w:val="24"/>
          <w:szCs w:val="24"/>
          <w:lang w:val="it-IT"/>
        </w:rPr>
        <w:t xml:space="preserve"> per Kitcher</w:t>
      </w:r>
      <w:r w:rsidR="005F2A47" w:rsidRPr="00A61A55">
        <w:rPr>
          <w:rFonts w:ascii="Times New Roman" w:hAnsi="Times New Roman" w:cs="Times New Roman"/>
          <w:sz w:val="24"/>
          <w:szCs w:val="24"/>
          <w:lang w:val="it-IT"/>
        </w:rPr>
        <w:t xml:space="preserve"> lo strumento principe a questo fine</w:t>
      </w:r>
      <w:r w:rsidR="00CE4F58" w:rsidRPr="00A61A55">
        <w:rPr>
          <w:rFonts w:ascii="Times New Roman" w:hAnsi="Times New Roman" w:cs="Times New Roman"/>
          <w:sz w:val="24"/>
          <w:szCs w:val="24"/>
          <w:lang w:val="it-IT"/>
        </w:rPr>
        <w:t xml:space="preserve"> (p. 68)</w:t>
      </w:r>
      <w:r w:rsidR="00CE4F58" w:rsidRPr="00A61A55">
        <w:rPr>
          <w:rStyle w:val="Rimandonotaapidipagina"/>
          <w:rFonts w:ascii="Times New Roman" w:hAnsi="Times New Roman" w:cs="Times New Roman"/>
          <w:sz w:val="24"/>
          <w:szCs w:val="24"/>
          <w:lang w:val="it-IT"/>
        </w:rPr>
        <w:footnoteReference w:id="9"/>
      </w:r>
      <w:r w:rsidR="005F2A47" w:rsidRPr="00A61A55">
        <w:rPr>
          <w:rFonts w:ascii="Times New Roman" w:hAnsi="Times New Roman" w:cs="Times New Roman"/>
          <w:sz w:val="24"/>
          <w:szCs w:val="24"/>
          <w:lang w:val="it-IT"/>
        </w:rPr>
        <w:t>.</w:t>
      </w:r>
    </w:p>
    <w:p w14:paraId="61768E38" w14:textId="65035367" w:rsidR="00CF13F9" w:rsidRPr="00A61A55" w:rsidRDefault="00AA0EB5"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Ci sono </w:t>
      </w:r>
      <w:r w:rsidR="00CF13F9" w:rsidRPr="00A61A55">
        <w:rPr>
          <w:rFonts w:ascii="Times New Roman" w:hAnsi="Times New Roman" w:cs="Times New Roman"/>
          <w:sz w:val="24"/>
          <w:szCs w:val="24"/>
          <w:lang w:val="it-IT"/>
        </w:rPr>
        <w:t>due</w:t>
      </w:r>
      <w:r w:rsidRPr="00A61A55">
        <w:rPr>
          <w:rFonts w:ascii="Times New Roman" w:hAnsi="Times New Roman" w:cs="Times New Roman"/>
          <w:sz w:val="24"/>
          <w:szCs w:val="24"/>
          <w:lang w:val="it-IT"/>
        </w:rPr>
        <w:t xml:space="preserve"> differenze significative tra </w:t>
      </w:r>
      <w:r w:rsidR="00DC1231" w:rsidRPr="00A61A55">
        <w:rPr>
          <w:rFonts w:ascii="Times New Roman" w:hAnsi="Times New Roman" w:cs="Times New Roman"/>
          <w:sz w:val="24"/>
          <w:szCs w:val="24"/>
          <w:lang w:val="it-IT"/>
        </w:rPr>
        <w:t>la teoria del progresso</w:t>
      </w:r>
      <w:r w:rsidRPr="00A61A55">
        <w:rPr>
          <w:rFonts w:ascii="Times New Roman" w:hAnsi="Times New Roman" w:cs="Times New Roman"/>
          <w:sz w:val="24"/>
          <w:szCs w:val="24"/>
          <w:lang w:val="it-IT"/>
        </w:rPr>
        <w:t xml:space="preserve"> di Kitcher e quell</w:t>
      </w:r>
      <w:r w:rsidR="00DC1231" w:rsidRPr="00A61A55">
        <w:rPr>
          <w:rFonts w:ascii="Times New Roman" w:hAnsi="Times New Roman" w:cs="Times New Roman"/>
          <w:sz w:val="24"/>
          <w:szCs w:val="24"/>
          <w:lang w:val="it-IT"/>
        </w:rPr>
        <w:t>a</w:t>
      </w:r>
      <w:r w:rsidRPr="00A61A55">
        <w:rPr>
          <w:rFonts w:ascii="Times New Roman" w:hAnsi="Times New Roman" w:cs="Times New Roman"/>
          <w:sz w:val="24"/>
          <w:szCs w:val="24"/>
          <w:lang w:val="it-IT"/>
        </w:rPr>
        <w:t xml:space="preserve"> di Kumar e Campbell.</w:t>
      </w:r>
      <w:r w:rsidR="00C2496F" w:rsidRPr="00A61A55">
        <w:rPr>
          <w:rFonts w:ascii="Times New Roman" w:hAnsi="Times New Roman" w:cs="Times New Roman"/>
          <w:sz w:val="24"/>
          <w:szCs w:val="24"/>
          <w:lang w:val="it-IT"/>
        </w:rPr>
        <w:t xml:space="preserve"> In primo luogo, nel caso de</w:t>
      </w:r>
      <w:r w:rsidR="00D44C3C" w:rsidRPr="00A61A55">
        <w:rPr>
          <w:rFonts w:ascii="Times New Roman" w:hAnsi="Times New Roman" w:cs="Times New Roman"/>
          <w:sz w:val="24"/>
          <w:szCs w:val="24"/>
          <w:lang w:val="it-IT"/>
        </w:rPr>
        <w:t>i</w:t>
      </w:r>
      <w:r w:rsidR="00C2496F" w:rsidRPr="00A61A55">
        <w:rPr>
          <w:rFonts w:ascii="Times New Roman" w:hAnsi="Times New Roman" w:cs="Times New Roman"/>
          <w:sz w:val="24"/>
          <w:szCs w:val="24"/>
          <w:lang w:val="it-IT"/>
        </w:rPr>
        <w:t xml:space="preserve"> second</w:t>
      </w:r>
      <w:r w:rsidR="00D44C3C" w:rsidRPr="00A61A55">
        <w:rPr>
          <w:rFonts w:ascii="Times New Roman" w:hAnsi="Times New Roman" w:cs="Times New Roman"/>
          <w:sz w:val="24"/>
          <w:szCs w:val="24"/>
          <w:lang w:val="it-IT"/>
        </w:rPr>
        <w:t>i</w:t>
      </w:r>
      <w:r w:rsidR="00C2496F" w:rsidRPr="00A61A55">
        <w:rPr>
          <w:rFonts w:ascii="Times New Roman" w:hAnsi="Times New Roman" w:cs="Times New Roman"/>
          <w:sz w:val="24"/>
          <w:szCs w:val="24"/>
          <w:lang w:val="it-IT"/>
        </w:rPr>
        <w:t xml:space="preserve">, </w:t>
      </w:r>
      <w:r w:rsidR="008E4330" w:rsidRPr="00A61A55">
        <w:rPr>
          <w:rFonts w:ascii="Times New Roman" w:hAnsi="Times New Roman" w:cs="Times New Roman"/>
          <w:sz w:val="24"/>
          <w:szCs w:val="24"/>
          <w:lang w:val="it-IT"/>
        </w:rPr>
        <w:t>la continuità tra</w:t>
      </w:r>
      <w:r w:rsidR="000E7C7B" w:rsidRPr="00A61A55">
        <w:rPr>
          <w:rFonts w:ascii="Times New Roman" w:hAnsi="Times New Roman" w:cs="Times New Roman"/>
          <w:sz w:val="24"/>
          <w:szCs w:val="24"/>
          <w:lang w:val="it-IT"/>
        </w:rPr>
        <w:t xml:space="preserve"> la discussione sul passato evolutivo e quella sul progresso morale</w:t>
      </w:r>
      <w:r w:rsidR="008E4330" w:rsidRPr="00A61A55">
        <w:rPr>
          <w:rFonts w:ascii="Times New Roman" w:hAnsi="Times New Roman" w:cs="Times New Roman"/>
          <w:sz w:val="24"/>
          <w:szCs w:val="24"/>
          <w:lang w:val="it-IT"/>
        </w:rPr>
        <w:t xml:space="preserve"> </w:t>
      </w:r>
      <w:r w:rsidR="00FB550F" w:rsidRPr="00A61A55">
        <w:rPr>
          <w:rFonts w:ascii="Times New Roman" w:hAnsi="Times New Roman" w:cs="Times New Roman"/>
          <w:sz w:val="24"/>
          <w:szCs w:val="24"/>
          <w:lang w:val="it-IT"/>
        </w:rPr>
        <w:t xml:space="preserve">non risiede in </w:t>
      </w:r>
      <w:r w:rsidR="0082623D" w:rsidRPr="00A61A55">
        <w:rPr>
          <w:rFonts w:ascii="Times New Roman" w:hAnsi="Times New Roman" w:cs="Times New Roman"/>
          <w:sz w:val="24"/>
          <w:szCs w:val="24"/>
          <w:lang w:val="it-IT"/>
        </w:rPr>
        <w:t xml:space="preserve">una prospettiva funzionalista. Sebbene condividano con Kitcher una visione simile circa la funzione originaria della morale, Kumar e Campbell non </w:t>
      </w:r>
      <w:r w:rsidR="00EF34B5" w:rsidRPr="00A61A55">
        <w:rPr>
          <w:rFonts w:ascii="Times New Roman" w:hAnsi="Times New Roman" w:cs="Times New Roman"/>
          <w:sz w:val="24"/>
          <w:szCs w:val="24"/>
          <w:lang w:val="it-IT"/>
        </w:rPr>
        <w:t>affermano che il progresso debba intendersi</w:t>
      </w:r>
      <w:r w:rsidR="00EE784D" w:rsidRPr="00A61A55">
        <w:rPr>
          <w:rFonts w:ascii="Times New Roman" w:hAnsi="Times New Roman" w:cs="Times New Roman"/>
          <w:sz w:val="24"/>
          <w:szCs w:val="24"/>
          <w:lang w:val="it-IT"/>
        </w:rPr>
        <w:t xml:space="preserve"> </w:t>
      </w:r>
      <w:r w:rsidR="008B0FD2" w:rsidRPr="00A61A55">
        <w:rPr>
          <w:rFonts w:ascii="Times New Roman" w:hAnsi="Times New Roman" w:cs="Times New Roman"/>
          <w:sz w:val="24"/>
          <w:szCs w:val="24"/>
          <w:lang w:val="it-IT"/>
        </w:rPr>
        <w:t>come un</w:t>
      </w:r>
      <w:r w:rsidR="00EE784D" w:rsidRPr="00A61A55">
        <w:rPr>
          <w:rFonts w:ascii="Times New Roman" w:hAnsi="Times New Roman" w:cs="Times New Roman"/>
          <w:sz w:val="24"/>
          <w:szCs w:val="24"/>
          <w:lang w:val="it-IT"/>
        </w:rPr>
        <w:t xml:space="preserve"> migliorament</w:t>
      </w:r>
      <w:r w:rsidR="008B0FD2" w:rsidRPr="00A61A55">
        <w:rPr>
          <w:rFonts w:ascii="Times New Roman" w:hAnsi="Times New Roman" w:cs="Times New Roman"/>
          <w:sz w:val="24"/>
          <w:szCs w:val="24"/>
          <w:lang w:val="it-IT"/>
        </w:rPr>
        <w:t>o</w:t>
      </w:r>
      <w:r w:rsidR="00EE784D" w:rsidRPr="00A61A55">
        <w:rPr>
          <w:rFonts w:ascii="Times New Roman" w:hAnsi="Times New Roman" w:cs="Times New Roman"/>
          <w:sz w:val="24"/>
          <w:szCs w:val="24"/>
          <w:lang w:val="it-IT"/>
        </w:rPr>
        <w:t xml:space="preserve"> nelle modalità con cui questa funzione viene svolta</w:t>
      </w:r>
      <w:r w:rsidR="008528BD" w:rsidRPr="00A61A55">
        <w:rPr>
          <w:rStyle w:val="Rimandonotaapidipagina"/>
          <w:rFonts w:ascii="Times New Roman" w:hAnsi="Times New Roman" w:cs="Times New Roman"/>
          <w:sz w:val="24"/>
          <w:szCs w:val="24"/>
          <w:lang w:val="it-IT"/>
        </w:rPr>
        <w:footnoteReference w:id="10"/>
      </w:r>
      <w:r w:rsidR="00EE784D" w:rsidRPr="00A61A55">
        <w:rPr>
          <w:rFonts w:ascii="Times New Roman" w:hAnsi="Times New Roman" w:cs="Times New Roman"/>
          <w:sz w:val="24"/>
          <w:szCs w:val="24"/>
          <w:lang w:val="it-IT"/>
        </w:rPr>
        <w:t>.</w:t>
      </w:r>
      <w:r w:rsidR="00A2433E" w:rsidRPr="00A61A55">
        <w:rPr>
          <w:rFonts w:ascii="Times New Roman" w:hAnsi="Times New Roman" w:cs="Times New Roman"/>
          <w:sz w:val="24"/>
          <w:szCs w:val="24"/>
          <w:lang w:val="it-IT"/>
        </w:rPr>
        <w:t xml:space="preserve"> </w:t>
      </w:r>
      <w:r w:rsidR="008374B4">
        <w:rPr>
          <w:rFonts w:ascii="Times New Roman" w:hAnsi="Times New Roman" w:cs="Times New Roman"/>
          <w:sz w:val="24"/>
          <w:szCs w:val="24"/>
          <w:lang w:val="it-IT"/>
        </w:rPr>
        <w:t xml:space="preserve">In altri termini, sebbene </w:t>
      </w:r>
      <w:r w:rsidR="008D2041">
        <w:rPr>
          <w:rFonts w:ascii="Times New Roman" w:hAnsi="Times New Roman" w:cs="Times New Roman"/>
          <w:sz w:val="24"/>
          <w:szCs w:val="24"/>
          <w:lang w:val="it-IT"/>
        </w:rPr>
        <w:t xml:space="preserve">a livello descrittivo/esplicativo </w:t>
      </w:r>
      <w:r w:rsidR="008374B4">
        <w:rPr>
          <w:rFonts w:ascii="Times New Roman" w:hAnsi="Times New Roman" w:cs="Times New Roman"/>
          <w:sz w:val="24"/>
          <w:szCs w:val="24"/>
          <w:lang w:val="it-IT"/>
        </w:rPr>
        <w:t>condividano con Kitcher</w:t>
      </w:r>
      <w:r w:rsidR="008D2041">
        <w:rPr>
          <w:rFonts w:ascii="Times New Roman" w:hAnsi="Times New Roman" w:cs="Times New Roman"/>
          <w:sz w:val="24"/>
          <w:szCs w:val="24"/>
          <w:lang w:val="it-IT"/>
        </w:rPr>
        <w:t xml:space="preserve"> una concezione della morale come tecnologia </w:t>
      </w:r>
      <w:r w:rsidR="008D2041">
        <w:rPr>
          <w:rFonts w:ascii="Times New Roman" w:hAnsi="Times New Roman" w:cs="Times New Roman"/>
          <w:sz w:val="24"/>
          <w:szCs w:val="24"/>
          <w:lang w:val="it-IT"/>
        </w:rPr>
        <w:lastRenderedPageBreak/>
        <w:t>sociale volta a</w:t>
      </w:r>
      <w:r w:rsidR="00831846">
        <w:rPr>
          <w:rFonts w:ascii="Times New Roman" w:hAnsi="Times New Roman" w:cs="Times New Roman"/>
          <w:sz w:val="24"/>
          <w:szCs w:val="24"/>
          <w:lang w:val="it-IT"/>
        </w:rPr>
        <w:t xml:space="preserve"> un incremento della respo</w:t>
      </w:r>
      <w:r w:rsidR="00DE5953">
        <w:rPr>
          <w:rFonts w:ascii="Times New Roman" w:hAnsi="Times New Roman" w:cs="Times New Roman"/>
          <w:sz w:val="24"/>
          <w:szCs w:val="24"/>
          <w:lang w:val="it-IT"/>
        </w:rPr>
        <w:t>n</w:t>
      </w:r>
      <w:r w:rsidR="00831846">
        <w:rPr>
          <w:rFonts w:ascii="Times New Roman" w:hAnsi="Times New Roman" w:cs="Times New Roman"/>
          <w:sz w:val="24"/>
          <w:szCs w:val="24"/>
          <w:lang w:val="it-IT"/>
        </w:rPr>
        <w:t>sività</w:t>
      </w:r>
      <w:r w:rsidR="00DE5953">
        <w:rPr>
          <w:rFonts w:ascii="Times New Roman" w:hAnsi="Times New Roman" w:cs="Times New Roman"/>
          <w:sz w:val="24"/>
          <w:szCs w:val="24"/>
          <w:lang w:val="it-IT"/>
        </w:rPr>
        <w:t>, non arrivano – sul piano normativo e valutativo – a fare dell’efficienza nello svolgimento di questa funzione un criterio per il progresso morale</w:t>
      </w:r>
      <w:r w:rsidR="00541C15">
        <w:rPr>
          <w:rFonts w:ascii="Times New Roman" w:hAnsi="Times New Roman" w:cs="Times New Roman"/>
          <w:sz w:val="24"/>
          <w:szCs w:val="24"/>
          <w:lang w:val="it-IT"/>
        </w:rPr>
        <w:t>.</w:t>
      </w:r>
      <w:r w:rsidR="008374B4">
        <w:rPr>
          <w:rFonts w:ascii="Times New Roman" w:hAnsi="Times New Roman" w:cs="Times New Roman"/>
          <w:sz w:val="24"/>
          <w:szCs w:val="24"/>
          <w:lang w:val="it-IT"/>
        </w:rPr>
        <w:t xml:space="preserve"> </w:t>
      </w:r>
      <w:r w:rsidR="008E4330" w:rsidRPr="00A61A55">
        <w:rPr>
          <w:rFonts w:ascii="Times New Roman" w:hAnsi="Times New Roman" w:cs="Times New Roman"/>
          <w:sz w:val="24"/>
          <w:szCs w:val="24"/>
          <w:lang w:val="it-IT"/>
        </w:rPr>
        <w:t xml:space="preserve">Nella misura in cui si può dire che vi sia una qualche forma di continuità </w:t>
      </w:r>
      <w:r w:rsidR="00A2433E" w:rsidRPr="00A61A55">
        <w:rPr>
          <w:rFonts w:ascii="Times New Roman" w:hAnsi="Times New Roman" w:cs="Times New Roman"/>
          <w:sz w:val="24"/>
          <w:szCs w:val="24"/>
          <w:lang w:val="it-IT"/>
        </w:rPr>
        <w:t xml:space="preserve">tra </w:t>
      </w:r>
      <w:r w:rsidR="00FE64A9" w:rsidRPr="00A61A55">
        <w:rPr>
          <w:rFonts w:ascii="Times New Roman" w:hAnsi="Times New Roman" w:cs="Times New Roman"/>
          <w:sz w:val="24"/>
          <w:szCs w:val="24"/>
          <w:lang w:val="it-IT"/>
        </w:rPr>
        <w:t>passato evolutivo</w:t>
      </w:r>
      <w:r w:rsidR="00A2433E" w:rsidRPr="00A61A55">
        <w:rPr>
          <w:rFonts w:ascii="Times New Roman" w:hAnsi="Times New Roman" w:cs="Times New Roman"/>
          <w:sz w:val="24"/>
          <w:szCs w:val="24"/>
          <w:lang w:val="it-IT"/>
        </w:rPr>
        <w:t xml:space="preserve"> e progresso – tra le prime tre e l</w:t>
      </w:r>
      <w:r w:rsidR="00E07BAE" w:rsidRPr="00A61A55">
        <w:rPr>
          <w:rFonts w:ascii="Times New Roman" w:hAnsi="Times New Roman" w:cs="Times New Roman"/>
          <w:sz w:val="24"/>
          <w:szCs w:val="24"/>
          <w:lang w:val="it-IT"/>
        </w:rPr>
        <w:t>’ultima parte del libro –</w:t>
      </w:r>
      <w:r w:rsidR="005406FD" w:rsidRPr="00A61A55">
        <w:rPr>
          <w:rFonts w:ascii="Times New Roman" w:hAnsi="Times New Roman" w:cs="Times New Roman"/>
          <w:sz w:val="24"/>
          <w:szCs w:val="24"/>
          <w:lang w:val="it-IT"/>
        </w:rPr>
        <w:t xml:space="preserve"> </w:t>
      </w:r>
      <w:r w:rsidR="00E65169" w:rsidRPr="00A61A55">
        <w:rPr>
          <w:rFonts w:ascii="Times New Roman" w:hAnsi="Times New Roman" w:cs="Times New Roman"/>
          <w:sz w:val="24"/>
          <w:szCs w:val="24"/>
          <w:lang w:val="it-IT"/>
        </w:rPr>
        <w:t xml:space="preserve">questa risiede </w:t>
      </w:r>
      <w:r w:rsidR="00E07BAE" w:rsidRPr="00A61A55">
        <w:rPr>
          <w:rFonts w:ascii="Times New Roman" w:hAnsi="Times New Roman" w:cs="Times New Roman"/>
          <w:sz w:val="24"/>
          <w:szCs w:val="24"/>
          <w:lang w:val="it-IT"/>
        </w:rPr>
        <w:t>piuttosto</w:t>
      </w:r>
      <w:r w:rsidR="001E3C70" w:rsidRPr="00A61A55">
        <w:rPr>
          <w:rFonts w:ascii="Times New Roman" w:hAnsi="Times New Roman" w:cs="Times New Roman"/>
          <w:sz w:val="24"/>
          <w:szCs w:val="24"/>
          <w:lang w:val="it-IT"/>
        </w:rPr>
        <w:t xml:space="preserve"> </w:t>
      </w:r>
      <w:r w:rsidR="00E65169" w:rsidRPr="00A61A55">
        <w:rPr>
          <w:rFonts w:ascii="Times New Roman" w:hAnsi="Times New Roman" w:cs="Times New Roman"/>
          <w:sz w:val="24"/>
          <w:szCs w:val="24"/>
          <w:lang w:val="it-IT"/>
        </w:rPr>
        <w:t>ne</w:t>
      </w:r>
      <w:r w:rsidR="001E3C70" w:rsidRPr="00A61A55">
        <w:rPr>
          <w:rFonts w:ascii="Times New Roman" w:hAnsi="Times New Roman" w:cs="Times New Roman"/>
          <w:sz w:val="24"/>
          <w:szCs w:val="24"/>
          <w:lang w:val="it-IT"/>
        </w:rPr>
        <w:t>gli elementi di base</w:t>
      </w:r>
      <w:r w:rsidR="00593DB9" w:rsidRPr="00A61A55">
        <w:rPr>
          <w:rFonts w:ascii="Times New Roman" w:hAnsi="Times New Roman" w:cs="Times New Roman"/>
          <w:sz w:val="24"/>
          <w:szCs w:val="24"/>
          <w:lang w:val="it-IT"/>
        </w:rPr>
        <w:t xml:space="preserve"> che figurano nelle rispettive dinamiche: emozioni, norme e istituzioni</w:t>
      </w:r>
      <w:r w:rsidR="0019431E" w:rsidRPr="00A61A55">
        <w:rPr>
          <w:rFonts w:ascii="Times New Roman" w:hAnsi="Times New Roman" w:cs="Times New Roman"/>
          <w:sz w:val="24"/>
          <w:szCs w:val="24"/>
          <w:lang w:val="it-IT"/>
        </w:rPr>
        <w:t>. A breve ne illustrerò la relazione prendendo come esempio un caso studio trattato dagli autori ma</w:t>
      </w:r>
      <w:r w:rsidR="00D61CD2" w:rsidRPr="00A61A55">
        <w:rPr>
          <w:rFonts w:ascii="Times New Roman" w:hAnsi="Times New Roman" w:cs="Times New Roman"/>
          <w:sz w:val="24"/>
          <w:szCs w:val="24"/>
          <w:lang w:val="it-IT"/>
        </w:rPr>
        <w:t>,</w:t>
      </w:r>
      <w:r w:rsidR="0019431E" w:rsidRPr="00A61A55">
        <w:rPr>
          <w:rFonts w:ascii="Times New Roman" w:hAnsi="Times New Roman" w:cs="Times New Roman"/>
          <w:sz w:val="24"/>
          <w:szCs w:val="24"/>
          <w:lang w:val="it-IT"/>
        </w:rPr>
        <w:t xml:space="preserve"> come il lettore può immaginare</w:t>
      </w:r>
      <w:r w:rsidR="00D61CD2" w:rsidRPr="00A61A55">
        <w:rPr>
          <w:rFonts w:ascii="Times New Roman" w:hAnsi="Times New Roman" w:cs="Times New Roman"/>
          <w:sz w:val="24"/>
          <w:szCs w:val="24"/>
          <w:lang w:val="it-IT"/>
        </w:rPr>
        <w:t>,</w:t>
      </w:r>
      <w:r w:rsidR="005D40A2" w:rsidRPr="00A61A55">
        <w:rPr>
          <w:rFonts w:ascii="Times New Roman" w:hAnsi="Times New Roman" w:cs="Times New Roman"/>
          <w:sz w:val="24"/>
          <w:szCs w:val="24"/>
          <w:lang w:val="it-IT"/>
        </w:rPr>
        <w:t xml:space="preserve"> la misura in cui </w:t>
      </w:r>
      <w:r w:rsidR="00167804" w:rsidRPr="00A61A55">
        <w:rPr>
          <w:rFonts w:ascii="Times New Roman" w:hAnsi="Times New Roman" w:cs="Times New Roman"/>
          <w:sz w:val="24"/>
          <w:szCs w:val="24"/>
          <w:lang w:val="it-IT"/>
        </w:rPr>
        <w:t>questi elementi costruiscano davvero un ponte tra l’ultima parte e il resto del libro è molto limitata</w:t>
      </w:r>
      <w:r w:rsidR="00A045DE" w:rsidRPr="00A61A55">
        <w:rPr>
          <w:rFonts w:ascii="Times New Roman" w:hAnsi="Times New Roman" w:cs="Times New Roman"/>
          <w:sz w:val="24"/>
          <w:szCs w:val="24"/>
          <w:lang w:val="it-IT"/>
        </w:rPr>
        <w:t xml:space="preserve"> (dinamiche propriamente evolutive non sembrano giocare alcun ruolo</w:t>
      </w:r>
      <w:r w:rsidR="00B254D3" w:rsidRPr="00A61A55">
        <w:rPr>
          <w:rFonts w:ascii="Times New Roman" w:hAnsi="Times New Roman" w:cs="Times New Roman"/>
          <w:sz w:val="24"/>
          <w:szCs w:val="24"/>
          <w:lang w:val="it-IT"/>
        </w:rPr>
        <w:t xml:space="preserve"> nei casi di progresso morale discussi </w:t>
      </w:r>
      <w:r w:rsidR="00992306" w:rsidRPr="00A61A55">
        <w:rPr>
          <w:rFonts w:ascii="Times New Roman" w:hAnsi="Times New Roman" w:cs="Times New Roman"/>
          <w:sz w:val="24"/>
          <w:szCs w:val="24"/>
          <w:lang w:val="it-IT"/>
        </w:rPr>
        <w:t>d</w:t>
      </w:r>
      <w:r w:rsidR="00B254D3" w:rsidRPr="00A61A55">
        <w:rPr>
          <w:rFonts w:ascii="Times New Roman" w:hAnsi="Times New Roman" w:cs="Times New Roman"/>
          <w:sz w:val="24"/>
          <w:szCs w:val="24"/>
          <w:lang w:val="it-IT"/>
        </w:rPr>
        <w:t>agli autori)</w:t>
      </w:r>
      <w:r w:rsidR="00167804" w:rsidRPr="00A61A55">
        <w:rPr>
          <w:rFonts w:ascii="Times New Roman" w:hAnsi="Times New Roman" w:cs="Times New Roman"/>
          <w:sz w:val="24"/>
          <w:szCs w:val="24"/>
          <w:lang w:val="it-IT"/>
        </w:rPr>
        <w:t>.</w:t>
      </w:r>
      <w:r w:rsidR="00204325">
        <w:rPr>
          <w:rFonts w:ascii="Times New Roman" w:hAnsi="Times New Roman" w:cs="Times New Roman"/>
          <w:sz w:val="24"/>
          <w:szCs w:val="24"/>
          <w:lang w:val="it-IT"/>
        </w:rPr>
        <w:t xml:space="preserve"> </w:t>
      </w:r>
      <w:r w:rsidR="00CF13F9" w:rsidRPr="00A61A55">
        <w:rPr>
          <w:rFonts w:ascii="Times New Roman" w:hAnsi="Times New Roman" w:cs="Times New Roman"/>
          <w:sz w:val="24"/>
          <w:szCs w:val="24"/>
          <w:lang w:val="it-IT"/>
        </w:rPr>
        <w:t>La seconda differenza significativa</w:t>
      </w:r>
      <w:r w:rsidR="000E546C" w:rsidRPr="00A61A55">
        <w:rPr>
          <w:rFonts w:ascii="Times New Roman" w:hAnsi="Times New Roman" w:cs="Times New Roman"/>
          <w:sz w:val="24"/>
          <w:szCs w:val="24"/>
          <w:lang w:val="it-IT"/>
        </w:rPr>
        <w:t xml:space="preserve"> è</w:t>
      </w:r>
      <w:r w:rsidR="00CF13F9" w:rsidRPr="00A61A55">
        <w:rPr>
          <w:rFonts w:ascii="Times New Roman" w:hAnsi="Times New Roman" w:cs="Times New Roman"/>
          <w:sz w:val="24"/>
          <w:szCs w:val="24"/>
          <w:lang w:val="it-IT"/>
        </w:rPr>
        <w:t xml:space="preserve"> collegata alla prima</w:t>
      </w:r>
      <w:r w:rsidR="000E546C" w:rsidRPr="00A61A55">
        <w:rPr>
          <w:rFonts w:ascii="Times New Roman" w:hAnsi="Times New Roman" w:cs="Times New Roman"/>
          <w:sz w:val="24"/>
          <w:szCs w:val="24"/>
          <w:lang w:val="it-IT"/>
        </w:rPr>
        <w:t>.</w:t>
      </w:r>
      <w:r w:rsidR="00CF13F9" w:rsidRPr="00A61A55">
        <w:rPr>
          <w:rFonts w:ascii="Times New Roman" w:hAnsi="Times New Roman" w:cs="Times New Roman"/>
          <w:sz w:val="24"/>
          <w:szCs w:val="24"/>
          <w:lang w:val="it-IT"/>
        </w:rPr>
        <w:t xml:space="preserve"> </w:t>
      </w:r>
      <w:r w:rsidR="000E546C" w:rsidRPr="00A61A55">
        <w:rPr>
          <w:rFonts w:ascii="Times New Roman" w:hAnsi="Times New Roman" w:cs="Times New Roman"/>
          <w:sz w:val="24"/>
          <w:szCs w:val="24"/>
          <w:lang w:val="it-IT"/>
        </w:rPr>
        <w:t xml:space="preserve">Non </w:t>
      </w:r>
      <w:r w:rsidR="00CF13F9" w:rsidRPr="00A61A55">
        <w:rPr>
          <w:rFonts w:ascii="Times New Roman" w:hAnsi="Times New Roman" w:cs="Times New Roman"/>
          <w:sz w:val="24"/>
          <w:szCs w:val="24"/>
          <w:lang w:val="it-IT"/>
        </w:rPr>
        <w:t xml:space="preserve">condividendo con Kitcher </w:t>
      </w:r>
      <w:r w:rsidR="00831310" w:rsidRPr="00A61A55">
        <w:rPr>
          <w:rFonts w:ascii="Times New Roman" w:hAnsi="Times New Roman" w:cs="Times New Roman"/>
          <w:sz w:val="24"/>
          <w:szCs w:val="24"/>
          <w:lang w:val="it-IT"/>
        </w:rPr>
        <w:t xml:space="preserve">un </w:t>
      </w:r>
      <w:r w:rsidR="00CF13F9" w:rsidRPr="00A61A55">
        <w:rPr>
          <w:rFonts w:ascii="Times New Roman" w:hAnsi="Times New Roman" w:cs="Times New Roman"/>
          <w:sz w:val="24"/>
          <w:szCs w:val="24"/>
          <w:lang w:val="it-IT"/>
        </w:rPr>
        <w:t>impianto pragmati</w:t>
      </w:r>
      <w:r w:rsidR="00431A6A" w:rsidRPr="00A61A55">
        <w:rPr>
          <w:rFonts w:ascii="Times New Roman" w:hAnsi="Times New Roman" w:cs="Times New Roman"/>
          <w:sz w:val="24"/>
          <w:szCs w:val="24"/>
          <w:lang w:val="it-IT"/>
        </w:rPr>
        <w:t>co-</w:t>
      </w:r>
      <w:r w:rsidR="005B21AE" w:rsidRPr="00A61A55">
        <w:rPr>
          <w:rFonts w:ascii="Times New Roman" w:hAnsi="Times New Roman" w:cs="Times New Roman"/>
          <w:sz w:val="24"/>
          <w:szCs w:val="24"/>
          <w:lang w:val="it-IT"/>
        </w:rPr>
        <w:t>funzional</w:t>
      </w:r>
      <w:r w:rsidR="00431A6A" w:rsidRPr="00A61A55">
        <w:rPr>
          <w:rFonts w:ascii="Times New Roman" w:hAnsi="Times New Roman" w:cs="Times New Roman"/>
          <w:sz w:val="24"/>
          <w:szCs w:val="24"/>
          <w:lang w:val="it-IT"/>
        </w:rPr>
        <w:t>ista</w:t>
      </w:r>
      <w:r w:rsidR="00CF13F9" w:rsidRPr="00A61A55">
        <w:rPr>
          <w:rFonts w:ascii="Times New Roman" w:hAnsi="Times New Roman" w:cs="Times New Roman"/>
          <w:sz w:val="24"/>
          <w:szCs w:val="24"/>
          <w:lang w:val="it-IT"/>
        </w:rPr>
        <w:t xml:space="preserve">, Kumar e Campbell non si fanno problemi nel qualificare il progresso morale in termini di acquisizione di </w:t>
      </w:r>
      <w:r w:rsidR="00803823" w:rsidRPr="00A61A55">
        <w:rPr>
          <w:rFonts w:ascii="Times New Roman" w:hAnsi="Times New Roman" w:cs="Times New Roman"/>
          <w:sz w:val="24"/>
          <w:szCs w:val="24"/>
          <w:lang w:val="it-IT"/>
        </w:rPr>
        <w:t>credenze etiche vere</w:t>
      </w:r>
      <w:r w:rsidR="00CF13F9" w:rsidRPr="00A61A55">
        <w:rPr>
          <w:rFonts w:ascii="Times New Roman" w:hAnsi="Times New Roman" w:cs="Times New Roman"/>
          <w:sz w:val="24"/>
          <w:szCs w:val="24"/>
          <w:lang w:val="it-IT"/>
        </w:rPr>
        <w:t xml:space="preserve"> – ossia in termini compatibili con una metaetica </w:t>
      </w:r>
      <w:r w:rsidR="00D02BA1" w:rsidRPr="00A61A55">
        <w:rPr>
          <w:rFonts w:ascii="Times New Roman" w:hAnsi="Times New Roman" w:cs="Times New Roman"/>
          <w:sz w:val="24"/>
          <w:szCs w:val="24"/>
          <w:lang w:val="it-IT"/>
        </w:rPr>
        <w:t>realista</w:t>
      </w:r>
      <w:r w:rsidR="00CF13F9" w:rsidRPr="00A61A55">
        <w:rPr>
          <w:rFonts w:ascii="Times New Roman" w:hAnsi="Times New Roman" w:cs="Times New Roman"/>
          <w:sz w:val="24"/>
          <w:szCs w:val="24"/>
          <w:lang w:val="it-IT"/>
        </w:rPr>
        <w:t xml:space="preserve">. </w:t>
      </w:r>
    </w:p>
    <w:p w14:paraId="278367CD" w14:textId="534F5EE8" w:rsidR="00CB4CEE" w:rsidRDefault="00CF13F9"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Al di là di queste differenze, </w:t>
      </w:r>
      <w:r w:rsidR="002A4B64" w:rsidRPr="00A61A55">
        <w:rPr>
          <w:rFonts w:ascii="Times New Roman" w:hAnsi="Times New Roman" w:cs="Times New Roman"/>
          <w:sz w:val="24"/>
          <w:szCs w:val="24"/>
          <w:lang w:val="it-IT"/>
        </w:rPr>
        <w:t xml:space="preserve">i due testi offrono </w:t>
      </w:r>
      <w:r w:rsidR="007F38AA" w:rsidRPr="00A61A55">
        <w:rPr>
          <w:rFonts w:ascii="Times New Roman" w:hAnsi="Times New Roman" w:cs="Times New Roman"/>
          <w:sz w:val="24"/>
          <w:szCs w:val="24"/>
          <w:lang w:val="it-IT"/>
        </w:rPr>
        <w:t>due prospettive molto simili</w:t>
      </w:r>
      <w:r w:rsidR="001573B6" w:rsidRPr="00A61A55">
        <w:rPr>
          <w:rFonts w:ascii="Times New Roman" w:hAnsi="Times New Roman" w:cs="Times New Roman"/>
          <w:sz w:val="24"/>
          <w:szCs w:val="24"/>
          <w:lang w:val="it-IT"/>
        </w:rPr>
        <w:t xml:space="preserve"> sia dal punto di vista analitico </w:t>
      </w:r>
      <w:r w:rsidR="00E9461A" w:rsidRPr="00A61A55">
        <w:rPr>
          <w:rFonts w:ascii="Times New Roman" w:hAnsi="Times New Roman" w:cs="Times New Roman"/>
          <w:sz w:val="24"/>
          <w:szCs w:val="24"/>
          <w:lang w:val="it-IT"/>
        </w:rPr>
        <w:t>sia</w:t>
      </w:r>
      <w:r w:rsidR="001573B6" w:rsidRPr="00A61A55">
        <w:rPr>
          <w:rFonts w:ascii="Times New Roman" w:hAnsi="Times New Roman" w:cs="Times New Roman"/>
          <w:sz w:val="24"/>
          <w:szCs w:val="24"/>
          <w:lang w:val="it-IT"/>
        </w:rPr>
        <w:t xml:space="preserve"> </w:t>
      </w:r>
      <w:r w:rsidR="00B473BF" w:rsidRPr="00A61A55">
        <w:rPr>
          <w:rFonts w:ascii="Times New Roman" w:hAnsi="Times New Roman" w:cs="Times New Roman"/>
          <w:sz w:val="24"/>
          <w:szCs w:val="24"/>
          <w:lang w:val="it-IT"/>
        </w:rPr>
        <w:t xml:space="preserve">per le proposte che avanzano. Dal punto di vista analitico, </w:t>
      </w:r>
      <w:r w:rsidR="00793C41" w:rsidRPr="00A61A55">
        <w:rPr>
          <w:rFonts w:ascii="Times New Roman" w:hAnsi="Times New Roman" w:cs="Times New Roman"/>
          <w:sz w:val="24"/>
          <w:szCs w:val="24"/>
          <w:lang w:val="it-IT"/>
        </w:rPr>
        <w:t xml:space="preserve">entrambi </w:t>
      </w:r>
      <w:r w:rsidR="00F45D06" w:rsidRPr="00A61A55">
        <w:rPr>
          <w:rFonts w:ascii="Times New Roman" w:hAnsi="Times New Roman" w:cs="Times New Roman"/>
          <w:sz w:val="24"/>
          <w:szCs w:val="24"/>
          <w:lang w:val="it-IT"/>
        </w:rPr>
        <w:t>difendono i propri giudizi</w:t>
      </w:r>
      <w:r w:rsidR="002E6983" w:rsidRPr="00A61A55">
        <w:rPr>
          <w:rFonts w:ascii="Times New Roman" w:hAnsi="Times New Roman" w:cs="Times New Roman"/>
          <w:sz w:val="24"/>
          <w:szCs w:val="24"/>
          <w:lang w:val="it-IT"/>
        </w:rPr>
        <w:t xml:space="preserve"> circa</w:t>
      </w:r>
      <w:r w:rsidR="00B470C7" w:rsidRPr="00A61A55">
        <w:rPr>
          <w:rFonts w:ascii="Times New Roman" w:hAnsi="Times New Roman" w:cs="Times New Roman"/>
          <w:sz w:val="24"/>
          <w:szCs w:val="24"/>
          <w:lang w:val="it-IT"/>
        </w:rPr>
        <w:t xml:space="preserve"> la natura progressista di diversi cambiamenti </w:t>
      </w:r>
      <w:r w:rsidR="00A0064C">
        <w:rPr>
          <w:rFonts w:ascii="Times New Roman" w:hAnsi="Times New Roman" w:cs="Times New Roman"/>
          <w:sz w:val="24"/>
          <w:szCs w:val="24"/>
          <w:lang w:val="it-IT"/>
        </w:rPr>
        <w:t xml:space="preserve">recenti </w:t>
      </w:r>
      <w:r w:rsidR="00B470C7" w:rsidRPr="00A61A55">
        <w:rPr>
          <w:rFonts w:ascii="Times New Roman" w:hAnsi="Times New Roman" w:cs="Times New Roman"/>
          <w:sz w:val="24"/>
          <w:szCs w:val="24"/>
          <w:lang w:val="it-IT"/>
        </w:rPr>
        <w:t>nella morale</w:t>
      </w:r>
      <w:r w:rsidR="00A0064C">
        <w:rPr>
          <w:rFonts w:ascii="Times New Roman" w:hAnsi="Times New Roman" w:cs="Times New Roman"/>
          <w:sz w:val="24"/>
          <w:szCs w:val="24"/>
          <w:lang w:val="it-IT"/>
        </w:rPr>
        <w:t xml:space="preserve"> delle moderne società occidentali</w:t>
      </w:r>
      <w:r w:rsidR="00B470C7" w:rsidRPr="00A61A55">
        <w:rPr>
          <w:rFonts w:ascii="Times New Roman" w:hAnsi="Times New Roman" w:cs="Times New Roman"/>
          <w:sz w:val="24"/>
          <w:szCs w:val="24"/>
          <w:lang w:val="it-IT"/>
        </w:rPr>
        <w:t xml:space="preserve"> </w:t>
      </w:r>
      <w:r w:rsidR="009D65F1" w:rsidRPr="00A61A55">
        <w:rPr>
          <w:rFonts w:ascii="Times New Roman" w:hAnsi="Times New Roman" w:cs="Times New Roman"/>
          <w:sz w:val="24"/>
          <w:szCs w:val="24"/>
          <w:lang w:val="it-IT"/>
        </w:rPr>
        <w:t>facendo riferimento</w:t>
      </w:r>
      <w:r w:rsidR="002D4691" w:rsidRPr="00A61A55">
        <w:rPr>
          <w:rFonts w:ascii="Times New Roman" w:hAnsi="Times New Roman" w:cs="Times New Roman"/>
          <w:sz w:val="24"/>
          <w:szCs w:val="24"/>
          <w:lang w:val="it-IT"/>
        </w:rPr>
        <w:t>, innanzitutto,</w:t>
      </w:r>
      <w:r w:rsidR="009D65F1" w:rsidRPr="00A61A55">
        <w:rPr>
          <w:rFonts w:ascii="Times New Roman" w:hAnsi="Times New Roman" w:cs="Times New Roman"/>
          <w:sz w:val="24"/>
          <w:szCs w:val="24"/>
          <w:lang w:val="it-IT"/>
        </w:rPr>
        <w:t xml:space="preserve"> </w:t>
      </w:r>
      <w:r w:rsidR="00FE58C2" w:rsidRPr="00A61A55">
        <w:rPr>
          <w:rFonts w:ascii="Times New Roman" w:hAnsi="Times New Roman" w:cs="Times New Roman"/>
          <w:sz w:val="24"/>
          <w:szCs w:val="24"/>
          <w:lang w:val="it-IT"/>
        </w:rPr>
        <w:t xml:space="preserve">all’affidabilità del processo </w:t>
      </w:r>
      <w:r w:rsidR="00DE5BC0" w:rsidRPr="00A61A55">
        <w:rPr>
          <w:rFonts w:ascii="Times New Roman" w:hAnsi="Times New Roman" w:cs="Times New Roman"/>
          <w:sz w:val="24"/>
          <w:szCs w:val="24"/>
          <w:lang w:val="it-IT"/>
        </w:rPr>
        <w:t>attraverso</w:t>
      </w:r>
      <w:r w:rsidR="00FE58C2" w:rsidRPr="00A61A55">
        <w:rPr>
          <w:rFonts w:ascii="Times New Roman" w:hAnsi="Times New Roman" w:cs="Times New Roman"/>
          <w:sz w:val="24"/>
          <w:szCs w:val="24"/>
          <w:lang w:val="it-IT"/>
        </w:rPr>
        <w:t xml:space="preserve"> cui </w:t>
      </w:r>
      <w:r w:rsidR="00DE5BC0" w:rsidRPr="00A61A55">
        <w:rPr>
          <w:rFonts w:ascii="Times New Roman" w:hAnsi="Times New Roman" w:cs="Times New Roman"/>
          <w:sz w:val="24"/>
          <w:szCs w:val="24"/>
          <w:lang w:val="it-IT"/>
        </w:rPr>
        <w:t>tali cambiamenti si</w:t>
      </w:r>
      <w:r w:rsidR="00FE58C2" w:rsidRPr="00A61A55">
        <w:rPr>
          <w:rFonts w:ascii="Times New Roman" w:hAnsi="Times New Roman" w:cs="Times New Roman"/>
          <w:sz w:val="24"/>
          <w:szCs w:val="24"/>
          <w:lang w:val="it-IT"/>
        </w:rPr>
        <w:t xml:space="preserve"> sono verificati.</w:t>
      </w:r>
      <w:r w:rsidR="00593704" w:rsidRPr="00A61A55">
        <w:rPr>
          <w:rFonts w:ascii="Times New Roman" w:hAnsi="Times New Roman" w:cs="Times New Roman"/>
          <w:sz w:val="24"/>
          <w:szCs w:val="24"/>
          <w:lang w:val="it-IT"/>
        </w:rPr>
        <w:t xml:space="preserve"> </w:t>
      </w:r>
      <w:r w:rsidR="00CA349B" w:rsidRPr="00A61A55">
        <w:rPr>
          <w:rFonts w:ascii="Times New Roman" w:hAnsi="Times New Roman" w:cs="Times New Roman"/>
          <w:sz w:val="24"/>
          <w:szCs w:val="24"/>
          <w:lang w:val="it-IT"/>
        </w:rPr>
        <w:t>Per Kumar e Campbell, così come per Kitcher,</w:t>
      </w:r>
      <w:r w:rsidR="00522203" w:rsidRPr="00A61A55">
        <w:rPr>
          <w:rFonts w:ascii="Times New Roman" w:hAnsi="Times New Roman" w:cs="Times New Roman"/>
          <w:sz w:val="24"/>
          <w:szCs w:val="24"/>
          <w:lang w:val="it-IT"/>
        </w:rPr>
        <w:t xml:space="preserve"> questo processo è affidabile perché razionale</w:t>
      </w:r>
      <w:r w:rsidR="002B1393" w:rsidRPr="00A61A55">
        <w:rPr>
          <w:rFonts w:ascii="Times New Roman" w:hAnsi="Times New Roman" w:cs="Times New Roman"/>
          <w:sz w:val="24"/>
          <w:szCs w:val="24"/>
          <w:lang w:val="it-IT"/>
        </w:rPr>
        <w:t>, ed è razionale</w:t>
      </w:r>
      <w:r w:rsidR="00296F13" w:rsidRPr="00A61A55">
        <w:rPr>
          <w:rFonts w:ascii="Times New Roman" w:hAnsi="Times New Roman" w:cs="Times New Roman"/>
          <w:sz w:val="24"/>
          <w:szCs w:val="24"/>
          <w:lang w:val="it-IT"/>
        </w:rPr>
        <w:t xml:space="preserve"> perché </w:t>
      </w:r>
      <w:r w:rsidR="00274E41" w:rsidRPr="00A61A55">
        <w:rPr>
          <w:rFonts w:ascii="Times New Roman" w:hAnsi="Times New Roman" w:cs="Times New Roman"/>
          <w:sz w:val="24"/>
          <w:szCs w:val="24"/>
          <w:lang w:val="it-IT"/>
        </w:rPr>
        <w:t xml:space="preserve">è </w:t>
      </w:r>
      <w:r w:rsidR="00CB4CEE" w:rsidRPr="00A61A55">
        <w:rPr>
          <w:rFonts w:ascii="Times New Roman" w:hAnsi="Times New Roman" w:cs="Times New Roman"/>
          <w:sz w:val="24"/>
          <w:szCs w:val="24"/>
          <w:lang w:val="it-IT"/>
        </w:rPr>
        <w:t>consist</w:t>
      </w:r>
      <w:r w:rsidR="00274E41" w:rsidRPr="00A61A55">
        <w:rPr>
          <w:rFonts w:ascii="Times New Roman" w:hAnsi="Times New Roman" w:cs="Times New Roman"/>
          <w:sz w:val="24"/>
          <w:szCs w:val="24"/>
          <w:lang w:val="it-IT"/>
        </w:rPr>
        <w:t>ito</w:t>
      </w:r>
      <w:r w:rsidR="00296F13" w:rsidRPr="00A61A55">
        <w:rPr>
          <w:rFonts w:ascii="Times New Roman" w:hAnsi="Times New Roman" w:cs="Times New Roman"/>
          <w:sz w:val="24"/>
          <w:szCs w:val="24"/>
          <w:lang w:val="it-IT"/>
        </w:rPr>
        <w:t xml:space="preserve">, essenzialmente, </w:t>
      </w:r>
      <w:r w:rsidR="00E50D5B" w:rsidRPr="00A61A55">
        <w:rPr>
          <w:rFonts w:ascii="Times New Roman" w:hAnsi="Times New Roman" w:cs="Times New Roman"/>
          <w:sz w:val="24"/>
          <w:szCs w:val="24"/>
          <w:lang w:val="it-IT"/>
        </w:rPr>
        <w:t xml:space="preserve">in una forma di ragionamento morale collettivo </w:t>
      </w:r>
      <w:r w:rsidR="002757E8" w:rsidRPr="00A61A55">
        <w:rPr>
          <w:rFonts w:ascii="Times New Roman" w:hAnsi="Times New Roman" w:cs="Times New Roman"/>
          <w:sz w:val="24"/>
          <w:szCs w:val="24"/>
          <w:lang w:val="it-IT"/>
        </w:rPr>
        <w:t>condotto sotto certe condizioni</w:t>
      </w:r>
      <w:r w:rsidR="00856349" w:rsidRPr="00A61A55">
        <w:rPr>
          <w:rFonts w:ascii="Times New Roman" w:hAnsi="Times New Roman" w:cs="Times New Roman"/>
          <w:sz w:val="24"/>
          <w:szCs w:val="24"/>
          <w:lang w:val="it-IT"/>
        </w:rPr>
        <w:t>.</w:t>
      </w:r>
      <w:r w:rsidR="00EB45EA" w:rsidRPr="00A61A55">
        <w:rPr>
          <w:rFonts w:ascii="Times New Roman" w:hAnsi="Times New Roman" w:cs="Times New Roman"/>
          <w:sz w:val="24"/>
          <w:szCs w:val="24"/>
          <w:lang w:val="it-IT"/>
        </w:rPr>
        <w:t xml:space="preserve"> </w:t>
      </w:r>
      <w:r w:rsidR="00121BB2" w:rsidRPr="00A61A55">
        <w:rPr>
          <w:rFonts w:ascii="Times New Roman" w:hAnsi="Times New Roman" w:cs="Times New Roman"/>
          <w:sz w:val="24"/>
          <w:szCs w:val="24"/>
          <w:lang w:val="it-IT"/>
        </w:rPr>
        <w:t xml:space="preserve">Si consideri il seguente </w:t>
      </w:r>
      <w:r w:rsidR="00360DB2" w:rsidRPr="00A61A55">
        <w:rPr>
          <w:rFonts w:ascii="Times New Roman" w:hAnsi="Times New Roman" w:cs="Times New Roman"/>
          <w:sz w:val="24"/>
          <w:szCs w:val="24"/>
          <w:lang w:val="it-IT"/>
        </w:rPr>
        <w:t>bran</w:t>
      </w:r>
      <w:r w:rsidR="00121BB2" w:rsidRPr="00A61A55">
        <w:rPr>
          <w:rFonts w:ascii="Times New Roman" w:hAnsi="Times New Roman" w:cs="Times New Roman"/>
          <w:sz w:val="24"/>
          <w:szCs w:val="24"/>
          <w:lang w:val="it-IT"/>
        </w:rPr>
        <w:t xml:space="preserve">o, in cui </w:t>
      </w:r>
      <w:r w:rsidR="00EB45EA" w:rsidRPr="00A61A55">
        <w:rPr>
          <w:rFonts w:ascii="Times New Roman" w:hAnsi="Times New Roman" w:cs="Times New Roman"/>
          <w:sz w:val="24"/>
          <w:szCs w:val="24"/>
          <w:lang w:val="it-IT"/>
        </w:rPr>
        <w:t xml:space="preserve">Kumar e </w:t>
      </w:r>
      <w:r w:rsidR="00AA5AF0" w:rsidRPr="00A61A55">
        <w:rPr>
          <w:rFonts w:ascii="Times New Roman" w:hAnsi="Times New Roman" w:cs="Times New Roman"/>
          <w:sz w:val="24"/>
          <w:szCs w:val="24"/>
          <w:lang w:val="it-IT"/>
        </w:rPr>
        <w:t>C</w:t>
      </w:r>
      <w:r w:rsidR="00EB45EA" w:rsidRPr="00A61A55">
        <w:rPr>
          <w:rFonts w:ascii="Times New Roman" w:hAnsi="Times New Roman" w:cs="Times New Roman"/>
          <w:sz w:val="24"/>
          <w:szCs w:val="24"/>
          <w:lang w:val="it-IT"/>
        </w:rPr>
        <w:t>ampbe</w:t>
      </w:r>
      <w:r w:rsidR="00121BB2" w:rsidRPr="00A61A55">
        <w:rPr>
          <w:rFonts w:ascii="Times New Roman" w:hAnsi="Times New Roman" w:cs="Times New Roman"/>
          <w:sz w:val="24"/>
          <w:szCs w:val="24"/>
          <w:lang w:val="it-IT"/>
        </w:rPr>
        <w:t>ll</w:t>
      </w:r>
      <w:r w:rsidR="00EB45EA" w:rsidRPr="00A61A55">
        <w:rPr>
          <w:rFonts w:ascii="Times New Roman" w:hAnsi="Times New Roman" w:cs="Times New Roman"/>
          <w:sz w:val="24"/>
          <w:szCs w:val="24"/>
          <w:lang w:val="it-IT"/>
        </w:rPr>
        <w:t xml:space="preserve"> </w:t>
      </w:r>
      <w:r w:rsidR="004D0430" w:rsidRPr="00A61A55">
        <w:rPr>
          <w:rFonts w:ascii="Times New Roman" w:hAnsi="Times New Roman" w:cs="Times New Roman"/>
          <w:sz w:val="24"/>
          <w:szCs w:val="24"/>
          <w:lang w:val="it-IT"/>
        </w:rPr>
        <w:t>descrivono</w:t>
      </w:r>
      <w:r w:rsidR="003F4E74" w:rsidRPr="00A61A55">
        <w:rPr>
          <w:rFonts w:ascii="Times New Roman" w:hAnsi="Times New Roman" w:cs="Times New Roman"/>
          <w:sz w:val="24"/>
          <w:szCs w:val="24"/>
          <w:lang w:val="it-IT"/>
        </w:rPr>
        <w:t xml:space="preserve"> </w:t>
      </w:r>
      <w:r w:rsidR="004D0430" w:rsidRPr="00A61A55">
        <w:rPr>
          <w:rFonts w:ascii="Times New Roman" w:hAnsi="Times New Roman" w:cs="Times New Roman"/>
          <w:sz w:val="24"/>
          <w:szCs w:val="24"/>
          <w:lang w:val="it-IT"/>
        </w:rPr>
        <w:t>queste</w:t>
      </w:r>
      <w:r w:rsidR="003F4E74" w:rsidRPr="00A61A55">
        <w:rPr>
          <w:rFonts w:ascii="Times New Roman" w:hAnsi="Times New Roman" w:cs="Times New Roman"/>
          <w:sz w:val="24"/>
          <w:szCs w:val="24"/>
          <w:lang w:val="it-IT"/>
        </w:rPr>
        <w:t xml:space="preserve"> condizioni</w:t>
      </w:r>
      <w:r w:rsidR="00EB45EA" w:rsidRPr="00A61A55">
        <w:rPr>
          <w:rFonts w:ascii="Times New Roman" w:hAnsi="Times New Roman" w:cs="Times New Roman"/>
          <w:sz w:val="24"/>
          <w:szCs w:val="24"/>
          <w:lang w:val="it-IT"/>
        </w:rPr>
        <w:t>:</w:t>
      </w:r>
    </w:p>
    <w:p w14:paraId="68CE6DF2" w14:textId="77777777" w:rsidR="00B06824" w:rsidRPr="00A61A55" w:rsidRDefault="00B06824" w:rsidP="005D221A">
      <w:pPr>
        <w:spacing w:line="480" w:lineRule="auto"/>
        <w:jc w:val="both"/>
        <w:rPr>
          <w:rFonts w:ascii="Times New Roman" w:hAnsi="Times New Roman" w:cs="Times New Roman"/>
          <w:sz w:val="24"/>
          <w:szCs w:val="24"/>
          <w:lang w:val="it-IT"/>
        </w:rPr>
      </w:pPr>
    </w:p>
    <w:p w14:paraId="18930D0D" w14:textId="26F8BE21" w:rsidR="0016088F" w:rsidRDefault="00EB66BB" w:rsidP="005D221A">
      <w:pPr>
        <w:spacing w:line="480" w:lineRule="auto"/>
        <w:jc w:val="both"/>
        <w:rPr>
          <w:rFonts w:ascii="Times New Roman" w:hAnsi="Times New Roman" w:cs="Times New Roman"/>
          <w:sz w:val="20"/>
          <w:szCs w:val="20"/>
          <w:lang w:val="it-IT"/>
        </w:rPr>
      </w:pPr>
      <w:r w:rsidRPr="00B06824">
        <w:rPr>
          <w:rFonts w:ascii="Times New Roman" w:hAnsi="Times New Roman" w:cs="Times New Roman"/>
          <w:sz w:val="20"/>
          <w:szCs w:val="20"/>
          <w:lang w:val="it-IT"/>
        </w:rPr>
        <w:t>Per arrivare a un’immagine più accurata della realtà, g</w:t>
      </w:r>
      <w:r w:rsidR="00C91F2D" w:rsidRPr="00B06824">
        <w:rPr>
          <w:rFonts w:ascii="Times New Roman" w:hAnsi="Times New Roman" w:cs="Times New Roman"/>
          <w:sz w:val="20"/>
          <w:szCs w:val="20"/>
          <w:lang w:val="it-IT"/>
        </w:rPr>
        <w:t>li esseri umani devono impegnarsi in un ragionamento moralmente strutturato e interattivo</w:t>
      </w:r>
      <w:r w:rsidR="00071A3B" w:rsidRPr="00B06824">
        <w:rPr>
          <w:rFonts w:ascii="Times New Roman" w:hAnsi="Times New Roman" w:cs="Times New Roman"/>
          <w:sz w:val="20"/>
          <w:szCs w:val="20"/>
          <w:lang w:val="it-IT"/>
        </w:rPr>
        <w:t xml:space="preserve">. Devono ragionare cooperativamente sui fatti empirici e su come </w:t>
      </w:r>
      <w:r w:rsidR="000D2A23">
        <w:rPr>
          <w:rFonts w:ascii="Times New Roman" w:hAnsi="Times New Roman" w:cs="Times New Roman"/>
          <w:sz w:val="20"/>
          <w:szCs w:val="20"/>
          <w:lang w:val="it-IT"/>
        </w:rPr>
        <w:t>rendere</w:t>
      </w:r>
      <w:r w:rsidR="00A77598" w:rsidRPr="00B06824">
        <w:rPr>
          <w:rFonts w:ascii="Times New Roman" w:hAnsi="Times New Roman" w:cs="Times New Roman"/>
          <w:sz w:val="20"/>
          <w:szCs w:val="20"/>
          <w:lang w:val="it-IT"/>
        </w:rPr>
        <w:t xml:space="preserve"> coere</w:t>
      </w:r>
      <w:r w:rsidR="000D2A23">
        <w:rPr>
          <w:rFonts w:ascii="Times New Roman" w:hAnsi="Times New Roman" w:cs="Times New Roman"/>
          <w:sz w:val="20"/>
          <w:szCs w:val="20"/>
          <w:lang w:val="it-IT"/>
        </w:rPr>
        <w:t>nte</w:t>
      </w:r>
      <w:r w:rsidR="00A77598" w:rsidRPr="00B06824">
        <w:rPr>
          <w:rFonts w:ascii="Times New Roman" w:hAnsi="Times New Roman" w:cs="Times New Roman"/>
          <w:sz w:val="20"/>
          <w:szCs w:val="20"/>
          <w:lang w:val="it-IT"/>
        </w:rPr>
        <w:t xml:space="preserve"> </w:t>
      </w:r>
      <w:r w:rsidR="000D2A23">
        <w:rPr>
          <w:rFonts w:ascii="Times New Roman" w:hAnsi="Times New Roman" w:cs="Times New Roman"/>
          <w:sz w:val="20"/>
          <w:szCs w:val="20"/>
          <w:lang w:val="it-IT"/>
        </w:rPr>
        <w:t>i</w:t>
      </w:r>
      <w:r w:rsidR="00A77598" w:rsidRPr="00B06824">
        <w:rPr>
          <w:rFonts w:ascii="Times New Roman" w:hAnsi="Times New Roman" w:cs="Times New Roman"/>
          <w:sz w:val="20"/>
          <w:szCs w:val="20"/>
          <w:lang w:val="it-IT"/>
        </w:rPr>
        <w:t>l loro sistema di norme morali</w:t>
      </w:r>
      <w:r w:rsidR="00755422" w:rsidRPr="00B06824">
        <w:rPr>
          <w:rFonts w:ascii="Times New Roman" w:hAnsi="Times New Roman" w:cs="Times New Roman"/>
          <w:sz w:val="20"/>
          <w:szCs w:val="20"/>
          <w:lang w:val="it-IT"/>
        </w:rPr>
        <w:t xml:space="preserve"> </w:t>
      </w:r>
      <w:r w:rsidR="00A77598" w:rsidRPr="00B06824">
        <w:rPr>
          <w:rFonts w:ascii="Times New Roman" w:hAnsi="Times New Roman" w:cs="Times New Roman"/>
          <w:sz w:val="20"/>
          <w:szCs w:val="20"/>
          <w:lang w:val="it-IT"/>
        </w:rPr>
        <w:t>e sentimenti. La co-evoluzione della mente morale</w:t>
      </w:r>
      <w:r w:rsidR="00D628A9" w:rsidRPr="00B06824">
        <w:rPr>
          <w:rFonts w:ascii="Times New Roman" w:hAnsi="Times New Roman" w:cs="Times New Roman"/>
          <w:sz w:val="20"/>
          <w:szCs w:val="20"/>
          <w:lang w:val="it-IT"/>
        </w:rPr>
        <w:t xml:space="preserve"> e delle istituzioni sociali può allora portare a un cambiamento morale progressivo, ma solo quando le persone sono collettivamente </w:t>
      </w:r>
      <w:r w:rsidR="00D628A9" w:rsidRPr="00B06824">
        <w:rPr>
          <w:rFonts w:ascii="Times New Roman" w:hAnsi="Times New Roman" w:cs="Times New Roman"/>
          <w:i/>
          <w:iCs/>
          <w:sz w:val="20"/>
          <w:szCs w:val="20"/>
          <w:lang w:val="it-IT"/>
        </w:rPr>
        <w:lastRenderedPageBreak/>
        <w:t>bene informate</w:t>
      </w:r>
      <w:r w:rsidR="008B43C8" w:rsidRPr="00B06824">
        <w:rPr>
          <w:rFonts w:ascii="Times New Roman" w:hAnsi="Times New Roman" w:cs="Times New Roman"/>
          <w:sz w:val="20"/>
          <w:szCs w:val="20"/>
          <w:lang w:val="it-IT"/>
        </w:rPr>
        <w:t xml:space="preserve"> e solo quando il loro ambiente sociale e istituzionale gli </w:t>
      </w:r>
      <w:r w:rsidR="008B43C8" w:rsidRPr="00B06824">
        <w:rPr>
          <w:rFonts w:ascii="Times New Roman" w:hAnsi="Times New Roman" w:cs="Times New Roman"/>
          <w:i/>
          <w:iCs/>
          <w:sz w:val="20"/>
          <w:szCs w:val="20"/>
          <w:lang w:val="it-IT"/>
        </w:rPr>
        <w:t>permette di ragionare insieme in modo produttivo</w:t>
      </w:r>
      <w:r w:rsidR="002A0E76" w:rsidRPr="00B06824">
        <w:rPr>
          <w:rFonts w:ascii="Times New Roman" w:hAnsi="Times New Roman" w:cs="Times New Roman"/>
          <w:sz w:val="20"/>
          <w:szCs w:val="20"/>
          <w:lang w:val="it-IT"/>
        </w:rPr>
        <w:t xml:space="preserve">. In queste condizioni, le persone possono </w:t>
      </w:r>
      <w:r w:rsidR="00CF3C86" w:rsidRPr="00B06824">
        <w:rPr>
          <w:rFonts w:ascii="Times New Roman" w:hAnsi="Times New Roman" w:cs="Times New Roman"/>
          <w:sz w:val="20"/>
          <w:szCs w:val="20"/>
          <w:lang w:val="it-IT"/>
        </w:rPr>
        <w:t xml:space="preserve">reinterpretare </w:t>
      </w:r>
      <w:r w:rsidR="002A0E76" w:rsidRPr="00B06824">
        <w:rPr>
          <w:rFonts w:ascii="Times New Roman" w:hAnsi="Times New Roman" w:cs="Times New Roman"/>
          <w:sz w:val="20"/>
          <w:szCs w:val="20"/>
          <w:lang w:val="it-IT"/>
        </w:rPr>
        <w:t>saggiamente</w:t>
      </w:r>
      <w:r w:rsidR="00CF3C86" w:rsidRPr="00B06824">
        <w:rPr>
          <w:rFonts w:ascii="Times New Roman" w:hAnsi="Times New Roman" w:cs="Times New Roman"/>
          <w:sz w:val="20"/>
          <w:szCs w:val="20"/>
          <w:lang w:val="it-IT"/>
        </w:rPr>
        <w:t xml:space="preserve"> le loro norme morali e risolvere i conflitti tra di esse. Influenze razionali sulla mente morale possono quindi orientare</w:t>
      </w:r>
      <w:r w:rsidR="00E9316D" w:rsidRPr="00B06824">
        <w:rPr>
          <w:rFonts w:ascii="Times New Roman" w:hAnsi="Times New Roman" w:cs="Times New Roman"/>
          <w:sz w:val="20"/>
          <w:szCs w:val="20"/>
          <w:lang w:val="it-IT"/>
        </w:rPr>
        <w:t xml:space="preserve"> </w:t>
      </w:r>
      <w:r w:rsidR="00CF3C86" w:rsidRPr="00B06824">
        <w:rPr>
          <w:rFonts w:ascii="Times New Roman" w:hAnsi="Times New Roman" w:cs="Times New Roman"/>
          <w:sz w:val="20"/>
          <w:szCs w:val="20"/>
          <w:lang w:val="it-IT"/>
        </w:rPr>
        <w:t>le società verso il progresso morale</w:t>
      </w:r>
      <w:r w:rsidR="00B06824">
        <w:rPr>
          <w:rFonts w:ascii="Times New Roman" w:hAnsi="Times New Roman" w:cs="Times New Roman"/>
          <w:sz w:val="20"/>
          <w:szCs w:val="20"/>
          <w:lang w:val="it-IT"/>
        </w:rPr>
        <w:t>.</w:t>
      </w:r>
      <w:r w:rsidR="00964A33">
        <w:rPr>
          <w:rFonts w:ascii="Times New Roman" w:hAnsi="Times New Roman" w:cs="Times New Roman"/>
          <w:sz w:val="20"/>
          <w:szCs w:val="20"/>
          <w:lang w:val="it-IT"/>
        </w:rPr>
        <w:t xml:space="preserve"> </w:t>
      </w:r>
      <w:r w:rsidR="00CF3C86" w:rsidRPr="00B06824">
        <w:rPr>
          <w:rFonts w:ascii="Times New Roman" w:hAnsi="Times New Roman" w:cs="Times New Roman"/>
          <w:sz w:val="20"/>
          <w:szCs w:val="20"/>
          <w:lang w:val="it-IT"/>
        </w:rPr>
        <w:t>(</w:t>
      </w:r>
      <w:r w:rsidR="00104AEB" w:rsidRPr="00B06824">
        <w:rPr>
          <w:rFonts w:ascii="Times New Roman" w:hAnsi="Times New Roman" w:cs="Times New Roman"/>
          <w:sz w:val="20"/>
          <w:szCs w:val="20"/>
          <w:lang w:val="it-IT"/>
        </w:rPr>
        <w:t xml:space="preserve">2022, </w:t>
      </w:r>
      <w:r w:rsidR="00CF3C86" w:rsidRPr="00B06824">
        <w:rPr>
          <w:rFonts w:ascii="Times New Roman" w:hAnsi="Times New Roman" w:cs="Times New Roman"/>
          <w:sz w:val="20"/>
          <w:szCs w:val="20"/>
          <w:lang w:val="it-IT"/>
        </w:rPr>
        <w:t>p. 196).</w:t>
      </w:r>
    </w:p>
    <w:p w14:paraId="4E7F065F" w14:textId="77777777" w:rsidR="00B06824" w:rsidRPr="00B06824" w:rsidRDefault="00B06824" w:rsidP="005D221A">
      <w:pPr>
        <w:spacing w:line="480" w:lineRule="auto"/>
        <w:jc w:val="both"/>
        <w:rPr>
          <w:rFonts w:ascii="Times New Roman" w:hAnsi="Times New Roman" w:cs="Times New Roman"/>
          <w:sz w:val="20"/>
          <w:szCs w:val="20"/>
          <w:lang w:val="it-IT"/>
        </w:rPr>
      </w:pPr>
    </w:p>
    <w:p w14:paraId="2120AA47" w14:textId="208A7BE2" w:rsidR="00261120" w:rsidRPr="00A61A55" w:rsidRDefault="00EB66BB"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Fatto salvo il riferimento a ‘un’immagine più accurata della realtà’, che Kitcher rigetterebbe, i</w:t>
      </w:r>
      <w:r w:rsidR="001217EF" w:rsidRPr="00A61A55">
        <w:rPr>
          <w:rFonts w:ascii="Times New Roman" w:hAnsi="Times New Roman" w:cs="Times New Roman"/>
          <w:sz w:val="24"/>
          <w:szCs w:val="24"/>
          <w:lang w:val="it-IT"/>
        </w:rPr>
        <w:t xml:space="preserve"> </w:t>
      </w:r>
      <w:r w:rsidR="00360DB2" w:rsidRPr="00A61A55">
        <w:rPr>
          <w:rFonts w:ascii="Times New Roman" w:hAnsi="Times New Roman" w:cs="Times New Roman"/>
          <w:sz w:val="24"/>
          <w:szCs w:val="24"/>
          <w:lang w:val="it-IT"/>
        </w:rPr>
        <w:t xml:space="preserve">passaggi </w:t>
      </w:r>
      <w:r w:rsidR="00710901">
        <w:rPr>
          <w:rFonts w:ascii="Times New Roman" w:hAnsi="Times New Roman" w:cs="Times New Roman"/>
          <w:sz w:val="24"/>
          <w:szCs w:val="24"/>
          <w:lang w:val="it-IT"/>
        </w:rPr>
        <w:t xml:space="preserve">del brano </w:t>
      </w:r>
      <w:r w:rsidR="001217EF" w:rsidRPr="00A61A55">
        <w:rPr>
          <w:rFonts w:ascii="Times New Roman" w:hAnsi="Times New Roman" w:cs="Times New Roman"/>
          <w:sz w:val="24"/>
          <w:szCs w:val="24"/>
          <w:lang w:val="it-IT"/>
        </w:rPr>
        <w:t>res</w:t>
      </w:r>
      <w:r w:rsidR="00710901">
        <w:rPr>
          <w:rFonts w:ascii="Times New Roman" w:hAnsi="Times New Roman" w:cs="Times New Roman"/>
          <w:sz w:val="24"/>
          <w:szCs w:val="24"/>
          <w:lang w:val="it-IT"/>
        </w:rPr>
        <w:t>i</w:t>
      </w:r>
      <w:r w:rsidR="001217EF" w:rsidRPr="00A61A55">
        <w:rPr>
          <w:rFonts w:ascii="Times New Roman" w:hAnsi="Times New Roman" w:cs="Times New Roman"/>
          <w:sz w:val="24"/>
          <w:szCs w:val="24"/>
          <w:lang w:val="it-IT"/>
        </w:rPr>
        <w:t xml:space="preserve"> in corsivo </w:t>
      </w:r>
      <w:r w:rsidR="00C420AE" w:rsidRPr="00A61A55">
        <w:rPr>
          <w:rFonts w:ascii="Times New Roman" w:hAnsi="Times New Roman" w:cs="Times New Roman"/>
          <w:sz w:val="24"/>
          <w:szCs w:val="24"/>
          <w:lang w:val="it-IT"/>
        </w:rPr>
        <w:t>evidenziano l’importanza di condizioni enfatizzate anche da Kitcher nella descrizione del suo metodo</w:t>
      </w:r>
      <w:r w:rsidR="00360DB2" w:rsidRPr="00A61A55">
        <w:rPr>
          <w:rFonts w:ascii="Times New Roman" w:hAnsi="Times New Roman" w:cs="Times New Roman"/>
          <w:sz w:val="24"/>
          <w:szCs w:val="24"/>
          <w:lang w:val="it-IT"/>
        </w:rPr>
        <w:t>, ossia</w:t>
      </w:r>
      <w:r w:rsidR="00C420AE" w:rsidRPr="00A61A55">
        <w:rPr>
          <w:rFonts w:ascii="Times New Roman" w:hAnsi="Times New Roman" w:cs="Times New Roman"/>
          <w:sz w:val="24"/>
          <w:szCs w:val="24"/>
          <w:lang w:val="it-IT"/>
        </w:rPr>
        <w:t xml:space="preserve"> la </w:t>
      </w:r>
      <w:r w:rsidR="00E353AE" w:rsidRPr="00A61A55">
        <w:rPr>
          <w:rFonts w:ascii="Times New Roman" w:hAnsi="Times New Roman" w:cs="Times New Roman"/>
          <w:sz w:val="24"/>
          <w:szCs w:val="24"/>
          <w:lang w:val="it-IT"/>
        </w:rPr>
        <w:t>presenza di informazioni fattuali corrette (o perlomeno la rimozione di alcuni errori e pregiudizi di fatto) e condizioni</w:t>
      </w:r>
      <w:r w:rsidR="000664A2" w:rsidRPr="00A61A55">
        <w:rPr>
          <w:rFonts w:ascii="Times New Roman" w:hAnsi="Times New Roman" w:cs="Times New Roman"/>
          <w:sz w:val="24"/>
          <w:szCs w:val="24"/>
          <w:lang w:val="it-IT"/>
        </w:rPr>
        <w:t xml:space="preserve"> socio-istituzionali che permettano l’ascolto reciproco e </w:t>
      </w:r>
      <w:r w:rsidR="00104AEB" w:rsidRPr="00A61A55">
        <w:rPr>
          <w:rFonts w:ascii="Times New Roman" w:hAnsi="Times New Roman" w:cs="Times New Roman"/>
          <w:sz w:val="24"/>
          <w:szCs w:val="24"/>
          <w:lang w:val="it-IT"/>
        </w:rPr>
        <w:t>un genuino</w:t>
      </w:r>
      <w:r w:rsidR="000664A2" w:rsidRPr="00A61A55">
        <w:rPr>
          <w:rFonts w:ascii="Times New Roman" w:hAnsi="Times New Roman" w:cs="Times New Roman"/>
          <w:sz w:val="24"/>
          <w:szCs w:val="24"/>
          <w:lang w:val="it-IT"/>
        </w:rPr>
        <w:t xml:space="preserve"> scambio di</w:t>
      </w:r>
      <w:r w:rsidR="0032085F" w:rsidRPr="00A61A55">
        <w:rPr>
          <w:rFonts w:ascii="Times New Roman" w:hAnsi="Times New Roman" w:cs="Times New Roman"/>
          <w:sz w:val="24"/>
          <w:szCs w:val="24"/>
          <w:lang w:val="it-IT"/>
        </w:rPr>
        <w:t xml:space="preserve"> </w:t>
      </w:r>
      <w:r w:rsidR="000664A2" w:rsidRPr="00A61A55">
        <w:rPr>
          <w:rFonts w:ascii="Times New Roman" w:hAnsi="Times New Roman" w:cs="Times New Roman"/>
          <w:sz w:val="24"/>
          <w:szCs w:val="24"/>
          <w:lang w:val="it-IT"/>
        </w:rPr>
        <w:t>ragioni</w:t>
      </w:r>
      <w:r w:rsidR="00CB391A" w:rsidRPr="00A61A55">
        <w:rPr>
          <w:rFonts w:ascii="Times New Roman" w:hAnsi="Times New Roman" w:cs="Times New Roman"/>
          <w:sz w:val="24"/>
          <w:szCs w:val="24"/>
          <w:lang w:val="it-IT"/>
        </w:rPr>
        <w:t xml:space="preserve"> (tra le quali difficilmente</w:t>
      </w:r>
      <w:r w:rsidR="00C01681">
        <w:rPr>
          <w:rFonts w:ascii="Times New Roman" w:hAnsi="Times New Roman" w:cs="Times New Roman"/>
          <w:sz w:val="24"/>
          <w:szCs w:val="24"/>
          <w:lang w:val="it-IT"/>
        </w:rPr>
        <w:t xml:space="preserve"> si può</w:t>
      </w:r>
      <w:r w:rsidR="00CB391A" w:rsidRPr="00A61A55">
        <w:rPr>
          <w:rFonts w:ascii="Times New Roman" w:hAnsi="Times New Roman" w:cs="Times New Roman"/>
          <w:sz w:val="24"/>
          <w:szCs w:val="24"/>
          <w:lang w:val="it-IT"/>
        </w:rPr>
        <w:t xml:space="preserve"> immaginare di escludere un qualche livello di mutuo rispetto e simpatia).</w:t>
      </w:r>
    </w:p>
    <w:p w14:paraId="69BCABA1" w14:textId="5EFDAB86" w:rsidR="002E4350" w:rsidRPr="00A61A55" w:rsidRDefault="006F759E"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Un’illustrazione concreta di questo processo si può trovare nel resoconto </w:t>
      </w:r>
      <w:r w:rsidR="00AF1F02" w:rsidRPr="00A61A55">
        <w:rPr>
          <w:rFonts w:ascii="Times New Roman" w:hAnsi="Times New Roman" w:cs="Times New Roman"/>
          <w:sz w:val="24"/>
          <w:szCs w:val="24"/>
          <w:lang w:val="it-IT"/>
        </w:rPr>
        <w:t xml:space="preserve">dell’abolizione della </w:t>
      </w:r>
      <w:r w:rsidR="00AF5C5C">
        <w:rPr>
          <w:rFonts w:ascii="Times New Roman" w:hAnsi="Times New Roman" w:cs="Times New Roman"/>
          <w:sz w:val="24"/>
          <w:szCs w:val="24"/>
          <w:lang w:val="it-IT"/>
        </w:rPr>
        <w:t>schiavitù</w:t>
      </w:r>
      <w:r w:rsidR="00AF1F02" w:rsidRPr="00A61A55">
        <w:rPr>
          <w:rFonts w:ascii="Times New Roman" w:hAnsi="Times New Roman" w:cs="Times New Roman"/>
          <w:sz w:val="24"/>
          <w:szCs w:val="24"/>
          <w:lang w:val="it-IT"/>
        </w:rPr>
        <w:t xml:space="preserve"> – un caso trattato in entrambi i volumi.</w:t>
      </w:r>
      <w:r w:rsidR="00E43963" w:rsidRPr="00A61A55">
        <w:rPr>
          <w:rFonts w:ascii="Times New Roman" w:hAnsi="Times New Roman" w:cs="Times New Roman"/>
          <w:sz w:val="24"/>
          <w:szCs w:val="24"/>
          <w:lang w:val="it-IT"/>
        </w:rPr>
        <w:t xml:space="preserve"> </w:t>
      </w:r>
      <w:r w:rsidR="00BB745B" w:rsidRPr="00A61A55">
        <w:rPr>
          <w:rFonts w:ascii="Times New Roman" w:hAnsi="Times New Roman" w:cs="Times New Roman"/>
          <w:sz w:val="24"/>
          <w:szCs w:val="24"/>
          <w:lang w:val="it-IT"/>
        </w:rPr>
        <w:t>Kumar e Campbell ne offrono un resoconto discutibile</w:t>
      </w:r>
      <w:r w:rsidR="00261649" w:rsidRPr="00A61A55">
        <w:rPr>
          <w:rFonts w:ascii="Times New Roman" w:hAnsi="Times New Roman" w:cs="Times New Roman"/>
          <w:sz w:val="24"/>
          <w:szCs w:val="24"/>
          <w:lang w:val="it-IT"/>
        </w:rPr>
        <w:t xml:space="preserve"> e semplificato</w:t>
      </w:r>
      <w:r w:rsidR="00BB745B" w:rsidRPr="00A61A55">
        <w:rPr>
          <w:rFonts w:ascii="Times New Roman" w:hAnsi="Times New Roman" w:cs="Times New Roman"/>
          <w:sz w:val="24"/>
          <w:szCs w:val="24"/>
          <w:lang w:val="it-IT"/>
        </w:rPr>
        <w:t>, come vedremo, ma questo resoconto segue grossomodo le linee indicate da</w:t>
      </w:r>
      <w:r w:rsidR="002C637C" w:rsidRPr="00A61A55">
        <w:rPr>
          <w:rFonts w:ascii="Times New Roman" w:hAnsi="Times New Roman" w:cs="Times New Roman"/>
          <w:sz w:val="24"/>
          <w:szCs w:val="24"/>
          <w:lang w:val="it-IT"/>
        </w:rPr>
        <w:t>l modello della conversazione ideale di</w:t>
      </w:r>
      <w:r w:rsidR="00BB745B" w:rsidRPr="00A61A55">
        <w:rPr>
          <w:rFonts w:ascii="Times New Roman" w:hAnsi="Times New Roman" w:cs="Times New Roman"/>
          <w:sz w:val="24"/>
          <w:szCs w:val="24"/>
          <w:lang w:val="it-IT"/>
        </w:rPr>
        <w:t xml:space="preserve"> Kitcher.</w:t>
      </w:r>
      <w:r w:rsidR="00577EF4" w:rsidRPr="00A61A55">
        <w:rPr>
          <w:rFonts w:ascii="Times New Roman" w:hAnsi="Times New Roman" w:cs="Times New Roman"/>
          <w:sz w:val="24"/>
          <w:szCs w:val="24"/>
          <w:lang w:val="it-IT"/>
        </w:rPr>
        <w:t xml:space="preserve"> In base a questo resoconto</w:t>
      </w:r>
      <w:r w:rsidR="008B2C67" w:rsidRPr="00A61A55">
        <w:rPr>
          <w:rFonts w:ascii="Times New Roman" w:hAnsi="Times New Roman" w:cs="Times New Roman"/>
          <w:sz w:val="24"/>
          <w:szCs w:val="24"/>
          <w:lang w:val="it-IT"/>
        </w:rPr>
        <w:t xml:space="preserve"> (</w:t>
      </w:r>
      <w:r w:rsidR="00A97F38">
        <w:rPr>
          <w:rFonts w:ascii="Times New Roman" w:hAnsi="Times New Roman" w:cs="Times New Roman"/>
          <w:sz w:val="24"/>
          <w:szCs w:val="24"/>
          <w:lang w:val="it-IT"/>
        </w:rPr>
        <w:t>qui</w:t>
      </w:r>
      <w:r w:rsidR="008B2C67" w:rsidRPr="00A61A55">
        <w:rPr>
          <w:rFonts w:ascii="Times New Roman" w:hAnsi="Times New Roman" w:cs="Times New Roman"/>
          <w:sz w:val="24"/>
          <w:szCs w:val="24"/>
          <w:lang w:val="it-IT"/>
        </w:rPr>
        <w:t xml:space="preserve"> semplifica</w:t>
      </w:r>
      <w:r w:rsidR="00A97F38">
        <w:rPr>
          <w:rFonts w:ascii="Times New Roman" w:hAnsi="Times New Roman" w:cs="Times New Roman"/>
          <w:sz w:val="24"/>
          <w:szCs w:val="24"/>
          <w:lang w:val="it-IT"/>
        </w:rPr>
        <w:t>to</w:t>
      </w:r>
      <w:r w:rsidR="008B2C67" w:rsidRPr="00A61A55">
        <w:rPr>
          <w:rFonts w:ascii="Times New Roman" w:hAnsi="Times New Roman" w:cs="Times New Roman"/>
          <w:sz w:val="24"/>
          <w:szCs w:val="24"/>
          <w:lang w:val="it-IT"/>
        </w:rPr>
        <w:t xml:space="preserve"> ulteriormente)</w:t>
      </w:r>
      <w:r w:rsidR="005D65C7">
        <w:rPr>
          <w:rFonts w:ascii="Times New Roman" w:hAnsi="Times New Roman" w:cs="Times New Roman"/>
          <w:sz w:val="24"/>
          <w:szCs w:val="24"/>
          <w:lang w:val="it-IT"/>
        </w:rPr>
        <w:t>,</w:t>
      </w:r>
      <w:r w:rsidR="00577EF4" w:rsidRPr="00A61A55">
        <w:rPr>
          <w:rFonts w:ascii="Times New Roman" w:hAnsi="Times New Roman" w:cs="Times New Roman"/>
          <w:sz w:val="24"/>
          <w:szCs w:val="24"/>
          <w:lang w:val="it-IT"/>
        </w:rPr>
        <w:t xml:space="preserve"> </w:t>
      </w:r>
      <w:r w:rsidR="007D5B4D" w:rsidRPr="00A61A55">
        <w:rPr>
          <w:rFonts w:ascii="Times New Roman" w:hAnsi="Times New Roman" w:cs="Times New Roman"/>
          <w:sz w:val="24"/>
          <w:szCs w:val="24"/>
          <w:lang w:val="it-IT"/>
        </w:rPr>
        <w:t xml:space="preserve">le prime incrinature </w:t>
      </w:r>
      <w:r w:rsidR="00FB7F60" w:rsidRPr="00A61A55">
        <w:rPr>
          <w:rFonts w:ascii="Times New Roman" w:hAnsi="Times New Roman" w:cs="Times New Roman"/>
          <w:sz w:val="24"/>
          <w:szCs w:val="24"/>
          <w:lang w:val="it-IT"/>
        </w:rPr>
        <w:t>n</w:t>
      </w:r>
      <w:r w:rsidR="007D5B4D" w:rsidRPr="00A61A55">
        <w:rPr>
          <w:rFonts w:ascii="Times New Roman" w:hAnsi="Times New Roman" w:cs="Times New Roman"/>
          <w:sz w:val="24"/>
          <w:szCs w:val="24"/>
          <w:lang w:val="it-IT"/>
        </w:rPr>
        <w:t>ella pratica si</w:t>
      </w:r>
      <w:r w:rsidR="002D123D">
        <w:rPr>
          <w:rFonts w:ascii="Times New Roman" w:hAnsi="Times New Roman" w:cs="Times New Roman"/>
          <w:sz w:val="24"/>
          <w:szCs w:val="24"/>
          <w:lang w:val="it-IT"/>
        </w:rPr>
        <w:t>ebbero</w:t>
      </w:r>
      <w:r w:rsidR="007D5B4D" w:rsidRPr="00A61A55">
        <w:rPr>
          <w:rFonts w:ascii="Times New Roman" w:hAnsi="Times New Roman" w:cs="Times New Roman"/>
          <w:sz w:val="24"/>
          <w:szCs w:val="24"/>
          <w:lang w:val="it-IT"/>
        </w:rPr>
        <w:t xml:space="preserve"> con il diffondersi di testimonianze dirette di ex</w:t>
      </w:r>
      <w:r w:rsidR="00010A62" w:rsidRPr="00A61A55">
        <w:rPr>
          <w:rFonts w:ascii="Times New Roman" w:hAnsi="Times New Roman" w:cs="Times New Roman"/>
          <w:sz w:val="24"/>
          <w:szCs w:val="24"/>
          <w:lang w:val="it-IT"/>
        </w:rPr>
        <w:t>-</w:t>
      </w:r>
      <w:r w:rsidR="007D5B4D" w:rsidRPr="00A61A55">
        <w:rPr>
          <w:rFonts w:ascii="Times New Roman" w:hAnsi="Times New Roman" w:cs="Times New Roman"/>
          <w:sz w:val="24"/>
          <w:szCs w:val="24"/>
          <w:lang w:val="it-IT"/>
        </w:rPr>
        <w:t>schiavi</w:t>
      </w:r>
      <w:r w:rsidR="00E06865" w:rsidRPr="00A61A55">
        <w:rPr>
          <w:rFonts w:ascii="Times New Roman" w:hAnsi="Times New Roman" w:cs="Times New Roman"/>
          <w:sz w:val="24"/>
          <w:szCs w:val="24"/>
          <w:lang w:val="it-IT"/>
        </w:rPr>
        <w:t>,</w:t>
      </w:r>
      <w:r w:rsidR="00010A62" w:rsidRPr="00A61A55">
        <w:rPr>
          <w:rFonts w:ascii="Times New Roman" w:hAnsi="Times New Roman" w:cs="Times New Roman"/>
          <w:sz w:val="24"/>
          <w:szCs w:val="24"/>
          <w:lang w:val="it-IT"/>
        </w:rPr>
        <w:t xml:space="preserve"> predicatori</w:t>
      </w:r>
      <w:r w:rsidR="001C3618" w:rsidRPr="00A61A55">
        <w:rPr>
          <w:rFonts w:ascii="Times New Roman" w:hAnsi="Times New Roman" w:cs="Times New Roman"/>
          <w:sz w:val="24"/>
          <w:szCs w:val="24"/>
          <w:lang w:val="it-IT"/>
        </w:rPr>
        <w:t xml:space="preserve"> e </w:t>
      </w:r>
      <w:r w:rsidR="00010A62" w:rsidRPr="00A61A55">
        <w:rPr>
          <w:rFonts w:ascii="Times New Roman" w:hAnsi="Times New Roman" w:cs="Times New Roman"/>
          <w:sz w:val="24"/>
          <w:szCs w:val="24"/>
          <w:lang w:val="it-IT"/>
        </w:rPr>
        <w:t>attivisti che ne denuncia</w:t>
      </w:r>
      <w:r w:rsidR="002D123D">
        <w:rPr>
          <w:rFonts w:ascii="Times New Roman" w:hAnsi="Times New Roman" w:cs="Times New Roman"/>
          <w:sz w:val="24"/>
          <w:szCs w:val="24"/>
          <w:lang w:val="it-IT"/>
        </w:rPr>
        <w:t>ron</w:t>
      </w:r>
      <w:r w:rsidR="00010A62" w:rsidRPr="00A61A55">
        <w:rPr>
          <w:rFonts w:ascii="Times New Roman" w:hAnsi="Times New Roman" w:cs="Times New Roman"/>
          <w:sz w:val="24"/>
          <w:szCs w:val="24"/>
          <w:lang w:val="it-IT"/>
        </w:rPr>
        <w:t>o gli orrori</w:t>
      </w:r>
      <w:r w:rsidR="00147668" w:rsidRPr="00A61A55">
        <w:rPr>
          <w:rFonts w:ascii="Times New Roman" w:hAnsi="Times New Roman" w:cs="Times New Roman"/>
          <w:sz w:val="24"/>
          <w:szCs w:val="24"/>
          <w:lang w:val="it-IT"/>
        </w:rPr>
        <w:t>.</w:t>
      </w:r>
      <w:r w:rsidR="00C56F03" w:rsidRPr="00A61A55">
        <w:rPr>
          <w:rFonts w:ascii="Times New Roman" w:hAnsi="Times New Roman" w:cs="Times New Roman"/>
          <w:sz w:val="24"/>
          <w:szCs w:val="24"/>
          <w:lang w:val="it-IT"/>
        </w:rPr>
        <w:t xml:space="preserve"> Queste testimonianze</w:t>
      </w:r>
      <w:r w:rsidR="00746173" w:rsidRPr="00A61A55">
        <w:rPr>
          <w:rFonts w:ascii="Times New Roman" w:hAnsi="Times New Roman" w:cs="Times New Roman"/>
          <w:sz w:val="24"/>
          <w:szCs w:val="24"/>
          <w:lang w:val="it-IT"/>
        </w:rPr>
        <w:t xml:space="preserve"> solleva</w:t>
      </w:r>
      <w:r w:rsidR="002D123D">
        <w:rPr>
          <w:rFonts w:ascii="Times New Roman" w:hAnsi="Times New Roman" w:cs="Times New Roman"/>
          <w:sz w:val="24"/>
          <w:szCs w:val="24"/>
          <w:lang w:val="it-IT"/>
        </w:rPr>
        <w:t>ron</w:t>
      </w:r>
      <w:r w:rsidR="00746173" w:rsidRPr="00A61A55">
        <w:rPr>
          <w:rFonts w:ascii="Times New Roman" w:hAnsi="Times New Roman" w:cs="Times New Roman"/>
          <w:sz w:val="24"/>
          <w:szCs w:val="24"/>
          <w:lang w:val="it-IT"/>
        </w:rPr>
        <w:t>o il problema e, al tempo stesso, crea</w:t>
      </w:r>
      <w:r w:rsidR="002D123D">
        <w:rPr>
          <w:rFonts w:ascii="Times New Roman" w:hAnsi="Times New Roman" w:cs="Times New Roman"/>
          <w:sz w:val="24"/>
          <w:szCs w:val="24"/>
          <w:lang w:val="it-IT"/>
        </w:rPr>
        <w:t>ro</w:t>
      </w:r>
      <w:r w:rsidR="00746173" w:rsidRPr="00A61A55">
        <w:rPr>
          <w:rFonts w:ascii="Times New Roman" w:hAnsi="Times New Roman" w:cs="Times New Roman"/>
          <w:sz w:val="24"/>
          <w:szCs w:val="24"/>
          <w:lang w:val="it-IT"/>
        </w:rPr>
        <w:t>no le condizioni di possibilità per un</w:t>
      </w:r>
      <w:r w:rsidR="00D738FE" w:rsidRPr="00A61A55">
        <w:rPr>
          <w:rFonts w:ascii="Times New Roman" w:hAnsi="Times New Roman" w:cs="Times New Roman"/>
          <w:sz w:val="24"/>
          <w:szCs w:val="24"/>
          <w:lang w:val="it-IT"/>
        </w:rPr>
        <w:t xml:space="preserve"> reale</w:t>
      </w:r>
      <w:r w:rsidR="00746173" w:rsidRPr="00A61A55">
        <w:rPr>
          <w:rFonts w:ascii="Times New Roman" w:hAnsi="Times New Roman" w:cs="Times New Roman"/>
          <w:sz w:val="24"/>
          <w:szCs w:val="24"/>
          <w:lang w:val="it-IT"/>
        </w:rPr>
        <w:t xml:space="preserve"> ragionamento moral</w:t>
      </w:r>
      <w:r w:rsidR="00D76ABA" w:rsidRPr="00A61A55">
        <w:rPr>
          <w:rFonts w:ascii="Times New Roman" w:hAnsi="Times New Roman" w:cs="Times New Roman"/>
          <w:sz w:val="24"/>
          <w:szCs w:val="24"/>
          <w:lang w:val="it-IT"/>
        </w:rPr>
        <w:t xml:space="preserve">e </w:t>
      </w:r>
      <w:r w:rsidR="00746173" w:rsidRPr="00A61A55">
        <w:rPr>
          <w:rFonts w:ascii="Times New Roman" w:hAnsi="Times New Roman" w:cs="Times New Roman"/>
          <w:sz w:val="24"/>
          <w:szCs w:val="24"/>
          <w:lang w:val="it-IT"/>
        </w:rPr>
        <w:t>collettivo sulla legittimità della pratica</w:t>
      </w:r>
      <w:r w:rsidR="00A97F38">
        <w:rPr>
          <w:rFonts w:ascii="Times New Roman" w:hAnsi="Times New Roman" w:cs="Times New Roman"/>
          <w:sz w:val="24"/>
          <w:szCs w:val="24"/>
          <w:lang w:val="it-IT"/>
        </w:rPr>
        <w:t>,</w:t>
      </w:r>
      <w:r w:rsidR="002F4582" w:rsidRPr="00A61A55">
        <w:rPr>
          <w:rFonts w:ascii="Times New Roman" w:hAnsi="Times New Roman" w:cs="Times New Roman"/>
          <w:sz w:val="24"/>
          <w:szCs w:val="24"/>
          <w:lang w:val="it-IT"/>
        </w:rPr>
        <w:t xml:space="preserve"> contribuendo a scalfire</w:t>
      </w:r>
      <w:r w:rsidR="009D3174" w:rsidRPr="00A61A55">
        <w:rPr>
          <w:rFonts w:ascii="Times New Roman" w:hAnsi="Times New Roman" w:cs="Times New Roman"/>
          <w:sz w:val="24"/>
          <w:szCs w:val="24"/>
          <w:lang w:val="it-IT"/>
        </w:rPr>
        <w:t xml:space="preserve"> </w:t>
      </w:r>
      <w:r w:rsidR="002F4582" w:rsidRPr="00A61A55">
        <w:rPr>
          <w:rFonts w:ascii="Times New Roman" w:hAnsi="Times New Roman" w:cs="Times New Roman"/>
          <w:sz w:val="24"/>
          <w:szCs w:val="24"/>
          <w:lang w:val="it-IT"/>
        </w:rPr>
        <w:t>quel</w:t>
      </w:r>
      <w:r w:rsidR="009D3174" w:rsidRPr="00A61A55">
        <w:rPr>
          <w:rFonts w:ascii="Times New Roman" w:hAnsi="Times New Roman" w:cs="Times New Roman"/>
          <w:sz w:val="24"/>
          <w:szCs w:val="24"/>
          <w:lang w:val="it-IT"/>
        </w:rPr>
        <w:t>l’ignoranz</w:t>
      </w:r>
      <w:r w:rsidR="00042A0F">
        <w:rPr>
          <w:rFonts w:ascii="Times New Roman" w:hAnsi="Times New Roman" w:cs="Times New Roman"/>
          <w:sz w:val="24"/>
          <w:szCs w:val="24"/>
          <w:lang w:val="it-IT"/>
        </w:rPr>
        <w:t>a</w:t>
      </w:r>
      <w:r w:rsidR="009D3174" w:rsidRPr="00A61A55">
        <w:rPr>
          <w:rFonts w:ascii="Times New Roman" w:hAnsi="Times New Roman" w:cs="Times New Roman"/>
          <w:sz w:val="24"/>
          <w:szCs w:val="24"/>
          <w:lang w:val="it-IT"/>
        </w:rPr>
        <w:t xml:space="preserve"> che impediva alle persone meno informate di </w:t>
      </w:r>
      <w:r w:rsidR="00832320" w:rsidRPr="00A61A55">
        <w:rPr>
          <w:rFonts w:ascii="Times New Roman" w:hAnsi="Times New Roman" w:cs="Times New Roman"/>
          <w:sz w:val="24"/>
          <w:szCs w:val="24"/>
          <w:lang w:val="it-IT"/>
        </w:rPr>
        <w:t>prendere coscienza</w:t>
      </w:r>
      <w:r w:rsidR="009D3174" w:rsidRPr="00A61A55">
        <w:rPr>
          <w:rFonts w:ascii="Times New Roman" w:hAnsi="Times New Roman" w:cs="Times New Roman"/>
          <w:sz w:val="24"/>
          <w:szCs w:val="24"/>
          <w:lang w:val="it-IT"/>
        </w:rPr>
        <w:t xml:space="preserve"> </w:t>
      </w:r>
      <w:r w:rsidR="00832320" w:rsidRPr="00A61A55">
        <w:rPr>
          <w:rFonts w:ascii="Times New Roman" w:hAnsi="Times New Roman" w:cs="Times New Roman"/>
          <w:sz w:val="24"/>
          <w:szCs w:val="24"/>
          <w:lang w:val="it-IT"/>
        </w:rPr>
        <w:t>de</w:t>
      </w:r>
      <w:r w:rsidR="00186131" w:rsidRPr="00A61A55">
        <w:rPr>
          <w:rFonts w:ascii="Times New Roman" w:hAnsi="Times New Roman" w:cs="Times New Roman"/>
          <w:sz w:val="24"/>
          <w:szCs w:val="24"/>
          <w:lang w:val="it-IT"/>
        </w:rPr>
        <w:t>gli</w:t>
      </w:r>
      <w:r w:rsidR="007A2B58" w:rsidRPr="00A61A55">
        <w:rPr>
          <w:rFonts w:ascii="Times New Roman" w:hAnsi="Times New Roman" w:cs="Times New Roman"/>
          <w:sz w:val="24"/>
          <w:szCs w:val="24"/>
          <w:lang w:val="it-IT"/>
        </w:rPr>
        <w:t xml:space="preserve"> </w:t>
      </w:r>
      <w:r w:rsidR="009D3174" w:rsidRPr="00A61A55">
        <w:rPr>
          <w:rFonts w:ascii="Times New Roman" w:hAnsi="Times New Roman" w:cs="Times New Roman"/>
          <w:sz w:val="24"/>
          <w:szCs w:val="24"/>
          <w:lang w:val="it-IT"/>
        </w:rPr>
        <w:t>orrori</w:t>
      </w:r>
      <w:r w:rsidR="00186131" w:rsidRPr="00A61A55">
        <w:rPr>
          <w:rFonts w:ascii="Times New Roman" w:hAnsi="Times New Roman" w:cs="Times New Roman"/>
          <w:sz w:val="24"/>
          <w:szCs w:val="24"/>
          <w:lang w:val="it-IT"/>
        </w:rPr>
        <w:t xml:space="preserve"> ad essa legati</w:t>
      </w:r>
      <w:r w:rsidR="00042A0F">
        <w:rPr>
          <w:rFonts w:ascii="Times New Roman" w:hAnsi="Times New Roman" w:cs="Times New Roman"/>
          <w:sz w:val="24"/>
          <w:szCs w:val="24"/>
          <w:lang w:val="it-IT"/>
        </w:rPr>
        <w:t>,</w:t>
      </w:r>
      <w:r w:rsidR="009D3174" w:rsidRPr="00A61A55">
        <w:rPr>
          <w:rFonts w:ascii="Times New Roman" w:hAnsi="Times New Roman" w:cs="Times New Roman"/>
          <w:sz w:val="24"/>
          <w:szCs w:val="24"/>
          <w:lang w:val="it-IT"/>
        </w:rPr>
        <w:t xml:space="preserve"> </w:t>
      </w:r>
      <w:r w:rsidR="002913B9" w:rsidRPr="00A61A55">
        <w:rPr>
          <w:rFonts w:ascii="Times New Roman" w:hAnsi="Times New Roman" w:cs="Times New Roman"/>
          <w:sz w:val="24"/>
          <w:szCs w:val="24"/>
          <w:lang w:val="it-IT"/>
        </w:rPr>
        <w:t>e</w:t>
      </w:r>
      <w:r w:rsidR="00FD46E2" w:rsidRPr="00A61A55">
        <w:rPr>
          <w:rFonts w:ascii="Times New Roman" w:hAnsi="Times New Roman" w:cs="Times New Roman"/>
          <w:sz w:val="24"/>
          <w:szCs w:val="24"/>
          <w:lang w:val="it-IT"/>
        </w:rPr>
        <w:t xml:space="preserve"> mettendo in discussione l’ideologia razzista che</w:t>
      </w:r>
      <w:r w:rsidR="005B7A3F" w:rsidRPr="00A61A55">
        <w:rPr>
          <w:rFonts w:ascii="Times New Roman" w:hAnsi="Times New Roman" w:cs="Times New Roman"/>
          <w:sz w:val="24"/>
          <w:szCs w:val="24"/>
          <w:lang w:val="it-IT"/>
        </w:rPr>
        <w:t xml:space="preserve"> vedeva gli schiavi come creature inferiori e incapaci di autogovernarsi (ide</w:t>
      </w:r>
      <w:r w:rsidR="002913B9" w:rsidRPr="00A61A55">
        <w:rPr>
          <w:rFonts w:ascii="Times New Roman" w:hAnsi="Times New Roman" w:cs="Times New Roman"/>
          <w:sz w:val="24"/>
          <w:szCs w:val="24"/>
          <w:lang w:val="it-IT"/>
        </w:rPr>
        <w:t>o</w:t>
      </w:r>
      <w:r w:rsidR="005B7A3F" w:rsidRPr="00A61A55">
        <w:rPr>
          <w:rFonts w:ascii="Times New Roman" w:hAnsi="Times New Roman" w:cs="Times New Roman"/>
          <w:sz w:val="24"/>
          <w:szCs w:val="24"/>
          <w:lang w:val="it-IT"/>
        </w:rPr>
        <w:t>logia che</w:t>
      </w:r>
      <w:r w:rsidR="00FD46E2" w:rsidRPr="00A61A55">
        <w:rPr>
          <w:rFonts w:ascii="Times New Roman" w:hAnsi="Times New Roman" w:cs="Times New Roman"/>
          <w:sz w:val="24"/>
          <w:szCs w:val="24"/>
          <w:lang w:val="it-IT"/>
        </w:rPr>
        <w:t xml:space="preserve"> impediva a molti di simpatizzare con le sofferenze degli schiavi</w:t>
      </w:r>
      <w:r w:rsidR="005B7A3F" w:rsidRPr="00A61A55">
        <w:rPr>
          <w:rFonts w:ascii="Times New Roman" w:hAnsi="Times New Roman" w:cs="Times New Roman"/>
          <w:sz w:val="24"/>
          <w:szCs w:val="24"/>
          <w:lang w:val="it-IT"/>
        </w:rPr>
        <w:t>)</w:t>
      </w:r>
      <w:r w:rsidR="002913B9" w:rsidRPr="00A61A55">
        <w:rPr>
          <w:rFonts w:ascii="Times New Roman" w:hAnsi="Times New Roman" w:cs="Times New Roman"/>
          <w:sz w:val="24"/>
          <w:szCs w:val="24"/>
          <w:lang w:val="it-IT"/>
        </w:rPr>
        <w:t xml:space="preserve">. </w:t>
      </w:r>
      <w:r w:rsidR="00CF6C10" w:rsidRPr="00A61A55">
        <w:rPr>
          <w:rFonts w:ascii="Times New Roman" w:hAnsi="Times New Roman" w:cs="Times New Roman"/>
          <w:sz w:val="24"/>
          <w:szCs w:val="24"/>
          <w:lang w:val="it-IT"/>
        </w:rPr>
        <w:t>In queste circostanze</w:t>
      </w:r>
      <w:r w:rsidR="00DF500E">
        <w:rPr>
          <w:rFonts w:ascii="Times New Roman" w:hAnsi="Times New Roman" w:cs="Times New Roman"/>
          <w:sz w:val="24"/>
          <w:szCs w:val="24"/>
          <w:lang w:val="it-IT"/>
        </w:rPr>
        <w:t xml:space="preserve"> -</w:t>
      </w:r>
      <w:r w:rsidR="00CF6C10" w:rsidRPr="00A61A55">
        <w:rPr>
          <w:rFonts w:ascii="Times New Roman" w:hAnsi="Times New Roman" w:cs="Times New Roman"/>
          <w:sz w:val="24"/>
          <w:szCs w:val="24"/>
          <w:lang w:val="it-IT"/>
        </w:rPr>
        <w:t xml:space="preserve"> ossia in presenza di più</w:t>
      </w:r>
      <w:r w:rsidR="00FC6711" w:rsidRPr="00A61A55">
        <w:rPr>
          <w:rFonts w:ascii="Times New Roman" w:hAnsi="Times New Roman" w:cs="Times New Roman"/>
          <w:sz w:val="24"/>
          <w:szCs w:val="24"/>
          <w:lang w:val="it-IT"/>
        </w:rPr>
        <w:t xml:space="preserve"> accurate informazioni fattuali e </w:t>
      </w:r>
      <w:r w:rsidR="00014511" w:rsidRPr="00A61A55">
        <w:rPr>
          <w:rFonts w:ascii="Times New Roman" w:hAnsi="Times New Roman" w:cs="Times New Roman"/>
          <w:sz w:val="24"/>
          <w:szCs w:val="24"/>
          <w:lang w:val="it-IT"/>
        </w:rPr>
        <w:t>di una neonata simpatia per le sofferenze degli ultimi</w:t>
      </w:r>
      <w:r w:rsidR="00DF500E">
        <w:rPr>
          <w:rFonts w:ascii="Times New Roman" w:hAnsi="Times New Roman" w:cs="Times New Roman"/>
          <w:sz w:val="24"/>
          <w:szCs w:val="24"/>
          <w:lang w:val="it-IT"/>
        </w:rPr>
        <w:t xml:space="preserve"> -</w:t>
      </w:r>
      <w:r w:rsidR="00014511" w:rsidRPr="00A61A55">
        <w:rPr>
          <w:rFonts w:ascii="Times New Roman" w:hAnsi="Times New Roman" w:cs="Times New Roman"/>
          <w:sz w:val="24"/>
          <w:szCs w:val="24"/>
          <w:lang w:val="it-IT"/>
        </w:rPr>
        <w:t xml:space="preserve"> </w:t>
      </w:r>
      <w:r w:rsidR="00100BDF" w:rsidRPr="00A61A55">
        <w:rPr>
          <w:rFonts w:ascii="Times New Roman" w:hAnsi="Times New Roman" w:cs="Times New Roman"/>
          <w:sz w:val="24"/>
          <w:szCs w:val="24"/>
          <w:lang w:val="it-IT"/>
        </w:rPr>
        <w:t>abbastanza persone sono arrivate a capire che</w:t>
      </w:r>
      <w:r w:rsidR="00445C31">
        <w:rPr>
          <w:rFonts w:ascii="Times New Roman" w:hAnsi="Times New Roman" w:cs="Times New Roman"/>
          <w:sz w:val="24"/>
          <w:szCs w:val="24"/>
          <w:lang w:val="it-IT"/>
        </w:rPr>
        <w:t xml:space="preserve"> gli schiavi </w:t>
      </w:r>
      <w:r w:rsidR="004C1652">
        <w:rPr>
          <w:rFonts w:ascii="Times New Roman" w:hAnsi="Times New Roman" w:cs="Times New Roman"/>
          <w:sz w:val="24"/>
          <w:szCs w:val="24"/>
          <w:lang w:val="it-IT"/>
        </w:rPr>
        <w:t xml:space="preserve">non sono diversi dal resto degli esseri umani, e </w:t>
      </w:r>
      <w:r w:rsidR="004C1652">
        <w:rPr>
          <w:rFonts w:ascii="Times New Roman" w:hAnsi="Times New Roman" w:cs="Times New Roman"/>
          <w:sz w:val="24"/>
          <w:szCs w:val="24"/>
          <w:lang w:val="it-IT"/>
        </w:rPr>
        <w:lastRenderedPageBreak/>
        <w:t>che</w:t>
      </w:r>
      <w:r w:rsidR="00100BDF" w:rsidRPr="00A61A55">
        <w:rPr>
          <w:rFonts w:ascii="Times New Roman" w:hAnsi="Times New Roman" w:cs="Times New Roman"/>
          <w:sz w:val="24"/>
          <w:szCs w:val="24"/>
          <w:lang w:val="it-IT"/>
        </w:rPr>
        <w:t xml:space="preserve"> le no</w:t>
      </w:r>
      <w:r w:rsidR="00041196" w:rsidRPr="00A61A55">
        <w:rPr>
          <w:rFonts w:ascii="Times New Roman" w:hAnsi="Times New Roman" w:cs="Times New Roman"/>
          <w:sz w:val="24"/>
          <w:szCs w:val="24"/>
          <w:lang w:val="it-IT"/>
        </w:rPr>
        <w:t>rme morali</w:t>
      </w:r>
      <w:r w:rsidR="00793C5C">
        <w:rPr>
          <w:rFonts w:ascii="Times New Roman" w:hAnsi="Times New Roman" w:cs="Times New Roman"/>
          <w:sz w:val="24"/>
          <w:szCs w:val="24"/>
          <w:lang w:val="it-IT"/>
        </w:rPr>
        <w:t xml:space="preserve"> fondamentali</w:t>
      </w:r>
      <w:r w:rsidR="004C1652">
        <w:rPr>
          <w:rFonts w:ascii="Times New Roman" w:hAnsi="Times New Roman" w:cs="Times New Roman"/>
          <w:sz w:val="24"/>
          <w:szCs w:val="24"/>
          <w:lang w:val="it-IT"/>
        </w:rPr>
        <w:t xml:space="preserve"> che</w:t>
      </w:r>
      <w:r w:rsidR="00041196" w:rsidRPr="00A61A55">
        <w:rPr>
          <w:rFonts w:ascii="Times New Roman" w:hAnsi="Times New Roman" w:cs="Times New Roman"/>
          <w:sz w:val="24"/>
          <w:szCs w:val="24"/>
          <w:lang w:val="it-IT"/>
        </w:rPr>
        <w:t xml:space="preserve"> si applicano</w:t>
      </w:r>
      <w:r w:rsidR="004C1652">
        <w:rPr>
          <w:rFonts w:ascii="Times New Roman" w:hAnsi="Times New Roman" w:cs="Times New Roman"/>
          <w:sz w:val="24"/>
          <w:szCs w:val="24"/>
          <w:lang w:val="it-IT"/>
        </w:rPr>
        <w:t xml:space="preserve"> ai secondi si applicano anche ai primi</w:t>
      </w:r>
      <w:r w:rsidR="00421364">
        <w:rPr>
          <w:rFonts w:ascii="Times New Roman" w:hAnsi="Times New Roman" w:cs="Times New Roman"/>
          <w:sz w:val="24"/>
          <w:szCs w:val="24"/>
          <w:lang w:val="it-IT"/>
        </w:rPr>
        <w:t xml:space="preserve"> </w:t>
      </w:r>
      <w:r w:rsidR="00EB66BB" w:rsidRPr="00A61A55">
        <w:rPr>
          <w:rFonts w:ascii="Times New Roman" w:hAnsi="Times New Roman" w:cs="Times New Roman"/>
          <w:sz w:val="24"/>
          <w:szCs w:val="24"/>
          <w:lang w:val="it-IT"/>
        </w:rPr>
        <w:t>(Kumar e Campbell 2022, pp. 203-207)</w:t>
      </w:r>
      <w:r w:rsidR="00E43963" w:rsidRPr="00A61A55">
        <w:rPr>
          <w:rStyle w:val="Rimandonotaapidipagina"/>
          <w:rFonts w:ascii="Times New Roman" w:hAnsi="Times New Roman" w:cs="Times New Roman"/>
          <w:sz w:val="24"/>
          <w:szCs w:val="24"/>
          <w:lang w:val="it-IT"/>
        </w:rPr>
        <w:footnoteReference w:id="11"/>
      </w:r>
      <w:r w:rsidR="00B92702" w:rsidRPr="00A61A55">
        <w:rPr>
          <w:rFonts w:ascii="Times New Roman" w:hAnsi="Times New Roman" w:cs="Times New Roman"/>
          <w:sz w:val="24"/>
          <w:szCs w:val="24"/>
          <w:lang w:val="it-IT"/>
        </w:rPr>
        <w:t>.</w:t>
      </w:r>
      <w:r w:rsidR="006E2D4F" w:rsidRPr="00A61A55">
        <w:rPr>
          <w:rFonts w:ascii="Times New Roman" w:hAnsi="Times New Roman" w:cs="Times New Roman"/>
          <w:sz w:val="24"/>
          <w:szCs w:val="24"/>
          <w:lang w:val="it-IT"/>
        </w:rPr>
        <w:t xml:space="preserve"> </w:t>
      </w:r>
    </w:p>
    <w:p w14:paraId="5ABBC3D8" w14:textId="339DD1DB" w:rsidR="00AD0B0D" w:rsidRPr="00A61A55" w:rsidRDefault="00DC6237"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Vedremo a breve alcuni problemi legati a questo resoconto</w:t>
      </w:r>
      <w:r w:rsidR="00221DB0" w:rsidRPr="00A61A55">
        <w:rPr>
          <w:rFonts w:ascii="Times New Roman" w:hAnsi="Times New Roman" w:cs="Times New Roman"/>
          <w:sz w:val="24"/>
          <w:szCs w:val="24"/>
          <w:lang w:val="it-IT"/>
        </w:rPr>
        <w:t xml:space="preserve"> e all’adeguatezza del modello su cui è basato. Per ora mi limito a rilevare, come anticipato, che </w:t>
      </w:r>
      <w:r w:rsidR="00D6353A" w:rsidRPr="00A61A55">
        <w:rPr>
          <w:rFonts w:ascii="Times New Roman" w:hAnsi="Times New Roman" w:cs="Times New Roman"/>
          <w:sz w:val="24"/>
          <w:szCs w:val="24"/>
          <w:lang w:val="it-IT"/>
        </w:rPr>
        <w:t>la somiglianza tra l</w:t>
      </w:r>
      <w:r w:rsidR="000A66F6" w:rsidRPr="00A61A55">
        <w:rPr>
          <w:rFonts w:ascii="Times New Roman" w:hAnsi="Times New Roman" w:cs="Times New Roman"/>
          <w:sz w:val="24"/>
          <w:szCs w:val="24"/>
          <w:lang w:val="it-IT"/>
        </w:rPr>
        <w:t>a</w:t>
      </w:r>
      <w:r w:rsidR="00D6353A" w:rsidRPr="00A61A55">
        <w:rPr>
          <w:rFonts w:ascii="Times New Roman" w:hAnsi="Times New Roman" w:cs="Times New Roman"/>
          <w:sz w:val="24"/>
          <w:szCs w:val="24"/>
          <w:lang w:val="it-IT"/>
        </w:rPr>
        <w:t xml:space="preserve"> teori</w:t>
      </w:r>
      <w:r w:rsidR="000A66F6" w:rsidRPr="00A61A55">
        <w:rPr>
          <w:rFonts w:ascii="Times New Roman" w:hAnsi="Times New Roman" w:cs="Times New Roman"/>
          <w:sz w:val="24"/>
          <w:szCs w:val="24"/>
          <w:lang w:val="it-IT"/>
        </w:rPr>
        <w:t>a</w:t>
      </w:r>
      <w:r w:rsidR="00221DB0" w:rsidRPr="00A61A55">
        <w:rPr>
          <w:rFonts w:ascii="Times New Roman" w:hAnsi="Times New Roman" w:cs="Times New Roman"/>
          <w:sz w:val="24"/>
          <w:szCs w:val="24"/>
          <w:lang w:val="it-IT"/>
        </w:rPr>
        <w:t xml:space="preserve"> di Kitcher</w:t>
      </w:r>
      <w:r w:rsidR="000A66F6" w:rsidRPr="00A61A55">
        <w:rPr>
          <w:rFonts w:ascii="Times New Roman" w:hAnsi="Times New Roman" w:cs="Times New Roman"/>
          <w:sz w:val="24"/>
          <w:szCs w:val="24"/>
          <w:lang w:val="it-IT"/>
        </w:rPr>
        <w:t xml:space="preserve"> e quella di Kumar e Campbell</w:t>
      </w:r>
      <w:r w:rsidR="00D6353A" w:rsidRPr="00A61A55">
        <w:rPr>
          <w:rFonts w:ascii="Times New Roman" w:hAnsi="Times New Roman" w:cs="Times New Roman"/>
          <w:sz w:val="24"/>
          <w:szCs w:val="24"/>
          <w:lang w:val="it-IT"/>
        </w:rPr>
        <w:t xml:space="preserve"> si estende anche ai loro aspetti propositivi.</w:t>
      </w:r>
      <w:r w:rsidR="008905D9" w:rsidRPr="00A61A55">
        <w:rPr>
          <w:rFonts w:ascii="Times New Roman" w:hAnsi="Times New Roman" w:cs="Times New Roman"/>
          <w:sz w:val="24"/>
          <w:szCs w:val="24"/>
          <w:lang w:val="it-IT"/>
        </w:rPr>
        <w:t xml:space="preserve"> Infatti, così come Kitcher raccomanda la costruzione di istituzioni operanti sulla scorta del metodo da lui indicato,</w:t>
      </w:r>
      <w:r w:rsidR="001D2064" w:rsidRPr="00A61A55">
        <w:rPr>
          <w:rFonts w:ascii="Times New Roman" w:hAnsi="Times New Roman" w:cs="Times New Roman"/>
          <w:sz w:val="24"/>
          <w:szCs w:val="24"/>
          <w:lang w:val="it-IT"/>
        </w:rPr>
        <w:t xml:space="preserve"> che incorporino quel</w:t>
      </w:r>
      <w:r w:rsidR="008905D9" w:rsidRPr="00A61A55">
        <w:rPr>
          <w:rFonts w:ascii="Times New Roman" w:hAnsi="Times New Roman" w:cs="Times New Roman"/>
          <w:sz w:val="24"/>
          <w:szCs w:val="24"/>
          <w:lang w:val="it-IT"/>
        </w:rPr>
        <w:t xml:space="preserve"> </w:t>
      </w:r>
      <w:r w:rsidR="001D2064" w:rsidRPr="00A61A55">
        <w:rPr>
          <w:rFonts w:ascii="Times New Roman" w:hAnsi="Times New Roman" w:cs="Times New Roman"/>
          <w:sz w:val="24"/>
          <w:szCs w:val="24"/>
          <w:lang w:val="it-IT"/>
        </w:rPr>
        <w:t>‘</w:t>
      </w:r>
      <w:r w:rsidR="008905D9" w:rsidRPr="00A61A55">
        <w:rPr>
          <w:rFonts w:ascii="Times New Roman" w:hAnsi="Times New Roman" w:cs="Times New Roman"/>
          <w:sz w:val="24"/>
          <w:szCs w:val="24"/>
          <w:lang w:val="it-IT"/>
        </w:rPr>
        <w:t>contrattualismo democratico</w:t>
      </w:r>
      <w:r w:rsidR="001D2064" w:rsidRPr="00A61A55">
        <w:rPr>
          <w:rFonts w:ascii="Times New Roman" w:hAnsi="Times New Roman" w:cs="Times New Roman"/>
          <w:sz w:val="24"/>
          <w:szCs w:val="24"/>
          <w:lang w:val="it-IT"/>
        </w:rPr>
        <w:t>’ che lo anima</w:t>
      </w:r>
      <w:r w:rsidR="008905D9" w:rsidRPr="00A61A55">
        <w:rPr>
          <w:rFonts w:ascii="Times New Roman" w:hAnsi="Times New Roman" w:cs="Times New Roman"/>
          <w:sz w:val="24"/>
          <w:szCs w:val="24"/>
          <w:lang w:val="it-IT"/>
        </w:rPr>
        <w:t>, così Kumar e Campbell</w:t>
      </w:r>
      <w:r w:rsidR="00640748" w:rsidRPr="00A61A55">
        <w:rPr>
          <w:rFonts w:ascii="Times New Roman" w:hAnsi="Times New Roman" w:cs="Times New Roman"/>
          <w:sz w:val="24"/>
          <w:szCs w:val="24"/>
          <w:lang w:val="it-IT"/>
        </w:rPr>
        <w:t xml:space="preserve">, sulla scorta della loro analisi, raccomandano </w:t>
      </w:r>
      <w:r w:rsidR="00760E85" w:rsidRPr="00A61A55">
        <w:rPr>
          <w:rFonts w:ascii="Times New Roman" w:hAnsi="Times New Roman" w:cs="Times New Roman"/>
          <w:sz w:val="24"/>
          <w:szCs w:val="24"/>
          <w:lang w:val="it-IT"/>
        </w:rPr>
        <w:t xml:space="preserve">– ai fini di assicurare un maggior progresso futuro – una maggiore </w:t>
      </w:r>
      <w:r w:rsidR="006535FA" w:rsidRPr="00A61A55">
        <w:rPr>
          <w:rFonts w:ascii="Times New Roman" w:hAnsi="Times New Roman" w:cs="Times New Roman"/>
          <w:sz w:val="24"/>
          <w:szCs w:val="24"/>
          <w:lang w:val="it-IT"/>
        </w:rPr>
        <w:t>‘</w:t>
      </w:r>
      <w:r w:rsidR="00760E85" w:rsidRPr="00A61A55">
        <w:rPr>
          <w:rFonts w:ascii="Times New Roman" w:hAnsi="Times New Roman" w:cs="Times New Roman"/>
          <w:sz w:val="24"/>
          <w:szCs w:val="24"/>
          <w:lang w:val="it-IT"/>
        </w:rPr>
        <w:t>integrazione democratica</w:t>
      </w:r>
      <w:r w:rsidR="00152F0E" w:rsidRPr="00A61A55">
        <w:rPr>
          <w:rFonts w:ascii="Times New Roman" w:hAnsi="Times New Roman" w:cs="Times New Roman"/>
          <w:sz w:val="24"/>
          <w:szCs w:val="24"/>
          <w:lang w:val="it-IT"/>
        </w:rPr>
        <w:t>’ (</w:t>
      </w:r>
      <w:r w:rsidR="00EB66BB" w:rsidRPr="00A61A55">
        <w:rPr>
          <w:rFonts w:ascii="Times New Roman" w:hAnsi="Times New Roman" w:cs="Times New Roman"/>
          <w:sz w:val="24"/>
          <w:szCs w:val="24"/>
          <w:lang w:val="it-IT"/>
        </w:rPr>
        <w:t xml:space="preserve">2022, </w:t>
      </w:r>
      <w:r w:rsidR="00152F0E" w:rsidRPr="00A61A55">
        <w:rPr>
          <w:rFonts w:ascii="Times New Roman" w:hAnsi="Times New Roman" w:cs="Times New Roman"/>
          <w:sz w:val="24"/>
          <w:szCs w:val="24"/>
          <w:lang w:val="it-IT"/>
        </w:rPr>
        <w:t>p. 239)</w:t>
      </w:r>
      <w:r w:rsidR="00765C62" w:rsidRPr="00A61A55">
        <w:rPr>
          <w:rFonts w:ascii="Times New Roman" w:hAnsi="Times New Roman" w:cs="Times New Roman"/>
          <w:sz w:val="24"/>
          <w:szCs w:val="24"/>
          <w:lang w:val="it-IT"/>
        </w:rPr>
        <w:t>, ossia</w:t>
      </w:r>
      <w:r w:rsidR="00B03B38" w:rsidRPr="00A61A55">
        <w:rPr>
          <w:rFonts w:ascii="Times New Roman" w:hAnsi="Times New Roman" w:cs="Times New Roman"/>
          <w:sz w:val="24"/>
          <w:szCs w:val="24"/>
          <w:lang w:val="it-IT"/>
        </w:rPr>
        <w:t xml:space="preserve"> una maggiore</w:t>
      </w:r>
      <w:r w:rsidR="00765C62" w:rsidRPr="00A61A55">
        <w:rPr>
          <w:rFonts w:ascii="Times New Roman" w:hAnsi="Times New Roman" w:cs="Times New Roman"/>
          <w:sz w:val="24"/>
          <w:szCs w:val="24"/>
          <w:lang w:val="it-IT"/>
        </w:rPr>
        <w:t xml:space="preserve"> inclusione</w:t>
      </w:r>
      <w:r w:rsidR="00B03B38" w:rsidRPr="00A61A55">
        <w:rPr>
          <w:rFonts w:ascii="Times New Roman" w:hAnsi="Times New Roman" w:cs="Times New Roman"/>
          <w:sz w:val="24"/>
          <w:szCs w:val="24"/>
          <w:lang w:val="it-IT"/>
        </w:rPr>
        <w:t xml:space="preserve"> di rappresentanti di tutte le categorie svantaggiate</w:t>
      </w:r>
      <w:r w:rsidR="00765C62" w:rsidRPr="00A61A55">
        <w:rPr>
          <w:rFonts w:ascii="Times New Roman" w:hAnsi="Times New Roman" w:cs="Times New Roman"/>
          <w:sz w:val="24"/>
          <w:szCs w:val="24"/>
          <w:lang w:val="it-IT"/>
        </w:rPr>
        <w:t xml:space="preserve"> all’interno delle strutture </w:t>
      </w:r>
      <w:r w:rsidR="00911283" w:rsidRPr="00A61A55">
        <w:rPr>
          <w:rFonts w:ascii="Times New Roman" w:hAnsi="Times New Roman" w:cs="Times New Roman"/>
          <w:sz w:val="24"/>
          <w:szCs w:val="24"/>
          <w:lang w:val="it-IT"/>
        </w:rPr>
        <w:t>decisionali collettive</w:t>
      </w:r>
      <w:r w:rsidR="00F20576" w:rsidRPr="00A61A55">
        <w:rPr>
          <w:rFonts w:ascii="Times New Roman" w:hAnsi="Times New Roman" w:cs="Times New Roman"/>
          <w:sz w:val="24"/>
          <w:szCs w:val="24"/>
          <w:lang w:val="it-IT"/>
        </w:rPr>
        <w:t>.</w:t>
      </w:r>
    </w:p>
    <w:p w14:paraId="628F7488" w14:textId="596A368E" w:rsidR="00276F73" w:rsidRPr="00A61A55" w:rsidRDefault="006535FA"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Passiamo ora a qualche considerazione critica.</w:t>
      </w:r>
    </w:p>
    <w:p w14:paraId="5DF1C9E2" w14:textId="77777777" w:rsidR="00484A7A" w:rsidRPr="00A61A55" w:rsidRDefault="00484A7A" w:rsidP="005D221A">
      <w:pPr>
        <w:spacing w:line="480" w:lineRule="auto"/>
        <w:rPr>
          <w:rFonts w:ascii="Times New Roman" w:hAnsi="Times New Roman" w:cs="Times New Roman"/>
          <w:sz w:val="24"/>
          <w:szCs w:val="24"/>
          <w:lang w:val="it-IT"/>
        </w:rPr>
      </w:pPr>
    </w:p>
    <w:p w14:paraId="6431EEDC" w14:textId="7E54E849" w:rsidR="00FA375F" w:rsidRPr="00A61A55" w:rsidRDefault="00DD64C6" w:rsidP="005D221A">
      <w:pPr>
        <w:pStyle w:val="Paragrafoelenco"/>
        <w:numPr>
          <w:ilvl w:val="0"/>
          <w:numId w:val="3"/>
        </w:numPr>
        <w:spacing w:line="480" w:lineRule="auto"/>
        <w:rPr>
          <w:rFonts w:ascii="Times New Roman" w:hAnsi="Times New Roman" w:cs="Times New Roman"/>
          <w:b/>
          <w:bCs/>
          <w:sz w:val="24"/>
          <w:szCs w:val="24"/>
          <w:lang w:val="it-IT"/>
        </w:rPr>
      </w:pPr>
      <w:r w:rsidRPr="00A61A55">
        <w:rPr>
          <w:rFonts w:ascii="Times New Roman" w:hAnsi="Times New Roman" w:cs="Times New Roman"/>
          <w:b/>
          <w:bCs/>
          <w:sz w:val="24"/>
          <w:szCs w:val="24"/>
          <w:lang w:val="it-IT"/>
        </w:rPr>
        <w:t>Problemi</w:t>
      </w:r>
      <w:r w:rsidR="00106768" w:rsidRPr="00A61A55">
        <w:rPr>
          <w:rFonts w:ascii="Times New Roman" w:hAnsi="Times New Roman" w:cs="Times New Roman"/>
          <w:b/>
          <w:bCs/>
          <w:sz w:val="24"/>
          <w:szCs w:val="24"/>
          <w:lang w:val="it-IT"/>
        </w:rPr>
        <w:t>, lacune</w:t>
      </w:r>
      <w:r w:rsidRPr="00A61A55">
        <w:rPr>
          <w:rFonts w:ascii="Times New Roman" w:hAnsi="Times New Roman" w:cs="Times New Roman"/>
          <w:b/>
          <w:bCs/>
          <w:sz w:val="24"/>
          <w:szCs w:val="24"/>
          <w:lang w:val="it-IT"/>
        </w:rPr>
        <w:t xml:space="preserve"> e domande aperte</w:t>
      </w:r>
    </w:p>
    <w:p w14:paraId="3418ED39" w14:textId="359752B6" w:rsidR="00F44C90" w:rsidRPr="00A61A55" w:rsidRDefault="006535FA"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A</w:t>
      </w:r>
      <w:r w:rsidR="009B50C6" w:rsidRPr="00A61A55">
        <w:rPr>
          <w:rFonts w:ascii="Times New Roman" w:hAnsi="Times New Roman" w:cs="Times New Roman"/>
          <w:sz w:val="24"/>
          <w:szCs w:val="24"/>
          <w:lang w:val="it-IT"/>
        </w:rPr>
        <w:t>l netto dei loro molti punti in comune dal punto di vista teorico,</w:t>
      </w:r>
      <w:r w:rsidR="00670676" w:rsidRPr="00A61A55">
        <w:rPr>
          <w:rFonts w:ascii="Times New Roman" w:hAnsi="Times New Roman" w:cs="Times New Roman"/>
          <w:sz w:val="24"/>
          <w:szCs w:val="24"/>
          <w:lang w:val="it-IT"/>
        </w:rPr>
        <w:t xml:space="preserve"> </w:t>
      </w:r>
      <w:r w:rsidR="001858EF" w:rsidRPr="00A61A55">
        <w:rPr>
          <w:rFonts w:ascii="Times New Roman" w:hAnsi="Times New Roman" w:cs="Times New Roman"/>
          <w:i/>
          <w:iCs/>
          <w:sz w:val="24"/>
          <w:szCs w:val="24"/>
          <w:lang w:val="it-IT"/>
        </w:rPr>
        <w:t>Moral Progress</w:t>
      </w:r>
      <w:r w:rsidR="00670676" w:rsidRPr="00A61A55">
        <w:rPr>
          <w:rFonts w:ascii="Times New Roman" w:hAnsi="Times New Roman" w:cs="Times New Roman"/>
          <w:sz w:val="24"/>
          <w:szCs w:val="24"/>
          <w:lang w:val="it-IT"/>
        </w:rPr>
        <w:t xml:space="preserve"> di Kitcher </w:t>
      </w:r>
      <w:r w:rsidRPr="00A61A55">
        <w:rPr>
          <w:rFonts w:ascii="Times New Roman" w:hAnsi="Times New Roman" w:cs="Times New Roman"/>
          <w:sz w:val="24"/>
          <w:szCs w:val="24"/>
          <w:lang w:val="it-IT"/>
        </w:rPr>
        <w:t>è probabilmente il volume</w:t>
      </w:r>
      <w:r w:rsidR="00670676" w:rsidRPr="00A61A55">
        <w:rPr>
          <w:rFonts w:ascii="Times New Roman" w:hAnsi="Times New Roman" w:cs="Times New Roman"/>
          <w:sz w:val="24"/>
          <w:szCs w:val="24"/>
          <w:lang w:val="it-IT"/>
        </w:rPr>
        <w:t xml:space="preserve"> che ha maggiori probabilità di avere un qualche impatto</w:t>
      </w:r>
      <w:r w:rsidR="00224E00" w:rsidRPr="00A61A55">
        <w:rPr>
          <w:rFonts w:ascii="Times New Roman" w:hAnsi="Times New Roman" w:cs="Times New Roman"/>
          <w:sz w:val="24"/>
          <w:szCs w:val="24"/>
          <w:lang w:val="it-IT"/>
        </w:rPr>
        <w:t xml:space="preserve"> sul dibattito relativo al progresso morale</w:t>
      </w:r>
      <w:r w:rsidR="00FD4F60" w:rsidRPr="00A61A55">
        <w:rPr>
          <w:rStyle w:val="Rimandonotaapidipagina"/>
          <w:rFonts w:ascii="Times New Roman" w:hAnsi="Times New Roman" w:cs="Times New Roman"/>
          <w:sz w:val="24"/>
          <w:szCs w:val="24"/>
          <w:lang w:val="it-IT"/>
        </w:rPr>
        <w:footnoteReference w:id="12"/>
      </w:r>
      <w:r w:rsidR="00224E00" w:rsidRPr="00A61A55">
        <w:rPr>
          <w:rFonts w:ascii="Times New Roman" w:hAnsi="Times New Roman" w:cs="Times New Roman"/>
          <w:sz w:val="24"/>
          <w:szCs w:val="24"/>
          <w:lang w:val="it-IT"/>
        </w:rPr>
        <w:t xml:space="preserve">. </w:t>
      </w:r>
      <w:r w:rsidR="006D0A34" w:rsidRPr="00A61A55">
        <w:rPr>
          <w:rFonts w:ascii="Times New Roman" w:hAnsi="Times New Roman" w:cs="Times New Roman"/>
          <w:sz w:val="24"/>
          <w:szCs w:val="24"/>
          <w:lang w:val="it-IT"/>
        </w:rPr>
        <w:t>Ci sono due ragioni per questa convinzione. Una ragione, positiva,</w:t>
      </w:r>
      <w:r w:rsidR="002F0343" w:rsidRPr="00A61A55">
        <w:rPr>
          <w:rFonts w:ascii="Times New Roman" w:hAnsi="Times New Roman" w:cs="Times New Roman"/>
          <w:sz w:val="24"/>
          <w:szCs w:val="24"/>
          <w:lang w:val="it-IT"/>
        </w:rPr>
        <w:t xml:space="preserve"> è </w:t>
      </w:r>
      <w:r w:rsidR="006D0A34" w:rsidRPr="00A61A55">
        <w:rPr>
          <w:rFonts w:ascii="Times New Roman" w:hAnsi="Times New Roman" w:cs="Times New Roman"/>
          <w:sz w:val="24"/>
          <w:szCs w:val="24"/>
          <w:lang w:val="it-IT"/>
        </w:rPr>
        <w:t>legata</w:t>
      </w:r>
      <w:r w:rsidR="002F0343" w:rsidRPr="00A61A55">
        <w:rPr>
          <w:rFonts w:ascii="Times New Roman" w:hAnsi="Times New Roman" w:cs="Times New Roman"/>
          <w:sz w:val="24"/>
          <w:szCs w:val="24"/>
          <w:lang w:val="it-IT"/>
        </w:rPr>
        <w:t xml:space="preserve"> all</w:t>
      </w:r>
      <w:r w:rsidR="00957CB6" w:rsidRPr="00A61A55">
        <w:rPr>
          <w:rFonts w:ascii="Times New Roman" w:hAnsi="Times New Roman" w:cs="Times New Roman"/>
          <w:sz w:val="24"/>
          <w:szCs w:val="24"/>
          <w:lang w:val="it-IT"/>
        </w:rPr>
        <w:t>’originalità del contributo</w:t>
      </w:r>
      <w:r w:rsidR="006D0A34" w:rsidRPr="00A61A55">
        <w:rPr>
          <w:rFonts w:ascii="Times New Roman" w:hAnsi="Times New Roman" w:cs="Times New Roman"/>
          <w:sz w:val="24"/>
          <w:szCs w:val="24"/>
          <w:lang w:val="it-IT"/>
        </w:rPr>
        <w:t xml:space="preserve"> di Kitcher</w:t>
      </w:r>
      <w:r w:rsidR="001B62DE" w:rsidRPr="00A61A55">
        <w:rPr>
          <w:rFonts w:ascii="Times New Roman" w:hAnsi="Times New Roman" w:cs="Times New Roman"/>
          <w:sz w:val="24"/>
          <w:szCs w:val="24"/>
          <w:lang w:val="it-IT"/>
        </w:rPr>
        <w:t>, che</w:t>
      </w:r>
      <w:r w:rsidR="004D0ADE" w:rsidRPr="00A61A55">
        <w:rPr>
          <w:rFonts w:ascii="Times New Roman" w:hAnsi="Times New Roman" w:cs="Times New Roman"/>
          <w:sz w:val="24"/>
          <w:szCs w:val="24"/>
          <w:lang w:val="it-IT"/>
        </w:rPr>
        <w:t xml:space="preserve"> offrendo un inquadramento del tema</w:t>
      </w:r>
      <w:r w:rsidR="001B62DE" w:rsidRPr="00A61A55">
        <w:rPr>
          <w:rFonts w:ascii="Times New Roman" w:hAnsi="Times New Roman" w:cs="Times New Roman"/>
          <w:sz w:val="24"/>
          <w:szCs w:val="24"/>
          <w:lang w:val="it-IT"/>
        </w:rPr>
        <w:t xml:space="preserve"> del progresso</w:t>
      </w:r>
      <w:r w:rsidR="006264CB" w:rsidRPr="00A61A55">
        <w:rPr>
          <w:rFonts w:ascii="Times New Roman" w:hAnsi="Times New Roman" w:cs="Times New Roman"/>
          <w:sz w:val="24"/>
          <w:szCs w:val="24"/>
          <w:lang w:val="it-IT"/>
        </w:rPr>
        <w:t xml:space="preserve"> in termini </w:t>
      </w:r>
      <w:r w:rsidR="00C31D01" w:rsidRPr="00A61A55">
        <w:rPr>
          <w:rFonts w:ascii="Times New Roman" w:hAnsi="Times New Roman" w:cs="Times New Roman"/>
          <w:sz w:val="24"/>
          <w:szCs w:val="24"/>
          <w:lang w:val="it-IT"/>
        </w:rPr>
        <w:t xml:space="preserve">puramente </w:t>
      </w:r>
      <w:r w:rsidR="006264CB" w:rsidRPr="00A61A55">
        <w:rPr>
          <w:rFonts w:ascii="Times New Roman" w:hAnsi="Times New Roman" w:cs="Times New Roman"/>
          <w:sz w:val="24"/>
          <w:szCs w:val="24"/>
          <w:lang w:val="it-IT"/>
        </w:rPr>
        <w:t>pragmati</w:t>
      </w:r>
      <w:r w:rsidR="009B66F4" w:rsidRPr="00A61A55">
        <w:rPr>
          <w:rFonts w:ascii="Times New Roman" w:hAnsi="Times New Roman" w:cs="Times New Roman"/>
          <w:sz w:val="24"/>
          <w:szCs w:val="24"/>
          <w:lang w:val="it-IT"/>
        </w:rPr>
        <w:t>sti</w:t>
      </w:r>
      <w:r w:rsidR="004C2EA0" w:rsidRPr="00A61A55">
        <w:rPr>
          <w:rFonts w:ascii="Times New Roman" w:hAnsi="Times New Roman" w:cs="Times New Roman"/>
          <w:sz w:val="24"/>
          <w:szCs w:val="24"/>
          <w:lang w:val="it-IT"/>
        </w:rPr>
        <w:t xml:space="preserve"> e un modello preciso e definito per portarlo avanti</w:t>
      </w:r>
      <w:r w:rsidR="00AA6930" w:rsidRPr="00A61A55">
        <w:rPr>
          <w:rFonts w:ascii="Times New Roman" w:hAnsi="Times New Roman" w:cs="Times New Roman"/>
          <w:sz w:val="24"/>
          <w:szCs w:val="24"/>
          <w:lang w:val="it-IT"/>
        </w:rPr>
        <w:t xml:space="preserve"> aggiunge qualcosa di effettivamente nuovo alla letteratura</w:t>
      </w:r>
      <w:r w:rsidR="00272C39" w:rsidRPr="00A61A55">
        <w:rPr>
          <w:rFonts w:ascii="Times New Roman" w:hAnsi="Times New Roman" w:cs="Times New Roman"/>
          <w:sz w:val="24"/>
          <w:szCs w:val="24"/>
          <w:lang w:val="it-IT"/>
        </w:rPr>
        <w:t xml:space="preserve">. </w:t>
      </w:r>
      <w:r w:rsidR="00AA6930" w:rsidRPr="00A61A55">
        <w:rPr>
          <w:rFonts w:ascii="Times New Roman" w:hAnsi="Times New Roman" w:cs="Times New Roman"/>
          <w:sz w:val="24"/>
          <w:szCs w:val="24"/>
          <w:lang w:val="it-IT"/>
        </w:rPr>
        <w:t xml:space="preserve">Un’altra ragione, negativa, </w:t>
      </w:r>
      <w:r w:rsidR="00FE5770" w:rsidRPr="00A61A55">
        <w:rPr>
          <w:rFonts w:ascii="Times New Roman" w:hAnsi="Times New Roman" w:cs="Times New Roman"/>
          <w:sz w:val="24"/>
          <w:szCs w:val="24"/>
          <w:lang w:val="it-IT"/>
        </w:rPr>
        <w:t xml:space="preserve">è </w:t>
      </w:r>
      <w:r w:rsidR="00AA6930" w:rsidRPr="00A61A55">
        <w:rPr>
          <w:rFonts w:ascii="Times New Roman" w:hAnsi="Times New Roman" w:cs="Times New Roman"/>
          <w:sz w:val="24"/>
          <w:szCs w:val="24"/>
          <w:lang w:val="it-IT"/>
        </w:rPr>
        <w:t>legata alla relativa</w:t>
      </w:r>
      <w:r w:rsidR="00FE5770" w:rsidRPr="00A61A55">
        <w:rPr>
          <w:rFonts w:ascii="Times New Roman" w:hAnsi="Times New Roman" w:cs="Times New Roman"/>
          <w:sz w:val="24"/>
          <w:szCs w:val="24"/>
          <w:lang w:val="it-IT"/>
        </w:rPr>
        <w:t xml:space="preserve"> superficialità</w:t>
      </w:r>
      <w:r w:rsidR="00E06896" w:rsidRPr="00A61A55">
        <w:rPr>
          <w:rFonts w:ascii="Times New Roman" w:hAnsi="Times New Roman" w:cs="Times New Roman"/>
          <w:sz w:val="24"/>
          <w:szCs w:val="24"/>
          <w:lang w:val="it-IT"/>
        </w:rPr>
        <w:t xml:space="preserve"> del contributo di Kumar e Campbell</w:t>
      </w:r>
      <w:r w:rsidR="00AA6930" w:rsidRPr="00A61A55">
        <w:rPr>
          <w:rFonts w:ascii="Times New Roman" w:hAnsi="Times New Roman" w:cs="Times New Roman"/>
          <w:sz w:val="24"/>
          <w:szCs w:val="24"/>
          <w:lang w:val="it-IT"/>
        </w:rPr>
        <w:t xml:space="preserve"> su</w:t>
      </w:r>
      <w:r w:rsidR="008922DB" w:rsidRPr="00A61A55">
        <w:rPr>
          <w:rFonts w:ascii="Times New Roman" w:hAnsi="Times New Roman" w:cs="Times New Roman"/>
          <w:sz w:val="24"/>
          <w:szCs w:val="24"/>
          <w:lang w:val="it-IT"/>
        </w:rPr>
        <w:t>l tema</w:t>
      </w:r>
      <w:r w:rsidR="003F6886" w:rsidRPr="00A61A55">
        <w:rPr>
          <w:rFonts w:ascii="Times New Roman" w:hAnsi="Times New Roman" w:cs="Times New Roman"/>
          <w:sz w:val="24"/>
          <w:szCs w:val="24"/>
          <w:lang w:val="it-IT"/>
        </w:rPr>
        <w:t>. Ci sono infatti tre lacune significative in questa parte del</w:t>
      </w:r>
      <w:r w:rsidR="00A80A0F" w:rsidRPr="00A61A55">
        <w:rPr>
          <w:rFonts w:ascii="Times New Roman" w:hAnsi="Times New Roman" w:cs="Times New Roman"/>
          <w:sz w:val="24"/>
          <w:szCs w:val="24"/>
          <w:lang w:val="it-IT"/>
        </w:rPr>
        <w:t xml:space="preserve"> loro</w:t>
      </w:r>
      <w:r w:rsidR="003F6886" w:rsidRPr="00A61A55">
        <w:rPr>
          <w:rFonts w:ascii="Times New Roman" w:hAnsi="Times New Roman" w:cs="Times New Roman"/>
          <w:sz w:val="24"/>
          <w:szCs w:val="24"/>
          <w:lang w:val="it-IT"/>
        </w:rPr>
        <w:t xml:space="preserve"> libro.</w:t>
      </w:r>
    </w:p>
    <w:p w14:paraId="63206495" w14:textId="1DEDD448" w:rsidR="007E3FF0" w:rsidRPr="00A61A55" w:rsidRDefault="00F85648" w:rsidP="005D221A">
      <w:pPr>
        <w:pStyle w:val="Paragrafoelenco"/>
        <w:numPr>
          <w:ilvl w:val="1"/>
          <w:numId w:val="3"/>
        </w:numPr>
        <w:spacing w:line="480" w:lineRule="auto"/>
        <w:jc w:val="both"/>
        <w:rPr>
          <w:rFonts w:ascii="Times New Roman" w:hAnsi="Times New Roman" w:cs="Times New Roman"/>
          <w:i/>
          <w:iCs/>
          <w:sz w:val="24"/>
          <w:szCs w:val="24"/>
          <w:lang w:val="it-IT"/>
        </w:rPr>
      </w:pPr>
      <w:r w:rsidRPr="00A61A55">
        <w:rPr>
          <w:rFonts w:ascii="Times New Roman" w:hAnsi="Times New Roman" w:cs="Times New Roman"/>
          <w:i/>
          <w:iCs/>
          <w:sz w:val="24"/>
          <w:szCs w:val="24"/>
          <w:lang w:val="it-IT"/>
        </w:rPr>
        <w:lastRenderedPageBreak/>
        <w:t>A Better Ape</w:t>
      </w:r>
    </w:p>
    <w:p w14:paraId="49BBF6C1" w14:textId="766CDCE8" w:rsidR="00945B04" w:rsidRDefault="00A80A0F"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La prima</w:t>
      </w:r>
      <w:r w:rsidR="00B30BF4" w:rsidRPr="00A61A55">
        <w:rPr>
          <w:rFonts w:ascii="Times New Roman" w:hAnsi="Times New Roman" w:cs="Times New Roman"/>
          <w:sz w:val="24"/>
          <w:szCs w:val="24"/>
          <w:lang w:val="it-IT"/>
        </w:rPr>
        <w:t xml:space="preserve"> </w:t>
      </w:r>
      <w:r w:rsidR="00530B83">
        <w:rPr>
          <w:rFonts w:ascii="Times New Roman" w:hAnsi="Times New Roman" w:cs="Times New Roman"/>
          <w:sz w:val="24"/>
          <w:szCs w:val="24"/>
          <w:lang w:val="it-IT"/>
        </w:rPr>
        <w:t>lacuna è data dal fatto che</w:t>
      </w:r>
      <w:r w:rsidR="00CE3626">
        <w:rPr>
          <w:rFonts w:ascii="Times New Roman" w:hAnsi="Times New Roman" w:cs="Times New Roman"/>
          <w:sz w:val="24"/>
          <w:szCs w:val="24"/>
          <w:lang w:val="it-IT"/>
        </w:rPr>
        <w:t xml:space="preserve"> </w:t>
      </w:r>
      <w:r w:rsidR="007C38C8" w:rsidRPr="00A61A55">
        <w:rPr>
          <w:rFonts w:ascii="Times New Roman" w:hAnsi="Times New Roman" w:cs="Times New Roman"/>
          <w:sz w:val="24"/>
          <w:szCs w:val="24"/>
          <w:lang w:val="it-IT"/>
        </w:rPr>
        <w:t>manca un serio confronto con la letteratura sul tema del progresso</w:t>
      </w:r>
      <w:r w:rsidR="00795EFA" w:rsidRPr="00A61A55">
        <w:rPr>
          <w:rFonts w:ascii="Times New Roman" w:hAnsi="Times New Roman" w:cs="Times New Roman"/>
          <w:sz w:val="24"/>
          <w:szCs w:val="24"/>
          <w:lang w:val="it-IT"/>
        </w:rPr>
        <w:t xml:space="preserve"> morale. Anzi,</w:t>
      </w:r>
      <w:r w:rsidR="00F75D68">
        <w:rPr>
          <w:rFonts w:ascii="Times New Roman" w:hAnsi="Times New Roman" w:cs="Times New Roman"/>
          <w:sz w:val="24"/>
          <w:szCs w:val="24"/>
          <w:lang w:val="it-IT"/>
        </w:rPr>
        <w:t xml:space="preserve"> al netto dei</w:t>
      </w:r>
      <w:r w:rsidR="00F71A00" w:rsidRPr="00A61A55">
        <w:rPr>
          <w:rFonts w:ascii="Times New Roman" w:hAnsi="Times New Roman" w:cs="Times New Roman"/>
          <w:sz w:val="24"/>
          <w:szCs w:val="24"/>
          <w:lang w:val="it-IT"/>
        </w:rPr>
        <w:t xml:space="preserve"> fugac</w:t>
      </w:r>
      <w:r w:rsidR="00F75D68">
        <w:rPr>
          <w:rFonts w:ascii="Times New Roman" w:hAnsi="Times New Roman" w:cs="Times New Roman"/>
          <w:sz w:val="24"/>
          <w:szCs w:val="24"/>
          <w:lang w:val="it-IT"/>
        </w:rPr>
        <w:t>i</w:t>
      </w:r>
      <w:r w:rsidR="00F71A00" w:rsidRPr="00A61A55">
        <w:rPr>
          <w:rFonts w:ascii="Times New Roman" w:hAnsi="Times New Roman" w:cs="Times New Roman"/>
          <w:sz w:val="24"/>
          <w:szCs w:val="24"/>
          <w:lang w:val="it-IT"/>
        </w:rPr>
        <w:t xml:space="preserve"> riferiment</w:t>
      </w:r>
      <w:r w:rsidR="00F75D68">
        <w:rPr>
          <w:rFonts w:ascii="Times New Roman" w:hAnsi="Times New Roman" w:cs="Times New Roman"/>
          <w:sz w:val="24"/>
          <w:szCs w:val="24"/>
          <w:lang w:val="it-IT"/>
        </w:rPr>
        <w:t>i</w:t>
      </w:r>
      <w:r w:rsidR="00FB7E78">
        <w:rPr>
          <w:rFonts w:ascii="Times New Roman" w:hAnsi="Times New Roman" w:cs="Times New Roman"/>
          <w:sz w:val="24"/>
          <w:szCs w:val="24"/>
          <w:lang w:val="it-IT"/>
        </w:rPr>
        <w:t xml:space="preserve"> nel corpo del testo</w:t>
      </w:r>
      <w:r w:rsidR="00F71A00" w:rsidRPr="00A61A55">
        <w:rPr>
          <w:rFonts w:ascii="Times New Roman" w:hAnsi="Times New Roman" w:cs="Times New Roman"/>
          <w:sz w:val="24"/>
          <w:szCs w:val="24"/>
          <w:lang w:val="it-IT"/>
        </w:rPr>
        <w:t xml:space="preserve"> al lavoro di </w:t>
      </w:r>
      <w:r w:rsidR="0073248A" w:rsidRPr="00A61A55">
        <w:rPr>
          <w:rFonts w:ascii="Times New Roman" w:hAnsi="Times New Roman" w:cs="Times New Roman"/>
          <w:sz w:val="24"/>
          <w:szCs w:val="24"/>
          <w:lang w:val="it-IT"/>
        </w:rPr>
        <w:t>Buchanan e Powell (</w:t>
      </w:r>
      <w:r w:rsidRPr="00A61A55">
        <w:rPr>
          <w:rFonts w:ascii="Times New Roman" w:hAnsi="Times New Roman" w:cs="Times New Roman"/>
          <w:sz w:val="24"/>
          <w:szCs w:val="24"/>
          <w:lang w:val="it-IT"/>
        </w:rPr>
        <w:t xml:space="preserve">Kumar &amp; Campbell 2022, </w:t>
      </w:r>
      <w:r w:rsidR="0073248A" w:rsidRPr="00A61A55">
        <w:rPr>
          <w:rFonts w:ascii="Times New Roman" w:hAnsi="Times New Roman" w:cs="Times New Roman"/>
          <w:sz w:val="24"/>
          <w:szCs w:val="24"/>
          <w:lang w:val="it-IT"/>
        </w:rPr>
        <w:t>p.</w:t>
      </w:r>
      <w:r w:rsidRPr="00A61A55">
        <w:rPr>
          <w:rFonts w:ascii="Times New Roman" w:hAnsi="Times New Roman" w:cs="Times New Roman"/>
          <w:sz w:val="24"/>
          <w:szCs w:val="24"/>
          <w:lang w:val="it-IT"/>
        </w:rPr>
        <w:t xml:space="preserve"> </w:t>
      </w:r>
      <w:r w:rsidR="0073248A" w:rsidRPr="00A61A55">
        <w:rPr>
          <w:rFonts w:ascii="Times New Roman" w:hAnsi="Times New Roman" w:cs="Times New Roman"/>
          <w:sz w:val="24"/>
          <w:szCs w:val="24"/>
          <w:lang w:val="it-IT"/>
        </w:rPr>
        <w:t>185), Peter Singer (</w:t>
      </w:r>
      <w:r w:rsidR="00F712AB" w:rsidRPr="00A61A55">
        <w:rPr>
          <w:rFonts w:ascii="Times New Roman" w:hAnsi="Times New Roman" w:cs="Times New Roman"/>
          <w:sz w:val="24"/>
          <w:szCs w:val="24"/>
          <w:lang w:val="it-IT"/>
        </w:rPr>
        <w:t>p.</w:t>
      </w:r>
      <w:r w:rsidRPr="00A61A55">
        <w:rPr>
          <w:rFonts w:ascii="Times New Roman" w:hAnsi="Times New Roman" w:cs="Times New Roman"/>
          <w:sz w:val="24"/>
          <w:szCs w:val="24"/>
          <w:lang w:val="it-IT"/>
        </w:rPr>
        <w:t xml:space="preserve"> </w:t>
      </w:r>
      <w:r w:rsidR="00F712AB" w:rsidRPr="00A61A55">
        <w:rPr>
          <w:rFonts w:ascii="Times New Roman" w:hAnsi="Times New Roman" w:cs="Times New Roman"/>
          <w:sz w:val="24"/>
          <w:szCs w:val="24"/>
          <w:lang w:val="it-IT"/>
        </w:rPr>
        <w:t xml:space="preserve">185), </w:t>
      </w:r>
      <w:r w:rsidR="00F71A00" w:rsidRPr="00A61A55">
        <w:rPr>
          <w:rFonts w:ascii="Times New Roman" w:hAnsi="Times New Roman" w:cs="Times New Roman"/>
          <w:sz w:val="24"/>
          <w:szCs w:val="24"/>
          <w:lang w:val="it-IT"/>
        </w:rPr>
        <w:t>Kwame Anthony Appiah</w:t>
      </w:r>
      <w:r w:rsidR="00CE7963" w:rsidRPr="00A61A55">
        <w:rPr>
          <w:rFonts w:ascii="Times New Roman" w:hAnsi="Times New Roman" w:cs="Times New Roman"/>
          <w:sz w:val="24"/>
          <w:szCs w:val="24"/>
          <w:lang w:val="it-IT"/>
        </w:rPr>
        <w:t xml:space="preserve"> (</w:t>
      </w:r>
      <w:r w:rsidR="009570DE" w:rsidRPr="00A61A55">
        <w:rPr>
          <w:rFonts w:ascii="Times New Roman" w:hAnsi="Times New Roman" w:cs="Times New Roman"/>
          <w:sz w:val="24"/>
          <w:szCs w:val="24"/>
          <w:lang w:val="it-IT"/>
        </w:rPr>
        <w:t>p. 204</w:t>
      </w:r>
      <w:r w:rsidR="00CE7963" w:rsidRPr="00A61A55">
        <w:rPr>
          <w:rFonts w:ascii="Times New Roman" w:hAnsi="Times New Roman" w:cs="Times New Roman"/>
          <w:sz w:val="24"/>
          <w:szCs w:val="24"/>
          <w:lang w:val="it-IT"/>
        </w:rPr>
        <w:t>)</w:t>
      </w:r>
      <w:r w:rsidR="00F71A00" w:rsidRPr="00A61A55">
        <w:rPr>
          <w:rFonts w:ascii="Times New Roman" w:hAnsi="Times New Roman" w:cs="Times New Roman"/>
          <w:sz w:val="24"/>
          <w:szCs w:val="24"/>
          <w:lang w:val="it-IT"/>
        </w:rPr>
        <w:t xml:space="preserve"> ed Elizabeth Anderson</w:t>
      </w:r>
      <w:r w:rsidR="009C606E" w:rsidRPr="00A61A55">
        <w:rPr>
          <w:rFonts w:ascii="Times New Roman" w:hAnsi="Times New Roman" w:cs="Times New Roman"/>
          <w:sz w:val="24"/>
          <w:szCs w:val="24"/>
          <w:lang w:val="it-IT"/>
        </w:rPr>
        <w:t xml:space="preserve"> (</w:t>
      </w:r>
      <w:r w:rsidR="008A5569" w:rsidRPr="00A61A55">
        <w:rPr>
          <w:rFonts w:ascii="Times New Roman" w:hAnsi="Times New Roman" w:cs="Times New Roman"/>
          <w:sz w:val="24"/>
          <w:szCs w:val="24"/>
          <w:lang w:val="it-IT"/>
        </w:rPr>
        <w:t>p.</w:t>
      </w:r>
      <w:r w:rsidRPr="00A61A55">
        <w:rPr>
          <w:rFonts w:ascii="Times New Roman" w:hAnsi="Times New Roman" w:cs="Times New Roman"/>
          <w:sz w:val="24"/>
          <w:szCs w:val="24"/>
          <w:lang w:val="it-IT"/>
        </w:rPr>
        <w:t xml:space="preserve"> </w:t>
      </w:r>
      <w:r w:rsidR="008A5569" w:rsidRPr="00A61A55">
        <w:rPr>
          <w:rFonts w:ascii="Times New Roman" w:hAnsi="Times New Roman" w:cs="Times New Roman"/>
          <w:sz w:val="24"/>
          <w:szCs w:val="24"/>
          <w:lang w:val="it-IT"/>
        </w:rPr>
        <w:t>208, 231</w:t>
      </w:r>
      <w:r w:rsidR="009C606E" w:rsidRPr="00A61A55">
        <w:rPr>
          <w:rFonts w:ascii="Times New Roman" w:hAnsi="Times New Roman" w:cs="Times New Roman"/>
          <w:sz w:val="24"/>
          <w:szCs w:val="24"/>
          <w:lang w:val="it-IT"/>
        </w:rPr>
        <w:t>)</w:t>
      </w:r>
      <w:r w:rsidR="00F71A00" w:rsidRPr="00A61A55">
        <w:rPr>
          <w:rFonts w:ascii="Times New Roman" w:hAnsi="Times New Roman" w:cs="Times New Roman"/>
          <w:sz w:val="24"/>
          <w:szCs w:val="24"/>
          <w:lang w:val="it-IT"/>
        </w:rPr>
        <w:t>, si può dire che il confronto non vi sia affatto</w:t>
      </w:r>
      <w:r w:rsidR="005606B3" w:rsidRPr="00A61A55">
        <w:rPr>
          <w:rFonts w:ascii="Times New Roman" w:hAnsi="Times New Roman" w:cs="Times New Roman"/>
          <w:sz w:val="24"/>
          <w:szCs w:val="24"/>
          <w:lang w:val="it-IT"/>
        </w:rPr>
        <w:t xml:space="preserve"> (chi sperasse di trovarlo nelle note resterò deluso</w:t>
      </w:r>
      <w:r w:rsidR="00010FAA" w:rsidRPr="00A61A55">
        <w:rPr>
          <w:rFonts w:ascii="Times New Roman" w:hAnsi="Times New Roman" w:cs="Times New Roman"/>
          <w:sz w:val="24"/>
          <w:szCs w:val="24"/>
          <w:lang w:val="it-IT"/>
        </w:rPr>
        <w:t xml:space="preserve"> un’altra volta</w:t>
      </w:r>
      <w:r w:rsidR="005606B3" w:rsidRPr="00A61A55">
        <w:rPr>
          <w:rFonts w:ascii="Times New Roman" w:hAnsi="Times New Roman" w:cs="Times New Roman"/>
          <w:sz w:val="24"/>
          <w:szCs w:val="24"/>
          <w:lang w:val="it-IT"/>
        </w:rPr>
        <w:t xml:space="preserve">, giacché queste raramente contengono più che </w:t>
      </w:r>
      <w:r w:rsidR="00517C96" w:rsidRPr="00A61A55">
        <w:rPr>
          <w:rFonts w:ascii="Times New Roman" w:hAnsi="Times New Roman" w:cs="Times New Roman"/>
          <w:sz w:val="24"/>
          <w:szCs w:val="24"/>
          <w:lang w:val="it-IT"/>
        </w:rPr>
        <w:t>meri ri</w:t>
      </w:r>
      <w:r w:rsidR="006C0BF7">
        <w:rPr>
          <w:rFonts w:ascii="Times New Roman" w:hAnsi="Times New Roman" w:cs="Times New Roman"/>
          <w:sz w:val="24"/>
          <w:szCs w:val="24"/>
          <w:lang w:val="it-IT"/>
        </w:rPr>
        <w:t>mandi</w:t>
      </w:r>
      <w:r w:rsidR="00517C96" w:rsidRPr="00A61A55">
        <w:rPr>
          <w:rFonts w:ascii="Times New Roman" w:hAnsi="Times New Roman" w:cs="Times New Roman"/>
          <w:sz w:val="24"/>
          <w:szCs w:val="24"/>
          <w:lang w:val="it-IT"/>
        </w:rPr>
        <w:t xml:space="preserve"> bibliografici).</w:t>
      </w:r>
    </w:p>
    <w:p w14:paraId="5A2DE4D7" w14:textId="7CA2657B" w:rsidR="00D347CD" w:rsidRPr="00A61A55" w:rsidRDefault="009C606E"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Gli autori ammettono candidamente questa mancanza</w:t>
      </w:r>
      <w:r w:rsidR="005D6781" w:rsidRPr="00A61A55">
        <w:rPr>
          <w:rFonts w:ascii="Times New Roman" w:hAnsi="Times New Roman" w:cs="Times New Roman"/>
          <w:sz w:val="24"/>
          <w:szCs w:val="24"/>
          <w:lang w:val="it-IT"/>
        </w:rPr>
        <w:t>, ma la giustificano affermando che il loro intento è ‘fornire una prospettiva</w:t>
      </w:r>
      <w:r w:rsidR="00706D37" w:rsidRPr="00A61A55">
        <w:rPr>
          <w:rFonts w:ascii="Times New Roman" w:hAnsi="Times New Roman" w:cs="Times New Roman"/>
          <w:sz w:val="24"/>
          <w:szCs w:val="24"/>
          <w:lang w:val="it-IT"/>
        </w:rPr>
        <w:t xml:space="preserve"> sul progresso (e il regresso) morale basata sulle modalità </w:t>
      </w:r>
      <w:r w:rsidR="00B23D66" w:rsidRPr="00A61A55">
        <w:rPr>
          <w:rFonts w:ascii="Times New Roman" w:hAnsi="Times New Roman" w:cs="Times New Roman"/>
          <w:sz w:val="24"/>
          <w:szCs w:val="24"/>
          <w:lang w:val="it-IT"/>
        </w:rPr>
        <w:t>con cui la mente e le culture umane si sono evolute</w:t>
      </w:r>
      <w:r w:rsidR="001F2DDF" w:rsidRPr="00A61A55">
        <w:rPr>
          <w:rFonts w:ascii="Times New Roman" w:hAnsi="Times New Roman" w:cs="Times New Roman"/>
          <w:sz w:val="24"/>
          <w:szCs w:val="24"/>
          <w:lang w:val="it-IT"/>
        </w:rPr>
        <w:t>’ (p. 197). Ma, purtroppo, questa</w:t>
      </w:r>
      <w:r w:rsidR="00ED5FA5" w:rsidRPr="00A61A55">
        <w:rPr>
          <w:rFonts w:ascii="Times New Roman" w:hAnsi="Times New Roman" w:cs="Times New Roman"/>
          <w:sz w:val="24"/>
          <w:szCs w:val="24"/>
          <w:lang w:val="it-IT"/>
        </w:rPr>
        <w:t xml:space="preserve"> </w:t>
      </w:r>
      <w:r w:rsidR="00F712AB" w:rsidRPr="00A61A55">
        <w:rPr>
          <w:rFonts w:ascii="Times New Roman" w:hAnsi="Times New Roman" w:cs="Times New Roman"/>
          <w:sz w:val="24"/>
          <w:szCs w:val="24"/>
          <w:lang w:val="it-IT"/>
        </w:rPr>
        <w:t>promessa non è mantenuta</w:t>
      </w:r>
      <w:r w:rsidR="006362E9" w:rsidRPr="00A61A55">
        <w:rPr>
          <w:rFonts w:ascii="Times New Roman" w:hAnsi="Times New Roman" w:cs="Times New Roman"/>
          <w:sz w:val="24"/>
          <w:szCs w:val="24"/>
          <w:lang w:val="it-IT"/>
        </w:rPr>
        <w:t xml:space="preserve">, perché la </w:t>
      </w:r>
      <w:r w:rsidR="00ED5FA5" w:rsidRPr="00A61A55">
        <w:rPr>
          <w:rFonts w:ascii="Times New Roman" w:hAnsi="Times New Roman" w:cs="Times New Roman"/>
          <w:sz w:val="24"/>
          <w:szCs w:val="24"/>
          <w:lang w:val="it-IT"/>
        </w:rPr>
        <w:t xml:space="preserve">prospettiva </w:t>
      </w:r>
      <w:r w:rsidR="006362E9" w:rsidRPr="00A61A55">
        <w:rPr>
          <w:rFonts w:ascii="Times New Roman" w:hAnsi="Times New Roman" w:cs="Times New Roman"/>
          <w:sz w:val="24"/>
          <w:szCs w:val="24"/>
          <w:lang w:val="it-IT"/>
        </w:rPr>
        <w:t>fornita non è</w:t>
      </w:r>
      <w:r w:rsidR="00ED5FA5" w:rsidRPr="00A61A55">
        <w:rPr>
          <w:rFonts w:ascii="Times New Roman" w:hAnsi="Times New Roman" w:cs="Times New Roman"/>
          <w:sz w:val="24"/>
          <w:szCs w:val="24"/>
          <w:lang w:val="it-IT"/>
        </w:rPr>
        <w:t xml:space="preserve"> strettamente connessa con il </w:t>
      </w:r>
      <w:r w:rsidR="001526F6" w:rsidRPr="00A61A55">
        <w:rPr>
          <w:rFonts w:ascii="Times New Roman" w:hAnsi="Times New Roman" w:cs="Times New Roman"/>
          <w:sz w:val="24"/>
          <w:szCs w:val="24"/>
          <w:lang w:val="it-IT"/>
        </w:rPr>
        <w:t>materiale</w:t>
      </w:r>
      <w:r w:rsidR="006362E9" w:rsidRPr="00A61A55">
        <w:rPr>
          <w:rFonts w:ascii="Times New Roman" w:hAnsi="Times New Roman" w:cs="Times New Roman"/>
          <w:sz w:val="24"/>
          <w:szCs w:val="24"/>
          <w:lang w:val="it-IT"/>
        </w:rPr>
        <w:t xml:space="preserve"> </w:t>
      </w:r>
      <w:r w:rsidR="001526F6" w:rsidRPr="00A61A55">
        <w:rPr>
          <w:rFonts w:ascii="Times New Roman" w:hAnsi="Times New Roman" w:cs="Times New Roman"/>
          <w:sz w:val="24"/>
          <w:szCs w:val="24"/>
          <w:lang w:val="it-IT"/>
        </w:rPr>
        <w:t xml:space="preserve">discusso nel </w:t>
      </w:r>
      <w:r w:rsidR="00ED5FA5" w:rsidRPr="00A61A55">
        <w:rPr>
          <w:rFonts w:ascii="Times New Roman" w:hAnsi="Times New Roman" w:cs="Times New Roman"/>
          <w:sz w:val="24"/>
          <w:szCs w:val="24"/>
          <w:lang w:val="it-IT"/>
        </w:rPr>
        <w:t>resto del libro.</w:t>
      </w:r>
      <w:r w:rsidR="001526F6" w:rsidRPr="00A61A55">
        <w:rPr>
          <w:rFonts w:ascii="Times New Roman" w:hAnsi="Times New Roman" w:cs="Times New Roman"/>
          <w:sz w:val="24"/>
          <w:szCs w:val="24"/>
          <w:lang w:val="it-IT"/>
        </w:rPr>
        <w:t xml:space="preserve"> </w:t>
      </w:r>
      <w:r w:rsidR="00FD05CC" w:rsidRPr="00A61A55">
        <w:rPr>
          <w:rFonts w:ascii="Times New Roman" w:hAnsi="Times New Roman" w:cs="Times New Roman"/>
          <w:sz w:val="24"/>
          <w:szCs w:val="24"/>
          <w:lang w:val="it-IT"/>
        </w:rPr>
        <w:t>C</w:t>
      </w:r>
      <w:r w:rsidR="00B43F10" w:rsidRPr="00A61A55">
        <w:rPr>
          <w:rFonts w:ascii="Times New Roman" w:hAnsi="Times New Roman" w:cs="Times New Roman"/>
          <w:sz w:val="24"/>
          <w:szCs w:val="24"/>
          <w:lang w:val="it-IT"/>
        </w:rPr>
        <w:t xml:space="preserve">’è ben poco di darwiniano – o meglio, ben poco che una prospettiva evolutiva ci aiuti </w:t>
      </w:r>
      <w:r w:rsidR="008E685A" w:rsidRPr="00A61A55">
        <w:rPr>
          <w:rFonts w:ascii="Times New Roman" w:hAnsi="Times New Roman" w:cs="Times New Roman"/>
          <w:sz w:val="24"/>
          <w:szCs w:val="24"/>
          <w:lang w:val="it-IT"/>
        </w:rPr>
        <w:t xml:space="preserve">davvero </w:t>
      </w:r>
      <w:r w:rsidR="00B43F10" w:rsidRPr="00A61A55">
        <w:rPr>
          <w:rFonts w:ascii="Times New Roman" w:hAnsi="Times New Roman" w:cs="Times New Roman"/>
          <w:sz w:val="24"/>
          <w:szCs w:val="24"/>
          <w:lang w:val="it-IT"/>
        </w:rPr>
        <w:t>a comprendere meglio</w:t>
      </w:r>
      <w:r w:rsidR="00097345" w:rsidRPr="00A61A55">
        <w:rPr>
          <w:rFonts w:ascii="Times New Roman" w:hAnsi="Times New Roman" w:cs="Times New Roman"/>
          <w:sz w:val="24"/>
          <w:szCs w:val="24"/>
          <w:lang w:val="it-IT"/>
        </w:rPr>
        <w:t xml:space="preserve"> – nella loro discussione del progresso morale.</w:t>
      </w:r>
      <w:r w:rsidR="00212A55">
        <w:rPr>
          <w:rFonts w:ascii="Times New Roman" w:hAnsi="Times New Roman" w:cs="Times New Roman"/>
          <w:sz w:val="24"/>
          <w:szCs w:val="24"/>
          <w:lang w:val="it-IT"/>
        </w:rPr>
        <w:t xml:space="preserve"> </w:t>
      </w:r>
      <w:r w:rsidR="00397790" w:rsidRPr="00661E74">
        <w:rPr>
          <w:rFonts w:ascii="Times New Roman" w:hAnsi="Times New Roman" w:cs="Times New Roman"/>
          <w:sz w:val="24"/>
          <w:szCs w:val="24"/>
          <w:highlight w:val="yellow"/>
          <w:lang w:val="it-IT"/>
        </w:rPr>
        <w:t>A differenza delle trasformazioni che analizzano nelle prime tre parti del libro</w:t>
      </w:r>
      <w:r w:rsidR="0065088A" w:rsidRPr="00661E74">
        <w:rPr>
          <w:rFonts w:ascii="Times New Roman" w:hAnsi="Times New Roman" w:cs="Times New Roman"/>
          <w:sz w:val="24"/>
          <w:szCs w:val="24"/>
          <w:highlight w:val="yellow"/>
          <w:lang w:val="it-IT"/>
        </w:rPr>
        <w:t xml:space="preserve"> e che concernono anzitutto il passato remoto della morale (trasformazioni come l’emergere di sentimenti come il rispetto</w:t>
      </w:r>
      <w:r w:rsidR="004255EE" w:rsidRPr="00661E74">
        <w:rPr>
          <w:rFonts w:ascii="Times New Roman" w:hAnsi="Times New Roman" w:cs="Times New Roman"/>
          <w:sz w:val="24"/>
          <w:szCs w:val="24"/>
          <w:highlight w:val="yellow"/>
          <w:lang w:val="it-IT"/>
        </w:rPr>
        <w:t xml:space="preserve"> e la colpa), i </w:t>
      </w:r>
      <w:r w:rsidR="00025E2C" w:rsidRPr="00661E74">
        <w:rPr>
          <w:rFonts w:ascii="Times New Roman" w:hAnsi="Times New Roman" w:cs="Times New Roman"/>
          <w:sz w:val="24"/>
          <w:szCs w:val="24"/>
          <w:highlight w:val="yellow"/>
          <w:lang w:val="it-IT"/>
        </w:rPr>
        <w:t xml:space="preserve">progressi morali </w:t>
      </w:r>
      <w:r w:rsidR="003A16A3" w:rsidRPr="00661E74">
        <w:rPr>
          <w:rFonts w:ascii="Times New Roman" w:hAnsi="Times New Roman" w:cs="Times New Roman"/>
          <w:sz w:val="24"/>
          <w:szCs w:val="24"/>
          <w:highlight w:val="yellow"/>
          <w:lang w:val="it-IT"/>
        </w:rPr>
        <w:t xml:space="preserve">descritti nella quarta e ultima parte, che concernono il passato recente, non </w:t>
      </w:r>
      <w:r w:rsidR="00926CF3" w:rsidRPr="00661E74">
        <w:rPr>
          <w:rFonts w:ascii="Times New Roman" w:hAnsi="Times New Roman" w:cs="Times New Roman"/>
          <w:sz w:val="24"/>
          <w:szCs w:val="24"/>
          <w:highlight w:val="yellow"/>
          <w:lang w:val="it-IT"/>
        </w:rPr>
        <w:t>vengono spiegati dagli autori in termini adattativi</w:t>
      </w:r>
      <w:r w:rsidR="00B32402" w:rsidRPr="00661E74">
        <w:rPr>
          <w:rFonts w:ascii="Times New Roman" w:hAnsi="Times New Roman" w:cs="Times New Roman"/>
          <w:sz w:val="24"/>
          <w:szCs w:val="24"/>
          <w:highlight w:val="yellow"/>
          <w:lang w:val="it-IT"/>
        </w:rPr>
        <w:t xml:space="preserve">. </w:t>
      </w:r>
      <w:r w:rsidR="003A5096" w:rsidRPr="00661E74">
        <w:rPr>
          <w:rFonts w:ascii="Times New Roman" w:hAnsi="Times New Roman" w:cs="Times New Roman"/>
          <w:sz w:val="24"/>
          <w:szCs w:val="24"/>
          <w:highlight w:val="yellow"/>
          <w:lang w:val="it-IT"/>
        </w:rPr>
        <w:t>Certamente, questi progressi recenti sono potenzialmente inquad</w:t>
      </w:r>
      <w:r w:rsidR="004B73EE" w:rsidRPr="00661E74">
        <w:rPr>
          <w:rFonts w:ascii="Times New Roman" w:hAnsi="Times New Roman" w:cs="Times New Roman"/>
          <w:sz w:val="24"/>
          <w:szCs w:val="24"/>
          <w:highlight w:val="yellow"/>
          <w:lang w:val="it-IT"/>
        </w:rPr>
        <w:t>rabili come esempi di un incremento nella responsività</w:t>
      </w:r>
      <w:r w:rsidR="003E1158" w:rsidRPr="00661E74">
        <w:rPr>
          <w:rFonts w:ascii="Times New Roman" w:hAnsi="Times New Roman" w:cs="Times New Roman"/>
          <w:sz w:val="24"/>
          <w:szCs w:val="24"/>
          <w:highlight w:val="yellow"/>
          <w:lang w:val="it-IT"/>
        </w:rPr>
        <w:t xml:space="preserve"> verso prospettive diverse e svantaggiate, ma siccome Kumar e Campbell </w:t>
      </w:r>
      <w:r w:rsidR="00FC2225" w:rsidRPr="00661E74">
        <w:rPr>
          <w:rFonts w:ascii="Times New Roman" w:hAnsi="Times New Roman" w:cs="Times New Roman"/>
          <w:sz w:val="24"/>
          <w:szCs w:val="24"/>
          <w:highlight w:val="yellow"/>
          <w:lang w:val="it-IT"/>
        </w:rPr>
        <w:t>– a differenza di Kitcher – non vedono in questo incremento</w:t>
      </w:r>
      <w:r w:rsidR="003508EC" w:rsidRPr="00661E74">
        <w:rPr>
          <w:rFonts w:ascii="Times New Roman" w:hAnsi="Times New Roman" w:cs="Times New Roman"/>
          <w:sz w:val="24"/>
          <w:szCs w:val="24"/>
          <w:highlight w:val="yellow"/>
          <w:lang w:val="it-IT"/>
        </w:rPr>
        <w:t xml:space="preserve"> un criterio</w:t>
      </w:r>
      <w:r w:rsidR="00027955" w:rsidRPr="00661E74">
        <w:rPr>
          <w:rFonts w:ascii="Times New Roman" w:hAnsi="Times New Roman" w:cs="Times New Roman"/>
          <w:sz w:val="24"/>
          <w:szCs w:val="24"/>
          <w:highlight w:val="yellow"/>
          <w:lang w:val="it-IT"/>
        </w:rPr>
        <w:t xml:space="preserve"> valutativo</w:t>
      </w:r>
      <w:r w:rsidR="003508EC" w:rsidRPr="00661E74">
        <w:rPr>
          <w:rFonts w:ascii="Times New Roman" w:hAnsi="Times New Roman" w:cs="Times New Roman"/>
          <w:sz w:val="24"/>
          <w:szCs w:val="24"/>
          <w:highlight w:val="yellow"/>
          <w:lang w:val="it-IT"/>
        </w:rPr>
        <w:t xml:space="preserve"> per poter parlare di progresso</w:t>
      </w:r>
      <w:r w:rsidR="004C7457" w:rsidRPr="00661E74">
        <w:rPr>
          <w:rFonts w:ascii="Times New Roman" w:hAnsi="Times New Roman" w:cs="Times New Roman"/>
          <w:sz w:val="24"/>
          <w:szCs w:val="24"/>
          <w:highlight w:val="yellow"/>
          <w:lang w:val="it-IT"/>
        </w:rPr>
        <w:t xml:space="preserve">, non è chiaro </w:t>
      </w:r>
      <w:r w:rsidR="00052787" w:rsidRPr="00661E74">
        <w:rPr>
          <w:rFonts w:ascii="Times New Roman" w:hAnsi="Times New Roman" w:cs="Times New Roman"/>
          <w:sz w:val="24"/>
          <w:szCs w:val="24"/>
          <w:highlight w:val="yellow"/>
          <w:lang w:val="it-IT"/>
        </w:rPr>
        <w:t>fino a che punto</w:t>
      </w:r>
      <w:r w:rsidR="00ED684D" w:rsidRPr="00661E74">
        <w:rPr>
          <w:rFonts w:ascii="Times New Roman" w:hAnsi="Times New Roman" w:cs="Times New Roman"/>
          <w:sz w:val="24"/>
          <w:szCs w:val="24"/>
          <w:highlight w:val="yellow"/>
          <w:lang w:val="it-IT"/>
        </w:rPr>
        <w:t xml:space="preserve"> le modalità con cui la mente e le culture umane si sono evolute informino</w:t>
      </w:r>
      <w:r w:rsidR="00052787" w:rsidRPr="00661E74">
        <w:rPr>
          <w:rFonts w:ascii="Times New Roman" w:hAnsi="Times New Roman" w:cs="Times New Roman"/>
          <w:sz w:val="24"/>
          <w:szCs w:val="24"/>
          <w:highlight w:val="yellow"/>
          <w:lang w:val="it-IT"/>
        </w:rPr>
        <w:t xml:space="preserve"> la loro prospettiva sul progresso morale</w:t>
      </w:r>
      <w:r w:rsidR="00052787">
        <w:rPr>
          <w:rStyle w:val="Rimandonotaapidipagina"/>
          <w:rFonts w:ascii="Times New Roman" w:hAnsi="Times New Roman" w:cs="Times New Roman"/>
          <w:sz w:val="24"/>
          <w:szCs w:val="24"/>
          <w:lang w:val="it-IT"/>
        </w:rPr>
        <w:footnoteReference w:id="13"/>
      </w:r>
      <w:r w:rsidR="00052787">
        <w:rPr>
          <w:rFonts w:ascii="Times New Roman" w:hAnsi="Times New Roman" w:cs="Times New Roman"/>
          <w:sz w:val="24"/>
          <w:szCs w:val="24"/>
          <w:lang w:val="it-IT"/>
        </w:rPr>
        <w:t>.</w:t>
      </w:r>
    </w:p>
    <w:p w14:paraId="4D534BE0" w14:textId="2DFB99AA" w:rsidR="00744B26" w:rsidRDefault="00607FFE"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In </w:t>
      </w:r>
      <w:r w:rsidR="004140E7" w:rsidRPr="00A61A55">
        <w:rPr>
          <w:rFonts w:ascii="Times New Roman" w:hAnsi="Times New Roman" w:cs="Times New Roman"/>
          <w:sz w:val="24"/>
          <w:szCs w:val="24"/>
          <w:lang w:val="it-IT"/>
        </w:rPr>
        <w:t>secondo</w:t>
      </w:r>
      <w:r w:rsidRPr="00A61A55">
        <w:rPr>
          <w:rFonts w:ascii="Times New Roman" w:hAnsi="Times New Roman" w:cs="Times New Roman"/>
          <w:sz w:val="24"/>
          <w:szCs w:val="24"/>
          <w:lang w:val="it-IT"/>
        </w:rPr>
        <w:t xml:space="preserve"> luogo,</w:t>
      </w:r>
      <w:r w:rsidR="00FC2D06" w:rsidRPr="00A61A55">
        <w:rPr>
          <w:rFonts w:ascii="Times New Roman" w:hAnsi="Times New Roman" w:cs="Times New Roman"/>
          <w:sz w:val="24"/>
          <w:szCs w:val="24"/>
          <w:lang w:val="it-IT"/>
        </w:rPr>
        <w:t xml:space="preserve"> è sorprendente che un resoconto del progresso morale</w:t>
      </w:r>
      <w:r w:rsidR="002B15A2" w:rsidRPr="00A61A55">
        <w:rPr>
          <w:rFonts w:ascii="Times New Roman" w:hAnsi="Times New Roman" w:cs="Times New Roman"/>
          <w:sz w:val="24"/>
          <w:szCs w:val="24"/>
          <w:lang w:val="it-IT"/>
        </w:rPr>
        <w:t xml:space="preserve"> </w:t>
      </w:r>
      <w:r w:rsidR="00FC2D06" w:rsidRPr="00A61A55">
        <w:rPr>
          <w:rFonts w:ascii="Times New Roman" w:hAnsi="Times New Roman" w:cs="Times New Roman"/>
          <w:sz w:val="24"/>
          <w:szCs w:val="24"/>
          <w:lang w:val="it-IT"/>
        </w:rPr>
        <w:t xml:space="preserve">tanto incentrato sull’acquisizione di </w:t>
      </w:r>
      <w:r w:rsidR="00086CB1" w:rsidRPr="00A61A55">
        <w:rPr>
          <w:rFonts w:ascii="Times New Roman" w:hAnsi="Times New Roman" w:cs="Times New Roman"/>
          <w:sz w:val="24"/>
          <w:szCs w:val="24"/>
          <w:lang w:val="it-IT"/>
        </w:rPr>
        <w:t xml:space="preserve">nuove </w:t>
      </w:r>
      <w:r w:rsidR="00FC2D06" w:rsidRPr="00A61A55">
        <w:rPr>
          <w:rFonts w:ascii="Times New Roman" w:hAnsi="Times New Roman" w:cs="Times New Roman"/>
          <w:sz w:val="24"/>
          <w:szCs w:val="24"/>
          <w:lang w:val="it-IT"/>
        </w:rPr>
        <w:t>conoscen</w:t>
      </w:r>
      <w:r w:rsidR="00086CB1" w:rsidRPr="00A61A55">
        <w:rPr>
          <w:rFonts w:ascii="Times New Roman" w:hAnsi="Times New Roman" w:cs="Times New Roman"/>
          <w:sz w:val="24"/>
          <w:szCs w:val="24"/>
          <w:lang w:val="it-IT"/>
        </w:rPr>
        <w:t>ze morali spenda così poche risorse per chiarire</w:t>
      </w:r>
      <w:r w:rsidR="00B5640E" w:rsidRPr="00A61A55">
        <w:rPr>
          <w:rFonts w:ascii="Times New Roman" w:hAnsi="Times New Roman" w:cs="Times New Roman"/>
          <w:sz w:val="24"/>
          <w:szCs w:val="24"/>
          <w:lang w:val="it-IT"/>
        </w:rPr>
        <w:t xml:space="preserve"> che cosa </w:t>
      </w:r>
      <w:r w:rsidR="00B5640E" w:rsidRPr="00A61A55">
        <w:rPr>
          <w:rFonts w:ascii="Times New Roman" w:hAnsi="Times New Roman" w:cs="Times New Roman"/>
          <w:sz w:val="24"/>
          <w:szCs w:val="24"/>
          <w:lang w:val="it-IT"/>
        </w:rPr>
        <w:lastRenderedPageBreak/>
        <w:t>intenda davvero</w:t>
      </w:r>
      <w:r w:rsidR="00367038" w:rsidRPr="00A61A55">
        <w:rPr>
          <w:rFonts w:ascii="Times New Roman" w:hAnsi="Times New Roman" w:cs="Times New Roman"/>
          <w:sz w:val="24"/>
          <w:szCs w:val="24"/>
          <w:lang w:val="it-IT"/>
        </w:rPr>
        <w:t xml:space="preserve"> per ‘conoscenza morale</w:t>
      </w:r>
      <w:r w:rsidR="000B57DC" w:rsidRPr="00A61A55">
        <w:rPr>
          <w:rFonts w:ascii="Times New Roman" w:hAnsi="Times New Roman" w:cs="Times New Roman"/>
          <w:sz w:val="24"/>
          <w:szCs w:val="24"/>
          <w:lang w:val="it-IT"/>
        </w:rPr>
        <w:t>’</w:t>
      </w:r>
      <w:r w:rsidR="007259FC" w:rsidRPr="00A61A55">
        <w:rPr>
          <w:rStyle w:val="Rimandonotaapidipagina"/>
          <w:rFonts w:ascii="Times New Roman" w:hAnsi="Times New Roman" w:cs="Times New Roman"/>
          <w:sz w:val="24"/>
          <w:szCs w:val="24"/>
          <w:lang w:val="it-IT"/>
        </w:rPr>
        <w:footnoteReference w:id="14"/>
      </w:r>
      <w:r w:rsidR="00B5640E" w:rsidRPr="00A61A55">
        <w:rPr>
          <w:rFonts w:ascii="Times New Roman" w:hAnsi="Times New Roman" w:cs="Times New Roman"/>
          <w:sz w:val="24"/>
          <w:szCs w:val="24"/>
          <w:lang w:val="it-IT"/>
        </w:rPr>
        <w:t>.</w:t>
      </w:r>
      <w:r w:rsidR="006B68CE" w:rsidRPr="00A61A55">
        <w:rPr>
          <w:rFonts w:ascii="Times New Roman" w:hAnsi="Times New Roman" w:cs="Times New Roman"/>
          <w:sz w:val="24"/>
          <w:szCs w:val="24"/>
          <w:lang w:val="it-IT"/>
        </w:rPr>
        <w:t xml:space="preserve"> </w:t>
      </w:r>
      <w:r w:rsidR="00911023" w:rsidRPr="00A61A55">
        <w:rPr>
          <w:rFonts w:ascii="Times New Roman" w:hAnsi="Times New Roman" w:cs="Times New Roman"/>
          <w:sz w:val="24"/>
          <w:szCs w:val="24"/>
          <w:lang w:val="it-IT"/>
        </w:rPr>
        <w:t>Nella discussione di Kumar e Campbell il riferimento all’acquisizione di conoscenze</w:t>
      </w:r>
      <w:r w:rsidR="00B8225E" w:rsidRPr="00A61A55">
        <w:rPr>
          <w:rFonts w:ascii="Times New Roman" w:hAnsi="Times New Roman" w:cs="Times New Roman"/>
          <w:sz w:val="24"/>
          <w:szCs w:val="24"/>
          <w:lang w:val="it-IT"/>
        </w:rPr>
        <w:t xml:space="preserve"> gioca</w:t>
      </w:r>
      <w:r w:rsidR="00EE3D7A">
        <w:rPr>
          <w:rFonts w:ascii="Times New Roman" w:hAnsi="Times New Roman" w:cs="Times New Roman"/>
          <w:sz w:val="24"/>
          <w:szCs w:val="24"/>
          <w:lang w:val="it-IT"/>
        </w:rPr>
        <w:t xml:space="preserve"> infatti</w:t>
      </w:r>
      <w:r w:rsidR="00B8225E" w:rsidRPr="00A61A55">
        <w:rPr>
          <w:rFonts w:ascii="Times New Roman" w:hAnsi="Times New Roman" w:cs="Times New Roman"/>
          <w:sz w:val="24"/>
          <w:szCs w:val="24"/>
          <w:lang w:val="it-IT"/>
        </w:rPr>
        <w:t xml:space="preserve"> un ruolo importante</w:t>
      </w:r>
      <w:r w:rsidR="00C32661" w:rsidRPr="00A61A55">
        <w:rPr>
          <w:rFonts w:ascii="Times New Roman" w:hAnsi="Times New Roman" w:cs="Times New Roman"/>
          <w:sz w:val="24"/>
          <w:szCs w:val="24"/>
          <w:lang w:val="it-IT"/>
        </w:rPr>
        <w:t xml:space="preserve">. Non solo tutti </w:t>
      </w:r>
      <w:r w:rsidR="00152D4F" w:rsidRPr="00A61A55">
        <w:rPr>
          <w:rFonts w:ascii="Times New Roman" w:hAnsi="Times New Roman" w:cs="Times New Roman"/>
          <w:sz w:val="24"/>
          <w:szCs w:val="24"/>
          <w:lang w:val="it-IT"/>
        </w:rPr>
        <w:t>i</w:t>
      </w:r>
      <w:r w:rsidR="00C32661" w:rsidRPr="00A61A55">
        <w:rPr>
          <w:rFonts w:ascii="Times New Roman" w:hAnsi="Times New Roman" w:cs="Times New Roman"/>
          <w:sz w:val="24"/>
          <w:szCs w:val="24"/>
          <w:lang w:val="it-IT"/>
        </w:rPr>
        <w:t xml:space="preserve"> casi di progresso discussi sono caratterizzati in termini di acquisizione</w:t>
      </w:r>
      <w:r w:rsidR="00D83B8B" w:rsidRPr="00A61A55">
        <w:rPr>
          <w:rFonts w:ascii="Times New Roman" w:hAnsi="Times New Roman" w:cs="Times New Roman"/>
          <w:sz w:val="24"/>
          <w:szCs w:val="24"/>
          <w:lang w:val="it-IT"/>
        </w:rPr>
        <w:t xml:space="preserve"> di conoscenz</w:t>
      </w:r>
      <w:r w:rsidR="00126CDF" w:rsidRPr="00A61A55">
        <w:rPr>
          <w:rFonts w:ascii="Times New Roman" w:hAnsi="Times New Roman" w:cs="Times New Roman"/>
          <w:sz w:val="24"/>
          <w:szCs w:val="24"/>
          <w:lang w:val="it-IT"/>
        </w:rPr>
        <w:t xml:space="preserve">e, ma viene specificato che </w:t>
      </w:r>
      <w:r w:rsidR="00147771" w:rsidRPr="00A61A55">
        <w:rPr>
          <w:rFonts w:ascii="Times New Roman" w:hAnsi="Times New Roman" w:cs="Times New Roman"/>
          <w:sz w:val="24"/>
          <w:szCs w:val="24"/>
          <w:lang w:val="it-IT"/>
        </w:rPr>
        <w:t>‘una fonte razionale di progresso morale</w:t>
      </w:r>
      <w:r w:rsidR="0029170A" w:rsidRPr="00A61A55">
        <w:rPr>
          <w:rFonts w:ascii="Times New Roman" w:hAnsi="Times New Roman" w:cs="Times New Roman"/>
          <w:sz w:val="24"/>
          <w:szCs w:val="24"/>
          <w:lang w:val="it-IT"/>
        </w:rPr>
        <w:t xml:space="preserve"> risiede nelle vittime di esclusione, che hanno </w:t>
      </w:r>
      <w:r w:rsidR="00017E2A" w:rsidRPr="00A61A55">
        <w:rPr>
          <w:rFonts w:ascii="Times New Roman" w:hAnsi="Times New Roman" w:cs="Times New Roman"/>
          <w:sz w:val="24"/>
          <w:szCs w:val="24"/>
          <w:lang w:val="it-IT"/>
        </w:rPr>
        <w:t>un più intimo accesso alla conoscenza morale dei loro tratti</w:t>
      </w:r>
      <w:r w:rsidR="00276771" w:rsidRPr="00A61A55">
        <w:rPr>
          <w:rFonts w:ascii="Times New Roman" w:hAnsi="Times New Roman" w:cs="Times New Roman"/>
          <w:sz w:val="24"/>
          <w:szCs w:val="24"/>
          <w:lang w:val="it-IT"/>
        </w:rPr>
        <w:t xml:space="preserve"> e delle ingiustizie di cui soffrono’ (</w:t>
      </w:r>
      <w:r w:rsidR="007448C2" w:rsidRPr="00A61A55">
        <w:rPr>
          <w:rFonts w:ascii="Times New Roman" w:hAnsi="Times New Roman" w:cs="Times New Roman"/>
          <w:sz w:val="24"/>
          <w:szCs w:val="24"/>
          <w:lang w:val="it-IT"/>
        </w:rPr>
        <w:t>p.</w:t>
      </w:r>
      <w:r w:rsidR="00A80A0F" w:rsidRPr="00A61A55">
        <w:rPr>
          <w:rFonts w:ascii="Times New Roman" w:hAnsi="Times New Roman" w:cs="Times New Roman"/>
          <w:sz w:val="24"/>
          <w:szCs w:val="24"/>
          <w:lang w:val="it-IT"/>
        </w:rPr>
        <w:t xml:space="preserve"> </w:t>
      </w:r>
      <w:r w:rsidR="007448C2" w:rsidRPr="00A61A55">
        <w:rPr>
          <w:rFonts w:ascii="Times New Roman" w:hAnsi="Times New Roman" w:cs="Times New Roman"/>
          <w:sz w:val="24"/>
          <w:szCs w:val="24"/>
          <w:lang w:val="it-IT"/>
        </w:rPr>
        <w:t>206)</w:t>
      </w:r>
      <w:r w:rsidR="00276771" w:rsidRPr="00A61A55">
        <w:rPr>
          <w:rFonts w:ascii="Times New Roman" w:hAnsi="Times New Roman" w:cs="Times New Roman"/>
          <w:sz w:val="24"/>
          <w:szCs w:val="24"/>
          <w:lang w:val="it-IT"/>
        </w:rPr>
        <w:t>.</w:t>
      </w:r>
      <w:r w:rsidR="00D15529" w:rsidRPr="00A61A55">
        <w:rPr>
          <w:rFonts w:ascii="Times New Roman" w:hAnsi="Times New Roman" w:cs="Times New Roman"/>
          <w:sz w:val="24"/>
          <w:szCs w:val="24"/>
          <w:lang w:val="it-IT"/>
        </w:rPr>
        <w:t xml:space="preserve"> Più nello specifico</w:t>
      </w:r>
      <w:r w:rsidR="00DE54C5" w:rsidRPr="00A61A55">
        <w:rPr>
          <w:rFonts w:ascii="Times New Roman" w:hAnsi="Times New Roman" w:cs="Times New Roman"/>
          <w:sz w:val="24"/>
          <w:szCs w:val="24"/>
          <w:lang w:val="it-IT"/>
        </w:rPr>
        <w:t>,</w:t>
      </w:r>
      <w:r w:rsidR="002D0978" w:rsidRPr="00A61A55">
        <w:rPr>
          <w:rFonts w:ascii="Times New Roman" w:hAnsi="Times New Roman" w:cs="Times New Roman"/>
          <w:sz w:val="24"/>
          <w:szCs w:val="24"/>
          <w:lang w:val="it-IT"/>
        </w:rPr>
        <w:t xml:space="preserve"> </w:t>
      </w:r>
      <w:r w:rsidR="00D15529" w:rsidRPr="00A61A55">
        <w:rPr>
          <w:rFonts w:ascii="Times New Roman" w:hAnsi="Times New Roman" w:cs="Times New Roman"/>
          <w:sz w:val="24"/>
          <w:szCs w:val="24"/>
          <w:lang w:val="it-IT"/>
        </w:rPr>
        <w:t>i</w:t>
      </w:r>
      <w:r w:rsidR="00743A6E">
        <w:rPr>
          <w:rFonts w:ascii="Times New Roman" w:hAnsi="Times New Roman" w:cs="Times New Roman"/>
          <w:sz w:val="24"/>
          <w:szCs w:val="24"/>
          <w:lang w:val="it-IT"/>
        </w:rPr>
        <w:t>l processo attraverso il quale</w:t>
      </w:r>
      <w:r w:rsidR="00D15529" w:rsidRPr="00A61A55">
        <w:rPr>
          <w:rFonts w:ascii="Times New Roman" w:hAnsi="Times New Roman" w:cs="Times New Roman"/>
          <w:sz w:val="24"/>
          <w:szCs w:val="24"/>
          <w:lang w:val="it-IT"/>
        </w:rPr>
        <w:t xml:space="preserve"> </w:t>
      </w:r>
      <w:r w:rsidR="00743A6E">
        <w:rPr>
          <w:rFonts w:ascii="Times New Roman" w:hAnsi="Times New Roman" w:cs="Times New Roman"/>
          <w:sz w:val="24"/>
          <w:szCs w:val="24"/>
          <w:lang w:val="it-IT"/>
        </w:rPr>
        <w:t>si ha</w:t>
      </w:r>
      <w:r w:rsidR="00D15529" w:rsidRPr="00A61A55">
        <w:rPr>
          <w:rFonts w:ascii="Times New Roman" w:hAnsi="Times New Roman" w:cs="Times New Roman"/>
          <w:sz w:val="24"/>
          <w:szCs w:val="24"/>
          <w:lang w:val="it-IT"/>
        </w:rPr>
        <w:t xml:space="preserve"> accesso a nuove conoscenze morali (</w:t>
      </w:r>
      <w:r w:rsidR="00C2083A">
        <w:rPr>
          <w:rFonts w:ascii="Times New Roman" w:hAnsi="Times New Roman" w:cs="Times New Roman"/>
          <w:sz w:val="24"/>
          <w:szCs w:val="24"/>
          <w:lang w:val="it-IT"/>
        </w:rPr>
        <w:t xml:space="preserve">attraverso il quale, </w:t>
      </w:r>
      <w:r w:rsidR="00D15529" w:rsidRPr="00A61A55">
        <w:rPr>
          <w:rFonts w:ascii="Times New Roman" w:hAnsi="Times New Roman" w:cs="Times New Roman"/>
          <w:sz w:val="24"/>
          <w:szCs w:val="24"/>
          <w:lang w:val="it-IT"/>
        </w:rPr>
        <w:t>ad esempio,</w:t>
      </w:r>
      <w:r w:rsidR="00941832" w:rsidRPr="00A61A55">
        <w:rPr>
          <w:rFonts w:ascii="Times New Roman" w:hAnsi="Times New Roman" w:cs="Times New Roman"/>
          <w:sz w:val="24"/>
          <w:szCs w:val="24"/>
          <w:lang w:val="it-IT"/>
        </w:rPr>
        <w:t xml:space="preserve"> </w:t>
      </w:r>
      <w:r w:rsidR="00C2083A">
        <w:rPr>
          <w:rFonts w:ascii="Times New Roman" w:hAnsi="Times New Roman" w:cs="Times New Roman"/>
          <w:sz w:val="24"/>
          <w:szCs w:val="24"/>
          <w:lang w:val="it-IT"/>
        </w:rPr>
        <w:t xml:space="preserve">si arriva </w:t>
      </w:r>
      <w:r w:rsidR="00941832" w:rsidRPr="00A61A55">
        <w:rPr>
          <w:rFonts w:ascii="Times New Roman" w:hAnsi="Times New Roman" w:cs="Times New Roman"/>
          <w:sz w:val="24"/>
          <w:szCs w:val="24"/>
          <w:lang w:val="it-IT"/>
        </w:rPr>
        <w:t xml:space="preserve">a riconoscere la verità del giudizio ‘la schiavitù è </w:t>
      </w:r>
      <w:r w:rsidR="006D70E6">
        <w:rPr>
          <w:rFonts w:ascii="Times New Roman" w:hAnsi="Times New Roman" w:cs="Times New Roman"/>
          <w:sz w:val="24"/>
          <w:szCs w:val="24"/>
          <w:lang w:val="it-IT"/>
        </w:rPr>
        <w:t>una pratica moralmente ingiustificabile</w:t>
      </w:r>
      <w:r w:rsidR="00941832" w:rsidRPr="00A61A55">
        <w:rPr>
          <w:rFonts w:ascii="Times New Roman" w:hAnsi="Times New Roman" w:cs="Times New Roman"/>
          <w:sz w:val="24"/>
          <w:szCs w:val="24"/>
          <w:lang w:val="it-IT"/>
        </w:rPr>
        <w:t xml:space="preserve">’) sembra </w:t>
      </w:r>
      <w:r w:rsidR="00CC4DEE" w:rsidRPr="00A61A55">
        <w:rPr>
          <w:rFonts w:ascii="Times New Roman" w:hAnsi="Times New Roman" w:cs="Times New Roman"/>
          <w:sz w:val="24"/>
          <w:szCs w:val="24"/>
          <w:lang w:val="it-IT"/>
        </w:rPr>
        <w:t>passare per l’abba</w:t>
      </w:r>
      <w:r w:rsidR="009C15F5" w:rsidRPr="00A61A55">
        <w:rPr>
          <w:rFonts w:ascii="Times New Roman" w:hAnsi="Times New Roman" w:cs="Times New Roman"/>
          <w:sz w:val="24"/>
          <w:szCs w:val="24"/>
          <w:lang w:val="it-IT"/>
        </w:rPr>
        <w:t>n</w:t>
      </w:r>
      <w:r w:rsidR="00CC4DEE" w:rsidRPr="00A61A55">
        <w:rPr>
          <w:rFonts w:ascii="Times New Roman" w:hAnsi="Times New Roman" w:cs="Times New Roman"/>
          <w:sz w:val="24"/>
          <w:szCs w:val="24"/>
          <w:lang w:val="it-IT"/>
        </w:rPr>
        <w:t>dono di false credenze fattuali</w:t>
      </w:r>
      <w:r w:rsidR="009C15F5" w:rsidRPr="00A61A55">
        <w:rPr>
          <w:rFonts w:ascii="Times New Roman" w:hAnsi="Times New Roman" w:cs="Times New Roman"/>
          <w:sz w:val="24"/>
          <w:szCs w:val="24"/>
          <w:lang w:val="it-IT"/>
        </w:rPr>
        <w:t xml:space="preserve"> (ad esempio, l’abbandono della credenza nella naturale inferiorità di una razza o di un gruppo di persone)</w:t>
      </w:r>
      <w:r w:rsidR="00D7456E" w:rsidRPr="00A61A55">
        <w:rPr>
          <w:rFonts w:ascii="Times New Roman" w:hAnsi="Times New Roman" w:cs="Times New Roman"/>
          <w:sz w:val="24"/>
          <w:szCs w:val="24"/>
          <w:lang w:val="it-IT"/>
        </w:rPr>
        <w:t xml:space="preserve"> </w:t>
      </w:r>
      <w:r w:rsidR="00CE1EFD" w:rsidRPr="00A61A55">
        <w:rPr>
          <w:rFonts w:ascii="Times New Roman" w:hAnsi="Times New Roman" w:cs="Times New Roman"/>
          <w:sz w:val="24"/>
          <w:szCs w:val="24"/>
          <w:lang w:val="it-IT"/>
        </w:rPr>
        <w:t>(p.</w:t>
      </w:r>
      <w:r w:rsidR="00A80A0F" w:rsidRPr="00A61A55">
        <w:rPr>
          <w:rFonts w:ascii="Times New Roman" w:hAnsi="Times New Roman" w:cs="Times New Roman"/>
          <w:sz w:val="24"/>
          <w:szCs w:val="24"/>
          <w:lang w:val="it-IT"/>
        </w:rPr>
        <w:t xml:space="preserve"> </w:t>
      </w:r>
      <w:r w:rsidR="00CE1EFD" w:rsidRPr="00A61A55">
        <w:rPr>
          <w:rFonts w:ascii="Times New Roman" w:hAnsi="Times New Roman" w:cs="Times New Roman"/>
          <w:sz w:val="24"/>
          <w:szCs w:val="24"/>
          <w:lang w:val="it-IT"/>
        </w:rPr>
        <w:t>195-6)</w:t>
      </w:r>
      <w:r w:rsidR="009C15F5" w:rsidRPr="00A61A55">
        <w:rPr>
          <w:rFonts w:ascii="Times New Roman" w:hAnsi="Times New Roman" w:cs="Times New Roman"/>
          <w:sz w:val="24"/>
          <w:szCs w:val="24"/>
          <w:lang w:val="it-IT"/>
        </w:rPr>
        <w:t>.</w:t>
      </w:r>
    </w:p>
    <w:p w14:paraId="0B229B73" w14:textId="036E2A24" w:rsidR="00607FFE" w:rsidRPr="00A61A55" w:rsidRDefault="00BC02A6"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Ma</w:t>
      </w:r>
      <w:r w:rsidR="00414D56" w:rsidRPr="00A61A55">
        <w:rPr>
          <w:rFonts w:ascii="Times New Roman" w:hAnsi="Times New Roman" w:cs="Times New Roman"/>
          <w:sz w:val="24"/>
          <w:szCs w:val="24"/>
          <w:lang w:val="it-IT"/>
        </w:rPr>
        <w:t xml:space="preserve"> se</w:t>
      </w:r>
      <w:r w:rsidR="00E706DD">
        <w:rPr>
          <w:rFonts w:ascii="Times New Roman" w:hAnsi="Times New Roman" w:cs="Times New Roman"/>
          <w:sz w:val="24"/>
          <w:szCs w:val="24"/>
          <w:lang w:val="it-IT"/>
        </w:rPr>
        <w:t xml:space="preserve">, </w:t>
      </w:r>
      <w:r w:rsidR="00E706DD" w:rsidRPr="00A61A55">
        <w:rPr>
          <w:rFonts w:ascii="Times New Roman" w:hAnsi="Times New Roman" w:cs="Times New Roman"/>
          <w:sz w:val="24"/>
          <w:szCs w:val="24"/>
          <w:lang w:val="it-IT"/>
        </w:rPr>
        <w:t>come Kumar e Campbell insistono fin dalla prima pagina</w:t>
      </w:r>
      <w:r w:rsidR="00E706DD">
        <w:rPr>
          <w:rFonts w:ascii="Times New Roman" w:hAnsi="Times New Roman" w:cs="Times New Roman"/>
          <w:sz w:val="24"/>
          <w:szCs w:val="24"/>
          <w:lang w:val="it-IT"/>
        </w:rPr>
        <w:t>, da un punto di vista eziologico</w:t>
      </w:r>
      <w:r w:rsidR="00414D56" w:rsidRPr="00A61A55">
        <w:rPr>
          <w:rFonts w:ascii="Times New Roman" w:hAnsi="Times New Roman" w:cs="Times New Roman"/>
          <w:sz w:val="24"/>
          <w:szCs w:val="24"/>
          <w:lang w:val="it-IT"/>
        </w:rPr>
        <w:t xml:space="preserve"> la morale è </w:t>
      </w:r>
      <w:r w:rsidR="00F8236D">
        <w:rPr>
          <w:rFonts w:ascii="Times New Roman" w:hAnsi="Times New Roman" w:cs="Times New Roman"/>
          <w:sz w:val="24"/>
          <w:szCs w:val="24"/>
          <w:lang w:val="it-IT"/>
        </w:rPr>
        <w:t>nata come</w:t>
      </w:r>
      <w:r w:rsidR="00414D56" w:rsidRPr="00A61A55">
        <w:rPr>
          <w:rFonts w:ascii="Times New Roman" w:hAnsi="Times New Roman" w:cs="Times New Roman"/>
          <w:sz w:val="24"/>
          <w:szCs w:val="24"/>
          <w:lang w:val="it-IT"/>
        </w:rPr>
        <w:t xml:space="preserve"> una tecnologia sociale</w:t>
      </w:r>
      <w:r w:rsidR="005C70E0" w:rsidRPr="00A61A55">
        <w:rPr>
          <w:rFonts w:ascii="Times New Roman" w:hAnsi="Times New Roman" w:cs="Times New Roman"/>
          <w:sz w:val="24"/>
          <w:szCs w:val="24"/>
          <w:lang w:val="it-IT"/>
        </w:rPr>
        <w:t xml:space="preserve"> </w:t>
      </w:r>
      <w:r w:rsidR="00F8236D">
        <w:rPr>
          <w:rFonts w:ascii="Times New Roman" w:hAnsi="Times New Roman" w:cs="Times New Roman"/>
          <w:sz w:val="24"/>
          <w:szCs w:val="24"/>
          <w:lang w:val="it-IT"/>
        </w:rPr>
        <w:t>strumentale</w:t>
      </w:r>
      <w:r w:rsidR="000B0FD8" w:rsidRPr="00A61A55">
        <w:rPr>
          <w:rFonts w:ascii="Times New Roman" w:hAnsi="Times New Roman" w:cs="Times New Roman"/>
          <w:sz w:val="24"/>
          <w:szCs w:val="24"/>
          <w:lang w:val="it-IT"/>
        </w:rPr>
        <w:t xml:space="preserve"> alla cooperazione</w:t>
      </w:r>
      <w:r w:rsidR="00B64928" w:rsidRPr="00A61A55">
        <w:rPr>
          <w:rFonts w:ascii="Times New Roman" w:hAnsi="Times New Roman" w:cs="Times New Roman"/>
          <w:sz w:val="24"/>
          <w:szCs w:val="24"/>
          <w:lang w:val="it-IT"/>
        </w:rPr>
        <w:t xml:space="preserve"> e</w:t>
      </w:r>
      <w:r w:rsidR="002E027C" w:rsidRPr="00A61A55">
        <w:rPr>
          <w:rFonts w:ascii="Times New Roman" w:hAnsi="Times New Roman" w:cs="Times New Roman"/>
          <w:sz w:val="24"/>
          <w:szCs w:val="24"/>
          <w:lang w:val="it-IT"/>
        </w:rPr>
        <w:t xml:space="preserve"> al</w:t>
      </w:r>
      <w:r w:rsidR="00CF47B4" w:rsidRPr="00A61A55">
        <w:rPr>
          <w:rFonts w:ascii="Times New Roman" w:hAnsi="Times New Roman" w:cs="Times New Roman"/>
          <w:sz w:val="24"/>
          <w:szCs w:val="24"/>
          <w:lang w:val="it-IT"/>
        </w:rPr>
        <w:t xml:space="preserve"> successo evolutivo di un gruppo</w:t>
      </w:r>
      <w:r w:rsidR="002B597C" w:rsidRPr="00A61A55">
        <w:rPr>
          <w:rFonts w:ascii="Times New Roman" w:hAnsi="Times New Roman" w:cs="Times New Roman"/>
          <w:sz w:val="24"/>
          <w:szCs w:val="24"/>
          <w:lang w:val="it-IT"/>
        </w:rPr>
        <w:t>,</w:t>
      </w:r>
      <w:r w:rsidR="0046244E">
        <w:rPr>
          <w:rFonts w:ascii="Times New Roman" w:hAnsi="Times New Roman" w:cs="Times New Roman"/>
          <w:sz w:val="24"/>
          <w:szCs w:val="24"/>
          <w:lang w:val="it-IT"/>
        </w:rPr>
        <w:t xml:space="preserve"> come essa può dar luogo a credenze vere</w:t>
      </w:r>
      <w:r w:rsidR="00D06E5D">
        <w:rPr>
          <w:rFonts w:ascii="Times New Roman" w:hAnsi="Times New Roman" w:cs="Times New Roman"/>
          <w:sz w:val="24"/>
          <w:szCs w:val="24"/>
          <w:lang w:val="it-IT"/>
        </w:rPr>
        <w:t xml:space="preserve"> e giustificate circa il modo in cui qualcuno dovrebbe comportarsi</w:t>
      </w:r>
      <w:r w:rsidR="002B597C" w:rsidRPr="00A61A55">
        <w:rPr>
          <w:rFonts w:ascii="Times New Roman" w:hAnsi="Times New Roman" w:cs="Times New Roman"/>
          <w:sz w:val="24"/>
          <w:szCs w:val="24"/>
          <w:lang w:val="it-IT"/>
        </w:rPr>
        <w:t>?</w:t>
      </w:r>
      <w:r w:rsidR="003A34C1" w:rsidRPr="00A61A55">
        <w:rPr>
          <w:rFonts w:ascii="Times New Roman" w:hAnsi="Times New Roman" w:cs="Times New Roman"/>
          <w:sz w:val="24"/>
          <w:szCs w:val="24"/>
          <w:lang w:val="it-IT"/>
        </w:rPr>
        <w:t xml:space="preserve"> </w:t>
      </w:r>
      <w:r w:rsidR="00226299">
        <w:rPr>
          <w:rFonts w:ascii="Times New Roman" w:hAnsi="Times New Roman" w:cs="Times New Roman"/>
          <w:sz w:val="24"/>
          <w:szCs w:val="24"/>
          <w:lang w:val="it-IT"/>
        </w:rPr>
        <w:t xml:space="preserve">Le pressioni adattative </w:t>
      </w:r>
      <w:r w:rsidR="004F7CDE">
        <w:rPr>
          <w:rFonts w:ascii="Times New Roman" w:hAnsi="Times New Roman" w:cs="Times New Roman"/>
          <w:sz w:val="24"/>
          <w:szCs w:val="24"/>
          <w:lang w:val="it-IT"/>
        </w:rPr>
        <w:t xml:space="preserve">che hanno plasmato le nostre credenze morali non sono forse delle forze potenzialmente distorcenti, da un punto di vista epistemico? </w:t>
      </w:r>
      <w:r w:rsidR="001256B7">
        <w:rPr>
          <w:rFonts w:ascii="Times New Roman" w:hAnsi="Times New Roman" w:cs="Times New Roman"/>
          <w:sz w:val="24"/>
          <w:szCs w:val="24"/>
          <w:lang w:val="it-IT"/>
        </w:rPr>
        <w:t>Si potrebbe cercare di negare che lo siano</w:t>
      </w:r>
      <w:r w:rsidR="009C63A4">
        <w:rPr>
          <w:rFonts w:ascii="Times New Roman" w:hAnsi="Times New Roman" w:cs="Times New Roman"/>
          <w:sz w:val="24"/>
          <w:szCs w:val="24"/>
          <w:lang w:val="it-IT"/>
        </w:rPr>
        <w:t xml:space="preserve"> sottolineando il valore evolutivo della verità in generale. </w:t>
      </w:r>
      <w:r w:rsidR="003F64A8" w:rsidRPr="007A784A">
        <w:rPr>
          <w:rFonts w:ascii="Times New Roman" w:hAnsi="Times New Roman" w:cs="Times New Roman"/>
          <w:sz w:val="24"/>
          <w:szCs w:val="24"/>
          <w:highlight w:val="yellow"/>
          <w:lang w:val="it-IT"/>
        </w:rPr>
        <w:t xml:space="preserve">Credenze </w:t>
      </w:r>
      <w:r w:rsidR="00B60A53" w:rsidRPr="007A784A">
        <w:rPr>
          <w:rFonts w:ascii="Times New Roman" w:hAnsi="Times New Roman" w:cs="Times New Roman"/>
          <w:sz w:val="24"/>
          <w:szCs w:val="24"/>
          <w:highlight w:val="yellow"/>
          <w:lang w:val="it-IT"/>
        </w:rPr>
        <w:t>fattuali vere circa l’ambiente circ</w:t>
      </w:r>
      <w:r w:rsidR="00A65669" w:rsidRPr="007A784A">
        <w:rPr>
          <w:rFonts w:ascii="Times New Roman" w:hAnsi="Times New Roman" w:cs="Times New Roman"/>
          <w:sz w:val="24"/>
          <w:szCs w:val="24"/>
          <w:highlight w:val="yellow"/>
          <w:lang w:val="it-IT"/>
        </w:rPr>
        <w:t xml:space="preserve">ostante e il mondo materiale in generale, salvo rare eccezioni, </w:t>
      </w:r>
      <w:r w:rsidR="00CC2755" w:rsidRPr="007A784A">
        <w:rPr>
          <w:rFonts w:ascii="Times New Roman" w:hAnsi="Times New Roman" w:cs="Times New Roman"/>
          <w:sz w:val="24"/>
          <w:szCs w:val="24"/>
          <w:highlight w:val="yellow"/>
          <w:lang w:val="it-IT"/>
        </w:rPr>
        <w:t>possono certamente adiuvare il successo evolutivo di un singolo o di un gruppo</w:t>
      </w:r>
      <w:r w:rsidR="009C63A4">
        <w:rPr>
          <w:rFonts w:ascii="Times New Roman" w:hAnsi="Times New Roman" w:cs="Times New Roman"/>
          <w:sz w:val="24"/>
          <w:szCs w:val="24"/>
          <w:highlight w:val="yellow"/>
          <w:lang w:val="it-IT"/>
        </w:rPr>
        <w:t>.</w:t>
      </w:r>
      <w:r w:rsidR="002371B1" w:rsidRPr="007A784A">
        <w:rPr>
          <w:rFonts w:ascii="Times New Roman" w:hAnsi="Times New Roman" w:cs="Times New Roman"/>
          <w:sz w:val="24"/>
          <w:szCs w:val="24"/>
          <w:highlight w:val="yellow"/>
          <w:lang w:val="it-IT"/>
        </w:rPr>
        <w:t xml:space="preserve"> </w:t>
      </w:r>
      <w:r w:rsidR="009C63A4">
        <w:rPr>
          <w:rFonts w:ascii="Times New Roman" w:hAnsi="Times New Roman" w:cs="Times New Roman"/>
          <w:sz w:val="24"/>
          <w:szCs w:val="24"/>
          <w:highlight w:val="yellow"/>
          <w:lang w:val="it-IT"/>
        </w:rPr>
        <w:t>M</w:t>
      </w:r>
      <w:r w:rsidR="002371B1" w:rsidRPr="007A784A">
        <w:rPr>
          <w:rFonts w:ascii="Times New Roman" w:hAnsi="Times New Roman" w:cs="Times New Roman"/>
          <w:sz w:val="24"/>
          <w:szCs w:val="24"/>
          <w:highlight w:val="yellow"/>
          <w:lang w:val="it-IT"/>
        </w:rPr>
        <w:t>a è perlomeno discutibile che sia questo il caso anche per quanto riguarda le credenze morali.</w:t>
      </w:r>
      <w:r w:rsidR="007F11DF" w:rsidRPr="007A784A">
        <w:rPr>
          <w:rFonts w:ascii="Times New Roman" w:hAnsi="Times New Roman" w:cs="Times New Roman"/>
          <w:sz w:val="24"/>
          <w:szCs w:val="24"/>
          <w:highlight w:val="yellow"/>
          <w:lang w:val="it-IT"/>
        </w:rPr>
        <w:t xml:space="preserve"> Ad esempio, </w:t>
      </w:r>
      <w:r w:rsidR="002204A2" w:rsidRPr="007A784A">
        <w:rPr>
          <w:rFonts w:ascii="Times New Roman" w:hAnsi="Times New Roman" w:cs="Times New Roman"/>
          <w:sz w:val="24"/>
          <w:szCs w:val="24"/>
          <w:highlight w:val="yellow"/>
          <w:lang w:val="it-IT"/>
        </w:rPr>
        <w:t>un gruppo socia</w:t>
      </w:r>
      <w:r w:rsidR="00D91827" w:rsidRPr="007A784A">
        <w:rPr>
          <w:rFonts w:ascii="Times New Roman" w:hAnsi="Times New Roman" w:cs="Times New Roman"/>
          <w:sz w:val="24"/>
          <w:szCs w:val="24"/>
          <w:highlight w:val="yellow"/>
          <w:lang w:val="it-IT"/>
        </w:rPr>
        <w:t>l</w:t>
      </w:r>
      <w:r w:rsidR="002204A2" w:rsidRPr="007A784A">
        <w:rPr>
          <w:rFonts w:ascii="Times New Roman" w:hAnsi="Times New Roman" w:cs="Times New Roman"/>
          <w:sz w:val="24"/>
          <w:szCs w:val="24"/>
          <w:highlight w:val="yellow"/>
          <w:lang w:val="it-IT"/>
        </w:rPr>
        <w:t xml:space="preserve">e dotato di una morale fortemente esclusiva e discriminatoria </w:t>
      </w:r>
      <w:r w:rsidR="00D91827" w:rsidRPr="007A784A">
        <w:rPr>
          <w:rFonts w:ascii="Times New Roman" w:hAnsi="Times New Roman" w:cs="Times New Roman"/>
          <w:sz w:val="24"/>
          <w:szCs w:val="24"/>
          <w:highlight w:val="yellow"/>
          <w:lang w:val="it-IT"/>
        </w:rPr>
        <w:t xml:space="preserve">verso </w:t>
      </w:r>
      <w:r w:rsidR="00D904C4" w:rsidRPr="007A784A">
        <w:rPr>
          <w:rFonts w:ascii="Times New Roman" w:hAnsi="Times New Roman" w:cs="Times New Roman"/>
          <w:sz w:val="24"/>
          <w:szCs w:val="24"/>
          <w:highlight w:val="yellow"/>
          <w:lang w:val="it-IT"/>
        </w:rPr>
        <w:t xml:space="preserve">alcuni suoi </w:t>
      </w:r>
      <w:r w:rsidR="00D91827" w:rsidRPr="007A784A">
        <w:rPr>
          <w:rFonts w:ascii="Times New Roman" w:hAnsi="Times New Roman" w:cs="Times New Roman"/>
          <w:sz w:val="24"/>
          <w:szCs w:val="24"/>
          <w:highlight w:val="yellow"/>
          <w:lang w:val="it-IT"/>
        </w:rPr>
        <w:t>membri</w:t>
      </w:r>
      <w:r w:rsidR="00D904C4" w:rsidRPr="007A784A">
        <w:rPr>
          <w:rFonts w:ascii="Times New Roman" w:hAnsi="Times New Roman" w:cs="Times New Roman"/>
          <w:sz w:val="24"/>
          <w:szCs w:val="24"/>
          <w:highlight w:val="yellow"/>
          <w:lang w:val="it-IT"/>
        </w:rPr>
        <w:t>, o verso membri</w:t>
      </w:r>
      <w:r w:rsidR="00D91827" w:rsidRPr="007A784A">
        <w:rPr>
          <w:rFonts w:ascii="Times New Roman" w:hAnsi="Times New Roman" w:cs="Times New Roman"/>
          <w:sz w:val="24"/>
          <w:szCs w:val="24"/>
          <w:highlight w:val="yellow"/>
          <w:lang w:val="it-IT"/>
        </w:rPr>
        <w:t xml:space="preserve"> di gruppi esterni</w:t>
      </w:r>
      <w:r w:rsidR="00D904C4" w:rsidRPr="007A784A">
        <w:rPr>
          <w:rFonts w:ascii="Times New Roman" w:hAnsi="Times New Roman" w:cs="Times New Roman"/>
          <w:sz w:val="24"/>
          <w:szCs w:val="24"/>
          <w:highlight w:val="yellow"/>
          <w:lang w:val="it-IT"/>
        </w:rPr>
        <w:t>,</w:t>
      </w:r>
      <w:r w:rsidR="00D91827" w:rsidRPr="007A784A">
        <w:rPr>
          <w:rFonts w:ascii="Times New Roman" w:hAnsi="Times New Roman" w:cs="Times New Roman"/>
          <w:sz w:val="24"/>
          <w:szCs w:val="24"/>
          <w:highlight w:val="yellow"/>
          <w:lang w:val="it-IT"/>
        </w:rPr>
        <w:t xml:space="preserve"> </w:t>
      </w:r>
      <w:r w:rsidR="00D904C4" w:rsidRPr="007A784A">
        <w:rPr>
          <w:rFonts w:ascii="Times New Roman" w:hAnsi="Times New Roman" w:cs="Times New Roman"/>
          <w:sz w:val="24"/>
          <w:szCs w:val="24"/>
          <w:highlight w:val="yellow"/>
          <w:lang w:val="it-IT"/>
        </w:rPr>
        <w:t>potrebbe essere evolutivamente avvantaggiato</w:t>
      </w:r>
      <w:r w:rsidR="004659A2" w:rsidRPr="007A784A">
        <w:rPr>
          <w:rFonts w:ascii="Times New Roman" w:hAnsi="Times New Roman" w:cs="Times New Roman"/>
          <w:sz w:val="24"/>
          <w:szCs w:val="24"/>
          <w:highlight w:val="yellow"/>
          <w:lang w:val="it-IT"/>
        </w:rPr>
        <w:t xml:space="preserve"> rispetto a gruppi dotati di una morale più inclusiva ed egualitaria, specialmente in circostanze ambientali fortemente competitive.</w:t>
      </w:r>
      <w:r w:rsidR="00CC2755" w:rsidRPr="007A784A">
        <w:rPr>
          <w:rFonts w:ascii="Times New Roman" w:hAnsi="Times New Roman" w:cs="Times New Roman"/>
          <w:sz w:val="24"/>
          <w:szCs w:val="24"/>
          <w:highlight w:val="yellow"/>
          <w:lang w:val="it-IT"/>
        </w:rPr>
        <w:t xml:space="preserve"> </w:t>
      </w:r>
      <w:r w:rsidR="00A17807" w:rsidRPr="007A784A">
        <w:rPr>
          <w:rFonts w:ascii="Times New Roman" w:hAnsi="Times New Roman" w:cs="Times New Roman"/>
          <w:sz w:val="24"/>
          <w:szCs w:val="24"/>
          <w:highlight w:val="yellow"/>
          <w:lang w:val="it-IT"/>
        </w:rPr>
        <w:t>Come dovremmo riconciliare, quindi, la dimensione evolutiva della morale con la sua dimensione epistemic</w:t>
      </w:r>
      <w:r w:rsidR="00EB2B88" w:rsidRPr="007A784A">
        <w:rPr>
          <w:rFonts w:ascii="Times New Roman" w:hAnsi="Times New Roman" w:cs="Times New Roman"/>
          <w:sz w:val="24"/>
          <w:szCs w:val="24"/>
          <w:highlight w:val="yellow"/>
          <w:lang w:val="it-IT"/>
        </w:rPr>
        <w:t>o-conoscitiva</w:t>
      </w:r>
      <w:r w:rsidR="00A17807" w:rsidRPr="007A784A">
        <w:rPr>
          <w:rFonts w:ascii="Times New Roman" w:hAnsi="Times New Roman" w:cs="Times New Roman"/>
          <w:sz w:val="24"/>
          <w:szCs w:val="24"/>
          <w:highlight w:val="yellow"/>
          <w:lang w:val="it-IT"/>
        </w:rPr>
        <w:t xml:space="preserve">? </w:t>
      </w:r>
      <w:r w:rsidR="003A34C1" w:rsidRPr="007A784A">
        <w:rPr>
          <w:rFonts w:ascii="Times New Roman" w:hAnsi="Times New Roman" w:cs="Times New Roman"/>
          <w:sz w:val="24"/>
          <w:szCs w:val="24"/>
          <w:highlight w:val="yellow"/>
          <w:lang w:val="it-IT"/>
        </w:rPr>
        <w:lastRenderedPageBreak/>
        <w:t xml:space="preserve">Questa </w:t>
      </w:r>
      <w:r w:rsidR="005C1162" w:rsidRPr="007A784A">
        <w:rPr>
          <w:rFonts w:ascii="Times New Roman" w:hAnsi="Times New Roman" w:cs="Times New Roman"/>
          <w:sz w:val="24"/>
          <w:szCs w:val="24"/>
          <w:highlight w:val="yellow"/>
          <w:lang w:val="it-IT"/>
        </w:rPr>
        <w:t>non è una domanda retorica</w:t>
      </w:r>
      <w:r w:rsidR="00CC23CB" w:rsidRPr="007A784A">
        <w:rPr>
          <w:rFonts w:ascii="Times New Roman" w:hAnsi="Times New Roman" w:cs="Times New Roman"/>
          <w:sz w:val="24"/>
          <w:szCs w:val="24"/>
          <w:highlight w:val="yellow"/>
          <w:lang w:val="it-IT"/>
        </w:rPr>
        <w:t xml:space="preserve">, sebbene buona parte dei </w:t>
      </w:r>
      <w:r w:rsidR="00E11458" w:rsidRPr="007A784A">
        <w:rPr>
          <w:rFonts w:ascii="Times New Roman" w:hAnsi="Times New Roman" w:cs="Times New Roman"/>
          <w:sz w:val="24"/>
          <w:szCs w:val="24"/>
          <w:highlight w:val="yellow"/>
          <w:lang w:val="it-IT"/>
        </w:rPr>
        <w:t>filosofi che la sollevano la intendano come tale</w:t>
      </w:r>
      <w:r w:rsidR="00E11458" w:rsidRPr="007A784A">
        <w:rPr>
          <w:rStyle w:val="Rimandonotaapidipagina"/>
          <w:rFonts w:ascii="Times New Roman" w:hAnsi="Times New Roman" w:cs="Times New Roman"/>
          <w:sz w:val="24"/>
          <w:szCs w:val="24"/>
          <w:highlight w:val="yellow"/>
          <w:lang w:val="it-IT"/>
        </w:rPr>
        <w:footnoteReference w:id="15"/>
      </w:r>
      <w:r w:rsidR="00DD436B">
        <w:rPr>
          <w:rFonts w:ascii="Times New Roman" w:hAnsi="Times New Roman" w:cs="Times New Roman"/>
          <w:sz w:val="24"/>
          <w:szCs w:val="24"/>
          <w:highlight w:val="yellow"/>
          <w:lang w:val="it-IT"/>
        </w:rPr>
        <w:t>.</w:t>
      </w:r>
      <w:r w:rsidR="00DB19D2" w:rsidRPr="007A784A">
        <w:rPr>
          <w:rFonts w:ascii="Times New Roman" w:hAnsi="Times New Roman" w:cs="Times New Roman"/>
          <w:sz w:val="24"/>
          <w:szCs w:val="24"/>
          <w:highlight w:val="yellow"/>
          <w:lang w:val="it-IT"/>
        </w:rPr>
        <w:t xml:space="preserve"> </w:t>
      </w:r>
      <w:r w:rsidR="00DD436B">
        <w:rPr>
          <w:rFonts w:ascii="Times New Roman" w:hAnsi="Times New Roman" w:cs="Times New Roman"/>
          <w:sz w:val="24"/>
          <w:szCs w:val="24"/>
          <w:highlight w:val="yellow"/>
          <w:lang w:val="it-IT"/>
        </w:rPr>
        <w:t>C</w:t>
      </w:r>
      <w:r w:rsidR="009768C8" w:rsidRPr="007A784A">
        <w:rPr>
          <w:rFonts w:ascii="Times New Roman" w:hAnsi="Times New Roman" w:cs="Times New Roman"/>
          <w:sz w:val="24"/>
          <w:szCs w:val="24"/>
          <w:highlight w:val="yellow"/>
          <w:lang w:val="it-IT"/>
        </w:rPr>
        <w:t xml:space="preserve">i </w:t>
      </w:r>
      <w:r w:rsidR="00DB19D2" w:rsidRPr="007A784A">
        <w:rPr>
          <w:rFonts w:ascii="Times New Roman" w:hAnsi="Times New Roman" w:cs="Times New Roman"/>
          <w:sz w:val="24"/>
          <w:szCs w:val="24"/>
          <w:highlight w:val="yellow"/>
          <w:lang w:val="it-IT"/>
        </w:rPr>
        <w:t>p</w:t>
      </w:r>
      <w:r w:rsidR="00DD436B">
        <w:rPr>
          <w:rFonts w:ascii="Times New Roman" w:hAnsi="Times New Roman" w:cs="Times New Roman"/>
          <w:sz w:val="24"/>
          <w:szCs w:val="24"/>
          <w:highlight w:val="yellow"/>
          <w:lang w:val="it-IT"/>
        </w:rPr>
        <w:t>otrebbe</w:t>
      </w:r>
      <w:r w:rsidR="009768C8" w:rsidRPr="007A784A">
        <w:rPr>
          <w:rFonts w:ascii="Times New Roman" w:hAnsi="Times New Roman" w:cs="Times New Roman"/>
          <w:sz w:val="24"/>
          <w:szCs w:val="24"/>
          <w:highlight w:val="yellow"/>
          <w:lang w:val="it-IT"/>
        </w:rPr>
        <w:t xml:space="preserve"> </w:t>
      </w:r>
      <w:r w:rsidR="00DB19D2" w:rsidRPr="007A784A">
        <w:rPr>
          <w:rFonts w:ascii="Times New Roman" w:hAnsi="Times New Roman" w:cs="Times New Roman"/>
          <w:sz w:val="24"/>
          <w:szCs w:val="24"/>
          <w:highlight w:val="yellow"/>
          <w:lang w:val="it-IT"/>
        </w:rPr>
        <w:t>essere un modo coerente di applicare</w:t>
      </w:r>
      <w:r w:rsidR="009768C8" w:rsidRPr="007A784A">
        <w:rPr>
          <w:rFonts w:ascii="Times New Roman" w:hAnsi="Times New Roman" w:cs="Times New Roman"/>
          <w:sz w:val="24"/>
          <w:szCs w:val="24"/>
          <w:highlight w:val="yellow"/>
          <w:lang w:val="it-IT"/>
        </w:rPr>
        <w:t xml:space="preserve"> alla morale così intesa nozioni come quella di conoscenza e verità</w:t>
      </w:r>
      <w:r w:rsidR="001C4020" w:rsidRPr="007A784A">
        <w:rPr>
          <w:rStyle w:val="Rimandonotaapidipagina"/>
          <w:rFonts w:ascii="Times New Roman" w:hAnsi="Times New Roman" w:cs="Times New Roman"/>
          <w:sz w:val="24"/>
          <w:szCs w:val="24"/>
          <w:highlight w:val="yellow"/>
          <w:lang w:val="it-IT"/>
        </w:rPr>
        <w:footnoteReference w:id="16"/>
      </w:r>
      <w:r w:rsidR="00E42A75" w:rsidRPr="007A784A">
        <w:rPr>
          <w:rFonts w:ascii="Times New Roman" w:hAnsi="Times New Roman" w:cs="Times New Roman"/>
          <w:sz w:val="24"/>
          <w:szCs w:val="24"/>
          <w:highlight w:val="yellow"/>
          <w:lang w:val="it-IT"/>
        </w:rPr>
        <w:t>.</w:t>
      </w:r>
      <w:r w:rsidR="00CF64F7" w:rsidRPr="007A784A">
        <w:rPr>
          <w:rFonts w:ascii="Times New Roman" w:hAnsi="Times New Roman" w:cs="Times New Roman"/>
          <w:sz w:val="24"/>
          <w:szCs w:val="24"/>
          <w:highlight w:val="yellow"/>
          <w:lang w:val="it-IT"/>
        </w:rPr>
        <w:t xml:space="preserve"> </w:t>
      </w:r>
      <w:r w:rsidR="00BD251F" w:rsidRPr="007A784A">
        <w:rPr>
          <w:rFonts w:ascii="Times New Roman" w:hAnsi="Times New Roman" w:cs="Times New Roman"/>
          <w:sz w:val="24"/>
          <w:szCs w:val="24"/>
          <w:highlight w:val="yellow"/>
          <w:lang w:val="it-IT"/>
        </w:rPr>
        <w:t xml:space="preserve">Ma Kumar e Campbell non </w:t>
      </w:r>
      <w:r w:rsidR="00BC5373" w:rsidRPr="007A784A">
        <w:rPr>
          <w:rFonts w:ascii="Times New Roman" w:hAnsi="Times New Roman" w:cs="Times New Roman"/>
          <w:sz w:val="24"/>
          <w:szCs w:val="24"/>
          <w:highlight w:val="yellow"/>
          <w:lang w:val="it-IT"/>
        </w:rPr>
        <w:t>prendono posizione in merito.</w:t>
      </w:r>
    </w:p>
    <w:p w14:paraId="4EB38369" w14:textId="6F4060BE" w:rsidR="00971463" w:rsidRPr="00A61A55" w:rsidRDefault="00CE0BEF"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Infine, </w:t>
      </w:r>
      <w:r w:rsidR="00AE08FC" w:rsidRPr="00A61A55">
        <w:rPr>
          <w:rFonts w:ascii="Times New Roman" w:hAnsi="Times New Roman" w:cs="Times New Roman"/>
          <w:sz w:val="24"/>
          <w:szCs w:val="24"/>
          <w:lang w:val="it-IT"/>
        </w:rPr>
        <w:t xml:space="preserve">la discussione dei singoli casi studio </w:t>
      </w:r>
      <w:r w:rsidR="005A658A" w:rsidRPr="00A61A55">
        <w:rPr>
          <w:rFonts w:ascii="Times New Roman" w:hAnsi="Times New Roman" w:cs="Times New Roman"/>
          <w:sz w:val="24"/>
          <w:szCs w:val="24"/>
          <w:lang w:val="it-IT"/>
        </w:rPr>
        <w:t>è</w:t>
      </w:r>
      <w:r w:rsidR="00207574" w:rsidRPr="00A61A55">
        <w:rPr>
          <w:rFonts w:ascii="Times New Roman" w:hAnsi="Times New Roman" w:cs="Times New Roman"/>
          <w:sz w:val="24"/>
          <w:szCs w:val="24"/>
          <w:lang w:val="it-IT"/>
        </w:rPr>
        <w:t xml:space="preserve"> </w:t>
      </w:r>
      <w:r w:rsidR="000066A0">
        <w:rPr>
          <w:rFonts w:ascii="Times New Roman" w:hAnsi="Times New Roman" w:cs="Times New Roman"/>
          <w:sz w:val="24"/>
          <w:szCs w:val="24"/>
          <w:lang w:val="it-IT"/>
        </w:rPr>
        <w:t>eccessivamente</w:t>
      </w:r>
      <w:r w:rsidR="00207574" w:rsidRPr="00A61A55">
        <w:rPr>
          <w:rFonts w:ascii="Times New Roman" w:hAnsi="Times New Roman" w:cs="Times New Roman"/>
          <w:sz w:val="24"/>
          <w:szCs w:val="24"/>
          <w:lang w:val="it-IT"/>
        </w:rPr>
        <w:t xml:space="preserve"> semplicistica</w:t>
      </w:r>
      <w:r w:rsidR="00A74EF4">
        <w:rPr>
          <w:rFonts w:ascii="Times New Roman" w:hAnsi="Times New Roman" w:cs="Times New Roman"/>
          <w:sz w:val="24"/>
          <w:szCs w:val="24"/>
          <w:lang w:val="it-IT"/>
        </w:rPr>
        <w:t xml:space="preserve">. </w:t>
      </w:r>
      <w:r w:rsidR="009170D3">
        <w:rPr>
          <w:rFonts w:ascii="Times New Roman" w:hAnsi="Times New Roman" w:cs="Times New Roman"/>
          <w:sz w:val="24"/>
          <w:szCs w:val="24"/>
          <w:lang w:val="it-IT"/>
        </w:rPr>
        <w:t>S</w:t>
      </w:r>
      <w:r w:rsidR="0045212C" w:rsidRPr="00FF1EF6">
        <w:rPr>
          <w:rFonts w:ascii="Times New Roman" w:hAnsi="Times New Roman" w:cs="Times New Roman"/>
          <w:sz w:val="24"/>
          <w:szCs w:val="24"/>
          <w:highlight w:val="yellow"/>
          <w:lang w:val="it-IT"/>
        </w:rPr>
        <w:t>ebbene qualche grado di semplificazione sia senz’altro giustificabile alla luce di esigenze di sintesi</w:t>
      </w:r>
      <w:r w:rsidR="0032787F" w:rsidRPr="00FF1EF6">
        <w:rPr>
          <w:rFonts w:ascii="Times New Roman" w:hAnsi="Times New Roman" w:cs="Times New Roman"/>
          <w:sz w:val="24"/>
          <w:szCs w:val="24"/>
          <w:highlight w:val="yellow"/>
          <w:lang w:val="it-IT"/>
        </w:rPr>
        <w:t xml:space="preserve">, </w:t>
      </w:r>
      <w:r w:rsidR="00A80FF1" w:rsidRPr="00FF1EF6">
        <w:rPr>
          <w:rFonts w:ascii="Times New Roman" w:hAnsi="Times New Roman" w:cs="Times New Roman"/>
          <w:sz w:val="24"/>
          <w:szCs w:val="24"/>
          <w:highlight w:val="yellow"/>
          <w:lang w:val="it-IT"/>
        </w:rPr>
        <w:t xml:space="preserve">un </w:t>
      </w:r>
      <w:r w:rsidR="00E57156" w:rsidRPr="00FF1EF6">
        <w:rPr>
          <w:rFonts w:ascii="Times New Roman" w:hAnsi="Times New Roman" w:cs="Times New Roman"/>
          <w:sz w:val="24"/>
          <w:szCs w:val="24"/>
          <w:highlight w:val="yellow"/>
          <w:lang w:val="it-IT"/>
        </w:rPr>
        <w:t>grado</w:t>
      </w:r>
      <w:r w:rsidR="00A80FF1" w:rsidRPr="00FF1EF6">
        <w:rPr>
          <w:rFonts w:ascii="Times New Roman" w:hAnsi="Times New Roman" w:cs="Times New Roman"/>
          <w:sz w:val="24"/>
          <w:szCs w:val="24"/>
          <w:highlight w:val="yellow"/>
          <w:lang w:val="it-IT"/>
        </w:rPr>
        <w:t xml:space="preserve"> di semplificazione tale da celare </w:t>
      </w:r>
      <w:r w:rsidR="00124217" w:rsidRPr="00FF1EF6">
        <w:rPr>
          <w:rFonts w:ascii="Times New Roman" w:hAnsi="Times New Roman" w:cs="Times New Roman"/>
          <w:sz w:val="24"/>
          <w:szCs w:val="24"/>
          <w:highlight w:val="yellow"/>
          <w:lang w:val="it-IT"/>
        </w:rPr>
        <w:t>scollamenti problematici tra</w:t>
      </w:r>
      <w:r w:rsidR="00B32422">
        <w:rPr>
          <w:rFonts w:ascii="Times New Roman" w:hAnsi="Times New Roman" w:cs="Times New Roman"/>
          <w:sz w:val="24"/>
          <w:szCs w:val="24"/>
          <w:highlight w:val="yellow"/>
          <w:lang w:val="it-IT"/>
        </w:rPr>
        <w:t xml:space="preserve"> </w:t>
      </w:r>
      <w:r w:rsidR="0073754E" w:rsidRPr="00FF1EF6">
        <w:rPr>
          <w:rFonts w:ascii="Times New Roman" w:hAnsi="Times New Roman" w:cs="Times New Roman"/>
          <w:sz w:val="24"/>
          <w:szCs w:val="24"/>
          <w:highlight w:val="yellow"/>
          <w:lang w:val="it-IT"/>
        </w:rPr>
        <w:t xml:space="preserve">impianto teorico e dati empirici </w:t>
      </w:r>
      <w:r w:rsidR="00026E11" w:rsidRPr="00FF1EF6">
        <w:rPr>
          <w:rFonts w:ascii="Times New Roman" w:hAnsi="Times New Roman" w:cs="Times New Roman"/>
          <w:sz w:val="24"/>
          <w:szCs w:val="24"/>
          <w:highlight w:val="yellow"/>
          <w:lang w:val="it-IT"/>
        </w:rPr>
        <w:t>probabilmente</w:t>
      </w:r>
      <w:r w:rsidR="0073754E" w:rsidRPr="00FF1EF6">
        <w:rPr>
          <w:rFonts w:ascii="Times New Roman" w:hAnsi="Times New Roman" w:cs="Times New Roman"/>
          <w:sz w:val="24"/>
          <w:szCs w:val="24"/>
          <w:highlight w:val="yellow"/>
          <w:lang w:val="it-IT"/>
        </w:rPr>
        <w:t xml:space="preserve"> non lo è</w:t>
      </w:r>
      <w:r w:rsidR="00207574" w:rsidRPr="00FF1EF6">
        <w:rPr>
          <w:rFonts w:ascii="Times New Roman" w:hAnsi="Times New Roman" w:cs="Times New Roman"/>
          <w:sz w:val="24"/>
          <w:szCs w:val="24"/>
          <w:highlight w:val="yellow"/>
          <w:lang w:val="it-IT"/>
        </w:rPr>
        <w:t>.</w:t>
      </w:r>
      <w:r w:rsidR="00B32422">
        <w:rPr>
          <w:rFonts w:ascii="Times New Roman" w:hAnsi="Times New Roman" w:cs="Times New Roman"/>
          <w:sz w:val="24"/>
          <w:szCs w:val="24"/>
          <w:lang w:val="it-IT"/>
        </w:rPr>
        <w:t xml:space="preserve"> </w:t>
      </w:r>
      <w:r w:rsidR="002411F8">
        <w:rPr>
          <w:rFonts w:ascii="Times New Roman" w:hAnsi="Times New Roman" w:cs="Times New Roman"/>
          <w:sz w:val="24"/>
          <w:szCs w:val="24"/>
          <w:lang w:val="it-IT"/>
        </w:rPr>
        <w:t>Questo scollamento diventa evidente</w:t>
      </w:r>
      <w:r w:rsidR="00207574" w:rsidRPr="00A61A55">
        <w:rPr>
          <w:rFonts w:ascii="Times New Roman" w:hAnsi="Times New Roman" w:cs="Times New Roman"/>
          <w:sz w:val="24"/>
          <w:szCs w:val="24"/>
          <w:lang w:val="it-IT"/>
        </w:rPr>
        <w:t xml:space="preserve"> </w:t>
      </w:r>
      <w:r w:rsidR="002411F8">
        <w:rPr>
          <w:rFonts w:ascii="Times New Roman" w:hAnsi="Times New Roman" w:cs="Times New Roman"/>
          <w:sz w:val="24"/>
          <w:szCs w:val="24"/>
          <w:lang w:val="it-IT"/>
        </w:rPr>
        <w:t>nel</w:t>
      </w:r>
      <w:r w:rsidR="008C5370" w:rsidRPr="00A61A55">
        <w:rPr>
          <w:rFonts w:ascii="Times New Roman" w:hAnsi="Times New Roman" w:cs="Times New Roman"/>
          <w:sz w:val="24"/>
          <w:szCs w:val="24"/>
          <w:lang w:val="it-IT"/>
        </w:rPr>
        <w:t xml:space="preserve"> caso dell’abolizione della schiavitù</w:t>
      </w:r>
      <w:r w:rsidR="002461D2" w:rsidRPr="00A61A55">
        <w:rPr>
          <w:rFonts w:ascii="Times New Roman" w:hAnsi="Times New Roman" w:cs="Times New Roman"/>
          <w:sz w:val="24"/>
          <w:szCs w:val="24"/>
          <w:lang w:val="it-IT"/>
        </w:rPr>
        <w:t xml:space="preserve">, </w:t>
      </w:r>
      <w:r w:rsidR="00442CAD">
        <w:rPr>
          <w:rFonts w:ascii="Times New Roman" w:hAnsi="Times New Roman" w:cs="Times New Roman"/>
          <w:sz w:val="24"/>
          <w:szCs w:val="24"/>
          <w:lang w:val="it-IT"/>
        </w:rPr>
        <w:t>a cui si è prima accennato</w:t>
      </w:r>
      <w:r w:rsidR="008C5370" w:rsidRPr="00A61A55">
        <w:rPr>
          <w:rFonts w:ascii="Times New Roman" w:hAnsi="Times New Roman" w:cs="Times New Roman"/>
          <w:sz w:val="24"/>
          <w:szCs w:val="24"/>
          <w:lang w:val="it-IT"/>
        </w:rPr>
        <w:t>.</w:t>
      </w:r>
      <w:r w:rsidR="008C6F70" w:rsidRPr="00A61A55">
        <w:rPr>
          <w:rFonts w:ascii="Times New Roman" w:hAnsi="Times New Roman" w:cs="Times New Roman"/>
          <w:sz w:val="24"/>
          <w:szCs w:val="24"/>
          <w:lang w:val="it-IT"/>
        </w:rPr>
        <w:t xml:space="preserve"> L</w:t>
      </w:r>
      <w:r w:rsidR="003250C8" w:rsidRPr="00A61A55">
        <w:rPr>
          <w:rFonts w:ascii="Times New Roman" w:hAnsi="Times New Roman" w:cs="Times New Roman"/>
          <w:sz w:val="24"/>
          <w:szCs w:val="24"/>
          <w:lang w:val="it-IT"/>
        </w:rPr>
        <w:t>’aspetto</w:t>
      </w:r>
      <w:r w:rsidR="008C6F70" w:rsidRPr="00A61A55">
        <w:rPr>
          <w:rFonts w:ascii="Times New Roman" w:hAnsi="Times New Roman" w:cs="Times New Roman"/>
          <w:sz w:val="24"/>
          <w:szCs w:val="24"/>
          <w:lang w:val="it-IT"/>
        </w:rPr>
        <w:t xml:space="preserve"> più sorprendente nella discussione di Kumar e Campbell è la mancata distinzione tra l’abolizione della schiavi</w:t>
      </w:r>
      <w:r w:rsidR="007D18A7" w:rsidRPr="00A61A55">
        <w:rPr>
          <w:rFonts w:ascii="Times New Roman" w:hAnsi="Times New Roman" w:cs="Times New Roman"/>
          <w:sz w:val="24"/>
          <w:szCs w:val="24"/>
          <w:lang w:val="it-IT"/>
        </w:rPr>
        <w:t>tù</w:t>
      </w:r>
      <w:r w:rsidR="008C6F70" w:rsidRPr="00A61A55">
        <w:rPr>
          <w:rFonts w:ascii="Times New Roman" w:hAnsi="Times New Roman" w:cs="Times New Roman"/>
          <w:sz w:val="24"/>
          <w:szCs w:val="24"/>
          <w:lang w:val="it-IT"/>
        </w:rPr>
        <w:t xml:space="preserve"> da parte del governo </w:t>
      </w:r>
      <w:r w:rsidR="00A867BC" w:rsidRPr="00A61A55">
        <w:rPr>
          <w:rFonts w:ascii="Times New Roman" w:hAnsi="Times New Roman" w:cs="Times New Roman"/>
          <w:sz w:val="24"/>
          <w:szCs w:val="24"/>
          <w:lang w:val="it-IT"/>
        </w:rPr>
        <w:t>i</w:t>
      </w:r>
      <w:r w:rsidR="008C6F70" w:rsidRPr="00A61A55">
        <w:rPr>
          <w:rFonts w:ascii="Times New Roman" w:hAnsi="Times New Roman" w:cs="Times New Roman"/>
          <w:sz w:val="24"/>
          <w:szCs w:val="24"/>
          <w:lang w:val="it-IT"/>
        </w:rPr>
        <w:t>nglese</w:t>
      </w:r>
      <w:r w:rsidR="0007208B" w:rsidRPr="00A61A55">
        <w:rPr>
          <w:rFonts w:ascii="Times New Roman" w:hAnsi="Times New Roman" w:cs="Times New Roman"/>
          <w:sz w:val="24"/>
          <w:szCs w:val="24"/>
          <w:lang w:val="it-IT"/>
        </w:rPr>
        <w:t xml:space="preserve"> </w:t>
      </w:r>
      <w:r w:rsidR="0042284F" w:rsidRPr="00A61A55">
        <w:rPr>
          <w:rFonts w:ascii="Times New Roman" w:hAnsi="Times New Roman" w:cs="Times New Roman"/>
          <w:sz w:val="24"/>
          <w:szCs w:val="24"/>
          <w:lang w:val="it-IT"/>
        </w:rPr>
        <w:t>n</w:t>
      </w:r>
      <w:r w:rsidR="006429F3" w:rsidRPr="00A61A55">
        <w:rPr>
          <w:rFonts w:ascii="Times New Roman" w:hAnsi="Times New Roman" w:cs="Times New Roman"/>
          <w:sz w:val="24"/>
          <w:szCs w:val="24"/>
          <w:lang w:val="it-IT"/>
        </w:rPr>
        <w:t>el 1807 e l’abolizione della schiavitù negli Stati Uniti</w:t>
      </w:r>
      <w:r w:rsidR="007C77D3" w:rsidRPr="00A61A55">
        <w:rPr>
          <w:rFonts w:ascii="Times New Roman" w:hAnsi="Times New Roman" w:cs="Times New Roman"/>
          <w:sz w:val="24"/>
          <w:szCs w:val="24"/>
          <w:lang w:val="it-IT"/>
        </w:rPr>
        <w:t>,</w:t>
      </w:r>
      <w:r w:rsidR="004A1EF4" w:rsidRPr="00A61A55">
        <w:rPr>
          <w:rFonts w:ascii="Times New Roman" w:hAnsi="Times New Roman" w:cs="Times New Roman"/>
          <w:sz w:val="24"/>
          <w:szCs w:val="24"/>
          <w:lang w:val="it-IT"/>
        </w:rPr>
        <w:t xml:space="preserve"> </w:t>
      </w:r>
      <w:r w:rsidR="00CC2570" w:rsidRPr="00A61A55">
        <w:rPr>
          <w:rFonts w:ascii="Times New Roman" w:hAnsi="Times New Roman" w:cs="Times New Roman"/>
          <w:sz w:val="24"/>
          <w:szCs w:val="24"/>
          <w:lang w:val="it-IT"/>
        </w:rPr>
        <w:t xml:space="preserve">a seguito della guerra civile e </w:t>
      </w:r>
      <w:r w:rsidR="004A1EF4" w:rsidRPr="00A61A55">
        <w:rPr>
          <w:rFonts w:ascii="Times New Roman" w:hAnsi="Times New Roman" w:cs="Times New Roman"/>
          <w:sz w:val="24"/>
          <w:szCs w:val="24"/>
          <w:lang w:val="it-IT"/>
        </w:rPr>
        <w:t>con l’introduzione del tredicesimo emendamento</w:t>
      </w:r>
      <w:r w:rsidR="00CC2570" w:rsidRPr="00A61A55">
        <w:rPr>
          <w:rFonts w:ascii="Times New Roman" w:hAnsi="Times New Roman" w:cs="Times New Roman"/>
          <w:sz w:val="24"/>
          <w:szCs w:val="24"/>
          <w:lang w:val="it-IT"/>
        </w:rPr>
        <w:t>,</w:t>
      </w:r>
      <w:r w:rsidR="004A1EF4" w:rsidRPr="00A61A55">
        <w:rPr>
          <w:rFonts w:ascii="Times New Roman" w:hAnsi="Times New Roman" w:cs="Times New Roman"/>
          <w:sz w:val="24"/>
          <w:szCs w:val="24"/>
          <w:lang w:val="it-IT"/>
        </w:rPr>
        <w:t xml:space="preserve"> </w:t>
      </w:r>
      <w:r w:rsidR="006C3BE6" w:rsidRPr="00A61A55">
        <w:rPr>
          <w:rFonts w:ascii="Times New Roman" w:hAnsi="Times New Roman" w:cs="Times New Roman"/>
          <w:sz w:val="24"/>
          <w:szCs w:val="24"/>
          <w:lang w:val="it-IT"/>
        </w:rPr>
        <w:t xml:space="preserve">quasi sessant’anni dopo. </w:t>
      </w:r>
      <w:r w:rsidR="002847CA" w:rsidRPr="00A61A55">
        <w:rPr>
          <w:rFonts w:ascii="Times New Roman" w:hAnsi="Times New Roman" w:cs="Times New Roman"/>
          <w:sz w:val="24"/>
          <w:szCs w:val="24"/>
          <w:lang w:val="it-IT"/>
        </w:rPr>
        <w:t>La lacuna è sorprendente perché la teoria degli autori si appella spesso al ruolo delle ideologie nel perpetuare forme di segregazione e asservimento, e l’ideologia ha un ruolo molto diverso nei due casi.</w:t>
      </w:r>
      <w:r w:rsidR="004C2EA0" w:rsidRPr="00A61A55">
        <w:rPr>
          <w:rFonts w:ascii="Times New Roman" w:hAnsi="Times New Roman" w:cs="Times New Roman"/>
          <w:sz w:val="24"/>
          <w:szCs w:val="24"/>
          <w:lang w:val="it-IT"/>
        </w:rPr>
        <w:t xml:space="preserve"> Nel caso americano, l’ideologia razzista condivisa da buona parte della popolazione</w:t>
      </w:r>
      <w:r w:rsidR="00E236B7">
        <w:rPr>
          <w:rFonts w:ascii="Times New Roman" w:hAnsi="Times New Roman" w:cs="Times New Roman"/>
          <w:sz w:val="24"/>
          <w:szCs w:val="24"/>
          <w:lang w:val="it-IT"/>
        </w:rPr>
        <w:t xml:space="preserve"> e della classe politica</w:t>
      </w:r>
      <w:r w:rsidR="004C2EA0" w:rsidRPr="00A61A55">
        <w:rPr>
          <w:rFonts w:ascii="Times New Roman" w:hAnsi="Times New Roman" w:cs="Times New Roman"/>
          <w:sz w:val="24"/>
          <w:szCs w:val="24"/>
          <w:lang w:val="it-IT"/>
        </w:rPr>
        <w:t xml:space="preserve"> ha effettivamente giocato un ruolo importante nel rallentare il progresso morale. Ma nel caso inglese, almeno secondo diversi storici, è dubbio che ragioni ideologiche circa la naturale inferiorità delle popolazioni schiavizzate abbiano avuto molto peso. Le tesi a favore del mantenimento della schiavitù</w:t>
      </w:r>
      <w:r w:rsidR="004D17DC">
        <w:rPr>
          <w:rFonts w:ascii="Times New Roman" w:hAnsi="Times New Roman" w:cs="Times New Roman"/>
          <w:sz w:val="24"/>
          <w:szCs w:val="24"/>
          <w:lang w:val="it-IT"/>
        </w:rPr>
        <w:t>, perlomeno</w:t>
      </w:r>
      <w:r w:rsidR="004C2EA0" w:rsidRPr="00A61A55">
        <w:rPr>
          <w:rFonts w:ascii="Times New Roman" w:hAnsi="Times New Roman" w:cs="Times New Roman"/>
          <w:sz w:val="24"/>
          <w:szCs w:val="24"/>
          <w:lang w:val="it-IT"/>
        </w:rPr>
        <w:t xml:space="preserve"> nel parlamento</w:t>
      </w:r>
      <w:r w:rsidR="00882A58">
        <w:rPr>
          <w:rFonts w:ascii="Times New Roman" w:hAnsi="Times New Roman" w:cs="Times New Roman"/>
          <w:sz w:val="24"/>
          <w:szCs w:val="24"/>
          <w:lang w:val="it-IT"/>
        </w:rPr>
        <w:t xml:space="preserve"> inglese</w:t>
      </w:r>
      <w:r w:rsidR="003715AE">
        <w:rPr>
          <w:rFonts w:ascii="Times New Roman" w:hAnsi="Times New Roman" w:cs="Times New Roman"/>
          <w:sz w:val="24"/>
          <w:szCs w:val="24"/>
          <w:lang w:val="it-IT"/>
        </w:rPr>
        <w:t>,</w:t>
      </w:r>
      <w:r w:rsidR="004C2EA0" w:rsidRPr="00A61A55">
        <w:rPr>
          <w:rFonts w:ascii="Times New Roman" w:hAnsi="Times New Roman" w:cs="Times New Roman"/>
          <w:sz w:val="24"/>
          <w:szCs w:val="24"/>
          <w:lang w:val="it-IT"/>
        </w:rPr>
        <w:t xml:space="preserve"> erano</w:t>
      </w:r>
      <w:r w:rsidR="003715AE">
        <w:rPr>
          <w:rFonts w:ascii="Times New Roman" w:hAnsi="Times New Roman" w:cs="Times New Roman"/>
          <w:sz w:val="24"/>
          <w:szCs w:val="24"/>
          <w:lang w:val="it-IT"/>
        </w:rPr>
        <w:t xml:space="preserve"> infatti basate,</w:t>
      </w:r>
      <w:r w:rsidR="004C2EA0" w:rsidRPr="00A61A55">
        <w:rPr>
          <w:rFonts w:ascii="Times New Roman" w:hAnsi="Times New Roman" w:cs="Times New Roman"/>
          <w:sz w:val="24"/>
          <w:szCs w:val="24"/>
          <w:lang w:val="it-IT"/>
        </w:rPr>
        <w:t xml:space="preserve"> soprattutto</w:t>
      </w:r>
      <w:r w:rsidR="003715AE">
        <w:rPr>
          <w:rFonts w:ascii="Times New Roman" w:hAnsi="Times New Roman" w:cs="Times New Roman"/>
          <w:sz w:val="24"/>
          <w:szCs w:val="24"/>
          <w:lang w:val="it-IT"/>
        </w:rPr>
        <w:t>,</w:t>
      </w:r>
      <w:r w:rsidR="004C2EA0" w:rsidRPr="00A61A55">
        <w:rPr>
          <w:rFonts w:ascii="Times New Roman" w:hAnsi="Times New Roman" w:cs="Times New Roman"/>
          <w:sz w:val="24"/>
          <w:szCs w:val="24"/>
          <w:lang w:val="it-IT"/>
        </w:rPr>
        <w:t xml:space="preserve"> su necessità di tipo economico</w:t>
      </w:r>
      <w:r w:rsidR="00E1772A" w:rsidRPr="00A61A55">
        <w:rPr>
          <w:rFonts w:ascii="Times New Roman" w:hAnsi="Times New Roman" w:cs="Times New Roman"/>
          <w:sz w:val="24"/>
          <w:szCs w:val="24"/>
          <w:lang w:val="it-IT"/>
        </w:rPr>
        <w:t xml:space="preserve"> e ammettevano la problematicità morale della pratica</w:t>
      </w:r>
      <w:r w:rsidR="00E1772A" w:rsidRPr="00A61A55">
        <w:rPr>
          <w:rStyle w:val="Rimandonotaapidipagina"/>
          <w:rFonts w:ascii="Times New Roman" w:hAnsi="Times New Roman" w:cs="Times New Roman"/>
          <w:sz w:val="24"/>
          <w:szCs w:val="24"/>
          <w:lang w:val="it-IT"/>
        </w:rPr>
        <w:footnoteReference w:id="17"/>
      </w:r>
      <w:r w:rsidR="00E1772A" w:rsidRPr="00A61A55">
        <w:rPr>
          <w:rFonts w:ascii="Times New Roman" w:hAnsi="Times New Roman" w:cs="Times New Roman"/>
          <w:sz w:val="24"/>
          <w:szCs w:val="24"/>
          <w:lang w:val="it-IT"/>
        </w:rPr>
        <w:t xml:space="preserve">. </w:t>
      </w:r>
      <w:r w:rsidR="00E10CF9" w:rsidRPr="003C398C">
        <w:rPr>
          <w:rFonts w:ascii="Times New Roman" w:hAnsi="Times New Roman" w:cs="Times New Roman"/>
          <w:sz w:val="24"/>
          <w:szCs w:val="24"/>
          <w:highlight w:val="yellow"/>
          <w:lang w:val="it-IT"/>
        </w:rPr>
        <w:t>Questo lascia suppore che vi sia qualcos’altro</w:t>
      </w:r>
      <w:r w:rsidR="00516D64" w:rsidRPr="003C398C">
        <w:rPr>
          <w:rFonts w:ascii="Times New Roman" w:hAnsi="Times New Roman" w:cs="Times New Roman"/>
          <w:sz w:val="24"/>
          <w:szCs w:val="24"/>
          <w:highlight w:val="yellow"/>
          <w:lang w:val="it-IT"/>
        </w:rPr>
        <w:t>,</w:t>
      </w:r>
      <w:r w:rsidR="00E10CF9" w:rsidRPr="003C398C">
        <w:rPr>
          <w:rFonts w:ascii="Times New Roman" w:hAnsi="Times New Roman" w:cs="Times New Roman"/>
          <w:sz w:val="24"/>
          <w:szCs w:val="24"/>
          <w:highlight w:val="yellow"/>
          <w:lang w:val="it-IT"/>
        </w:rPr>
        <w:t xml:space="preserve"> al di là dell’ignoranza fattuale e </w:t>
      </w:r>
      <w:r w:rsidR="00E10CF9" w:rsidRPr="003C398C">
        <w:rPr>
          <w:rFonts w:ascii="Times New Roman" w:hAnsi="Times New Roman" w:cs="Times New Roman"/>
          <w:sz w:val="24"/>
          <w:szCs w:val="24"/>
          <w:highlight w:val="yellow"/>
          <w:lang w:val="it-IT"/>
        </w:rPr>
        <w:lastRenderedPageBreak/>
        <w:t>dell’incapacità di empatizza</w:t>
      </w:r>
      <w:r w:rsidR="00516D64" w:rsidRPr="003C398C">
        <w:rPr>
          <w:rFonts w:ascii="Times New Roman" w:hAnsi="Times New Roman" w:cs="Times New Roman"/>
          <w:sz w:val="24"/>
          <w:szCs w:val="24"/>
          <w:highlight w:val="yellow"/>
          <w:lang w:val="it-IT"/>
        </w:rPr>
        <w:t>re con le sofferenze altrui</w:t>
      </w:r>
      <w:r w:rsidR="00882A58">
        <w:rPr>
          <w:rFonts w:ascii="Times New Roman" w:hAnsi="Times New Roman" w:cs="Times New Roman"/>
          <w:sz w:val="24"/>
          <w:szCs w:val="24"/>
          <w:highlight w:val="yellow"/>
          <w:lang w:val="it-IT"/>
        </w:rPr>
        <w:t xml:space="preserve">, </w:t>
      </w:r>
      <w:r w:rsidR="00882A58" w:rsidRPr="003C398C">
        <w:rPr>
          <w:rFonts w:ascii="Times New Roman" w:hAnsi="Times New Roman" w:cs="Times New Roman"/>
          <w:sz w:val="24"/>
          <w:szCs w:val="24"/>
          <w:highlight w:val="yellow"/>
          <w:lang w:val="it-IT"/>
        </w:rPr>
        <w:t>che può bloccare il progresso morale</w:t>
      </w:r>
      <w:r w:rsidR="00E10CF9" w:rsidRPr="003C398C">
        <w:rPr>
          <w:rFonts w:ascii="Times New Roman" w:hAnsi="Times New Roman" w:cs="Times New Roman"/>
          <w:sz w:val="24"/>
          <w:szCs w:val="24"/>
          <w:highlight w:val="yellow"/>
          <w:lang w:val="it-IT"/>
        </w:rPr>
        <w:t xml:space="preserve"> – qualcosa di cui la teoria di Kumar e Campbell non tiene conto</w:t>
      </w:r>
      <w:r w:rsidR="00996F22">
        <w:rPr>
          <w:rStyle w:val="Rimandonotaapidipagina"/>
          <w:rFonts w:ascii="Times New Roman" w:hAnsi="Times New Roman" w:cs="Times New Roman"/>
          <w:sz w:val="24"/>
          <w:szCs w:val="24"/>
          <w:lang w:val="it-IT"/>
        </w:rPr>
        <w:footnoteReference w:id="18"/>
      </w:r>
      <w:r w:rsidR="00557D66">
        <w:rPr>
          <w:rFonts w:ascii="Times New Roman" w:hAnsi="Times New Roman" w:cs="Times New Roman"/>
          <w:sz w:val="24"/>
          <w:szCs w:val="24"/>
          <w:lang w:val="it-IT"/>
        </w:rPr>
        <w:t>.</w:t>
      </w:r>
      <w:r w:rsidR="00E10CF9">
        <w:rPr>
          <w:rFonts w:ascii="Times New Roman" w:hAnsi="Times New Roman" w:cs="Times New Roman"/>
          <w:sz w:val="24"/>
          <w:szCs w:val="24"/>
          <w:lang w:val="it-IT"/>
        </w:rPr>
        <w:t xml:space="preserve"> </w:t>
      </w:r>
    </w:p>
    <w:p w14:paraId="5253627E" w14:textId="77777777" w:rsidR="00CC23CB" w:rsidRPr="00A61A55" w:rsidRDefault="00CC23CB" w:rsidP="005D221A">
      <w:pPr>
        <w:spacing w:line="480" w:lineRule="auto"/>
        <w:jc w:val="both"/>
        <w:rPr>
          <w:rFonts w:ascii="Times New Roman" w:hAnsi="Times New Roman" w:cs="Times New Roman"/>
          <w:sz w:val="24"/>
          <w:szCs w:val="24"/>
          <w:lang w:val="it-IT"/>
        </w:rPr>
      </w:pPr>
    </w:p>
    <w:p w14:paraId="05374D7A" w14:textId="666A99C6" w:rsidR="00F85648" w:rsidRPr="00A61A55" w:rsidRDefault="00F85648" w:rsidP="005D221A">
      <w:pPr>
        <w:pStyle w:val="Paragrafoelenco"/>
        <w:numPr>
          <w:ilvl w:val="1"/>
          <w:numId w:val="3"/>
        </w:numPr>
        <w:spacing w:line="480" w:lineRule="auto"/>
        <w:jc w:val="both"/>
        <w:rPr>
          <w:rFonts w:ascii="Times New Roman" w:hAnsi="Times New Roman" w:cs="Times New Roman"/>
          <w:i/>
          <w:iCs/>
          <w:sz w:val="24"/>
          <w:szCs w:val="24"/>
          <w:lang w:val="it-IT"/>
        </w:rPr>
      </w:pPr>
      <w:r w:rsidRPr="00A61A55">
        <w:rPr>
          <w:rFonts w:ascii="Times New Roman" w:hAnsi="Times New Roman" w:cs="Times New Roman"/>
          <w:i/>
          <w:iCs/>
          <w:sz w:val="24"/>
          <w:szCs w:val="24"/>
          <w:lang w:val="it-IT"/>
        </w:rPr>
        <w:t>Moral Progress</w:t>
      </w:r>
    </w:p>
    <w:p w14:paraId="35658A1F" w14:textId="54FA009D" w:rsidR="0016740D" w:rsidRDefault="00FC78BD"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Come si è visto nella sezione </w:t>
      </w:r>
      <w:r w:rsidR="00F85648" w:rsidRPr="00A61A55">
        <w:rPr>
          <w:rFonts w:ascii="Times New Roman" w:hAnsi="Times New Roman" w:cs="Times New Roman"/>
          <w:sz w:val="24"/>
          <w:szCs w:val="24"/>
          <w:lang w:val="it-IT"/>
        </w:rPr>
        <w:t>3</w:t>
      </w:r>
      <w:r w:rsidRPr="00A61A55">
        <w:rPr>
          <w:rFonts w:ascii="Times New Roman" w:hAnsi="Times New Roman" w:cs="Times New Roman"/>
          <w:sz w:val="24"/>
          <w:szCs w:val="24"/>
          <w:lang w:val="it-IT"/>
        </w:rPr>
        <w:t xml:space="preserve">, </w:t>
      </w:r>
      <w:r w:rsidR="00236145" w:rsidRPr="00A61A55">
        <w:rPr>
          <w:rFonts w:ascii="Times New Roman" w:hAnsi="Times New Roman" w:cs="Times New Roman"/>
          <w:sz w:val="24"/>
          <w:szCs w:val="24"/>
          <w:lang w:val="it-IT"/>
        </w:rPr>
        <w:t>i</w:t>
      </w:r>
      <w:r w:rsidR="00641E39" w:rsidRPr="00A61A55">
        <w:rPr>
          <w:rFonts w:ascii="Times New Roman" w:hAnsi="Times New Roman" w:cs="Times New Roman"/>
          <w:sz w:val="24"/>
          <w:szCs w:val="24"/>
          <w:lang w:val="it-IT"/>
        </w:rPr>
        <w:t>l libro di Kitcher</w:t>
      </w:r>
      <w:r w:rsidR="00236145" w:rsidRPr="00A61A55">
        <w:rPr>
          <w:rFonts w:ascii="Times New Roman" w:hAnsi="Times New Roman" w:cs="Times New Roman"/>
          <w:sz w:val="24"/>
          <w:szCs w:val="24"/>
          <w:lang w:val="it-IT"/>
        </w:rPr>
        <w:t xml:space="preserve"> – tanto nella sua componente analitica quanto in quella prescrittiva – sposa tesi </w:t>
      </w:r>
      <w:r w:rsidR="0016740D" w:rsidRPr="00A61A55">
        <w:rPr>
          <w:rFonts w:ascii="Times New Roman" w:hAnsi="Times New Roman" w:cs="Times New Roman"/>
          <w:sz w:val="24"/>
          <w:szCs w:val="24"/>
          <w:lang w:val="it-IT"/>
        </w:rPr>
        <w:t>molto simili</w:t>
      </w:r>
      <w:r w:rsidR="00236145" w:rsidRPr="00A61A55">
        <w:rPr>
          <w:rFonts w:ascii="Times New Roman" w:hAnsi="Times New Roman" w:cs="Times New Roman"/>
          <w:sz w:val="24"/>
          <w:szCs w:val="24"/>
          <w:lang w:val="it-IT"/>
        </w:rPr>
        <w:t xml:space="preserve"> a quelle di Kumar e Campbell. Ciò che lo distingue</w:t>
      </w:r>
      <w:r w:rsidR="0012639C" w:rsidRPr="00A61A55">
        <w:rPr>
          <w:rFonts w:ascii="Times New Roman" w:hAnsi="Times New Roman" w:cs="Times New Roman"/>
          <w:sz w:val="24"/>
          <w:szCs w:val="24"/>
          <w:lang w:val="it-IT"/>
        </w:rPr>
        <w:t xml:space="preserve"> e che lo rende più interessante è </w:t>
      </w:r>
      <w:r w:rsidR="00EE7F6A" w:rsidRPr="00A61A55">
        <w:rPr>
          <w:rFonts w:ascii="Times New Roman" w:hAnsi="Times New Roman" w:cs="Times New Roman"/>
          <w:sz w:val="24"/>
          <w:szCs w:val="24"/>
          <w:lang w:val="it-IT"/>
        </w:rPr>
        <w:t>il grado di sofisticazione filosofica e di dettaglio con cui queste tesi sono articolate</w:t>
      </w:r>
      <w:r w:rsidR="00DF1F77" w:rsidRPr="00A61A55">
        <w:rPr>
          <w:rFonts w:ascii="Times New Roman" w:hAnsi="Times New Roman" w:cs="Times New Roman"/>
          <w:sz w:val="24"/>
          <w:szCs w:val="24"/>
          <w:lang w:val="it-IT"/>
        </w:rPr>
        <w:t xml:space="preserve">, e le diverse questioni interessanti che riesce ad aprire. Qui </w:t>
      </w:r>
      <w:r w:rsidR="002F5080">
        <w:rPr>
          <w:rFonts w:ascii="Times New Roman" w:hAnsi="Times New Roman" w:cs="Times New Roman"/>
          <w:sz w:val="24"/>
          <w:szCs w:val="24"/>
          <w:lang w:val="it-IT"/>
        </w:rPr>
        <w:t>c</w:t>
      </w:r>
      <w:r w:rsidR="00DF1F77" w:rsidRPr="00A61A55">
        <w:rPr>
          <w:rFonts w:ascii="Times New Roman" w:hAnsi="Times New Roman" w:cs="Times New Roman"/>
          <w:sz w:val="24"/>
          <w:szCs w:val="24"/>
          <w:lang w:val="it-IT"/>
        </w:rPr>
        <w:t>i</w:t>
      </w:r>
      <w:r w:rsidR="002F5080">
        <w:rPr>
          <w:rFonts w:ascii="Times New Roman" w:hAnsi="Times New Roman" w:cs="Times New Roman"/>
          <w:sz w:val="24"/>
          <w:szCs w:val="24"/>
          <w:lang w:val="it-IT"/>
        </w:rPr>
        <w:t xml:space="preserve"> si</w:t>
      </w:r>
      <w:r w:rsidR="00DF1F77" w:rsidRPr="00A61A55">
        <w:rPr>
          <w:rFonts w:ascii="Times New Roman" w:hAnsi="Times New Roman" w:cs="Times New Roman"/>
          <w:sz w:val="24"/>
          <w:szCs w:val="24"/>
          <w:lang w:val="it-IT"/>
        </w:rPr>
        <w:t xml:space="preserve"> concentrer</w:t>
      </w:r>
      <w:r w:rsidR="002F5080">
        <w:rPr>
          <w:rFonts w:ascii="Times New Roman" w:hAnsi="Times New Roman" w:cs="Times New Roman"/>
          <w:sz w:val="24"/>
          <w:szCs w:val="24"/>
          <w:lang w:val="it-IT"/>
        </w:rPr>
        <w:t>à</w:t>
      </w:r>
      <w:r w:rsidR="00DF1F77" w:rsidRPr="00A61A55">
        <w:rPr>
          <w:rFonts w:ascii="Times New Roman" w:hAnsi="Times New Roman" w:cs="Times New Roman"/>
          <w:sz w:val="24"/>
          <w:szCs w:val="24"/>
          <w:lang w:val="it-IT"/>
        </w:rPr>
        <w:t xml:space="preserve"> su tre</w:t>
      </w:r>
      <w:r w:rsidR="00043BC4" w:rsidRPr="00A61A55">
        <w:rPr>
          <w:rFonts w:ascii="Times New Roman" w:hAnsi="Times New Roman" w:cs="Times New Roman"/>
          <w:sz w:val="24"/>
          <w:szCs w:val="24"/>
          <w:lang w:val="it-IT"/>
        </w:rPr>
        <w:t xml:space="preserve"> di queste</w:t>
      </w:r>
      <w:r w:rsidR="00DF1F77" w:rsidRPr="00A61A55">
        <w:rPr>
          <w:rFonts w:ascii="Times New Roman" w:hAnsi="Times New Roman" w:cs="Times New Roman"/>
          <w:sz w:val="24"/>
          <w:szCs w:val="24"/>
          <w:lang w:val="it-IT"/>
        </w:rPr>
        <w:t xml:space="preserve"> questioni, due di natura metaetica</w:t>
      </w:r>
      <w:r w:rsidR="005E7079" w:rsidRPr="00A61A55">
        <w:rPr>
          <w:rFonts w:ascii="Times New Roman" w:hAnsi="Times New Roman" w:cs="Times New Roman"/>
          <w:sz w:val="24"/>
          <w:szCs w:val="24"/>
          <w:lang w:val="it-IT"/>
        </w:rPr>
        <w:t xml:space="preserve"> e una di natura politico-sociale.</w:t>
      </w:r>
    </w:p>
    <w:p w14:paraId="46097881" w14:textId="15B8E5C8" w:rsidR="00612B31" w:rsidRPr="002609AC" w:rsidRDefault="008905D1" w:rsidP="002609AC">
      <w:pPr>
        <w:pStyle w:val="Paragrafoelenco"/>
        <w:numPr>
          <w:ilvl w:val="2"/>
          <w:numId w:val="3"/>
        </w:num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Funzionalismo</w:t>
      </w:r>
    </w:p>
    <w:p w14:paraId="0ACDABD1" w14:textId="1F67D524" w:rsidR="00224421" w:rsidRDefault="00224421"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La prima questione metaetica è la seguente. Come abbiamo visto, Kitcher cerca, per quanto possibile, di inquadrare la propria</w:t>
      </w:r>
      <w:r w:rsidR="00971463" w:rsidRPr="00A61A55">
        <w:rPr>
          <w:rFonts w:ascii="Times New Roman" w:hAnsi="Times New Roman" w:cs="Times New Roman"/>
          <w:sz w:val="24"/>
          <w:szCs w:val="24"/>
          <w:lang w:val="it-IT"/>
        </w:rPr>
        <w:t xml:space="preserve"> teoria</w:t>
      </w:r>
      <w:r w:rsidRPr="00A61A55">
        <w:rPr>
          <w:rFonts w:ascii="Times New Roman" w:hAnsi="Times New Roman" w:cs="Times New Roman"/>
          <w:sz w:val="24"/>
          <w:szCs w:val="24"/>
          <w:lang w:val="it-IT"/>
        </w:rPr>
        <w:t xml:space="preserve"> del progresso in una cornice non-teleologica – senza cioè presupporre la validità</w:t>
      </w:r>
      <w:r w:rsidR="003A3800" w:rsidRPr="00A61A55">
        <w:rPr>
          <w:rFonts w:ascii="Times New Roman" w:hAnsi="Times New Roman" w:cs="Times New Roman"/>
          <w:sz w:val="24"/>
          <w:szCs w:val="24"/>
          <w:lang w:val="it-IT"/>
        </w:rPr>
        <w:t xml:space="preserve"> o verità</w:t>
      </w:r>
      <w:r w:rsidRPr="00A61A55">
        <w:rPr>
          <w:rFonts w:ascii="Times New Roman" w:hAnsi="Times New Roman" w:cs="Times New Roman"/>
          <w:sz w:val="24"/>
          <w:szCs w:val="24"/>
          <w:lang w:val="it-IT"/>
        </w:rPr>
        <w:t xml:space="preserve"> di qualche dottrina o teoria morale specifica. Per far questo egli ricorre al modello di una conversazione ideale. Ma come fa notare Amia Srinivasan nel suo commento al testo:</w:t>
      </w:r>
    </w:p>
    <w:p w14:paraId="50AA023B" w14:textId="77777777" w:rsidR="009F01A6" w:rsidRPr="00A61A55" w:rsidRDefault="009F01A6" w:rsidP="005D221A">
      <w:pPr>
        <w:spacing w:line="480" w:lineRule="auto"/>
        <w:jc w:val="both"/>
        <w:rPr>
          <w:rFonts w:ascii="Times New Roman" w:hAnsi="Times New Roman" w:cs="Times New Roman"/>
          <w:sz w:val="24"/>
          <w:szCs w:val="24"/>
          <w:lang w:val="it-IT"/>
        </w:rPr>
      </w:pPr>
    </w:p>
    <w:p w14:paraId="0F453497" w14:textId="367BE5D0" w:rsidR="00224421" w:rsidRPr="003C398C" w:rsidRDefault="00224421" w:rsidP="005D221A">
      <w:pPr>
        <w:spacing w:line="480" w:lineRule="auto"/>
        <w:jc w:val="both"/>
        <w:rPr>
          <w:rFonts w:ascii="Times New Roman" w:hAnsi="Times New Roman" w:cs="Times New Roman"/>
          <w:sz w:val="20"/>
          <w:szCs w:val="20"/>
          <w:lang w:val="it-IT"/>
        </w:rPr>
      </w:pPr>
      <w:r w:rsidRPr="003C398C">
        <w:rPr>
          <w:rFonts w:ascii="Times New Roman" w:hAnsi="Times New Roman" w:cs="Times New Roman"/>
          <w:sz w:val="20"/>
          <w:szCs w:val="20"/>
          <w:lang w:val="it-IT"/>
        </w:rPr>
        <w:t xml:space="preserve">Questo solleva la domanda se […] una nozione moralmente neutra di ‘ideale’ possa fare tutto il lavoro che Kitcher vuole che faccia. Nel caratterizzare un’indagine morale collettiva come ‘ideale’ Kitcher parla di quanto sia importante non solo che gli </w:t>
      </w:r>
      <w:r w:rsidRPr="00634BD1">
        <w:rPr>
          <w:rFonts w:ascii="Times New Roman" w:hAnsi="Times New Roman" w:cs="Times New Roman"/>
          <w:i/>
          <w:iCs/>
          <w:sz w:val="20"/>
          <w:szCs w:val="20"/>
          <w:lang w:val="it-IT"/>
        </w:rPr>
        <w:t>stakeholder</w:t>
      </w:r>
      <w:r w:rsidRPr="003C398C">
        <w:rPr>
          <w:rFonts w:ascii="Times New Roman" w:hAnsi="Times New Roman" w:cs="Times New Roman"/>
          <w:sz w:val="20"/>
          <w:szCs w:val="20"/>
          <w:lang w:val="it-IT"/>
        </w:rPr>
        <w:t xml:space="preserve"> siano rappresentati, ma che siano aperti e simpatetici </w:t>
      </w:r>
      <w:r w:rsidR="00F21449">
        <w:rPr>
          <w:rFonts w:ascii="Times New Roman" w:hAnsi="Times New Roman" w:cs="Times New Roman"/>
          <w:sz w:val="20"/>
          <w:szCs w:val="20"/>
          <w:lang w:val="it-IT"/>
        </w:rPr>
        <w:t>nei confronti</w:t>
      </w:r>
      <w:r w:rsidRPr="003C398C">
        <w:rPr>
          <w:rFonts w:ascii="Times New Roman" w:hAnsi="Times New Roman" w:cs="Times New Roman"/>
          <w:sz w:val="20"/>
          <w:szCs w:val="20"/>
          <w:lang w:val="it-IT"/>
        </w:rPr>
        <w:t xml:space="preserve"> </w:t>
      </w:r>
      <w:r w:rsidR="00F21449">
        <w:rPr>
          <w:rFonts w:ascii="Times New Roman" w:hAnsi="Times New Roman" w:cs="Times New Roman"/>
          <w:sz w:val="20"/>
          <w:szCs w:val="20"/>
          <w:lang w:val="it-IT"/>
        </w:rPr>
        <w:t>del</w:t>
      </w:r>
      <w:r w:rsidRPr="003C398C">
        <w:rPr>
          <w:rFonts w:ascii="Times New Roman" w:hAnsi="Times New Roman" w:cs="Times New Roman"/>
          <w:sz w:val="20"/>
          <w:szCs w:val="20"/>
          <w:lang w:val="it-IT"/>
        </w:rPr>
        <w:t>le prospettive altrui, e che si trattino a vicenda con profondo, mutuo rispetto. […] In altre parole, i partecipanti alla conversazione ideale devono approvare un principio di uguaglianza morale e agire sulla base di esso: devono riconoscere il valore morale di quelli con cui deliberano. Ma allora abbiamo una nozione morale inclusa nella nostra comprensione del progresso</w:t>
      </w:r>
      <w:r w:rsidR="00C16CEC" w:rsidRPr="003C398C">
        <w:rPr>
          <w:rFonts w:ascii="Times New Roman" w:hAnsi="Times New Roman" w:cs="Times New Roman"/>
          <w:sz w:val="20"/>
          <w:szCs w:val="20"/>
          <w:lang w:val="it-IT"/>
        </w:rPr>
        <w:t>, nascosta</w:t>
      </w:r>
      <w:r w:rsidRPr="003C398C">
        <w:rPr>
          <w:rFonts w:ascii="Times New Roman" w:hAnsi="Times New Roman" w:cs="Times New Roman"/>
          <w:sz w:val="20"/>
          <w:szCs w:val="20"/>
          <w:lang w:val="it-IT"/>
        </w:rPr>
        <w:t xml:space="preserve"> </w:t>
      </w:r>
      <w:r w:rsidR="00C16CEC" w:rsidRPr="003C398C">
        <w:rPr>
          <w:rFonts w:ascii="Times New Roman" w:hAnsi="Times New Roman" w:cs="Times New Roman"/>
          <w:sz w:val="20"/>
          <w:szCs w:val="20"/>
          <w:lang w:val="it-IT"/>
        </w:rPr>
        <w:t>dentro l’idea,</w:t>
      </w:r>
      <w:r w:rsidRPr="003C398C">
        <w:rPr>
          <w:rFonts w:ascii="Times New Roman" w:hAnsi="Times New Roman" w:cs="Times New Roman"/>
          <w:sz w:val="20"/>
          <w:szCs w:val="20"/>
          <w:lang w:val="it-IT"/>
        </w:rPr>
        <w:t xml:space="preserve"> teoricamente non-morale</w:t>
      </w:r>
      <w:r w:rsidR="00C16CEC" w:rsidRPr="003C398C">
        <w:rPr>
          <w:rFonts w:ascii="Times New Roman" w:hAnsi="Times New Roman" w:cs="Times New Roman"/>
          <w:sz w:val="20"/>
          <w:szCs w:val="20"/>
          <w:lang w:val="it-IT"/>
        </w:rPr>
        <w:t>,</w:t>
      </w:r>
      <w:r w:rsidRPr="003C398C">
        <w:rPr>
          <w:rFonts w:ascii="Times New Roman" w:hAnsi="Times New Roman" w:cs="Times New Roman"/>
          <w:sz w:val="20"/>
          <w:szCs w:val="20"/>
          <w:lang w:val="it-IT"/>
        </w:rPr>
        <w:t xml:space="preserve"> di un metodo di deliberazione </w:t>
      </w:r>
      <w:r w:rsidRPr="003C398C">
        <w:rPr>
          <w:rFonts w:ascii="Times New Roman" w:hAnsi="Times New Roman" w:cs="Times New Roman"/>
          <w:sz w:val="20"/>
          <w:szCs w:val="20"/>
          <w:lang w:val="it-IT"/>
        </w:rPr>
        <w:lastRenderedPageBreak/>
        <w:t>ideale. Se è così, Kitcher non ci sta dando una teoria del progresso morale che</w:t>
      </w:r>
      <w:r w:rsidR="00C16CEC" w:rsidRPr="003C398C">
        <w:rPr>
          <w:rFonts w:ascii="Times New Roman" w:hAnsi="Times New Roman" w:cs="Times New Roman"/>
          <w:sz w:val="20"/>
          <w:szCs w:val="20"/>
          <w:lang w:val="it-IT"/>
        </w:rPr>
        <w:t xml:space="preserve"> non</w:t>
      </w:r>
      <w:r w:rsidRPr="003C398C">
        <w:rPr>
          <w:rFonts w:ascii="Times New Roman" w:hAnsi="Times New Roman" w:cs="Times New Roman"/>
          <w:sz w:val="20"/>
          <w:szCs w:val="20"/>
          <w:lang w:val="it-IT"/>
        </w:rPr>
        <w:t xml:space="preserve"> faccia tacitamente appello all’idea di verità morale. (p. 108).</w:t>
      </w:r>
    </w:p>
    <w:p w14:paraId="04814815" w14:textId="77777777" w:rsidR="009F01A6" w:rsidRDefault="009F01A6" w:rsidP="005D221A">
      <w:pPr>
        <w:spacing w:line="480" w:lineRule="auto"/>
        <w:jc w:val="both"/>
        <w:rPr>
          <w:rFonts w:ascii="Times New Roman" w:hAnsi="Times New Roman" w:cs="Times New Roman"/>
          <w:sz w:val="24"/>
          <w:szCs w:val="24"/>
          <w:lang w:val="it-IT"/>
        </w:rPr>
      </w:pPr>
    </w:p>
    <w:p w14:paraId="580FD453" w14:textId="2D8DE121" w:rsidR="00A35CE9" w:rsidRDefault="003A3800"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È</w:t>
      </w:r>
      <w:r w:rsidR="00224421" w:rsidRPr="00A61A55">
        <w:rPr>
          <w:rFonts w:ascii="Times New Roman" w:hAnsi="Times New Roman" w:cs="Times New Roman"/>
          <w:sz w:val="24"/>
          <w:szCs w:val="24"/>
          <w:lang w:val="it-IT"/>
        </w:rPr>
        <w:t xml:space="preserve"> nella sua risposta a questa critica che Kitcher torna a insistere sulla prospettiva funzionalista che aveva introdotto in </w:t>
      </w:r>
      <w:r w:rsidR="00224421" w:rsidRPr="00A61A55">
        <w:rPr>
          <w:rFonts w:ascii="Times New Roman" w:hAnsi="Times New Roman" w:cs="Times New Roman"/>
          <w:i/>
          <w:iCs/>
          <w:sz w:val="24"/>
          <w:szCs w:val="24"/>
          <w:lang w:val="it-IT"/>
        </w:rPr>
        <w:t>The Ethical Project</w:t>
      </w:r>
      <w:r w:rsidR="00224421" w:rsidRPr="00A61A55">
        <w:rPr>
          <w:rFonts w:ascii="Times New Roman" w:hAnsi="Times New Roman" w:cs="Times New Roman"/>
          <w:sz w:val="24"/>
          <w:szCs w:val="24"/>
          <w:lang w:val="it-IT"/>
        </w:rPr>
        <w:t xml:space="preserve">. In base a questa prospettiva, possiamo inquadrare il modello della conversazione ideale come una teoria </w:t>
      </w:r>
      <w:r w:rsidRPr="00A61A55">
        <w:rPr>
          <w:rFonts w:ascii="Times New Roman" w:hAnsi="Times New Roman" w:cs="Times New Roman"/>
          <w:sz w:val="24"/>
          <w:szCs w:val="24"/>
          <w:lang w:val="it-IT"/>
        </w:rPr>
        <w:t xml:space="preserve">moralmente neutra </w:t>
      </w:r>
      <w:r w:rsidR="00224421" w:rsidRPr="00A61A55">
        <w:rPr>
          <w:rFonts w:ascii="Times New Roman" w:hAnsi="Times New Roman" w:cs="Times New Roman"/>
          <w:sz w:val="24"/>
          <w:szCs w:val="24"/>
          <w:lang w:val="it-IT"/>
        </w:rPr>
        <w:t>del progresso morale grazie al fatto che tale modello non fa altro che</w:t>
      </w:r>
      <w:r w:rsidR="00FE3805">
        <w:rPr>
          <w:rFonts w:ascii="Times New Roman" w:hAnsi="Times New Roman" w:cs="Times New Roman"/>
          <w:sz w:val="24"/>
          <w:szCs w:val="24"/>
          <w:lang w:val="it-IT"/>
        </w:rPr>
        <w:t xml:space="preserve"> offrire un</w:t>
      </w:r>
      <w:r w:rsidR="001F1611">
        <w:rPr>
          <w:rFonts w:ascii="Times New Roman" w:hAnsi="Times New Roman" w:cs="Times New Roman"/>
          <w:sz w:val="24"/>
          <w:szCs w:val="24"/>
          <w:lang w:val="it-IT"/>
        </w:rPr>
        <w:t xml:space="preserve">a </w:t>
      </w:r>
      <w:r w:rsidR="001F1611" w:rsidRPr="004863DB">
        <w:rPr>
          <w:rFonts w:ascii="Times New Roman" w:hAnsi="Times New Roman" w:cs="Times New Roman"/>
          <w:i/>
          <w:iCs/>
          <w:sz w:val="24"/>
          <w:szCs w:val="24"/>
          <w:lang w:val="it-IT"/>
        </w:rPr>
        <w:t>roadmap</w:t>
      </w:r>
      <w:r w:rsidR="001F1611">
        <w:rPr>
          <w:rFonts w:ascii="Times New Roman" w:hAnsi="Times New Roman" w:cs="Times New Roman"/>
          <w:sz w:val="24"/>
          <w:szCs w:val="24"/>
          <w:lang w:val="it-IT"/>
        </w:rPr>
        <w:t xml:space="preserve"> sistematica per perseguire</w:t>
      </w:r>
      <w:r w:rsidR="00224421" w:rsidRPr="00A61A55">
        <w:rPr>
          <w:rFonts w:ascii="Times New Roman" w:hAnsi="Times New Roman" w:cs="Times New Roman"/>
          <w:sz w:val="24"/>
          <w:szCs w:val="24"/>
          <w:lang w:val="it-IT"/>
        </w:rPr>
        <w:t xml:space="preserve"> </w:t>
      </w:r>
      <w:r w:rsidR="001F1611">
        <w:rPr>
          <w:rFonts w:ascii="Times New Roman" w:hAnsi="Times New Roman" w:cs="Times New Roman"/>
          <w:sz w:val="24"/>
          <w:szCs w:val="24"/>
          <w:lang w:val="it-IT"/>
        </w:rPr>
        <w:t xml:space="preserve">una sempre maggiore </w:t>
      </w:r>
      <w:r w:rsidR="00224421" w:rsidRPr="00A61A55">
        <w:rPr>
          <w:rFonts w:ascii="Times New Roman" w:hAnsi="Times New Roman" w:cs="Times New Roman"/>
          <w:sz w:val="24"/>
          <w:szCs w:val="24"/>
          <w:lang w:val="it-IT"/>
        </w:rPr>
        <w:t>responsività</w:t>
      </w:r>
      <w:r w:rsidR="00A44609">
        <w:rPr>
          <w:rFonts w:ascii="Times New Roman" w:hAnsi="Times New Roman" w:cs="Times New Roman"/>
          <w:sz w:val="24"/>
          <w:szCs w:val="24"/>
          <w:lang w:val="it-IT"/>
        </w:rPr>
        <w:t>, da parte</w:t>
      </w:r>
      <w:r w:rsidR="00224421" w:rsidRPr="00A61A55">
        <w:rPr>
          <w:rFonts w:ascii="Times New Roman" w:hAnsi="Times New Roman" w:cs="Times New Roman"/>
          <w:sz w:val="24"/>
          <w:szCs w:val="24"/>
          <w:lang w:val="it-IT"/>
        </w:rPr>
        <w:t xml:space="preserve"> degli esseri umani</w:t>
      </w:r>
      <w:r w:rsidR="00A44609">
        <w:rPr>
          <w:rFonts w:ascii="Times New Roman" w:hAnsi="Times New Roman" w:cs="Times New Roman"/>
          <w:sz w:val="24"/>
          <w:szCs w:val="24"/>
          <w:lang w:val="it-IT"/>
        </w:rPr>
        <w:t>,</w:t>
      </w:r>
      <w:r w:rsidR="00224421" w:rsidRPr="00A61A55">
        <w:rPr>
          <w:rFonts w:ascii="Times New Roman" w:hAnsi="Times New Roman" w:cs="Times New Roman"/>
          <w:sz w:val="24"/>
          <w:szCs w:val="24"/>
          <w:lang w:val="it-IT"/>
        </w:rPr>
        <w:t xml:space="preserve"> alle sofferenze, ai bisogni e alla prospettiva dei loro simili</w:t>
      </w:r>
      <w:r w:rsidR="00A44609">
        <w:rPr>
          <w:rFonts w:ascii="Times New Roman" w:hAnsi="Times New Roman" w:cs="Times New Roman"/>
          <w:sz w:val="24"/>
          <w:szCs w:val="24"/>
          <w:lang w:val="it-IT"/>
        </w:rPr>
        <w:t>.</w:t>
      </w:r>
      <w:r w:rsidR="00224421" w:rsidRPr="00A61A55">
        <w:rPr>
          <w:rFonts w:ascii="Times New Roman" w:hAnsi="Times New Roman" w:cs="Times New Roman"/>
          <w:sz w:val="24"/>
          <w:szCs w:val="24"/>
          <w:lang w:val="it-IT"/>
        </w:rPr>
        <w:t xml:space="preserve"> </w:t>
      </w:r>
      <w:r w:rsidR="004863DB">
        <w:rPr>
          <w:rFonts w:ascii="Times New Roman" w:hAnsi="Times New Roman" w:cs="Times New Roman"/>
          <w:sz w:val="24"/>
          <w:szCs w:val="24"/>
          <w:lang w:val="it-IT"/>
        </w:rPr>
        <w:t>L’incremento della respo</w:t>
      </w:r>
      <w:r w:rsidR="009B3E48">
        <w:rPr>
          <w:rFonts w:ascii="Times New Roman" w:hAnsi="Times New Roman" w:cs="Times New Roman"/>
          <w:sz w:val="24"/>
          <w:szCs w:val="24"/>
          <w:lang w:val="it-IT"/>
        </w:rPr>
        <w:t>nsività umana</w:t>
      </w:r>
      <w:r w:rsidR="00224421" w:rsidRPr="00A61A55">
        <w:rPr>
          <w:rFonts w:ascii="Times New Roman" w:hAnsi="Times New Roman" w:cs="Times New Roman"/>
          <w:sz w:val="24"/>
          <w:szCs w:val="24"/>
          <w:lang w:val="it-IT"/>
        </w:rPr>
        <w:t xml:space="preserve"> è, secondo Kitcher, la funzione originaria della moralità stessa</w:t>
      </w:r>
      <w:r w:rsidR="00AD7F8A">
        <w:rPr>
          <w:rFonts w:ascii="Times New Roman" w:hAnsi="Times New Roman" w:cs="Times New Roman"/>
          <w:sz w:val="24"/>
          <w:szCs w:val="24"/>
          <w:lang w:val="it-IT"/>
        </w:rPr>
        <w:t xml:space="preserve"> e il compito </w:t>
      </w:r>
      <w:r w:rsidR="009D482B">
        <w:rPr>
          <w:rFonts w:ascii="Times New Roman" w:hAnsi="Times New Roman" w:cs="Times New Roman"/>
          <w:sz w:val="24"/>
          <w:szCs w:val="24"/>
          <w:lang w:val="it-IT"/>
        </w:rPr>
        <w:t>d</w:t>
      </w:r>
      <w:r w:rsidR="00AD7F8A">
        <w:rPr>
          <w:rFonts w:ascii="Times New Roman" w:hAnsi="Times New Roman" w:cs="Times New Roman"/>
          <w:sz w:val="24"/>
          <w:szCs w:val="24"/>
          <w:lang w:val="it-IT"/>
        </w:rPr>
        <w:t>el libro</w:t>
      </w:r>
      <w:r w:rsidR="00D10689">
        <w:rPr>
          <w:rFonts w:ascii="Times New Roman" w:hAnsi="Times New Roman" w:cs="Times New Roman"/>
          <w:sz w:val="24"/>
          <w:szCs w:val="24"/>
          <w:lang w:val="it-IT"/>
        </w:rPr>
        <w:t xml:space="preserve"> è</w:t>
      </w:r>
      <w:r w:rsidR="00BE66EC">
        <w:rPr>
          <w:rFonts w:ascii="Times New Roman" w:hAnsi="Times New Roman" w:cs="Times New Roman"/>
          <w:sz w:val="24"/>
          <w:szCs w:val="24"/>
          <w:lang w:val="it-IT"/>
        </w:rPr>
        <w:t xml:space="preserve"> semplicemente</w:t>
      </w:r>
      <w:r w:rsidR="00D10689">
        <w:rPr>
          <w:rFonts w:ascii="Times New Roman" w:hAnsi="Times New Roman" w:cs="Times New Roman"/>
          <w:sz w:val="24"/>
          <w:szCs w:val="24"/>
          <w:lang w:val="it-IT"/>
        </w:rPr>
        <w:t xml:space="preserve"> quello di </w:t>
      </w:r>
      <w:r w:rsidR="00B5001A">
        <w:rPr>
          <w:rFonts w:ascii="Times New Roman" w:hAnsi="Times New Roman" w:cs="Times New Roman"/>
          <w:sz w:val="24"/>
          <w:szCs w:val="24"/>
          <w:lang w:val="it-IT"/>
        </w:rPr>
        <w:t>‘</w:t>
      </w:r>
      <w:r w:rsidR="00D10689">
        <w:rPr>
          <w:rFonts w:ascii="Times New Roman" w:hAnsi="Times New Roman" w:cs="Times New Roman"/>
          <w:sz w:val="24"/>
          <w:szCs w:val="24"/>
          <w:lang w:val="it-IT"/>
        </w:rPr>
        <w:t>formulare metod</w:t>
      </w:r>
      <w:r w:rsidR="000731D4">
        <w:rPr>
          <w:rFonts w:ascii="Times New Roman" w:hAnsi="Times New Roman" w:cs="Times New Roman"/>
          <w:sz w:val="24"/>
          <w:szCs w:val="24"/>
          <w:lang w:val="it-IT"/>
        </w:rPr>
        <w:t>i</w:t>
      </w:r>
      <w:r w:rsidR="00D10689">
        <w:rPr>
          <w:rFonts w:ascii="Times New Roman" w:hAnsi="Times New Roman" w:cs="Times New Roman"/>
          <w:sz w:val="24"/>
          <w:szCs w:val="24"/>
          <w:lang w:val="it-IT"/>
        </w:rPr>
        <w:t xml:space="preserve"> esplicit</w:t>
      </w:r>
      <w:r w:rsidR="000731D4">
        <w:rPr>
          <w:rFonts w:ascii="Times New Roman" w:hAnsi="Times New Roman" w:cs="Times New Roman"/>
          <w:sz w:val="24"/>
          <w:szCs w:val="24"/>
          <w:lang w:val="it-IT"/>
        </w:rPr>
        <w:t>i</w:t>
      </w:r>
      <w:r w:rsidR="00D10689">
        <w:rPr>
          <w:rFonts w:ascii="Times New Roman" w:hAnsi="Times New Roman" w:cs="Times New Roman"/>
          <w:sz w:val="24"/>
          <w:szCs w:val="24"/>
          <w:lang w:val="it-IT"/>
        </w:rPr>
        <w:t xml:space="preserve"> per </w:t>
      </w:r>
      <w:r w:rsidR="00225561">
        <w:rPr>
          <w:rFonts w:ascii="Times New Roman" w:hAnsi="Times New Roman" w:cs="Times New Roman"/>
          <w:sz w:val="24"/>
          <w:szCs w:val="24"/>
          <w:lang w:val="it-IT"/>
        </w:rPr>
        <w:t xml:space="preserve">continuare a </w:t>
      </w:r>
      <w:r w:rsidR="00A306CC">
        <w:rPr>
          <w:rFonts w:ascii="Times New Roman" w:hAnsi="Times New Roman" w:cs="Times New Roman"/>
          <w:sz w:val="24"/>
          <w:szCs w:val="24"/>
          <w:lang w:val="it-IT"/>
        </w:rPr>
        <w:t>svolgerla al meglio</w:t>
      </w:r>
      <w:r w:rsidR="00B5001A">
        <w:rPr>
          <w:rFonts w:ascii="Times New Roman" w:hAnsi="Times New Roman" w:cs="Times New Roman"/>
          <w:sz w:val="24"/>
          <w:szCs w:val="24"/>
          <w:lang w:val="it-IT"/>
        </w:rPr>
        <w:t>’</w:t>
      </w:r>
      <w:r w:rsidR="009809DD">
        <w:rPr>
          <w:rFonts w:ascii="Times New Roman" w:hAnsi="Times New Roman" w:cs="Times New Roman"/>
          <w:sz w:val="24"/>
          <w:szCs w:val="24"/>
          <w:lang w:val="it-IT"/>
        </w:rPr>
        <w:t xml:space="preserve"> </w:t>
      </w:r>
      <w:r w:rsidR="00224421" w:rsidRPr="00A61A55">
        <w:rPr>
          <w:rFonts w:ascii="Times New Roman" w:hAnsi="Times New Roman" w:cs="Times New Roman"/>
          <w:sz w:val="24"/>
          <w:szCs w:val="24"/>
          <w:lang w:val="it-IT"/>
        </w:rPr>
        <w:t>(p.148).</w:t>
      </w:r>
      <w:r w:rsidR="00A35CE9">
        <w:rPr>
          <w:rFonts w:ascii="Times New Roman" w:hAnsi="Times New Roman" w:cs="Times New Roman"/>
          <w:sz w:val="24"/>
          <w:szCs w:val="24"/>
          <w:lang w:val="it-IT"/>
        </w:rPr>
        <w:t xml:space="preserve"> </w:t>
      </w:r>
      <w:r w:rsidR="00B146E5" w:rsidRPr="00FE0D34">
        <w:rPr>
          <w:rFonts w:ascii="Times New Roman" w:hAnsi="Times New Roman" w:cs="Times New Roman"/>
          <w:sz w:val="24"/>
          <w:szCs w:val="24"/>
          <w:highlight w:val="yellow"/>
          <w:lang w:val="it-IT"/>
        </w:rPr>
        <w:t>In altri termini, sembra che Kitcher</w:t>
      </w:r>
      <w:r w:rsidR="00790A44" w:rsidRPr="00FE0D34">
        <w:rPr>
          <w:rFonts w:ascii="Times New Roman" w:hAnsi="Times New Roman" w:cs="Times New Roman"/>
          <w:sz w:val="24"/>
          <w:szCs w:val="24"/>
          <w:highlight w:val="yellow"/>
          <w:lang w:val="it-IT"/>
        </w:rPr>
        <w:t xml:space="preserve"> </w:t>
      </w:r>
      <w:r w:rsidR="00BE0AF5" w:rsidRPr="00FE0D34">
        <w:rPr>
          <w:rFonts w:ascii="Times New Roman" w:hAnsi="Times New Roman" w:cs="Times New Roman"/>
          <w:sz w:val="24"/>
          <w:szCs w:val="24"/>
          <w:highlight w:val="yellow"/>
          <w:lang w:val="it-IT"/>
        </w:rPr>
        <w:t>conceda a Srinivasan che il metodo da lui pr</w:t>
      </w:r>
      <w:r w:rsidR="00930C6B" w:rsidRPr="00FE0D34">
        <w:rPr>
          <w:rFonts w:ascii="Times New Roman" w:hAnsi="Times New Roman" w:cs="Times New Roman"/>
          <w:sz w:val="24"/>
          <w:szCs w:val="24"/>
          <w:highlight w:val="yellow"/>
          <w:lang w:val="it-IT"/>
        </w:rPr>
        <w:t xml:space="preserve">oposto incarni al suo interno dei presupposti morali, ma </w:t>
      </w:r>
      <w:r w:rsidR="00B71CB7" w:rsidRPr="00FE0D34">
        <w:rPr>
          <w:rFonts w:ascii="Times New Roman" w:hAnsi="Times New Roman" w:cs="Times New Roman"/>
          <w:sz w:val="24"/>
          <w:szCs w:val="24"/>
          <w:highlight w:val="yellow"/>
          <w:lang w:val="it-IT"/>
        </w:rPr>
        <w:t xml:space="preserve">che </w:t>
      </w:r>
      <w:r w:rsidR="00930C6B" w:rsidRPr="00FE0D34">
        <w:rPr>
          <w:rFonts w:ascii="Times New Roman" w:hAnsi="Times New Roman" w:cs="Times New Roman"/>
          <w:sz w:val="24"/>
          <w:szCs w:val="24"/>
          <w:highlight w:val="yellow"/>
          <w:lang w:val="it-IT"/>
        </w:rPr>
        <w:t>egli altresì</w:t>
      </w:r>
      <w:r w:rsidR="00323B51" w:rsidRPr="00FE0D34">
        <w:rPr>
          <w:rFonts w:ascii="Times New Roman" w:hAnsi="Times New Roman" w:cs="Times New Roman"/>
          <w:sz w:val="24"/>
          <w:szCs w:val="24"/>
          <w:highlight w:val="yellow"/>
          <w:lang w:val="it-IT"/>
        </w:rPr>
        <w:t xml:space="preserve"> ne</w:t>
      </w:r>
      <w:r w:rsidR="00930C6B" w:rsidRPr="00FE0D34">
        <w:rPr>
          <w:rFonts w:ascii="Times New Roman" w:hAnsi="Times New Roman" w:cs="Times New Roman"/>
          <w:sz w:val="24"/>
          <w:szCs w:val="24"/>
          <w:highlight w:val="yellow"/>
          <w:lang w:val="it-IT"/>
        </w:rPr>
        <w:t xml:space="preserve"> difend</w:t>
      </w:r>
      <w:r w:rsidR="00B71CB7" w:rsidRPr="00FE0D34">
        <w:rPr>
          <w:rFonts w:ascii="Times New Roman" w:hAnsi="Times New Roman" w:cs="Times New Roman"/>
          <w:sz w:val="24"/>
          <w:szCs w:val="24"/>
          <w:highlight w:val="yellow"/>
          <w:lang w:val="it-IT"/>
        </w:rPr>
        <w:t>a</w:t>
      </w:r>
      <w:r w:rsidR="00BC4289" w:rsidRPr="00FE0D34">
        <w:rPr>
          <w:rFonts w:ascii="Times New Roman" w:hAnsi="Times New Roman" w:cs="Times New Roman"/>
          <w:sz w:val="24"/>
          <w:szCs w:val="24"/>
          <w:highlight w:val="yellow"/>
          <w:lang w:val="it-IT"/>
        </w:rPr>
        <w:t xml:space="preserve"> la legittimità</w:t>
      </w:r>
      <w:r w:rsidR="00BC2C52">
        <w:rPr>
          <w:rFonts w:ascii="Times New Roman" w:hAnsi="Times New Roman" w:cs="Times New Roman"/>
          <w:sz w:val="24"/>
          <w:szCs w:val="24"/>
          <w:highlight w:val="yellow"/>
          <w:lang w:val="it-IT"/>
        </w:rPr>
        <w:t xml:space="preserve"> e la neutralità</w:t>
      </w:r>
      <w:r w:rsidR="00323B51" w:rsidRPr="00FE0D34">
        <w:rPr>
          <w:rFonts w:ascii="Times New Roman" w:hAnsi="Times New Roman" w:cs="Times New Roman"/>
          <w:sz w:val="24"/>
          <w:szCs w:val="24"/>
          <w:highlight w:val="yellow"/>
          <w:lang w:val="it-IT"/>
        </w:rPr>
        <w:t xml:space="preserve"> sulla scorta</w:t>
      </w:r>
      <w:r w:rsidR="00183026" w:rsidRPr="00FE0D34">
        <w:rPr>
          <w:rFonts w:ascii="Times New Roman" w:hAnsi="Times New Roman" w:cs="Times New Roman"/>
          <w:sz w:val="24"/>
          <w:szCs w:val="24"/>
          <w:highlight w:val="yellow"/>
          <w:lang w:val="it-IT"/>
        </w:rPr>
        <w:t xml:space="preserve"> della loro relazione intima con la natura stessa della morale</w:t>
      </w:r>
      <w:r w:rsidR="00E70070" w:rsidRPr="00FE0D34">
        <w:rPr>
          <w:rFonts w:ascii="Times New Roman" w:hAnsi="Times New Roman" w:cs="Times New Roman"/>
          <w:sz w:val="24"/>
          <w:szCs w:val="24"/>
          <w:highlight w:val="yellow"/>
          <w:lang w:val="it-IT"/>
        </w:rPr>
        <w:t xml:space="preserve">. </w:t>
      </w:r>
      <w:r w:rsidR="003F3361">
        <w:rPr>
          <w:rFonts w:ascii="Times New Roman" w:hAnsi="Times New Roman" w:cs="Times New Roman"/>
          <w:sz w:val="24"/>
          <w:szCs w:val="24"/>
          <w:highlight w:val="yellow"/>
          <w:lang w:val="it-IT"/>
        </w:rPr>
        <w:t>I</w:t>
      </w:r>
      <w:r w:rsidR="00E70070" w:rsidRPr="00FE0D34">
        <w:rPr>
          <w:rFonts w:ascii="Times New Roman" w:hAnsi="Times New Roman" w:cs="Times New Roman"/>
          <w:sz w:val="24"/>
          <w:szCs w:val="24"/>
          <w:highlight w:val="yellow"/>
          <w:lang w:val="it-IT"/>
        </w:rPr>
        <w:t xml:space="preserve">deali </w:t>
      </w:r>
      <w:r w:rsidR="00827DD8">
        <w:rPr>
          <w:rFonts w:ascii="Times New Roman" w:hAnsi="Times New Roman" w:cs="Times New Roman"/>
          <w:sz w:val="24"/>
          <w:szCs w:val="24"/>
          <w:highlight w:val="yellow"/>
          <w:lang w:val="it-IT"/>
        </w:rPr>
        <w:t>proto-</w:t>
      </w:r>
      <w:r w:rsidR="00E70070" w:rsidRPr="00FE0D34">
        <w:rPr>
          <w:rFonts w:ascii="Times New Roman" w:hAnsi="Times New Roman" w:cs="Times New Roman"/>
          <w:sz w:val="24"/>
          <w:szCs w:val="24"/>
          <w:highlight w:val="yellow"/>
          <w:lang w:val="it-IT"/>
        </w:rPr>
        <w:t>morali di eguaglianza</w:t>
      </w:r>
      <w:r w:rsidR="00FF7926" w:rsidRPr="00FE0D34">
        <w:rPr>
          <w:rFonts w:ascii="Times New Roman" w:hAnsi="Times New Roman" w:cs="Times New Roman"/>
          <w:sz w:val="24"/>
          <w:szCs w:val="24"/>
          <w:highlight w:val="yellow"/>
          <w:lang w:val="it-IT"/>
        </w:rPr>
        <w:t xml:space="preserve"> e rispetto – Kitcher sembra sostenere – sono </w:t>
      </w:r>
      <w:r w:rsidR="00DA0775" w:rsidRPr="00FE0D34">
        <w:rPr>
          <w:rFonts w:ascii="Times New Roman" w:hAnsi="Times New Roman" w:cs="Times New Roman"/>
          <w:sz w:val="24"/>
          <w:szCs w:val="24"/>
          <w:highlight w:val="yellow"/>
          <w:lang w:val="it-IT"/>
        </w:rPr>
        <w:t>parte integrante</w:t>
      </w:r>
      <w:r w:rsidR="00FF7926" w:rsidRPr="00FE0D34">
        <w:rPr>
          <w:rFonts w:ascii="Times New Roman" w:hAnsi="Times New Roman" w:cs="Times New Roman"/>
          <w:sz w:val="24"/>
          <w:szCs w:val="24"/>
          <w:highlight w:val="yellow"/>
          <w:lang w:val="it-IT"/>
        </w:rPr>
        <w:t xml:space="preserve"> della moralità</w:t>
      </w:r>
      <w:r w:rsidR="00DA0775" w:rsidRPr="00FE0D34">
        <w:rPr>
          <w:rFonts w:ascii="Times New Roman" w:hAnsi="Times New Roman" w:cs="Times New Roman"/>
          <w:sz w:val="24"/>
          <w:szCs w:val="24"/>
          <w:highlight w:val="yellow"/>
          <w:lang w:val="it-IT"/>
        </w:rPr>
        <w:t xml:space="preserve"> in quanto tale</w:t>
      </w:r>
      <w:r w:rsidR="000A6E70">
        <w:rPr>
          <w:rFonts w:ascii="Times New Roman" w:hAnsi="Times New Roman" w:cs="Times New Roman"/>
          <w:sz w:val="24"/>
          <w:szCs w:val="24"/>
          <w:highlight w:val="yellow"/>
          <w:lang w:val="it-IT"/>
        </w:rPr>
        <w:t>,</w:t>
      </w:r>
      <w:r w:rsidR="00B71CB7" w:rsidRPr="00FE0D34">
        <w:rPr>
          <w:rFonts w:ascii="Times New Roman" w:hAnsi="Times New Roman" w:cs="Times New Roman"/>
          <w:sz w:val="24"/>
          <w:szCs w:val="24"/>
          <w:highlight w:val="yellow"/>
          <w:lang w:val="it-IT"/>
        </w:rPr>
        <w:t xml:space="preserve"> </w:t>
      </w:r>
      <w:r w:rsidR="00FE0D34" w:rsidRPr="00FE0D34">
        <w:rPr>
          <w:rFonts w:ascii="Times New Roman" w:hAnsi="Times New Roman" w:cs="Times New Roman"/>
          <w:sz w:val="24"/>
          <w:szCs w:val="24"/>
          <w:highlight w:val="yellow"/>
          <w:lang w:val="it-IT"/>
        </w:rPr>
        <w:t>perché</w:t>
      </w:r>
      <w:r w:rsidR="000A6E70">
        <w:rPr>
          <w:rFonts w:ascii="Times New Roman" w:hAnsi="Times New Roman" w:cs="Times New Roman"/>
          <w:sz w:val="24"/>
          <w:szCs w:val="24"/>
          <w:highlight w:val="yellow"/>
          <w:lang w:val="it-IT"/>
        </w:rPr>
        <w:t xml:space="preserve"> </w:t>
      </w:r>
      <w:r w:rsidR="000A6E70" w:rsidRPr="000A6E70">
        <w:rPr>
          <w:rFonts w:ascii="Times New Roman" w:hAnsi="Times New Roman" w:cs="Times New Roman"/>
          <w:i/>
          <w:iCs/>
          <w:sz w:val="24"/>
          <w:szCs w:val="24"/>
          <w:highlight w:val="yellow"/>
          <w:lang w:val="it-IT"/>
        </w:rPr>
        <w:t>in nuce</w:t>
      </w:r>
      <w:r w:rsidR="00B71CB7" w:rsidRPr="00FE0D34">
        <w:rPr>
          <w:rFonts w:ascii="Times New Roman" w:hAnsi="Times New Roman" w:cs="Times New Roman"/>
          <w:sz w:val="24"/>
          <w:szCs w:val="24"/>
          <w:highlight w:val="yellow"/>
          <w:lang w:val="it-IT"/>
        </w:rPr>
        <w:t xml:space="preserve"> </w:t>
      </w:r>
      <w:r w:rsidR="00827DD8">
        <w:rPr>
          <w:rFonts w:ascii="Times New Roman" w:hAnsi="Times New Roman" w:cs="Times New Roman"/>
          <w:sz w:val="24"/>
          <w:szCs w:val="24"/>
          <w:highlight w:val="yellow"/>
          <w:lang w:val="it-IT"/>
        </w:rPr>
        <w:t xml:space="preserve">già </w:t>
      </w:r>
      <w:r w:rsidR="00B71CB7" w:rsidRPr="00FE0D34">
        <w:rPr>
          <w:rFonts w:ascii="Times New Roman" w:hAnsi="Times New Roman" w:cs="Times New Roman"/>
          <w:sz w:val="24"/>
          <w:szCs w:val="24"/>
          <w:highlight w:val="yellow"/>
          <w:lang w:val="it-IT"/>
        </w:rPr>
        <w:t>inscritti</w:t>
      </w:r>
      <w:r w:rsidR="00FF7926" w:rsidRPr="00FE0D34">
        <w:rPr>
          <w:rFonts w:ascii="Times New Roman" w:hAnsi="Times New Roman" w:cs="Times New Roman"/>
          <w:sz w:val="24"/>
          <w:szCs w:val="24"/>
          <w:highlight w:val="yellow"/>
          <w:lang w:val="it-IT"/>
        </w:rPr>
        <w:t xml:space="preserve"> nella sua fondamentale funzione biologica</w:t>
      </w:r>
      <w:r w:rsidR="00982E03" w:rsidRPr="00FE0D34">
        <w:rPr>
          <w:rFonts w:ascii="Times New Roman" w:hAnsi="Times New Roman" w:cs="Times New Roman"/>
          <w:sz w:val="24"/>
          <w:szCs w:val="24"/>
          <w:highlight w:val="yellow"/>
          <w:lang w:val="it-IT"/>
        </w:rPr>
        <w:t xml:space="preserve"> ed evolutiva</w:t>
      </w:r>
      <w:r w:rsidR="008109D6">
        <w:rPr>
          <w:rFonts w:ascii="Times New Roman" w:hAnsi="Times New Roman" w:cs="Times New Roman"/>
          <w:sz w:val="24"/>
          <w:szCs w:val="24"/>
          <w:lang w:val="it-IT"/>
        </w:rPr>
        <w:t xml:space="preserve">, </w:t>
      </w:r>
      <w:r w:rsidR="00A72BF1">
        <w:rPr>
          <w:rFonts w:ascii="Times New Roman" w:hAnsi="Times New Roman" w:cs="Times New Roman"/>
          <w:sz w:val="24"/>
          <w:szCs w:val="24"/>
          <w:lang w:val="it-IT"/>
        </w:rPr>
        <w:t xml:space="preserve">ossia </w:t>
      </w:r>
      <w:r w:rsidR="007D4441">
        <w:rPr>
          <w:rFonts w:ascii="Times New Roman" w:hAnsi="Times New Roman" w:cs="Times New Roman"/>
          <w:sz w:val="24"/>
          <w:szCs w:val="24"/>
          <w:lang w:val="it-IT"/>
        </w:rPr>
        <w:t>il</w:t>
      </w:r>
      <w:r w:rsidR="00A72BF1">
        <w:rPr>
          <w:rFonts w:ascii="Times New Roman" w:hAnsi="Times New Roman" w:cs="Times New Roman"/>
          <w:sz w:val="24"/>
          <w:szCs w:val="24"/>
          <w:lang w:val="it-IT"/>
        </w:rPr>
        <w:t xml:space="preserve"> superamento della limitata responsività umana a</w:t>
      </w:r>
      <w:r w:rsidR="000229B2">
        <w:rPr>
          <w:rFonts w:ascii="Times New Roman" w:hAnsi="Times New Roman" w:cs="Times New Roman"/>
          <w:sz w:val="24"/>
          <w:szCs w:val="24"/>
          <w:lang w:val="it-IT"/>
        </w:rPr>
        <w:t>i bisogni e alle prospettive altrui</w:t>
      </w:r>
      <w:r w:rsidR="00982E03">
        <w:rPr>
          <w:rFonts w:ascii="Times New Roman" w:hAnsi="Times New Roman" w:cs="Times New Roman"/>
          <w:sz w:val="24"/>
          <w:szCs w:val="24"/>
          <w:lang w:val="it-IT"/>
        </w:rPr>
        <w:t>.</w:t>
      </w:r>
      <w:r w:rsidR="00243295">
        <w:rPr>
          <w:rFonts w:ascii="Times New Roman" w:hAnsi="Times New Roman" w:cs="Times New Roman"/>
          <w:sz w:val="24"/>
          <w:szCs w:val="24"/>
          <w:lang w:val="it-IT"/>
        </w:rPr>
        <w:t xml:space="preserve"> E questo dovrebbe renderci fiduciosi circa la legittimi</w:t>
      </w:r>
      <w:r w:rsidR="00282FA6">
        <w:rPr>
          <w:rFonts w:ascii="Times New Roman" w:hAnsi="Times New Roman" w:cs="Times New Roman"/>
          <w:sz w:val="24"/>
          <w:szCs w:val="24"/>
          <w:lang w:val="it-IT"/>
        </w:rPr>
        <w:t>tà di quegli ideali e la natura progressiva dei cambiamenti diretti verso di essi.</w:t>
      </w:r>
    </w:p>
    <w:p w14:paraId="3F65093F" w14:textId="7E511176" w:rsidR="00FB3BBC" w:rsidRPr="00C66CC3" w:rsidRDefault="00224421" w:rsidP="005D221A">
      <w:pPr>
        <w:spacing w:line="480" w:lineRule="auto"/>
        <w:jc w:val="both"/>
        <w:rPr>
          <w:rFonts w:ascii="Times New Roman" w:hAnsi="Times New Roman" w:cs="Times New Roman"/>
          <w:sz w:val="24"/>
          <w:szCs w:val="24"/>
          <w:highlight w:val="yellow"/>
          <w:lang w:val="it-IT"/>
        </w:rPr>
      </w:pPr>
      <w:r w:rsidRPr="00A61A55">
        <w:rPr>
          <w:rFonts w:ascii="Times New Roman" w:hAnsi="Times New Roman" w:cs="Times New Roman"/>
          <w:sz w:val="24"/>
          <w:szCs w:val="24"/>
          <w:lang w:val="it-IT"/>
        </w:rPr>
        <w:t>Si può essere soddisfatti di questa risposta?</w:t>
      </w:r>
      <w:r w:rsidR="00C903FC">
        <w:rPr>
          <w:rFonts w:ascii="Times New Roman" w:hAnsi="Times New Roman" w:cs="Times New Roman"/>
          <w:sz w:val="24"/>
          <w:szCs w:val="24"/>
          <w:lang w:val="it-IT"/>
        </w:rPr>
        <w:t xml:space="preserve"> </w:t>
      </w:r>
      <w:r w:rsidR="00691B1B">
        <w:rPr>
          <w:rFonts w:ascii="Times New Roman" w:hAnsi="Times New Roman" w:cs="Times New Roman"/>
          <w:sz w:val="24"/>
          <w:szCs w:val="24"/>
          <w:lang w:val="it-IT"/>
        </w:rPr>
        <w:t xml:space="preserve">Una ragione per non esserlo è la seguente. </w:t>
      </w:r>
      <w:r w:rsidR="000B5249" w:rsidRPr="00C66CC3">
        <w:rPr>
          <w:rFonts w:ascii="Times New Roman" w:hAnsi="Times New Roman" w:cs="Times New Roman"/>
          <w:sz w:val="24"/>
          <w:szCs w:val="24"/>
          <w:highlight w:val="yellow"/>
          <w:lang w:val="it-IT"/>
        </w:rPr>
        <w:t>Al netto di quella che può essere la sua funzione originaria</w:t>
      </w:r>
      <w:r w:rsidR="001B5745" w:rsidRPr="00C66CC3">
        <w:rPr>
          <w:rFonts w:ascii="Times New Roman" w:hAnsi="Times New Roman" w:cs="Times New Roman"/>
          <w:sz w:val="24"/>
          <w:szCs w:val="24"/>
          <w:highlight w:val="yellow"/>
          <w:lang w:val="it-IT"/>
        </w:rPr>
        <w:t xml:space="preserve"> (ossia, nei termini scelti da Kitcher, l’incremento della responsività)</w:t>
      </w:r>
      <w:r w:rsidR="00EA034A" w:rsidRPr="00C66CC3">
        <w:rPr>
          <w:rFonts w:ascii="Times New Roman" w:hAnsi="Times New Roman" w:cs="Times New Roman"/>
          <w:sz w:val="24"/>
          <w:szCs w:val="24"/>
          <w:highlight w:val="yellow"/>
          <w:lang w:val="it-IT"/>
        </w:rPr>
        <w:t xml:space="preserve">, </w:t>
      </w:r>
      <w:r w:rsidR="00AB69D8" w:rsidRPr="00C66CC3">
        <w:rPr>
          <w:rFonts w:ascii="Times New Roman" w:hAnsi="Times New Roman" w:cs="Times New Roman"/>
          <w:sz w:val="24"/>
          <w:szCs w:val="24"/>
          <w:highlight w:val="yellow"/>
          <w:lang w:val="it-IT"/>
        </w:rPr>
        <w:t>è più che plausibile che la morale abbia assunto diverse funzioni nel corso della sua storia</w:t>
      </w:r>
      <w:r w:rsidR="000564B9" w:rsidRPr="00C66CC3">
        <w:rPr>
          <w:rFonts w:ascii="Times New Roman" w:hAnsi="Times New Roman" w:cs="Times New Roman"/>
          <w:sz w:val="24"/>
          <w:szCs w:val="24"/>
          <w:highlight w:val="yellow"/>
          <w:lang w:val="it-IT"/>
        </w:rPr>
        <w:t xml:space="preserve"> dal tardo pleistocene ad oggi. </w:t>
      </w:r>
      <w:r w:rsidR="00992B8E" w:rsidRPr="00C66CC3">
        <w:rPr>
          <w:rFonts w:ascii="Times New Roman" w:hAnsi="Times New Roman" w:cs="Times New Roman"/>
          <w:sz w:val="24"/>
          <w:szCs w:val="24"/>
          <w:highlight w:val="yellow"/>
          <w:lang w:val="it-IT"/>
        </w:rPr>
        <w:t xml:space="preserve">Ad esempio, qualcuno potrebbe plausibilmente sostenere che una delle funzioni </w:t>
      </w:r>
      <w:r w:rsidR="00E53E08" w:rsidRPr="00C66CC3">
        <w:rPr>
          <w:rFonts w:ascii="Times New Roman" w:hAnsi="Times New Roman" w:cs="Times New Roman"/>
          <w:sz w:val="24"/>
          <w:szCs w:val="24"/>
          <w:highlight w:val="yellow"/>
          <w:lang w:val="it-IT"/>
        </w:rPr>
        <w:t>pr</w:t>
      </w:r>
      <w:r w:rsidR="00DC36BA">
        <w:rPr>
          <w:rFonts w:ascii="Times New Roman" w:hAnsi="Times New Roman" w:cs="Times New Roman"/>
          <w:sz w:val="24"/>
          <w:szCs w:val="24"/>
          <w:highlight w:val="yellow"/>
          <w:lang w:val="it-IT"/>
        </w:rPr>
        <w:t>ecipue</w:t>
      </w:r>
      <w:r w:rsidR="00E53E08" w:rsidRPr="00C66CC3">
        <w:rPr>
          <w:rFonts w:ascii="Times New Roman" w:hAnsi="Times New Roman" w:cs="Times New Roman"/>
          <w:sz w:val="24"/>
          <w:szCs w:val="24"/>
          <w:highlight w:val="yellow"/>
          <w:lang w:val="it-IT"/>
        </w:rPr>
        <w:t xml:space="preserve"> </w:t>
      </w:r>
      <w:r w:rsidR="00992B8E" w:rsidRPr="00C66CC3">
        <w:rPr>
          <w:rFonts w:ascii="Times New Roman" w:hAnsi="Times New Roman" w:cs="Times New Roman"/>
          <w:sz w:val="24"/>
          <w:szCs w:val="24"/>
          <w:highlight w:val="yellow"/>
          <w:lang w:val="it-IT"/>
        </w:rPr>
        <w:t>del discorso morale</w:t>
      </w:r>
      <w:r w:rsidR="00C60196" w:rsidRPr="00C66CC3">
        <w:rPr>
          <w:rFonts w:ascii="Times New Roman" w:hAnsi="Times New Roman" w:cs="Times New Roman"/>
          <w:sz w:val="24"/>
          <w:szCs w:val="24"/>
          <w:highlight w:val="yellow"/>
          <w:lang w:val="it-IT"/>
        </w:rPr>
        <w:t xml:space="preserve"> nel contesto delle moderne democrazie occidentali </w:t>
      </w:r>
      <w:r w:rsidR="007C4B2E">
        <w:rPr>
          <w:rFonts w:ascii="Times New Roman" w:hAnsi="Times New Roman" w:cs="Times New Roman"/>
          <w:sz w:val="24"/>
          <w:szCs w:val="24"/>
          <w:highlight w:val="yellow"/>
          <w:lang w:val="it-IT"/>
        </w:rPr>
        <w:t xml:space="preserve">non è tanto quella di unire i membri della società e di stimolarne la cooperazione, ma anzi </w:t>
      </w:r>
      <w:r w:rsidR="00E53E08" w:rsidRPr="00C66CC3">
        <w:rPr>
          <w:rFonts w:ascii="Times New Roman" w:hAnsi="Times New Roman" w:cs="Times New Roman"/>
          <w:sz w:val="24"/>
          <w:szCs w:val="24"/>
          <w:highlight w:val="yellow"/>
          <w:lang w:val="it-IT"/>
        </w:rPr>
        <w:t>quella di divider</w:t>
      </w:r>
      <w:r w:rsidR="00E70887">
        <w:rPr>
          <w:rFonts w:ascii="Times New Roman" w:hAnsi="Times New Roman" w:cs="Times New Roman"/>
          <w:sz w:val="24"/>
          <w:szCs w:val="24"/>
          <w:highlight w:val="yellow"/>
          <w:lang w:val="it-IT"/>
        </w:rPr>
        <w:t>li</w:t>
      </w:r>
      <w:r w:rsidR="00E53E08" w:rsidRPr="00C66CC3">
        <w:rPr>
          <w:rFonts w:ascii="Times New Roman" w:hAnsi="Times New Roman" w:cs="Times New Roman"/>
          <w:sz w:val="24"/>
          <w:szCs w:val="24"/>
          <w:highlight w:val="yellow"/>
          <w:lang w:val="it-IT"/>
        </w:rPr>
        <w:t xml:space="preserve"> e polarizzar</w:t>
      </w:r>
      <w:r w:rsidR="00E70887">
        <w:rPr>
          <w:rFonts w:ascii="Times New Roman" w:hAnsi="Times New Roman" w:cs="Times New Roman"/>
          <w:sz w:val="24"/>
          <w:szCs w:val="24"/>
          <w:highlight w:val="yellow"/>
          <w:lang w:val="it-IT"/>
        </w:rPr>
        <w:t>ne le opinioni</w:t>
      </w:r>
      <w:r w:rsidR="0027493F">
        <w:rPr>
          <w:rFonts w:ascii="Times New Roman" w:hAnsi="Times New Roman" w:cs="Times New Roman"/>
          <w:sz w:val="24"/>
          <w:szCs w:val="24"/>
          <w:highlight w:val="yellow"/>
          <w:lang w:val="it-IT"/>
        </w:rPr>
        <w:t xml:space="preserve"> </w:t>
      </w:r>
      <w:sdt>
        <w:sdtPr>
          <w:rPr>
            <w:rFonts w:ascii="Times New Roman" w:hAnsi="Times New Roman" w:cs="Times New Roman"/>
            <w:sz w:val="24"/>
            <w:szCs w:val="24"/>
            <w:highlight w:val="yellow"/>
            <w:lang w:val="it-IT"/>
          </w:rPr>
          <w:id w:val="315224726"/>
          <w:citation/>
        </w:sdtPr>
        <w:sdtEndPr/>
        <w:sdtContent>
          <w:r w:rsidR="0027493F">
            <w:rPr>
              <w:rFonts w:ascii="Times New Roman" w:hAnsi="Times New Roman" w:cs="Times New Roman"/>
              <w:sz w:val="24"/>
              <w:szCs w:val="24"/>
              <w:highlight w:val="yellow"/>
              <w:lang w:val="it-IT"/>
            </w:rPr>
            <w:fldChar w:fldCharType="begin"/>
          </w:r>
          <w:r w:rsidR="0027493F">
            <w:rPr>
              <w:rFonts w:ascii="Times New Roman" w:hAnsi="Times New Roman" w:cs="Times New Roman"/>
              <w:sz w:val="24"/>
              <w:szCs w:val="24"/>
              <w:highlight w:val="yellow"/>
              <w:lang w:val="it-IT"/>
            </w:rPr>
            <w:instrText xml:space="preserve"> CITATION Rya17 \l 1040 </w:instrText>
          </w:r>
          <w:r w:rsidR="0027493F">
            <w:rPr>
              <w:rFonts w:ascii="Times New Roman" w:hAnsi="Times New Roman" w:cs="Times New Roman"/>
              <w:sz w:val="24"/>
              <w:szCs w:val="24"/>
              <w:highlight w:val="yellow"/>
              <w:lang w:val="it-IT"/>
            </w:rPr>
            <w:fldChar w:fldCharType="separate"/>
          </w:r>
          <w:r w:rsidR="006B5229" w:rsidRPr="006B5229">
            <w:rPr>
              <w:rFonts w:ascii="Times New Roman" w:hAnsi="Times New Roman" w:cs="Times New Roman"/>
              <w:noProof/>
              <w:sz w:val="24"/>
              <w:szCs w:val="24"/>
              <w:highlight w:val="yellow"/>
              <w:lang w:val="it-IT"/>
            </w:rPr>
            <w:t xml:space="preserve">(Ryan, </w:t>
          </w:r>
          <w:r w:rsidR="006B5229" w:rsidRPr="006B5229">
            <w:rPr>
              <w:rFonts w:ascii="Times New Roman" w:hAnsi="Times New Roman" w:cs="Times New Roman"/>
              <w:noProof/>
              <w:sz w:val="24"/>
              <w:szCs w:val="24"/>
              <w:highlight w:val="yellow"/>
              <w:lang w:val="it-IT"/>
            </w:rPr>
            <w:lastRenderedPageBreak/>
            <w:t>2017)</w:t>
          </w:r>
          <w:r w:rsidR="0027493F">
            <w:rPr>
              <w:rFonts w:ascii="Times New Roman" w:hAnsi="Times New Roman" w:cs="Times New Roman"/>
              <w:sz w:val="24"/>
              <w:szCs w:val="24"/>
              <w:highlight w:val="yellow"/>
              <w:lang w:val="it-IT"/>
            </w:rPr>
            <w:fldChar w:fldCharType="end"/>
          </w:r>
        </w:sdtContent>
      </w:sdt>
      <w:r w:rsidR="0027493F">
        <w:rPr>
          <w:rStyle w:val="Rimandonotaapidipagina"/>
          <w:rFonts w:ascii="Times New Roman" w:hAnsi="Times New Roman" w:cs="Times New Roman"/>
          <w:sz w:val="24"/>
          <w:szCs w:val="24"/>
          <w:highlight w:val="yellow"/>
          <w:lang w:val="it-IT"/>
        </w:rPr>
        <w:footnoteReference w:id="19"/>
      </w:r>
      <w:r w:rsidR="00525E90" w:rsidRPr="00C66CC3">
        <w:rPr>
          <w:rFonts w:ascii="Times New Roman" w:hAnsi="Times New Roman" w:cs="Times New Roman"/>
          <w:sz w:val="24"/>
          <w:szCs w:val="24"/>
          <w:highlight w:val="yellow"/>
          <w:lang w:val="it-IT"/>
        </w:rPr>
        <w:t xml:space="preserve">. </w:t>
      </w:r>
      <w:r w:rsidR="00FB3BBC" w:rsidRPr="00C66CC3">
        <w:rPr>
          <w:rFonts w:ascii="Times New Roman" w:hAnsi="Times New Roman" w:cs="Times New Roman"/>
          <w:sz w:val="24"/>
          <w:szCs w:val="24"/>
          <w:highlight w:val="yellow"/>
          <w:lang w:val="it-IT"/>
        </w:rPr>
        <w:t>Perché è propri</w:t>
      </w:r>
      <w:r w:rsidR="00AF058A" w:rsidRPr="00C66CC3">
        <w:rPr>
          <w:rFonts w:ascii="Times New Roman" w:hAnsi="Times New Roman" w:cs="Times New Roman"/>
          <w:sz w:val="24"/>
          <w:szCs w:val="24"/>
          <w:highlight w:val="yellow"/>
          <w:lang w:val="it-IT"/>
        </w:rPr>
        <w:t>o</w:t>
      </w:r>
      <w:r w:rsidR="00FB3BBC" w:rsidRPr="00C66CC3">
        <w:rPr>
          <w:rFonts w:ascii="Times New Roman" w:hAnsi="Times New Roman" w:cs="Times New Roman"/>
          <w:sz w:val="24"/>
          <w:szCs w:val="24"/>
          <w:highlight w:val="yellow"/>
          <w:lang w:val="it-IT"/>
        </w:rPr>
        <w:t xml:space="preserve"> la funzione </w:t>
      </w:r>
      <w:r w:rsidR="007060B3" w:rsidRPr="00C66CC3">
        <w:rPr>
          <w:rFonts w:ascii="Times New Roman" w:hAnsi="Times New Roman" w:cs="Times New Roman"/>
          <w:sz w:val="24"/>
          <w:szCs w:val="24"/>
          <w:highlight w:val="yellow"/>
          <w:lang w:val="it-IT"/>
        </w:rPr>
        <w:t>originaria della morale</w:t>
      </w:r>
      <w:r w:rsidR="008D466F" w:rsidRPr="00C66CC3">
        <w:rPr>
          <w:rFonts w:ascii="Times New Roman" w:hAnsi="Times New Roman" w:cs="Times New Roman"/>
          <w:sz w:val="24"/>
          <w:szCs w:val="24"/>
          <w:highlight w:val="yellow"/>
          <w:lang w:val="it-IT"/>
        </w:rPr>
        <w:t xml:space="preserve"> (e non qualche altra funzion</w:t>
      </w:r>
      <w:r w:rsidR="00686BD2" w:rsidRPr="00C66CC3">
        <w:rPr>
          <w:rFonts w:ascii="Times New Roman" w:hAnsi="Times New Roman" w:cs="Times New Roman"/>
          <w:sz w:val="24"/>
          <w:szCs w:val="24"/>
          <w:highlight w:val="yellow"/>
          <w:lang w:val="it-IT"/>
        </w:rPr>
        <w:t>e</w:t>
      </w:r>
      <w:r w:rsidR="008D466F" w:rsidRPr="00C66CC3">
        <w:rPr>
          <w:rFonts w:ascii="Times New Roman" w:hAnsi="Times New Roman" w:cs="Times New Roman"/>
          <w:sz w:val="24"/>
          <w:szCs w:val="24"/>
          <w:highlight w:val="yellow"/>
          <w:lang w:val="it-IT"/>
        </w:rPr>
        <w:t xml:space="preserve"> che probabilmente in passato aveva o che nel frattempo ha assunto)</w:t>
      </w:r>
      <w:r w:rsidR="007060B3" w:rsidRPr="00C66CC3">
        <w:rPr>
          <w:rFonts w:ascii="Times New Roman" w:hAnsi="Times New Roman" w:cs="Times New Roman"/>
          <w:sz w:val="24"/>
          <w:szCs w:val="24"/>
          <w:highlight w:val="yellow"/>
          <w:lang w:val="it-IT"/>
        </w:rPr>
        <w:t xml:space="preserve"> </w:t>
      </w:r>
      <w:r w:rsidR="00FB3BBC" w:rsidRPr="00C66CC3">
        <w:rPr>
          <w:rFonts w:ascii="Times New Roman" w:hAnsi="Times New Roman" w:cs="Times New Roman"/>
          <w:sz w:val="24"/>
          <w:szCs w:val="24"/>
          <w:highlight w:val="yellow"/>
          <w:lang w:val="it-IT"/>
        </w:rPr>
        <w:t xml:space="preserve">che </w:t>
      </w:r>
      <w:r w:rsidR="007060B3" w:rsidRPr="00C66CC3">
        <w:rPr>
          <w:rFonts w:ascii="Times New Roman" w:hAnsi="Times New Roman" w:cs="Times New Roman"/>
          <w:sz w:val="24"/>
          <w:szCs w:val="24"/>
          <w:highlight w:val="yellow"/>
          <w:lang w:val="it-IT"/>
        </w:rPr>
        <w:t>dovrebbe</w:t>
      </w:r>
      <w:r w:rsidR="000940BA" w:rsidRPr="00C66CC3">
        <w:rPr>
          <w:rFonts w:ascii="Times New Roman" w:hAnsi="Times New Roman" w:cs="Times New Roman"/>
          <w:sz w:val="24"/>
          <w:szCs w:val="24"/>
          <w:highlight w:val="yellow"/>
          <w:lang w:val="it-IT"/>
        </w:rPr>
        <w:t xml:space="preserve"> guidare la nostra comprensio</w:t>
      </w:r>
      <w:r w:rsidR="00D042B1" w:rsidRPr="00C66CC3">
        <w:rPr>
          <w:rFonts w:ascii="Times New Roman" w:hAnsi="Times New Roman" w:cs="Times New Roman"/>
          <w:sz w:val="24"/>
          <w:szCs w:val="24"/>
          <w:highlight w:val="yellow"/>
          <w:lang w:val="it-IT"/>
        </w:rPr>
        <w:t>ne del progresso morale</w:t>
      </w:r>
      <w:r w:rsidR="00FB3BBC" w:rsidRPr="00C66CC3">
        <w:rPr>
          <w:rFonts w:ascii="Times New Roman" w:hAnsi="Times New Roman" w:cs="Times New Roman"/>
          <w:sz w:val="24"/>
          <w:szCs w:val="24"/>
          <w:highlight w:val="yellow"/>
          <w:lang w:val="it-IT"/>
        </w:rPr>
        <w:t>?</w:t>
      </w:r>
    </w:p>
    <w:p w14:paraId="5F86E4A1" w14:textId="77777777" w:rsidR="00001BC3" w:rsidRDefault="00F6061B" w:rsidP="005D221A">
      <w:pPr>
        <w:spacing w:line="480" w:lineRule="auto"/>
        <w:jc w:val="both"/>
        <w:rPr>
          <w:rFonts w:ascii="Times New Roman" w:hAnsi="Times New Roman" w:cs="Times New Roman"/>
          <w:sz w:val="24"/>
          <w:szCs w:val="24"/>
          <w:highlight w:val="yellow"/>
          <w:lang w:val="it-IT"/>
        </w:rPr>
      </w:pPr>
      <w:r w:rsidRPr="00C66CC3">
        <w:rPr>
          <w:rFonts w:ascii="Times New Roman" w:hAnsi="Times New Roman" w:cs="Times New Roman"/>
          <w:sz w:val="24"/>
          <w:szCs w:val="24"/>
          <w:highlight w:val="yellow"/>
          <w:lang w:val="it-IT"/>
        </w:rPr>
        <w:t>Una possibile risposta – l’unica che non faccia appello a</w:t>
      </w:r>
      <w:r w:rsidR="00AE0CF0" w:rsidRPr="00C66CC3">
        <w:rPr>
          <w:rFonts w:ascii="Times New Roman" w:hAnsi="Times New Roman" w:cs="Times New Roman"/>
          <w:sz w:val="24"/>
          <w:szCs w:val="24"/>
          <w:highlight w:val="yellow"/>
          <w:lang w:val="it-IT"/>
        </w:rPr>
        <w:t xml:space="preserve"> ideali morali specifici</w:t>
      </w:r>
      <w:r w:rsidR="00337669" w:rsidRPr="00C66CC3">
        <w:rPr>
          <w:rFonts w:ascii="Times New Roman" w:hAnsi="Times New Roman" w:cs="Times New Roman"/>
          <w:sz w:val="24"/>
          <w:szCs w:val="24"/>
          <w:highlight w:val="yellow"/>
          <w:lang w:val="it-IT"/>
        </w:rPr>
        <w:t xml:space="preserve">, </w:t>
      </w:r>
      <w:r w:rsidR="00F33FDB" w:rsidRPr="00C66CC3">
        <w:rPr>
          <w:rFonts w:ascii="Times New Roman" w:hAnsi="Times New Roman" w:cs="Times New Roman"/>
          <w:sz w:val="24"/>
          <w:szCs w:val="24"/>
          <w:highlight w:val="yellow"/>
          <w:lang w:val="it-IT"/>
        </w:rPr>
        <w:t>locali,</w:t>
      </w:r>
      <w:r w:rsidR="00125321" w:rsidRPr="00C66CC3">
        <w:rPr>
          <w:rFonts w:ascii="Times New Roman" w:hAnsi="Times New Roman" w:cs="Times New Roman"/>
          <w:sz w:val="24"/>
          <w:szCs w:val="24"/>
          <w:highlight w:val="yellow"/>
          <w:lang w:val="it-IT"/>
        </w:rPr>
        <w:t xml:space="preserve"> </w:t>
      </w:r>
      <w:r w:rsidR="00337669" w:rsidRPr="00C66CC3">
        <w:rPr>
          <w:rFonts w:ascii="Times New Roman" w:hAnsi="Times New Roman" w:cs="Times New Roman"/>
          <w:sz w:val="24"/>
          <w:szCs w:val="24"/>
          <w:highlight w:val="yellow"/>
          <w:lang w:val="it-IT"/>
        </w:rPr>
        <w:t xml:space="preserve">e culturalmente determinati </w:t>
      </w:r>
      <w:r w:rsidR="00125321" w:rsidRPr="00C66CC3">
        <w:rPr>
          <w:rFonts w:ascii="Times New Roman" w:hAnsi="Times New Roman" w:cs="Times New Roman"/>
          <w:sz w:val="24"/>
          <w:szCs w:val="24"/>
          <w:highlight w:val="yellow"/>
          <w:lang w:val="it-IT"/>
        </w:rPr>
        <w:t>a cui chi scrive riesce a pensare</w:t>
      </w:r>
      <w:r w:rsidR="00AE0CF0" w:rsidRPr="00C66CC3">
        <w:rPr>
          <w:rFonts w:ascii="Times New Roman" w:hAnsi="Times New Roman" w:cs="Times New Roman"/>
          <w:sz w:val="24"/>
          <w:szCs w:val="24"/>
          <w:highlight w:val="yellow"/>
          <w:lang w:val="it-IT"/>
        </w:rPr>
        <w:t xml:space="preserve"> </w:t>
      </w:r>
      <w:r w:rsidR="00686BD2" w:rsidRPr="00C66CC3">
        <w:rPr>
          <w:rFonts w:ascii="Times New Roman" w:hAnsi="Times New Roman" w:cs="Times New Roman"/>
          <w:sz w:val="24"/>
          <w:szCs w:val="24"/>
          <w:highlight w:val="yellow"/>
          <w:lang w:val="it-IT"/>
        </w:rPr>
        <w:t>–</w:t>
      </w:r>
      <w:r w:rsidR="00AE0CF0" w:rsidRPr="00C66CC3">
        <w:rPr>
          <w:rFonts w:ascii="Times New Roman" w:hAnsi="Times New Roman" w:cs="Times New Roman"/>
          <w:sz w:val="24"/>
          <w:szCs w:val="24"/>
          <w:highlight w:val="yellow"/>
          <w:lang w:val="it-IT"/>
        </w:rPr>
        <w:t xml:space="preserve"> è</w:t>
      </w:r>
      <w:r w:rsidR="00686BD2" w:rsidRPr="00C66CC3">
        <w:rPr>
          <w:rFonts w:ascii="Times New Roman" w:hAnsi="Times New Roman" w:cs="Times New Roman"/>
          <w:sz w:val="24"/>
          <w:szCs w:val="24"/>
          <w:highlight w:val="yellow"/>
          <w:lang w:val="it-IT"/>
        </w:rPr>
        <w:t xml:space="preserve"> che </w:t>
      </w:r>
      <w:r w:rsidR="00320CC0" w:rsidRPr="00C66CC3">
        <w:rPr>
          <w:rFonts w:ascii="Times New Roman" w:hAnsi="Times New Roman" w:cs="Times New Roman"/>
          <w:sz w:val="24"/>
          <w:szCs w:val="24"/>
          <w:highlight w:val="yellow"/>
          <w:lang w:val="it-IT"/>
        </w:rPr>
        <w:t xml:space="preserve">dovremmo focalizzarci si </w:t>
      </w:r>
      <w:r w:rsidR="00D44B5E" w:rsidRPr="00C66CC3">
        <w:rPr>
          <w:rFonts w:ascii="Times New Roman" w:hAnsi="Times New Roman" w:cs="Times New Roman"/>
          <w:sz w:val="24"/>
          <w:szCs w:val="24"/>
          <w:highlight w:val="yellow"/>
          <w:lang w:val="it-IT"/>
        </w:rPr>
        <w:t>questa funzione</w:t>
      </w:r>
      <w:r w:rsidR="00320CC0" w:rsidRPr="00C66CC3">
        <w:rPr>
          <w:rFonts w:ascii="Times New Roman" w:hAnsi="Times New Roman" w:cs="Times New Roman"/>
          <w:sz w:val="24"/>
          <w:szCs w:val="24"/>
          <w:highlight w:val="yellow"/>
          <w:lang w:val="it-IT"/>
        </w:rPr>
        <w:t xml:space="preserve"> perché </w:t>
      </w:r>
      <w:r w:rsidR="00AE561D" w:rsidRPr="00C66CC3">
        <w:rPr>
          <w:rFonts w:ascii="Times New Roman" w:hAnsi="Times New Roman" w:cs="Times New Roman"/>
          <w:sz w:val="24"/>
          <w:szCs w:val="24"/>
          <w:highlight w:val="yellow"/>
          <w:lang w:val="it-IT"/>
        </w:rPr>
        <w:t>il suo espletamento</w:t>
      </w:r>
      <w:r w:rsidR="00D44B5E" w:rsidRPr="00C66CC3">
        <w:rPr>
          <w:rFonts w:ascii="Times New Roman" w:hAnsi="Times New Roman" w:cs="Times New Roman"/>
          <w:sz w:val="24"/>
          <w:szCs w:val="24"/>
          <w:highlight w:val="yellow"/>
          <w:lang w:val="it-IT"/>
        </w:rPr>
        <w:t xml:space="preserve"> paga grossi dividendi</w:t>
      </w:r>
      <w:r w:rsidR="00AE561D" w:rsidRPr="00C66CC3">
        <w:rPr>
          <w:rFonts w:ascii="Times New Roman" w:hAnsi="Times New Roman" w:cs="Times New Roman"/>
          <w:sz w:val="24"/>
          <w:szCs w:val="24"/>
          <w:highlight w:val="yellow"/>
          <w:lang w:val="it-IT"/>
        </w:rPr>
        <w:t xml:space="preserve"> dal punto di vista evolutivo</w:t>
      </w:r>
      <w:r w:rsidR="00C666FA" w:rsidRPr="00C66CC3">
        <w:rPr>
          <w:rFonts w:ascii="Times New Roman" w:hAnsi="Times New Roman" w:cs="Times New Roman"/>
          <w:sz w:val="24"/>
          <w:szCs w:val="24"/>
          <w:highlight w:val="yellow"/>
          <w:lang w:val="it-IT"/>
        </w:rPr>
        <w:t>: contribuisce ad</w:t>
      </w:r>
      <w:r w:rsidR="00D44B5E" w:rsidRPr="00C66CC3">
        <w:rPr>
          <w:rFonts w:ascii="Times New Roman" w:hAnsi="Times New Roman" w:cs="Times New Roman"/>
          <w:sz w:val="24"/>
          <w:szCs w:val="24"/>
          <w:highlight w:val="yellow"/>
          <w:lang w:val="it-IT"/>
        </w:rPr>
        <w:t xml:space="preserve"> assicurare la sopravvivenza e la prosperità di un gruppo</w:t>
      </w:r>
      <w:r w:rsidR="00C666FA" w:rsidRPr="00C66CC3">
        <w:rPr>
          <w:rFonts w:ascii="Times New Roman" w:hAnsi="Times New Roman" w:cs="Times New Roman"/>
          <w:sz w:val="24"/>
          <w:szCs w:val="24"/>
          <w:highlight w:val="yellow"/>
          <w:lang w:val="it-IT"/>
        </w:rPr>
        <w:t xml:space="preserve"> attraverso la riduzione dei conflitti interpersonali</w:t>
      </w:r>
      <w:r w:rsidR="005F40BD" w:rsidRPr="00C66CC3">
        <w:rPr>
          <w:rFonts w:ascii="Times New Roman" w:hAnsi="Times New Roman" w:cs="Times New Roman"/>
          <w:sz w:val="24"/>
          <w:szCs w:val="24"/>
          <w:highlight w:val="yellow"/>
          <w:lang w:val="it-IT"/>
        </w:rPr>
        <w:t>, l’intensificazione della cooperazione sociale e via dicendo</w:t>
      </w:r>
      <w:r w:rsidR="00D44B5E" w:rsidRPr="00C66CC3">
        <w:rPr>
          <w:rFonts w:ascii="Times New Roman" w:hAnsi="Times New Roman" w:cs="Times New Roman"/>
          <w:sz w:val="24"/>
          <w:szCs w:val="24"/>
          <w:highlight w:val="yellow"/>
          <w:lang w:val="it-IT"/>
        </w:rPr>
        <w:t xml:space="preserve">. Ma </w:t>
      </w:r>
      <w:r w:rsidR="00A33315" w:rsidRPr="00C66CC3">
        <w:rPr>
          <w:rFonts w:ascii="Times New Roman" w:hAnsi="Times New Roman" w:cs="Times New Roman"/>
          <w:sz w:val="24"/>
          <w:szCs w:val="24"/>
          <w:highlight w:val="yellow"/>
          <w:lang w:val="it-IT"/>
        </w:rPr>
        <w:t>tale risposta va incontro a due possibili obiezioni.</w:t>
      </w:r>
    </w:p>
    <w:p w14:paraId="7F038C24" w14:textId="77777777" w:rsidR="00001BC3" w:rsidRDefault="00A33315" w:rsidP="005D221A">
      <w:pPr>
        <w:spacing w:line="480" w:lineRule="auto"/>
        <w:jc w:val="both"/>
        <w:rPr>
          <w:rFonts w:ascii="Times New Roman" w:hAnsi="Times New Roman" w:cs="Times New Roman"/>
          <w:sz w:val="24"/>
          <w:szCs w:val="24"/>
          <w:lang w:val="it-IT"/>
        </w:rPr>
      </w:pPr>
      <w:r w:rsidRPr="00C66CC3">
        <w:rPr>
          <w:rFonts w:ascii="Times New Roman" w:hAnsi="Times New Roman" w:cs="Times New Roman"/>
          <w:sz w:val="24"/>
          <w:szCs w:val="24"/>
          <w:highlight w:val="yellow"/>
          <w:lang w:val="it-IT"/>
        </w:rPr>
        <w:t>Da un lato,</w:t>
      </w:r>
      <w:r w:rsidR="00A97495" w:rsidRPr="00C66CC3">
        <w:rPr>
          <w:rFonts w:ascii="Times New Roman" w:hAnsi="Times New Roman" w:cs="Times New Roman"/>
          <w:sz w:val="24"/>
          <w:szCs w:val="24"/>
          <w:highlight w:val="yellow"/>
          <w:lang w:val="it-IT"/>
        </w:rPr>
        <w:t xml:space="preserve"> </w:t>
      </w:r>
      <w:r w:rsidR="008C43E4" w:rsidRPr="00C66CC3">
        <w:rPr>
          <w:rFonts w:ascii="Times New Roman" w:hAnsi="Times New Roman" w:cs="Times New Roman"/>
          <w:sz w:val="24"/>
          <w:szCs w:val="24"/>
          <w:highlight w:val="yellow"/>
          <w:lang w:val="it-IT"/>
        </w:rPr>
        <w:t xml:space="preserve">questo </w:t>
      </w:r>
      <w:r w:rsidR="00A97495" w:rsidRPr="00C66CC3">
        <w:rPr>
          <w:rFonts w:ascii="Times New Roman" w:hAnsi="Times New Roman" w:cs="Times New Roman"/>
          <w:sz w:val="24"/>
          <w:szCs w:val="24"/>
          <w:highlight w:val="yellow"/>
          <w:lang w:val="it-IT"/>
        </w:rPr>
        <w:t>era</w:t>
      </w:r>
      <w:r w:rsidR="0067636D" w:rsidRPr="00C66CC3">
        <w:rPr>
          <w:rFonts w:ascii="Times New Roman" w:hAnsi="Times New Roman" w:cs="Times New Roman"/>
          <w:sz w:val="24"/>
          <w:szCs w:val="24"/>
          <w:highlight w:val="yellow"/>
          <w:lang w:val="it-IT"/>
        </w:rPr>
        <w:t xml:space="preserve"> molto probabilmente</w:t>
      </w:r>
      <w:r w:rsidR="008C43E4" w:rsidRPr="00C66CC3">
        <w:rPr>
          <w:rFonts w:ascii="Times New Roman" w:hAnsi="Times New Roman" w:cs="Times New Roman"/>
          <w:sz w:val="24"/>
          <w:szCs w:val="24"/>
          <w:highlight w:val="yellow"/>
          <w:lang w:val="it-IT"/>
        </w:rPr>
        <w:t xml:space="preserve"> vero </w:t>
      </w:r>
      <w:r w:rsidR="00074322" w:rsidRPr="00C66CC3">
        <w:rPr>
          <w:rFonts w:ascii="Times New Roman" w:hAnsi="Times New Roman" w:cs="Times New Roman"/>
          <w:sz w:val="24"/>
          <w:szCs w:val="24"/>
          <w:highlight w:val="yellow"/>
          <w:lang w:val="it-IT"/>
        </w:rPr>
        <w:t xml:space="preserve">nel contesto </w:t>
      </w:r>
      <w:r w:rsidR="0067636D" w:rsidRPr="00C66CC3">
        <w:rPr>
          <w:rFonts w:ascii="Times New Roman" w:hAnsi="Times New Roman" w:cs="Times New Roman"/>
          <w:sz w:val="24"/>
          <w:szCs w:val="24"/>
          <w:highlight w:val="yellow"/>
          <w:lang w:val="it-IT"/>
        </w:rPr>
        <w:t>ecologico-</w:t>
      </w:r>
      <w:r w:rsidR="00074322" w:rsidRPr="00C66CC3">
        <w:rPr>
          <w:rFonts w:ascii="Times New Roman" w:hAnsi="Times New Roman" w:cs="Times New Roman"/>
          <w:sz w:val="24"/>
          <w:szCs w:val="24"/>
          <w:highlight w:val="yellow"/>
          <w:lang w:val="it-IT"/>
        </w:rPr>
        <w:t>ambientale del tardo pleistocene</w:t>
      </w:r>
      <w:r w:rsidR="00EC0B2D" w:rsidRPr="00C66CC3">
        <w:rPr>
          <w:rFonts w:ascii="Times New Roman" w:hAnsi="Times New Roman" w:cs="Times New Roman"/>
          <w:sz w:val="24"/>
          <w:szCs w:val="24"/>
          <w:highlight w:val="yellow"/>
          <w:lang w:val="it-IT"/>
        </w:rPr>
        <w:t>, contraddistinto da scarsità di risorse e</w:t>
      </w:r>
      <w:r w:rsidR="004F5443" w:rsidRPr="00C66CC3">
        <w:rPr>
          <w:rFonts w:ascii="Times New Roman" w:hAnsi="Times New Roman" w:cs="Times New Roman"/>
          <w:sz w:val="24"/>
          <w:szCs w:val="24"/>
          <w:highlight w:val="yellow"/>
          <w:lang w:val="it-IT"/>
        </w:rPr>
        <w:t xml:space="preserve"> </w:t>
      </w:r>
      <w:r w:rsidR="0067636D" w:rsidRPr="00C66CC3">
        <w:rPr>
          <w:rFonts w:ascii="Times New Roman" w:hAnsi="Times New Roman" w:cs="Times New Roman"/>
          <w:sz w:val="24"/>
          <w:szCs w:val="24"/>
          <w:highlight w:val="yellow"/>
          <w:lang w:val="it-IT"/>
        </w:rPr>
        <w:t xml:space="preserve">da una </w:t>
      </w:r>
      <w:r w:rsidR="004F5443" w:rsidRPr="00C66CC3">
        <w:rPr>
          <w:rFonts w:ascii="Times New Roman" w:hAnsi="Times New Roman" w:cs="Times New Roman"/>
          <w:sz w:val="24"/>
          <w:szCs w:val="24"/>
          <w:highlight w:val="yellow"/>
          <w:lang w:val="it-IT"/>
        </w:rPr>
        <w:t>feroce competizione tra gruppi diversi per assicurarsele</w:t>
      </w:r>
      <w:r w:rsidR="00152BA4" w:rsidRPr="00C66CC3">
        <w:rPr>
          <w:rFonts w:ascii="Times New Roman" w:hAnsi="Times New Roman" w:cs="Times New Roman"/>
          <w:sz w:val="24"/>
          <w:szCs w:val="24"/>
          <w:highlight w:val="yellow"/>
          <w:lang w:val="it-IT"/>
        </w:rPr>
        <w:t xml:space="preserve">, </w:t>
      </w:r>
      <w:r w:rsidR="00062779" w:rsidRPr="00C66CC3">
        <w:rPr>
          <w:rFonts w:ascii="Times New Roman" w:hAnsi="Times New Roman" w:cs="Times New Roman"/>
          <w:sz w:val="24"/>
          <w:szCs w:val="24"/>
          <w:highlight w:val="yellow"/>
          <w:lang w:val="it-IT"/>
        </w:rPr>
        <w:t xml:space="preserve">ma </w:t>
      </w:r>
      <w:r w:rsidR="00A97495" w:rsidRPr="00C66CC3">
        <w:rPr>
          <w:rFonts w:ascii="Times New Roman" w:hAnsi="Times New Roman" w:cs="Times New Roman"/>
          <w:sz w:val="24"/>
          <w:szCs w:val="24"/>
          <w:highlight w:val="yellow"/>
          <w:lang w:val="it-IT"/>
        </w:rPr>
        <w:t xml:space="preserve">non è chiaro che </w:t>
      </w:r>
      <w:r w:rsidR="00415455" w:rsidRPr="00C66CC3">
        <w:rPr>
          <w:rFonts w:ascii="Times New Roman" w:hAnsi="Times New Roman" w:cs="Times New Roman"/>
          <w:sz w:val="24"/>
          <w:szCs w:val="24"/>
          <w:highlight w:val="yellow"/>
          <w:lang w:val="it-IT"/>
        </w:rPr>
        <w:t>lo sia anche nel</w:t>
      </w:r>
      <w:r w:rsidR="00E27EBE" w:rsidRPr="00C66CC3">
        <w:rPr>
          <w:rFonts w:ascii="Times New Roman" w:hAnsi="Times New Roman" w:cs="Times New Roman"/>
          <w:sz w:val="24"/>
          <w:szCs w:val="24"/>
          <w:highlight w:val="yellow"/>
          <w:lang w:val="it-IT"/>
        </w:rPr>
        <w:t xml:space="preserve"> contesto ambientale</w:t>
      </w:r>
      <w:r w:rsidR="00415455" w:rsidRPr="00C66CC3">
        <w:rPr>
          <w:rFonts w:ascii="Times New Roman" w:hAnsi="Times New Roman" w:cs="Times New Roman"/>
          <w:sz w:val="24"/>
          <w:szCs w:val="24"/>
          <w:highlight w:val="yellow"/>
          <w:lang w:val="it-IT"/>
        </w:rPr>
        <w:t xml:space="preserve"> contemporaneo, soprattutto</w:t>
      </w:r>
      <w:r w:rsidR="00E27EBE" w:rsidRPr="00C66CC3">
        <w:rPr>
          <w:rFonts w:ascii="Times New Roman" w:hAnsi="Times New Roman" w:cs="Times New Roman"/>
          <w:sz w:val="24"/>
          <w:szCs w:val="24"/>
          <w:highlight w:val="yellow"/>
          <w:lang w:val="it-IT"/>
        </w:rPr>
        <w:t xml:space="preserve"> quello </w:t>
      </w:r>
      <w:r w:rsidR="00EF0D04" w:rsidRPr="00C66CC3">
        <w:rPr>
          <w:rFonts w:ascii="Times New Roman" w:hAnsi="Times New Roman" w:cs="Times New Roman"/>
          <w:sz w:val="24"/>
          <w:szCs w:val="24"/>
          <w:highlight w:val="yellow"/>
          <w:lang w:val="it-IT"/>
        </w:rPr>
        <w:t>delle attuali società occidentali</w:t>
      </w:r>
      <w:r w:rsidR="00A82D7D">
        <w:rPr>
          <w:rFonts w:ascii="Times New Roman" w:hAnsi="Times New Roman" w:cs="Times New Roman"/>
          <w:sz w:val="24"/>
          <w:szCs w:val="24"/>
          <w:highlight w:val="yellow"/>
          <w:lang w:val="it-IT"/>
        </w:rPr>
        <w:t>,</w:t>
      </w:r>
      <w:r w:rsidR="00E27EBE" w:rsidRPr="00C66CC3">
        <w:rPr>
          <w:rFonts w:ascii="Times New Roman" w:hAnsi="Times New Roman" w:cs="Times New Roman"/>
          <w:sz w:val="24"/>
          <w:szCs w:val="24"/>
          <w:highlight w:val="yellow"/>
          <w:lang w:val="it-IT"/>
        </w:rPr>
        <w:t xml:space="preserve"> </w:t>
      </w:r>
      <w:r w:rsidR="00415455" w:rsidRPr="00C66CC3">
        <w:rPr>
          <w:rFonts w:ascii="Times New Roman" w:hAnsi="Times New Roman" w:cs="Times New Roman"/>
          <w:sz w:val="24"/>
          <w:szCs w:val="24"/>
          <w:highlight w:val="yellow"/>
          <w:lang w:val="it-IT"/>
        </w:rPr>
        <w:t>contraddistinto da</w:t>
      </w:r>
      <w:r w:rsidR="00EF0D04" w:rsidRPr="00C66CC3">
        <w:rPr>
          <w:rFonts w:ascii="Times New Roman" w:hAnsi="Times New Roman" w:cs="Times New Roman"/>
          <w:sz w:val="24"/>
          <w:szCs w:val="24"/>
          <w:highlight w:val="yellow"/>
          <w:lang w:val="it-IT"/>
        </w:rPr>
        <w:t xml:space="preserve"> una grande abbondanza di risorse</w:t>
      </w:r>
      <w:r w:rsidR="00384F36" w:rsidRPr="00C66CC3">
        <w:rPr>
          <w:rFonts w:ascii="Times New Roman" w:hAnsi="Times New Roman" w:cs="Times New Roman"/>
          <w:sz w:val="24"/>
          <w:szCs w:val="24"/>
          <w:highlight w:val="yellow"/>
          <w:lang w:val="it-IT"/>
        </w:rPr>
        <w:t xml:space="preserve"> e da una competizione tra gruppi molto più irregimentata e moderata</w:t>
      </w:r>
      <w:r w:rsidR="00415455" w:rsidRPr="00C66CC3">
        <w:rPr>
          <w:rFonts w:ascii="Times New Roman" w:hAnsi="Times New Roman" w:cs="Times New Roman"/>
          <w:sz w:val="24"/>
          <w:szCs w:val="24"/>
          <w:highlight w:val="yellow"/>
          <w:lang w:val="it-IT"/>
        </w:rPr>
        <w:t>.</w:t>
      </w:r>
      <w:r w:rsidRPr="00C66CC3">
        <w:rPr>
          <w:rFonts w:ascii="Times New Roman" w:hAnsi="Times New Roman" w:cs="Times New Roman"/>
          <w:sz w:val="24"/>
          <w:szCs w:val="24"/>
          <w:highlight w:val="yellow"/>
          <w:lang w:val="it-IT"/>
        </w:rPr>
        <w:t xml:space="preserve"> Dall’altro,</w:t>
      </w:r>
      <w:r w:rsidR="00CD31CC" w:rsidRPr="00C66CC3">
        <w:rPr>
          <w:rFonts w:ascii="Times New Roman" w:hAnsi="Times New Roman" w:cs="Times New Roman"/>
          <w:sz w:val="24"/>
          <w:szCs w:val="24"/>
          <w:highlight w:val="yellow"/>
          <w:lang w:val="it-IT"/>
        </w:rPr>
        <w:t xml:space="preserve"> fondare la priorità di alcuni standard morali </w:t>
      </w:r>
      <w:r w:rsidR="00EF5CBB" w:rsidRPr="00C66CC3">
        <w:rPr>
          <w:rFonts w:ascii="Times New Roman" w:hAnsi="Times New Roman" w:cs="Times New Roman"/>
          <w:sz w:val="24"/>
          <w:szCs w:val="24"/>
          <w:highlight w:val="yellow"/>
          <w:lang w:val="it-IT"/>
        </w:rPr>
        <w:t>sul loro valore evolutivo è</w:t>
      </w:r>
      <w:r w:rsidR="002E7259" w:rsidRPr="00C66CC3">
        <w:rPr>
          <w:rFonts w:ascii="Times New Roman" w:hAnsi="Times New Roman" w:cs="Times New Roman"/>
          <w:sz w:val="24"/>
          <w:szCs w:val="24"/>
          <w:highlight w:val="yellow"/>
          <w:lang w:val="it-IT"/>
        </w:rPr>
        <w:t xml:space="preserve"> di per sé moralmente discutibile</w:t>
      </w:r>
      <w:r w:rsidR="009C0468" w:rsidRPr="00C66CC3">
        <w:rPr>
          <w:rFonts w:ascii="Times New Roman" w:hAnsi="Times New Roman" w:cs="Times New Roman"/>
          <w:sz w:val="24"/>
          <w:szCs w:val="24"/>
          <w:highlight w:val="yellow"/>
          <w:lang w:val="it-IT"/>
        </w:rPr>
        <w:t xml:space="preserve"> ed espone </w:t>
      </w:r>
      <w:r w:rsidR="00610CF4" w:rsidRPr="00C66CC3">
        <w:rPr>
          <w:rFonts w:ascii="Times New Roman" w:hAnsi="Times New Roman" w:cs="Times New Roman"/>
          <w:sz w:val="24"/>
          <w:szCs w:val="24"/>
          <w:highlight w:val="yellow"/>
          <w:lang w:val="it-IT"/>
        </w:rPr>
        <w:t>l’intera strategia argomentativa all’accusa di commettere una fallacia naturalistica</w:t>
      </w:r>
      <w:r w:rsidR="002E7259" w:rsidRPr="00C66CC3">
        <w:rPr>
          <w:rFonts w:ascii="Times New Roman" w:hAnsi="Times New Roman" w:cs="Times New Roman"/>
          <w:sz w:val="24"/>
          <w:szCs w:val="24"/>
          <w:highlight w:val="yellow"/>
          <w:lang w:val="it-IT"/>
        </w:rPr>
        <w:t>. Certamente, a parità di condizioni</w:t>
      </w:r>
      <w:r w:rsidR="0068363B" w:rsidRPr="00C66CC3">
        <w:rPr>
          <w:rFonts w:ascii="Times New Roman" w:hAnsi="Times New Roman" w:cs="Times New Roman"/>
          <w:sz w:val="24"/>
          <w:szCs w:val="24"/>
          <w:highlight w:val="yellow"/>
          <w:lang w:val="it-IT"/>
        </w:rPr>
        <w:t>, la sopravvivenza e la prosperità di un gruppo è una cosa moralmente positiva</w:t>
      </w:r>
      <w:r w:rsidR="00193B23" w:rsidRPr="00C66CC3">
        <w:rPr>
          <w:rFonts w:ascii="Times New Roman" w:hAnsi="Times New Roman" w:cs="Times New Roman"/>
          <w:sz w:val="24"/>
          <w:szCs w:val="24"/>
          <w:highlight w:val="yellow"/>
          <w:lang w:val="it-IT"/>
        </w:rPr>
        <w:t>.</w:t>
      </w:r>
      <w:r w:rsidR="00AC617E" w:rsidRPr="00C66CC3">
        <w:rPr>
          <w:rFonts w:ascii="Times New Roman" w:hAnsi="Times New Roman" w:cs="Times New Roman"/>
          <w:sz w:val="24"/>
          <w:szCs w:val="24"/>
          <w:highlight w:val="yellow"/>
          <w:lang w:val="it-IT"/>
        </w:rPr>
        <w:t xml:space="preserve"> Ma non è difficile immaginare casi in cui non lo è: ad esempio, se immaginiamo una</w:t>
      </w:r>
      <w:r w:rsidR="00DE0C0D" w:rsidRPr="00C66CC3">
        <w:rPr>
          <w:rFonts w:ascii="Times New Roman" w:hAnsi="Times New Roman" w:cs="Times New Roman"/>
          <w:sz w:val="24"/>
          <w:szCs w:val="24"/>
          <w:highlight w:val="yellow"/>
          <w:lang w:val="it-IT"/>
        </w:rPr>
        <w:t xml:space="preserve"> società schiavista e fortemente aggressiva, è legittimo chiedersi </w:t>
      </w:r>
      <w:r w:rsidR="00C66CC3" w:rsidRPr="00C66CC3">
        <w:rPr>
          <w:rFonts w:ascii="Times New Roman" w:hAnsi="Times New Roman" w:cs="Times New Roman"/>
          <w:sz w:val="24"/>
          <w:szCs w:val="24"/>
          <w:highlight w:val="yellow"/>
          <w:lang w:val="it-IT"/>
        </w:rPr>
        <w:t>se sia un bene, dal punto di vista morale, che essa sopravviva e prosperi.</w:t>
      </w:r>
    </w:p>
    <w:p w14:paraId="0B00C8F6" w14:textId="292EAF30" w:rsidR="00F66A1D" w:rsidRDefault="0027395A"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Passiamo ora a</w:t>
      </w:r>
      <w:r w:rsidR="00A741AC">
        <w:rPr>
          <w:rFonts w:ascii="Times New Roman" w:hAnsi="Times New Roman" w:cs="Times New Roman"/>
          <w:sz w:val="24"/>
          <w:szCs w:val="24"/>
          <w:lang w:val="it-IT"/>
        </w:rPr>
        <w:t xml:space="preserve"> una seconda questione metaetica lasciata aperta da Kitcher.</w:t>
      </w:r>
    </w:p>
    <w:p w14:paraId="307C8330" w14:textId="6440074F" w:rsidR="00876B4E" w:rsidRPr="002B18C5" w:rsidRDefault="006C1D6D" w:rsidP="002B18C5">
      <w:pPr>
        <w:pStyle w:val="Paragrafoelenco"/>
        <w:numPr>
          <w:ilvl w:val="2"/>
          <w:numId w:val="3"/>
        </w:num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Progresso locale e pluralismo valoriale</w:t>
      </w:r>
    </w:p>
    <w:p w14:paraId="764B2671" w14:textId="565DA7BF" w:rsidR="00D7134F" w:rsidRDefault="00DE51D6" w:rsidP="005D221A">
      <w:pPr>
        <w:spacing w:line="480" w:lineRule="auto"/>
        <w:jc w:val="both"/>
        <w:rPr>
          <w:rFonts w:ascii="Times New Roman" w:hAnsi="Times New Roman" w:cs="Times New Roman"/>
          <w:sz w:val="24"/>
          <w:szCs w:val="24"/>
          <w:lang w:val="it-IT"/>
        </w:rPr>
      </w:pPr>
      <w:r w:rsidRPr="008358C5">
        <w:rPr>
          <w:rFonts w:ascii="Times New Roman" w:hAnsi="Times New Roman" w:cs="Times New Roman"/>
          <w:sz w:val="24"/>
          <w:szCs w:val="24"/>
          <w:lang w:val="it-IT"/>
        </w:rPr>
        <w:lastRenderedPageBreak/>
        <w:t>Tra le varie difficoltà sollevate dalla nozione di progresso morale</w:t>
      </w:r>
      <w:r w:rsidR="00374C3B" w:rsidRPr="008358C5">
        <w:rPr>
          <w:rFonts w:ascii="Times New Roman" w:hAnsi="Times New Roman" w:cs="Times New Roman"/>
          <w:sz w:val="24"/>
          <w:szCs w:val="24"/>
          <w:lang w:val="it-IT"/>
        </w:rPr>
        <w:t xml:space="preserve"> </w:t>
      </w:r>
      <w:r w:rsidRPr="008358C5">
        <w:rPr>
          <w:rFonts w:ascii="Times New Roman" w:hAnsi="Times New Roman" w:cs="Times New Roman"/>
          <w:sz w:val="24"/>
          <w:szCs w:val="24"/>
          <w:lang w:val="it-IT"/>
        </w:rPr>
        <w:t xml:space="preserve">c’è quella relativa </w:t>
      </w:r>
      <w:r w:rsidR="00374C3B" w:rsidRPr="008358C5">
        <w:rPr>
          <w:rFonts w:ascii="Times New Roman" w:hAnsi="Times New Roman" w:cs="Times New Roman"/>
          <w:sz w:val="24"/>
          <w:szCs w:val="24"/>
          <w:lang w:val="it-IT"/>
        </w:rPr>
        <w:t>alla comparazione tra due</w:t>
      </w:r>
      <w:r w:rsidR="00130BED" w:rsidRPr="008358C5">
        <w:rPr>
          <w:rFonts w:ascii="Times New Roman" w:hAnsi="Times New Roman" w:cs="Times New Roman"/>
          <w:sz w:val="24"/>
          <w:szCs w:val="24"/>
          <w:lang w:val="it-IT"/>
        </w:rPr>
        <w:t xml:space="preserve"> sistemi di pratiche e credenze</w:t>
      </w:r>
      <w:r w:rsidR="00374C3B" w:rsidRPr="008358C5">
        <w:rPr>
          <w:rFonts w:ascii="Times New Roman" w:hAnsi="Times New Roman" w:cs="Times New Roman"/>
          <w:sz w:val="24"/>
          <w:szCs w:val="24"/>
          <w:lang w:val="it-IT"/>
        </w:rPr>
        <w:t xml:space="preserve">. </w:t>
      </w:r>
      <w:r w:rsidR="00C230A2" w:rsidRPr="008358C5">
        <w:rPr>
          <w:rFonts w:ascii="Times New Roman" w:hAnsi="Times New Roman" w:cs="Times New Roman"/>
          <w:sz w:val="24"/>
          <w:szCs w:val="24"/>
          <w:lang w:val="it-IT"/>
        </w:rPr>
        <w:t>Questi sistemi sono realtà complesse, composte da molte variabili</w:t>
      </w:r>
      <w:r w:rsidR="007C3F55" w:rsidRPr="008358C5">
        <w:rPr>
          <w:rFonts w:ascii="Times New Roman" w:hAnsi="Times New Roman" w:cs="Times New Roman"/>
          <w:sz w:val="24"/>
          <w:szCs w:val="24"/>
          <w:lang w:val="it-IT"/>
        </w:rPr>
        <w:t>, e molti dei cambiamenti relativi ad</w:t>
      </w:r>
      <w:r w:rsidR="00D7134F" w:rsidRPr="008358C5">
        <w:rPr>
          <w:rFonts w:ascii="Times New Roman" w:hAnsi="Times New Roman" w:cs="Times New Roman"/>
          <w:sz w:val="24"/>
          <w:szCs w:val="24"/>
          <w:lang w:val="it-IT"/>
        </w:rPr>
        <w:t xml:space="preserve"> alcune di queste variabili possono comportare variazioni significative nei valori delle altre. Ad esempio, </w:t>
      </w:r>
      <w:r w:rsidR="00A02C68" w:rsidRPr="008358C5">
        <w:rPr>
          <w:rFonts w:ascii="Times New Roman" w:hAnsi="Times New Roman" w:cs="Times New Roman"/>
          <w:sz w:val="24"/>
          <w:szCs w:val="24"/>
          <w:lang w:val="it-IT"/>
        </w:rPr>
        <w:t>una liberalizzazione dei costumi di un</w:t>
      </w:r>
      <w:r w:rsidR="001F6193" w:rsidRPr="008358C5">
        <w:rPr>
          <w:rFonts w:ascii="Times New Roman" w:hAnsi="Times New Roman" w:cs="Times New Roman"/>
          <w:sz w:val="24"/>
          <w:szCs w:val="24"/>
          <w:lang w:val="it-IT"/>
        </w:rPr>
        <w:t>a certa società, e quindi una transizione verso una visione più individualistica della morale, può comportare una perdit</w:t>
      </w:r>
      <w:r w:rsidR="008A6EA3" w:rsidRPr="008358C5">
        <w:rPr>
          <w:rFonts w:ascii="Times New Roman" w:hAnsi="Times New Roman" w:cs="Times New Roman"/>
          <w:sz w:val="24"/>
          <w:szCs w:val="24"/>
          <w:lang w:val="it-IT"/>
        </w:rPr>
        <w:t>a</w:t>
      </w:r>
      <w:r w:rsidR="001F6193" w:rsidRPr="008358C5">
        <w:rPr>
          <w:rFonts w:ascii="Times New Roman" w:hAnsi="Times New Roman" w:cs="Times New Roman"/>
          <w:sz w:val="24"/>
          <w:szCs w:val="24"/>
          <w:lang w:val="it-IT"/>
        </w:rPr>
        <w:t xml:space="preserve"> nei livelli di solidarietà </w:t>
      </w:r>
      <w:r w:rsidR="00950C45">
        <w:rPr>
          <w:rFonts w:ascii="Times New Roman" w:hAnsi="Times New Roman" w:cs="Times New Roman"/>
          <w:sz w:val="24"/>
          <w:szCs w:val="24"/>
          <w:lang w:val="it-IT"/>
        </w:rPr>
        <w:t xml:space="preserve">media </w:t>
      </w:r>
      <w:r w:rsidR="008A6EA3" w:rsidRPr="008358C5">
        <w:rPr>
          <w:rFonts w:ascii="Times New Roman" w:hAnsi="Times New Roman" w:cs="Times New Roman"/>
          <w:sz w:val="24"/>
          <w:szCs w:val="24"/>
          <w:lang w:val="it-IT"/>
        </w:rPr>
        <w:t xml:space="preserve">che è legittimo aspettarsi all’interno della famiglia o delle comunità locali. Se </w:t>
      </w:r>
      <w:r w:rsidR="00E21859" w:rsidRPr="008358C5">
        <w:rPr>
          <w:rFonts w:ascii="Times New Roman" w:hAnsi="Times New Roman" w:cs="Times New Roman"/>
          <w:sz w:val="24"/>
          <w:szCs w:val="24"/>
          <w:lang w:val="it-IT"/>
        </w:rPr>
        <w:t>– con buona pace degli utilitaristi – ammettiamo pure che potrebbe non esserci una singola unità di misura</w:t>
      </w:r>
      <w:r w:rsidR="000E0CB4" w:rsidRPr="008358C5">
        <w:rPr>
          <w:rFonts w:ascii="Times New Roman" w:hAnsi="Times New Roman" w:cs="Times New Roman"/>
          <w:sz w:val="24"/>
          <w:szCs w:val="24"/>
          <w:lang w:val="it-IT"/>
        </w:rPr>
        <w:t xml:space="preserve"> nei termini della quale valutare questi cambiamenti e i loro effetti complessivi</w:t>
      </w:r>
      <w:r w:rsidR="003D7354" w:rsidRPr="008358C5">
        <w:rPr>
          <w:rFonts w:ascii="Times New Roman" w:hAnsi="Times New Roman" w:cs="Times New Roman"/>
          <w:sz w:val="24"/>
          <w:szCs w:val="24"/>
          <w:lang w:val="it-IT"/>
        </w:rPr>
        <w:t>,</w:t>
      </w:r>
      <w:r w:rsidR="00E21859" w:rsidRPr="008358C5">
        <w:rPr>
          <w:rFonts w:ascii="Times New Roman" w:hAnsi="Times New Roman" w:cs="Times New Roman"/>
          <w:sz w:val="24"/>
          <w:szCs w:val="24"/>
          <w:lang w:val="it-IT"/>
        </w:rPr>
        <w:t xml:space="preserve"> </w:t>
      </w:r>
      <w:r w:rsidR="003D7354" w:rsidRPr="008358C5">
        <w:rPr>
          <w:rFonts w:ascii="Times New Roman" w:hAnsi="Times New Roman" w:cs="Times New Roman"/>
          <w:sz w:val="24"/>
          <w:szCs w:val="24"/>
          <w:lang w:val="it-IT"/>
        </w:rPr>
        <w:t>come si fa a dire che c’è stato un progresso all’interno di un sistema, o che un dato sistema di pratiche e credenze è meglio di un altro?</w:t>
      </w:r>
    </w:p>
    <w:p w14:paraId="7E72F6B2" w14:textId="28CD4655" w:rsidR="005A7B46" w:rsidRPr="00A61A55" w:rsidRDefault="00F87B27"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Kitcher ha due risposte a quest</w:t>
      </w:r>
      <w:r w:rsidR="00C16CEC" w:rsidRPr="00A61A55">
        <w:rPr>
          <w:rFonts w:ascii="Times New Roman" w:hAnsi="Times New Roman" w:cs="Times New Roman"/>
          <w:sz w:val="24"/>
          <w:szCs w:val="24"/>
          <w:lang w:val="it-IT"/>
        </w:rPr>
        <w:t>a domanda</w:t>
      </w:r>
      <w:r w:rsidR="0070034C" w:rsidRPr="00A61A55">
        <w:rPr>
          <w:rFonts w:ascii="Times New Roman" w:hAnsi="Times New Roman" w:cs="Times New Roman"/>
          <w:sz w:val="24"/>
          <w:szCs w:val="24"/>
          <w:lang w:val="it-IT"/>
        </w:rPr>
        <w:t>. Innanzitutto</w:t>
      </w:r>
      <w:r w:rsidR="00CA3DB2" w:rsidRPr="00A61A55">
        <w:rPr>
          <w:rFonts w:ascii="Times New Roman" w:hAnsi="Times New Roman" w:cs="Times New Roman"/>
          <w:sz w:val="24"/>
          <w:szCs w:val="24"/>
          <w:lang w:val="it-IT"/>
        </w:rPr>
        <w:t xml:space="preserve"> -</w:t>
      </w:r>
      <w:r w:rsidR="005957A4" w:rsidRPr="00A61A55">
        <w:rPr>
          <w:rFonts w:ascii="Times New Roman" w:hAnsi="Times New Roman" w:cs="Times New Roman"/>
          <w:sz w:val="24"/>
          <w:szCs w:val="24"/>
          <w:lang w:val="it-IT"/>
        </w:rPr>
        <w:t xml:space="preserve"> e plausibilmente</w:t>
      </w:r>
      <w:r w:rsidR="00CA3DB2" w:rsidRPr="00A61A55">
        <w:rPr>
          <w:rFonts w:ascii="Times New Roman" w:hAnsi="Times New Roman" w:cs="Times New Roman"/>
          <w:sz w:val="24"/>
          <w:szCs w:val="24"/>
          <w:lang w:val="it-IT"/>
        </w:rPr>
        <w:t xml:space="preserve"> -</w:t>
      </w:r>
      <w:r w:rsidR="002B42A7" w:rsidRPr="00A61A55">
        <w:rPr>
          <w:rFonts w:ascii="Times New Roman" w:hAnsi="Times New Roman" w:cs="Times New Roman"/>
          <w:sz w:val="24"/>
          <w:szCs w:val="24"/>
          <w:lang w:val="it-IT"/>
        </w:rPr>
        <w:t xml:space="preserve"> </w:t>
      </w:r>
      <w:r w:rsidR="0070034C" w:rsidRPr="00A61A55">
        <w:rPr>
          <w:rFonts w:ascii="Times New Roman" w:hAnsi="Times New Roman" w:cs="Times New Roman"/>
          <w:sz w:val="24"/>
          <w:szCs w:val="24"/>
          <w:lang w:val="it-IT"/>
        </w:rPr>
        <w:t xml:space="preserve">sostiene che a volte </w:t>
      </w:r>
      <w:r w:rsidR="00A70471" w:rsidRPr="00A61A55">
        <w:rPr>
          <w:rFonts w:ascii="Times New Roman" w:hAnsi="Times New Roman" w:cs="Times New Roman"/>
          <w:sz w:val="24"/>
          <w:szCs w:val="24"/>
          <w:lang w:val="it-IT"/>
        </w:rPr>
        <w:t>è possibile, pur in assenza di un</w:t>
      </w:r>
      <w:r w:rsidR="005957A4" w:rsidRPr="00A61A55">
        <w:rPr>
          <w:rFonts w:ascii="Times New Roman" w:hAnsi="Times New Roman" w:cs="Times New Roman"/>
          <w:sz w:val="24"/>
          <w:szCs w:val="24"/>
          <w:lang w:val="it-IT"/>
        </w:rPr>
        <w:t>’unità di misura univoca</w:t>
      </w:r>
      <w:r w:rsidR="00A70471" w:rsidRPr="00A61A55">
        <w:rPr>
          <w:rFonts w:ascii="Times New Roman" w:hAnsi="Times New Roman" w:cs="Times New Roman"/>
          <w:sz w:val="24"/>
          <w:szCs w:val="24"/>
          <w:lang w:val="it-IT"/>
        </w:rPr>
        <w:t xml:space="preserve">, dire che i guadagni </w:t>
      </w:r>
      <w:r w:rsidR="00467D8C">
        <w:rPr>
          <w:rFonts w:ascii="Times New Roman" w:hAnsi="Times New Roman" w:cs="Times New Roman"/>
          <w:sz w:val="24"/>
          <w:szCs w:val="24"/>
          <w:lang w:val="it-IT"/>
        </w:rPr>
        <w:t>ottenuti</w:t>
      </w:r>
      <w:r w:rsidR="006C3D6E">
        <w:rPr>
          <w:rFonts w:ascii="Times New Roman" w:hAnsi="Times New Roman" w:cs="Times New Roman"/>
          <w:sz w:val="24"/>
          <w:szCs w:val="24"/>
          <w:lang w:val="it-IT"/>
        </w:rPr>
        <w:t xml:space="preserve"> </w:t>
      </w:r>
      <w:r w:rsidR="00B1221F" w:rsidRPr="00A61A55">
        <w:rPr>
          <w:rFonts w:ascii="Times New Roman" w:hAnsi="Times New Roman" w:cs="Times New Roman"/>
          <w:sz w:val="24"/>
          <w:szCs w:val="24"/>
          <w:lang w:val="it-IT"/>
        </w:rPr>
        <w:t xml:space="preserve">in </w:t>
      </w:r>
      <w:r w:rsidR="00482807" w:rsidRPr="00A61A55">
        <w:rPr>
          <w:rFonts w:ascii="Times New Roman" w:hAnsi="Times New Roman" w:cs="Times New Roman"/>
          <w:sz w:val="24"/>
          <w:szCs w:val="24"/>
          <w:lang w:val="it-IT"/>
        </w:rPr>
        <w:t>un certo</w:t>
      </w:r>
      <w:r w:rsidR="00B1221F" w:rsidRPr="00A61A55">
        <w:rPr>
          <w:rFonts w:ascii="Times New Roman" w:hAnsi="Times New Roman" w:cs="Times New Roman"/>
          <w:sz w:val="24"/>
          <w:szCs w:val="24"/>
          <w:lang w:val="it-IT"/>
        </w:rPr>
        <w:t xml:space="preserve"> valore</w:t>
      </w:r>
      <w:r w:rsidR="00482807" w:rsidRPr="00A61A55">
        <w:rPr>
          <w:rFonts w:ascii="Times New Roman" w:hAnsi="Times New Roman" w:cs="Times New Roman"/>
          <w:sz w:val="24"/>
          <w:szCs w:val="24"/>
          <w:lang w:val="it-IT"/>
        </w:rPr>
        <w:t xml:space="preserve"> </w:t>
      </w:r>
      <w:r w:rsidR="00820FAB" w:rsidRPr="00A61A55">
        <w:rPr>
          <w:rFonts w:ascii="Times New Roman" w:hAnsi="Times New Roman" w:cs="Times New Roman"/>
          <w:sz w:val="24"/>
          <w:szCs w:val="24"/>
          <w:lang w:val="it-IT"/>
        </w:rPr>
        <w:t>s</w:t>
      </w:r>
      <w:r w:rsidR="006C3D6E">
        <w:rPr>
          <w:rFonts w:ascii="Times New Roman" w:hAnsi="Times New Roman" w:cs="Times New Roman"/>
          <w:sz w:val="24"/>
          <w:szCs w:val="24"/>
          <w:lang w:val="it-IT"/>
        </w:rPr>
        <w:t>ia</w:t>
      </w:r>
      <w:r w:rsidR="00820FAB" w:rsidRPr="00A61A55">
        <w:rPr>
          <w:rFonts w:ascii="Times New Roman" w:hAnsi="Times New Roman" w:cs="Times New Roman"/>
          <w:sz w:val="24"/>
          <w:szCs w:val="24"/>
          <w:lang w:val="it-IT"/>
        </w:rPr>
        <w:t>no maggiori</w:t>
      </w:r>
      <w:r w:rsidR="00A70471" w:rsidRPr="00A61A55">
        <w:rPr>
          <w:rFonts w:ascii="Times New Roman" w:hAnsi="Times New Roman" w:cs="Times New Roman"/>
          <w:sz w:val="24"/>
          <w:szCs w:val="24"/>
          <w:lang w:val="it-IT"/>
        </w:rPr>
        <w:t xml:space="preserve"> </w:t>
      </w:r>
      <w:r w:rsidR="00820FAB" w:rsidRPr="00A61A55">
        <w:rPr>
          <w:rFonts w:ascii="Times New Roman" w:hAnsi="Times New Roman" w:cs="Times New Roman"/>
          <w:sz w:val="24"/>
          <w:szCs w:val="24"/>
          <w:lang w:val="it-IT"/>
        </w:rPr>
        <w:t>dell</w:t>
      </w:r>
      <w:r w:rsidR="00A70471" w:rsidRPr="00A61A55">
        <w:rPr>
          <w:rFonts w:ascii="Times New Roman" w:hAnsi="Times New Roman" w:cs="Times New Roman"/>
          <w:sz w:val="24"/>
          <w:szCs w:val="24"/>
          <w:lang w:val="it-IT"/>
        </w:rPr>
        <w:t>e perdite</w:t>
      </w:r>
      <w:r w:rsidR="00820FAB" w:rsidRPr="00A61A55">
        <w:rPr>
          <w:rFonts w:ascii="Times New Roman" w:hAnsi="Times New Roman" w:cs="Times New Roman"/>
          <w:sz w:val="24"/>
          <w:szCs w:val="24"/>
          <w:lang w:val="it-IT"/>
        </w:rPr>
        <w:t xml:space="preserve"> registrate</w:t>
      </w:r>
      <w:r w:rsidR="00A70471" w:rsidRPr="00A61A55">
        <w:rPr>
          <w:rFonts w:ascii="Times New Roman" w:hAnsi="Times New Roman" w:cs="Times New Roman"/>
          <w:sz w:val="24"/>
          <w:szCs w:val="24"/>
          <w:lang w:val="it-IT"/>
        </w:rPr>
        <w:t xml:space="preserve"> </w:t>
      </w:r>
      <w:r w:rsidR="006C3D6E">
        <w:rPr>
          <w:rFonts w:ascii="Times New Roman" w:hAnsi="Times New Roman" w:cs="Times New Roman"/>
          <w:sz w:val="24"/>
          <w:szCs w:val="24"/>
          <w:lang w:val="it-IT"/>
        </w:rPr>
        <w:t>in</w:t>
      </w:r>
      <w:r w:rsidR="00A70471" w:rsidRPr="00A61A55">
        <w:rPr>
          <w:rFonts w:ascii="Times New Roman" w:hAnsi="Times New Roman" w:cs="Times New Roman"/>
          <w:sz w:val="24"/>
          <w:szCs w:val="24"/>
          <w:lang w:val="it-IT"/>
        </w:rPr>
        <w:t xml:space="preserve"> un altro</w:t>
      </w:r>
      <w:r w:rsidR="00820FAB" w:rsidRPr="00A61A55">
        <w:rPr>
          <w:rFonts w:ascii="Times New Roman" w:hAnsi="Times New Roman" w:cs="Times New Roman"/>
          <w:sz w:val="24"/>
          <w:szCs w:val="24"/>
          <w:lang w:val="it-IT"/>
        </w:rPr>
        <w:t xml:space="preserve"> (si pensi, a titolo di esempio, </w:t>
      </w:r>
      <w:r w:rsidR="00A70471" w:rsidRPr="00A61A55">
        <w:rPr>
          <w:rFonts w:ascii="Times New Roman" w:hAnsi="Times New Roman" w:cs="Times New Roman"/>
          <w:sz w:val="24"/>
          <w:szCs w:val="24"/>
          <w:lang w:val="it-IT"/>
        </w:rPr>
        <w:t>a una legge che comport</w:t>
      </w:r>
      <w:r w:rsidR="008D5FE3" w:rsidRPr="00A61A55">
        <w:rPr>
          <w:rFonts w:ascii="Times New Roman" w:hAnsi="Times New Roman" w:cs="Times New Roman"/>
          <w:sz w:val="24"/>
          <w:szCs w:val="24"/>
          <w:lang w:val="it-IT"/>
        </w:rPr>
        <w:t>i una piccola perdita collettiva in termini di privacy</w:t>
      </w:r>
      <w:r w:rsidR="00A70471" w:rsidRPr="00A61A55">
        <w:rPr>
          <w:rFonts w:ascii="Times New Roman" w:hAnsi="Times New Roman" w:cs="Times New Roman"/>
          <w:sz w:val="24"/>
          <w:szCs w:val="24"/>
          <w:lang w:val="it-IT"/>
        </w:rPr>
        <w:t xml:space="preserve"> </w:t>
      </w:r>
      <w:r w:rsidR="008D5FE3" w:rsidRPr="00A61A55">
        <w:rPr>
          <w:rFonts w:ascii="Times New Roman" w:hAnsi="Times New Roman" w:cs="Times New Roman"/>
          <w:sz w:val="24"/>
          <w:szCs w:val="24"/>
          <w:lang w:val="it-IT"/>
        </w:rPr>
        <w:t>e un forte guadagno in termini di sicurezza)</w:t>
      </w:r>
      <w:r w:rsidR="00656593" w:rsidRPr="00A61A55">
        <w:rPr>
          <w:rFonts w:ascii="Times New Roman" w:hAnsi="Times New Roman" w:cs="Times New Roman"/>
          <w:sz w:val="24"/>
          <w:szCs w:val="24"/>
          <w:lang w:val="it-IT"/>
        </w:rPr>
        <w:t>.</w:t>
      </w:r>
      <w:r w:rsidR="00A70471" w:rsidRPr="00A61A55">
        <w:rPr>
          <w:rFonts w:ascii="Times New Roman" w:hAnsi="Times New Roman" w:cs="Times New Roman"/>
          <w:sz w:val="24"/>
          <w:szCs w:val="24"/>
          <w:lang w:val="it-IT"/>
        </w:rPr>
        <w:t xml:space="preserve"> </w:t>
      </w:r>
      <w:r w:rsidR="00656593" w:rsidRPr="00A61A55">
        <w:rPr>
          <w:rFonts w:ascii="Times New Roman" w:hAnsi="Times New Roman" w:cs="Times New Roman"/>
          <w:sz w:val="24"/>
          <w:szCs w:val="24"/>
          <w:lang w:val="it-IT"/>
        </w:rPr>
        <w:t xml:space="preserve">In secondo luogo, </w:t>
      </w:r>
      <w:r w:rsidR="00D4453F" w:rsidRPr="00A61A55">
        <w:rPr>
          <w:rFonts w:ascii="Times New Roman" w:hAnsi="Times New Roman" w:cs="Times New Roman"/>
          <w:sz w:val="24"/>
          <w:szCs w:val="24"/>
          <w:lang w:val="it-IT"/>
        </w:rPr>
        <w:t>anche ammettendo che alcuni confronti siano indecidibili, non ne consegue che tutti lo siano.</w:t>
      </w:r>
      <w:r w:rsidR="00800204" w:rsidRPr="00A61A55">
        <w:rPr>
          <w:rFonts w:ascii="Times New Roman" w:hAnsi="Times New Roman" w:cs="Times New Roman"/>
          <w:sz w:val="24"/>
          <w:szCs w:val="24"/>
          <w:lang w:val="it-IT"/>
        </w:rPr>
        <w:t xml:space="preserve"> </w:t>
      </w:r>
      <w:r w:rsidR="00A67FEA" w:rsidRPr="00A61A55">
        <w:rPr>
          <w:rFonts w:ascii="Times New Roman" w:hAnsi="Times New Roman" w:cs="Times New Roman"/>
          <w:sz w:val="24"/>
          <w:szCs w:val="24"/>
          <w:lang w:val="it-IT"/>
        </w:rPr>
        <w:t xml:space="preserve">Alcuni cambiamenti, secondo </w:t>
      </w:r>
      <w:r w:rsidR="00800204" w:rsidRPr="00A61A55">
        <w:rPr>
          <w:rFonts w:ascii="Times New Roman" w:hAnsi="Times New Roman" w:cs="Times New Roman"/>
          <w:sz w:val="24"/>
          <w:szCs w:val="24"/>
          <w:lang w:val="it-IT"/>
        </w:rPr>
        <w:t>Kitcher</w:t>
      </w:r>
      <w:r w:rsidR="00A67FEA" w:rsidRPr="00A61A55">
        <w:rPr>
          <w:rFonts w:ascii="Times New Roman" w:hAnsi="Times New Roman" w:cs="Times New Roman"/>
          <w:sz w:val="24"/>
          <w:szCs w:val="24"/>
          <w:lang w:val="it-IT"/>
        </w:rPr>
        <w:t>, sono decidibili</w:t>
      </w:r>
      <w:r w:rsidR="00130260" w:rsidRPr="00A61A55">
        <w:rPr>
          <w:rFonts w:ascii="Times New Roman" w:hAnsi="Times New Roman" w:cs="Times New Roman"/>
          <w:sz w:val="24"/>
          <w:szCs w:val="24"/>
          <w:lang w:val="it-IT"/>
        </w:rPr>
        <w:t xml:space="preserve">, e questo è tutto quello di cui abbiamo bisogno per </w:t>
      </w:r>
      <w:r w:rsidR="00CA3DB2" w:rsidRPr="00A61A55">
        <w:rPr>
          <w:rFonts w:ascii="Times New Roman" w:hAnsi="Times New Roman" w:cs="Times New Roman"/>
          <w:sz w:val="24"/>
          <w:szCs w:val="24"/>
          <w:lang w:val="it-IT"/>
        </w:rPr>
        <w:t xml:space="preserve">mantenere la presa sul </w:t>
      </w:r>
      <w:r w:rsidR="00130260" w:rsidRPr="00A61A55">
        <w:rPr>
          <w:rFonts w:ascii="Times New Roman" w:hAnsi="Times New Roman" w:cs="Times New Roman"/>
          <w:sz w:val="24"/>
          <w:szCs w:val="24"/>
          <w:lang w:val="it-IT"/>
        </w:rPr>
        <w:t>concetto di progresso morale – concetto che per Kitcher resta, in questo senso, locale (p. 23).</w:t>
      </w:r>
    </w:p>
    <w:p w14:paraId="65D89296" w14:textId="77777777" w:rsidR="006C3681" w:rsidRDefault="00D14028"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Una domanda fondamentale, a questo punto</w:t>
      </w:r>
      <w:r w:rsidR="00774AD1">
        <w:rPr>
          <w:rFonts w:ascii="Times New Roman" w:hAnsi="Times New Roman" w:cs="Times New Roman"/>
          <w:sz w:val="24"/>
          <w:szCs w:val="24"/>
          <w:lang w:val="it-IT"/>
        </w:rPr>
        <w:t>, riguarda il senso in cui il</w:t>
      </w:r>
      <w:r w:rsidR="00F17996" w:rsidRPr="00A61A55">
        <w:rPr>
          <w:rFonts w:ascii="Times New Roman" w:hAnsi="Times New Roman" w:cs="Times New Roman"/>
          <w:sz w:val="24"/>
          <w:szCs w:val="24"/>
          <w:lang w:val="it-IT"/>
        </w:rPr>
        <w:t xml:space="preserve"> </w:t>
      </w:r>
      <w:r w:rsidR="00BA4C1A" w:rsidRPr="00A61A55">
        <w:rPr>
          <w:rFonts w:ascii="Times New Roman" w:hAnsi="Times New Roman" w:cs="Times New Roman"/>
          <w:sz w:val="24"/>
          <w:szCs w:val="24"/>
          <w:lang w:val="it-IT"/>
        </w:rPr>
        <w:t>progresso</w:t>
      </w:r>
      <w:r w:rsidR="00774AD1">
        <w:rPr>
          <w:rFonts w:ascii="Times New Roman" w:hAnsi="Times New Roman" w:cs="Times New Roman"/>
          <w:sz w:val="24"/>
          <w:szCs w:val="24"/>
          <w:lang w:val="it-IT"/>
        </w:rPr>
        <w:t xml:space="preserve"> morale</w:t>
      </w:r>
      <w:r w:rsidR="00BA4C1A" w:rsidRPr="00A61A55">
        <w:rPr>
          <w:rFonts w:ascii="Times New Roman" w:hAnsi="Times New Roman" w:cs="Times New Roman"/>
          <w:sz w:val="24"/>
          <w:szCs w:val="24"/>
          <w:lang w:val="it-IT"/>
        </w:rPr>
        <w:t xml:space="preserve"> rest</w:t>
      </w:r>
      <w:r w:rsidR="00F17D99">
        <w:rPr>
          <w:rFonts w:ascii="Times New Roman" w:hAnsi="Times New Roman" w:cs="Times New Roman"/>
          <w:sz w:val="24"/>
          <w:szCs w:val="24"/>
          <w:lang w:val="it-IT"/>
        </w:rPr>
        <w:t>i</w:t>
      </w:r>
      <w:r w:rsidR="00BA4C1A" w:rsidRPr="00A61A55">
        <w:rPr>
          <w:rFonts w:ascii="Times New Roman" w:hAnsi="Times New Roman" w:cs="Times New Roman"/>
          <w:sz w:val="24"/>
          <w:szCs w:val="24"/>
          <w:lang w:val="it-IT"/>
        </w:rPr>
        <w:t xml:space="preserve"> locale</w:t>
      </w:r>
      <w:r w:rsidR="00BF2CCA">
        <w:rPr>
          <w:rFonts w:ascii="Times New Roman" w:hAnsi="Times New Roman" w:cs="Times New Roman"/>
          <w:sz w:val="24"/>
          <w:szCs w:val="24"/>
          <w:lang w:val="it-IT"/>
        </w:rPr>
        <w:t>. La domanda è</w:t>
      </w:r>
      <w:r w:rsidR="00BA4C1A" w:rsidRPr="00A61A55">
        <w:rPr>
          <w:rFonts w:ascii="Times New Roman" w:hAnsi="Times New Roman" w:cs="Times New Roman"/>
          <w:sz w:val="24"/>
          <w:szCs w:val="24"/>
          <w:lang w:val="it-IT"/>
        </w:rPr>
        <w:t xml:space="preserve"> </w:t>
      </w:r>
      <w:r w:rsidR="009C41A7">
        <w:rPr>
          <w:rFonts w:ascii="Times New Roman" w:hAnsi="Times New Roman" w:cs="Times New Roman"/>
          <w:sz w:val="24"/>
          <w:szCs w:val="24"/>
          <w:lang w:val="it-IT"/>
        </w:rPr>
        <w:t>‘</w:t>
      </w:r>
      <w:r w:rsidR="00774AD1">
        <w:rPr>
          <w:rFonts w:ascii="Times New Roman" w:hAnsi="Times New Roman" w:cs="Times New Roman"/>
          <w:sz w:val="24"/>
          <w:szCs w:val="24"/>
          <w:lang w:val="it-IT"/>
        </w:rPr>
        <w:t>q</w:t>
      </w:r>
      <w:r w:rsidR="00BA4C1A" w:rsidRPr="00A61A55">
        <w:rPr>
          <w:rFonts w:ascii="Times New Roman" w:hAnsi="Times New Roman" w:cs="Times New Roman"/>
          <w:sz w:val="24"/>
          <w:szCs w:val="24"/>
          <w:lang w:val="it-IT"/>
        </w:rPr>
        <w:t>uali</w:t>
      </w:r>
      <w:r w:rsidR="007917FC" w:rsidRPr="00A61A55">
        <w:rPr>
          <w:rFonts w:ascii="Times New Roman" w:hAnsi="Times New Roman" w:cs="Times New Roman"/>
          <w:sz w:val="24"/>
          <w:szCs w:val="24"/>
          <w:lang w:val="it-IT"/>
        </w:rPr>
        <w:t xml:space="preserve"> confronti sono indecidibili</w:t>
      </w:r>
      <w:r w:rsidR="009C41A7">
        <w:rPr>
          <w:rFonts w:ascii="Times New Roman" w:hAnsi="Times New Roman" w:cs="Times New Roman"/>
          <w:sz w:val="24"/>
          <w:szCs w:val="24"/>
          <w:lang w:val="it-IT"/>
        </w:rPr>
        <w:t>?’,</w:t>
      </w:r>
      <w:r w:rsidR="00BF2CCA">
        <w:rPr>
          <w:rFonts w:ascii="Times New Roman" w:hAnsi="Times New Roman" w:cs="Times New Roman"/>
          <w:sz w:val="24"/>
          <w:szCs w:val="24"/>
          <w:lang w:val="it-IT"/>
        </w:rPr>
        <w:t xml:space="preserve"> ed è fondamentale perché dalla risposta dipende</w:t>
      </w:r>
      <w:r w:rsidR="0070447D">
        <w:rPr>
          <w:rFonts w:ascii="Times New Roman" w:hAnsi="Times New Roman" w:cs="Times New Roman"/>
          <w:sz w:val="24"/>
          <w:szCs w:val="24"/>
          <w:lang w:val="it-IT"/>
        </w:rPr>
        <w:t xml:space="preserve"> la cornice metaetica di riferimento</w:t>
      </w:r>
      <w:r w:rsidR="005F7069">
        <w:rPr>
          <w:rFonts w:ascii="Times New Roman" w:hAnsi="Times New Roman" w:cs="Times New Roman"/>
          <w:sz w:val="24"/>
          <w:szCs w:val="24"/>
          <w:lang w:val="it-IT"/>
        </w:rPr>
        <w:t>.</w:t>
      </w:r>
    </w:p>
    <w:p w14:paraId="0643DA80" w14:textId="27EA62AF" w:rsidR="00F17996" w:rsidRDefault="005F7069"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 merito</w:t>
      </w:r>
      <w:r w:rsidR="007917FC" w:rsidRPr="00A61A55">
        <w:rPr>
          <w:rFonts w:ascii="Times New Roman" w:hAnsi="Times New Roman" w:cs="Times New Roman"/>
          <w:sz w:val="24"/>
          <w:szCs w:val="24"/>
          <w:lang w:val="it-IT"/>
        </w:rPr>
        <w:t xml:space="preserve">, Kitcher è molto più ambiguo di Kumar e Campbell, </w:t>
      </w:r>
      <w:r w:rsidR="007A4B57" w:rsidRPr="00A61A55">
        <w:rPr>
          <w:rFonts w:ascii="Times New Roman" w:hAnsi="Times New Roman" w:cs="Times New Roman"/>
          <w:sz w:val="24"/>
          <w:szCs w:val="24"/>
          <w:lang w:val="it-IT"/>
        </w:rPr>
        <w:t>secondo i quali – tra i confronti indeci</w:t>
      </w:r>
      <w:r w:rsidR="00CD3263" w:rsidRPr="00A61A55">
        <w:rPr>
          <w:rFonts w:ascii="Times New Roman" w:hAnsi="Times New Roman" w:cs="Times New Roman"/>
          <w:sz w:val="24"/>
          <w:szCs w:val="24"/>
          <w:lang w:val="it-IT"/>
        </w:rPr>
        <w:t>dibili – ci sono quelli tra sistemi di pratiche e credenze propri di società troppo diverse le une dalle altr</w:t>
      </w:r>
      <w:r w:rsidR="005A08CF" w:rsidRPr="00A61A55">
        <w:rPr>
          <w:rFonts w:ascii="Times New Roman" w:hAnsi="Times New Roman" w:cs="Times New Roman"/>
          <w:sz w:val="24"/>
          <w:szCs w:val="24"/>
          <w:lang w:val="it-IT"/>
        </w:rPr>
        <w:t>e</w:t>
      </w:r>
      <w:r>
        <w:rPr>
          <w:rFonts w:ascii="Times New Roman" w:hAnsi="Times New Roman" w:cs="Times New Roman"/>
          <w:sz w:val="24"/>
          <w:szCs w:val="24"/>
          <w:lang w:val="it-IT"/>
        </w:rPr>
        <w:t xml:space="preserve">. Laddove abbiamo a confronto sistemi di pratiche e credenze </w:t>
      </w:r>
      <w:r w:rsidR="007244F3">
        <w:rPr>
          <w:rFonts w:ascii="Times New Roman" w:hAnsi="Times New Roman" w:cs="Times New Roman"/>
          <w:sz w:val="24"/>
          <w:szCs w:val="24"/>
          <w:lang w:val="it-IT"/>
        </w:rPr>
        <w:t xml:space="preserve">propri di società </w:t>
      </w:r>
      <w:r w:rsidR="007244F3">
        <w:rPr>
          <w:rFonts w:ascii="Times New Roman" w:hAnsi="Times New Roman" w:cs="Times New Roman"/>
          <w:sz w:val="24"/>
          <w:szCs w:val="24"/>
          <w:lang w:val="it-IT"/>
        </w:rPr>
        <w:lastRenderedPageBreak/>
        <w:t>che vivono in circostanze sociali troppo eterogenee, secondo Kumar e Campbell, dovremmo sospendere il giudizio</w:t>
      </w:r>
      <w:r w:rsidR="0043656A" w:rsidRPr="00A61A55">
        <w:rPr>
          <w:rFonts w:ascii="Times New Roman" w:hAnsi="Times New Roman" w:cs="Times New Roman"/>
          <w:sz w:val="24"/>
          <w:szCs w:val="24"/>
          <w:lang w:val="it-IT"/>
        </w:rPr>
        <w:t>:</w:t>
      </w:r>
    </w:p>
    <w:p w14:paraId="74FCD983" w14:textId="77777777" w:rsidR="001E4020" w:rsidRPr="00A61A55" w:rsidRDefault="001E4020" w:rsidP="005D221A">
      <w:pPr>
        <w:spacing w:line="480" w:lineRule="auto"/>
        <w:jc w:val="both"/>
        <w:rPr>
          <w:rFonts w:ascii="Times New Roman" w:hAnsi="Times New Roman" w:cs="Times New Roman"/>
          <w:sz w:val="24"/>
          <w:szCs w:val="24"/>
          <w:lang w:val="it-IT"/>
        </w:rPr>
      </w:pPr>
    </w:p>
    <w:p w14:paraId="0D81BFAA" w14:textId="58E9AA52" w:rsidR="0043656A" w:rsidRPr="001E4020" w:rsidRDefault="00234989" w:rsidP="005D221A">
      <w:pPr>
        <w:spacing w:line="480" w:lineRule="auto"/>
        <w:jc w:val="both"/>
        <w:rPr>
          <w:rFonts w:ascii="Times New Roman" w:hAnsi="Times New Roman" w:cs="Times New Roman"/>
          <w:sz w:val="20"/>
          <w:szCs w:val="20"/>
          <w:lang w:val="it-IT"/>
        </w:rPr>
      </w:pPr>
      <w:r w:rsidRPr="001E4020">
        <w:rPr>
          <w:rFonts w:ascii="Times New Roman" w:hAnsi="Times New Roman" w:cs="Times New Roman"/>
          <w:sz w:val="20"/>
          <w:szCs w:val="20"/>
          <w:lang w:val="it-IT"/>
        </w:rPr>
        <w:t>La ragione principale per sospendere il giudizio</w:t>
      </w:r>
      <w:r w:rsidR="003A7678" w:rsidRPr="001E4020">
        <w:rPr>
          <w:rFonts w:ascii="Times New Roman" w:hAnsi="Times New Roman" w:cs="Times New Roman"/>
          <w:sz w:val="20"/>
          <w:szCs w:val="20"/>
          <w:lang w:val="it-IT"/>
        </w:rPr>
        <w:t xml:space="preserve"> è che ogni valutazione della moral</w:t>
      </w:r>
      <w:r w:rsidR="003A7A0A">
        <w:rPr>
          <w:rFonts w:ascii="Times New Roman" w:hAnsi="Times New Roman" w:cs="Times New Roman"/>
          <w:sz w:val="20"/>
          <w:szCs w:val="20"/>
          <w:lang w:val="it-IT"/>
        </w:rPr>
        <w:t>ità</w:t>
      </w:r>
      <w:r w:rsidR="003A7678" w:rsidRPr="001E4020">
        <w:rPr>
          <w:rFonts w:ascii="Times New Roman" w:hAnsi="Times New Roman" w:cs="Times New Roman"/>
          <w:sz w:val="20"/>
          <w:szCs w:val="20"/>
          <w:lang w:val="it-IT"/>
        </w:rPr>
        <w:t xml:space="preserve"> deve dipendere dalla struttura </w:t>
      </w:r>
      <w:r w:rsidR="00B84164" w:rsidRPr="001E4020">
        <w:rPr>
          <w:rFonts w:ascii="Times New Roman" w:hAnsi="Times New Roman" w:cs="Times New Roman"/>
          <w:sz w:val="20"/>
          <w:szCs w:val="20"/>
          <w:lang w:val="it-IT"/>
        </w:rPr>
        <w:t xml:space="preserve">della società. </w:t>
      </w:r>
      <w:r w:rsidR="00650BC4" w:rsidRPr="001E4020">
        <w:rPr>
          <w:rFonts w:ascii="Times New Roman" w:hAnsi="Times New Roman" w:cs="Times New Roman"/>
          <w:sz w:val="20"/>
          <w:szCs w:val="20"/>
          <w:lang w:val="it-IT"/>
        </w:rPr>
        <w:t>E con le rivoluzioni tecnologiche e sociali che ci sono state</w:t>
      </w:r>
      <w:r w:rsidR="00C97BF2" w:rsidRPr="001E4020">
        <w:rPr>
          <w:rFonts w:ascii="Times New Roman" w:hAnsi="Times New Roman" w:cs="Times New Roman"/>
          <w:sz w:val="20"/>
          <w:szCs w:val="20"/>
          <w:lang w:val="it-IT"/>
        </w:rPr>
        <w:t>,</w:t>
      </w:r>
      <w:r w:rsidR="000C758F" w:rsidRPr="001E4020">
        <w:rPr>
          <w:rFonts w:ascii="Times New Roman" w:hAnsi="Times New Roman" w:cs="Times New Roman"/>
          <w:sz w:val="20"/>
          <w:szCs w:val="20"/>
          <w:lang w:val="it-IT"/>
        </w:rPr>
        <w:t xml:space="preserve"> le strutture sociali sono cambiate così drammaticamente tra la prima e la tarda modernità</w:t>
      </w:r>
      <w:r w:rsidR="00DE37BD" w:rsidRPr="001E4020">
        <w:rPr>
          <w:rFonts w:ascii="Times New Roman" w:hAnsi="Times New Roman" w:cs="Times New Roman"/>
          <w:sz w:val="20"/>
          <w:szCs w:val="20"/>
          <w:lang w:val="it-IT"/>
        </w:rPr>
        <w:t xml:space="preserve"> da rendere le comparazioni morali praticamente indecidibili.</w:t>
      </w:r>
      <w:r w:rsidR="00DC1B1F" w:rsidRPr="001E4020">
        <w:rPr>
          <w:rFonts w:ascii="Times New Roman" w:hAnsi="Times New Roman" w:cs="Times New Roman"/>
          <w:sz w:val="20"/>
          <w:szCs w:val="20"/>
          <w:lang w:val="it-IT"/>
        </w:rPr>
        <w:t xml:space="preserve"> Per esempio, si può dire che una società abbia progredito </w:t>
      </w:r>
      <w:r w:rsidR="00ED30DC" w:rsidRPr="001E4020">
        <w:rPr>
          <w:rFonts w:ascii="Times New Roman" w:hAnsi="Times New Roman" w:cs="Times New Roman"/>
          <w:sz w:val="20"/>
          <w:szCs w:val="20"/>
          <w:lang w:val="it-IT"/>
        </w:rPr>
        <w:t xml:space="preserve">moralmente quando le sue istituzioni politiche portano la popolazione </w:t>
      </w:r>
      <w:r w:rsidR="00BD0732" w:rsidRPr="001E4020">
        <w:rPr>
          <w:rFonts w:ascii="Times New Roman" w:hAnsi="Times New Roman" w:cs="Times New Roman"/>
          <w:sz w:val="20"/>
          <w:szCs w:val="20"/>
          <w:lang w:val="it-IT"/>
        </w:rPr>
        <w:t xml:space="preserve">a vedere nella libertà un valore fondamentale? Non è chiaro. Dipende </w:t>
      </w:r>
      <w:r w:rsidR="00513FA5" w:rsidRPr="001E4020">
        <w:rPr>
          <w:rFonts w:ascii="Times New Roman" w:hAnsi="Times New Roman" w:cs="Times New Roman"/>
          <w:sz w:val="20"/>
          <w:szCs w:val="20"/>
          <w:lang w:val="it-IT"/>
        </w:rPr>
        <w:t>dalla misura in cui il modello di organizzazione sociale in questione</w:t>
      </w:r>
      <w:r w:rsidR="00A27612" w:rsidRPr="001E4020">
        <w:rPr>
          <w:rFonts w:ascii="Times New Roman" w:hAnsi="Times New Roman" w:cs="Times New Roman"/>
          <w:sz w:val="20"/>
          <w:szCs w:val="20"/>
          <w:lang w:val="it-IT"/>
        </w:rPr>
        <w:t xml:space="preserve"> si affida all’interdipendenza tra gli individui per la propria sopravvivenza. (</w:t>
      </w:r>
      <w:r w:rsidR="003A3800" w:rsidRPr="001E4020">
        <w:rPr>
          <w:rFonts w:ascii="Times New Roman" w:hAnsi="Times New Roman" w:cs="Times New Roman"/>
          <w:sz w:val="20"/>
          <w:szCs w:val="20"/>
          <w:lang w:val="it-IT"/>
        </w:rPr>
        <w:t xml:space="preserve">2022, </w:t>
      </w:r>
      <w:r w:rsidR="00A27612" w:rsidRPr="001E4020">
        <w:rPr>
          <w:rFonts w:ascii="Times New Roman" w:hAnsi="Times New Roman" w:cs="Times New Roman"/>
          <w:sz w:val="20"/>
          <w:szCs w:val="20"/>
          <w:lang w:val="it-IT"/>
        </w:rPr>
        <w:t>p. 180)</w:t>
      </w:r>
    </w:p>
    <w:p w14:paraId="3CDAADBB" w14:textId="77777777" w:rsidR="001E4020" w:rsidRDefault="001E4020" w:rsidP="005D221A">
      <w:pPr>
        <w:spacing w:line="480" w:lineRule="auto"/>
        <w:jc w:val="both"/>
        <w:rPr>
          <w:rFonts w:ascii="Times New Roman" w:hAnsi="Times New Roman" w:cs="Times New Roman"/>
          <w:sz w:val="24"/>
          <w:szCs w:val="24"/>
          <w:lang w:val="it-IT"/>
        </w:rPr>
      </w:pPr>
    </w:p>
    <w:p w14:paraId="6B3C31AA" w14:textId="13EDA3C9" w:rsidR="000827DA" w:rsidRPr="00A61A55" w:rsidRDefault="002060E4"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Ora, n</w:t>
      </w:r>
      <w:r w:rsidR="009E683B" w:rsidRPr="00A61A55">
        <w:rPr>
          <w:rFonts w:ascii="Times New Roman" w:hAnsi="Times New Roman" w:cs="Times New Roman"/>
          <w:sz w:val="24"/>
          <w:szCs w:val="24"/>
          <w:lang w:val="it-IT"/>
        </w:rPr>
        <w:t>on sono sicuro che questa</w:t>
      </w:r>
      <w:r w:rsidR="00830BE9" w:rsidRPr="00A61A55">
        <w:rPr>
          <w:rFonts w:ascii="Times New Roman" w:hAnsi="Times New Roman" w:cs="Times New Roman"/>
          <w:sz w:val="24"/>
          <w:szCs w:val="24"/>
          <w:lang w:val="it-IT"/>
        </w:rPr>
        <w:t xml:space="preserve"> concessione sia coerente con</w:t>
      </w:r>
      <w:r w:rsidR="006535FA" w:rsidRPr="00A61A55">
        <w:rPr>
          <w:rFonts w:ascii="Times New Roman" w:hAnsi="Times New Roman" w:cs="Times New Roman"/>
          <w:sz w:val="24"/>
          <w:szCs w:val="24"/>
          <w:lang w:val="it-IT"/>
        </w:rPr>
        <w:t xml:space="preserve"> il rifiuto di</w:t>
      </w:r>
      <w:r w:rsidR="00830BE9" w:rsidRPr="00A61A55">
        <w:rPr>
          <w:rFonts w:ascii="Times New Roman" w:hAnsi="Times New Roman" w:cs="Times New Roman"/>
          <w:sz w:val="24"/>
          <w:szCs w:val="24"/>
          <w:lang w:val="it-IT"/>
        </w:rPr>
        <w:t xml:space="preserve"> </w:t>
      </w:r>
      <w:r w:rsidR="00732BBB" w:rsidRPr="00A61A55">
        <w:rPr>
          <w:rFonts w:ascii="Times New Roman" w:hAnsi="Times New Roman" w:cs="Times New Roman"/>
          <w:sz w:val="24"/>
          <w:szCs w:val="24"/>
          <w:lang w:val="it-IT"/>
        </w:rPr>
        <w:t xml:space="preserve">un’idea che </w:t>
      </w:r>
      <w:r w:rsidR="00830BE9" w:rsidRPr="00A61A55">
        <w:rPr>
          <w:rFonts w:ascii="Times New Roman" w:hAnsi="Times New Roman" w:cs="Times New Roman"/>
          <w:sz w:val="24"/>
          <w:szCs w:val="24"/>
          <w:lang w:val="it-IT"/>
        </w:rPr>
        <w:t xml:space="preserve">Kumar e Campbell </w:t>
      </w:r>
      <w:r w:rsidR="00010577" w:rsidRPr="00A61A55">
        <w:rPr>
          <w:rFonts w:ascii="Times New Roman" w:hAnsi="Times New Roman" w:cs="Times New Roman"/>
          <w:sz w:val="24"/>
          <w:szCs w:val="24"/>
          <w:lang w:val="it-IT"/>
        </w:rPr>
        <w:t xml:space="preserve">rigettano </w:t>
      </w:r>
      <w:r w:rsidR="00830BE9" w:rsidRPr="00A61A55">
        <w:rPr>
          <w:rFonts w:ascii="Times New Roman" w:hAnsi="Times New Roman" w:cs="Times New Roman"/>
          <w:sz w:val="24"/>
          <w:szCs w:val="24"/>
          <w:lang w:val="it-IT"/>
        </w:rPr>
        <w:t>a più riprese altrove nel libro</w:t>
      </w:r>
      <w:r w:rsidR="00732BBB" w:rsidRPr="00A61A55">
        <w:rPr>
          <w:rFonts w:ascii="Times New Roman" w:hAnsi="Times New Roman" w:cs="Times New Roman"/>
          <w:sz w:val="24"/>
          <w:szCs w:val="24"/>
          <w:lang w:val="it-IT"/>
        </w:rPr>
        <w:t xml:space="preserve">, ossia </w:t>
      </w:r>
      <w:r w:rsidR="00D629AB">
        <w:rPr>
          <w:rFonts w:ascii="Times New Roman" w:hAnsi="Times New Roman" w:cs="Times New Roman"/>
          <w:sz w:val="24"/>
          <w:szCs w:val="24"/>
          <w:lang w:val="it-IT"/>
        </w:rPr>
        <w:t xml:space="preserve">l’idea </w:t>
      </w:r>
      <w:r w:rsidR="00732BBB" w:rsidRPr="00A61A55">
        <w:rPr>
          <w:rFonts w:ascii="Times New Roman" w:hAnsi="Times New Roman" w:cs="Times New Roman"/>
          <w:sz w:val="24"/>
          <w:szCs w:val="24"/>
          <w:lang w:val="it-IT"/>
        </w:rPr>
        <w:t xml:space="preserve">che </w:t>
      </w:r>
      <w:r w:rsidR="003B54DB" w:rsidRPr="00A61A55">
        <w:rPr>
          <w:rFonts w:ascii="Times New Roman" w:hAnsi="Times New Roman" w:cs="Times New Roman"/>
          <w:sz w:val="24"/>
          <w:szCs w:val="24"/>
          <w:lang w:val="it-IT"/>
        </w:rPr>
        <w:t>la</w:t>
      </w:r>
      <w:r w:rsidR="00383FC3">
        <w:rPr>
          <w:rFonts w:ascii="Times New Roman" w:hAnsi="Times New Roman" w:cs="Times New Roman"/>
          <w:sz w:val="24"/>
          <w:szCs w:val="24"/>
          <w:lang w:val="it-IT"/>
        </w:rPr>
        <w:t xml:space="preserve"> transizione da un</w:t>
      </w:r>
      <w:r w:rsidR="003B54DB" w:rsidRPr="00A61A55">
        <w:rPr>
          <w:rFonts w:ascii="Times New Roman" w:hAnsi="Times New Roman" w:cs="Times New Roman"/>
          <w:sz w:val="24"/>
          <w:szCs w:val="24"/>
          <w:lang w:val="it-IT"/>
        </w:rPr>
        <w:t xml:space="preserve"> sistema di credenze</w:t>
      </w:r>
      <w:r w:rsidR="003A3800" w:rsidRPr="00A61A55">
        <w:rPr>
          <w:rFonts w:ascii="Times New Roman" w:hAnsi="Times New Roman" w:cs="Times New Roman"/>
          <w:sz w:val="24"/>
          <w:szCs w:val="24"/>
          <w:lang w:val="it-IT"/>
        </w:rPr>
        <w:t xml:space="preserve"> e pratiche</w:t>
      </w:r>
      <w:r w:rsidR="00383FC3">
        <w:rPr>
          <w:rFonts w:ascii="Times New Roman" w:hAnsi="Times New Roman" w:cs="Times New Roman"/>
          <w:sz w:val="24"/>
          <w:szCs w:val="24"/>
          <w:lang w:val="it-IT"/>
        </w:rPr>
        <w:t xml:space="preserve"> ad un altro evolutivamente più vantaggioso</w:t>
      </w:r>
      <w:r w:rsidR="003B54DB" w:rsidRPr="00A61A55">
        <w:rPr>
          <w:rFonts w:ascii="Times New Roman" w:hAnsi="Times New Roman" w:cs="Times New Roman"/>
          <w:sz w:val="24"/>
          <w:szCs w:val="24"/>
          <w:lang w:val="it-IT"/>
        </w:rPr>
        <w:t xml:space="preserve"> </w:t>
      </w:r>
      <w:r w:rsidR="00010577" w:rsidRPr="00A61A55">
        <w:rPr>
          <w:rFonts w:ascii="Times New Roman" w:hAnsi="Times New Roman" w:cs="Times New Roman"/>
          <w:sz w:val="24"/>
          <w:szCs w:val="24"/>
          <w:lang w:val="it-IT"/>
        </w:rPr>
        <w:t xml:space="preserve">equivalga a </w:t>
      </w:r>
      <w:r w:rsidR="00E309DD" w:rsidRPr="00A61A55">
        <w:rPr>
          <w:rFonts w:ascii="Times New Roman" w:hAnsi="Times New Roman" w:cs="Times New Roman"/>
          <w:sz w:val="24"/>
          <w:szCs w:val="24"/>
          <w:lang w:val="it-IT"/>
        </w:rPr>
        <w:t>un progresso dal punto di vista morale</w:t>
      </w:r>
      <w:r w:rsidR="00261DDB" w:rsidRPr="00A61A55">
        <w:rPr>
          <w:rFonts w:ascii="Times New Roman" w:hAnsi="Times New Roman" w:cs="Times New Roman"/>
          <w:sz w:val="24"/>
          <w:szCs w:val="24"/>
          <w:lang w:val="it-IT"/>
        </w:rPr>
        <w:t xml:space="preserve"> (</w:t>
      </w:r>
      <w:r w:rsidR="00A129B2" w:rsidRPr="00A61A55">
        <w:rPr>
          <w:rFonts w:ascii="Times New Roman" w:hAnsi="Times New Roman" w:cs="Times New Roman"/>
          <w:sz w:val="24"/>
          <w:szCs w:val="24"/>
          <w:lang w:val="it-IT"/>
        </w:rPr>
        <w:t xml:space="preserve">2022, </w:t>
      </w:r>
      <w:r w:rsidR="00261DDB" w:rsidRPr="00A61A55">
        <w:rPr>
          <w:rFonts w:ascii="Times New Roman" w:hAnsi="Times New Roman" w:cs="Times New Roman"/>
          <w:sz w:val="24"/>
          <w:szCs w:val="24"/>
          <w:lang w:val="it-IT"/>
        </w:rPr>
        <w:t>p.</w:t>
      </w:r>
      <w:r w:rsidR="00A129B2" w:rsidRPr="00A61A55">
        <w:rPr>
          <w:rFonts w:ascii="Times New Roman" w:hAnsi="Times New Roman" w:cs="Times New Roman"/>
          <w:sz w:val="24"/>
          <w:szCs w:val="24"/>
          <w:lang w:val="it-IT"/>
        </w:rPr>
        <w:t xml:space="preserve"> </w:t>
      </w:r>
      <w:r w:rsidR="00261DDB" w:rsidRPr="00A61A55">
        <w:rPr>
          <w:rFonts w:ascii="Times New Roman" w:hAnsi="Times New Roman" w:cs="Times New Roman"/>
          <w:sz w:val="24"/>
          <w:szCs w:val="24"/>
          <w:lang w:val="it-IT"/>
        </w:rPr>
        <w:t>170).</w:t>
      </w:r>
      <w:r w:rsidR="00C703BF" w:rsidRPr="00A61A55">
        <w:rPr>
          <w:rFonts w:ascii="Times New Roman" w:hAnsi="Times New Roman" w:cs="Times New Roman"/>
          <w:sz w:val="24"/>
          <w:szCs w:val="24"/>
          <w:lang w:val="it-IT"/>
        </w:rPr>
        <w:t xml:space="preserve"> L’i</w:t>
      </w:r>
      <w:r w:rsidR="00F8399D" w:rsidRPr="00A61A55">
        <w:rPr>
          <w:rFonts w:ascii="Times New Roman" w:hAnsi="Times New Roman" w:cs="Times New Roman"/>
          <w:sz w:val="24"/>
          <w:szCs w:val="24"/>
          <w:lang w:val="it-IT"/>
        </w:rPr>
        <w:t>ncommensurabilità tra sistemi morali a fronte di circostanze sociali troppo eterogenee</w:t>
      </w:r>
      <w:r w:rsidR="004D6496" w:rsidRPr="00A61A55">
        <w:rPr>
          <w:rFonts w:ascii="Times New Roman" w:hAnsi="Times New Roman" w:cs="Times New Roman"/>
          <w:sz w:val="24"/>
          <w:szCs w:val="24"/>
          <w:lang w:val="it-IT"/>
        </w:rPr>
        <w:t xml:space="preserve"> sembra infatti lasciar</w:t>
      </w:r>
      <w:r w:rsidR="00BB1439" w:rsidRPr="00A61A55">
        <w:rPr>
          <w:rFonts w:ascii="Times New Roman" w:hAnsi="Times New Roman" w:cs="Times New Roman"/>
          <w:sz w:val="24"/>
          <w:szCs w:val="24"/>
          <w:lang w:val="it-IT"/>
        </w:rPr>
        <w:t>e uno spazio all’idea che la morale, in qualche modo e in qualche misura, sia uno strumento</w:t>
      </w:r>
      <w:r w:rsidR="00615405" w:rsidRPr="00A61A55">
        <w:rPr>
          <w:rFonts w:ascii="Times New Roman" w:hAnsi="Times New Roman" w:cs="Times New Roman"/>
          <w:sz w:val="24"/>
          <w:szCs w:val="24"/>
          <w:lang w:val="it-IT"/>
        </w:rPr>
        <w:t xml:space="preserve"> i cui meriti dipendono </w:t>
      </w:r>
      <w:r w:rsidR="00615405" w:rsidRPr="00A61A55">
        <w:rPr>
          <w:rFonts w:ascii="Times New Roman" w:hAnsi="Times New Roman" w:cs="Times New Roman"/>
          <w:i/>
          <w:iCs/>
          <w:sz w:val="24"/>
          <w:szCs w:val="24"/>
          <w:lang w:val="it-IT"/>
        </w:rPr>
        <w:t>anche</w:t>
      </w:r>
      <w:r w:rsidR="00615405" w:rsidRPr="00A61A55">
        <w:rPr>
          <w:rFonts w:ascii="Times New Roman" w:hAnsi="Times New Roman" w:cs="Times New Roman"/>
          <w:sz w:val="24"/>
          <w:szCs w:val="24"/>
          <w:lang w:val="it-IT"/>
        </w:rPr>
        <w:t xml:space="preserve"> </w:t>
      </w:r>
      <w:r w:rsidR="00C05D07" w:rsidRPr="00A61A55">
        <w:rPr>
          <w:rFonts w:ascii="Times New Roman" w:hAnsi="Times New Roman" w:cs="Times New Roman"/>
          <w:sz w:val="24"/>
          <w:szCs w:val="24"/>
          <w:lang w:val="it-IT"/>
        </w:rPr>
        <w:t>dal modo in cui</w:t>
      </w:r>
      <w:r w:rsidR="00293E55" w:rsidRPr="00A61A55">
        <w:rPr>
          <w:rFonts w:ascii="Times New Roman" w:hAnsi="Times New Roman" w:cs="Times New Roman"/>
          <w:sz w:val="24"/>
          <w:szCs w:val="24"/>
          <w:lang w:val="it-IT"/>
        </w:rPr>
        <w:t xml:space="preserve"> risponde </w:t>
      </w:r>
      <w:r w:rsidR="00C05D07" w:rsidRPr="00A61A55">
        <w:rPr>
          <w:rFonts w:ascii="Times New Roman" w:hAnsi="Times New Roman" w:cs="Times New Roman"/>
          <w:sz w:val="24"/>
          <w:szCs w:val="24"/>
          <w:lang w:val="it-IT"/>
        </w:rPr>
        <w:t xml:space="preserve">ai particolari problemi </w:t>
      </w:r>
      <w:r w:rsidR="005C0502" w:rsidRPr="00A61A55">
        <w:rPr>
          <w:rFonts w:ascii="Times New Roman" w:hAnsi="Times New Roman" w:cs="Times New Roman"/>
          <w:sz w:val="24"/>
          <w:szCs w:val="24"/>
          <w:lang w:val="it-IT"/>
        </w:rPr>
        <w:t>di cooperazione e coordinazione</w:t>
      </w:r>
      <w:r w:rsidR="00C05D07" w:rsidRPr="00A61A55">
        <w:rPr>
          <w:rFonts w:ascii="Times New Roman" w:hAnsi="Times New Roman" w:cs="Times New Roman"/>
          <w:sz w:val="24"/>
          <w:szCs w:val="24"/>
          <w:lang w:val="it-IT"/>
        </w:rPr>
        <w:t xml:space="preserve"> che </w:t>
      </w:r>
      <w:r w:rsidR="00D93D5E" w:rsidRPr="00A61A55">
        <w:rPr>
          <w:rFonts w:ascii="Times New Roman" w:hAnsi="Times New Roman" w:cs="Times New Roman"/>
          <w:sz w:val="24"/>
          <w:szCs w:val="24"/>
          <w:lang w:val="it-IT"/>
        </w:rPr>
        <w:t>una</w:t>
      </w:r>
      <w:r w:rsidR="006D61DC" w:rsidRPr="00A61A55">
        <w:rPr>
          <w:rFonts w:ascii="Times New Roman" w:hAnsi="Times New Roman" w:cs="Times New Roman"/>
          <w:sz w:val="24"/>
          <w:szCs w:val="24"/>
          <w:lang w:val="it-IT"/>
        </w:rPr>
        <w:t xml:space="preserve"> data</w:t>
      </w:r>
      <w:r w:rsidR="00D93D5E" w:rsidRPr="00A61A55">
        <w:rPr>
          <w:rFonts w:ascii="Times New Roman" w:hAnsi="Times New Roman" w:cs="Times New Roman"/>
          <w:sz w:val="24"/>
          <w:szCs w:val="24"/>
          <w:lang w:val="it-IT"/>
        </w:rPr>
        <w:t xml:space="preserve"> società si trova ad affrontare</w:t>
      </w:r>
      <w:r w:rsidR="00C32D46" w:rsidRPr="00A61A55">
        <w:rPr>
          <w:rFonts w:ascii="Times New Roman" w:hAnsi="Times New Roman" w:cs="Times New Roman"/>
          <w:sz w:val="24"/>
          <w:szCs w:val="24"/>
          <w:lang w:val="it-IT"/>
        </w:rPr>
        <w:t xml:space="preserve"> – aiutandola a sopravvivere e prosperare</w:t>
      </w:r>
      <w:r w:rsidR="00281050" w:rsidRPr="00A61A55">
        <w:rPr>
          <w:rStyle w:val="Rimandonotaapidipagina"/>
          <w:rFonts w:ascii="Times New Roman" w:hAnsi="Times New Roman" w:cs="Times New Roman"/>
          <w:sz w:val="24"/>
          <w:szCs w:val="24"/>
          <w:lang w:val="it-IT"/>
        </w:rPr>
        <w:footnoteReference w:id="20"/>
      </w:r>
    </w:p>
    <w:p w14:paraId="544F2A0F" w14:textId="0F5494AD" w:rsidR="00AE15B8" w:rsidRPr="004C47AC" w:rsidRDefault="004E12BE" w:rsidP="005D221A">
      <w:pPr>
        <w:spacing w:line="480" w:lineRule="auto"/>
        <w:jc w:val="both"/>
        <w:rPr>
          <w:rFonts w:ascii="Times New Roman" w:hAnsi="Times New Roman" w:cs="Times New Roman"/>
          <w:sz w:val="24"/>
          <w:szCs w:val="24"/>
          <w:highlight w:val="yellow"/>
          <w:lang w:val="it-IT"/>
        </w:rPr>
      </w:pPr>
      <w:r w:rsidRPr="004C47AC">
        <w:rPr>
          <w:rFonts w:ascii="Times New Roman" w:hAnsi="Times New Roman" w:cs="Times New Roman"/>
          <w:sz w:val="24"/>
          <w:szCs w:val="24"/>
          <w:highlight w:val="yellow"/>
          <w:lang w:val="it-IT"/>
        </w:rPr>
        <w:t>Ma</w:t>
      </w:r>
      <w:r w:rsidR="002B2775" w:rsidRPr="004C47AC">
        <w:rPr>
          <w:rFonts w:ascii="Times New Roman" w:hAnsi="Times New Roman" w:cs="Times New Roman"/>
          <w:sz w:val="24"/>
          <w:szCs w:val="24"/>
          <w:highlight w:val="yellow"/>
          <w:lang w:val="it-IT"/>
        </w:rPr>
        <w:t>,</w:t>
      </w:r>
      <w:r w:rsidRPr="004C47AC">
        <w:rPr>
          <w:rFonts w:ascii="Times New Roman" w:hAnsi="Times New Roman" w:cs="Times New Roman"/>
          <w:sz w:val="24"/>
          <w:szCs w:val="24"/>
          <w:highlight w:val="yellow"/>
          <w:lang w:val="it-IT"/>
        </w:rPr>
        <w:t xml:space="preserve"> al di là della possibile incoerenza nell’impianto teorico di Kumar e Campbell, </w:t>
      </w:r>
      <w:r w:rsidR="0033186D" w:rsidRPr="004C47AC">
        <w:rPr>
          <w:rFonts w:ascii="Times New Roman" w:hAnsi="Times New Roman" w:cs="Times New Roman"/>
          <w:sz w:val="24"/>
          <w:szCs w:val="24"/>
          <w:highlight w:val="yellow"/>
          <w:lang w:val="it-IT"/>
        </w:rPr>
        <w:t>Kitcher riconoscerebbe questi casi</w:t>
      </w:r>
      <w:r w:rsidR="007259FC" w:rsidRPr="004C47AC">
        <w:rPr>
          <w:rFonts w:ascii="Times New Roman" w:hAnsi="Times New Roman" w:cs="Times New Roman"/>
          <w:sz w:val="24"/>
          <w:szCs w:val="24"/>
          <w:highlight w:val="yellow"/>
          <w:lang w:val="it-IT"/>
        </w:rPr>
        <w:t>,</w:t>
      </w:r>
      <w:r w:rsidR="0033186D" w:rsidRPr="004C47AC">
        <w:rPr>
          <w:rFonts w:ascii="Times New Roman" w:hAnsi="Times New Roman" w:cs="Times New Roman"/>
          <w:sz w:val="24"/>
          <w:szCs w:val="24"/>
          <w:highlight w:val="yellow"/>
          <w:lang w:val="it-IT"/>
        </w:rPr>
        <w:t xml:space="preserve"> </w:t>
      </w:r>
      <w:r w:rsidR="00791485" w:rsidRPr="004C47AC">
        <w:rPr>
          <w:rFonts w:ascii="Times New Roman" w:hAnsi="Times New Roman" w:cs="Times New Roman"/>
          <w:sz w:val="24"/>
          <w:szCs w:val="24"/>
          <w:highlight w:val="yellow"/>
          <w:lang w:val="it-IT"/>
        </w:rPr>
        <w:t>che coinvolgono</w:t>
      </w:r>
      <w:r w:rsidR="00BD3EAA" w:rsidRPr="004C47AC">
        <w:rPr>
          <w:rFonts w:ascii="Times New Roman" w:hAnsi="Times New Roman" w:cs="Times New Roman"/>
          <w:sz w:val="24"/>
          <w:szCs w:val="24"/>
          <w:highlight w:val="yellow"/>
          <w:lang w:val="it-IT"/>
        </w:rPr>
        <w:t xml:space="preserve"> sistemi di credenze e pratiche corrispondenti a</w:t>
      </w:r>
      <w:r w:rsidR="00791485" w:rsidRPr="004C47AC">
        <w:rPr>
          <w:rFonts w:ascii="Times New Roman" w:hAnsi="Times New Roman" w:cs="Times New Roman"/>
          <w:sz w:val="24"/>
          <w:szCs w:val="24"/>
          <w:highlight w:val="yellow"/>
          <w:lang w:val="it-IT"/>
        </w:rPr>
        <w:t xml:space="preserve"> strutture sociali troppo diverse</w:t>
      </w:r>
      <w:r w:rsidR="0052364D" w:rsidRPr="004C47AC">
        <w:rPr>
          <w:rFonts w:ascii="Times New Roman" w:hAnsi="Times New Roman" w:cs="Times New Roman"/>
          <w:sz w:val="24"/>
          <w:szCs w:val="24"/>
          <w:highlight w:val="yellow"/>
          <w:lang w:val="it-IT"/>
        </w:rPr>
        <w:t xml:space="preserve"> tra loro</w:t>
      </w:r>
      <w:r w:rsidR="007259FC" w:rsidRPr="004C47AC">
        <w:rPr>
          <w:rFonts w:ascii="Times New Roman" w:hAnsi="Times New Roman" w:cs="Times New Roman"/>
          <w:sz w:val="24"/>
          <w:szCs w:val="24"/>
          <w:highlight w:val="yellow"/>
          <w:lang w:val="it-IT"/>
        </w:rPr>
        <w:t>,</w:t>
      </w:r>
      <w:r w:rsidR="00791485" w:rsidRPr="004C47AC">
        <w:rPr>
          <w:rFonts w:ascii="Times New Roman" w:hAnsi="Times New Roman" w:cs="Times New Roman"/>
          <w:sz w:val="24"/>
          <w:szCs w:val="24"/>
          <w:highlight w:val="yellow"/>
          <w:lang w:val="it-IT"/>
        </w:rPr>
        <w:t xml:space="preserve"> </w:t>
      </w:r>
      <w:r w:rsidR="0033186D" w:rsidRPr="004C47AC">
        <w:rPr>
          <w:rFonts w:ascii="Times New Roman" w:hAnsi="Times New Roman" w:cs="Times New Roman"/>
          <w:sz w:val="24"/>
          <w:szCs w:val="24"/>
          <w:highlight w:val="yellow"/>
          <w:lang w:val="it-IT"/>
        </w:rPr>
        <w:t>come incommensurabili?</w:t>
      </w:r>
      <w:r w:rsidR="00052198" w:rsidRPr="004C47AC">
        <w:rPr>
          <w:rFonts w:ascii="Times New Roman" w:hAnsi="Times New Roman" w:cs="Times New Roman"/>
          <w:sz w:val="24"/>
          <w:szCs w:val="24"/>
          <w:highlight w:val="yellow"/>
          <w:lang w:val="it-IT"/>
        </w:rPr>
        <w:t xml:space="preserve"> </w:t>
      </w:r>
      <w:r w:rsidR="000871D9" w:rsidRPr="004C47AC">
        <w:rPr>
          <w:rFonts w:ascii="Times New Roman" w:hAnsi="Times New Roman" w:cs="Times New Roman"/>
          <w:sz w:val="24"/>
          <w:szCs w:val="24"/>
          <w:highlight w:val="yellow"/>
          <w:lang w:val="it-IT"/>
        </w:rPr>
        <w:t>Sospenderebbe egli il giudizio</w:t>
      </w:r>
      <w:r w:rsidR="00C9333E" w:rsidRPr="004C47AC">
        <w:rPr>
          <w:rFonts w:ascii="Times New Roman" w:hAnsi="Times New Roman" w:cs="Times New Roman"/>
          <w:sz w:val="24"/>
          <w:szCs w:val="24"/>
          <w:highlight w:val="yellow"/>
          <w:lang w:val="it-IT"/>
        </w:rPr>
        <w:t xml:space="preserve"> </w:t>
      </w:r>
      <w:r w:rsidR="00C9333E" w:rsidRPr="004C47AC">
        <w:rPr>
          <w:rFonts w:ascii="Times New Roman" w:hAnsi="Times New Roman" w:cs="Times New Roman"/>
          <w:sz w:val="24"/>
          <w:szCs w:val="24"/>
          <w:highlight w:val="yellow"/>
          <w:lang w:val="it-IT"/>
        </w:rPr>
        <w:lastRenderedPageBreak/>
        <w:t xml:space="preserve">di fronte a casi del genere? </w:t>
      </w:r>
      <w:r w:rsidR="00FA7B3B" w:rsidRPr="004C47AC">
        <w:rPr>
          <w:rFonts w:ascii="Times New Roman" w:hAnsi="Times New Roman" w:cs="Times New Roman"/>
          <w:sz w:val="24"/>
          <w:szCs w:val="24"/>
          <w:highlight w:val="yellow"/>
          <w:lang w:val="it-IT"/>
        </w:rPr>
        <w:t>Sembra che nel tentativo di rispondere a questa domanda riemerga quella tensione interna alla prospettiva funzionalista</w:t>
      </w:r>
      <w:r w:rsidR="00606887" w:rsidRPr="004C47AC">
        <w:rPr>
          <w:rFonts w:ascii="Times New Roman" w:hAnsi="Times New Roman" w:cs="Times New Roman"/>
          <w:sz w:val="24"/>
          <w:szCs w:val="24"/>
          <w:highlight w:val="yellow"/>
          <w:lang w:val="it-IT"/>
        </w:rPr>
        <w:t xml:space="preserve"> prima indicata</w:t>
      </w:r>
      <w:r w:rsidR="00C9333E" w:rsidRPr="004C47AC">
        <w:rPr>
          <w:rFonts w:ascii="Times New Roman" w:hAnsi="Times New Roman" w:cs="Times New Roman"/>
          <w:sz w:val="24"/>
          <w:szCs w:val="24"/>
          <w:highlight w:val="yellow"/>
          <w:lang w:val="it-IT"/>
        </w:rPr>
        <w:t>, ossia una tensione tra la funzione originaria della morale – quella di incrementare la responsività degli esseri umani – e il contesto sociale in cui l’espletamento di tale funzione ha un valore (o un disvalore) dal punto di vista evolutivo</w:t>
      </w:r>
      <w:r w:rsidR="00606887" w:rsidRPr="004C47AC">
        <w:rPr>
          <w:rFonts w:ascii="Times New Roman" w:hAnsi="Times New Roman" w:cs="Times New Roman"/>
          <w:sz w:val="24"/>
          <w:szCs w:val="24"/>
          <w:highlight w:val="yellow"/>
          <w:lang w:val="it-IT"/>
        </w:rPr>
        <w:t>.</w:t>
      </w:r>
      <w:r w:rsidR="00AE15B8" w:rsidRPr="004C47AC">
        <w:rPr>
          <w:rFonts w:ascii="Times New Roman" w:hAnsi="Times New Roman" w:cs="Times New Roman"/>
          <w:sz w:val="24"/>
          <w:szCs w:val="24"/>
          <w:highlight w:val="yellow"/>
          <w:lang w:val="it-IT"/>
        </w:rPr>
        <w:t xml:space="preserve"> </w:t>
      </w:r>
      <w:r w:rsidR="00A43502" w:rsidRPr="004C47AC">
        <w:rPr>
          <w:rFonts w:ascii="Times New Roman" w:hAnsi="Times New Roman" w:cs="Times New Roman"/>
          <w:sz w:val="24"/>
          <w:szCs w:val="24"/>
          <w:highlight w:val="yellow"/>
          <w:lang w:val="it-IT"/>
        </w:rPr>
        <w:t>Per notare questa tensione s</w:t>
      </w:r>
      <w:r w:rsidR="0034675B" w:rsidRPr="004C47AC">
        <w:rPr>
          <w:rFonts w:ascii="Times New Roman" w:hAnsi="Times New Roman" w:cs="Times New Roman"/>
          <w:sz w:val="24"/>
          <w:szCs w:val="24"/>
          <w:highlight w:val="yellow"/>
          <w:lang w:val="it-IT"/>
        </w:rPr>
        <w:t>i prendano, a</w:t>
      </w:r>
      <w:r w:rsidR="00A43502" w:rsidRPr="004C47AC">
        <w:rPr>
          <w:rFonts w:ascii="Times New Roman" w:hAnsi="Times New Roman" w:cs="Times New Roman"/>
          <w:sz w:val="24"/>
          <w:szCs w:val="24"/>
          <w:highlight w:val="yellow"/>
          <w:lang w:val="it-IT"/>
        </w:rPr>
        <w:t xml:space="preserve"> titolo di</w:t>
      </w:r>
      <w:r w:rsidR="0034675B" w:rsidRPr="004C47AC">
        <w:rPr>
          <w:rFonts w:ascii="Times New Roman" w:hAnsi="Times New Roman" w:cs="Times New Roman"/>
          <w:sz w:val="24"/>
          <w:szCs w:val="24"/>
          <w:highlight w:val="yellow"/>
          <w:lang w:val="it-IT"/>
        </w:rPr>
        <w:t xml:space="preserve"> esempio, le cosiddette culture dell’onore</w:t>
      </w:r>
      <w:r w:rsidR="003074B5" w:rsidRPr="004C47AC">
        <w:rPr>
          <w:rFonts w:ascii="Times New Roman" w:hAnsi="Times New Roman" w:cs="Times New Roman"/>
          <w:sz w:val="24"/>
          <w:szCs w:val="24"/>
          <w:highlight w:val="yellow"/>
          <w:lang w:val="it-IT"/>
        </w:rPr>
        <w:t xml:space="preserve"> - come le società pastorali studiate da Boehm </w:t>
      </w:r>
      <w:sdt>
        <w:sdtPr>
          <w:rPr>
            <w:rFonts w:ascii="Times New Roman" w:hAnsi="Times New Roman" w:cs="Times New Roman"/>
            <w:sz w:val="24"/>
            <w:szCs w:val="24"/>
            <w:highlight w:val="yellow"/>
            <w:lang w:val="it-IT"/>
          </w:rPr>
          <w:id w:val="1534931455"/>
          <w:citation/>
        </w:sdtPr>
        <w:sdtEndPr/>
        <w:sdtContent>
          <w:r w:rsidR="003074B5" w:rsidRPr="004C47AC">
            <w:rPr>
              <w:rFonts w:ascii="Times New Roman" w:hAnsi="Times New Roman" w:cs="Times New Roman"/>
              <w:sz w:val="24"/>
              <w:szCs w:val="24"/>
              <w:highlight w:val="yellow"/>
              <w:lang w:val="it-IT"/>
            </w:rPr>
            <w:fldChar w:fldCharType="begin"/>
          </w:r>
          <w:r w:rsidR="003074B5" w:rsidRPr="004C47AC">
            <w:rPr>
              <w:rFonts w:ascii="Times New Roman" w:hAnsi="Times New Roman" w:cs="Times New Roman"/>
              <w:sz w:val="24"/>
              <w:szCs w:val="24"/>
              <w:highlight w:val="yellow"/>
              <w:lang w:val="it-IT"/>
            </w:rPr>
            <w:instrText xml:space="preserve">CITATION Boe86 \n  \t  \l 1040 </w:instrText>
          </w:r>
          <w:r w:rsidR="003074B5" w:rsidRPr="004C47AC">
            <w:rPr>
              <w:rFonts w:ascii="Times New Roman" w:hAnsi="Times New Roman" w:cs="Times New Roman"/>
              <w:sz w:val="24"/>
              <w:szCs w:val="24"/>
              <w:highlight w:val="yellow"/>
              <w:lang w:val="it-IT"/>
            </w:rPr>
            <w:fldChar w:fldCharType="separate"/>
          </w:r>
          <w:r w:rsidR="006B5229" w:rsidRPr="006B5229">
            <w:rPr>
              <w:rFonts w:ascii="Times New Roman" w:hAnsi="Times New Roman" w:cs="Times New Roman"/>
              <w:noProof/>
              <w:sz w:val="24"/>
              <w:szCs w:val="24"/>
              <w:highlight w:val="yellow"/>
              <w:lang w:val="it-IT"/>
            </w:rPr>
            <w:t>(1986)</w:t>
          </w:r>
          <w:r w:rsidR="003074B5" w:rsidRPr="004C47AC">
            <w:rPr>
              <w:rFonts w:ascii="Times New Roman" w:hAnsi="Times New Roman" w:cs="Times New Roman"/>
              <w:sz w:val="24"/>
              <w:szCs w:val="24"/>
              <w:highlight w:val="yellow"/>
              <w:lang w:val="it-IT"/>
            </w:rPr>
            <w:fldChar w:fldCharType="end"/>
          </w:r>
        </w:sdtContent>
      </w:sdt>
      <w:r w:rsidR="003074B5" w:rsidRPr="004C47AC">
        <w:rPr>
          <w:rFonts w:ascii="Times New Roman" w:hAnsi="Times New Roman" w:cs="Times New Roman"/>
          <w:sz w:val="24"/>
          <w:szCs w:val="24"/>
          <w:highlight w:val="yellow"/>
          <w:lang w:val="it-IT"/>
        </w:rPr>
        <w:t xml:space="preserve"> o i moderni ambienti criminali studiati da Anderson</w:t>
      </w:r>
      <w:sdt>
        <w:sdtPr>
          <w:rPr>
            <w:rFonts w:ascii="Times New Roman" w:hAnsi="Times New Roman" w:cs="Times New Roman"/>
            <w:sz w:val="24"/>
            <w:szCs w:val="24"/>
            <w:highlight w:val="yellow"/>
            <w:lang w:val="it-IT"/>
          </w:rPr>
          <w:id w:val="-2009508494"/>
          <w:citation/>
        </w:sdtPr>
        <w:sdtEndPr/>
        <w:sdtContent>
          <w:r w:rsidR="00D14CEE" w:rsidRPr="004C47AC">
            <w:rPr>
              <w:rFonts w:ascii="Times New Roman" w:hAnsi="Times New Roman" w:cs="Times New Roman"/>
              <w:sz w:val="24"/>
              <w:szCs w:val="24"/>
              <w:highlight w:val="yellow"/>
              <w:lang w:val="it-IT"/>
            </w:rPr>
            <w:fldChar w:fldCharType="begin"/>
          </w:r>
          <w:r w:rsidR="00D14CEE" w:rsidRPr="004C47AC">
            <w:rPr>
              <w:rFonts w:ascii="Times New Roman" w:hAnsi="Times New Roman" w:cs="Times New Roman"/>
              <w:sz w:val="24"/>
              <w:szCs w:val="24"/>
              <w:highlight w:val="yellow"/>
              <w:lang w:val="it-IT"/>
            </w:rPr>
            <w:instrText xml:space="preserve">CITATION And01 \n  \t  \l 1040 </w:instrText>
          </w:r>
          <w:r w:rsidR="00D14CEE" w:rsidRPr="004C47AC">
            <w:rPr>
              <w:rFonts w:ascii="Times New Roman" w:hAnsi="Times New Roman" w:cs="Times New Roman"/>
              <w:sz w:val="24"/>
              <w:szCs w:val="24"/>
              <w:highlight w:val="yellow"/>
              <w:lang w:val="it-IT"/>
            </w:rPr>
            <w:fldChar w:fldCharType="separate"/>
          </w:r>
          <w:r w:rsidR="006B5229">
            <w:rPr>
              <w:rFonts w:ascii="Times New Roman" w:hAnsi="Times New Roman" w:cs="Times New Roman"/>
              <w:noProof/>
              <w:sz w:val="24"/>
              <w:szCs w:val="24"/>
              <w:highlight w:val="yellow"/>
              <w:lang w:val="it-IT"/>
            </w:rPr>
            <w:t xml:space="preserve"> </w:t>
          </w:r>
          <w:r w:rsidR="006B5229" w:rsidRPr="006B5229">
            <w:rPr>
              <w:rFonts w:ascii="Times New Roman" w:hAnsi="Times New Roman" w:cs="Times New Roman"/>
              <w:noProof/>
              <w:sz w:val="24"/>
              <w:szCs w:val="24"/>
              <w:highlight w:val="yellow"/>
              <w:lang w:val="it-IT"/>
            </w:rPr>
            <w:t>(2001)</w:t>
          </w:r>
          <w:r w:rsidR="00D14CEE" w:rsidRPr="004C47AC">
            <w:rPr>
              <w:rFonts w:ascii="Times New Roman" w:hAnsi="Times New Roman" w:cs="Times New Roman"/>
              <w:sz w:val="24"/>
              <w:szCs w:val="24"/>
              <w:highlight w:val="yellow"/>
              <w:lang w:val="it-IT"/>
            </w:rPr>
            <w:fldChar w:fldCharType="end"/>
          </w:r>
        </w:sdtContent>
      </w:sdt>
      <w:r w:rsidR="0034675B" w:rsidRPr="004C47AC">
        <w:rPr>
          <w:rFonts w:ascii="Times New Roman" w:hAnsi="Times New Roman" w:cs="Times New Roman"/>
          <w:sz w:val="24"/>
          <w:szCs w:val="24"/>
          <w:highlight w:val="yellow"/>
          <w:lang w:val="it-IT"/>
        </w:rPr>
        <w:t>.</w:t>
      </w:r>
      <w:r w:rsidR="00593011" w:rsidRPr="004C47AC">
        <w:rPr>
          <w:rFonts w:ascii="Times New Roman" w:hAnsi="Times New Roman" w:cs="Times New Roman"/>
          <w:sz w:val="24"/>
          <w:szCs w:val="24"/>
          <w:highlight w:val="yellow"/>
          <w:lang w:val="it-IT"/>
        </w:rPr>
        <w:t xml:space="preserve"> </w:t>
      </w:r>
      <w:r w:rsidR="00C447EB" w:rsidRPr="004C47AC">
        <w:rPr>
          <w:rFonts w:ascii="Times New Roman" w:hAnsi="Times New Roman" w:cs="Times New Roman"/>
          <w:sz w:val="24"/>
          <w:szCs w:val="24"/>
          <w:highlight w:val="yellow"/>
          <w:lang w:val="it-IT"/>
        </w:rPr>
        <w:t>Nelle moderne società occidentali</w:t>
      </w:r>
      <w:r w:rsidR="00553EF8" w:rsidRPr="004C47AC">
        <w:rPr>
          <w:rFonts w:ascii="Times New Roman" w:hAnsi="Times New Roman" w:cs="Times New Roman"/>
          <w:sz w:val="24"/>
          <w:szCs w:val="24"/>
          <w:highlight w:val="yellow"/>
          <w:lang w:val="it-IT"/>
        </w:rPr>
        <w:t xml:space="preserve"> si tende a ritenere l’abbandono di una cultura morale basata sull’onore </w:t>
      </w:r>
      <w:r w:rsidR="00C83AF4" w:rsidRPr="004C47AC">
        <w:rPr>
          <w:rFonts w:ascii="Times New Roman" w:hAnsi="Times New Roman" w:cs="Times New Roman"/>
          <w:sz w:val="24"/>
          <w:szCs w:val="24"/>
          <w:highlight w:val="yellow"/>
          <w:lang w:val="it-IT"/>
        </w:rPr>
        <w:t>–</w:t>
      </w:r>
      <w:r w:rsidR="00553EF8" w:rsidRPr="004C47AC">
        <w:rPr>
          <w:rFonts w:ascii="Times New Roman" w:hAnsi="Times New Roman" w:cs="Times New Roman"/>
          <w:sz w:val="24"/>
          <w:szCs w:val="24"/>
          <w:highlight w:val="yellow"/>
          <w:lang w:val="it-IT"/>
        </w:rPr>
        <w:t xml:space="preserve"> spesso</w:t>
      </w:r>
      <w:r w:rsidR="00C83AF4" w:rsidRPr="004C47AC">
        <w:rPr>
          <w:rFonts w:ascii="Times New Roman" w:hAnsi="Times New Roman" w:cs="Times New Roman"/>
          <w:sz w:val="24"/>
          <w:szCs w:val="24"/>
          <w:highlight w:val="yellow"/>
          <w:lang w:val="it-IT"/>
        </w:rPr>
        <w:t xml:space="preserve"> associata a un disinvolto ricorso alla violenza e all’oppressione di genere -</w:t>
      </w:r>
      <w:r w:rsidR="00C26625" w:rsidRPr="004C47AC">
        <w:rPr>
          <w:rFonts w:ascii="Times New Roman" w:hAnsi="Times New Roman" w:cs="Times New Roman"/>
          <w:sz w:val="24"/>
          <w:szCs w:val="24"/>
          <w:highlight w:val="yellow"/>
          <w:lang w:val="it-IT"/>
        </w:rPr>
        <w:t xml:space="preserve"> </w:t>
      </w:r>
      <w:r w:rsidR="00553EF8" w:rsidRPr="004C47AC">
        <w:rPr>
          <w:rFonts w:ascii="Times New Roman" w:hAnsi="Times New Roman" w:cs="Times New Roman"/>
          <w:sz w:val="24"/>
          <w:szCs w:val="24"/>
          <w:highlight w:val="yellow"/>
          <w:lang w:val="it-IT"/>
        </w:rPr>
        <w:t>come</w:t>
      </w:r>
      <w:r w:rsidR="00C83AF4" w:rsidRPr="004C47AC">
        <w:rPr>
          <w:rFonts w:ascii="Times New Roman" w:hAnsi="Times New Roman" w:cs="Times New Roman"/>
          <w:sz w:val="24"/>
          <w:szCs w:val="24"/>
          <w:highlight w:val="yellow"/>
          <w:lang w:val="it-IT"/>
        </w:rPr>
        <w:t xml:space="preserve"> un progresso morale. </w:t>
      </w:r>
      <w:r w:rsidR="00891E2B" w:rsidRPr="004C47AC">
        <w:rPr>
          <w:rFonts w:ascii="Times New Roman" w:hAnsi="Times New Roman" w:cs="Times New Roman"/>
          <w:sz w:val="24"/>
          <w:szCs w:val="24"/>
          <w:highlight w:val="yellow"/>
          <w:lang w:val="it-IT"/>
        </w:rPr>
        <w:t xml:space="preserve">Ma un più attento esame </w:t>
      </w:r>
      <w:r w:rsidR="00EB1E4C" w:rsidRPr="004C47AC">
        <w:rPr>
          <w:rFonts w:ascii="Times New Roman" w:hAnsi="Times New Roman" w:cs="Times New Roman"/>
          <w:sz w:val="24"/>
          <w:szCs w:val="24"/>
          <w:highlight w:val="yellow"/>
          <w:lang w:val="it-IT"/>
        </w:rPr>
        <w:t>del rapporto tra</w:t>
      </w:r>
      <w:r w:rsidR="00686B3E" w:rsidRPr="004C47AC">
        <w:rPr>
          <w:rFonts w:ascii="Times New Roman" w:hAnsi="Times New Roman" w:cs="Times New Roman"/>
          <w:sz w:val="24"/>
          <w:szCs w:val="24"/>
          <w:highlight w:val="yellow"/>
          <w:lang w:val="it-IT"/>
        </w:rPr>
        <w:t xml:space="preserve"> i sistemi </w:t>
      </w:r>
      <w:r w:rsidR="00502D4A" w:rsidRPr="004C47AC">
        <w:rPr>
          <w:rFonts w:ascii="Times New Roman" w:hAnsi="Times New Roman" w:cs="Times New Roman"/>
          <w:sz w:val="24"/>
          <w:szCs w:val="24"/>
          <w:highlight w:val="yellow"/>
          <w:lang w:val="it-IT"/>
        </w:rPr>
        <w:t>di pratiche e credenze in cui queste culture si esprimono</w:t>
      </w:r>
      <w:r w:rsidR="00AD4262" w:rsidRPr="004C47AC">
        <w:rPr>
          <w:rFonts w:ascii="Times New Roman" w:hAnsi="Times New Roman" w:cs="Times New Roman"/>
          <w:sz w:val="24"/>
          <w:szCs w:val="24"/>
          <w:highlight w:val="yellow"/>
          <w:lang w:val="it-IT"/>
        </w:rPr>
        <w:t>, da un lato, e le strutture sociali che</w:t>
      </w:r>
      <w:r w:rsidR="009A104A" w:rsidRPr="004C47AC">
        <w:rPr>
          <w:rFonts w:ascii="Times New Roman" w:hAnsi="Times New Roman" w:cs="Times New Roman"/>
          <w:sz w:val="24"/>
          <w:szCs w:val="24"/>
          <w:highlight w:val="yellow"/>
          <w:lang w:val="it-IT"/>
        </w:rPr>
        <w:t xml:space="preserve"> portano al loro emergere, dall’altro, </w:t>
      </w:r>
      <w:r w:rsidR="00367F8D" w:rsidRPr="004C47AC">
        <w:rPr>
          <w:rFonts w:ascii="Times New Roman" w:hAnsi="Times New Roman" w:cs="Times New Roman"/>
          <w:sz w:val="24"/>
          <w:szCs w:val="24"/>
          <w:highlight w:val="yellow"/>
          <w:lang w:val="it-IT"/>
        </w:rPr>
        <w:t xml:space="preserve">possono problematizzare notevolmente questo tipo di giudizio, specialmente laddove – come nel caso di Kitcher </w:t>
      </w:r>
      <w:r w:rsidR="00E559F3" w:rsidRPr="004C47AC">
        <w:rPr>
          <w:rFonts w:ascii="Times New Roman" w:hAnsi="Times New Roman" w:cs="Times New Roman"/>
          <w:sz w:val="24"/>
          <w:szCs w:val="24"/>
          <w:highlight w:val="yellow"/>
          <w:lang w:val="it-IT"/>
        </w:rPr>
        <w:t>–</w:t>
      </w:r>
      <w:r w:rsidR="00367F8D" w:rsidRPr="004C47AC">
        <w:rPr>
          <w:rFonts w:ascii="Times New Roman" w:hAnsi="Times New Roman" w:cs="Times New Roman"/>
          <w:sz w:val="24"/>
          <w:szCs w:val="24"/>
          <w:highlight w:val="yellow"/>
          <w:lang w:val="it-IT"/>
        </w:rPr>
        <w:t xml:space="preserve"> </w:t>
      </w:r>
      <w:r w:rsidR="00E559F3" w:rsidRPr="004C47AC">
        <w:rPr>
          <w:rFonts w:ascii="Times New Roman" w:hAnsi="Times New Roman" w:cs="Times New Roman"/>
          <w:sz w:val="24"/>
          <w:szCs w:val="24"/>
          <w:highlight w:val="yellow"/>
          <w:lang w:val="it-IT"/>
        </w:rPr>
        <w:t>la cornice di riferimento per questo tipo di giudizi</w:t>
      </w:r>
      <w:r w:rsidR="00AE15B8" w:rsidRPr="004C47AC">
        <w:rPr>
          <w:rFonts w:ascii="Times New Roman" w:hAnsi="Times New Roman" w:cs="Times New Roman"/>
          <w:sz w:val="24"/>
          <w:szCs w:val="24"/>
          <w:highlight w:val="yellow"/>
          <w:lang w:val="it-IT"/>
        </w:rPr>
        <w:t>o è di tipo funzionalista.</w:t>
      </w:r>
    </w:p>
    <w:p w14:paraId="3ED6D538" w14:textId="06D85E25" w:rsidR="00D95213" w:rsidRPr="004C47AC" w:rsidRDefault="006E2DB5" w:rsidP="005D221A">
      <w:pPr>
        <w:spacing w:line="480" w:lineRule="auto"/>
        <w:jc w:val="both"/>
        <w:rPr>
          <w:rFonts w:ascii="Times New Roman" w:hAnsi="Times New Roman" w:cs="Times New Roman"/>
          <w:sz w:val="24"/>
          <w:szCs w:val="24"/>
          <w:highlight w:val="yellow"/>
          <w:lang w:val="it-IT"/>
        </w:rPr>
      </w:pPr>
      <w:r w:rsidRPr="004C47AC">
        <w:rPr>
          <w:rFonts w:ascii="Times New Roman" w:hAnsi="Times New Roman" w:cs="Times New Roman"/>
          <w:sz w:val="24"/>
          <w:szCs w:val="24"/>
          <w:highlight w:val="yellow"/>
          <w:lang w:val="it-IT"/>
        </w:rPr>
        <w:t>In base a una teoria molto popolare nelle scien</w:t>
      </w:r>
      <w:r w:rsidR="00465552" w:rsidRPr="004C47AC">
        <w:rPr>
          <w:rFonts w:ascii="Times New Roman" w:hAnsi="Times New Roman" w:cs="Times New Roman"/>
          <w:sz w:val="24"/>
          <w:szCs w:val="24"/>
          <w:highlight w:val="yellow"/>
          <w:lang w:val="it-IT"/>
        </w:rPr>
        <w:t>ze sociali</w:t>
      </w:r>
      <w:r w:rsidR="006C6C05" w:rsidRPr="004C47AC">
        <w:rPr>
          <w:rFonts w:ascii="Times New Roman" w:hAnsi="Times New Roman" w:cs="Times New Roman"/>
          <w:sz w:val="24"/>
          <w:szCs w:val="24"/>
          <w:highlight w:val="yellow"/>
          <w:lang w:val="it-IT"/>
        </w:rPr>
        <w:t xml:space="preserve"> </w:t>
      </w:r>
      <w:sdt>
        <w:sdtPr>
          <w:rPr>
            <w:rFonts w:ascii="Times New Roman" w:hAnsi="Times New Roman" w:cs="Times New Roman"/>
            <w:sz w:val="24"/>
            <w:szCs w:val="24"/>
            <w:highlight w:val="yellow"/>
            <w:lang w:val="it-IT"/>
          </w:rPr>
          <w:id w:val="-713878470"/>
          <w:citation/>
        </w:sdtPr>
        <w:sdtEndPr/>
        <w:sdtContent>
          <w:r w:rsidR="006C6C05" w:rsidRPr="004C47AC">
            <w:rPr>
              <w:rFonts w:ascii="Times New Roman" w:hAnsi="Times New Roman" w:cs="Times New Roman"/>
              <w:sz w:val="24"/>
              <w:szCs w:val="24"/>
              <w:highlight w:val="yellow"/>
              <w:lang w:val="it-IT"/>
            </w:rPr>
            <w:fldChar w:fldCharType="begin"/>
          </w:r>
          <w:r w:rsidR="006C6C05" w:rsidRPr="004C47AC">
            <w:rPr>
              <w:rFonts w:ascii="Times New Roman" w:hAnsi="Times New Roman" w:cs="Times New Roman"/>
              <w:sz w:val="24"/>
              <w:szCs w:val="24"/>
              <w:highlight w:val="yellow"/>
              <w:lang w:val="it-IT"/>
            </w:rPr>
            <w:instrText xml:space="preserve"> CITATION Nis96 \l 1040 </w:instrText>
          </w:r>
          <w:r w:rsidR="006C6C05" w:rsidRPr="004C47AC">
            <w:rPr>
              <w:rFonts w:ascii="Times New Roman" w:hAnsi="Times New Roman" w:cs="Times New Roman"/>
              <w:sz w:val="24"/>
              <w:szCs w:val="24"/>
              <w:highlight w:val="yellow"/>
              <w:lang w:val="it-IT"/>
            </w:rPr>
            <w:fldChar w:fldCharType="separate"/>
          </w:r>
          <w:r w:rsidR="006B5229" w:rsidRPr="006B5229">
            <w:rPr>
              <w:rFonts w:ascii="Times New Roman" w:hAnsi="Times New Roman" w:cs="Times New Roman"/>
              <w:noProof/>
              <w:sz w:val="24"/>
              <w:szCs w:val="24"/>
              <w:highlight w:val="yellow"/>
              <w:lang w:val="it-IT"/>
            </w:rPr>
            <w:t>(Nisbett &amp; Cohen, 1996)</w:t>
          </w:r>
          <w:r w:rsidR="006C6C05" w:rsidRPr="004C47AC">
            <w:rPr>
              <w:rFonts w:ascii="Times New Roman" w:hAnsi="Times New Roman" w:cs="Times New Roman"/>
              <w:sz w:val="24"/>
              <w:szCs w:val="24"/>
              <w:highlight w:val="yellow"/>
              <w:lang w:val="it-IT"/>
            </w:rPr>
            <w:fldChar w:fldCharType="end"/>
          </w:r>
        </w:sdtContent>
      </w:sdt>
      <w:r w:rsidR="00465552" w:rsidRPr="004C47AC">
        <w:rPr>
          <w:rFonts w:ascii="Times New Roman" w:hAnsi="Times New Roman" w:cs="Times New Roman"/>
          <w:sz w:val="24"/>
          <w:szCs w:val="24"/>
          <w:highlight w:val="yellow"/>
          <w:lang w:val="it-IT"/>
        </w:rPr>
        <w:t xml:space="preserve">, l’emergere di sistemi di pratiche e credenze </w:t>
      </w:r>
      <w:r w:rsidR="009B20EC" w:rsidRPr="004C47AC">
        <w:rPr>
          <w:rFonts w:ascii="Times New Roman" w:hAnsi="Times New Roman" w:cs="Times New Roman"/>
          <w:sz w:val="24"/>
          <w:szCs w:val="24"/>
          <w:highlight w:val="yellow"/>
          <w:lang w:val="it-IT"/>
        </w:rPr>
        <w:t>in cui l’onore gode di una posizione centrale è spiegabile in termini funzionali, ed è riconducibil</w:t>
      </w:r>
      <w:r w:rsidR="00C21F25" w:rsidRPr="004C47AC">
        <w:rPr>
          <w:rFonts w:ascii="Times New Roman" w:hAnsi="Times New Roman" w:cs="Times New Roman"/>
          <w:sz w:val="24"/>
          <w:szCs w:val="24"/>
          <w:highlight w:val="yellow"/>
          <w:lang w:val="it-IT"/>
        </w:rPr>
        <w:t>e</w:t>
      </w:r>
      <w:r w:rsidR="009B20EC" w:rsidRPr="004C47AC">
        <w:rPr>
          <w:rFonts w:ascii="Times New Roman" w:hAnsi="Times New Roman" w:cs="Times New Roman"/>
          <w:sz w:val="24"/>
          <w:szCs w:val="24"/>
          <w:highlight w:val="yellow"/>
          <w:lang w:val="it-IT"/>
        </w:rPr>
        <w:t xml:space="preserve"> a contesti sociali privi</w:t>
      </w:r>
      <w:r w:rsidR="00C87E64" w:rsidRPr="004C47AC">
        <w:rPr>
          <w:rFonts w:ascii="Times New Roman" w:hAnsi="Times New Roman" w:cs="Times New Roman"/>
          <w:sz w:val="24"/>
          <w:szCs w:val="24"/>
          <w:highlight w:val="yellow"/>
          <w:lang w:val="it-IT"/>
        </w:rPr>
        <w:t xml:space="preserve"> di autorità </w:t>
      </w:r>
      <w:r w:rsidR="00EA67FB" w:rsidRPr="004C47AC">
        <w:rPr>
          <w:rFonts w:ascii="Times New Roman" w:hAnsi="Times New Roman" w:cs="Times New Roman"/>
          <w:sz w:val="24"/>
          <w:szCs w:val="24"/>
          <w:highlight w:val="yellow"/>
          <w:lang w:val="it-IT"/>
        </w:rPr>
        <w:t>pubblicamente riconosciute</w:t>
      </w:r>
      <w:r w:rsidR="00C87E64" w:rsidRPr="004C47AC">
        <w:rPr>
          <w:rFonts w:ascii="Times New Roman" w:hAnsi="Times New Roman" w:cs="Times New Roman"/>
          <w:sz w:val="24"/>
          <w:szCs w:val="24"/>
          <w:highlight w:val="yellow"/>
          <w:lang w:val="it-IT"/>
        </w:rPr>
        <w:t xml:space="preserve"> volte a garantire la sicurezza degli individui</w:t>
      </w:r>
      <w:r w:rsidR="00741520" w:rsidRPr="004C47AC">
        <w:rPr>
          <w:rFonts w:ascii="Times New Roman" w:hAnsi="Times New Roman" w:cs="Times New Roman"/>
          <w:sz w:val="24"/>
          <w:szCs w:val="24"/>
          <w:highlight w:val="yellow"/>
          <w:lang w:val="it-IT"/>
        </w:rPr>
        <w:t xml:space="preserve"> (potremmo parlare, in termini marxiani, di un primato esplicativo della struttura sociale sulla sovrastruttura culturale). </w:t>
      </w:r>
      <w:r w:rsidR="00D95213" w:rsidRPr="004C47AC">
        <w:rPr>
          <w:rFonts w:ascii="Times New Roman" w:hAnsi="Times New Roman" w:cs="Times New Roman"/>
          <w:sz w:val="24"/>
          <w:szCs w:val="24"/>
          <w:highlight w:val="yellow"/>
          <w:lang w:val="it-IT"/>
        </w:rPr>
        <w:t>In contesti</w:t>
      </w:r>
      <w:r w:rsidR="002F041A" w:rsidRPr="004C47AC">
        <w:rPr>
          <w:rFonts w:ascii="Times New Roman" w:hAnsi="Times New Roman" w:cs="Times New Roman"/>
          <w:sz w:val="24"/>
          <w:szCs w:val="24"/>
          <w:highlight w:val="yellow"/>
          <w:lang w:val="it-IT"/>
        </w:rPr>
        <w:t xml:space="preserve"> di questo tipo</w:t>
      </w:r>
      <w:r w:rsidR="0000356A" w:rsidRPr="004C47AC">
        <w:rPr>
          <w:rFonts w:ascii="Times New Roman" w:hAnsi="Times New Roman" w:cs="Times New Roman"/>
          <w:sz w:val="24"/>
          <w:szCs w:val="24"/>
          <w:highlight w:val="yellow"/>
          <w:lang w:val="it-IT"/>
        </w:rPr>
        <w:t>,</w:t>
      </w:r>
      <w:r w:rsidR="00D95213" w:rsidRPr="004C47AC">
        <w:rPr>
          <w:rFonts w:ascii="Times New Roman" w:hAnsi="Times New Roman" w:cs="Times New Roman"/>
          <w:sz w:val="24"/>
          <w:szCs w:val="24"/>
          <w:highlight w:val="yellow"/>
          <w:lang w:val="it-IT"/>
        </w:rPr>
        <w:t xml:space="preserve"> ciascuno rimane responsabile della propria incolumità</w:t>
      </w:r>
      <w:r w:rsidR="002F041A" w:rsidRPr="004C47AC">
        <w:rPr>
          <w:rFonts w:ascii="Times New Roman" w:hAnsi="Times New Roman" w:cs="Times New Roman"/>
          <w:sz w:val="24"/>
          <w:szCs w:val="24"/>
          <w:highlight w:val="yellow"/>
          <w:lang w:val="it-IT"/>
        </w:rPr>
        <w:t xml:space="preserve"> e questa</w:t>
      </w:r>
      <w:r w:rsidR="00D95213" w:rsidRPr="004C47AC">
        <w:rPr>
          <w:rFonts w:ascii="Times New Roman" w:hAnsi="Times New Roman" w:cs="Times New Roman"/>
          <w:sz w:val="24"/>
          <w:szCs w:val="24"/>
          <w:highlight w:val="yellow"/>
          <w:lang w:val="it-IT"/>
        </w:rPr>
        <w:t xml:space="preserve"> dipende, in buona parte, dalla capacità di ciascuno di creare efficaci deterrenti contro potenziali aggressori. </w:t>
      </w:r>
      <w:r w:rsidR="008A37F8" w:rsidRPr="004C47AC">
        <w:rPr>
          <w:rFonts w:ascii="Times New Roman" w:hAnsi="Times New Roman" w:cs="Times New Roman"/>
          <w:sz w:val="24"/>
          <w:szCs w:val="24"/>
          <w:highlight w:val="yellow"/>
          <w:lang w:val="it-IT"/>
        </w:rPr>
        <w:t>Il far proprie norme d’</w:t>
      </w:r>
      <w:r w:rsidR="00B243CB" w:rsidRPr="004C47AC">
        <w:rPr>
          <w:rFonts w:ascii="Times New Roman" w:hAnsi="Times New Roman" w:cs="Times New Roman"/>
          <w:sz w:val="24"/>
          <w:szCs w:val="24"/>
          <w:highlight w:val="yellow"/>
          <w:lang w:val="it-IT"/>
        </w:rPr>
        <w:t>onore, in questo quadro,</w:t>
      </w:r>
      <w:r w:rsidR="008A37F8" w:rsidRPr="004C47AC">
        <w:rPr>
          <w:rFonts w:ascii="Times New Roman" w:hAnsi="Times New Roman" w:cs="Times New Roman"/>
          <w:sz w:val="24"/>
          <w:szCs w:val="24"/>
          <w:highlight w:val="yellow"/>
          <w:lang w:val="it-IT"/>
        </w:rPr>
        <w:t xml:space="preserve"> </w:t>
      </w:r>
      <w:r w:rsidR="001E028C" w:rsidRPr="004C47AC">
        <w:rPr>
          <w:rFonts w:ascii="Times New Roman" w:hAnsi="Times New Roman" w:cs="Times New Roman"/>
          <w:sz w:val="24"/>
          <w:szCs w:val="24"/>
          <w:highlight w:val="yellow"/>
          <w:lang w:val="it-IT"/>
        </w:rPr>
        <w:t>porta gli individui a</w:t>
      </w:r>
      <w:r w:rsidR="003E0032" w:rsidRPr="004C47AC">
        <w:rPr>
          <w:rFonts w:ascii="Times New Roman" w:hAnsi="Times New Roman" w:cs="Times New Roman"/>
          <w:sz w:val="24"/>
          <w:szCs w:val="24"/>
          <w:highlight w:val="yellow"/>
          <w:lang w:val="it-IT"/>
        </w:rPr>
        <w:t xml:space="preserve"> reagire in modo violento e frequente ad </w:t>
      </w:r>
      <w:r w:rsidR="00D95213" w:rsidRPr="004C47AC">
        <w:rPr>
          <w:rFonts w:ascii="Times New Roman" w:hAnsi="Times New Roman" w:cs="Times New Roman"/>
          <w:sz w:val="24"/>
          <w:szCs w:val="24"/>
          <w:highlight w:val="yellow"/>
          <w:lang w:val="it-IT"/>
        </w:rPr>
        <w:t xml:space="preserve">attacchi, reali o percepiti, al proprio </w:t>
      </w:r>
      <w:r w:rsidR="00D95213" w:rsidRPr="004C47AC">
        <w:rPr>
          <w:rFonts w:ascii="Times New Roman" w:hAnsi="Times New Roman" w:cs="Times New Roman"/>
          <w:i/>
          <w:sz w:val="24"/>
          <w:szCs w:val="24"/>
          <w:highlight w:val="yellow"/>
          <w:lang w:val="it-IT"/>
        </w:rPr>
        <w:t>status,</w:t>
      </w:r>
      <w:r w:rsidR="008E5054" w:rsidRPr="004C47AC">
        <w:rPr>
          <w:rFonts w:ascii="Times New Roman" w:hAnsi="Times New Roman" w:cs="Times New Roman"/>
          <w:iCs/>
          <w:sz w:val="24"/>
          <w:szCs w:val="24"/>
          <w:highlight w:val="yellow"/>
          <w:lang w:val="it-IT"/>
        </w:rPr>
        <w:t xml:space="preserve"> e questo gli permette di crearsi una reputazione </w:t>
      </w:r>
      <w:r w:rsidR="008534CA" w:rsidRPr="004C47AC">
        <w:rPr>
          <w:rFonts w:ascii="Times New Roman" w:hAnsi="Times New Roman" w:cs="Times New Roman"/>
          <w:iCs/>
          <w:sz w:val="24"/>
          <w:szCs w:val="24"/>
          <w:highlight w:val="yellow"/>
          <w:lang w:val="it-IT"/>
        </w:rPr>
        <w:t xml:space="preserve">da persona bellicosa che </w:t>
      </w:r>
      <w:r w:rsidR="00BA3CB6" w:rsidRPr="004C47AC">
        <w:rPr>
          <w:rFonts w:ascii="Times New Roman" w:hAnsi="Times New Roman" w:cs="Times New Roman"/>
          <w:iCs/>
          <w:sz w:val="24"/>
          <w:szCs w:val="24"/>
          <w:highlight w:val="yellow"/>
          <w:lang w:val="it-IT"/>
        </w:rPr>
        <w:t>può fungere da efficace deterrente</w:t>
      </w:r>
      <w:r w:rsidR="00FD37BF">
        <w:rPr>
          <w:rFonts w:ascii="Times New Roman" w:hAnsi="Times New Roman" w:cs="Times New Roman"/>
          <w:iCs/>
          <w:sz w:val="24"/>
          <w:szCs w:val="24"/>
          <w:highlight w:val="yellow"/>
          <w:lang w:val="it-IT"/>
        </w:rPr>
        <w:t xml:space="preserve"> nei confronti di potenziali aggressori</w:t>
      </w:r>
      <w:r w:rsidR="00BA3CB6" w:rsidRPr="004C47AC">
        <w:rPr>
          <w:rFonts w:ascii="Times New Roman" w:hAnsi="Times New Roman" w:cs="Times New Roman"/>
          <w:iCs/>
          <w:sz w:val="24"/>
          <w:szCs w:val="24"/>
          <w:highlight w:val="yellow"/>
          <w:lang w:val="it-IT"/>
        </w:rPr>
        <w:t>.</w:t>
      </w:r>
      <w:r w:rsidR="00D95213" w:rsidRPr="004C47AC">
        <w:rPr>
          <w:rFonts w:ascii="Times New Roman" w:hAnsi="Times New Roman" w:cs="Times New Roman"/>
          <w:sz w:val="24"/>
          <w:szCs w:val="24"/>
          <w:highlight w:val="yellow"/>
          <w:lang w:val="it-IT"/>
        </w:rPr>
        <w:t xml:space="preserve"> </w:t>
      </w:r>
    </w:p>
    <w:p w14:paraId="43E49EB7" w14:textId="77777777" w:rsidR="00876B6F" w:rsidRDefault="00A04DC3" w:rsidP="005D221A">
      <w:pPr>
        <w:spacing w:line="480" w:lineRule="auto"/>
        <w:jc w:val="both"/>
        <w:rPr>
          <w:rFonts w:ascii="Times New Roman" w:hAnsi="Times New Roman" w:cs="Times New Roman"/>
          <w:sz w:val="24"/>
          <w:szCs w:val="24"/>
          <w:highlight w:val="yellow"/>
          <w:lang w:val="it-IT"/>
        </w:rPr>
      </w:pPr>
      <w:r w:rsidRPr="004C47AC">
        <w:rPr>
          <w:rFonts w:ascii="Times New Roman" w:hAnsi="Times New Roman" w:cs="Times New Roman"/>
          <w:sz w:val="24"/>
          <w:szCs w:val="24"/>
          <w:highlight w:val="yellow"/>
          <w:lang w:val="it-IT"/>
        </w:rPr>
        <w:t>Ora, possiamo certamente descrivere questo caso nei termini di una limitata responsività nei confronti</w:t>
      </w:r>
      <w:r w:rsidR="009A5BA6" w:rsidRPr="004C47AC">
        <w:rPr>
          <w:rFonts w:ascii="Times New Roman" w:hAnsi="Times New Roman" w:cs="Times New Roman"/>
          <w:sz w:val="24"/>
          <w:szCs w:val="24"/>
          <w:highlight w:val="yellow"/>
          <w:lang w:val="it-IT"/>
        </w:rPr>
        <w:t xml:space="preserve"> degli interessi di quegli individui percepiti come aggressori</w:t>
      </w:r>
      <w:r w:rsidR="00C00EB5">
        <w:rPr>
          <w:rFonts w:ascii="Times New Roman" w:hAnsi="Times New Roman" w:cs="Times New Roman"/>
          <w:sz w:val="24"/>
          <w:szCs w:val="24"/>
          <w:highlight w:val="yellow"/>
          <w:lang w:val="it-IT"/>
        </w:rPr>
        <w:t>.</w:t>
      </w:r>
      <w:r w:rsidR="0082153D" w:rsidRPr="004C47AC">
        <w:rPr>
          <w:rFonts w:ascii="Times New Roman" w:hAnsi="Times New Roman" w:cs="Times New Roman"/>
          <w:sz w:val="24"/>
          <w:szCs w:val="24"/>
          <w:highlight w:val="yellow"/>
          <w:lang w:val="it-IT"/>
        </w:rPr>
        <w:t xml:space="preserve"> </w:t>
      </w:r>
      <w:r w:rsidR="00C00EB5">
        <w:rPr>
          <w:rFonts w:ascii="Times New Roman" w:hAnsi="Times New Roman" w:cs="Times New Roman"/>
          <w:sz w:val="24"/>
          <w:szCs w:val="24"/>
          <w:highlight w:val="yellow"/>
          <w:lang w:val="it-IT"/>
        </w:rPr>
        <w:t>P</w:t>
      </w:r>
      <w:r w:rsidR="0082153D" w:rsidRPr="004C47AC">
        <w:rPr>
          <w:rFonts w:ascii="Times New Roman" w:hAnsi="Times New Roman" w:cs="Times New Roman"/>
          <w:sz w:val="24"/>
          <w:szCs w:val="24"/>
          <w:highlight w:val="yellow"/>
          <w:lang w:val="it-IT"/>
        </w:rPr>
        <w:t xml:space="preserve">ertanto, </w:t>
      </w:r>
      <w:r w:rsidR="001B3499" w:rsidRPr="004C47AC">
        <w:rPr>
          <w:rFonts w:ascii="Times New Roman" w:hAnsi="Times New Roman" w:cs="Times New Roman"/>
          <w:sz w:val="24"/>
          <w:szCs w:val="24"/>
          <w:highlight w:val="yellow"/>
          <w:lang w:val="it-IT"/>
        </w:rPr>
        <w:t xml:space="preserve">in base alla </w:t>
      </w:r>
      <w:r w:rsidR="001B3499" w:rsidRPr="004C47AC">
        <w:rPr>
          <w:rFonts w:ascii="Times New Roman" w:hAnsi="Times New Roman" w:cs="Times New Roman"/>
          <w:sz w:val="24"/>
          <w:szCs w:val="24"/>
          <w:highlight w:val="yellow"/>
          <w:lang w:val="it-IT"/>
        </w:rPr>
        <w:lastRenderedPageBreak/>
        <w:t>proposta di Kitcher</w:t>
      </w:r>
      <w:r w:rsidR="001B3499">
        <w:rPr>
          <w:rFonts w:ascii="Times New Roman" w:hAnsi="Times New Roman" w:cs="Times New Roman"/>
          <w:sz w:val="24"/>
          <w:szCs w:val="24"/>
          <w:highlight w:val="yellow"/>
          <w:lang w:val="it-IT"/>
        </w:rPr>
        <w:t>,</w:t>
      </w:r>
      <w:r w:rsidR="001B3499" w:rsidRPr="004C47AC">
        <w:rPr>
          <w:rFonts w:ascii="Times New Roman" w:hAnsi="Times New Roman" w:cs="Times New Roman"/>
          <w:sz w:val="24"/>
          <w:szCs w:val="24"/>
          <w:highlight w:val="yellow"/>
          <w:lang w:val="it-IT"/>
        </w:rPr>
        <w:t xml:space="preserve"> </w:t>
      </w:r>
      <w:r w:rsidR="0013792A" w:rsidRPr="004C47AC">
        <w:rPr>
          <w:rFonts w:ascii="Times New Roman" w:hAnsi="Times New Roman" w:cs="Times New Roman"/>
          <w:sz w:val="24"/>
          <w:szCs w:val="24"/>
          <w:highlight w:val="yellow"/>
          <w:lang w:val="it-IT"/>
        </w:rPr>
        <w:t xml:space="preserve">qualora i membri di una società </w:t>
      </w:r>
      <w:r w:rsidR="00466D60" w:rsidRPr="004C47AC">
        <w:rPr>
          <w:rFonts w:ascii="Times New Roman" w:hAnsi="Times New Roman" w:cs="Times New Roman"/>
          <w:sz w:val="24"/>
          <w:szCs w:val="24"/>
          <w:highlight w:val="yellow"/>
          <w:lang w:val="it-IT"/>
        </w:rPr>
        <w:t xml:space="preserve">dotata di una tale struttura </w:t>
      </w:r>
      <w:r w:rsidR="00B34F75" w:rsidRPr="004C47AC">
        <w:rPr>
          <w:rFonts w:ascii="Times New Roman" w:hAnsi="Times New Roman" w:cs="Times New Roman"/>
          <w:sz w:val="24"/>
          <w:szCs w:val="24"/>
          <w:highlight w:val="yellow"/>
          <w:lang w:val="it-IT"/>
        </w:rPr>
        <w:t xml:space="preserve">dovessero abbandonare la </w:t>
      </w:r>
      <w:r w:rsidR="001B3499">
        <w:rPr>
          <w:rFonts w:ascii="Times New Roman" w:hAnsi="Times New Roman" w:cs="Times New Roman"/>
          <w:sz w:val="24"/>
          <w:szCs w:val="24"/>
          <w:highlight w:val="yellow"/>
          <w:lang w:val="it-IT"/>
        </w:rPr>
        <w:t>loro sovrastruttura culturale</w:t>
      </w:r>
      <w:r w:rsidR="00B34F75" w:rsidRPr="004C47AC">
        <w:rPr>
          <w:rFonts w:ascii="Times New Roman" w:hAnsi="Times New Roman" w:cs="Times New Roman"/>
          <w:sz w:val="24"/>
          <w:szCs w:val="24"/>
          <w:highlight w:val="yellow"/>
          <w:lang w:val="it-IT"/>
        </w:rPr>
        <w:t xml:space="preserve"> </w:t>
      </w:r>
      <w:r w:rsidR="00B62420" w:rsidRPr="004C47AC">
        <w:rPr>
          <w:rFonts w:ascii="Times New Roman" w:hAnsi="Times New Roman" w:cs="Times New Roman"/>
          <w:sz w:val="24"/>
          <w:szCs w:val="24"/>
          <w:highlight w:val="yellow"/>
          <w:lang w:val="it-IT"/>
        </w:rPr>
        <w:t>a favore di una morale più illuminata</w:t>
      </w:r>
      <w:r w:rsidR="00802F70" w:rsidRPr="004C47AC">
        <w:rPr>
          <w:rFonts w:ascii="Times New Roman" w:hAnsi="Times New Roman" w:cs="Times New Roman"/>
          <w:sz w:val="24"/>
          <w:szCs w:val="24"/>
          <w:highlight w:val="yellow"/>
          <w:lang w:val="it-IT"/>
        </w:rPr>
        <w:t xml:space="preserve"> potremmo qualificare tale abbandono</w:t>
      </w:r>
      <w:r w:rsidR="00B62420" w:rsidRPr="004C47AC">
        <w:rPr>
          <w:rFonts w:ascii="Times New Roman" w:hAnsi="Times New Roman" w:cs="Times New Roman"/>
          <w:sz w:val="24"/>
          <w:szCs w:val="24"/>
          <w:highlight w:val="yellow"/>
          <w:lang w:val="it-IT"/>
        </w:rPr>
        <w:t xml:space="preserve"> come un progresso</w:t>
      </w:r>
      <w:r w:rsidR="009311BA" w:rsidRPr="004C47AC">
        <w:rPr>
          <w:rStyle w:val="Rimandonotaapidipagina"/>
          <w:rFonts w:ascii="Times New Roman" w:hAnsi="Times New Roman" w:cs="Times New Roman"/>
          <w:sz w:val="24"/>
          <w:szCs w:val="24"/>
          <w:highlight w:val="yellow"/>
          <w:lang w:val="it-IT"/>
        </w:rPr>
        <w:footnoteReference w:id="21"/>
      </w:r>
      <w:r w:rsidR="00B62420" w:rsidRPr="004C47AC">
        <w:rPr>
          <w:rFonts w:ascii="Times New Roman" w:hAnsi="Times New Roman" w:cs="Times New Roman"/>
          <w:sz w:val="24"/>
          <w:szCs w:val="24"/>
          <w:highlight w:val="yellow"/>
          <w:lang w:val="it-IT"/>
        </w:rPr>
        <w:t>. Eppure,</w:t>
      </w:r>
      <w:r w:rsidR="002B21C4" w:rsidRPr="004C47AC">
        <w:rPr>
          <w:rFonts w:ascii="Times New Roman" w:hAnsi="Times New Roman" w:cs="Times New Roman"/>
          <w:sz w:val="24"/>
          <w:szCs w:val="24"/>
          <w:highlight w:val="yellow"/>
          <w:lang w:val="it-IT"/>
        </w:rPr>
        <w:t xml:space="preserve"> non è chiaro quanto la loro situazione migliorerebbe </w:t>
      </w:r>
      <w:r w:rsidR="00AB1ACA" w:rsidRPr="004C47AC">
        <w:rPr>
          <w:rFonts w:ascii="Times New Roman" w:hAnsi="Times New Roman" w:cs="Times New Roman"/>
          <w:sz w:val="24"/>
          <w:szCs w:val="24"/>
          <w:highlight w:val="yellow"/>
          <w:lang w:val="it-IT"/>
        </w:rPr>
        <w:t>qualora facessero questo</w:t>
      </w:r>
      <w:r w:rsidR="004C4BD6" w:rsidRPr="004C47AC">
        <w:rPr>
          <w:rFonts w:ascii="Times New Roman" w:hAnsi="Times New Roman" w:cs="Times New Roman"/>
          <w:sz w:val="24"/>
          <w:szCs w:val="24"/>
          <w:highlight w:val="yellow"/>
          <w:lang w:val="it-IT"/>
        </w:rPr>
        <w:t>, giacché</w:t>
      </w:r>
      <w:r w:rsidR="00AB1ACA" w:rsidRPr="004C47AC">
        <w:rPr>
          <w:rFonts w:ascii="Times New Roman" w:hAnsi="Times New Roman" w:cs="Times New Roman"/>
          <w:sz w:val="24"/>
          <w:szCs w:val="24"/>
          <w:highlight w:val="yellow"/>
          <w:lang w:val="it-IT"/>
        </w:rPr>
        <w:t xml:space="preserve"> </w:t>
      </w:r>
      <w:r w:rsidR="004C4BD6" w:rsidRPr="004C47AC">
        <w:rPr>
          <w:rFonts w:ascii="Times New Roman" w:hAnsi="Times New Roman" w:cs="Times New Roman"/>
          <w:sz w:val="24"/>
          <w:szCs w:val="24"/>
          <w:highlight w:val="yellow"/>
          <w:lang w:val="it-IT"/>
        </w:rPr>
        <w:t>i</w:t>
      </w:r>
      <w:r w:rsidR="00AB1ACA" w:rsidRPr="004C47AC">
        <w:rPr>
          <w:rFonts w:ascii="Times New Roman" w:hAnsi="Times New Roman" w:cs="Times New Roman"/>
          <w:sz w:val="24"/>
          <w:szCs w:val="24"/>
          <w:highlight w:val="yellow"/>
          <w:lang w:val="it-IT"/>
        </w:rPr>
        <w:t>n assenza di autorità centrali l’abbandono d</w:t>
      </w:r>
      <w:r w:rsidR="00D606A4" w:rsidRPr="004C47AC">
        <w:rPr>
          <w:rFonts w:ascii="Times New Roman" w:hAnsi="Times New Roman" w:cs="Times New Roman"/>
          <w:sz w:val="24"/>
          <w:szCs w:val="24"/>
          <w:highlight w:val="yellow"/>
          <w:lang w:val="it-IT"/>
        </w:rPr>
        <w:t>el sistema di norme e credenze incentrato sull’onore esporrebbe i membri di questa società all</w:t>
      </w:r>
      <w:r w:rsidR="00244CDB" w:rsidRPr="004C47AC">
        <w:rPr>
          <w:rFonts w:ascii="Times New Roman" w:hAnsi="Times New Roman" w:cs="Times New Roman"/>
          <w:sz w:val="24"/>
          <w:szCs w:val="24"/>
          <w:highlight w:val="yellow"/>
          <w:lang w:val="it-IT"/>
        </w:rPr>
        <w:t>’insicurezza e alla predazione reciproca</w:t>
      </w:r>
      <w:r w:rsidR="00C97393" w:rsidRPr="004C47AC">
        <w:rPr>
          <w:rFonts w:ascii="Times New Roman" w:hAnsi="Times New Roman" w:cs="Times New Roman"/>
          <w:sz w:val="24"/>
          <w:szCs w:val="24"/>
          <w:highlight w:val="yellow"/>
          <w:lang w:val="it-IT"/>
        </w:rPr>
        <w:t>.</w:t>
      </w:r>
      <w:r w:rsidR="001E602C" w:rsidRPr="004C47AC">
        <w:rPr>
          <w:rFonts w:ascii="Times New Roman" w:hAnsi="Times New Roman" w:cs="Times New Roman"/>
          <w:sz w:val="24"/>
          <w:szCs w:val="24"/>
          <w:highlight w:val="yellow"/>
          <w:lang w:val="it-IT"/>
        </w:rPr>
        <w:t xml:space="preserve"> Sulla scorta di questo pensiero, si potrebbe concludere altresì che è opportuno sospendere il giudizio in casi del genere.</w:t>
      </w:r>
    </w:p>
    <w:p w14:paraId="32829C6F" w14:textId="48F3826B" w:rsidR="00B202FB" w:rsidRDefault="008358C5" w:rsidP="005D221A">
      <w:pPr>
        <w:spacing w:line="480" w:lineRule="auto"/>
        <w:jc w:val="both"/>
        <w:rPr>
          <w:rFonts w:ascii="Times New Roman" w:hAnsi="Times New Roman" w:cs="Times New Roman"/>
          <w:sz w:val="24"/>
          <w:szCs w:val="24"/>
          <w:lang w:val="it-IT"/>
        </w:rPr>
      </w:pPr>
      <w:r w:rsidRPr="004C47AC">
        <w:rPr>
          <w:rFonts w:ascii="Times New Roman" w:hAnsi="Times New Roman" w:cs="Times New Roman"/>
          <w:sz w:val="24"/>
          <w:szCs w:val="24"/>
          <w:highlight w:val="yellow"/>
          <w:lang w:val="it-IT"/>
        </w:rPr>
        <w:t>Kitcher, purtroppo, casi del genere non ne affronta</w:t>
      </w:r>
      <w:r w:rsidR="00876B6F">
        <w:rPr>
          <w:rFonts w:ascii="Times New Roman" w:hAnsi="Times New Roman" w:cs="Times New Roman"/>
          <w:sz w:val="24"/>
          <w:szCs w:val="24"/>
          <w:lang w:val="it-IT"/>
        </w:rPr>
        <w:t xml:space="preserve">, </w:t>
      </w:r>
      <w:r w:rsidR="00876B6F" w:rsidRPr="00876B6F">
        <w:rPr>
          <w:rFonts w:ascii="Times New Roman" w:hAnsi="Times New Roman" w:cs="Times New Roman"/>
          <w:sz w:val="24"/>
          <w:szCs w:val="24"/>
          <w:highlight w:val="yellow"/>
          <w:lang w:val="it-IT"/>
        </w:rPr>
        <w:t>e questa tensione rimane irrisolta.</w:t>
      </w:r>
    </w:p>
    <w:p w14:paraId="5F38CE83" w14:textId="4BF3F873" w:rsidR="008358C5" w:rsidRPr="008358C5" w:rsidRDefault="009D2FB8" w:rsidP="008358C5">
      <w:pPr>
        <w:pStyle w:val="Paragrafoelenco"/>
        <w:numPr>
          <w:ilvl w:val="2"/>
          <w:numId w:val="3"/>
        </w:num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Ostacoli volitiv</w:t>
      </w:r>
      <w:r w:rsidR="007E1756">
        <w:rPr>
          <w:rFonts w:ascii="Times New Roman" w:hAnsi="Times New Roman" w:cs="Times New Roman"/>
          <w:sz w:val="24"/>
          <w:szCs w:val="24"/>
          <w:lang w:val="it-IT"/>
        </w:rPr>
        <w:t>i</w:t>
      </w:r>
      <w:r>
        <w:rPr>
          <w:rFonts w:ascii="Times New Roman" w:hAnsi="Times New Roman" w:cs="Times New Roman"/>
          <w:sz w:val="24"/>
          <w:szCs w:val="24"/>
          <w:lang w:val="it-IT"/>
        </w:rPr>
        <w:t xml:space="preserve"> al progresso morale</w:t>
      </w:r>
    </w:p>
    <w:p w14:paraId="6FA42C9B" w14:textId="025C043A" w:rsidR="00C927B3" w:rsidRDefault="00D835BE"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Infine,</w:t>
      </w:r>
      <w:r w:rsidR="0070444A" w:rsidRPr="00A61A55">
        <w:rPr>
          <w:rFonts w:ascii="Times New Roman" w:hAnsi="Times New Roman" w:cs="Times New Roman"/>
          <w:sz w:val="24"/>
          <w:szCs w:val="24"/>
          <w:lang w:val="it-IT"/>
        </w:rPr>
        <w:t xml:space="preserve"> lasciandoci alle spalle </w:t>
      </w:r>
      <w:r w:rsidR="00777E87" w:rsidRPr="00A61A55">
        <w:rPr>
          <w:rFonts w:ascii="Times New Roman" w:hAnsi="Times New Roman" w:cs="Times New Roman"/>
          <w:sz w:val="24"/>
          <w:szCs w:val="24"/>
          <w:lang w:val="it-IT"/>
        </w:rPr>
        <w:t xml:space="preserve">i territori della metaetica, </w:t>
      </w:r>
      <w:r w:rsidR="000A61A2">
        <w:rPr>
          <w:rFonts w:ascii="Times New Roman" w:hAnsi="Times New Roman" w:cs="Times New Roman"/>
          <w:sz w:val="24"/>
          <w:szCs w:val="24"/>
          <w:lang w:val="it-IT"/>
        </w:rPr>
        <w:t xml:space="preserve">c’è un’importante questione </w:t>
      </w:r>
      <w:r w:rsidR="00777E87" w:rsidRPr="00A61A55">
        <w:rPr>
          <w:rFonts w:ascii="Times New Roman" w:hAnsi="Times New Roman" w:cs="Times New Roman"/>
          <w:sz w:val="24"/>
          <w:szCs w:val="24"/>
          <w:lang w:val="it-IT"/>
        </w:rPr>
        <w:t>politico-sociale</w:t>
      </w:r>
      <w:r w:rsidR="000A61A2">
        <w:rPr>
          <w:rFonts w:ascii="Times New Roman" w:hAnsi="Times New Roman" w:cs="Times New Roman"/>
          <w:sz w:val="24"/>
          <w:szCs w:val="24"/>
          <w:lang w:val="it-IT"/>
        </w:rPr>
        <w:t xml:space="preserve"> da affrontare</w:t>
      </w:r>
      <w:r w:rsidR="009F1549">
        <w:rPr>
          <w:rFonts w:ascii="Times New Roman" w:hAnsi="Times New Roman" w:cs="Times New Roman"/>
          <w:sz w:val="24"/>
          <w:szCs w:val="24"/>
          <w:lang w:val="it-IT"/>
        </w:rPr>
        <w:t>.</w:t>
      </w:r>
      <w:r w:rsidR="00D33CCD">
        <w:rPr>
          <w:rFonts w:ascii="Times New Roman" w:hAnsi="Times New Roman" w:cs="Times New Roman"/>
          <w:sz w:val="24"/>
          <w:szCs w:val="24"/>
          <w:lang w:val="it-IT"/>
        </w:rPr>
        <w:t xml:space="preserve"> </w:t>
      </w:r>
      <w:r w:rsidR="009F1549">
        <w:rPr>
          <w:rFonts w:ascii="Times New Roman" w:hAnsi="Times New Roman" w:cs="Times New Roman"/>
          <w:sz w:val="24"/>
          <w:szCs w:val="24"/>
          <w:lang w:val="it-IT"/>
        </w:rPr>
        <w:t>A</w:t>
      </w:r>
      <w:r w:rsidR="00D33CCD">
        <w:rPr>
          <w:rFonts w:ascii="Times New Roman" w:hAnsi="Times New Roman" w:cs="Times New Roman"/>
          <w:sz w:val="24"/>
          <w:szCs w:val="24"/>
          <w:lang w:val="it-IT"/>
        </w:rPr>
        <w:t xml:space="preserve">ffrontandola, </w:t>
      </w:r>
      <w:r w:rsidR="009F1549">
        <w:rPr>
          <w:rFonts w:ascii="Times New Roman" w:hAnsi="Times New Roman" w:cs="Times New Roman"/>
          <w:sz w:val="24"/>
          <w:szCs w:val="24"/>
          <w:lang w:val="it-IT"/>
        </w:rPr>
        <w:t xml:space="preserve">infatti, </w:t>
      </w:r>
      <w:r w:rsidR="00D33CCD">
        <w:rPr>
          <w:rFonts w:ascii="Times New Roman" w:hAnsi="Times New Roman" w:cs="Times New Roman"/>
          <w:sz w:val="24"/>
          <w:szCs w:val="24"/>
          <w:lang w:val="it-IT"/>
        </w:rPr>
        <w:t xml:space="preserve">è possibile </w:t>
      </w:r>
      <w:r w:rsidR="00C26923">
        <w:rPr>
          <w:rFonts w:ascii="Times New Roman" w:hAnsi="Times New Roman" w:cs="Times New Roman"/>
          <w:sz w:val="24"/>
          <w:szCs w:val="24"/>
          <w:lang w:val="it-IT"/>
        </w:rPr>
        <w:t>far luce su un’ulteriore limitazione della prospettiva</w:t>
      </w:r>
      <w:r w:rsidR="009F1549">
        <w:rPr>
          <w:rFonts w:ascii="Times New Roman" w:hAnsi="Times New Roman" w:cs="Times New Roman"/>
          <w:sz w:val="24"/>
          <w:szCs w:val="24"/>
          <w:lang w:val="it-IT"/>
        </w:rPr>
        <w:t xml:space="preserve"> offerta da Kitcher sul progres</w:t>
      </w:r>
      <w:r w:rsidR="00C05F8E">
        <w:rPr>
          <w:rFonts w:ascii="Times New Roman" w:hAnsi="Times New Roman" w:cs="Times New Roman"/>
          <w:sz w:val="24"/>
          <w:szCs w:val="24"/>
          <w:lang w:val="it-IT"/>
        </w:rPr>
        <w:t>s</w:t>
      </w:r>
      <w:r w:rsidR="009F1549">
        <w:rPr>
          <w:rFonts w:ascii="Times New Roman" w:hAnsi="Times New Roman" w:cs="Times New Roman"/>
          <w:sz w:val="24"/>
          <w:szCs w:val="24"/>
          <w:lang w:val="it-IT"/>
        </w:rPr>
        <w:t>o morale</w:t>
      </w:r>
      <w:r w:rsidR="00C573FE" w:rsidRPr="00A61A55">
        <w:rPr>
          <w:rFonts w:ascii="Times New Roman" w:hAnsi="Times New Roman" w:cs="Times New Roman"/>
          <w:sz w:val="24"/>
          <w:szCs w:val="24"/>
          <w:lang w:val="it-IT"/>
        </w:rPr>
        <w:t>.</w:t>
      </w:r>
    </w:p>
    <w:p w14:paraId="502B7CE0" w14:textId="50356774" w:rsidR="00202F2E" w:rsidRPr="00A61A55" w:rsidRDefault="00355A2A"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Sia Amia Srinivasan che Rahel Jaeggi, nei loro commenti</w:t>
      </w:r>
      <w:r w:rsidR="00C927B3">
        <w:rPr>
          <w:rFonts w:ascii="Times New Roman" w:hAnsi="Times New Roman" w:cs="Times New Roman"/>
          <w:sz w:val="24"/>
          <w:szCs w:val="24"/>
          <w:lang w:val="it-IT"/>
        </w:rPr>
        <w:t xml:space="preserve"> al testo</w:t>
      </w:r>
      <w:r w:rsidRPr="00A61A55">
        <w:rPr>
          <w:rFonts w:ascii="Times New Roman" w:hAnsi="Times New Roman" w:cs="Times New Roman"/>
          <w:sz w:val="24"/>
          <w:szCs w:val="24"/>
          <w:lang w:val="it-IT"/>
        </w:rPr>
        <w:t>, contestano a</w:t>
      </w:r>
      <w:r w:rsidR="00EF2D00" w:rsidRPr="00A61A55">
        <w:rPr>
          <w:rFonts w:ascii="Times New Roman" w:hAnsi="Times New Roman" w:cs="Times New Roman"/>
          <w:sz w:val="24"/>
          <w:szCs w:val="24"/>
          <w:lang w:val="it-IT"/>
        </w:rPr>
        <w:t>l modello della conversazione ideale proposto da</w:t>
      </w:r>
      <w:r w:rsidRPr="00A61A55">
        <w:rPr>
          <w:rFonts w:ascii="Times New Roman" w:hAnsi="Times New Roman" w:cs="Times New Roman"/>
          <w:sz w:val="24"/>
          <w:szCs w:val="24"/>
          <w:lang w:val="it-IT"/>
        </w:rPr>
        <w:t xml:space="preserve"> Kitcher</w:t>
      </w:r>
      <w:r w:rsidR="00EF2D00" w:rsidRPr="00A61A55">
        <w:rPr>
          <w:rFonts w:ascii="Times New Roman" w:hAnsi="Times New Roman" w:cs="Times New Roman"/>
          <w:sz w:val="24"/>
          <w:szCs w:val="24"/>
          <w:lang w:val="it-IT"/>
        </w:rPr>
        <w:t xml:space="preserve"> un</w:t>
      </w:r>
      <w:r w:rsidR="00C927B3">
        <w:rPr>
          <w:rFonts w:ascii="Times New Roman" w:hAnsi="Times New Roman" w:cs="Times New Roman"/>
          <w:sz w:val="24"/>
          <w:szCs w:val="24"/>
          <w:lang w:val="it-IT"/>
        </w:rPr>
        <w:t xml:space="preserve"> certo grado di intellettualismo e una</w:t>
      </w:r>
      <w:r w:rsidR="00EF2D00" w:rsidRPr="00A61A55">
        <w:rPr>
          <w:rFonts w:ascii="Times New Roman" w:hAnsi="Times New Roman" w:cs="Times New Roman"/>
          <w:sz w:val="24"/>
          <w:szCs w:val="24"/>
          <w:lang w:val="it-IT"/>
        </w:rPr>
        <w:t xml:space="preserve"> certa </w:t>
      </w:r>
      <w:r w:rsidR="00E64256" w:rsidRPr="00A61A55">
        <w:rPr>
          <w:rFonts w:ascii="Times New Roman" w:hAnsi="Times New Roman" w:cs="Times New Roman"/>
          <w:i/>
          <w:iCs/>
          <w:sz w:val="24"/>
          <w:szCs w:val="24"/>
          <w:lang w:val="it-IT"/>
        </w:rPr>
        <w:t>naïveté</w:t>
      </w:r>
      <w:r w:rsidR="00C927B3">
        <w:rPr>
          <w:rFonts w:ascii="Times New Roman" w:hAnsi="Times New Roman" w:cs="Times New Roman"/>
          <w:i/>
          <w:iCs/>
          <w:sz w:val="24"/>
          <w:szCs w:val="24"/>
          <w:lang w:val="it-IT"/>
        </w:rPr>
        <w:t xml:space="preserve"> </w:t>
      </w:r>
      <w:r w:rsidR="00C04D9F">
        <w:rPr>
          <w:rFonts w:ascii="Times New Roman" w:hAnsi="Times New Roman" w:cs="Times New Roman"/>
          <w:sz w:val="24"/>
          <w:szCs w:val="24"/>
          <w:lang w:val="it-IT"/>
        </w:rPr>
        <w:t>politica</w:t>
      </w:r>
      <w:r w:rsidR="00202F2E" w:rsidRPr="00A61A55">
        <w:rPr>
          <w:rFonts w:ascii="Times New Roman" w:hAnsi="Times New Roman" w:cs="Times New Roman"/>
          <w:sz w:val="24"/>
          <w:szCs w:val="24"/>
          <w:lang w:val="it-IT"/>
        </w:rPr>
        <w:t xml:space="preserve">. Per Srinivasan, ‘la storia del progresso morale […] non è stata affatto, fondamentalmente, una storia di conversazioni, ma una storia di potere: di </w:t>
      </w:r>
      <w:r w:rsidR="00C04D9F">
        <w:rPr>
          <w:rFonts w:ascii="Times New Roman" w:hAnsi="Times New Roman" w:cs="Times New Roman"/>
          <w:sz w:val="24"/>
          <w:szCs w:val="24"/>
          <w:lang w:val="it-IT"/>
        </w:rPr>
        <w:t xml:space="preserve">quel </w:t>
      </w:r>
      <w:r w:rsidR="00202F2E" w:rsidRPr="00A61A55">
        <w:rPr>
          <w:rFonts w:ascii="Times New Roman" w:hAnsi="Times New Roman" w:cs="Times New Roman"/>
          <w:sz w:val="24"/>
          <w:szCs w:val="24"/>
          <w:lang w:val="it-IT"/>
        </w:rPr>
        <w:t>potere brandito dai dominati contro gli oppressi e del sequestro di tale potere, o di una parte di esso, da parte</w:t>
      </w:r>
      <w:r w:rsidR="006A4E25" w:rsidRPr="00A61A55">
        <w:rPr>
          <w:rFonts w:ascii="Times New Roman" w:hAnsi="Times New Roman" w:cs="Times New Roman"/>
          <w:sz w:val="24"/>
          <w:szCs w:val="24"/>
          <w:lang w:val="it-IT"/>
        </w:rPr>
        <w:t xml:space="preserve"> dei</w:t>
      </w:r>
      <w:r w:rsidR="00202F2E" w:rsidRPr="00A61A55">
        <w:rPr>
          <w:rFonts w:ascii="Times New Roman" w:hAnsi="Times New Roman" w:cs="Times New Roman"/>
          <w:sz w:val="24"/>
          <w:szCs w:val="24"/>
          <w:lang w:val="it-IT"/>
        </w:rPr>
        <w:t xml:space="preserve"> dominati (</w:t>
      </w:r>
      <w:r w:rsidR="00E64256" w:rsidRPr="00A61A55">
        <w:rPr>
          <w:rFonts w:ascii="Times New Roman" w:hAnsi="Times New Roman" w:cs="Times New Roman"/>
          <w:sz w:val="24"/>
          <w:szCs w:val="24"/>
          <w:lang w:val="it-IT"/>
        </w:rPr>
        <w:t xml:space="preserve">2021, </w:t>
      </w:r>
      <w:r w:rsidR="00202F2E" w:rsidRPr="00A61A55">
        <w:rPr>
          <w:rFonts w:ascii="Times New Roman" w:hAnsi="Times New Roman" w:cs="Times New Roman"/>
          <w:sz w:val="24"/>
          <w:szCs w:val="24"/>
          <w:lang w:val="it-IT"/>
        </w:rPr>
        <w:t xml:space="preserve">p. 109). </w:t>
      </w:r>
      <w:r w:rsidR="00AD168F">
        <w:rPr>
          <w:rFonts w:ascii="Times New Roman" w:hAnsi="Times New Roman" w:cs="Times New Roman"/>
          <w:sz w:val="24"/>
          <w:szCs w:val="24"/>
          <w:lang w:val="it-IT"/>
        </w:rPr>
        <w:t>E anche p</w:t>
      </w:r>
      <w:r w:rsidR="00202F2E" w:rsidRPr="00A61A55">
        <w:rPr>
          <w:rFonts w:ascii="Times New Roman" w:hAnsi="Times New Roman" w:cs="Times New Roman"/>
          <w:sz w:val="24"/>
          <w:szCs w:val="24"/>
          <w:lang w:val="it-IT"/>
        </w:rPr>
        <w:t>er Jaeggi il progresso morale ‘avviene (perlomeno parzialmente) attraverso lotte sociali che reagiscono a profonde contraddizioni strutturali e crisi’ (</w:t>
      </w:r>
      <w:r w:rsidR="00E64256" w:rsidRPr="00A61A55">
        <w:rPr>
          <w:rFonts w:ascii="Times New Roman" w:hAnsi="Times New Roman" w:cs="Times New Roman"/>
          <w:sz w:val="24"/>
          <w:szCs w:val="24"/>
          <w:lang w:val="it-IT"/>
        </w:rPr>
        <w:t xml:space="preserve">2021, </w:t>
      </w:r>
      <w:r w:rsidR="00202F2E" w:rsidRPr="00A61A55">
        <w:rPr>
          <w:rFonts w:ascii="Times New Roman" w:hAnsi="Times New Roman" w:cs="Times New Roman"/>
          <w:sz w:val="24"/>
          <w:szCs w:val="24"/>
          <w:lang w:val="it-IT"/>
        </w:rPr>
        <w:t>p. 120).</w:t>
      </w:r>
      <w:r w:rsidR="000A7762" w:rsidRPr="00A61A55">
        <w:rPr>
          <w:rFonts w:ascii="Times New Roman" w:hAnsi="Times New Roman" w:cs="Times New Roman"/>
          <w:sz w:val="24"/>
          <w:szCs w:val="24"/>
          <w:lang w:val="it-IT"/>
        </w:rPr>
        <w:t xml:space="preserve"> Questa dimensione agonistica e propriamente politica del progresso morale, contestano le due filosofe, è virtualmente assente dal resoconto</w:t>
      </w:r>
      <w:r w:rsidR="00607927">
        <w:rPr>
          <w:rFonts w:ascii="Times New Roman" w:hAnsi="Times New Roman" w:cs="Times New Roman"/>
          <w:sz w:val="24"/>
          <w:szCs w:val="24"/>
          <w:lang w:val="it-IT"/>
        </w:rPr>
        <w:t xml:space="preserve"> razion</w:t>
      </w:r>
      <w:r w:rsidR="00E67980">
        <w:rPr>
          <w:rFonts w:ascii="Times New Roman" w:hAnsi="Times New Roman" w:cs="Times New Roman"/>
          <w:sz w:val="24"/>
          <w:szCs w:val="24"/>
          <w:lang w:val="it-IT"/>
        </w:rPr>
        <w:t>a</w:t>
      </w:r>
      <w:r w:rsidR="00607927">
        <w:rPr>
          <w:rFonts w:ascii="Times New Roman" w:hAnsi="Times New Roman" w:cs="Times New Roman"/>
          <w:sz w:val="24"/>
          <w:szCs w:val="24"/>
          <w:lang w:val="it-IT"/>
        </w:rPr>
        <w:t>listico</w:t>
      </w:r>
      <w:r w:rsidR="000A7762" w:rsidRPr="00A61A55">
        <w:rPr>
          <w:rFonts w:ascii="Times New Roman" w:hAnsi="Times New Roman" w:cs="Times New Roman"/>
          <w:sz w:val="24"/>
          <w:szCs w:val="24"/>
          <w:lang w:val="it-IT"/>
        </w:rPr>
        <w:t xml:space="preserve"> di Kitcher.</w:t>
      </w:r>
    </w:p>
    <w:p w14:paraId="2EDCA78F" w14:textId="3B04C13F" w:rsidR="00E90EE6" w:rsidRPr="00A61A55" w:rsidRDefault="00BE1CE9"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lastRenderedPageBreak/>
        <w:t>Kitcher</w:t>
      </w:r>
      <w:r w:rsidR="00452B8E">
        <w:rPr>
          <w:rFonts w:ascii="Times New Roman" w:hAnsi="Times New Roman" w:cs="Times New Roman"/>
          <w:sz w:val="24"/>
          <w:szCs w:val="24"/>
          <w:lang w:val="it-IT"/>
        </w:rPr>
        <w:t>, in risposta,</w:t>
      </w:r>
      <w:r w:rsidRPr="00A61A55">
        <w:rPr>
          <w:rFonts w:ascii="Times New Roman" w:hAnsi="Times New Roman" w:cs="Times New Roman"/>
          <w:sz w:val="24"/>
          <w:szCs w:val="24"/>
          <w:lang w:val="it-IT"/>
        </w:rPr>
        <w:t xml:space="preserve"> </w:t>
      </w:r>
      <w:r w:rsidR="00261BBC" w:rsidRPr="00A61A55">
        <w:rPr>
          <w:rFonts w:ascii="Times New Roman" w:hAnsi="Times New Roman" w:cs="Times New Roman"/>
          <w:sz w:val="24"/>
          <w:szCs w:val="24"/>
          <w:lang w:val="it-IT"/>
        </w:rPr>
        <w:t>concede che ‘le lotte per il potere – lotte violente – sono centrali</w:t>
      </w:r>
      <w:r w:rsidR="00E260F0" w:rsidRPr="00A61A55">
        <w:rPr>
          <w:rFonts w:ascii="Times New Roman" w:hAnsi="Times New Roman" w:cs="Times New Roman"/>
          <w:sz w:val="24"/>
          <w:szCs w:val="24"/>
          <w:lang w:val="it-IT"/>
        </w:rPr>
        <w:t xml:space="preserve"> per comprendere le reali storie causali degli episodi [di progresso morale]</w:t>
      </w:r>
      <w:r w:rsidR="003B58B1" w:rsidRPr="00A61A55">
        <w:rPr>
          <w:rFonts w:ascii="Times New Roman" w:hAnsi="Times New Roman" w:cs="Times New Roman"/>
          <w:sz w:val="24"/>
          <w:szCs w:val="24"/>
          <w:lang w:val="it-IT"/>
        </w:rPr>
        <w:t xml:space="preserve"> che ho scelto come paradigmi) (p. 164).</w:t>
      </w:r>
      <w:r w:rsidR="002D343F" w:rsidRPr="00A61A55">
        <w:rPr>
          <w:rFonts w:ascii="Times New Roman" w:hAnsi="Times New Roman" w:cs="Times New Roman"/>
          <w:sz w:val="24"/>
          <w:szCs w:val="24"/>
          <w:lang w:val="it-IT"/>
        </w:rPr>
        <w:t xml:space="preserve"> Ma difende il </w:t>
      </w:r>
      <w:r w:rsidR="00452B8E">
        <w:rPr>
          <w:rFonts w:ascii="Times New Roman" w:hAnsi="Times New Roman" w:cs="Times New Roman"/>
          <w:sz w:val="24"/>
          <w:szCs w:val="24"/>
          <w:lang w:val="it-IT"/>
        </w:rPr>
        <w:t xml:space="preserve">suo </w:t>
      </w:r>
      <w:r w:rsidR="002D343F" w:rsidRPr="00A61A55">
        <w:rPr>
          <w:rFonts w:ascii="Times New Roman" w:hAnsi="Times New Roman" w:cs="Times New Roman"/>
          <w:sz w:val="24"/>
          <w:szCs w:val="24"/>
          <w:lang w:val="it-IT"/>
        </w:rPr>
        <w:t xml:space="preserve">resoconto </w:t>
      </w:r>
      <w:r w:rsidR="00E560DC" w:rsidRPr="00A61A55">
        <w:rPr>
          <w:rFonts w:ascii="Times New Roman" w:hAnsi="Times New Roman" w:cs="Times New Roman"/>
          <w:sz w:val="24"/>
          <w:szCs w:val="24"/>
          <w:lang w:val="it-IT"/>
        </w:rPr>
        <w:t xml:space="preserve">affermando che il progetto esposto nel modello della conversazione ideale </w:t>
      </w:r>
      <w:r w:rsidR="001B6C64">
        <w:rPr>
          <w:rFonts w:ascii="Times New Roman" w:hAnsi="Times New Roman" w:cs="Times New Roman"/>
          <w:sz w:val="24"/>
          <w:szCs w:val="24"/>
          <w:lang w:val="it-IT"/>
        </w:rPr>
        <w:t>è volto a definire, sulla base</w:t>
      </w:r>
      <w:r w:rsidR="000A0F3F">
        <w:rPr>
          <w:rFonts w:ascii="Times New Roman" w:hAnsi="Times New Roman" w:cs="Times New Roman"/>
          <w:sz w:val="24"/>
          <w:szCs w:val="24"/>
          <w:lang w:val="it-IT"/>
        </w:rPr>
        <w:t xml:space="preserve"> di </w:t>
      </w:r>
      <w:r w:rsidR="000A0F3F" w:rsidRPr="00A61A55">
        <w:rPr>
          <w:rFonts w:ascii="Times New Roman" w:hAnsi="Times New Roman" w:cs="Times New Roman"/>
          <w:sz w:val="24"/>
          <w:szCs w:val="24"/>
          <w:lang w:val="it-IT"/>
        </w:rPr>
        <w:t>una rinnovata comprensione del progresso morale</w:t>
      </w:r>
      <w:r w:rsidR="000A0F3F">
        <w:rPr>
          <w:rFonts w:ascii="Times New Roman" w:hAnsi="Times New Roman" w:cs="Times New Roman"/>
          <w:sz w:val="24"/>
          <w:szCs w:val="24"/>
          <w:lang w:val="it-IT"/>
        </w:rPr>
        <w:t>,</w:t>
      </w:r>
      <w:r w:rsidR="00422574" w:rsidRPr="00A61A55">
        <w:rPr>
          <w:rFonts w:ascii="Times New Roman" w:hAnsi="Times New Roman" w:cs="Times New Roman"/>
          <w:sz w:val="24"/>
          <w:szCs w:val="24"/>
          <w:lang w:val="it-IT"/>
        </w:rPr>
        <w:t xml:space="preserve"> condizioni</w:t>
      </w:r>
      <w:r w:rsidR="00A06B87" w:rsidRPr="00A61A55">
        <w:rPr>
          <w:rFonts w:ascii="Times New Roman" w:hAnsi="Times New Roman" w:cs="Times New Roman"/>
          <w:sz w:val="24"/>
          <w:szCs w:val="24"/>
          <w:lang w:val="it-IT"/>
        </w:rPr>
        <w:t xml:space="preserve"> </w:t>
      </w:r>
      <w:r w:rsidR="000A0F3F">
        <w:rPr>
          <w:rFonts w:ascii="Times New Roman" w:hAnsi="Times New Roman" w:cs="Times New Roman"/>
          <w:sz w:val="24"/>
          <w:szCs w:val="24"/>
          <w:lang w:val="it-IT"/>
        </w:rPr>
        <w:t>e</w:t>
      </w:r>
      <w:r w:rsidR="007112AE" w:rsidRPr="00A61A55">
        <w:rPr>
          <w:rFonts w:ascii="Times New Roman" w:hAnsi="Times New Roman" w:cs="Times New Roman"/>
          <w:sz w:val="24"/>
          <w:szCs w:val="24"/>
          <w:lang w:val="it-IT"/>
        </w:rPr>
        <w:t xml:space="preserve"> </w:t>
      </w:r>
      <w:r w:rsidR="00A06B87" w:rsidRPr="00A61A55">
        <w:rPr>
          <w:rFonts w:ascii="Times New Roman" w:hAnsi="Times New Roman" w:cs="Times New Roman"/>
          <w:sz w:val="24"/>
          <w:szCs w:val="24"/>
          <w:lang w:val="it-IT"/>
        </w:rPr>
        <w:t xml:space="preserve">riforme </w:t>
      </w:r>
      <w:r w:rsidR="003451CE" w:rsidRPr="00A61A55">
        <w:rPr>
          <w:rFonts w:ascii="Times New Roman" w:hAnsi="Times New Roman" w:cs="Times New Roman"/>
          <w:sz w:val="24"/>
          <w:szCs w:val="24"/>
          <w:lang w:val="it-IT"/>
        </w:rPr>
        <w:t>che possano facilitare</w:t>
      </w:r>
      <w:r w:rsidR="0095037D" w:rsidRPr="00A61A55">
        <w:rPr>
          <w:rFonts w:ascii="Times New Roman" w:hAnsi="Times New Roman" w:cs="Times New Roman"/>
          <w:sz w:val="24"/>
          <w:szCs w:val="24"/>
          <w:lang w:val="it-IT"/>
        </w:rPr>
        <w:t xml:space="preserve"> cambiamenti progressivi minimizzando la necessità della violenza (</w:t>
      </w:r>
      <w:r w:rsidR="00E64256" w:rsidRPr="00A61A55">
        <w:rPr>
          <w:rFonts w:ascii="Times New Roman" w:hAnsi="Times New Roman" w:cs="Times New Roman"/>
          <w:sz w:val="24"/>
          <w:szCs w:val="24"/>
          <w:lang w:val="it-IT"/>
        </w:rPr>
        <w:t>p. 164</w:t>
      </w:r>
      <w:r w:rsidR="0095037D" w:rsidRPr="00A61A55">
        <w:rPr>
          <w:rFonts w:ascii="Times New Roman" w:hAnsi="Times New Roman" w:cs="Times New Roman"/>
          <w:sz w:val="24"/>
          <w:szCs w:val="24"/>
          <w:lang w:val="it-IT"/>
        </w:rPr>
        <w:t>).</w:t>
      </w:r>
      <w:r w:rsidR="009450C2" w:rsidRPr="00A61A55">
        <w:rPr>
          <w:rFonts w:ascii="Times New Roman" w:hAnsi="Times New Roman" w:cs="Times New Roman"/>
          <w:sz w:val="24"/>
          <w:szCs w:val="24"/>
          <w:lang w:val="it-IT"/>
        </w:rPr>
        <w:t xml:space="preserve"> Con un po’ di ottimismo, secondo Kitcher, </w:t>
      </w:r>
      <w:r w:rsidR="008D747E">
        <w:rPr>
          <w:rFonts w:ascii="Times New Roman" w:hAnsi="Times New Roman" w:cs="Times New Roman"/>
          <w:sz w:val="24"/>
          <w:szCs w:val="24"/>
          <w:lang w:val="it-IT"/>
        </w:rPr>
        <w:t>una ricerca bas</w:t>
      </w:r>
      <w:r w:rsidR="0089676D">
        <w:rPr>
          <w:rFonts w:ascii="Times New Roman" w:hAnsi="Times New Roman" w:cs="Times New Roman"/>
          <w:sz w:val="24"/>
          <w:szCs w:val="24"/>
          <w:lang w:val="it-IT"/>
        </w:rPr>
        <w:t xml:space="preserve">ata su tale modello </w:t>
      </w:r>
      <w:r w:rsidR="00077074" w:rsidRPr="00A61A55">
        <w:rPr>
          <w:rFonts w:ascii="Times New Roman" w:hAnsi="Times New Roman" w:cs="Times New Roman"/>
          <w:sz w:val="24"/>
          <w:szCs w:val="24"/>
          <w:lang w:val="it-IT"/>
        </w:rPr>
        <w:t>potrebbe permetterci</w:t>
      </w:r>
      <w:r w:rsidR="009450C2" w:rsidRPr="00A61A55">
        <w:rPr>
          <w:rFonts w:ascii="Times New Roman" w:hAnsi="Times New Roman" w:cs="Times New Roman"/>
          <w:sz w:val="24"/>
          <w:szCs w:val="24"/>
          <w:lang w:val="it-IT"/>
        </w:rPr>
        <w:t xml:space="preserve"> </w:t>
      </w:r>
      <w:r w:rsidR="00287909" w:rsidRPr="00A61A55">
        <w:rPr>
          <w:rFonts w:ascii="Times New Roman" w:hAnsi="Times New Roman" w:cs="Times New Roman"/>
          <w:sz w:val="24"/>
          <w:szCs w:val="24"/>
          <w:lang w:val="it-IT"/>
        </w:rPr>
        <w:t xml:space="preserve">di </w:t>
      </w:r>
      <w:r w:rsidR="008A64C0" w:rsidRPr="00A61A55">
        <w:rPr>
          <w:rFonts w:ascii="Times New Roman" w:hAnsi="Times New Roman" w:cs="Times New Roman"/>
          <w:sz w:val="24"/>
          <w:szCs w:val="24"/>
          <w:lang w:val="it-IT"/>
        </w:rPr>
        <w:t>portare l’intensità della lotta necessaria per</w:t>
      </w:r>
      <w:r w:rsidR="00A61FA8" w:rsidRPr="00A61A55">
        <w:rPr>
          <w:rFonts w:ascii="Times New Roman" w:hAnsi="Times New Roman" w:cs="Times New Roman"/>
          <w:sz w:val="24"/>
          <w:szCs w:val="24"/>
          <w:lang w:val="it-IT"/>
        </w:rPr>
        <w:t xml:space="preserve"> ottenere</w:t>
      </w:r>
      <w:r w:rsidR="008A64C0" w:rsidRPr="00A61A55">
        <w:rPr>
          <w:rFonts w:ascii="Times New Roman" w:hAnsi="Times New Roman" w:cs="Times New Roman"/>
          <w:sz w:val="24"/>
          <w:szCs w:val="24"/>
          <w:lang w:val="it-IT"/>
        </w:rPr>
        <w:t xml:space="preserve"> questi cambiamenti al di sotto dei livelli</w:t>
      </w:r>
      <w:r w:rsidR="00E64256" w:rsidRPr="00A61A55">
        <w:rPr>
          <w:rFonts w:ascii="Times New Roman" w:hAnsi="Times New Roman" w:cs="Times New Roman"/>
          <w:sz w:val="24"/>
          <w:szCs w:val="24"/>
          <w:lang w:val="it-IT"/>
        </w:rPr>
        <w:t xml:space="preserve"> </w:t>
      </w:r>
      <w:r w:rsidR="0089676D">
        <w:rPr>
          <w:rFonts w:ascii="Times New Roman" w:hAnsi="Times New Roman" w:cs="Times New Roman"/>
          <w:sz w:val="24"/>
          <w:szCs w:val="24"/>
          <w:lang w:val="it-IT"/>
        </w:rPr>
        <w:t xml:space="preserve">di violenza </w:t>
      </w:r>
      <w:r w:rsidR="00E64256" w:rsidRPr="00A61A55">
        <w:rPr>
          <w:rFonts w:ascii="Times New Roman" w:hAnsi="Times New Roman" w:cs="Times New Roman"/>
          <w:sz w:val="24"/>
          <w:szCs w:val="24"/>
          <w:lang w:val="it-IT"/>
        </w:rPr>
        <w:t>richiesti</w:t>
      </w:r>
      <w:r w:rsidR="008A64C0" w:rsidRPr="00A61A55">
        <w:rPr>
          <w:rFonts w:ascii="Times New Roman" w:hAnsi="Times New Roman" w:cs="Times New Roman"/>
          <w:sz w:val="24"/>
          <w:szCs w:val="24"/>
          <w:lang w:val="it-IT"/>
        </w:rPr>
        <w:t xml:space="preserve"> </w:t>
      </w:r>
      <w:r w:rsidR="00E64256" w:rsidRPr="00A61A55">
        <w:rPr>
          <w:rFonts w:ascii="Times New Roman" w:hAnsi="Times New Roman" w:cs="Times New Roman"/>
          <w:sz w:val="24"/>
          <w:szCs w:val="24"/>
          <w:lang w:val="it-IT"/>
        </w:rPr>
        <w:t>in</w:t>
      </w:r>
      <w:r w:rsidR="008A64C0" w:rsidRPr="00A61A55">
        <w:rPr>
          <w:rFonts w:ascii="Times New Roman" w:hAnsi="Times New Roman" w:cs="Times New Roman"/>
          <w:sz w:val="24"/>
          <w:szCs w:val="24"/>
          <w:lang w:val="it-IT"/>
        </w:rPr>
        <w:t xml:space="preserve"> passato.</w:t>
      </w:r>
      <w:r w:rsidR="00600330" w:rsidRPr="00A61A55">
        <w:rPr>
          <w:rFonts w:ascii="Times New Roman" w:hAnsi="Times New Roman" w:cs="Times New Roman"/>
          <w:sz w:val="24"/>
          <w:szCs w:val="24"/>
          <w:lang w:val="it-IT"/>
        </w:rPr>
        <w:t xml:space="preserve"> D’altra parte, la storia da sola</w:t>
      </w:r>
      <w:r w:rsidR="00E64256" w:rsidRPr="00A61A55">
        <w:rPr>
          <w:rFonts w:ascii="Times New Roman" w:hAnsi="Times New Roman" w:cs="Times New Roman"/>
          <w:sz w:val="24"/>
          <w:szCs w:val="24"/>
          <w:lang w:val="it-IT"/>
        </w:rPr>
        <w:t xml:space="preserve"> </w:t>
      </w:r>
      <w:r w:rsidR="00600330" w:rsidRPr="00A61A55">
        <w:rPr>
          <w:rFonts w:ascii="Times New Roman" w:hAnsi="Times New Roman" w:cs="Times New Roman"/>
          <w:sz w:val="24"/>
          <w:szCs w:val="24"/>
          <w:lang w:val="it-IT"/>
        </w:rPr>
        <w:t>non può</w:t>
      </w:r>
      <w:r w:rsidR="0075146C" w:rsidRPr="00A61A55">
        <w:rPr>
          <w:rFonts w:ascii="Times New Roman" w:hAnsi="Times New Roman" w:cs="Times New Roman"/>
          <w:sz w:val="24"/>
          <w:szCs w:val="24"/>
          <w:lang w:val="it-IT"/>
        </w:rPr>
        <w:t xml:space="preserve"> dirci quanto avanti possiamo spingerci in modo </w:t>
      </w:r>
      <w:r w:rsidR="0089676D">
        <w:rPr>
          <w:rFonts w:ascii="Times New Roman" w:hAnsi="Times New Roman" w:cs="Times New Roman"/>
          <w:sz w:val="24"/>
          <w:szCs w:val="24"/>
          <w:lang w:val="it-IT"/>
        </w:rPr>
        <w:t>pacifico</w:t>
      </w:r>
      <w:r w:rsidR="0011689F" w:rsidRPr="00A61A55">
        <w:rPr>
          <w:rFonts w:ascii="Times New Roman" w:hAnsi="Times New Roman" w:cs="Times New Roman"/>
          <w:sz w:val="24"/>
          <w:szCs w:val="24"/>
          <w:lang w:val="it-IT"/>
        </w:rPr>
        <w:t xml:space="preserve"> (</w:t>
      </w:r>
      <w:r w:rsidR="00E64256" w:rsidRPr="00A61A55">
        <w:rPr>
          <w:rFonts w:ascii="Times New Roman" w:hAnsi="Times New Roman" w:cs="Times New Roman"/>
          <w:sz w:val="24"/>
          <w:szCs w:val="24"/>
          <w:lang w:val="it-IT"/>
        </w:rPr>
        <w:t>p. 171</w:t>
      </w:r>
      <w:r w:rsidR="0011689F" w:rsidRPr="00A61A55">
        <w:rPr>
          <w:rFonts w:ascii="Times New Roman" w:hAnsi="Times New Roman" w:cs="Times New Roman"/>
          <w:sz w:val="24"/>
          <w:szCs w:val="24"/>
          <w:lang w:val="it-IT"/>
        </w:rPr>
        <w:t>)</w:t>
      </w:r>
      <w:r w:rsidR="0075146C" w:rsidRPr="00A61A55">
        <w:rPr>
          <w:rFonts w:ascii="Times New Roman" w:hAnsi="Times New Roman" w:cs="Times New Roman"/>
          <w:sz w:val="24"/>
          <w:szCs w:val="24"/>
          <w:lang w:val="it-IT"/>
        </w:rPr>
        <w:t>.</w:t>
      </w:r>
    </w:p>
    <w:p w14:paraId="1E5F8E1B" w14:textId="075177EA" w:rsidR="00AF34D6" w:rsidRDefault="00A77A08"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La risposta di Kitcher sembra</w:t>
      </w:r>
      <w:r w:rsidR="003C4517">
        <w:rPr>
          <w:rFonts w:ascii="Times New Roman" w:hAnsi="Times New Roman" w:cs="Times New Roman"/>
          <w:sz w:val="24"/>
          <w:szCs w:val="24"/>
          <w:lang w:val="it-IT"/>
        </w:rPr>
        <w:t xml:space="preserve"> </w:t>
      </w:r>
      <w:r w:rsidRPr="00A61A55">
        <w:rPr>
          <w:rFonts w:ascii="Times New Roman" w:hAnsi="Times New Roman" w:cs="Times New Roman"/>
          <w:sz w:val="24"/>
          <w:szCs w:val="24"/>
          <w:lang w:val="it-IT"/>
        </w:rPr>
        <w:t>assumere che</w:t>
      </w:r>
      <w:r w:rsidR="005E70A3" w:rsidRPr="00A61A55">
        <w:rPr>
          <w:rFonts w:ascii="Times New Roman" w:hAnsi="Times New Roman" w:cs="Times New Roman"/>
          <w:sz w:val="24"/>
          <w:szCs w:val="24"/>
          <w:lang w:val="it-IT"/>
        </w:rPr>
        <w:t xml:space="preserve"> </w:t>
      </w:r>
      <w:r w:rsidR="00895584" w:rsidRPr="00A61A55">
        <w:rPr>
          <w:rFonts w:ascii="Times New Roman" w:hAnsi="Times New Roman" w:cs="Times New Roman"/>
          <w:sz w:val="24"/>
          <w:szCs w:val="24"/>
          <w:lang w:val="it-IT"/>
        </w:rPr>
        <w:t>vi siano s</w:t>
      </w:r>
      <w:r w:rsidR="00AE55D4" w:rsidRPr="00A61A55">
        <w:rPr>
          <w:rFonts w:ascii="Times New Roman" w:hAnsi="Times New Roman" w:cs="Times New Roman"/>
          <w:sz w:val="24"/>
          <w:szCs w:val="24"/>
          <w:lang w:val="it-IT"/>
        </w:rPr>
        <w:t>olamente due modi</w:t>
      </w:r>
      <w:r w:rsidR="004330A6" w:rsidRPr="00A61A55">
        <w:rPr>
          <w:rFonts w:ascii="Times New Roman" w:hAnsi="Times New Roman" w:cs="Times New Roman"/>
          <w:sz w:val="24"/>
          <w:szCs w:val="24"/>
          <w:lang w:val="it-IT"/>
        </w:rPr>
        <w:t xml:space="preserve"> per ottenere del progresso</w:t>
      </w:r>
      <w:r w:rsidR="003C4517">
        <w:rPr>
          <w:rFonts w:ascii="Times New Roman" w:hAnsi="Times New Roman" w:cs="Times New Roman"/>
          <w:sz w:val="24"/>
          <w:szCs w:val="24"/>
          <w:lang w:val="it-IT"/>
        </w:rPr>
        <w:t xml:space="preserve"> morale</w:t>
      </w:r>
      <w:r w:rsidR="004330A6" w:rsidRPr="00A61A55">
        <w:rPr>
          <w:rFonts w:ascii="Times New Roman" w:hAnsi="Times New Roman" w:cs="Times New Roman"/>
          <w:sz w:val="24"/>
          <w:szCs w:val="24"/>
          <w:lang w:val="it-IT"/>
        </w:rPr>
        <w:t xml:space="preserve">: un </w:t>
      </w:r>
      <w:r w:rsidR="001E7D9C">
        <w:rPr>
          <w:rFonts w:ascii="Times New Roman" w:hAnsi="Times New Roman" w:cs="Times New Roman"/>
          <w:sz w:val="24"/>
          <w:szCs w:val="24"/>
          <w:lang w:val="it-IT"/>
        </w:rPr>
        <w:t xml:space="preserve">modo pacifico e posato, incarnato dal suo </w:t>
      </w:r>
      <w:r w:rsidR="004330A6" w:rsidRPr="00A61A55">
        <w:rPr>
          <w:rFonts w:ascii="Times New Roman" w:hAnsi="Times New Roman" w:cs="Times New Roman"/>
          <w:sz w:val="24"/>
          <w:szCs w:val="24"/>
          <w:lang w:val="it-IT"/>
        </w:rPr>
        <w:t>modello d</w:t>
      </w:r>
      <w:r w:rsidR="001E7D9C">
        <w:rPr>
          <w:rFonts w:ascii="Times New Roman" w:hAnsi="Times New Roman" w:cs="Times New Roman"/>
          <w:sz w:val="24"/>
          <w:szCs w:val="24"/>
          <w:lang w:val="it-IT"/>
        </w:rPr>
        <w:t>ella</w:t>
      </w:r>
      <w:r w:rsidR="004330A6" w:rsidRPr="00A61A55">
        <w:rPr>
          <w:rFonts w:ascii="Times New Roman" w:hAnsi="Times New Roman" w:cs="Times New Roman"/>
          <w:sz w:val="24"/>
          <w:szCs w:val="24"/>
          <w:lang w:val="it-IT"/>
        </w:rPr>
        <w:t xml:space="preserve"> conversazione</w:t>
      </w:r>
      <w:r w:rsidR="001E7D9C">
        <w:rPr>
          <w:rFonts w:ascii="Times New Roman" w:hAnsi="Times New Roman" w:cs="Times New Roman"/>
          <w:sz w:val="24"/>
          <w:szCs w:val="24"/>
          <w:lang w:val="it-IT"/>
        </w:rPr>
        <w:t xml:space="preserve"> ideale</w:t>
      </w:r>
      <w:r w:rsidR="00457D25">
        <w:rPr>
          <w:rFonts w:ascii="Times New Roman" w:hAnsi="Times New Roman" w:cs="Times New Roman"/>
          <w:sz w:val="24"/>
          <w:szCs w:val="24"/>
          <w:lang w:val="it-IT"/>
        </w:rPr>
        <w:t>, e un modo violento, basato sulla lotta per il potere e la rivoluzione politica.</w:t>
      </w:r>
      <w:r w:rsidR="004330A6" w:rsidRPr="00A61A55">
        <w:rPr>
          <w:rFonts w:ascii="Times New Roman" w:hAnsi="Times New Roman" w:cs="Times New Roman"/>
          <w:sz w:val="24"/>
          <w:szCs w:val="24"/>
          <w:lang w:val="it-IT"/>
        </w:rPr>
        <w:t xml:space="preserve"> </w:t>
      </w:r>
      <w:r w:rsidR="0074104B" w:rsidRPr="00A61A55">
        <w:rPr>
          <w:rFonts w:ascii="Times New Roman" w:hAnsi="Times New Roman" w:cs="Times New Roman"/>
          <w:sz w:val="24"/>
          <w:szCs w:val="24"/>
          <w:lang w:val="it-IT"/>
        </w:rPr>
        <w:t>Ma questo assunto è fuorviante</w:t>
      </w:r>
      <w:r w:rsidR="003F5605" w:rsidRPr="00A61A55">
        <w:rPr>
          <w:rFonts w:ascii="Times New Roman" w:hAnsi="Times New Roman" w:cs="Times New Roman"/>
          <w:sz w:val="24"/>
          <w:szCs w:val="24"/>
          <w:lang w:val="it-IT"/>
        </w:rPr>
        <w:t>, perché ovviamente ci sono divers</w:t>
      </w:r>
      <w:r w:rsidR="00F516EF">
        <w:rPr>
          <w:rFonts w:ascii="Times New Roman" w:hAnsi="Times New Roman" w:cs="Times New Roman"/>
          <w:sz w:val="24"/>
          <w:szCs w:val="24"/>
          <w:lang w:val="it-IT"/>
        </w:rPr>
        <w:t>e modalità non violente per portare avanti il progresso morale che tuttavia sono ben lontan</w:t>
      </w:r>
      <w:r w:rsidR="00AF34D6">
        <w:rPr>
          <w:rFonts w:ascii="Times New Roman" w:hAnsi="Times New Roman" w:cs="Times New Roman"/>
          <w:sz w:val="24"/>
          <w:szCs w:val="24"/>
          <w:lang w:val="it-IT"/>
        </w:rPr>
        <w:t xml:space="preserve">e dal modello della conversazione ideale </w:t>
      </w:r>
      <w:r w:rsidR="00C375D4">
        <w:rPr>
          <w:rFonts w:ascii="Times New Roman" w:hAnsi="Times New Roman" w:cs="Times New Roman"/>
          <w:sz w:val="24"/>
          <w:szCs w:val="24"/>
          <w:lang w:val="it-IT"/>
        </w:rPr>
        <w:t xml:space="preserve">da lui </w:t>
      </w:r>
      <w:r w:rsidR="00AF34D6">
        <w:rPr>
          <w:rFonts w:ascii="Times New Roman" w:hAnsi="Times New Roman" w:cs="Times New Roman"/>
          <w:sz w:val="24"/>
          <w:szCs w:val="24"/>
          <w:lang w:val="it-IT"/>
        </w:rPr>
        <w:t>descritto</w:t>
      </w:r>
      <w:r w:rsidR="00ED3D16">
        <w:rPr>
          <w:rFonts w:ascii="Times New Roman" w:hAnsi="Times New Roman" w:cs="Times New Roman"/>
          <w:sz w:val="24"/>
          <w:szCs w:val="24"/>
          <w:lang w:val="it-IT"/>
        </w:rPr>
        <w:t>:</w:t>
      </w:r>
      <w:r w:rsidR="00CE4711">
        <w:rPr>
          <w:rFonts w:ascii="Times New Roman" w:hAnsi="Times New Roman" w:cs="Times New Roman"/>
          <w:sz w:val="24"/>
          <w:szCs w:val="24"/>
          <w:lang w:val="it-IT"/>
        </w:rPr>
        <w:t xml:space="preserve"> d</w:t>
      </w:r>
      <w:r w:rsidR="00CE4711" w:rsidRPr="00A61A55">
        <w:rPr>
          <w:rFonts w:ascii="Times New Roman" w:hAnsi="Times New Roman" w:cs="Times New Roman"/>
          <w:sz w:val="24"/>
          <w:szCs w:val="24"/>
          <w:lang w:val="it-IT"/>
        </w:rPr>
        <w:t>imostrazioni, proteste</w:t>
      </w:r>
      <w:r w:rsidR="00CE4711">
        <w:rPr>
          <w:rFonts w:ascii="Times New Roman" w:hAnsi="Times New Roman" w:cs="Times New Roman"/>
          <w:sz w:val="24"/>
          <w:szCs w:val="24"/>
          <w:lang w:val="it-IT"/>
        </w:rPr>
        <w:t xml:space="preserve"> di piazza</w:t>
      </w:r>
      <w:r w:rsidR="00CE4711" w:rsidRPr="00A61A55">
        <w:rPr>
          <w:rFonts w:ascii="Times New Roman" w:hAnsi="Times New Roman" w:cs="Times New Roman"/>
          <w:sz w:val="24"/>
          <w:szCs w:val="24"/>
          <w:lang w:val="it-IT"/>
        </w:rPr>
        <w:t xml:space="preserve">, boicottaggi, </w:t>
      </w:r>
      <w:r w:rsidR="00CE4711">
        <w:rPr>
          <w:rFonts w:ascii="Times New Roman" w:hAnsi="Times New Roman" w:cs="Times New Roman"/>
          <w:sz w:val="24"/>
          <w:szCs w:val="24"/>
          <w:lang w:val="it-IT"/>
        </w:rPr>
        <w:t xml:space="preserve">sit-in, occupazioni, e varie forme di </w:t>
      </w:r>
      <w:r w:rsidR="00CE4711" w:rsidRPr="00A61A55">
        <w:rPr>
          <w:rFonts w:ascii="Times New Roman" w:hAnsi="Times New Roman" w:cs="Times New Roman"/>
          <w:sz w:val="24"/>
          <w:szCs w:val="24"/>
          <w:lang w:val="it-IT"/>
        </w:rPr>
        <w:t>disobbedienza civile</w:t>
      </w:r>
      <w:r w:rsidR="00ED3D16">
        <w:rPr>
          <w:rFonts w:ascii="Times New Roman" w:hAnsi="Times New Roman" w:cs="Times New Roman"/>
          <w:sz w:val="24"/>
          <w:szCs w:val="24"/>
          <w:lang w:val="it-IT"/>
        </w:rPr>
        <w:t xml:space="preserve"> ne sono gli esempi più ovvi.</w:t>
      </w:r>
    </w:p>
    <w:p w14:paraId="715B67FE" w14:textId="559A6E5B" w:rsidR="009970FC" w:rsidRDefault="0040110A"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Elizabeth Anderson si era focalizzata proprio su quest</w:t>
      </w:r>
      <w:r w:rsidR="00BA6F01">
        <w:rPr>
          <w:rFonts w:ascii="Times New Roman" w:hAnsi="Times New Roman" w:cs="Times New Roman"/>
          <w:sz w:val="24"/>
          <w:szCs w:val="24"/>
          <w:lang w:val="it-IT"/>
        </w:rPr>
        <w:t>e attività</w:t>
      </w:r>
      <w:r w:rsidR="00FE3926">
        <w:rPr>
          <w:rFonts w:ascii="Times New Roman" w:hAnsi="Times New Roman" w:cs="Times New Roman"/>
          <w:sz w:val="24"/>
          <w:szCs w:val="24"/>
          <w:lang w:val="it-IT"/>
        </w:rPr>
        <w:t xml:space="preserve"> </w:t>
      </w:r>
      <w:r w:rsidR="00BA6F01">
        <w:rPr>
          <w:rFonts w:ascii="Times New Roman" w:hAnsi="Times New Roman" w:cs="Times New Roman"/>
          <w:sz w:val="24"/>
          <w:szCs w:val="24"/>
          <w:lang w:val="it-IT"/>
        </w:rPr>
        <w:t>per mettere in luce le lacune di quei</w:t>
      </w:r>
      <w:r w:rsidR="004376DF">
        <w:rPr>
          <w:rFonts w:ascii="Times New Roman" w:hAnsi="Times New Roman" w:cs="Times New Roman"/>
          <w:sz w:val="24"/>
          <w:szCs w:val="24"/>
          <w:lang w:val="it-IT"/>
        </w:rPr>
        <w:t xml:space="preserve"> modelli</w:t>
      </w:r>
      <w:r w:rsidR="00BA6F01">
        <w:rPr>
          <w:rFonts w:ascii="Times New Roman" w:hAnsi="Times New Roman" w:cs="Times New Roman"/>
          <w:sz w:val="24"/>
          <w:szCs w:val="24"/>
          <w:lang w:val="it-IT"/>
        </w:rPr>
        <w:t xml:space="preserve"> razionalisti del progresso morale</w:t>
      </w:r>
      <w:r w:rsidR="004376DF">
        <w:rPr>
          <w:rFonts w:ascii="Times New Roman" w:hAnsi="Times New Roman" w:cs="Times New Roman"/>
          <w:sz w:val="24"/>
          <w:szCs w:val="24"/>
          <w:lang w:val="it-IT"/>
        </w:rPr>
        <w:t xml:space="preserve"> che</w:t>
      </w:r>
      <w:r w:rsidR="002626ED">
        <w:rPr>
          <w:rFonts w:ascii="Times New Roman" w:hAnsi="Times New Roman" w:cs="Times New Roman"/>
          <w:sz w:val="24"/>
          <w:szCs w:val="24"/>
          <w:lang w:val="it-IT"/>
        </w:rPr>
        <w:t xml:space="preserve"> </w:t>
      </w:r>
      <w:r w:rsidR="004376DF">
        <w:rPr>
          <w:rFonts w:ascii="Times New Roman" w:hAnsi="Times New Roman" w:cs="Times New Roman"/>
          <w:sz w:val="24"/>
          <w:szCs w:val="24"/>
          <w:lang w:val="it-IT"/>
        </w:rPr>
        <w:t>enfatizzano il ruolo</w:t>
      </w:r>
      <w:r w:rsidR="004655B3">
        <w:rPr>
          <w:rFonts w:ascii="Times New Roman" w:hAnsi="Times New Roman" w:cs="Times New Roman"/>
          <w:sz w:val="24"/>
          <w:szCs w:val="24"/>
          <w:lang w:val="it-IT"/>
        </w:rPr>
        <w:t xml:space="preserve"> determinante dell’argomentazione morale. </w:t>
      </w:r>
      <w:r w:rsidR="00053063">
        <w:rPr>
          <w:rFonts w:ascii="Times New Roman" w:hAnsi="Times New Roman" w:cs="Times New Roman"/>
          <w:sz w:val="24"/>
          <w:szCs w:val="24"/>
          <w:lang w:val="it-IT"/>
        </w:rPr>
        <w:t xml:space="preserve">L’importanza di queste attività, che Anderson </w:t>
      </w:r>
      <w:r w:rsidR="00643420">
        <w:rPr>
          <w:rFonts w:ascii="Times New Roman" w:hAnsi="Times New Roman" w:cs="Times New Roman"/>
          <w:sz w:val="24"/>
          <w:szCs w:val="24"/>
          <w:lang w:val="it-IT"/>
        </w:rPr>
        <w:t>concepisce come parti integranti di una ‘politica della contestazione’</w:t>
      </w:r>
      <w:r w:rsidR="000651B8">
        <w:rPr>
          <w:rFonts w:ascii="Times New Roman" w:hAnsi="Times New Roman" w:cs="Times New Roman"/>
          <w:sz w:val="24"/>
          <w:szCs w:val="24"/>
          <w:lang w:val="it-IT"/>
        </w:rPr>
        <w:t xml:space="preserve">, </w:t>
      </w:r>
      <w:r w:rsidR="00E6263D">
        <w:rPr>
          <w:rFonts w:ascii="Times New Roman" w:hAnsi="Times New Roman" w:cs="Times New Roman"/>
          <w:sz w:val="24"/>
          <w:szCs w:val="24"/>
          <w:lang w:val="it-IT"/>
        </w:rPr>
        <w:t>è duplice:</w:t>
      </w:r>
    </w:p>
    <w:p w14:paraId="097E80EC" w14:textId="77777777" w:rsidR="00432837" w:rsidRPr="00A61A55" w:rsidRDefault="00432837" w:rsidP="005D221A">
      <w:pPr>
        <w:spacing w:line="480" w:lineRule="auto"/>
        <w:jc w:val="both"/>
        <w:rPr>
          <w:rFonts w:ascii="Times New Roman" w:hAnsi="Times New Roman" w:cs="Times New Roman"/>
          <w:sz w:val="24"/>
          <w:szCs w:val="24"/>
          <w:lang w:val="it-IT"/>
        </w:rPr>
      </w:pPr>
    </w:p>
    <w:p w14:paraId="42915086" w14:textId="0F2D9F47" w:rsidR="00814373" w:rsidRPr="00432837" w:rsidRDefault="00814373" w:rsidP="005D221A">
      <w:pPr>
        <w:spacing w:line="480" w:lineRule="auto"/>
        <w:jc w:val="both"/>
        <w:rPr>
          <w:rFonts w:ascii="Times New Roman" w:hAnsi="Times New Roman" w:cs="Times New Roman"/>
          <w:sz w:val="20"/>
          <w:szCs w:val="20"/>
          <w:lang w:val="it-IT"/>
        </w:rPr>
      </w:pPr>
      <w:r w:rsidRPr="00432837">
        <w:rPr>
          <w:rFonts w:ascii="Times New Roman" w:hAnsi="Times New Roman" w:cs="Times New Roman"/>
          <w:sz w:val="20"/>
          <w:szCs w:val="20"/>
          <w:lang w:val="it-IT"/>
        </w:rPr>
        <w:t xml:space="preserve">In primo luogo, una politica di contestazione </w:t>
      </w:r>
      <w:r w:rsidR="00C1201E" w:rsidRPr="00432837">
        <w:rPr>
          <w:rFonts w:ascii="Times New Roman" w:hAnsi="Times New Roman" w:cs="Times New Roman"/>
          <w:sz w:val="20"/>
          <w:szCs w:val="20"/>
          <w:lang w:val="it-IT"/>
        </w:rPr>
        <w:t>–</w:t>
      </w:r>
      <w:r w:rsidRPr="00432837">
        <w:rPr>
          <w:rFonts w:ascii="Times New Roman" w:hAnsi="Times New Roman" w:cs="Times New Roman"/>
          <w:sz w:val="20"/>
          <w:szCs w:val="20"/>
          <w:lang w:val="it-IT"/>
        </w:rPr>
        <w:t xml:space="preserve"> </w:t>
      </w:r>
      <w:r w:rsidR="00C1201E" w:rsidRPr="00432837">
        <w:rPr>
          <w:rFonts w:ascii="Times New Roman" w:hAnsi="Times New Roman" w:cs="Times New Roman"/>
          <w:sz w:val="20"/>
          <w:szCs w:val="20"/>
          <w:lang w:val="it-IT"/>
        </w:rPr>
        <w:t xml:space="preserve">una resistenza attiva, pratica e di massa contro le </w:t>
      </w:r>
      <w:r w:rsidR="00A200BB" w:rsidRPr="00432837">
        <w:rPr>
          <w:rFonts w:ascii="Times New Roman" w:hAnsi="Times New Roman" w:cs="Times New Roman"/>
          <w:sz w:val="20"/>
          <w:szCs w:val="20"/>
          <w:lang w:val="it-IT"/>
        </w:rPr>
        <w:t>posizioni morali incarnate in quelle istituzioni imposte dai potenti e a loro asservite</w:t>
      </w:r>
      <w:r w:rsidR="000A3365" w:rsidRPr="00432837">
        <w:rPr>
          <w:rFonts w:ascii="Times New Roman" w:hAnsi="Times New Roman" w:cs="Times New Roman"/>
          <w:sz w:val="20"/>
          <w:szCs w:val="20"/>
          <w:lang w:val="it-IT"/>
        </w:rPr>
        <w:t xml:space="preserve"> – è necessaria per attivare una genuina riflessione pratica a tutti i livelli della società</w:t>
      </w:r>
      <w:r w:rsidR="0017298F" w:rsidRPr="00432837">
        <w:rPr>
          <w:rFonts w:ascii="Times New Roman" w:hAnsi="Times New Roman" w:cs="Times New Roman"/>
          <w:sz w:val="20"/>
          <w:szCs w:val="20"/>
          <w:lang w:val="it-IT"/>
        </w:rPr>
        <w:t xml:space="preserve">. I potenti non sentiranno ragione – ossia, non sentiranno le rivendicazioni di quelli sotto di loro </w:t>
      </w:r>
      <w:r w:rsidR="00BF1BFC" w:rsidRPr="00432837">
        <w:rPr>
          <w:rFonts w:ascii="Times New Roman" w:hAnsi="Times New Roman" w:cs="Times New Roman"/>
          <w:sz w:val="20"/>
          <w:szCs w:val="20"/>
          <w:lang w:val="it-IT"/>
        </w:rPr>
        <w:t>–</w:t>
      </w:r>
      <w:r w:rsidR="0017298F" w:rsidRPr="00432837">
        <w:rPr>
          <w:rFonts w:ascii="Times New Roman" w:hAnsi="Times New Roman" w:cs="Times New Roman"/>
          <w:sz w:val="20"/>
          <w:szCs w:val="20"/>
          <w:lang w:val="it-IT"/>
        </w:rPr>
        <w:t xml:space="preserve"> </w:t>
      </w:r>
      <w:r w:rsidR="00BF1BFC" w:rsidRPr="00432837">
        <w:rPr>
          <w:rFonts w:ascii="Times New Roman" w:hAnsi="Times New Roman" w:cs="Times New Roman"/>
          <w:sz w:val="20"/>
          <w:szCs w:val="20"/>
          <w:lang w:val="it-IT"/>
        </w:rPr>
        <w:t xml:space="preserve">finché non avranno più il potere di imporre di continuo i loro desideri. In </w:t>
      </w:r>
      <w:r w:rsidR="00BF1BFC" w:rsidRPr="00432837">
        <w:rPr>
          <w:rFonts w:ascii="Times New Roman" w:hAnsi="Times New Roman" w:cs="Times New Roman"/>
          <w:sz w:val="20"/>
          <w:szCs w:val="20"/>
          <w:lang w:val="it-IT"/>
        </w:rPr>
        <w:lastRenderedPageBreak/>
        <w:t>secondo luogo</w:t>
      </w:r>
      <w:r w:rsidR="00726EB8" w:rsidRPr="00432837">
        <w:rPr>
          <w:rFonts w:ascii="Times New Roman" w:hAnsi="Times New Roman" w:cs="Times New Roman"/>
          <w:sz w:val="20"/>
          <w:szCs w:val="20"/>
          <w:lang w:val="it-IT"/>
        </w:rPr>
        <w:t>, gli oppressi e i subordinati devono partecipare attivamente in questa contestazione. Devono manifestare nei fatti e non solo con le parole</w:t>
      </w:r>
      <w:r w:rsidR="00B25D5C" w:rsidRPr="00432837">
        <w:rPr>
          <w:rFonts w:ascii="Times New Roman" w:hAnsi="Times New Roman" w:cs="Times New Roman"/>
          <w:sz w:val="20"/>
          <w:szCs w:val="20"/>
          <w:lang w:val="it-IT"/>
        </w:rPr>
        <w:t xml:space="preserve"> i loro interessi, le loro capacità e il loro esser degni dei diritti </w:t>
      </w:r>
      <w:r w:rsidR="0096668D" w:rsidRPr="00432837">
        <w:rPr>
          <w:rFonts w:ascii="Times New Roman" w:hAnsi="Times New Roman" w:cs="Times New Roman"/>
          <w:sz w:val="20"/>
          <w:szCs w:val="20"/>
          <w:lang w:val="it-IT"/>
        </w:rPr>
        <w:t xml:space="preserve">e dei privilegi che pretendono </w:t>
      </w:r>
      <w:sdt>
        <w:sdtPr>
          <w:rPr>
            <w:rFonts w:ascii="Times New Roman" w:hAnsi="Times New Roman" w:cs="Times New Roman"/>
            <w:sz w:val="20"/>
            <w:szCs w:val="20"/>
            <w:lang w:val="it-IT"/>
          </w:rPr>
          <w:id w:val="-879854390"/>
          <w:citation/>
        </w:sdtPr>
        <w:sdtEndPr/>
        <w:sdtContent>
          <w:r w:rsidR="006D4849" w:rsidRPr="00432837">
            <w:rPr>
              <w:rFonts w:ascii="Times New Roman" w:hAnsi="Times New Roman" w:cs="Times New Roman"/>
              <w:sz w:val="20"/>
              <w:szCs w:val="20"/>
              <w:lang w:val="it-IT"/>
            </w:rPr>
            <w:fldChar w:fldCharType="begin"/>
          </w:r>
          <w:r w:rsidR="006D4849" w:rsidRPr="00432837">
            <w:rPr>
              <w:rFonts w:ascii="Times New Roman" w:hAnsi="Times New Roman" w:cs="Times New Roman"/>
              <w:sz w:val="20"/>
              <w:szCs w:val="20"/>
              <w:lang w:val="it-IT"/>
            </w:rPr>
            <w:instrText xml:space="preserve">CITATION And15 \p 39 \t  \l 1040 </w:instrText>
          </w:r>
          <w:r w:rsidR="006D4849" w:rsidRPr="00432837">
            <w:rPr>
              <w:rFonts w:ascii="Times New Roman" w:hAnsi="Times New Roman" w:cs="Times New Roman"/>
              <w:sz w:val="20"/>
              <w:szCs w:val="20"/>
              <w:lang w:val="it-IT"/>
            </w:rPr>
            <w:fldChar w:fldCharType="separate"/>
          </w:r>
          <w:r w:rsidR="006B5229" w:rsidRPr="006B5229">
            <w:rPr>
              <w:rFonts w:ascii="Times New Roman" w:hAnsi="Times New Roman" w:cs="Times New Roman"/>
              <w:noProof/>
              <w:sz w:val="20"/>
              <w:szCs w:val="20"/>
              <w:lang w:val="it-IT"/>
            </w:rPr>
            <w:t>(Anderson E. , 2015, p. 39)</w:t>
          </w:r>
          <w:r w:rsidR="006D4849" w:rsidRPr="00432837">
            <w:rPr>
              <w:rFonts w:ascii="Times New Roman" w:hAnsi="Times New Roman" w:cs="Times New Roman"/>
              <w:sz w:val="20"/>
              <w:szCs w:val="20"/>
              <w:lang w:val="it-IT"/>
            </w:rPr>
            <w:fldChar w:fldCharType="end"/>
          </w:r>
        </w:sdtContent>
      </w:sdt>
      <w:r w:rsidR="006D4849" w:rsidRPr="00432837">
        <w:rPr>
          <w:rFonts w:ascii="Times New Roman" w:hAnsi="Times New Roman" w:cs="Times New Roman"/>
          <w:sz w:val="20"/>
          <w:szCs w:val="20"/>
          <w:lang w:val="it-IT"/>
        </w:rPr>
        <w:t>.</w:t>
      </w:r>
    </w:p>
    <w:p w14:paraId="76599C7E" w14:textId="77777777" w:rsidR="00432837" w:rsidRDefault="00432837" w:rsidP="005D221A">
      <w:pPr>
        <w:spacing w:line="480" w:lineRule="auto"/>
        <w:jc w:val="both"/>
        <w:rPr>
          <w:rFonts w:ascii="Times New Roman" w:hAnsi="Times New Roman" w:cs="Times New Roman"/>
          <w:sz w:val="24"/>
          <w:szCs w:val="24"/>
          <w:lang w:val="it-IT"/>
        </w:rPr>
      </w:pPr>
    </w:p>
    <w:p w14:paraId="2219149F" w14:textId="727D14D1" w:rsidR="006D4849" w:rsidRPr="00A61A55" w:rsidRDefault="002626ED"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Ora, </w:t>
      </w:r>
      <w:r w:rsidR="00A70B8A" w:rsidRPr="00A61A55">
        <w:rPr>
          <w:rFonts w:ascii="Times New Roman" w:hAnsi="Times New Roman" w:cs="Times New Roman"/>
          <w:sz w:val="24"/>
          <w:szCs w:val="24"/>
          <w:lang w:val="it-IT"/>
        </w:rPr>
        <w:t>Kitcher menzione brevemente queste pratiche</w:t>
      </w:r>
      <w:r w:rsidR="006D4849" w:rsidRPr="00A61A55">
        <w:rPr>
          <w:rFonts w:ascii="Times New Roman" w:hAnsi="Times New Roman" w:cs="Times New Roman"/>
          <w:sz w:val="24"/>
          <w:szCs w:val="24"/>
          <w:lang w:val="it-IT"/>
        </w:rPr>
        <w:t>, ma solo</w:t>
      </w:r>
      <w:r w:rsidR="00EF587C" w:rsidRPr="00A61A55">
        <w:rPr>
          <w:rFonts w:ascii="Times New Roman" w:hAnsi="Times New Roman" w:cs="Times New Roman"/>
          <w:sz w:val="24"/>
          <w:szCs w:val="24"/>
          <w:lang w:val="it-IT"/>
        </w:rPr>
        <w:t xml:space="preserve"> pe</w:t>
      </w:r>
      <w:r w:rsidR="00687D2A" w:rsidRPr="00A61A55">
        <w:rPr>
          <w:rFonts w:ascii="Times New Roman" w:hAnsi="Times New Roman" w:cs="Times New Roman"/>
          <w:sz w:val="24"/>
          <w:szCs w:val="24"/>
          <w:lang w:val="it-IT"/>
        </w:rPr>
        <w:t>r</w:t>
      </w:r>
      <w:r w:rsidR="00EF587C" w:rsidRPr="00A61A55">
        <w:rPr>
          <w:rFonts w:ascii="Times New Roman" w:hAnsi="Times New Roman" w:cs="Times New Roman"/>
          <w:sz w:val="24"/>
          <w:szCs w:val="24"/>
          <w:lang w:val="it-IT"/>
        </w:rPr>
        <w:t xml:space="preserve"> relegarle</w:t>
      </w:r>
      <w:r w:rsidR="00A91659" w:rsidRPr="00A61A55">
        <w:rPr>
          <w:rFonts w:ascii="Times New Roman" w:hAnsi="Times New Roman" w:cs="Times New Roman"/>
          <w:sz w:val="24"/>
          <w:szCs w:val="24"/>
          <w:lang w:val="it-IT"/>
        </w:rPr>
        <w:t xml:space="preserve"> a</w:t>
      </w:r>
      <w:r w:rsidR="00E92A54" w:rsidRPr="00A61A55">
        <w:rPr>
          <w:rFonts w:ascii="Times New Roman" w:hAnsi="Times New Roman" w:cs="Times New Roman"/>
          <w:sz w:val="24"/>
          <w:szCs w:val="24"/>
          <w:lang w:val="it-IT"/>
        </w:rPr>
        <w:t>d un ruolo preparatorio</w:t>
      </w:r>
      <w:r w:rsidR="00B8386E" w:rsidRPr="00A61A55">
        <w:rPr>
          <w:rFonts w:ascii="Times New Roman" w:hAnsi="Times New Roman" w:cs="Times New Roman"/>
          <w:sz w:val="24"/>
          <w:szCs w:val="24"/>
          <w:lang w:val="it-IT"/>
        </w:rPr>
        <w:t xml:space="preserve"> rispetto alla conversazione vera e propria</w:t>
      </w:r>
      <w:r w:rsidR="00092A4C" w:rsidRPr="00A61A55">
        <w:rPr>
          <w:rFonts w:ascii="Times New Roman" w:hAnsi="Times New Roman" w:cs="Times New Roman"/>
          <w:sz w:val="24"/>
          <w:szCs w:val="24"/>
          <w:lang w:val="it-IT"/>
        </w:rPr>
        <w:t xml:space="preserve"> -</w:t>
      </w:r>
      <w:r w:rsidR="00A60F94" w:rsidRPr="00A61A55">
        <w:rPr>
          <w:rFonts w:ascii="Times New Roman" w:hAnsi="Times New Roman" w:cs="Times New Roman"/>
          <w:sz w:val="24"/>
          <w:szCs w:val="24"/>
          <w:lang w:val="it-IT"/>
        </w:rPr>
        <w:t xml:space="preserve"> reale foriera del progre</w:t>
      </w:r>
      <w:r w:rsidR="0090551E" w:rsidRPr="00A61A55">
        <w:rPr>
          <w:rFonts w:ascii="Times New Roman" w:hAnsi="Times New Roman" w:cs="Times New Roman"/>
          <w:sz w:val="24"/>
          <w:szCs w:val="24"/>
          <w:lang w:val="it-IT"/>
        </w:rPr>
        <w:t>sso morale</w:t>
      </w:r>
      <w:r w:rsidR="00CC6D52" w:rsidRPr="00A61A55">
        <w:rPr>
          <w:rFonts w:ascii="Times New Roman" w:hAnsi="Times New Roman" w:cs="Times New Roman"/>
          <w:sz w:val="24"/>
          <w:szCs w:val="24"/>
          <w:lang w:val="it-IT"/>
        </w:rPr>
        <w:t>.</w:t>
      </w:r>
      <w:r w:rsidR="00E92A54" w:rsidRPr="00A61A55">
        <w:rPr>
          <w:rFonts w:ascii="Times New Roman" w:hAnsi="Times New Roman" w:cs="Times New Roman"/>
          <w:sz w:val="24"/>
          <w:szCs w:val="24"/>
          <w:lang w:val="it-IT"/>
        </w:rPr>
        <w:t xml:space="preserve"> </w:t>
      </w:r>
      <w:r w:rsidR="00CC6D52" w:rsidRPr="00A61A55">
        <w:rPr>
          <w:rFonts w:ascii="Times New Roman" w:hAnsi="Times New Roman" w:cs="Times New Roman"/>
          <w:sz w:val="24"/>
          <w:szCs w:val="24"/>
          <w:lang w:val="it-IT"/>
        </w:rPr>
        <w:t>P</w:t>
      </w:r>
      <w:r w:rsidR="006A25BD" w:rsidRPr="00A61A55">
        <w:rPr>
          <w:rFonts w:ascii="Times New Roman" w:hAnsi="Times New Roman" w:cs="Times New Roman"/>
          <w:sz w:val="24"/>
          <w:szCs w:val="24"/>
          <w:lang w:val="it-IT"/>
        </w:rPr>
        <w:t>roteste, boicottaggi e via dicendo</w:t>
      </w:r>
      <w:r w:rsidR="00CC6D52" w:rsidRPr="00A61A55">
        <w:rPr>
          <w:rFonts w:ascii="Times New Roman" w:hAnsi="Times New Roman" w:cs="Times New Roman"/>
          <w:sz w:val="24"/>
          <w:szCs w:val="24"/>
          <w:lang w:val="it-IT"/>
        </w:rPr>
        <w:t>,</w:t>
      </w:r>
      <w:r w:rsidR="006A25BD" w:rsidRPr="00A61A55">
        <w:rPr>
          <w:rFonts w:ascii="Times New Roman" w:hAnsi="Times New Roman" w:cs="Times New Roman"/>
          <w:sz w:val="24"/>
          <w:szCs w:val="24"/>
          <w:lang w:val="it-IT"/>
        </w:rPr>
        <w:t xml:space="preserve"> per Kitcher</w:t>
      </w:r>
      <w:r w:rsidR="006D4849" w:rsidRPr="00A61A55">
        <w:rPr>
          <w:rFonts w:ascii="Times New Roman" w:hAnsi="Times New Roman" w:cs="Times New Roman"/>
          <w:sz w:val="24"/>
          <w:szCs w:val="24"/>
          <w:lang w:val="it-IT"/>
        </w:rPr>
        <w:t>,</w:t>
      </w:r>
      <w:r w:rsidR="00376FD6" w:rsidRPr="00A61A55">
        <w:rPr>
          <w:rFonts w:ascii="Times New Roman" w:hAnsi="Times New Roman" w:cs="Times New Roman"/>
          <w:sz w:val="24"/>
          <w:szCs w:val="24"/>
          <w:lang w:val="it-IT"/>
        </w:rPr>
        <w:t xml:space="preserve"> </w:t>
      </w:r>
      <w:r w:rsidR="00AF20C3" w:rsidRPr="00A61A55">
        <w:rPr>
          <w:rFonts w:ascii="Times New Roman" w:hAnsi="Times New Roman" w:cs="Times New Roman"/>
          <w:sz w:val="24"/>
          <w:szCs w:val="24"/>
          <w:lang w:val="it-IT"/>
        </w:rPr>
        <w:t>‘rivelano una situazione esistente come potenzialmente problematica’ (</w:t>
      </w:r>
      <w:r w:rsidR="006D4849" w:rsidRPr="00A61A55">
        <w:rPr>
          <w:rFonts w:ascii="Times New Roman" w:hAnsi="Times New Roman" w:cs="Times New Roman"/>
          <w:sz w:val="24"/>
          <w:szCs w:val="24"/>
          <w:lang w:val="it-IT"/>
        </w:rPr>
        <w:t xml:space="preserve">2021, </w:t>
      </w:r>
      <w:r w:rsidR="00AF20C3" w:rsidRPr="00A61A55">
        <w:rPr>
          <w:rFonts w:ascii="Times New Roman" w:hAnsi="Times New Roman" w:cs="Times New Roman"/>
          <w:sz w:val="24"/>
          <w:szCs w:val="24"/>
          <w:lang w:val="it-IT"/>
        </w:rPr>
        <w:t>p. 47)</w:t>
      </w:r>
      <w:r w:rsidR="0090551E" w:rsidRPr="00A61A55">
        <w:rPr>
          <w:rFonts w:ascii="Times New Roman" w:hAnsi="Times New Roman" w:cs="Times New Roman"/>
          <w:sz w:val="24"/>
          <w:szCs w:val="24"/>
          <w:lang w:val="it-IT"/>
        </w:rPr>
        <w:t>.</w:t>
      </w:r>
      <w:r w:rsidR="00A91659" w:rsidRPr="00A61A55">
        <w:rPr>
          <w:rFonts w:ascii="Times New Roman" w:hAnsi="Times New Roman" w:cs="Times New Roman"/>
          <w:sz w:val="24"/>
          <w:szCs w:val="24"/>
          <w:lang w:val="it-IT"/>
        </w:rPr>
        <w:t xml:space="preserve"> </w:t>
      </w:r>
      <w:r w:rsidR="00B27DFA" w:rsidRPr="00A61A55">
        <w:rPr>
          <w:rFonts w:ascii="Times New Roman" w:hAnsi="Times New Roman" w:cs="Times New Roman"/>
          <w:sz w:val="24"/>
          <w:szCs w:val="24"/>
          <w:lang w:val="it-IT"/>
        </w:rPr>
        <w:t>I</w:t>
      </w:r>
      <w:r w:rsidR="007E00C5">
        <w:rPr>
          <w:rFonts w:ascii="Times New Roman" w:hAnsi="Times New Roman" w:cs="Times New Roman"/>
          <w:sz w:val="24"/>
          <w:szCs w:val="24"/>
          <w:lang w:val="it-IT"/>
        </w:rPr>
        <w:t xml:space="preserve"> cambiamenti reali arrivano dopo,</w:t>
      </w:r>
      <w:r w:rsidR="00716526">
        <w:rPr>
          <w:rFonts w:ascii="Times New Roman" w:hAnsi="Times New Roman" w:cs="Times New Roman"/>
          <w:sz w:val="24"/>
          <w:szCs w:val="24"/>
          <w:lang w:val="it-IT"/>
        </w:rPr>
        <w:t xml:space="preserve"> con il ragionamento collettivo,</w:t>
      </w:r>
      <w:r w:rsidR="007E00C5">
        <w:rPr>
          <w:rFonts w:ascii="Times New Roman" w:hAnsi="Times New Roman" w:cs="Times New Roman"/>
          <w:sz w:val="24"/>
          <w:szCs w:val="24"/>
          <w:lang w:val="it-IT"/>
        </w:rPr>
        <w:t xml:space="preserve"> e per assicurarsi che siano </w:t>
      </w:r>
      <w:r w:rsidR="00716526">
        <w:rPr>
          <w:rFonts w:ascii="Times New Roman" w:hAnsi="Times New Roman" w:cs="Times New Roman"/>
          <w:sz w:val="24"/>
          <w:szCs w:val="24"/>
          <w:lang w:val="it-IT"/>
        </w:rPr>
        <w:t>dei progressi è opportuno che il ragionamento</w:t>
      </w:r>
      <w:r w:rsidR="008A6A5F">
        <w:rPr>
          <w:rFonts w:ascii="Times New Roman" w:hAnsi="Times New Roman" w:cs="Times New Roman"/>
          <w:sz w:val="24"/>
          <w:szCs w:val="24"/>
          <w:lang w:val="it-IT"/>
        </w:rPr>
        <w:t xml:space="preserve"> collettivo segua le linee tracciate dal modello della conversazione ideale</w:t>
      </w:r>
      <w:r w:rsidR="00B27DFA" w:rsidRPr="00A61A55">
        <w:rPr>
          <w:rFonts w:ascii="Times New Roman" w:hAnsi="Times New Roman" w:cs="Times New Roman"/>
          <w:sz w:val="24"/>
          <w:szCs w:val="24"/>
          <w:lang w:val="it-IT"/>
        </w:rPr>
        <w:t>.</w:t>
      </w:r>
    </w:p>
    <w:p w14:paraId="066BE2E8" w14:textId="601ECCFD" w:rsidR="000C122E" w:rsidRPr="00A61A55" w:rsidRDefault="00B21564" w:rsidP="005D221A">
      <w:pPr>
        <w:spacing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Tuttavia, q</w:t>
      </w:r>
      <w:r w:rsidR="0024623C" w:rsidRPr="00A61A55">
        <w:rPr>
          <w:rFonts w:ascii="Times New Roman" w:hAnsi="Times New Roman" w:cs="Times New Roman"/>
          <w:sz w:val="24"/>
          <w:szCs w:val="24"/>
          <w:lang w:val="it-IT"/>
        </w:rPr>
        <w:t xml:space="preserve">uesto modo di </w:t>
      </w:r>
      <w:r w:rsidR="00B52C71">
        <w:rPr>
          <w:rFonts w:ascii="Times New Roman" w:hAnsi="Times New Roman" w:cs="Times New Roman"/>
          <w:sz w:val="24"/>
          <w:szCs w:val="24"/>
          <w:lang w:val="it-IT"/>
        </w:rPr>
        <w:t xml:space="preserve">inquadrare il ruolo della contestazione </w:t>
      </w:r>
      <w:r w:rsidR="0037318E">
        <w:rPr>
          <w:rFonts w:ascii="Times New Roman" w:hAnsi="Times New Roman" w:cs="Times New Roman"/>
          <w:sz w:val="24"/>
          <w:szCs w:val="24"/>
          <w:lang w:val="it-IT"/>
        </w:rPr>
        <w:t>rimane</w:t>
      </w:r>
      <w:r w:rsidR="006D4849" w:rsidRPr="00A61A55">
        <w:rPr>
          <w:rFonts w:ascii="Times New Roman" w:hAnsi="Times New Roman" w:cs="Times New Roman"/>
          <w:sz w:val="24"/>
          <w:szCs w:val="24"/>
          <w:lang w:val="it-IT"/>
        </w:rPr>
        <w:t xml:space="preserve"> abbastanza riduttivo</w:t>
      </w:r>
      <w:r w:rsidR="00A61A55" w:rsidRPr="00A61A55">
        <w:rPr>
          <w:rFonts w:ascii="Times New Roman" w:hAnsi="Times New Roman" w:cs="Times New Roman"/>
          <w:sz w:val="24"/>
          <w:szCs w:val="24"/>
          <w:lang w:val="it-IT"/>
        </w:rPr>
        <w:t xml:space="preserve"> e non coglie il </w:t>
      </w:r>
      <w:r w:rsidR="0037318E">
        <w:rPr>
          <w:rFonts w:ascii="Times New Roman" w:hAnsi="Times New Roman" w:cs="Times New Roman"/>
          <w:sz w:val="24"/>
          <w:szCs w:val="24"/>
          <w:lang w:val="it-IT"/>
        </w:rPr>
        <w:t xml:space="preserve">suo </w:t>
      </w:r>
      <w:r w:rsidR="00A61A55" w:rsidRPr="00A61A55">
        <w:rPr>
          <w:rFonts w:ascii="Times New Roman" w:hAnsi="Times New Roman" w:cs="Times New Roman"/>
          <w:sz w:val="24"/>
          <w:szCs w:val="24"/>
          <w:lang w:val="it-IT"/>
        </w:rPr>
        <w:t>reale valore in diversi casi di progresso morale</w:t>
      </w:r>
      <w:r w:rsidR="006D4849" w:rsidRPr="00A61A55">
        <w:rPr>
          <w:rFonts w:ascii="Times New Roman" w:hAnsi="Times New Roman" w:cs="Times New Roman"/>
          <w:sz w:val="24"/>
          <w:szCs w:val="24"/>
          <w:lang w:val="it-IT"/>
        </w:rPr>
        <w:t>.</w:t>
      </w:r>
      <w:r w:rsidR="00F66F01" w:rsidRPr="00A61A55">
        <w:rPr>
          <w:rFonts w:ascii="Times New Roman" w:hAnsi="Times New Roman" w:cs="Times New Roman"/>
          <w:sz w:val="24"/>
          <w:szCs w:val="24"/>
          <w:lang w:val="it-IT"/>
        </w:rPr>
        <w:t xml:space="preserve"> </w:t>
      </w:r>
      <w:r w:rsidR="00A61A55" w:rsidRPr="00A61A55">
        <w:rPr>
          <w:rFonts w:ascii="Times New Roman" w:hAnsi="Times New Roman" w:cs="Times New Roman"/>
          <w:sz w:val="24"/>
          <w:szCs w:val="24"/>
          <w:lang w:val="it-IT"/>
        </w:rPr>
        <w:t xml:space="preserve">Esso sembra presupporre infatti </w:t>
      </w:r>
      <w:r w:rsidR="00F66F01" w:rsidRPr="00A61A55">
        <w:rPr>
          <w:rFonts w:ascii="Times New Roman" w:hAnsi="Times New Roman" w:cs="Times New Roman"/>
          <w:sz w:val="24"/>
          <w:szCs w:val="24"/>
          <w:lang w:val="it-IT"/>
        </w:rPr>
        <w:t xml:space="preserve">che </w:t>
      </w:r>
      <w:r w:rsidR="00A61A55" w:rsidRPr="00A61A55">
        <w:rPr>
          <w:rFonts w:ascii="Times New Roman" w:hAnsi="Times New Roman" w:cs="Times New Roman"/>
          <w:sz w:val="24"/>
          <w:szCs w:val="24"/>
          <w:lang w:val="it-IT"/>
        </w:rPr>
        <w:t>gl</w:t>
      </w:r>
      <w:r w:rsidR="00F66F01" w:rsidRPr="00A61A55">
        <w:rPr>
          <w:rFonts w:ascii="Times New Roman" w:hAnsi="Times New Roman" w:cs="Times New Roman"/>
          <w:sz w:val="24"/>
          <w:szCs w:val="24"/>
          <w:lang w:val="it-IT"/>
        </w:rPr>
        <w:t>i</w:t>
      </w:r>
      <w:r w:rsidR="00A61A55" w:rsidRPr="00A61A55">
        <w:rPr>
          <w:rFonts w:ascii="Times New Roman" w:hAnsi="Times New Roman" w:cs="Times New Roman"/>
          <w:sz w:val="24"/>
          <w:szCs w:val="24"/>
          <w:lang w:val="it-IT"/>
        </w:rPr>
        <w:t xml:space="preserve"> unici</w:t>
      </w:r>
      <w:r w:rsidR="00F66F01" w:rsidRPr="00A61A55">
        <w:rPr>
          <w:rFonts w:ascii="Times New Roman" w:hAnsi="Times New Roman" w:cs="Times New Roman"/>
          <w:sz w:val="24"/>
          <w:szCs w:val="24"/>
          <w:lang w:val="it-IT"/>
        </w:rPr>
        <w:t xml:space="preserve"> veri ostacoli al progresso siano di natura cognitiva (ignoranza, </w:t>
      </w:r>
      <w:r w:rsidR="003C7B5D" w:rsidRPr="00A61A55">
        <w:rPr>
          <w:rFonts w:ascii="Times New Roman" w:hAnsi="Times New Roman" w:cs="Times New Roman"/>
          <w:sz w:val="24"/>
          <w:szCs w:val="24"/>
          <w:lang w:val="it-IT"/>
        </w:rPr>
        <w:t>pregiudizio e via dicendo)</w:t>
      </w:r>
      <w:r w:rsidR="0037318E">
        <w:rPr>
          <w:rFonts w:ascii="Times New Roman" w:hAnsi="Times New Roman" w:cs="Times New Roman"/>
          <w:sz w:val="24"/>
          <w:szCs w:val="24"/>
          <w:lang w:val="it-IT"/>
        </w:rPr>
        <w:t>,</w:t>
      </w:r>
      <w:r w:rsidR="003C7B5D" w:rsidRPr="00A61A55">
        <w:rPr>
          <w:rFonts w:ascii="Times New Roman" w:hAnsi="Times New Roman" w:cs="Times New Roman"/>
          <w:sz w:val="24"/>
          <w:szCs w:val="24"/>
          <w:lang w:val="it-IT"/>
        </w:rPr>
        <w:t xml:space="preserve"> quando</w:t>
      </w:r>
      <w:r w:rsidR="0037318E">
        <w:rPr>
          <w:rFonts w:ascii="Times New Roman" w:hAnsi="Times New Roman" w:cs="Times New Roman"/>
          <w:sz w:val="24"/>
          <w:szCs w:val="24"/>
          <w:lang w:val="it-IT"/>
        </w:rPr>
        <w:t xml:space="preserve"> è altrettanto plausibile che,</w:t>
      </w:r>
      <w:r w:rsidR="003C7B5D" w:rsidRPr="00A61A55">
        <w:rPr>
          <w:rFonts w:ascii="Times New Roman" w:hAnsi="Times New Roman" w:cs="Times New Roman"/>
          <w:sz w:val="24"/>
          <w:szCs w:val="24"/>
          <w:lang w:val="it-IT"/>
        </w:rPr>
        <w:t xml:space="preserve"> spesso</w:t>
      </w:r>
      <w:r w:rsidR="0037318E">
        <w:rPr>
          <w:rFonts w:ascii="Times New Roman" w:hAnsi="Times New Roman" w:cs="Times New Roman"/>
          <w:sz w:val="24"/>
          <w:szCs w:val="24"/>
          <w:lang w:val="it-IT"/>
        </w:rPr>
        <w:t>,</w:t>
      </w:r>
      <w:r w:rsidR="003C7B5D" w:rsidRPr="00A61A55">
        <w:rPr>
          <w:rFonts w:ascii="Times New Roman" w:hAnsi="Times New Roman" w:cs="Times New Roman"/>
          <w:sz w:val="24"/>
          <w:szCs w:val="24"/>
          <w:lang w:val="it-IT"/>
        </w:rPr>
        <w:t xml:space="preserve"> </w:t>
      </w:r>
      <w:r w:rsidR="00A61A55" w:rsidRPr="00A61A55">
        <w:rPr>
          <w:rFonts w:ascii="Times New Roman" w:hAnsi="Times New Roman" w:cs="Times New Roman"/>
          <w:sz w:val="24"/>
          <w:szCs w:val="24"/>
          <w:lang w:val="it-IT"/>
        </w:rPr>
        <w:t xml:space="preserve">tali ostacoli </w:t>
      </w:r>
      <w:r w:rsidR="003C7B5D" w:rsidRPr="00A61A55">
        <w:rPr>
          <w:rFonts w:ascii="Times New Roman" w:hAnsi="Times New Roman" w:cs="Times New Roman"/>
          <w:sz w:val="24"/>
          <w:szCs w:val="24"/>
          <w:lang w:val="it-IT"/>
        </w:rPr>
        <w:t>s</w:t>
      </w:r>
      <w:r w:rsidR="0037318E">
        <w:rPr>
          <w:rFonts w:ascii="Times New Roman" w:hAnsi="Times New Roman" w:cs="Times New Roman"/>
          <w:sz w:val="24"/>
          <w:szCs w:val="24"/>
          <w:lang w:val="it-IT"/>
        </w:rPr>
        <w:t>ia</w:t>
      </w:r>
      <w:r w:rsidR="00EA6EBC">
        <w:rPr>
          <w:rFonts w:ascii="Times New Roman" w:hAnsi="Times New Roman" w:cs="Times New Roman"/>
          <w:sz w:val="24"/>
          <w:szCs w:val="24"/>
          <w:lang w:val="it-IT"/>
        </w:rPr>
        <w:t>no piuttosto</w:t>
      </w:r>
      <w:r w:rsidR="003C7B5D" w:rsidRPr="00A61A55">
        <w:rPr>
          <w:rFonts w:ascii="Times New Roman" w:hAnsi="Times New Roman" w:cs="Times New Roman"/>
          <w:sz w:val="24"/>
          <w:szCs w:val="24"/>
          <w:lang w:val="it-IT"/>
        </w:rPr>
        <w:t xml:space="preserve"> di natura volitiva. </w:t>
      </w:r>
      <w:r w:rsidR="00436728" w:rsidRPr="00A61A55">
        <w:rPr>
          <w:rFonts w:ascii="Times New Roman" w:hAnsi="Times New Roman" w:cs="Times New Roman"/>
          <w:sz w:val="24"/>
          <w:szCs w:val="24"/>
          <w:lang w:val="it-IT"/>
        </w:rPr>
        <w:t>I</w:t>
      </w:r>
      <w:r w:rsidR="003C7B5D" w:rsidRPr="00A61A55">
        <w:rPr>
          <w:rFonts w:ascii="Times New Roman" w:hAnsi="Times New Roman" w:cs="Times New Roman"/>
          <w:sz w:val="24"/>
          <w:szCs w:val="24"/>
          <w:lang w:val="it-IT"/>
        </w:rPr>
        <w:t>l</w:t>
      </w:r>
      <w:r w:rsidR="00C53FFD" w:rsidRPr="00A61A55">
        <w:rPr>
          <w:rFonts w:ascii="Times New Roman" w:hAnsi="Times New Roman" w:cs="Times New Roman"/>
          <w:sz w:val="24"/>
          <w:szCs w:val="24"/>
          <w:lang w:val="it-IT"/>
        </w:rPr>
        <w:t xml:space="preserve"> caso dell’abolizione della schiavitù</w:t>
      </w:r>
      <w:r w:rsidR="00436728" w:rsidRPr="00A61A55">
        <w:rPr>
          <w:rFonts w:ascii="Times New Roman" w:hAnsi="Times New Roman" w:cs="Times New Roman"/>
          <w:sz w:val="24"/>
          <w:szCs w:val="24"/>
          <w:lang w:val="it-IT"/>
        </w:rPr>
        <w:t xml:space="preserve"> </w:t>
      </w:r>
      <w:r w:rsidR="00A61A55" w:rsidRPr="00A61A55">
        <w:rPr>
          <w:rFonts w:ascii="Times New Roman" w:hAnsi="Times New Roman" w:cs="Times New Roman"/>
          <w:sz w:val="24"/>
          <w:szCs w:val="24"/>
          <w:lang w:val="it-IT"/>
        </w:rPr>
        <w:t xml:space="preserve">in Inghilterra </w:t>
      </w:r>
      <w:r w:rsidR="00436728" w:rsidRPr="00A61A55">
        <w:rPr>
          <w:rFonts w:ascii="Times New Roman" w:hAnsi="Times New Roman" w:cs="Times New Roman"/>
          <w:sz w:val="24"/>
          <w:szCs w:val="24"/>
          <w:lang w:val="it-IT"/>
        </w:rPr>
        <w:t>fornisce</w:t>
      </w:r>
      <w:r w:rsidR="00A61A55" w:rsidRPr="00A61A55">
        <w:rPr>
          <w:rFonts w:ascii="Times New Roman" w:hAnsi="Times New Roman" w:cs="Times New Roman"/>
          <w:sz w:val="24"/>
          <w:szCs w:val="24"/>
          <w:lang w:val="it-IT"/>
        </w:rPr>
        <w:t>, ancora una volta,</w:t>
      </w:r>
      <w:r w:rsidR="00436728" w:rsidRPr="00A61A55">
        <w:rPr>
          <w:rFonts w:ascii="Times New Roman" w:hAnsi="Times New Roman" w:cs="Times New Roman"/>
          <w:sz w:val="24"/>
          <w:szCs w:val="24"/>
          <w:lang w:val="it-IT"/>
        </w:rPr>
        <w:t xml:space="preserve"> un esempio di questo</w:t>
      </w:r>
      <w:r w:rsidR="00A61A55" w:rsidRPr="00A61A55">
        <w:rPr>
          <w:rFonts w:ascii="Times New Roman" w:hAnsi="Times New Roman" w:cs="Times New Roman"/>
          <w:sz w:val="24"/>
          <w:szCs w:val="24"/>
          <w:lang w:val="it-IT"/>
        </w:rPr>
        <w:t xml:space="preserve"> punto</w:t>
      </w:r>
      <w:r w:rsidR="00C53FFD" w:rsidRPr="00A61A55">
        <w:rPr>
          <w:rFonts w:ascii="Times New Roman" w:hAnsi="Times New Roman" w:cs="Times New Roman"/>
          <w:sz w:val="24"/>
          <w:szCs w:val="24"/>
          <w:lang w:val="it-IT"/>
        </w:rPr>
        <w:t>. Kitcher è più stor</w:t>
      </w:r>
      <w:r w:rsidR="00436728" w:rsidRPr="00A61A55">
        <w:rPr>
          <w:rFonts w:ascii="Times New Roman" w:hAnsi="Times New Roman" w:cs="Times New Roman"/>
          <w:sz w:val="24"/>
          <w:szCs w:val="24"/>
          <w:lang w:val="it-IT"/>
        </w:rPr>
        <w:t>i</w:t>
      </w:r>
      <w:r w:rsidR="00C53FFD" w:rsidRPr="00A61A55">
        <w:rPr>
          <w:rFonts w:ascii="Times New Roman" w:hAnsi="Times New Roman" w:cs="Times New Roman"/>
          <w:sz w:val="24"/>
          <w:szCs w:val="24"/>
          <w:lang w:val="it-IT"/>
        </w:rPr>
        <w:t>camente sensibile di Kumar e Campbell e riconosce l</w:t>
      </w:r>
      <w:r w:rsidR="00A61A55" w:rsidRPr="00A61A55">
        <w:rPr>
          <w:rFonts w:ascii="Times New Roman" w:hAnsi="Times New Roman" w:cs="Times New Roman"/>
          <w:sz w:val="24"/>
          <w:szCs w:val="24"/>
          <w:lang w:val="it-IT"/>
        </w:rPr>
        <w:t>e</w:t>
      </w:r>
      <w:r w:rsidR="00C53FFD" w:rsidRPr="00A61A55">
        <w:rPr>
          <w:rFonts w:ascii="Times New Roman" w:hAnsi="Times New Roman" w:cs="Times New Roman"/>
          <w:sz w:val="24"/>
          <w:szCs w:val="24"/>
          <w:lang w:val="it-IT"/>
        </w:rPr>
        <w:t xml:space="preserve"> </w:t>
      </w:r>
      <w:r w:rsidR="00A61A55" w:rsidRPr="00A61A55">
        <w:rPr>
          <w:rFonts w:ascii="Times New Roman" w:hAnsi="Times New Roman" w:cs="Times New Roman"/>
          <w:sz w:val="24"/>
          <w:szCs w:val="24"/>
          <w:lang w:val="it-IT"/>
        </w:rPr>
        <w:t>molte differenze con il caso americano</w:t>
      </w:r>
      <w:r w:rsidR="00C53FFD" w:rsidRPr="00A61A55">
        <w:rPr>
          <w:rFonts w:ascii="Times New Roman" w:hAnsi="Times New Roman" w:cs="Times New Roman"/>
          <w:sz w:val="24"/>
          <w:szCs w:val="24"/>
          <w:lang w:val="it-IT"/>
        </w:rPr>
        <w:t xml:space="preserve">, ma </w:t>
      </w:r>
      <w:r w:rsidR="00C33924" w:rsidRPr="00A61A55">
        <w:rPr>
          <w:rFonts w:ascii="Times New Roman" w:hAnsi="Times New Roman" w:cs="Times New Roman"/>
          <w:sz w:val="24"/>
          <w:szCs w:val="24"/>
          <w:lang w:val="it-IT"/>
        </w:rPr>
        <w:t>anche a lui sfugge un dettaglio importante.</w:t>
      </w:r>
      <w:r w:rsidR="005C5F65" w:rsidRPr="00A61A55">
        <w:rPr>
          <w:rFonts w:ascii="Times New Roman" w:hAnsi="Times New Roman" w:cs="Times New Roman"/>
          <w:sz w:val="24"/>
          <w:szCs w:val="24"/>
          <w:lang w:val="it-IT"/>
        </w:rPr>
        <w:t xml:space="preserve"> In </w:t>
      </w:r>
      <w:r w:rsidR="00A61A55" w:rsidRPr="00A61A55">
        <w:rPr>
          <w:rFonts w:ascii="Times New Roman" w:hAnsi="Times New Roman" w:cs="Times New Roman"/>
          <w:sz w:val="24"/>
          <w:szCs w:val="24"/>
          <w:lang w:val="it-IT"/>
        </w:rPr>
        <w:t>Inghilterra</w:t>
      </w:r>
      <w:r w:rsidR="005C5F65" w:rsidRPr="00A61A55">
        <w:rPr>
          <w:rFonts w:ascii="Times New Roman" w:hAnsi="Times New Roman" w:cs="Times New Roman"/>
          <w:sz w:val="24"/>
          <w:szCs w:val="24"/>
          <w:lang w:val="it-IT"/>
        </w:rPr>
        <w:t xml:space="preserve">, </w:t>
      </w:r>
      <w:r w:rsidR="0077025D" w:rsidRPr="00A61A55">
        <w:rPr>
          <w:rFonts w:ascii="Times New Roman" w:hAnsi="Times New Roman" w:cs="Times New Roman"/>
          <w:sz w:val="24"/>
          <w:szCs w:val="24"/>
          <w:lang w:val="it-IT"/>
        </w:rPr>
        <w:t xml:space="preserve">come abbiamo visto, </w:t>
      </w:r>
      <w:r w:rsidR="005C5F65" w:rsidRPr="00A61A55">
        <w:rPr>
          <w:rFonts w:ascii="Times New Roman" w:hAnsi="Times New Roman" w:cs="Times New Roman"/>
          <w:sz w:val="24"/>
          <w:szCs w:val="24"/>
          <w:lang w:val="it-IT"/>
        </w:rPr>
        <w:t xml:space="preserve">sembra che molte persone sapessero che la schiavitù fosse moralmente sbagliata già prima </w:t>
      </w:r>
      <w:r w:rsidR="00A61A55" w:rsidRPr="00A61A55">
        <w:rPr>
          <w:rFonts w:ascii="Times New Roman" w:hAnsi="Times New Roman" w:cs="Times New Roman"/>
          <w:sz w:val="24"/>
          <w:szCs w:val="24"/>
          <w:lang w:val="it-IT"/>
        </w:rPr>
        <w:t xml:space="preserve">che il movimento abolizionista mettesse in moto la propria campagna. Eppure, </w:t>
      </w:r>
      <w:r w:rsidR="000D0937" w:rsidRPr="00A61A55">
        <w:rPr>
          <w:rFonts w:ascii="Times New Roman" w:hAnsi="Times New Roman" w:cs="Times New Roman"/>
          <w:sz w:val="24"/>
          <w:szCs w:val="24"/>
          <w:lang w:val="it-IT"/>
        </w:rPr>
        <w:t>questo non è stato sufficiente per l’abolizione della pratica.</w:t>
      </w:r>
      <w:r w:rsidR="00860C9A" w:rsidRPr="00A61A55">
        <w:rPr>
          <w:rFonts w:ascii="Times New Roman" w:hAnsi="Times New Roman" w:cs="Times New Roman"/>
          <w:sz w:val="24"/>
          <w:szCs w:val="24"/>
          <w:lang w:val="it-IT"/>
        </w:rPr>
        <w:t xml:space="preserve"> </w:t>
      </w:r>
      <w:r w:rsidR="00A61A55" w:rsidRPr="00A61A55">
        <w:rPr>
          <w:rFonts w:ascii="Times New Roman" w:hAnsi="Times New Roman" w:cs="Times New Roman"/>
          <w:sz w:val="24"/>
          <w:szCs w:val="24"/>
          <w:lang w:val="it-IT"/>
        </w:rPr>
        <w:t>Ciò</w:t>
      </w:r>
      <w:r w:rsidR="00860C9A" w:rsidRPr="00A61A55">
        <w:rPr>
          <w:rFonts w:ascii="Times New Roman" w:hAnsi="Times New Roman" w:cs="Times New Roman"/>
          <w:sz w:val="24"/>
          <w:szCs w:val="24"/>
          <w:lang w:val="it-IT"/>
        </w:rPr>
        <w:t xml:space="preserve"> dovrebbe indurci a sospettare che ci </w:t>
      </w:r>
      <w:r w:rsidR="00A61A55" w:rsidRPr="00A61A55">
        <w:rPr>
          <w:rFonts w:ascii="Times New Roman" w:hAnsi="Times New Roman" w:cs="Times New Roman"/>
          <w:sz w:val="24"/>
          <w:szCs w:val="24"/>
          <w:lang w:val="it-IT"/>
        </w:rPr>
        <w:t>possono essere</w:t>
      </w:r>
      <w:r w:rsidR="00860C9A" w:rsidRPr="00A61A55">
        <w:rPr>
          <w:rFonts w:ascii="Times New Roman" w:hAnsi="Times New Roman" w:cs="Times New Roman"/>
          <w:sz w:val="24"/>
          <w:szCs w:val="24"/>
          <w:lang w:val="it-IT"/>
        </w:rPr>
        <w:t xml:space="preserve"> altri ostacoli, al di là dell’ignoranza</w:t>
      </w:r>
      <w:r w:rsidR="00EA6EBC">
        <w:rPr>
          <w:rFonts w:ascii="Times New Roman" w:hAnsi="Times New Roman" w:cs="Times New Roman"/>
          <w:sz w:val="24"/>
          <w:szCs w:val="24"/>
          <w:lang w:val="it-IT"/>
        </w:rPr>
        <w:t xml:space="preserve"> e dell’assenza di ragionamento</w:t>
      </w:r>
      <w:r w:rsidR="00860C9A" w:rsidRPr="00A61A55">
        <w:rPr>
          <w:rFonts w:ascii="Times New Roman" w:hAnsi="Times New Roman" w:cs="Times New Roman"/>
          <w:sz w:val="24"/>
          <w:szCs w:val="24"/>
          <w:lang w:val="it-IT"/>
        </w:rPr>
        <w:t xml:space="preserve">, che </w:t>
      </w:r>
      <w:r w:rsidR="00211098" w:rsidRPr="00A61A55">
        <w:rPr>
          <w:rFonts w:ascii="Times New Roman" w:hAnsi="Times New Roman" w:cs="Times New Roman"/>
          <w:sz w:val="24"/>
          <w:szCs w:val="24"/>
          <w:lang w:val="it-IT"/>
        </w:rPr>
        <w:t>bloccano la via del progresso</w:t>
      </w:r>
      <w:r w:rsidR="00FB0879">
        <w:rPr>
          <w:rFonts w:ascii="Times New Roman" w:hAnsi="Times New Roman" w:cs="Times New Roman"/>
          <w:sz w:val="24"/>
          <w:szCs w:val="24"/>
          <w:lang w:val="it-IT"/>
        </w:rPr>
        <w:t xml:space="preserve"> (n</w:t>
      </w:r>
      <w:r w:rsidR="0053219A" w:rsidRPr="00A61A55">
        <w:rPr>
          <w:rFonts w:ascii="Times New Roman" w:hAnsi="Times New Roman" w:cs="Times New Roman"/>
          <w:sz w:val="24"/>
          <w:szCs w:val="24"/>
          <w:lang w:val="it-IT"/>
        </w:rPr>
        <w:t>orme sociali</w:t>
      </w:r>
      <w:r w:rsidR="00A61A55" w:rsidRPr="00A61A55">
        <w:rPr>
          <w:rFonts w:ascii="Times New Roman" w:hAnsi="Times New Roman" w:cs="Times New Roman"/>
          <w:sz w:val="24"/>
          <w:szCs w:val="24"/>
          <w:lang w:val="it-IT"/>
        </w:rPr>
        <w:t>, interessi contrastanti e aspettative reciproche tra i membri di una società sono in cima alla lista dei candidati</w:t>
      </w:r>
      <w:r w:rsidR="00FB0879">
        <w:rPr>
          <w:rFonts w:ascii="Times New Roman" w:hAnsi="Times New Roman" w:cs="Times New Roman"/>
          <w:sz w:val="24"/>
          <w:szCs w:val="24"/>
          <w:lang w:val="it-IT"/>
        </w:rPr>
        <w:t>)</w:t>
      </w:r>
      <w:r w:rsidR="00211098" w:rsidRPr="00A61A55">
        <w:rPr>
          <w:rFonts w:ascii="Times New Roman" w:hAnsi="Times New Roman" w:cs="Times New Roman"/>
          <w:sz w:val="24"/>
          <w:szCs w:val="24"/>
          <w:lang w:val="it-IT"/>
        </w:rPr>
        <w:t xml:space="preserve">. </w:t>
      </w:r>
      <w:r w:rsidR="00C64E8D" w:rsidRPr="00A61A55">
        <w:rPr>
          <w:rFonts w:ascii="Times New Roman" w:hAnsi="Times New Roman" w:cs="Times New Roman"/>
          <w:sz w:val="24"/>
          <w:szCs w:val="24"/>
          <w:lang w:val="it-IT"/>
        </w:rPr>
        <w:t>Se è così, le pratiche</w:t>
      </w:r>
      <w:r w:rsidR="00A61A55" w:rsidRPr="00A61A55">
        <w:rPr>
          <w:rFonts w:ascii="Times New Roman" w:hAnsi="Times New Roman" w:cs="Times New Roman"/>
          <w:sz w:val="24"/>
          <w:szCs w:val="24"/>
          <w:lang w:val="it-IT"/>
        </w:rPr>
        <w:t xml:space="preserve"> contestatorie</w:t>
      </w:r>
      <w:r w:rsidR="00C64E8D" w:rsidRPr="00A61A55">
        <w:rPr>
          <w:rFonts w:ascii="Times New Roman" w:hAnsi="Times New Roman" w:cs="Times New Roman"/>
          <w:sz w:val="24"/>
          <w:szCs w:val="24"/>
          <w:lang w:val="it-IT"/>
        </w:rPr>
        <w:t xml:space="preserve"> messe in campo dai movimenti sociali</w:t>
      </w:r>
      <w:r w:rsidR="00A61A55" w:rsidRPr="00A61A55">
        <w:rPr>
          <w:rFonts w:ascii="Times New Roman" w:hAnsi="Times New Roman" w:cs="Times New Roman"/>
          <w:sz w:val="24"/>
          <w:szCs w:val="24"/>
          <w:lang w:val="it-IT"/>
        </w:rPr>
        <w:t xml:space="preserve"> </w:t>
      </w:r>
      <w:r w:rsidR="00DA2E78">
        <w:rPr>
          <w:rFonts w:ascii="Times New Roman" w:hAnsi="Times New Roman" w:cs="Times New Roman"/>
          <w:sz w:val="24"/>
          <w:szCs w:val="24"/>
          <w:lang w:val="it-IT"/>
        </w:rPr>
        <w:t xml:space="preserve">forse </w:t>
      </w:r>
      <w:r w:rsidR="00A61A55" w:rsidRPr="00A61A55">
        <w:rPr>
          <w:rFonts w:ascii="Times New Roman" w:hAnsi="Times New Roman" w:cs="Times New Roman"/>
          <w:sz w:val="24"/>
          <w:szCs w:val="24"/>
          <w:lang w:val="it-IT"/>
        </w:rPr>
        <w:t>a volte</w:t>
      </w:r>
      <w:r w:rsidR="00C64E8D" w:rsidRPr="00A61A55">
        <w:rPr>
          <w:rFonts w:ascii="Times New Roman" w:hAnsi="Times New Roman" w:cs="Times New Roman"/>
          <w:sz w:val="24"/>
          <w:szCs w:val="24"/>
          <w:lang w:val="it-IT"/>
        </w:rPr>
        <w:t xml:space="preserve"> non sono tanto </w:t>
      </w:r>
      <w:r w:rsidR="00236977" w:rsidRPr="00A61A55">
        <w:rPr>
          <w:rFonts w:ascii="Times New Roman" w:hAnsi="Times New Roman" w:cs="Times New Roman"/>
          <w:sz w:val="24"/>
          <w:szCs w:val="24"/>
          <w:lang w:val="it-IT"/>
        </w:rPr>
        <w:t>l’occasione per iniziare una conversazione</w:t>
      </w:r>
      <w:r w:rsidR="00DA2E78">
        <w:rPr>
          <w:rFonts w:ascii="Times New Roman" w:hAnsi="Times New Roman" w:cs="Times New Roman"/>
          <w:sz w:val="24"/>
          <w:szCs w:val="24"/>
          <w:lang w:val="it-IT"/>
        </w:rPr>
        <w:t xml:space="preserve"> e un ragionamento</w:t>
      </w:r>
      <w:r w:rsidR="00236977" w:rsidRPr="00A61A55">
        <w:rPr>
          <w:rFonts w:ascii="Times New Roman" w:hAnsi="Times New Roman" w:cs="Times New Roman"/>
          <w:sz w:val="24"/>
          <w:szCs w:val="24"/>
          <w:lang w:val="it-IT"/>
        </w:rPr>
        <w:t>, ma</w:t>
      </w:r>
      <w:r w:rsidR="00A61A55" w:rsidRPr="00A61A55">
        <w:rPr>
          <w:rFonts w:ascii="Times New Roman" w:hAnsi="Times New Roman" w:cs="Times New Roman"/>
          <w:sz w:val="24"/>
          <w:szCs w:val="24"/>
          <w:lang w:val="it-IT"/>
        </w:rPr>
        <w:t xml:space="preserve"> sono piuttosto</w:t>
      </w:r>
      <w:r w:rsidR="007A268B" w:rsidRPr="00A61A55">
        <w:rPr>
          <w:rFonts w:ascii="Times New Roman" w:hAnsi="Times New Roman" w:cs="Times New Roman"/>
          <w:sz w:val="24"/>
          <w:szCs w:val="24"/>
          <w:lang w:val="it-IT"/>
        </w:rPr>
        <w:t xml:space="preserve"> </w:t>
      </w:r>
      <w:r w:rsidR="009E4AB8" w:rsidRPr="00A61A55">
        <w:rPr>
          <w:rFonts w:ascii="Times New Roman" w:hAnsi="Times New Roman" w:cs="Times New Roman"/>
          <w:sz w:val="24"/>
          <w:szCs w:val="24"/>
          <w:lang w:val="it-IT"/>
        </w:rPr>
        <w:t>tentativi di far</w:t>
      </w:r>
      <w:r w:rsidR="003D7637" w:rsidRPr="00A61A55">
        <w:rPr>
          <w:rFonts w:ascii="Times New Roman" w:hAnsi="Times New Roman" w:cs="Times New Roman"/>
          <w:sz w:val="24"/>
          <w:szCs w:val="24"/>
          <w:lang w:val="it-IT"/>
        </w:rPr>
        <w:t>ne</w:t>
      </w:r>
      <w:r w:rsidR="009E4AB8" w:rsidRPr="00A61A55">
        <w:rPr>
          <w:rFonts w:ascii="Times New Roman" w:hAnsi="Times New Roman" w:cs="Times New Roman"/>
          <w:sz w:val="24"/>
          <w:szCs w:val="24"/>
          <w:lang w:val="it-IT"/>
        </w:rPr>
        <w:t xml:space="preserve"> mettere in pratica</w:t>
      </w:r>
      <w:r w:rsidR="003D7637" w:rsidRPr="00A61A55">
        <w:rPr>
          <w:rFonts w:ascii="Times New Roman" w:hAnsi="Times New Roman" w:cs="Times New Roman"/>
          <w:sz w:val="24"/>
          <w:szCs w:val="24"/>
          <w:lang w:val="it-IT"/>
        </w:rPr>
        <w:t>, una volta per tutte, le conclusioni</w:t>
      </w:r>
      <w:r w:rsidR="00A61A55" w:rsidRPr="00A61A55">
        <w:rPr>
          <w:rFonts w:ascii="Times New Roman" w:hAnsi="Times New Roman" w:cs="Times New Roman"/>
          <w:sz w:val="24"/>
          <w:szCs w:val="24"/>
          <w:lang w:val="it-IT"/>
        </w:rPr>
        <w:t xml:space="preserve"> già note</w:t>
      </w:r>
      <w:r w:rsidR="00816BCF" w:rsidRPr="00A61A55">
        <w:rPr>
          <w:rFonts w:ascii="Times New Roman" w:hAnsi="Times New Roman" w:cs="Times New Roman"/>
          <w:sz w:val="24"/>
          <w:szCs w:val="24"/>
          <w:lang w:val="it-IT"/>
        </w:rPr>
        <w:t>.</w:t>
      </w:r>
    </w:p>
    <w:p w14:paraId="005073EF" w14:textId="6614E080" w:rsidR="00C26FE2" w:rsidRPr="00A61A55" w:rsidRDefault="00C26FE2" w:rsidP="005D221A">
      <w:pPr>
        <w:spacing w:line="480" w:lineRule="auto"/>
        <w:rPr>
          <w:rFonts w:ascii="Times New Roman" w:hAnsi="Times New Roman" w:cs="Times New Roman"/>
          <w:sz w:val="24"/>
          <w:szCs w:val="24"/>
          <w:lang w:val="it-IT"/>
        </w:rPr>
      </w:pPr>
    </w:p>
    <w:p w14:paraId="3F5F30A2" w14:textId="4991AC38" w:rsidR="006131B3" w:rsidRPr="00A61A55" w:rsidRDefault="006131B3" w:rsidP="005D221A">
      <w:pPr>
        <w:pStyle w:val="Paragrafoelenco"/>
        <w:numPr>
          <w:ilvl w:val="0"/>
          <w:numId w:val="3"/>
        </w:numPr>
        <w:spacing w:line="480" w:lineRule="auto"/>
        <w:rPr>
          <w:rFonts w:ascii="Times New Roman" w:hAnsi="Times New Roman" w:cs="Times New Roman"/>
          <w:sz w:val="24"/>
          <w:szCs w:val="24"/>
          <w:lang w:val="it-IT"/>
        </w:rPr>
      </w:pPr>
      <w:r w:rsidRPr="00A61A55">
        <w:rPr>
          <w:rFonts w:ascii="Times New Roman" w:hAnsi="Times New Roman" w:cs="Times New Roman"/>
          <w:sz w:val="24"/>
          <w:szCs w:val="24"/>
          <w:lang w:val="it-IT"/>
        </w:rPr>
        <w:t>Conclusione</w:t>
      </w:r>
    </w:p>
    <w:p w14:paraId="07D224EC" w14:textId="79B77005" w:rsidR="00D76BCF" w:rsidRPr="00A61A55" w:rsidRDefault="00D75F21" w:rsidP="005D221A">
      <w:pPr>
        <w:spacing w:line="480" w:lineRule="auto"/>
        <w:jc w:val="both"/>
        <w:rPr>
          <w:rFonts w:ascii="Times New Roman" w:hAnsi="Times New Roman" w:cs="Times New Roman"/>
          <w:sz w:val="24"/>
          <w:szCs w:val="24"/>
          <w:lang w:val="it-IT"/>
        </w:rPr>
      </w:pPr>
      <w:r w:rsidRPr="00A61A55">
        <w:rPr>
          <w:rFonts w:ascii="Times New Roman" w:hAnsi="Times New Roman" w:cs="Times New Roman"/>
          <w:sz w:val="24"/>
          <w:szCs w:val="24"/>
          <w:lang w:val="it-IT"/>
        </w:rPr>
        <w:t xml:space="preserve">In conclusione, </w:t>
      </w:r>
      <w:r w:rsidR="00480860" w:rsidRPr="00A61A55">
        <w:rPr>
          <w:rFonts w:ascii="Times New Roman" w:hAnsi="Times New Roman" w:cs="Times New Roman"/>
          <w:sz w:val="24"/>
          <w:szCs w:val="24"/>
          <w:lang w:val="it-IT"/>
        </w:rPr>
        <w:t xml:space="preserve">voglio tornare al rapporto tra i due temi indicati nel titolo di questo contributo, ossia il progresso morale – da un lato – e l’evoluzione – dall’altro. </w:t>
      </w:r>
      <w:r w:rsidR="001D235C" w:rsidRPr="00A61A55">
        <w:rPr>
          <w:rFonts w:ascii="Times New Roman" w:hAnsi="Times New Roman" w:cs="Times New Roman"/>
          <w:sz w:val="24"/>
          <w:szCs w:val="24"/>
          <w:lang w:val="it-IT"/>
        </w:rPr>
        <w:t xml:space="preserve">Sia Kumar e Campbell </w:t>
      </w:r>
      <w:r w:rsidR="00A61A55" w:rsidRPr="00A61A55">
        <w:rPr>
          <w:rFonts w:ascii="Times New Roman" w:hAnsi="Times New Roman" w:cs="Times New Roman"/>
          <w:sz w:val="24"/>
          <w:szCs w:val="24"/>
          <w:lang w:val="it-IT"/>
        </w:rPr>
        <w:t>sia</w:t>
      </w:r>
      <w:r w:rsidR="001D235C" w:rsidRPr="00A61A55">
        <w:rPr>
          <w:rFonts w:ascii="Times New Roman" w:hAnsi="Times New Roman" w:cs="Times New Roman"/>
          <w:sz w:val="24"/>
          <w:szCs w:val="24"/>
          <w:lang w:val="it-IT"/>
        </w:rPr>
        <w:t xml:space="preserve"> Kitcher, come abbiamo visto, sostengono</w:t>
      </w:r>
      <w:r w:rsidR="009937CF" w:rsidRPr="00A61A55">
        <w:rPr>
          <w:rFonts w:ascii="Times New Roman" w:hAnsi="Times New Roman" w:cs="Times New Roman"/>
          <w:sz w:val="24"/>
          <w:szCs w:val="24"/>
          <w:lang w:val="it-IT"/>
        </w:rPr>
        <w:t xml:space="preserve"> che il legame tra i due sia stretto e che</w:t>
      </w:r>
      <w:r w:rsidR="00D26655">
        <w:rPr>
          <w:rFonts w:ascii="Times New Roman" w:hAnsi="Times New Roman" w:cs="Times New Roman"/>
          <w:sz w:val="24"/>
          <w:szCs w:val="24"/>
          <w:lang w:val="it-IT"/>
        </w:rPr>
        <w:t xml:space="preserve"> dalla teoria dell’evoluzione</w:t>
      </w:r>
      <w:r w:rsidR="009937CF" w:rsidRPr="00A61A55">
        <w:rPr>
          <w:rFonts w:ascii="Times New Roman" w:hAnsi="Times New Roman" w:cs="Times New Roman"/>
          <w:sz w:val="24"/>
          <w:szCs w:val="24"/>
          <w:lang w:val="it-IT"/>
        </w:rPr>
        <w:t xml:space="preserve"> possiamo trarre lezioni importanti</w:t>
      </w:r>
      <w:r w:rsidR="00D26655">
        <w:rPr>
          <w:rFonts w:ascii="Times New Roman" w:hAnsi="Times New Roman" w:cs="Times New Roman"/>
          <w:sz w:val="24"/>
          <w:szCs w:val="24"/>
          <w:lang w:val="it-IT"/>
        </w:rPr>
        <w:t xml:space="preserve"> per comprendere e promuovere il progresso morale</w:t>
      </w:r>
      <w:r w:rsidR="003A5B73" w:rsidRPr="00A61A55">
        <w:rPr>
          <w:rFonts w:ascii="Times New Roman" w:hAnsi="Times New Roman" w:cs="Times New Roman"/>
          <w:sz w:val="24"/>
          <w:szCs w:val="24"/>
          <w:lang w:val="it-IT"/>
        </w:rPr>
        <w:t xml:space="preserve">. </w:t>
      </w:r>
      <w:r w:rsidR="005818AC" w:rsidRPr="00A61A55">
        <w:rPr>
          <w:rFonts w:ascii="Times New Roman" w:hAnsi="Times New Roman" w:cs="Times New Roman"/>
          <w:sz w:val="24"/>
          <w:szCs w:val="24"/>
          <w:lang w:val="it-IT"/>
        </w:rPr>
        <w:t>Come è emerso nel corso della discussione critica qui condotta</w:t>
      </w:r>
      <w:r w:rsidR="003A5B73" w:rsidRPr="00A61A55">
        <w:rPr>
          <w:rFonts w:ascii="Times New Roman" w:hAnsi="Times New Roman" w:cs="Times New Roman"/>
          <w:sz w:val="24"/>
          <w:szCs w:val="24"/>
          <w:lang w:val="it-IT"/>
        </w:rPr>
        <w:t xml:space="preserve">, tuttavia, </w:t>
      </w:r>
      <w:r w:rsidR="002729A5">
        <w:rPr>
          <w:rFonts w:ascii="Times New Roman" w:hAnsi="Times New Roman" w:cs="Times New Roman"/>
          <w:sz w:val="24"/>
          <w:szCs w:val="24"/>
          <w:lang w:val="it-IT"/>
        </w:rPr>
        <w:t xml:space="preserve">sulla base delle ragioni addotte da questi autori </w:t>
      </w:r>
      <w:r w:rsidR="008A59E4" w:rsidRPr="00A61A55">
        <w:rPr>
          <w:rFonts w:ascii="Times New Roman" w:hAnsi="Times New Roman" w:cs="Times New Roman"/>
          <w:sz w:val="24"/>
          <w:szCs w:val="24"/>
          <w:lang w:val="it-IT"/>
        </w:rPr>
        <w:t xml:space="preserve">questa tesi </w:t>
      </w:r>
      <w:r w:rsidR="00241550">
        <w:rPr>
          <w:rFonts w:ascii="Times New Roman" w:hAnsi="Times New Roman" w:cs="Times New Roman"/>
          <w:sz w:val="24"/>
          <w:szCs w:val="24"/>
          <w:lang w:val="it-IT"/>
        </w:rPr>
        <w:t>è</w:t>
      </w:r>
      <w:r w:rsidR="008A59E4" w:rsidRPr="00A61A55">
        <w:rPr>
          <w:rFonts w:ascii="Times New Roman" w:hAnsi="Times New Roman" w:cs="Times New Roman"/>
          <w:sz w:val="24"/>
          <w:szCs w:val="24"/>
          <w:lang w:val="it-IT"/>
        </w:rPr>
        <w:t xml:space="preserve"> solo parzialmente </w:t>
      </w:r>
      <w:r w:rsidR="00241550">
        <w:rPr>
          <w:rFonts w:ascii="Times New Roman" w:hAnsi="Times New Roman" w:cs="Times New Roman"/>
          <w:sz w:val="24"/>
          <w:szCs w:val="24"/>
          <w:lang w:val="it-IT"/>
        </w:rPr>
        <w:t>plausibi</w:t>
      </w:r>
      <w:r w:rsidR="008A59E4" w:rsidRPr="00A61A55">
        <w:rPr>
          <w:rFonts w:ascii="Times New Roman" w:hAnsi="Times New Roman" w:cs="Times New Roman"/>
          <w:sz w:val="24"/>
          <w:szCs w:val="24"/>
          <w:lang w:val="it-IT"/>
        </w:rPr>
        <w:t xml:space="preserve">le. </w:t>
      </w:r>
      <w:r w:rsidR="00B4589E" w:rsidRPr="00A61A55">
        <w:rPr>
          <w:rFonts w:ascii="Times New Roman" w:hAnsi="Times New Roman" w:cs="Times New Roman"/>
          <w:sz w:val="24"/>
          <w:szCs w:val="24"/>
          <w:lang w:val="it-IT"/>
        </w:rPr>
        <w:t xml:space="preserve">Nel caso di Kumar e Campbell, la lezione è </w:t>
      </w:r>
      <w:r w:rsidR="00A61A55" w:rsidRPr="00A61A55">
        <w:rPr>
          <w:rFonts w:ascii="Times New Roman" w:hAnsi="Times New Roman" w:cs="Times New Roman"/>
          <w:sz w:val="24"/>
          <w:szCs w:val="24"/>
          <w:lang w:val="it-IT"/>
        </w:rPr>
        <w:t xml:space="preserve">purtroppo </w:t>
      </w:r>
      <w:r w:rsidR="00B4589E" w:rsidRPr="00A61A55">
        <w:rPr>
          <w:rFonts w:ascii="Times New Roman" w:hAnsi="Times New Roman" w:cs="Times New Roman"/>
          <w:sz w:val="24"/>
          <w:szCs w:val="24"/>
          <w:lang w:val="it-IT"/>
        </w:rPr>
        <w:t>talmente vaga da farci dubitare che valga la pena ricordarsela. Nel caso di Kitcher</w:t>
      </w:r>
      <w:r w:rsidR="00A61A55" w:rsidRPr="00A61A55">
        <w:rPr>
          <w:rFonts w:ascii="Times New Roman" w:hAnsi="Times New Roman" w:cs="Times New Roman"/>
          <w:sz w:val="24"/>
          <w:szCs w:val="24"/>
          <w:lang w:val="it-IT"/>
        </w:rPr>
        <w:t>,</w:t>
      </w:r>
      <w:r w:rsidR="004C0A84" w:rsidRPr="00A61A55">
        <w:rPr>
          <w:rFonts w:ascii="Times New Roman" w:hAnsi="Times New Roman" w:cs="Times New Roman"/>
          <w:sz w:val="24"/>
          <w:szCs w:val="24"/>
          <w:lang w:val="it-IT"/>
        </w:rPr>
        <w:t xml:space="preserve"> la lezione è certame</w:t>
      </w:r>
      <w:r w:rsidR="00A61A55" w:rsidRPr="00A61A55">
        <w:rPr>
          <w:rFonts w:ascii="Times New Roman" w:hAnsi="Times New Roman" w:cs="Times New Roman"/>
          <w:sz w:val="24"/>
          <w:szCs w:val="24"/>
          <w:lang w:val="it-IT"/>
        </w:rPr>
        <w:t>n</w:t>
      </w:r>
      <w:r w:rsidR="004C0A84" w:rsidRPr="00A61A55">
        <w:rPr>
          <w:rFonts w:ascii="Times New Roman" w:hAnsi="Times New Roman" w:cs="Times New Roman"/>
          <w:sz w:val="24"/>
          <w:szCs w:val="24"/>
          <w:lang w:val="it-IT"/>
        </w:rPr>
        <w:t>te più interessante</w:t>
      </w:r>
      <w:r w:rsidR="00A37BDF">
        <w:rPr>
          <w:rFonts w:ascii="Times New Roman" w:hAnsi="Times New Roman" w:cs="Times New Roman"/>
          <w:sz w:val="24"/>
          <w:szCs w:val="24"/>
          <w:lang w:val="it-IT"/>
        </w:rPr>
        <w:t xml:space="preserve"> e filosoficamente articolata</w:t>
      </w:r>
      <w:r w:rsidR="004C0A84" w:rsidRPr="00A61A55">
        <w:rPr>
          <w:rFonts w:ascii="Times New Roman" w:hAnsi="Times New Roman" w:cs="Times New Roman"/>
          <w:sz w:val="24"/>
          <w:szCs w:val="24"/>
          <w:lang w:val="it-IT"/>
        </w:rPr>
        <w:t>, ma non</w:t>
      </w:r>
      <w:r w:rsidR="00A37BDF">
        <w:rPr>
          <w:rFonts w:ascii="Times New Roman" w:hAnsi="Times New Roman" w:cs="Times New Roman"/>
          <w:sz w:val="24"/>
          <w:szCs w:val="24"/>
          <w:lang w:val="it-IT"/>
        </w:rPr>
        <w:t xml:space="preserve"> priva di punti oscuri</w:t>
      </w:r>
      <w:r w:rsidR="004C0A84" w:rsidRPr="00A61A55">
        <w:rPr>
          <w:rFonts w:ascii="Times New Roman" w:hAnsi="Times New Roman" w:cs="Times New Roman"/>
          <w:sz w:val="24"/>
          <w:szCs w:val="24"/>
          <w:lang w:val="it-IT"/>
        </w:rPr>
        <w:t>.</w:t>
      </w:r>
    </w:p>
    <w:p w14:paraId="66192D69" w14:textId="77777777" w:rsidR="00A61A55" w:rsidRPr="00A61A55" w:rsidRDefault="00A61A55" w:rsidP="005D221A">
      <w:pPr>
        <w:spacing w:line="480" w:lineRule="auto"/>
        <w:jc w:val="both"/>
        <w:rPr>
          <w:rFonts w:ascii="Times New Roman" w:hAnsi="Times New Roman" w:cs="Times New Roman"/>
          <w:sz w:val="24"/>
          <w:szCs w:val="24"/>
          <w:lang w:val="it-IT"/>
        </w:rPr>
      </w:pPr>
    </w:p>
    <w:sdt>
      <w:sdtPr>
        <w:rPr>
          <w:rFonts w:ascii="Times New Roman" w:eastAsiaTheme="minorHAnsi" w:hAnsi="Times New Roman" w:cs="Times New Roman"/>
          <w:color w:val="auto"/>
          <w:kern w:val="2"/>
          <w:sz w:val="24"/>
          <w:szCs w:val="24"/>
          <w:lang w:val="it-IT"/>
          <w14:ligatures w14:val="standardContextual"/>
        </w:rPr>
        <w:id w:val="-1606650442"/>
        <w:docPartObj>
          <w:docPartGallery w:val="Bibliographies"/>
          <w:docPartUnique/>
        </w:docPartObj>
      </w:sdtPr>
      <w:sdtEndPr>
        <w:rPr>
          <w:lang w:val="en-US"/>
        </w:rPr>
      </w:sdtEndPr>
      <w:sdtContent>
        <w:p w14:paraId="2A5ACD48" w14:textId="75CCE29C" w:rsidR="00A61A55" w:rsidRPr="00A61A55" w:rsidRDefault="00A61A55" w:rsidP="005D221A">
          <w:pPr>
            <w:pStyle w:val="Titolo1"/>
            <w:spacing w:line="480" w:lineRule="auto"/>
            <w:rPr>
              <w:rFonts w:ascii="Times New Roman" w:hAnsi="Times New Roman" w:cs="Times New Roman"/>
              <w:sz w:val="24"/>
              <w:szCs w:val="24"/>
            </w:rPr>
          </w:pPr>
          <w:r w:rsidRPr="00A61A55">
            <w:rPr>
              <w:rFonts w:ascii="Times New Roman" w:hAnsi="Times New Roman" w:cs="Times New Roman"/>
              <w:sz w:val="24"/>
              <w:szCs w:val="24"/>
            </w:rPr>
            <w:t>Bibliografia</w:t>
          </w:r>
        </w:p>
        <w:sdt>
          <w:sdtPr>
            <w:rPr>
              <w:rFonts w:ascii="Times New Roman" w:hAnsi="Times New Roman" w:cs="Times New Roman"/>
              <w:sz w:val="24"/>
              <w:szCs w:val="24"/>
            </w:rPr>
            <w:id w:val="111145805"/>
            <w:bibliography/>
          </w:sdtPr>
          <w:sdtEndPr/>
          <w:sdtContent>
            <w:p w14:paraId="046D487C" w14:textId="77777777" w:rsidR="006B5229" w:rsidRPr="006136C5" w:rsidRDefault="00A61A55" w:rsidP="006B5229">
              <w:pPr>
                <w:pStyle w:val="Bibliografia"/>
                <w:ind w:left="720" w:hanging="720"/>
                <w:rPr>
                  <w:rFonts w:ascii="Times New Roman" w:hAnsi="Times New Roman" w:cs="Times New Roman"/>
                  <w:noProof/>
                  <w:kern w:val="0"/>
                  <w:sz w:val="24"/>
                  <w:szCs w:val="24"/>
                  <w14:ligatures w14:val="none"/>
                </w:rPr>
              </w:pPr>
              <w:r w:rsidRPr="00A61A55">
                <w:rPr>
                  <w:rFonts w:ascii="Times New Roman" w:hAnsi="Times New Roman" w:cs="Times New Roman"/>
                  <w:sz w:val="24"/>
                  <w:szCs w:val="24"/>
                </w:rPr>
                <w:fldChar w:fldCharType="begin"/>
              </w:r>
              <w:r w:rsidRPr="00A61A55">
                <w:rPr>
                  <w:rFonts w:ascii="Times New Roman" w:hAnsi="Times New Roman" w:cs="Times New Roman"/>
                  <w:sz w:val="24"/>
                  <w:szCs w:val="24"/>
                </w:rPr>
                <w:instrText>BIBLIOGRAPHY</w:instrText>
              </w:r>
              <w:r w:rsidRPr="00A61A55">
                <w:rPr>
                  <w:rFonts w:ascii="Times New Roman" w:hAnsi="Times New Roman" w:cs="Times New Roman"/>
                  <w:sz w:val="24"/>
                  <w:szCs w:val="24"/>
                </w:rPr>
                <w:fldChar w:fldCharType="separate"/>
              </w:r>
              <w:r w:rsidR="006B5229" w:rsidRPr="006136C5">
                <w:rPr>
                  <w:rFonts w:ascii="Times New Roman" w:hAnsi="Times New Roman" w:cs="Times New Roman"/>
                  <w:noProof/>
                  <w:sz w:val="24"/>
                  <w:szCs w:val="24"/>
                </w:rPr>
                <w:t xml:space="preserve">Anderson, E. (2001). </w:t>
              </w:r>
              <w:r w:rsidR="006B5229" w:rsidRPr="006136C5">
                <w:rPr>
                  <w:rFonts w:ascii="Times New Roman" w:hAnsi="Times New Roman" w:cs="Times New Roman"/>
                  <w:i/>
                  <w:iCs/>
                  <w:noProof/>
                  <w:sz w:val="24"/>
                  <w:szCs w:val="24"/>
                </w:rPr>
                <w:t>The Code of the Street: Decency, Violence, and the Moral Life of the Inner City.</w:t>
              </w:r>
              <w:r w:rsidR="006B5229" w:rsidRPr="006136C5">
                <w:rPr>
                  <w:rFonts w:ascii="Times New Roman" w:hAnsi="Times New Roman" w:cs="Times New Roman"/>
                  <w:noProof/>
                  <w:sz w:val="24"/>
                  <w:szCs w:val="24"/>
                </w:rPr>
                <w:t xml:space="preserve"> New York: Norton.</w:t>
              </w:r>
            </w:p>
            <w:p w14:paraId="6F82753E" w14:textId="696EC6A4"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Anderson, E.</w:t>
              </w:r>
              <w:r w:rsidR="000408E2" w:rsidRPr="006136C5">
                <w:rPr>
                  <w:rFonts w:ascii="Times New Roman" w:hAnsi="Times New Roman" w:cs="Times New Roman"/>
                  <w:noProof/>
                  <w:sz w:val="24"/>
                  <w:szCs w:val="24"/>
                </w:rPr>
                <w:t>S.</w:t>
              </w:r>
              <w:r w:rsidRPr="006136C5">
                <w:rPr>
                  <w:rFonts w:ascii="Times New Roman" w:hAnsi="Times New Roman" w:cs="Times New Roman"/>
                  <w:noProof/>
                  <w:sz w:val="24"/>
                  <w:szCs w:val="24"/>
                </w:rPr>
                <w:t xml:space="preserve"> (2014). </w:t>
              </w:r>
              <w:r w:rsidRPr="006136C5">
                <w:rPr>
                  <w:rFonts w:ascii="Times New Roman" w:hAnsi="Times New Roman" w:cs="Times New Roman"/>
                  <w:i/>
                  <w:iCs/>
                  <w:noProof/>
                  <w:sz w:val="24"/>
                  <w:szCs w:val="24"/>
                </w:rPr>
                <w:t>Social movements, experiments in living, and moral progress: Case studies from Britain's abolition of slavery.</w:t>
              </w:r>
              <w:r w:rsidRPr="006136C5">
                <w:rPr>
                  <w:rFonts w:ascii="Times New Roman" w:hAnsi="Times New Roman" w:cs="Times New Roman"/>
                  <w:noProof/>
                  <w:sz w:val="24"/>
                  <w:szCs w:val="24"/>
                </w:rPr>
                <w:t xml:space="preserve"> The Lindley Lecture, University of Kansas.</w:t>
              </w:r>
            </w:p>
            <w:p w14:paraId="7AD8AE33" w14:textId="36D90328" w:rsidR="006B5229" w:rsidRPr="006136C5" w:rsidRDefault="000408E2" w:rsidP="000408E2">
              <w:pPr>
                <w:pStyle w:val="Bibliografia"/>
                <w:ind w:left="1440" w:hanging="720"/>
                <w:rPr>
                  <w:rFonts w:ascii="Times New Roman" w:hAnsi="Times New Roman" w:cs="Times New Roman"/>
                  <w:noProof/>
                  <w:sz w:val="24"/>
                  <w:szCs w:val="24"/>
                </w:rPr>
              </w:pPr>
              <w:r w:rsidRPr="006136C5">
                <w:rPr>
                  <w:rFonts w:ascii="Times New Roman" w:hAnsi="Times New Roman" w:cs="Times New Roman"/>
                  <w:noProof/>
                  <w:sz w:val="24"/>
                  <w:szCs w:val="24"/>
                </w:rPr>
                <w:t>-</w:t>
              </w:r>
              <w:r w:rsidR="006B5229" w:rsidRPr="006136C5">
                <w:rPr>
                  <w:rFonts w:ascii="Times New Roman" w:hAnsi="Times New Roman" w:cs="Times New Roman"/>
                  <w:noProof/>
                  <w:sz w:val="24"/>
                  <w:szCs w:val="24"/>
                </w:rPr>
                <w:t xml:space="preserve"> (2015). Moral bias and corrective practices: A pragmatist perspective. </w:t>
              </w:r>
              <w:r w:rsidR="006B5229" w:rsidRPr="006136C5">
                <w:rPr>
                  <w:rFonts w:ascii="Times New Roman" w:hAnsi="Times New Roman" w:cs="Times New Roman"/>
                  <w:i/>
                  <w:iCs/>
                  <w:noProof/>
                  <w:sz w:val="24"/>
                  <w:szCs w:val="24"/>
                </w:rPr>
                <w:t>Proceedings and Addresses of the American Philosophical Association, 89</w:t>
              </w:r>
              <w:r w:rsidR="006B5229" w:rsidRPr="006136C5">
                <w:rPr>
                  <w:rFonts w:ascii="Times New Roman" w:hAnsi="Times New Roman" w:cs="Times New Roman"/>
                  <w:noProof/>
                  <w:sz w:val="24"/>
                  <w:szCs w:val="24"/>
                </w:rPr>
                <w:t>, 21-47.</w:t>
              </w:r>
            </w:p>
            <w:p w14:paraId="659FE345"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Antony, L. (2023). Review: Victor Kumar and Richmond Campbell, A Better Ape: The Evolution of the Moral Mind and How it Made us Human. </w:t>
              </w:r>
              <w:r w:rsidRPr="006136C5">
                <w:rPr>
                  <w:rFonts w:ascii="Times New Roman" w:hAnsi="Times New Roman" w:cs="Times New Roman"/>
                  <w:i/>
                  <w:iCs/>
                  <w:noProof/>
                  <w:sz w:val="24"/>
                  <w:szCs w:val="24"/>
                </w:rPr>
                <w:t>Notre Dame Philosophical Reviews, https://ndpr.nd.edu/reviews/a-better-ape-the-evolution-of-the-moral-mind-and-how-it-made-us-human/</w:t>
              </w:r>
              <w:r w:rsidRPr="006136C5">
                <w:rPr>
                  <w:rFonts w:ascii="Times New Roman" w:hAnsi="Times New Roman" w:cs="Times New Roman"/>
                  <w:noProof/>
                  <w:sz w:val="24"/>
                  <w:szCs w:val="24"/>
                </w:rPr>
                <w:t>.</w:t>
              </w:r>
            </w:p>
            <w:p w14:paraId="41DEBAF0"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Appiah, K. A. (2010). </w:t>
              </w:r>
              <w:r w:rsidRPr="006136C5">
                <w:rPr>
                  <w:rFonts w:ascii="Times New Roman" w:hAnsi="Times New Roman" w:cs="Times New Roman"/>
                  <w:i/>
                  <w:iCs/>
                  <w:noProof/>
                  <w:sz w:val="24"/>
                  <w:szCs w:val="24"/>
                </w:rPr>
                <w:t>The Honor Code. How Moral Revolutions Happen.</w:t>
              </w:r>
              <w:r w:rsidRPr="006136C5">
                <w:rPr>
                  <w:rFonts w:ascii="Times New Roman" w:hAnsi="Times New Roman" w:cs="Times New Roman"/>
                  <w:noProof/>
                  <w:sz w:val="24"/>
                  <w:szCs w:val="24"/>
                </w:rPr>
                <w:t xml:space="preserve"> New York: W.W. Norton.</w:t>
              </w:r>
            </w:p>
            <w:p w14:paraId="18B6601B"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Boehm, C. (1986). </w:t>
              </w:r>
              <w:r w:rsidRPr="006136C5">
                <w:rPr>
                  <w:rFonts w:ascii="Times New Roman" w:hAnsi="Times New Roman" w:cs="Times New Roman"/>
                  <w:i/>
                  <w:iCs/>
                  <w:noProof/>
                  <w:sz w:val="24"/>
                  <w:szCs w:val="24"/>
                </w:rPr>
                <w:t>Blood Revenge: The Enactment and Management of Conflict in Montenegro and Other Tribal Societies.</w:t>
              </w:r>
              <w:r w:rsidRPr="006136C5">
                <w:rPr>
                  <w:rFonts w:ascii="Times New Roman" w:hAnsi="Times New Roman" w:cs="Times New Roman"/>
                  <w:noProof/>
                  <w:sz w:val="24"/>
                  <w:szCs w:val="24"/>
                </w:rPr>
                <w:t xml:space="preserve"> Philadelphia: University of Pennsylvania Press.</w:t>
              </w:r>
            </w:p>
            <w:p w14:paraId="2791BA43"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Buchanan, A., &amp; Powell, R. (2018). </w:t>
              </w:r>
              <w:r w:rsidRPr="006136C5">
                <w:rPr>
                  <w:rFonts w:ascii="Times New Roman" w:hAnsi="Times New Roman" w:cs="Times New Roman"/>
                  <w:i/>
                  <w:iCs/>
                  <w:noProof/>
                  <w:sz w:val="24"/>
                  <w:szCs w:val="24"/>
                </w:rPr>
                <w:t>The Evolution of Moral Progress: A Biocultural Theory.</w:t>
              </w:r>
              <w:r w:rsidRPr="006136C5">
                <w:rPr>
                  <w:rFonts w:ascii="Times New Roman" w:hAnsi="Times New Roman" w:cs="Times New Roman"/>
                  <w:noProof/>
                  <w:sz w:val="24"/>
                  <w:szCs w:val="24"/>
                </w:rPr>
                <w:t xml:space="preserve"> Oxford: Oxford University Press.</w:t>
              </w:r>
            </w:p>
            <w:p w14:paraId="1CA356A3"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Cohen, J. (1997). The arc of the moral universe. </w:t>
              </w:r>
              <w:r w:rsidRPr="006136C5">
                <w:rPr>
                  <w:rFonts w:ascii="Times New Roman" w:hAnsi="Times New Roman" w:cs="Times New Roman"/>
                  <w:i/>
                  <w:iCs/>
                  <w:noProof/>
                  <w:sz w:val="24"/>
                  <w:szCs w:val="24"/>
                </w:rPr>
                <w:t>Philosophy &amp; Public Affairs, 26</w:t>
              </w:r>
              <w:r w:rsidRPr="006136C5">
                <w:rPr>
                  <w:rFonts w:ascii="Times New Roman" w:hAnsi="Times New Roman" w:cs="Times New Roman"/>
                  <w:noProof/>
                  <w:sz w:val="24"/>
                  <w:szCs w:val="24"/>
                </w:rPr>
                <w:t>(2), 91-134.</w:t>
              </w:r>
            </w:p>
            <w:p w14:paraId="413F6AD4"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lastRenderedPageBreak/>
                <w:t xml:space="preserve">De Waal, F. (1982). </w:t>
              </w:r>
              <w:r w:rsidRPr="006136C5">
                <w:rPr>
                  <w:rFonts w:ascii="Times New Roman" w:hAnsi="Times New Roman" w:cs="Times New Roman"/>
                  <w:i/>
                  <w:iCs/>
                  <w:noProof/>
                  <w:sz w:val="24"/>
                  <w:szCs w:val="24"/>
                </w:rPr>
                <w:t>Chimpanzee Politics.</w:t>
              </w:r>
              <w:r w:rsidRPr="006136C5">
                <w:rPr>
                  <w:rFonts w:ascii="Times New Roman" w:hAnsi="Times New Roman" w:cs="Times New Roman"/>
                  <w:noProof/>
                  <w:sz w:val="24"/>
                  <w:szCs w:val="24"/>
                </w:rPr>
                <w:t xml:space="preserve"> Baltimore: Johns Hopkins University Press.</w:t>
              </w:r>
            </w:p>
            <w:p w14:paraId="38F22906"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Dreischer, S. (2002). </w:t>
              </w:r>
              <w:r w:rsidRPr="006136C5">
                <w:rPr>
                  <w:rFonts w:ascii="Times New Roman" w:hAnsi="Times New Roman" w:cs="Times New Roman"/>
                  <w:i/>
                  <w:iCs/>
                  <w:noProof/>
                  <w:sz w:val="24"/>
                  <w:szCs w:val="24"/>
                </w:rPr>
                <w:t>The Mighty Experiment: Free Labor versus Slavery in British Emancipation.</w:t>
              </w:r>
              <w:r w:rsidRPr="006136C5">
                <w:rPr>
                  <w:rFonts w:ascii="Times New Roman" w:hAnsi="Times New Roman" w:cs="Times New Roman"/>
                  <w:noProof/>
                  <w:sz w:val="24"/>
                  <w:szCs w:val="24"/>
                </w:rPr>
                <w:t xml:space="preserve"> Oxford: Oxford University Press.</w:t>
              </w:r>
            </w:p>
            <w:p w14:paraId="3D1C9522"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Enoch, D. (2010). The epistemological challenge to metanormative realism: how best to understand it, and how to cope with it. </w:t>
              </w:r>
              <w:r w:rsidRPr="006136C5">
                <w:rPr>
                  <w:rFonts w:ascii="Times New Roman" w:hAnsi="Times New Roman" w:cs="Times New Roman"/>
                  <w:i/>
                  <w:iCs/>
                  <w:noProof/>
                  <w:sz w:val="24"/>
                  <w:szCs w:val="24"/>
                </w:rPr>
                <w:t>Philosophical Studies, 148</w:t>
              </w:r>
              <w:r w:rsidRPr="006136C5">
                <w:rPr>
                  <w:rFonts w:ascii="Times New Roman" w:hAnsi="Times New Roman" w:cs="Times New Roman"/>
                  <w:noProof/>
                  <w:sz w:val="24"/>
                  <w:szCs w:val="24"/>
                </w:rPr>
                <w:t>(3), 413-428.</w:t>
              </w:r>
            </w:p>
            <w:p w14:paraId="0C921DE9"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Gould, S., &amp; Vrba, E. (1982). Exaptation - A missing term in the science of form. </w:t>
              </w:r>
              <w:r w:rsidRPr="006136C5">
                <w:rPr>
                  <w:rFonts w:ascii="Times New Roman" w:hAnsi="Times New Roman" w:cs="Times New Roman"/>
                  <w:i/>
                  <w:iCs/>
                  <w:noProof/>
                  <w:sz w:val="24"/>
                  <w:szCs w:val="24"/>
                </w:rPr>
                <w:t>Paleobiology, 8</w:t>
              </w:r>
              <w:r w:rsidRPr="006136C5">
                <w:rPr>
                  <w:rFonts w:ascii="Times New Roman" w:hAnsi="Times New Roman" w:cs="Times New Roman"/>
                  <w:noProof/>
                  <w:sz w:val="24"/>
                  <w:szCs w:val="24"/>
                </w:rPr>
                <w:t>(1), 4-15.</w:t>
              </w:r>
            </w:p>
            <w:p w14:paraId="5C921DFA"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Kitcher, P. (2011). </w:t>
              </w:r>
              <w:r w:rsidRPr="006136C5">
                <w:rPr>
                  <w:rFonts w:ascii="Times New Roman" w:hAnsi="Times New Roman" w:cs="Times New Roman"/>
                  <w:i/>
                  <w:iCs/>
                  <w:noProof/>
                  <w:sz w:val="24"/>
                  <w:szCs w:val="24"/>
                </w:rPr>
                <w:t>The Ethical Project.</w:t>
              </w:r>
              <w:r w:rsidRPr="006136C5">
                <w:rPr>
                  <w:rFonts w:ascii="Times New Roman" w:hAnsi="Times New Roman" w:cs="Times New Roman"/>
                  <w:noProof/>
                  <w:sz w:val="24"/>
                  <w:szCs w:val="24"/>
                </w:rPr>
                <w:t xml:space="preserve"> Cambridge: Harvard University Press.</w:t>
              </w:r>
            </w:p>
            <w:p w14:paraId="6C94F1B5" w14:textId="18B5C6F7" w:rsidR="006B5229" w:rsidRPr="006136C5" w:rsidRDefault="000408E2" w:rsidP="000408E2">
              <w:pPr>
                <w:pStyle w:val="Bibliografia"/>
                <w:ind w:left="1440" w:hanging="720"/>
                <w:rPr>
                  <w:rFonts w:ascii="Times New Roman" w:hAnsi="Times New Roman" w:cs="Times New Roman"/>
                  <w:noProof/>
                  <w:sz w:val="24"/>
                  <w:szCs w:val="24"/>
                </w:rPr>
              </w:pPr>
              <w:r w:rsidRPr="006136C5">
                <w:rPr>
                  <w:rFonts w:ascii="Times New Roman" w:hAnsi="Times New Roman" w:cs="Times New Roman"/>
                  <w:noProof/>
                  <w:sz w:val="24"/>
                  <w:szCs w:val="24"/>
                </w:rPr>
                <w:t>-</w:t>
              </w:r>
              <w:r w:rsidR="006B5229" w:rsidRPr="006136C5">
                <w:rPr>
                  <w:rFonts w:ascii="Times New Roman" w:hAnsi="Times New Roman" w:cs="Times New Roman"/>
                  <w:noProof/>
                  <w:sz w:val="24"/>
                  <w:szCs w:val="24"/>
                </w:rPr>
                <w:t xml:space="preserve"> (2012). </w:t>
              </w:r>
              <w:r w:rsidR="006B5229" w:rsidRPr="006136C5">
                <w:rPr>
                  <w:rFonts w:ascii="Times New Roman" w:hAnsi="Times New Roman" w:cs="Times New Roman"/>
                  <w:i/>
                  <w:iCs/>
                  <w:noProof/>
                  <w:sz w:val="24"/>
                  <w:szCs w:val="24"/>
                </w:rPr>
                <w:t>Preludes to Pragmatism: Toward a Reconstruction of Philosophy.</w:t>
              </w:r>
              <w:r w:rsidR="006B5229" w:rsidRPr="006136C5">
                <w:rPr>
                  <w:rFonts w:ascii="Times New Roman" w:hAnsi="Times New Roman" w:cs="Times New Roman"/>
                  <w:noProof/>
                  <w:sz w:val="24"/>
                  <w:szCs w:val="24"/>
                </w:rPr>
                <w:t xml:space="preserve"> Oxford: Oxford University Press.</w:t>
              </w:r>
            </w:p>
            <w:p w14:paraId="2909B08E" w14:textId="223A4177" w:rsidR="006B5229" w:rsidRPr="006136C5" w:rsidRDefault="000408E2" w:rsidP="000408E2">
              <w:pPr>
                <w:pStyle w:val="Bibliografia"/>
                <w:ind w:left="1440" w:hanging="720"/>
                <w:rPr>
                  <w:rFonts w:ascii="Times New Roman" w:hAnsi="Times New Roman" w:cs="Times New Roman"/>
                  <w:noProof/>
                  <w:sz w:val="24"/>
                  <w:szCs w:val="24"/>
                </w:rPr>
              </w:pPr>
              <w:r w:rsidRPr="006136C5">
                <w:rPr>
                  <w:rFonts w:ascii="Times New Roman" w:hAnsi="Times New Roman" w:cs="Times New Roman"/>
                  <w:noProof/>
                  <w:sz w:val="24"/>
                  <w:szCs w:val="24"/>
                </w:rPr>
                <w:t>-</w:t>
              </w:r>
              <w:r w:rsidR="006B5229" w:rsidRPr="006136C5">
                <w:rPr>
                  <w:rFonts w:ascii="Times New Roman" w:hAnsi="Times New Roman" w:cs="Times New Roman"/>
                  <w:noProof/>
                  <w:sz w:val="24"/>
                  <w:szCs w:val="24"/>
                </w:rPr>
                <w:t xml:space="preserve"> (2021). </w:t>
              </w:r>
              <w:r w:rsidR="006B5229" w:rsidRPr="006136C5">
                <w:rPr>
                  <w:rFonts w:ascii="Times New Roman" w:hAnsi="Times New Roman" w:cs="Times New Roman"/>
                  <w:i/>
                  <w:iCs/>
                  <w:noProof/>
                  <w:sz w:val="24"/>
                  <w:szCs w:val="24"/>
                </w:rPr>
                <w:t>Moral Progress.</w:t>
              </w:r>
              <w:r w:rsidR="006B5229" w:rsidRPr="006136C5">
                <w:rPr>
                  <w:rFonts w:ascii="Times New Roman" w:hAnsi="Times New Roman" w:cs="Times New Roman"/>
                  <w:noProof/>
                  <w:sz w:val="24"/>
                  <w:szCs w:val="24"/>
                </w:rPr>
                <w:t xml:space="preserve"> Oxford: Oxford University Press.</w:t>
              </w:r>
            </w:p>
            <w:p w14:paraId="73C6FE8A"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Kumar, V., &amp; Campbell, R. (2022). </w:t>
              </w:r>
              <w:r w:rsidRPr="006136C5">
                <w:rPr>
                  <w:rFonts w:ascii="Times New Roman" w:hAnsi="Times New Roman" w:cs="Times New Roman"/>
                  <w:i/>
                  <w:iCs/>
                  <w:noProof/>
                  <w:sz w:val="24"/>
                  <w:szCs w:val="24"/>
                </w:rPr>
                <w:t>A Better Ape. The Evolution of the Moral Mind and How it Made us Human.</w:t>
              </w:r>
              <w:r w:rsidRPr="006136C5">
                <w:rPr>
                  <w:rFonts w:ascii="Times New Roman" w:hAnsi="Times New Roman" w:cs="Times New Roman"/>
                  <w:noProof/>
                  <w:sz w:val="24"/>
                  <w:szCs w:val="24"/>
                </w:rPr>
                <w:t xml:space="preserve"> Oxford: Oxford University Press.</w:t>
              </w:r>
            </w:p>
            <w:p w14:paraId="341FF4DC" w14:textId="77777777" w:rsidR="006B5229" w:rsidRPr="006136C5" w:rsidRDefault="006B5229" w:rsidP="006B5229">
              <w:pPr>
                <w:pStyle w:val="Bibliografia"/>
                <w:ind w:left="720" w:hanging="720"/>
                <w:rPr>
                  <w:rFonts w:ascii="Times New Roman" w:hAnsi="Times New Roman" w:cs="Times New Roman"/>
                  <w:noProof/>
                  <w:sz w:val="24"/>
                  <w:szCs w:val="24"/>
                  <w:lang w:val="it-IT"/>
                </w:rPr>
              </w:pPr>
              <w:r w:rsidRPr="006136C5">
                <w:rPr>
                  <w:rFonts w:ascii="Times New Roman" w:hAnsi="Times New Roman" w:cs="Times New Roman"/>
                  <w:noProof/>
                  <w:sz w:val="24"/>
                  <w:szCs w:val="24"/>
                </w:rPr>
                <w:t xml:space="preserve">Lane, B. (2023). Prospects for pure procedural moral progress. </w:t>
              </w:r>
              <w:r w:rsidRPr="006136C5">
                <w:rPr>
                  <w:rFonts w:ascii="Times New Roman" w:hAnsi="Times New Roman" w:cs="Times New Roman"/>
                  <w:i/>
                  <w:iCs/>
                  <w:noProof/>
                  <w:sz w:val="24"/>
                  <w:szCs w:val="24"/>
                  <w:lang w:val="it-IT"/>
                </w:rPr>
                <w:t>Inquiry, https://doi.org/10.1080/0020174X.2023.2220753</w:t>
              </w:r>
              <w:r w:rsidRPr="006136C5">
                <w:rPr>
                  <w:rFonts w:ascii="Times New Roman" w:hAnsi="Times New Roman" w:cs="Times New Roman"/>
                  <w:noProof/>
                  <w:sz w:val="24"/>
                  <w:szCs w:val="24"/>
                  <w:lang w:val="it-IT"/>
                </w:rPr>
                <w:t>.</w:t>
              </w:r>
            </w:p>
            <w:p w14:paraId="49017829"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Mill, J. S., &amp; Taylor, H. (1869). </w:t>
              </w:r>
              <w:r w:rsidRPr="006136C5">
                <w:rPr>
                  <w:rFonts w:ascii="Times New Roman" w:hAnsi="Times New Roman" w:cs="Times New Roman"/>
                  <w:i/>
                  <w:iCs/>
                  <w:noProof/>
                  <w:sz w:val="24"/>
                  <w:szCs w:val="24"/>
                </w:rPr>
                <w:t>On the Subjection of Women.</w:t>
              </w:r>
              <w:r w:rsidRPr="006136C5">
                <w:rPr>
                  <w:rFonts w:ascii="Times New Roman" w:hAnsi="Times New Roman" w:cs="Times New Roman"/>
                  <w:noProof/>
                  <w:sz w:val="24"/>
                  <w:szCs w:val="24"/>
                </w:rPr>
                <w:t xml:space="preserve"> London: Longmans, Green, Reader, and Dyer.</w:t>
              </w:r>
            </w:p>
            <w:p w14:paraId="586B875F"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Nisbett, R. E., &amp; Cohen, D. (1996). </w:t>
              </w:r>
              <w:r w:rsidRPr="006136C5">
                <w:rPr>
                  <w:rFonts w:ascii="Times New Roman" w:hAnsi="Times New Roman" w:cs="Times New Roman"/>
                  <w:i/>
                  <w:iCs/>
                  <w:noProof/>
                  <w:sz w:val="24"/>
                  <w:szCs w:val="24"/>
                </w:rPr>
                <w:t>Culture of Honor: The Psychology of Violence in the South.</w:t>
              </w:r>
              <w:r w:rsidRPr="006136C5">
                <w:rPr>
                  <w:rFonts w:ascii="Times New Roman" w:hAnsi="Times New Roman" w:cs="Times New Roman"/>
                  <w:noProof/>
                  <w:sz w:val="24"/>
                  <w:szCs w:val="24"/>
                </w:rPr>
                <w:t xml:space="preserve"> Boulder: Westview Press.</w:t>
              </w:r>
            </w:p>
            <w:p w14:paraId="3035367B"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Railton, P. (1986). Moral Realism. </w:t>
              </w:r>
              <w:r w:rsidRPr="006136C5">
                <w:rPr>
                  <w:rFonts w:ascii="Times New Roman" w:hAnsi="Times New Roman" w:cs="Times New Roman"/>
                  <w:i/>
                  <w:iCs/>
                  <w:noProof/>
                  <w:sz w:val="24"/>
                  <w:szCs w:val="24"/>
                </w:rPr>
                <w:t>Philosophical Review, 95</w:t>
              </w:r>
              <w:r w:rsidRPr="006136C5">
                <w:rPr>
                  <w:rFonts w:ascii="Times New Roman" w:hAnsi="Times New Roman" w:cs="Times New Roman"/>
                  <w:noProof/>
                  <w:sz w:val="24"/>
                  <w:szCs w:val="24"/>
                </w:rPr>
                <w:t>(2), 163-207.</w:t>
              </w:r>
            </w:p>
            <w:p w14:paraId="0477E6E7"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Ryan, T. J. (2017). No compromise: Political consequences of moralized attitudes. </w:t>
              </w:r>
              <w:r w:rsidRPr="006136C5">
                <w:rPr>
                  <w:rFonts w:ascii="Times New Roman" w:hAnsi="Times New Roman" w:cs="Times New Roman"/>
                  <w:i/>
                  <w:iCs/>
                  <w:noProof/>
                  <w:sz w:val="24"/>
                  <w:szCs w:val="24"/>
                </w:rPr>
                <w:t>American Journal of Political Sciences, 61</w:t>
              </w:r>
              <w:r w:rsidRPr="006136C5">
                <w:rPr>
                  <w:rFonts w:ascii="Times New Roman" w:hAnsi="Times New Roman" w:cs="Times New Roman"/>
                  <w:noProof/>
                  <w:sz w:val="24"/>
                  <w:szCs w:val="24"/>
                </w:rPr>
                <w:t>(2), 409-423.</w:t>
              </w:r>
            </w:p>
            <w:p w14:paraId="06E1D3B5"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Smyth, N. (2017). The Function of Morality. </w:t>
              </w:r>
              <w:r w:rsidRPr="006136C5">
                <w:rPr>
                  <w:rFonts w:ascii="Times New Roman" w:hAnsi="Times New Roman" w:cs="Times New Roman"/>
                  <w:i/>
                  <w:iCs/>
                  <w:noProof/>
                  <w:sz w:val="24"/>
                  <w:szCs w:val="24"/>
                </w:rPr>
                <w:t>Philosophical Studies, 174</w:t>
              </w:r>
              <w:r w:rsidRPr="006136C5">
                <w:rPr>
                  <w:rFonts w:ascii="Times New Roman" w:hAnsi="Times New Roman" w:cs="Times New Roman"/>
                  <w:noProof/>
                  <w:sz w:val="24"/>
                  <w:szCs w:val="24"/>
                </w:rPr>
                <w:t>(5), 1127–1144.</w:t>
              </w:r>
            </w:p>
            <w:p w14:paraId="20838B8A" w14:textId="3005EB4D" w:rsidR="006B5229" w:rsidRPr="006136C5" w:rsidRDefault="000408E2" w:rsidP="000408E2">
              <w:pPr>
                <w:pStyle w:val="Bibliografia"/>
                <w:ind w:left="1440" w:hanging="720"/>
                <w:rPr>
                  <w:rFonts w:ascii="Times New Roman" w:hAnsi="Times New Roman" w:cs="Times New Roman"/>
                  <w:noProof/>
                  <w:sz w:val="24"/>
                  <w:szCs w:val="24"/>
                  <w:lang w:val="it-IT"/>
                </w:rPr>
              </w:pPr>
              <w:r w:rsidRPr="006136C5">
                <w:rPr>
                  <w:rFonts w:ascii="Times New Roman" w:hAnsi="Times New Roman" w:cs="Times New Roman"/>
                  <w:noProof/>
                  <w:sz w:val="24"/>
                  <w:szCs w:val="24"/>
                </w:rPr>
                <w:t>-</w:t>
              </w:r>
              <w:r w:rsidR="006B5229" w:rsidRPr="006136C5">
                <w:rPr>
                  <w:rFonts w:ascii="Times New Roman" w:hAnsi="Times New Roman" w:cs="Times New Roman"/>
                  <w:noProof/>
                  <w:sz w:val="24"/>
                  <w:szCs w:val="24"/>
                </w:rPr>
                <w:t xml:space="preserve"> (2020). A genealogy of emancipatory values. </w:t>
              </w:r>
              <w:r w:rsidR="006B5229" w:rsidRPr="006136C5">
                <w:rPr>
                  <w:rFonts w:ascii="Times New Roman" w:hAnsi="Times New Roman" w:cs="Times New Roman"/>
                  <w:i/>
                  <w:iCs/>
                  <w:noProof/>
                  <w:sz w:val="24"/>
                  <w:szCs w:val="24"/>
                  <w:lang w:val="it-IT"/>
                </w:rPr>
                <w:t>Inquiry, https://doi.org/10.1080/0020174X.2020.1758766</w:t>
              </w:r>
              <w:r w:rsidR="006B5229" w:rsidRPr="006136C5">
                <w:rPr>
                  <w:rFonts w:ascii="Times New Roman" w:hAnsi="Times New Roman" w:cs="Times New Roman"/>
                  <w:noProof/>
                  <w:sz w:val="24"/>
                  <w:szCs w:val="24"/>
                  <w:lang w:val="it-IT"/>
                </w:rPr>
                <w:t>.</w:t>
              </w:r>
            </w:p>
            <w:p w14:paraId="718CFD3A"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Street, S. (2006). A darwinian dilemma for realist theories of value. </w:t>
              </w:r>
              <w:r w:rsidRPr="006136C5">
                <w:rPr>
                  <w:rFonts w:ascii="Times New Roman" w:hAnsi="Times New Roman" w:cs="Times New Roman"/>
                  <w:i/>
                  <w:iCs/>
                  <w:noProof/>
                  <w:sz w:val="24"/>
                  <w:szCs w:val="24"/>
                </w:rPr>
                <w:t>Philosophical Studies, 1</w:t>
              </w:r>
              <w:r w:rsidRPr="006136C5">
                <w:rPr>
                  <w:rFonts w:ascii="Times New Roman" w:hAnsi="Times New Roman" w:cs="Times New Roman"/>
                  <w:noProof/>
                  <w:sz w:val="24"/>
                  <w:szCs w:val="24"/>
                </w:rPr>
                <w:t>, 109-166.</w:t>
              </w:r>
            </w:p>
            <w:p w14:paraId="48DBA0F1" w14:textId="77777777" w:rsidR="006B5229" w:rsidRPr="006136C5" w:rsidRDefault="006B5229" w:rsidP="006B5229">
              <w:pPr>
                <w:pStyle w:val="Bibliografia"/>
                <w:ind w:left="720" w:hanging="720"/>
                <w:rPr>
                  <w:rFonts w:ascii="Times New Roman" w:hAnsi="Times New Roman" w:cs="Times New Roman"/>
                  <w:noProof/>
                  <w:sz w:val="24"/>
                  <w:szCs w:val="24"/>
                </w:rPr>
              </w:pPr>
              <w:r w:rsidRPr="006136C5">
                <w:rPr>
                  <w:rFonts w:ascii="Times New Roman" w:hAnsi="Times New Roman" w:cs="Times New Roman"/>
                  <w:noProof/>
                  <w:sz w:val="24"/>
                  <w:szCs w:val="24"/>
                </w:rPr>
                <w:t xml:space="preserve">Williams, B. (1981). The truth in relativism. In B. Williams, </w:t>
              </w:r>
              <w:r w:rsidRPr="006136C5">
                <w:rPr>
                  <w:rFonts w:ascii="Times New Roman" w:hAnsi="Times New Roman" w:cs="Times New Roman"/>
                  <w:i/>
                  <w:iCs/>
                  <w:noProof/>
                  <w:sz w:val="24"/>
                  <w:szCs w:val="24"/>
                </w:rPr>
                <w:t>Moral Luck: Philosophical Papers 1973-1980</w:t>
              </w:r>
              <w:r w:rsidRPr="006136C5">
                <w:rPr>
                  <w:rFonts w:ascii="Times New Roman" w:hAnsi="Times New Roman" w:cs="Times New Roman"/>
                  <w:noProof/>
                  <w:sz w:val="24"/>
                  <w:szCs w:val="24"/>
                </w:rPr>
                <w:t xml:space="preserve"> (pp. 132-144). Cambridge: Cambridge University Press.</w:t>
              </w:r>
            </w:p>
            <w:p w14:paraId="78820338" w14:textId="1A48CC28" w:rsidR="00A61A55" w:rsidRPr="00A61A55" w:rsidRDefault="00A61A55" w:rsidP="006B5229">
              <w:pPr>
                <w:spacing w:line="480" w:lineRule="auto"/>
                <w:rPr>
                  <w:rFonts w:ascii="Times New Roman" w:hAnsi="Times New Roman" w:cs="Times New Roman"/>
                  <w:sz w:val="24"/>
                  <w:szCs w:val="24"/>
                </w:rPr>
              </w:pPr>
              <w:r w:rsidRPr="00A61A55">
                <w:rPr>
                  <w:rFonts w:ascii="Times New Roman" w:hAnsi="Times New Roman" w:cs="Times New Roman"/>
                  <w:b/>
                  <w:bCs/>
                  <w:sz w:val="24"/>
                  <w:szCs w:val="24"/>
                </w:rPr>
                <w:fldChar w:fldCharType="end"/>
              </w:r>
            </w:p>
          </w:sdtContent>
        </w:sdt>
      </w:sdtContent>
    </w:sdt>
    <w:p w14:paraId="06E67D41" w14:textId="77777777" w:rsidR="00A61A55" w:rsidRPr="00A61A55" w:rsidRDefault="00A61A55" w:rsidP="005D221A">
      <w:pPr>
        <w:spacing w:line="480" w:lineRule="auto"/>
        <w:jc w:val="both"/>
        <w:rPr>
          <w:rFonts w:ascii="Times New Roman" w:hAnsi="Times New Roman" w:cs="Times New Roman"/>
          <w:sz w:val="24"/>
          <w:szCs w:val="24"/>
          <w:lang w:val="it-IT"/>
        </w:rPr>
      </w:pPr>
    </w:p>
    <w:sectPr w:rsidR="00A61A55" w:rsidRPr="00A61A55" w:rsidSect="005D221A">
      <w:foot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A264" w14:textId="77777777" w:rsidR="00AF448D" w:rsidRDefault="00AF448D" w:rsidP="00715AD5">
      <w:pPr>
        <w:spacing w:after="0" w:line="240" w:lineRule="auto"/>
      </w:pPr>
      <w:r>
        <w:separator/>
      </w:r>
    </w:p>
  </w:endnote>
  <w:endnote w:type="continuationSeparator" w:id="0">
    <w:p w14:paraId="3091ECB7" w14:textId="77777777" w:rsidR="00AF448D" w:rsidRDefault="00AF448D" w:rsidP="0071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1776"/>
      <w:docPartObj>
        <w:docPartGallery w:val="Page Numbers (Bottom of Page)"/>
        <w:docPartUnique/>
      </w:docPartObj>
    </w:sdtPr>
    <w:sdtEndPr/>
    <w:sdtContent>
      <w:p w14:paraId="3F3B6A54" w14:textId="16F56A25" w:rsidR="00AA4B93" w:rsidRDefault="00AA4B93">
        <w:pPr>
          <w:pStyle w:val="Pidipagina"/>
          <w:jc w:val="right"/>
        </w:pPr>
        <w:r>
          <w:fldChar w:fldCharType="begin"/>
        </w:r>
        <w:r>
          <w:instrText>PAGE   \* MERGEFORMAT</w:instrText>
        </w:r>
        <w:r>
          <w:fldChar w:fldCharType="separate"/>
        </w:r>
        <w:r>
          <w:rPr>
            <w:lang w:val="it-IT"/>
          </w:rPr>
          <w:t>2</w:t>
        </w:r>
        <w:r>
          <w:fldChar w:fldCharType="end"/>
        </w:r>
      </w:p>
    </w:sdtContent>
  </w:sdt>
  <w:p w14:paraId="2407216E" w14:textId="77777777" w:rsidR="00AA4B93" w:rsidRDefault="00AA4B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D84F" w14:textId="77777777" w:rsidR="00AF448D" w:rsidRDefault="00AF448D" w:rsidP="00715AD5">
      <w:pPr>
        <w:spacing w:after="0" w:line="240" w:lineRule="auto"/>
      </w:pPr>
      <w:r>
        <w:separator/>
      </w:r>
    </w:p>
  </w:footnote>
  <w:footnote w:type="continuationSeparator" w:id="0">
    <w:p w14:paraId="386228EA" w14:textId="77777777" w:rsidR="00AF448D" w:rsidRDefault="00AF448D" w:rsidP="00715AD5">
      <w:pPr>
        <w:spacing w:after="0" w:line="240" w:lineRule="auto"/>
      </w:pPr>
      <w:r>
        <w:continuationSeparator/>
      </w:r>
    </w:p>
  </w:footnote>
  <w:footnote w:id="1">
    <w:p w14:paraId="3E3F5A88" w14:textId="21C9F9D2" w:rsidR="00EA70EA" w:rsidRPr="004D2F19" w:rsidRDefault="00EA70EA" w:rsidP="00F34F95">
      <w:pPr>
        <w:pStyle w:val="Testonotaapidipagina"/>
        <w:jc w:val="both"/>
        <w:rPr>
          <w:rFonts w:ascii="Times New Roman" w:hAnsi="Times New Roman" w:cs="Times New Roman"/>
          <w:lang w:val="it-IT"/>
        </w:rPr>
      </w:pPr>
      <w:r w:rsidRPr="004D2F19">
        <w:rPr>
          <w:rStyle w:val="Rimandonotaapidipagina"/>
          <w:rFonts w:ascii="Times New Roman" w:hAnsi="Times New Roman" w:cs="Times New Roman"/>
          <w:lang w:val="it-IT"/>
        </w:rPr>
        <w:t>*</w:t>
      </w:r>
      <w:r w:rsidRPr="004D2F19">
        <w:rPr>
          <w:rFonts w:ascii="Times New Roman" w:hAnsi="Times New Roman" w:cs="Times New Roman"/>
          <w:lang w:val="it-IT"/>
        </w:rPr>
        <w:t xml:space="preserve"> </w:t>
      </w:r>
      <w:r w:rsidR="004D2F19" w:rsidRPr="004D2F19">
        <w:rPr>
          <w:rFonts w:ascii="Times New Roman" w:hAnsi="Times New Roman" w:cs="Times New Roman"/>
          <w:lang w:val="it-IT"/>
        </w:rPr>
        <w:t>Questa ricerca rientra nel progetto n. 2021/43/P/HS1/02247 cofinanziato dal</w:t>
      </w:r>
      <w:r w:rsidR="004D2F19" w:rsidRPr="004D2F19">
        <w:rPr>
          <w:rFonts w:ascii="Times New Roman" w:hAnsi="Times New Roman" w:cs="Times New Roman"/>
          <w:lang w:val="it-IT"/>
        </w:rPr>
        <w:t xml:space="preserve"> </w:t>
      </w:r>
      <w:r w:rsidR="004D2F19" w:rsidRPr="004D2F19">
        <w:rPr>
          <w:rFonts w:ascii="Times New Roman" w:hAnsi="Times New Roman" w:cs="Times New Roman"/>
          <w:lang w:val="it-IT"/>
        </w:rPr>
        <w:t>National Science Center</w:t>
      </w:r>
      <w:r w:rsidR="00FE4FBD">
        <w:rPr>
          <w:rFonts w:ascii="Times New Roman" w:hAnsi="Times New Roman" w:cs="Times New Roman"/>
          <w:lang w:val="it-IT"/>
        </w:rPr>
        <w:t xml:space="preserve"> (NCN)</w:t>
      </w:r>
      <w:r w:rsidR="004D2F19" w:rsidRPr="004D2F19">
        <w:rPr>
          <w:rFonts w:ascii="Times New Roman" w:hAnsi="Times New Roman" w:cs="Times New Roman"/>
          <w:lang w:val="it-IT"/>
        </w:rPr>
        <w:t xml:space="preserve"> e</w:t>
      </w:r>
      <w:r w:rsidR="00F34F95">
        <w:rPr>
          <w:rFonts w:ascii="Times New Roman" w:hAnsi="Times New Roman" w:cs="Times New Roman"/>
          <w:lang w:val="it-IT"/>
        </w:rPr>
        <w:t xml:space="preserve"> dallo</w:t>
      </w:r>
      <w:r w:rsidR="004D2F19" w:rsidRPr="004D2F19">
        <w:rPr>
          <w:rFonts w:ascii="Times New Roman" w:hAnsi="Times New Roman" w:cs="Times New Roman"/>
          <w:lang w:val="it-IT"/>
        </w:rPr>
        <w:t xml:space="preserve"> </w:t>
      </w:r>
      <w:r w:rsidR="00F34F95" w:rsidRPr="00F34F95">
        <w:rPr>
          <w:rFonts w:ascii="Times New Roman" w:hAnsi="Times New Roman" w:cs="Times New Roman"/>
          <w:lang w:val="it-IT"/>
        </w:rPr>
        <w:t>European Union Framework Programme for Research</w:t>
      </w:r>
      <w:r w:rsidR="00F34F95">
        <w:rPr>
          <w:rFonts w:ascii="Times New Roman" w:hAnsi="Times New Roman" w:cs="Times New Roman"/>
          <w:lang w:val="it-IT"/>
        </w:rPr>
        <w:t xml:space="preserve"> </w:t>
      </w:r>
      <w:r w:rsidR="00F34F95" w:rsidRPr="00F34F95">
        <w:rPr>
          <w:rFonts w:ascii="Times New Roman" w:hAnsi="Times New Roman" w:cs="Times New Roman"/>
          <w:lang w:val="it-IT"/>
        </w:rPr>
        <w:t>and Innovation Horizon 2020</w:t>
      </w:r>
      <w:r w:rsidR="00F34F95">
        <w:rPr>
          <w:rFonts w:ascii="Times New Roman" w:hAnsi="Times New Roman" w:cs="Times New Roman"/>
          <w:lang w:val="it-IT"/>
        </w:rPr>
        <w:t xml:space="preserve"> </w:t>
      </w:r>
      <w:r w:rsidR="004D2F19" w:rsidRPr="004D2F19">
        <w:rPr>
          <w:rFonts w:ascii="Times New Roman" w:hAnsi="Times New Roman" w:cs="Times New Roman"/>
          <w:lang w:val="it-IT"/>
        </w:rPr>
        <w:t>nell'ambito della convenzione di sovvenzione Marie Skłodowska-Curie n.</w:t>
      </w:r>
      <w:r w:rsidR="004D2F19" w:rsidRPr="004D2F19">
        <w:rPr>
          <w:rFonts w:ascii="Times New Roman" w:hAnsi="Times New Roman" w:cs="Times New Roman"/>
          <w:lang w:val="it-IT"/>
        </w:rPr>
        <w:t xml:space="preserve"> </w:t>
      </w:r>
      <w:r w:rsidR="004D2F19" w:rsidRPr="004D2F19">
        <w:rPr>
          <w:rFonts w:ascii="Times New Roman" w:hAnsi="Times New Roman" w:cs="Times New Roman"/>
          <w:lang w:val="it-IT"/>
        </w:rPr>
        <w:t>945339. Ai fini dell'Open Access, l'autore ha applicato un CC-BY pubblico</w:t>
      </w:r>
      <w:r w:rsidR="004D2F19" w:rsidRPr="004D2F19">
        <w:rPr>
          <w:rFonts w:ascii="Times New Roman" w:hAnsi="Times New Roman" w:cs="Times New Roman"/>
          <w:lang w:val="it-IT"/>
        </w:rPr>
        <w:t xml:space="preserve"> </w:t>
      </w:r>
      <w:r w:rsidR="004D2F19" w:rsidRPr="004D2F19">
        <w:rPr>
          <w:rFonts w:ascii="Times New Roman" w:hAnsi="Times New Roman" w:cs="Times New Roman"/>
          <w:lang w:val="it-IT"/>
        </w:rPr>
        <w:t>licenza di copyright su qualsiasi versione del manoscritto accettato dall'autore (AAM) derivante da quest</w:t>
      </w:r>
      <w:r w:rsidR="006908C0">
        <w:rPr>
          <w:rFonts w:ascii="Times New Roman" w:hAnsi="Times New Roman" w:cs="Times New Roman"/>
          <w:lang w:val="it-IT"/>
        </w:rPr>
        <w:t>a pubblicazione</w:t>
      </w:r>
      <w:r w:rsidR="004D2F19" w:rsidRPr="004D2F19">
        <w:rPr>
          <w:rFonts w:ascii="Times New Roman" w:hAnsi="Times New Roman" w:cs="Times New Roman"/>
          <w:lang w:val="it-IT"/>
        </w:rPr>
        <w:t>.</w:t>
      </w:r>
    </w:p>
  </w:footnote>
  <w:footnote w:id="2">
    <w:p w14:paraId="4D2B80E9" w14:textId="4E0345B4" w:rsidR="00833C00" w:rsidRPr="00A37BDF" w:rsidRDefault="00833C00" w:rsidP="00005E8A">
      <w:pPr>
        <w:spacing w:after="0" w:line="240" w:lineRule="auto"/>
        <w:jc w:val="both"/>
        <w:rPr>
          <w:rFonts w:ascii="Times New Roman" w:hAnsi="Times New Roman" w:cs="Times New Roman"/>
          <w:sz w:val="20"/>
          <w:szCs w:val="20"/>
          <w:lang w:val="it-IT"/>
        </w:rPr>
      </w:pPr>
      <w:r w:rsidRPr="00A37BDF">
        <w:rPr>
          <w:rStyle w:val="Rimandonotaapidipagina"/>
          <w:rFonts w:ascii="Times New Roman" w:hAnsi="Times New Roman" w:cs="Times New Roman"/>
          <w:sz w:val="20"/>
          <w:szCs w:val="20"/>
        </w:rPr>
        <w:footnoteRef/>
      </w:r>
      <w:r w:rsidRPr="00A37BDF">
        <w:rPr>
          <w:rFonts w:ascii="Times New Roman" w:hAnsi="Times New Roman" w:cs="Times New Roman"/>
          <w:sz w:val="20"/>
          <w:szCs w:val="20"/>
          <w:lang w:val="it-IT"/>
        </w:rPr>
        <w:t xml:space="preserve"> Le differenze sono significative anche dal punto di vista stilistico-editoriale. Il libro di Kitcher offre una trascrizione delle sue </w:t>
      </w:r>
      <w:r w:rsidRPr="00A37BDF">
        <w:rPr>
          <w:rFonts w:ascii="Times New Roman" w:hAnsi="Times New Roman" w:cs="Times New Roman"/>
          <w:i/>
          <w:iCs/>
          <w:sz w:val="20"/>
          <w:szCs w:val="20"/>
          <w:lang w:val="it-IT"/>
        </w:rPr>
        <w:t>Munich Lectures in Ethics</w:t>
      </w:r>
      <w:r w:rsidRPr="00A37BDF">
        <w:rPr>
          <w:rFonts w:ascii="Times New Roman" w:hAnsi="Times New Roman" w:cs="Times New Roman"/>
          <w:sz w:val="20"/>
          <w:szCs w:val="20"/>
          <w:lang w:val="it-IT"/>
        </w:rPr>
        <w:t xml:space="preserve"> e mantiene molte di quelle caratteristiche spesso associate ai testi pensati per la presentazione orale - dinamicità e rapidità innanzitutto (a volte a scapito della chiarezza e della linearità dell’argomento). Esso è inoltre completato da tre sezioni di commenti critici, offerti da Amia Srinivasan, Susan Neiman, e Rahel Jaeggi, e dalle risposte di Kitcher.  Il libro di Kumar e Campbell è molto più strutturato in termini di organizzazione e organicità del contenuto.</w:t>
      </w:r>
    </w:p>
  </w:footnote>
  <w:footnote w:id="3">
    <w:p w14:paraId="5A8B7EFA" w14:textId="0FCC6FE9" w:rsidR="004A4C50" w:rsidRPr="00A37BDF" w:rsidRDefault="004A4C50"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176C7E" w:rsidRPr="00A37BDF">
        <w:rPr>
          <w:rFonts w:ascii="Times New Roman" w:hAnsi="Times New Roman" w:cs="Times New Roman"/>
          <w:lang w:val="it-IT"/>
        </w:rPr>
        <w:t>Kitche</w:t>
      </w:r>
      <w:r w:rsidR="00370BA9" w:rsidRPr="00A37BDF">
        <w:rPr>
          <w:rFonts w:ascii="Times New Roman" w:hAnsi="Times New Roman" w:cs="Times New Roman"/>
          <w:lang w:val="it-IT"/>
        </w:rPr>
        <w:t>r</w:t>
      </w:r>
      <w:r w:rsidR="00176C7E" w:rsidRPr="00A37BDF">
        <w:rPr>
          <w:rFonts w:ascii="Times New Roman" w:hAnsi="Times New Roman" w:cs="Times New Roman"/>
          <w:lang w:val="it-IT"/>
        </w:rPr>
        <w:t xml:space="preserve"> concepisce questo proposito in termini</w:t>
      </w:r>
      <w:r w:rsidR="00405739" w:rsidRPr="00A37BDF">
        <w:rPr>
          <w:rFonts w:ascii="Times New Roman" w:hAnsi="Times New Roman" w:cs="Times New Roman"/>
          <w:lang w:val="it-IT"/>
        </w:rPr>
        <w:t xml:space="preserve"> </w:t>
      </w:r>
      <w:r w:rsidR="006D023A">
        <w:rPr>
          <w:rFonts w:ascii="Times New Roman" w:hAnsi="Times New Roman" w:cs="Times New Roman"/>
          <w:lang w:val="it-IT"/>
        </w:rPr>
        <w:t>d</w:t>
      </w:r>
      <w:r w:rsidR="00405739" w:rsidRPr="00A37BDF">
        <w:rPr>
          <w:rFonts w:ascii="Times New Roman" w:hAnsi="Times New Roman" w:cs="Times New Roman"/>
          <w:lang w:val="it-IT"/>
        </w:rPr>
        <w:t xml:space="preserve">eweyani </w:t>
      </w:r>
      <w:r w:rsidR="00B44FA2" w:rsidRPr="00A37BDF">
        <w:rPr>
          <w:rFonts w:ascii="Times New Roman" w:hAnsi="Times New Roman" w:cs="Times New Roman"/>
          <w:lang w:val="it-IT"/>
        </w:rPr>
        <w:t xml:space="preserve">- </w:t>
      </w:r>
      <w:r w:rsidR="00405739" w:rsidRPr="00A37BDF">
        <w:rPr>
          <w:rFonts w:ascii="Times New Roman" w:hAnsi="Times New Roman" w:cs="Times New Roman"/>
          <w:lang w:val="it-IT"/>
        </w:rPr>
        <w:t>non a caso i</w:t>
      </w:r>
      <w:r w:rsidR="00D07D1F" w:rsidRPr="00A37BDF">
        <w:rPr>
          <w:rFonts w:ascii="Times New Roman" w:hAnsi="Times New Roman" w:cs="Times New Roman"/>
          <w:lang w:val="it-IT"/>
        </w:rPr>
        <w:t>l</w:t>
      </w:r>
      <w:r w:rsidR="00405739" w:rsidRPr="00A37BDF">
        <w:rPr>
          <w:rFonts w:ascii="Times New Roman" w:hAnsi="Times New Roman" w:cs="Times New Roman"/>
          <w:lang w:val="it-IT"/>
        </w:rPr>
        <w:t xml:space="preserve"> volume intende essere il primo di una </w:t>
      </w:r>
      <w:r w:rsidR="00EC4DEE" w:rsidRPr="00A37BDF">
        <w:rPr>
          <w:rFonts w:ascii="Times New Roman" w:hAnsi="Times New Roman" w:cs="Times New Roman"/>
          <w:lang w:val="it-IT"/>
        </w:rPr>
        <w:t>trilogia</w:t>
      </w:r>
      <w:r w:rsidR="009E41DC">
        <w:rPr>
          <w:rFonts w:ascii="Times New Roman" w:hAnsi="Times New Roman" w:cs="Times New Roman"/>
          <w:lang w:val="it-IT"/>
        </w:rPr>
        <w:t xml:space="preserve"> co</w:t>
      </w:r>
      <w:r w:rsidR="006C3C37">
        <w:rPr>
          <w:rFonts w:ascii="Times New Roman" w:hAnsi="Times New Roman" w:cs="Times New Roman"/>
          <w:lang w:val="it-IT"/>
        </w:rPr>
        <w:t>n</w:t>
      </w:r>
      <w:r w:rsidR="009E41DC">
        <w:rPr>
          <w:rFonts w:ascii="Times New Roman" w:hAnsi="Times New Roman" w:cs="Times New Roman"/>
          <w:lang w:val="it-IT"/>
        </w:rPr>
        <w:t xml:space="preserve"> cui Kitcher si propone di ricostruire</w:t>
      </w:r>
      <w:r w:rsidR="00D26639">
        <w:rPr>
          <w:rFonts w:ascii="Times New Roman" w:hAnsi="Times New Roman" w:cs="Times New Roman"/>
          <w:lang w:val="it-IT"/>
        </w:rPr>
        <w:t xml:space="preserve"> diverse discussioni filosofiche in una chiave pragmatista,</w:t>
      </w:r>
      <w:r w:rsidR="006C3C37">
        <w:rPr>
          <w:rFonts w:ascii="Times New Roman" w:hAnsi="Times New Roman" w:cs="Times New Roman"/>
          <w:lang w:val="it-IT"/>
        </w:rPr>
        <w:t xml:space="preserve"> sulla scorta di quanto abbozzato in</w:t>
      </w:r>
      <w:r w:rsidR="00D568ED" w:rsidRPr="00A37BDF">
        <w:rPr>
          <w:rFonts w:ascii="Times New Roman" w:hAnsi="Times New Roman" w:cs="Times New Roman"/>
          <w:lang w:val="it-IT"/>
        </w:rPr>
        <w:t xml:space="preserve"> </w:t>
      </w:r>
      <w:r w:rsidR="00B44FA2" w:rsidRPr="00A37BDF">
        <w:rPr>
          <w:rFonts w:ascii="Times New Roman" w:hAnsi="Times New Roman" w:cs="Times New Roman"/>
          <w:i/>
          <w:iCs/>
          <w:lang w:val="it-IT"/>
        </w:rPr>
        <w:t>Preludes to Pragmatism</w:t>
      </w:r>
      <w:r w:rsidR="00B44FA2" w:rsidRPr="00A37BDF">
        <w:rPr>
          <w:rFonts w:ascii="Times New Roman" w:hAnsi="Times New Roman" w:cs="Times New Roman"/>
          <w:lang w:val="it-IT"/>
        </w:rPr>
        <w:t xml:space="preserve"> </w:t>
      </w:r>
      <w:sdt>
        <w:sdtPr>
          <w:rPr>
            <w:rFonts w:ascii="Times New Roman" w:hAnsi="Times New Roman" w:cs="Times New Roman"/>
            <w:lang w:val="it-IT"/>
          </w:rPr>
          <w:id w:val="1292015943"/>
          <w:citation/>
        </w:sdtPr>
        <w:sdtEndPr/>
        <w:sdtContent>
          <w:r w:rsidR="00B44FA2" w:rsidRPr="00A37BDF">
            <w:rPr>
              <w:rFonts w:ascii="Times New Roman" w:hAnsi="Times New Roman" w:cs="Times New Roman"/>
              <w:lang w:val="it-IT"/>
            </w:rPr>
            <w:fldChar w:fldCharType="begin"/>
          </w:r>
          <w:r w:rsidR="00B44FA2" w:rsidRPr="00A37BDF">
            <w:rPr>
              <w:rFonts w:ascii="Times New Roman" w:hAnsi="Times New Roman" w:cs="Times New Roman"/>
              <w:lang w:val="it-IT"/>
            </w:rPr>
            <w:instrText xml:space="preserve">CITATION Kit12 \t  \l 1040 </w:instrText>
          </w:r>
          <w:r w:rsidR="00B44FA2"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(Kitcher, 2012)</w:t>
          </w:r>
          <w:r w:rsidR="00B44FA2" w:rsidRPr="00A37BDF">
            <w:rPr>
              <w:rFonts w:ascii="Times New Roman" w:hAnsi="Times New Roman" w:cs="Times New Roman"/>
              <w:lang w:val="it-IT"/>
            </w:rPr>
            <w:fldChar w:fldCharType="end"/>
          </w:r>
        </w:sdtContent>
      </w:sdt>
      <w:r w:rsidR="00760C6B" w:rsidRPr="00A37BDF">
        <w:rPr>
          <w:rFonts w:ascii="Times New Roman" w:hAnsi="Times New Roman" w:cs="Times New Roman"/>
          <w:lang w:val="it-IT"/>
        </w:rPr>
        <w:t>.</w:t>
      </w:r>
      <w:r w:rsidR="00482BBC" w:rsidRPr="00A37BDF">
        <w:rPr>
          <w:rFonts w:ascii="Times New Roman" w:hAnsi="Times New Roman" w:cs="Times New Roman"/>
          <w:lang w:val="it-IT"/>
        </w:rPr>
        <w:t xml:space="preserve"> ‘Un modo di concepire la filosofia morale</w:t>
      </w:r>
      <w:r w:rsidR="009D21EF" w:rsidRPr="00A37BDF">
        <w:rPr>
          <w:rFonts w:ascii="Times New Roman" w:hAnsi="Times New Roman" w:cs="Times New Roman"/>
          <w:lang w:val="it-IT"/>
        </w:rPr>
        <w:t xml:space="preserve"> le attribuisce la funzione di fornire </w:t>
      </w:r>
      <w:r w:rsidR="00D535EF" w:rsidRPr="00A37BDF">
        <w:rPr>
          <w:rFonts w:ascii="Times New Roman" w:hAnsi="Times New Roman" w:cs="Times New Roman"/>
          <w:lang w:val="it-IT"/>
        </w:rPr>
        <w:t>strumenti per facilitare il progresso morale</w:t>
      </w:r>
      <w:r w:rsidR="007B4B56" w:rsidRPr="00A37BDF">
        <w:rPr>
          <w:rFonts w:ascii="Times New Roman" w:hAnsi="Times New Roman" w:cs="Times New Roman"/>
          <w:lang w:val="it-IT"/>
        </w:rPr>
        <w:t xml:space="preserve">. Dewey articola questa concezione pragmatica </w:t>
      </w:r>
      <w:r w:rsidR="00CC7C41" w:rsidRPr="00A37BDF">
        <w:rPr>
          <w:rFonts w:ascii="Times New Roman" w:hAnsi="Times New Roman" w:cs="Times New Roman"/>
          <w:lang w:val="it-IT"/>
        </w:rPr>
        <w:t xml:space="preserve">[…] e </w:t>
      </w:r>
      <w:r w:rsidR="005F18D5" w:rsidRPr="00A37BDF">
        <w:rPr>
          <w:rFonts w:ascii="Times New Roman" w:hAnsi="Times New Roman" w:cs="Times New Roman"/>
          <w:lang w:val="it-IT"/>
        </w:rPr>
        <w:t>sostiene che una migliore comprensione del progresso morale ci permetterà di averne di più</w:t>
      </w:r>
      <w:r w:rsidR="006C3C37">
        <w:rPr>
          <w:rFonts w:ascii="Times New Roman" w:hAnsi="Times New Roman" w:cs="Times New Roman"/>
          <w:lang w:val="it-IT"/>
        </w:rPr>
        <w:t>,</w:t>
      </w:r>
      <w:r w:rsidR="005370A0" w:rsidRPr="00A37BDF">
        <w:rPr>
          <w:rFonts w:ascii="Times New Roman" w:hAnsi="Times New Roman" w:cs="Times New Roman"/>
          <w:lang w:val="it-IT"/>
        </w:rPr>
        <w:t xml:space="preserve"> e di progredire in modo più intelligente</w:t>
      </w:r>
      <w:r w:rsidR="0038268D" w:rsidRPr="00A37BDF">
        <w:rPr>
          <w:rFonts w:ascii="Times New Roman" w:hAnsi="Times New Roman" w:cs="Times New Roman"/>
          <w:lang w:val="it-IT"/>
        </w:rPr>
        <w:t>. Io condivido la speranza di Dewey</w:t>
      </w:r>
      <w:r w:rsidR="005370A0" w:rsidRPr="00A37BDF">
        <w:rPr>
          <w:rFonts w:ascii="Times New Roman" w:hAnsi="Times New Roman" w:cs="Times New Roman"/>
          <w:lang w:val="it-IT"/>
        </w:rPr>
        <w:t>’</w:t>
      </w:r>
      <w:r w:rsidR="0038268D" w:rsidRPr="00A37BDF">
        <w:rPr>
          <w:rFonts w:ascii="Times New Roman" w:hAnsi="Times New Roman" w:cs="Times New Roman"/>
          <w:lang w:val="it-IT"/>
        </w:rPr>
        <w:t xml:space="preserve"> </w:t>
      </w:r>
      <w:sdt>
        <w:sdtPr>
          <w:rPr>
            <w:rFonts w:ascii="Times New Roman" w:hAnsi="Times New Roman" w:cs="Times New Roman"/>
            <w:lang w:val="it-IT"/>
          </w:rPr>
          <w:id w:val="-1271624590"/>
          <w:citation/>
        </w:sdtPr>
        <w:sdtEndPr/>
        <w:sdtContent>
          <w:r w:rsidR="009B0ED5" w:rsidRPr="00A37BDF">
            <w:rPr>
              <w:rFonts w:ascii="Times New Roman" w:hAnsi="Times New Roman" w:cs="Times New Roman"/>
              <w:lang w:val="it-IT"/>
            </w:rPr>
            <w:fldChar w:fldCharType="begin"/>
          </w:r>
          <w:r w:rsidR="009B0ED5" w:rsidRPr="00A37BDF">
            <w:rPr>
              <w:rFonts w:ascii="Times New Roman" w:hAnsi="Times New Roman" w:cs="Times New Roman"/>
              <w:lang w:val="it-IT"/>
            </w:rPr>
            <w:instrText xml:space="preserve">CITATION Kit21 \p 15 \t  \l 1040 </w:instrText>
          </w:r>
          <w:r w:rsidR="009B0ED5"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(Kitcher, 2021, p. 15)</w:t>
          </w:r>
          <w:r w:rsidR="009B0ED5" w:rsidRPr="00A37BDF">
            <w:rPr>
              <w:rFonts w:ascii="Times New Roman" w:hAnsi="Times New Roman" w:cs="Times New Roman"/>
              <w:lang w:val="it-IT"/>
            </w:rPr>
            <w:fldChar w:fldCharType="end"/>
          </w:r>
        </w:sdtContent>
      </w:sdt>
      <w:r w:rsidR="009B0ED5" w:rsidRPr="00A37BDF">
        <w:rPr>
          <w:rFonts w:ascii="Times New Roman" w:hAnsi="Times New Roman" w:cs="Times New Roman"/>
          <w:lang w:val="it-IT"/>
        </w:rPr>
        <w:t>.</w:t>
      </w:r>
      <w:r w:rsidR="00E51AAF" w:rsidRPr="00A37BDF">
        <w:rPr>
          <w:rFonts w:ascii="Times New Roman" w:hAnsi="Times New Roman" w:cs="Times New Roman"/>
          <w:lang w:val="it-IT"/>
        </w:rPr>
        <w:t xml:space="preserve"> Kumar e Campbell esprimono lo stesso intento</w:t>
      </w:r>
      <w:r w:rsidR="000E4FA8" w:rsidRPr="00A37BDF">
        <w:rPr>
          <w:rFonts w:ascii="Times New Roman" w:hAnsi="Times New Roman" w:cs="Times New Roman"/>
          <w:lang w:val="it-IT"/>
        </w:rPr>
        <w:t xml:space="preserve">, pur </w:t>
      </w:r>
      <w:r w:rsidR="00A75C23">
        <w:rPr>
          <w:rFonts w:ascii="Times New Roman" w:hAnsi="Times New Roman" w:cs="Times New Roman"/>
          <w:lang w:val="it-IT"/>
        </w:rPr>
        <w:t>senza fare alcun riferimento esplicito al</w:t>
      </w:r>
      <w:r w:rsidR="000E4FA8" w:rsidRPr="00A37BDF">
        <w:rPr>
          <w:rFonts w:ascii="Times New Roman" w:hAnsi="Times New Roman" w:cs="Times New Roman"/>
          <w:lang w:val="it-IT"/>
        </w:rPr>
        <w:t xml:space="preserve"> pragmatis</w:t>
      </w:r>
      <w:r w:rsidR="00A75C23">
        <w:rPr>
          <w:rFonts w:ascii="Times New Roman" w:hAnsi="Times New Roman" w:cs="Times New Roman"/>
          <w:lang w:val="it-IT"/>
        </w:rPr>
        <w:t>mo</w:t>
      </w:r>
      <w:r w:rsidR="000E4FA8" w:rsidRPr="00A37BDF">
        <w:rPr>
          <w:rFonts w:ascii="Times New Roman" w:hAnsi="Times New Roman" w:cs="Times New Roman"/>
          <w:lang w:val="it-IT"/>
        </w:rPr>
        <w:t xml:space="preserve">: </w:t>
      </w:r>
      <w:r w:rsidR="00F61322" w:rsidRPr="00A37BDF">
        <w:rPr>
          <w:rFonts w:ascii="Times New Roman" w:hAnsi="Times New Roman" w:cs="Times New Roman"/>
          <w:lang w:val="it-IT"/>
        </w:rPr>
        <w:t>la loro teoria del progresso morale</w:t>
      </w:r>
      <w:r w:rsidR="00CA578F" w:rsidRPr="00A37BDF">
        <w:rPr>
          <w:rFonts w:ascii="Times New Roman" w:hAnsi="Times New Roman" w:cs="Times New Roman"/>
          <w:lang w:val="it-IT"/>
        </w:rPr>
        <w:t xml:space="preserve"> ‘cerca di identificare i meccanismi </w:t>
      </w:r>
      <w:r w:rsidR="00B928DE" w:rsidRPr="00A37BDF">
        <w:rPr>
          <w:rFonts w:ascii="Times New Roman" w:hAnsi="Times New Roman" w:cs="Times New Roman"/>
          <w:lang w:val="it-IT"/>
        </w:rPr>
        <w:t>e</w:t>
      </w:r>
      <w:r w:rsidR="00CA578F" w:rsidRPr="00A37BDF">
        <w:rPr>
          <w:rFonts w:ascii="Times New Roman" w:hAnsi="Times New Roman" w:cs="Times New Roman"/>
          <w:lang w:val="it-IT"/>
        </w:rPr>
        <w:t>volutivo-culturali</w:t>
      </w:r>
      <w:r w:rsidR="00B928DE" w:rsidRPr="00A37BDF">
        <w:rPr>
          <w:rFonts w:ascii="Times New Roman" w:hAnsi="Times New Roman" w:cs="Times New Roman"/>
          <w:lang w:val="it-IT"/>
        </w:rPr>
        <w:t xml:space="preserve"> che hanno </w:t>
      </w:r>
      <w:r w:rsidR="000212AE" w:rsidRPr="00A37BDF">
        <w:rPr>
          <w:rFonts w:ascii="Times New Roman" w:hAnsi="Times New Roman" w:cs="Times New Roman"/>
          <w:lang w:val="it-IT"/>
        </w:rPr>
        <w:t>portato a</w:t>
      </w:r>
      <w:r w:rsidR="00361028" w:rsidRPr="00A37BDF">
        <w:rPr>
          <w:rFonts w:ascii="Times New Roman" w:hAnsi="Times New Roman" w:cs="Times New Roman"/>
          <w:lang w:val="it-IT"/>
        </w:rPr>
        <w:t xml:space="preserve"> casi di progresso nel recente passato</w:t>
      </w:r>
      <w:r w:rsidR="00C3188F" w:rsidRPr="00A37BDF">
        <w:rPr>
          <w:rFonts w:ascii="Times New Roman" w:hAnsi="Times New Roman" w:cs="Times New Roman"/>
          <w:lang w:val="it-IT"/>
        </w:rPr>
        <w:t xml:space="preserve"> e che, pertanto, potranno probabilmente portare ad altri</w:t>
      </w:r>
      <w:r w:rsidR="00206D22" w:rsidRPr="00A37BDF">
        <w:rPr>
          <w:rFonts w:ascii="Times New Roman" w:hAnsi="Times New Roman" w:cs="Times New Roman"/>
          <w:lang w:val="it-IT"/>
        </w:rPr>
        <w:t xml:space="preserve"> nel prossimo futuro’ </w:t>
      </w:r>
      <w:sdt>
        <w:sdtPr>
          <w:rPr>
            <w:rFonts w:ascii="Times New Roman" w:hAnsi="Times New Roman" w:cs="Times New Roman"/>
            <w:lang w:val="it-IT"/>
          </w:rPr>
          <w:id w:val="1751615923"/>
          <w:citation/>
        </w:sdtPr>
        <w:sdtEndPr/>
        <w:sdtContent>
          <w:r w:rsidR="00206D22" w:rsidRPr="00A37BDF">
            <w:rPr>
              <w:rFonts w:ascii="Times New Roman" w:hAnsi="Times New Roman" w:cs="Times New Roman"/>
              <w:lang w:val="it-IT"/>
            </w:rPr>
            <w:fldChar w:fldCharType="begin"/>
          </w:r>
          <w:r w:rsidR="00206D22" w:rsidRPr="00A37BDF">
            <w:rPr>
              <w:rFonts w:ascii="Times New Roman" w:hAnsi="Times New Roman" w:cs="Times New Roman"/>
              <w:lang w:val="it-IT"/>
            </w:rPr>
            <w:instrText xml:space="preserve">CITATION Kum22 \p 177 \n  \t  \l 1040 </w:instrText>
          </w:r>
          <w:r w:rsidR="00206D22"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(2022, p. 177)</w:t>
          </w:r>
          <w:r w:rsidR="00206D22" w:rsidRPr="00A37BDF">
            <w:rPr>
              <w:rFonts w:ascii="Times New Roman" w:hAnsi="Times New Roman" w:cs="Times New Roman"/>
              <w:lang w:val="it-IT"/>
            </w:rPr>
            <w:fldChar w:fldCharType="end"/>
          </w:r>
        </w:sdtContent>
      </w:sdt>
      <w:r w:rsidR="00206D22" w:rsidRPr="00A37BDF">
        <w:rPr>
          <w:rFonts w:ascii="Times New Roman" w:hAnsi="Times New Roman" w:cs="Times New Roman"/>
          <w:lang w:val="it-IT"/>
        </w:rPr>
        <w:t>.</w:t>
      </w:r>
      <w:r w:rsidR="00CF2DC9" w:rsidRPr="00A37BDF">
        <w:rPr>
          <w:rFonts w:ascii="Times New Roman" w:hAnsi="Times New Roman" w:cs="Times New Roman"/>
          <w:lang w:val="it-IT"/>
        </w:rPr>
        <w:t xml:space="preserve"> Salvo dove diversamente specificato, tutte le traduzioni</w:t>
      </w:r>
      <w:r w:rsidR="00DA57E1" w:rsidRPr="00A37BDF">
        <w:rPr>
          <w:rFonts w:ascii="Times New Roman" w:hAnsi="Times New Roman" w:cs="Times New Roman"/>
          <w:lang w:val="it-IT"/>
        </w:rPr>
        <w:t xml:space="preserve"> in questo contributo sono </w:t>
      </w:r>
      <w:r w:rsidR="00331AE7" w:rsidRPr="00A37BDF">
        <w:rPr>
          <w:rFonts w:ascii="Times New Roman" w:hAnsi="Times New Roman" w:cs="Times New Roman"/>
          <w:lang w:val="it-IT"/>
        </w:rPr>
        <w:t>del sottoscritto</w:t>
      </w:r>
      <w:r w:rsidR="00DA57E1" w:rsidRPr="00A37BDF">
        <w:rPr>
          <w:rFonts w:ascii="Times New Roman" w:hAnsi="Times New Roman" w:cs="Times New Roman"/>
          <w:lang w:val="it-IT"/>
        </w:rPr>
        <w:t>.</w:t>
      </w:r>
    </w:p>
  </w:footnote>
  <w:footnote w:id="4">
    <w:p w14:paraId="57F008EB" w14:textId="791C265E" w:rsidR="00270120" w:rsidRPr="00A37BDF" w:rsidRDefault="00270120"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BA2419" w:rsidRPr="00A37BDF">
        <w:rPr>
          <w:rFonts w:ascii="Times New Roman" w:hAnsi="Times New Roman" w:cs="Times New Roman"/>
          <w:lang w:val="it-IT"/>
        </w:rPr>
        <w:t xml:space="preserve">I cambiamenti fondamentali rispetto alla versione fornita in </w:t>
      </w:r>
      <w:r w:rsidR="00BA2419" w:rsidRPr="00A37BDF">
        <w:rPr>
          <w:rFonts w:ascii="Times New Roman" w:hAnsi="Times New Roman" w:cs="Times New Roman"/>
          <w:i/>
          <w:iCs/>
          <w:lang w:val="it-IT"/>
        </w:rPr>
        <w:t>The Ethical Project</w:t>
      </w:r>
      <w:r w:rsidR="00BA2419" w:rsidRPr="00A37BDF">
        <w:rPr>
          <w:rFonts w:ascii="Times New Roman" w:hAnsi="Times New Roman" w:cs="Times New Roman"/>
          <w:lang w:val="it-IT"/>
        </w:rPr>
        <w:t xml:space="preserve"> sono</w:t>
      </w:r>
      <w:r w:rsidR="00E42AF2" w:rsidRPr="00A37BDF">
        <w:rPr>
          <w:rFonts w:ascii="Times New Roman" w:hAnsi="Times New Roman" w:cs="Times New Roman"/>
          <w:lang w:val="it-IT"/>
        </w:rPr>
        <w:t xml:space="preserve"> tre. </w:t>
      </w:r>
      <w:r w:rsidR="00EC584B" w:rsidRPr="00A37BDF">
        <w:rPr>
          <w:rFonts w:ascii="Times New Roman" w:hAnsi="Times New Roman" w:cs="Times New Roman"/>
          <w:lang w:val="it-IT"/>
        </w:rPr>
        <w:t xml:space="preserve">In </w:t>
      </w:r>
      <w:r w:rsidR="00110931" w:rsidRPr="00A37BDF">
        <w:rPr>
          <w:rFonts w:ascii="Times New Roman" w:hAnsi="Times New Roman" w:cs="Times New Roman"/>
          <w:lang w:val="it-IT"/>
        </w:rPr>
        <w:t>primo</w:t>
      </w:r>
      <w:r w:rsidR="00EC584B" w:rsidRPr="00A37BDF">
        <w:rPr>
          <w:rFonts w:ascii="Times New Roman" w:hAnsi="Times New Roman" w:cs="Times New Roman"/>
          <w:lang w:val="it-IT"/>
        </w:rPr>
        <w:t xml:space="preserve"> luogo, </w:t>
      </w:r>
      <w:r w:rsidR="00760C6B" w:rsidRPr="00A37BDF">
        <w:rPr>
          <w:rFonts w:ascii="Times New Roman" w:hAnsi="Times New Roman" w:cs="Times New Roman"/>
          <w:lang w:val="it-IT"/>
        </w:rPr>
        <w:t>Kitcher</w:t>
      </w:r>
      <w:r w:rsidR="00EC584B" w:rsidRPr="00A37BDF">
        <w:rPr>
          <w:rFonts w:ascii="Times New Roman" w:hAnsi="Times New Roman" w:cs="Times New Roman"/>
          <w:lang w:val="it-IT"/>
        </w:rPr>
        <w:t xml:space="preserve"> ridimensiona il ruolo del linguaggio nello sviluppo della morale</w:t>
      </w:r>
      <w:r w:rsidR="00110931" w:rsidRPr="00A37BDF">
        <w:rPr>
          <w:rFonts w:ascii="Times New Roman" w:hAnsi="Times New Roman" w:cs="Times New Roman"/>
          <w:lang w:val="it-IT"/>
        </w:rPr>
        <w:t xml:space="preserve"> (p. 49, nota 14)</w:t>
      </w:r>
      <w:r w:rsidR="00EC584B" w:rsidRPr="00A37BDF">
        <w:rPr>
          <w:rFonts w:ascii="Times New Roman" w:hAnsi="Times New Roman" w:cs="Times New Roman"/>
          <w:lang w:val="it-IT"/>
        </w:rPr>
        <w:t xml:space="preserve">. In </w:t>
      </w:r>
      <w:r w:rsidR="00110931" w:rsidRPr="00A37BDF">
        <w:rPr>
          <w:rFonts w:ascii="Times New Roman" w:hAnsi="Times New Roman" w:cs="Times New Roman"/>
          <w:lang w:val="it-IT"/>
        </w:rPr>
        <w:t>secondo</w:t>
      </w:r>
      <w:r w:rsidR="00EC584B" w:rsidRPr="00A37BDF">
        <w:rPr>
          <w:rFonts w:ascii="Times New Roman" w:hAnsi="Times New Roman" w:cs="Times New Roman"/>
          <w:lang w:val="it-IT"/>
        </w:rPr>
        <w:t xml:space="preserve"> luogo,</w:t>
      </w:r>
      <w:r w:rsidR="000E7821" w:rsidRPr="00A37BDF">
        <w:rPr>
          <w:rFonts w:ascii="Times New Roman" w:hAnsi="Times New Roman" w:cs="Times New Roman"/>
          <w:lang w:val="it-IT"/>
        </w:rPr>
        <w:t xml:space="preserve"> </w:t>
      </w:r>
      <w:r w:rsidR="00760C6B" w:rsidRPr="00A37BDF">
        <w:rPr>
          <w:rFonts w:ascii="Times New Roman" w:hAnsi="Times New Roman" w:cs="Times New Roman"/>
          <w:lang w:val="it-IT"/>
        </w:rPr>
        <w:t xml:space="preserve">il problema fondamentale cui la morale risponderebbe non è più qualificato nei termini di un </w:t>
      </w:r>
      <w:r w:rsidR="006D15D1" w:rsidRPr="00A37BDF">
        <w:rPr>
          <w:rFonts w:ascii="Times New Roman" w:hAnsi="Times New Roman" w:cs="Times New Roman"/>
          <w:lang w:val="it-IT"/>
        </w:rPr>
        <w:t>‘</w:t>
      </w:r>
      <w:r w:rsidR="00EC11A5" w:rsidRPr="00A37BDF">
        <w:rPr>
          <w:rFonts w:ascii="Times New Roman" w:hAnsi="Times New Roman" w:cs="Times New Roman"/>
          <w:lang w:val="it-IT"/>
        </w:rPr>
        <w:t>altruismo limitato</w:t>
      </w:r>
      <w:r w:rsidR="00760C6B" w:rsidRPr="00A37BDF">
        <w:rPr>
          <w:rFonts w:ascii="Times New Roman" w:hAnsi="Times New Roman" w:cs="Times New Roman"/>
          <w:lang w:val="it-IT"/>
        </w:rPr>
        <w:t>’</w:t>
      </w:r>
      <w:r w:rsidR="00EC11A5" w:rsidRPr="00A37BDF">
        <w:rPr>
          <w:rFonts w:ascii="Times New Roman" w:hAnsi="Times New Roman" w:cs="Times New Roman"/>
          <w:lang w:val="it-IT"/>
        </w:rPr>
        <w:t xml:space="preserve">, ma di </w:t>
      </w:r>
      <w:r w:rsidR="006D15D1" w:rsidRPr="00A37BDF">
        <w:rPr>
          <w:rFonts w:ascii="Times New Roman" w:hAnsi="Times New Roman" w:cs="Times New Roman"/>
          <w:lang w:val="it-IT"/>
        </w:rPr>
        <w:t>‘</w:t>
      </w:r>
      <w:r w:rsidR="00EC11A5" w:rsidRPr="00A37BDF">
        <w:rPr>
          <w:rFonts w:ascii="Times New Roman" w:hAnsi="Times New Roman" w:cs="Times New Roman"/>
          <w:lang w:val="it-IT"/>
        </w:rPr>
        <w:t>responsività limitata</w:t>
      </w:r>
      <w:r w:rsidR="00760C6B" w:rsidRPr="00A37BDF">
        <w:rPr>
          <w:rFonts w:ascii="Times New Roman" w:hAnsi="Times New Roman" w:cs="Times New Roman"/>
          <w:lang w:val="it-IT"/>
        </w:rPr>
        <w:t>’</w:t>
      </w:r>
      <w:r w:rsidR="003246BA" w:rsidRPr="00A37BDF">
        <w:rPr>
          <w:rFonts w:ascii="Times New Roman" w:hAnsi="Times New Roman" w:cs="Times New Roman"/>
          <w:lang w:val="it-IT"/>
        </w:rPr>
        <w:t xml:space="preserve"> (</w:t>
      </w:r>
      <w:r w:rsidR="00EC584B" w:rsidRPr="00A37BDF">
        <w:rPr>
          <w:rFonts w:ascii="Times New Roman" w:hAnsi="Times New Roman" w:cs="Times New Roman"/>
          <w:lang w:val="it-IT"/>
        </w:rPr>
        <w:t>p. 50</w:t>
      </w:r>
      <w:r w:rsidR="006D15D1" w:rsidRPr="00A37BDF">
        <w:rPr>
          <w:rFonts w:ascii="Times New Roman" w:hAnsi="Times New Roman" w:cs="Times New Roman"/>
          <w:lang w:val="it-IT"/>
        </w:rPr>
        <w:t xml:space="preserve">, nota </w:t>
      </w:r>
      <w:r w:rsidR="0090331D" w:rsidRPr="00A37BDF">
        <w:rPr>
          <w:rFonts w:ascii="Times New Roman" w:hAnsi="Times New Roman" w:cs="Times New Roman"/>
          <w:lang w:val="it-IT"/>
        </w:rPr>
        <w:t>16</w:t>
      </w:r>
      <w:r w:rsidR="00EC584B" w:rsidRPr="00A37BDF">
        <w:rPr>
          <w:rFonts w:ascii="Times New Roman" w:hAnsi="Times New Roman" w:cs="Times New Roman"/>
          <w:lang w:val="it-IT"/>
        </w:rPr>
        <w:t>)</w:t>
      </w:r>
      <w:r w:rsidR="006D76DE" w:rsidRPr="00A37BDF">
        <w:rPr>
          <w:rFonts w:ascii="Times New Roman" w:hAnsi="Times New Roman" w:cs="Times New Roman"/>
          <w:lang w:val="it-IT"/>
        </w:rPr>
        <w:t>.</w:t>
      </w:r>
      <w:r w:rsidR="00EC11A5" w:rsidRPr="00A37BDF">
        <w:rPr>
          <w:rFonts w:ascii="Times New Roman" w:hAnsi="Times New Roman" w:cs="Times New Roman"/>
          <w:lang w:val="it-IT"/>
        </w:rPr>
        <w:t xml:space="preserve"> </w:t>
      </w:r>
      <w:r w:rsidR="008D2B69" w:rsidRPr="00A37BDF">
        <w:rPr>
          <w:rFonts w:ascii="Times New Roman" w:hAnsi="Times New Roman" w:cs="Times New Roman"/>
          <w:lang w:val="it-IT"/>
        </w:rPr>
        <w:t>In terzo luogo</w:t>
      </w:r>
      <w:r w:rsidR="006D76DE" w:rsidRPr="00A37BDF">
        <w:rPr>
          <w:rFonts w:ascii="Times New Roman" w:hAnsi="Times New Roman" w:cs="Times New Roman"/>
          <w:lang w:val="it-IT"/>
        </w:rPr>
        <w:t>,</w:t>
      </w:r>
      <w:r w:rsidR="008D2B69" w:rsidRPr="00A37BDF">
        <w:rPr>
          <w:rFonts w:ascii="Times New Roman" w:hAnsi="Times New Roman" w:cs="Times New Roman"/>
          <w:lang w:val="it-IT"/>
        </w:rPr>
        <w:t xml:space="preserve"> Kitcher ora traccia una distinzione netta </w:t>
      </w:r>
      <w:r w:rsidR="000B6DA8" w:rsidRPr="00A37BDF">
        <w:rPr>
          <w:rFonts w:ascii="Times New Roman" w:hAnsi="Times New Roman" w:cs="Times New Roman"/>
          <w:lang w:val="it-IT"/>
        </w:rPr>
        <w:t>t</w:t>
      </w:r>
      <w:r w:rsidR="00EC11A5" w:rsidRPr="00A37BDF">
        <w:rPr>
          <w:rFonts w:ascii="Times New Roman" w:hAnsi="Times New Roman" w:cs="Times New Roman"/>
          <w:lang w:val="it-IT"/>
        </w:rPr>
        <w:t xml:space="preserve">ra </w:t>
      </w:r>
      <w:r w:rsidR="00F55F15" w:rsidRPr="00A37BDF">
        <w:rPr>
          <w:rFonts w:ascii="Times New Roman" w:hAnsi="Times New Roman" w:cs="Times New Roman"/>
          <w:lang w:val="it-IT"/>
        </w:rPr>
        <w:t>etica e morale</w:t>
      </w:r>
      <w:r w:rsidR="00812E5A">
        <w:rPr>
          <w:rFonts w:ascii="Times New Roman" w:hAnsi="Times New Roman" w:cs="Times New Roman"/>
          <w:lang w:val="it-IT"/>
        </w:rPr>
        <w:t>,</w:t>
      </w:r>
      <w:r w:rsidR="00F55F15" w:rsidRPr="00A37BDF">
        <w:rPr>
          <w:rFonts w:ascii="Times New Roman" w:hAnsi="Times New Roman" w:cs="Times New Roman"/>
          <w:lang w:val="it-IT"/>
        </w:rPr>
        <w:t xml:space="preserve"> prima assente, intendendo l</w:t>
      </w:r>
      <w:r w:rsidR="00CB29D1" w:rsidRPr="00A37BDF">
        <w:rPr>
          <w:rFonts w:ascii="Times New Roman" w:hAnsi="Times New Roman" w:cs="Times New Roman"/>
          <w:lang w:val="it-IT"/>
        </w:rPr>
        <w:t>a morale come l</w:t>
      </w:r>
      <w:r w:rsidR="00F974A4" w:rsidRPr="00A37BDF">
        <w:rPr>
          <w:rFonts w:ascii="Times New Roman" w:hAnsi="Times New Roman" w:cs="Times New Roman"/>
          <w:lang w:val="it-IT"/>
        </w:rPr>
        <w:t>a sfera riguardante ciò che si deve fare e l’etica come</w:t>
      </w:r>
      <w:r w:rsidR="00E466F4" w:rsidRPr="00A37BDF">
        <w:rPr>
          <w:rFonts w:ascii="Times New Roman" w:hAnsi="Times New Roman" w:cs="Times New Roman"/>
          <w:lang w:val="it-IT"/>
        </w:rPr>
        <w:t xml:space="preserve"> la sfera riguardante, più in generale, il come </w:t>
      </w:r>
      <w:r w:rsidR="002B13D5" w:rsidRPr="00A37BDF">
        <w:rPr>
          <w:rFonts w:ascii="Times New Roman" w:hAnsi="Times New Roman" w:cs="Times New Roman"/>
          <w:lang w:val="it-IT"/>
        </w:rPr>
        <w:t>vivere e il che persona essere</w:t>
      </w:r>
      <w:r w:rsidR="00F21AF7" w:rsidRPr="00A37BDF">
        <w:rPr>
          <w:rFonts w:ascii="Times New Roman" w:hAnsi="Times New Roman" w:cs="Times New Roman"/>
          <w:lang w:val="it-IT"/>
        </w:rPr>
        <w:t xml:space="preserve"> (p. 54)</w:t>
      </w:r>
      <w:r w:rsidR="0090331D" w:rsidRPr="00A37BDF">
        <w:rPr>
          <w:rFonts w:ascii="Times New Roman" w:hAnsi="Times New Roman" w:cs="Times New Roman"/>
          <w:lang w:val="it-IT"/>
        </w:rPr>
        <w:t>.</w:t>
      </w:r>
      <w:r w:rsidR="00F21AF7" w:rsidRPr="00A37BDF">
        <w:rPr>
          <w:rFonts w:ascii="Times New Roman" w:hAnsi="Times New Roman" w:cs="Times New Roman"/>
          <w:lang w:val="it-IT"/>
        </w:rPr>
        <w:t xml:space="preserve"> </w:t>
      </w:r>
    </w:p>
  </w:footnote>
  <w:footnote w:id="5">
    <w:p w14:paraId="54FADFD6" w14:textId="74377023" w:rsidR="008D4983" w:rsidRPr="00A37BDF" w:rsidRDefault="008D4983"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63366F" w:rsidRPr="00A37BDF">
        <w:rPr>
          <w:rFonts w:ascii="Times New Roman" w:hAnsi="Times New Roman" w:cs="Times New Roman"/>
          <w:i/>
          <w:iCs/>
          <w:lang w:val="it-IT"/>
        </w:rPr>
        <w:t>A Better Ape</w:t>
      </w:r>
      <w:r w:rsidR="0063366F" w:rsidRPr="00A37BDF">
        <w:rPr>
          <w:rFonts w:ascii="Times New Roman" w:hAnsi="Times New Roman" w:cs="Times New Roman"/>
          <w:lang w:val="it-IT"/>
        </w:rPr>
        <w:t>, per esempio, è stato aspramente criticato sotto questo punt</w:t>
      </w:r>
      <w:r w:rsidR="0036402F" w:rsidRPr="00A37BDF">
        <w:rPr>
          <w:rFonts w:ascii="Times New Roman" w:hAnsi="Times New Roman" w:cs="Times New Roman"/>
          <w:lang w:val="it-IT"/>
        </w:rPr>
        <w:t>o</w:t>
      </w:r>
      <w:r w:rsidR="0063366F" w:rsidRPr="00A37BDF">
        <w:rPr>
          <w:rFonts w:ascii="Times New Roman" w:hAnsi="Times New Roman" w:cs="Times New Roman"/>
          <w:lang w:val="it-IT"/>
        </w:rPr>
        <w:t xml:space="preserve"> di vista</w:t>
      </w:r>
      <w:r w:rsidR="000B7608" w:rsidRPr="00A37BDF">
        <w:rPr>
          <w:rFonts w:ascii="Times New Roman" w:hAnsi="Times New Roman" w:cs="Times New Roman"/>
          <w:lang w:val="it-IT"/>
        </w:rPr>
        <w:t xml:space="preserve"> da Louise Antony </w:t>
      </w:r>
      <w:sdt>
        <w:sdtPr>
          <w:rPr>
            <w:rFonts w:ascii="Times New Roman" w:hAnsi="Times New Roman" w:cs="Times New Roman"/>
            <w:lang w:val="it-IT"/>
          </w:rPr>
          <w:id w:val="-1587141498"/>
          <w:citation/>
        </w:sdtPr>
        <w:sdtEndPr/>
        <w:sdtContent>
          <w:r w:rsidR="000B7608" w:rsidRPr="00A37BDF">
            <w:rPr>
              <w:rFonts w:ascii="Times New Roman" w:hAnsi="Times New Roman" w:cs="Times New Roman"/>
              <w:lang w:val="it-IT"/>
            </w:rPr>
            <w:fldChar w:fldCharType="begin"/>
          </w:r>
          <w:r w:rsidR="000B7608" w:rsidRPr="00A37BDF">
            <w:rPr>
              <w:rFonts w:ascii="Times New Roman" w:hAnsi="Times New Roman" w:cs="Times New Roman"/>
              <w:lang w:val="it-IT"/>
            </w:rPr>
            <w:instrText xml:space="preserve">CITATION Ant23 \n  \t  \l 1040 </w:instrText>
          </w:r>
          <w:r w:rsidR="000B7608"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(2023)</w:t>
          </w:r>
          <w:r w:rsidR="000B7608" w:rsidRPr="00A37BDF">
            <w:rPr>
              <w:rFonts w:ascii="Times New Roman" w:hAnsi="Times New Roman" w:cs="Times New Roman"/>
              <w:lang w:val="it-IT"/>
            </w:rPr>
            <w:fldChar w:fldCharType="end"/>
          </w:r>
        </w:sdtContent>
      </w:sdt>
      <w:r w:rsidR="0036402F" w:rsidRPr="00A37BDF">
        <w:rPr>
          <w:rFonts w:ascii="Times New Roman" w:hAnsi="Times New Roman" w:cs="Times New Roman"/>
          <w:lang w:val="it-IT"/>
        </w:rPr>
        <w:t>.</w:t>
      </w:r>
    </w:p>
  </w:footnote>
  <w:footnote w:id="6">
    <w:p w14:paraId="3C5CFD74" w14:textId="7F2006B0" w:rsidR="00214E21" w:rsidRPr="00A37BDF" w:rsidRDefault="00214E21"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7666B5" w:rsidRPr="00A37BDF">
        <w:rPr>
          <w:rFonts w:ascii="Times New Roman" w:hAnsi="Times New Roman" w:cs="Times New Roman"/>
          <w:lang w:val="it-IT"/>
        </w:rPr>
        <w:t>Purtroppo</w:t>
      </w:r>
      <w:r w:rsidR="00F24111" w:rsidRPr="00A37BDF">
        <w:rPr>
          <w:rFonts w:ascii="Times New Roman" w:hAnsi="Times New Roman" w:cs="Times New Roman"/>
          <w:lang w:val="it-IT"/>
        </w:rPr>
        <w:t>,</w:t>
      </w:r>
      <w:r w:rsidR="007666B5" w:rsidRPr="00A37BDF">
        <w:rPr>
          <w:rFonts w:ascii="Times New Roman" w:hAnsi="Times New Roman" w:cs="Times New Roman"/>
          <w:lang w:val="it-IT"/>
        </w:rPr>
        <w:t xml:space="preserve"> nel sostenere questa tesi</w:t>
      </w:r>
      <w:r w:rsidR="00F24111" w:rsidRPr="00A37BDF">
        <w:rPr>
          <w:rFonts w:ascii="Times New Roman" w:hAnsi="Times New Roman" w:cs="Times New Roman"/>
          <w:lang w:val="it-IT"/>
        </w:rPr>
        <w:t>,</w:t>
      </w:r>
      <w:r w:rsidR="007666B5" w:rsidRPr="00A37BDF">
        <w:rPr>
          <w:rFonts w:ascii="Times New Roman" w:hAnsi="Times New Roman" w:cs="Times New Roman"/>
          <w:lang w:val="it-IT"/>
        </w:rPr>
        <w:t xml:space="preserve"> Kitcher non si confronta con il celebre saggio di Joshua Cohen ‘The arc of the moral universe’</w:t>
      </w:r>
      <w:r w:rsidR="00376C45" w:rsidRPr="00A37BDF">
        <w:rPr>
          <w:rFonts w:ascii="Times New Roman" w:hAnsi="Times New Roman" w:cs="Times New Roman"/>
          <w:lang w:val="it-IT"/>
        </w:rPr>
        <w:t xml:space="preserve"> </w:t>
      </w:r>
      <w:sdt>
        <w:sdtPr>
          <w:rPr>
            <w:rFonts w:ascii="Times New Roman" w:hAnsi="Times New Roman" w:cs="Times New Roman"/>
            <w:lang w:val="it-IT"/>
          </w:rPr>
          <w:id w:val="-1589152795"/>
          <w:citation/>
        </w:sdtPr>
        <w:sdtEndPr/>
        <w:sdtContent>
          <w:r w:rsidR="00376C45" w:rsidRPr="00A37BDF">
            <w:rPr>
              <w:rFonts w:ascii="Times New Roman" w:hAnsi="Times New Roman" w:cs="Times New Roman"/>
              <w:lang w:val="it-IT"/>
            </w:rPr>
            <w:fldChar w:fldCharType="begin"/>
          </w:r>
          <w:r w:rsidR="00376C45" w:rsidRPr="00A37BDF">
            <w:rPr>
              <w:rFonts w:ascii="Times New Roman" w:hAnsi="Times New Roman" w:cs="Times New Roman"/>
              <w:lang w:val="it-IT"/>
            </w:rPr>
            <w:instrText xml:space="preserve"> CITATION Coh97 \l 1040 </w:instrText>
          </w:r>
          <w:r w:rsidR="00376C45"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(Cohen, 1997)</w:t>
          </w:r>
          <w:r w:rsidR="00376C45" w:rsidRPr="00A37BDF">
            <w:rPr>
              <w:rFonts w:ascii="Times New Roman" w:hAnsi="Times New Roman" w:cs="Times New Roman"/>
              <w:lang w:val="it-IT"/>
            </w:rPr>
            <w:fldChar w:fldCharType="end"/>
          </w:r>
        </w:sdtContent>
      </w:sdt>
      <w:r w:rsidR="007666B5" w:rsidRPr="00A37BDF">
        <w:rPr>
          <w:rFonts w:ascii="Times New Roman" w:hAnsi="Times New Roman" w:cs="Times New Roman"/>
          <w:lang w:val="it-IT"/>
        </w:rPr>
        <w:t xml:space="preserve">, in cui Cohen presenta un argomento a favore </w:t>
      </w:r>
      <w:r w:rsidR="00376C45" w:rsidRPr="00A37BDF">
        <w:rPr>
          <w:rFonts w:ascii="Times New Roman" w:hAnsi="Times New Roman" w:cs="Times New Roman"/>
          <w:lang w:val="it-IT"/>
        </w:rPr>
        <w:t xml:space="preserve">della rilevanza </w:t>
      </w:r>
      <w:r w:rsidR="00025536" w:rsidRPr="00A37BDF">
        <w:rPr>
          <w:rFonts w:ascii="Times New Roman" w:hAnsi="Times New Roman" w:cs="Times New Roman"/>
          <w:lang w:val="it-IT"/>
        </w:rPr>
        <w:t>storico-</w:t>
      </w:r>
      <w:r w:rsidR="00376C45" w:rsidRPr="00A37BDF">
        <w:rPr>
          <w:rFonts w:ascii="Times New Roman" w:hAnsi="Times New Roman" w:cs="Times New Roman"/>
          <w:lang w:val="it-IT"/>
        </w:rPr>
        <w:t>causale dei fattori morali, come l’ingiustizia di certe pratiche.</w:t>
      </w:r>
    </w:p>
  </w:footnote>
  <w:footnote w:id="7">
    <w:p w14:paraId="29A64018" w14:textId="72FDA532" w:rsidR="00815FDA" w:rsidRPr="00A37BDF" w:rsidRDefault="00815FDA"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La terza parte </w:t>
      </w:r>
      <w:r w:rsidR="00F24111" w:rsidRPr="00A37BDF">
        <w:rPr>
          <w:rFonts w:ascii="Times New Roman" w:hAnsi="Times New Roman" w:cs="Times New Roman"/>
          <w:lang w:val="it-IT"/>
        </w:rPr>
        <w:t xml:space="preserve">del libro cerca di sussumere la concezione realista del progresso morale (che Kitcher chiama la </w:t>
      </w:r>
      <w:r w:rsidR="00F24111" w:rsidRPr="00A37BDF">
        <w:rPr>
          <w:rFonts w:ascii="Times New Roman" w:hAnsi="Times New Roman" w:cs="Times New Roman"/>
          <w:i/>
          <w:iCs/>
          <w:lang w:val="it-IT"/>
        </w:rPr>
        <w:t>Discovery View</w:t>
      </w:r>
      <w:r w:rsidR="00F24111" w:rsidRPr="00A37BDF">
        <w:rPr>
          <w:rFonts w:ascii="Times New Roman" w:hAnsi="Times New Roman" w:cs="Times New Roman"/>
          <w:lang w:val="it-IT"/>
        </w:rPr>
        <w:t>) all’interno della sua concezione pragmatica, ridefinendo i concetti chiave della prima nei termini della seconda</w:t>
      </w:r>
      <w:r w:rsidRPr="00A37BDF">
        <w:rPr>
          <w:rFonts w:ascii="Times New Roman" w:hAnsi="Times New Roman" w:cs="Times New Roman"/>
          <w:lang w:val="it-IT"/>
        </w:rPr>
        <w:t>.</w:t>
      </w:r>
    </w:p>
  </w:footnote>
  <w:footnote w:id="8">
    <w:p w14:paraId="3D10E832" w14:textId="5EE64784" w:rsidR="00F24111" w:rsidRPr="00A37BDF" w:rsidRDefault="00F24111"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5D221A" w:rsidRPr="00A37BDF">
        <w:rPr>
          <w:rFonts w:ascii="Times New Roman" w:hAnsi="Times New Roman" w:cs="Times New Roman"/>
          <w:lang w:val="it-IT"/>
        </w:rPr>
        <w:t>È</w:t>
      </w:r>
      <w:r w:rsidRPr="00A37BDF">
        <w:rPr>
          <w:rFonts w:ascii="Times New Roman" w:hAnsi="Times New Roman" w:cs="Times New Roman"/>
          <w:lang w:val="it-IT"/>
        </w:rPr>
        <w:t xml:space="preserve"> alquanto sorprendente che nel presentare il suo modello Kitcher non si confronti mai con la posizione di Peter Railton</w:t>
      </w:r>
      <w:r w:rsidR="00992306" w:rsidRPr="00A37BDF">
        <w:rPr>
          <w:rFonts w:ascii="Times New Roman" w:hAnsi="Times New Roman" w:cs="Times New Roman"/>
          <w:lang w:val="it-IT"/>
        </w:rPr>
        <w:t xml:space="preserve"> </w:t>
      </w:r>
      <w:sdt>
        <w:sdtPr>
          <w:rPr>
            <w:rFonts w:ascii="Times New Roman" w:hAnsi="Times New Roman" w:cs="Times New Roman"/>
            <w:lang w:val="it-IT"/>
          </w:rPr>
          <w:id w:val="1333178213"/>
          <w:citation/>
        </w:sdtPr>
        <w:sdtEndPr/>
        <w:sdtContent>
          <w:r w:rsidR="00992306" w:rsidRPr="00A37BDF">
            <w:rPr>
              <w:rFonts w:ascii="Times New Roman" w:hAnsi="Times New Roman" w:cs="Times New Roman"/>
              <w:lang w:val="it-IT"/>
            </w:rPr>
            <w:fldChar w:fldCharType="begin"/>
          </w:r>
          <w:r w:rsidR="00992306" w:rsidRPr="00A37BDF">
            <w:rPr>
              <w:rFonts w:ascii="Times New Roman" w:hAnsi="Times New Roman" w:cs="Times New Roman"/>
              <w:lang w:val="it-IT"/>
            </w:rPr>
            <w:instrText xml:space="preserve">CITATION Rai86 \n  \t  \l 1040 </w:instrText>
          </w:r>
          <w:r w:rsidR="00992306"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(1986)</w:t>
          </w:r>
          <w:r w:rsidR="00992306" w:rsidRPr="00A37BDF">
            <w:rPr>
              <w:rFonts w:ascii="Times New Roman" w:hAnsi="Times New Roman" w:cs="Times New Roman"/>
              <w:lang w:val="it-IT"/>
            </w:rPr>
            <w:fldChar w:fldCharType="end"/>
          </w:r>
        </w:sdtContent>
      </w:sdt>
      <w:r w:rsidRPr="00A37BDF">
        <w:rPr>
          <w:rFonts w:ascii="Times New Roman" w:hAnsi="Times New Roman" w:cs="Times New Roman"/>
          <w:lang w:val="it-IT"/>
        </w:rPr>
        <w:t xml:space="preserve">, che avanza una proposta teorica molto simile. Anche Railton parte da una visione funzionalista della morale, in base a cui essa è essenzialmente una tecnologia sociale </w:t>
      </w:r>
      <w:r w:rsidR="00992306" w:rsidRPr="00A37BDF">
        <w:rPr>
          <w:rFonts w:ascii="Times New Roman" w:hAnsi="Times New Roman" w:cs="Times New Roman"/>
          <w:lang w:val="it-IT"/>
        </w:rPr>
        <w:t xml:space="preserve">volta alla gestione del conflitto di interessi, e anche Railton presenta un criterio morale democratico in base a cui norme, concetti e pratiche sono valide ‘nella misura in cui si approssimano a quelle che sarebbero razionalmente approvate da tutti gli individui potenzialmente coinvolti, considerati equamente, in circostanze di piena informazione’ (1986, p. 190-1). </w:t>
      </w:r>
      <w:r w:rsidRPr="00A37BDF">
        <w:rPr>
          <w:rFonts w:ascii="Times New Roman" w:hAnsi="Times New Roman" w:cs="Times New Roman"/>
          <w:lang w:val="it-IT"/>
        </w:rPr>
        <w:t xml:space="preserve"> </w:t>
      </w:r>
      <w:r w:rsidR="00992306" w:rsidRPr="00A37BDF">
        <w:rPr>
          <w:rFonts w:ascii="Times New Roman" w:hAnsi="Times New Roman" w:cs="Times New Roman"/>
          <w:lang w:val="it-IT"/>
        </w:rPr>
        <w:t>Ma a differenza di Kitcher la teoria di Railton fa capo a una metaetica realista.</w:t>
      </w:r>
    </w:p>
  </w:footnote>
  <w:footnote w:id="9">
    <w:p w14:paraId="051C703A" w14:textId="02B2DF9C" w:rsidR="00CE4F58" w:rsidRPr="00A37BDF" w:rsidRDefault="00CE4F58" w:rsidP="00A37BDF">
      <w:pPr>
        <w:pStyle w:val="Testonotaapidipagina"/>
        <w:jc w:val="both"/>
        <w:rPr>
          <w:rFonts w:ascii="Times New Roman" w:hAnsi="Times New Roman" w:cs="Times New Roman"/>
        </w:rPr>
      </w:pPr>
      <w:r w:rsidRPr="00A37BDF">
        <w:rPr>
          <w:rStyle w:val="Rimandonotaapidipagina"/>
          <w:rFonts w:ascii="Times New Roman" w:hAnsi="Times New Roman" w:cs="Times New Roman"/>
        </w:rPr>
        <w:footnoteRef/>
      </w:r>
      <w:r w:rsidRPr="00A37BDF">
        <w:rPr>
          <w:rFonts w:ascii="Times New Roman" w:hAnsi="Times New Roman" w:cs="Times New Roman"/>
        </w:rPr>
        <w:t xml:space="preserve"> Il riferimento</w:t>
      </w:r>
      <w:r w:rsidR="00680C12" w:rsidRPr="00A37BDF">
        <w:rPr>
          <w:rFonts w:ascii="Times New Roman" w:hAnsi="Times New Roman" w:cs="Times New Roman"/>
        </w:rPr>
        <w:t xml:space="preserve"> è a </w:t>
      </w:r>
      <w:r w:rsidR="00680C12" w:rsidRPr="00A37BDF">
        <w:rPr>
          <w:rFonts w:ascii="Times New Roman" w:hAnsi="Times New Roman" w:cs="Times New Roman"/>
          <w:i/>
          <w:iCs/>
        </w:rPr>
        <w:t>The Subjection of Women</w:t>
      </w:r>
      <w:r w:rsidR="00680C12" w:rsidRPr="00A37BDF">
        <w:rPr>
          <w:rFonts w:ascii="Times New Roman" w:hAnsi="Times New Roman" w:cs="Times New Roman"/>
        </w:rPr>
        <w:t xml:space="preserve"> </w:t>
      </w:r>
      <w:sdt>
        <w:sdtPr>
          <w:rPr>
            <w:rFonts w:ascii="Times New Roman" w:hAnsi="Times New Roman" w:cs="Times New Roman"/>
            <w:lang w:val="it-IT"/>
          </w:rPr>
          <w:id w:val="-1568413591"/>
          <w:citation/>
        </w:sdtPr>
        <w:sdtEndPr/>
        <w:sdtContent>
          <w:r w:rsidR="00680C12" w:rsidRPr="00A37BDF">
            <w:rPr>
              <w:rFonts w:ascii="Times New Roman" w:hAnsi="Times New Roman" w:cs="Times New Roman"/>
              <w:lang w:val="it-IT"/>
            </w:rPr>
            <w:fldChar w:fldCharType="begin"/>
          </w:r>
          <w:r w:rsidR="00680C12" w:rsidRPr="00A37BDF">
            <w:rPr>
              <w:rFonts w:ascii="Times New Roman" w:hAnsi="Times New Roman" w:cs="Times New Roman"/>
            </w:rPr>
            <w:instrText xml:space="preserve"> CITATION Mil69 \l 1040 </w:instrText>
          </w:r>
          <w:r w:rsidR="00680C12" w:rsidRPr="00A37BDF">
            <w:rPr>
              <w:rFonts w:ascii="Times New Roman" w:hAnsi="Times New Roman" w:cs="Times New Roman"/>
              <w:lang w:val="it-IT"/>
            </w:rPr>
            <w:fldChar w:fldCharType="separate"/>
          </w:r>
          <w:r w:rsidR="006B5229" w:rsidRPr="006B5229">
            <w:rPr>
              <w:rFonts w:ascii="Times New Roman" w:hAnsi="Times New Roman" w:cs="Times New Roman"/>
              <w:noProof/>
            </w:rPr>
            <w:t>(Mill &amp; Taylor, 1869)</w:t>
          </w:r>
          <w:r w:rsidR="00680C12" w:rsidRPr="00A37BDF">
            <w:rPr>
              <w:rFonts w:ascii="Times New Roman" w:hAnsi="Times New Roman" w:cs="Times New Roman"/>
              <w:lang w:val="it-IT"/>
            </w:rPr>
            <w:fldChar w:fldCharType="end"/>
          </w:r>
        </w:sdtContent>
      </w:sdt>
      <w:r w:rsidR="00680C12" w:rsidRPr="00A37BDF">
        <w:rPr>
          <w:rFonts w:ascii="Times New Roman" w:hAnsi="Times New Roman" w:cs="Times New Roman"/>
        </w:rPr>
        <w:t>.</w:t>
      </w:r>
    </w:p>
  </w:footnote>
  <w:footnote w:id="10">
    <w:p w14:paraId="2B31E6B4" w14:textId="6503FDA9" w:rsidR="008528BD" w:rsidRPr="00A37BDF" w:rsidRDefault="008528BD"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104AEB" w:rsidRPr="00A37BDF">
        <w:rPr>
          <w:rFonts w:ascii="Times New Roman" w:hAnsi="Times New Roman" w:cs="Times New Roman"/>
          <w:lang w:val="it-IT"/>
        </w:rPr>
        <w:t xml:space="preserve">Nel loro libro The Evolution of Moral Progress </w:t>
      </w:r>
      <w:sdt>
        <w:sdtPr>
          <w:rPr>
            <w:rFonts w:ascii="Times New Roman" w:hAnsi="Times New Roman" w:cs="Times New Roman"/>
            <w:lang w:val="it-IT"/>
          </w:rPr>
          <w:id w:val="1036545885"/>
          <w:citation/>
        </w:sdtPr>
        <w:sdtEndPr/>
        <w:sdtContent>
          <w:r w:rsidR="00104AEB" w:rsidRPr="00A37BDF">
            <w:rPr>
              <w:rFonts w:ascii="Times New Roman" w:hAnsi="Times New Roman" w:cs="Times New Roman"/>
              <w:lang w:val="it-IT"/>
            </w:rPr>
            <w:fldChar w:fldCharType="begin"/>
          </w:r>
          <w:r w:rsidR="00104AEB" w:rsidRPr="00A37BDF">
            <w:rPr>
              <w:rFonts w:ascii="Times New Roman" w:hAnsi="Times New Roman" w:cs="Times New Roman"/>
              <w:lang w:val="it-IT"/>
            </w:rPr>
            <w:instrText xml:space="preserve">CITATION Buc18 \p 87-8 \n  \t  \l 1040 </w:instrText>
          </w:r>
          <w:r w:rsidR="00104AEB"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(2018, p. 87-8)</w:t>
          </w:r>
          <w:r w:rsidR="00104AEB" w:rsidRPr="00A37BDF">
            <w:rPr>
              <w:rFonts w:ascii="Times New Roman" w:hAnsi="Times New Roman" w:cs="Times New Roman"/>
              <w:lang w:val="it-IT"/>
            </w:rPr>
            <w:fldChar w:fldCharType="end"/>
          </w:r>
        </w:sdtContent>
      </w:sdt>
      <w:r w:rsidR="00104AEB" w:rsidRPr="00A37BDF">
        <w:rPr>
          <w:rFonts w:ascii="Times New Roman" w:hAnsi="Times New Roman" w:cs="Times New Roman"/>
          <w:lang w:val="it-IT"/>
        </w:rPr>
        <w:t xml:space="preserve">, Buchanan e Powell offrono delle critiche alla teoria di Kumar e Campbell, al tempo ancora inedita. </w:t>
      </w:r>
      <w:r w:rsidRPr="00A37BDF">
        <w:rPr>
          <w:rFonts w:ascii="Times New Roman" w:hAnsi="Times New Roman" w:cs="Times New Roman"/>
          <w:lang w:val="it-IT"/>
        </w:rPr>
        <w:t>A giudicare da</w:t>
      </w:r>
      <w:r w:rsidR="00104AEB" w:rsidRPr="00A37BDF">
        <w:rPr>
          <w:rFonts w:ascii="Times New Roman" w:hAnsi="Times New Roman" w:cs="Times New Roman"/>
          <w:lang w:val="it-IT"/>
        </w:rPr>
        <w:t xml:space="preserve"> tali critiche,</w:t>
      </w:r>
      <w:r w:rsidRPr="00A37BDF">
        <w:rPr>
          <w:rFonts w:ascii="Times New Roman" w:hAnsi="Times New Roman" w:cs="Times New Roman"/>
          <w:lang w:val="it-IT"/>
        </w:rPr>
        <w:t xml:space="preserve"> </w:t>
      </w:r>
      <w:r w:rsidR="00104AEB" w:rsidRPr="00A37BDF">
        <w:rPr>
          <w:rFonts w:ascii="Times New Roman" w:hAnsi="Times New Roman" w:cs="Times New Roman"/>
          <w:lang w:val="it-IT"/>
        </w:rPr>
        <w:t>sembra che la teoria avesse precedentemente un impianto funzionalista che poi è stato messo da parte.</w:t>
      </w:r>
    </w:p>
  </w:footnote>
  <w:footnote w:id="11">
    <w:p w14:paraId="0B1D6D06" w14:textId="71FABAE1" w:rsidR="00E43963" w:rsidRPr="00A37BDF" w:rsidRDefault="00E43963"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Si tratta di uno schema elementare, che Kumar e Campbell ritrovano all’opera anche in tutti gli altri casi studio che discutono</w:t>
      </w:r>
      <w:r w:rsidR="00EB66BB" w:rsidRPr="00A37BDF">
        <w:rPr>
          <w:rFonts w:ascii="Times New Roman" w:hAnsi="Times New Roman" w:cs="Times New Roman"/>
          <w:lang w:val="it-IT"/>
        </w:rPr>
        <w:t>: s</w:t>
      </w:r>
      <w:r w:rsidRPr="00A37BDF">
        <w:rPr>
          <w:rFonts w:ascii="Times New Roman" w:hAnsi="Times New Roman" w:cs="Times New Roman"/>
          <w:lang w:val="it-IT"/>
        </w:rPr>
        <w:t xml:space="preserve">ia in quei casi </w:t>
      </w:r>
      <w:r w:rsidR="00EB66BB" w:rsidRPr="00A37BDF">
        <w:rPr>
          <w:rFonts w:ascii="Times New Roman" w:hAnsi="Times New Roman" w:cs="Times New Roman"/>
          <w:lang w:val="it-IT"/>
        </w:rPr>
        <w:t xml:space="preserve">in </w:t>
      </w:r>
      <w:r w:rsidRPr="00A37BDF">
        <w:rPr>
          <w:rFonts w:ascii="Times New Roman" w:hAnsi="Times New Roman" w:cs="Times New Roman"/>
          <w:lang w:val="it-IT"/>
        </w:rPr>
        <w:t xml:space="preserve">cui il progresso si </w:t>
      </w:r>
      <w:r w:rsidR="00EB66BB" w:rsidRPr="00A37BDF">
        <w:rPr>
          <w:rFonts w:ascii="Times New Roman" w:hAnsi="Times New Roman" w:cs="Times New Roman"/>
          <w:lang w:val="it-IT"/>
        </w:rPr>
        <w:t xml:space="preserve">esprime in una </w:t>
      </w:r>
      <w:r w:rsidRPr="00A37BDF">
        <w:rPr>
          <w:rFonts w:ascii="Times New Roman" w:hAnsi="Times New Roman" w:cs="Times New Roman"/>
          <w:lang w:val="it-IT"/>
        </w:rPr>
        <w:t>maggiore inclusività a livello morale (capitolo 9</w:t>
      </w:r>
      <w:r w:rsidR="00EB66BB" w:rsidRPr="00A37BDF">
        <w:rPr>
          <w:rFonts w:ascii="Times New Roman" w:hAnsi="Times New Roman" w:cs="Times New Roman"/>
          <w:lang w:val="it-IT"/>
        </w:rPr>
        <w:t>), come nella lotta contro</w:t>
      </w:r>
      <w:r w:rsidRPr="00A37BDF">
        <w:rPr>
          <w:rFonts w:ascii="Times New Roman" w:hAnsi="Times New Roman" w:cs="Times New Roman"/>
          <w:lang w:val="it-IT"/>
        </w:rPr>
        <w:t xml:space="preserve"> razzismo, omofobia, transfobia</w:t>
      </w:r>
      <w:r w:rsidR="00EB66BB" w:rsidRPr="00A37BDF">
        <w:rPr>
          <w:rFonts w:ascii="Times New Roman" w:hAnsi="Times New Roman" w:cs="Times New Roman"/>
          <w:lang w:val="it-IT"/>
        </w:rPr>
        <w:t xml:space="preserve"> e</w:t>
      </w:r>
      <w:r w:rsidRPr="00A37BDF">
        <w:rPr>
          <w:rFonts w:ascii="Times New Roman" w:hAnsi="Times New Roman" w:cs="Times New Roman"/>
          <w:lang w:val="it-IT"/>
        </w:rPr>
        <w:t xml:space="preserve"> specismo</w:t>
      </w:r>
      <w:r w:rsidR="00EB66BB" w:rsidRPr="00A37BDF">
        <w:rPr>
          <w:rFonts w:ascii="Times New Roman" w:hAnsi="Times New Roman" w:cs="Times New Roman"/>
          <w:lang w:val="it-IT"/>
        </w:rPr>
        <w:t>,</w:t>
      </w:r>
      <w:r w:rsidRPr="00A37BDF">
        <w:rPr>
          <w:rFonts w:ascii="Times New Roman" w:hAnsi="Times New Roman" w:cs="Times New Roman"/>
          <w:lang w:val="it-IT"/>
        </w:rPr>
        <w:t xml:space="preserve"> sia in quei casi dove il progresso passa attraverso una maggiore uguaglianza (capitolo 10</w:t>
      </w:r>
      <w:r w:rsidR="00EB66BB" w:rsidRPr="00A37BDF">
        <w:rPr>
          <w:rFonts w:ascii="Times New Roman" w:hAnsi="Times New Roman" w:cs="Times New Roman"/>
          <w:lang w:val="it-IT"/>
        </w:rPr>
        <w:t>), come nella lotta contro</w:t>
      </w:r>
      <w:r w:rsidRPr="00A37BDF">
        <w:rPr>
          <w:rFonts w:ascii="Times New Roman" w:hAnsi="Times New Roman" w:cs="Times New Roman"/>
          <w:lang w:val="it-IT"/>
        </w:rPr>
        <w:t xml:space="preserve"> </w:t>
      </w:r>
      <w:r w:rsidR="00EB66BB" w:rsidRPr="00A37BDF">
        <w:rPr>
          <w:rFonts w:ascii="Times New Roman" w:hAnsi="Times New Roman" w:cs="Times New Roman"/>
          <w:lang w:val="it-IT"/>
        </w:rPr>
        <w:t>le disuguaglianze di genere</w:t>
      </w:r>
      <w:r w:rsidRPr="00A37BDF">
        <w:rPr>
          <w:rFonts w:ascii="Times New Roman" w:hAnsi="Times New Roman" w:cs="Times New Roman"/>
          <w:lang w:val="it-IT"/>
        </w:rPr>
        <w:t>,</w:t>
      </w:r>
      <w:r w:rsidR="00EB66BB" w:rsidRPr="00A37BDF">
        <w:rPr>
          <w:rFonts w:ascii="Times New Roman" w:hAnsi="Times New Roman" w:cs="Times New Roman"/>
          <w:lang w:val="it-IT"/>
        </w:rPr>
        <w:t xml:space="preserve"> di classe, e tra paesi ricchi e poveri.</w:t>
      </w:r>
      <w:r w:rsidRPr="00A37BDF">
        <w:rPr>
          <w:rFonts w:ascii="Times New Roman" w:hAnsi="Times New Roman" w:cs="Times New Roman"/>
          <w:lang w:val="it-IT"/>
        </w:rPr>
        <w:t xml:space="preserve"> </w:t>
      </w:r>
    </w:p>
  </w:footnote>
  <w:footnote w:id="12">
    <w:p w14:paraId="4FDA4277" w14:textId="25B8E1B5" w:rsidR="00FD4F60" w:rsidRPr="00A37BDF" w:rsidRDefault="00FD4F60"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In parte lo sta già</w:t>
      </w:r>
      <w:r w:rsidR="007D18A7" w:rsidRPr="00A37BDF">
        <w:rPr>
          <w:rFonts w:ascii="Times New Roman" w:hAnsi="Times New Roman" w:cs="Times New Roman"/>
          <w:lang w:val="it-IT"/>
        </w:rPr>
        <w:t xml:space="preserve"> avendo. Si veda ad esempio Lane </w:t>
      </w:r>
      <w:sdt>
        <w:sdtPr>
          <w:rPr>
            <w:rFonts w:ascii="Times New Roman" w:hAnsi="Times New Roman" w:cs="Times New Roman"/>
            <w:lang w:val="it-IT"/>
          </w:rPr>
          <w:id w:val="-979759199"/>
          <w:citation/>
        </w:sdtPr>
        <w:sdtEndPr/>
        <w:sdtContent>
          <w:r w:rsidR="007D18A7" w:rsidRPr="00A37BDF">
            <w:rPr>
              <w:rFonts w:ascii="Times New Roman" w:hAnsi="Times New Roman" w:cs="Times New Roman"/>
              <w:lang w:val="it-IT"/>
            </w:rPr>
            <w:fldChar w:fldCharType="begin"/>
          </w:r>
          <w:r w:rsidR="007D18A7" w:rsidRPr="00A37BDF">
            <w:rPr>
              <w:rFonts w:ascii="Times New Roman" w:hAnsi="Times New Roman" w:cs="Times New Roman"/>
              <w:lang w:val="it-IT"/>
            </w:rPr>
            <w:instrText xml:space="preserve">CITATION Lan23 \n  \t  \l 1040 </w:instrText>
          </w:r>
          <w:r w:rsidR="007D18A7"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(2023)</w:t>
          </w:r>
          <w:r w:rsidR="007D18A7" w:rsidRPr="00A37BDF">
            <w:rPr>
              <w:rFonts w:ascii="Times New Roman" w:hAnsi="Times New Roman" w:cs="Times New Roman"/>
              <w:lang w:val="it-IT"/>
            </w:rPr>
            <w:fldChar w:fldCharType="end"/>
          </w:r>
        </w:sdtContent>
      </w:sdt>
      <w:r w:rsidR="007D18A7" w:rsidRPr="00A37BDF">
        <w:rPr>
          <w:rFonts w:ascii="Times New Roman" w:hAnsi="Times New Roman" w:cs="Times New Roman"/>
          <w:lang w:val="it-IT"/>
        </w:rPr>
        <w:t>.</w:t>
      </w:r>
    </w:p>
  </w:footnote>
  <w:footnote w:id="13">
    <w:p w14:paraId="4BC18F3D" w14:textId="0F444F30" w:rsidR="00052787" w:rsidRPr="00A37BDF" w:rsidRDefault="00052787"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Si tornerà su questo punto in seguito, nella discussione della prospettiva funzionalista di Kitcher.</w:t>
      </w:r>
    </w:p>
  </w:footnote>
  <w:footnote w:id="14">
    <w:p w14:paraId="18A33CD1" w14:textId="328E688E" w:rsidR="007259FC" w:rsidRPr="00A37BDF" w:rsidRDefault="007259FC"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7D18A7" w:rsidRPr="00A37BDF">
        <w:rPr>
          <w:rFonts w:ascii="Times New Roman" w:hAnsi="Times New Roman" w:cs="Times New Roman"/>
          <w:lang w:val="it-IT"/>
        </w:rPr>
        <w:t xml:space="preserve">Anche </w:t>
      </w:r>
      <w:r w:rsidRPr="00A37BDF">
        <w:rPr>
          <w:rFonts w:ascii="Times New Roman" w:hAnsi="Times New Roman" w:cs="Times New Roman"/>
          <w:lang w:val="it-IT"/>
        </w:rPr>
        <w:t xml:space="preserve">Kitcher </w:t>
      </w:r>
      <w:r w:rsidR="007D18A7" w:rsidRPr="00A37BDF">
        <w:rPr>
          <w:rFonts w:ascii="Times New Roman" w:hAnsi="Times New Roman" w:cs="Times New Roman"/>
          <w:lang w:val="it-IT"/>
        </w:rPr>
        <w:t>a volte parla di progresso nei termini di acquisizione di conoscenza e verità, ma dedica l’intera terza parte del libro per ridefinire questi concetti in chiave pragmatista.</w:t>
      </w:r>
    </w:p>
  </w:footnote>
  <w:footnote w:id="15">
    <w:p w14:paraId="2EA0B4B9" w14:textId="73058324" w:rsidR="00E11458" w:rsidRPr="00A37BDF" w:rsidRDefault="00E11458"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A80A0F" w:rsidRPr="00A37BDF">
        <w:rPr>
          <w:rFonts w:ascii="Times New Roman" w:hAnsi="Times New Roman" w:cs="Times New Roman"/>
          <w:lang w:val="it-IT"/>
        </w:rPr>
        <w:t xml:space="preserve">Mi riferisco qui a tutti quei contributi di carattere scettico e </w:t>
      </w:r>
      <w:r w:rsidR="005D221A" w:rsidRPr="00A37BDF">
        <w:rPr>
          <w:rFonts w:ascii="Times New Roman" w:hAnsi="Times New Roman" w:cs="Times New Roman"/>
          <w:lang w:val="it-IT"/>
        </w:rPr>
        <w:t>antirealista</w:t>
      </w:r>
      <w:r w:rsidR="00A80A0F" w:rsidRPr="00A37BDF">
        <w:rPr>
          <w:rFonts w:ascii="Times New Roman" w:hAnsi="Times New Roman" w:cs="Times New Roman"/>
          <w:lang w:val="it-IT"/>
        </w:rPr>
        <w:t xml:space="preserve"> che popolano il dibattito sui cosiddetti </w:t>
      </w:r>
      <w:r w:rsidR="007D18A7" w:rsidRPr="00A37BDF">
        <w:rPr>
          <w:rFonts w:ascii="Times New Roman" w:hAnsi="Times New Roman" w:cs="Times New Roman"/>
          <w:lang w:val="it-IT"/>
        </w:rPr>
        <w:t>‘</w:t>
      </w:r>
      <w:r w:rsidR="00A80A0F" w:rsidRPr="00A37BDF">
        <w:rPr>
          <w:rFonts w:ascii="Times New Roman" w:hAnsi="Times New Roman" w:cs="Times New Roman"/>
          <w:lang w:val="it-IT"/>
        </w:rPr>
        <w:t>debunking arguments</w:t>
      </w:r>
      <w:r w:rsidR="007D18A7" w:rsidRPr="00A37BDF">
        <w:rPr>
          <w:rFonts w:ascii="Times New Roman" w:hAnsi="Times New Roman" w:cs="Times New Roman"/>
          <w:lang w:val="it-IT"/>
        </w:rPr>
        <w:t xml:space="preserve">’. Si veda, ad esempio, Street </w:t>
      </w:r>
      <w:sdt>
        <w:sdtPr>
          <w:rPr>
            <w:rFonts w:ascii="Times New Roman" w:hAnsi="Times New Roman" w:cs="Times New Roman"/>
            <w:lang w:val="it-IT"/>
          </w:rPr>
          <w:id w:val="259184268"/>
          <w:citation/>
        </w:sdtPr>
        <w:sdtEndPr/>
        <w:sdtContent>
          <w:r w:rsidR="007D18A7" w:rsidRPr="00A37BDF">
            <w:rPr>
              <w:rFonts w:ascii="Times New Roman" w:hAnsi="Times New Roman" w:cs="Times New Roman"/>
              <w:lang w:val="it-IT"/>
            </w:rPr>
            <w:fldChar w:fldCharType="begin"/>
          </w:r>
          <w:r w:rsidR="007D18A7" w:rsidRPr="00A37BDF">
            <w:rPr>
              <w:rFonts w:ascii="Times New Roman" w:hAnsi="Times New Roman" w:cs="Times New Roman"/>
              <w:lang w:val="it-IT"/>
            </w:rPr>
            <w:instrText xml:space="preserve">CITATION Str06 \n  \t  \l 1040 </w:instrText>
          </w:r>
          <w:r w:rsidR="007D18A7"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(2006)</w:t>
          </w:r>
          <w:r w:rsidR="007D18A7" w:rsidRPr="00A37BDF">
            <w:rPr>
              <w:rFonts w:ascii="Times New Roman" w:hAnsi="Times New Roman" w:cs="Times New Roman"/>
              <w:lang w:val="it-IT"/>
            </w:rPr>
            <w:fldChar w:fldCharType="end"/>
          </w:r>
        </w:sdtContent>
      </w:sdt>
      <w:r w:rsidR="007D18A7" w:rsidRPr="00A37BDF">
        <w:rPr>
          <w:rFonts w:ascii="Times New Roman" w:hAnsi="Times New Roman" w:cs="Times New Roman"/>
          <w:lang w:val="it-IT"/>
        </w:rPr>
        <w:t>.</w:t>
      </w:r>
    </w:p>
  </w:footnote>
  <w:footnote w:id="16">
    <w:p w14:paraId="4B2F7477" w14:textId="1687BF84" w:rsidR="001C4020" w:rsidRPr="00A37BDF" w:rsidRDefault="001C4020"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Ad esempio, Enoch </w:t>
      </w:r>
      <w:sdt>
        <w:sdtPr>
          <w:rPr>
            <w:rFonts w:ascii="Times New Roman" w:hAnsi="Times New Roman" w:cs="Times New Roman"/>
            <w:lang w:val="it-IT"/>
          </w:rPr>
          <w:id w:val="333657857"/>
          <w:citation/>
        </w:sdtPr>
        <w:sdtEndPr/>
        <w:sdtContent>
          <w:r w:rsidR="007A4C97" w:rsidRPr="00A37BDF">
            <w:rPr>
              <w:rFonts w:ascii="Times New Roman" w:hAnsi="Times New Roman" w:cs="Times New Roman"/>
              <w:lang w:val="it-IT"/>
            </w:rPr>
            <w:fldChar w:fldCharType="begin"/>
          </w:r>
          <w:r w:rsidR="007A4C97" w:rsidRPr="00A37BDF">
            <w:rPr>
              <w:rFonts w:ascii="Times New Roman" w:hAnsi="Times New Roman" w:cs="Times New Roman"/>
              <w:lang w:val="it-IT"/>
            </w:rPr>
            <w:instrText xml:space="preserve">CITATION Eno10 \n  \t  \l 1040 </w:instrText>
          </w:r>
          <w:r w:rsidR="007A4C97"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(2010)</w:t>
          </w:r>
          <w:r w:rsidR="007A4C97" w:rsidRPr="00A37BDF">
            <w:rPr>
              <w:rFonts w:ascii="Times New Roman" w:hAnsi="Times New Roman" w:cs="Times New Roman"/>
              <w:lang w:val="it-IT"/>
            </w:rPr>
            <w:fldChar w:fldCharType="end"/>
          </w:r>
        </w:sdtContent>
      </w:sdt>
      <w:r w:rsidR="007A4C97" w:rsidRPr="00A37BDF">
        <w:rPr>
          <w:rFonts w:ascii="Times New Roman" w:hAnsi="Times New Roman" w:cs="Times New Roman"/>
          <w:lang w:val="it-IT"/>
        </w:rPr>
        <w:t>.</w:t>
      </w:r>
    </w:p>
  </w:footnote>
  <w:footnote w:id="17">
    <w:p w14:paraId="120844C0" w14:textId="485430E4" w:rsidR="00E1772A" w:rsidRPr="00A37BDF" w:rsidRDefault="00E1772A"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971463" w:rsidRPr="00A37BDF">
        <w:rPr>
          <w:rFonts w:ascii="Times New Roman" w:hAnsi="Times New Roman" w:cs="Times New Roman"/>
          <w:lang w:val="it-IT"/>
        </w:rPr>
        <w:t xml:space="preserve">Si veda ad esempio </w:t>
      </w:r>
      <w:r w:rsidRPr="00A37BDF">
        <w:rPr>
          <w:rFonts w:ascii="Times New Roman" w:hAnsi="Times New Roman" w:cs="Times New Roman"/>
          <w:lang w:val="it-IT"/>
        </w:rPr>
        <w:t>Dre</w:t>
      </w:r>
      <w:r w:rsidR="00971463" w:rsidRPr="00A37BDF">
        <w:rPr>
          <w:rFonts w:ascii="Times New Roman" w:hAnsi="Times New Roman" w:cs="Times New Roman"/>
          <w:lang w:val="it-IT"/>
        </w:rPr>
        <w:t>i</w:t>
      </w:r>
      <w:r w:rsidRPr="00A37BDF">
        <w:rPr>
          <w:rFonts w:ascii="Times New Roman" w:hAnsi="Times New Roman" w:cs="Times New Roman"/>
          <w:lang w:val="it-IT"/>
        </w:rPr>
        <w:t>scher</w:t>
      </w:r>
      <w:r w:rsidR="00971463" w:rsidRPr="00A37BDF">
        <w:rPr>
          <w:rFonts w:ascii="Times New Roman" w:hAnsi="Times New Roman" w:cs="Times New Roman"/>
          <w:lang w:val="it-IT"/>
        </w:rPr>
        <w:t xml:space="preserve"> </w:t>
      </w:r>
      <w:sdt>
        <w:sdtPr>
          <w:rPr>
            <w:rFonts w:ascii="Times New Roman" w:hAnsi="Times New Roman" w:cs="Times New Roman"/>
          </w:rPr>
          <w:id w:val="-1941750213"/>
          <w:citation/>
        </w:sdtPr>
        <w:sdtEndPr/>
        <w:sdtContent>
          <w:r w:rsidR="00971463" w:rsidRPr="00A37BDF">
            <w:rPr>
              <w:rFonts w:ascii="Times New Roman" w:hAnsi="Times New Roman" w:cs="Times New Roman"/>
            </w:rPr>
            <w:fldChar w:fldCharType="begin"/>
          </w:r>
          <w:r w:rsidR="00344022" w:rsidRPr="00A37BDF">
            <w:rPr>
              <w:rFonts w:ascii="Times New Roman" w:hAnsi="Times New Roman" w:cs="Times New Roman"/>
              <w:lang w:val="it-IT"/>
            </w:rPr>
            <w:instrText xml:space="preserve">CITATION Dre02 \p 79-81 \n  \t  \l 1040 </w:instrText>
          </w:r>
          <w:r w:rsidR="00971463" w:rsidRPr="00A37BDF">
            <w:rPr>
              <w:rFonts w:ascii="Times New Roman" w:hAnsi="Times New Roman" w:cs="Times New Roman"/>
            </w:rPr>
            <w:fldChar w:fldCharType="separate"/>
          </w:r>
          <w:r w:rsidR="006B5229" w:rsidRPr="006B5229">
            <w:rPr>
              <w:rFonts w:ascii="Times New Roman" w:hAnsi="Times New Roman" w:cs="Times New Roman"/>
              <w:noProof/>
              <w:lang w:val="it-IT"/>
            </w:rPr>
            <w:t>(2002, p. 79-81)</w:t>
          </w:r>
          <w:r w:rsidR="00971463" w:rsidRPr="00A37BDF">
            <w:rPr>
              <w:rFonts w:ascii="Times New Roman" w:hAnsi="Times New Roman" w:cs="Times New Roman"/>
            </w:rPr>
            <w:fldChar w:fldCharType="end"/>
          </w:r>
        </w:sdtContent>
      </w:sdt>
      <w:r w:rsidR="00971463" w:rsidRPr="00A37BDF">
        <w:rPr>
          <w:rFonts w:ascii="Times New Roman" w:hAnsi="Times New Roman" w:cs="Times New Roman"/>
          <w:lang w:val="it-IT"/>
        </w:rPr>
        <w:t>, che sottolinea come, seppur attitudini razziste abbiano certamente contribuito a supportare la schiavitù nelle colonie inglesi,</w:t>
      </w:r>
      <w:r w:rsidR="00344022" w:rsidRPr="00A37BDF">
        <w:rPr>
          <w:rFonts w:ascii="Times New Roman" w:hAnsi="Times New Roman" w:cs="Times New Roman"/>
          <w:lang w:val="it-IT"/>
        </w:rPr>
        <w:t xml:space="preserve"> l’ideologia razzista mancasse di qualsiasi autorità morale nel parlamento all’inizio del XIX secolo. Questo punto è enfatizzato sia da Appiah </w:t>
      </w:r>
      <w:sdt>
        <w:sdtPr>
          <w:rPr>
            <w:rFonts w:ascii="Times New Roman" w:hAnsi="Times New Roman" w:cs="Times New Roman"/>
            <w:lang w:val="it-IT"/>
          </w:rPr>
          <w:id w:val="1241842082"/>
          <w:citation/>
        </w:sdtPr>
        <w:sdtEndPr/>
        <w:sdtContent>
          <w:r w:rsidR="00344022" w:rsidRPr="00A37BDF">
            <w:rPr>
              <w:rFonts w:ascii="Times New Roman" w:hAnsi="Times New Roman" w:cs="Times New Roman"/>
              <w:lang w:val="it-IT"/>
            </w:rPr>
            <w:fldChar w:fldCharType="begin"/>
          </w:r>
          <w:r w:rsidR="00344022" w:rsidRPr="00A37BDF">
            <w:rPr>
              <w:rFonts w:ascii="Times New Roman" w:hAnsi="Times New Roman" w:cs="Times New Roman"/>
              <w:lang w:val="it-IT"/>
            </w:rPr>
            <w:instrText xml:space="preserve">CITATION App101 \p 110-1 \n  \t  \l 1040 </w:instrText>
          </w:r>
          <w:r w:rsidR="00344022"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(2010, p. 110-1)</w:t>
          </w:r>
          <w:r w:rsidR="00344022" w:rsidRPr="00A37BDF">
            <w:rPr>
              <w:rFonts w:ascii="Times New Roman" w:hAnsi="Times New Roman" w:cs="Times New Roman"/>
              <w:lang w:val="it-IT"/>
            </w:rPr>
            <w:fldChar w:fldCharType="end"/>
          </w:r>
        </w:sdtContent>
      </w:sdt>
      <w:r w:rsidR="00344022" w:rsidRPr="00A37BDF">
        <w:rPr>
          <w:rFonts w:ascii="Times New Roman" w:hAnsi="Times New Roman" w:cs="Times New Roman"/>
          <w:lang w:val="it-IT"/>
        </w:rPr>
        <w:t xml:space="preserve"> che da Anderson </w:t>
      </w:r>
      <w:sdt>
        <w:sdtPr>
          <w:rPr>
            <w:rFonts w:ascii="Times New Roman" w:hAnsi="Times New Roman" w:cs="Times New Roman"/>
            <w:lang w:val="it-IT"/>
          </w:rPr>
          <w:id w:val="87825503"/>
          <w:citation/>
        </w:sdtPr>
        <w:sdtEndPr/>
        <w:sdtContent>
          <w:r w:rsidR="00344022" w:rsidRPr="00A37BDF">
            <w:rPr>
              <w:rFonts w:ascii="Times New Roman" w:hAnsi="Times New Roman" w:cs="Times New Roman"/>
              <w:lang w:val="it-IT"/>
            </w:rPr>
            <w:fldChar w:fldCharType="begin"/>
          </w:r>
          <w:r w:rsidR="00344022" w:rsidRPr="00A37BDF">
            <w:rPr>
              <w:rFonts w:ascii="Times New Roman" w:hAnsi="Times New Roman" w:cs="Times New Roman"/>
              <w:lang w:val="it-IT"/>
            </w:rPr>
            <w:instrText xml:space="preserve">CITATION And14 \n  \t  \l 1040 </w:instrText>
          </w:r>
          <w:r w:rsidR="00344022"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(2014)</w:t>
          </w:r>
          <w:r w:rsidR="00344022" w:rsidRPr="00A37BDF">
            <w:rPr>
              <w:rFonts w:ascii="Times New Roman" w:hAnsi="Times New Roman" w:cs="Times New Roman"/>
              <w:lang w:val="it-IT"/>
            </w:rPr>
            <w:fldChar w:fldCharType="end"/>
          </w:r>
        </w:sdtContent>
      </w:sdt>
      <w:r w:rsidR="00344022" w:rsidRPr="00A37BDF">
        <w:rPr>
          <w:rFonts w:ascii="Times New Roman" w:hAnsi="Times New Roman" w:cs="Times New Roman"/>
          <w:lang w:val="it-IT"/>
        </w:rPr>
        <w:t>.</w:t>
      </w:r>
    </w:p>
  </w:footnote>
  <w:footnote w:id="18">
    <w:p w14:paraId="6DFDF0CD" w14:textId="0D6E1955" w:rsidR="00996F22" w:rsidRPr="00A37BDF" w:rsidRDefault="00996F22"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Come si vedrà alla fine di quest</w:t>
      </w:r>
      <w:r w:rsidR="000B0DD5" w:rsidRPr="00A37BDF">
        <w:rPr>
          <w:rFonts w:ascii="Times New Roman" w:hAnsi="Times New Roman" w:cs="Times New Roman"/>
          <w:lang w:val="it-IT"/>
        </w:rPr>
        <w:t>o</w:t>
      </w:r>
      <w:r w:rsidRPr="00A37BDF">
        <w:rPr>
          <w:rFonts w:ascii="Times New Roman" w:hAnsi="Times New Roman" w:cs="Times New Roman"/>
          <w:lang w:val="it-IT"/>
        </w:rPr>
        <w:t xml:space="preserve"> </w:t>
      </w:r>
      <w:r w:rsidR="000B0DD5" w:rsidRPr="00A37BDF">
        <w:rPr>
          <w:rFonts w:ascii="Times New Roman" w:hAnsi="Times New Roman" w:cs="Times New Roman"/>
          <w:lang w:val="it-IT"/>
        </w:rPr>
        <w:t>saggio</w:t>
      </w:r>
      <w:r w:rsidRPr="00A37BDF">
        <w:rPr>
          <w:rFonts w:ascii="Times New Roman" w:hAnsi="Times New Roman" w:cs="Times New Roman"/>
          <w:lang w:val="it-IT"/>
        </w:rPr>
        <w:t>, questo caso è in parte problematico anche per Kitcher, seppure egli si dimostri più storicamente sensibile di Kumar e Campbell nella discussione dei propri casi studio.</w:t>
      </w:r>
    </w:p>
  </w:footnote>
  <w:footnote w:id="19">
    <w:p w14:paraId="404C1B2E" w14:textId="32E09461" w:rsidR="0027493F" w:rsidRPr="00A37BDF" w:rsidRDefault="0027493F"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326E63" w:rsidRPr="00A37BDF">
        <w:rPr>
          <w:rFonts w:ascii="Times New Roman" w:hAnsi="Times New Roman" w:cs="Times New Roman"/>
          <w:lang w:val="it-IT"/>
        </w:rPr>
        <w:t xml:space="preserve">Ryan </w:t>
      </w:r>
      <w:r w:rsidR="00974865" w:rsidRPr="00A37BDF">
        <w:rPr>
          <w:rFonts w:ascii="Times New Roman" w:hAnsi="Times New Roman" w:cs="Times New Roman"/>
          <w:lang w:val="it-IT"/>
        </w:rPr>
        <w:t xml:space="preserve">indica come i politici che </w:t>
      </w:r>
      <w:r w:rsidR="001804A6" w:rsidRPr="00A37BDF">
        <w:rPr>
          <w:rFonts w:ascii="Times New Roman" w:hAnsi="Times New Roman" w:cs="Times New Roman"/>
          <w:lang w:val="it-IT"/>
        </w:rPr>
        <w:t xml:space="preserve">tendono a </w:t>
      </w:r>
      <w:r w:rsidR="00974865" w:rsidRPr="00A37BDF">
        <w:rPr>
          <w:rFonts w:ascii="Times New Roman" w:hAnsi="Times New Roman" w:cs="Times New Roman"/>
          <w:lang w:val="it-IT"/>
        </w:rPr>
        <w:t>rifiuta</w:t>
      </w:r>
      <w:r w:rsidR="001804A6" w:rsidRPr="00A37BDF">
        <w:rPr>
          <w:rFonts w:ascii="Times New Roman" w:hAnsi="Times New Roman" w:cs="Times New Roman"/>
          <w:lang w:val="it-IT"/>
        </w:rPr>
        <w:t xml:space="preserve">re il compromesso e la ricerca di un consenso inter-partitico </w:t>
      </w:r>
      <w:r w:rsidR="0057527C" w:rsidRPr="00A37BDF">
        <w:rPr>
          <w:rFonts w:ascii="Times New Roman" w:hAnsi="Times New Roman" w:cs="Times New Roman"/>
          <w:lang w:val="it-IT"/>
        </w:rPr>
        <w:t xml:space="preserve">utilizzando argomenti popolati da concetti morali come </w:t>
      </w:r>
      <w:r w:rsidR="00112B42">
        <w:rPr>
          <w:rFonts w:ascii="Times New Roman" w:hAnsi="Times New Roman" w:cs="Times New Roman"/>
          <w:lang w:val="it-IT"/>
        </w:rPr>
        <w:t>‘</w:t>
      </w:r>
      <w:r w:rsidR="0042254A" w:rsidRPr="00A37BDF">
        <w:rPr>
          <w:rFonts w:ascii="Times New Roman" w:hAnsi="Times New Roman" w:cs="Times New Roman"/>
          <w:lang w:val="it-IT"/>
        </w:rPr>
        <w:t>giusto</w:t>
      </w:r>
      <w:r w:rsidR="00112B42">
        <w:rPr>
          <w:rFonts w:ascii="Times New Roman" w:hAnsi="Times New Roman" w:cs="Times New Roman"/>
          <w:lang w:val="it-IT"/>
        </w:rPr>
        <w:t>’</w:t>
      </w:r>
      <w:r w:rsidR="0042254A" w:rsidRPr="00A37BDF">
        <w:rPr>
          <w:rFonts w:ascii="Times New Roman" w:hAnsi="Times New Roman" w:cs="Times New Roman"/>
          <w:lang w:val="it-IT"/>
        </w:rPr>
        <w:t xml:space="preserve">, </w:t>
      </w:r>
      <w:r w:rsidR="00112B42">
        <w:rPr>
          <w:rFonts w:ascii="Times New Roman" w:hAnsi="Times New Roman" w:cs="Times New Roman"/>
          <w:lang w:val="it-IT"/>
        </w:rPr>
        <w:t>‘</w:t>
      </w:r>
      <w:r w:rsidR="0042254A" w:rsidRPr="00A37BDF">
        <w:rPr>
          <w:rFonts w:ascii="Times New Roman" w:hAnsi="Times New Roman" w:cs="Times New Roman"/>
          <w:lang w:val="it-IT"/>
        </w:rPr>
        <w:t>sbagliato</w:t>
      </w:r>
      <w:r w:rsidR="00112B42">
        <w:rPr>
          <w:rFonts w:ascii="Times New Roman" w:hAnsi="Times New Roman" w:cs="Times New Roman"/>
          <w:lang w:val="it-IT"/>
        </w:rPr>
        <w:t>’</w:t>
      </w:r>
      <w:r w:rsidR="0042254A" w:rsidRPr="00A37BDF">
        <w:rPr>
          <w:rFonts w:ascii="Times New Roman" w:hAnsi="Times New Roman" w:cs="Times New Roman"/>
          <w:lang w:val="it-IT"/>
        </w:rPr>
        <w:t xml:space="preserve">, </w:t>
      </w:r>
      <w:r w:rsidR="00112B42">
        <w:rPr>
          <w:rFonts w:ascii="Times New Roman" w:hAnsi="Times New Roman" w:cs="Times New Roman"/>
          <w:lang w:val="it-IT"/>
        </w:rPr>
        <w:t>‘</w:t>
      </w:r>
      <w:r w:rsidR="0042254A" w:rsidRPr="00A37BDF">
        <w:rPr>
          <w:rFonts w:ascii="Times New Roman" w:hAnsi="Times New Roman" w:cs="Times New Roman"/>
          <w:lang w:val="it-IT"/>
        </w:rPr>
        <w:t>principio</w:t>
      </w:r>
      <w:r w:rsidR="00112B42">
        <w:rPr>
          <w:rFonts w:ascii="Times New Roman" w:hAnsi="Times New Roman" w:cs="Times New Roman"/>
          <w:lang w:val="it-IT"/>
        </w:rPr>
        <w:t>’</w:t>
      </w:r>
      <w:r w:rsidR="0042254A" w:rsidRPr="00A37BDF">
        <w:rPr>
          <w:rFonts w:ascii="Times New Roman" w:hAnsi="Times New Roman" w:cs="Times New Roman"/>
          <w:lang w:val="it-IT"/>
        </w:rPr>
        <w:t xml:space="preserve"> e </w:t>
      </w:r>
      <w:r w:rsidR="00112B42">
        <w:rPr>
          <w:rFonts w:ascii="Times New Roman" w:hAnsi="Times New Roman" w:cs="Times New Roman"/>
          <w:lang w:val="it-IT"/>
        </w:rPr>
        <w:t>‘</w:t>
      </w:r>
      <w:r w:rsidR="0042254A" w:rsidRPr="00A37BDF">
        <w:rPr>
          <w:rFonts w:ascii="Times New Roman" w:hAnsi="Times New Roman" w:cs="Times New Roman"/>
          <w:lang w:val="it-IT"/>
        </w:rPr>
        <w:t>integrità</w:t>
      </w:r>
      <w:r w:rsidR="00112B42">
        <w:rPr>
          <w:rFonts w:ascii="Times New Roman" w:hAnsi="Times New Roman" w:cs="Times New Roman"/>
          <w:lang w:val="it-IT"/>
        </w:rPr>
        <w:t>’</w:t>
      </w:r>
      <w:r w:rsidR="0042254A" w:rsidRPr="00A37BDF">
        <w:rPr>
          <w:rFonts w:ascii="Times New Roman" w:hAnsi="Times New Roman" w:cs="Times New Roman"/>
          <w:lang w:val="it-IT"/>
        </w:rPr>
        <w:t xml:space="preserve"> </w:t>
      </w:r>
      <w:r w:rsidR="001C6DB2" w:rsidRPr="00A37BDF">
        <w:rPr>
          <w:rFonts w:ascii="Times New Roman" w:hAnsi="Times New Roman" w:cs="Times New Roman"/>
          <w:lang w:val="it-IT"/>
        </w:rPr>
        <w:t>godano hanno maggiori possibilità di essere rieletti</w:t>
      </w:r>
      <w:r w:rsidR="00757100" w:rsidRPr="00A37BDF">
        <w:rPr>
          <w:rFonts w:ascii="Times New Roman" w:hAnsi="Times New Roman" w:cs="Times New Roman"/>
          <w:lang w:val="it-IT"/>
        </w:rPr>
        <w:t>.</w:t>
      </w:r>
      <w:r w:rsidR="00084159" w:rsidRPr="00A37BDF">
        <w:rPr>
          <w:rFonts w:ascii="Times New Roman" w:hAnsi="Times New Roman" w:cs="Times New Roman"/>
          <w:lang w:val="it-IT"/>
        </w:rPr>
        <w:t xml:space="preserve"> Si potrebbe in questo caso parlare</w:t>
      </w:r>
      <w:r w:rsidR="00A6385C" w:rsidRPr="00A37BDF">
        <w:rPr>
          <w:rFonts w:ascii="Times New Roman" w:hAnsi="Times New Roman" w:cs="Times New Roman"/>
          <w:lang w:val="it-IT"/>
        </w:rPr>
        <w:t xml:space="preserve">, da un punto di vista evolutivo, di un </w:t>
      </w:r>
      <w:r w:rsidR="00CE5B10" w:rsidRPr="00A37BDF">
        <w:rPr>
          <w:rFonts w:ascii="Times New Roman" w:hAnsi="Times New Roman" w:cs="Times New Roman"/>
          <w:lang w:val="it-IT"/>
        </w:rPr>
        <w:t>‘</w:t>
      </w:r>
      <w:r w:rsidR="00A6385C" w:rsidRPr="00A37BDF">
        <w:rPr>
          <w:rFonts w:ascii="Times New Roman" w:hAnsi="Times New Roman" w:cs="Times New Roman"/>
          <w:lang w:val="it-IT"/>
        </w:rPr>
        <w:t>esattamento</w:t>
      </w:r>
      <w:r w:rsidR="00CE5B10" w:rsidRPr="00A37BDF">
        <w:rPr>
          <w:rFonts w:ascii="Times New Roman" w:hAnsi="Times New Roman" w:cs="Times New Roman"/>
          <w:lang w:val="it-IT"/>
        </w:rPr>
        <w:t xml:space="preserve">’ </w:t>
      </w:r>
      <w:sdt>
        <w:sdtPr>
          <w:rPr>
            <w:rFonts w:ascii="Times New Roman" w:hAnsi="Times New Roman" w:cs="Times New Roman"/>
            <w:lang w:val="it-IT"/>
          </w:rPr>
          <w:id w:val="44806022"/>
          <w:citation/>
        </w:sdtPr>
        <w:sdtEndPr/>
        <w:sdtContent>
          <w:r w:rsidR="00D756D9" w:rsidRPr="00A37BDF">
            <w:rPr>
              <w:rFonts w:ascii="Times New Roman" w:hAnsi="Times New Roman" w:cs="Times New Roman"/>
              <w:lang w:val="it-IT"/>
            </w:rPr>
            <w:fldChar w:fldCharType="begin"/>
          </w:r>
          <w:r w:rsidR="00D756D9" w:rsidRPr="00A37BDF">
            <w:rPr>
              <w:rFonts w:ascii="Times New Roman" w:hAnsi="Times New Roman" w:cs="Times New Roman"/>
              <w:lang w:val="it-IT"/>
            </w:rPr>
            <w:instrText xml:space="preserve"> CITATION Gou82 \l 1040 </w:instrText>
          </w:r>
          <w:r w:rsidR="00D756D9"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(Gould &amp; Vrba, 1982)</w:t>
          </w:r>
          <w:r w:rsidR="00D756D9" w:rsidRPr="00A37BDF">
            <w:rPr>
              <w:rFonts w:ascii="Times New Roman" w:hAnsi="Times New Roman" w:cs="Times New Roman"/>
              <w:lang w:val="it-IT"/>
            </w:rPr>
            <w:fldChar w:fldCharType="end"/>
          </w:r>
        </w:sdtContent>
      </w:sdt>
      <w:r w:rsidR="00A65210" w:rsidRPr="00A37BDF">
        <w:rPr>
          <w:rFonts w:ascii="Times New Roman" w:hAnsi="Times New Roman" w:cs="Times New Roman"/>
          <w:lang w:val="it-IT"/>
        </w:rPr>
        <w:t xml:space="preserve"> </w:t>
      </w:r>
      <w:r w:rsidR="00061CF5" w:rsidRPr="00A37BDF">
        <w:rPr>
          <w:rFonts w:ascii="Times New Roman" w:hAnsi="Times New Roman" w:cs="Times New Roman"/>
          <w:lang w:val="it-IT"/>
        </w:rPr>
        <w:t>–</w:t>
      </w:r>
      <w:r w:rsidR="00061CF5" w:rsidRPr="00A37BDF">
        <w:rPr>
          <w:rFonts w:ascii="Times New Roman" w:hAnsi="Times New Roman" w:cs="Times New Roman"/>
          <w:color w:val="202122"/>
          <w:shd w:val="clear" w:color="auto" w:fill="FFFFFF"/>
          <w:lang w:val="it-IT"/>
        </w:rPr>
        <w:t xml:space="preserve"> fenomeno in cui un</w:t>
      </w:r>
      <w:r w:rsidR="00F84137" w:rsidRPr="00A37BDF">
        <w:rPr>
          <w:rFonts w:ascii="Times New Roman" w:hAnsi="Times New Roman" w:cs="Times New Roman"/>
          <w:color w:val="202122"/>
          <w:shd w:val="clear" w:color="auto" w:fill="FFFFFF"/>
          <w:lang w:val="it-IT"/>
        </w:rPr>
        <w:t xml:space="preserve"> carattere evoluto</w:t>
      </w:r>
      <w:r w:rsidR="00061CF5" w:rsidRPr="00A37BDF">
        <w:rPr>
          <w:rFonts w:ascii="Times New Roman" w:hAnsi="Times New Roman" w:cs="Times New Roman"/>
          <w:color w:val="202122"/>
          <w:shd w:val="clear" w:color="auto" w:fill="FFFFFF"/>
          <w:lang w:val="it-IT"/>
        </w:rPr>
        <w:t>si</w:t>
      </w:r>
      <w:r w:rsidR="00F84137" w:rsidRPr="00A37BDF">
        <w:rPr>
          <w:rFonts w:ascii="Times New Roman" w:hAnsi="Times New Roman" w:cs="Times New Roman"/>
          <w:color w:val="202122"/>
          <w:shd w:val="clear" w:color="auto" w:fill="FFFFFF"/>
          <w:lang w:val="it-IT"/>
        </w:rPr>
        <w:t xml:space="preserve"> per una particolare funzione ne assume una nuova, indipendente dalla primitiva</w:t>
      </w:r>
      <w:r w:rsidR="00CE5B10" w:rsidRPr="00A37BDF">
        <w:rPr>
          <w:rFonts w:ascii="Times New Roman" w:hAnsi="Times New Roman" w:cs="Times New Roman"/>
          <w:color w:val="202122"/>
          <w:shd w:val="clear" w:color="auto" w:fill="FFFFFF"/>
          <w:lang w:val="it-IT"/>
        </w:rPr>
        <w:t>.</w:t>
      </w:r>
      <w:r w:rsidR="005E635D">
        <w:rPr>
          <w:rFonts w:ascii="Times New Roman" w:hAnsi="Times New Roman" w:cs="Times New Roman"/>
          <w:color w:val="202122"/>
          <w:shd w:val="clear" w:color="auto" w:fill="FFFFFF"/>
          <w:lang w:val="it-IT"/>
        </w:rPr>
        <w:t xml:space="preserve"> </w:t>
      </w:r>
      <w:r w:rsidR="005E635D" w:rsidRPr="000408E2">
        <w:rPr>
          <w:rFonts w:ascii="Times New Roman" w:hAnsi="Times New Roman" w:cs="Times New Roman"/>
          <w:lang w:val="it-IT"/>
        </w:rPr>
        <w:t xml:space="preserve">In merito si veda Smyth </w:t>
      </w:r>
      <w:sdt>
        <w:sdtPr>
          <w:rPr>
            <w:rFonts w:ascii="Times New Roman" w:hAnsi="Times New Roman" w:cs="Times New Roman"/>
            <w:lang w:val="it-IT"/>
          </w:rPr>
          <w:id w:val="1901792172"/>
          <w:citation/>
        </w:sdtPr>
        <w:sdtEndPr/>
        <w:sdtContent>
          <w:r w:rsidR="005E635D" w:rsidRPr="000408E2">
            <w:rPr>
              <w:rFonts w:ascii="Times New Roman" w:hAnsi="Times New Roman" w:cs="Times New Roman"/>
              <w:lang w:val="it-IT"/>
            </w:rPr>
            <w:fldChar w:fldCharType="begin"/>
          </w:r>
          <w:r w:rsidR="005E635D" w:rsidRPr="000408E2">
            <w:rPr>
              <w:rFonts w:ascii="Times New Roman" w:hAnsi="Times New Roman" w:cs="Times New Roman"/>
              <w:lang w:val="it-IT"/>
            </w:rPr>
            <w:instrText xml:space="preserve">CITATION Smy17 \n  \t  \l 1040 </w:instrText>
          </w:r>
          <w:r w:rsidR="005E635D" w:rsidRPr="000408E2">
            <w:rPr>
              <w:rFonts w:ascii="Times New Roman" w:hAnsi="Times New Roman" w:cs="Times New Roman"/>
              <w:lang w:val="it-IT"/>
            </w:rPr>
            <w:fldChar w:fldCharType="separate"/>
          </w:r>
          <w:r w:rsidR="006B5229" w:rsidRPr="000408E2">
            <w:rPr>
              <w:rFonts w:ascii="Times New Roman" w:hAnsi="Times New Roman" w:cs="Times New Roman"/>
              <w:noProof/>
              <w:lang w:val="it-IT"/>
            </w:rPr>
            <w:t>(2017)</w:t>
          </w:r>
          <w:r w:rsidR="005E635D" w:rsidRPr="000408E2">
            <w:rPr>
              <w:rFonts w:ascii="Times New Roman" w:hAnsi="Times New Roman" w:cs="Times New Roman"/>
              <w:lang w:val="it-IT"/>
            </w:rPr>
            <w:fldChar w:fldCharType="end"/>
          </w:r>
        </w:sdtContent>
      </w:sdt>
      <w:r w:rsidR="006B5229" w:rsidRPr="000408E2">
        <w:rPr>
          <w:rFonts w:ascii="Times New Roman" w:hAnsi="Times New Roman" w:cs="Times New Roman"/>
          <w:lang w:val="it-IT"/>
        </w:rPr>
        <w:t>.</w:t>
      </w:r>
    </w:p>
  </w:footnote>
  <w:footnote w:id="20">
    <w:p w14:paraId="52FCAE78" w14:textId="3410BA26" w:rsidR="00281050" w:rsidRPr="00A37BDF" w:rsidRDefault="00281050"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w:t>
      </w:r>
      <w:r w:rsidR="004405F7" w:rsidRPr="00A37BDF">
        <w:rPr>
          <w:rFonts w:ascii="Times New Roman" w:hAnsi="Times New Roman" w:cs="Times New Roman"/>
          <w:lang w:val="it-IT"/>
        </w:rPr>
        <w:t>Inoltre, non è chiaro come questa incommensurabilità si traduca in termini di conoscenza morale. Le società di cacciatori-raccoglitori del Pleistocene, che verosimilmente sposavano alcuni valori a noi estranei e ritenevano veri giudizi morali che noi riteniamo falsi, avevano comunque della conoscenza morale? In tal caso, avremmo a che fare con una forma di relativismo o pluralismo</w:t>
      </w:r>
      <w:r w:rsidR="006879A7" w:rsidRPr="00A37BDF">
        <w:rPr>
          <w:rFonts w:ascii="Times New Roman" w:hAnsi="Times New Roman" w:cs="Times New Roman"/>
          <w:lang w:val="it-IT"/>
        </w:rPr>
        <w:t xml:space="preserve"> </w:t>
      </w:r>
      <w:r w:rsidR="00665763" w:rsidRPr="00A37BDF">
        <w:rPr>
          <w:rFonts w:ascii="Times New Roman" w:hAnsi="Times New Roman" w:cs="Times New Roman"/>
          <w:lang w:val="it-IT"/>
        </w:rPr>
        <w:t>morale</w:t>
      </w:r>
      <w:r w:rsidR="006B51EA">
        <w:rPr>
          <w:rFonts w:ascii="Times New Roman" w:hAnsi="Times New Roman" w:cs="Times New Roman"/>
          <w:lang w:val="it-IT"/>
        </w:rPr>
        <w:t xml:space="preserve"> non dissimile da quella proposta da Bernard Williams</w:t>
      </w:r>
      <w:r w:rsidR="003243F1">
        <w:rPr>
          <w:rFonts w:ascii="Times New Roman" w:hAnsi="Times New Roman" w:cs="Times New Roman"/>
          <w:lang w:val="it-IT"/>
        </w:rPr>
        <w:t xml:space="preserve"> (1981) e</w:t>
      </w:r>
      <w:r w:rsidR="004405F7" w:rsidRPr="00A37BDF">
        <w:rPr>
          <w:rFonts w:ascii="Times New Roman" w:hAnsi="Times New Roman" w:cs="Times New Roman"/>
          <w:lang w:val="it-IT"/>
        </w:rPr>
        <w:t xml:space="preserve"> la parte III del libro </w:t>
      </w:r>
      <w:r w:rsidR="003243F1">
        <w:rPr>
          <w:rFonts w:ascii="Times New Roman" w:hAnsi="Times New Roman" w:cs="Times New Roman"/>
          <w:lang w:val="it-IT"/>
        </w:rPr>
        <w:t>dà ulteriori ragioni per pensare</w:t>
      </w:r>
      <w:r w:rsidR="004405F7" w:rsidRPr="00A37BDF">
        <w:rPr>
          <w:rFonts w:ascii="Times New Roman" w:hAnsi="Times New Roman" w:cs="Times New Roman"/>
          <w:lang w:val="it-IT"/>
        </w:rPr>
        <w:t xml:space="preserve"> (ma non afferma</w:t>
      </w:r>
      <w:r w:rsidR="00782BD4">
        <w:rPr>
          <w:rFonts w:ascii="Times New Roman" w:hAnsi="Times New Roman" w:cs="Times New Roman"/>
          <w:lang w:val="it-IT"/>
        </w:rPr>
        <w:t xml:space="preserve"> esplicitamente</w:t>
      </w:r>
      <w:r w:rsidR="004405F7" w:rsidRPr="00A37BDF">
        <w:rPr>
          <w:rFonts w:ascii="Times New Roman" w:hAnsi="Times New Roman" w:cs="Times New Roman"/>
          <w:lang w:val="it-IT"/>
        </w:rPr>
        <w:t>) che questa sia la visione degli autori. Oppure solo noi, cittadini di società moderne e liberali, abbiamo acquisito questa conoscenza</w:t>
      </w:r>
      <w:r w:rsidR="00BA7473">
        <w:rPr>
          <w:rFonts w:ascii="Times New Roman" w:hAnsi="Times New Roman" w:cs="Times New Roman"/>
          <w:lang w:val="it-IT"/>
        </w:rPr>
        <w:t xml:space="preserve"> -</w:t>
      </w:r>
      <w:r w:rsidR="004405F7" w:rsidRPr="00A37BDF">
        <w:rPr>
          <w:rFonts w:ascii="Times New Roman" w:hAnsi="Times New Roman" w:cs="Times New Roman"/>
          <w:lang w:val="it-IT"/>
        </w:rPr>
        <w:t xml:space="preserve"> </w:t>
      </w:r>
      <w:r w:rsidR="00BA7473">
        <w:rPr>
          <w:rFonts w:ascii="Times New Roman" w:hAnsi="Times New Roman" w:cs="Times New Roman"/>
          <w:lang w:val="it-IT"/>
        </w:rPr>
        <w:t>m</w:t>
      </w:r>
      <w:r w:rsidR="004405F7" w:rsidRPr="00A37BDF">
        <w:rPr>
          <w:rFonts w:ascii="Times New Roman" w:hAnsi="Times New Roman" w:cs="Times New Roman"/>
          <w:lang w:val="it-IT"/>
        </w:rPr>
        <w:t xml:space="preserve">agari perché le nostre circostanze sociali sono più propizie all’acquisizione di conoscenze in generale, come </w:t>
      </w:r>
      <w:r w:rsidR="004B20A8" w:rsidRPr="00A37BDF">
        <w:rPr>
          <w:rFonts w:ascii="Times New Roman" w:hAnsi="Times New Roman" w:cs="Times New Roman"/>
          <w:lang w:val="it-IT"/>
        </w:rPr>
        <w:t xml:space="preserve">ad esempio sostenuto da Smyth </w:t>
      </w:r>
      <w:sdt>
        <w:sdtPr>
          <w:rPr>
            <w:rFonts w:ascii="Times New Roman" w:hAnsi="Times New Roman" w:cs="Times New Roman"/>
            <w:lang w:val="it-IT"/>
          </w:rPr>
          <w:id w:val="-837312126"/>
          <w:citation/>
        </w:sdtPr>
        <w:sdtEndPr/>
        <w:sdtContent>
          <w:r w:rsidR="00A129B2" w:rsidRPr="00A37BDF">
            <w:rPr>
              <w:rFonts w:ascii="Times New Roman" w:hAnsi="Times New Roman" w:cs="Times New Roman"/>
              <w:lang w:val="it-IT"/>
            </w:rPr>
            <w:fldChar w:fldCharType="begin"/>
          </w:r>
          <w:r w:rsidR="00A129B2" w:rsidRPr="00A37BDF">
            <w:rPr>
              <w:rFonts w:ascii="Times New Roman" w:hAnsi="Times New Roman" w:cs="Times New Roman"/>
              <w:lang w:val="it-IT"/>
            </w:rPr>
            <w:instrText xml:space="preserve">CITATION Smy20 \n  \t  \l 1040 </w:instrText>
          </w:r>
          <w:r w:rsidR="00A129B2" w:rsidRPr="00A37BDF">
            <w:rPr>
              <w:rFonts w:ascii="Times New Roman" w:hAnsi="Times New Roman" w:cs="Times New Roman"/>
              <w:lang w:val="it-IT"/>
            </w:rPr>
            <w:fldChar w:fldCharType="separate"/>
          </w:r>
          <w:r w:rsidR="006B5229" w:rsidRPr="006B5229">
            <w:rPr>
              <w:rFonts w:ascii="Times New Roman" w:hAnsi="Times New Roman" w:cs="Times New Roman"/>
              <w:noProof/>
              <w:lang w:val="it-IT"/>
            </w:rPr>
            <w:t>(2020)</w:t>
          </w:r>
          <w:r w:rsidR="00A129B2" w:rsidRPr="00A37BDF">
            <w:rPr>
              <w:rFonts w:ascii="Times New Roman" w:hAnsi="Times New Roman" w:cs="Times New Roman"/>
              <w:lang w:val="it-IT"/>
            </w:rPr>
            <w:fldChar w:fldCharType="end"/>
          </w:r>
        </w:sdtContent>
      </w:sdt>
      <w:r w:rsidR="00BA7473">
        <w:rPr>
          <w:rFonts w:ascii="Times New Roman" w:hAnsi="Times New Roman" w:cs="Times New Roman"/>
          <w:lang w:val="it-IT"/>
        </w:rPr>
        <w:t>?</w:t>
      </w:r>
    </w:p>
  </w:footnote>
  <w:footnote w:id="21">
    <w:p w14:paraId="74C96959" w14:textId="796DE9B5" w:rsidR="009311BA" w:rsidRPr="00A37BDF" w:rsidRDefault="009311BA" w:rsidP="00A37BDF">
      <w:pPr>
        <w:pStyle w:val="Testonotaapidipagina"/>
        <w:jc w:val="both"/>
        <w:rPr>
          <w:rFonts w:ascii="Times New Roman" w:hAnsi="Times New Roman" w:cs="Times New Roman"/>
          <w:lang w:val="it-IT"/>
        </w:rPr>
      </w:pPr>
      <w:r w:rsidRPr="00A37BDF">
        <w:rPr>
          <w:rStyle w:val="Rimandonotaapidipagina"/>
          <w:rFonts w:ascii="Times New Roman" w:hAnsi="Times New Roman" w:cs="Times New Roman"/>
        </w:rPr>
        <w:footnoteRef/>
      </w:r>
      <w:r w:rsidRPr="00A37BDF">
        <w:rPr>
          <w:rFonts w:ascii="Times New Roman" w:hAnsi="Times New Roman" w:cs="Times New Roman"/>
          <w:lang w:val="it-IT"/>
        </w:rPr>
        <w:t xml:space="preserve"> Le norme hanno una certa carica inerziale e spesso sopravvivono al mutare delle circostanze che l</w:t>
      </w:r>
      <w:r w:rsidR="00483B30" w:rsidRPr="00A37BDF">
        <w:rPr>
          <w:rFonts w:ascii="Times New Roman" w:hAnsi="Times New Roman" w:cs="Times New Roman"/>
          <w:lang w:val="it-IT"/>
        </w:rPr>
        <w:t>e</w:t>
      </w:r>
      <w:r w:rsidRPr="00A37BDF">
        <w:rPr>
          <w:rFonts w:ascii="Times New Roman" w:hAnsi="Times New Roman" w:cs="Times New Roman"/>
          <w:lang w:val="it-IT"/>
        </w:rPr>
        <w:t xml:space="preserve"> rendevano funzionali. Norme d’onore che permettono o richiedono un generoso ricorso alla violenza, ad esempio, sono sopravvissute in Europa e negli Stati Uniti ben oltre la creazione di strutture di potere centralizzate. Si pensi alle norme e ai codici di condotta relativi alla pratica del duello trattate da Appiah (2010, cap. 1).</w:t>
      </w:r>
      <w:r w:rsidR="00483B30" w:rsidRPr="00A37BDF">
        <w:rPr>
          <w:rFonts w:ascii="Times New Roman" w:hAnsi="Times New Roman" w:cs="Times New Roman"/>
          <w:lang w:val="it-IT"/>
        </w:rPr>
        <w:t xml:space="preserve"> </w:t>
      </w:r>
      <w:r w:rsidR="000017C7" w:rsidRPr="00A37BDF">
        <w:rPr>
          <w:rFonts w:ascii="Times New Roman" w:hAnsi="Times New Roman" w:cs="Times New Roman"/>
          <w:lang w:val="it-IT"/>
        </w:rPr>
        <w:t>Il superamento di norme obsolete e disfunzionali</w:t>
      </w:r>
      <w:r w:rsidR="009C1AC0" w:rsidRPr="00A37BDF">
        <w:rPr>
          <w:rFonts w:ascii="Times New Roman" w:hAnsi="Times New Roman" w:cs="Times New Roman"/>
          <w:lang w:val="it-IT"/>
        </w:rPr>
        <w:t xml:space="preserve"> è facilmente inquadrabile come un progresso nell’ottica funzionalista di Kitcher</w:t>
      </w:r>
      <w:r w:rsidR="006C6C05" w:rsidRPr="00A37BDF">
        <w:rPr>
          <w:rFonts w:ascii="Times New Roman" w:hAnsi="Times New Roman" w:cs="Times New Roman"/>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CA6"/>
    <w:multiLevelType w:val="multilevel"/>
    <w:tmpl w:val="8AB0F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D80702"/>
    <w:multiLevelType w:val="hybridMultilevel"/>
    <w:tmpl w:val="D6EE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22092"/>
    <w:multiLevelType w:val="hybridMultilevel"/>
    <w:tmpl w:val="38CA1A0A"/>
    <w:lvl w:ilvl="0" w:tplc="9D5E9D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528258">
    <w:abstractNumId w:val="1"/>
  </w:num>
  <w:num w:numId="2" w16cid:durableId="498472293">
    <w:abstractNumId w:val="2"/>
  </w:num>
  <w:num w:numId="3" w16cid:durableId="108561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1NzIxMTI1MDSwMDNU0lEKTi0uzszPAykwMqkFAIJmodYtAAAA"/>
  </w:docVars>
  <w:rsids>
    <w:rsidRoot w:val="008040CB"/>
    <w:rsid w:val="000009D3"/>
    <w:rsid w:val="000017C7"/>
    <w:rsid w:val="00001BC3"/>
    <w:rsid w:val="000022F8"/>
    <w:rsid w:val="0000248A"/>
    <w:rsid w:val="0000356A"/>
    <w:rsid w:val="000046D0"/>
    <w:rsid w:val="00005E8A"/>
    <w:rsid w:val="000066A0"/>
    <w:rsid w:val="00006B62"/>
    <w:rsid w:val="00007A46"/>
    <w:rsid w:val="00010577"/>
    <w:rsid w:val="0001078A"/>
    <w:rsid w:val="00010A62"/>
    <w:rsid w:val="00010C36"/>
    <w:rsid w:val="00010FAA"/>
    <w:rsid w:val="000128B2"/>
    <w:rsid w:val="00012D5E"/>
    <w:rsid w:val="00013E58"/>
    <w:rsid w:val="00014511"/>
    <w:rsid w:val="00014763"/>
    <w:rsid w:val="0001529A"/>
    <w:rsid w:val="0001717B"/>
    <w:rsid w:val="00017518"/>
    <w:rsid w:val="00017E2A"/>
    <w:rsid w:val="000204E1"/>
    <w:rsid w:val="000212AE"/>
    <w:rsid w:val="00021DE7"/>
    <w:rsid w:val="00022028"/>
    <w:rsid w:val="0002274C"/>
    <w:rsid w:val="0002290F"/>
    <w:rsid w:val="000229B2"/>
    <w:rsid w:val="0002361A"/>
    <w:rsid w:val="000245F6"/>
    <w:rsid w:val="00025536"/>
    <w:rsid w:val="00025E2C"/>
    <w:rsid w:val="00026AE1"/>
    <w:rsid w:val="00026E11"/>
    <w:rsid w:val="0002757B"/>
    <w:rsid w:val="00027955"/>
    <w:rsid w:val="00030BDA"/>
    <w:rsid w:val="000316A2"/>
    <w:rsid w:val="00031939"/>
    <w:rsid w:val="0003260D"/>
    <w:rsid w:val="00033EC0"/>
    <w:rsid w:val="00035BFD"/>
    <w:rsid w:val="00035F35"/>
    <w:rsid w:val="0003751D"/>
    <w:rsid w:val="00037730"/>
    <w:rsid w:val="000408E2"/>
    <w:rsid w:val="00041196"/>
    <w:rsid w:val="00042A0F"/>
    <w:rsid w:val="000436B5"/>
    <w:rsid w:val="00043844"/>
    <w:rsid w:val="00043BC4"/>
    <w:rsid w:val="00045532"/>
    <w:rsid w:val="00046696"/>
    <w:rsid w:val="00046A27"/>
    <w:rsid w:val="000470F8"/>
    <w:rsid w:val="000475BE"/>
    <w:rsid w:val="00050108"/>
    <w:rsid w:val="000502F8"/>
    <w:rsid w:val="00050959"/>
    <w:rsid w:val="00051F96"/>
    <w:rsid w:val="0005202C"/>
    <w:rsid w:val="00052198"/>
    <w:rsid w:val="00052379"/>
    <w:rsid w:val="00052787"/>
    <w:rsid w:val="00052BA2"/>
    <w:rsid w:val="00052CF1"/>
    <w:rsid w:val="00053063"/>
    <w:rsid w:val="00053D3E"/>
    <w:rsid w:val="00054AAE"/>
    <w:rsid w:val="00055467"/>
    <w:rsid w:val="00055C09"/>
    <w:rsid w:val="000564B9"/>
    <w:rsid w:val="00057431"/>
    <w:rsid w:val="00060735"/>
    <w:rsid w:val="00061CF5"/>
    <w:rsid w:val="00062779"/>
    <w:rsid w:val="00062A3F"/>
    <w:rsid w:val="000637E5"/>
    <w:rsid w:val="00064477"/>
    <w:rsid w:val="0006467B"/>
    <w:rsid w:val="00064C87"/>
    <w:rsid w:val="000651B8"/>
    <w:rsid w:val="0006561C"/>
    <w:rsid w:val="00065C95"/>
    <w:rsid w:val="00065DC8"/>
    <w:rsid w:val="000664A2"/>
    <w:rsid w:val="00071250"/>
    <w:rsid w:val="00071A3B"/>
    <w:rsid w:val="00071D9D"/>
    <w:rsid w:val="00071DD6"/>
    <w:rsid w:val="0007208B"/>
    <w:rsid w:val="000731D4"/>
    <w:rsid w:val="00073FB9"/>
    <w:rsid w:val="000741AB"/>
    <w:rsid w:val="00074322"/>
    <w:rsid w:val="000749CF"/>
    <w:rsid w:val="00076731"/>
    <w:rsid w:val="00077074"/>
    <w:rsid w:val="0007769F"/>
    <w:rsid w:val="0008076D"/>
    <w:rsid w:val="000827DA"/>
    <w:rsid w:val="00083BA1"/>
    <w:rsid w:val="00083E2F"/>
    <w:rsid w:val="00084159"/>
    <w:rsid w:val="0008425D"/>
    <w:rsid w:val="000853CF"/>
    <w:rsid w:val="000859E3"/>
    <w:rsid w:val="0008649B"/>
    <w:rsid w:val="00086A36"/>
    <w:rsid w:val="00086AD5"/>
    <w:rsid w:val="00086CB1"/>
    <w:rsid w:val="000871D9"/>
    <w:rsid w:val="000874F6"/>
    <w:rsid w:val="00090779"/>
    <w:rsid w:val="00092A4C"/>
    <w:rsid w:val="00093B71"/>
    <w:rsid w:val="000940BA"/>
    <w:rsid w:val="00094366"/>
    <w:rsid w:val="00095BB1"/>
    <w:rsid w:val="00096276"/>
    <w:rsid w:val="00096899"/>
    <w:rsid w:val="00097345"/>
    <w:rsid w:val="00097590"/>
    <w:rsid w:val="00097C98"/>
    <w:rsid w:val="000A0075"/>
    <w:rsid w:val="000A044A"/>
    <w:rsid w:val="000A0D3F"/>
    <w:rsid w:val="000A0D59"/>
    <w:rsid w:val="000A0F3F"/>
    <w:rsid w:val="000A28A8"/>
    <w:rsid w:val="000A2BF3"/>
    <w:rsid w:val="000A3365"/>
    <w:rsid w:val="000A4DAC"/>
    <w:rsid w:val="000A61A2"/>
    <w:rsid w:val="000A66F6"/>
    <w:rsid w:val="000A6E70"/>
    <w:rsid w:val="000A7762"/>
    <w:rsid w:val="000A7939"/>
    <w:rsid w:val="000B0192"/>
    <w:rsid w:val="000B0830"/>
    <w:rsid w:val="000B0987"/>
    <w:rsid w:val="000B0DD5"/>
    <w:rsid w:val="000B0FD8"/>
    <w:rsid w:val="000B1C10"/>
    <w:rsid w:val="000B31B9"/>
    <w:rsid w:val="000B31E8"/>
    <w:rsid w:val="000B3603"/>
    <w:rsid w:val="000B4A12"/>
    <w:rsid w:val="000B5249"/>
    <w:rsid w:val="000B57DC"/>
    <w:rsid w:val="000B5802"/>
    <w:rsid w:val="000B6733"/>
    <w:rsid w:val="000B6DA8"/>
    <w:rsid w:val="000B7608"/>
    <w:rsid w:val="000B7A43"/>
    <w:rsid w:val="000C007F"/>
    <w:rsid w:val="000C09CA"/>
    <w:rsid w:val="000C122E"/>
    <w:rsid w:val="000C1260"/>
    <w:rsid w:val="000C1814"/>
    <w:rsid w:val="000C194F"/>
    <w:rsid w:val="000C272D"/>
    <w:rsid w:val="000C3039"/>
    <w:rsid w:val="000C33EC"/>
    <w:rsid w:val="000C39AD"/>
    <w:rsid w:val="000C425C"/>
    <w:rsid w:val="000C547F"/>
    <w:rsid w:val="000C5A73"/>
    <w:rsid w:val="000C60BA"/>
    <w:rsid w:val="000C758F"/>
    <w:rsid w:val="000D0937"/>
    <w:rsid w:val="000D12C0"/>
    <w:rsid w:val="000D2428"/>
    <w:rsid w:val="000D2A23"/>
    <w:rsid w:val="000D306A"/>
    <w:rsid w:val="000D3956"/>
    <w:rsid w:val="000D4102"/>
    <w:rsid w:val="000D475B"/>
    <w:rsid w:val="000D63AA"/>
    <w:rsid w:val="000D672B"/>
    <w:rsid w:val="000D7DE2"/>
    <w:rsid w:val="000E09F0"/>
    <w:rsid w:val="000E0CB4"/>
    <w:rsid w:val="000E0FD2"/>
    <w:rsid w:val="000E11B8"/>
    <w:rsid w:val="000E15B9"/>
    <w:rsid w:val="000E1B43"/>
    <w:rsid w:val="000E1BEA"/>
    <w:rsid w:val="000E280F"/>
    <w:rsid w:val="000E4534"/>
    <w:rsid w:val="000E4FA8"/>
    <w:rsid w:val="000E546C"/>
    <w:rsid w:val="000E7821"/>
    <w:rsid w:val="000E7A71"/>
    <w:rsid w:val="000E7C7B"/>
    <w:rsid w:val="000E7D59"/>
    <w:rsid w:val="000F016F"/>
    <w:rsid w:val="000F0EC5"/>
    <w:rsid w:val="000F20BA"/>
    <w:rsid w:val="000F25F9"/>
    <w:rsid w:val="000F56AA"/>
    <w:rsid w:val="000F73D5"/>
    <w:rsid w:val="000F7BFD"/>
    <w:rsid w:val="000F7F57"/>
    <w:rsid w:val="00100BDF"/>
    <w:rsid w:val="001030EC"/>
    <w:rsid w:val="00103F0A"/>
    <w:rsid w:val="00104AEB"/>
    <w:rsid w:val="00105F92"/>
    <w:rsid w:val="00106686"/>
    <w:rsid w:val="00106768"/>
    <w:rsid w:val="00106BD7"/>
    <w:rsid w:val="00107439"/>
    <w:rsid w:val="001079A7"/>
    <w:rsid w:val="00107B3C"/>
    <w:rsid w:val="001100E2"/>
    <w:rsid w:val="00110931"/>
    <w:rsid w:val="00110D9A"/>
    <w:rsid w:val="001113BA"/>
    <w:rsid w:val="00111A65"/>
    <w:rsid w:val="001126CA"/>
    <w:rsid w:val="00112B42"/>
    <w:rsid w:val="00113E10"/>
    <w:rsid w:val="0011426F"/>
    <w:rsid w:val="00115C63"/>
    <w:rsid w:val="00116828"/>
    <w:rsid w:val="0011689F"/>
    <w:rsid w:val="00116992"/>
    <w:rsid w:val="00117151"/>
    <w:rsid w:val="0011730C"/>
    <w:rsid w:val="001206FA"/>
    <w:rsid w:val="00120E8D"/>
    <w:rsid w:val="001217EF"/>
    <w:rsid w:val="0012190C"/>
    <w:rsid w:val="00121BB2"/>
    <w:rsid w:val="00121C50"/>
    <w:rsid w:val="00121C7E"/>
    <w:rsid w:val="00121E33"/>
    <w:rsid w:val="0012201D"/>
    <w:rsid w:val="0012352D"/>
    <w:rsid w:val="00124190"/>
    <w:rsid w:val="00124217"/>
    <w:rsid w:val="00125321"/>
    <w:rsid w:val="001255FF"/>
    <w:rsid w:val="001256B7"/>
    <w:rsid w:val="00125E84"/>
    <w:rsid w:val="0012639C"/>
    <w:rsid w:val="00126442"/>
    <w:rsid w:val="00126CDF"/>
    <w:rsid w:val="00127FEF"/>
    <w:rsid w:val="00130260"/>
    <w:rsid w:val="00130361"/>
    <w:rsid w:val="00130414"/>
    <w:rsid w:val="00130BED"/>
    <w:rsid w:val="00131BB8"/>
    <w:rsid w:val="00131D12"/>
    <w:rsid w:val="00134665"/>
    <w:rsid w:val="00135AD0"/>
    <w:rsid w:val="00136416"/>
    <w:rsid w:val="0013694E"/>
    <w:rsid w:val="00137840"/>
    <w:rsid w:val="0013792A"/>
    <w:rsid w:val="00140036"/>
    <w:rsid w:val="0014011F"/>
    <w:rsid w:val="0014263B"/>
    <w:rsid w:val="00142A5F"/>
    <w:rsid w:val="00143181"/>
    <w:rsid w:val="001440F4"/>
    <w:rsid w:val="0014458D"/>
    <w:rsid w:val="00145A73"/>
    <w:rsid w:val="00146B18"/>
    <w:rsid w:val="00147668"/>
    <w:rsid w:val="00147771"/>
    <w:rsid w:val="0014784F"/>
    <w:rsid w:val="00150D2C"/>
    <w:rsid w:val="00150D7B"/>
    <w:rsid w:val="001520F8"/>
    <w:rsid w:val="00152498"/>
    <w:rsid w:val="001526F6"/>
    <w:rsid w:val="00152BA4"/>
    <w:rsid w:val="00152D4F"/>
    <w:rsid w:val="00152DDA"/>
    <w:rsid w:val="00152F0E"/>
    <w:rsid w:val="001542ED"/>
    <w:rsid w:val="001550F8"/>
    <w:rsid w:val="001573B6"/>
    <w:rsid w:val="0016088F"/>
    <w:rsid w:val="00160917"/>
    <w:rsid w:val="001623B3"/>
    <w:rsid w:val="001639E6"/>
    <w:rsid w:val="00165F4D"/>
    <w:rsid w:val="00166453"/>
    <w:rsid w:val="0016740D"/>
    <w:rsid w:val="00167804"/>
    <w:rsid w:val="00167C2B"/>
    <w:rsid w:val="00167EB4"/>
    <w:rsid w:val="00170E4C"/>
    <w:rsid w:val="00171650"/>
    <w:rsid w:val="0017298F"/>
    <w:rsid w:val="00172B5C"/>
    <w:rsid w:val="001735C9"/>
    <w:rsid w:val="00175875"/>
    <w:rsid w:val="0017687F"/>
    <w:rsid w:val="00176ADB"/>
    <w:rsid w:val="00176C7E"/>
    <w:rsid w:val="00177666"/>
    <w:rsid w:val="00177838"/>
    <w:rsid w:val="001804A6"/>
    <w:rsid w:val="00181C8B"/>
    <w:rsid w:val="00183026"/>
    <w:rsid w:val="00184DE5"/>
    <w:rsid w:val="001858EF"/>
    <w:rsid w:val="00186131"/>
    <w:rsid w:val="0018756B"/>
    <w:rsid w:val="00187FFE"/>
    <w:rsid w:val="0019080D"/>
    <w:rsid w:val="001919B3"/>
    <w:rsid w:val="001920BE"/>
    <w:rsid w:val="00193B23"/>
    <w:rsid w:val="0019431E"/>
    <w:rsid w:val="00195594"/>
    <w:rsid w:val="001959F2"/>
    <w:rsid w:val="00197CDA"/>
    <w:rsid w:val="001A1E75"/>
    <w:rsid w:val="001A274C"/>
    <w:rsid w:val="001A4418"/>
    <w:rsid w:val="001A7076"/>
    <w:rsid w:val="001A7F4C"/>
    <w:rsid w:val="001B0290"/>
    <w:rsid w:val="001B145B"/>
    <w:rsid w:val="001B18EB"/>
    <w:rsid w:val="001B1DC5"/>
    <w:rsid w:val="001B3499"/>
    <w:rsid w:val="001B3A4C"/>
    <w:rsid w:val="001B44D1"/>
    <w:rsid w:val="001B547D"/>
    <w:rsid w:val="001B571F"/>
    <w:rsid w:val="001B5745"/>
    <w:rsid w:val="001B62DE"/>
    <w:rsid w:val="001B651D"/>
    <w:rsid w:val="001B6A98"/>
    <w:rsid w:val="001B6C64"/>
    <w:rsid w:val="001B779B"/>
    <w:rsid w:val="001C0271"/>
    <w:rsid w:val="001C1F2D"/>
    <w:rsid w:val="001C21EE"/>
    <w:rsid w:val="001C2523"/>
    <w:rsid w:val="001C3618"/>
    <w:rsid w:val="001C3838"/>
    <w:rsid w:val="001C4020"/>
    <w:rsid w:val="001C4D68"/>
    <w:rsid w:val="001C6A9A"/>
    <w:rsid w:val="001C6DB2"/>
    <w:rsid w:val="001C6EBD"/>
    <w:rsid w:val="001D00BA"/>
    <w:rsid w:val="001D0B97"/>
    <w:rsid w:val="001D10E2"/>
    <w:rsid w:val="001D1952"/>
    <w:rsid w:val="001D2064"/>
    <w:rsid w:val="001D235C"/>
    <w:rsid w:val="001D2EDD"/>
    <w:rsid w:val="001D58AC"/>
    <w:rsid w:val="001D60F5"/>
    <w:rsid w:val="001D66B4"/>
    <w:rsid w:val="001E028C"/>
    <w:rsid w:val="001E07CB"/>
    <w:rsid w:val="001E11E0"/>
    <w:rsid w:val="001E14D4"/>
    <w:rsid w:val="001E3093"/>
    <w:rsid w:val="001E37DC"/>
    <w:rsid w:val="001E3C70"/>
    <w:rsid w:val="001E4020"/>
    <w:rsid w:val="001E5502"/>
    <w:rsid w:val="001E5879"/>
    <w:rsid w:val="001E602C"/>
    <w:rsid w:val="001E611A"/>
    <w:rsid w:val="001E73F5"/>
    <w:rsid w:val="001E7D9C"/>
    <w:rsid w:val="001F1611"/>
    <w:rsid w:val="001F2848"/>
    <w:rsid w:val="001F2DDF"/>
    <w:rsid w:val="001F3104"/>
    <w:rsid w:val="001F4EA6"/>
    <w:rsid w:val="001F591E"/>
    <w:rsid w:val="001F6193"/>
    <w:rsid w:val="001F7B22"/>
    <w:rsid w:val="0020033E"/>
    <w:rsid w:val="00200C5E"/>
    <w:rsid w:val="0020200F"/>
    <w:rsid w:val="002020B9"/>
    <w:rsid w:val="00202245"/>
    <w:rsid w:val="002024F8"/>
    <w:rsid w:val="00202F2E"/>
    <w:rsid w:val="00204325"/>
    <w:rsid w:val="00204BA5"/>
    <w:rsid w:val="00205F8D"/>
    <w:rsid w:val="002060E4"/>
    <w:rsid w:val="002069DD"/>
    <w:rsid w:val="00206CF1"/>
    <w:rsid w:val="00206D22"/>
    <w:rsid w:val="00207574"/>
    <w:rsid w:val="00210E33"/>
    <w:rsid w:val="00211098"/>
    <w:rsid w:val="00211189"/>
    <w:rsid w:val="00212A2D"/>
    <w:rsid w:val="00212A55"/>
    <w:rsid w:val="00213E6B"/>
    <w:rsid w:val="00214C1B"/>
    <w:rsid w:val="00214E21"/>
    <w:rsid w:val="0021629F"/>
    <w:rsid w:val="00216CAC"/>
    <w:rsid w:val="002204A2"/>
    <w:rsid w:val="00220CE6"/>
    <w:rsid w:val="002211BE"/>
    <w:rsid w:val="00221774"/>
    <w:rsid w:val="00221DB0"/>
    <w:rsid w:val="0022271B"/>
    <w:rsid w:val="00223250"/>
    <w:rsid w:val="00223555"/>
    <w:rsid w:val="00224421"/>
    <w:rsid w:val="00224E00"/>
    <w:rsid w:val="00225561"/>
    <w:rsid w:val="0022581A"/>
    <w:rsid w:val="00226299"/>
    <w:rsid w:val="00227374"/>
    <w:rsid w:val="00227A36"/>
    <w:rsid w:val="00227BA7"/>
    <w:rsid w:val="00227F95"/>
    <w:rsid w:val="00230D72"/>
    <w:rsid w:val="00234989"/>
    <w:rsid w:val="002359FA"/>
    <w:rsid w:val="00235E52"/>
    <w:rsid w:val="00236145"/>
    <w:rsid w:val="00236961"/>
    <w:rsid w:val="00236977"/>
    <w:rsid w:val="002371B1"/>
    <w:rsid w:val="002377C4"/>
    <w:rsid w:val="00237E2A"/>
    <w:rsid w:val="00240805"/>
    <w:rsid w:val="00240BA1"/>
    <w:rsid w:val="00240D7E"/>
    <w:rsid w:val="002411F8"/>
    <w:rsid w:val="00241550"/>
    <w:rsid w:val="002419A3"/>
    <w:rsid w:val="00243295"/>
    <w:rsid w:val="00243B2C"/>
    <w:rsid w:val="00243FA4"/>
    <w:rsid w:val="00244CDB"/>
    <w:rsid w:val="002461D2"/>
    <w:rsid w:val="0024623C"/>
    <w:rsid w:val="002470DC"/>
    <w:rsid w:val="00247809"/>
    <w:rsid w:val="00247A07"/>
    <w:rsid w:val="00247A38"/>
    <w:rsid w:val="0025062C"/>
    <w:rsid w:val="00250E49"/>
    <w:rsid w:val="002541C3"/>
    <w:rsid w:val="002554B4"/>
    <w:rsid w:val="0025724B"/>
    <w:rsid w:val="00260574"/>
    <w:rsid w:val="002609AC"/>
    <w:rsid w:val="00261120"/>
    <w:rsid w:val="00261649"/>
    <w:rsid w:val="00261BBC"/>
    <w:rsid w:val="00261BBF"/>
    <w:rsid w:val="00261DDB"/>
    <w:rsid w:val="002623CF"/>
    <w:rsid w:val="002626ED"/>
    <w:rsid w:val="00262CFA"/>
    <w:rsid w:val="00262EDB"/>
    <w:rsid w:val="00263287"/>
    <w:rsid w:val="00265BBC"/>
    <w:rsid w:val="0026603E"/>
    <w:rsid w:val="00266DC1"/>
    <w:rsid w:val="00267344"/>
    <w:rsid w:val="00270120"/>
    <w:rsid w:val="002716F7"/>
    <w:rsid w:val="002729A5"/>
    <w:rsid w:val="00272C39"/>
    <w:rsid w:val="0027395A"/>
    <w:rsid w:val="00274488"/>
    <w:rsid w:val="0027493F"/>
    <w:rsid w:val="00274E41"/>
    <w:rsid w:val="00275797"/>
    <w:rsid w:val="002757E8"/>
    <w:rsid w:val="00275A52"/>
    <w:rsid w:val="00275E66"/>
    <w:rsid w:val="00276459"/>
    <w:rsid w:val="00276771"/>
    <w:rsid w:val="00276F73"/>
    <w:rsid w:val="002770CA"/>
    <w:rsid w:val="00277A8D"/>
    <w:rsid w:val="00281050"/>
    <w:rsid w:val="002814D0"/>
    <w:rsid w:val="0028266F"/>
    <w:rsid w:val="00282FA6"/>
    <w:rsid w:val="00283099"/>
    <w:rsid w:val="00283FA2"/>
    <w:rsid w:val="002846DB"/>
    <w:rsid w:val="002847CA"/>
    <w:rsid w:val="00284C22"/>
    <w:rsid w:val="002866BA"/>
    <w:rsid w:val="00286CC5"/>
    <w:rsid w:val="00287909"/>
    <w:rsid w:val="002906E4"/>
    <w:rsid w:val="00290B64"/>
    <w:rsid w:val="00290C6B"/>
    <w:rsid w:val="00291126"/>
    <w:rsid w:val="002913B9"/>
    <w:rsid w:val="0029170A"/>
    <w:rsid w:val="0029306B"/>
    <w:rsid w:val="002931B6"/>
    <w:rsid w:val="00293E55"/>
    <w:rsid w:val="00294A7E"/>
    <w:rsid w:val="0029518A"/>
    <w:rsid w:val="00295BFA"/>
    <w:rsid w:val="00296D6B"/>
    <w:rsid w:val="00296F13"/>
    <w:rsid w:val="002A0E76"/>
    <w:rsid w:val="002A0E9F"/>
    <w:rsid w:val="002A30A1"/>
    <w:rsid w:val="002A4B22"/>
    <w:rsid w:val="002A4B64"/>
    <w:rsid w:val="002A5470"/>
    <w:rsid w:val="002A5F9E"/>
    <w:rsid w:val="002A6576"/>
    <w:rsid w:val="002A79B7"/>
    <w:rsid w:val="002A7C99"/>
    <w:rsid w:val="002B000A"/>
    <w:rsid w:val="002B028C"/>
    <w:rsid w:val="002B0951"/>
    <w:rsid w:val="002B0C7D"/>
    <w:rsid w:val="002B1393"/>
    <w:rsid w:val="002B13D5"/>
    <w:rsid w:val="002B15A2"/>
    <w:rsid w:val="002B18C5"/>
    <w:rsid w:val="002B21C4"/>
    <w:rsid w:val="002B2775"/>
    <w:rsid w:val="002B2CE6"/>
    <w:rsid w:val="002B42A7"/>
    <w:rsid w:val="002B42D4"/>
    <w:rsid w:val="002B4B2B"/>
    <w:rsid w:val="002B597C"/>
    <w:rsid w:val="002B6EA0"/>
    <w:rsid w:val="002C0701"/>
    <w:rsid w:val="002C11D4"/>
    <w:rsid w:val="002C2FD3"/>
    <w:rsid w:val="002C400C"/>
    <w:rsid w:val="002C4439"/>
    <w:rsid w:val="002C637C"/>
    <w:rsid w:val="002C66A5"/>
    <w:rsid w:val="002C696E"/>
    <w:rsid w:val="002C6D86"/>
    <w:rsid w:val="002C77E9"/>
    <w:rsid w:val="002D06A3"/>
    <w:rsid w:val="002D0978"/>
    <w:rsid w:val="002D123D"/>
    <w:rsid w:val="002D1606"/>
    <w:rsid w:val="002D343F"/>
    <w:rsid w:val="002D3885"/>
    <w:rsid w:val="002D44E4"/>
    <w:rsid w:val="002D4691"/>
    <w:rsid w:val="002D59F4"/>
    <w:rsid w:val="002D65B0"/>
    <w:rsid w:val="002D6847"/>
    <w:rsid w:val="002E027C"/>
    <w:rsid w:val="002E0C95"/>
    <w:rsid w:val="002E0D0B"/>
    <w:rsid w:val="002E282A"/>
    <w:rsid w:val="002E2BD9"/>
    <w:rsid w:val="002E3169"/>
    <w:rsid w:val="002E3385"/>
    <w:rsid w:val="002E394E"/>
    <w:rsid w:val="002E3E89"/>
    <w:rsid w:val="002E4350"/>
    <w:rsid w:val="002E571B"/>
    <w:rsid w:val="002E57F1"/>
    <w:rsid w:val="002E669A"/>
    <w:rsid w:val="002E68F3"/>
    <w:rsid w:val="002E6983"/>
    <w:rsid w:val="002E6E63"/>
    <w:rsid w:val="002E70FA"/>
    <w:rsid w:val="002E7259"/>
    <w:rsid w:val="002E72D1"/>
    <w:rsid w:val="002F0327"/>
    <w:rsid w:val="002F0343"/>
    <w:rsid w:val="002F041A"/>
    <w:rsid w:val="002F243C"/>
    <w:rsid w:val="002F2D66"/>
    <w:rsid w:val="002F3250"/>
    <w:rsid w:val="002F3838"/>
    <w:rsid w:val="002F3AC1"/>
    <w:rsid w:val="002F3FAD"/>
    <w:rsid w:val="002F4582"/>
    <w:rsid w:val="002F46DF"/>
    <w:rsid w:val="002F5080"/>
    <w:rsid w:val="002F7E97"/>
    <w:rsid w:val="0030170B"/>
    <w:rsid w:val="00301CB5"/>
    <w:rsid w:val="00301D52"/>
    <w:rsid w:val="00302A04"/>
    <w:rsid w:val="00302D5B"/>
    <w:rsid w:val="003039C1"/>
    <w:rsid w:val="00303BFD"/>
    <w:rsid w:val="0030476A"/>
    <w:rsid w:val="00304A91"/>
    <w:rsid w:val="003051BC"/>
    <w:rsid w:val="00305431"/>
    <w:rsid w:val="0030630C"/>
    <w:rsid w:val="003074B5"/>
    <w:rsid w:val="00310829"/>
    <w:rsid w:val="00311C34"/>
    <w:rsid w:val="00311E71"/>
    <w:rsid w:val="003123C0"/>
    <w:rsid w:val="00313C30"/>
    <w:rsid w:val="0031706E"/>
    <w:rsid w:val="003177B8"/>
    <w:rsid w:val="00317AD0"/>
    <w:rsid w:val="0032085F"/>
    <w:rsid w:val="00320CC0"/>
    <w:rsid w:val="0032233B"/>
    <w:rsid w:val="00322659"/>
    <w:rsid w:val="00322B2C"/>
    <w:rsid w:val="003238E6"/>
    <w:rsid w:val="00323B51"/>
    <w:rsid w:val="003243F1"/>
    <w:rsid w:val="003246BA"/>
    <w:rsid w:val="0032507A"/>
    <w:rsid w:val="003250C8"/>
    <w:rsid w:val="003255B7"/>
    <w:rsid w:val="00326159"/>
    <w:rsid w:val="00326E63"/>
    <w:rsid w:val="003270B8"/>
    <w:rsid w:val="0032713A"/>
    <w:rsid w:val="00327862"/>
    <w:rsid w:val="0032787F"/>
    <w:rsid w:val="00330DAC"/>
    <w:rsid w:val="0033119F"/>
    <w:rsid w:val="0033186D"/>
    <w:rsid w:val="00331AE7"/>
    <w:rsid w:val="00331D3D"/>
    <w:rsid w:val="00332FEC"/>
    <w:rsid w:val="00333660"/>
    <w:rsid w:val="003337BE"/>
    <w:rsid w:val="0033382B"/>
    <w:rsid w:val="0033403F"/>
    <w:rsid w:val="00335FAA"/>
    <w:rsid w:val="00336880"/>
    <w:rsid w:val="003375A3"/>
    <w:rsid w:val="00337669"/>
    <w:rsid w:val="003402BD"/>
    <w:rsid w:val="00342B03"/>
    <w:rsid w:val="00342E57"/>
    <w:rsid w:val="00344022"/>
    <w:rsid w:val="003442C8"/>
    <w:rsid w:val="003451C7"/>
    <w:rsid w:val="003451CE"/>
    <w:rsid w:val="0034675B"/>
    <w:rsid w:val="003508EC"/>
    <w:rsid w:val="003517C1"/>
    <w:rsid w:val="003528D5"/>
    <w:rsid w:val="003532BC"/>
    <w:rsid w:val="003559C4"/>
    <w:rsid w:val="00355A2A"/>
    <w:rsid w:val="00360DB2"/>
    <w:rsid w:val="00361028"/>
    <w:rsid w:val="00361AFA"/>
    <w:rsid w:val="00361F91"/>
    <w:rsid w:val="003626DB"/>
    <w:rsid w:val="0036374F"/>
    <w:rsid w:val="0036402F"/>
    <w:rsid w:val="0036455A"/>
    <w:rsid w:val="00364975"/>
    <w:rsid w:val="00365C47"/>
    <w:rsid w:val="00366D6A"/>
    <w:rsid w:val="00367038"/>
    <w:rsid w:val="00367F8D"/>
    <w:rsid w:val="00370BA9"/>
    <w:rsid w:val="003715AE"/>
    <w:rsid w:val="00371C31"/>
    <w:rsid w:val="00371E05"/>
    <w:rsid w:val="00371EFA"/>
    <w:rsid w:val="00372FAE"/>
    <w:rsid w:val="00373186"/>
    <w:rsid w:val="0037318E"/>
    <w:rsid w:val="00373C83"/>
    <w:rsid w:val="00374B8C"/>
    <w:rsid w:val="00374C3B"/>
    <w:rsid w:val="00374F7C"/>
    <w:rsid w:val="00376190"/>
    <w:rsid w:val="00376214"/>
    <w:rsid w:val="00376C45"/>
    <w:rsid w:val="00376FD6"/>
    <w:rsid w:val="00381182"/>
    <w:rsid w:val="0038234E"/>
    <w:rsid w:val="0038268D"/>
    <w:rsid w:val="003826DE"/>
    <w:rsid w:val="00383FC3"/>
    <w:rsid w:val="00384F36"/>
    <w:rsid w:val="00385DD0"/>
    <w:rsid w:val="00385DD8"/>
    <w:rsid w:val="0038657D"/>
    <w:rsid w:val="003866A4"/>
    <w:rsid w:val="00386B03"/>
    <w:rsid w:val="00386FF4"/>
    <w:rsid w:val="00387D20"/>
    <w:rsid w:val="0039296A"/>
    <w:rsid w:val="003944B0"/>
    <w:rsid w:val="00395525"/>
    <w:rsid w:val="00397790"/>
    <w:rsid w:val="003A1690"/>
    <w:rsid w:val="003A16A3"/>
    <w:rsid w:val="003A1ADD"/>
    <w:rsid w:val="003A217B"/>
    <w:rsid w:val="003A2897"/>
    <w:rsid w:val="003A34C1"/>
    <w:rsid w:val="003A3800"/>
    <w:rsid w:val="003A5096"/>
    <w:rsid w:val="003A5B73"/>
    <w:rsid w:val="003A707E"/>
    <w:rsid w:val="003A7678"/>
    <w:rsid w:val="003A7A0A"/>
    <w:rsid w:val="003B20CD"/>
    <w:rsid w:val="003B382F"/>
    <w:rsid w:val="003B38F9"/>
    <w:rsid w:val="003B54DB"/>
    <w:rsid w:val="003B58B1"/>
    <w:rsid w:val="003B6671"/>
    <w:rsid w:val="003B6843"/>
    <w:rsid w:val="003C0BA4"/>
    <w:rsid w:val="003C0D75"/>
    <w:rsid w:val="003C15AA"/>
    <w:rsid w:val="003C2567"/>
    <w:rsid w:val="003C398C"/>
    <w:rsid w:val="003C3F6D"/>
    <w:rsid w:val="003C3FDC"/>
    <w:rsid w:val="003C40B9"/>
    <w:rsid w:val="003C4517"/>
    <w:rsid w:val="003C4D06"/>
    <w:rsid w:val="003C5C92"/>
    <w:rsid w:val="003C6AF1"/>
    <w:rsid w:val="003C74A7"/>
    <w:rsid w:val="003C7B5D"/>
    <w:rsid w:val="003D1265"/>
    <w:rsid w:val="003D193B"/>
    <w:rsid w:val="003D1E9A"/>
    <w:rsid w:val="003D23EF"/>
    <w:rsid w:val="003D399B"/>
    <w:rsid w:val="003D4999"/>
    <w:rsid w:val="003D5608"/>
    <w:rsid w:val="003D7354"/>
    <w:rsid w:val="003D7637"/>
    <w:rsid w:val="003D7D95"/>
    <w:rsid w:val="003E0032"/>
    <w:rsid w:val="003E0BB4"/>
    <w:rsid w:val="003E1158"/>
    <w:rsid w:val="003E19EC"/>
    <w:rsid w:val="003E27EB"/>
    <w:rsid w:val="003E58D0"/>
    <w:rsid w:val="003E7FBC"/>
    <w:rsid w:val="003F3361"/>
    <w:rsid w:val="003F46B7"/>
    <w:rsid w:val="003F4900"/>
    <w:rsid w:val="003F4E74"/>
    <w:rsid w:val="003F5605"/>
    <w:rsid w:val="003F64A8"/>
    <w:rsid w:val="003F6886"/>
    <w:rsid w:val="003F6922"/>
    <w:rsid w:val="004000B3"/>
    <w:rsid w:val="0040110A"/>
    <w:rsid w:val="004016A1"/>
    <w:rsid w:val="00401A6D"/>
    <w:rsid w:val="0040271D"/>
    <w:rsid w:val="00402F9E"/>
    <w:rsid w:val="004030EB"/>
    <w:rsid w:val="00403B45"/>
    <w:rsid w:val="004044F5"/>
    <w:rsid w:val="00404EF3"/>
    <w:rsid w:val="004052E6"/>
    <w:rsid w:val="00405739"/>
    <w:rsid w:val="00406DD1"/>
    <w:rsid w:val="0040724F"/>
    <w:rsid w:val="004126EB"/>
    <w:rsid w:val="004140E7"/>
    <w:rsid w:val="00414D56"/>
    <w:rsid w:val="00415455"/>
    <w:rsid w:val="00416B5A"/>
    <w:rsid w:val="00417343"/>
    <w:rsid w:val="0041765D"/>
    <w:rsid w:val="004176F9"/>
    <w:rsid w:val="00417911"/>
    <w:rsid w:val="00420312"/>
    <w:rsid w:val="0042077E"/>
    <w:rsid w:val="00421364"/>
    <w:rsid w:val="0042160F"/>
    <w:rsid w:val="0042237A"/>
    <w:rsid w:val="004223EA"/>
    <w:rsid w:val="0042254A"/>
    <w:rsid w:val="00422574"/>
    <w:rsid w:val="0042279B"/>
    <w:rsid w:val="0042284F"/>
    <w:rsid w:val="00423074"/>
    <w:rsid w:val="004232C8"/>
    <w:rsid w:val="004233C7"/>
    <w:rsid w:val="004238C2"/>
    <w:rsid w:val="00423A4B"/>
    <w:rsid w:val="00423C56"/>
    <w:rsid w:val="004242B4"/>
    <w:rsid w:val="00424B9B"/>
    <w:rsid w:val="004255EE"/>
    <w:rsid w:val="00425A7A"/>
    <w:rsid w:val="00425F95"/>
    <w:rsid w:val="00426B15"/>
    <w:rsid w:val="00430EAA"/>
    <w:rsid w:val="00431A6A"/>
    <w:rsid w:val="0043209A"/>
    <w:rsid w:val="00432497"/>
    <w:rsid w:val="00432837"/>
    <w:rsid w:val="004330A6"/>
    <w:rsid w:val="00434528"/>
    <w:rsid w:val="00435C2B"/>
    <w:rsid w:val="0043656A"/>
    <w:rsid w:val="00436595"/>
    <w:rsid w:val="00436728"/>
    <w:rsid w:val="00436C7A"/>
    <w:rsid w:val="004376DF"/>
    <w:rsid w:val="004405F7"/>
    <w:rsid w:val="00440B2A"/>
    <w:rsid w:val="00442CAD"/>
    <w:rsid w:val="00442FC8"/>
    <w:rsid w:val="00443F50"/>
    <w:rsid w:val="00445C31"/>
    <w:rsid w:val="00445E5A"/>
    <w:rsid w:val="00446CEE"/>
    <w:rsid w:val="004505AB"/>
    <w:rsid w:val="004505F3"/>
    <w:rsid w:val="00451099"/>
    <w:rsid w:val="004515E3"/>
    <w:rsid w:val="00451CA1"/>
    <w:rsid w:val="0045212C"/>
    <w:rsid w:val="00452B8E"/>
    <w:rsid w:val="00453B8C"/>
    <w:rsid w:val="00454075"/>
    <w:rsid w:val="00454466"/>
    <w:rsid w:val="0045451D"/>
    <w:rsid w:val="00455D87"/>
    <w:rsid w:val="004574D9"/>
    <w:rsid w:val="00457D25"/>
    <w:rsid w:val="004610C8"/>
    <w:rsid w:val="0046229E"/>
    <w:rsid w:val="0046244E"/>
    <w:rsid w:val="00464960"/>
    <w:rsid w:val="00465552"/>
    <w:rsid w:val="004655B3"/>
    <w:rsid w:val="004656B9"/>
    <w:rsid w:val="00465951"/>
    <w:rsid w:val="004659A2"/>
    <w:rsid w:val="00465A05"/>
    <w:rsid w:val="00465BE6"/>
    <w:rsid w:val="00466094"/>
    <w:rsid w:val="0046641F"/>
    <w:rsid w:val="0046649C"/>
    <w:rsid w:val="00466D05"/>
    <w:rsid w:val="00466D60"/>
    <w:rsid w:val="00467D8C"/>
    <w:rsid w:val="004701A3"/>
    <w:rsid w:val="004702FF"/>
    <w:rsid w:val="00471167"/>
    <w:rsid w:val="0047364B"/>
    <w:rsid w:val="00473C51"/>
    <w:rsid w:val="004744BA"/>
    <w:rsid w:val="004753D8"/>
    <w:rsid w:val="00475913"/>
    <w:rsid w:val="0047639F"/>
    <w:rsid w:val="00476A33"/>
    <w:rsid w:val="00480860"/>
    <w:rsid w:val="00482807"/>
    <w:rsid w:val="00482BBC"/>
    <w:rsid w:val="00483B30"/>
    <w:rsid w:val="00484A7A"/>
    <w:rsid w:val="00484DA2"/>
    <w:rsid w:val="004863DB"/>
    <w:rsid w:val="004901BD"/>
    <w:rsid w:val="00490CED"/>
    <w:rsid w:val="00491BB0"/>
    <w:rsid w:val="00495C0A"/>
    <w:rsid w:val="004977B2"/>
    <w:rsid w:val="004A164F"/>
    <w:rsid w:val="004A16E9"/>
    <w:rsid w:val="004A1EF4"/>
    <w:rsid w:val="004A2627"/>
    <w:rsid w:val="004A268E"/>
    <w:rsid w:val="004A2F00"/>
    <w:rsid w:val="004A4C50"/>
    <w:rsid w:val="004A5878"/>
    <w:rsid w:val="004A58DB"/>
    <w:rsid w:val="004A6B45"/>
    <w:rsid w:val="004A7D38"/>
    <w:rsid w:val="004B1A4F"/>
    <w:rsid w:val="004B20A8"/>
    <w:rsid w:val="004B2391"/>
    <w:rsid w:val="004B2428"/>
    <w:rsid w:val="004B2BB2"/>
    <w:rsid w:val="004B2ECA"/>
    <w:rsid w:val="004B399F"/>
    <w:rsid w:val="004B4817"/>
    <w:rsid w:val="004B621A"/>
    <w:rsid w:val="004B66DA"/>
    <w:rsid w:val="004B73EE"/>
    <w:rsid w:val="004C04E3"/>
    <w:rsid w:val="004C06F5"/>
    <w:rsid w:val="004C0A5A"/>
    <w:rsid w:val="004C0A84"/>
    <w:rsid w:val="004C1652"/>
    <w:rsid w:val="004C2001"/>
    <w:rsid w:val="004C2EA0"/>
    <w:rsid w:val="004C321F"/>
    <w:rsid w:val="004C3A89"/>
    <w:rsid w:val="004C3FFB"/>
    <w:rsid w:val="004C4104"/>
    <w:rsid w:val="004C47AC"/>
    <w:rsid w:val="004C4BD6"/>
    <w:rsid w:val="004C5225"/>
    <w:rsid w:val="004C7457"/>
    <w:rsid w:val="004D03DC"/>
    <w:rsid w:val="004D0430"/>
    <w:rsid w:val="004D0737"/>
    <w:rsid w:val="004D0976"/>
    <w:rsid w:val="004D0ADE"/>
    <w:rsid w:val="004D17DC"/>
    <w:rsid w:val="004D1D4A"/>
    <w:rsid w:val="004D28F4"/>
    <w:rsid w:val="004D2F19"/>
    <w:rsid w:val="004D34E4"/>
    <w:rsid w:val="004D563B"/>
    <w:rsid w:val="004D6496"/>
    <w:rsid w:val="004E08A9"/>
    <w:rsid w:val="004E12BE"/>
    <w:rsid w:val="004E43CE"/>
    <w:rsid w:val="004E528F"/>
    <w:rsid w:val="004E62CE"/>
    <w:rsid w:val="004E67E7"/>
    <w:rsid w:val="004E7005"/>
    <w:rsid w:val="004E75D0"/>
    <w:rsid w:val="004F08C3"/>
    <w:rsid w:val="004F0F8B"/>
    <w:rsid w:val="004F143B"/>
    <w:rsid w:val="004F3714"/>
    <w:rsid w:val="004F40E7"/>
    <w:rsid w:val="004F44F1"/>
    <w:rsid w:val="004F497C"/>
    <w:rsid w:val="004F5443"/>
    <w:rsid w:val="004F5A6F"/>
    <w:rsid w:val="004F5EDD"/>
    <w:rsid w:val="004F6A11"/>
    <w:rsid w:val="004F7CDE"/>
    <w:rsid w:val="00500752"/>
    <w:rsid w:val="00502B5C"/>
    <w:rsid w:val="00502D4A"/>
    <w:rsid w:val="00503037"/>
    <w:rsid w:val="005033A5"/>
    <w:rsid w:val="005033CA"/>
    <w:rsid w:val="00503F57"/>
    <w:rsid w:val="00504566"/>
    <w:rsid w:val="00504D35"/>
    <w:rsid w:val="00505DE4"/>
    <w:rsid w:val="00506B3D"/>
    <w:rsid w:val="00507081"/>
    <w:rsid w:val="00510305"/>
    <w:rsid w:val="005116B7"/>
    <w:rsid w:val="00513137"/>
    <w:rsid w:val="00513FA5"/>
    <w:rsid w:val="00514F95"/>
    <w:rsid w:val="00516D64"/>
    <w:rsid w:val="0051718D"/>
    <w:rsid w:val="005172CA"/>
    <w:rsid w:val="005172F2"/>
    <w:rsid w:val="00517C96"/>
    <w:rsid w:val="00522123"/>
    <w:rsid w:val="00522203"/>
    <w:rsid w:val="005234CF"/>
    <w:rsid w:val="0052364D"/>
    <w:rsid w:val="00525E90"/>
    <w:rsid w:val="005265CC"/>
    <w:rsid w:val="005271A1"/>
    <w:rsid w:val="00527423"/>
    <w:rsid w:val="00530726"/>
    <w:rsid w:val="00530B83"/>
    <w:rsid w:val="00530EEE"/>
    <w:rsid w:val="0053147F"/>
    <w:rsid w:val="0053219A"/>
    <w:rsid w:val="0053356E"/>
    <w:rsid w:val="0053365D"/>
    <w:rsid w:val="00533C58"/>
    <w:rsid w:val="00534850"/>
    <w:rsid w:val="005370A0"/>
    <w:rsid w:val="00537AB9"/>
    <w:rsid w:val="005406FD"/>
    <w:rsid w:val="00540AA3"/>
    <w:rsid w:val="00540AAE"/>
    <w:rsid w:val="00541836"/>
    <w:rsid w:val="00541C15"/>
    <w:rsid w:val="00542297"/>
    <w:rsid w:val="00543F4E"/>
    <w:rsid w:val="00544232"/>
    <w:rsid w:val="00545A67"/>
    <w:rsid w:val="00547BF0"/>
    <w:rsid w:val="00547D7B"/>
    <w:rsid w:val="005507C6"/>
    <w:rsid w:val="00550A4C"/>
    <w:rsid w:val="0055277C"/>
    <w:rsid w:val="00553EF8"/>
    <w:rsid w:val="00555DD6"/>
    <w:rsid w:val="00556BA2"/>
    <w:rsid w:val="00556CB5"/>
    <w:rsid w:val="00557D66"/>
    <w:rsid w:val="005606B3"/>
    <w:rsid w:val="00561CC1"/>
    <w:rsid w:val="00562702"/>
    <w:rsid w:val="00562865"/>
    <w:rsid w:val="005637A3"/>
    <w:rsid w:val="0056399F"/>
    <w:rsid w:val="005640EB"/>
    <w:rsid w:val="0056770B"/>
    <w:rsid w:val="0057059E"/>
    <w:rsid w:val="00571B37"/>
    <w:rsid w:val="00571B50"/>
    <w:rsid w:val="00571B56"/>
    <w:rsid w:val="00571E7D"/>
    <w:rsid w:val="0057239C"/>
    <w:rsid w:val="00572E3A"/>
    <w:rsid w:val="00573192"/>
    <w:rsid w:val="00573F1C"/>
    <w:rsid w:val="0057527C"/>
    <w:rsid w:val="00576141"/>
    <w:rsid w:val="005764F4"/>
    <w:rsid w:val="00577EF4"/>
    <w:rsid w:val="00580D1B"/>
    <w:rsid w:val="0058114B"/>
    <w:rsid w:val="00581791"/>
    <w:rsid w:val="005818AC"/>
    <w:rsid w:val="005826CC"/>
    <w:rsid w:val="00583502"/>
    <w:rsid w:val="00583A9E"/>
    <w:rsid w:val="0058409A"/>
    <w:rsid w:val="0058490C"/>
    <w:rsid w:val="00584B85"/>
    <w:rsid w:val="00584D03"/>
    <w:rsid w:val="00585591"/>
    <w:rsid w:val="00586F3E"/>
    <w:rsid w:val="0058759D"/>
    <w:rsid w:val="005903F3"/>
    <w:rsid w:val="0059064C"/>
    <w:rsid w:val="00591F1B"/>
    <w:rsid w:val="00592C35"/>
    <w:rsid w:val="00593011"/>
    <w:rsid w:val="00593704"/>
    <w:rsid w:val="00593D7B"/>
    <w:rsid w:val="00593DB9"/>
    <w:rsid w:val="00593DD5"/>
    <w:rsid w:val="005956E8"/>
    <w:rsid w:val="005957A4"/>
    <w:rsid w:val="00595B1A"/>
    <w:rsid w:val="00596893"/>
    <w:rsid w:val="0059726F"/>
    <w:rsid w:val="00597499"/>
    <w:rsid w:val="005A08CF"/>
    <w:rsid w:val="005A0B29"/>
    <w:rsid w:val="005A226D"/>
    <w:rsid w:val="005A2273"/>
    <w:rsid w:val="005A238A"/>
    <w:rsid w:val="005A28A9"/>
    <w:rsid w:val="005A3CDE"/>
    <w:rsid w:val="005A658A"/>
    <w:rsid w:val="005A6F9F"/>
    <w:rsid w:val="005A7B46"/>
    <w:rsid w:val="005A7D41"/>
    <w:rsid w:val="005B0651"/>
    <w:rsid w:val="005B094E"/>
    <w:rsid w:val="005B0CA5"/>
    <w:rsid w:val="005B0D91"/>
    <w:rsid w:val="005B125F"/>
    <w:rsid w:val="005B1F30"/>
    <w:rsid w:val="005B21AE"/>
    <w:rsid w:val="005B277A"/>
    <w:rsid w:val="005B7A3F"/>
    <w:rsid w:val="005B7D8D"/>
    <w:rsid w:val="005C0057"/>
    <w:rsid w:val="005C0502"/>
    <w:rsid w:val="005C1162"/>
    <w:rsid w:val="005C2336"/>
    <w:rsid w:val="005C24A3"/>
    <w:rsid w:val="005C29FA"/>
    <w:rsid w:val="005C300F"/>
    <w:rsid w:val="005C4BF5"/>
    <w:rsid w:val="005C5F65"/>
    <w:rsid w:val="005C70E0"/>
    <w:rsid w:val="005D09EE"/>
    <w:rsid w:val="005D221A"/>
    <w:rsid w:val="005D2327"/>
    <w:rsid w:val="005D265F"/>
    <w:rsid w:val="005D30BA"/>
    <w:rsid w:val="005D40A2"/>
    <w:rsid w:val="005D46FF"/>
    <w:rsid w:val="005D64B7"/>
    <w:rsid w:val="005D65C7"/>
    <w:rsid w:val="005D6781"/>
    <w:rsid w:val="005D6913"/>
    <w:rsid w:val="005E041D"/>
    <w:rsid w:val="005E0448"/>
    <w:rsid w:val="005E07F0"/>
    <w:rsid w:val="005E0BE9"/>
    <w:rsid w:val="005E0F0D"/>
    <w:rsid w:val="005E2E83"/>
    <w:rsid w:val="005E3488"/>
    <w:rsid w:val="005E42BF"/>
    <w:rsid w:val="005E5A3D"/>
    <w:rsid w:val="005E635D"/>
    <w:rsid w:val="005E669B"/>
    <w:rsid w:val="005E6C59"/>
    <w:rsid w:val="005E7079"/>
    <w:rsid w:val="005E70A3"/>
    <w:rsid w:val="005E72FC"/>
    <w:rsid w:val="005E79C4"/>
    <w:rsid w:val="005F18D5"/>
    <w:rsid w:val="005F1DD8"/>
    <w:rsid w:val="005F22F4"/>
    <w:rsid w:val="005F2A07"/>
    <w:rsid w:val="005F2A47"/>
    <w:rsid w:val="005F3CD6"/>
    <w:rsid w:val="005F40BD"/>
    <w:rsid w:val="005F521C"/>
    <w:rsid w:val="005F5F5F"/>
    <w:rsid w:val="005F6774"/>
    <w:rsid w:val="005F7069"/>
    <w:rsid w:val="005F7686"/>
    <w:rsid w:val="00600330"/>
    <w:rsid w:val="00600678"/>
    <w:rsid w:val="00602479"/>
    <w:rsid w:val="00602A2E"/>
    <w:rsid w:val="00602EDC"/>
    <w:rsid w:val="0060412D"/>
    <w:rsid w:val="006045E6"/>
    <w:rsid w:val="00604A50"/>
    <w:rsid w:val="006051D4"/>
    <w:rsid w:val="00606887"/>
    <w:rsid w:val="00607927"/>
    <w:rsid w:val="00607FFE"/>
    <w:rsid w:val="00610CF4"/>
    <w:rsid w:val="00610FD2"/>
    <w:rsid w:val="006117BF"/>
    <w:rsid w:val="00611BA9"/>
    <w:rsid w:val="006127CE"/>
    <w:rsid w:val="006128EF"/>
    <w:rsid w:val="00612AE8"/>
    <w:rsid w:val="00612B31"/>
    <w:rsid w:val="006131B3"/>
    <w:rsid w:val="006136C5"/>
    <w:rsid w:val="0061391B"/>
    <w:rsid w:val="00615180"/>
    <w:rsid w:val="006153D8"/>
    <w:rsid w:val="00615405"/>
    <w:rsid w:val="006162BE"/>
    <w:rsid w:val="0061670B"/>
    <w:rsid w:val="006200E5"/>
    <w:rsid w:val="00621224"/>
    <w:rsid w:val="00623DC1"/>
    <w:rsid w:val="006243BC"/>
    <w:rsid w:val="00624CB4"/>
    <w:rsid w:val="00624D8A"/>
    <w:rsid w:val="0062618E"/>
    <w:rsid w:val="006264CB"/>
    <w:rsid w:val="00626EF4"/>
    <w:rsid w:val="00630443"/>
    <w:rsid w:val="00632A24"/>
    <w:rsid w:val="0063366F"/>
    <w:rsid w:val="00634BD1"/>
    <w:rsid w:val="00635C4E"/>
    <w:rsid w:val="00636204"/>
    <w:rsid w:val="006362E9"/>
    <w:rsid w:val="00640748"/>
    <w:rsid w:val="006410D0"/>
    <w:rsid w:val="00641E39"/>
    <w:rsid w:val="006429F3"/>
    <w:rsid w:val="00643420"/>
    <w:rsid w:val="006445F4"/>
    <w:rsid w:val="00644D82"/>
    <w:rsid w:val="0064527C"/>
    <w:rsid w:val="00646217"/>
    <w:rsid w:val="0064792E"/>
    <w:rsid w:val="006500EF"/>
    <w:rsid w:val="0065088A"/>
    <w:rsid w:val="00650BC4"/>
    <w:rsid w:val="0065124E"/>
    <w:rsid w:val="0065140F"/>
    <w:rsid w:val="006517EA"/>
    <w:rsid w:val="006521C5"/>
    <w:rsid w:val="00652369"/>
    <w:rsid w:val="00652A16"/>
    <w:rsid w:val="006535FA"/>
    <w:rsid w:val="00653E22"/>
    <w:rsid w:val="00655C9F"/>
    <w:rsid w:val="00656593"/>
    <w:rsid w:val="00656598"/>
    <w:rsid w:val="00657723"/>
    <w:rsid w:val="006577C2"/>
    <w:rsid w:val="00660E7C"/>
    <w:rsid w:val="006613E3"/>
    <w:rsid w:val="0066193D"/>
    <w:rsid w:val="00661E74"/>
    <w:rsid w:val="006635D6"/>
    <w:rsid w:val="00663FF0"/>
    <w:rsid w:val="00665763"/>
    <w:rsid w:val="006657CF"/>
    <w:rsid w:val="00665843"/>
    <w:rsid w:val="00665A79"/>
    <w:rsid w:val="00667654"/>
    <w:rsid w:val="00670676"/>
    <w:rsid w:val="00672295"/>
    <w:rsid w:val="0067636D"/>
    <w:rsid w:val="006772B7"/>
    <w:rsid w:val="00677B4E"/>
    <w:rsid w:val="00680477"/>
    <w:rsid w:val="006805C5"/>
    <w:rsid w:val="0068065E"/>
    <w:rsid w:val="00680C12"/>
    <w:rsid w:val="006812FB"/>
    <w:rsid w:val="006815ED"/>
    <w:rsid w:val="00682329"/>
    <w:rsid w:val="0068363B"/>
    <w:rsid w:val="00683C3C"/>
    <w:rsid w:val="00684104"/>
    <w:rsid w:val="0068465E"/>
    <w:rsid w:val="006857EA"/>
    <w:rsid w:val="00685859"/>
    <w:rsid w:val="00686594"/>
    <w:rsid w:val="00686B3E"/>
    <w:rsid w:val="00686BD2"/>
    <w:rsid w:val="00686F58"/>
    <w:rsid w:val="00687988"/>
    <w:rsid w:val="006879A7"/>
    <w:rsid w:val="00687D2A"/>
    <w:rsid w:val="006908C0"/>
    <w:rsid w:val="00690927"/>
    <w:rsid w:val="00690B73"/>
    <w:rsid w:val="00691B1B"/>
    <w:rsid w:val="00691CD8"/>
    <w:rsid w:val="00691DB5"/>
    <w:rsid w:val="00694D51"/>
    <w:rsid w:val="00694DB0"/>
    <w:rsid w:val="006952AC"/>
    <w:rsid w:val="0069572C"/>
    <w:rsid w:val="006958FE"/>
    <w:rsid w:val="006971DA"/>
    <w:rsid w:val="00697E51"/>
    <w:rsid w:val="006A0A02"/>
    <w:rsid w:val="006A11EA"/>
    <w:rsid w:val="006A259F"/>
    <w:rsid w:val="006A25BD"/>
    <w:rsid w:val="006A2E40"/>
    <w:rsid w:val="006A4E25"/>
    <w:rsid w:val="006A59FD"/>
    <w:rsid w:val="006A60ED"/>
    <w:rsid w:val="006B06B9"/>
    <w:rsid w:val="006B07F2"/>
    <w:rsid w:val="006B20FF"/>
    <w:rsid w:val="006B3CCF"/>
    <w:rsid w:val="006B3EF0"/>
    <w:rsid w:val="006B51EA"/>
    <w:rsid w:val="006B5229"/>
    <w:rsid w:val="006B5A1A"/>
    <w:rsid w:val="006B5F9D"/>
    <w:rsid w:val="006B688A"/>
    <w:rsid w:val="006B68CE"/>
    <w:rsid w:val="006B6C43"/>
    <w:rsid w:val="006B6FD9"/>
    <w:rsid w:val="006B72FC"/>
    <w:rsid w:val="006C057E"/>
    <w:rsid w:val="006C0BF7"/>
    <w:rsid w:val="006C1D6D"/>
    <w:rsid w:val="006C3681"/>
    <w:rsid w:val="006C3B7D"/>
    <w:rsid w:val="006C3BE6"/>
    <w:rsid w:val="006C3C37"/>
    <w:rsid w:val="006C3D6E"/>
    <w:rsid w:val="006C41B1"/>
    <w:rsid w:val="006C5306"/>
    <w:rsid w:val="006C58FA"/>
    <w:rsid w:val="006C6C05"/>
    <w:rsid w:val="006D007A"/>
    <w:rsid w:val="006D023A"/>
    <w:rsid w:val="006D063F"/>
    <w:rsid w:val="006D0A34"/>
    <w:rsid w:val="006D0C46"/>
    <w:rsid w:val="006D1415"/>
    <w:rsid w:val="006D15D1"/>
    <w:rsid w:val="006D22C5"/>
    <w:rsid w:val="006D32BB"/>
    <w:rsid w:val="006D33C6"/>
    <w:rsid w:val="006D4849"/>
    <w:rsid w:val="006D61DC"/>
    <w:rsid w:val="006D70E6"/>
    <w:rsid w:val="006D76DE"/>
    <w:rsid w:val="006E052D"/>
    <w:rsid w:val="006E079D"/>
    <w:rsid w:val="006E1F4A"/>
    <w:rsid w:val="006E2D4F"/>
    <w:rsid w:val="006E2DB5"/>
    <w:rsid w:val="006E32FC"/>
    <w:rsid w:val="006E4564"/>
    <w:rsid w:val="006E7D35"/>
    <w:rsid w:val="006F1F2E"/>
    <w:rsid w:val="006F2D25"/>
    <w:rsid w:val="006F2FE5"/>
    <w:rsid w:val="006F34F1"/>
    <w:rsid w:val="006F3510"/>
    <w:rsid w:val="006F4C7A"/>
    <w:rsid w:val="006F53F7"/>
    <w:rsid w:val="006F5C85"/>
    <w:rsid w:val="006F6189"/>
    <w:rsid w:val="006F759E"/>
    <w:rsid w:val="006F7D15"/>
    <w:rsid w:val="0070034C"/>
    <w:rsid w:val="007003CA"/>
    <w:rsid w:val="00701BFB"/>
    <w:rsid w:val="00702C7B"/>
    <w:rsid w:val="0070444A"/>
    <w:rsid w:val="0070447D"/>
    <w:rsid w:val="007060B3"/>
    <w:rsid w:val="00706D37"/>
    <w:rsid w:val="007071A4"/>
    <w:rsid w:val="007100F5"/>
    <w:rsid w:val="00710901"/>
    <w:rsid w:val="007112AE"/>
    <w:rsid w:val="007124A5"/>
    <w:rsid w:val="007128A1"/>
    <w:rsid w:val="00712C8B"/>
    <w:rsid w:val="007135BA"/>
    <w:rsid w:val="00713AF2"/>
    <w:rsid w:val="00714F79"/>
    <w:rsid w:val="00715AD5"/>
    <w:rsid w:val="00715AFD"/>
    <w:rsid w:val="00716155"/>
    <w:rsid w:val="00716526"/>
    <w:rsid w:val="00716C7E"/>
    <w:rsid w:val="007176EF"/>
    <w:rsid w:val="007201A1"/>
    <w:rsid w:val="007208FC"/>
    <w:rsid w:val="007213FB"/>
    <w:rsid w:val="007244F3"/>
    <w:rsid w:val="00724B7B"/>
    <w:rsid w:val="007259FC"/>
    <w:rsid w:val="007268BD"/>
    <w:rsid w:val="00726EB8"/>
    <w:rsid w:val="00730A5C"/>
    <w:rsid w:val="00730E79"/>
    <w:rsid w:val="00731250"/>
    <w:rsid w:val="0073151F"/>
    <w:rsid w:val="00731FC0"/>
    <w:rsid w:val="0073248A"/>
    <w:rsid w:val="00732BBB"/>
    <w:rsid w:val="00732ED3"/>
    <w:rsid w:val="007351FC"/>
    <w:rsid w:val="00735551"/>
    <w:rsid w:val="007365D7"/>
    <w:rsid w:val="0073754E"/>
    <w:rsid w:val="00737DC2"/>
    <w:rsid w:val="00740F75"/>
    <w:rsid w:val="0074104B"/>
    <w:rsid w:val="00741520"/>
    <w:rsid w:val="00741940"/>
    <w:rsid w:val="00742227"/>
    <w:rsid w:val="00743A6E"/>
    <w:rsid w:val="007448C2"/>
    <w:rsid w:val="00744B26"/>
    <w:rsid w:val="00745AEA"/>
    <w:rsid w:val="00745F32"/>
    <w:rsid w:val="00746173"/>
    <w:rsid w:val="00747E1D"/>
    <w:rsid w:val="007509A3"/>
    <w:rsid w:val="00750A87"/>
    <w:rsid w:val="007510B7"/>
    <w:rsid w:val="00751176"/>
    <w:rsid w:val="0075146C"/>
    <w:rsid w:val="00751B42"/>
    <w:rsid w:val="007521B8"/>
    <w:rsid w:val="007522AA"/>
    <w:rsid w:val="00752FD3"/>
    <w:rsid w:val="007531F0"/>
    <w:rsid w:val="0075324D"/>
    <w:rsid w:val="00753BE0"/>
    <w:rsid w:val="00753F8D"/>
    <w:rsid w:val="007541D4"/>
    <w:rsid w:val="0075514A"/>
    <w:rsid w:val="00755422"/>
    <w:rsid w:val="007566C1"/>
    <w:rsid w:val="00756E20"/>
    <w:rsid w:val="00757100"/>
    <w:rsid w:val="00757FF6"/>
    <w:rsid w:val="00760C6B"/>
    <w:rsid w:val="00760E85"/>
    <w:rsid w:val="007616B1"/>
    <w:rsid w:val="007625BF"/>
    <w:rsid w:val="007631CC"/>
    <w:rsid w:val="00763280"/>
    <w:rsid w:val="00763786"/>
    <w:rsid w:val="007641A3"/>
    <w:rsid w:val="00764A17"/>
    <w:rsid w:val="0076554A"/>
    <w:rsid w:val="00765C62"/>
    <w:rsid w:val="007666B5"/>
    <w:rsid w:val="00766CE4"/>
    <w:rsid w:val="007673DD"/>
    <w:rsid w:val="0077025D"/>
    <w:rsid w:val="007709F5"/>
    <w:rsid w:val="00770DCA"/>
    <w:rsid w:val="00772042"/>
    <w:rsid w:val="00772296"/>
    <w:rsid w:val="00772C7F"/>
    <w:rsid w:val="00774AD1"/>
    <w:rsid w:val="007754A9"/>
    <w:rsid w:val="0077634B"/>
    <w:rsid w:val="0077636F"/>
    <w:rsid w:val="00776E26"/>
    <w:rsid w:val="00777E87"/>
    <w:rsid w:val="0078014C"/>
    <w:rsid w:val="007804D6"/>
    <w:rsid w:val="00782BD4"/>
    <w:rsid w:val="00783A7E"/>
    <w:rsid w:val="007844A7"/>
    <w:rsid w:val="0078633A"/>
    <w:rsid w:val="007865BA"/>
    <w:rsid w:val="00786F37"/>
    <w:rsid w:val="00787342"/>
    <w:rsid w:val="007875EA"/>
    <w:rsid w:val="00787FC4"/>
    <w:rsid w:val="007906CE"/>
    <w:rsid w:val="00790783"/>
    <w:rsid w:val="00790A44"/>
    <w:rsid w:val="00791485"/>
    <w:rsid w:val="007917FC"/>
    <w:rsid w:val="00792627"/>
    <w:rsid w:val="00792B00"/>
    <w:rsid w:val="00793AF0"/>
    <w:rsid w:val="00793C41"/>
    <w:rsid w:val="00793C5C"/>
    <w:rsid w:val="0079508F"/>
    <w:rsid w:val="00795917"/>
    <w:rsid w:val="00795EFA"/>
    <w:rsid w:val="00796BF7"/>
    <w:rsid w:val="007A09C3"/>
    <w:rsid w:val="007A13ED"/>
    <w:rsid w:val="007A268B"/>
    <w:rsid w:val="007A2998"/>
    <w:rsid w:val="007A2B58"/>
    <w:rsid w:val="007A305F"/>
    <w:rsid w:val="007A3402"/>
    <w:rsid w:val="007A4B57"/>
    <w:rsid w:val="007A4C97"/>
    <w:rsid w:val="007A5A6F"/>
    <w:rsid w:val="007A70CF"/>
    <w:rsid w:val="007A784A"/>
    <w:rsid w:val="007B130D"/>
    <w:rsid w:val="007B148D"/>
    <w:rsid w:val="007B34D6"/>
    <w:rsid w:val="007B3A5D"/>
    <w:rsid w:val="007B4B56"/>
    <w:rsid w:val="007B501C"/>
    <w:rsid w:val="007B5EB7"/>
    <w:rsid w:val="007C03CE"/>
    <w:rsid w:val="007C1934"/>
    <w:rsid w:val="007C1C0A"/>
    <w:rsid w:val="007C38C8"/>
    <w:rsid w:val="007C3F55"/>
    <w:rsid w:val="007C4B2E"/>
    <w:rsid w:val="007C4D0D"/>
    <w:rsid w:val="007C5F79"/>
    <w:rsid w:val="007C6FFE"/>
    <w:rsid w:val="007C7369"/>
    <w:rsid w:val="007C77D3"/>
    <w:rsid w:val="007C799D"/>
    <w:rsid w:val="007D0A75"/>
    <w:rsid w:val="007D1480"/>
    <w:rsid w:val="007D1805"/>
    <w:rsid w:val="007D18A7"/>
    <w:rsid w:val="007D208F"/>
    <w:rsid w:val="007D2E12"/>
    <w:rsid w:val="007D2F89"/>
    <w:rsid w:val="007D3CC5"/>
    <w:rsid w:val="007D3CCF"/>
    <w:rsid w:val="007D4441"/>
    <w:rsid w:val="007D5B4D"/>
    <w:rsid w:val="007D7C8A"/>
    <w:rsid w:val="007E00C5"/>
    <w:rsid w:val="007E145E"/>
    <w:rsid w:val="007E1756"/>
    <w:rsid w:val="007E3FF0"/>
    <w:rsid w:val="007E4803"/>
    <w:rsid w:val="007E5518"/>
    <w:rsid w:val="007E57A2"/>
    <w:rsid w:val="007E6DD6"/>
    <w:rsid w:val="007F0955"/>
    <w:rsid w:val="007F0C62"/>
    <w:rsid w:val="007F112C"/>
    <w:rsid w:val="007F11DF"/>
    <w:rsid w:val="007F16AE"/>
    <w:rsid w:val="007F19C7"/>
    <w:rsid w:val="007F229B"/>
    <w:rsid w:val="007F2B08"/>
    <w:rsid w:val="007F2C16"/>
    <w:rsid w:val="007F2F07"/>
    <w:rsid w:val="007F38AA"/>
    <w:rsid w:val="007F5E62"/>
    <w:rsid w:val="007F67B9"/>
    <w:rsid w:val="00800204"/>
    <w:rsid w:val="00802F70"/>
    <w:rsid w:val="008031EF"/>
    <w:rsid w:val="00803823"/>
    <w:rsid w:val="008040CB"/>
    <w:rsid w:val="0080583F"/>
    <w:rsid w:val="0080593C"/>
    <w:rsid w:val="00805CE8"/>
    <w:rsid w:val="00806693"/>
    <w:rsid w:val="00806A78"/>
    <w:rsid w:val="00806FDE"/>
    <w:rsid w:val="00807E5F"/>
    <w:rsid w:val="008109D6"/>
    <w:rsid w:val="00810C5C"/>
    <w:rsid w:val="00812E5A"/>
    <w:rsid w:val="00814042"/>
    <w:rsid w:val="00814373"/>
    <w:rsid w:val="00814831"/>
    <w:rsid w:val="008159EC"/>
    <w:rsid w:val="00815FDA"/>
    <w:rsid w:val="008166BB"/>
    <w:rsid w:val="00816BAC"/>
    <w:rsid w:val="00816BCF"/>
    <w:rsid w:val="008170D2"/>
    <w:rsid w:val="0081710F"/>
    <w:rsid w:val="00817FA4"/>
    <w:rsid w:val="008208B8"/>
    <w:rsid w:val="00820FAB"/>
    <w:rsid w:val="0082153D"/>
    <w:rsid w:val="00821BED"/>
    <w:rsid w:val="00821F38"/>
    <w:rsid w:val="00822749"/>
    <w:rsid w:val="008242E5"/>
    <w:rsid w:val="00824D02"/>
    <w:rsid w:val="008253E5"/>
    <w:rsid w:val="00825D5D"/>
    <w:rsid w:val="0082623D"/>
    <w:rsid w:val="00826F07"/>
    <w:rsid w:val="00827DD8"/>
    <w:rsid w:val="0083008F"/>
    <w:rsid w:val="00830BE9"/>
    <w:rsid w:val="00831310"/>
    <w:rsid w:val="0083179A"/>
    <w:rsid w:val="00831846"/>
    <w:rsid w:val="008322A1"/>
    <w:rsid w:val="00832320"/>
    <w:rsid w:val="0083287D"/>
    <w:rsid w:val="008328E0"/>
    <w:rsid w:val="00833751"/>
    <w:rsid w:val="00833873"/>
    <w:rsid w:val="00833C00"/>
    <w:rsid w:val="00834D33"/>
    <w:rsid w:val="008358C5"/>
    <w:rsid w:val="008359F2"/>
    <w:rsid w:val="00836217"/>
    <w:rsid w:val="00837065"/>
    <w:rsid w:val="008374B4"/>
    <w:rsid w:val="00837B69"/>
    <w:rsid w:val="008400F9"/>
    <w:rsid w:val="008402B8"/>
    <w:rsid w:val="00840A31"/>
    <w:rsid w:val="00840EEE"/>
    <w:rsid w:val="00844967"/>
    <w:rsid w:val="008466E1"/>
    <w:rsid w:val="00846E86"/>
    <w:rsid w:val="008473FE"/>
    <w:rsid w:val="0084788D"/>
    <w:rsid w:val="00847E54"/>
    <w:rsid w:val="00851622"/>
    <w:rsid w:val="00851A2B"/>
    <w:rsid w:val="008528BD"/>
    <w:rsid w:val="008529D4"/>
    <w:rsid w:val="008534CA"/>
    <w:rsid w:val="008537EA"/>
    <w:rsid w:val="00853ABE"/>
    <w:rsid w:val="00854230"/>
    <w:rsid w:val="00855CA6"/>
    <w:rsid w:val="00855EA5"/>
    <w:rsid w:val="00856349"/>
    <w:rsid w:val="00857204"/>
    <w:rsid w:val="00857755"/>
    <w:rsid w:val="00860C9A"/>
    <w:rsid w:val="008613C0"/>
    <w:rsid w:val="00861B79"/>
    <w:rsid w:val="00862A0D"/>
    <w:rsid w:val="0086336A"/>
    <w:rsid w:val="00863973"/>
    <w:rsid w:val="00864520"/>
    <w:rsid w:val="00865CE5"/>
    <w:rsid w:val="008664E7"/>
    <w:rsid w:val="00867EE6"/>
    <w:rsid w:val="00870078"/>
    <w:rsid w:val="008718A7"/>
    <w:rsid w:val="00872797"/>
    <w:rsid w:val="00872E29"/>
    <w:rsid w:val="00873557"/>
    <w:rsid w:val="008737C7"/>
    <w:rsid w:val="0087512F"/>
    <w:rsid w:val="00875E58"/>
    <w:rsid w:val="00876079"/>
    <w:rsid w:val="0087660C"/>
    <w:rsid w:val="00876B4E"/>
    <w:rsid w:val="00876B6F"/>
    <w:rsid w:val="008773BC"/>
    <w:rsid w:val="00877A64"/>
    <w:rsid w:val="008815F8"/>
    <w:rsid w:val="008817CC"/>
    <w:rsid w:val="00881ECF"/>
    <w:rsid w:val="00882A58"/>
    <w:rsid w:val="00883831"/>
    <w:rsid w:val="008845C5"/>
    <w:rsid w:val="00884A1B"/>
    <w:rsid w:val="00884B62"/>
    <w:rsid w:val="00884D8F"/>
    <w:rsid w:val="00886030"/>
    <w:rsid w:val="00886314"/>
    <w:rsid w:val="008905D1"/>
    <w:rsid w:val="008905D9"/>
    <w:rsid w:val="00891E2B"/>
    <w:rsid w:val="008922DB"/>
    <w:rsid w:val="0089243C"/>
    <w:rsid w:val="00895584"/>
    <w:rsid w:val="00896539"/>
    <w:rsid w:val="00896766"/>
    <w:rsid w:val="0089676D"/>
    <w:rsid w:val="00896926"/>
    <w:rsid w:val="00896A5A"/>
    <w:rsid w:val="008975D9"/>
    <w:rsid w:val="00897C1D"/>
    <w:rsid w:val="00897E54"/>
    <w:rsid w:val="008A0741"/>
    <w:rsid w:val="008A10DD"/>
    <w:rsid w:val="008A182A"/>
    <w:rsid w:val="008A37F8"/>
    <w:rsid w:val="008A483A"/>
    <w:rsid w:val="008A5569"/>
    <w:rsid w:val="008A59E4"/>
    <w:rsid w:val="008A611A"/>
    <w:rsid w:val="008A64C0"/>
    <w:rsid w:val="008A6A5F"/>
    <w:rsid w:val="008A6EA3"/>
    <w:rsid w:val="008A6F5E"/>
    <w:rsid w:val="008A7418"/>
    <w:rsid w:val="008A78CC"/>
    <w:rsid w:val="008A7AAB"/>
    <w:rsid w:val="008B0FD2"/>
    <w:rsid w:val="008B25E2"/>
    <w:rsid w:val="008B27AD"/>
    <w:rsid w:val="008B2C67"/>
    <w:rsid w:val="008B2DB3"/>
    <w:rsid w:val="008B31ED"/>
    <w:rsid w:val="008B3289"/>
    <w:rsid w:val="008B43C8"/>
    <w:rsid w:val="008B5477"/>
    <w:rsid w:val="008B54CC"/>
    <w:rsid w:val="008B5FE9"/>
    <w:rsid w:val="008B6AB5"/>
    <w:rsid w:val="008B6DF2"/>
    <w:rsid w:val="008B7B3E"/>
    <w:rsid w:val="008B7DBC"/>
    <w:rsid w:val="008C14B0"/>
    <w:rsid w:val="008C25A5"/>
    <w:rsid w:val="008C2CE6"/>
    <w:rsid w:val="008C2FC7"/>
    <w:rsid w:val="008C31EE"/>
    <w:rsid w:val="008C43E4"/>
    <w:rsid w:val="008C5370"/>
    <w:rsid w:val="008C57E2"/>
    <w:rsid w:val="008C5FF4"/>
    <w:rsid w:val="008C6AEF"/>
    <w:rsid w:val="008C6F70"/>
    <w:rsid w:val="008D0335"/>
    <w:rsid w:val="008D1BB4"/>
    <w:rsid w:val="008D2041"/>
    <w:rsid w:val="008D2B69"/>
    <w:rsid w:val="008D466F"/>
    <w:rsid w:val="008D4983"/>
    <w:rsid w:val="008D5FE3"/>
    <w:rsid w:val="008D643F"/>
    <w:rsid w:val="008D747E"/>
    <w:rsid w:val="008D78B6"/>
    <w:rsid w:val="008E03E5"/>
    <w:rsid w:val="008E0C1E"/>
    <w:rsid w:val="008E10DA"/>
    <w:rsid w:val="008E2833"/>
    <w:rsid w:val="008E4330"/>
    <w:rsid w:val="008E46B1"/>
    <w:rsid w:val="008E5054"/>
    <w:rsid w:val="008E685A"/>
    <w:rsid w:val="008E7C9D"/>
    <w:rsid w:val="008F0A6E"/>
    <w:rsid w:val="008F2CCC"/>
    <w:rsid w:val="008F4949"/>
    <w:rsid w:val="008F67BA"/>
    <w:rsid w:val="008F6D12"/>
    <w:rsid w:val="009008D9"/>
    <w:rsid w:val="00901646"/>
    <w:rsid w:val="00901899"/>
    <w:rsid w:val="00901B62"/>
    <w:rsid w:val="00902ED4"/>
    <w:rsid w:val="0090331D"/>
    <w:rsid w:val="00904F5C"/>
    <w:rsid w:val="009050A6"/>
    <w:rsid w:val="0090551E"/>
    <w:rsid w:val="0090567A"/>
    <w:rsid w:val="00906540"/>
    <w:rsid w:val="00910450"/>
    <w:rsid w:val="00911023"/>
    <w:rsid w:val="00911283"/>
    <w:rsid w:val="009114FB"/>
    <w:rsid w:val="009121B4"/>
    <w:rsid w:val="0091579F"/>
    <w:rsid w:val="009170D3"/>
    <w:rsid w:val="00917216"/>
    <w:rsid w:val="00917B6C"/>
    <w:rsid w:val="00920B0E"/>
    <w:rsid w:val="00923846"/>
    <w:rsid w:val="009257CE"/>
    <w:rsid w:val="00926CF3"/>
    <w:rsid w:val="00926F12"/>
    <w:rsid w:val="00927009"/>
    <w:rsid w:val="009270A8"/>
    <w:rsid w:val="0093026D"/>
    <w:rsid w:val="00930C6B"/>
    <w:rsid w:val="00930CF3"/>
    <w:rsid w:val="00930DE1"/>
    <w:rsid w:val="009311BA"/>
    <w:rsid w:val="00932E42"/>
    <w:rsid w:val="00933394"/>
    <w:rsid w:val="00935979"/>
    <w:rsid w:val="00935EC0"/>
    <w:rsid w:val="0094071F"/>
    <w:rsid w:val="00941832"/>
    <w:rsid w:val="00942885"/>
    <w:rsid w:val="00942EAA"/>
    <w:rsid w:val="00943D4A"/>
    <w:rsid w:val="0094500B"/>
    <w:rsid w:val="009450C2"/>
    <w:rsid w:val="00945B04"/>
    <w:rsid w:val="00946AB0"/>
    <w:rsid w:val="0095037D"/>
    <w:rsid w:val="00950C45"/>
    <w:rsid w:val="00950F19"/>
    <w:rsid w:val="0095248B"/>
    <w:rsid w:val="0095338F"/>
    <w:rsid w:val="00953618"/>
    <w:rsid w:val="00953869"/>
    <w:rsid w:val="009554A2"/>
    <w:rsid w:val="0095606B"/>
    <w:rsid w:val="00957070"/>
    <w:rsid w:val="009570DE"/>
    <w:rsid w:val="009578E4"/>
    <w:rsid w:val="00957CB6"/>
    <w:rsid w:val="0096371B"/>
    <w:rsid w:val="00964771"/>
    <w:rsid w:val="00964A33"/>
    <w:rsid w:val="0096597D"/>
    <w:rsid w:val="0096668D"/>
    <w:rsid w:val="009667D2"/>
    <w:rsid w:val="00966C2E"/>
    <w:rsid w:val="00967273"/>
    <w:rsid w:val="00971463"/>
    <w:rsid w:val="00973441"/>
    <w:rsid w:val="00974865"/>
    <w:rsid w:val="00975C02"/>
    <w:rsid w:val="009768C8"/>
    <w:rsid w:val="00977496"/>
    <w:rsid w:val="0097799D"/>
    <w:rsid w:val="00980378"/>
    <w:rsid w:val="00980635"/>
    <w:rsid w:val="009809DD"/>
    <w:rsid w:val="00980C17"/>
    <w:rsid w:val="0098287E"/>
    <w:rsid w:val="00982E03"/>
    <w:rsid w:val="00983235"/>
    <w:rsid w:val="00983475"/>
    <w:rsid w:val="00984795"/>
    <w:rsid w:val="00984E55"/>
    <w:rsid w:val="00985D25"/>
    <w:rsid w:val="00985E68"/>
    <w:rsid w:val="00985EFC"/>
    <w:rsid w:val="00986418"/>
    <w:rsid w:val="00990001"/>
    <w:rsid w:val="00992306"/>
    <w:rsid w:val="00992B8E"/>
    <w:rsid w:val="009937CF"/>
    <w:rsid w:val="009938E7"/>
    <w:rsid w:val="00993F7D"/>
    <w:rsid w:val="00996F22"/>
    <w:rsid w:val="009970FC"/>
    <w:rsid w:val="009972F4"/>
    <w:rsid w:val="009975E1"/>
    <w:rsid w:val="00997ECF"/>
    <w:rsid w:val="009A104A"/>
    <w:rsid w:val="009A4085"/>
    <w:rsid w:val="009A4296"/>
    <w:rsid w:val="009A56A0"/>
    <w:rsid w:val="009A5A1F"/>
    <w:rsid w:val="009A5BA6"/>
    <w:rsid w:val="009A654D"/>
    <w:rsid w:val="009A7248"/>
    <w:rsid w:val="009A7522"/>
    <w:rsid w:val="009A7C5C"/>
    <w:rsid w:val="009B0ED5"/>
    <w:rsid w:val="009B1542"/>
    <w:rsid w:val="009B205C"/>
    <w:rsid w:val="009B20EC"/>
    <w:rsid w:val="009B3E48"/>
    <w:rsid w:val="009B50C6"/>
    <w:rsid w:val="009B5E64"/>
    <w:rsid w:val="009B66F4"/>
    <w:rsid w:val="009B6E2D"/>
    <w:rsid w:val="009B6EB7"/>
    <w:rsid w:val="009C0468"/>
    <w:rsid w:val="009C11FE"/>
    <w:rsid w:val="009C15F5"/>
    <w:rsid w:val="009C1AC0"/>
    <w:rsid w:val="009C1C69"/>
    <w:rsid w:val="009C2411"/>
    <w:rsid w:val="009C35E5"/>
    <w:rsid w:val="009C41A7"/>
    <w:rsid w:val="009C5110"/>
    <w:rsid w:val="009C5D50"/>
    <w:rsid w:val="009C606E"/>
    <w:rsid w:val="009C63A4"/>
    <w:rsid w:val="009C7E8E"/>
    <w:rsid w:val="009D1FEB"/>
    <w:rsid w:val="009D21EF"/>
    <w:rsid w:val="009D2659"/>
    <w:rsid w:val="009D2FB8"/>
    <w:rsid w:val="009D30EE"/>
    <w:rsid w:val="009D3174"/>
    <w:rsid w:val="009D33E2"/>
    <w:rsid w:val="009D45D5"/>
    <w:rsid w:val="009D482B"/>
    <w:rsid w:val="009D528C"/>
    <w:rsid w:val="009D63CE"/>
    <w:rsid w:val="009D65F1"/>
    <w:rsid w:val="009D7949"/>
    <w:rsid w:val="009D7990"/>
    <w:rsid w:val="009E027A"/>
    <w:rsid w:val="009E0843"/>
    <w:rsid w:val="009E11B6"/>
    <w:rsid w:val="009E234A"/>
    <w:rsid w:val="009E26A3"/>
    <w:rsid w:val="009E2EA6"/>
    <w:rsid w:val="009E366F"/>
    <w:rsid w:val="009E3CA7"/>
    <w:rsid w:val="009E3D16"/>
    <w:rsid w:val="009E3D59"/>
    <w:rsid w:val="009E3D5F"/>
    <w:rsid w:val="009E41DC"/>
    <w:rsid w:val="009E4AB8"/>
    <w:rsid w:val="009E4CE1"/>
    <w:rsid w:val="009E683B"/>
    <w:rsid w:val="009E739F"/>
    <w:rsid w:val="009E7E90"/>
    <w:rsid w:val="009F01A6"/>
    <w:rsid w:val="009F0829"/>
    <w:rsid w:val="009F09A3"/>
    <w:rsid w:val="009F0A36"/>
    <w:rsid w:val="009F0E28"/>
    <w:rsid w:val="009F1023"/>
    <w:rsid w:val="009F1549"/>
    <w:rsid w:val="009F36AB"/>
    <w:rsid w:val="009F38B4"/>
    <w:rsid w:val="009F54D9"/>
    <w:rsid w:val="009F550E"/>
    <w:rsid w:val="009F5785"/>
    <w:rsid w:val="009F695E"/>
    <w:rsid w:val="009F6D9B"/>
    <w:rsid w:val="009F6ECE"/>
    <w:rsid w:val="00A0064C"/>
    <w:rsid w:val="00A00DB5"/>
    <w:rsid w:val="00A011CB"/>
    <w:rsid w:val="00A020FF"/>
    <w:rsid w:val="00A02534"/>
    <w:rsid w:val="00A02A24"/>
    <w:rsid w:val="00A02C68"/>
    <w:rsid w:val="00A0367B"/>
    <w:rsid w:val="00A03A41"/>
    <w:rsid w:val="00A03FF8"/>
    <w:rsid w:val="00A045DE"/>
    <w:rsid w:val="00A04DC3"/>
    <w:rsid w:val="00A06946"/>
    <w:rsid w:val="00A06B87"/>
    <w:rsid w:val="00A0762D"/>
    <w:rsid w:val="00A076B2"/>
    <w:rsid w:val="00A0774D"/>
    <w:rsid w:val="00A07D69"/>
    <w:rsid w:val="00A110E3"/>
    <w:rsid w:val="00A129B2"/>
    <w:rsid w:val="00A13243"/>
    <w:rsid w:val="00A139B1"/>
    <w:rsid w:val="00A153A9"/>
    <w:rsid w:val="00A160F3"/>
    <w:rsid w:val="00A16428"/>
    <w:rsid w:val="00A16E4D"/>
    <w:rsid w:val="00A17807"/>
    <w:rsid w:val="00A200BB"/>
    <w:rsid w:val="00A212D2"/>
    <w:rsid w:val="00A22935"/>
    <w:rsid w:val="00A2310B"/>
    <w:rsid w:val="00A23400"/>
    <w:rsid w:val="00A23D80"/>
    <w:rsid w:val="00A2418B"/>
    <w:rsid w:val="00A2433E"/>
    <w:rsid w:val="00A243F4"/>
    <w:rsid w:val="00A24567"/>
    <w:rsid w:val="00A268B1"/>
    <w:rsid w:val="00A27612"/>
    <w:rsid w:val="00A27BB6"/>
    <w:rsid w:val="00A306CC"/>
    <w:rsid w:val="00A331A2"/>
    <w:rsid w:val="00A33315"/>
    <w:rsid w:val="00A3383B"/>
    <w:rsid w:val="00A34369"/>
    <w:rsid w:val="00A3497E"/>
    <w:rsid w:val="00A35CE9"/>
    <w:rsid w:val="00A36387"/>
    <w:rsid w:val="00A36E90"/>
    <w:rsid w:val="00A37715"/>
    <w:rsid w:val="00A379C0"/>
    <w:rsid w:val="00A37BDF"/>
    <w:rsid w:val="00A37D5D"/>
    <w:rsid w:val="00A403D8"/>
    <w:rsid w:val="00A40D93"/>
    <w:rsid w:val="00A414B4"/>
    <w:rsid w:val="00A414BC"/>
    <w:rsid w:val="00A41871"/>
    <w:rsid w:val="00A424AD"/>
    <w:rsid w:val="00A43502"/>
    <w:rsid w:val="00A44609"/>
    <w:rsid w:val="00A44FC3"/>
    <w:rsid w:val="00A46FA2"/>
    <w:rsid w:val="00A4731B"/>
    <w:rsid w:val="00A47760"/>
    <w:rsid w:val="00A5010A"/>
    <w:rsid w:val="00A516F3"/>
    <w:rsid w:val="00A55E5F"/>
    <w:rsid w:val="00A5694B"/>
    <w:rsid w:val="00A60F94"/>
    <w:rsid w:val="00A61349"/>
    <w:rsid w:val="00A616FB"/>
    <w:rsid w:val="00A61A55"/>
    <w:rsid w:val="00A61FA8"/>
    <w:rsid w:val="00A6385C"/>
    <w:rsid w:val="00A646BC"/>
    <w:rsid w:val="00A647D2"/>
    <w:rsid w:val="00A64DF1"/>
    <w:rsid w:val="00A65210"/>
    <w:rsid w:val="00A65669"/>
    <w:rsid w:val="00A65CB8"/>
    <w:rsid w:val="00A66969"/>
    <w:rsid w:val="00A67FEA"/>
    <w:rsid w:val="00A70365"/>
    <w:rsid w:val="00A70471"/>
    <w:rsid w:val="00A70B8A"/>
    <w:rsid w:val="00A72BF1"/>
    <w:rsid w:val="00A73B0C"/>
    <w:rsid w:val="00A73CE0"/>
    <w:rsid w:val="00A741AC"/>
    <w:rsid w:val="00A74EF4"/>
    <w:rsid w:val="00A75A65"/>
    <w:rsid w:val="00A75C23"/>
    <w:rsid w:val="00A77091"/>
    <w:rsid w:val="00A77598"/>
    <w:rsid w:val="00A77A08"/>
    <w:rsid w:val="00A80899"/>
    <w:rsid w:val="00A8091D"/>
    <w:rsid w:val="00A80A0F"/>
    <w:rsid w:val="00A80CA4"/>
    <w:rsid w:val="00A80FF1"/>
    <w:rsid w:val="00A81F1E"/>
    <w:rsid w:val="00A8248F"/>
    <w:rsid w:val="00A82D7D"/>
    <w:rsid w:val="00A83CA0"/>
    <w:rsid w:val="00A858A2"/>
    <w:rsid w:val="00A866D7"/>
    <w:rsid w:val="00A867BC"/>
    <w:rsid w:val="00A8680E"/>
    <w:rsid w:val="00A8705E"/>
    <w:rsid w:val="00A91659"/>
    <w:rsid w:val="00A91E86"/>
    <w:rsid w:val="00A92E04"/>
    <w:rsid w:val="00A9331E"/>
    <w:rsid w:val="00A94D01"/>
    <w:rsid w:val="00A95DD2"/>
    <w:rsid w:val="00A95FE8"/>
    <w:rsid w:val="00A9657B"/>
    <w:rsid w:val="00A97495"/>
    <w:rsid w:val="00A97F38"/>
    <w:rsid w:val="00AA08C4"/>
    <w:rsid w:val="00AA0E34"/>
    <w:rsid w:val="00AA0EB5"/>
    <w:rsid w:val="00AA162A"/>
    <w:rsid w:val="00AA20F9"/>
    <w:rsid w:val="00AA2421"/>
    <w:rsid w:val="00AA2654"/>
    <w:rsid w:val="00AA2770"/>
    <w:rsid w:val="00AA45F9"/>
    <w:rsid w:val="00AA4B93"/>
    <w:rsid w:val="00AA4CDB"/>
    <w:rsid w:val="00AA5194"/>
    <w:rsid w:val="00AA5AF0"/>
    <w:rsid w:val="00AA6930"/>
    <w:rsid w:val="00AA79A1"/>
    <w:rsid w:val="00AA7B4A"/>
    <w:rsid w:val="00AB0153"/>
    <w:rsid w:val="00AB180E"/>
    <w:rsid w:val="00AB1ACA"/>
    <w:rsid w:val="00AB1EA4"/>
    <w:rsid w:val="00AB3723"/>
    <w:rsid w:val="00AB69D8"/>
    <w:rsid w:val="00AC175A"/>
    <w:rsid w:val="00AC1E8E"/>
    <w:rsid w:val="00AC269F"/>
    <w:rsid w:val="00AC608D"/>
    <w:rsid w:val="00AC617E"/>
    <w:rsid w:val="00AC6955"/>
    <w:rsid w:val="00AC6ED1"/>
    <w:rsid w:val="00AC7583"/>
    <w:rsid w:val="00AD0B0D"/>
    <w:rsid w:val="00AD13F3"/>
    <w:rsid w:val="00AD168F"/>
    <w:rsid w:val="00AD19C2"/>
    <w:rsid w:val="00AD2125"/>
    <w:rsid w:val="00AD415F"/>
    <w:rsid w:val="00AD4262"/>
    <w:rsid w:val="00AD77B4"/>
    <w:rsid w:val="00AD7F8A"/>
    <w:rsid w:val="00AE04FC"/>
    <w:rsid w:val="00AE05E5"/>
    <w:rsid w:val="00AE08FC"/>
    <w:rsid w:val="00AE0CF0"/>
    <w:rsid w:val="00AE15B8"/>
    <w:rsid w:val="00AE1CB1"/>
    <w:rsid w:val="00AE2473"/>
    <w:rsid w:val="00AE2B0C"/>
    <w:rsid w:val="00AE35A0"/>
    <w:rsid w:val="00AE3960"/>
    <w:rsid w:val="00AE47BA"/>
    <w:rsid w:val="00AE4D41"/>
    <w:rsid w:val="00AE4FAF"/>
    <w:rsid w:val="00AE545A"/>
    <w:rsid w:val="00AE55D4"/>
    <w:rsid w:val="00AE561D"/>
    <w:rsid w:val="00AF058A"/>
    <w:rsid w:val="00AF0DC2"/>
    <w:rsid w:val="00AF1F02"/>
    <w:rsid w:val="00AF20C3"/>
    <w:rsid w:val="00AF2B7E"/>
    <w:rsid w:val="00AF326D"/>
    <w:rsid w:val="00AF34D6"/>
    <w:rsid w:val="00AF448D"/>
    <w:rsid w:val="00AF5445"/>
    <w:rsid w:val="00AF5949"/>
    <w:rsid w:val="00AF5B45"/>
    <w:rsid w:val="00AF5C5C"/>
    <w:rsid w:val="00AF6963"/>
    <w:rsid w:val="00AF7E64"/>
    <w:rsid w:val="00B0160E"/>
    <w:rsid w:val="00B024C6"/>
    <w:rsid w:val="00B03B38"/>
    <w:rsid w:val="00B04318"/>
    <w:rsid w:val="00B045AA"/>
    <w:rsid w:val="00B06824"/>
    <w:rsid w:val="00B100BC"/>
    <w:rsid w:val="00B105D2"/>
    <w:rsid w:val="00B10E81"/>
    <w:rsid w:val="00B1113D"/>
    <w:rsid w:val="00B115FF"/>
    <w:rsid w:val="00B1221F"/>
    <w:rsid w:val="00B12C17"/>
    <w:rsid w:val="00B146E5"/>
    <w:rsid w:val="00B151AD"/>
    <w:rsid w:val="00B202FB"/>
    <w:rsid w:val="00B21346"/>
    <w:rsid w:val="00B21564"/>
    <w:rsid w:val="00B215D5"/>
    <w:rsid w:val="00B2174F"/>
    <w:rsid w:val="00B21AA7"/>
    <w:rsid w:val="00B23D66"/>
    <w:rsid w:val="00B243CB"/>
    <w:rsid w:val="00B24633"/>
    <w:rsid w:val="00B254D3"/>
    <w:rsid w:val="00B25822"/>
    <w:rsid w:val="00B25890"/>
    <w:rsid w:val="00B25D5C"/>
    <w:rsid w:val="00B26F73"/>
    <w:rsid w:val="00B272C9"/>
    <w:rsid w:val="00B27DFA"/>
    <w:rsid w:val="00B307E4"/>
    <w:rsid w:val="00B308A8"/>
    <w:rsid w:val="00B30B85"/>
    <w:rsid w:val="00B30BF4"/>
    <w:rsid w:val="00B32402"/>
    <w:rsid w:val="00B32422"/>
    <w:rsid w:val="00B32A51"/>
    <w:rsid w:val="00B33AF9"/>
    <w:rsid w:val="00B34EFF"/>
    <w:rsid w:val="00B34F75"/>
    <w:rsid w:val="00B34FF4"/>
    <w:rsid w:val="00B3639C"/>
    <w:rsid w:val="00B364CC"/>
    <w:rsid w:val="00B365D3"/>
    <w:rsid w:val="00B43D75"/>
    <w:rsid w:val="00B43F10"/>
    <w:rsid w:val="00B44FA2"/>
    <w:rsid w:val="00B4589E"/>
    <w:rsid w:val="00B465D8"/>
    <w:rsid w:val="00B470C7"/>
    <w:rsid w:val="00B473BF"/>
    <w:rsid w:val="00B5001A"/>
    <w:rsid w:val="00B502B7"/>
    <w:rsid w:val="00B50339"/>
    <w:rsid w:val="00B508BF"/>
    <w:rsid w:val="00B51C8F"/>
    <w:rsid w:val="00B5238F"/>
    <w:rsid w:val="00B52C71"/>
    <w:rsid w:val="00B5378D"/>
    <w:rsid w:val="00B54A7E"/>
    <w:rsid w:val="00B54F84"/>
    <w:rsid w:val="00B5640E"/>
    <w:rsid w:val="00B574D9"/>
    <w:rsid w:val="00B57785"/>
    <w:rsid w:val="00B60A53"/>
    <w:rsid w:val="00B617DF"/>
    <w:rsid w:val="00B6203C"/>
    <w:rsid w:val="00B62420"/>
    <w:rsid w:val="00B62C48"/>
    <w:rsid w:val="00B62D1B"/>
    <w:rsid w:val="00B64928"/>
    <w:rsid w:val="00B64B44"/>
    <w:rsid w:val="00B64DCA"/>
    <w:rsid w:val="00B66054"/>
    <w:rsid w:val="00B66A3A"/>
    <w:rsid w:val="00B6727A"/>
    <w:rsid w:val="00B704C8"/>
    <w:rsid w:val="00B704DC"/>
    <w:rsid w:val="00B71CB7"/>
    <w:rsid w:val="00B71F9D"/>
    <w:rsid w:val="00B72B9F"/>
    <w:rsid w:val="00B72C0E"/>
    <w:rsid w:val="00B73C89"/>
    <w:rsid w:val="00B74E03"/>
    <w:rsid w:val="00B77061"/>
    <w:rsid w:val="00B8088A"/>
    <w:rsid w:val="00B808CD"/>
    <w:rsid w:val="00B81411"/>
    <w:rsid w:val="00B81BDD"/>
    <w:rsid w:val="00B8225E"/>
    <w:rsid w:val="00B82D7E"/>
    <w:rsid w:val="00B8386E"/>
    <w:rsid w:val="00B83E2F"/>
    <w:rsid w:val="00B84164"/>
    <w:rsid w:val="00B84A97"/>
    <w:rsid w:val="00B85BEE"/>
    <w:rsid w:val="00B866B3"/>
    <w:rsid w:val="00B90DD3"/>
    <w:rsid w:val="00B923BC"/>
    <w:rsid w:val="00B92702"/>
    <w:rsid w:val="00B928DE"/>
    <w:rsid w:val="00B93142"/>
    <w:rsid w:val="00B9703C"/>
    <w:rsid w:val="00BA038B"/>
    <w:rsid w:val="00BA2419"/>
    <w:rsid w:val="00BA3CB6"/>
    <w:rsid w:val="00BA4C1A"/>
    <w:rsid w:val="00BA6F01"/>
    <w:rsid w:val="00BA70EE"/>
    <w:rsid w:val="00BA7473"/>
    <w:rsid w:val="00BB008C"/>
    <w:rsid w:val="00BB06C2"/>
    <w:rsid w:val="00BB0959"/>
    <w:rsid w:val="00BB0D9F"/>
    <w:rsid w:val="00BB1439"/>
    <w:rsid w:val="00BB2B83"/>
    <w:rsid w:val="00BB4EAF"/>
    <w:rsid w:val="00BB745B"/>
    <w:rsid w:val="00BB785D"/>
    <w:rsid w:val="00BC02A6"/>
    <w:rsid w:val="00BC0AAA"/>
    <w:rsid w:val="00BC1AE1"/>
    <w:rsid w:val="00BC2C52"/>
    <w:rsid w:val="00BC33AD"/>
    <w:rsid w:val="00BC4289"/>
    <w:rsid w:val="00BC5373"/>
    <w:rsid w:val="00BC6308"/>
    <w:rsid w:val="00BC7D97"/>
    <w:rsid w:val="00BD0732"/>
    <w:rsid w:val="00BD24E3"/>
    <w:rsid w:val="00BD251F"/>
    <w:rsid w:val="00BD32B2"/>
    <w:rsid w:val="00BD3EAA"/>
    <w:rsid w:val="00BD3F2F"/>
    <w:rsid w:val="00BD44CC"/>
    <w:rsid w:val="00BD4BA6"/>
    <w:rsid w:val="00BD514C"/>
    <w:rsid w:val="00BD514F"/>
    <w:rsid w:val="00BD646C"/>
    <w:rsid w:val="00BD6806"/>
    <w:rsid w:val="00BD7A3A"/>
    <w:rsid w:val="00BE0AF5"/>
    <w:rsid w:val="00BE1CE9"/>
    <w:rsid w:val="00BE1F5A"/>
    <w:rsid w:val="00BE2DBB"/>
    <w:rsid w:val="00BE313C"/>
    <w:rsid w:val="00BE3D39"/>
    <w:rsid w:val="00BE66B8"/>
    <w:rsid w:val="00BE66EC"/>
    <w:rsid w:val="00BE67B0"/>
    <w:rsid w:val="00BE6A80"/>
    <w:rsid w:val="00BE7113"/>
    <w:rsid w:val="00BE77DF"/>
    <w:rsid w:val="00BF0EF0"/>
    <w:rsid w:val="00BF1192"/>
    <w:rsid w:val="00BF1BFC"/>
    <w:rsid w:val="00BF2CCA"/>
    <w:rsid w:val="00BF2E27"/>
    <w:rsid w:val="00BF3098"/>
    <w:rsid w:val="00BF4944"/>
    <w:rsid w:val="00BF5B2D"/>
    <w:rsid w:val="00BF68FA"/>
    <w:rsid w:val="00C00EB5"/>
    <w:rsid w:val="00C01681"/>
    <w:rsid w:val="00C018DA"/>
    <w:rsid w:val="00C020F8"/>
    <w:rsid w:val="00C03385"/>
    <w:rsid w:val="00C04D9F"/>
    <w:rsid w:val="00C04F47"/>
    <w:rsid w:val="00C05D07"/>
    <w:rsid w:val="00C05E33"/>
    <w:rsid w:val="00C05F8E"/>
    <w:rsid w:val="00C062CC"/>
    <w:rsid w:val="00C07771"/>
    <w:rsid w:val="00C10804"/>
    <w:rsid w:val="00C11059"/>
    <w:rsid w:val="00C1201E"/>
    <w:rsid w:val="00C1214A"/>
    <w:rsid w:val="00C1284E"/>
    <w:rsid w:val="00C12C56"/>
    <w:rsid w:val="00C15A16"/>
    <w:rsid w:val="00C160BB"/>
    <w:rsid w:val="00C16CEC"/>
    <w:rsid w:val="00C202D8"/>
    <w:rsid w:val="00C2083A"/>
    <w:rsid w:val="00C21F25"/>
    <w:rsid w:val="00C2283A"/>
    <w:rsid w:val="00C230A2"/>
    <w:rsid w:val="00C24602"/>
    <w:rsid w:val="00C246F3"/>
    <w:rsid w:val="00C2496F"/>
    <w:rsid w:val="00C2502F"/>
    <w:rsid w:val="00C25721"/>
    <w:rsid w:val="00C262CC"/>
    <w:rsid w:val="00C26625"/>
    <w:rsid w:val="00C26916"/>
    <w:rsid w:val="00C26923"/>
    <w:rsid w:val="00C26FE2"/>
    <w:rsid w:val="00C27F93"/>
    <w:rsid w:val="00C3188F"/>
    <w:rsid w:val="00C31D01"/>
    <w:rsid w:val="00C32661"/>
    <w:rsid w:val="00C327F1"/>
    <w:rsid w:val="00C32D46"/>
    <w:rsid w:val="00C33924"/>
    <w:rsid w:val="00C33995"/>
    <w:rsid w:val="00C34A1D"/>
    <w:rsid w:val="00C35D69"/>
    <w:rsid w:val="00C375D4"/>
    <w:rsid w:val="00C3775A"/>
    <w:rsid w:val="00C420AE"/>
    <w:rsid w:val="00C422E8"/>
    <w:rsid w:val="00C43F5B"/>
    <w:rsid w:val="00C447EB"/>
    <w:rsid w:val="00C45160"/>
    <w:rsid w:val="00C46554"/>
    <w:rsid w:val="00C46A57"/>
    <w:rsid w:val="00C46AC1"/>
    <w:rsid w:val="00C4706B"/>
    <w:rsid w:val="00C508C1"/>
    <w:rsid w:val="00C51A40"/>
    <w:rsid w:val="00C52A7F"/>
    <w:rsid w:val="00C530EA"/>
    <w:rsid w:val="00C534C7"/>
    <w:rsid w:val="00C53FFD"/>
    <w:rsid w:val="00C56F03"/>
    <w:rsid w:val="00C573FE"/>
    <w:rsid w:val="00C575D6"/>
    <w:rsid w:val="00C579B8"/>
    <w:rsid w:val="00C60196"/>
    <w:rsid w:val="00C602FB"/>
    <w:rsid w:val="00C605BA"/>
    <w:rsid w:val="00C61719"/>
    <w:rsid w:val="00C619F1"/>
    <w:rsid w:val="00C62802"/>
    <w:rsid w:val="00C64507"/>
    <w:rsid w:val="00C64AD9"/>
    <w:rsid w:val="00C64E8D"/>
    <w:rsid w:val="00C666FA"/>
    <w:rsid w:val="00C66CC3"/>
    <w:rsid w:val="00C672EC"/>
    <w:rsid w:val="00C702BF"/>
    <w:rsid w:val="00C703BF"/>
    <w:rsid w:val="00C72854"/>
    <w:rsid w:val="00C72A19"/>
    <w:rsid w:val="00C72C59"/>
    <w:rsid w:val="00C72FD6"/>
    <w:rsid w:val="00C733D3"/>
    <w:rsid w:val="00C74D43"/>
    <w:rsid w:val="00C75B2C"/>
    <w:rsid w:val="00C75F63"/>
    <w:rsid w:val="00C77E18"/>
    <w:rsid w:val="00C811BB"/>
    <w:rsid w:val="00C82117"/>
    <w:rsid w:val="00C826E8"/>
    <w:rsid w:val="00C83AF4"/>
    <w:rsid w:val="00C85D7E"/>
    <w:rsid w:val="00C86113"/>
    <w:rsid w:val="00C8692A"/>
    <w:rsid w:val="00C877B8"/>
    <w:rsid w:val="00C87A43"/>
    <w:rsid w:val="00C87CE9"/>
    <w:rsid w:val="00C87E64"/>
    <w:rsid w:val="00C903FC"/>
    <w:rsid w:val="00C912BC"/>
    <w:rsid w:val="00C91F2D"/>
    <w:rsid w:val="00C927B3"/>
    <w:rsid w:val="00C928DF"/>
    <w:rsid w:val="00C92A23"/>
    <w:rsid w:val="00C9333E"/>
    <w:rsid w:val="00C93FD0"/>
    <w:rsid w:val="00C9615E"/>
    <w:rsid w:val="00C967B1"/>
    <w:rsid w:val="00C97393"/>
    <w:rsid w:val="00C97AA1"/>
    <w:rsid w:val="00C97BF2"/>
    <w:rsid w:val="00CA03A7"/>
    <w:rsid w:val="00CA047F"/>
    <w:rsid w:val="00CA0E9F"/>
    <w:rsid w:val="00CA1735"/>
    <w:rsid w:val="00CA2870"/>
    <w:rsid w:val="00CA2FF0"/>
    <w:rsid w:val="00CA33A1"/>
    <w:rsid w:val="00CA349B"/>
    <w:rsid w:val="00CA39DD"/>
    <w:rsid w:val="00CA3DB2"/>
    <w:rsid w:val="00CA5147"/>
    <w:rsid w:val="00CA578F"/>
    <w:rsid w:val="00CA5D08"/>
    <w:rsid w:val="00CA6F1D"/>
    <w:rsid w:val="00CA79F4"/>
    <w:rsid w:val="00CB0CC3"/>
    <w:rsid w:val="00CB29D1"/>
    <w:rsid w:val="00CB391A"/>
    <w:rsid w:val="00CB4CEE"/>
    <w:rsid w:val="00CB756D"/>
    <w:rsid w:val="00CC0F14"/>
    <w:rsid w:val="00CC2245"/>
    <w:rsid w:val="00CC23CB"/>
    <w:rsid w:val="00CC2570"/>
    <w:rsid w:val="00CC2755"/>
    <w:rsid w:val="00CC2A4B"/>
    <w:rsid w:val="00CC3F44"/>
    <w:rsid w:val="00CC42A2"/>
    <w:rsid w:val="00CC4DEE"/>
    <w:rsid w:val="00CC5744"/>
    <w:rsid w:val="00CC5951"/>
    <w:rsid w:val="00CC5CB3"/>
    <w:rsid w:val="00CC6D52"/>
    <w:rsid w:val="00CC7065"/>
    <w:rsid w:val="00CC7C41"/>
    <w:rsid w:val="00CD31CC"/>
    <w:rsid w:val="00CD3263"/>
    <w:rsid w:val="00CD3FE2"/>
    <w:rsid w:val="00CD5A2F"/>
    <w:rsid w:val="00CD67B0"/>
    <w:rsid w:val="00CD757D"/>
    <w:rsid w:val="00CD7920"/>
    <w:rsid w:val="00CE0B4C"/>
    <w:rsid w:val="00CE0B71"/>
    <w:rsid w:val="00CE0BEF"/>
    <w:rsid w:val="00CE1599"/>
    <w:rsid w:val="00CE1EFD"/>
    <w:rsid w:val="00CE2D79"/>
    <w:rsid w:val="00CE3344"/>
    <w:rsid w:val="00CE3626"/>
    <w:rsid w:val="00CE4647"/>
    <w:rsid w:val="00CE4711"/>
    <w:rsid w:val="00CE4F58"/>
    <w:rsid w:val="00CE4F73"/>
    <w:rsid w:val="00CE5B10"/>
    <w:rsid w:val="00CE5ECB"/>
    <w:rsid w:val="00CE74D4"/>
    <w:rsid w:val="00CE7631"/>
    <w:rsid w:val="00CE7963"/>
    <w:rsid w:val="00CE7D82"/>
    <w:rsid w:val="00CF01C9"/>
    <w:rsid w:val="00CF13F9"/>
    <w:rsid w:val="00CF242B"/>
    <w:rsid w:val="00CF2DC9"/>
    <w:rsid w:val="00CF2E19"/>
    <w:rsid w:val="00CF3980"/>
    <w:rsid w:val="00CF3C86"/>
    <w:rsid w:val="00CF47B4"/>
    <w:rsid w:val="00CF4C08"/>
    <w:rsid w:val="00CF52C2"/>
    <w:rsid w:val="00CF64F7"/>
    <w:rsid w:val="00CF6A20"/>
    <w:rsid w:val="00CF6C10"/>
    <w:rsid w:val="00D0018B"/>
    <w:rsid w:val="00D002C7"/>
    <w:rsid w:val="00D005D3"/>
    <w:rsid w:val="00D00D53"/>
    <w:rsid w:val="00D01C56"/>
    <w:rsid w:val="00D02BA1"/>
    <w:rsid w:val="00D0398A"/>
    <w:rsid w:val="00D03BDA"/>
    <w:rsid w:val="00D042B1"/>
    <w:rsid w:val="00D06C10"/>
    <w:rsid w:val="00D06E5D"/>
    <w:rsid w:val="00D07D1F"/>
    <w:rsid w:val="00D105CB"/>
    <w:rsid w:val="00D10689"/>
    <w:rsid w:val="00D115CD"/>
    <w:rsid w:val="00D11C22"/>
    <w:rsid w:val="00D13A43"/>
    <w:rsid w:val="00D13FAC"/>
    <w:rsid w:val="00D14028"/>
    <w:rsid w:val="00D14B3C"/>
    <w:rsid w:val="00D14CEE"/>
    <w:rsid w:val="00D14EDB"/>
    <w:rsid w:val="00D15529"/>
    <w:rsid w:val="00D1604A"/>
    <w:rsid w:val="00D1645B"/>
    <w:rsid w:val="00D17E71"/>
    <w:rsid w:val="00D20045"/>
    <w:rsid w:val="00D202BE"/>
    <w:rsid w:val="00D20A6B"/>
    <w:rsid w:val="00D21EC6"/>
    <w:rsid w:val="00D21FB3"/>
    <w:rsid w:val="00D22BAF"/>
    <w:rsid w:val="00D23FBF"/>
    <w:rsid w:val="00D24472"/>
    <w:rsid w:val="00D26639"/>
    <w:rsid w:val="00D26655"/>
    <w:rsid w:val="00D26B93"/>
    <w:rsid w:val="00D27166"/>
    <w:rsid w:val="00D32464"/>
    <w:rsid w:val="00D32C90"/>
    <w:rsid w:val="00D33CCD"/>
    <w:rsid w:val="00D3428F"/>
    <w:rsid w:val="00D345C2"/>
    <w:rsid w:val="00D347CD"/>
    <w:rsid w:val="00D366B6"/>
    <w:rsid w:val="00D375BD"/>
    <w:rsid w:val="00D400EC"/>
    <w:rsid w:val="00D402C5"/>
    <w:rsid w:val="00D4032B"/>
    <w:rsid w:val="00D40AA5"/>
    <w:rsid w:val="00D41485"/>
    <w:rsid w:val="00D4313D"/>
    <w:rsid w:val="00D432CF"/>
    <w:rsid w:val="00D4453F"/>
    <w:rsid w:val="00D4492A"/>
    <w:rsid w:val="00D44B5E"/>
    <w:rsid w:val="00D44C3C"/>
    <w:rsid w:val="00D45C07"/>
    <w:rsid w:val="00D46A9B"/>
    <w:rsid w:val="00D5055A"/>
    <w:rsid w:val="00D50965"/>
    <w:rsid w:val="00D517EA"/>
    <w:rsid w:val="00D52DDE"/>
    <w:rsid w:val="00D535EF"/>
    <w:rsid w:val="00D55F32"/>
    <w:rsid w:val="00D5661E"/>
    <w:rsid w:val="00D568ED"/>
    <w:rsid w:val="00D606A4"/>
    <w:rsid w:val="00D61055"/>
    <w:rsid w:val="00D61CD2"/>
    <w:rsid w:val="00D61DC0"/>
    <w:rsid w:val="00D628A9"/>
    <w:rsid w:val="00D629AB"/>
    <w:rsid w:val="00D6334B"/>
    <w:rsid w:val="00D6353A"/>
    <w:rsid w:val="00D6596F"/>
    <w:rsid w:val="00D65FE3"/>
    <w:rsid w:val="00D66664"/>
    <w:rsid w:val="00D673B6"/>
    <w:rsid w:val="00D7110C"/>
    <w:rsid w:val="00D7134F"/>
    <w:rsid w:val="00D73500"/>
    <w:rsid w:val="00D735B9"/>
    <w:rsid w:val="00D738FE"/>
    <w:rsid w:val="00D73A83"/>
    <w:rsid w:val="00D7456E"/>
    <w:rsid w:val="00D756D9"/>
    <w:rsid w:val="00D75F21"/>
    <w:rsid w:val="00D764BE"/>
    <w:rsid w:val="00D76ABA"/>
    <w:rsid w:val="00D76BCF"/>
    <w:rsid w:val="00D80C64"/>
    <w:rsid w:val="00D8348B"/>
    <w:rsid w:val="00D835BE"/>
    <w:rsid w:val="00D83B8B"/>
    <w:rsid w:val="00D845BE"/>
    <w:rsid w:val="00D85397"/>
    <w:rsid w:val="00D856D2"/>
    <w:rsid w:val="00D8592A"/>
    <w:rsid w:val="00D86C27"/>
    <w:rsid w:val="00D86FCC"/>
    <w:rsid w:val="00D871F9"/>
    <w:rsid w:val="00D87428"/>
    <w:rsid w:val="00D9018D"/>
    <w:rsid w:val="00D904C4"/>
    <w:rsid w:val="00D916B0"/>
    <w:rsid w:val="00D91827"/>
    <w:rsid w:val="00D9276A"/>
    <w:rsid w:val="00D93186"/>
    <w:rsid w:val="00D93391"/>
    <w:rsid w:val="00D93745"/>
    <w:rsid w:val="00D93D5E"/>
    <w:rsid w:val="00D94954"/>
    <w:rsid w:val="00D94AEF"/>
    <w:rsid w:val="00D95213"/>
    <w:rsid w:val="00D96082"/>
    <w:rsid w:val="00D9651C"/>
    <w:rsid w:val="00D96DAE"/>
    <w:rsid w:val="00D96EA6"/>
    <w:rsid w:val="00DA00EC"/>
    <w:rsid w:val="00DA069F"/>
    <w:rsid w:val="00DA0775"/>
    <w:rsid w:val="00DA0CB2"/>
    <w:rsid w:val="00DA1355"/>
    <w:rsid w:val="00DA2E78"/>
    <w:rsid w:val="00DA4993"/>
    <w:rsid w:val="00DA5681"/>
    <w:rsid w:val="00DA57E1"/>
    <w:rsid w:val="00DA6CE9"/>
    <w:rsid w:val="00DA7726"/>
    <w:rsid w:val="00DB0A0D"/>
    <w:rsid w:val="00DB0B67"/>
    <w:rsid w:val="00DB19D2"/>
    <w:rsid w:val="00DB1F42"/>
    <w:rsid w:val="00DB3370"/>
    <w:rsid w:val="00DB3421"/>
    <w:rsid w:val="00DB37CB"/>
    <w:rsid w:val="00DB68AE"/>
    <w:rsid w:val="00DC0750"/>
    <w:rsid w:val="00DC081A"/>
    <w:rsid w:val="00DC1231"/>
    <w:rsid w:val="00DC18D2"/>
    <w:rsid w:val="00DC1B1F"/>
    <w:rsid w:val="00DC1D91"/>
    <w:rsid w:val="00DC1F94"/>
    <w:rsid w:val="00DC21E5"/>
    <w:rsid w:val="00DC336F"/>
    <w:rsid w:val="00DC36BA"/>
    <w:rsid w:val="00DC3F11"/>
    <w:rsid w:val="00DC44B9"/>
    <w:rsid w:val="00DC5A23"/>
    <w:rsid w:val="00DC6237"/>
    <w:rsid w:val="00DC6C24"/>
    <w:rsid w:val="00DC7DC0"/>
    <w:rsid w:val="00DD163C"/>
    <w:rsid w:val="00DD436B"/>
    <w:rsid w:val="00DD50AF"/>
    <w:rsid w:val="00DD64C6"/>
    <w:rsid w:val="00DD6883"/>
    <w:rsid w:val="00DD6D2E"/>
    <w:rsid w:val="00DD78DF"/>
    <w:rsid w:val="00DE0C0D"/>
    <w:rsid w:val="00DE0EFF"/>
    <w:rsid w:val="00DE1B48"/>
    <w:rsid w:val="00DE360A"/>
    <w:rsid w:val="00DE37BD"/>
    <w:rsid w:val="00DE384F"/>
    <w:rsid w:val="00DE4D11"/>
    <w:rsid w:val="00DE51D6"/>
    <w:rsid w:val="00DE54C5"/>
    <w:rsid w:val="00DE5693"/>
    <w:rsid w:val="00DE5953"/>
    <w:rsid w:val="00DE5984"/>
    <w:rsid w:val="00DE5BC0"/>
    <w:rsid w:val="00DE5CE8"/>
    <w:rsid w:val="00DE6A2A"/>
    <w:rsid w:val="00DE77E0"/>
    <w:rsid w:val="00DF025C"/>
    <w:rsid w:val="00DF0FD9"/>
    <w:rsid w:val="00DF1EE9"/>
    <w:rsid w:val="00DF1F77"/>
    <w:rsid w:val="00DF2322"/>
    <w:rsid w:val="00DF2396"/>
    <w:rsid w:val="00DF2432"/>
    <w:rsid w:val="00DF32E7"/>
    <w:rsid w:val="00DF4269"/>
    <w:rsid w:val="00DF500E"/>
    <w:rsid w:val="00DF50CD"/>
    <w:rsid w:val="00DF514F"/>
    <w:rsid w:val="00DF70E5"/>
    <w:rsid w:val="00E05327"/>
    <w:rsid w:val="00E06865"/>
    <w:rsid w:val="00E0688F"/>
    <w:rsid w:val="00E06896"/>
    <w:rsid w:val="00E07A84"/>
    <w:rsid w:val="00E07BAE"/>
    <w:rsid w:val="00E10CF9"/>
    <w:rsid w:val="00E11378"/>
    <w:rsid w:val="00E11458"/>
    <w:rsid w:val="00E11772"/>
    <w:rsid w:val="00E118AE"/>
    <w:rsid w:val="00E118EA"/>
    <w:rsid w:val="00E119F1"/>
    <w:rsid w:val="00E11AE8"/>
    <w:rsid w:val="00E121AB"/>
    <w:rsid w:val="00E1350D"/>
    <w:rsid w:val="00E135E3"/>
    <w:rsid w:val="00E147B5"/>
    <w:rsid w:val="00E15097"/>
    <w:rsid w:val="00E16332"/>
    <w:rsid w:val="00E1640D"/>
    <w:rsid w:val="00E1772A"/>
    <w:rsid w:val="00E20460"/>
    <w:rsid w:val="00E21859"/>
    <w:rsid w:val="00E22B88"/>
    <w:rsid w:val="00E22E7B"/>
    <w:rsid w:val="00E236B7"/>
    <w:rsid w:val="00E2561C"/>
    <w:rsid w:val="00E25912"/>
    <w:rsid w:val="00E260F0"/>
    <w:rsid w:val="00E2711A"/>
    <w:rsid w:val="00E27C1C"/>
    <w:rsid w:val="00E27EBE"/>
    <w:rsid w:val="00E309DD"/>
    <w:rsid w:val="00E30A16"/>
    <w:rsid w:val="00E31248"/>
    <w:rsid w:val="00E31353"/>
    <w:rsid w:val="00E31C6C"/>
    <w:rsid w:val="00E353AE"/>
    <w:rsid w:val="00E35C8B"/>
    <w:rsid w:val="00E37B0C"/>
    <w:rsid w:val="00E37E0F"/>
    <w:rsid w:val="00E41DC3"/>
    <w:rsid w:val="00E42A75"/>
    <w:rsid w:val="00E42AF2"/>
    <w:rsid w:val="00E43963"/>
    <w:rsid w:val="00E4496A"/>
    <w:rsid w:val="00E44D36"/>
    <w:rsid w:val="00E45D0B"/>
    <w:rsid w:val="00E45F27"/>
    <w:rsid w:val="00E466F4"/>
    <w:rsid w:val="00E4676E"/>
    <w:rsid w:val="00E50446"/>
    <w:rsid w:val="00E5086D"/>
    <w:rsid w:val="00E50D5B"/>
    <w:rsid w:val="00E50FCB"/>
    <w:rsid w:val="00E51AAF"/>
    <w:rsid w:val="00E51B99"/>
    <w:rsid w:val="00E525C0"/>
    <w:rsid w:val="00E532E1"/>
    <w:rsid w:val="00E53A3E"/>
    <w:rsid w:val="00E53E08"/>
    <w:rsid w:val="00E54FBC"/>
    <w:rsid w:val="00E559F3"/>
    <w:rsid w:val="00E560DC"/>
    <w:rsid w:val="00E57156"/>
    <w:rsid w:val="00E579F1"/>
    <w:rsid w:val="00E57B6E"/>
    <w:rsid w:val="00E60297"/>
    <w:rsid w:val="00E60A2B"/>
    <w:rsid w:val="00E60EAE"/>
    <w:rsid w:val="00E613D2"/>
    <w:rsid w:val="00E61572"/>
    <w:rsid w:val="00E6263D"/>
    <w:rsid w:val="00E633B4"/>
    <w:rsid w:val="00E64256"/>
    <w:rsid w:val="00E643A7"/>
    <w:rsid w:val="00E65169"/>
    <w:rsid w:val="00E65C28"/>
    <w:rsid w:val="00E66C73"/>
    <w:rsid w:val="00E67980"/>
    <w:rsid w:val="00E70070"/>
    <w:rsid w:val="00E706DD"/>
    <w:rsid w:val="00E70887"/>
    <w:rsid w:val="00E70E7A"/>
    <w:rsid w:val="00E71884"/>
    <w:rsid w:val="00E7275C"/>
    <w:rsid w:val="00E72B33"/>
    <w:rsid w:val="00E744BF"/>
    <w:rsid w:val="00E75BFE"/>
    <w:rsid w:val="00E75ED7"/>
    <w:rsid w:val="00E769BD"/>
    <w:rsid w:val="00E77FCE"/>
    <w:rsid w:val="00E815B8"/>
    <w:rsid w:val="00E82299"/>
    <w:rsid w:val="00E83A02"/>
    <w:rsid w:val="00E85041"/>
    <w:rsid w:val="00E86B36"/>
    <w:rsid w:val="00E871A0"/>
    <w:rsid w:val="00E877E9"/>
    <w:rsid w:val="00E87DDE"/>
    <w:rsid w:val="00E90B31"/>
    <w:rsid w:val="00E90EE6"/>
    <w:rsid w:val="00E913C3"/>
    <w:rsid w:val="00E913D6"/>
    <w:rsid w:val="00E92035"/>
    <w:rsid w:val="00E92A54"/>
    <w:rsid w:val="00E9316D"/>
    <w:rsid w:val="00E931EA"/>
    <w:rsid w:val="00E93684"/>
    <w:rsid w:val="00E93921"/>
    <w:rsid w:val="00E93CD1"/>
    <w:rsid w:val="00E9461A"/>
    <w:rsid w:val="00E95CE9"/>
    <w:rsid w:val="00E96066"/>
    <w:rsid w:val="00E9649A"/>
    <w:rsid w:val="00E96D61"/>
    <w:rsid w:val="00E97336"/>
    <w:rsid w:val="00E97639"/>
    <w:rsid w:val="00EA002A"/>
    <w:rsid w:val="00EA034A"/>
    <w:rsid w:val="00EA115E"/>
    <w:rsid w:val="00EA1FC6"/>
    <w:rsid w:val="00EA1FEC"/>
    <w:rsid w:val="00EA3B95"/>
    <w:rsid w:val="00EA48E7"/>
    <w:rsid w:val="00EA49F9"/>
    <w:rsid w:val="00EA4AC2"/>
    <w:rsid w:val="00EA67FB"/>
    <w:rsid w:val="00EA6BFF"/>
    <w:rsid w:val="00EA6EBC"/>
    <w:rsid w:val="00EA70EA"/>
    <w:rsid w:val="00EB043E"/>
    <w:rsid w:val="00EB1324"/>
    <w:rsid w:val="00EB1E4C"/>
    <w:rsid w:val="00EB2272"/>
    <w:rsid w:val="00EB2971"/>
    <w:rsid w:val="00EB2B88"/>
    <w:rsid w:val="00EB2E8F"/>
    <w:rsid w:val="00EB35A4"/>
    <w:rsid w:val="00EB3671"/>
    <w:rsid w:val="00EB3B9E"/>
    <w:rsid w:val="00EB45EA"/>
    <w:rsid w:val="00EB5A8A"/>
    <w:rsid w:val="00EB66BB"/>
    <w:rsid w:val="00EB70E1"/>
    <w:rsid w:val="00EC0B2D"/>
    <w:rsid w:val="00EC0CBD"/>
    <w:rsid w:val="00EC11A5"/>
    <w:rsid w:val="00EC16FD"/>
    <w:rsid w:val="00EC38C9"/>
    <w:rsid w:val="00EC3EF6"/>
    <w:rsid w:val="00EC441B"/>
    <w:rsid w:val="00EC4DEE"/>
    <w:rsid w:val="00EC555F"/>
    <w:rsid w:val="00EC558A"/>
    <w:rsid w:val="00EC584B"/>
    <w:rsid w:val="00EC61C9"/>
    <w:rsid w:val="00EC6B5F"/>
    <w:rsid w:val="00EC79EF"/>
    <w:rsid w:val="00EC7AE8"/>
    <w:rsid w:val="00ED034F"/>
    <w:rsid w:val="00ED0F0F"/>
    <w:rsid w:val="00ED13F1"/>
    <w:rsid w:val="00ED2A4B"/>
    <w:rsid w:val="00ED2E29"/>
    <w:rsid w:val="00ED30DC"/>
    <w:rsid w:val="00ED3BB2"/>
    <w:rsid w:val="00ED3C80"/>
    <w:rsid w:val="00ED3D16"/>
    <w:rsid w:val="00ED5795"/>
    <w:rsid w:val="00ED5FA5"/>
    <w:rsid w:val="00ED684D"/>
    <w:rsid w:val="00ED6C92"/>
    <w:rsid w:val="00ED7D88"/>
    <w:rsid w:val="00EE059A"/>
    <w:rsid w:val="00EE1289"/>
    <w:rsid w:val="00EE1E3D"/>
    <w:rsid w:val="00EE3B3A"/>
    <w:rsid w:val="00EE3D7A"/>
    <w:rsid w:val="00EE3E2F"/>
    <w:rsid w:val="00EE5EF1"/>
    <w:rsid w:val="00EE6AC9"/>
    <w:rsid w:val="00EE781D"/>
    <w:rsid w:val="00EE784D"/>
    <w:rsid w:val="00EE7F6A"/>
    <w:rsid w:val="00EF0B2B"/>
    <w:rsid w:val="00EF0D04"/>
    <w:rsid w:val="00EF1E67"/>
    <w:rsid w:val="00EF1FC8"/>
    <w:rsid w:val="00EF2D00"/>
    <w:rsid w:val="00EF34B5"/>
    <w:rsid w:val="00EF587C"/>
    <w:rsid w:val="00EF5AFD"/>
    <w:rsid w:val="00EF5CBB"/>
    <w:rsid w:val="00F00573"/>
    <w:rsid w:val="00F0308D"/>
    <w:rsid w:val="00F042CB"/>
    <w:rsid w:val="00F04FFC"/>
    <w:rsid w:val="00F079AF"/>
    <w:rsid w:val="00F11491"/>
    <w:rsid w:val="00F15FB2"/>
    <w:rsid w:val="00F17996"/>
    <w:rsid w:val="00F17D99"/>
    <w:rsid w:val="00F20576"/>
    <w:rsid w:val="00F21449"/>
    <w:rsid w:val="00F21AF7"/>
    <w:rsid w:val="00F233A3"/>
    <w:rsid w:val="00F23ADD"/>
    <w:rsid w:val="00F24111"/>
    <w:rsid w:val="00F26D6C"/>
    <w:rsid w:val="00F27B1C"/>
    <w:rsid w:val="00F3020B"/>
    <w:rsid w:val="00F334A2"/>
    <w:rsid w:val="00F33FDB"/>
    <w:rsid w:val="00F34F95"/>
    <w:rsid w:val="00F3507B"/>
    <w:rsid w:val="00F370AB"/>
    <w:rsid w:val="00F3738A"/>
    <w:rsid w:val="00F3756A"/>
    <w:rsid w:val="00F40008"/>
    <w:rsid w:val="00F40036"/>
    <w:rsid w:val="00F40FC0"/>
    <w:rsid w:val="00F42810"/>
    <w:rsid w:val="00F42E93"/>
    <w:rsid w:val="00F44A67"/>
    <w:rsid w:val="00F44B49"/>
    <w:rsid w:val="00F44C90"/>
    <w:rsid w:val="00F4514F"/>
    <w:rsid w:val="00F45D06"/>
    <w:rsid w:val="00F46ABE"/>
    <w:rsid w:val="00F47756"/>
    <w:rsid w:val="00F50120"/>
    <w:rsid w:val="00F50472"/>
    <w:rsid w:val="00F507F6"/>
    <w:rsid w:val="00F50DDC"/>
    <w:rsid w:val="00F511B5"/>
    <w:rsid w:val="00F516EF"/>
    <w:rsid w:val="00F51806"/>
    <w:rsid w:val="00F54467"/>
    <w:rsid w:val="00F55546"/>
    <w:rsid w:val="00F55F15"/>
    <w:rsid w:val="00F5753D"/>
    <w:rsid w:val="00F579A6"/>
    <w:rsid w:val="00F6061B"/>
    <w:rsid w:val="00F61322"/>
    <w:rsid w:val="00F65669"/>
    <w:rsid w:val="00F65B06"/>
    <w:rsid w:val="00F66A1D"/>
    <w:rsid w:val="00F66F01"/>
    <w:rsid w:val="00F67888"/>
    <w:rsid w:val="00F712AB"/>
    <w:rsid w:val="00F71A00"/>
    <w:rsid w:val="00F71F72"/>
    <w:rsid w:val="00F72281"/>
    <w:rsid w:val="00F72544"/>
    <w:rsid w:val="00F73869"/>
    <w:rsid w:val="00F74D69"/>
    <w:rsid w:val="00F7521D"/>
    <w:rsid w:val="00F7576B"/>
    <w:rsid w:val="00F75D68"/>
    <w:rsid w:val="00F76A36"/>
    <w:rsid w:val="00F816F3"/>
    <w:rsid w:val="00F81745"/>
    <w:rsid w:val="00F8236D"/>
    <w:rsid w:val="00F838FF"/>
    <w:rsid w:val="00F8399D"/>
    <w:rsid w:val="00F84137"/>
    <w:rsid w:val="00F851B0"/>
    <w:rsid w:val="00F85648"/>
    <w:rsid w:val="00F86F83"/>
    <w:rsid w:val="00F87B27"/>
    <w:rsid w:val="00F87BAA"/>
    <w:rsid w:val="00F92846"/>
    <w:rsid w:val="00F929FF"/>
    <w:rsid w:val="00F92D9E"/>
    <w:rsid w:val="00F93443"/>
    <w:rsid w:val="00F95342"/>
    <w:rsid w:val="00F95D4B"/>
    <w:rsid w:val="00F9684C"/>
    <w:rsid w:val="00F974A4"/>
    <w:rsid w:val="00FA0A03"/>
    <w:rsid w:val="00FA19EB"/>
    <w:rsid w:val="00FA375F"/>
    <w:rsid w:val="00FA3831"/>
    <w:rsid w:val="00FA3D27"/>
    <w:rsid w:val="00FA3F9E"/>
    <w:rsid w:val="00FA47D6"/>
    <w:rsid w:val="00FA4EA7"/>
    <w:rsid w:val="00FA6A16"/>
    <w:rsid w:val="00FA7B3B"/>
    <w:rsid w:val="00FB0879"/>
    <w:rsid w:val="00FB0A16"/>
    <w:rsid w:val="00FB3BBC"/>
    <w:rsid w:val="00FB3C83"/>
    <w:rsid w:val="00FB550F"/>
    <w:rsid w:val="00FB58C2"/>
    <w:rsid w:val="00FB7E78"/>
    <w:rsid w:val="00FB7F60"/>
    <w:rsid w:val="00FC14BD"/>
    <w:rsid w:val="00FC21EB"/>
    <w:rsid w:val="00FC2225"/>
    <w:rsid w:val="00FC2A22"/>
    <w:rsid w:val="00FC2D06"/>
    <w:rsid w:val="00FC3319"/>
    <w:rsid w:val="00FC60C5"/>
    <w:rsid w:val="00FC6711"/>
    <w:rsid w:val="00FC6EC2"/>
    <w:rsid w:val="00FC78BD"/>
    <w:rsid w:val="00FD05CC"/>
    <w:rsid w:val="00FD0A9C"/>
    <w:rsid w:val="00FD1570"/>
    <w:rsid w:val="00FD22CE"/>
    <w:rsid w:val="00FD36F1"/>
    <w:rsid w:val="00FD37BF"/>
    <w:rsid w:val="00FD3AA9"/>
    <w:rsid w:val="00FD3D67"/>
    <w:rsid w:val="00FD451E"/>
    <w:rsid w:val="00FD46E2"/>
    <w:rsid w:val="00FD4F60"/>
    <w:rsid w:val="00FD59D2"/>
    <w:rsid w:val="00FE0B05"/>
    <w:rsid w:val="00FE0D34"/>
    <w:rsid w:val="00FE107C"/>
    <w:rsid w:val="00FE1EF6"/>
    <w:rsid w:val="00FE222F"/>
    <w:rsid w:val="00FE2835"/>
    <w:rsid w:val="00FE2CD2"/>
    <w:rsid w:val="00FE3805"/>
    <w:rsid w:val="00FE3926"/>
    <w:rsid w:val="00FE447D"/>
    <w:rsid w:val="00FE4FBD"/>
    <w:rsid w:val="00FE5770"/>
    <w:rsid w:val="00FE58C2"/>
    <w:rsid w:val="00FE5FE1"/>
    <w:rsid w:val="00FE6155"/>
    <w:rsid w:val="00FE64A9"/>
    <w:rsid w:val="00FE67AD"/>
    <w:rsid w:val="00FE7D07"/>
    <w:rsid w:val="00FF0C69"/>
    <w:rsid w:val="00FF0FB4"/>
    <w:rsid w:val="00FF148B"/>
    <w:rsid w:val="00FF1649"/>
    <w:rsid w:val="00FF1B80"/>
    <w:rsid w:val="00FF1EF6"/>
    <w:rsid w:val="00FF3A70"/>
    <w:rsid w:val="00FF42D8"/>
    <w:rsid w:val="00FF5121"/>
    <w:rsid w:val="00FF60FF"/>
    <w:rsid w:val="00FF69A7"/>
    <w:rsid w:val="00FF6EA3"/>
    <w:rsid w:val="00FF6FC3"/>
    <w:rsid w:val="00FF792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87F8"/>
  <w15:chartTrackingRefBased/>
  <w15:docId w15:val="{FEACB79E-4BBE-4146-A73A-5F809DC0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61A55"/>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25F9"/>
    <w:pPr>
      <w:ind w:left="720"/>
      <w:contextualSpacing/>
    </w:pPr>
  </w:style>
  <w:style w:type="paragraph" w:styleId="Testonotaapidipagina">
    <w:name w:val="footnote text"/>
    <w:basedOn w:val="Normale"/>
    <w:link w:val="TestonotaapidipaginaCarattere"/>
    <w:uiPriority w:val="99"/>
    <w:semiHidden/>
    <w:unhideWhenUsed/>
    <w:rsid w:val="00715A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5AD5"/>
    <w:rPr>
      <w:sz w:val="20"/>
      <w:szCs w:val="20"/>
    </w:rPr>
  </w:style>
  <w:style w:type="character" w:styleId="Rimandonotaapidipagina">
    <w:name w:val="footnote reference"/>
    <w:basedOn w:val="Carpredefinitoparagrafo"/>
    <w:uiPriority w:val="99"/>
    <w:semiHidden/>
    <w:unhideWhenUsed/>
    <w:rsid w:val="00715AD5"/>
    <w:rPr>
      <w:vertAlign w:val="superscript"/>
    </w:rPr>
  </w:style>
  <w:style w:type="paragraph" w:styleId="Intestazione">
    <w:name w:val="header"/>
    <w:basedOn w:val="Normale"/>
    <w:link w:val="IntestazioneCarattere"/>
    <w:uiPriority w:val="99"/>
    <w:unhideWhenUsed/>
    <w:rsid w:val="00AA4B9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A4B93"/>
  </w:style>
  <w:style w:type="paragraph" w:styleId="Pidipagina">
    <w:name w:val="footer"/>
    <w:basedOn w:val="Normale"/>
    <w:link w:val="PidipaginaCarattere"/>
    <w:uiPriority w:val="99"/>
    <w:unhideWhenUsed/>
    <w:rsid w:val="00AA4B9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A4B93"/>
  </w:style>
  <w:style w:type="character" w:customStyle="1" w:styleId="cf01">
    <w:name w:val="cf01"/>
    <w:basedOn w:val="Carpredefinitoparagrafo"/>
    <w:rsid w:val="00EB35A4"/>
    <w:rPr>
      <w:rFonts w:ascii="Segoe UI" w:hAnsi="Segoe UI" w:cs="Segoe UI" w:hint="default"/>
      <w:sz w:val="18"/>
      <w:szCs w:val="18"/>
    </w:rPr>
  </w:style>
  <w:style w:type="character" w:styleId="Rimandocommento">
    <w:name w:val="annotation reference"/>
    <w:basedOn w:val="Carpredefinitoparagrafo"/>
    <w:uiPriority w:val="99"/>
    <w:semiHidden/>
    <w:unhideWhenUsed/>
    <w:rsid w:val="00EE781D"/>
    <w:rPr>
      <w:sz w:val="16"/>
      <w:szCs w:val="16"/>
    </w:rPr>
  </w:style>
  <w:style w:type="paragraph" w:styleId="Testocommento">
    <w:name w:val="annotation text"/>
    <w:basedOn w:val="Normale"/>
    <w:link w:val="TestocommentoCarattere"/>
    <w:uiPriority w:val="99"/>
    <w:unhideWhenUsed/>
    <w:rsid w:val="00EE781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E781D"/>
    <w:rPr>
      <w:sz w:val="20"/>
      <w:szCs w:val="20"/>
    </w:rPr>
  </w:style>
  <w:style w:type="character" w:styleId="CitazioneHTML">
    <w:name w:val="HTML Cite"/>
    <w:basedOn w:val="Carpredefinitoparagrafo"/>
    <w:uiPriority w:val="99"/>
    <w:semiHidden/>
    <w:unhideWhenUsed/>
    <w:rsid w:val="00F81745"/>
    <w:rPr>
      <w:i/>
      <w:iCs/>
    </w:rPr>
  </w:style>
  <w:style w:type="character" w:customStyle="1" w:styleId="src">
    <w:name w:val="src"/>
    <w:basedOn w:val="Carpredefinitoparagrafo"/>
    <w:rsid w:val="00F81745"/>
  </w:style>
  <w:style w:type="paragraph" w:styleId="Soggettocommento">
    <w:name w:val="annotation subject"/>
    <w:basedOn w:val="Testocommento"/>
    <w:next w:val="Testocommento"/>
    <w:link w:val="SoggettocommentoCarattere"/>
    <w:uiPriority w:val="99"/>
    <w:semiHidden/>
    <w:unhideWhenUsed/>
    <w:rsid w:val="003D5608"/>
    <w:rPr>
      <w:b/>
      <w:bCs/>
    </w:rPr>
  </w:style>
  <w:style w:type="character" w:customStyle="1" w:styleId="SoggettocommentoCarattere">
    <w:name w:val="Soggetto commento Carattere"/>
    <w:basedOn w:val="TestocommentoCarattere"/>
    <w:link w:val="Soggettocommento"/>
    <w:uiPriority w:val="99"/>
    <w:semiHidden/>
    <w:rsid w:val="003D5608"/>
    <w:rPr>
      <w:b/>
      <w:bCs/>
      <w:sz w:val="20"/>
      <w:szCs w:val="20"/>
    </w:rPr>
  </w:style>
  <w:style w:type="character" w:customStyle="1" w:styleId="Titolo1Carattere">
    <w:name w:val="Titolo 1 Carattere"/>
    <w:basedOn w:val="Carpredefinitoparagrafo"/>
    <w:link w:val="Titolo1"/>
    <w:uiPriority w:val="9"/>
    <w:rsid w:val="00A61A55"/>
    <w:rPr>
      <w:rFonts w:asciiTheme="majorHAnsi" w:eastAsiaTheme="majorEastAsia" w:hAnsiTheme="majorHAnsi" w:cstheme="majorBidi"/>
      <w:color w:val="2F5496" w:themeColor="accent1" w:themeShade="BF"/>
      <w:kern w:val="0"/>
      <w:sz w:val="32"/>
      <w:szCs w:val="32"/>
      <w14:ligatures w14:val="none"/>
    </w:rPr>
  </w:style>
  <w:style w:type="paragraph" w:styleId="Bibliografia">
    <w:name w:val="Bibliography"/>
    <w:basedOn w:val="Normale"/>
    <w:next w:val="Normale"/>
    <w:uiPriority w:val="37"/>
    <w:unhideWhenUsed/>
    <w:rsid w:val="00A61A55"/>
  </w:style>
  <w:style w:type="character" w:styleId="Collegamentoipertestuale">
    <w:name w:val="Hyperlink"/>
    <w:basedOn w:val="Carpredefinitoparagrafo"/>
    <w:uiPriority w:val="99"/>
    <w:semiHidden/>
    <w:unhideWhenUsed/>
    <w:rsid w:val="00F84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13">
      <w:bodyDiv w:val="1"/>
      <w:marLeft w:val="0"/>
      <w:marRight w:val="0"/>
      <w:marTop w:val="0"/>
      <w:marBottom w:val="0"/>
      <w:divBdr>
        <w:top w:val="none" w:sz="0" w:space="0" w:color="auto"/>
        <w:left w:val="none" w:sz="0" w:space="0" w:color="auto"/>
        <w:bottom w:val="none" w:sz="0" w:space="0" w:color="auto"/>
        <w:right w:val="none" w:sz="0" w:space="0" w:color="auto"/>
      </w:divBdr>
    </w:div>
    <w:div w:id="16203985">
      <w:bodyDiv w:val="1"/>
      <w:marLeft w:val="0"/>
      <w:marRight w:val="0"/>
      <w:marTop w:val="0"/>
      <w:marBottom w:val="0"/>
      <w:divBdr>
        <w:top w:val="none" w:sz="0" w:space="0" w:color="auto"/>
        <w:left w:val="none" w:sz="0" w:space="0" w:color="auto"/>
        <w:bottom w:val="none" w:sz="0" w:space="0" w:color="auto"/>
        <w:right w:val="none" w:sz="0" w:space="0" w:color="auto"/>
      </w:divBdr>
    </w:div>
    <w:div w:id="24060339">
      <w:bodyDiv w:val="1"/>
      <w:marLeft w:val="0"/>
      <w:marRight w:val="0"/>
      <w:marTop w:val="0"/>
      <w:marBottom w:val="0"/>
      <w:divBdr>
        <w:top w:val="none" w:sz="0" w:space="0" w:color="auto"/>
        <w:left w:val="none" w:sz="0" w:space="0" w:color="auto"/>
        <w:bottom w:val="none" w:sz="0" w:space="0" w:color="auto"/>
        <w:right w:val="none" w:sz="0" w:space="0" w:color="auto"/>
      </w:divBdr>
    </w:div>
    <w:div w:id="29501012">
      <w:bodyDiv w:val="1"/>
      <w:marLeft w:val="0"/>
      <w:marRight w:val="0"/>
      <w:marTop w:val="0"/>
      <w:marBottom w:val="0"/>
      <w:divBdr>
        <w:top w:val="none" w:sz="0" w:space="0" w:color="auto"/>
        <w:left w:val="none" w:sz="0" w:space="0" w:color="auto"/>
        <w:bottom w:val="none" w:sz="0" w:space="0" w:color="auto"/>
        <w:right w:val="none" w:sz="0" w:space="0" w:color="auto"/>
      </w:divBdr>
    </w:div>
    <w:div w:id="45566774">
      <w:bodyDiv w:val="1"/>
      <w:marLeft w:val="0"/>
      <w:marRight w:val="0"/>
      <w:marTop w:val="0"/>
      <w:marBottom w:val="0"/>
      <w:divBdr>
        <w:top w:val="none" w:sz="0" w:space="0" w:color="auto"/>
        <w:left w:val="none" w:sz="0" w:space="0" w:color="auto"/>
        <w:bottom w:val="none" w:sz="0" w:space="0" w:color="auto"/>
        <w:right w:val="none" w:sz="0" w:space="0" w:color="auto"/>
      </w:divBdr>
    </w:div>
    <w:div w:id="65156879">
      <w:bodyDiv w:val="1"/>
      <w:marLeft w:val="0"/>
      <w:marRight w:val="0"/>
      <w:marTop w:val="0"/>
      <w:marBottom w:val="0"/>
      <w:divBdr>
        <w:top w:val="none" w:sz="0" w:space="0" w:color="auto"/>
        <w:left w:val="none" w:sz="0" w:space="0" w:color="auto"/>
        <w:bottom w:val="none" w:sz="0" w:space="0" w:color="auto"/>
        <w:right w:val="none" w:sz="0" w:space="0" w:color="auto"/>
      </w:divBdr>
    </w:div>
    <w:div w:id="82577985">
      <w:bodyDiv w:val="1"/>
      <w:marLeft w:val="0"/>
      <w:marRight w:val="0"/>
      <w:marTop w:val="0"/>
      <w:marBottom w:val="0"/>
      <w:divBdr>
        <w:top w:val="none" w:sz="0" w:space="0" w:color="auto"/>
        <w:left w:val="none" w:sz="0" w:space="0" w:color="auto"/>
        <w:bottom w:val="none" w:sz="0" w:space="0" w:color="auto"/>
        <w:right w:val="none" w:sz="0" w:space="0" w:color="auto"/>
      </w:divBdr>
    </w:div>
    <w:div w:id="84230781">
      <w:bodyDiv w:val="1"/>
      <w:marLeft w:val="0"/>
      <w:marRight w:val="0"/>
      <w:marTop w:val="0"/>
      <w:marBottom w:val="0"/>
      <w:divBdr>
        <w:top w:val="none" w:sz="0" w:space="0" w:color="auto"/>
        <w:left w:val="none" w:sz="0" w:space="0" w:color="auto"/>
        <w:bottom w:val="none" w:sz="0" w:space="0" w:color="auto"/>
        <w:right w:val="none" w:sz="0" w:space="0" w:color="auto"/>
      </w:divBdr>
    </w:div>
    <w:div w:id="122424669">
      <w:bodyDiv w:val="1"/>
      <w:marLeft w:val="0"/>
      <w:marRight w:val="0"/>
      <w:marTop w:val="0"/>
      <w:marBottom w:val="0"/>
      <w:divBdr>
        <w:top w:val="none" w:sz="0" w:space="0" w:color="auto"/>
        <w:left w:val="none" w:sz="0" w:space="0" w:color="auto"/>
        <w:bottom w:val="none" w:sz="0" w:space="0" w:color="auto"/>
        <w:right w:val="none" w:sz="0" w:space="0" w:color="auto"/>
      </w:divBdr>
    </w:div>
    <w:div w:id="137765297">
      <w:bodyDiv w:val="1"/>
      <w:marLeft w:val="0"/>
      <w:marRight w:val="0"/>
      <w:marTop w:val="0"/>
      <w:marBottom w:val="0"/>
      <w:divBdr>
        <w:top w:val="none" w:sz="0" w:space="0" w:color="auto"/>
        <w:left w:val="none" w:sz="0" w:space="0" w:color="auto"/>
        <w:bottom w:val="none" w:sz="0" w:space="0" w:color="auto"/>
        <w:right w:val="none" w:sz="0" w:space="0" w:color="auto"/>
      </w:divBdr>
    </w:div>
    <w:div w:id="201673597">
      <w:bodyDiv w:val="1"/>
      <w:marLeft w:val="0"/>
      <w:marRight w:val="0"/>
      <w:marTop w:val="0"/>
      <w:marBottom w:val="0"/>
      <w:divBdr>
        <w:top w:val="none" w:sz="0" w:space="0" w:color="auto"/>
        <w:left w:val="none" w:sz="0" w:space="0" w:color="auto"/>
        <w:bottom w:val="none" w:sz="0" w:space="0" w:color="auto"/>
        <w:right w:val="none" w:sz="0" w:space="0" w:color="auto"/>
      </w:divBdr>
    </w:div>
    <w:div w:id="237206693">
      <w:bodyDiv w:val="1"/>
      <w:marLeft w:val="0"/>
      <w:marRight w:val="0"/>
      <w:marTop w:val="0"/>
      <w:marBottom w:val="0"/>
      <w:divBdr>
        <w:top w:val="none" w:sz="0" w:space="0" w:color="auto"/>
        <w:left w:val="none" w:sz="0" w:space="0" w:color="auto"/>
        <w:bottom w:val="none" w:sz="0" w:space="0" w:color="auto"/>
        <w:right w:val="none" w:sz="0" w:space="0" w:color="auto"/>
      </w:divBdr>
    </w:div>
    <w:div w:id="243104919">
      <w:bodyDiv w:val="1"/>
      <w:marLeft w:val="0"/>
      <w:marRight w:val="0"/>
      <w:marTop w:val="0"/>
      <w:marBottom w:val="0"/>
      <w:divBdr>
        <w:top w:val="none" w:sz="0" w:space="0" w:color="auto"/>
        <w:left w:val="none" w:sz="0" w:space="0" w:color="auto"/>
        <w:bottom w:val="none" w:sz="0" w:space="0" w:color="auto"/>
        <w:right w:val="none" w:sz="0" w:space="0" w:color="auto"/>
      </w:divBdr>
    </w:div>
    <w:div w:id="244413239">
      <w:bodyDiv w:val="1"/>
      <w:marLeft w:val="0"/>
      <w:marRight w:val="0"/>
      <w:marTop w:val="0"/>
      <w:marBottom w:val="0"/>
      <w:divBdr>
        <w:top w:val="none" w:sz="0" w:space="0" w:color="auto"/>
        <w:left w:val="none" w:sz="0" w:space="0" w:color="auto"/>
        <w:bottom w:val="none" w:sz="0" w:space="0" w:color="auto"/>
        <w:right w:val="none" w:sz="0" w:space="0" w:color="auto"/>
      </w:divBdr>
    </w:div>
    <w:div w:id="245649547">
      <w:bodyDiv w:val="1"/>
      <w:marLeft w:val="0"/>
      <w:marRight w:val="0"/>
      <w:marTop w:val="0"/>
      <w:marBottom w:val="0"/>
      <w:divBdr>
        <w:top w:val="none" w:sz="0" w:space="0" w:color="auto"/>
        <w:left w:val="none" w:sz="0" w:space="0" w:color="auto"/>
        <w:bottom w:val="none" w:sz="0" w:space="0" w:color="auto"/>
        <w:right w:val="none" w:sz="0" w:space="0" w:color="auto"/>
      </w:divBdr>
    </w:div>
    <w:div w:id="247159110">
      <w:bodyDiv w:val="1"/>
      <w:marLeft w:val="0"/>
      <w:marRight w:val="0"/>
      <w:marTop w:val="0"/>
      <w:marBottom w:val="0"/>
      <w:divBdr>
        <w:top w:val="none" w:sz="0" w:space="0" w:color="auto"/>
        <w:left w:val="none" w:sz="0" w:space="0" w:color="auto"/>
        <w:bottom w:val="none" w:sz="0" w:space="0" w:color="auto"/>
        <w:right w:val="none" w:sz="0" w:space="0" w:color="auto"/>
      </w:divBdr>
    </w:div>
    <w:div w:id="272636838">
      <w:bodyDiv w:val="1"/>
      <w:marLeft w:val="0"/>
      <w:marRight w:val="0"/>
      <w:marTop w:val="0"/>
      <w:marBottom w:val="0"/>
      <w:divBdr>
        <w:top w:val="none" w:sz="0" w:space="0" w:color="auto"/>
        <w:left w:val="none" w:sz="0" w:space="0" w:color="auto"/>
        <w:bottom w:val="none" w:sz="0" w:space="0" w:color="auto"/>
        <w:right w:val="none" w:sz="0" w:space="0" w:color="auto"/>
      </w:divBdr>
    </w:div>
    <w:div w:id="284628039">
      <w:bodyDiv w:val="1"/>
      <w:marLeft w:val="0"/>
      <w:marRight w:val="0"/>
      <w:marTop w:val="0"/>
      <w:marBottom w:val="0"/>
      <w:divBdr>
        <w:top w:val="none" w:sz="0" w:space="0" w:color="auto"/>
        <w:left w:val="none" w:sz="0" w:space="0" w:color="auto"/>
        <w:bottom w:val="none" w:sz="0" w:space="0" w:color="auto"/>
        <w:right w:val="none" w:sz="0" w:space="0" w:color="auto"/>
      </w:divBdr>
    </w:div>
    <w:div w:id="316421446">
      <w:bodyDiv w:val="1"/>
      <w:marLeft w:val="0"/>
      <w:marRight w:val="0"/>
      <w:marTop w:val="0"/>
      <w:marBottom w:val="0"/>
      <w:divBdr>
        <w:top w:val="none" w:sz="0" w:space="0" w:color="auto"/>
        <w:left w:val="none" w:sz="0" w:space="0" w:color="auto"/>
        <w:bottom w:val="none" w:sz="0" w:space="0" w:color="auto"/>
        <w:right w:val="none" w:sz="0" w:space="0" w:color="auto"/>
      </w:divBdr>
    </w:div>
    <w:div w:id="323897333">
      <w:bodyDiv w:val="1"/>
      <w:marLeft w:val="0"/>
      <w:marRight w:val="0"/>
      <w:marTop w:val="0"/>
      <w:marBottom w:val="0"/>
      <w:divBdr>
        <w:top w:val="none" w:sz="0" w:space="0" w:color="auto"/>
        <w:left w:val="none" w:sz="0" w:space="0" w:color="auto"/>
        <w:bottom w:val="none" w:sz="0" w:space="0" w:color="auto"/>
        <w:right w:val="none" w:sz="0" w:space="0" w:color="auto"/>
      </w:divBdr>
    </w:div>
    <w:div w:id="385763923">
      <w:bodyDiv w:val="1"/>
      <w:marLeft w:val="0"/>
      <w:marRight w:val="0"/>
      <w:marTop w:val="0"/>
      <w:marBottom w:val="0"/>
      <w:divBdr>
        <w:top w:val="none" w:sz="0" w:space="0" w:color="auto"/>
        <w:left w:val="none" w:sz="0" w:space="0" w:color="auto"/>
        <w:bottom w:val="none" w:sz="0" w:space="0" w:color="auto"/>
        <w:right w:val="none" w:sz="0" w:space="0" w:color="auto"/>
      </w:divBdr>
    </w:div>
    <w:div w:id="390732805">
      <w:bodyDiv w:val="1"/>
      <w:marLeft w:val="0"/>
      <w:marRight w:val="0"/>
      <w:marTop w:val="0"/>
      <w:marBottom w:val="0"/>
      <w:divBdr>
        <w:top w:val="none" w:sz="0" w:space="0" w:color="auto"/>
        <w:left w:val="none" w:sz="0" w:space="0" w:color="auto"/>
        <w:bottom w:val="none" w:sz="0" w:space="0" w:color="auto"/>
        <w:right w:val="none" w:sz="0" w:space="0" w:color="auto"/>
      </w:divBdr>
    </w:div>
    <w:div w:id="422603764">
      <w:bodyDiv w:val="1"/>
      <w:marLeft w:val="0"/>
      <w:marRight w:val="0"/>
      <w:marTop w:val="0"/>
      <w:marBottom w:val="0"/>
      <w:divBdr>
        <w:top w:val="none" w:sz="0" w:space="0" w:color="auto"/>
        <w:left w:val="none" w:sz="0" w:space="0" w:color="auto"/>
        <w:bottom w:val="none" w:sz="0" w:space="0" w:color="auto"/>
        <w:right w:val="none" w:sz="0" w:space="0" w:color="auto"/>
      </w:divBdr>
    </w:div>
    <w:div w:id="424695931">
      <w:bodyDiv w:val="1"/>
      <w:marLeft w:val="0"/>
      <w:marRight w:val="0"/>
      <w:marTop w:val="0"/>
      <w:marBottom w:val="0"/>
      <w:divBdr>
        <w:top w:val="none" w:sz="0" w:space="0" w:color="auto"/>
        <w:left w:val="none" w:sz="0" w:space="0" w:color="auto"/>
        <w:bottom w:val="none" w:sz="0" w:space="0" w:color="auto"/>
        <w:right w:val="none" w:sz="0" w:space="0" w:color="auto"/>
      </w:divBdr>
    </w:div>
    <w:div w:id="428934775">
      <w:bodyDiv w:val="1"/>
      <w:marLeft w:val="0"/>
      <w:marRight w:val="0"/>
      <w:marTop w:val="0"/>
      <w:marBottom w:val="0"/>
      <w:divBdr>
        <w:top w:val="none" w:sz="0" w:space="0" w:color="auto"/>
        <w:left w:val="none" w:sz="0" w:space="0" w:color="auto"/>
        <w:bottom w:val="none" w:sz="0" w:space="0" w:color="auto"/>
        <w:right w:val="none" w:sz="0" w:space="0" w:color="auto"/>
      </w:divBdr>
    </w:div>
    <w:div w:id="433670761">
      <w:bodyDiv w:val="1"/>
      <w:marLeft w:val="0"/>
      <w:marRight w:val="0"/>
      <w:marTop w:val="0"/>
      <w:marBottom w:val="0"/>
      <w:divBdr>
        <w:top w:val="none" w:sz="0" w:space="0" w:color="auto"/>
        <w:left w:val="none" w:sz="0" w:space="0" w:color="auto"/>
        <w:bottom w:val="none" w:sz="0" w:space="0" w:color="auto"/>
        <w:right w:val="none" w:sz="0" w:space="0" w:color="auto"/>
      </w:divBdr>
    </w:div>
    <w:div w:id="444010430">
      <w:bodyDiv w:val="1"/>
      <w:marLeft w:val="0"/>
      <w:marRight w:val="0"/>
      <w:marTop w:val="0"/>
      <w:marBottom w:val="0"/>
      <w:divBdr>
        <w:top w:val="none" w:sz="0" w:space="0" w:color="auto"/>
        <w:left w:val="none" w:sz="0" w:space="0" w:color="auto"/>
        <w:bottom w:val="none" w:sz="0" w:space="0" w:color="auto"/>
        <w:right w:val="none" w:sz="0" w:space="0" w:color="auto"/>
      </w:divBdr>
    </w:div>
    <w:div w:id="450978966">
      <w:bodyDiv w:val="1"/>
      <w:marLeft w:val="0"/>
      <w:marRight w:val="0"/>
      <w:marTop w:val="0"/>
      <w:marBottom w:val="0"/>
      <w:divBdr>
        <w:top w:val="none" w:sz="0" w:space="0" w:color="auto"/>
        <w:left w:val="none" w:sz="0" w:space="0" w:color="auto"/>
        <w:bottom w:val="none" w:sz="0" w:space="0" w:color="auto"/>
        <w:right w:val="none" w:sz="0" w:space="0" w:color="auto"/>
      </w:divBdr>
    </w:div>
    <w:div w:id="481165645">
      <w:bodyDiv w:val="1"/>
      <w:marLeft w:val="0"/>
      <w:marRight w:val="0"/>
      <w:marTop w:val="0"/>
      <w:marBottom w:val="0"/>
      <w:divBdr>
        <w:top w:val="none" w:sz="0" w:space="0" w:color="auto"/>
        <w:left w:val="none" w:sz="0" w:space="0" w:color="auto"/>
        <w:bottom w:val="none" w:sz="0" w:space="0" w:color="auto"/>
        <w:right w:val="none" w:sz="0" w:space="0" w:color="auto"/>
      </w:divBdr>
    </w:div>
    <w:div w:id="489561480">
      <w:bodyDiv w:val="1"/>
      <w:marLeft w:val="0"/>
      <w:marRight w:val="0"/>
      <w:marTop w:val="0"/>
      <w:marBottom w:val="0"/>
      <w:divBdr>
        <w:top w:val="none" w:sz="0" w:space="0" w:color="auto"/>
        <w:left w:val="none" w:sz="0" w:space="0" w:color="auto"/>
        <w:bottom w:val="none" w:sz="0" w:space="0" w:color="auto"/>
        <w:right w:val="none" w:sz="0" w:space="0" w:color="auto"/>
      </w:divBdr>
    </w:div>
    <w:div w:id="517547324">
      <w:bodyDiv w:val="1"/>
      <w:marLeft w:val="0"/>
      <w:marRight w:val="0"/>
      <w:marTop w:val="0"/>
      <w:marBottom w:val="0"/>
      <w:divBdr>
        <w:top w:val="none" w:sz="0" w:space="0" w:color="auto"/>
        <w:left w:val="none" w:sz="0" w:space="0" w:color="auto"/>
        <w:bottom w:val="none" w:sz="0" w:space="0" w:color="auto"/>
        <w:right w:val="none" w:sz="0" w:space="0" w:color="auto"/>
      </w:divBdr>
    </w:div>
    <w:div w:id="522942432">
      <w:bodyDiv w:val="1"/>
      <w:marLeft w:val="0"/>
      <w:marRight w:val="0"/>
      <w:marTop w:val="0"/>
      <w:marBottom w:val="0"/>
      <w:divBdr>
        <w:top w:val="none" w:sz="0" w:space="0" w:color="auto"/>
        <w:left w:val="none" w:sz="0" w:space="0" w:color="auto"/>
        <w:bottom w:val="none" w:sz="0" w:space="0" w:color="auto"/>
        <w:right w:val="none" w:sz="0" w:space="0" w:color="auto"/>
      </w:divBdr>
    </w:div>
    <w:div w:id="528490550">
      <w:bodyDiv w:val="1"/>
      <w:marLeft w:val="0"/>
      <w:marRight w:val="0"/>
      <w:marTop w:val="0"/>
      <w:marBottom w:val="0"/>
      <w:divBdr>
        <w:top w:val="none" w:sz="0" w:space="0" w:color="auto"/>
        <w:left w:val="none" w:sz="0" w:space="0" w:color="auto"/>
        <w:bottom w:val="none" w:sz="0" w:space="0" w:color="auto"/>
        <w:right w:val="none" w:sz="0" w:space="0" w:color="auto"/>
      </w:divBdr>
    </w:div>
    <w:div w:id="532152728">
      <w:bodyDiv w:val="1"/>
      <w:marLeft w:val="0"/>
      <w:marRight w:val="0"/>
      <w:marTop w:val="0"/>
      <w:marBottom w:val="0"/>
      <w:divBdr>
        <w:top w:val="none" w:sz="0" w:space="0" w:color="auto"/>
        <w:left w:val="none" w:sz="0" w:space="0" w:color="auto"/>
        <w:bottom w:val="none" w:sz="0" w:space="0" w:color="auto"/>
        <w:right w:val="none" w:sz="0" w:space="0" w:color="auto"/>
      </w:divBdr>
    </w:div>
    <w:div w:id="550191402">
      <w:bodyDiv w:val="1"/>
      <w:marLeft w:val="0"/>
      <w:marRight w:val="0"/>
      <w:marTop w:val="0"/>
      <w:marBottom w:val="0"/>
      <w:divBdr>
        <w:top w:val="none" w:sz="0" w:space="0" w:color="auto"/>
        <w:left w:val="none" w:sz="0" w:space="0" w:color="auto"/>
        <w:bottom w:val="none" w:sz="0" w:space="0" w:color="auto"/>
        <w:right w:val="none" w:sz="0" w:space="0" w:color="auto"/>
      </w:divBdr>
    </w:div>
    <w:div w:id="579219111">
      <w:bodyDiv w:val="1"/>
      <w:marLeft w:val="0"/>
      <w:marRight w:val="0"/>
      <w:marTop w:val="0"/>
      <w:marBottom w:val="0"/>
      <w:divBdr>
        <w:top w:val="none" w:sz="0" w:space="0" w:color="auto"/>
        <w:left w:val="none" w:sz="0" w:space="0" w:color="auto"/>
        <w:bottom w:val="none" w:sz="0" w:space="0" w:color="auto"/>
        <w:right w:val="none" w:sz="0" w:space="0" w:color="auto"/>
      </w:divBdr>
    </w:div>
    <w:div w:id="591667279">
      <w:bodyDiv w:val="1"/>
      <w:marLeft w:val="0"/>
      <w:marRight w:val="0"/>
      <w:marTop w:val="0"/>
      <w:marBottom w:val="0"/>
      <w:divBdr>
        <w:top w:val="none" w:sz="0" w:space="0" w:color="auto"/>
        <w:left w:val="none" w:sz="0" w:space="0" w:color="auto"/>
        <w:bottom w:val="none" w:sz="0" w:space="0" w:color="auto"/>
        <w:right w:val="none" w:sz="0" w:space="0" w:color="auto"/>
      </w:divBdr>
    </w:div>
    <w:div w:id="602109164">
      <w:bodyDiv w:val="1"/>
      <w:marLeft w:val="0"/>
      <w:marRight w:val="0"/>
      <w:marTop w:val="0"/>
      <w:marBottom w:val="0"/>
      <w:divBdr>
        <w:top w:val="none" w:sz="0" w:space="0" w:color="auto"/>
        <w:left w:val="none" w:sz="0" w:space="0" w:color="auto"/>
        <w:bottom w:val="none" w:sz="0" w:space="0" w:color="auto"/>
        <w:right w:val="none" w:sz="0" w:space="0" w:color="auto"/>
      </w:divBdr>
    </w:div>
    <w:div w:id="622002885">
      <w:bodyDiv w:val="1"/>
      <w:marLeft w:val="0"/>
      <w:marRight w:val="0"/>
      <w:marTop w:val="0"/>
      <w:marBottom w:val="0"/>
      <w:divBdr>
        <w:top w:val="none" w:sz="0" w:space="0" w:color="auto"/>
        <w:left w:val="none" w:sz="0" w:space="0" w:color="auto"/>
        <w:bottom w:val="none" w:sz="0" w:space="0" w:color="auto"/>
        <w:right w:val="none" w:sz="0" w:space="0" w:color="auto"/>
      </w:divBdr>
    </w:div>
    <w:div w:id="622152527">
      <w:bodyDiv w:val="1"/>
      <w:marLeft w:val="0"/>
      <w:marRight w:val="0"/>
      <w:marTop w:val="0"/>
      <w:marBottom w:val="0"/>
      <w:divBdr>
        <w:top w:val="none" w:sz="0" w:space="0" w:color="auto"/>
        <w:left w:val="none" w:sz="0" w:space="0" w:color="auto"/>
        <w:bottom w:val="none" w:sz="0" w:space="0" w:color="auto"/>
        <w:right w:val="none" w:sz="0" w:space="0" w:color="auto"/>
      </w:divBdr>
    </w:div>
    <w:div w:id="624773018">
      <w:bodyDiv w:val="1"/>
      <w:marLeft w:val="0"/>
      <w:marRight w:val="0"/>
      <w:marTop w:val="0"/>
      <w:marBottom w:val="0"/>
      <w:divBdr>
        <w:top w:val="none" w:sz="0" w:space="0" w:color="auto"/>
        <w:left w:val="none" w:sz="0" w:space="0" w:color="auto"/>
        <w:bottom w:val="none" w:sz="0" w:space="0" w:color="auto"/>
        <w:right w:val="none" w:sz="0" w:space="0" w:color="auto"/>
      </w:divBdr>
    </w:div>
    <w:div w:id="643510455">
      <w:bodyDiv w:val="1"/>
      <w:marLeft w:val="0"/>
      <w:marRight w:val="0"/>
      <w:marTop w:val="0"/>
      <w:marBottom w:val="0"/>
      <w:divBdr>
        <w:top w:val="none" w:sz="0" w:space="0" w:color="auto"/>
        <w:left w:val="none" w:sz="0" w:space="0" w:color="auto"/>
        <w:bottom w:val="none" w:sz="0" w:space="0" w:color="auto"/>
        <w:right w:val="none" w:sz="0" w:space="0" w:color="auto"/>
      </w:divBdr>
    </w:div>
    <w:div w:id="659234661">
      <w:bodyDiv w:val="1"/>
      <w:marLeft w:val="0"/>
      <w:marRight w:val="0"/>
      <w:marTop w:val="0"/>
      <w:marBottom w:val="0"/>
      <w:divBdr>
        <w:top w:val="none" w:sz="0" w:space="0" w:color="auto"/>
        <w:left w:val="none" w:sz="0" w:space="0" w:color="auto"/>
        <w:bottom w:val="none" w:sz="0" w:space="0" w:color="auto"/>
        <w:right w:val="none" w:sz="0" w:space="0" w:color="auto"/>
      </w:divBdr>
    </w:div>
    <w:div w:id="659506636">
      <w:bodyDiv w:val="1"/>
      <w:marLeft w:val="0"/>
      <w:marRight w:val="0"/>
      <w:marTop w:val="0"/>
      <w:marBottom w:val="0"/>
      <w:divBdr>
        <w:top w:val="none" w:sz="0" w:space="0" w:color="auto"/>
        <w:left w:val="none" w:sz="0" w:space="0" w:color="auto"/>
        <w:bottom w:val="none" w:sz="0" w:space="0" w:color="auto"/>
        <w:right w:val="none" w:sz="0" w:space="0" w:color="auto"/>
      </w:divBdr>
    </w:div>
    <w:div w:id="671953854">
      <w:bodyDiv w:val="1"/>
      <w:marLeft w:val="0"/>
      <w:marRight w:val="0"/>
      <w:marTop w:val="0"/>
      <w:marBottom w:val="0"/>
      <w:divBdr>
        <w:top w:val="none" w:sz="0" w:space="0" w:color="auto"/>
        <w:left w:val="none" w:sz="0" w:space="0" w:color="auto"/>
        <w:bottom w:val="none" w:sz="0" w:space="0" w:color="auto"/>
        <w:right w:val="none" w:sz="0" w:space="0" w:color="auto"/>
      </w:divBdr>
    </w:div>
    <w:div w:id="675159892">
      <w:bodyDiv w:val="1"/>
      <w:marLeft w:val="0"/>
      <w:marRight w:val="0"/>
      <w:marTop w:val="0"/>
      <w:marBottom w:val="0"/>
      <w:divBdr>
        <w:top w:val="none" w:sz="0" w:space="0" w:color="auto"/>
        <w:left w:val="none" w:sz="0" w:space="0" w:color="auto"/>
        <w:bottom w:val="none" w:sz="0" w:space="0" w:color="auto"/>
        <w:right w:val="none" w:sz="0" w:space="0" w:color="auto"/>
      </w:divBdr>
    </w:div>
    <w:div w:id="683482137">
      <w:bodyDiv w:val="1"/>
      <w:marLeft w:val="0"/>
      <w:marRight w:val="0"/>
      <w:marTop w:val="0"/>
      <w:marBottom w:val="0"/>
      <w:divBdr>
        <w:top w:val="none" w:sz="0" w:space="0" w:color="auto"/>
        <w:left w:val="none" w:sz="0" w:space="0" w:color="auto"/>
        <w:bottom w:val="none" w:sz="0" w:space="0" w:color="auto"/>
        <w:right w:val="none" w:sz="0" w:space="0" w:color="auto"/>
      </w:divBdr>
    </w:div>
    <w:div w:id="720908086">
      <w:bodyDiv w:val="1"/>
      <w:marLeft w:val="0"/>
      <w:marRight w:val="0"/>
      <w:marTop w:val="0"/>
      <w:marBottom w:val="0"/>
      <w:divBdr>
        <w:top w:val="none" w:sz="0" w:space="0" w:color="auto"/>
        <w:left w:val="none" w:sz="0" w:space="0" w:color="auto"/>
        <w:bottom w:val="none" w:sz="0" w:space="0" w:color="auto"/>
        <w:right w:val="none" w:sz="0" w:space="0" w:color="auto"/>
      </w:divBdr>
    </w:div>
    <w:div w:id="724373046">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732434268">
      <w:bodyDiv w:val="1"/>
      <w:marLeft w:val="0"/>
      <w:marRight w:val="0"/>
      <w:marTop w:val="0"/>
      <w:marBottom w:val="0"/>
      <w:divBdr>
        <w:top w:val="none" w:sz="0" w:space="0" w:color="auto"/>
        <w:left w:val="none" w:sz="0" w:space="0" w:color="auto"/>
        <w:bottom w:val="none" w:sz="0" w:space="0" w:color="auto"/>
        <w:right w:val="none" w:sz="0" w:space="0" w:color="auto"/>
      </w:divBdr>
    </w:div>
    <w:div w:id="740563981">
      <w:bodyDiv w:val="1"/>
      <w:marLeft w:val="0"/>
      <w:marRight w:val="0"/>
      <w:marTop w:val="0"/>
      <w:marBottom w:val="0"/>
      <w:divBdr>
        <w:top w:val="none" w:sz="0" w:space="0" w:color="auto"/>
        <w:left w:val="none" w:sz="0" w:space="0" w:color="auto"/>
        <w:bottom w:val="none" w:sz="0" w:space="0" w:color="auto"/>
        <w:right w:val="none" w:sz="0" w:space="0" w:color="auto"/>
      </w:divBdr>
    </w:div>
    <w:div w:id="794953740">
      <w:bodyDiv w:val="1"/>
      <w:marLeft w:val="0"/>
      <w:marRight w:val="0"/>
      <w:marTop w:val="0"/>
      <w:marBottom w:val="0"/>
      <w:divBdr>
        <w:top w:val="none" w:sz="0" w:space="0" w:color="auto"/>
        <w:left w:val="none" w:sz="0" w:space="0" w:color="auto"/>
        <w:bottom w:val="none" w:sz="0" w:space="0" w:color="auto"/>
        <w:right w:val="none" w:sz="0" w:space="0" w:color="auto"/>
      </w:divBdr>
    </w:div>
    <w:div w:id="798259659">
      <w:bodyDiv w:val="1"/>
      <w:marLeft w:val="0"/>
      <w:marRight w:val="0"/>
      <w:marTop w:val="0"/>
      <w:marBottom w:val="0"/>
      <w:divBdr>
        <w:top w:val="none" w:sz="0" w:space="0" w:color="auto"/>
        <w:left w:val="none" w:sz="0" w:space="0" w:color="auto"/>
        <w:bottom w:val="none" w:sz="0" w:space="0" w:color="auto"/>
        <w:right w:val="none" w:sz="0" w:space="0" w:color="auto"/>
      </w:divBdr>
    </w:div>
    <w:div w:id="807632453">
      <w:bodyDiv w:val="1"/>
      <w:marLeft w:val="0"/>
      <w:marRight w:val="0"/>
      <w:marTop w:val="0"/>
      <w:marBottom w:val="0"/>
      <w:divBdr>
        <w:top w:val="none" w:sz="0" w:space="0" w:color="auto"/>
        <w:left w:val="none" w:sz="0" w:space="0" w:color="auto"/>
        <w:bottom w:val="none" w:sz="0" w:space="0" w:color="auto"/>
        <w:right w:val="none" w:sz="0" w:space="0" w:color="auto"/>
      </w:divBdr>
    </w:div>
    <w:div w:id="828011591">
      <w:bodyDiv w:val="1"/>
      <w:marLeft w:val="0"/>
      <w:marRight w:val="0"/>
      <w:marTop w:val="0"/>
      <w:marBottom w:val="0"/>
      <w:divBdr>
        <w:top w:val="none" w:sz="0" w:space="0" w:color="auto"/>
        <w:left w:val="none" w:sz="0" w:space="0" w:color="auto"/>
        <w:bottom w:val="none" w:sz="0" w:space="0" w:color="auto"/>
        <w:right w:val="none" w:sz="0" w:space="0" w:color="auto"/>
      </w:divBdr>
    </w:div>
    <w:div w:id="856192497">
      <w:bodyDiv w:val="1"/>
      <w:marLeft w:val="0"/>
      <w:marRight w:val="0"/>
      <w:marTop w:val="0"/>
      <w:marBottom w:val="0"/>
      <w:divBdr>
        <w:top w:val="none" w:sz="0" w:space="0" w:color="auto"/>
        <w:left w:val="none" w:sz="0" w:space="0" w:color="auto"/>
        <w:bottom w:val="none" w:sz="0" w:space="0" w:color="auto"/>
        <w:right w:val="none" w:sz="0" w:space="0" w:color="auto"/>
      </w:divBdr>
    </w:div>
    <w:div w:id="877009965">
      <w:bodyDiv w:val="1"/>
      <w:marLeft w:val="0"/>
      <w:marRight w:val="0"/>
      <w:marTop w:val="0"/>
      <w:marBottom w:val="0"/>
      <w:divBdr>
        <w:top w:val="none" w:sz="0" w:space="0" w:color="auto"/>
        <w:left w:val="none" w:sz="0" w:space="0" w:color="auto"/>
        <w:bottom w:val="none" w:sz="0" w:space="0" w:color="auto"/>
        <w:right w:val="none" w:sz="0" w:space="0" w:color="auto"/>
      </w:divBdr>
    </w:div>
    <w:div w:id="908227107">
      <w:bodyDiv w:val="1"/>
      <w:marLeft w:val="0"/>
      <w:marRight w:val="0"/>
      <w:marTop w:val="0"/>
      <w:marBottom w:val="0"/>
      <w:divBdr>
        <w:top w:val="none" w:sz="0" w:space="0" w:color="auto"/>
        <w:left w:val="none" w:sz="0" w:space="0" w:color="auto"/>
        <w:bottom w:val="none" w:sz="0" w:space="0" w:color="auto"/>
        <w:right w:val="none" w:sz="0" w:space="0" w:color="auto"/>
      </w:divBdr>
    </w:div>
    <w:div w:id="928542533">
      <w:bodyDiv w:val="1"/>
      <w:marLeft w:val="0"/>
      <w:marRight w:val="0"/>
      <w:marTop w:val="0"/>
      <w:marBottom w:val="0"/>
      <w:divBdr>
        <w:top w:val="none" w:sz="0" w:space="0" w:color="auto"/>
        <w:left w:val="none" w:sz="0" w:space="0" w:color="auto"/>
        <w:bottom w:val="none" w:sz="0" w:space="0" w:color="auto"/>
        <w:right w:val="none" w:sz="0" w:space="0" w:color="auto"/>
      </w:divBdr>
    </w:div>
    <w:div w:id="948462982">
      <w:bodyDiv w:val="1"/>
      <w:marLeft w:val="0"/>
      <w:marRight w:val="0"/>
      <w:marTop w:val="0"/>
      <w:marBottom w:val="0"/>
      <w:divBdr>
        <w:top w:val="none" w:sz="0" w:space="0" w:color="auto"/>
        <w:left w:val="none" w:sz="0" w:space="0" w:color="auto"/>
        <w:bottom w:val="none" w:sz="0" w:space="0" w:color="auto"/>
        <w:right w:val="none" w:sz="0" w:space="0" w:color="auto"/>
      </w:divBdr>
    </w:div>
    <w:div w:id="953290363">
      <w:bodyDiv w:val="1"/>
      <w:marLeft w:val="0"/>
      <w:marRight w:val="0"/>
      <w:marTop w:val="0"/>
      <w:marBottom w:val="0"/>
      <w:divBdr>
        <w:top w:val="none" w:sz="0" w:space="0" w:color="auto"/>
        <w:left w:val="none" w:sz="0" w:space="0" w:color="auto"/>
        <w:bottom w:val="none" w:sz="0" w:space="0" w:color="auto"/>
        <w:right w:val="none" w:sz="0" w:space="0" w:color="auto"/>
      </w:divBdr>
    </w:div>
    <w:div w:id="962922451">
      <w:bodyDiv w:val="1"/>
      <w:marLeft w:val="0"/>
      <w:marRight w:val="0"/>
      <w:marTop w:val="0"/>
      <w:marBottom w:val="0"/>
      <w:divBdr>
        <w:top w:val="none" w:sz="0" w:space="0" w:color="auto"/>
        <w:left w:val="none" w:sz="0" w:space="0" w:color="auto"/>
        <w:bottom w:val="none" w:sz="0" w:space="0" w:color="auto"/>
        <w:right w:val="none" w:sz="0" w:space="0" w:color="auto"/>
      </w:divBdr>
    </w:div>
    <w:div w:id="968364304">
      <w:bodyDiv w:val="1"/>
      <w:marLeft w:val="0"/>
      <w:marRight w:val="0"/>
      <w:marTop w:val="0"/>
      <w:marBottom w:val="0"/>
      <w:divBdr>
        <w:top w:val="none" w:sz="0" w:space="0" w:color="auto"/>
        <w:left w:val="none" w:sz="0" w:space="0" w:color="auto"/>
        <w:bottom w:val="none" w:sz="0" w:space="0" w:color="auto"/>
        <w:right w:val="none" w:sz="0" w:space="0" w:color="auto"/>
      </w:divBdr>
    </w:div>
    <w:div w:id="974986821">
      <w:bodyDiv w:val="1"/>
      <w:marLeft w:val="0"/>
      <w:marRight w:val="0"/>
      <w:marTop w:val="0"/>
      <w:marBottom w:val="0"/>
      <w:divBdr>
        <w:top w:val="none" w:sz="0" w:space="0" w:color="auto"/>
        <w:left w:val="none" w:sz="0" w:space="0" w:color="auto"/>
        <w:bottom w:val="none" w:sz="0" w:space="0" w:color="auto"/>
        <w:right w:val="none" w:sz="0" w:space="0" w:color="auto"/>
      </w:divBdr>
    </w:div>
    <w:div w:id="994070309">
      <w:bodyDiv w:val="1"/>
      <w:marLeft w:val="0"/>
      <w:marRight w:val="0"/>
      <w:marTop w:val="0"/>
      <w:marBottom w:val="0"/>
      <w:divBdr>
        <w:top w:val="none" w:sz="0" w:space="0" w:color="auto"/>
        <w:left w:val="none" w:sz="0" w:space="0" w:color="auto"/>
        <w:bottom w:val="none" w:sz="0" w:space="0" w:color="auto"/>
        <w:right w:val="none" w:sz="0" w:space="0" w:color="auto"/>
      </w:divBdr>
    </w:div>
    <w:div w:id="1058934958">
      <w:bodyDiv w:val="1"/>
      <w:marLeft w:val="0"/>
      <w:marRight w:val="0"/>
      <w:marTop w:val="0"/>
      <w:marBottom w:val="0"/>
      <w:divBdr>
        <w:top w:val="none" w:sz="0" w:space="0" w:color="auto"/>
        <w:left w:val="none" w:sz="0" w:space="0" w:color="auto"/>
        <w:bottom w:val="none" w:sz="0" w:space="0" w:color="auto"/>
        <w:right w:val="none" w:sz="0" w:space="0" w:color="auto"/>
      </w:divBdr>
    </w:div>
    <w:div w:id="1060597279">
      <w:bodyDiv w:val="1"/>
      <w:marLeft w:val="0"/>
      <w:marRight w:val="0"/>
      <w:marTop w:val="0"/>
      <w:marBottom w:val="0"/>
      <w:divBdr>
        <w:top w:val="none" w:sz="0" w:space="0" w:color="auto"/>
        <w:left w:val="none" w:sz="0" w:space="0" w:color="auto"/>
        <w:bottom w:val="none" w:sz="0" w:space="0" w:color="auto"/>
        <w:right w:val="none" w:sz="0" w:space="0" w:color="auto"/>
      </w:divBdr>
    </w:div>
    <w:div w:id="1082482350">
      <w:bodyDiv w:val="1"/>
      <w:marLeft w:val="0"/>
      <w:marRight w:val="0"/>
      <w:marTop w:val="0"/>
      <w:marBottom w:val="0"/>
      <w:divBdr>
        <w:top w:val="none" w:sz="0" w:space="0" w:color="auto"/>
        <w:left w:val="none" w:sz="0" w:space="0" w:color="auto"/>
        <w:bottom w:val="none" w:sz="0" w:space="0" w:color="auto"/>
        <w:right w:val="none" w:sz="0" w:space="0" w:color="auto"/>
      </w:divBdr>
    </w:div>
    <w:div w:id="1098334951">
      <w:bodyDiv w:val="1"/>
      <w:marLeft w:val="0"/>
      <w:marRight w:val="0"/>
      <w:marTop w:val="0"/>
      <w:marBottom w:val="0"/>
      <w:divBdr>
        <w:top w:val="none" w:sz="0" w:space="0" w:color="auto"/>
        <w:left w:val="none" w:sz="0" w:space="0" w:color="auto"/>
        <w:bottom w:val="none" w:sz="0" w:space="0" w:color="auto"/>
        <w:right w:val="none" w:sz="0" w:space="0" w:color="auto"/>
      </w:divBdr>
    </w:div>
    <w:div w:id="1107583356">
      <w:bodyDiv w:val="1"/>
      <w:marLeft w:val="0"/>
      <w:marRight w:val="0"/>
      <w:marTop w:val="0"/>
      <w:marBottom w:val="0"/>
      <w:divBdr>
        <w:top w:val="none" w:sz="0" w:space="0" w:color="auto"/>
        <w:left w:val="none" w:sz="0" w:space="0" w:color="auto"/>
        <w:bottom w:val="none" w:sz="0" w:space="0" w:color="auto"/>
        <w:right w:val="none" w:sz="0" w:space="0" w:color="auto"/>
      </w:divBdr>
    </w:div>
    <w:div w:id="1110470268">
      <w:bodyDiv w:val="1"/>
      <w:marLeft w:val="0"/>
      <w:marRight w:val="0"/>
      <w:marTop w:val="0"/>
      <w:marBottom w:val="0"/>
      <w:divBdr>
        <w:top w:val="none" w:sz="0" w:space="0" w:color="auto"/>
        <w:left w:val="none" w:sz="0" w:space="0" w:color="auto"/>
        <w:bottom w:val="none" w:sz="0" w:space="0" w:color="auto"/>
        <w:right w:val="none" w:sz="0" w:space="0" w:color="auto"/>
      </w:divBdr>
    </w:div>
    <w:div w:id="1152797233">
      <w:bodyDiv w:val="1"/>
      <w:marLeft w:val="0"/>
      <w:marRight w:val="0"/>
      <w:marTop w:val="0"/>
      <w:marBottom w:val="0"/>
      <w:divBdr>
        <w:top w:val="none" w:sz="0" w:space="0" w:color="auto"/>
        <w:left w:val="none" w:sz="0" w:space="0" w:color="auto"/>
        <w:bottom w:val="none" w:sz="0" w:space="0" w:color="auto"/>
        <w:right w:val="none" w:sz="0" w:space="0" w:color="auto"/>
      </w:divBdr>
    </w:div>
    <w:div w:id="1159465254">
      <w:bodyDiv w:val="1"/>
      <w:marLeft w:val="0"/>
      <w:marRight w:val="0"/>
      <w:marTop w:val="0"/>
      <w:marBottom w:val="0"/>
      <w:divBdr>
        <w:top w:val="none" w:sz="0" w:space="0" w:color="auto"/>
        <w:left w:val="none" w:sz="0" w:space="0" w:color="auto"/>
        <w:bottom w:val="none" w:sz="0" w:space="0" w:color="auto"/>
        <w:right w:val="none" w:sz="0" w:space="0" w:color="auto"/>
      </w:divBdr>
    </w:div>
    <w:div w:id="1206913061">
      <w:bodyDiv w:val="1"/>
      <w:marLeft w:val="0"/>
      <w:marRight w:val="0"/>
      <w:marTop w:val="0"/>
      <w:marBottom w:val="0"/>
      <w:divBdr>
        <w:top w:val="none" w:sz="0" w:space="0" w:color="auto"/>
        <w:left w:val="none" w:sz="0" w:space="0" w:color="auto"/>
        <w:bottom w:val="none" w:sz="0" w:space="0" w:color="auto"/>
        <w:right w:val="none" w:sz="0" w:space="0" w:color="auto"/>
      </w:divBdr>
    </w:div>
    <w:div w:id="1229924083">
      <w:bodyDiv w:val="1"/>
      <w:marLeft w:val="0"/>
      <w:marRight w:val="0"/>
      <w:marTop w:val="0"/>
      <w:marBottom w:val="0"/>
      <w:divBdr>
        <w:top w:val="none" w:sz="0" w:space="0" w:color="auto"/>
        <w:left w:val="none" w:sz="0" w:space="0" w:color="auto"/>
        <w:bottom w:val="none" w:sz="0" w:space="0" w:color="auto"/>
        <w:right w:val="none" w:sz="0" w:space="0" w:color="auto"/>
      </w:divBdr>
    </w:div>
    <w:div w:id="1231504192">
      <w:bodyDiv w:val="1"/>
      <w:marLeft w:val="0"/>
      <w:marRight w:val="0"/>
      <w:marTop w:val="0"/>
      <w:marBottom w:val="0"/>
      <w:divBdr>
        <w:top w:val="none" w:sz="0" w:space="0" w:color="auto"/>
        <w:left w:val="none" w:sz="0" w:space="0" w:color="auto"/>
        <w:bottom w:val="none" w:sz="0" w:space="0" w:color="auto"/>
        <w:right w:val="none" w:sz="0" w:space="0" w:color="auto"/>
      </w:divBdr>
    </w:div>
    <w:div w:id="1242763683">
      <w:bodyDiv w:val="1"/>
      <w:marLeft w:val="0"/>
      <w:marRight w:val="0"/>
      <w:marTop w:val="0"/>
      <w:marBottom w:val="0"/>
      <w:divBdr>
        <w:top w:val="none" w:sz="0" w:space="0" w:color="auto"/>
        <w:left w:val="none" w:sz="0" w:space="0" w:color="auto"/>
        <w:bottom w:val="none" w:sz="0" w:space="0" w:color="auto"/>
        <w:right w:val="none" w:sz="0" w:space="0" w:color="auto"/>
      </w:divBdr>
    </w:div>
    <w:div w:id="1254046740">
      <w:bodyDiv w:val="1"/>
      <w:marLeft w:val="0"/>
      <w:marRight w:val="0"/>
      <w:marTop w:val="0"/>
      <w:marBottom w:val="0"/>
      <w:divBdr>
        <w:top w:val="none" w:sz="0" w:space="0" w:color="auto"/>
        <w:left w:val="none" w:sz="0" w:space="0" w:color="auto"/>
        <w:bottom w:val="none" w:sz="0" w:space="0" w:color="auto"/>
        <w:right w:val="none" w:sz="0" w:space="0" w:color="auto"/>
      </w:divBdr>
    </w:div>
    <w:div w:id="1258322965">
      <w:bodyDiv w:val="1"/>
      <w:marLeft w:val="0"/>
      <w:marRight w:val="0"/>
      <w:marTop w:val="0"/>
      <w:marBottom w:val="0"/>
      <w:divBdr>
        <w:top w:val="none" w:sz="0" w:space="0" w:color="auto"/>
        <w:left w:val="none" w:sz="0" w:space="0" w:color="auto"/>
        <w:bottom w:val="none" w:sz="0" w:space="0" w:color="auto"/>
        <w:right w:val="none" w:sz="0" w:space="0" w:color="auto"/>
      </w:divBdr>
    </w:div>
    <w:div w:id="1259295789">
      <w:bodyDiv w:val="1"/>
      <w:marLeft w:val="0"/>
      <w:marRight w:val="0"/>
      <w:marTop w:val="0"/>
      <w:marBottom w:val="0"/>
      <w:divBdr>
        <w:top w:val="none" w:sz="0" w:space="0" w:color="auto"/>
        <w:left w:val="none" w:sz="0" w:space="0" w:color="auto"/>
        <w:bottom w:val="none" w:sz="0" w:space="0" w:color="auto"/>
        <w:right w:val="none" w:sz="0" w:space="0" w:color="auto"/>
      </w:divBdr>
    </w:div>
    <w:div w:id="1260021963">
      <w:bodyDiv w:val="1"/>
      <w:marLeft w:val="0"/>
      <w:marRight w:val="0"/>
      <w:marTop w:val="0"/>
      <w:marBottom w:val="0"/>
      <w:divBdr>
        <w:top w:val="none" w:sz="0" w:space="0" w:color="auto"/>
        <w:left w:val="none" w:sz="0" w:space="0" w:color="auto"/>
        <w:bottom w:val="none" w:sz="0" w:space="0" w:color="auto"/>
        <w:right w:val="none" w:sz="0" w:space="0" w:color="auto"/>
      </w:divBdr>
    </w:div>
    <w:div w:id="1268662873">
      <w:bodyDiv w:val="1"/>
      <w:marLeft w:val="0"/>
      <w:marRight w:val="0"/>
      <w:marTop w:val="0"/>
      <w:marBottom w:val="0"/>
      <w:divBdr>
        <w:top w:val="none" w:sz="0" w:space="0" w:color="auto"/>
        <w:left w:val="none" w:sz="0" w:space="0" w:color="auto"/>
        <w:bottom w:val="none" w:sz="0" w:space="0" w:color="auto"/>
        <w:right w:val="none" w:sz="0" w:space="0" w:color="auto"/>
      </w:divBdr>
    </w:div>
    <w:div w:id="1268930738">
      <w:bodyDiv w:val="1"/>
      <w:marLeft w:val="0"/>
      <w:marRight w:val="0"/>
      <w:marTop w:val="0"/>
      <w:marBottom w:val="0"/>
      <w:divBdr>
        <w:top w:val="none" w:sz="0" w:space="0" w:color="auto"/>
        <w:left w:val="none" w:sz="0" w:space="0" w:color="auto"/>
        <w:bottom w:val="none" w:sz="0" w:space="0" w:color="auto"/>
        <w:right w:val="none" w:sz="0" w:space="0" w:color="auto"/>
      </w:divBdr>
    </w:div>
    <w:div w:id="1270963450">
      <w:bodyDiv w:val="1"/>
      <w:marLeft w:val="0"/>
      <w:marRight w:val="0"/>
      <w:marTop w:val="0"/>
      <w:marBottom w:val="0"/>
      <w:divBdr>
        <w:top w:val="none" w:sz="0" w:space="0" w:color="auto"/>
        <w:left w:val="none" w:sz="0" w:space="0" w:color="auto"/>
        <w:bottom w:val="none" w:sz="0" w:space="0" w:color="auto"/>
        <w:right w:val="none" w:sz="0" w:space="0" w:color="auto"/>
      </w:divBdr>
    </w:div>
    <w:div w:id="1272471235">
      <w:bodyDiv w:val="1"/>
      <w:marLeft w:val="0"/>
      <w:marRight w:val="0"/>
      <w:marTop w:val="0"/>
      <w:marBottom w:val="0"/>
      <w:divBdr>
        <w:top w:val="none" w:sz="0" w:space="0" w:color="auto"/>
        <w:left w:val="none" w:sz="0" w:space="0" w:color="auto"/>
        <w:bottom w:val="none" w:sz="0" w:space="0" w:color="auto"/>
        <w:right w:val="none" w:sz="0" w:space="0" w:color="auto"/>
      </w:divBdr>
    </w:div>
    <w:div w:id="1281642345">
      <w:bodyDiv w:val="1"/>
      <w:marLeft w:val="0"/>
      <w:marRight w:val="0"/>
      <w:marTop w:val="0"/>
      <w:marBottom w:val="0"/>
      <w:divBdr>
        <w:top w:val="none" w:sz="0" w:space="0" w:color="auto"/>
        <w:left w:val="none" w:sz="0" w:space="0" w:color="auto"/>
        <w:bottom w:val="none" w:sz="0" w:space="0" w:color="auto"/>
        <w:right w:val="none" w:sz="0" w:space="0" w:color="auto"/>
      </w:divBdr>
    </w:div>
    <w:div w:id="1344016309">
      <w:bodyDiv w:val="1"/>
      <w:marLeft w:val="0"/>
      <w:marRight w:val="0"/>
      <w:marTop w:val="0"/>
      <w:marBottom w:val="0"/>
      <w:divBdr>
        <w:top w:val="none" w:sz="0" w:space="0" w:color="auto"/>
        <w:left w:val="none" w:sz="0" w:space="0" w:color="auto"/>
        <w:bottom w:val="none" w:sz="0" w:space="0" w:color="auto"/>
        <w:right w:val="none" w:sz="0" w:space="0" w:color="auto"/>
      </w:divBdr>
    </w:div>
    <w:div w:id="1357654775">
      <w:bodyDiv w:val="1"/>
      <w:marLeft w:val="0"/>
      <w:marRight w:val="0"/>
      <w:marTop w:val="0"/>
      <w:marBottom w:val="0"/>
      <w:divBdr>
        <w:top w:val="none" w:sz="0" w:space="0" w:color="auto"/>
        <w:left w:val="none" w:sz="0" w:space="0" w:color="auto"/>
        <w:bottom w:val="none" w:sz="0" w:space="0" w:color="auto"/>
        <w:right w:val="none" w:sz="0" w:space="0" w:color="auto"/>
      </w:divBdr>
    </w:div>
    <w:div w:id="1370455115">
      <w:bodyDiv w:val="1"/>
      <w:marLeft w:val="0"/>
      <w:marRight w:val="0"/>
      <w:marTop w:val="0"/>
      <w:marBottom w:val="0"/>
      <w:divBdr>
        <w:top w:val="none" w:sz="0" w:space="0" w:color="auto"/>
        <w:left w:val="none" w:sz="0" w:space="0" w:color="auto"/>
        <w:bottom w:val="none" w:sz="0" w:space="0" w:color="auto"/>
        <w:right w:val="none" w:sz="0" w:space="0" w:color="auto"/>
      </w:divBdr>
    </w:div>
    <w:div w:id="1406877525">
      <w:bodyDiv w:val="1"/>
      <w:marLeft w:val="0"/>
      <w:marRight w:val="0"/>
      <w:marTop w:val="0"/>
      <w:marBottom w:val="0"/>
      <w:divBdr>
        <w:top w:val="none" w:sz="0" w:space="0" w:color="auto"/>
        <w:left w:val="none" w:sz="0" w:space="0" w:color="auto"/>
        <w:bottom w:val="none" w:sz="0" w:space="0" w:color="auto"/>
        <w:right w:val="none" w:sz="0" w:space="0" w:color="auto"/>
      </w:divBdr>
    </w:div>
    <w:div w:id="1420717088">
      <w:bodyDiv w:val="1"/>
      <w:marLeft w:val="0"/>
      <w:marRight w:val="0"/>
      <w:marTop w:val="0"/>
      <w:marBottom w:val="0"/>
      <w:divBdr>
        <w:top w:val="none" w:sz="0" w:space="0" w:color="auto"/>
        <w:left w:val="none" w:sz="0" w:space="0" w:color="auto"/>
        <w:bottom w:val="none" w:sz="0" w:space="0" w:color="auto"/>
        <w:right w:val="none" w:sz="0" w:space="0" w:color="auto"/>
      </w:divBdr>
    </w:div>
    <w:div w:id="1440684608">
      <w:bodyDiv w:val="1"/>
      <w:marLeft w:val="0"/>
      <w:marRight w:val="0"/>
      <w:marTop w:val="0"/>
      <w:marBottom w:val="0"/>
      <w:divBdr>
        <w:top w:val="none" w:sz="0" w:space="0" w:color="auto"/>
        <w:left w:val="none" w:sz="0" w:space="0" w:color="auto"/>
        <w:bottom w:val="none" w:sz="0" w:space="0" w:color="auto"/>
        <w:right w:val="none" w:sz="0" w:space="0" w:color="auto"/>
      </w:divBdr>
    </w:div>
    <w:div w:id="1513177137">
      <w:bodyDiv w:val="1"/>
      <w:marLeft w:val="0"/>
      <w:marRight w:val="0"/>
      <w:marTop w:val="0"/>
      <w:marBottom w:val="0"/>
      <w:divBdr>
        <w:top w:val="none" w:sz="0" w:space="0" w:color="auto"/>
        <w:left w:val="none" w:sz="0" w:space="0" w:color="auto"/>
        <w:bottom w:val="none" w:sz="0" w:space="0" w:color="auto"/>
        <w:right w:val="none" w:sz="0" w:space="0" w:color="auto"/>
      </w:divBdr>
    </w:div>
    <w:div w:id="1541629049">
      <w:bodyDiv w:val="1"/>
      <w:marLeft w:val="0"/>
      <w:marRight w:val="0"/>
      <w:marTop w:val="0"/>
      <w:marBottom w:val="0"/>
      <w:divBdr>
        <w:top w:val="none" w:sz="0" w:space="0" w:color="auto"/>
        <w:left w:val="none" w:sz="0" w:space="0" w:color="auto"/>
        <w:bottom w:val="none" w:sz="0" w:space="0" w:color="auto"/>
        <w:right w:val="none" w:sz="0" w:space="0" w:color="auto"/>
      </w:divBdr>
    </w:div>
    <w:div w:id="1542935373">
      <w:bodyDiv w:val="1"/>
      <w:marLeft w:val="0"/>
      <w:marRight w:val="0"/>
      <w:marTop w:val="0"/>
      <w:marBottom w:val="0"/>
      <w:divBdr>
        <w:top w:val="none" w:sz="0" w:space="0" w:color="auto"/>
        <w:left w:val="none" w:sz="0" w:space="0" w:color="auto"/>
        <w:bottom w:val="none" w:sz="0" w:space="0" w:color="auto"/>
        <w:right w:val="none" w:sz="0" w:space="0" w:color="auto"/>
      </w:divBdr>
    </w:div>
    <w:div w:id="1564410181">
      <w:bodyDiv w:val="1"/>
      <w:marLeft w:val="0"/>
      <w:marRight w:val="0"/>
      <w:marTop w:val="0"/>
      <w:marBottom w:val="0"/>
      <w:divBdr>
        <w:top w:val="none" w:sz="0" w:space="0" w:color="auto"/>
        <w:left w:val="none" w:sz="0" w:space="0" w:color="auto"/>
        <w:bottom w:val="none" w:sz="0" w:space="0" w:color="auto"/>
        <w:right w:val="none" w:sz="0" w:space="0" w:color="auto"/>
      </w:divBdr>
    </w:div>
    <w:div w:id="1565725260">
      <w:bodyDiv w:val="1"/>
      <w:marLeft w:val="0"/>
      <w:marRight w:val="0"/>
      <w:marTop w:val="0"/>
      <w:marBottom w:val="0"/>
      <w:divBdr>
        <w:top w:val="none" w:sz="0" w:space="0" w:color="auto"/>
        <w:left w:val="none" w:sz="0" w:space="0" w:color="auto"/>
        <w:bottom w:val="none" w:sz="0" w:space="0" w:color="auto"/>
        <w:right w:val="none" w:sz="0" w:space="0" w:color="auto"/>
      </w:divBdr>
    </w:div>
    <w:div w:id="1565795988">
      <w:bodyDiv w:val="1"/>
      <w:marLeft w:val="0"/>
      <w:marRight w:val="0"/>
      <w:marTop w:val="0"/>
      <w:marBottom w:val="0"/>
      <w:divBdr>
        <w:top w:val="none" w:sz="0" w:space="0" w:color="auto"/>
        <w:left w:val="none" w:sz="0" w:space="0" w:color="auto"/>
        <w:bottom w:val="none" w:sz="0" w:space="0" w:color="auto"/>
        <w:right w:val="none" w:sz="0" w:space="0" w:color="auto"/>
      </w:divBdr>
    </w:div>
    <w:div w:id="1584219460">
      <w:bodyDiv w:val="1"/>
      <w:marLeft w:val="0"/>
      <w:marRight w:val="0"/>
      <w:marTop w:val="0"/>
      <w:marBottom w:val="0"/>
      <w:divBdr>
        <w:top w:val="none" w:sz="0" w:space="0" w:color="auto"/>
        <w:left w:val="none" w:sz="0" w:space="0" w:color="auto"/>
        <w:bottom w:val="none" w:sz="0" w:space="0" w:color="auto"/>
        <w:right w:val="none" w:sz="0" w:space="0" w:color="auto"/>
      </w:divBdr>
    </w:div>
    <w:div w:id="1645428799">
      <w:bodyDiv w:val="1"/>
      <w:marLeft w:val="0"/>
      <w:marRight w:val="0"/>
      <w:marTop w:val="0"/>
      <w:marBottom w:val="0"/>
      <w:divBdr>
        <w:top w:val="none" w:sz="0" w:space="0" w:color="auto"/>
        <w:left w:val="none" w:sz="0" w:space="0" w:color="auto"/>
        <w:bottom w:val="none" w:sz="0" w:space="0" w:color="auto"/>
        <w:right w:val="none" w:sz="0" w:space="0" w:color="auto"/>
      </w:divBdr>
    </w:div>
    <w:div w:id="1653678679">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7121766">
      <w:bodyDiv w:val="1"/>
      <w:marLeft w:val="0"/>
      <w:marRight w:val="0"/>
      <w:marTop w:val="0"/>
      <w:marBottom w:val="0"/>
      <w:divBdr>
        <w:top w:val="none" w:sz="0" w:space="0" w:color="auto"/>
        <w:left w:val="none" w:sz="0" w:space="0" w:color="auto"/>
        <w:bottom w:val="none" w:sz="0" w:space="0" w:color="auto"/>
        <w:right w:val="none" w:sz="0" w:space="0" w:color="auto"/>
      </w:divBdr>
    </w:div>
    <w:div w:id="1732776825">
      <w:bodyDiv w:val="1"/>
      <w:marLeft w:val="0"/>
      <w:marRight w:val="0"/>
      <w:marTop w:val="0"/>
      <w:marBottom w:val="0"/>
      <w:divBdr>
        <w:top w:val="none" w:sz="0" w:space="0" w:color="auto"/>
        <w:left w:val="none" w:sz="0" w:space="0" w:color="auto"/>
        <w:bottom w:val="none" w:sz="0" w:space="0" w:color="auto"/>
        <w:right w:val="none" w:sz="0" w:space="0" w:color="auto"/>
      </w:divBdr>
    </w:div>
    <w:div w:id="1790390310">
      <w:bodyDiv w:val="1"/>
      <w:marLeft w:val="0"/>
      <w:marRight w:val="0"/>
      <w:marTop w:val="0"/>
      <w:marBottom w:val="0"/>
      <w:divBdr>
        <w:top w:val="none" w:sz="0" w:space="0" w:color="auto"/>
        <w:left w:val="none" w:sz="0" w:space="0" w:color="auto"/>
        <w:bottom w:val="none" w:sz="0" w:space="0" w:color="auto"/>
        <w:right w:val="none" w:sz="0" w:space="0" w:color="auto"/>
      </w:divBdr>
    </w:div>
    <w:div w:id="1794127898">
      <w:bodyDiv w:val="1"/>
      <w:marLeft w:val="0"/>
      <w:marRight w:val="0"/>
      <w:marTop w:val="0"/>
      <w:marBottom w:val="0"/>
      <w:divBdr>
        <w:top w:val="none" w:sz="0" w:space="0" w:color="auto"/>
        <w:left w:val="none" w:sz="0" w:space="0" w:color="auto"/>
        <w:bottom w:val="none" w:sz="0" w:space="0" w:color="auto"/>
        <w:right w:val="none" w:sz="0" w:space="0" w:color="auto"/>
      </w:divBdr>
    </w:div>
    <w:div w:id="1795903770">
      <w:bodyDiv w:val="1"/>
      <w:marLeft w:val="0"/>
      <w:marRight w:val="0"/>
      <w:marTop w:val="0"/>
      <w:marBottom w:val="0"/>
      <w:divBdr>
        <w:top w:val="none" w:sz="0" w:space="0" w:color="auto"/>
        <w:left w:val="none" w:sz="0" w:space="0" w:color="auto"/>
        <w:bottom w:val="none" w:sz="0" w:space="0" w:color="auto"/>
        <w:right w:val="none" w:sz="0" w:space="0" w:color="auto"/>
      </w:divBdr>
    </w:div>
    <w:div w:id="1827089379">
      <w:bodyDiv w:val="1"/>
      <w:marLeft w:val="0"/>
      <w:marRight w:val="0"/>
      <w:marTop w:val="0"/>
      <w:marBottom w:val="0"/>
      <w:divBdr>
        <w:top w:val="none" w:sz="0" w:space="0" w:color="auto"/>
        <w:left w:val="none" w:sz="0" w:space="0" w:color="auto"/>
        <w:bottom w:val="none" w:sz="0" w:space="0" w:color="auto"/>
        <w:right w:val="none" w:sz="0" w:space="0" w:color="auto"/>
      </w:divBdr>
    </w:div>
    <w:div w:id="1827092888">
      <w:bodyDiv w:val="1"/>
      <w:marLeft w:val="0"/>
      <w:marRight w:val="0"/>
      <w:marTop w:val="0"/>
      <w:marBottom w:val="0"/>
      <w:divBdr>
        <w:top w:val="none" w:sz="0" w:space="0" w:color="auto"/>
        <w:left w:val="none" w:sz="0" w:space="0" w:color="auto"/>
        <w:bottom w:val="none" w:sz="0" w:space="0" w:color="auto"/>
        <w:right w:val="none" w:sz="0" w:space="0" w:color="auto"/>
      </w:divBdr>
    </w:div>
    <w:div w:id="1841307573">
      <w:bodyDiv w:val="1"/>
      <w:marLeft w:val="0"/>
      <w:marRight w:val="0"/>
      <w:marTop w:val="0"/>
      <w:marBottom w:val="0"/>
      <w:divBdr>
        <w:top w:val="none" w:sz="0" w:space="0" w:color="auto"/>
        <w:left w:val="none" w:sz="0" w:space="0" w:color="auto"/>
        <w:bottom w:val="none" w:sz="0" w:space="0" w:color="auto"/>
        <w:right w:val="none" w:sz="0" w:space="0" w:color="auto"/>
      </w:divBdr>
    </w:div>
    <w:div w:id="1842619257">
      <w:bodyDiv w:val="1"/>
      <w:marLeft w:val="0"/>
      <w:marRight w:val="0"/>
      <w:marTop w:val="0"/>
      <w:marBottom w:val="0"/>
      <w:divBdr>
        <w:top w:val="none" w:sz="0" w:space="0" w:color="auto"/>
        <w:left w:val="none" w:sz="0" w:space="0" w:color="auto"/>
        <w:bottom w:val="none" w:sz="0" w:space="0" w:color="auto"/>
        <w:right w:val="none" w:sz="0" w:space="0" w:color="auto"/>
      </w:divBdr>
    </w:div>
    <w:div w:id="1860776606">
      <w:bodyDiv w:val="1"/>
      <w:marLeft w:val="0"/>
      <w:marRight w:val="0"/>
      <w:marTop w:val="0"/>
      <w:marBottom w:val="0"/>
      <w:divBdr>
        <w:top w:val="none" w:sz="0" w:space="0" w:color="auto"/>
        <w:left w:val="none" w:sz="0" w:space="0" w:color="auto"/>
        <w:bottom w:val="none" w:sz="0" w:space="0" w:color="auto"/>
        <w:right w:val="none" w:sz="0" w:space="0" w:color="auto"/>
      </w:divBdr>
    </w:div>
    <w:div w:id="1866869140">
      <w:bodyDiv w:val="1"/>
      <w:marLeft w:val="0"/>
      <w:marRight w:val="0"/>
      <w:marTop w:val="0"/>
      <w:marBottom w:val="0"/>
      <w:divBdr>
        <w:top w:val="none" w:sz="0" w:space="0" w:color="auto"/>
        <w:left w:val="none" w:sz="0" w:space="0" w:color="auto"/>
        <w:bottom w:val="none" w:sz="0" w:space="0" w:color="auto"/>
        <w:right w:val="none" w:sz="0" w:space="0" w:color="auto"/>
      </w:divBdr>
    </w:div>
    <w:div w:id="1870098285">
      <w:bodyDiv w:val="1"/>
      <w:marLeft w:val="0"/>
      <w:marRight w:val="0"/>
      <w:marTop w:val="0"/>
      <w:marBottom w:val="0"/>
      <w:divBdr>
        <w:top w:val="none" w:sz="0" w:space="0" w:color="auto"/>
        <w:left w:val="none" w:sz="0" w:space="0" w:color="auto"/>
        <w:bottom w:val="none" w:sz="0" w:space="0" w:color="auto"/>
        <w:right w:val="none" w:sz="0" w:space="0" w:color="auto"/>
      </w:divBdr>
    </w:div>
    <w:div w:id="1901864662">
      <w:bodyDiv w:val="1"/>
      <w:marLeft w:val="0"/>
      <w:marRight w:val="0"/>
      <w:marTop w:val="0"/>
      <w:marBottom w:val="0"/>
      <w:divBdr>
        <w:top w:val="none" w:sz="0" w:space="0" w:color="auto"/>
        <w:left w:val="none" w:sz="0" w:space="0" w:color="auto"/>
        <w:bottom w:val="none" w:sz="0" w:space="0" w:color="auto"/>
        <w:right w:val="none" w:sz="0" w:space="0" w:color="auto"/>
      </w:divBdr>
    </w:div>
    <w:div w:id="1913470582">
      <w:bodyDiv w:val="1"/>
      <w:marLeft w:val="0"/>
      <w:marRight w:val="0"/>
      <w:marTop w:val="0"/>
      <w:marBottom w:val="0"/>
      <w:divBdr>
        <w:top w:val="none" w:sz="0" w:space="0" w:color="auto"/>
        <w:left w:val="none" w:sz="0" w:space="0" w:color="auto"/>
        <w:bottom w:val="none" w:sz="0" w:space="0" w:color="auto"/>
        <w:right w:val="none" w:sz="0" w:space="0" w:color="auto"/>
      </w:divBdr>
    </w:div>
    <w:div w:id="1929461533">
      <w:bodyDiv w:val="1"/>
      <w:marLeft w:val="0"/>
      <w:marRight w:val="0"/>
      <w:marTop w:val="0"/>
      <w:marBottom w:val="0"/>
      <w:divBdr>
        <w:top w:val="none" w:sz="0" w:space="0" w:color="auto"/>
        <w:left w:val="none" w:sz="0" w:space="0" w:color="auto"/>
        <w:bottom w:val="none" w:sz="0" w:space="0" w:color="auto"/>
        <w:right w:val="none" w:sz="0" w:space="0" w:color="auto"/>
      </w:divBdr>
    </w:div>
    <w:div w:id="1940523440">
      <w:bodyDiv w:val="1"/>
      <w:marLeft w:val="0"/>
      <w:marRight w:val="0"/>
      <w:marTop w:val="0"/>
      <w:marBottom w:val="0"/>
      <w:divBdr>
        <w:top w:val="none" w:sz="0" w:space="0" w:color="auto"/>
        <w:left w:val="none" w:sz="0" w:space="0" w:color="auto"/>
        <w:bottom w:val="none" w:sz="0" w:space="0" w:color="auto"/>
        <w:right w:val="none" w:sz="0" w:space="0" w:color="auto"/>
      </w:divBdr>
    </w:div>
    <w:div w:id="1948924499">
      <w:bodyDiv w:val="1"/>
      <w:marLeft w:val="0"/>
      <w:marRight w:val="0"/>
      <w:marTop w:val="0"/>
      <w:marBottom w:val="0"/>
      <w:divBdr>
        <w:top w:val="none" w:sz="0" w:space="0" w:color="auto"/>
        <w:left w:val="none" w:sz="0" w:space="0" w:color="auto"/>
        <w:bottom w:val="none" w:sz="0" w:space="0" w:color="auto"/>
        <w:right w:val="none" w:sz="0" w:space="0" w:color="auto"/>
      </w:divBdr>
    </w:div>
    <w:div w:id="1952660628">
      <w:bodyDiv w:val="1"/>
      <w:marLeft w:val="0"/>
      <w:marRight w:val="0"/>
      <w:marTop w:val="0"/>
      <w:marBottom w:val="0"/>
      <w:divBdr>
        <w:top w:val="none" w:sz="0" w:space="0" w:color="auto"/>
        <w:left w:val="none" w:sz="0" w:space="0" w:color="auto"/>
        <w:bottom w:val="none" w:sz="0" w:space="0" w:color="auto"/>
        <w:right w:val="none" w:sz="0" w:space="0" w:color="auto"/>
      </w:divBdr>
    </w:div>
    <w:div w:id="1958023419">
      <w:bodyDiv w:val="1"/>
      <w:marLeft w:val="0"/>
      <w:marRight w:val="0"/>
      <w:marTop w:val="0"/>
      <w:marBottom w:val="0"/>
      <w:divBdr>
        <w:top w:val="none" w:sz="0" w:space="0" w:color="auto"/>
        <w:left w:val="none" w:sz="0" w:space="0" w:color="auto"/>
        <w:bottom w:val="none" w:sz="0" w:space="0" w:color="auto"/>
        <w:right w:val="none" w:sz="0" w:space="0" w:color="auto"/>
      </w:divBdr>
    </w:div>
    <w:div w:id="1985040461">
      <w:bodyDiv w:val="1"/>
      <w:marLeft w:val="0"/>
      <w:marRight w:val="0"/>
      <w:marTop w:val="0"/>
      <w:marBottom w:val="0"/>
      <w:divBdr>
        <w:top w:val="none" w:sz="0" w:space="0" w:color="auto"/>
        <w:left w:val="none" w:sz="0" w:space="0" w:color="auto"/>
        <w:bottom w:val="none" w:sz="0" w:space="0" w:color="auto"/>
        <w:right w:val="none" w:sz="0" w:space="0" w:color="auto"/>
      </w:divBdr>
    </w:div>
    <w:div w:id="1989822171">
      <w:bodyDiv w:val="1"/>
      <w:marLeft w:val="0"/>
      <w:marRight w:val="0"/>
      <w:marTop w:val="0"/>
      <w:marBottom w:val="0"/>
      <w:divBdr>
        <w:top w:val="none" w:sz="0" w:space="0" w:color="auto"/>
        <w:left w:val="none" w:sz="0" w:space="0" w:color="auto"/>
        <w:bottom w:val="none" w:sz="0" w:space="0" w:color="auto"/>
        <w:right w:val="none" w:sz="0" w:space="0" w:color="auto"/>
      </w:divBdr>
    </w:div>
    <w:div w:id="2043244713">
      <w:bodyDiv w:val="1"/>
      <w:marLeft w:val="0"/>
      <w:marRight w:val="0"/>
      <w:marTop w:val="0"/>
      <w:marBottom w:val="0"/>
      <w:divBdr>
        <w:top w:val="none" w:sz="0" w:space="0" w:color="auto"/>
        <w:left w:val="none" w:sz="0" w:space="0" w:color="auto"/>
        <w:bottom w:val="none" w:sz="0" w:space="0" w:color="auto"/>
        <w:right w:val="none" w:sz="0" w:space="0" w:color="auto"/>
      </w:divBdr>
    </w:div>
    <w:div w:id="2053457141">
      <w:bodyDiv w:val="1"/>
      <w:marLeft w:val="0"/>
      <w:marRight w:val="0"/>
      <w:marTop w:val="0"/>
      <w:marBottom w:val="0"/>
      <w:divBdr>
        <w:top w:val="none" w:sz="0" w:space="0" w:color="auto"/>
        <w:left w:val="none" w:sz="0" w:space="0" w:color="auto"/>
        <w:bottom w:val="none" w:sz="0" w:space="0" w:color="auto"/>
        <w:right w:val="none" w:sz="0" w:space="0" w:color="auto"/>
      </w:divBdr>
    </w:div>
    <w:div w:id="2054302607">
      <w:bodyDiv w:val="1"/>
      <w:marLeft w:val="0"/>
      <w:marRight w:val="0"/>
      <w:marTop w:val="0"/>
      <w:marBottom w:val="0"/>
      <w:divBdr>
        <w:top w:val="none" w:sz="0" w:space="0" w:color="auto"/>
        <w:left w:val="none" w:sz="0" w:space="0" w:color="auto"/>
        <w:bottom w:val="none" w:sz="0" w:space="0" w:color="auto"/>
        <w:right w:val="none" w:sz="0" w:space="0" w:color="auto"/>
      </w:divBdr>
    </w:div>
    <w:div w:id="2069106409">
      <w:bodyDiv w:val="1"/>
      <w:marLeft w:val="0"/>
      <w:marRight w:val="0"/>
      <w:marTop w:val="0"/>
      <w:marBottom w:val="0"/>
      <w:divBdr>
        <w:top w:val="none" w:sz="0" w:space="0" w:color="auto"/>
        <w:left w:val="none" w:sz="0" w:space="0" w:color="auto"/>
        <w:bottom w:val="none" w:sz="0" w:space="0" w:color="auto"/>
        <w:right w:val="none" w:sz="0" w:space="0" w:color="auto"/>
      </w:divBdr>
    </w:div>
    <w:div w:id="2075085325">
      <w:bodyDiv w:val="1"/>
      <w:marLeft w:val="0"/>
      <w:marRight w:val="0"/>
      <w:marTop w:val="0"/>
      <w:marBottom w:val="0"/>
      <w:divBdr>
        <w:top w:val="none" w:sz="0" w:space="0" w:color="auto"/>
        <w:left w:val="none" w:sz="0" w:space="0" w:color="auto"/>
        <w:bottom w:val="none" w:sz="0" w:space="0" w:color="auto"/>
        <w:right w:val="none" w:sz="0" w:space="0" w:color="auto"/>
      </w:divBdr>
    </w:div>
    <w:div w:id="2079086944">
      <w:bodyDiv w:val="1"/>
      <w:marLeft w:val="0"/>
      <w:marRight w:val="0"/>
      <w:marTop w:val="0"/>
      <w:marBottom w:val="0"/>
      <w:divBdr>
        <w:top w:val="none" w:sz="0" w:space="0" w:color="auto"/>
        <w:left w:val="none" w:sz="0" w:space="0" w:color="auto"/>
        <w:bottom w:val="none" w:sz="0" w:space="0" w:color="auto"/>
        <w:right w:val="none" w:sz="0" w:space="0" w:color="auto"/>
      </w:divBdr>
    </w:div>
    <w:div w:id="2082630261">
      <w:bodyDiv w:val="1"/>
      <w:marLeft w:val="0"/>
      <w:marRight w:val="0"/>
      <w:marTop w:val="0"/>
      <w:marBottom w:val="0"/>
      <w:divBdr>
        <w:top w:val="none" w:sz="0" w:space="0" w:color="auto"/>
        <w:left w:val="none" w:sz="0" w:space="0" w:color="auto"/>
        <w:bottom w:val="none" w:sz="0" w:space="0" w:color="auto"/>
        <w:right w:val="none" w:sz="0" w:space="0" w:color="auto"/>
      </w:divBdr>
    </w:div>
    <w:div w:id="2138907424">
      <w:bodyDiv w:val="1"/>
      <w:marLeft w:val="0"/>
      <w:marRight w:val="0"/>
      <w:marTop w:val="0"/>
      <w:marBottom w:val="0"/>
      <w:divBdr>
        <w:top w:val="none" w:sz="0" w:space="0" w:color="auto"/>
        <w:left w:val="none" w:sz="0" w:space="0" w:color="auto"/>
        <w:bottom w:val="none" w:sz="0" w:space="0" w:color="auto"/>
        <w:right w:val="none" w:sz="0" w:space="0" w:color="auto"/>
      </w:divBdr>
    </w:div>
    <w:div w:id="2140684347">
      <w:bodyDiv w:val="1"/>
      <w:marLeft w:val="0"/>
      <w:marRight w:val="0"/>
      <w:marTop w:val="0"/>
      <w:marBottom w:val="0"/>
      <w:divBdr>
        <w:top w:val="none" w:sz="0" w:space="0" w:color="auto"/>
        <w:left w:val="none" w:sz="0" w:space="0" w:color="auto"/>
        <w:bottom w:val="none" w:sz="0" w:space="0" w:color="auto"/>
        <w:right w:val="none" w:sz="0" w:space="0" w:color="auto"/>
      </w:divBdr>
    </w:div>
    <w:div w:id="2144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Kit11</b:Tag>
    <b:SourceType>Book</b:SourceType>
    <b:Guid>{3E0BCE33-E458-41B6-8F5E-59AE09E0F46E}</b:Guid>
    <b:Author>
      <b:Author>
        <b:NameList>
          <b:Person>
            <b:Last>Kitcher</b:Last>
            <b:First>Philip</b:First>
          </b:Person>
        </b:NameList>
      </b:Author>
    </b:Author>
    <b:Title>The Ethical Project</b:Title>
    <b:Year>2011</b:Year>
    <b:City>Cambridge</b:City>
    <b:Publisher>Harvard University Press</b:Publisher>
    <b:RefOrder>3</b:RefOrder>
  </b:Source>
  <b:Source>
    <b:Tag>Kit12</b:Tag>
    <b:SourceType>Book</b:SourceType>
    <b:Guid>{809F0445-4356-4472-AE82-527B7EA0AD76}</b:Guid>
    <b:Author>
      <b:Author>
        <b:NameList>
          <b:Person>
            <b:Last>Kitcher</b:Last>
            <b:First>Philip</b:First>
          </b:Person>
        </b:NameList>
      </b:Author>
    </b:Author>
    <b:Title>Preludes to Pragmatism: Toward a Reconstruction of Philosophy</b:Title>
    <b:Year>2012</b:Year>
    <b:City>Oxford</b:City>
    <b:Publisher>Oxford University Press</b:Publisher>
    <b:RefOrder>10</b:RefOrder>
  </b:Source>
  <b:Source>
    <b:Tag>Kit21</b:Tag>
    <b:SourceType>Book</b:SourceType>
    <b:Guid>{1E350E1A-3E9C-4C3E-A530-2C92437BECBE}</b:Guid>
    <b:Author>
      <b:Author>
        <b:NameList>
          <b:Person>
            <b:Last>Kitcher</b:Last>
            <b:First>Philip</b:First>
          </b:Person>
        </b:NameList>
      </b:Author>
    </b:Author>
    <b:Title>Moral Progress</b:Title>
    <b:Year>2021</b:Year>
    <b:City>Oxford</b:City>
    <b:Publisher>Oxford University Press</b:Publisher>
    <b:RefOrder>1</b:RefOrder>
  </b:Source>
  <b:Source>
    <b:Tag>Kum22</b:Tag>
    <b:SourceType>Book</b:SourceType>
    <b:Guid>{AFCCA831-4136-4DB5-9820-A2F6FB9139E9}</b:Guid>
    <b:Author>
      <b:Author>
        <b:NameList>
          <b:Person>
            <b:Last>Kumar</b:Last>
            <b:First>Victor</b:First>
          </b:Person>
          <b:Person>
            <b:Last>Campbell</b:Last>
            <b:First>Richmond</b:First>
          </b:Person>
        </b:NameList>
      </b:Author>
    </b:Author>
    <b:Title>A Better Ape. The Evolution of the Moral Mind and How it Made us Human</b:Title>
    <b:Year>2022</b:Year>
    <b:City>Oxford</b:City>
    <b:Publisher>Oxford University Press</b:Publisher>
    <b:RefOrder>2</b:RefOrder>
  </b:Source>
  <b:Source>
    <b:Tag>DeW82</b:Tag>
    <b:SourceType>Book</b:SourceType>
    <b:Guid>{DC402D5E-BF9C-414A-A7CA-2F2137DA3A08}</b:Guid>
    <b:Author>
      <b:Author>
        <b:NameList>
          <b:Person>
            <b:Last>De Waal</b:Last>
            <b:First>Franz</b:First>
          </b:Person>
        </b:NameList>
      </b:Author>
    </b:Author>
    <b:Title>Chimpanzee Politics</b:Title>
    <b:Year>1982</b:Year>
    <b:City>Baltimore</b:City>
    <b:Publisher>Johns Hopkins University Press</b:Publisher>
    <b:RefOrder>4</b:RefOrder>
  </b:Source>
  <b:Source>
    <b:Tag>Ant23</b:Tag>
    <b:SourceType>JournalArticle</b:SourceType>
    <b:Guid>{4F9B519B-D7B9-4773-AC4C-CD3EB9D72506}</b:Guid>
    <b:Title>Review: Victor Kumar and Richmond Campbell, A Better Ape: The Evolution of the Moral Mind and How it Made us Human</b:Title>
    <b:Year>2023</b:Year>
    <b:Author>
      <b:Author>
        <b:NameList>
          <b:Person>
            <b:Last>Antony</b:Last>
            <b:First>Louise</b:First>
          </b:Person>
        </b:NameList>
      </b:Author>
    </b:Author>
    <b:JournalName>Notre Dame Philosophical Reviews</b:JournalName>
    <b:Volume>https://ndpr.nd.edu/reviews/a-better-ape-the-evolution-of-the-moral-mind-and-how-it-made-us-human/</b:Volume>
    <b:RefOrder>11</b:RefOrder>
  </b:Source>
  <b:Source>
    <b:Tag>Mil69</b:Tag>
    <b:SourceType>Book</b:SourceType>
    <b:Guid>{6B50E360-A025-47C1-8511-FBFB84BFEF49}</b:Guid>
    <b:Author>
      <b:Author>
        <b:NameList>
          <b:Person>
            <b:Last>Mill</b:Last>
            <b:First>John</b:First>
            <b:Middle>Stuart</b:Middle>
          </b:Person>
          <b:Person>
            <b:Last>Taylor</b:Last>
            <b:First>Harriet</b:First>
          </b:Person>
        </b:NameList>
      </b:Author>
    </b:Author>
    <b:Title>On the Subjection of Women</b:Title>
    <b:Year>1869</b:Year>
    <b:City>London</b:City>
    <b:Publisher>Longmans, Green, Reader, and Dyer</b:Publisher>
    <b:RefOrder>12</b:RefOrder>
  </b:Source>
  <b:Source>
    <b:Tag>Coh97</b:Tag>
    <b:SourceType>JournalArticle</b:SourceType>
    <b:Guid>{3D97AD51-43E4-4815-998E-E1E311916065}</b:Guid>
    <b:Title>The arc of the moral universe</b:Title>
    <b:Year>1997</b:Year>
    <b:Author>
      <b:Author>
        <b:NameList>
          <b:Person>
            <b:Last>Cohen</b:Last>
            <b:First>Joshua</b:First>
          </b:Person>
        </b:NameList>
      </b:Author>
    </b:Author>
    <b:JournalName>Philosophy &amp; Public Affairs</b:JournalName>
    <b:Pages>91-134</b:Pages>
    <b:Volume>26</b:Volume>
    <b:Issue>2</b:Issue>
    <b:RefOrder>13</b:RefOrder>
  </b:Source>
  <b:Source>
    <b:Tag>Rai86</b:Tag>
    <b:SourceType>JournalArticle</b:SourceType>
    <b:Guid>{45475764-8B86-4334-96F0-9B29292EDF08}</b:Guid>
    <b:Author>
      <b:Author>
        <b:NameList>
          <b:Person>
            <b:Last>Railton</b:Last>
            <b:First>Peter</b:First>
          </b:Person>
        </b:NameList>
      </b:Author>
    </b:Author>
    <b:Title>Moral Realism</b:Title>
    <b:JournalName>Philosophical Review</b:JournalName>
    <b:Year>1986</b:Year>
    <b:Pages>163-207</b:Pages>
    <b:Volume>95</b:Volume>
    <b:Issue>2</b:Issue>
    <b:RefOrder>14</b:RefOrder>
  </b:Source>
  <b:Source>
    <b:Tag>Buc18</b:Tag>
    <b:SourceType>Book</b:SourceType>
    <b:Guid>{659FC1B3-A527-40CF-AA57-90DD117FFCA9}</b:Guid>
    <b:Title>The Evolution of Moral Progress: A Biocultural Theory</b:Title>
    <b:Year>2018</b:Year>
    <b:Author>
      <b:Author>
        <b:NameList>
          <b:Person>
            <b:Last>Buchanan</b:Last>
            <b:First>Allen</b:First>
          </b:Person>
          <b:Person>
            <b:Last>Powell</b:Last>
            <b:First>Russell</b:First>
          </b:Person>
        </b:NameList>
      </b:Author>
    </b:Author>
    <b:City>Oxford</b:City>
    <b:Publisher>Oxford University Press</b:Publisher>
    <b:RefOrder>15</b:RefOrder>
  </b:Source>
  <b:Source>
    <b:Tag>Str06</b:Tag>
    <b:SourceType>JournalArticle</b:SourceType>
    <b:Guid>{7BC11E7A-E2C5-490C-8672-4F6C52F80FFF}</b:Guid>
    <b:Title>A darwinian dilemma for realist theories of value</b:Title>
    <b:Year>2006</b:Year>
    <b:Publisher>127</b:Publisher>
    <b:Author>
      <b:Author>
        <b:NameList>
          <b:Person>
            <b:Last>Street</b:Last>
            <b:First>Sharon</b:First>
          </b:Person>
        </b:NameList>
      </b:Author>
    </b:Author>
    <b:JournalName>Philosophical Studies</b:JournalName>
    <b:Pages>109-166</b:Pages>
    <b:Volume>1</b:Volume>
    <b:RefOrder>16</b:RefOrder>
  </b:Source>
  <b:Source>
    <b:Tag>Lan23</b:Tag>
    <b:SourceType>JournalArticle</b:SourceType>
    <b:Guid>{BC4118DB-0BA3-44B3-82F8-87494FC67705}</b:Guid>
    <b:Author>
      <b:Author>
        <b:NameList>
          <b:Person>
            <b:Last>Lane</b:Last>
            <b:First>Benedict</b:First>
          </b:Person>
        </b:NameList>
      </b:Author>
    </b:Author>
    <b:Title>Prospects for pure procedural moral progress</b:Title>
    <b:JournalName>Inquiry</b:JournalName>
    <b:Year>2023</b:Year>
    <b:Volume>https://doi.org/10.1080/0020174X.2023.2220753</b:Volume>
    <b:RefOrder>17</b:RefOrder>
  </b:Source>
  <b:Source>
    <b:Tag>Dre02</b:Tag>
    <b:SourceType>Book</b:SourceType>
    <b:Guid>{B328E752-369D-4E28-9E84-0587CEFE844C}</b:Guid>
    <b:Title>The Mighty Experiment: Free Labor versus Slavery in British Emancipation</b:Title>
    <b:Year>2002</b:Year>
    <b:Author>
      <b:Author>
        <b:NameList>
          <b:Person>
            <b:Last>Dreischer</b:Last>
            <b:First>Seymour</b:First>
          </b:Person>
        </b:NameList>
      </b:Author>
    </b:Author>
    <b:City>Oxford</b:City>
    <b:Publisher>Oxford University Press</b:Publisher>
    <b:RefOrder>18</b:RefOrder>
  </b:Source>
  <b:Source>
    <b:Tag>And14</b:Tag>
    <b:SourceType>Book</b:SourceType>
    <b:Guid>{43B75747-CE51-4822-A8BE-FFF06DF24528}</b:Guid>
    <b:Author>
      <b:Author>
        <b:NameList>
          <b:Person>
            <b:Last>Anderson</b:Last>
            <b:First>Elizabeth</b:First>
          </b:Person>
        </b:NameList>
      </b:Author>
    </b:Author>
    <b:Title>Social movements, experiments in living, and moral progress: Case studies from Britain's abolition of slavery</b:Title>
    <b:Year>2014</b:Year>
    <b:City>The Lindley Lecture, University of Kansas</b:City>
    <b:RefOrder>19</b:RefOrder>
  </b:Source>
  <b:Source>
    <b:Tag>App101</b:Tag>
    <b:SourceType>Book</b:SourceType>
    <b:Guid>{CB58D658-527A-4D9F-A2C6-212B20AA231C}</b:Guid>
    <b:Author>
      <b:Author>
        <b:NameList>
          <b:Person>
            <b:Last>Appiah</b:Last>
            <b:First>Kwame</b:First>
            <b:Middle>Anthony</b:Middle>
          </b:Person>
        </b:NameList>
      </b:Author>
    </b:Author>
    <b:Title>The Honor Code. How Moral Revolutions Happen</b:Title>
    <b:Year>2010</b:Year>
    <b:City>New York</b:City>
    <b:Publisher>W.W. Norton</b:Publisher>
    <b:RefOrder>20</b:RefOrder>
  </b:Source>
  <b:Source>
    <b:Tag>Smy20</b:Tag>
    <b:SourceType>JournalArticle</b:SourceType>
    <b:Guid>{25C1A386-F7D4-4B6B-AF4A-2E89CB8799EF}</b:Guid>
    <b:Title>A genealogy of emancipatory values</b:Title>
    <b:Year>2020</b:Year>
    <b:Author>
      <b:Author>
        <b:NameList>
          <b:Person>
            <b:Last>Smyth</b:Last>
            <b:First>Nicholas</b:First>
          </b:Person>
        </b:NameList>
      </b:Author>
    </b:Author>
    <b:JournalName>Inquiry</b:JournalName>
    <b:Volume>https://doi.org/10.1080/0020174X.2020.1758766</b:Volume>
    <b:RefOrder>21</b:RefOrder>
  </b:Source>
  <b:Source>
    <b:Tag>Wil811</b:Tag>
    <b:SourceType>BookSection</b:SourceType>
    <b:Guid>{B456ECE6-A555-4A9C-B053-DFB7D05C910D}</b:Guid>
    <b:Title>The truth in relativism</b:Title>
    <b:Year>1981</b:Year>
    <b:Pages>132-144</b:Pages>
    <b:Author>
      <b:Author>
        <b:NameList>
          <b:Person>
            <b:Last>Williams</b:Last>
            <b:First>Bernard</b:First>
          </b:Person>
        </b:NameList>
      </b:Author>
      <b:BookAuthor>
        <b:NameList>
          <b:Person>
            <b:Last>Williams</b:Last>
            <b:First>Bernard</b:First>
          </b:Person>
        </b:NameList>
      </b:BookAuthor>
    </b:Author>
    <b:BookTitle>Moral Luck: Philosophical Papers 1973-1980</b:BookTitle>
    <b:City>Cambridge</b:City>
    <b:Publisher>Cambridge University Press</b:Publisher>
    <b:RefOrder>22</b:RefOrder>
  </b:Source>
  <b:Source>
    <b:Tag>Nis96</b:Tag>
    <b:SourceType>Book</b:SourceType>
    <b:Guid>{2475DE0B-FF63-472B-A08B-9517FCB4FBE5}</b:Guid>
    <b:Title>Culture of Honor: The Psychology of Violence in the South</b:Title>
    <b:Year>1996</b:Year>
    <b:City>Boulder</b:City>
    <b:Publisher>Westview Press</b:Publisher>
    <b:Author>
      <b:Author>
        <b:NameList>
          <b:Person>
            <b:Last>Nisbett</b:Last>
            <b:First>Richard</b:First>
            <b:Middle>E</b:Middle>
          </b:Person>
          <b:Person>
            <b:Last>Cohen</b:Last>
            <b:First>Dov</b:First>
          </b:Person>
        </b:NameList>
      </b:Author>
    </b:Author>
    <b:RefOrder>8</b:RefOrder>
  </b:Source>
  <b:Source>
    <b:Tag>Boe86</b:Tag>
    <b:SourceType>Book</b:SourceType>
    <b:Guid>{FE2B6491-3AE9-4F8F-BDB4-A5FD62551AF7}</b:Guid>
    <b:Title>Blood Revenge: The Enactment and Management of Conflict in Montenegro and Other Tribal Societies</b:Title>
    <b:Author>
      <b:BookAuthor>
        <b:NameList>
          <b:Person>
            <b:Last>Boehm</b:Last>
            <b:First>Cristopher</b:First>
          </b:Person>
        </b:NameList>
      </b:BookAuthor>
      <b:Author>
        <b:NameList>
          <b:Person>
            <b:Last>Boehm</b:Last>
            <b:First>Cristopher</b:First>
          </b:Person>
        </b:NameList>
      </b:Author>
    </b:Author>
    <b:Year>1986</b:Year>
    <b:City>Philadelphia</b:City>
    <b:Publisher>University of Pennsylvania Press</b:Publisher>
    <b:RefOrder>6</b:RefOrder>
  </b:Source>
  <b:Source>
    <b:Tag>And15</b:Tag>
    <b:SourceType>JournalArticle</b:SourceType>
    <b:Guid>{E574D729-665F-4B5F-9E29-D3CD1C9243E0}</b:Guid>
    <b:Title>Moral bias and corrective practices: A pragmatist perspective</b:Title>
    <b:Year>2015</b:Year>
    <b:Author>
      <b:Author>
        <b:NameList>
          <b:Person>
            <b:Last>Anderson</b:Last>
            <b:First>Elizabeth</b:First>
          </b:Person>
        </b:NameList>
      </b:Author>
    </b:Author>
    <b:JournalName>Proceedings and Addresses of the American Philosophical Association</b:JournalName>
    <b:Pages>21-47</b:Pages>
    <b:Volume>89</b:Volume>
    <b:RefOrder>9</b:RefOrder>
  </b:Source>
  <b:Source>
    <b:Tag>Eno10</b:Tag>
    <b:SourceType>JournalArticle</b:SourceType>
    <b:Guid>{9C2E3BA7-C299-40E4-ABA8-9B649C21D44E}</b:Guid>
    <b:Author>
      <b:Author>
        <b:NameList>
          <b:Person>
            <b:Last>Enoch</b:Last>
            <b:First>David</b:First>
          </b:Person>
        </b:NameList>
      </b:Author>
    </b:Author>
    <b:Title>The epistemological challenge to metanormative realism: how best to understand it, and how to cope with it</b:Title>
    <b:JournalName>Philosophical Studies</b:JournalName>
    <b:Year>2010</b:Year>
    <b:Pages>413-428</b:Pages>
    <b:Volume>148</b:Volume>
    <b:Issue>3</b:Issue>
    <b:RefOrder>23</b:RefOrder>
  </b:Source>
  <b:Source>
    <b:Tag>Rya17</b:Tag>
    <b:SourceType>JournalArticle</b:SourceType>
    <b:Guid>{A38BE066-2635-4D60-A037-297B23B47640}</b:Guid>
    <b:Author>
      <b:Author>
        <b:NameList>
          <b:Person>
            <b:Last>Ryan</b:Last>
            <b:First>Timothy</b:First>
            <b:Middle>J.</b:Middle>
          </b:Person>
        </b:NameList>
      </b:Author>
    </b:Author>
    <b:Title>No compromise: Political consequences of moralized attitudes</b:Title>
    <b:JournalName>American Journal of Political Sciences</b:JournalName>
    <b:Year>2017</b:Year>
    <b:Pages>409-423</b:Pages>
    <b:Volume>61</b:Volume>
    <b:Issue>2</b:Issue>
    <b:RefOrder>5</b:RefOrder>
  </b:Source>
  <b:Source>
    <b:Tag>Gou82</b:Tag>
    <b:SourceType>JournalArticle</b:SourceType>
    <b:Guid>{60FA0FDE-F0FA-466C-A694-655332D87370}</b:Guid>
    <b:Author>
      <b:Author>
        <b:NameList>
          <b:Person>
            <b:Last>Gould</b:Last>
            <b:First>Stephen</b:First>
          </b:Person>
          <b:Person>
            <b:Last>Vrba</b:Last>
            <b:First>Elisabeth</b:First>
          </b:Person>
        </b:NameList>
      </b:Author>
    </b:Author>
    <b:Title>Exaptation - A missing term in the science of form</b:Title>
    <b:JournalName>Paleobiology</b:JournalName>
    <b:Year>1982</b:Year>
    <b:Pages>4-15</b:Pages>
    <b:BookTitle>The Philosophy of Biology</b:BookTitle>
    <b:Volume>8</b:Volume>
    <b:Issue>1</b:Issue>
    <b:RefOrder>24</b:RefOrder>
  </b:Source>
  <b:Source>
    <b:Tag>And01</b:Tag>
    <b:SourceType>Book</b:SourceType>
    <b:Guid>{2104F5FE-34BF-4E99-BC96-87FF745A080D}</b:Guid>
    <b:Author>
      <b:Author>
        <b:NameList>
          <b:Person>
            <b:Last>Anderson</b:Last>
            <b:First>Elijah</b:First>
          </b:Person>
        </b:NameList>
      </b:Author>
    </b:Author>
    <b:Title>The Code of the Street: Decency, Violence, and the Moral Life of the Inner City</b:Title>
    <b:Year>2001</b:Year>
    <b:City>New York</b:City>
    <b:Publisher>Norton</b:Publisher>
    <b:RefOrder>7</b:RefOrder>
  </b:Source>
  <b:Source>
    <b:Tag>Smy17</b:Tag>
    <b:SourceType>JournalArticle</b:SourceType>
    <b:Guid>{0E3B7ED0-F688-4F59-94B1-1A0BB1573F52}</b:Guid>
    <b:Title>The Function of Morality</b:Title>
    <b:Year>2017</b:Year>
    <b:Author>
      <b:Author>
        <b:NameList>
          <b:Person>
            <b:Last>Smyth</b:Last>
            <b:First>Nicholas</b:First>
          </b:Person>
        </b:NameList>
      </b:Author>
    </b:Author>
    <b:JournalName>Philosophical Studies</b:JournalName>
    <b:Pages>1127–1144</b:Pages>
    <b:Volume>174</b:Volume>
    <b:Issue>5</b:Issue>
    <b:RefOrder>25</b:RefOrder>
  </b:Source>
</b:Sources>
</file>

<file path=customXml/itemProps1.xml><?xml version="1.0" encoding="utf-8"?>
<ds:datastoreItem xmlns:ds="http://schemas.openxmlformats.org/officeDocument/2006/customXml" ds:itemID="{0E7114D9-D73F-43E1-8EB6-5B0DB99B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4597</TotalTime>
  <Pages>25</Pages>
  <Words>7514</Words>
  <Characters>42760</Characters>
  <Application>Microsoft Office Word</Application>
  <DocSecurity>0</DocSecurity>
  <Lines>595</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testini</dc:creator>
  <cp:keywords/>
  <dc:description/>
  <cp:lastModifiedBy>francesco testini</cp:lastModifiedBy>
  <cp:revision>2898</cp:revision>
  <dcterms:created xsi:type="dcterms:W3CDTF">2023-10-12T08:20:00Z</dcterms:created>
  <dcterms:modified xsi:type="dcterms:W3CDTF">2023-12-13T13:33:00Z</dcterms:modified>
</cp:coreProperties>
</file>