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F2CEA" w:rsidRDefault="002615F1">
      <w:pPr>
        <w:spacing w:line="360" w:lineRule="auto"/>
        <w:jc w:val="both"/>
        <w:rPr>
          <w:rFonts w:ascii="Comic Sans MS" w:hAnsi="Comic Sans MS" w:cs="Comic Sans MS"/>
          <w:b/>
          <w:color w:val="17365D"/>
          <w:sz w:val="56"/>
          <w:szCs w:val="56"/>
        </w:rPr>
      </w:pPr>
      <w:bookmarkStart w:id="0" w:name="_GoBack"/>
      <w:bookmarkEnd w:id="0"/>
      <w:r>
        <w:rPr>
          <w:rFonts w:ascii="Comic Sans MS" w:hAnsi="Comic Sans MS" w:cs="Comic Sans MS"/>
          <w:b/>
          <w:color w:val="17365D"/>
          <w:sz w:val="56"/>
          <w:szCs w:val="56"/>
        </w:rPr>
        <w:t>Christian Thomas Kohl</w:t>
      </w:r>
    </w:p>
    <w:p w:rsidR="000F2CEA" w:rsidRDefault="002615F1">
      <w:pPr>
        <w:spacing w:line="360" w:lineRule="auto"/>
        <w:jc w:val="both"/>
        <w:rPr>
          <w:rFonts w:ascii="Comic Sans MS" w:hAnsi="Comic Sans MS" w:cs="Comic Sans MS"/>
          <w:b/>
          <w:color w:val="17365D"/>
          <w:sz w:val="56"/>
          <w:szCs w:val="56"/>
        </w:rPr>
      </w:pPr>
      <w:r>
        <w:rPr>
          <w:rFonts w:ascii="Comic Sans MS" w:hAnsi="Comic Sans MS" w:cs="Comic Sans MS"/>
          <w:b/>
          <w:color w:val="17365D"/>
          <w:sz w:val="56"/>
          <w:szCs w:val="56"/>
        </w:rPr>
        <w:t xml:space="preserve">The Metaphysical Foundations of Buddhism and Modern Science: </w:t>
      </w:r>
    </w:p>
    <w:p w:rsidR="000F2CEA" w:rsidRDefault="002615F1">
      <w:pPr>
        <w:spacing w:line="360" w:lineRule="auto"/>
        <w:jc w:val="both"/>
        <w:rPr>
          <w:sz w:val="28"/>
          <w:szCs w:val="28"/>
        </w:rPr>
      </w:pPr>
      <w:proofErr w:type="spellStart"/>
      <w:r>
        <w:rPr>
          <w:rFonts w:ascii="Comic Sans MS" w:hAnsi="Comic Sans MS" w:cs="Comic Sans MS"/>
          <w:b/>
          <w:color w:val="17365D"/>
          <w:sz w:val="56"/>
          <w:szCs w:val="56"/>
        </w:rPr>
        <w:t>Kumarajiva</w:t>
      </w:r>
      <w:proofErr w:type="spellEnd"/>
      <w:r>
        <w:rPr>
          <w:rFonts w:ascii="Comic Sans MS" w:hAnsi="Comic Sans MS" w:cs="Comic Sans MS"/>
          <w:b/>
          <w:color w:val="17365D"/>
          <w:sz w:val="56"/>
          <w:szCs w:val="56"/>
        </w:rPr>
        <w:t xml:space="preserve"> and Alfred North Whitehead</w:t>
      </w:r>
    </w:p>
    <w:p w:rsidR="000F2CEA" w:rsidRDefault="000F2CEA">
      <w:pPr>
        <w:spacing w:line="360" w:lineRule="auto"/>
        <w:jc w:val="both"/>
        <w:rPr>
          <w:sz w:val="28"/>
          <w:szCs w:val="28"/>
        </w:rPr>
      </w:pPr>
    </w:p>
    <w:p w:rsidR="000F2CEA" w:rsidRDefault="000F2CEA">
      <w:pPr>
        <w:spacing w:line="360" w:lineRule="auto"/>
        <w:jc w:val="both"/>
        <w:rPr>
          <w:sz w:val="28"/>
          <w:szCs w:val="28"/>
        </w:rPr>
      </w:pPr>
    </w:p>
    <w:p w:rsidR="000F2CEA" w:rsidRDefault="000F2CEA">
      <w:pPr>
        <w:spacing w:line="360" w:lineRule="auto"/>
        <w:jc w:val="both"/>
        <w:rPr>
          <w:sz w:val="28"/>
          <w:szCs w:val="28"/>
        </w:rPr>
      </w:pPr>
    </w:p>
    <w:p w:rsidR="000F2CEA" w:rsidRDefault="00C455C4">
      <w:pPr>
        <w:spacing w:line="360" w:lineRule="auto"/>
        <w:jc w:val="both"/>
        <w:rPr>
          <w:rFonts w:ascii="Comic Sans MS" w:hAnsi="Comic Sans MS" w:cs="Comic Sans MS"/>
          <w:color w:val="244061"/>
          <w:sz w:val="28"/>
          <w:szCs w:val="28"/>
        </w:rPr>
      </w:pPr>
      <w:r>
        <w:rPr>
          <w:noProof/>
          <w:lang w:val="de-DE" w:eastAsia="de-DE"/>
        </w:rPr>
        <w:drawing>
          <wp:inline distT="0" distB="0" distL="0" distR="0">
            <wp:extent cx="6118860" cy="293370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8860" cy="2933700"/>
                    </a:xfrm>
                    <a:prstGeom prst="rect">
                      <a:avLst/>
                    </a:prstGeom>
                    <a:solidFill>
                      <a:srgbClr val="FFFFFF"/>
                    </a:solidFill>
                    <a:ln>
                      <a:noFill/>
                    </a:ln>
                  </pic:spPr>
                </pic:pic>
              </a:graphicData>
            </a:graphic>
          </wp:inline>
        </w:drawing>
      </w:r>
      <w:r w:rsidR="002615F1">
        <w:rPr>
          <w:rFonts w:ascii="Comic Sans MS" w:eastAsia="Comic Sans MS" w:hAnsi="Comic Sans MS" w:cs="Comic Sans MS"/>
          <w:color w:val="000080"/>
          <w:sz w:val="28"/>
          <w:szCs w:val="28"/>
        </w:rPr>
        <w:t xml:space="preserve"> </w:t>
      </w:r>
    </w:p>
    <w:p w:rsidR="000F2CEA" w:rsidRDefault="002615F1">
      <w:pPr>
        <w:spacing w:line="360" w:lineRule="auto"/>
        <w:jc w:val="both"/>
        <w:rPr>
          <w:rFonts w:ascii="Comic Sans MS" w:hAnsi="Comic Sans MS" w:cs="Comic Sans MS"/>
          <w:color w:val="073763"/>
          <w:sz w:val="28"/>
          <w:szCs w:val="28"/>
        </w:rPr>
      </w:pPr>
      <w:r>
        <w:rPr>
          <w:rFonts w:ascii="Comic Sans MS" w:hAnsi="Comic Sans MS" w:cs="Comic Sans MS"/>
          <w:color w:val="244061"/>
          <w:sz w:val="28"/>
          <w:szCs w:val="28"/>
        </w:rPr>
        <w:lastRenderedPageBreak/>
        <w:t xml:space="preserve">This essay is dedicated to the American Philosopher Edwin Arthur </w:t>
      </w:r>
      <w:proofErr w:type="spellStart"/>
      <w:r>
        <w:rPr>
          <w:rFonts w:ascii="Comic Sans MS" w:hAnsi="Comic Sans MS" w:cs="Comic Sans MS"/>
          <w:color w:val="244061"/>
          <w:sz w:val="28"/>
          <w:szCs w:val="28"/>
        </w:rPr>
        <w:t>Burtt</w:t>
      </w:r>
      <w:proofErr w:type="spellEnd"/>
      <w:r>
        <w:rPr>
          <w:rFonts w:ascii="Comic Sans MS" w:hAnsi="Comic Sans MS" w:cs="Comic Sans MS"/>
          <w:color w:val="244061"/>
          <w:sz w:val="28"/>
          <w:szCs w:val="28"/>
        </w:rPr>
        <w:t xml:space="preserve"> (1892 – 1989) and his ground-braking doctoral thesis: “The Metaphysical Foundations of Modern (Physical) Science”, London 1924, 1925</w:t>
      </w:r>
    </w:p>
    <w:p w:rsidR="000F2CEA" w:rsidRDefault="002615F1">
      <w:pPr>
        <w:spacing w:line="360" w:lineRule="auto"/>
        <w:jc w:val="both"/>
        <w:rPr>
          <w:rFonts w:ascii="Comic Sans MS" w:hAnsi="Comic Sans MS" w:cs="Comic Sans MS"/>
          <w:b/>
          <w:color w:val="244061"/>
          <w:sz w:val="28"/>
          <w:szCs w:val="28"/>
        </w:rPr>
      </w:pPr>
      <w:r>
        <w:rPr>
          <w:rFonts w:ascii="Comic Sans MS" w:hAnsi="Comic Sans MS" w:cs="Comic Sans MS"/>
          <w:color w:val="073763"/>
          <w:sz w:val="28"/>
          <w:szCs w:val="28"/>
        </w:rPr>
        <w:t>“Newton, we are told, was the first great positivist”</w:t>
      </w:r>
      <w:proofErr w:type="gramStart"/>
      <w:r>
        <w:rPr>
          <w:rFonts w:ascii="Comic Sans MS" w:hAnsi="Comic Sans MS" w:cs="Comic Sans MS"/>
          <w:color w:val="073763"/>
          <w:sz w:val="28"/>
          <w:szCs w:val="28"/>
        </w:rPr>
        <w:t>.(</w:t>
      </w:r>
      <w:proofErr w:type="gramEnd"/>
      <w:r>
        <w:rPr>
          <w:rFonts w:ascii="Comic Sans MS" w:hAnsi="Comic Sans MS" w:cs="Comic Sans MS"/>
          <w:color w:val="073763"/>
          <w:sz w:val="28"/>
          <w:szCs w:val="28"/>
        </w:rPr>
        <w:t>...) “With his work the era of great speculative systems ended, and a new day of exactitude and promise for man’s intellectual conquest of nature dawned. How, then, speak of him as a metaphysician”</w:t>
      </w:r>
      <w:proofErr w:type="gramStart"/>
      <w:r>
        <w:rPr>
          <w:rFonts w:ascii="Comic Sans MS" w:hAnsi="Comic Sans MS" w:cs="Comic Sans MS"/>
          <w:color w:val="073763"/>
          <w:sz w:val="28"/>
          <w:szCs w:val="28"/>
        </w:rPr>
        <w:t>?(</w:t>
      </w:r>
      <w:proofErr w:type="gramEnd"/>
      <w:r>
        <w:rPr>
          <w:rFonts w:ascii="Comic Sans MS" w:hAnsi="Comic Sans MS" w:cs="Comic Sans MS"/>
          <w:color w:val="073763"/>
          <w:sz w:val="28"/>
          <w:szCs w:val="28"/>
        </w:rPr>
        <w:t>...) “The only way to avoid becoming a metaphysician is to say nothing”.(p. 223-224)</w:t>
      </w:r>
      <w:r>
        <w:rPr>
          <w:rFonts w:ascii="Comic Sans MS" w:hAnsi="Comic Sans MS" w:cs="Comic Sans MS"/>
          <w:sz w:val="28"/>
          <w:szCs w:val="28"/>
        </w:rPr>
        <w:t xml:space="preserve"> </w:t>
      </w:r>
    </w:p>
    <w:p w:rsidR="000F2CEA" w:rsidRDefault="000F2CEA">
      <w:pPr>
        <w:spacing w:line="360" w:lineRule="auto"/>
        <w:jc w:val="both"/>
        <w:rPr>
          <w:rFonts w:ascii="Comic Sans MS" w:hAnsi="Comic Sans MS" w:cs="Comic Sans MS"/>
          <w:b/>
          <w:color w:val="244061"/>
          <w:sz w:val="28"/>
          <w:szCs w:val="28"/>
        </w:rPr>
      </w:pPr>
    </w:p>
    <w:p w:rsidR="000F2CEA" w:rsidRDefault="000F2CEA">
      <w:pPr>
        <w:spacing w:line="360" w:lineRule="auto"/>
        <w:jc w:val="both"/>
        <w:rPr>
          <w:rFonts w:ascii="Comic Sans MS" w:hAnsi="Comic Sans MS" w:cs="Comic Sans MS"/>
          <w:b/>
          <w:color w:val="244061"/>
          <w:sz w:val="28"/>
          <w:szCs w:val="28"/>
        </w:rPr>
      </w:pPr>
    </w:p>
    <w:p w:rsidR="000F2CEA" w:rsidRDefault="000F2CEA">
      <w:pPr>
        <w:spacing w:line="360" w:lineRule="auto"/>
        <w:jc w:val="both"/>
        <w:rPr>
          <w:rFonts w:ascii="Comic Sans MS" w:hAnsi="Comic Sans MS" w:cs="Comic Sans MS"/>
          <w:b/>
          <w:color w:val="244061"/>
          <w:sz w:val="28"/>
          <w:szCs w:val="28"/>
        </w:rPr>
      </w:pPr>
    </w:p>
    <w:p w:rsidR="000F2CEA" w:rsidRDefault="000F2CEA">
      <w:pPr>
        <w:spacing w:line="360" w:lineRule="auto"/>
        <w:jc w:val="both"/>
        <w:rPr>
          <w:rFonts w:ascii="Comic Sans MS" w:hAnsi="Comic Sans MS" w:cs="Comic Sans MS"/>
          <w:b/>
          <w:color w:val="244061"/>
          <w:sz w:val="28"/>
          <w:szCs w:val="28"/>
        </w:rPr>
      </w:pPr>
    </w:p>
    <w:p w:rsidR="000F2CEA" w:rsidRDefault="000F2CEA">
      <w:pPr>
        <w:spacing w:line="360" w:lineRule="auto"/>
        <w:jc w:val="both"/>
        <w:rPr>
          <w:rFonts w:ascii="Comic Sans MS" w:hAnsi="Comic Sans MS" w:cs="Comic Sans MS"/>
          <w:b/>
          <w:color w:val="244061"/>
          <w:sz w:val="28"/>
          <w:szCs w:val="28"/>
        </w:rPr>
      </w:pPr>
    </w:p>
    <w:p w:rsidR="000F2CEA" w:rsidRDefault="000F2CEA">
      <w:pPr>
        <w:spacing w:line="360" w:lineRule="auto"/>
        <w:jc w:val="both"/>
        <w:rPr>
          <w:rFonts w:ascii="Comic Sans MS" w:hAnsi="Comic Sans MS" w:cs="Comic Sans MS"/>
          <w:b/>
          <w:color w:val="244061"/>
          <w:sz w:val="28"/>
          <w:szCs w:val="28"/>
        </w:rPr>
      </w:pPr>
    </w:p>
    <w:p w:rsidR="000F2CEA" w:rsidRDefault="000F2CEA">
      <w:pPr>
        <w:spacing w:line="360" w:lineRule="auto"/>
        <w:jc w:val="both"/>
        <w:rPr>
          <w:rFonts w:ascii="Comic Sans MS" w:hAnsi="Comic Sans MS" w:cs="Comic Sans MS"/>
          <w:b/>
          <w:color w:val="244061"/>
          <w:sz w:val="28"/>
          <w:szCs w:val="28"/>
        </w:rPr>
      </w:pPr>
    </w:p>
    <w:p w:rsidR="000F2CEA" w:rsidRDefault="000F2CEA">
      <w:pPr>
        <w:spacing w:line="360" w:lineRule="auto"/>
        <w:jc w:val="both"/>
        <w:rPr>
          <w:rFonts w:ascii="Comic Sans MS" w:hAnsi="Comic Sans MS" w:cs="Comic Sans MS"/>
          <w:b/>
          <w:color w:val="244061"/>
          <w:sz w:val="28"/>
          <w:szCs w:val="28"/>
        </w:rPr>
      </w:pPr>
    </w:p>
    <w:p w:rsidR="000F2CEA" w:rsidRDefault="000F2CEA">
      <w:pPr>
        <w:spacing w:line="360" w:lineRule="auto"/>
        <w:jc w:val="both"/>
        <w:rPr>
          <w:rFonts w:ascii="Comic Sans MS" w:hAnsi="Comic Sans MS" w:cs="Comic Sans MS"/>
          <w:b/>
          <w:color w:val="244061"/>
          <w:sz w:val="28"/>
          <w:szCs w:val="28"/>
        </w:rPr>
      </w:pPr>
    </w:p>
    <w:p w:rsidR="000F2CEA" w:rsidRDefault="000F2CEA">
      <w:pPr>
        <w:spacing w:line="360" w:lineRule="auto"/>
        <w:jc w:val="both"/>
        <w:rPr>
          <w:rFonts w:ascii="Comic Sans MS" w:hAnsi="Comic Sans MS" w:cs="Comic Sans MS"/>
          <w:b/>
          <w:color w:val="244061"/>
        </w:rPr>
      </w:pPr>
    </w:p>
    <w:p w:rsidR="000F2CEA" w:rsidRDefault="000F2CEA">
      <w:pPr>
        <w:spacing w:line="360" w:lineRule="auto"/>
        <w:jc w:val="both"/>
        <w:rPr>
          <w:rFonts w:ascii="Comic Sans MS" w:hAnsi="Comic Sans MS" w:cs="Comic Sans MS"/>
          <w:b/>
          <w:color w:val="244061"/>
        </w:rPr>
      </w:pPr>
    </w:p>
    <w:p w:rsidR="000F2CEA" w:rsidRDefault="000F2CEA">
      <w:pPr>
        <w:spacing w:line="360" w:lineRule="auto"/>
        <w:jc w:val="both"/>
        <w:rPr>
          <w:rFonts w:ascii="Comic Sans MS" w:hAnsi="Comic Sans MS" w:cs="Comic Sans MS"/>
          <w:b/>
          <w:color w:val="244061"/>
        </w:rPr>
      </w:pPr>
    </w:p>
    <w:p w:rsidR="000F2CEA" w:rsidRDefault="002615F1">
      <w:pPr>
        <w:spacing w:line="360" w:lineRule="auto"/>
        <w:jc w:val="both"/>
        <w:rPr>
          <w:rFonts w:ascii="Comic Sans MS" w:hAnsi="Comic Sans MS" w:cs="Comic Sans MS"/>
          <w:color w:val="244061"/>
          <w:sz w:val="28"/>
          <w:szCs w:val="28"/>
        </w:rPr>
      </w:pPr>
      <w:r>
        <w:rPr>
          <w:rFonts w:ascii="Comic Sans MS" w:hAnsi="Comic Sans MS" w:cs="Comic Sans MS"/>
          <w:b/>
          <w:color w:val="244061"/>
          <w:sz w:val="28"/>
          <w:szCs w:val="28"/>
        </w:rPr>
        <w:lastRenderedPageBreak/>
        <w:t>Contents</w:t>
      </w:r>
    </w:p>
    <w:p w:rsidR="000F2CEA" w:rsidRDefault="002615F1">
      <w:pPr>
        <w:spacing w:line="360" w:lineRule="auto"/>
        <w:jc w:val="both"/>
        <w:rPr>
          <w:rFonts w:ascii="Comic Sans MS" w:hAnsi="Comic Sans MS" w:cs="Comic Sans MS"/>
          <w:color w:val="244061"/>
          <w:sz w:val="28"/>
          <w:szCs w:val="28"/>
        </w:rPr>
      </w:pPr>
      <w:r>
        <w:rPr>
          <w:rFonts w:ascii="Comic Sans MS" w:hAnsi="Comic Sans MS" w:cs="Comic Sans MS"/>
          <w:color w:val="244061"/>
          <w:sz w:val="28"/>
          <w:szCs w:val="28"/>
        </w:rPr>
        <w:t>1. Summary   4</w:t>
      </w:r>
    </w:p>
    <w:p w:rsidR="000F2CEA" w:rsidRDefault="00404DD0">
      <w:pPr>
        <w:spacing w:line="360" w:lineRule="auto"/>
        <w:jc w:val="both"/>
        <w:rPr>
          <w:rFonts w:ascii="Comic Sans MS" w:hAnsi="Comic Sans MS" w:cs="Comic Sans MS"/>
          <w:color w:val="244061"/>
          <w:sz w:val="28"/>
          <w:szCs w:val="28"/>
        </w:rPr>
      </w:pPr>
      <w:r>
        <w:rPr>
          <w:rFonts w:ascii="Comic Sans MS" w:hAnsi="Comic Sans MS" w:cs="Comic Sans MS"/>
          <w:color w:val="244061"/>
          <w:sz w:val="28"/>
          <w:szCs w:val="28"/>
        </w:rPr>
        <w:t xml:space="preserve">2. </w:t>
      </w:r>
      <w:proofErr w:type="spellStart"/>
      <w:proofErr w:type="gramStart"/>
      <w:r>
        <w:rPr>
          <w:rFonts w:ascii="Comic Sans MS" w:hAnsi="Comic Sans MS" w:cs="Comic Sans MS"/>
          <w:color w:val="244061"/>
          <w:sz w:val="28"/>
          <w:szCs w:val="28"/>
        </w:rPr>
        <w:t>Kumarajiva</w:t>
      </w:r>
      <w:proofErr w:type="spellEnd"/>
      <w:r>
        <w:rPr>
          <w:rFonts w:ascii="Comic Sans MS" w:hAnsi="Comic Sans MS" w:cs="Comic Sans MS"/>
          <w:color w:val="244061"/>
          <w:sz w:val="28"/>
          <w:szCs w:val="28"/>
        </w:rPr>
        <w:t xml:space="preserve">  10</w:t>
      </w:r>
      <w:proofErr w:type="gramEnd"/>
    </w:p>
    <w:p w:rsidR="000F2CEA" w:rsidRDefault="002615F1">
      <w:pPr>
        <w:spacing w:line="360" w:lineRule="auto"/>
        <w:jc w:val="both"/>
        <w:rPr>
          <w:rFonts w:ascii="Comic Sans MS" w:hAnsi="Comic Sans MS" w:cs="Comic Sans MS"/>
          <w:color w:val="244061"/>
          <w:sz w:val="28"/>
          <w:szCs w:val="28"/>
        </w:rPr>
      </w:pPr>
      <w:r>
        <w:rPr>
          <w:rFonts w:ascii="Comic Sans MS" w:hAnsi="Comic Sans MS" w:cs="Comic Sans MS"/>
          <w:color w:val="244061"/>
          <w:sz w:val="28"/>
          <w:szCs w:val="28"/>
        </w:rPr>
        <w:t>3. Interpre</w:t>
      </w:r>
      <w:r w:rsidR="00404DD0">
        <w:rPr>
          <w:rFonts w:ascii="Comic Sans MS" w:hAnsi="Comic Sans MS" w:cs="Comic Sans MS"/>
          <w:color w:val="244061"/>
          <w:sz w:val="28"/>
          <w:szCs w:val="28"/>
        </w:rPr>
        <w:t>tation of MMK’s 25 chapters   34</w:t>
      </w:r>
    </w:p>
    <w:p w:rsidR="000F2CEA" w:rsidRDefault="002615F1">
      <w:pPr>
        <w:spacing w:line="360" w:lineRule="auto"/>
        <w:jc w:val="both"/>
        <w:rPr>
          <w:rFonts w:ascii="Comic Sans MS" w:hAnsi="Comic Sans MS" w:cs="Comic Sans MS"/>
          <w:color w:val="244061"/>
          <w:sz w:val="28"/>
          <w:szCs w:val="28"/>
        </w:rPr>
      </w:pPr>
      <w:r>
        <w:rPr>
          <w:rFonts w:ascii="Comic Sans MS" w:hAnsi="Comic Sans MS" w:cs="Comic Sans MS"/>
          <w:color w:val="244061"/>
          <w:sz w:val="28"/>
          <w:szCs w:val="28"/>
        </w:rPr>
        <w:t>4. Disc</w:t>
      </w:r>
      <w:r w:rsidR="00404DD0">
        <w:rPr>
          <w:rFonts w:ascii="Comic Sans MS" w:hAnsi="Comic Sans MS" w:cs="Comic Sans MS"/>
          <w:color w:val="244061"/>
          <w:sz w:val="28"/>
          <w:szCs w:val="28"/>
        </w:rPr>
        <w:t xml:space="preserve">ussion of </w:t>
      </w:r>
      <w:proofErr w:type="spellStart"/>
      <w:r w:rsidR="00404DD0">
        <w:rPr>
          <w:rFonts w:ascii="Comic Sans MS" w:hAnsi="Comic Sans MS" w:cs="Comic Sans MS"/>
          <w:color w:val="244061"/>
          <w:sz w:val="28"/>
          <w:szCs w:val="28"/>
        </w:rPr>
        <w:t>Kumarajiva’s</w:t>
      </w:r>
      <w:proofErr w:type="spellEnd"/>
      <w:r w:rsidR="00404DD0">
        <w:rPr>
          <w:rFonts w:ascii="Comic Sans MS" w:hAnsi="Comic Sans MS" w:cs="Comic Sans MS"/>
          <w:color w:val="244061"/>
          <w:sz w:val="28"/>
          <w:szCs w:val="28"/>
        </w:rPr>
        <w:t xml:space="preserve"> work   36</w:t>
      </w:r>
    </w:p>
    <w:p w:rsidR="000F2CEA" w:rsidRDefault="002615F1">
      <w:pPr>
        <w:spacing w:line="360" w:lineRule="auto"/>
        <w:jc w:val="both"/>
        <w:rPr>
          <w:rFonts w:ascii="Comic Sans MS" w:hAnsi="Comic Sans MS" w:cs="Comic Sans MS"/>
          <w:color w:val="244061"/>
          <w:sz w:val="28"/>
          <w:szCs w:val="28"/>
        </w:rPr>
      </w:pPr>
      <w:r>
        <w:rPr>
          <w:rFonts w:ascii="Comic Sans MS" w:hAnsi="Comic Sans MS" w:cs="Comic Sans MS"/>
          <w:color w:val="244061"/>
          <w:sz w:val="28"/>
          <w:szCs w:val="28"/>
        </w:rPr>
        <w:t>5. The metaphysical fou</w:t>
      </w:r>
      <w:r w:rsidR="00404DD0">
        <w:rPr>
          <w:rFonts w:ascii="Comic Sans MS" w:hAnsi="Comic Sans MS" w:cs="Comic Sans MS"/>
          <w:color w:val="244061"/>
          <w:sz w:val="28"/>
          <w:szCs w:val="28"/>
        </w:rPr>
        <w:t>ndations of quantum physics   37</w:t>
      </w:r>
    </w:p>
    <w:p w:rsidR="000F2CEA" w:rsidRDefault="00404DD0">
      <w:pPr>
        <w:spacing w:line="360" w:lineRule="auto"/>
        <w:jc w:val="both"/>
        <w:rPr>
          <w:rFonts w:ascii="Comic Sans MS" w:hAnsi="Comic Sans MS" w:cs="Comic Sans MS"/>
          <w:color w:val="244061"/>
          <w:sz w:val="28"/>
          <w:szCs w:val="28"/>
        </w:rPr>
      </w:pPr>
      <w:r>
        <w:rPr>
          <w:rFonts w:ascii="Comic Sans MS" w:hAnsi="Comic Sans MS" w:cs="Comic Sans MS"/>
          <w:color w:val="244061"/>
          <w:sz w:val="28"/>
          <w:szCs w:val="28"/>
        </w:rPr>
        <w:t>6. Conclusion   52</w:t>
      </w:r>
    </w:p>
    <w:p w:rsidR="000F2CEA" w:rsidRDefault="002615F1">
      <w:pPr>
        <w:spacing w:line="360" w:lineRule="auto"/>
        <w:jc w:val="both"/>
        <w:rPr>
          <w:rFonts w:ascii="Comic Sans MS" w:hAnsi="Comic Sans MS" w:cs="Comic Sans MS"/>
          <w:color w:val="244061"/>
          <w:sz w:val="28"/>
          <w:szCs w:val="28"/>
        </w:rPr>
      </w:pPr>
      <w:r>
        <w:rPr>
          <w:rFonts w:ascii="Comic Sans MS" w:hAnsi="Comic Sans MS" w:cs="Comic Sans MS"/>
          <w:color w:val="244061"/>
          <w:sz w:val="28"/>
          <w:szCs w:val="28"/>
        </w:rPr>
        <w:t>Appendix 1</w:t>
      </w:r>
    </w:p>
    <w:p w:rsidR="000F2CEA" w:rsidRDefault="002615F1">
      <w:pPr>
        <w:spacing w:line="360" w:lineRule="auto"/>
        <w:jc w:val="both"/>
        <w:rPr>
          <w:rFonts w:ascii="Comic Sans MS" w:hAnsi="Comic Sans MS" w:cs="Comic Sans MS"/>
          <w:color w:val="244061"/>
          <w:sz w:val="28"/>
          <w:szCs w:val="28"/>
        </w:rPr>
      </w:pPr>
      <w:r>
        <w:rPr>
          <w:rFonts w:ascii="Comic Sans MS" w:hAnsi="Comic Sans MS" w:cs="Comic Sans MS"/>
          <w:color w:val="244061"/>
          <w:sz w:val="28"/>
          <w:szCs w:val="28"/>
        </w:rPr>
        <w:t xml:space="preserve">Meanings of </w:t>
      </w:r>
      <w:proofErr w:type="spellStart"/>
      <w:r>
        <w:rPr>
          <w:rFonts w:ascii="Comic Sans MS" w:hAnsi="Comic Sans MS" w:cs="Comic Sans MS"/>
          <w:i/>
          <w:iCs/>
          <w:color w:val="244061"/>
          <w:sz w:val="28"/>
          <w:szCs w:val="28"/>
        </w:rPr>
        <w:t>pratityasamutpada</w:t>
      </w:r>
      <w:proofErr w:type="spellEnd"/>
      <w:r>
        <w:rPr>
          <w:rFonts w:ascii="Comic Sans MS" w:hAnsi="Comic Sans MS" w:cs="Comic Sans MS"/>
          <w:i/>
          <w:iCs/>
          <w:color w:val="244061"/>
          <w:sz w:val="28"/>
          <w:szCs w:val="28"/>
        </w:rPr>
        <w:t xml:space="preserve">   </w:t>
      </w:r>
      <w:r>
        <w:rPr>
          <w:rFonts w:ascii="Comic Sans MS" w:hAnsi="Comic Sans MS" w:cs="Comic Sans MS"/>
          <w:color w:val="244061"/>
          <w:sz w:val="28"/>
          <w:szCs w:val="28"/>
        </w:rPr>
        <w:t>48</w:t>
      </w:r>
    </w:p>
    <w:p w:rsidR="000F2CEA" w:rsidRDefault="002615F1">
      <w:pPr>
        <w:spacing w:line="360" w:lineRule="auto"/>
        <w:jc w:val="both"/>
        <w:rPr>
          <w:rFonts w:ascii="Comic Sans MS" w:hAnsi="Comic Sans MS" w:cs="Comic Sans MS"/>
          <w:color w:val="244061"/>
          <w:sz w:val="28"/>
          <w:szCs w:val="28"/>
        </w:rPr>
      </w:pPr>
      <w:r>
        <w:rPr>
          <w:rFonts w:ascii="Comic Sans MS" w:hAnsi="Comic Sans MS" w:cs="Comic Sans MS"/>
          <w:color w:val="244061"/>
          <w:sz w:val="28"/>
          <w:szCs w:val="28"/>
        </w:rPr>
        <w:t>Appendix 2</w:t>
      </w:r>
    </w:p>
    <w:p w:rsidR="000F2CEA" w:rsidRDefault="002615F1">
      <w:pPr>
        <w:spacing w:line="360" w:lineRule="auto"/>
        <w:jc w:val="both"/>
        <w:rPr>
          <w:rFonts w:ascii="Comic Sans MS" w:hAnsi="Comic Sans MS" w:cs="Comic Sans MS"/>
          <w:color w:val="244061"/>
          <w:sz w:val="28"/>
          <w:szCs w:val="28"/>
        </w:rPr>
      </w:pPr>
      <w:r>
        <w:rPr>
          <w:rFonts w:ascii="Comic Sans MS" w:hAnsi="Comic Sans MS" w:cs="Comic Sans MS"/>
          <w:color w:val="244061"/>
          <w:sz w:val="28"/>
          <w:szCs w:val="28"/>
        </w:rPr>
        <w:t xml:space="preserve">What is </w:t>
      </w:r>
      <w:proofErr w:type="gramStart"/>
      <w:r>
        <w:rPr>
          <w:rFonts w:ascii="Comic Sans MS" w:hAnsi="Comic Sans MS" w:cs="Comic Sans MS"/>
          <w:color w:val="244061"/>
          <w:sz w:val="28"/>
          <w:szCs w:val="28"/>
        </w:rPr>
        <w:t>quantum  entanglement</w:t>
      </w:r>
      <w:proofErr w:type="gramEnd"/>
      <w:r>
        <w:rPr>
          <w:rFonts w:ascii="Comic Sans MS" w:hAnsi="Comic Sans MS" w:cs="Comic Sans MS"/>
          <w:color w:val="244061"/>
          <w:sz w:val="28"/>
          <w:szCs w:val="28"/>
        </w:rPr>
        <w:t>?   50</w:t>
      </w:r>
    </w:p>
    <w:p w:rsidR="000F2CEA" w:rsidRDefault="002615F1">
      <w:pPr>
        <w:spacing w:line="360" w:lineRule="auto"/>
        <w:jc w:val="both"/>
        <w:rPr>
          <w:rFonts w:ascii="Comic Sans MS" w:hAnsi="Comic Sans MS" w:cs="Comic Sans MS"/>
          <w:color w:val="244061"/>
          <w:sz w:val="28"/>
          <w:szCs w:val="28"/>
        </w:rPr>
      </w:pPr>
      <w:r>
        <w:rPr>
          <w:rFonts w:ascii="Comic Sans MS" w:hAnsi="Comic Sans MS" w:cs="Comic Sans MS"/>
          <w:color w:val="244061"/>
          <w:sz w:val="28"/>
          <w:szCs w:val="28"/>
        </w:rPr>
        <w:t>Appendix 3</w:t>
      </w:r>
    </w:p>
    <w:p w:rsidR="000F2CEA" w:rsidRDefault="002615F1">
      <w:pPr>
        <w:spacing w:line="360" w:lineRule="auto"/>
        <w:jc w:val="both"/>
        <w:rPr>
          <w:rFonts w:ascii="Comic Sans MS" w:hAnsi="Comic Sans MS" w:cs="Comic Sans MS"/>
          <w:color w:val="244061"/>
          <w:sz w:val="28"/>
          <w:szCs w:val="28"/>
        </w:rPr>
      </w:pPr>
      <w:r>
        <w:rPr>
          <w:rFonts w:ascii="Comic Sans MS" w:hAnsi="Comic Sans MS" w:cs="Comic Sans MS"/>
          <w:color w:val="244061"/>
          <w:sz w:val="28"/>
          <w:szCs w:val="28"/>
        </w:rPr>
        <w:t>A.N. Whitehead</w:t>
      </w:r>
      <w:r>
        <w:rPr>
          <w:rFonts w:ascii="Comic Sans MS" w:hAnsi="Comic Sans MS" w:cs="Comic Sans MS"/>
          <w:color w:val="244061"/>
          <w:sz w:val="28"/>
          <w:szCs w:val="28"/>
        </w:rPr>
        <w:tab/>
        <w:t xml:space="preserve"> 51</w:t>
      </w:r>
    </w:p>
    <w:p w:rsidR="000F2CEA" w:rsidRDefault="002615F1">
      <w:pPr>
        <w:spacing w:line="360" w:lineRule="auto"/>
        <w:jc w:val="both"/>
        <w:rPr>
          <w:rFonts w:ascii="Comic Sans MS" w:hAnsi="Comic Sans MS" w:cs="Comic Sans MS"/>
          <w:color w:val="244061"/>
          <w:sz w:val="28"/>
          <w:szCs w:val="28"/>
        </w:rPr>
      </w:pPr>
      <w:r>
        <w:rPr>
          <w:rFonts w:ascii="Comic Sans MS" w:hAnsi="Comic Sans MS" w:cs="Comic Sans MS"/>
          <w:color w:val="244061"/>
          <w:sz w:val="28"/>
          <w:szCs w:val="28"/>
        </w:rPr>
        <w:t>Appendix 4</w:t>
      </w:r>
    </w:p>
    <w:p w:rsidR="000F2CEA" w:rsidRDefault="002615F1">
      <w:pPr>
        <w:spacing w:line="360" w:lineRule="auto"/>
        <w:jc w:val="both"/>
        <w:rPr>
          <w:rFonts w:ascii="Comic Sans MS" w:hAnsi="Comic Sans MS" w:cs="Comic Sans MS"/>
          <w:color w:val="244061"/>
          <w:sz w:val="28"/>
          <w:szCs w:val="28"/>
        </w:rPr>
      </w:pPr>
      <w:r>
        <w:rPr>
          <w:rFonts w:ascii="Comic Sans MS" w:hAnsi="Comic Sans MS" w:cs="Comic Sans MS"/>
          <w:color w:val="244061"/>
          <w:sz w:val="28"/>
          <w:szCs w:val="28"/>
        </w:rPr>
        <w:t>Albert Einstein</w:t>
      </w:r>
      <w:r>
        <w:rPr>
          <w:rFonts w:ascii="Comic Sans MS" w:hAnsi="Comic Sans MS" w:cs="Comic Sans MS"/>
          <w:color w:val="244061"/>
          <w:sz w:val="28"/>
          <w:szCs w:val="28"/>
        </w:rPr>
        <w:tab/>
        <w:t>64</w:t>
      </w:r>
    </w:p>
    <w:p w:rsidR="000F2CEA" w:rsidRDefault="00404DD0">
      <w:pPr>
        <w:spacing w:line="360" w:lineRule="auto"/>
        <w:jc w:val="both"/>
        <w:rPr>
          <w:rFonts w:ascii="Comic Sans MS" w:hAnsi="Comic Sans MS" w:cs="Comic Sans MS"/>
          <w:color w:val="244061"/>
          <w:sz w:val="28"/>
          <w:szCs w:val="28"/>
        </w:rPr>
      </w:pPr>
      <w:r>
        <w:rPr>
          <w:rFonts w:ascii="Comic Sans MS" w:hAnsi="Comic Sans MS" w:cs="Comic Sans MS"/>
          <w:color w:val="244061"/>
          <w:sz w:val="28"/>
          <w:szCs w:val="28"/>
        </w:rPr>
        <w:t>7. Notes   122</w:t>
      </w:r>
    </w:p>
    <w:p w:rsidR="000F2CEA" w:rsidRDefault="00404DD0">
      <w:pPr>
        <w:spacing w:line="360" w:lineRule="auto"/>
        <w:jc w:val="both"/>
        <w:rPr>
          <w:rFonts w:ascii="Comic Sans MS" w:hAnsi="Comic Sans MS" w:cs="Comic Sans MS"/>
          <w:color w:val="244061"/>
          <w:sz w:val="28"/>
          <w:szCs w:val="28"/>
        </w:rPr>
      </w:pPr>
      <w:r>
        <w:rPr>
          <w:rFonts w:ascii="Comic Sans MS" w:hAnsi="Comic Sans MS" w:cs="Comic Sans MS"/>
          <w:color w:val="244061"/>
          <w:sz w:val="28"/>
          <w:szCs w:val="28"/>
        </w:rPr>
        <w:t xml:space="preserve">8. </w:t>
      </w:r>
      <w:proofErr w:type="gramStart"/>
      <w:r>
        <w:rPr>
          <w:rFonts w:ascii="Comic Sans MS" w:hAnsi="Comic Sans MS" w:cs="Comic Sans MS"/>
          <w:color w:val="244061"/>
          <w:sz w:val="28"/>
          <w:szCs w:val="28"/>
        </w:rPr>
        <w:t>Bibliography  128</w:t>
      </w:r>
      <w:proofErr w:type="gramEnd"/>
    </w:p>
    <w:p w:rsidR="000F2CEA" w:rsidRDefault="00404DD0">
      <w:pPr>
        <w:spacing w:line="360" w:lineRule="auto"/>
        <w:jc w:val="both"/>
        <w:rPr>
          <w:rFonts w:ascii="Comic Sans MS" w:hAnsi="Comic Sans MS" w:cs="Comic Sans MS"/>
          <w:color w:val="244061"/>
          <w:sz w:val="28"/>
          <w:szCs w:val="28"/>
        </w:rPr>
      </w:pPr>
      <w:r>
        <w:rPr>
          <w:rFonts w:ascii="Comic Sans MS" w:hAnsi="Comic Sans MS" w:cs="Comic Sans MS"/>
          <w:color w:val="244061"/>
          <w:sz w:val="28"/>
          <w:szCs w:val="28"/>
        </w:rPr>
        <w:t xml:space="preserve">9. Short CV of the </w:t>
      </w:r>
      <w:proofErr w:type="gramStart"/>
      <w:r>
        <w:rPr>
          <w:rFonts w:ascii="Comic Sans MS" w:hAnsi="Comic Sans MS" w:cs="Comic Sans MS"/>
          <w:color w:val="244061"/>
          <w:sz w:val="28"/>
          <w:szCs w:val="28"/>
        </w:rPr>
        <w:t>author  131</w:t>
      </w:r>
      <w:proofErr w:type="gramEnd"/>
    </w:p>
    <w:p w:rsidR="00404DD0" w:rsidRDefault="00404DD0">
      <w:pPr>
        <w:spacing w:line="360" w:lineRule="auto"/>
        <w:jc w:val="both"/>
        <w:rPr>
          <w:rFonts w:ascii="Comic Sans MS" w:hAnsi="Comic Sans MS" w:cs="Comic Sans MS"/>
          <w:b/>
          <w:color w:val="244061"/>
          <w:sz w:val="28"/>
          <w:szCs w:val="28"/>
        </w:rPr>
      </w:pPr>
    </w:p>
    <w:p w:rsidR="000F2CEA" w:rsidRDefault="002615F1">
      <w:pPr>
        <w:spacing w:line="360" w:lineRule="auto"/>
        <w:jc w:val="both"/>
        <w:rPr>
          <w:rFonts w:ascii="Comic Sans MS" w:hAnsi="Comic Sans MS" w:cs="Comic Sans MS"/>
          <w:b/>
          <w:color w:val="244061"/>
          <w:sz w:val="28"/>
          <w:szCs w:val="28"/>
        </w:rPr>
      </w:pPr>
      <w:proofErr w:type="gramStart"/>
      <w:r>
        <w:rPr>
          <w:rFonts w:ascii="Comic Sans MS" w:hAnsi="Comic Sans MS" w:cs="Comic Sans MS"/>
          <w:b/>
          <w:color w:val="244061"/>
          <w:sz w:val="28"/>
          <w:szCs w:val="28"/>
        </w:rPr>
        <w:t>1.Summary</w:t>
      </w:r>
      <w:proofErr w:type="gramEnd"/>
    </w:p>
    <w:p w:rsidR="000F2CEA" w:rsidRDefault="002615F1">
      <w:pPr>
        <w:spacing w:line="360" w:lineRule="auto"/>
        <w:jc w:val="both"/>
        <w:rPr>
          <w:rFonts w:ascii="Comic Sans MS" w:hAnsi="Comic Sans MS" w:cs="Comic Sans MS"/>
          <w:color w:val="244061"/>
          <w:sz w:val="28"/>
          <w:szCs w:val="28"/>
        </w:rPr>
      </w:pPr>
      <w:proofErr w:type="gramStart"/>
      <w:r>
        <w:rPr>
          <w:rFonts w:ascii="Comic Sans MS" w:hAnsi="Comic Sans MS" w:cs="Comic Sans MS"/>
          <w:b/>
          <w:color w:val="244061"/>
          <w:sz w:val="28"/>
          <w:szCs w:val="28"/>
        </w:rPr>
        <w:t>The key terms.</w:t>
      </w:r>
      <w:proofErr w:type="gramEnd"/>
    </w:p>
    <w:p w:rsidR="000F2CEA" w:rsidRDefault="002615F1">
      <w:pPr>
        <w:pStyle w:val="Text"/>
        <w:rPr>
          <w:rFonts w:ascii="Comic Sans MS" w:hAnsi="Comic Sans MS" w:cs="Comic Sans MS"/>
          <w:color w:val="244061"/>
          <w:sz w:val="28"/>
          <w:szCs w:val="28"/>
        </w:rPr>
      </w:pPr>
      <w:r>
        <w:rPr>
          <w:rFonts w:ascii="Comic Sans MS" w:hAnsi="Comic Sans MS" w:cs="Comic Sans MS"/>
          <w:color w:val="244061"/>
          <w:sz w:val="28"/>
          <w:szCs w:val="28"/>
        </w:rPr>
        <w:t>1. Key term: ‘</w:t>
      </w:r>
      <w:proofErr w:type="spellStart"/>
      <w:r>
        <w:rPr>
          <w:rFonts w:ascii="Comic Sans MS" w:hAnsi="Comic Sans MS" w:cs="Comic Sans MS"/>
          <w:color w:val="244061"/>
          <w:sz w:val="28"/>
          <w:szCs w:val="28"/>
        </w:rPr>
        <w:t>Sunyata</w:t>
      </w:r>
      <w:proofErr w:type="spellEnd"/>
      <w:r>
        <w:rPr>
          <w:rFonts w:ascii="Comic Sans MS" w:hAnsi="Comic Sans MS" w:cs="Comic Sans MS"/>
          <w:color w:val="244061"/>
          <w:sz w:val="28"/>
          <w:szCs w:val="28"/>
        </w:rPr>
        <w:t>’. </w:t>
      </w:r>
      <w:proofErr w:type="spellStart"/>
      <w:r>
        <w:rPr>
          <w:rFonts w:ascii="Comic Sans MS" w:hAnsi="Comic Sans MS" w:cs="Comic Sans MS"/>
          <w:color w:val="244061"/>
          <w:sz w:val="28"/>
          <w:szCs w:val="28"/>
        </w:rPr>
        <w:t>Kumarajiva</w:t>
      </w:r>
      <w:proofErr w:type="spellEnd"/>
      <w:r>
        <w:rPr>
          <w:rFonts w:ascii="Comic Sans MS" w:hAnsi="Comic Sans MS" w:cs="Comic Sans MS"/>
          <w:color w:val="244061"/>
          <w:sz w:val="28"/>
          <w:szCs w:val="28"/>
        </w:rPr>
        <w:t xml:space="preserve"> (344-413 CE) was a Buddhist monk, scholar and translator from the Kingdom of Kucha. He was studying the philosophy of </w:t>
      </w:r>
      <w:proofErr w:type="spellStart"/>
      <w:r>
        <w:rPr>
          <w:rFonts w:ascii="Comic Sans MS" w:hAnsi="Comic Sans MS" w:cs="Comic Sans MS"/>
          <w:color w:val="244061"/>
          <w:sz w:val="28"/>
          <w:szCs w:val="28"/>
        </w:rPr>
        <w:t>Nagarjuna</w:t>
      </w:r>
      <w:proofErr w:type="spellEnd"/>
      <w:r>
        <w:rPr>
          <w:rFonts w:ascii="Comic Sans MS" w:hAnsi="Comic Sans MS" w:cs="Comic Sans MS"/>
          <w:color w:val="244061"/>
          <w:sz w:val="28"/>
          <w:szCs w:val="28"/>
        </w:rPr>
        <w:t xml:space="preserve"> and represents the </w:t>
      </w:r>
      <w:proofErr w:type="spellStart"/>
      <w:r>
        <w:rPr>
          <w:rFonts w:ascii="Comic Sans MS" w:hAnsi="Comic Sans MS" w:cs="Comic Sans MS"/>
          <w:color w:val="244061"/>
          <w:sz w:val="28"/>
          <w:szCs w:val="28"/>
        </w:rPr>
        <w:t>Madhyamaka</w:t>
      </w:r>
      <w:proofErr w:type="spellEnd"/>
      <w:r>
        <w:rPr>
          <w:rFonts w:ascii="Comic Sans MS" w:hAnsi="Comic Sans MS" w:cs="Comic Sans MS"/>
          <w:color w:val="244061"/>
          <w:sz w:val="28"/>
          <w:szCs w:val="28"/>
        </w:rPr>
        <w:t xml:space="preserve"> school of Early Chinese Buddhism. He is the translator or perhaps even the author of </w:t>
      </w:r>
      <w:proofErr w:type="spellStart"/>
      <w:r>
        <w:rPr>
          <w:rFonts w:ascii="Comic Sans MS" w:hAnsi="Comic Sans MS" w:cs="Comic Sans MS"/>
          <w:color w:val="244061"/>
          <w:sz w:val="28"/>
          <w:szCs w:val="28"/>
        </w:rPr>
        <w:t>Mahaprajnaparamitasastra</w:t>
      </w:r>
      <w:proofErr w:type="spellEnd"/>
      <w:r>
        <w:rPr>
          <w:rFonts w:ascii="Comic Sans MS" w:hAnsi="Comic Sans MS" w:cs="Comic Sans MS"/>
          <w:color w:val="244061"/>
          <w:sz w:val="28"/>
          <w:szCs w:val="28"/>
        </w:rPr>
        <w:t xml:space="preserve"> which was a commentary attributed to </w:t>
      </w:r>
      <w:proofErr w:type="spellStart"/>
      <w:r>
        <w:rPr>
          <w:rFonts w:ascii="Comic Sans MS" w:hAnsi="Comic Sans MS" w:cs="Comic Sans MS"/>
          <w:color w:val="244061"/>
          <w:sz w:val="28"/>
          <w:szCs w:val="28"/>
        </w:rPr>
        <w:t>Nagarjuna</w:t>
      </w:r>
      <w:proofErr w:type="spellEnd"/>
      <w:r>
        <w:rPr>
          <w:rFonts w:ascii="Comic Sans MS" w:hAnsi="Comic Sans MS" w:cs="Comic Sans MS"/>
          <w:color w:val="244061"/>
          <w:sz w:val="28"/>
          <w:szCs w:val="28"/>
        </w:rPr>
        <w:t xml:space="preserve">.  Like </w:t>
      </w:r>
      <w:proofErr w:type="spellStart"/>
      <w:r>
        <w:rPr>
          <w:rFonts w:ascii="Comic Sans MS" w:hAnsi="Comic Sans MS" w:cs="Comic Sans MS"/>
          <w:color w:val="244061"/>
          <w:sz w:val="28"/>
          <w:szCs w:val="28"/>
        </w:rPr>
        <w:t>Nagarjuna</w:t>
      </w:r>
      <w:proofErr w:type="spellEnd"/>
      <w:r>
        <w:rPr>
          <w:rFonts w:ascii="Comic Sans MS" w:hAnsi="Comic Sans MS" w:cs="Comic Sans MS"/>
          <w:color w:val="244061"/>
          <w:sz w:val="28"/>
          <w:szCs w:val="28"/>
        </w:rPr>
        <w:t xml:space="preserve"> </w:t>
      </w:r>
      <w:proofErr w:type="spellStart"/>
      <w:r>
        <w:rPr>
          <w:rFonts w:ascii="Comic Sans MS" w:hAnsi="Comic Sans MS" w:cs="Comic Sans MS"/>
          <w:color w:val="244061"/>
          <w:sz w:val="28"/>
          <w:szCs w:val="28"/>
        </w:rPr>
        <w:t>Kumarajiva</w:t>
      </w:r>
      <w:proofErr w:type="spellEnd"/>
      <w:r>
        <w:rPr>
          <w:rFonts w:ascii="Comic Sans MS" w:hAnsi="Comic Sans MS" w:cs="Comic Sans MS"/>
          <w:color w:val="244061"/>
          <w:sz w:val="28"/>
          <w:szCs w:val="28"/>
        </w:rPr>
        <w:t xml:space="preserve"> is known in the history of Buddhism mainly by his keyword ‘</w:t>
      </w:r>
      <w:proofErr w:type="spellStart"/>
      <w:r>
        <w:rPr>
          <w:rFonts w:ascii="Comic Sans MS" w:hAnsi="Comic Sans MS" w:cs="Comic Sans MS"/>
          <w:color w:val="244061"/>
          <w:sz w:val="28"/>
          <w:szCs w:val="28"/>
        </w:rPr>
        <w:t>sunyata</w:t>
      </w:r>
      <w:proofErr w:type="spellEnd"/>
      <w:r>
        <w:rPr>
          <w:rFonts w:ascii="Comic Sans MS" w:hAnsi="Comic Sans MS" w:cs="Comic Sans MS"/>
          <w:color w:val="244061"/>
          <w:sz w:val="28"/>
          <w:szCs w:val="28"/>
        </w:rPr>
        <w:t xml:space="preserve">’. This word is translated into English by the word ‘emptiness’. The translation and the traditional interpretations create the impression that </w:t>
      </w:r>
      <w:proofErr w:type="spellStart"/>
      <w:r>
        <w:rPr>
          <w:rFonts w:ascii="Comic Sans MS" w:hAnsi="Comic Sans MS" w:cs="Comic Sans MS"/>
          <w:color w:val="244061"/>
          <w:sz w:val="28"/>
          <w:szCs w:val="28"/>
        </w:rPr>
        <w:t>Kumarajiva</w:t>
      </w:r>
      <w:proofErr w:type="spellEnd"/>
      <w:r>
        <w:rPr>
          <w:rFonts w:ascii="Comic Sans MS" w:hAnsi="Comic Sans MS" w:cs="Comic Sans MS"/>
          <w:color w:val="244061"/>
          <w:sz w:val="28"/>
          <w:szCs w:val="28"/>
        </w:rPr>
        <w:t>/</w:t>
      </w:r>
      <w:proofErr w:type="spellStart"/>
      <w:r>
        <w:rPr>
          <w:rFonts w:ascii="Comic Sans MS" w:hAnsi="Comic Sans MS" w:cs="Comic Sans MS"/>
          <w:color w:val="244061"/>
          <w:sz w:val="28"/>
          <w:szCs w:val="28"/>
        </w:rPr>
        <w:t>Nagarjuna</w:t>
      </w:r>
      <w:proofErr w:type="spellEnd"/>
      <w:r>
        <w:rPr>
          <w:rFonts w:ascii="Comic Sans MS" w:hAnsi="Comic Sans MS" w:cs="Comic Sans MS"/>
          <w:color w:val="244061"/>
          <w:sz w:val="28"/>
          <w:szCs w:val="28"/>
        </w:rPr>
        <w:t xml:space="preserve"> declares the objects as empty or illusionary or not real or not existing. What is the assertion and concrete statement made by this interpretation? That nothing can be found, that there is nothing, that nothing exists? Was </w:t>
      </w:r>
      <w:proofErr w:type="spellStart"/>
      <w:r>
        <w:rPr>
          <w:rFonts w:ascii="Comic Sans MS" w:hAnsi="Comic Sans MS" w:cs="Comic Sans MS"/>
          <w:color w:val="244061"/>
          <w:sz w:val="28"/>
          <w:szCs w:val="28"/>
        </w:rPr>
        <w:t>Kumarajiva</w:t>
      </w:r>
      <w:proofErr w:type="spellEnd"/>
      <w:r>
        <w:rPr>
          <w:rFonts w:ascii="Comic Sans MS" w:hAnsi="Comic Sans MS" w:cs="Comic Sans MS"/>
          <w:color w:val="244061"/>
          <w:sz w:val="28"/>
          <w:szCs w:val="28"/>
        </w:rPr>
        <w:t>/</w:t>
      </w:r>
      <w:proofErr w:type="spellStart"/>
      <w:r>
        <w:rPr>
          <w:rFonts w:ascii="Comic Sans MS" w:hAnsi="Comic Sans MS" w:cs="Comic Sans MS"/>
          <w:color w:val="244061"/>
          <w:sz w:val="28"/>
          <w:szCs w:val="28"/>
        </w:rPr>
        <w:t>Nagarjuna</w:t>
      </w:r>
      <w:proofErr w:type="spellEnd"/>
      <w:r>
        <w:rPr>
          <w:rFonts w:ascii="Comic Sans MS" w:hAnsi="Comic Sans MS" w:cs="Comic Sans MS"/>
          <w:color w:val="244061"/>
          <w:sz w:val="28"/>
          <w:szCs w:val="28"/>
        </w:rPr>
        <w:t xml:space="preserve"> denying the external world? Did he wish to refute that which evidently is? Did he want to call into question the world in which we live? Did he wish to deny the presence of things that somehow arise?  My first point is the refutation of this traditional translation and interpretation.</w:t>
      </w:r>
    </w:p>
    <w:p w:rsidR="000F2CEA" w:rsidRDefault="002615F1">
      <w:pPr>
        <w:pStyle w:val="Text"/>
        <w:rPr>
          <w:rFonts w:ascii="Comic Sans MS" w:hAnsi="Comic Sans MS" w:cs="Comic Sans MS"/>
          <w:b/>
          <w:color w:val="244061"/>
          <w:sz w:val="28"/>
          <w:szCs w:val="28"/>
        </w:rPr>
      </w:pPr>
      <w:r>
        <w:rPr>
          <w:rFonts w:ascii="Comic Sans MS" w:hAnsi="Comic Sans MS" w:cs="Comic Sans MS"/>
          <w:color w:val="244061"/>
          <w:sz w:val="28"/>
          <w:szCs w:val="28"/>
        </w:rPr>
        <w:t>2. Key terms: ‘Dependence’ or ‘relational view’. My second point consists in a transcription of the keyword of ‘</w:t>
      </w:r>
      <w:proofErr w:type="spellStart"/>
      <w:r>
        <w:rPr>
          <w:rFonts w:ascii="Comic Sans MS" w:hAnsi="Comic Sans MS" w:cs="Comic Sans MS"/>
          <w:color w:val="244061"/>
          <w:sz w:val="28"/>
          <w:szCs w:val="28"/>
        </w:rPr>
        <w:t>sunyata</w:t>
      </w:r>
      <w:proofErr w:type="spellEnd"/>
      <w:r>
        <w:rPr>
          <w:rFonts w:ascii="Comic Sans MS" w:hAnsi="Comic Sans MS" w:cs="Comic Sans MS"/>
          <w:color w:val="244061"/>
          <w:sz w:val="28"/>
          <w:szCs w:val="28"/>
        </w:rPr>
        <w:t xml:space="preserve">’ by the word ‘dependence’. </w:t>
      </w:r>
      <w:r>
        <w:rPr>
          <w:rFonts w:ascii="Comic Sans MS" w:hAnsi="Comic Sans MS" w:cs="Comic Sans MS"/>
          <w:color w:val="244061"/>
          <w:sz w:val="28"/>
          <w:szCs w:val="28"/>
        </w:rPr>
        <w:lastRenderedPageBreak/>
        <w:t xml:space="preserve">This is something that </w:t>
      </w:r>
      <w:proofErr w:type="spellStart"/>
      <w:r>
        <w:rPr>
          <w:rFonts w:ascii="Comic Sans MS" w:hAnsi="Comic Sans MS" w:cs="Comic Sans MS"/>
          <w:color w:val="244061"/>
          <w:sz w:val="28"/>
          <w:szCs w:val="28"/>
        </w:rPr>
        <w:t>Kumarajiva</w:t>
      </w:r>
      <w:proofErr w:type="spellEnd"/>
      <w:r>
        <w:rPr>
          <w:rFonts w:ascii="Comic Sans MS" w:hAnsi="Comic Sans MS" w:cs="Comic Sans MS"/>
          <w:color w:val="244061"/>
          <w:sz w:val="28"/>
          <w:szCs w:val="28"/>
        </w:rPr>
        <w:t>/</w:t>
      </w:r>
      <w:proofErr w:type="spellStart"/>
      <w:r>
        <w:rPr>
          <w:rFonts w:ascii="Comic Sans MS" w:hAnsi="Comic Sans MS" w:cs="Comic Sans MS"/>
          <w:color w:val="244061"/>
          <w:sz w:val="28"/>
          <w:szCs w:val="28"/>
        </w:rPr>
        <w:t>Nagarjuna</w:t>
      </w:r>
      <w:proofErr w:type="spellEnd"/>
      <w:r>
        <w:rPr>
          <w:rFonts w:ascii="Comic Sans MS" w:hAnsi="Comic Sans MS" w:cs="Comic Sans MS"/>
          <w:color w:val="244061"/>
          <w:sz w:val="28"/>
          <w:szCs w:val="28"/>
        </w:rPr>
        <w:t xml:space="preserve"> himself has done. Now </w:t>
      </w:r>
      <w:proofErr w:type="spellStart"/>
      <w:r>
        <w:rPr>
          <w:rFonts w:ascii="Comic Sans MS" w:hAnsi="Comic Sans MS" w:cs="Comic Sans MS"/>
          <w:color w:val="244061"/>
          <w:sz w:val="28"/>
          <w:szCs w:val="28"/>
        </w:rPr>
        <w:t>Kumarajiva's</w:t>
      </w:r>
      <w:proofErr w:type="spellEnd"/>
      <w:r>
        <w:rPr>
          <w:rFonts w:ascii="Comic Sans MS" w:hAnsi="Comic Sans MS" w:cs="Comic Sans MS"/>
          <w:color w:val="244061"/>
          <w:sz w:val="28"/>
          <w:szCs w:val="28"/>
        </w:rPr>
        <w:t>/</w:t>
      </w:r>
      <w:proofErr w:type="spellStart"/>
      <w:r>
        <w:rPr>
          <w:rFonts w:ascii="Comic Sans MS" w:hAnsi="Comic Sans MS" w:cs="Comic Sans MS"/>
          <w:color w:val="244061"/>
          <w:sz w:val="28"/>
          <w:szCs w:val="28"/>
        </w:rPr>
        <w:t>Nagarjuna’s</w:t>
      </w:r>
      <w:proofErr w:type="spellEnd"/>
      <w:r>
        <w:rPr>
          <w:rFonts w:ascii="Comic Sans MS" w:hAnsi="Comic Sans MS" w:cs="Comic Sans MS"/>
          <w:color w:val="244061"/>
          <w:sz w:val="28"/>
          <w:szCs w:val="28"/>
        </w:rPr>
        <w:t xml:space="preserve"> central view can be named ‘dependence of things’. </w:t>
      </w:r>
    </w:p>
    <w:p w:rsidR="000F2CEA" w:rsidRDefault="002615F1">
      <w:pPr>
        <w:pStyle w:val="Text"/>
        <w:rPr>
          <w:rFonts w:ascii="Comic Sans MS" w:hAnsi="Comic Sans MS" w:cs="Comic Sans MS"/>
          <w:color w:val="244061"/>
          <w:sz w:val="28"/>
          <w:szCs w:val="28"/>
        </w:rPr>
      </w:pPr>
      <w:proofErr w:type="spellStart"/>
      <w:r>
        <w:rPr>
          <w:rFonts w:ascii="Comic Sans MS" w:hAnsi="Comic Sans MS" w:cs="Comic Sans MS"/>
          <w:b/>
          <w:color w:val="244061"/>
          <w:sz w:val="28"/>
          <w:szCs w:val="28"/>
        </w:rPr>
        <w:t>Kumarajiva</w:t>
      </w:r>
      <w:proofErr w:type="spellEnd"/>
      <w:r>
        <w:rPr>
          <w:rFonts w:ascii="Comic Sans MS" w:hAnsi="Comic Sans MS" w:cs="Comic Sans MS"/>
          <w:b/>
          <w:color w:val="244061"/>
          <w:sz w:val="28"/>
          <w:szCs w:val="28"/>
        </w:rPr>
        <w:t>/</w:t>
      </w:r>
      <w:proofErr w:type="spellStart"/>
      <w:r>
        <w:rPr>
          <w:rFonts w:ascii="Comic Sans MS" w:hAnsi="Comic Sans MS" w:cs="Comic Sans MS"/>
          <w:b/>
          <w:color w:val="244061"/>
          <w:sz w:val="28"/>
          <w:szCs w:val="28"/>
        </w:rPr>
        <w:t>Nagarjuna</w:t>
      </w:r>
      <w:proofErr w:type="spellEnd"/>
      <w:r>
        <w:rPr>
          <w:rFonts w:ascii="Comic Sans MS" w:hAnsi="Comic Sans MS" w:cs="Comic Sans MS"/>
          <w:b/>
          <w:color w:val="244061"/>
          <w:sz w:val="28"/>
          <w:szCs w:val="28"/>
        </w:rPr>
        <w:t xml:space="preserve"> is not looking for a material or immaterial object which can be declared as a fundamental reality of this world.  His fundamental reality is not an object. It is a relation between objects. This is </w:t>
      </w:r>
      <w:proofErr w:type="gramStart"/>
      <w:r>
        <w:rPr>
          <w:rFonts w:ascii="Comic Sans MS" w:hAnsi="Comic Sans MS" w:cs="Comic Sans MS"/>
          <w:b/>
          <w:color w:val="244061"/>
          <w:sz w:val="28"/>
          <w:szCs w:val="28"/>
        </w:rPr>
        <w:t>The</w:t>
      </w:r>
      <w:proofErr w:type="gramEnd"/>
      <w:r>
        <w:rPr>
          <w:rFonts w:ascii="Comic Sans MS" w:hAnsi="Comic Sans MS" w:cs="Comic Sans MS"/>
          <w:b/>
          <w:color w:val="244061"/>
          <w:sz w:val="28"/>
          <w:szCs w:val="28"/>
        </w:rPr>
        <w:t xml:space="preserve"> heart of </w:t>
      </w:r>
      <w:proofErr w:type="spellStart"/>
      <w:r>
        <w:rPr>
          <w:rFonts w:ascii="Comic Sans MS" w:hAnsi="Comic Sans MS" w:cs="Comic Sans MS"/>
          <w:b/>
          <w:color w:val="244061"/>
          <w:sz w:val="28"/>
          <w:szCs w:val="28"/>
        </w:rPr>
        <w:t>Kumarajiva's</w:t>
      </w:r>
      <w:proofErr w:type="spellEnd"/>
      <w:r>
        <w:rPr>
          <w:rFonts w:ascii="Comic Sans MS" w:hAnsi="Comic Sans MS" w:cs="Comic Sans MS"/>
          <w:b/>
          <w:color w:val="244061"/>
          <w:sz w:val="28"/>
          <w:szCs w:val="28"/>
        </w:rPr>
        <w:t>/</w:t>
      </w:r>
      <w:proofErr w:type="spellStart"/>
      <w:r>
        <w:rPr>
          <w:rFonts w:ascii="Comic Sans MS" w:hAnsi="Comic Sans MS" w:cs="Comic Sans MS"/>
          <w:b/>
          <w:color w:val="244061"/>
          <w:sz w:val="28"/>
          <w:szCs w:val="28"/>
        </w:rPr>
        <w:t>Nagarjuna’s</w:t>
      </w:r>
      <w:proofErr w:type="spellEnd"/>
      <w:r>
        <w:rPr>
          <w:rFonts w:ascii="Comic Sans MS" w:hAnsi="Comic Sans MS" w:cs="Comic Sans MS"/>
          <w:b/>
          <w:color w:val="244061"/>
          <w:sz w:val="28"/>
          <w:szCs w:val="28"/>
        </w:rPr>
        <w:t xml:space="preserve"> ideas is a relational view of reality: the </w:t>
      </w:r>
      <w:proofErr w:type="spellStart"/>
      <w:r>
        <w:rPr>
          <w:rFonts w:ascii="Comic Sans MS" w:hAnsi="Comic Sans MS" w:cs="Comic Sans MS"/>
          <w:b/>
          <w:color w:val="244061"/>
          <w:sz w:val="28"/>
          <w:szCs w:val="28"/>
        </w:rPr>
        <w:t>pependence</w:t>
      </w:r>
      <w:proofErr w:type="spellEnd"/>
      <w:r>
        <w:rPr>
          <w:rFonts w:ascii="Comic Sans MS" w:hAnsi="Comic Sans MS" w:cs="Comic Sans MS"/>
          <w:b/>
          <w:color w:val="244061"/>
          <w:sz w:val="28"/>
          <w:szCs w:val="28"/>
        </w:rPr>
        <w:t xml:space="preserve"> of things. In the 19</w:t>
      </w:r>
      <w:r>
        <w:rPr>
          <w:rFonts w:ascii="Comic Sans MS" w:hAnsi="Comic Sans MS" w:cs="Comic Sans MS"/>
          <w:b/>
          <w:color w:val="244061"/>
          <w:sz w:val="28"/>
          <w:szCs w:val="28"/>
          <w:vertAlign w:val="superscript"/>
        </w:rPr>
        <w:t>th</w:t>
      </w:r>
      <w:r>
        <w:rPr>
          <w:rFonts w:ascii="Comic Sans MS" w:hAnsi="Comic Sans MS" w:cs="Comic Sans MS"/>
          <w:b/>
          <w:color w:val="244061"/>
          <w:sz w:val="28"/>
          <w:szCs w:val="28"/>
        </w:rPr>
        <w:t xml:space="preserve"> century a more or less unknown Italian philosopher, Vincenzo </w:t>
      </w:r>
      <w:proofErr w:type="spellStart"/>
      <w:r>
        <w:rPr>
          <w:rFonts w:ascii="Comic Sans MS" w:hAnsi="Comic Sans MS" w:cs="Comic Sans MS"/>
          <w:b/>
          <w:color w:val="244061"/>
          <w:sz w:val="28"/>
          <w:szCs w:val="28"/>
        </w:rPr>
        <w:t>Goberti</w:t>
      </w:r>
      <w:proofErr w:type="spellEnd"/>
      <w:r>
        <w:rPr>
          <w:rFonts w:ascii="Comic Sans MS" w:hAnsi="Comic Sans MS" w:cs="Comic Sans MS"/>
          <w:b/>
          <w:color w:val="244061"/>
          <w:sz w:val="28"/>
          <w:szCs w:val="28"/>
        </w:rPr>
        <w:t xml:space="preserve">, spoke about relations as bonds between things. Later, in quantum physics and in the philosophy of Alfred North Whitehead we speak of interactions and entanglements. These ideas of relatedness or connections or entanglements in Eastern and Western modes of thought are the main idea of this essay. Not all entanglements are known. Just two examples: the nature of quantum entanglements is not known. They should be faster than light. That's why Albert Einstein had some doubts. A second example: the completely unknown connections between the mind and the brain. Other examples are mysterious like the connections between birds in a flock. Some are a little known like gravitational forces.  </w:t>
      </w:r>
    </w:p>
    <w:p w:rsidR="000F2CEA" w:rsidRDefault="002615F1">
      <w:pPr>
        <w:pStyle w:val="Text"/>
        <w:rPr>
          <w:rFonts w:ascii="Comic Sans MS" w:hAnsi="Comic Sans MS" w:cs="Comic Sans MS"/>
          <w:color w:val="244061"/>
          <w:sz w:val="28"/>
          <w:szCs w:val="28"/>
        </w:rPr>
      </w:pPr>
      <w:r>
        <w:rPr>
          <w:rFonts w:ascii="Comic Sans MS" w:hAnsi="Comic Sans MS" w:cs="Comic Sans MS"/>
          <w:color w:val="244061"/>
          <w:sz w:val="28"/>
          <w:szCs w:val="28"/>
        </w:rPr>
        <w:t xml:space="preserve">3. Key terms: ‘Arm in arm’. But </w:t>
      </w:r>
      <w:proofErr w:type="spellStart"/>
      <w:r>
        <w:rPr>
          <w:rFonts w:ascii="Comic Sans MS" w:hAnsi="Comic Sans MS" w:cs="Comic Sans MS"/>
          <w:color w:val="244061"/>
          <w:sz w:val="28"/>
          <w:szCs w:val="28"/>
        </w:rPr>
        <w:t>Kumarajiva</w:t>
      </w:r>
      <w:proofErr w:type="spellEnd"/>
      <w:r>
        <w:rPr>
          <w:rFonts w:ascii="Comic Sans MS" w:hAnsi="Comic Sans MS" w:cs="Comic Sans MS"/>
          <w:color w:val="244061"/>
          <w:sz w:val="28"/>
          <w:szCs w:val="28"/>
        </w:rPr>
        <w:t>/</w:t>
      </w:r>
      <w:proofErr w:type="spellStart"/>
      <w:r>
        <w:rPr>
          <w:rFonts w:ascii="Comic Sans MS" w:hAnsi="Comic Sans MS" w:cs="Comic Sans MS"/>
          <w:color w:val="244061"/>
          <w:sz w:val="28"/>
          <w:szCs w:val="28"/>
        </w:rPr>
        <w:t>Nagarjuna</w:t>
      </w:r>
      <w:proofErr w:type="spellEnd"/>
      <w:r>
        <w:rPr>
          <w:rFonts w:ascii="Comic Sans MS" w:hAnsi="Comic Sans MS" w:cs="Comic Sans MS"/>
          <w:color w:val="244061"/>
          <w:sz w:val="28"/>
          <w:szCs w:val="28"/>
        </w:rPr>
        <w:t xml:space="preserve"> did not stop there. He was not content to repeat this discovery of relational reality. He went on one step further indicating that what is happening between two things. </w:t>
      </w:r>
      <w:r>
        <w:rPr>
          <w:rFonts w:ascii="Comic Sans MS" w:hAnsi="Comic Sans MS" w:cs="Comic Sans MS"/>
          <w:color w:val="244061"/>
          <w:sz w:val="28"/>
          <w:szCs w:val="28"/>
        </w:rPr>
        <w:lastRenderedPageBreak/>
        <w:t xml:space="preserve">He gave indications to the space between two things. He realized that not the </w:t>
      </w:r>
      <w:proofErr w:type="spellStart"/>
      <w:r>
        <w:rPr>
          <w:rFonts w:ascii="Comic Sans MS" w:hAnsi="Comic Sans MS" w:cs="Comic Sans MS"/>
          <w:color w:val="244061"/>
          <w:sz w:val="28"/>
          <w:szCs w:val="28"/>
        </w:rPr>
        <w:t>behaviour</w:t>
      </w:r>
      <w:proofErr w:type="spellEnd"/>
      <w:r>
        <w:rPr>
          <w:rFonts w:ascii="Comic Sans MS" w:hAnsi="Comic Sans MS" w:cs="Comic Sans MS"/>
          <w:color w:val="244061"/>
          <w:sz w:val="28"/>
          <w:szCs w:val="28"/>
        </w:rPr>
        <w:t xml:space="preserve"> of bodies, but the </w:t>
      </w:r>
      <w:proofErr w:type="spellStart"/>
      <w:r>
        <w:rPr>
          <w:rFonts w:ascii="Comic Sans MS" w:hAnsi="Comic Sans MS" w:cs="Comic Sans MS"/>
          <w:color w:val="244061"/>
          <w:sz w:val="28"/>
          <w:szCs w:val="28"/>
        </w:rPr>
        <w:t>behaviour</w:t>
      </w:r>
      <w:proofErr w:type="spellEnd"/>
      <w:r>
        <w:rPr>
          <w:rFonts w:ascii="Comic Sans MS" w:hAnsi="Comic Sans MS" w:cs="Comic Sans MS"/>
          <w:color w:val="244061"/>
          <w:sz w:val="28"/>
          <w:szCs w:val="28"/>
        </w:rPr>
        <w:t xml:space="preserve"> of something between them may be essential for understanding the reality. This open space is not at all empty. It is full of energy. The open space is the middle between things. Things are going arm in arm. The middle might be considered as a force that bounds men to the world and it might be seen as well as a force of liberation. It might be seen as a bondage to the infinite space.</w:t>
      </w:r>
    </w:p>
    <w:p w:rsidR="000F2CEA" w:rsidRDefault="002615F1">
      <w:pPr>
        <w:pStyle w:val="Text"/>
        <w:rPr>
          <w:rFonts w:ascii="Comic Sans MS" w:hAnsi="Comic Sans MS" w:cs="Comic Sans MS"/>
          <w:color w:val="244061"/>
          <w:sz w:val="28"/>
          <w:szCs w:val="28"/>
        </w:rPr>
      </w:pPr>
      <w:r>
        <w:rPr>
          <w:rFonts w:ascii="Comic Sans MS" w:hAnsi="Comic Sans MS" w:cs="Comic Sans MS"/>
          <w:color w:val="244061"/>
          <w:sz w:val="28"/>
          <w:szCs w:val="28"/>
        </w:rPr>
        <w:t>4. Key term: Philosophy. </w:t>
      </w:r>
      <w:proofErr w:type="spellStart"/>
      <w:r>
        <w:rPr>
          <w:rFonts w:ascii="Comic Sans MS" w:hAnsi="Comic Sans MS" w:cs="Comic Sans MS"/>
          <w:color w:val="244061"/>
          <w:sz w:val="28"/>
          <w:szCs w:val="28"/>
        </w:rPr>
        <w:t>Kumarajiva</w:t>
      </w:r>
      <w:proofErr w:type="spellEnd"/>
      <w:r>
        <w:rPr>
          <w:rFonts w:ascii="Comic Sans MS" w:hAnsi="Comic Sans MS" w:cs="Comic Sans MS"/>
          <w:color w:val="244061"/>
          <w:sz w:val="28"/>
          <w:szCs w:val="28"/>
        </w:rPr>
        <w:t>/</w:t>
      </w:r>
      <w:proofErr w:type="spellStart"/>
      <w:r>
        <w:rPr>
          <w:rFonts w:ascii="Comic Sans MS" w:hAnsi="Comic Sans MS" w:cs="Comic Sans MS"/>
          <w:color w:val="244061"/>
          <w:sz w:val="28"/>
          <w:szCs w:val="28"/>
        </w:rPr>
        <w:t>Nagarjuna</w:t>
      </w:r>
      <w:proofErr w:type="spellEnd"/>
      <w:r>
        <w:rPr>
          <w:rFonts w:ascii="Comic Sans MS" w:hAnsi="Comic Sans MS" w:cs="Comic Sans MS"/>
          <w:color w:val="244061"/>
          <w:sz w:val="28"/>
          <w:szCs w:val="28"/>
        </w:rPr>
        <w:t xml:space="preserve">, we are told, was a Buddhist philosopher. This statement is not wrong when we take the notion ‘philosophy’ in a deep sense as a love to wisdom, not as wisdom itself. Philosophy is a way to wisdom. Where this way has an end wisdom begins and philosophy is no more necessary. A.N. Whitehead gives philosophy the commission of descriptive generalization. We do not need necessarily a philosophical building of universal dimensions. Some steps of descriptive generalization might be enough in order to see and understand reality. There is another criterion of </w:t>
      </w:r>
      <w:proofErr w:type="spellStart"/>
      <w:r>
        <w:rPr>
          <w:rFonts w:ascii="Comic Sans MS" w:hAnsi="Comic Sans MS" w:cs="Comic Sans MS"/>
          <w:color w:val="244061"/>
          <w:sz w:val="28"/>
          <w:szCs w:val="28"/>
        </w:rPr>
        <w:t>Kumarajiva's</w:t>
      </w:r>
      <w:proofErr w:type="spellEnd"/>
      <w:r>
        <w:rPr>
          <w:rFonts w:ascii="Comic Sans MS" w:hAnsi="Comic Sans MS" w:cs="Comic Sans MS"/>
          <w:color w:val="244061"/>
          <w:sz w:val="28"/>
          <w:szCs w:val="28"/>
        </w:rPr>
        <w:t>/</w:t>
      </w:r>
      <w:proofErr w:type="spellStart"/>
      <w:r>
        <w:rPr>
          <w:rFonts w:ascii="Comic Sans MS" w:hAnsi="Comic Sans MS" w:cs="Comic Sans MS"/>
          <w:color w:val="244061"/>
          <w:sz w:val="28"/>
          <w:szCs w:val="28"/>
        </w:rPr>
        <w:t>Nagarjuna’s</w:t>
      </w:r>
      <w:proofErr w:type="spellEnd"/>
      <w:r>
        <w:rPr>
          <w:rFonts w:ascii="Comic Sans MS" w:hAnsi="Comic Sans MS" w:cs="Comic Sans MS"/>
          <w:color w:val="244061"/>
          <w:sz w:val="28"/>
          <w:szCs w:val="28"/>
        </w:rPr>
        <w:t xml:space="preserve"> philosophy. Not his keywords ‘</w:t>
      </w:r>
      <w:proofErr w:type="spellStart"/>
      <w:r>
        <w:rPr>
          <w:rFonts w:ascii="Comic Sans MS" w:hAnsi="Comic Sans MS" w:cs="Comic Sans MS"/>
          <w:color w:val="244061"/>
          <w:sz w:val="28"/>
          <w:szCs w:val="28"/>
        </w:rPr>
        <w:t>sunyata</w:t>
      </w:r>
      <w:proofErr w:type="spellEnd"/>
      <w:r>
        <w:rPr>
          <w:rFonts w:ascii="Comic Sans MS" w:hAnsi="Comic Sans MS" w:cs="Comic Sans MS"/>
          <w:color w:val="244061"/>
          <w:sz w:val="28"/>
          <w:szCs w:val="28"/>
        </w:rPr>
        <w:t>’ and ‘</w:t>
      </w:r>
      <w:proofErr w:type="spellStart"/>
      <w:r>
        <w:rPr>
          <w:rFonts w:ascii="Comic Sans MS" w:hAnsi="Comic Sans MS" w:cs="Comic Sans MS"/>
          <w:color w:val="244061"/>
          <w:sz w:val="28"/>
          <w:szCs w:val="28"/>
        </w:rPr>
        <w:t>pratityasamutpada</w:t>
      </w:r>
      <w:proofErr w:type="spellEnd"/>
      <w:r>
        <w:rPr>
          <w:rFonts w:ascii="Comic Sans MS" w:hAnsi="Comic Sans MS" w:cs="Comic Sans MS"/>
          <w:color w:val="244061"/>
          <w:sz w:val="28"/>
          <w:szCs w:val="28"/>
        </w:rPr>
        <w:t xml:space="preserve">’ but his 25 philosophical examples are the heart of his philosophy. His examples are images. They do not speak to rational and conceptual understanding. They speak to our eyes. Images, metaphors, allegories or symbolic examples have a freshness which rational ideas do not possess. Buddhist dharma and </w:t>
      </w:r>
      <w:r>
        <w:rPr>
          <w:rFonts w:ascii="Comic Sans MS" w:hAnsi="Comic Sans MS" w:cs="Comic Sans MS"/>
          <w:color w:val="244061"/>
          <w:sz w:val="28"/>
          <w:szCs w:val="28"/>
        </w:rPr>
        <w:lastRenderedPageBreak/>
        <w:t xml:space="preserve">philosophy is a philosophy of allegories. This kind of philosophy is not completely new and unknown to European philosophy. Since Plato’s allegory of the cave it is already a little known. (Plato 424 – 348 </w:t>
      </w:r>
      <w:proofErr w:type="gramStart"/>
      <w:r>
        <w:rPr>
          <w:rFonts w:ascii="Comic Sans MS" w:hAnsi="Comic Sans MS" w:cs="Comic Sans MS"/>
          <w:color w:val="244061"/>
          <w:sz w:val="28"/>
          <w:szCs w:val="28"/>
        </w:rPr>
        <w:t>Before</w:t>
      </w:r>
      <w:proofErr w:type="gramEnd"/>
      <w:r>
        <w:rPr>
          <w:rFonts w:ascii="Comic Sans MS" w:hAnsi="Comic Sans MS" w:cs="Comic Sans MS"/>
          <w:color w:val="244061"/>
          <w:sz w:val="28"/>
          <w:szCs w:val="28"/>
        </w:rPr>
        <w:t xml:space="preserve"> Current Era) The German philosopher Hans </w:t>
      </w:r>
      <w:proofErr w:type="spellStart"/>
      <w:r>
        <w:rPr>
          <w:rFonts w:ascii="Comic Sans MS" w:hAnsi="Comic Sans MS" w:cs="Comic Sans MS"/>
          <w:color w:val="244061"/>
          <w:sz w:val="28"/>
          <w:szCs w:val="28"/>
        </w:rPr>
        <w:t>Blumenberg</w:t>
      </w:r>
      <w:proofErr w:type="spellEnd"/>
      <w:r>
        <w:rPr>
          <w:rFonts w:ascii="Comic Sans MS" w:hAnsi="Comic Sans MS" w:cs="Comic Sans MS"/>
          <w:color w:val="244061"/>
          <w:sz w:val="28"/>
          <w:szCs w:val="28"/>
        </w:rPr>
        <w:t xml:space="preserve"> has underlined the importance of metaphors in European philosophy.</w:t>
      </w:r>
    </w:p>
    <w:p w:rsidR="00404DD0" w:rsidRDefault="002615F1">
      <w:pPr>
        <w:pStyle w:val="Text"/>
        <w:rPr>
          <w:rFonts w:ascii="Comic Sans MS" w:hAnsi="Comic Sans MS" w:cs="Comic Sans MS"/>
          <w:color w:val="244061"/>
          <w:sz w:val="28"/>
          <w:szCs w:val="28"/>
        </w:rPr>
      </w:pPr>
      <w:r>
        <w:rPr>
          <w:rFonts w:ascii="Comic Sans MS" w:hAnsi="Comic Sans MS" w:cs="Comic Sans MS"/>
          <w:color w:val="244061"/>
          <w:sz w:val="28"/>
          <w:szCs w:val="28"/>
        </w:rPr>
        <w:t xml:space="preserve">5. Key terms: Quantum Physics. Why quantum physics? European modes of thought had no idea of the space between two this. They were bound to the ideas of substance or subject, two main metaphysical traditions of European philosophical history, two main principles. These substances and these subjects are two immaterial bodies which were considered by traditional European metaphysics as lying, as a sort of core, inside the objects or underlying the empirical reality of our world. The first European scientist who saw with his inner eye the forces between two things had been Michael Faraday (1791-1867). Faraday was an English scientist who contributed to the fields of electromagnetism. Later physicists like Albert Einstein, Niels Bohr, Erwin Schrödinger, Werner Heisenberg and others followed his view in modern physics. This is a fifth point of my work. I compare </w:t>
      </w:r>
      <w:proofErr w:type="spellStart"/>
      <w:r>
        <w:rPr>
          <w:rFonts w:ascii="Comic Sans MS" w:hAnsi="Comic Sans MS" w:cs="Comic Sans MS"/>
          <w:color w:val="244061"/>
          <w:sz w:val="28"/>
          <w:szCs w:val="28"/>
        </w:rPr>
        <w:t>Kumarajiva</w:t>
      </w:r>
      <w:proofErr w:type="spellEnd"/>
      <w:r>
        <w:rPr>
          <w:rFonts w:ascii="Comic Sans MS" w:hAnsi="Comic Sans MS" w:cs="Comic Sans MS"/>
          <w:color w:val="244061"/>
          <w:sz w:val="28"/>
          <w:szCs w:val="28"/>
        </w:rPr>
        <w:t>/</w:t>
      </w:r>
      <w:proofErr w:type="spellStart"/>
      <w:r>
        <w:rPr>
          <w:rFonts w:ascii="Comic Sans MS" w:hAnsi="Comic Sans MS" w:cs="Comic Sans MS"/>
          <w:color w:val="244061"/>
          <w:sz w:val="28"/>
          <w:szCs w:val="28"/>
        </w:rPr>
        <w:t>Nagarjuna</w:t>
      </w:r>
      <w:proofErr w:type="spellEnd"/>
      <w:r>
        <w:rPr>
          <w:rFonts w:ascii="Comic Sans MS" w:hAnsi="Comic Sans MS" w:cs="Comic Sans MS"/>
          <w:color w:val="244061"/>
          <w:sz w:val="28"/>
          <w:szCs w:val="28"/>
        </w:rPr>
        <w:t xml:space="preserve"> with European scientific modes of thought for a better understanding of Asia. I do not compare </w:t>
      </w:r>
      <w:proofErr w:type="spellStart"/>
      <w:r>
        <w:rPr>
          <w:rFonts w:ascii="Comic Sans MS" w:hAnsi="Comic Sans MS" w:cs="Comic Sans MS"/>
          <w:color w:val="244061"/>
          <w:sz w:val="28"/>
          <w:szCs w:val="28"/>
        </w:rPr>
        <w:t>Kumarajiva</w:t>
      </w:r>
      <w:proofErr w:type="spellEnd"/>
      <w:r>
        <w:rPr>
          <w:rFonts w:ascii="Comic Sans MS" w:hAnsi="Comic Sans MS" w:cs="Comic Sans MS"/>
          <w:color w:val="244061"/>
          <w:sz w:val="28"/>
          <w:szCs w:val="28"/>
        </w:rPr>
        <w:t>/</w:t>
      </w:r>
      <w:proofErr w:type="spellStart"/>
      <w:r>
        <w:rPr>
          <w:rFonts w:ascii="Comic Sans MS" w:hAnsi="Comic Sans MS" w:cs="Comic Sans MS"/>
          <w:color w:val="244061"/>
          <w:sz w:val="28"/>
          <w:szCs w:val="28"/>
        </w:rPr>
        <w:t>Nagarjuna</w:t>
      </w:r>
      <w:proofErr w:type="spellEnd"/>
      <w:r>
        <w:rPr>
          <w:rFonts w:ascii="Comic Sans MS" w:hAnsi="Comic Sans MS" w:cs="Comic Sans MS"/>
          <w:color w:val="244061"/>
          <w:sz w:val="28"/>
          <w:szCs w:val="28"/>
        </w:rPr>
        <w:t xml:space="preserve"> with European philosophers like Hegel, Heidegger, </w:t>
      </w:r>
      <w:proofErr w:type="gramStart"/>
      <w:r>
        <w:rPr>
          <w:rFonts w:ascii="Comic Sans MS" w:hAnsi="Comic Sans MS" w:cs="Comic Sans MS"/>
          <w:color w:val="244061"/>
          <w:sz w:val="28"/>
          <w:szCs w:val="28"/>
        </w:rPr>
        <w:t>Wittgenstein</w:t>
      </w:r>
      <w:proofErr w:type="gramEnd"/>
      <w:r>
        <w:rPr>
          <w:rFonts w:ascii="Comic Sans MS" w:hAnsi="Comic Sans MS" w:cs="Comic Sans MS"/>
          <w:color w:val="244061"/>
          <w:sz w:val="28"/>
          <w:szCs w:val="28"/>
        </w:rPr>
        <w:t xml:space="preserve">. The principles and metaphysical foundations of physical sciences are more representative for European modes of thought than the ideas of Hegel, Heidegger and Wittgenstein and they </w:t>
      </w:r>
      <w:r>
        <w:rPr>
          <w:rFonts w:ascii="Comic Sans MS" w:hAnsi="Comic Sans MS" w:cs="Comic Sans MS"/>
          <w:color w:val="244061"/>
          <w:sz w:val="28"/>
          <w:szCs w:val="28"/>
        </w:rPr>
        <w:lastRenderedPageBreak/>
        <w:t>are more precise. And slowly we are beginning to understand these principles.</w:t>
      </w:r>
    </w:p>
    <w:p w:rsidR="000F2CEA" w:rsidRPr="00404DD0" w:rsidRDefault="002615F1">
      <w:pPr>
        <w:pStyle w:val="Text"/>
        <w:rPr>
          <w:rFonts w:ascii="Comic Sans MS" w:hAnsi="Comic Sans MS" w:cs="Comic Sans MS"/>
          <w:color w:val="244061"/>
          <w:sz w:val="28"/>
          <w:szCs w:val="28"/>
        </w:rPr>
      </w:pPr>
      <w:r>
        <w:rPr>
          <w:rFonts w:ascii="Comic Sans MS" w:hAnsi="Comic Sans MS" w:cs="Comic Sans MS"/>
          <w:color w:val="244061"/>
          <w:sz w:val="28"/>
          <w:szCs w:val="28"/>
        </w:rPr>
        <w:t xml:space="preserve">Let me take as an example the interpretation of quantum entanglement by the British mathematician Roger Penrose. Penrose discusses in the year of 2000 the experiences of quantum entanglement where light is separated over a distance of 100 kilometers and still remains connected in an unknown way. These are well known experiments in the last 30 years. </w:t>
      </w:r>
      <w:proofErr w:type="gramStart"/>
      <w:r>
        <w:rPr>
          <w:rFonts w:ascii="Comic Sans MS" w:hAnsi="Comic Sans MS" w:cs="Comic Sans MS"/>
          <w:color w:val="244061"/>
          <w:sz w:val="28"/>
          <w:szCs w:val="28"/>
        </w:rPr>
        <w:t>Very strange for European modes of thought.</w:t>
      </w:r>
      <w:proofErr w:type="gramEnd"/>
      <w:r>
        <w:rPr>
          <w:rFonts w:ascii="Comic Sans MS" w:hAnsi="Comic Sans MS" w:cs="Comic Sans MS"/>
          <w:color w:val="244061"/>
          <w:sz w:val="28"/>
          <w:szCs w:val="28"/>
        </w:rPr>
        <w:t xml:space="preserve"> The light should be either separated or connected. That is the expectation most European modes of thought tell us. Aristotle had been the first. Aristotle (</w:t>
      </w:r>
      <w:proofErr w:type="gramStart"/>
      <w:r>
        <w:rPr>
          <w:rFonts w:ascii="Comic Sans MS" w:hAnsi="Comic Sans MS" w:cs="Comic Sans MS"/>
          <w:color w:val="244061"/>
          <w:sz w:val="28"/>
          <w:szCs w:val="28"/>
        </w:rPr>
        <w:t>384  -</w:t>
      </w:r>
      <w:proofErr w:type="gramEnd"/>
      <w:r>
        <w:rPr>
          <w:rFonts w:ascii="Comic Sans MS" w:hAnsi="Comic Sans MS" w:cs="Comic Sans MS"/>
          <w:color w:val="244061"/>
          <w:sz w:val="28"/>
          <w:szCs w:val="28"/>
        </w:rPr>
        <w:t xml:space="preserve"> 322 Before Current Era) was a Greek philosopher, a student of Plato and a teacher of Alexander the Great. He told us the following principle as a metaphysical foundation: Either a situation exists or not. There is not a third possibility. Now listen to Roger Penrose:</w:t>
      </w:r>
    </w:p>
    <w:p w:rsidR="000F2CEA" w:rsidRDefault="002615F1">
      <w:pPr>
        <w:pStyle w:val="Text"/>
        <w:rPr>
          <w:rFonts w:ascii="Comic Sans MS" w:hAnsi="Comic Sans MS" w:cs="Comic Sans MS"/>
          <w:color w:val="244061"/>
          <w:sz w:val="28"/>
          <w:szCs w:val="28"/>
        </w:rPr>
      </w:pPr>
      <w:r>
        <w:rPr>
          <w:rFonts w:ascii="Comic Sans MS" w:eastAsia="Comic Sans MS" w:hAnsi="Comic Sans MS" w:cs="Comic Sans MS"/>
          <w:color w:val="244061"/>
          <w:sz w:val="28"/>
          <w:szCs w:val="28"/>
        </w:rPr>
        <w:t>“</w:t>
      </w:r>
      <w:r>
        <w:rPr>
          <w:rFonts w:ascii="Comic Sans MS" w:hAnsi="Comic Sans MS" w:cs="Comic Sans MS"/>
          <w:color w:val="244061"/>
          <w:sz w:val="28"/>
          <w:szCs w:val="28"/>
        </w:rPr>
        <w:t xml:space="preserve">Quantum entanglement is a very strange type of thing. It is somewhere between objects being separate and being in communication with each other” (Roger Penrose, </w:t>
      </w:r>
      <w:r>
        <w:rPr>
          <w:rFonts w:ascii="Comic Sans MS" w:hAnsi="Comic Sans MS" w:cs="Comic Sans MS"/>
          <w:i/>
          <w:color w:val="244061"/>
          <w:sz w:val="28"/>
          <w:szCs w:val="28"/>
        </w:rPr>
        <w:t>The Large, the Small and the Human Mind,</w:t>
      </w:r>
      <w:r>
        <w:rPr>
          <w:rFonts w:ascii="Comic Sans MS" w:hAnsi="Comic Sans MS" w:cs="Comic Sans MS"/>
          <w:color w:val="244061"/>
          <w:sz w:val="28"/>
          <w:szCs w:val="28"/>
        </w:rPr>
        <w:t xml:space="preserve"> Cambridge University Press. 2000 page 66). This sentence of Roger Penrose is a first step of a philosophical generalization in a</w:t>
      </w:r>
      <w:proofErr w:type="gramStart"/>
      <w:r>
        <w:rPr>
          <w:rFonts w:ascii="Comic Sans MS" w:hAnsi="Comic Sans MS" w:cs="Comic Sans MS"/>
          <w:color w:val="244061"/>
          <w:sz w:val="28"/>
          <w:szCs w:val="28"/>
        </w:rPr>
        <w:t xml:space="preserve">  </w:t>
      </w:r>
      <w:proofErr w:type="spellStart"/>
      <w:r>
        <w:rPr>
          <w:rFonts w:ascii="Comic Sans MS" w:hAnsi="Comic Sans MS" w:cs="Comic Sans MS"/>
          <w:color w:val="244061"/>
          <w:sz w:val="28"/>
          <w:szCs w:val="28"/>
        </w:rPr>
        <w:t>Whiteheadian</w:t>
      </w:r>
      <w:proofErr w:type="spellEnd"/>
      <w:proofErr w:type="gramEnd"/>
      <w:r>
        <w:rPr>
          <w:rFonts w:ascii="Comic Sans MS" w:hAnsi="Comic Sans MS" w:cs="Comic Sans MS"/>
          <w:color w:val="244061"/>
          <w:sz w:val="28"/>
          <w:szCs w:val="28"/>
        </w:rPr>
        <w:t xml:space="preserve"> sense.</w:t>
      </w:r>
    </w:p>
    <w:p w:rsidR="000F2CEA" w:rsidRDefault="002615F1">
      <w:pPr>
        <w:pStyle w:val="Text"/>
        <w:rPr>
          <w:rFonts w:ascii="Comic Sans MS" w:hAnsi="Comic Sans MS" w:cs="Comic Sans MS"/>
          <w:color w:val="244061"/>
          <w:sz w:val="28"/>
          <w:szCs w:val="28"/>
        </w:rPr>
      </w:pPr>
      <w:r>
        <w:rPr>
          <w:rFonts w:ascii="Comic Sans MS" w:hAnsi="Comic Sans MS" w:cs="Comic Sans MS"/>
          <w:color w:val="244061"/>
          <w:sz w:val="28"/>
          <w:szCs w:val="28"/>
        </w:rPr>
        <w:t xml:space="preserve">6. Key terms: ‘The metaphysical foundations of modern science’ had been examined particularly by three European and American philosophers: E. A. </w:t>
      </w:r>
      <w:proofErr w:type="spellStart"/>
      <w:r>
        <w:rPr>
          <w:rFonts w:ascii="Comic Sans MS" w:hAnsi="Comic Sans MS" w:cs="Comic Sans MS"/>
          <w:color w:val="244061"/>
          <w:sz w:val="28"/>
          <w:szCs w:val="28"/>
        </w:rPr>
        <w:t>Burtt</w:t>
      </w:r>
      <w:proofErr w:type="spellEnd"/>
      <w:r>
        <w:rPr>
          <w:rFonts w:ascii="Comic Sans MS" w:hAnsi="Comic Sans MS" w:cs="Comic Sans MS"/>
          <w:color w:val="244061"/>
          <w:sz w:val="28"/>
          <w:szCs w:val="28"/>
        </w:rPr>
        <w:t xml:space="preserve">, A.N. Whitehead and Hans-Georg </w:t>
      </w:r>
      <w:proofErr w:type="spellStart"/>
      <w:r>
        <w:rPr>
          <w:rFonts w:ascii="Comic Sans MS" w:hAnsi="Comic Sans MS" w:cs="Comic Sans MS"/>
          <w:color w:val="244061"/>
          <w:sz w:val="28"/>
          <w:szCs w:val="28"/>
        </w:rPr>
        <w:t>Gadamer</w:t>
      </w:r>
      <w:proofErr w:type="spellEnd"/>
      <w:r>
        <w:rPr>
          <w:rFonts w:ascii="Comic Sans MS" w:hAnsi="Comic Sans MS" w:cs="Comic Sans MS"/>
          <w:color w:val="244061"/>
          <w:sz w:val="28"/>
          <w:szCs w:val="28"/>
        </w:rPr>
        <w:t xml:space="preserve">, by </w:t>
      </w:r>
      <w:proofErr w:type="spellStart"/>
      <w:r>
        <w:rPr>
          <w:rFonts w:ascii="Comic Sans MS" w:hAnsi="Comic Sans MS" w:cs="Comic Sans MS"/>
          <w:color w:val="244061"/>
          <w:sz w:val="28"/>
          <w:szCs w:val="28"/>
        </w:rPr>
        <w:t>Gadamer</w:t>
      </w:r>
      <w:proofErr w:type="spellEnd"/>
      <w:r>
        <w:rPr>
          <w:rFonts w:ascii="Comic Sans MS" w:hAnsi="Comic Sans MS" w:cs="Comic Sans MS"/>
          <w:color w:val="244061"/>
          <w:sz w:val="28"/>
          <w:szCs w:val="28"/>
        </w:rPr>
        <w:t xml:space="preserve"> eminently </w:t>
      </w:r>
      <w:r>
        <w:rPr>
          <w:rFonts w:ascii="Comic Sans MS" w:hAnsi="Comic Sans MS" w:cs="Comic Sans MS"/>
          <w:color w:val="244061"/>
          <w:sz w:val="28"/>
          <w:szCs w:val="28"/>
        </w:rPr>
        <w:lastRenderedPageBreak/>
        <w:t>in his late writings on Heraclitus and Parmenides. I try to follow the approaches of these philosophers of relational views and of anti-</w:t>
      </w:r>
      <w:proofErr w:type="spellStart"/>
      <w:r>
        <w:rPr>
          <w:rFonts w:ascii="Comic Sans MS" w:hAnsi="Comic Sans MS" w:cs="Comic Sans MS"/>
          <w:color w:val="244061"/>
          <w:sz w:val="28"/>
          <w:szCs w:val="28"/>
        </w:rPr>
        <w:t>substantialism</w:t>
      </w:r>
      <w:proofErr w:type="spellEnd"/>
      <w:r>
        <w:rPr>
          <w:rFonts w:ascii="Comic Sans MS" w:hAnsi="Comic Sans MS" w:cs="Comic Sans MS"/>
          <w:color w:val="244061"/>
          <w:sz w:val="28"/>
          <w:szCs w:val="28"/>
        </w:rPr>
        <w:t xml:space="preserve">. </w:t>
      </w:r>
      <w:proofErr w:type="gramStart"/>
      <w:r>
        <w:rPr>
          <w:rFonts w:ascii="Comic Sans MS" w:hAnsi="Comic Sans MS" w:cs="Comic Sans MS"/>
          <w:color w:val="244061"/>
          <w:sz w:val="28"/>
          <w:szCs w:val="28"/>
        </w:rPr>
        <w:t xml:space="preserve">By ‘metaphysical foundations’ Edwin Arthur </w:t>
      </w:r>
      <w:proofErr w:type="spellStart"/>
      <w:r>
        <w:rPr>
          <w:rFonts w:ascii="Comic Sans MS" w:hAnsi="Comic Sans MS" w:cs="Comic Sans MS"/>
          <w:color w:val="244061"/>
          <w:sz w:val="28"/>
          <w:szCs w:val="28"/>
        </w:rPr>
        <w:t>Burtt</w:t>
      </w:r>
      <w:proofErr w:type="spellEnd"/>
      <w:r>
        <w:rPr>
          <w:rFonts w:ascii="Comic Sans MS" w:hAnsi="Comic Sans MS" w:cs="Comic Sans MS"/>
          <w:color w:val="244061"/>
          <w:sz w:val="28"/>
          <w:szCs w:val="28"/>
        </w:rPr>
        <w:t xml:space="preserve"> does not understand transcendental ideas but simply the principles that are underlying sciences.</w:t>
      </w:r>
      <w:proofErr w:type="gramEnd"/>
      <w:r>
        <w:rPr>
          <w:rFonts w:ascii="Comic Sans MS" w:hAnsi="Comic Sans MS" w:cs="Comic Sans MS"/>
          <w:color w:val="244061"/>
          <w:sz w:val="28"/>
          <w:szCs w:val="28"/>
        </w:rPr>
        <w:br/>
      </w:r>
    </w:p>
    <w:p w:rsidR="000F2CEA" w:rsidRDefault="002615F1">
      <w:pPr>
        <w:pStyle w:val="Text"/>
        <w:rPr>
          <w:rFonts w:ascii="Comic Sans MS" w:hAnsi="Comic Sans MS" w:cs="Comic Sans MS"/>
          <w:b/>
          <w:bCs/>
          <w:color w:val="244061"/>
          <w:sz w:val="28"/>
          <w:szCs w:val="28"/>
        </w:rPr>
      </w:pPr>
      <w:r>
        <w:rPr>
          <w:rFonts w:ascii="Comic Sans MS" w:hAnsi="Comic Sans MS" w:cs="Comic Sans MS"/>
          <w:color w:val="244061"/>
          <w:sz w:val="28"/>
          <w:szCs w:val="28"/>
        </w:rPr>
        <w:t xml:space="preserve">7. Key terms: ‘Complementarity’, ‘interactions’, ‘entanglements’.  Since 1927 quantum physics has three key terms which give an indication to the fundamental physical reality: Complementarity, interactions and entanglement. These three notions are akin to </w:t>
      </w:r>
      <w:proofErr w:type="spellStart"/>
      <w:r>
        <w:rPr>
          <w:rFonts w:ascii="Comic Sans MS" w:hAnsi="Comic Sans MS" w:cs="Comic Sans MS"/>
          <w:color w:val="244061"/>
          <w:sz w:val="28"/>
          <w:szCs w:val="28"/>
        </w:rPr>
        <w:t>Kumarajiva's</w:t>
      </w:r>
      <w:proofErr w:type="spellEnd"/>
      <w:r>
        <w:rPr>
          <w:rFonts w:ascii="Comic Sans MS" w:hAnsi="Comic Sans MS" w:cs="Comic Sans MS"/>
          <w:color w:val="244061"/>
          <w:sz w:val="28"/>
          <w:szCs w:val="28"/>
        </w:rPr>
        <w:t>/</w:t>
      </w:r>
      <w:proofErr w:type="spellStart"/>
      <w:r>
        <w:rPr>
          <w:rFonts w:ascii="Comic Sans MS" w:hAnsi="Comic Sans MS" w:cs="Comic Sans MS"/>
          <w:color w:val="244061"/>
          <w:sz w:val="28"/>
          <w:szCs w:val="28"/>
        </w:rPr>
        <w:t>Nagarjuna’s</w:t>
      </w:r>
      <w:proofErr w:type="spellEnd"/>
      <w:r>
        <w:rPr>
          <w:rFonts w:ascii="Comic Sans MS" w:hAnsi="Comic Sans MS" w:cs="Comic Sans MS"/>
          <w:color w:val="244061"/>
          <w:sz w:val="28"/>
          <w:szCs w:val="28"/>
        </w:rPr>
        <w:t xml:space="preserve"> relational view of reality. They are akin and they are very precise, so that Buddhism might learn something from these descriptions and quantum physicists might learn from </w:t>
      </w:r>
      <w:proofErr w:type="spellStart"/>
      <w:r>
        <w:rPr>
          <w:rFonts w:ascii="Comic Sans MS" w:hAnsi="Comic Sans MS" w:cs="Comic Sans MS"/>
          <w:color w:val="244061"/>
          <w:sz w:val="28"/>
          <w:szCs w:val="28"/>
        </w:rPr>
        <w:t>Kumarajiva's</w:t>
      </w:r>
      <w:proofErr w:type="spellEnd"/>
      <w:r>
        <w:rPr>
          <w:rFonts w:ascii="Comic Sans MS" w:hAnsi="Comic Sans MS" w:cs="Comic Sans MS"/>
          <w:color w:val="244061"/>
          <w:sz w:val="28"/>
          <w:szCs w:val="28"/>
        </w:rPr>
        <w:t>/</w:t>
      </w:r>
      <w:proofErr w:type="spellStart"/>
      <w:r>
        <w:rPr>
          <w:rFonts w:ascii="Comic Sans MS" w:hAnsi="Comic Sans MS" w:cs="Comic Sans MS"/>
          <w:color w:val="244061"/>
          <w:sz w:val="28"/>
          <w:szCs w:val="28"/>
        </w:rPr>
        <w:t>Nagarjuna’s</w:t>
      </w:r>
      <w:proofErr w:type="spellEnd"/>
      <w:r>
        <w:rPr>
          <w:rFonts w:ascii="Comic Sans MS" w:hAnsi="Comic Sans MS" w:cs="Comic Sans MS"/>
          <w:color w:val="244061"/>
          <w:sz w:val="28"/>
          <w:szCs w:val="28"/>
        </w:rPr>
        <w:t xml:space="preserve"> examples and views of reality. They might learn to do a first step in a philosophical </w:t>
      </w:r>
      <w:proofErr w:type="spellStart"/>
      <w:r>
        <w:rPr>
          <w:rFonts w:ascii="Comic Sans MS" w:hAnsi="Comic Sans MS" w:cs="Comic Sans MS"/>
          <w:color w:val="244061"/>
          <w:sz w:val="28"/>
          <w:szCs w:val="28"/>
        </w:rPr>
        <w:t>generalisation</w:t>
      </w:r>
      <w:proofErr w:type="spellEnd"/>
      <w:r>
        <w:rPr>
          <w:rFonts w:ascii="Comic Sans MS" w:hAnsi="Comic Sans MS" w:cs="Comic Sans MS"/>
          <w:color w:val="244061"/>
          <w:sz w:val="28"/>
          <w:szCs w:val="28"/>
        </w:rPr>
        <w:t xml:space="preserve"> of quantum physical experiments. All of us we might learn how objects are entangled or going arm in arm. </w:t>
      </w:r>
      <w:proofErr w:type="gramStart"/>
      <w:r>
        <w:rPr>
          <w:rFonts w:ascii="Comic Sans MS" w:hAnsi="Comic Sans MS" w:cs="Comic Sans MS"/>
          <w:color w:val="244061"/>
          <w:sz w:val="28"/>
          <w:szCs w:val="28"/>
        </w:rPr>
        <w:t>[The end of the summary.]</w:t>
      </w:r>
      <w:proofErr w:type="gramEnd"/>
      <w:r>
        <w:rPr>
          <w:rFonts w:ascii="Comic Sans MS" w:hAnsi="Comic Sans MS" w:cs="Comic Sans MS"/>
          <w:color w:val="244061"/>
          <w:sz w:val="28"/>
          <w:szCs w:val="28"/>
        </w:rPr>
        <w:t xml:space="preserve"> </w:t>
      </w:r>
    </w:p>
    <w:p w:rsidR="000F2CEA" w:rsidRDefault="000F2CEA">
      <w:pPr>
        <w:spacing w:line="360" w:lineRule="auto"/>
        <w:jc w:val="both"/>
        <w:rPr>
          <w:rFonts w:ascii="Comic Sans MS" w:hAnsi="Comic Sans MS" w:cs="Comic Sans MS"/>
          <w:b/>
          <w:bCs/>
          <w:color w:val="244061"/>
          <w:sz w:val="28"/>
          <w:szCs w:val="28"/>
        </w:rPr>
      </w:pPr>
    </w:p>
    <w:p w:rsidR="000F2CEA" w:rsidRDefault="000F2CEA">
      <w:pPr>
        <w:spacing w:line="360" w:lineRule="auto"/>
        <w:jc w:val="both"/>
        <w:rPr>
          <w:rFonts w:ascii="Comic Sans MS" w:hAnsi="Comic Sans MS" w:cs="Comic Sans MS"/>
          <w:b/>
          <w:bCs/>
          <w:color w:val="244061"/>
          <w:sz w:val="28"/>
          <w:szCs w:val="28"/>
        </w:rPr>
      </w:pPr>
    </w:p>
    <w:p w:rsidR="000F2CEA" w:rsidRDefault="000F2CEA">
      <w:pPr>
        <w:spacing w:line="360" w:lineRule="auto"/>
        <w:jc w:val="both"/>
        <w:rPr>
          <w:rFonts w:ascii="Comic Sans MS" w:hAnsi="Comic Sans MS" w:cs="Comic Sans MS"/>
          <w:b/>
          <w:bCs/>
          <w:color w:val="244061"/>
          <w:sz w:val="28"/>
          <w:szCs w:val="28"/>
        </w:rPr>
      </w:pPr>
    </w:p>
    <w:p w:rsidR="000F2CEA" w:rsidRDefault="000F2CEA">
      <w:pPr>
        <w:spacing w:line="360" w:lineRule="auto"/>
        <w:jc w:val="both"/>
        <w:rPr>
          <w:rFonts w:ascii="Comic Sans MS" w:hAnsi="Comic Sans MS" w:cs="Comic Sans MS"/>
          <w:b/>
          <w:bCs/>
          <w:color w:val="244061"/>
          <w:sz w:val="28"/>
          <w:szCs w:val="28"/>
        </w:rPr>
      </w:pPr>
    </w:p>
    <w:p w:rsidR="000F2CEA" w:rsidRDefault="000F2CEA">
      <w:pPr>
        <w:spacing w:line="360" w:lineRule="auto"/>
        <w:jc w:val="both"/>
        <w:rPr>
          <w:rFonts w:ascii="Comic Sans MS" w:hAnsi="Comic Sans MS" w:cs="Comic Sans MS"/>
          <w:b/>
          <w:bCs/>
          <w:color w:val="244061"/>
          <w:sz w:val="28"/>
          <w:szCs w:val="28"/>
        </w:rPr>
      </w:pPr>
    </w:p>
    <w:p w:rsidR="000F2CEA" w:rsidRDefault="000F2CEA">
      <w:pPr>
        <w:spacing w:line="360" w:lineRule="auto"/>
        <w:jc w:val="both"/>
        <w:rPr>
          <w:rFonts w:ascii="Comic Sans MS" w:hAnsi="Comic Sans MS" w:cs="Comic Sans MS"/>
          <w:b/>
          <w:bCs/>
          <w:color w:val="244061"/>
          <w:sz w:val="28"/>
          <w:szCs w:val="28"/>
        </w:rPr>
      </w:pPr>
    </w:p>
    <w:p w:rsidR="00404DD0" w:rsidRDefault="00404DD0">
      <w:pPr>
        <w:spacing w:line="360" w:lineRule="auto"/>
        <w:jc w:val="both"/>
        <w:rPr>
          <w:rFonts w:ascii="Comic Sans MS" w:hAnsi="Comic Sans MS" w:cs="Comic Sans MS"/>
          <w:b/>
          <w:bCs/>
          <w:color w:val="244061"/>
          <w:sz w:val="28"/>
          <w:szCs w:val="28"/>
        </w:rPr>
      </w:pPr>
    </w:p>
    <w:p w:rsidR="000F2CEA" w:rsidRDefault="002615F1">
      <w:pPr>
        <w:spacing w:line="360" w:lineRule="auto"/>
        <w:jc w:val="both"/>
        <w:rPr>
          <w:rFonts w:ascii="Comic Sans MS" w:hAnsi="Comic Sans MS" w:cs="Comic Sans MS"/>
          <w:color w:val="244061"/>
          <w:sz w:val="28"/>
          <w:szCs w:val="28"/>
          <w:lang w:val="en-US"/>
        </w:rPr>
      </w:pPr>
      <w:r>
        <w:rPr>
          <w:rFonts w:ascii="Comic Sans MS" w:hAnsi="Comic Sans MS" w:cs="Comic Sans MS"/>
          <w:b/>
          <w:bCs/>
          <w:color w:val="244061"/>
          <w:sz w:val="28"/>
          <w:szCs w:val="28"/>
        </w:rPr>
        <w:t xml:space="preserve">2. </w:t>
      </w:r>
      <w:proofErr w:type="spellStart"/>
      <w:r>
        <w:rPr>
          <w:rFonts w:ascii="Comic Sans MS" w:hAnsi="Comic Sans MS" w:cs="Comic Sans MS"/>
          <w:b/>
          <w:bCs/>
          <w:color w:val="244061"/>
          <w:sz w:val="28"/>
          <w:szCs w:val="28"/>
        </w:rPr>
        <w:t>Kumarajiva</w:t>
      </w:r>
      <w:proofErr w:type="spellEnd"/>
      <w:r>
        <w:rPr>
          <w:rFonts w:ascii="Comic Sans MS" w:hAnsi="Comic Sans MS" w:cs="Comic Sans MS"/>
          <w:b/>
          <w:bCs/>
          <w:color w:val="244061"/>
          <w:sz w:val="28"/>
          <w:szCs w:val="28"/>
        </w:rPr>
        <w:t>/</w:t>
      </w:r>
      <w:proofErr w:type="spellStart"/>
      <w:r>
        <w:rPr>
          <w:rFonts w:ascii="Comic Sans MS" w:hAnsi="Comic Sans MS" w:cs="Comic Sans MS"/>
          <w:b/>
          <w:bCs/>
          <w:color w:val="244061"/>
          <w:sz w:val="28"/>
          <w:szCs w:val="28"/>
        </w:rPr>
        <w:t>Nagarjuna</w:t>
      </w:r>
      <w:proofErr w:type="spellEnd"/>
    </w:p>
    <w:p w:rsidR="000F2CEA" w:rsidRDefault="000F2CEA">
      <w:pPr>
        <w:spacing w:line="360" w:lineRule="auto"/>
        <w:jc w:val="both"/>
        <w:rPr>
          <w:rFonts w:ascii="Comic Sans MS" w:hAnsi="Comic Sans MS" w:cs="Comic Sans MS"/>
          <w:color w:val="244061"/>
          <w:sz w:val="28"/>
          <w:szCs w:val="28"/>
          <w:lang w:val="en-US"/>
        </w:rPr>
      </w:pPr>
    </w:p>
    <w:p w:rsidR="000F2CEA" w:rsidRDefault="002615F1">
      <w:pPr>
        <w:spacing w:line="360" w:lineRule="auto"/>
        <w:jc w:val="both"/>
        <w:rPr>
          <w:rFonts w:ascii="Comic Sans MS" w:hAnsi="Comic Sans MS" w:cs="Comic Sans MS"/>
          <w:color w:val="244061"/>
          <w:sz w:val="28"/>
          <w:szCs w:val="28"/>
          <w:lang w:val="en-US"/>
        </w:rPr>
      </w:pPr>
      <w:r>
        <w:rPr>
          <w:rStyle w:val="hps"/>
          <w:rFonts w:ascii="Comic Sans MS" w:hAnsi="Comic Sans MS" w:cs="Comic Sans MS"/>
          <w:b/>
          <w:bCs/>
          <w:color w:val="244061"/>
          <w:sz w:val="28"/>
          <w:szCs w:val="28"/>
        </w:rPr>
        <w:t>Preliminary note</w:t>
      </w:r>
    </w:p>
    <w:p w:rsidR="000F2CEA" w:rsidRDefault="000F2CEA">
      <w:pPr>
        <w:spacing w:line="360" w:lineRule="auto"/>
        <w:jc w:val="both"/>
        <w:rPr>
          <w:rFonts w:ascii="Comic Sans MS" w:hAnsi="Comic Sans MS" w:cs="Comic Sans MS"/>
          <w:color w:val="244061"/>
          <w:sz w:val="28"/>
          <w:szCs w:val="28"/>
          <w:lang w:val="en-US"/>
        </w:rPr>
      </w:pPr>
    </w:p>
    <w:p w:rsidR="000F2CEA" w:rsidRDefault="002615F1">
      <w:pPr>
        <w:spacing w:line="360" w:lineRule="auto"/>
        <w:jc w:val="both"/>
        <w:rPr>
          <w:rFonts w:ascii="Comic Sans MS" w:hAnsi="Comic Sans MS" w:cs="Comic Sans MS"/>
          <w:b/>
          <w:bCs/>
          <w:color w:val="244061"/>
          <w:sz w:val="28"/>
          <w:szCs w:val="28"/>
          <w:lang w:val="en-US"/>
        </w:rPr>
      </w:pPr>
      <w:r>
        <w:rPr>
          <w:rFonts w:ascii="Comic Sans MS" w:hAnsi="Comic Sans MS" w:cs="Comic Sans MS"/>
          <w:color w:val="244061"/>
          <w:sz w:val="28"/>
          <w:szCs w:val="28"/>
        </w:rPr>
        <w:t>We should be cautious about hastily translating the Sanskrit terms ‘</w:t>
      </w:r>
      <w:proofErr w:type="spellStart"/>
      <w:r>
        <w:rPr>
          <w:rFonts w:ascii="Comic Sans MS" w:hAnsi="Comic Sans MS" w:cs="Comic Sans MS"/>
          <w:color w:val="244061"/>
          <w:sz w:val="28"/>
          <w:szCs w:val="28"/>
        </w:rPr>
        <w:t>pratityasamutpada</w:t>
      </w:r>
      <w:proofErr w:type="spellEnd"/>
      <w:r>
        <w:rPr>
          <w:rFonts w:ascii="Comic Sans MS" w:hAnsi="Comic Sans MS" w:cs="Comic Sans MS"/>
          <w:color w:val="244061"/>
          <w:sz w:val="28"/>
          <w:szCs w:val="28"/>
        </w:rPr>
        <w:t>’ and ‘</w:t>
      </w:r>
      <w:proofErr w:type="spellStart"/>
      <w:r>
        <w:rPr>
          <w:rFonts w:ascii="Comic Sans MS" w:hAnsi="Comic Sans MS" w:cs="Comic Sans MS"/>
          <w:color w:val="244061"/>
          <w:sz w:val="28"/>
          <w:szCs w:val="28"/>
        </w:rPr>
        <w:t>sunyata</w:t>
      </w:r>
      <w:proofErr w:type="spellEnd"/>
      <w:r>
        <w:rPr>
          <w:rFonts w:ascii="Comic Sans MS" w:hAnsi="Comic Sans MS" w:cs="Comic Sans MS"/>
          <w:color w:val="244061"/>
          <w:sz w:val="28"/>
          <w:szCs w:val="28"/>
        </w:rPr>
        <w:t>’ before having understood the full spectrum of their meaning. Rather than dealing with the abstract term ‘</w:t>
      </w:r>
      <w:proofErr w:type="spellStart"/>
      <w:r>
        <w:rPr>
          <w:rFonts w:ascii="Comic Sans MS" w:hAnsi="Comic Sans MS" w:cs="Comic Sans MS"/>
          <w:color w:val="244061"/>
          <w:sz w:val="28"/>
          <w:szCs w:val="28"/>
        </w:rPr>
        <w:t>pratityasamutpada</w:t>
      </w:r>
      <w:proofErr w:type="spellEnd"/>
      <w:r>
        <w:rPr>
          <w:rFonts w:ascii="Comic Sans MS" w:hAnsi="Comic Sans MS" w:cs="Comic Sans MS"/>
          <w:color w:val="244061"/>
          <w:sz w:val="28"/>
          <w:szCs w:val="28"/>
        </w:rPr>
        <w:t xml:space="preserve">’ and </w:t>
      </w:r>
      <w:proofErr w:type="spellStart"/>
      <w:r>
        <w:rPr>
          <w:rFonts w:ascii="Comic Sans MS" w:hAnsi="Comic Sans MS" w:cs="Comic Sans MS"/>
          <w:color w:val="244061"/>
          <w:sz w:val="28"/>
          <w:szCs w:val="28"/>
        </w:rPr>
        <w:t>sunyata</w:t>
      </w:r>
      <w:proofErr w:type="spellEnd"/>
      <w:r>
        <w:rPr>
          <w:rFonts w:ascii="Comic Sans MS" w:hAnsi="Comic Sans MS" w:cs="Comic Sans MS"/>
          <w:color w:val="244061"/>
          <w:sz w:val="28"/>
          <w:szCs w:val="28"/>
        </w:rPr>
        <w:t xml:space="preserve">’, this essay will work with the images which </w:t>
      </w:r>
      <w:proofErr w:type="spellStart"/>
      <w:r>
        <w:rPr>
          <w:rFonts w:ascii="Comic Sans MS" w:hAnsi="Comic Sans MS" w:cs="Comic Sans MS"/>
          <w:color w:val="244061"/>
          <w:sz w:val="28"/>
          <w:szCs w:val="28"/>
        </w:rPr>
        <w:t>Kumarajiva</w:t>
      </w:r>
      <w:proofErr w:type="spellEnd"/>
      <w:r>
        <w:rPr>
          <w:rFonts w:ascii="Comic Sans MS" w:hAnsi="Comic Sans MS" w:cs="Comic Sans MS"/>
          <w:color w:val="244061"/>
          <w:sz w:val="28"/>
          <w:szCs w:val="28"/>
        </w:rPr>
        <w:t>/</w:t>
      </w:r>
      <w:proofErr w:type="spellStart"/>
      <w:r>
        <w:rPr>
          <w:rFonts w:ascii="Comic Sans MS" w:hAnsi="Comic Sans MS" w:cs="Comic Sans MS"/>
          <w:color w:val="244061"/>
          <w:sz w:val="28"/>
          <w:szCs w:val="28"/>
        </w:rPr>
        <w:t>Nagarjuna</w:t>
      </w:r>
      <w:proofErr w:type="spellEnd"/>
      <w:r>
        <w:rPr>
          <w:rFonts w:ascii="Comic Sans MS" w:hAnsi="Comic Sans MS" w:cs="Comic Sans MS"/>
          <w:color w:val="244061"/>
          <w:sz w:val="28"/>
          <w:szCs w:val="28"/>
        </w:rPr>
        <w:t xml:space="preserve"> used to illustrate his concepts. The images are evidences of relations, intervals and intermediate</w:t>
      </w:r>
      <w:r>
        <w:rPr>
          <w:rStyle w:val="hps"/>
          <w:rFonts w:ascii="Comic Sans MS" w:hAnsi="Comic Sans MS" w:cs="Comic Sans MS"/>
          <w:color w:val="244061"/>
          <w:sz w:val="28"/>
          <w:szCs w:val="28"/>
        </w:rPr>
        <w:t xml:space="preserve"> states</w:t>
      </w:r>
      <w:r>
        <w:rPr>
          <w:rFonts w:ascii="Comic Sans MS" w:hAnsi="Comic Sans MS" w:cs="Comic Sans MS"/>
          <w:color w:val="244061"/>
          <w:sz w:val="28"/>
          <w:szCs w:val="28"/>
        </w:rPr>
        <w:t>. [1]</w:t>
      </w:r>
    </w:p>
    <w:p w:rsidR="000F2CEA" w:rsidRDefault="000F2CEA">
      <w:pPr>
        <w:spacing w:line="360" w:lineRule="auto"/>
        <w:ind w:right="375"/>
        <w:jc w:val="both"/>
        <w:rPr>
          <w:rFonts w:ascii="Comic Sans MS" w:hAnsi="Comic Sans MS" w:cs="Comic Sans MS"/>
          <w:b/>
          <w:bCs/>
          <w:color w:val="244061"/>
          <w:sz w:val="28"/>
          <w:szCs w:val="28"/>
          <w:lang w:val="en-US"/>
        </w:rPr>
      </w:pPr>
    </w:p>
    <w:p w:rsidR="000F2CEA" w:rsidRDefault="002615F1">
      <w:pPr>
        <w:spacing w:line="360" w:lineRule="auto"/>
        <w:ind w:right="375"/>
        <w:jc w:val="both"/>
        <w:rPr>
          <w:rFonts w:ascii="Comic Sans MS" w:hAnsi="Comic Sans MS" w:cs="Comic Sans MS"/>
          <w:b/>
          <w:bCs/>
          <w:color w:val="244061"/>
          <w:sz w:val="28"/>
          <w:szCs w:val="28"/>
        </w:rPr>
      </w:pPr>
      <w:proofErr w:type="spellStart"/>
      <w:proofErr w:type="gramStart"/>
      <w:r>
        <w:rPr>
          <w:rFonts w:ascii="Comic Sans MS" w:hAnsi="Comic Sans MS" w:cs="Comic Sans MS"/>
          <w:b/>
          <w:bCs/>
          <w:color w:val="244061"/>
          <w:sz w:val="28"/>
          <w:szCs w:val="28"/>
          <w:lang w:val="en-US"/>
        </w:rPr>
        <w:t>Kumarajiva</w:t>
      </w:r>
      <w:proofErr w:type="spellEnd"/>
      <w:r>
        <w:rPr>
          <w:rFonts w:ascii="Comic Sans MS" w:hAnsi="Comic Sans MS" w:cs="Comic Sans MS"/>
          <w:b/>
          <w:bCs/>
          <w:color w:val="244061"/>
          <w:sz w:val="28"/>
          <w:szCs w:val="28"/>
          <w:lang w:val="en-US"/>
        </w:rPr>
        <w:t>/</w:t>
      </w:r>
      <w:proofErr w:type="spellStart"/>
      <w:r>
        <w:rPr>
          <w:rFonts w:ascii="Comic Sans MS" w:hAnsi="Comic Sans MS" w:cs="Comic Sans MS"/>
          <w:b/>
          <w:bCs/>
          <w:color w:val="244061"/>
          <w:sz w:val="28"/>
          <w:szCs w:val="28"/>
          <w:lang w:val="en-US"/>
        </w:rPr>
        <w:t>Nagarjuna's</w:t>
      </w:r>
      <w:proofErr w:type="spellEnd"/>
      <w:r>
        <w:rPr>
          <w:rFonts w:ascii="Comic Sans MS" w:hAnsi="Comic Sans MS" w:cs="Comic Sans MS"/>
          <w:b/>
          <w:bCs/>
          <w:color w:val="244061"/>
          <w:sz w:val="28"/>
          <w:szCs w:val="28"/>
          <w:lang w:val="en-US"/>
        </w:rPr>
        <w:t xml:space="preserve"> view of reality.</w:t>
      </w:r>
      <w:proofErr w:type="gramEnd"/>
      <w:r>
        <w:rPr>
          <w:rFonts w:ascii="Comic Sans MS" w:hAnsi="Comic Sans MS" w:cs="Comic Sans MS"/>
          <w:b/>
          <w:bCs/>
          <w:color w:val="244061"/>
          <w:sz w:val="28"/>
          <w:szCs w:val="28"/>
          <w:lang w:val="en-US"/>
        </w:rPr>
        <w:t xml:space="preserve"> </w:t>
      </w:r>
    </w:p>
    <w:p w:rsidR="000F2CEA" w:rsidRDefault="000F2CEA">
      <w:pPr>
        <w:spacing w:line="360" w:lineRule="auto"/>
        <w:jc w:val="both"/>
        <w:rPr>
          <w:rFonts w:ascii="Comic Sans MS" w:hAnsi="Comic Sans MS" w:cs="Comic Sans MS"/>
          <w:b/>
          <w:bCs/>
          <w:color w:val="244061"/>
          <w:sz w:val="28"/>
          <w:szCs w:val="28"/>
        </w:rPr>
      </w:pPr>
    </w:p>
    <w:p w:rsidR="000F2CEA" w:rsidRDefault="002615F1">
      <w:pPr>
        <w:spacing w:line="360" w:lineRule="auto"/>
        <w:jc w:val="both"/>
        <w:rPr>
          <w:rFonts w:ascii="Comic Sans MS" w:hAnsi="Comic Sans MS" w:cs="Comic Sans MS"/>
          <w:color w:val="244061"/>
          <w:sz w:val="28"/>
          <w:szCs w:val="28"/>
        </w:rPr>
      </w:pPr>
      <w:proofErr w:type="spellStart"/>
      <w:r>
        <w:rPr>
          <w:rFonts w:ascii="Comic Sans MS" w:hAnsi="Comic Sans MS" w:cs="Comic Sans MS"/>
          <w:color w:val="244061"/>
          <w:sz w:val="28"/>
          <w:szCs w:val="28"/>
        </w:rPr>
        <w:t>Kumarajiva</w:t>
      </w:r>
      <w:proofErr w:type="spellEnd"/>
      <w:r>
        <w:rPr>
          <w:rFonts w:ascii="Comic Sans MS" w:hAnsi="Comic Sans MS" w:cs="Comic Sans MS"/>
          <w:color w:val="244061"/>
          <w:sz w:val="28"/>
          <w:szCs w:val="28"/>
        </w:rPr>
        <w:t>/</w:t>
      </w:r>
      <w:proofErr w:type="spellStart"/>
      <w:r>
        <w:rPr>
          <w:rFonts w:ascii="Comic Sans MS" w:hAnsi="Comic Sans MS" w:cs="Comic Sans MS"/>
          <w:color w:val="244061"/>
          <w:sz w:val="28"/>
          <w:szCs w:val="28"/>
        </w:rPr>
        <w:t>Nagarjuna</w:t>
      </w:r>
      <w:proofErr w:type="spellEnd"/>
      <w:r>
        <w:rPr>
          <w:rFonts w:ascii="Comic Sans MS" w:hAnsi="Comic Sans MS" w:cs="Comic Sans MS"/>
          <w:color w:val="244061"/>
          <w:sz w:val="28"/>
          <w:szCs w:val="28"/>
        </w:rPr>
        <w:t xml:space="preserve"> was the most significant Buddhist philosopher of China/India. He was the founder of the Middle Way School, </w:t>
      </w:r>
      <w:proofErr w:type="spellStart"/>
      <w:r>
        <w:rPr>
          <w:rFonts w:ascii="Comic Sans MS" w:hAnsi="Comic Sans MS" w:cs="Comic Sans MS"/>
          <w:color w:val="244061"/>
          <w:sz w:val="28"/>
          <w:szCs w:val="28"/>
        </w:rPr>
        <w:t>Madhyamaka</w:t>
      </w:r>
      <w:proofErr w:type="spellEnd"/>
      <w:r>
        <w:rPr>
          <w:rFonts w:ascii="Comic Sans MS" w:hAnsi="Comic Sans MS" w:cs="Comic Sans MS"/>
          <w:color w:val="244061"/>
          <w:sz w:val="28"/>
          <w:szCs w:val="28"/>
        </w:rPr>
        <w:t xml:space="preserve">, which is of great topical interest because it became fundamental to all later Buddhist scholarly thought, known as Mahayana (Great Vehicle). It is a path of inner liberation which avoids the extreme </w:t>
      </w:r>
      <w:r>
        <w:rPr>
          <w:rFonts w:ascii="Comic Sans MS" w:hAnsi="Comic Sans MS" w:cs="Comic Sans MS"/>
          <w:color w:val="244061"/>
          <w:sz w:val="28"/>
          <w:szCs w:val="28"/>
        </w:rPr>
        <w:lastRenderedPageBreak/>
        <w:t xml:space="preserve">views of </w:t>
      </w:r>
      <w:proofErr w:type="spellStart"/>
      <w:r>
        <w:rPr>
          <w:rFonts w:ascii="Comic Sans MS" w:hAnsi="Comic Sans MS" w:cs="Comic Sans MS"/>
          <w:color w:val="244061"/>
          <w:sz w:val="28"/>
          <w:szCs w:val="28"/>
        </w:rPr>
        <w:t>substantialism</w:t>
      </w:r>
      <w:proofErr w:type="spellEnd"/>
      <w:r>
        <w:rPr>
          <w:rFonts w:ascii="Comic Sans MS" w:hAnsi="Comic Sans MS" w:cs="Comic Sans MS"/>
          <w:color w:val="244061"/>
          <w:sz w:val="28"/>
          <w:szCs w:val="28"/>
        </w:rPr>
        <w:t xml:space="preserve"> and subjectivism. </w:t>
      </w:r>
      <w:proofErr w:type="spellStart"/>
      <w:r>
        <w:rPr>
          <w:rFonts w:ascii="Comic Sans MS" w:hAnsi="Comic Sans MS" w:cs="Comic Sans MS"/>
          <w:color w:val="244061"/>
          <w:sz w:val="28"/>
          <w:szCs w:val="28"/>
        </w:rPr>
        <w:t>Kumarajiva's</w:t>
      </w:r>
      <w:proofErr w:type="spellEnd"/>
      <w:r>
        <w:rPr>
          <w:rFonts w:ascii="Comic Sans MS" w:hAnsi="Comic Sans MS" w:cs="Comic Sans MS"/>
          <w:color w:val="244061"/>
          <w:sz w:val="28"/>
          <w:szCs w:val="28"/>
        </w:rPr>
        <w:t xml:space="preserve"> life is more or less known but apart from various unconfirmed legends, we have no assured biographical knowledge of </w:t>
      </w:r>
      <w:proofErr w:type="spellStart"/>
      <w:r>
        <w:rPr>
          <w:rFonts w:ascii="Comic Sans MS" w:hAnsi="Comic Sans MS" w:cs="Comic Sans MS"/>
          <w:color w:val="244061"/>
          <w:sz w:val="28"/>
          <w:szCs w:val="28"/>
        </w:rPr>
        <w:t>Nagarjuna</w:t>
      </w:r>
      <w:proofErr w:type="spellEnd"/>
      <w:r>
        <w:rPr>
          <w:rFonts w:ascii="Comic Sans MS" w:hAnsi="Comic Sans MS" w:cs="Comic Sans MS"/>
          <w:color w:val="244061"/>
          <w:sz w:val="28"/>
          <w:szCs w:val="28"/>
        </w:rPr>
        <w:t xml:space="preserve">. The authenticity of thirteen of his works has been more or less established by research. The Danish scholar </w:t>
      </w:r>
      <w:proofErr w:type="spellStart"/>
      <w:r>
        <w:rPr>
          <w:rFonts w:ascii="Comic Sans MS" w:hAnsi="Comic Sans MS" w:cs="Comic Sans MS"/>
          <w:color w:val="244061"/>
          <w:sz w:val="28"/>
          <w:szCs w:val="28"/>
        </w:rPr>
        <w:t>Lindtner</w:t>
      </w:r>
      <w:proofErr w:type="spellEnd"/>
      <w:r>
        <w:rPr>
          <w:rFonts w:ascii="Comic Sans MS" w:hAnsi="Comic Sans MS" w:cs="Comic Sans MS"/>
          <w:color w:val="244061"/>
          <w:sz w:val="28"/>
          <w:szCs w:val="28"/>
        </w:rPr>
        <w:t xml:space="preserve"> has examined and translated these works into English. </w:t>
      </w:r>
      <w:proofErr w:type="spellStart"/>
      <w:r>
        <w:rPr>
          <w:rFonts w:ascii="Comic Sans MS" w:hAnsi="Comic Sans MS" w:cs="Comic Sans MS"/>
          <w:color w:val="244061"/>
          <w:sz w:val="28"/>
          <w:szCs w:val="28"/>
          <w:lang w:val="en-US"/>
        </w:rPr>
        <w:t>Nagarjuna's</w:t>
      </w:r>
      <w:proofErr w:type="spellEnd"/>
      <w:r>
        <w:rPr>
          <w:rFonts w:ascii="Comic Sans MS" w:hAnsi="Comic Sans MS" w:cs="Comic Sans MS"/>
          <w:color w:val="244061"/>
          <w:sz w:val="28"/>
          <w:szCs w:val="28"/>
          <w:lang w:val="en-US"/>
        </w:rPr>
        <w:t xml:space="preserve"> main work, </w:t>
      </w:r>
      <w:proofErr w:type="spellStart"/>
      <w:r>
        <w:rPr>
          <w:rFonts w:ascii="Comic Sans MS" w:hAnsi="Comic Sans MS" w:cs="Comic Sans MS"/>
          <w:i/>
          <w:iCs/>
          <w:color w:val="244061"/>
          <w:sz w:val="28"/>
          <w:szCs w:val="28"/>
          <w:lang w:val="en-US"/>
        </w:rPr>
        <w:t>Mulamadhyamaka-karika</w:t>
      </w:r>
      <w:proofErr w:type="spellEnd"/>
      <w:r>
        <w:rPr>
          <w:rFonts w:ascii="Comic Sans MS" w:hAnsi="Comic Sans MS" w:cs="Comic Sans MS"/>
          <w:i/>
          <w:iCs/>
          <w:color w:val="244061"/>
          <w:sz w:val="28"/>
          <w:szCs w:val="28"/>
          <w:lang w:val="en-US"/>
        </w:rPr>
        <w:t xml:space="preserve"> </w:t>
      </w:r>
      <w:r>
        <w:rPr>
          <w:rFonts w:ascii="Comic Sans MS" w:hAnsi="Comic Sans MS" w:cs="Comic Sans MS"/>
          <w:color w:val="244061"/>
          <w:sz w:val="28"/>
          <w:szCs w:val="28"/>
          <w:lang w:val="en-US"/>
        </w:rPr>
        <w:t>(MMK) has</w:t>
      </w:r>
      <w:r>
        <w:rPr>
          <w:rFonts w:ascii="Comic Sans MS" w:hAnsi="Comic Sans MS" w:cs="Comic Sans MS"/>
          <w:color w:val="244061"/>
          <w:sz w:val="28"/>
          <w:szCs w:val="28"/>
        </w:rPr>
        <w:t xml:space="preserve"> been translated into several European </w:t>
      </w:r>
      <w:r>
        <w:rPr>
          <w:rFonts w:ascii="Comic Sans MS" w:hAnsi="Comic Sans MS" w:cs="Comic Sans MS"/>
          <w:color w:val="244061"/>
          <w:sz w:val="28"/>
          <w:szCs w:val="28"/>
          <w:lang w:val="en-US"/>
        </w:rPr>
        <w:t>languages [2</w:t>
      </w:r>
      <w:proofErr w:type="gramStart"/>
      <w:r>
        <w:rPr>
          <w:rFonts w:ascii="Comic Sans MS" w:hAnsi="Comic Sans MS" w:cs="Comic Sans MS"/>
          <w:color w:val="244061"/>
          <w:sz w:val="28"/>
          <w:szCs w:val="28"/>
          <w:lang w:val="en-US"/>
        </w:rPr>
        <w:t xml:space="preserve">] </w:t>
      </w:r>
      <w:r>
        <w:rPr>
          <w:rFonts w:ascii="Comic Sans MS" w:hAnsi="Comic Sans MS" w:cs="Comic Sans MS"/>
          <w:i/>
          <w:iCs/>
          <w:color w:val="244061"/>
          <w:sz w:val="28"/>
          <w:szCs w:val="28"/>
        </w:rPr>
        <w:t xml:space="preserve"> </w:t>
      </w:r>
      <w:r>
        <w:rPr>
          <w:rFonts w:ascii="Comic Sans MS" w:hAnsi="Comic Sans MS" w:cs="Comic Sans MS"/>
          <w:color w:val="244061"/>
          <w:sz w:val="28"/>
          <w:szCs w:val="28"/>
        </w:rPr>
        <w:t>In</w:t>
      </w:r>
      <w:proofErr w:type="gramEnd"/>
      <w:r>
        <w:rPr>
          <w:rFonts w:ascii="Comic Sans MS" w:hAnsi="Comic Sans MS" w:cs="Comic Sans MS"/>
          <w:color w:val="244061"/>
          <w:sz w:val="28"/>
          <w:szCs w:val="28"/>
        </w:rPr>
        <w:t xml:space="preserve"> the MMK the Middle Way is described as:</w:t>
      </w:r>
      <w:r>
        <w:rPr>
          <w:rFonts w:ascii="Comic Sans MS" w:hAnsi="Comic Sans MS" w:cs="Comic Sans MS"/>
          <w:i/>
          <w:iCs/>
          <w:color w:val="244061"/>
          <w:sz w:val="28"/>
          <w:szCs w:val="28"/>
        </w:rPr>
        <w:t xml:space="preserve"> </w:t>
      </w:r>
      <w:r>
        <w:rPr>
          <w:rFonts w:ascii="Comic Sans MS" w:hAnsi="Comic Sans MS" w:cs="Comic Sans MS"/>
          <w:color w:val="244061"/>
          <w:sz w:val="28"/>
          <w:szCs w:val="28"/>
        </w:rPr>
        <w:t>“What arises dependently (</w:t>
      </w:r>
      <w:proofErr w:type="spellStart"/>
      <w:r>
        <w:rPr>
          <w:rFonts w:ascii="Comic Sans MS" w:hAnsi="Comic Sans MS" w:cs="Comic Sans MS"/>
          <w:color w:val="244061"/>
          <w:sz w:val="28"/>
          <w:szCs w:val="28"/>
        </w:rPr>
        <w:t>pratityasamutpada</w:t>
      </w:r>
      <w:proofErr w:type="spellEnd"/>
      <w:r>
        <w:rPr>
          <w:rFonts w:ascii="Comic Sans MS" w:hAnsi="Comic Sans MS" w:cs="Comic Sans MS"/>
          <w:color w:val="244061"/>
          <w:sz w:val="28"/>
          <w:szCs w:val="28"/>
        </w:rPr>
        <w:t>) is pronounced to be</w:t>
      </w:r>
      <w:r>
        <w:rPr>
          <w:rFonts w:ascii="Comic Sans MS" w:hAnsi="Comic Sans MS" w:cs="Comic Sans MS"/>
          <w:i/>
          <w:iCs/>
          <w:color w:val="244061"/>
          <w:sz w:val="28"/>
          <w:szCs w:val="28"/>
        </w:rPr>
        <w:t xml:space="preserve"> </w:t>
      </w:r>
      <w:proofErr w:type="spellStart"/>
      <w:r>
        <w:rPr>
          <w:rFonts w:ascii="Comic Sans MS" w:hAnsi="Comic Sans MS" w:cs="Comic Sans MS"/>
          <w:color w:val="244061"/>
          <w:sz w:val="28"/>
          <w:szCs w:val="28"/>
        </w:rPr>
        <w:t>substancelessness</w:t>
      </w:r>
      <w:proofErr w:type="spellEnd"/>
      <w:r>
        <w:rPr>
          <w:rFonts w:ascii="Comic Sans MS" w:hAnsi="Comic Sans MS" w:cs="Comic Sans MS"/>
          <w:color w:val="244061"/>
          <w:sz w:val="28"/>
          <w:szCs w:val="28"/>
        </w:rPr>
        <w:t xml:space="preserve"> (</w:t>
      </w:r>
      <w:proofErr w:type="spellStart"/>
      <w:r>
        <w:rPr>
          <w:rFonts w:ascii="Comic Sans MS" w:hAnsi="Comic Sans MS" w:cs="Comic Sans MS"/>
          <w:color w:val="244061"/>
          <w:sz w:val="28"/>
          <w:szCs w:val="28"/>
        </w:rPr>
        <w:t>sunyata</w:t>
      </w:r>
      <w:proofErr w:type="spellEnd"/>
      <w:r>
        <w:rPr>
          <w:rFonts w:ascii="Comic Sans MS" w:hAnsi="Comic Sans MS" w:cs="Comic Sans MS"/>
          <w:color w:val="244061"/>
          <w:sz w:val="28"/>
          <w:szCs w:val="28"/>
        </w:rPr>
        <w:t>). This is nothing but a dependent concept (</w:t>
      </w:r>
      <w:proofErr w:type="spellStart"/>
      <w:r>
        <w:rPr>
          <w:rFonts w:ascii="Comic Sans MS" w:hAnsi="Comic Sans MS" w:cs="Comic Sans MS"/>
          <w:color w:val="244061"/>
          <w:sz w:val="28"/>
          <w:szCs w:val="28"/>
        </w:rPr>
        <w:t>prajnapti</w:t>
      </w:r>
      <w:proofErr w:type="spellEnd"/>
      <w:r>
        <w:rPr>
          <w:rFonts w:ascii="Comic Sans MS" w:hAnsi="Comic Sans MS" w:cs="Comic Sans MS"/>
          <w:color w:val="244061"/>
          <w:sz w:val="28"/>
          <w:szCs w:val="28"/>
        </w:rPr>
        <w:t xml:space="preserve">). </w:t>
      </w:r>
      <w:proofErr w:type="spellStart"/>
      <w:r>
        <w:rPr>
          <w:rFonts w:ascii="Comic Sans MS" w:hAnsi="Comic Sans MS" w:cs="Comic Sans MS"/>
          <w:color w:val="244061"/>
          <w:sz w:val="28"/>
          <w:szCs w:val="28"/>
        </w:rPr>
        <w:t>Substancelessness</w:t>
      </w:r>
      <w:proofErr w:type="spellEnd"/>
      <w:r>
        <w:rPr>
          <w:rFonts w:ascii="Comic Sans MS" w:hAnsi="Comic Sans MS" w:cs="Comic Sans MS"/>
          <w:color w:val="244061"/>
          <w:sz w:val="28"/>
          <w:szCs w:val="28"/>
        </w:rPr>
        <w:t xml:space="preserve"> (</w:t>
      </w:r>
      <w:proofErr w:type="spellStart"/>
      <w:r>
        <w:rPr>
          <w:rFonts w:ascii="Comic Sans MS" w:hAnsi="Comic Sans MS" w:cs="Comic Sans MS"/>
          <w:color w:val="244061"/>
          <w:sz w:val="28"/>
          <w:szCs w:val="28"/>
        </w:rPr>
        <w:t>sunyata</w:t>
      </w:r>
      <w:proofErr w:type="spellEnd"/>
      <w:r>
        <w:rPr>
          <w:rFonts w:ascii="Comic Sans MS" w:hAnsi="Comic Sans MS" w:cs="Comic Sans MS"/>
          <w:color w:val="244061"/>
          <w:sz w:val="28"/>
          <w:szCs w:val="28"/>
        </w:rPr>
        <w:t xml:space="preserve">) constitutes the middle way”. [MMK: chapter 24, verse 18] </w:t>
      </w:r>
      <w:proofErr w:type="spellStart"/>
      <w:r>
        <w:rPr>
          <w:rFonts w:ascii="Comic Sans MS" w:hAnsi="Comic Sans MS" w:cs="Comic Sans MS"/>
          <w:color w:val="244061"/>
          <w:sz w:val="28"/>
          <w:szCs w:val="28"/>
        </w:rPr>
        <w:t>Kumarajiva's</w:t>
      </w:r>
      <w:proofErr w:type="spellEnd"/>
      <w:r>
        <w:rPr>
          <w:rFonts w:ascii="Comic Sans MS" w:hAnsi="Comic Sans MS" w:cs="Comic Sans MS"/>
          <w:color w:val="244061"/>
          <w:sz w:val="28"/>
          <w:szCs w:val="28"/>
        </w:rPr>
        <w:t>/</w:t>
      </w:r>
      <w:proofErr w:type="spellStart"/>
      <w:r>
        <w:rPr>
          <w:rFonts w:ascii="Comic Sans MS" w:hAnsi="Comic Sans MS" w:cs="Comic Sans MS"/>
          <w:color w:val="244061"/>
          <w:sz w:val="28"/>
          <w:szCs w:val="28"/>
        </w:rPr>
        <w:t>Nagarjuna's</w:t>
      </w:r>
      <w:proofErr w:type="spellEnd"/>
      <w:r>
        <w:rPr>
          <w:rFonts w:ascii="Comic Sans MS" w:hAnsi="Comic Sans MS" w:cs="Comic Sans MS"/>
          <w:color w:val="244061"/>
          <w:sz w:val="28"/>
          <w:szCs w:val="28"/>
        </w:rPr>
        <w:t xml:space="preserve"> view consists principally of two aspects. The first is an exposition of his view of reality (</w:t>
      </w:r>
      <w:proofErr w:type="spellStart"/>
      <w:r>
        <w:rPr>
          <w:rFonts w:ascii="Comic Sans MS" w:hAnsi="Comic Sans MS" w:cs="Comic Sans MS"/>
          <w:i/>
          <w:iCs/>
          <w:color w:val="244061"/>
          <w:sz w:val="28"/>
          <w:szCs w:val="28"/>
        </w:rPr>
        <w:t>sunyata</w:t>
      </w:r>
      <w:proofErr w:type="spellEnd"/>
      <w:r>
        <w:rPr>
          <w:rFonts w:ascii="Comic Sans MS" w:hAnsi="Comic Sans MS" w:cs="Comic Sans MS"/>
          <w:i/>
          <w:iCs/>
          <w:color w:val="244061"/>
          <w:sz w:val="28"/>
          <w:szCs w:val="28"/>
        </w:rPr>
        <w:t xml:space="preserve">, </w:t>
      </w:r>
      <w:proofErr w:type="spellStart"/>
      <w:r>
        <w:rPr>
          <w:rFonts w:ascii="Comic Sans MS" w:hAnsi="Comic Sans MS" w:cs="Comic Sans MS"/>
          <w:i/>
          <w:iCs/>
          <w:color w:val="244061"/>
          <w:sz w:val="28"/>
          <w:szCs w:val="28"/>
        </w:rPr>
        <w:t>pratityasamutpada</w:t>
      </w:r>
      <w:proofErr w:type="spellEnd"/>
      <w:r>
        <w:rPr>
          <w:rFonts w:ascii="Comic Sans MS" w:hAnsi="Comic Sans MS" w:cs="Comic Sans MS"/>
          <w:color w:val="244061"/>
          <w:sz w:val="28"/>
          <w:szCs w:val="28"/>
        </w:rPr>
        <w:t xml:space="preserve">), according to which reality has no firm core and does not consist of independent, substantial components. Reality is rather a system of two-bodies or many bodies which reciprocally affect </w:t>
      </w:r>
      <w:r>
        <w:rPr>
          <w:rFonts w:ascii="Comic Sans MS" w:hAnsi="Comic Sans MS" w:cs="Comic Sans MS"/>
          <w:color w:val="244061"/>
          <w:sz w:val="28"/>
          <w:szCs w:val="28"/>
          <w:lang w:val="en-US"/>
        </w:rPr>
        <w:t xml:space="preserve">each other [3]. </w:t>
      </w:r>
      <w:r>
        <w:rPr>
          <w:rFonts w:ascii="Comic Sans MS" w:hAnsi="Comic Sans MS" w:cs="Comic Sans MS"/>
          <w:color w:val="244061"/>
          <w:sz w:val="28"/>
          <w:szCs w:val="28"/>
        </w:rPr>
        <w:t>This view of reality is diametrically opposed to another key concept: ‘</w:t>
      </w:r>
      <w:proofErr w:type="spellStart"/>
      <w:r>
        <w:rPr>
          <w:rFonts w:ascii="Comic Sans MS" w:hAnsi="Comic Sans MS" w:cs="Comic Sans MS"/>
          <w:i/>
          <w:iCs/>
          <w:color w:val="244061"/>
          <w:sz w:val="28"/>
          <w:szCs w:val="28"/>
        </w:rPr>
        <w:t>svabhava</w:t>
      </w:r>
      <w:proofErr w:type="spellEnd"/>
      <w:r>
        <w:rPr>
          <w:rFonts w:ascii="Comic Sans MS" w:hAnsi="Comic Sans MS" w:cs="Comic Sans MS"/>
          <w:i/>
          <w:iCs/>
          <w:color w:val="244061"/>
          <w:sz w:val="28"/>
          <w:szCs w:val="28"/>
        </w:rPr>
        <w:t xml:space="preserve">’, </w:t>
      </w:r>
      <w:r>
        <w:rPr>
          <w:rFonts w:ascii="Comic Sans MS" w:hAnsi="Comic Sans MS" w:cs="Comic Sans MS"/>
          <w:iCs/>
          <w:color w:val="244061"/>
          <w:sz w:val="28"/>
          <w:szCs w:val="28"/>
        </w:rPr>
        <w:t>‘</w:t>
      </w:r>
      <w:r>
        <w:rPr>
          <w:rFonts w:ascii="Comic Sans MS" w:hAnsi="Comic Sans MS" w:cs="Comic Sans MS"/>
          <w:color w:val="244061"/>
          <w:sz w:val="28"/>
          <w:szCs w:val="28"/>
        </w:rPr>
        <w:t>own being’ or ‘inherent existence’, also known in the Greek tradition as ‘substance’.</w:t>
      </w:r>
    </w:p>
    <w:p w:rsidR="000F2CEA" w:rsidRDefault="002615F1">
      <w:pPr>
        <w:spacing w:line="360" w:lineRule="auto"/>
        <w:jc w:val="both"/>
        <w:rPr>
          <w:rFonts w:ascii="Comic Sans MS" w:hAnsi="Comic Sans MS" w:cs="Comic Sans MS"/>
          <w:color w:val="244061"/>
          <w:sz w:val="28"/>
          <w:szCs w:val="28"/>
        </w:rPr>
      </w:pPr>
      <w:r>
        <w:rPr>
          <w:rFonts w:ascii="Comic Sans MS" w:hAnsi="Comic Sans MS" w:cs="Comic Sans MS"/>
          <w:color w:val="244061"/>
          <w:sz w:val="28"/>
          <w:szCs w:val="28"/>
        </w:rPr>
        <w:t xml:space="preserve">The second aspect </w:t>
      </w:r>
      <w:proofErr w:type="gramStart"/>
      <w:r>
        <w:rPr>
          <w:rFonts w:ascii="Comic Sans MS" w:hAnsi="Comic Sans MS" w:cs="Comic Sans MS"/>
          <w:color w:val="244061"/>
          <w:sz w:val="28"/>
          <w:szCs w:val="28"/>
        </w:rPr>
        <w:t xml:space="preserve">of  </w:t>
      </w:r>
      <w:proofErr w:type="spellStart"/>
      <w:r>
        <w:rPr>
          <w:rFonts w:ascii="Comic Sans MS" w:hAnsi="Comic Sans MS" w:cs="Comic Sans MS"/>
          <w:color w:val="244061"/>
          <w:sz w:val="28"/>
          <w:szCs w:val="28"/>
        </w:rPr>
        <w:t>Kumarajiva's</w:t>
      </w:r>
      <w:proofErr w:type="spellEnd"/>
      <w:proofErr w:type="gramEnd"/>
      <w:r>
        <w:rPr>
          <w:rFonts w:ascii="Comic Sans MS" w:hAnsi="Comic Sans MS" w:cs="Comic Sans MS"/>
          <w:color w:val="244061"/>
          <w:sz w:val="28"/>
          <w:szCs w:val="28"/>
        </w:rPr>
        <w:t>/</w:t>
      </w:r>
      <w:proofErr w:type="spellStart"/>
      <w:r>
        <w:rPr>
          <w:rFonts w:ascii="Comic Sans MS" w:hAnsi="Comic Sans MS" w:cs="Comic Sans MS"/>
          <w:color w:val="244061"/>
          <w:sz w:val="28"/>
          <w:szCs w:val="28"/>
        </w:rPr>
        <w:t>Nagarjuna’s</w:t>
      </w:r>
      <w:proofErr w:type="spellEnd"/>
      <w:r>
        <w:rPr>
          <w:rFonts w:ascii="Comic Sans MS" w:hAnsi="Comic Sans MS" w:cs="Comic Sans MS"/>
          <w:color w:val="244061"/>
          <w:sz w:val="28"/>
          <w:szCs w:val="28"/>
        </w:rPr>
        <w:t xml:space="preserve"> philosophy is an answer to the inner contradictions of four extreme modes of thought which can be subsumed under the headings: ‘</w:t>
      </w:r>
      <w:proofErr w:type="spellStart"/>
      <w:r>
        <w:rPr>
          <w:rFonts w:ascii="Comic Sans MS" w:hAnsi="Comic Sans MS" w:cs="Comic Sans MS"/>
          <w:color w:val="244061"/>
          <w:sz w:val="28"/>
          <w:szCs w:val="28"/>
        </w:rPr>
        <w:t>substantialism</w:t>
      </w:r>
      <w:proofErr w:type="spellEnd"/>
      <w:r>
        <w:rPr>
          <w:rFonts w:ascii="Comic Sans MS" w:hAnsi="Comic Sans MS" w:cs="Comic Sans MS"/>
          <w:color w:val="244061"/>
          <w:sz w:val="28"/>
          <w:szCs w:val="28"/>
        </w:rPr>
        <w:t>’, ‘subjectivism’, ‘holism’ and ‘instrumentalism’. My thesis is that these four modes of thought are unsustainable.</w:t>
      </w:r>
    </w:p>
    <w:p w:rsidR="000F2CEA" w:rsidRDefault="000F2CEA">
      <w:pPr>
        <w:spacing w:line="360" w:lineRule="auto"/>
        <w:ind w:right="375"/>
        <w:jc w:val="both"/>
        <w:rPr>
          <w:rFonts w:ascii="Comic Sans MS" w:hAnsi="Comic Sans MS" w:cs="Comic Sans MS"/>
          <w:color w:val="244061"/>
          <w:sz w:val="28"/>
          <w:szCs w:val="28"/>
        </w:rPr>
      </w:pPr>
    </w:p>
    <w:p w:rsidR="00404DD0" w:rsidRDefault="00404DD0">
      <w:pPr>
        <w:spacing w:line="360" w:lineRule="auto"/>
        <w:ind w:right="375"/>
        <w:jc w:val="both"/>
        <w:rPr>
          <w:rFonts w:ascii="Comic Sans MS" w:hAnsi="Comic Sans MS" w:cs="Comic Sans MS"/>
          <w:b/>
          <w:bCs/>
          <w:color w:val="244061"/>
          <w:sz w:val="28"/>
          <w:szCs w:val="28"/>
          <w:lang w:val="en-US"/>
        </w:rPr>
      </w:pPr>
    </w:p>
    <w:p w:rsidR="00404DD0" w:rsidRDefault="00404DD0">
      <w:pPr>
        <w:spacing w:line="360" w:lineRule="auto"/>
        <w:ind w:right="375"/>
        <w:jc w:val="both"/>
        <w:rPr>
          <w:rFonts w:ascii="Comic Sans MS" w:hAnsi="Comic Sans MS" w:cs="Comic Sans MS"/>
          <w:b/>
          <w:bCs/>
          <w:color w:val="244061"/>
          <w:sz w:val="28"/>
          <w:szCs w:val="28"/>
          <w:lang w:val="en-US"/>
        </w:rPr>
      </w:pPr>
    </w:p>
    <w:p w:rsidR="000F2CEA" w:rsidRDefault="002615F1">
      <w:pPr>
        <w:spacing w:line="360" w:lineRule="auto"/>
        <w:ind w:right="375"/>
        <w:jc w:val="both"/>
        <w:rPr>
          <w:rFonts w:ascii="Comic Sans MS" w:hAnsi="Comic Sans MS" w:cs="Comic Sans MS"/>
          <w:color w:val="244061"/>
          <w:sz w:val="28"/>
          <w:szCs w:val="28"/>
        </w:rPr>
      </w:pPr>
      <w:r>
        <w:rPr>
          <w:rFonts w:ascii="Comic Sans MS" w:hAnsi="Comic Sans MS" w:cs="Comic Sans MS"/>
          <w:b/>
          <w:bCs/>
          <w:color w:val="244061"/>
          <w:sz w:val="28"/>
          <w:szCs w:val="28"/>
          <w:lang w:val="en-US"/>
        </w:rPr>
        <w:t xml:space="preserve">(1) </w:t>
      </w:r>
      <w:proofErr w:type="spellStart"/>
      <w:r>
        <w:rPr>
          <w:rFonts w:ascii="Comic Sans MS" w:hAnsi="Comic Sans MS" w:cs="Comic Sans MS"/>
          <w:b/>
          <w:bCs/>
          <w:color w:val="244061"/>
          <w:sz w:val="28"/>
          <w:szCs w:val="28"/>
          <w:lang w:val="en-US"/>
        </w:rPr>
        <w:t>Substantialism</w:t>
      </w:r>
      <w:proofErr w:type="spellEnd"/>
      <w:r>
        <w:rPr>
          <w:rFonts w:ascii="Comic Sans MS" w:hAnsi="Comic Sans MS" w:cs="Comic Sans MS"/>
          <w:b/>
          <w:bCs/>
          <w:color w:val="244061"/>
          <w:sz w:val="28"/>
          <w:szCs w:val="28"/>
          <w:lang w:val="en-US"/>
        </w:rPr>
        <w:t xml:space="preserve"> </w:t>
      </w:r>
    </w:p>
    <w:p w:rsidR="000F2CEA" w:rsidRDefault="002615F1">
      <w:pPr>
        <w:spacing w:line="360" w:lineRule="auto"/>
        <w:jc w:val="both"/>
        <w:rPr>
          <w:rFonts w:ascii="Comic Sans MS" w:hAnsi="Comic Sans MS" w:cs="Comic Sans MS"/>
          <w:color w:val="244061"/>
          <w:sz w:val="28"/>
          <w:szCs w:val="28"/>
        </w:rPr>
      </w:pPr>
      <w:r>
        <w:rPr>
          <w:rFonts w:ascii="Comic Sans MS" w:hAnsi="Comic Sans MS" w:cs="Comic Sans MS"/>
          <w:color w:val="244061"/>
          <w:sz w:val="28"/>
          <w:szCs w:val="28"/>
        </w:rPr>
        <w:t xml:space="preserve">Substance (or own being) is defined as something that has </w:t>
      </w:r>
      <w:r>
        <w:rPr>
          <w:rFonts w:ascii="Comic Sans MS" w:hAnsi="Comic Sans MS" w:cs="Comic Sans MS"/>
          <w:color w:val="244061"/>
          <w:sz w:val="28"/>
          <w:szCs w:val="28"/>
          <w:lang w:val="en-US"/>
        </w:rPr>
        <w:t xml:space="preserve">independent existence. [4] </w:t>
      </w:r>
      <w:proofErr w:type="spellStart"/>
      <w:r>
        <w:rPr>
          <w:rFonts w:ascii="Comic Sans MS" w:hAnsi="Comic Sans MS" w:cs="Comic Sans MS"/>
          <w:color w:val="244061"/>
          <w:sz w:val="28"/>
          <w:szCs w:val="28"/>
        </w:rPr>
        <w:t>Substantialism</w:t>
      </w:r>
      <w:proofErr w:type="spellEnd"/>
      <w:r>
        <w:rPr>
          <w:rFonts w:ascii="Comic Sans MS" w:hAnsi="Comic Sans MS" w:cs="Comic Sans MS"/>
          <w:color w:val="244061"/>
          <w:sz w:val="28"/>
          <w:szCs w:val="28"/>
        </w:rPr>
        <w:t xml:space="preserve"> is at the centre of traditional metaphysics, beginning with pre-Socratic philosophers, for example Parmenides and Heraclitus, who were two critics of substantial thought, and going right up to Immanuel Kant (1724-1804). Substance is considered to exist by itself, i.e. the unchangeable, eternal and underlying basis for the entire non-material foundation of the world in which we live. Plato (4th century BCE) made a distinction between two forms of being in his </w:t>
      </w:r>
      <w:r>
        <w:rPr>
          <w:rFonts w:ascii="Comic Sans MS" w:hAnsi="Comic Sans MS" w:cs="Comic Sans MS"/>
          <w:i/>
          <w:iCs/>
          <w:color w:val="244061"/>
          <w:sz w:val="28"/>
          <w:szCs w:val="28"/>
        </w:rPr>
        <w:t>Parmenides</w:t>
      </w:r>
      <w:r>
        <w:rPr>
          <w:rFonts w:ascii="Comic Sans MS" w:hAnsi="Comic Sans MS" w:cs="Comic Sans MS"/>
          <w:color w:val="244061"/>
          <w:sz w:val="28"/>
          <w:szCs w:val="28"/>
        </w:rPr>
        <w:t xml:space="preserve">: on the one hand, singular objects which exist exclusively through participation without own being and, on the other hand, ideas that do have own being. Traditional metaphysics adopted Plato’s dualism. An independent own being is characterised as something that, as an existing thing is not dependent on anything else (Descartes); is existing by itself and subsisting through itself (More); is completely unlimited by others and free from any kind of foreign command (Spinoza); and exists of itself without anything else (Schelling).  The highest substance was often understood as God. </w:t>
      </w:r>
    </w:p>
    <w:p w:rsidR="000F2CEA" w:rsidRDefault="002615F1">
      <w:pPr>
        <w:spacing w:line="360" w:lineRule="auto"/>
        <w:jc w:val="both"/>
        <w:rPr>
          <w:rFonts w:ascii="Comic Sans MS" w:hAnsi="Comic Sans MS" w:cs="Comic Sans MS"/>
          <w:color w:val="244061"/>
          <w:sz w:val="28"/>
          <w:szCs w:val="28"/>
        </w:rPr>
      </w:pPr>
      <w:r>
        <w:rPr>
          <w:rFonts w:ascii="Comic Sans MS" w:hAnsi="Comic Sans MS" w:cs="Comic Sans MS"/>
          <w:color w:val="244061"/>
          <w:sz w:val="28"/>
          <w:szCs w:val="28"/>
        </w:rPr>
        <w:lastRenderedPageBreak/>
        <w:t>Since Kant's ‘Copernican Revolution’ the primary question of philosophy has no longer been to comprehend reality, but rather to fathom the mind, i.e. the source of perception and knowledge.</w:t>
      </w:r>
    </w:p>
    <w:p w:rsidR="000F2CEA" w:rsidRDefault="002615F1">
      <w:pPr>
        <w:spacing w:line="360" w:lineRule="auto"/>
        <w:jc w:val="both"/>
        <w:rPr>
          <w:rFonts w:ascii="Comic Sans MS" w:hAnsi="Comic Sans MS" w:cs="Comic Sans MS"/>
          <w:b/>
          <w:bCs/>
          <w:color w:val="244061"/>
          <w:sz w:val="28"/>
          <w:szCs w:val="28"/>
          <w:lang w:val="en-US"/>
        </w:rPr>
      </w:pPr>
      <w:r>
        <w:rPr>
          <w:rFonts w:ascii="Comic Sans MS" w:hAnsi="Comic Sans MS" w:cs="Comic Sans MS"/>
          <w:color w:val="244061"/>
          <w:sz w:val="28"/>
          <w:szCs w:val="28"/>
        </w:rPr>
        <w:t>For this reason traditional metaphysics has lost ground in the modern world. In fact its central concepts, such as ‘substance’, ‘reality’, ‘essence’ and ‘being’ have been replaced by the reductionist modes of thought of modern science.  Now ‘atoms’, ‘elementary particles’, ‘energy’, ‘fields of force’ and other concepts derived from the ‘laws of nature’ are viewed as the fundamental ground.</w:t>
      </w:r>
    </w:p>
    <w:p w:rsidR="000F2CEA" w:rsidRDefault="002615F1">
      <w:pPr>
        <w:spacing w:line="360" w:lineRule="auto"/>
        <w:jc w:val="both"/>
        <w:rPr>
          <w:rFonts w:ascii="Comic Sans MS" w:eastAsia="Comic Sans MS" w:hAnsi="Comic Sans MS" w:cs="Comic Sans MS"/>
          <w:color w:val="244061"/>
          <w:sz w:val="28"/>
          <w:szCs w:val="28"/>
          <w:lang w:val="en-US"/>
        </w:rPr>
      </w:pPr>
      <w:r>
        <w:rPr>
          <w:rFonts w:ascii="Comic Sans MS" w:hAnsi="Comic Sans MS" w:cs="Comic Sans MS"/>
          <w:b/>
          <w:bCs/>
          <w:color w:val="244061"/>
          <w:sz w:val="28"/>
          <w:szCs w:val="28"/>
          <w:lang w:val="en-US"/>
        </w:rPr>
        <w:t xml:space="preserve">(2) Subjectivism </w:t>
      </w:r>
    </w:p>
    <w:p w:rsidR="000F2CEA" w:rsidRDefault="002615F1">
      <w:pPr>
        <w:spacing w:line="360" w:lineRule="auto"/>
        <w:jc w:val="both"/>
        <w:rPr>
          <w:rFonts w:ascii="Comic Sans MS" w:hAnsi="Comic Sans MS" w:cs="Comic Sans MS"/>
          <w:color w:val="244061"/>
          <w:sz w:val="28"/>
          <w:szCs w:val="28"/>
          <w:lang w:val="en-US"/>
        </w:rPr>
      </w:pPr>
      <w:r>
        <w:rPr>
          <w:rFonts w:ascii="Comic Sans MS" w:eastAsia="Comic Sans MS" w:hAnsi="Comic Sans MS" w:cs="Comic Sans MS"/>
          <w:color w:val="244061"/>
          <w:sz w:val="28"/>
          <w:szCs w:val="28"/>
          <w:lang w:val="en-US"/>
        </w:rPr>
        <w:t xml:space="preserve"> </w:t>
      </w:r>
      <w:r>
        <w:rPr>
          <w:rFonts w:ascii="Comic Sans MS" w:hAnsi="Comic Sans MS" w:cs="Comic Sans MS"/>
          <w:color w:val="244061"/>
          <w:sz w:val="28"/>
          <w:szCs w:val="28"/>
        </w:rPr>
        <w:t xml:space="preserve">Subjectivism is the philosophical theory that all knowledge is subjective, and relative. According to René Descartes (1596-1650) consciousness is primarily existent and everything else is sheer content or form, a creation of consciousness. The summit of subjectivism is the idealism of George Berkeley (1685-1753). The subjectivism of Immanuel Kant can be considered as moderated idealism. Hans-Georg </w:t>
      </w:r>
      <w:proofErr w:type="spellStart"/>
      <w:r>
        <w:rPr>
          <w:rFonts w:ascii="Comic Sans MS" w:hAnsi="Comic Sans MS" w:cs="Comic Sans MS"/>
          <w:color w:val="244061"/>
          <w:sz w:val="28"/>
          <w:szCs w:val="28"/>
        </w:rPr>
        <w:t>Gadamer</w:t>
      </w:r>
      <w:proofErr w:type="spellEnd"/>
      <w:r>
        <w:rPr>
          <w:rFonts w:ascii="Comic Sans MS" w:hAnsi="Comic Sans MS" w:cs="Comic Sans MS"/>
          <w:color w:val="244061"/>
          <w:sz w:val="28"/>
          <w:szCs w:val="28"/>
        </w:rPr>
        <w:t xml:space="preserve"> (1900-2002) emphasises that subjectivity i.e. self-awareness has become the fulcrum of modern philosophical thought which provides us with evidential proof and certainty. This view has been continually brought into doubt by modern physical science. However, these doubts have not led to a new view of reality but to a fatal separation of philosophy and the sciences. This separation has exacerbated the dualism that preoccupies modern thought. Accordingly, the physicist P.C.W. </w:t>
      </w:r>
      <w:proofErr w:type="gramStart"/>
      <w:r>
        <w:rPr>
          <w:rFonts w:ascii="Comic Sans MS" w:hAnsi="Comic Sans MS" w:cs="Comic Sans MS"/>
          <w:color w:val="244061"/>
          <w:sz w:val="28"/>
          <w:szCs w:val="28"/>
        </w:rPr>
        <w:t>Davies,</w:t>
      </w:r>
      <w:proofErr w:type="gramEnd"/>
      <w:r>
        <w:rPr>
          <w:rFonts w:ascii="Comic Sans MS" w:hAnsi="Comic Sans MS" w:cs="Comic Sans MS"/>
          <w:color w:val="244061"/>
          <w:sz w:val="28"/>
          <w:szCs w:val="28"/>
        </w:rPr>
        <w:t xml:space="preserve"> expounds in his 1986 </w:t>
      </w:r>
      <w:r>
        <w:rPr>
          <w:rFonts w:ascii="Comic Sans MS" w:hAnsi="Comic Sans MS" w:cs="Comic Sans MS"/>
          <w:color w:val="244061"/>
          <w:sz w:val="28"/>
          <w:szCs w:val="28"/>
        </w:rPr>
        <w:lastRenderedPageBreak/>
        <w:t xml:space="preserve">book that electrons, photons or atoms do not exist; they are nothing but </w:t>
      </w:r>
      <w:r>
        <w:rPr>
          <w:rFonts w:ascii="Comic Sans MS" w:hAnsi="Comic Sans MS" w:cs="Comic Sans MS"/>
          <w:color w:val="244061"/>
          <w:sz w:val="28"/>
          <w:szCs w:val="28"/>
          <w:lang w:val="en-US"/>
        </w:rPr>
        <w:t>models of thought. [5]</w:t>
      </w:r>
    </w:p>
    <w:p w:rsidR="000F2CEA" w:rsidRDefault="000F2CEA">
      <w:pPr>
        <w:spacing w:line="360" w:lineRule="auto"/>
        <w:ind w:right="375"/>
        <w:jc w:val="both"/>
        <w:rPr>
          <w:rFonts w:ascii="Comic Sans MS" w:hAnsi="Comic Sans MS" w:cs="Comic Sans MS"/>
          <w:color w:val="244061"/>
          <w:sz w:val="28"/>
          <w:szCs w:val="28"/>
          <w:lang w:val="en-US"/>
        </w:rPr>
      </w:pPr>
    </w:p>
    <w:p w:rsidR="00404DD0" w:rsidRDefault="00404DD0">
      <w:pPr>
        <w:spacing w:line="360" w:lineRule="auto"/>
        <w:ind w:right="375"/>
        <w:jc w:val="both"/>
        <w:rPr>
          <w:rFonts w:ascii="Comic Sans MS" w:hAnsi="Comic Sans MS" w:cs="Comic Sans MS"/>
          <w:b/>
          <w:bCs/>
          <w:color w:val="244061"/>
          <w:sz w:val="28"/>
          <w:szCs w:val="28"/>
          <w:lang w:val="en-US"/>
        </w:rPr>
      </w:pPr>
    </w:p>
    <w:p w:rsidR="00404DD0" w:rsidRDefault="00404DD0">
      <w:pPr>
        <w:spacing w:line="360" w:lineRule="auto"/>
        <w:ind w:right="375"/>
        <w:jc w:val="both"/>
        <w:rPr>
          <w:rFonts w:ascii="Comic Sans MS" w:hAnsi="Comic Sans MS" w:cs="Comic Sans MS"/>
          <w:b/>
          <w:bCs/>
          <w:color w:val="244061"/>
          <w:sz w:val="28"/>
          <w:szCs w:val="28"/>
          <w:lang w:val="en-US"/>
        </w:rPr>
      </w:pPr>
    </w:p>
    <w:p w:rsidR="000F2CEA" w:rsidRDefault="002615F1">
      <w:pPr>
        <w:spacing w:line="360" w:lineRule="auto"/>
        <w:ind w:right="375"/>
        <w:jc w:val="both"/>
        <w:rPr>
          <w:rFonts w:ascii="Comic Sans MS" w:hAnsi="Comic Sans MS" w:cs="Comic Sans MS"/>
          <w:color w:val="244061"/>
          <w:sz w:val="28"/>
          <w:szCs w:val="28"/>
        </w:rPr>
      </w:pPr>
      <w:r>
        <w:rPr>
          <w:rFonts w:ascii="Comic Sans MS" w:hAnsi="Comic Sans MS" w:cs="Comic Sans MS"/>
          <w:b/>
          <w:bCs/>
          <w:color w:val="244061"/>
          <w:sz w:val="28"/>
          <w:szCs w:val="28"/>
          <w:lang w:val="en-US"/>
        </w:rPr>
        <w:t xml:space="preserve">(3) Holism </w:t>
      </w:r>
    </w:p>
    <w:p w:rsidR="000F2CEA" w:rsidRDefault="002615F1">
      <w:pPr>
        <w:spacing w:line="360" w:lineRule="auto"/>
        <w:ind w:right="375"/>
        <w:jc w:val="both"/>
        <w:rPr>
          <w:rFonts w:ascii="Comic Sans MS" w:hAnsi="Comic Sans MS" w:cs="Comic Sans MS"/>
          <w:b/>
          <w:bCs/>
          <w:color w:val="244061"/>
          <w:sz w:val="28"/>
          <w:szCs w:val="28"/>
          <w:lang w:val="en-US"/>
        </w:rPr>
      </w:pPr>
      <w:r>
        <w:rPr>
          <w:rFonts w:ascii="Comic Sans MS" w:hAnsi="Comic Sans MS" w:cs="Comic Sans MS"/>
          <w:color w:val="244061"/>
          <w:sz w:val="28"/>
          <w:szCs w:val="28"/>
        </w:rPr>
        <w:t>The third approach avoids the fatal either-or dichotomy of the first two approaches by merging subject and object into one entity, such that there are no longer any separate parts but only one identity: all is one. Holism is “the view that an organic or integrated whole has a reality independent of and greater than the sum of its parts</w:t>
      </w:r>
      <w:proofErr w:type="gramStart"/>
      <w:r>
        <w:rPr>
          <w:rFonts w:ascii="Comic Sans MS" w:hAnsi="Comic Sans MS" w:cs="Comic Sans MS"/>
          <w:color w:val="244061"/>
          <w:sz w:val="28"/>
          <w:szCs w:val="28"/>
        </w:rPr>
        <w:t>”[</w:t>
      </w:r>
      <w:proofErr w:type="gramEnd"/>
      <w:r>
        <w:rPr>
          <w:rFonts w:ascii="Comic Sans MS" w:hAnsi="Comic Sans MS" w:cs="Comic Sans MS"/>
          <w:color w:val="244061"/>
          <w:sz w:val="28"/>
          <w:szCs w:val="28"/>
        </w:rPr>
        <w:t xml:space="preserve">6]. </w:t>
      </w:r>
      <w:r>
        <w:rPr>
          <w:rFonts w:ascii="Comic Sans MS" w:hAnsi="Comic Sans MS" w:cs="Comic Sans MS"/>
          <w:color w:val="244061"/>
          <w:sz w:val="28"/>
          <w:szCs w:val="28"/>
          <w:lang w:val="en-US"/>
        </w:rPr>
        <w:t>‘Wholeness’</w:t>
      </w:r>
      <w:r>
        <w:rPr>
          <w:rFonts w:ascii="Comic Sans MS" w:hAnsi="Comic Sans MS" w:cs="Comic Sans MS"/>
          <w:color w:val="244061"/>
          <w:sz w:val="28"/>
          <w:szCs w:val="28"/>
        </w:rPr>
        <w:t xml:space="preserve"> is made absolute, is mystified and becomes an independent unity that exists without dependence on its parts. Wholeness is understood as something concrete as if it was a matter of fact or an object of experience. </w:t>
      </w:r>
      <w:proofErr w:type="gramStart"/>
      <w:r>
        <w:rPr>
          <w:rFonts w:ascii="Comic Sans MS" w:hAnsi="Comic Sans MS" w:cs="Comic Sans MS"/>
          <w:color w:val="244061"/>
          <w:sz w:val="28"/>
          <w:szCs w:val="28"/>
        </w:rPr>
        <w:t>As a philosophical approach found in great periods of European history of philosophy, this view is connected with names like Thomas Aquinas (1224-1274), Leibniz (1646-1716) and Schelling (1775-1854).</w:t>
      </w:r>
      <w:proofErr w:type="gramEnd"/>
      <w:r>
        <w:rPr>
          <w:rFonts w:ascii="Comic Sans MS" w:hAnsi="Comic Sans MS" w:cs="Comic Sans MS"/>
          <w:color w:val="244061"/>
          <w:sz w:val="28"/>
          <w:szCs w:val="28"/>
        </w:rPr>
        <w:t xml:space="preserve">  In quantum physics, holism is represented by David Bohm. His key concept is ‘</w:t>
      </w:r>
      <w:proofErr w:type="spellStart"/>
      <w:r>
        <w:rPr>
          <w:rFonts w:ascii="Comic Sans MS" w:hAnsi="Comic Sans MS" w:cs="Comic Sans MS"/>
          <w:color w:val="244061"/>
          <w:sz w:val="28"/>
          <w:szCs w:val="28"/>
        </w:rPr>
        <w:t>holomovement</w:t>
      </w:r>
      <w:proofErr w:type="spellEnd"/>
      <w:r>
        <w:rPr>
          <w:rFonts w:ascii="Comic Sans MS" w:hAnsi="Comic Sans MS" w:cs="Comic Sans MS"/>
          <w:color w:val="244061"/>
          <w:sz w:val="28"/>
          <w:szCs w:val="28"/>
        </w:rPr>
        <w:t>’, an undivided wholeness in</w:t>
      </w:r>
      <w:r>
        <w:rPr>
          <w:rFonts w:ascii="Comic Sans MS" w:hAnsi="Comic Sans MS" w:cs="Comic Sans MS"/>
          <w:color w:val="244061"/>
          <w:sz w:val="28"/>
          <w:szCs w:val="28"/>
          <w:lang w:val="en-US"/>
        </w:rPr>
        <w:t xml:space="preserve"> flowing movement. [7]</w:t>
      </w:r>
    </w:p>
    <w:p w:rsidR="000F2CEA" w:rsidRDefault="000F2CEA">
      <w:pPr>
        <w:spacing w:line="360" w:lineRule="auto"/>
        <w:ind w:right="375"/>
        <w:jc w:val="both"/>
        <w:rPr>
          <w:rFonts w:ascii="Comic Sans MS" w:hAnsi="Comic Sans MS" w:cs="Comic Sans MS"/>
          <w:b/>
          <w:bCs/>
          <w:color w:val="244061"/>
          <w:sz w:val="28"/>
          <w:szCs w:val="28"/>
          <w:lang w:val="en-US"/>
        </w:rPr>
      </w:pPr>
    </w:p>
    <w:p w:rsidR="000F2CEA" w:rsidRDefault="002615F1">
      <w:pPr>
        <w:spacing w:line="360" w:lineRule="auto"/>
        <w:ind w:right="375"/>
        <w:jc w:val="both"/>
        <w:rPr>
          <w:rFonts w:ascii="Comic Sans MS" w:hAnsi="Comic Sans MS" w:cs="Comic Sans MS"/>
          <w:color w:val="244061"/>
          <w:sz w:val="28"/>
          <w:szCs w:val="28"/>
        </w:rPr>
      </w:pPr>
      <w:r>
        <w:rPr>
          <w:rFonts w:ascii="Comic Sans MS" w:hAnsi="Comic Sans MS" w:cs="Comic Sans MS"/>
          <w:b/>
          <w:bCs/>
          <w:color w:val="244061"/>
          <w:sz w:val="28"/>
          <w:szCs w:val="28"/>
          <w:lang w:val="en-US"/>
        </w:rPr>
        <w:lastRenderedPageBreak/>
        <w:t xml:space="preserve">(4) Instrumentalism </w:t>
      </w:r>
    </w:p>
    <w:p w:rsidR="000F2CEA" w:rsidRDefault="002615F1">
      <w:pPr>
        <w:spacing w:line="360" w:lineRule="auto"/>
        <w:jc w:val="both"/>
        <w:rPr>
          <w:rFonts w:ascii="Comic Sans MS" w:hAnsi="Comic Sans MS" w:cs="Comic Sans MS"/>
          <w:color w:val="244061"/>
          <w:sz w:val="28"/>
          <w:szCs w:val="28"/>
        </w:rPr>
      </w:pPr>
      <w:r>
        <w:rPr>
          <w:rFonts w:ascii="Comic Sans MS" w:hAnsi="Comic Sans MS" w:cs="Comic Sans MS"/>
          <w:color w:val="244061"/>
          <w:sz w:val="28"/>
          <w:szCs w:val="28"/>
        </w:rPr>
        <w:t xml:space="preserve">Instead of </w:t>
      </w:r>
      <w:proofErr w:type="spellStart"/>
      <w:r>
        <w:rPr>
          <w:rFonts w:ascii="Comic Sans MS" w:hAnsi="Comic Sans MS" w:cs="Comic Sans MS"/>
          <w:color w:val="244061"/>
          <w:sz w:val="28"/>
          <w:szCs w:val="28"/>
        </w:rPr>
        <w:t>favoring</w:t>
      </w:r>
      <w:proofErr w:type="spellEnd"/>
      <w:r>
        <w:rPr>
          <w:rFonts w:ascii="Comic Sans MS" w:hAnsi="Comic Sans MS" w:cs="Comic Sans MS"/>
          <w:color w:val="244061"/>
          <w:sz w:val="28"/>
          <w:szCs w:val="28"/>
        </w:rPr>
        <w:t xml:space="preserve"> subject or object or the two together, the fourth approach ignores the existence of the three. According to this viewpoint the search for reality is insignificant and meaningless. Instrumentalism is quite modern, intelligent (see the philosophy of Ernst </w:t>
      </w:r>
      <w:proofErr w:type="spellStart"/>
      <w:r>
        <w:rPr>
          <w:rFonts w:ascii="Comic Sans MS" w:hAnsi="Comic Sans MS" w:cs="Comic Sans MS"/>
          <w:color w:val="244061"/>
          <w:sz w:val="28"/>
          <w:szCs w:val="28"/>
        </w:rPr>
        <w:t>Cassierer</w:t>
      </w:r>
      <w:proofErr w:type="spellEnd"/>
      <w:r>
        <w:rPr>
          <w:rFonts w:ascii="Comic Sans MS" w:hAnsi="Comic Sans MS" w:cs="Comic Sans MS"/>
          <w:color w:val="244061"/>
          <w:sz w:val="28"/>
          <w:szCs w:val="28"/>
        </w:rPr>
        <w:t xml:space="preserve">) and sometimes hair-splitting and hypercritical. It is difficult to disengage from it. It is an extension of subjectivism and it regards the process of thinking as model making and as working with information, without concern as to what phenomena the information is about. What philosopher Donald Davidson (1917-2003) said about subjectivism, might be true for instrumentalism also: “Once one makes the decision for the Cartesian approach, it seems that one is unable to indicate what one’s proofs are </w:t>
      </w:r>
      <w:r>
        <w:rPr>
          <w:rFonts w:ascii="Comic Sans MS" w:hAnsi="Comic Sans MS" w:cs="Comic Sans MS"/>
          <w:color w:val="244061"/>
          <w:sz w:val="28"/>
          <w:szCs w:val="28"/>
          <w:lang w:val="en-US"/>
        </w:rPr>
        <w:t xml:space="preserve">evidence for”. [8] </w:t>
      </w:r>
    </w:p>
    <w:p w:rsidR="000F2CEA" w:rsidRDefault="002615F1">
      <w:pPr>
        <w:spacing w:line="360" w:lineRule="auto"/>
        <w:jc w:val="both"/>
        <w:rPr>
          <w:rFonts w:ascii="Comic Sans MS" w:hAnsi="Comic Sans MS" w:cs="Comic Sans MS"/>
          <w:color w:val="244061"/>
          <w:sz w:val="28"/>
          <w:szCs w:val="28"/>
        </w:rPr>
      </w:pPr>
      <w:r>
        <w:rPr>
          <w:rFonts w:ascii="Comic Sans MS" w:hAnsi="Comic Sans MS" w:cs="Comic Sans MS"/>
          <w:color w:val="244061"/>
          <w:sz w:val="28"/>
          <w:szCs w:val="28"/>
        </w:rPr>
        <w:t>For instrumentalism, theories are not a description of the world but an instrument for a systematic classification and explanation of observations, and for the prediction of facts.</w:t>
      </w:r>
    </w:p>
    <w:p w:rsidR="000F2CEA" w:rsidRDefault="002615F1">
      <w:pPr>
        <w:spacing w:line="360" w:lineRule="auto"/>
        <w:jc w:val="both"/>
        <w:rPr>
          <w:rFonts w:ascii="Comic Sans MS" w:hAnsi="Comic Sans MS" w:cs="Comic Sans MS"/>
          <w:b/>
          <w:bCs/>
          <w:color w:val="244061"/>
          <w:sz w:val="28"/>
          <w:szCs w:val="28"/>
          <w:lang w:val="en-US"/>
        </w:rPr>
      </w:pPr>
      <w:r>
        <w:rPr>
          <w:rFonts w:ascii="Comic Sans MS" w:hAnsi="Comic Sans MS" w:cs="Comic Sans MS"/>
          <w:color w:val="244061"/>
          <w:sz w:val="28"/>
          <w:szCs w:val="28"/>
        </w:rPr>
        <w:t xml:space="preserve">The instrumentalist approach is outlined by the experimental physicist Anton </w:t>
      </w:r>
      <w:proofErr w:type="spellStart"/>
      <w:r>
        <w:rPr>
          <w:rFonts w:ascii="Comic Sans MS" w:hAnsi="Comic Sans MS" w:cs="Comic Sans MS"/>
          <w:color w:val="244061"/>
          <w:sz w:val="28"/>
          <w:szCs w:val="28"/>
        </w:rPr>
        <w:t>Zeilinger</w:t>
      </w:r>
      <w:proofErr w:type="spellEnd"/>
      <w:r>
        <w:rPr>
          <w:rFonts w:ascii="Comic Sans MS" w:hAnsi="Comic Sans MS" w:cs="Comic Sans MS"/>
          <w:color w:val="244061"/>
          <w:sz w:val="28"/>
          <w:szCs w:val="28"/>
        </w:rPr>
        <w:t xml:space="preserve"> who stated in an interview, “In classical physics we speak of a world of things that exists somewhere outside and we describe their nature. In quantum physics we have learned that we have to be very careful about this. Ultimately physical sciences are not sciences of nature but sciences of statements about nature. Nature in itself is </w:t>
      </w:r>
      <w:r>
        <w:rPr>
          <w:rFonts w:ascii="Comic Sans MS" w:hAnsi="Comic Sans MS" w:cs="Comic Sans MS"/>
          <w:color w:val="244061"/>
          <w:sz w:val="28"/>
          <w:szCs w:val="28"/>
        </w:rPr>
        <w:lastRenderedPageBreak/>
        <w:t xml:space="preserve">always a construction of mind. Niels Bohr once put it like this: ‘There is no world of quantum, there is only a </w:t>
      </w:r>
      <w:proofErr w:type="gramStart"/>
      <w:r>
        <w:rPr>
          <w:rFonts w:ascii="Comic Sans MS" w:hAnsi="Comic Sans MS" w:cs="Comic Sans MS"/>
          <w:color w:val="244061"/>
          <w:sz w:val="28"/>
          <w:szCs w:val="28"/>
        </w:rPr>
        <w:t xml:space="preserve">quantum </w:t>
      </w:r>
      <w:r>
        <w:rPr>
          <w:rFonts w:ascii="Comic Sans MS" w:hAnsi="Comic Sans MS" w:cs="Comic Sans MS"/>
          <w:color w:val="244061"/>
          <w:sz w:val="28"/>
          <w:szCs w:val="28"/>
          <w:lang w:val="en-US"/>
        </w:rPr>
        <w:t xml:space="preserve"> mechanical</w:t>
      </w:r>
      <w:proofErr w:type="gramEnd"/>
      <w:r>
        <w:rPr>
          <w:rFonts w:ascii="Comic Sans MS" w:hAnsi="Comic Sans MS" w:cs="Comic Sans MS"/>
          <w:color w:val="244061"/>
          <w:sz w:val="28"/>
          <w:szCs w:val="28"/>
          <w:lang w:val="en-US"/>
        </w:rPr>
        <w:t xml:space="preserve"> description’”. [9] </w:t>
      </w:r>
    </w:p>
    <w:p w:rsidR="000F2CEA" w:rsidRDefault="000F2CEA">
      <w:pPr>
        <w:spacing w:line="360" w:lineRule="auto"/>
        <w:ind w:right="375"/>
        <w:jc w:val="both"/>
        <w:rPr>
          <w:rFonts w:ascii="Comic Sans MS" w:hAnsi="Comic Sans MS" w:cs="Comic Sans MS"/>
          <w:b/>
          <w:bCs/>
          <w:color w:val="244061"/>
          <w:sz w:val="28"/>
          <w:szCs w:val="28"/>
          <w:lang w:val="en-US"/>
        </w:rPr>
      </w:pPr>
    </w:p>
    <w:p w:rsidR="000F2CEA" w:rsidRDefault="002615F1">
      <w:pPr>
        <w:spacing w:line="360" w:lineRule="auto"/>
        <w:ind w:right="375"/>
        <w:jc w:val="both"/>
        <w:rPr>
          <w:rFonts w:ascii="Comic Sans MS" w:hAnsi="Comic Sans MS" w:cs="Comic Sans MS"/>
          <w:color w:val="244061"/>
          <w:sz w:val="28"/>
          <w:szCs w:val="28"/>
          <w:lang w:val="en-US"/>
        </w:rPr>
      </w:pPr>
      <w:proofErr w:type="spellStart"/>
      <w:proofErr w:type="gramStart"/>
      <w:r>
        <w:rPr>
          <w:rFonts w:ascii="Comic Sans MS" w:hAnsi="Comic Sans MS" w:cs="Comic Sans MS"/>
          <w:b/>
          <w:bCs/>
          <w:color w:val="244061"/>
          <w:sz w:val="28"/>
          <w:szCs w:val="28"/>
          <w:lang w:val="en-US"/>
        </w:rPr>
        <w:t>Kumarajiva's</w:t>
      </w:r>
      <w:proofErr w:type="spellEnd"/>
      <w:r>
        <w:rPr>
          <w:rFonts w:ascii="Comic Sans MS" w:hAnsi="Comic Sans MS" w:cs="Comic Sans MS"/>
          <w:b/>
          <w:bCs/>
          <w:color w:val="244061"/>
          <w:sz w:val="28"/>
          <w:szCs w:val="28"/>
          <w:lang w:val="en-US"/>
        </w:rPr>
        <w:t>/</w:t>
      </w:r>
      <w:proofErr w:type="spellStart"/>
      <w:r>
        <w:rPr>
          <w:rFonts w:ascii="Comic Sans MS" w:hAnsi="Comic Sans MS" w:cs="Comic Sans MS"/>
          <w:b/>
          <w:bCs/>
          <w:color w:val="244061"/>
          <w:sz w:val="28"/>
          <w:szCs w:val="28"/>
          <w:lang w:val="en-US"/>
        </w:rPr>
        <w:t>Nagarjuna’s</w:t>
      </w:r>
      <w:proofErr w:type="spellEnd"/>
      <w:r>
        <w:rPr>
          <w:rFonts w:ascii="Comic Sans MS" w:hAnsi="Comic Sans MS" w:cs="Comic Sans MS"/>
          <w:b/>
          <w:bCs/>
          <w:color w:val="244061"/>
          <w:sz w:val="28"/>
          <w:szCs w:val="28"/>
          <w:lang w:val="en-US"/>
        </w:rPr>
        <w:t xml:space="preserve"> viewpoint.</w:t>
      </w:r>
      <w:proofErr w:type="gramEnd"/>
    </w:p>
    <w:p w:rsidR="000F2CEA" w:rsidRDefault="000F2CEA">
      <w:pPr>
        <w:spacing w:line="360" w:lineRule="auto"/>
        <w:ind w:right="375"/>
        <w:jc w:val="both"/>
        <w:rPr>
          <w:rFonts w:ascii="Comic Sans MS" w:hAnsi="Comic Sans MS" w:cs="Comic Sans MS"/>
          <w:color w:val="244061"/>
          <w:sz w:val="28"/>
          <w:szCs w:val="28"/>
          <w:lang w:val="en-US"/>
        </w:rPr>
      </w:pPr>
    </w:p>
    <w:p w:rsidR="000F2CEA" w:rsidRDefault="002615F1">
      <w:pPr>
        <w:spacing w:line="360" w:lineRule="auto"/>
        <w:jc w:val="both"/>
        <w:rPr>
          <w:rFonts w:ascii="Comic Sans MS" w:hAnsi="Comic Sans MS" w:cs="Comic Sans MS"/>
          <w:color w:val="244061"/>
          <w:sz w:val="28"/>
          <w:szCs w:val="28"/>
        </w:rPr>
      </w:pPr>
      <w:proofErr w:type="spellStart"/>
      <w:r>
        <w:rPr>
          <w:rFonts w:ascii="Comic Sans MS" w:hAnsi="Comic Sans MS" w:cs="Comic Sans MS"/>
          <w:color w:val="244061"/>
          <w:sz w:val="28"/>
          <w:szCs w:val="28"/>
        </w:rPr>
        <w:t>Kumarajiva</w:t>
      </w:r>
      <w:proofErr w:type="spellEnd"/>
      <w:r>
        <w:rPr>
          <w:rFonts w:ascii="Comic Sans MS" w:hAnsi="Comic Sans MS" w:cs="Comic Sans MS"/>
          <w:color w:val="244061"/>
          <w:sz w:val="28"/>
          <w:szCs w:val="28"/>
        </w:rPr>
        <w:t>/</w:t>
      </w:r>
      <w:proofErr w:type="spellStart"/>
      <w:r>
        <w:rPr>
          <w:rFonts w:ascii="Comic Sans MS" w:hAnsi="Comic Sans MS" w:cs="Comic Sans MS"/>
          <w:color w:val="244061"/>
          <w:sz w:val="28"/>
          <w:szCs w:val="28"/>
        </w:rPr>
        <w:t>Nagarjuna</w:t>
      </w:r>
      <w:proofErr w:type="spellEnd"/>
      <w:r>
        <w:rPr>
          <w:rFonts w:ascii="Comic Sans MS" w:hAnsi="Comic Sans MS" w:cs="Comic Sans MS"/>
          <w:color w:val="244061"/>
          <w:sz w:val="28"/>
          <w:szCs w:val="28"/>
        </w:rPr>
        <w:t xml:space="preserve"> presents these four extreme views of reality in a scheme that is called in Sanskrit: ‘</w:t>
      </w:r>
      <w:proofErr w:type="spellStart"/>
      <w:r>
        <w:rPr>
          <w:rFonts w:ascii="Comic Sans MS" w:hAnsi="Comic Sans MS" w:cs="Comic Sans MS"/>
          <w:i/>
          <w:iCs/>
          <w:color w:val="244061"/>
          <w:sz w:val="28"/>
          <w:szCs w:val="28"/>
        </w:rPr>
        <w:t>catuskoti</w:t>
      </w:r>
      <w:proofErr w:type="spellEnd"/>
      <w:r>
        <w:rPr>
          <w:rFonts w:ascii="Comic Sans MS" w:hAnsi="Comic Sans MS" w:cs="Comic Sans MS"/>
          <w:i/>
          <w:iCs/>
          <w:color w:val="244061"/>
          <w:sz w:val="28"/>
          <w:szCs w:val="28"/>
        </w:rPr>
        <w:t>’</w:t>
      </w:r>
      <w:r>
        <w:rPr>
          <w:rFonts w:ascii="Comic Sans MS" w:hAnsi="Comic Sans MS" w:cs="Comic Sans MS"/>
          <w:color w:val="244061"/>
          <w:sz w:val="28"/>
          <w:szCs w:val="28"/>
        </w:rPr>
        <w:t>, the equivalent of the Ancient Greek ‘</w:t>
      </w:r>
      <w:proofErr w:type="spellStart"/>
      <w:r>
        <w:rPr>
          <w:rFonts w:ascii="Comic Sans MS" w:hAnsi="Comic Sans MS" w:cs="Comic Sans MS"/>
          <w:i/>
          <w:iCs/>
          <w:color w:val="244061"/>
          <w:sz w:val="28"/>
          <w:szCs w:val="28"/>
        </w:rPr>
        <w:t>tetralemma</w:t>
      </w:r>
      <w:proofErr w:type="spellEnd"/>
      <w:r>
        <w:rPr>
          <w:rFonts w:ascii="Comic Sans MS" w:hAnsi="Comic Sans MS" w:cs="Comic Sans MS"/>
          <w:i/>
          <w:iCs/>
          <w:color w:val="244061"/>
          <w:sz w:val="28"/>
          <w:szCs w:val="28"/>
        </w:rPr>
        <w:t xml:space="preserve">’, </w:t>
      </w:r>
      <w:r>
        <w:rPr>
          <w:rFonts w:ascii="Comic Sans MS" w:hAnsi="Comic Sans MS" w:cs="Comic Sans MS"/>
          <w:color w:val="244061"/>
          <w:sz w:val="28"/>
          <w:szCs w:val="28"/>
        </w:rPr>
        <w:t xml:space="preserve">as follows: </w:t>
      </w:r>
      <w:r>
        <w:rPr>
          <w:rFonts w:ascii="Comic Sans MS" w:hAnsi="Comic Sans MS" w:cs="Comic Sans MS"/>
          <w:i/>
          <w:iCs/>
          <w:color w:val="244061"/>
          <w:sz w:val="28"/>
          <w:szCs w:val="28"/>
        </w:rPr>
        <w:t>things have no substance: 1. neither out of themselves, 2. nor out of something</w:t>
      </w:r>
      <w:r>
        <w:rPr>
          <w:rFonts w:ascii="Comic Sans MS" w:hAnsi="Comic Sans MS" w:cs="Comic Sans MS"/>
          <w:color w:val="244061"/>
          <w:sz w:val="28"/>
          <w:szCs w:val="28"/>
        </w:rPr>
        <w:t xml:space="preserve"> </w:t>
      </w:r>
      <w:r>
        <w:rPr>
          <w:rFonts w:ascii="Comic Sans MS" w:hAnsi="Comic Sans MS" w:cs="Comic Sans MS"/>
          <w:i/>
          <w:iCs/>
          <w:color w:val="244061"/>
          <w:sz w:val="28"/>
          <w:szCs w:val="28"/>
        </w:rPr>
        <w:t xml:space="preserve">else, 3. nor out of both, 4. nor without a cause. </w:t>
      </w:r>
      <w:r>
        <w:rPr>
          <w:rFonts w:ascii="Comic Sans MS" w:hAnsi="Comic Sans MS" w:cs="Comic Sans MS"/>
          <w:iCs/>
          <w:color w:val="244061"/>
          <w:sz w:val="28"/>
          <w:szCs w:val="28"/>
        </w:rPr>
        <w:t>(</w:t>
      </w:r>
      <w:proofErr w:type="spellStart"/>
      <w:proofErr w:type="gramStart"/>
      <w:r>
        <w:rPr>
          <w:rFonts w:ascii="Comic Sans MS" w:hAnsi="Comic Sans MS" w:cs="Comic Sans MS"/>
          <w:iCs/>
          <w:color w:val="244061"/>
          <w:sz w:val="28"/>
          <w:szCs w:val="28"/>
        </w:rPr>
        <w:t>tetralemma</w:t>
      </w:r>
      <w:proofErr w:type="spellEnd"/>
      <w:proofErr w:type="gramEnd"/>
      <w:r>
        <w:rPr>
          <w:rFonts w:ascii="Comic Sans MS" w:hAnsi="Comic Sans MS" w:cs="Comic Sans MS"/>
          <w:iCs/>
          <w:color w:val="244061"/>
          <w:sz w:val="28"/>
          <w:szCs w:val="28"/>
        </w:rPr>
        <w:t xml:space="preserve">: </w:t>
      </w:r>
      <w:r>
        <w:rPr>
          <w:rFonts w:ascii="Comic Sans MS" w:hAnsi="Comic Sans MS" w:cs="Comic Sans MS"/>
          <w:color w:val="244061"/>
          <w:sz w:val="28"/>
          <w:szCs w:val="28"/>
        </w:rPr>
        <w:t xml:space="preserve">a figure in </w:t>
      </w:r>
      <w:hyperlink r:id="rId10" w:history="1">
        <w:r>
          <w:rPr>
            <w:rStyle w:val="Hyperlink"/>
            <w:rFonts w:ascii="Comic Sans MS" w:hAnsi="Comic Sans MS" w:cs="Comic Sans MS"/>
            <w:color w:val="244061"/>
            <w:sz w:val="28"/>
            <w:szCs w:val="28"/>
            <w:u w:val="none"/>
            <w:lang w:val="en-US"/>
          </w:rPr>
          <w:t>Ancient Greek</w:t>
        </w:r>
      </w:hyperlink>
      <w:r>
        <w:rPr>
          <w:rFonts w:ascii="Comic Sans MS" w:hAnsi="Comic Sans MS" w:cs="Comic Sans MS"/>
          <w:color w:val="244061"/>
          <w:sz w:val="28"/>
          <w:szCs w:val="28"/>
        </w:rPr>
        <w:t xml:space="preserve"> and </w:t>
      </w:r>
      <w:hyperlink r:id="rId11" w:history="1">
        <w:r>
          <w:rPr>
            <w:rStyle w:val="Hyperlink"/>
            <w:rFonts w:ascii="Comic Sans MS" w:hAnsi="Comic Sans MS" w:cs="Comic Sans MS"/>
            <w:color w:val="244061"/>
            <w:sz w:val="28"/>
            <w:szCs w:val="28"/>
            <w:u w:val="none"/>
            <w:lang w:val="en-US"/>
          </w:rPr>
          <w:t>Eastern</w:t>
        </w:r>
      </w:hyperlink>
      <w:r>
        <w:rPr>
          <w:rFonts w:ascii="Comic Sans MS" w:hAnsi="Comic Sans MS" w:cs="Comic Sans MS"/>
          <w:color w:val="244061"/>
          <w:sz w:val="28"/>
          <w:szCs w:val="28"/>
        </w:rPr>
        <w:t xml:space="preserve"> </w:t>
      </w:r>
      <w:hyperlink r:id="rId12" w:history="1">
        <w:r>
          <w:rPr>
            <w:rStyle w:val="Hyperlink"/>
            <w:rFonts w:ascii="Comic Sans MS" w:hAnsi="Comic Sans MS" w:cs="Comic Sans MS"/>
            <w:color w:val="244061"/>
            <w:sz w:val="28"/>
            <w:szCs w:val="28"/>
            <w:u w:val="none"/>
            <w:lang w:val="en-US"/>
          </w:rPr>
          <w:t>logic</w:t>
        </w:r>
      </w:hyperlink>
      <w:r>
        <w:rPr>
          <w:rFonts w:ascii="Comic Sans MS" w:hAnsi="Comic Sans MS" w:cs="Comic Sans MS"/>
          <w:color w:val="244061"/>
          <w:sz w:val="28"/>
          <w:szCs w:val="28"/>
        </w:rPr>
        <w:t xml:space="preserve"> with four possibilities.)</w:t>
      </w:r>
      <w:r>
        <w:rPr>
          <w:rFonts w:ascii="Comic Sans MS" w:hAnsi="Comic Sans MS" w:cs="Comic Sans MS"/>
          <w:i/>
          <w:iCs/>
          <w:color w:val="244061"/>
          <w:sz w:val="28"/>
          <w:szCs w:val="28"/>
        </w:rPr>
        <w:t xml:space="preserve">  </w:t>
      </w:r>
      <w:r>
        <w:rPr>
          <w:rFonts w:ascii="Comic Sans MS" w:hAnsi="Comic Sans MS" w:cs="Comic Sans MS"/>
          <w:color w:val="244061"/>
          <w:sz w:val="28"/>
          <w:szCs w:val="28"/>
        </w:rPr>
        <w:t xml:space="preserve">This kind of </w:t>
      </w:r>
      <w:proofErr w:type="spellStart"/>
      <w:r>
        <w:rPr>
          <w:rFonts w:ascii="Comic Sans MS" w:hAnsi="Comic Sans MS" w:cs="Comic Sans MS"/>
          <w:color w:val="244061"/>
          <w:sz w:val="28"/>
          <w:szCs w:val="28"/>
        </w:rPr>
        <w:t>tetralemma</w:t>
      </w:r>
      <w:proofErr w:type="spellEnd"/>
      <w:r>
        <w:rPr>
          <w:rFonts w:ascii="Comic Sans MS" w:hAnsi="Comic Sans MS" w:cs="Comic Sans MS"/>
          <w:color w:val="244061"/>
          <w:sz w:val="28"/>
          <w:szCs w:val="28"/>
        </w:rPr>
        <w:t xml:space="preserve"> refutes the four modern views of reality as above mentioned. This shows that </w:t>
      </w:r>
      <w:proofErr w:type="spellStart"/>
      <w:r>
        <w:rPr>
          <w:rFonts w:ascii="Comic Sans MS" w:hAnsi="Comic Sans MS" w:cs="Comic Sans MS"/>
          <w:color w:val="244061"/>
          <w:sz w:val="28"/>
          <w:szCs w:val="28"/>
        </w:rPr>
        <w:t>Kumarajiva</w:t>
      </w:r>
      <w:proofErr w:type="spellEnd"/>
      <w:r>
        <w:rPr>
          <w:rFonts w:ascii="Comic Sans MS" w:hAnsi="Comic Sans MS" w:cs="Comic Sans MS"/>
          <w:color w:val="244061"/>
          <w:sz w:val="28"/>
          <w:szCs w:val="28"/>
        </w:rPr>
        <w:t>/</w:t>
      </w:r>
      <w:proofErr w:type="spellStart"/>
      <w:r>
        <w:rPr>
          <w:rFonts w:ascii="Comic Sans MS" w:hAnsi="Comic Sans MS" w:cs="Comic Sans MS"/>
          <w:color w:val="244061"/>
          <w:sz w:val="28"/>
          <w:szCs w:val="28"/>
        </w:rPr>
        <w:t>Nagarjuna</w:t>
      </w:r>
      <w:proofErr w:type="spellEnd"/>
      <w:r>
        <w:rPr>
          <w:rFonts w:ascii="Comic Sans MS" w:hAnsi="Comic Sans MS" w:cs="Comic Sans MS"/>
          <w:color w:val="244061"/>
          <w:sz w:val="28"/>
          <w:szCs w:val="28"/>
        </w:rPr>
        <w:t xml:space="preserve"> does not fall into any of these extremes and that his view is completely up-to-date. In the very first verse of the MMK a </w:t>
      </w:r>
      <w:proofErr w:type="spellStart"/>
      <w:r>
        <w:rPr>
          <w:rFonts w:ascii="Comic Sans MS" w:hAnsi="Comic Sans MS" w:cs="Comic Sans MS"/>
          <w:color w:val="244061"/>
          <w:sz w:val="28"/>
          <w:szCs w:val="28"/>
        </w:rPr>
        <w:t>tetralemma</w:t>
      </w:r>
      <w:proofErr w:type="spellEnd"/>
      <w:r>
        <w:rPr>
          <w:rFonts w:ascii="Comic Sans MS" w:hAnsi="Comic Sans MS" w:cs="Comic Sans MS"/>
          <w:color w:val="244061"/>
          <w:sz w:val="28"/>
          <w:szCs w:val="28"/>
        </w:rPr>
        <w:t xml:space="preserve"> is pointed out: “Neither from itself nor from another, nor from both, nor without a cause, does anything whatever </w:t>
      </w:r>
      <w:r>
        <w:rPr>
          <w:rFonts w:ascii="Comic Sans MS" w:hAnsi="Comic Sans MS" w:cs="Comic Sans MS"/>
          <w:color w:val="244061"/>
          <w:sz w:val="28"/>
          <w:szCs w:val="28"/>
          <w:lang w:val="en-US"/>
        </w:rPr>
        <w:t xml:space="preserve">anywhere arise”. [10] </w:t>
      </w:r>
      <w:r>
        <w:rPr>
          <w:rFonts w:ascii="Comic Sans MS" w:hAnsi="Comic Sans MS" w:cs="Comic Sans MS"/>
          <w:color w:val="244061"/>
          <w:sz w:val="28"/>
          <w:szCs w:val="28"/>
        </w:rPr>
        <w:t xml:space="preserve">This verse can be understood as the principal statement of the MMK: the refutation of the four extreme metaphysical views which cannot be reconciled with the dependent arising of things. If this is the case, the remainder of the MMK would be a clarification of this verse. This requires careful examination. What is the assertion made by this verse? That nothing can be found, that there is nothing, that nothing </w:t>
      </w:r>
      <w:r>
        <w:rPr>
          <w:rFonts w:ascii="Comic Sans MS" w:hAnsi="Comic Sans MS" w:cs="Comic Sans MS"/>
          <w:color w:val="244061"/>
          <w:sz w:val="28"/>
          <w:szCs w:val="28"/>
        </w:rPr>
        <w:lastRenderedPageBreak/>
        <w:t xml:space="preserve">exists? Was </w:t>
      </w:r>
      <w:proofErr w:type="spellStart"/>
      <w:r>
        <w:rPr>
          <w:rFonts w:ascii="Comic Sans MS" w:hAnsi="Comic Sans MS" w:cs="Comic Sans MS"/>
          <w:color w:val="244061"/>
          <w:sz w:val="28"/>
          <w:szCs w:val="28"/>
        </w:rPr>
        <w:t>Kumarajiva</w:t>
      </w:r>
      <w:proofErr w:type="spellEnd"/>
      <w:r>
        <w:rPr>
          <w:rFonts w:ascii="Comic Sans MS" w:hAnsi="Comic Sans MS" w:cs="Comic Sans MS"/>
          <w:color w:val="244061"/>
          <w:sz w:val="28"/>
          <w:szCs w:val="28"/>
        </w:rPr>
        <w:t>/</w:t>
      </w:r>
      <w:proofErr w:type="spellStart"/>
      <w:r>
        <w:rPr>
          <w:rFonts w:ascii="Comic Sans MS" w:hAnsi="Comic Sans MS" w:cs="Comic Sans MS"/>
          <w:color w:val="244061"/>
          <w:sz w:val="28"/>
          <w:szCs w:val="28"/>
        </w:rPr>
        <w:t>Nagarjuna</w:t>
      </w:r>
      <w:proofErr w:type="spellEnd"/>
      <w:r>
        <w:rPr>
          <w:rFonts w:ascii="Comic Sans MS" w:hAnsi="Comic Sans MS" w:cs="Comic Sans MS"/>
          <w:color w:val="244061"/>
          <w:sz w:val="28"/>
          <w:szCs w:val="28"/>
        </w:rPr>
        <w:t xml:space="preserve"> denying the external world? Did he wish to refute what evidently is? Did he want to call into question the world in which we live? Did he wish to deny the everywhere presence of things that somehow arise? If ‘to arise’ refers to the empirical data, then we are obliged to argue that if a thing does not arise out of itself, it must arise out of something else. So we should ask: what is the significance of the notion ‘to arise’?  In another text, </w:t>
      </w:r>
      <w:proofErr w:type="spellStart"/>
      <w:r>
        <w:rPr>
          <w:rFonts w:ascii="Comic Sans MS" w:hAnsi="Comic Sans MS" w:cs="Comic Sans MS"/>
          <w:color w:val="244061"/>
          <w:sz w:val="28"/>
          <w:szCs w:val="28"/>
        </w:rPr>
        <w:t>Nagarjuna</w:t>
      </w:r>
      <w:proofErr w:type="spellEnd"/>
      <w:r>
        <w:rPr>
          <w:rFonts w:ascii="Comic Sans MS" w:hAnsi="Comic Sans MS" w:cs="Comic Sans MS"/>
          <w:color w:val="244061"/>
          <w:sz w:val="28"/>
          <w:szCs w:val="28"/>
        </w:rPr>
        <w:t xml:space="preserve"> gives some indications how to understand this view. He writes in his </w:t>
      </w:r>
      <w:proofErr w:type="spellStart"/>
      <w:r>
        <w:rPr>
          <w:rFonts w:ascii="Comic Sans MS" w:hAnsi="Comic Sans MS" w:cs="Comic Sans MS"/>
          <w:i/>
          <w:iCs/>
          <w:color w:val="244061"/>
          <w:sz w:val="28"/>
          <w:szCs w:val="28"/>
        </w:rPr>
        <w:t>Yuktisastika</w:t>
      </w:r>
      <w:proofErr w:type="spellEnd"/>
      <w:r>
        <w:rPr>
          <w:rFonts w:ascii="Comic Sans MS" w:hAnsi="Comic Sans MS" w:cs="Comic Sans MS"/>
          <w:i/>
          <w:iCs/>
          <w:color w:val="244061"/>
          <w:sz w:val="28"/>
          <w:szCs w:val="28"/>
        </w:rPr>
        <w:t xml:space="preserve"> </w:t>
      </w:r>
      <w:r>
        <w:rPr>
          <w:rFonts w:ascii="Comic Sans MS" w:hAnsi="Comic Sans MS" w:cs="Comic Sans MS"/>
          <w:color w:val="244061"/>
          <w:sz w:val="28"/>
          <w:szCs w:val="28"/>
        </w:rPr>
        <w:t xml:space="preserve">(YS): </w:t>
      </w:r>
    </w:p>
    <w:p w:rsidR="000F2CEA" w:rsidRDefault="002615F1">
      <w:pPr>
        <w:spacing w:line="360" w:lineRule="auto"/>
        <w:jc w:val="both"/>
        <w:rPr>
          <w:rFonts w:ascii="Comic Sans MS" w:hAnsi="Comic Sans MS" w:cs="Comic Sans MS"/>
          <w:color w:val="244061"/>
          <w:sz w:val="28"/>
          <w:szCs w:val="28"/>
          <w:lang w:val="en-US"/>
        </w:rPr>
      </w:pPr>
      <w:r>
        <w:rPr>
          <w:rFonts w:ascii="Comic Sans MS" w:hAnsi="Comic Sans MS" w:cs="Comic Sans MS"/>
          <w:color w:val="244061"/>
          <w:sz w:val="28"/>
          <w:szCs w:val="28"/>
        </w:rPr>
        <w:t xml:space="preserve">19. “That which has arisen dependently on this and that </w:t>
      </w:r>
      <w:r>
        <w:rPr>
          <w:rFonts w:ascii="Comic Sans MS" w:hAnsi="Comic Sans MS" w:cs="Comic Sans MS"/>
          <w:i/>
          <w:iCs/>
          <w:color w:val="244061"/>
          <w:sz w:val="28"/>
          <w:szCs w:val="28"/>
        </w:rPr>
        <w:t xml:space="preserve">that </w:t>
      </w:r>
      <w:r>
        <w:rPr>
          <w:rFonts w:ascii="Comic Sans MS" w:hAnsi="Comic Sans MS" w:cs="Comic Sans MS"/>
          <w:color w:val="244061"/>
          <w:sz w:val="28"/>
          <w:szCs w:val="28"/>
        </w:rPr>
        <w:t>has not arisen substantially (</w:t>
      </w:r>
      <w:proofErr w:type="spellStart"/>
      <w:r>
        <w:rPr>
          <w:rFonts w:ascii="Comic Sans MS" w:hAnsi="Comic Sans MS" w:cs="Comic Sans MS"/>
          <w:color w:val="244061"/>
          <w:sz w:val="28"/>
          <w:szCs w:val="28"/>
        </w:rPr>
        <w:t>svabhavatah</w:t>
      </w:r>
      <w:proofErr w:type="spellEnd"/>
      <w:r>
        <w:rPr>
          <w:rFonts w:ascii="Comic Sans MS" w:hAnsi="Comic Sans MS" w:cs="Comic Sans MS"/>
          <w:color w:val="244061"/>
          <w:sz w:val="28"/>
          <w:szCs w:val="28"/>
        </w:rPr>
        <w:t>). What has not arisen substantially, how can it literally (</w:t>
      </w:r>
      <w:proofErr w:type="spellStart"/>
      <w:proofErr w:type="gramStart"/>
      <w:r>
        <w:rPr>
          <w:rFonts w:ascii="Comic Sans MS" w:hAnsi="Comic Sans MS" w:cs="Comic Sans MS"/>
          <w:color w:val="244061"/>
          <w:sz w:val="28"/>
          <w:szCs w:val="28"/>
        </w:rPr>
        <w:t>nama</w:t>
      </w:r>
      <w:proofErr w:type="spellEnd"/>
      <w:proofErr w:type="gramEnd"/>
      <w:r>
        <w:rPr>
          <w:rFonts w:ascii="Comic Sans MS" w:hAnsi="Comic Sans MS" w:cs="Comic Sans MS"/>
          <w:color w:val="244061"/>
          <w:sz w:val="28"/>
          <w:szCs w:val="28"/>
        </w:rPr>
        <w:t xml:space="preserve">) be called 'arisen'? […] That which originates due to a cause and does not abide without (certain) conditions but disappears when the conditions are absent, how can it be understood as </w:t>
      </w:r>
      <w:r>
        <w:rPr>
          <w:rFonts w:ascii="Comic Sans MS" w:hAnsi="Comic Sans MS" w:cs="Comic Sans MS"/>
          <w:color w:val="244061"/>
          <w:sz w:val="28"/>
          <w:szCs w:val="28"/>
          <w:lang w:val="en-US"/>
        </w:rPr>
        <w:t xml:space="preserve">'to exist'? [11] </w:t>
      </w:r>
    </w:p>
    <w:p w:rsidR="000F2CEA" w:rsidRDefault="000F2CEA">
      <w:pPr>
        <w:spacing w:line="360" w:lineRule="auto"/>
        <w:ind w:left="708" w:right="375"/>
        <w:jc w:val="both"/>
        <w:rPr>
          <w:rFonts w:ascii="Comic Sans MS" w:hAnsi="Comic Sans MS" w:cs="Comic Sans MS"/>
          <w:color w:val="244061"/>
          <w:sz w:val="28"/>
          <w:szCs w:val="28"/>
          <w:lang w:val="en-US"/>
        </w:rPr>
      </w:pPr>
    </w:p>
    <w:p w:rsidR="000F2CEA" w:rsidRDefault="002615F1">
      <w:pPr>
        <w:spacing w:line="360" w:lineRule="auto"/>
        <w:jc w:val="both"/>
        <w:rPr>
          <w:rFonts w:ascii="Comic Sans MS" w:hAnsi="Comic Sans MS" w:cs="Comic Sans MS"/>
          <w:color w:val="244061"/>
          <w:sz w:val="28"/>
          <w:szCs w:val="28"/>
        </w:rPr>
      </w:pPr>
      <w:r>
        <w:rPr>
          <w:rFonts w:ascii="Comic Sans MS" w:hAnsi="Comic Sans MS" w:cs="Comic Sans MS"/>
          <w:color w:val="244061"/>
          <w:sz w:val="28"/>
          <w:szCs w:val="28"/>
        </w:rPr>
        <w:t xml:space="preserve">By the notions of ‘to arise’ and ‘to exist’, </w:t>
      </w:r>
      <w:proofErr w:type="spellStart"/>
      <w:r>
        <w:rPr>
          <w:rFonts w:ascii="Comic Sans MS" w:hAnsi="Comic Sans MS" w:cs="Comic Sans MS"/>
          <w:color w:val="244061"/>
          <w:sz w:val="28"/>
          <w:szCs w:val="28"/>
        </w:rPr>
        <w:t>Nagarjuna</w:t>
      </w:r>
      <w:proofErr w:type="spellEnd"/>
      <w:r>
        <w:rPr>
          <w:rFonts w:ascii="Comic Sans MS" w:hAnsi="Comic Sans MS" w:cs="Comic Sans MS"/>
          <w:color w:val="244061"/>
          <w:sz w:val="28"/>
          <w:szCs w:val="28"/>
        </w:rPr>
        <w:t xml:space="preserve"> does not mean the empirical existence but the substantial existence, as we will see in the following examples. When in many passages of MMK </w:t>
      </w:r>
      <w:proofErr w:type="spellStart"/>
      <w:r>
        <w:rPr>
          <w:rFonts w:ascii="Comic Sans MS" w:hAnsi="Comic Sans MS" w:cs="Comic Sans MS"/>
          <w:color w:val="244061"/>
          <w:sz w:val="28"/>
          <w:szCs w:val="28"/>
        </w:rPr>
        <w:t>Kumarajiva</w:t>
      </w:r>
      <w:proofErr w:type="spellEnd"/>
      <w:r>
        <w:rPr>
          <w:rFonts w:ascii="Comic Sans MS" w:hAnsi="Comic Sans MS" w:cs="Comic Sans MS"/>
          <w:color w:val="244061"/>
          <w:sz w:val="28"/>
          <w:szCs w:val="28"/>
        </w:rPr>
        <w:t>/</w:t>
      </w:r>
      <w:proofErr w:type="spellStart"/>
      <w:r>
        <w:rPr>
          <w:rFonts w:ascii="Comic Sans MS" w:hAnsi="Comic Sans MS" w:cs="Comic Sans MS"/>
          <w:color w:val="244061"/>
          <w:sz w:val="28"/>
          <w:szCs w:val="28"/>
        </w:rPr>
        <w:t>Nagarjuna</w:t>
      </w:r>
      <w:proofErr w:type="spellEnd"/>
      <w:r>
        <w:rPr>
          <w:rFonts w:ascii="Comic Sans MS" w:hAnsi="Comic Sans MS" w:cs="Comic Sans MS"/>
          <w:color w:val="244061"/>
          <w:sz w:val="28"/>
          <w:szCs w:val="28"/>
        </w:rPr>
        <w:t xml:space="preserve"> states that things do not arise (MMK 7.29), that they do not exist (MMK 3.7, 5.8, 14.6), that they are not to be found (MMK 2.25, 9.11), that they are not (MMK 15.10), that they are unreal (MMK 13.1), then clearly this has the meaning: things do not arise </w:t>
      </w:r>
      <w:r>
        <w:rPr>
          <w:rFonts w:ascii="Comic Sans MS" w:hAnsi="Comic Sans MS" w:cs="Comic Sans MS"/>
          <w:color w:val="244061"/>
          <w:sz w:val="28"/>
          <w:szCs w:val="28"/>
        </w:rPr>
        <w:lastRenderedPageBreak/>
        <w:t xml:space="preserve">substantially.  They do not exist out of themselves; their independence cannot be found. They are dependent and in this sense they are substantially unreal. </w:t>
      </w:r>
      <w:proofErr w:type="spellStart"/>
      <w:r>
        <w:rPr>
          <w:rFonts w:ascii="Comic Sans MS" w:hAnsi="Comic Sans MS" w:cs="Comic Sans MS"/>
          <w:color w:val="244061"/>
          <w:sz w:val="28"/>
          <w:szCs w:val="28"/>
        </w:rPr>
        <w:t>Kumarajiva</w:t>
      </w:r>
      <w:proofErr w:type="spellEnd"/>
      <w:r>
        <w:rPr>
          <w:rFonts w:ascii="Comic Sans MS" w:hAnsi="Comic Sans MS" w:cs="Comic Sans MS"/>
          <w:color w:val="244061"/>
          <w:sz w:val="28"/>
          <w:szCs w:val="28"/>
        </w:rPr>
        <w:t>/</w:t>
      </w:r>
      <w:proofErr w:type="spellStart"/>
      <w:r>
        <w:rPr>
          <w:rFonts w:ascii="Comic Sans MS" w:hAnsi="Comic Sans MS" w:cs="Comic Sans MS"/>
          <w:color w:val="244061"/>
          <w:sz w:val="28"/>
          <w:szCs w:val="28"/>
        </w:rPr>
        <w:t>Nagarjuna</w:t>
      </w:r>
      <w:proofErr w:type="spellEnd"/>
      <w:r>
        <w:rPr>
          <w:rFonts w:ascii="Comic Sans MS" w:hAnsi="Comic Sans MS" w:cs="Comic Sans MS"/>
          <w:color w:val="244061"/>
          <w:sz w:val="28"/>
          <w:szCs w:val="28"/>
        </w:rPr>
        <w:t xml:space="preserve"> only rejects the idea of a substantial arising of things which bear an absolute and independent existence. He does not refute the empirical existence of things as explained in the following: “It exists implies grasping after eternity.  It does not exist implies the philosophy of annihilation. Therefore, a discerning person should not decide on either existence or non-existence”. (MMK 15.10)</w:t>
      </w:r>
    </w:p>
    <w:p w:rsidR="000F2CEA" w:rsidRDefault="000F2CEA">
      <w:pPr>
        <w:spacing w:line="360" w:lineRule="auto"/>
        <w:jc w:val="both"/>
        <w:rPr>
          <w:rFonts w:ascii="Comic Sans MS" w:hAnsi="Comic Sans MS" w:cs="Comic Sans MS"/>
          <w:color w:val="244061"/>
          <w:sz w:val="28"/>
          <w:szCs w:val="28"/>
        </w:rPr>
      </w:pPr>
    </w:p>
    <w:p w:rsidR="000F2CEA" w:rsidRDefault="002615F1">
      <w:pPr>
        <w:spacing w:line="360" w:lineRule="auto"/>
        <w:jc w:val="both"/>
        <w:rPr>
          <w:color w:val="244061"/>
          <w:sz w:val="28"/>
          <w:szCs w:val="28"/>
          <w:lang w:val="en-US"/>
        </w:rPr>
      </w:pPr>
      <w:r>
        <w:rPr>
          <w:rFonts w:ascii="Comic Sans MS" w:hAnsi="Comic Sans MS" w:cs="Comic Sans MS"/>
          <w:color w:val="244061"/>
          <w:sz w:val="28"/>
          <w:szCs w:val="28"/>
        </w:rPr>
        <w:t xml:space="preserve">For </w:t>
      </w:r>
      <w:proofErr w:type="spellStart"/>
      <w:r>
        <w:rPr>
          <w:rFonts w:ascii="Comic Sans MS" w:hAnsi="Comic Sans MS" w:cs="Comic Sans MS"/>
          <w:color w:val="244061"/>
          <w:sz w:val="28"/>
          <w:szCs w:val="28"/>
        </w:rPr>
        <w:t>Kumarajiva</w:t>
      </w:r>
      <w:proofErr w:type="spellEnd"/>
      <w:r>
        <w:rPr>
          <w:rFonts w:ascii="Comic Sans MS" w:hAnsi="Comic Sans MS" w:cs="Comic Sans MS"/>
          <w:color w:val="244061"/>
          <w:sz w:val="28"/>
          <w:szCs w:val="28"/>
        </w:rPr>
        <w:t>/</w:t>
      </w:r>
      <w:proofErr w:type="spellStart"/>
      <w:r>
        <w:rPr>
          <w:rFonts w:ascii="Comic Sans MS" w:hAnsi="Comic Sans MS" w:cs="Comic Sans MS"/>
          <w:color w:val="244061"/>
          <w:sz w:val="28"/>
          <w:szCs w:val="28"/>
        </w:rPr>
        <w:t>Nagarjuna</w:t>
      </w:r>
      <w:proofErr w:type="spellEnd"/>
      <w:r>
        <w:rPr>
          <w:rFonts w:ascii="Comic Sans MS" w:hAnsi="Comic Sans MS" w:cs="Comic Sans MS"/>
          <w:color w:val="244061"/>
          <w:sz w:val="28"/>
          <w:szCs w:val="28"/>
        </w:rPr>
        <w:t xml:space="preserve">, the expression ‘to exist’ has the meaning of ‘to exist substantially’. His issue is not the empirical existence of things but the conception of a permanent thing i.e. the idea of an own being, without dependence on something else. </w:t>
      </w:r>
      <w:proofErr w:type="spellStart"/>
      <w:r>
        <w:rPr>
          <w:rFonts w:ascii="Comic Sans MS" w:hAnsi="Comic Sans MS" w:cs="Comic Sans MS"/>
          <w:color w:val="244061"/>
          <w:sz w:val="28"/>
          <w:szCs w:val="28"/>
        </w:rPr>
        <w:t>Kumarajiva</w:t>
      </w:r>
      <w:proofErr w:type="spellEnd"/>
      <w:r>
        <w:rPr>
          <w:rFonts w:ascii="Comic Sans MS" w:hAnsi="Comic Sans MS" w:cs="Comic Sans MS"/>
          <w:color w:val="244061"/>
          <w:sz w:val="28"/>
          <w:szCs w:val="28"/>
        </w:rPr>
        <w:t>/</w:t>
      </w:r>
      <w:proofErr w:type="spellStart"/>
      <w:r>
        <w:rPr>
          <w:rFonts w:ascii="Comic Sans MS" w:hAnsi="Comic Sans MS" w:cs="Comic Sans MS"/>
          <w:color w:val="244061"/>
          <w:sz w:val="28"/>
          <w:szCs w:val="28"/>
        </w:rPr>
        <w:t>Nagarjuna</w:t>
      </w:r>
      <w:proofErr w:type="spellEnd"/>
      <w:r>
        <w:rPr>
          <w:rFonts w:ascii="Comic Sans MS" w:hAnsi="Comic Sans MS" w:cs="Comic Sans MS"/>
          <w:color w:val="244061"/>
          <w:sz w:val="28"/>
          <w:szCs w:val="28"/>
        </w:rPr>
        <w:t xml:space="preserve"> refutes the concept of independent existence which is unchangeable, eternal and existing by itself.  Things do not arise out of </w:t>
      </w:r>
      <w:proofErr w:type="gramStart"/>
      <w:r>
        <w:rPr>
          <w:rFonts w:ascii="Comic Sans MS" w:hAnsi="Comic Sans MS" w:cs="Comic Sans MS"/>
          <w:color w:val="244061"/>
          <w:sz w:val="28"/>
          <w:szCs w:val="28"/>
        </w:rPr>
        <w:t>themselves,</w:t>
      </w:r>
      <w:proofErr w:type="gramEnd"/>
      <w:r>
        <w:rPr>
          <w:rFonts w:ascii="Comic Sans MS" w:hAnsi="Comic Sans MS" w:cs="Comic Sans MS"/>
          <w:color w:val="244061"/>
          <w:sz w:val="28"/>
          <w:szCs w:val="28"/>
        </w:rPr>
        <w:t xml:space="preserve"> they do not exist absolutely and are dependent. Their permanent being or existence cannot be found.  The many interpretations of </w:t>
      </w:r>
      <w:proofErr w:type="spellStart"/>
      <w:r>
        <w:rPr>
          <w:rFonts w:ascii="Comic Sans MS" w:hAnsi="Comic Sans MS" w:cs="Comic Sans MS"/>
          <w:color w:val="244061"/>
          <w:sz w:val="28"/>
          <w:szCs w:val="28"/>
        </w:rPr>
        <w:t>Nagarjuna</w:t>
      </w:r>
      <w:proofErr w:type="spellEnd"/>
      <w:r>
        <w:rPr>
          <w:rFonts w:ascii="Comic Sans MS" w:hAnsi="Comic Sans MS" w:cs="Comic Sans MS"/>
          <w:color w:val="244061"/>
          <w:sz w:val="28"/>
          <w:szCs w:val="28"/>
        </w:rPr>
        <w:t xml:space="preserve"> which claim that he is also refuting the empirical existence of </w:t>
      </w:r>
      <w:proofErr w:type="gramStart"/>
      <w:r>
        <w:rPr>
          <w:rFonts w:ascii="Comic Sans MS" w:hAnsi="Comic Sans MS" w:cs="Comic Sans MS"/>
          <w:color w:val="244061"/>
          <w:sz w:val="28"/>
          <w:szCs w:val="28"/>
        </w:rPr>
        <w:t>objects,</w:t>
      </w:r>
      <w:proofErr w:type="gramEnd"/>
      <w:r>
        <w:rPr>
          <w:rFonts w:ascii="Comic Sans MS" w:hAnsi="Comic Sans MS" w:cs="Comic Sans MS"/>
          <w:color w:val="244061"/>
          <w:sz w:val="28"/>
          <w:szCs w:val="28"/>
        </w:rPr>
        <w:t xml:space="preserve"> are making an inadmissible generalization which moves </w:t>
      </w:r>
      <w:proofErr w:type="spellStart"/>
      <w:r>
        <w:rPr>
          <w:rFonts w:ascii="Comic Sans MS" w:hAnsi="Comic Sans MS" w:cs="Comic Sans MS"/>
          <w:color w:val="244061"/>
          <w:sz w:val="28"/>
          <w:szCs w:val="28"/>
        </w:rPr>
        <w:t>Nagarjuna</w:t>
      </w:r>
      <w:proofErr w:type="spellEnd"/>
      <w:r>
        <w:rPr>
          <w:rFonts w:ascii="Comic Sans MS" w:hAnsi="Comic Sans MS" w:cs="Comic Sans MS"/>
          <w:color w:val="244061"/>
          <w:sz w:val="28"/>
          <w:szCs w:val="28"/>
        </w:rPr>
        <w:t xml:space="preserve"> near to subjectivism, nihilism and instrumentalism.  Such interpretations originate in metaphysical approaches which themselves have a difficulty in recognizing the empirical existence of the data presented. This is not at </w:t>
      </w:r>
      <w:r>
        <w:rPr>
          <w:rFonts w:ascii="Comic Sans MS" w:hAnsi="Comic Sans MS" w:cs="Comic Sans MS"/>
          <w:color w:val="244061"/>
          <w:sz w:val="28"/>
          <w:szCs w:val="28"/>
        </w:rPr>
        <w:lastRenderedPageBreak/>
        <w:t xml:space="preserve">all the case with </w:t>
      </w:r>
      <w:proofErr w:type="spellStart"/>
      <w:r>
        <w:rPr>
          <w:rFonts w:ascii="Comic Sans MS" w:hAnsi="Comic Sans MS" w:cs="Comic Sans MS"/>
          <w:color w:val="244061"/>
          <w:sz w:val="28"/>
          <w:szCs w:val="28"/>
        </w:rPr>
        <w:t>Nagarjuna</w:t>
      </w:r>
      <w:proofErr w:type="spellEnd"/>
      <w:r>
        <w:rPr>
          <w:rFonts w:ascii="Comic Sans MS" w:hAnsi="Comic Sans MS" w:cs="Comic Sans MS"/>
          <w:color w:val="244061"/>
          <w:sz w:val="28"/>
          <w:szCs w:val="28"/>
        </w:rPr>
        <w:t xml:space="preserve">. </w:t>
      </w:r>
      <w:proofErr w:type="spellStart"/>
      <w:r>
        <w:rPr>
          <w:rFonts w:ascii="Comic Sans MS" w:hAnsi="Comic Sans MS" w:cs="Comic Sans MS"/>
          <w:color w:val="244061"/>
          <w:sz w:val="28"/>
          <w:szCs w:val="28"/>
        </w:rPr>
        <w:t>Kumarajiva</w:t>
      </w:r>
      <w:proofErr w:type="spellEnd"/>
      <w:r>
        <w:rPr>
          <w:rFonts w:ascii="Comic Sans MS" w:hAnsi="Comic Sans MS" w:cs="Comic Sans MS"/>
          <w:color w:val="244061"/>
          <w:sz w:val="28"/>
          <w:szCs w:val="28"/>
        </w:rPr>
        <w:t>/</w:t>
      </w:r>
      <w:proofErr w:type="spellStart"/>
      <w:r>
        <w:rPr>
          <w:rFonts w:ascii="Comic Sans MS" w:hAnsi="Comic Sans MS" w:cs="Comic Sans MS"/>
          <w:color w:val="244061"/>
          <w:sz w:val="28"/>
          <w:szCs w:val="28"/>
        </w:rPr>
        <w:t>Nagarjuna</w:t>
      </w:r>
      <w:proofErr w:type="spellEnd"/>
      <w:r>
        <w:rPr>
          <w:rFonts w:ascii="Comic Sans MS" w:hAnsi="Comic Sans MS" w:cs="Comic Sans MS"/>
          <w:color w:val="244061"/>
          <w:sz w:val="28"/>
          <w:szCs w:val="28"/>
        </w:rPr>
        <w:t xml:space="preserve"> presents the dependence of phenomena mainly in images as in the twenty-five chapters of the </w:t>
      </w:r>
      <w:r>
        <w:rPr>
          <w:rFonts w:ascii="Comic Sans MS" w:hAnsi="Comic Sans MS" w:cs="Comic Sans MS"/>
          <w:color w:val="244061"/>
          <w:sz w:val="28"/>
          <w:szCs w:val="28"/>
          <w:lang w:val="en-US"/>
        </w:rPr>
        <w:t>MMK. [12]</w:t>
      </w:r>
    </w:p>
    <w:p w:rsidR="000F2CEA" w:rsidRDefault="000F2CEA">
      <w:pPr>
        <w:spacing w:line="360" w:lineRule="auto"/>
        <w:jc w:val="both"/>
        <w:rPr>
          <w:color w:val="244061"/>
          <w:sz w:val="28"/>
          <w:szCs w:val="28"/>
          <w:lang w:val="en-US"/>
        </w:rPr>
      </w:pPr>
    </w:p>
    <w:p w:rsidR="000F2CEA" w:rsidRDefault="000F2CEA">
      <w:pPr>
        <w:spacing w:line="360" w:lineRule="auto"/>
        <w:jc w:val="both"/>
        <w:rPr>
          <w:color w:val="244061"/>
          <w:sz w:val="28"/>
          <w:szCs w:val="28"/>
          <w:lang w:val="en-US"/>
        </w:rPr>
      </w:pPr>
    </w:p>
    <w:p w:rsidR="000F2CEA" w:rsidRDefault="000F2CEA">
      <w:pPr>
        <w:spacing w:line="360" w:lineRule="auto"/>
        <w:jc w:val="both"/>
        <w:rPr>
          <w:rFonts w:ascii="Comic Sans MS" w:hAnsi="Comic Sans MS" w:cs="Comic Sans MS"/>
          <w:b/>
          <w:bCs/>
          <w:color w:val="244061"/>
          <w:sz w:val="28"/>
          <w:szCs w:val="28"/>
          <w:lang w:val="en-US"/>
        </w:rPr>
      </w:pPr>
    </w:p>
    <w:p w:rsidR="000F2CEA" w:rsidRDefault="000F2CEA">
      <w:pPr>
        <w:spacing w:line="360" w:lineRule="auto"/>
        <w:jc w:val="both"/>
        <w:rPr>
          <w:rFonts w:ascii="Comic Sans MS" w:hAnsi="Comic Sans MS" w:cs="Comic Sans MS"/>
          <w:b/>
          <w:bCs/>
          <w:color w:val="244061"/>
          <w:sz w:val="28"/>
          <w:szCs w:val="28"/>
          <w:lang w:val="en-US"/>
        </w:rPr>
      </w:pPr>
    </w:p>
    <w:p w:rsidR="000F2CEA" w:rsidRDefault="000F2CEA">
      <w:pPr>
        <w:spacing w:line="360" w:lineRule="auto"/>
        <w:jc w:val="both"/>
        <w:rPr>
          <w:rFonts w:ascii="Comic Sans MS" w:hAnsi="Comic Sans MS" w:cs="Comic Sans MS"/>
          <w:b/>
          <w:bCs/>
          <w:color w:val="244061"/>
          <w:sz w:val="28"/>
          <w:szCs w:val="28"/>
          <w:lang w:val="en-US"/>
        </w:rPr>
      </w:pPr>
    </w:p>
    <w:p w:rsidR="000F2CEA" w:rsidRDefault="000F2CEA">
      <w:pPr>
        <w:spacing w:line="360" w:lineRule="auto"/>
        <w:jc w:val="both"/>
        <w:rPr>
          <w:rFonts w:ascii="Comic Sans MS" w:hAnsi="Comic Sans MS" w:cs="Comic Sans MS"/>
          <w:b/>
          <w:bCs/>
          <w:color w:val="244061"/>
          <w:sz w:val="28"/>
          <w:szCs w:val="28"/>
          <w:lang w:val="en-US"/>
        </w:rPr>
      </w:pPr>
    </w:p>
    <w:p w:rsidR="000F2CEA" w:rsidRDefault="002615F1">
      <w:pPr>
        <w:spacing w:line="360" w:lineRule="auto"/>
        <w:jc w:val="both"/>
        <w:rPr>
          <w:rFonts w:ascii="Comic Sans MS" w:hAnsi="Comic Sans MS" w:cs="Comic Sans MS"/>
          <w:b/>
          <w:bCs/>
          <w:color w:val="244061"/>
          <w:sz w:val="28"/>
          <w:szCs w:val="28"/>
        </w:rPr>
      </w:pPr>
      <w:r>
        <w:rPr>
          <w:rFonts w:ascii="Comic Sans MS" w:hAnsi="Comic Sans MS" w:cs="Comic Sans MS"/>
          <w:b/>
          <w:bCs/>
          <w:color w:val="244061"/>
          <w:sz w:val="28"/>
          <w:szCs w:val="28"/>
          <w:lang w:val="en-US"/>
        </w:rPr>
        <w:t>A</w:t>
      </w:r>
      <w:r>
        <w:rPr>
          <w:rFonts w:ascii="Comic Sans MS" w:hAnsi="Comic Sans MS" w:cs="Comic Sans MS"/>
          <w:b/>
          <w:bCs/>
          <w:color w:val="244061"/>
          <w:sz w:val="28"/>
          <w:szCs w:val="28"/>
        </w:rPr>
        <w:t xml:space="preserve"> brief review of the 25 chapters of the </w:t>
      </w:r>
      <w:proofErr w:type="spellStart"/>
      <w:r>
        <w:rPr>
          <w:rFonts w:ascii="Comic Sans MS" w:hAnsi="Comic Sans MS" w:cs="Comic Sans MS"/>
          <w:b/>
          <w:bCs/>
          <w:i/>
          <w:color w:val="244061"/>
          <w:sz w:val="28"/>
          <w:szCs w:val="28"/>
        </w:rPr>
        <w:t>Mulamadhyamaka-karika</w:t>
      </w:r>
      <w:proofErr w:type="spellEnd"/>
      <w:r>
        <w:rPr>
          <w:rFonts w:ascii="Comic Sans MS" w:hAnsi="Comic Sans MS" w:cs="Comic Sans MS"/>
          <w:b/>
          <w:bCs/>
          <w:i/>
          <w:color w:val="244061"/>
          <w:sz w:val="28"/>
          <w:szCs w:val="28"/>
        </w:rPr>
        <w:t xml:space="preserve"> (MMK):</w:t>
      </w:r>
    </w:p>
    <w:p w:rsidR="000F2CEA" w:rsidRDefault="000F2CEA">
      <w:pPr>
        <w:spacing w:line="360" w:lineRule="auto"/>
        <w:jc w:val="both"/>
        <w:rPr>
          <w:rFonts w:ascii="Comic Sans MS" w:hAnsi="Comic Sans MS" w:cs="Comic Sans MS"/>
          <w:b/>
          <w:bCs/>
          <w:color w:val="244061"/>
          <w:sz w:val="28"/>
          <w:szCs w:val="28"/>
        </w:rPr>
      </w:pPr>
    </w:p>
    <w:p w:rsidR="000F2CEA" w:rsidRDefault="002615F1">
      <w:pPr>
        <w:spacing w:line="360" w:lineRule="auto"/>
        <w:jc w:val="both"/>
        <w:rPr>
          <w:rFonts w:ascii="Comic Sans MS" w:hAnsi="Comic Sans MS" w:cs="Comic Sans MS"/>
          <w:color w:val="244061"/>
          <w:sz w:val="28"/>
          <w:szCs w:val="28"/>
          <w:lang w:val="en-US"/>
        </w:rPr>
      </w:pPr>
      <w:r>
        <w:rPr>
          <w:rFonts w:ascii="Comic Sans MS" w:hAnsi="Comic Sans MS" w:cs="Comic Sans MS"/>
          <w:i/>
          <w:iCs/>
          <w:color w:val="244061"/>
          <w:sz w:val="28"/>
          <w:szCs w:val="28"/>
        </w:rPr>
        <w:t>1. A thing and its cause; 2. A mover and the distance to be moved</w:t>
      </w:r>
      <w:proofErr w:type="gramStart"/>
      <w:r>
        <w:rPr>
          <w:rFonts w:ascii="Comic Sans MS" w:hAnsi="Comic Sans MS" w:cs="Comic Sans MS"/>
          <w:i/>
          <w:iCs/>
          <w:color w:val="244061"/>
          <w:sz w:val="28"/>
          <w:szCs w:val="28"/>
        </w:rPr>
        <w:t>;  3</w:t>
      </w:r>
      <w:proofErr w:type="gramEnd"/>
      <w:r>
        <w:rPr>
          <w:rFonts w:ascii="Comic Sans MS" w:hAnsi="Comic Sans MS" w:cs="Comic Sans MS"/>
          <w:i/>
          <w:iCs/>
          <w:color w:val="244061"/>
          <w:sz w:val="28"/>
          <w:szCs w:val="28"/>
        </w:rPr>
        <w:t xml:space="preserve">. </w:t>
      </w:r>
      <w:proofErr w:type="gramStart"/>
      <w:r>
        <w:rPr>
          <w:rFonts w:ascii="Comic Sans MS" w:hAnsi="Comic Sans MS" w:cs="Comic Sans MS"/>
          <w:i/>
          <w:iCs/>
          <w:color w:val="244061"/>
          <w:sz w:val="28"/>
          <w:szCs w:val="28"/>
        </w:rPr>
        <w:t>A seer and a vision or view; 4.</w:t>
      </w:r>
      <w:proofErr w:type="gramEnd"/>
      <w:r>
        <w:rPr>
          <w:rFonts w:ascii="Comic Sans MS" w:hAnsi="Comic Sans MS" w:cs="Comic Sans MS"/>
          <w:i/>
          <w:iCs/>
          <w:color w:val="244061"/>
          <w:sz w:val="28"/>
          <w:szCs w:val="28"/>
        </w:rPr>
        <w:t xml:space="preserve"> </w:t>
      </w:r>
      <w:proofErr w:type="gramStart"/>
      <w:r>
        <w:rPr>
          <w:rFonts w:ascii="Comic Sans MS" w:hAnsi="Comic Sans MS" w:cs="Comic Sans MS"/>
          <w:i/>
          <w:iCs/>
          <w:color w:val="244061"/>
          <w:sz w:val="28"/>
          <w:szCs w:val="28"/>
        </w:rPr>
        <w:t>A cause and its effect; 5.</w:t>
      </w:r>
      <w:proofErr w:type="gramEnd"/>
      <w:r>
        <w:rPr>
          <w:rFonts w:ascii="Comic Sans MS" w:hAnsi="Comic Sans MS" w:cs="Comic Sans MS"/>
          <w:i/>
          <w:iCs/>
          <w:color w:val="244061"/>
          <w:sz w:val="28"/>
          <w:szCs w:val="28"/>
        </w:rPr>
        <w:t xml:space="preserve"> </w:t>
      </w:r>
      <w:proofErr w:type="gramStart"/>
      <w:r>
        <w:rPr>
          <w:rFonts w:ascii="Comic Sans MS" w:hAnsi="Comic Sans MS" w:cs="Comic Sans MS"/>
          <w:i/>
          <w:iCs/>
          <w:color w:val="244061"/>
          <w:sz w:val="28"/>
          <w:szCs w:val="28"/>
        </w:rPr>
        <w:t>A characteristic and its characterization; 6.</w:t>
      </w:r>
      <w:proofErr w:type="gramEnd"/>
      <w:r>
        <w:rPr>
          <w:rFonts w:ascii="Comic Sans MS" w:hAnsi="Comic Sans MS" w:cs="Comic Sans MS"/>
          <w:i/>
          <w:iCs/>
          <w:color w:val="244061"/>
          <w:sz w:val="28"/>
          <w:szCs w:val="28"/>
        </w:rPr>
        <w:t xml:space="preserve"> </w:t>
      </w:r>
      <w:proofErr w:type="gramStart"/>
      <w:r>
        <w:rPr>
          <w:rFonts w:ascii="Comic Sans MS" w:hAnsi="Comic Sans MS" w:cs="Comic Sans MS"/>
          <w:i/>
          <w:iCs/>
          <w:color w:val="244061"/>
          <w:sz w:val="28"/>
          <w:szCs w:val="28"/>
        </w:rPr>
        <w:t>Desire and the desirous one; 7.</w:t>
      </w:r>
      <w:proofErr w:type="gramEnd"/>
      <w:r>
        <w:rPr>
          <w:rFonts w:ascii="Comic Sans MS" w:hAnsi="Comic Sans MS" w:cs="Comic Sans MS"/>
          <w:i/>
          <w:iCs/>
          <w:color w:val="244061"/>
          <w:sz w:val="28"/>
          <w:szCs w:val="28"/>
        </w:rPr>
        <w:t xml:space="preserve"> </w:t>
      </w:r>
      <w:proofErr w:type="gramStart"/>
      <w:r>
        <w:rPr>
          <w:rFonts w:ascii="Comic Sans MS" w:hAnsi="Comic Sans MS" w:cs="Comic Sans MS"/>
          <w:i/>
          <w:iCs/>
          <w:color w:val="244061"/>
          <w:sz w:val="28"/>
          <w:szCs w:val="28"/>
        </w:rPr>
        <w:t>Origination, duration and decay; 8.</w:t>
      </w:r>
      <w:proofErr w:type="gramEnd"/>
      <w:r>
        <w:rPr>
          <w:rFonts w:ascii="Comic Sans MS" w:hAnsi="Comic Sans MS" w:cs="Comic Sans MS"/>
          <w:i/>
          <w:iCs/>
          <w:color w:val="244061"/>
          <w:sz w:val="28"/>
          <w:szCs w:val="28"/>
        </w:rPr>
        <w:t xml:space="preserve"> </w:t>
      </w:r>
      <w:proofErr w:type="gramStart"/>
      <w:r>
        <w:rPr>
          <w:rFonts w:ascii="Comic Sans MS" w:hAnsi="Comic Sans MS" w:cs="Comic Sans MS"/>
          <w:i/>
          <w:iCs/>
          <w:color w:val="244061"/>
          <w:sz w:val="28"/>
          <w:szCs w:val="28"/>
        </w:rPr>
        <w:t>Action and agent; 9.</w:t>
      </w:r>
      <w:proofErr w:type="gramEnd"/>
      <w:r>
        <w:rPr>
          <w:rFonts w:ascii="Comic Sans MS" w:hAnsi="Comic Sans MS" w:cs="Comic Sans MS"/>
          <w:i/>
          <w:iCs/>
          <w:color w:val="244061"/>
          <w:sz w:val="28"/>
          <w:szCs w:val="28"/>
        </w:rPr>
        <w:t xml:space="preserve"> </w:t>
      </w:r>
      <w:proofErr w:type="gramStart"/>
      <w:r>
        <w:rPr>
          <w:rFonts w:ascii="Comic Sans MS" w:hAnsi="Comic Sans MS" w:cs="Comic Sans MS"/>
          <w:i/>
          <w:iCs/>
          <w:color w:val="244061"/>
          <w:sz w:val="28"/>
          <w:szCs w:val="28"/>
        </w:rPr>
        <w:t>A viewer and a vision; 10.</w:t>
      </w:r>
      <w:proofErr w:type="gramEnd"/>
      <w:r>
        <w:rPr>
          <w:rFonts w:ascii="Comic Sans MS" w:hAnsi="Comic Sans MS" w:cs="Comic Sans MS"/>
          <w:i/>
          <w:iCs/>
          <w:color w:val="244061"/>
          <w:sz w:val="28"/>
          <w:szCs w:val="28"/>
        </w:rPr>
        <w:t xml:space="preserve"> </w:t>
      </w:r>
      <w:proofErr w:type="gramStart"/>
      <w:r>
        <w:rPr>
          <w:rFonts w:ascii="Comic Sans MS" w:hAnsi="Comic Sans MS" w:cs="Comic Sans MS"/>
          <w:i/>
          <w:iCs/>
          <w:color w:val="244061"/>
          <w:sz w:val="28"/>
          <w:szCs w:val="28"/>
        </w:rPr>
        <w:t>Fire and fuel; 11.</w:t>
      </w:r>
      <w:proofErr w:type="gramEnd"/>
      <w:r>
        <w:rPr>
          <w:rFonts w:ascii="Comic Sans MS" w:hAnsi="Comic Sans MS" w:cs="Comic Sans MS"/>
          <w:i/>
          <w:iCs/>
          <w:color w:val="244061"/>
          <w:sz w:val="28"/>
          <w:szCs w:val="28"/>
        </w:rPr>
        <w:t xml:space="preserve"> </w:t>
      </w:r>
      <w:proofErr w:type="gramStart"/>
      <w:r>
        <w:rPr>
          <w:rFonts w:ascii="Comic Sans MS" w:hAnsi="Comic Sans MS" w:cs="Comic Sans MS"/>
          <w:i/>
          <w:iCs/>
          <w:color w:val="244061"/>
          <w:sz w:val="28"/>
          <w:szCs w:val="28"/>
        </w:rPr>
        <w:t>Birth and death; 12.</w:t>
      </w:r>
      <w:proofErr w:type="gramEnd"/>
      <w:r>
        <w:rPr>
          <w:rFonts w:ascii="Comic Sans MS" w:hAnsi="Comic Sans MS" w:cs="Comic Sans MS"/>
          <w:i/>
          <w:iCs/>
          <w:color w:val="244061"/>
          <w:sz w:val="28"/>
          <w:szCs w:val="28"/>
        </w:rPr>
        <w:t xml:space="preserve"> </w:t>
      </w:r>
      <w:proofErr w:type="gramStart"/>
      <w:r>
        <w:rPr>
          <w:rFonts w:ascii="Comic Sans MS" w:hAnsi="Comic Sans MS" w:cs="Comic Sans MS"/>
          <w:i/>
          <w:iCs/>
          <w:color w:val="244061"/>
          <w:sz w:val="28"/>
          <w:szCs w:val="28"/>
        </w:rPr>
        <w:t>Suffering and the causes of suffering; 13.</w:t>
      </w:r>
      <w:proofErr w:type="gramEnd"/>
      <w:r>
        <w:rPr>
          <w:rFonts w:ascii="Comic Sans MS" w:hAnsi="Comic Sans MS" w:cs="Comic Sans MS"/>
          <w:i/>
          <w:iCs/>
          <w:color w:val="244061"/>
          <w:sz w:val="28"/>
          <w:szCs w:val="28"/>
        </w:rPr>
        <w:t xml:space="preserve"> </w:t>
      </w:r>
      <w:proofErr w:type="gramStart"/>
      <w:r>
        <w:rPr>
          <w:rFonts w:ascii="Comic Sans MS" w:hAnsi="Comic Sans MS" w:cs="Comic Sans MS"/>
          <w:i/>
          <w:iCs/>
          <w:color w:val="244061"/>
          <w:sz w:val="28"/>
          <w:szCs w:val="28"/>
        </w:rPr>
        <w:t>A teenager and an aged person; 14.</w:t>
      </w:r>
      <w:proofErr w:type="gramEnd"/>
      <w:r>
        <w:rPr>
          <w:rFonts w:ascii="Comic Sans MS" w:hAnsi="Comic Sans MS" w:cs="Comic Sans MS"/>
          <w:i/>
          <w:iCs/>
          <w:color w:val="244061"/>
          <w:sz w:val="28"/>
          <w:szCs w:val="28"/>
        </w:rPr>
        <w:t xml:space="preserve"> </w:t>
      </w:r>
      <w:proofErr w:type="gramStart"/>
      <w:r>
        <w:rPr>
          <w:rFonts w:ascii="Comic Sans MS" w:hAnsi="Comic Sans MS" w:cs="Comic Sans MS"/>
          <w:i/>
          <w:iCs/>
          <w:color w:val="244061"/>
          <w:sz w:val="28"/>
          <w:szCs w:val="28"/>
        </w:rPr>
        <w:t>Something and a different thing; 15.</w:t>
      </w:r>
      <w:proofErr w:type="gramEnd"/>
      <w:r>
        <w:rPr>
          <w:rFonts w:ascii="Comic Sans MS" w:hAnsi="Comic Sans MS" w:cs="Comic Sans MS"/>
          <w:i/>
          <w:iCs/>
          <w:color w:val="244061"/>
          <w:sz w:val="28"/>
          <w:szCs w:val="28"/>
        </w:rPr>
        <w:t xml:space="preserve"> </w:t>
      </w:r>
      <w:proofErr w:type="gramStart"/>
      <w:r>
        <w:rPr>
          <w:rFonts w:ascii="Comic Sans MS" w:hAnsi="Comic Sans MS" w:cs="Comic Sans MS"/>
          <w:i/>
          <w:iCs/>
          <w:color w:val="244061"/>
          <w:sz w:val="28"/>
          <w:szCs w:val="28"/>
        </w:rPr>
        <w:t>Being and nothing; 16.</w:t>
      </w:r>
      <w:proofErr w:type="gramEnd"/>
      <w:r>
        <w:rPr>
          <w:rFonts w:ascii="Comic Sans MS" w:hAnsi="Comic Sans MS" w:cs="Comic Sans MS"/>
          <w:i/>
          <w:iCs/>
          <w:color w:val="244061"/>
          <w:sz w:val="28"/>
          <w:szCs w:val="28"/>
        </w:rPr>
        <w:t xml:space="preserve"> </w:t>
      </w:r>
      <w:proofErr w:type="gramStart"/>
      <w:r>
        <w:rPr>
          <w:rFonts w:ascii="Comic Sans MS" w:hAnsi="Comic Sans MS" w:cs="Comic Sans MS"/>
          <w:i/>
          <w:iCs/>
          <w:color w:val="244061"/>
          <w:sz w:val="28"/>
          <w:szCs w:val="28"/>
        </w:rPr>
        <w:t>Bondage and liberation; 17.</w:t>
      </w:r>
      <w:proofErr w:type="gramEnd"/>
      <w:r>
        <w:rPr>
          <w:rFonts w:ascii="Comic Sans MS" w:hAnsi="Comic Sans MS" w:cs="Comic Sans MS"/>
          <w:i/>
          <w:iCs/>
          <w:color w:val="244061"/>
          <w:sz w:val="28"/>
          <w:szCs w:val="28"/>
        </w:rPr>
        <w:t xml:space="preserve"> Action and its </w:t>
      </w:r>
      <w:proofErr w:type="gramStart"/>
      <w:r>
        <w:rPr>
          <w:rFonts w:ascii="Comic Sans MS" w:hAnsi="Comic Sans MS" w:cs="Comic Sans MS"/>
          <w:i/>
          <w:iCs/>
          <w:color w:val="244061"/>
          <w:sz w:val="28"/>
          <w:szCs w:val="28"/>
        </w:rPr>
        <w:t>fruit ;</w:t>
      </w:r>
      <w:proofErr w:type="gramEnd"/>
      <w:r>
        <w:rPr>
          <w:rFonts w:ascii="Comic Sans MS" w:hAnsi="Comic Sans MS" w:cs="Comic Sans MS"/>
          <w:i/>
          <w:iCs/>
          <w:color w:val="244061"/>
          <w:sz w:val="28"/>
          <w:szCs w:val="28"/>
        </w:rPr>
        <w:t xml:space="preserve"> 18. </w:t>
      </w:r>
      <w:proofErr w:type="gramStart"/>
      <w:r>
        <w:rPr>
          <w:rFonts w:ascii="Comic Sans MS" w:hAnsi="Comic Sans MS" w:cs="Comic Sans MS"/>
          <w:i/>
          <w:iCs/>
          <w:color w:val="244061"/>
          <w:sz w:val="28"/>
          <w:szCs w:val="28"/>
        </w:rPr>
        <w:t>Identity and difference; 19.</w:t>
      </w:r>
      <w:proofErr w:type="gramEnd"/>
      <w:r>
        <w:rPr>
          <w:rFonts w:ascii="Comic Sans MS" w:hAnsi="Comic Sans MS" w:cs="Comic Sans MS"/>
          <w:i/>
          <w:iCs/>
          <w:color w:val="244061"/>
          <w:sz w:val="28"/>
          <w:szCs w:val="28"/>
        </w:rPr>
        <w:t xml:space="preserve"> </w:t>
      </w:r>
      <w:proofErr w:type="gramStart"/>
      <w:r>
        <w:rPr>
          <w:rFonts w:ascii="Comic Sans MS" w:hAnsi="Comic Sans MS" w:cs="Comic Sans MS"/>
          <w:i/>
          <w:iCs/>
          <w:color w:val="244061"/>
          <w:sz w:val="28"/>
          <w:szCs w:val="28"/>
        </w:rPr>
        <w:t>The past, the present and the future; 20.</w:t>
      </w:r>
      <w:proofErr w:type="gramEnd"/>
      <w:r>
        <w:rPr>
          <w:rFonts w:ascii="Comic Sans MS" w:hAnsi="Comic Sans MS" w:cs="Comic Sans MS"/>
          <w:i/>
          <w:iCs/>
          <w:color w:val="244061"/>
          <w:sz w:val="28"/>
          <w:szCs w:val="28"/>
        </w:rPr>
        <w:t xml:space="preserve"> </w:t>
      </w:r>
      <w:proofErr w:type="gramStart"/>
      <w:r>
        <w:rPr>
          <w:rFonts w:ascii="Comic Sans MS" w:hAnsi="Comic Sans MS" w:cs="Comic Sans MS"/>
          <w:i/>
          <w:iCs/>
          <w:color w:val="244061"/>
          <w:sz w:val="28"/>
          <w:szCs w:val="28"/>
        </w:rPr>
        <w:t>Cause and effect; 21.</w:t>
      </w:r>
      <w:proofErr w:type="gramEnd"/>
      <w:r>
        <w:rPr>
          <w:rFonts w:ascii="Comic Sans MS" w:hAnsi="Comic Sans MS" w:cs="Comic Sans MS"/>
          <w:i/>
          <w:iCs/>
          <w:color w:val="244061"/>
          <w:sz w:val="28"/>
          <w:szCs w:val="28"/>
        </w:rPr>
        <w:t xml:space="preserve"> </w:t>
      </w:r>
      <w:proofErr w:type="gramStart"/>
      <w:r>
        <w:rPr>
          <w:rFonts w:ascii="Comic Sans MS" w:hAnsi="Comic Sans MS" w:cs="Comic Sans MS"/>
          <w:i/>
          <w:iCs/>
          <w:color w:val="244061"/>
          <w:sz w:val="28"/>
          <w:szCs w:val="28"/>
        </w:rPr>
        <w:t>Coming to be and passing away; 22.</w:t>
      </w:r>
      <w:proofErr w:type="gramEnd"/>
      <w:r>
        <w:rPr>
          <w:rFonts w:ascii="Comic Sans MS" w:hAnsi="Comic Sans MS" w:cs="Comic Sans MS"/>
          <w:i/>
          <w:iCs/>
          <w:color w:val="244061"/>
          <w:sz w:val="28"/>
          <w:szCs w:val="28"/>
        </w:rPr>
        <w:t xml:space="preserve"> The Buddha </w:t>
      </w:r>
      <w:r>
        <w:rPr>
          <w:rFonts w:ascii="Comic Sans MS" w:hAnsi="Comic Sans MS" w:cs="Comic Sans MS"/>
          <w:i/>
          <w:iCs/>
          <w:color w:val="244061"/>
          <w:sz w:val="28"/>
          <w:szCs w:val="28"/>
        </w:rPr>
        <w:lastRenderedPageBreak/>
        <w:t xml:space="preserve">exists and the Buddha does not exist after death; 23. </w:t>
      </w:r>
      <w:proofErr w:type="gramStart"/>
      <w:r>
        <w:rPr>
          <w:rFonts w:ascii="Comic Sans MS" w:hAnsi="Comic Sans MS" w:cs="Comic Sans MS"/>
          <w:i/>
          <w:iCs/>
          <w:color w:val="244061"/>
          <w:sz w:val="28"/>
          <w:szCs w:val="28"/>
        </w:rPr>
        <w:t>Pure and impure; 24.</w:t>
      </w:r>
      <w:proofErr w:type="gramEnd"/>
      <w:r>
        <w:rPr>
          <w:rFonts w:ascii="Comic Sans MS" w:hAnsi="Comic Sans MS" w:cs="Comic Sans MS"/>
          <w:i/>
          <w:iCs/>
          <w:color w:val="244061"/>
          <w:sz w:val="28"/>
          <w:szCs w:val="28"/>
        </w:rPr>
        <w:t xml:space="preserve"> </w:t>
      </w:r>
      <w:proofErr w:type="gramStart"/>
      <w:r>
        <w:rPr>
          <w:rFonts w:ascii="Comic Sans MS" w:hAnsi="Comic Sans MS" w:cs="Comic Sans MS"/>
          <w:i/>
          <w:iCs/>
          <w:color w:val="244061"/>
          <w:sz w:val="28"/>
          <w:szCs w:val="28"/>
        </w:rPr>
        <w:t xml:space="preserve">Buddha and </w:t>
      </w:r>
      <w:proofErr w:type="spellStart"/>
      <w:r>
        <w:rPr>
          <w:rFonts w:ascii="Comic Sans MS" w:hAnsi="Comic Sans MS" w:cs="Comic Sans MS"/>
          <w:i/>
          <w:iCs/>
          <w:color w:val="244061"/>
          <w:sz w:val="28"/>
          <w:szCs w:val="28"/>
        </w:rPr>
        <w:t>bodhi</w:t>
      </w:r>
      <w:proofErr w:type="spellEnd"/>
      <w:r>
        <w:rPr>
          <w:rFonts w:ascii="Comic Sans MS" w:hAnsi="Comic Sans MS" w:cs="Comic Sans MS"/>
          <w:i/>
          <w:iCs/>
          <w:color w:val="244061"/>
          <w:sz w:val="28"/>
          <w:szCs w:val="28"/>
        </w:rPr>
        <w:t>; 25.</w:t>
      </w:r>
      <w:proofErr w:type="gramEnd"/>
      <w:r>
        <w:rPr>
          <w:rFonts w:ascii="Comic Sans MS" w:hAnsi="Comic Sans MS" w:cs="Comic Sans MS"/>
          <w:i/>
          <w:iCs/>
          <w:color w:val="244061"/>
          <w:sz w:val="28"/>
          <w:szCs w:val="28"/>
        </w:rPr>
        <w:t xml:space="preserve"> </w:t>
      </w:r>
      <w:proofErr w:type="gramStart"/>
      <w:r>
        <w:rPr>
          <w:rFonts w:ascii="Comic Sans MS" w:hAnsi="Comic Sans MS" w:cs="Comic Sans MS"/>
          <w:i/>
          <w:iCs/>
          <w:color w:val="244061"/>
          <w:sz w:val="28"/>
          <w:szCs w:val="28"/>
        </w:rPr>
        <w:t>Nirvana and being.</w:t>
      </w:r>
      <w:proofErr w:type="gramEnd"/>
    </w:p>
    <w:p w:rsidR="000F2CEA" w:rsidRDefault="000F2CEA">
      <w:pPr>
        <w:spacing w:line="360" w:lineRule="auto"/>
        <w:jc w:val="both"/>
        <w:rPr>
          <w:rFonts w:ascii="Comic Sans MS" w:hAnsi="Comic Sans MS" w:cs="Comic Sans MS"/>
          <w:color w:val="244061"/>
          <w:sz w:val="28"/>
          <w:szCs w:val="28"/>
          <w:lang w:val="en-US"/>
        </w:rPr>
      </w:pPr>
    </w:p>
    <w:p w:rsidR="000F2CEA" w:rsidRDefault="000F2CEA">
      <w:pPr>
        <w:spacing w:line="360" w:lineRule="auto"/>
        <w:jc w:val="both"/>
        <w:rPr>
          <w:rFonts w:ascii="Comic Sans MS" w:hAnsi="Comic Sans MS" w:cs="Comic Sans MS"/>
          <w:color w:val="244061"/>
          <w:sz w:val="28"/>
          <w:szCs w:val="28"/>
          <w:lang w:val="en-US"/>
        </w:rPr>
      </w:pPr>
    </w:p>
    <w:p w:rsidR="000F2CEA" w:rsidRDefault="00C455C4">
      <w:pPr>
        <w:spacing w:line="360" w:lineRule="auto"/>
        <w:jc w:val="both"/>
        <w:rPr>
          <w:rFonts w:ascii="Comic Sans MS" w:hAnsi="Comic Sans MS" w:cs="Comic Sans MS"/>
          <w:b/>
          <w:bCs/>
          <w:color w:val="244061"/>
          <w:sz w:val="28"/>
          <w:szCs w:val="28"/>
          <w:lang w:val="en-US"/>
        </w:rPr>
      </w:pPr>
      <w:r>
        <w:rPr>
          <w:noProof/>
          <w:lang w:val="de-DE" w:eastAsia="de-DE"/>
        </w:rPr>
        <w:drawing>
          <wp:inline distT="0" distB="0" distL="0" distR="0">
            <wp:extent cx="6073140" cy="5875020"/>
            <wp:effectExtent l="0" t="0" r="381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3140" cy="5875020"/>
                    </a:xfrm>
                    <a:prstGeom prst="rect">
                      <a:avLst/>
                    </a:prstGeom>
                    <a:solidFill>
                      <a:srgbClr val="FFFFFF"/>
                    </a:solidFill>
                    <a:ln>
                      <a:noFill/>
                    </a:ln>
                  </pic:spPr>
                </pic:pic>
              </a:graphicData>
            </a:graphic>
          </wp:inline>
        </w:drawing>
      </w:r>
    </w:p>
    <w:p w:rsidR="000F2CEA" w:rsidRDefault="000F2CEA">
      <w:pPr>
        <w:spacing w:line="360" w:lineRule="auto"/>
        <w:ind w:right="375"/>
        <w:jc w:val="both"/>
        <w:rPr>
          <w:rFonts w:ascii="Comic Sans MS" w:hAnsi="Comic Sans MS" w:cs="Comic Sans MS"/>
          <w:b/>
          <w:bCs/>
          <w:color w:val="244061"/>
          <w:sz w:val="28"/>
          <w:szCs w:val="28"/>
          <w:lang w:val="en-US"/>
        </w:rPr>
      </w:pPr>
    </w:p>
    <w:p w:rsidR="000F2CEA" w:rsidRDefault="002615F1">
      <w:pPr>
        <w:spacing w:line="360" w:lineRule="auto"/>
        <w:ind w:right="375"/>
        <w:jc w:val="both"/>
        <w:rPr>
          <w:rFonts w:ascii="Comic Sans MS" w:hAnsi="Comic Sans MS" w:cs="Comic Sans MS"/>
          <w:b/>
          <w:bCs/>
          <w:color w:val="244061"/>
          <w:sz w:val="28"/>
          <w:szCs w:val="28"/>
          <w:lang w:val="en-US"/>
        </w:rPr>
      </w:pPr>
      <w:r>
        <w:rPr>
          <w:rFonts w:ascii="Comic Sans MS" w:hAnsi="Comic Sans MS" w:cs="Comic Sans MS"/>
          <w:b/>
          <w:bCs/>
          <w:color w:val="244061"/>
          <w:sz w:val="28"/>
          <w:szCs w:val="28"/>
          <w:lang w:val="en-US"/>
        </w:rPr>
        <w:t>Chapter 1: Cause and effect.</w:t>
      </w:r>
    </w:p>
    <w:p w:rsidR="000F2CEA" w:rsidRDefault="000F2CEA">
      <w:pPr>
        <w:spacing w:line="360" w:lineRule="auto"/>
        <w:ind w:right="375"/>
        <w:jc w:val="both"/>
        <w:rPr>
          <w:rFonts w:ascii="Comic Sans MS" w:hAnsi="Comic Sans MS" w:cs="Comic Sans MS"/>
          <w:b/>
          <w:bCs/>
          <w:color w:val="244061"/>
          <w:sz w:val="28"/>
          <w:szCs w:val="28"/>
          <w:lang w:val="en-US"/>
        </w:rPr>
      </w:pPr>
    </w:p>
    <w:p w:rsidR="000F2CEA" w:rsidRDefault="000F2CEA">
      <w:pPr>
        <w:spacing w:line="360" w:lineRule="auto"/>
        <w:ind w:right="375"/>
        <w:jc w:val="both"/>
        <w:rPr>
          <w:color w:val="244061"/>
          <w:sz w:val="28"/>
          <w:szCs w:val="28"/>
        </w:rPr>
      </w:pPr>
    </w:p>
    <w:p w:rsidR="000F2CEA" w:rsidRDefault="000F2CEA">
      <w:pPr>
        <w:spacing w:line="360" w:lineRule="auto"/>
        <w:ind w:right="375"/>
        <w:jc w:val="both"/>
        <w:rPr>
          <w:color w:val="244061"/>
          <w:sz w:val="28"/>
          <w:szCs w:val="28"/>
        </w:rPr>
      </w:pPr>
    </w:p>
    <w:p w:rsidR="000F2CEA" w:rsidRDefault="000F2CEA">
      <w:pPr>
        <w:spacing w:line="360" w:lineRule="auto"/>
        <w:ind w:right="375"/>
        <w:jc w:val="both"/>
        <w:rPr>
          <w:color w:val="244061"/>
          <w:sz w:val="28"/>
          <w:szCs w:val="28"/>
        </w:rPr>
      </w:pPr>
    </w:p>
    <w:p w:rsidR="000F2CEA" w:rsidRDefault="002615F1">
      <w:pPr>
        <w:spacing w:line="360" w:lineRule="auto"/>
        <w:ind w:right="375"/>
        <w:jc w:val="both"/>
        <w:rPr>
          <w:rFonts w:ascii="Comic Sans MS" w:hAnsi="Comic Sans MS" w:cs="Comic Sans MS"/>
          <w:color w:val="244061"/>
          <w:sz w:val="28"/>
          <w:szCs w:val="28"/>
        </w:rPr>
      </w:pPr>
      <w:r>
        <w:rPr>
          <w:rFonts w:ascii="Comic Sans MS" w:hAnsi="Comic Sans MS" w:cs="Comic Sans MS"/>
          <w:b/>
          <w:bCs/>
          <w:color w:val="244061"/>
          <w:sz w:val="28"/>
          <w:szCs w:val="28"/>
        </w:rPr>
        <w:t xml:space="preserve">Chapter 1: Cause and effect. </w:t>
      </w:r>
      <w:proofErr w:type="gramStart"/>
      <w:r>
        <w:rPr>
          <w:rFonts w:ascii="Comic Sans MS" w:hAnsi="Comic Sans MS" w:cs="Comic Sans MS"/>
          <w:color w:val="244061"/>
          <w:sz w:val="28"/>
          <w:szCs w:val="28"/>
        </w:rPr>
        <w:t>A high speed photograph by Harold E. Edgerton.</w:t>
      </w:r>
      <w:proofErr w:type="gramEnd"/>
    </w:p>
    <w:p w:rsidR="000F2CEA" w:rsidRDefault="002615F1">
      <w:pPr>
        <w:spacing w:line="360" w:lineRule="auto"/>
        <w:jc w:val="both"/>
        <w:rPr>
          <w:rFonts w:ascii="Comic Sans MS" w:hAnsi="Comic Sans MS" w:cs="Comic Sans MS"/>
          <w:color w:val="244061"/>
          <w:sz w:val="28"/>
          <w:szCs w:val="28"/>
        </w:rPr>
      </w:pPr>
      <w:r>
        <w:rPr>
          <w:rFonts w:ascii="Comic Sans MS" w:hAnsi="Comic Sans MS" w:cs="Comic Sans MS"/>
          <w:color w:val="244061"/>
          <w:sz w:val="28"/>
          <w:szCs w:val="28"/>
        </w:rPr>
        <w:t xml:space="preserve">Picture: http://canibuk.wordpress.com/2011/11/16/harold-edgerton/ </w:t>
      </w:r>
    </w:p>
    <w:p w:rsidR="000F2CEA" w:rsidRDefault="002615F1">
      <w:pPr>
        <w:spacing w:line="360" w:lineRule="auto"/>
        <w:jc w:val="both"/>
        <w:rPr>
          <w:rFonts w:ascii="Comic Sans MS" w:hAnsi="Comic Sans MS" w:cs="Comic Sans MS"/>
          <w:color w:val="244061"/>
          <w:sz w:val="28"/>
          <w:szCs w:val="28"/>
          <w:lang w:val="en-US"/>
        </w:rPr>
      </w:pPr>
      <w:r>
        <w:rPr>
          <w:rFonts w:ascii="Comic Sans MS" w:hAnsi="Comic Sans MS" w:cs="Comic Sans MS"/>
          <w:color w:val="244061"/>
          <w:sz w:val="28"/>
          <w:szCs w:val="28"/>
        </w:rPr>
        <w:t>Commentary: A projectile after penetrating an apple. The penetration of the projectile is the cause of the direct effect: the beginning of an explosion of the apple. This happens at the same moment. Cause and effect cannot be separated. They are not one object and they are not two separated objects. There is no space and no time between cause and object. The cause leads immediately to a near</w:t>
      </w:r>
      <w:r>
        <w:rPr>
          <w:rFonts w:ascii="Comic Sans MS" w:hAnsi="Comic Sans MS" w:cs="Comic Sans MS"/>
          <w:b/>
          <w:bCs/>
          <w:color w:val="244061"/>
          <w:sz w:val="28"/>
          <w:szCs w:val="28"/>
        </w:rPr>
        <w:t xml:space="preserve"> </w:t>
      </w:r>
      <w:r>
        <w:rPr>
          <w:rFonts w:ascii="Comic Sans MS" w:hAnsi="Comic Sans MS" w:cs="Comic Sans MS"/>
          <w:color w:val="244061"/>
          <w:sz w:val="28"/>
          <w:szCs w:val="28"/>
        </w:rPr>
        <w:t xml:space="preserve">effect. There is not first a cause and later an effect. The most important characteristic of bodies is their interdependence and the resultant, </w:t>
      </w:r>
      <w:proofErr w:type="spellStart"/>
      <w:r>
        <w:rPr>
          <w:rFonts w:ascii="Comic Sans MS" w:hAnsi="Comic Sans MS" w:cs="Comic Sans MS"/>
          <w:color w:val="244061"/>
          <w:sz w:val="28"/>
          <w:szCs w:val="28"/>
        </w:rPr>
        <w:t>substancelessness</w:t>
      </w:r>
      <w:proofErr w:type="spellEnd"/>
      <w:r>
        <w:rPr>
          <w:rFonts w:ascii="Comic Sans MS" w:hAnsi="Comic Sans MS" w:cs="Comic Sans MS"/>
          <w:color w:val="244061"/>
          <w:sz w:val="28"/>
          <w:szCs w:val="28"/>
        </w:rPr>
        <w:t>, the impossibility of existing individually and independently. A thing is not independent of its cause and conditions, nor is it identical with them.</w:t>
      </w:r>
    </w:p>
    <w:p w:rsidR="000F2CEA" w:rsidRDefault="000F2CEA">
      <w:pPr>
        <w:spacing w:line="360" w:lineRule="auto"/>
        <w:jc w:val="both"/>
        <w:rPr>
          <w:rFonts w:ascii="Comic Sans MS" w:hAnsi="Comic Sans MS" w:cs="Comic Sans MS"/>
          <w:color w:val="244061"/>
          <w:sz w:val="28"/>
          <w:szCs w:val="28"/>
          <w:lang w:val="en-US"/>
        </w:rPr>
      </w:pPr>
    </w:p>
    <w:p w:rsidR="000F2CEA" w:rsidRDefault="000F2CEA">
      <w:pPr>
        <w:spacing w:line="360" w:lineRule="auto"/>
        <w:jc w:val="both"/>
        <w:rPr>
          <w:rFonts w:ascii="Comic Sans MS" w:hAnsi="Comic Sans MS" w:cs="Comic Sans MS"/>
          <w:color w:val="244061"/>
          <w:sz w:val="28"/>
          <w:szCs w:val="28"/>
          <w:lang w:val="en-US"/>
        </w:rPr>
      </w:pPr>
    </w:p>
    <w:p w:rsidR="000F2CEA" w:rsidRDefault="000F2CEA">
      <w:pPr>
        <w:spacing w:line="360" w:lineRule="auto"/>
        <w:jc w:val="both"/>
        <w:rPr>
          <w:rFonts w:ascii="Comic Sans MS" w:hAnsi="Comic Sans MS" w:cs="Comic Sans MS"/>
          <w:color w:val="244061"/>
          <w:sz w:val="28"/>
          <w:szCs w:val="28"/>
          <w:lang w:val="en-US"/>
        </w:rPr>
      </w:pPr>
    </w:p>
    <w:p w:rsidR="000F2CEA" w:rsidRDefault="000F2CEA">
      <w:pPr>
        <w:spacing w:line="360" w:lineRule="auto"/>
        <w:jc w:val="both"/>
        <w:rPr>
          <w:rFonts w:ascii="Comic Sans MS" w:hAnsi="Comic Sans MS" w:cs="Comic Sans MS"/>
          <w:color w:val="244061"/>
          <w:sz w:val="28"/>
          <w:szCs w:val="28"/>
          <w:lang w:val="en-US"/>
        </w:rPr>
      </w:pPr>
    </w:p>
    <w:p w:rsidR="000F2CEA" w:rsidRDefault="000F2CEA">
      <w:pPr>
        <w:spacing w:line="360" w:lineRule="auto"/>
        <w:jc w:val="both"/>
        <w:rPr>
          <w:rFonts w:ascii="Comic Sans MS" w:hAnsi="Comic Sans MS" w:cs="Comic Sans MS"/>
          <w:color w:val="244061"/>
          <w:sz w:val="28"/>
          <w:szCs w:val="28"/>
          <w:lang w:val="en-US"/>
        </w:rPr>
      </w:pPr>
    </w:p>
    <w:p w:rsidR="000F2CEA" w:rsidRDefault="000F2CEA">
      <w:pPr>
        <w:spacing w:line="360" w:lineRule="auto"/>
        <w:jc w:val="both"/>
        <w:rPr>
          <w:rFonts w:ascii="Comic Sans MS" w:hAnsi="Comic Sans MS" w:cs="Comic Sans MS"/>
          <w:color w:val="244061"/>
          <w:sz w:val="28"/>
          <w:szCs w:val="28"/>
          <w:lang w:val="en-US"/>
        </w:rPr>
      </w:pPr>
    </w:p>
    <w:p w:rsidR="000F2CEA" w:rsidRDefault="000F2CEA">
      <w:pPr>
        <w:spacing w:line="360" w:lineRule="auto"/>
        <w:jc w:val="both"/>
        <w:rPr>
          <w:rFonts w:ascii="Comic Sans MS" w:hAnsi="Comic Sans MS" w:cs="Comic Sans MS"/>
          <w:color w:val="244061"/>
          <w:sz w:val="28"/>
          <w:szCs w:val="28"/>
          <w:lang w:val="en-US"/>
        </w:rPr>
      </w:pPr>
    </w:p>
    <w:p w:rsidR="000F2CEA" w:rsidRDefault="000F2CEA">
      <w:pPr>
        <w:spacing w:line="360" w:lineRule="auto"/>
        <w:jc w:val="both"/>
        <w:rPr>
          <w:rFonts w:ascii="Comic Sans MS" w:hAnsi="Comic Sans MS" w:cs="Comic Sans MS"/>
          <w:color w:val="244061"/>
          <w:sz w:val="28"/>
          <w:szCs w:val="28"/>
          <w:lang w:val="en-US"/>
        </w:rPr>
      </w:pPr>
    </w:p>
    <w:p w:rsidR="000F2CEA" w:rsidRDefault="00C455C4">
      <w:pPr>
        <w:spacing w:line="360" w:lineRule="auto"/>
        <w:ind w:right="375"/>
        <w:jc w:val="both"/>
        <w:rPr>
          <w:sz w:val="28"/>
          <w:szCs w:val="28"/>
        </w:rPr>
      </w:pPr>
      <w:r>
        <w:rPr>
          <w:noProof/>
          <w:lang w:val="de-DE" w:eastAsia="de-DE"/>
        </w:rPr>
        <w:drawing>
          <wp:inline distT="0" distB="0" distL="0" distR="0">
            <wp:extent cx="5288280" cy="3528060"/>
            <wp:effectExtent l="0" t="0" r="762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8280" cy="3528060"/>
                    </a:xfrm>
                    <a:prstGeom prst="rect">
                      <a:avLst/>
                    </a:prstGeom>
                    <a:solidFill>
                      <a:srgbClr val="FFFFFF"/>
                    </a:solidFill>
                    <a:ln>
                      <a:noFill/>
                    </a:ln>
                  </pic:spPr>
                </pic:pic>
              </a:graphicData>
            </a:graphic>
          </wp:inline>
        </w:drawing>
      </w:r>
    </w:p>
    <w:p w:rsidR="000F2CEA" w:rsidRDefault="000F2CEA">
      <w:pPr>
        <w:spacing w:line="360" w:lineRule="auto"/>
        <w:ind w:right="375"/>
        <w:jc w:val="both"/>
        <w:rPr>
          <w:sz w:val="28"/>
          <w:szCs w:val="28"/>
        </w:rPr>
      </w:pPr>
    </w:p>
    <w:p w:rsidR="000F2CEA" w:rsidRDefault="000F2CEA">
      <w:pPr>
        <w:spacing w:line="360" w:lineRule="auto"/>
        <w:ind w:right="375"/>
        <w:jc w:val="both"/>
        <w:rPr>
          <w:rFonts w:ascii="Comic Sans MS" w:hAnsi="Comic Sans MS" w:cs="Comic Sans MS"/>
          <w:b/>
          <w:bCs/>
          <w:color w:val="244061"/>
          <w:sz w:val="28"/>
          <w:szCs w:val="28"/>
          <w:lang w:val="en-US"/>
        </w:rPr>
      </w:pPr>
    </w:p>
    <w:p w:rsidR="000F2CEA" w:rsidRDefault="002615F1">
      <w:pPr>
        <w:spacing w:line="360" w:lineRule="auto"/>
        <w:jc w:val="both"/>
        <w:rPr>
          <w:rFonts w:ascii="Comic Sans MS" w:hAnsi="Comic Sans MS" w:cs="Comic Sans MS"/>
          <w:b/>
          <w:bCs/>
          <w:color w:val="244061"/>
          <w:sz w:val="28"/>
          <w:szCs w:val="28"/>
        </w:rPr>
      </w:pPr>
      <w:r>
        <w:rPr>
          <w:rFonts w:ascii="Comic Sans MS" w:hAnsi="Comic Sans MS" w:cs="Comic Sans MS"/>
          <w:b/>
          <w:bCs/>
          <w:color w:val="244061"/>
          <w:sz w:val="28"/>
          <w:szCs w:val="28"/>
        </w:rPr>
        <w:t xml:space="preserve">Chapter 2: A mover and the distance within which to move. </w:t>
      </w:r>
      <w:r>
        <w:rPr>
          <w:rFonts w:ascii="Comic Sans MS" w:hAnsi="Comic Sans MS" w:cs="Comic Sans MS"/>
          <w:color w:val="244061"/>
          <w:sz w:val="28"/>
          <w:szCs w:val="28"/>
        </w:rPr>
        <w:t xml:space="preserve">Usain Bolt. 2012. Picture: Reuters. A thing is not independent of its conditions, nor is it identical with them. A mover does not exist without the distance within which to move. The mover and the distance are not one. A mover and the distance are neither together nor separated. The most important characteristic of bodies is their interdependence and the resultant, </w:t>
      </w:r>
      <w:proofErr w:type="spellStart"/>
      <w:r>
        <w:rPr>
          <w:rFonts w:ascii="Comic Sans MS" w:hAnsi="Comic Sans MS" w:cs="Comic Sans MS"/>
          <w:color w:val="244061"/>
          <w:sz w:val="28"/>
          <w:szCs w:val="28"/>
        </w:rPr>
        <w:lastRenderedPageBreak/>
        <w:t>substancelessness</w:t>
      </w:r>
      <w:proofErr w:type="spellEnd"/>
      <w:r>
        <w:rPr>
          <w:rFonts w:ascii="Comic Sans MS" w:hAnsi="Comic Sans MS" w:cs="Comic Sans MS"/>
          <w:color w:val="244061"/>
          <w:sz w:val="28"/>
          <w:szCs w:val="28"/>
        </w:rPr>
        <w:t>, the impossibility of existing individually and independently.</w:t>
      </w:r>
    </w:p>
    <w:p w:rsidR="000F2CEA" w:rsidRDefault="000F2CEA">
      <w:pPr>
        <w:spacing w:line="360" w:lineRule="auto"/>
        <w:ind w:right="375"/>
        <w:jc w:val="both"/>
        <w:rPr>
          <w:rFonts w:ascii="Comic Sans MS" w:hAnsi="Comic Sans MS" w:cs="Comic Sans MS"/>
          <w:b/>
          <w:bCs/>
          <w:color w:val="244061"/>
          <w:sz w:val="28"/>
          <w:szCs w:val="28"/>
        </w:rPr>
      </w:pPr>
    </w:p>
    <w:p w:rsidR="000F2CEA" w:rsidRDefault="000F2CEA">
      <w:pPr>
        <w:spacing w:line="360" w:lineRule="auto"/>
        <w:ind w:right="375"/>
        <w:jc w:val="both"/>
        <w:rPr>
          <w:rFonts w:ascii="Comic Sans MS" w:hAnsi="Comic Sans MS" w:cs="Comic Sans MS"/>
          <w:b/>
          <w:bCs/>
          <w:color w:val="244061"/>
          <w:sz w:val="28"/>
          <w:szCs w:val="28"/>
          <w:lang w:val="en-US"/>
        </w:rPr>
      </w:pPr>
    </w:p>
    <w:p w:rsidR="000F2CEA" w:rsidRDefault="00404DD0">
      <w:pPr>
        <w:spacing w:line="360" w:lineRule="auto"/>
        <w:ind w:right="375"/>
        <w:jc w:val="both"/>
        <w:rPr>
          <w:rFonts w:ascii="Comic Sans MS" w:hAnsi="Comic Sans MS" w:cs="Comic Sans MS"/>
          <w:b/>
          <w:bCs/>
          <w:color w:val="244061"/>
          <w:sz w:val="28"/>
          <w:szCs w:val="28"/>
          <w:lang w:val="en-US"/>
        </w:rPr>
      </w:pPr>
      <w:r>
        <w:rPr>
          <w:noProof/>
          <w:lang w:val="de-DE" w:eastAsia="de-DE"/>
        </w:rPr>
        <w:drawing>
          <wp:inline distT="0" distB="0" distL="0" distR="0" wp14:anchorId="563086F7" wp14:editId="1EB6A0C7">
            <wp:extent cx="4366260" cy="3810000"/>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66260" cy="3810000"/>
                    </a:xfrm>
                    <a:prstGeom prst="rect">
                      <a:avLst/>
                    </a:prstGeom>
                    <a:solidFill>
                      <a:srgbClr val="FFFFFF"/>
                    </a:solidFill>
                    <a:ln>
                      <a:noFill/>
                    </a:ln>
                  </pic:spPr>
                </pic:pic>
              </a:graphicData>
            </a:graphic>
          </wp:inline>
        </w:drawing>
      </w:r>
    </w:p>
    <w:p w:rsidR="000F2CEA" w:rsidRDefault="000F2CEA">
      <w:pPr>
        <w:spacing w:line="360" w:lineRule="auto"/>
        <w:ind w:right="375"/>
        <w:jc w:val="both"/>
        <w:rPr>
          <w:rFonts w:ascii="Comic Sans MS" w:hAnsi="Comic Sans MS" w:cs="Comic Sans MS"/>
          <w:b/>
          <w:bCs/>
          <w:color w:val="244061"/>
          <w:sz w:val="28"/>
          <w:szCs w:val="28"/>
          <w:lang w:val="en-US"/>
        </w:rPr>
      </w:pPr>
    </w:p>
    <w:p w:rsidR="000F2CEA" w:rsidRDefault="000F2CEA">
      <w:pPr>
        <w:spacing w:line="360" w:lineRule="auto"/>
        <w:ind w:right="375"/>
        <w:jc w:val="both"/>
        <w:rPr>
          <w:rFonts w:ascii="Comic Sans MS" w:hAnsi="Comic Sans MS" w:cs="Comic Sans MS"/>
          <w:b/>
          <w:bCs/>
          <w:color w:val="244061"/>
          <w:sz w:val="28"/>
          <w:szCs w:val="28"/>
          <w:lang w:val="en-US"/>
        </w:rPr>
      </w:pPr>
    </w:p>
    <w:p w:rsidR="000F2CEA" w:rsidRDefault="002615F1">
      <w:pPr>
        <w:spacing w:line="360" w:lineRule="auto"/>
        <w:jc w:val="both"/>
        <w:rPr>
          <w:rFonts w:ascii="Comic Sans MS" w:hAnsi="Comic Sans MS" w:cs="Comic Sans MS"/>
          <w:color w:val="244061"/>
          <w:sz w:val="28"/>
          <w:szCs w:val="28"/>
          <w:lang w:val="en-US"/>
        </w:rPr>
      </w:pPr>
      <w:proofErr w:type="gramStart"/>
      <w:r>
        <w:rPr>
          <w:rFonts w:ascii="Comic Sans MS" w:hAnsi="Comic Sans MS" w:cs="Comic Sans MS"/>
          <w:b/>
          <w:bCs/>
          <w:color w:val="244061"/>
          <w:sz w:val="28"/>
          <w:szCs w:val="28"/>
        </w:rPr>
        <w:t>Chapter 8.</w:t>
      </w:r>
      <w:proofErr w:type="gramEnd"/>
      <w:r>
        <w:rPr>
          <w:rFonts w:ascii="Comic Sans MS" w:hAnsi="Comic Sans MS" w:cs="Comic Sans MS"/>
          <w:b/>
          <w:bCs/>
          <w:color w:val="244061"/>
          <w:sz w:val="28"/>
          <w:szCs w:val="28"/>
        </w:rPr>
        <w:t xml:space="preserve"> </w:t>
      </w:r>
      <w:proofErr w:type="gramStart"/>
      <w:r>
        <w:rPr>
          <w:rFonts w:ascii="Comic Sans MS" w:hAnsi="Comic Sans MS" w:cs="Comic Sans MS"/>
          <w:b/>
          <w:bCs/>
          <w:color w:val="244061"/>
          <w:sz w:val="28"/>
          <w:szCs w:val="28"/>
        </w:rPr>
        <w:t>Action and agent.</w:t>
      </w:r>
      <w:proofErr w:type="gramEnd"/>
      <w:r>
        <w:rPr>
          <w:rFonts w:ascii="Comic Sans MS" w:hAnsi="Comic Sans MS" w:cs="Comic Sans MS"/>
          <w:b/>
          <w:bCs/>
          <w:color w:val="244061"/>
          <w:sz w:val="28"/>
          <w:szCs w:val="28"/>
        </w:rPr>
        <w:t xml:space="preserve"> </w:t>
      </w:r>
      <w:r>
        <w:rPr>
          <w:rFonts w:ascii="Comic Sans MS" w:hAnsi="Comic Sans MS" w:cs="Comic Sans MS"/>
          <w:color w:val="244061"/>
          <w:sz w:val="28"/>
          <w:szCs w:val="28"/>
        </w:rPr>
        <w:t xml:space="preserve">Picture: </w:t>
      </w:r>
      <w:proofErr w:type="spellStart"/>
      <w:r>
        <w:rPr>
          <w:rFonts w:ascii="Comic Sans MS" w:hAnsi="Comic Sans MS" w:cs="Comic Sans MS"/>
          <w:color w:val="244061"/>
          <w:sz w:val="28"/>
          <w:szCs w:val="28"/>
        </w:rPr>
        <w:t>Allsport</w:t>
      </w:r>
      <w:proofErr w:type="spellEnd"/>
      <w:r>
        <w:rPr>
          <w:rFonts w:ascii="Comic Sans MS" w:hAnsi="Comic Sans MS" w:cs="Comic Sans MS"/>
          <w:color w:val="244061"/>
          <w:sz w:val="28"/>
          <w:szCs w:val="28"/>
        </w:rPr>
        <w:t xml:space="preserve">. Description: Cassius Clay (Muhammad Ali) lands a right on Brian London during their Heavyweight World Title Fight at Earls Court, London. Commentary: When there is no action there is no agent, neither exists </w:t>
      </w:r>
      <w:r>
        <w:rPr>
          <w:rFonts w:ascii="Comic Sans MS" w:hAnsi="Comic Sans MS" w:cs="Comic Sans MS"/>
          <w:i/>
          <w:iCs/>
          <w:color w:val="244061"/>
          <w:sz w:val="28"/>
          <w:szCs w:val="28"/>
        </w:rPr>
        <w:t>per se</w:t>
      </w:r>
      <w:r>
        <w:rPr>
          <w:rFonts w:ascii="Comic Sans MS" w:hAnsi="Comic Sans MS" w:cs="Comic Sans MS"/>
          <w:color w:val="244061"/>
          <w:sz w:val="28"/>
          <w:szCs w:val="28"/>
        </w:rPr>
        <w:t xml:space="preserve">. Action and agent are not isolated components; they arise only by their </w:t>
      </w:r>
      <w:r>
        <w:rPr>
          <w:rFonts w:ascii="Comic Sans MS" w:hAnsi="Comic Sans MS" w:cs="Comic Sans MS"/>
          <w:color w:val="244061"/>
          <w:sz w:val="28"/>
          <w:szCs w:val="28"/>
        </w:rPr>
        <w:lastRenderedPageBreak/>
        <w:t>dependence on other bodies. Not the behaviour of bodies but the behaviour of something between them is essential.</w:t>
      </w:r>
    </w:p>
    <w:p w:rsidR="000F2CEA" w:rsidRDefault="000F2CEA">
      <w:pPr>
        <w:spacing w:line="360" w:lineRule="auto"/>
        <w:jc w:val="both"/>
        <w:rPr>
          <w:rFonts w:ascii="Comic Sans MS" w:hAnsi="Comic Sans MS" w:cs="Comic Sans MS"/>
          <w:color w:val="244061"/>
          <w:sz w:val="28"/>
          <w:szCs w:val="28"/>
          <w:lang w:val="en-US"/>
        </w:rPr>
      </w:pPr>
    </w:p>
    <w:p w:rsidR="000F2CEA" w:rsidRDefault="000F2CEA">
      <w:pPr>
        <w:spacing w:line="360" w:lineRule="auto"/>
        <w:jc w:val="both"/>
        <w:rPr>
          <w:rFonts w:ascii="Comic Sans MS" w:hAnsi="Comic Sans MS" w:cs="Comic Sans MS"/>
          <w:color w:val="244061"/>
          <w:sz w:val="28"/>
          <w:szCs w:val="28"/>
          <w:lang w:val="en-US"/>
        </w:rPr>
      </w:pPr>
    </w:p>
    <w:p w:rsidR="000F2CEA" w:rsidRDefault="000F2CEA">
      <w:pPr>
        <w:spacing w:line="360" w:lineRule="auto"/>
        <w:jc w:val="both"/>
        <w:rPr>
          <w:rFonts w:ascii="Comic Sans MS" w:hAnsi="Comic Sans MS" w:cs="Comic Sans MS"/>
          <w:color w:val="244061"/>
          <w:sz w:val="28"/>
          <w:szCs w:val="28"/>
        </w:rPr>
      </w:pPr>
    </w:p>
    <w:p w:rsidR="000F2CEA" w:rsidRDefault="00404DD0">
      <w:pPr>
        <w:spacing w:line="360" w:lineRule="auto"/>
        <w:ind w:right="375"/>
        <w:jc w:val="both"/>
        <w:rPr>
          <w:rFonts w:ascii="Comic Sans MS" w:hAnsi="Comic Sans MS" w:cs="Comic Sans MS"/>
          <w:b/>
          <w:bCs/>
          <w:color w:val="244061"/>
          <w:sz w:val="28"/>
          <w:szCs w:val="28"/>
          <w:lang w:val="en-US"/>
        </w:rPr>
      </w:pPr>
      <w:r>
        <w:rPr>
          <w:noProof/>
          <w:lang w:val="de-DE" w:eastAsia="de-DE"/>
        </w:rPr>
        <w:drawing>
          <wp:inline distT="0" distB="0" distL="0" distR="0" wp14:anchorId="35C0A037" wp14:editId="39CF1CD9">
            <wp:extent cx="5753100" cy="5234940"/>
            <wp:effectExtent l="0" t="0" r="0" b="381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5234940"/>
                    </a:xfrm>
                    <a:prstGeom prst="rect">
                      <a:avLst/>
                    </a:prstGeom>
                    <a:solidFill>
                      <a:srgbClr val="FFFFFF"/>
                    </a:solidFill>
                    <a:ln>
                      <a:noFill/>
                    </a:ln>
                  </pic:spPr>
                </pic:pic>
              </a:graphicData>
            </a:graphic>
          </wp:inline>
        </w:drawing>
      </w:r>
    </w:p>
    <w:p w:rsidR="000F2CEA" w:rsidRDefault="000F2CEA">
      <w:pPr>
        <w:spacing w:line="360" w:lineRule="auto"/>
        <w:ind w:right="375"/>
        <w:jc w:val="both"/>
        <w:rPr>
          <w:sz w:val="28"/>
          <w:szCs w:val="28"/>
        </w:rPr>
      </w:pPr>
    </w:p>
    <w:p w:rsidR="000F2CEA" w:rsidRDefault="000F2CEA">
      <w:pPr>
        <w:spacing w:line="360" w:lineRule="auto"/>
        <w:ind w:right="375"/>
        <w:jc w:val="both"/>
        <w:rPr>
          <w:sz w:val="28"/>
          <w:szCs w:val="28"/>
        </w:rPr>
      </w:pPr>
    </w:p>
    <w:p w:rsidR="000F2CEA" w:rsidRDefault="000F2CEA">
      <w:pPr>
        <w:spacing w:line="360" w:lineRule="auto"/>
        <w:ind w:right="375"/>
        <w:jc w:val="both"/>
        <w:rPr>
          <w:sz w:val="28"/>
          <w:szCs w:val="28"/>
        </w:rPr>
      </w:pPr>
    </w:p>
    <w:p w:rsidR="000F2CEA" w:rsidRDefault="000F2CEA">
      <w:pPr>
        <w:spacing w:line="360" w:lineRule="auto"/>
        <w:ind w:right="375"/>
        <w:jc w:val="both"/>
        <w:rPr>
          <w:rFonts w:ascii="Comic Sans MS" w:hAnsi="Comic Sans MS" w:cs="Comic Sans MS"/>
          <w:b/>
          <w:bCs/>
          <w:color w:val="244061"/>
          <w:sz w:val="28"/>
          <w:szCs w:val="28"/>
          <w:lang w:val="en-US"/>
        </w:rPr>
      </w:pPr>
    </w:p>
    <w:p w:rsidR="000F2CEA" w:rsidRDefault="002615F1">
      <w:pPr>
        <w:spacing w:line="360" w:lineRule="auto"/>
        <w:jc w:val="both"/>
        <w:rPr>
          <w:rFonts w:ascii="Comic Sans MS" w:hAnsi="Comic Sans MS" w:cs="Comic Sans MS"/>
          <w:color w:val="244061"/>
          <w:sz w:val="28"/>
          <w:szCs w:val="28"/>
        </w:rPr>
      </w:pPr>
      <w:r>
        <w:rPr>
          <w:rFonts w:ascii="Comic Sans MS" w:hAnsi="Comic Sans MS" w:cs="Comic Sans MS"/>
          <w:b/>
          <w:bCs/>
          <w:color w:val="244061"/>
          <w:sz w:val="28"/>
          <w:szCs w:val="28"/>
        </w:rPr>
        <w:t xml:space="preserve">Chapter 10: Fire and fuel. </w:t>
      </w:r>
      <w:proofErr w:type="gramStart"/>
      <w:r>
        <w:rPr>
          <w:rFonts w:ascii="Comic Sans MS" w:hAnsi="Comic Sans MS" w:cs="Comic Sans MS"/>
          <w:color w:val="244061"/>
          <w:sz w:val="28"/>
          <w:szCs w:val="28"/>
        </w:rPr>
        <w:t>Photographer unknown.</w:t>
      </w:r>
      <w:proofErr w:type="gramEnd"/>
      <w:r>
        <w:rPr>
          <w:rFonts w:ascii="Comic Sans MS" w:hAnsi="Comic Sans MS" w:cs="Comic Sans MS"/>
          <w:color w:val="244061"/>
          <w:sz w:val="28"/>
          <w:szCs w:val="28"/>
        </w:rPr>
        <w:t xml:space="preserve"> </w:t>
      </w:r>
    </w:p>
    <w:p w:rsidR="000F2CEA" w:rsidRDefault="002615F1">
      <w:pPr>
        <w:spacing w:line="360" w:lineRule="auto"/>
        <w:jc w:val="both"/>
        <w:rPr>
          <w:rFonts w:ascii="Comic Sans MS" w:hAnsi="Comic Sans MS" w:cs="Comic Sans MS"/>
          <w:color w:val="244061"/>
          <w:sz w:val="28"/>
          <w:szCs w:val="28"/>
        </w:rPr>
      </w:pPr>
      <w:r>
        <w:rPr>
          <w:rFonts w:ascii="Comic Sans MS" w:hAnsi="Comic Sans MS" w:cs="Comic Sans MS"/>
          <w:color w:val="244061"/>
          <w:sz w:val="28"/>
          <w:szCs w:val="28"/>
        </w:rPr>
        <w:t xml:space="preserve">The meaning of fuel is: an already burning material. </w:t>
      </w:r>
    </w:p>
    <w:p w:rsidR="000F2CEA" w:rsidRDefault="002615F1">
      <w:pPr>
        <w:spacing w:line="360" w:lineRule="auto"/>
        <w:jc w:val="both"/>
        <w:rPr>
          <w:rFonts w:ascii="Comic Sans MS" w:hAnsi="Comic Sans MS" w:cs="Comic Sans MS"/>
          <w:b/>
          <w:bCs/>
          <w:color w:val="244061"/>
          <w:sz w:val="28"/>
          <w:szCs w:val="28"/>
        </w:rPr>
      </w:pPr>
      <w:r>
        <w:rPr>
          <w:rFonts w:ascii="Comic Sans MS" w:hAnsi="Comic Sans MS" w:cs="Comic Sans MS"/>
          <w:color w:val="244061"/>
          <w:sz w:val="28"/>
          <w:szCs w:val="28"/>
        </w:rPr>
        <w:t xml:space="preserve">Commentary: Without fire there can be nothing designated as fuel in the sense of a burning material. The material or immaterial components of a two-body or three-body system do not exist in isolation, they are not one and yet they are not independent of each other. Something is happening between these bodies and because of this, they are not substantially real. </w:t>
      </w:r>
      <w:proofErr w:type="spellStart"/>
      <w:r>
        <w:rPr>
          <w:rFonts w:ascii="Comic Sans MS" w:hAnsi="Comic Sans MS" w:cs="Comic Sans MS"/>
          <w:color w:val="244061"/>
          <w:sz w:val="28"/>
          <w:szCs w:val="28"/>
        </w:rPr>
        <w:t>Kumarajiva</w:t>
      </w:r>
      <w:proofErr w:type="spellEnd"/>
      <w:r>
        <w:rPr>
          <w:rFonts w:ascii="Comic Sans MS" w:hAnsi="Comic Sans MS" w:cs="Comic Sans MS"/>
          <w:color w:val="244061"/>
          <w:sz w:val="28"/>
          <w:szCs w:val="28"/>
        </w:rPr>
        <w:t>/</w:t>
      </w:r>
      <w:proofErr w:type="spellStart"/>
      <w:r>
        <w:rPr>
          <w:rFonts w:ascii="Comic Sans MS" w:hAnsi="Comic Sans MS" w:cs="Comic Sans MS"/>
          <w:color w:val="244061"/>
          <w:sz w:val="28"/>
          <w:szCs w:val="28"/>
        </w:rPr>
        <w:t>Nagarjuna</w:t>
      </w:r>
      <w:proofErr w:type="spellEnd"/>
      <w:r>
        <w:rPr>
          <w:rFonts w:ascii="Comic Sans MS" w:hAnsi="Comic Sans MS" w:cs="Comic Sans MS"/>
          <w:color w:val="244061"/>
          <w:sz w:val="28"/>
          <w:szCs w:val="28"/>
        </w:rPr>
        <w:t xml:space="preserve"> emphasises one central idea: bodies are neither together nor separated. The most important characteristic of bodies is their interdependence and the resultant, </w:t>
      </w:r>
      <w:proofErr w:type="spellStart"/>
      <w:r>
        <w:rPr>
          <w:rFonts w:ascii="Comic Sans MS" w:hAnsi="Comic Sans MS" w:cs="Comic Sans MS"/>
          <w:color w:val="244061"/>
          <w:sz w:val="28"/>
          <w:szCs w:val="28"/>
        </w:rPr>
        <w:t>substancelessness</w:t>
      </w:r>
      <w:proofErr w:type="spellEnd"/>
      <w:r>
        <w:rPr>
          <w:rFonts w:ascii="Comic Sans MS" w:hAnsi="Comic Sans MS" w:cs="Comic Sans MS"/>
          <w:color w:val="244061"/>
          <w:sz w:val="28"/>
          <w:szCs w:val="28"/>
        </w:rPr>
        <w:t>, the impossibility of an independent and individual existence.</w:t>
      </w:r>
    </w:p>
    <w:p w:rsidR="000F2CEA" w:rsidRDefault="000F2CEA">
      <w:pPr>
        <w:spacing w:line="360" w:lineRule="auto"/>
        <w:ind w:right="375"/>
        <w:jc w:val="both"/>
        <w:rPr>
          <w:rFonts w:ascii="Comic Sans MS" w:hAnsi="Comic Sans MS" w:cs="Comic Sans MS"/>
          <w:b/>
          <w:bCs/>
          <w:color w:val="244061"/>
          <w:sz w:val="28"/>
          <w:szCs w:val="28"/>
        </w:rPr>
      </w:pPr>
    </w:p>
    <w:p w:rsidR="000F2CEA" w:rsidRDefault="000F2CEA">
      <w:pPr>
        <w:spacing w:line="360" w:lineRule="auto"/>
        <w:ind w:right="375"/>
        <w:jc w:val="both"/>
        <w:rPr>
          <w:rFonts w:ascii="Comic Sans MS" w:hAnsi="Comic Sans MS" w:cs="Comic Sans MS"/>
          <w:b/>
          <w:bCs/>
          <w:color w:val="244061"/>
          <w:sz w:val="28"/>
          <w:szCs w:val="28"/>
          <w:lang w:val="en-US"/>
        </w:rPr>
      </w:pPr>
    </w:p>
    <w:p w:rsidR="000F2CEA" w:rsidRDefault="000F2CEA">
      <w:pPr>
        <w:spacing w:line="360" w:lineRule="auto"/>
        <w:ind w:right="375"/>
        <w:jc w:val="both"/>
        <w:rPr>
          <w:rFonts w:ascii="Comic Sans MS" w:hAnsi="Comic Sans MS" w:cs="Comic Sans MS"/>
          <w:b/>
          <w:bCs/>
          <w:color w:val="244061"/>
          <w:sz w:val="28"/>
          <w:szCs w:val="28"/>
          <w:lang w:val="en-US"/>
        </w:rPr>
      </w:pPr>
    </w:p>
    <w:p w:rsidR="000F2CEA" w:rsidRDefault="000F2CEA">
      <w:pPr>
        <w:spacing w:line="360" w:lineRule="auto"/>
        <w:ind w:right="375"/>
        <w:jc w:val="both"/>
        <w:rPr>
          <w:rFonts w:ascii="Comic Sans MS" w:hAnsi="Comic Sans MS" w:cs="Comic Sans MS"/>
          <w:b/>
          <w:bCs/>
          <w:color w:val="244061"/>
          <w:sz w:val="28"/>
          <w:szCs w:val="28"/>
          <w:lang w:val="en-US"/>
        </w:rPr>
      </w:pPr>
    </w:p>
    <w:p w:rsidR="000F2CEA" w:rsidRDefault="000F2CEA">
      <w:pPr>
        <w:spacing w:line="360" w:lineRule="auto"/>
        <w:ind w:right="375"/>
        <w:jc w:val="both"/>
        <w:rPr>
          <w:rFonts w:ascii="Comic Sans MS" w:hAnsi="Comic Sans MS" w:cs="Comic Sans MS"/>
          <w:b/>
          <w:bCs/>
          <w:color w:val="244061"/>
          <w:sz w:val="28"/>
          <w:szCs w:val="28"/>
          <w:lang w:val="en-US"/>
        </w:rPr>
      </w:pPr>
    </w:p>
    <w:p w:rsidR="000F2CEA" w:rsidRDefault="000F2CEA">
      <w:pPr>
        <w:spacing w:line="360" w:lineRule="auto"/>
        <w:ind w:right="375"/>
        <w:jc w:val="both"/>
        <w:rPr>
          <w:rFonts w:ascii="Comic Sans MS" w:hAnsi="Comic Sans MS" w:cs="Comic Sans MS"/>
          <w:b/>
          <w:bCs/>
          <w:color w:val="244061"/>
          <w:sz w:val="28"/>
          <w:szCs w:val="28"/>
          <w:lang w:val="en-US"/>
        </w:rPr>
      </w:pPr>
    </w:p>
    <w:p w:rsidR="000F2CEA" w:rsidRDefault="000F2CEA">
      <w:pPr>
        <w:spacing w:line="360" w:lineRule="auto"/>
        <w:ind w:right="375"/>
        <w:jc w:val="both"/>
        <w:rPr>
          <w:rFonts w:ascii="Comic Sans MS" w:hAnsi="Comic Sans MS" w:cs="Comic Sans MS"/>
          <w:b/>
          <w:bCs/>
          <w:color w:val="244061"/>
          <w:sz w:val="28"/>
          <w:szCs w:val="28"/>
          <w:lang w:val="en-US"/>
        </w:rPr>
      </w:pPr>
    </w:p>
    <w:p w:rsidR="000F2CEA" w:rsidRDefault="000F2CEA">
      <w:pPr>
        <w:spacing w:line="360" w:lineRule="auto"/>
        <w:ind w:right="375"/>
        <w:jc w:val="both"/>
        <w:rPr>
          <w:rFonts w:ascii="Comic Sans MS" w:hAnsi="Comic Sans MS" w:cs="Comic Sans MS"/>
          <w:b/>
          <w:bCs/>
          <w:color w:val="244061"/>
          <w:sz w:val="28"/>
          <w:szCs w:val="28"/>
          <w:lang w:val="en-US"/>
        </w:rPr>
      </w:pPr>
    </w:p>
    <w:p w:rsidR="000F2CEA" w:rsidRDefault="000F2CEA">
      <w:pPr>
        <w:spacing w:line="360" w:lineRule="auto"/>
        <w:ind w:right="375"/>
        <w:jc w:val="both"/>
        <w:rPr>
          <w:rFonts w:ascii="Comic Sans MS" w:hAnsi="Comic Sans MS" w:cs="Comic Sans MS"/>
          <w:b/>
          <w:bCs/>
          <w:color w:val="244061"/>
          <w:sz w:val="28"/>
          <w:szCs w:val="28"/>
          <w:lang w:val="en-US"/>
        </w:rPr>
      </w:pPr>
    </w:p>
    <w:p w:rsidR="000F2CEA" w:rsidRDefault="000F2CEA">
      <w:pPr>
        <w:spacing w:line="360" w:lineRule="auto"/>
        <w:ind w:right="375"/>
        <w:jc w:val="both"/>
        <w:rPr>
          <w:rFonts w:ascii="Comic Sans MS" w:hAnsi="Comic Sans MS" w:cs="Comic Sans MS"/>
          <w:b/>
          <w:bCs/>
          <w:color w:val="244061"/>
          <w:sz w:val="28"/>
          <w:szCs w:val="28"/>
          <w:lang w:val="en-US"/>
        </w:rPr>
      </w:pPr>
    </w:p>
    <w:p w:rsidR="000F2CEA" w:rsidRDefault="000F2CEA">
      <w:pPr>
        <w:spacing w:line="360" w:lineRule="auto"/>
        <w:ind w:right="375"/>
        <w:jc w:val="both"/>
        <w:rPr>
          <w:rFonts w:ascii="Comic Sans MS" w:hAnsi="Comic Sans MS" w:cs="Comic Sans MS"/>
          <w:b/>
          <w:bCs/>
          <w:color w:val="244061"/>
          <w:sz w:val="28"/>
          <w:szCs w:val="28"/>
          <w:lang w:val="en-US"/>
        </w:rPr>
      </w:pPr>
    </w:p>
    <w:p w:rsidR="000F2CEA" w:rsidRDefault="00C455C4">
      <w:pPr>
        <w:spacing w:line="360" w:lineRule="auto"/>
        <w:ind w:right="375"/>
        <w:jc w:val="both"/>
        <w:rPr>
          <w:rFonts w:ascii="Comic Sans MS" w:hAnsi="Comic Sans MS" w:cs="Comic Sans MS"/>
          <w:b/>
          <w:bCs/>
          <w:color w:val="244061"/>
          <w:sz w:val="28"/>
          <w:szCs w:val="28"/>
          <w:lang w:val="en-US"/>
        </w:rPr>
      </w:pPr>
      <w:r>
        <w:rPr>
          <w:noProof/>
          <w:lang w:val="de-DE" w:eastAsia="de-DE"/>
        </w:rPr>
        <w:drawing>
          <wp:inline distT="0" distB="0" distL="0" distR="0">
            <wp:extent cx="5242560" cy="3398520"/>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42560" cy="3398520"/>
                    </a:xfrm>
                    <a:prstGeom prst="rect">
                      <a:avLst/>
                    </a:prstGeom>
                    <a:solidFill>
                      <a:srgbClr val="FFFFFF"/>
                    </a:solidFill>
                    <a:ln>
                      <a:noFill/>
                    </a:ln>
                  </pic:spPr>
                </pic:pic>
              </a:graphicData>
            </a:graphic>
          </wp:inline>
        </w:drawing>
      </w:r>
    </w:p>
    <w:p w:rsidR="000F2CEA" w:rsidRDefault="000F2CEA">
      <w:pPr>
        <w:spacing w:line="360" w:lineRule="auto"/>
        <w:ind w:right="375"/>
        <w:jc w:val="both"/>
        <w:rPr>
          <w:rFonts w:ascii="Comic Sans MS" w:hAnsi="Comic Sans MS" w:cs="Comic Sans MS"/>
          <w:b/>
          <w:bCs/>
          <w:color w:val="244061"/>
          <w:sz w:val="28"/>
          <w:szCs w:val="28"/>
          <w:lang w:val="en-US"/>
        </w:rPr>
      </w:pPr>
    </w:p>
    <w:p w:rsidR="000F2CEA" w:rsidRDefault="002615F1">
      <w:pPr>
        <w:spacing w:line="360" w:lineRule="auto"/>
        <w:jc w:val="both"/>
      </w:pPr>
      <w:r>
        <w:rPr>
          <w:rFonts w:ascii="Comic Sans MS" w:hAnsi="Comic Sans MS" w:cs="Comic Sans MS"/>
          <w:b/>
          <w:bCs/>
          <w:color w:val="244061"/>
          <w:sz w:val="28"/>
          <w:szCs w:val="28"/>
        </w:rPr>
        <w:t xml:space="preserve">Chapter 12: Suffering and the causes of suffering. </w:t>
      </w:r>
      <w:r>
        <w:rPr>
          <w:rFonts w:ascii="Comic Sans MS" w:hAnsi="Comic Sans MS" w:cs="Comic Sans MS"/>
          <w:color w:val="244061"/>
          <w:sz w:val="28"/>
          <w:szCs w:val="28"/>
        </w:rPr>
        <w:t xml:space="preserve">Picture: Kevin Carter. </w:t>
      </w:r>
      <w:proofErr w:type="gramStart"/>
      <w:r>
        <w:rPr>
          <w:rFonts w:ascii="Comic Sans MS" w:hAnsi="Comic Sans MS" w:cs="Comic Sans MS"/>
          <w:color w:val="244061"/>
          <w:sz w:val="28"/>
          <w:szCs w:val="28"/>
        </w:rPr>
        <w:t>hunger1_kevin.carter.</w:t>
      </w:r>
      <w:proofErr w:type="gramEnd"/>
      <w:r>
        <w:rPr>
          <w:rFonts w:ascii="Comic Sans MS" w:hAnsi="Comic Sans MS" w:cs="Comic Sans MS"/>
          <w:color w:val="244061"/>
          <w:sz w:val="28"/>
          <w:szCs w:val="28"/>
        </w:rPr>
        <w:t xml:space="preserve"> Commentary: Suffering is not independent from a cause of suffering and not identical with its cause. There can be no cause without an effect, or an effect without a cause. The notion </w:t>
      </w:r>
      <w:proofErr w:type="spellStart"/>
      <w:r>
        <w:rPr>
          <w:rFonts w:ascii="Comic Sans MS" w:hAnsi="Comic Sans MS" w:cs="Comic Sans MS"/>
          <w:color w:val="244061"/>
          <w:sz w:val="28"/>
          <w:szCs w:val="28"/>
        </w:rPr>
        <w:t>‘cause</w:t>
      </w:r>
      <w:proofErr w:type="spellEnd"/>
      <w:r>
        <w:rPr>
          <w:rFonts w:ascii="Comic Sans MS" w:hAnsi="Comic Sans MS" w:cs="Comic Sans MS"/>
          <w:color w:val="244061"/>
          <w:sz w:val="28"/>
          <w:szCs w:val="28"/>
        </w:rPr>
        <w:t xml:space="preserve">’ has no meaning without the notion ‘effect’. Cause and effect are not one, but they cannot be separated into two independent notions either. Like suffering reality does not consist of single, isolated material </w:t>
      </w:r>
      <w:r>
        <w:rPr>
          <w:rFonts w:ascii="Comic Sans MS" w:hAnsi="Comic Sans MS" w:cs="Comic Sans MS"/>
          <w:color w:val="244061"/>
          <w:sz w:val="28"/>
          <w:szCs w:val="28"/>
        </w:rPr>
        <w:lastRenderedPageBreak/>
        <w:t>or immaterial components; suffering arises only by dependence on other causes. Like everything in this world suffering and its cause are not one and they are not two different objects.</w:t>
      </w:r>
    </w:p>
    <w:p w:rsidR="000F2CEA" w:rsidRDefault="00C455C4">
      <w:pPr>
        <w:spacing w:line="360" w:lineRule="auto"/>
        <w:ind w:right="375"/>
        <w:jc w:val="both"/>
        <w:rPr>
          <w:rFonts w:ascii="Comic Sans MS" w:hAnsi="Comic Sans MS" w:cs="Comic Sans MS"/>
          <w:b/>
          <w:bCs/>
          <w:color w:val="244061"/>
          <w:sz w:val="28"/>
          <w:szCs w:val="28"/>
        </w:rPr>
      </w:pPr>
      <w:r>
        <w:rPr>
          <w:noProof/>
          <w:lang w:val="de-DE" w:eastAsia="de-DE"/>
        </w:rPr>
        <w:drawing>
          <wp:anchor distT="0" distB="0" distL="0" distR="0" simplePos="0" relativeHeight="251656704" behindDoc="0" locked="0" layoutInCell="1" allowOverlap="1">
            <wp:simplePos x="0" y="0"/>
            <wp:positionH relativeFrom="column">
              <wp:posOffset>0</wp:posOffset>
            </wp:positionH>
            <wp:positionV relativeFrom="paragraph">
              <wp:posOffset>635</wp:posOffset>
            </wp:positionV>
            <wp:extent cx="4567555" cy="4472305"/>
            <wp:effectExtent l="0" t="0" r="4445" b="4445"/>
            <wp:wrapSquare wrapText="largest"/>
            <wp:docPr id="1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67555" cy="44723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F2CEA" w:rsidRDefault="000F2CEA">
      <w:pPr>
        <w:spacing w:line="360" w:lineRule="auto"/>
        <w:ind w:right="375"/>
        <w:jc w:val="both"/>
        <w:rPr>
          <w:rFonts w:ascii="Comic Sans MS" w:hAnsi="Comic Sans MS" w:cs="Comic Sans MS"/>
          <w:b/>
          <w:bCs/>
          <w:color w:val="244061"/>
          <w:sz w:val="28"/>
          <w:szCs w:val="28"/>
          <w:lang w:val="en-US"/>
        </w:rPr>
      </w:pPr>
    </w:p>
    <w:p w:rsidR="000F2CEA" w:rsidRDefault="000F2CEA">
      <w:pPr>
        <w:spacing w:line="360" w:lineRule="auto"/>
        <w:ind w:right="375"/>
        <w:jc w:val="both"/>
        <w:rPr>
          <w:rFonts w:ascii="Comic Sans MS" w:hAnsi="Comic Sans MS" w:cs="Comic Sans MS"/>
          <w:b/>
          <w:bCs/>
          <w:color w:val="244061"/>
          <w:sz w:val="28"/>
          <w:szCs w:val="28"/>
          <w:lang w:val="en-US"/>
        </w:rPr>
      </w:pPr>
    </w:p>
    <w:p w:rsidR="000F2CEA" w:rsidRDefault="000F2CEA">
      <w:pPr>
        <w:spacing w:line="360" w:lineRule="auto"/>
        <w:jc w:val="both"/>
        <w:rPr>
          <w:rFonts w:ascii="Comic Sans MS" w:hAnsi="Comic Sans MS" w:cs="Comic Sans MS"/>
          <w:color w:val="244061"/>
          <w:sz w:val="28"/>
          <w:szCs w:val="28"/>
          <w:lang w:val="en-US"/>
        </w:rPr>
      </w:pPr>
    </w:p>
    <w:p w:rsidR="000F2CEA" w:rsidRDefault="000F2CEA">
      <w:pPr>
        <w:spacing w:line="360" w:lineRule="auto"/>
        <w:jc w:val="both"/>
      </w:pPr>
    </w:p>
    <w:p w:rsidR="000F2CEA" w:rsidRDefault="000F2CEA">
      <w:pPr>
        <w:spacing w:line="360" w:lineRule="auto"/>
        <w:ind w:right="375"/>
        <w:jc w:val="both"/>
        <w:rPr>
          <w:sz w:val="28"/>
          <w:szCs w:val="28"/>
        </w:rPr>
      </w:pPr>
    </w:p>
    <w:p w:rsidR="000F2CEA" w:rsidRDefault="000F2CEA">
      <w:pPr>
        <w:spacing w:line="360" w:lineRule="auto"/>
        <w:ind w:right="375"/>
        <w:jc w:val="both"/>
        <w:rPr>
          <w:rFonts w:ascii="Comic Sans MS" w:hAnsi="Comic Sans MS" w:cs="Comic Sans MS"/>
          <w:b/>
          <w:bCs/>
          <w:color w:val="244061"/>
          <w:sz w:val="28"/>
          <w:szCs w:val="28"/>
        </w:rPr>
      </w:pPr>
    </w:p>
    <w:p w:rsidR="000F2CEA" w:rsidRDefault="000F2CEA">
      <w:pPr>
        <w:spacing w:line="360" w:lineRule="auto"/>
        <w:ind w:right="375"/>
        <w:jc w:val="both"/>
        <w:rPr>
          <w:rFonts w:ascii="Comic Sans MS" w:hAnsi="Comic Sans MS" w:cs="Comic Sans MS"/>
          <w:b/>
          <w:bCs/>
          <w:color w:val="244061"/>
          <w:sz w:val="28"/>
          <w:szCs w:val="28"/>
        </w:rPr>
      </w:pPr>
    </w:p>
    <w:p w:rsidR="000F2CEA" w:rsidRDefault="000F2CEA">
      <w:pPr>
        <w:spacing w:line="360" w:lineRule="auto"/>
        <w:ind w:right="375"/>
        <w:jc w:val="both"/>
        <w:rPr>
          <w:rFonts w:ascii="Comic Sans MS" w:hAnsi="Comic Sans MS" w:cs="Comic Sans MS"/>
          <w:b/>
          <w:bCs/>
          <w:color w:val="244061"/>
          <w:sz w:val="28"/>
          <w:szCs w:val="28"/>
        </w:rPr>
      </w:pPr>
    </w:p>
    <w:p w:rsidR="000F2CEA" w:rsidRDefault="000F2CEA">
      <w:pPr>
        <w:spacing w:line="360" w:lineRule="auto"/>
        <w:ind w:right="375"/>
        <w:jc w:val="both"/>
        <w:rPr>
          <w:rFonts w:ascii="Comic Sans MS" w:hAnsi="Comic Sans MS" w:cs="Comic Sans MS"/>
          <w:b/>
          <w:bCs/>
          <w:color w:val="244061"/>
          <w:sz w:val="28"/>
          <w:szCs w:val="28"/>
        </w:rPr>
      </w:pPr>
    </w:p>
    <w:p w:rsidR="000F2CEA" w:rsidRDefault="000F2CEA">
      <w:pPr>
        <w:spacing w:line="360" w:lineRule="auto"/>
        <w:ind w:right="375"/>
        <w:jc w:val="both"/>
        <w:rPr>
          <w:rFonts w:ascii="Comic Sans MS" w:hAnsi="Comic Sans MS" w:cs="Comic Sans MS"/>
          <w:b/>
          <w:bCs/>
          <w:color w:val="244061"/>
          <w:sz w:val="28"/>
          <w:szCs w:val="28"/>
        </w:rPr>
      </w:pPr>
    </w:p>
    <w:p w:rsidR="000F2CEA" w:rsidRDefault="002615F1">
      <w:pPr>
        <w:spacing w:line="360" w:lineRule="auto"/>
        <w:ind w:right="375"/>
        <w:jc w:val="both"/>
      </w:pPr>
      <w:proofErr w:type="gramStart"/>
      <w:r>
        <w:rPr>
          <w:rFonts w:ascii="Comic Sans MS" w:hAnsi="Comic Sans MS" w:cs="Comic Sans MS"/>
          <w:b/>
          <w:bCs/>
          <w:color w:val="244061"/>
          <w:sz w:val="28"/>
          <w:szCs w:val="28"/>
        </w:rPr>
        <w:t>Chapter 13.</w:t>
      </w:r>
      <w:proofErr w:type="gramEnd"/>
      <w:r>
        <w:rPr>
          <w:rFonts w:ascii="Comic Sans MS" w:hAnsi="Comic Sans MS" w:cs="Comic Sans MS"/>
          <w:b/>
          <w:bCs/>
          <w:color w:val="244061"/>
          <w:sz w:val="28"/>
          <w:szCs w:val="28"/>
        </w:rPr>
        <w:t xml:space="preserve"> </w:t>
      </w:r>
      <w:proofErr w:type="gramStart"/>
      <w:r>
        <w:rPr>
          <w:rFonts w:ascii="Comic Sans MS" w:hAnsi="Comic Sans MS" w:cs="Comic Sans MS"/>
          <w:b/>
          <w:bCs/>
          <w:color w:val="244061"/>
          <w:sz w:val="28"/>
          <w:szCs w:val="28"/>
        </w:rPr>
        <w:t>A teenager and an aged person.</w:t>
      </w:r>
      <w:proofErr w:type="gramEnd"/>
      <w:r>
        <w:rPr>
          <w:rFonts w:ascii="Comic Sans MS" w:hAnsi="Comic Sans MS" w:cs="Comic Sans MS"/>
          <w:b/>
          <w:bCs/>
          <w:color w:val="244061"/>
          <w:sz w:val="28"/>
          <w:szCs w:val="28"/>
        </w:rPr>
        <w:t xml:space="preserve"> </w:t>
      </w:r>
      <w:proofErr w:type="gramStart"/>
      <w:r>
        <w:rPr>
          <w:rFonts w:ascii="Comic Sans MS" w:hAnsi="Comic Sans MS" w:cs="Comic Sans MS"/>
          <w:b/>
          <w:bCs/>
          <w:color w:val="244061"/>
          <w:sz w:val="28"/>
          <w:szCs w:val="28"/>
        </w:rPr>
        <w:t>Mahatma Gandhi when he was a teenager and when he was an old man.</w:t>
      </w:r>
      <w:proofErr w:type="gramEnd"/>
      <w:r>
        <w:rPr>
          <w:rFonts w:ascii="Comic Sans MS" w:hAnsi="Comic Sans MS" w:cs="Comic Sans MS"/>
          <w:color w:val="244061"/>
          <w:sz w:val="28"/>
          <w:szCs w:val="28"/>
        </w:rPr>
        <w:t xml:space="preserve"> These two men are not the same and they are not two different men.</w:t>
      </w:r>
    </w:p>
    <w:p w:rsidR="000F2CEA" w:rsidRDefault="00797CEB">
      <w:pPr>
        <w:spacing w:line="360" w:lineRule="auto"/>
        <w:ind w:right="375"/>
        <w:jc w:val="both"/>
        <w:rPr>
          <w:rFonts w:ascii="Comic Sans MS" w:hAnsi="Comic Sans MS" w:cs="Comic Sans MS"/>
          <w:b/>
          <w:bCs/>
          <w:color w:val="244061"/>
          <w:sz w:val="28"/>
          <w:szCs w:val="28"/>
        </w:rPr>
      </w:pPr>
      <w:hyperlink r:id="rId19" w:history="1">
        <w:r w:rsidR="002615F1">
          <w:rPr>
            <w:rStyle w:val="Hyperlink"/>
            <w:rFonts w:ascii="Comic Sans MS" w:hAnsi="Comic Sans MS" w:cs="Comic Sans MS"/>
            <w:i/>
            <w:iCs/>
            <w:color w:val="244061"/>
            <w:sz w:val="28"/>
            <w:szCs w:val="28"/>
          </w:rPr>
          <w:t>http://gandhi-nhd.weebly.com/uploads/4/5/3/7/45373129/293620_orig.jpg</w:t>
        </w:r>
      </w:hyperlink>
    </w:p>
    <w:p w:rsidR="000F2CEA" w:rsidRDefault="000F2CEA">
      <w:pPr>
        <w:spacing w:line="360" w:lineRule="auto"/>
        <w:ind w:right="375"/>
        <w:jc w:val="both"/>
        <w:rPr>
          <w:rFonts w:ascii="Comic Sans MS" w:hAnsi="Comic Sans MS" w:cs="Comic Sans MS"/>
          <w:b/>
          <w:bCs/>
          <w:color w:val="244061"/>
          <w:sz w:val="28"/>
          <w:szCs w:val="28"/>
        </w:rPr>
      </w:pPr>
    </w:p>
    <w:p w:rsidR="000F2CEA" w:rsidRDefault="00C455C4">
      <w:pPr>
        <w:spacing w:line="360" w:lineRule="auto"/>
        <w:ind w:right="375"/>
        <w:jc w:val="both"/>
        <w:rPr>
          <w:rFonts w:ascii="Comic Sans MS" w:hAnsi="Comic Sans MS" w:cs="Comic Sans MS"/>
          <w:b/>
          <w:bCs/>
          <w:color w:val="244061"/>
          <w:sz w:val="28"/>
          <w:szCs w:val="28"/>
        </w:rPr>
      </w:pPr>
      <w:r>
        <w:rPr>
          <w:noProof/>
          <w:lang w:val="de-DE" w:eastAsia="de-DE"/>
        </w:rPr>
        <w:drawing>
          <wp:anchor distT="0" distB="0" distL="0" distR="0" simplePos="0" relativeHeight="251657728" behindDoc="0" locked="0" layoutInCell="1" allowOverlap="1">
            <wp:simplePos x="0" y="0"/>
            <wp:positionH relativeFrom="column">
              <wp:posOffset>0</wp:posOffset>
            </wp:positionH>
            <wp:positionV relativeFrom="paragraph">
              <wp:posOffset>635</wp:posOffset>
            </wp:positionV>
            <wp:extent cx="4455160" cy="4559935"/>
            <wp:effectExtent l="0" t="0" r="2540" b="0"/>
            <wp:wrapSquare wrapText="largest"/>
            <wp:docPr id="1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55160" cy="45599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F2CEA" w:rsidRDefault="000F2CEA">
      <w:pPr>
        <w:spacing w:line="360" w:lineRule="auto"/>
        <w:ind w:right="375"/>
        <w:jc w:val="both"/>
        <w:rPr>
          <w:rFonts w:ascii="Comic Sans MS" w:hAnsi="Comic Sans MS" w:cs="Comic Sans MS"/>
          <w:b/>
          <w:bCs/>
          <w:color w:val="244061"/>
          <w:sz w:val="26"/>
          <w:szCs w:val="26"/>
        </w:rPr>
      </w:pPr>
    </w:p>
    <w:p w:rsidR="000F2CEA" w:rsidRDefault="000F2CEA">
      <w:pPr>
        <w:spacing w:line="360" w:lineRule="auto"/>
        <w:ind w:right="375"/>
        <w:jc w:val="both"/>
        <w:rPr>
          <w:rFonts w:ascii="Comic Sans MS" w:hAnsi="Comic Sans MS" w:cs="Comic Sans MS"/>
          <w:b/>
          <w:bCs/>
          <w:color w:val="244061"/>
          <w:sz w:val="26"/>
          <w:szCs w:val="26"/>
        </w:rPr>
      </w:pPr>
    </w:p>
    <w:p w:rsidR="000F2CEA" w:rsidRDefault="000F2CEA">
      <w:pPr>
        <w:spacing w:line="360" w:lineRule="auto"/>
        <w:ind w:right="375"/>
        <w:jc w:val="both"/>
        <w:rPr>
          <w:rFonts w:ascii="Comic Sans MS" w:hAnsi="Comic Sans MS" w:cs="Comic Sans MS"/>
          <w:b/>
          <w:bCs/>
          <w:color w:val="244061"/>
          <w:sz w:val="26"/>
          <w:szCs w:val="26"/>
        </w:rPr>
      </w:pPr>
    </w:p>
    <w:p w:rsidR="000F2CEA" w:rsidRDefault="000F2CEA">
      <w:pPr>
        <w:spacing w:line="360" w:lineRule="auto"/>
        <w:ind w:right="375"/>
        <w:jc w:val="both"/>
        <w:rPr>
          <w:rFonts w:ascii="Comic Sans MS" w:hAnsi="Comic Sans MS" w:cs="Comic Sans MS"/>
          <w:b/>
          <w:bCs/>
          <w:color w:val="244061"/>
          <w:sz w:val="26"/>
          <w:szCs w:val="26"/>
        </w:rPr>
      </w:pPr>
    </w:p>
    <w:p w:rsidR="000F2CEA" w:rsidRDefault="000F2CEA">
      <w:pPr>
        <w:spacing w:line="360" w:lineRule="auto"/>
        <w:ind w:right="375"/>
        <w:jc w:val="both"/>
        <w:rPr>
          <w:rFonts w:ascii="Comic Sans MS" w:hAnsi="Comic Sans MS" w:cs="Comic Sans MS"/>
          <w:b/>
          <w:bCs/>
          <w:color w:val="244061"/>
          <w:sz w:val="26"/>
          <w:szCs w:val="26"/>
        </w:rPr>
      </w:pPr>
    </w:p>
    <w:p w:rsidR="000F2CEA" w:rsidRDefault="000F2CEA">
      <w:pPr>
        <w:spacing w:line="360" w:lineRule="auto"/>
        <w:ind w:right="375"/>
        <w:jc w:val="both"/>
        <w:rPr>
          <w:rFonts w:ascii="Comic Sans MS" w:hAnsi="Comic Sans MS" w:cs="Comic Sans MS"/>
          <w:b/>
          <w:bCs/>
          <w:color w:val="244061"/>
          <w:sz w:val="28"/>
          <w:szCs w:val="28"/>
        </w:rPr>
      </w:pPr>
    </w:p>
    <w:p w:rsidR="000F2CEA" w:rsidRDefault="000F2CEA">
      <w:pPr>
        <w:spacing w:line="360" w:lineRule="auto"/>
        <w:ind w:right="375"/>
        <w:jc w:val="both"/>
        <w:rPr>
          <w:rFonts w:ascii="Comic Sans MS" w:hAnsi="Comic Sans MS" w:cs="Comic Sans MS"/>
          <w:b/>
          <w:bCs/>
          <w:color w:val="244061"/>
          <w:sz w:val="28"/>
          <w:szCs w:val="28"/>
        </w:rPr>
      </w:pPr>
    </w:p>
    <w:p w:rsidR="000F2CEA" w:rsidRDefault="000F2CEA">
      <w:pPr>
        <w:spacing w:line="360" w:lineRule="auto"/>
        <w:ind w:right="375"/>
        <w:jc w:val="both"/>
        <w:rPr>
          <w:rFonts w:ascii="Comic Sans MS" w:hAnsi="Comic Sans MS" w:cs="Comic Sans MS"/>
          <w:b/>
          <w:bCs/>
          <w:color w:val="244061"/>
          <w:sz w:val="28"/>
          <w:szCs w:val="28"/>
        </w:rPr>
      </w:pPr>
    </w:p>
    <w:p w:rsidR="000F2CEA" w:rsidRDefault="000F2CEA">
      <w:pPr>
        <w:spacing w:line="360" w:lineRule="auto"/>
        <w:ind w:right="375"/>
        <w:jc w:val="both"/>
        <w:rPr>
          <w:rFonts w:ascii="Comic Sans MS" w:hAnsi="Comic Sans MS" w:cs="Comic Sans MS"/>
          <w:b/>
          <w:bCs/>
          <w:color w:val="244061"/>
          <w:sz w:val="28"/>
          <w:szCs w:val="28"/>
        </w:rPr>
      </w:pPr>
    </w:p>
    <w:p w:rsidR="000F2CEA" w:rsidRDefault="000F2CEA">
      <w:pPr>
        <w:spacing w:line="360" w:lineRule="auto"/>
        <w:ind w:right="375"/>
        <w:jc w:val="both"/>
        <w:rPr>
          <w:rFonts w:ascii="Comic Sans MS" w:hAnsi="Comic Sans MS" w:cs="Comic Sans MS"/>
          <w:b/>
          <w:bCs/>
          <w:color w:val="244061"/>
          <w:sz w:val="28"/>
          <w:szCs w:val="28"/>
        </w:rPr>
      </w:pPr>
    </w:p>
    <w:p w:rsidR="000F2CEA" w:rsidRDefault="002615F1">
      <w:pPr>
        <w:spacing w:line="360" w:lineRule="auto"/>
        <w:ind w:right="375"/>
        <w:jc w:val="both"/>
      </w:pPr>
      <w:proofErr w:type="gramStart"/>
      <w:r>
        <w:rPr>
          <w:rFonts w:ascii="Comic Sans MS" w:hAnsi="Comic Sans MS" w:cs="Comic Sans MS"/>
          <w:b/>
          <w:bCs/>
          <w:color w:val="244061"/>
          <w:sz w:val="28"/>
          <w:szCs w:val="28"/>
        </w:rPr>
        <w:t>Chapter 13.</w:t>
      </w:r>
      <w:proofErr w:type="gramEnd"/>
      <w:r>
        <w:rPr>
          <w:rFonts w:ascii="Comic Sans MS" w:hAnsi="Comic Sans MS" w:cs="Comic Sans MS"/>
          <w:b/>
          <w:bCs/>
          <w:color w:val="244061"/>
          <w:sz w:val="28"/>
          <w:szCs w:val="28"/>
        </w:rPr>
        <w:t xml:space="preserve"> </w:t>
      </w:r>
      <w:proofErr w:type="gramStart"/>
      <w:r>
        <w:rPr>
          <w:rFonts w:ascii="Comic Sans MS" w:hAnsi="Comic Sans MS" w:cs="Comic Sans MS"/>
          <w:b/>
          <w:bCs/>
          <w:color w:val="244061"/>
          <w:sz w:val="28"/>
          <w:szCs w:val="28"/>
        </w:rPr>
        <w:t>A teenager and an aged person.</w:t>
      </w:r>
      <w:proofErr w:type="gramEnd"/>
    </w:p>
    <w:p w:rsidR="000F2CEA" w:rsidRDefault="000F2CEA">
      <w:pPr>
        <w:spacing w:line="360" w:lineRule="auto"/>
        <w:ind w:right="375"/>
        <w:jc w:val="both"/>
      </w:pPr>
    </w:p>
    <w:p w:rsidR="000F2CEA" w:rsidRDefault="00C455C4">
      <w:pPr>
        <w:spacing w:line="360" w:lineRule="auto"/>
        <w:ind w:right="375"/>
        <w:jc w:val="both"/>
        <w:rPr>
          <w:color w:val="244061"/>
          <w:sz w:val="28"/>
          <w:szCs w:val="28"/>
        </w:rPr>
      </w:pPr>
      <w:r>
        <w:rPr>
          <w:noProof/>
          <w:lang w:val="de-DE" w:eastAsia="de-DE"/>
        </w:rPr>
        <w:lastRenderedPageBreak/>
        <w:drawing>
          <wp:inline distT="0" distB="0" distL="0" distR="0">
            <wp:extent cx="5753100" cy="3771900"/>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3771900"/>
                    </a:xfrm>
                    <a:prstGeom prst="rect">
                      <a:avLst/>
                    </a:prstGeom>
                    <a:solidFill>
                      <a:srgbClr val="FFFFFF"/>
                    </a:solidFill>
                    <a:ln>
                      <a:noFill/>
                    </a:ln>
                  </pic:spPr>
                </pic:pic>
              </a:graphicData>
            </a:graphic>
          </wp:inline>
        </w:drawing>
      </w:r>
    </w:p>
    <w:p w:rsidR="000F2CEA" w:rsidRDefault="000F2CEA">
      <w:pPr>
        <w:spacing w:line="360" w:lineRule="auto"/>
        <w:ind w:right="375"/>
        <w:jc w:val="both"/>
        <w:rPr>
          <w:color w:val="244061"/>
          <w:sz w:val="28"/>
          <w:szCs w:val="28"/>
        </w:rPr>
      </w:pPr>
    </w:p>
    <w:p w:rsidR="000F2CEA" w:rsidRDefault="000F2CEA">
      <w:pPr>
        <w:spacing w:line="360" w:lineRule="auto"/>
        <w:ind w:right="375"/>
        <w:jc w:val="both"/>
        <w:rPr>
          <w:color w:val="244061"/>
          <w:sz w:val="28"/>
          <w:szCs w:val="28"/>
        </w:rPr>
      </w:pPr>
    </w:p>
    <w:p w:rsidR="000F2CEA" w:rsidRDefault="002615F1">
      <w:pPr>
        <w:spacing w:line="360" w:lineRule="auto"/>
        <w:ind w:right="375"/>
        <w:jc w:val="both"/>
        <w:rPr>
          <w:rFonts w:ascii="Comic Sans MS" w:hAnsi="Comic Sans MS" w:cs="Comic Sans MS"/>
          <w:b/>
          <w:bCs/>
          <w:color w:val="244061"/>
          <w:sz w:val="28"/>
          <w:szCs w:val="28"/>
          <w:lang w:val="en-US"/>
        </w:rPr>
      </w:pPr>
      <w:r>
        <w:rPr>
          <w:rFonts w:ascii="Comic Sans MS" w:hAnsi="Comic Sans MS" w:cs="Comic Sans MS"/>
          <w:b/>
          <w:bCs/>
          <w:color w:val="244061"/>
          <w:sz w:val="28"/>
          <w:szCs w:val="28"/>
        </w:rPr>
        <w:t xml:space="preserve">Chapter 16: Bondage and liberation. </w:t>
      </w:r>
      <w:r>
        <w:rPr>
          <w:rFonts w:ascii="Comic Sans MS" w:hAnsi="Comic Sans MS" w:cs="Comic Sans MS"/>
          <w:color w:val="244061"/>
          <w:sz w:val="28"/>
          <w:szCs w:val="28"/>
        </w:rPr>
        <w:t>1945. Description: Prisoners of Dachau, at liberation cheering the liberating US soldiers: We are free…free… Picture: http://isurvived.org/TOC-</w:t>
      </w:r>
      <w:proofErr w:type="gramStart"/>
      <w:r>
        <w:rPr>
          <w:rFonts w:ascii="Comic Sans MS" w:hAnsi="Comic Sans MS" w:cs="Comic Sans MS"/>
          <w:color w:val="244061"/>
          <w:sz w:val="28"/>
          <w:szCs w:val="28"/>
        </w:rPr>
        <w:t>III.html .</w:t>
      </w:r>
      <w:proofErr w:type="gramEnd"/>
      <w:r>
        <w:rPr>
          <w:rFonts w:ascii="Comic Sans MS" w:hAnsi="Comic Sans MS" w:cs="Comic Sans MS"/>
          <w:color w:val="244061"/>
          <w:sz w:val="28"/>
          <w:szCs w:val="28"/>
        </w:rPr>
        <w:t xml:space="preserve"> Commentary: There is no liberation without bondage. For two complementary realities, bondage and liberation, the nature and the existence of each are dependent on the other. There is no fundamental core to reality; rather reality consists of systems of interacting facts or ideas. </w:t>
      </w:r>
    </w:p>
    <w:p w:rsidR="000F2CEA" w:rsidRDefault="000F2CEA">
      <w:pPr>
        <w:spacing w:line="360" w:lineRule="auto"/>
        <w:ind w:right="375"/>
        <w:jc w:val="both"/>
        <w:rPr>
          <w:rFonts w:ascii="Comic Sans MS" w:hAnsi="Comic Sans MS" w:cs="Comic Sans MS"/>
          <w:b/>
          <w:bCs/>
          <w:color w:val="244061"/>
          <w:sz w:val="28"/>
          <w:szCs w:val="28"/>
          <w:lang w:val="en-US"/>
        </w:rPr>
      </w:pPr>
    </w:p>
    <w:p w:rsidR="000F2CEA" w:rsidRDefault="000F2CEA">
      <w:pPr>
        <w:spacing w:line="360" w:lineRule="auto"/>
        <w:ind w:right="375"/>
        <w:jc w:val="both"/>
        <w:rPr>
          <w:rFonts w:ascii="Comic Sans MS" w:hAnsi="Comic Sans MS" w:cs="Comic Sans MS"/>
          <w:b/>
          <w:bCs/>
          <w:color w:val="244061"/>
          <w:sz w:val="28"/>
          <w:szCs w:val="28"/>
          <w:lang w:val="en-US"/>
        </w:rPr>
      </w:pPr>
    </w:p>
    <w:p w:rsidR="000F2CEA" w:rsidRDefault="000F2CEA">
      <w:pPr>
        <w:spacing w:line="360" w:lineRule="auto"/>
        <w:ind w:right="375"/>
        <w:jc w:val="both"/>
        <w:rPr>
          <w:rFonts w:ascii="Comic Sans MS" w:hAnsi="Comic Sans MS" w:cs="Comic Sans MS"/>
          <w:b/>
          <w:bCs/>
          <w:color w:val="244061"/>
          <w:sz w:val="28"/>
          <w:szCs w:val="28"/>
        </w:rPr>
      </w:pPr>
    </w:p>
    <w:p w:rsidR="000F2CEA" w:rsidRDefault="00C455C4">
      <w:pPr>
        <w:spacing w:line="360" w:lineRule="auto"/>
        <w:ind w:right="375"/>
        <w:jc w:val="both"/>
        <w:rPr>
          <w:sz w:val="28"/>
          <w:szCs w:val="28"/>
        </w:rPr>
      </w:pPr>
      <w:r>
        <w:rPr>
          <w:noProof/>
          <w:lang w:val="de-DE" w:eastAsia="de-DE"/>
        </w:rPr>
        <w:lastRenderedPageBreak/>
        <w:drawing>
          <wp:inline distT="0" distB="0" distL="0" distR="0">
            <wp:extent cx="6096000" cy="4061460"/>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6000" cy="4061460"/>
                    </a:xfrm>
                    <a:prstGeom prst="rect">
                      <a:avLst/>
                    </a:prstGeom>
                    <a:solidFill>
                      <a:srgbClr val="FFFFFF"/>
                    </a:solidFill>
                    <a:ln>
                      <a:noFill/>
                    </a:ln>
                  </pic:spPr>
                </pic:pic>
              </a:graphicData>
            </a:graphic>
          </wp:inline>
        </w:drawing>
      </w:r>
    </w:p>
    <w:p w:rsidR="000F2CEA" w:rsidRDefault="000F2CEA">
      <w:pPr>
        <w:spacing w:line="360" w:lineRule="auto"/>
        <w:ind w:right="375"/>
        <w:jc w:val="both"/>
        <w:rPr>
          <w:sz w:val="28"/>
          <w:szCs w:val="28"/>
        </w:rPr>
      </w:pPr>
    </w:p>
    <w:p w:rsidR="000F2CEA" w:rsidRDefault="002615F1">
      <w:pPr>
        <w:spacing w:line="360" w:lineRule="auto"/>
        <w:jc w:val="both"/>
        <w:rPr>
          <w:rFonts w:ascii="Comic Sans MS" w:hAnsi="Comic Sans MS" w:cs="Comic Sans MS"/>
          <w:color w:val="244061"/>
          <w:sz w:val="28"/>
          <w:szCs w:val="28"/>
        </w:rPr>
      </w:pPr>
      <w:proofErr w:type="gramStart"/>
      <w:r>
        <w:rPr>
          <w:rFonts w:ascii="Comic Sans MS" w:hAnsi="Comic Sans MS" w:cs="Comic Sans MS"/>
          <w:b/>
          <w:bCs/>
          <w:color w:val="244061"/>
          <w:sz w:val="28"/>
          <w:szCs w:val="28"/>
        </w:rPr>
        <w:t>Chapter 23.</w:t>
      </w:r>
      <w:proofErr w:type="gramEnd"/>
      <w:r>
        <w:rPr>
          <w:rFonts w:ascii="Comic Sans MS" w:hAnsi="Comic Sans MS" w:cs="Comic Sans MS"/>
          <w:b/>
          <w:bCs/>
          <w:color w:val="244061"/>
          <w:sz w:val="28"/>
          <w:szCs w:val="28"/>
        </w:rPr>
        <w:t xml:space="preserve"> </w:t>
      </w:r>
      <w:proofErr w:type="gramStart"/>
      <w:r>
        <w:rPr>
          <w:rFonts w:ascii="Comic Sans MS" w:hAnsi="Comic Sans MS" w:cs="Comic Sans MS"/>
          <w:b/>
          <w:bCs/>
          <w:color w:val="244061"/>
          <w:sz w:val="28"/>
          <w:szCs w:val="28"/>
        </w:rPr>
        <w:t>Pure and impure.</w:t>
      </w:r>
      <w:proofErr w:type="gramEnd"/>
      <w:r>
        <w:rPr>
          <w:rFonts w:ascii="Comic Sans MS" w:hAnsi="Comic Sans MS" w:cs="Comic Sans MS"/>
          <w:b/>
          <w:bCs/>
          <w:color w:val="244061"/>
          <w:sz w:val="28"/>
          <w:szCs w:val="28"/>
        </w:rPr>
        <w:t xml:space="preserve"> </w:t>
      </w:r>
      <w:r>
        <w:rPr>
          <w:rFonts w:ascii="Comic Sans MS" w:hAnsi="Comic Sans MS" w:cs="Comic Sans MS"/>
          <w:color w:val="244061"/>
          <w:sz w:val="28"/>
          <w:szCs w:val="28"/>
        </w:rPr>
        <w:t xml:space="preserve">Rio Negro and the Amazon meet in Manaus, Brazil. Picture: Markus </w:t>
      </w:r>
      <w:proofErr w:type="spellStart"/>
      <w:r>
        <w:rPr>
          <w:rFonts w:ascii="Comic Sans MS" w:hAnsi="Comic Sans MS" w:cs="Comic Sans MS"/>
          <w:color w:val="244061"/>
          <w:sz w:val="28"/>
          <w:szCs w:val="28"/>
        </w:rPr>
        <w:t>Mauthe</w:t>
      </w:r>
      <w:proofErr w:type="spellEnd"/>
      <w:r>
        <w:rPr>
          <w:rFonts w:ascii="Comic Sans MS" w:hAnsi="Comic Sans MS" w:cs="Comic Sans MS"/>
          <w:color w:val="244061"/>
          <w:sz w:val="28"/>
          <w:szCs w:val="28"/>
        </w:rPr>
        <w:t>. http://www.wildview.de/tag/rio-negro/. Commentary: Usually two waters get mixed when they come together. These two impure waters remain separated in the same river at the beginning of the Amazon. Only after 30 km they are completely mixed. The idea or notion ‘pure’ has no meaning without the opposite idea or notion ‘impure’. A fundamental or elementary or independent idea or notion does not exist. Our ideas or notions are dependent. One notion is contingent upon another.</w:t>
      </w:r>
    </w:p>
    <w:p w:rsidR="000F2CEA" w:rsidRDefault="000F2CEA">
      <w:pPr>
        <w:spacing w:line="360" w:lineRule="auto"/>
        <w:jc w:val="both"/>
        <w:rPr>
          <w:rFonts w:ascii="Comic Sans MS" w:hAnsi="Comic Sans MS" w:cs="Comic Sans MS"/>
          <w:color w:val="244061"/>
          <w:sz w:val="28"/>
          <w:szCs w:val="28"/>
        </w:rPr>
      </w:pPr>
    </w:p>
    <w:p w:rsidR="000F2CEA" w:rsidRDefault="00404DD0">
      <w:pPr>
        <w:spacing w:line="360" w:lineRule="auto"/>
        <w:ind w:right="375"/>
        <w:jc w:val="both"/>
        <w:rPr>
          <w:rFonts w:ascii="Comic Sans MS" w:hAnsi="Comic Sans MS" w:cs="Comic Sans MS"/>
          <w:b/>
          <w:bCs/>
          <w:color w:val="244061"/>
          <w:sz w:val="28"/>
          <w:szCs w:val="28"/>
        </w:rPr>
      </w:pPr>
      <w:r>
        <w:rPr>
          <w:noProof/>
          <w:lang w:val="de-DE" w:eastAsia="de-DE"/>
        </w:rPr>
        <w:lastRenderedPageBreak/>
        <w:drawing>
          <wp:inline distT="0" distB="0" distL="0" distR="0" wp14:anchorId="099B2E57" wp14:editId="214D68BE">
            <wp:extent cx="5760720" cy="7376160"/>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7376160"/>
                    </a:xfrm>
                    <a:prstGeom prst="rect">
                      <a:avLst/>
                    </a:prstGeom>
                    <a:solidFill>
                      <a:srgbClr val="FFFFFF"/>
                    </a:solidFill>
                    <a:ln>
                      <a:noFill/>
                    </a:ln>
                  </pic:spPr>
                </pic:pic>
              </a:graphicData>
            </a:graphic>
          </wp:inline>
        </w:drawing>
      </w:r>
    </w:p>
    <w:p w:rsidR="000F2CEA" w:rsidRDefault="000F2CEA">
      <w:pPr>
        <w:spacing w:line="360" w:lineRule="auto"/>
        <w:ind w:right="375"/>
        <w:jc w:val="both"/>
        <w:rPr>
          <w:rFonts w:ascii="Comic Sans MS" w:hAnsi="Comic Sans MS" w:cs="Comic Sans MS"/>
          <w:b/>
          <w:bCs/>
          <w:color w:val="244061"/>
          <w:sz w:val="28"/>
          <w:szCs w:val="28"/>
        </w:rPr>
      </w:pPr>
    </w:p>
    <w:p w:rsidR="000F2CEA" w:rsidRDefault="000F2CEA">
      <w:pPr>
        <w:spacing w:line="360" w:lineRule="auto"/>
        <w:ind w:right="375"/>
        <w:jc w:val="both"/>
        <w:rPr>
          <w:rFonts w:ascii="Comic Sans MS" w:hAnsi="Comic Sans MS" w:cs="Comic Sans MS"/>
          <w:b/>
          <w:bCs/>
          <w:color w:val="244061"/>
          <w:sz w:val="28"/>
          <w:szCs w:val="28"/>
        </w:rPr>
      </w:pPr>
    </w:p>
    <w:p w:rsidR="00404DD0" w:rsidRDefault="00404DD0">
      <w:pPr>
        <w:spacing w:line="360" w:lineRule="auto"/>
        <w:jc w:val="both"/>
        <w:rPr>
          <w:rFonts w:ascii="Comic Sans MS" w:hAnsi="Comic Sans MS" w:cs="Comic Sans MS"/>
          <w:b/>
          <w:bCs/>
          <w:color w:val="244061"/>
          <w:sz w:val="28"/>
          <w:szCs w:val="28"/>
        </w:rPr>
      </w:pPr>
    </w:p>
    <w:p w:rsidR="000F2CEA" w:rsidRDefault="002615F1">
      <w:pPr>
        <w:spacing w:line="360" w:lineRule="auto"/>
        <w:jc w:val="both"/>
        <w:rPr>
          <w:rFonts w:ascii="Comic Sans MS" w:eastAsia="Comic Sans MS" w:hAnsi="Comic Sans MS" w:cs="Comic Sans MS"/>
          <w:color w:val="244061"/>
          <w:sz w:val="28"/>
          <w:szCs w:val="28"/>
        </w:rPr>
      </w:pPr>
      <w:proofErr w:type="gramStart"/>
      <w:r>
        <w:rPr>
          <w:rFonts w:ascii="Comic Sans MS" w:hAnsi="Comic Sans MS" w:cs="Comic Sans MS"/>
          <w:b/>
          <w:bCs/>
          <w:color w:val="244061"/>
          <w:sz w:val="28"/>
          <w:szCs w:val="28"/>
        </w:rPr>
        <w:t>Father and son.</w:t>
      </w:r>
      <w:proofErr w:type="gramEnd"/>
      <w:r>
        <w:rPr>
          <w:rFonts w:ascii="Comic Sans MS" w:hAnsi="Comic Sans MS" w:cs="Comic Sans MS"/>
          <w:b/>
          <w:bCs/>
          <w:color w:val="244061"/>
          <w:sz w:val="28"/>
          <w:szCs w:val="28"/>
        </w:rPr>
        <w:t xml:space="preserve"> </w:t>
      </w:r>
      <w:r>
        <w:rPr>
          <w:rFonts w:ascii="Comic Sans MS" w:hAnsi="Comic Sans MS" w:cs="Comic Sans MS"/>
          <w:color w:val="244061"/>
          <w:sz w:val="28"/>
          <w:szCs w:val="28"/>
        </w:rPr>
        <w:t>Description: The author, his daughter Larissa (left) and his son Nikolai (right), Dec. 1980. Picture: C.T. Kohl.</w:t>
      </w:r>
    </w:p>
    <w:p w:rsidR="000F2CEA" w:rsidRDefault="002615F1">
      <w:pPr>
        <w:spacing w:line="360" w:lineRule="auto"/>
        <w:jc w:val="both"/>
        <w:rPr>
          <w:rFonts w:ascii="Comic Sans MS" w:hAnsi="Comic Sans MS" w:cs="Comic Sans MS"/>
          <w:i/>
          <w:iCs/>
          <w:color w:val="244061"/>
          <w:sz w:val="28"/>
          <w:szCs w:val="28"/>
        </w:rPr>
      </w:pPr>
      <w:r>
        <w:rPr>
          <w:rFonts w:ascii="Comic Sans MS" w:eastAsia="Comic Sans MS" w:hAnsi="Comic Sans MS" w:cs="Comic Sans MS"/>
          <w:color w:val="244061"/>
          <w:sz w:val="28"/>
          <w:szCs w:val="28"/>
        </w:rPr>
        <w:t xml:space="preserve"> “</w:t>
      </w:r>
      <w:r>
        <w:rPr>
          <w:rFonts w:ascii="Comic Sans MS" w:hAnsi="Comic Sans MS" w:cs="Comic Sans MS"/>
          <w:color w:val="244061"/>
          <w:sz w:val="28"/>
          <w:szCs w:val="28"/>
        </w:rPr>
        <w:t xml:space="preserve">If the son is produced by the father, but the father also produced by that very son, then will you please tell me, which one is the true </w:t>
      </w:r>
      <w:proofErr w:type="spellStart"/>
      <w:r>
        <w:rPr>
          <w:rFonts w:ascii="Comic Sans MS" w:hAnsi="Comic Sans MS" w:cs="Comic Sans MS"/>
          <w:color w:val="244061"/>
          <w:sz w:val="28"/>
          <w:szCs w:val="28"/>
        </w:rPr>
        <w:t>‘cause</w:t>
      </w:r>
      <w:proofErr w:type="spellEnd"/>
      <w:r>
        <w:rPr>
          <w:rFonts w:ascii="Comic Sans MS" w:hAnsi="Comic Sans MS" w:cs="Comic Sans MS"/>
          <w:color w:val="244061"/>
          <w:sz w:val="28"/>
          <w:szCs w:val="28"/>
        </w:rPr>
        <w:t>’ and which the true ‘result’?” (</w:t>
      </w:r>
      <w:proofErr w:type="spellStart"/>
      <w:r>
        <w:rPr>
          <w:rFonts w:ascii="Comic Sans MS" w:hAnsi="Comic Sans MS" w:cs="Comic Sans MS"/>
          <w:color w:val="244061"/>
          <w:sz w:val="28"/>
          <w:szCs w:val="28"/>
        </w:rPr>
        <w:t>Nagarjuna</w:t>
      </w:r>
      <w:proofErr w:type="spellEnd"/>
      <w:r>
        <w:rPr>
          <w:rFonts w:ascii="Comic Sans MS" w:hAnsi="Comic Sans MS" w:cs="Comic Sans MS"/>
          <w:color w:val="244061"/>
          <w:sz w:val="28"/>
          <w:szCs w:val="28"/>
        </w:rPr>
        <w:t xml:space="preserve">, </w:t>
      </w:r>
      <w:proofErr w:type="spellStart"/>
      <w:r>
        <w:rPr>
          <w:rFonts w:ascii="Comic Sans MS" w:hAnsi="Comic Sans MS" w:cs="Comic Sans MS"/>
          <w:i/>
          <w:iCs/>
          <w:color w:val="244061"/>
          <w:sz w:val="28"/>
          <w:szCs w:val="28"/>
        </w:rPr>
        <w:t>Vigrahavyavartani</w:t>
      </w:r>
      <w:proofErr w:type="spellEnd"/>
      <w:r>
        <w:rPr>
          <w:rFonts w:ascii="Comic Sans MS" w:hAnsi="Comic Sans MS" w:cs="Comic Sans MS"/>
          <w:i/>
          <w:iCs/>
          <w:color w:val="244061"/>
          <w:sz w:val="28"/>
          <w:szCs w:val="28"/>
        </w:rPr>
        <w:t>.)</w:t>
      </w:r>
    </w:p>
    <w:p w:rsidR="000F2CEA" w:rsidRDefault="000F2CEA">
      <w:pPr>
        <w:spacing w:line="360" w:lineRule="auto"/>
        <w:jc w:val="both"/>
        <w:rPr>
          <w:rFonts w:ascii="Comic Sans MS" w:hAnsi="Comic Sans MS" w:cs="Comic Sans MS"/>
          <w:i/>
          <w:iCs/>
          <w:color w:val="244061"/>
          <w:sz w:val="28"/>
          <w:szCs w:val="28"/>
        </w:rPr>
      </w:pPr>
    </w:p>
    <w:p w:rsidR="000F2CEA" w:rsidRDefault="000F2CEA">
      <w:pPr>
        <w:spacing w:line="360" w:lineRule="auto"/>
        <w:jc w:val="both"/>
        <w:rPr>
          <w:rFonts w:ascii="Comic Sans MS" w:hAnsi="Comic Sans MS" w:cs="Comic Sans MS"/>
          <w:i/>
          <w:iCs/>
          <w:color w:val="244061"/>
          <w:sz w:val="28"/>
          <w:szCs w:val="28"/>
        </w:rPr>
      </w:pPr>
    </w:p>
    <w:p w:rsidR="000F2CEA" w:rsidRDefault="000F2CEA">
      <w:pPr>
        <w:spacing w:line="360" w:lineRule="auto"/>
        <w:jc w:val="both"/>
        <w:rPr>
          <w:rFonts w:ascii="Comic Sans MS" w:hAnsi="Comic Sans MS" w:cs="Comic Sans MS"/>
          <w:i/>
          <w:iCs/>
          <w:color w:val="244061"/>
          <w:sz w:val="28"/>
          <w:szCs w:val="28"/>
        </w:rPr>
      </w:pPr>
    </w:p>
    <w:p w:rsidR="000F2CEA" w:rsidRDefault="000F2CEA">
      <w:pPr>
        <w:spacing w:line="360" w:lineRule="auto"/>
        <w:jc w:val="both"/>
        <w:rPr>
          <w:rFonts w:ascii="Comic Sans MS" w:hAnsi="Comic Sans MS" w:cs="Comic Sans MS"/>
          <w:i/>
          <w:iCs/>
          <w:color w:val="244061"/>
          <w:sz w:val="28"/>
          <w:szCs w:val="28"/>
        </w:rPr>
      </w:pPr>
    </w:p>
    <w:p w:rsidR="000F2CEA" w:rsidRDefault="000F2CEA">
      <w:pPr>
        <w:spacing w:line="360" w:lineRule="auto"/>
        <w:jc w:val="both"/>
        <w:rPr>
          <w:rFonts w:ascii="Comic Sans MS" w:hAnsi="Comic Sans MS" w:cs="Comic Sans MS"/>
          <w:i/>
          <w:iCs/>
          <w:color w:val="244061"/>
          <w:sz w:val="28"/>
          <w:szCs w:val="28"/>
        </w:rPr>
      </w:pPr>
    </w:p>
    <w:p w:rsidR="000F2CEA" w:rsidRDefault="000F2CEA">
      <w:pPr>
        <w:spacing w:line="360" w:lineRule="auto"/>
        <w:jc w:val="both"/>
        <w:rPr>
          <w:rFonts w:ascii="Comic Sans MS" w:hAnsi="Comic Sans MS" w:cs="Comic Sans MS"/>
          <w:i/>
          <w:iCs/>
          <w:color w:val="244061"/>
          <w:sz w:val="28"/>
          <w:szCs w:val="28"/>
        </w:rPr>
      </w:pPr>
    </w:p>
    <w:p w:rsidR="000F2CEA" w:rsidRDefault="000F2CEA">
      <w:pPr>
        <w:spacing w:line="360" w:lineRule="auto"/>
        <w:jc w:val="both"/>
        <w:rPr>
          <w:rFonts w:ascii="Comic Sans MS" w:hAnsi="Comic Sans MS" w:cs="Comic Sans MS"/>
          <w:i/>
          <w:iCs/>
          <w:color w:val="244061"/>
          <w:sz w:val="28"/>
          <w:szCs w:val="28"/>
        </w:rPr>
      </w:pPr>
    </w:p>
    <w:p w:rsidR="000F2CEA" w:rsidRDefault="000F2CEA">
      <w:pPr>
        <w:spacing w:line="360" w:lineRule="auto"/>
        <w:jc w:val="both"/>
        <w:rPr>
          <w:rFonts w:ascii="Comic Sans MS" w:hAnsi="Comic Sans MS" w:cs="Comic Sans MS"/>
          <w:i/>
          <w:iCs/>
          <w:color w:val="244061"/>
          <w:sz w:val="28"/>
          <w:szCs w:val="28"/>
        </w:rPr>
      </w:pPr>
    </w:p>
    <w:p w:rsidR="000F2CEA" w:rsidRDefault="000F2CEA">
      <w:pPr>
        <w:spacing w:line="360" w:lineRule="auto"/>
        <w:jc w:val="both"/>
        <w:rPr>
          <w:rFonts w:ascii="Comic Sans MS" w:hAnsi="Comic Sans MS" w:cs="Comic Sans MS"/>
          <w:i/>
          <w:iCs/>
          <w:color w:val="244061"/>
          <w:sz w:val="28"/>
          <w:szCs w:val="28"/>
        </w:rPr>
      </w:pPr>
    </w:p>
    <w:p w:rsidR="000F2CEA" w:rsidRDefault="000F2CEA">
      <w:pPr>
        <w:spacing w:line="360" w:lineRule="auto"/>
        <w:jc w:val="both"/>
        <w:rPr>
          <w:rFonts w:ascii="Comic Sans MS" w:hAnsi="Comic Sans MS" w:cs="Comic Sans MS"/>
          <w:i/>
          <w:iCs/>
          <w:color w:val="244061"/>
          <w:sz w:val="28"/>
          <w:szCs w:val="28"/>
        </w:rPr>
      </w:pPr>
    </w:p>
    <w:p w:rsidR="000F2CEA" w:rsidRDefault="000F2CEA">
      <w:pPr>
        <w:spacing w:line="360" w:lineRule="auto"/>
        <w:jc w:val="both"/>
        <w:rPr>
          <w:rFonts w:ascii="Comic Sans MS" w:hAnsi="Comic Sans MS" w:cs="Comic Sans MS"/>
          <w:i/>
          <w:iCs/>
          <w:color w:val="244061"/>
          <w:sz w:val="28"/>
          <w:szCs w:val="28"/>
        </w:rPr>
      </w:pPr>
    </w:p>
    <w:p w:rsidR="000F2CEA" w:rsidRDefault="000F2CEA">
      <w:pPr>
        <w:spacing w:line="360" w:lineRule="auto"/>
        <w:jc w:val="both"/>
        <w:rPr>
          <w:rFonts w:ascii="Comic Sans MS" w:hAnsi="Comic Sans MS" w:cs="Comic Sans MS"/>
          <w:i/>
          <w:iCs/>
          <w:color w:val="244061"/>
          <w:sz w:val="28"/>
          <w:szCs w:val="28"/>
        </w:rPr>
      </w:pPr>
    </w:p>
    <w:p w:rsidR="000F2CEA" w:rsidRDefault="000F2CEA">
      <w:pPr>
        <w:spacing w:line="360" w:lineRule="auto"/>
        <w:jc w:val="both"/>
        <w:rPr>
          <w:rFonts w:ascii="Comic Sans MS" w:hAnsi="Comic Sans MS" w:cs="Comic Sans MS"/>
          <w:i/>
          <w:iCs/>
          <w:color w:val="244061"/>
          <w:sz w:val="28"/>
          <w:szCs w:val="28"/>
        </w:rPr>
      </w:pPr>
    </w:p>
    <w:p w:rsidR="000F2CEA" w:rsidRDefault="000F2CEA">
      <w:pPr>
        <w:spacing w:line="360" w:lineRule="auto"/>
        <w:jc w:val="both"/>
        <w:rPr>
          <w:rFonts w:ascii="Comic Sans MS" w:hAnsi="Comic Sans MS" w:cs="Comic Sans MS"/>
          <w:i/>
          <w:iCs/>
          <w:color w:val="244061"/>
          <w:sz w:val="28"/>
          <w:szCs w:val="28"/>
        </w:rPr>
      </w:pPr>
    </w:p>
    <w:p w:rsidR="000F2CEA" w:rsidRDefault="00C455C4">
      <w:pPr>
        <w:spacing w:line="360" w:lineRule="auto"/>
        <w:jc w:val="both"/>
        <w:rPr>
          <w:rFonts w:ascii="Comic Sans MS" w:hAnsi="Comic Sans MS" w:cs="Comic Sans MS"/>
          <w:i/>
          <w:iCs/>
          <w:color w:val="244061"/>
          <w:sz w:val="28"/>
          <w:szCs w:val="28"/>
        </w:rPr>
      </w:pPr>
      <w:r>
        <w:rPr>
          <w:noProof/>
          <w:lang w:val="de-DE" w:eastAsia="de-DE"/>
        </w:rPr>
        <w:drawing>
          <wp:inline distT="0" distB="0" distL="0" distR="0">
            <wp:extent cx="5753100" cy="3596640"/>
            <wp:effectExtent l="0" t="0" r="0" b="381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3596640"/>
                    </a:xfrm>
                    <a:prstGeom prst="rect">
                      <a:avLst/>
                    </a:prstGeom>
                    <a:solidFill>
                      <a:srgbClr val="FFFFFF"/>
                    </a:solidFill>
                    <a:ln>
                      <a:noFill/>
                    </a:ln>
                  </pic:spPr>
                </pic:pic>
              </a:graphicData>
            </a:graphic>
          </wp:inline>
        </w:drawing>
      </w:r>
    </w:p>
    <w:p w:rsidR="000F2CEA" w:rsidRDefault="000F2CEA">
      <w:pPr>
        <w:spacing w:line="360" w:lineRule="auto"/>
        <w:jc w:val="both"/>
        <w:rPr>
          <w:rFonts w:ascii="Comic Sans MS" w:hAnsi="Comic Sans MS" w:cs="Comic Sans MS"/>
          <w:i/>
          <w:iCs/>
          <w:color w:val="244061"/>
          <w:sz w:val="28"/>
          <w:szCs w:val="28"/>
        </w:rPr>
      </w:pPr>
    </w:p>
    <w:p w:rsidR="000F2CEA" w:rsidRDefault="000F2CEA">
      <w:pPr>
        <w:spacing w:line="360" w:lineRule="auto"/>
        <w:jc w:val="both"/>
        <w:rPr>
          <w:rFonts w:ascii="Comic Sans MS" w:hAnsi="Comic Sans MS" w:cs="Comic Sans MS"/>
          <w:i/>
          <w:iCs/>
          <w:color w:val="244061"/>
          <w:sz w:val="28"/>
          <w:szCs w:val="28"/>
        </w:rPr>
      </w:pPr>
    </w:p>
    <w:p w:rsidR="000F2CEA" w:rsidRDefault="002615F1">
      <w:pPr>
        <w:spacing w:line="360" w:lineRule="auto"/>
        <w:ind w:right="375"/>
        <w:jc w:val="both"/>
        <w:rPr>
          <w:rFonts w:ascii="Comic Sans MS" w:hAnsi="Comic Sans MS" w:cs="Comic Sans MS"/>
          <w:color w:val="244061"/>
          <w:sz w:val="28"/>
          <w:szCs w:val="28"/>
        </w:rPr>
      </w:pPr>
      <w:proofErr w:type="gramStart"/>
      <w:r>
        <w:rPr>
          <w:rFonts w:ascii="Comic Sans MS" w:hAnsi="Comic Sans MS" w:cs="Comic Sans MS"/>
          <w:b/>
          <w:bCs/>
          <w:color w:val="244061"/>
          <w:sz w:val="28"/>
          <w:szCs w:val="28"/>
        </w:rPr>
        <w:t>A solar storm.</w:t>
      </w:r>
      <w:proofErr w:type="gramEnd"/>
      <w:r>
        <w:rPr>
          <w:rFonts w:ascii="Comic Sans MS" w:hAnsi="Comic Sans MS" w:cs="Comic Sans MS"/>
          <w:b/>
          <w:bCs/>
          <w:color w:val="244061"/>
          <w:sz w:val="28"/>
          <w:szCs w:val="28"/>
        </w:rPr>
        <w:t xml:space="preserve"> </w:t>
      </w:r>
      <w:r>
        <w:rPr>
          <w:rFonts w:ascii="Comic Sans MS" w:hAnsi="Comic Sans MS" w:cs="Comic Sans MS"/>
          <w:bCs/>
          <w:color w:val="244061"/>
          <w:sz w:val="28"/>
          <w:szCs w:val="28"/>
        </w:rPr>
        <w:t xml:space="preserve">Something is happening between sun and earth. </w:t>
      </w:r>
      <w:r>
        <w:rPr>
          <w:rFonts w:ascii="Comic Sans MS" w:hAnsi="Comic Sans MS" w:cs="Comic Sans MS"/>
          <w:color w:val="244061"/>
          <w:sz w:val="28"/>
          <w:szCs w:val="28"/>
        </w:rPr>
        <w:t xml:space="preserve">Picture: </w:t>
      </w:r>
      <w:hyperlink r:id="rId25" w:history="1">
        <w:r>
          <w:rPr>
            <w:rStyle w:val="Hyperlink"/>
            <w:rFonts w:ascii="Comic Sans MS" w:hAnsi="Comic Sans MS" w:cs="Comic Sans MS"/>
            <w:color w:val="244061"/>
            <w:sz w:val="28"/>
            <w:szCs w:val="28"/>
            <w:lang w:val="en-US"/>
          </w:rPr>
          <w:t>http://www.picalls.com/data/media/17/Solar_storm_1.jpg</w:t>
        </w:r>
      </w:hyperlink>
    </w:p>
    <w:p w:rsidR="000F2CEA" w:rsidRDefault="000F2CEA">
      <w:pPr>
        <w:spacing w:line="360" w:lineRule="auto"/>
        <w:ind w:right="375"/>
        <w:jc w:val="both"/>
        <w:rPr>
          <w:rFonts w:ascii="Comic Sans MS" w:hAnsi="Comic Sans MS" w:cs="Comic Sans MS"/>
          <w:color w:val="244061"/>
          <w:sz w:val="28"/>
          <w:szCs w:val="28"/>
        </w:rPr>
      </w:pPr>
    </w:p>
    <w:p w:rsidR="000F2CEA" w:rsidRDefault="000F2CEA">
      <w:pPr>
        <w:spacing w:line="360" w:lineRule="auto"/>
        <w:ind w:right="375"/>
        <w:jc w:val="both"/>
        <w:rPr>
          <w:rFonts w:ascii="Comic Sans MS" w:hAnsi="Comic Sans MS" w:cs="Comic Sans MS"/>
          <w:b/>
          <w:bCs/>
          <w:color w:val="244061"/>
          <w:sz w:val="28"/>
          <w:szCs w:val="28"/>
        </w:rPr>
      </w:pPr>
    </w:p>
    <w:p w:rsidR="000F2CEA" w:rsidRDefault="000F2CEA">
      <w:pPr>
        <w:spacing w:line="360" w:lineRule="auto"/>
        <w:jc w:val="both"/>
        <w:rPr>
          <w:rFonts w:ascii="Comic Sans MS" w:hAnsi="Comic Sans MS" w:cs="Comic Sans MS"/>
          <w:b/>
          <w:bCs/>
          <w:color w:val="244061"/>
          <w:sz w:val="28"/>
          <w:szCs w:val="28"/>
        </w:rPr>
      </w:pPr>
    </w:p>
    <w:p w:rsidR="000F2CEA" w:rsidRDefault="000F2CEA">
      <w:pPr>
        <w:spacing w:line="360" w:lineRule="auto"/>
        <w:jc w:val="both"/>
        <w:rPr>
          <w:rFonts w:ascii="Comic Sans MS" w:hAnsi="Comic Sans MS" w:cs="Comic Sans MS"/>
          <w:b/>
          <w:bCs/>
          <w:color w:val="244061"/>
          <w:sz w:val="28"/>
          <w:szCs w:val="28"/>
        </w:rPr>
      </w:pPr>
    </w:p>
    <w:p w:rsidR="000F2CEA" w:rsidRDefault="000F2CEA">
      <w:pPr>
        <w:spacing w:line="360" w:lineRule="auto"/>
        <w:jc w:val="both"/>
        <w:rPr>
          <w:rFonts w:ascii="Comic Sans MS" w:hAnsi="Comic Sans MS" w:cs="Comic Sans MS"/>
          <w:b/>
          <w:bCs/>
          <w:color w:val="244061"/>
          <w:sz w:val="28"/>
          <w:szCs w:val="28"/>
        </w:rPr>
      </w:pPr>
    </w:p>
    <w:p w:rsidR="000F2CEA" w:rsidRDefault="000F2CEA">
      <w:pPr>
        <w:spacing w:line="360" w:lineRule="auto"/>
        <w:jc w:val="both"/>
        <w:rPr>
          <w:rFonts w:ascii="Comic Sans MS" w:hAnsi="Comic Sans MS" w:cs="Comic Sans MS"/>
          <w:b/>
          <w:bCs/>
          <w:color w:val="244061"/>
          <w:sz w:val="28"/>
          <w:szCs w:val="28"/>
        </w:rPr>
      </w:pPr>
    </w:p>
    <w:p w:rsidR="00404DD0" w:rsidRDefault="00404DD0">
      <w:pPr>
        <w:spacing w:line="360" w:lineRule="auto"/>
        <w:jc w:val="both"/>
        <w:rPr>
          <w:rFonts w:ascii="Comic Sans MS" w:hAnsi="Comic Sans MS" w:cs="Comic Sans MS"/>
          <w:b/>
          <w:bCs/>
          <w:color w:val="244061"/>
          <w:sz w:val="28"/>
          <w:szCs w:val="28"/>
        </w:rPr>
      </w:pPr>
    </w:p>
    <w:p w:rsidR="000F2CEA" w:rsidRDefault="002615F1">
      <w:pPr>
        <w:spacing w:line="360" w:lineRule="auto"/>
        <w:jc w:val="both"/>
        <w:rPr>
          <w:rFonts w:ascii="Comic Sans MS" w:hAnsi="Comic Sans MS" w:cs="Comic Sans MS"/>
          <w:b/>
          <w:bCs/>
          <w:color w:val="244061"/>
          <w:sz w:val="28"/>
          <w:szCs w:val="28"/>
        </w:rPr>
      </w:pPr>
      <w:r>
        <w:rPr>
          <w:rFonts w:ascii="Comic Sans MS" w:hAnsi="Comic Sans MS" w:cs="Comic Sans MS"/>
          <w:b/>
          <w:bCs/>
          <w:color w:val="244061"/>
          <w:sz w:val="28"/>
          <w:szCs w:val="28"/>
        </w:rPr>
        <w:t>3. Interpretation of MMK’s 25 chapters.</w:t>
      </w:r>
    </w:p>
    <w:p w:rsidR="000F2CEA" w:rsidRDefault="000F2CEA">
      <w:pPr>
        <w:spacing w:line="360" w:lineRule="auto"/>
        <w:jc w:val="both"/>
        <w:rPr>
          <w:rFonts w:ascii="Comic Sans MS" w:hAnsi="Comic Sans MS" w:cs="Comic Sans MS"/>
          <w:b/>
          <w:bCs/>
          <w:color w:val="244061"/>
          <w:sz w:val="28"/>
          <w:szCs w:val="28"/>
        </w:rPr>
      </w:pPr>
    </w:p>
    <w:p w:rsidR="000F2CEA" w:rsidRDefault="002615F1">
      <w:pPr>
        <w:spacing w:line="360" w:lineRule="auto"/>
        <w:jc w:val="both"/>
        <w:rPr>
          <w:rFonts w:ascii="Comic Sans MS" w:hAnsi="Comic Sans MS" w:cs="Comic Sans MS"/>
          <w:b/>
          <w:bCs/>
          <w:color w:val="244061"/>
          <w:sz w:val="28"/>
          <w:szCs w:val="28"/>
        </w:rPr>
      </w:pPr>
      <w:r>
        <w:rPr>
          <w:rFonts w:ascii="Comic Sans MS" w:hAnsi="Comic Sans MS" w:cs="Comic Sans MS"/>
          <w:color w:val="244061"/>
          <w:sz w:val="28"/>
          <w:szCs w:val="28"/>
        </w:rPr>
        <w:t xml:space="preserve">In 25 out of 27 chapters, </w:t>
      </w:r>
      <w:proofErr w:type="spellStart"/>
      <w:r>
        <w:rPr>
          <w:rFonts w:ascii="Comic Sans MS" w:hAnsi="Comic Sans MS" w:cs="Comic Sans MS"/>
          <w:color w:val="244061"/>
          <w:sz w:val="28"/>
          <w:szCs w:val="28"/>
        </w:rPr>
        <w:t>Kumarajiva</w:t>
      </w:r>
      <w:proofErr w:type="spellEnd"/>
      <w:r>
        <w:rPr>
          <w:rFonts w:ascii="Comic Sans MS" w:hAnsi="Comic Sans MS" w:cs="Comic Sans MS"/>
          <w:color w:val="244061"/>
          <w:sz w:val="28"/>
          <w:szCs w:val="28"/>
        </w:rPr>
        <w:t>/</w:t>
      </w:r>
      <w:proofErr w:type="spellStart"/>
      <w:r>
        <w:rPr>
          <w:rFonts w:ascii="Comic Sans MS" w:hAnsi="Comic Sans MS" w:cs="Comic Sans MS"/>
          <w:color w:val="244061"/>
          <w:sz w:val="28"/>
          <w:szCs w:val="28"/>
        </w:rPr>
        <w:t>Nagarjuna</w:t>
      </w:r>
      <w:proofErr w:type="spellEnd"/>
      <w:r>
        <w:rPr>
          <w:rFonts w:ascii="Comic Sans MS" w:hAnsi="Comic Sans MS" w:cs="Comic Sans MS"/>
          <w:color w:val="244061"/>
          <w:sz w:val="28"/>
          <w:szCs w:val="28"/>
        </w:rPr>
        <w:t xml:space="preserve"> emphasizes one central idea: bodies are neither together nor separated. The most important characteristic of bodies is their interdependence and the resultant, </w:t>
      </w:r>
      <w:proofErr w:type="spellStart"/>
      <w:r>
        <w:rPr>
          <w:rFonts w:ascii="Comic Sans MS" w:hAnsi="Comic Sans MS" w:cs="Comic Sans MS"/>
          <w:color w:val="244061"/>
          <w:sz w:val="28"/>
          <w:szCs w:val="28"/>
        </w:rPr>
        <w:t>substancelessness</w:t>
      </w:r>
      <w:proofErr w:type="spellEnd"/>
      <w:r>
        <w:rPr>
          <w:rFonts w:ascii="Comic Sans MS" w:hAnsi="Comic Sans MS" w:cs="Comic Sans MS"/>
          <w:color w:val="244061"/>
          <w:sz w:val="28"/>
          <w:szCs w:val="28"/>
        </w:rPr>
        <w:t xml:space="preserve">, the impossibility of existing individually and independently. This is the meaning of </w:t>
      </w:r>
      <w:proofErr w:type="spellStart"/>
      <w:r>
        <w:rPr>
          <w:rFonts w:ascii="Comic Sans MS" w:hAnsi="Comic Sans MS" w:cs="Comic Sans MS"/>
          <w:i/>
          <w:iCs/>
          <w:color w:val="244061"/>
          <w:sz w:val="28"/>
          <w:szCs w:val="28"/>
        </w:rPr>
        <w:t>pratityasamutpada</w:t>
      </w:r>
      <w:proofErr w:type="spellEnd"/>
      <w:r>
        <w:rPr>
          <w:rFonts w:ascii="Comic Sans MS" w:hAnsi="Comic Sans MS" w:cs="Comic Sans MS"/>
          <w:i/>
          <w:iCs/>
          <w:color w:val="244061"/>
          <w:sz w:val="28"/>
          <w:szCs w:val="28"/>
        </w:rPr>
        <w:t xml:space="preserve"> </w:t>
      </w:r>
      <w:r>
        <w:rPr>
          <w:rFonts w:ascii="Comic Sans MS" w:hAnsi="Comic Sans MS" w:cs="Comic Sans MS"/>
          <w:color w:val="244061"/>
          <w:sz w:val="28"/>
          <w:szCs w:val="28"/>
        </w:rPr>
        <w:t xml:space="preserve">and </w:t>
      </w:r>
      <w:proofErr w:type="spellStart"/>
      <w:r>
        <w:rPr>
          <w:rFonts w:ascii="Comic Sans MS" w:hAnsi="Comic Sans MS" w:cs="Comic Sans MS"/>
          <w:i/>
          <w:iCs/>
          <w:color w:val="244061"/>
          <w:sz w:val="28"/>
          <w:szCs w:val="28"/>
        </w:rPr>
        <w:t>sunyata</w:t>
      </w:r>
      <w:proofErr w:type="spellEnd"/>
      <w:r>
        <w:rPr>
          <w:rFonts w:ascii="Comic Sans MS" w:hAnsi="Comic Sans MS" w:cs="Comic Sans MS"/>
          <w:color w:val="244061"/>
          <w:sz w:val="28"/>
          <w:szCs w:val="28"/>
        </w:rPr>
        <w:t>: bodies are without own being and are not independent of each other. Reality does not consist of single, isolated material or immaterial components. It is not the behaviour of independent bodies but the behaviour of something between them that is essential.</w:t>
      </w:r>
    </w:p>
    <w:p w:rsidR="000F2CEA" w:rsidRDefault="000F2CEA">
      <w:pPr>
        <w:spacing w:line="360" w:lineRule="auto"/>
        <w:jc w:val="both"/>
        <w:rPr>
          <w:rFonts w:ascii="Comic Sans MS" w:hAnsi="Comic Sans MS" w:cs="Comic Sans MS"/>
          <w:b/>
          <w:bCs/>
          <w:color w:val="244061"/>
          <w:sz w:val="28"/>
          <w:szCs w:val="28"/>
        </w:rPr>
      </w:pPr>
    </w:p>
    <w:p w:rsidR="000F2CEA" w:rsidRDefault="002615F1">
      <w:pPr>
        <w:spacing w:line="360" w:lineRule="auto"/>
        <w:jc w:val="both"/>
        <w:rPr>
          <w:rFonts w:ascii="Comic Sans MS" w:hAnsi="Comic Sans MS" w:cs="Comic Sans MS"/>
          <w:color w:val="244061"/>
          <w:sz w:val="28"/>
          <w:szCs w:val="28"/>
          <w:lang w:val="en-US"/>
        </w:rPr>
      </w:pPr>
      <w:r>
        <w:rPr>
          <w:rFonts w:ascii="Comic Sans MS" w:hAnsi="Comic Sans MS" w:cs="Comic Sans MS"/>
          <w:b/>
          <w:bCs/>
          <w:color w:val="244061"/>
          <w:sz w:val="28"/>
          <w:szCs w:val="28"/>
        </w:rPr>
        <w:t xml:space="preserve">Let us concentrate on the 25 chapters: </w:t>
      </w:r>
      <w:r>
        <w:rPr>
          <w:rFonts w:ascii="Comic Sans MS" w:hAnsi="Comic Sans MS" w:cs="Comic Sans MS"/>
          <w:color w:val="244061"/>
          <w:sz w:val="28"/>
          <w:szCs w:val="28"/>
        </w:rPr>
        <w:t xml:space="preserve">a thing is not independent of its conditions, nor is it identical with them. A mover does not exist without the distance within which to move. The mover and the distance are not one. A viewer is not the same as the view, but a viewer without a view does not exist. There can be no cause without an effect, or an effect without a cause. The notion </w:t>
      </w:r>
      <w:proofErr w:type="spellStart"/>
      <w:r>
        <w:rPr>
          <w:rFonts w:ascii="Comic Sans MS" w:hAnsi="Comic Sans MS" w:cs="Comic Sans MS"/>
          <w:color w:val="244061"/>
          <w:sz w:val="28"/>
          <w:szCs w:val="28"/>
        </w:rPr>
        <w:t>‘cause</w:t>
      </w:r>
      <w:proofErr w:type="spellEnd"/>
      <w:r>
        <w:rPr>
          <w:rFonts w:ascii="Comic Sans MS" w:hAnsi="Comic Sans MS" w:cs="Comic Sans MS"/>
          <w:color w:val="244061"/>
          <w:sz w:val="28"/>
          <w:szCs w:val="28"/>
        </w:rPr>
        <w:t xml:space="preserve">’ has no meaning without the notion ‘effect’. Cause and effect are not one, but they cannot be separated into two independent notions either. Without a characteristic, </w:t>
      </w:r>
      <w:r>
        <w:rPr>
          <w:rFonts w:ascii="Comic Sans MS" w:hAnsi="Comic Sans MS" w:cs="Comic Sans MS"/>
          <w:color w:val="244061"/>
          <w:sz w:val="28"/>
          <w:szCs w:val="28"/>
        </w:rPr>
        <w:lastRenderedPageBreak/>
        <w:t xml:space="preserve">we cannot speak of a characterization, and the other way round. How could there be a </w:t>
      </w:r>
      <w:proofErr w:type="gramStart"/>
      <w:r>
        <w:rPr>
          <w:rFonts w:ascii="Comic Sans MS" w:hAnsi="Comic Sans MS" w:cs="Comic Sans MS"/>
          <w:color w:val="244061"/>
          <w:sz w:val="28"/>
          <w:szCs w:val="28"/>
        </w:rPr>
        <w:t>desirous</w:t>
      </w:r>
      <w:proofErr w:type="gramEnd"/>
      <w:r>
        <w:rPr>
          <w:rFonts w:ascii="Comic Sans MS" w:hAnsi="Comic Sans MS" w:cs="Comic Sans MS"/>
          <w:color w:val="244061"/>
          <w:sz w:val="28"/>
          <w:szCs w:val="28"/>
        </w:rPr>
        <w:t xml:space="preserve"> one without desire? </w:t>
      </w:r>
      <w:r>
        <w:rPr>
          <w:rFonts w:ascii="Comic Sans MS" w:hAnsi="Comic Sans MS" w:cs="Comic Sans MS"/>
          <w:color w:val="244061"/>
          <w:sz w:val="28"/>
          <w:szCs w:val="28"/>
          <w:lang w:val="en-US"/>
        </w:rPr>
        <w:t xml:space="preserve"> </w:t>
      </w:r>
      <w:r>
        <w:rPr>
          <w:rFonts w:ascii="Comic Sans MS" w:hAnsi="Comic Sans MS" w:cs="Comic Sans MS"/>
          <w:color w:val="244061"/>
          <w:sz w:val="28"/>
          <w:szCs w:val="28"/>
        </w:rPr>
        <w:t xml:space="preserve">When there is no action there is no agent, neither exists </w:t>
      </w:r>
      <w:r>
        <w:rPr>
          <w:rFonts w:ascii="Comic Sans MS" w:hAnsi="Comic Sans MS" w:cs="Comic Sans MS"/>
          <w:i/>
          <w:iCs/>
          <w:color w:val="244061"/>
          <w:sz w:val="28"/>
          <w:szCs w:val="28"/>
        </w:rPr>
        <w:t>per se</w:t>
      </w:r>
      <w:r>
        <w:rPr>
          <w:rFonts w:ascii="Comic Sans MS" w:hAnsi="Comic Sans MS" w:cs="Comic Sans MS"/>
          <w:color w:val="244061"/>
          <w:sz w:val="28"/>
          <w:szCs w:val="28"/>
        </w:rPr>
        <w:t>.</w:t>
      </w:r>
      <w:r>
        <w:rPr>
          <w:rFonts w:ascii="Comic Sans MS" w:hAnsi="Comic Sans MS" w:cs="Comic Sans MS"/>
          <w:color w:val="244061"/>
          <w:sz w:val="28"/>
          <w:szCs w:val="28"/>
          <w:lang w:val="en-US"/>
        </w:rPr>
        <w:t xml:space="preserve"> </w:t>
      </w:r>
      <w:r>
        <w:rPr>
          <w:rFonts w:ascii="Comic Sans MS" w:hAnsi="Comic Sans MS" w:cs="Comic Sans MS"/>
          <w:color w:val="244061"/>
          <w:sz w:val="28"/>
          <w:szCs w:val="28"/>
        </w:rPr>
        <w:t>Without fire there can be nothing designated as fuel. The material or immaterial components of a two-body or three-body system do not exist in isolation, they are not one and yet they are not independent of each other. Something is happening between these bodies and because of this they are not substantially real. For two or sometimes three complementary bodies or for two concepts like cause and effect, or bondage and liberation, the nature and the existence of each are dependent on the other. The one arises with the other and disappears with the other. This is why a thing arises substantially, neither out of itself, nor out of another, nor out of both, nor without a cause.</w:t>
      </w:r>
      <w:r>
        <w:rPr>
          <w:rFonts w:ascii="Comic Sans MS" w:hAnsi="Comic Sans MS" w:cs="Comic Sans MS"/>
          <w:color w:val="244061"/>
          <w:sz w:val="28"/>
          <w:szCs w:val="28"/>
          <w:lang w:val="en-US"/>
        </w:rPr>
        <w:t xml:space="preserve"> </w:t>
      </w:r>
      <w:r>
        <w:rPr>
          <w:rFonts w:ascii="Comic Sans MS" w:hAnsi="Comic Sans MS" w:cs="Comic Sans MS"/>
          <w:color w:val="244061"/>
          <w:sz w:val="28"/>
          <w:szCs w:val="28"/>
        </w:rPr>
        <w:t>There is no fundamental core to reality; rather reality consists of systems of interacting bodies.</w:t>
      </w:r>
      <w:r>
        <w:rPr>
          <w:rFonts w:ascii="Comic Sans MS" w:hAnsi="Comic Sans MS" w:cs="Comic Sans MS"/>
          <w:color w:val="244061"/>
          <w:sz w:val="28"/>
          <w:szCs w:val="28"/>
          <w:lang w:val="en-US"/>
        </w:rPr>
        <w:t xml:space="preserve"> </w:t>
      </w:r>
      <w:r>
        <w:rPr>
          <w:rFonts w:ascii="Comic Sans MS" w:hAnsi="Comic Sans MS" w:cs="Comic Sans MS"/>
          <w:color w:val="244061"/>
          <w:sz w:val="28"/>
          <w:szCs w:val="28"/>
        </w:rPr>
        <w:t xml:space="preserve">This view of reality is first and foremost an idea; a pointer to reality which cannot be described in words. One who can speak about concept-free reality has not experienced it. For the Buddhist tradition based on </w:t>
      </w:r>
      <w:proofErr w:type="spellStart"/>
      <w:r>
        <w:rPr>
          <w:rFonts w:ascii="Comic Sans MS" w:hAnsi="Comic Sans MS" w:cs="Comic Sans MS"/>
          <w:color w:val="244061"/>
          <w:sz w:val="28"/>
          <w:szCs w:val="28"/>
        </w:rPr>
        <w:t>Kumarajiva</w:t>
      </w:r>
      <w:proofErr w:type="spellEnd"/>
      <w:r>
        <w:rPr>
          <w:rFonts w:ascii="Comic Sans MS" w:hAnsi="Comic Sans MS" w:cs="Comic Sans MS"/>
          <w:color w:val="244061"/>
          <w:sz w:val="28"/>
          <w:szCs w:val="28"/>
        </w:rPr>
        <w:t>/</w:t>
      </w:r>
      <w:proofErr w:type="spellStart"/>
      <w:r>
        <w:rPr>
          <w:rFonts w:ascii="Comic Sans MS" w:hAnsi="Comic Sans MS" w:cs="Comic Sans MS"/>
          <w:color w:val="244061"/>
          <w:sz w:val="28"/>
          <w:szCs w:val="28"/>
        </w:rPr>
        <w:t>Nagarjuna</w:t>
      </w:r>
      <w:proofErr w:type="spellEnd"/>
      <w:r>
        <w:rPr>
          <w:rFonts w:ascii="Comic Sans MS" w:hAnsi="Comic Sans MS" w:cs="Comic Sans MS"/>
          <w:color w:val="244061"/>
          <w:sz w:val="28"/>
          <w:szCs w:val="28"/>
        </w:rPr>
        <w:t xml:space="preserve">, the yogic experience of </w:t>
      </w:r>
      <w:proofErr w:type="spellStart"/>
      <w:r>
        <w:rPr>
          <w:rFonts w:ascii="Comic Sans MS" w:hAnsi="Comic Sans MS" w:cs="Comic Sans MS"/>
          <w:color w:val="244061"/>
          <w:sz w:val="28"/>
          <w:szCs w:val="28"/>
        </w:rPr>
        <w:t>substancelessness</w:t>
      </w:r>
      <w:proofErr w:type="spellEnd"/>
      <w:r>
        <w:rPr>
          <w:rFonts w:ascii="Comic Sans MS" w:hAnsi="Comic Sans MS" w:cs="Comic Sans MS"/>
          <w:color w:val="244061"/>
          <w:sz w:val="28"/>
          <w:szCs w:val="28"/>
        </w:rPr>
        <w:t xml:space="preserve">, the experience of dependent arising, the direct perception of reality as it is, all presuppose a high level of spiritual realisation which entails the abandonment of extreme views and the demolition of the entire edifice of dualistic thought and philosophy. To experience </w:t>
      </w:r>
      <w:proofErr w:type="spellStart"/>
      <w:r>
        <w:rPr>
          <w:rFonts w:ascii="Comic Sans MS" w:hAnsi="Comic Sans MS" w:cs="Comic Sans MS"/>
          <w:i/>
          <w:iCs/>
          <w:color w:val="244061"/>
          <w:sz w:val="28"/>
          <w:szCs w:val="28"/>
        </w:rPr>
        <w:t>pratityasamutpada</w:t>
      </w:r>
      <w:proofErr w:type="spellEnd"/>
      <w:r>
        <w:rPr>
          <w:rFonts w:ascii="Comic Sans MS" w:hAnsi="Comic Sans MS" w:cs="Comic Sans MS"/>
          <w:i/>
          <w:iCs/>
          <w:color w:val="244061"/>
          <w:sz w:val="28"/>
          <w:szCs w:val="28"/>
        </w:rPr>
        <w:t xml:space="preserve"> </w:t>
      </w:r>
      <w:r>
        <w:rPr>
          <w:rFonts w:ascii="Comic Sans MS" w:hAnsi="Comic Sans MS" w:cs="Comic Sans MS"/>
          <w:color w:val="244061"/>
          <w:sz w:val="28"/>
          <w:szCs w:val="28"/>
        </w:rPr>
        <w:t xml:space="preserve">or </w:t>
      </w:r>
      <w:proofErr w:type="spellStart"/>
      <w:r>
        <w:rPr>
          <w:rFonts w:ascii="Comic Sans MS" w:hAnsi="Comic Sans MS" w:cs="Comic Sans MS"/>
          <w:i/>
          <w:iCs/>
          <w:color w:val="244061"/>
          <w:sz w:val="28"/>
          <w:szCs w:val="28"/>
        </w:rPr>
        <w:t>sunyata</w:t>
      </w:r>
      <w:proofErr w:type="spellEnd"/>
      <w:r>
        <w:rPr>
          <w:rFonts w:ascii="Comic Sans MS" w:hAnsi="Comic Sans MS" w:cs="Comic Sans MS"/>
          <w:i/>
          <w:iCs/>
          <w:color w:val="244061"/>
          <w:sz w:val="28"/>
          <w:szCs w:val="28"/>
        </w:rPr>
        <w:t xml:space="preserve"> </w:t>
      </w:r>
      <w:r>
        <w:rPr>
          <w:rFonts w:ascii="Comic Sans MS" w:hAnsi="Comic Sans MS" w:cs="Comic Sans MS"/>
          <w:color w:val="244061"/>
          <w:sz w:val="28"/>
          <w:szCs w:val="28"/>
        </w:rPr>
        <w:t xml:space="preserve">means to become free of all entanglements of this world. </w:t>
      </w:r>
      <w:r>
        <w:rPr>
          <w:rFonts w:ascii="Comic Sans MS" w:hAnsi="Comic Sans MS" w:cs="Comic Sans MS"/>
          <w:i/>
          <w:color w:val="244061"/>
          <w:sz w:val="28"/>
          <w:szCs w:val="28"/>
        </w:rPr>
        <w:t>Nirvana</w:t>
      </w:r>
      <w:r>
        <w:rPr>
          <w:rFonts w:ascii="Comic Sans MS" w:hAnsi="Comic Sans MS" w:cs="Comic Sans MS"/>
          <w:color w:val="244061"/>
          <w:sz w:val="28"/>
          <w:szCs w:val="28"/>
        </w:rPr>
        <w:t xml:space="preserve"> is simply another expression for this.</w:t>
      </w:r>
    </w:p>
    <w:p w:rsidR="000F2CEA" w:rsidRDefault="000F2CEA">
      <w:pPr>
        <w:spacing w:line="360" w:lineRule="auto"/>
        <w:ind w:right="375"/>
        <w:jc w:val="both"/>
        <w:rPr>
          <w:rFonts w:ascii="Comic Sans MS" w:hAnsi="Comic Sans MS" w:cs="Comic Sans MS"/>
          <w:color w:val="244061"/>
          <w:sz w:val="28"/>
          <w:szCs w:val="28"/>
          <w:lang w:val="en-US"/>
        </w:rPr>
      </w:pPr>
    </w:p>
    <w:p w:rsidR="00404DD0" w:rsidRDefault="00404DD0">
      <w:pPr>
        <w:spacing w:line="360" w:lineRule="auto"/>
        <w:ind w:right="375"/>
        <w:jc w:val="both"/>
        <w:rPr>
          <w:rFonts w:ascii="Comic Sans MS" w:hAnsi="Comic Sans MS" w:cs="Comic Sans MS"/>
          <w:color w:val="244061"/>
          <w:sz w:val="28"/>
          <w:szCs w:val="28"/>
          <w:lang w:val="en-US"/>
        </w:rPr>
      </w:pPr>
    </w:p>
    <w:p w:rsidR="000F2CEA" w:rsidRDefault="002615F1">
      <w:pPr>
        <w:spacing w:line="360" w:lineRule="auto"/>
        <w:ind w:right="375"/>
        <w:jc w:val="both"/>
        <w:rPr>
          <w:rFonts w:ascii="Comic Sans MS" w:hAnsi="Comic Sans MS" w:cs="Comic Sans MS"/>
          <w:b/>
          <w:bCs/>
          <w:color w:val="244061"/>
          <w:sz w:val="28"/>
          <w:szCs w:val="28"/>
        </w:rPr>
      </w:pPr>
      <w:r>
        <w:rPr>
          <w:rFonts w:ascii="Comic Sans MS" w:hAnsi="Comic Sans MS" w:cs="Comic Sans MS"/>
          <w:b/>
          <w:bCs/>
          <w:color w:val="244061"/>
          <w:sz w:val="28"/>
          <w:szCs w:val="28"/>
          <w:lang w:val="en-US"/>
        </w:rPr>
        <w:t xml:space="preserve">4. Discussion of </w:t>
      </w:r>
      <w:proofErr w:type="spellStart"/>
      <w:r>
        <w:rPr>
          <w:rFonts w:ascii="Comic Sans MS" w:hAnsi="Comic Sans MS" w:cs="Comic Sans MS"/>
          <w:b/>
          <w:bCs/>
          <w:color w:val="244061"/>
          <w:sz w:val="28"/>
          <w:szCs w:val="28"/>
          <w:lang w:val="en-US"/>
        </w:rPr>
        <w:t>Kumarajiva's</w:t>
      </w:r>
      <w:proofErr w:type="spellEnd"/>
      <w:r>
        <w:rPr>
          <w:rFonts w:ascii="Comic Sans MS" w:hAnsi="Comic Sans MS" w:cs="Comic Sans MS"/>
          <w:b/>
          <w:bCs/>
          <w:color w:val="244061"/>
          <w:sz w:val="28"/>
          <w:szCs w:val="28"/>
          <w:lang w:val="en-US"/>
        </w:rPr>
        <w:t>/</w:t>
      </w:r>
      <w:proofErr w:type="spellStart"/>
      <w:r>
        <w:rPr>
          <w:rFonts w:ascii="Comic Sans MS" w:hAnsi="Comic Sans MS" w:cs="Comic Sans MS"/>
          <w:b/>
          <w:bCs/>
          <w:color w:val="244061"/>
          <w:sz w:val="28"/>
          <w:szCs w:val="28"/>
          <w:lang w:val="en-US"/>
        </w:rPr>
        <w:t>Nagarjuna’s</w:t>
      </w:r>
      <w:proofErr w:type="spellEnd"/>
      <w:r>
        <w:rPr>
          <w:rFonts w:ascii="Comic Sans MS" w:hAnsi="Comic Sans MS" w:cs="Comic Sans MS"/>
          <w:b/>
          <w:bCs/>
          <w:color w:val="244061"/>
          <w:sz w:val="28"/>
          <w:szCs w:val="28"/>
          <w:lang w:val="en-US"/>
        </w:rPr>
        <w:t xml:space="preserve"> work.</w:t>
      </w:r>
    </w:p>
    <w:p w:rsidR="000F2CEA" w:rsidRDefault="000F2CEA">
      <w:pPr>
        <w:spacing w:line="360" w:lineRule="auto"/>
        <w:jc w:val="both"/>
        <w:rPr>
          <w:rFonts w:ascii="Comic Sans MS" w:hAnsi="Comic Sans MS" w:cs="Comic Sans MS"/>
          <w:b/>
          <w:bCs/>
          <w:color w:val="244061"/>
          <w:sz w:val="28"/>
          <w:szCs w:val="28"/>
        </w:rPr>
      </w:pPr>
    </w:p>
    <w:p w:rsidR="000F2CEA" w:rsidRDefault="002615F1">
      <w:pPr>
        <w:spacing w:line="360" w:lineRule="auto"/>
        <w:jc w:val="both"/>
        <w:rPr>
          <w:rFonts w:ascii="Comic Sans MS" w:hAnsi="Comic Sans MS" w:cs="Comic Sans MS"/>
          <w:color w:val="244061"/>
          <w:sz w:val="28"/>
          <w:szCs w:val="28"/>
          <w:lang w:val="en-US"/>
        </w:rPr>
      </w:pPr>
      <w:r>
        <w:rPr>
          <w:rFonts w:ascii="Comic Sans MS" w:hAnsi="Comic Sans MS" w:cs="Comic Sans MS"/>
          <w:color w:val="244061"/>
          <w:sz w:val="28"/>
          <w:szCs w:val="28"/>
        </w:rPr>
        <w:t xml:space="preserve">For </w:t>
      </w:r>
      <w:proofErr w:type="spellStart"/>
      <w:r>
        <w:rPr>
          <w:rFonts w:ascii="Comic Sans MS" w:hAnsi="Comic Sans MS" w:cs="Comic Sans MS"/>
          <w:color w:val="244061"/>
          <w:sz w:val="28"/>
          <w:szCs w:val="28"/>
        </w:rPr>
        <w:t>Kumarajiva</w:t>
      </w:r>
      <w:proofErr w:type="spellEnd"/>
      <w:r>
        <w:rPr>
          <w:rFonts w:ascii="Comic Sans MS" w:hAnsi="Comic Sans MS" w:cs="Comic Sans MS"/>
          <w:color w:val="244061"/>
          <w:sz w:val="28"/>
          <w:szCs w:val="28"/>
        </w:rPr>
        <w:t>/</w:t>
      </w:r>
      <w:proofErr w:type="spellStart"/>
      <w:r>
        <w:rPr>
          <w:rFonts w:ascii="Comic Sans MS" w:hAnsi="Comic Sans MS" w:cs="Comic Sans MS"/>
          <w:color w:val="244061"/>
          <w:sz w:val="28"/>
          <w:szCs w:val="28"/>
        </w:rPr>
        <w:t>Nagarjuna</w:t>
      </w:r>
      <w:proofErr w:type="spellEnd"/>
      <w:r>
        <w:rPr>
          <w:rFonts w:ascii="Comic Sans MS" w:hAnsi="Comic Sans MS" w:cs="Comic Sans MS"/>
          <w:color w:val="244061"/>
          <w:sz w:val="28"/>
          <w:szCs w:val="28"/>
        </w:rPr>
        <w:t xml:space="preserve">, the primary question was not about mind, nor about the origin of knowledge but about the reality of the physical world. </w:t>
      </w:r>
      <w:proofErr w:type="spellStart"/>
      <w:r>
        <w:rPr>
          <w:rFonts w:ascii="Comic Sans MS" w:hAnsi="Comic Sans MS" w:cs="Comic Sans MS"/>
          <w:color w:val="244061"/>
          <w:sz w:val="28"/>
          <w:szCs w:val="28"/>
        </w:rPr>
        <w:t>Tarab</w:t>
      </w:r>
      <w:proofErr w:type="spellEnd"/>
      <w:r>
        <w:rPr>
          <w:rFonts w:ascii="Comic Sans MS" w:hAnsi="Comic Sans MS" w:cs="Comic Sans MS"/>
          <w:color w:val="244061"/>
          <w:sz w:val="28"/>
          <w:szCs w:val="28"/>
        </w:rPr>
        <w:t xml:space="preserve"> </w:t>
      </w:r>
      <w:proofErr w:type="spellStart"/>
      <w:r>
        <w:rPr>
          <w:rFonts w:ascii="Comic Sans MS" w:hAnsi="Comic Sans MS" w:cs="Comic Sans MS"/>
          <w:color w:val="244061"/>
          <w:sz w:val="28"/>
          <w:szCs w:val="28"/>
        </w:rPr>
        <w:t>Tulku</w:t>
      </w:r>
      <w:proofErr w:type="spellEnd"/>
      <w:r>
        <w:rPr>
          <w:rFonts w:ascii="Comic Sans MS" w:hAnsi="Comic Sans MS" w:cs="Comic Sans MS"/>
          <w:color w:val="244061"/>
          <w:sz w:val="28"/>
          <w:szCs w:val="28"/>
        </w:rPr>
        <w:t xml:space="preserve"> Rinpoche presented an all-encompassing position when he said</w:t>
      </w:r>
      <w:proofErr w:type="gramStart"/>
      <w:r>
        <w:rPr>
          <w:rFonts w:ascii="Comic Sans MS" w:hAnsi="Comic Sans MS" w:cs="Comic Sans MS"/>
          <w:color w:val="244061"/>
          <w:sz w:val="28"/>
          <w:szCs w:val="28"/>
        </w:rPr>
        <w:t>,  “</w:t>
      </w:r>
      <w:proofErr w:type="gramEnd"/>
      <w:r>
        <w:rPr>
          <w:rFonts w:ascii="Comic Sans MS" w:hAnsi="Comic Sans MS" w:cs="Comic Sans MS"/>
          <w:color w:val="244061"/>
          <w:sz w:val="28"/>
          <w:szCs w:val="28"/>
        </w:rPr>
        <w:t>everything existing partakes in a fundamental 'mind-field', which is the basic 'substance' from which mind in a more individual way and the individual body</w:t>
      </w:r>
      <w:r>
        <w:rPr>
          <w:rFonts w:ascii="Comic Sans MS" w:hAnsi="Comic Sans MS" w:cs="Comic Sans MS"/>
          <w:color w:val="244061"/>
          <w:sz w:val="28"/>
          <w:szCs w:val="28"/>
          <w:lang w:val="en-US"/>
        </w:rPr>
        <w:t xml:space="preserve"> develop”. [13] </w:t>
      </w:r>
      <w:r>
        <w:rPr>
          <w:rFonts w:ascii="Comic Sans MS" w:hAnsi="Comic Sans MS" w:cs="Comic Sans MS"/>
          <w:color w:val="244061"/>
          <w:sz w:val="28"/>
          <w:szCs w:val="28"/>
        </w:rPr>
        <w:t xml:space="preserve">In order to emphasise that </w:t>
      </w:r>
      <w:proofErr w:type="spellStart"/>
      <w:r>
        <w:rPr>
          <w:rFonts w:ascii="Comic Sans MS" w:hAnsi="Comic Sans MS" w:cs="Comic Sans MS"/>
          <w:color w:val="244061"/>
          <w:sz w:val="28"/>
          <w:szCs w:val="28"/>
        </w:rPr>
        <w:t>Kumarajiva</w:t>
      </w:r>
      <w:proofErr w:type="spellEnd"/>
      <w:r>
        <w:rPr>
          <w:rFonts w:ascii="Comic Sans MS" w:hAnsi="Comic Sans MS" w:cs="Comic Sans MS"/>
          <w:color w:val="244061"/>
          <w:sz w:val="28"/>
          <w:szCs w:val="28"/>
        </w:rPr>
        <w:t>/</w:t>
      </w:r>
      <w:proofErr w:type="spellStart"/>
      <w:r>
        <w:rPr>
          <w:rFonts w:ascii="Comic Sans MS" w:hAnsi="Comic Sans MS" w:cs="Comic Sans MS"/>
          <w:color w:val="244061"/>
          <w:sz w:val="28"/>
          <w:szCs w:val="28"/>
        </w:rPr>
        <w:t>Nagarjuna</w:t>
      </w:r>
      <w:proofErr w:type="spellEnd"/>
      <w:r>
        <w:rPr>
          <w:rFonts w:ascii="Comic Sans MS" w:hAnsi="Comic Sans MS" w:cs="Comic Sans MS"/>
          <w:color w:val="244061"/>
          <w:sz w:val="28"/>
          <w:szCs w:val="28"/>
        </w:rPr>
        <w:t xml:space="preserve"> does not only speak about views without substance but also about bodies without substance, here is a comparison with the views of reality suggested by quantum physicists. Physics is about views and the conditions of physical reality. It creates models and thus examines only realities which have been posited by physics itself. Nevertheless, as the experimental psychologist Irvin Rock who studied visual perception, describes it, we should not go so far as to consider all our perceptions and thought models to be purely adventitious. While the constructions of our mind are not identical with reality, they are not purely coincidental and usually not </w:t>
      </w:r>
      <w:r>
        <w:rPr>
          <w:rFonts w:ascii="Comic Sans MS" w:hAnsi="Comic Sans MS" w:cs="Comic Sans MS"/>
          <w:color w:val="244061"/>
          <w:sz w:val="28"/>
          <w:szCs w:val="28"/>
          <w:lang w:val="en-US"/>
        </w:rPr>
        <w:t xml:space="preserve">deceptive. [14] </w:t>
      </w:r>
      <w:r>
        <w:rPr>
          <w:rFonts w:ascii="Comic Sans MS" w:hAnsi="Comic Sans MS" w:cs="Comic Sans MS"/>
          <w:color w:val="244061"/>
          <w:sz w:val="28"/>
          <w:szCs w:val="28"/>
        </w:rPr>
        <w:t xml:space="preserve">Behind these models are empirical bodies and there is some approximation of a structural </w:t>
      </w:r>
      <w:r>
        <w:rPr>
          <w:rFonts w:ascii="Comic Sans MS" w:hAnsi="Comic Sans MS" w:cs="Comic Sans MS"/>
          <w:color w:val="244061"/>
          <w:sz w:val="28"/>
          <w:szCs w:val="28"/>
        </w:rPr>
        <w:lastRenderedPageBreak/>
        <w:t>similarity between a physical model and the corresponding physical and tangible reality.</w:t>
      </w:r>
    </w:p>
    <w:p w:rsidR="000F2CEA" w:rsidRDefault="000F2CEA">
      <w:pPr>
        <w:spacing w:line="360" w:lineRule="auto"/>
        <w:ind w:right="375"/>
        <w:jc w:val="both"/>
        <w:rPr>
          <w:rFonts w:ascii="Comic Sans MS" w:hAnsi="Comic Sans MS" w:cs="Comic Sans MS"/>
          <w:color w:val="244061"/>
          <w:sz w:val="28"/>
          <w:szCs w:val="28"/>
          <w:lang w:val="en-US"/>
        </w:rPr>
      </w:pPr>
    </w:p>
    <w:p w:rsidR="000F2CEA" w:rsidRDefault="002615F1">
      <w:pPr>
        <w:spacing w:line="360" w:lineRule="auto"/>
        <w:jc w:val="both"/>
        <w:rPr>
          <w:rFonts w:ascii="Comic Sans MS" w:hAnsi="Comic Sans MS" w:cs="Comic Sans MS"/>
          <w:b/>
          <w:bCs/>
          <w:color w:val="244061"/>
          <w:sz w:val="28"/>
          <w:szCs w:val="28"/>
        </w:rPr>
      </w:pPr>
      <w:r>
        <w:rPr>
          <w:rFonts w:ascii="Comic Sans MS" w:hAnsi="Comic Sans MS" w:cs="Comic Sans MS"/>
          <w:b/>
          <w:bCs/>
          <w:color w:val="244061"/>
          <w:sz w:val="28"/>
          <w:szCs w:val="28"/>
        </w:rPr>
        <w:t>5. The metaphysical foundations of quantum physics</w:t>
      </w:r>
    </w:p>
    <w:p w:rsidR="000F2CEA" w:rsidRDefault="000F2CEA">
      <w:pPr>
        <w:spacing w:line="360" w:lineRule="auto"/>
        <w:jc w:val="both"/>
        <w:rPr>
          <w:rFonts w:ascii="Comic Sans MS" w:hAnsi="Comic Sans MS" w:cs="Comic Sans MS"/>
          <w:b/>
          <w:bCs/>
          <w:color w:val="244061"/>
          <w:sz w:val="28"/>
          <w:szCs w:val="28"/>
        </w:rPr>
      </w:pPr>
    </w:p>
    <w:p w:rsidR="000F2CEA" w:rsidRDefault="002615F1">
      <w:pPr>
        <w:spacing w:line="360" w:lineRule="auto"/>
        <w:jc w:val="both"/>
        <w:rPr>
          <w:rFonts w:ascii="Comic Sans MS" w:hAnsi="Comic Sans MS" w:cs="Comic Sans MS"/>
          <w:color w:val="244061"/>
          <w:sz w:val="28"/>
          <w:szCs w:val="28"/>
        </w:rPr>
      </w:pPr>
      <w:r>
        <w:rPr>
          <w:rFonts w:ascii="Comic Sans MS" w:eastAsia="Comic Sans MS" w:hAnsi="Comic Sans MS" w:cs="Comic Sans MS"/>
          <w:i/>
          <w:color w:val="244061"/>
          <w:sz w:val="28"/>
          <w:szCs w:val="28"/>
        </w:rPr>
        <w:t>“</w:t>
      </w:r>
      <w:r>
        <w:rPr>
          <w:rFonts w:ascii="Comic Sans MS" w:hAnsi="Comic Sans MS" w:cs="Comic Sans MS"/>
          <w:i/>
          <w:color w:val="244061"/>
          <w:sz w:val="28"/>
          <w:szCs w:val="28"/>
        </w:rPr>
        <w:t xml:space="preserve">A courageous scientific imagination was needed to realize fully that not the behaviour  of bodies, but the behaviour of something between them, that is, the field, may be essential for ordering and understanding events” [...] “What impresses our senses as matter is really a great concentration of energy into a comparatively small space”  </w:t>
      </w:r>
      <w:r>
        <w:rPr>
          <w:rFonts w:ascii="Comic Sans MS" w:hAnsi="Comic Sans MS" w:cs="Comic Sans MS"/>
          <w:i/>
          <w:color w:val="244061"/>
          <w:sz w:val="28"/>
          <w:szCs w:val="28"/>
          <w:lang w:val="en-US"/>
        </w:rPr>
        <w:t>Albert Einstein.[15]</w:t>
      </w:r>
    </w:p>
    <w:p w:rsidR="000F2CEA" w:rsidRDefault="000F2CEA">
      <w:pPr>
        <w:spacing w:line="360" w:lineRule="auto"/>
        <w:ind w:right="375"/>
        <w:jc w:val="both"/>
        <w:rPr>
          <w:rFonts w:ascii="Comic Sans MS" w:hAnsi="Comic Sans MS" w:cs="Comic Sans MS"/>
          <w:color w:val="244061"/>
          <w:sz w:val="28"/>
          <w:szCs w:val="28"/>
        </w:rPr>
      </w:pPr>
    </w:p>
    <w:p w:rsidR="000F2CEA" w:rsidRDefault="002615F1">
      <w:pPr>
        <w:spacing w:line="360" w:lineRule="auto"/>
        <w:jc w:val="both"/>
        <w:rPr>
          <w:rFonts w:ascii="Comic Sans MS" w:hAnsi="Comic Sans MS" w:cs="Comic Sans MS"/>
          <w:color w:val="244061"/>
          <w:sz w:val="28"/>
          <w:szCs w:val="28"/>
        </w:rPr>
      </w:pPr>
      <w:r>
        <w:rPr>
          <w:rFonts w:ascii="Comic Sans MS" w:hAnsi="Comic Sans MS" w:cs="Comic Sans MS"/>
          <w:color w:val="244061"/>
          <w:sz w:val="28"/>
          <w:szCs w:val="28"/>
        </w:rPr>
        <w:t xml:space="preserve">This is not a presentation or criticism of quantum physics but a discussion of the metaphysical </w:t>
      </w:r>
      <w:proofErr w:type="spellStart"/>
      <w:r>
        <w:rPr>
          <w:rFonts w:ascii="Comic Sans MS" w:hAnsi="Comic Sans MS" w:cs="Comic Sans MS"/>
          <w:color w:val="244061"/>
          <w:sz w:val="28"/>
          <w:szCs w:val="28"/>
        </w:rPr>
        <w:t>mindsets</w:t>
      </w:r>
      <w:proofErr w:type="spellEnd"/>
      <w:r>
        <w:rPr>
          <w:rFonts w:ascii="Comic Sans MS" w:hAnsi="Comic Sans MS" w:cs="Comic Sans MS"/>
          <w:color w:val="244061"/>
          <w:sz w:val="28"/>
          <w:szCs w:val="28"/>
        </w:rPr>
        <w:t xml:space="preserve"> and principles which underlie quantum physics. The views of reality in quantum physics can be expressed by three key terms: ‘complementarity’, ‘four interactions’ and ‘</w:t>
      </w:r>
      <w:r>
        <w:rPr>
          <w:rFonts w:ascii="Comic Sans MS" w:hAnsi="Comic Sans MS" w:cs="Comic Sans MS"/>
          <w:color w:val="244061"/>
          <w:sz w:val="28"/>
          <w:szCs w:val="28"/>
          <w:lang w:val="en-US"/>
        </w:rPr>
        <w:t>entanglement’. [16]</w:t>
      </w:r>
    </w:p>
    <w:p w:rsidR="000F2CEA" w:rsidRDefault="002615F1">
      <w:pPr>
        <w:spacing w:line="360" w:lineRule="auto"/>
        <w:jc w:val="both"/>
        <w:rPr>
          <w:rFonts w:ascii="Comic Sans MS" w:hAnsi="Comic Sans MS" w:cs="Comic Sans MS"/>
          <w:color w:val="244061"/>
          <w:sz w:val="28"/>
          <w:szCs w:val="28"/>
        </w:rPr>
      </w:pPr>
      <w:r>
        <w:rPr>
          <w:rFonts w:ascii="Comic Sans MS" w:hAnsi="Comic Sans MS" w:cs="Comic Sans MS"/>
          <w:color w:val="244061"/>
          <w:sz w:val="28"/>
          <w:szCs w:val="28"/>
        </w:rPr>
        <w:t xml:space="preserve">In the prehistory of quantum physics it could not be proved experimentally whether the smallest elements of light were particles or waves. Many experiments argued in favour of one or the other assumption. Electrons and photons sometimes act like waves and </w:t>
      </w:r>
      <w:r>
        <w:rPr>
          <w:rFonts w:ascii="Comic Sans MS" w:hAnsi="Comic Sans MS" w:cs="Comic Sans MS"/>
          <w:color w:val="244061"/>
          <w:sz w:val="28"/>
          <w:szCs w:val="28"/>
        </w:rPr>
        <w:lastRenderedPageBreak/>
        <w:t xml:space="preserve">sometimes like particles. This ‘behaviour’ was named: wave-particle dualism. The idea of dualism was therein understood to be a logical contradiction, in the sense that only one or the other could actually apply; but paradoxically both appeared. </w:t>
      </w:r>
    </w:p>
    <w:p w:rsidR="000F2CEA" w:rsidRDefault="002615F1">
      <w:pPr>
        <w:spacing w:line="360" w:lineRule="auto"/>
        <w:jc w:val="both"/>
        <w:rPr>
          <w:rFonts w:ascii="Comic Sans MS" w:hAnsi="Comic Sans MS" w:cs="Comic Sans MS"/>
          <w:color w:val="244061"/>
          <w:sz w:val="28"/>
          <w:szCs w:val="28"/>
        </w:rPr>
      </w:pPr>
      <w:r>
        <w:rPr>
          <w:rFonts w:ascii="Comic Sans MS" w:hAnsi="Comic Sans MS" w:cs="Comic Sans MS"/>
          <w:color w:val="244061"/>
          <w:sz w:val="28"/>
          <w:szCs w:val="28"/>
        </w:rPr>
        <w:t xml:space="preserve">According to this understanding of atomic theory, electrons and photons cannot be both particles and waves. According to atomic theory, a scientific explanation consists of a reduction of a variable factor into its permanent components and their applicable mathematical laws. This is the fundamental dualistic view that modern atomic theory has inherited from the natural philosophy of the ancient Greeks who expounded that substance and permanence cannot be found in objects of perception of the world in which we live, but can be found in the fundamental elements making up objects and their mathematical order. These material and immaterial foundations hold the world together, they do not change, although everything else changes. According to the expectation of atomic theory, it should be possible to reduce an object to its </w:t>
      </w:r>
      <w:r>
        <w:rPr>
          <w:rFonts w:ascii="Comic Sans MS" w:hAnsi="Comic Sans MS" w:cs="Comic Sans MS"/>
          <w:i/>
          <w:iCs/>
          <w:color w:val="244061"/>
          <w:sz w:val="28"/>
          <w:szCs w:val="28"/>
        </w:rPr>
        <w:t xml:space="preserve">independent </w:t>
      </w:r>
      <w:r>
        <w:rPr>
          <w:rFonts w:ascii="Comic Sans MS" w:hAnsi="Comic Sans MS" w:cs="Comic Sans MS"/>
          <w:color w:val="244061"/>
          <w:sz w:val="28"/>
          <w:szCs w:val="28"/>
        </w:rPr>
        <w:t xml:space="preserve">elements, to its mathematical laws, or to its simple and fundamental principles. Until 1927 the fundamental elements had to be either particles or waves, they could not be both. What is to be understood by </w:t>
      </w:r>
      <w:r>
        <w:rPr>
          <w:rFonts w:ascii="Comic Sans MS" w:hAnsi="Comic Sans MS" w:cs="Comic Sans MS"/>
          <w:i/>
          <w:iCs/>
          <w:color w:val="244061"/>
          <w:sz w:val="28"/>
          <w:szCs w:val="28"/>
        </w:rPr>
        <w:t xml:space="preserve">independent </w:t>
      </w:r>
      <w:r>
        <w:rPr>
          <w:rFonts w:ascii="Comic Sans MS" w:hAnsi="Comic Sans MS" w:cs="Comic Sans MS"/>
          <w:color w:val="244061"/>
          <w:sz w:val="28"/>
          <w:szCs w:val="28"/>
        </w:rPr>
        <w:t>elements? As mentioned before, the notion of substance refers to something that has independent existence.</w:t>
      </w:r>
    </w:p>
    <w:p w:rsidR="000F2CEA" w:rsidRDefault="000F2CEA">
      <w:pPr>
        <w:spacing w:line="360" w:lineRule="auto"/>
        <w:ind w:right="375"/>
        <w:jc w:val="both"/>
        <w:rPr>
          <w:rFonts w:ascii="Comic Sans MS" w:hAnsi="Comic Sans MS" w:cs="Comic Sans MS"/>
          <w:color w:val="244061"/>
          <w:sz w:val="28"/>
          <w:szCs w:val="28"/>
        </w:rPr>
      </w:pPr>
    </w:p>
    <w:p w:rsidR="000F2CEA" w:rsidRDefault="000F2CEA">
      <w:pPr>
        <w:spacing w:line="360" w:lineRule="auto"/>
        <w:ind w:right="375"/>
        <w:jc w:val="both"/>
        <w:rPr>
          <w:rFonts w:ascii="Comic Sans MS" w:hAnsi="Comic Sans MS" w:cs="Comic Sans MS"/>
          <w:color w:val="244061"/>
          <w:sz w:val="28"/>
          <w:szCs w:val="28"/>
          <w:lang w:val="en-US"/>
        </w:rPr>
      </w:pPr>
    </w:p>
    <w:p w:rsidR="000F2CEA" w:rsidRDefault="000F2CEA">
      <w:pPr>
        <w:spacing w:line="360" w:lineRule="auto"/>
        <w:jc w:val="both"/>
        <w:rPr>
          <w:rFonts w:ascii="Comic Sans MS" w:hAnsi="Comic Sans MS" w:cs="Comic Sans MS"/>
          <w:b/>
          <w:bCs/>
          <w:color w:val="244061"/>
          <w:sz w:val="28"/>
          <w:szCs w:val="28"/>
          <w:lang w:val="en-US"/>
        </w:rPr>
      </w:pPr>
    </w:p>
    <w:p w:rsidR="000F2CEA" w:rsidRDefault="000F2CEA">
      <w:pPr>
        <w:spacing w:line="360" w:lineRule="auto"/>
        <w:jc w:val="both"/>
        <w:rPr>
          <w:rFonts w:ascii="Comic Sans MS" w:hAnsi="Comic Sans MS" w:cs="Comic Sans MS"/>
          <w:b/>
          <w:bCs/>
          <w:color w:val="244061"/>
          <w:sz w:val="28"/>
          <w:szCs w:val="28"/>
        </w:rPr>
      </w:pPr>
    </w:p>
    <w:p w:rsidR="000F2CEA" w:rsidRDefault="000F2CEA">
      <w:pPr>
        <w:spacing w:line="360" w:lineRule="auto"/>
        <w:jc w:val="both"/>
        <w:rPr>
          <w:rFonts w:ascii="Comic Sans MS" w:hAnsi="Comic Sans MS" w:cs="Comic Sans MS"/>
          <w:b/>
          <w:bCs/>
          <w:color w:val="244061"/>
          <w:sz w:val="28"/>
          <w:szCs w:val="28"/>
        </w:rPr>
      </w:pPr>
    </w:p>
    <w:p w:rsidR="000F2CEA" w:rsidRDefault="002615F1">
      <w:pPr>
        <w:spacing w:line="360" w:lineRule="auto"/>
        <w:jc w:val="both"/>
        <w:rPr>
          <w:rFonts w:ascii="Comic Sans MS" w:hAnsi="Comic Sans MS" w:cs="Comic Sans MS"/>
          <w:b/>
          <w:bCs/>
          <w:color w:val="244061"/>
          <w:sz w:val="28"/>
          <w:szCs w:val="28"/>
        </w:rPr>
      </w:pPr>
      <w:r>
        <w:rPr>
          <w:rFonts w:ascii="Comic Sans MS" w:hAnsi="Comic Sans MS" w:cs="Comic Sans MS"/>
          <w:b/>
          <w:bCs/>
          <w:color w:val="244061"/>
          <w:sz w:val="28"/>
          <w:szCs w:val="28"/>
        </w:rPr>
        <w:t>Albert Einstein’s contribution to the interpretation of quantum physics</w:t>
      </w:r>
    </w:p>
    <w:p w:rsidR="000F2CEA" w:rsidRDefault="000F2CEA">
      <w:pPr>
        <w:spacing w:line="360" w:lineRule="auto"/>
        <w:jc w:val="both"/>
        <w:rPr>
          <w:rFonts w:ascii="Comic Sans MS" w:hAnsi="Comic Sans MS" w:cs="Comic Sans MS"/>
          <w:b/>
          <w:bCs/>
          <w:color w:val="244061"/>
          <w:sz w:val="28"/>
          <w:szCs w:val="28"/>
        </w:rPr>
      </w:pPr>
    </w:p>
    <w:p w:rsidR="000F2CEA" w:rsidRDefault="002615F1">
      <w:pPr>
        <w:spacing w:line="360" w:lineRule="auto"/>
        <w:jc w:val="both"/>
        <w:rPr>
          <w:rFonts w:ascii="Comic Sans MS" w:hAnsi="Comic Sans MS" w:cs="Comic Sans MS"/>
          <w:color w:val="244061"/>
          <w:sz w:val="28"/>
          <w:szCs w:val="28"/>
        </w:rPr>
      </w:pPr>
      <w:r>
        <w:rPr>
          <w:rFonts w:ascii="Comic Sans MS" w:hAnsi="Comic Sans MS" w:cs="Comic Sans MS"/>
          <w:color w:val="244061"/>
          <w:sz w:val="28"/>
          <w:szCs w:val="28"/>
        </w:rPr>
        <w:t>Albert Einstein was following the aforementioned metaphysical tradition when he wrote in the year of 1948 very clearly:</w:t>
      </w:r>
    </w:p>
    <w:p w:rsidR="000F2CEA" w:rsidRDefault="000F2CEA">
      <w:pPr>
        <w:spacing w:line="360" w:lineRule="auto"/>
        <w:jc w:val="both"/>
        <w:rPr>
          <w:rFonts w:ascii="Comic Sans MS" w:hAnsi="Comic Sans MS" w:cs="Comic Sans MS"/>
          <w:color w:val="244061"/>
          <w:sz w:val="28"/>
          <w:szCs w:val="28"/>
        </w:rPr>
      </w:pPr>
    </w:p>
    <w:p w:rsidR="000F2CEA" w:rsidRDefault="002615F1">
      <w:pPr>
        <w:spacing w:line="360" w:lineRule="auto"/>
        <w:ind w:right="375"/>
        <w:jc w:val="both"/>
        <w:rPr>
          <w:rFonts w:ascii="Comic Sans MS" w:hAnsi="Comic Sans MS" w:cs="Comic Sans MS"/>
          <w:color w:val="244061"/>
          <w:sz w:val="28"/>
          <w:szCs w:val="28"/>
          <w:lang w:val="en-US"/>
        </w:rPr>
      </w:pPr>
      <w:r>
        <w:rPr>
          <w:rFonts w:ascii="Comic Sans MS" w:eastAsia="Comic Sans MS" w:hAnsi="Comic Sans MS" w:cs="Comic Sans MS"/>
          <w:color w:val="244061"/>
          <w:sz w:val="28"/>
          <w:szCs w:val="28"/>
        </w:rPr>
        <w:t>“</w:t>
      </w:r>
      <w:r>
        <w:rPr>
          <w:rFonts w:ascii="Comic Sans MS" w:hAnsi="Comic Sans MS" w:cs="Comic Sans MS"/>
          <w:color w:val="244061"/>
          <w:sz w:val="28"/>
          <w:szCs w:val="28"/>
        </w:rPr>
        <w:t xml:space="preserve">For the classification of things that are introduced in physics, it is essential that these things have for a certain time an independent existence from each other, in so far as these things lie 'in different parts of space'. Without the assumption of such an independent existence [Einstein uses the German term So-sein, this is akin to terms like substance, or being, or suchness] of things which, in terms of ordinary thought, are spatially distant from each other, physical thought in the usual sense would not be </w:t>
      </w:r>
      <w:r>
        <w:rPr>
          <w:rFonts w:ascii="Comic Sans MS" w:hAnsi="Comic Sans MS" w:cs="Comic Sans MS"/>
          <w:color w:val="244061"/>
          <w:sz w:val="28"/>
          <w:szCs w:val="28"/>
          <w:lang w:val="en-US"/>
        </w:rPr>
        <w:t xml:space="preserve">possible”. [17] </w:t>
      </w:r>
    </w:p>
    <w:p w:rsidR="000F2CEA" w:rsidRDefault="000F2CEA">
      <w:pPr>
        <w:spacing w:line="360" w:lineRule="auto"/>
        <w:ind w:right="375"/>
        <w:jc w:val="both"/>
        <w:rPr>
          <w:rFonts w:ascii="Comic Sans MS" w:hAnsi="Comic Sans MS" w:cs="Comic Sans MS"/>
          <w:color w:val="244061"/>
          <w:sz w:val="28"/>
          <w:szCs w:val="28"/>
          <w:lang w:val="en-US"/>
        </w:rPr>
      </w:pPr>
    </w:p>
    <w:p w:rsidR="000F2CEA" w:rsidRDefault="002615F1">
      <w:pPr>
        <w:spacing w:line="360" w:lineRule="auto"/>
        <w:jc w:val="both"/>
        <w:rPr>
          <w:rFonts w:ascii="Comic Sans MS" w:hAnsi="Comic Sans MS" w:cs="Comic Sans MS"/>
          <w:color w:val="244061"/>
          <w:sz w:val="28"/>
          <w:szCs w:val="28"/>
        </w:rPr>
      </w:pPr>
      <w:r>
        <w:rPr>
          <w:rFonts w:ascii="Comic Sans MS" w:hAnsi="Comic Sans MS" w:cs="Comic Sans MS"/>
          <w:color w:val="244061"/>
          <w:sz w:val="28"/>
          <w:szCs w:val="28"/>
        </w:rPr>
        <w:t xml:space="preserve">This idea of an independent reality was projected onto the basic element of the world of matter by atomic theory. For atomic theory, a scientific explanation means to reduce the variability and variety of objects and </w:t>
      </w:r>
      <w:r>
        <w:rPr>
          <w:rFonts w:ascii="Comic Sans MS" w:hAnsi="Comic Sans MS" w:cs="Comic Sans MS"/>
          <w:color w:val="244061"/>
          <w:sz w:val="28"/>
          <w:szCs w:val="28"/>
        </w:rPr>
        <w:lastRenderedPageBreak/>
        <w:t xml:space="preserve">conditions to their permanent, stable, independent, and indivisible elements and to their conformity with mathematical laws. According to the expectations of atomic theory, all variations in nature can be explained in terms of separation, association and movements of unchanging, independent atoms or still more elementary particles.  These particles and their conformity to mathematical laws constitute the core of bodies.  They underlie everything and hold the world together. The question whether the fundamental objects are waves or particles was an explosive issue: at stake were the traditional metaphysical views of reality available to quantum physics. </w:t>
      </w:r>
    </w:p>
    <w:p w:rsidR="000F2CEA" w:rsidRDefault="000F2CEA">
      <w:pPr>
        <w:spacing w:line="360" w:lineRule="auto"/>
        <w:jc w:val="both"/>
        <w:rPr>
          <w:rFonts w:ascii="Comic Sans MS" w:hAnsi="Comic Sans MS" w:cs="Comic Sans MS"/>
          <w:color w:val="244061"/>
          <w:sz w:val="28"/>
          <w:szCs w:val="28"/>
        </w:rPr>
      </w:pPr>
    </w:p>
    <w:p w:rsidR="000F2CEA" w:rsidRDefault="002615F1">
      <w:pPr>
        <w:spacing w:line="360" w:lineRule="auto"/>
        <w:jc w:val="both"/>
        <w:rPr>
          <w:rFonts w:ascii="Comic Sans MS" w:hAnsi="Comic Sans MS" w:cs="Comic Sans MS"/>
          <w:color w:val="244061"/>
          <w:sz w:val="28"/>
          <w:szCs w:val="28"/>
        </w:rPr>
      </w:pPr>
      <w:r>
        <w:rPr>
          <w:rFonts w:ascii="Comic Sans MS" w:hAnsi="Comic Sans MS" w:cs="Comic Sans MS"/>
          <w:color w:val="244061"/>
          <w:sz w:val="28"/>
          <w:szCs w:val="28"/>
        </w:rPr>
        <w:t>It became evident that fundamental reality could not be grasped by traditional views of reality. What is the explanatory value of atomic theory if it becomes clear that there are no independent, stable atoms or elementary particles, and that objects have no stable core? Are these quantum objects objective, subjective, both or neither? What is reality? Is the quantum world completely distinct from the world in which we live?</w:t>
      </w:r>
    </w:p>
    <w:p w:rsidR="000F2CEA" w:rsidRDefault="000F2CEA">
      <w:pPr>
        <w:spacing w:line="360" w:lineRule="auto"/>
        <w:jc w:val="both"/>
        <w:rPr>
          <w:rFonts w:ascii="Comic Sans MS" w:hAnsi="Comic Sans MS" w:cs="Comic Sans MS"/>
          <w:color w:val="244061"/>
          <w:sz w:val="28"/>
          <w:szCs w:val="28"/>
        </w:rPr>
      </w:pPr>
    </w:p>
    <w:p w:rsidR="000F2CEA" w:rsidRDefault="000F2CEA">
      <w:pPr>
        <w:spacing w:line="360" w:lineRule="auto"/>
        <w:jc w:val="both"/>
        <w:rPr>
          <w:rFonts w:ascii="Comic Sans MS" w:hAnsi="Comic Sans MS" w:cs="Comic Sans MS"/>
          <w:b/>
          <w:bCs/>
          <w:color w:val="244061"/>
          <w:sz w:val="28"/>
          <w:szCs w:val="28"/>
        </w:rPr>
      </w:pPr>
    </w:p>
    <w:p w:rsidR="000F2CEA" w:rsidRDefault="000F2CEA">
      <w:pPr>
        <w:spacing w:line="360" w:lineRule="auto"/>
        <w:jc w:val="both"/>
        <w:rPr>
          <w:rFonts w:ascii="Comic Sans MS" w:hAnsi="Comic Sans MS" w:cs="Comic Sans MS"/>
          <w:b/>
          <w:bCs/>
          <w:color w:val="244061"/>
          <w:sz w:val="28"/>
          <w:szCs w:val="28"/>
        </w:rPr>
      </w:pPr>
    </w:p>
    <w:p w:rsidR="000F2CEA" w:rsidRDefault="000F2CEA">
      <w:pPr>
        <w:spacing w:line="360" w:lineRule="auto"/>
        <w:jc w:val="both"/>
        <w:rPr>
          <w:rFonts w:ascii="Comic Sans MS" w:hAnsi="Comic Sans MS" w:cs="Comic Sans MS"/>
          <w:b/>
          <w:bCs/>
          <w:color w:val="244061"/>
          <w:sz w:val="28"/>
          <w:szCs w:val="28"/>
        </w:rPr>
      </w:pPr>
    </w:p>
    <w:p w:rsidR="000F2CEA" w:rsidRDefault="000F2CEA">
      <w:pPr>
        <w:spacing w:line="360" w:lineRule="auto"/>
        <w:jc w:val="both"/>
        <w:rPr>
          <w:rFonts w:ascii="Comic Sans MS" w:hAnsi="Comic Sans MS" w:cs="Comic Sans MS"/>
          <w:b/>
          <w:bCs/>
          <w:color w:val="244061"/>
          <w:sz w:val="28"/>
          <w:szCs w:val="28"/>
        </w:rPr>
      </w:pPr>
    </w:p>
    <w:p w:rsidR="000F2CEA" w:rsidRDefault="000F2CEA">
      <w:pPr>
        <w:spacing w:line="360" w:lineRule="auto"/>
        <w:jc w:val="both"/>
        <w:rPr>
          <w:rFonts w:ascii="Comic Sans MS" w:hAnsi="Comic Sans MS" w:cs="Comic Sans MS"/>
          <w:b/>
          <w:bCs/>
          <w:color w:val="244061"/>
          <w:sz w:val="28"/>
          <w:szCs w:val="28"/>
        </w:rPr>
      </w:pPr>
    </w:p>
    <w:p w:rsidR="000F2CEA" w:rsidRDefault="000F2CEA">
      <w:pPr>
        <w:spacing w:line="360" w:lineRule="auto"/>
        <w:jc w:val="both"/>
        <w:rPr>
          <w:rFonts w:ascii="Comic Sans MS" w:hAnsi="Comic Sans MS" w:cs="Comic Sans MS"/>
          <w:b/>
          <w:bCs/>
          <w:color w:val="244061"/>
          <w:sz w:val="28"/>
          <w:szCs w:val="28"/>
        </w:rPr>
      </w:pPr>
    </w:p>
    <w:p w:rsidR="000F2CEA" w:rsidRDefault="002615F1">
      <w:pPr>
        <w:spacing w:line="360" w:lineRule="auto"/>
        <w:jc w:val="both"/>
        <w:rPr>
          <w:rFonts w:ascii="Comic Sans MS" w:hAnsi="Comic Sans MS" w:cs="Comic Sans MS"/>
          <w:color w:val="244061"/>
          <w:sz w:val="28"/>
          <w:szCs w:val="28"/>
        </w:rPr>
      </w:pPr>
      <w:r>
        <w:rPr>
          <w:rFonts w:ascii="Comic Sans MS" w:hAnsi="Comic Sans MS" w:cs="Comic Sans MS"/>
          <w:b/>
          <w:bCs/>
          <w:color w:val="244061"/>
          <w:sz w:val="28"/>
          <w:szCs w:val="28"/>
        </w:rPr>
        <w:t>Niels Bohr’s contribution to the interpretation of quantum physics</w:t>
      </w:r>
    </w:p>
    <w:p w:rsidR="000F2CEA" w:rsidRDefault="000F2CEA">
      <w:pPr>
        <w:spacing w:line="360" w:lineRule="auto"/>
        <w:ind w:right="375"/>
        <w:jc w:val="both"/>
        <w:rPr>
          <w:rFonts w:ascii="Comic Sans MS" w:hAnsi="Comic Sans MS" w:cs="Comic Sans MS"/>
          <w:color w:val="244061"/>
          <w:sz w:val="28"/>
          <w:szCs w:val="28"/>
        </w:rPr>
      </w:pPr>
    </w:p>
    <w:p w:rsidR="000F2CEA" w:rsidRDefault="002615F1">
      <w:pPr>
        <w:spacing w:line="360" w:lineRule="auto"/>
        <w:jc w:val="both"/>
        <w:rPr>
          <w:rFonts w:ascii="Comic Sans MS" w:hAnsi="Comic Sans MS" w:cs="Comic Sans MS"/>
          <w:color w:val="244061"/>
          <w:sz w:val="28"/>
          <w:szCs w:val="28"/>
        </w:rPr>
      </w:pPr>
      <w:r>
        <w:rPr>
          <w:rFonts w:ascii="Comic Sans MS" w:eastAsia="Comic Sans MS" w:hAnsi="Comic Sans MS" w:cs="Comic Sans MS"/>
          <w:color w:val="244061"/>
          <w:sz w:val="28"/>
          <w:szCs w:val="28"/>
          <w:lang w:val="en-US"/>
        </w:rPr>
        <w:t xml:space="preserve"> </w:t>
      </w:r>
      <w:r>
        <w:rPr>
          <w:rFonts w:ascii="Comic Sans MS" w:hAnsi="Comic Sans MS" w:cs="Comic Sans MS"/>
          <w:color w:val="244061"/>
          <w:sz w:val="28"/>
          <w:szCs w:val="28"/>
        </w:rPr>
        <w:t xml:space="preserve">In 1927, the physicist Niels Bohr introduced the idea of complementarity into quantum physics. According to this idea, the wave form and the particle form are not two separate forms which contradict and exclude each other but are mutually complementary forms which can provide a complete description of physical manifestations only together.  According to Niels Bohr, complementarity means that in the quantum world it is impossible to speak about independent quantum objects because they are in an interactive relationship with each other as well as with the instrument of measurement.  He emphasized that this interaction between the quantum object and the instrument of measurement was an inseparable element of quantum objects, because it plays a major part in the development of several features of them. Certain measurements establish electrons or photons as particles and destroy the interference that distinguishes the object as a wave. Other measurements establish the object as a wave. This was Niels Bohr's new idea of reality. </w:t>
      </w:r>
    </w:p>
    <w:p w:rsidR="000F2CEA" w:rsidRDefault="000F2CEA">
      <w:pPr>
        <w:spacing w:line="360" w:lineRule="auto"/>
        <w:jc w:val="both"/>
        <w:rPr>
          <w:rFonts w:ascii="Comic Sans MS" w:hAnsi="Comic Sans MS" w:cs="Comic Sans MS"/>
          <w:color w:val="244061"/>
          <w:sz w:val="28"/>
          <w:szCs w:val="28"/>
        </w:rPr>
      </w:pPr>
    </w:p>
    <w:p w:rsidR="007F1D7A" w:rsidRDefault="002615F1">
      <w:pPr>
        <w:spacing w:line="360" w:lineRule="auto"/>
        <w:ind w:right="375"/>
        <w:jc w:val="both"/>
        <w:rPr>
          <w:rFonts w:ascii="Comic Sans MS" w:hAnsi="Comic Sans MS" w:cs="Comic Sans MS"/>
          <w:color w:val="244061"/>
          <w:sz w:val="28"/>
          <w:szCs w:val="28"/>
        </w:rPr>
      </w:pPr>
      <w:r>
        <w:rPr>
          <w:rFonts w:ascii="Comic Sans MS" w:hAnsi="Comic Sans MS" w:cs="Comic Sans MS"/>
          <w:color w:val="244061"/>
          <w:sz w:val="28"/>
          <w:szCs w:val="28"/>
        </w:rPr>
        <w:lastRenderedPageBreak/>
        <w:t>From the insight that the quantum object and the instrument of measurement could not be separated, Niels Bohr did not conclude that there are no quantum objects. At least he did not do so when he was arguing in terms of physics. When he spoke about the metaphysics of</w:t>
      </w:r>
    </w:p>
    <w:p w:rsidR="000F2CEA" w:rsidRDefault="002615F1">
      <w:pPr>
        <w:spacing w:line="360" w:lineRule="auto"/>
        <w:ind w:right="375"/>
        <w:jc w:val="both"/>
      </w:pPr>
      <w:proofErr w:type="gramStart"/>
      <w:r>
        <w:rPr>
          <w:rFonts w:ascii="Comic Sans MS" w:hAnsi="Comic Sans MS" w:cs="Comic Sans MS"/>
          <w:color w:val="244061"/>
          <w:sz w:val="28"/>
          <w:szCs w:val="28"/>
        </w:rPr>
        <w:t>quantum</w:t>
      </w:r>
      <w:proofErr w:type="gramEnd"/>
      <w:r>
        <w:rPr>
          <w:rFonts w:ascii="Comic Sans MS" w:hAnsi="Comic Sans MS" w:cs="Comic Sans MS"/>
          <w:color w:val="244061"/>
          <w:sz w:val="28"/>
          <w:szCs w:val="28"/>
        </w:rPr>
        <w:t xml:space="preserve"> physics he took an instrumentalist </w:t>
      </w:r>
      <w:r>
        <w:rPr>
          <w:rFonts w:ascii="Comic Sans MS" w:hAnsi="Comic Sans MS" w:cs="Comic Sans MS"/>
          <w:color w:val="244061"/>
          <w:sz w:val="28"/>
          <w:szCs w:val="28"/>
          <w:lang w:val="en-US"/>
        </w:rPr>
        <w:t xml:space="preserve">approach. [18] </w:t>
      </w:r>
      <w:r>
        <w:rPr>
          <w:rFonts w:ascii="Comic Sans MS" w:hAnsi="Comic Sans MS" w:cs="Comic Sans MS"/>
          <w:color w:val="244061"/>
          <w:sz w:val="28"/>
          <w:szCs w:val="28"/>
        </w:rPr>
        <w:t>For the physicist Niels Bohr, quantum physical objects consist of interacting and complementary quantum objects.</w:t>
      </w:r>
    </w:p>
    <w:p w:rsidR="000F2CEA" w:rsidRDefault="00C455C4">
      <w:pPr>
        <w:spacing w:line="360" w:lineRule="auto"/>
        <w:ind w:right="375"/>
        <w:jc w:val="both"/>
        <w:rPr>
          <w:sz w:val="28"/>
          <w:szCs w:val="28"/>
        </w:rPr>
      </w:pPr>
      <w:r>
        <w:rPr>
          <w:noProof/>
          <w:lang w:val="de-DE" w:eastAsia="de-DE"/>
        </w:rPr>
        <w:lastRenderedPageBreak/>
        <w:drawing>
          <wp:inline distT="0" distB="0" distL="0" distR="0">
            <wp:extent cx="5981700" cy="8412480"/>
            <wp:effectExtent l="0" t="0" r="0" b="762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81700" cy="8412480"/>
                    </a:xfrm>
                    <a:prstGeom prst="rect">
                      <a:avLst/>
                    </a:prstGeom>
                    <a:solidFill>
                      <a:srgbClr val="FFFFFF"/>
                    </a:solidFill>
                    <a:ln>
                      <a:noFill/>
                    </a:ln>
                  </pic:spPr>
                </pic:pic>
              </a:graphicData>
            </a:graphic>
          </wp:inline>
        </w:drawing>
      </w:r>
    </w:p>
    <w:p w:rsidR="000F2CEA" w:rsidRDefault="000F2CEA">
      <w:pPr>
        <w:spacing w:line="360" w:lineRule="auto"/>
        <w:jc w:val="both"/>
        <w:rPr>
          <w:sz w:val="28"/>
          <w:szCs w:val="28"/>
        </w:rPr>
      </w:pPr>
    </w:p>
    <w:p w:rsidR="000F2CEA" w:rsidRDefault="002615F1">
      <w:pPr>
        <w:spacing w:line="360" w:lineRule="auto"/>
        <w:jc w:val="both"/>
        <w:rPr>
          <w:rFonts w:ascii="Comic Sans MS" w:hAnsi="Comic Sans MS" w:cs="Comic Sans MS"/>
          <w:color w:val="244061"/>
          <w:sz w:val="28"/>
          <w:szCs w:val="28"/>
        </w:rPr>
      </w:pPr>
      <w:proofErr w:type="gramStart"/>
      <w:r>
        <w:rPr>
          <w:rFonts w:ascii="Comic Sans MS" w:hAnsi="Comic Sans MS" w:cs="Comic Sans MS"/>
          <w:b/>
          <w:bCs/>
          <w:color w:val="244061"/>
          <w:sz w:val="28"/>
          <w:szCs w:val="28"/>
        </w:rPr>
        <w:lastRenderedPageBreak/>
        <w:t>The double-slit experiment.</w:t>
      </w:r>
      <w:proofErr w:type="gramEnd"/>
      <w:r>
        <w:rPr>
          <w:rFonts w:ascii="Comic Sans MS" w:hAnsi="Comic Sans MS" w:cs="Comic Sans MS"/>
          <w:b/>
          <w:bCs/>
          <w:color w:val="244061"/>
          <w:sz w:val="28"/>
          <w:szCs w:val="28"/>
        </w:rPr>
        <w:t xml:space="preserve"> </w:t>
      </w:r>
      <w:r>
        <w:rPr>
          <w:rFonts w:ascii="Comic Sans MS" w:hAnsi="Comic Sans MS" w:cs="Comic Sans MS"/>
          <w:color w:val="244061"/>
          <w:sz w:val="28"/>
          <w:szCs w:val="28"/>
        </w:rPr>
        <w:t>(</w:t>
      </w:r>
      <w:proofErr w:type="gramStart"/>
      <w:r>
        <w:rPr>
          <w:rFonts w:ascii="Comic Sans MS" w:hAnsi="Comic Sans MS" w:cs="Comic Sans MS"/>
          <w:color w:val="244061"/>
          <w:sz w:val="28"/>
          <w:szCs w:val="28"/>
        </w:rPr>
        <w:t>see</w:t>
      </w:r>
      <w:proofErr w:type="gramEnd"/>
      <w:r>
        <w:rPr>
          <w:rFonts w:ascii="Comic Sans MS" w:hAnsi="Comic Sans MS" w:cs="Comic Sans MS"/>
          <w:color w:val="244061"/>
          <w:sz w:val="28"/>
          <w:szCs w:val="28"/>
        </w:rPr>
        <w:t xml:space="preserve"> previous page) If you send an atom of helium through a double-slit, every atom produces a point behind the double-slit. The atoms arrive in discrete lumps. There is no interference in the beginning. The atoms arrive like bullets at the screen. But later they show interference. Their appearance shows the structure of waves in a similar manner to waves on water. The seven pictures shown were taken at intervals ranging from 5 minutes to 42 hours and 18 minutes. Quantum objects show a double quality of particles and of waves. They are dependent on the instrument of measurement: the double-slit. This double quality has been named ‘complementarity’ by Niels Bohr. Complementarity means that the two qualities are not dualistic.  They do not exclude each other but complement each other like the poles of a dipole. </w:t>
      </w:r>
      <w:r>
        <w:rPr>
          <w:rFonts w:ascii="Comic Sans MS" w:hAnsi="Comic Sans MS" w:cs="Comic Sans MS"/>
          <w:color w:val="244061"/>
          <w:sz w:val="28"/>
          <w:szCs w:val="28"/>
          <w:lang w:val="de-DE"/>
        </w:rPr>
        <w:t xml:space="preserve">Picture: Haken, H./ Wolf, H.C., </w:t>
      </w:r>
      <w:r>
        <w:rPr>
          <w:rFonts w:ascii="Comic Sans MS" w:hAnsi="Comic Sans MS" w:cs="Comic Sans MS"/>
          <w:i/>
          <w:iCs/>
          <w:color w:val="244061"/>
          <w:sz w:val="28"/>
          <w:szCs w:val="28"/>
          <w:lang w:val="de-DE"/>
        </w:rPr>
        <w:t>Atom- und</w:t>
      </w:r>
      <w:r>
        <w:rPr>
          <w:rFonts w:ascii="Comic Sans MS" w:hAnsi="Comic Sans MS" w:cs="Comic Sans MS"/>
          <w:color w:val="244061"/>
          <w:sz w:val="28"/>
          <w:szCs w:val="28"/>
          <w:lang w:val="de-DE"/>
        </w:rPr>
        <w:t xml:space="preserve"> </w:t>
      </w:r>
      <w:r>
        <w:rPr>
          <w:rFonts w:ascii="Comic Sans MS" w:hAnsi="Comic Sans MS" w:cs="Comic Sans MS"/>
          <w:i/>
          <w:iCs/>
          <w:color w:val="244061"/>
          <w:sz w:val="28"/>
          <w:szCs w:val="28"/>
          <w:lang w:val="de-DE"/>
        </w:rPr>
        <w:t xml:space="preserve">Quantenphysik. </w:t>
      </w:r>
      <w:r>
        <w:rPr>
          <w:rFonts w:ascii="Comic Sans MS" w:hAnsi="Comic Sans MS" w:cs="Comic Sans MS"/>
          <w:color w:val="244061"/>
          <w:sz w:val="28"/>
          <w:szCs w:val="28"/>
          <w:lang w:val="de-DE"/>
        </w:rPr>
        <w:t xml:space="preserve">Springer Verlag Berlin 2000. </w:t>
      </w:r>
      <w:proofErr w:type="gramStart"/>
      <w:r>
        <w:rPr>
          <w:rFonts w:ascii="Comic Sans MS" w:hAnsi="Comic Sans MS" w:cs="Comic Sans MS"/>
          <w:color w:val="244061"/>
          <w:sz w:val="28"/>
          <w:szCs w:val="28"/>
        </w:rPr>
        <w:t xml:space="preserve">With the permission of Springer </w:t>
      </w:r>
      <w:proofErr w:type="spellStart"/>
      <w:r>
        <w:rPr>
          <w:rFonts w:ascii="Comic Sans MS" w:hAnsi="Comic Sans MS" w:cs="Comic Sans MS"/>
          <w:color w:val="244061"/>
          <w:sz w:val="28"/>
          <w:szCs w:val="28"/>
        </w:rPr>
        <w:t>Verlag</w:t>
      </w:r>
      <w:proofErr w:type="spellEnd"/>
      <w:r>
        <w:rPr>
          <w:rFonts w:ascii="Comic Sans MS" w:hAnsi="Comic Sans MS" w:cs="Comic Sans MS"/>
          <w:color w:val="244061"/>
          <w:sz w:val="28"/>
          <w:szCs w:val="28"/>
        </w:rPr>
        <w:t>.</w:t>
      </w:r>
      <w:proofErr w:type="gramEnd"/>
    </w:p>
    <w:p w:rsidR="000F2CEA" w:rsidRDefault="000F2CEA">
      <w:pPr>
        <w:spacing w:line="360" w:lineRule="auto"/>
        <w:ind w:right="375"/>
        <w:jc w:val="both"/>
        <w:rPr>
          <w:rFonts w:ascii="Comic Sans MS" w:hAnsi="Comic Sans MS" w:cs="Comic Sans MS"/>
          <w:color w:val="244061"/>
          <w:sz w:val="28"/>
          <w:szCs w:val="28"/>
        </w:rPr>
      </w:pPr>
    </w:p>
    <w:p w:rsidR="000F2CEA" w:rsidRDefault="000F2CEA">
      <w:pPr>
        <w:spacing w:line="360" w:lineRule="auto"/>
        <w:ind w:right="375"/>
        <w:jc w:val="both"/>
        <w:rPr>
          <w:rFonts w:ascii="Comic Sans MS" w:hAnsi="Comic Sans MS" w:cs="Comic Sans MS"/>
          <w:color w:val="244061"/>
          <w:sz w:val="28"/>
          <w:szCs w:val="28"/>
        </w:rPr>
      </w:pPr>
    </w:p>
    <w:p w:rsidR="000F2CEA" w:rsidRDefault="000F2CEA">
      <w:pPr>
        <w:spacing w:line="360" w:lineRule="auto"/>
        <w:ind w:right="375"/>
        <w:jc w:val="both"/>
        <w:rPr>
          <w:rFonts w:ascii="Comic Sans MS" w:hAnsi="Comic Sans MS" w:cs="Comic Sans MS"/>
          <w:color w:val="244061"/>
          <w:sz w:val="28"/>
          <w:szCs w:val="28"/>
        </w:rPr>
      </w:pPr>
    </w:p>
    <w:p w:rsidR="000F2CEA" w:rsidRDefault="000F2CEA">
      <w:pPr>
        <w:spacing w:line="360" w:lineRule="auto"/>
        <w:ind w:right="375"/>
        <w:jc w:val="both"/>
        <w:rPr>
          <w:rFonts w:ascii="Comic Sans MS" w:hAnsi="Comic Sans MS" w:cs="Comic Sans MS"/>
          <w:color w:val="244061"/>
          <w:sz w:val="28"/>
          <w:szCs w:val="28"/>
        </w:rPr>
      </w:pPr>
    </w:p>
    <w:p w:rsidR="000F2CEA" w:rsidRDefault="000F2CEA">
      <w:pPr>
        <w:spacing w:line="360" w:lineRule="auto"/>
        <w:ind w:right="375"/>
        <w:jc w:val="both"/>
        <w:rPr>
          <w:rFonts w:ascii="Comic Sans MS" w:hAnsi="Comic Sans MS" w:cs="Comic Sans MS"/>
          <w:color w:val="244061"/>
          <w:sz w:val="28"/>
          <w:szCs w:val="28"/>
        </w:rPr>
      </w:pPr>
    </w:p>
    <w:p w:rsidR="000F2CEA" w:rsidRDefault="000F2CEA">
      <w:pPr>
        <w:spacing w:line="360" w:lineRule="auto"/>
        <w:ind w:right="375"/>
        <w:jc w:val="both"/>
        <w:rPr>
          <w:rFonts w:ascii="Comic Sans MS" w:hAnsi="Comic Sans MS" w:cs="Comic Sans MS"/>
          <w:color w:val="244061"/>
          <w:sz w:val="28"/>
          <w:szCs w:val="28"/>
        </w:rPr>
      </w:pPr>
    </w:p>
    <w:p w:rsidR="000F2CEA" w:rsidRDefault="000F2CEA">
      <w:pPr>
        <w:spacing w:line="360" w:lineRule="auto"/>
        <w:ind w:right="375"/>
        <w:jc w:val="both"/>
        <w:rPr>
          <w:rFonts w:ascii="Comic Sans MS" w:hAnsi="Comic Sans MS" w:cs="Comic Sans MS"/>
          <w:color w:val="244061"/>
          <w:sz w:val="28"/>
          <w:szCs w:val="28"/>
        </w:rPr>
      </w:pPr>
    </w:p>
    <w:p w:rsidR="000F2CEA" w:rsidRDefault="000F2CEA">
      <w:pPr>
        <w:spacing w:line="360" w:lineRule="auto"/>
        <w:ind w:right="375"/>
        <w:jc w:val="both"/>
        <w:rPr>
          <w:rFonts w:ascii="Comic Sans MS" w:hAnsi="Comic Sans MS" w:cs="Comic Sans MS"/>
          <w:color w:val="244061"/>
          <w:sz w:val="28"/>
          <w:szCs w:val="28"/>
        </w:rPr>
      </w:pPr>
    </w:p>
    <w:p w:rsidR="000F2CEA" w:rsidRDefault="00C455C4">
      <w:pPr>
        <w:spacing w:line="360" w:lineRule="auto"/>
        <w:ind w:right="375"/>
        <w:jc w:val="both"/>
        <w:rPr>
          <w:rFonts w:ascii="Comic Sans MS" w:hAnsi="Comic Sans MS" w:cs="Comic Sans MS"/>
          <w:color w:val="244061"/>
          <w:sz w:val="28"/>
          <w:szCs w:val="28"/>
        </w:rPr>
      </w:pPr>
      <w:r>
        <w:rPr>
          <w:noProof/>
          <w:lang w:val="de-DE" w:eastAsia="de-DE"/>
        </w:rPr>
        <w:drawing>
          <wp:anchor distT="0" distB="7620" distL="0" distR="0" simplePos="0" relativeHeight="251658752" behindDoc="0" locked="0" layoutInCell="1" allowOverlap="1">
            <wp:simplePos x="0" y="0"/>
            <wp:positionH relativeFrom="column">
              <wp:posOffset>-54610</wp:posOffset>
            </wp:positionH>
            <wp:positionV relativeFrom="paragraph">
              <wp:posOffset>-244475</wp:posOffset>
            </wp:positionV>
            <wp:extent cx="3159125" cy="2425700"/>
            <wp:effectExtent l="0" t="0" r="3175" b="0"/>
            <wp:wrapSquare wrapText="largest"/>
            <wp:docPr id="1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59125" cy="24257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F2CEA" w:rsidRDefault="000F2CEA">
      <w:pPr>
        <w:spacing w:line="360" w:lineRule="auto"/>
        <w:ind w:right="375"/>
        <w:jc w:val="both"/>
        <w:rPr>
          <w:rFonts w:ascii="Comic Sans MS" w:hAnsi="Comic Sans MS" w:cs="Comic Sans MS"/>
          <w:color w:val="244061"/>
          <w:sz w:val="28"/>
          <w:szCs w:val="28"/>
        </w:rPr>
      </w:pPr>
    </w:p>
    <w:p w:rsidR="000F2CEA" w:rsidRDefault="000F2CEA">
      <w:pPr>
        <w:spacing w:line="360" w:lineRule="auto"/>
        <w:ind w:right="375"/>
        <w:jc w:val="both"/>
        <w:rPr>
          <w:rFonts w:ascii="Comic Sans MS" w:hAnsi="Comic Sans MS" w:cs="Comic Sans MS"/>
          <w:color w:val="244061"/>
          <w:sz w:val="28"/>
          <w:szCs w:val="28"/>
        </w:rPr>
      </w:pPr>
    </w:p>
    <w:p w:rsidR="000F2CEA" w:rsidRDefault="000F2CEA">
      <w:pPr>
        <w:spacing w:line="360" w:lineRule="auto"/>
        <w:ind w:right="375"/>
        <w:jc w:val="both"/>
        <w:rPr>
          <w:rFonts w:ascii="Comic Sans MS" w:hAnsi="Comic Sans MS" w:cs="Comic Sans MS"/>
          <w:color w:val="244061"/>
          <w:sz w:val="28"/>
          <w:szCs w:val="28"/>
          <w:lang w:val="en-US"/>
        </w:rPr>
      </w:pPr>
    </w:p>
    <w:p w:rsidR="000F2CEA" w:rsidRDefault="000F2CEA">
      <w:pPr>
        <w:spacing w:line="360" w:lineRule="auto"/>
        <w:ind w:right="375"/>
        <w:jc w:val="both"/>
        <w:rPr>
          <w:rFonts w:ascii="Comic Sans MS" w:hAnsi="Comic Sans MS" w:cs="Comic Sans MS"/>
          <w:color w:val="244061"/>
          <w:sz w:val="28"/>
          <w:szCs w:val="28"/>
          <w:lang w:val="en-US"/>
        </w:rPr>
      </w:pPr>
    </w:p>
    <w:p w:rsidR="000F2CEA" w:rsidRDefault="000F2CEA">
      <w:pPr>
        <w:spacing w:line="360" w:lineRule="auto"/>
        <w:ind w:right="375"/>
        <w:jc w:val="both"/>
        <w:rPr>
          <w:rFonts w:ascii="Comic Sans MS" w:hAnsi="Comic Sans MS" w:cs="Comic Sans MS"/>
          <w:color w:val="244061"/>
          <w:sz w:val="28"/>
          <w:szCs w:val="28"/>
          <w:lang w:val="en-US"/>
        </w:rPr>
      </w:pPr>
    </w:p>
    <w:p w:rsidR="000F2CEA" w:rsidRDefault="002615F1">
      <w:pPr>
        <w:spacing w:line="360" w:lineRule="auto"/>
        <w:ind w:right="375"/>
        <w:jc w:val="both"/>
        <w:rPr>
          <w:rFonts w:ascii="Comic Sans MS" w:hAnsi="Comic Sans MS" w:cs="Comic Sans MS"/>
          <w:color w:val="244061"/>
          <w:sz w:val="28"/>
          <w:szCs w:val="28"/>
          <w:lang w:val="en-US"/>
        </w:rPr>
      </w:pPr>
      <w:proofErr w:type="gramStart"/>
      <w:r>
        <w:rPr>
          <w:rFonts w:ascii="Comic Sans MS" w:hAnsi="Comic Sans MS" w:cs="Comic Sans MS"/>
          <w:b/>
          <w:color w:val="244061"/>
          <w:sz w:val="28"/>
          <w:szCs w:val="28"/>
        </w:rPr>
        <w:t>Dipole.</w:t>
      </w:r>
      <w:proofErr w:type="gramEnd"/>
      <w:r>
        <w:rPr>
          <w:rFonts w:ascii="Comic Sans MS" w:hAnsi="Comic Sans MS" w:cs="Comic Sans MS"/>
          <w:color w:val="244061"/>
          <w:sz w:val="28"/>
          <w:szCs w:val="28"/>
        </w:rPr>
        <w:t xml:space="preserve"> Picture: </w:t>
      </w:r>
      <w:proofErr w:type="spellStart"/>
      <w:r>
        <w:rPr>
          <w:rFonts w:ascii="Comic Sans MS" w:hAnsi="Comic Sans MS" w:cs="Comic Sans MS"/>
          <w:color w:val="244061"/>
          <w:sz w:val="28"/>
          <w:szCs w:val="28"/>
        </w:rPr>
        <w:t>Quelle</w:t>
      </w:r>
      <w:proofErr w:type="spellEnd"/>
      <w:r>
        <w:rPr>
          <w:rFonts w:ascii="Comic Sans MS" w:hAnsi="Comic Sans MS" w:cs="Comic Sans MS"/>
          <w:color w:val="244061"/>
          <w:sz w:val="28"/>
          <w:szCs w:val="28"/>
        </w:rPr>
        <w:t>: leifi.physik.uni-muenchen.de/web_ph07_g8/</w:t>
      </w:r>
      <w:proofErr w:type="spellStart"/>
      <w:r>
        <w:rPr>
          <w:rFonts w:ascii="Comic Sans MS" w:hAnsi="Comic Sans MS" w:cs="Comic Sans MS"/>
          <w:color w:val="244061"/>
          <w:sz w:val="28"/>
          <w:szCs w:val="28"/>
        </w:rPr>
        <w:t>umwe</w:t>
      </w:r>
      <w:proofErr w:type="spellEnd"/>
      <w:r>
        <w:rPr>
          <w:rFonts w:ascii="Comic Sans MS" w:hAnsi="Comic Sans MS" w:cs="Comic Sans MS"/>
          <w:color w:val="244061"/>
          <w:sz w:val="28"/>
          <w:szCs w:val="28"/>
        </w:rPr>
        <w:t xml:space="preserve">... </w:t>
      </w:r>
    </w:p>
    <w:p w:rsidR="000F2CEA" w:rsidRDefault="000F2CEA">
      <w:pPr>
        <w:spacing w:line="360" w:lineRule="auto"/>
        <w:ind w:right="375"/>
        <w:jc w:val="both"/>
        <w:rPr>
          <w:rFonts w:ascii="Comic Sans MS" w:hAnsi="Comic Sans MS" w:cs="Comic Sans MS"/>
          <w:color w:val="244061"/>
          <w:sz w:val="28"/>
          <w:szCs w:val="28"/>
          <w:lang w:val="en-US"/>
        </w:rPr>
      </w:pPr>
    </w:p>
    <w:p w:rsidR="000F2CEA" w:rsidRDefault="000F2CEA">
      <w:pPr>
        <w:spacing w:line="360" w:lineRule="auto"/>
        <w:ind w:right="375"/>
        <w:jc w:val="both"/>
        <w:rPr>
          <w:rFonts w:ascii="Comic Sans MS" w:hAnsi="Comic Sans MS" w:cs="Comic Sans MS"/>
          <w:color w:val="244061"/>
          <w:sz w:val="28"/>
          <w:szCs w:val="28"/>
          <w:lang w:val="en-US"/>
        </w:rPr>
      </w:pPr>
    </w:p>
    <w:p w:rsidR="000F2CEA" w:rsidRDefault="000F2CEA">
      <w:pPr>
        <w:spacing w:line="360" w:lineRule="auto"/>
        <w:ind w:right="375"/>
        <w:jc w:val="both"/>
        <w:rPr>
          <w:rFonts w:ascii="Comic Sans MS" w:hAnsi="Comic Sans MS" w:cs="Comic Sans MS"/>
          <w:color w:val="244061"/>
          <w:sz w:val="28"/>
          <w:szCs w:val="28"/>
          <w:lang w:val="en-US"/>
        </w:rPr>
      </w:pPr>
    </w:p>
    <w:p w:rsidR="000F2CEA" w:rsidRDefault="000F2CEA">
      <w:pPr>
        <w:spacing w:line="360" w:lineRule="auto"/>
        <w:ind w:right="375"/>
        <w:jc w:val="both"/>
        <w:rPr>
          <w:rFonts w:ascii="Comic Sans MS" w:hAnsi="Comic Sans MS" w:cs="Comic Sans MS"/>
          <w:color w:val="244061"/>
          <w:sz w:val="28"/>
          <w:szCs w:val="28"/>
          <w:lang w:val="en-US"/>
        </w:rPr>
      </w:pPr>
    </w:p>
    <w:p w:rsidR="000F2CEA" w:rsidRDefault="000F2CEA">
      <w:pPr>
        <w:spacing w:line="360" w:lineRule="auto"/>
        <w:ind w:right="375"/>
        <w:jc w:val="both"/>
        <w:rPr>
          <w:rFonts w:ascii="Comic Sans MS" w:hAnsi="Comic Sans MS" w:cs="Comic Sans MS"/>
          <w:color w:val="244061"/>
          <w:sz w:val="28"/>
          <w:szCs w:val="28"/>
          <w:lang w:val="en-US"/>
        </w:rPr>
      </w:pPr>
    </w:p>
    <w:p w:rsidR="000F2CEA" w:rsidRDefault="000F2CEA">
      <w:pPr>
        <w:spacing w:line="360" w:lineRule="auto"/>
        <w:ind w:right="375"/>
        <w:jc w:val="both"/>
        <w:rPr>
          <w:rFonts w:ascii="Comic Sans MS" w:hAnsi="Comic Sans MS" w:cs="Comic Sans MS"/>
          <w:color w:val="244061"/>
          <w:sz w:val="28"/>
          <w:szCs w:val="28"/>
          <w:lang w:val="en-US"/>
        </w:rPr>
      </w:pPr>
    </w:p>
    <w:p w:rsidR="000F2CEA" w:rsidRDefault="000F2CEA">
      <w:pPr>
        <w:spacing w:line="360" w:lineRule="auto"/>
        <w:ind w:right="375"/>
        <w:jc w:val="both"/>
        <w:rPr>
          <w:rFonts w:ascii="Comic Sans MS" w:hAnsi="Comic Sans MS" w:cs="Comic Sans MS"/>
          <w:color w:val="244061"/>
          <w:sz w:val="28"/>
          <w:szCs w:val="28"/>
          <w:lang w:val="en-US"/>
        </w:rPr>
      </w:pPr>
    </w:p>
    <w:p w:rsidR="000F2CEA" w:rsidRDefault="000F2CEA">
      <w:pPr>
        <w:spacing w:line="360" w:lineRule="auto"/>
        <w:ind w:right="375"/>
        <w:jc w:val="both"/>
        <w:rPr>
          <w:rFonts w:ascii="Comic Sans MS" w:hAnsi="Comic Sans MS" w:cs="Comic Sans MS"/>
          <w:color w:val="244061"/>
          <w:sz w:val="28"/>
          <w:szCs w:val="28"/>
          <w:lang w:val="en-US"/>
        </w:rPr>
      </w:pPr>
    </w:p>
    <w:p w:rsidR="000F2CEA" w:rsidRDefault="000F2CEA">
      <w:pPr>
        <w:spacing w:line="360" w:lineRule="auto"/>
        <w:ind w:right="375"/>
        <w:jc w:val="both"/>
        <w:rPr>
          <w:rFonts w:ascii="Comic Sans MS" w:hAnsi="Comic Sans MS" w:cs="Comic Sans MS"/>
          <w:color w:val="244061"/>
          <w:sz w:val="28"/>
          <w:szCs w:val="28"/>
          <w:lang w:val="en-US"/>
        </w:rPr>
      </w:pPr>
    </w:p>
    <w:p w:rsidR="000F2CEA" w:rsidRDefault="00C455C4">
      <w:pPr>
        <w:spacing w:line="360" w:lineRule="auto"/>
        <w:ind w:right="375"/>
        <w:jc w:val="both"/>
        <w:rPr>
          <w:rFonts w:ascii="Comic Sans MS" w:hAnsi="Comic Sans MS" w:cs="Comic Sans MS"/>
          <w:color w:val="244061"/>
          <w:sz w:val="28"/>
          <w:szCs w:val="28"/>
          <w:lang w:val="en-US"/>
        </w:rPr>
      </w:pPr>
      <w:r>
        <w:rPr>
          <w:noProof/>
          <w:lang w:val="de-DE" w:eastAsia="de-DE"/>
        </w:rPr>
        <w:lastRenderedPageBreak/>
        <w:drawing>
          <wp:inline distT="0" distB="0" distL="0" distR="0">
            <wp:extent cx="2735580" cy="1821180"/>
            <wp:effectExtent l="0" t="0" r="7620" b="762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5580" cy="1821180"/>
                    </a:xfrm>
                    <a:prstGeom prst="rect">
                      <a:avLst/>
                    </a:prstGeom>
                    <a:solidFill>
                      <a:srgbClr val="FFFFFF"/>
                    </a:solidFill>
                    <a:ln>
                      <a:noFill/>
                    </a:ln>
                  </pic:spPr>
                </pic:pic>
              </a:graphicData>
            </a:graphic>
          </wp:inline>
        </w:drawing>
      </w:r>
    </w:p>
    <w:p w:rsidR="000F2CEA" w:rsidRDefault="000F2CEA">
      <w:pPr>
        <w:spacing w:line="360" w:lineRule="auto"/>
        <w:ind w:right="375"/>
        <w:jc w:val="both"/>
        <w:rPr>
          <w:rFonts w:ascii="Comic Sans MS" w:hAnsi="Comic Sans MS" w:cs="Comic Sans MS"/>
          <w:color w:val="244061"/>
          <w:sz w:val="28"/>
          <w:szCs w:val="28"/>
          <w:lang w:val="en-US"/>
        </w:rPr>
      </w:pPr>
    </w:p>
    <w:p w:rsidR="000F2CEA" w:rsidRDefault="000F2CEA">
      <w:pPr>
        <w:spacing w:line="360" w:lineRule="auto"/>
        <w:ind w:right="375"/>
        <w:jc w:val="both"/>
        <w:rPr>
          <w:rFonts w:ascii="Comic Sans MS" w:hAnsi="Comic Sans MS" w:cs="Comic Sans MS"/>
          <w:color w:val="244061"/>
          <w:sz w:val="28"/>
          <w:szCs w:val="28"/>
          <w:lang w:val="en-US"/>
        </w:rPr>
      </w:pPr>
    </w:p>
    <w:p w:rsidR="000F2CEA" w:rsidRDefault="002615F1">
      <w:pPr>
        <w:spacing w:line="360" w:lineRule="auto"/>
        <w:jc w:val="both"/>
        <w:rPr>
          <w:rFonts w:ascii="Comic Sans MS" w:hAnsi="Comic Sans MS" w:cs="Comic Sans MS"/>
          <w:color w:val="244061"/>
          <w:sz w:val="28"/>
          <w:szCs w:val="28"/>
        </w:rPr>
      </w:pPr>
      <w:r>
        <w:rPr>
          <w:rFonts w:ascii="Comic Sans MS" w:hAnsi="Comic Sans MS" w:cs="Comic Sans MS"/>
          <w:b/>
          <w:bCs/>
          <w:color w:val="244061"/>
          <w:sz w:val="28"/>
          <w:szCs w:val="28"/>
        </w:rPr>
        <w:t xml:space="preserve">Figure 1: </w:t>
      </w:r>
      <w:r>
        <w:rPr>
          <w:rFonts w:ascii="Comic Sans MS" w:hAnsi="Comic Sans MS" w:cs="Comic Sans MS"/>
          <w:color w:val="244061"/>
          <w:sz w:val="28"/>
          <w:szCs w:val="28"/>
        </w:rPr>
        <w:t>In this Feynman diagram, an electron and a positron annihilate each other, producing a photon (represented by the blue sine wave) that becomes a quark/anti-quark pair. The photon is or represents or creates or realises the electromagnetic interaction or electromagnetic force.</w:t>
      </w:r>
    </w:p>
    <w:p w:rsidR="000F2CEA" w:rsidRDefault="002615F1">
      <w:pPr>
        <w:spacing w:line="360" w:lineRule="auto"/>
        <w:ind w:right="375"/>
        <w:jc w:val="both"/>
        <w:rPr>
          <w:rFonts w:ascii="Comic Sans MS" w:hAnsi="Comic Sans MS" w:cs="Comic Sans MS"/>
          <w:color w:val="244061"/>
          <w:sz w:val="28"/>
          <w:szCs w:val="28"/>
        </w:rPr>
      </w:pPr>
      <w:r>
        <w:rPr>
          <w:rFonts w:ascii="Comic Sans MS" w:hAnsi="Comic Sans MS" w:cs="Comic Sans MS"/>
          <w:color w:val="244061"/>
          <w:sz w:val="28"/>
          <w:szCs w:val="28"/>
        </w:rPr>
        <w:t xml:space="preserve">Picture: </w:t>
      </w:r>
      <w:hyperlink r:id="rId29" w:history="1">
        <w:r>
          <w:rPr>
            <w:rStyle w:val="Hyperlink"/>
            <w:rFonts w:ascii="Comic Sans MS" w:hAnsi="Comic Sans MS" w:cs="Comic Sans MS"/>
            <w:color w:val="244061"/>
            <w:sz w:val="28"/>
            <w:szCs w:val="28"/>
            <w:lang w:val="en-US"/>
          </w:rPr>
          <w:t>http://en.wikipedia.org/wiki/Feynman_diagram</w:t>
        </w:r>
      </w:hyperlink>
    </w:p>
    <w:p w:rsidR="000F2CEA" w:rsidRDefault="000F2CEA">
      <w:pPr>
        <w:spacing w:line="360" w:lineRule="auto"/>
        <w:jc w:val="both"/>
        <w:rPr>
          <w:rFonts w:ascii="Comic Sans MS" w:hAnsi="Comic Sans MS" w:cs="Comic Sans MS"/>
          <w:color w:val="244061"/>
          <w:sz w:val="28"/>
          <w:szCs w:val="28"/>
        </w:rPr>
      </w:pPr>
    </w:p>
    <w:p w:rsidR="000F2CEA" w:rsidRDefault="000F2CEA">
      <w:pPr>
        <w:spacing w:line="360" w:lineRule="auto"/>
        <w:ind w:right="375"/>
        <w:jc w:val="both"/>
        <w:rPr>
          <w:rFonts w:ascii="Comic Sans MS" w:hAnsi="Comic Sans MS" w:cs="Comic Sans MS"/>
          <w:color w:val="244061"/>
          <w:sz w:val="28"/>
          <w:szCs w:val="28"/>
        </w:rPr>
      </w:pPr>
    </w:p>
    <w:p w:rsidR="000F2CEA" w:rsidRDefault="000F2CEA">
      <w:pPr>
        <w:spacing w:line="360" w:lineRule="auto"/>
        <w:ind w:right="375"/>
        <w:jc w:val="both"/>
        <w:rPr>
          <w:rFonts w:ascii="Comic Sans MS" w:hAnsi="Comic Sans MS" w:cs="Comic Sans MS"/>
          <w:color w:val="244061"/>
          <w:sz w:val="28"/>
          <w:szCs w:val="28"/>
          <w:lang w:val="en-US"/>
        </w:rPr>
      </w:pPr>
    </w:p>
    <w:p w:rsidR="000F2CEA" w:rsidRDefault="000F2CEA">
      <w:pPr>
        <w:spacing w:line="360" w:lineRule="auto"/>
        <w:ind w:right="375"/>
        <w:jc w:val="both"/>
        <w:rPr>
          <w:rFonts w:ascii="Comic Sans MS" w:hAnsi="Comic Sans MS" w:cs="Comic Sans MS"/>
          <w:color w:val="244061"/>
          <w:sz w:val="28"/>
          <w:szCs w:val="28"/>
          <w:lang w:val="en-US"/>
        </w:rPr>
      </w:pPr>
    </w:p>
    <w:p w:rsidR="000F2CEA" w:rsidRDefault="000F2CEA">
      <w:pPr>
        <w:spacing w:line="360" w:lineRule="auto"/>
        <w:ind w:right="375"/>
        <w:jc w:val="both"/>
        <w:rPr>
          <w:rFonts w:ascii="Comic Sans MS" w:hAnsi="Comic Sans MS" w:cs="Comic Sans MS"/>
          <w:color w:val="244061"/>
          <w:sz w:val="28"/>
          <w:szCs w:val="28"/>
          <w:lang w:val="en-US"/>
        </w:rPr>
      </w:pPr>
    </w:p>
    <w:p w:rsidR="000F2CEA" w:rsidRDefault="000F2CEA">
      <w:pPr>
        <w:spacing w:line="360" w:lineRule="auto"/>
        <w:ind w:right="375"/>
        <w:jc w:val="both"/>
        <w:rPr>
          <w:rFonts w:ascii="Comic Sans MS" w:hAnsi="Comic Sans MS" w:cs="Comic Sans MS"/>
          <w:b/>
          <w:bCs/>
          <w:color w:val="244061"/>
          <w:sz w:val="28"/>
          <w:szCs w:val="28"/>
          <w:lang w:val="en-US"/>
        </w:rPr>
      </w:pPr>
    </w:p>
    <w:p w:rsidR="000F2CEA" w:rsidRDefault="000F2CEA">
      <w:pPr>
        <w:spacing w:line="360" w:lineRule="auto"/>
        <w:ind w:right="375"/>
        <w:jc w:val="both"/>
        <w:rPr>
          <w:rFonts w:ascii="Comic Sans MS" w:hAnsi="Comic Sans MS" w:cs="Comic Sans MS"/>
          <w:b/>
          <w:bCs/>
          <w:color w:val="244061"/>
          <w:sz w:val="28"/>
          <w:szCs w:val="28"/>
          <w:lang w:val="en-US"/>
        </w:rPr>
      </w:pPr>
    </w:p>
    <w:p w:rsidR="000F2CEA" w:rsidRDefault="002615F1">
      <w:pPr>
        <w:spacing w:line="360" w:lineRule="auto"/>
        <w:ind w:right="375"/>
        <w:jc w:val="both"/>
        <w:rPr>
          <w:rFonts w:ascii="Comic Sans MS" w:hAnsi="Comic Sans MS" w:cs="Comic Sans MS"/>
          <w:color w:val="244061"/>
          <w:sz w:val="28"/>
          <w:szCs w:val="28"/>
          <w:lang w:val="en-US"/>
        </w:rPr>
      </w:pPr>
      <w:proofErr w:type="gramStart"/>
      <w:r>
        <w:rPr>
          <w:rFonts w:ascii="Comic Sans MS" w:hAnsi="Comic Sans MS" w:cs="Comic Sans MS"/>
          <w:b/>
          <w:bCs/>
          <w:color w:val="244061"/>
          <w:sz w:val="28"/>
          <w:szCs w:val="28"/>
          <w:lang w:val="en-US"/>
        </w:rPr>
        <w:lastRenderedPageBreak/>
        <w:t>The concepts of interactions in the standard model of quantum physics.</w:t>
      </w:r>
      <w:proofErr w:type="gramEnd"/>
    </w:p>
    <w:p w:rsidR="000F2CEA" w:rsidRDefault="000F2CEA">
      <w:pPr>
        <w:spacing w:line="360" w:lineRule="auto"/>
        <w:ind w:right="375"/>
        <w:jc w:val="both"/>
        <w:rPr>
          <w:rFonts w:ascii="Comic Sans MS" w:hAnsi="Comic Sans MS" w:cs="Comic Sans MS"/>
          <w:color w:val="244061"/>
          <w:sz w:val="28"/>
          <w:szCs w:val="28"/>
          <w:lang w:val="en-US"/>
        </w:rPr>
      </w:pPr>
    </w:p>
    <w:p w:rsidR="000F2CEA" w:rsidRDefault="002615F1">
      <w:pPr>
        <w:spacing w:line="360" w:lineRule="auto"/>
        <w:jc w:val="both"/>
        <w:rPr>
          <w:rFonts w:ascii="Comic Sans MS" w:hAnsi="Comic Sans MS" w:cs="Comic Sans MS"/>
          <w:color w:val="244061"/>
          <w:sz w:val="28"/>
          <w:szCs w:val="28"/>
        </w:rPr>
      </w:pPr>
      <w:r>
        <w:rPr>
          <w:rFonts w:ascii="Comic Sans MS" w:hAnsi="Comic Sans MS" w:cs="Comic Sans MS"/>
          <w:color w:val="244061"/>
          <w:sz w:val="28"/>
          <w:szCs w:val="28"/>
        </w:rPr>
        <w:t xml:space="preserve">The notion of four elementary interactions was introduced in the standard model of quantum physics. These four forces obstruct the reduction of quantum objects into independent objects. Such an idea had already been posited by Democritus in the 3rd century BCE. The interactional forces which operate between the </w:t>
      </w:r>
      <w:proofErr w:type="gramStart"/>
      <w:r>
        <w:rPr>
          <w:rFonts w:ascii="Comic Sans MS" w:hAnsi="Comic Sans MS" w:cs="Comic Sans MS"/>
          <w:color w:val="244061"/>
          <w:sz w:val="28"/>
          <w:szCs w:val="28"/>
        </w:rPr>
        <w:t>quantum</w:t>
      </w:r>
      <w:proofErr w:type="gramEnd"/>
      <w:r>
        <w:rPr>
          <w:rFonts w:ascii="Comic Sans MS" w:hAnsi="Comic Sans MS" w:cs="Comic Sans MS"/>
          <w:color w:val="244061"/>
          <w:sz w:val="28"/>
          <w:szCs w:val="28"/>
        </w:rPr>
        <w:t xml:space="preserve"> objects, are added to the quantum objects. Instead of singular, independent objects, two-body systems or many-body systems were established as the base of matter. Between the bodies, interacting forces are effective in keeping them</w:t>
      </w:r>
      <w:r>
        <w:rPr>
          <w:rFonts w:ascii="Comic Sans MS" w:hAnsi="Comic Sans MS" w:cs="Comic Sans MS"/>
          <w:color w:val="244061"/>
          <w:sz w:val="28"/>
          <w:szCs w:val="28"/>
          <w:lang w:val="en-US"/>
        </w:rPr>
        <w:t xml:space="preserve"> together. [19]</w:t>
      </w:r>
    </w:p>
    <w:p w:rsidR="000F2CEA" w:rsidRDefault="002615F1">
      <w:pPr>
        <w:spacing w:line="360" w:lineRule="auto"/>
        <w:jc w:val="both"/>
        <w:rPr>
          <w:rFonts w:ascii="Comic Sans MS" w:hAnsi="Comic Sans MS" w:cs="Comic Sans MS"/>
          <w:color w:val="244061"/>
          <w:sz w:val="28"/>
          <w:szCs w:val="28"/>
          <w:lang w:val="en-US"/>
        </w:rPr>
      </w:pPr>
      <w:r>
        <w:rPr>
          <w:rFonts w:ascii="Comic Sans MS" w:hAnsi="Comic Sans MS" w:cs="Comic Sans MS"/>
          <w:color w:val="244061"/>
          <w:sz w:val="28"/>
          <w:szCs w:val="28"/>
        </w:rPr>
        <w:t xml:space="preserve">These interactions are a composite of the bodies. Mostly they are forces of attraction and in the case of electro-magnetic forces they can also be forces of repulsion.   One visualises the interaction </w:t>
      </w:r>
      <w:r>
        <w:rPr>
          <w:rFonts w:ascii="Comic Sans MS" w:hAnsi="Comic Sans MS" w:cs="Comic Sans MS"/>
          <w:i/>
          <w:iCs/>
          <w:color w:val="244061"/>
          <w:sz w:val="28"/>
          <w:szCs w:val="28"/>
        </w:rPr>
        <w:t xml:space="preserve">between </w:t>
      </w:r>
      <w:r>
        <w:rPr>
          <w:rFonts w:ascii="Comic Sans MS" w:hAnsi="Comic Sans MS" w:cs="Comic Sans MS"/>
          <w:color w:val="244061"/>
          <w:sz w:val="28"/>
          <w:szCs w:val="28"/>
        </w:rPr>
        <w:t xml:space="preserve">the elementary particles as an interaction </w:t>
      </w:r>
      <w:r>
        <w:rPr>
          <w:rFonts w:ascii="Comic Sans MS" w:hAnsi="Comic Sans MS" w:cs="Comic Sans MS"/>
          <w:i/>
          <w:iCs/>
          <w:color w:val="244061"/>
          <w:sz w:val="28"/>
          <w:szCs w:val="28"/>
        </w:rPr>
        <w:t xml:space="preserve">of </w:t>
      </w:r>
      <w:r>
        <w:rPr>
          <w:rFonts w:ascii="Comic Sans MS" w:hAnsi="Comic Sans MS" w:cs="Comic Sans MS"/>
          <w:color w:val="244061"/>
          <w:sz w:val="28"/>
          <w:szCs w:val="28"/>
        </w:rPr>
        <w:t>elementary particles. The physicist Steven Weinberg puts it like this:</w:t>
      </w:r>
      <w:r>
        <w:rPr>
          <w:rFonts w:ascii="Comic Sans MS" w:hAnsi="Comic Sans MS" w:cs="Comic Sans MS"/>
          <w:color w:val="244061"/>
          <w:sz w:val="28"/>
          <w:szCs w:val="28"/>
          <w:lang w:val="en-US"/>
        </w:rPr>
        <w:t xml:space="preserve"> “At the present moment the closest we can come to a unified view of nature is a description in terms of elementary particles and their mutual interactions. [...] The most familiar are gravitation and electromagnetism, which, because of their long range, are experienced in the everyday world. Gravity holds our feet on the ground and the planets in their orbits. Electromagnetic interactions of electrons and atomic nuclei are responsible for all the </w:t>
      </w:r>
      <w:r>
        <w:rPr>
          <w:rFonts w:ascii="Comic Sans MS" w:hAnsi="Comic Sans MS" w:cs="Comic Sans MS"/>
          <w:color w:val="244061"/>
          <w:sz w:val="28"/>
          <w:szCs w:val="28"/>
          <w:lang w:val="en-US"/>
        </w:rPr>
        <w:lastRenderedPageBreak/>
        <w:t xml:space="preserve">familiar chemical and physical properties of ordinary solids, liquids and gases. Next, both in range and </w:t>
      </w:r>
      <w:proofErr w:type="gramStart"/>
      <w:r>
        <w:rPr>
          <w:rFonts w:ascii="Comic Sans MS" w:hAnsi="Comic Sans MS" w:cs="Comic Sans MS"/>
          <w:color w:val="244061"/>
          <w:sz w:val="28"/>
          <w:szCs w:val="28"/>
          <w:lang w:val="en-US"/>
        </w:rPr>
        <w:t>familiarity,</w:t>
      </w:r>
      <w:proofErr w:type="gramEnd"/>
      <w:r>
        <w:rPr>
          <w:rFonts w:ascii="Comic Sans MS" w:hAnsi="Comic Sans MS" w:cs="Comic Sans MS"/>
          <w:color w:val="244061"/>
          <w:sz w:val="28"/>
          <w:szCs w:val="28"/>
          <w:lang w:val="en-US"/>
        </w:rPr>
        <w:t xml:space="preserve"> are the 'strong' interactions, which hold protons and neutrons together in the atomic nucleus. The strong forces are limited in range to about 10</w:t>
      </w:r>
      <w:r>
        <w:rPr>
          <w:rFonts w:ascii="Comic Sans MS" w:hAnsi="Comic Sans MS" w:cs="Comic Sans MS"/>
          <w:color w:val="244061"/>
          <w:sz w:val="28"/>
          <w:szCs w:val="28"/>
          <w:vertAlign w:val="superscript"/>
          <w:lang w:val="en-US"/>
        </w:rPr>
        <w:t>-13</w:t>
      </w:r>
      <w:r>
        <w:rPr>
          <w:rFonts w:ascii="Comic Sans MS" w:hAnsi="Comic Sans MS" w:cs="Comic Sans MS"/>
          <w:color w:val="244061"/>
          <w:sz w:val="28"/>
          <w:szCs w:val="28"/>
          <w:lang w:val="en-US"/>
        </w:rPr>
        <w:t xml:space="preserve"> centimeter and so are quite insignificant in ordinary life, or even in the scale (10</w:t>
      </w:r>
      <w:r>
        <w:rPr>
          <w:rFonts w:ascii="Comic Sans MS" w:hAnsi="Comic Sans MS" w:cs="Comic Sans MS"/>
          <w:color w:val="244061"/>
          <w:sz w:val="28"/>
          <w:szCs w:val="28"/>
          <w:vertAlign w:val="superscript"/>
          <w:lang w:val="en-US"/>
        </w:rPr>
        <w:t>-8</w:t>
      </w:r>
      <w:r>
        <w:rPr>
          <w:rFonts w:ascii="Comic Sans MS" w:hAnsi="Comic Sans MS" w:cs="Comic Sans MS"/>
          <w:color w:val="244061"/>
          <w:sz w:val="28"/>
          <w:szCs w:val="28"/>
          <w:lang w:val="en-US"/>
        </w:rPr>
        <w:t xml:space="preserve"> centimeter) of the atom. Least familiar are the 'weak' interactions. They are of such short range (less than 10</w:t>
      </w:r>
      <w:r>
        <w:rPr>
          <w:rFonts w:ascii="Comic Sans MS" w:hAnsi="Comic Sans MS" w:cs="Comic Sans MS"/>
          <w:color w:val="244061"/>
          <w:sz w:val="28"/>
          <w:szCs w:val="28"/>
          <w:vertAlign w:val="superscript"/>
          <w:lang w:val="en-US"/>
        </w:rPr>
        <w:t>-15</w:t>
      </w:r>
      <w:r>
        <w:rPr>
          <w:rFonts w:ascii="Comic Sans MS" w:hAnsi="Comic Sans MS" w:cs="Comic Sans MS"/>
          <w:color w:val="244061"/>
          <w:sz w:val="28"/>
          <w:szCs w:val="28"/>
          <w:lang w:val="en-US"/>
        </w:rPr>
        <w:t xml:space="preserve"> centimeter) and are so weak that they do not seem to play a role in holding anything together”. [20]</w:t>
      </w:r>
    </w:p>
    <w:p w:rsidR="000F2CEA" w:rsidRDefault="000F2CEA">
      <w:pPr>
        <w:spacing w:line="360" w:lineRule="auto"/>
        <w:ind w:left="708" w:right="375"/>
        <w:jc w:val="both"/>
        <w:rPr>
          <w:rFonts w:ascii="Comic Sans MS" w:hAnsi="Comic Sans MS" w:cs="Comic Sans MS"/>
          <w:color w:val="244061"/>
          <w:sz w:val="28"/>
          <w:szCs w:val="28"/>
          <w:lang w:val="en-US"/>
        </w:rPr>
      </w:pPr>
    </w:p>
    <w:p w:rsidR="000F2CEA" w:rsidRDefault="002615F1">
      <w:pPr>
        <w:spacing w:line="360" w:lineRule="auto"/>
        <w:jc w:val="both"/>
        <w:rPr>
          <w:rFonts w:ascii="Comic Sans MS" w:hAnsi="Comic Sans MS" w:cs="Comic Sans MS"/>
          <w:color w:val="244061"/>
          <w:sz w:val="28"/>
          <w:szCs w:val="28"/>
          <w:lang w:val="en-US"/>
        </w:rPr>
      </w:pPr>
      <w:r>
        <w:rPr>
          <w:rFonts w:ascii="Comic Sans MS" w:hAnsi="Comic Sans MS" w:cs="Comic Sans MS"/>
          <w:color w:val="244061"/>
          <w:sz w:val="28"/>
          <w:szCs w:val="28"/>
        </w:rPr>
        <w:t xml:space="preserve">In this respect, the explanations enter into quite difficult and subtle particulars. How, for example, can an electron which consists only of one particle be in interaction with another quantum object? What part of itself can it emit if it consists only of one particle? These questions can be answered by the concept of interaction. In fact an electron does not exist of only a single particle exactly because the interaction of the electron is a part of it. In 1978 The physicists Daniel Z. Freedman and Pieter van </w:t>
      </w:r>
      <w:proofErr w:type="spellStart"/>
      <w:r>
        <w:rPr>
          <w:rFonts w:ascii="Comic Sans MS" w:hAnsi="Comic Sans MS" w:cs="Comic Sans MS"/>
          <w:color w:val="244061"/>
          <w:sz w:val="28"/>
          <w:szCs w:val="28"/>
        </w:rPr>
        <w:t>Nieuwenhuizen</w:t>
      </w:r>
      <w:proofErr w:type="spellEnd"/>
      <w:r>
        <w:rPr>
          <w:rFonts w:ascii="Comic Sans MS" w:hAnsi="Comic Sans MS" w:cs="Comic Sans MS"/>
          <w:color w:val="244061"/>
          <w:sz w:val="28"/>
          <w:szCs w:val="28"/>
        </w:rPr>
        <w:t xml:space="preserve"> wrote in this regard that “the observed electron mass is the sum of the 'bare mass' and the 'self-energy' resulting from the interaction of the electron with its own electromagnetic field. Only the sum of the two terms is </w:t>
      </w:r>
      <w:r>
        <w:rPr>
          <w:rFonts w:ascii="Comic Sans MS" w:hAnsi="Comic Sans MS" w:cs="Comic Sans MS"/>
          <w:color w:val="244061"/>
          <w:sz w:val="28"/>
          <w:szCs w:val="28"/>
          <w:lang w:val="en-US"/>
        </w:rPr>
        <w:t xml:space="preserve">observable”. [21] What in quantum physics is known about interactions is here summarized in the words of the physicist and Nobel prize laureate </w:t>
      </w:r>
      <w:proofErr w:type="gramStart"/>
      <w:r>
        <w:rPr>
          <w:rFonts w:ascii="Comic Sans MS" w:hAnsi="Comic Sans MS" w:cs="Comic Sans MS"/>
          <w:color w:val="244061"/>
          <w:sz w:val="28"/>
          <w:szCs w:val="28"/>
          <w:lang w:val="en-US"/>
        </w:rPr>
        <w:t>Gerard 't</w:t>
      </w:r>
      <w:proofErr w:type="gramEnd"/>
      <w:r>
        <w:rPr>
          <w:rFonts w:ascii="Comic Sans MS" w:hAnsi="Comic Sans MS" w:cs="Comic Sans MS"/>
          <w:color w:val="244061"/>
          <w:sz w:val="28"/>
          <w:szCs w:val="28"/>
          <w:lang w:val="en-US"/>
        </w:rPr>
        <w:t xml:space="preserve"> </w:t>
      </w:r>
      <w:proofErr w:type="spellStart"/>
      <w:r>
        <w:rPr>
          <w:rFonts w:ascii="Comic Sans MS" w:hAnsi="Comic Sans MS" w:cs="Comic Sans MS"/>
          <w:color w:val="244061"/>
          <w:sz w:val="28"/>
          <w:szCs w:val="28"/>
          <w:lang w:val="en-US"/>
        </w:rPr>
        <w:t>Hooft</w:t>
      </w:r>
      <w:proofErr w:type="spellEnd"/>
      <w:r>
        <w:rPr>
          <w:rFonts w:ascii="Comic Sans MS" w:hAnsi="Comic Sans MS" w:cs="Comic Sans MS"/>
          <w:color w:val="244061"/>
          <w:sz w:val="28"/>
          <w:szCs w:val="28"/>
          <w:lang w:val="en-US"/>
        </w:rPr>
        <w:t>:</w:t>
      </w:r>
      <w:r>
        <w:rPr>
          <w:rFonts w:ascii="Comic Sans MS" w:hAnsi="Comic Sans MS" w:cs="Comic Sans MS"/>
          <w:color w:val="244061"/>
          <w:sz w:val="28"/>
          <w:szCs w:val="28"/>
        </w:rPr>
        <w:t xml:space="preserve"> “</w:t>
      </w:r>
      <w:r>
        <w:rPr>
          <w:rFonts w:ascii="Comic Sans MS" w:hAnsi="Comic Sans MS" w:cs="Comic Sans MS"/>
          <w:color w:val="244061"/>
          <w:sz w:val="28"/>
          <w:szCs w:val="28"/>
          <w:lang w:val="en-US"/>
        </w:rPr>
        <w:t xml:space="preserve">An electron is surrounded by a cloud of virtual particles, which it </w:t>
      </w:r>
      <w:r>
        <w:rPr>
          <w:rFonts w:ascii="Comic Sans MS" w:hAnsi="Comic Sans MS" w:cs="Comic Sans MS"/>
          <w:color w:val="244061"/>
          <w:sz w:val="28"/>
          <w:szCs w:val="28"/>
          <w:lang w:val="en-US"/>
        </w:rPr>
        <w:lastRenderedPageBreak/>
        <w:t>continually emits and absorbs. This cloud does not consist of photons only, but also of pairs of charged particles, for example electrons and their anti-particles, the positrons. […] Even a quark is surrounded by a cloud of gluons and pairs of quark and anti-quark”. [22]</w:t>
      </w:r>
    </w:p>
    <w:p w:rsidR="000F2CEA" w:rsidRDefault="000F2CEA">
      <w:pPr>
        <w:spacing w:line="360" w:lineRule="auto"/>
        <w:ind w:left="708" w:right="375"/>
        <w:jc w:val="both"/>
        <w:rPr>
          <w:rFonts w:ascii="Comic Sans MS" w:hAnsi="Comic Sans MS" w:cs="Comic Sans MS"/>
          <w:color w:val="244061"/>
          <w:sz w:val="28"/>
          <w:szCs w:val="28"/>
          <w:lang w:val="en-US"/>
        </w:rPr>
      </w:pPr>
    </w:p>
    <w:p w:rsidR="000F2CEA" w:rsidRDefault="002615F1">
      <w:pPr>
        <w:spacing w:line="360" w:lineRule="auto"/>
        <w:jc w:val="both"/>
        <w:rPr>
          <w:rFonts w:ascii="Comic Sans MS" w:hAnsi="Comic Sans MS" w:cs="Comic Sans MS"/>
          <w:color w:val="244061"/>
          <w:sz w:val="28"/>
          <w:szCs w:val="28"/>
        </w:rPr>
      </w:pPr>
      <w:r>
        <w:rPr>
          <w:rFonts w:ascii="Comic Sans MS" w:hAnsi="Comic Sans MS" w:cs="Comic Sans MS"/>
          <w:color w:val="244061"/>
          <w:sz w:val="28"/>
          <w:szCs w:val="28"/>
        </w:rPr>
        <w:t xml:space="preserve">Singular, isolated, independent quarks, a phenomenon which is called ‘confinement’ in recent research, have never been observed. Quarks are captives, they cannot appear on their own but only as one of a pair or as one of a trio.  When you try to separate two quarks by force, new quarks will appear between them which combine into pairs and trios.  Claudio </w:t>
      </w:r>
      <w:proofErr w:type="spellStart"/>
      <w:r>
        <w:rPr>
          <w:rFonts w:ascii="Comic Sans MS" w:hAnsi="Comic Sans MS" w:cs="Comic Sans MS"/>
          <w:color w:val="244061"/>
          <w:sz w:val="28"/>
          <w:szCs w:val="28"/>
        </w:rPr>
        <w:t>Rebbi</w:t>
      </w:r>
      <w:proofErr w:type="spellEnd"/>
      <w:r>
        <w:rPr>
          <w:rFonts w:ascii="Comic Sans MS" w:hAnsi="Comic Sans MS" w:cs="Comic Sans MS"/>
          <w:color w:val="244061"/>
          <w:sz w:val="28"/>
          <w:szCs w:val="28"/>
        </w:rPr>
        <w:t xml:space="preserve"> and other physicists have reported that, “between the quarks and gluons inside an elementary particle, additional quarks and gluons are continuously formed and after a short time again </w:t>
      </w:r>
      <w:r>
        <w:rPr>
          <w:rFonts w:ascii="Comic Sans MS" w:hAnsi="Comic Sans MS" w:cs="Comic Sans MS"/>
          <w:color w:val="244061"/>
          <w:sz w:val="28"/>
          <w:szCs w:val="28"/>
          <w:lang w:val="en-US"/>
        </w:rPr>
        <w:t xml:space="preserve">subside”. [23] </w:t>
      </w:r>
      <w:r>
        <w:rPr>
          <w:rFonts w:ascii="Comic Sans MS" w:hAnsi="Comic Sans MS" w:cs="Comic Sans MS"/>
          <w:color w:val="244061"/>
          <w:sz w:val="28"/>
          <w:szCs w:val="28"/>
        </w:rPr>
        <w:t xml:space="preserve">These clouds of virtual particles represent or produce interactions. The central core of quantum physics consists of a new view of reality that no longer perceives singular, independent elements but rather two-body systems, two states of a quantum object or two concepts, e.g., earth/moon, proton/electron, proton/neutron, quark/anti-quark, wave/measuring instrument, particle/measuring instrument, twin photons, super-positions, spin-up/spin-down, matter/anti-matter, elementary particle/field of force, law of nature/matter, etcetera. These systems cannot be separated into independent parts, or reduced to two separate, independent bodies or states, nor is one fundamental and the other </w:t>
      </w:r>
      <w:r>
        <w:rPr>
          <w:rFonts w:ascii="Comic Sans MS" w:hAnsi="Comic Sans MS" w:cs="Comic Sans MS"/>
          <w:color w:val="244061"/>
          <w:sz w:val="28"/>
          <w:szCs w:val="28"/>
        </w:rPr>
        <w:lastRenderedPageBreak/>
        <w:t xml:space="preserve">derived, as the metaphysical either-or schemes of substantial materialism and subjectivism try to establish. They are not joined into a seamless unity either, they are not the same, they are not identical and they are not a mysterious wholeness as holism indicates. Finally, we cannot claim, as instrumentalists do, that they are nothing but mathematical models which we have constructed and which do not correspond to physical reality. In physics, there is a fundamental reality that is not a one-body system.  It is a two-body system or an assembly of bodies, a cloud of virtual particles which surround the central or 'naked' body.  Between these bodies is an interaction that is one of the composites of them. This understanding of physics cannot be dislodged and yet all our metaphysical schemata struggle against it. The cloud does not conform to our traditional expectations of what should delineate and underpin stability, substantiality and order.  How can clouds be what we are used to calling the basic elements of matter? How can this small vibrating something be what generations of philosophers and physicists have been searching for in order to arrive at the core of matter, the ultimate reality? Is this supposed to be it?  From these little clouds we attempt to use metaphysical interpretation to </w:t>
      </w:r>
      <w:proofErr w:type="spellStart"/>
      <w:r>
        <w:rPr>
          <w:rFonts w:ascii="Comic Sans MS" w:hAnsi="Comic Sans MS" w:cs="Comic Sans MS"/>
          <w:color w:val="244061"/>
          <w:sz w:val="28"/>
          <w:szCs w:val="28"/>
        </w:rPr>
        <w:t>distill</w:t>
      </w:r>
      <w:proofErr w:type="spellEnd"/>
      <w:r>
        <w:rPr>
          <w:rFonts w:ascii="Comic Sans MS" w:hAnsi="Comic Sans MS" w:cs="Comic Sans MS"/>
          <w:color w:val="244061"/>
          <w:sz w:val="28"/>
          <w:szCs w:val="28"/>
        </w:rPr>
        <w:t xml:space="preserve"> something that has substance and is enduring. Entirely within the sense of the substance metaphysics of Plato, Heisenberg (1901-1976) contends that the mathematical forms are the idea of elementary particles and that the object of elementary particles corresponds with this mathematical idea. The physicist and philosopher Carl Friedrich von </w:t>
      </w:r>
      <w:proofErr w:type="spellStart"/>
      <w:r>
        <w:rPr>
          <w:rFonts w:ascii="Comic Sans MS" w:hAnsi="Comic Sans MS" w:cs="Comic Sans MS"/>
          <w:color w:val="244061"/>
          <w:sz w:val="28"/>
          <w:szCs w:val="28"/>
        </w:rPr>
        <w:t>Weizsäcker</w:t>
      </w:r>
      <w:proofErr w:type="spellEnd"/>
      <w:r>
        <w:rPr>
          <w:rFonts w:ascii="Comic Sans MS" w:hAnsi="Comic Sans MS" w:cs="Comic Sans MS"/>
          <w:color w:val="244061"/>
          <w:sz w:val="28"/>
          <w:szCs w:val="28"/>
        </w:rPr>
        <w:t xml:space="preserve"> (1912-2007) </w:t>
      </w:r>
      <w:r>
        <w:rPr>
          <w:rFonts w:ascii="Comic Sans MS" w:hAnsi="Comic Sans MS" w:cs="Comic Sans MS"/>
          <w:color w:val="244061"/>
          <w:sz w:val="28"/>
          <w:szCs w:val="28"/>
        </w:rPr>
        <w:lastRenderedPageBreak/>
        <w:t xml:space="preserve">called mathematics 'the essence of </w:t>
      </w:r>
      <w:r>
        <w:rPr>
          <w:rFonts w:ascii="Comic Sans MS" w:hAnsi="Comic Sans MS" w:cs="Comic Sans MS"/>
          <w:color w:val="244061"/>
          <w:sz w:val="28"/>
          <w:szCs w:val="28"/>
          <w:lang w:val="en-US"/>
        </w:rPr>
        <w:t xml:space="preserve">nature'. </w:t>
      </w:r>
      <w:r>
        <w:rPr>
          <w:rFonts w:ascii="Comic Sans MS" w:hAnsi="Comic Sans MS" w:cs="Comic Sans MS"/>
          <w:color w:val="244061"/>
          <w:sz w:val="28"/>
          <w:szCs w:val="28"/>
        </w:rPr>
        <w:t xml:space="preserve">According to the physicist </w:t>
      </w:r>
      <w:proofErr w:type="spellStart"/>
      <w:r>
        <w:rPr>
          <w:rFonts w:ascii="Comic Sans MS" w:hAnsi="Comic Sans MS" w:cs="Comic Sans MS"/>
          <w:color w:val="244061"/>
          <w:sz w:val="28"/>
          <w:szCs w:val="28"/>
        </w:rPr>
        <w:t>Schopper</w:t>
      </w:r>
      <w:proofErr w:type="spellEnd"/>
      <w:r>
        <w:rPr>
          <w:rFonts w:ascii="Comic Sans MS" w:hAnsi="Comic Sans MS" w:cs="Comic Sans MS"/>
          <w:color w:val="244061"/>
          <w:sz w:val="28"/>
          <w:szCs w:val="28"/>
        </w:rPr>
        <w:t>, fields of force are the ultimate</w:t>
      </w:r>
      <w:r>
        <w:rPr>
          <w:rFonts w:ascii="Comic Sans MS" w:hAnsi="Comic Sans MS" w:cs="Comic Sans MS"/>
          <w:color w:val="244061"/>
          <w:sz w:val="28"/>
          <w:szCs w:val="28"/>
          <w:lang w:val="en-US"/>
        </w:rPr>
        <w:t xml:space="preserve"> reality. [24] </w:t>
      </w:r>
      <w:r>
        <w:rPr>
          <w:rFonts w:ascii="Comic Sans MS" w:hAnsi="Comic Sans MS" w:cs="Comic Sans MS"/>
          <w:color w:val="244061"/>
          <w:sz w:val="28"/>
          <w:szCs w:val="28"/>
        </w:rPr>
        <w:t xml:space="preserve">Some of us want to see reality as a mysterious whole (holism) or dismiss it as a construction without any correspondence to empirical reality (instrumentalism). All of this only because we do not find it easy to admit that the complex interactions of the world in which we live have their roots in a reality that is in itself complex. </w:t>
      </w:r>
    </w:p>
    <w:p w:rsidR="000F2CEA" w:rsidRDefault="000F2CEA">
      <w:pPr>
        <w:spacing w:line="360" w:lineRule="auto"/>
        <w:jc w:val="both"/>
        <w:rPr>
          <w:rFonts w:ascii="Comic Sans MS" w:hAnsi="Comic Sans MS" w:cs="Comic Sans MS"/>
          <w:color w:val="244061"/>
          <w:sz w:val="28"/>
          <w:szCs w:val="28"/>
        </w:rPr>
      </w:pPr>
    </w:p>
    <w:p w:rsidR="000F2CEA" w:rsidRDefault="002615F1">
      <w:pPr>
        <w:spacing w:line="360" w:lineRule="auto"/>
        <w:jc w:val="both"/>
        <w:rPr>
          <w:rFonts w:ascii="Comic Sans MS" w:hAnsi="Comic Sans MS" w:cs="Comic Sans MS"/>
          <w:color w:val="244061"/>
          <w:sz w:val="28"/>
          <w:szCs w:val="28"/>
        </w:rPr>
      </w:pPr>
      <w:r>
        <w:rPr>
          <w:rFonts w:ascii="Comic Sans MS" w:hAnsi="Comic Sans MS" w:cs="Comic Sans MS"/>
          <w:color w:val="244061"/>
          <w:sz w:val="28"/>
          <w:szCs w:val="28"/>
        </w:rPr>
        <w:t xml:space="preserve">It is impossible to escape from the entanglement of this world in quantum physics and, to find an elementary quantum object that is not dependent on other quantum objects or on parts of </w:t>
      </w:r>
      <w:proofErr w:type="gramStart"/>
      <w:r>
        <w:rPr>
          <w:rFonts w:ascii="Comic Sans MS" w:hAnsi="Comic Sans MS" w:cs="Comic Sans MS"/>
          <w:color w:val="244061"/>
          <w:sz w:val="28"/>
          <w:szCs w:val="28"/>
        </w:rPr>
        <w:t>itself</w:t>
      </w:r>
      <w:proofErr w:type="gramEnd"/>
      <w:r>
        <w:rPr>
          <w:rFonts w:ascii="Comic Sans MS" w:hAnsi="Comic Sans MS" w:cs="Comic Sans MS"/>
          <w:color w:val="244061"/>
          <w:sz w:val="28"/>
          <w:szCs w:val="28"/>
        </w:rPr>
        <w:t>. It is also impossible to dissolve the double-sided character of quantum objects. The fundamental reality of our physical world consists of clouds of interacting quantum objects.</w:t>
      </w:r>
    </w:p>
    <w:p w:rsidR="000F2CEA" w:rsidRDefault="000F2CEA">
      <w:pPr>
        <w:spacing w:line="360" w:lineRule="auto"/>
        <w:ind w:right="375"/>
        <w:jc w:val="both"/>
        <w:rPr>
          <w:rFonts w:ascii="Comic Sans MS" w:hAnsi="Comic Sans MS" w:cs="Comic Sans MS"/>
          <w:color w:val="244061"/>
          <w:sz w:val="28"/>
          <w:szCs w:val="28"/>
        </w:rPr>
      </w:pPr>
    </w:p>
    <w:p w:rsidR="000F2CEA" w:rsidRDefault="000F2CEA">
      <w:pPr>
        <w:spacing w:line="360" w:lineRule="auto"/>
        <w:ind w:right="375"/>
        <w:jc w:val="both"/>
        <w:rPr>
          <w:rFonts w:ascii="Comic Sans MS" w:hAnsi="Comic Sans MS" w:cs="Comic Sans MS"/>
          <w:b/>
          <w:bCs/>
          <w:color w:val="244061"/>
          <w:sz w:val="28"/>
          <w:szCs w:val="28"/>
          <w:lang w:val="en-US"/>
        </w:rPr>
      </w:pPr>
    </w:p>
    <w:p w:rsidR="000F2CEA" w:rsidRDefault="000F2CEA">
      <w:pPr>
        <w:spacing w:line="360" w:lineRule="auto"/>
        <w:ind w:right="375"/>
        <w:jc w:val="both"/>
        <w:rPr>
          <w:rFonts w:ascii="Comic Sans MS" w:hAnsi="Comic Sans MS" w:cs="Comic Sans MS"/>
          <w:b/>
          <w:bCs/>
          <w:color w:val="244061"/>
          <w:sz w:val="28"/>
          <w:szCs w:val="28"/>
          <w:lang w:val="en-US"/>
        </w:rPr>
      </w:pPr>
    </w:p>
    <w:p w:rsidR="000F2CEA" w:rsidRDefault="000F2CEA">
      <w:pPr>
        <w:spacing w:line="360" w:lineRule="auto"/>
        <w:ind w:right="375"/>
        <w:jc w:val="both"/>
        <w:rPr>
          <w:rFonts w:ascii="Comic Sans MS" w:hAnsi="Comic Sans MS" w:cs="Comic Sans MS"/>
          <w:b/>
          <w:bCs/>
          <w:color w:val="244061"/>
          <w:sz w:val="28"/>
          <w:szCs w:val="28"/>
          <w:lang w:val="en-US"/>
        </w:rPr>
      </w:pPr>
    </w:p>
    <w:p w:rsidR="000F2CEA" w:rsidRDefault="000F2CEA">
      <w:pPr>
        <w:spacing w:line="360" w:lineRule="auto"/>
        <w:ind w:right="375"/>
        <w:jc w:val="both"/>
        <w:rPr>
          <w:rFonts w:ascii="Comic Sans MS" w:hAnsi="Comic Sans MS" w:cs="Comic Sans MS"/>
          <w:b/>
          <w:bCs/>
          <w:color w:val="244061"/>
          <w:sz w:val="28"/>
          <w:szCs w:val="28"/>
          <w:lang w:val="en-US"/>
        </w:rPr>
      </w:pPr>
    </w:p>
    <w:p w:rsidR="000F2CEA" w:rsidRDefault="000F2CEA">
      <w:pPr>
        <w:spacing w:line="360" w:lineRule="auto"/>
        <w:ind w:right="375"/>
        <w:jc w:val="both"/>
        <w:rPr>
          <w:rFonts w:ascii="Comic Sans MS" w:hAnsi="Comic Sans MS" w:cs="Comic Sans MS"/>
          <w:b/>
          <w:bCs/>
          <w:color w:val="244061"/>
          <w:sz w:val="28"/>
          <w:szCs w:val="28"/>
          <w:lang w:val="en-US"/>
        </w:rPr>
      </w:pPr>
    </w:p>
    <w:p w:rsidR="000F2CEA" w:rsidRDefault="000F2CEA">
      <w:pPr>
        <w:spacing w:line="360" w:lineRule="auto"/>
        <w:ind w:right="375"/>
        <w:jc w:val="both"/>
        <w:rPr>
          <w:rFonts w:ascii="Comic Sans MS" w:hAnsi="Comic Sans MS" w:cs="Comic Sans MS"/>
          <w:b/>
          <w:bCs/>
          <w:color w:val="244061"/>
          <w:sz w:val="28"/>
          <w:szCs w:val="28"/>
          <w:lang w:val="en-US"/>
        </w:rPr>
      </w:pPr>
    </w:p>
    <w:p w:rsidR="000F2CEA" w:rsidRDefault="000F2CEA">
      <w:pPr>
        <w:spacing w:line="360" w:lineRule="auto"/>
        <w:ind w:right="375"/>
        <w:jc w:val="both"/>
        <w:rPr>
          <w:rFonts w:ascii="Comic Sans MS" w:hAnsi="Comic Sans MS" w:cs="Comic Sans MS"/>
          <w:b/>
          <w:bCs/>
          <w:color w:val="244061"/>
          <w:sz w:val="28"/>
          <w:szCs w:val="28"/>
          <w:lang w:val="en-US"/>
        </w:rPr>
      </w:pPr>
    </w:p>
    <w:p w:rsidR="00E977D3" w:rsidRDefault="00E977D3">
      <w:pPr>
        <w:spacing w:line="360" w:lineRule="auto"/>
        <w:ind w:right="375"/>
        <w:jc w:val="both"/>
        <w:rPr>
          <w:rFonts w:ascii="Comic Sans MS" w:hAnsi="Comic Sans MS" w:cs="Comic Sans MS"/>
          <w:b/>
          <w:bCs/>
          <w:color w:val="244061"/>
          <w:sz w:val="28"/>
          <w:szCs w:val="28"/>
          <w:lang w:val="en-US"/>
        </w:rPr>
      </w:pPr>
    </w:p>
    <w:p w:rsidR="000F2CEA" w:rsidRDefault="002615F1">
      <w:pPr>
        <w:spacing w:line="360" w:lineRule="auto"/>
        <w:ind w:right="375"/>
        <w:jc w:val="both"/>
        <w:rPr>
          <w:rFonts w:ascii="Comic Sans MS" w:hAnsi="Comic Sans MS" w:cs="Comic Sans MS"/>
          <w:color w:val="244061"/>
          <w:sz w:val="28"/>
          <w:szCs w:val="28"/>
          <w:lang w:val="en-US"/>
        </w:rPr>
      </w:pPr>
      <w:r>
        <w:rPr>
          <w:rFonts w:ascii="Comic Sans MS" w:hAnsi="Comic Sans MS" w:cs="Comic Sans MS"/>
          <w:b/>
          <w:bCs/>
          <w:color w:val="244061"/>
          <w:sz w:val="28"/>
          <w:szCs w:val="28"/>
          <w:lang w:val="en-US"/>
        </w:rPr>
        <w:t xml:space="preserve">6. Conclusion. </w:t>
      </w:r>
    </w:p>
    <w:p w:rsidR="000F2CEA" w:rsidRDefault="000F2CEA">
      <w:pPr>
        <w:spacing w:line="360" w:lineRule="auto"/>
        <w:ind w:right="375"/>
        <w:jc w:val="both"/>
        <w:rPr>
          <w:rFonts w:ascii="Comic Sans MS" w:hAnsi="Comic Sans MS" w:cs="Comic Sans MS"/>
          <w:color w:val="244061"/>
          <w:sz w:val="28"/>
          <w:szCs w:val="28"/>
          <w:lang w:val="en-US"/>
        </w:rPr>
      </w:pPr>
    </w:p>
    <w:p w:rsidR="000F2CEA" w:rsidRDefault="002615F1">
      <w:pPr>
        <w:spacing w:line="360" w:lineRule="auto"/>
        <w:jc w:val="both"/>
        <w:rPr>
          <w:rFonts w:ascii="Comic Sans MS" w:hAnsi="Comic Sans MS" w:cs="Comic Sans MS"/>
          <w:color w:val="244061"/>
          <w:sz w:val="28"/>
          <w:szCs w:val="28"/>
        </w:rPr>
      </w:pPr>
      <w:r>
        <w:rPr>
          <w:rFonts w:ascii="Comic Sans MS" w:hAnsi="Comic Sans MS" w:cs="Comic Sans MS"/>
          <w:color w:val="244061"/>
          <w:sz w:val="28"/>
          <w:szCs w:val="28"/>
        </w:rPr>
        <w:t xml:space="preserve">It seems that reality is not static, solid or independent and does not consist of singular, isolated material or immaterial factors, but of systems of dependent bodies. Most systems consist of more than two bodies, but there is no system that consists of less than two bodies. In quantum physics we call such fundamental two-body systems: earth/moon, electron/positron, quark/anti-quark, particle/field, </w:t>
      </w:r>
      <w:proofErr w:type="gramStart"/>
      <w:r>
        <w:rPr>
          <w:rFonts w:ascii="Comic Sans MS" w:hAnsi="Comic Sans MS" w:cs="Comic Sans MS"/>
          <w:color w:val="244061"/>
          <w:sz w:val="28"/>
          <w:szCs w:val="28"/>
        </w:rPr>
        <w:t>etcetera</w:t>
      </w:r>
      <w:proofErr w:type="gramEnd"/>
      <w:r>
        <w:rPr>
          <w:rFonts w:ascii="Comic Sans MS" w:hAnsi="Comic Sans MS" w:cs="Comic Sans MS"/>
          <w:color w:val="244061"/>
          <w:sz w:val="28"/>
          <w:szCs w:val="28"/>
        </w:rPr>
        <w:t xml:space="preserve">. </w:t>
      </w:r>
      <w:proofErr w:type="spellStart"/>
      <w:r>
        <w:rPr>
          <w:rFonts w:ascii="Comic Sans MS" w:hAnsi="Comic Sans MS" w:cs="Comic Sans MS"/>
          <w:color w:val="244061"/>
          <w:sz w:val="28"/>
          <w:szCs w:val="28"/>
        </w:rPr>
        <w:t>Kumarajiva</w:t>
      </w:r>
      <w:proofErr w:type="spellEnd"/>
      <w:r>
        <w:rPr>
          <w:rFonts w:ascii="Comic Sans MS" w:hAnsi="Comic Sans MS" w:cs="Comic Sans MS"/>
          <w:color w:val="244061"/>
          <w:sz w:val="28"/>
          <w:szCs w:val="28"/>
        </w:rPr>
        <w:t>/</w:t>
      </w:r>
      <w:proofErr w:type="spellStart"/>
      <w:r>
        <w:rPr>
          <w:rFonts w:ascii="Comic Sans MS" w:hAnsi="Comic Sans MS" w:cs="Comic Sans MS"/>
          <w:color w:val="244061"/>
          <w:sz w:val="28"/>
          <w:szCs w:val="28"/>
        </w:rPr>
        <w:t>Nagarjuna</w:t>
      </w:r>
      <w:proofErr w:type="spellEnd"/>
      <w:r>
        <w:rPr>
          <w:rFonts w:ascii="Comic Sans MS" w:hAnsi="Comic Sans MS" w:cs="Comic Sans MS"/>
          <w:color w:val="244061"/>
          <w:sz w:val="28"/>
          <w:szCs w:val="28"/>
        </w:rPr>
        <w:t xml:space="preserve"> calls his systems or dependent pairs: mover/distance to move within, fire/fuel, agent/action, viewer/view, etcetera. </w:t>
      </w:r>
    </w:p>
    <w:p w:rsidR="000F2CEA" w:rsidRDefault="000F2CEA">
      <w:pPr>
        <w:spacing w:line="360" w:lineRule="auto"/>
        <w:jc w:val="both"/>
        <w:rPr>
          <w:rFonts w:ascii="Comic Sans MS" w:hAnsi="Comic Sans MS" w:cs="Comic Sans MS"/>
          <w:color w:val="244061"/>
          <w:sz w:val="28"/>
          <w:szCs w:val="28"/>
        </w:rPr>
      </w:pPr>
    </w:p>
    <w:p w:rsidR="000F2CEA" w:rsidRDefault="002615F1">
      <w:pPr>
        <w:spacing w:line="360" w:lineRule="auto"/>
        <w:jc w:val="both"/>
        <w:rPr>
          <w:rFonts w:ascii="Comic Sans MS" w:hAnsi="Comic Sans MS" w:cs="Comic Sans MS"/>
          <w:color w:val="244061"/>
          <w:sz w:val="28"/>
          <w:szCs w:val="28"/>
        </w:rPr>
      </w:pPr>
      <w:r>
        <w:rPr>
          <w:rFonts w:ascii="Comic Sans MS" w:hAnsi="Comic Sans MS" w:cs="Comic Sans MS"/>
          <w:color w:val="244061"/>
          <w:sz w:val="28"/>
          <w:szCs w:val="28"/>
        </w:rPr>
        <w:t xml:space="preserve">Both, quantum physicists and </w:t>
      </w:r>
      <w:proofErr w:type="spellStart"/>
      <w:r>
        <w:rPr>
          <w:rFonts w:ascii="Comic Sans MS" w:hAnsi="Comic Sans MS" w:cs="Comic Sans MS"/>
          <w:color w:val="244061"/>
          <w:sz w:val="28"/>
          <w:szCs w:val="28"/>
        </w:rPr>
        <w:t>Kumarajiva</w:t>
      </w:r>
      <w:proofErr w:type="spellEnd"/>
      <w:r>
        <w:rPr>
          <w:rFonts w:ascii="Comic Sans MS" w:hAnsi="Comic Sans MS" w:cs="Comic Sans MS"/>
          <w:color w:val="244061"/>
          <w:sz w:val="28"/>
          <w:szCs w:val="28"/>
        </w:rPr>
        <w:t>/</w:t>
      </w:r>
      <w:proofErr w:type="spellStart"/>
      <w:r>
        <w:rPr>
          <w:rFonts w:ascii="Comic Sans MS" w:hAnsi="Comic Sans MS" w:cs="Comic Sans MS"/>
          <w:color w:val="244061"/>
          <w:sz w:val="28"/>
          <w:szCs w:val="28"/>
        </w:rPr>
        <w:t>Nagarjuna</w:t>
      </w:r>
      <w:proofErr w:type="spellEnd"/>
      <w:r>
        <w:rPr>
          <w:rFonts w:ascii="Comic Sans MS" w:hAnsi="Comic Sans MS" w:cs="Comic Sans MS"/>
          <w:color w:val="244061"/>
          <w:sz w:val="28"/>
          <w:szCs w:val="28"/>
        </w:rPr>
        <w:t xml:space="preserve"> deal with two-body systems or two entities which have bodies that are neither properly separate, nor properly joined together. They do not unite into one, nor do they fall apart. These bodies are not independent and cannot be observed singly because in their very existence and constitution they are dependent on each other and cannot exist or function independently. </w:t>
      </w:r>
    </w:p>
    <w:p w:rsidR="000F2CEA" w:rsidRDefault="000F2CEA">
      <w:pPr>
        <w:spacing w:line="360" w:lineRule="auto"/>
        <w:jc w:val="both"/>
        <w:rPr>
          <w:rFonts w:ascii="Comic Sans MS" w:hAnsi="Comic Sans MS" w:cs="Comic Sans MS"/>
          <w:color w:val="244061"/>
          <w:sz w:val="28"/>
          <w:szCs w:val="28"/>
        </w:rPr>
      </w:pPr>
    </w:p>
    <w:p w:rsidR="000F2CEA" w:rsidRDefault="002615F1">
      <w:pPr>
        <w:spacing w:line="360" w:lineRule="auto"/>
        <w:jc w:val="both"/>
        <w:rPr>
          <w:rFonts w:ascii="Comic Sans MS" w:hAnsi="Comic Sans MS" w:cs="Comic Sans MS"/>
          <w:color w:val="244061"/>
          <w:sz w:val="28"/>
          <w:szCs w:val="28"/>
        </w:rPr>
      </w:pPr>
      <w:r>
        <w:rPr>
          <w:rFonts w:ascii="Comic Sans MS" w:hAnsi="Comic Sans MS" w:cs="Comic Sans MS"/>
          <w:color w:val="244061"/>
          <w:sz w:val="28"/>
          <w:szCs w:val="28"/>
        </w:rPr>
        <w:lastRenderedPageBreak/>
        <w:t>They are entangled by interactions, even at a far distance. One of them cannot be reduced to the other and it is not possible to explain one of them on the basis of the other. The resultant systems have a fragile stability, the components of which are maintained by interactions and mutual dependencies which are sometimes known, sometimes not fully known and sometimes totally unknown (for example as with entangled twin photons).</w:t>
      </w:r>
    </w:p>
    <w:p w:rsidR="000F2CEA" w:rsidRDefault="000F2CEA">
      <w:pPr>
        <w:spacing w:line="360" w:lineRule="auto"/>
        <w:jc w:val="both"/>
        <w:rPr>
          <w:rFonts w:ascii="Comic Sans MS" w:hAnsi="Comic Sans MS" w:cs="Comic Sans MS"/>
          <w:color w:val="244061"/>
          <w:sz w:val="28"/>
          <w:szCs w:val="28"/>
        </w:rPr>
      </w:pPr>
    </w:p>
    <w:p w:rsidR="000F2CEA" w:rsidRDefault="002615F1">
      <w:pPr>
        <w:spacing w:line="360" w:lineRule="auto"/>
        <w:jc w:val="both"/>
        <w:rPr>
          <w:rFonts w:ascii="Comic Sans MS" w:hAnsi="Comic Sans MS" w:cs="Comic Sans MS"/>
          <w:b/>
          <w:bCs/>
          <w:color w:val="244061"/>
          <w:sz w:val="28"/>
          <w:szCs w:val="28"/>
          <w:lang w:val="en-US"/>
        </w:rPr>
      </w:pPr>
      <w:r>
        <w:rPr>
          <w:rFonts w:ascii="Comic Sans MS" w:hAnsi="Comic Sans MS" w:cs="Comic Sans MS"/>
          <w:color w:val="244061"/>
          <w:sz w:val="28"/>
          <w:szCs w:val="28"/>
        </w:rPr>
        <w:t xml:space="preserve">What is reality? We have become accustomed to believe in a firm ground under our feet and fleeting clouds above in the sky. The view of reality in </w:t>
      </w:r>
      <w:proofErr w:type="spellStart"/>
      <w:r>
        <w:rPr>
          <w:rFonts w:ascii="Comic Sans MS" w:hAnsi="Comic Sans MS" w:cs="Comic Sans MS"/>
          <w:color w:val="244061"/>
          <w:sz w:val="28"/>
          <w:szCs w:val="28"/>
        </w:rPr>
        <w:t>Kumarajiva's</w:t>
      </w:r>
      <w:proofErr w:type="spellEnd"/>
      <w:r>
        <w:rPr>
          <w:rFonts w:ascii="Comic Sans MS" w:hAnsi="Comic Sans MS" w:cs="Comic Sans MS"/>
          <w:color w:val="244061"/>
          <w:sz w:val="28"/>
          <w:szCs w:val="28"/>
        </w:rPr>
        <w:t>/</w:t>
      </w:r>
      <w:proofErr w:type="spellStart"/>
      <w:r>
        <w:rPr>
          <w:rFonts w:ascii="Comic Sans MS" w:hAnsi="Comic Sans MS" w:cs="Comic Sans MS"/>
          <w:color w:val="244061"/>
          <w:sz w:val="28"/>
          <w:szCs w:val="28"/>
        </w:rPr>
        <w:t>Nagarjuna's</w:t>
      </w:r>
      <w:proofErr w:type="spellEnd"/>
      <w:r>
        <w:rPr>
          <w:rFonts w:ascii="Comic Sans MS" w:hAnsi="Comic Sans MS" w:cs="Comic Sans MS"/>
          <w:color w:val="244061"/>
          <w:sz w:val="28"/>
          <w:szCs w:val="28"/>
        </w:rPr>
        <w:t xml:space="preserve"> thought and the ideas of complementarity, interactions and entanglement of quantum physics teach us that everything is built on sand. Moreover, even the grains of sand are not endowed with a solid nucleus. Their stability is based on balancing unstable interactions of their components.</w:t>
      </w:r>
    </w:p>
    <w:p w:rsidR="000F2CEA" w:rsidRDefault="000F2CEA">
      <w:pPr>
        <w:spacing w:line="360" w:lineRule="auto"/>
        <w:jc w:val="both"/>
        <w:rPr>
          <w:rFonts w:ascii="Comic Sans MS" w:hAnsi="Comic Sans MS" w:cs="Comic Sans MS"/>
          <w:b/>
          <w:bCs/>
          <w:color w:val="244061"/>
          <w:sz w:val="28"/>
          <w:szCs w:val="28"/>
          <w:lang w:val="en-US"/>
        </w:rPr>
      </w:pPr>
    </w:p>
    <w:p w:rsidR="000F2CEA" w:rsidRDefault="000F2CEA">
      <w:pPr>
        <w:spacing w:line="360" w:lineRule="auto"/>
        <w:jc w:val="both"/>
        <w:rPr>
          <w:rFonts w:ascii="Comic Sans MS" w:hAnsi="Comic Sans MS" w:cs="Comic Sans MS"/>
          <w:b/>
          <w:bCs/>
          <w:color w:val="244061"/>
          <w:sz w:val="28"/>
          <w:szCs w:val="28"/>
          <w:lang w:val="en-US"/>
        </w:rPr>
      </w:pPr>
    </w:p>
    <w:p w:rsidR="000F2CEA" w:rsidRDefault="000F2CEA">
      <w:pPr>
        <w:spacing w:line="360" w:lineRule="auto"/>
        <w:jc w:val="both"/>
        <w:rPr>
          <w:rFonts w:ascii="Comic Sans MS" w:hAnsi="Comic Sans MS" w:cs="Comic Sans MS"/>
          <w:b/>
          <w:bCs/>
          <w:color w:val="244061"/>
          <w:sz w:val="28"/>
          <w:szCs w:val="28"/>
          <w:lang w:val="en-US"/>
        </w:rPr>
      </w:pPr>
    </w:p>
    <w:p w:rsidR="000F2CEA" w:rsidRDefault="000F2CEA">
      <w:pPr>
        <w:spacing w:line="360" w:lineRule="auto"/>
        <w:jc w:val="both"/>
        <w:rPr>
          <w:rFonts w:ascii="Comic Sans MS" w:hAnsi="Comic Sans MS" w:cs="Comic Sans MS"/>
          <w:b/>
          <w:bCs/>
          <w:color w:val="244061"/>
          <w:sz w:val="28"/>
          <w:szCs w:val="28"/>
          <w:lang w:val="en-US"/>
        </w:rPr>
      </w:pPr>
    </w:p>
    <w:p w:rsidR="000F2CEA" w:rsidRDefault="000F2CEA">
      <w:pPr>
        <w:spacing w:line="360" w:lineRule="auto"/>
        <w:jc w:val="both"/>
        <w:rPr>
          <w:rFonts w:ascii="Comic Sans MS" w:hAnsi="Comic Sans MS" w:cs="Comic Sans MS"/>
          <w:b/>
          <w:bCs/>
          <w:color w:val="244061"/>
          <w:sz w:val="28"/>
          <w:szCs w:val="28"/>
          <w:lang w:val="en-US"/>
        </w:rPr>
      </w:pPr>
    </w:p>
    <w:p w:rsidR="000F2CEA" w:rsidRDefault="000F2CEA">
      <w:pPr>
        <w:spacing w:line="360" w:lineRule="auto"/>
        <w:jc w:val="both"/>
        <w:rPr>
          <w:rFonts w:ascii="Comic Sans MS" w:hAnsi="Comic Sans MS" w:cs="Comic Sans MS"/>
          <w:b/>
          <w:bCs/>
          <w:color w:val="244061"/>
          <w:sz w:val="28"/>
          <w:szCs w:val="28"/>
          <w:lang w:val="en-US"/>
        </w:rPr>
      </w:pPr>
    </w:p>
    <w:p w:rsidR="000F2CEA" w:rsidRDefault="000F2CEA">
      <w:pPr>
        <w:spacing w:line="360" w:lineRule="auto"/>
        <w:jc w:val="both"/>
        <w:rPr>
          <w:rFonts w:ascii="Comic Sans MS" w:hAnsi="Comic Sans MS" w:cs="Comic Sans MS"/>
          <w:b/>
          <w:bCs/>
          <w:color w:val="244061"/>
          <w:sz w:val="28"/>
          <w:szCs w:val="28"/>
          <w:lang w:val="en-US"/>
        </w:rPr>
      </w:pPr>
    </w:p>
    <w:p w:rsidR="000F2CEA" w:rsidRDefault="000F2CEA">
      <w:pPr>
        <w:spacing w:line="360" w:lineRule="auto"/>
        <w:jc w:val="both"/>
        <w:rPr>
          <w:rFonts w:ascii="Comic Sans MS" w:hAnsi="Comic Sans MS" w:cs="Comic Sans MS"/>
          <w:b/>
          <w:bCs/>
          <w:color w:val="244061"/>
          <w:sz w:val="28"/>
          <w:szCs w:val="28"/>
          <w:lang w:val="en-US"/>
        </w:rPr>
      </w:pPr>
    </w:p>
    <w:p w:rsidR="007F1D7A" w:rsidRDefault="007F1D7A">
      <w:pPr>
        <w:spacing w:line="360" w:lineRule="auto"/>
        <w:jc w:val="both"/>
        <w:rPr>
          <w:rFonts w:ascii="Comic Sans MS" w:hAnsi="Comic Sans MS" w:cs="Comic Sans MS"/>
          <w:b/>
          <w:bCs/>
          <w:color w:val="244061"/>
          <w:sz w:val="28"/>
          <w:szCs w:val="28"/>
          <w:lang w:val="en-US"/>
        </w:rPr>
      </w:pPr>
    </w:p>
    <w:p w:rsidR="000F2CEA" w:rsidRDefault="002615F1">
      <w:pPr>
        <w:spacing w:line="360" w:lineRule="auto"/>
        <w:jc w:val="both"/>
        <w:rPr>
          <w:rFonts w:ascii="Comic Sans MS" w:hAnsi="Comic Sans MS" w:cs="Comic Sans MS"/>
          <w:b/>
          <w:color w:val="244061"/>
          <w:sz w:val="28"/>
          <w:szCs w:val="28"/>
          <w:lang w:val="en-US"/>
        </w:rPr>
      </w:pPr>
      <w:r>
        <w:rPr>
          <w:rFonts w:ascii="Comic Sans MS" w:hAnsi="Comic Sans MS" w:cs="Comic Sans MS"/>
          <w:b/>
          <w:bCs/>
          <w:color w:val="244061"/>
          <w:sz w:val="28"/>
          <w:szCs w:val="28"/>
          <w:lang w:val="en-US"/>
        </w:rPr>
        <w:t>Appendix 1.</w:t>
      </w:r>
    </w:p>
    <w:p w:rsidR="000F2CEA" w:rsidRDefault="002615F1">
      <w:pPr>
        <w:spacing w:line="360" w:lineRule="auto"/>
        <w:jc w:val="both"/>
        <w:rPr>
          <w:rFonts w:ascii="Comic Sans MS" w:hAnsi="Comic Sans MS" w:cs="Comic Sans MS"/>
          <w:b/>
          <w:color w:val="244061"/>
          <w:sz w:val="28"/>
          <w:szCs w:val="28"/>
          <w:lang w:val="en-US"/>
        </w:rPr>
      </w:pPr>
      <w:r>
        <w:rPr>
          <w:rFonts w:ascii="Comic Sans MS" w:hAnsi="Comic Sans MS" w:cs="Comic Sans MS"/>
          <w:b/>
          <w:color w:val="244061"/>
          <w:sz w:val="28"/>
          <w:szCs w:val="28"/>
          <w:lang w:val="en-US"/>
        </w:rPr>
        <w:t xml:space="preserve">Meanings </w:t>
      </w:r>
      <w:proofErr w:type="gramStart"/>
      <w:r>
        <w:rPr>
          <w:rFonts w:ascii="Comic Sans MS" w:hAnsi="Comic Sans MS" w:cs="Comic Sans MS"/>
          <w:b/>
          <w:color w:val="244061"/>
          <w:sz w:val="28"/>
          <w:szCs w:val="28"/>
          <w:lang w:val="en-US"/>
        </w:rPr>
        <w:t xml:space="preserve">of  </w:t>
      </w:r>
      <w:proofErr w:type="spellStart"/>
      <w:r>
        <w:rPr>
          <w:rFonts w:ascii="Comic Sans MS" w:hAnsi="Comic Sans MS" w:cs="Comic Sans MS"/>
          <w:b/>
          <w:i/>
          <w:iCs/>
          <w:color w:val="244061"/>
          <w:sz w:val="28"/>
          <w:szCs w:val="28"/>
          <w:lang w:val="en-US"/>
        </w:rPr>
        <w:t>pratityasamutpada</w:t>
      </w:r>
      <w:proofErr w:type="spellEnd"/>
      <w:proofErr w:type="gramEnd"/>
      <w:r>
        <w:rPr>
          <w:rFonts w:ascii="Comic Sans MS" w:hAnsi="Comic Sans MS" w:cs="Comic Sans MS"/>
          <w:b/>
          <w:color w:val="244061"/>
          <w:sz w:val="28"/>
          <w:szCs w:val="28"/>
          <w:lang w:val="en-US"/>
        </w:rPr>
        <w:t xml:space="preserve">. </w:t>
      </w:r>
    </w:p>
    <w:p w:rsidR="000F2CEA" w:rsidRDefault="000F2CEA">
      <w:pPr>
        <w:spacing w:line="360" w:lineRule="auto"/>
        <w:jc w:val="both"/>
        <w:rPr>
          <w:rFonts w:ascii="Comic Sans MS" w:hAnsi="Comic Sans MS" w:cs="Comic Sans MS"/>
          <w:b/>
          <w:color w:val="244061"/>
          <w:sz w:val="28"/>
          <w:szCs w:val="28"/>
          <w:lang w:val="en-US"/>
        </w:rPr>
      </w:pPr>
    </w:p>
    <w:p w:rsidR="000F2CEA" w:rsidRDefault="002615F1">
      <w:pPr>
        <w:spacing w:line="360" w:lineRule="auto"/>
        <w:jc w:val="both"/>
        <w:rPr>
          <w:rFonts w:ascii="Comic Sans MS" w:hAnsi="Comic Sans MS" w:cs="Comic Sans MS"/>
          <w:color w:val="244061"/>
          <w:sz w:val="28"/>
          <w:szCs w:val="28"/>
        </w:rPr>
      </w:pPr>
      <w:r>
        <w:rPr>
          <w:rFonts w:ascii="Comic Sans MS" w:hAnsi="Comic Sans MS" w:cs="Comic Sans MS"/>
          <w:color w:val="244061"/>
          <w:sz w:val="28"/>
          <w:szCs w:val="28"/>
        </w:rPr>
        <w:t xml:space="preserve">In the first place </w:t>
      </w:r>
      <w:proofErr w:type="spellStart"/>
      <w:r>
        <w:rPr>
          <w:rFonts w:ascii="Comic Sans MS" w:hAnsi="Comic Sans MS" w:cs="Comic Sans MS"/>
          <w:i/>
          <w:color w:val="244061"/>
          <w:sz w:val="28"/>
          <w:szCs w:val="28"/>
        </w:rPr>
        <w:t>pratityasamutpada</w:t>
      </w:r>
      <w:proofErr w:type="spellEnd"/>
      <w:r>
        <w:rPr>
          <w:rFonts w:ascii="Comic Sans MS" w:hAnsi="Comic Sans MS" w:cs="Comic Sans MS"/>
          <w:color w:val="244061"/>
          <w:sz w:val="28"/>
          <w:szCs w:val="28"/>
        </w:rPr>
        <w:t xml:space="preserve"> is an indication of dependence. Dependent bodies are in an intermediate state, they are not properly separated and they are not one entity. Secondly, they rely on each other and are influenced or determined by something else. Thirdly, their behaviour is influenced by something in-between, for example a mover is attracted by gravitational force, a viewer is dependent on rays of light between his eyes and the object, a piano player’s action is determined by the fine motor skills of his fingers, an agent is dependent on his act. </w:t>
      </w:r>
      <w:proofErr w:type="spellStart"/>
      <w:r>
        <w:rPr>
          <w:rFonts w:ascii="Comic Sans MS" w:hAnsi="Comic Sans MS" w:cs="Comic Sans MS"/>
          <w:i/>
          <w:iCs/>
          <w:color w:val="244061"/>
          <w:sz w:val="28"/>
          <w:szCs w:val="28"/>
        </w:rPr>
        <w:t>Pratityasamutpada</w:t>
      </w:r>
      <w:proofErr w:type="spellEnd"/>
      <w:r>
        <w:rPr>
          <w:rFonts w:ascii="Comic Sans MS" w:hAnsi="Comic Sans MS" w:cs="Comic Sans MS"/>
          <w:i/>
          <w:iCs/>
          <w:color w:val="244061"/>
          <w:sz w:val="28"/>
          <w:szCs w:val="28"/>
        </w:rPr>
        <w:t xml:space="preserve"> </w:t>
      </w:r>
      <w:r>
        <w:rPr>
          <w:rFonts w:ascii="Comic Sans MS" w:hAnsi="Comic Sans MS" w:cs="Comic Sans MS"/>
          <w:color w:val="244061"/>
          <w:sz w:val="28"/>
          <w:szCs w:val="28"/>
        </w:rPr>
        <w:t xml:space="preserve">is an indication of dependence and of something that happens between the objects. One object is bound to the other without being identical to it. The implicit interpretations of </w:t>
      </w:r>
      <w:proofErr w:type="spellStart"/>
      <w:proofErr w:type="gramStart"/>
      <w:r>
        <w:rPr>
          <w:rFonts w:ascii="Comic Sans MS" w:hAnsi="Comic Sans MS" w:cs="Comic Sans MS"/>
          <w:i/>
          <w:iCs/>
          <w:color w:val="244061"/>
          <w:sz w:val="28"/>
          <w:szCs w:val="28"/>
        </w:rPr>
        <w:t>pratityasamutpada</w:t>
      </w:r>
      <w:proofErr w:type="spellEnd"/>
      <w:r>
        <w:rPr>
          <w:rFonts w:ascii="Comic Sans MS" w:hAnsi="Comic Sans MS" w:cs="Comic Sans MS"/>
          <w:color w:val="244061"/>
          <w:sz w:val="28"/>
          <w:szCs w:val="28"/>
        </w:rPr>
        <w:t>,</w:t>
      </w:r>
      <w:proofErr w:type="gramEnd"/>
      <w:r>
        <w:rPr>
          <w:rFonts w:ascii="Comic Sans MS" w:hAnsi="Comic Sans MS" w:cs="Comic Sans MS"/>
          <w:color w:val="244061"/>
          <w:sz w:val="28"/>
          <w:szCs w:val="28"/>
        </w:rPr>
        <w:t xml:space="preserve"> are in terms of time, structure and space.</w:t>
      </w:r>
    </w:p>
    <w:p w:rsidR="000F2CEA" w:rsidRDefault="002615F1">
      <w:pPr>
        <w:spacing w:line="360" w:lineRule="auto"/>
        <w:jc w:val="both"/>
        <w:rPr>
          <w:rFonts w:ascii="Comic Sans MS" w:hAnsi="Comic Sans MS" w:cs="Comic Sans MS"/>
          <w:color w:val="244061"/>
          <w:sz w:val="28"/>
          <w:szCs w:val="28"/>
        </w:rPr>
      </w:pPr>
      <w:r>
        <w:rPr>
          <w:rFonts w:ascii="Comic Sans MS" w:hAnsi="Comic Sans MS" w:cs="Comic Sans MS"/>
          <w:color w:val="244061"/>
          <w:sz w:val="28"/>
          <w:szCs w:val="28"/>
        </w:rPr>
        <w:t xml:space="preserve">The following citations and references illustrate the term </w:t>
      </w:r>
      <w:proofErr w:type="spellStart"/>
      <w:r>
        <w:rPr>
          <w:rFonts w:ascii="Comic Sans MS" w:hAnsi="Comic Sans MS" w:cs="Comic Sans MS"/>
          <w:i/>
          <w:iCs/>
          <w:color w:val="244061"/>
          <w:sz w:val="28"/>
          <w:szCs w:val="28"/>
        </w:rPr>
        <w:t>pratityasamutpada</w:t>
      </w:r>
      <w:proofErr w:type="spellEnd"/>
      <w:r>
        <w:rPr>
          <w:rFonts w:ascii="Comic Sans MS" w:hAnsi="Comic Sans MS" w:cs="Comic Sans MS"/>
          <w:color w:val="244061"/>
          <w:sz w:val="28"/>
          <w:szCs w:val="28"/>
        </w:rPr>
        <w:t xml:space="preserve">. </w:t>
      </w:r>
      <w:proofErr w:type="spellStart"/>
      <w:r>
        <w:rPr>
          <w:rFonts w:ascii="Comic Sans MS" w:hAnsi="Comic Sans MS" w:cs="Comic Sans MS"/>
          <w:i/>
          <w:iCs/>
          <w:color w:val="244061"/>
          <w:sz w:val="28"/>
          <w:szCs w:val="28"/>
        </w:rPr>
        <w:t>Pratityasamutpada</w:t>
      </w:r>
      <w:proofErr w:type="spellEnd"/>
      <w:r>
        <w:rPr>
          <w:rFonts w:ascii="Comic Sans MS" w:hAnsi="Comic Sans MS" w:cs="Comic Sans MS"/>
          <w:i/>
          <w:iCs/>
          <w:color w:val="244061"/>
          <w:sz w:val="28"/>
          <w:szCs w:val="28"/>
        </w:rPr>
        <w:t xml:space="preserve"> </w:t>
      </w:r>
      <w:r>
        <w:rPr>
          <w:rFonts w:ascii="Comic Sans MS" w:hAnsi="Comic Sans MS" w:cs="Comic Sans MS"/>
          <w:color w:val="244061"/>
          <w:sz w:val="28"/>
          <w:szCs w:val="28"/>
        </w:rPr>
        <w:t>is used:</w:t>
      </w:r>
    </w:p>
    <w:p w:rsidR="000F2CEA" w:rsidRDefault="002615F1">
      <w:pPr>
        <w:spacing w:line="360" w:lineRule="auto"/>
        <w:jc w:val="both"/>
        <w:rPr>
          <w:rFonts w:ascii="Comic Sans MS" w:hAnsi="Comic Sans MS" w:cs="Comic Sans MS"/>
          <w:color w:val="244061"/>
          <w:sz w:val="28"/>
          <w:szCs w:val="28"/>
        </w:rPr>
      </w:pPr>
      <w:r>
        <w:rPr>
          <w:rFonts w:ascii="Comic Sans MS" w:hAnsi="Comic Sans MS" w:cs="Comic Sans MS"/>
          <w:color w:val="244061"/>
          <w:sz w:val="28"/>
          <w:szCs w:val="28"/>
        </w:rPr>
        <w:lastRenderedPageBreak/>
        <w:t xml:space="preserve">1. as Dependence in </w:t>
      </w:r>
      <w:proofErr w:type="spellStart"/>
      <w:r>
        <w:rPr>
          <w:rFonts w:ascii="Comic Sans MS" w:hAnsi="Comic Sans MS" w:cs="Comic Sans MS"/>
          <w:color w:val="244061"/>
          <w:sz w:val="28"/>
          <w:szCs w:val="28"/>
        </w:rPr>
        <w:t>Nagarjuna’s</w:t>
      </w:r>
      <w:proofErr w:type="spellEnd"/>
      <w:r>
        <w:rPr>
          <w:rFonts w:ascii="Comic Sans MS" w:hAnsi="Comic Sans MS" w:cs="Comic Sans MS"/>
          <w:color w:val="244061"/>
          <w:sz w:val="28"/>
          <w:szCs w:val="28"/>
        </w:rPr>
        <w:t xml:space="preserve"> </w:t>
      </w:r>
      <w:r>
        <w:rPr>
          <w:rFonts w:ascii="Comic Sans MS" w:hAnsi="Comic Sans MS" w:cs="Comic Sans MS"/>
          <w:i/>
          <w:iCs/>
          <w:color w:val="244061"/>
          <w:sz w:val="28"/>
          <w:szCs w:val="28"/>
        </w:rPr>
        <w:t xml:space="preserve">Hymn to the Buddha: </w:t>
      </w:r>
      <w:proofErr w:type="gramStart"/>
      <w:r>
        <w:rPr>
          <w:rFonts w:ascii="Comic Sans MS" w:hAnsi="Comic Sans MS" w:cs="Comic Sans MS"/>
          <w:color w:val="244061"/>
          <w:sz w:val="28"/>
          <w:szCs w:val="28"/>
        </w:rPr>
        <w:t>“ Dialecticians</w:t>
      </w:r>
      <w:proofErr w:type="gramEnd"/>
      <w:r>
        <w:rPr>
          <w:rFonts w:ascii="Comic Sans MS" w:hAnsi="Comic Sans MS" w:cs="Comic Sans MS"/>
          <w:color w:val="244061"/>
          <w:sz w:val="28"/>
          <w:szCs w:val="28"/>
        </w:rPr>
        <w:t xml:space="preserve"> maintain that suffering is created by itself, created by (someone) else,</w:t>
      </w:r>
      <w:r>
        <w:rPr>
          <w:rFonts w:ascii="Comic Sans MS" w:hAnsi="Comic Sans MS" w:cs="Comic Sans MS"/>
          <w:i/>
          <w:iCs/>
          <w:color w:val="244061"/>
          <w:sz w:val="28"/>
          <w:szCs w:val="28"/>
        </w:rPr>
        <w:t xml:space="preserve"> </w:t>
      </w:r>
      <w:r>
        <w:rPr>
          <w:rFonts w:ascii="Comic Sans MS" w:hAnsi="Comic Sans MS" w:cs="Comic Sans MS"/>
          <w:color w:val="244061"/>
          <w:sz w:val="28"/>
          <w:szCs w:val="28"/>
        </w:rPr>
        <w:t>created by both (or) without a cause, but You have stated that it is dependently</w:t>
      </w:r>
      <w:r>
        <w:rPr>
          <w:rFonts w:ascii="Comic Sans MS" w:hAnsi="Comic Sans MS" w:cs="Comic Sans MS"/>
          <w:i/>
          <w:iCs/>
          <w:color w:val="244061"/>
          <w:sz w:val="28"/>
          <w:szCs w:val="28"/>
        </w:rPr>
        <w:t xml:space="preserve"> </w:t>
      </w:r>
      <w:r>
        <w:rPr>
          <w:rFonts w:ascii="Comic Sans MS" w:hAnsi="Comic Sans MS" w:cs="Comic Sans MS"/>
          <w:color w:val="244061"/>
          <w:sz w:val="28"/>
          <w:szCs w:val="28"/>
          <w:lang w:val="en-US"/>
        </w:rPr>
        <w:t xml:space="preserve">born”. [25] </w:t>
      </w:r>
    </w:p>
    <w:p w:rsidR="000F2CEA" w:rsidRDefault="002615F1">
      <w:pPr>
        <w:spacing w:line="360" w:lineRule="auto"/>
        <w:jc w:val="both"/>
        <w:rPr>
          <w:rFonts w:ascii="Comic Sans MS" w:hAnsi="Comic Sans MS" w:cs="Comic Sans MS"/>
          <w:color w:val="244061"/>
          <w:sz w:val="28"/>
          <w:szCs w:val="28"/>
        </w:rPr>
      </w:pPr>
      <w:r>
        <w:rPr>
          <w:rFonts w:ascii="Comic Sans MS" w:hAnsi="Comic Sans MS" w:cs="Comic Sans MS"/>
          <w:color w:val="244061"/>
          <w:sz w:val="28"/>
          <w:szCs w:val="28"/>
        </w:rPr>
        <w:t xml:space="preserve">2. as an intermediate state by </w:t>
      </w:r>
      <w:proofErr w:type="spellStart"/>
      <w:r>
        <w:rPr>
          <w:rFonts w:ascii="Comic Sans MS" w:hAnsi="Comic Sans MS" w:cs="Comic Sans MS"/>
          <w:color w:val="244061"/>
          <w:sz w:val="28"/>
          <w:szCs w:val="28"/>
        </w:rPr>
        <w:t>Kumarajiva</w:t>
      </w:r>
      <w:proofErr w:type="spellEnd"/>
      <w:r>
        <w:rPr>
          <w:rFonts w:ascii="Comic Sans MS" w:hAnsi="Comic Sans MS" w:cs="Comic Sans MS"/>
          <w:color w:val="244061"/>
          <w:sz w:val="28"/>
          <w:szCs w:val="28"/>
        </w:rPr>
        <w:t>/</w:t>
      </w:r>
      <w:proofErr w:type="spellStart"/>
      <w:r>
        <w:rPr>
          <w:rFonts w:ascii="Comic Sans MS" w:hAnsi="Comic Sans MS" w:cs="Comic Sans MS"/>
          <w:color w:val="244061"/>
          <w:sz w:val="28"/>
          <w:szCs w:val="28"/>
        </w:rPr>
        <w:t>Nagarjuna</w:t>
      </w:r>
      <w:proofErr w:type="spellEnd"/>
      <w:r>
        <w:rPr>
          <w:rFonts w:ascii="Comic Sans MS" w:hAnsi="Comic Sans MS" w:cs="Comic Sans MS"/>
          <w:color w:val="244061"/>
          <w:sz w:val="28"/>
          <w:szCs w:val="28"/>
        </w:rPr>
        <w:t>: Objects are neither together nor separated (</w:t>
      </w:r>
      <w:proofErr w:type="spellStart"/>
      <w:r>
        <w:rPr>
          <w:rFonts w:ascii="Comic Sans MS" w:hAnsi="Comic Sans MS" w:cs="Comic Sans MS"/>
          <w:color w:val="244061"/>
          <w:sz w:val="28"/>
          <w:szCs w:val="28"/>
        </w:rPr>
        <w:t>Nagarjuna</w:t>
      </w:r>
      <w:proofErr w:type="spellEnd"/>
      <w:r>
        <w:rPr>
          <w:rFonts w:ascii="Comic Sans MS" w:hAnsi="Comic Sans MS" w:cs="Comic Sans MS"/>
          <w:color w:val="244061"/>
          <w:sz w:val="28"/>
          <w:szCs w:val="28"/>
        </w:rPr>
        <w:t>, MMK 6. 10).</w:t>
      </w:r>
    </w:p>
    <w:p w:rsidR="000F2CEA" w:rsidRDefault="002615F1">
      <w:pPr>
        <w:spacing w:line="360" w:lineRule="auto"/>
        <w:jc w:val="both"/>
        <w:rPr>
          <w:rFonts w:ascii="Comic Sans MS" w:hAnsi="Comic Sans MS" w:cs="Comic Sans MS"/>
          <w:color w:val="244061"/>
          <w:sz w:val="28"/>
          <w:szCs w:val="28"/>
        </w:rPr>
      </w:pPr>
      <w:r>
        <w:rPr>
          <w:rFonts w:ascii="Comic Sans MS" w:hAnsi="Comic Sans MS" w:cs="Comic Sans MS"/>
          <w:color w:val="244061"/>
          <w:sz w:val="28"/>
          <w:szCs w:val="28"/>
        </w:rPr>
        <w:t xml:space="preserve">3. as bondage in the </w:t>
      </w:r>
      <w:proofErr w:type="spellStart"/>
      <w:r>
        <w:rPr>
          <w:rFonts w:ascii="Comic Sans MS" w:hAnsi="Comic Sans MS" w:cs="Comic Sans MS"/>
          <w:i/>
          <w:color w:val="244061"/>
          <w:sz w:val="28"/>
          <w:szCs w:val="28"/>
        </w:rPr>
        <w:t>Hevajra</w:t>
      </w:r>
      <w:proofErr w:type="spellEnd"/>
      <w:r>
        <w:rPr>
          <w:rFonts w:ascii="Comic Sans MS" w:hAnsi="Comic Sans MS" w:cs="Comic Sans MS"/>
          <w:i/>
          <w:color w:val="244061"/>
          <w:sz w:val="28"/>
          <w:szCs w:val="28"/>
        </w:rPr>
        <w:t xml:space="preserve"> Tantra:</w:t>
      </w:r>
      <w:r>
        <w:rPr>
          <w:rFonts w:ascii="Comic Sans MS" w:hAnsi="Comic Sans MS" w:cs="Comic Sans MS"/>
          <w:color w:val="244061"/>
          <w:sz w:val="28"/>
          <w:szCs w:val="28"/>
        </w:rPr>
        <w:t xml:space="preserve"> “Men are bound by the bondage of existence and are liberated by understanding the nature of</w:t>
      </w:r>
      <w:r>
        <w:rPr>
          <w:rFonts w:ascii="Comic Sans MS" w:hAnsi="Comic Sans MS" w:cs="Comic Sans MS"/>
          <w:color w:val="244061"/>
          <w:sz w:val="28"/>
          <w:szCs w:val="28"/>
          <w:lang w:val="en-US"/>
        </w:rPr>
        <w:t xml:space="preserve"> existence”. [26]</w:t>
      </w:r>
    </w:p>
    <w:p w:rsidR="000F2CEA" w:rsidRDefault="002615F1">
      <w:pPr>
        <w:spacing w:line="360" w:lineRule="auto"/>
        <w:ind w:right="375"/>
        <w:jc w:val="both"/>
        <w:rPr>
          <w:rFonts w:ascii="Comic Sans MS" w:hAnsi="Comic Sans MS" w:cs="Comic Sans MS"/>
          <w:color w:val="244061"/>
          <w:sz w:val="28"/>
          <w:szCs w:val="28"/>
        </w:rPr>
      </w:pPr>
      <w:r>
        <w:rPr>
          <w:rFonts w:ascii="Comic Sans MS" w:hAnsi="Comic Sans MS" w:cs="Comic Sans MS"/>
          <w:color w:val="244061"/>
          <w:sz w:val="28"/>
          <w:szCs w:val="28"/>
        </w:rPr>
        <w:t xml:space="preserve">4. as an intermediate state by Roger Penrose: “Quantum entanglement is a very strange type of thing. It is somewhere between objects being separate and being in communication with each </w:t>
      </w:r>
      <w:r>
        <w:rPr>
          <w:rFonts w:ascii="Comic Sans MS" w:hAnsi="Comic Sans MS" w:cs="Comic Sans MS"/>
          <w:color w:val="244061"/>
          <w:sz w:val="28"/>
          <w:szCs w:val="28"/>
          <w:lang w:val="en-US"/>
        </w:rPr>
        <w:t>other”. [27]</w:t>
      </w:r>
    </w:p>
    <w:p w:rsidR="000F2CEA" w:rsidRDefault="002615F1">
      <w:pPr>
        <w:spacing w:line="360" w:lineRule="auto"/>
        <w:ind w:right="375"/>
        <w:jc w:val="both"/>
        <w:rPr>
          <w:rFonts w:ascii="Comic Sans MS" w:hAnsi="Comic Sans MS" w:cs="Comic Sans MS"/>
          <w:color w:val="244061"/>
          <w:sz w:val="28"/>
          <w:szCs w:val="28"/>
        </w:rPr>
      </w:pPr>
      <w:r>
        <w:rPr>
          <w:rFonts w:ascii="Comic Sans MS" w:hAnsi="Comic Sans MS" w:cs="Comic Sans MS"/>
          <w:color w:val="244061"/>
          <w:sz w:val="28"/>
          <w:szCs w:val="28"/>
        </w:rPr>
        <w:t>5. as something between bodies by Albert Einstein: “A courageous scientific imagination was needed to realize fully that not the behaviour of bodies, but the behaviour of something between them, that is, the field, may be essential for ordering and understanding</w:t>
      </w:r>
      <w:r>
        <w:rPr>
          <w:rFonts w:ascii="Comic Sans MS" w:hAnsi="Comic Sans MS" w:cs="Comic Sans MS"/>
          <w:color w:val="244061"/>
          <w:sz w:val="28"/>
          <w:szCs w:val="28"/>
          <w:lang w:val="en-US"/>
        </w:rPr>
        <w:t xml:space="preserve"> events”. [28]</w:t>
      </w:r>
    </w:p>
    <w:p w:rsidR="000F2CEA" w:rsidRDefault="002615F1">
      <w:pPr>
        <w:spacing w:line="360" w:lineRule="auto"/>
        <w:jc w:val="both"/>
        <w:rPr>
          <w:rFonts w:ascii="Comic Sans MS" w:hAnsi="Comic Sans MS" w:cs="Comic Sans MS"/>
          <w:color w:val="244061"/>
          <w:sz w:val="28"/>
          <w:szCs w:val="28"/>
        </w:rPr>
      </w:pPr>
      <w:r>
        <w:rPr>
          <w:rFonts w:ascii="Comic Sans MS" w:hAnsi="Comic Sans MS" w:cs="Comic Sans MS"/>
          <w:color w:val="244061"/>
          <w:sz w:val="28"/>
          <w:szCs w:val="28"/>
        </w:rPr>
        <w:t xml:space="preserve">6. as the mean between things in modern mathematics:  to quote </w:t>
      </w:r>
      <w:proofErr w:type="spellStart"/>
      <w:r>
        <w:rPr>
          <w:rFonts w:ascii="Comic Sans MS" w:hAnsi="Comic Sans MS" w:cs="Comic Sans MS"/>
          <w:color w:val="244061"/>
          <w:sz w:val="28"/>
          <w:szCs w:val="28"/>
        </w:rPr>
        <w:t>Gioberti</w:t>
      </w:r>
      <w:proofErr w:type="spellEnd"/>
      <w:r>
        <w:rPr>
          <w:rFonts w:ascii="Comic Sans MS" w:hAnsi="Comic Sans MS" w:cs="Comic Sans MS"/>
          <w:color w:val="244061"/>
          <w:sz w:val="28"/>
          <w:szCs w:val="28"/>
        </w:rPr>
        <w:t xml:space="preserve"> again: “The mean between two or more things, their juncture, union, transit, passage, crossing, interval, distance, bond and contact – all these are mysterious, for they are rooted in the continuum, in the infinite. The </w:t>
      </w:r>
      <w:r>
        <w:rPr>
          <w:rFonts w:ascii="Comic Sans MS" w:hAnsi="Comic Sans MS" w:cs="Comic Sans MS"/>
          <w:color w:val="244061"/>
          <w:sz w:val="28"/>
          <w:szCs w:val="28"/>
        </w:rPr>
        <w:lastRenderedPageBreak/>
        <w:t xml:space="preserve">interval that runs between one idea and another, one thing and another, is infinite, and can only be surpassed by the creative act. </w:t>
      </w:r>
    </w:p>
    <w:p w:rsidR="000F2CEA" w:rsidRDefault="002615F1">
      <w:pPr>
        <w:spacing w:line="360" w:lineRule="auto"/>
        <w:jc w:val="both"/>
        <w:rPr>
          <w:rFonts w:ascii="Comic Sans MS" w:hAnsi="Comic Sans MS" w:cs="Comic Sans MS"/>
          <w:b/>
          <w:color w:val="244061"/>
          <w:sz w:val="28"/>
          <w:szCs w:val="28"/>
        </w:rPr>
      </w:pPr>
      <w:r>
        <w:rPr>
          <w:rFonts w:ascii="Comic Sans MS" w:hAnsi="Comic Sans MS" w:cs="Comic Sans MS"/>
          <w:color w:val="244061"/>
          <w:sz w:val="28"/>
          <w:szCs w:val="28"/>
        </w:rPr>
        <w:t>This is why the dynamic moment and dialectic concept of the mean are no less mysterious than those of the beginning and the end. The mean is a union of two diverse and opposite things in a unity. It is an essentially dialectic concept, and involves an apparent contradiction, namely, the identity of the one and the many, of the same and the diverse. This unity is simple and composite; it is unity and synthesis and harmony. It shares in two extremes without being one or the other.  It is the continuum, and therefore the infinite. Now, the infinite identically uniting contraries, clarifies the nature of the interval. In motion, in time, in space, in concepts, the discrete is easy to grasp, because it is finite. The continuum and the interval are mysterious, because they are</w:t>
      </w:r>
      <w:r>
        <w:rPr>
          <w:rFonts w:ascii="Comic Sans MS" w:hAnsi="Comic Sans MS" w:cs="Comic Sans MS"/>
          <w:color w:val="244061"/>
          <w:sz w:val="28"/>
          <w:szCs w:val="28"/>
          <w:lang w:val="en-US"/>
        </w:rPr>
        <w:t xml:space="preserve"> infinite”. [29]</w:t>
      </w:r>
    </w:p>
    <w:p w:rsidR="000F2CEA" w:rsidRDefault="000F2CEA">
      <w:pPr>
        <w:spacing w:line="360" w:lineRule="auto"/>
        <w:jc w:val="both"/>
        <w:rPr>
          <w:rFonts w:ascii="Comic Sans MS" w:hAnsi="Comic Sans MS" w:cs="Comic Sans MS"/>
          <w:b/>
          <w:color w:val="244061"/>
          <w:sz w:val="28"/>
          <w:szCs w:val="28"/>
        </w:rPr>
      </w:pPr>
    </w:p>
    <w:p w:rsidR="000F2CEA" w:rsidRDefault="000F2CEA">
      <w:pPr>
        <w:spacing w:line="360" w:lineRule="auto"/>
        <w:jc w:val="both"/>
        <w:rPr>
          <w:rFonts w:ascii="Comic Sans MS" w:hAnsi="Comic Sans MS" w:cs="Comic Sans MS"/>
          <w:b/>
          <w:color w:val="244061"/>
          <w:sz w:val="28"/>
          <w:szCs w:val="28"/>
        </w:rPr>
      </w:pPr>
    </w:p>
    <w:p w:rsidR="000F2CEA" w:rsidRDefault="000F2CEA">
      <w:pPr>
        <w:spacing w:line="360" w:lineRule="auto"/>
        <w:jc w:val="both"/>
        <w:rPr>
          <w:rFonts w:ascii="Comic Sans MS" w:hAnsi="Comic Sans MS" w:cs="Comic Sans MS"/>
          <w:b/>
          <w:color w:val="244061"/>
          <w:sz w:val="28"/>
          <w:szCs w:val="28"/>
        </w:rPr>
      </w:pPr>
    </w:p>
    <w:p w:rsidR="000F2CEA" w:rsidRDefault="000F2CEA">
      <w:pPr>
        <w:spacing w:line="360" w:lineRule="auto"/>
        <w:jc w:val="both"/>
        <w:rPr>
          <w:rFonts w:ascii="Comic Sans MS" w:hAnsi="Comic Sans MS" w:cs="Comic Sans MS"/>
          <w:b/>
          <w:color w:val="244061"/>
          <w:sz w:val="28"/>
          <w:szCs w:val="28"/>
        </w:rPr>
      </w:pPr>
    </w:p>
    <w:p w:rsidR="000F2CEA" w:rsidRDefault="000F2CEA">
      <w:pPr>
        <w:spacing w:line="360" w:lineRule="auto"/>
        <w:jc w:val="both"/>
        <w:rPr>
          <w:rFonts w:ascii="Comic Sans MS" w:hAnsi="Comic Sans MS" w:cs="Comic Sans MS"/>
          <w:b/>
          <w:color w:val="244061"/>
          <w:sz w:val="28"/>
          <w:szCs w:val="28"/>
        </w:rPr>
      </w:pPr>
    </w:p>
    <w:p w:rsidR="000F2CEA" w:rsidRDefault="000F2CEA">
      <w:pPr>
        <w:spacing w:line="360" w:lineRule="auto"/>
        <w:jc w:val="both"/>
        <w:rPr>
          <w:rFonts w:ascii="Comic Sans MS" w:hAnsi="Comic Sans MS" w:cs="Comic Sans MS"/>
          <w:b/>
          <w:color w:val="244061"/>
          <w:sz w:val="28"/>
          <w:szCs w:val="28"/>
        </w:rPr>
      </w:pPr>
    </w:p>
    <w:p w:rsidR="000F2CEA" w:rsidRDefault="000F2CEA">
      <w:pPr>
        <w:spacing w:line="360" w:lineRule="auto"/>
        <w:jc w:val="both"/>
        <w:rPr>
          <w:rFonts w:ascii="Comic Sans MS" w:hAnsi="Comic Sans MS" w:cs="Comic Sans MS"/>
          <w:b/>
          <w:color w:val="244061"/>
          <w:sz w:val="28"/>
          <w:szCs w:val="28"/>
        </w:rPr>
      </w:pPr>
    </w:p>
    <w:p w:rsidR="000F2CEA" w:rsidRDefault="000F2CEA">
      <w:pPr>
        <w:spacing w:line="360" w:lineRule="auto"/>
        <w:jc w:val="both"/>
        <w:rPr>
          <w:rFonts w:ascii="Comic Sans MS" w:hAnsi="Comic Sans MS" w:cs="Comic Sans MS"/>
          <w:b/>
          <w:color w:val="244061"/>
          <w:sz w:val="28"/>
          <w:szCs w:val="28"/>
        </w:rPr>
      </w:pPr>
    </w:p>
    <w:p w:rsidR="000F2CEA" w:rsidRDefault="000F2CEA">
      <w:pPr>
        <w:spacing w:line="360" w:lineRule="auto"/>
        <w:jc w:val="both"/>
        <w:rPr>
          <w:rFonts w:ascii="Comic Sans MS" w:hAnsi="Comic Sans MS" w:cs="Comic Sans MS"/>
          <w:b/>
          <w:color w:val="244061"/>
          <w:sz w:val="28"/>
          <w:szCs w:val="28"/>
        </w:rPr>
      </w:pPr>
    </w:p>
    <w:p w:rsidR="000F2CEA" w:rsidRDefault="000F2CEA">
      <w:pPr>
        <w:spacing w:line="360" w:lineRule="auto"/>
        <w:jc w:val="both"/>
        <w:rPr>
          <w:rFonts w:ascii="Comic Sans MS" w:hAnsi="Comic Sans MS" w:cs="Comic Sans MS"/>
          <w:b/>
          <w:color w:val="244061"/>
          <w:sz w:val="28"/>
          <w:szCs w:val="28"/>
        </w:rPr>
      </w:pPr>
    </w:p>
    <w:p w:rsidR="000F2CEA" w:rsidRDefault="000F2CEA">
      <w:pPr>
        <w:spacing w:line="360" w:lineRule="auto"/>
        <w:jc w:val="both"/>
        <w:rPr>
          <w:rFonts w:ascii="Comic Sans MS" w:hAnsi="Comic Sans MS" w:cs="Comic Sans MS"/>
          <w:b/>
          <w:color w:val="244061"/>
          <w:sz w:val="28"/>
          <w:szCs w:val="28"/>
        </w:rPr>
      </w:pPr>
    </w:p>
    <w:p w:rsidR="000F2CEA" w:rsidRDefault="000F2CEA">
      <w:pPr>
        <w:spacing w:line="360" w:lineRule="auto"/>
        <w:jc w:val="both"/>
        <w:rPr>
          <w:rFonts w:ascii="Comic Sans MS" w:hAnsi="Comic Sans MS" w:cs="Comic Sans MS"/>
          <w:b/>
          <w:color w:val="244061"/>
          <w:sz w:val="28"/>
          <w:szCs w:val="28"/>
        </w:rPr>
      </w:pPr>
    </w:p>
    <w:p w:rsidR="000F2CEA" w:rsidRDefault="002615F1">
      <w:pPr>
        <w:spacing w:line="360" w:lineRule="auto"/>
        <w:jc w:val="both"/>
        <w:rPr>
          <w:rFonts w:ascii="Comic Sans MS" w:hAnsi="Comic Sans MS" w:cs="Comic Sans MS"/>
          <w:b/>
          <w:bCs/>
          <w:color w:val="244061"/>
          <w:sz w:val="28"/>
          <w:szCs w:val="28"/>
          <w:lang w:val="en-US"/>
        </w:rPr>
      </w:pPr>
      <w:proofErr w:type="gramStart"/>
      <w:r>
        <w:rPr>
          <w:rFonts w:ascii="Comic Sans MS" w:hAnsi="Comic Sans MS" w:cs="Comic Sans MS"/>
          <w:b/>
          <w:color w:val="244061"/>
          <w:sz w:val="28"/>
          <w:szCs w:val="28"/>
        </w:rPr>
        <w:t>Appendix 2.</w:t>
      </w:r>
      <w:proofErr w:type="gramEnd"/>
    </w:p>
    <w:p w:rsidR="000F2CEA" w:rsidRDefault="002615F1">
      <w:pPr>
        <w:spacing w:before="75" w:after="75" w:line="360" w:lineRule="auto"/>
        <w:jc w:val="both"/>
        <w:rPr>
          <w:rFonts w:ascii="Comic Sans MS" w:hAnsi="Comic Sans MS" w:cs="Comic Sans MS"/>
          <w:color w:val="244061"/>
          <w:sz w:val="28"/>
          <w:szCs w:val="28"/>
          <w:lang w:val="en-US"/>
        </w:rPr>
      </w:pPr>
      <w:r>
        <w:rPr>
          <w:rFonts w:ascii="Comic Sans MS" w:hAnsi="Comic Sans MS" w:cs="Comic Sans MS"/>
          <w:b/>
          <w:bCs/>
          <w:color w:val="244061"/>
          <w:sz w:val="28"/>
          <w:szCs w:val="28"/>
          <w:lang w:val="en-US"/>
        </w:rPr>
        <w:t>What is quantum entanglement? Two very short answers:</w:t>
      </w:r>
    </w:p>
    <w:p w:rsidR="000F2CEA" w:rsidRDefault="002615F1">
      <w:pPr>
        <w:spacing w:before="75" w:after="75" w:line="360" w:lineRule="auto"/>
        <w:jc w:val="both"/>
        <w:rPr>
          <w:rFonts w:ascii="Comic Sans MS" w:eastAsia="Comic Sans MS" w:hAnsi="Comic Sans MS" w:cs="Comic Sans MS"/>
          <w:color w:val="244061"/>
          <w:sz w:val="28"/>
          <w:szCs w:val="28"/>
          <w:lang w:val="en-US"/>
        </w:rPr>
      </w:pPr>
      <w:r>
        <w:rPr>
          <w:rFonts w:ascii="Comic Sans MS" w:hAnsi="Comic Sans MS" w:cs="Comic Sans MS"/>
          <w:color w:val="244061"/>
          <w:sz w:val="28"/>
          <w:szCs w:val="28"/>
          <w:lang w:val="en-US"/>
        </w:rPr>
        <w:t>According to Clegg:</w:t>
      </w:r>
    </w:p>
    <w:p w:rsidR="000F2CEA" w:rsidRDefault="002615F1">
      <w:pPr>
        <w:spacing w:before="75" w:after="75" w:line="360" w:lineRule="auto"/>
        <w:jc w:val="both"/>
        <w:rPr>
          <w:rFonts w:ascii="Comic Sans MS" w:hAnsi="Comic Sans MS" w:cs="Comic Sans MS"/>
          <w:color w:val="244061"/>
          <w:sz w:val="28"/>
          <w:szCs w:val="28"/>
          <w:lang w:val="en-US"/>
        </w:rPr>
      </w:pPr>
      <w:r>
        <w:rPr>
          <w:rFonts w:ascii="Comic Sans MS" w:eastAsia="Comic Sans MS" w:hAnsi="Comic Sans MS" w:cs="Comic Sans MS"/>
          <w:color w:val="244061"/>
          <w:sz w:val="28"/>
          <w:szCs w:val="28"/>
          <w:lang w:val="en-US"/>
        </w:rPr>
        <w:t>“</w:t>
      </w:r>
      <w:r>
        <w:rPr>
          <w:rFonts w:ascii="Comic Sans MS" w:hAnsi="Comic Sans MS" w:cs="Comic Sans MS"/>
          <w:color w:val="244061"/>
          <w:sz w:val="28"/>
          <w:szCs w:val="28"/>
          <w:lang w:val="en-US"/>
        </w:rPr>
        <w:t xml:space="preserve">Entanglement is a strange feature of quantum physics, the science of the very small. It’s possible to link together two quantum particles — photons of light or atoms, for example — in a special way that makes them effectively two parts of the same entity. You can then separate them as far as you like, and a change in one is instantly reflected in the other. This odd, faster than light link, is a fundamental aspect of quantum science. Schrödinger, who came up with the name ‘entanglement’ called it ‘the characteristic trait of quantum mechanics’. Entanglement is fascinating in its own right, but what </w:t>
      </w:r>
      <w:proofErr w:type="gramStart"/>
      <w:r>
        <w:rPr>
          <w:rFonts w:ascii="Comic Sans MS" w:hAnsi="Comic Sans MS" w:cs="Comic Sans MS"/>
          <w:color w:val="244061"/>
          <w:sz w:val="28"/>
          <w:szCs w:val="28"/>
          <w:lang w:val="en-US"/>
        </w:rPr>
        <w:t>makes</w:t>
      </w:r>
      <w:proofErr w:type="gramEnd"/>
      <w:r>
        <w:rPr>
          <w:rFonts w:ascii="Comic Sans MS" w:hAnsi="Comic Sans MS" w:cs="Comic Sans MS"/>
          <w:color w:val="244061"/>
          <w:sz w:val="28"/>
          <w:szCs w:val="28"/>
          <w:lang w:val="en-US"/>
        </w:rPr>
        <w:t xml:space="preserve"> it really special are dramatic practical applications that have become apparent in the last few years”. [30]</w:t>
      </w:r>
    </w:p>
    <w:p w:rsidR="000F2CEA" w:rsidRDefault="002615F1">
      <w:pPr>
        <w:spacing w:before="75" w:after="75" w:line="360" w:lineRule="auto"/>
        <w:jc w:val="both"/>
        <w:rPr>
          <w:rFonts w:ascii="Comic Sans MS" w:eastAsia="Comic Sans MS" w:hAnsi="Comic Sans MS" w:cs="Comic Sans MS"/>
          <w:color w:val="244061"/>
          <w:sz w:val="28"/>
          <w:szCs w:val="28"/>
          <w:lang w:val="en-US"/>
        </w:rPr>
      </w:pPr>
      <w:r>
        <w:rPr>
          <w:rFonts w:ascii="Comic Sans MS" w:hAnsi="Comic Sans MS" w:cs="Comic Sans MS"/>
          <w:color w:val="244061"/>
          <w:sz w:val="28"/>
          <w:szCs w:val="28"/>
          <w:lang w:val="en-US"/>
        </w:rPr>
        <w:t xml:space="preserve">According to </w:t>
      </w:r>
      <w:proofErr w:type="spellStart"/>
      <w:r>
        <w:rPr>
          <w:rFonts w:ascii="Comic Sans MS" w:hAnsi="Comic Sans MS" w:cs="Comic Sans MS"/>
          <w:color w:val="244061"/>
          <w:sz w:val="28"/>
          <w:szCs w:val="28"/>
          <w:lang w:val="en-US"/>
        </w:rPr>
        <w:t>Merali</w:t>
      </w:r>
      <w:proofErr w:type="spellEnd"/>
      <w:r>
        <w:rPr>
          <w:rFonts w:ascii="Comic Sans MS" w:hAnsi="Comic Sans MS" w:cs="Comic Sans MS"/>
          <w:color w:val="244061"/>
          <w:sz w:val="28"/>
          <w:szCs w:val="28"/>
          <w:lang w:val="en-US"/>
        </w:rPr>
        <w:t>:</w:t>
      </w:r>
    </w:p>
    <w:p w:rsidR="000F2CEA" w:rsidRDefault="002615F1">
      <w:pPr>
        <w:spacing w:line="360" w:lineRule="auto"/>
        <w:jc w:val="both"/>
        <w:rPr>
          <w:rFonts w:ascii="Comic Sans MS" w:hAnsi="Comic Sans MS" w:cs="Comic Sans MS"/>
          <w:color w:val="244061"/>
          <w:sz w:val="28"/>
          <w:szCs w:val="28"/>
          <w:lang w:val="en-US"/>
        </w:rPr>
      </w:pPr>
      <w:r>
        <w:rPr>
          <w:rFonts w:ascii="Comic Sans MS" w:eastAsia="Comic Sans MS" w:hAnsi="Comic Sans MS" w:cs="Comic Sans MS"/>
          <w:color w:val="244061"/>
          <w:sz w:val="28"/>
          <w:szCs w:val="28"/>
          <w:lang w:val="en-US"/>
        </w:rPr>
        <w:lastRenderedPageBreak/>
        <w:t>“</w:t>
      </w:r>
      <w:r>
        <w:rPr>
          <w:rStyle w:val="apple-style-span"/>
          <w:rFonts w:ascii="Comic Sans MS" w:hAnsi="Comic Sans MS" w:cs="Comic Sans MS"/>
          <w:color w:val="244061"/>
          <w:sz w:val="28"/>
          <w:szCs w:val="28"/>
          <w:lang w:val="en-US"/>
        </w:rPr>
        <w:t xml:space="preserve">This weird quantum effect inextricably links two or more objects in such </w:t>
      </w:r>
      <w:proofErr w:type="gramStart"/>
      <w:r>
        <w:rPr>
          <w:rStyle w:val="apple-style-span"/>
          <w:rFonts w:ascii="Comic Sans MS" w:hAnsi="Comic Sans MS" w:cs="Comic Sans MS"/>
          <w:color w:val="244061"/>
          <w:sz w:val="28"/>
          <w:szCs w:val="28"/>
          <w:lang w:val="en-US"/>
        </w:rPr>
        <w:t>a way that measurements carried out on one immediately change</w:t>
      </w:r>
      <w:proofErr w:type="gramEnd"/>
      <w:r>
        <w:rPr>
          <w:rStyle w:val="apple-style-span"/>
          <w:rFonts w:ascii="Comic Sans MS" w:hAnsi="Comic Sans MS" w:cs="Comic Sans MS"/>
          <w:color w:val="244061"/>
          <w:sz w:val="28"/>
          <w:szCs w:val="28"/>
          <w:lang w:val="en-US"/>
        </w:rPr>
        <w:t xml:space="preserve"> the properties of its partners, no matter how far apart they are. Quantum effects, such as entanglement, are usually confined to the invisible microscopic world and are detected only indirectly using precision instruments”. [31]</w:t>
      </w:r>
    </w:p>
    <w:p w:rsidR="000F2CEA" w:rsidRDefault="000F2CEA">
      <w:pPr>
        <w:spacing w:line="360" w:lineRule="auto"/>
        <w:jc w:val="both"/>
        <w:rPr>
          <w:rFonts w:ascii="Comic Sans MS" w:hAnsi="Comic Sans MS" w:cs="Comic Sans MS"/>
          <w:color w:val="244061"/>
          <w:sz w:val="28"/>
          <w:szCs w:val="28"/>
          <w:lang w:val="en-US"/>
        </w:rPr>
      </w:pPr>
    </w:p>
    <w:p w:rsidR="000F2CEA" w:rsidRDefault="000F2CEA">
      <w:pPr>
        <w:spacing w:line="360" w:lineRule="auto"/>
        <w:jc w:val="both"/>
        <w:rPr>
          <w:rFonts w:ascii="Comic Sans MS" w:hAnsi="Comic Sans MS" w:cs="Comic Sans MS"/>
          <w:color w:val="244061"/>
          <w:sz w:val="28"/>
          <w:szCs w:val="28"/>
          <w:lang w:val="en-US"/>
        </w:rPr>
      </w:pPr>
    </w:p>
    <w:p w:rsidR="000F2CEA" w:rsidRDefault="002615F1">
      <w:pPr>
        <w:spacing w:line="360" w:lineRule="auto"/>
        <w:jc w:val="both"/>
        <w:rPr>
          <w:rFonts w:ascii="Comic Sans MS" w:eastAsia="Comic Sans MS" w:hAnsi="Comic Sans MS" w:cs="Comic Sans MS"/>
          <w:b/>
          <w:bCs/>
          <w:color w:val="244061"/>
          <w:sz w:val="28"/>
          <w:szCs w:val="28"/>
          <w:lang w:val="en-US"/>
        </w:rPr>
      </w:pPr>
      <w:r>
        <w:rPr>
          <w:rFonts w:ascii="Comic Sans MS" w:hAnsi="Comic Sans MS" w:cs="Comic Sans MS"/>
          <w:b/>
          <w:bCs/>
          <w:color w:val="244061"/>
          <w:sz w:val="28"/>
          <w:szCs w:val="28"/>
        </w:rPr>
        <w:t xml:space="preserve">Appendix 3: </w:t>
      </w:r>
    </w:p>
    <w:p w:rsidR="000F2CEA" w:rsidRDefault="002615F1">
      <w:pPr>
        <w:spacing w:line="360" w:lineRule="auto"/>
        <w:rPr>
          <w:rFonts w:ascii="Comic Sans MS" w:eastAsia="Comic Sans MS" w:hAnsi="Comic Sans MS" w:cs="Comic Sans MS"/>
          <w:b/>
          <w:bCs/>
          <w:color w:val="244061"/>
          <w:sz w:val="28"/>
          <w:szCs w:val="28"/>
          <w:lang w:val="en-US"/>
        </w:rPr>
      </w:pPr>
      <w:r>
        <w:rPr>
          <w:rFonts w:ascii="Comic Sans MS" w:eastAsia="Comic Sans MS" w:hAnsi="Comic Sans MS" w:cs="Comic Sans MS"/>
          <w:b/>
          <w:bCs/>
          <w:color w:val="244061"/>
          <w:sz w:val="28"/>
          <w:szCs w:val="28"/>
          <w:lang w:val="en-US"/>
        </w:rPr>
        <w:t xml:space="preserve">Alfred North Whitehead: Adventures of Ideas, </w:t>
      </w:r>
      <w:proofErr w:type="gramStart"/>
      <w:r>
        <w:rPr>
          <w:rFonts w:ascii="Comic Sans MS" w:eastAsia="Comic Sans MS" w:hAnsi="Comic Sans MS" w:cs="Comic Sans MS"/>
          <w:b/>
          <w:bCs/>
          <w:color w:val="244061"/>
          <w:sz w:val="28"/>
          <w:szCs w:val="28"/>
          <w:lang w:val="en-US"/>
        </w:rPr>
        <w:t>The</w:t>
      </w:r>
      <w:proofErr w:type="gramEnd"/>
      <w:r>
        <w:rPr>
          <w:rFonts w:ascii="Comic Sans MS" w:eastAsia="Comic Sans MS" w:hAnsi="Comic Sans MS" w:cs="Comic Sans MS"/>
          <w:b/>
          <w:bCs/>
          <w:color w:val="244061"/>
          <w:sz w:val="28"/>
          <w:szCs w:val="28"/>
          <w:lang w:val="en-US"/>
        </w:rPr>
        <w:t xml:space="preserve"> Free Press, New York 1933</w:t>
      </w:r>
    </w:p>
    <w:p w:rsidR="000F2CEA" w:rsidRDefault="002615F1">
      <w:pPr>
        <w:spacing w:line="360" w:lineRule="auto"/>
        <w:rPr>
          <w:rFonts w:ascii="Comic Sans MS" w:eastAsia="Comic Sans MS" w:hAnsi="Comic Sans MS" w:cs="Comic Sans MS"/>
          <w:b/>
          <w:bCs/>
          <w:color w:val="244061"/>
          <w:sz w:val="28"/>
          <w:szCs w:val="28"/>
          <w:lang w:val="en-US"/>
        </w:rPr>
      </w:pPr>
      <w:r>
        <w:rPr>
          <w:rFonts w:ascii="Comic Sans MS" w:eastAsia="Comic Sans MS" w:hAnsi="Comic Sans MS" w:cs="Comic Sans MS"/>
          <w:b/>
          <w:bCs/>
          <w:color w:val="244061"/>
          <w:sz w:val="28"/>
          <w:szCs w:val="28"/>
          <w:lang w:val="en-US"/>
        </w:rPr>
        <w:t xml:space="preserve">Chapter IX </w:t>
      </w:r>
      <w:r>
        <w:rPr>
          <w:rFonts w:ascii="Comic Sans MS" w:eastAsia="Comic Sans MS" w:hAnsi="Comic Sans MS" w:cs="Comic Sans MS"/>
          <w:b/>
          <w:bCs/>
          <w:color w:val="244061"/>
          <w:sz w:val="28"/>
          <w:szCs w:val="28"/>
          <w:lang w:val="en-US"/>
        </w:rPr>
        <w:br/>
        <w:t>Science and Philosophy</w:t>
      </w:r>
    </w:p>
    <w:p w:rsidR="000F2CEA" w:rsidRDefault="000F2CEA">
      <w:pPr>
        <w:spacing w:line="360" w:lineRule="auto"/>
        <w:rPr>
          <w:rFonts w:ascii="Comic Sans MS" w:eastAsia="Comic Sans MS" w:hAnsi="Comic Sans MS" w:cs="Comic Sans MS"/>
          <w:b/>
          <w:bCs/>
          <w:color w:val="244061"/>
          <w:sz w:val="28"/>
          <w:szCs w:val="28"/>
          <w:lang w:val="en-US"/>
        </w:rPr>
      </w:pPr>
    </w:p>
    <w:p w:rsidR="000F2CEA" w:rsidRDefault="002615F1">
      <w:pPr>
        <w:spacing w:line="360" w:lineRule="auto"/>
        <w:rPr>
          <w:rFonts w:ascii="Comic Sans MS" w:eastAsia="Comic Sans MS" w:hAnsi="Comic Sans MS" w:cs="Comic Sans MS"/>
          <w:b/>
          <w:bCs/>
          <w:color w:val="244061"/>
          <w:sz w:val="28"/>
          <w:szCs w:val="28"/>
          <w:lang w:val="en-US"/>
        </w:rPr>
      </w:pPr>
      <w:r>
        <w:rPr>
          <w:rFonts w:ascii="Comic Sans MS" w:eastAsia="Comic Sans MS" w:hAnsi="Comic Sans MS" w:cs="Comic Sans MS"/>
          <w:color w:val="244061"/>
          <w:sz w:val="28"/>
          <w:szCs w:val="28"/>
          <w:lang w:val="en-US"/>
        </w:rPr>
        <w:t xml:space="preserve">Whitehead's keywords: interconnectedness, relation, connectedness, continuous, derivation, essential interconnectedness, inclusive whole, </w:t>
      </w:r>
      <w:proofErr w:type="spellStart"/>
      <w:r>
        <w:rPr>
          <w:rFonts w:ascii="Comic Sans MS" w:eastAsia="Comic Sans MS" w:hAnsi="Comic Sans MS" w:cs="Comic Sans MS"/>
          <w:color w:val="244061"/>
          <w:sz w:val="28"/>
          <w:szCs w:val="28"/>
          <w:lang w:val="en-US"/>
        </w:rPr>
        <w:t>betweenness</w:t>
      </w:r>
      <w:proofErr w:type="spellEnd"/>
      <w:r>
        <w:rPr>
          <w:rFonts w:ascii="Comic Sans MS" w:eastAsia="Comic Sans MS" w:hAnsi="Comic Sans MS" w:cs="Comic Sans MS"/>
          <w:color w:val="244061"/>
          <w:sz w:val="28"/>
          <w:szCs w:val="28"/>
          <w:lang w:val="en-US"/>
        </w:rPr>
        <w:t>, unity, togetherness, to mingle, a passage, together.</w:t>
      </w:r>
    </w:p>
    <w:p w:rsidR="000F2CEA" w:rsidRDefault="000F2CEA">
      <w:pPr>
        <w:spacing w:line="360" w:lineRule="auto"/>
        <w:rPr>
          <w:rFonts w:ascii="Comic Sans MS" w:eastAsia="Comic Sans MS" w:hAnsi="Comic Sans MS" w:cs="Comic Sans MS"/>
          <w:b/>
          <w:bCs/>
          <w:color w:val="244061"/>
          <w:sz w:val="28"/>
          <w:szCs w:val="28"/>
          <w:lang w:val="en-US"/>
        </w:rPr>
      </w:pPr>
    </w:p>
    <w:p w:rsidR="000F2CEA" w:rsidRDefault="002615F1">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b/>
          <w:color w:val="244061"/>
          <w:sz w:val="28"/>
          <w:szCs w:val="28"/>
          <w:lang w:val="en-US"/>
        </w:rPr>
        <w:t xml:space="preserve">My comment: Some of Whitehead's keywords without any claim to completeness. These keywords denote not the </w:t>
      </w:r>
      <w:proofErr w:type="spellStart"/>
      <w:r>
        <w:rPr>
          <w:rFonts w:ascii="Comic Sans MS" w:eastAsia="Comic Sans MS" w:hAnsi="Comic Sans MS" w:cs="Comic Sans MS"/>
          <w:b/>
          <w:color w:val="244061"/>
          <w:sz w:val="28"/>
          <w:szCs w:val="28"/>
          <w:lang w:val="en-US"/>
        </w:rPr>
        <w:t>behaviour</w:t>
      </w:r>
      <w:proofErr w:type="spellEnd"/>
      <w:r>
        <w:rPr>
          <w:rFonts w:ascii="Comic Sans MS" w:eastAsia="Comic Sans MS" w:hAnsi="Comic Sans MS" w:cs="Comic Sans MS"/>
          <w:b/>
          <w:color w:val="244061"/>
          <w:sz w:val="28"/>
          <w:szCs w:val="28"/>
          <w:lang w:val="en-US"/>
        </w:rPr>
        <w:t xml:space="preserve"> of bodies, but the </w:t>
      </w:r>
      <w:proofErr w:type="spellStart"/>
      <w:r>
        <w:rPr>
          <w:rFonts w:ascii="Comic Sans MS" w:eastAsia="Comic Sans MS" w:hAnsi="Comic Sans MS" w:cs="Comic Sans MS"/>
          <w:b/>
          <w:color w:val="244061"/>
          <w:sz w:val="28"/>
          <w:szCs w:val="28"/>
          <w:lang w:val="en-US"/>
        </w:rPr>
        <w:t>behaviour</w:t>
      </w:r>
      <w:proofErr w:type="spellEnd"/>
      <w:r>
        <w:rPr>
          <w:rFonts w:ascii="Comic Sans MS" w:eastAsia="Comic Sans MS" w:hAnsi="Comic Sans MS" w:cs="Comic Sans MS"/>
          <w:b/>
          <w:color w:val="244061"/>
          <w:sz w:val="28"/>
          <w:szCs w:val="28"/>
          <w:lang w:val="en-US"/>
        </w:rPr>
        <w:t xml:space="preserve"> of something between them. The meaning and the </w:t>
      </w:r>
      <w:r>
        <w:rPr>
          <w:rFonts w:ascii="Comic Sans MS" w:eastAsia="Comic Sans MS" w:hAnsi="Comic Sans MS" w:cs="Comic Sans MS"/>
          <w:b/>
          <w:color w:val="244061"/>
          <w:sz w:val="28"/>
          <w:szCs w:val="28"/>
          <w:lang w:val="en-US"/>
        </w:rPr>
        <w:lastRenderedPageBreak/>
        <w:t xml:space="preserve">idea of each keyword differ slightly from the other. In the English language many of Whitehead's keywords have slightly varying, though allied meanings from other keywords. We cannot summarize or combine or subsume them. We cannot pin them down to only one meaning or one idea. I show these keywords in the following context of two chapters. </w:t>
      </w:r>
    </w:p>
    <w:p w:rsidR="000F2CEA" w:rsidRDefault="000F2CEA">
      <w:pPr>
        <w:spacing w:line="360" w:lineRule="auto"/>
        <w:rPr>
          <w:rFonts w:ascii="Comic Sans MS" w:eastAsia="Comic Sans MS" w:hAnsi="Comic Sans MS" w:cs="Comic Sans MS"/>
          <w:color w:val="244061"/>
          <w:sz w:val="28"/>
          <w:szCs w:val="28"/>
          <w:lang w:val="en-US"/>
        </w:rPr>
      </w:pPr>
    </w:p>
    <w:p w:rsidR="000F2CEA" w:rsidRDefault="000F2CEA">
      <w:pPr>
        <w:spacing w:line="360" w:lineRule="auto"/>
        <w:rPr>
          <w:rFonts w:ascii="Comic Sans MS" w:eastAsia="Comic Sans MS" w:hAnsi="Comic Sans MS" w:cs="Comic Sans MS"/>
          <w:color w:val="244061"/>
          <w:sz w:val="28"/>
          <w:szCs w:val="28"/>
          <w:lang w:val="en-US"/>
        </w:rPr>
      </w:pPr>
    </w:p>
    <w:p w:rsidR="000F2CEA" w:rsidRDefault="002615F1">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 xml:space="preserve">Section I. In one sense, Science and Philosophy are merely different aspects of one great enterprise of the human mind. We will dwell upon their cooperation in the task of raising humanity above the general level of animal life. At this low, animal level, flashes of aesthetic insight, of technological attainment, of sociological organization, of affectionate feeling, display themselves. Nightingales, beavers, ants, the kindly nurture of the young, all witness to the existence of this level of life in the animal world. Of course all these modes of functioning are carried to an immeasurably higher level among mankind. In human beings these various modes of functioning exhibit more variety of adaptation to special circumstances, they are more complex, and they are more </w:t>
      </w:r>
      <w:r>
        <w:rPr>
          <w:rFonts w:ascii="Comic Sans MS" w:eastAsia="Comic Sans MS" w:hAnsi="Comic Sans MS" w:cs="Comic Sans MS"/>
          <w:b/>
          <w:bCs/>
          <w:color w:val="244061"/>
          <w:sz w:val="28"/>
          <w:szCs w:val="28"/>
          <w:lang w:val="en-US"/>
        </w:rPr>
        <w:t>interwoven</w:t>
      </w:r>
      <w:r>
        <w:rPr>
          <w:rFonts w:ascii="Comic Sans MS" w:eastAsia="Comic Sans MS" w:hAnsi="Comic Sans MS" w:cs="Comic Sans MS"/>
          <w:color w:val="244061"/>
          <w:sz w:val="28"/>
          <w:szCs w:val="28"/>
          <w:lang w:val="en-US"/>
        </w:rPr>
        <w:t xml:space="preserve"> with each other. But without question, among animals they are there, plainly demonstrated to our observation.</w:t>
      </w:r>
    </w:p>
    <w:p w:rsidR="000F2CEA" w:rsidRDefault="000F2CEA">
      <w:pPr>
        <w:spacing w:line="360" w:lineRule="auto"/>
        <w:rPr>
          <w:rFonts w:ascii="Comic Sans MS" w:eastAsia="Comic Sans MS" w:hAnsi="Comic Sans MS" w:cs="Comic Sans MS"/>
          <w:color w:val="244061"/>
          <w:sz w:val="28"/>
          <w:szCs w:val="28"/>
          <w:lang w:val="en-US"/>
        </w:rPr>
      </w:pPr>
    </w:p>
    <w:p w:rsidR="000F2CEA" w:rsidRDefault="002615F1">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lastRenderedPageBreak/>
        <w:t>Among living things on this planet, so far as direct evidence reaches, Science and Philosophy belong to men alone. They are both concerned with the understanding of individual facts as illustrations of general principles. The principles are understood in the abstract, and the facts are understood in respect to their embodiment of the principles.</w:t>
      </w:r>
    </w:p>
    <w:p w:rsidR="000F2CEA" w:rsidRDefault="000F2CEA">
      <w:pPr>
        <w:spacing w:line="360" w:lineRule="auto"/>
        <w:rPr>
          <w:rFonts w:ascii="Comic Sans MS" w:eastAsia="Comic Sans MS" w:hAnsi="Comic Sans MS" w:cs="Comic Sans MS"/>
          <w:color w:val="244061"/>
          <w:sz w:val="28"/>
          <w:szCs w:val="28"/>
          <w:lang w:val="en-US"/>
        </w:rPr>
      </w:pPr>
    </w:p>
    <w:p w:rsidR="000F2CEA" w:rsidRDefault="002615F1">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 xml:space="preserve">For example, animals seem quite familiar with the habit of bodies to fall down. They show no surprise at such occurrence, and they often knock things over. But quite early in the history of modern European science we find Aristotle formulating the law that there is a tendency for material bodies to seek the </w:t>
      </w:r>
      <w:proofErr w:type="spellStart"/>
      <w:r>
        <w:rPr>
          <w:rFonts w:ascii="Comic Sans MS" w:eastAsia="Comic Sans MS" w:hAnsi="Comic Sans MS" w:cs="Comic Sans MS"/>
          <w:color w:val="244061"/>
          <w:sz w:val="28"/>
          <w:szCs w:val="28"/>
          <w:lang w:val="en-US"/>
        </w:rPr>
        <w:t>centre</w:t>
      </w:r>
      <w:proofErr w:type="spellEnd"/>
      <w:r>
        <w:rPr>
          <w:rFonts w:ascii="Comic Sans MS" w:eastAsia="Comic Sans MS" w:hAnsi="Comic Sans MS" w:cs="Comic Sans MS"/>
          <w:color w:val="244061"/>
          <w:sz w:val="28"/>
          <w:szCs w:val="28"/>
          <w:lang w:val="en-US"/>
        </w:rPr>
        <w:t xml:space="preserve"> of the Earth. This law was almost certainly not a discovery of Aristotle's. It was a reigning commonplace of Greek thought, although not accepted unanimously. But it is plainly set forth in his writings, and it is beside our point to indulge further in archaeological conjectures. This scientific law seems rather antiquated to us, and in fact not quite true. It is over special, and yet requires severe limitation before the quantitative measurements bear out its statements with any exactness. We shall find that the subsequent history of this law and of its successive modifications throw great light upon the relative functions of Science and Philosophy.</w:t>
      </w:r>
    </w:p>
    <w:p w:rsidR="000F2CEA" w:rsidRDefault="000F2CEA">
      <w:pPr>
        <w:spacing w:line="360" w:lineRule="auto"/>
        <w:rPr>
          <w:rFonts w:ascii="Comic Sans MS" w:eastAsia="Comic Sans MS" w:hAnsi="Comic Sans MS" w:cs="Comic Sans MS"/>
          <w:color w:val="244061"/>
          <w:sz w:val="28"/>
          <w:szCs w:val="28"/>
          <w:lang w:val="en-US"/>
        </w:rPr>
      </w:pPr>
    </w:p>
    <w:p w:rsidR="000F2CEA" w:rsidRDefault="002615F1">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lastRenderedPageBreak/>
        <w:t>But let us first examine Aristotle's Law, which is one of the earlier doctrines of that Western Science whose history stretches from Thales of Miletus, alive at the date 600 B.C., to the present day. Roughly speaking, it is a history of about twenty-five hundred years. Of course there were anticipations in Egypt, Mesopotamia, India, and China. But modern science, urged onward by the curiosity of the human spirit, permeated with criticism, and divorced from hereditary superstitions, had its birth with Greeks; and among the Greeks Thales was the earliest exponent known to us</w:t>
      </w:r>
    </w:p>
    <w:p w:rsidR="000F2CEA" w:rsidRDefault="000F2CEA">
      <w:pPr>
        <w:spacing w:line="360" w:lineRule="auto"/>
        <w:rPr>
          <w:rFonts w:ascii="Comic Sans MS" w:eastAsia="Comic Sans MS" w:hAnsi="Comic Sans MS" w:cs="Comic Sans MS"/>
          <w:color w:val="244061"/>
          <w:sz w:val="28"/>
          <w:szCs w:val="28"/>
          <w:lang w:val="en-US"/>
        </w:rPr>
      </w:pPr>
    </w:p>
    <w:p w:rsidR="000F2CEA" w:rsidRDefault="002615F1">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 xml:space="preserve">In this general characterization science and philosophy are not discriminated. But the word ‘curiosity’ somewhat trivializes that inward motive which has driven men. In the greater sense, in which it is here used, ‘curiosity’ means the craving of reason that the facts discriminated in experience be understood. It means the refusal to be satisfied with the bare welter of fact, or even with the bare habit of routine. The first step in science and philosophy has been made when it is grasped that every routine exemplifies a principle which is capable of statement in abstraction from its particular exemplifications. We are American, or French, or English; and we love our modes of life, with their beauties and their </w:t>
      </w:r>
      <w:proofErr w:type="spellStart"/>
      <w:r>
        <w:rPr>
          <w:rFonts w:ascii="Comic Sans MS" w:eastAsia="Comic Sans MS" w:hAnsi="Comic Sans MS" w:cs="Comic Sans MS"/>
          <w:color w:val="244061"/>
          <w:sz w:val="28"/>
          <w:szCs w:val="28"/>
          <w:lang w:val="en-US"/>
        </w:rPr>
        <w:t>tendernesses</w:t>
      </w:r>
      <w:proofErr w:type="spellEnd"/>
      <w:r>
        <w:rPr>
          <w:rFonts w:ascii="Comic Sans MS" w:eastAsia="Comic Sans MS" w:hAnsi="Comic Sans MS" w:cs="Comic Sans MS"/>
          <w:color w:val="244061"/>
          <w:sz w:val="28"/>
          <w:szCs w:val="28"/>
          <w:lang w:val="en-US"/>
        </w:rPr>
        <w:t xml:space="preserve">. But curiosity drives us to an attempt to define civilization; and in this generalization we soon find that we have lost our beloved America, our beloved France, and our beloved England. The </w:t>
      </w:r>
      <w:r>
        <w:rPr>
          <w:rFonts w:ascii="Comic Sans MS" w:eastAsia="Comic Sans MS" w:hAnsi="Comic Sans MS" w:cs="Comic Sans MS"/>
          <w:color w:val="244061"/>
          <w:sz w:val="28"/>
          <w:szCs w:val="28"/>
          <w:lang w:val="en-US"/>
        </w:rPr>
        <w:lastRenderedPageBreak/>
        <w:t xml:space="preserve">generality stands with a cold impartiality, where our affections </w:t>
      </w:r>
      <w:r>
        <w:rPr>
          <w:rFonts w:ascii="Comic Sans MS" w:eastAsia="Comic Sans MS" w:hAnsi="Comic Sans MS" w:cs="Comic Sans MS"/>
          <w:b/>
          <w:bCs/>
          <w:color w:val="244061"/>
          <w:sz w:val="28"/>
          <w:szCs w:val="28"/>
          <w:lang w:val="en-US"/>
        </w:rPr>
        <w:t>cling</w:t>
      </w:r>
      <w:r>
        <w:rPr>
          <w:rFonts w:ascii="Comic Sans MS" w:eastAsia="Comic Sans MS" w:hAnsi="Comic Sans MS" w:cs="Comic Sans MS"/>
          <w:color w:val="244061"/>
          <w:sz w:val="28"/>
          <w:szCs w:val="28"/>
          <w:lang w:val="en-US"/>
        </w:rPr>
        <w:t xml:space="preserve"> to one or the other of the particulars.</w:t>
      </w:r>
    </w:p>
    <w:p w:rsidR="000F2CEA" w:rsidRDefault="000F2CEA">
      <w:pPr>
        <w:spacing w:line="360" w:lineRule="auto"/>
        <w:rPr>
          <w:rFonts w:ascii="Comic Sans MS" w:eastAsia="Comic Sans MS" w:hAnsi="Comic Sans MS" w:cs="Comic Sans MS"/>
          <w:color w:val="244061"/>
          <w:sz w:val="28"/>
          <w:szCs w:val="28"/>
          <w:lang w:val="en-US"/>
        </w:rPr>
      </w:pPr>
    </w:p>
    <w:p w:rsidR="000F2CEA" w:rsidRDefault="002615F1">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 xml:space="preserve">An examination of Aristotle’s Law of Gravitation exemplifies this abstractive process inherent in science. The Law involves a classification of the things around us. There are the heavy bodies with the property of tending downwards, and there are the other elements such as flames, with the intrinsic nature that they tend upwards though they are component things on the Earth’s surface. These upward moving things tend to their proper place which is the heavens. The stars and planets form yet a third class of things which by their own nature are in the heavens, things which are </w:t>
      </w:r>
      <w:proofErr w:type="spellStart"/>
      <w:r>
        <w:rPr>
          <w:rFonts w:ascii="Comic Sans MS" w:eastAsia="Comic Sans MS" w:hAnsi="Comic Sans MS" w:cs="Comic Sans MS"/>
          <w:color w:val="244061"/>
          <w:sz w:val="28"/>
          <w:szCs w:val="28"/>
          <w:lang w:val="en-US"/>
        </w:rPr>
        <w:t>ingenerable</w:t>
      </w:r>
      <w:proofErr w:type="spellEnd"/>
      <w:r>
        <w:rPr>
          <w:rFonts w:ascii="Comic Sans MS" w:eastAsia="Comic Sans MS" w:hAnsi="Comic Sans MS" w:cs="Comic Sans MS"/>
          <w:color w:val="244061"/>
          <w:sz w:val="28"/>
          <w:szCs w:val="28"/>
          <w:lang w:val="en-US"/>
        </w:rPr>
        <w:t xml:space="preserve"> and incorruptible. In this classification of the components of physical nature yet a fourth component remains over, in its character unique and thus the only member of its class. This component is the Earth, the center of the Universe, by reference to which all these other types of being are defined.</w:t>
      </w:r>
    </w:p>
    <w:p w:rsidR="000F2CEA" w:rsidRDefault="002615F1">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 xml:space="preserve">In this classification of the various components of physical nature Aristotle has given to Science and Philosophy its first sweeping analysis of the fact of physical nature. You will notice that the classification proceeds entirely by reference to function, quite in the modern spirit. In the place of an </w:t>
      </w:r>
      <w:proofErr w:type="spellStart"/>
      <w:r>
        <w:rPr>
          <w:rFonts w:ascii="Comic Sans MS" w:eastAsia="Comic Sans MS" w:hAnsi="Comic Sans MS" w:cs="Comic Sans MS"/>
          <w:color w:val="244061"/>
          <w:sz w:val="28"/>
          <w:szCs w:val="28"/>
          <w:lang w:val="en-US"/>
        </w:rPr>
        <w:t>uninterpreted</w:t>
      </w:r>
      <w:proofErr w:type="spellEnd"/>
      <w:r>
        <w:rPr>
          <w:rFonts w:ascii="Comic Sans MS" w:eastAsia="Comic Sans MS" w:hAnsi="Comic Sans MS" w:cs="Comic Sans MS"/>
          <w:color w:val="244061"/>
          <w:sz w:val="28"/>
          <w:szCs w:val="28"/>
          <w:lang w:val="en-US"/>
        </w:rPr>
        <w:t xml:space="preserve"> swamp, pestilential with mystery and magic, he sets before our understanding a majestic, coordinated scheme, lucid </w:t>
      </w:r>
      <w:r>
        <w:rPr>
          <w:rFonts w:ascii="Comic Sans MS" w:eastAsia="Comic Sans MS" w:hAnsi="Comic Sans MS" w:cs="Comic Sans MS"/>
          <w:color w:val="244061"/>
          <w:sz w:val="28"/>
          <w:szCs w:val="28"/>
          <w:lang w:val="en-US"/>
        </w:rPr>
        <w:lastRenderedPageBreak/>
        <w:t>to the understanding and based upon the obvious, persistent fact of our experience. In the generality of its scope, it is equally philosophic and scientific, and later on it provided the physical background for the Christian scheme of salvation. Its overthrow, eighteen hundred years later, was resisted equally by Luther and the Church of Rome. As an example of a majestic inductive generalization, appealing to the obvious facts, and neglecting the welter of minor differences, Aristotle’s general conception of the physical universe remains unsurpassed. For every feature in it, there is an appeal to observation; and for every observation to which appeal is made, there is the possibility of its indefinite repletion. With Aristotle and Epicurus, the science of modern civilization reached adolescence.</w:t>
      </w:r>
    </w:p>
    <w:p w:rsidR="000F2CEA" w:rsidRDefault="002615F1">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 xml:space="preserve">Section II. There is a clear-cut obviousness about Aristotle’s doctrines which is entirely lacking to Plato’s cosmology. Of course neither Plato, nor Aristotle, originated his own particular line of thought. There was a history behind them of three or four generations of thinkers, back to the dim figures of Thales and Pythagoras, and even beyond them. Also Aristotle worked for twenty years in the Academy of Plato, and derived ideas from that active, speculative group of thinkers, to whom the modern world owes its speculation, its criticism, its deductive and inductive sciences, and the civilization of its religious concepts. They were the narrow channel through which passed the confused traditions of Egypt, Mesopotamia, Syria, and of the sea-borne Greek civilization.  </w:t>
      </w:r>
      <w:r>
        <w:rPr>
          <w:rFonts w:ascii="Comic Sans MS" w:eastAsia="Comic Sans MS" w:hAnsi="Comic Sans MS" w:cs="Comic Sans MS"/>
          <w:color w:val="244061"/>
          <w:sz w:val="28"/>
          <w:szCs w:val="28"/>
          <w:lang w:val="en-US"/>
        </w:rPr>
        <w:lastRenderedPageBreak/>
        <w:t>From this Academy and its Aristotelian off-shoot, there emerged the various lines of thought which the subsequent schools of Alexandria turned into the first phase of modern science, natural and humane. Undoubtedly the world then lost picturesqueness. For prophets were superseded by professors. In other words, as the movement has penetrated into habits of thought, intuitive conviction has wilted in the face of criticism. But amid all the limitations of humanity, wandering dazed in the abundant universe, knowledge has reconditioned human life, and has made possible that virtue which requires such measure of intellectual analysis.</w:t>
      </w:r>
    </w:p>
    <w:p w:rsidR="000F2CEA" w:rsidRDefault="000F2CEA">
      <w:pPr>
        <w:spacing w:line="360" w:lineRule="auto"/>
        <w:rPr>
          <w:rFonts w:ascii="Comic Sans MS" w:eastAsia="Comic Sans MS" w:hAnsi="Comic Sans MS" w:cs="Comic Sans MS"/>
          <w:color w:val="244061"/>
          <w:sz w:val="28"/>
          <w:szCs w:val="28"/>
          <w:lang w:val="en-US"/>
        </w:rPr>
      </w:pPr>
    </w:p>
    <w:p w:rsidR="000F2CEA" w:rsidRDefault="002615F1">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 xml:space="preserve">Between them, Plato and Aristotle succeed in illustrating the chief connections between science and philosophy. The emphasis of science is upon observation of particular </w:t>
      </w:r>
      <w:proofErr w:type="spellStart"/>
      <w:r>
        <w:rPr>
          <w:rFonts w:ascii="Comic Sans MS" w:eastAsia="Comic Sans MS" w:hAnsi="Comic Sans MS" w:cs="Comic Sans MS"/>
          <w:color w:val="244061"/>
          <w:sz w:val="28"/>
          <w:szCs w:val="28"/>
          <w:lang w:val="en-US"/>
        </w:rPr>
        <w:t>occurences</w:t>
      </w:r>
      <w:proofErr w:type="spellEnd"/>
      <w:r>
        <w:rPr>
          <w:rFonts w:ascii="Comic Sans MS" w:eastAsia="Comic Sans MS" w:hAnsi="Comic Sans MS" w:cs="Comic Sans MS"/>
          <w:color w:val="244061"/>
          <w:sz w:val="28"/>
          <w:szCs w:val="28"/>
          <w:lang w:val="en-US"/>
        </w:rPr>
        <w:t>, and upon inductive generalization, issuing in wide classifications of things according to their modes of functioning, in other words according to the laws of nature which they illustrate. The emphasis of philosophy is upon generalizations which almost fail to classify by reason of their universal application. For example, all things are involved in the creative advance of the Universe, that is, in the general temporality which affects all things, even if at all times they remain self-identical. Thus the consideration of weight led Aristotle to his four-fold classification.</w:t>
      </w:r>
    </w:p>
    <w:p w:rsidR="000F2CEA" w:rsidRDefault="000F2CEA">
      <w:pPr>
        <w:spacing w:line="360" w:lineRule="auto"/>
        <w:rPr>
          <w:rFonts w:ascii="Comic Sans MS" w:eastAsia="Comic Sans MS" w:hAnsi="Comic Sans MS" w:cs="Comic Sans MS"/>
          <w:color w:val="244061"/>
          <w:sz w:val="28"/>
          <w:szCs w:val="28"/>
          <w:lang w:val="en-US"/>
        </w:rPr>
      </w:pPr>
    </w:p>
    <w:p w:rsidR="000F2CEA" w:rsidRDefault="002615F1">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lastRenderedPageBreak/>
        <w:t xml:space="preserve">Now Plato had already emphasized the importance of this Aristotelian notion of classification, that is to say, of 'division' as he called it. Perhaps indeed he invented the method. It would have been quite in accordance with his clear-cut intellectual subtlety to have done so. We find in his dialogues the first explicit formulations of the science of Logic. But his applications of the method are feeble in the extreme, from the point of view of the advancement of natural science. Whereas Aristotle in his life's work seized upon the general notion of classification, he gave a masterly analysis of the complexities inherent in the mutual relation of classes. He also applied his theoretical doctrine to the immense material to be collected by direct observation in the field of zoology, physics, </w:t>
      </w:r>
      <w:proofErr w:type="gramStart"/>
      <w:r>
        <w:rPr>
          <w:rFonts w:ascii="Comic Sans MS" w:eastAsia="Comic Sans MS" w:hAnsi="Comic Sans MS" w:cs="Comic Sans MS"/>
          <w:color w:val="244061"/>
          <w:sz w:val="28"/>
          <w:szCs w:val="28"/>
          <w:lang w:val="en-US"/>
        </w:rPr>
        <w:t>sociology</w:t>
      </w:r>
      <w:proofErr w:type="gramEnd"/>
      <w:r>
        <w:rPr>
          <w:rFonts w:ascii="Comic Sans MS" w:eastAsia="Comic Sans MS" w:hAnsi="Comic Sans MS" w:cs="Comic Sans MS"/>
          <w:color w:val="244061"/>
          <w:sz w:val="28"/>
          <w:szCs w:val="28"/>
          <w:lang w:val="en-US"/>
        </w:rPr>
        <w:t xml:space="preserve">. Indeed we must trace to him nearly all our special sciences, both the natural sciences, and those concerning the activities of the spirit of mankind. He is the origin of the striving towards an accurate analysis of each given situation which in the end has created modern European Science. We can see in the </w:t>
      </w:r>
      <w:proofErr w:type="spellStart"/>
      <w:r>
        <w:rPr>
          <w:rFonts w:ascii="Comic Sans MS" w:eastAsia="Comic Sans MS" w:hAnsi="Comic Sans MS" w:cs="Comic Sans MS"/>
          <w:color w:val="244061"/>
          <w:sz w:val="28"/>
          <w:szCs w:val="28"/>
          <w:lang w:val="en-US"/>
        </w:rPr>
        <w:t>labours</w:t>
      </w:r>
      <w:proofErr w:type="spellEnd"/>
      <w:r>
        <w:rPr>
          <w:rFonts w:ascii="Comic Sans MS" w:eastAsia="Comic Sans MS" w:hAnsi="Comic Sans MS" w:cs="Comic Sans MS"/>
          <w:color w:val="244061"/>
          <w:sz w:val="28"/>
          <w:szCs w:val="28"/>
          <w:lang w:val="en-US"/>
        </w:rPr>
        <w:t xml:space="preserve"> of his life, the first clear example of a philosophic intuition passing into a scientific method.</w:t>
      </w:r>
    </w:p>
    <w:p w:rsidR="000F2CEA" w:rsidRDefault="002615F1">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 xml:space="preserve">Section III. This transition from philosophic intuition to scientific methods is in fact the whole topic of this chapter. A philosophic system, viewed as an attempt to coordinate all such intuitions, is rarely of any direct importance for particular sciences. Each such science in tracing its ideas backward to their basic notions stops at a half-way house. It finds </w:t>
      </w:r>
      <w:r>
        <w:rPr>
          <w:rFonts w:ascii="Comic Sans MS" w:eastAsia="Comic Sans MS" w:hAnsi="Comic Sans MS" w:cs="Comic Sans MS"/>
          <w:color w:val="244061"/>
          <w:sz w:val="28"/>
          <w:szCs w:val="28"/>
          <w:lang w:val="en-US"/>
        </w:rPr>
        <w:lastRenderedPageBreak/>
        <w:t xml:space="preserve">a resting place amid notions which for its immediate purposes and for its immediate methods it need not </w:t>
      </w:r>
      <w:proofErr w:type="spellStart"/>
      <w:r>
        <w:rPr>
          <w:rFonts w:ascii="Comic Sans MS" w:eastAsia="Comic Sans MS" w:hAnsi="Comic Sans MS" w:cs="Comic Sans MS"/>
          <w:color w:val="244061"/>
          <w:sz w:val="28"/>
          <w:szCs w:val="28"/>
          <w:lang w:val="en-US"/>
        </w:rPr>
        <w:t>analyse</w:t>
      </w:r>
      <w:proofErr w:type="spellEnd"/>
      <w:r>
        <w:rPr>
          <w:rFonts w:ascii="Comic Sans MS" w:eastAsia="Comic Sans MS" w:hAnsi="Comic Sans MS" w:cs="Comic Sans MS"/>
          <w:color w:val="244061"/>
          <w:sz w:val="28"/>
          <w:szCs w:val="28"/>
          <w:lang w:val="en-US"/>
        </w:rPr>
        <w:t xml:space="preserve"> further. These basic notions are a specialization from the philosophic intuitions which form the background of the civilized thought of the epoch in question. They are </w:t>
      </w:r>
      <w:proofErr w:type="gramStart"/>
      <w:r>
        <w:rPr>
          <w:rFonts w:ascii="Comic Sans MS" w:eastAsia="Comic Sans MS" w:hAnsi="Comic Sans MS" w:cs="Comic Sans MS"/>
          <w:color w:val="244061"/>
          <w:sz w:val="28"/>
          <w:szCs w:val="28"/>
          <w:lang w:val="en-US"/>
        </w:rPr>
        <w:t>intuitions which, apart from their use in science, ordinary language rarely expresses</w:t>
      </w:r>
      <w:proofErr w:type="gramEnd"/>
      <w:r>
        <w:rPr>
          <w:rFonts w:ascii="Comic Sans MS" w:eastAsia="Comic Sans MS" w:hAnsi="Comic Sans MS" w:cs="Comic Sans MS"/>
          <w:color w:val="244061"/>
          <w:sz w:val="28"/>
          <w:szCs w:val="28"/>
          <w:lang w:val="en-US"/>
        </w:rPr>
        <w:t xml:space="preserve"> in any defined accuracy, but habitually presupposes in its current words and expressions. For example, the words 'tables', 'chairs', 'rocks', presuppose the scientific notion of material bodies, which has governed natural science from the seventeenth century to the end of the nineteenth.</w:t>
      </w:r>
    </w:p>
    <w:p w:rsidR="000F2CEA" w:rsidRDefault="000F2CEA">
      <w:pPr>
        <w:spacing w:line="360" w:lineRule="auto"/>
        <w:rPr>
          <w:rFonts w:ascii="Comic Sans MS" w:eastAsia="Comic Sans MS" w:hAnsi="Comic Sans MS" w:cs="Comic Sans MS"/>
          <w:color w:val="244061"/>
          <w:sz w:val="28"/>
          <w:szCs w:val="28"/>
          <w:lang w:val="en-US"/>
        </w:rPr>
      </w:pPr>
    </w:p>
    <w:p w:rsidR="000F2CEA" w:rsidRDefault="002615F1">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 xml:space="preserve">But, even from the point of view of the special sciences, philosophic systems with their ambitious aims at full </w:t>
      </w:r>
      <w:proofErr w:type="gramStart"/>
      <w:r>
        <w:rPr>
          <w:rFonts w:ascii="Comic Sans MS" w:eastAsia="Comic Sans MS" w:hAnsi="Comic Sans MS" w:cs="Comic Sans MS"/>
          <w:color w:val="244061"/>
          <w:sz w:val="28"/>
          <w:szCs w:val="28"/>
          <w:lang w:val="en-US"/>
        </w:rPr>
        <w:t>comprehensiveness,</w:t>
      </w:r>
      <w:proofErr w:type="gramEnd"/>
      <w:r>
        <w:rPr>
          <w:rFonts w:ascii="Comic Sans MS" w:eastAsia="Comic Sans MS" w:hAnsi="Comic Sans MS" w:cs="Comic Sans MS"/>
          <w:color w:val="244061"/>
          <w:sz w:val="28"/>
          <w:szCs w:val="28"/>
          <w:lang w:val="en-US"/>
        </w:rPr>
        <w:t xml:space="preserve"> are not useless. They are the way in which the human spirit cultivates its deeper intuitions. Such systems give life and motion to detached thoughts. Apart from these efforts at coordination, detached thoughts would flash out in idle moments, illuminate a passing phase of reflection, and would the perish and be forgotten. The scope of an intuition can only be defined by its coordination with other notions of equal generality. Even the discordance of competing philosophic systems is a factor essential for progress. The history of European thought, even to the present day, has been tainted by a fatal misunderstanding. It may be termed The Dogmatic Fallacy.  The error consists in the persuasion that we are </w:t>
      </w:r>
      <w:r>
        <w:rPr>
          <w:rFonts w:ascii="Comic Sans MS" w:eastAsia="Comic Sans MS" w:hAnsi="Comic Sans MS" w:cs="Comic Sans MS"/>
          <w:color w:val="244061"/>
          <w:sz w:val="28"/>
          <w:szCs w:val="28"/>
          <w:lang w:val="en-US"/>
        </w:rPr>
        <w:lastRenderedPageBreak/>
        <w:t xml:space="preserve">capable of producing notions which are adequately defined in respect to the complexity of relationship required for their illustrations in the real world. Canst thou by searching describe the Universe? Except perhaps for the simpler notions of arithmetic, even our more familiar ideas, seemingly obvious, are infected with this incurable vagueness. Our right understanding of the methods of intellectual progress depends on keeping in mind this characteristic of our thoughts. The notions employed in every systematic topic require enlightenment from the perspective of every standpoint. They must be criticized from the standpoint of their own internal consistency within that topic, and from the standpoint of other topics of analogous generality, and from the standpoint of so-called philosophic </w:t>
      </w:r>
      <w:proofErr w:type="gramStart"/>
      <w:r>
        <w:rPr>
          <w:rFonts w:ascii="Comic Sans MS" w:eastAsia="Comic Sans MS" w:hAnsi="Comic Sans MS" w:cs="Comic Sans MS"/>
          <w:color w:val="244061"/>
          <w:sz w:val="28"/>
          <w:szCs w:val="28"/>
          <w:lang w:val="en-US"/>
        </w:rPr>
        <w:t>topics  with</w:t>
      </w:r>
      <w:proofErr w:type="gramEnd"/>
      <w:r>
        <w:rPr>
          <w:rFonts w:ascii="Comic Sans MS" w:eastAsia="Comic Sans MS" w:hAnsi="Comic Sans MS" w:cs="Comic Sans MS"/>
          <w:color w:val="244061"/>
          <w:sz w:val="28"/>
          <w:szCs w:val="28"/>
          <w:lang w:val="en-US"/>
        </w:rPr>
        <w:t xml:space="preserve"> a wider range. During the medieval epoch in Europe, the theologians were the chief sinners in respect to dogmatic finality. During the last three centuries, their bad preeminence in this habit passed to the men of science. Our task is to understand how in fact the human mind can successfully set to work for the gradual definition of its habitual ideas.  It is a step by step process, achieving no triumphs of finality. We cannot produce that final adjustment of well-defined generalities which constitute a complete metaphysics. But we can produce a variety of partial systems of limited generality. The concordance of ideas within any one such system shows the scope and virility of the basic notions of that scheme of thought. Also the discordance of system with system, and success of each system as a partial mode of illumination, </w:t>
      </w:r>
      <w:r>
        <w:rPr>
          <w:rFonts w:ascii="Comic Sans MS" w:eastAsia="Comic Sans MS" w:hAnsi="Comic Sans MS" w:cs="Comic Sans MS"/>
          <w:color w:val="244061"/>
          <w:sz w:val="28"/>
          <w:szCs w:val="28"/>
          <w:lang w:val="en-US"/>
        </w:rPr>
        <w:lastRenderedPageBreak/>
        <w:t>warns us of the limitations within which our intuitions are hedged. These undiscovered limitations are the topics for philosophic research.</w:t>
      </w:r>
    </w:p>
    <w:p w:rsidR="000F2CEA" w:rsidRDefault="000F2CEA">
      <w:pPr>
        <w:spacing w:line="360" w:lineRule="auto"/>
        <w:rPr>
          <w:rFonts w:ascii="Comic Sans MS" w:eastAsia="Comic Sans MS" w:hAnsi="Comic Sans MS" w:cs="Comic Sans MS"/>
          <w:color w:val="244061"/>
          <w:sz w:val="28"/>
          <w:szCs w:val="28"/>
          <w:lang w:val="en-US"/>
        </w:rPr>
      </w:pPr>
    </w:p>
    <w:p w:rsidR="000F2CEA" w:rsidRDefault="002615F1">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 xml:space="preserve">This doctrine of the limitations to which our best ideas are subject is illustrated by that very notion of material bodies which has just been mentioned. That notion is so obvious that it has haunted language so far as we can trace history backwards. Finally in the seventeenth century it was given a new precision for the purposes of physical science. Also physical science, thus re-conditioned, proved an overwhelming success for three centuries. It has transformed thought, and has transformed the physical activities of mankind. It seemed that at last mankind had achieved the fundamental notion for all practical purposes, and that beyond it in the way of generality there lay mere aimless speculation. But in the twentieth century this great notion, as shaped for use by Galileo and Newton, has completely collapsed </w:t>
      </w:r>
      <w:proofErr w:type="gramStart"/>
      <w:r>
        <w:rPr>
          <w:rFonts w:ascii="Comic Sans MS" w:eastAsia="Comic Sans MS" w:hAnsi="Comic Sans MS" w:cs="Comic Sans MS"/>
          <w:color w:val="244061"/>
          <w:sz w:val="28"/>
          <w:szCs w:val="28"/>
          <w:lang w:val="en-US"/>
        </w:rPr>
        <w:t>so</w:t>
      </w:r>
      <w:proofErr w:type="gramEnd"/>
      <w:r>
        <w:rPr>
          <w:rFonts w:ascii="Comic Sans MS" w:eastAsia="Comic Sans MS" w:hAnsi="Comic Sans MS" w:cs="Comic Sans MS"/>
          <w:color w:val="244061"/>
          <w:sz w:val="28"/>
          <w:szCs w:val="28"/>
          <w:lang w:val="en-US"/>
        </w:rPr>
        <w:t xml:space="preserve"> far as concerns its use as a fundamental notion for physical science. In the modern science, it is a limited notion confined to special purpose.</w:t>
      </w:r>
    </w:p>
    <w:p w:rsidR="000F2CEA" w:rsidRDefault="000F2CEA">
      <w:pPr>
        <w:spacing w:line="360" w:lineRule="auto"/>
        <w:rPr>
          <w:rFonts w:ascii="Comic Sans MS" w:eastAsia="Comic Sans MS" w:hAnsi="Comic Sans MS" w:cs="Comic Sans MS"/>
          <w:color w:val="244061"/>
          <w:sz w:val="28"/>
          <w:szCs w:val="28"/>
          <w:lang w:val="en-US"/>
        </w:rPr>
      </w:pPr>
    </w:p>
    <w:p w:rsidR="000F2CEA" w:rsidRDefault="002615F1">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 xml:space="preserve">This collapse of nineteenth century dogmatism is a warning that the special sciences require that the imaginations of men be stored with imaginative possibilities as yet unutilized in the service of scientific explanation. The nearest analogy is to be seen in the history of some </w:t>
      </w:r>
      <w:r>
        <w:rPr>
          <w:rFonts w:ascii="Comic Sans MS" w:eastAsia="Comic Sans MS" w:hAnsi="Comic Sans MS" w:cs="Comic Sans MS"/>
          <w:color w:val="244061"/>
          <w:sz w:val="28"/>
          <w:szCs w:val="28"/>
          <w:lang w:val="en-US"/>
        </w:rPr>
        <w:lastRenderedPageBreak/>
        <w:t>species of animal, or plant, or microbe, which lurks for ages as an obscure by-product of nature in some lonely jungle, or morass, or island. Then by some trick of circumstance it escapes into the outer world and transforms a civilization, or destroys an empire or the forests of a continent. Such is the potential power of the ideas which live in the various systems of philosophy.</w:t>
      </w:r>
    </w:p>
    <w:p w:rsidR="000F2CEA" w:rsidRDefault="002615F1">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Of course in this action, and reaction, between science and philosophy either helps the other. It is the task of philosophy to work at the concordance of ideas conceived as illustrated in the concrete facts of the real world. It seeks those generalities which characterize the complete reality of fact, and apart from which any fact must sink into an abstraction. But science makes the abstraction, and is content to understand the complete fact in respect to only some of its essential aspects. Science and Philosophy mutually criticize each other, and provide imaginative material for each other. A philosophic system should present an elucidation of concrete fact from which the sciences abstract. Also the sciences should find their principles in the concrete facts which a philosophy system presents. The history of thought is the story of the measure of failure and success in this joint enterprise.</w:t>
      </w:r>
    </w:p>
    <w:p w:rsidR="000F2CEA" w:rsidRDefault="000F2CEA">
      <w:pPr>
        <w:spacing w:line="360" w:lineRule="auto"/>
        <w:rPr>
          <w:rFonts w:ascii="Comic Sans MS" w:eastAsia="Comic Sans MS" w:hAnsi="Comic Sans MS" w:cs="Comic Sans MS"/>
          <w:color w:val="244061"/>
          <w:sz w:val="28"/>
          <w:szCs w:val="28"/>
          <w:lang w:val="en-US"/>
        </w:rPr>
      </w:pPr>
    </w:p>
    <w:p w:rsidR="000F2CEA" w:rsidRDefault="002615F1">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 xml:space="preserve">Section IV. Plato’s contribution to the basis notions connecting Science and Philosophy, as finally settled in the later portion of his life, has virtues entirely different from that of Aristotle, although of equal use </w:t>
      </w:r>
      <w:r>
        <w:rPr>
          <w:rFonts w:ascii="Comic Sans MS" w:eastAsia="Comic Sans MS" w:hAnsi="Comic Sans MS" w:cs="Comic Sans MS"/>
          <w:color w:val="244061"/>
          <w:sz w:val="28"/>
          <w:szCs w:val="28"/>
          <w:lang w:val="en-US"/>
        </w:rPr>
        <w:lastRenderedPageBreak/>
        <w:t xml:space="preserve">for the progress of thought. It is to be found by reading together the </w:t>
      </w:r>
      <w:r>
        <w:rPr>
          <w:rFonts w:ascii="Comic Sans MS" w:eastAsia="Comic Sans MS" w:hAnsi="Comic Sans MS" w:cs="Comic Sans MS"/>
          <w:i/>
          <w:iCs/>
          <w:color w:val="244061"/>
          <w:sz w:val="28"/>
          <w:szCs w:val="28"/>
          <w:lang w:val="en-US"/>
        </w:rPr>
        <w:t xml:space="preserve">Theaetetus, </w:t>
      </w:r>
      <w:r>
        <w:rPr>
          <w:rFonts w:ascii="Comic Sans MS" w:eastAsia="Comic Sans MS" w:hAnsi="Comic Sans MS" w:cs="Comic Sans MS"/>
          <w:color w:val="244061"/>
          <w:sz w:val="28"/>
          <w:szCs w:val="28"/>
          <w:lang w:val="en-US"/>
        </w:rPr>
        <w:t xml:space="preserve">the </w:t>
      </w:r>
      <w:r>
        <w:rPr>
          <w:rFonts w:ascii="Comic Sans MS" w:eastAsia="Comic Sans MS" w:hAnsi="Comic Sans MS" w:cs="Comic Sans MS"/>
          <w:i/>
          <w:iCs/>
          <w:color w:val="244061"/>
          <w:sz w:val="28"/>
          <w:szCs w:val="28"/>
          <w:lang w:val="en-US"/>
        </w:rPr>
        <w:t xml:space="preserve">Sophist, </w:t>
      </w:r>
      <w:r>
        <w:rPr>
          <w:rFonts w:ascii="Comic Sans MS" w:eastAsia="Comic Sans MS" w:hAnsi="Comic Sans MS" w:cs="Comic Sans MS"/>
          <w:color w:val="244061"/>
          <w:sz w:val="28"/>
          <w:szCs w:val="28"/>
          <w:lang w:val="en-US"/>
        </w:rPr>
        <w:t xml:space="preserve">the </w:t>
      </w:r>
      <w:proofErr w:type="spellStart"/>
      <w:r>
        <w:rPr>
          <w:rFonts w:ascii="Comic Sans MS" w:eastAsia="Comic Sans MS" w:hAnsi="Comic Sans MS" w:cs="Comic Sans MS"/>
          <w:i/>
          <w:iCs/>
          <w:color w:val="244061"/>
          <w:sz w:val="28"/>
          <w:szCs w:val="28"/>
          <w:lang w:val="en-US"/>
        </w:rPr>
        <w:t>Timaeus</w:t>
      </w:r>
      <w:proofErr w:type="spellEnd"/>
      <w:r>
        <w:rPr>
          <w:rFonts w:ascii="Comic Sans MS" w:eastAsia="Comic Sans MS" w:hAnsi="Comic Sans MS" w:cs="Comic Sans MS"/>
          <w:i/>
          <w:iCs/>
          <w:color w:val="244061"/>
          <w:sz w:val="28"/>
          <w:szCs w:val="28"/>
          <w:lang w:val="en-US"/>
        </w:rPr>
        <w:t xml:space="preserve">, </w:t>
      </w:r>
      <w:r>
        <w:rPr>
          <w:rFonts w:ascii="Comic Sans MS" w:eastAsia="Comic Sans MS" w:hAnsi="Comic Sans MS" w:cs="Comic Sans MS"/>
          <w:color w:val="244061"/>
          <w:sz w:val="28"/>
          <w:szCs w:val="28"/>
          <w:lang w:val="en-US"/>
        </w:rPr>
        <w:t xml:space="preserve">and the fifth and tenth books of the </w:t>
      </w:r>
      <w:r>
        <w:rPr>
          <w:rFonts w:ascii="Comic Sans MS" w:eastAsia="Comic Sans MS" w:hAnsi="Comic Sans MS" w:cs="Comic Sans MS"/>
          <w:i/>
          <w:iCs/>
          <w:color w:val="244061"/>
          <w:sz w:val="28"/>
          <w:szCs w:val="28"/>
          <w:lang w:val="en-US"/>
        </w:rPr>
        <w:t xml:space="preserve">Laws; </w:t>
      </w:r>
      <w:r>
        <w:rPr>
          <w:rFonts w:ascii="Comic Sans MS" w:eastAsia="Comic Sans MS" w:hAnsi="Comic Sans MS" w:cs="Comic Sans MS"/>
          <w:color w:val="244061"/>
          <w:sz w:val="28"/>
          <w:szCs w:val="28"/>
          <w:lang w:val="en-US"/>
        </w:rPr>
        <w:t xml:space="preserve">and then by recurrence to his earlier work, the </w:t>
      </w:r>
      <w:r>
        <w:rPr>
          <w:rFonts w:ascii="Comic Sans MS" w:eastAsia="Comic Sans MS" w:hAnsi="Comic Sans MS" w:cs="Comic Sans MS"/>
          <w:i/>
          <w:iCs/>
          <w:color w:val="244061"/>
          <w:sz w:val="28"/>
          <w:szCs w:val="28"/>
          <w:lang w:val="en-US"/>
        </w:rPr>
        <w:t>Symposium.</w:t>
      </w:r>
      <w:r>
        <w:rPr>
          <w:rFonts w:ascii="Comic Sans MS" w:eastAsia="Comic Sans MS" w:hAnsi="Comic Sans MS" w:cs="Comic Sans MS"/>
          <w:color w:val="244061"/>
          <w:sz w:val="28"/>
          <w:szCs w:val="28"/>
          <w:lang w:val="en-US"/>
        </w:rPr>
        <w:t xml:space="preserve"> He is never entirely self-consistent, and rarely explicit and devoid of ambiguity. He feels the difficulties, and expresses his perplexities. No one could be perplexed over Aristotle’s classifications; whereas Plato moves about amid a fragmentary system like a man dazed by his own penetration. </w:t>
      </w:r>
    </w:p>
    <w:p w:rsidR="000F2CEA" w:rsidRDefault="000F2CEA">
      <w:pPr>
        <w:spacing w:line="360" w:lineRule="auto"/>
        <w:rPr>
          <w:rFonts w:ascii="Comic Sans MS" w:eastAsia="Comic Sans MS" w:hAnsi="Comic Sans MS" w:cs="Comic Sans MS"/>
          <w:color w:val="244061"/>
          <w:sz w:val="28"/>
          <w:szCs w:val="28"/>
          <w:lang w:val="en-US"/>
        </w:rPr>
      </w:pPr>
    </w:p>
    <w:p w:rsidR="000F2CEA" w:rsidRDefault="002615F1">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 xml:space="preserve">A few main doctrines stand out and they are of priceless importance for science, in the largest sense of that term. As to their coordination into a system, he is undogmatic and can only tell ‘the most likely tale’. Indeed, in his seventh Epistle (Cf.341, C.) he denounces the notion that a final system can be verbally expressed. His later thought circles round the interweaving of seven main notions namely, The Ideas, The Physical Elements, The Psyche, The Eros, The Harmony, The Mathematical Relations, </w:t>
      </w:r>
      <w:proofErr w:type="gramStart"/>
      <w:r>
        <w:rPr>
          <w:rFonts w:ascii="Comic Sans MS" w:eastAsia="Comic Sans MS" w:hAnsi="Comic Sans MS" w:cs="Comic Sans MS"/>
          <w:color w:val="244061"/>
          <w:sz w:val="28"/>
          <w:szCs w:val="28"/>
          <w:lang w:val="en-US"/>
        </w:rPr>
        <w:t>The</w:t>
      </w:r>
      <w:proofErr w:type="gramEnd"/>
      <w:r>
        <w:rPr>
          <w:rFonts w:ascii="Comic Sans MS" w:eastAsia="Comic Sans MS" w:hAnsi="Comic Sans MS" w:cs="Comic Sans MS"/>
          <w:color w:val="244061"/>
          <w:sz w:val="28"/>
          <w:szCs w:val="28"/>
          <w:lang w:val="en-US"/>
        </w:rPr>
        <w:t xml:space="preserve"> Receptacle. These notions are as important for us now, as they were then at the dawn of the modern world, when civilizations of the old type were dying. From their point of view the Athenians were right to condemn Socrates. After the coalescence of Greek and Semitic thought the old order of life was doomed. Western Civilization acquired a new intellectuality, clarified, humanized, </w:t>
      </w:r>
      <w:proofErr w:type="gramStart"/>
      <w:r>
        <w:rPr>
          <w:rFonts w:ascii="Comic Sans MS" w:eastAsia="Comic Sans MS" w:hAnsi="Comic Sans MS" w:cs="Comic Sans MS"/>
          <w:color w:val="244061"/>
          <w:sz w:val="28"/>
          <w:szCs w:val="28"/>
          <w:lang w:val="en-US"/>
        </w:rPr>
        <w:t>moralized</w:t>
      </w:r>
      <w:proofErr w:type="gramEnd"/>
      <w:r>
        <w:rPr>
          <w:rFonts w:ascii="Comic Sans MS" w:eastAsia="Comic Sans MS" w:hAnsi="Comic Sans MS" w:cs="Comic Sans MS"/>
          <w:color w:val="244061"/>
          <w:sz w:val="28"/>
          <w:szCs w:val="28"/>
          <w:lang w:val="en-US"/>
        </w:rPr>
        <w:t>.</w:t>
      </w:r>
    </w:p>
    <w:p w:rsidR="000F2CEA" w:rsidRDefault="000F2CEA">
      <w:pPr>
        <w:spacing w:line="360" w:lineRule="auto"/>
        <w:rPr>
          <w:rFonts w:ascii="Comic Sans MS" w:eastAsia="Comic Sans MS" w:hAnsi="Comic Sans MS" w:cs="Comic Sans MS"/>
          <w:color w:val="244061"/>
          <w:sz w:val="28"/>
          <w:szCs w:val="28"/>
          <w:lang w:val="en-US"/>
        </w:rPr>
      </w:pPr>
    </w:p>
    <w:p w:rsidR="000F2CEA" w:rsidRDefault="002615F1">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lastRenderedPageBreak/>
        <w:t>Considering the Ideas by themselves, Plato points out that any selections are either compatible for joint exemplification, or are incompatible. It thus follows, as he notes, that the determinations of compatibilities and incompatibilities are the key to coherent thought, and to the understanding of the world in its function as the theatre for the temporal realization of ideas. The Aristotelian logic is only a specialized derivative from this general notion.</w:t>
      </w:r>
    </w:p>
    <w:p w:rsidR="000F2CEA" w:rsidRDefault="000F2CEA">
      <w:pPr>
        <w:spacing w:line="360" w:lineRule="auto"/>
        <w:rPr>
          <w:rFonts w:ascii="Comic Sans MS" w:eastAsia="Comic Sans MS" w:hAnsi="Comic Sans MS" w:cs="Comic Sans MS"/>
          <w:color w:val="244061"/>
          <w:sz w:val="28"/>
          <w:szCs w:val="28"/>
          <w:lang w:val="en-US"/>
        </w:rPr>
      </w:pPr>
    </w:p>
    <w:p w:rsidR="000F2CEA" w:rsidRDefault="002615F1">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 xml:space="preserve">Plato then passes on to the agency whereby ideas obtain efficiency in the creative advance. As he conceives them in abstraction, he finds ideas to be static, frozen, and lifeless. They obtain ‘life and motion’ by their entertainment in a living intelligence. Such a living intelligence with </w:t>
      </w:r>
      <w:proofErr w:type="gramStart"/>
      <w:r>
        <w:rPr>
          <w:rFonts w:ascii="Comic Sans MS" w:eastAsia="Comic Sans MS" w:hAnsi="Comic Sans MS" w:cs="Comic Sans MS"/>
          <w:color w:val="244061"/>
          <w:sz w:val="28"/>
          <w:szCs w:val="28"/>
          <w:lang w:val="en-US"/>
        </w:rPr>
        <w:t>its</w:t>
      </w:r>
      <w:proofErr w:type="gramEnd"/>
      <w:r>
        <w:rPr>
          <w:rFonts w:ascii="Comic Sans MS" w:eastAsia="Comic Sans MS" w:hAnsi="Comic Sans MS" w:cs="Comic Sans MS"/>
          <w:color w:val="244061"/>
          <w:sz w:val="28"/>
          <w:szCs w:val="28"/>
          <w:lang w:val="en-US"/>
        </w:rPr>
        <w:t xml:space="preserve"> ‘gaze fixed upon ideas’ was what Plato termed a Psyche, a word we can translate as ‘soul’. We must, however, be careful to divest the associations of the English word from the accretions due to centuries of Christianity. He conceives of a basic Psyche whose active grasp of ideas conditions impartially the whole process of the Universe. This is the Supreme Craftsman, on </w:t>
      </w:r>
      <w:proofErr w:type="gramStart"/>
      <w:r>
        <w:rPr>
          <w:rFonts w:ascii="Comic Sans MS" w:eastAsia="Comic Sans MS" w:hAnsi="Comic Sans MS" w:cs="Comic Sans MS"/>
          <w:color w:val="244061"/>
          <w:sz w:val="28"/>
          <w:szCs w:val="28"/>
          <w:lang w:val="en-US"/>
        </w:rPr>
        <w:t>whom</w:t>
      </w:r>
      <w:proofErr w:type="gramEnd"/>
      <w:r>
        <w:rPr>
          <w:rFonts w:ascii="Comic Sans MS" w:eastAsia="Comic Sans MS" w:hAnsi="Comic Sans MS" w:cs="Comic Sans MS"/>
          <w:color w:val="244061"/>
          <w:sz w:val="28"/>
          <w:szCs w:val="28"/>
          <w:lang w:val="en-US"/>
        </w:rPr>
        <w:t xml:space="preserve"> depends that degree of orderliness which the world exhibits. There is </w:t>
      </w:r>
      <w:proofErr w:type="gramStart"/>
      <w:r>
        <w:rPr>
          <w:rFonts w:ascii="Comic Sans MS" w:eastAsia="Comic Sans MS" w:hAnsi="Comic Sans MS" w:cs="Comic Sans MS"/>
          <w:color w:val="244061"/>
          <w:sz w:val="28"/>
          <w:szCs w:val="28"/>
          <w:lang w:val="en-US"/>
        </w:rPr>
        <w:t>a perfection</w:t>
      </w:r>
      <w:proofErr w:type="gramEnd"/>
      <w:r>
        <w:rPr>
          <w:rFonts w:ascii="Comic Sans MS" w:eastAsia="Comic Sans MS" w:hAnsi="Comic Sans MS" w:cs="Comic Sans MS"/>
          <w:color w:val="244061"/>
          <w:sz w:val="28"/>
          <w:szCs w:val="28"/>
          <w:lang w:val="en-US"/>
        </w:rPr>
        <w:t xml:space="preserve"> in this Psyche, which Plato finds out of his power to explain. There are also finite souls of varying grades, including human souls, all playing their part in conditioning nature by the inherent persuasiveness of ideas.</w:t>
      </w:r>
    </w:p>
    <w:p w:rsidR="000F2CEA" w:rsidRDefault="000F2CEA">
      <w:pPr>
        <w:spacing w:line="360" w:lineRule="auto"/>
        <w:rPr>
          <w:rFonts w:ascii="Comic Sans MS" w:eastAsia="Comic Sans MS" w:hAnsi="Comic Sans MS" w:cs="Comic Sans MS"/>
          <w:color w:val="244061"/>
          <w:sz w:val="28"/>
          <w:szCs w:val="28"/>
          <w:lang w:val="en-US"/>
        </w:rPr>
      </w:pPr>
    </w:p>
    <w:p w:rsidR="000F2CEA" w:rsidRDefault="002615F1">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lastRenderedPageBreak/>
        <w:t xml:space="preserve">But the notion of mere knowledge, that is to say, of mere understanding, is quite alien to Plato’s thought. The age of professors had not yet arrived. In his view, the entertainment of ideas is intrinsically associated with an inward ferment, an activity of subjective feeling, which is at once immediate enjoyment, and also an </w:t>
      </w:r>
      <w:proofErr w:type="spellStart"/>
      <w:r>
        <w:rPr>
          <w:rFonts w:ascii="Comic Sans MS" w:eastAsia="Comic Sans MS" w:hAnsi="Comic Sans MS" w:cs="Comic Sans MS"/>
          <w:color w:val="244061"/>
          <w:sz w:val="28"/>
          <w:szCs w:val="28"/>
          <w:lang w:val="en-US"/>
        </w:rPr>
        <w:t>appetition</w:t>
      </w:r>
      <w:proofErr w:type="spellEnd"/>
      <w:r>
        <w:rPr>
          <w:rFonts w:ascii="Comic Sans MS" w:eastAsia="Comic Sans MS" w:hAnsi="Comic Sans MS" w:cs="Comic Sans MS"/>
          <w:color w:val="244061"/>
          <w:sz w:val="28"/>
          <w:szCs w:val="28"/>
          <w:lang w:val="en-US"/>
        </w:rPr>
        <w:t xml:space="preserve"> which melts into action. This is Plato’s Eros, which he sublimates into the notion of the soul in the enjoyment of its creative function, arising from its entertainment of ideas. The word Eros means ‘Love’, and in The </w:t>
      </w:r>
      <w:r>
        <w:rPr>
          <w:rFonts w:ascii="Comic Sans MS" w:eastAsia="Comic Sans MS" w:hAnsi="Comic Sans MS" w:cs="Comic Sans MS"/>
          <w:i/>
          <w:iCs/>
          <w:color w:val="244061"/>
          <w:sz w:val="28"/>
          <w:szCs w:val="28"/>
          <w:lang w:val="en-US"/>
        </w:rPr>
        <w:t xml:space="preserve">Symposium </w:t>
      </w:r>
      <w:r>
        <w:rPr>
          <w:rFonts w:ascii="Comic Sans MS" w:eastAsia="Comic Sans MS" w:hAnsi="Comic Sans MS" w:cs="Comic Sans MS"/>
          <w:color w:val="244061"/>
          <w:sz w:val="28"/>
          <w:szCs w:val="28"/>
          <w:lang w:val="en-US"/>
        </w:rPr>
        <w:t xml:space="preserve">Plato gradually elicits his final conception of the urge towards ideal perfection. It is obvious the he should have written a companion dialogue which might have been named The Furies, dwelling on the horrors lurking within imperfect realization. </w:t>
      </w:r>
    </w:p>
    <w:p w:rsidR="000F2CEA" w:rsidRDefault="000F2CEA">
      <w:pPr>
        <w:spacing w:line="360" w:lineRule="auto"/>
        <w:rPr>
          <w:rFonts w:ascii="Comic Sans MS" w:eastAsia="Comic Sans MS" w:hAnsi="Comic Sans MS" w:cs="Comic Sans MS"/>
          <w:color w:val="244061"/>
          <w:sz w:val="28"/>
          <w:szCs w:val="28"/>
          <w:lang w:val="en-US"/>
        </w:rPr>
      </w:pPr>
    </w:p>
    <w:p w:rsidR="000F2CEA" w:rsidRDefault="002615F1">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Plato, although he neglected to write this missing dialogue, did not overlook the confusion and disorder in Nature. He expressly denies omnipotence to his Supreme Craftsman. The influence of the entertainment of ideas is always persuasive, and can only produce such order as is possible. However, on this point he wavers, and sometimes writes as if the Craftsman were disposing the world according to his supreme will.</w:t>
      </w:r>
    </w:p>
    <w:p w:rsidR="000F2CEA" w:rsidRDefault="002615F1">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 xml:space="preserve">The notion of an excellence, partly attained and partly missed, raises another problem which greatly exercised Greek thought at the time of Plato. The problem can take many special forms. In what does beauty </w:t>
      </w:r>
      <w:r>
        <w:rPr>
          <w:rFonts w:ascii="Comic Sans MS" w:eastAsia="Comic Sans MS" w:hAnsi="Comic Sans MS" w:cs="Comic Sans MS"/>
          <w:color w:val="244061"/>
          <w:sz w:val="28"/>
          <w:szCs w:val="28"/>
          <w:lang w:val="en-US"/>
        </w:rPr>
        <w:lastRenderedPageBreak/>
        <w:t xml:space="preserve">consists, for example, the beauty of a musical melody, the beauty of a statue, or of a building such as the Parthenon? Also, there is that other form of beauty, which is rightness of conduct. Probably in this naïve shape, the question has no answer; since ‘The God’ is an ultimate qualification not to be analyzed in terms of any things more final than </w:t>
      </w:r>
      <w:proofErr w:type="gramStart"/>
      <w:r>
        <w:rPr>
          <w:rFonts w:ascii="Comic Sans MS" w:eastAsia="Comic Sans MS" w:hAnsi="Comic Sans MS" w:cs="Comic Sans MS"/>
          <w:color w:val="244061"/>
          <w:sz w:val="28"/>
          <w:szCs w:val="28"/>
          <w:lang w:val="en-US"/>
        </w:rPr>
        <w:t>itself</w:t>
      </w:r>
      <w:proofErr w:type="gramEnd"/>
      <w:r>
        <w:rPr>
          <w:rFonts w:ascii="Comic Sans MS" w:eastAsia="Comic Sans MS" w:hAnsi="Comic Sans MS" w:cs="Comic Sans MS"/>
          <w:color w:val="244061"/>
          <w:sz w:val="28"/>
          <w:szCs w:val="28"/>
          <w:lang w:val="en-US"/>
        </w:rPr>
        <w:t xml:space="preserve">. But an analogous question can be asked, to which Greek thought was unanimous as to its answer. To what sort of things does the concept of apply, and in particular what sort of conditions are requisite for its evocation?  The Greek answer to that latter pair of questions was that beauty belonged to composite things, and that the composition is beautiful when the many components have obtained in some sense the proper proportions. This </w:t>
      </w:r>
      <w:proofErr w:type="gramStart"/>
      <w:r>
        <w:rPr>
          <w:rFonts w:ascii="Comic Sans MS" w:eastAsia="Comic Sans MS" w:hAnsi="Comic Sans MS" w:cs="Comic Sans MS"/>
          <w:color w:val="244061"/>
          <w:sz w:val="28"/>
          <w:szCs w:val="28"/>
          <w:lang w:val="en-US"/>
        </w:rPr>
        <w:t>was the</w:t>
      </w:r>
      <w:proofErr w:type="gramEnd"/>
      <w:r>
        <w:rPr>
          <w:rFonts w:ascii="Comic Sans MS" w:eastAsia="Comic Sans MS" w:hAnsi="Comic Sans MS" w:cs="Comic Sans MS"/>
          <w:color w:val="244061"/>
          <w:sz w:val="28"/>
          <w:szCs w:val="28"/>
          <w:lang w:val="en-US"/>
        </w:rPr>
        <w:t xml:space="preserve"> Greek doctrine of Harmony, in respect to which neither Plato nor Aristotle ever waved.  </w:t>
      </w:r>
    </w:p>
    <w:p w:rsidR="000F2CEA" w:rsidRDefault="000F2CEA">
      <w:pPr>
        <w:spacing w:line="360" w:lineRule="auto"/>
        <w:rPr>
          <w:rFonts w:ascii="Comic Sans MS" w:eastAsia="Comic Sans MS" w:hAnsi="Comic Sans MS" w:cs="Comic Sans MS"/>
          <w:color w:val="244061"/>
          <w:sz w:val="28"/>
          <w:szCs w:val="28"/>
          <w:lang w:val="en-US"/>
        </w:rPr>
      </w:pPr>
    </w:p>
    <w:p w:rsidR="000F2CEA" w:rsidRDefault="002615F1">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 xml:space="preserve">In respect to Harmony, the Greeks made a discovery which is a landmark in the history of thought. They found out that exact </w:t>
      </w:r>
      <w:r>
        <w:rPr>
          <w:rFonts w:ascii="Comic Sans MS" w:eastAsia="Comic Sans MS" w:hAnsi="Comic Sans MS" w:cs="Comic Sans MS"/>
          <w:b/>
          <w:bCs/>
          <w:color w:val="244061"/>
          <w:sz w:val="28"/>
          <w:szCs w:val="28"/>
          <w:lang w:val="en-US"/>
        </w:rPr>
        <w:t>Mathematical Relationships</w:t>
      </w:r>
      <w:r>
        <w:rPr>
          <w:rFonts w:ascii="Comic Sans MS" w:eastAsia="Comic Sans MS" w:hAnsi="Comic Sans MS" w:cs="Comic Sans MS"/>
          <w:color w:val="244061"/>
          <w:sz w:val="28"/>
          <w:szCs w:val="28"/>
          <w:lang w:val="en-US"/>
        </w:rPr>
        <w:t xml:space="preserve">, as they exist in Geometry and in the numerical proportions of measurements, are realized in various outstanding examples of beautiful composition. For instance </w:t>
      </w:r>
      <w:proofErr w:type="spellStart"/>
      <w:r>
        <w:rPr>
          <w:rFonts w:ascii="Comic Sans MS" w:eastAsia="Comic Sans MS" w:hAnsi="Comic Sans MS" w:cs="Comic Sans MS"/>
          <w:color w:val="244061"/>
          <w:sz w:val="28"/>
          <w:szCs w:val="28"/>
          <w:lang w:val="en-US"/>
        </w:rPr>
        <w:t>Archytas</w:t>
      </w:r>
      <w:proofErr w:type="spellEnd"/>
      <w:r>
        <w:rPr>
          <w:rFonts w:ascii="Comic Sans MS" w:eastAsia="Comic Sans MS" w:hAnsi="Comic Sans MS" w:cs="Comic Sans MS"/>
          <w:color w:val="244061"/>
          <w:sz w:val="28"/>
          <w:szCs w:val="28"/>
          <w:lang w:val="en-US"/>
        </w:rPr>
        <w:t xml:space="preserve"> discovered that, other circumstances being equal, the note given out by a stretched string depends on the length of the string, and that beautiful compositions of notes correspond to certain simple laws as to the proportional lengths of the strings. Also they investigated the </w:t>
      </w:r>
      <w:r>
        <w:rPr>
          <w:rFonts w:ascii="Comic Sans MS" w:eastAsia="Comic Sans MS" w:hAnsi="Comic Sans MS" w:cs="Comic Sans MS"/>
          <w:b/>
          <w:bCs/>
          <w:color w:val="244061"/>
          <w:sz w:val="28"/>
          <w:szCs w:val="28"/>
          <w:lang w:val="en-US"/>
        </w:rPr>
        <w:t>dependence</w:t>
      </w:r>
      <w:r>
        <w:rPr>
          <w:rFonts w:ascii="Comic Sans MS" w:eastAsia="Comic Sans MS" w:hAnsi="Comic Sans MS" w:cs="Comic Sans MS"/>
          <w:color w:val="244061"/>
          <w:sz w:val="28"/>
          <w:szCs w:val="28"/>
          <w:lang w:val="en-US"/>
        </w:rPr>
        <w:t xml:space="preserve"> of the beauty of </w:t>
      </w:r>
      <w:r>
        <w:rPr>
          <w:rFonts w:ascii="Comic Sans MS" w:eastAsia="Comic Sans MS" w:hAnsi="Comic Sans MS" w:cs="Comic Sans MS"/>
          <w:color w:val="244061"/>
          <w:sz w:val="28"/>
          <w:szCs w:val="28"/>
          <w:lang w:val="en-US"/>
        </w:rPr>
        <w:lastRenderedPageBreak/>
        <w:t xml:space="preserve">architecture upon the preservation of the proper proportions in the various dimensions. This was an immense discovery, the dependence of the qualitative elements in the world upon mathematical relations. The facts had gradually accumulated through thousands of years. The early Babylonians knew that the qualitative fact of the succession of seasons depended upon the lapse of definite numbers of days. In fact, they constructed very creditable calendars. But the Greeks, with their power of generalization, grasped the full law of the </w:t>
      </w:r>
      <w:r>
        <w:rPr>
          <w:rFonts w:ascii="Comic Sans MS" w:eastAsia="Comic Sans MS" w:hAnsi="Comic Sans MS" w:cs="Comic Sans MS"/>
          <w:b/>
          <w:bCs/>
          <w:color w:val="244061"/>
          <w:sz w:val="28"/>
          <w:szCs w:val="28"/>
          <w:lang w:val="en-US"/>
        </w:rPr>
        <w:t>interweaving</w:t>
      </w:r>
      <w:r>
        <w:rPr>
          <w:rFonts w:ascii="Comic Sans MS" w:eastAsia="Comic Sans MS" w:hAnsi="Comic Sans MS" w:cs="Comic Sans MS"/>
          <w:color w:val="244061"/>
          <w:sz w:val="28"/>
          <w:szCs w:val="28"/>
          <w:lang w:val="en-US"/>
        </w:rPr>
        <w:t xml:space="preserve"> of qualitative fact with geometrical and quantitative composition. They had the genius to be astonished.</w:t>
      </w:r>
    </w:p>
    <w:p w:rsidR="000F2CEA" w:rsidRDefault="000F2CEA">
      <w:pPr>
        <w:spacing w:line="360" w:lineRule="auto"/>
        <w:rPr>
          <w:rFonts w:ascii="Comic Sans MS" w:eastAsia="Comic Sans MS" w:hAnsi="Comic Sans MS" w:cs="Comic Sans MS"/>
          <w:color w:val="244061"/>
          <w:sz w:val="28"/>
          <w:szCs w:val="28"/>
          <w:lang w:val="en-US"/>
        </w:rPr>
      </w:pPr>
    </w:p>
    <w:p w:rsidR="000F2CEA" w:rsidRDefault="002615F1">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Plato drew the conclusion that the key to the understanding of the natural world, and in particular of the physical elements, was the study of mathematics. There is good reason to believe that the greater part of the studies of his Academy was devoted to mathematics. The mathematicians of the succeeding generation, and indeed of the next two hundred years, ending with the astronomers Ptolemy and Hipparchus, are the product of the systematic shaped by the example and the doctrine of Plato. Of course the Academy inherited the Pythagorean tradition of Mathematics.</w:t>
      </w:r>
    </w:p>
    <w:p w:rsidR="000F2CEA" w:rsidRDefault="000F2CEA">
      <w:pPr>
        <w:spacing w:line="360" w:lineRule="auto"/>
        <w:rPr>
          <w:rFonts w:ascii="Comic Sans MS" w:eastAsia="Comic Sans MS" w:hAnsi="Comic Sans MS" w:cs="Comic Sans MS"/>
          <w:color w:val="244061"/>
          <w:sz w:val="28"/>
          <w:szCs w:val="28"/>
          <w:lang w:val="en-US"/>
        </w:rPr>
      </w:pPr>
    </w:p>
    <w:p w:rsidR="000F2CEA" w:rsidRDefault="002615F1">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lastRenderedPageBreak/>
        <w:t xml:space="preserve">Thus with Plato and Aristotle, a new epoch commences. Science acquires the cleansing of logical and mathematical lucidity. Aristotle established the importance of scientific classification into species and genera; Plato divined the future scope of applied mathematics. Unfortunately, later on, the explicit development of Plato’s doctrines has been exclusively in the hands of religious mystics, of literary scholars, and of literary artists. Plato, the mathematician, for long intervals disappeared from the explicit Platonic tradition. </w:t>
      </w:r>
    </w:p>
    <w:p w:rsidR="000F2CEA" w:rsidRDefault="000F2CEA">
      <w:pPr>
        <w:spacing w:line="360" w:lineRule="auto"/>
        <w:rPr>
          <w:rFonts w:ascii="Comic Sans MS" w:eastAsia="Comic Sans MS" w:hAnsi="Comic Sans MS" w:cs="Comic Sans MS"/>
          <w:color w:val="244061"/>
          <w:sz w:val="28"/>
          <w:szCs w:val="28"/>
          <w:lang w:val="en-US"/>
        </w:rPr>
      </w:pPr>
    </w:p>
    <w:p w:rsidR="000F2CEA" w:rsidRDefault="002615F1">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bCs/>
          <w:color w:val="C00000"/>
          <w:sz w:val="28"/>
          <w:szCs w:val="28"/>
          <w:lang w:val="en-US"/>
        </w:rPr>
        <w:t>The notions of Harmony and of Mathematical Relations are only special exemplifications of a yet more general philosophic concept, namely, that of the general interconnectedness of things, which transforms the manifoldness of the many into the unity of the one.</w:t>
      </w:r>
      <w:r>
        <w:rPr>
          <w:rFonts w:ascii="Comic Sans MS" w:eastAsia="Comic Sans MS" w:hAnsi="Comic Sans MS" w:cs="Comic Sans MS"/>
          <w:color w:val="C00000"/>
          <w:sz w:val="28"/>
          <w:szCs w:val="28"/>
          <w:lang w:val="en-US"/>
        </w:rPr>
        <w:t xml:space="preserve"> </w:t>
      </w:r>
      <w:r>
        <w:rPr>
          <w:rFonts w:ascii="Comic Sans MS" w:eastAsia="Comic Sans MS" w:hAnsi="Comic Sans MS" w:cs="Comic Sans MS"/>
          <w:color w:val="244061"/>
          <w:sz w:val="28"/>
          <w:szCs w:val="28"/>
          <w:lang w:val="en-US"/>
        </w:rPr>
        <w:t xml:space="preserve">We speak in the singular of </w:t>
      </w:r>
      <w:proofErr w:type="gramStart"/>
      <w:r>
        <w:rPr>
          <w:rFonts w:ascii="Comic Sans MS" w:eastAsia="Comic Sans MS" w:hAnsi="Comic Sans MS" w:cs="Comic Sans MS"/>
          <w:i/>
          <w:iCs/>
          <w:color w:val="244061"/>
          <w:sz w:val="28"/>
          <w:szCs w:val="28"/>
          <w:lang w:val="en-US"/>
        </w:rPr>
        <w:t xml:space="preserve">The  </w:t>
      </w:r>
      <w:r>
        <w:rPr>
          <w:rFonts w:ascii="Comic Sans MS" w:eastAsia="Comic Sans MS" w:hAnsi="Comic Sans MS" w:cs="Comic Sans MS"/>
          <w:color w:val="244061"/>
          <w:sz w:val="28"/>
          <w:szCs w:val="28"/>
          <w:lang w:val="en-US"/>
        </w:rPr>
        <w:t>Universe</w:t>
      </w:r>
      <w:proofErr w:type="gramEnd"/>
      <w:r>
        <w:rPr>
          <w:rFonts w:ascii="Comic Sans MS" w:eastAsia="Comic Sans MS" w:hAnsi="Comic Sans MS" w:cs="Comic Sans MS"/>
          <w:i/>
          <w:iCs/>
          <w:color w:val="244061"/>
          <w:sz w:val="28"/>
          <w:szCs w:val="28"/>
          <w:lang w:val="en-US"/>
        </w:rPr>
        <w:t xml:space="preserve"> </w:t>
      </w:r>
      <w:r>
        <w:rPr>
          <w:rFonts w:ascii="Comic Sans MS" w:eastAsia="Comic Sans MS" w:hAnsi="Comic Sans MS" w:cs="Comic Sans MS"/>
          <w:color w:val="244061"/>
          <w:sz w:val="28"/>
          <w:szCs w:val="28"/>
          <w:lang w:val="en-US"/>
        </w:rPr>
        <w:t xml:space="preserve">, of Nature, of  </w:t>
      </w:r>
      <w:proofErr w:type="spellStart"/>
      <w:r>
        <w:rPr>
          <w:rFonts w:ascii="Comic Sans MS" w:eastAsia="Comic Sans MS" w:hAnsi="Comic Sans MS" w:cs="Comic Sans MS"/>
          <w:color w:val="244061"/>
          <w:sz w:val="28"/>
          <w:szCs w:val="28"/>
        </w:rPr>
        <w:t>φύσις</w:t>
      </w:r>
      <w:proofErr w:type="spellEnd"/>
      <w:r>
        <w:rPr>
          <w:rFonts w:ascii="Comic Sans MS" w:eastAsia="Comic Sans MS" w:hAnsi="Comic Sans MS" w:cs="Comic Sans MS"/>
          <w:color w:val="244061"/>
          <w:sz w:val="28"/>
          <w:szCs w:val="28"/>
          <w:lang w:val="en-US"/>
        </w:rPr>
        <w:t xml:space="preserve"> </w:t>
      </w:r>
      <w:proofErr w:type="spellStart"/>
      <w:r>
        <w:rPr>
          <w:rFonts w:ascii="Comic Sans MS" w:eastAsia="Comic Sans MS" w:hAnsi="Comic Sans MS" w:cs="Comic Sans MS"/>
          <w:i/>
          <w:iCs/>
          <w:color w:val="244061"/>
          <w:sz w:val="28"/>
          <w:szCs w:val="28"/>
          <w:lang w:val="en-US"/>
        </w:rPr>
        <w:t>phýsis</w:t>
      </w:r>
      <w:proofErr w:type="spellEnd"/>
      <w:r>
        <w:rPr>
          <w:rFonts w:ascii="Comic Sans MS" w:eastAsia="Comic Sans MS" w:hAnsi="Comic Sans MS" w:cs="Comic Sans MS"/>
          <w:i/>
          <w:iCs/>
          <w:color w:val="244061"/>
          <w:sz w:val="28"/>
          <w:szCs w:val="28"/>
          <w:lang w:val="en-US"/>
        </w:rPr>
        <w:t xml:space="preserve">  </w:t>
      </w:r>
      <w:r>
        <w:rPr>
          <w:rFonts w:ascii="Comic Sans MS" w:eastAsia="Comic Sans MS" w:hAnsi="Comic Sans MS" w:cs="Comic Sans MS"/>
          <w:color w:val="244061"/>
          <w:sz w:val="28"/>
          <w:szCs w:val="28"/>
          <w:lang w:val="en-US"/>
        </w:rPr>
        <w:t xml:space="preserve">which can be translated as Process. There is the one all-embracing fact which is the advancing history of the Universe. This community of the world, which is the matrix for all begetting, and whose essence is process with retention of </w:t>
      </w:r>
      <w:r>
        <w:rPr>
          <w:rFonts w:ascii="Comic Sans MS" w:eastAsia="Comic Sans MS" w:hAnsi="Comic Sans MS" w:cs="Comic Sans MS"/>
          <w:b/>
          <w:bCs/>
          <w:color w:val="244061"/>
          <w:sz w:val="28"/>
          <w:szCs w:val="28"/>
          <w:lang w:val="en-US"/>
        </w:rPr>
        <w:t>connectedness</w:t>
      </w:r>
      <w:r>
        <w:rPr>
          <w:rFonts w:ascii="Comic Sans MS" w:eastAsia="Comic Sans MS" w:hAnsi="Comic Sans MS" w:cs="Comic Sans MS"/>
          <w:color w:val="244061"/>
          <w:sz w:val="28"/>
          <w:szCs w:val="28"/>
          <w:lang w:val="en-US"/>
        </w:rPr>
        <w:t xml:space="preserve">, - this community is what Plato terms The Receptacle […]. In our effort to divine his meaning, we must remember that Plato says that it is an obscure and difficult concept, and that in its own essence the Receptacle is devoid of all forms. It is thus certainly not the ordinary geometrical space with its mathematical relations. Plato calls his Receptacle ‘The foster mother of all becoming’. He evidently conceived it </w:t>
      </w:r>
      <w:r>
        <w:rPr>
          <w:rFonts w:ascii="Comic Sans MS" w:eastAsia="Comic Sans MS" w:hAnsi="Comic Sans MS" w:cs="Comic Sans MS"/>
          <w:color w:val="244061"/>
          <w:sz w:val="28"/>
          <w:szCs w:val="28"/>
          <w:lang w:val="en-US"/>
        </w:rPr>
        <w:lastRenderedPageBreak/>
        <w:t xml:space="preserve">as a necessary notion without which our analysis of Nature is defective. It is dangerous to neglect Plato’s intuitions. He carefully varies his phrases in referring to it, and implies that what he says is to be taken in its most abstract sense.  The Receptacle imposes a </w:t>
      </w:r>
      <w:r>
        <w:rPr>
          <w:rFonts w:ascii="Comic Sans MS" w:eastAsia="Comic Sans MS" w:hAnsi="Comic Sans MS" w:cs="Comic Sans MS"/>
          <w:b/>
          <w:bCs/>
          <w:color w:val="244061"/>
          <w:sz w:val="28"/>
          <w:szCs w:val="28"/>
          <w:lang w:val="en-US"/>
        </w:rPr>
        <w:t>common relationship</w:t>
      </w:r>
      <w:r>
        <w:rPr>
          <w:rFonts w:ascii="Comic Sans MS" w:eastAsia="Comic Sans MS" w:hAnsi="Comic Sans MS" w:cs="Comic Sans MS"/>
          <w:color w:val="244061"/>
          <w:sz w:val="28"/>
          <w:szCs w:val="28"/>
          <w:lang w:val="en-US"/>
        </w:rPr>
        <w:t xml:space="preserve"> on all that happens, but does not impose what that relationship shall be. It seems to be a somewhat more subtle notion than Aristotle’s ‘matter’ which of course, is not the ‘matter’ of Galileo and Newton. Plato’s Receptacle may be conceived as the necessary community within which the course of history is set, in abstraction from all the particular historical facts. I have directed attention to Plato’s doctrine of the Receptacle because, at the present moment, physical science is nearer to it than at any period since Plato’s death. The space-time of modern mathematical physics, conceived in abstraction from the particular mathematical formulae which applies to the happenings in it, is almost exactly Plato’s Receptacle. It </w:t>
      </w:r>
      <w:proofErr w:type="gramStart"/>
      <w:r>
        <w:rPr>
          <w:rFonts w:ascii="Comic Sans MS" w:eastAsia="Comic Sans MS" w:hAnsi="Comic Sans MS" w:cs="Comic Sans MS"/>
          <w:color w:val="244061"/>
          <w:sz w:val="28"/>
          <w:szCs w:val="28"/>
          <w:lang w:val="en-US"/>
        </w:rPr>
        <w:t>is to</w:t>
      </w:r>
      <w:proofErr w:type="gramEnd"/>
      <w:r>
        <w:rPr>
          <w:rFonts w:ascii="Comic Sans MS" w:eastAsia="Comic Sans MS" w:hAnsi="Comic Sans MS" w:cs="Comic Sans MS"/>
          <w:color w:val="244061"/>
          <w:sz w:val="28"/>
          <w:szCs w:val="28"/>
          <w:lang w:val="en-US"/>
        </w:rPr>
        <w:t xml:space="preserve"> be noted that mathematical physicists are extremely uncertain as to what these formulae are exactly, nor do they believe that any such formulae can be derived from the mere notion of space-time. Thus, as Plato declares, space-time in itself is bare of all forms.  </w:t>
      </w:r>
    </w:p>
    <w:p w:rsidR="000F2CEA" w:rsidRDefault="000F2CEA">
      <w:pPr>
        <w:spacing w:line="360" w:lineRule="auto"/>
        <w:rPr>
          <w:rFonts w:ascii="Comic Sans MS" w:eastAsia="Comic Sans MS" w:hAnsi="Comic Sans MS" w:cs="Comic Sans MS"/>
          <w:color w:val="244061"/>
          <w:sz w:val="28"/>
          <w:szCs w:val="28"/>
          <w:lang w:val="en-US"/>
        </w:rPr>
      </w:pPr>
    </w:p>
    <w:p w:rsidR="000F2CEA" w:rsidRDefault="002615F1">
      <w:pPr>
        <w:spacing w:line="360" w:lineRule="auto"/>
        <w:rPr>
          <w:rFonts w:ascii="Comic Sans MS" w:eastAsia="Comic Sans MS" w:hAnsi="Comic Sans MS" w:cs="Comic Sans MS"/>
          <w:color w:val="244061"/>
          <w:sz w:val="28"/>
          <w:szCs w:val="28"/>
          <w:lang w:val="en-US"/>
        </w:rPr>
      </w:pPr>
      <w:proofErr w:type="gramStart"/>
      <w:r>
        <w:rPr>
          <w:rFonts w:ascii="Comic Sans MS" w:eastAsia="Comic Sans MS" w:hAnsi="Comic Sans MS" w:cs="Comic Sans MS"/>
          <w:color w:val="244061"/>
          <w:sz w:val="28"/>
          <w:szCs w:val="28"/>
          <w:lang w:val="en-US"/>
        </w:rPr>
        <w:t>Section V.</w:t>
      </w:r>
      <w:proofErr w:type="gramEnd"/>
      <w:r>
        <w:rPr>
          <w:rFonts w:ascii="Comic Sans MS" w:eastAsia="Comic Sans MS" w:hAnsi="Comic Sans MS" w:cs="Comic Sans MS"/>
          <w:color w:val="244061"/>
          <w:sz w:val="28"/>
          <w:szCs w:val="28"/>
          <w:lang w:val="en-US"/>
        </w:rPr>
        <w:t xml:space="preserve"> In the preceding sketch only one incidental generalization, selected from one topic comprised in the enormous </w:t>
      </w:r>
      <w:r>
        <w:rPr>
          <w:rFonts w:ascii="Comic Sans MS" w:eastAsia="Comic Sans MS" w:hAnsi="Comic Sans MS" w:cs="Comic Sans MS"/>
          <w:color w:val="244061"/>
          <w:sz w:val="28"/>
          <w:szCs w:val="28"/>
        </w:rPr>
        <w:t>labours</w:t>
      </w:r>
      <w:r>
        <w:rPr>
          <w:rFonts w:ascii="Comic Sans MS" w:eastAsia="Comic Sans MS" w:hAnsi="Comic Sans MS" w:cs="Comic Sans MS"/>
          <w:color w:val="244061"/>
          <w:sz w:val="28"/>
          <w:szCs w:val="28"/>
          <w:lang w:val="en-US"/>
        </w:rPr>
        <w:t xml:space="preserve"> of Aristotle’s life, has brought forward. Aristotle was at once a man of science, a </w:t>
      </w:r>
      <w:r>
        <w:rPr>
          <w:rFonts w:ascii="Comic Sans MS" w:eastAsia="Comic Sans MS" w:hAnsi="Comic Sans MS" w:cs="Comic Sans MS"/>
          <w:color w:val="244061"/>
          <w:sz w:val="28"/>
          <w:szCs w:val="28"/>
          <w:lang w:val="en-US"/>
        </w:rPr>
        <w:lastRenderedPageBreak/>
        <w:t>philosopher, a literary critic, and a student of political theory. This particular classification of the things constitutive of the visible universe has been dwelt upon because it is an almost perfect example of a scientific induction satisfying all the conditions insisted on by the modern philosophy of science. It was a generalization from observed fact, and could be confirmed by repeated observation</w:t>
      </w:r>
      <w:proofErr w:type="gramStart"/>
      <w:r>
        <w:rPr>
          <w:rFonts w:ascii="Comic Sans MS" w:eastAsia="Comic Sans MS" w:hAnsi="Comic Sans MS" w:cs="Comic Sans MS"/>
          <w:color w:val="244061"/>
          <w:sz w:val="28"/>
          <w:szCs w:val="28"/>
          <w:lang w:val="en-US"/>
        </w:rPr>
        <w:t>..</w:t>
      </w:r>
      <w:proofErr w:type="gramEnd"/>
      <w:r>
        <w:rPr>
          <w:rFonts w:ascii="Comic Sans MS" w:eastAsia="Comic Sans MS" w:hAnsi="Comic Sans MS" w:cs="Comic Sans MS"/>
          <w:color w:val="244061"/>
          <w:sz w:val="28"/>
          <w:szCs w:val="28"/>
          <w:lang w:val="en-US"/>
        </w:rPr>
        <w:t xml:space="preserve"> In its day – and its day lasted for eighteen hundred years – it was extremely useful; and now that it is dead, it is stone-dead, an archaeological curiosity. This is the fate of scientific generalizations, so long as they are considered in relation to their strict scientific purpose. Towards the end of its long life, the doctrine lost its utility and turned into an obstructive agency.</w:t>
      </w:r>
    </w:p>
    <w:p w:rsidR="000F2CEA" w:rsidRDefault="000F2CEA">
      <w:pPr>
        <w:spacing w:line="360" w:lineRule="auto"/>
        <w:rPr>
          <w:rFonts w:ascii="Comic Sans MS" w:eastAsia="Comic Sans MS" w:hAnsi="Comic Sans MS" w:cs="Comic Sans MS"/>
          <w:color w:val="244061"/>
          <w:sz w:val="28"/>
          <w:szCs w:val="28"/>
          <w:lang w:val="en-US"/>
        </w:rPr>
      </w:pPr>
    </w:p>
    <w:p w:rsidR="000F2CEA" w:rsidRDefault="002615F1">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 xml:space="preserve">The Platonic </w:t>
      </w:r>
      <w:proofErr w:type="gramStart"/>
      <w:r>
        <w:rPr>
          <w:rFonts w:ascii="Comic Sans MS" w:eastAsia="Comic Sans MS" w:hAnsi="Comic Sans MS" w:cs="Comic Sans MS"/>
          <w:color w:val="244061"/>
          <w:sz w:val="28"/>
          <w:szCs w:val="28"/>
          <w:lang w:val="en-US"/>
        </w:rPr>
        <w:t>group</w:t>
      </w:r>
      <w:proofErr w:type="gramEnd"/>
      <w:r>
        <w:rPr>
          <w:rFonts w:ascii="Comic Sans MS" w:eastAsia="Comic Sans MS" w:hAnsi="Comic Sans MS" w:cs="Comic Sans MS"/>
          <w:color w:val="244061"/>
          <w:sz w:val="28"/>
          <w:szCs w:val="28"/>
          <w:lang w:val="en-US"/>
        </w:rPr>
        <w:t xml:space="preserve"> of notions which have been considered have none of the merits of the Aristotelian set. In fact, they are philosophic, and in the narrow sense are not scientific. They suggest no detailed observation. Indeed it has always been a reproach to Plato that he diverted interest from observation of the particular facts. So far as concerns political theory, and in particular jurisprudence, this accusation is certainly untrue, and arises from the habit of concentrating interest on his Dialogues in proportion to their literary brilliance. Nevertheless the assertion is undoubtedly true in respect to physical science. But Plato had another message. Where Aristotle said ‘observe’ and ‘classify’, the moral of Plato’s teaching is the importance of the study of mathematics. </w:t>
      </w:r>
      <w:r>
        <w:rPr>
          <w:rFonts w:ascii="Comic Sans MS" w:eastAsia="Comic Sans MS" w:hAnsi="Comic Sans MS" w:cs="Comic Sans MS"/>
          <w:color w:val="244061"/>
          <w:sz w:val="28"/>
          <w:szCs w:val="28"/>
          <w:lang w:val="en-US"/>
        </w:rPr>
        <w:lastRenderedPageBreak/>
        <w:t>Of course, neither of them was so stupid as to dissuade from observation or, on the other hand, to deny the utility of mathematics. Probably Aristotle thought that the mathematical knowledge of his day was about as much as was wanted for the purpose of physical science. Any further progress could only minister to an unpractical curiosity about subtle abstractions.</w:t>
      </w:r>
    </w:p>
    <w:p w:rsidR="000F2CEA" w:rsidRDefault="000F2CEA">
      <w:pPr>
        <w:spacing w:line="360" w:lineRule="auto"/>
        <w:rPr>
          <w:rFonts w:ascii="Comic Sans MS" w:eastAsia="Comic Sans MS" w:hAnsi="Comic Sans MS" w:cs="Comic Sans MS"/>
          <w:color w:val="244061"/>
          <w:sz w:val="28"/>
          <w:szCs w:val="28"/>
          <w:lang w:val="en-US"/>
        </w:rPr>
      </w:pPr>
    </w:p>
    <w:p w:rsidR="000F2CEA" w:rsidRDefault="002615F1">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 xml:space="preserve">An intense belief that </w:t>
      </w:r>
      <w:proofErr w:type="gramStart"/>
      <w:r>
        <w:rPr>
          <w:rFonts w:ascii="Comic Sans MS" w:eastAsia="Comic Sans MS" w:hAnsi="Comic Sans MS" w:cs="Comic Sans MS"/>
          <w:color w:val="244061"/>
          <w:sz w:val="28"/>
          <w:szCs w:val="28"/>
          <w:lang w:val="en-US"/>
        </w:rPr>
        <w:t>a  knowledge</w:t>
      </w:r>
      <w:proofErr w:type="gramEnd"/>
      <w:r>
        <w:rPr>
          <w:rFonts w:ascii="Comic Sans MS" w:eastAsia="Comic Sans MS" w:hAnsi="Comic Sans MS" w:cs="Comic Sans MS"/>
          <w:color w:val="244061"/>
          <w:sz w:val="28"/>
          <w:szCs w:val="28"/>
          <w:lang w:val="en-US"/>
        </w:rPr>
        <w:t xml:space="preserve"> of mathematical relations would prove the key to unlock the mysteries of the </w:t>
      </w:r>
      <w:r>
        <w:rPr>
          <w:rFonts w:ascii="Comic Sans MS" w:eastAsia="Comic Sans MS" w:hAnsi="Comic Sans MS" w:cs="Comic Sans MS"/>
          <w:b/>
          <w:bCs/>
          <w:color w:val="244061"/>
          <w:sz w:val="28"/>
          <w:szCs w:val="28"/>
          <w:lang w:val="en-US"/>
        </w:rPr>
        <w:t>relatedness</w:t>
      </w:r>
      <w:r>
        <w:rPr>
          <w:rFonts w:ascii="Comic Sans MS" w:eastAsia="Comic Sans MS" w:hAnsi="Comic Sans MS" w:cs="Comic Sans MS"/>
          <w:color w:val="244061"/>
          <w:sz w:val="28"/>
          <w:szCs w:val="28"/>
          <w:lang w:val="en-US"/>
        </w:rPr>
        <w:t xml:space="preserve"> within Nature was ever at the back of Plato’s cosmological speculations. In one passage he reprobates the swinish ignorance of those who have failed to study the doctrine of proportions incapable of expression as numerical ratios. He evidently feels that the chance of some subtle elucidation of the nature of Harmony is being crassly lost. His own speculations as to the course of nature are all founded upon the conjectural application of some mathematical construction. So far as I can remember, in every case he made a sensible shot which, in fact, went wide of the mark. </w:t>
      </w:r>
    </w:p>
    <w:p w:rsidR="000F2CEA" w:rsidRDefault="000F2CEA">
      <w:pPr>
        <w:spacing w:line="360" w:lineRule="auto"/>
        <w:rPr>
          <w:rFonts w:ascii="Comic Sans MS" w:eastAsia="Comic Sans MS" w:hAnsi="Comic Sans MS" w:cs="Comic Sans MS"/>
          <w:color w:val="244061"/>
          <w:sz w:val="28"/>
          <w:szCs w:val="28"/>
          <w:lang w:val="en-US"/>
        </w:rPr>
      </w:pPr>
    </w:p>
    <w:p w:rsidR="000F2CEA" w:rsidRDefault="002615F1">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 xml:space="preserve">Although the </w:t>
      </w:r>
      <w:proofErr w:type="spellStart"/>
      <w:r>
        <w:rPr>
          <w:rFonts w:ascii="Comic Sans MS" w:eastAsia="Comic Sans MS" w:hAnsi="Comic Sans MS" w:cs="Comic Sans MS"/>
          <w:i/>
          <w:iCs/>
          <w:color w:val="244061"/>
          <w:sz w:val="28"/>
          <w:szCs w:val="28"/>
          <w:lang w:val="en-US"/>
        </w:rPr>
        <w:t>Timaeus</w:t>
      </w:r>
      <w:proofErr w:type="spellEnd"/>
      <w:r>
        <w:rPr>
          <w:rFonts w:ascii="Comic Sans MS" w:eastAsia="Comic Sans MS" w:hAnsi="Comic Sans MS" w:cs="Comic Sans MS"/>
          <w:i/>
          <w:iCs/>
          <w:color w:val="244061"/>
          <w:sz w:val="28"/>
          <w:szCs w:val="28"/>
          <w:lang w:val="en-US"/>
        </w:rPr>
        <w:t xml:space="preserve">  </w:t>
      </w:r>
      <w:r>
        <w:rPr>
          <w:rFonts w:ascii="Comic Sans MS" w:eastAsia="Comic Sans MS" w:hAnsi="Comic Sans MS" w:cs="Comic Sans MS"/>
          <w:color w:val="244061"/>
          <w:sz w:val="28"/>
          <w:szCs w:val="28"/>
          <w:lang w:val="en-US"/>
        </w:rPr>
        <w:t xml:space="preserve"> was widely influential, yet for about eighteen hundred years after their epoch, it seemed that Aristotle was right and Plato wrong. Some mathematical formulae were interwoven with scientific ideas, but no more than would have been perfectly familiar to Aristotle </w:t>
      </w:r>
      <w:r>
        <w:rPr>
          <w:rFonts w:ascii="Comic Sans MS" w:eastAsia="Comic Sans MS" w:hAnsi="Comic Sans MS" w:cs="Comic Sans MS"/>
          <w:color w:val="244061"/>
          <w:sz w:val="28"/>
          <w:szCs w:val="28"/>
          <w:lang w:val="en-US"/>
        </w:rPr>
        <w:lastRenderedPageBreak/>
        <w:t xml:space="preserve">apart from what were in his day the latest refinements. The cosmological scheme of the active scientists was in fact that of Aristotle. But Plato’s divination exemplifies another important function for philosophy. It evokes interest in topics as yet remote from our crude understanding of the </w:t>
      </w:r>
      <w:r>
        <w:rPr>
          <w:rFonts w:ascii="Comic Sans MS" w:eastAsia="Comic Sans MS" w:hAnsi="Comic Sans MS" w:cs="Comic Sans MS"/>
          <w:b/>
          <w:bCs/>
          <w:color w:val="244061"/>
          <w:sz w:val="28"/>
          <w:szCs w:val="28"/>
          <w:lang w:val="en-US"/>
        </w:rPr>
        <w:t>interplay</w:t>
      </w:r>
      <w:r>
        <w:rPr>
          <w:rFonts w:ascii="Comic Sans MS" w:eastAsia="Comic Sans MS" w:hAnsi="Comic Sans MS" w:cs="Comic Sans MS"/>
          <w:color w:val="244061"/>
          <w:sz w:val="28"/>
          <w:szCs w:val="28"/>
          <w:lang w:val="en-US"/>
        </w:rPr>
        <w:t xml:space="preserve"> of natural forces. The science of the future depends for its ready progress upon the antecedent elucidation of hypothetical complexities of connections, as yet unobservable in nature. Plato’s mathematical </w:t>
      </w:r>
      <w:proofErr w:type="gramStart"/>
      <w:r>
        <w:rPr>
          <w:rFonts w:ascii="Comic Sans MS" w:eastAsia="Comic Sans MS" w:hAnsi="Comic Sans MS" w:cs="Comic Sans MS"/>
          <w:color w:val="244061"/>
          <w:sz w:val="28"/>
          <w:szCs w:val="28"/>
          <w:lang w:val="en-US"/>
        </w:rPr>
        <w:t>speculations  have</w:t>
      </w:r>
      <w:proofErr w:type="gramEnd"/>
      <w:r>
        <w:rPr>
          <w:rFonts w:ascii="Comic Sans MS" w:eastAsia="Comic Sans MS" w:hAnsi="Comic Sans MS" w:cs="Comic Sans MS"/>
          <w:color w:val="244061"/>
          <w:sz w:val="28"/>
          <w:szCs w:val="28"/>
          <w:lang w:val="en-US"/>
        </w:rPr>
        <w:t xml:space="preserve"> been treated as sheer mysticism by scholars who follow the literary traditions of the Italian Renaissance. In truth, they are the products of genius brooding on the future of intellect exploring a world of mystery. </w:t>
      </w:r>
    </w:p>
    <w:p w:rsidR="000F2CEA" w:rsidRDefault="000F2CEA">
      <w:pPr>
        <w:spacing w:line="360" w:lineRule="auto"/>
        <w:rPr>
          <w:rFonts w:ascii="Comic Sans MS" w:eastAsia="Comic Sans MS" w:hAnsi="Comic Sans MS" w:cs="Comic Sans MS"/>
          <w:color w:val="244061"/>
          <w:sz w:val="28"/>
          <w:szCs w:val="28"/>
          <w:lang w:val="en-US"/>
        </w:rPr>
      </w:pPr>
    </w:p>
    <w:p w:rsidR="000F2CEA" w:rsidRDefault="002615F1">
      <w:pPr>
        <w:spacing w:line="360" w:lineRule="auto"/>
        <w:rPr>
          <w:rFonts w:ascii="Comic Sans MS" w:eastAsia="Comic Sans MS" w:hAnsi="Comic Sans MS" w:cs="Comic Sans MS"/>
          <w:color w:val="244061"/>
          <w:sz w:val="28"/>
          <w:szCs w:val="28"/>
        </w:rPr>
      </w:pPr>
      <w:r>
        <w:rPr>
          <w:rFonts w:ascii="Comic Sans MS" w:eastAsia="Comic Sans MS" w:hAnsi="Comic Sans MS" w:cs="Comic Sans MS"/>
          <w:color w:val="244061"/>
          <w:sz w:val="28"/>
          <w:szCs w:val="28"/>
          <w:lang w:val="en-US"/>
        </w:rPr>
        <w:t xml:space="preserve">Greeks, Egyptians, Arabs, Jews, and Mesopotamians advanced the science of mathematics beyond the wildest dreams of Plato. Unfortunately this side of Plato’s interest was notably absent among the Christian population. I believe it to be true that no Christian made any original contribution to mathematical science before the revival of science at the time of the Renaissance. Pope Silvester II – </w:t>
      </w:r>
      <w:proofErr w:type="spellStart"/>
      <w:r>
        <w:rPr>
          <w:rFonts w:ascii="Comic Sans MS" w:eastAsia="Comic Sans MS" w:hAnsi="Comic Sans MS" w:cs="Comic Sans MS"/>
          <w:color w:val="244061"/>
          <w:sz w:val="28"/>
          <w:szCs w:val="28"/>
          <w:lang w:val="en-US"/>
        </w:rPr>
        <w:t>Gerbert</w:t>
      </w:r>
      <w:proofErr w:type="spellEnd"/>
      <w:r>
        <w:rPr>
          <w:rFonts w:ascii="Comic Sans MS" w:eastAsia="Comic Sans MS" w:hAnsi="Comic Sans MS" w:cs="Comic Sans MS"/>
          <w:color w:val="244061"/>
          <w:sz w:val="28"/>
          <w:szCs w:val="28"/>
          <w:lang w:val="en-US"/>
        </w:rPr>
        <w:t xml:space="preserve">, who </w:t>
      </w:r>
      <w:proofErr w:type="gramStart"/>
      <w:r>
        <w:rPr>
          <w:rFonts w:ascii="Comic Sans MS" w:eastAsia="Comic Sans MS" w:hAnsi="Comic Sans MS" w:cs="Comic Sans MS"/>
          <w:color w:val="244061"/>
          <w:sz w:val="28"/>
          <w:szCs w:val="28"/>
          <w:lang w:val="en-US"/>
        </w:rPr>
        <w:t>reigned</w:t>
      </w:r>
      <w:proofErr w:type="gramEnd"/>
      <w:r>
        <w:rPr>
          <w:rFonts w:ascii="Comic Sans MS" w:eastAsia="Comic Sans MS" w:hAnsi="Comic Sans MS" w:cs="Comic Sans MS"/>
          <w:color w:val="244061"/>
          <w:sz w:val="28"/>
          <w:szCs w:val="28"/>
          <w:lang w:val="en-US"/>
        </w:rPr>
        <w:t xml:space="preserve"> in the year 1000 A.D. – studied mathematics. But he added nothing. Roger Bacon proclaimed the importance of mathematics and named contemporary mathematicians. In the thirteenth and fourteenth centuries the University of Oxford cherished mathematics. But none of these mediaeval Europeans advanced the subject. An exception must be made in </w:t>
      </w:r>
      <w:proofErr w:type="spellStart"/>
      <w:r>
        <w:rPr>
          <w:rFonts w:ascii="Comic Sans MS" w:eastAsia="Comic Sans MS" w:hAnsi="Comic Sans MS" w:cs="Comic Sans MS"/>
          <w:color w:val="244061"/>
          <w:sz w:val="28"/>
          <w:szCs w:val="28"/>
          <w:lang w:val="en-US"/>
        </w:rPr>
        <w:lastRenderedPageBreak/>
        <w:t>favour</w:t>
      </w:r>
      <w:proofErr w:type="spellEnd"/>
      <w:r>
        <w:rPr>
          <w:rFonts w:ascii="Comic Sans MS" w:eastAsia="Comic Sans MS" w:hAnsi="Comic Sans MS" w:cs="Comic Sans MS"/>
          <w:color w:val="244061"/>
          <w:sz w:val="28"/>
          <w:szCs w:val="28"/>
          <w:lang w:val="en-US"/>
        </w:rPr>
        <w:t xml:space="preserve"> of </w:t>
      </w:r>
      <w:r>
        <w:rPr>
          <w:rFonts w:ascii="Comic Sans MS" w:eastAsia="Comic Sans MS" w:hAnsi="Comic Sans MS" w:cs="Comic Sans MS"/>
          <w:color w:val="244061"/>
          <w:sz w:val="28"/>
          <w:szCs w:val="28"/>
        </w:rPr>
        <w:t xml:space="preserve">Leonardo of Pisa who flourished at the beginning of the thirteenth century. He was the first Christian to make an advance in the science which in his early history illustrates the cultural union of the Hellenistic Greeks with the Near East. But, subject to this qualification, sixteenth-century mathematics was entirely based upon non-Christian sources. Among the </w:t>
      </w:r>
      <w:proofErr w:type="gramStart"/>
      <w:r>
        <w:rPr>
          <w:rFonts w:ascii="Comic Sans MS" w:eastAsia="Comic Sans MS" w:hAnsi="Comic Sans MS" w:cs="Comic Sans MS"/>
          <w:color w:val="244061"/>
          <w:sz w:val="28"/>
          <w:szCs w:val="28"/>
        </w:rPr>
        <w:t>Christians</w:t>
      </w:r>
      <w:proofErr w:type="gramEnd"/>
      <w:r>
        <w:rPr>
          <w:rFonts w:ascii="Comic Sans MS" w:eastAsia="Comic Sans MS" w:hAnsi="Comic Sans MS" w:cs="Comic Sans MS"/>
          <w:color w:val="244061"/>
          <w:sz w:val="28"/>
          <w:szCs w:val="28"/>
        </w:rPr>
        <w:t xml:space="preserve"> mathematics and magic were confused. The Pope himself hardly escaped. We can hardly hope for a better illustration of the curious limitations of epochs and schools of civilization. It is especially interesting in view of the dominant influence of Plato upon Christian thought.</w:t>
      </w:r>
    </w:p>
    <w:p w:rsidR="000F2CEA" w:rsidRDefault="002615F1">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rPr>
        <w:t xml:space="preserve">But the Platonic doctrine of the interweaving of Harmony with mathematical relations has been triumphantly vindicated. The Aristotelian classifications based upon qualitative predicates have a very restricted application apart from the introduction of mathematical formulae. Indeed Aristotelian logic, by its neglect of mathematical notions, has done almost as much harm as good for the advancement of science. We can never get away from the quotations: - How much, - In what proportions, - and </w:t>
      </w:r>
      <w:proofErr w:type="gramStart"/>
      <w:r>
        <w:rPr>
          <w:rFonts w:ascii="Comic Sans MS" w:eastAsia="Comic Sans MS" w:hAnsi="Comic Sans MS" w:cs="Comic Sans MS"/>
          <w:color w:val="244061"/>
          <w:sz w:val="28"/>
          <w:szCs w:val="28"/>
        </w:rPr>
        <w:t>In</w:t>
      </w:r>
      <w:proofErr w:type="gramEnd"/>
      <w:r>
        <w:rPr>
          <w:rFonts w:ascii="Comic Sans MS" w:eastAsia="Comic Sans MS" w:hAnsi="Comic Sans MS" w:cs="Comic Sans MS"/>
          <w:color w:val="244061"/>
          <w:sz w:val="28"/>
          <w:szCs w:val="28"/>
        </w:rPr>
        <w:t xml:space="preserve"> what pattern of arrangement with other things. The exact laws of chemical proportions make all the difference: CO will kill you, </w:t>
      </w:r>
      <w:proofErr w:type="gramStart"/>
      <w:r>
        <w:rPr>
          <w:rFonts w:ascii="Comic Sans MS" w:eastAsia="Comic Sans MS" w:hAnsi="Comic Sans MS" w:cs="Comic Sans MS"/>
          <w:color w:val="244061"/>
          <w:sz w:val="28"/>
          <w:szCs w:val="28"/>
        </w:rPr>
        <w:t xml:space="preserve">when  </w:t>
      </w:r>
      <w:r>
        <w:rPr>
          <w:rStyle w:val="xbe"/>
          <w:rFonts w:ascii="Comic Sans MS" w:eastAsia="Comic Sans MS" w:hAnsi="Comic Sans MS" w:cs="Comic Sans MS"/>
          <w:color w:val="244061"/>
          <w:sz w:val="28"/>
          <w:szCs w:val="28"/>
          <w:lang w:val="en-US"/>
        </w:rPr>
        <w:t>CO</w:t>
      </w:r>
      <w:r>
        <w:rPr>
          <w:rStyle w:val="xbe"/>
          <w:rFonts w:ascii="Comic Sans MS" w:eastAsia="Comic Sans MS" w:hAnsi="Comic Sans MS" w:cs="Comic Sans MS"/>
          <w:color w:val="244061"/>
          <w:sz w:val="28"/>
          <w:szCs w:val="28"/>
          <w:vertAlign w:val="subscript"/>
          <w:lang w:val="en-US"/>
        </w:rPr>
        <w:t>2</w:t>
      </w:r>
      <w:proofErr w:type="gramEnd"/>
      <w:r>
        <w:rPr>
          <w:rStyle w:val="xbe"/>
          <w:rFonts w:ascii="Comic Sans MS" w:eastAsia="Comic Sans MS" w:hAnsi="Comic Sans MS" w:cs="Comic Sans MS"/>
          <w:color w:val="244061"/>
          <w:sz w:val="28"/>
          <w:szCs w:val="28"/>
          <w:vertAlign w:val="subscript"/>
          <w:lang w:val="en-US"/>
        </w:rPr>
        <w:t xml:space="preserve">  </w:t>
      </w:r>
      <w:r>
        <w:rPr>
          <w:rFonts w:ascii="Comic Sans MS" w:eastAsia="Comic Sans MS" w:hAnsi="Comic Sans MS" w:cs="Comic Sans MS"/>
          <w:color w:val="244061"/>
          <w:sz w:val="28"/>
          <w:szCs w:val="28"/>
          <w:lang w:val="en-US"/>
        </w:rPr>
        <w:t xml:space="preserve">will only give you a headache. Also </w:t>
      </w:r>
      <w:r>
        <w:rPr>
          <w:rStyle w:val="xbe"/>
          <w:rFonts w:ascii="Comic Sans MS" w:eastAsia="Comic Sans MS" w:hAnsi="Comic Sans MS" w:cs="Comic Sans MS"/>
          <w:color w:val="244061"/>
          <w:sz w:val="28"/>
          <w:szCs w:val="28"/>
          <w:lang w:val="en-US"/>
        </w:rPr>
        <w:t>CO</w:t>
      </w:r>
      <w:r>
        <w:rPr>
          <w:rStyle w:val="xbe"/>
          <w:rFonts w:ascii="Comic Sans MS" w:eastAsia="Comic Sans MS" w:hAnsi="Comic Sans MS" w:cs="Comic Sans MS"/>
          <w:color w:val="244061"/>
          <w:sz w:val="28"/>
          <w:szCs w:val="28"/>
          <w:vertAlign w:val="subscript"/>
          <w:lang w:val="en-US"/>
        </w:rPr>
        <w:t xml:space="preserve">2 </w:t>
      </w:r>
      <w:r>
        <w:rPr>
          <w:rFonts w:ascii="Comic Sans MS" w:eastAsia="Comic Sans MS" w:hAnsi="Comic Sans MS" w:cs="Comic Sans MS"/>
          <w:color w:val="244061"/>
          <w:sz w:val="28"/>
          <w:szCs w:val="28"/>
          <w:lang w:val="en-US"/>
        </w:rPr>
        <w:t xml:space="preserve">is a necessary element for the dilution of oxygen in the atmosphere; but too much or too little is equally harmful. Arsenic deals out either health or death, according to its proportions amid a pattern of circumstances. Also </w:t>
      </w:r>
      <w:r>
        <w:rPr>
          <w:rFonts w:ascii="Comic Sans MS" w:eastAsia="Comic Sans MS" w:hAnsi="Comic Sans MS" w:cs="Comic Sans MS"/>
          <w:color w:val="244061"/>
          <w:sz w:val="28"/>
          <w:szCs w:val="28"/>
          <w:lang w:val="en-US"/>
        </w:rPr>
        <w:lastRenderedPageBreak/>
        <w:t xml:space="preserve">when the health-giving proportion of </w:t>
      </w:r>
      <w:proofErr w:type="gramStart"/>
      <w:r>
        <w:rPr>
          <w:rStyle w:val="xbe"/>
          <w:rFonts w:ascii="Comic Sans MS" w:eastAsia="Comic Sans MS" w:hAnsi="Comic Sans MS" w:cs="Comic Sans MS"/>
          <w:color w:val="244061"/>
          <w:sz w:val="28"/>
          <w:szCs w:val="28"/>
          <w:lang w:val="en-US"/>
        </w:rPr>
        <w:t>CO</w:t>
      </w:r>
      <w:r>
        <w:rPr>
          <w:rStyle w:val="xbe"/>
          <w:rFonts w:ascii="Comic Sans MS" w:eastAsia="Comic Sans MS" w:hAnsi="Comic Sans MS" w:cs="Comic Sans MS"/>
          <w:color w:val="244061"/>
          <w:sz w:val="28"/>
          <w:szCs w:val="28"/>
          <w:vertAlign w:val="subscript"/>
          <w:lang w:val="en-US"/>
        </w:rPr>
        <w:t xml:space="preserve">2 </w:t>
      </w:r>
      <w:r>
        <w:rPr>
          <w:rFonts w:ascii="Comic Sans MS" w:eastAsia="Comic Sans MS" w:hAnsi="Comic Sans MS" w:cs="Comic Sans MS"/>
          <w:color w:val="244061"/>
          <w:sz w:val="28"/>
          <w:szCs w:val="28"/>
          <w:lang w:val="en-US"/>
        </w:rPr>
        <w:t xml:space="preserve"> to</w:t>
      </w:r>
      <w:proofErr w:type="gramEnd"/>
      <w:r>
        <w:rPr>
          <w:rFonts w:ascii="Comic Sans MS" w:eastAsia="Comic Sans MS" w:hAnsi="Comic Sans MS" w:cs="Comic Sans MS"/>
          <w:color w:val="244061"/>
          <w:sz w:val="28"/>
          <w:szCs w:val="28"/>
          <w:lang w:val="en-US"/>
        </w:rPr>
        <w:t xml:space="preserve"> free oxygen has been obtained, a re-arrangement of these proportional quantities of carbon and oxygen into carbon monoxide and free oxygen will provide a poisonous mixture.</w:t>
      </w:r>
      <w:r>
        <w:rPr>
          <w:rStyle w:val="xbe"/>
          <w:rFonts w:ascii="Comic Sans MS" w:eastAsia="Comic Sans MS" w:hAnsi="Comic Sans MS" w:cs="Comic Sans MS"/>
          <w:color w:val="244061"/>
          <w:sz w:val="28"/>
          <w:szCs w:val="28"/>
          <w:vertAlign w:val="subscript"/>
          <w:lang w:val="en-US"/>
        </w:rPr>
        <w:t xml:space="preserve"> </w:t>
      </w:r>
      <w:r>
        <w:rPr>
          <w:rFonts w:ascii="Comic Sans MS" w:eastAsia="Comic Sans MS" w:hAnsi="Comic Sans MS" w:cs="Comic Sans MS"/>
          <w:color w:val="244061"/>
          <w:sz w:val="28"/>
          <w:szCs w:val="28"/>
          <w:lang w:val="en-US"/>
        </w:rPr>
        <w:t>In Political Economy, the Law of Diminishing Returns points to the conditions for the maximum efficiency of a dose of capital. In fact, there is hardly a question to be asked which should not be fenced round with qualifications as how much, and as to what pattern of circumstances. Aristotelian logic, apart from the guardianship of mathematics, is the fertile matrix of fallacies. It deals with propositional forms only adapted for the expression of high abstractions, the sort of abstractions usual in current conversation where the presupposed background is ignored.</w:t>
      </w:r>
    </w:p>
    <w:p w:rsidR="000F2CEA" w:rsidRDefault="002615F1">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 xml:space="preserve">But it is evident that even the appeal to mathematics is too narrow, at least if mathematics is taken to mean those branches hitherto developed. The general science of mathematics is concerned with the investigation of patterns of </w:t>
      </w:r>
      <w:r>
        <w:rPr>
          <w:rFonts w:ascii="Comic Sans MS" w:eastAsia="Comic Sans MS" w:hAnsi="Comic Sans MS" w:cs="Comic Sans MS"/>
          <w:b/>
          <w:bCs/>
          <w:color w:val="244061"/>
          <w:sz w:val="28"/>
          <w:szCs w:val="28"/>
          <w:lang w:val="en-US"/>
        </w:rPr>
        <w:t>connectedness</w:t>
      </w:r>
      <w:r>
        <w:rPr>
          <w:rFonts w:ascii="Comic Sans MS" w:eastAsia="Comic Sans MS" w:hAnsi="Comic Sans MS" w:cs="Comic Sans MS"/>
          <w:color w:val="244061"/>
          <w:sz w:val="28"/>
          <w:szCs w:val="28"/>
          <w:lang w:val="en-US"/>
        </w:rPr>
        <w:t xml:space="preserve">, in abstraction from the particular </w:t>
      </w:r>
      <w:proofErr w:type="spellStart"/>
      <w:r>
        <w:rPr>
          <w:rFonts w:ascii="Comic Sans MS" w:eastAsia="Comic Sans MS" w:hAnsi="Comic Sans MS" w:cs="Comic Sans MS"/>
          <w:b/>
          <w:bCs/>
          <w:color w:val="244061"/>
          <w:sz w:val="28"/>
          <w:szCs w:val="28"/>
          <w:lang w:val="en-US"/>
        </w:rPr>
        <w:t>relata</w:t>
      </w:r>
      <w:proofErr w:type="spellEnd"/>
      <w:r>
        <w:rPr>
          <w:rFonts w:ascii="Comic Sans MS" w:eastAsia="Comic Sans MS" w:hAnsi="Comic Sans MS" w:cs="Comic Sans MS"/>
          <w:color w:val="244061"/>
          <w:sz w:val="28"/>
          <w:szCs w:val="28"/>
          <w:lang w:val="en-US"/>
        </w:rPr>
        <w:t xml:space="preserve"> and the particular modes of connection. It is only in some special branches of mathematics that notions of quantity and number are dominant themes. </w:t>
      </w:r>
      <w:r>
        <w:rPr>
          <w:rFonts w:ascii="Comic Sans MS" w:eastAsia="Comic Sans MS" w:hAnsi="Comic Sans MS" w:cs="Comic Sans MS"/>
          <w:bCs/>
          <w:color w:val="C00000"/>
          <w:sz w:val="28"/>
          <w:szCs w:val="28"/>
          <w:lang w:val="en-US"/>
        </w:rPr>
        <w:t>The real point is that the essential connectedness of things can never be safely omitted.</w:t>
      </w:r>
      <w:r>
        <w:rPr>
          <w:rFonts w:ascii="Comic Sans MS" w:eastAsia="Comic Sans MS" w:hAnsi="Comic Sans MS" w:cs="Comic Sans MS"/>
          <w:b/>
          <w:bCs/>
          <w:color w:val="244061"/>
          <w:sz w:val="28"/>
          <w:szCs w:val="28"/>
          <w:lang w:val="en-US"/>
        </w:rPr>
        <w:t xml:space="preserve"> </w:t>
      </w:r>
      <w:r>
        <w:rPr>
          <w:rFonts w:ascii="Comic Sans MS" w:eastAsia="Comic Sans MS" w:hAnsi="Comic Sans MS" w:cs="Comic Sans MS"/>
          <w:color w:val="244061"/>
          <w:sz w:val="28"/>
          <w:szCs w:val="28"/>
          <w:lang w:val="en-US"/>
        </w:rPr>
        <w:t xml:space="preserve">This is the doctrine of the thoroughgoing relativity which infects the universe and which makes the totality of things as it were a </w:t>
      </w:r>
      <w:r>
        <w:rPr>
          <w:rFonts w:ascii="Comic Sans MS" w:eastAsia="Comic Sans MS" w:hAnsi="Comic Sans MS" w:cs="Comic Sans MS"/>
          <w:b/>
          <w:bCs/>
          <w:color w:val="244061"/>
          <w:sz w:val="28"/>
          <w:szCs w:val="28"/>
          <w:lang w:val="en-US"/>
        </w:rPr>
        <w:t>Receptacle</w:t>
      </w:r>
      <w:r>
        <w:rPr>
          <w:rFonts w:ascii="Comic Sans MS" w:eastAsia="Comic Sans MS" w:hAnsi="Comic Sans MS" w:cs="Comic Sans MS"/>
          <w:color w:val="244061"/>
          <w:sz w:val="28"/>
          <w:szCs w:val="28"/>
          <w:lang w:val="en-US"/>
        </w:rPr>
        <w:t xml:space="preserve"> uniting all that happens.</w:t>
      </w:r>
    </w:p>
    <w:p w:rsidR="000F2CEA" w:rsidRDefault="000F2CEA">
      <w:pPr>
        <w:spacing w:line="360" w:lineRule="auto"/>
        <w:rPr>
          <w:rFonts w:ascii="Comic Sans MS" w:eastAsia="Comic Sans MS" w:hAnsi="Comic Sans MS" w:cs="Comic Sans MS"/>
          <w:color w:val="244061"/>
          <w:sz w:val="28"/>
          <w:szCs w:val="28"/>
          <w:lang w:val="en-US"/>
        </w:rPr>
      </w:pPr>
    </w:p>
    <w:p w:rsidR="000F2CEA" w:rsidRDefault="002615F1">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lastRenderedPageBreak/>
        <w:t xml:space="preserve">The Greek doctrine of Composition and Harmony has been vindicated by the progress of thought. Yet the vivid fancy of the Greeks was also apt to invest each factor in the Universe with an independent individuality, for example, the self-sufficient realm of ideas which dominated Plato’s earlier thought, and which intermittently intrudes into his later Dialogues. But we must not blame the Greeks for this excess of individualization. All language witnesses to the same error. We habitually speak of stones, and planets, and animals, as though each individual thing could exist, even for a passing moment, in separation from an environment which is in truth a necessary factor in its own nature. Such an abstraction is a necessity of thought, and the requisite background of systematic environment can be presupposed. That is true. But it also follows that, in the absence of some understanding of the final nature of things, and thus of the sorts of backgrounds presupposed in such abstract statements, all science suffers from the vice that it may be combining various propositions which tacitly presuppose inconsistent backgrounds. No science can be more secure than the unconscious metaphysics which tacitly it presupposes. </w:t>
      </w:r>
      <w:r>
        <w:rPr>
          <w:rFonts w:ascii="Comic Sans MS" w:eastAsia="Comic Sans MS" w:hAnsi="Comic Sans MS" w:cs="Comic Sans MS"/>
          <w:bCs/>
          <w:color w:val="C00000"/>
          <w:sz w:val="28"/>
          <w:szCs w:val="28"/>
          <w:lang w:val="en-US"/>
        </w:rPr>
        <w:t>The individual thing is necessarily a modification of its environment, and cannot be understood in disjunction.</w:t>
      </w:r>
      <w:r>
        <w:rPr>
          <w:rFonts w:ascii="Comic Sans MS" w:eastAsia="Comic Sans MS" w:hAnsi="Comic Sans MS" w:cs="Comic Sans MS"/>
          <w:bCs/>
          <w:color w:val="244061"/>
          <w:sz w:val="28"/>
          <w:szCs w:val="28"/>
          <w:lang w:val="en-US"/>
        </w:rPr>
        <w:t xml:space="preserve"> </w:t>
      </w:r>
      <w:r>
        <w:rPr>
          <w:rFonts w:ascii="Comic Sans MS" w:eastAsia="Comic Sans MS" w:hAnsi="Comic Sans MS" w:cs="Comic Sans MS"/>
          <w:color w:val="244061"/>
          <w:sz w:val="28"/>
          <w:szCs w:val="28"/>
          <w:lang w:val="en-US"/>
        </w:rPr>
        <w:t>All reasoning, apart from some metaphysical reference, is vicious.</w:t>
      </w:r>
    </w:p>
    <w:p w:rsidR="000F2CEA" w:rsidRDefault="000F2CEA">
      <w:pPr>
        <w:spacing w:line="360" w:lineRule="auto"/>
        <w:rPr>
          <w:rFonts w:ascii="Comic Sans MS" w:eastAsia="Comic Sans MS" w:hAnsi="Comic Sans MS" w:cs="Comic Sans MS"/>
          <w:color w:val="244061"/>
          <w:sz w:val="28"/>
          <w:szCs w:val="28"/>
          <w:lang w:val="en-US"/>
        </w:rPr>
      </w:pPr>
    </w:p>
    <w:p w:rsidR="000F2CEA" w:rsidRDefault="002615F1">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lastRenderedPageBreak/>
        <w:t>Section VI. Thus the Certainties of Science are a delusion. They are hedged around with unexplored limitations. Our handling of scientific doctrines is controlled by the diffused metaphysical concepts of our epoch. Even so, we are continually led into errors of expectation. Also, whenever some new mode of observational experience is obtained the old doctrines crumble into a fog of inaccuracies.</w:t>
      </w:r>
    </w:p>
    <w:p w:rsidR="000F2CEA" w:rsidRDefault="000F2CEA">
      <w:pPr>
        <w:spacing w:line="360" w:lineRule="auto"/>
        <w:rPr>
          <w:rFonts w:ascii="Comic Sans MS" w:eastAsia="Comic Sans MS" w:hAnsi="Comic Sans MS" w:cs="Comic Sans MS"/>
          <w:color w:val="244061"/>
          <w:sz w:val="28"/>
          <w:szCs w:val="28"/>
          <w:lang w:val="en-US"/>
        </w:rPr>
      </w:pPr>
    </w:p>
    <w:p w:rsidR="000F2CEA" w:rsidRDefault="002615F1">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Our coordinated knowledge, which in the general sense of the term is Science, is formed by the meeting of two orders of experience. One order is constituted by the direct, immediate discriminations of particular observations. The other order is constituted by our general way of conceiving the Universe. They will be called, the Observational Order, and the Conceptual Order. The first point to remember is that the observational order is invariably interpreted in terms of the concepts supplied by the conceptual order. The question as to the priority of one or the other is, for the purpose of this discussion, academic. We inherit an observational order, namely types of things which we do in fact discriminate; and we inherit a conceptual order, namely a rough system of ideas in terms of which we do in fact interpret. We can point to no epoch in human history, or even in animal history, at which this interplay began. Also it is true that novel observations modify the conceptual order. But equally, novel concepts suggest novel possibilities of observational discrimination.</w:t>
      </w:r>
    </w:p>
    <w:p w:rsidR="000F2CEA" w:rsidRDefault="000F2CEA">
      <w:pPr>
        <w:spacing w:line="360" w:lineRule="auto"/>
        <w:rPr>
          <w:rFonts w:ascii="Comic Sans MS" w:eastAsia="Comic Sans MS" w:hAnsi="Comic Sans MS" w:cs="Comic Sans MS"/>
          <w:color w:val="244061"/>
          <w:sz w:val="28"/>
          <w:szCs w:val="28"/>
          <w:lang w:val="en-US"/>
        </w:rPr>
      </w:pPr>
    </w:p>
    <w:p w:rsidR="000F2CEA" w:rsidRDefault="002615F1">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 xml:space="preserve">The history of thought cannot be understood unless we take account of a grave weakness in the observational order. Observational discrimination is not dictated by the impartial facts. It selects and discards, and what it retains is rearranged in a subjective order of prominence. This order of prominence in observation is in fact a distortion of the facts. Thus we have to rescue the facts as they are from the facts as they appear. We have to rescue the facts in the discard, and we have to discard the subjective order of prominence which is itself a fact of observation. For example, consider the observed facts in early stages of civilization. The observed fact was a flat Earth with the arched dome of the Sky. Even to the contemporaries of Pope Silvester the antipodes were inconceivable, and his reputed belief in them did not credit to the old wizard of a Pope. </w:t>
      </w:r>
    </w:p>
    <w:p w:rsidR="000F2CEA" w:rsidRDefault="000F2CEA">
      <w:pPr>
        <w:spacing w:line="360" w:lineRule="auto"/>
        <w:rPr>
          <w:rFonts w:ascii="Comic Sans MS" w:eastAsia="Comic Sans MS" w:hAnsi="Comic Sans MS" w:cs="Comic Sans MS"/>
          <w:color w:val="244061"/>
          <w:sz w:val="28"/>
          <w:szCs w:val="28"/>
          <w:lang w:val="en-US"/>
        </w:rPr>
      </w:pPr>
    </w:p>
    <w:p w:rsidR="000F2CEA" w:rsidRDefault="002615F1">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Again we view the sky at noon on a fine day. It is blue, flooded by the light of the Sun. The direct fact of observation is the sun as the sole origin of light, and the bare heavens. Conceive the myth of Adam and Eve in the Garden on the first day of human life. They watch the sunset, the stars appear: -'And, Lo</w:t>
      </w:r>
      <w:proofErr w:type="gramStart"/>
      <w:r>
        <w:rPr>
          <w:rFonts w:ascii="Comic Sans MS" w:eastAsia="Comic Sans MS" w:hAnsi="Comic Sans MS" w:cs="Comic Sans MS"/>
          <w:color w:val="244061"/>
          <w:sz w:val="28"/>
          <w:szCs w:val="28"/>
          <w:lang w:val="en-US"/>
        </w:rPr>
        <w:t>!,</w:t>
      </w:r>
      <w:proofErr w:type="gramEnd"/>
      <w:r>
        <w:rPr>
          <w:rFonts w:ascii="Comic Sans MS" w:eastAsia="Comic Sans MS" w:hAnsi="Comic Sans MS" w:cs="Comic Sans MS"/>
          <w:color w:val="244061"/>
          <w:sz w:val="28"/>
          <w:szCs w:val="28"/>
          <w:lang w:val="en-US"/>
        </w:rPr>
        <w:t xml:space="preserve"> creation widened to man's view'.</w:t>
      </w:r>
    </w:p>
    <w:p w:rsidR="000F2CEA" w:rsidRDefault="000F2CEA">
      <w:pPr>
        <w:spacing w:line="360" w:lineRule="auto"/>
        <w:rPr>
          <w:rFonts w:ascii="Comic Sans MS" w:eastAsia="Comic Sans MS" w:hAnsi="Comic Sans MS" w:cs="Comic Sans MS"/>
          <w:color w:val="244061"/>
          <w:sz w:val="28"/>
          <w:szCs w:val="28"/>
          <w:lang w:val="en-US"/>
        </w:rPr>
      </w:pPr>
    </w:p>
    <w:p w:rsidR="000F2CEA" w:rsidRDefault="002615F1">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 xml:space="preserve">The excess of light discloses facts and also conceals them. It distorts the facts for human observation. It is one task of speculation to urge </w:t>
      </w:r>
      <w:r>
        <w:rPr>
          <w:rFonts w:ascii="Comic Sans MS" w:eastAsia="Comic Sans MS" w:hAnsi="Comic Sans MS" w:cs="Comic Sans MS"/>
          <w:color w:val="244061"/>
          <w:sz w:val="28"/>
          <w:szCs w:val="28"/>
          <w:lang w:val="en-US"/>
        </w:rPr>
        <w:lastRenderedPageBreak/>
        <w:t>observation beyond the boundaries of its delusive completeness, and to urge the doctrines of science beyond their delusive air of finality.</w:t>
      </w:r>
    </w:p>
    <w:p w:rsidR="000F2CEA" w:rsidRDefault="000F2CEA">
      <w:pPr>
        <w:spacing w:line="360" w:lineRule="auto"/>
        <w:rPr>
          <w:rFonts w:ascii="Comic Sans MS" w:eastAsia="Comic Sans MS" w:hAnsi="Comic Sans MS" w:cs="Comic Sans MS"/>
          <w:color w:val="244061"/>
          <w:sz w:val="28"/>
          <w:szCs w:val="28"/>
          <w:lang w:val="en-US"/>
        </w:rPr>
      </w:pPr>
    </w:p>
    <w:p w:rsidR="000F2CEA" w:rsidRDefault="002615F1">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We can now briefly characterize the history of the transformation of mediaeval cosmology into our modern standpoint. The effective agency in this transformation has a history of about eighteen hundred years entirely divorced from physical observation. It is a history of abstract thought, namely of the development of mathematics. The interest, which was the motive in its development, was the interest in the coordination of theoretical notions and in the theoretical constructions arising from the domination of such notions. Yet, if many modern philosophers and men of science could have had their way, they would have been dissuading Greeks, Jews, and Muslims from such useless studies, from such pure abstractions for which no foresight could divine the ghost of an application. Luckily they could not get at their ancestors.</w:t>
      </w:r>
    </w:p>
    <w:p w:rsidR="000F2CEA" w:rsidRDefault="002615F1">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 xml:space="preserve">Section VII. The services to mankind rendered by the Newtonian System of Nature are incalculable. It combines ideas derived from Plato, Aristotle, and Epicurus, into a consistent scheme of </w:t>
      </w:r>
      <w:proofErr w:type="gramStart"/>
      <w:r>
        <w:rPr>
          <w:rFonts w:ascii="Comic Sans MS" w:eastAsia="Comic Sans MS" w:hAnsi="Comic Sans MS" w:cs="Comic Sans MS"/>
          <w:color w:val="244061"/>
          <w:sz w:val="28"/>
          <w:szCs w:val="28"/>
          <w:lang w:val="en-US"/>
        </w:rPr>
        <w:t>thought  which</w:t>
      </w:r>
      <w:proofErr w:type="gramEnd"/>
      <w:r>
        <w:rPr>
          <w:rFonts w:ascii="Comic Sans MS" w:eastAsia="Comic Sans MS" w:hAnsi="Comic Sans MS" w:cs="Comic Sans MS"/>
          <w:color w:val="244061"/>
          <w:sz w:val="28"/>
          <w:szCs w:val="28"/>
          <w:lang w:val="en-US"/>
        </w:rPr>
        <w:t xml:space="preserve"> elucidates an incredible number of observed facts. Thereby it has enabled men to obtain a new command over Nature. Where we formerly obeyed, we now direct. But at last the Newton cosmology has broken down.</w:t>
      </w:r>
    </w:p>
    <w:p w:rsidR="000F2CEA" w:rsidRDefault="002615F1">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lastRenderedPageBreak/>
        <w:t xml:space="preserve">The story of the breakdown extends over more than a century. For by far the greater part of that period men of science were quite unaware that the ideas which they were introducing, slowly, one after the other, were finally to accumulate into a body of thought inconsistent with the Newtonian ideas dominating their thoughts and shaping their modes of expression. The story commences with the wave-theory of light and ends with the wave-theory of matter. It finally leaves us with the philosophic question, </w:t>
      </w:r>
      <w:proofErr w:type="gramStart"/>
      <w:r>
        <w:rPr>
          <w:rFonts w:ascii="Comic Sans MS" w:eastAsia="Comic Sans MS" w:hAnsi="Comic Sans MS" w:cs="Comic Sans MS"/>
          <w:color w:val="244061"/>
          <w:sz w:val="28"/>
          <w:szCs w:val="28"/>
          <w:lang w:val="en-US"/>
        </w:rPr>
        <w:t>What</w:t>
      </w:r>
      <w:proofErr w:type="gramEnd"/>
      <w:r>
        <w:rPr>
          <w:rFonts w:ascii="Comic Sans MS" w:eastAsia="Comic Sans MS" w:hAnsi="Comic Sans MS" w:cs="Comic Sans MS"/>
          <w:color w:val="244061"/>
          <w:sz w:val="28"/>
          <w:szCs w:val="28"/>
          <w:lang w:val="en-US"/>
        </w:rPr>
        <w:t xml:space="preserve"> are the concrete fact which exhibit this mathematical attribute of wave-vibration?</w:t>
      </w:r>
    </w:p>
    <w:p w:rsidR="000F2CEA" w:rsidRDefault="002615F1">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 xml:space="preserve">The story in detail is the history of modern physics, which lies beyond the scope of this discussion. We merely require </w:t>
      </w:r>
      <w:proofErr w:type="gramStart"/>
      <w:r>
        <w:rPr>
          <w:rFonts w:ascii="Comic Sans MS" w:eastAsia="Comic Sans MS" w:hAnsi="Comic Sans MS" w:cs="Comic Sans MS"/>
          <w:color w:val="244061"/>
          <w:sz w:val="28"/>
          <w:szCs w:val="28"/>
          <w:lang w:val="en-US"/>
        </w:rPr>
        <w:t>to understand</w:t>
      </w:r>
      <w:proofErr w:type="gramEnd"/>
      <w:r>
        <w:rPr>
          <w:rFonts w:ascii="Comic Sans MS" w:eastAsia="Comic Sans MS" w:hAnsi="Comic Sans MS" w:cs="Comic Sans MS"/>
          <w:color w:val="244061"/>
          <w:sz w:val="28"/>
          <w:szCs w:val="28"/>
          <w:lang w:val="en-US"/>
        </w:rPr>
        <w:t xml:space="preserve"> the contrast between the most general notions respectively underlying Newtonian physics and modern physics.</w:t>
      </w:r>
      <w:r>
        <w:rPr>
          <w:rFonts w:ascii="Comic Sans MS" w:eastAsia="Comic Sans MS" w:hAnsi="Comic Sans MS" w:cs="Comic Sans MS"/>
          <w:color w:val="C00000"/>
          <w:sz w:val="28"/>
          <w:szCs w:val="28"/>
          <w:lang w:val="en-US"/>
        </w:rPr>
        <w:t xml:space="preserve"> </w:t>
      </w:r>
      <w:r>
        <w:rPr>
          <w:rFonts w:ascii="Comic Sans MS" w:eastAsia="Comic Sans MS" w:hAnsi="Comic Sans MS" w:cs="Comic Sans MS"/>
          <w:bCs/>
          <w:color w:val="C00000"/>
          <w:sz w:val="28"/>
          <w:szCs w:val="28"/>
          <w:lang w:val="en-US"/>
        </w:rPr>
        <w:t>Newtonian physics is based upon the independent individuality of each bit of matter.</w:t>
      </w:r>
      <w:r>
        <w:rPr>
          <w:rFonts w:ascii="Comic Sans MS" w:eastAsia="Comic Sans MS" w:hAnsi="Comic Sans MS" w:cs="Comic Sans MS"/>
          <w:b/>
          <w:bCs/>
          <w:color w:val="C00000"/>
          <w:sz w:val="28"/>
          <w:szCs w:val="28"/>
          <w:lang w:val="en-US"/>
        </w:rPr>
        <w:t xml:space="preserve"> </w:t>
      </w:r>
      <w:r>
        <w:rPr>
          <w:rFonts w:ascii="Comic Sans MS" w:eastAsia="Comic Sans MS" w:hAnsi="Comic Sans MS" w:cs="Comic Sans MS"/>
          <w:color w:val="244061"/>
          <w:sz w:val="28"/>
          <w:szCs w:val="28"/>
          <w:lang w:val="en-US"/>
        </w:rPr>
        <w:t xml:space="preserve">Each stone is conceived as fully describable apart from any reference to any other portion of matter. It might be alone in the Universe, the sole occupant of uniform space. But it would still be that stone which it is. Also the stone could be adequately described without any </w:t>
      </w:r>
      <w:r>
        <w:rPr>
          <w:rFonts w:ascii="Comic Sans MS" w:eastAsia="Comic Sans MS" w:hAnsi="Comic Sans MS" w:cs="Comic Sans MS"/>
          <w:b/>
          <w:bCs/>
          <w:color w:val="244061"/>
          <w:sz w:val="28"/>
          <w:szCs w:val="28"/>
          <w:lang w:val="en-US"/>
        </w:rPr>
        <w:t>reference</w:t>
      </w:r>
      <w:r>
        <w:rPr>
          <w:rFonts w:ascii="Comic Sans MS" w:eastAsia="Comic Sans MS" w:hAnsi="Comic Sans MS" w:cs="Comic Sans MS"/>
          <w:color w:val="244061"/>
          <w:sz w:val="28"/>
          <w:szCs w:val="28"/>
          <w:lang w:val="en-US"/>
        </w:rPr>
        <w:t xml:space="preserve"> to past or future. It is to be conceived fully and adequately as wholly constituted within the present moment.</w:t>
      </w:r>
    </w:p>
    <w:p w:rsidR="000F2CEA" w:rsidRDefault="000F2CEA">
      <w:pPr>
        <w:spacing w:line="360" w:lineRule="auto"/>
        <w:rPr>
          <w:rFonts w:ascii="Comic Sans MS" w:eastAsia="Comic Sans MS" w:hAnsi="Comic Sans MS" w:cs="Comic Sans MS"/>
          <w:color w:val="244061"/>
          <w:sz w:val="28"/>
          <w:szCs w:val="28"/>
          <w:lang w:val="en-US"/>
        </w:rPr>
      </w:pPr>
    </w:p>
    <w:p w:rsidR="000F2CEA" w:rsidRDefault="002615F1">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 xml:space="preserve">This is the full Newtonian concept, which bit by bit was given away, or dissolved, by the advance of modern physics. It is the thorough-going </w:t>
      </w:r>
      <w:r>
        <w:rPr>
          <w:rFonts w:ascii="Comic Sans MS" w:eastAsia="Comic Sans MS" w:hAnsi="Comic Sans MS" w:cs="Comic Sans MS"/>
          <w:color w:val="244061"/>
          <w:sz w:val="28"/>
          <w:szCs w:val="28"/>
          <w:lang w:val="en-US"/>
        </w:rPr>
        <w:lastRenderedPageBreak/>
        <w:t xml:space="preserve">doctrine of 'simple location' and of 'external relations'. There was some divergence of opinion as to the external relations. Newton himself was inclined to construe them in terms of shock and of stress between contiguous bodies. But his immediate followers, such as Roger Cotes, added the notion of force at a distance. But either alternative was wholly and completely a fact in the present, namely, the fact of that </w:t>
      </w:r>
      <w:r>
        <w:rPr>
          <w:rFonts w:ascii="Comic Sans MS" w:eastAsia="Comic Sans MS" w:hAnsi="Comic Sans MS" w:cs="Comic Sans MS"/>
          <w:b/>
          <w:bCs/>
          <w:color w:val="244061"/>
          <w:sz w:val="28"/>
          <w:szCs w:val="28"/>
          <w:lang w:val="en-US"/>
        </w:rPr>
        <w:t>external</w:t>
      </w:r>
      <w:r>
        <w:rPr>
          <w:rFonts w:ascii="Comic Sans MS" w:eastAsia="Comic Sans MS" w:hAnsi="Comic Sans MS" w:cs="Comic Sans MS"/>
          <w:color w:val="244061"/>
          <w:sz w:val="28"/>
          <w:szCs w:val="28"/>
          <w:lang w:val="en-US"/>
        </w:rPr>
        <w:t xml:space="preserve"> </w:t>
      </w:r>
      <w:r>
        <w:rPr>
          <w:rFonts w:ascii="Comic Sans MS" w:eastAsia="Comic Sans MS" w:hAnsi="Comic Sans MS" w:cs="Comic Sans MS"/>
          <w:b/>
          <w:bCs/>
          <w:color w:val="244061"/>
          <w:sz w:val="28"/>
          <w:szCs w:val="28"/>
          <w:lang w:val="en-US"/>
        </w:rPr>
        <w:t>relation</w:t>
      </w:r>
      <w:r>
        <w:rPr>
          <w:rFonts w:ascii="Comic Sans MS" w:eastAsia="Comic Sans MS" w:hAnsi="Comic Sans MS" w:cs="Comic Sans MS"/>
          <w:color w:val="244061"/>
          <w:sz w:val="28"/>
          <w:szCs w:val="28"/>
          <w:lang w:val="en-US"/>
        </w:rPr>
        <w:t xml:space="preserve"> between two bits of matter either contiguous or distant. The opposed doctrine of </w:t>
      </w:r>
      <w:r>
        <w:rPr>
          <w:rFonts w:ascii="Comic Sans MS" w:eastAsia="Comic Sans MS" w:hAnsi="Comic Sans MS" w:cs="Comic Sans MS"/>
          <w:b/>
          <w:bCs/>
          <w:color w:val="244061"/>
          <w:sz w:val="28"/>
          <w:szCs w:val="28"/>
          <w:lang w:val="en-US"/>
        </w:rPr>
        <w:t>internal relations</w:t>
      </w:r>
      <w:r>
        <w:rPr>
          <w:rFonts w:ascii="Comic Sans MS" w:eastAsia="Comic Sans MS" w:hAnsi="Comic Sans MS" w:cs="Comic Sans MS"/>
          <w:color w:val="244061"/>
          <w:sz w:val="28"/>
          <w:szCs w:val="28"/>
          <w:lang w:val="en-US"/>
        </w:rPr>
        <w:t xml:space="preserve"> has been distorted by reason of its description in terms of language adapted to the presupposition of external relations of the Newtonian type. Even its adherents, such as F.H. Bradley for instance, fall into this pitfall. </w:t>
      </w:r>
      <w:r>
        <w:rPr>
          <w:rFonts w:ascii="Comic Sans MS" w:eastAsia="Comic Sans MS" w:hAnsi="Comic Sans MS" w:cs="Comic Sans MS"/>
          <w:bCs/>
          <w:color w:val="C00000"/>
          <w:sz w:val="28"/>
          <w:szCs w:val="28"/>
          <w:lang w:val="en-US"/>
        </w:rPr>
        <w:t xml:space="preserve">It must be remembered that just as the relations modify the natures of the </w:t>
      </w:r>
      <w:proofErr w:type="spellStart"/>
      <w:r>
        <w:rPr>
          <w:rFonts w:ascii="Comic Sans MS" w:eastAsia="Comic Sans MS" w:hAnsi="Comic Sans MS" w:cs="Comic Sans MS"/>
          <w:bCs/>
          <w:color w:val="C00000"/>
          <w:sz w:val="28"/>
          <w:szCs w:val="28"/>
          <w:lang w:val="en-US"/>
        </w:rPr>
        <w:t>relata</w:t>
      </w:r>
      <w:proofErr w:type="spellEnd"/>
      <w:r>
        <w:rPr>
          <w:rFonts w:ascii="Comic Sans MS" w:eastAsia="Comic Sans MS" w:hAnsi="Comic Sans MS" w:cs="Comic Sans MS"/>
          <w:bCs/>
          <w:color w:val="C00000"/>
          <w:sz w:val="28"/>
          <w:szCs w:val="28"/>
          <w:lang w:val="en-US"/>
        </w:rPr>
        <w:t xml:space="preserve">, so the </w:t>
      </w:r>
      <w:proofErr w:type="spellStart"/>
      <w:r>
        <w:rPr>
          <w:rFonts w:ascii="Comic Sans MS" w:eastAsia="Comic Sans MS" w:hAnsi="Comic Sans MS" w:cs="Comic Sans MS"/>
          <w:bCs/>
          <w:color w:val="C00000"/>
          <w:sz w:val="28"/>
          <w:szCs w:val="28"/>
          <w:lang w:val="en-US"/>
        </w:rPr>
        <w:t>relata</w:t>
      </w:r>
      <w:proofErr w:type="spellEnd"/>
      <w:r>
        <w:rPr>
          <w:rFonts w:ascii="Comic Sans MS" w:eastAsia="Comic Sans MS" w:hAnsi="Comic Sans MS" w:cs="Comic Sans MS"/>
          <w:bCs/>
          <w:color w:val="C00000"/>
          <w:sz w:val="28"/>
          <w:szCs w:val="28"/>
          <w:lang w:val="en-US"/>
        </w:rPr>
        <w:t xml:space="preserve"> modify the nature of the relation.</w:t>
      </w:r>
      <w:r>
        <w:rPr>
          <w:rFonts w:ascii="Comic Sans MS" w:eastAsia="Comic Sans MS" w:hAnsi="Comic Sans MS" w:cs="Comic Sans MS"/>
          <w:color w:val="244061"/>
          <w:sz w:val="28"/>
          <w:szCs w:val="28"/>
          <w:lang w:val="en-US"/>
        </w:rPr>
        <w:t xml:space="preserve"> The relationship is not a universal. It is a concrete fact with the same concreteness as the </w:t>
      </w:r>
      <w:proofErr w:type="spellStart"/>
      <w:r>
        <w:rPr>
          <w:rFonts w:ascii="Comic Sans MS" w:eastAsia="Comic Sans MS" w:hAnsi="Comic Sans MS" w:cs="Comic Sans MS"/>
          <w:color w:val="244061"/>
          <w:sz w:val="28"/>
          <w:szCs w:val="28"/>
          <w:lang w:val="en-US"/>
        </w:rPr>
        <w:t>relata</w:t>
      </w:r>
      <w:proofErr w:type="spellEnd"/>
      <w:r>
        <w:rPr>
          <w:rFonts w:ascii="Comic Sans MS" w:eastAsia="Comic Sans MS" w:hAnsi="Comic Sans MS" w:cs="Comic Sans MS"/>
          <w:color w:val="244061"/>
          <w:sz w:val="28"/>
          <w:szCs w:val="28"/>
          <w:lang w:val="en-US"/>
        </w:rPr>
        <w:t xml:space="preserve">. The notion of the immanence of the cause in the effect illustrates this truth. We have to discover a doctrine of nature which expresses the concrete relatedness of physical </w:t>
      </w:r>
      <w:proofErr w:type="spellStart"/>
      <w:r>
        <w:rPr>
          <w:rFonts w:ascii="Comic Sans MS" w:eastAsia="Comic Sans MS" w:hAnsi="Comic Sans MS" w:cs="Comic Sans MS"/>
          <w:color w:val="244061"/>
          <w:sz w:val="28"/>
          <w:szCs w:val="28"/>
          <w:lang w:val="en-US"/>
        </w:rPr>
        <w:t>functionings</w:t>
      </w:r>
      <w:proofErr w:type="spellEnd"/>
      <w:r>
        <w:rPr>
          <w:rFonts w:ascii="Comic Sans MS" w:eastAsia="Comic Sans MS" w:hAnsi="Comic Sans MS" w:cs="Comic Sans MS"/>
          <w:color w:val="244061"/>
          <w:sz w:val="28"/>
          <w:szCs w:val="28"/>
          <w:lang w:val="en-US"/>
        </w:rPr>
        <w:t xml:space="preserve"> and mental </w:t>
      </w:r>
      <w:proofErr w:type="spellStart"/>
      <w:r>
        <w:rPr>
          <w:rFonts w:ascii="Comic Sans MS" w:eastAsia="Comic Sans MS" w:hAnsi="Comic Sans MS" w:cs="Comic Sans MS"/>
          <w:color w:val="244061"/>
          <w:sz w:val="28"/>
          <w:szCs w:val="28"/>
          <w:lang w:val="en-US"/>
        </w:rPr>
        <w:t>functionings</w:t>
      </w:r>
      <w:proofErr w:type="spellEnd"/>
      <w:r>
        <w:rPr>
          <w:rFonts w:ascii="Comic Sans MS" w:eastAsia="Comic Sans MS" w:hAnsi="Comic Sans MS" w:cs="Comic Sans MS"/>
          <w:color w:val="244061"/>
          <w:sz w:val="28"/>
          <w:szCs w:val="28"/>
          <w:lang w:val="en-US"/>
        </w:rPr>
        <w:t>, of the past with the present, and also expresses the concrete composition of physical realities which are individually diverse.</w:t>
      </w:r>
    </w:p>
    <w:p w:rsidR="000F2CEA" w:rsidRDefault="000F2CEA">
      <w:pPr>
        <w:spacing w:line="360" w:lineRule="auto"/>
        <w:rPr>
          <w:rFonts w:ascii="Comic Sans MS" w:eastAsia="Comic Sans MS" w:hAnsi="Comic Sans MS" w:cs="Comic Sans MS"/>
          <w:color w:val="244061"/>
          <w:sz w:val="28"/>
          <w:szCs w:val="28"/>
          <w:lang w:val="en-US"/>
        </w:rPr>
      </w:pPr>
    </w:p>
    <w:p w:rsidR="000F2CEA" w:rsidRDefault="002615F1">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 xml:space="preserve">Modern physics has abandoned the doctrine of Simple Location. The physical things which we term stars, planets, lumps of matter, molecules, electrons, protons, quanta of energy are each to be conceived as </w:t>
      </w:r>
      <w:r>
        <w:rPr>
          <w:rFonts w:ascii="Comic Sans MS" w:eastAsia="Comic Sans MS" w:hAnsi="Comic Sans MS" w:cs="Comic Sans MS"/>
          <w:color w:val="244061"/>
          <w:sz w:val="28"/>
          <w:szCs w:val="28"/>
          <w:lang w:val="en-US"/>
        </w:rPr>
        <w:lastRenderedPageBreak/>
        <w:t xml:space="preserve">modifications of conditions within space-time, extending throughout its whole range. There is a focal region, which in common speech is where the thing is. But its influence streams away from it with finite velocity throughout the utmost recesses of space and time. Of course, it is natural, and for certain purposes entirely proper, to speak of the focal region, thus modified, as the thing itself situated there. But difficulties arise if we press this way of thought to far. For physics, the thing itself is what is does, and what it does is this divergent stream of influence. Again the focal region cannot be separated from the external stream. It obstinately refuses to be conceived as an instantaneous fact. It is a state of agitation, only differing from the so-called external stream by its superior dominance within the focal region. Also we are puzzled how to express exactly the existence of these physical things at any definite moment of time. For at every instantaneous point-event, within or without the focal region, the modification to be ascribed to this thing is antecedent to, or successive to, the corresponding modification introduced by that thing at another point-event. Thus if we endeavor to conceive a complete instance of existence of the physical thing in question, we cannot confine ourselves to one part of space or to one moment of time. The physical thing is a certain </w:t>
      </w:r>
      <w:r>
        <w:rPr>
          <w:rFonts w:ascii="Comic Sans MS" w:eastAsia="Comic Sans MS" w:hAnsi="Comic Sans MS" w:cs="Comic Sans MS"/>
          <w:b/>
          <w:bCs/>
          <w:color w:val="244061"/>
          <w:sz w:val="28"/>
          <w:szCs w:val="28"/>
          <w:lang w:val="en-US"/>
        </w:rPr>
        <w:t>coordination</w:t>
      </w:r>
      <w:r>
        <w:rPr>
          <w:rFonts w:ascii="Comic Sans MS" w:eastAsia="Comic Sans MS" w:hAnsi="Comic Sans MS" w:cs="Comic Sans MS"/>
          <w:color w:val="244061"/>
          <w:sz w:val="28"/>
          <w:szCs w:val="28"/>
          <w:lang w:val="en-US"/>
        </w:rPr>
        <w:t xml:space="preserve"> of spaces and times and conditions in those spaces at times, this coordination illustrating one exemplification of a certain general rule, expressible in terms of mathematical relations. Here we have returned to a fundamental Platonic doctrine. </w:t>
      </w:r>
    </w:p>
    <w:p w:rsidR="000F2CEA" w:rsidRDefault="000F2CEA">
      <w:pPr>
        <w:spacing w:line="360" w:lineRule="auto"/>
        <w:rPr>
          <w:rFonts w:ascii="Comic Sans MS" w:eastAsia="Comic Sans MS" w:hAnsi="Comic Sans MS" w:cs="Comic Sans MS"/>
          <w:color w:val="244061"/>
          <w:sz w:val="28"/>
          <w:szCs w:val="28"/>
          <w:lang w:val="en-US"/>
        </w:rPr>
      </w:pPr>
    </w:p>
    <w:p w:rsidR="000F2CEA" w:rsidRDefault="002615F1">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 xml:space="preserve">Again, with the denial of simple location we must admit that within any region of space-time the innumerable multitude of these physical things are in a sense superposed. Thus the physical fact at each region of space-time is a composition of what the physical entities throughout the Universe mean for that region. But a complete existence is not a composition of mathematical formulae, mere formulae. It is a concrete composition of things illustrating formulae. There is an </w:t>
      </w:r>
      <w:r>
        <w:rPr>
          <w:rFonts w:ascii="Comic Sans MS" w:eastAsia="Comic Sans MS" w:hAnsi="Comic Sans MS" w:cs="Comic Sans MS"/>
          <w:b/>
          <w:bCs/>
          <w:color w:val="244061"/>
          <w:sz w:val="28"/>
          <w:szCs w:val="28"/>
          <w:lang w:val="en-US"/>
        </w:rPr>
        <w:t>interweaving</w:t>
      </w:r>
      <w:r>
        <w:rPr>
          <w:rFonts w:ascii="Comic Sans MS" w:eastAsia="Comic Sans MS" w:hAnsi="Comic Sans MS" w:cs="Comic Sans MS"/>
          <w:color w:val="244061"/>
          <w:sz w:val="28"/>
          <w:szCs w:val="28"/>
          <w:lang w:val="en-US"/>
        </w:rPr>
        <w:t xml:space="preserve"> of qualitative and quantitative elements. For example, when a living body assimilates food, the fact cannot be </w:t>
      </w:r>
      <w:r>
        <w:rPr>
          <w:rFonts w:ascii="Comic Sans MS" w:eastAsia="Comic Sans MS" w:hAnsi="Comic Sans MS" w:cs="Comic Sans MS"/>
          <w:i/>
          <w:iCs/>
          <w:color w:val="244061"/>
          <w:sz w:val="28"/>
          <w:szCs w:val="28"/>
          <w:lang w:val="en-US"/>
        </w:rPr>
        <w:t xml:space="preserve">merely </w:t>
      </w:r>
      <w:r>
        <w:rPr>
          <w:rFonts w:ascii="Comic Sans MS" w:eastAsia="Comic Sans MS" w:hAnsi="Comic Sans MS" w:cs="Comic Sans MS"/>
          <w:color w:val="244061"/>
          <w:sz w:val="28"/>
          <w:szCs w:val="28"/>
          <w:lang w:val="en-US"/>
        </w:rPr>
        <w:t>that one mathematical formula assimilates another mathematical formula. The fact cannot be merely that the equality of two and three with five assimilates the fact of the equality of thrice three with nine, nor can the number eleven assimilate the number sixteen. Any of these mathematical notions may be illustrated, but the fact is more than the formulae illustrated.</w:t>
      </w:r>
    </w:p>
    <w:p w:rsidR="000F2CEA" w:rsidRDefault="000F2CEA">
      <w:pPr>
        <w:spacing w:line="360" w:lineRule="auto"/>
        <w:rPr>
          <w:rFonts w:ascii="Comic Sans MS" w:eastAsia="Comic Sans MS" w:hAnsi="Comic Sans MS" w:cs="Comic Sans MS"/>
          <w:color w:val="244061"/>
          <w:sz w:val="28"/>
          <w:szCs w:val="28"/>
          <w:lang w:val="en-US"/>
        </w:rPr>
      </w:pPr>
    </w:p>
    <w:p w:rsidR="000F2CEA" w:rsidRDefault="002615F1">
      <w:pPr>
        <w:spacing w:line="360" w:lineRule="auto"/>
      </w:pPr>
      <w:r>
        <w:rPr>
          <w:rFonts w:ascii="Comic Sans MS" w:eastAsia="Comic Sans MS" w:hAnsi="Comic Sans MS" w:cs="Comic Sans MS"/>
          <w:color w:val="244061"/>
          <w:sz w:val="28"/>
          <w:szCs w:val="28"/>
          <w:lang w:val="en-US"/>
        </w:rPr>
        <w:t xml:space="preserve">Section VIII. The final problem is to conceive a complete [the Greek word for complete is often wrongly translated as absolute] fact. We can only form such a conception in terms of fundamental notions concerning the nature of reality. We are thrown back upon philosophy. Centuries ago Plato divined the seven main factors interwoven in fact: - The Ideas, The Physical Elements, The Psyche, The Eros, The Harmony, The Mathematical Relations, The Receptacle. All philosophical systems are </w:t>
      </w:r>
      <w:proofErr w:type="spellStart"/>
      <w:r>
        <w:rPr>
          <w:rFonts w:ascii="Comic Sans MS" w:eastAsia="Comic Sans MS" w:hAnsi="Comic Sans MS" w:cs="Comic Sans MS"/>
          <w:color w:val="244061"/>
          <w:sz w:val="28"/>
          <w:szCs w:val="28"/>
          <w:lang w:val="en-US"/>
        </w:rPr>
        <w:lastRenderedPageBreak/>
        <w:t>endeavours</w:t>
      </w:r>
      <w:proofErr w:type="spellEnd"/>
      <w:r>
        <w:rPr>
          <w:rFonts w:ascii="Comic Sans MS" w:eastAsia="Comic Sans MS" w:hAnsi="Comic Sans MS" w:cs="Comic Sans MS"/>
          <w:color w:val="244061"/>
          <w:sz w:val="28"/>
          <w:szCs w:val="28"/>
          <w:lang w:val="en-US"/>
        </w:rPr>
        <w:t xml:space="preserve"> to express the </w:t>
      </w:r>
      <w:r>
        <w:rPr>
          <w:rFonts w:ascii="Comic Sans MS" w:eastAsia="Comic Sans MS" w:hAnsi="Comic Sans MS" w:cs="Comic Sans MS"/>
          <w:b/>
          <w:bCs/>
          <w:color w:val="244061"/>
          <w:sz w:val="28"/>
          <w:szCs w:val="28"/>
          <w:lang w:val="en-US"/>
        </w:rPr>
        <w:t>interweaving</w:t>
      </w:r>
      <w:r>
        <w:rPr>
          <w:rFonts w:ascii="Comic Sans MS" w:eastAsia="Comic Sans MS" w:hAnsi="Comic Sans MS" w:cs="Comic Sans MS"/>
          <w:color w:val="244061"/>
          <w:sz w:val="28"/>
          <w:szCs w:val="28"/>
          <w:lang w:val="en-US"/>
        </w:rPr>
        <w:t xml:space="preserve"> of these components. Of course, it is most unscholarly to identify our modern notions with these </w:t>
      </w:r>
      <w:proofErr w:type="gramStart"/>
      <w:r>
        <w:rPr>
          <w:rFonts w:ascii="Comic Sans MS" w:eastAsia="Comic Sans MS" w:hAnsi="Comic Sans MS" w:cs="Comic Sans MS"/>
          <w:color w:val="244061"/>
          <w:sz w:val="28"/>
          <w:szCs w:val="28"/>
          <w:lang w:val="en-US"/>
        </w:rPr>
        <w:t>archaic  thoughts</w:t>
      </w:r>
      <w:proofErr w:type="gramEnd"/>
      <w:r>
        <w:rPr>
          <w:rFonts w:ascii="Comic Sans MS" w:eastAsia="Comic Sans MS" w:hAnsi="Comic Sans MS" w:cs="Comic Sans MS"/>
          <w:color w:val="244061"/>
          <w:sz w:val="28"/>
          <w:szCs w:val="28"/>
          <w:lang w:val="en-US"/>
        </w:rPr>
        <w:t xml:space="preserve"> of Plato. For us everything has a subtle difference. But for all these differences, human thought is now </w:t>
      </w:r>
      <w:proofErr w:type="spellStart"/>
      <w:r>
        <w:rPr>
          <w:rFonts w:ascii="Comic Sans MS" w:eastAsia="Comic Sans MS" w:hAnsi="Comic Sans MS" w:cs="Comic Sans MS"/>
          <w:color w:val="244061"/>
          <w:sz w:val="28"/>
          <w:szCs w:val="28"/>
          <w:lang w:val="en-US"/>
        </w:rPr>
        <w:t>endeavouring</w:t>
      </w:r>
      <w:proofErr w:type="spellEnd"/>
      <w:r>
        <w:rPr>
          <w:rFonts w:ascii="Comic Sans MS" w:eastAsia="Comic Sans MS" w:hAnsi="Comic Sans MS" w:cs="Comic Sans MS"/>
          <w:color w:val="244061"/>
          <w:sz w:val="28"/>
          <w:szCs w:val="28"/>
          <w:lang w:val="en-US"/>
        </w:rPr>
        <w:t xml:space="preserve"> to express analogous elements in the composition of nature. It only dimly discerns, it </w:t>
      </w:r>
      <w:proofErr w:type="spellStart"/>
      <w:r>
        <w:rPr>
          <w:rFonts w:ascii="Comic Sans MS" w:eastAsia="Comic Sans MS" w:hAnsi="Comic Sans MS" w:cs="Comic Sans MS"/>
          <w:color w:val="244061"/>
          <w:sz w:val="28"/>
          <w:szCs w:val="28"/>
          <w:lang w:val="en-US"/>
        </w:rPr>
        <w:t>misdescribes</w:t>
      </w:r>
      <w:proofErr w:type="spellEnd"/>
      <w:r>
        <w:rPr>
          <w:rFonts w:ascii="Comic Sans MS" w:eastAsia="Comic Sans MS" w:hAnsi="Comic Sans MS" w:cs="Comic Sans MS"/>
          <w:color w:val="244061"/>
          <w:sz w:val="28"/>
          <w:szCs w:val="28"/>
          <w:lang w:val="en-US"/>
        </w:rPr>
        <w:t xml:space="preserve">, and it wrongly associates. But always there remain the same beacons that lure. Systems, scientific and philosophic, come and go. Each method of limited understanding is at length exhausted. In its prime each system is a triumphant success: in its decay it is an </w:t>
      </w:r>
      <w:proofErr w:type="gramStart"/>
      <w:r>
        <w:rPr>
          <w:rFonts w:ascii="Comic Sans MS" w:eastAsia="Comic Sans MS" w:hAnsi="Comic Sans MS" w:cs="Comic Sans MS"/>
          <w:color w:val="244061"/>
          <w:sz w:val="28"/>
          <w:szCs w:val="28"/>
          <w:lang w:val="en-US"/>
        </w:rPr>
        <w:t>obstructive  nuisance</w:t>
      </w:r>
      <w:proofErr w:type="gramEnd"/>
      <w:r>
        <w:rPr>
          <w:rFonts w:ascii="Comic Sans MS" w:eastAsia="Comic Sans MS" w:hAnsi="Comic Sans MS" w:cs="Comic Sans MS"/>
          <w:color w:val="244061"/>
          <w:sz w:val="28"/>
          <w:szCs w:val="28"/>
          <w:lang w:val="en-US"/>
        </w:rPr>
        <w:t xml:space="preserve">. The transition to new fruitfulness of </w:t>
      </w:r>
      <w:proofErr w:type="gramStart"/>
      <w:r>
        <w:rPr>
          <w:rFonts w:ascii="Comic Sans MS" w:eastAsia="Comic Sans MS" w:hAnsi="Comic Sans MS" w:cs="Comic Sans MS"/>
          <w:color w:val="244061"/>
          <w:sz w:val="28"/>
          <w:szCs w:val="28"/>
          <w:lang w:val="en-US"/>
        </w:rPr>
        <w:t>understanding  are</w:t>
      </w:r>
      <w:proofErr w:type="gramEnd"/>
      <w:r>
        <w:rPr>
          <w:rFonts w:ascii="Comic Sans MS" w:eastAsia="Comic Sans MS" w:hAnsi="Comic Sans MS" w:cs="Comic Sans MS"/>
          <w:color w:val="244061"/>
          <w:sz w:val="28"/>
          <w:szCs w:val="28"/>
          <w:lang w:val="en-US"/>
        </w:rPr>
        <w:t xml:space="preserve"> achieved  by recurrence to the utmost depths of intuition for the  refreshment of imagination . In the end – though there is no end – what is being </w:t>
      </w:r>
      <w:proofErr w:type="gramStart"/>
      <w:r>
        <w:rPr>
          <w:rFonts w:ascii="Comic Sans MS" w:eastAsia="Comic Sans MS" w:hAnsi="Comic Sans MS" w:cs="Comic Sans MS"/>
          <w:color w:val="244061"/>
          <w:sz w:val="28"/>
          <w:szCs w:val="28"/>
          <w:lang w:val="en-US"/>
        </w:rPr>
        <w:t>achieved,</w:t>
      </w:r>
      <w:proofErr w:type="gramEnd"/>
      <w:r>
        <w:rPr>
          <w:rFonts w:ascii="Comic Sans MS" w:eastAsia="Comic Sans MS" w:hAnsi="Comic Sans MS" w:cs="Comic Sans MS"/>
          <w:color w:val="244061"/>
          <w:sz w:val="28"/>
          <w:szCs w:val="28"/>
          <w:lang w:val="en-US"/>
        </w:rPr>
        <w:t xml:space="preserve"> is width of view, issuing in greater opportunities. But opportunity leads upwards or downwards. In unthinking Nature 'natural selection' is a synonym for 'waste'. Philosophy should now perform its final service. It should seek the insight, dim though it </w:t>
      </w:r>
      <w:proofErr w:type="gramStart"/>
      <w:r>
        <w:rPr>
          <w:rFonts w:ascii="Comic Sans MS" w:eastAsia="Comic Sans MS" w:hAnsi="Comic Sans MS" w:cs="Comic Sans MS"/>
          <w:color w:val="244061"/>
          <w:sz w:val="28"/>
          <w:szCs w:val="28"/>
          <w:lang w:val="en-US"/>
        </w:rPr>
        <w:t>be</w:t>
      </w:r>
      <w:proofErr w:type="gramEnd"/>
      <w:r>
        <w:rPr>
          <w:rFonts w:ascii="Comic Sans MS" w:eastAsia="Comic Sans MS" w:hAnsi="Comic Sans MS" w:cs="Comic Sans MS"/>
          <w:color w:val="244061"/>
          <w:sz w:val="28"/>
          <w:szCs w:val="28"/>
          <w:lang w:val="en-US"/>
        </w:rPr>
        <w:t>, to escape the wide wreckage of a race of beings sensitive to values beyond those of mere animal enjoyment.</w:t>
      </w:r>
    </w:p>
    <w:p w:rsidR="000F2CEA" w:rsidRDefault="000F2CEA">
      <w:pPr>
        <w:spacing w:line="360" w:lineRule="auto"/>
      </w:pPr>
    </w:p>
    <w:p w:rsidR="000F2CEA" w:rsidRDefault="000F2CEA">
      <w:pPr>
        <w:spacing w:line="360" w:lineRule="auto"/>
        <w:rPr>
          <w:rFonts w:ascii="Comic Sans MS" w:eastAsia="Comic Sans MS" w:hAnsi="Comic Sans MS" w:cs="Comic Sans MS"/>
          <w:b/>
          <w:bCs/>
          <w:color w:val="244061"/>
          <w:sz w:val="28"/>
          <w:szCs w:val="28"/>
          <w:lang w:val="en-US"/>
        </w:rPr>
      </w:pPr>
    </w:p>
    <w:p w:rsidR="000F2CEA" w:rsidRDefault="002615F1">
      <w:pPr>
        <w:rPr>
          <w:rFonts w:ascii="Comic Sans MS" w:eastAsia="Comic Sans MS" w:hAnsi="Comic Sans MS" w:cs="Comic Sans MS"/>
          <w:b/>
          <w:bCs/>
          <w:color w:val="244061"/>
          <w:sz w:val="28"/>
          <w:szCs w:val="28"/>
          <w:lang w:val="en-US"/>
        </w:rPr>
      </w:pPr>
      <w:r>
        <w:rPr>
          <w:rFonts w:ascii="Comic Sans MS" w:eastAsia="Comic Sans MS" w:hAnsi="Comic Sans MS" w:cs="Comic Sans MS"/>
          <w:b/>
          <w:bCs/>
          <w:color w:val="244061"/>
          <w:sz w:val="28"/>
          <w:szCs w:val="28"/>
          <w:lang w:val="en-US"/>
        </w:rPr>
        <w:t xml:space="preserve">Alfred North Whitehead: Adventures of Ideas, </w:t>
      </w:r>
      <w:proofErr w:type="gramStart"/>
      <w:r>
        <w:rPr>
          <w:rFonts w:ascii="Comic Sans MS" w:eastAsia="Comic Sans MS" w:hAnsi="Comic Sans MS" w:cs="Comic Sans MS"/>
          <w:b/>
          <w:bCs/>
          <w:color w:val="244061"/>
          <w:sz w:val="28"/>
          <w:szCs w:val="28"/>
          <w:lang w:val="en-US"/>
        </w:rPr>
        <w:t>The</w:t>
      </w:r>
      <w:proofErr w:type="gramEnd"/>
      <w:r>
        <w:rPr>
          <w:rFonts w:ascii="Comic Sans MS" w:eastAsia="Comic Sans MS" w:hAnsi="Comic Sans MS" w:cs="Comic Sans MS"/>
          <w:b/>
          <w:bCs/>
          <w:color w:val="244061"/>
          <w:sz w:val="28"/>
          <w:szCs w:val="28"/>
          <w:lang w:val="en-US"/>
        </w:rPr>
        <w:t xml:space="preserve"> Free Press, New York 1933</w:t>
      </w:r>
    </w:p>
    <w:p w:rsidR="000F2CEA" w:rsidRDefault="002615F1">
      <w:pPr>
        <w:spacing w:line="360" w:lineRule="auto"/>
        <w:rPr>
          <w:rFonts w:ascii="Comic Sans MS" w:eastAsia="Comic Sans MS" w:hAnsi="Comic Sans MS" w:cs="Comic Sans MS"/>
          <w:b/>
          <w:bCs/>
          <w:color w:val="244061"/>
          <w:sz w:val="28"/>
          <w:szCs w:val="28"/>
          <w:lang w:val="en-US"/>
        </w:rPr>
      </w:pPr>
      <w:r>
        <w:rPr>
          <w:rFonts w:ascii="Comic Sans MS" w:eastAsia="Comic Sans MS" w:hAnsi="Comic Sans MS" w:cs="Comic Sans MS"/>
          <w:b/>
          <w:bCs/>
          <w:color w:val="244061"/>
          <w:sz w:val="28"/>
          <w:szCs w:val="28"/>
          <w:lang w:val="en-US"/>
        </w:rPr>
        <w:t>Chapter XV</w:t>
      </w:r>
    </w:p>
    <w:p w:rsidR="000F2CEA" w:rsidRDefault="000F2CEA">
      <w:pPr>
        <w:spacing w:line="360" w:lineRule="auto"/>
        <w:rPr>
          <w:rFonts w:ascii="Comic Sans MS" w:eastAsia="Comic Sans MS" w:hAnsi="Comic Sans MS" w:cs="Comic Sans MS"/>
          <w:b/>
          <w:bCs/>
          <w:color w:val="244061"/>
          <w:sz w:val="28"/>
          <w:szCs w:val="28"/>
          <w:lang w:val="en-US"/>
        </w:rPr>
      </w:pPr>
    </w:p>
    <w:p w:rsidR="000F2CEA" w:rsidRDefault="002615F1">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b/>
          <w:bCs/>
          <w:color w:val="244061"/>
          <w:sz w:val="28"/>
          <w:szCs w:val="28"/>
          <w:lang w:val="en-US"/>
        </w:rPr>
        <w:t>Philosophic Method</w:t>
      </w:r>
    </w:p>
    <w:p w:rsidR="000F2CEA" w:rsidRDefault="000F2CEA">
      <w:pPr>
        <w:spacing w:line="360" w:lineRule="auto"/>
        <w:rPr>
          <w:rFonts w:ascii="Comic Sans MS" w:eastAsia="Comic Sans MS" w:hAnsi="Comic Sans MS" w:cs="Comic Sans MS"/>
          <w:color w:val="244061"/>
          <w:sz w:val="28"/>
          <w:szCs w:val="28"/>
          <w:lang w:val="en-US"/>
        </w:rPr>
      </w:pPr>
    </w:p>
    <w:p w:rsidR="000F2CEA" w:rsidRDefault="002615F1">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“Section I. In this final chapter of Part III my aim is a discussion of some methods which can usefully be employed in the pursuit of speculative philosophy. In illustration, and as a subsidiary aim, I shall refer to some doctrines of my own, [</w:t>
      </w:r>
      <w:r>
        <w:rPr>
          <w:rFonts w:ascii="Comic Sans MS" w:eastAsia="Comic Sans MS" w:hAnsi="Comic Sans MS" w:cs="Comic Sans MS"/>
          <w:i/>
          <w:iCs/>
          <w:color w:val="244061"/>
          <w:sz w:val="28"/>
          <w:szCs w:val="28"/>
          <w:lang w:val="en-US"/>
        </w:rPr>
        <w:t>Process and Reality</w:t>
      </w:r>
      <w:r>
        <w:rPr>
          <w:rFonts w:ascii="Comic Sans MS" w:eastAsia="Comic Sans MS" w:hAnsi="Comic Sans MS" w:cs="Comic Sans MS"/>
          <w:color w:val="244061"/>
          <w:sz w:val="28"/>
          <w:szCs w:val="28"/>
          <w:lang w:val="en-US"/>
        </w:rPr>
        <w:t xml:space="preserve"> and </w:t>
      </w:r>
      <w:r>
        <w:rPr>
          <w:rFonts w:ascii="Comic Sans MS" w:eastAsia="Comic Sans MS" w:hAnsi="Comic Sans MS" w:cs="Comic Sans MS"/>
          <w:i/>
          <w:iCs/>
          <w:color w:val="244061"/>
          <w:sz w:val="28"/>
          <w:szCs w:val="28"/>
          <w:lang w:val="en-US"/>
        </w:rPr>
        <w:t>Science and The Modern World</w:t>
      </w:r>
      <w:r>
        <w:rPr>
          <w:rFonts w:ascii="Comic Sans MS" w:eastAsia="Comic Sans MS" w:hAnsi="Comic Sans MS" w:cs="Comic Sans MS"/>
          <w:color w:val="244061"/>
          <w:sz w:val="28"/>
          <w:szCs w:val="28"/>
          <w:lang w:val="en-US"/>
        </w:rPr>
        <w:t xml:space="preserve">], and to some comments upon them. In this chapter the transient aspect of nature will be mainly emphasized. </w:t>
      </w:r>
    </w:p>
    <w:p w:rsidR="000F2CEA" w:rsidRDefault="000F2CEA">
      <w:pPr>
        <w:spacing w:line="360" w:lineRule="auto"/>
        <w:rPr>
          <w:rFonts w:ascii="Comic Sans MS" w:eastAsia="Comic Sans MS" w:hAnsi="Comic Sans MS" w:cs="Comic Sans MS"/>
          <w:color w:val="244061"/>
          <w:sz w:val="28"/>
          <w:szCs w:val="28"/>
          <w:lang w:val="en-US"/>
        </w:rPr>
      </w:pPr>
    </w:p>
    <w:p w:rsidR="000F2CEA" w:rsidRDefault="002615F1">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So far as concerns methodology, the general issue of the discussion will be that theory dictates method, and that any particular method is only applicable to theories of one correlate species. An analogous conclusion holds for the technical terms. This close relation of theory to method partly arises from the fact that the relevance of evidence depends on the theory which is dominating the discussion. This fact is the reason why dominant theories are also termed 'working hypotheses'.</w:t>
      </w:r>
    </w:p>
    <w:p w:rsidR="000F2CEA" w:rsidRDefault="002615F1">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 xml:space="preserve">An example is afforded when we interrogate experience for direct evidence of the </w:t>
      </w:r>
      <w:r>
        <w:rPr>
          <w:rFonts w:ascii="Comic Sans MS" w:eastAsia="Comic Sans MS" w:hAnsi="Comic Sans MS" w:cs="Comic Sans MS"/>
          <w:b/>
          <w:bCs/>
          <w:color w:val="244061"/>
          <w:sz w:val="28"/>
          <w:szCs w:val="28"/>
          <w:lang w:val="en-US"/>
        </w:rPr>
        <w:t>interconnectedness</w:t>
      </w:r>
      <w:r>
        <w:rPr>
          <w:rFonts w:ascii="Comic Sans MS" w:eastAsia="Comic Sans MS" w:hAnsi="Comic Sans MS" w:cs="Comic Sans MS"/>
          <w:color w:val="244061"/>
          <w:sz w:val="28"/>
          <w:szCs w:val="28"/>
          <w:lang w:val="en-US"/>
        </w:rPr>
        <w:t xml:space="preserve"> of things. If we hold with Hume, that the sole data originating reflective experience are impressions of sensation, and also if we also admit with him the obvious fact that no one such impression by its own individual nature discloses any information as </w:t>
      </w:r>
      <w:r>
        <w:rPr>
          <w:rFonts w:ascii="Comic Sans MS" w:eastAsia="Comic Sans MS" w:hAnsi="Comic Sans MS" w:cs="Comic Sans MS"/>
          <w:color w:val="244061"/>
          <w:sz w:val="28"/>
          <w:szCs w:val="28"/>
          <w:lang w:val="en-US"/>
        </w:rPr>
        <w:lastRenderedPageBreak/>
        <w:t xml:space="preserve">to another such impression, then on that hypothesis the direct evidence for </w:t>
      </w:r>
      <w:r>
        <w:rPr>
          <w:rFonts w:ascii="Comic Sans MS" w:eastAsia="Comic Sans MS" w:hAnsi="Comic Sans MS" w:cs="Comic Sans MS"/>
          <w:b/>
          <w:bCs/>
          <w:color w:val="244061"/>
          <w:sz w:val="28"/>
          <w:szCs w:val="28"/>
          <w:lang w:val="en-US"/>
        </w:rPr>
        <w:t>interconnectedness</w:t>
      </w:r>
      <w:r>
        <w:rPr>
          <w:rFonts w:ascii="Comic Sans MS" w:eastAsia="Comic Sans MS" w:hAnsi="Comic Sans MS" w:cs="Comic Sans MS"/>
          <w:color w:val="244061"/>
          <w:sz w:val="28"/>
          <w:szCs w:val="28"/>
          <w:lang w:val="en-US"/>
        </w:rPr>
        <w:t xml:space="preserve"> vanishes. Again, if we hold the Cartesian doctrine of substantial souls with many adventures of experience, and of substantial material bodies, then on that hypothesis the </w:t>
      </w:r>
      <w:r>
        <w:rPr>
          <w:rFonts w:ascii="Comic Sans MS" w:eastAsia="Comic Sans MS" w:hAnsi="Comic Sans MS" w:cs="Comic Sans MS"/>
          <w:b/>
          <w:bCs/>
          <w:color w:val="244061"/>
          <w:sz w:val="28"/>
          <w:szCs w:val="28"/>
          <w:lang w:val="en-US"/>
        </w:rPr>
        <w:t>relations</w:t>
      </w:r>
      <w:r>
        <w:rPr>
          <w:rFonts w:ascii="Comic Sans MS" w:eastAsia="Comic Sans MS" w:hAnsi="Comic Sans MS" w:cs="Comic Sans MS"/>
          <w:color w:val="244061"/>
          <w:sz w:val="28"/>
          <w:szCs w:val="28"/>
          <w:lang w:val="en-US"/>
        </w:rPr>
        <w:t xml:space="preserve"> between two occasions of experience qualifying one soul are no evidence as to the </w:t>
      </w:r>
      <w:r>
        <w:rPr>
          <w:rFonts w:ascii="Comic Sans MS" w:eastAsia="Comic Sans MS" w:hAnsi="Comic Sans MS" w:cs="Comic Sans MS"/>
          <w:b/>
          <w:bCs/>
          <w:color w:val="244061"/>
          <w:sz w:val="28"/>
          <w:szCs w:val="28"/>
          <w:lang w:val="en-US"/>
        </w:rPr>
        <w:t>connectedness</w:t>
      </w:r>
      <w:r>
        <w:rPr>
          <w:rFonts w:ascii="Comic Sans MS" w:eastAsia="Comic Sans MS" w:hAnsi="Comic Sans MS" w:cs="Comic Sans MS"/>
          <w:color w:val="244061"/>
          <w:sz w:val="28"/>
          <w:szCs w:val="28"/>
          <w:lang w:val="en-US"/>
        </w:rPr>
        <w:t xml:space="preserve"> of two such occasions respectively qualifying two different souls, and are no evidence as the </w:t>
      </w:r>
      <w:r>
        <w:rPr>
          <w:rFonts w:ascii="Comic Sans MS" w:eastAsia="Comic Sans MS" w:hAnsi="Comic Sans MS" w:cs="Comic Sans MS"/>
          <w:b/>
          <w:bCs/>
          <w:color w:val="244061"/>
          <w:sz w:val="28"/>
          <w:szCs w:val="28"/>
          <w:lang w:val="en-US"/>
        </w:rPr>
        <w:t>connectedness</w:t>
      </w:r>
      <w:r>
        <w:rPr>
          <w:rFonts w:ascii="Comic Sans MS" w:eastAsia="Comic Sans MS" w:hAnsi="Comic Sans MS" w:cs="Comic Sans MS"/>
          <w:color w:val="244061"/>
          <w:sz w:val="28"/>
          <w:szCs w:val="28"/>
          <w:lang w:val="en-US"/>
        </w:rPr>
        <w:t xml:space="preserve"> of a soul and a material body, and are no evidence as to the </w:t>
      </w:r>
      <w:r>
        <w:rPr>
          <w:rFonts w:ascii="Comic Sans MS" w:eastAsia="Comic Sans MS" w:hAnsi="Comic Sans MS" w:cs="Comic Sans MS"/>
          <w:b/>
          <w:bCs/>
          <w:color w:val="244061"/>
          <w:sz w:val="28"/>
          <w:szCs w:val="28"/>
          <w:lang w:val="en-US"/>
        </w:rPr>
        <w:t>connectedness</w:t>
      </w:r>
      <w:r>
        <w:rPr>
          <w:rFonts w:ascii="Comic Sans MS" w:eastAsia="Comic Sans MS" w:hAnsi="Comic Sans MS" w:cs="Comic Sans MS"/>
          <w:color w:val="244061"/>
          <w:sz w:val="28"/>
          <w:szCs w:val="28"/>
          <w:lang w:val="en-US"/>
        </w:rPr>
        <w:t xml:space="preserve"> of two occasions of agitation of one material body, or of two such occasions respectively belonging to different material bodies. But if we hold, as for example in </w:t>
      </w:r>
      <w:r>
        <w:rPr>
          <w:rFonts w:ascii="Comic Sans MS" w:eastAsia="Comic Sans MS" w:hAnsi="Comic Sans MS" w:cs="Comic Sans MS"/>
          <w:i/>
          <w:iCs/>
          <w:color w:val="244061"/>
          <w:sz w:val="28"/>
          <w:szCs w:val="28"/>
          <w:lang w:val="en-US"/>
        </w:rPr>
        <w:t xml:space="preserve">Process and Reality, </w:t>
      </w:r>
      <w:r>
        <w:rPr>
          <w:rFonts w:ascii="Comic Sans MS" w:eastAsia="Comic Sans MS" w:hAnsi="Comic Sans MS" w:cs="Comic Sans MS"/>
          <w:color w:val="244061"/>
          <w:sz w:val="28"/>
          <w:szCs w:val="28"/>
          <w:lang w:val="en-US"/>
        </w:rPr>
        <w:t xml:space="preserve">that all final individual actualities have the metaphysical character of occasions of experience, then on that hypothesis the direct evidence as to the </w:t>
      </w:r>
      <w:r>
        <w:rPr>
          <w:rFonts w:ascii="Comic Sans MS" w:eastAsia="Comic Sans MS" w:hAnsi="Comic Sans MS" w:cs="Comic Sans MS"/>
          <w:b/>
          <w:bCs/>
          <w:color w:val="244061"/>
          <w:sz w:val="28"/>
          <w:szCs w:val="28"/>
          <w:lang w:val="en-US"/>
        </w:rPr>
        <w:t>connectedness</w:t>
      </w:r>
      <w:r>
        <w:rPr>
          <w:rFonts w:ascii="Comic Sans MS" w:eastAsia="Comic Sans MS" w:hAnsi="Comic Sans MS" w:cs="Comic Sans MS"/>
          <w:color w:val="244061"/>
          <w:sz w:val="28"/>
          <w:szCs w:val="28"/>
          <w:lang w:val="en-US"/>
        </w:rPr>
        <w:t xml:space="preserve"> of one's immediate present occasion of experience with one's immediately past occasions, can be validly used to suggest categories applying to the </w:t>
      </w:r>
      <w:r>
        <w:rPr>
          <w:rFonts w:ascii="Comic Sans MS" w:eastAsia="Comic Sans MS" w:hAnsi="Comic Sans MS" w:cs="Comic Sans MS"/>
          <w:b/>
          <w:bCs/>
          <w:color w:val="244061"/>
          <w:sz w:val="28"/>
          <w:szCs w:val="28"/>
          <w:lang w:val="en-US"/>
        </w:rPr>
        <w:t>connectedness</w:t>
      </w:r>
      <w:r>
        <w:rPr>
          <w:rFonts w:ascii="Comic Sans MS" w:eastAsia="Comic Sans MS" w:hAnsi="Comic Sans MS" w:cs="Comic Sans MS"/>
          <w:color w:val="244061"/>
          <w:sz w:val="28"/>
          <w:szCs w:val="28"/>
          <w:lang w:val="en-US"/>
        </w:rPr>
        <w:t xml:space="preserve"> of all occasions in nature. A great deal of confused philosophical thought has its origin in obliviousness to the fact that the relevance of evidence is dictated by theory. For you cannot prove a theory by evidence which that theory dismisses as irrelevant. This is also the reason that in any science which has failed to produce any theory with a sufficient scope of application, progress is necessarily very slow. It is impossible to know what to look for, and how to </w:t>
      </w:r>
      <w:r>
        <w:rPr>
          <w:rFonts w:ascii="Comic Sans MS" w:eastAsia="Comic Sans MS" w:hAnsi="Comic Sans MS" w:cs="Comic Sans MS"/>
          <w:b/>
          <w:bCs/>
          <w:color w:val="244061"/>
          <w:sz w:val="28"/>
          <w:szCs w:val="28"/>
          <w:lang w:val="en-US"/>
        </w:rPr>
        <w:t>connect</w:t>
      </w:r>
      <w:r>
        <w:rPr>
          <w:rFonts w:ascii="Comic Sans MS" w:eastAsia="Comic Sans MS" w:hAnsi="Comic Sans MS" w:cs="Comic Sans MS"/>
          <w:color w:val="244061"/>
          <w:sz w:val="28"/>
          <w:szCs w:val="28"/>
          <w:lang w:val="en-US"/>
        </w:rPr>
        <w:t xml:space="preserve"> the sporadic observations. Philosophical discussion in the absence of a theory has no criterion of the validity of evidence. For example, Hume assumes </w:t>
      </w:r>
      <w:r>
        <w:rPr>
          <w:rFonts w:ascii="Comic Sans MS" w:eastAsia="Comic Sans MS" w:hAnsi="Comic Sans MS" w:cs="Comic Sans MS"/>
          <w:color w:val="244061"/>
          <w:sz w:val="28"/>
          <w:szCs w:val="28"/>
          <w:lang w:val="en-US"/>
        </w:rPr>
        <w:lastRenderedPageBreak/>
        <w:t xml:space="preserve">that his doctrine of association holds for all types of impressions of sensation and of ideas of them indiscriminately. This assumption is part of his theory. In divorce from the theory, a separate appeal to experience is required for each type of impression, for example, tastes, sounds, sights, etc., and likewise, not only for the association of tastes </w:t>
      </w:r>
      <w:r>
        <w:rPr>
          <w:rFonts w:ascii="Comic Sans MS" w:eastAsia="Comic Sans MS" w:hAnsi="Comic Sans MS" w:cs="Comic Sans MS"/>
          <w:i/>
          <w:iCs/>
          <w:color w:val="244061"/>
          <w:sz w:val="28"/>
          <w:szCs w:val="28"/>
          <w:lang w:val="en-US"/>
        </w:rPr>
        <w:t xml:space="preserve">inter se </w:t>
      </w:r>
      <w:r>
        <w:rPr>
          <w:rFonts w:ascii="Comic Sans MS" w:eastAsia="Comic Sans MS" w:hAnsi="Comic Sans MS" w:cs="Comic Sans MS"/>
          <w:color w:val="244061"/>
          <w:sz w:val="28"/>
          <w:szCs w:val="28"/>
          <w:lang w:val="en-US"/>
        </w:rPr>
        <w:t xml:space="preserve">and of sounds </w:t>
      </w:r>
      <w:r>
        <w:rPr>
          <w:rFonts w:ascii="Comic Sans MS" w:eastAsia="Comic Sans MS" w:hAnsi="Comic Sans MS" w:cs="Comic Sans MS"/>
          <w:i/>
          <w:iCs/>
          <w:color w:val="244061"/>
          <w:sz w:val="28"/>
          <w:szCs w:val="28"/>
          <w:lang w:val="en-US"/>
        </w:rPr>
        <w:t>inter se,</w:t>
      </w:r>
      <w:r>
        <w:rPr>
          <w:rFonts w:ascii="Comic Sans MS" w:eastAsia="Comic Sans MS" w:hAnsi="Comic Sans MS" w:cs="Comic Sans MS"/>
          <w:color w:val="244061"/>
          <w:sz w:val="28"/>
          <w:szCs w:val="28"/>
          <w:lang w:val="en-US"/>
        </w:rPr>
        <w:t xml:space="preserve"> but for the associations of tastes with sounds, and so on for every possible type, and for every possible conjunction of types. </w:t>
      </w:r>
    </w:p>
    <w:p w:rsidR="000F2CEA" w:rsidRDefault="002615F1">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To sum up this preface, every method is a happy simplification. But only truths of a congenial type can be investigated by any one method, or stated in the terms dictated by the method. For every simplification is an over-simplification. Thus the criticism of a theory does not start from the question, True or false? It consists in noting its scope of useful application and its failure beyond that scope. It is an unguarded statement of a partial truth. Some of its terms embody a general notion with a mistaken specialization, and others of its terms are too general and require discrimination of their possibilities of specialization.</w:t>
      </w:r>
    </w:p>
    <w:p w:rsidR="000F2CEA" w:rsidRDefault="002615F1">
      <w:pPr>
        <w:spacing w:line="360" w:lineRule="auto"/>
      </w:pPr>
      <w:r>
        <w:rPr>
          <w:rFonts w:ascii="Comic Sans MS" w:eastAsia="Comic Sans MS" w:hAnsi="Comic Sans MS" w:cs="Comic Sans MS"/>
          <w:color w:val="244061"/>
          <w:sz w:val="28"/>
          <w:szCs w:val="28"/>
          <w:lang w:val="en-US"/>
        </w:rPr>
        <w:t xml:space="preserve">Section II. Philosophy is a difficult subject, from the day of Plato to the present time haunted by subtle perplexities. This existence of such perplexities arising from the common obviousness of speech is the reason why the topic exists. Thus the very purpose of philosophy is to delve below the apparent clarity of common speech. In this connection, it is only necessary to refer to Socrates. Another illustration is to be found in </w:t>
      </w:r>
      <w:r>
        <w:rPr>
          <w:rFonts w:ascii="Comic Sans MS" w:eastAsia="Comic Sans MS" w:hAnsi="Comic Sans MS" w:cs="Comic Sans MS"/>
          <w:color w:val="244061"/>
          <w:sz w:val="28"/>
          <w:szCs w:val="28"/>
          <w:lang w:val="en-US"/>
        </w:rPr>
        <w:lastRenderedPageBreak/>
        <w:t xml:space="preserve">the </w:t>
      </w:r>
      <w:r>
        <w:rPr>
          <w:rFonts w:ascii="Comic Sans MS" w:eastAsia="Comic Sans MS" w:hAnsi="Comic Sans MS" w:cs="Comic Sans MS"/>
          <w:i/>
          <w:iCs/>
          <w:color w:val="244061"/>
          <w:sz w:val="28"/>
          <w:szCs w:val="28"/>
          <w:lang w:val="en-US"/>
        </w:rPr>
        <w:t>Sophist</w:t>
      </w:r>
      <w:r>
        <w:rPr>
          <w:rFonts w:ascii="Comic Sans MS" w:eastAsia="Comic Sans MS" w:hAnsi="Comic Sans MS" w:cs="Comic Sans MS"/>
          <w:color w:val="244061"/>
          <w:sz w:val="28"/>
          <w:szCs w:val="28"/>
          <w:lang w:val="en-US"/>
        </w:rPr>
        <w:t>, where Plato states that 'not-being' is a form of 'being'. This statement is at once an extreme instance of the breakdown of language, and the enunciation of a profound metaphysical truth which lies at the foundation of this discussion.</w:t>
      </w:r>
    </w:p>
    <w:p w:rsidR="000F2CEA" w:rsidRDefault="000F2CEA">
      <w:pPr>
        <w:spacing w:line="360" w:lineRule="auto"/>
      </w:pPr>
    </w:p>
    <w:p w:rsidR="000F2CEA" w:rsidRDefault="002615F1">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Section III. Speculative Philosophy can be defined [</w:t>
      </w:r>
      <w:r>
        <w:rPr>
          <w:rFonts w:ascii="Comic Sans MS" w:eastAsia="Comic Sans MS" w:hAnsi="Comic Sans MS" w:cs="Comic Sans MS"/>
          <w:i/>
          <w:iCs/>
          <w:color w:val="244061"/>
          <w:sz w:val="28"/>
          <w:szCs w:val="28"/>
          <w:lang w:val="en-US"/>
        </w:rPr>
        <w:t xml:space="preserve">Process and Reality </w:t>
      </w:r>
      <w:r>
        <w:rPr>
          <w:rFonts w:ascii="Comic Sans MS" w:eastAsia="Comic Sans MS" w:hAnsi="Comic Sans MS" w:cs="Comic Sans MS"/>
          <w:color w:val="244061"/>
          <w:sz w:val="28"/>
          <w:szCs w:val="28"/>
          <w:lang w:val="en-US"/>
        </w:rPr>
        <w:t xml:space="preserve">Pt I, Ch. </w:t>
      </w:r>
      <w:proofErr w:type="gramStart"/>
      <w:r>
        <w:rPr>
          <w:rFonts w:ascii="Comic Sans MS" w:eastAsia="Comic Sans MS" w:hAnsi="Comic Sans MS" w:cs="Comic Sans MS"/>
          <w:color w:val="244061"/>
          <w:sz w:val="28"/>
          <w:szCs w:val="28"/>
          <w:lang w:val="en-US"/>
        </w:rPr>
        <w:t xml:space="preserve">I, Sect I] as the </w:t>
      </w:r>
      <w:proofErr w:type="spellStart"/>
      <w:r>
        <w:rPr>
          <w:rFonts w:ascii="Comic Sans MS" w:eastAsia="Comic Sans MS" w:hAnsi="Comic Sans MS" w:cs="Comic Sans MS"/>
          <w:color w:val="244061"/>
          <w:sz w:val="28"/>
          <w:szCs w:val="28"/>
          <w:lang w:val="en-US"/>
        </w:rPr>
        <w:t>endeavour</w:t>
      </w:r>
      <w:proofErr w:type="spellEnd"/>
      <w:r>
        <w:rPr>
          <w:rFonts w:ascii="Comic Sans MS" w:eastAsia="Comic Sans MS" w:hAnsi="Comic Sans MS" w:cs="Comic Sans MS"/>
          <w:color w:val="244061"/>
          <w:sz w:val="28"/>
          <w:szCs w:val="28"/>
          <w:lang w:val="en-US"/>
        </w:rPr>
        <w:t xml:space="preserve"> to frame a coherent, logical, necessary system of general ideas in terms of which every element of our experience can be interpreted.</w:t>
      </w:r>
      <w:proofErr w:type="gramEnd"/>
      <w:r>
        <w:rPr>
          <w:rFonts w:ascii="Comic Sans MS" w:eastAsia="Comic Sans MS" w:hAnsi="Comic Sans MS" w:cs="Comic Sans MS"/>
          <w:color w:val="244061"/>
          <w:sz w:val="28"/>
          <w:szCs w:val="28"/>
          <w:lang w:val="en-US"/>
        </w:rPr>
        <w:t xml:space="preserve"> Here 'interpretation' means that each element shall have the character of a particular instance of the general scheme.</w:t>
      </w:r>
    </w:p>
    <w:p w:rsidR="000F2CEA" w:rsidRDefault="000F2CEA">
      <w:pPr>
        <w:spacing w:line="360" w:lineRule="auto"/>
        <w:rPr>
          <w:rFonts w:ascii="Comic Sans MS" w:eastAsia="Comic Sans MS" w:hAnsi="Comic Sans MS" w:cs="Comic Sans MS"/>
          <w:color w:val="244061"/>
          <w:sz w:val="28"/>
          <w:szCs w:val="28"/>
          <w:lang w:val="en-US"/>
        </w:rPr>
      </w:pPr>
    </w:p>
    <w:p w:rsidR="000F2CEA" w:rsidRDefault="002615F1">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 xml:space="preserve">Thus speculative philosophy embodies the method of the 'working hypothesis'. The purpose of this working hypothesis for philosophy is to coordinate the current expressions of human experience, in common speech, in social institutions, in actions, in the principles of the various special sciences, elucidating harmony and exposing discrepancies. No systematic thought has made progress apart from some adequately general working hypothesis, adapted to its special topic. Such </w:t>
      </w:r>
      <w:proofErr w:type="gramStart"/>
      <w:r>
        <w:rPr>
          <w:rFonts w:ascii="Comic Sans MS" w:eastAsia="Comic Sans MS" w:hAnsi="Comic Sans MS" w:cs="Comic Sans MS"/>
          <w:color w:val="244061"/>
          <w:sz w:val="28"/>
          <w:szCs w:val="28"/>
          <w:lang w:val="en-US"/>
        </w:rPr>
        <w:t>an</w:t>
      </w:r>
      <w:proofErr w:type="gramEnd"/>
      <w:r>
        <w:rPr>
          <w:rFonts w:ascii="Comic Sans MS" w:eastAsia="Comic Sans MS" w:hAnsi="Comic Sans MS" w:cs="Comic Sans MS"/>
          <w:color w:val="244061"/>
          <w:sz w:val="28"/>
          <w:szCs w:val="28"/>
          <w:lang w:val="en-US"/>
        </w:rPr>
        <w:t xml:space="preserve"> hypothesis directs observation, and decides upon the mutual relevance of various types of evidence. In short, it prescribes method. To venture upon productive thought without such an explicit theory is to abandon oneself to the doctrines derived one's grandfather.</w:t>
      </w:r>
    </w:p>
    <w:p w:rsidR="000F2CEA" w:rsidRDefault="000F2CEA">
      <w:pPr>
        <w:spacing w:line="360" w:lineRule="auto"/>
        <w:rPr>
          <w:rFonts w:ascii="Comic Sans MS" w:eastAsia="Comic Sans MS" w:hAnsi="Comic Sans MS" w:cs="Comic Sans MS"/>
          <w:color w:val="244061"/>
          <w:sz w:val="28"/>
          <w:szCs w:val="28"/>
          <w:lang w:val="en-US"/>
        </w:rPr>
      </w:pPr>
    </w:p>
    <w:p w:rsidR="000F2CEA" w:rsidRDefault="002615F1">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In the preliminary stages of knowledge a haphazard criterion is all that is possible. Progress is then very slow, and most of the effort is wasted. Even an inadequate working hypothesis with some conformation to fact is better than nothing. It coordinates procedure.</w:t>
      </w:r>
    </w:p>
    <w:p w:rsidR="000F2CEA" w:rsidRDefault="000F2CEA">
      <w:pPr>
        <w:spacing w:line="360" w:lineRule="auto"/>
        <w:rPr>
          <w:rFonts w:ascii="Comic Sans MS" w:eastAsia="Comic Sans MS" w:hAnsi="Comic Sans MS" w:cs="Comic Sans MS"/>
          <w:color w:val="244061"/>
          <w:sz w:val="28"/>
          <w:szCs w:val="28"/>
          <w:lang w:val="en-US"/>
        </w:rPr>
      </w:pPr>
    </w:p>
    <w:p w:rsidR="000F2CEA" w:rsidRDefault="002615F1">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The advance of any reasonably developed science is twofold. There is the advance of detailed knowledge within the method prescribed by the reigning working hypothesis; and there is the rectification of the working hypothesis dictated by the inadequacies of the current orthodoxy.</w:t>
      </w:r>
    </w:p>
    <w:p w:rsidR="000F2CEA" w:rsidRDefault="000F2CEA">
      <w:pPr>
        <w:spacing w:line="360" w:lineRule="auto"/>
        <w:rPr>
          <w:rFonts w:ascii="Comic Sans MS" w:eastAsia="Comic Sans MS" w:hAnsi="Comic Sans MS" w:cs="Comic Sans MS"/>
          <w:color w:val="244061"/>
          <w:sz w:val="28"/>
          <w:szCs w:val="28"/>
          <w:lang w:val="en-US"/>
        </w:rPr>
      </w:pPr>
    </w:p>
    <w:p w:rsidR="000F2CEA" w:rsidRDefault="002615F1">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Sometimes it is necessary for a science to entertain concurrently two – or more – working hypotheses, each with its own success and its own failure. Such hypotheses are contradictory as stated; and science awaits their conciliation by the production of a working hypothesis with a wider sweep. When a new working hypothesis is proposed, it must be criticized from its own point of view. For example, it is futile to object to the Newtonian dynamics that, on the Aristotelian system, the loose things on the earth's surface must be left behind by the earth's motion.</w:t>
      </w:r>
    </w:p>
    <w:p w:rsidR="000F2CEA" w:rsidRDefault="002615F1">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 xml:space="preserve">Philosophy has been afflicted by the dogmatic fallacy, which is the belief that the principles of its working hypotheses are clear, obvious and </w:t>
      </w:r>
      <w:proofErr w:type="spellStart"/>
      <w:r>
        <w:rPr>
          <w:rFonts w:ascii="Comic Sans MS" w:eastAsia="Comic Sans MS" w:hAnsi="Comic Sans MS" w:cs="Comic Sans MS"/>
          <w:color w:val="244061"/>
          <w:sz w:val="28"/>
          <w:szCs w:val="28"/>
          <w:lang w:val="en-US"/>
        </w:rPr>
        <w:t>irreformable</w:t>
      </w:r>
      <w:proofErr w:type="spellEnd"/>
      <w:r>
        <w:rPr>
          <w:rFonts w:ascii="Comic Sans MS" w:eastAsia="Comic Sans MS" w:hAnsi="Comic Sans MS" w:cs="Comic Sans MS"/>
          <w:color w:val="244061"/>
          <w:sz w:val="28"/>
          <w:szCs w:val="28"/>
          <w:lang w:val="en-US"/>
        </w:rPr>
        <w:t xml:space="preserve">. Then, as a reaction from this fallacy, it has swayed to the </w:t>
      </w:r>
      <w:r>
        <w:rPr>
          <w:rFonts w:ascii="Comic Sans MS" w:eastAsia="Comic Sans MS" w:hAnsi="Comic Sans MS" w:cs="Comic Sans MS"/>
          <w:color w:val="244061"/>
          <w:sz w:val="28"/>
          <w:szCs w:val="28"/>
          <w:lang w:val="en-US"/>
        </w:rPr>
        <w:lastRenderedPageBreak/>
        <w:t>other extreme which is the fallacy of discarding method. Philosophers boast that they uphold no system. They are then a prey to the delusive clarities of detached expressions which it is the very purpose of their science to surmount. Another type of reaction is to assume, often tacitly, that if there can be any intellectual analysis it must proceed according to some one discarded dogmatic methods, and thence to deduce that intellect is intrinsically tied to erroneous fictions. This type is illustrated by the anti-intellectualism of Nietzsche and Bergson, and tinges American Pragmatism.</w:t>
      </w:r>
    </w:p>
    <w:p w:rsidR="000F2CEA" w:rsidRDefault="000F2CEA">
      <w:pPr>
        <w:spacing w:line="360" w:lineRule="auto"/>
        <w:rPr>
          <w:rFonts w:ascii="Comic Sans MS" w:eastAsia="Comic Sans MS" w:hAnsi="Comic Sans MS" w:cs="Comic Sans MS"/>
          <w:color w:val="244061"/>
          <w:sz w:val="28"/>
          <w:szCs w:val="28"/>
          <w:lang w:val="en-US"/>
        </w:rPr>
      </w:pPr>
    </w:p>
    <w:p w:rsidR="000F2CEA" w:rsidRDefault="002615F1">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Section IV. A method is a way of dealing with data, with evidence. What are the evidences to which philosophy appeals?</w:t>
      </w:r>
    </w:p>
    <w:p w:rsidR="000F2CEA" w:rsidRDefault="002615F1">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It is customary to contrast the objective approach of the ancient Greeks with the subjective approach of the moderns, initiated by Descartes and further emphasized by Locke and Hume.</w:t>
      </w:r>
    </w:p>
    <w:p w:rsidR="000F2CEA" w:rsidRDefault="000F2CEA">
      <w:pPr>
        <w:spacing w:line="360" w:lineRule="auto"/>
        <w:rPr>
          <w:rFonts w:ascii="Comic Sans MS" w:eastAsia="Comic Sans MS" w:hAnsi="Comic Sans MS" w:cs="Comic Sans MS"/>
          <w:color w:val="244061"/>
          <w:sz w:val="28"/>
          <w:szCs w:val="28"/>
          <w:lang w:val="en-US"/>
        </w:rPr>
      </w:pPr>
    </w:p>
    <w:p w:rsidR="000F2CEA" w:rsidRDefault="002615F1">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 xml:space="preserve">But whether we </w:t>
      </w:r>
      <w:proofErr w:type="gramStart"/>
      <w:r>
        <w:rPr>
          <w:rFonts w:ascii="Comic Sans MS" w:eastAsia="Comic Sans MS" w:hAnsi="Comic Sans MS" w:cs="Comic Sans MS"/>
          <w:color w:val="244061"/>
          <w:sz w:val="28"/>
          <w:szCs w:val="28"/>
          <w:lang w:val="en-US"/>
        </w:rPr>
        <w:t>be</w:t>
      </w:r>
      <w:proofErr w:type="gramEnd"/>
      <w:r>
        <w:rPr>
          <w:rFonts w:ascii="Comic Sans MS" w:eastAsia="Comic Sans MS" w:hAnsi="Comic Sans MS" w:cs="Comic Sans MS"/>
          <w:color w:val="244061"/>
          <w:sz w:val="28"/>
          <w:szCs w:val="28"/>
          <w:lang w:val="en-US"/>
        </w:rPr>
        <w:t xml:space="preserve"> ancient or modern, we can only deal with things, in some sense, experienced. The Greeks dealt with things that they thought they experienced, and Hume merely asked, what do we experience? This is exactly the question which Plato and Aristotle thought that they were answering. </w:t>
      </w:r>
    </w:p>
    <w:p w:rsidR="000F2CEA" w:rsidRDefault="000F2CEA">
      <w:pPr>
        <w:spacing w:line="360" w:lineRule="auto"/>
        <w:rPr>
          <w:rFonts w:ascii="Comic Sans MS" w:eastAsia="Comic Sans MS" w:hAnsi="Comic Sans MS" w:cs="Comic Sans MS"/>
          <w:color w:val="244061"/>
          <w:sz w:val="28"/>
          <w:szCs w:val="28"/>
          <w:lang w:val="en-US"/>
        </w:rPr>
      </w:pPr>
    </w:p>
    <w:p w:rsidR="000F2CEA" w:rsidRDefault="002615F1">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lastRenderedPageBreak/>
        <w:t>To speak of anything, is to speak of something which, by reason of that very speech, is in some way a component in that act of experience. In some sense or other, it is thereby known to exist. This is what Plato pointed out when he wrote</w:t>
      </w:r>
      <w:proofErr w:type="gramStart"/>
      <w:r>
        <w:rPr>
          <w:rFonts w:ascii="Comic Sans MS" w:eastAsia="Comic Sans MS" w:hAnsi="Comic Sans MS" w:cs="Comic Sans MS"/>
          <w:color w:val="244061"/>
          <w:sz w:val="28"/>
          <w:szCs w:val="28"/>
          <w:lang w:val="en-US"/>
        </w:rPr>
        <w:t>,</w:t>
      </w:r>
      <w:proofErr w:type="gramEnd"/>
      <w:r>
        <w:rPr>
          <w:rFonts w:ascii="Comic Sans MS" w:eastAsia="Comic Sans MS" w:hAnsi="Comic Sans MS" w:cs="Comic Sans MS"/>
          <w:color w:val="244061"/>
          <w:sz w:val="28"/>
          <w:szCs w:val="28"/>
          <w:lang w:val="en-US"/>
        </w:rPr>
        <w:t xml:space="preserve"> Not-being is itself a sort of being.</w:t>
      </w:r>
    </w:p>
    <w:p w:rsidR="000F2CEA" w:rsidRDefault="000F2CEA">
      <w:pPr>
        <w:spacing w:line="360" w:lineRule="auto"/>
        <w:rPr>
          <w:rFonts w:ascii="Comic Sans MS" w:eastAsia="Comic Sans MS" w:hAnsi="Comic Sans MS" w:cs="Comic Sans MS"/>
          <w:color w:val="244061"/>
          <w:sz w:val="28"/>
          <w:szCs w:val="28"/>
          <w:lang w:val="en-US"/>
        </w:rPr>
      </w:pPr>
    </w:p>
    <w:p w:rsidR="000F2CEA" w:rsidRDefault="002615F1">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 xml:space="preserve">Speech consists of noises, or visible shapes, which elicit an experience of things other than </w:t>
      </w:r>
      <w:proofErr w:type="gramStart"/>
      <w:r>
        <w:rPr>
          <w:rFonts w:ascii="Comic Sans MS" w:eastAsia="Comic Sans MS" w:hAnsi="Comic Sans MS" w:cs="Comic Sans MS"/>
          <w:color w:val="244061"/>
          <w:sz w:val="28"/>
          <w:szCs w:val="28"/>
          <w:lang w:val="en-US"/>
        </w:rPr>
        <w:t>themselves</w:t>
      </w:r>
      <w:proofErr w:type="gramEnd"/>
      <w:r>
        <w:rPr>
          <w:rFonts w:ascii="Comic Sans MS" w:eastAsia="Comic Sans MS" w:hAnsi="Comic Sans MS" w:cs="Comic Sans MS"/>
          <w:color w:val="244061"/>
          <w:sz w:val="28"/>
          <w:szCs w:val="28"/>
          <w:lang w:val="en-US"/>
        </w:rPr>
        <w:t xml:space="preserve">. In so far as </w:t>
      </w:r>
      <w:proofErr w:type="spellStart"/>
      <w:r>
        <w:rPr>
          <w:rFonts w:ascii="Comic Sans MS" w:eastAsia="Comic Sans MS" w:hAnsi="Comic Sans MS" w:cs="Comic Sans MS"/>
          <w:color w:val="244061"/>
          <w:sz w:val="28"/>
          <w:szCs w:val="28"/>
          <w:lang w:val="en-US"/>
        </w:rPr>
        <w:t>vocables</w:t>
      </w:r>
      <w:proofErr w:type="spellEnd"/>
      <w:r>
        <w:rPr>
          <w:rFonts w:ascii="Comic Sans MS" w:eastAsia="Comic Sans MS" w:hAnsi="Comic Sans MS" w:cs="Comic Sans MS"/>
          <w:color w:val="244061"/>
          <w:sz w:val="28"/>
          <w:szCs w:val="28"/>
          <w:lang w:val="en-US"/>
        </w:rPr>
        <w:t xml:space="preserve"> fail to elicit a stable coordination of sound-character, or shape-character, to meaning, those </w:t>
      </w:r>
      <w:proofErr w:type="spellStart"/>
      <w:r>
        <w:rPr>
          <w:rFonts w:ascii="Comic Sans MS" w:eastAsia="Comic Sans MS" w:hAnsi="Comic Sans MS" w:cs="Comic Sans MS"/>
          <w:color w:val="244061"/>
          <w:sz w:val="28"/>
          <w:szCs w:val="28"/>
          <w:lang w:val="en-US"/>
        </w:rPr>
        <w:t>vocables</w:t>
      </w:r>
      <w:proofErr w:type="spellEnd"/>
      <w:r>
        <w:rPr>
          <w:rFonts w:ascii="Comic Sans MS" w:eastAsia="Comic Sans MS" w:hAnsi="Comic Sans MS" w:cs="Comic Sans MS"/>
          <w:color w:val="244061"/>
          <w:sz w:val="28"/>
          <w:szCs w:val="28"/>
          <w:lang w:val="en-US"/>
        </w:rPr>
        <w:t xml:space="preserve"> fail to function as speech. And in </w:t>
      </w:r>
      <w:proofErr w:type="gramStart"/>
      <w:r>
        <w:rPr>
          <w:rFonts w:ascii="Comic Sans MS" w:eastAsia="Comic Sans MS" w:hAnsi="Comic Sans MS" w:cs="Comic Sans MS"/>
          <w:color w:val="244061"/>
          <w:sz w:val="28"/>
          <w:szCs w:val="28"/>
          <w:lang w:val="en-US"/>
        </w:rPr>
        <w:t>so</w:t>
      </w:r>
      <w:proofErr w:type="gramEnd"/>
      <w:r>
        <w:rPr>
          <w:rFonts w:ascii="Comic Sans MS" w:eastAsia="Comic Sans MS" w:hAnsi="Comic Sans MS" w:cs="Comic Sans MS"/>
          <w:color w:val="244061"/>
          <w:sz w:val="28"/>
          <w:szCs w:val="28"/>
          <w:lang w:val="en-US"/>
        </w:rPr>
        <w:t xml:space="preserve"> far as some meaning is not in some sense directly experienced, there is no meaning conveyed. To point at nothing is not to point. </w:t>
      </w:r>
    </w:p>
    <w:p w:rsidR="000F2CEA" w:rsidRDefault="002615F1">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To speak of the same thing twice is to demonstrate that the being of that thing is independent of either singular act of speech, unless we believe that the two acts presuppose each other or are both presupposed by the thing spoken of. If we cannot speak of the same thing twice, knowledge vanishes taking philosophy with it. Thus, since speech can be repeated, things spoken of have a determined being in abstraction from the occasion of experience which includes that act of speech.</w:t>
      </w:r>
    </w:p>
    <w:p w:rsidR="000F2CEA" w:rsidRDefault="002615F1">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 xml:space="preserve">The difference of ancients and moderns is that the ancients asked what have we experienced, and the moderns asked what </w:t>
      </w:r>
      <w:proofErr w:type="gramStart"/>
      <w:r>
        <w:rPr>
          <w:rFonts w:ascii="Comic Sans MS" w:eastAsia="Comic Sans MS" w:hAnsi="Comic Sans MS" w:cs="Comic Sans MS"/>
          <w:color w:val="244061"/>
          <w:sz w:val="28"/>
          <w:szCs w:val="28"/>
          <w:lang w:val="en-US"/>
        </w:rPr>
        <w:t>can we</w:t>
      </w:r>
      <w:proofErr w:type="gramEnd"/>
      <w:r>
        <w:rPr>
          <w:rFonts w:ascii="Comic Sans MS" w:eastAsia="Comic Sans MS" w:hAnsi="Comic Sans MS" w:cs="Comic Sans MS"/>
          <w:color w:val="244061"/>
          <w:sz w:val="28"/>
          <w:szCs w:val="28"/>
          <w:lang w:val="en-US"/>
        </w:rPr>
        <w:t xml:space="preserve"> experience. But in both cases, they asked about things transcending the act of experience which is the occasion of asking.</w:t>
      </w:r>
    </w:p>
    <w:p w:rsidR="000F2CEA" w:rsidRDefault="000F2CEA">
      <w:pPr>
        <w:spacing w:line="360" w:lineRule="auto"/>
        <w:rPr>
          <w:rFonts w:ascii="Comic Sans MS" w:eastAsia="Comic Sans MS" w:hAnsi="Comic Sans MS" w:cs="Comic Sans MS"/>
          <w:color w:val="244061"/>
          <w:sz w:val="28"/>
          <w:szCs w:val="28"/>
          <w:lang w:val="en-US"/>
        </w:rPr>
      </w:pPr>
    </w:p>
    <w:p w:rsidR="000F2CEA" w:rsidRDefault="002615F1">
      <w:pPr>
        <w:spacing w:line="360" w:lineRule="auto"/>
        <w:rPr>
          <w:rFonts w:ascii="Comic Sans MS" w:eastAsia="Comic Sans MS" w:hAnsi="Comic Sans MS" w:cs="Comic Sans MS"/>
          <w:color w:val="244061"/>
          <w:sz w:val="28"/>
          <w:szCs w:val="28"/>
          <w:lang w:val="en-US"/>
        </w:rPr>
      </w:pPr>
      <w:proofErr w:type="gramStart"/>
      <w:r>
        <w:rPr>
          <w:rFonts w:ascii="Comic Sans MS" w:eastAsia="Comic Sans MS" w:hAnsi="Comic Sans MS" w:cs="Comic Sans MS"/>
          <w:color w:val="244061"/>
          <w:sz w:val="28"/>
          <w:szCs w:val="28"/>
          <w:lang w:val="en-US"/>
        </w:rPr>
        <w:t>Section V.</w:t>
      </w:r>
      <w:proofErr w:type="gramEnd"/>
      <w:r>
        <w:rPr>
          <w:rFonts w:ascii="Comic Sans MS" w:eastAsia="Comic Sans MS" w:hAnsi="Comic Sans MS" w:cs="Comic Sans MS"/>
          <w:color w:val="244061"/>
          <w:sz w:val="28"/>
          <w:szCs w:val="28"/>
          <w:lang w:val="en-US"/>
        </w:rPr>
        <w:t xml:space="preserve"> The translation of Hume's question from "What </w:t>
      </w:r>
      <w:r>
        <w:rPr>
          <w:rFonts w:ascii="Comic Sans MS" w:eastAsia="Comic Sans MS" w:hAnsi="Comic Sans MS" w:cs="Comic Sans MS"/>
          <w:i/>
          <w:iCs/>
          <w:color w:val="244061"/>
          <w:sz w:val="28"/>
          <w:szCs w:val="28"/>
          <w:lang w:val="en-US"/>
        </w:rPr>
        <w:t>do</w:t>
      </w:r>
      <w:r>
        <w:rPr>
          <w:rFonts w:ascii="Comic Sans MS" w:eastAsia="Comic Sans MS" w:hAnsi="Comic Sans MS" w:cs="Comic Sans MS"/>
          <w:color w:val="244061"/>
          <w:sz w:val="28"/>
          <w:szCs w:val="28"/>
          <w:lang w:val="en-US"/>
        </w:rPr>
        <w:t xml:space="preserve"> we experience' to What </w:t>
      </w:r>
      <w:proofErr w:type="gramStart"/>
      <w:r>
        <w:rPr>
          <w:rFonts w:ascii="Comic Sans MS" w:eastAsia="Comic Sans MS" w:hAnsi="Comic Sans MS" w:cs="Comic Sans MS"/>
          <w:i/>
          <w:iCs/>
          <w:color w:val="244061"/>
          <w:sz w:val="28"/>
          <w:szCs w:val="28"/>
          <w:lang w:val="en-US"/>
        </w:rPr>
        <w:t>can</w:t>
      </w:r>
      <w:r>
        <w:rPr>
          <w:rFonts w:ascii="Comic Sans MS" w:eastAsia="Comic Sans MS" w:hAnsi="Comic Sans MS" w:cs="Comic Sans MS"/>
          <w:color w:val="244061"/>
          <w:sz w:val="28"/>
          <w:szCs w:val="28"/>
          <w:lang w:val="en-US"/>
        </w:rPr>
        <w:t xml:space="preserve">  we</w:t>
      </w:r>
      <w:proofErr w:type="gramEnd"/>
      <w:r>
        <w:rPr>
          <w:rFonts w:ascii="Comic Sans MS" w:eastAsia="Comic Sans MS" w:hAnsi="Comic Sans MS" w:cs="Comic Sans MS"/>
          <w:color w:val="244061"/>
          <w:sz w:val="28"/>
          <w:szCs w:val="28"/>
          <w:lang w:val="en-US"/>
        </w:rPr>
        <w:t xml:space="preserve"> experience' makes all the difference, though in his 'Treatise' Hume makes the transition, time and again, without explicit comment. For modern epistemology the latter form of the question - with its substitution of </w:t>
      </w:r>
      <w:r>
        <w:rPr>
          <w:rFonts w:ascii="Comic Sans MS" w:eastAsia="Comic Sans MS" w:hAnsi="Comic Sans MS" w:cs="Comic Sans MS"/>
          <w:i/>
          <w:iCs/>
          <w:color w:val="244061"/>
          <w:sz w:val="28"/>
          <w:szCs w:val="28"/>
          <w:lang w:val="en-US"/>
        </w:rPr>
        <w:t>can</w:t>
      </w:r>
      <w:r>
        <w:rPr>
          <w:rFonts w:ascii="Comic Sans MS" w:eastAsia="Comic Sans MS" w:hAnsi="Comic Sans MS" w:cs="Comic Sans MS"/>
          <w:color w:val="244061"/>
          <w:sz w:val="28"/>
          <w:szCs w:val="28"/>
          <w:lang w:val="en-US"/>
        </w:rPr>
        <w:t xml:space="preserve">  for </w:t>
      </w:r>
      <w:r>
        <w:rPr>
          <w:rFonts w:ascii="Comic Sans MS" w:eastAsia="Comic Sans MS" w:hAnsi="Comic Sans MS" w:cs="Comic Sans MS"/>
          <w:i/>
          <w:iCs/>
          <w:color w:val="244061"/>
          <w:sz w:val="28"/>
          <w:szCs w:val="28"/>
          <w:lang w:val="en-US"/>
        </w:rPr>
        <w:t>do</w:t>
      </w:r>
      <w:r>
        <w:rPr>
          <w:rFonts w:ascii="Comic Sans MS" w:eastAsia="Comic Sans MS" w:hAnsi="Comic Sans MS" w:cs="Comic Sans MS"/>
          <w:color w:val="244061"/>
          <w:sz w:val="28"/>
          <w:szCs w:val="28"/>
          <w:lang w:val="en-US"/>
        </w:rPr>
        <w:t xml:space="preserve"> - is accompanied by the implicit presupposition of a method, namely that of placing ourselves in an introspective attitude of attention so as to determine the </w:t>
      </w:r>
      <w:r>
        <w:rPr>
          <w:rFonts w:ascii="Comic Sans MS" w:eastAsia="Comic Sans MS" w:hAnsi="Comic Sans MS" w:cs="Comic Sans MS"/>
          <w:i/>
          <w:iCs/>
          <w:color w:val="244061"/>
          <w:sz w:val="28"/>
          <w:szCs w:val="28"/>
          <w:lang w:val="en-US"/>
        </w:rPr>
        <w:t xml:space="preserve">given </w:t>
      </w:r>
      <w:r>
        <w:rPr>
          <w:rFonts w:ascii="Comic Sans MS" w:eastAsia="Comic Sans MS" w:hAnsi="Comic Sans MS" w:cs="Comic Sans MS"/>
          <w:color w:val="244061"/>
          <w:sz w:val="28"/>
          <w:szCs w:val="28"/>
          <w:lang w:val="en-US"/>
        </w:rPr>
        <w:t>components of experience in abstraction from our private way of subjective reaction, by reflection, conjecture, emotion, and purpose.</w:t>
      </w:r>
    </w:p>
    <w:p w:rsidR="000F2CEA" w:rsidRDefault="000F2CEA">
      <w:pPr>
        <w:spacing w:line="360" w:lineRule="auto"/>
        <w:rPr>
          <w:rFonts w:ascii="Comic Sans MS" w:eastAsia="Comic Sans MS" w:hAnsi="Comic Sans MS" w:cs="Comic Sans MS"/>
          <w:color w:val="244061"/>
          <w:sz w:val="28"/>
          <w:szCs w:val="28"/>
          <w:lang w:val="en-US"/>
        </w:rPr>
      </w:pPr>
    </w:p>
    <w:p w:rsidR="000F2CEA" w:rsidRDefault="002615F1">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 xml:space="preserve">In this attitude of strained attention, there can be no doubt as to the answer. The data are the patterns of </w:t>
      </w:r>
      <w:proofErr w:type="spellStart"/>
      <w:r>
        <w:rPr>
          <w:rFonts w:ascii="Comic Sans MS" w:eastAsia="Comic Sans MS" w:hAnsi="Comic Sans MS" w:cs="Comic Sans MS"/>
          <w:color w:val="244061"/>
          <w:sz w:val="28"/>
          <w:szCs w:val="28"/>
          <w:lang w:val="en-US"/>
        </w:rPr>
        <w:t>sensa</w:t>
      </w:r>
      <w:proofErr w:type="spellEnd"/>
      <w:r>
        <w:rPr>
          <w:rFonts w:ascii="Comic Sans MS" w:eastAsia="Comic Sans MS" w:hAnsi="Comic Sans MS" w:cs="Comic Sans MS"/>
          <w:color w:val="244061"/>
          <w:sz w:val="28"/>
          <w:szCs w:val="28"/>
          <w:lang w:val="en-US"/>
        </w:rPr>
        <w:t xml:space="preserve"> provided by the sense organs. This is the sensationalist doctrine of Locke and Hume. Later, Kant has interpreted the patterns as forms introduced by the mode of reception provided by the recipient. Here Kant introduces the </w:t>
      </w:r>
      <w:proofErr w:type="spellStart"/>
      <w:r>
        <w:rPr>
          <w:rFonts w:ascii="Comic Sans MS" w:eastAsia="Comic Sans MS" w:hAnsi="Comic Sans MS" w:cs="Comic Sans MS"/>
          <w:color w:val="244061"/>
          <w:sz w:val="28"/>
          <w:szCs w:val="28"/>
          <w:lang w:val="en-US"/>
        </w:rPr>
        <w:t>Leibnizian</w:t>
      </w:r>
      <w:proofErr w:type="spellEnd"/>
      <w:r>
        <w:rPr>
          <w:rFonts w:ascii="Comic Sans MS" w:eastAsia="Comic Sans MS" w:hAnsi="Comic Sans MS" w:cs="Comic Sans MS"/>
          <w:color w:val="244061"/>
          <w:sz w:val="28"/>
          <w:szCs w:val="28"/>
          <w:lang w:val="en-US"/>
        </w:rPr>
        <w:t xml:space="preserve"> notion of the self-development of the experiencing subject. Thus for Kant the data are somewhat narrower than for Hume: they are the </w:t>
      </w:r>
      <w:proofErr w:type="spellStart"/>
      <w:r>
        <w:rPr>
          <w:rFonts w:ascii="Comic Sans MS" w:eastAsia="Comic Sans MS" w:hAnsi="Comic Sans MS" w:cs="Comic Sans MS"/>
          <w:color w:val="244061"/>
          <w:sz w:val="28"/>
          <w:szCs w:val="28"/>
          <w:lang w:val="en-US"/>
        </w:rPr>
        <w:t>sensa</w:t>
      </w:r>
      <w:proofErr w:type="spellEnd"/>
      <w:r>
        <w:rPr>
          <w:rFonts w:ascii="Comic Sans MS" w:eastAsia="Comic Sans MS" w:hAnsi="Comic Sans MS" w:cs="Comic Sans MS"/>
          <w:color w:val="244061"/>
          <w:sz w:val="28"/>
          <w:szCs w:val="28"/>
          <w:lang w:val="en-US"/>
        </w:rPr>
        <w:t xml:space="preserve"> devoid of their patterns. Hume's general analysis of the consequences of this doctrine stands unshaken. So also does his final </w:t>
      </w:r>
      <w:proofErr w:type="gramStart"/>
      <w:r>
        <w:rPr>
          <w:rFonts w:ascii="Comic Sans MS" w:eastAsia="Comic Sans MS" w:hAnsi="Comic Sans MS" w:cs="Comic Sans MS"/>
          <w:color w:val="244061"/>
          <w:sz w:val="28"/>
          <w:szCs w:val="28"/>
          <w:lang w:val="en-US"/>
        </w:rPr>
        <w:t>reflection, that</w:t>
      </w:r>
      <w:proofErr w:type="gramEnd"/>
      <w:r>
        <w:rPr>
          <w:rFonts w:ascii="Comic Sans MS" w:eastAsia="Comic Sans MS" w:hAnsi="Comic Sans MS" w:cs="Comic Sans MS"/>
          <w:color w:val="244061"/>
          <w:sz w:val="28"/>
          <w:szCs w:val="28"/>
          <w:lang w:val="en-US"/>
        </w:rPr>
        <w:t xml:space="preserve"> the philosophic doctrine fails to justify the practice of daily life. The justification of this procedure of modern epistemology is twofold, and both of its branches are based upon mistakes. The mistakes go back to </w:t>
      </w:r>
      <w:r>
        <w:rPr>
          <w:rFonts w:ascii="Comic Sans MS" w:eastAsia="Comic Sans MS" w:hAnsi="Comic Sans MS" w:cs="Comic Sans MS"/>
          <w:color w:val="244061"/>
          <w:sz w:val="28"/>
          <w:szCs w:val="28"/>
          <w:lang w:val="en-US"/>
        </w:rPr>
        <w:lastRenderedPageBreak/>
        <w:t xml:space="preserve">the Greek philosophers. What is </w:t>
      </w:r>
      <w:proofErr w:type="gramStart"/>
      <w:r>
        <w:rPr>
          <w:rFonts w:ascii="Comic Sans MS" w:eastAsia="Comic Sans MS" w:hAnsi="Comic Sans MS" w:cs="Comic Sans MS"/>
          <w:color w:val="244061"/>
          <w:sz w:val="28"/>
          <w:szCs w:val="28"/>
          <w:lang w:val="en-US"/>
        </w:rPr>
        <w:t>modern,</w:t>
      </w:r>
      <w:proofErr w:type="gramEnd"/>
      <w:r>
        <w:rPr>
          <w:rFonts w:ascii="Comic Sans MS" w:eastAsia="Comic Sans MS" w:hAnsi="Comic Sans MS" w:cs="Comic Sans MS"/>
          <w:color w:val="244061"/>
          <w:sz w:val="28"/>
          <w:szCs w:val="28"/>
          <w:lang w:val="en-US"/>
        </w:rPr>
        <w:t xml:space="preserve"> is the exclusive reliance upon them.</w:t>
      </w:r>
    </w:p>
    <w:p w:rsidR="000F2CEA" w:rsidRDefault="000F2CEA">
      <w:pPr>
        <w:spacing w:line="360" w:lineRule="auto"/>
        <w:rPr>
          <w:rFonts w:ascii="Comic Sans MS" w:eastAsia="Comic Sans MS" w:hAnsi="Comic Sans MS" w:cs="Comic Sans MS"/>
          <w:color w:val="244061"/>
          <w:sz w:val="28"/>
          <w:szCs w:val="28"/>
          <w:lang w:val="en-US"/>
        </w:rPr>
      </w:pPr>
    </w:p>
    <w:p w:rsidR="000F2CEA" w:rsidRDefault="002615F1">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Section VI. The first error is the assumption of a few definite avenues of communication with the external world, the five sense-organs. This leads to the pre-supposition that the search for the data is to be narrowed to the question, what data are directly provided by the activity of the sense-organs - preferably the eyes. This doctrine of sense-organs has a vague, general truth, very important for practical affairs. In particular all exact scientific observation is derived from such data. The scientific categories of thought are obtained elsewhere.</w:t>
      </w:r>
    </w:p>
    <w:p w:rsidR="000F2CEA" w:rsidRDefault="002615F1">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 xml:space="preserve">But the living organ of experience is the living body as a whole. </w:t>
      </w:r>
      <w:proofErr w:type="gramStart"/>
      <w:r>
        <w:rPr>
          <w:rFonts w:ascii="Comic Sans MS" w:eastAsia="Comic Sans MS" w:hAnsi="Comic Sans MS" w:cs="Comic Sans MS"/>
          <w:color w:val="244061"/>
          <w:sz w:val="28"/>
          <w:szCs w:val="28"/>
          <w:lang w:val="en-US"/>
        </w:rPr>
        <w:t>Every instability</w:t>
      </w:r>
      <w:proofErr w:type="gramEnd"/>
      <w:r>
        <w:rPr>
          <w:rFonts w:ascii="Comic Sans MS" w:eastAsia="Comic Sans MS" w:hAnsi="Comic Sans MS" w:cs="Comic Sans MS"/>
          <w:color w:val="244061"/>
          <w:sz w:val="28"/>
          <w:szCs w:val="28"/>
          <w:lang w:val="en-US"/>
        </w:rPr>
        <w:t xml:space="preserve"> of any part of it – be it chemical, physical, or molar – imposes an activity of readjustment throughout the whole organism. In the course of such physical activities human experience has its origin. The plausible interpretation of such experience is that it is one of the natural activities involved in the functioning of such a high-grade organism. The actualities of nature must be so interpreted as to be explanatory of this fact. This is one </w:t>
      </w:r>
      <w:r>
        <w:rPr>
          <w:rFonts w:ascii="Comic Sans MS" w:eastAsia="Comic Sans MS" w:hAnsi="Comic Sans MS" w:cs="Comic Sans MS"/>
          <w:i/>
          <w:iCs/>
          <w:color w:val="244061"/>
          <w:sz w:val="28"/>
          <w:szCs w:val="28"/>
          <w:lang w:val="en-US"/>
        </w:rPr>
        <w:t xml:space="preserve">desideratum </w:t>
      </w:r>
      <w:r>
        <w:rPr>
          <w:rFonts w:ascii="Comic Sans MS" w:eastAsia="Comic Sans MS" w:hAnsi="Comic Sans MS" w:cs="Comic Sans MS"/>
          <w:color w:val="244061"/>
          <w:sz w:val="28"/>
          <w:szCs w:val="28"/>
          <w:lang w:val="en-US"/>
        </w:rPr>
        <w:t xml:space="preserve">to be aimed at in a philosophic scheme. </w:t>
      </w:r>
    </w:p>
    <w:p w:rsidR="000F2CEA" w:rsidRDefault="002615F1">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 xml:space="preserve">Such experience seems to be more particularly related to the activities of the brain. But how far an exact doctrine can be based upon this presumption lies beyond our powers of observation. We cannot determine </w:t>
      </w:r>
      <w:r>
        <w:rPr>
          <w:rFonts w:ascii="Comic Sans MS" w:eastAsia="Comic Sans MS" w:hAnsi="Comic Sans MS" w:cs="Comic Sans MS"/>
          <w:color w:val="244061"/>
          <w:sz w:val="28"/>
          <w:szCs w:val="28"/>
          <w:lang w:val="en-US"/>
        </w:rPr>
        <w:lastRenderedPageBreak/>
        <w:t xml:space="preserve">with what molecules the brain begins and the rest of the body ends. Further, we cannot tell with what molecules the body ends and the external world begins. The truth is that the brain is </w:t>
      </w:r>
      <w:r>
        <w:rPr>
          <w:rFonts w:ascii="Comic Sans MS" w:eastAsia="Comic Sans MS" w:hAnsi="Comic Sans MS" w:cs="Comic Sans MS"/>
          <w:b/>
          <w:bCs/>
          <w:color w:val="244061"/>
          <w:sz w:val="28"/>
          <w:szCs w:val="28"/>
          <w:lang w:val="en-US"/>
        </w:rPr>
        <w:t>continuous</w:t>
      </w:r>
      <w:r>
        <w:rPr>
          <w:rFonts w:ascii="Comic Sans MS" w:eastAsia="Comic Sans MS" w:hAnsi="Comic Sans MS" w:cs="Comic Sans MS"/>
          <w:color w:val="244061"/>
          <w:sz w:val="28"/>
          <w:szCs w:val="28"/>
          <w:lang w:val="en-US"/>
        </w:rPr>
        <w:t xml:space="preserve"> with the body, and the body is continuous with the rest of the natural world. Human experience is an act of self-origination including the whole of nature, limited to the perspective of a focal region [Cf. </w:t>
      </w:r>
      <w:r>
        <w:rPr>
          <w:rFonts w:ascii="Comic Sans MS" w:eastAsia="Comic Sans MS" w:hAnsi="Comic Sans MS" w:cs="Comic Sans MS"/>
          <w:i/>
          <w:iCs/>
          <w:color w:val="244061"/>
          <w:sz w:val="28"/>
          <w:szCs w:val="28"/>
          <w:lang w:val="en-US"/>
        </w:rPr>
        <w:t xml:space="preserve">Process and </w:t>
      </w:r>
      <w:proofErr w:type="gramStart"/>
      <w:r>
        <w:rPr>
          <w:rFonts w:ascii="Comic Sans MS" w:eastAsia="Comic Sans MS" w:hAnsi="Comic Sans MS" w:cs="Comic Sans MS"/>
          <w:i/>
          <w:iCs/>
          <w:color w:val="244061"/>
          <w:sz w:val="28"/>
          <w:szCs w:val="28"/>
          <w:lang w:val="en-US"/>
        </w:rPr>
        <w:t>Reality</w:t>
      </w:r>
      <w:r>
        <w:rPr>
          <w:rFonts w:ascii="Comic Sans MS" w:eastAsia="Comic Sans MS" w:hAnsi="Comic Sans MS" w:cs="Comic Sans MS"/>
          <w:color w:val="244061"/>
          <w:sz w:val="28"/>
          <w:szCs w:val="28"/>
          <w:lang w:val="en-US"/>
        </w:rPr>
        <w:t xml:space="preserve">  Pt</w:t>
      </w:r>
      <w:proofErr w:type="gramEnd"/>
      <w:r>
        <w:rPr>
          <w:rFonts w:ascii="Comic Sans MS" w:eastAsia="Comic Sans MS" w:hAnsi="Comic Sans MS" w:cs="Comic Sans MS"/>
          <w:color w:val="244061"/>
          <w:sz w:val="28"/>
          <w:szCs w:val="28"/>
          <w:lang w:val="en-US"/>
        </w:rPr>
        <w:t xml:space="preserve">. II, Ch. III, especially Sects. IV-XI, and Pt, </w:t>
      </w:r>
      <w:proofErr w:type="spellStart"/>
      <w:r>
        <w:rPr>
          <w:rFonts w:ascii="Comic Sans MS" w:eastAsia="Comic Sans MS" w:hAnsi="Comic Sans MS" w:cs="Comic Sans MS"/>
          <w:color w:val="244061"/>
          <w:sz w:val="28"/>
          <w:szCs w:val="28"/>
          <w:lang w:val="en-US"/>
        </w:rPr>
        <w:t>Chs</w:t>
      </w:r>
      <w:proofErr w:type="spellEnd"/>
      <w:r>
        <w:rPr>
          <w:rFonts w:ascii="Comic Sans MS" w:eastAsia="Comic Sans MS" w:hAnsi="Comic Sans MS" w:cs="Comic Sans MS"/>
          <w:color w:val="244061"/>
          <w:sz w:val="28"/>
          <w:szCs w:val="28"/>
          <w:lang w:val="en-US"/>
        </w:rPr>
        <w:t>. IV and V.], located within the body, but not necessarily persisting in any fixed coordination with a definite part of the brain.</w:t>
      </w:r>
    </w:p>
    <w:p w:rsidR="000F2CEA" w:rsidRDefault="000F2CEA">
      <w:pPr>
        <w:spacing w:line="360" w:lineRule="auto"/>
        <w:rPr>
          <w:rFonts w:ascii="Comic Sans MS" w:eastAsia="Comic Sans MS" w:hAnsi="Comic Sans MS" w:cs="Comic Sans MS"/>
          <w:color w:val="244061"/>
          <w:sz w:val="28"/>
          <w:szCs w:val="28"/>
          <w:lang w:val="en-US"/>
        </w:rPr>
      </w:pPr>
    </w:p>
    <w:p w:rsidR="000F2CEA" w:rsidRDefault="002615F1">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 xml:space="preserve">Section VII. The second error is the presupposition that the sole way of examining experience is by acts of conscious introspective analysis. Such a doctrine of the exclusive primacy of introspection is already discredited in psychology. Each occasion of experience has its own individual pattern. Each occasion lifts some components into primacy and retreats others into a background enriching the total enjoyment. The attitude of introspection shares this characteristic with all other experimental occasions. It lifts the clear-cut data of sensations into primacy, and cloaks the vague compulsions and derivations which form the main stuff of experience. In particular it rules out that intimate sense of </w:t>
      </w:r>
      <w:r>
        <w:rPr>
          <w:rFonts w:ascii="Comic Sans MS" w:eastAsia="Comic Sans MS" w:hAnsi="Comic Sans MS" w:cs="Comic Sans MS"/>
          <w:b/>
          <w:bCs/>
          <w:color w:val="244061"/>
          <w:sz w:val="28"/>
          <w:szCs w:val="28"/>
          <w:lang w:val="en-US"/>
        </w:rPr>
        <w:t>derivation</w:t>
      </w:r>
      <w:r>
        <w:rPr>
          <w:rFonts w:ascii="Comic Sans MS" w:eastAsia="Comic Sans MS" w:hAnsi="Comic Sans MS" w:cs="Comic Sans MS"/>
          <w:color w:val="244061"/>
          <w:sz w:val="28"/>
          <w:szCs w:val="28"/>
          <w:lang w:val="en-US"/>
        </w:rPr>
        <w:t xml:space="preserve"> from the body, which is the reason for our instinctive identification of our bodies with </w:t>
      </w:r>
      <w:proofErr w:type="gramStart"/>
      <w:r>
        <w:rPr>
          <w:rFonts w:ascii="Comic Sans MS" w:eastAsia="Comic Sans MS" w:hAnsi="Comic Sans MS" w:cs="Comic Sans MS"/>
          <w:color w:val="244061"/>
          <w:sz w:val="28"/>
          <w:szCs w:val="28"/>
          <w:lang w:val="en-US"/>
        </w:rPr>
        <w:t>ourselves</w:t>
      </w:r>
      <w:proofErr w:type="gramEnd"/>
      <w:r>
        <w:rPr>
          <w:rFonts w:ascii="Comic Sans MS" w:eastAsia="Comic Sans MS" w:hAnsi="Comic Sans MS" w:cs="Comic Sans MS"/>
          <w:color w:val="244061"/>
          <w:sz w:val="28"/>
          <w:szCs w:val="28"/>
          <w:lang w:val="en-US"/>
        </w:rPr>
        <w:t xml:space="preserve">. </w:t>
      </w:r>
    </w:p>
    <w:p w:rsidR="000F2CEA" w:rsidRDefault="002615F1">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lastRenderedPageBreak/>
        <w:t xml:space="preserve">In order to discover some of the major categories under which we can classify the infinitely various components of experience, we must appeal to evidence relating to every variety of occasion. Nothing can be omitted, experience drunk and experience sober, experience sleeping and experience waking, experience drowsy and experience wide-awake, experience self-conscious and experience self-forgetful, experience intellectual and experience physical, experience religious and experience </w:t>
      </w:r>
      <w:proofErr w:type="spellStart"/>
      <w:r>
        <w:rPr>
          <w:rFonts w:ascii="Comic Sans MS" w:eastAsia="Comic Sans MS" w:hAnsi="Comic Sans MS" w:cs="Comic Sans MS"/>
          <w:color w:val="244061"/>
          <w:sz w:val="28"/>
          <w:szCs w:val="28"/>
          <w:lang w:val="en-US"/>
        </w:rPr>
        <w:t>sceptical</w:t>
      </w:r>
      <w:proofErr w:type="spellEnd"/>
      <w:r>
        <w:rPr>
          <w:rFonts w:ascii="Comic Sans MS" w:eastAsia="Comic Sans MS" w:hAnsi="Comic Sans MS" w:cs="Comic Sans MS"/>
          <w:color w:val="244061"/>
          <w:sz w:val="28"/>
          <w:szCs w:val="28"/>
          <w:lang w:val="en-US"/>
        </w:rPr>
        <w:t>, experience anxious and experience care-free, experience anticipatory and experience retrospective, experience happy and experience grieving, experience dominated by emotion and experience under self-restraint, experience in the light and experience in the dark, experience normal and experience abnormal.</w:t>
      </w:r>
    </w:p>
    <w:p w:rsidR="000F2CEA" w:rsidRDefault="000F2CEA">
      <w:pPr>
        <w:spacing w:line="360" w:lineRule="auto"/>
        <w:rPr>
          <w:rFonts w:ascii="Comic Sans MS" w:eastAsia="Comic Sans MS" w:hAnsi="Comic Sans MS" w:cs="Comic Sans MS"/>
          <w:color w:val="244061"/>
          <w:sz w:val="28"/>
          <w:szCs w:val="28"/>
          <w:lang w:val="en-US"/>
        </w:rPr>
      </w:pPr>
    </w:p>
    <w:p w:rsidR="000F2CEA" w:rsidRDefault="002615F1">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Section VIII. We have now reached the heart of our topic. What is the store-house of that crude evidence on which philosophy should base its discussion, and in what terms should its discussion be expressed?</w:t>
      </w:r>
    </w:p>
    <w:p w:rsidR="000F2CEA" w:rsidRDefault="002615F1">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 xml:space="preserve">The main sources of evidence respecting this width of human experience are language, social institutions, and action, including thereby the fusion of the three which is language interpreting action and social institutions. Language delivers its evidence in three chapters, one on the meanings of words, another on the meanings enshrined in grammatical forms, and the third on meanings enshrined in grammatical forms, and the third on </w:t>
      </w:r>
      <w:r>
        <w:rPr>
          <w:rFonts w:ascii="Comic Sans MS" w:eastAsia="Comic Sans MS" w:hAnsi="Comic Sans MS" w:cs="Comic Sans MS"/>
          <w:color w:val="244061"/>
          <w:sz w:val="28"/>
          <w:szCs w:val="28"/>
          <w:lang w:val="en-US"/>
        </w:rPr>
        <w:lastRenderedPageBreak/>
        <w:t>meanings beyond individual words and beyond grammatical forms, meanings miraculously revealed in great literature.</w:t>
      </w:r>
    </w:p>
    <w:p w:rsidR="000F2CEA" w:rsidRDefault="000F2CEA">
      <w:pPr>
        <w:spacing w:line="360" w:lineRule="auto"/>
        <w:rPr>
          <w:rFonts w:ascii="Comic Sans MS" w:eastAsia="Comic Sans MS" w:hAnsi="Comic Sans MS" w:cs="Comic Sans MS"/>
          <w:color w:val="244061"/>
          <w:sz w:val="28"/>
          <w:szCs w:val="28"/>
          <w:lang w:val="en-US"/>
        </w:rPr>
      </w:pPr>
    </w:p>
    <w:p w:rsidR="000F2CEA" w:rsidRDefault="002615F1">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Language is incomplete and fragmentary, and merely registers a stage in the average advance beyond ape-mentality. But all men flashes of insight beyond meanings already stabilized in etymology and grammar. Hence the role of literature, the role of the special sciences, and the role of philosophy: - in their various ways engaged in finding linguistic expressions for meanings as yet unexpressed.</w:t>
      </w:r>
    </w:p>
    <w:p w:rsidR="000F2CEA" w:rsidRDefault="002615F1">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As a special example, consider the line and a half of poetry in which Euripides [</w:t>
      </w:r>
      <w:r>
        <w:rPr>
          <w:rFonts w:ascii="Comic Sans MS" w:eastAsia="Comic Sans MS" w:hAnsi="Comic Sans MS" w:cs="Comic Sans MS"/>
          <w:i/>
          <w:iCs/>
          <w:color w:val="244061"/>
          <w:sz w:val="28"/>
          <w:szCs w:val="28"/>
          <w:lang w:val="en-US"/>
        </w:rPr>
        <w:t>Trojan Women,</w:t>
      </w:r>
      <w:r>
        <w:rPr>
          <w:rFonts w:ascii="Comic Sans MS" w:eastAsia="Comic Sans MS" w:hAnsi="Comic Sans MS" w:cs="Comic Sans MS"/>
          <w:color w:val="244061"/>
          <w:sz w:val="28"/>
          <w:szCs w:val="28"/>
          <w:lang w:val="en-US"/>
        </w:rPr>
        <w:t xml:space="preserve"> 886-7] compresses the main philosophical problems which have tortured European thought from his day to the present: -”Zeus, whether thou are Compulsion of Nature or Intelligence of Mankind, to thee I prayed.” Consider the ideas involved. </w:t>
      </w:r>
      <w:proofErr w:type="gramStart"/>
      <w:r>
        <w:rPr>
          <w:rFonts w:ascii="Comic Sans MS" w:eastAsia="Comic Sans MS" w:hAnsi="Comic Sans MS" w:cs="Comic Sans MS"/>
          <w:color w:val="244061"/>
          <w:sz w:val="28"/>
          <w:szCs w:val="28"/>
          <w:lang w:val="en-US"/>
        </w:rPr>
        <w:t>'Zeus', 'necessity [compulsion] of nature', 'intelligence of mankind', 'prayer'.</w:t>
      </w:r>
      <w:proofErr w:type="gramEnd"/>
      <w:r>
        <w:rPr>
          <w:rFonts w:ascii="Comic Sans MS" w:eastAsia="Comic Sans MS" w:hAnsi="Comic Sans MS" w:cs="Comic Sans MS"/>
          <w:color w:val="244061"/>
          <w:sz w:val="28"/>
          <w:szCs w:val="28"/>
          <w:lang w:val="en-US"/>
        </w:rPr>
        <w:t xml:space="preserve"> These lines have survived the ages with a modern appeal vivid as when first they thrilled an Athenian audience. The biographer [Cf. John Morley's </w:t>
      </w:r>
      <w:r>
        <w:rPr>
          <w:rFonts w:ascii="Comic Sans MS" w:eastAsia="Comic Sans MS" w:hAnsi="Comic Sans MS" w:cs="Comic Sans MS"/>
          <w:i/>
          <w:iCs/>
          <w:color w:val="244061"/>
          <w:sz w:val="28"/>
          <w:szCs w:val="28"/>
          <w:lang w:val="en-US"/>
        </w:rPr>
        <w:t xml:space="preserve">Life of Gladstone, </w:t>
      </w:r>
      <w:r>
        <w:rPr>
          <w:rFonts w:ascii="Comic Sans MS" w:eastAsia="Comic Sans MS" w:hAnsi="Comic Sans MS" w:cs="Comic Sans MS"/>
          <w:color w:val="244061"/>
          <w:sz w:val="28"/>
          <w:szCs w:val="28"/>
          <w:lang w:val="en-US"/>
        </w:rPr>
        <w:t>Ch. X] of a modern statesman cites them to express the solemnity of the spectacle of life passing into religious emotion.</w:t>
      </w:r>
    </w:p>
    <w:p w:rsidR="000F2CEA" w:rsidRDefault="000F2CEA">
      <w:pPr>
        <w:spacing w:line="360" w:lineRule="auto"/>
        <w:rPr>
          <w:rFonts w:ascii="Comic Sans MS" w:eastAsia="Comic Sans MS" w:hAnsi="Comic Sans MS" w:cs="Comic Sans MS"/>
          <w:color w:val="244061"/>
          <w:sz w:val="28"/>
          <w:szCs w:val="28"/>
          <w:lang w:val="en-US"/>
        </w:rPr>
      </w:pPr>
    </w:p>
    <w:p w:rsidR="000F2CEA" w:rsidRDefault="002615F1">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lastRenderedPageBreak/>
        <w:t xml:space="preserve">Yet Hume would be able to find no 'impression of sensation' from which to derive 'Zeus', or 'compulsion', or 'intelligence', or the would-be 'persuasiveness' which we term 'prayer'. John Morley himself selected the quotation in spite of his own positivist bias which should trivialize these meanings. Also, perhaps even for their original author, the lines represent a triumph of dramatic intuition over temperamental </w:t>
      </w:r>
      <w:proofErr w:type="spellStart"/>
      <w:r>
        <w:rPr>
          <w:rFonts w:ascii="Comic Sans MS" w:eastAsia="Comic Sans MS" w:hAnsi="Comic Sans MS" w:cs="Comic Sans MS"/>
          <w:color w:val="244061"/>
          <w:sz w:val="28"/>
          <w:szCs w:val="28"/>
          <w:lang w:val="en-US"/>
        </w:rPr>
        <w:t>scepticism</w:t>
      </w:r>
      <w:proofErr w:type="spellEnd"/>
      <w:r>
        <w:rPr>
          <w:rFonts w:ascii="Comic Sans MS" w:eastAsia="Comic Sans MS" w:hAnsi="Comic Sans MS" w:cs="Comic Sans MS"/>
          <w:color w:val="244061"/>
          <w:sz w:val="28"/>
          <w:szCs w:val="28"/>
          <w:lang w:val="en-US"/>
        </w:rPr>
        <w:t>.</w:t>
      </w:r>
    </w:p>
    <w:p w:rsidR="000F2CEA" w:rsidRDefault="000F2CEA">
      <w:pPr>
        <w:spacing w:line="360" w:lineRule="auto"/>
        <w:rPr>
          <w:rFonts w:ascii="Comic Sans MS" w:eastAsia="Comic Sans MS" w:hAnsi="Comic Sans MS" w:cs="Comic Sans MS"/>
          <w:color w:val="244061"/>
          <w:sz w:val="28"/>
          <w:szCs w:val="28"/>
          <w:lang w:val="en-US"/>
        </w:rPr>
      </w:pPr>
    </w:p>
    <w:p w:rsidR="000F2CEA" w:rsidRDefault="002615F1">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The common practice, interpreted by the common language of mankind, tells the same tale. A statesman, or a president of a business corporation, assumes the 'compulsion of recent events' as laying down inexorable conditions for the future. He frames a 'policy' upon this assumption and advises that it be 'acted on', thereby also assuming that the imposed conditions leave room for the effectiveness of 'choice' and 'intelligence'. He assumes alternatives in contrast to the immediate fact. He conceives such ideals as effective in proportion as they are entertained. He praises and he blames by reason of this belief.</w:t>
      </w:r>
    </w:p>
    <w:p w:rsidR="000F2CEA" w:rsidRDefault="000F2CEA">
      <w:pPr>
        <w:spacing w:line="360" w:lineRule="auto"/>
        <w:rPr>
          <w:rFonts w:ascii="Comic Sans MS" w:eastAsia="Comic Sans MS" w:hAnsi="Comic Sans MS" w:cs="Comic Sans MS"/>
          <w:color w:val="244061"/>
          <w:sz w:val="28"/>
          <w:szCs w:val="28"/>
          <w:lang w:val="en-US"/>
        </w:rPr>
      </w:pPr>
    </w:p>
    <w:p w:rsidR="000F2CEA" w:rsidRDefault="002615F1">
      <w:pPr>
        <w:spacing w:line="360" w:lineRule="auto"/>
        <w:rPr>
          <w:rFonts w:ascii="Comic Sans MS" w:eastAsia="Comic Sans MS" w:hAnsi="Comic Sans MS" w:cs="Comic Sans MS"/>
          <w:i/>
          <w:iCs/>
          <w:color w:val="244061"/>
          <w:sz w:val="28"/>
          <w:szCs w:val="28"/>
          <w:lang w:val="en-US"/>
        </w:rPr>
      </w:pPr>
      <w:r>
        <w:rPr>
          <w:rFonts w:ascii="Comic Sans MS" w:eastAsia="Comic Sans MS" w:hAnsi="Comic Sans MS" w:cs="Comic Sans MS"/>
          <w:iCs/>
          <w:color w:val="244061"/>
          <w:sz w:val="28"/>
          <w:szCs w:val="28"/>
          <w:lang w:val="en-US"/>
        </w:rPr>
        <w:t xml:space="preserve">In the world, there are elements of order and disorder, which thereby presuppose an </w:t>
      </w:r>
      <w:r>
        <w:rPr>
          <w:rFonts w:ascii="Comic Sans MS" w:eastAsia="Comic Sans MS" w:hAnsi="Comic Sans MS" w:cs="Comic Sans MS"/>
          <w:b/>
          <w:bCs/>
          <w:iCs/>
          <w:color w:val="244061"/>
          <w:sz w:val="28"/>
          <w:szCs w:val="28"/>
          <w:lang w:val="en-US"/>
        </w:rPr>
        <w:t>essential interconnectedness</w:t>
      </w:r>
      <w:r>
        <w:rPr>
          <w:rFonts w:ascii="Comic Sans MS" w:eastAsia="Comic Sans MS" w:hAnsi="Comic Sans MS" w:cs="Comic Sans MS"/>
          <w:iCs/>
          <w:color w:val="244061"/>
          <w:sz w:val="28"/>
          <w:szCs w:val="28"/>
          <w:lang w:val="en-US"/>
        </w:rPr>
        <w:t xml:space="preserve"> of things. For disorder shares with order the common characteristic that they imply many things </w:t>
      </w:r>
      <w:r>
        <w:rPr>
          <w:rFonts w:ascii="Comic Sans MS" w:eastAsia="Comic Sans MS" w:hAnsi="Comic Sans MS" w:cs="Comic Sans MS"/>
          <w:b/>
          <w:bCs/>
          <w:iCs/>
          <w:color w:val="244061"/>
          <w:sz w:val="28"/>
          <w:szCs w:val="28"/>
          <w:lang w:val="en-US"/>
        </w:rPr>
        <w:t xml:space="preserve">interconnected. </w:t>
      </w:r>
    </w:p>
    <w:p w:rsidR="000F2CEA" w:rsidRDefault="000F2CEA">
      <w:pPr>
        <w:spacing w:line="360" w:lineRule="auto"/>
        <w:rPr>
          <w:rFonts w:ascii="Comic Sans MS" w:eastAsia="Comic Sans MS" w:hAnsi="Comic Sans MS" w:cs="Comic Sans MS"/>
          <w:i/>
          <w:iCs/>
          <w:color w:val="244061"/>
          <w:sz w:val="28"/>
          <w:szCs w:val="28"/>
          <w:lang w:val="en-US"/>
        </w:rPr>
      </w:pPr>
    </w:p>
    <w:p w:rsidR="000F2CEA" w:rsidRDefault="002615F1">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lastRenderedPageBreak/>
        <w:t xml:space="preserve">Each experience enjoys a perspective apprehension of the world, and equally is an element in the world by reason of this very </w:t>
      </w:r>
      <w:proofErr w:type="spellStart"/>
      <w:r>
        <w:rPr>
          <w:rFonts w:ascii="Comic Sans MS" w:eastAsia="Comic Sans MS" w:hAnsi="Comic Sans MS" w:cs="Comic Sans MS"/>
          <w:color w:val="244061"/>
          <w:sz w:val="28"/>
          <w:szCs w:val="28"/>
          <w:lang w:val="en-US"/>
        </w:rPr>
        <w:t>prehension</w:t>
      </w:r>
      <w:proofErr w:type="spellEnd"/>
      <w:r>
        <w:rPr>
          <w:rFonts w:ascii="Comic Sans MS" w:eastAsia="Comic Sans MS" w:hAnsi="Comic Sans MS" w:cs="Comic Sans MS"/>
          <w:color w:val="244061"/>
          <w:sz w:val="28"/>
          <w:szCs w:val="28"/>
          <w:lang w:val="en-US"/>
        </w:rPr>
        <w:t xml:space="preserve">, which anchors him to a world transcending his own experience. For, it belongs to the nature of this perspective </w:t>
      </w:r>
      <w:proofErr w:type="gramStart"/>
      <w:r>
        <w:rPr>
          <w:rFonts w:ascii="Comic Sans MS" w:eastAsia="Comic Sans MS" w:hAnsi="Comic Sans MS" w:cs="Comic Sans MS"/>
          <w:color w:val="244061"/>
          <w:sz w:val="28"/>
          <w:szCs w:val="28"/>
          <w:lang w:val="en-US"/>
        </w:rPr>
        <w:t>derivation, that</w:t>
      </w:r>
      <w:proofErr w:type="gramEnd"/>
      <w:r>
        <w:rPr>
          <w:rFonts w:ascii="Comic Sans MS" w:eastAsia="Comic Sans MS" w:hAnsi="Comic Sans MS" w:cs="Comic Sans MS"/>
          <w:color w:val="244061"/>
          <w:sz w:val="28"/>
          <w:szCs w:val="28"/>
          <w:lang w:val="en-US"/>
        </w:rPr>
        <w:t xml:space="preserve"> the world thus disclosed proclaims its own transcendence of that disclosure. To every shield, there is another side, hidden.</w:t>
      </w:r>
    </w:p>
    <w:p w:rsidR="000F2CEA" w:rsidRDefault="000F2CEA">
      <w:pPr>
        <w:spacing w:line="360" w:lineRule="auto"/>
        <w:rPr>
          <w:rFonts w:ascii="Comic Sans MS" w:eastAsia="Comic Sans MS" w:hAnsi="Comic Sans MS" w:cs="Comic Sans MS"/>
          <w:color w:val="244061"/>
          <w:sz w:val="28"/>
          <w:szCs w:val="28"/>
          <w:lang w:val="en-US"/>
        </w:rPr>
      </w:pPr>
    </w:p>
    <w:p w:rsidR="000F2CEA" w:rsidRDefault="002615F1">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 xml:space="preserve">Thus an appeal to literature, to common language, to common practice, at once carries us away from the narrow basis for epistemology provided by the sense-data disclosed in direct introspection. The world within experience is identical with the world beyond experience, the occasion of experience is within the world and the world is within the occasion. The categories have to elucidate this paradox of the </w:t>
      </w:r>
      <w:r>
        <w:rPr>
          <w:rFonts w:ascii="Comic Sans MS" w:eastAsia="Comic Sans MS" w:hAnsi="Comic Sans MS" w:cs="Comic Sans MS"/>
          <w:b/>
          <w:bCs/>
          <w:color w:val="244061"/>
          <w:sz w:val="28"/>
          <w:szCs w:val="28"/>
          <w:lang w:val="en-US"/>
        </w:rPr>
        <w:t>connectedness</w:t>
      </w:r>
      <w:r>
        <w:rPr>
          <w:rFonts w:ascii="Comic Sans MS" w:eastAsia="Comic Sans MS" w:hAnsi="Comic Sans MS" w:cs="Comic Sans MS"/>
          <w:color w:val="244061"/>
          <w:sz w:val="28"/>
          <w:szCs w:val="28"/>
          <w:lang w:val="en-US"/>
        </w:rPr>
        <w:t xml:space="preserve"> of things: - the many things, the one world without and within.</w:t>
      </w:r>
    </w:p>
    <w:p w:rsidR="000F2CEA" w:rsidRDefault="000F2CEA">
      <w:pPr>
        <w:spacing w:line="360" w:lineRule="auto"/>
        <w:rPr>
          <w:rFonts w:ascii="Comic Sans MS" w:eastAsia="Comic Sans MS" w:hAnsi="Comic Sans MS" w:cs="Comic Sans MS"/>
          <w:color w:val="244061"/>
          <w:sz w:val="28"/>
          <w:szCs w:val="28"/>
          <w:lang w:val="en-US"/>
        </w:rPr>
      </w:pPr>
    </w:p>
    <w:p w:rsidR="000F2CEA" w:rsidRDefault="002615F1">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 xml:space="preserve">Section IX. European philosophy is founded upon Plato's dialogues, which in their methods are mainly an </w:t>
      </w:r>
      <w:proofErr w:type="spellStart"/>
      <w:r>
        <w:rPr>
          <w:rFonts w:ascii="Comic Sans MS" w:eastAsia="Comic Sans MS" w:hAnsi="Comic Sans MS" w:cs="Comic Sans MS"/>
          <w:color w:val="244061"/>
          <w:sz w:val="28"/>
          <w:szCs w:val="28"/>
          <w:lang w:val="en-US"/>
        </w:rPr>
        <w:t>endeavour</w:t>
      </w:r>
      <w:proofErr w:type="spellEnd"/>
      <w:r>
        <w:rPr>
          <w:rFonts w:ascii="Comic Sans MS" w:eastAsia="Comic Sans MS" w:hAnsi="Comic Sans MS" w:cs="Comic Sans MS"/>
          <w:color w:val="244061"/>
          <w:sz w:val="28"/>
          <w:szCs w:val="28"/>
          <w:lang w:val="en-US"/>
        </w:rPr>
        <w:t xml:space="preserve"> to elicit philosophic categories from a dialectic discussion of the meanings of language taken in combination with shrewd observation of the actions of man and of the forces of nature.</w:t>
      </w:r>
    </w:p>
    <w:p w:rsidR="000F2CEA" w:rsidRDefault="000F2CEA">
      <w:pPr>
        <w:spacing w:line="360" w:lineRule="auto"/>
        <w:rPr>
          <w:rFonts w:ascii="Comic Sans MS" w:eastAsia="Comic Sans MS" w:hAnsi="Comic Sans MS" w:cs="Comic Sans MS"/>
          <w:color w:val="244061"/>
          <w:sz w:val="28"/>
          <w:szCs w:val="28"/>
          <w:lang w:val="en-US"/>
        </w:rPr>
      </w:pPr>
    </w:p>
    <w:p w:rsidR="000F2CEA" w:rsidRDefault="002615F1">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lastRenderedPageBreak/>
        <w:t xml:space="preserve">But in one dialogue, the </w:t>
      </w:r>
      <w:r>
        <w:rPr>
          <w:rFonts w:ascii="Comic Sans MS" w:eastAsia="Comic Sans MS" w:hAnsi="Comic Sans MS" w:cs="Comic Sans MS"/>
          <w:i/>
          <w:iCs/>
          <w:color w:val="244061"/>
          <w:sz w:val="28"/>
          <w:szCs w:val="28"/>
          <w:lang w:val="en-US"/>
        </w:rPr>
        <w:t xml:space="preserve">Sophist, </w:t>
      </w:r>
      <w:r>
        <w:rPr>
          <w:rFonts w:ascii="Comic Sans MS" w:eastAsia="Comic Sans MS" w:hAnsi="Comic Sans MS" w:cs="Comic Sans MS"/>
          <w:color w:val="244061"/>
          <w:sz w:val="28"/>
          <w:szCs w:val="28"/>
          <w:lang w:val="en-US"/>
        </w:rPr>
        <w:t xml:space="preserve">Plato </w:t>
      </w:r>
      <w:proofErr w:type="spellStart"/>
      <w:r>
        <w:rPr>
          <w:rFonts w:ascii="Comic Sans MS" w:eastAsia="Comic Sans MS" w:hAnsi="Comic Sans MS" w:cs="Comic Sans MS"/>
          <w:color w:val="244061"/>
          <w:sz w:val="28"/>
          <w:szCs w:val="28"/>
          <w:lang w:val="en-US"/>
        </w:rPr>
        <w:t>explicitely</w:t>
      </w:r>
      <w:proofErr w:type="spellEnd"/>
      <w:r>
        <w:rPr>
          <w:rFonts w:ascii="Comic Sans MS" w:eastAsia="Comic Sans MS" w:hAnsi="Comic Sans MS" w:cs="Comic Sans MS"/>
          <w:color w:val="244061"/>
          <w:sz w:val="28"/>
          <w:szCs w:val="28"/>
          <w:lang w:val="en-US"/>
        </w:rPr>
        <w:t xml:space="preserve"> considers the methods of philosophy. One of his conclusions is to point out the limitations of common speech. Mere dialectic, </w:t>
      </w:r>
      <w:proofErr w:type="spellStart"/>
      <w:r>
        <w:rPr>
          <w:rFonts w:ascii="Comic Sans MS" w:eastAsia="Comic Sans MS" w:hAnsi="Comic Sans MS" w:cs="Comic Sans MS"/>
          <w:color w:val="244061"/>
          <w:sz w:val="28"/>
          <w:szCs w:val="28"/>
          <w:lang w:val="en-US"/>
        </w:rPr>
        <w:t>uncriticized</w:t>
      </w:r>
      <w:proofErr w:type="spellEnd"/>
      <w:r>
        <w:rPr>
          <w:rFonts w:ascii="Comic Sans MS" w:eastAsia="Comic Sans MS" w:hAnsi="Comic Sans MS" w:cs="Comic Sans MS"/>
          <w:color w:val="244061"/>
          <w:sz w:val="28"/>
          <w:szCs w:val="28"/>
          <w:lang w:val="en-US"/>
        </w:rPr>
        <w:t xml:space="preserve"> is a fallacious instrument, the mark of the </w:t>
      </w:r>
      <w:r>
        <w:rPr>
          <w:rFonts w:ascii="Comic Sans MS" w:eastAsia="Comic Sans MS" w:hAnsi="Comic Sans MS" w:cs="Comic Sans MS"/>
          <w:i/>
          <w:iCs/>
          <w:color w:val="244061"/>
          <w:sz w:val="28"/>
          <w:szCs w:val="28"/>
          <w:lang w:val="en-US"/>
        </w:rPr>
        <w:t xml:space="preserve">Sophist. </w:t>
      </w:r>
      <w:r>
        <w:rPr>
          <w:rFonts w:ascii="Comic Sans MS" w:eastAsia="Comic Sans MS" w:hAnsi="Comic Sans MS" w:cs="Comic Sans MS"/>
          <w:color w:val="244061"/>
          <w:sz w:val="28"/>
          <w:szCs w:val="28"/>
          <w:lang w:val="en-US"/>
        </w:rPr>
        <w:t>For example, Plato insists that not-being is itself a form of being. Thus in philosophy linguistic discussion is a tool, but should never be a master. Language is imperfect both in its words and in its forms. Thus we discover two main errors to which philosophic method is liable, one is the uncritical trust in the adequacy of language, and the other is the uncritical trust in the strained attitude of introspection as the basis for epistemology.</w:t>
      </w:r>
    </w:p>
    <w:p w:rsidR="000F2CEA" w:rsidRDefault="000F2CEA">
      <w:pPr>
        <w:spacing w:line="360" w:lineRule="auto"/>
        <w:rPr>
          <w:rFonts w:ascii="Comic Sans MS" w:eastAsia="Comic Sans MS" w:hAnsi="Comic Sans MS" w:cs="Comic Sans MS"/>
          <w:color w:val="244061"/>
          <w:sz w:val="28"/>
          <w:szCs w:val="28"/>
          <w:lang w:val="en-US"/>
        </w:rPr>
      </w:pPr>
    </w:p>
    <w:p w:rsidR="000F2CEA" w:rsidRDefault="002615F1">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But since the life-time of Plato nearly two and a half thousand years have intervened, including the continuous activity of European philosophic thought, pagan, Christian, secular. It is widely held that a stable, well-known philosophic vocabulary has been elaborated, and that in philosophic discussion any straying beyond its limits introduces neologisms, unnecessary and therefore to be regretted.</w:t>
      </w:r>
    </w:p>
    <w:p w:rsidR="000F2CEA" w:rsidRDefault="000F2CEA">
      <w:pPr>
        <w:spacing w:line="360" w:lineRule="auto"/>
        <w:rPr>
          <w:rFonts w:ascii="Comic Sans MS" w:eastAsia="Comic Sans MS" w:hAnsi="Comic Sans MS" w:cs="Comic Sans MS"/>
          <w:color w:val="244061"/>
          <w:sz w:val="28"/>
          <w:szCs w:val="28"/>
          <w:lang w:val="en-US"/>
        </w:rPr>
      </w:pPr>
    </w:p>
    <w:p w:rsidR="000F2CEA" w:rsidRDefault="002615F1">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 xml:space="preserve">This alleged fact requires examination. In the first place, if the allegation be true, it is very remarkable. It decisively places philosophy apart from the more special sciences. Modern mathematics, most secure and authoritative of sciences, is largely written in verbal and symbolic </w:t>
      </w:r>
      <w:r>
        <w:rPr>
          <w:rFonts w:ascii="Comic Sans MS" w:eastAsia="Comic Sans MS" w:hAnsi="Comic Sans MS" w:cs="Comic Sans MS"/>
          <w:color w:val="244061"/>
          <w:sz w:val="28"/>
          <w:szCs w:val="28"/>
          <w:lang w:val="en-US"/>
        </w:rPr>
        <w:lastRenderedPageBreak/>
        <w:t>phrases which would have been unintelligible eighty years ago. In modern physics the old words, where they are still used, convey different meanings, and the new words are abundant. But it is futile to make a catalogue of the sciences accompanied by this refrain. The conclusion is obvious to the most cursory inspection.</w:t>
      </w:r>
    </w:p>
    <w:p w:rsidR="000F2CEA" w:rsidRDefault="000F2CEA">
      <w:pPr>
        <w:spacing w:line="360" w:lineRule="auto"/>
        <w:rPr>
          <w:rFonts w:ascii="Comic Sans MS" w:eastAsia="Comic Sans MS" w:hAnsi="Comic Sans MS" w:cs="Comic Sans MS"/>
          <w:color w:val="244061"/>
          <w:sz w:val="28"/>
          <w:szCs w:val="28"/>
          <w:lang w:val="en-US"/>
        </w:rPr>
      </w:pPr>
    </w:p>
    <w:p w:rsidR="000F2CEA" w:rsidRDefault="002615F1">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 xml:space="preserve">Section X. Undoubtedly, philosophy is dominated by its past literature to greater extent than any other science. </w:t>
      </w:r>
      <w:proofErr w:type="gramStart"/>
      <w:r>
        <w:rPr>
          <w:rFonts w:ascii="Comic Sans MS" w:eastAsia="Comic Sans MS" w:hAnsi="Comic Sans MS" w:cs="Comic Sans MS"/>
          <w:color w:val="244061"/>
          <w:sz w:val="28"/>
          <w:szCs w:val="28"/>
          <w:lang w:val="en-US"/>
        </w:rPr>
        <w:t>And rightly so.</w:t>
      </w:r>
      <w:proofErr w:type="gramEnd"/>
      <w:r>
        <w:rPr>
          <w:rFonts w:ascii="Comic Sans MS" w:eastAsia="Comic Sans MS" w:hAnsi="Comic Sans MS" w:cs="Comic Sans MS"/>
          <w:color w:val="244061"/>
          <w:sz w:val="28"/>
          <w:szCs w:val="28"/>
          <w:lang w:val="en-US"/>
        </w:rPr>
        <w:t xml:space="preserve"> But the claim that it has acquired a set of technical terms sufficient for its purposes, and exhaustive of its meanings, is entirely unfounded. Indeed its literature is so vast, and the variations of its schools of thought so large, that there is abundant evidence of most excusable ignorance respecting verbal usages.</w:t>
      </w:r>
    </w:p>
    <w:p w:rsidR="000F2CEA" w:rsidRDefault="000F2CEA">
      <w:pPr>
        <w:spacing w:line="360" w:lineRule="auto"/>
        <w:rPr>
          <w:rFonts w:ascii="Comic Sans MS" w:eastAsia="Comic Sans MS" w:hAnsi="Comic Sans MS" w:cs="Comic Sans MS"/>
          <w:color w:val="244061"/>
          <w:sz w:val="28"/>
          <w:szCs w:val="28"/>
          <w:lang w:val="en-US"/>
        </w:rPr>
      </w:pPr>
    </w:p>
    <w:p w:rsidR="000F2CEA" w:rsidRDefault="002615F1">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 xml:space="preserve">A recent instance illustrates the vagueness of philosophical terminology. Logic is, by far, that branch of philosophy best systematized with the aid of stable technical language. Consider the terms Judgement and Proposition. I am not writing a preface to Logic, so I will confine myself to the assertion that there is considerable variation in the usages of these terms among logicians. </w:t>
      </w:r>
    </w:p>
    <w:p w:rsidR="000F2CEA" w:rsidRDefault="000F2CEA">
      <w:pPr>
        <w:spacing w:line="360" w:lineRule="auto"/>
        <w:rPr>
          <w:rFonts w:ascii="Comic Sans MS" w:eastAsia="Comic Sans MS" w:hAnsi="Comic Sans MS" w:cs="Comic Sans MS"/>
          <w:color w:val="244061"/>
          <w:sz w:val="28"/>
          <w:szCs w:val="28"/>
          <w:lang w:val="en-US"/>
        </w:rPr>
      </w:pPr>
    </w:p>
    <w:p w:rsidR="000F2CEA" w:rsidRDefault="002615F1">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lastRenderedPageBreak/>
        <w:t xml:space="preserve">Also we may well ask whether there are not subtle variations of meaning stretching far beyond the competence of the two-term vocabulary, - Judgement, Proposition. For example, Mr. Joseph [Cf. </w:t>
      </w:r>
      <w:r>
        <w:rPr>
          <w:rFonts w:ascii="Comic Sans MS" w:eastAsia="Comic Sans MS" w:hAnsi="Comic Sans MS" w:cs="Comic Sans MS"/>
          <w:i/>
          <w:iCs/>
          <w:color w:val="244061"/>
          <w:sz w:val="28"/>
          <w:szCs w:val="28"/>
          <w:lang w:val="en-US"/>
        </w:rPr>
        <w:t>Mind,</w:t>
      </w:r>
      <w:r>
        <w:rPr>
          <w:rFonts w:ascii="Comic Sans MS" w:eastAsia="Comic Sans MS" w:hAnsi="Comic Sans MS" w:cs="Comic Sans MS"/>
          <w:color w:val="244061"/>
          <w:sz w:val="28"/>
          <w:szCs w:val="28"/>
          <w:lang w:val="en-US"/>
        </w:rPr>
        <w:t xml:space="preserve"> Vols. 36, 37, New Series] has been examining Mr. W.E. Johnson's use of the term Proposition in his well-known Logical Treatise. Mr. Joseph finds twenty distinct meanings. It is to be remembered that we are here referring to two of the most acute of modern logicians. Whether Mr. Joseph has rightly interpreted Mr. Johnson's phrases is not to the point. If Mr. Joseph has found twenty distinct, though allied, meanings closely connected with the term Proposition, there are twenty such meanings, even though for the moment their </w:t>
      </w:r>
      <w:proofErr w:type="spellStart"/>
      <w:r>
        <w:rPr>
          <w:rFonts w:ascii="Comic Sans MS" w:eastAsia="Comic Sans MS" w:hAnsi="Comic Sans MS" w:cs="Comic Sans MS"/>
          <w:color w:val="244061"/>
          <w:sz w:val="28"/>
          <w:szCs w:val="28"/>
          <w:lang w:val="en-US"/>
        </w:rPr>
        <w:t>divergencies</w:t>
      </w:r>
      <w:proofErr w:type="spellEnd"/>
      <w:r>
        <w:rPr>
          <w:rFonts w:ascii="Comic Sans MS" w:eastAsia="Comic Sans MS" w:hAnsi="Comic Sans MS" w:cs="Comic Sans MS"/>
          <w:color w:val="244061"/>
          <w:sz w:val="28"/>
          <w:szCs w:val="28"/>
          <w:lang w:val="en-US"/>
        </w:rPr>
        <w:t xml:space="preserve"> may seem unimportant to Mr. Johnson or Mr. Joseph. Importance depends on purpose and on point of view. So at any moment twenty new terms may be required by some advance in the subtlety of logical theory. Again, if Mr. Johnson has employed twenty distinct meanings, it is because they were relevant to his argument, even though his argument may require further completion by reason of their unnoted distinction.</w:t>
      </w:r>
    </w:p>
    <w:p w:rsidR="000F2CEA" w:rsidRDefault="000F2CEA">
      <w:pPr>
        <w:spacing w:line="360" w:lineRule="auto"/>
        <w:rPr>
          <w:rFonts w:ascii="Comic Sans MS" w:eastAsia="Comic Sans MS" w:hAnsi="Comic Sans MS" w:cs="Comic Sans MS"/>
          <w:color w:val="244061"/>
          <w:sz w:val="28"/>
          <w:szCs w:val="28"/>
          <w:lang w:val="en-US"/>
        </w:rPr>
      </w:pPr>
    </w:p>
    <w:p w:rsidR="000F2CEA" w:rsidRDefault="002615F1">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It is safe to confirm that this situation can be repeated over every technical term in philosophy.</w:t>
      </w:r>
    </w:p>
    <w:p w:rsidR="000F2CEA" w:rsidRDefault="002615F1">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 xml:space="preserve">Section XI. Another illustration, in which my use of the words [Cf. </w:t>
      </w:r>
      <w:r>
        <w:rPr>
          <w:rFonts w:ascii="Comic Sans MS" w:eastAsia="Comic Sans MS" w:hAnsi="Comic Sans MS" w:cs="Comic Sans MS"/>
          <w:i/>
          <w:iCs/>
          <w:color w:val="244061"/>
          <w:sz w:val="28"/>
          <w:szCs w:val="28"/>
          <w:lang w:val="en-US"/>
        </w:rPr>
        <w:t xml:space="preserve">Science and Modern World, </w:t>
      </w:r>
      <w:r>
        <w:rPr>
          <w:rFonts w:ascii="Comic Sans MS" w:eastAsia="Comic Sans MS" w:hAnsi="Comic Sans MS" w:cs="Comic Sans MS"/>
          <w:color w:val="244061"/>
          <w:sz w:val="28"/>
          <w:szCs w:val="28"/>
          <w:lang w:val="en-US"/>
        </w:rPr>
        <w:t xml:space="preserve">Ch. IV and passim and </w:t>
      </w:r>
      <w:r>
        <w:rPr>
          <w:rFonts w:ascii="Comic Sans MS" w:eastAsia="Comic Sans MS" w:hAnsi="Comic Sans MS" w:cs="Comic Sans MS"/>
          <w:i/>
          <w:iCs/>
          <w:color w:val="244061"/>
          <w:sz w:val="28"/>
          <w:szCs w:val="28"/>
          <w:lang w:val="en-US"/>
        </w:rPr>
        <w:t xml:space="preserve">Process and Reality, </w:t>
      </w:r>
      <w:r>
        <w:rPr>
          <w:rFonts w:ascii="Comic Sans MS" w:eastAsia="Comic Sans MS" w:hAnsi="Comic Sans MS" w:cs="Comic Sans MS"/>
          <w:color w:val="244061"/>
          <w:sz w:val="28"/>
          <w:szCs w:val="28"/>
          <w:lang w:val="en-US"/>
        </w:rPr>
        <w:t xml:space="preserve">Ch. II and passim] </w:t>
      </w:r>
      <w:proofErr w:type="spellStart"/>
      <w:r>
        <w:rPr>
          <w:rFonts w:ascii="Comic Sans MS" w:eastAsia="Comic Sans MS" w:hAnsi="Comic Sans MS" w:cs="Comic Sans MS"/>
          <w:color w:val="244061"/>
          <w:sz w:val="28"/>
          <w:szCs w:val="28"/>
          <w:lang w:val="en-US"/>
        </w:rPr>
        <w:t>Prehension</w:t>
      </w:r>
      <w:proofErr w:type="spellEnd"/>
      <w:r>
        <w:rPr>
          <w:rFonts w:ascii="Comic Sans MS" w:eastAsia="Comic Sans MS" w:hAnsi="Comic Sans MS" w:cs="Comic Sans MS"/>
          <w:color w:val="244061"/>
          <w:sz w:val="28"/>
          <w:szCs w:val="28"/>
          <w:lang w:val="en-US"/>
        </w:rPr>
        <w:t xml:space="preserve">, Feeling, Satisfaction, is partly concerned, </w:t>
      </w:r>
      <w:r>
        <w:rPr>
          <w:rFonts w:ascii="Comic Sans MS" w:eastAsia="Comic Sans MS" w:hAnsi="Comic Sans MS" w:cs="Comic Sans MS"/>
          <w:color w:val="244061"/>
          <w:sz w:val="28"/>
          <w:szCs w:val="28"/>
          <w:lang w:val="en-US"/>
        </w:rPr>
        <w:lastRenderedPageBreak/>
        <w:t xml:space="preserve">can be drawn from the terms expressive of the </w:t>
      </w:r>
      <w:r>
        <w:rPr>
          <w:rFonts w:ascii="Comic Sans MS" w:eastAsia="Comic Sans MS" w:hAnsi="Comic Sans MS" w:cs="Comic Sans MS"/>
          <w:b/>
          <w:bCs/>
          <w:color w:val="244061"/>
          <w:sz w:val="28"/>
          <w:szCs w:val="28"/>
          <w:lang w:val="en-US"/>
        </w:rPr>
        <w:t>connectedness of things</w:t>
      </w:r>
      <w:r>
        <w:rPr>
          <w:rFonts w:ascii="Comic Sans MS" w:eastAsia="Comic Sans MS" w:hAnsi="Comic Sans MS" w:cs="Comic Sans MS"/>
          <w:color w:val="244061"/>
          <w:sz w:val="28"/>
          <w:szCs w:val="28"/>
          <w:lang w:val="en-US"/>
        </w:rPr>
        <w:t xml:space="preserve">. For this topic, the reigning philosophical term is the word </w:t>
      </w:r>
      <w:r>
        <w:rPr>
          <w:rFonts w:ascii="Comic Sans MS" w:eastAsia="Comic Sans MS" w:hAnsi="Comic Sans MS" w:cs="Comic Sans MS"/>
          <w:b/>
          <w:bCs/>
          <w:color w:val="244061"/>
          <w:sz w:val="28"/>
          <w:szCs w:val="28"/>
          <w:lang w:val="en-US"/>
        </w:rPr>
        <w:t>Relation</w:t>
      </w:r>
      <w:r>
        <w:rPr>
          <w:rFonts w:ascii="Comic Sans MS" w:eastAsia="Comic Sans MS" w:hAnsi="Comic Sans MS" w:cs="Comic Sans MS"/>
          <w:color w:val="244061"/>
          <w:sz w:val="28"/>
          <w:szCs w:val="28"/>
          <w:lang w:val="en-US"/>
        </w:rPr>
        <w:t xml:space="preserve">. There are various controversies about </w:t>
      </w:r>
      <w:r>
        <w:rPr>
          <w:rFonts w:ascii="Comic Sans MS" w:eastAsia="Comic Sans MS" w:hAnsi="Comic Sans MS" w:cs="Comic Sans MS"/>
          <w:b/>
          <w:bCs/>
          <w:color w:val="244061"/>
          <w:sz w:val="28"/>
          <w:szCs w:val="28"/>
          <w:lang w:val="en-US"/>
        </w:rPr>
        <w:t>relations</w:t>
      </w:r>
      <w:r>
        <w:rPr>
          <w:rFonts w:ascii="Comic Sans MS" w:eastAsia="Comic Sans MS" w:hAnsi="Comic Sans MS" w:cs="Comic Sans MS"/>
          <w:color w:val="244061"/>
          <w:sz w:val="28"/>
          <w:szCs w:val="28"/>
          <w:lang w:val="en-US"/>
        </w:rPr>
        <w:t xml:space="preserve"> which need not be explicitly referred to. But there is one discussion which illustrates our immediate topic.</w:t>
      </w:r>
    </w:p>
    <w:p w:rsidR="000F2CEA" w:rsidRDefault="000F2CEA">
      <w:pPr>
        <w:spacing w:line="360" w:lineRule="auto"/>
        <w:rPr>
          <w:rFonts w:ascii="Comic Sans MS" w:eastAsia="Comic Sans MS" w:hAnsi="Comic Sans MS" w:cs="Comic Sans MS"/>
          <w:color w:val="244061"/>
          <w:sz w:val="28"/>
          <w:szCs w:val="28"/>
          <w:lang w:val="en-US"/>
        </w:rPr>
      </w:pPr>
    </w:p>
    <w:p w:rsidR="000F2CEA" w:rsidRDefault="002615F1">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 xml:space="preserve">It is generally held that </w:t>
      </w:r>
      <w:r>
        <w:rPr>
          <w:rFonts w:ascii="Comic Sans MS" w:eastAsia="Comic Sans MS" w:hAnsi="Comic Sans MS" w:cs="Comic Sans MS"/>
          <w:b/>
          <w:bCs/>
          <w:color w:val="244061"/>
          <w:sz w:val="28"/>
          <w:szCs w:val="28"/>
          <w:lang w:val="en-US"/>
        </w:rPr>
        <w:t>relations</w:t>
      </w:r>
      <w:r>
        <w:rPr>
          <w:rFonts w:ascii="Comic Sans MS" w:eastAsia="Comic Sans MS" w:hAnsi="Comic Sans MS" w:cs="Comic Sans MS"/>
          <w:color w:val="244061"/>
          <w:sz w:val="28"/>
          <w:szCs w:val="28"/>
          <w:lang w:val="en-US"/>
        </w:rPr>
        <w:t xml:space="preserve"> are universals, so that A can have the same relation to B as C has to </w:t>
      </w:r>
      <w:proofErr w:type="spellStart"/>
      <w:r>
        <w:rPr>
          <w:rFonts w:ascii="Comic Sans MS" w:eastAsia="Comic Sans MS" w:hAnsi="Comic Sans MS" w:cs="Comic Sans MS"/>
          <w:color w:val="244061"/>
          <w:sz w:val="28"/>
          <w:szCs w:val="28"/>
          <w:lang w:val="en-US"/>
        </w:rPr>
        <w:t>D</w:t>
      </w:r>
      <w:proofErr w:type="spellEnd"/>
      <w:r>
        <w:rPr>
          <w:rFonts w:ascii="Comic Sans MS" w:eastAsia="Comic Sans MS" w:hAnsi="Comic Sans MS" w:cs="Comic Sans MS"/>
          <w:color w:val="244061"/>
          <w:sz w:val="28"/>
          <w:szCs w:val="28"/>
          <w:lang w:val="en-US"/>
        </w:rPr>
        <w:t>. For example 'loving', 'believing', 'between', 'greater than', are relations. There can be no objection to this doctrine. For it is a mere definition. Universals which require two or more particulars for their illustration need some term to indicate them, and Relation is the word chosen.</w:t>
      </w:r>
    </w:p>
    <w:p w:rsidR="000F2CEA" w:rsidRDefault="000F2CEA">
      <w:pPr>
        <w:spacing w:line="360" w:lineRule="auto"/>
        <w:rPr>
          <w:rFonts w:ascii="Comic Sans MS" w:eastAsia="Comic Sans MS" w:hAnsi="Comic Sans MS" w:cs="Comic Sans MS"/>
          <w:color w:val="244061"/>
          <w:sz w:val="28"/>
          <w:szCs w:val="28"/>
          <w:lang w:val="en-US"/>
        </w:rPr>
      </w:pPr>
    </w:p>
    <w:p w:rsidR="000F2CEA" w:rsidRDefault="002615F1">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 xml:space="preserve">But with this meaning to the term, a </w:t>
      </w:r>
      <w:r>
        <w:rPr>
          <w:rFonts w:ascii="Comic Sans MS" w:eastAsia="Comic Sans MS" w:hAnsi="Comic Sans MS" w:cs="Comic Sans MS"/>
          <w:b/>
          <w:bCs/>
          <w:color w:val="244061"/>
          <w:sz w:val="28"/>
          <w:szCs w:val="28"/>
          <w:lang w:val="en-US"/>
        </w:rPr>
        <w:t>relation</w:t>
      </w:r>
      <w:r>
        <w:rPr>
          <w:rFonts w:ascii="Comic Sans MS" w:eastAsia="Comic Sans MS" w:hAnsi="Comic Sans MS" w:cs="Comic Sans MS"/>
          <w:color w:val="244061"/>
          <w:sz w:val="28"/>
          <w:szCs w:val="28"/>
          <w:lang w:val="en-US"/>
        </w:rPr>
        <w:t xml:space="preserve"> cannot signify the actual </w:t>
      </w:r>
      <w:r>
        <w:rPr>
          <w:rFonts w:ascii="Comic Sans MS" w:eastAsia="Comic Sans MS" w:hAnsi="Comic Sans MS" w:cs="Comic Sans MS"/>
          <w:b/>
          <w:bCs/>
          <w:color w:val="244061"/>
          <w:sz w:val="28"/>
          <w:szCs w:val="28"/>
          <w:lang w:val="en-US"/>
        </w:rPr>
        <w:t>connectedness</w:t>
      </w:r>
      <w:r>
        <w:rPr>
          <w:rFonts w:ascii="Comic Sans MS" w:eastAsia="Comic Sans MS" w:hAnsi="Comic Sans MS" w:cs="Comic Sans MS"/>
          <w:color w:val="244061"/>
          <w:sz w:val="28"/>
          <w:szCs w:val="28"/>
          <w:lang w:val="en-US"/>
        </w:rPr>
        <w:t xml:space="preserve"> of the actual individual things which constitute the actual course of history. For example, New York les between Boston and Philadelphia. But the </w:t>
      </w:r>
      <w:r>
        <w:rPr>
          <w:rFonts w:ascii="Comic Sans MS" w:eastAsia="Comic Sans MS" w:hAnsi="Comic Sans MS" w:cs="Comic Sans MS"/>
          <w:b/>
          <w:bCs/>
          <w:color w:val="244061"/>
          <w:sz w:val="28"/>
          <w:szCs w:val="28"/>
          <w:lang w:val="en-US"/>
        </w:rPr>
        <w:t>connectedness</w:t>
      </w:r>
      <w:r>
        <w:rPr>
          <w:rFonts w:ascii="Comic Sans MS" w:eastAsia="Comic Sans MS" w:hAnsi="Comic Sans MS" w:cs="Comic Sans MS"/>
          <w:color w:val="244061"/>
          <w:sz w:val="28"/>
          <w:szCs w:val="28"/>
          <w:lang w:val="en-US"/>
        </w:rPr>
        <w:t xml:space="preserve"> of the three towns is a real particular fact on the earth's surface involving a particular part of the eastern seaboard of the United States. It is not the universal 'between'. It is a complex actual fact which, among other things, exemplifies the abstract </w:t>
      </w:r>
      <w:r>
        <w:rPr>
          <w:rFonts w:ascii="Comic Sans MS" w:eastAsia="Comic Sans MS" w:hAnsi="Comic Sans MS" w:cs="Comic Sans MS"/>
          <w:b/>
          <w:color w:val="244061"/>
          <w:sz w:val="28"/>
          <w:szCs w:val="28"/>
          <w:lang w:val="en-US"/>
        </w:rPr>
        <w:t>universal '</w:t>
      </w:r>
      <w:proofErr w:type="spellStart"/>
      <w:r>
        <w:rPr>
          <w:rFonts w:ascii="Comic Sans MS" w:eastAsia="Comic Sans MS" w:hAnsi="Comic Sans MS" w:cs="Comic Sans MS"/>
          <w:b/>
          <w:color w:val="244061"/>
          <w:sz w:val="28"/>
          <w:szCs w:val="28"/>
          <w:lang w:val="en-US"/>
        </w:rPr>
        <w:t>betweenness</w:t>
      </w:r>
      <w:proofErr w:type="spellEnd"/>
      <w:r>
        <w:rPr>
          <w:rFonts w:ascii="Comic Sans MS" w:eastAsia="Comic Sans MS" w:hAnsi="Comic Sans MS" w:cs="Comic Sans MS"/>
          <w:b/>
          <w:color w:val="244061"/>
          <w:sz w:val="28"/>
          <w:szCs w:val="28"/>
          <w:lang w:val="en-US"/>
        </w:rPr>
        <w:t>'.</w:t>
      </w:r>
    </w:p>
    <w:p w:rsidR="000F2CEA" w:rsidRDefault="000F2CEA">
      <w:pPr>
        <w:spacing w:line="360" w:lineRule="auto"/>
        <w:rPr>
          <w:rFonts w:ascii="Comic Sans MS" w:eastAsia="Comic Sans MS" w:hAnsi="Comic Sans MS" w:cs="Comic Sans MS"/>
          <w:color w:val="244061"/>
          <w:sz w:val="28"/>
          <w:szCs w:val="28"/>
          <w:lang w:val="en-US"/>
        </w:rPr>
      </w:pPr>
    </w:p>
    <w:p w:rsidR="000F2CEA" w:rsidRDefault="002615F1">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lastRenderedPageBreak/>
        <w:t xml:space="preserve">This consideration is the basis of Bradley's objection that relations do not relate. Three towns and an abstract universal are not three connected towns. A doctrine of connectedness is wanted. Bradley [Cf. </w:t>
      </w:r>
      <w:r>
        <w:rPr>
          <w:rFonts w:ascii="Comic Sans MS" w:eastAsia="Comic Sans MS" w:hAnsi="Comic Sans MS" w:cs="Comic Sans MS"/>
          <w:i/>
          <w:iCs/>
          <w:color w:val="244061"/>
          <w:sz w:val="28"/>
          <w:szCs w:val="28"/>
          <w:lang w:val="en-US"/>
        </w:rPr>
        <w:t xml:space="preserve">Essays on Truth and Reality, </w:t>
      </w:r>
      <w:r>
        <w:rPr>
          <w:rFonts w:ascii="Comic Sans MS" w:eastAsia="Comic Sans MS" w:hAnsi="Comic Sans MS" w:cs="Comic Sans MS"/>
          <w:color w:val="244061"/>
          <w:sz w:val="28"/>
          <w:szCs w:val="28"/>
          <w:lang w:val="en-US"/>
        </w:rPr>
        <w:t xml:space="preserve">Ch. Vi., </w:t>
      </w:r>
      <w:r>
        <w:rPr>
          <w:rFonts w:ascii="Comic Sans MS" w:eastAsia="Comic Sans MS" w:hAnsi="Comic Sans MS" w:cs="Comic Sans MS"/>
          <w:i/>
          <w:iCs/>
          <w:color w:val="244061"/>
          <w:sz w:val="28"/>
          <w:szCs w:val="28"/>
          <w:lang w:val="en-US"/>
        </w:rPr>
        <w:t xml:space="preserve">On our Knowledge of Immediate Experience, Appendix, </w:t>
      </w:r>
      <w:r>
        <w:rPr>
          <w:rFonts w:ascii="Comic Sans MS" w:eastAsia="Comic Sans MS" w:hAnsi="Comic Sans MS" w:cs="Comic Sans MS"/>
          <w:color w:val="244061"/>
          <w:sz w:val="28"/>
          <w:szCs w:val="28"/>
          <w:lang w:val="en-US"/>
        </w:rPr>
        <w:t xml:space="preserve">p. 193. The page references are to the Oxford edition of 1914. Also cf. Appendix to Ch. VI, passim, and Supplementary Note to the same.] </w:t>
      </w:r>
      <w:proofErr w:type="gramStart"/>
      <w:r>
        <w:rPr>
          <w:rFonts w:ascii="Comic Sans MS" w:eastAsia="Comic Sans MS" w:hAnsi="Comic Sans MS" w:cs="Comic Sans MS"/>
          <w:color w:val="244061"/>
          <w:sz w:val="28"/>
          <w:szCs w:val="28"/>
          <w:lang w:val="en-US"/>
        </w:rPr>
        <w:t>writes</w:t>
      </w:r>
      <w:proofErr w:type="gramEnd"/>
      <w:r>
        <w:rPr>
          <w:rFonts w:ascii="Comic Sans MS" w:eastAsia="Comic Sans MS" w:hAnsi="Comic Sans MS" w:cs="Comic Sans MS"/>
          <w:color w:val="244061"/>
          <w:sz w:val="28"/>
          <w:szCs w:val="28"/>
          <w:lang w:val="en-US"/>
        </w:rPr>
        <w:t xml:space="preserve"> 'Is there, in the end, such a thing as a </w:t>
      </w:r>
      <w:r>
        <w:rPr>
          <w:rFonts w:ascii="Comic Sans MS" w:eastAsia="Comic Sans MS" w:hAnsi="Comic Sans MS" w:cs="Comic Sans MS"/>
          <w:b/>
          <w:bCs/>
          <w:color w:val="244061"/>
          <w:sz w:val="28"/>
          <w:szCs w:val="28"/>
          <w:lang w:val="en-US"/>
        </w:rPr>
        <w:t>relation</w:t>
      </w:r>
      <w:r>
        <w:rPr>
          <w:rFonts w:ascii="Comic Sans MS" w:eastAsia="Comic Sans MS" w:hAnsi="Comic Sans MS" w:cs="Comic Sans MS"/>
          <w:color w:val="244061"/>
          <w:sz w:val="28"/>
          <w:szCs w:val="28"/>
          <w:lang w:val="en-US"/>
        </w:rPr>
        <w:t xml:space="preserve"> which is merely </w:t>
      </w:r>
      <w:r>
        <w:rPr>
          <w:rFonts w:ascii="Comic Sans MS" w:eastAsia="Comic Sans MS" w:hAnsi="Comic Sans MS" w:cs="Comic Sans MS"/>
          <w:i/>
          <w:iCs/>
          <w:color w:val="244061"/>
          <w:sz w:val="28"/>
          <w:szCs w:val="28"/>
          <w:lang w:val="en-US"/>
        </w:rPr>
        <w:t xml:space="preserve">between </w:t>
      </w:r>
      <w:r>
        <w:rPr>
          <w:rFonts w:ascii="Comic Sans MS" w:eastAsia="Comic Sans MS" w:hAnsi="Comic Sans MS" w:cs="Comic Sans MS"/>
          <w:color w:val="244061"/>
          <w:sz w:val="28"/>
          <w:szCs w:val="28"/>
          <w:lang w:val="en-US"/>
        </w:rPr>
        <w:t xml:space="preserve">terms? Or, on the other hand, does not a relation imply an underlying unity and an </w:t>
      </w:r>
      <w:r>
        <w:rPr>
          <w:rFonts w:ascii="Comic Sans MS" w:eastAsia="Comic Sans MS" w:hAnsi="Comic Sans MS" w:cs="Comic Sans MS"/>
          <w:b/>
          <w:bCs/>
          <w:color w:val="244061"/>
          <w:sz w:val="28"/>
          <w:szCs w:val="28"/>
          <w:lang w:val="en-US"/>
        </w:rPr>
        <w:t>inclusive whole</w:t>
      </w:r>
      <w:r>
        <w:rPr>
          <w:rFonts w:ascii="Comic Sans MS" w:eastAsia="Comic Sans MS" w:hAnsi="Comic Sans MS" w:cs="Comic Sans MS"/>
          <w:color w:val="244061"/>
          <w:sz w:val="28"/>
          <w:szCs w:val="28"/>
          <w:lang w:val="en-US"/>
        </w:rPr>
        <w:t>?'</w:t>
      </w:r>
    </w:p>
    <w:p w:rsidR="000F2CEA" w:rsidRDefault="002615F1">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 xml:space="preserve"> </w:t>
      </w:r>
    </w:p>
    <w:p w:rsidR="000F2CEA" w:rsidRDefault="002615F1">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 xml:space="preserve">Bradley's </w:t>
      </w:r>
      <w:r>
        <w:rPr>
          <w:rFonts w:ascii="Comic Sans MS" w:eastAsia="Comic Sans MS" w:hAnsi="Comic Sans MS" w:cs="Comic Sans MS"/>
          <w:b/>
          <w:bCs/>
          <w:color w:val="244061"/>
          <w:sz w:val="28"/>
          <w:szCs w:val="28"/>
          <w:lang w:val="en-US"/>
        </w:rPr>
        <w:t>'inclusive whole'</w:t>
      </w:r>
      <w:r>
        <w:rPr>
          <w:rFonts w:ascii="Comic Sans MS" w:eastAsia="Comic Sans MS" w:hAnsi="Comic Sans MS" w:cs="Comic Sans MS"/>
          <w:color w:val="244061"/>
          <w:sz w:val="28"/>
          <w:szCs w:val="28"/>
          <w:lang w:val="en-US"/>
        </w:rPr>
        <w:t xml:space="preserve"> is the </w:t>
      </w:r>
      <w:r>
        <w:rPr>
          <w:rFonts w:ascii="Comic Sans MS" w:eastAsia="Comic Sans MS" w:hAnsi="Comic Sans MS" w:cs="Comic Sans MS"/>
          <w:b/>
          <w:bCs/>
          <w:color w:val="244061"/>
          <w:sz w:val="28"/>
          <w:szCs w:val="28"/>
          <w:lang w:val="en-US"/>
        </w:rPr>
        <w:t>connectedness</w:t>
      </w:r>
      <w:r>
        <w:rPr>
          <w:rFonts w:ascii="Comic Sans MS" w:eastAsia="Comic Sans MS" w:hAnsi="Comic Sans MS" w:cs="Comic Sans MS"/>
          <w:color w:val="244061"/>
          <w:sz w:val="28"/>
          <w:szCs w:val="28"/>
          <w:lang w:val="en-US"/>
        </w:rPr>
        <w:t xml:space="preserve"> of which we are in search. </w:t>
      </w:r>
      <w:proofErr w:type="gramStart"/>
      <w:r>
        <w:rPr>
          <w:rFonts w:ascii="Comic Sans MS" w:eastAsia="Comic Sans MS" w:hAnsi="Comic Sans MS" w:cs="Comic Sans MS"/>
          <w:color w:val="244061"/>
          <w:sz w:val="28"/>
          <w:szCs w:val="28"/>
          <w:lang w:val="en-US"/>
        </w:rPr>
        <w:t>Throughout this chapter [</w:t>
      </w:r>
      <w:proofErr w:type="spellStart"/>
      <w:r>
        <w:rPr>
          <w:rFonts w:ascii="Comic Sans MS" w:eastAsia="Comic Sans MS" w:hAnsi="Comic Sans MS" w:cs="Comic Sans MS"/>
          <w:color w:val="244061"/>
          <w:sz w:val="28"/>
          <w:szCs w:val="28"/>
          <w:lang w:val="en-US"/>
        </w:rPr>
        <w:t>loc.cit</w:t>
      </w:r>
      <w:proofErr w:type="spellEnd"/>
      <w:r>
        <w:rPr>
          <w:rFonts w:ascii="Comic Sans MS" w:eastAsia="Comic Sans MS" w:hAnsi="Comic Sans MS" w:cs="Comic Sans MS"/>
          <w:color w:val="244061"/>
          <w:sz w:val="28"/>
          <w:szCs w:val="28"/>
          <w:lang w:val="en-US"/>
        </w:rPr>
        <w:t>.]</w:t>
      </w:r>
      <w:proofErr w:type="gramEnd"/>
      <w:r>
        <w:rPr>
          <w:rFonts w:ascii="Comic Sans MS" w:eastAsia="Comic Sans MS" w:hAnsi="Comic Sans MS" w:cs="Comic Sans MS"/>
          <w:color w:val="244061"/>
          <w:sz w:val="28"/>
          <w:szCs w:val="28"/>
          <w:lang w:val="en-US"/>
        </w:rPr>
        <w:t xml:space="preserve"> Bradley uses the term Feeling to express the primary activity at the basis of experience. It is experience itself in its origin and with the minimum of analysis. The analysis of Feeling can never disclose anything lying beyond lying beyond the essence of the occasion </w:t>
      </w:r>
      <w:proofErr w:type="gramStart"/>
      <w:r>
        <w:rPr>
          <w:rFonts w:ascii="Comic Sans MS" w:eastAsia="Comic Sans MS" w:hAnsi="Comic Sans MS" w:cs="Comic Sans MS"/>
          <w:color w:val="244061"/>
          <w:sz w:val="28"/>
          <w:szCs w:val="28"/>
          <w:lang w:val="en-US"/>
        </w:rPr>
        <w:t>of  experience</w:t>
      </w:r>
      <w:proofErr w:type="gramEnd"/>
      <w:r>
        <w:rPr>
          <w:rFonts w:ascii="Comic Sans MS" w:eastAsia="Comic Sans MS" w:hAnsi="Comic Sans MS" w:cs="Comic Sans MS"/>
          <w:color w:val="244061"/>
          <w:sz w:val="28"/>
          <w:szCs w:val="28"/>
          <w:lang w:val="en-US"/>
        </w:rPr>
        <w:t xml:space="preserve">. Hence Bradley terms it 'non-relational'. There are of course grave differences between my own doctrine and that of Bradley. This was a reason [Cf. </w:t>
      </w:r>
      <w:r>
        <w:rPr>
          <w:rFonts w:ascii="Comic Sans MS" w:eastAsia="Comic Sans MS" w:hAnsi="Comic Sans MS" w:cs="Comic Sans MS"/>
          <w:i/>
          <w:iCs/>
          <w:color w:val="244061"/>
          <w:sz w:val="28"/>
          <w:szCs w:val="28"/>
          <w:lang w:val="en-US"/>
        </w:rPr>
        <w:t>Process and Reality</w:t>
      </w:r>
      <w:r>
        <w:rPr>
          <w:rFonts w:ascii="Comic Sans MS" w:eastAsia="Comic Sans MS" w:hAnsi="Comic Sans MS" w:cs="Comic Sans MS"/>
          <w:color w:val="244061"/>
          <w:sz w:val="28"/>
          <w:szCs w:val="28"/>
          <w:lang w:val="en-US"/>
        </w:rPr>
        <w:t xml:space="preserve"> passim] for expounding my point of view in some independence of Bradley, with due acknowledgement. Surely the proper method of choosing technical terms is to adopt terms from some outstanding exposition of an analogous doctrine. It throws an interesting light on the belief in a well-understood technical phraseology reigning in philosophy, that </w:t>
      </w:r>
      <w:proofErr w:type="gramStart"/>
      <w:r>
        <w:rPr>
          <w:rFonts w:ascii="Comic Sans MS" w:eastAsia="Comic Sans MS" w:hAnsi="Comic Sans MS" w:cs="Comic Sans MS"/>
          <w:color w:val="244061"/>
          <w:sz w:val="28"/>
          <w:szCs w:val="28"/>
          <w:lang w:val="en-US"/>
        </w:rPr>
        <w:t xml:space="preserve">an  </w:t>
      </w:r>
      <w:r>
        <w:rPr>
          <w:rFonts w:ascii="Comic Sans MS" w:eastAsia="Comic Sans MS" w:hAnsi="Comic Sans MS" w:cs="Comic Sans MS"/>
          <w:color w:val="244061"/>
          <w:sz w:val="28"/>
          <w:szCs w:val="28"/>
          <w:lang w:val="en-US"/>
        </w:rPr>
        <w:lastRenderedPageBreak/>
        <w:t>accomplished</w:t>
      </w:r>
      <w:proofErr w:type="gramEnd"/>
      <w:r>
        <w:rPr>
          <w:rFonts w:ascii="Comic Sans MS" w:eastAsia="Comic Sans MS" w:hAnsi="Comic Sans MS" w:cs="Comic Sans MS"/>
          <w:color w:val="244061"/>
          <w:sz w:val="28"/>
          <w:szCs w:val="28"/>
          <w:lang w:val="en-US"/>
        </w:rPr>
        <w:t xml:space="preserve"> philosopher censured in print, my use of the word Feeling as being in a sense never before employed in philosophy.</w:t>
      </w:r>
    </w:p>
    <w:p w:rsidR="000F2CEA" w:rsidRDefault="002615F1">
      <w:pPr>
        <w:spacing w:line="360" w:lineRule="auto"/>
        <w:rPr>
          <w:color w:val="244061"/>
          <w:sz w:val="28"/>
          <w:szCs w:val="28"/>
          <w:lang w:val="en-US"/>
        </w:rPr>
      </w:pPr>
      <w:r>
        <w:rPr>
          <w:rFonts w:ascii="Comic Sans MS" w:eastAsia="Comic Sans MS" w:hAnsi="Comic Sans MS" w:cs="Comic Sans MS"/>
          <w:color w:val="244061"/>
          <w:sz w:val="28"/>
          <w:szCs w:val="28"/>
          <w:lang w:val="en-US"/>
        </w:rPr>
        <w:t>I may add that William James also employs the word in much the same sense in his Psychology. For example in the first chapter he writes, "Sensation is the feeling of first things". And in the second chapter he writes, "In general, this higher consciousness about things is called Perception, the mere inarticulate feeling of their presence is Sensation, so far as we have it at all. To some degree we seem able to lapse into this inarticulate feeling at moments when our attention is entirely dispersed."  It is interesting to make a few citations from Bradley, illustrating my general adherence to his doctrine of Feeling, as expressed in his Chapter, "In my general feeling at any moment there is more than the objects before me, and no perception of objects will exhaust the sense of a living emotion"[Bradley, p. 159].</w:t>
      </w:r>
    </w:p>
    <w:p w:rsidR="000F2CEA" w:rsidRDefault="000F2CEA">
      <w:pPr>
        <w:spacing w:line="360" w:lineRule="auto"/>
        <w:rPr>
          <w:color w:val="244061"/>
          <w:sz w:val="28"/>
          <w:szCs w:val="28"/>
          <w:lang w:val="en-US"/>
        </w:rPr>
      </w:pPr>
    </w:p>
    <w:p w:rsidR="000F2CEA" w:rsidRDefault="002615F1">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 xml:space="preserve">In accordance with this doctrine of Bradley's, I analyze a feeling [or </w:t>
      </w:r>
      <w:proofErr w:type="spellStart"/>
      <w:r>
        <w:rPr>
          <w:rFonts w:ascii="Comic Sans MS" w:eastAsia="Comic Sans MS" w:hAnsi="Comic Sans MS" w:cs="Comic Sans MS"/>
          <w:color w:val="244061"/>
          <w:sz w:val="28"/>
          <w:szCs w:val="28"/>
          <w:lang w:val="en-US"/>
        </w:rPr>
        <w:t>prehension</w:t>
      </w:r>
      <w:proofErr w:type="spellEnd"/>
      <w:r>
        <w:rPr>
          <w:rFonts w:ascii="Comic Sans MS" w:eastAsia="Comic Sans MS" w:hAnsi="Comic Sans MS" w:cs="Comic Sans MS"/>
          <w:color w:val="244061"/>
          <w:sz w:val="28"/>
          <w:szCs w:val="28"/>
          <w:lang w:val="en-US"/>
        </w:rPr>
        <w:t xml:space="preserve">] into the 'datum', which is Bradley's 'living emotion', and into the 'subject' </w:t>
      </w:r>
      <w:proofErr w:type="gramStart"/>
      <w:r>
        <w:rPr>
          <w:rFonts w:ascii="Comic Sans MS" w:eastAsia="Comic Sans MS" w:hAnsi="Comic Sans MS" w:cs="Comic Sans MS"/>
          <w:color w:val="244061"/>
          <w:sz w:val="28"/>
          <w:szCs w:val="28"/>
          <w:lang w:val="en-US"/>
        </w:rPr>
        <w:t>which</w:t>
      </w:r>
      <w:proofErr w:type="gramEnd"/>
      <w:r>
        <w:rPr>
          <w:rFonts w:ascii="Comic Sans MS" w:eastAsia="Comic Sans MS" w:hAnsi="Comic Sans MS" w:cs="Comic Sans MS"/>
          <w:color w:val="244061"/>
          <w:sz w:val="28"/>
          <w:szCs w:val="28"/>
          <w:lang w:val="en-US"/>
        </w:rPr>
        <w:t xml:space="preserve"> is Bradley's 'me'. My reason for using the term 'subjective </w:t>
      </w:r>
      <w:proofErr w:type="gramStart"/>
      <w:r>
        <w:rPr>
          <w:rFonts w:ascii="Comic Sans MS" w:eastAsia="Comic Sans MS" w:hAnsi="Comic Sans MS" w:cs="Comic Sans MS"/>
          <w:color w:val="244061"/>
          <w:sz w:val="28"/>
          <w:szCs w:val="28"/>
          <w:lang w:val="en-US"/>
        </w:rPr>
        <w:t>form',</w:t>
      </w:r>
      <w:proofErr w:type="gramEnd"/>
      <w:r>
        <w:rPr>
          <w:rFonts w:ascii="Comic Sans MS" w:eastAsia="Comic Sans MS" w:hAnsi="Comic Sans MS" w:cs="Comic Sans MS"/>
          <w:color w:val="244061"/>
          <w:sz w:val="28"/>
          <w:szCs w:val="28"/>
          <w:lang w:val="en-US"/>
        </w:rPr>
        <w:t xml:space="preserve"> is that I stretch its meaning beyond 'emotion'. For example consciousness, if it be present, is an element in the subjective form. This is, of course, a grave divergence from Bradley. Subjective form is the character assumed by the subject by reason of some </w:t>
      </w:r>
      <w:proofErr w:type="spellStart"/>
      <w:r>
        <w:rPr>
          <w:rFonts w:ascii="Comic Sans MS" w:eastAsia="Comic Sans MS" w:hAnsi="Comic Sans MS" w:cs="Comic Sans MS"/>
          <w:color w:val="244061"/>
          <w:sz w:val="28"/>
          <w:szCs w:val="28"/>
          <w:lang w:val="en-US"/>
        </w:rPr>
        <w:t>prehended</w:t>
      </w:r>
      <w:proofErr w:type="spellEnd"/>
      <w:r>
        <w:rPr>
          <w:rFonts w:ascii="Comic Sans MS" w:eastAsia="Comic Sans MS" w:hAnsi="Comic Sans MS" w:cs="Comic Sans MS"/>
          <w:color w:val="244061"/>
          <w:sz w:val="28"/>
          <w:szCs w:val="28"/>
          <w:lang w:val="en-US"/>
        </w:rPr>
        <w:t xml:space="preserve"> datum.</w:t>
      </w:r>
    </w:p>
    <w:p w:rsidR="000F2CEA" w:rsidRDefault="002615F1">
      <w:pPr>
        <w:spacing w:line="360" w:lineRule="auto"/>
        <w:rPr>
          <w:color w:val="244061"/>
          <w:sz w:val="28"/>
          <w:szCs w:val="28"/>
          <w:lang w:val="en-US"/>
        </w:rPr>
      </w:pPr>
      <w:r>
        <w:rPr>
          <w:rFonts w:ascii="Comic Sans MS" w:eastAsia="Comic Sans MS" w:hAnsi="Comic Sans MS" w:cs="Comic Sans MS"/>
          <w:color w:val="244061"/>
          <w:sz w:val="28"/>
          <w:szCs w:val="28"/>
          <w:lang w:val="en-US"/>
        </w:rPr>
        <w:lastRenderedPageBreak/>
        <w:t xml:space="preserve">But on the whole I conform to Bradley's conception of the function of subjective form. For example, "These puzzles are insoluble unless that which I feel, and which is not an object before me, is present and active. This felt element is used and it must be used in the constitution of that object which satisfies me"[p. 161]. </w:t>
      </w:r>
    </w:p>
    <w:p w:rsidR="000F2CEA" w:rsidRDefault="002615F1">
      <w:pPr>
        <w:spacing w:line="360" w:lineRule="auto"/>
        <w:rPr>
          <w:color w:val="244061"/>
          <w:sz w:val="28"/>
          <w:szCs w:val="28"/>
          <w:lang w:val="en-US"/>
        </w:rPr>
      </w:pPr>
      <w:r>
        <w:rPr>
          <w:rFonts w:ascii="Comic Sans MS" w:eastAsia="Comic Sans MS" w:hAnsi="Comic Sans MS" w:cs="Comic Sans MS"/>
          <w:color w:val="244061"/>
          <w:sz w:val="28"/>
          <w:szCs w:val="28"/>
          <w:lang w:val="en-US"/>
        </w:rPr>
        <w:t>From my point of view there is an ambiguity in this statement, but I adhere to either alternative meaning.</w:t>
      </w:r>
    </w:p>
    <w:p w:rsidR="000F2CEA" w:rsidRDefault="000F2CEA">
      <w:pPr>
        <w:spacing w:line="360" w:lineRule="auto"/>
        <w:rPr>
          <w:color w:val="244061"/>
          <w:sz w:val="28"/>
          <w:szCs w:val="28"/>
          <w:lang w:val="en-US"/>
        </w:rPr>
      </w:pPr>
    </w:p>
    <w:p w:rsidR="000F2CEA" w:rsidRDefault="002615F1">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The component of feeling 'which is not an object before me' is the subjective form. If Bradley is stating that the subjective forms of feelings determine the process of integration, I entirely agree. The result, as Bradley states, is the 'satisfaction' which is the final feeling terminating the unrest of the creative process.</w:t>
      </w:r>
    </w:p>
    <w:p w:rsidR="000F2CEA" w:rsidRDefault="002615F1">
      <w:pPr>
        <w:spacing w:line="360" w:lineRule="auto"/>
        <w:rPr>
          <w:color w:val="244061"/>
          <w:sz w:val="28"/>
          <w:szCs w:val="28"/>
          <w:lang w:val="en-US"/>
        </w:rPr>
      </w:pPr>
      <w:r>
        <w:rPr>
          <w:rFonts w:ascii="Comic Sans MS" w:eastAsia="Comic Sans MS" w:hAnsi="Comic Sans MS" w:cs="Comic Sans MS"/>
          <w:color w:val="244061"/>
          <w:sz w:val="28"/>
          <w:szCs w:val="28"/>
          <w:lang w:val="en-US"/>
        </w:rPr>
        <w:t xml:space="preserve">Bradley, however, may mean by his phrase "that which I feel, and which is   not an object before me" what I </w:t>
      </w:r>
      <w:proofErr w:type="spellStart"/>
      <w:r>
        <w:rPr>
          <w:rFonts w:ascii="Comic Sans MS" w:eastAsia="Comic Sans MS" w:hAnsi="Comic Sans MS" w:cs="Comic Sans MS"/>
          <w:color w:val="244061"/>
          <w:sz w:val="28"/>
          <w:szCs w:val="28"/>
          <w:lang w:val="en-US"/>
        </w:rPr>
        <w:t>terme</w:t>
      </w:r>
      <w:proofErr w:type="spellEnd"/>
      <w:r>
        <w:rPr>
          <w:rFonts w:ascii="Comic Sans MS" w:eastAsia="Comic Sans MS" w:hAnsi="Comic Sans MS" w:cs="Comic Sans MS"/>
          <w:color w:val="244061"/>
          <w:sz w:val="28"/>
          <w:szCs w:val="28"/>
          <w:lang w:val="en-US"/>
        </w:rPr>
        <w:t xml:space="preserve"> a "negative </w:t>
      </w:r>
      <w:proofErr w:type="spellStart"/>
      <w:r>
        <w:rPr>
          <w:rFonts w:ascii="Comic Sans MS" w:eastAsia="Comic Sans MS" w:hAnsi="Comic Sans MS" w:cs="Comic Sans MS"/>
          <w:color w:val="244061"/>
          <w:sz w:val="28"/>
          <w:szCs w:val="28"/>
          <w:lang w:val="en-US"/>
        </w:rPr>
        <w:t>prehension</w:t>
      </w:r>
      <w:proofErr w:type="spellEnd"/>
      <w:r>
        <w:rPr>
          <w:rFonts w:ascii="Comic Sans MS" w:eastAsia="Comic Sans MS" w:hAnsi="Comic Sans MS" w:cs="Comic Sans MS"/>
          <w:color w:val="244061"/>
          <w:sz w:val="28"/>
          <w:szCs w:val="28"/>
          <w:lang w:val="en-US"/>
        </w:rPr>
        <w:t xml:space="preserve">". Such a </w:t>
      </w:r>
      <w:proofErr w:type="spellStart"/>
      <w:r>
        <w:rPr>
          <w:rFonts w:ascii="Comic Sans MS" w:eastAsia="Comic Sans MS" w:hAnsi="Comic Sans MS" w:cs="Comic Sans MS"/>
          <w:color w:val="244061"/>
          <w:sz w:val="28"/>
          <w:szCs w:val="28"/>
          <w:lang w:val="en-US"/>
        </w:rPr>
        <w:t>prehension</w:t>
      </w:r>
      <w:proofErr w:type="spellEnd"/>
      <w:r>
        <w:rPr>
          <w:rFonts w:ascii="Comic Sans MS" w:eastAsia="Comic Sans MS" w:hAnsi="Comic Sans MS" w:cs="Comic Sans MS"/>
          <w:color w:val="244061"/>
          <w:sz w:val="28"/>
          <w:szCs w:val="28"/>
          <w:lang w:val="en-US"/>
        </w:rPr>
        <w:t xml:space="preserve"> is active </w:t>
      </w:r>
      <w:r>
        <w:rPr>
          <w:rFonts w:ascii="Comic Sans MS" w:eastAsia="Comic Sans MS" w:hAnsi="Comic Sans MS" w:cs="Comic Sans MS"/>
          <w:i/>
          <w:iCs/>
          <w:color w:val="244061"/>
          <w:sz w:val="28"/>
          <w:szCs w:val="28"/>
          <w:lang w:val="en-US"/>
        </w:rPr>
        <w:t xml:space="preserve">via </w:t>
      </w:r>
      <w:r>
        <w:rPr>
          <w:rFonts w:ascii="Comic Sans MS" w:eastAsia="Comic Sans MS" w:hAnsi="Comic Sans MS" w:cs="Comic Sans MS"/>
          <w:color w:val="244061"/>
          <w:sz w:val="28"/>
          <w:szCs w:val="28"/>
          <w:lang w:val="en-US"/>
        </w:rPr>
        <w:t>its contribution of its subjective form to the creative process, but it dismisses its 'object' from the possibility of entering into the datum of the final satisfaction. This final complex datum will be what Bradley calls "that object that satisfies me". Again I agree.</w:t>
      </w:r>
    </w:p>
    <w:p w:rsidR="000F2CEA" w:rsidRDefault="000F2CEA">
      <w:pPr>
        <w:spacing w:line="360" w:lineRule="auto"/>
        <w:rPr>
          <w:color w:val="244061"/>
          <w:sz w:val="28"/>
          <w:szCs w:val="28"/>
          <w:lang w:val="en-US"/>
        </w:rPr>
      </w:pPr>
    </w:p>
    <w:p w:rsidR="000F2CEA" w:rsidRDefault="002615F1">
      <w:pPr>
        <w:spacing w:line="360" w:lineRule="auto"/>
        <w:rPr>
          <w:color w:val="244061"/>
          <w:sz w:val="28"/>
          <w:szCs w:val="28"/>
          <w:lang w:val="en-US"/>
        </w:rPr>
      </w:pPr>
      <w:r>
        <w:rPr>
          <w:rFonts w:ascii="Comic Sans MS" w:eastAsia="Comic Sans MS" w:hAnsi="Comic Sans MS" w:cs="Comic Sans MS"/>
          <w:color w:val="244061"/>
          <w:sz w:val="28"/>
          <w:szCs w:val="28"/>
          <w:lang w:val="en-US"/>
        </w:rPr>
        <w:lastRenderedPageBreak/>
        <w:t>The doctrine of the 'living emotion' which necessarily clothes each concrete exhibition of the subject-object situation is far older than Bradley. We find its germ in Plato, who insists that the whole character is conformed to the adequate knowledge. He implicitly refuses to abstract the 'living emotion' from the bare intellectual perception, and thereby identifies virtue with knowledge. The advance in psychology has added to our conscious discrimination, but it has not altered the fact that inevitably perception is clothed with emotion.</w:t>
      </w:r>
    </w:p>
    <w:p w:rsidR="000F2CEA" w:rsidRDefault="000F2CEA">
      <w:pPr>
        <w:spacing w:line="360" w:lineRule="auto"/>
        <w:rPr>
          <w:color w:val="244061"/>
          <w:sz w:val="28"/>
          <w:szCs w:val="28"/>
          <w:lang w:val="en-US"/>
        </w:rPr>
      </w:pPr>
    </w:p>
    <w:p w:rsidR="000F2CEA" w:rsidRDefault="002615F1">
      <w:pPr>
        <w:spacing w:line="360" w:lineRule="auto"/>
        <w:rPr>
          <w:color w:val="244061"/>
          <w:sz w:val="28"/>
          <w:szCs w:val="28"/>
          <w:lang w:val="en-US"/>
        </w:rPr>
      </w:pPr>
      <w:r>
        <w:rPr>
          <w:rFonts w:ascii="Comic Sans MS" w:eastAsia="Comic Sans MS" w:hAnsi="Comic Sans MS" w:cs="Comic Sans MS"/>
          <w:color w:val="244061"/>
          <w:sz w:val="28"/>
          <w:szCs w:val="28"/>
          <w:lang w:val="en-US"/>
        </w:rPr>
        <w:t xml:space="preserve">The historical importance of the doctrine is stated by George Foot Moore: [In the Prefatory Note to Emotion as the Basis of Civilization, by J.H. Denison, New York, 1928 (Scribner's): a work of importance.] - "Civilization develops only where considerable numbers of men work together for common ends. Such </w:t>
      </w:r>
      <w:r>
        <w:rPr>
          <w:rFonts w:ascii="Comic Sans MS" w:eastAsia="Comic Sans MS" w:hAnsi="Comic Sans MS" w:cs="Comic Sans MS"/>
          <w:b/>
          <w:bCs/>
          <w:color w:val="244061"/>
          <w:sz w:val="28"/>
          <w:szCs w:val="28"/>
          <w:lang w:val="en-US"/>
        </w:rPr>
        <w:t>unity</w:t>
      </w:r>
      <w:r>
        <w:rPr>
          <w:rFonts w:ascii="Comic Sans MS" w:eastAsia="Comic Sans MS" w:hAnsi="Comic Sans MS" w:cs="Comic Sans MS"/>
          <w:color w:val="244061"/>
          <w:sz w:val="28"/>
          <w:szCs w:val="28"/>
          <w:lang w:val="en-US"/>
        </w:rPr>
        <w:t xml:space="preserve"> is brought about, not so much by community of bare ideas as by community of the feelings by which ideas are 'emotionalized' and become beliefs and motives."</w:t>
      </w:r>
    </w:p>
    <w:p w:rsidR="000F2CEA" w:rsidRDefault="000F2CEA">
      <w:pPr>
        <w:spacing w:line="360" w:lineRule="auto"/>
        <w:rPr>
          <w:color w:val="244061"/>
          <w:sz w:val="28"/>
          <w:szCs w:val="28"/>
          <w:lang w:val="en-US"/>
        </w:rPr>
      </w:pPr>
    </w:p>
    <w:p w:rsidR="000F2CEA" w:rsidRDefault="002615F1">
      <w:pPr>
        <w:spacing w:line="360" w:lineRule="auto"/>
        <w:rPr>
          <w:color w:val="244061"/>
          <w:sz w:val="28"/>
          <w:szCs w:val="28"/>
          <w:lang w:val="en-US"/>
        </w:rPr>
      </w:pPr>
      <w:r>
        <w:rPr>
          <w:rFonts w:ascii="Comic Sans MS" w:eastAsia="Comic Sans MS" w:hAnsi="Comic Sans MS" w:cs="Comic Sans MS"/>
          <w:color w:val="244061"/>
          <w:sz w:val="28"/>
          <w:szCs w:val="28"/>
          <w:lang w:val="en-US"/>
        </w:rPr>
        <w:t xml:space="preserve">The conventionalized abstractions prevalent in epistemological theory </w:t>
      </w:r>
      <w:proofErr w:type="gramStart"/>
      <w:r>
        <w:rPr>
          <w:rFonts w:ascii="Comic Sans MS" w:eastAsia="Comic Sans MS" w:hAnsi="Comic Sans MS" w:cs="Comic Sans MS"/>
          <w:color w:val="244061"/>
          <w:sz w:val="28"/>
          <w:szCs w:val="28"/>
          <w:lang w:val="en-US"/>
        </w:rPr>
        <w:t>are  very</w:t>
      </w:r>
      <w:proofErr w:type="gramEnd"/>
      <w:r>
        <w:rPr>
          <w:rFonts w:ascii="Comic Sans MS" w:eastAsia="Comic Sans MS" w:hAnsi="Comic Sans MS" w:cs="Comic Sans MS"/>
          <w:color w:val="244061"/>
          <w:sz w:val="28"/>
          <w:szCs w:val="28"/>
          <w:lang w:val="en-US"/>
        </w:rPr>
        <w:t xml:space="preserve"> far from the concrete facts of experience. The word 'feeling' has the merit of preserving this double significance of subjective form and of the apprehension of an object. It avoids the </w:t>
      </w:r>
      <w:proofErr w:type="spellStart"/>
      <w:proofErr w:type="gramStart"/>
      <w:r>
        <w:rPr>
          <w:rFonts w:ascii="Comic Sans MS" w:eastAsia="Comic Sans MS" w:hAnsi="Comic Sans MS" w:cs="Comic Sans MS"/>
          <w:i/>
          <w:iCs/>
          <w:color w:val="244061"/>
          <w:sz w:val="28"/>
          <w:szCs w:val="28"/>
          <w:lang w:val="en-US"/>
        </w:rPr>
        <w:t>disjecta</w:t>
      </w:r>
      <w:proofErr w:type="spellEnd"/>
      <w:r>
        <w:rPr>
          <w:rFonts w:ascii="Comic Sans MS" w:eastAsia="Comic Sans MS" w:hAnsi="Comic Sans MS" w:cs="Comic Sans MS"/>
          <w:i/>
          <w:iCs/>
          <w:color w:val="244061"/>
          <w:sz w:val="28"/>
          <w:szCs w:val="28"/>
          <w:lang w:val="en-US"/>
        </w:rPr>
        <w:t xml:space="preserve">  </w:t>
      </w:r>
      <w:proofErr w:type="spellStart"/>
      <w:r>
        <w:rPr>
          <w:rFonts w:ascii="Comic Sans MS" w:eastAsia="Comic Sans MS" w:hAnsi="Comic Sans MS" w:cs="Comic Sans MS"/>
          <w:i/>
          <w:iCs/>
          <w:color w:val="244061"/>
          <w:sz w:val="28"/>
          <w:szCs w:val="28"/>
          <w:lang w:val="en-US"/>
        </w:rPr>
        <w:t>membra</w:t>
      </w:r>
      <w:proofErr w:type="spellEnd"/>
      <w:proofErr w:type="gramEnd"/>
      <w:r>
        <w:rPr>
          <w:rFonts w:ascii="Comic Sans MS" w:eastAsia="Comic Sans MS" w:hAnsi="Comic Sans MS" w:cs="Comic Sans MS"/>
          <w:color w:val="244061"/>
          <w:sz w:val="28"/>
          <w:szCs w:val="28"/>
          <w:lang w:val="en-US"/>
        </w:rPr>
        <w:t xml:space="preserve"> provided by abstraction. [The genetic description of the process of '</w:t>
      </w:r>
      <w:proofErr w:type="spellStart"/>
      <w:r>
        <w:rPr>
          <w:rFonts w:ascii="Comic Sans MS" w:eastAsia="Comic Sans MS" w:hAnsi="Comic Sans MS" w:cs="Comic Sans MS"/>
          <w:color w:val="244061"/>
          <w:sz w:val="28"/>
          <w:szCs w:val="28"/>
          <w:lang w:val="en-US"/>
        </w:rPr>
        <w:t>emotionalization</w:t>
      </w:r>
      <w:proofErr w:type="spellEnd"/>
      <w:r>
        <w:rPr>
          <w:rFonts w:ascii="Comic Sans MS" w:eastAsia="Comic Sans MS" w:hAnsi="Comic Sans MS" w:cs="Comic Sans MS"/>
          <w:color w:val="244061"/>
          <w:sz w:val="28"/>
          <w:szCs w:val="28"/>
          <w:lang w:val="en-US"/>
        </w:rPr>
        <w:t xml:space="preserve">' is considered in my </w:t>
      </w:r>
      <w:r>
        <w:rPr>
          <w:rFonts w:ascii="Comic Sans MS" w:eastAsia="Comic Sans MS" w:hAnsi="Comic Sans MS" w:cs="Comic Sans MS"/>
          <w:i/>
          <w:iCs/>
          <w:color w:val="244061"/>
          <w:sz w:val="28"/>
          <w:szCs w:val="28"/>
          <w:lang w:val="en-US"/>
        </w:rPr>
        <w:t xml:space="preserve">'Symbolism, Its Meaning and </w:t>
      </w:r>
      <w:r>
        <w:rPr>
          <w:rFonts w:ascii="Comic Sans MS" w:eastAsia="Comic Sans MS" w:hAnsi="Comic Sans MS" w:cs="Comic Sans MS"/>
          <w:i/>
          <w:iCs/>
          <w:color w:val="244061"/>
          <w:sz w:val="28"/>
          <w:szCs w:val="28"/>
          <w:lang w:val="en-US"/>
        </w:rPr>
        <w:lastRenderedPageBreak/>
        <w:t xml:space="preserve">Effect' </w:t>
      </w:r>
      <w:r>
        <w:rPr>
          <w:rFonts w:ascii="Comic Sans MS" w:eastAsia="Comic Sans MS" w:hAnsi="Comic Sans MS" w:cs="Comic Sans MS"/>
          <w:color w:val="244061"/>
          <w:sz w:val="28"/>
          <w:szCs w:val="28"/>
          <w:lang w:val="en-US"/>
        </w:rPr>
        <w:t xml:space="preserve">and also in </w:t>
      </w:r>
      <w:r>
        <w:rPr>
          <w:rFonts w:ascii="Comic Sans MS" w:eastAsia="Comic Sans MS" w:hAnsi="Comic Sans MS" w:cs="Comic Sans MS"/>
          <w:i/>
          <w:iCs/>
          <w:color w:val="244061"/>
          <w:sz w:val="28"/>
          <w:szCs w:val="28"/>
          <w:lang w:val="en-US"/>
        </w:rPr>
        <w:t xml:space="preserve">Process and Reality </w:t>
      </w:r>
      <w:r>
        <w:rPr>
          <w:rFonts w:ascii="Comic Sans MS" w:eastAsia="Comic Sans MS" w:hAnsi="Comic Sans MS" w:cs="Comic Sans MS"/>
          <w:color w:val="244061"/>
          <w:sz w:val="28"/>
          <w:szCs w:val="28"/>
          <w:lang w:val="en-US"/>
        </w:rPr>
        <w:t>Pt. II, Ch. VIII and throughout Pt. III.]</w:t>
      </w:r>
    </w:p>
    <w:p w:rsidR="000F2CEA" w:rsidRDefault="000F2CEA">
      <w:pPr>
        <w:spacing w:line="360" w:lineRule="auto"/>
        <w:rPr>
          <w:color w:val="244061"/>
          <w:sz w:val="28"/>
          <w:szCs w:val="28"/>
          <w:lang w:val="en-US"/>
        </w:rPr>
      </w:pPr>
    </w:p>
    <w:p w:rsidR="000F2CEA" w:rsidRDefault="002615F1">
      <w:pPr>
        <w:spacing w:line="360" w:lineRule="auto"/>
        <w:rPr>
          <w:color w:val="244061"/>
          <w:sz w:val="28"/>
          <w:szCs w:val="28"/>
          <w:lang w:val="en-US"/>
        </w:rPr>
      </w:pPr>
      <w:r>
        <w:rPr>
          <w:rFonts w:ascii="Comic Sans MS" w:eastAsia="Comic Sans MS" w:hAnsi="Comic Sans MS" w:cs="Comic Sans MS"/>
          <w:color w:val="244061"/>
          <w:sz w:val="28"/>
          <w:szCs w:val="28"/>
          <w:lang w:val="en-US"/>
        </w:rPr>
        <w:t xml:space="preserve">Section XII. Thus an occasion of human experience is one illustration of the required doctrine of </w:t>
      </w:r>
      <w:r>
        <w:rPr>
          <w:rFonts w:ascii="Comic Sans MS" w:eastAsia="Comic Sans MS" w:hAnsi="Comic Sans MS" w:cs="Comic Sans MS"/>
          <w:b/>
          <w:bCs/>
          <w:color w:val="244061"/>
          <w:sz w:val="28"/>
          <w:szCs w:val="28"/>
          <w:lang w:val="en-US"/>
        </w:rPr>
        <w:t>connectedness.</w:t>
      </w:r>
    </w:p>
    <w:p w:rsidR="000F2CEA" w:rsidRDefault="000F2CEA">
      <w:pPr>
        <w:spacing w:line="360" w:lineRule="auto"/>
        <w:rPr>
          <w:color w:val="244061"/>
          <w:sz w:val="28"/>
          <w:szCs w:val="28"/>
          <w:lang w:val="en-US"/>
        </w:rPr>
      </w:pPr>
    </w:p>
    <w:p w:rsidR="000F2CEA" w:rsidRDefault="002615F1">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 xml:space="preserve">Bradley's authority can be quoted in support. He writes: [Loc. cit., p. 175] "At every moment my stage of experience, whatever else it is, is a whole of which I am immediately aware. It is an experienced 'non-relational' unity of many in one." Here Bradley by 'non-relational' apparently means that experience is not a relation of an </w:t>
      </w:r>
      <w:proofErr w:type="spellStart"/>
      <w:r>
        <w:rPr>
          <w:rFonts w:ascii="Comic Sans MS" w:eastAsia="Comic Sans MS" w:hAnsi="Comic Sans MS" w:cs="Comic Sans MS"/>
          <w:color w:val="244061"/>
          <w:sz w:val="28"/>
          <w:szCs w:val="28"/>
          <w:lang w:val="en-US"/>
        </w:rPr>
        <w:t>experient</w:t>
      </w:r>
      <w:proofErr w:type="spellEnd"/>
      <w:r>
        <w:rPr>
          <w:rFonts w:ascii="Comic Sans MS" w:eastAsia="Comic Sans MS" w:hAnsi="Comic Sans MS" w:cs="Comic Sans MS"/>
          <w:color w:val="244061"/>
          <w:sz w:val="28"/>
          <w:szCs w:val="28"/>
          <w:lang w:val="en-US"/>
        </w:rPr>
        <w:t xml:space="preserve"> to something external to it, but is itself the 'inclusive whole' which is the required connectedness of 'many in one'.</w:t>
      </w:r>
    </w:p>
    <w:p w:rsidR="000F2CEA" w:rsidRDefault="002615F1">
      <w:pPr>
        <w:spacing w:line="360" w:lineRule="auto"/>
        <w:rPr>
          <w:color w:val="244061"/>
          <w:sz w:val="28"/>
          <w:szCs w:val="28"/>
          <w:lang w:val="en-US"/>
        </w:rPr>
      </w:pPr>
      <w:r>
        <w:rPr>
          <w:rFonts w:ascii="Comic Sans MS" w:eastAsia="Comic Sans MS" w:hAnsi="Comic Sans MS" w:cs="Comic Sans MS"/>
          <w:color w:val="244061"/>
          <w:sz w:val="28"/>
          <w:szCs w:val="28"/>
          <w:lang w:val="en-US"/>
        </w:rPr>
        <w:t xml:space="preserve">In this I thoroughly agree, holding that the </w:t>
      </w:r>
      <w:r>
        <w:rPr>
          <w:rFonts w:ascii="Comic Sans MS" w:eastAsia="Comic Sans MS" w:hAnsi="Comic Sans MS" w:cs="Comic Sans MS"/>
          <w:b/>
          <w:bCs/>
          <w:color w:val="244061"/>
          <w:sz w:val="28"/>
          <w:szCs w:val="28"/>
          <w:lang w:val="en-US"/>
        </w:rPr>
        <w:t>connectedness</w:t>
      </w:r>
      <w:r>
        <w:rPr>
          <w:rFonts w:ascii="Comic Sans MS" w:eastAsia="Comic Sans MS" w:hAnsi="Comic Sans MS" w:cs="Comic Sans MS"/>
          <w:color w:val="244061"/>
          <w:sz w:val="28"/>
          <w:szCs w:val="28"/>
          <w:lang w:val="en-US"/>
        </w:rPr>
        <w:t xml:space="preserve"> of things is nothing else than the togetherness of things in occasions of experience. Of course, such occasions are only rarely occasions of human experience.</w:t>
      </w:r>
    </w:p>
    <w:p w:rsidR="000F2CEA" w:rsidRDefault="000F2CEA">
      <w:pPr>
        <w:spacing w:line="360" w:lineRule="auto"/>
        <w:rPr>
          <w:color w:val="244061"/>
          <w:sz w:val="28"/>
          <w:szCs w:val="28"/>
          <w:lang w:val="en-US"/>
        </w:rPr>
      </w:pPr>
    </w:p>
    <w:p w:rsidR="000F2CEA" w:rsidRDefault="002615F1">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 xml:space="preserve">Curiously enough Hume also agrees. For his only </w:t>
      </w:r>
      <w:r>
        <w:rPr>
          <w:rFonts w:ascii="Comic Sans MS" w:eastAsia="Comic Sans MS" w:hAnsi="Comic Sans MS" w:cs="Comic Sans MS"/>
          <w:b/>
          <w:bCs/>
          <w:color w:val="244061"/>
          <w:sz w:val="28"/>
          <w:szCs w:val="28"/>
          <w:lang w:val="en-US"/>
        </w:rPr>
        <w:t>togetherness</w:t>
      </w:r>
      <w:r>
        <w:rPr>
          <w:rFonts w:ascii="Comic Sans MS" w:eastAsia="Comic Sans MS" w:hAnsi="Comic Sans MS" w:cs="Comic Sans MS"/>
          <w:color w:val="244061"/>
          <w:sz w:val="28"/>
          <w:szCs w:val="28"/>
          <w:lang w:val="en-US"/>
        </w:rPr>
        <w:t xml:space="preserve"> of the stream of impressions of sensation, which in his doctrine are distinct existences at distinct times, lies in the 'gentle force' of association which must lie wholly within an occasion of </w:t>
      </w:r>
      <w:proofErr w:type="gramStart"/>
      <w:r>
        <w:rPr>
          <w:rFonts w:ascii="Comic Sans MS" w:eastAsia="Comic Sans MS" w:hAnsi="Comic Sans MS" w:cs="Comic Sans MS"/>
          <w:color w:val="244061"/>
          <w:sz w:val="28"/>
          <w:szCs w:val="28"/>
          <w:lang w:val="en-US"/>
        </w:rPr>
        <w:t>experience.</w:t>
      </w:r>
      <w:proofErr w:type="gramEnd"/>
      <w:r>
        <w:rPr>
          <w:rFonts w:ascii="Comic Sans MS" w:eastAsia="Comic Sans MS" w:hAnsi="Comic Sans MS" w:cs="Comic Sans MS"/>
          <w:color w:val="244061"/>
          <w:sz w:val="28"/>
          <w:szCs w:val="28"/>
          <w:lang w:val="en-US"/>
        </w:rPr>
        <w:t xml:space="preserve"> This is also one </w:t>
      </w:r>
      <w:r>
        <w:rPr>
          <w:rFonts w:ascii="Comic Sans MS" w:eastAsia="Comic Sans MS" w:hAnsi="Comic Sans MS" w:cs="Comic Sans MS"/>
          <w:color w:val="244061"/>
          <w:sz w:val="28"/>
          <w:szCs w:val="28"/>
          <w:lang w:val="en-US"/>
        </w:rPr>
        <w:lastRenderedPageBreak/>
        <w:t xml:space="preserve">aspect of Kant's doctrine, that the occasions of experience provide the forms of </w:t>
      </w:r>
      <w:r>
        <w:rPr>
          <w:rFonts w:ascii="Comic Sans MS" w:eastAsia="Comic Sans MS" w:hAnsi="Comic Sans MS" w:cs="Comic Sans MS"/>
          <w:b/>
          <w:bCs/>
          <w:color w:val="244061"/>
          <w:sz w:val="28"/>
          <w:szCs w:val="28"/>
          <w:lang w:val="en-US"/>
        </w:rPr>
        <w:t>connectedness.</w:t>
      </w:r>
    </w:p>
    <w:p w:rsidR="000F2CEA" w:rsidRDefault="002615F1">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 xml:space="preserve">Of course there are important differences between all these doctrines. But they agree in their general principle - to look on occasions of experience as the ground of </w:t>
      </w:r>
      <w:r>
        <w:rPr>
          <w:rFonts w:ascii="Comic Sans MS" w:eastAsia="Comic Sans MS" w:hAnsi="Comic Sans MS" w:cs="Comic Sans MS"/>
          <w:b/>
          <w:bCs/>
          <w:color w:val="244061"/>
          <w:sz w:val="28"/>
          <w:szCs w:val="28"/>
          <w:lang w:val="en-US"/>
        </w:rPr>
        <w:t>connectedness.</w:t>
      </w:r>
    </w:p>
    <w:p w:rsidR="000F2CEA" w:rsidRDefault="002615F1">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 xml:space="preserve">Section XIII. Also Leibniz can find no other </w:t>
      </w:r>
      <w:r>
        <w:rPr>
          <w:rFonts w:ascii="Comic Sans MS" w:eastAsia="Comic Sans MS" w:hAnsi="Comic Sans MS" w:cs="Comic Sans MS"/>
          <w:b/>
          <w:bCs/>
          <w:color w:val="244061"/>
          <w:sz w:val="28"/>
          <w:szCs w:val="28"/>
          <w:lang w:val="en-US"/>
        </w:rPr>
        <w:t>connectedness</w:t>
      </w:r>
      <w:r>
        <w:rPr>
          <w:rFonts w:ascii="Comic Sans MS" w:eastAsia="Comic Sans MS" w:hAnsi="Comic Sans MS" w:cs="Comic Sans MS"/>
          <w:color w:val="244061"/>
          <w:sz w:val="28"/>
          <w:szCs w:val="28"/>
          <w:lang w:val="en-US"/>
        </w:rPr>
        <w:t xml:space="preserve"> between reals except that lying wholly within the individual experiences of the monads, including the Supreme Monad. He employed the terms 'perception' and 'apperception' for the lower and higher way in which one monad can take account of another, namely for ways of awareness. But these terms are too closely allied to the notion of consciousness which in my doctrine is not a necessary accompaniment. Also they are entangled in the notion of representative perception which I reject. But there is the term [This term is used by L.T. </w:t>
      </w:r>
      <w:proofErr w:type="spellStart"/>
      <w:r>
        <w:rPr>
          <w:rFonts w:ascii="Comic Sans MS" w:eastAsia="Comic Sans MS" w:hAnsi="Comic Sans MS" w:cs="Comic Sans MS"/>
          <w:color w:val="244061"/>
          <w:sz w:val="28"/>
          <w:szCs w:val="28"/>
          <w:lang w:val="en-US"/>
        </w:rPr>
        <w:t>Hobhouse</w:t>
      </w:r>
      <w:proofErr w:type="spellEnd"/>
      <w:r>
        <w:rPr>
          <w:rFonts w:ascii="Comic Sans MS" w:eastAsia="Comic Sans MS" w:hAnsi="Comic Sans MS" w:cs="Comic Sans MS"/>
          <w:color w:val="244061"/>
          <w:sz w:val="28"/>
          <w:szCs w:val="28"/>
          <w:lang w:val="en-US"/>
        </w:rPr>
        <w:t xml:space="preserve">, </w:t>
      </w:r>
      <w:r>
        <w:rPr>
          <w:rFonts w:ascii="Comic Sans MS" w:eastAsia="Comic Sans MS" w:hAnsi="Comic Sans MS" w:cs="Comic Sans MS"/>
          <w:i/>
          <w:iCs/>
          <w:color w:val="244061"/>
          <w:sz w:val="28"/>
          <w:szCs w:val="28"/>
          <w:lang w:val="en-US"/>
        </w:rPr>
        <w:t xml:space="preserve">Theory of Knowledge, </w:t>
      </w:r>
      <w:proofErr w:type="spellStart"/>
      <w:r>
        <w:rPr>
          <w:rFonts w:ascii="Comic Sans MS" w:eastAsia="Comic Sans MS" w:hAnsi="Comic Sans MS" w:cs="Comic Sans MS"/>
          <w:color w:val="244061"/>
          <w:sz w:val="28"/>
          <w:szCs w:val="28"/>
          <w:lang w:val="en-US"/>
        </w:rPr>
        <w:t>Ch</w:t>
      </w:r>
      <w:proofErr w:type="spellEnd"/>
      <w:r>
        <w:rPr>
          <w:rFonts w:ascii="Comic Sans MS" w:eastAsia="Comic Sans MS" w:hAnsi="Comic Sans MS" w:cs="Comic Sans MS"/>
          <w:color w:val="244061"/>
          <w:sz w:val="28"/>
          <w:szCs w:val="28"/>
          <w:lang w:val="en-US"/>
        </w:rPr>
        <w:t xml:space="preserve"> I and developed] 'apprehension' with the meaning of 'thorough understanding'. Accordingly, on the </w:t>
      </w:r>
      <w:proofErr w:type="spellStart"/>
      <w:r>
        <w:rPr>
          <w:rFonts w:ascii="Comic Sans MS" w:eastAsia="Comic Sans MS" w:hAnsi="Comic Sans MS" w:cs="Comic Sans MS"/>
          <w:color w:val="244061"/>
          <w:sz w:val="28"/>
          <w:szCs w:val="28"/>
          <w:lang w:val="en-US"/>
        </w:rPr>
        <w:t>Leibnizian</w:t>
      </w:r>
      <w:proofErr w:type="spellEnd"/>
      <w:r>
        <w:rPr>
          <w:rFonts w:ascii="Comic Sans MS" w:eastAsia="Comic Sans MS" w:hAnsi="Comic Sans MS" w:cs="Comic Sans MS"/>
          <w:color w:val="244061"/>
          <w:sz w:val="28"/>
          <w:szCs w:val="28"/>
          <w:lang w:val="en-US"/>
        </w:rPr>
        <w:t xml:space="preserve"> model, I use the term '</w:t>
      </w:r>
      <w:proofErr w:type="spellStart"/>
      <w:r>
        <w:rPr>
          <w:rFonts w:ascii="Comic Sans MS" w:eastAsia="Comic Sans MS" w:hAnsi="Comic Sans MS" w:cs="Comic Sans MS"/>
          <w:color w:val="244061"/>
          <w:sz w:val="28"/>
          <w:szCs w:val="28"/>
          <w:lang w:val="en-US"/>
        </w:rPr>
        <w:t>prehension</w:t>
      </w:r>
      <w:proofErr w:type="spellEnd"/>
      <w:r>
        <w:rPr>
          <w:rFonts w:ascii="Comic Sans MS" w:eastAsia="Comic Sans MS" w:hAnsi="Comic Sans MS" w:cs="Comic Sans MS"/>
          <w:color w:val="244061"/>
          <w:sz w:val="28"/>
          <w:szCs w:val="28"/>
          <w:lang w:val="en-US"/>
        </w:rPr>
        <w:t xml:space="preserve">' for the general way in which the occasion of experience can include as part of its own essence, any other  entity, whether another occasion of experience or an entity of another type. This term is devoid of suggestion either of consciousness or of representative perception. Feelings are the positive type of </w:t>
      </w:r>
      <w:proofErr w:type="spellStart"/>
      <w:r>
        <w:rPr>
          <w:rFonts w:ascii="Comic Sans MS" w:eastAsia="Comic Sans MS" w:hAnsi="Comic Sans MS" w:cs="Comic Sans MS"/>
          <w:color w:val="244061"/>
          <w:sz w:val="28"/>
          <w:szCs w:val="28"/>
          <w:lang w:val="en-US"/>
        </w:rPr>
        <w:t>prehension</w:t>
      </w:r>
      <w:proofErr w:type="spellEnd"/>
      <w:r>
        <w:rPr>
          <w:rFonts w:ascii="Comic Sans MS" w:eastAsia="Comic Sans MS" w:hAnsi="Comic Sans MS" w:cs="Comic Sans MS"/>
          <w:color w:val="244061"/>
          <w:sz w:val="28"/>
          <w:szCs w:val="28"/>
          <w:lang w:val="en-US"/>
        </w:rPr>
        <w:t xml:space="preserve">. In positive </w:t>
      </w:r>
      <w:proofErr w:type="spellStart"/>
      <w:r>
        <w:rPr>
          <w:rFonts w:ascii="Comic Sans MS" w:eastAsia="Comic Sans MS" w:hAnsi="Comic Sans MS" w:cs="Comic Sans MS"/>
          <w:color w:val="244061"/>
          <w:sz w:val="28"/>
          <w:szCs w:val="28"/>
          <w:lang w:val="en-US"/>
        </w:rPr>
        <w:t>prehensions</w:t>
      </w:r>
      <w:proofErr w:type="spellEnd"/>
      <w:r>
        <w:rPr>
          <w:rFonts w:ascii="Comic Sans MS" w:eastAsia="Comic Sans MS" w:hAnsi="Comic Sans MS" w:cs="Comic Sans MS"/>
          <w:color w:val="244061"/>
          <w:sz w:val="28"/>
          <w:szCs w:val="28"/>
          <w:lang w:val="en-US"/>
        </w:rPr>
        <w:t xml:space="preserve"> the 'datum' is preserved as part of the final complex object which 'satisfies' the process of self-formation and thereby completes the occasion.</w:t>
      </w:r>
    </w:p>
    <w:p w:rsidR="000F2CEA" w:rsidRDefault="002615F1">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lastRenderedPageBreak/>
        <w:t xml:space="preserve">This nomenclature has been made up to conform to the condition, that, as a theory develops, its technical phraseology should grow out of the usages of the great masters who laid its foundations. The immediate verbal usages at any moment prevalent in any school of philosophy are but a small selection from the total vocabulary of the philosophic tradition.  This is rightly the case having regard to the variations of doctrine. </w:t>
      </w:r>
    </w:p>
    <w:p w:rsidR="000F2CEA" w:rsidRDefault="002615F1">
      <w:pPr>
        <w:spacing w:line="360" w:lineRule="auto"/>
        <w:rPr>
          <w:color w:val="244061"/>
          <w:sz w:val="28"/>
          <w:szCs w:val="28"/>
          <w:lang w:val="en-US"/>
        </w:rPr>
      </w:pPr>
      <w:r>
        <w:rPr>
          <w:rFonts w:ascii="Comic Sans MS" w:eastAsia="Comic Sans MS" w:hAnsi="Comic Sans MS" w:cs="Comic Sans MS"/>
          <w:color w:val="244061"/>
          <w:sz w:val="28"/>
          <w:szCs w:val="28"/>
          <w:lang w:val="en-US"/>
        </w:rPr>
        <w:t xml:space="preserve">The current usage can express the doctrine of the reigning school of thought and of certain accredited variations from it. The demand that an alternative doctrine with other roots in the historic tradition should confine itself to this selection of terms amounts to the dogmatic claim that certain preliminary assumptions should never be revised. Only those schools of thought are to be allowed which can be expressed in the sacred terms. What can reasonably be </w:t>
      </w:r>
      <w:proofErr w:type="gramStart"/>
      <w:r>
        <w:rPr>
          <w:rFonts w:ascii="Comic Sans MS" w:eastAsia="Comic Sans MS" w:hAnsi="Comic Sans MS" w:cs="Comic Sans MS"/>
          <w:color w:val="244061"/>
          <w:sz w:val="28"/>
          <w:szCs w:val="28"/>
          <w:lang w:val="en-US"/>
        </w:rPr>
        <w:t>asked,</w:t>
      </w:r>
      <w:proofErr w:type="gramEnd"/>
      <w:r>
        <w:rPr>
          <w:rFonts w:ascii="Comic Sans MS" w:eastAsia="Comic Sans MS" w:hAnsi="Comic Sans MS" w:cs="Comic Sans MS"/>
          <w:color w:val="244061"/>
          <w:sz w:val="28"/>
          <w:szCs w:val="28"/>
          <w:lang w:val="en-US"/>
        </w:rPr>
        <w:t xml:space="preserve"> is that each doctrine should ground its vocabulary on its own proper tradition. If this precaution has been taken, an outcry as to neologisms is a measure of unconscious dogmatism.</w:t>
      </w:r>
    </w:p>
    <w:p w:rsidR="000F2CEA" w:rsidRDefault="000F2CEA">
      <w:pPr>
        <w:spacing w:line="360" w:lineRule="auto"/>
        <w:rPr>
          <w:color w:val="244061"/>
          <w:sz w:val="28"/>
          <w:szCs w:val="28"/>
          <w:lang w:val="en-US"/>
        </w:rPr>
      </w:pPr>
    </w:p>
    <w:p w:rsidR="000F2CEA" w:rsidRDefault="002615F1">
      <w:pPr>
        <w:spacing w:line="360" w:lineRule="auto"/>
        <w:rPr>
          <w:color w:val="244061"/>
          <w:sz w:val="28"/>
          <w:szCs w:val="28"/>
          <w:lang w:val="en-US"/>
        </w:rPr>
      </w:pPr>
      <w:r>
        <w:rPr>
          <w:rFonts w:ascii="Comic Sans MS" w:eastAsia="Comic Sans MS" w:hAnsi="Comic Sans MS" w:cs="Comic Sans MS"/>
          <w:color w:val="244061"/>
          <w:sz w:val="28"/>
          <w:szCs w:val="28"/>
          <w:lang w:val="en-US"/>
        </w:rPr>
        <w:t xml:space="preserve">Section XIV. The main method of philosophy in dealing with its evidence is that of descriptive generalization. Social institutions exemplify a welter of </w:t>
      </w:r>
      <w:proofErr w:type="spellStart"/>
      <w:r>
        <w:rPr>
          <w:rFonts w:ascii="Comic Sans MS" w:eastAsia="Comic Sans MS" w:hAnsi="Comic Sans MS" w:cs="Comic Sans MS"/>
          <w:color w:val="244061"/>
          <w:sz w:val="28"/>
          <w:szCs w:val="28"/>
          <w:lang w:val="en-US"/>
        </w:rPr>
        <w:t>chraracteristics</w:t>
      </w:r>
      <w:proofErr w:type="spellEnd"/>
      <w:r>
        <w:rPr>
          <w:rFonts w:ascii="Comic Sans MS" w:eastAsia="Comic Sans MS" w:hAnsi="Comic Sans MS" w:cs="Comic Sans MS"/>
          <w:color w:val="244061"/>
          <w:sz w:val="28"/>
          <w:szCs w:val="28"/>
          <w:lang w:val="en-US"/>
        </w:rPr>
        <w:t xml:space="preserve">. No fact is merely such-and-such. It exemplifies many characters at once, all rooted in the </w:t>
      </w:r>
      <w:proofErr w:type="spellStart"/>
      <w:r>
        <w:rPr>
          <w:rFonts w:ascii="Comic Sans MS" w:eastAsia="Comic Sans MS" w:hAnsi="Comic Sans MS" w:cs="Comic Sans MS"/>
          <w:color w:val="244061"/>
          <w:sz w:val="28"/>
          <w:szCs w:val="28"/>
          <w:lang w:val="en-US"/>
        </w:rPr>
        <w:t>specialities</w:t>
      </w:r>
      <w:proofErr w:type="spellEnd"/>
      <w:r>
        <w:rPr>
          <w:rFonts w:ascii="Comic Sans MS" w:eastAsia="Comic Sans MS" w:hAnsi="Comic Sans MS" w:cs="Comic Sans MS"/>
          <w:color w:val="244061"/>
          <w:sz w:val="28"/>
          <w:szCs w:val="28"/>
          <w:lang w:val="en-US"/>
        </w:rPr>
        <w:t xml:space="preserve"> of its epoch. Philosophic generalization seizes on those characters of abiding </w:t>
      </w:r>
      <w:r>
        <w:rPr>
          <w:rFonts w:ascii="Comic Sans MS" w:eastAsia="Comic Sans MS" w:hAnsi="Comic Sans MS" w:cs="Comic Sans MS"/>
          <w:color w:val="244061"/>
          <w:sz w:val="28"/>
          <w:szCs w:val="28"/>
          <w:lang w:val="en-US"/>
        </w:rPr>
        <w:lastRenderedPageBreak/>
        <w:t>importance, dismissing the trivial and the evanescent. There is an ascent from a particular fact, or from a species, to the genus exemplified.</w:t>
      </w:r>
    </w:p>
    <w:p w:rsidR="000F2CEA" w:rsidRDefault="000F2CEA">
      <w:pPr>
        <w:spacing w:line="360" w:lineRule="auto"/>
        <w:rPr>
          <w:color w:val="244061"/>
          <w:sz w:val="28"/>
          <w:szCs w:val="28"/>
          <w:lang w:val="en-US"/>
        </w:rPr>
      </w:pPr>
    </w:p>
    <w:p w:rsidR="000F2CEA" w:rsidRDefault="002615F1">
      <w:pPr>
        <w:spacing w:line="360" w:lineRule="auto"/>
        <w:rPr>
          <w:color w:val="244061"/>
          <w:sz w:val="28"/>
          <w:szCs w:val="28"/>
          <w:lang w:val="en-US"/>
        </w:rPr>
      </w:pPr>
      <w:r>
        <w:rPr>
          <w:rFonts w:ascii="Comic Sans MS" w:eastAsia="Comic Sans MS" w:hAnsi="Comic Sans MS" w:cs="Comic Sans MS"/>
          <w:color w:val="244061"/>
          <w:sz w:val="28"/>
          <w:szCs w:val="28"/>
          <w:lang w:val="en-US"/>
        </w:rPr>
        <w:t xml:space="preserve">It is to be noted that the converse procedure is impossible. There can be no descent from a mere genus to a particular fact, or to a species. For facts and species </w:t>
      </w:r>
      <w:proofErr w:type="gramStart"/>
      <w:r>
        <w:rPr>
          <w:rFonts w:ascii="Comic Sans MS" w:eastAsia="Comic Sans MS" w:hAnsi="Comic Sans MS" w:cs="Comic Sans MS"/>
          <w:color w:val="244061"/>
          <w:sz w:val="28"/>
          <w:szCs w:val="28"/>
          <w:lang w:val="en-US"/>
        </w:rPr>
        <w:t>are the product</w:t>
      </w:r>
      <w:proofErr w:type="gramEnd"/>
      <w:r>
        <w:rPr>
          <w:rFonts w:ascii="Comic Sans MS" w:eastAsia="Comic Sans MS" w:hAnsi="Comic Sans MS" w:cs="Comic Sans MS"/>
          <w:color w:val="244061"/>
          <w:sz w:val="28"/>
          <w:szCs w:val="28"/>
          <w:lang w:val="en-US"/>
        </w:rPr>
        <w:t xml:space="preserve"> of the mingling of genera. No genus in   own essence indicates the other genera with which it is compatible. For example, the notion of a backbone does not indicate the notions of suckling the young or of swimming in water. Thus no contemplation of the genus vertebrate, taken by </w:t>
      </w:r>
      <w:proofErr w:type="gramStart"/>
      <w:r>
        <w:rPr>
          <w:rFonts w:ascii="Comic Sans MS" w:eastAsia="Comic Sans MS" w:hAnsi="Comic Sans MS" w:cs="Comic Sans MS"/>
          <w:color w:val="244061"/>
          <w:sz w:val="28"/>
          <w:szCs w:val="28"/>
          <w:lang w:val="en-US"/>
        </w:rPr>
        <w:t>itself</w:t>
      </w:r>
      <w:proofErr w:type="gramEnd"/>
      <w:r>
        <w:rPr>
          <w:rFonts w:ascii="Comic Sans MS" w:eastAsia="Comic Sans MS" w:hAnsi="Comic Sans MS" w:cs="Comic Sans MS"/>
          <w:color w:val="244061"/>
          <w:sz w:val="28"/>
          <w:szCs w:val="28"/>
          <w:lang w:val="en-US"/>
        </w:rPr>
        <w:t xml:space="preserve">, can suggest mammals or fishes, even as abstract possibilities. Neither the species nor the </w:t>
      </w:r>
      <w:proofErr w:type="gramStart"/>
      <w:r>
        <w:rPr>
          <w:rFonts w:ascii="Comic Sans MS" w:eastAsia="Comic Sans MS" w:hAnsi="Comic Sans MS" w:cs="Comic Sans MS"/>
          <w:color w:val="244061"/>
          <w:sz w:val="28"/>
          <w:szCs w:val="28"/>
          <w:lang w:val="en-US"/>
        </w:rPr>
        <w:t>instance are</w:t>
      </w:r>
      <w:proofErr w:type="gramEnd"/>
      <w:r>
        <w:rPr>
          <w:rFonts w:ascii="Comic Sans MS" w:eastAsia="Comic Sans MS" w:hAnsi="Comic Sans MS" w:cs="Comic Sans MS"/>
          <w:color w:val="244061"/>
          <w:sz w:val="28"/>
          <w:szCs w:val="28"/>
          <w:lang w:val="en-US"/>
        </w:rPr>
        <w:t xml:space="preserve"> to be discovered by the genus alone, since both include forms not 'given' by the genus. A species is a potential mingling of genera, and an individual instance involves, among other things, an actual mingling of many species. A syllogism is a scheme for demonstration of ways of mingling.</w:t>
      </w:r>
    </w:p>
    <w:p w:rsidR="000F2CEA" w:rsidRDefault="000F2CEA">
      <w:pPr>
        <w:spacing w:line="360" w:lineRule="auto"/>
        <w:rPr>
          <w:color w:val="244061"/>
          <w:sz w:val="28"/>
          <w:szCs w:val="28"/>
          <w:lang w:val="en-US"/>
        </w:rPr>
      </w:pPr>
    </w:p>
    <w:p w:rsidR="000F2CEA" w:rsidRDefault="002615F1">
      <w:pPr>
        <w:spacing w:line="360" w:lineRule="auto"/>
        <w:rPr>
          <w:color w:val="244061"/>
          <w:sz w:val="28"/>
          <w:szCs w:val="28"/>
          <w:lang w:val="en-US"/>
        </w:rPr>
      </w:pPr>
      <w:r>
        <w:rPr>
          <w:rFonts w:ascii="Comic Sans MS" w:eastAsia="Comic Sans MS" w:hAnsi="Comic Sans MS" w:cs="Comic Sans MS"/>
          <w:color w:val="244061"/>
          <w:sz w:val="28"/>
          <w:szCs w:val="28"/>
          <w:lang w:val="en-US"/>
        </w:rPr>
        <w:t xml:space="preserve">Thus the business of Logic is not the analysis of generalities but their </w:t>
      </w:r>
      <w:r>
        <w:rPr>
          <w:rFonts w:ascii="Comic Sans MS" w:eastAsia="Comic Sans MS" w:hAnsi="Comic Sans MS" w:cs="Comic Sans MS"/>
          <w:b/>
          <w:bCs/>
          <w:color w:val="244061"/>
          <w:sz w:val="28"/>
          <w:szCs w:val="28"/>
          <w:lang w:val="en-US"/>
        </w:rPr>
        <w:t>mingling</w:t>
      </w:r>
      <w:r>
        <w:rPr>
          <w:rFonts w:ascii="Comic Sans MS" w:eastAsia="Comic Sans MS" w:hAnsi="Comic Sans MS" w:cs="Comic Sans MS"/>
          <w:color w:val="244061"/>
          <w:sz w:val="28"/>
          <w:szCs w:val="28"/>
          <w:lang w:val="en-US"/>
        </w:rPr>
        <w:t xml:space="preserve">. [Cf. Plato's </w:t>
      </w:r>
      <w:r>
        <w:rPr>
          <w:rFonts w:ascii="Comic Sans MS" w:eastAsia="Comic Sans MS" w:hAnsi="Comic Sans MS" w:cs="Comic Sans MS"/>
          <w:i/>
          <w:iCs/>
          <w:color w:val="244061"/>
          <w:sz w:val="28"/>
          <w:szCs w:val="28"/>
          <w:lang w:val="en-US"/>
        </w:rPr>
        <w:t xml:space="preserve">Sophist, </w:t>
      </w:r>
      <w:r>
        <w:rPr>
          <w:rFonts w:ascii="Comic Sans MS" w:eastAsia="Comic Sans MS" w:hAnsi="Comic Sans MS" w:cs="Comic Sans MS"/>
          <w:color w:val="244061"/>
          <w:sz w:val="28"/>
          <w:szCs w:val="28"/>
          <w:lang w:val="en-US"/>
        </w:rPr>
        <w:t>253]</w:t>
      </w:r>
    </w:p>
    <w:p w:rsidR="000F2CEA" w:rsidRDefault="000F2CEA">
      <w:pPr>
        <w:spacing w:line="360" w:lineRule="auto"/>
        <w:rPr>
          <w:color w:val="244061"/>
          <w:sz w:val="28"/>
          <w:szCs w:val="28"/>
          <w:lang w:val="en-US"/>
        </w:rPr>
      </w:pPr>
    </w:p>
    <w:p w:rsidR="000F2CEA" w:rsidRDefault="002615F1">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 xml:space="preserve">Philosophy is the ascent to the generalities with the view of understanding their possibilities of combination. The discovery of new </w:t>
      </w:r>
      <w:r>
        <w:rPr>
          <w:rFonts w:ascii="Comic Sans MS" w:eastAsia="Comic Sans MS" w:hAnsi="Comic Sans MS" w:cs="Comic Sans MS"/>
          <w:color w:val="244061"/>
          <w:sz w:val="28"/>
          <w:szCs w:val="28"/>
          <w:lang w:val="en-US"/>
        </w:rPr>
        <w:lastRenderedPageBreak/>
        <w:t>generalities thus adds to the fruitfulness of those already known. It lifts into view new possibilities of combination.</w:t>
      </w:r>
    </w:p>
    <w:p w:rsidR="000F2CEA" w:rsidRDefault="000F2CEA">
      <w:pPr>
        <w:spacing w:line="360" w:lineRule="auto"/>
        <w:rPr>
          <w:rFonts w:ascii="Comic Sans MS" w:eastAsia="Comic Sans MS" w:hAnsi="Comic Sans MS" w:cs="Comic Sans MS"/>
          <w:color w:val="244061"/>
          <w:sz w:val="28"/>
          <w:szCs w:val="28"/>
          <w:lang w:val="en-US"/>
        </w:rPr>
      </w:pPr>
    </w:p>
    <w:p w:rsidR="000F2CEA" w:rsidRDefault="002615F1">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94006B"/>
          <w:sz w:val="28"/>
          <w:szCs w:val="28"/>
          <w:lang w:val="en-US"/>
        </w:rPr>
        <w:t xml:space="preserve">Section XV. Even the dim apprehension of some great principle is apt to clothe itself with tremendous emotional force. The </w:t>
      </w:r>
      <w:proofErr w:type="gramStart"/>
      <w:r>
        <w:rPr>
          <w:rFonts w:ascii="Comic Sans MS" w:eastAsia="Comic Sans MS" w:hAnsi="Comic Sans MS" w:cs="Comic Sans MS"/>
          <w:color w:val="94006B"/>
          <w:sz w:val="28"/>
          <w:szCs w:val="28"/>
          <w:lang w:val="en-US"/>
        </w:rPr>
        <w:t>welter of particular actions arising out of such complex feelings with their core of deep intuition are</w:t>
      </w:r>
      <w:proofErr w:type="gramEnd"/>
      <w:r>
        <w:rPr>
          <w:rFonts w:ascii="Comic Sans MS" w:eastAsia="Comic Sans MS" w:hAnsi="Comic Sans MS" w:cs="Comic Sans MS"/>
          <w:color w:val="94006B"/>
          <w:sz w:val="28"/>
          <w:szCs w:val="28"/>
          <w:lang w:val="en-US"/>
        </w:rPr>
        <w:t xml:space="preserve"> in primitive times often brutish and nasty. Finally civilized language provides a whole group of words, each embodying the general idea under its own specialization. If we desire to reach the generality common to these various specializations, we must gather together the whole group of words with the hope of discerning their common element. This is a necessary procedure for the purpose of philosophical generalization. The premature use of one familiar word inevitably limits the required generalization by importing the familiar special connotation of that word.</w:t>
      </w:r>
    </w:p>
    <w:p w:rsidR="000F2CEA" w:rsidRDefault="002615F1">
      <w:pPr>
        <w:spacing w:line="360" w:lineRule="auto"/>
        <w:rPr>
          <w:color w:val="244061"/>
          <w:sz w:val="28"/>
          <w:szCs w:val="28"/>
          <w:lang w:val="en-US"/>
        </w:rPr>
      </w:pPr>
      <w:r>
        <w:rPr>
          <w:rFonts w:ascii="Comic Sans MS" w:eastAsia="Comic Sans MS" w:hAnsi="Comic Sans MS" w:cs="Comic Sans MS"/>
          <w:color w:val="244061"/>
          <w:sz w:val="28"/>
          <w:szCs w:val="28"/>
          <w:lang w:val="en-US"/>
        </w:rPr>
        <w:t xml:space="preserve">For example, [Cf. </w:t>
      </w:r>
      <w:r>
        <w:rPr>
          <w:rFonts w:ascii="Comic Sans MS" w:eastAsia="Comic Sans MS" w:hAnsi="Comic Sans MS" w:cs="Comic Sans MS"/>
          <w:i/>
          <w:iCs/>
          <w:color w:val="244061"/>
          <w:sz w:val="28"/>
          <w:szCs w:val="28"/>
          <w:lang w:val="en-US"/>
        </w:rPr>
        <w:t xml:space="preserve">Process and Reality </w:t>
      </w:r>
      <w:r>
        <w:rPr>
          <w:rFonts w:ascii="Comic Sans MS" w:eastAsia="Comic Sans MS" w:hAnsi="Comic Sans MS" w:cs="Comic Sans MS"/>
          <w:color w:val="244061"/>
          <w:sz w:val="28"/>
          <w:szCs w:val="28"/>
          <w:lang w:val="en-US"/>
        </w:rPr>
        <w:t xml:space="preserve">passim, where the second of the doctrines stated below is developed.] let the working hypothesis be that the ultimate realities are the events in their process of origination. Then each event, viewed in its separate individuality, is a </w:t>
      </w:r>
      <w:r>
        <w:rPr>
          <w:rFonts w:ascii="Comic Sans MS" w:eastAsia="Comic Sans MS" w:hAnsi="Comic Sans MS" w:cs="Comic Sans MS"/>
          <w:b/>
          <w:bCs/>
          <w:color w:val="244061"/>
          <w:sz w:val="28"/>
          <w:szCs w:val="28"/>
          <w:lang w:val="en-US"/>
        </w:rPr>
        <w:t>passage</w:t>
      </w:r>
      <w:r>
        <w:rPr>
          <w:rFonts w:ascii="Comic Sans MS" w:eastAsia="Comic Sans MS" w:hAnsi="Comic Sans MS" w:cs="Comic Sans MS"/>
          <w:color w:val="244061"/>
          <w:sz w:val="28"/>
          <w:szCs w:val="28"/>
          <w:lang w:val="en-US"/>
        </w:rPr>
        <w:t xml:space="preserve"> between two ideal termini, namely, its components in their ideal disjunctive diversity </w:t>
      </w:r>
      <w:r>
        <w:rPr>
          <w:rFonts w:ascii="Comic Sans MS" w:eastAsia="Comic Sans MS" w:hAnsi="Comic Sans MS" w:cs="Comic Sans MS"/>
          <w:b/>
          <w:bCs/>
          <w:color w:val="244061"/>
          <w:sz w:val="28"/>
          <w:szCs w:val="28"/>
          <w:lang w:val="en-US"/>
        </w:rPr>
        <w:t>passing into</w:t>
      </w:r>
      <w:r>
        <w:rPr>
          <w:rFonts w:ascii="Comic Sans MS" w:eastAsia="Comic Sans MS" w:hAnsi="Comic Sans MS" w:cs="Comic Sans MS"/>
          <w:color w:val="244061"/>
          <w:sz w:val="28"/>
          <w:szCs w:val="28"/>
          <w:lang w:val="en-US"/>
        </w:rPr>
        <w:t xml:space="preserve"> the same components in their concrete </w:t>
      </w:r>
      <w:r>
        <w:rPr>
          <w:rFonts w:ascii="Comic Sans MS" w:eastAsia="Comic Sans MS" w:hAnsi="Comic Sans MS" w:cs="Comic Sans MS"/>
          <w:b/>
          <w:bCs/>
          <w:color w:val="244061"/>
          <w:sz w:val="28"/>
          <w:szCs w:val="28"/>
          <w:lang w:val="en-US"/>
        </w:rPr>
        <w:t>togetherness.</w:t>
      </w:r>
      <w:r>
        <w:rPr>
          <w:rFonts w:ascii="Comic Sans MS" w:eastAsia="Comic Sans MS" w:hAnsi="Comic Sans MS" w:cs="Comic Sans MS"/>
          <w:color w:val="244061"/>
          <w:sz w:val="28"/>
          <w:szCs w:val="28"/>
          <w:lang w:val="en-US"/>
        </w:rPr>
        <w:t xml:space="preserve"> There are two current doctrines as to this process. One is that of the external Creator, eliciting this final togetherness out of nothing. The other </w:t>
      </w:r>
      <w:r>
        <w:rPr>
          <w:rFonts w:ascii="Comic Sans MS" w:eastAsia="Comic Sans MS" w:hAnsi="Comic Sans MS" w:cs="Comic Sans MS"/>
          <w:color w:val="244061"/>
          <w:sz w:val="28"/>
          <w:szCs w:val="28"/>
          <w:lang w:val="en-US"/>
        </w:rPr>
        <w:lastRenderedPageBreak/>
        <w:t xml:space="preserve">doctrine is that it is a metaphysical principle, belonging to the nature of things, that there is nothing in the Universe other than instances of this </w:t>
      </w:r>
      <w:r>
        <w:rPr>
          <w:rFonts w:ascii="Comic Sans MS" w:eastAsia="Comic Sans MS" w:hAnsi="Comic Sans MS" w:cs="Comic Sans MS"/>
          <w:b/>
          <w:bCs/>
          <w:color w:val="244061"/>
          <w:sz w:val="28"/>
          <w:szCs w:val="28"/>
          <w:lang w:val="en-US"/>
        </w:rPr>
        <w:t>passage</w:t>
      </w:r>
      <w:r>
        <w:rPr>
          <w:rFonts w:ascii="Comic Sans MS" w:eastAsia="Comic Sans MS" w:hAnsi="Comic Sans MS" w:cs="Comic Sans MS"/>
          <w:color w:val="244061"/>
          <w:sz w:val="28"/>
          <w:szCs w:val="28"/>
          <w:lang w:val="en-US"/>
        </w:rPr>
        <w:t xml:space="preserve"> and components of these instances. Let this latter doctrine be adopted. Then the word Creativity expresses the notion that each event is a process issuing in novelty. Also if guarded in the phrases Immanent Creativity, or Self-Creativity, it avoids the implication of a transcendent Creator. But the mere word Creativity suggests Creator, so that the whole doctrine acquires an air of paradox, or of pantheism. Still it does convey the origination of novelty. The word Concrescence is a derivative from the familiar Latin verb, meaning 'growing together'. It also has the advantage that the participle 'concrete' is familiarly used for the notion of </w:t>
      </w:r>
      <w:proofErr w:type="gramStart"/>
      <w:r>
        <w:rPr>
          <w:rFonts w:ascii="Comic Sans MS" w:eastAsia="Comic Sans MS" w:hAnsi="Comic Sans MS" w:cs="Comic Sans MS"/>
          <w:color w:val="244061"/>
          <w:sz w:val="28"/>
          <w:szCs w:val="28"/>
          <w:lang w:val="en-US"/>
        </w:rPr>
        <w:t>complete</w:t>
      </w:r>
      <w:proofErr w:type="gramEnd"/>
      <w:r>
        <w:rPr>
          <w:rFonts w:ascii="Comic Sans MS" w:eastAsia="Comic Sans MS" w:hAnsi="Comic Sans MS" w:cs="Comic Sans MS"/>
          <w:color w:val="244061"/>
          <w:sz w:val="28"/>
          <w:szCs w:val="28"/>
          <w:lang w:val="en-US"/>
        </w:rPr>
        <w:t xml:space="preserve"> physical reality. Thus Concrescence is useful to convey the notion of many things acquiring complete complex unity. But it fails to suggest the creative novelty involved. For example, it omits the notion of the individual character arising in the concrescence of the aboriginal data. The event is not suggested as 'emotionalized', that is, as with its 'subjective form'.</w:t>
      </w:r>
    </w:p>
    <w:p w:rsidR="000F2CEA" w:rsidRDefault="000F2CEA">
      <w:pPr>
        <w:spacing w:line="360" w:lineRule="auto"/>
        <w:rPr>
          <w:color w:val="244061"/>
          <w:sz w:val="28"/>
          <w:szCs w:val="28"/>
          <w:lang w:val="en-US"/>
        </w:rPr>
      </w:pPr>
    </w:p>
    <w:p w:rsidR="000F2CEA" w:rsidRDefault="002615F1">
      <w:pPr>
        <w:spacing w:line="360" w:lineRule="auto"/>
        <w:rPr>
          <w:color w:val="244061"/>
          <w:sz w:val="28"/>
          <w:szCs w:val="28"/>
          <w:lang w:val="en-US"/>
        </w:rPr>
      </w:pPr>
      <w:r>
        <w:rPr>
          <w:rFonts w:ascii="Comic Sans MS" w:eastAsia="Comic Sans MS" w:hAnsi="Comic Sans MS" w:cs="Comic Sans MS"/>
          <w:color w:val="244061"/>
          <w:sz w:val="28"/>
          <w:szCs w:val="28"/>
          <w:lang w:val="en-US"/>
        </w:rPr>
        <w:t xml:space="preserve">Again the term 'together' is one of the most misused terms in philosophy. It is a generic term illustrated by an endless variety of species. Thus its use as though it conveyed one definite meaning in diverse illustrations is entirely sophistical. Every meaning of </w:t>
      </w:r>
      <w:r>
        <w:rPr>
          <w:rFonts w:ascii="Comic Sans MS" w:eastAsia="Comic Sans MS" w:hAnsi="Comic Sans MS" w:cs="Comic Sans MS"/>
          <w:b/>
          <w:bCs/>
          <w:color w:val="244061"/>
          <w:sz w:val="28"/>
          <w:szCs w:val="28"/>
          <w:lang w:val="en-US"/>
        </w:rPr>
        <w:t>'together'</w:t>
      </w:r>
      <w:r>
        <w:rPr>
          <w:rFonts w:ascii="Comic Sans MS" w:eastAsia="Comic Sans MS" w:hAnsi="Comic Sans MS" w:cs="Comic Sans MS"/>
          <w:color w:val="244061"/>
          <w:sz w:val="28"/>
          <w:szCs w:val="28"/>
          <w:lang w:val="en-US"/>
        </w:rPr>
        <w:t xml:space="preserve"> is to be found in various stages of analysis of occasions of experience. No </w:t>
      </w:r>
      <w:r>
        <w:rPr>
          <w:rFonts w:ascii="Comic Sans MS" w:eastAsia="Comic Sans MS" w:hAnsi="Comic Sans MS" w:cs="Comic Sans MS"/>
          <w:color w:val="244061"/>
          <w:sz w:val="28"/>
          <w:szCs w:val="28"/>
          <w:lang w:val="en-US"/>
        </w:rPr>
        <w:lastRenderedPageBreak/>
        <w:t xml:space="preserve">things are </w:t>
      </w:r>
      <w:r>
        <w:rPr>
          <w:rFonts w:ascii="Comic Sans MS" w:eastAsia="Comic Sans MS" w:hAnsi="Comic Sans MS" w:cs="Comic Sans MS"/>
          <w:b/>
          <w:bCs/>
          <w:color w:val="244061"/>
          <w:sz w:val="28"/>
          <w:szCs w:val="28"/>
          <w:lang w:val="en-US"/>
        </w:rPr>
        <w:t>'together'</w:t>
      </w:r>
      <w:r>
        <w:rPr>
          <w:rFonts w:ascii="Comic Sans MS" w:eastAsia="Comic Sans MS" w:hAnsi="Comic Sans MS" w:cs="Comic Sans MS"/>
          <w:color w:val="244061"/>
          <w:sz w:val="28"/>
          <w:szCs w:val="28"/>
          <w:lang w:val="en-US"/>
        </w:rPr>
        <w:t xml:space="preserve"> except in experience; and no things '</w:t>
      </w:r>
      <w:r>
        <w:rPr>
          <w:rFonts w:ascii="Comic Sans MS" w:eastAsia="Comic Sans MS" w:hAnsi="Comic Sans MS" w:cs="Comic Sans MS"/>
          <w:i/>
          <w:iCs/>
          <w:color w:val="244061"/>
          <w:sz w:val="28"/>
          <w:szCs w:val="28"/>
          <w:lang w:val="en-US"/>
        </w:rPr>
        <w:t xml:space="preserve">are', </w:t>
      </w:r>
      <w:r>
        <w:rPr>
          <w:rFonts w:ascii="Comic Sans MS" w:eastAsia="Comic Sans MS" w:hAnsi="Comic Sans MS" w:cs="Comic Sans MS"/>
          <w:color w:val="244061"/>
          <w:sz w:val="28"/>
          <w:szCs w:val="28"/>
          <w:lang w:val="en-US"/>
        </w:rPr>
        <w:t>except as components in experience or as immediacies of process which are occasions in self-creation.</w:t>
      </w:r>
    </w:p>
    <w:p w:rsidR="000F2CEA" w:rsidRDefault="000F2CEA">
      <w:pPr>
        <w:spacing w:line="360" w:lineRule="auto"/>
        <w:rPr>
          <w:color w:val="244061"/>
          <w:sz w:val="28"/>
          <w:szCs w:val="28"/>
          <w:lang w:val="en-US"/>
        </w:rPr>
      </w:pPr>
    </w:p>
    <w:p w:rsidR="000F2CEA" w:rsidRDefault="002615F1">
      <w:pPr>
        <w:spacing w:line="360" w:lineRule="auto"/>
        <w:rPr>
          <w:color w:val="244061"/>
          <w:sz w:val="28"/>
          <w:szCs w:val="28"/>
          <w:lang w:val="en-US"/>
        </w:rPr>
      </w:pPr>
      <w:r>
        <w:rPr>
          <w:rFonts w:ascii="Comic Sans MS" w:eastAsia="Comic Sans MS" w:hAnsi="Comic Sans MS" w:cs="Comic Sans MS"/>
          <w:color w:val="244061"/>
          <w:sz w:val="28"/>
          <w:szCs w:val="28"/>
          <w:lang w:val="en-US"/>
        </w:rPr>
        <w:t>Section XVI. Thus to arrive at the philosophic generalization which is the notion of a final actuality conceived in the guise of a generalization of an act of experience, an apparent redundancy of terms is required. The words correct each other. We require 'together', 'creativity', 'concrescence', '</w:t>
      </w:r>
      <w:proofErr w:type="spellStart"/>
      <w:r>
        <w:rPr>
          <w:rFonts w:ascii="Comic Sans MS" w:eastAsia="Comic Sans MS" w:hAnsi="Comic Sans MS" w:cs="Comic Sans MS"/>
          <w:color w:val="244061"/>
          <w:sz w:val="28"/>
          <w:szCs w:val="28"/>
          <w:lang w:val="en-US"/>
        </w:rPr>
        <w:t>prehension</w:t>
      </w:r>
      <w:proofErr w:type="spellEnd"/>
      <w:r>
        <w:rPr>
          <w:rFonts w:ascii="Comic Sans MS" w:eastAsia="Comic Sans MS" w:hAnsi="Comic Sans MS" w:cs="Comic Sans MS"/>
          <w:color w:val="244061"/>
          <w:sz w:val="28"/>
          <w:szCs w:val="28"/>
          <w:lang w:val="en-US"/>
        </w:rPr>
        <w:t>', 'feeling', 'subjective form', 'data', 'actuality', 'becoming', 'process'.</w:t>
      </w:r>
    </w:p>
    <w:p w:rsidR="000F2CEA" w:rsidRDefault="000F2CEA">
      <w:pPr>
        <w:spacing w:line="360" w:lineRule="auto"/>
        <w:rPr>
          <w:color w:val="244061"/>
          <w:sz w:val="28"/>
          <w:szCs w:val="28"/>
          <w:lang w:val="en-US"/>
        </w:rPr>
      </w:pPr>
    </w:p>
    <w:p w:rsidR="000F2CEA" w:rsidRDefault="002615F1">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 xml:space="preserve">Section XVII. At this stage of the generalization a new train of thought arises. Events become and perish. In their becoming they are immediate and then vanish into the past. They are gone; they have perished; they are no more and have passed into not-being. Plato terms [Cf. </w:t>
      </w:r>
      <w:proofErr w:type="spellStart"/>
      <w:r>
        <w:rPr>
          <w:rFonts w:ascii="Comic Sans MS" w:eastAsia="Comic Sans MS" w:hAnsi="Comic Sans MS" w:cs="Comic Sans MS"/>
          <w:color w:val="244061"/>
          <w:sz w:val="28"/>
          <w:szCs w:val="28"/>
          <w:lang w:val="en-US"/>
        </w:rPr>
        <w:t>Timaeus</w:t>
      </w:r>
      <w:proofErr w:type="spellEnd"/>
      <w:r>
        <w:rPr>
          <w:rFonts w:ascii="Comic Sans MS" w:eastAsia="Comic Sans MS" w:hAnsi="Comic Sans MS" w:cs="Comic Sans MS"/>
          <w:color w:val="244061"/>
          <w:sz w:val="28"/>
          <w:szCs w:val="28"/>
          <w:lang w:val="en-US"/>
        </w:rPr>
        <w:t xml:space="preserve">] </w:t>
      </w:r>
      <w:proofErr w:type="gramStart"/>
      <w:r>
        <w:rPr>
          <w:rFonts w:ascii="Comic Sans MS" w:eastAsia="Comic Sans MS" w:hAnsi="Comic Sans MS" w:cs="Comic Sans MS"/>
          <w:color w:val="244061"/>
          <w:sz w:val="28"/>
          <w:szCs w:val="28"/>
          <w:lang w:val="en-US"/>
        </w:rPr>
        <w:t>them</w:t>
      </w:r>
      <w:proofErr w:type="gramEnd"/>
      <w:r>
        <w:rPr>
          <w:rFonts w:ascii="Comic Sans MS" w:eastAsia="Comic Sans MS" w:hAnsi="Comic Sans MS" w:cs="Comic Sans MS"/>
          <w:color w:val="244061"/>
          <w:sz w:val="28"/>
          <w:szCs w:val="28"/>
          <w:lang w:val="en-US"/>
        </w:rPr>
        <w:t xml:space="preserve"> things that are 'always becoming and never really are'. But before he wrote this phrase, Plato had made his great metaphysical generalization, a discovery which forms the basis of his present discussion. He wrote in the </w:t>
      </w:r>
      <w:r>
        <w:rPr>
          <w:rFonts w:ascii="Comic Sans MS" w:eastAsia="Comic Sans MS" w:hAnsi="Comic Sans MS" w:cs="Comic Sans MS"/>
          <w:i/>
          <w:iCs/>
          <w:color w:val="244061"/>
          <w:sz w:val="28"/>
          <w:szCs w:val="28"/>
          <w:lang w:val="en-US"/>
        </w:rPr>
        <w:t xml:space="preserve">Sophist, </w:t>
      </w:r>
      <w:r>
        <w:rPr>
          <w:rFonts w:ascii="Comic Sans MS" w:eastAsia="Comic Sans MS" w:hAnsi="Comic Sans MS" w:cs="Comic Sans MS"/>
          <w:color w:val="244061"/>
          <w:sz w:val="28"/>
          <w:szCs w:val="28"/>
          <w:lang w:val="en-US"/>
        </w:rPr>
        <w:t xml:space="preserve">not-being is itself a form of being. He only applied the same doctrine to his eternal forms. He should have applied the same doctrine to the things that perish. He would then have illustrated another aspect of the method of philosophic generalization. </w:t>
      </w:r>
      <w:r>
        <w:rPr>
          <w:rFonts w:ascii="Comic Sans MS" w:eastAsia="Comic Sans MS" w:hAnsi="Comic Sans MS" w:cs="Comic Sans MS"/>
          <w:color w:val="244061"/>
          <w:sz w:val="28"/>
          <w:szCs w:val="28"/>
          <w:lang w:val="en-US"/>
        </w:rPr>
        <w:lastRenderedPageBreak/>
        <w:t>When a general idea has been obtained, it should not be arbitrarily limited to the topic of its origination.</w:t>
      </w:r>
    </w:p>
    <w:p w:rsidR="000F2CEA" w:rsidRDefault="002615F1">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In framing a philosophic scheme, each metaphysical notion should be given the widest extension of which it seems capable. It is only in this way that the true adjustment of ideas can be explored. More important even that Occam's doctrine of parsimony – if it be not another aspect of the same – is this doctrine that the scope of a metaphysical principle should not be limited otherwise than by the necessity of its meaning.</w:t>
      </w:r>
    </w:p>
    <w:p w:rsidR="000F2CEA" w:rsidRDefault="002615F1">
      <w:pPr>
        <w:spacing w:line="360" w:lineRule="auto"/>
        <w:rPr>
          <w:rFonts w:ascii="Comic Sans MS" w:eastAsia="Comic Sans MS" w:hAnsi="Comic Sans MS" w:cs="Comic Sans MS"/>
          <w:color w:val="244061"/>
          <w:sz w:val="28"/>
          <w:szCs w:val="28"/>
          <w:lang w:val="en-US"/>
        </w:rPr>
      </w:pPr>
      <w:r>
        <w:rPr>
          <w:rFonts w:ascii="Comic Sans MS" w:eastAsia="Comic Sans MS" w:hAnsi="Comic Sans MS" w:cs="Comic Sans MS"/>
          <w:color w:val="244061"/>
          <w:sz w:val="28"/>
          <w:szCs w:val="28"/>
          <w:lang w:val="en-US"/>
        </w:rPr>
        <w:t>Thus we should balance Aristotle's – or, more rightly, Plato's – doctrine of becoming by a doctrine of perishing. When they perish, occasions pass from the immediacy of being into the not-being of immediacy. But that does not mean that they are nothing. They remain 'stubborn fact': -</w:t>
      </w:r>
    </w:p>
    <w:p w:rsidR="000F2CEA" w:rsidRDefault="002615F1">
      <w:pPr>
        <w:spacing w:line="360" w:lineRule="auto"/>
        <w:rPr>
          <w:rFonts w:ascii="Comic Sans MS" w:eastAsia="Comic Sans MS" w:hAnsi="Comic Sans MS" w:cs="Comic Sans MS"/>
          <w:color w:val="244061"/>
          <w:sz w:val="28"/>
          <w:szCs w:val="28"/>
          <w:lang w:val="en-US"/>
        </w:rPr>
      </w:pPr>
      <w:proofErr w:type="spellStart"/>
      <w:r>
        <w:rPr>
          <w:rFonts w:ascii="Comic Sans MS" w:eastAsia="Comic Sans MS" w:hAnsi="Comic Sans MS" w:cs="Comic Sans MS"/>
          <w:color w:val="244061"/>
          <w:sz w:val="28"/>
          <w:szCs w:val="28"/>
          <w:lang w:val="en-US"/>
        </w:rPr>
        <w:t>Pereunt</w:t>
      </w:r>
      <w:proofErr w:type="spellEnd"/>
      <w:r>
        <w:rPr>
          <w:rFonts w:ascii="Comic Sans MS" w:eastAsia="Comic Sans MS" w:hAnsi="Comic Sans MS" w:cs="Comic Sans MS"/>
          <w:color w:val="244061"/>
          <w:sz w:val="28"/>
          <w:szCs w:val="28"/>
          <w:lang w:val="en-US"/>
        </w:rPr>
        <w:t xml:space="preserve"> </w:t>
      </w:r>
      <w:proofErr w:type="gramStart"/>
      <w:r>
        <w:rPr>
          <w:rFonts w:ascii="Comic Sans MS" w:eastAsia="Comic Sans MS" w:hAnsi="Comic Sans MS" w:cs="Comic Sans MS"/>
          <w:color w:val="244061"/>
          <w:sz w:val="28"/>
          <w:szCs w:val="28"/>
          <w:lang w:val="en-US"/>
        </w:rPr>
        <w:t>et</w:t>
      </w:r>
      <w:proofErr w:type="gramEnd"/>
      <w:r>
        <w:rPr>
          <w:rFonts w:ascii="Comic Sans MS" w:eastAsia="Comic Sans MS" w:hAnsi="Comic Sans MS" w:cs="Comic Sans MS"/>
          <w:color w:val="244061"/>
          <w:sz w:val="28"/>
          <w:szCs w:val="28"/>
          <w:lang w:val="en-US"/>
        </w:rPr>
        <w:t xml:space="preserve"> </w:t>
      </w:r>
      <w:proofErr w:type="spellStart"/>
      <w:r>
        <w:rPr>
          <w:rFonts w:ascii="Comic Sans MS" w:eastAsia="Comic Sans MS" w:hAnsi="Comic Sans MS" w:cs="Comic Sans MS"/>
          <w:color w:val="244061"/>
          <w:sz w:val="28"/>
          <w:szCs w:val="28"/>
          <w:lang w:val="en-US"/>
        </w:rPr>
        <w:t>imputantor</w:t>
      </w:r>
      <w:proofErr w:type="spellEnd"/>
      <w:r>
        <w:rPr>
          <w:rFonts w:ascii="Comic Sans MS" w:eastAsia="Comic Sans MS" w:hAnsi="Comic Sans MS" w:cs="Comic Sans MS"/>
          <w:color w:val="244061"/>
          <w:sz w:val="28"/>
          <w:szCs w:val="28"/>
          <w:lang w:val="en-US"/>
        </w:rPr>
        <w:t>.</w:t>
      </w:r>
    </w:p>
    <w:p w:rsidR="000F2CEA" w:rsidRDefault="002615F1">
      <w:pPr>
        <w:spacing w:line="360" w:lineRule="auto"/>
        <w:rPr>
          <w:rFonts w:ascii="Comic Sans MS" w:hAnsi="Comic Sans MS" w:cs="Comic Sans MS"/>
          <w:b/>
          <w:color w:val="244061"/>
          <w:sz w:val="28"/>
          <w:szCs w:val="28"/>
        </w:rPr>
      </w:pPr>
      <w:r>
        <w:rPr>
          <w:rFonts w:ascii="Comic Sans MS" w:eastAsia="Comic Sans MS" w:hAnsi="Comic Sans MS" w:cs="Comic Sans MS"/>
          <w:color w:val="244061"/>
          <w:sz w:val="28"/>
          <w:szCs w:val="28"/>
          <w:lang w:val="en-US"/>
        </w:rPr>
        <w:t xml:space="preserve">The common </w:t>
      </w:r>
      <w:proofErr w:type="gramStart"/>
      <w:r>
        <w:rPr>
          <w:rFonts w:ascii="Comic Sans MS" w:eastAsia="Comic Sans MS" w:hAnsi="Comic Sans MS" w:cs="Comic Sans MS"/>
          <w:color w:val="244061"/>
          <w:sz w:val="28"/>
          <w:szCs w:val="28"/>
          <w:lang w:val="en-US"/>
        </w:rPr>
        <w:t>expressions  of</w:t>
      </w:r>
      <w:proofErr w:type="gramEnd"/>
      <w:r>
        <w:rPr>
          <w:rFonts w:ascii="Comic Sans MS" w:eastAsia="Comic Sans MS" w:hAnsi="Comic Sans MS" w:cs="Comic Sans MS"/>
          <w:color w:val="244061"/>
          <w:sz w:val="28"/>
          <w:szCs w:val="28"/>
          <w:lang w:val="en-US"/>
        </w:rPr>
        <w:t xml:space="preserve"> mankind fashion the past for us in three aspects, - Causation, Memory, and our active transformation of our immediate past experience into the basis of our present modification of it. Thus 'perishing' is the assumption of a role in a transcendent future. The not-being of occasions is their 'objective immortality'. A pure physical </w:t>
      </w:r>
      <w:proofErr w:type="spellStart"/>
      <w:r>
        <w:rPr>
          <w:rFonts w:ascii="Comic Sans MS" w:eastAsia="Comic Sans MS" w:hAnsi="Comic Sans MS" w:cs="Comic Sans MS"/>
          <w:color w:val="244061"/>
          <w:sz w:val="28"/>
          <w:szCs w:val="28"/>
          <w:lang w:val="en-US"/>
        </w:rPr>
        <w:t>prehension</w:t>
      </w:r>
      <w:proofErr w:type="spellEnd"/>
      <w:r>
        <w:rPr>
          <w:rFonts w:ascii="Comic Sans MS" w:eastAsia="Comic Sans MS" w:hAnsi="Comic Sans MS" w:cs="Comic Sans MS"/>
          <w:color w:val="244061"/>
          <w:sz w:val="28"/>
          <w:szCs w:val="28"/>
          <w:lang w:val="en-US"/>
        </w:rPr>
        <w:t xml:space="preserve"> is how an occasion in its </w:t>
      </w:r>
      <w:proofErr w:type="gramStart"/>
      <w:r>
        <w:rPr>
          <w:rFonts w:ascii="Comic Sans MS" w:eastAsia="Comic Sans MS" w:hAnsi="Comic Sans MS" w:cs="Comic Sans MS"/>
          <w:color w:val="244061"/>
          <w:sz w:val="28"/>
          <w:szCs w:val="28"/>
          <w:lang w:val="en-US"/>
        </w:rPr>
        <w:t>immediacy  of</w:t>
      </w:r>
      <w:proofErr w:type="gramEnd"/>
      <w:r>
        <w:rPr>
          <w:rFonts w:ascii="Comic Sans MS" w:eastAsia="Comic Sans MS" w:hAnsi="Comic Sans MS" w:cs="Comic Sans MS"/>
          <w:color w:val="244061"/>
          <w:sz w:val="28"/>
          <w:szCs w:val="28"/>
          <w:lang w:val="en-US"/>
        </w:rPr>
        <w:t xml:space="preserve"> being absorbs another occasion which has passed into the objective immortality of its not-being. It is how the past lives in the present. It is causation. It is memory. It is perception of derivation. It is emotional conformation to a </w:t>
      </w:r>
      <w:r>
        <w:rPr>
          <w:rFonts w:ascii="Comic Sans MS" w:eastAsia="Comic Sans MS" w:hAnsi="Comic Sans MS" w:cs="Comic Sans MS"/>
          <w:color w:val="244061"/>
          <w:sz w:val="28"/>
          <w:szCs w:val="28"/>
          <w:lang w:val="en-US"/>
        </w:rPr>
        <w:lastRenderedPageBreak/>
        <w:t xml:space="preserve">given situation, an emotional continuity of past with present. It is a basis element from which springs the self-creation of each temporal occasion. Thus perishing is the initiation of becoming. How the past perishes is how the future becomes.” [End </w:t>
      </w:r>
      <w:proofErr w:type="gramStart"/>
      <w:r>
        <w:rPr>
          <w:rFonts w:ascii="Comic Sans MS" w:eastAsia="Comic Sans MS" w:hAnsi="Comic Sans MS" w:cs="Comic Sans MS"/>
          <w:color w:val="244061"/>
          <w:sz w:val="28"/>
          <w:szCs w:val="28"/>
          <w:lang w:val="en-US"/>
        </w:rPr>
        <w:t>of  Chapter</w:t>
      </w:r>
      <w:proofErr w:type="gramEnd"/>
      <w:r>
        <w:rPr>
          <w:rFonts w:ascii="Comic Sans MS" w:eastAsia="Comic Sans MS" w:hAnsi="Comic Sans MS" w:cs="Comic Sans MS"/>
          <w:color w:val="244061"/>
          <w:sz w:val="28"/>
          <w:szCs w:val="28"/>
          <w:lang w:val="en-US"/>
        </w:rPr>
        <w:t xml:space="preserve"> XV, Philosophic Method]</w:t>
      </w:r>
    </w:p>
    <w:p w:rsidR="000F2CEA" w:rsidRDefault="000F2CEA">
      <w:pPr>
        <w:spacing w:line="360" w:lineRule="auto"/>
        <w:rPr>
          <w:rFonts w:ascii="Comic Sans MS" w:hAnsi="Comic Sans MS" w:cs="Comic Sans MS"/>
          <w:b/>
          <w:color w:val="244061"/>
          <w:sz w:val="28"/>
          <w:szCs w:val="28"/>
        </w:rPr>
      </w:pPr>
    </w:p>
    <w:p w:rsidR="000F2CEA" w:rsidRDefault="000F2CEA">
      <w:pPr>
        <w:spacing w:line="360" w:lineRule="auto"/>
        <w:rPr>
          <w:rFonts w:ascii="Comic Sans MS" w:hAnsi="Comic Sans MS" w:cs="Comic Sans MS"/>
          <w:b/>
          <w:color w:val="244061"/>
          <w:sz w:val="28"/>
          <w:szCs w:val="28"/>
        </w:rPr>
      </w:pPr>
    </w:p>
    <w:p w:rsidR="000F2CEA" w:rsidRDefault="000F2CEA">
      <w:pPr>
        <w:spacing w:line="360" w:lineRule="auto"/>
        <w:rPr>
          <w:rFonts w:ascii="Comic Sans MS" w:hAnsi="Comic Sans MS" w:cs="Comic Sans MS"/>
          <w:b/>
          <w:color w:val="244061"/>
          <w:sz w:val="28"/>
          <w:szCs w:val="28"/>
        </w:rPr>
      </w:pPr>
    </w:p>
    <w:p w:rsidR="000F2CEA" w:rsidRDefault="000F2CEA">
      <w:pPr>
        <w:spacing w:line="360" w:lineRule="auto"/>
        <w:rPr>
          <w:rFonts w:ascii="Comic Sans MS" w:hAnsi="Comic Sans MS" w:cs="Comic Sans MS"/>
          <w:b/>
          <w:color w:val="244061"/>
          <w:sz w:val="28"/>
          <w:szCs w:val="28"/>
        </w:rPr>
      </w:pPr>
    </w:p>
    <w:p w:rsidR="000F2CEA" w:rsidRDefault="000F2CEA">
      <w:pPr>
        <w:spacing w:line="360" w:lineRule="auto"/>
        <w:rPr>
          <w:rFonts w:ascii="Comic Sans MS" w:hAnsi="Comic Sans MS" w:cs="Comic Sans MS"/>
          <w:b/>
          <w:color w:val="244061"/>
          <w:sz w:val="28"/>
          <w:szCs w:val="28"/>
        </w:rPr>
      </w:pPr>
    </w:p>
    <w:p w:rsidR="000F2CEA" w:rsidRDefault="000F2CEA">
      <w:pPr>
        <w:spacing w:line="360" w:lineRule="auto"/>
        <w:rPr>
          <w:rFonts w:ascii="Comic Sans MS" w:hAnsi="Comic Sans MS" w:cs="Comic Sans MS"/>
          <w:b/>
          <w:color w:val="244061"/>
          <w:sz w:val="28"/>
          <w:szCs w:val="28"/>
        </w:rPr>
      </w:pPr>
    </w:p>
    <w:p w:rsidR="000F2CEA" w:rsidRDefault="000F2CEA">
      <w:pPr>
        <w:spacing w:line="360" w:lineRule="auto"/>
        <w:rPr>
          <w:rFonts w:ascii="Comic Sans MS" w:hAnsi="Comic Sans MS" w:cs="Comic Sans MS"/>
          <w:b/>
          <w:color w:val="244061"/>
          <w:sz w:val="28"/>
          <w:szCs w:val="28"/>
        </w:rPr>
      </w:pPr>
    </w:p>
    <w:p w:rsidR="002615F1" w:rsidRDefault="002615F1">
      <w:pPr>
        <w:spacing w:line="360" w:lineRule="auto"/>
        <w:rPr>
          <w:rFonts w:ascii="Comic Sans MS" w:hAnsi="Comic Sans MS" w:cs="Comic Sans MS"/>
          <w:b/>
          <w:color w:val="244061"/>
          <w:sz w:val="28"/>
          <w:szCs w:val="28"/>
        </w:rPr>
      </w:pPr>
    </w:p>
    <w:p w:rsidR="000F2CEA" w:rsidRDefault="002615F1">
      <w:pPr>
        <w:spacing w:line="360" w:lineRule="auto"/>
        <w:rPr>
          <w:rFonts w:ascii="Comic Sans MS" w:hAnsi="Comic Sans MS" w:cs="Comic Sans MS"/>
          <w:b/>
          <w:color w:val="244061"/>
          <w:sz w:val="28"/>
          <w:szCs w:val="28"/>
        </w:rPr>
      </w:pPr>
      <w:proofErr w:type="gramStart"/>
      <w:r>
        <w:rPr>
          <w:rFonts w:ascii="Comic Sans MS" w:hAnsi="Comic Sans MS" w:cs="Comic Sans MS"/>
          <w:b/>
          <w:color w:val="244061"/>
          <w:sz w:val="28"/>
          <w:szCs w:val="28"/>
        </w:rPr>
        <w:t>Appendix 4.</w:t>
      </w:r>
      <w:proofErr w:type="gramEnd"/>
      <w:r>
        <w:rPr>
          <w:rFonts w:ascii="Comic Sans MS" w:hAnsi="Comic Sans MS" w:cs="Comic Sans MS"/>
          <w:b/>
          <w:color w:val="244061"/>
          <w:sz w:val="28"/>
          <w:szCs w:val="28"/>
        </w:rPr>
        <w:t xml:space="preserve"> </w:t>
      </w:r>
    </w:p>
    <w:p w:rsidR="000F2CEA" w:rsidRDefault="002615F1">
      <w:pPr>
        <w:spacing w:line="360" w:lineRule="auto"/>
        <w:jc w:val="both"/>
        <w:rPr>
          <w:rFonts w:ascii="Comic Sans MS" w:eastAsia="Comic Sans MS" w:hAnsi="Comic Sans MS" w:cs="Comic Sans MS"/>
          <w:color w:val="244061"/>
          <w:sz w:val="28"/>
          <w:szCs w:val="28"/>
        </w:rPr>
      </w:pPr>
      <w:r>
        <w:rPr>
          <w:rFonts w:ascii="Comic Sans MS" w:hAnsi="Comic Sans MS" w:cs="Comic Sans MS"/>
          <w:b/>
          <w:color w:val="244061"/>
          <w:sz w:val="28"/>
          <w:szCs w:val="28"/>
        </w:rPr>
        <w:t>Albert Einstein.</w:t>
      </w:r>
    </w:p>
    <w:p w:rsidR="000F2CEA" w:rsidRDefault="002615F1">
      <w:pPr>
        <w:spacing w:line="360" w:lineRule="auto"/>
        <w:jc w:val="both"/>
        <w:rPr>
          <w:rFonts w:ascii="Comic Sans MS" w:hAnsi="Comic Sans MS" w:cs="Comic Sans MS"/>
          <w:color w:val="244061"/>
          <w:sz w:val="28"/>
          <w:szCs w:val="28"/>
        </w:rPr>
      </w:pPr>
      <w:r>
        <w:rPr>
          <w:rFonts w:ascii="Comic Sans MS" w:eastAsia="Comic Sans MS" w:hAnsi="Comic Sans MS" w:cs="Comic Sans MS"/>
          <w:color w:val="244061"/>
          <w:sz w:val="28"/>
          <w:szCs w:val="28"/>
        </w:rPr>
        <w:t>“</w:t>
      </w:r>
      <w:r>
        <w:rPr>
          <w:rFonts w:ascii="Comic Sans MS" w:hAnsi="Comic Sans MS" w:cs="Comic Sans MS"/>
          <w:color w:val="244061"/>
          <w:sz w:val="28"/>
          <w:szCs w:val="28"/>
        </w:rPr>
        <w:t>Physics really began with the invention of mass, force, and an inertial system. These concepts are all free inventions. They led to the mechanical point of view. For the physicist of the early nineteenth century, the reality of our outer world consisted of particles with simple forces acting between them and depending only on the distance. He tried to retain as long as possible his belief that he would succeed in explaining</w:t>
      </w:r>
    </w:p>
    <w:p w:rsidR="000F2CEA" w:rsidRDefault="002615F1">
      <w:pPr>
        <w:spacing w:line="360" w:lineRule="auto"/>
        <w:jc w:val="both"/>
        <w:rPr>
          <w:rFonts w:ascii="Comic Sans MS" w:hAnsi="Comic Sans MS" w:cs="Comic Sans MS"/>
          <w:b/>
          <w:color w:val="244061"/>
          <w:sz w:val="28"/>
          <w:szCs w:val="28"/>
        </w:rPr>
      </w:pPr>
      <w:proofErr w:type="gramStart"/>
      <w:r>
        <w:rPr>
          <w:rFonts w:ascii="Comic Sans MS" w:hAnsi="Comic Sans MS" w:cs="Comic Sans MS"/>
          <w:color w:val="244061"/>
          <w:sz w:val="28"/>
          <w:szCs w:val="28"/>
        </w:rPr>
        <w:lastRenderedPageBreak/>
        <w:t>All events in nature by these fundamental concepts of reality.</w:t>
      </w:r>
      <w:proofErr w:type="gramEnd"/>
      <w:r>
        <w:rPr>
          <w:rFonts w:ascii="Comic Sans MS" w:hAnsi="Comic Sans MS" w:cs="Comic Sans MS"/>
          <w:color w:val="244061"/>
          <w:sz w:val="28"/>
          <w:szCs w:val="28"/>
        </w:rPr>
        <w:t xml:space="preserve"> The difficulties connected with the deflection of the magnetic needle, the difficulties connected with the structure of the ether, induced us to create a more subtle reality. The important invention of the electromagnetic field appears. A courageous scientific imagination was needed to realize fully that not the behaviour of bodies, but the behaviour of something between them, that is, the field, may be essential for ordering and understanding events”(…) “What impresses our senses as matter is really a great concentration of energy into a comparatively small space”(Albert Einstein / L. </w:t>
      </w:r>
      <w:proofErr w:type="spellStart"/>
      <w:r>
        <w:rPr>
          <w:rFonts w:ascii="Comic Sans MS" w:hAnsi="Comic Sans MS" w:cs="Comic Sans MS"/>
          <w:color w:val="244061"/>
          <w:sz w:val="28"/>
          <w:szCs w:val="28"/>
        </w:rPr>
        <w:t>Infeld</w:t>
      </w:r>
      <w:proofErr w:type="spellEnd"/>
      <w:r>
        <w:rPr>
          <w:rFonts w:ascii="Comic Sans MS" w:hAnsi="Comic Sans MS" w:cs="Comic Sans MS"/>
          <w:color w:val="244061"/>
          <w:sz w:val="28"/>
          <w:szCs w:val="28"/>
        </w:rPr>
        <w:t xml:space="preserve">. (1938) </w:t>
      </w:r>
      <w:proofErr w:type="gramStart"/>
      <w:r>
        <w:rPr>
          <w:rFonts w:ascii="Comic Sans MS" w:hAnsi="Comic Sans MS" w:cs="Comic Sans MS"/>
          <w:color w:val="244061"/>
          <w:sz w:val="28"/>
          <w:szCs w:val="28"/>
        </w:rPr>
        <w:t>The</w:t>
      </w:r>
      <w:proofErr w:type="gramEnd"/>
      <w:r>
        <w:rPr>
          <w:rFonts w:ascii="Comic Sans MS" w:hAnsi="Comic Sans MS" w:cs="Comic Sans MS"/>
          <w:color w:val="244061"/>
          <w:sz w:val="28"/>
          <w:szCs w:val="28"/>
        </w:rPr>
        <w:t xml:space="preserve"> Evolution of Physics. London: Cambridge University Press. Pp. 257, 311-</w:t>
      </w:r>
      <w:proofErr w:type="gramStart"/>
      <w:r>
        <w:rPr>
          <w:rFonts w:ascii="Comic Sans MS" w:hAnsi="Comic Sans MS" w:cs="Comic Sans MS"/>
          <w:color w:val="244061"/>
          <w:sz w:val="28"/>
          <w:szCs w:val="28"/>
        </w:rPr>
        <w:t>312 )</w:t>
      </w:r>
      <w:proofErr w:type="gramEnd"/>
      <w:r>
        <w:rPr>
          <w:rFonts w:ascii="Comic Sans MS" w:hAnsi="Comic Sans MS" w:cs="Comic Sans MS"/>
          <w:color w:val="244061"/>
          <w:sz w:val="28"/>
          <w:szCs w:val="28"/>
        </w:rPr>
        <w:t>.</w:t>
      </w:r>
    </w:p>
    <w:p w:rsidR="000F2CEA" w:rsidRDefault="000F2CEA">
      <w:pPr>
        <w:spacing w:line="360" w:lineRule="auto"/>
        <w:jc w:val="both"/>
        <w:rPr>
          <w:rFonts w:ascii="Comic Sans MS" w:hAnsi="Comic Sans MS" w:cs="Comic Sans MS"/>
          <w:b/>
          <w:color w:val="244061"/>
          <w:sz w:val="28"/>
          <w:szCs w:val="28"/>
        </w:rPr>
      </w:pPr>
    </w:p>
    <w:p w:rsidR="000F2CEA" w:rsidRDefault="000F2CEA">
      <w:pPr>
        <w:spacing w:line="360" w:lineRule="auto"/>
        <w:jc w:val="both"/>
        <w:rPr>
          <w:rFonts w:ascii="Comic Sans MS" w:hAnsi="Comic Sans MS" w:cs="Comic Sans MS"/>
          <w:b/>
          <w:color w:val="244061"/>
          <w:sz w:val="28"/>
          <w:szCs w:val="28"/>
        </w:rPr>
      </w:pPr>
    </w:p>
    <w:p w:rsidR="000F2CEA" w:rsidRDefault="000F2CEA">
      <w:pPr>
        <w:spacing w:line="360" w:lineRule="auto"/>
        <w:jc w:val="both"/>
        <w:rPr>
          <w:rFonts w:ascii="Comic Sans MS" w:hAnsi="Comic Sans MS" w:cs="Comic Sans MS"/>
          <w:b/>
          <w:color w:val="244061"/>
          <w:sz w:val="28"/>
          <w:szCs w:val="28"/>
        </w:rPr>
      </w:pPr>
    </w:p>
    <w:p w:rsidR="000F2CEA" w:rsidRDefault="002615F1">
      <w:pPr>
        <w:spacing w:line="360" w:lineRule="auto"/>
        <w:jc w:val="both"/>
        <w:rPr>
          <w:rFonts w:ascii="Comic Sans MS" w:hAnsi="Comic Sans MS" w:cs="Comic Sans MS"/>
          <w:color w:val="244061"/>
          <w:sz w:val="28"/>
          <w:szCs w:val="28"/>
        </w:rPr>
      </w:pPr>
      <w:proofErr w:type="gramStart"/>
      <w:r>
        <w:rPr>
          <w:rFonts w:ascii="Comic Sans MS" w:hAnsi="Comic Sans MS" w:cs="Comic Sans MS"/>
          <w:b/>
          <w:color w:val="244061"/>
          <w:sz w:val="28"/>
          <w:szCs w:val="28"/>
        </w:rPr>
        <w:t>Appendix 5.</w:t>
      </w:r>
      <w:proofErr w:type="gramEnd"/>
    </w:p>
    <w:p w:rsidR="000F2CEA" w:rsidRDefault="002615F1">
      <w:pPr>
        <w:spacing w:line="360" w:lineRule="auto"/>
        <w:jc w:val="both"/>
        <w:rPr>
          <w:rFonts w:ascii="Comic Sans MS" w:hAnsi="Comic Sans MS" w:cs="Comic Sans MS"/>
          <w:b/>
          <w:color w:val="244061"/>
          <w:sz w:val="28"/>
          <w:szCs w:val="28"/>
        </w:rPr>
      </w:pPr>
      <w:r>
        <w:rPr>
          <w:rFonts w:ascii="Comic Sans MS" w:hAnsi="Comic Sans MS" w:cs="Comic Sans MS"/>
          <w:color w:val="244061"/>
          <w:sz w:val="28"/>
          <w:szCs w:val="28"/>
        </w:rPr>
        <w:t xml:space="preserve">To quote </w:t>
      </w:r>
      <w:proofErr w:type="spellStart"/>
      <w:r>
        <w:rPr>
          <w:rFonts w:ascii="Comic Sans MS" w:hAnsi="Comic Sans MS" w:cs="Comic Sans MS"/>
          <w:b/>
          <w:color w:val="244061"/>
          <w:sz w:val="28"/>
          <w:szCs w:val="28"/>
        </w:rPr>
        <w:t>Gioberti</w:t>
      </w:r>
      <w:proofErr w:type="spellEnd"/>
      <w:r>
        <w:rPr>
          <w:rFonts w:ascii="Comic Sans MS" w:hAnsi="Comic Sans MS" w:cs="Comic Sans MS"/>
          <w:color w:val="244061"/>
          <w:sz w:val="28"/>
          <w:szCs w:val="28"/>
        </w:rPr>
        <w:t xml:space="preserve"> again: 'The mean between two or more things, their juncture, union, transit, passage, crossing, interval, distance, bond and contact – all these are mysterious, for there are rooted in the continuum, in the infinite. The interval that runs between one idea and another, one thing and another, is infinite, and can only be surpassed by the creative act. This is why the dynamic moment and dialectic concept of the </w:t>
      </w:r>
      <w:proofErr w:type="gramStart"/>
      <w:r>
        <w:rPr>
          <w:rFonts w:ascii="Comic Sans MS" w:hAnsi="Comic Sans MS" w:cs="Comic Sans MS"/>
          <w:color w:val="244061"/>
          <w:sz w:val="28"/>
          <w:szCs w:val="28"/>
        </w:rPr>
        <w:t>mean  are</w:t>
      </w:r>
      <w:proofErr w:type="gramEnd"/>
      <w:r>
        <w:rPr>
          <w:rFonts w:ascii="Comic Sans MS" w:hAnsi="Comic Sans MS" w:cs="Comic Sans MS"/>
          <w:color w:val="244061"/>
          <w:sz w:val="28"/>
          <w:szCs w:val="28"/>
        </w:rPr>
        <w:t xml:space="preserve"> no less mysterious than those of the beginning and the end. The mean </w:t>
      </w:r>
      <w:r>
        <w:rPr>
          <w:rFonts w:ascii="Comic Sans MS" w:hAnsi="Comic Sans MS" w:cs="Comic Sans MS"/>
          <w:color w:val="244061"/>
          <w:sz w:val="28"/>
          <w:szCs w:val="28"/>
        </w:rPr>
        <w:lastRenderedPageBreak/>
        <w:t>is a union of two diverse and opposite things in a unity. It is an essentially dialectic concept, and involves an apparent contradiction, namely, the identity of the one and the many, of the same and the diverse. This unity is simple and composite; it is unity and synthesis and harmony. It shares in two extremes without being one or the other...</w:t>
      </w:r>
      <w:proofErr w:type="gramStart"/>
      <w:r>
        <w:rPr>
          <w:rFonts w:ascii="Comic Sans MS" w:hAnsi="Comic Sans MS" w:cs="Comic Sans MS"/>
          <w:color w:val="244061"/>
          <w:sz w:val="28"/>
          <w:szCs w:val="28"/>
        </w:rPr>
        <w:t>”.</w:t>
      </w:r>
      <w:proofErr w:type="gramEnd"/>
      <w:r>
        <w:rPr>
          <w:rFonts w:ascii="Comic Sans MS" w:hAnsi="Comic Sans MS" w:cs="Comic Sans MS"/>
          <w:color w:val="244061"/>
          <w:sz w:val="28"/>
          <w:szCs w:val="28"/>
        </w:rPr>
        <w:t xml:space="preserve"> (Paolo </w:t>
      </w:r>
      <w:proofErr w:type="spellStart"/>
      <w:r>
        <w:rPr>
          <w:rFonts w:ascii="Comic Sans MS" w:hAnsi="Comic Sans MS" w:cs="Comic Sans MS"/>
          <w:color w:val="244061"/>
          <w:sz w:val="28"/>
          <w:szCs w:val="28"/>
        </w:rPr>
        <w:t>Zellini</w:t>
      </w:r>
      <w:proofErr w:type="spellEnd"/>
      <w:r>
        <w:rPr>
          <w:rFonts w:ascii="Comic Sans MS" w:hAnsi="Comic Sans MS" w:cs="Comic Sans MS"/>
          <w:color w:val="244061"/>
          <w:sz w:val="28"/>
          <w:szCs w:val="28"/>
        </w:rPr>
        <w:t>, A Brief History of Infinity, Penguin Books London1980, page 53)</w:t>
      </w:r>
    </w:p>
    <w:p w:rsidR="000F2CEA" w:rsidRDefault="000F2CEA">
      <w:pPr>
        <w:spacing w:line="360" w:lineRule="auto"/>
        <w:jc w:val="both"/>
        <w:rPr>
          <w:rFonts w:ascii="Comic Sans MS" w:hAnsi="Comic Sans MS" w:cs="Comic Sans MS"/>
          <w:b/>
          <w:color w:val="244061"/>
          <w:sz w:val="28"/>
          <w:szCs w:val="28"/>
        </w:rPr>
      </w:pPr>
    </w:p>
    <w:p w:rsidR="000F2CEA" w:rsidRDefault="000F2CEA">
      <w:pPr>
        <w:spacing w:line="360" w:lineRule="auto"/>
        <w:jc w:val="both"/>
        <w:rPr>
          <w:rFonts w:ascii="Comic Sans MS" w:hAnsi="Comic Sans MS" w:cs="Comic Sans MS"/>
          <w:b/>
          <w:color w:val="244061"/>
          <w:sz w:val="28"/>
          <w:szCs w:val="28"/>
        </w:rPr>
      </w:pPr>
    </w:p>
    <w:p w:rsidR="000F2CEA" w:rsidRDefault="000F2CEA">
      <w:pPr>
        <w:spacing w:line="360" w:lineRule="auto"/>
        <w:jc w:val="both"/>
        <w:rPr>
          <w:rFonts w:ascii="Comic Sans MS" w:hAnsi="Comic Sans MS" w:cs="Comic Sans MS"/>
          <w:b/>
          <w:color w:val="244061"/>
          <w:sz w:val="28"/>
          <w:szCs w:val="28"/>
        </w:rPr>
      </w:pPr>
    </w:p>
    <w:p w:rsidR="000F2CEA" w:rsidRDefault="000F2CEA">
      <w:pPr>
        <w:spacing w:line="360" w:lineRule="auto"/>
        <w:jc w:val="both"/>
        <w:rPr>
          <w:rFonts w:ascii="Comic Sans MS" w:hAnsi="Comic Sans MS" w:cs="Comic Sans MS"/>
          <w:b/>
          <w:color w:val="244061"/>
          <w:sz w:val="28"/>
          <w:szCs w:val="28"/>
        </w:rPr>
      </w:pPr>
    </w:p>
    <w:p w:rsidR="000F2CEA" w:rsidRDefault="000F2CEA">
      <w:pPr>
        <w:spacing w:line="360" w:lineRule="auto"/>
        <w:jc w:val="both"/>
        <w:rPr>
          <w:rFonts w:ascii="Comic Sans MS" w:hAnsi="Comic Sans MS" w:cs="Comic Sans MS"/>
          <w:b/>
          <w:color w:val="244061"/>
          <w:sz w:val="28"/>
          <w:szCs w:val="28"/>
        </w:rPr>
      </w:pPr>
    </w:p>
    <w:p w:rsidR="000F2CEA" w:rsidRDefault="000F2CEA">
      <w:pPr>
        <w:spacing w:line="360" w:lineRule="auto"/>
        <w:jc w:val="both"/>
        <w:rPr>
          <w:rFonts w:ascii="Comic Sans MS" w:hAnsi="Comic Sans MS" w:cs="Comic Sans MS"/>
          <w:b/>
          <w:color w:val="244061"/>
          <w:sz w:val="28"/>
          <w:szCs w:val="28"/>
        </w:rPr>
      </w:pPr>
    </w:p>
    <w:p w:rsidR="000F2CEA" w:rsidRDefault="000F2CEA">
      <w:pPr>
        <w:spacing w:line="360" w:lineRule="auto"/>
        <w:jc w:val="both"/>
        <w:rPr>
          <w:rFonts w:ascii="Comic Sans MS" w:hAnsi="Comic Sans MS" w:cs="Comic Sans MS"/>
          <w:b/>
          <w:color w:val="244061"/>
          <w:sz w:val="28"/>
          <w:szCs w:val="28"/>
        </w:rPr>
      </w:pPr>
    </w:p>
    <w:p w:rsidR="002615F1" w:rsidRDefault="002615F1">
      <w:pPr>
        <w:spacing w:line="360" w:lineRule="auto"/>
        <w:jc w:val="both"/>
        <w:rPr>
          <w:rFonts w:ascii="Comic Sans MS" w:hAnsi="Comic Sans MS" w:cs="Comic Sans MS"/>
          <w:b/>
          <w:color w:val="244061"/>
          <w:sz w:val="28"/>
          <w:szCs w:val="28"/>
        </w:rPr>
      </w:pPr>
    </w:p>
    <w:p w:rsidR="000F2CEA" w:rsidRDefault="002615F1">
      <w:pPr>
        <w:spacing w:line="360" w:lineRule="auto"/>
        <w:jc w:val="both"/>
        <w:rPr>
          <w:rFonts w:ascii="Comic Sans MS" w:hAnsi="Comic Sans MS" w:cs="Comic Sans MS"/>
          <w:color w:val="244061"/>
          <w:sz w:val="28"/>
          <w:szCs w:val="28"/>
        </w:rPr>
      </w:pPr>
      <w:r>
        <w:rPr>
          <w:rFonts w:ascii="Comic Sans MS" w:hAnsi="Comic Sans MS" w:cs="Comic Sans MS"/>
          <w:b/>
          <w:color w:val="244061"/>
          <w:sz w:val="28"/>
          <w:szCs w:val="28"/>
        </w:rPr>
        <w:t>7.  Notes</w:t>
      </w:r>
    </w:p>
    <w:p w:rsidR="000F2CEA" w:rsidRDefault="002615F1">
      <w:pPr>
        <w:spacing w:line="360" w:lineRule="auto"/>
        <w:jc w:val="both"/>
        <w:rPr>
          <w:rFonts w:ascii="Comic Sans MS" w:hAnsi="Comic Sans MS" w:cs="Comic Sans MS"/>
          <w:color w:val="244061"/>
          <w:sz w:val="28"/>
          <w:szCs w:val="28"/>
        </w:rPr>
      </w:pPr>
      <w:r>
        <w:rPr>
          <w:rFonts w:ascii="Comic Sans MS" w:hAnsi="Comic Sans MS" w:cs="Comic Sans MS"/>
          <w:color w:val="244061"/>
          <w:sz w:val="28"/>
          <w:szCs w:val="28"/>
        </w:rPr>
        <w:t xml:space="preserve">[1] See Appendix 1 for the term </w:t>
      </w:r>
      <w:proofErr w:type="spellStart"/>
      <w:r>
        <w:rPr>
          <w:rFonts w:ascii="Comic Sans MS" w:hAnsi="Comic Sans MS" w:cs="Comic Sans MS"/>
          <w:color w:val="244061"/>
          <w:sz w:val="28"/>
          <w:szCs w:val="28"/>
        </w:rPr>
        <w:t>pratityasamutpada</w:t>
      </w:r>
      <w:proofErr w:type="spellEnd"/>
      <w:r>
        <w:rPr>
          <w:rFonts w:ascii="Comic Sans MS" w:hAnsi="Comic Sans MS" w:cs="Comic Sans MS"/>
          <w:color w:val="244061"/>
          <w:sz w:val="28"/>
          <w:szCs w:val="28"/>
        </w:rPr>
        <w:t xml:space="preserve"> in Eastern and Western modes of thought.</w:t>
      </w:r>
    </w:p>
    <w:p w:rsidR="000F2CEA" w:rsidRDefault="002615F1">
      <w:pPr>
        <w:spacing w:line="360" w:lineRule="auto"/>
        <w:jc w:val="both"/>
        <w:rPr>
          <w:rFonts w:ascii="Comic Sans MS" w:hAnsi="Comic Sans MS" w:cs="Comic Sans MS"/>
          <w:color w:val="244061"/>
          <w:sz w:val="28"/>
          <w:szCs w:val="28"/>
        </w:rPr>
      </w:pPr>
      <w:r>
        <w:rPr>
          <w:rFonts w:ascii="Comic Sans MS" w:hAnsi="Comic Sans MS" w:cs="Comic Sans MS"/>
          <w:color w:val="244061"/>
          <w:sz w:val="28"/>
          <w:szCs w:val="28"/>
        </w:rPr>
        <w:t xml:space="preserve">[2] </w:t>
      </w:r>
      <w:proofErr w:type="spellStart"/>
      <w:r>
        <w:rPr>
          <w:rFonts w:ascii="Comic Sans MS" w:hAnsi="Comic Sans MS" w:cs="Comic Sans MS"/>
          <w:color w:val="244061"/>
          <w:sz w:val="28"/>
          <w:szCs w:val="28"/>
        </w:rPr>
        <w:t>Lindtner</w:t>
      </w:r>
      <w:proofErr w:type="spellEnd"/>
      <w:r>
        <w:rPr>
          <w:rFonts w:ascii="Comic Sans MS" w:hAnsi="Comic Sans MS" w:cs="Comic Sans MS"/>
          <w:color w:val="244061"/>
          <w:sz w:val="28"/>
          <w:szCs w:val="28"/>
        </w:rPr>
        <w:t xml:space="preserve">, C. </w:t>
      </w:r>
      <w:proofErr w:type="spellStart"/>
      <w:r>
        <w:rPr>
          <w:rFonts w:ascii="Comic Sans MS" w:hAnsi="Comic Sans MS" w:cs="Comic Sans MS"/>
          <w:color w:val="244061"/>
          <w:sz w:val="28"/>
          <w:szCs w:val="28"/>
        </w:rPr>
        <w:t>Nagarjuniana</w:t>
      </w:r>
      <w:proofErr w:type="spellEnd"/>
      <w:r>
        <w:rPr>
          <w:rFonts w:ascii="Comic Sans MS" w:hAnsi="Comic Sans MS" w:cs="Comic Sans MS"/>
          <w:color w:val="244061"/>
          <w:sz w:val="28"/>
          <w:szCs w:val="28"/>
        </w:rPr>
        <w:t xml:space="preserve">: Studies in the writings and philosophy of </w:t>
      </w:r>
      <w:proofErr w:type="spellStart"/>
      <w:r>
        <w:rPr>
          <w:rFonts w:ascii="Comic Sans MS" w:hAnsi="Comic Sans MS" w:cs="Comic Sans MS"/>
          <w:color w:val="244061"/>
          <w:sz w:val="28"/>
          <w:szCs w:val="28"/>
        </w:rPr>
        <w:t>Nagarjuna</w:t>
      </w:r>
      <w:proofErr w:type="spellEnd"/>
      <w:r>
        <w:rPr>
          <w:rFonts w:ascii="Comic Sans MS" w:hAnsi="Comic Sans MS" w:cs="Comic Sans MS"/>
          <w:color w:val="244061"/>
          <w:sz w:val="28"/>
          <w:szCs w:val="28"/>
        </w:rPr>
        <w:t xml:space="preserve">. </w:t>
      </w:r>
      <w:r>
        <w:rPr>
          <w:rFonts w:ascii="Comic Sans MS" w:hAnsi="Comic Sans MS" w:cs="Comic Sans MS"/>
          <w:color w:val="244061"/>
          <w:sz w:val="28"/>
          <w:szCs w:val="28"/>
          <w:lang w:val="en-US"/>
        </w:rPr>
        <w:t xml:space="preserve">New Delhi: </w:t>
      </w:r>
      <w:proofErr w:type="spellStart"/>
      <w:r>
        <w:rPr>
          <w:rFonts w:ascii="Comic Sans MS" w:hAnsi="Comic Sans MS" w:cs="Comic Sans MS"/>
          <w:color w:val="244061"/>
          <w:sz w:val="28"/>
          <w:szCs w:val="28"/>
          <w:lang w:val="en-US"/>
        </w:rPr>
        <w:t>Motilal</w:t>
      </w:r>
      <w:proofErr w:type="spellEnd"/>
      <w:r>
        <w:rPr>
          <w:rFonts w:ascii="Comic Sans MS" w:hAnsi="Comic Sans MS" w:cs="Comic Sans MS"/>
          <w:color w:val="244061"/>
          <w:sz w:val="28"/>
          <w:szCs w:val="28"/>
          <w:lang w:val="en-US"/>
        </w:rPr>
        <w:t xml:space="preserve"> </w:t>
      </w:r>
      <w:proofErr w:type="spellStart"/>
      <w:r>
        <w:rPr>
          <w:rFonts w:ascii="Comic Sans MS" w:hAnsi="Comic Sans MS" w:cs="Comic Sans MS"/>
          <w:color w:val="244061"/>
          <w:sz w:val="28"/>
          <w:szCs w:val="28"/>
          <w:lang w:val="en-US"/>
        </w:rPr>
        <w:t>Banarsidass</w:t>
      </w:r>
      <w:proofErr w:type="spellEnd"/>
      <w:r>
        <w:rPr>
          <w:rFonts w:ascii="Comic Sans MS" w:hAnsi="Comic Sans MS" w:cs="Comic Sans MS"/>
          <w:color w:val="244061"/>
          <w:sz w:val="28"/>
          <w:szCs w:val="28"/>
          <w:lang w:val="en-US"/>
        </w:rPr>
        <w:t xml:space="preserve">. 2002. It is worth noting, however, that </w:t>
      </w:r>
      <w:proofErr w:type="spellStart"/>
      <w:r>
        <w:rPr>
          <w:rFonts w:ascii="Comic Sans MS" w:hAnsi="Comic Sans MS" w:cs="Comic Sans MS"/>
          <w:color w:val="244061"/>
          <w:sz w:val="28"/>
          <w:szCs w:val="28"/>
          <w:lang w:val="en-US"/>
        </w:rPr>
        <w:t>Tilmann</w:t>
      </w:r>
      <w:proofErr w:type="spellEnd"/>
      <w:r>
        <w:rPr>
          <w:rFonts w:ascii="Comic Sans MS" w:hAnsi="Comic Sans MS" w:cs="Comic Sans MS"/>
          <w:color w:val="244061"/>
          <w:sz w:val="28"/>
          <w:szCs w:val="28"/>
          <w:lang w:val="en-US"/>
        </w:rPr>
        <w:t xml:space="preserve"> Vetter has raised doubts about the authenticity </w:t>
      </w:r>
      <w:r>
        <w:rPr>
          <w:rFonts w:ascii="Comic Sans MS" w:hAnsi="Comic Sans MS" w:cs="Comic Sans MS"/>
          <w:color w:val="244061"/>
          <w:sz w:val="28"/>
          <w:szCs w:val="28"/>
          <w:lang w:val="en-US"/>
        </w:rPr>
        <w:lastRenderedPageBreak/>
        <w:t xml:space="preserve">of one of </w:t>
      </w:r>
      <w:proofErr w:type="spellStart"/>
      <w:r>
        <w:rPr>
          <w:rFonts w:ascii="Comic Sans MS" w:hAnsi="Comic Sans MS" w:cs="Comic Sans MS"/>
          <w:color w:val="244061"/>
          <w:sz w:val="28"/>
          <w:szCs w:val="28"/>
          <w:lang w:val="en-US"/>
        </w:rPr>
        <w:t>Nagarjuna's</w:t>
      </w:r>
      <w:proofErr w:type="spellEnd"/>
      <w:r>
        <w:rPr>
          <w:rFonts w:ascii="Comic Sans MS" w:hAnsi="Comic Sans MS" w:cs="Comic Sans MS"/>
          <w:color w:val="244061"/>
          <w:sz w:val="28"/>
          <w:szCs w:val="28"/>
          <w:lang w:val="en-US"/>
        </w:rPr>
        <w:t xml:space="preserve"> works in: On the Authenticity of the </w:t>
      </w:r>
      <w:proofErr w:type="spellStart"/>
      <w:r>
        <w:rPr>
          <w:rFonts w:ascii="Comic Sans MS" w:hAnsi="Comic Sans MS" w:cs="Comic Sans MS"/>
          <w:color w:val="244061"/>
          <w:sz w:val="28"/>
          <w:szCs w:val="28"/>
          <w:lang w:val="en-US"/>
        </w:rPr>
        <w:t>Ratnavali</w:t>
      </w:r>
      <w:proofErr w:type="spellEnd"/>
      <w:r>
        <w:rPr>
          <w:rFonts w:ascii="Comic Sans MS" w:hAnsi="Comic Sans MS" w:cs="Comic Sans MS"/>
          <w:color w:val="244061"/>
          <w:sz w:val="28"/>
          <w:szCs w:val="28"/>
          <w:lang w:val="en-US"/>
        </w:rPr>
        <w:t xml:space="preserve">. </w:t>
      </w:r>
      <w:proofErr w:type="spellStart"/>
      <w:r>
        <w:rPr>
          <w:rFonts w:ascii="Comic Sans MS" w:hAnsi="Comic Sans MS" w:cs="Comic Sans MS"/>
          <w:color w:val="244061"/>
          <w:sz w:val="28"/>
          <w:szCs w:val="28"/>
        </w:rPr>
        <w:t>Asiatische</w:t>
      </w:r>
      <w:proofErr w:type="spellEnd"/>
      <w:r>
        <w:rPr>
          <w:rFonts w:ascii="Comic Sans MS" w:hAnsi="Comic Sans MS" w:cs="Comic Sans MS"/>
          <w:color w:val="244061"/>
          <w:sz w:val="28"/>
          <w:szCs w:val="28"/>
        </w:rPr>
        <w:t xml:space="preserve"> </w:t>
      </w:r>
      <w:proofErr w:type="spellStart"/>
      <w:r>
        <w:rPr>
          <w:rFonts w:ascii="Comic Sans MS" w:hAnsi="Comic Sans MS" w:cs="Comic Sans MS"/>
          <w:color w:val="244061"/>
          <w:sz w:val="28"/>
          <w:szCs w:val="28"/>
        </w:rPr>
        <w:t>Studien</w:t>
      </w:r>
      <w:proofErr w:type="spellEnd"/>
      <w:r>
        <w:rPr>
          <w:rFonts w:ascii="Comic Sans MS" w:hAnsi="Comic Sans MS" w:cs="Comic Sans MS"/>
          <w:color w:val="244061"/>
          <w:sz w:val="28"/>
          <w:szCs w:val="28"/>
        </w:rPr>
        <w:t xml:space="preserve"> XLVI, 1992. pp. 492-506. For two well-known translations of MMK see: </w:t>
      </w:r>
      <w:proofErr w:type="spellStart"/>
      <w:r>
        <w:rPr>
          <w:rFonts w:ascii="Comic Sans MS" w:hAnsi="Comic Sans MS" w:cs="Comic Sans MS"/>
          <w:color w:val="244061"/>
          <w:sz w:val="28"/>
          <w:szCs w:val="28"/>
        </w:rPr>
        <w:t>Kalupahana</w:t>
      </w:r>
      <w:proofErr w:type="spellEnd"/>
      <w:r>
        <w:rPr>
          <w:rFonts w:ascii="Comic Sans MS" w:hAnsi="Comic Sans MS" w:cs="Comic Sans MS"/>
          <w:color w:val="244061"/>
          <w:sz w:val="28"/>
          <w:szCs w:val="28"/>
        </w:rPr>
        <w:t xml:space="preserve">, D. J. </w:t>
      </w:r>
      <w:proofErr w:type="spellStart"/>
      <w:r>
        <w:rPr>
          <w:rFonts w:ascii="Comic Sans MS" w:hAnsi="Comic Sans MS" w:cs="Comic Sans MS"/>
          <w:color w:val="244061"/>
          <w:sz w:val="28"/>
          <w:szCs w:val="28"/>
        </w:rPr>
        <w:t>Mulamadhyamakakarika</w:t>
      </w:r>
      <w:proofErr w:type="spellEnd"/>
      <w:r>
        <w:rPr>
          <w:rFonts w:ascii="Comic Sans MS" w:hAnsi="Comic Sans MS" w:cs="Comic Sans MS"/>
          <w:color w:val="244061"/>
          <w:sz w:val="28"/>
          <w:szCs w:val="28"/>
        </w:rPr>
        <w:t xml:space="preserve"> </w:t>
      </w:r>
      <w:proofErr w:type="spellStart"/>
      <w:r>
        <w:rPr>
          <w:rFonts w:ascii="Comic Sans MS" w:hAnsi="Comic Sans MS" w:cs="Comic Sans MS"/>
          <w:color w:val="244061"/>
          <w:sz w:val="28"/>
          <w:szCs w:val="28"/>
        </w:rPr>
        <w:t>Nagarjuna</w:t>
      </w:r>
      <w:proofErr w:type="spellEnd"/>
      <w:r>
        <w:rPr>
          <w:rFonts w:ascii="Comic Sans MS" w:hAnsi="Comic Sans MS" w:cs="Comic Sans MS"/>
          <w:color w:val="244061"/>
          <w:sz w:val="28"/>
          <w:szCs w:val="28"/>
        </w:rPr>
        <w:t xml:space="preserve">: The philosophy of the middle way. </w:t>
      </w:r>
      <w:r>
        <w:rPr>
          <w:rFonts w:ascii="Comic Sans MS" w:hAnsi="Comic Sans MS" w:cs="Comic Sans MS"/>
          <w:color w:val="244061"/>
          <w:sz w:val="28"/>
          <w:szCs w:val="28"/>
          <w:lang w:val="en-US"/>
        </w:rPr>
        <w:t xml:space="preserve">New Delhi: </w:t>
      </w:r>
      <w:proofErr w:type="spellStart"/>
      <w:r>
        <w:rPr>
          <w:rFonts w:ascii="Comic Sans MS" w:hAnsi="Comic Sans MS" w:cs="Comic Sans MS"/>
          <w:color w:val="244061"/>
          <w:sz w:val="28"/>
          <w:szCs w:val="28"/>
          <w:lang w:val="en-US"/>
        </w:rPr>
        <w:t>Motilal</w:t>
      </w:r>
      <w:proofErr w:type="spellEnd"/>
      <w:r>
        <w:rPr>
          <w:rFonts w:ascii="Comic Sans MS" w:hAnsi="Comic Sans MS" w:cs="Comic Sans MS"/>
          <w:color w:val="244061"/>
          <w:sz w:val="28"/>
          <w:szCs w:val="28"/>
          <w:lang w:val="en-US"/>
        </w:rPr>
        <w:t xml:space="preserve"> </w:t>
      </w:r>
      <w:proofErr w:type="spellStart"/>
      <w:r>
        <w:rPr>
          <w:rFonts w:ascii="Comic Sans MS" w:hAnsi="Comic Sans MS" w:cs="Comic Sans MS"/>
          <w:color w:val="244061"/>
          <w:sz w:val="28"/>
          <w:szCs w:val="28"/>
          <w:lang w:val="en-US"/>
        </w:rPr>
        <w:t>Banarsidass</w:t>
      </w:r>
      <w:proofErr w:type="spellEnd"/>
      <w:r>
        <w:rPr>
          <w:rFonts w:ascii="Comic Sans MS" w:hAnsi="Comic Sans MS" w:cs="Comic Sans MS"/>
          <w:color w:val="244061"/>
          <w:sz w:val="28"/>
          <w:szCs w:val="28"/>
          <w:lang w:val="en-US"/>
        </w:rPr>
        <w:t xml:space="preserve">. </w:t>
      </w:r>
      <w:proofErr w:type="gramStart"/>
      <w:r>
        <w:rPr>
          <w:rFonts w:ascii="Comic Sans MS" w:hAnsi="Comic Sans MS" w:cs="Comic Sans MS"/>
          <w:color w:val="244061"/>
          <w:sz w:val="28"/>
          <w:szCs w:val="28"/>
        </w:rPr>
        <w:t>1999; Garfield, J. L.</w:t>
      </w:r>
      <w:proofErr w:type="gramEnd"/>
      <w:r>
        <w:rPr>
          <w:rFonts w:ascii="Comic Sans MS" w:hAnsi="Comic Sans MS" w:cs="Comic Sans MS"/>
          <w:color w:val="244061"/>
          <w:sz w:val="28"/>
          <w:szCs w:val="28"/>
        </w:rPr>
        <w:t xml:space="preserve"> The fundamental wisdom of the middle way: </w:t>
      </w:r>
      <w:proofErr w:type="spellStart"/>
      <w:r>
        <w:rPr>
          <w:rFonts w:ascii="Comic Sans MS" w:hAnsi="Comic Sans MS" w:cs="Comic Sans MS"/>
          <w:color w:val="244061"/>
          <w:sz w:val="28"/>
          <w:szCs w:val="28"/>
        </w:rPr>
        <w:t>Nagarjuna's</w:t>
      </w:r>
      <w:proofErr w:type="spellEnd"/>
      <w:r>
        <w:rPr>
          <w:rFonts w:ascii="Comic Sans MS" w:hAnsi="Comic Sans MS" w:cs="Comic Sans MS"/>
          <w:color w:val="244061"/>
          <w:sz w:val="28"/>
          <w:szCs w:val="28"/>
        </w:rPr>
        <w:t xml:space="preserve"> '</w:t>
      </w:r>
      <w:proofErr w:type="spellStart"/>
      <w:r>
        <w:rPr>
          <w:rFonts w:ascii="Comic Sans MS" w:hAnsi="Comic Sans MS" w:cs="Comic Sans MS"/>
          <w:color w:val="244061"/>
          <w:sz w:val="28"/>
          <w:szCs w:val="28"/>
        </w:rPr>
        <w:t>Mulamadhyamakakarika</w:t>
      </w:r>
      <w:proofErr w:type="spellEnd"/>
      <w:r>
        <w:rPr>
          <w:rFonts w:ascii="Comic Sans MS" w:hAnsi="Comic Sans MS" w:cs="Comic Sans MS"/>
          <w:color w:val="244061"/>
          <w:sz w:val="28"/>
          <w:szCs w:val="28"/>
        </w:rPr>
        <w:t xml:space="preserve">'. </w:t>
      </w:r>
      <w:r>
        <w:rPr>
          <w:rFonts w:ascii="Comic Sans MS" w:hAnsi="Comic Sans MS" w:cs="Comic Sans MS"/>
          <w:color w:val="244061"/>
          <w:sz w:val="28"/>
          <w:szCs w:val="28"/>
          <w:lang w:val="en-US"/>
        </w:rPr>
        <w:t>New York: Oxford University Press. 1996.</w:t>
      </w:r>
    </w:p>
    <w:p w:rsidR="000F2CEA" w:rsidRDefault="002615F1">
      <w:pPr>
        <w:spacing w:line="360" w:lineRule="auto"/>
        <w:jc w:val="both"/>
        <w:rPr>
          <w:rFonts w:ascii="Comic Sans MS" w:hAnsi="Comic Sans MS" w:cs="Comic Sans MS"/>
          <w:color w:val="244061"/>
          <w:sz w:val="28"/>
          <w:szCs w:val="28"/>
        </w:rPr>
      </w:pPr>
      <w:r>
        <w:rPr>
          <w:rFonts w:ascii="Comic Sans MS" w:hAnsi="Comic Sans MS" w:cs="Comic Sans MS"/>
          <w:color w:val="244061"/>
          <w:sz w:val="28"/>
          <w:szCs w:val="28"/>
        </w:rPr>
        <w:t>[3] I use the expression 'body' synonymously with 'object' or 'particle' or 'field' or 'system' or 'entity'.</w:t>
      </w:r>
    </w:p>
    <w:p w:rsidR="000F2CEA" w:rsidRDefault="002615F1">
      <w:pPr>
        <w:spacing w:line="360" w:lineRule="auto"/>
        <w:jc w:val="both"/>
        <w:rPr>
          <w:rFonts w:ascii="Comic Sans MS" w:hAnsi="Comic Sans MS" w:cs="Comic Sans MS"/>
          <w:color w:val="244061"/>
          <w:sz w:val="28"/>
          <w:szCs w:val="28"/>
          <w:lang w:val="de-DE"/>
        </w:rPr>
      </w:pPr>
      <w:r>
        <w:rPr>
          <w:rFonts w:ascii="Comic Sans MS" w:hAnsi="Comic Sans MS" w:cs="Comic Sans MS"/>
          <w:color w:val="244061"/>
          <w:sz w:val="28"/>
          <w:szCs w:val="28"/>
        </w:rPr>
        <w:t xml:space="preserve">[4] Cf. Webster's New World Dictionary, Second College Edition, The World Publishing Company, New York and Cleveland. </w:t>
      </w:r>
      <w:r>
        <w:rPr>
          <w:rFonts w:ascii="Comic Sans MS" w:hAnsi="Comic Sans MS" w:cs="Comic Sans MS"/>
          <w:color w:val="244061"/>
          <w:sz w:val="28"/>
          <w:szCs w:val="28"/>
          <w:lang w:val="de-DE"/>
        </w:rPr>
        <w:t>1968. p. 669</w:t>
      </w:r>
    </w:p>
    <w:p w:rsidR="000F2CEA" w:rsidRDefault="002615F1">
      <w:pPr>
        <w:spacing w:line="360" w:lineRule="auto"/>
        <w:jc w:val="both"/>
        <w:rPr>
          <w:rFonts w:ascii="Comic Sans MS" w:hAnsi="Comic Sans MS" w:cs="Comic Sans MS"/>
          <w:color w:val="244061"/>
          <w:sz w:val="28"/>
          <w:szCs w:val="28"/>
        </w:rPr>
      </w:pPr>
      <w:r>
        <w:rPr>
          <w:rFonts w:ascii="Comic Sans MS" w:hAnsi="Comic Sans MS" w:cs="Comic Sans MS"/>
          <w:color w:val="244061"/>
          <w:sz w:val="28"/>
          <w:szCs w:val="28"/>
          <w:lang w:val="de-DE"/>
        </w:rPr>
        <w:t xml:space="preserve">[5] See: Gadamer, H.-G.. Der Anfang des Wissens. Phillip Reclam jun. </w:t>
      </w:r>
      <w:r w:rsidRPr="007F1D7A">
        <w:rPr>
          <w:rFonts w:ascii="Comic Sans MS" w:hAnsi="Comic Sans MS" w:cs="Comic Sans MS"/>
          <w:color w:val="244061"/>
          <w:sz w:val="28"/>
          <w:szCs w:val="28"/>
          <w:lang w:val="de-DE"/>
        </w:rPr>
        <w:t xml:space="preserve">Stuttgart 1999, p.35. </w:t>
      </w:r>
      <w:r>
        <w:rPr>
          <w:rFonts w:ascii="Comic Sans MS" w:hAnsi="Comic Sans MS" w:cs="Comic Sans MS"/>
          <w:color w:val="244061"/>
          <w:sz w:val="28"/>
          <w:szCs w:val="28"/>
        </w:rPr>
        <w:t xml:space="preserve">Cf. Davies, P.C.W.  </w:t>
      </w:r>
      <w:proofErr w:type="gramStart"/>
      <w:r>
        <w:rPr>
          <w:rFonts w:ascii="Comic Sans MS" w:hAnsi="Comic Sans MS" w:cs="Comic Sans MS"/>
          <w:color w:val="244061"/>
          <w:sz w:val="28"/>
          <w:szCs w:val="28"/>
        </w:rPr>
        <w:t>and</w:t>
      </w:r>
      <w:proofErr w:type="gramEnd"/>
      <w:r>
        <w:rPr>
          <w:rFonts w:ascii="Comic Sans MS" w:hAnsi="Comic Sans MS" w:cs="Comic Sans MS"/>
          <w:color w:val="244061"/>
          <w:sz w:val="28"/>
          <w:szCs w:val="28"/>
        </w:rPr>
        <w:t xml:space="preserve"> Brown, J.R. </w:t>
      </w:r>
      <w:proofErr w:type="gramStart"/>
      <w:r>
        <w:rPr>
          <w:rFonts w:ascii="Comic Sans MS" w:hAnsi="Comic Sans MS" w:cs="Comic Sans MS"/>
          <w:color w:val="244061"/>
          <w:sz w:val="28"/>
          <w:szCs w:val="28"/>
        </w:rPr>
        <w:t>The Ghost in the Atom.</w:t>
      </w:r>
      <w:proofErr w:type="gramEnd"/>
      <w:r>
        <w:rPr>
          <w:rFonts w:ascii="Comic Sans MS" w:hAnsi="Comic Sans MS" w:cs="Comic Sans MS"/>
          <w:color w:val="244061"/>
          <w:sz w:val="28"/>
          <w:szCs w:val="28"/>
        </w:rPr>
        <w:t xml:space="preserve"> Cambridge, University Press, 1986.</w:t>
      </w:r>
    </w:p>
    <w:p w:rsidR="000F2CEA" w:rsidRDefault="002615F1">
      <w:pPr>
        <w:spacing w:line="360" w:lineRule="auto"/>
        <w:jc w:val="both"/>
        <w:rPr>
          <w:rFonts w:ascii="Comic Sans MS" w:hAnsi="Comic Sans MS" w:cs="Comic Sans MS"/>
          <w:color w:val="244061"/>
          <w:sz w:val="28"/>
          <w:szCs w:val="28"/>
        </w:rPr>
      </w:pPr>
      <w:r>
        <w:rPr>
          <w:rFonts w:ascii="Comic Sans MS" w:hAnsi="Comic Sans MS" w:cs="Comic Sans MS"/>
          <w:color w:val="244061"/>
          <w:sz w:val="28"/>
          <w:szCs w:val="28"/>
        </w:rPr>
        <w:t xml:space="preserve">[6] Webster's New World Dictionary, Second College Edition, The World Publishing Company, New York and Cleveland. </w:t>
      </w:r>
      <w:r>
        <w:rPr>
          <w:rFonts w:ascii="Comic Sans MS" w:hAnsi="Comic Sans MS" w:cs="Comic Sans MS"/>
          <w:color w:val="244061"/>
          <w:sz w:val="28"/>
          <w:szCs w:val="28"/>
          <w:lang w:val="en-US"/>
        </w:rPr>
        <w:t>1968.</w:t>
      </w:r>
    </w:p>
    <w:p w:rsidR="000F2CEA" w:rsidRDefault="002615F1">
      <w:pPr>
        <w:spacing w:line="360" w:lineRule="auto"/>
        <w:jc w:val="both"/>
        <w:rPr>
          <w:rFonts w:ascii="Comic Sans MS" w:hAnsi="Comic Sans MS" w:cs="Comic Sans MS"/>
          <w:color w:val="244061"/>
          <w:sz w:val="28"/>
          <w:szCs w:val="28"/>
        </w:rPr>
      </w:pPr>
      <w:r>
        <w:rPr>
          <w:rFonts w:ascii="Comic Sans MS" w:hAnsi="Comic Sans MS" w:cs="Comic Sans MS"/>
          <w:color w:val="244061"/>
          <w:sz w:val="28"/>
          <w:szCs w:val="28"/>
        </w:rPr>
        <w:t xml:space="preserve">[7] Cf. Bohm, D. Wholeness and the implicate Order. </w:t>
      </w:r>
      <w:r>
        <w:rPr>
          <w:rFonts w:ascii="Comic Sans MS" w:hAnsi="Comic Sans MS" w:cs="Comic Sans MS"/>
          <w:color w:val="244061"/>
          <w:sz w:val="28"/>
          <w:szCs w:val="28"/>
          <w:lang w:val="en-US"/>
        </w:rPr>
        <w:t>London: Routledge Classics. 2000.</w:t>
      </w:r>
    </w:p>
    <w:p w:rsidR="000F2CEA" w:rsidRDefault="002615F1">
      <w:pPr>
        <w:spacing w:line="360" w:lineRule="auto"/>
        <w:jc w:val="both"/>
        <w:rPr>
          <w:rFonts w:ascii="Comic Sans MS" w:hAnsi="Comic Sans MS" w:cs="Comic Sans MS"/>
          <w:color w:val="244061"/>
          <w:sz w:val="28"/>
          <w:szCs w:val="28"/>
        </w:rPr>
      </w:pPr>
      <w:r>
        <w:rPr>
          <w:rFonts w:ascii="Comic Sans MS" w:hAnsi="Comic Sans MS" w:cs="Comic Sans MS"/>
          <w:color w:val="244061"/>
          <w:sz w:val="28"/>
          <w:szCs w:val="28"/>
        </w:rPr>
        <w:t xml:space="preserve">[8] Cf. Davidson, D. </w:t>
      </w:r>
      <w:proofErr w:type="gramStart"/>
      <w:r>
        <w:rPr>
          <w:rFonts w:ascii="Comic Sans MS" w:hAnsi="Comic Sans MS" w:cs="Comic Sans MS"/>
          <w:color w:val="244061"/>
          <w:sz w:val="28"/>
          <w:szCs w:val="28"/>
        </w:rPr>
        <w:t>The myth of the subjective.</w:t>
      </w:r>
      <w:proofErr w:type="gramEnd"/>
      <w:r>
        <w:rPr>
          <w:rFonts w:ascii="Comic Sans MS" w:hAnsi="Comic Sans MS" w:cs="Comic Sans MS"/>
          <w:color w:val="244061"/>
          <w:sz w:val="28"/>
          <w:szCs w:val="28"/>
        </w:rPr>
        <w:t xml:space="preserve"> </w:t>
      </w:r>
      <w:r>
        <w:rPr>
          <w:rFonts w:ascii="Comic Sans MS" w:hAnsi="Comic Sans MS" w:cs="Comic Sans MS"/>
          <w:color w:val="244061"/>
          <w:sz w:val="28"/>
          <w:szCs w:val="28"/>
          <w:lang w:val="en-US"/>
        </w:rPr>
        <w:t xml:space="preserve">In: Davidson, D., Subjective, intersubjective, objective. New York: Oxford University Press. </w:t>
      </w:r>
      <w:proofErr w:type="gramStart"/>
      <w:r>
        <w:rPr>
          <w:rFonts w:ascii="Comic Sans MS" w:hAnsi="Comic Sans MS" w:cs="Comic Sans MS"/>
          <w:color w:val="244061"/>
          <w:sz w:val="28"/>
          <w:szCs w:val="28"/>
        </w:rPr>
        <w:t>1988 (my own translation from German).</w:t>
      </w:r>
      <w:proofErr w:type="gramEnd"/>
    </w:p>
    <w:p w:rsidR="000F2CEA" w:rsidRDefault="002615F1">
      <w:pPr>
        <w:spacing w:line="360" w:lineRule="auto"/>
        <w:jc w:val="both"/>
        <w:rPr>
          <w:rFonts w:ascii="Comic Sans MS" w:hAnsi="Comic Sans MS" w:cs="Comic Sans MS"/>
          <w:color w:val="244061"/>
          <w:sz w:val="28"/>
          <w:szCs w:val="28"/>
        </w:rPr>
      </w:pPr>
      <w:r>
        <w:rPr>
          <w:rFonts w:ascii="Comic Sans MS" w:hAnsi="Comic Sans MS" w:cs="Comic Sans MS"/>
          <w:color w:val="244061"/>
          <w:sz w:val="28"/>
          <w:szCs w:val="28"/>
        </w:rPr>
        <w:lastRenderedPageBreak/>
        <w:t xml:space="preserve">[9] </w:t>
      </w:r>
      <w:proofErr w:type="spellStart"/>
      <w:r>
        <w:rPr>
          <w:rFonts w:ascii="Comic Sans MS" w:hAnsi="Comic Sans MS" w:cs="Comic Sans MS"/>
          <w:color w:val="244061"/>
          <w:sz w:val="28"/>
          <w:szCs w:val="28"/>
        </w:rPr>
        <w:t>Zeilinger</w:t>
      </w:r>
      <w:proofErr w:type="spellEnd"/>
      <w:r>
        <w:rPr>
          <w:rFonts w:ascii="Comic Sans MS" w:hAnsi="Comic Sans MS" w:cs="Comic Sans MS"/>
          <w:color w:val="244061"/>
          <w:sz w:val="28"/>
          <w:szCs w:val="28"/>
        </w:rPr>
        <w:t xml:space="preserve">, A. Interview in the German newspaper </w:t>
      </w:r>
      <w:proofErr w:type="spellStart"/>
      <w:r>
        <w:rPr>
          <w:rFonts w:ascii="Comic Sans MS" w:hAnsi="Comic Sans MS" w:cs="Comic Sans MS"/>
          <w:color w:val="244061"/>
          <w:sz w:val="28"/>
          <w:szCs w:val="28"/>
        </w:rPr>
        <w:t>Tagesspiegel</w:t>
      </w:r>
      <w:proofErr w:type="spellEnd"/>
      <w:r>
        <w:rPr>
          <w:rFonts w:ascii="Comic Sans MS" w:hAnsi="Comic Sans MS" w:cs="Comic Sans MS"/>
          <w:color w:val="244061"/>
          <w:sz w:val="28"/>
          <w:szCs w:val="28"/>
        </w:rPr>
        <w:t xml:space="preserve"> 20</w:t>
      </w:r>
      <w:r>
        <w:rPr>
          <w:rFonts w:ascii="Comic Sans MS" w:hAnsi="Comic Sans MS" w:cs="Comic Sans MS"/>
          <w:color w:val="244061"/>
          <w:sz w:val="28"/>
          <w:szCs w:val="28"/>
          <w:vertAlign w:val="superscript"/>
        </w:rPr>
        <w:t>th</w:t>
      </w:r>
      <w:r>
        <w:rPr>
          <w:rFonts w:ascii="Comic Sans MS" w:hAnsi="Comic Sans MS" w:cs="Comic Sans MS"/>
          <w:color w:val="244061"/>
          <w:sz w:val="28"/>
          <w:szCs w:val="28"/>
        </w:rPr>
        <w:t xml:space="preserve"> </w:t>
      </w:r>
      <w:proofErr w:type="gramStart"/>
      <w:r>
        <w:rPr>
          <w:rFonts w:ascii="Comic Sans MS" w:hAnsi="Comic Sans MS" w:cs="Comic Sans MS"/>
          <w:color w:val="244061"/>
          <w:sz w:val="28"/>
          <w:szCs w:val="28"/>
        </w:rPr>
        <w:t>of  December</w:t>
      </w:r>
      <w:proofErr w:type="gramEnd"/>
      <w:r>
        <w:rPr>
          <w:rFonts w:ascii="Comic Sans MS" w:hAnsi="Comic Sans MS" w:cs="Comic Sans MS"/>
          <w:color w:val="244061"/>
          <w:sz w:val="28"/>
          <w:szCs w:val="28"/>
        </w:rPr>
        <w:t xml:space="preserve"> 1999 (my own translation). </w:t>
      </w:r>
      <w:r>
        <w:rPr>
          <w:rFonts w:ascii="Comic Sans MS" w:hAnsi="Comic Sans MS" w:cs="Comic Sans MS"/>
          <w:color w:val="244061"/>
          <w:sz w:val="28"/>
          <w:szCs w:val="28"/>
          <w:lang w:val="en-US"/>
        </w:rPr>
        <w:t xml:space="preserve">Steven </w:t>
      </w:r>
      <w:proofErr w:type="spellStart"/>
      <w:r>
        <w:rPr>
          <w:rFonts w:ascii="Comic Sans MS" w:hAnsi="Comic Sans MS" w:cs="Comic Sans MS"/>
          <w:color w:val="244061"/>
          <w:sz w:val="28"/>
          <w:szCs w:val="28"/>
          <w:lang w:val="en-US"/>
        </w:rPr>
        <w:t>Hawkings</w:t>
      </w:r>
      <w:proofErr w:type="spellEnd"/>
      <w:r>
        <w:rPr>
          <w:rFonts w:ascii="Comic Sans MS" w:hAnsi="Comic Sans MS" w:cs="Comic Sans MS"/>
          <w:color w:val="244061"/>
          <w:sz w:val="28"/>
          <w:szCs w:val="28"/>
          <w:lang w:val="en-US"/>
        </w:rPr>
        <w:t xml:space="preserve"> is defending a very similar position. He says: “I, on the other hand, am a positivist who believes that physical theories are just mathematical models we </w:t>
      </w:r>
      <w:proofErr w:type="gramStart"/>
      <w:r>
        <w:rPr>
          <w:rFonts w:ascii="Comic Sans MS" w:hAnsi="Comic Sans MS" w:cs="Comic Sans MS"/>
          <w:color w:val="244061"/>
          <w:sz w:val="28"/>
          <w:szCs w:val="28"/>
          <w:lang w:val="en-US"/>
        </w:rPr>
        <w:t>construct,</w:t>
      </w:r>
      <w:proofErr w:type="gramEnd"/>
      <w:r>
        <w:rPr>
          <w:rFonts w:ascii="Comic Sans MS" w:hAnsi="Comic Sans MS" w:cs="Comic Sans MS"/>
          <w:color w:val="244061"/>
          <w:sz w:val="28"/>
          <w:szCs w:val="28"/>
          <w:lang w:val="en-US"/>
        </w:rPr>
        <w:t xml:space="preserve"> and that it is meaningless to ask if they correspond to reality, just whether they predict observations”. Penrose, R. The Large, the Small and the Human Mind.  </w:t>
      </w:r>
      <w:proofErr w:type="gramStart"/>
      <w:r>
        <w:rPr>
          <w:rFonts w:ascii="Comic Sans MS" w:hAnsi="Comic Sans MS" w:cs="Comic Sans MS"/>
          <w:color w:val="244061"/>
          <w:sz w:val="28"/>
          <w:szCs w:val="28"/>
          <w:lang w:val="en-US"/>
        </w:rPr>
        <w:t>In M.</w:t>
      </w:r>
      <w:proofErr w:type="gramEnd"/>
      <w:r>
        <w:rPr>
          <w:rFonts w:ascii="Comic Sans MS" w:hAnsi="Comic Sans MS" w:cs="Comic Sans MS"/>
          <w:color w:val="244061"/>
          <w:sz w:val="28"/>
          <w:szCs w:val="28"/>
          <w:lang w:val="en-US"/>
        </w:rPr>
        <w:t xml:space="preserve">  </w:t>
      </w:r>
      <w:proofErr w:type="spellStart"/>
      <w:r>
        <w:rPr>
          <w:rFonts w:ascii="Comic Sans MS" w:hAnsi="Comic Sans MS" w:cs="Comic Sans MS"/>
          <w:color w:val="244061"/>
          <w:sz w:val="28"/>
          <w:szCs w:val="28"/>
          <w:lang w:val="en-US"/>
        </w:rPr>
        <w:t>Longair</w:t>
      </w:r>
      <w:proofErr w:type="spellEnd"/>
      <w:r>
        <w:rPr>
          <w:rFonts w:ascii="Comic Sans MS" w:hAnsi="Comic Sans MS" w:cs="Comic Sans MS"/>
          <w:color w:val="244061"/>
          <w:sz w:val="28"/>
          <w:szCs w:val="28"/>
          <w:lang w:val="en-US"/>
        </w:rPr>
        <w:t xml:space="preserve"> (Ed.)</w:t>
      </w:r>
      <w:proofErr w:type="gramStart"/>
      <w:r>
        <w:rPr>
          <w:rFonts w:ascii="Comic Sans MS" w:hAnsi="Comic Sans MS" w:cs="Comic Sans MS"/>
          <w:color w:val="244061"/>
          <w:sz w:val="28"/>
          <w:szCs w:val="28"/>
          <w:lang w:val="en-US"/>
        </w:rPr>
        <w:t>,  The</w:t>
      </w:r>
      <w:proofErr w:type="gramEnd"/>
      <w:r>
        <w:rPr>
          <w:rFonts w:ascii="Comic Sans MS" w:hAnsi="Comic Sans MS" w:cs="Comic Sans MS"/>
          <w:color w:val="244061"/>
          <w:sz w:val="28"/>
          <w:szCs w:val="28"/>
          <w:lang w:val="en-US"/>
        </w:rPr>
        <w:t xml:space="preserve"> Objections of an Unashamed Reductionist. Cambridge: Cambridge University Press. </w:t>
      </w:r>
      <w:proofErr w:type="gramStart"/>
      <w:r>
        <w:rPr>
          <w:rFonts w:ascii="Comic Sans MS" w:hAnsi="Comic Sans MS" w:cs="Comic Sans MS"/>
          <w:color w:val="244061"/>
          <w:sz w:val="28"/>
          <w:szCs w:val="28"/>
          <w:lang w:val="en-US"/>
        </w:rPr>
        <w:t>2000, p. 169.</w:t>
      </w:r>
      <w:proofErr w:type="gramEnd"/>
      <w:r>
        <w:rPr>
          <w:rFonts w:ascii="Comic Sans MS" w:hAnsi="Comic Sans MS" w:cs="Comic Sans MS"/>
          <w:color w:val="244061"/>
          <w:sz w:val="28"/>
          <w:szCs w:val="28"/>
          <w:lang w:val="en-US"/>
        </w:rPr>
        <w:t xml:space="preserve"> It is not meaningless to ask about the correspondence between a model and object, because if a model is correct then it has structural similarities with the phenomena that it is reconstructing; otherwise it can lead to predictions for which there are no meaningful physical explanation, because they have no correspondence to experimental data.</w:t>
      </w:r>
    </w:p>
    <w:p w:rsidR="000F2CEA" w:rsidRDefault="002615F1">
      <w:pPr>
        <w:spacing w:line="360" w:lineRule="auto"/>
        <w:jc w:val="both"/>
        <w:rPr>
          <w:rFonts w:ascii="Comic Sans MS" w:hAnsi="Comic Sans MS" w:cs="Comic Sans MS"/>
          <w:color w:val="244061"/>
          <w:sz w:val="28"/>
          <w:szCs w:val="28"/>
        </w:rPr>
      </w:pPr>
      <w:r>
        <w:rPr>
          <w:rFonts w:ascii="Comic Sans MS" w:hAnsi="Comic Sans MS" w:cs="Comic Sans MS"/>
          <w:color w:val="244061"/>
          <w:sz w:val="28"/>
          <w:szCs w:val="28"/>
        </w:rPr>
        <w:t xml:space="preserve">[10] Garfield, J. L. The fundamental wisdom of the middle way: </w:t>
      </w:r>
      <w:proofErr w:type="spellStart"/>
      <w:r>
        <w:rPr>
          <w:rFonts w:ascii="Comic Sans MS" w:hAnsi="Comic Sans MS" w:cs="Comic Sans MS"/>
          <w:color w:val="244061"/>
          <w:sz w:val="28"/>
          <w:szCs w:val="28"/>
        </w:rPr>
        <w:t>Nagarjuna's</w:t>
      </w:r>
      <w:proofErr w:type="spellEnd"/>
      <w:r>
        <w:rPr>
          <w:rFonts w:ascii="Comic Sans MS" w:hAnsi="Comic Sans MS" w:cs="Comic Sans MS"/>
          <w:color w:val="244061"/>
          <w:sz w:val="28"/>
          <w:szCs w:val="28"/>
        </w:rPr>
        <w:t xml:space="preserve"> '</w:t>
      </w:r>
      <w:proofErr w:type="spellStart"/>
      <w:r>
        <w:rPr>
          <w:rFonts w:ascii="Comic Sans MS" w:hAnsi="Comic Sans MS" w:cs="Comic Sans MS"/>
          <w:color w:val="244061"/>
          <w:sz w:val="28"/>
          <w:szCs w:val="28"/>
        </w:rPr>
        <w:t>Mulamadhyamakakarika</w:t>
      </w:r>
      <w:proofErr w:type="spellEnd"/>
      <w:r>
        <w:rPr>
          <w:rFonts w:ascii="Comic Sans MS" w:hAnsi="Comic Sans MS" w:cs="Comic Sans MS"/>
          <w:color w:val="244061"/>
          <w:sz w:val="28"/>
          <w:szCs w:val="28"/>
        </w:rPr>
        <w:t xml:space="preserve">' (MMK). </w:t>
      </w:r>
      <w:r>
        <w:rPr>
          <w:rFonts w:ascii="Comic Sans MS" w:hAnsi="Comic Sans MS" w:cs="Comic Sans MS"/>
          <w:color w:val="244061"/>
          <w:sz w:val="28"/>
          <w:szCs w:val="28"/>
          <w:lang w:val="en-US"/>
        </w:rPr>
        <w:t>New York: Oxford University Press. 1996, page 3.</w:t>
      </w:r>
    </w:p>
    <w:p w:rsidR="000F2CEA" w:rsidRDefault="002615F1">
      <w:pPr>
        <w:spacing w:line="360" w:lineRule="auto"/>
        <w:jc w:val="both"/>
        <w:rPr>
          <w:rFonts w:ascii="Comic Sans MS" w:hAnsi="Comic Sans MS" w:cs="Comic Sans MS"/>
          <w:color w:val="244061"/>
          <w:sz w:val="28"/>
          <w:szCs w:val="28"/>
        </w:rPr>
      </w:pPr>
      <w:r>
        <w:rPr>
          <w:rFonts w:ascii="Comic Sans MS" w:hAnsi="Comic Sans MS" w:cs="Comic Sans MS"/>
          <w:color w:val="244061"/>
          <w:sz w:val="28"/>
          <w:szCs w:val="28"/>
        </w:rPr>
        <w:t xml:space="preserve">[11] See: </w:t>
      </w:r>
      <w:proofErr w:type="spellStart"/>
      <w:r>
        <w:rPr>
          <w:rFonts w:ascii="Comic Sans MS" w:hAnsi="Comic Sans MS" w:cs="Comic Sans MS"/>
          <w:color w:val="244061"/>
          <w:sz w:val="28"/>
          <w:szCs w:val="28"/>
        </w:rPr>
        <w:t>Lindtner</w:t>
      </w:r>
      <w:proofErr w:type="spellEnd"/>
      <w:r>
        <w:rPr>
          <w:rFonts w:ascii="Comic Sans MS" w:hAnsi="Comic Sans MS" w:cs="Comic Sans MS"/>
          <w:color w:val="244061"/>
          <w:sz w:val="28"/>
          <w:szCs w:val="28"/>
        </w:rPr>
        <w:t xml:space="preserve">, C. </w:t>
      </w:r>
      <w:proofErr w:type="spellStart"/>
      <w:proofErr w:type="gramStart"/>
      <w:r>
        <w:rPr>
          <w:rFonts w:ascii="Comic Sans MS" w:hAnsi="Comic Sans MS" w:cs="Comic Sans MS"/>
          <w:color w:val="244061"/>
          <w:sz w:val="28"/>
          <w:szCs w:val="28"/>
        </w:rPr>
        <w:t>op.cit</w:t>
      </w:r>
      <w:proofErr w:type="spellEnd"/>
      <w:r>
        <w:rPr>
          <w:rFonts w:ascii="Comic Sans MS" w:hAnsi="Comic Sans MS" w:cs="Comic Sans MS"/>
          <w:color w:val="244061"/>
          <w:sz w:val="28"/>
          <w:szCs w:val="28"/>
        </w:rPr>
        <w:t>.,</w:t>
      </w:r>
      <w:proofErr w:type="gramEnd"/>
      <w:r>
        <w:rPr>
          <w:rFonts w:ascii="Comic Sans MS" w:hAnsi="Comic Sans MS" w:cs="Comic Sans MS"/>
          <w:color w:val="244061"/>
          <w:sz w:val="28"/>
          <w:szCs w:val="28"/>
        </w:rPr>
        <w:t xml:space="preserve"> pp. 109 and 113.</w:t>
      </w:r>
    </w:p>
    <w:p w:rsidR="000F2CEA" w:rsidRPr="00F201E4" w:rsidRDefault="002615F1">
      <w:pPr>
        <w:spacing w:line="360" w:lineRule="auto"/>
        <w:jc w:val="both"/>
        <w:rPr>
          <w:rFonts w:ascii="Comic Sans MS" w:hAnsi="Comic Sans MS" w:cs="Comic Sans MS"/>
          <w:color w:val="244061"/>
          <w:sz w:val="28"/>
          <w:szCs w:val="28"/>
          <w:lang w:val="en-US"/>
        </w:rPr>
      </w:pPr>
      <w:r>
        <w:rPr>
          <w:rFonts w:ascii="Comic Sans MS" w:hAnsi="Comic Sans MS" w:cs="Comic Sans MS"/>
          <w:color w:val="244061"/>
          <w:sz w:val="28"/>
          <w:szCs w:val="28"/>
        </w:rPr>
        <w:t xml:space="preserve">[12] Images, metaphors, allegories or symbolic examples, analogical ideas, have a freshness which rational ideas do not possess. </w:t>
      </w:r>
      <w:r>
        <w:rPr>
          <w:rFonts w:ascii="Comic Sans MS" w:hAnsi="Comic Sans MS" w:cs="Comic Sans MS"/>
          <w:color w:val="244061"/>
          <w:sz w:val="28"/>
          <w:szCs w:val="28"/>
          <w:lang w:val="en-US"/>
        </w:rPr>
        <w:t xml:space="preserve">The starting point of the MMK is the double nature of phenomena. These fundamental two-body systems cannot be further divided analytically. The two bodies constitute a system of two material or immaterial components which </w:t>
      </w:r>
      <w:r>
        <w:rPr>
          <w:rFonts w:ascii="Comic Sans MS" w:hAnsi="Comic Sans MS" w:cs="Comic Sans MS"/>
          <w:color w:val="244061"/>
          <w:sz w:val="28"/>
          <w:szCs w:val="28"/>
          <w:lang w:val="en-US"/>
        </w:rPr>
        <w:lastRenderedPageBreak/>
        <w:t>complement each other. One of the components cannot exist without the other; each one forms the counterpart of the other.</w:t>
      </w:r>
    </w:p>
    <w:p w:rsidR="000F2CEA" w:rsidRDefault="002615F1">
      <w:pPr>
        <w:spacing w:line="360" w:lineRule="auto"/>
        <w:jc w:val="both"/>
        <w:rPr>
          <w:rFonts w:ascii="Comic Sans MS" w:hAnsi="Comic Sans MS" w:cs="Comic Sans MS"/>
          <w:color w:val="244061"/>
          <w:sz w:val="28"/>
          <w:szCs w:val="28"/>
          <w:lang w:val="en-US"/>
        </w:rPr>
      </w:pPr>
      <w:r>
        <w:rPr>
          <w:rFonts w:ascii="Comic Sans MS" w:hAnsi="Comic Sans MS" w:cs="Comic Sans MS"/>
          <w:color w:val="244061"/>
          <w:sz w:val="28"/>
          <w:szCs w:val="28"/>
          <w:lang w:val="de-DE"/>
        </w:rPr>
        <w:t xml:space="preserve">[13] </w:t>
      </w:r>
      <w:proofErr w:type="spellStart"/>
      <w:r>
        <w:rPr>
          <w:rFonts w:ascii="Comic Sans MS" w:hAnsi="Comic Sans MS" w:cs="Comic Sans MS"/>
          <w:color w:val="244061"/>
          <w:sz w:val="28"/>
          <w:szCs w:val="28"/>
          <w:lang w:val="de-DE"/>
        </w:rPr>
        <w:t>Tarab</w:t>
      </w:r>
      <w:proofErr w:type="spellEnd"/>
      <w:r>
        <w:rPr>
          <w:rFonts w:ascii="Comic Sans MS" w:hAnsi="Comic Sans MS" w:cs="Comic Sans MS"/>
          <w:color w:val="244061"/>
          <w:sz w:val="28"/>
          <w:szCs w:val="28"/>
          <w:lang w:val="de-DE"/>
        </w:rPr>
        <w:t xml:space="preserve"> </w:t>
      </w:r>
      <w:proofErr w:type="spellStart"/>
      <w:r>
        <w:rPr>
          <w:rFonts w:ascii="Comic Sans MS" w:hAnsi="Comic Sans MS" w:cs="Comic Sans MS"/>
          <w:color w:val="244061"/>
          <w:sz w:val="28"/>
          <w:szCs w:val="28"/>
          <w:lang w:val="de-DE"/>
        </w:rPr>
        <w:t>Tulku</w:t>
      </w:r>
      <w:proofErr w:type="spellEnd"/>
      <w:r>
        <w:rPr>
          <w:rFonts w:ascii="Comic Sans MS" w:hAnsi="Comic Sans MS" w:cs="Comic Sans MS"/>
          <w:color w:val="244061"/>
          <w:sz w:val="28"/>
          <w:szCs w:val="28"/>
          <w:lang w:val="de-DE"/>
        </w:rPr>
        <w:t xml:space="preserve"> </w:t>
      </w:r>
      <w:proofErr w:type="spellStart"/>
      <w:r>
        <w:rPr>
          <w:rFonts w:ascii="Comic Sans MS" w:hAnsi="Comic Sans MS" w:cs="Comic Sans MS"/>
          <w:color w:val="244061"/>
          <w:sz w:val="28"/>
          <w:szCs w:val="28"/>
          <w:lang w:val="de-DE"/>
        </w:rPr>
        <w:t>Rinpoche</w:t>
      </w:r>
      <w:proofErr w:type="spellEnd"/>
      <w:r>
        <w:rPr>
          <w:rFonts w:ascii="Comic Sans MS" w:hAnsi="Comic Sans MS" w:cs="Comic Sans MS"/>
          <w:color w:val="244061"/>
          <w:sz w:val="28"/>
          <w:szCs w:val="28"/>
          <w:lang w:val="de-DE"/>
        </w:rPr>
        <w:t xml:space="preserve">. UD-Newsletter N. 4, </w:t>
      </w:r>
      <w:proofErr w:type="spellStart"/>
      <w:r>
        <w:rPr>
          <w:rFonts w:ascii="Comic Sans MS" w:hAnsi="Comic Sans MS" w:cs="Comic Sans MS"/>
          <w:color w:val="244061"/>
          <w:sz w:val="28"/>
          <w:szCs w:val="28"/>
          <w:lang w:val="de-DE"/>
        </w:rPr>
        <w:t>January</w:t>
      </w:r>
      <w:proofErr w:type="spellEnd"/>
      <w:r>
        <w:rPr>
          <w:rFonts w:ascii="Comic Sans MS" w:hAnsi="Comic Sans MS" w:cs="Comic Sans MS"/>
          <w:color w:val="244061"/>
          <w:sz w:val="28"/>
          <w:szCs w:val="28"/>
          <w:lang w:val="de-DE"/>
        </w:rPr>
        <w:t xml:space="preserve"> 2006. </w:t>
      </w:r>
      <w:proofErr w:type="spellStart"/>
      <w:r>
        <w:rPr>
          <w:rFonts w:ascii="Comic Sans MS" w:hAnsi="Comic Sans MS" w:cs="Comic Sans MS"/>
          <w:color w:val="244061"/>
          <w:sz w:val="28"/>
          <w:szCs w:val="28"/>
          <w:lang w:val="de-DE"/>
        </w:rPr>
        <w:t>Rabten</w:t>
      </w:r>
      <w:proofErr w:type="spellEnd"/>
      <w:r>
        <w:rPr>
          <w:rFonts w:ascii="Comic Sans MS" w:hAnsi="Comic Sans MS" w:cs="Comic Sans MS"/>
          <w:color w:val="244061"/>
          <w:sz w:val="28"/>
          <w:szCs w:val="28"/>
          <w:lang w:val="de-DE"/>
        </w:rPr>
        <w:t xml:space="preserve">, </w:t>
      </w:r>
      <w:proofErr w:type="spellStart"/>
      <w:r>
        <w:rPr>
          <w:rFonts w:ascii="Comic Sans MS" w:hAnsi="Comic Sans MS" w:cs="Comic Sans MS"/>
          <w:color w:val="244061"/>
          <w:sz w:val="28"/>
          <w:szCs w:val="28"/>
          <w:lang w:val="de-DE"/>
        </w:rPr>
        <w:t>Geshe</w:t>
      </w:r>
      <w:proofErr w:type="spellEnd"/>
      <w:r>
        <w:rPr>
          <w:rFonts w:ascii="Comic Sans MS" w:hAnsi="Comic Sans MS" w:cs="Comic Sans MS"/>
          <w:color w:val="244061"/>
          <w:sz w:val="28"/>
          <w:szCs w:val="28"/>
          <w:lang w:val="de-DE"/>
        </w:rPr>
        <w:t xml:space="preserve">. </w:t>
      </w:r>
      <w:proofErr w:type="spellStart"/>
      <w:r>
        <w:rPr>
          <w:rFonts w:ascii="Comic Sans MS" w:hAnsi="Comic Sans MS" w:cs="Comic Sans MS"/>
          <w:color w:val="244061"/>
          <w:sz w:val="28"/>
          <w:szCs w:val="28"/>
          <w:lang w:val="de-DE"/>
        </w:rPr>
        <w:t>Mahamudra</w:t>
      </w:r>
      <w:proofErr w:type="spellEnd"/>
      <w:r>
        <w:rPr>
          <w:rFonts w:ascii="Comic Sans MS" w:hAnsi="Comic Sans MS" w:cs="Comic Sans MS"/>
          <w:color w:val="244061"/>
          <w:sz w:val="28"/>
          <w:szCs w:val="28"/>
          <w:lang w:val="de-DE"/>
        </w:rPr>
        <w:t xml:space="preserve">. Der Weg zur Erkenntnis der Wirklichkeit. </w:t>
      </w:r>
      <w:r>
        <w:rPr>
          <w:rFonts w:ascii="Comic Sans MS" w:hAnsi="Comic Sans MS" w:cs="Comic Sans MS"/>
          <w:color w:val="244061"/>
          <w:sz w:val="28"/>
          <w:szCs w:val="28"/>
          <w:lang w:val="en-US"/>
        </w:rPr>
        <w:t xml:space="preserve">Le Mont </w:t>
      </w:r>
      <w:proofErr w:type="spellStart"/>
      <w:r>
        <w:rPr>
          <w:rFonts w:ascii="Comic Sans MS" w:hAnsi="Comic Sans MS" w:cs="Comic Sans MS"/>
          <w:color w:val="244061"/>
          <w:sz w:val="28"/>
          <w:szCs w:val="28"/>
          <w:lang w:val="en-US"/>
        </w:rPr>
        <w:t>Pélèrin</w:t>
      </w:r>
      <w:proofErr w:type="spellEnd"/>
      <w:r>
        <w:rPr>
          <w:rFonts w:ascii="Comic Sans MS" w:hAnsi="Comic Sans MS" w:cs="Comic Sans MS"/>
          <w:color w:val="244061"/>
          <w:sz w:val="28"/>
          <w:szCs w:val="28"/>
          <w:lang w:val="en-US"/>
        </w:rPr>
        <w:t xml:space="preserve">. 2002. </w:t>
      </w:r>
      <w:proofErr w:type="spellStart"/>
      <w:r>
        <w:rPr>
          <w:rFonts w:ascii="Comic Sans MS" w:hAnsi="Comic Sans MS" w:cs="Comic Sans MS"/>
          <w:color w:val="244061"/>
          <w:sz w:val="28"/>
          <w:szCs w:val="28"/>
          <w:lang w:val="en-US"/>
        </w:rPr>
        <w:t>Keown</w:t>
      </w:r>
      <w:proofErr w:type="spellEnd"/>
      <w:r>
        <w:rPr>
          <w:rFonts w:ascii="Comic Sans MS" w:hAnsi="Comic Sans MS" w:cs="Comic Sans MS"/>
          <w:color w:val="244061"/>
          <w:sz w:val="28"/>
          <w:szCs w:val="28"/>
          <w:lang w:val="en-US"/>
        </w:rPr>
        <w:t xml:space="preserve">, </w:t>
      </w:r>
      <w:proofErr w:type="gramStart"/>
      <w:r>
        <w:rPr>
          <w:rFonts w:ascii="Comic Sans MS" w:hAnsi="Comic Sans MS" w:cs="Comic Sans MS"/>
          <w:color w:val="244061"/>
          <w:sz w:val="28"/>
          <w:szCs w:val="28"/>
          <w:lang w:val="en-US"/>
        </w:rPr>
        <w:t>D..</w:t>
      </w:r>
      <w:proofErr w:type="gramEnd"/>
      <w:r>
        <w:rPr>
          <w:rFonts w:ascii="Comic Sans MS" w:hAnsi="Comic Sans MS" w:cs="Comic Sans MS"/>
          <w:color w:val="244061"/>
          <w:sz w:val="28"/>
          <w:szCs w:val="28"/>
          <w:lang w:val="en-US"/>
        </w:rPr>
        <w:t xml:space="preserve"> </w:t>
      </w:r>
      <w:proofErr w:type="gramStart"/>
      <w:r>
        <w:rPr>
          <w:rFonts w:ascii="Comic Sans MS" w:hAnsi="Comic Sans MS" w:cs="Comic Sans MS"/>
          <w:color w:val="244061"/>
          <w:sz w:val="28"/>
          <w:szCs w:val="28"/>
          <w:lang w:val="en-US"/>
        </w:rPr>
        <w:t>A Dictionary of Buddhism.</w:t>
      </w:r>
      <w:proofErr w:type="gramEnd"/>
      <w:r>
        <w:rPr>
          <w:rFonts w:ascii="Comic Sans MS" w:hAnsi="Comic Sans MS" w:cs="Comic Sans MS"/>
          <w:color w:val="244061"/>
          <w:sz w:val="28"/>
          <w:szCs w:val="28"/>
          <w:lang w:val="en-US"/>
        </w:rPr>
        <w:t xml:space="preserve"> Oxford: Oxford University Press. 2003.</w:t>
      </w:r>
    </w:p>
    <w:p w:rsidR="000F2CEA" w:rsidRDefault="002615F1">
      <w:pPr>
        <w:spacing w:line="360" w:lineRule="auto"/>
        <w:jc w:val="both"/>
        <w:rPr>
          <w:rFonts w:ascii="Comic Sans MS" w:hAnsi="Comic Sans MS" w:cs="Comic Sans MS"/>
          <w:color w:val="244061"/>
          <w:sz w:val="28"/>
          <w:szCs w:val="28"/>
        </w:rPr>
      </w:pPr>
      <w:r>
        <w:rPr>
          <w:rFonts w:ascii="Comic Sans MS" w:hAnsi="Comic Sans MS" w:cs="Comic Sans MS"/>
          <w:color w:val="244061"/>
          <w:sz w:val="28"/>
          <w:szCs w:val="28"/>
          <w:lang w:val="en-US"/>
        </w:rPr>
        <w:t>[14] See: Rock, I. Perception. New York: H.W. Freeman &amp; Company. 1995.</w:t>
      </w:r>
    </w:p>
    <w:p w:rsidR="000F2CEA" w:rsidRDefault="002615F1">
      <w:pPr>
        <w:spacing w:line="360" w:lineRule="auto"/>
        <w:jc w:val="both"/>
        <w:rPr>
          <w:rFonts w:ascii="Comic Sans MS" w:hAnsi="Comic Sans MS" w:cs="Comic Sans MS"/>
          <w:color w:val="244061"/>
          <w:sz w:val="28"/>
          <w:szCs w:val="28"/>
        </w:rPr>
      </w:pPr>
      <w:r>
        <w:rPr>
          <w:rFonts w:ascii="Comic Sans MS" w:hAnsi="Comic Sans MS" w:cs="Comic Sans MS"/>
          <w:color w:val="244061"/>
          <w:sz w:val="28"/>
          <w:szCs w:val="28"/>
        </w:rPr>
        <w:t xml:space="preserve">[15] Einstein, A. </w:t>
      </w:r>
      <w:proofErr w:type="gramStart"/>
      <w:r>
        <w:rPr>
          <w:rFonts w:ascii="Comic Sans MS" w:hAnsi="Comic Sans MS" w:cs="Comic Sans MS"/>
          <w:color w:val="244061"/>
          <w:sz w:val="28"/>
          <w:szCs w:val="28"/>
        </w:rPr>
        <w:t xml:space="preserve">&amp;  </w:t>
      </w:r>
      <w:proofErr w:type="spellStart"/>
      <w:r>
        <w:rPr>
          <w:rFonts w:ascii="Comic Sans MS" w:hAnsi="Comic Sans MS" w:cs="Comic Sans MS"/>
          <w:color w:val="244061"/>
          <w:sz w:val="28"/>
          <w:szCs w:val="28"/>
        </w:rPr>
        <w:t>Infeld</w:t>
      </w:r>
      <w:proofErr w:type="spellEnd"/>
      <w:proofErr w:type="gramEnd"/>
      <w:r>
        <w:rPr>
          <w:rFonts w:ascii="Comic Sans MS" w:hAnsi="Comic Sans MS" w:cs="Comic Sans MS"/>
          <w:color w:val="244061"/>
          <w:sz w:val="28"/>
          <w:szCs w:val="28"/>
        </w:rPr>
        <w:t xml:space="preserve">, L. </w:t>
      </w:r>
      <w:proofErr w:type="gramStart"/>
      <w:r>
        <w:rPr>
          <w:rFonts w:ascii="Comic Sans MS" w:hAnsi="Comic Sans MS" w:cs="Comic Sans MS"/>
          <w:color w:val="244061"/>
          <w:sz w:val="28"/>
          <w:szCs w:val="28"/>
        </w:rPr>
        <w:t>The Evolution of Physics.</w:t>
      </w:r>
      <w:proofErr w:type="gramEnd"/>
      <w:r>
        <w:rPr>
          <w:rFonts w:ascii="Comic Sans MS" w:hAnsi="Comic Sans MS" w:cs="Comic Sans MS"/>
          <w:color w:val="244061"/>
          <w:sz w:val="28"/>
          <w:szCs w:val="28"/>
        </w:rPr>
        <w:t xml:space="preserve"> </w:t>
      </w:r>
      <w:r>
        <w:rPr>
          <w:rFonts w:ascii="Comic Sans MS" w:hAnsi="Comic Sans MS" w:cs="Comic Sans MS"/>
          <w:color w:val="244061"/>
          <w:sz w:val="28"/>
          <w:szCs w:val="28"/>
          <w:lang w:val="en-US"/>
        </w:rPr>
        <w:t>London: Cambridge University Press. 1938. pp. 257, 311/312.</w:t>
      </w:r>
    </w:p>
    <w:p w:rsidR="000F2CEA" w:rsidRDefault="002615F1">
      <w:pPr>
        <w:spacing w:line="360" w:lineRule="auto"/>
        <w:jc w:val="both"/>
        <w:rPr>
          <w:rFonts w:ascii="Comic Sans MS" w:hAnsi="Comic Sans MS" w:cs="Comic Sans MS"/>
          <w:color w:val="244061"/>
          <w:sz w:val="28"/>
          <w:szCs w:val="28"/>
          <w:lang w:val="en-US"/>
        </w:rPr>
      </w:pPr>
      <w:r>
        <w:rPr>
          <w:rFonts w:ascii="Comic Sans MS" w:hAnsi="Comic Sans MS" w:cs="Comic Sans MS"/>
          <w:color w:val="244061"/>
          <w:sz w:val="28"/>
          <w:szCs w:val="28"/>
        </w:rPr>
        <w:t>[16] The term entanglement is explained in the Appendix 2.</w:t>
      </w:r>
    </w:p>
    <w:p w:rsidR="000F2CEA" w:rsidRDefault="002615F1">
      <w:pPr>
        <w:spacing w:line="360" w:lineRule="auto"/>
        <w:jc w:val="both"/>
        <w:rPr>
          <w:rFonts w:ascii="Comic Sans MS" w:hAnsi="Comic Sans MS" w:cs="Comic Sans MS"/>
          <w:color w:val="244061"/>
          <w:sz w:val="28"/>
          <w:szCs w:val="28"/>
        </w:rPr>
      </w:pPr>
      <w:r w:rsidRPr="007F1D7A">
        <w:rPr>
          <w:rFonts w:ascii="Comic Sans MS" w:hAnsi="Comic Sans MS" w:cs="Comic Sans MS"/>
          <w:color w:val="244061"/>
          <w:sz w:val="28"/>
          <w:szCs w:val="28"/>
          <w:lang w:val="de-DE"/>
        </w:rPr>
        <w:t xml:space="preserve">[17] Einstein, Albert. </w:t>
      </w:r>
      <w:r>
        <w:rPr>
          <w:rFonts w:ascii="Comic Sans MS" w:hAnsi="Comic Sans MS" w:cs="Comic Sans MS"/>
          <w:color w:val="244061"/>
          <w:sz w:val="28"/>
          <w:szCs w:val="28"/>
          <w:lang w:val="de-DE"/>
        </w:rPr>
        <w:t>Quantenmechanik und Wirklichkeit, '</w:t>
      </w:r>
      <w:proofErr w:type="spellStart"/>
      <w:r>
        <w:rPr>
          <w:rFonts w:ascii="Comic Sans MS" w:hAnsi="Comic Sans MS" w:cs="Comic Sans MS"/>
          <w:color w:val="244061"/>
          <w:sz w:val="28"/>
          <w:szCs w:val="28"/>
          <w:lang w:val="de-DE"/>
        </w:rPr>
        <w:t>Dialectica</w:t>
      </w:r>
      <w:proofErr w:type="spellEnd"/>
      <w:r>
        <w:rPr>
          <w:rFonts w:ascii="Comic Sans MS" w:hAnsi="Comic Sans MS" w:cs="Comic Sans MS"/>
          <w:color w:val="244061"/>
          <w:sz w:val="28"/>
          <w:szCs w:val="28"/>
          <w:lang w:val="de-DE"/>
        </w:rPr>
        <w:t xml:space="preserve"> 2',        1948. pp. 320-324. </w:t>
      </w:r>
      <w:hyperlink r:id="rId30" w:history="1">
        <w:r>
          <w:rPr>
            <w:rStyle w:val="Hyperlink"/>
            <w:rFonts w:ascii="Comic Sans MS" w:hAnsi="Comic Sans MS" w:cs="Comic Sans MS"/>
            <w:color w:val="244061"/>
            <w:sz w:val="28"/>
            <w:szCs w:val="28"/>
            <w:lang w:val="en-US"/>
          </w:rPr>
          <w:t>http://onlinelibrary.wiley.com/doi/10.1111/j.1746-8361.1948.tb00704.x/pdf</w:t>
        </w:r>
      </w:hyperlink>
      <w:r>
        <w:rPr>
          <w:rFonts w:ascii="Comic Sans MS" w:hAnsi="Comic Sans MS" w:cs="Comic Sans MS"/>
          <w:color w:val="244061"/>
          <w:sz w:val="28"/>
          <w:szCs w:val="28"/>
          <w:lang w:val="en-US"/>
        </w:rPr>
        <w:t>.</w:t>
      </w:r>
    </w:p>
    <w:p w:rsidR="000F2CEA" w:rsidRDefault="002615F1">
      <w:pPr>
        <w:spacing w:line="360" w:lineRule="auto"/>
        <w:jc w:val="both"/>
        <w:rPr>
          <w:rFonts w:ascii="Comic Sans MS" w:hAnsi="Comic Sans MS" w:cs="Comic Sans MS"/>
          <w:color w:val="244061"/>
          <w:sz w:val="28"/>
          <w:szCs w:val="28"/>
        </w:rPr>
      </w:pPr>
      <w:r>
        <w:rPr>
          <w:rFonts w:ascii="Comic Sans MS" w:hAnsi="Comic Sans MS" w:cs="Comic Sans MS"/>
          <w:color w:val="244061"/>
          <w:sz w:val="28"/>
          <w:szCs w:val="28"/>
        </w:rPr>
        <w:t xml:space="preserve">[18] Niels Bohr says: “I do not know what quantum </w:t>
      </w:r>
      <w:proofErr w:type="spellStart"/>
      <w:r>
        <w:rPr>
          <w:rFonts w:ascii="Comic Sans MS" w:hAnsi="Comic Sans MS" w:cs="Comic Sans MS"/>
          <w:color w:val="244061"/>
          <w:sz w:val="28"/>
          <w:szCs w:val="28"/>
        </w:rPr>
        <w:t>mechanic</w:t>
      </w:r>
      <w:proofErr w:type="spellEnd"/>
      <w:r>
        <w:rPr>
          <w:rFonts w:ascii="Comic Sans MS" w:hAnsi="Comic Sans MS" w:cs="Comic Sans MS"/>
          <w:color w:val="244061"/>
          <w:sz w:val="28"/>
          <w:szCs w:val="28"/>
        </w:rPr>
        <w:t xml:space="preserve"> is. </w:t>
      </w:r>
      <w:r>
        <w:rPr>
          <w:rFonts w:ascii="Comic Sans MS" w:hAnsi="Comic Sans MS" w:cs="Comic Sans MS"/>
          <w:color w:val="244061"/>
          <w:sz w:val="28"/>
          <w:szCs w:val="28"/>
          <w:lang w:val="en-US"/>
        </w:rPr>
        <w:t>I think we are dealing with some mathematical methods which are adequate for description of our experiments” (Collected Works. Volume 6, Amsterdam: Elsevier Science Publishers. 1985, p. 103).</w:t>
      </w:r>
    </w:p>
    <w:p w:rsidR="000F2CEA" w:rsidRDefault="002615F1">
      <w:pPr>
        <w:spacing w:line="360" w:lineRule="auto"/>
        <w:jc w:val="both"/>
        <w:rPr>
          <w:rFonts w:ascii="Comic Sans MS" w:hAnsi="Comic Sans MS" w:cs="Comic Sans MS"/>
          <w:color w:val="244061"/>
          <w:sz w:val="28"/>
          <w:szCs w:val="28"/>
        </w:rPr>
      </w:pPr>
      <w:r>
        <w:rPr>
          <w:rFonts w:ascii="Comic Sans MS" w:hAnsi="Comic Sans MS" w:cs="Comic Sans MS"/>
          <w:color w:val="244061"/>
          <w:sz w:val="28"/>
          <w:szCs w:val="28"/>
        </w:rPr>
        <w:t xml:space="preserve">[19] “The most convenient context for investigating the forces of nature is a system of two objects bound together by mutual attraction. </w:t>
      </w:r>
      <w:r>
        <w:rPr>
          <w:rFonts w:ascii="Comic Sans MS" w:hAnsi="Comic Sans MS" w:cs="Comic Sans MS"/>
          <w:color w:val="244061"/>
          <w:sz w:val="28"/>
          <w:szCs w:val="28"/>
          <w:lang w:val="en-US"/>
        </w:rPr>
        <w:t xml:space="preserve">The earth and the moon, for example, constitute the most </w:t>
      </w:r>
      <w:proofErr w:type="spellStart"/>
      <w:r>
        <w:rPr>
          <w:rFonts w:ascii="Comic Sans MS" w:hAnsi="Comic Sans MS" w:cs="Comic Sans MS"/>
          <w:color w:val="244061"/>
          <w:sz w:val="28"/>
          <w:szCs w:val="28"/>
          <w:lang w:val="en-US"/>
        </w:rPr>
        <w:t>readyly</w:t>
      </w:r>
      <w:proofErr w:type="spellEnd"/>
      <w:r>
        <w:rPr>
          <w:rFonts w:ascii="Comic Sans MS" w:hAnsi="Comic Sans MS" w:cs="Comic Sans MS"/>
          <w:color w:val="244061"/>
          <w:sz w:val="28"/>
          <w:szCs w:val="28"/>
          <w:lang w:val="en-US"/>
        </w:rPr>
        <w:t xml:space="preserve"> accessible system in which to observe the gravitational force. The hydrogen atom, </w:t>
      </w:r>
      <w:r>
        <w:rPr>
          <w:rFonts w:ascii="Comic Sans MS" w:hAnsi="Comic Sans MS" w:cs="Comic Sans MS"/>
          <w:color w:val="244061"/>
          <w:sz w:val="28"/>
          <w:szCs w:val="28"/>
          <w:lang w:val="en-US"/>
        </w:rPr>
        <w:lastRenderedPageBreak/>
        <w:t xml:space="preserve">consisting of an electron and a proton, has long been an essential testing ground for theories of the electromagnetic force. The </w:t>
      </w:r>
      <w:proofErr w:type="spellStart"/>
      <w:r>
        <w:rPr>
          <w:rFonts w:ascii="Comic Sans MS" w:hAnsi="Comic Sans MS" w:cs="Comic Sans MS"/>
          <w:color w:val="244061"/>
          <w:sz w:val="28"/>
          <w:szCs w:val="28"/>
          <w:lang w:val="en-US"/>
        </w:rPr>
        <w:t>deuterion</w:t>
      </w:r>
      <w:proofErr w:type="spellEnd"/>
      <w:r>
        <w:rPr>
          <w:rFonts w:ascii="Comic Sans MS" w:hAnsi="Comic Sans MS" w:cs="Comic Sans MS"/>
          <w:color w:val="244061"/>
          <w:sz w:val="28"/>
          <w:szCs w:val="28"/>
          <w:lang w:val="en-US"/>
        </w:rPr>
        <w:t xml:space="preserve">, made up of a proton and a neutron, represents a model system for studies of the forces in the atomic nucleus. Now there is a bound system in which to investigate the force that acts between quarks, the constituents of protons, neutrons and many related particles. The system is called </w:t>
      </w:r>
      <w:proofErr w:type="spellStart"/>
      <w:r>
        <w:rPr>
          <w:rFonts w:ascii="Comic Sans MS" w:hAnsi="Comic Sans MS" w:cs="Comic Sans MS"/>
          <w:color w:val="244061"/>
          <w:sz w:val="28"/>
          <w:szCs w:val="28"/>
          <w:lang w:val="en-US"/>
        </w:rPr>
        <w:t>quarkonium</w:t>
      </w:r>
      <w:proofErr w:type="spellEnd"/>
      <w:r>
        <w:rPr>
          <w:rFonts w:ascii="Comic Sans MS" w:hAnsi="Comic Sans MS" w:cs="Comic Sans MS"/>
          <w:color w:val="244061"/>
          <w:sz w:val="28"/>
          <w:szCs w:val="28"/>
          <w:lang w:val="en-US"/>
        </w:rPr>
        <w:t xml:space="preserve">, and it consists of a heavy quark bound to an equally massive antiquark. The force at work in </w:t>
      </w:r>
      <w:proofErr w:type="spellStart"/>
      <w:r>
        <w:rPr>
          <w:rFonts w:ascii="Comic Sans MS" w:hAnsi="Comic Sans MS" w:cs="Comic Sans MS"/>
          <w:color w:val="244061"/>
          <w:sz w:val="28"/>
          <w:szCs w:val="28"/>
          <w:lang w:val="en-US"/>
        </w:rPr>
        <w:t>quarkonium</w:t>
      </w:r>
      <w:proofErr w:type="spellEnd"/>
      <w:r>
        <w:rPr>
          <w:rFonts w:ascii="Comic Sans MS" w:hAnsi="Comic Sans MS" w:cs="Comic Sans MS"/>
          <w:color w:val="244061"/>
          <w:sz w:val="28"/>
          <w:szCs w:val="28"/>
          <w:lang w:val="en-US"/>
        </w:rPr>
        <w:t xml:space="preserve"> is the strongest one known; it has come to be called the color force, and it is now thought to be the basis of all nuclear forces. Of the various two-body systems the simplest in some respects is the artificial atom called </w:t>
      </w:r>
      <w:proofErr w:type="spellStart"/>
      <w:r>
        <w:rPr>
          <w:rFonts w:ascii="Comic Sans MS" w:hAnsi="Comic Sans MS" w:cs="Comic Sans MS"/>
          <w:color w:val="244061"/>
          <w:sz w:val="28"/>
          <w:szCs w:val="28"/>
          <w:lang w:val="en-US"/>
        </w:rPr>
        <w:t>positronium</w:t>
      </w:r>
      <w:proofErr w:type="spellEnd"/>
      <w:r>
        <w:rPr>
          <w:rFonts w:ascii="Comic Sans MS" w:hAnsi="Comic Sans MS" w:cs="Comic Sans MS"/>
          <w:color w:val="244061"/>
          <w:sz w:val="28"/>
          <w:szCs w:val="28"/>
          <w:lang w:val="en-US"/>
        </w:rPr>
        <w:t xml:space="preserve">” (Bloom, E. D. &amp; Feldman, G. J. </w:t>
      </w:r>
      <w:proofErr w:type="spellStart"/>
      <w:r>
        <w:rPr>
          <w:rFonts w:ascii="Comic Sans MS" w:hAnsi="Comic Sans MS" w:cs="Comic Sans MS"/>
          <w:color w:val="244061"/>
          <w:sz w:val="28"/>
          <w:szCs w:val="28"/>
          <w:lang w:val="en-US"/>
        </w:rPr>
        <w:t>Quarkonium</w:t>
      </w:r>
      <w:proofErr w:type="spellEnd"/>
      <w:r>
        <w:rPr>
          <w:rFonts w:ascii="Comic Sans MS" w:hAnsi="Comic Sans MS" w:cs="Comic Sans MS"/>
          <w:color w:val="244061"/>
          <w:sz w:val="28"/>
          <w:szCs w:val="28"/>
          <w:lang w:val="en-US"/>
        </w:rPr>
        <w:t xml:space="preserve">. </w:t>
      </w:r>
      <w:r>
        <w:rPr>
          <w:rFonts w:ascii="Comic Sans MS" w:hAnsi="Comic Sans MS" w:cs="Comic Sans MS"/>
          <w:color w:val="244061"/>
          <w:sz w:val="28"/>
          <w:szCs w:val="28"/>
        </w:rPr>
        <w:t>Scientific American, 246, 5, 1982, pp. 42-53)</w:t>
      </w:r>
    </w:p>
    <w:p w:rsidR="000F2CEA" w:rsidRDefault="002615F1">
      <w:pPr>
        <w:spacing w:line="360" w:lineRule="auto"/>
        <w:jc w:val="both"/>
        <w:rPr>
          <w:rFonts w:ascii="Comic Sans MS" w:hAnsi="Comic Sans MS" w:cs="Comic Sans MS"/>
          <w:color w:val="244061"/>
          <w:sz w:val="28"/>
          <w:szCs w:val="28"/>
          <w:lang w:val="en-US"/>
        </w:rPr>
      </w:pPr>
      <w:r>
        <w:rPr>
          <w:rFonts w:ascii="Comic Sans MS" w:hAnsi="Comic Sans MS" w:cs="Comic Sans MS"/>
          <w:color w:val="244061"/>
          <w:sz w:val="28"/>
          <w:szCs w:val="28"/>
        </w:rPr>
        <w:t>[20] Weinberg, S. Unified theories of elementary-particle interaction. Scientific American, 231, 1, 1974</w:t>
      </w:r>
      <w:proofErr w:type="gramStart"/>
      <w:r>
        <w:rPr>
          <w:rFonts w:ascii="Comic Sans MS" w:hAnsi="Comic Sans MS" w:cs="Comic Sans MS"/>
          <w:color w:val="244061"/>
          <w:sz w:val="28"/>
          <w:szCs w:val="28"/>
        </w:rPr>
        <w:t>,  pp</w:t>
      </w:r>
      <w:proofErr w:type="gramEnd"/>
      <w:r>
        <w:rPr>
          <w:rFonts w:ascii="Comic Sans MS" w:hAnsi="Comic Sans MS" w:cs="Comic Sans MS"/>
          <w:color w:val="244061"/>
          <w:sz w:val="28"/>
          <w:szCs w:val="28"/>
        </w:rPr>
        <w:t>. 50-59.</w:t>
      </w:r>
    </w:p>
    <w:p w:rsidR="000F2CEA" w:rsidRDefault="002615F1">
      <w:pPr>
        <w:spacing w:line="360" w:lineRule="auto"/>
        <w:jc w:val="both"/>
        <w:rPr>
          <w:rFonts w:ascii="Comic Sans MS" w:hAnsi="Comic Sans MS" w:cs="Comic Sans MS"/>
          <w:color w:val="244061"/>
          <w:sz w:val="28"/>
          <w:szCs w:val="28"/>
          <w:lang w:val="de-DE"/>
        </w:rPr>
      </w:pPr>
      <w:r>
        <w:rPr>
          <w:rFonts w:ascii="Comic Sans MS" w:hAnsi="Comic Sans MS" w:cs="Comic Sans MS"/>
          <w:color w:val="244061"/>
          <w:sz w:val="28"/>
          <w:szCs w:val="28"/>
          <w:lang w:val="en-US"/>
        </w:rPr>
        <w:t xml:space="preserve">[21] </w:t>
      </w:r>
      <w:r>
        <w:rPr>
          <w:rFonts w:ascii="Comic Sans MS" w:hAnsi="Comic Sans MS" w:cs="Comic Sans MS"/>
          <w:color w:val="244061"/>
          <w:sz w:val="28"/>
          <w:szCs w:val="28"/>
        </w:rPr>
        <w:t xml:space="preserve">Friedman, D. Z.  </w:t>
      </w:r>
      <w:proofErr w:type="gramStart"/>
      <w:r>
        <w:rPr>
          <w:rFonts w:ascii="Comic Sans MS" w:hAnsi="Comic Sans MS" w:cs="Comic Sans MS"/>
          <w:color w:val="244061"/>
          <w:sz w:val="28"/>
          <w:szCs w:val="28"/>
        </w:rPr>
        <w:t xml:space="preserve">&amp; </w:t>
      </w:r>
      <w:proofErr w:type="spellStart"/>
      <w:r>
        <w:rPr>
          <w:rFonts w:ascii="Comic Sans MS" w:hAnsi="Comic Sans MS" w:cs="Comic Sans MS"/>
          <w:color w:val="244061"/>
          <w:sz w:val="28"/>
          <w:szCs w:val="28"/>
        </w:rPr>
        <w:t>Nieuwenhuizen</w:t>
      </w:r>
      <w:proofErr w:type="spellEnd"/>
      <w:r>
        <w:rPr>
          <w:rFonts w:ascii="Comic Sans MS" w:hAnsi="Comic Sans MS" w:cs="Comic Sans MS"/>
          <w:color w:val="244061"/>
          <w:sz w:val="28"/>
          <w:szCs w:val="28"/>
        </w:rPr>
        <w:t>, P. van.</w:t>
      </w:r>
      <w:proofErr w:type="gramEnd"/>
      <w:r>
        <w:rPr>
          <w:rFonts w:ascii="Comic Sans MS" w:hAnsi="Comic Sans MS" w:cs="Comic Sans MS"/>
          <w:color w:val="244061"/>
          <w:sz w:val="28"/>
          <w:szCs w:val="28"/>
        </w:rPr>
        <w:t xml:space="preserve"> </w:t>
      </w:r>
      <w:proofErr w:type="gramStart"/>
      <w:r>
        <w:rPr>
          <w:rFonts w:ascii="Comic Sans MS" w:hAnsi="Comic Sans MS" w:cs="Comic Sans MS"/>
          <w:color w:val="244061"/>
          <w:sz w:val="28"/>
          <w:szCs w:val="28"/>
        </w:rPr>
        <w:t>Supergravity and the unification of t</w:t>
      </w:r>
      <w:r>
        <w:rPr>
          <w:rFonts w:ascii="Comic Sans MS" w:hAnsi="Comic Sans MS" w:cs="Comic Sans MS"/>
          <w:color w:val="244061"/>
          <w:sz w:val="28"/>
          <w:szCs w:val="28"/>
          <w:lang w:val="en-US"/>
        </w:rPr>
        <w:t>he laws of physics.</w:t>
      </w:r>
      <w:proofErr w:type="gramEnd"/>
      <w:r>
        <w:rPr>
          <w:rFonts w:ascii="Comic Sans MS" w:hAnsi="Comic Sans MS" w:cs="Comic Sans MS"/>
          <w:color w:val="244061"/>
          <w:sz w:val="28"/>
          <w:szCs w:val="28"/>
          <w:lang w:val="en-US"/>
        </w:rPr>
        <w:t xml:space="preserve"> </w:t>
      </w:r>
      <w:r>
        <w:rPr>
          <w:rFonts w:ascii="Comic Sans MS" w:hAnsi="Comic Sans MS" w:cs="Comic Sans MS"/>
          <w:color w:val="244061"/>
          <w:sz w:val="28"/>
          <w:szCs w:val="28"/>
          <w:lang w:val="de-DE"/>
        </w:rPr>
        <w:t>Scientific American, 238, 2, 1978, pp. 126-143.</w:t>
      </w:r>
    </w:p>
    <w:p w:rsidR="000F2CEA" w:rsidRDefault="002615F1">
      <w:pPr>
        <w:spacing w:line="360" w:lineRule="auto"/>
        <w:jc w:val="both"/>
        <w:rPr>
          <w:rFonts w:ascii="Comic Sans MS" w:hAnsi="Comic Sans MS" w:cs="Comic Sans MS"/>
          <w:color w:val="244061"/>
          <w:sz w:val="28"/>
          <w:szCs w:val="28"/>
          <w:lang w:val="en-US"/>
        </w:rPr>
      </w:pPr>
      <w:r>
        <w:rPr>
          <w:rFonts w:ascii="Comic Sans MS" w:hAnsi="Comic Sans MS" w:cs="Comic Sans MS"/>
          <w:color w:val="244061"/>
          <w:sz w:val="28"/>
          <w:szCs w:val="28"/>
          <w:lang w:val="de-DE"/>
        </w:rPr>
        <w:t xml:space="preserve">[22] 'T </w:t>
      </w:r>
      <w:proofErr w:type="spellStart"/>
      <w:r>
        <w:rPr>
          <w:rFonts w:ascii="Comic Sans MS" w:hAnsi="Comic Sans MS" w:cs="Comic Sans MS"/>
          <w:color w:val="244061"/>
          <w:sz w:val="28"/>
          <w:szCs w:val="28"/>
          <w:lang w:val="de-DE"/>
        </w:rPr>
        <w:t>Hooft</w:t>
      </w:r>
      <w:proofErr w:type="spellEnd"/>
      <w:r>
        <w:rPr>
          <w:rFonts w:ascii="Comic Sans MS" w:hAnsi="Comic Sans MS" w:cs="Comic Sans MS"/>
          <w:color w:val="244061"/>
          <w:sz w:val="28"/>
          <w:szCs w:val="28"/>
          <w:lang w:val="de-DE"/>
        </w:rPr>
        <w:t xml:space="preserve">, G. Symmetrien in der Physik der Elementarteilchen. In: Dosch, H. G. (Ed.): Teilchen, Felder und Symmetrien. Heidelberg: Spektrum. </w:t>
      </w:r>
      <w:proofErr w:type="gramStart"/>
      <w:r>
        <w:rPr>
          <w:rFonts w:ascii="Comic Sans MS" w:hAnsi="Comic Sans MS" w:cs="Comic Sans MS"/>
          <w:color w:val="244061"/>
          <w:sz w:val="28"/>
          <w:szCs w:val="28"/>
          <w:lang w:val="en-US"/>
        </w:rPr>
        <w:t>1995, pp. 40-57 (my own translation).</w:t>
      </w:r>
      <w:proofErr w:type="gramEnd"/>
    </w:p>
    <w:p w:rsidR="000F2CEA" w:rsidRPr="00F201E4" w:rsidRDefault="002615F1">
      <w:pPr>
        <w:spacing w:line="360" w:lineRule="auto"/>
        <w:jc w:val="both"/>
        <w:rPr>
          <w:rFonts w:ascii="Comic Sans MS" w:hAnsi="Comic Sans MS" w:cs="Comic Sans MS"/>
          <w:color w:val="244061"/>
          <w:sz w:val="28"/>
          <w:szCs w:val="28"/>
          <w:lang w:val="en-US"/>
        </w:rPr>
      </w:pPr>
      <w:r>
        <w:rPr>
          <w:rFonts w:ascii="Comic Sans MS" w:hAnsi="Comic Sans MS" w:cs="Comic Sans MS"/>
          <w:color w:val="244061"/>
          <w:sz w:val="28"/>
          <w:szCs w:val="28"/>
          <w:lang w:val="en-US"/>
        </w:rPr>
        <w:t xml:space="preserve">[23] </w:t>
      </w:r>
      <w:proofErr w:type="spellStart"/>
      <w:r>
        <w:rPr>
          <w:rFonts w:ascii="Comic Sans MS" w:hAnsi="Comic Sans MS" w:cs="Comic Sans MS"/>
          <w:color w:val="244061"/>
          <w:sz w:val="28"/>
          <w:szCs w:val="28"/>
          <w:lang w:val="en-US"/>
        </w:rPr>
        <w:t>Rebbi</w:t>
      </w:r>
      <w:proofErr w:type="spellEnd"/>
      <w:r>
        <w:rPr>
          <w:rFonts w:ascii="Comic Sans MS" w:hAnsi="Comic Sans MS" w:cs="Comic Sans MS"/>
          <w:color w:val="244061"/>
          <w:sz w:val="28"/>
          <w:szCs w:val="28"/>
          <w:lang w:val="en-US"/>
        </w:rPr>
        <w:t xml:space="preserve">, C. Frankfurter </w:t>
      </w:r>
      <w:proofErr w:type="spellStart"/>
      <w:r>
        <w:rPr>
          <w:rFonts w:ascii="Comic Sans MS" w:hAnsi="Comic Sans MS" w:cs="Comic Sans MS"/>
          <w:color w:val="244061"/>
          <w:sz w:val="28"/>
          <w:szCs w:val="28"/>
          <w:lang w:val="en-US"/>
        </w:rPr>
        <w:t>Allgemeine</w:t>
      </w:r>
      <w:proofErr w:type="spellEnd"/>
      <w:r>
        <w:rPr>
          <w:rFonts w:ascii="Comic Sans MS" w:hAnsi="Comic Sans MS" w:cs="Comic Sans MS"/>
          <w:color w:val="244061"/>
          <w:sz w:val="28"/>
          <w:szCs w:val="28"/>
          <w:lang w:val="en-US"/>
        </w:rPr>
        <w:t xml:space="preserve"> </w:t>
      </w:r>
      <w:proofErr w:type="spellStart"/>
      <w:r>
        <w:rPr>
          <w:rFonts w:ascii="Comic Sans MS" w:hAnsi="Comic Sans MS" w:cs="Comic Sans MS"/>
          <w:color w:val="244061"/>
          <w:sz w:val="28"/>
          <w:szCs w:val="28"/>
          <w:lang w:val="en-US"/>
        </w:rPr>
        <w:t>Zeitung</w:t>
      </w:r>
      <w:proofErr w:type="spellEnd"/>
      <w:r>
        <w:rPr>
          <w:rFonts w:ascii="Comic Sans MS" w:hAnsi="Comic Sans MS" w:cs="Comic Sans MS"/>
          <w:color w:val="244061"/>
          <w:sz w:val="28"/>
          <w:szCs w:val="28"/>
          <w:lang w:val="en-US"/>
        </w:rPr>
        <w:t>. September 5th, 2001 (my own translation).</w:t>
      </w:r>
    </w:p>
    <w:p w:rsidR="000F2CEA" w:rsidRDefault="002615F1">
      <w:pPr>
        <w:spacing w:line="360" w:lineRule="auto"/>
        <w:jc w:val="both"/>
        <w:rPr>
          <w:rFonts w:ascii="Comic Sans MS" w:hAnsi="Comic Sans MS" w:cs="Comic Sans MS"/>
          <w:color w:val="244061"/>
          <w:sz w:val="28"/>
          <w:szCs w:val="28"/>
          <w:lang w:val="de-DE"/>
        </w:rPr>
      </w:pPr>
      <w:r>
        <w:rPr>
          <w:rFonts w:ascii="Comic Sans MS" w:hAnsi="Comic Sans MS" w:cs="Comic Sans MS"/>
          <w:color w:val="244061"/>
          <w:sz w:val="28"/>
          <w:szCs w:val="28"/>
          <w:lang w:val="de-DE"/>
        </w:rPr>
        <w:lastRenderedPageBreak/>
        <w:t>[24] Cf. Heisenberg, W. Der Teil und das Ganze, München 1969, p. 141. Weizsäcker, C.F. von  Ein Blick auf Platon. Stuttgart: Philipp Reclam Junior. 1981, p.134. Schopper, H. Frankfurter Allgemeine Zeitung. May 5th, 1999.</w:t>
      </w:r>
    </w:p>
    <w:p w:rsidR="000F2CEA" w:rsidRDefault="002615F1">
      <w:pPr>
        <w:spacing w:line="360" w:lineRule="auto"/>
        <w:jc w:val="both"/>
        <w:rPr>
          <w:rFonts w:ascii="Comic Sans MS" w:hAnsi="Comic Sans MS" w:cs="Comic Sans MS"/>
          <w:color w:val="244061"/>
          <w:sz w:val="28"/>
          <w:szCs w:val="28"/>
        </w:rPr>
      </w:pPr>
      <w:r w:rsidRPr="007F1D7A">
        <w:rPr>
          <w:rFonts w:ascii="Comic Sans MS" w:hAnsi="Comic Sans MS" w:cs="Comic Sans MS"/>
          <w:color w:val="244061"/>
          <w:sz w:val="28"/>
          <w:szCs w:val="28"/>
          <w:lang w:val="en-US"/>
        </w:rPr>
        <w:t xml:space="preserve">[25] </w:t>
      </w:r>
      <w:proofErr w:type="spellStart"/>
      <w:r w:rsidRPr="007F1D7A">
        <w:rPr>
          <w:rFonts w:ascii="Comic Sans MS" w:hAnsi="Comic Sans MS" w:cs="Comic Sans MS"/>
          <w:color w:val="244061"/>
          <w:sz w:val="28"/>
          <w:szCs w:val="28"/>
          <w:lang w:val="en-US"/>
        </w:rPr>
        <w:t>Nagarjuna</w:t>
      </w:r>
      <w:proofErr w:type="spellEnd"/>
      <w:r w:rsidRPr="007F1D7A">
        <w:rPr>
          <w:rFonts w:ascii="Comic Sans MS" w:hAnsi="Comic Sans MS" w:cs="Comic Sans MS"/>
          <w:color w:val="244061"/>
          <w:sz w:val="28"/>
          <w:szCs w:val="28"/>
          <w:lang w:val="en-US"/>
        </w:rPr>
        <w:t xml:space="preserve">, </w:t>
      </w:r>
      <w:proofErr w:type="spellStart"/>
      <w:r w:rsidRPr="007F1D7A">
        <w:rPr>
          <w:rFonts w:ascii="Comic Sans MS" w:hAnsi="Comic Sans MS" w:cs="Comic Sans MS"/>
          <w:color w:val="244061"/>
          <w:sz w:val="28"/>
          <w:szCs w:val="28"/>
          <w:lang w:val="en-US"/>
        </w:rPr>
        <w:t>Catuhstava</w:t>
      </w:r>
      <w:proofErr w:type="spellEnd"/>
      <w:r w:rsidRPr="007F1D7A">
        <w:rPr>
          <w:rFonts w:ascii="Comic Sans MS" w:hAnsi="Comic Sans MS" w:cs="Comic Sans MS"/>
          <w:color w:val="244061"/>
          <w:sz w:val="28"/>
          <w:szCs w:val="28"/>
          <w:lang w:val="en-US"/>
        </w:rPr>
        <w:t xml:space="preserve">. </w:t>
      </w:r>
      <w:r>
        <w:rPr>
          <w:rFonts w:ascii="Comic Sans MS" w:hAnsi="Comic Sans MS" w:cs="Comic Sans MS"/>
          <w:color w:val="244061"/>
          <w:sz w:val="28"/>
          <w:szCs w:val="28"/>
        </w:rPr>
        <w:t xml:space="preserve">Hymn to the Buddha. In: </w:t>
      </w:r>
      <w:proofErr w:type="spellStart"/>
      <w:r>
        <w:rPr>
          <w:rFonts w:ascii="Comic Sans MS" w:hAnsi="Comic Sans MS" w:cs="Comic Sans MS"/>
          <w:color w:val="244061"/>
          <w:sz w:val="28"/>
          <w:szCs w:val="28"/>
        </w:rPr>
        <w:t>Lindtner</w:t>
      </w:r>
      <w:proofErr w:type="spellEnd"/>
      <w:r>
        <w:rPr>
          <w:rFonts w:ascii="Comic Sans MS" w:hAnsi="Comic Sans MS" w:cs="Comic Sans MS"/>
          <w:color w:val="244061"/>
          <w:sz w:val="28"/>
          <w:szCs w:val="28"/>
        </w:rPr>
        <w:t xml:space="preserve">, C. </w:t>
      </w:r>
      <w:proofErr w:type="spellStart"/>
      <w:r>
        <w:rPr>
          <w:rFonts w:ascii="Comic Sans MS" w:hAnsi="Comic Sans MS" w:cs="Comic Sans MS"/>
          <w:color w:val="244061"/>
          <w:sz w:val="28"/>
          <w:szCs w:val="28"/>
        </w:rPr>
        <w:t>Nagarjuniana</w:t>
      </w:r>
      <w:proofErr w:type="spellEnd"/>
      <w:r>
        <w:rPr>
          <w:rFonts w:ascii="Comic Sans MS" w:hAnsi="Comic Sans MS" w:cs="Comic Sans MS"/>
          <w:color w:val="244061"/>
          <w:sz w:val="28"/>
          <w:szCs w:val="28"/>
        </w:rPr>
        <w:t xml:space="preserve">. New </w:t>
      </w:r>
      <w:proofErr w:type="gramStart"/>
      <w:r>
        <w:rPr>
          <w:rFonts w:ascii="Comic Sans MS" w:eastAsia="Arial Unicode MS" w:hAnsi="Comic Sans MS" w:cs="Comic Sans MS"/>
          <w:color w:val="244061"/>
          <w:sz w:val="28"/>
          <w:szCs w:val="28"/>
        </w:rPr>
        <w:t>Delhi :</w:t>
      </w:r>
      <w:proofErr w:type="gramEnd"/>
      <w:r>
        <w:rPr>
          <w:rFonts w:ascii="Comic Sans MS" w:eastAsia="Arial Unicode MS" w:hAnsi="Comic Sans MS" w:cs="Comic Sans MS"/>
          <w:color w:val="244061"/>
          <w:sz w:val="28"/>
          <w:szCs w:val="28"/>
        </w:rPr>
        <w:t xml:space="preserve"> </w:t>
      </w:r>
      <w:proofErr w:type="spellStart"/>
      <w:r>
        <w:rPr>
          <w:rFonts w:ascii="Comic Sans MS" w:eastAsia="Arial Unicode MS" w:hAnsi="Comic Sans MS" w:cs="Comic Sans MS"/>
          <w:color w:val="244061"/>
          <w:sz w:val="28"/>
          <w:szCs w:val="28"/>
        </w:rPr>
        <w:t>Motilal</w:t>
      </w:r>
      <w:proofErr w:type="spellEnd"/>
      <w:r>
        <w:rPr>
          <w:rFonts w:ascii="Comic Sans MS" w:eastAsia="Arial Unicode MS" w:hAnsi="Comic Sans MS" w:cs="Comic Sans MS"/>
          <w:color w:val="244061"/>
          <w:sz w:val="28"/>
          <w:szCs w:val="28"/>
        </w:rPr>
        <w:t xml:space="preserve"> </w:t>
      </w:r>
      <w:proofErr w:type="spellStart"/>
      <w:r>
        <w:rPr>
          <w:rFonts w:ascii="Comic Sans MS" w:eastAsia="Arial Unicode MS" w:hAnsi="Comic Sans MS" w:cs="Comic Sans MS"/>
          <w:color w:val="244061"/>
          <w:sz w:val="28"/>
          <w:szCs w:val="28"/>
        </w:rPr>
        <w:t>Banarsidass</w:t>
      </w:r>
      <w:proofErr w:type="spellEnd"/>
      <w:r>
        <w:rPr>
          <w:rFonts w:ascii="Comic Sans MS" w:eastAsia="Arial Unicode MS" w:hAnsi="Comic Sans MS" w:cs="Comic Sans MS"/>
          <w:color w:val="244061"/>
          <w:sz w:val="28"/>
          <w:szCs w:val="28"/>
        </w:rPr>
        <w:t>. </w:t>
      </w:r>
      <w:r>
        <w:rPr>
          <w:rFonts w:ascii="Comic Sans MS" w:hAnsi="Comic Sans MS" w:cs="Comic Sans MS"/>
          <w:color w:val="244061"/>
          <w:sz w:val="28"/>
          <w:szCs w:val="28"/>
        </w:rPr>
        <w:t>1982. p. 135.</w:t>
      </w:r>
    </w:p>
    <w:p w:rsidR="000F2CEA" w:rsidRDefault="002615F1">
      <w:pPr>
        <w:spacing w:line="360" w:lineRule="auto"/>
        <w:jc w:val="both"/>
        <w:rPr>
          <w:rFonts w:ascii="Comic Sans MS" w:hAnsi="Comic Sans MS" w:cs="Comic Sans MS"/>
          <w:color w:val="244061"/>
          <w:sz w:val="28"/>
          <w:szCs w:val="28"/>
        </w:rPr>
      </w:pPr>
      <w:r>
        <w:rPr>
          <w:rFonts w:ascii="Comic Sans MS" w:hAnsi="Comic Sans MS" w:cs="Comic Sans MS"/>
          <w:color w:val="244061"/>
          <w:sz w:val="28"/>
          <w:szCs w:val="28"/>
        </w:rPr>
        <w:t xml:space="preserve">[26] Farrow, G.W. &amp; Menon, I. </w:t>
      </w:r>
      <w:proofErr w:type="gramStart"/>
      <w:r>
        <w:rPr>
          <w:rFonts w:ascii="Comic Sans MS" w:hAnsi="Comic Sans MS" w:cs="Comic Sans MS"/>
          <w:color w:val="244061"/>
          <w:sz w:val="28"/>
          <w:szCs w:val="28"/>
        </w:rPr>
        <w:t xml:space="preserve">The concealed Essence of the </w:t>
      </w:r>
      <w:proofErr w:type="spellStart"/>
      <w:r>
        <w:rPr>
          <w:rFonts w:ascii="Comic Sans MS" w:hAnsi="Comic Sans MS" w:cs="Comic Sans MS"/>
          <w:color w:val="244061"/>
          <w:sz w:val="28"/>
          <w:szCs w:val="28"/>
        </w:rPr>
        <w:t>Hevajra</w:t>
      </w:r>
      <w:proofErr w:type="spellEnd"/>
      <w:r>
        <w:rPr>
          <w:rFonts w:ascii="Comic Sans MS" w:hAnsi="Comic Sans MS" w:cs="Comic Sans MS"/>
          <w:color w:val="244061"/>
          <w:sz w:val="28"/>
          <w:szCs w:val="28"/>
        </w:rPr>
        <w:t xml:space="preserve"> Tantra.</w:t>
      </w:r>
      <w:proofErr w:type="gramEnd"/>
      <w:r>
        <w:rPr>
          <w:rFonts w:ascii="Comic Sans MS" w:hAnsi="Comic Sans MS" w:cs="Comic Sans MS"/>
          <w:color w:val="244061"/>
          <w:sz w:val="28"/>
          <w:szCs w:val="28"/>
        </w:rPr>
        <w:t xml:space="preserve"> </w:t>
      </w:r>
      <w:r>
        <w:rPr>
          <w:rFonts w:ascii="Comic Sans MS" w:hAnsi="Comic Sans MS" w:cs="Comic Sans MS"/>
          <w:color w:val="244061"/>
          <w:sz w:val="28"/>
          <w:szCs w:val="28"/>
          <w:lang w:val="en-US"/>
        </w:rPr>
        <w:t xml:space="preserve">New Delhi: </w:t>
      </w:r>
      <w:proofErr w:type="spellStart"/>
      <w:r>
        <w:rPr>
          <w:rFonts w:ascii="Comic Sans MS" w:hAnsi="Comic Sans MS" w:cs="Comic Sans MS"/>
          <w:color w:val="244061"/>
          <w:sz w:val="28"/>
          <w:szCs w:val="28"/>
          <w:lang w:val="en-US"/>
        </w:rPr>
        <w:t>Motilal</w:t>
      </w:r>
      <w:proofErr w:type="spellEnd"/>
      <w:r>
        <w:rPr>
          <w:rFonts w:ascii="Comic Sans MS" w:hAnsi="Comic Sans MS" w:cs="Comic Sans MS"/>
          <w:color w:val="244061"/>
          <w:sz w:val="28"/>
          <w:szCs w:val="28"/>
          <w:lang w:val="en-US"/>
        </w:rPr>
        <w:t xml:space="preserve"> </w:t>
      </w:r>
      <w:proofErr w:type="spellStart"/>
      <w:r>
        <w:rPr>
          <w:rFonts w:ascii="Comic Sans MS" w:hAnsi="Comic Sans MS" w:cs="Comic Sans MS"/>
          <w:color w:val="244061"/>
          <w:sz w:val="28"/>
          <w:szCs w:val="28"/>
          <w:lang w:val="en-US"/>
        </w:rPr>
        <w:t>Banarsidass</w:t>
      </w:r>
      <w:proofErr w:type="spellEnd"/>
      <w:r>
        <w:rPr>
          <w:rFonts w:ascii="Comic Sans MS" w:hAnsi="Comic Sans MS" w:cs="Comic Sans MS"/>
          <w:color w:val="244061"/>
          <w:sz w:val="28"/>
          <w:szCs w:val="28"/>
          <w:lang w:val="en-US"/>
        </w:rPr>
        <w:t xml:space="preserve"> Publishers. 2001. p. 10.</w:t>
      </w:r>
    </w:p>
    <w:p w:rsidR="000F2CEA" w:rsidRDefault="002615F1">
      <w:pPr>
        <w:spacing w:line="360" w:lineRule="auto"/>
        <w:jc w:val="both"/>
        <w:rPr>
          <w:rFonts w:ascii="Comic Sans MS" w:hAnsi="Comic Sans MS" w:cs="Comic Sans MS"/>
          <w:color w:val="244061"/>
          <w:sz w:val="28"/>
          <w:szCs w:val="28"/>
        </w:rPr>
      </w:pPr>
      <w:r>
        <w:rPr>
          <w:rFonts w:ascii="Comic Sans MS" w:hAnsi="Comic Sans MS" w:cs="Comic Sans MS"/>
          <w:color w:val="244061"/>
          <w:sz w:val="28"/>
          <w:szCs w:val="28"/>
        </w:rPr>
        <w:t xml:space="preserve">[27] Penrose, R. The Large, the Small and the Human Mind. </w:t>
      </w:r>
      <w:r>
        <w:rPr>
          <w:rFonts w:ascii="Comic Sans MS" w:hAnsi="Comic Sans MS" w:cs="Comic Sans MS"/>
          <w:color w:val="244061"/>
          <w:sz w:val="28"/>
          <w:szCs w:val="28"/>
          <w:lang w:val="en-US"/>
        </w:rPr>
        <w:t>Cambridge: Cambridge University Press. 2000. p. 66.</w:t>
      </w:r>
    </w:p>
    <w:p w:rsidR="000F2CEA" w:rsidRDefault="002615F1">
      <w:pPr>
        <w:spacing w:line="360" w:lineRule="auto"/>
        <w:jc w:val="both"/>
        <w:rPr>
          <w:rFonts w:ascii="Comic Sans MS" w:hAnsi="Comic Sans MS" w:cs="Comic Sans MS"/>
          <w:color w:val="244061"/>
          <w:sz w:val="28"/>
          <w:szCs w:val="28"/>
          <w:lang w:val="fr-FR"/>
        </w:rPr>
      </w:pPr>
      <w:r>
        <w:rPr>
          <w:rFonts w:ascii="Comic Sans MS" w:hAnsi="Comic Sans MS" w:cs="Comic Sans MS"/>
          <w:color w:val="244061"/>
          <w:sz w:val="28"/>
          <w:szCs w:val="28"/>
        </w:rPr>
        <w:t xml:space="preserve">[28] Einstein, A. &amp; </w:t>
      </w:r>
      <w:proofErr w:type="spellStart"/>
      <w:r>
        <w:rPr>
          <w:rFonts w:ascii="Comic Sans MS" w:hAnsi="Comic Sans MS" w:cs="Comic Sans MS"/>
          <w:color w:val="244061"/>
          <w:sz w:val="28"/>
          <w:szCs w:val="28"/>
        </w:rPr>
        <w:t>Infeld</w:t>
      </w:r>
      <w:proofErr w:type="spellEnd"/>
      <w:r>
        <w:rPr>
          <w:rFonts w:ascii="Comic Sans MS" w:hAnsi="Comic Sans MS" w:cs="Comic Sans MS"/>
          <w:color w:val="244061"/>
          <w:sz w:val="28"/>
          <w:szCs w:val="28"/>
        </w:rPr>
        <w:t xml:space="preserve">, L. </w:t>
      </w:r>
      <w:proofErr w:type="gramStart"/>
      <w:r>
        <w:rPr>
          <w:rFonts w:ascii="Comic Sans MS" w:hAnsi="Comic Sans MS" w:cs="Comic Sans MS"/>
          <w:color w:val="244061"/>
          <w:sz w:val="28"/>
          <w:szCs w:val="28"/>
        </w:rPr>
        <w:t>The Evolution of Physics.</w:t>
      </w:r>
      <w:proofErr w:type="gramEnd"/>
      <w:r>
        <w:rPr>
          <w:rFonts w:ascii="Comic Sans MS" w:hAnsi="Comic Sans MS" w:cs="Comic Sans MS"/>
          <w:color w:val="244061"/>
          <w:sz w:val="28"/>
          <w:szCs w:val="28"/>
        </w:rPr>
        <w:t xml:space="preserve"> </w:t>
      </w:r>
      <w:r>
        <w:rPr>
          <w:rFonts w:ascii="Comic Sans MS" w:hAnsi="Comic Sans MS" w:cs="Comic Sans MS"/>
          <w:color w:val="244061"/>
          <w:sz w:val="28"/>
          <w:szCs w:val="28"/>
          <w:lang w:val="en-US"/>
        </w:rPr>
        <w:t>London: Cambridge University Press. 1938, pp. 311-312.</w:t>
      </w:r>
    </w:p>
    <w:p w:rsidR="000F2CEA" w:rsidRDefault="002615F1">
      <w:pPr>
        <w:spacing w:line="360" w:lineRule="auto"/>
        <w:jc w:val="both"/>
        <w:rPr>
          <w:rFonts w:ascii="Comic Sans MS" w:hAnsi="Comic Sans MS" w:cs="Comic Sans MS"/>
          <w:color w:val="244061"/>
          <w:sz w:val="28"/>
          <w:szCs w:val="28"/>
        </w:rPr>
      </w:pPr>
      <w:r>
        <w:rPr>
          <w:rFonts w:ascii="Comic Sans MS" w:hAnsi="Comic Sans MS" w:cs="Comic Sans MS"/>
          <w:color w:val="244061"/>
          <w:sz w:val="28"/>
          <w:szCs w:val="28"/>
          <w:lang w:val="fr-FR"/>
        </w:rPr>
        <w:t xml:space="preserve">[29] Gioberti, V. </w:t>
      </w:r>
      <w:proofErr w:type="spellStart"/>
      <w:r>
        <w:rPr>
          <w:rFonts w:ascii="Comic Sans MS" w:hAnsi="Comic Sans MS" w:cs="Comic Sans MS"/>
          <w:color w:val="244061"/>
          <w:sz w:val="28"/>
          <w:szCs w:val="28"/>
          <w:lang w:val="fr-FR"/>
        </w:rPr>
        <w:t>Della</w:t>
      </w:r>
      <w:proofErr w:type="spellEnd"/>
      <w:r>
        <w:rPr>
          <w:rFonts w:ascii="Comic Sans MS" w:hAnsi="Comic Sans MS" w:cs="Comic Sans MS"/>
          <w:color w:val="244061"/>
          <w:sz w:val="28"/>
          <w:szCs w:val="28"/>
          <w:lang w:val="fr-FR"/>
        </w:rPr>
        <w:t xml:space="preserve"> </w:t>
      </w:r>
      <w:proofErr w:type="spellStart"/>
      <w:r>
        <w:rPr>
          <w:rFonts w:ascii="Comic Sans MS" w:hAnsi="Comic Sans MS" w:cs="Comic Sans MS"/>
          <w:color w:val="244061"/>
          <w:sz w:val="28"/>
          <w:szCs w:val="28"/>
          <w:lang w:val="fr-FR"/>
        </w:rPr>
        <w:t>Protologia</w:t>
      </w:r>
      <w:proofErr w:type="spellEnd"/>
      <w:r>
        <w:rPr>
          <w:rFonts w:ascii="Comic Sans MS" w:hAnsi="Comic Sans MS" w:cs="Comic Sans MS"/>
          <w:color w:val="244061"/>
          <w:sz w:val="28"/>
          <w:szCs w:val="28"/>
          <w:lang w:val="fr-FR"/>
        </w:rPr>
        <w:t xml:space="preserve">. Vol. 1. </w:t>
      </w:r>
      <w:proofErr w:type="spellStart"/>
      <w:r>
        <w:rPr>
          <w:rFonts w:ascii="Comic Sans MS" w:hAnsi="Comic Sans MS" w:cs="Comic Sans MS"/>
          <w:color w:val="244061"/>
          <w:sz w:val="28"/>
          <w:szCs w:val="28"/>
          <w:lang w:val="en-US"/>
        </w:rPr>
        <w:t>Náples</w:t>
      </w:r>
      <w:proofErr w:type="spellEnd"/>
      <w:proofErr w:type="gramStart"/>
      <w:r>
        <w:rPr>
          <w:rFonts w:ascii="Comic Sans MS" w:hAnsi="Comic Sans MS" w:cs="Comic Sans MS"/>
          <w:color w:val="244061"/>
          <w:sz w:val="28"/>
          <w:szCs w:val="28"/>
          <w:lang w:val="en-US"/>
        </w:rPr>
        <w:t>:  1864</w:t>
      </w:r>
      <w:proofErr w:type="gramEnd"/>
      <w:r>
        <w:rPr>
          <w:rFonts w:ascii="Comic Sans MS" w:hAnsi="Comic Sans MS" w:cs="Comic Sans MS"/>
          <w:color w:val="244061"/>
          <w:sz w:val="28"/>
          <w:szCs w:val="28"/>
          <w:lang w:val="en-US"/>
        </w:rPr>
        <w:t xml:space="preserve">, p. 160. In: </w:t>
      </w:r>
      <w:proofErr w:type="spellStart"/>
      <w:r>
        <w:rPr>
          <w:rFonts w:ascii="Comic Sans MS" w:hAnsi="Comic Sans MS" w:cs="Comic Sans MS"/>
          <w:color w:val="244061"/>
          <w:sz w:val="28"/>
          <w:szCs w:val="28"/>
          <w:lang w:val="en-US"/>
        </w:rPr>
        <w:t>Zellini</w:t>
      </w:r>
      <w:proofErr w:type="spellEnd"/>
      <w:r>
        <w:rPr>
          <w:rFonts w:ascii="Comic Sans MS" w:hAnsi="Comic Sans MS" w:cs="Comic Sans MS"/>
          <w:color w:val="244061"/>
          <w:sz w:val="28"/>
          <w:szCs w:val="28"/>
          <w:lang w:val="en-US"/>
        </w:rPr>
        <w:t xml:space="preserve">, P. A brief History of Infinity. London: Penguin Books. </w:t>
      </w:r>
      <w:proofErr w:type="gramStart"/>
      <w:r>
        <w:rPr>
          <w:rFonts w:ascii="Comic Sans MS" w:hAnsi="Comic Sans MS" w:cs="Comic Sans MS"/>
          <w:color w:val="244061"/>
          <w:sz w:val="28"/>
          <w:szCs w:val="28"/>
          <w:lang w:val="en-US"/>
        </w:rPr>
        <w:t>2005, p. 53.</w:t>
      </w:r>
      <w:proofErr w:type="gramEnd"/>
    </w:p>
    <w:p w:rsidR="000F2CEA" w:rsidRDefault="002615F1">
      <w:pPr>
        <w:spacing w:line="360" w:lineRule="auto"/>
        <w:jc w:val="both"/>
        <w:rPr>
          <w:rFonts w:ascii="Comic Sans MS" w:hAnsi="Comic Sans MS" w:cs="Comic Sans MS"/>
          <w:color w:val="244061"/>
          <w:sz w:val="28"/>
          <w:szCs w:val="28"/>
        </w:rPr>
      </w:pPr>
      <w:r>
        <w:rPr>
          <w:rFonts w:ascii="Comic Sans MS" w:hAnsi="Comic Sans MS" w:cs="Comic Sans MS"/>
          <w:color w:val="244061"/>
          <w:sz w:val="28"/>
          <w:szCs w:val="28"/>
        </w:rPr>
        <w:t xml:space="preserve">[30] Clegg, B. </w:t>
      </w:r>
      <w:proofErr w:type="gramStart"/>
      <w:r>
        <w:rPr>
          <w:rFonts w:ascii="Comic Sans MS" w:hAnsi="Comic Sans MS" w:cs="Comic Sans MS"/>
          <w:color w:val="244061"/>
          <w:sz w:val="28"/>
          <w:szCs w:val="28"/>
        </w:rPr>
        <w:t>The strange world of quantum entanglement.</w:t>
      </w:r>
      <w:proofErr w:type="gramEnd"/>
      <w:r>
        <w:rPr>
          <w:rFonts w:ascii="Comic Sans MS" w:hAnsi="Comic Sans MS" w:cs="Comic Sans MS"/>
          <w:color w:val="244061"/>
          <w:sz w:val="28"/>
          <w:szCs w:val="28"/>
        </w:rPr>
        <w:t xml:space="preserve"> </w:t>
      </w:r>
      <w:proofErr w:type="gramStart"/>
      <w:r>
        <w:rPr>
          <w:rFonts w:ascii="Comic Sans MS" w:hAnsi="Comic Sans MS" w:cs="Comic Sans MS"/>
          <w:color w:val="244061"/>
          <w:sz w:val="28"/>
          <w:szCs w:val="28"/>
          <w:lang w:val="en-US"/>
        </w:rPr>
        <w:t>California Literary Review.</w:t>
      </w:r>
      <w:proofErr w:type="gramEnd"/>
      <w:r>
        <w:rPr>
          <w:rFonts w:ascii="Comic Sans MS" w:hAnsi="Comic Sans MS" w:cs="Comic Sans MS"/>
          <w:color w:val="244061"/>
          <w:sz w:val="28"/>
          <w:szCs w:val="28"/>
          <w:lang w:val="en-US"/>
        </w:rPr>
        <w:t xml:space="preserve"> March 20th, 2007. </w:t>
      </w:r>
      <w:hyperlink r:id="rId31" w:history="1">
        <w:r>
          <w:rPr>
            <w:rStyle w:val="Hyperlink"/>
            <w:rFonts w:ascii="Comic Sans MS" w:hAnsi="Comic Sans MS" w:cs="Comic Sans MS"/>
            <w:color w:val="244061"/>
            <w:sz w:val="28"/>
            <w:szCs w:val="28"/>
            <w:lang w:val="en-US"/>
          </w:rPr>
          <w:t>http://www.calitreview.com/51</w:t>
        </w:r>
      </w:hyperlink>
      <w:r>
        <w:rPr>
          <w:rFonts w:ascii="Comic Sans MS" w:hAnsi="Comic Sans MS" w:cs="Comic Sans MS"/>
          <w:color w:val="244061"/>
          <w:sz w:val="28"/>
          <w:szCs w:val="28"/>
          <w:lang w:val="en-US"/>
        </w:rPr>
        <w:t xml:space="preserve"> accessed on October 2011.</w:t>
      </w:r>
    </w:p>
    <w:p w:rsidR="000F2CEA" w:rsidRDefault="002615F1">
      <w:pPr>
        <w:spacing w:line="360" w:lineRule="auto"/>
        <w:jc w:val="both"/>
      </w:pPr>
      <w:r>
        <w:rPr>
          <w:rFonts w:ascii="Comic Sans MS" w:hAnsi="Comic Sans MS" w:cs="Comic Sans MS"/>
          <w:color w:val="244061"/>
          <w:sz w:val="28"/>
          <w:szCs w:val="28"/>
        </w:rPr>
        <w:t xml:space="preserve">[31] </w:t>
      </w:r>
      <w:proofErr w:type="spellStart"/>
      <w:r>
        <w:rPr>
          <w:rFonts w:ascii="Comic Sans MS" w:hAnsi="Comic Sans MS" w:cs="Comic Sans MS"/>
          <w:color w:val="244061"/>
          <w:sz w:val="28"/>
          <w:szCs w:val="28"/>
        </w:rPr>
        <w:t>Merali</w:t>
      </w:r>
      <w:proofErr w:type="spellEnd"/>
      <w:r>
        <w:rPr>
          <w:rFonts w:ascii="Comic Sans MS" w:hAnsi="Comic Sans MS" w:cs="Comic Sans MS"/>
          <w:color w:val="244061"/>
          <w:sz w:val="28"/>
          <w:szCs w:val="28"/>
        </w:rPr>
        <w:t xml:space="preserve">, Z. Quantum effects brought to light: Results of entanglement made visible to human eyes. </w:t>
      </w:r>
      <w:proofErr w:type="gramStart"/>
      <w:r>
        <w:rPr>
          <w:rFonts w:ascii="Comic Sans MS" w:hAnsi="Comic Sans MS" w:cs="Comic Sans MS"/>
          <w:color w:val="244061"/>
          <w:sz w:val="28"/>
          <w:szCs w:val="28"/>
          <w:lang w:val="en-US"/>
        </w:rPr>
        <w:t>Nature news.</w:t>
      </w:r>
      <w:proofErr w:type="gramEnd"/>
      <w:r>
        <w:rPr>
          <w:rFonts w:ascii="Comic Sans MS" w:hAnsi="Comic Sans MS" w:cs="Comic Sans MS"/>
          <w:color w:val="244061"/>
          <w:sz w:val="28"/>
          <w:szCs w:val="28"/>
          <w:lang w:val="en-US"/>
        </w:rPr>
        <w:t xml:space="preserve"> April 28th, 2011. Doi:10.1038/news.2011.252.</w:t>
      </w:r>
    </w:p>
    <w:p w:rsidR="000F2CEA" w:rsidRDefault="00797CEB">
      <w:pPr>
        <w:spacing w:line="360" w:lineRule="auto"/>
        <w:jc w:val="both"/>
        <w:rPr>
          <w:rFonts w:ascii="Comic Sans MS" w:hAnsi="Comic Sans MS" w:cs="Comic Sans MS"/>
          <w:color w:val="244061"/>
          <w:sz w:val="28"/>
          <w:szCs w:val="28"/>
        </w:rPr>
      </w:pPr>
      <w:hyperlink r:id="rId32" w:history="1">
        <w:r w:rsidR="002615F1">
          <w:rPr>
            <w:rStyle w:val="Hyperlink"/>
            <w:rFonts w:ascii="Comic Sans MS" w:hAnsi="Comic Sans MS" w:cs="Comic Sans MS"/>
            <w:color w:val="244061"/>
            <w:sz w:val="28"/>
            <w:szCs w:val="28"/>
            <w:lang w:val="en-US"/>
          </w:rPr>
          <w:t>http://www.nature.com/news/2011/110428/full/news.2011.252.html</w:t>
        </w:r>
      </w:hyperlink>
      <w:r w:rsidR="002615F1">
        <w:rPr>
          <w:rFonts w:ascii="Comic Sans MS" w:hAnsi="Comic Sans MS" w:cs="Comic Sans MS"/>
          <w:color w:val="244061"/>
          <w:sz w:val="28"/>
          <w:szCs w:val="28"/>
        </w:rPr>
        <w:t xml:space="preserve"> accessed on October 2011.</w:t>
      </w:r>
    </w:p>
    <w:p w:rsidR="000F2CEA" w:rsidRDefault="000F2CEA">
      <w:pPr>
        <w:spacing w:line="360" w:lineRule="auto"/>
        <w:jc w:val="both"/>
        <w:rPr>
          <w:rFonts w:ascii="Comic Sans MS" w:hAnsi="Comic Sans MS" w:cs="Comic Sans MS"/>
          <w:color w:val="244061"/>
          <w:sz w:val="28"/>
          <w:szCs w:val="28"/>
        </w:rPr>
      </w:pPr>
    </w:p>
    <w:p w:rsidR="000F2CEA" w:rsidRDefault="000F2CEA">
      <w:pPr>
        <w:spacing w:line="360" w:lineRule="auto"/>
        <w:jc w:val="both"/>
        <w:rPr>
          <w:rFonts w:ascii="Comic Sans MS" w:hAnsi="Comic Sans MS" w:cs="Comic Sans MS"/>
          <w:color w:val="244061"/>
          <w:sz w:val="28"/>
          <w:szCs w:val="28"/>
        </w:rPr>
      </w:pPr>
    </w:p>
    <w:p w:rsidR="000F2CEA" w:rsidRDefault="000F2CEA">
      <w:pPr>
        <w:spacing w:line="360" w:lineRule="auto"/>
        <w:jc w:val="both"/>
        <w:rPr>
          <w:rFonts w:ascii="Comic Sans MS" w:hAnsi="Comic Sans MS" w:cs="Comic Sans MS"/>
          <w:color w:val="244061"/>
          <w:sz w:val="28"/>
          <w:szCs w:val="28"/>
        </w:rPr>
      </w:pPr>
    </w:p>
    <w:p w:rsidR="000F2CEA" w:rsidRDefault="000F2CEA">
      <w:pPr>
        <w:spacing w:line="360" w:lineRule="auto"/>
        <w:jc w:val="both"/>
        <w:rPr>
          <w:sz w:val="28"/>
          <w:szCs w:val="28"/>
        </w:rPr>
      </w:pPr>
    </w:p>
    <w:p w:rsidR="000F2CEA" w:rsidRDefault="000F2CEA">
      <w:pPr>
        <w:spacing w:line="360" w:lineRule="auto"/>
        <w:jc w:val="both"/>
        <w:rPr>
          <w:sz w:val="28"/>
          <w:szCs w:val="28"/>
        </w:rPr>
      </w:pPr>
    </w:p>
    <w:p w:rsidR="000F2CEA" w:rsidRDefault="000F2CEA">
      <w:pPr>
        <w:spacing w:line="360" w:lineRule="auto"/>
        <w:jc w:val="both"/>
        <w:rPr>
          <w:sz w:val="28"/>
          <w:szCs w:val="28"/>
        </w:rPr>
      </w:pPr>
    </w:p>
    <w:p w:rsidR="000F2CEA" w:rsidRDefault="000F2CEA">
      <w:pPr>
        <w:spacing w:line="360" w:lineRule="auto"/>
        <w:jc w:val="both"/>
        <w:rPr>
          <w:rFonts w:ascii="Comic Sans MS" w:hAnsi="Comic Sans MS" w:cs="Comic Sans MS"/>
          <w:b/>
          <w:color w:val="244061"/>
          <w:sz w:val="28"/>
          <w:szCs w:val="28"/>
        </w:rPr>
      </w:pPr>
    </w:p>
    <w:p w:rsidR="000F2CEA" w:rsidRDefault="000F2CEA">
      <w:pPr>
        <w:spacing w:line="360" w:lineRule="auto"/>
        <w:jc w:val="both"/>
        <w:rPr>
          <w:rFonts w:ascii="Comic Sans MS" w:hAnsi="Comic Sans MS" w:cs="Comic Sans MS"/>
          <w:b/>
          <w:color w:val="244061"/>
          <w:sz w:val="28"/>
          <w:szCs w:val="28"/>
        </w:rPr>
      </w:pPr>
    </w:p>
    <w:p w:rsidR="000F2CEA" w:rsidRDefault="000F2CEA">
      <w:pPr>
        <w:spacing w:line="360" w:lineRule="auto"/>
        <w:jc w:val="both"/>
        <w:rPr>
          <w:rFonts w:ascii="Comic Sans MS" w:hAnsi="Comic Sans MS" w:cs="Comic Sans MS"/>
          <w:b/>
          <w:color w:val="244061"/>
          <w:sz w:val="28"/>
          <w:szCs w:val="28"/>
        </w:rPr>
      </w:pPr>
    </w:p>
    <w:p w:rsidR="000F2CEA" w:rsidRDefault="000F2CEA">
      <w:pPr>
        <w:spacing w:line="360" w:lineRule="auto"/>
        <w:jc w:val="both"/>
        <w:rPr>
          <w:rFonts w:ascii="Comic Sans MS" w:hAnsi="Comic Sans MS" w:cs="Comic Sans MS"/>
          <w:b/>
          <w:color w:val="244061"/>
          <w:sz w:val="28"/>
          <w:szCs w:val="28"/>
        </w:rPr>
      </w:pPr>
    </w:p>
    <w:p w:rsidR="000F2CEA" w:rsidRDefault="000F2CEA">
      <w:pPr>
        <w:spacing w:line="360" w:lineRule="auto"/>
        <w:jc w:val="both"/>
        <w:rPr>
          <w:rFonts w:ascii="Comic Sans MS" w:hAnsi="Comic Sans MS" w:cs="Comic Sans MS"/>
          <w:b/>
          <w:color w:val="244061"/>
          <w:sz w:val="28"/>
          <w:szCs w:val="28"/>
        </w:rPr>
      </w:pPr>
    </w:p>
    <w:p w:rsidR="000F2CEA" w:rsidRDefault="000F2CEA">
      <w:pPr>
        <w:spacing w:line="360" w:lineRule="auto"/>
        <w:jc w:val="both"/>
        <w:rPr>
          <w:rFonts w:ascii="Comic Sans MS" w:hAnsi="Comic Sans MS" w:cs="Comic Sans MS"/>
          <w:b/>
          <w:color w:val="244061"/>
          <w:sz w:val="28"/>
          <w:szCs w:val="28"/>
        </w:rPr>
      </w:pPr>
    </w:p>
    <w:p w:rsidR="000F2CEA" w:rsidRDefault="000F2CEA">
      <w:pPr>
        <w:spacing w:line="360" w:lineRule="auto"/>
        <w:jc w:val="both"/>
        <w:rPr>
          <w:rFonts w:ascii="Comic Sans MS" w:hAnsi="Comic Sans MS" w:cs="Comic Sans MS"/>
          <w:b/>
          <w:color w:val="244061"/>
          <w:sz w:val="28"/>
          <w:szCs w:val="28"/>
        </w:rPr>
      </w:pPr>
    </w:p>
    <w:p w:rsidR="000F2CEA" w:rsidRDefault="000F2CEA">
      <w:pPr>
        <w:spacing w:line="360" w:lineRule="auto"/>
        <w:jc w:val="both"/>
        <w:rPr>
          <w:rFonts w:ascii="Comic Sans MS" w:hAnsi="Comic Sans MS" w:cs="Comic Sans MS"/>
          <w:b/>
          <w:color w:val="244061"/>
          <w:sz w:val="28"/>
          <w:szCs w:val="28"/>
        </w:rPr>
      </w:pPr>
    </w:p>
    <w:p w:rsidR="002615F1" w:rsidRDefault="002615F1">
      <w:pPr>
        <w:spacing w:line="360" w:lineRule="auto"/>
        <w:jc w:val="both"/>
        <w:rPr>
          <w:rFonts w:ascii="Comic Sans MS" w:hAnsi="Comic Sans MS" w:cs="Comic Sans MS"/>
          <w:b/>
          <w:color w:val="244061"/>
          <w:sz w:val="28"/>
          <w:szCs w:val="28"/>
        </w:rPr>
      </w:pPr>
    </w:p>
    <w:p w:rsidR="000F2CEA" w:rsidRDefault="002615F1">
      <w:pPr>
        <w:spacing w:line="360" w:lineRule="auto"/>
        <w:jc w:val="both"/>
        <w:rPr>
          <w:rFonts w:ascii="Comic Sans MS" w:hAnsi="Comic Sans MS" w:cs="Comic Sans MS"/>
          <w:color w:val="244061"/>
          <w:sz w:val="28"/>
          <w:szCs w:val="28"/>
        </w:rPr>
      </w:pPr>
      <w:r>
        <w:rPr>
          <w:rFonts w:ascii="Comic Sans MS" w:hAnsi="Comic Sans MS" w:cs="Comic Sans MS"/>
          <w:b/>
          <w:color w:val="244061"/>
          <w:sz w:val="28"/>
          <w:szCs w:val="28"/>
        </w:rPr>
        <w:t>8. Bibliography</w:t>
      </w:r>
    </w:p>
    <w:p w:rsidR="000F2CEA" w:rsidRDefault="002615F1">
      <w:pPr>
        <w:spacing w:line="360" w:lineRule="auto"/>
        <w:jc w:val="both"/>
        <w:rPr>
          <w:rFonts w:ascii="Comic Sans MS" w:hAnsi="Comic Sans MS" w:cs="Comic Sans MS"/>
          <w:color w:val="244061"/>
          <w:sz w:val="28"/>
          <w:szCs w:val="28"/>
        </w:rPr>
      </w:pPr>
      <w:proofErr w:type="gramStart"/>
      <w:r>
        <w:rPr>
          <w:rFonts w:ascii="Comic Sans MS" w:hAnsi="Comic Sans MS" w:cs="Comic Sans MS"/>
          <w:color w:val="244061"/>
          <w:sz w:val="28"/>
          <w:szCs w:val="28"/>
        </w:rPr>
        <w:lastRenderedPageBreak/>
        <w:t xml:space="preserve">Bloom, E. D. &amp; Feldman, G. J. </w:t>
      </w:r>
      <w:proofErr w:type="spellStart"/>
      <w:r>
        <w:rPr>
          <w:rFonts w:ascii="Comic Sans MS" w:hAnsi="Comic Sans MS" w:cs="Comic Sans MS"/>
          <w:i/>
          <w:iCs/>
          <w:color w:val="244061"/>
          <w:sz w:val="28"/>
          <w:szCs w:val="28"/>
        </w:rPr>
        <w:t>Quarkonium</w:t>
      </w:r>
      <w:proofErr w:type="spellEnd"/>
      <w:r>
        <w:rPr>
          <w:rFonts w:ascii="Comic Sans MS" w:hAnsi="Comic Sans MS" w:cs="Comic Sans MS"/>
          <w:i/>
          <w:iCs/>
          <w:color w:val="244061"/>
          <w:sz w:val="28"/>
          <w:szCs w:val="28"/>
        </w:rPr>
        <w:t>.</w:t>
      </w:r>
      <w:proofErr w:type="gramEnd"/>
      <w:r>
        <w:rPr>
          <w:rFonts w:ascii="Comic Sans MS" w:hAnsi="Comic Sans MS" w:cs="Comic Sans MS"/>
          <w:color w:val="244061"/>
          <w:sz w:val="28"/>
          <w:szCs w:val="28"/>
        </w:rPr>
        <w:t xml:space="preserve"> </w:t>
      </w:r>
      <w:r>
        <w:rPr>
          <w:rFonts w:ascii="Comic Sans MS" w:hAnsi="Comic Sans MS" w:cs="Comic Sans MS"/>
          <w:i/>
          <w:iCs/>
          <w:color w:val="244061"/>
          <w:sz w:val="28"/>
          <w:szCs w:val="28"/>
        </w:rPr>
        <w:t>Scientific American</w:t>
      </w:r>
      <w:proofErr w:type="gramStart"/>
      <w:r>
        <w:rPr>
          <w:rFonts w:ascii="Comic Sans MS" w:hAnsi="Comic Sans MS" w:cs="Comic Sans MS"/>
          <w:i/>
          <w:iCs/>
          <w:color w:val="244061"/>
          <w:sz w:val="28"/>
          <w:szCs w:val="28"/>
        </w:rPr>
        <w:t>,</w:t>
      </w:r>
      <w:r>
        <w:rPr>
          <w:rFonts w:ascii="Comic Sans MS" w:hAnsi="Comic Sans MS" w:cs="Comic Sans MS"/>
          <w:color w:val="244061"/>
          <w:sz w:val="28"/>
          <w:szCs w:val="28"/>
        </w:rPr>
        <w:t>1982</w:t>
      </w:r>
      <w:proofErr w:type="gramEnd"/>
    </w:p>
    <w:p w:rsidR="000F2CEA" w:rsidRDefault="002615F1">
      <w:pPr>
        <w:spacing w:line="360" w:lineRule="auto"/>
        <w:jc w:val="both"/>
        <w:rPr>
          <w:rFonts w:ascii="Comic Sans MS" w:hAnsi="Comic Sans MS" w:cs="Comic Sans MS"/>
          <w:color w:val="244061"/>
          <w:sz w:val="28"/>
          <w:szCs w:val="28"/>
        </w:rPr>
      </w:pPr>
      <w:r>
        <w:rPr>
          <w:rFonts w:ascii="Comic Sans MS" w:hAnsi="Comic Sans MS" w:cs="Comic Sans MS"/>
          <w:color w:val="244061"/>
          <w:sz w:val="28"/>
          <w:szCs w:val="28"/>
        </w:rPr>
        <w:t xml:space="preserve">Bohm, D. </w:t>
      </w:r>
      <w:r>
        <w:rPr>
          <w:rFonts w:ascii="Comic Sans MS" w:hAnsi="Comic Sans MS" w:cs="Comic Sans MS"/>
          <w:i/>
          <w:iCs/>
          <w:color w:val="244061"/>
          <w:sz w:val="28"/>
          <w:szCs w:val="28"/>
        </w:rPr>
        <w:t>Wholeness and the implicate Order</w:t>
      </w:r>
      <w:r>
        <w:rPr>
          <w:rFonts w:ascii="Comic Sans MS" w:hAnsi="Comic Sans MS" w:cs="Comic Sans MS"/>
          <w:color w:val="244061"/>
          <w:sz w:val="28"/>
          <w:szCs w:val="28"/>
        </w:rPr>
        <w:t>. London: Routledge Classics. 2000.</w:t>
      </w:r>
    </w:p>
    <w:p w:rsidR="000F2CEA" w:rsidRDefault="002615F1">
      <w:pPr>
        <w:spacing w:line="360" w:lineRule="auto"/>
        <w:jc w:val="both"/>
        <w:rPr>
          <w:rFonts w:ascii="Comic Sans MS" w:hAnsi="Comic Sans MS" w:cs="Comic Sans MS"/>
          <w:color w:val="244061"/>
          <w:sz w:val="28"/>
          <w:szCs w:val="28"/>
        </w:rPr>
      </w:pPr>
      <w:r>
        <w:rPr>
          <w:rFonts w:ascii="Comic Sans MS" w:hAnsi="Comic Sans MS" w:cs="Comic Sans MS"/>
          <w:color w:val="244061"/>
          <w:sz w:val="28"/>
          <w:szCs w:val="28"/>
        </w:rPr>
        <w:t xml:space="preserve">Bohr, N., </w:t>
      </w:r>
      <w:r>
        <w:rPr>
          <w:rFonts w:ascii="Comic Sans MS" w:hAnsi="Comic Sans MS" w:cs="Comic Sans MS"/>
          <w:i/>
          <w:iCs/>
          <w:color w:val="244061"/>
          <w:sz w:val="28"/>
          <w:szCs w:val="28"/>
        </w:rPr>
        <w:t>Collected Works</w:t>
      </w:r>
      <w:r>
        <w:rPr>
          <w:rFonts w:ascii="Comic Sans MS" w:hAnsi="Comic Sans MS" w:cs="Comic Sans MS"/>
          <w:color w:val="244061"/>
          <w:sz w:val="28"/>
          <w:szCs w:val="28"/>
        </w:rPr>
        <w:t>. Volume 6, Amsterdam: Elsevier Science Publishers. 1985</w:t>
      </w:r>
    </w:p>
    <w:p w:rsidR="000F2CEA" w:rsidRDefault="002615F1">
      <w:pPr>
        <w:spacing w:line="360" w:lineRule="auto"/>
        <w:jc w:val="both"/>
        <w:rPr>
          <w:rFonts w:ascii="Comic Sans MS" w:hAnsi="Comic Sans MS" w:cs="Comic Sans MS"/>
          <w:color w:val="244061"/>
          <w:sz w:val="28"/>
          <w:szCs w:val="28"/>
        </w:rPr>
      </w:pPr>
      <w:proofErr w:type="gramStart"/>
      <w:r>
        <w:rPr>
          <w:rFonts w:ascii="Comic Sans MS" w:hAnsi="Comic Sans MS" w:cs="Comic Sans MS"/>
          <w:color w:val="244061"/>
          <w:sz w:val="28"/>
          <w:szCs w:val="28"/>
        </w:rPr>
        <w:t>Davidson, D.</w:t>
      </w:r>
      <w:proofErr w:type="gramEnd"/>
      <w:r>
        <w:rPr>
          <w:rFonts w:ascii="Comic Sans MS" w:hAnsi="Comic Sans MS" w:cs="Comic Sans MS"/>
          <w:color w:val="244061"/>
          <w:sz w:val="28"/>
          <w:szCs w:val="28"/>
        </w:rPr>
        <w:t xml:space="preserve"> </w:t>
      </w:r>
      <w:proofErr w:type="gramStart"/>
      <w:r>
        <w:rPr>
          <w:rFonts w:ascii="Comic Sans MS" w:hAnsi="Comic Sans MS" w:cs="Comic Sans MS"/>
          <w:i/>
          <w:iCs/>
          <w:color w:val="244061"/>
          <w:sz w:val="28"/>
          <w:szCs w:val="28"/>
        </w:rPr>
        <w:t>The myth of the subjective.</w:t>
      </w:r>
      <w:proofErr w:type="gramEnd"/>
      <w:r>
        <w:rPr>
          <w:rFonts w:ascii="Comic Sans MS" w:hAnsi="Comic Sans MS" w:cs="Comic Sans MS"/>
          <w:color w:val="244061"/>
          <w:sz w:val="28"/>
          <w:szCs w:val="28"/>
        </w:rPr>
        <w:t xml:space="preserve"> In: Davidson, D., </w:t>
      </w:r>
      <w:r>
        <w:rPr>
          <w:rFonts w:ascii="Comic Sans MS" w:hAnsi="Comic Sans MS" w:cs="Comic Sans MS"/>
          <w:i/>
          <w:iCs/>
          <w:color w:val="244061"/>
          <w:sz w:val="28"/>
          <w:szCs w:val="28"/>
        </w:rPr>
        <w:t>Subjective, intersubjective, objective</w:t>
      </w:r>
      <w:r>
        <w:rPr>
          <w:rFonts w:ascii="Comic Sans MS" w:hAnsi="Comic Sans MS" w:cs="Comic Sans MS"/>
          <w:color w:val="244061"/>
          <w:sz w:val="28"/>
          <w:szCs w:val="28"/>
        </w:rPr>
        <w:t>. New York: Oxford University Press, 1988.</w:t>
      </w:r>
    </w:p>
    <w:p w:rsidR="000F2CEA" w:rsidRDefault="002615F1">
      <w:pPr>
        <w:spacing w:line="360" w:lineRule="auto"/>
        <w:jc w:val="both"/>
        <w:rPr>
          <w:rFonts w:ascii="Comic Sans MS" w:hAnsi="Comic Sans MS" w:cs="Comic Sans MS"/>
          <w:color w:val="244061"/>
          <w:sz w:val="28"/>
          <w:szCs w:val="28"/>
        </w:rPr>
      </w:pPr>
      <w:r>
        <w:rPr>
          <w:rFonts w:ascii="Comic Sans MS" w:hAnsi="Comic Sans MS" w:cs="Comic Sans MS"/>
          <w:color w:val="244061"/>
          <w:sz w:val="28"/>
          <w:szCs w:val="28"/>
        </w:rPr>
        <w:t xml:space="preserve">Davies, P.C.W.  </w:t>
      </w:r>
      <w:proofErr w:type="gramStart"/>
      <w:r>
        <w:rPr>
          <w:rFonts w:ascii="Comic Sans MS" w:hAnsi="Comic Sans MS" w:cs="Comic Sans MS"/>
          <w:color w:val="244061"/>
          <w:sz w:val="28"/>
          <w:szCs w:val="28"/>
        </w:rPr>
        <w:t>and</w:t>
      </w:r>
      <w:proofErr w:type="gramEnd"/>
      <w:r>
        <w:rPr>
          <w:rFonts w:ascii="Comic Sans MS" w:hAnsi="Comic Sans MS" w:cs="Comic Sans MS"/>
          <w:color w:val="244061"/>
          <w:sz w:val="28"/>
          <w:szCs w:val="28"/>
        </w:rPr>
        <w:t xml:space="preserve"> Brown, J.R. </w:t>
      </w:r>
      <w:proofErr w:type="gramStart"/>
      <w:r>
        <w:rPr>
          <w:rFonts w:ascii="Comic Sans MS" w:hAnsi="Comic Sans MS" w:cs="Comic Sans MS"/>
          <w:i/>
          <w:iCs/>
          <w:color w:val="244061"/>
          <w:sz w:val="28"/>
          <w:szCs w:val="28"/>
        </w:rPr>
        <w:t>The Ghost in the Atom</w:t>
      </w:r>
      <w:r>
        <w:rPr>
          <w:rFonts w:ascii="Comic Sans MS" w:hAnsi="Comic Sans MS" w:cs="Comic Sans MS"/>
          <w:color w:val="244061"/>
          <w:sz w:val="28"/>
          <w:szCs w:val="28"/>
        </w:rPr>
        <w:t>.</w:t>
      </w:r>
      <w:proofErr w:type="gramEnd"/>
      <w:r>
        <w:rPr>
          <w:rFonts w:ascii="Comic Sans MS" w:hAnsi="Comic Sans MS" w:cs="Comic Sans MS"/>
          <w:color w:val="244061"/>
          <w:sz w:val="28"/>
          <w:szCs w:val="28"/>
        </w:rPr>
        <w:t xml:space="preserve"> Cambridge: University Press, 1986.</w:t>
      </w:r>
    </w:p>
    <w:p w:rsidR="000F2CEA" w:rsidRDefault="002615F1">
      <w:pPr>
        <w:spacing w:line="360" w:lineRule="auto"/>
        <w:jc w:val="both"/>
        <w:rPr>
          <w:rFonts w:ascii="Comic Sans MS" w:hAnsi="Comic Sans MS" w:cs="Comic Sans MS"/>
          <w:color w:val="244061"/>
          <w:sz w:val="28"/>
          <w:szCs w:val="28"/>
          <w:lang w:val="en-US"/>
        </w:rPr>
      </w:pPr>
      <w:r>
        <w:rPr>
          <w:rFonts w:ascii="Comic Sans MS" w:hAnsi="Comic Sans MS" w:cs="Comic Sans MS"/>
          <w:color w:val="244061"/>
          <w:sz w:val="28"/>
          <w:szCs w:val="28"/>
        </w:rPr>
        <w:t xml:space="preserve">Einstein, A. </w:t>
      </w:r>
      <w:proofErr w:type="gramStart"/>
      <w:r>
        <w:rPr>
          <w:rFonts w:ascii="Comic Sans MS" w:hAnsi="Comic Sans MS" w:cs="Comic Sans MS"/>
          <w:color w:val="244061"/>
          <w:sz w:val="28"/>
          <w:szCs w:val="28"/>
        </w:rPr>
        <w:t xml:space="preserve">&amp;  </w:t>
      </w:r>
      <w:proofErr w:type="spellStart"/>
      <w:r>
        <w:rPr>
          <w:rFonts w:ascii="Comic Sans MS" w:hAnsi="Comic Sans MS" w:cs="Comic Sans MS"/>
          <w:color w:val="244061"/>
          <w:sz w:val="28"/>
          <w:szCs w:val="28"/>
        </w:rPr>
        <w:t>Infeld</w:t>
      </w:r>
      <w:proofErr w:type="spellEnd"/>
      <w:proofErr w:type="gramEnd"/>
      <w:r>
        <w:rPr>
          <w:rFonts w:ascii="Comic Sans MS" w:hAnsi="Comic Sans MS" w:cs="Comic Sans MS"/>
          <w:color w:val="244061"/>
          <w:sz w:val="28"/>
          <w:szCs w:val="28"/>
        </w:rPr>
        <w:t xml:space="preserve">, L. </w:t>
      </w:r>
      <w:proofErr w:type="gramStart"/>
      <w:r>
        <w:rPr>
          <w:rFonts w:ascii="Comic Sans MS" w:hAnsi="Comic Sans MS" w:cs="Comic Sans MS"/>
          <w:i/>
          <w:iCs/>
          <w:color w:val="244061"/>
          <w:sz w:val="28"/>
          <w:szCs w:val="28"/>
        </w:rPr>
        <w:t>The Evolution of Physics</w:t>
      </w:r>
      <w:r>
        <w:rPr>
          <w:rFonts w:ascii="Comic Sans MS" w:hAnsi="Comic Sans MS" w:cs="Comic Sans MS"/>
          <w:color w:val="244061"/>
          <w:sz w:val="28"/>
          <w:szCs w:val="28"/>
        </w:rPr>
        <w:t>.</w:t>
      </w:r>
      <w:proofErr w:type="gramEnd"/>
      <w:r>
        <w:rPr>
          <w:rFonts w:ascii="Comic Sans MS" w:hAnsi="Comic Sans MS" w:cs="Comic Sans MS"/>
          <w:color w:val="244061"/>
          <w:sz w:val="28"/>
          <w:szCs w:val="28"/>
        </w:rPr>
        <w:t xml:space="preserve"> </w:t>
      </w:r>
      <w:r>
        <w:rPr>
          <w:rFonts w:ascii="Comic Sans MS" w:hAnsi="Comic Sans MS" w:cs="Comic Sans MS"/>
          <w:color w:val="244061"/>
          <w:sz w:val="28"/>
          <w:szCs w:val="28"/>
          <w:lang w:val="en-US"/>
        </w:rPr>
        <w:t>London: Cambridge University Press.1938</w:t>
      </w:r>
    </w:p>
    <w:p w:rsidR="000F2CEA" w:rsidRDefault="002615F1">
      <w:pPr>
        <w:spacing w:line="360" w:lineRule="auto"/>
        <w:jc w:val="both"/>
        <w:rPr>
          <w:rFonts w:ascii="Comic Sans MS" w:hAnsi="Comic Sans MS" w:cs="Comic Sans MS"/>
          <w:color w:val="244061"/>
          <w:sz w:val="28"/>
          <w:szCs w:val="28"/>
        </w:rPr>
      </w:pPr>
      <w:r>
        <w:rPr>
          <w:rFonts w:ascii="Comic Sans MS" w:hAnsi="Comic Sans MS" w:cs="Comic Sans MS"/>
          <w:color w:val="244061"/>
          <w:sz w:val="28"/>
          <w:szCs w:val="28"/>
          <w:lang w:val="en-US"/>
        </w:rPr>
        <w:t xml:space="preserve">Einstein, A. </w:t>
      </w:r>
      <w:proofErr w:type="spellStart"/>
      <w:r>
        <w:rPr>
          <w:rFonts w:ascii="Comic Sans MS" w:hAnsi="Comic Sans MS" w:cs="Comic Sans MS"/>
          <w:i/>
          <w:iCs/>
          <w:color w:val="244061"/>
          <w:sz w:val="28"/>
          <w:szCs w:val="28"/>
          <w:lang w:val="en-US"/>
        </w:rPr>
        <w:t>Quantenmechanik</w:t>
      </w:r>
      <w:proofErr w:type="spellEnd"/>
      <w:r>
        <w:rPr>
          <w:rFonts w:ascii="Comic Sans MS" w:hAnsi="Comic Sans MS" w:cs="Comic Sans MS"/>
          <w:i/>
          <w:iCs/>
          <w:color w:val="244061"/>
          <w:sz w:val="28"/>
          <w:szCs w:val="28"/>
          <w:lang w:val="en-US"/>
        </w:rPr>
        <w:t xml:space="preserve"> und </w:t>
      </w:r>
      <w:proofErr w:type="spellStart"/>
      <w:r>
        <w:rPr>
          <w:rFonts w:ascii="Comic Sans MS" w:hAnsi="Comic Sans MS" w:cs="Comic Sans MS"/>
          <w:i/>
          <w:iCs/>
          <w:color w:val="244061"/>
          <w:sz w:val="28"/>
          <w:szCs w:val="28"/>
          <w:lang w:val="en-US"/>
        </w:rPr>
        <w:t>Wirklichkeit</w:t>
      </w:r>
      <w:proofErr w:type="spellEnd"/>
      <w:r>
        <w:rPr>
          <w:rFonts w:ascii="Comic Sans MS" w:hAnsi="Comic Sans MS" w:cs="Comic Sans MS"/>
          <w:i/>
          <w:iCs/>
          <w:color w:val="244061"/>
          <w:sz w:val="28"/>
          <w:szCs w:val="28"/>
          <w:lang w:val="en-US"/>
        </w:rPr>
        <w:t>, '</w:t>
      </w:r>
      <w:proofErr w:type="spellStart"/>
      <w:r>
        <w:rPr>
          <w:rFonts w:ascii="Comic Sans MS" w:hAnsi="Comic Sans MS" w:cs="Comic Sans MS"/>
          <w:i/>
          <w:iCs/>
          <w:color w:val="244061"/>
          <w:sz w:val="28"/>
          <w:szCs w:val="28"/>
          <w:lang w:val="en-US"/>
        </w:rPr>
        <w:t>Dialectica</w:t>
      </w:r>
      <w:proofErr w:type="spellEnd"/>
      <w:r>
        <w:rPr>
          <w:rFonts w:ascii="Comic Sans MS" w:hAnsi="Comic Sans MS" w:cs="Comic Sans MS"/>
          <w:i/>
          <w:iCs/>
          <w:color w:val="244061"/>
          <w:sz w:val="28"/>
          <w:szCs w:val="28"/>
          <w:lang w:val="en-US"/>
        </w:rPr>
        <w:t xml:space="preserve"> 2'</w:t>
      </w:r>
      <w:r>
        <w:rPr>
          <w:rFonts w:ascii="Comic Sans MS" w:hAnsi="Comic Sans MS" w:cs="Comic Sans MS"/>
          <w:color w:val="244061"/>
          <w:sz w:val="28"/>
          <w:szCs w:val="28"/>
          <w:lang w:val="en-US"/>
        </w:rPr>
        <w:t xml:space="preserve">, 1948 </w:t>
      </w:r>
      <w:hyperlink r:id="rId33" w:history="1">
        <w:r>
          <w:rPr>
            <w:rStyle w:val="Hyperlink"/>
            <w:rFonts w:ascii="Comic Sans MS" w:hAnsi="Comic Sans MS" w:cs="Comic Sans MS"/>
            <w:color w:val="244061"/>
            <w:sz w:val="28"/>
            <w:szCs w:val="28"/>
            <w:lang w:val="en-US"/>
          </w:rPr>
          <w:t>http://onlinelibrary.wiley.com/doi/10.1111/j.1746-8361.1948.tb00704.x/pdf</w:t>
        </w:r>
      </w:hyperlink>
    </w:p>
    <w:p w:rsidR="000F2CEA" w:rsidRDefault="002615F1">
      <w:pPr>
        <w:spacing w:line="360" w:lineRule="auto"/>
        <w:jc w:val="both"/>
        <w:rPr>
          <w:rFonts w:ascii="Comic Sans MS" w:hAnsi="Comic Sans MS" w:cs="Comic Sans MS"/>
          <w:color w:val="244061"/>
          <w:sz w:val="28"/>
          <w:szCs w:val="28"/>
          <w:lang w:val="nl-NL"/>
        </w:rPr>
      </w:pPr>
      <w:proofErr w:type="gramStart"/>
      <w:r>
        <w:rPr>
          <w:rFonts w:ascii="Comic Sans MS" w:hAnsi="Comic Sans MS" w:cs="Comic Sans MS"/>
          <w:color w:val="244061"/>
          <w:sz w:val="28"/>
          <w:szCs w:val="28"/>
        </w:rPr>
        <w:t>Farrow, G.W. &amp; Menon, I.</w:t>
      </w:r>
      <w:proofErr w:type="gramEnd"/>
      <w:r>
        <w:rPr>
          <w:rFonts w:ascii="Comic Sans MS" w:hAnsi="Comic Sans MS" w:cs="Comic Sans MS"/>
          <w:color w:val="244061"/>
          <w:sz w:val="28"/>
          <w:szCs w:val="28"/>
        </w:rPr>
        <w:t xml:space="preserve"> </w:t>
      </w:r>
      <w:proofErr w:type="gramStart"/>
      <w:r>
        <w:rPr>
          <w:rFonts w:ascii="Comic Sans MS" w:hAnsi="Comic Sans MS" w:cs="Comic Sans MS"/>
          <w:i/>
          <w:iCs/>
          <w:color w:val="244061"/>
          <w:sz w:val="28"/>
          <w:szCs w:val="28"/>
        </w:rPr>
        <w:t xml:space="preserve">The concealed Essence of the </w:t>
      </w:r>
      <w:proofErr w:type="spellStart"/>
      <w:r>
        <w:rPr>
          <w:rFonts w:ascii="Comic Sans MS" w:hAnsi="Comic Sans MS" w:cs="Comic Sans MS"/>
          <w:i/>
          <w:iCs/>
          <w:color w:val="244061"/>
          <w:sz w:val="28"/>
          <w:szCs w:val="28"/>
        </w:rPr>
        <w:t>Hevajra</w:t>
      </w:r>
      <w:proofErr w:type="spellEnd"/>
      <w:r>
        <w:rPr>
          <w:rFonts w:ascii="Comic Sans MS" w:hAnsi="Comic Sans MS" w:cs="Comic Sans MS"/>
          <w:i/>
          <w:iCs/>
          <w:color w:val="244061"/>
          <w:sz w:val="28"/>
          <w:szCs w:val="28"/>
        </w:rPr>
        <w:t xml:space="preserve"> Tantra</w:t>
      </w:r>
      <w:r>
        <w:rPr>
          <w:rFonts w:ascii="Comic Sans MS" w:hAnsi="Comic Sans MS" w:cs="Comic Sans MS"/>
          <w:color w:val="244061"/>
          <w:sz w:val="28"/>
          <w:szCs w:val="28"/>
        </w:rPr>
        <w:t>.</w:t>
      </w:r>
      <w:proofErr w:type="gramEnd"/>
      <w:r>
        <w:rPr>
          <w:rFonts w:ascii="Comic Sans MS" w:hAnsi="Comic Sans MS" w:cs="Comic Sans MS"/>
          <w:color w:val="244061"/>
          <w:sz w:val="28"/>
          <w:szCs w:val="28"/>
        </w:rPr>
        <w:t xml:space="preserve"> New Delhi: </w:t>
      </w:r>
      <w:proofErr w:type="spellStart"/>
      <w:r>
        <w:rPr>
          <w:rFonts w:ascii="Comic Sans MS" w:hAnsi="Comic Sans MS" w:cs="Comic Sans MS"/>
          <w:color w:val="244061"/>
          <w:sz w:val="28"/>
          <w:szCs w:val="28"/>
        </w:rPr>
        <w:t>Motilal</w:t>
      </w:r>
      <w:proofErr w:type="spellEnd"/>
      <w:r>
        <w:rPr>
          <w:rFonts w:ascii="Comic Sans MS" w:hAnsi="Comic Sans MS" w:cs="Comic Sans MS"/>
          <w:color w:val="244061"/>
          <w:sz w:val="28"/>
          <w:szCs w:val="28"/>
        </w:rPr>
        <w:t xml:space="preserve"> </w:t>
      </w:r>
      <w:proofErr w:type="spellStart"/>
      <w:r>
        <w:rPr>
          <w:rFonts w:ascii="Comic Sans MS" w:hAnsi="Comic Sans MS" w:cs="Comic Sans MS"/>
          <w:color w:val="244061"/>
          <w:sz w:val="28"/>
          <w:szCs w:val="28"/>
        </w:rPr>
        <w:t>Banarsidass</w:t>
      </w:r>
      <w:proofErr w:type="spellEnd"/>
      <w:r>
        <w:rPr>
          <w:rFonts w:ascii="Comic Sans MS" w:hAnsi="Comic Sans MS" w:cs="Comic Sans MS"/>
          <w:color w:val="244061"/>
          <w:sz w:val="28"/>
          <w:szCs w:val="28"/>
        </w:rPr>
        <w:t xml:space="preserve"> Publishers. 2001</w:t>
      </w:r>
    </w:p>
    <w:p w:rsidR="000F2CEA" w:rsidRDefault="002615F1">
      <w:pPr>
        <w:spacing w:line="360" w:lineRule="auto"/>
        <w:jc w:val="both"/>
        <w:rPr>
          <w:rFonts w:ascii="Comic Sans MS" w:hAnsi="Comic Sans MS" w:cs="Comic Sans MS"/>
          <w:color w:val="244061"/>
          <w:sz w:val="28"/>
          <w:szCs w:val="28"/>
        </w:rPr>
      </w:pPr>
      <w:r>
        <w:rPr>
          <w:rFonts w:ascii="Comic Sans MS" w:hAnsi="Comic Sans MS" w:cs="Comic Sans MS"/>
          <w:color w:val="244061"/>
          <w:sz w:val="28"/>
          <w:szCs w:val="28"/>
          <w:lang w:val="nl-NL"/>
        </w:rPr>
        <w:t xml:space="preserve">Friedman, D. Z. , Nieuwenhuizen, P. van. </w:t>
      </w:r>
      <w:proofErr w:type="gramStart"/>
      <w:r>
        <w:rPr>
          <w:rFonts w:ascii="Comic Sans MS" w:hAnsi="Comic Sans MS" w:cs="Comic Sans MS"/>
          <w:i/>
          <w:color w:val="244061"/>
          <w:sz w:val="28"/>
          <w:szCs w:val="28"/>
        </w:rPr>
        <w:t>Supergravity and the unification of the laws of physics.</w:t>
      </w:r>
      <w:proofErr w:type="gramEnd"/>
      <w:r>
        <w:rPr>
          <w:rFonts w:ascii="Comic Sans MS" w:hAnsi="Comic Sans MS" w:cs="Comic Sans MS"/>
          <w:color w:val="244061"/>
          <w:sz w:val="28"/>
          <w:szCs w:val="28"/>
        </w:rPr>
        <w:t xml:space="preserve"> </w:t>
      </w:r>
      <w:proofErr w:type="gramStart"/>
      <w:r>
        <w:rPr>
          <w:rFonts w:ascii="Comic Sans MS" w:hAnsi="Comic Sans MS" w:cs="Comic Sans MS"/>
          <w:i/>
          <w:iCs/>
          <w:color w:val="244061"/>
          <w:sz w:val="28"/>
          <w:szCs w:val="28"/>
        </w:rPr>
        <w:t>Scientific American.</w:t>
      </w:r>
      <w:proofErr w:type="gramEnd"/>
      <w:r>
        <w:rPr>
          <w:rFonts w:ascii="Comic Sans MS" w:hAnsi="Comic Sans MS" w:cs="Comic Sans MS"/>
          <w:i/>
          <w:iCs/>
          <w:color w:val="244061"/>
          <w:sz w:val="28"/>
          <w:szCs w:val="28"/>
        </w:rPr>
        <w:t xml:space="preserve"> </w:t>
      </w:r>
      <w:r>
        <w:rPr>
          <w:rFonts w:ascii="Comic Sans MS" w:hAnsi="Comic Sans MS" w:cs="Comic Sans MS"/>
          <w:color w:val="244061"/>
          <w:sz w:val="28"/>
          <w:szCs w:val="28"/>
        </w:rPr>
        <w:t>1978</w:t>
      </w:r>
    </w:p>
    <w:p w:rsidR="000F2CEA" w:rsidRDefault="002615F1">
      <w:pPr>
        <w:spacing w:line="360" w:lineRule="auto"/>
        <w:jc w:val="both"/>
        <w:rPr>
          <w:rFonts w:ascii="Comic Sans MS" w:hAnsi="Comic Sans MS" w:cs="Comic Sans MS"/>
          <w:color w:val="244061"/>
          <w:sz w:val="28"/>
          <w:szCs w:val="28"/>
          <w:lang w:val="en-US"/>
        </w:rPr>
      </w:pPr>
      <w:r>
        <w:rPr>
          <w:rFonts w:ascii="Comic Sans MS" w:hAnsi="Comic Sans MS" w:cs="Comic Sans MS"/>
          <w:color w:val="244061"/>
          <w:sz w:val="28"/>
          <w:szCs w:val="28"/>
        </w:rPr>
        <w:t xml:space="preserve">Garfield, J. L. </w:t>
      </w:r>
      <w:r>
        <w:rPr>
          <w:rFonts w:ascii="Comic Sans MS" w:hAnsi="Comic Sans MS" w:cs="Comic Sans MS"/>
          <w:i/>
          <w:iCs/>
          <w:color w:val="244061"/>
          <w:sz w:val="28"/>
          <w:szCs w:val="28"/>
        </w:rPr>
        <w:t xml:space="preserve">The fundamental wisdom of the middle way: </w:t>
      </w:r>
      <w:proofErr w:type="spellStart"/>
      <w:r>
        <w:rPr>
          <w:rFonts w:ascii="Comic Sans MS" w:hAnsi="Comic Sans MS" w:cs="Comic Sans MS"/>
          <w:i/>
          <w:iCs/>
          <w:color w:val="244061"/>
          <w:sz w:val="28"/>
          <w:szCs w:val="28"/>
        </w:rPr>
        <w:t>Nagarjuna's</w:t>
      </w:r>
      <w:proofErr w:type="spellEnd"/>
      <w:r>
        <w:rPr>
          <w:rFonts w:ascii="Comic Sans MS" w:hAnsi="Comic Sans MS" w:cs="Comic Sans MS"/>
          <w:i/>
          <w:iCs/>
          <w:color w:val="244061"/>
          <w:sz w:val="28"/>
          <w:szCs w:val="28"/>
        </w:rPr>
        <w:t xml:space="preserve"> '</w:t>
      </w:r>
      <w:proofErr w:type="spellStart"/>
      <w:r>
        <w:rPr>
          <w:rFonts w:ascii="Comic Sans MS" w:hAnsi="Comic Sans MS" w:cs="Comic Sans MS"/>
          <w:i/>
          <w:iCs/>
          <w:color w:val="244061"/>
          <w:sz w:val="28"/>
          <w:szCs w:val="28"/>
        </w:rPr>
        <w:t>Mulamadhyamakakarika</w:t>
      </w:r>
      <w:proofErr w:type="spellEnd"/>
      <w:r>
        <w:rPr>
          <w:rFonts w:ascii="Comic Sans MS" w:hAnsi="Comic Sans MS" w:cs="Comic Sans MS"/>
          <w:i/>
          <w:iCs/>
          <w:color w:val="244061"/>
          <w:sz w:val="28"/>
          <w:szCs w:val="28"/>
        </w:rPr>
        <w:t>' (MMK)</w:t>
      </w:r>
      <w:r>
        <w:rPr>
          <w:rFonts w:ascii="Comic Sans MS" w:hAnsi="Comic Sans MS" w:cs="Comic Sans MS"/>
          <w:color w:val="244061"/>
          <w:sz w:val="28"/>
          <w:szCs w:val="28"/>
        </w:rPr>
        <w:t>. New York: Oxford University Press. 1996</w:t>
      </w:r>
    </w:p>
    <w:p w:rsidR="000F2CEA" w:rsidRDefault="002615F1">
      <w:pPr>
        <w:spacing w:line="360" w:lineRule="auto"/>
        <w:jc w:val="both"/>
        <w:rPr>
          <w:rFonts w:ascii="Comic Sans MS" w:hAnsi="Comic Sans MS" w:cs="Comic Sans MS"/>
          <w:color w:val="244061"/>
          <w:sz w:val="28"/>
          <w:szCs w:val="28"/>
          <w:lang w:val="de-DE"/>
        </w:rPr>
      </w:pPr>
      <w:r w:rsidRPr="007F1D7A">
        <w:rPr>
          <w:rFonts w:ascii="Comic Sans MS" w:hAnsi="Comic Sans MS" w:cs="Comic Sans MS"/>
          <w:color w:val="244061"/>
          <w:sz w:val="28"/>
          <w:szCs w:val="28"/>
          <w:lang w:val="de-DE"/>
        </w:rPr>
        <w:lastRenderedPageBreak/>
        <w:t xml:space="preserve">Haken, H./ Wolf, H.C., </w:t>
      </w:r>
      <w:r w:rsidRPr="007F1D7A">
        <w:rPr>
          <w:rFonts w:ascii="Comic Sans MS" w:hAnsi="Comic Sans MS" w:cs="Comic Sans MS"/>
          <w:i/>
          <w:color w:val="244061"/>
          <w:sz w:val="28"/>
          <w:szCs w:val="28"/>
          <w:lang w:val="de-DE"/>
        </w:rPr>
        <w:t xml:space="preserve">Atom- und Quantenphysik. </w:t>
      </w:r>
      <w:r>
        <w:rPr>
          <w:rFonts w:ascii="Comic Sans MS" w:hAnsi="Comic Sans MS" w:cs="Comic Sans MS"/>
          <w:color w:val="244061"/>
          <w:sz w:val="28"/>
          <w:szCs w:val="28"/>
          <w:lang w:val="de-DE"/>
        </w:rPr>
        <w:t>Berlin: Springer Verlag. 2000</w:t>
      </w:r>
    </w:p>
    <w:p w:rsidR="000F2CEA" w:rsidRDefault="002615F1">
      <w:pPr>
        <w:spacing w:line="360" w:lineRule="auto"/>
        <w:jc w:val="both"/>
        <w:rPr>
          <w:rFonts w:ascii="Comic Sans MS" w:hAnsi="Comic Sans MS" w:cs="Comic Sans MS"/>
          <w:color w:val="244061"/>
          <w:sz w:val="28"/>
          <w:szCs w:val="28"/>
          <w:lang w:val="de-DE"/>
        </w:rPr>
      </w:pPr>
      <w:r>
        <w:rPr>
          <w:rFonts w:ascii="Comic Sans MS" w:hAnsi="Comic Sans MS" w:cs="Comic Sans MS"/>
          <w:color w:val="244061"/>
          <w:sz w:val="28"/>
          <w:szCs w:val="28"/>
          <w:lang w:val="de-DE"/>
        </w:rPr>
        <w:t>Heisenberg, W. (</w:t>
      </w:r>
      <w:r>
        <w:rPr>
          <w:rFonts w:ascii="Comic Sans MS" w:eastAsia="SimSun" w:hAnsi="Comic Sans MS" w:cs="Comic Sans MS"/>
          <w:color w:val="244061"/>
          <w:sz w:val="28"/>
          <w:szCs w:val="28"/>
          <w:lang w:val="de-DE"/>
        </w:rPr>
        <w:t xml:space="preserve">Blum, W., Dürr, H-P., Rechenberg, </w:t>
      </w:r>
      <w:proofErr w:type="spellStart"/>
      <w:r>
        <w:rPr>
          <w:rFonts w:ascii="Comic Sans MS" w:eastAsia="SimSun" w:hAnsi="Comic Sans MS" w:cs="Comic Sans MS"/>
          <w:color w:val="244061"/>
          <w:sz w:val="28"/>
          <w:szCs w:val="28"/>
          <w:lang w:val="de-DE"/>
        </w:rPr>
        <w:t>H.,Eds</w:t>
      </w:r>
      <w:proofErr w:type="spellEnd"/>
      <w:r>
        <w:rPr>
          <w:rFonts w:ascii="Comic Sans MS" w:eastAsia="SimSun" w:hAnsi="Comic Sans MS" w:cs="Comic Sans MS"/>
          <w:color w:val="244061"/>
          <w:sz w:val="28"/>
          <w:szCs w:val="28"/>
          <w:lang w:val="de-DE"/>
        </w:rPr>
        <w:t>.</w:t>
      </w:r>
      <w:r>
        <w:rPr>
          <w:rFonts w:ascii="Comic Sans MS" w:hAnsi="Comic Sans MS" w:cs="Comic Sans MS"/>
          <w:b/>
          <w:bCs/>
          <w:color w:val="244061"/>
          <w:sz w:val="28"/>
          <w:szCs w:val="28"/>
          <w:lang w:val="de-DE"/>
        </w:rPr>
        <w:t>)</w:t>
      </w:r>
      <w:r>
        <w:rPr>
          <w:rFonts w:ascii="Comic Sans MS" w:hAnsi="Comic Sans MS" w:cs="Comic Sans MS"/>
          <w:color w:val="244061"/>
          <w:sz w:val="28"/>
          <w:szCs w:val="28"/>
          <w:lang w:val="de-DE"/>
        </w:rPr>
        <w:t xml:space="preserve"> </w:t>
      </w:r>
      <w:r>
        <w:rPr>
          <w:rFonts w:ascii="Comic Sans MS" w:hAnsi="Comic Sans MS" w:cs="Comic Sans MS"/>
          <w:i/>
          <w:iCs/>
          <w:color w:val="244061"/>
          <w:sz w:val="28"/>
          <w:szCs w:val="28"/>
          <w:lang w:val="de-DE"/>
        </w:rPr>
        <w:t>Gesammelte Werke.</w:t>
      </w:r>
      <w:bookmarkStart w:id="1" w:name="doubleu"/>
      <w:r>
        <w:rPr>
          <w:rFonts w:ascii="Comic Sans MS" w:hAnsi="Comic Sans MS" w:cs="Comic Sans MS"/>
          <w:color w:val="244061"/>
          <w:sz w:val="28"/>
          <w:szCs w:val="28"/>
          <w:lang w:val="de-DE"/>
        </w:rPr>
        <w:t xml:space="preserve"> Berlin </w:t>
      </w:r>
      <w:proofErr w:type="spellStart"/>
      <w:r>
        <w:rPr>
          <w:rFonts w:ascii="Comic Sans MS" w:hAnsi="Comic Sans MS" w:cs="Comic Sans MS"/>
          <w:color w:val="244061"/>
          <w:sz w:val="28"/>
          <w:szCs w:val="28"/>
          <w:lang w:val="de-DE"/>
        </w:rPr>
        <w:t>and</w:t>
      </w:r>
      <w:proofErr w:type="spellEnd"/>
      <w:r>
        <w:rPr>
          <w:rFonts w:ascii="Comic Sans MS" w:hAnsi="Comic Sans MS" w:cs="Comic Sans MS"/>
          <w:color w:val="244061"/>
          <w:sz w:val="28"/>
          <w:szCs w:val="28"/>
          <w:lang w:val="de-DE"/>
        </w:rPr>
        <w:t xml:space="preserve"> New York: Springer Verlag,</w:t>
      </w:r>
      <w:bookmarkEnd w:id="1"/>
      <w:r>
        <w:rPr>
          <w:rFonts w:ascii="Comic Sans MS" w:hAnsi="Comic Sans MS" w:cs="Comic Sans MS"/>
          <w:color w:val="244061"/>
          <w:sz w:val="28"/>
          <w:szCs w:val="28"/>
          <w:lang w:val="de-DE"/>
        </w:rPr>
        <w:t xml:space="preserve"> 1985</w:t>
      </w:r>
    </w:p>
    <w:p w:rsidR="000F2CEA" w:rsidRDefault="002615F1">
      <w:pPr>
        <w:pStyle w:val="Funotentext1"/>
        <w:spacing w:line="360" w:lineRule="auto"/>
        <w:ind w:right="375"/>
        <w:jc w:val="both"/>
        <w:rPr>
          <w:rFonts w:ascii="Comic Sans MS" w:hAnsi="Comic Sans MS" w:cs="Comic Sans MS"/>
          <w:color w:val="244061"/>
          <w:sz w:val="28"/>
          <w:szCs w:val="28"/>
        </w:rPr>
      </w:pPr>
      <w:r>
        <w:rPr>
          <w:rFonts w:ascii="Comic Sans MS" w:hAnsi="Comic Sans MS" w:cs="Comic Sans MS"/>
          <w:color w:val="244061"/>
          <w:sz w:val="28"/>
          <w:szCs w:val="28"/>
          <w:lang w:val="de-DE"/>
        </w:rPr>
        <w:t xml:space="preserve">Heisenberg, W. </w:t>
      </w:r>
      <w:r>
        <w:rPr>
          <w:rFonts w:ascii="Comic Sans MS" w:hAnsi="Comic Sans MS" w:cs="Comic Sans MS"/>
          <w:i/>
          <w:iCs/>
          <w:color w:val="244061"/>
          <w:sz w:val="28"/>
          <w:szCs w:val="28"/>
          <w:lang w:val="de-DE"/>
        </w:rPr>
        <w:t>Der Teil und das Ganze.</w:t>
      </w:r>
      <w:r>
        <w:rPr>
          <w:rFonts w:ascii="Comic Sans MS" w:hAnsi="Comic Sans MS" w:cs="Comic Sans MS"/>
          <w:color w:val="244061"/>
          <w:sz w:val="28"/>
          <w:szCs w:val="28"/>
          <w:lang w:val="de-DE"/>
        </w:rPr>
        <w:t xml:space="preserve"> </w:t>
      </w:r>
      <w:proofErr w:type="spellStart"/>
      <w:r>
        <w:rPr>
          <w:rFonts w:ascii="Comic Sans MS" w:hAnsi="Comic Sans MS" w:cs="Comic Sans MS"/>
          <w:color w:val="244061"/>
          <w:sz w:val="28"/>
          <w:szCs w:val="28"/>
        </w:rPr>
        <w:t>München</w:t>
      </w:r>
      <w:proofErr w:type="spellEnd"/>
      <w:r>
        <w:rPr>
          <w:rFonts w:ascii="Comic Sans MS" w:hAnsi="Comic Sans MS" w:cs="Comic Sans MS"/>
          <w:color w:val="244061"/>
          <w:sz w:val="28"/>
          <w:szCs w:val="28"/>
        </w:rPr>
        <w:t xml:space="preserve">: Pieper </w:t>
      </w:r>
      <w:proofErr w:type="spellStart"/>
      <w:r>
        <w:rPr>
          <w:rFonts w:ascii="Comic Sans MS" w:hAnsi="Comic Sans MS" w:cs="Comic Sans MS"/>
          <w:color w:val="244061"/>
          <w:sz w:val="28"/>
          <w:szCs w:val="28"/>
        </w:rPr>
        <w:t>Verlag</w:t>
      </w:r>
      <w:proofErr w:type="spellEnd"/>
      <w:r>
        <w:rPr>
          <w:rFonts w:ascii="Comic Sans MS" w:hAnsi="Comic Sans MS" w:cs="Comic Sans MS"/>
          <w:color w:val="244061"/>
          <w:sz w:val="28"/>
          <w:szCs w:val="28"/>
        </w:rPr>
        <w:t>. 1969</w:t>
      </w:r>
    </w:p>
    <w:p w:rsidR="000F2CEA" w:rsidRDefault="002615F1">
      <w:pPr>
        <w:pStyle w:val="Funotentext1"/>
        <w:spacing w:line="360" w:lineRule="auto"/>
        <w:ind w:right="375"/>
        <w:jc w:val="both"/>
        <w:rPr>
          <w:rFonts w:ascii="Comic Sans MS" w:hAnsi="Comic Sans MS" w:cs="Comic Sans MS"/>
          <w:color w:val="244061"/>
          <w:sz w:val="28"/>
          <w:szCs w:val="28"/>
        </w:rPr>
      </w:pPr>
      <w:proofErr w:type="spellStart"/>
      <w:r>
        <w:rPr>
          <w:rFonts w:ascii="Comic Sans MS" w:hAnsi="Comic Sans MS" w:cs="Comic Sans MS"/>
          <w:color w:val="244061"/>
          <w:sz w:val="28"/>
          <w:szCs w:val="28"/>
        </w:rPr>
        <w:t>Kalupahana</w:t>
      </w:r>
      <w:proofErr w:type="spellEnd"/>
      <w:r>
        <w:rPr>
          <w:rFonts w:ascii="Comic Sans MS" w:hAnsi="Comic Sans MS" w:cs="Comic Sans MS"/>
          <w:color w:val="244061"/>
          <w:sz w:val="28"/>
          <w:szCs w:val="28"/>
        </w:rPr>
        <w:t xml:space="preserve">, D. J. </w:t>
      </w:r>
      <w:proofErr w:type="spellStart"/>
      <w:r>
        <w:rPr>
          <w:rFonts w:ascii="Comic Sans MS" w:hAnsi="Comic Sans MS" w:cs="Comic Sans MS"/>
          <w:i/>
          <w:color w:val="244061"/>
          <w:sz w:val="28"/>
          <w:szCs w:val="28"/>
        </w:rPr>
        <w:t>Mulamadhyamakakarika</w:t>
      </w:r>
      <w:proofErr w:type="spellEnd"/>
      <w:r>
        <w:rPr>
          <w:rFonts w:ascii="Comic Sans MS" w:hAnsi="Comic Sans MS" w:cs="Comic Sans MS"/>
          <w:i/>
          <w:color w:val="244061"/>
          <w:sz w:val="28"/>
          <w:szCs w:val="28"/>
        </w:rPr>
        <w:t xml:space="preserve"> </w:t>
      </w:r>
      <w:proofErr w:type="spellStart"/>
      <w:r>
        <w:rPr>
          <w:rFonts w:ascii="Comic Sans MS" w:hAnsi="Comic Sans MS" w:cs="Comic Sans MS"/>
          <w:i/>
          <w:color w:val="244061"/>
          <w:sz w:val="28"/>
          <w:szCs w:val="28"/>
        </w:rPr>
        <w:t>Nagarjuna</w:t>
      </w:r>
      <w:proofErr w:type="spellEnd"/>
      <w:r>
        <w:rPr>
          <w:rFonts w:ascii="Comic Sans MS" w:hAnsi="Comic Sans MS" w:cs="Comic Sans MS"/>
          <w:i/>
          <w:color w:val="244061"/>
          <w:sz w:val="28"/>
          <w:szCs w:val="28"/>
        </w:rPr>
        <w:t>: The philosophy of the middle way.</w:t>
      </w:r>
      <w:r>
        <w:rPr>
          <w:rFonts w:ascii="Comic Sans MS" w:hAnsi="Comic Sans MS" w:cs="Comic Sans MS"/>
          <w:color w:val="244061"/>
          <w:sz w:val="28"/>
          <w:szCs w:val="28"/>
        </w:rPr>
        <w:t xml:space="preserve"> New Delhi: </w:t>
      </w:r>
      <w:proofErr w:type="spellStart"/>
      <w:r>
        <w:rPr>
          <w:rFonts w:ascii="Comic Sans MS" w:hAnsi="Comic Sans MS" w:cs="Comic Sans MS"/>
          <w:color w:val="244061"/>
          <w:sz w:val="28"/>
          <w:szCs w:val="28"/>
        </w:rPr>
        <w:t>Motilal</w:t>
      </w:r>
      <w:proofErr w:type="spellEnd"/>
      <w:r>
        <w:rPr>
          <w:rFonts w:ascii="Comic Sans MS" w:hAnsi="Comic Sans MS" w:cs="Comic Sans MS"/>
          <w:color w:val="244061"/>
          <w:sz w:val="28"/>
          <w:szCs w:val="28"/>
        </w:rPr>
        <w:t xml:space="preserve"> </w:t>
      </w:r>
      <w:proofErr w:type="spellStart"/>
      <w:r>
        <w:rPr>
          <w:rFonts w:ascii="Comic Sans MS" w:hAnsi="Comic Sans MS" w:cs="Comic Sans MS"/>
          <w:color w:val="244061"/>
          <w:sz w:val="28"/>
          <w:szCs w:val="28"/>
        </w:rPr>
        <w:t>Banarsidass</w:t>
      </w:r>
      <w:proofErr w:type="spellEnd"/>
      <w:r>
        <w:rPr>
          <w:rFonts w:ascii="Comic Sans MS" w:hAnsi="Comic Sans MS" w:cs="Comic Sans MS"/>
          <w:color w:val="244061"/>
          <w:sz w:val="28"/>
          <w:szCs w:val="28"/>
        </w:rPr>
        <w:t>. 1999</w:t>
      </w:r>
    </w:p>
    <w:p w:rsidR="000F2CEA" w:rsidRDefault="002615F1">
      <w:pPr>
        <w:spacing w:line="360" w:lineRule="auto"/>
        <w:jc w:val="both"/>
        <w:rPr>
          <w:rFonts w:ascii="Comic Sans MS" w:hAnsi="Comic Sans MS" w:cs="Comic Sans MS"/>
          <w:color w:val="244061"/>
          <w:sz w:val="28"/>
          <w:szCs w:val="28"/>
        </w:rPr>
      </w:pPr>
      <w:proofErr w:type="spellStart"/>
      <w:r>
        <w:rPr>
          <w:rFonts w:ascii="Comic Sans MS" w:hAnsi="Comic Sans MS" w:cs="Comic Sans MS"/>
          <w:color w:val="244061"/>
          <w:sz w:val="28"/>
          <w:szCs w:val="28"/>
        </w:rPr>
        <w:t>Keown</w:t>
      </w:r>
      <w:proofErr w:type="spellEnd"/>
      <w:r>
        <w:rPr>
          <w:rFonts w:ascii="Comic Sans MS" w:hAnsi="Comic Sans MS" w:cs="Comic Sans MS"/>
          <w:color w:val="244061"/>
          <w:sz w:val="28"/>
          <w:szCs w:val="28"/>
        </w:rPr>
        <w:t xml:space="preserve">, </w:t>
      </w:r>
      <w:proofErr w:type="gramStart"/>
      <w:r>
        <w:rPr>
          <w:rFonts w:ascii="Comic Sans MS" w:hAnsi="Comic Sans MS" w:cs="Comic Sans MS"/>
          <w:color w:val="244061"/>
          <w:sz w:val="28"/>
          <w:szCs w:val="28"/>
        </w:rPr>
        <w:t>D..</w:t>
      </w:r>
      <w:proofErr w:type="gramEnd"/>
      <w:r>
        <w:rPr>
          <w:rFonts w:ascii="Comic Sans MS" w:hAnsi="Comic Sans MS" w:cs="Comic Sans MS"/>
          <w:color w:val="244061"/>
          <w:sz w:val="28"/>
          <w:szCs w:val="28"/>
        </w:rPr>
        <w:t xml:space="preserve"> </w:t>
      </w:r>
      <w:proofErr w:type="gramStart"/>
      <w:r>
        <w:rPr>
          <w:rFonts w:ascii="Comic Sans MS" w:hAnsi="Comic Sans MS" w:cs="Comic Sans MS"/>
          <w:i/>
          <w:iCs/>
          <w:color w:val="244061"/>
          <w:sz w:val="28"/>
          <w:szCs w:val="28"/>
        </w:rPr>
        <w:t>A Dictionary of Buddhism</w:t>
      </w:r>
      <w:r>
        <w:rPr>
          <w:rFonts w:ascii="Comic Sans MS" w:hAnsi="Comic Sans MS" w:cs="Comic Sans MS"/>
          <w:color w:val="244061"/>
          <w:sz w:val="28"/>
          <w:szCs w:val="28"/>
        </w:rPr>
        <w:t>.</w:t>
      </w:r>
      <w:proofErr w:type="gramEnd"/>
      <w:r>
        <w:rPr>
          <w:rFonts w:ascii="Comic Sans MS" w:hAnsi="Comic Sans MS" w:cs="Comic Sans MS"/>
          <w:color w:val="244061"/>
          <w:sz w:val="28"/>
          <w:szCs w:val="28"/>
        </w:rPr>
        <w:t xml:space="preserve"> Oxford: Oxford University Press. 2003.</w:t>
      </w:r>
    </w:p>
    <w:p w:rsidR="000F2CEA" w:rsidRDefault="002615F1">
      <w:pPr>
        <w:pStyle w:val="Funotentext1"/>
        <w:spacing w:line="360" w:lineRule="auto"/>
        <w:ind w:right="375"/>
        <w:jc w:val="both"/>
        <w:rPr>
          <w:rFonts w:ascii="Comic Sans MS" w:hAnsi="Comic Sans MS" w:cs="Comic Sans MS"/>
          <w:color w:val="244061"/>
          <w:sz w:val="28"/>
          <w:szCs w:val="28"/>
          <w:lang w:val="de-DE"/>
        </w:rPr>
      </w:pPr>
      <w:proofErr w:type="spellStart"/>
      <w:r>
        <w:rPr>
          <w:rFonts w:ascii="Comic Sans MS" w:hAnsi="Comic Sans MS" w:cs="Comic Sans MS"/>
          <w:color w:val="244061"/>
          <w:sz w:val="28"/>
          <w:szCs w:val="28"/>
        </w:rPr>
        <w:t>Lindtner</w:t>
      </w:r>
      <w:proofErr w:type="spellEnd"/>
      <w:r>
        <w:rPr>
          <w:rFonts w:ascii="Comic Sans MS" w:hAnsi="Comic Sans MS" w:cs="Comic Sans MS"/>
          <w:color w:val="244061"/>
          <w:sz w:val="28"/>
          <w:szCs w:val="28"/>
        </w:rPr>
        <w:t xml:space="preserve">, C. </w:t>
      </w:r>
      <w:proofErr w:type="spellStart"/>
      <w:r>
        <w:rPr>
          <w:rFonts w:ascii="Comic Sans MS" w:hAnsi="Comic Sans MS" w:cs="Comic Sans MS"/>
          <w:i/>
          <w:iCs/>
          <w:color w:val="244061"/>
          <w:sz w:val="28"/>
          <w:szCs w:val="28"/>
        </w:rPr>
        <w:t>Nagarjuniana</w:t>
      </w:r>
      <w:proofErr w:type="spellEnd"/>
      <w:r>
        <w:rPr>
          <w:rFonts w:ascii="Comic Sans MS" w:hAnsi="Comic Sans MS" w:cs="Comic Sans MS"/>
          <w:i/>
          <w:iCs/>
          <w:color w:val="244061"/>
          <w:sz w:val="28"/>
          <w:szCs w:val="28"/>
        </w:rPr>
        <w:t xml:space="preserve">: Studies in the writings and philosophy of </w:t>
      </w:r>
      <w:proofErr w:type="spellStart"/>
      <w:r>
        <w:rPr>
          <w:rFonts w:ascii="Comic Sans MS" w:hAnsi="Comic Sans MS" w:cs="Comic Sans MS"/>
          <w:i/>
          <w:iCs/>
          <w:color w:val="244061"/>
          <w:sz w:val="28"/>
          <w:szCs w:val="28"/>
        </w:rPr>
        <w:t>Nagarjuna</w:t>
      </w:r>
      <w:proofErr w:type="spellEnd"/>
      <w:r>
        <w:rPr>
          <w:rFonts w:ascii="Comic Sans MS" w:hAnsi="Comic Sans MS" w:cs="Comic Sans MS"/>
          <w:color w:val="244061"/>
          <w:sz w:val="28"/>
          <w:szCs w:val="28"/>
        </w:rPr>
        <w:t xml:space="preserve">. </w:t>
      </w:r>
      <w:r>
        <w:rPr>
          <w:rFonts w:ascii="Comic Sans MS" w:hAnsi="Comic Sans MS" w:cs="Comic Sans MS"/>
          <w:color w:val="244061"/>
          <w:sz w:val="28"/>
          <w:szCs w:val="28"/>
          <w:lang w:val="de-DE"/>
        </w:rPr>
        <w:t xml:space="preserve">New Delhi: </w:t>
      </w:r>
      <w:proofErr w:type="spellStart"/>
      <w:r>
        <w:rPr>
          <w:rFonts w:ascii="Comic Sans MS" w:hAnsi="Comic Sans MS" w:cs="Comic Sans MS"/>
          <w:color w:val="244061"/>
          <w:sz w:val="28"/>
          <w:szCs w:val="28"/>
          <w:lang w:val="de-DE"/>
        </w:rPr>
        <w:t>Motilal</w:t>
      </w:r>
      <w:proofErr w:type="spellEnd"/>
      <w:r>
        <w:rPr>
          <w:rFonts w:ascii="Comic Sans MS" w:hAnsi="Comic Sans MS" w:cs="Comic Sans MS"/>
          <w:color w:val="244061"/>
          <w:sz w:val="28"/>
          <w:szCs w:val="28"/>
          <w:lang w:val="de-DE"/>
        </w:rPr>
        <w:t xml:space="preserve"> </w:t>
      </w:r>
      <w:proofErr w:type="spellStart"/>
      <w:r>
        <w:rPr>
          <w:rFonts w:ascii="Comic Sans MS" w:hAnsi="Comic Sans MS" w:cs="Comic Sans MS"/>
          <w:color w:val="244061"/>
          <w:sz w:val="28"/>
          <w:szCs w:val="28"/>
          <w:lang w:val="de-DE"/>
        </w:rPr>
        <w:t>Banarsidass</w:t>
      </w:r>
      <w:proofErr w:type="spellEnd"/>
      <w:r>
        <w:rPr>
          <w:rFonts w:ascii="Comic Sans MS" w:hAnsi="Comic Sans MS" w:cs="Comic Sans MS"/>
          <w:color w:val="244061"/>
          <w:sz w:val="28"/>
          <w:szCs w:val="28"/>
          <w:lang w:val="de-DE"/>
        </w:rPr>
        <w:t>. 2002</w:t>
      </w:r>
    </w:p>
    <w:p w:rsidR="000F2CEA" w:rsidRDefault="002615F1">
      <w:pPr>
        <w:spacing w:line="360" w:lineRule="auto"/>
        <w:jc w:val="both"/>
        <w:rPr>
          <w:rFonts w:ascii="Comic Sans MS" w:hAnsi="Comic Sans MS" w:cs="Comic Sans MS"/>
          <w:color w:val="244061"/>
          <w:sz w:val="28"/>
          <w:szCs w:val="28"/>
          <w:lang w:val="en-US"/>
        </w:rPr>
      </w:pPr>
      <w:r>
        <w:rPr>
          <w:rFonts w:ascii="Comic Sans MS" w:hAnsi="Comic Sans MS" w:cs="Comic Sans MS"/>
          <w:color w:val="244061"/>
          <w:sz w:val="28"/>
          <w:szCs w:val="28"/>
          <w:lang w:val="de-DE"/>
        </w:rPr>
        <w:t xml:space="preserve">Lorenz, K., Mittelstraß, J., (Eds.) Enzyklopädie Philosophie und Wissenschaftstheorie (4 Bände). </w:t>
      </w:r>
      <w:r>
        <w:rPr>
          <w:rFonts w:ascii="Comic Sans MS" w:hAnsi="Comic Sans MS" w:cs="Comic Sans MS"/>
          <w:color w:val="244061"/>
          <w:sz w:val="28"/>
          <w:szCs w:val="28"/>
          <w:lang w:val="en-US"/>
        </w:rPr>
        <w:t xml:space="preserve">Stuttgart Weimar: Metzler. </w:t>
      </w:r>
      <w:proofErr w:type="gramStart"/>
      <w:r>
        <w:rPr>
          <w:rFonts w:ascii="Comic Sans MS" w:hAnsi="Comic Sans MS" w:cs="Comic Sans MS"/>
          <w:color w:val="244061"/>
          <w:sz w:val="28"/>
          <w:szCs w:val="28"/>
          <w:lang w:val="en-US"/>
        </w:rPr>
        <w:t>1980 ff.</w:t>
      </w:r>
      <w:proofErr w:type="gramEnd"/>
    </w:p>
    <w:p w:rsidR="000F2CEA" w:rsidRDefault="002615F1">
      <w:pPr>
        <w:spacing w:line="360" w:lineRule="auto"/>
        <w:jc w:val="both"/>
        <w:rPr>
          <w:rFonts w:ascii="Comic Sans MS" w:hAnsi="Comic Sans MS" w:cs="Comic Sans MS"/>
          <w:color w:val="244061"/>
          <w:sz w:val="28"/>
          <w:szCs w:val="28"/>
          <w:lang w:val="en-US"/>
        </w:rPr>
      </w:pPr>
      <w:r>
        <w:rPr>
          <w:rFonts w:ascii="Comic Sans MS" w:hAnsi="Comic Sans MS" w:cs="Comic Sans MS"/>
          <w:color w:val="244061"/>
          <w:sz w:val="28"/>
          <w:szCs w:val="28"/>
          <w:lang w:val="en-US"/>
        </w:rPr>
        <w:t xml:space="preserve">Penrose, </w:t>
      </w:r>
      <w:proofErr w:type="gramStart"/>
      <w:r>
        <w:rPr>
          <w:rFonts w:ascii="Comic Sans MS" w:hAnsi="Comic Sans MS" w:cs="Comic Sans MS"/>
          <w:color w:val="244061"/>
          <w:sz w:val="28"/>
          <w:szCs w:val="28"/>
          <w:lang w:val="en-US"/>
        </w:rPr>
        <w:t>The</w:t>
      </w:r>
      <w:proofErr w:type="gramEnd"/>
      <w:r>
        <w:rPr>
          <w:rFonts w:ascii="Comic Sans MS" w:hAnsi="Comic Sans MS" w:cs="Comic Sans MS"/>
          <w:color w:val="244061"/>
          <w:sz w:val="28"/>
          <w:szCs w:val="28"/>
          <w:lang w:val="en-US"/>
        </w:rPr>
        <w:t xml:space="preserve"> Large, the Small and the Human Mind. Cambridge: Cambridge University Press. 2000</w:t>
      </w:r>
    </w:p>
    <w:p w:rsidR="000F2CEA" w:rsidRDefault="002615F1">
      <w:pPr>
        <w:spacing w:line="360" w:lineRule="auto"/>
        <w:jc w:val="both"/>
        <w:rPr>
          <w:rFonts w:ascii="Comic Sans MS" w:hAnsi="Comic Sans MS" w:cs="Comic Sans MS"/>
          <w:color w:val="244061"/>
          <w:sz w:val="28"/>
          <w:szCs w:val="28"/>
          <w:lang w:val="de-DE"/>
        </w:rPr>
      </w:pPr>
      <w:proofErr w:type="spellStart"/>
      <w:r>
        <w:rPr>
          <w:rFonts w:ascii="Comic Sans MS" w:hAnsi="Comic Sans MS" w:cs="Comic Sans MS"/>
          <w:color w:val="244061"/>
          <w:sz w:val="28"/>
          <w:szCs w:val="28"/>
          <w:lang w:val="en-US"/>
        </w:rPr>
        <w:t>Rabten</w:t>
      </w:r>
      <w:proofErr w:type="spellEnd"/>
      <w:r>
        <w:rPr>
          <w:rFonts w:ascii="Comic Sans MS" w:hAnsi="Comic Sans MS" w:cs="Comic Sans MS"/>
          <w:color w:val="244061"/>
          <w:sz w:val="28"/>
          <w:szCs w:val="28"/>
          <w:lang w:val="en-US"/>
        </w:rPr>
        <w:t xml:space="preserve">, </w:t>
      </w:r>
      <w:proofErr w:type="spellStart"/>
      <w:r>
        <w:rPr>
          <w:rFonts w:ascii="Comic Sans MS" w:hAnsi="Comic Sans MS" w:cs="Comic Sans MS"/>
          <w:color w:val="244061"/>
          <w:sz w:val="28"/>
          <w:szCs w:val="28"/>
          <w:lang w:val="en-US"/>
        </w:rPr>
        <w:t>Geshe</w:t>
      </w:r>
      <w:proofErr w:type="spellEnd"/>
      <w:r>
        <w:rPr>
          <w:rFonts w:ascii="Comic Sans MS" w:hAnsi="Comic Sans MS" w:cs="Comic Sans MS"/>
          <w:color w:val="244061"/>
          <w:sz w:val="28"/>
          <w:szCs w:val="28"/>
          <w:lang w:val="en-US"/>
        </w:rPr>
        <w:t xml:space="preserve">. </w:t>
      </w:r>
      <w:proofErr w:type="spellStart"/>
      <w:r>
        <w:rPr>
          <w:rFonts w:ascii="Comic Sans MS" w:hAnsi="Comic Sans MS" w:cs="Comic Sans MS"/>
          <w:color w:val="244061"/>
          <w:sz w:val="28"/>
          <w:szCs w:val="28"/>
          <w:lang w:val="de-DE"/>
        </w:rPr>
        <w:t>Mahamudra</w:t>
      </w:r>
      <w:proofErr w:type="spellEnd"/>
      <w:r>
        <w:rPr>
          <w:rFonts w:ascii="Comic Sans MS" w:hAnsi="Comic Sans MS" w:cs="Comic Sans MS"/>
          <w:color w:val="244061"/>
          <w:sz w:val="28"/>
          <w:szCs w:val="28"/>
          <w:lang w:val="de-DE"/>
        </w:rPr>
        <w:t xml:space="preserve">. Der Weg zur Erkenntnis der Wirklichkeit. Le </w:t>
      </w:r>
      <w:proofErr w:type="spellStart"/>
      <w:r>
        <w:rPr>
          <w:rFonts w:ascii="Comic Sans MS" w:hAnsi="Comic Sans MS" w:cs="Comic Sans MS"/>
          <w:color w:val="244061"/>
          <w:sz w:val="28"/>
          <w:szCs w:val="28"/>
          <w:lang w:val="de-DE"/>
        </w:rPr>
        <w:t>Mont</w:t>
      </w:r>
      <w:proofErr w:type="spellEnd"/>
      <w:r>
        <w:rPr>
          <w:rFonts w:ascii="Comic Sans MS" w:hAnsi="Comic Sans MS" w:cs="Comic Sans MS"/>
          <w:color w:val="244061"/>
          <w:sz w:val="28"/>
          <w:szCs w:val="28"/>
          <w:lang w:val="de-DE"/>
        </w:rPr>
        <w:t xml:space="preserve"> </w:t>
      </w:r>
      <w:proofErr w:type="spellStart"/>
      <w:r>
        <w:rPr>
          <w:rFonts w:ascii="Comic Sans MS" w:hAnsi="Comic Sans MS" w:cs="Comic Sans MS"/>
          <w:color w:val="244061"/>
          <w:sz w:val="28"/>
          <w:szCs w:val="28"/>
          <w:lang w:val="de-DE"/>
        </w:rPr>
        <w:t>Pélèrin</w:t>
      </w:r>
      <w:proofErr w:type="spellEnd"/>
      <w:r>
        <w:rPr>
          <w:rFonts w:ascii="Comic Sans MS" w:hAnsi="Comic Sans MS" w:cs="Comic Sans MS"/>
          <w:color w:val="244061"/>
          <w:sz w:val="28"/>
          <w:szCs w:val="28"/>
          <w:lang w:val="de-DE"/>
        </w:rPr>
        <w:t>. 2002</w:t>
      </w:r>
    </w:p>
    <w:p w:rsidR="000F2CEA" w:rsidRDefault="002615F1">
      <w:pPr>
        <w:spacing w:line="360" w:lineRule="auto"/>
        <w:jc w:val="both"/>
        <w:rPr>
          <w:rFonts w:ascii="Comic Sans MS" w:hAnsi="Comic Sans MS" w:cs="Comic Sans MS"/>
          <w:color w:val="244061"/>
          <w:sz w:val="28"/>
          <w:szCs w:val="28"/>
          <w:lang w:val="en-US"/>
        </w:rPr>
      </w:pPr>
      <w:r>
        <w:rPr>
          <w:rFonts w:ascii="Comic Sans MS" w:hAnsi="Comic Sans MS" w:cs="Comic Sans MS"/>
          <w:color w:val="244061"/>
          <w:sz w:val="28"/>
          <w:szCs w:val="28"/>
          <w:lang w:val="de-DE"/>
        </w:rPr>
        <w:t xml:space="preserve">'T </w:t>
      </w:r>
      <w:proofErr w:type="spellStart"/>
      <w:r>
        <w:rPr>
          <w:rFonts w:ascii="Comic Sans MS" w:hAnsi="Comic Sans MS" w:cs="Comic Sans MS"/>
          <w:color w:val="244061"/>
          <w:sz w:val="28"/>
          <w:szCs w:val="28"/>
          <w:lang w:val="de-DE"/>
        </w:rPr>
        <w:t>Hooft</w:t>
      </w:r>
      <w:proofErr w:type="spellEnd"/>
      <w:r>
        <w:rPr>
          <w:rFonts w:ascii="Comic Sans MS" w:hAnsi="Comic Sans MS" w:cs="Comic Sans MS"/>
          <w:color w:val="244061"/>
          <w:sz w:val="28"/>
          <w:szCs w:val="28"/>
          <w:lang w:val="de-DE"/>
        </w:rPr>
        <w:t xml:space="preserve">, G. Symmetrien in der Physik der Elementarteilchen. In: Dosch, H. G. (Ed.): Teilchen, Felder und Symmetrien. </w:t>
      </w:r>
      <w:r>
        <w:rPr>
          <w:rFonts w:ascii="Comic Sans MS" w:hAnsi="Comic Sans MS" w:cs="Comic Sans MS"/>
          <w:color w:val="244061"/>
          <w:sz w:val="28"/>
          <w:szCs w:val="28"/>
          <w:lang w:val="en-US"/>
        </w:rPr>
        <w:t xml:space="preserve">Heidelberg: </w:t>
      </w:r>
      <w:proofErr w:type="spellStart"/>
      <w:r>
        <w:rPr>
          <w:rFonts w:ascii="Comic Sans MS" w:hAnsi="Comic Sans MS" w:cs="Comic Sans MS"/>
          <w:color w:val="244061"/>
          <w:sz w:val="28"/>
          <w:szCs w:val="28"/>
          <w:lang w:val="en-US"/>
        </w:rPr>
        <w:t>Spektrum</w:t>
      </w:r>
      <w:proofErr w:type="spellEnd"/>
      <w:r>
        <w:rPr>
          <w:rFonts w:ascii="Comic Sans MS" w:hAnsi="Comic Sans MS" w:cs="Comic Sans MS"/>
          <w:color w:val="244061"/>
          <w:sz w:val="28"/>
          <w:szCs w:val="28"/>
          <w:lang w:val="en-US"/>
        </w:rPr>
        <w:t xml:space="preserve">. 1995 </w:t>
      </w:r>
    </w:p>
    <w:p w:rsidR="000F2CEA" w:rsidRDefault="002615F1">
      <w:pPr>
        <w:spacing w:line="360" w:lineRule="auto"/>
        <w:jc w:val="both"/>
        <w:rPr>
          <w:rFonts w:ascii="Comic Sans MS" w:hAnsi="Comic Sans MS" w:cs="Comic Sans MS"/>
          <w:color w:val="244061"/>
          <w:sz w:val="28"/>
          <w:szCs w:val="28"/>
          <w:lang w:val="en-US"/>
        </w:rPr>
      </w:pPr>
      <w:r>
        <w:rPr>
          <w:rFonts w:ascii="Comic Sans MS" w:hAnsi="Comic Sans MS" w:cs="Comic Sans MS"/>
          <w:color w:val="244061"/>
          <w:sz w:val="28"/>
          <w:szCs w:val="28"/>
          <w:lang w:val="en-US"/>
        </w:rPr>
        <w:lastRenderedPageBreak/>
        <w:t>Webster's New World Dictionary, Second College Edition, New York and Cleveland: The World Publishing Company. 1968</w:t>
      </w:r>
    </w:p>
    <w:p w:rsidR="000F2CEA" w:rsidRPr="007F1D7A" w:rsidRDefault="002615F1">
      <w:pPr>
        <w:spacing w:line="360" w:lineRule="auto"/>
        <w:rPr>
          <w:rFonts w:ascii="Comic Sans MS" w:hAnsi="Comic Sans MS" w:cs="Comic Sans MS"/>
          <w:color w:val="244061"/>
          <w:sz w:val="28"/>
          <w:szCs w:val="28"/>
          <w:lang w:val="de-DE"/>
        </w:rPr>
      </w:pPr>
      <w:proofErr w:type="gramStart"/>
      <w:r>
        <w:rPr>
          <w:rFonts w:ascii="Comic Sans MS" w:hAnsi="Comic Sans MS" w:cs="Comic Sans MS"/>
          <w:color w:val="244061"/>
          <w:sz w:val="28"/>
          <w:szCs w:val="28"/>
          <w:lang w:val="en-US"/>
        </w:rPr>
        <w:t>Weinberg, S. Unified theories of elementary-particle interaction.</w:t>
      </w:r>
      <w:proofErr w:type="gramEnd"/>
      <w:r>
        <w:rPr>
          <w:rFonts w:ascii="Comic Sans MS" w:hAnsi="Comic Sans MS" w:cs="Comic Sans MS"/>
          <w:color w:val="244061"/>
          <w:sz w:val="28"/>
          <w:szCs w:val="28"/>
          <w:lang w:val="en-US"/>
        </w:rPr>
        <w:t xml:space="preserve"> </w:t>
      </w:r>
      <w:r w:rsidRPr="007F1D7A">
        <w:rPr>
          <w:rFonts w:ascii="Comic Sans MS" w:hAnsi="Comic Sans MS" w:cs="Comic Sans MS"/>
          <w:color w:val="244061"/>
          <w:sz w:val="28"/>
          <w:szCs w:val="28"/>
          <w:lang w:val="de-DE"/>
        </w:rPr>
        <w:t>Scientific American, 1974</w:t>
      </w:r>
    </w:p>
    <w:p w:rsidR="000F2CEA" w:rsidRDefault="002615F1">
      <w:pPr>
        <w:spacing w:line="360" w:lineRule="auto"/>
        <w:rPr>
          <w:rFonts w:ascii="Comic Sans MS" w:hAnsi="Comic Sans MS" w:cs="Comic Sans MS"/>
          <w:b/>
          <w:color w:val="244061"/>
          <w:sz w:val="28"/>
          <w:szCs w:val="28"/>
        </w:rPr>
      </w:pPr>
      <w:r>
        <w:rPr>
          <w:rFonts w:ascii="Comic Sans MS" w:hAnsi="Comic Sans MS" w:cs="Comic Sans MS"/>
          <w:color w:val="244061"/>
          <w:sz w:val="28"/>
          <w:szCs w:val="28"/>
          <w:lang w:val="de-DE"/>
        </w:rPr>
        <w:t xml:space="preserve">Weizsäcker, C.F. von Ein Blick auf Platon. </w:t>
      </w:r>
      <w:r>
        <w:rPr>
          <w:rFonts w:ascii="Comic Sans MS" w:hAnsi="Comic Sans MS" w:cs="Comic Sans MS"/>
          <w:color w:val="244061"/>
          <w:sz w:val="28"/>
          <w:szCs w:val="28"/>
        </w:rPr>
        <w:t xml:space="preserve">Stuttgart: Philipp </w:t>
      </w:r>
      <w:proofErr w:type="spellStart"/>
      <w:r>
        <w:rPr>
          <w:rFonts w:ascii="Comic Sans MS" w:hAnsi="Comic Sans MS" w:cs="Comic Sans MS"/>
          <w:color w:val="244061"/>
          <w:sz w:val="28"/>
          <w:szCs w:val="28"/>
        </w:rPr>
        <w:t>Reclam</w:t>
      </w:r>
      <w:proofErr w:type="spellEnd"/>
      <w:r>
        <w:rPr>
          <w:rFonts w:ascii="Comic Sans MS" w:hAnsi="Comic Sans MS" w:cs="Comic Sans MS"/>
          <w:color w:val="244061"/>
          <w:sz w:val="28"/>
          <w:szCs w:val="28"/>
        </w:rPr>
        <w:t xml:space="preserve"> Junior. 1981</w:t>
      </w:r>
    </w:p>
    <w:p w:rsidR="000F2CEA" w:rsidRDefault="000F2CEA">
      <w:pPr>
        <w:pStyle w:val="StandardWeb1"/>
        <w:spacing w:line="360" w:lineRule="auto"/>
        <w:rPr>
          <w:rFonts w:ascii="Comic Sans MS" w:hAnsi="Comic Sans MS" w:cs="Comic Sans MS"/>
          <w:b/>
          <w:color w:val="244061"/>
          <w:sz w:val="28"/>
          <w:szCs w:val="28"/>
        </w:rPr>
      </w:pPr>
    </w:p>
    <w:p w:rsidR="000F2CEA" w:rsidRDefault="000F2CEA">
      <w:pPr>
        <w:pStyle w:val="StandardWeb1"/>
        <w:spacing w:line="360" w:lineRule="auto"/>
        <w:rPr>
          <w:rFonts w:ascii="Comic Sans MS" w:hAnsi="Comic Sans MS" w:cs="Comic Sans MS"/>
          <w:b/>
          <w:color w:val="244061"/>
          <w:sz w:val="28"/>
          <w:szCs w:val="28"/>
        </w:rPr>
      </w:pPr>
    </w:p>
    <w:p w:rsidR="000F2CEA" w:rsidRDefault="000F2CEA">
      <w:pPr>
        <w:pStyle w:val="StandardWeb1"/>
        <w:spacing w:line="360" w:lineRule="auto"/>
        <w:rPr>
          <w:rFonts w:ascii="Comic Sans MS" w:hAnsi="Comic Sans MS" w:cs="Comic Sans MS"/>
          <w:b/>
          <w:color w:val="244061"/>
          <w:sz w:val="28"/>
          <w:szCs w:val="28"/>
        </w:rPr>
      </w:pPr>
    </w:p>
    <w:p w:rsidR="000F2CEA" w:rsidRDefault="000F2CEA">
      <w:pPr>
        <w:pStyle w:val="StandardWeb1"/>
        <w:spacing w:line="360" w:lineRule="auto"/>
        <w:rPr>
          <w:rFonts w:ascii="Comic Sans MS" w:hAnsi="Comic Sans MS" w:cs="Comic Sans MS"/>
          <w:b/>
          <w:color w:val="244061"/>
          <w:sz w:val="28"/>
          <w:szCs w:val="28"/>
        </w:rPr>
      </w:pPr>
    </w:p>
    <w:p w:rsidR="000F2CEA" w:rsidRDefault="000F2CEA">
      <w:pPr>
        <w:pStyle w:val="StandardWeb1"/>
        <w:spacing w:line="360" w:lineRule="auto"/>
        <w:rPr>
          <w:rFonts w:ascii="Comic Sans MS" w:hAnsi="Comic Sans MS" w:cs="Comic Sans MS"/>
          <w:b/>
          <w:color w:val="244061"/>
          <w:sz w:val="28"/>
          <w:szCs w:val="28"/>
        </w:rPr>
      </w:pPr>
    </w:p>
    <w:p w:rsidR="000F2CEA" w:rsidRDefault="000F2CEA">
      <w:pPr>
        <w:pStyle w:val="StandardWeb1"/>
        <w:spacing w:line="360" w:lineRule="auto"/>
        <w:rPr>
          <w:rFonts w:ascii="Comic Sans MS" w:hAnsi="Comic Sans MS" w:cs="Comic Sans MS"/>
          <w:b/>
          <w:color w:val="244061"/>
          <w:sz w:val="28"/>
          <w:szCs w:val="28"/>
        </w:rPr>
      </w:pPr>
    </w:p>
    <w:p w:rsidR="000F2CEA" w:rsidRDefault="000F2CEA">
      <w:pPr>
        <w:pStyle w:val="StandardWeb1"/>
        <w:spacing w:line="360" w:lineRule="auto"/>
        <w:rPr>
          <w:rFonts w:ascii="Comic Sans MS" w:hAnsi="Comic Sans MS" w:cs="Comic Sans MS"/>
          <w:b/>
          <w:color w:val="244061"/>
          <w:sz w:val="28"/>
          <w:szCs w:val="28"/>
        </w:rPr>
      </w:pPr>
    </w:p>
    <w:p w:rsidR="000F2CEA" w:rsidRDefault="000F2CEA">
      <w:pPr>
        <w:pStyle w:val="StandardWeb1"/>
        <w:spacing w:line="360" w:lineRule="auto"/>
        <w:rPr>
          <w:rFonts w:ascii="Comic Sans MS" w:hAnsi="Comic Sans MS" w:cs="Comic Sans MS"/>
          <w:b/>
          <w:color w:val="244061"/>
          <w:sz w:val="28"/>
          <w:szCs w:val="28"/>
        </w:rPr>
      </w:pPr>
    </w:p>
    <w:p w:rsidR="000F2CEA" w:rsidRDefault="000F2CEA">
      <w:pPr>
        <w:pStyle w:val="StandardWeb1"/>
        <w:spacing w:line="360" w:lineRule="auto"/>
        <w:rPr>
          <w:rFonts w:ascii="Comic Sans MS" w:hAnsi="Comic Sans MS" w:cs="Comic Sans MS"/>
          <w:b/>
          <w:color w:val="244061"/>
          <w:sz w:val="28"/>
          <w:szCs w:val="28"/>
        </w:rPr>
      </w:pPr>
    </w:p>
    <w:p w:rsidR="000F2CEA" w:rsidRPr="002615F1" w:rsidRDefault="002615F1">
      <w:pPr>
        <w:pStyle w:val="StandardWeb1"/>
        <w:spacing w:line="360" w:lineRule="auto"/>
        <w:rPr>
          <w:rFonts w:ascii="Comic Sans MS" w:hAnsi="Comic Sans MS" w:cs="Comic Sans MS"/>
          <w:color w:val="244061"/>
          <w:sz w:val="28"/>
          <w:szCs w:val="28"/>
        </w:rPr>
      </w:pPr>
      <w:r w:rsidRPr="002615F1">
        <w:rPr>
          <w:rFonts w:ascii="Comic Sans MS" w:hAnsi="Comic Sans MS" w:cs="Comic Sans MS"/>
          <w:color w:val="244061"/>
          <w:sz w:val="28"/>
          <w:szCs w:val="28"/>
        </w:rPr>
        <w:t xml:space="preserve">9.  Short CV of Christian Thomas Kohl. </w:t>
      </w:r>
    </w:p>
    <w:p w:rsidR="000F2CEA" w:rsidRDefault="002615F1">
      <w:pPr>
        <w:pStyle w:val="StandardWeb1"/>
        <w:spacing w:line="360" w:lineRule="auto"/>
      </w:pPr>
      <w:proofErr w:type="gramStart"/>
      <w:r>
        <w:rPr>
          <w:rFonts w:ascii="Comic Sans MS" w:hAnsi="Comic Sans MS" w:cs="Comic Sans MS"/>
          <w:color w:val="244061"/>
          <w:sz w:val="28"/>
          <w:szCs w:val="28"/>
        </w:rPr>
        <w:t xml:space="preserve">Christian Thomas Kohl (2010-2012) lecturer in history and philosophy of physical sciences at Tibet Institute, </w:t>
      </w:r>
      <w:proofErr w:type="spellStart"/>
      <w:r>
        <w:rPr>
          <w:rFonts w:ascii="Comic Sans MS" w:hAnsi="Comic Sans MS" w:cs="Comic Sans MS"/>
          <w:color w:val="244061"/>
          <w:sz w:val="28"/>
          <w:szCs w:val="28"/>
        </w:rPr>
        <w:t>Rikon</w:t>
      </w:r>
      <w:proofErr w:type="spellEnd"/>
      <w:r>
        <w:rPr>
          <w:rFonts w:ascii="Comic Sans MS" w:hAnsi="Comic Sans MS" w:cs="Comic Sans MS"/>
          <w:color w:val="244061"/>
          <w:sz w:val="28"/>
          <w:szCs w:val="28"/>
        </w:rPr>
        <w:t>, Zurich.</w:t>
      </w:r>
      <w:proofErr w:type="gramEnd"/>
      <w:r>
        <w:rPr>
          <w:rFonts w:ascii="Comic Sans MS" w:hAnsi="Comic Sans MS" w:cs="Comic Sans MS"/>
          <w:color w:val="244061"/>
          <w:sz w:val="28"/>
          <w:szCs w:val="28"/>
        </w:rPr>
        <w:t xml:space="preserve"> He has studied the </w:t>
      </w:r>
      <w:r>
        <w:rPr>
          <w:rFonts w:ascii="Comic Sans MS" w:hAnsi="Comic Sans MS" w:cs="Comic Sans MS"/>
          <w:color w:val="244061"/>
          <w:sz w:val="28"/>
          <w:szCs w:val="28"/>
        </w:rPr>
        <w:lastRenderedPageBreak/>
        <w:t xml:space="preserve">history and philosophy of sciences at the Universities of Paris and Berlin and in 1973 he graduated in political science. He tries to follow the approaches of Edwin Arthur </w:t>
      </w:r>
      <w:proofErr w:type="spellStart"/>
      <w:r>
        <w:rPr>
          <w:rFonts w:ascii="Comic Sans MS" w:hAnsi="Comic Sans MS" w:cs="Comic Sans MS"/>
          <w:color w:val="244061"/>
          <w:sz w:val="28"/>
          <w:szCs w:val="28"/>
        </w:rPr>
        <w:t>Burtt</w:t>
      </w:r>
      <w:proofErr w:type="spellEnd"/>
      <w:r>
        <w:rPr>
          <w:rFonts w:ascii="Comic Sans MS" w:hAnsi="Comic Sans MS" w:cs="Comic Sans MS"/>
          <w:color w:val="244061"/>
          <w:sz w:val="28"/>
          <w:szCs w:val="28"/>
        </w:rPr>
        <w:t xml:space="preserve"> and Alfred North Whitehead. His core areas of research are the metaphysical foundations of quantum physics. He has also studied Indonesian and Indian music and was promoting music from India, Pakistan and China. Since the 1980s, he has been interested in the philosophy and history of Indian Buddhism. Since 1990 he has been working as a lecturer of history of sciences and languages in Switzerland and France. During the past three decades he has worked on 'reconciling' the fundamental principles of quantum physics and Buddhist philosophy. His home university is the University of Education Freiburg (</w:t>
      </w:r>
      <w:hyperlink r:id="rId34" w:history="1">
        <w:r>
          <w:rPr>
            <w:rStyle w:val="Hyperlink"/>
            <w:rFonts w:ascii="Comic Sans MS" w:hAnsi="Comic Sans MS" w:cs="Comic Sans MS"/>
            <w:sz w:val="28"/>
            <w:szCs w:val="28"/>
            <w:lang w:val="en-US"/>
          </w:rPr>
          <w:t>https://www.phfreiburg.de</w:t>
        </w:r>
      </w:hyperlink>
      <w:r>
        <w:rPr>
          <w:rFonts w:ascii="Comic Sans MS" w:hAnsi="Comic Sans MS" w:cs="Comic Sans MS"/>
          <w:color w:val="244061"/>
          <w:sz w:val="28"/>
          <w:szCs w:val="28"/>
        </w:rPr>
        <w:t>). </w:t>
      </w:r>
    </w:p>
    <w:p w:rsidR="000F2CEA" w:rsidRDefault="00797CEB">
      <w:pPr>
        <w:pStyle w:val="StandardWeb1"/>
        <w:spacing w:line="360" w:lineRule="auto"/>
        <w:rPr>
          <w:rFonts w:ascii="Comic Sans MS" w:hAnsi="Comic Sans MS" w:cs="Comic Sans MS"/>
          <w:color w:val="244061"/>
          <w:sz w:val="28"/>
          <w:szCs w:val="28"/>
        </w:rPr>
      </w:pPr>
      <w:hyperlink r:id="rId35" w:history="1">
        <w:r w:rsidR="002615F1">
          <w:rPr>
            <w:rStyle w:val="Hyperlink"/>
            <w:rFonts w:ascii="Comic Sans MS" w:hAnsi="Comic Sans MS" w:cs="Comic Sans MS"/>
            <w:color w:val="244061"/>
            <w:sz w:val="28"/>
            <w:szCs w:val="28"/>
            <w:lang w:val="en-US"/>
          </w:rPr>
          <w:t>http://ctkohl.googlepages.com</w:t>
        </w:r>
      </w:hyperlink>
      <w:r w:rsidR="002615F1">
        <w:rPr>
          <w:rFonts w:ascii="Comic Sans MS" w:hAnsi="Comic Sans MS" w:cs="Comic Sans MS"/>
          <w:color w:val="244061"/>
          <w:sz w:val="28"/>
          <w:szCs w:val="28"/>
        </w:rPr>
        <w:t xml:space="preserve"> Email: ctkohl@gmail.com</w:t>
      </w:r>
    </w:p>
    <w:p w:rsidR="000F2CEA" w:rsidRDefault="000F2CEA">
      <w:pPr>
        <w:pStyle w:val="StandardWeb1"/>
        <w:spacing w:line="360" w:lineRule="auto"/>
        <w:rPr>
          <w:rFonts w:ascii="Comic Sans MS" w:hAnsi="Comic Sans MS" w:cs="Comic Sans MS"/>
          <w:color w:val="244061"/>
          <w:sz w:val="28"/>
          <w:szCs w:val="28"/>
        </w:rPr>
      </w:pPr>
    </w:p>
    <w:p w:rsidR="000F2CEA" w:rsidRDefault="000F2CEA">
      <w:pPr>
        <w:spacing w:line="360" w:lineRule="auto"/>
        <w:rPr>
          <w:rFonts w:ascii="Comic Sans MS" w:hAnsi="Comic Sans MS" w:cs="Comic Sans MS"/>
          <w:color w:val="244061"/>
          <w:sz w:val="28"/>
          <w:szCs w:val="28"/>
        </w:rPr>
      </w:pPr>
    </w:p>
    <w:p w:rsidR="000F2CEA" w:rsidRDefault="000F2CEA">
      <w:pPr>
        <w:spacing w:line="360" w:lineRule="auto"/>
        <w:jc w:val="both"/>
        <w:rPr>
          <w:rFonts w:ascii="Comic Sans MS" w:hAnsi="Comic Sans MS" w:cs="Comic Sans MS"/>
          <w:color w:val="244061"/>
          <w:sz w:val="28"/>
          <w:szCs w:val="28"/>
          <w:lang w:val="en-US"/>
        </w:rPr>
      </w:pPr>
    </w:p>
    <w:p w:rsidR="000F2CEA" w:rsidRDefault="000F2CEA">
      <w:pPr>
        <w:spacing w:line="360" w:lineRule="auto"/>
        <w:jc w:val="both"/>
        <w:rPr>
          <w:rFonts w:ascii="Comic Sans MS" w:hAnsi="Comic Sans MS" w:cs="Comic Sans MS"/>
          <w:color w:val="244061"/>
          <w:sz w:val="28"/>
          <w:szCs w:val="28"/>
          <w:lang w:val="en-US"/>
        </w:rPr>
      </w:pPr>
    </w:p>
    <w:p w:rsidR="000F2CEA" w:rsidRDefault="000F2CEA">
      <w:pPr>
        <w:rPr>
          <w:color w:val="244061"/>
          <w:sz w:val="28"/>
          <w:szCs w:val="28"/>
          <w:lang w:val="en-US"/>
        </w:rPr>
      </w:pPr>
    </w:p>
    <w:p w:rsidR="000F2CEA" w:rsidRDefault="000F2CEA">
      <w:pPr>
        <w:rPr>
          <w:sz w:val="28"/>
          <w:szCs w:val="28"/>
          <w:lang w:val="en-US"/>
        </w:rPr>
      </w:pPr>
    </w:p>
    <w:p w:rsidR="000F2CEA" w:rsidRDefault="000F2CEA"/>
    <w:sectPr w:rsidR="000F2CEA">
      <w:headerReference w:type="even" r:id="rId36"/>
      <w:footerReference w:type="default" r:id="rId37"/>
      <w:pgSz w:w="11906" w:h="16838"/>
      <w:pgMar w:top="1134" w:right="1134" w:bottom="1134" w:left="1134" w:header="720" w:footer="720" w:gutter="0"/>
      <w:cols w:space="720"/>
      <w:docGrid w:linePitch="60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2CEA" w:rsidRDefault="002615F1">
      <w:pPr>
        <w:spacing w:after="0" w:line="240" w:lineRule="auto"/>
      </w:pPr>
      <w:r>
        <w:separator/>
      </w:r>
    </w:p>
  </w:endnote>
  <w:endnote w:type="continuationSeparator" w:id="0">
    <w:p w:rsidR="000F2CEA" w:rsidRDefault="002615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WenQuanYi Micro Hei">
    <w:charset w:val="00"/>
    <w:family w:val="auto"/>
    <w:pitch w:val="variable"/>
  </w:font>
  <w:font w:name="Lohit Hindi">
    <w:altName w:val="Times New Roman"/>
    <w:charset w:val="00"/>
    <w:family w:val="auto"/>
    <w:pitch w:val="variable"/>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Lucida Sans">
    <w:panose1 w:val="020B0602040502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4606946"/>
      <w:docPartObj>
        <w:docPartGallery w:val="Page Numbers (Bottom of Page)"/>
        <w:docPartUnique/>
      </w:docPartObj>
    </w:sdtPr>
    <w:sdtContent>
      <w:p w:rsidR="00797CEB" w:rsidRDefault="00797CEB">
        <w:pPr>
          <w:pStyle w:val="Fuzeile"/>
          <w:jc w:val="right"/>
        </w:pPr>
        <w:r>
          <w:fldChar w:fldCharType="begin"/>
        </w:r>
        <w:r>
          <w:instrText>PAGE   \* MERGEFORMAT</w:instrText>
        </w:r>
        <w:r>
          <w:fldChar w:fldCharType="separate"/>
        </w:r>
        <w:r w:rsidRPr="00797CEB">
          <w:rPr>
            <w:noProof/>
            <w:lang w:val="de-DE"/>
          </w:rPr>
          <w:t>133</w:t>
        </w:r>
        <w:r>
          <w:fldChar w:fldCharType="end"/>
        </w:r>
      </w:p>
    </w:sdtContent>
  </w:sdt>
  <w:p w:rsidR="00797CEB" w:rsidRDefault="00797CEB">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2CEA" w:rsidRDefault="002615F1">
      <w:pPr>
        <w:spacing w:after="0" w:line="240" w:lineRule="auto"/>
      </w:pPr>
      <w:r>
        <w:separator/>
      </w:r>
    </w:p>
  </w:footnote>
  <w:footnote w:type="continuationSeparator" w:id="0">
    <w:p w:rsidR="000F2CEA" w:rsidRDefault="002615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3159636"/>
      <w:docPartObj>
        <w:docPartGallery w:val="Page Numbers (Top of Page)"/>
        <w:docPartUnique/>
      </w:docPartObj>
    </w:sdtPr>
    <w:sdtEndPr/>
    <w:sdtContent>
      <w:p w:rsidR="00404DD0" w:rsidRDefault="00404DD0">
        <w:pPr>
          <w:pStyle w:val="Kopfzeile"/>
          <w:jc w:val="right"/>
        </w:pPr>
        <w:r>
          <w:fldChar w:fldCharType="begin"/>
        </w:r>
        <w:r>
          <w:instrText>PAGE   \* MERGEFORMAT</w:instrText>
        </w:r>
        <w:r>
          <w:fldChar w:fldCharType="separate"/>
        </w:r>
        <w:r w:rsidR="00797CEB" w:rsidRPr="00797CEB">
          <w:rPr>
            <w:noProof/>
            <w:lang w:val="de-DE"/>
          </w:rPr>
          <w:t>132</w:t>
        </w:r>
        <w:r>
          <w:fldChar w:fldCharType="end"/>
        </w:r>
      </w:p>
    </w:sdtContent>
  </w:sdt>
  <w:p w:rsidR="00404DD0" w:rsidRDefault="00404DD0">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berschrift1"/>
      <w:suff w:val="nothing"/>
      <w:lvlText w:val=""/>
      <w:lvlJc w:val="left"/>
      <w:pPr>
        <w:tabs>
          <w:tab w:val="num" w:pos="432"/>
        </w:tabs>
        <w:ind w:left="432" w:hanging="432"/>
      </w:pPr>
    </w:lvl>
    <w:lvl w:ilvl="1">
      <w:start w:val="1"/>
      <w:numFmt w:val="none"/>
      <w:pStyle w:val="berschrift2"/>
      <w:suff w:val="nothing"/>
      <w:lvlText w:val=""/>
      <w:lvlJc w:val="left"/>
      <w:pPr>
        <w:tabs>
          <w:tab w:val="num" w:pos="576"/>
        </w:tabs>
        <w:ind w:left="576" w:hanging="576"/>
      </w:pPr>
    </w:lvl>
    <w:lvl w:ilvl="2">
      <w:start w:val="1"/>
      <w:numFmt w:val="none"/>
      <w:pStyle w:val="berschrift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1"/>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Standard"/>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55C4"/>
    <w:rsid w:val="000F2CEA"/>
    <w:rsid w:val="002615F1"/>
    <w:rsid w:val="00404DD0"/>
    <w:rsid w:val="00797CEB"/>
    <w:rsid w:val="007F1D7A"/>
    <w:rsid w:val="00B63F2E"/>
    <w:rsid w:val="00C455C4"/>
    <w:rsid w:val="00E977D3"/>
    <w:rsid w:val="00F201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4]" strokecolor="none [1]" shadowcolor="none [2]"/>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uppressAutoHyphens/>
      <w:spacing w:after="200" w:line="276" w:lineRule="auto"/>
    </w:pPr>
    <w:rPr>
      <w:color w:val="00000A"/>
      <w:sz w:val="24"/>
      <w:szCs w:val="24"/>
      <w:lang w:val="en-GB" w:eastAsia="ar-SA"/>
    </w:rPr>
  </w:style>
  <w:style w:type="paragraph" w:styleId="berschrift1">
    <w:name w:val="heading 1"/>
    <w:basedOn w:val="berschrift"/>
    <w:next w:val="Textkrper"/>
    <w:qFormat/>
    <w:pPr>
      <w:numPr>
        <w:numId w:val="1"/>
      </w:numPr>
      <w:outlineLvl w:val="0"/>
    </w:pPr>
    <w:rPr>
      <w:b/>
      <w:bCs/>
      <w:sz w:val="32"/>
      <w:szCs w:val="32"/>
    </w:rPr>
  </w:style>
  <w:style w:type="paragraph" w:styleId="berschrift2">
    <w:name w:val="heading 2"/>
    <w:basedOn w:val="berschrift"/>
    <w:next w:val="Textkrper"/>
    <w:qFormat/>
    <w:pPr>
      <w:numPr>
        <w:ilvl w:val="1"/>
        <w:numId w:val="1"/>
      </w:numPr>
      <w:outlineLvl w:val="1"/>
    </w:pPr>
    <w:rPr>
      <w:b/>
      <w:bCs/>
      <w:i/>
      <w:iCs/>
    </w:rPr>
  </w:style>
  <w:style w:type="paragraph" w:styleId="berschrift3">
    <w:name w:val="heading 3"/>
    <w:basedOn w:val="berschrift"/>
    <w:next w:val="Textkrper"/>
    <w:qFormat/>
    <w:pPr>
      <w:numPr>
        <w:ilvl w:val="2"/>
        <w:numId w:val="1"/>
      </w:numPr>
      <w:outlineLvl w:val="2"/>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10">
    <w:name w:val="Absatz-Standardschriftart1"/>
  </w:style>
  <w:style w:type="character" w:customStyle="1" w:styleId="Absatz-Standardschriftart4">
    <w:name w:val="Absatz-Standardschriftart4"/>
  </w:style>
  <w:style w:type="character" w:customStyle="1" w:styleId="WW-Absatz-Standardschriftart">
    <w:name w:val="WW-Absatz-Standardschriftart"/>
  </w:style>
  <w:style w:type="character" w:customStyle="1" w:styleId="Absatz-Standardschriftart3">
    <w:name w:val="Absatz-Standardschriftart3"/>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Absatz-Standardschriftart2">
    <w:name w:val="Absatz-Standardschriftart2"/>
  </w:style>
  <w:style w:type="character" w:styleId="Hyperlink">
    <w:name w:val="Hyperlink"/>
    <w:rPr>
      <w:rFonts w:cs="Times New Roman"/>
      <w:color w:val="0000FF"/>
      <w:u w:val="single"/>
    </w:rPr>
  </w:style>
  <w:style w:type="character" w:customStyle="1" w:styleId="apple-style-span">
    <w:name w:val="apple-style-span"/>
    <w:rPr>
      <w:rFonts w:cs="Times New Roman"/>
    </w:rPr>
  </w:style>
  <w:style w:type="character" w:customStyle="1" w:styleId="Endnotenzeichen1">
    <w:name w:val="Endnotenzeichen1"/>
    <w:rPr>
      <w:vertAlign w:val="superscript"/>
    </w:rPr>
  </w:style>
  <w:style w:type="character" w:customStyle="1" w:styleId="hps">
    <w:name w:val="hps"/>
    <w:rPr>
      <w:rFonts w:cs="Times New Roman"/>
    </w:rPr>
  </w:style>
  <w:style w:type="character" w:customStyle="1" w:styleId="Seitenzahl1">
    <w:name w:val="Seitenzahl1"/>
    <w:basedOn w:val="Absatz-Standardschriftart10"/>
  </w:style>
  <w:style w:type="character" w:customStyle="1" w:styleId="FootnoteTextChar">
    <w:name w:val="Footnote Text Char"/>
    <w:rPr>
      <w:rFonts w:eastAsia="SimSun"/>
      <w:sz w:val="24"/>
      <w:szCs w:val="24"/>
      <w:lang w:val="de-DE" w:eastAsia="ar-SA" w:bidi="ar-SA"/>
    </w:rPr>
  </w:style>
  <w:style w:type="character" w:styleId="Fett">
    <w:name w:val="Strong"/>
    <w:qFormat/>
    <w:rPr>
      <w:rFonts w:cs="Times New Roman"/>
      <w:b/>
      <w:bCs/>
    </w:rPr>
  </w:style>
  <w:style w:type="character" w:customStyle="1" w:styleId="BesuchterHyperlink1">
    <w:name w:val="BesuchterHyperlink1"/>
    <w:rPr>
      <w:color w:val="800080"/>
      <w:u w:val="single"/>
    </w:rPr>
  </w:style>
  <w:style w:type="character" w:customStyle="1" w:styleId="ZitatZchn">
    <w:name w:val="Zitat Zchn"/>
    <w:rPr>
      <w:i/>
      <w:iCs/>
      <w:color w:val="000000"/>
      <w:sz w:val="24"/>
      <w:szCs w:val="24"/>
    </w:rPr>
  </w:style>
  <w:style w:type="character" w:customStyle="1" w:styleId="IntensivesZitatZchn">
    <w:name w:val="Intensives Zitat Zchn"/>
    <w:rPr>
      <w:b/>
      <w:bCs/>
      <w:i/>
      <w:iCs/>
      <w:color w:val="4F81BD"/>
      <w:sz w:val="24"/>
      <w:szCs w:val="24"/>
    </w:rPr>
  </w:style>
  <w:style w:type="character" w:customStyle="1" w:styleId="SchwacherVerweis1">
    <w:name w:val="Schwacher Verweis1"/>
    <w:rPr>
      <w:smallCaps/>
      <w:color w:val="C0504D"/>
      <w:u w:val="single"/>
    </w:rPr>
  </w:style>
  <w:style w:type="character" w:customStyle="1" w:styleId="IntensiverVerweis1">
    <w:name w:val="Intensiver Verweis1"/>
    <w:rPr>
      <w:b/>
      <w:bCs/>
      <w:smallCaps/>
      <w:color w:val="C0504D"/>
      <w:spacing w:val="5"/>
      <w:u w:val="single"/>
    </w:rPr>
  </w:style>
  <w:style w:type="character" w:customStyle="1" w:styleId="UntertitelZchn">
    <w:name w:val="Untertitel Zchn"/>
    <w:rPr>
      <w:rFonts w:ascii="Cambria" w:eastAsia="Times New Roman" w:hAnsi="Cambria" w:cs="Times New Roman"/>
      <w:sz w:val="24"/>
      <w:szCs w:val="24"/>
    </w:rPr>
  </w:style>
  <w:style w:type="character" w:customStyle="1" w:styleId="KopfzeileZchn">
    <w:name w:val="Kopfzeile Zchn"/>
    <w:uiPriority w:val="99"/>
    <w:rPr>
      <w:sz w:val="24"/>
      <w:szCs w:val="24"/>
    </w:rPr>
  </w:style>
  <w:style w:type="character" w:customStyle="1" w:styleId="FuzeileZchn">
    <w:name w:val="Fußzeile Zchn"/>
    <w:uiPriority w:val="99"/>
    <w:rPr>
      <w:sz w:val="24"/>
      <w:szCs w:val="24"/>
    </w:rPr>
  </w:style>
  <w:style w:type="character" w:customStyle="1" w:styleId="SprechblasentextZchn">
    <w:name w:val="Sprechblasentext Zchn"/>
    <w:basedOn w:val="Absatz-Standardschriftart10"/>
    <w:rPr>
      <w:rFonts w:ascii="Tahoma" w:hAnsi="Tahoma" w:cs="Tahoma"/>
      <w:sz w:val="16"/>
      <w:szCs w:val="16"/>
    </w:rPr>
  </w:style>
  <w:style w:type="character" w:customStyle="1" w:styleId="xbe">
    <w:name w:val="_xbe"/>
    <w:basedOn w:val="Absatz-Standardschriftart10"/>
  </w:style>
  <w:style w:type="character" w:customStyle="1" w:styleId="SprechblasentextZchn1">
    <w:name w:val="Sprechblasentext Zchn1"/>
    <w:basedOn w:val="Absatz-Standardschriftart10"/>
    <w:rPr>
      <w:rFonts w:ascii="Tahoma" w:hAnsi="Tahoma" w:cs="Tahoma"/>
      <w:color w:val="00000A"/>
      <w:sz w:val="16"/>
      <w:szCs w:val="16"/>
      <w:lang w:val="en-GB"/>
    </w:rPr>
  </w:style>
  <w:style w:type="character" w:customStyle="1" w:styleId="SprechblasentextZchn2">
    <w:name w:val="Sprechblasentext Zchn2"/>
    <w:basedOn w:val="Absatz-Standardschriftart10"/>
    <w:rPr>
      <w:rFonts w:ascii="Tahoma" w:hAnsi="Tahoma" w:cs="Tahoma"/>
      <w:color w:val="00000A"/>
      <w:sz w:val="16"/>
      <w:szCs w:val="16"/>
      <w:lang w:val="en-GB"/>
    </w:rPr>
  </w:style>
  <w:style w:type="character" w:customStyle="1" w:styleId="SprechblasentextZchn3">
    <w:name w:val="Sprechblasentext Zchn3"/>
    <w:basedOn w:val="Absatz-Standardschriftart1"/>
    <w:rPr>
      <w:rFonts w:ascii="Tahoma" w:hAnsi="Tahoma" w:cs="Tahoma"/>
      <w:color w:val="00000A"/>
      <w:sz w:val="16"/>
      <w:szCs w:val="16"/>
      <w:lang w:val="en-GB"/>
    </w:rPr>
  </w:style>
  <w:style w:type="character" w:customStyle="1" w:styleId="SprechblasentextZchn4">
    <w:name w:val="Sprechblasentext Zchn4"/>
    <w:basedOn w:val="Absatz-Standardschriftart1"/>
    <w:rPr>
      <w:rFonts w:ascii="Tahoma" w:hAnsi="Tahoma" w:cs="Tahoma"/>
      <w:color w:val="00000A"/>
      <w:sz w:val="16"/>
      <w:szCs w:val="16"/>
      <w:lang w:val="en-GB"/>
    </w:rPr>
  </w:style>
  <w:style w:type="paragraph" w:customStyle="1" w:styleId="berschrift">
    <w:name w:val="Überschrift"/>
    <w:basedOn w:val="Standard"/>
    <w:next w:val="Textkrper"/>
    <w:pPr>
      <w:keepNext/>
      <w:spacing w:before="240" w:after="120"/>
    </w:pPr>
    <w:rPr>
      <w:rFonts w:ascii="Liberation Sans" w:eastAsia="WenQuanYi Micro Hei" w:hAnsi="Liberation Sans" w:cs="Lohit Hindi"/>
      <w:sz w:val="28"/>
      <w:szCs w:val="28"/>
    </w:rPr>
  </w:style>
  <w:style w:type="paragraph" w:styleId="Textkrper">
    <w:name w:val="Body Text"/>
    <w:basedOn w:val="Standard"/>
    <w:pPr>
      <w:spacing w:after="120"/>
    </w:pPr>
  </w:style>
  <w:style w:type="paragraph" w:styleId="Liste">
    <w:name w:val="List"/>
    <w:basedOn w:val="Textkrper"/>
    <w:rPr>
      <w:rFonts w:cs="Mangal"/>
    </w:rPr>
  </w:style>
  <w:style w:type="paragraph" w:customStyle="1" w:styleId="Beschriftung7">
    <w:name w:val="Beschriftung7"/>
    <w:basedOn w:val="Standard"/>
    <w:pPr>
      <w:suppressLineNumbers/>
      <w:spacing w:before="120" w:after="120"/>
    </w:pPr>
    <w:rPr>
      <w:rFonts w:cs="Mangal"/>
      <w:i/>
      <w:iCs/>
    </w:rPr>
  </w:style>
  <w:style w:type="paragraph" w:customStyle="1" w:styleId="Verzeichnis">
    <w:name w:val="Verzeichnis"/>
    <w:basedOn w:val="Standard"/>
    <w:pPr>
      <w:suppressLineNumbers/>
    </w:pPr>
    <w:rPr>
      <w:rFonts w:cs="Lohit Hindi"/>
    </w:rPr>
  </w:style>
  <w:style w:type="paragraph" w:customStyle="1" w:styleId="Beschriftung6">
    <w:name w:val="Beschriftung6"/>
    <w:basedOn w:val="Standard"/>
    <w:pPr>
      <w:suppressLineNumbers/>
      <w:spacing w:before="120" w:after="120"/>
    </w:pPr>
    <w:rPr>
      <w:rFonts w:cs="Mangal"/>
      <w:i/>
      <w:iCs/>
    </w:rPr>
  </w:style>
  <w:style w:type="paragraph" w:customStyle="1" w:styleId="Beschriftung5">
    <w:name w:val="Beschriftung5"/>
    <w:basedOn w:val="Standard"/>
    <w:pPr>
      <w:suppressLineNumbers/>
      <w:spacing w:before="120" w:after="120"/>
    </w:pPr>
    <w:rPr>
      <w:rFonts w:cs="Lucida Sans"/>
      <w:i/>
      <w:iCs/>
    </w:rPr>
  </w:style>
  <w:style w:type="paragraph" w:customStyle="1" w:styleId="Beschriftung4">
    <w:name w:val="Beschriftung4"/>
    <w:basedOn w:val="Standard"/>
    <w:pPr>
      <w:suppressLineNumbers/>
      <w:spacing w:before="120" w:after="120"/>
    </w:pPr>
    <w:rPr>
      <w:rFonts w:cs="Mangal"/>
      <w:i/>
      <w:iCs/>
    </w:rPr>
  </w:style>
  <w:style w:type="paragraph" w:customStyle="1" w:styleId="Beschriftung1">
    <w:name w:val="Beschriftung1"/>
    <w:basedOn w:val="Standard"/>
    <w:pPr>
      <w:suppressLineNumbers/>
      <w:spacing w:before="120" w:after="120"/>
    </w:pPr>
    <w:rPr>
      <w:rFonts w:cs="Mangal"/>
      <w:i/>
      <w:iCs/>
    </w:rPr>
  </w:style>
  <w:style w:type="paragraph" w:customStyle="1" w:styleId="Beschriftung3">
    <w:name w:val="Beschriftung3"/>
    <w:basedOn w:val="Standard"/>
    <w:pPr>
      <w:suppressLineNumbers/>
      <w:spacing w:before="120" w:after="120"/>
    </w:pPr>
    <w:rPr>
      <w:rFonts w:cs="Mangal"/>
      <w:i/>
      <w:iCs/>
    </w:rPr>
  </w:style>
  <w:style w:type="paragraph" w:customStyle="1" w:styleId="Beschriftung2">
    <w:name w:val="Beschriftung2"/>
    <w:basedOn w:val="Standard"/>
    <w:pPr>
      <w:suppressLineNumbers/>
      <w:spacing w:before="120" w:after="120"/>
    </w:pPr>
    <w:rPr>
      <w:rFonts w:cs="Lohit Hindi"/>
      <w:i/>
      <w:iCs/>
    </w:rPr>
  </w:style>
  <w:style w:type="paragraph" w:customStyle="1" w:styleId="Endnotentext1">
    <w:name w:val="Endnotentext1"/>
    <w:basedOn w:val="Standard"/>
    <w:rPr>
      <w:rFonts w:eastAsia="SimSun"/>
      <w:sz w:val="20"/>
      <w:szCs w:val="20"/>
    </w:rPr>
  </w:style>
  <w:style w:type="paragraph" w:customStyle="1" w:styleId="Text">
    <w:name w:val="Text"/>
    <w:basedOn w:val="Standard"/>
    <w:pPr>
      <w:spacing w:line="360" w:lineRule="auto"/>
      <w:jc w:val="both"/>
    </w:pPr>
    <w:rPr>
      <w:lang w:val="en-US"/>
    </w:rPr>
  </w:style>
  <w:style w:type="paragraph" w:styleId="Fuzeile">
    <w:name w:val="footer"/>
    <w:basedOn w:val="Standard"/>
    <w:uiPriority w:val="99"/>
    <w:pPr>
      <w:suppressLineNumbers/>
      <w:tabs>
        <w:tab w:val="center" w:pos="4536"/>
        <w:tab w:val="right" w:pos="9072"/>
      </w:tabs>
    </w:pPr>
  </w:style>
  <w:style w:type="paragraph" w:customStyle="1" w:styleId="Funotentext1">
    <w:name w:val="Fußnotentext1"/>
    <w:basedOn w:val="Standard"/>
    <w:rPr>
      <w:rFonts w:eastAsia="SimSun"/>
    </w:rPr>
  </w:style>
  <w:style w:type="paragraph" w:customStyle="1" w:styleId="StandardWeb1">
    <w:name w:val="Standard (Web)1"/>
    <w:basedOn w:val="Standard"/>
    <w:pPr>
      <w:spacing w:before="280" w:after="280"/>
    </w:pPr>
  </w:style>
  <w:style w:type="paragraph" w:customStyle="1" w:styleId="Rahmeninhalt">
    <w:name w:val="Rahmeninhalt"/>
    <w:basedOn w:val="Standard"/>
  </w:style>
  <w:style w:type="paragraph" w:customStyle="1" w:styleId="Zitat1">
    <w:name w:val="Zitat1"/>
    <w:basedOn w:val="Standard"/>
    <w:rPr>
      <w:i/>
      <w:iCs/>
      <w:color w:val="000000"/>
    </w:rPr>
  </w:style>
  <w:style w:type="paragraph" w:customStyle="1" w:styleId="IntensivesZitat1">
    <w:name w:val="Intensives Zitat1"/>
    <w:basedOn w:val="Standard"/>
    <w:pPr>
      <w:pBdr>
        <w:bottom w:val="single" w:sz="4" w:space="0" w:color="000000"/>
      </w:pBdr>
      <w:spacing w:before="200" w:after="280"/>
      <w:ind w:left="936" w:right="936"/>
    </w:pPr>
    <w:rPr>
      <w:b/>
      <w:bCs/>
      <w:i/>
      <w:iCs/>
      <w:color w:val="4F81BD"/>
    </w:rPr>
  </w:style>
  <w:style w:type="paragraph" w:styleId="Untertitel">
    <w:name w:val="Subtitle"/>
    <w:basedOn w:val="Standard"/>
    <w:next w:val="Textkrper"/>
    <w:qFormat/>
    <w:pPr>
      <w:spacing w:after="60"/>
      <w:jc w:val="center"/>
    </w:pPr>
    <w:rPr>
      <w:rFonts w:ascii="Cambria" w:hAnsi="Cambria" w:cs="Cambria"/>
      <w:i/>
      <w:iCs/>
      <w:sz w:val="28"/>
      <w:szCs w:val="28"/>
    </w:rPr>
  </w:style>
  <w:style w:type="paragraph" w:styleId="Kopfzeile">
    <w:name w:val="header"/>
    <w:basedOn w:val="Standard"/>
    <w:uiPriority w:val="99"/>
    <w:pPr>
      <w:suppressLineNumbers/>
      <w:tabs>
        <w:tab w:val="center" w:pos="4536"/>
        <w:tab w:val="right" w:pos="9072"/>
      </w:tabs>
    </w:pPr>
  </w:style>
  <w:style w:type="paragraph" w:styleId="Titel">
    <w:name w:val="Title"/>
    <w:basedOn w:val="berschrift"/>
    <w:next w:val="Untertitel"/>
    <w:qFormat/>
    <w:pPr>
      <w:jc w:val="center"/>
    </w:pPr>
    <w:rPr>
      <w:b/>
      <w:bCs/>
      <w:sz w:val="36"/>
      <w:szCs w:val="36"/>
    </w:rPr>
  </w:style>
  <w:style w:type="paragraph" w:customStyle="1" w:styleId="Sprechblasentext1">
    <w:name w:val="Sprechblasentext1"/>
    <w:basedOn w:val="Standard"/>
    <w:pPr>
      <w:spacing w:after="0" w:line="100" w:lineRule="atLeast"/>
    </w:pPr>
    <w:rPr>
      <w:rFonts w:ascii="Tahoma" w:hAnsi="Tahoma" w:cs="Tahoma"/>
      <w:sz w:val="16"/>
      <w:szCs w:val="16"/>
    </w:rPr>
  </w:style>
  <w:style w:type="paragraph" w:customStyle="1" w:styleId="Sprechblasentext2">
    <w:name w:val="Sprechblasentext2"/>
    <w:basedOn w:val="Standard"/>
    <w:pPr>
      <w:spacing w:after="0" w:line="100" w:lineRule="atLeast"/>
    </w:pPr>
    <w:rPr>
      <w:rFonts w:ascii="Tahoma" w:hAnsi="Tahoma" w:cs="Tahoma"/>
      <w:sz w:val="16"/>
      <w:szCs w:val="16"/>
    </w:rPr>
  </w:style>
  <w:style w:type="paragraph" w:customStyle="1" w:styleId="Sprechblasentext3">
    <w:name w:val="Sprechblasentext3"/>
    <w:basedOn w:val="Standard"/>
    <w:pPr>
      <w:spacing w:after="0" w:line="100" w:lineRule="atLeast"/>
    </w:pPr>
    <w:rPr>
      <w:rFonts w:ascii="Tahoma" w:hAnsi="Tahoma" w:cs="Tahoma"/>
      <w:sz w:val="16"/>
      <w:szCs w:val="16"/>
    </w:rPr>
  </w:style>
  <w:style w:type="paragraph" w:styleId="Sprechblasentext">
    <w:name w:val="Balloon Text"/>
    <w:basedOn w:val="Standard"/>
    <w:link w:val="SprechblasentextZchn5"/>
    <w:uiPriority w:val="99"/>
    <w:semiHidden/>
    <w:unhideWhenUsed/>
    <w:rsid w:val="00F201E4"/>
    <w:pPr>
      <w:spacing w:after="0" w:line="240" w:lineRule="auto"/>
    </w:pPr>
    <w:rPr>
      <w:rFonts w:ascii="Tahoma" w:hAnsi="Tahoma" w:cs="Tahoma"/>
      <w:sz w:val="16"/>
      <w:szCs w:val="16"/>
    </w:rPr>
  </w:style>
  <w:style w:type="character" w:customStyle="1" w:styleId="SprechblasentextZchn5">
    <w:name w:val="Sprechblasentext Zchn5"/>
    <w:basedOn w:val="Absatz-Standardschriftart"/>
    <w:link w:val="Sprechblasentext"/>
    <w:uiPriority w:val="99"/>
    <w:semiHidden/>
    <w:rsid w:val="00F201E4"/>
    <w:rPr>
      <w:rFonts w:ascii="Tahoma" w:hAnsi="Tahoma" w:cs="Tahoma"/>
      <w:color w:val="00000A"/>
      <w:sz w:val="16"/>
      <w:szCs w:val="16"/>
      <w:lang w:val="en-GB"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uppressAutoHyphens/>
      <w:spacing w:after="200" w:line="276" w:lineRule="auto"/>
    </w:pPr>
    <w:rPr>
      <w:color w:val="00000A"/>
      <w:sz w:val="24"/>
      <w:szCs w:val="24"/>
      <w:lang w:val="en-GB" w:eastAsia="ar-SA"/>
    </w:rPr>
  </w:style>
  <w:style w:type="paragraph" w:styleId="berschrift1">
    <w:name w:val="heading 1"/>
    <w:basedOn w:val="berschrift"/>
    <w:next w:val="Textkrper"/>
    <w:qFormat/>
    <w:pPr>
      <w:numPr>
        <w:numId w:val="1"/>
      </w:numPr>
      <w:outlineLvl w:val="0"/>
    </w:pPr>
    <w:rPr>
      <w:b/>
      <w:bCs/>
      <w:sz w:val="32"/>
      <w:szCs w:val="32"/>
    </w:rPr>
  </w:style>
  <w:style w:type="paragraph" w:styleId="berschrift2">
    <w:name w:val="heading 2"/>
    <w:basedOn w:val="berschrift"/>
    <w:next w:val="Textkrper"/>
    <w:qFormat/>
    <w:pPr>
      <w:numPr>
        <w:ilvl w:val="1"/>
        <w:numId w:val="1"/>
      </w:numPr>
      <w:outlineLvl w:val="1"/>
    </w:pPr>
    <w:rPr>
      <w:b/>
      <w:bCs/>
      <w:i/>
      <w:iCs/>
    </w:rPr>
  </w:style>
  <w:style w:type="paragraph" w:styleId="berschrift3">
    <w:name w:val="heading 3"/>
    <w:basedOn w:val="berschrift"/>
    <w:next w:val="Textkrper"/>
    <w:qFormat/>
    <w:pPr>
      <w:numPr>
        <w:ilvl w:val="2"/>
        <w:numId w:val="1"/>
      </w:numPr>
      <w:outlineLvl w:val="2"/>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10">
    <w:name w:val="Absatz-Standardschriftart1"/>
  </w:style>
  <w:style w:type="character" w:customStyle="1" w:styleId="Absatz-Standardschriftart4">
    <w:name w:val="Absatz-Standardschriftart4"/>
  </w:style>
  <w:style w:type="character" w:customStyle="1" w:styleId="WW-Absatz-Standardschriftart">
    <w:name w:val="WW-Absatz-Standardschriftart"/>
  </w:style>
  <w:style w:type="character" w:customStyle="1" w:styleId="Absatz-Standardschriftart3">
    <w:name w:val="Absatz-Standardschriftart3"/>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Absatz-Standardschriftart2">
    <w:name w:val="Absatz-Standardschriftart2"/>
  </w:style>
  <w:style w:type="character" w:styleId="Hyperlink">
    <w:name w:val="Hyperlink"/>
    <w:rPr>
      <w:rFonts w:cs="Times New Roman"/>
      <w:color w:val="0000FF"/>
      <w:u w:val="single"/>
    </w:rPr>
  </w:style>
  <w:style w:type="character" w:customStyle="1" w:styleId="apple-style-span">
    <w:name w:val="apple-style-span"/>
    <w:rPr>
      <w:rFonts w:cs="Times New Roman"/>
    </w:rPr>
  </w:style>
  <w:style w:type="character" w:customStyle="1" w:styleId="Endnotenzeichen1">
    <w:name w:val="Endnotenzeichen1"/>
    <w:rPr>
      <w:vertAlign w:val="superscript"/>
    </w:rPr>
  </w:style>
  <w:style w:type="character" w:customStyle="1" w:styleId="hps">
    <w:name w:val="hps"/>
    <w:rPr>
      <w:rFonts w:cs="Times New Roman"/>
    </w:rPr>
  </w:style>
  <w:style w:type="character" w:customStyle="1" w:styleId="Seitenzahl1">
    <w:name w:val="Seitenzahl1"/>
    <w:basedOn w:val="Absatz-Standardschriftart10"/>
  </w:style>
  <w:style w:type="character" w:customStyle="1" w:styleId="FootnoteTextChar">
    <w:name w:val="Footnote Text Char"/>
    <w:rPr>
      <w:rFonts w:eastAsia="SimSun"/>
      <w:sz w:val="24"/>
      <w:szCs w:val="24"/>
      <w:lang w:val="de-DE" w:eastAsia="ar-SA" w:bidi="ar-SA"/>
    </w:rPr>
  </w:style>
  <w:style w:type="character" w:styleId="Fett">
    <w:name w:val="Strong"/>
    <w:qFormat/>
    <w:rPr>
      <w:rFonts w:cs="Times New Roman"/>
      <w:b/>
      <w:bCs/>
    </w:rPr>
  </w:style>
  <w:style w:type="character" w:customStyle="1" w:styleId="BesuchterHyperlink1">
    <w:name w:val="BesuchterHyperlink1"/>
    <w:rPr>
      <w:color w:val="800080"/>
      <w:u w:val="single"/>
    </w:rPr>
  </w:style>
  <w:style w:type="character" w:customStyle="1" w:styleId="ZitatZchn">
    <w:name w:val="Zitat Zchn"/>
    <w:rPr>
      <w:i/>
      <w:iCs/>
      <w:color w:val="000000"/>
      <w:sz w:val="24"/>
      <w:szCs w:val="24"/>
    </w:rPr>
  </w:style>
  <w:style w:type="character" w:customStyle="1" w:styleId="IntensivesZitatZchn">
    <w:name w:val="Intensives Zitat Zchn"/>
    <w:rPr>
      <w:b/>
      <w:bCs/>
      <w:i/>
      <w:iCs/>
      <w:color w:val="4F81BD"/>
      <w:sz w:val="24"/>
      <w:szCs w:val="24"/>
    </w:rPr>
  </w:style>
  <w:style w:type="character" w:customStyle="1" w:styleId="SchwacherVerweis1">
    <w:name w:val="Schwacher Verweis1"/>
    <w:rPr>
      <w:smallCaps/>
      <w:color w:val="C0504D"/>
      <w:u w:val="single"/>
    </w:rPr>
  </w:style>
  <w:style w:type="character" w:customStyle="1" w:styleId="IntensiverVerweis1">
    <w:name w:val="Intensiver Verweis1"/>
    <w:rPr>
      <w:b/>
      <w:bCs/>
      <w:smallCaps/>
      <w:color w:val="C0504D"/>
      <w:spacing w:val="5"/>
      <w:u w:val="single"/>
    </w:rPr>
  </w:style>
  <w:style w:type="character" w:customStyle="1" w:styleId="UntertitelZchn">
    <w:name w:val="Untertitel Zchn"/>
    <w:rPr>
      <w:rFonts w:ascii="Cambria" w:eastAsia="Times New Roman" w:hAnsi="Cambria" w:cs="Times New Roman"/>
      <w:sz w:val="24"/>
      <w:szCs w:val="24"/>
    </w:rPr>
  </w:style>
  <w:style w:type="character" w:customStyle="1" w:styleId="KopfzeileZchn">
    <w:name w:val="Kopfzeile Zchn"/>
    <w:uiPriority w:val="99"/>
    <w:rPr>
      <w:sz w:val="24"/>
      <w:szCs w:val="24"/>
    </w:rPr>
  </w:style>
  <w:style w:type="character" w:customStyle="1" w:styleId="FuzeileZchn">
    <w:name w:val="Fußzeile Zchn"/>
    <w:uiPriority w:val="99"/>
    <w:rPr>
      <w:sz w:val="24"/>
      <w:szCs w:val="24"/>
    </w:rPr>
  </w:style>
  <w:style w:type="character" w:customStyle="1" w:styleId="SprechblasentextZchn">
    <w:name w:val="Sprechblasentext Zchn"/>
    <w:basedOn w:val="Absatz-Standardschriftart10"/>
    <w:rPr>
      <w:rFonts w:ascii="Tahoma" w:hAnsi="Tahoma" w:cs="Tahoma"/>
      <w:sz w:val="16"/>
      <w:szCs w:val="16"/>
    </w:rPr>
  </w:style>
  <w:style w:type="character" w:customStyle="1" w:styleId="xbe">
    <w:name w:val="_xbe"/>
    <w:basedOn w:val="Absatz-Standardschriftart10"/>
  </w:style>
  <w:style w:type="character" w:customStyle="1" w:styleId="SprechblasentextZchn1">
    <w:name w:val="Sprechblasentext Zchn1"/>
    <w:basedOn w:val="Absatz-Standardschriftart10"/>
    <w:rPr>
      <w:rFonts w:ascii="Tahoma" w:hAnsi="Tahoma" w:cs="Tahoma"/>
      <w:color w:val="00000A"/>
      <w:sz w:val="16"/>
      <w:szCs w:val="16"/>
      <w:lang w:val="en-GB"/>
    </w:rPr>
  </w:style>
  <w:style w:type="character" w:customStyle="1" w:styleId="SprechblasentextZchn2">
    <w:name w:val="Sprechblasentext Zchn2"/>
    <w:basedOn w:val="Absatz-Standardschriftart10"/>
    <w:rPr>
      <w:rFonts w:ascii="Tahoma" w:hAnsi="Tahoma" w:cs="Tahoma"/>
      <w:color w:val="00000A"/>
      <w:sz w:val="16"/>
      <w:szCs w:val="16"/>
      <w:lang w:val="en-GB"/>
    </w:rPr>
  </w:style>
  <w:style w:type="character" w:customStyle="1" w:styleId="SprechblasentextZchn3">
    <w:name w:val="Sprechblasentext Zchn3"/>
    <w:basedOn w:val="Absatz-Standardschriftart1"/>
    <w:rPr>
      <w:rFonts w:ascii="Tahoma" w:hAnsi="Tahoma" w:cs="Tahoma"/>
      <w:color w:val="00000A"/>
      <w:sz w:val="16"/>
      <w:szCs w:val="16"/>
      <w:lang w:val="en-GB"/>
    </w:rPr>
  </w:style>
  <w:style w:type="character" w:customStyle="1" w:styleId="SprechblasentextZchn4">
    <w:name w:val="Sprechblasentext Zchn4"/>
    <w:basedOn w:val="Absatz-Standardschriftart1"/>
    <w:rPr>
      <w:rFonts w:ascii="Tahoma" w:hAnsi="Tahoma" w:cs="Tahoma"/>
      <w:color w:val="00000A"/>
      <w:sz w:val="16"/>
      <w:szCs w:val="16"/>
      <w:lang w:val="en-GB"/>
    </w:rPr>
  </w:style>
  <w:style w:type="paragraph" w:customStyle="1" w:styleId="berschrift">
    <w:name w:val="Überschrift"/>
    <w:basedOn w:val="Standard"/>
    <w:next w:val="Textkrper"/>
    <w:pPr>
      <w:keepNext/>
      <w:spacing w:before="240" w:after="120"/>
    </w:pPr>
    <w:rPr>
      <w:rFonts w:ascii="Liberation Sans" w:eastAsia="WenQuanYi Micro Hei" w:hAnsi="Liberation Sans" w:cs="Lohit Hindi"/>
      <w:sz w:val="28"/>
      <w:szCs w:val="28"/>
    </w:rPr>
  </w:style>
  <w:style w:type="paragraph" w:styleId="Textkrper">
    <w:name w:val="Body Text"/>
    <w:basedOn w:val="Standard"/>
    <w:pPr>
      <w:spacing w:after="120"/>
    </w:pPr>
  </w:style>
  <w:style w:type="paragraph" w:styleId="Liste">
    <w:name w:val="List"/>
    <w:basedOn w:val="Textkrper"/>
    <w:rPr>
      <w:rFonts w:cs="Mangal"/>
    </w:rPr>
  </w:style>
  <w:style w:type="paragraph" w:customStyle="1" w:styleId="Beschriftung7">
    <w:name w:val="Beschriftung7"/>
    <w:basedOn w:val="Standard"/>
    <w:pPr>
      <w:suppressLineNumbers/>
      <w:spacing w:before="120" w:after="120"/>
    </w:pPr>
    <w:rPr>
      <w:rFonts w:cs="Mangal"/>
      <w:i/>
      <w:iCs/>
    </w:rPr>
  </w:style>
  <w:style w:type="paragraph" w:customStyle="1" w:styleId="Verzeichnis">
    <w:name w:val="Verzeichnis"/>
    <w:basedOn w:val="Standard"/>
    <w:pPr>
      <w:suppressLineNumbers/>
    </w:pPr>
    <w:rPr>
      <w:rFonts w:cs="Lohit Hindi"/>
    </w:rPr>
  </w:style>
  <w:style w:type="paragraph" w:customStyle="1" w:styleId="Beschriftung6">
    <w:name w:val="Beschriftung6"/>
    <w:basedOn w:val="Standard"/>
    <w:pPr>
      <w:suppressLineNumbers/>
      <w:spacing w:before="120" w:after="120"/>
    </w:pPr>
    <w:rPr>
      <w:rFonts w:cs="Mangal"/>
      <w:i/>
      <w:iCs/>
    </w:rPr>
  </w:style>
  <w:style w:type="paragraph" w:customStyle="1" w:styleId="Beschriftung5">
    <w:name w:val="Beschriftung5"/>
    <w:basedOn w:val="Standard"/>
    <w:pPr>
      <w:suppressLineNumbers/>
      <w:spacing w:before="120" w:after="120"/>
    </w:pPr>
    <w:rPr>
      <w:rFonts w:cs="Lucida Sans"/>
      <w:i/>
      <w:iCs/>
    </w:rPr>
  </w:style>
  <w:style w:type="paragraph" w:customStyle="1" w:styleId="Beschriftung4">
    <w:name w:val="Beschriftung4"/>
    <w:basedOn w:val="Standard"/>
    <w:pPr>
      <w:suppressLineNumbers/>
      <w:spacing w:before="120" w:after="120"/>
    </w:pPr>
    <w:rPr>
      <w:rFonts w:cs="Mangal"/>
      <w:i/>
      <w:iCs/>
    </w:rPr>
  </w:style>
  <w:style w:type="paragraph" w:customStyle="1" w:styleId="Beschriftung1">
    <w:name w:val="Beschriftung1"/>
    <w:basedOn w:val="Standard"/>
    <w:pPr>
      <w:suppressLineNumbers/>
      <w:spacing w:before="120" w:after="120"/>
    </w:pPr>
    <w:rPr>
      <w:rFonts w:cs="Mangal"/>
      <w:i/>
      <w:iCs/>
    </w:rPr>
  </w:style>
  <w:style w:type="paragraph" w:customStyle="1" w:styleId="Beschriftung3">
    <w:name w:val="Beschriftung3"/>
    <w:basedOn w:val="Standard"/>
    <w:pPr>
      <w:suppressLineNumbers/>
      <w:spacing w:before="120" w:after="120"/>
    </w:pPr>
    <w:rPr>
      <w:rFonts w:cs="Mangal"/>
      <w:i/>
      <w:iCs/>
    </w:rPr>
  </w:style>
  <w:style w:type="paragraph" w:customStyle="1" w:styleId="Beschriftung2">
    <w:name w:val="Beschriftung2"/>
    <w:basedOn w:val="Standard"/>
    <w:pPr>
      <w:suppressLineNumbers/>
      <w:spacing w:before="120" w:after="120"/>
    </w:pPr>
    <w:rPr>
      <w:rFonts w:cs="Lohit Hindi"/>
      <w:i/>
      <w:iCs/>
    </w:rPr>
  </w:style>
  <w:style w:type="paragraph" w:customStyle="1" w:styleId="Endnotentext1">
    <w:name w:val="Endnotentext1"/>
    <w:basedOn w:val="Standard"/>
    <w:rPr>
      <w:rFonts w:eastAsia="SimSun"/>
      <w:sz w:val="20"/>
      <w:szCs w:val="20"/>
    </w:rPr>
  </w:style>
  <w:style w:type="paragraph" w:customStyle="1" w:styleId="Text">
    <w:name w:val="Text"/>
    <w:basedOn w:val="Standard"/>
    <w:pPr>
      <w:spacing w:line="360" w:lineRule="auto"/>
      <w:jc w:val="both"/>
    </w:pPr>
    <w:rPr>
      <w:lang w:val="en-US"/>
    </w:rPr>
  </w:style>
  <w:style w:type="paragraph" w:styleId="Fuzeile">
    <w:name w:val="footer"/>
    <w:basedOn w:val="Standard"/>
    <w:uiPriority w:val="99"/>
    <w:pPr>
      <w:suppressLineNumbers/>
      <w:tabs>
        <w:tab w:val="center" w:pos="4536"/>
        <w:tab w:val="right" w:pos="9072"/>
      </w:tabs>
    </w:pPr>
  </w:style>
  <w:style w:type="paragraph" w:customStyle="1" w:styleId="Funotentext1">
    <w:name w:val="Fußnotentext1"/>
    <w:basedOn w:val="Standard"/>
    <w:rPr>
      <w:rFonts w:eastAsia="SimSun"/>
    </w:rPr>
  </w:style>
  <w:style w:type="paragraph" w:customStyle="1" w:styleId="StandardWeb1">
    <w:name w:val="Standard (Web)1"/>
    <w:basedOn w:val="Standard"/>
    <w:pPr>
      <w:spacing w:before="280" w:after="280"/>
    </w:pPr>
  </w:style>
  <w:style w:type="paragraph" w:customStyle="1" w:styleId="Rahmeninhalt">
    <w:name w:val="Rahmeninhalt"/>
    <w:basedOn w:val="Standard"/>
  </w:style>
  <w:style w:type="paragraph" w:customStyle="1" w:styleId="Zitat1">
    <w:name w:val="Zitat1"/>
    <w:basedOn w:val="Standard"/>
    <w:rPr>
      <w:i/>
      <w:iCs/>
      <w:color w:val="000000"/>
    </w:rPr>
  </w:style>
  <w:style w:type="paragraph" w:customStyle="1" w:styleId="IntensivesZitat1">
    <w:name w:val="Intensives Zitat1"/>
    <w:basedOn w:val="Standard"/>
    <w:pPr>
      <w:pBdr>
        <w:bottom w:val="single" w:sz="4" w:space="0" w:color="000000"/>
      </w:pBdr>
      <w:spacing w:before="200" w:after="280"/>
      <w:ind w:left="936" w:right="936"/>
    </w:pPr>
    <w:rPr>
      <w:b/>
      <w:bCs/>
      <w:i/>
      <w:iCs/>
      <w:color w:val="4F81BD"/>
    </w:rPr>
  </w:style>
  <w:style w:type="paragraph" w:styleId="Untertitel">
    <w:name w:val="Subtitle"/>
    <w:basedOn w:val="Standard"/>
    <w:next w:val="Textkrper"/>
    <w:qFormat/>
    <w:pPr>
      <w:spacing w:after="60"/>
      <w:jc w:val="center"/>
    </w:pPr>
    <w:rPr>
      <w:rFonts w:ascii="Cambria" w:hAnsi="Cambria" w:cs="Cambria"/>
      <w:i/>
      <w:iCs/>
      <w:sz w:val="28"/>
      <w:szCs w:val="28"/>
    </w:rPr>
  </w:style>
  <w:style w:type="paragraph" w:styleId="Kopfzeile">
    <w:name w:val="header"/>
    <w:basedOn w:val="Standard"/>
    <w:uiPriority w:val="99"/>
    <w:pPr>
      <w:suppressLineNumbers/>
      <w:tabs>
        <w:tab w:val="center" w:pos="4536"/>
        <w:tab w:val="right" w:pos="9072"/>
      </w:tabs>
    </w:pPr>
  </w:style>
  <w:style w:type="paragraph" w:styleId="Titel">
    <w:name w:val="Title"/>
    <w:basedOn w:val="berschrift"/>
    <w:next w:val="Untertitel"/>
    <w:qFormat/>
    <w:pPr>
      <w:jc w:val="center"/>
    </w:pPr>
    <w:rPr>
      <w:b/>
      <w:bCs/>
      <w:sz w:val="36"/>
      <w:szCs w:val="36"/>
    </w:rPr>
  </w:style>
  <w:style w:type="paragraph" w:customStyle="1" w:styleId="Sprechblasentext1">
    <w:name w:val="Sprechblasentext1"/>
    <w:basedOn w:val="Standard"/>
    <w:pPr>
      <w:spacing w:after="0" w:line="100" w:lineRule="atLeast"/>
    </w:pPr>
    <w:rPr>
      <w:rFonts w:ascii="Tahoma" w:hAnsi="Tahoma" w:cs="Tahoma"/>
      <w:sz w:val="16"/>
      <w:szCs w:val="16"/>
    </w:rPr>
  </w:style>
  <w:style w:type="paragraph" w:customStyle="1" w:styleId="Sprechblasentext2">
    <w:name w:val="Sprechblasentext2"/>
    <w:basedOn w:val="Standard"/>
    <w:pPr>
      <w:spacing w:after="0" w:line="100" w:lineRule="atLeast"/>
    </w:pPr>
    <w:rPr>
      <w:rFonts w:ascii="Tahoma" w:hAnsi="Tahoma" w:cs="Tahoma"/>
      <w:sz w:val="16"/>
      <w:szCs w:val="16"/>
    </w:rPr>
  </w:style>
  <w:style w:type="paragraph" w:customStyle="1" w:styleId="Sprechblasentext3">
    <w:name w:val="Sprechblasentext3"/>
    <w:basedOn w:val="Standard"/>
    <w:pPr>
      <w:spacing w:after="0" w:line="100" w:lineRule="atLeast"/>
    </w:pPr>
    <w:rPr>
      <w:rFonts w:ascii="Tahoma" w:hAnsi="Tahoma" w:cs="Tahoma"/>
      <w:sz w:val="16"/>
      <w:szCs w:val="16"/>
    </w:rPr>
  </w:style>
  <w:style w:type="paragraph" w:styleId="Sprechblasentext">
    <w:name w:val="Balloon Text"/>
    <w:basedOn w:val="Standard"/>
    <w:link w:val="SprechblasentextZchn5"/>
    <w:uiPriority w:val="99"/>
    <w:semiHidden/>
    <w:unhideWhenUsed/>
    <w:rsid w:val="00F201E4"/>
    <w:pPr>
      <w:spacing w:after="0" w:line="240" w:lineRule="auto"/>
    </w:pPr>
    <w:rPr>
      <w:rFonts w:ascii="Tahoma" w:hAnsi="Tahoma" w:cs="Tahoma"/>
      <w:sz w:val="16"/>
      <w:szCs w:val="16"/>
    </w:rPr>
  </w:style>
  <w:style w:type="character" w:customStyle="1" w:styleId="SprechblasentextZchn5">
    <w:name w:val="Sprechblasentext Zchn5"/>
    <w:basedOn w:val="Absatz-Standardschriftart"/>
    <w:link w:val="Sprechblasentext"/>
    <w:uiPriority w:val="99"/>
    <w:semiHidden/>
    <w:rsid w:val="00F201E4"/>
    <w:rPr>
      <w:rFonts w:ascii="Tahoma" w:hAnsi="Tahoma" w:cs="Tahoma"/>
      <w:color w:val="00000A"/>
      <w:sz w:val="16"/>
      <w:szCs w:val="16"/>
      <w:lang w:val="en-GB"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3.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s://www.phfreiburg.de/" TargetMode="External"/><Relationship Id="rId7" Type="http://schemas.openxmlformats.org/officeDocument/2006/relationships/footnotes" Target="footnotes.xml"/><Relationship Id="rId12" Type="http://schemas.openxmlformats.org/officeDocument/2006/relationships/hyperlink" Target="http://en.wiktionary.org/wiki/logic" TargetMode="External"/><Relationship Id="rId17" Type="http://schemas.openxmlformats.org/officeDocument/2006/relationships/image" Target="media/image6.jpeg"/><Relationship Id="rId25" Type="http://schemas.openxmlformats.org/officeDocument/2006/relationships/hyperlink" Target="http://www.picalls.com/data/media/17/Solar_storm_1.jpg" TargetMode="External"/><Relationship Id="rId33" Type="http://schemas.openxmlformats.org/officeDocument/2006/relationships/hyperlink" Target="http://onlinelibrary.wiley.com/doi/10.1111/j.1746-8361.1948.tb00704.x/pdf"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png"/><Relationship Id="rId29" Type="http://schemas.openxmlformats.org/officeDocument/2006/relationships/hyperlink" Target="http://en.wikipedia.org/wiki/Feynman_diagra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n.wiktionary.org/w/index.php?title=Eastern&amp;action=edit&amp;redlink=1" TargetMode="External"/><Relationship Id="rId24" Type="http://schemas.openxmlformats.org/officeDocument/2006/relationships/image" Target="media/image12.jpeg"/><Relationship Id="rId32" Type="http://schemas.openxmlformats.org/officeDocument/2006/relationships/hyperlink" Target="http://www.nature.com/news/2011/110428/full/news.2011.252.html" TargetMode="External"/><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1.emf"/><Relationship Id="rId28" Type="http://schemas.openxmlformats.org/officeDocument/2006/relationships/image" Target="media/image15.png"/><Relationship Id="rId36" Type="http://schemas.openxmlformats.org/officeDocument/2006/relationships/header" Target="header1.xml"/><Relationship Id="rId10" Type="http://schemas.openxmlformats.org/officeDocument/2006/relationships/hyperlink" Target="http://en.wiktionary.org/wiki/Ancient_Greek" TargetMode="External"/><Relationship Id="rId19" Type="http://schemas.openxmlformats.org/officeDocument/2006/relationships/hyperlink" Target="http://gandhi-nhd.weebly.com/uploads/4/5/3/7/45373129/293620_orig.jpg" TargetMode="External"/><Relationship Id="rId31" Type="http://schemas.openxmlformats.org/officeDocument/2006/relationships/hyperlink" Target="http://calitreview.com/51"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hyperlink" Target="http://onlinelibrary.wiley.com/doi/10.1111/j.1746-8361.1948.tb00704.x/pdf" TargetMode="External"/><Relationship Id="rId35" Type="http://schemas.openxmlformats.org/officeDocument/2006/relationships/hyperlink" Target="http://ctkohl.googlepages.co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F6661C-C6CB-4D8B-A960-A7AE4AFD0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133</Pages>
  <Words>21215</Words>
  <Characters>133658</Characters>
  <Application>Microsoft Office Word</Application>
  <DocSecurity>0</DocSecurity>
  <Lines>1113</Lines>
  <Paragraphs>309</Paragraphs>
  <ScaleCrop>false</ScaleCrop>
  <HeadingPairs>
    <vt:vector size="2" baseType="variant">
      <vt:variant>
        <vt:lpstr>Titel</vt:lpstr>
      </vt:variant>
      <vt:variant>
        <vt:i4>1</vt:i4>
      </vt:variant>
    </vt:vector>
  </HeadingPairs>
  <TitlesOfParts>
    <vt:vector size="1" baseType="lpstr">
      <vt:lpstr>Notes</vt:lpstr>
    </vt:vector>
  </TitlesOfParts>
  <Company>PH Freiburg</Company>
  <LinksUpToDate>false</LinksUpToDate>
  <CharactersWithSpaces>154564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Notes</dc:title>
  <dc:creator>ctkohl</dc:creator>
  <cp:lastModifiedBy>Schule</cp:lastModifiedBy>
  <cp:revision>9</cp:revision>
  <cp:lastPrinted>2015-09-17T06:17:00Z</cp:lastPrinted>
  <dcterms:created xsi:type="dcterms:W3CDTF">2017-02-09T13:02:00Z</dcterms:created>
  <dcterms:modified xsi:type="dcterms:W3CDTF">2017-02-14T15:35:00Z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PH Freiburg</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